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E7D17" w14:textId="3F30690A" w:rsidR="005D388F" w:rsidRDefault="007D14FC" w:rsidP="007D14FC">
      <w:pPr>
        <w:pStyle w:val="Heading1"/>
      </w:pPr>
      <w:r>
        <w:t>1AC---Migrant World Making</w:t>
      </w:r>
    </w:p>
    <w:p w14:paraId="363F4CF1" w14:textId="77777777" w:rsidR="007D14FC" w:rsidRPr="007D5615" w:rsidRDefault="007D14FC" w:rsidP="007D14FC">
      <w:pPr>
        <w:pStyle w:val="Heading4"/>
      </w:pPr>
      <w:proofErr w:type="spellStart"/>
      <w:r w:rsidRPr="007D5615">
        <w:t>Yo</w:t>
      </w:r>
      <w:proofErr w:type="spellEnd"/>
      <w:r w:rsidRPr="007D5615">
        <w:t xml:space="preserve"> soy Joaquín,</w:t>
      </w:r>
    </w:p>
    <w:p w14:paraId="3577871A" w14:textId="77777777" w:rsidR="007D14FC" w:rsidRPr="007D5615" w:rsidRDefault="007D14FC" w:rsidP="007D14FC">
      <w:pPr>
        <w:pStyle w:val="Heading4"/>
      </w:pPr>
      <w:proofErr w:type="spellStart"/>
      <w:r w:rsidRPr="005D46D3">
        <w:rPr>
          <w:u w:val="single"/>
        </w:rPr>
        <w:t>perdido</w:t>
      </w:r>
      <w:proofErr w:type="spellEnd"/>
      <w:r w:rsidRPr="007D5615">
        <w:t xml:space="preserve"> </w:t>
      </w:r>
      <w:proofErr w:type="spellStart"/>
      <w:r w:rsidRPr="007D5615">
        <w:t>en</w:t>
      </w:r>
      <w:proofErr w:type="spellEnd"/>
      <w:r w:rsidRPr="007D5615">
        <w:t xml:space="preserve"> un </w:t>
      </w:r>
      <w:proofErr w:type="spellStart"/>
      <w:r w:rsidRPr="005D46D3">
        <w:rPr>
          <w:u w:val="single"/>
        </w:rPr>
        <w:t>mundo</w:t>
      </w:r>
      <w:proofErr w:type="spellEnd"/>
      <w:r w:rsidRPr="005D46D3">
        <w:rPr>
          <w:u w:val="single"/>
        </w:rPr>
        <w:t xml:space="preserve"> de </w:t>
      </w:r>
      <w:proofErr w:type="spellStart"/>
      <w:r w:rsidRPr="005D46D3">
        <w:rPr>
          <w:u w:val="single"/>
        </w:rPr>
        <w:t>confusión</w:t>
      </w:r>
      <w:proofErr w:type="spellEnd"/>
      <w:r w:rsidRPr="007D5615">
        <w:t>:</w:t>
      </w:r>
    </w:p>
    <w:p w14:paraId="4586CA36" w14:textId="77777777" w:rsidR="007D14FC" w:rsidRPr="007D5615" w:rsidRDefault="007D14FC" w:rsidP="007D14FC">
      <w:pPr>
        <w:pStyle w:val="Heading4"/>
      </w:pPr>
      <w:r w:rsidRPr="007D5615">
        <w:t xml:space="preserve">I am Joaquín, </w:t>
      </w:r>
      <w:r w:rsidRPr="005D46D3">
        <w:rPr>
          <w:u w:val="single"/>
        </w:rPr>
        <w:t>lost</w:t>
      </w:r>
      <w:r w:rsidRPr="007D5615">
        <w:t xml:space="preserve"> in a </w:t>
      </w:r>
      <w:r w:rsidRPr="005D46D3">
        <w:rPr>
          <w:u w:val="single"/>
        </w:rPr>
        <w:t>world of confusion</w:t>
      </w:r>
      <w:r w:rsidRPr="007D5615">
        <w:t>,</w:t>
      </w:r>
    </w:p>
    <w:p w14:paraId="5F084452" w14:textId="77777777" w:rsidR="007D14FC" w:rsidRPr="007D5615" w:rsidRDefault="007D14FC" w:rsidP="007D14FC">
      <w:pPr>
        <w:pStyle w:val="Heading4"/>
      </w:pPr>
      <w:r w:rsidRPr="005D46D3">
        <w:rPr>
          <w:u w:val="single"/>
        </w:rPr>
        <w:t>caught up</w:t>
      </w:r>
      <w:r w:rsidRPr="007D5615">
        <w:t xml:space="preserve"> in the </w:t>
      </w:r>
      <w:r w:rsidRPr="005D46D3">
        <w:rPr>
          <w:u w:val="single"/>
        </w:rPr>
        <w:t>whirl</w:t>
      </w:r>
      <w:r w:rsidRPr="007D5615">
        <w:t xml:space="preserve"> of a gringo society,</w:t>
      </w:r>
    </w:p>
    <w:p w14:paraId="5B31DB4C" w14:textId="77777777" w:rsidR="007D14FC" w:rsidRPr="005D46D3" w:rsidRDefault="007D14FC" w:rsidP="007D14FC">
      <w:pPr>
        <w:pStyle w:val="Heading4"/>
      </w:pPr>
      <w:r w:rsidRPr="005D46D3">
        <w:rPr>
          <w:u w:val="single"/>
        </w:rPr>
        <w:t>confused</w:t>
      </w:r>
      <w:r w:rsidRPr="005D46D3">
        <w:t xml:space="preserve"> by the </w:t>
      </w:r>
      <w:r w:rsidRPr="005D46D3">
        <w:rPr>
          <w:u w:val="single"/>
        </w:rPr>
        <w:t>rules</w:t>
      </w:r>
      <w:r w:rsidRPr="005D46D3">
        <w:t xml:space="preserve">, </w:t>
      </w:r>
      <w:r w:rsidRPr="005D46D3">
        <w:rPr>
          <w:u w:val="single"/>
        </w:rPr>
        <w:t>scorned by attitudes</w:t>
      </w:r>
      <w:r w:rsidRPr="005D46D3">
        <w:t>,</w:t>
      </w:r>
    </w:p>
    <w:p w14:paraId="22B6E6D3" w14:textId="77777777" w:rsidR="007D14FC" w:rsidRPr="007D5615" w:rsidRDefault="007D14FC" w:rsidP="007D14FC">
      <w:pPr>
        <w:pStyle w:val="Heading4"/>
      </w:pPr>
      <w:r w:rsidRPr="005D46D3">
        <w:rPr>
          <w:u w:val="single"/>
        </w:rPr>
        <w:t>suppressed</w:t>
      </w:r>
      <w:r w:rsidRPr="007D5615">
        <w:t xml:space="preserve"> by </w:t>
      </w:r>
      <w:r w:rsidRPr="005D46D3">
        <w:rPr>
          <w:u w:val="single"/>
        </w:rPr>
        <w:t>manipulation</w:t>
      </w:r>
      <w:r w:rsidRPr="007D5615">
        <w:t xml:space="preserve">, and </w:t>
      </w:r>
      <w:r w:rsidRPr="005D46D3">
        <w:rPr>
          <w:u w:val="single"/>
        </w:rPr>
        <w:t>destroyed by modern society</w:t>
      </w:r>
      <w:r w:rsidRPr="007D5615">
        <w:t>.</w:t>
      </w:r>
    </w:p>
    <w:p w14:paraId="5DC1FBED" w14:textId="7F9EFDF3" w:rsidR="007D14FC" w:rsidRPr="005D46D3" w:rsidRDefault="007D14FC" w:rsidP="007D14FC">
      <w:pPr>
        <w:pStyle w:val="Heading4"/>
        <w:rPr>
          <w:u w:val="single"/>
        </w:rPr>
      </w:pPr>
      <w:r w:rsidRPr="007D5615">
        <w:t xml:space="preserve">My </w:t>
      </w:r>
      <w:proofErr w:type="spellStart"/>
      <w:r w:rsidRPr="000B510E">
        <w:rPr>
          <w:strike/>
        </w:rPr>
        <w:t>fathers</w:t>
      </w:r>
      <w:proofErr w:type="spellEnd"/>
      <w:r w:rsidRPr="007D5615">
        <w:t xml:space="preserve"> </w:t>
      </w:r>
      <w:r w:rsidR="00B64409">
        <w:t>[</w:t>
      </w:r>
      <w:r w:rsidR="000B510E">
        <w:t>parents</w:t>
      </w:r>
      <w:r w:rsidR="00B64409">
        <w:t>]</w:t>
      </w:r>
      <w:r w:rsidR="000B510E">
        <w:t xml:space="preserve"> </w:t>
      </w:r>
      <w:r w:rsidRPr="007D5615">
        <w:t xml:space="preserve">have </w:t>
      </w:r>
      <w:r w:rsidRPr="005D46D3">
        <w:rPr>
          <w:u w:val="single"/>
        </w:rPr>
        <w:t>lost the economic battle</w:t>
      </w:r>
    </w:p>
    <w:p w14:paraId="75EA93AD" w14:textId="77777777" w:rsidR="007D14FC" w:rsidRPr="007D5615" w:rsidRDefault="007D14FC" w:rsidP="007D14FC">
      <w:pPr>
        <w:pStyle w:val="Heading4"/>
      </w:pPr>
      <w:r w:rsidRPr="007D5615">
        <w:t xml:space="preserve">and </w:t>
      </w:r>
      <w:r w:rsidRPr="005D46D3">
        <w:rPr>
          <w:u w:val="single"/>
        </w:rPr>
        <w:t>won the struggle</w:t>
      </w:r>
      <w:r w:rsidRPr="007D5615">
        <w:t xml:space="preserve"> </w:t>
      </w:r>
      <w:proofErr w:type="gramStart"/>
      <w:r w:rsidRPr="007D5615">
        <w:t>of</w:t>
      </w:r>
      <w:proofErr w:type="gramEnd"/>
      <w:r w:rsidRPr="007D5615">
        <w:t xml:space="preserve"> </w:t>
      </w:r>
      <w:r w:rsidRPr="005D46D3">
        <w:t>cultural survival</w:t>
      </w:r>
      <w:r w:rsidRPr="007D5615">
        <w:t>.</w:t>
      </w:r>
    </w:p>
    <w:p w14:paraId="43305938" w14:textId="77777777" w:rsidR="007D14FC" w:rsidRPr="007D5615" w:rsidRDefault="007D14FC" w:rsidP="007D14FC">
      <w:pPr>
        <w:pStyle w:val="Heading4"/>
      </w:pPr>
      <w:r w:rsidRPr="007D5615">
        <w:t xml:space="preserve">And now! I must </w:t>
      </w:r>
      <w:r w:rsidRPr="005D46D3">
        <w:rPr>
          <w:u w:val="single"/>
        </w:rPr>
        <w:t>choose</w:t>
      </w:r>
      <w:r w:rsidRPr="007D5615">
        <w:t xml:space="preserve"> between the paradox of</w:t>
      </w:r>
    </w:p>
    <w:p w14:paraId="30DB9F79" w14:textId="77777777" w:rsidR="007D14FC" w:rsidRPr="007D5615" w:rsidRDefault="007D14FC" w:rsidP="007D14FC">
      <w:pPr>
        <w:pStyle w:val="Heading4"/>
      </w:pPr>
      <w:r w:rsidRPr="005D46D3">
        <w:rPr>
          <w:u w:val="single"/>
        </w:rPr>
        <w:t>victory of the spirit</w:t>
      </w:r>
      <w:r w:rsidRPr="007D5615">
        <w:t>, despite physical hunger,</w:t>
      </w:r>
    </w:p>
    <w:p w14:paraId="7481AE89" w14:textId="77777777" w:rsidR="007D14FC" w:rsidRPr="007D5615" w:rsidRDefault="007D14FC" w:rsidP="007D14FC">
      <w:pPr>
        <w:pStyle w:val="Heading4"/>
      </w:pPr>
      <w:r w:rsidRPr="007D5615">
        <w:t xml:space="preserve">or to </w:t>
      </w:r>
      <w:r w:rsidRPr="005D46D3">
        <w:rPr>
          <w:u w:val="single"/>
        </w:rPr>
        <w:t>exist</w:t>
      </w:r>
      <w:r w:rsidRPr="007D5615">
        <w:t xml:space="preserve"> in the </w:t>
      </w:r>
      <w:r w:rsidRPr="005D46D3">
        <w:rPr>
          <w:u w:val="single"/>
        </w:rPr>
        <w:t>grasp of American social neurosis</w:t>
      </w:r>
      <w:r w:rsidRPr="007D5615">
        <w:t>,</w:t>
      </w:r>
    </w:p>
    <w:p w14:paraId="2E11A5D9" w14:textId="77777777" w:rsidR="007D14FC" w:rsidRPr="007D5615" w:rsidRDefault="007D14FC" w:rsidP="007D14FC">
      <w:pPr>
        <w:pStyle w:val="Heading4"/>
      </w:pPr>
      <w:r w:rsidRPr="005D46D3">
        <w:rPr>
          <w:u w:val="single"/>
        </w:rPr>
        <w:t>sterilization of the soul</w:t>
      </w:r>
      <w:r w:rsidRPr="007D5615">
        <w:t xml:space="preserve"> and a full stomach.</w:t>
      </w:r>
    </w:p>
    <w:p w14:paraId="761434D8" w14:textId="77777777" w:rsidR="007D14FC" w:rsidRPr="007D5615" w:rsidRDefault="007D14FC" w:rsidP="007D14FC">
      <w:pPr>
        <w:pStyle w:val="Heading4"/>
      </w:pPr>
      <w:r w:rsidRPr="007D5615">
        <w:t>Yes, I have come a long way to nowhere,</w:t>
      </w:r>
    </w:p>
    <w:p w14:paraId="003C3976" w14:textId="6DCE90C9" w:rsidR="007D14FC" w:rsidRPr="007D5615" w:rsidRDefault="007D14FC" w:rsidP="007D14FC">
      <w:pPr>
        <w:pStyle w:val="Heading4"/>
      </w:pPr>
      <w:r w:rsidRPr="005D46D3">
        <w:rPr>
          <w:u w:val="single"/>
        </w:rPr>
        <w:t>unwillingly dragged</w:t>
      </w:r>
      <w:r w:rsidRPr="007D5615">
        <w:t xml:space="preserve"> by that </w:t>
      </w:r>
      <w:r w:rsidRPr="005D46D3">
        <w:rPr>
          <w:u w:val="single"/>
        </w:rPr>
        <w:t>monstrous</w:t>
      </w:r>
      <w:r w:rsidRPr="007D5615">
        <w:t xml:space="preserve">, </w:t>
      </w:r>
      <w:r w:rsidRPr="005D46D3">
        <w:rPr>
          <w:u w:val="single"/>
        </w:rPr>
        <w:t>technical</w:t>
      </w:r>
      <w:r w:rsidRPr="007D5615">
        <w:t>,</w:t>
      </w:r>
    </w:p>
    <w:p w14:paraId="21750211" w14:textId="0757555A" w:rsidR="007D14FC" w:rsidRPr="007D5615" w:rsidRDefault="007D14FC" w:rsidP="007D14FC">
      <w:pPr>
        <w:pStyle w:val="Heading4"/>
      </w:pPr>
      <w:proofErr w:type="gramStart"/>
      <w:r w:rsidRPr="005D46D3">
        <w:rPr>
          <w:u w:val="single"/>
        </w:rPr>
        <w:t>industrial</w:t>
      </w:r>
      <w:proofErr w:type="gramEnd"/>
      <w:r w:rsidRPr="007D5615">
        <w:t xml:space="preserve"> giant called Progress and </w:t>
      </w:r>
      <w:r w:rsidRPr="005D46D3">
        <w:rPr>
          <w:u w:val="single"/>
        </w:rPr>
        <w:t>Anglo success</w:t>
      </w:r>
      <w:r w:rsidRPr="007D5615">
        <w:t>....</w:t>
      </w:r>
    </w:p>
    <w:p w14:paraId="20DD015F" w14:textId="77777777" w:rsidR="007D14FC" w:rsidRPr="007D5615" w:rsidRDefault="007D14FC" w:rsidP="007D14FC">
      <w:pPr>
        <w:pStyle w:val="Heading4"/>
      </w:pPr>
      <w:r w:rsidRPr="007D5615">
        <w:t>I look at myself.</w:t>
      </w:r>
    </w:p>
    <w:p w14:paraId="598A6E67" w14:textId="15836661" w:rsidR="007D14FC" w:rsidRPr="007D5615" w:rsidRDefault="007D14FC" w:rsidP="007D14FC">
      <w:pPr>
        <w:pStyle w:val="Heading4"/>
      </w:pPr>
      <w:r w:rsidRPr="007D5615">
        <w:t xml:space="preserve">I watch my </w:t>
      </w:r>
      <w:r w:rsidRPr="00B64409">
        <w:rPr>
          <w:strike/>
        </w:rPr>
        <w:t>brothers</w:t>
      </w:r>
      <w:r w:rsidR="000B510E">
        <w:t xml:space="preserve"> </w:t>
      </w:r>
      <w:r w:rsidR="00B64409">
        <w:t>[</w:t>
      </w:r>
      <w:r w:rsidR="000B510E">
        <w:t>siblings</w:t>
      </w:r>
      <w:r w:rsidR="00B64409">
        <w:t>]</w:t>
      </w:r>
      <w:r w:rsidRPr="007D5615">
        <w:t>.</w:t>
      </w:r>
    </w:p>
    <w:p w14:paraId="2EBA5DE7" w14:textId="77777777" w:rsidR="007D14FC" w:rsidRPr="007D5615" w:rsidRDefault="007D14FC" w:rsidP="007D14FC">
      <w:pPr>
        <w:pStyle w:val="Heading4"/>
      </w:pPr>
      <w:r w:rsidRPr="007D5615">
        <w:t xml:space="preserve">I shed </w:t>
      </w:r>
      <w:r w:rsidRPr="005D46D3">
        <w:rPr>
          <w:u w:val="single"/>
        </w:rPr>
        <w:t>tears of sorrow</w:t>
      </w:r>
      <w:r w:rsidRPr="007D5615">
        <w:t xml:space="preserve">. </w:t>
      </w:r>
      <w:proofErr w:type="gramStart"/>
      <w:r w:rsidRPr="007D5615">
        <w:t>I sow</w:t>
      </w:r>
      <w:proofErr w:type="gramEnd"/>
      <w:r w:rsidRPr="007D5615">
        <w:t xml:space="preserve"> </w:t>
      </w:r>
      <w:r w:rsidRPr="005D46D3">
        <w:rPr>
          <w:u w:val="single"/>
        </w:rPr>
        <w:t>seeds of hate</w:t>
      </w:r>
      <w:r w:rsidRPr="007D5615">
        <w:t>.</w:t>
      </w:r>
    </w:p>
    <w:p w14:paraId="3EB143C1" w14:textId="77777777" w:rsidR="007D14FC" w:rsidRPr="007D5615" w:rsidRDefault="007D14FC" w:rsidP="007D14FC">
      <w:pPr>
        <w:pStyle w:val="Heading4"/>
      </w:pPr>
      <w:r w:rsidRPr="007D5615">
        <w:t xml:space="preserve">I </w:t>
      </w:r>
      <w:r w:rsidRPr="005D46D3">
        <w:rPr>
          <w:u w:val="single"/>
        </w:rPr>
        <w:t>withdraw to the safet</w:t>
      </w:r>
      <w:r w:rsidRPr="007D5615">
        <w:t xml:space="preserve">y within the </w:t>
      </w:r>
      <w:r w:rsidRPr="005D46D3">
        <w:rPr>
          <w:u w:val="single"/>
        </w:rPr>
        <w:t>circle of life</w:t>
      </w:r>
      <w:r w:rsidRPr="007D5615">
        <w:t xml:space="preserve"> --</w:t>
      </w:r>
      <w:r w:rsidRPr="007D5615">
        <w:rPr>
          <w:rStyle w:val="FootnoteReference"/>
        </w:rPr>
        <w:footnoteReference w:id="1"/>
      </w:r>
    </w:p>
    <w:p w14:paraId="32009A6F" w14:textId="5E14EDD4" w:rsidR="00A26887" w:rsidRPr="0088654B" w:rsidRDefault="006D59AF" w:rsidP="0088654B">
      <w:pPr>
        <w:pStyle w:val="Heading4"/>
      </w:pPr>
      <w:bookmarkStart w:id="0" w:name="_Hlk217067485"/>
      <w:r>
        <w:t xml:space="preserve">Racial Capitalism </w:t>
      </w:r>
      <w:r w:rsidRPr="005D46D3">
        <w:rPr>
          <w:u w:val="single"/>
        </w:rPr>
        <w:t>controls</w:t>
      </w:r>
      <w:r>
        <w:t xml:space="preserve"> who is </w:t>
      </w:r>
      <w:r w:rsidRPr="005D46D3">
        <w:rPr>
          <w:u w:val="single"/>
        </w:rPr>
        <w:t>White</w:t>
      </w:r>
      <w:r>
        <w:t xml:space="preserve"> and who is </w:t>
      </w:r>
      <w:r w:rsidRPr="005D46D3">
        <w:rPr>
          <w:u w:val="single"/>
        </w:rPr>
        <w:t>Otherized</w:t>
      </w:r>
      <w:r>
        <w:t>, c</w:t>
      </w:r>
      <w:r w:rsidR="007D14FC">
        <w:t xml:space="preserve">ausing for a notion of </w:t>
      </w:r>
      <w:r w:rsidR="004A55FF" w:rsidRPr="005D46D3">
        <w:rPr>
          <w:u w:val="single"/>
        </w:rPr>
        <w:t>domination by</w:t>
      </w:r>
      <w:r w:rsidR="00AA7F06" w:rsidRPr="005D46D3">
        <w:rPr>
          <w:u w:val="single"/>
        </w:rPr>
        <w:t xml:space="preserve"> whiteness</w:t>
      </w:r>
      <w:r w:rsidR="007D14FC">
        <w:t xml:space="preserve"> that </w:t>
      </w:r>
      <w:r w:rsidR="007D14FC" w:rsidRPr="005D46D3">
        <w:rPr>
          <w:u w:val="single"/>
        </w:rPr>
        <w:t>reaffirms White Supremacy</w:t>
      </w:r>
      <w:r w:rsidR="007D14FC">
        <w:t xml:space="preserve"> ultimately </w:t>
      </w:r>
      <w:r w:rsidR="007D14FC" w:rsidRPr="005D46D3">
        <w:rPr>
          <w:u w:val="single"/>
        </w:rPr>
        <w:t>upholding</w:t>
      </w:r>
      <w:r w:rsidR="007D14FC">
        <w:t xml:space="preserve"> the </w:t>
      </w:r>
      <w:r w:rsidR="007D14FC" w:rsidRPr="005D46D3">
        <w:rPr>
          <w:u w:val="single"/>
        </w:rPr>
        <w:t>racial state</w:t>
      </w:r>
      <w:r w:rsidR="007D14FC">
        <w:t>.</w:t>
      </w:r>
      <w:bookmarkStart w:id="1" w:name="_Hlk207533100"/>
      <w:r w:rsidR="00AA7F06">
        <w:t xml:space="preserve"> </w:t>
      </w:r>
      <w:r w:rsidR="00AA7F06" w:rsidRPr="005D46D3">
        <w:rPr>
          <w:u w:val="single"/>
        </w:rPr>
        <w:t>Race making</w:t>
      </w:r>
      <w:r w:rsidR="00AA7F06">
        <w:t xml:space="preserve"> is what </w:t>
      </w:r>
      <w:r w:rsidR="00AA7F06" w:rsidRPr="005D46D3">
        <w:rPr>
          <w:u w:val="single"/>
        </w:rPr>
        <w:t>guides</w:t>
      </w:r>
      <w:r w:rsidR="00AA7F06">
        <w:t xml:space="preserve"> this </w:t>
      </w:r>
      <w:r w:rsidR="00AA7F06" w:rsidRPr="005D46D3">
        <w:rPr>
          <w:u w:val="single"/>
        </w:rPr>
        <w:t>ideology</w:t>
      </w:r>
      <w:r w:rsidR="00AA7F06">
        <w:t>.</w:t>
      </w:r>
    </w:p>
    <w:p w14:paraId="5C315CC7" w14:textId="77777777" w:rsidR="00A26887" w:rsidRPr="00DF1391" w:rsidRDefault="00A26887" w:rsidP="00A26887">
      <w:r w:rsidRPr="00D350E6">
        <w:rPr>
          <w:b/>
          <w:bCs/>
          <w:color w:val="111111"/>
          <w:sz w:val="26"/>
        </w:rPr>
        <w:t xml:space="preserve">Gonzales &amp; Mutua 22 </w:t>
      </w:r>
      <w:r w:rsidRPr="00DF1391">
        <w:t>[Carmen G. Gonzalez (JD, Harvard Law School, Cum Laude, Current Morris I. Leibman Professor of Law at Loyola University Chicago, Past chair of Environmental law Section of the association of American Law Schools) and Athena D. Mutua (JD Harvard Law School, Received the Jacob D. Hyman Award for her work with students of color, Current professor of law and the Floyd H. &amp; Hilda L. Hurst Faculty Scholar at the University at Buffalo School of Law), Hein Online, 2 Journal of Law and Political Economy, Vol. 2 no. 2, pp. 127-132, Spring-Summer 2022. Mapping Racial Capitalism: Implications for Law, DOI:10.5070/LP62258224, https://lawscholars.luc.edu/en/publications/mapping-racial-capitalism-implications-for-law//</w:t>
      </w:r>
      <w:r w:rsidRPr="00D350E6">
        <w:rPr>
          <w:b/>
          <w:bCs/>
          <w:i/>
          <w:iCs/>
        </w:rPr>
        <w:t>msu-garefire</w:t>
      </w:r>
      <w:r w:rsidRPr="00DF1391">
        <w:t>]</w:t>
      </w:r>
    </w:p>
    <w:p w14:paraId="6CC130EE" w14:textId="77777777" w:rsidR="00A26887" w:rsidRPr="00DF1391" w:rsidRDefault="00A26887" w:rsidP="00A26887">
      <w:pPr>
        <w:rPr>
          <w:sz w:val="16"/>
        </w:rPr>
      </w:pPr>
      <w:r w:rsidRPr="00DF1391">
        <w:rPr>
          <w:sz w:val="16"/>
        </w:rPr>
        <w:t xml:space="preserve">Abstract: The theory of racial capitalism offers insights into the </w:t>
      </w:r>
      <w:r w:rsidRPr="00D350E6">
        <w:rPr>
          <w:u w:val="single"/>
        </w:rPr>
        <w:t xml:space="preserve">relationship between </w:t>
      </w:r>
      <w:r w:rsidRPr="00D350E6">
        <w:rPr>
          <w:b/>
          <w:i/>
          <w:iCs/>
          <w:highlight w:val="green"/>
          <w:u w:val="single"/>
          <w:bdr w:val="single" w:sz="18" w:space="0" w:color="auto"/>
        </w:rPr>
        <w:t>class and race</w:t>
      </w:r>
      <w:r w:rsidRPr="00DF1391">
        <w:rPr>
          <w:sz w:val="16"/>
        </w:rPr>
        <w:t xml:space="preserve">, providing both a structural and a historical account of the ways in which </w:t>
      </w:r>
      <w:r w:rsidRPr="00D350E6">
        <w:rPr>
          <w:u w:val="single"/>
        </w:rPr>
        <w:t xml:space="preserve">the two are </w:t>
      </w:r>
      <w:r w:rsidRPr="00D350E6">
        <w:rPr>
          <w:b/>
          <w:i/>
          <w:iCs/>
          <w:highlight w:val="green"/>
          <w:u w:val="single"/>
          <w:bdr w:val="single" w:sz="18" w:space="0" w:color="auto"/>
        </w:rPr>
        <w:t>linked</w:t>
      </w:r>
      <w:r w:rsidRPr="00D350E6">
        <w:rPr>
          <w:highlight w:val="green"/>
          <w:u w:val="single"/>
        </w:rPr>
        <w:t xml:space="preserve"> in</w:t>
      </w:r>
      <w:r w:rsidRPr="00D350E6">
        <w:rPr>
          <w:u w:val="single"/>
        </w:rPr>
        <w:t xml:space="preserve"> the </w:t>
      </w:r>
      <w:r w:rsidRPr="00D350E6">
        <w:rPr>
          <w:b/>
          <w:i/>
          <w:iCs/>
          <w:highlight w:val="green"/>
          <w:u w:val="single"/>
          <w:bdr w:val="single" w:sz="18" w:space="0" w:color="auto"/>
        </w:rPr>
        <w:t>global economy</w:t>
      </w:r>
      <w:r w:rsidRPr="00DF1391">
        <w:rPr>
          <w:sz w:val="16"/>
        </w:rPr>
        <w:t xml:space="preserve">. Law plays an important role in this. This article sketches what we believe are </w:t>
      </w:r>
      <w:r w:rsidRPr="00D350E6">
        <w:rPr>
          <w:u w:val="single"/>
        </w:rPr>
        <w:t xml:space="preserve">two key </w:t>
      </w:r>
      <w:r w:rsidRPr="00D350E6">
        <w:rPr>
          <w:b/>
          <w:i/>
          <w:iCs/>
          <w:u w:val="single"/>
          <w:bdr w:val="single" w:sz="18" w:space="0" w:color="auto"/>
        </w:rPr>
        <w:t>structural features</w:t>
      </w:r>
      <w:r w:rsidRPr="00D350E6">
        <w:rPr>
          <w:u w:val="single"/>
        </w:rPr>
        <w:t xml:space="preserve"> of</w:t>
      </w:r>
      <w:r w:rsidRPr="00D350E6">
        <w:rPr>
          <w:b/>
          <w:i/>
          <w:iCs/>
          <w:u w:val="single"/>
          <w:bdr w:val="single" w:sz="18" w:space="0" w:color="auto"/>
        </w:rPr>
        <w:t xml:space="preserve"> </w:t>
      </w:r>
      <w:r w:rsidRPr="00D350E6">
        <w:rPr>
          <w:b/>
          <w:i/>
          <w:iCs/>
          <w:highlight w:val="green"/>
          <w:u w:val="single"/>
          <w:bdr w:val="single" w:sz="18" w:space="0" w:color="auto"/>
        </w:rPr>
        <w:t>racial</w:t>
      </w:r>
      <w:r w:rsidRPr="00D350E6">
        <w:rPr>
          <w:b/>
          <w:i/>
          <w:iCs/>
          <w:u w:val="single"/>
          <w:bdr w:val="single" w:sz="18" w:space="0" w:color="auto"/>
        </w:rPr>
        <w:t xml:space="preserve"> </w:t>
      </w:r>
      <w:r w:rsidRPr="00D350E6">
        <w:rPr>
          <w:b/>
          <w:i/>
          <w:iCs/>
          <w:highlight w:val="green"/>
          <w:u w:val="single"/>
          <w:bdr w:val="single" w:sz="18" w:space="0" w:color="auto"/>
        </w:rPr>
        <w:t>capitalism</w:t>
      </w:r>
      <w:r w:rsidRPr="00D350E6">
        <w:rPr>
          <w:u w:val="single"/>
        </w:rPr>
        <w:t xml:space="preserve">: </w:t>
      </w:r>
      <w:r w:rsidRPr="00D350E6">
        <w:rPr>
          <w:b/>
          <w:i/>
          <w:iCs/>
          <w:u w:val="single"/>
          <w:bdr w:val="single" w:sz="18" w:space="0" w:color="auto"/>
        </w:rPr>
        <w:t>profit-making</w:t>
      </w:r>
      <w:r w:rsidRPr="00D350E6">
        <w:rPr>
          <w:u w:val="single"/>
        </w:rPr>
        <w:t xml:space="preserve"> and </w:t>
      </w:r>
      <w:r w:rsidRPr="00D350E6">
        <w:rPr>
          <w:b/>
          <w:i/>
          <w:iCs/>
          <w:u w:val="single"/>
          <w:bdr w:val="single" w:sz="18" w:space="0" w:color="auto"/>
        </w:rPr>
        <w:t>race-making</w:t>
      </w:r>
      <w:r w:rsidRPr="00DF1391">
        <w:rPr>
          <w:sz w:val="16"/>
        </w:rPr>
        <w:t xml:space="preserve"> for the purpose of accumulating wealth and power. We understand </w:t>
      </w:r>
      <w:r w:rsidRPr="00D350E6">
        <w:rPr>
          <w:u w:val="single"/>
        </w:rPr>
        <w:t xml:space="preserve">profit-making as the </w:t>
      </w:r>
      <w:r w:rsidRPr="00B446B4">
        <w:rPr>
          <w:b/>
          <w:i/>
          <w:iCs/>
          <w:u w:val="single"/>
          <w:bdr w:val="single" w:sz="18" w:space="0" w:color="auto"/>
        </w:rPr>
        <w:t>extraction</w:t>
      </w:r>
      <w:r w:rsidRPr="00B446B4">
        <w:rPr>
          <w:u w:val="single"/>
        </w:rPr>
        <w:t xml:space="preserve"> of surplus </w:t>
      </w:r>
      <w:r w:rsidRPr="00B446B4">
        <w:rPr>
          <w:b/>
          <w:i/>
          <w:iCs/>
          <w:u w:val="single"/>
          <w:bdr w:val="single" w:sz="18" w:space="0" w:color="auto"/>
        </w:rPr>
        <w:t>value</w:t>
      </w:r>
      <w:r w:rsidRPr="00D350E6">
        <w:rPr>
          <w:u w:val="single"/>
        </w:rPr>
        <w:t xml:space="preserve"> or profits </w:t>
      </w:r>
      <w:r w:rsidRPr="00D350E6">
        <w:rPr>
          <w:highlight w:val="green"/>
          <w:u w:val="single"/>
        </w:rPr>
        <w:t xml:space="preserve">through processes of </w:t>
      </w:r>
      <w:r w:rsidRPr="00D350E6">
        <w:rPr>
          <w:b/>
          <w:i/>
          <w:iCs/>
          <w:highlight w:val="green"/>
          <w:u w:val="single"/>
          <w:bdr w:val="single" w:sz="18" w:space="0" w:color="auto"/>
        </w:rPr>
        <w:t>exploitation</w:t>
      </w:r>
      <w:r w:rsidRPr="00D350E6">
        <w:rPr>
          <w:b/>
          <w:i/>
          <w:iCs/>
          <w:u w:val="single"/>
          <w:bdr w:val="single" w:sz="18" w:space="0" w:color="auto"/>
        </w:rPr>
        <w:t>, expropriation, and expulsion</w:t>
      </w:r>
      <w:r w:rsidRPr="00D350E6">
        <w:rPr>
          <w:u w:val="single"/>
        </w:rPr>
        <w:t xml:space="preserve">, which are </w:t>
      </w:r>
      <w:r w:rsidRPr="00D350E6">
        <w:rPr>
          <w:highlight w:val="green"/>
          <w:u w:val="single"/>
        </w:rPr>
        <w:t>grounded in</w:t>
      </w:r>
      <w:r w:rsidRPr="00D350E6">
        <w:rPr>
          <w:u w:val="single"/>
        </w:rPr>
        <w:t xml:space="preserve"> a </w:t>
      </w:r>
      <w:r w:rsidRPr="00B446B4">
        <w:rPr>
          <w:b/>
          <w:i/>
          <w:iCs/>
          <w:highlight w:val="green"/>
          <w:u w:val="single"/>
          <w:bdr w:val="single" w:sz="18" w:space="0" w:color="auto"/>
        </w:rPr>
        <w:t>politics</w:t>
      </w:r>
      <w:r w:rsidRPr="00B446B4">
        <w:rPr>
          <w:b/>
          <w:i/>
          <w:iCs/>
          <w:u w:val="single"/>
          <w:bdr w:val="single" w:sz="18" w:space="0" w:color="auto"/>
        </w:rPr>
        <w:t xml:space="preserve"> </w:t>
      </w:r>
      <w:r w:rsidRPr="00D350E6">
        <w:rPr>
          <w:b/>
          <w:i/>
          <w:iCs/>
          <w:highlight w:val="green"/>
          <w:u w:val="single"/>
          <w:bdr w:val="single" w:sz="18" w:space="0" w:color="auto"/>
        </w:rPr>
        <w:t>of race making</w:t>
      </w:r>
      <w:r w:rsidRPr="00DF1391">
        <w:rPr>
          <w:sz w:val="16"/>
        </w:rPr>
        <w:t xml:space="preserve">. We understand </w:t>
      </w:r>
      <w:r w:rsidRPr="00D350E6">
        <w:rPr>
          <w:u w:val="single"/>
        </w:rPr>
        <w:t xml:space="preserve">race-making as including </w:t>
      </w:r>
      <w:r w:rsidRPr="00B446B4">
        <w:rPr>
          <w:b/>
          <w:i/>
          <w:iCs/>
          <w:u w:val="single"/>
          <w:bdr w:val="single" w:sz="18" w:space="0" w:color="auto"/>
        </w:rPr>
        <w:t>racial stratification</w:t>
      </w:r>
      <w:r w:rsidRPr="00D350E6">
        <w:rPr>
          <w:u w:val="single"/>
        </w:rPr>
        <w:t xml:space="preserve">, </w:t>
      </w:r>
      <w:r w:rsidRPr="00B446B4">
        <w:rPr>
          <w:b/>
          <w:i/>
          <w:iCs/>
          <w:u w:val="single"/>
          <w:bdr w:val="single" w:sz="18" w:space="0" w:color="auto"/>
        </w:rPr>
        <w:t>racial segregation</w:t>
      </w:r>
      <w:r w:rsidRPr="00D350E6">
        <w:rPr>
          <w:u w:val="single"/>
        </w:rPr>
        <w:t xml:space="preserve">, </w:t>
      </w:r>
      <w:r w:rsidRPr="00B446B4">
        <w:rPr>
          <w:u w:val="single"/>
        </w:rPr>
        <w:t>and</w:t>
      </w:r>
      <w:r w:rsidRPr="00D350E6">
        <w:rPr>
          <w:u w:val="single"/>
        </w:rPr>
        <w:t xml:space="preserve"> the </w:t>
      </w:r>
      <w:r w:rsidRPr="00B446B4">
        <w:rPr>
          <w:b/>
          <w:i/>
          <w:iCs/>
          <w:u w:val="single"/>
          <w:bdr w:val="single" w:sz="18" w:space="0" w:color="auto"/>
        </w:rPr>
        <w:t>creation of sacrifice zones</w:t>
      </w:r>
      <w:r w:rsidRPr="00D350E6">
        <w:rPr>
          <w:u w:val="single"/>
        </w:rPr>
        <w:t xml:space="preserve">, which reflect the strategies and </w:t>
      </w:r>
      <w:r w:rsidRPr="00D350E6">
        <w:rPr>
          <w:b/>
          <w:i/>
          <w:iCs/>
          <w:u w:val="single"/>
          <w:bdr w:val="single" w:sz="18" w:space="0" w:color="auto"/>
        </w:rPr>
        <w:t>outcomes of profit-making</w:t>
      </w:r>
      <w:r w:rsidRPr="00DF1391">
        <w:rPr>
          <w:sz w:val="16"/>
        </w:rPr>
        <w:t xml:space="preserve">. The structural </w:t>
      </w:r>
      <w:r w:rsidRPr="00D350E6">
        <w:rPr>
          <w:u w:val="single"/>
        </w:rPr>
        <w:t>features of racial capitalism</w:t>
      </w:r>
      <w:r w:rsidRPr="00DF1391">
        <w:rPr>
          <w:sz w:val="16"/>
        </w:rPr>
        <w:t xml:space="preserve"> thus are </w:t>
      </w:r>
      <w:r w:rsidRPr="00D350E6">
        <w:rPr>
          <w:b/>
          <w:i/>
          <w:iCs/>
          <w:u w:val="single"/>
          <w:bdr w:val="single" w:sz="18" w:space="0" w:color="auto"/>
        </w:rPr>
        <w:t>mutually constitutive</w:t>
      </w:r>
      <w:r w:rsidRPr="00D350E6">
        <w:rPr>
          <w:u w:val="single"/>
        </w:rPr>
        <w:t xml:space="preserve">: </w:t>
      </w:r>
      <w:r w:rsidRPr="00B446B4">
        <w:rPr>
          <w:u w:val="single"/>
        </w:rPr>
        <w:t>profit-making</w:t>
      </w:r>
      <w:r w:rsidRPr="00D350E6">
        <w:rPr>
          <w:u w:val="single"/>
        </w:rPr>
        <w:t xml:space="preserve"> processes </w:t>
      </w:r>
      <w:r w:rsidRPr="00D350E6">
        <w:rPr>
          <w:b/>
          <w:i/>
          <w:iCs/>
          <w:u w:val="single"/>
          <w:bdr w:val="single" w:sz="18" w:space="0" w:color="auto"/>
        </w:rPr>
        <w:t>create</w:t>
      </w:r>
      <w:r w:rsidRPr="00D350E6">
        <w:rPr>
          <w:u w:val="single"/>
        </w:rPr>
        <w:t xml:space="preserve"> and </w:t>
      </w:r>
      <w:r w:rsidRPr="00D350E6">
        <w:rPr>
          <w:highlight w:val="green"/>
          <w:u w:val="single"/>
        </w:rPr>
        <w:t>reinforce</w:t>
      </w:r>
      <w:r w:rsidRPr="00D350E6">
        <w:rPr>
          <w:u w:val="single"/>
        </w:rPr>
        <w:t xml:space="preserve"> the </w:t>
      </w:r>
      <w:r w:rsidRPr="00D350E6">
        <w:rPr>
          <w:b/>
          <w:i/>
          <w:iCs/>
          <w:u w:val="single"/>
          <w:bdr w:val="single" w:sz="18" w:space="0" w:color="auto"/>
        </w:rPr>
        <w:t xml:space="preserve">making of </w:t>
      </w:r>
      <w:r w:rsidRPr="00D350E6">
        <w:rPr>
          <w:b/>
          <w:i/>
          <w:iCs/>
          <w:highlight w:val="green"/>
          <w:u w:val="single"/>
          <w:bdr w:val="single" w:sz="18" w:space="0" w:color="auto"/>
        </w:rPr>
        <w:t>racial meaning</w:t>
      </w:r>
      <w:r w:rsidRPr="00D350E6">
        <w:rPr>
          <w:u w:val="single"/>
        </w:rPr>
        <w:t xml:space="preserve">, while race-making, underwritten </w:t>
      </w:r>
      <w:r w:rsidRPr="00D350E6">
        <w:rPr>
          <w:highlight w:val="green"/>
          <w:u w:val="single"/>
        </w:rPr>
        <w:t>by white supremacy</w:t>
      </w:r>
      <w:r w:rsidRPr="00D350E6">
        <w:rPr>
          <w:u w:val="single"/>
        </w:rPr>
        <w:t>, structures and facilitates the economic processes of profit-making</w:t>
      </w:r>
      <w:r w:rsidRPr="00DF1391">
        <w:rPr>
          <w:sz w:val="16"/>
        </w:rPr>
        <w:t xml:space="preserve">. Together, they </w:t>
      </w:r>
      <w:r w:rsidRPr="00B446B4">
        <w:rPr>
          <w:u w:val="single"/>
        </w:rPr>
        <w:t>constitute</w:t>
      </w:r>
      <w:r w:rsidRPr="00D350E6">
        <w:rPr>
          <w:u w:val="single"/>
        </w:rPr>
        <w:t xml:space="preserve"> a </w:t>
      </w:r>
      <w:r w:rsidRPr="00B446B4">
        <w:rPr>
          <w:b/>
          <w:i/>
          <w:iCs/>
          <w:u w:val="single"/>
          <w:bdr w:val="single" w:sz="18" w:space="0" w:color="auto"/>
        </w:rPr>
        <w:t>global system</w:t>
      </w:r>
      <w:r w:rsidRPr="00B446B4">
        <w:rPr>
          <w:u w:val="single"/>
        </w:rPr>
        <w:t xml:space="preserve"> dependent</w:t>
      </w:r>
      <w:r w:rsidRPr="00D350E6">
        <w:rPr>
          <w:u w:val="single"/>
        </w:rPr>
        <w:t xml:space="preserve"> on the </w:t>
      </w:r>
      <w:r w:rsidRPr="00D350E6">
        <w:rPr>
          <w:b/>
          <w:i/>
          <w:iCs/>
          <w:u w:val="single"/>
          <w:bdr w:val="single" w:sz="18" w:space="0" w:color="auto"/>
        </w:rPr>
        <w:t>unbridled</w:t>
      </w:r>
      <w:r w:rsidRPr="00D350E6">
        <w:rPr>
          <w:u w:val="single"/>
        </w:rPr>
        <w:t xml:space="preserve"> </w:t>
      </w:r>
      <w:r w:rsidRPr="00B446B4">
        <w:rPr>
          <w:u w:val="single"/>
        </w:rPr>
        <w:t xml:space="preserve">extraction of </w:t>
      </w:r>
      <w:r w:rsidRPr="00B446B4">
        <w:rPr>
          <w:b/>
          <w:i/>
          <w:iCs/>
          <w:u w:val="single"/>
          <w:bdr w:val="single" w:sz="18" w:space="0" w:color="auto"/>
        </w:rPr>
        <w:t>wealth</w:t>
      </w:r>
      <w:r w:rsidRPr="00D350E6">
        <w:rPr>
          <w:u w:val="single"/>
        </w:rPr>
        <w:t xml:space="preserve"> from both humans and nature</w:t>
      </w:r>
      <w:r w:rsidRPr="00DF1391">
        <w:rPr>
          <w:sz w:val="16"/>
        </w:rPr>
        <w:t>.</w:t>
      </w:r>
    </w:p>
    <w:p w14:paraId="4A7F1737" w14:textId="77777777" w:rsidR="00A26887" w:rsidRPr="00DF1391" w:rsidRDefault="00A26887" w:rsidP="00A26887">
      <w:pPr>
        <w:ind w:left="720"/>
        <w:rPr>
          <w:sz w:val="16"/>
        </w:rPr>
      </w:pPr>
      <w:r w:rsidRPr="00DF1391">
        <w:rPr>
          <w:sz w:val="16"/>
        </w:rPr>
        <w:t xml:space="preserve">“Land is valuable beyond what it offers to production... "lack of respect </w:t>
      </w:r>
      <w:proofErr w:type="spellStart"/>
      <w:r w:rsidRPr="00DF1391">
        <w:rPr>
          <w:sz w:val="16"/>
        </w:rPr>
        <w:t>forgrowing</w:t>
      </w:r>
      <w:proofErr w:type="spellEnd"/>
      <w:r w:rsidRPr="00DF1391">
        <w:rPr>
          <w:sz w:val="16"/>
        </w:rPr>
        <w:t>, living things soon led to lack of respect for humans too."</w:t>
      </w:r>
    </w:p>
    <w:p w14:paraId="08AA8375" w14:textId="77777777" w:rsidR="00A26887" w:rsidRPr="00DF1391" w:rsidRDefault="00A26887" w:rsidP="00A26887">
      <w:pPr>
        <w:ind w:left="720"/>
        <w:rPr>
          <w:sz w:val="16"/>
        </w:rPr>
      </w:pPr>
      <w:r w:rsidRPr="00DF1391">
        <w:rPr>
          <w:sz w:val="16"/>
        </w:rPr>
        <w:t>-Cara Nguyen (2020, 12; quoting Robert Bunge, an Indigenous Lakota Sioux scholar)</w:t>
      </w:r>
    </w:p>
    <w:p w14:paraId="1081D741" w14:textId="77777777" w:rsidR="00A26887" w:rsidRPr="00DF1391" w:rsidRDefault="00A26887" w:rsidP="00A26887">
      <w:pPr>
        <w:ind w:left="720"/>
        <w:rPr>
          <w:sz w:val="16"/>
        </w:rPr>
      </w:pPr>
      <w:r w:rsidRPr="00D350E6">
        <w:rPr>
          <w:u w:val="single"/>
        </w:rPr>
        <w:t xml:space="preserve">“Capital can only be </w:t>
      </w:r>
      <w:r w:rsidRPr="00D350E6">
        <w:rPr>
          <w:highlight w:val="green"/>
          <w:u w:val="single"/>
        </w:rPr>
        <w:t>capital</w:t>
      </w:r>
      <w:r w:rsidRPr="00D350E6">
        <w:rPr>
          <w:u w:val="single"/>
        </w:rPr>
        <w:t xml:space="preserve"> when it is </w:t>
      </w:r>
      <w:proofErr w:type="gramStart"/>
      <w:r w:rsidRPr="00D350E6">
        <w:rPr>
          <w:b/>
          <w:i/>
          <w:iCs/>
          <w:highlight w:val="green"/>
          <w:u w:val="single"/>
          <w:bdr w:val="single" w:sz="18" w:space="0" w:color="auto"/>
        </w:rPr>
        <w:t>accumulating</w:t>
      </w:r>
      <w:proofErr w:type="gramEnd"/>
      <w:r w:rsidRPr="00DF1391">
        <w:rPr>
          <w:sz w:val="16"/>
        </w:rPr>
        <w:t xml:space="preserve"> and it can only accumulate by producing and moving through relations of severe inequality among human groups ... [I]t </w:t>
      </w:r>
      <w:r w:rsidRPr="00D350E6">
        <w:rPr>
          <w:u w:val="single"/>
        </w:rPr>
        <w:t xml:space="preserve">does this </w:t>
      </w:r>
      <w:r w:rsidRPr="00D350E6">
        <w:rPr>
          <w:highlight w:val="green"/>
          <w:u w:val="single"/>
        </w:rPr>
        <w:t xml:space="preserve">by </w:t>
      </w:r>
      <w:r w:rsidRPr="00D350E6">
        <w:rPr>
          <w:b/>
          <w:i/>
          <w:iCs/>
          <w:highlight w:val="green"/>
          <w:u w:val="single"/>
          <w:bdr w:val="single" w:sz="18" w:space="0" w:color="auto"/>
        </w:rPr>
        <w:t>displacing</w:t>
      </w:r>
      <w:r w:rsidRPr="00DF1391">
        <w:rPr>
          <w:sz w:val="16"/>
        </w:rPr>
        <w:t xml:space="preserve"> the uneven </w:t>
      </w:r>
      <w:r w:rsidRPr="00D350E6">
        <w:rPr>
          <w:b/>
          <w:i/>
          <w:iCs/>
          <w:highlight w:val="green"/>
          <w:u w:val="single"/>
          <w:bdr w:val="single" w:sz="18" w:space="0" w:color="auto"/>
        </w:rPr>
        <w:t>life</w:t>
      </w:r>
      <w:r w:rsidRPr="00DF1391">
        <w:rPr>
          <w:sz w:val="16"/>
        </w:rPr>
        <w:t xml:space="preserve"> chances that are inescapably part of capitalist social relations onto fictions of differing human capacities.”</w:t>
      </w:r>
    </w:p>
    <w:p w14:paraId="602B917B" w14:textId="77777777" w:rsidR="00A26887" w:rsidRPr="00DF1391" w:rsidRDefault="00A26887" w:rsidP="00A26887">
      <w:pPr>
        <w:ind w:left="720"/>
        <w:rPr>
          <w:sz w:val="16"/>
        </w:rPr>
      </w:pPr>
      <w:r w:rsidRPr="00DF1391">
        <w:rPr>
          <w:sz w:val="16"/>
        </w:rPr>
        <w:t>-Jodi Melamed (2015, 77)</w:t>
      </w:r>
    </w:p>
    <w:p w14:paraId="027916B8" w14:textId="77777777" w:rsidR="00A26887" w:rsidRPr="00DF1391" w:rsidRDefault="00A26887" w:rsidP="00A26887">
      <w:pPr>
        <w:rPr>
          <w:sz w:val="16"/>
        </w:rPr>
      </w:pPr>
      <w:r w:rsidRPr="00DF1391">
        <w:rPr>
          <w:sz w:val="16"/>
        </w:rPr>
        <w:t xml:space="preserve">The </w:t>
      </w:r>
      <w:r w:rsidRPr="00D350E6">
        <w:rPr>
          <w:u w:val="single"/>
        </w:rPr>
        <w:t xml:space="preserve">concept of </w:t>
      </w:r>
      <w:r w:rsidRPr="00D350E6">
        <w:rPr>
          <w:b/>
          <w:i/>
          <w:iCs/>
          <w:highlight w:val="green"/>
          <w:u w:val="single"/>
          <w:bdr w:val="single" w:sz="18" w:space="0" w:color="auto"/>
        </w:rPr>
        <w:t>racial capitalism</w:t>
      </w:r>
      <w:r w:rsidRPr="00D350E6">
        <w:rPr>
          <w:u w:val="single"/>
        </w:rPr>
        <w:t xml:space="preserve"> </w:t>
      </w:r>
      <w:r w:rsidRPr="00D350E6">
        <w:rPr>
          <w:highlight w:val="green"/>
          <w:u w:val="single"/>
        </w:rPr>
        <w:t>provides</w:t>
      </w:r>
      <w:r w:rsidRPr="00D350E6">
        <w:rPr>
          <w:u w:val="single"/>
        </w:rPr>
        <w:t xml:space="preserve"> a </w:t>
      </w:r>
      <w:r w:rsidRPr="00D350E6">
        <w:rPr>
          <w:b/>
          <w:i/>
          <w:iCs/>
          <w:u w:val="single"/>
          <w:bdr w:val="single" w:sz="18" w:space="0" w:color="auto"/>
        </w:rPr>
        <w:t>structural</w:t>
      </w:r>
      <w:r w:rsidRPr="00D350E6">
        <w:rPr>
          <w:u w:val="single"/>
        </w:rPr>
        <w:t xml:space="preserve"> and historical </w:t>
      </w:r>
      <w:r w:rsidRPr="00D350E6">
        <w:rPr>
          <w:b/>
          <w:i/>
          <w:iCs/>
          <w:u w:val="single"/>
          <w:bdr w:val="single" w:sz="18" w:space="0" w:color="auto"/>
        </w:rPr>
        <w:t>account</w:t>
      </w:r>
      <w:r w:rsidRPr="00DF1391">
        <w:rPr>
          <w:sz w:val="16"/>
        </w:rPr>
        <w:t xml:space="preserve"> of the ways in which race and class are linked in the global economy, including how </w:t>
      </w:r>
      <w:r w:rsidRPr="00D350E6">
        <w:rPr>
          <w:u w:val="single"/>
        </w:rPr>
        <w:t xml:space="preserve">they shape </w:t>
      </w:r>
      <w:r w:rsidRPr="00D350E6">
        <w:rPr>
          <w:b/>
          <w:i/>
          <w:iCs/>
          <w:u w:val="single"/>
          <w:bdr w:val="single" w:sz="18" w:space="0" w:color="auto"/>
        </w:rPr>
        <w:t xml:space="preserve">other </w:t>
      </w:r>
      <w:r w:rsidRPr="00D350E6">
        <w:rPr>
          <w:b/>
          <w:i/>
          <w:iCs/>
          <w:highlight w:val="green"/>
          <w:u w:val="single"/>
          <w:bdr w:val="single" w:sz="18" w:space="0" w:color="auto"/>
        </w:rPr>
        <w:t>oppressive structures</w:t>
      </w:r>
      <w:r w:rsidRPr="00D350E6">
        <w:rPr>
          <w:u w:val="single"/>
        </w:rPr>
        <w:t xml:space="preserve"> such as patriarchy</w:t>
      </w:r>
      <w:r w:rsidRPr="00DF1391">
        <w:rPr>
          <w:sz w:val="16"/>
        </w:rPr>
        <w:t xml:space="preserve">. </w:t>
      </w:r>
      <w:r w:rsidRPr="00D350E6">
        <w:rPr>
          <w:u w:val="single"/>
        </w:rPr>
        <w:t>Law plays an important role in racial capitalism</w:t>
      </w:r>
      <w:r w:rsidRPr="00DF1391">
        <w:rPr>
          <w:sz w:val="16"/>
        </w:rPr>
        <w:t xml:space="preserve">, </w:t>
      </w:r>
      <w:r w:rsidRPr="00D350E6">
        <w:rPr>
          <w:b/>
          <w:i/>
          <w:iCs/>
          <w:highlight w:val="green"/>
          <w:u w:val="single"/>
          <w:bdr w:val="single" w:sz="18" w:space="0" w:color="auto"/>
        </w:rPr>
        <w:t>structuring</w:t>
      </w:r>
      <w:r w:rsidRPr="00D350E6">
        <w:rPr>
          <w:u w:val="single"/>
        </w:rPr>
        <w:t xml:space="preserve"> its </w:t>
      </w:r>
      <w:r w:rsidRPr="00D350E6">
        <w:rPr>
          <w:highlight w:val="green"/>
          <w:u w:val="single"/>
        </w:rPr>
        <w:t>social, epistemic, and economic</w:t>
      </w:r>
      <w:r w:rsidRPr="00D350E6">
        <w:rPr>
          <w:u w:val="single"/>
        </w:rPr>
        <w:t xml:space="preserve"> </w:t>
      </w:r>
      <w:r w:rsidRPr="00D350E6">
        <w:rPr>
          <w:b/>
          <w:i/>
          <w:iCs/>
          <w:highlight w:val="green"/>
          <w:u w:val="single"/>
          <w:bdr w:val="single" w:sz="18" w:space="0" w:color="auto"/>
        </w:rPr>
        <w:t>practices and hierarchies</w:t>
      </w:r>
      <w:r w:rsidRPr="00DF1391">
        <w:rPr>
          <w:sz w:val="16"/>
        </w:rPr>
        <w:t>. As a systemic analysis, racial capitalism invites legal scholars to not only explore these underlying forces, which we believe significantly construct the problems of inequality, oppression, and injustice, but also to respond to these directly in imaginative, transformative ways through what activists are calling non-reformist reforms (Akbar 2020).</w:t>
      </w:r>
    </w:p>
    <w:p w14:paraId="7A694E0F" w14:textId="77777777" w:rsidR="00A26887" w:rsidRPr="00DF1391" w:rsidRDefault="00A26887" w:rsidP="00A26887">
      <w:pPr>
        <w:rPr>
          <w:sz w:val="16"/>
        </w:rPr>
      </w:pPr>
      <w:r w:rsidRPr="00DF1391">
        <w:rPr>
          <w:sz w:val="16"/>
        </w:rPr>
        <w:t xml:space="preserve">This article sketches what we believe to be two key structural features of racial capitalism: profit-making and race-making. By </w:t>
      </w:r>
      <w:r w:rsidRPr="00D350E6">
        <w:rPr>
          <w:u w:val="single"/>
        </w:rPr>
        <w:t xml:space="preserve">profit-making, we mean </w:t>
      </w:r>
      <w:r w:rsidRPr="00D350E6">
        <w:rPr>
          <w:b/>
          <w:i/>
          <w:iCs/>
          <w:highlight w:val="green"/>
          <w:u w:val="single"/>
          <w:bdr w:val="single" w:sz="18" w:space="0" w:color="auto"/>
        </w:rPr>
        <w:t>capturing</w:t>
      </w:r>
      <w:r w:rsidRPr="00D350E6">
        <w:rPr>
          <w:u w:val="single"/>
        </w:rPr>
        <w:t xml:space="preserve">, as well as securing and </w:t>
      </w:r>
      <w:r w:rsidRPr="00D350E6">
        <w:rPr>
          <w:b/>
          <w:i/>
          <w:iCs/>
          <w:highlight w:val="green"/>
          <w:u w:val="single"/>
          <w:bdr w:val="single" w:sz="18" w:space="0" w:color="auto"/>
        </w:rPr>
        <w:t>expanding</w:t>
      </w:r>
      <w:r w:rsidRPr="00D350E6">
        <w:rPr>
          <w:highlight w:val="green"/>
          <w:u w:val="single"/>
        </w:rPr>
        <w:t xml:space="preserve">, </w:t>
      </w:r>
      <w:r w:rsidRPr="00D350E6">
        <w:rPr>
          <w:b/>
          <w:i/>
          <w:iCs/>
          <w:highlight w:val="green"/>
          <w:u w:val="single"/>
          <w:bdr w:val="single" w:sz="18" w:space="0" w:color="auto"/>
        </w:rPr>
        <w:t>surplus value, economic profits or wealth, and political power</w:t>
      </w:r>
      <w:r w:rsidRPr="00D350E6">
        <w:rPr>
          <w:u w:val="single"/>
        </w:rPr>
        <w:t xml:space="preserve"> </w:t>
      </w:r>
      <w:r w:rsidRPr="00B446B4">
        <w:rPr>
          <w:u w:val="single"/>
        </w:rPr>
        <w:t>through</w:t>
      </w:r>
      <w:r w:rsidRPr="00D350E6">
        <w:rPr>
          <w:u w:val="single"/>
        </w:rPr>
        <w:t xml:space="preserve"> processes of </w:t>
      </w:r>
      <w:r w:rsidRPr="00B446B4">
        <w:rPr>
          <w:b/>
          <w:i/>
          <w:iCs/>
          <w:u w:val="single"/>
          <w:bdr w:val="single" w:sz="18" w:space="0" w:color="auto"/>
        </w:rPr>
        <w:t>exploitation, expropriation, and expulsion</w:t>
      </w:r>
      <w:r w:rsidRPr="00DF1391">
        <w:rPr>
          <w:sz w:val="16"/>
        </w:rPr>
        <w:t xml:space="preserve">. These </w:t>
      </w:r>
      <w:r w:rsidRPr="00D350E6">
        <w:rPr>
          <w:u w:val="single"/>
        </w:rPr>
        <w:t xml:space="preserve">processes are significantly </w:t>
      </w:r>
      <w:r w:rsidRPr="00D350E6">
        <w:rPr>
          <w:b/>
          <w:i/>
          <w:iCs/>
          <w:highlight w:val="green"/>
          <w:u w:val="single"/>
          <w:bdr w:val="single" w:sz="18" w:space="0" w:color="auto"/>
        </w:rPr>
        <w:t>grounded in race-making</w:t>
      </w:r>
      <w:r w:rsidRPr="00DF1391">
        <w:rPr>
          <w:sz w:val="16"/>
        </w:rPr>
        <w:t xml:space="preserve">. By </w:t>
      </w:r>
      <w:r w:rsidRPr="00D350E6">
        <w:rPr>
          <w:u w:val="single"/>
        </w:rPr>
        <w:t>race-making, we mean the processes by which "</w:t>
      </w:r>
      <w:r w:rsidRPr="00D350E6">
        <w:rPr>
          <w:b/>
          <w:i/>
          <w:iCs/>
          <w:u w:val="single"/>
          <w:bdr w:val="single" w:sz="18" w:space="0" w:color="auto"/>
        </w:rPr>
        <w:t>races</w:t>
      </w:r>
      <w:r w:rsidRPr="00D350E6">
        <w:rPr>
          <w:u w:val="single"/>
        </w:rPr>
        <w:t xml:space="preserve">" and racial hierarchies </w:t>
      </w:r>
      <w:r w:rsidRPr="00D350E6">
        <w:rPr>
          <w:b/>
          <w:i/>
          <w:iCs/>
          <w:u w:val="single"/>
          <w:bdr w:val="single" w:sz="18" w:space="0" w:color="auto"/>
        </w:rPr>
        <w:t>are created and perpetuated</w:t>
      </w:r>
      <w:r w:rsidRPr="00D350E6">
        <w:rPr>
          <w:u w:val="single"/>
        </w:rPr>
        <w:t xml:space="preserve">, including through </w:t>
      </w:r>
      <w:r w:rsidRPr="00D350E6">
        <w:rPr>
          <w:b/>
          <w:i/>
          <w:iCs/>
          <w:u w:val="single"/>
          <w:bdr w:val="single" w:sz="18" w:space="0" w:color="auto"/>
        </w:rPr>
        <w:t>practices</w:t>
      </w:r>
      <w:r w:rsidRPr="00D350E6">
        <w:rPr>
          <w:u w:val="single"/>
        </w:rPr>
        <w:t xml:space="preserve"> of </w:t>
      </w:r>
      <w:r w:rsidRPr="00D350E6">
        <w:rPr>
          <w:b/>
          <w:i/>
          <w:iCs/>
          <w:u w:val="single"/>
          <w:bdr w:val="single" w:sz="18" w:space="0" w:color="auto"/>
        </w:rPr>
        <w:t>differential dispossession, discrimination, segregation</w:t>
      </w:r>
      <w:r w:rsidRPr="00D350E6">
        <w:rPr>
          <w:u w:val="single"/>
        </w:rPr>
        <w:t xml:space="preserve">, and the </w:t>
      </w:r>
      <w:r w:rsidRPr="00D350E6">
        <w:rPr>
          <w:b/>
          <w:i/>
          <w:iCs/>
          <w:u w:val="single"/>
          <w:bdr w:val="single" w:sz="18" w:space="0" w:color="auto"/>
        </w:rPr>
        <w:t>creation of "sacrifice zones</w:t>
      </w:r>
      <w:r w:rsidRPr="00D350E6">
        <w:rPr>
          <w:u w:val="single"/>
        </w:rPr>
        <w:t xml:space="preserve">"-spaces where degraded nature, land, and humans deemed unprofitable are </w:t>
      </w:r>
      <w:r w:rsidRPr="00D350E6">
        <w:rPr>
          <w:b/>
          <w:i/>
          <w:iCs/>
          <w:u w:val="single"/>
          <w:bdr w:val="single" w:sz="18" w:space="0" w:color="auto"/>
        </w:rPr>
        <w:t>abandoned</w:t>
      </w:r>
      <w:r w:rsidRPr="00D350E6">
        <w:rPr>
          <w:u w:val="single"/>
        </w:rPr>
        <w:t xml:space="preserve"> and </w:t>
      </w:r>
      <w:r w:rsidRPr="00D350E6">
        <w:rPr>
          <w:b/>
          <w:i/>
          <w:iCs/>
          <w:u w:val="single"/>
          <w:bdr w:val="single" w:sz="18" w:space="0" w:color="auto"/>
        </w:rPr>
        <w:t>left to die</w:t>
      </w:r>
      <w:r w:rsidRPr="00DF1391">
        <w:rPr>
          <w:sz w:val="16"/>
        </w:rPr>
        <w:t xml:space="preserve">. These race-making processes </w:t>
      </w:r>
      <w:r w:rsidRPr="00B446B4">
        <w:rPr>
          <w:u w:val="single"/>
        </w:rPr>
        <w:t>reflect</w:t>
      </w:r>
      <w:r w:rsidRPr="00D350E6">
        <w:rPr>
          <w:u w:val="single"/>
        </w:rPr>
        <w:t xml:space="preserve"> the strategies and </w:t>
      </w:r>
      <w:r w:rsidRPr="00B446B4">
        <w:rPr>
          <w:b/>
          <w:i/>
          <w:iCs/>
          <w:u w:val="single"/>
          <w:bdr w:val="single" w:sz="18" w:space="0" w:color="auto"/>
        </w:rPr>
        <w:t>outcomes</w:t>
      </w:r>
      <w:r w:rsidRPr="00B446B4">
        <w:rPr>
          <w:u w:val="single"/>
        </w:rPr>
        <w:t xml:space="preserve"> of </w:t>
      </w:r>
      <w:r w:rsidRPr="00B446B4">
        <w:rPr>
          <w:b/>
          <w:i/>
          <w:iCs/>
          <w:u w:val="single"/>
          <w:bdr w:val="single" w:sz="18" w:space="0" w:color="auto"/>
        </w:rPr>
        <w:t>profit-making</w:t>
      </w:r>
      <w:r w:rsidRPr="00DF1391">
        <w:rPr>
          <w:sz w:val="16"/>
        </w:rPr>
        <w:t xml:space="preserve">. In other words, </w:t>
      </w:r>
      <w:r w:rsidRPr="00D350E6">
        <w:rPr>
          <w:u w:val="single"/>
        </w:rPr>
        <w:t>profit-making and race-making are mutually constitutive</w:t>
      </w:r>
      <w:r w:rsidRPr="00DF1391">
        <w:rPr>
          <w:sz w:val="16"/>
        </w:rPr>
        <w:t xml:space="preserve">: </w:t>
      </w:r>
      <w:r w:rsidRPr="00D350E6">
        <w:rPr>
          <w:u w:val="single"/>
        </w:rPr>
        <w:t>Profit-making creates or reinforces race-making, and race-making structures and facilitates profit-making</w:t>
      </w:r>
      <w:r w:rsidRPr="00DF1391">
        <w:rPr>
          <w:sz w:val="16"/>
        </w:rPr>
        <w:t xml:space="preserve">. Together, they </w:t>
      </w:r>
      <w:r w:rsidRPr="00D350E6">
        <w:rPr>
          <w:u w:val="single"/>
        </w:rPr>
        <w:t xml:space="preserve">form a </w:t>
      </w:r>
      <w:r w:rsidRPr="00D350E6">
        <w:rPr>
          <w:b/>
          <w:i/>
          <w:iCs/>
          <w:u w:val="single"/>
          <w:bdr w:val="single" w:sz="18" w:space="0" w:color="auto"/>
        </w:rPr>
        <w:t>structured web</w:t>
      </w:r>
      <w:r w:rsidRPr="00D350E6">
        <w:rPr>
          <w:u w:val="single"/>
        </w:rPr>
        <w:t xml:space="preserve"> of </w:t>
      </w:r>
      <w:r w:rsidRPr="00D350E6">
        <w:rPr>
          <w:b/>
          <w:i/>
          <w:iCs/>
          <w:u w:val="single"/>
          <w:bdr w:val="single" w:sz="18" w:space="0" w:color="auto"/>
        </w:rPr>
        <w:t>racialized extraction</w:t>
      </w:r>
      <w:r w:rsidRPr="00DF1391">
        <w:rPr>
          <w:sz w:val="16"/>
        </w:rPr>
        <w:t xml:space="preserve"> that make possible the central goal of racial capitalism-the accumulation of wealth and power.</w:t>
      </w:r>
    </w:p>
    <w:p w14:paraId="34E47EA7" w14:textId="77777777" w:rsidR="00A26887" w:rsidRPr="00DF1391" w:rsidRDefault="00A26887" w:rsidP="00A26887">
      <w:pPr>
        <w:rPr>
          <w:sz w:val="16"/>
        </w:rPr>
      </w:pPr>
      <w:r w:rsidRPr="00D350E6">
        <w:rPr>
          <w:u w:val="single"/>
        </w:rPr>
        <w:t xml:space="preserve">Race-making is a "sociohistorical process by which </w:t>
      </w:r>
      <w:r w:rsidRPr="00D350E6">
        <w:rPr>
          <w:b/>
          <w:i/>
          <w:iCs/>
          <w:highlight w:val="green"/>
          <w:u w:val="single"/>
          <w:bdr w:val="single" w:sz="18" w:space="0" w:color="auto"/>
        </w:rPr>
        <w:t>racial identitie</w:t>
      </w:r>
      <w:r w:rsidRPr="00D350E6">
        <w:rPr>
          <w:highlight w:val="green"/>
          <w:u w:val="single"/>
        </w:rPr>
        <w:t>s</w:t>
      </w:r>
      <w:r w:rsidRPr="00D350E6">
        <w:rPr>
          <w:u w:val="single"/>
        </w:rPr>
        <w:t xml:space="preserve"> are </w:t>
      </w:r>
      <w:r w:rsidRPr="00D350E6">
        <w:rPr>
          <w:b/>
          <w:i/>
          <w:iCs/>
          <w:highlight w:val="green"/>
          <w:u w:val="single"/>
          <w:bdr w:val="single" w:sz="18" w:space="0" w:color="auto"/>
        </w:rPr>
        <w:t>created</w:t>
      </w:r>
      <w:r w:rsidRPr="00D350E6">
        <w:rPr>
          <w:u w:val="single"/>
        </w:rPr>
        <w:t xml:space="preserve">, lived out, transformed, </w:t>
      </w:r>
      <w:r w:rsidRPr="00D350E6">
        <w:rPr>
          <w:highlight w:val="green"/>
          <w:u w:val="single"/>
        </w:rPr>
        <w:t xml:space="preserve">and </w:t>
      </w:r>
      <w:r w:rsidRPr="00D350E6">
        <w:rPr>
          <w:b/>
          <w:i/>
          <w:iCs/>
          <w:highlight w:val="green"/>
          <w:u w:val="single"/>
          <w:bdr w:val="single" w:sz="18" w:space="0" w:color="auto"/>
        </w:rPr>
        <w:t>destroyed</w:t>
      </w:r>
      <w:r w:rsidRPr="00DF1391">
        <w:rPr>
          <w:sz w:val="16"/>
        </w:rPr>
        <w:t xml:space="preserve">" (Omi and Winant 2015, 109). It refers to the processes of dividing humanity into a social hierarchy of different, superior and inferior "races." </w:t>
      </w:r>
      <w:r w:rsidRPr="00D350E6">
        <w:rPr>
          <w:u w:val="single"/>
        </w:rPr>
        <w:t xml:space="preserve">Race is </w:t>
      </w:r>
      <w:r w:rsidRPr="00D350E6">
        <w:rPr>
          <w:b/>
          <w:i/>
          <w:iCs/>
          <w:u w:val="single"/>
          <w:bdr w:val="single" w:sz="18" w:space="0" w:color="auto"/>
        </w:rPr>
        <w:t>not biological</w:t>
      </w:r>
      <w:r w:rsidRPr="00DF1391">
        <w:rPr>
          <w:sz w:val="16"/>
        </w:rPr>
        <w:t xml:space="preserve">, cultural, or even a set of fixed traits consistently assigned to groups. Rather, </w:t>
      </w:r>
      <w:r w:rsidRPr="00D350E6">
        <w:rPr>
          <w:highlight w:val="green"/>
          <w:u w:val="single"/>
        </w:rPr>
        <w:t xml:space="preserve">race is an </w:t>
      </w:r>
      <w:r w:rsidRPr="00D350E6">
        <w:rPr>
          <w:b/>
          <w:i/>
          <w:iCs/>
          <w:highlight w:val="green"/>
          <w:u w:val="single"/>
          <w:bdr w:val="single" w:sz="18" w:space="0" w:color="auto"/>
        </w:rPr>
        <w:t>organizing principle</w:t>
      </w:r>
      <w:r w:rsidRPr="00D350E6">
        <w:rPr>
          <w:highlight w:val="green"/>
          <w:u w:val="single"/>
        </w:rPr>
        <w:t xml:space="preserve"> of</w:t>
      </w:r>
      <w:r w:rsidRPr="00D350E6">
        <w:rPr>
          <w:u w:val="single"/>
        </w:rPr>
        <w:t xml:space="preserve"> social </w:t>
      </w:r>
      <w:r w:rsidRPr="00D350E6">
        <w:rPr>
          <w:b/>
          <w:i/>
          <w:iCs/>
          <w:highlight w:val="green"/>
          <w:u w:val="single"/>
          <w:bdr w:val="single" w:sz="18" w:space="0" w:color="auto"/>
        </w:rPr>
        <w:t>stratification</w:t>
      </w:r>
      <w:r w:rsidRPr="00D350E6">
        <w:rPr>
          <w:highlight w:val="green"/>
          <w:u w:val="single"/>
        </w:rPr>
        <w:t xml:space="preserve"> and </w:t>
      </w:r>
      <w:r w:rsidRPr="00D350E6">
        <w:rPr>
          <w:b/>
          <w:i/>
          <w:iCs/>
          <w:highlight w:val="green"/>
          <w:u w:val="single"/>
          <w:bdr w:val="single" w:sz="18" w:space="0" w:color="auto"/>
        </w:rPr>
        <w:t>extraction</w:t>
      </w:r>
      <w:r w:rsidRPr="00D350E6">
        <w:rPr>
          <w:u w:val="single"/>
        </w:rPr>
        <w:t>-a social construction</w:t>
      </w:r>
      <w:r w:rsidRPr="00DF1391">
        <w:rPr>
          <w:sz w:val="16"/>
        </w:rPr>
        <w:t>.</w:t>
      </w:r>
    </w:p>
    <w:p w14:paraId="3CDB981F" w14:textId="77777777" w:rsidR="00A26887" w:rsidRPr="00DF1391" w:rsidRDefault="00A26887" w:rsidP="00A26887">
      <w:pPr>
        <w:rPr>
          <w:sz w:val="16"/>
        </w:rPr>
      </w:pPr>
      <w:r w:rsidRPr="00D350E6">
        <w:rPr>
          <w:b/>
          <w:i/>
          <w:iCs/>
          <w:u w:val="single"/>
          <w:bdr w:val="single" w:sz="18" w:space="0" w:color="auto"/>
        </w:rPr>
        <w:t>Race-making</w:t>
      </w:r>
      <w:r w:rsidRPr="00DF1391">
        <w:rPr>
          <w:sz w:val="16"/>
        </w:rPr>
        <w:t xml:space="preserve">, we contend, </w:t>
      </w:r>
      <w:r w:rsidRPr="00D350E6">
        <w:rPr>
          <w:u w:val="single"/>
        </w:rPr>
        <w:t xml:space="preserve">creates </w:t>
      </w:r>
      <w:r w:rsidRPr="00D350E6">
        <w:rPr>
          <w:b/>
          <w:i/>
          <w:iCs/>
          <w:u w:val="single"/>
          <w:bdr w:val="single" w:sz="18" w:space="0" w:color="auto"/>
        </w:rPr>
        <w:t>differentiated vulnerability</w:t>
      </w:r>
      <w:r w:rsidRPr="00D350E6">
        <w:rPr>
          <w:u w:val="single"/>
        </w:rPr>
        <w:t xml:space="preserve"> to exploitation versus expropriation</w:t>
      </w:r>
      <w:r w:rsidRPr="00DF1391">
        <w:rPr>
          <w:sz w:val="16"/>
        </w:rPr>
        <w:t xml:space="preserve">. It structures, facilitates, and naturalizes the injustices profit-making processes create, with </w:t>
      </w:r>
      <w:r w:rsidRPr="00D350E6">
        <w:rPr>
          <w:u w:val="single"/>
        </w:rPr>
        <w:t xml:space="preserve">expropriation often serving as a </w:t>
      </w:r>
      <w:proofErr w:type="gramStart"/>
      <w:r w:rsidRPr="00D350E6">
        <w:rPr>
          <w:b/>
          <w:i/>
          <w:iCs/>
          <w:u w:val="single"/>
          <w:bdr w:val="single" w:sz="18" w:space="0" w:color="auto"/>
        </w:rPr>
        <w:t>fount</w:t>
      </w:r>
      <w:proofErr w:type="gramEnd"/>
      <w:r w:rsidRPr="00D350E6">
        <w:rPr>
          <w:u w:val="single"/>
        </w:rPr>
        <w:t xml:space="preserve"> for </w:t>
      </w:r>
      <w:r w:rsidRPr="00D350E6">
        <w:rPr>
          <w:b/>
          <w:i/>
          <w:iCs/>
          <w:highlight w:val="green"/>
          <w:u w:val="single"/>
          <w:bdr w:val="single" w:sz="18" w:space="0" w:color="auto"/>
        </w:rPr>
        <w:t>nonwhite</w:t>
      </w:r>
      <w:r w:rsidRPr="00D350E6">
        <w:rPr>
          <w:highlight w:val="green"/>
          <w:u w:val="single"/>
        </w:rPr>
        <w:t xml:space="preserve"> </w:t>
      </w:r>
      <w:r w:rsidRPr="00D350E6">
        <w:rPr>
          <w:b/>
          <w:i/>
          <w:iCs/>
          <w:highlight w:val="green"/>
          <w:u w:val="single"/>
          <w:bdr w:val="single" w:sz="18" w:space="0" w:color="auto"/>
        </w:rPr>
        <w:t>racialization</w:t>
      </w:r>
      <w:r w:rsidRPr="00DF1391">
        <w:rPr>
          <w:sz w:val="16"/>
        </w:rPr>
        <w:t xml:space="preserve">. In </w:t>
      </w:r>
      <w:r w:rsidRPr="00D350E6">
        <w:rPr>
          <w:u w:val="single"/>
        </w:rPr>
        <w:t xml:space="preserve">doing so, race-making </w:t>
      </w:r>
      <w:r w:rsidRPr="00D350E6">
        <w:rPr>
          <w:b/>
          <w:i/>
          <w:iCs/>
          <w:highlight w:val="green"/>
          <w:u w:val="single"/>
          <w:bdr w:val="single" w:sz="18" w:space="0" w:color="auto"/>
        </w:rPr>
        <w:t>reinforces</w:t>
      </w:r>
      <w:r w:rsidRPr="00D350E6">
        <w:rPr>
          <w:u w:val="single"/>
        </w:rPr>
        <w:t xml:space="preserve"> a </w:t>
      </w:r>
      <w:r w:rsidRPr="00D350E6">
        <w:rPr>
          <w:b/>
          <w:i/>
          <w:iCs/>
          <w:u w:val="single"/>
          <w:bdr w:val="single" w:sz="18" w:space="0" w:color="auto"/>
        </w:rPr>
        <w:t xml:space="preserve">global </w:t>
      </w:r>
      <w:r w:rsidRPr="00D350E6">
        <w:rPr>
          <w:b/>
          <w:i/>
          <w:iCs/>
          <w:highlight w:val="green"/>
          <w:u w:val="single"/>
          <w:bdr w:val="single" w:sz="18" w:space="0" w:color="auto"/>
        </w:rPr>
        <w:t>system</w:t>
      </w:r>
      <w:r w:rsidRPr="00D350E6">
        <w:rPr>
          <w:u w:val="single"/>
        </w:rPr>
        <w:t xml:space="preserve"> </w:t>
      </w:r>
      <w:r w:rsidRPr="00D350E6">
        <w:rPr>
          <w:highlight w:val="green"/>
          <w:u w:val="single"/>
        </w:rPr>
        <w:t>of</w:t>
      </w:r>
      <w:r w:rsidRPr="00D350E6">
        <w:rPr>
          <w:u w:val="single"/>
        </w:rPr>
        <w:t xml:space="preserve"> Euro/</w:t>
      </w:r>
      <w:r w:rsidRPr="00D350E6">
        <w:rPr>
          <w:highlight w:val="green"/>
          <w:u w:val="single"/>
        </w:rPr>
        <w:t xml:space="preserve">white </w:t>
      </w:r>
      <w:r w:rsidRPr="00D350E6">
        <w:rPr>
          <w:b/>
          <w:i/>
          <w:iCs/>
          <w:highlight w:val="green"/>
          <w:u w:val="single"/>
          <w:bdr w:val="single" w:sz="18" w:space="0" w:color="auto"/>
        </w:rPr>
        <w:t>supremacy</w:t>
      </w:r>
      <w:r w:rsidRPr="00D350E6">
        <w:rPr>
          <w:highlight w:val="green"/>
          <w:u w:val="single"/>
        </w:rPr>
        <w:t xml:space="preserve"> and </w:t>
      </w:r>
      <w:r w:rsidRPr="00D350E6">
        <w:rPr>
          <w:b/>
          <w:i/>
          <w:iCs/>
          <w:highlight w:val="green"/>
          <w:u w:val="single"/>
          <w:bdr w:val="single" w:sz="18" w:space="0" w:color="auto"/>
        </w:rPr>
        <w:t>domination</w:t>
      </w:r>
      <w:r w:rsidRPr="00D350E6">
        <w:rPr>
          <w:u w:val="single"/>
        </w:rPr>
        <w:t xml:space="preserve">, which assigns and distributes the benefits and burdens of society </w:t>
      </w:r>
      <w:r w:rsidRPr="00D350E6">
        <w:rPr>
          <w:b/>
          <w:i/>
          <w:iCs/>
          <w:u w:val="single"/>
          <w:bdr w:val="single" w:sz="18" w:space="0" w:color="auto"/>
        </w:rPr>
        <w:t>along</w:t>
      </w:r>
      <w:r w:rsidRPr="00D350E6">
        <w:rPr>
          <w:u w:val="single"/>
        </w:rPr>
        <w:t xml:space="preserve"> the lines of </w:t>
      </w:r>
      <w:r w:rsidRPr="00D350E6">
        <w:rPr>
          <w:b/>
          <w:i/>
          <w:iCs/>
          <w:u w:val="single"/>
          <w:bdr w:val="single" w:sz="18" w:space="0" w:color="auto"/>
        </w:rPr>
        <w:t>racial hierarchy</w:t>
      </w:r>
      <w:r w:rsidRPr="00D350E6">
        <w:rPr>
          <w:u w:val="single"/>
        </w:rPr>
        <w:t>.</w:t>
      </w:r>
    </w:p>
    <w:p w14:paraId="4F67B3BA" w14:textId="77777777" w:rsidR="00A26887" w:rsidRPr="00D350E6" w:rsidRDefault="00A26887" w:rsidP="00A26887">
      <w:pPr>
        <w:rPr>
          <w:u w:val="single"/>
        </w:rPr>
      </w:pPr>
      <w:r w:rsidRPr="00DF1391">
        <w:rPr>
          <w:sz w:val="16"/>
        </w:rPr>
        <w:t xml:space="preserve">While all </w:t>
      </w:r>
      <w:r w:rsidRPr="00D350E6">
        <w:rPr>
          <w:u w:val="single"/>
        </w:rPr>
        <w:t>workers</w:t>
      </w:r>
      <w:r w:rsidRPr="00DF1391">
        <w:rPr>
          <w:sz w:val="16"/>
        </w:rPr>
        <w:t xml:space="preserve"> and their families are </w:t>
      </w:r>
      <w:r w:rsidRPr="00D350E6">
        <w:rPr>
          <w:b/>
          <w:i/>
          <w:iCs/>
          <w:u w:val="single"/>
          <w:bdr w:val="single" w:sz="18" w:space="0" w:color="auto"/>
        </w:rPr>
        <w:t>impacted</w:t>
      </w:r>
      <w:r w:rsidRPr="00D350E6">
        <w:rPr>
          <w:u w:val="single"/>
        </w:rPr>
        <w:t xml:space="preserve"> by the unjust social relations</w:t>
      </w:r>
      <w:r w:rsidRPr="00DF1391">
        <w:rPr>
          <w:sz w:val="16"/>
        </w:rPr>
        <w:t xml:space="preserve"> and maldistribution of human and non-human resources </w:t>
      </w:r>
      <w:r w:rsidRPr="00D350E6">
        <w:rPr>
          <w:u w:val="single"/>
        </w:rPr>
        <w:t>imposed by racial capitalism</w:t>
      </w:r>
      <w:r w:rsidRPr="00DF1391">
        <w:rPr>
          <w:sz w:val="16"/>
        </w:rPr>
        <w:t xml:space="preserve">, </w:t>
      </w:r>
      <w:r w:rsidRPr="00D350E6">
        <w:rPr>
          <w:u w:val="single"/>
        </w:rPr>
        <w:t xml:space="preserve">persons </w:t>
      </w:r>
      <w:r w:rsidRPr="00D350E6">
        <w:rPr>
          <w:b/>
          <w:i/>
          <w:iCs/>
          <w:u w:val="single"/>
          <w:bdr w:val="single" w:sz="18" w:space="0" w:color="auto"/>
        </w:rPr>
        <w:t>racialized as white</w:t>
      </w:r>
      <w:r w:rsidRPr="00DF1391">
        <w:rPr>
          <w:sz w:val="16"/>
        </w:rPr>
        <w:t xml:space="preserve"> (as superior) have </w:t>
      </w:r>
      <w:r w:rsidRPr="00D350E6">
        <w:rPr>
          <w:u w:val="single"/>
        </w:rPr>
        <w:t xml:space="preserve">been and remain </w:t>
      </w:r>
      <w:r w:rsidRPr="00D350E6">
        <w:rPr>
          <w:b/>
          <w:i/>
          <w:iCs/>
          <w:u w:val="single"/>
          <w:bdr w:val="single" w:sz="18" w:space="0" w:color="auto"/>
        </w:rPr>
        <w:t>predominantly</w:t>
      </w:r>
      <w:r w:rsidRPr="00D350E6">
        <w:rPr>
          <w:u w:val="single"/>
        </w:rPr>
        <w:t xml:space="preserve"> </w:t>
      </w:r>
      <w:r w:rsidRPr="00D350E6">
        <w:rPr>
          <w:b/>
          <w:i/>
          <w:iCs/>
          <w:u w:val="single"/>
          <w:bdr w:val="single" w:sz="18" w:space="0" w:color="auto"/>
        </w:rPr>
        <w:t>subject to exploitation</w:t>
      </w:r>
      <w:r w:rsidRPr="00D350E6">
        <w:rPr>
          <w:u w:val="single"/>
        </w:rPr>
        <w:t xml:space="preserve"> in the market</w:t>
      </w:r>
      <w:r w:rsidRPr="00DF1391">
        <w:rPr>
          <w:sz w:val="16"/>
        </w:rPr>
        <w:t xml:space="preserve"> (paid a "living wage"), </w:t>
      </w:r>
      <w:r w:rsidRPr="00D350E6">
        <w:rPr>
          <w:u w:val="single"/>
        </w:rPr>
        <w:t xml:space="preserve">while the </w:t>
      </w:r>
      <w:r w:rsidRPr="00D350E6">
        <w:rPr>
          <w:highlight w:val="green"/>
          <w:u w:val="single"/>
        </w:rPr>
        <w:t>people who comprise</w:t>
      </w:r>
      <w:r w:rsidRPr="00D350E6">
        <w:rPr>
          <w:u w:val="single"/>
        </w:rPr>
        <w:t xml:space="preserve"> the </w:t>
      </w:r>
      <w:r w:rsidRPr="00D350E6">
        <w:rPr>
          <w:highlight w:val="green"/>
          <w:u w:val="single"/>
        </w:rPr>
        <w:t>global majority</w:t>
      </w:r>
      <w:r w:rsidRPr="00DF1391">
        <w:rPr>
          <w:sz w:val="16"/>
        </w:rPr>
        <w:t xml:space="preserve"> (those racialized as inferior or nonwhite) are </w:t>
      </w:r>
      <w:r w:rsidRPr="00D350E6">
        <w:rPr>
          <w:b/>
          <w:i/>
          <w:iCs/>
          <w:highlight w:val="green"/>
          <w:u w:val="single"/>
          <w:bdr w:val="single" w:sz="18" w:space="0" w:color="auto"/>
        </w:rPr>
        <w:t>disproportionately vulnerable</w:t>
      </w:r>
      <w:r w:rsidRPr="00D350E6">
        <w:rPr>
          <w:highlight w:val="green"/>
          <w:u w:val="single"/>
        </w:rPr>
        <w:t xml:space="preserve"> to</w:t>
      </w:r>
      <w:r w:rsidRPr="00D350E6">
        <w:rPr>
          <w:u w:val="single"/>
        </w:rPr>
        <w:t xml:space="preserve"> the</w:t>
      </w:r>
      <w:r w:rsidRPr="00DF1391">
        <w:rPr>
          <w:sz w:val="16"/>
        </w:rPr>
        <w:t xml:space="preserve"> (uncompensated or undercompensated) </w:t>
      </w:r>
      <w:r w:rsidRPr="00D350E6">
        <w:rPr>
          <w:b/>
          <w:i/>
          <w:iCs/>
          <w:highlight w:val="green"/>
          <w:u w:val="single"/>
          <w:bdr w:val="single" w:sz="18" w:space="0" w:color="auto"/>
        </w:rPr>
        <w:t>expropriation</w:t>
      </w:r>
      <w:r w:rsidRPr="00D350E6">
        <w:rPr>
          <w:u w:val="single"/>
        </w:rPr>
        <w:t xml:space="preserve"> of their lands, </w:t>
      </w:r>
      <w:r w:rsidRPr="00D350E6">
        <w:rPr>
          <w:b/>
          <w:i/>
          <w:iCs/>
          <w:u w:val="single"/>
          <w:bdr w:val="single" w:sz="18" w:space="0" w:color="auto"/>
        </w:rPr>
        <w:t>labor</w:t>
      </w:r>
      <w:r w:rsidRPr="00D350E6">
        <w:rPr>
          <w:u w:val="single"/>
        </w:rPr>
        <w:t>, and productive assets</w:t>
      </w:r>
      <w:r w:rsidRPr="00DF1391">
        <w:rPr>
          <w:sz w:val="16"/>
        </w:rPr>
        <w:t xml:space="preserve">. This </w:t>
      </w:r>
      <w:r w:rsidRPr="00D350E6">
        <w:rPr>
          <w:b/>
          <w:i/>
          <w:iCs/>
          <w:u w:val="single"/>
          <w:bdr w:val="single" w:sz="18" w:space="0" w:color="auto"/>
        </w:rPr>
        <w:t>leads</w:t>
      </w:r>
      <w:r w:rsidRPr="00DF1391">
        <w:rPr>
          <w:sz w:val="16"/>
        </w:rPr>
        <w:t xml:space="preserve"> not only </w:t>
      </w:r>
      <w:r w:rsidRPr="00D350E6">
        <w:rPr>
          <w:u w:val="single"/>
        </w:rPr>
        <w:t>to</w:t>
      </w:r>
      <w:r w:rsidRPr="00DF1391">
        <w:rPr>
          <w:sz w:val="16"/>
        </w:rPr>
        <w:t xml:space="preserve"> their </w:t>
      </w:r>
      <w:r w:rsidRPr="00D350E6">
        <w:rPr>
          <w:b/>
          <w:i/>
          <w:iCs/>
          <w:u w:val="single"/>
          <w:bdr w:val="single" w:sz="18" w:space="0" w:color="auto"/>
        </w:rPr>
        <w:t>impoverishment</w:t>
      </w:r>
      <w:r w:rsidRPr="00DF1391">
        <w:rPr>
          <w:sz w:val="16"/>
        </w:rPr>
        <w:t xml:space="preserve"> but, in some cases, </w:t>
      </w:r>
      <w:r w:rsidRPr="00D350E6">
        <w:rPr>
          <w:u w:val="single"/>
        </w:rPr>
        <w:t>to</w:t>
      </w:r>
      <w:r w:rsidRPr="00DF1391">
        <w:rPr>
          <w:sz w:val="16"/>
        </w:rPr>
        <w:t xml:space="preserve"> their </w:t>
      </w:r>
      <w:r w:rsidRPr="00D350E6">
        <w:rPr>
          <w:b/>
          <w:i/>
          <w:iCs/>
          <w:u w:val="single"/>
          <w:bdr w:val="single" w:sz="18" w:space="0" w:color="auto"/>
        </w:rPr>
        <w:t>expulsion</w:t>
      </w:r>
      <w:r w:rsidRPr="00D350E6">
        <w:rPr>
          <w:u w:val="single"/>
        </w:rPr>
        <w:t xml:space="preserve"> to the </w:t>
      </w:r>
      <w:r w:rsidRPr="00D350E6">
        <w:rPr>
          <w:b/>
          <w:i/>
          <w:iCs/>
          <w:u w:val="single"/>
          <w:bdr w:val="single" w:sz="18" w:space="0" w:color="auto"/>
        </w:rPr>
        <w:t>margins of society</w:t>
      </w:r>
      <w:r w:rsidRPr="00DF1391">
        <w:rPr>
          <w:sz w:val="16"/>
        </w:rPr>
        <w:t xml:space="preserve"> as expendable surplus populations. Although </w:t>
      </w:r>
      <w:r w:rsidRPr="00D350E6">
        <w:rPr>
          <w:highlight w:val="green"/>
          <w:u w:val="single"/>
        </w:rPr>
        <w:t xml:space="preserve">persons </w:t>
      </w:r>
      <w:r w:rsidRPr="00D350E6">
        <w:rPr>
          <w:b/>
          <w:i/>
          <w:iCs/>
          <w:highlight w:val="green"/>
          <w:u w:val="single"/>
          <w:bdr w:val="single" w:sz="18" w:space="0" w:color="auto"/>
        </w:rPr>
        <w:t>racialized as nonwhite</w:t>
      </w:r>
      <w:r w:rsidRPr="00DF1391">
        <w:rPr>
          <w:sz w:val="16"/>
        </w:rPr>
        <w:t xml:space="preserve"> are also exploited, they </w:t>
      </w:r>
      <w:r w:rsidRPr="00D350E6">
        <w:rPr>
          <w:u w:val="single"/>
        </w:rPr>
        <w:t>are</w:t>
      </w:r>
      <w:r w:rsidRPr="00DF1391">
        <w:rPr>
          <w:sz w:val="16"/>
        </w:rPr>
        <w:t xml:space="preserve"> usually </w:t>
      </w:r>
      <w:r w:rsidRPr="00D350E6">
        <w:rPr>
          <w:u w:val="single"/>
        </w:rPr>
        <w:t xml:space="preserve">paid </w:t>
      </w:r>
      <w:r w:rsidRPr="00D350E6">
        <w:rPr>
          <w:b/>
          <w:i/>
          <w:iCs/>
          <w:u w:val="single"/>
          <w:bdr w:val="single" w:sz="18" w:space="0" w:color="auto"/>
        </w:rPr>
        <w:t>less than white people</w:t>
      </w:r>
      <w:r w:rsidRPr="00D350E6">
        <w:rPr>
          <w:u w:val="single"/>
        </w:rPr>
        <w:t xml:space="preserve">, and are disproportionately </w:t>
      </w:r>
      <w:r w:rsidRPr="00D350E6">
        <w:rPr>
          <w:highlight w:val="green"/>
          <w:u w:val="single"/>
        </w:rPr>
        <w:t xml:space="preserve">concentrated </w:t>
      </w:r>
      <w:r w:rsidRPr="00D350E6">
        <w:rPr>
          <w:b/>
          <w:i/>
          <w:iCs/>
          <w:highlight w:val="green"/>
          <w:u w:val="single"/>
          <w:bdr w:val="single" w:sz="18" w:space="0" w:color="auto"/>
        </w:rPr>
        <w:t>in low-wage occupations</w:t>
      </w:r>
      <w:r w:rsidRPr="00D350E6">
        <w:rPr>
          <w:u w:val="single"/>
        </w:rPr>
        <w:t xml:space="preserve"> that </w:t>
      </w:r>
      <w:r w:rsidRPr="00D350E6">
        <w:rPr>
          <w:highlight w:val="green"/>
          <w:u w:val="single"/>
        </w:rPr>
        <w:t>blur</w:t>
      </w:r>
      <w:r w:rsidRPr="00D350E6">
        <w:rPr>
          <w:u w:val="single"/>
        </w:rPr>
        <w:t xml:space="preserve"> the </w:t>
      </w:r>
      <w:r w:rsidRPr="00D350E6">
        <w:rPr>
          <w:highlight w:val="green"/>
          <w:u w:val="single"/>
        </w:rPr>
        <w:t>line between exploitation and expropriation</w:t>
      </w:r>
      <w:r w:rsidRPr="00D350E6">
        <w:rPr>
          <w:u w:val="single"/>
        </w:rPr>
        <w:t>.</w:t>
      </w:r>
    </w:p>
    <w:p w14:paraId="5866D7F0" w14:textId="77777777" w:rsidR="00A26887" w:rsidRPr="00DF1391" w:rsidRDefault="00A26887" w:rsidP="00A26887">
      <w:pPr>
        <w:rPr>
          <w:sz w:val="16"/>
        </w:rPr>
      </w:pPr>
      <w:r w:rsidRPr="00DF1391">
        <w:rPr>
          <w:sz w:val="16"/>
        </w:rPr>
        <w:t>***TABLE OMITTED***</w:t>
      </w:r>
    </w:p>
    <w:p w14:paraId="7C76E534" w14:textId="77777777" w:rsidR="00A26887" w:rsidRPr="00DF1391" w:rsidRDefault="00A26887" w:rsidP="00A26887">
      <w:pPr>
        <w:rPr>
          <w:sz w:val="16"/>
        </w:rPr>
      </w:pPr>
      <w:r w:rsidRPr="00DF1391">
        <w:rPr>
          <w:sz w:val="16"/>
        </w:rPr>
        <w:t>The term "</w:t>
      </w:r>
      <w:r w:rsidRPr="00D350E6">
        <w:rPr>
          <w:b/>
          <w:i/>
          <w:iCs/>
          <w:u w:val="single"/>
          <w:bdr w:val="single" w:sz="18" w:space="0" w:color="auto"/>
        </w:rPr>
        <w:t>racial capitalism</w:t>
      </w:r>
      <w:r w:rsidRPr="00DF1391">
        <w:rPr>
          <w:sz w:val="16"/>
        </w:rPr>
        <w:t xml:space="preserve">" was first </w:t>
      </w:r>
      <w:r w:rsidRPr="00D350E6">
        <w:rPr>
          <w:u w:val="single"/>
        </w:rPr>
        <w:t>coined by South African scholars</w:t>
      </w:r>
      <w:r w:rsidRPr="00DF1391">
        <w:rPr>
          <w:sz w:val="16"/>
        </w:rPr>
        <w:t xml:space="preserve"> (</w:t>
      </w:r>
      <w:proofErr w:type="spellStart"/>
      <w:r w:rsidRPr="00DF1391">
        <w:rPr>
          <w:sz w:val="16"/>
        </w:rPr>
        <w:t>Kundnani</w:t>
      </w:r>
      <w:proofErr w:type="spellEnd"/>
      <w:r w:rsidRPr="00DF1391">
        <w:rPr>
          <w:sz w:val="16"/>
        </w:rPr>
        <w:t xml:space="preserve"> 2020), </w:t>
      </w:r>
      <w:r w:rsidRPr="00D350E6">
        <w:rPr>
          <w:u w:val="single"/>
        </w:rPr>
        <w:t>who argued that capitalism strengthened racism in apartheid-era South Africa</w:t>
      </w:r>
      <w:r w:rsidRPr="00DF1391">
        <w:rPr>
          <w:sz w:val="16"/>
        </w:rPr>
        <w:t xml:space="preserve"> because it operated through a racialized division of labor. This division enabled South African capitalists to reap enormous profits by grossly undercompensating Africans who resided in rural areas and migrated to urban areas for daily work. Their movement strictly controlled by work-only pass laws, </w:t>
      </w:r>
      <w:r w:rsidRPr="00D350E6">
        <w:rPr>
          <w:u w:val="single"/>
        </w:rPr>
        <w:t>African workers survived on starvation wages because their needs were partially met through the subsistence economy of the rural areas</w:t>
      </w:r>
      <w:r w:rsidRPr="00DF1391">
        <w:rPr>
          <w:sz w:val="16"/>
        </w:rPr>
        <w:t xml:space="preserve">, while their </w:t>
      </w:r>
      <w:r w:rsidRPr="00D350E6">
        <w:rPr>
          <w:u w:val="single"/>
        </w:rPr>
        <w:t>urban-based labor in white-controlled industries generated super-profits for the white minority</w:t>
      </w:r>
      <w:r w:rsidRPr="00DF1391">
        <w:rPr>
          <w:sz w:val="16"/>
        </w:rPr>
        <w:t xml:space="preserve"> (</w:t>
      </w:r>
      <w:proofErr w:type="spellStart"/>
      <w:r w:rsidRPr="00DF1391">
        <w:rPr>
          <w:sz w:val="16"/>
        </w:rPr>
        <w:t>Kundnani</w:t>
      </w:r>
      <w:proofErr w:type="spellEnd"/>
      <w:r w:rsidRPr="00DF1391">
        <w:rPr>
          <w:sz w:val="16"/>
        </w:rPr>
        <w:t xml:space="preserve"> 2020). Thus, </w:t>
      </w:r>
      <w:r w:rsidRPr="00D350E6">
        <w:rPr>
          <w:u w:val="single"/>
        </w:rPr>
        <w:t>racial differentiation of the labor force</w:t>
      </w:r>
      <w:r w:rsidRPr="00DF1391">
        <w:rPr>
          <w:sz w:val="16"/>
        </w:rPr>
        <w:t xml:space="preserve"> (including spatial segregation) </w:t>
      </w:r>
      <w:r w:rsidRPr="00D350E6">
        <w:rPr>
          <w:u w:val="single"/>
        </w:rPr>
        <w:t>was a key structural feature of capitalism in South Africa</w:t>
      </w:r>
      <w:r w:rsidRPr="00DF1391">
        <w:rPr>
          <w:sz w:val="16"/>
        </w:rPr>
        <w:t>, not an irrational prejudice that would eventually wither away due to economic growth.</w:t>
      </w:r>
    </w:p>
    <w:p w14:paraId="784405FB" w14:textId="77777777" w:rsidR="00A26887" w:rsidRPr="00DF1391" w:rsidRDefault="00A26887" w:rsidP="00A26887">
      <w:pPr>
        <w:rPr>
          <w:sz w:val="16"/>
        </w:rPr>
      </w:pPr>
      <w:r w:rsidRPr="00DF1391">
        <w:rPr>
          <w:sz w:val="16"/>
        </w:rPr>
        <w:t xml:space="preserve">The American </w:t>
      </w:r>
      <w:r w:rsidRPr="00D350E6">
        <w:rPr>
          <w:u w:val="single"/>
        </w:rPr>
        <w:t xml:space="preserve">scholar </w:t>
      </w:r>
      <w:r w:rsidRPr="00D350E6">
        <w:rPr>
          <w:b/>
          <w:i/>
          <w:iCs/>
          <w:u w:val="single"/>
          <w:bdr w:val="single" w:sz="18" w:space="0" w:color="auto"/>
        </w:rPr>
        <w:t xml:space="preserve">Cedric </w:t>
      </w:r>
      <w:r w:rsidRPr="00D350E6">
        <w:rPr>
          <w:b/>
          <w:i/>
          <w:iCs/>
          <w:highlight w:val="green"/>
          <w:u w:val="single"/>
          <w:bdr w:val="single" w:sz="18" w:space="0" w:color="auto"/>
        </w:rPr>
        <w:t>Robinson</w:t>
      </w:r>
      <w:r w:rsidRPr="00DF1391">
        <w:rPr>
          <w:sz w:val="16"/>
        </w:rPr>
        <w:t xml:space="preserve"> ([1983] 2000) adopted and further </w:t>
      </w:r>
      <w:r w:rsidRPr="00D350E6">
        <w:rPr>
          <w:u w:val="single"/>
        </w:rPr>
        <w:t xml:space="preserve">developed the </w:t>
      </w:r>
      <w:r w:rsidRPr="00D350E6">
        <w:rPr>
          <w:b/>
          <w:i/>
          <w:iCs/>
          <w:highlight w:val="green"/>
          <w:u w:val="single"/>
          <w:bdr w:val="single" w:sz="18" w:space="0" w:color="auto"/>
        </w:rPr>
        <w:t>concept</w:t>
      </w:r>
      <w:r w:rsidRPr="00D350E6">
        <w:rPr>
          <w:highlight w:val="green"/>
          <w:u w:val="single"/>
        </w:rPr>
        <w:t xml:space="preserve"> of racial capitalism</w:t>
      </w:r>
      <w:r w:rsidRPr="00DF1391">
        <w:rPr>
          <w:sz w:val="16"/>
        </w:rPr>
        <w:t xml:space="preserve">. He argued that </w:t>
      </w:r>
      <w:r w:rsidRPr="00D350E6">
        <w:rPr>
          <w:b/>
          <w:i/>
          <w:iCs/>
          <w:highlight w:val="green"/>
          <w:u w:val="single"/>
          <w:bdr w:val="single" w:sz="18" w:space="0" w:color="auto"/>
        </w:rPr>
        <w:t>all capitalisms were racial-racial capitalism</w:t>
      </w:r>
      <w:r w:rsidRPr="00DF1391">
        <w:rPr>
          <w:sz w:val="16"/>
        </w:rPr>
        <w:t xml:space="preserve"> was the rule of capitalist development, not the exception, as the South African example might imply (</w:t>
      </w:r>
      <w:proofErr w:type="spellStart"/>
      <w:r w:rsidRPr="00DF1391">
        <w:rPr>
          <w:sz w:val="16"/>
        </w:rPr>
        <w:t>Kundnani</w:t>
      </w:r>
      <w:proofErr w:type="spellEnd"/>
      <w:r w:rsidRPr="00DF1391">
        <w:rPr>
          <w:sz w:val="16"/>
        </w:rPr>
        <w:t xml:space="preserve"> 2020). </w:t>
      </w:r>
      <w:r w:rsidRPr="00D350E6">
        <w:rPr>
          <w:u w:val="single"/>
        </w:rPr>
        <w:t xml:space="preserve">Robinson </w:t>
      </w:r>
      <w:r w:rsidRPr="00D350E6">
        <w:rPr>
          <w:b/>
          <w:i/>
          <w:iCs/>
          <w:u w:val="single"/>
          <w:bdr w:val="single" w:sz="18" w:space="0" w:color="auto"/>
        </w:rPr>
        <w:t>grounded</w:t>
      </w:r>
      <w:r w:rsidRPr="00D350E6">
        <w:rPr>
          <w:u w:val="single"/>
        </w:rPr>
        <w:t xml:space="preserve"> this idea</w:t>
      </w:r>
      <w:r w:rsidRPr="00DF1391">
        <w:rPr>
          <w:sz w:val="16"/>
        </w:rPr>
        <w:t xml:space="preserve"> in the insights </w:t>
      </w:r>
      <w:r w:rsidRPr="00D350E6">
        <w:rPr>
          <w:u w:val="single"/>
        </w:rPr>
        <w:t>of</w:t>
      </w:r>
      <w:r w:rsidRPr="00DF1391">
        <w:rPr>
          <w:sz w:val="16"/>
        </w:rPr>
        <w:t xml:space="preserve"> what he called </w:t>
      </w:r>
      <w:r w:rsidRPr="00D350E6">
        <w:rPr>
          <w:u w:val="single"/>
        </w:rPr>
        <w:t xml:space="preserve">the </w:t>
      </w:r>
      <w:r w:rsidRPr="00D350E6">
        <w:rPr>
          <w:b/>
          <w:i/>
          <w:iCs/>
          <w:u w:val="single"/>
          <w:bdr w:val="single" w:sz="18" w:space="0" w:color="auto"/>
        </w:rPr>
        <w:t>Black Radical tradition</w:t>
      </w:r>
      <w:r w:rsidRPr="00DF1391">
        <w:rPr>
          <w:sz w:val="16"/>
        </w:rPr>
        <w:t xml:space="preserve">, in which he included scholars such as W.E.B. Du Bois, Oliver Cromwell Cox, C.L.R. James, and Eric Williams. Each, he </w:t>
      </w:r>
      <w:r w:rsidRPr="00D350E6">
        <w:rPr>
          <w:b/>
          <w:i/>
          <w:iCs/>
          <w:u w:val="single"/>
          <w:bdr w:val="single" w:sz="18" w:space="0" w:color="auto"/>
        </w:rPr>
        <w:t>suggested</w:t>
      </w:r>
      <w:r w:rsidRPr="00DF1391">
        <w:rPr>
          <w:sz w:val="16"/>
        </w:rPr>
        <w:t xml:space="preserve">, had argued </w:t>
      </w:r>
      <w:r w:rsidRPr="00D350E6">
        <w:rPr>
          <w:u w:val="single"/>
        </w:rPr>
        <w:t xml:space="preserve">that </w:t>
      </w:r>
      <w:r w:rsidRPr="00D350E6">
        <w:rPr>
          <w:b/>
          <w:i/>
          <w:iCs/>
          <w:highlight w:val="green"/>
          <w:u w:val="single"/>
          <w:bdr w:val="single" w:sz="18" w:space="0" w:color="auto"/>
        </w:rPr>
        <w:t>white supremacy</w:t>
      </w:r>
      <w:r w:rsidRPr="00D350E6">
        <w:rPr>
          <w:u w:val="single"/>
        </w:rPr>
        <w:t xml:space="preserve"> </w:t>
      </w:r>
      <w:r w:rsidRPr="00D350E6">
        <w:rPr>
          <w:highlight w:val="green"/>
          <w:u w:val="single"/>
        </w:rPr>
        <w:t>and</w:t>
      </w:r>
      <w:r w:rsidRPr="00D350E6">
        <w:rPr>
          <w:u w:val="single"/>
        </w:rPr>
        <w:t xml:space="preserve"> its </w:t>
      </w:r>
      <w:r w:rsidRPr="00D350E6">
        <w:rPr>
          <w:highlight w:val="green"/>
          <w:u w:val="single"/>
        </w:rPr>
        <w:t xml:space="preserve">technology of race were </w:t>
      </w:r>
      <w:r w:rsidRPr="00D350E6">
        <w:rPr>
          <w:b/>
          <w:i/>
          <w:iCs/>
          <w:highlight w:val="green"/>
          <w:u w:val="single"/>
          <w:bdr w:val="single" w:sz="18" w:space="0" w:color="auto"/>
        </w:rPr>
        <w:t>historically and structurally linked to capitalism</w:t>
      </w:r>
      <w:r w:rsidRPr="00DF1391">
        <w:rPr>
          <w:sz w:val="16"/>
        </w:rPr>
        <w:t>.</w:t>
      </w:r>
    </w:p>
    <w:p w14:paraId="64A66565" w14:textId="77777777" w:rsidR="00A26887" w:rsidRPr="00DF1391" w:rsidRDefault="00A26887" w:rsidP="00A26887">
      <w:pPr>
        <w:rPr>
          <w:sz w:val="16"/>
        </w:rPr>
      </w:pPr>
      <w:r w:rsidRPr="00DF1391">
        <w:rPr>
          <w:sz w:val="16"/>
        </w:rPr>
        <w:t xml:space="preserve">Thus, while the liberal tradition portrays capitalism as a fair and productive system, providing a plethora of goods and services and spurring innovation through the profit motive, the </w:t>
      </w:r>
      <w:r w:rsidRPr="00D350E6">
        <w:rPr>
          <w:u w:val="single"/>
        </w:rPr>
        <w:t xml:space="preserve">concept of </w:t>
      </w:r>
      <w:r w:rsidRPr="00D350E6">
        <w:rPr>
          <w:highlight w:val="green"/>
          <w:u w:val="single"/>
        </w:rPr>
        <w:t>racial capitalism</w:t>
      </w:r>
      <w:r w:rsidRPr="00D350E6">
        <w:rPr>
          <w:u w:val="single"/>
        </w:rPr>
        <w:t xml:space="preserve"> suggests that in doing so, the system </w:t>
      </w:r>
      <w:r w:rsidRPr="00D350E6">
        <w:rPr>
          <w:b/>
          <w:i/>
          <w:iCs/>
          <w:highlight w:val="green"/>
          <w:u w:val="single"/>
          <w:bdr w:val="single" w:sz="18" w:space="0" w:color="auto"/>
        </w:rPr>
        <w:t>requires</w:t>
      </w:r>
      <w:r w:rsidRPr="00D350E6">
        <w:rPr>
          <w:u w:val="single"/>
        </w:rPr>
        <w:t xml:space="preserve"> the ongoing </w:t>
      </w:r>
      <w:r w:rsidRPr="00D350E6">
        <w:rPr>
          <w:b/>
          <w:i/>
          <w:iCs/>
          <w:highlight w:val="green"/>
          <w:u w:val="single"/>
          <w:bdr w:val="single" w:sz="18" w:space="0" w:color="auto"/>
        </w:rPr>
        <w:t>confiscation</w:t>
      </w:r>
      <w:r w:rsidRPr="00D350E6">
        <w:rPr>
          <w:highlight w:val="green"/>
          <w:u w:val="single"/>
        </w:rPr>
        <w:t xml:space="preserve"> of</w:t>
      </w:r>
      <w:r w:rsidRPr="00D350E6">
        <w:rPr>
          <w:u w:val="single"/>
        </w:rPr>
        <w:t xml:space="preserve"> the unpaid or </w:t>
      </w:r>
      <w:r w:rsidRPr="00D350E6">
        <w:rPr>
          <w:b/>
          <w:i/>
          <w:iCs/>
          <w:u w:val="single"/>
          <w:bdr w:val="single" w:sz="18" w:space="0" w:color="auto"/>
        </w:rPr>
        <w:t xml:space="preserve">underpaid labor of </w:t>
      </w:r>
      <w:r w:rsidRPr="00D350E6">
        <w:rPr>
          <w:b/>
          <w:i/>
          <w:iCs/>
          <w:highlight w:val="green"/>
          <w:u w:val="single"/>
          <w:bdr w:val="single" w:sz="18" w:space="0" w:color="auto"/>
        </w:rPr>
        <w:t>subordinated groups</w:t>
      </w:r>
      <w:r w:rsidRPr="00DF1391">
        <w:rPr>
          <w:sz w:val="16"/>
        </w:rPr>
        <w:t>, the ongoing plunder of their resources (including the lands they occupy), and the ongoing pillage of nature (which, as we explain in the expropriation section, is itself infused with racial meaning). This uncompensated or undercompensated extraction of wealth and profit is rationalized through constructs of race and gender, among other social identities. As such, the capitalist system at its core depends on denying the principle of equal human value and dignity across populations, and denying the interdependence of humans and nature.</w:t>
      </w:r>
    </w:p>
    <w:p w14:paraId="5E8CAD3B" w14:textId="77777777" w:rsidR="00A26887" w:rsidRPr="00DF1391" w:rsidRDefault="00A26887" w:rsidP="00A26887">
      <w:pPr>
        <w:rPr>
          <w:sz w:val="16"/>
        </w:rPr>
      </w:pPr>
      <w:r w:rsidRPr="00DF1391">
        <w:rPr>
          <w:sz w:val="16"/>
        </w:rPr>
        <w:t xml:space="preserve">Scholarly </w:t>
      </w:r>
      <w:r w:rsidRPr="00D350E6">
        <w:rPr>
          <w:b/>
          <w:i/>
          <w:iCs/>
          <w:u w:val="single"/>
          <w:bdr w:val="single" w:sz="18" w:space="0" w:color="auto"/>
        </w:rPr>
        <w:t>engagement</w:t>
      </w:r>
      <w:r w:rsidRPr="00D350E6">
        <w:rPr>
          <w:u w:val="single"/>
        </w:rPr>
        <w:t xml:space="preserve"> with </w:t>
      </w:r>
      <w:r w:rsidRPr="00D350E6">
        <w:rPr>
          <w:b/>
          <w:i/>
          <w:iCs/>
          <w:u w:val="single"/>
          <w:bdr w:val="single" w:sz="18" w:space="0" w:color="auto"/>
        </w:rPr>
        <w:t>racial capitalism has resurfaced</w:t>
      </w:r>
      <w:r w:rsidRPr="00DF1391">
        <w:rPr>
          <w:sz w:val="16"/>
        </w:rPr>
        <w:t xml:space="preserve"> and intensified in recent years, now </w:t>
      </w:r>
      <w:r w:rsidRPr="00D350E6">
        <w:rPr>
          <w:u w:val="single"/>
        </w:rPr>
        <w:t>including work in Black studies, cultural studies, education, public health, history, philosophy, political economy, political science, political ecology, and sociology</w:t>
      </w:r>
      <w:r w:rsidRPr="00DF1391">
        <w:rPr>
          <w:sz w:val="16"/>
        </w:rPr>
        <w:t>.' Much of the recent scholarship draws, at least in part, on classic works of the Black Radical tradition</w:t>
      </w:r>
      <w:proofErr w:type="gramStart"/>
      <w:r w:rsidRPr="00DF1391">
        <w:rPr>
          <w:sz w:val="16"/>
        </w:rPr>
        <w:t>.2</w:t>
      </w:r>
      <w:proofErr w:type="gramEnd"/>
      <w:r w:rsidRPr="00DF1391">
        <w:rPr>
          <w:sz w:val="16"/>
        </w:rPr>
        <w:t xml:space="preserve"> Legal scholars, too, have begun to </w:t>
      </w:r>
      <w:proofErr w:type="gramStart"/>
      <w:r w:rsidRPr="00DF1391">
        <w:rPr>
          <w:sz w:val="16"/>
        </w:rPr>
        <w:t>engage</w:t>
      </w:r>
      <w:proofErr w:type="gramEnd"/>
      <w:r w:rsidRPr="00DF1391">
        <w:rPr>
          <w:sz w:val="16"/>
        </w:rPr>
        <w:t xml:space="preserve"> the concept.3</w:t>
      </w:r>
    </w:p>
    <w:p w14:paraId="55DE8C98" w14:textId="77777777" w:rsidR="00A26887" w:rsidRPr="00DF1391" w:rsidRDefault="00A26887" w:rsidP="00A26887">
      <w:pPr>
        <w:rPr>
          <w:sz w:val="16"/>
        </w:rPr>
      </w:pPr>
      <w:r w:rsidRPr="00DF1391">
        <w:rPr>
          <w:sz w:val="16"/>
        </w:rPr>
        <w:t xml:space="preserve">Peter Hudis suggests that recent waves of activism against police violence, mass incarceration, and the criminalization of migration have sparked a re-examination of "theoretical perspectives that </w:t>
      </w:r>
      <w:proofErr w:type="spellStart"/>
      <w:r w:rsidRPr="00DF1391">
        <w:rPr>
          <w:sz w:val="16"/>
        </w:rPr>
        <w:t>conceptualise</w:t>
      </w:r>
      <w:proofErr w:type="spellEnd"/>
      <w:r w:rsidRPr="00DF1391">
        <w:rPr>
          <w:sz w:val="16"/>
        </w:rPr>
        <w:t xml:space="preserve"> race and racism as integral to capitalism," including renewed interest in the work of Frantz Fanon (Hudis 2018, 200). He argues that the resurgence of right-wing authoritarian populism in the US, Europe, and elsewhere has made it imperative to distinguish reactionary critiques of neoliberalism that scapegoat its most vulnerable victims from genuine critiques that question the inner logic of capitalism, recognizing that neoliberalism is merely its latest manifestation.</w:t>
      </w:r>
    </w:p>
    <w:p w14:paraId="55C48D17" w14:textId="77777777" w:rsidR="00A26887" w:rsidRPr="00DF1391" w:rsidRDefault="00A26887" w:rsidP="00A26887">
      <w:pPr>
        <w:rPr>
          <w:sz w:val="16"/>
        </w:rPr>
      </w:pPr>
      <w:r w:rsidRPr="00DF1391">
        <w:rPr>
          <w:sz w:val="16"/>
        </w:rPr>
        <w:t xml:space="preserve">Our analysis of </w:t>
      </w:r>
      <w:r w:rsidRPr="00D350E6">
        <w:rPr>
          <w:highlight w:val="green"/>
          <w:u w:val="single"/>
        </w:rPr>
        <w:t xml:space="preserve">racial capitalism </w:t>
      </w:r>
      <w:r w:rsidRPr="00D350E6">
        <w:rPr>
          <w:b/>
          <w:i/>
          <w:iCs/>
          <w:highlight w:val="green"/>
          <w:u w:val="single"/>
          <w:bdr w:val="single" w:sz="18" w:space="0" w:color="auto"/>
        </w:rPr>
        <w:t>draws on</w:t>
      </w:r>
      <w:r w:rsidRPr="00D350E6">
        <w:rPr>
          <w:u w:val="single"/>
        </w:rPr>
        <w:t xml:space="preserve"> a wide range of this work.</w:t>
      </w:r>
      <w:r w:rsidRPr="00DF1391">
        <w:rPr>
          <w:sz w:val="16"/>
        </w:rPr>
        <w:t xml:space="preserve"> However, we focus on a few key authors in sketching </w:t>
      </w:r>
      <w:r w:rsidRPr="00D350E6">
        <w:rPr>
          <w:u w:val="single"/>
        </w:rPr>
        <w:t xml:space="preserve">the </w:t>
      </w:r>
      <w:r w:rsidRPr="00D350E6">
        <w:rPr>
          <w:b/>
          <w:i/>
          <w:iCs/>
          <w:highlight w:val="green"/>
          <w:u w:val="single"/>
          <w:bdr w:val="single" w:sz="18" w:space="0" w:color="auto"/>
        </w:rPr>
        <w:t>structures</w:t>
      </w:r>
      <w:r w:rsidRPr="00D350E6">
        <w:rPr>
          <w:u w:val="single"/>
        </w:rPr>
        <w:t xml:space="preserve"> and </w:t>
      </w:r>
      <w:r w:rsidRPr="00D350E6">
        <w:rPr>
          <w:b/>
          <w:i/>
          <w:iCs/>
          <w:u w:val="single"/>
          <w:bdr w:val="single" w:sz="18" w:space="0" w:color="auto"/>
        </w:rPr>
        <w:t>processes</w:t>
      </w:r>
      <w:r w:rsidRPr="00D350E6">
        <w:rPr>
          <w:u w:val="single"/>
        </w:rPr>
        <w:t xml:space="preserve"> of racial capitalism </w:t>
      </w:r>
      <w:r w:rsidRPr="00D350E6">
        <w:rPr>
          <w:highlight w:val="green"/>
          <w:u w:val="single"/>
        </w:rPr>
        <w:t>and</w:t>
      </w:r>
      <w:r w:rsidRPr="00D350E6">
        <w:rPr>
          <w:u w:val="single"/>
        </w:rPr>
        <w:t xml:space="preserve"> their </w:t>
      </w:r>
      <w:r w:rsidRPr="00D350E6">
        <w:rPr>
          <w:b/>
          <w:i/>
          <w:iCs/>
          <w:highlight w:val="green"/>
          <w:u w:val="single"/>
          <w:bdr w:val="single" w:sz="18" w:space="0" w:color="auto"/>
        </w:rPr>
        <w:t>interactions</w:t>
      </w:r>
      <w:r w:rsidRPr="00DF1391">
        <w:rPr>
          <w:sz w:val="16"/>
        </w:rPr>
        <w:t xml:space="preserve">. Further, given the vast literature across multiple disciplines exploring each of the processes we describe (segregation, for instance), we can provide only a short outline of each. Finally, taking our lead from Hudis (2018), our </w:t>
      </w:r>
      <w:r w:rsidRPr="00D350E6">
        <w:rPr>
          <w:u w:val="single"/>
        </w:rPr>
        <w:t xml:space="preserve">analysis </w:t>
      </w:r>
      <w:r w:rsidRPr="00D350E6">
        <w:rPr>
          <w:highlight w:val="green"/>
          <w:u w:val="single"/>
        </w:rPr>
        <w:t>focus</w:t>
      </w:r>
      <w:r w:rsidRPr="00D350E6">
        <w:rPr>
          <w:u w:val="single"/>
        </w:rPr>
        <w:t xml:space="preserve">es on </w:t>
      </w:r>
      <w:r w:rsidRPr="00D350E6">
        <w:rPr>
          <w:b/>
          <w:i/>
          <w:iCs/>
          <w:highlight w:val="green"/>
          <w:u w:val="single"/>
          <w:bdr w:val="single" w:sz="18" w:space="0" w:color="auto"/>
        </w:rPr>
        <w:t>profit-making</w:t>
      </w:r>
      <w:r w:rsidRPr="00D350E6">
        <w:rPr>
          <w:highlight w:val="green"/>
          <w:u w:val="single"/>
        </w:rPr>
        <w:t xml:space="preserve"> through </w:t>
      </w:r>
      <w:r w:rsidRPr="00D350E6">
        <w:rPr>
          <w:b/>
          <w:i/>
          <w:iCs/>
          <w:highlight w:val="green"/>
          <w:u w:val="single"/>
          <w:bdr w:val="single" w:sz="18" w:space="0" w:color="auto"/>
        </w:rPr>
        <w:t>production</w:t>
      </w:r>
      <w:r w:rsidRPr="00D350E6">
        <w:rPr>
          <w:u w:val="single"/>
        </w:rPr>
        <w:t xml:space="preserve"> and </w:t>
      </w:r>
      <w:r w:rsidRPr="00D350E6">
        <w:rPr>
          <w:highlight w:val="green"/>
          <w:u w:val="single"/>
        </w:rPr>
        <w:t>thus</w:t>
      </w:r>
      <w:r w:rsidRPr="00D350E6">
        <w:rPr>
          <w:u w:val="single"/>
        </w:rPr>
        <w:t xml:space="preserve"> </w:t>
      </w:r>
      <w:r w:rsidRPr="00D350E6">
        <w:rPr>
          <w:b/>
          <w:i/>
          <w:iCs/>
          <w:highlight w:val="green"/>
          <w:u w:val="single"/>
          <w:bdr w:val="single" w:sz="18" w:space="0" w:color="auto"/>
        </w:rPr>
        <w:t>on</w:t>
      </w:r>
      <w:r w:rsidRPr="00D350E6">
        <w:rPr>
          <w:b/>
          <w:i/>
          <w:iCs/>
          <w:u w:val="single"/>
          <w:bdr w:val="single" w:sz="18" w:space="0" w:color="auto"/>
        </w:rPr>
        <w:t xml:space="preserve"> nature, land, and </w:t>
      </w:r>
      <w:r w:rsidRPr="00D350E6">
        <w:rPr>
          <w:b/>
          <w:i/>
          <w:iCs/>
          <w:highlight w:val="green"/>
          <w:u w:val="single"/>
          <w:bdr w:val="single" w:sz="18" w:space="0" w:color="auto"/>
        </w:rPr>
        <w:t>labor</w:t>
      </w:r>
      <w:r w:rsidRPr="00D350E6">
        <w:rPr>
          <w:u w:val="single"/>
        </w:rPr>
        <w:t xml:space="preserve"> (people), </w:t>
      </w:r>
      <w:r w:rsidRPr="00D350E6">
        <w:rPr>
          <w:highlight w:val="green"/>
          <w:u w:val="single"/>
        </w:rPr>
        <w:t>instead of</w:t>
      </w:r>
      <w:r w:rsidRPr="00D350E6">
        <w:rPr>
          <w:u w:val="single"/>
        </w:rPr>
        <w:t xml:space="preserve"> the processes that dominate </w:t>
      </w:r>
      <w:r w:rsidRPr="00D350E6">
        <w:rPr>
          <w:b/>
          <w:i/>
          <w:iCs/>
          <w:highlight w:val="green"/>
          <w:u w:val="single"/>
          <w:bdr w:val="single" w:sz="18" w:space="0" w:color="auto"/>
        </w:rPr>
        <w:t>neoliberal profit-making</w:t>
      </w:r>
      <w:r w:rsidRPr="00D350E6">
        <w:rPr>
          <w:u w:val="single"/>
        </w:rPr>
        <w:t>, such as financial speculation, rent, and debt</w:t>
      </w:r>
      <w:r w:rsidRPr="00DF1391">
        <w:rPr>
          <w:sz w:val="16"/>
        </w:rPr>
        <w:t xml:space="preserve">. We do, </w:t>
      </w:r>
      <w:proofErr w:type="gramStart"/>
      <w:r w:rsidRPr="00DF1391">
        <w:rPr>
          <w:sz w:val="16"/>
        </w:rPr>
        <w:t>however</w:t>
      </w:r>
      <w:proofErr w:type="gramEnd"/>
      <w:r w:rsidRPr="00DF1391">
        <w:rPr>
          <w:sz w:val="16"/>
        </w:rPr>
        <w:t xml:space="preserve"> refer to these practices and use historic and contemporary examples of their outcomes as further evidence of racial capitalist extraction, its underlying logic, and </w:t>
      </w:r>
      <w:proofErr w:type="spellStart"/>
      <w:r w:rsidRPr="00DF1391">
        <w:rPr>
          <w:sz w:val="16"/>
        </w:rPr>
        <w:t>its</w:t>
      </w:r>
      <w:proofErr w:type="spellEnd"/>
      <w:r w:rsidRPr="00DF1391">
        <w:rPr>
          <w:sz w:val="16"/>
        </w:rPr>
        <w:t xml:space="preserve"> devastating impacts.</w:t>
      </w:r>
    </w:p>
    <w:p w14:paraId="70659E71" w14:textId="77777777" w:rsidR="00A26887" w:rsidRPr="00DF1391" w:rsidRDefault="00A26887" w:rsidP="00A26887">
      <w:pPr>
        <w:rPr>
          <w:sz w:val="16"/>
        </w:rPr>
      </w:pPr>
      <w:r w:rsidRPr="00DF1391">
        <w:rPr>
          <w:sz w:val="16"/>
        </w:rPr>
        <w:t xml:space="preserve">Having touched on our understandings of profit-making and race-making, we briefly turn to defining the processes that constitute them. </w:t>
      </w:r>
    </w:p>
    <w:p w14:paraId="057C5542" w14:textId="77777777" w:rsidR="00A26887" w:rsidRPr="00DF1391" w:rsidRDefault="00A26887" w:rsidP="00A26887">
      <w:pPr>
        <w:rPr>
          <w:sz w:val="16"/>
        </w:rPr>
      </w:pPr>
      <w:r w:rsidRPr="00DF1391">
        <w:rPr>
          <w:sz w:val="16"/>
        </w:rPr>
        <w:t xml:space="preserve">The </w:t>
      </w:r>
      <w:r w:rsidRPr="00D350E6">
        <w:rPr>
          <w:u w:val="single"/>
        </w:rPr>
        <w:t xml:space="preserve">three </w:t>
      </w:r>
      <w:r w:rsidRPr="00D350E6">
        <w:rPr>
          <w:highlight w:val="green"/>
          <w:u w:val="single"/>
        </w:rPr>
        <w:t xml:space="preserve">processes of </w:t>
      </w:r>
      <w:r w:rsidRPr="00D350E6">
        <w:rPr>
          <w:b/>
          <w:i/>
          <w:iCs/>
          <w:highlight w:val="green"/>
          <w:u w:val="single"/>
          <w:bdr w:val="single" w:sz="18" w:space="0" w:color="auto"/>
        </w:rPr>
        <w:t>profit-making</w:t>
      </w:r>
      <w:r w:rsidRPr="00D350E6">
        <w:rPr>
          <w:u w:val="single"/>
        </w:rPr>
        <w:t xml:space="preserve">, through which </w:t>
      </w:r>
      <w:r w:rsidRPr="00D350E6">
        <w:rPr>
          <w:b/>
          <w:i/>
          <w:iCs/>
          <w:u w:val="single"/>
          <w:bdr w:val="single" w:sz="18" w:space="0" w:color="auto"/>
        </w:rPr>
        <w:t>racial capitalism</w:t>
      </w:r>
      <w:r w:rsidRPr="00D350E6">
        <w:rPr>
          <w:u w:val="single"/>
        </w:rPr>
        <w:t xml:space="preserve"> produces </w:t>
      </w:r>
      <w:r w:rsidRPr="00D350E6">
        <w:rPr>
          <w:b/>
          <w:i/>
          <w:iCs/>
          <w:u w:val="single"/>
          <w:bdr w:val="single" w:sz="18" w:space="0" w:color="auto"/>
        </w:rPr>
        <w:t>economic wealth</w:t>
      </w:r>
      <w:r w:rsidRPr="00D350E6">
        <w:rPr>
          <w:u w:val="single"/>
        </w:rPr>
        <w:t xml:space="preserve"> and </w:t>
      </w:r>
      <w:r w:rsidRPr="00D350E6">
        <w:rPr>
          <w:b/>
          <w:i/>
          <w:iCs/>
          <w:u w:val="single"/>
          <w:bdr w:val="single" w:sz="18" w:space="0" w:color="auto"/>
        </w:rPr>
        <w:t xml:space="preserve">political power </w:t>
      </w:r>
      <w:r w:rsidRPr="00AA7F06">
        <w:rPr>
          <w:b/>
          <w:i/>
          <w:iCs/>
          <w:u w:val="single"/>
          <w:bdr w:val="single" w:sz="18" w:space="0" w:color="auto"/>
        </w:rPr>
        <w:t>for elites</w:t>
      </w:r>
      <w:r w:rsidRPr="00AA7F06">
        <w:rPr>
          <w:u w:val="single"/>
        </w:rPr>
        <w:t xml:space="preserve">, are </w:t>
      </w:r>
      <w:r w:rsidRPr="00AA7F06">
        <w:rPr>
          <w:highlight w:val="green"/>
          <w:u w:val="single"/>
        </w:rPr>
        <w:t>distinct</w:t>
      </w:r>
      <w:r w:rsidRPr="00AA7F06">
        <w:rPr>
          <w:u w:val="single"/>
        </w:rPr>
        <w:t xml:space="preserve"> but </w:t>
      </w:r>
      <w:r w:rsidRPr="00AA7F06">
        <w:rPr>
          <w:b/>
          <w:i/>
          <w:iCs/>
          <w:u w:val="single"/>
          <w:bdr w:val="single" w:sz="18" w:space="0" w:color="auto"/>
        </w:rPr>
        <w:t>overlapping</w:t>
      </w:r>
      <w:r w:rsidRPr="00DF1391">
        <w:rPr>
          <w:sz w:val="16"/>
        </w:rPr>
        <w:t xml:space="preserve">. </w:t>
      </w:r>
      <w:r w:rsidRPr="00AA7F06">
        <w:rPr>
          <w:u w:val="single"/>
        </w:rPr>
        <w:t>Exploitation</w:t>
      </w:r>
      <w:r w:rsidRPr="00D350E6">
        <w:rPr>
          <w:u w:val="single"/>
        </w:rPr>
        <w:t xml:space="preserve"> involves the </w:t>
      </w:r>
      <w:r w:rsidRPr="00D350E6">
        <w:rPr>
          <w:b/>
          <w:i/>
          <w:iCs/>
          <w:highlight w:val="green"/>
          <w:u w:val="single"/>
          <w:bdr w:val="single" w:sz="18" w:space="0" w:color="auto"/>
        </w:rPr>
        <w:t>commodification</w:t>
      </w:r>
      <w:r w:rsidRPr="00D350E6">
        <w:rPr>
          <w:highlight w:val="green"/>
          <w:u w:val="single"/>
        </w:rPr>
        <w:t xml:space="preserve"> of </w:t>
      </w:r>
      <w:r w:rsidRPr="00D350E6">
        <w:rPr>
          <w:b/>
          <w:i/>
          <w:iCs/>
          <w:highlight w:val="green"/>
          <w:u w:val="single"/>
          <w:bdr w:val="single" w:sz="18" w:space="0" w:color="auto"/>
        </w:rPr>
        <w:t>labor</w:t>
      </w:r>
      <w:r w:rsidRPr="00D350E6">
        <w:rPr>
          <w:u w:val="single"/>
        </w:rPr>
        <w:t xml:space="preserve"> and its "</w:t>
      </w:r>
      <w:r w:rsidRPr="00D350E6">
        <w:rPr>
          <w:b/>
          <w:i/>
          <w:iCs/>
          <w:u w:val="single"/>
          <w:bdr w:val="single" w:sz="18" w:space="0" w:color="auto"/>
        </w:rPr>
        <w:t>free</w:t>
      </w:r>
      <w:r w:rsidRPr="00D350E6">
        <w:rPr>
          <w:u w:val="single"/>
        </w:rPr>
        <w:t xml:space="preserve">" exchange on markets for incomes that are </w:t>
      </w:r>
      <w:r w:rsidRPr="00D350E6">
        <w:rPr>
          <w:b/>
          <w:i/>
          <w:iCs/>
          <w:u w:val="single"/>
          <w:bdr w:val="single" w:sz="18" w:space="0" w:color="auto"/>
        </w:rPr>
        <w:t>less than</w:t>
      </w:r>
      <w:r w:rsidRPr="00D350E6">
        <w:rPr>
          <w:u w:val="single"/>
        </w:rPr>
        <w:t xml:space="preserve"> the value </w:t>
      </w:r>
      <w:r w:rsidRPr="00D350E6">
        <w:rPr>
          <w:b/>
          <w:i/>
          <w:iCs/>
          <w:u w:val="single"/>
          <w:bdr w:val="single" w:sz="18" w:space="0" w:color="auto"/>
        </w:rPr>
        <w:t>produced</w:t>
      </w:r>
      <w:r w:rsidRPr="00D350E6">
        <w:rPr>
          <w:u w:val="single"/>
        </w:rPr>
        <w:t xml:space="preserve">, but nonetheless </w:t>
      </w:r>
      <w:r w:rsidRPr="00D350E6">
        <w:rPr>
          <w:b/>
          <w:i/>
          <w:iCs/>
          <w:u w:val="single"/>
          <w:bdr w:val="single" w:sz="18" w:space="0" w:color="auto"/>
        </w:rPr>
        <w:t>sufficient</w:t>
      </w:r>
      <w:r w:rsidRPr="00D350E6">
        <w:rPr>
          <w:u w:val="single"/>
        </w:rPr>
        <w:t xml:space="preserve"> to meet </w:t>
      </w:r>
      <w:r w:rsidRPr="00D350E6">
        <w:rPr>
          <w:b/>
          <w:i/>
          <w:iCs/>
          <w:u w:val="single"/>
          <w:bdr w:val="single" w:sz="18" w:space="0" w:color="auto"/>
        </w:rPr>
        <w:t>life's basic needs</w:t>
      </w:r>
      <w:r w:rsidRPr="00DF1391">
        <w:rPr>
          <w:sz w:val="16"/>
        </w:rPr>
        <w:t xml:space="preserve"> (partially captured, perhaps, in the concept of "a living wage"). </w:t>
      </w:r>
      <w:r w:rsidRPr="00D350E6">
        <w:rPr>
          <w:b/>
          <w:i/>
          <w:iCs/>
          <w:highlight w:val="green"/>
          <w:u w:val="single"/>
          <w:bdr w:val="single" w:sz="18" w:space="0" w:color="auto"/>
        </w:rPr>
        <w:t>Expropriation</w:t>
      </w:r>
      <w:r w:rsidRPr="00D350E6">
        <w:rPr>
          <w:u w:val="single"/>
        </w:rPr>
        <w:t xml:space="preserve">, an </w:t>
      </w:r>
      <w:r w:rsidRPr="00D350E6">
        <w:rPr>
          <w:highlight w:val="green"/>
          <w:u w:val="single"/>
        </w:rPr>
        <w:t xml:space="preserve">intensification of </w:t>
      </w:r>
      <w:r w:rsidRPr="00D350E6">
        <w:rPr>
          <w:b/>
          <w:i/>
          <w:iCs/>
          <w:highlight w:val="green"/>
          <w:u w:val="single"/>
          <w:bdr w:val="single" w:sz="18" w:space="0" w:color="auto"/>
        </w:rPr>
        <w:t>exploitation</w:t>
      </w:r>
      <w:r w:rsidRPr="00D350E6">
        <w:rPr>
          <w:u w:val="single"/>
        </w:rPr>
        <w:t xml:space="preserve">, involves </w:t>
      </w:r>
      <w:r w:rsidRPr="00D350E6">
        <w:rPr>
          <w:b/>
          <w:i/>
          <w:iCs/>
          <w:u w:val="single"/>
          <w:bdr w:val="single" w:sz="18" w:space="0" w:color="auto"/>
        </w:rPr>
        <w:t>dispossessing</w:t>
      </w:r>
      <w:r w:rsidRPr="00D350E6">
        <w:rPr>
          <w:u w:val="single"/>
        </w:rPr>
        <w:t xml:space="preserve"> and/or </w:t>
      </w:r>
      <w:r w:rsidRPr="00D350E6">
        <w:rPr>
          <w:b/>
          <w:i/>
          <w:iCs/>
          <w:u w:val="single"/>
          <w:bdr w:val="single" w:sz="18" w:space="0" w:color="auto"/>
        </w:rPr>
        <w:t>commandeering human, non-human, material, and natural resources</w:t>
      </w:r>
      <w:r w:rsidRPr="00D350E6">
        <w:rPr>
          <w:u w:val="single"/>
        </w:rPr>
        <w:t xml:space="preserve"> for the purpose of creating and </w:t>
      </w:r>
      <w:r w:rsidRPr="00D350E6">
        <w:rPr>
          <w:b/>
          <w:i/>
          <w:iCs/>
          <w:u w:val="single"/>
          <w:bdr w:val="single" w:sz="18" w:space="0" w:color="auto"/>
        </w:rPr>
        <w:t>expanding economic profits</w:t>
      </w:r>
      <w:r w:rsidRPr="00D350E6">
        <w:rPr>
          <w:u w:val="single"/>
        </w:rPr>
        <w:t xml:space="preserve">-but doing so </w:t>
      </w:r>
      <w:r w:rsidRPr="00D350E6">
        <w:rPr>
          <w:b/>
          <w:i/>
          <w:iCs/>
          <w:u w:val="single"/>
          <w:bdr w:val="single" w:sz="18" w:space="0" w:color="auto"/>
        </w:rPr>
        <w:t>without paying</w:t>
      </w:r>
      <w:r w:rsidRPr="00D350E6">
        <w:rPr>
          <w:u w:val="single"/>
        </w:rPr>
        <w:t xml:space="preserve"> for them, without paying enough to cover the cost of their replenishment and reproduction, or without ensuring their regeneration</w:t>
      </w:r>
      <w:r w:rsidRPr="00DF1391">
        <w:rPr>
          <w:sz w:val="16"/>
        </w:rPr>
        <w:t xml:space="preserve"> (for example, enslaved labor and logging leading to deforestation). </w:t>
      </w:r>
      <w:r w:rsidRPr="00D350E6">
        <w:rPr>
          <w:b/>
          <w:i/>
          <w:iCs/>
          <w:highlight w:val="green"/>
          <w:u w:val="single"/>
          <w:bdr w:val="single" w:sz="18" w:space="0" w:color="auto"/>
        </w:rPr>
        <w:t>Expulsion</w:t>
      </w:r>
      <w:r w:rsidRPr="00D350E6">
        <w:rPr>
          <w:u w:val="single"/>
        </w:rPr>
        <w:t xml:space="preserve"> is the process of </w:t>
      </w:r>
      <w:r w:rsidRPr="00D350E6">
        <w:rPr>
          <w:b/>
          <w:i/>
          <w:iCs/>
          <w:highlight w:val="green"/>
          <w:u w:val="single"/>
          <w:bdr w:val="single" w:sz="18" w:space="0" w:color="auto"/>
        </w:rPr>
        <w:t>discarding</w:t>
      </w:r>
      <w:r w:rsidRPr="00D350E6">
        <w:rPr>
          <w:u w:val="single"/>
        </w:rPr>
        <w:t xml:space="preserve"> as "</w:t>
      </w:r>
      <w:r w:rsidRPr="00D350E6">
        <w:rPr>
          <w:b/>
          <w:i/>
          <w:iCs/>
          <w:highlight w:val="green"/>
          <w:u w:val="single"/>
          <w:bdr w:val="single" w:sz="18" w:space="0" w:color="auto"/>
        </w:rPr>
        <w:t>waste</w:t>
      </w:r>
      <w:r w:rsidRPr="00D350E6">
        <w:rPr>
          <w:u w:val="single"/>
        </w:rPr>
        <w:t xml:space="preserve">" </w:t>
      </w:r>
      <w:proofErr w:type="gramStart"/>
      <w:r w:rsidRPr="00D350E6">
        <w:rPr>
          <w:highlight w:val="green"/>
          <w:u w:val="single"/>
        </w:rPr>
        <w:t>persons</w:t>
      </w:r>
      <w:proofErr w:type="gramEnd"/>
      <w:r w:rsidRPr="00D350E6">
        <w:rPr>
          <w:u w:val="single"/>
        </w:rPr>
        <w:t xml:space="preserve"> who come to be </w:t>
      </w:r>
      <w:r w:rsidRPr="00D350E6">
        <w:rPr>
          <w:b/>
          <w:i/>
          <w:iCs/>
          <w:highlight w:val="green"/>
          <w:u w:val="single"/>
          <w:bdr w:val="single" w:sz="18" w:space="0" w:color="auto"/>
        </w:rPr>
        <w:t>viewed</w:t>
      </w:r>
      <w:r w:rsidRPr="00D350E6">
        <w:rPr>
          <w:highlight w:val="green"/>
          <w:u w:val="single"/>
        </w:rPr>
        <w:t xml:space="preserve"> as "</w:t>
      </w:r>
      <w:r w:rsidRPr="00AA7F06">
        <w:rPr>
          <w:b/>
          <w:i/>
          <w:iCs/>
          <w:highlight w:val="green"/>
          <w:u w:val="single"/>
          <w:bdr w:val="single" w:sz="18" w:space="0" w:color="auto"/>
        </w:rPr>
        <w:t>surplus humanity</w:t>
      </w:r>
      <w:r w:rsidRPr="00DF1391">
        <w:rPr>
          <w:sz w:val="16"/>
        </w:rPr>
        <w:t xml:space="preserve">." Expulsion often </w:t>
      </w:r>
      <w:r w:rsidRPr="00D350E6">
        <w:rPr>
          <w:u w:val="single"/>
        </w:rPr>
        <w:t xml:space="preserve">results in a new process of </w:t>
      </w:r>
      <w:r w:rsidRPr="00D350E6">
        <w:rPr>
          <w:b/>
          <w:i/>
          <w:iCs/>
          <w:u w:val="single"/>
          <w:bdr w:val="single" w:sz="18" w:space="0" w:color="auto"/>
        </w:rPr>
        <w:t>capital accumulation</w:t>
      </w:r>
      <w:r w:rsidRPr="00DF1391">
        <w:rPr>
          <w:sz w:val="16"/>
        </w:rPr>
        <w:t xml:space="preserve"> through the commodification of this "waste," as in the gentrification of blighted urban neighborhoods or mass incarceration in for-profit prisons.</w:t>
      </w:r>
    </w:p>
    <w:p w14:paraId="0DDF705D" w14:textId="77777777" w:rsidR="00A26887" w:rsidRPr="00D350E6" w:rsidRDefault="00A26887" w:rsidP="00A26887">
      <w:pPr>
        <w:rPr>
          <w:u w:val="single"/>
        </w:rPr>
      </w:pPr>
      <w:r w:rsidRPr="00D350E6">
        <w:rPr>
          <w:b/>
          <w:i/>
          <w:iCs/>
          <w:highlight w:val="green"/>
          <w:u w:val="single"/>
          <w:bdr w:val="single" w:sz="18" w:space="0" w:color="auto"/>
        </w:rPr>
        <w:t>Racial stratification</w:t>
      </w:r>
      <w:r w:rsidRPr="00D350E6">
        <w:rPr>
          <w:u w:val="single"/>
        </w:rPr>
        <w:t xml:space="preserve"> is the </w:t>
      </w:r>
      <w:r w:rsidRPr="00D350E6">
        <w:rPr>
          <w:highlight w:val="green"/>
          <w:u w:val="single"/>
        </w:rPr>
        <w:t xml:space="preserve">process of </w:t>
      </w:r>
      <w:r w:rsidRPr="00D350E6">
        <w:rPr>
          <w:b/>
          <w:i/>
          <w:iCs/>
          <w:highlight w:val="green"/>
          <w:u w:val="single"/>
          <w:bdr w:val="single" w:sz="18" w:space="0" w:color="auto"/>
        </w:rPr>
        <w:t>dividing humanity</w:t>
      </w:r>
      <w:r w:rsidRPr="00D350E6">
        <w:rPr>
          <w:highlight w:val="green"/>
          <w:u w:val="single"/>
        </w:rPr>
        <w:t xml:space="preserve"> into</w:t>
      </w:r>
      <w:r w:rsidRPr="00D350E6">
        <w:rPr>
          <w:u w:val="single"/>
        </w:rPr>
        <w:t xml:space="preserve"> a </w:t>
      </w:r>
      <w:r w:rsidRPr="00D350E6">
        <w:rPr>
          <w:b/>
          <w:i/>
          <w:iCs/>
          <w:highlight w:val="green"/>
          <w:u w:val="single"/>
          <w:bdr w:val="single" w:sz="18" w:space="0" w:color="auto"/>
        </w:rPr>
        <w:t>hierarchy</w:t>
      </w:r>
      <w:r w:rsidRPr="00D350E6">
        <w:rPr>
          <w:highlight w:val="green"/>
          <w:u w:val="single"/>
        </w:rPr>
        <w:t xml:space="preserve"> of "</w:t>
      </w:r>
      <w:r w:rsidRPr="00D350E6">
        <w:rPr>
          <w:b/>
          <w:i/>
          <w:iCs/>
          <w:highlight w:val="green"/>
          <w:u w:val="single"/>
          <w:bdr w:val="single" w:sz="18" w:space="0" w:color="auto"/>
        </w:rPr>
        <w:t>races</w:t>
      </w:r>
      <w:r w:rsidRPr="00DF1391">
        <w:rPr>
          <w:sz w:val="16"/>
        </w:rPr>
        <w:t xml:space="preserve">" by reference to perceived differences in human bodies. </w:t>
      </w:r>
      <w:r w:rsidRPr="00D350E6">
        <w:rPr>
          <w:u w:val="single"/>
        </w:rPr>
        <w:t xml:space="preserve">Race and racial stratification </w:t>
      </w:r>
      <w:r w:rsidRPr="00D350E6">
        <w:rPr>
          <w:b/>
          <w:i/>
          <w:iCs/>
          <w:highlight w:val="green"/>
          <w:u w:val="single"/>
          <w:bdr w:val="single" w:sz="18" w:space="0" w:color="auto"/>
        </w:rPr>
        <w:t>naturalize</w:t>
      </w:r>
      <w:r w:rsidRPr="00D350E6">
        <w:rPr>
          <w:u w:val="single"/>
        </w:rPr>
        <w:t xml:space="preserve"> the </w:t>
      </w:r>
      <w:r w:rsidRPr="00D350E6">
        <w:rPr>
          <w:b/>
          <w:i/>
          <w:iCs/>
          <w:highlight w:val="green"/>
          <w:u w:val="single"/>
          <w:bdr w:val="single" w:sz="18" w:space="0" w:color="auto"/>
        </w:rPr>
        <w:t>injustices of exploitation</w:t>
      </w:r>
      <w:r w:rsidRPr="00DF1391">
        <w:rPr>
          <w:sz w:val="16"/>
        </w:rPr>
        <w:t xml:space="preserve">, expropriation, and expulsion, with race marking who is or has been vulnerable to one or another of these profit-making modes. </w:t>
      </w:r>
      <w:r w:rsidRPr="00D350E6">
        <w:rPr>
          <w:b/>
          <w:i/>
          <w:iCs/>
          <w:u w:val="single"/>
          <w:bdr w:val="single" w:sz="18" w:space="0" w:color="auto"/>
        </w:rPr>
        <w:t>Racial stratification</w:t>
      </w:r>
      <w:r w:rsidRPr="00D350E6">
        <w:rPr>
          <w:u w:val="single"/>
        </w:rPr>
        <w:t xml:space="preserve">, as Du Bois ([1935] 1998) famously suggested, </w:t>
      </w:r>
      <w:r w:rsidRPr="00D350E6">
        <w:rPr>
          <w:b/>
          <w:i/>
          <w:iCs/>
          <w:highlight w:val="green"/>
          <w:u w:val="single"/>
          <w:bdr w:val="single" w:sz="18" w:space="0" w:color="auto"/>
        </w:rPr>
        <w:t>stabilizes capitalism</w:t>
      </w:r>
      <w:r w:rsidRPr="00D350E6">
        <w:rPr>
          <w:u w:val="single"/>
        </w:rPr>
        <w:t xml:space="preserve"> by </w:t>
      </w:r>
      <w:r w:rsidRPr="00D350E6">
        <w:rPr>
          <w:b/>
          <w:i/>
          <w:iCs/>
          <w:highlight w:val="green"/>
          <w:u w:val="single"/>
          <w:bdr w:val="single" w:sz="18" w:space="0" w:color="auto"/>
        </w:rPr>
        <w:t>dividing</w:t>
      </w:r>
      <w:r w:rsidRPr="00D350E6">
        <w:rPr>
          <w:u w:val="single"/>
        </w:rPr>
        <w:t xml:space="preserve"> the </w:t>
      </w:r>
      <w:r w:rsidRPr="00D350E6">
        <w:rPr>
          <w:b/>
          <w:i/>
          <w:iCs/>
          <w:highlight w:val="green"/>
          <w:u w:val="single"/>
          <w:bdr w:val="single" w:sz="18" w:space="0" w:color="auto"/>
        </w:rPr>
        <w:t>working class</w:t>
      </w:r>
      <w:r w:rsidRPr="00D350E6">
        <w:rPr>
          <w:u w:val="single"/>
        </w:rPr>
        <w:t xml:space="preserve">, allowing </w:t>
      </w:r>
      <w:r w:rsidRPr="00D350E6">
        <w:rPr>
          <w:b/>
          <w:i/>
          <w:iCs/>
          <w:u w:val="single"/>
          <w:bdr w:val="single" w:sz="18" w:space="0" w:color="auto"/>
        </w:rPr>
        <w:t>non-elite white workers</w:t>
      </w:r>
      <w:r w:rsidRPr="00D350E6">
        <w:rPr>
          <w:u w:val="single"/>
        </w:rPr>
        <w:t xml:space="preserve"> to </w:t>
      </w:r>
      <w:r w:rsidRPr="00D350E6">
        <w:rPr>
          <w:b/>
          <w:i/>
          <w:iCs/>
          <w:u w:val="single"/>
          <w:bdr w:val="single" w:sz="18" w:space="0" w:color="auto"/>
        </w:rPr>
        <w:t>perceive</w:t>
      </w:r>
      <w:r w:rsidRPr="00D350E6">
        <w:rPr>
          <w:u w:val="single"/>
        </w:rPr>
        <w:t xml:space="preserve"> their </w:t>
      </w:r>
      <w:r w:rsidRPr="00D350E6">
        <w:rPr>
          <w:b/>
          <w:i/>
          <w:iCs/>
          <w:u w:val="single"/>
          <w:bdr w:val="single" w:sz="18" w:space="0" w:color="auto"/>
        </w:rPr>
        <w:t>interests</w:t>
      </w:r>
      <w:r w:rsidRPr="00D350E6">
        <w:rPr>
          <w:u w:val="single"/>
        </w:rPr>
        <w:t xml:space="preserve"> as </w:t>
      </w:r>
      <w:r w:rsidRPr="00D350E6">
        <w:rPr>
          <w:b/>
          <w:i/>
          <w:iCs/>
          <w:u w:val="single"/>
          <w:bdr w:val="single" w:sz="18" w:space="0" w:color="auto"/>
        </w:rPr>
        <w:t>aligned</w:t>
      </w:r>
      <w:r w:rsidRPr="00D350E6">
        <w:rPr>
          <w:u w:val="single"/>
        </w:rPr>
        <w:t xml:space="preserve"> with those of </w:t>
      </w:r>
      <w:r w:rsidRPr="00D350E6">
        <w:rPr>
          <w:b/>
          <w:i/>
          <w:iCs/>
          <w:u w:val="single"/>
          <w:bdr w:val="single" w:sz="18" w:space="0" w:color="auto"/>
        </w:rPr>
        <w:t>white owners of capital</w:t>
      </w:r>
      <w:r w:rsidRPr="00D350E6">
        <w:rPr>
          <w:u w:val="single"/>
        </w:rPr>
        <w:t xml:space="preserve">. Race-making also </w:t>
      </w:r>
      <w:r w:rsidRPr="00D350E6">
        <w:rPr>
          <w:b/>
          <w:i/>
          <w:iCs/>
          <w:u w:val="single"/>
          <w:bdr w:val="single" w:sz="18" w:space="0" w:color="auto"/>
        </w:rPr>
        <w:t>divides</w:t>
      </w:r>
      <w:r w:rsidRPr="00D350E6">
        <w:rPr>
          <w:u w:val="single"/>
        </w:rPr>
        <w:t xml:space="preserve"> the </w:t>
      </w:r>
      <w:r w:rsidRPr="00D350E6">
        <w:rPr>
          <w:b/>
          <w:i/>
          <w:iCs/>
          <w:u w:val="single"/>
          <w:bdr w:val="single" w:sz="18" w:space="0" w:color="auto"/>
        </w:rPr>
        <w:t>earth</w:t>
      </w:r>
      <w:r w:rsidRPr="00D350E6">
        <w:rPr>
          <w:u w:val="single"/>
        </w:rPr>
        <w:t xml:space="preserve"> among racialized groups through legal concepts of property and sovereignty, and </w:t>
      </w:r>
      <w:r w:rsidRPr="00D350E6">
        <w:rPr>
          <w:b/>
          <w:i/>
          <w:iCs/>
          <w:highlight w:val="green"/>
          <w:u w:val="single"/>
          <w:bdr w:val="single" w:sz="18" w:space="0" w:color="auto"/>
        </w:rPr>
        <w:t>facilitates</w:t>
      </w:r>
      <w:r w:rsidRPr="00D350E6">
        <w:rPr>
          <w:u w:val="single"/>
        </w:rPr>
        <w:t xml:space="preserve"> the </w:t>
      </w:r>
      <w:r w:rsidRPr="00D350E6">
        <w:rPr>
          <w:b/>
          <w:i/>
          <w:iCs/>
          <w:highlight w:val="green"/>
          <w:u w:val="single"/>
          <w:bdr w:val="single" w:sz="18" w:space="0" w:color="auto"/>
        </w:rPr>
        <w:t>commodification of nature</w:t>
      </w:r>
      <w:r w:rsidRPr="00D350E6">
        <w:rPr>
          <w:u w:val="single"/>
        </w:rPr>
        <w:t>.</w:t>
      </w:r>
    </w:p>
    <w:p w14:paraId="4FE659C7" w14:textId="50AC044C" w:rsidR="00A26887" w:rsidRPr="00DF1391" w:rsidRDefault="00A26887" w:rsidP="00A26887">
      <w:pPr>
        <w:rPr>
          <w:sz w:val="16"/>
        </w:rPr>
      </w:pPr>
      <w:r w:rsidRPr="00D350E6">
        <w:rPr>
          <w:b/>
          <w:i/>
          <w:iCs/>
          <w:highlight w:val="green"/>
          <w:u w:val="single"/>
          <w:bdr w:val="single" w:sz="18" w:space="0" w:color="auto"/>
        </w:rPr>
        <w:t>Segregation</w:t>
      </w:r>
      <w:r w:rsidRPr="00D350E6">
        <w:rPr>
          <w:u w:val="single"/>
        </w:rPr>
        <w:t xml:space="preserve"> is a </w:t>
      </w:r>
      <w:r w:rsidRPr="00D350E6">
        <w:rPr>
          <w:b/>
          <w:i/>
          <w:iCs/>
          <w:highlight w:val="green"/>
          <w:u w:val="single"/>
          <w:bdr w:val="single" w:sz="18" w:space="0" w:color="auto"/>
        </w:rPr>
        <w:t>central</w:t>
      </w:r>
      <w:r w:rsidRPr="00D350E6">
        <w:rPr>
          <w:highlight w:val="green"/>
          <w:u w:val="single"/>
        </w:rPr>
        <w:t xml:space="preserve"> tool of</w:t>
      </w:r>
      <w:r w:rsidRPr="00D350E6">
        <w:rPr>
          <w:u w:val="single"/>
        </w:rPr>
        <w:t xml:space="preserve"> spatial </w:t>
      </w:r>
      <w:r w:rsidRPr="00D350E6">
        <w:rPr>
          <w:b/>
          <w:i/>
          <w:iCs/>
          <w:highlight w:val="green"/>
          <w:u w:val="single"/>
          <w:bdr w:val="single" w:sz="18" w:space="0" w:color="auto"/>
        </w:rPr>
        <w:t>race-making</w:t>
      </w:r>
      <w:r w:rsidRPr="00DF1391">
        <w:rPr>
          <w:sz w:val="16"/>
        </w:rPr>
        <w:t xml:space="preserve">, which </w:t>
      </w:r>
      <w:r w:rsidRPr="00D350E6">
        <w:rPr>
          <w:b/>
          <w:i/>
          <w:iCs/>
          <w:u w:val="single"/>
          <w:bdr w:val="single" w:sz="18" w:space="0" w:color="auto"/>
        </w:rPr>
        <w:t>facilitates profit-making</w:t>
      </w:r>
      <w:r w:rsidRPr="00DF1391">
        <w:rPr>
          <w:sz w:val="16"/>
        </w:rPr>
        <w:t xml:space="preserve"> by </w:t>
      </w:r>
      <w:r w:rsidRPr="00D350E6">
        <w:rPr>
          <w:b/>
          <w:i/>
          <w:iCs/>
          <w:u w:val="single"/>
          <w:bdr w:val="single" w:sz="18" w:space="0" w:color="auto"/>
        </w:rPr>
        <w:t>enabling</w:t>
      </w:r>
      <w:r w:rsidRPr="00D350E6">
        <w:rPr>
          <w:u w:val="single"/>
        </w:rPr>
        <w:t xml:space="preserve"> one mode of </w:t>
      </w:r>
      <w:r w:rsidRPr="00D350E6">
        <w:rPr>
          <w:b/>
          <w:i/>
          <w:iCs/>
          <w:u w:val="single"/>
          <w:bdr w:val="single" w:sz="18" w:space="0" w:color="auto"/>
        </w:rPr>
        <w:t>profit-making</w:t>
      </w:r>
      <w:r w:rsidRPr="00DF1391">
        <w:rPr>
          <w:sz w:val="16"/>
        </w:rPr>
        <w:t xml:space="preserve"> to predominat</w:t>
      </w:r>
      <w:r w:rsidR="004A55FF">
        <w:rPr>
          <w:sz w:val="16"/>
        </w:rPr>
        <w:t>0</w:t>
      </w:r>
      <w:r w:rsidRPr="00DF1391">
        <w:rPr>
          <w:sz w:val="16"/>
        </w:rPr>
        <w:t xml:space="preserve">e in one space and not another, at both the global and national levels. Here we draw on David Harvey's concept of the spatial fix (Harvey 2004; Harvey 2001). For example, </w:t>
      </w:r>
      <w:r w:rsidRPr="00D350E6">
        <w:rPr>
          <w:b/>
          <w:i/>
          <w:iCs/>
          <w:u w:val="single"/>
          <w:bdr w:val="single" w:sz="18" w:space="0" w:color="auto"/>
        </w:rPr>
        <w:t>spatial segregation</w:t>
      </w:r>
      <w:r w:rsidRPr="00D350E6">
        <w:rPr>
          <w:u w:val="single"/>
        </w:rPr>
        <w:t xml:space="preserve"> </w:t>
      </w:r>
      <w:r w:rsidRPr="00D350E6">
        <w:rPr>
          <w:highlight w:val="green"/>
          <w:u w:val="single"/>
        </w:rPr>
        <w:t>determines</w:t>
      </w:r>
      <w:r w:rsidRPr="00D350E6">
        <w:rPr>
          <w:u w:val="single"/>
        </w:rPr>
        <w:t xml:space="preserve"> in large part </w:t>
      </w:r>
      <w:r w:rsidRPr="00D350E6">
        <w:rPr>
          <w:highlight w:val="green"/>
          <w:u w:val="single"/>
        </w:rPr>
        <w:t xml:space="preserve">which </w:t>
      </w:r>
      <w:r w:rsidRPr="00D350E6">
        <w:rPr>
          <w:b/>
          <w:i/>
          <w:iCs/>
          <w:highlight w:val="green"/>
          <w:u w:val="single"/>
          <w:bdr w:val="single" w:sz="18" w:space="0" w:color="auto"/>
        </w:rPr>
        <w:t>groups</w:t>
      </w:r>
      <w:r w:rsidRPr="00D350E6">
        <w:rPr>
          <w:highlight w:val="green"/>
          <w:u w:val="single"/>
        </w:rPr>
        <w:t xml:space="preserve"> are</w:t>
      </w:r>
      <w:r w:rsidRPr="00D350E6">
        <w:rPr>
          <w:u w:val="single"/>
        </w:rPr>
        <w:t xml:space="preserve"> </w:t>
      </w:r>
      <w:r w:rsidRPr="00D350E6">
        <w:rPr>
          <w:b/>
          <w:i/>
          <w:iCs/>
          <w:u w:val="single"/>
          <w:bdr w:val="single" w:sz="18" w:space="0" w:color="auto"/>
        </w:rPr>
        <w:t xml:space="preserve">disproportionately </w:t>
      </w:r>
      <w:r w:rsidRPr="00D350E6">
        <w:rPr>
          <w:b/>
          <w:i/>
          <w:iCs/>
          <w:highlight w:val="green"/>
          <w:u w:val="single"/>
          <w:bdr w:val="single" w:sz="18" w:space="0" w:color="auto"/>
        </w:rPr>
        <w:t>vulnerable</w:t>
      </w:r>
      <w:r w:rsidRPr="00D350E6">
        <w:rPr>
          <w:u w:val="single"/>
        </w:rPr>
        <w:t xml:space="preserve"> to expropriation of their wealth through predatory lending-most often, persons in neighborhoods and </w:t>
      </w:r>
      <w:r w:rsidRPr="00D350E6">
        <w:rPr>
          <w:b/>
          <w:i/>
          <w:iCs/>
          <w:u w:val="single"/>
          <w:bdr w:val="single" w:sz="18" w:space="0" w:color="auto"/>
        </w:rPr>
        <w:t>states racialized as nonwhite</w:t>
      </w:r>
      <w:r w:rsidRPr="00D350E6">
        <w:rPr>
          <w:u w:val="single"/>
        </w:rPr>
        <w:t>, as illustrated by the subprime</w:t>
      </w:r>
      <w:r w:rsidR="00087B35">
        <w:rPr>
          <w:u w:val="single"/>
        </w:rPr>
        <w:t xml:space="preserve"> </w:t>
      </w:r>
      <w:r w:rsidRPr="00D350E6">
        <w:rPr>
          <w:u w:val="single"/>
        </w:rPr>
        <w:t>mortgage crisis in the United States and the sovereign debt crisis in the global South</w:t>
      </w:r>
      <w:r w:rsidRPr="00DF1391">
        <w:rPr>
          <w:sz w:val="16"/>
        </w:rPr>
        <w:t xml:space="preserve">. Spatial </w:t>
      </w:r>
      <w:r w:rsidRPr="00D350E6">
        <w:rPr>
          <w:b/>
          <w:i/>
          <w:iCs/>
          <w:highlight w:val="green"/>
          <w:u w:val="single"/>
          <w:bdr w:val="single" w:sz="18" w:space="0" w:color="auto"/>
        </w:rPr>
        <w:t>segregation</w:t>
      </w:r>
      <w:r w:rsidRPr="00DF1391">
        <w:rPr>
          <w:sz w:val="16"/>
        </w:rPr>
        <w:t xml:space="preserve"> also </w:t>
      </w:r>
      <w:r w:rsidRPr="00D350E6">
        <w:rPr>
          <w:b/>
          <w:i/>
          <w:iCs/>
          <w:highlight w:val="green"/>
          <w:u w:val="single"/>
          <w:bdr w:val="single" w:sz="18" w:space="0" w:color="auto"/>
        </w:rPr>
        <w:t>facilitates</w:t>
      </w:r>
      <w:r w:rsidRPr="00D350E6">
        <w:rPr>
          <w:u w:val="single"/>
        </w:rPr>
        <w:t xml:space="preserve"> the </w:t>
      </w:r>
      <w:r w:rsidRPr="00D350E6">
        <w:rPr>
          <w:b/>
          <w:i/>
          <w:iCs/>
          <w:u w:val="single"/>
          <w:bdr w:val="single" w:sz="18" w:space="0" w:color="auto"/>
        </w:rPr>
        <w:t>political-economic abandonment</w:t>
      </w:r>
      <w:r w:rsidRPr="00D350E6">
        <w:rPr>
          <w:u w:val="single"/>
        </w:rPr>
        <w:t xml:space="preserve"> of people and spaces discarded as waste, including the </w:t>
      </w:r>
      <w:r w:rsidRPr="00D350E6">
        <w:rPr>
          <w:b/>
          <w:i/>
          <w:iCs/>
          <w:highlight w:val="green"/>
          <w:u w:val="single"/>
          <w:bdr w:val="single" w:sz="18" w:space="0" w:color="auto"/>
        </w:rPr>
        <w:t>creation of sacrifice zones</w:t>
      </w:r>
      <w:r w:rsidRPr="00D350E6">
        <w:rPr>
          <w:u w:val="single"/>
        </w:rPr>
        <w:t xml:space="preserve">, where degraded nature, land, and humans have been abandoned by capital and left to die because they are unlikely to be profitably reclaimed or commodified </w:t>
      </w:r>
      <w:proofErr w:type="gramStart"/>
      <w:r w:rsidRPr="00D350E6">
        <w:rPr>
          <w:u w:val="single"/>
        </w:rPr>
        <w:t>in the near future</w:t>
      </w:r>
      <w:proofErr w:type="gramEnd"/>
      <w:r w:rsidRPr="00DF1391">
        <w:rPr>
          <w:sz w:val="16"/>
        </w:rPr>
        <w:t>.</w:t>
      </w:r>
    </w:p>
    <w:p w14:paraId="530F17C2" w14:textId="77777777" w:rsidR="00A26887" w:rsidRPr="00DF1391" w:rsidRDefault="00A26887" w:rsidP="00A26887">
      <w:pPr>
        <w:rPr>
          <w:sz w:val="16"/>
        </w:rPr>
      </w:pPr>
      <w:r w:rsidRPr="00DF1391">
        <w:rPr>
          <w:sz w:val="16"/>
        </w:rPr>
        <w:t xml:space="preserve">While grounded in many of Marx's insights about capitalism, the </w:t>
      </w:r>
      <w:r w:rsidRPr="00D350E6">
        <w:rPr>
          <w:u w:val="single"/>
        </w:rPr>
        <w:t xml:space="preserve">theory of </w:t>
      </w:r>
      <w:r w:rsidRPr="00D350E6">
        <w:rPr>
          <w:b/>
          <w:i/>
          <w:iCs/>
          <w:u w:val="single"/>
          <w:bdr w:val="single" w:sz="18" w:space="0" w:color="auto"/>
        </w:rPr>
        <w:t xml:space="preserve">racial capitalism </w:t>
      </w:r>
      <w:r w:rsidRPr="00D350E6">
        <w:rPr>
          <w:u w:val="single"/>
        </w:rPr>
        <w:t xml:space="preserve">rejects the notion that the </w:t>
      </w:r>
      <w:r w:rsidRPr="00D350E6">
        <w:rPr>
          <w:b/>
          <w:i/>
          <w:iCs/>
          <w:u w:val="single"/>
          <w:bdr w:val="single" w:sz="18" w:space="0" w:color="auto"/>
        </w:rPr>
        <w:t>exploitation of wage labor</w:t>
      </w:r>
      <w:r w:rsidRPr="00D350E6">
        <w:rPr>
          <w:u w:val="single"/>
        </w:rPr>
        <w:t xml:space="preserve"> is the sine qua </w:t>
      </w:r>
      <w:proofErr w:type="gramStart"/>
      <w:r w:rsidRPr="00D350E6">
        <w:rPr>
          <w:u w:val="single"/>
        </w:rPr>
        <w:t>non</w:t>
      </w:r>
      <w:proofErr w:type="gramEnd"/>
      <w:r w:rsidRPr="00D350E6">
        <w:rPr>
          <w:u w:val="single"/>
        </w:rPr>
        <w:t xml:space="preserve"> of capitalism</w:t>
      </w:r>
      <w:r w:rsidRPr="00DF1391">
        <w:rPr>
          <w:sz w:val="16"/>
        </w:rPr>
        <w:t xml:space="preserve">. Rather, the </w:t>
      </w:r>
      <w:r w:rsidRPr="00D350E6">
        <w:rPr>
          <w:u w:val="single"/>
        </w:rPr>
        <w:t xml:space="preserve">theory of racial capitalism </w:t>
      </w:r>
      <w:r w:rsidRPr="00D350E6">
        <w:rPr>
          <w:b/>
          <w:i/>
          <w:iCs/>
          <w:u w:val="single"/>
          <w:bdr w:val="single" w:sz="18" w:space="0" w:color="auto"/>
        </w:rPr>
        <w:t>highlights</w:t>
      </w:r>
      <w:r w:rsidRPr="00D350E6">
        <w:rPr>
          <w:u w:val="single"/>
        </w:rPr>
        <w:t xml:space="preserve"> the ongoing </w:t>
      </w:r>
      <w:r w:rsidRPr="00D350E6">
        <w:rPr>
          <w:b/>
          <w:i/>
          <w:iCs/>
          <w:u w:val="single"/>
          <w:bdr w:val="single" w:sz="18" w:space="0" w:color="auto"/>
        </w:rPr>
        <w:t>dependence of global capitalism on the dispossession</w:t>
      </w:r>
      <w:r w:rsidRPr="00D350E6">
        <w:rPr>
          <w:u w:val="single"/>
        </w:rPr>
        <w:t xml:space="preserve"> and </w:t>
      </w:r>
      <w:r w:rsidRPr="00D350E6">
        <w:rPr>
          <w:b/>
          <w:i/>
          <w:iCs/>
          <w:u w:val="single"/>
          <w:bdr w:val="single" w:sz="18" w:space="0" w:color="auto"/>
        </w:rPr>
        <w:t>expropriation of land</w:t>
      </w:r>
      <w:r w:rsidRPr="00D350E6">
        <w:rPr>
          <w:u w:val="single"/>
        </w:rPr>
        <w:t xml:space="preserve"> and resources of those </w:t>
      </w:r>
      <w:r w:rsidRPr="00D350E6">
        <w:rPr>
          <w:b/>
          <w:i/>
          <w:iCs/>
          <w:highlight w:val="green"/>
          <w:u w:val="single"/>
          <w:bdr w:val="single" w:sz="18" w:space="0" w:color="auto"/>
        </w:rPr>
        <w:t>populations racialized as inferior</w:t>
      </w:r>
      <w:r w:rsidRPr="00DF1391">
        <w:rPr>
          <w:sz w:val="16"/>
        </w:rPr>
        <w:t xml:space="preserve">; on the unfree, unpaid, or grossly underpaid labor of these same groups; on the caregiving work performed predominately by women across groups; and on the expropriation of nature, constructed as an inert "free gift" (Moore 2016b, 112). </w:t>
      </w:r>
      <w:r w:rsidRPr="00D350E6">
        <w:rPr>
          <w:b/>
          <w:i/>
          <w:iCs/>
          <w:u w:val="single"/>
          <w:bdr w:val="single" w:sz="18" w:space="0" w:color="auto"/>
        </w:rPr>
        <w:t>Racial capitalism</w:t>
      </w:r>
      <w:r w:rsidRPr="00DF1391">
        <w:rPr>
          <w:sz w:val="16"/>
        </w:rPr>
        <w:t xml:space="preserve">, we believe, </w:t>
      </w:r>
      <w:r w:rsidRPr="00D350E6">
        <w:rPr>
          <w:u w:val="single"/>
        </w:rPr>
        <w:t xml:space="preserve">is the </w:t>
      </w:r>
      <w:r w:rsidRPr="00D350E6">
        <w:rPr>
          <w:b/>
          <w:i/>
          <w:iCs/>
          <w:highlight w:val="green"/>
          <w:u w:val="single"/>
          <w:bdr w:val="single" w:sz="18" w:space="0" w:color="auto"/>
        </w:rPr>
        <w:t>linchpin</w:t>
      </w:r>
      <w:r w:rsidRPr="00D350E6">
        <w:rPr>
          <w:highlight w:val="green"/>
          <w:u w:val="single"/>
        </w:rPr>
        <w:t xml:space="preserve"> of</w:t>
      </w:r>
      <w:r w:rsidRPr="00D350E6">
        <w:rPr>
          <w:u w:val="single"/>
        </w:rPr>
        <w:t xml:space="preserve"> our </w:t>
      </w:r>
      <w:r w:rsidRPr="00D350E6">
        <w:rPr>
          <w:b/>
          <w:i/>
          <w:iCs/>
          <w:u w:val="single"/>
          <w:bdr w:val="single" w:sz="18" w:space="0" w:color="auto"/>
        </w:rPr>
        <w:t>complex global social formation</w:t>
      </w:r>
      <w:r w:rsidRPr="00DF1391">
        <w:rPr>
          <w:sz w:val="16"/>
        </w:rPr>
        <w:t xml:space="preserve">, one </w:t>
      </w:r>
      <w:r w:rsidRPr="00D350E6">
        <w:rPr>
          <w:u w:val="single"/>
        </w:rPr>
        <w:t xml:space="preserve">which could </w:t>
      </w:r>
      <w:r w:rsidRPr="00D350E6">
        <w:rPr>
          <w:b/>
          <w:i/>
          <w:iCs/>
          <w:u w:val="single"/>
          <w:bdr w:val="single" w:sz="18" w:space="0" w:color="auto"/>
        </w:rPr>
        <w:t>currently</w:t>
      </w:r>
      <w:r w:rsidRPr="00D350E6">
        <w:rPr>
          <w:u w:val="single"/>
        </w:rPr>
        <w:t xml:space="preserve"> be described as a "</w:t>
      </w:r>
      <w:r w:rsidRPr="00D350E6">
        <w:rPr>
          <w:b/>
          <w:i/>
          <w:iCs/>
          <w:highlight w:val="green"/>
          <w:u w:val="single"/>
          <w:bdr w:val="single" w:sz="18" w:space="0" w:color="auto"/>
        </w:rPr>
        <w:t>white supremacist capitalist patriarchy</w:t>
      </w:r>
      <w:r w:rsidRPr="00D350E6">
        <w:rPr>
          <w:u w:val="single"/>
        </w:rPr>
        <w:t>"</w:t>
      </w:r>
      <w:r w:rsidRPr="00DF1391">
        <w:rPr>
          <w:sz w:val="16"/>
        </w:rPr>
        <w:t xml:space="preserve"> (hooks 2013, 4</w:t>
      </w:r>
      <w:r w:rsidRPr="00D350E6">
        <w:rPr>
          <w:u w:val="single"/>
        </w:rPr>
        <w:t xml:space="preserve">). It </w:t>
      </w:r>
      <w:r w:rsidRPr="00D350E6">
        <w:rPr>
          <w:b/>
          <w:i/>
          <w:iCs/>
          <w:u w:val="single"/>
          <w:bdr w:val="single" w:sz="18" w:space="0" w:color="auto"/>
        </w:rPr>
        <w:t>extracts wealth</w:t>
      </w:r>
      <w:r w:rsidRPr="00D350E6">
        <w:rPr>
          <w:u w:val="single"/>
        </w:rPr>
        <w:t xml:space="preserve"> from the world's </w:t>
      </w:r>
      <w:r w:rsidRPr="00D350E6">
        <w:rPr>
          <w:b/>
          <w:i/>
          <w:iCs/>
          <w:u w:val="single"/>
          <w:bdr w:val="single" w:sz="18" w:space="0" w:color="auto"/>
        </w:rPr>
        <w:t>racially marginalized</w:t>
      </w:r>
      <w:r w:rsidRPr="00DF1391">
        <w:rPr>
          <w:sz w:val="16"/>
        </w:rPr>
        <w:t xml:space="preserve"> (and gendered) human and non-human resources </w:t>
      </w:r>
      <w:r w:rsidRPr="00D350E6">
        <w:rPr>
          <w:u w:val="single"/>
        </w:rPr>
        <w:t xml:space="preserve">to </w:t>
      </w:r>
      <w:r w:rsidRPr="00D350E6">
        <w:rPr>
          <w:b/>
          <w:i/>
          <w:iCs/>
          <w:u w:val="single"/>
          <w:bdr w:val="single" w:sz="18" w:space="0" w:color="auto"/>
        </w:rPr>
        <w:t>increase</w:t>
      </w:r>
      <w:r w:rsidRPr="00D350E6">
        <w:rPr>
          <w:u w:val="single"/>
        </w:rPr>
        <w:t xml:space="preserve"> the </w:t>
      </w:r>
      <w:r w:rsidRPr="00D350E6">
        <w:rPr>
          <w:b/>
          <w:i/>
          <w:iCs/>
          <w:u w:val="single"/>
          <w:bdr w:val="single" w:sz="18" w:space="0" w:color="auto"/>
        </w:rPr>
        <w:t>wealth</w:t>
      </w:r>
      <w:r w:rsidRPr="00D350E6">
        <w:rPr>
          <w:u w:val="single"/>
        </w:rPr>
        <w:t xml:space="preserve"> and power of the white (male) few</w:t>
      </w:r>
      <w:r w:rsidRPr="00DF1391">
        <w:rPr>
          <w:sz w:val="16"/>
        </w:rPr>
        <w:t>, often through the deployment of legal and extra-legal violence.</w:t>
      </w:r>
    </w:p>
    <w:p w14:paraId="050F5FF9" w14:textId="77777777" w:rsidR="00A26887" w:rsidRPr="00D350E6" w:rsidRDefault="00A26887" w:rsidP="00A26887">
      <w:pPr>
        <w:rPr>
          <w:u w:val="single"/>
        </w:rPr>
      </w:pPr>
      <w:r w:rsidRPr="00DF1391">
        <w:rPr>
          <w:sz w:val="16"/>
        </w:rPr>
        <w:t xml:space="preserve">Crucially, law plays a role in structuring and maintaining racial capitalism in both material and discursive ways. Drawing on the work of other legal scholars, we provide brief examples to illustrate how </w:t>
      </w:r>
      <w:r w:rsidRPr="00D350E6">
        <w:rPr>
          <w:u w:val="single"/>
        </w:rPr>
        <w:t>the law provides the scaffolding and legitimation for racial capitalism's processes</w:t>
      </w:r>
      <w:r w:rsidRPr="00DF1391">
        <w:rPr>
          <w:sz w:val="16"/>
        </w:rPr>
        <w:t xml:space="preserve">. However, our central goal is to sketch a framework for understanding </w:t>
      </w:r>
      <w:r w:rsidRPr="00AA7F06">
        <w:rPr>
          <w:u w:val="single"/>
        </w:rPr>
        <w:t>the</w:t>
      </w:r>
      <w:r w:rsidRPr="00D350E6">
        <w:rPr>
          <w:u w:val="single"/>
        </w:rPr>
        <w:t xml:space="preserve"> </w:t>
      </w:r>
      <w:r w:rsidRPr="00D350E6">
        <w:rPr>
          <w:b/>
          <w:i/>
          <w:iCs/>
          <w:u w:val="single"/>
          <w:bdr w:val="single" w:sz="18" w:space="0" w:color="auto"/>
        </w:rPr>
        <w:t>logic</w:t>
      </w:r>
      <w:r w:rsidRPr="00D350E6">
        <w:rPr>
          <w:u w:val="single"/>
        </w:rPr>
        <w:t xml:space="preserve"> and </w:t>
      </w:r>
      <w:r w:rsidRPr="00AA7F06">
        <w:rPr>
          <w:b/>
          <w:i/>
          <w:iCs/>
          <w:highlight w:val="green"/>
          <w:u w:val="single"/>
          <w:bdr w:val="single" w:sz="18" w:space="0" w:color="auto"/>
        </w:rPr>
        <w:t>structure</w:t>
      </w:r>
      <w:r w:rsidRPr="00AA7F06">
        <w:rPr>
          <w:highlight w:val="green"/>
          <w:u w:val="single"/>
        </w:rPr>
        <w:t xml:space="preserve"> of racial capitalism</w:t>
      </w:r>
      <w:r w:rsidRPr="00D350E6">
        <w:rPr>
          <w:u w:val="single"/>
        </w:rPr>
        <w:t xml:space="preserve"> and its </w:t>
      </w:r>
      <w:r w:rsidRPr="00D350E6">
        <w:rPr>
          <w:b/>
          <w:i/>
          <w:iCs/>
          <w:u w:val="single"/>
          <w:bdr w:val="single" w:sz="18" w:space="0" w:color="auto"/>
        </w:rPr>
        <w:t xml:space="preserve">mutually reinforcing </w:t>
      </w:r>
      <w:r w:rsidRPr="00D350E6">
        <w:rPr>
          <w:u w:val="single"/>
        </w:rPr>
        <w:t xml:space="preserve">processes of race-making and </w:t>
      </w:r>
      <w:r w:rsidRPr="00D350E6">
        <w:rPr>
          <w:b/>
          <w:i/>
          <w:iCs/>
          <w:u w:val="single"/>
          <w:bdr w:val="single" w:sz="18" w:space="0" w:color="auto"/>
        </w:rPr>
        <w:t>profit-making</w:t>
      </w:r>
      <w:r w:rsidRPr="00DF1391">
        <w:rPr>
          <w:sz w:val="16"/>
        </w:rPr>
        <w:t xml:space="preserve">. We do so with the hope that legal scholars and scholars in other disciplines will not only correct our omissions and mistakes, but further inform the ongoing development of the theory of racial capitalism, including its relationship to law. In addition, we believe legal scholars will find ways to disrupt the legal support and justifications for the profit-making and race-making processes which, we attempt to show, </w:t>
      </w:r>
      <w:r w:rsidRPr="00D350E6">
        <w:rPr>
          <w:u w:val="single"/>
        </w:rPr>
        <w:t xml:space="preserve">underlie </w:t>
      </w:r>
      <w:r w:rsidRPr="00D350E6">
        <w:rPr>
          <w:b/>
          <w:i/>
          <w:iCs/>
          <w:u w:val="single"/>
          <w:bdr w:val="single" w:sz="18" w:space="0" w:color="auto"/>
        </w:rPr>
        <w:t>inequality</w:t>
      </w:r>
      <w:r w:rsidRPr="00D350E6">
        <w:rPr>
          <w:u w:val="single"/>
        </w:rPr>
        <w:t xml:space="preserve">, </w:t>
      </w:r>
      <w:r w:rsidRPr="00D350E6">
        <w:rPr>
          <w:b/>
          <w:i/>
          <w:iCs/>
          <w:u w:val="single"/>
          <w:bdr w:val="single" w:sz="18" w:space="0" w:color="auto"/>
        </w:rPr>
        <w:t>oppression</w:t>
      </w:r>
      <w:r w:rsidRPr="00D350E6">
        <w:rPr>
          <w:u w:val="single"/>
        </w:rPr>
        <w:t xml:space="preserve">, and injustice and </w:t>
      </w:r>
      <w:r w:rsidRPr="00D350E6">
        <w:rPr>
          <w:b/>
          <w:i/>
          <w:iCs/>
          <w:highlight w:val="green"/>
          <w:u w:val="single"/>
          <w:bdr w:val="single" w:sz="18" w:space="0" w:color="auto"/>
        </w:rPr>
        <w:t>threaten</w:t>
      </w:r>
      <w:r w:rsidRPr="00D350E6">
        <w:rPr>
          <w:b/>
          <w:i/>
          <w:iCs/>
          <w:u w:val="single"/>
          <w:bdr w:val="single" w:sz="18" w:space="0" w:color="auto"/>
        </w:rPr>
        <w:t xml:space="preserve"> the </w:t>
      </w:r>
      <w:r w:rsidRPr="00D350E6">
        <w:rPr>
          <w:b/>
          <w:i/>
          <w:iCs/>
          <w:highlight w:val="green"/>
          <w:u w:val="single"/>
          <w:bdr w:val="single" w:sz="18" w:space="0" w:color="auto"/>
        </w:rPr>
        <w:t>future of life on the planet</w:t>
      </w:r>
      <w:r w:rsidRPr="00D350E6">
        <w:rPr>
          <w:u w:val="single"/>
        </w:rPr>
        <w:t>.</w:t>
      </w:r>
    </w:p>
    <w:p w14:paraId="2C45AF98" w14:textId="2D35754C" w:rsidR="001E3D0E" w:rsidRPr="001E3D0E" w:rsidRDefault="00A26887" w:rsidP="001E3D0E">
      <w:pPr>
        <w:rPr>
          <w:rStyle w:val="Style13ptBold"/>
          <w:b w:val="0"/>
          <w:bCs w:val="0"/>
          <w:color w:val="auto"/>
          <w:sz w:val="16"/>
        </w:rPr>
      </w:pPr>
      <w:r w:rsidRPr="00DF1391">
        <w:rPr>
          <w:sz w:val="16"/>
        </w:rPr>
        <w:t>The article proceeds in four parts. Part II provides an overview of the birth of racial capitalism, highlighting the emergence of its core structural characteristics and features. Part III examines racial capitalism's processes of profit-making: exploitation, expropriation, and expulsion, and some of the ways that law supports these. Part IV focuses on race-making as the other arm of accumulation and the ways that racial stratification, segregated space, and sacrifice zones, supported in part by law, structure, facilitate, and reinforce the injustices racial capitalism creates. We conclude with suggestions for further inquiry</w:t>
      </w:r>
      <w:bookmarkEnd w:id="1"/>
      <w:r w:rsidR="001E3D0E">
        <w:rPr>
          <w:sz w:val="16"/>
        </w:rPr>
        <w:t>.</w:t>
      </w:r>
    </w:p>
    <w:bookmarkEnd w:id="0"/>
    <w:p w14:paraId="255B21BF" w14:textId="407DBE23" w:rsidR="001E3D0E" w:rsidRDefault="003C5AB0" w:rsidP="001E3D0E">
      <w:pPr>
        <w:pStyle w:val="Heading4"/>
      </w:pPr>
      <w:r>
        <w:t xml:space="preserve">The </w:t>
      </w:r>
      <w:r w:rsidRPr="005D46D3">
        <w:rPr>
          <w:u w:val="single"/>
        </w:rPr>
        <w:t>exploitation</w:t>
      </w:r>
      <w:r>
        <w:t xml:space="preserve"> and </w:t>
      </w:r>
      <w:r w:rsidRPr="005D46D3">
        <w:rPr>
          <w:u w:val="single"/>
        </w:rPr>
        <w:t>mutilation</w:t>
      </w:r>
      <w:r>
        <w:t xml:space="preserve"> of migrant bodies </w:t>
      </w:r>
      <w:proofErr w:type="gramStart"/>
      <w:r>
        <w:t>has</w:t>
      </w:r>
      <w:proofErr w:type="gramEnd"/>
      <w:r>
        <w:t xml:space="preserve"> been </w:t>
      </w:r>
      <w:r w:rsidRPr="005D46D3">
        <w:rPr>
          <w:u w:val="single"/>
        </w:rPr>
        <w:t>forever intertwined</w:t>
      </w:r>
      <w:r>
        <w:t xml:space="preserve"> with </w:t>
      </w:r>
      <w:r w:rsidRPr="005D46D3">
        <w:rPr>
          <w:u w:val="single"/>
        </w:rPr>
        <w:t>US industrial development</w:t>
      </w:r>
      <w:r w:rsidR="005D46D3">
        <w:t xml:space="preserve">; </w:t>
      </w:r>
      <w:r w:rsidR="005D46D3" w:rsidRPr="005D46D3">
        <w:t>f</w:t>
      </w:r>
      <w:r w:rsidRPr="005D46D3">
        <w:t>orwarding white supremacy</w:t>
      </w:r>
      <w:r>
        <w:t xml:space="preserve"> ensuring that </w:t>
      </w:r>
      <w:r w:rsidR="005D46D3" w:rsidRPr="005D46D3">
        <w:rPr>
          <w:u w:val="single"/>
        </w:rPr>
        <w:t>only</w:t>
      </w:r>
      <w:r w:rsidR="005D46D3">
        <w:t xml:space="preserve"> </w:t>
      </w:r>
      <w:r w:rsidRPr="005D46D3">
        <w:t>Whiteness can survive disasters</w:t>
      </w:r>
      <w:r>
        <w:t>.</w:t>
      </w:r>
    </w:p>
    <w:p w14:paraId="22858531" w14:textId="13494D43" w:rsidR="001E3D0E" w:rsidRPr="00947E19" w:rsidRDefault="00947E19" w:rsidP="001E3D0E">
      <w:pPr>
        <w:rPr>
          <w:b/>
          <w:bCs/>
          <w:i/>
          <w:iCs/>
        </w:rPr>
      </w:pPr>
      <w:r>
        <w:rPr>
          <w:rStyle w:val="Style13ptBold"/>
        </w:rPr>
        <w:t xml:space="preserve">Tobar 23 </w:t>
      </w:r>
      <w:r w:rsidR="001E3D0E">
        <w:t>[H</w:t>
      </w:r>
      <w:r w:rsidR="001E3D0E" w:rsidRPr="001E3D0E">
        <w:t>é</w:t>
      </w:r>
      <w:r w:rsidR="001E3D0E">
        <w:t>ctor Tobar (</w:t>
      </w:r>
      <w:r w:rsidR="00D44A3D">
        <w:t>MFA, University of California: Irvine, Creative Writing, Author of 6 books, Professor at University of California: Irvine, Research Interest in Fiction Literacy Journalism Latino Studies</w:t>
      </w:r>
      <w:r w:rsidR="001E3D0E">
        <w:t xml:space="preserve">), </w:t>
      </w:r>
      <w:r>
        <w:t xml:space="preserve">MCD, Chapter 2: Walls, </w:t>
      </w:r>
      <w:r w:rsidR="00D44A3D">
        <w:t xml:space="preserve">pp. 26-28, </w:t>
      </w:r>
      <w:r>
        <w:t>May 9</w:t>
      </w:r>
      <w:r w:rsidRPr="00947E19">
        <w:rPr>
          <w:vertAlign w:val="superscript"/>
        </w:rPr>
        <w:t>th</w:t>
      </w:r>
      <w:r>
        <w:t xml:space="preserve">, 2023. </w:t>
      </w:r>
      <w:r>
        <w:rPr>
          <w:i/>
          <w:iCs/>
        </w:rPr>
        <w:t xml:space="preserve">Our Migrant Souls: A </w:t>
      </w:r>
      <w:r w:rsidR="00D44A3D">
        <w:rPr>
          <w:i/>
          <w:iCs/>
        </w:rPr>
        <w:t>Meditation</w:t>
      </w:r>
      <w:r>
        <w:rPr>
          <w:i/>
          <w:iCs/>
        </w:rPr>
        <w:t xml:space="preserve"> on Race and the Meanings and Myths of “Latino</w:t>
      </w:r>
      <w:r>
        <w:t>, ISBN:</w:t>
      </w:r>
      <w:r w:rsidRPr="00947E19">
        <w:t xml:space="preserve"> 037460990X</w:t>
      </w:r>
      <w:r>
        <w:t>//</w:t>
      </w:r>
      <w:proofErr w:type="spellStart"/>
      <w:r>
        <w:rPr>
          <w:b/>
          <w:bCs/>
          <w:i/>
          <w:iCs/>
        </w:rPr>
        <w:t>msu-garefire</w:t>
      </w:r>
      <w:proofErr w:type="spellEnd"/>
      <w:r>
        <w:rPr>
          <w:b/>
          <w:bCs/>
          <w:i/>
          <w:iCs/>
        </w:rPr>
        <w:t>]</w:t>
      </w:r>
    </w:p>
    <w:p w14:paraId="57A297F3" w14:textId="1BD466AF" w:rsidR="001E3D0E" w:rsidRPr="00D44A3D" w:rsidRDefault="001E3D0E" w:rsidP="001E3D0E">
      <w:pPr>
        <w:rPr>
          <w:sz w:val="16"/>
        </w:rPr>
      </w:pPr>
      <w:r w:rsidRPr="00D44A3D">
        <w:rPr>
          <w:sz w:val="16"/>
        </w:rPr>
        <w:t xml:space="preserve">When you drive from Utah to Idaho you cross the original boundary between the United States and Mexico, the line of the forty-second parallel, an international frontier where no border stations existed. In the spring of </w:t>
      </w:r>
      <w:r w:rsidRPr="00D44A3D">
        <w:rPr>
          <w:rStyle w:val="Emphasis"/>
          <w:highlight w:val="green"/>
        </w:rPr>
        <w:t>1846</w:t>
      </w:r>
      <w:r w:rsidRPr="001E3D0E">
        <w:rPr>
          <w:rStyle w:val="StyleUnderline"/>
        </w:rPr>
        <w:t xml:space="preserve">, a </w:t>
      </w:r>
      <w:r w:rsidRPr="00D44A3D">
        <w:rPr>
          <w:rStyle w:val="StyleUnderline"/>
          <w:highlight w:val="green"/>
        </w:rPr>
        <w:t>group of</w:t>
      </w:r>
      <w:r w:rsidRPr="001E3D0E">
        <w:rPr>
          <w:rStyle w:val="StyleUnderline"/>
        </w:rPr>
        <w:t xml:space="preserve"> </w:t>
      </w:r>
      <w:r w:rsidRPr="00D44A3D">
        <w:rPr>
          <w:rStyle w:val="Emphasis"/>
          <w:highlight w:val="green"/>
        </w:rPr>
        <w:t>U</w:t>
      </w:r>
      <w:r w:rsidRPr="00D44A3D">
        <w:rPr>
          <w:rStyle w:val="Emphasis"/>
        </w:rPr>
        <w:t xml:space="preserve">nited </w:t>
      </w:r>
      <w:r w:rsidRPr="00D44A3D">
        <w:rPr>
          <w:rStyle w:val="Emphasis"/>
          <w:highlight w:val="green"/>
        </w:rPr>
        <w:t>S</w:t>
      </w:r>
      <w:r w:rsidRPr="00D44A3D">
        <w:rPr>
          <w:rStyle w:val="Emphasis"/>
        </w:rPr>
        <w:t xml:space="preserve">tates </w:t>
      </w:r>
      <w:r w:rsidRPr="00D44A3D">
        <w:rPr>
          <w:rStyle w:val="Emphasis"/>
          <w:highlight w:val="green"/>
        </w:rPr>
        <w:t>emigrants</w:t>
      </w:r>
      <w:r w:rsidRPr="00D44A3D">
        <w:rPr>
          <w:rStyle w:val="StyleUnderline"/>
          <w:highlight w:val="green"/>
        </w:rPr>
        <w:t xml:space="preserve"> set off from </w:t>
      </w:r>
      <w:r w:rsidRPr="00D44A3D">
        <w:rPr>
          <w:rStyle w:val="Emphasis"/>
          <w:highlight w:val="green"/>
        </w:rPr>
        <w:t>Independence, Missouri</w:t>
      </w:r>
      <w:r w:rsidRPr="001E3D0E">
        <w:rPr>
          <w:rStyle w:val="StyleUnderline"/>
        </w:rPr>
        <w:t xml:space="preserve">, by wagon train, </w:t>
      </w:r>
      <w:r w:rsidRPr="00D44A3D">
        <w:rPr>
          <w:rStyle w:val="Emphasis"/>
          <w:highlight w:val="green"/>
        </w:rPr>
        <w:t>headed</w:t>
      </w:r>
      <w:r w:rsidRPr="00D44A3D">
        <w:rPr>
          <w:rStyle w:val="StyleUnderline"/>
          <w:highlight w:val="green"/>
        </w:rPr>
        <w:t xml:space="preserve"> for</w:t>
      </w:r>
      <w:r w:rsidRPr="001E3D0E">
        <w:rPr>
          <w:rStyle w:val="StyleUnderline"/>
        </w:rPr>
        <w:t xml:space="preserve"> this border and </w:t>
      </w:r>
      <w:r w:rsidRPr="00D44A3D">
        <w:rPr>
          <w:rStyle w:val="Emphasis"/>
        </w:rPr>
        <w:t xml:space="preserve">for </w:t>
      </w:r>
      <w:r w:rsidRPr="00D44A3D">
        <w:rPr>
          <w:rStyle w:val="Emphasis"/>
          <w:highlight w:val="green"/>
        </w:rPr>
        <w:t>California</w:t>
      </w:r>
      <w:r w:rsidRPr="00D44A3D">
        <w:rPr>
          <w:sz w:val="16"/>
        </w:rPr>
        <w:t xml:space="preserve">, which was then a frontier province of the Republic of Mexico. </w:t>
      </w:r>
      <w:r w:rsidRPr="00D44A3D">
        <w:rPr>
          <w:rStyle w:val="StyleUnderline"/>
          <w:highlight w:val="green"/>
        </w:rPr>
        <w:t xml:space="preserve">One of the families hired a </w:t>
      </w:r>
      <w:r w:rsidRPr="00D44A3D">
        <w:rPr>
          <w:rStyle w:val="Emphasis"/>
          <w:highlight w:val="green"/>
        </w:rPr>
        <w:t>teamster</w:t>
      </w:r>
      <w:r w:rsidRPr="00D44A3D">
        <w:rPr>
          <w:rStyle w:val="StyleUnderline"/>
          <w:highlight w:val="green"/>
        </w:rPr>
        <w:t xml:space="preserve"> named </w:t>
      </w:r>
      <w:r w:rsidRPr="00D44A3D">
        <w:rPr>
          <w:rStyle w:val="Emphasis"/>
          <w:highlight w:val="green"/>
        </w:rPr>
        <w:t>Antonio</w:t>
      </w:r>
      <w:r w:rsidRPr="00D44A3D">
        <w:rPr>
          <w:sz w:val="16"/>
        </w:rPr>
        <w:t xml:space="preserve"> to guide the oxen pulling their wagons. His </w:t>
      </w:r>
      <w:r w:rsidRPr="00D44A3D">
        <w:rPr>
          <w:rStyle w:val="StyleUnderline"/>
          <w:highlight w:val="green"/>
        </w:rPr>
        <w:t>last name</w:t>
      </w:r>
      <w:r w:rsidRPr="001E3D0E">
        <w:rPr>
          <w:rStyle w:val="StyleUnderline"/>
        </w:rPr>
        <w:t xml:space="preserve"> is </w:t>
      </w:r>
      <w:r w:rsidRPr="00D44A3D">
        <w:rPr>
          <w:rStyle w:val="Emphasis"/>
          <w:highlight w:val="green"/>
        </w:rPr>
        <w:t>not recorded</w:t>
      </w:r>
      <w:r w:rsidRPr="001E3D0E">
        <w:rPr>
          <w:rStyle w:val="StyleUnderline"/>
        </w:rPr>
        <w:t xml:space="preserve"> in history</w:t>
      </w:r>
      <w:r w:rsidRPr="00D44A3D">
        <w:rPr>
          <w:sz w:val="16"/>
        </w:rPr>
        <w:t xml:space="preserve">, and in the various accounts of the fiasco and tragedy that followed he is </w:t>
      </w:r>
      <w:r w:rsidRPr="00D44A3D">
        <w:rPr>
          <w:rStyle w:val="Emphasis"/>
          <w:highlight w:val="green"/>
        </w:rPr>
        <w:t>described only as</w:t>
      </w:r>
      <w:r w:rsidRPr="00D44A3D">
        <w:rPr>
          <w:rStyle w:val="StyleUnderline"/>
          <w:highlight w:val="green"/>
        </w:rPr>
        <w:t xml:space="preserve"> twenty-three</w:t>
      </w:r>
      <w:r w:rsidRPr="001E3D0E">
        <w:rPr>
          <w:rStyle w:val="StyleUnderline"/>
        </w:rPr>
        <w:t xml:space="preserve"> years old </w:t>
      </w:r>
      <w:r w:rsidRPr="00D44A3D">
        <w:rPr>
          <w:rStyle w:val="StyleUnderline"/>
          <w:highlight w:val="green"/>
        </w:rPr>
        <w:t>and</w:t>
      </w:r>
      <w:r w:rsidRPr="001E3D0E">
        <w:rPr>
          <w:rStyle w:val="StyleUnderline"/>
        </w:rPr>
        <w:t xml:space="preserve"> as “</w:t>
      </w:r>
      <w:r w:rsidRPr="00D44A3D">
        <w:rPr>
          <w:rStyle w:val="Emphasis"/>
          <w:highlight w:val="green"/>
        </w:rPr>
        <w:t>Mexican</w:t>
      </w:r>
      <w:r w:rsidRPr="00D44A3D">
        <w:rPr>
          <w:sz w:val="16"/>
        </w:rPr>
        <w:t>” or “Spanish.”</w:t>
      </w:r>
    </w:p>
    <w:p w14:paraId="501DF1F2" w14:textId="4794357A" w:rsidR="001E3D0E" w:rsidRPr="00D44A3D" w:rsidRDefault="001E3D0E" w:rsidP="001E3D0E">
      <w:pPr>
        <w:rPr>
          <w:sz w:val="16"/>
        </w:rPr>
      </w:pPr>
      <w:r w:rsidRPr="00D44A3D">
        <w:rPr>
          <w:sz w:val="16"/>
        </w:rPr>
        <w:t xml:space="preserve">Independence was also the eastern terminus of the Santa Fe Trail, a nine-hundred-mile route into Mexican territory. </w:t>
      </w:r>
      <w:r w:rsidRPr="00EB324E">
        <w:rPr>
          <w:rStyle w:val="StyleUnderline"/>
        </w:rPr>
        <w:t xml:space="preserve">There were enough </w:t>
      </w:r>
      <w:r w:rsidRPr="00D44A3D">
        <w:rPr>
          <w:rStyle w:val="StyleUnderline"/>
          <w:highlight w:val="green"/>
        </w:rPr>
        <w:t>Mexican workers</w:t>
      </w:r>
      <w:r w:rsidRPr="00D44A3D">
        <w:rPr>
          <w:sz w:val="16"/>
        </w:rPr>
        <w:t xml:space="preserve"> in Independence that year </w:t>
      </w:r>
      <w:r w:rsidRPr="00EB324E">
        <w:rPr>
          <w:rStyle w:val="StyleUnderline"/>
        </w:rPr>
        <w:t xml:space="preserve">for </w:t>
      </w:r>
      <w:r w:rsidRPr="00D44A3D">
        <w:rPr>
          <w:rStyle w:val="Emphasis"/>
        </w:rPr>
        <w:t>Francis Parkman</w:t>
      </w:r>
      <w:r w:rsidRPr="00D44A3D">
        <w:rPr>
          <w:sz w:val="16"/>
        </w:rPr>
        <w:t xml:space="preserve">, a traveler from Boston, to notice them; </w:t>
      </w:r>
      <w:r w:rsidRPr="00EB324E">
        <w:rPr>
          <w:rStyle w:val="StyleUnderline"/>
        </w:rPr>
        <w:t xml:space="preserve">he </w:t>
      </w:r>
      <w:r w:rsidRPr="00D44A3D">
        <w:rPr>
          <w:rStyle w:val="StyleUnderline"/>
          <w:highlight w:val="green"/>
        </w:rPr>
        <w:t>described</w:t>
      </w:r>
      <w:r w:rsidRPr="00EB324E">
        <w:rPr>
          <w:rStyle w:val="StyleUnderline"/>
        </w:rPr>
        <w:t xml:space="preserve"> the </w:t>
      </w:r>
      <w:proofErr w:type="spellStart"/>
      <w:r w:rsidRPr="00EB324E">
        <w:rPr>
          <w:rStyle w:val="StyleUnderline"/>
        </w:rPr>
        <w:t>mexicano</w:t>
      </w:r>
      <w:proofErr w:type="spellEnd"/>
      <w:r w:rsidRPr="00EB324E">
        <w:rPr>
          <w:rStyle w:val="StyleUnderline"/>
        </w:rPr>
        <w:t xml:space="preserve"> </w:t>
      </w:r>
      <w:r w:rsidRPr="00D44A3D">
        <w:rPr>
          <w:rStyle w:val="StyleUnderline"/>
        </w:rPr>
        <w:t>teamsters</w:t>
      </w:r>
      <w:r w:rsidRPr="00EB324E">
        <w:rPr>
          <w:rStyle w:val="StyleUnderline"/>
        </w:rPr>
        <w:t xml:space="preserve"> </w:t>
      </w:r>
      <w:r w:rsidRPr="00D44A3D">
        <w:rPr>
          <w:rStyle w:val="StyleUnderline"/>
          <w:highlight w:val="green"/>
        </w:rPr>
        <w:t xml:space="preserve">as </w:t>
      </w:r>
      <w:r w:rsidRPr="00D44A3D">
        <w:rPr>
          <w:rStyle w:val="Emphasis"/>
          <w:highlight w:val="green"/>
        </w:rPr>
        <w:t>subhuman</w:t>
      </w:r>
      <w:r w:rsidRPr="00D44A3D">
        <w:rPr>
          <w:sz w:val="16"/>
        </w:rPr>
        <w:t xml:space="preserve"> in their appearance. “Thirty or forty dark slavish-looking Spaniards, gazing stupidly from beneath their broad hats.” These men had come to Independence, Parkman wrote, “attached to one of the Santa Fe companies,” and their wagons were crowded together nearby: it’s entirely possible that Antonio was one of those men. In Independence, </w:t>
      </w:r>
      <w:r w:rsidRPr="00EB324E">
        <w:rPr>
          <w:rStyle w:val="StyleUnderline"/>
        </w:rPr>
        <w:t xml:space="preserve">a </w:t>
      </w:r>
      <w:r w:rsidRPr="003C5AB0">
        <w:rPr>
          <w:rStyle w:val="Emphasis"/>
          <w:highlight w:val="green"/>
        </w:rPr>
        <w:t>Missouri family hired Antonio to work</w:t>
      </w:r>
      <w:r w:rsidRPr="00D44A3D">
        <w:rPr>
          <w:sz w:val="16"/>
        </w:rPr>
        <w:t xml:space="preserve"> in a California-bound wagon train, but a few hundred miles after they set out, </w:t>
      </w:r>
      <w:r w:rsidRPr="00EB324E">
        <w:rPr>
          <w:rStyle w:val="StyleUnderline"/>
        </w:rPr>
        <w:t>the family changed their minds and decided to head for Oregon</w:t>
      </w:r>
      <w:r w:rsidRPr="00D44A3D">
        <w:rPr>
          <w:sz w:val="16"/>
        </w:rPr>
        <w:t xml:space="preserve"> instead. </w:t>
      </w:r>
      <w:r w:rsidRPr="003C5AB0">
        <w:rPr>
          <w:rStyle w:val="Emphasis"/>
          <w:highlight w:val="green"/>
        </w:rPr>
        <w:t>Antonio joined</w:t>
      </w:r>
      <w:r w:rsidRPr="00D44A3D">
        <w:rPr>
          <w:rStyle w:val="Emphasis"/>
        </w:rPr>
        <w:t xml:space="preserve"> another </w:t>
      </w:r>
      <w:r w:rsidRPr="003C5AB0">
        <w:rPr>
          <w:rStyle w:val="Emphasis"/>
          <w:highlight w:val="green"/>
        </w:rPr>
        <w:t>wagon</w:t>
      </w:r>
      <w:r w:rsidRPr="003C5AB0">
        <w:rPr>
          <w:rStyle w:val="StyleUnderline"/>
          <w:highlight w:val="green"/>
        </w:rPr>
        <w:t xml:space="preserve"> train, </w:t>
      </w:r>
      <w:r w:rsidRPr="003C5AB0">
        <w:rPr>
          <w:rStyle w:val="Emphasis"/>
          <w:highlight w:val="green"/>
        </w:rPr>
        <w:t>led by James Reed and George Donner</w:t>
      </w:r>
      <w:r w:rsidRPr="00D44A3D">
        <w:rPr>
          <w:sz w:val="16"/>
        </w:rPr>
        <w:t>. Somewhere in the high desert of what is now southwestern Wyoming, Antonio and his new employers entered Mexican territory.</w:t>
      </w:r>
    </w:p>
    <w:p w14:paraId="1814BBE8" w14:textId="61C6CBC2" w:rsidR="001E3D0E" w:rsidRPr="00947E19" w:rsidRDefault="001E3D0E" w:rsidP="001E3D0E">
      <w:pPr>
        <w:rPr>
          <w:rStyle w:val="StyleUnderline"/>
        </w:rPr>
      </w:pPr>
      <w:r w:rsidRPr="003C5AB0">
        <w:rPr>
          <w:rStyle w:val="Emphasis"/>
          <w:highlight w:val="green"/>
        </w:rPr>
        <w:t>Antonio’s employers</w:t>
      </w:r>
      <w:r w:rsidRPr="00D44A3D">
        <w:rPr>
          <w:sz w:val="16"/>
        </w:rPr>
        <w:t xml:space="preserve">, and the other white people on the journey, </w:t>
      </w:r>
      <w:r w:rsidRPr="003C5AB0">
        <w:rPr>
          <w:rStyle w:val="Emphasis"/>
          <w:highlight w:val="green"/>
        </w:rPr>
        <w:t>were impatient</w:t>
      </w:r>
      <w:r w:rsidRPr="00D44A3D">
        <w:rPr>
          <w:sz w:val="16"/>
        </w:rPr>
        <w:t xml:space="preserve"> and eager to reach California, and </w:t>
      </w:r>
      <w:r w:rsidRPr="00947E19">
        <w:rPr>
          <w:rStyle w:val="StyleUnderline"/>
        </w:rPr>
        <w:t xml:space="preserve">they </w:t>
      </w:r>
      <w:r w:rsidRPr="003C5AB0">
        <w:rPr>
          <w:rStyle w:val="StyleUnderline"/>
          <w:highlight w:val="green"/>
        </w:rPr>
        <w:t xml:space="preserve">took the </w:t>
      </w:r>
      <w:r w:rsidRPr="003C5AB0">
        <w:rPr>
          <w:rStyle w:val="Emphasis"/>
          <w:highlight w:val="green"/>
        </w:rPr>
        <w:t>ill-advised step</w:t>
      </w:r>
      <w:r w:rsidRPr="003C5AB0">
        <w:rPr>
          <w:rStyle w:val="StyleUnderline"/>
          <w:highlight w:val="green"/>
        </w:rPr>
        <w:t xml:space="preserve"> of following a new shortcut</w:t>
      </w:r>
      <w:r w:rsidRPr="00D44A3D">
        <w:rPr>
          <w:sz w:val="16"/>
        </w:rPr>
        <w:t xml:space="preserve"> that led them into rocky passes where their wagons became stuck, and where their oxen died crossing salt flats and deserts. </w:t>
      </w:r>
      <w:r w:rsidRPr="003C5AB0">
        <w:rPr>
          <w:rStyle w:val="StyleUnderline"/>
          <w:highlight w:val="green"/>
        </w:rPr>
        <w:t xml:space="preserve">They fell </w:t>
      </w:r>
      <w:r w:rsidRPr="003C5AB0">
        <w:rPr>
          <w:rStyle w:val="Emphasis"/>
          <w:highlight w:val="green"/>
        </w:rPr>
        <w:t>hopelessly behind</w:t>
      </w:r>
      <w:r w:rsidRPr="00D44A3D">
        <w:rPr>
          <w:sz w:val="16"/>
        </w:rPr>
        <w:t xml:space="preserve"> schedule and began to quarrel, and one emigrant stabbed another to death. In so many words, </w:t>
      </w:r>
      <w:r w:rsidRPr="00947E19">
        <w:rPr>
          <w:rStyle w:val="StyleUnderline"/>
        </w:rPr>
        <w:t>Antonio soon found himself inside an allegory about the dark underside of the United States</w:t>
      </w:r>
      <w:r w:rsidRPr="00D44A3D">
        <w:rPr>
          <w:sz w:val="16"/>
        </w:rPr>
        <w:t xml:space="preserve"> and the hubris of its people on the western frontier. A seventy-year-old man was deliberately left behind to die because he could no longer walk, and Native tribes stole dozens of the emigrants’ oxen and cattle. </w:t>
      </w:r>
      <w:r w:rsidRPr="003C5AB0">
        <w:rPr>
          <w:rStyle w:val="Emphasis"/>
          <w:highlight w:val="green"/>
        </w:rPr>
        <w:t>The Donner Party</w:t>
      </w:r>
      <w:r w:rsidRPr="00D44A3D">
        <w:rPr>
          <w:sz w:val="16"/>
        </w:rPr>
        <w:t xml:space="preserve">, as it came to be known, </w:t>
      </w:r>
      <w:r w:rsidRPr="00947E19">
        <w:rPr>
          <w:rStyle w:val="StyleUnderline"/>
        </w:rPr>
        <w:t>was the very last group of emigrants to reach the Sierra Nevada that year</w:t>
      </w:r>
      <w:r w:rsidRPr="00D44A3D">
        <w:rPr>
          <w:sz w:val="16"/>
        </w:rPr>
        <w:t xml:space="preserve">, and soon their progress across the mountain passes was </w:t>
      </w:r>
      <w:r w:rsidRPr="003C5AB0">
        <w:rPr>
          <w:rStyle w:val="Emphasis"/>
          <w:highlight w:val="green"/>
        </w:rPr>
        <w:t>halted by heavy snow</w:t>
      </w:r>
      <w:r w:rsidRPr="00947E19">
        <w:rPr>
          <w:rStyle w:val="StyleUnderline"/>
        </w:rPr>
        <w:t xml:space="preserve"> and they </w:t>
      </w:r>
      <w:r w:rsidRPr="003C5AB0">
        <w:rPr>
          <w:rStyle w:val="StyleUnderline"/>
          <w:highlight w:val="green"/>
        </w:rPr>
        <w:t xml:space="preserve">began to </w:t>
      </w:r>
      <w:r w:rsidRPr="003C5AB0">
        <w:rPr>
          <w:rStyle w:val="Emphasis"/>
          <w:highlight w:val="green"/>
        </w:rPr>
        <w:t>starve</w:t>
      </w:r>
      <w:r w:rsidRPr="003C5AB0">
        <w:rPr>
          <w:sz w:val="16"/>
          <w:highlight w:val="green"/>
        </w:rPr>
        <w:t>.</w:t>
      </w:r>
      <w:r w:rsidRPr="00D44A3D">
        <w:rPr>
          <w:sz w:val="16"/>
        </w:rPr>
        <w:t xml:space="preserve"> </w:t>
      </w:r>
      <w:r w:rsidRPr="00947E19">
        <w:rPr>
          <w:rStyle w:val="StyleUnderline"/>
        </w:rPr>
        <w:t>Rather than die</w:t>
      </w:r>
      <w:r w:rsidRPr="00D44A3D">
        <w:rPr>
          <w:sz w:val="16"/>
        </w:rPr>
        <w:t xml:space="preserve"> with </w:t>
      </w:r>
      <w:r w:rsidRPr="00947E19">
        <w:rPr>
          <w:rStyle w:val="StyleUnderline"/>
        </w:rPr>
        <w:t xml:space="preserve">the </w:t>
      </w:r>
      <w:r w:rsidRPr="00D44A3D">
        <w:rPr>
          <w:rStyle w:val="Emphasis"/>
        </w:rPr>
        <w:t>families huddled</w:t>
      </w:r>
      <w:r w:rsidRPr="00D44A3D">
        <w:rPr>
          <w:sz w:val="16"/>
        </w:rPr>
        <w:t xml:space="preserve"> in shelters at the bottom of what would later be known as Donner Pass, </w:t>
      </w:r>
      <w:r w:rsidRPr="003C5AB0">
        <w:rPr>
          <w:rStyle w:val="Emphasis"/>
          <w:highlight w:val="green"/>
        </w:rPr>
        <w:t>Antonio</w:t>
      </w:r>
      <w:r w:rsidRPr="003C5AB0">
        <w:rPr>
          <w:rStyle w:val="StyleUnderline"/>
          <w:highlight w:val="green"/>
        </w:rPr>
        <w:t xml:space="preserve"> joined a small group that tried to cross the snowbound Sierras</w:t>
      </w:r>
      <w:r w:rsidRPr="00D44A3D">
        <w:rPr>
          <w:sz w:val="16"/>
        </w:rPr>
        <w:t xml:space="preserve"> on foot to reach help on the other side. Within a few days, </w:t>
      </w:r>
      <w:r w:rsidRPr="003C5AB0">
        <w:rPr>
          <w:rStyle w:val="StyleUnderline"/>
          <w:highlight w:val="green"/>
        </w:rPr>
        <w:t xml:space="preserve">he </w:t>
      </w:r>
      <w:r w:rsidRPr="003C5AB0">
        <w:rPr>
          <w:rStyle w:val="Emphasis"/>
          <w:highlight w:val="green"/>
        </w:rPr>
        <w:t>died</w:t>
      </w:r>
      <w:r w:rsidRPr="00947E19">
        <w:rPr>
          <w:rStyle w:val="StyleUnderline"/>
        </w:rPr>
        <w:t xml:space="preserve"> of cold and hunger. </w:t>
      </w:r>
      <w:r w:rsidRPr="003C5AB0">
        <w:rPr>
          <w:rStyle w:val="StyleUnderline"/>
          <w:highlight w:val="green"/>
        </w:rPr>
        <w:t>The other members</w:t>
      </w:r>
      <w:r w:rsidRPr="00947E19">
        <w:rPr>
          <w:rStyle w:val="StyleUnderline"/>
        </w:rPr>
        <w:t xml:space="preserve"> of the rescue party </w:t>
      </w:r>
      <w:r w:rsidRPr="003C5AB0">
        <w:rPr>
          <w:rStyle w:val="Emphasis"/>
          <w:highlight w:val="green"/>
        </w:rPr>
        <w:t>cut up his flesh</w:t>
      </w:r>
      <w:r w:rsidRPr="003C5AB0">
        <w:rPr>
          <w:rStyle w:val="StyleUnderline"/>
          <w:highlight w:val="green"/>
        </w:rPr>
        <w:t xml:space="preserve"> and </w:t>
      </w:r>
      <w:r w:rsidRPr="003C5AB0">
        <w:rPr>
          <w:rStyle w:val="Emphasis"/>
          <w:highlight w:val="green"/>
        </w:rPr>
        <w:t>ate it</w:t>
      </w:r>
      <w:r w:rsidRPr="003C5AB0">
        <w:rPr>
          <w:rStyle w:val="StyleUnderline"/>
          <w:highlight w:val="green"/>
        </w:rPr>
        <w:t xml:space="preserve">, and drew strength from </w:t>
      </w:r>
      <w:r w:rsidRPr="003C5AB0">
        <w:rPr>
          <w:rStyle w:val="Emphasis"/>
          <w:highlight w:val="green"/>
        </w:rPr>
        <w:t>Antonio’s mortal remains</w:t>
      </w:r>
      <w:r w:rsidRPr="003C5AB0">
        <w:rPr>
          <w:rStyle w:val="StyleUnderline"/>
          <w:highlight w:val="green"/>
        </w:rPr>
        <w:t>.</w:t>
      </w:r>
      <w:r w:rsidRPr="00947E19">
        <w:rPr>
          <w:rStyle w:val="StyleUnderline"/>
        </w:rPr>
        <w:t xml:space="preserve"> </w:t>
      </w:r>
      <w:r w:rsidRPr="003C5AB0">
        <w:rPr>
          <w:rStyle w:val="StyleUnderline"/>
          <w:highlight w:val="green"/>
        </w:rPr>
        <w:t xml:space="preserve">They </w:t>
      </w:r>
      <w:r w:rsidRPr="003C5AB0">
        <w:rPr>
          <w:rStyle w:val="Emphasis"/>
          <w:highlight w:val="green"/>
        </w:rPr>
        <w:t>cut out his organs</w:t>
      </w:r>
      <w:r w:rsidRPr="00947E19">
        <w:rPr>
          <w:rStyle w:val="StyleUnderline"/>
        </w:rPr>
        <w:t xml:space="preserve"> too </w:t>
      </w:r>
      <w:r w:rsidRPr="003C5AB0">
        <w:rPr>
          <w:rStyle w:val="StyleUnderline"/>
          <w:highlight w:val="green"/>
        </w:rPr>
        <w:t xml:space="preserve">and </w:t>
      </w:r>
      <w:r w:rsidRPr="003C5AB0">
        <w:rPr>
          <w:rStyle w:val="Emphasis"/>
          <w:highlight w:val="green"/>
        </w:rPr>
        <w:t>dried them</w:t>
      </w:r>
      <w:r w:rsidRPr="003C5AB0">
        <w:rPr>
          <w:rStyle w:val="StyleUnderline"/>
          <w:highlight w:val="green"/>
        </w:rPr>
        <w:t xml:space="preserve"> for </w:t>
      </w:r>
      <w:r w:rsidRPr="003C5AB0">
        <w:rPr>
          <w:rStyle w:val="Emphasis"/>
          <w:highlight w:val="green"/>
        </w:rPr>
        <w:t>future consumption</w:t>
      </w:r>
      <w:r w:rsidRPr="003C5AB0">
        <w:rPr>
          <w:rStyle w:val="StyleUnderline"/>
          <w:highlight w:val="green"/>
        </w:rPr>
        <w:t>,</w:t>
      </w:r>
      <w:r w:rsidRPr="00947E19">
        <w:rPr>
          <w:rStyle w:val="StyleUnderline"/>
        </w:rPr>
        <w:t xml:space="preserve"> and in this </w:t>
      </w:r>
      <w:proofErr w:type="gramStart"/>
      <w:r w:rsidRPr="00947E19">
        <w:rPr>
          <w:rStyle w:val="StyleUnderline"/>
        </w:rPr>
        <w:t>way</w:t>
      </w:r>
      <w:proofErr w:type="gramEnd"/>
      <w:r w:rsidRPr="00947E19">
        <w:rPr>
          <w:rStyle w:val="StyleUnderline"/>
        </w:rPr>
        <w:t xml:space="preserve"> </w:t>
      </w:r>
      <w:r w:rsidRPr="003C5AB0">
        <w:rPr>
          <w:rStyle w:val="StyleUnderline"/>
          <w:highlight w:val="green"/>
        </w:rPr>
        <w:t xml:space="preserve">they </w:t>
      </w:r>
      <w:r w:rsidRPr="003C5AB0">
        <w:rPr>
          <w:rStyle w:val="Emphasis"/>
          <w:highlight w:val="green"/>
        </w:rPr>
        <w:t>pushed</w:t>
      </w:r>
      <w:r w:rsidRPr="00947E19">
        <w:rPr>
          <w:rStyle w:val="StyleUnderline"/>
        </w:rPr>
        <w:t xml:space="preserve"> this </w:t>
      </w:r>
      <w:r w:rsidRPr="00D44A3D">
        <w:rPr>
          <w:rStyle w:val="Emphasis"/>
        </w:rPr>
        <w:t xml:space="preserve">allegory about </w:t>
      </w:r>
      <w:r w:rsidRPr="003C5AB0">
        <w:rPr>
          <w:rStyle w:val="Emphasis"/>
          <w:highlight w:val="green"/>
        </w:rPr>
        <w:t>the U</w:t>
      </w:r>
      <w:r w:rsidRPr="00D44A3D">
        <w:rPr>
          <w:rStyle w:val="Emphasis"/>
        </w:rPr>
        <w:t xml:space="preserve">nited </w:t>
      </w:r>
      <w:r w:rsidRPr="003C5AB0">
        <w:rPr>
          <w:rStyle w:val="Emphasis"/>
          <w:highlight w:val="green"/>
        </w:rPr>
        <w:t>S</w:t>
      </w:r>
      <w:r w:rsidRPr="00D44A3D">
        <w:rPr>
          <w:rStyle w:val="Emphasis"/>
        </w:rPr>
        <w:t>tates</w:t>
      </w:r>
      <w:r w:rsidRPr="00947E19">
        <w:rPr>
          <w:rStyle w:val="StyleUnderline"/>
        </w:rPr>
        <w:t xml:space="preserve"> and its </w:t>
      </w:r>
      <w:r w:rsidRPr="003C5AB0">
        <w:rPr>
          <w:rStyle w:val="Emphasis"/>
          <w:highlight w:val="green"/>
        </w:rPr>
        <w:t>relationship to the Mexican people</w:t>
      </w:r>
      <w:r w:rsidRPr="00947E19">
        <w:rPr>
          <w:rStyle w:val="StyleUnderline"/>
        </w:rPr>
        <w:t xml:space="preserve"> to </w:t>
      </w:r>
      <w:r w:rsidRPr="009A4AA3">
        <w:rPr>
          <w:rStyle w:val="StyleUnderline"/>
          <w:highlight w:val="green"/>
        </w:rPr>
        <w:t>even greater</w:t>
      </w:r>
      <w:r w:rsidRPr="00947E19">
        <w:rPr>
          <w:rStyle w:val="StyleUnderline"/>
        </w:rPr>
        <w:t xml:space="preserve"> depths of </w:t>
      </w:r>
      <w:r w:rsidRPr="009A4AA3">
        <w:rPr>
          <w:rStyle w:val="StyleUnderline"/>
          <w:highlight w:val="green"/>
        </w:rPr>
        <w:t>darkness</w:t>
      </w:r>
      <w:r w:rsidRPr="00947E19">
        <w:rPr>
          <w:rStyle w:val="StyleUnderline"/>
        </w:rPr>
        <w:t xml:space="preserve">. </w:t>
      </w:r>
      <w:r w:rsidRPr="003C5AB0">
        <w:rPr>
          <w:rStyle w:val="Emphasis"/>
          <w:highlight w:val="green"/>
        </w:rPr>
        <w:t>Luis and Salvador</w:t>
      </w:r>
      <w:r w:rsidRPr="00947E19">
        <w:rPr>
          <w:rStyle w:val="StyleUnderline"/>
        </w:rPr>
        <w:t xml:space="preserve">, </w:t>
      </w:r>
      <w:r w:rsidRPr="009A4AA3">
        <w:rPr>
          <w:rStyle w:val="StyleUnderline"/>
          <w:highlight w:val="green"/>
        </w:rPr>
        <w:t xml:space="preserve">two </w:t>
      </w:r>
      <w:r w:rsidR="00947E19" w:rsidRPr="009A4AA3">
        <w:rPr>
          <w:rStyle w:val="StyleUnderline"/>
          <w:highlight w:val="green"/>
        </w:rPr>
        <w:t xml:space="preserve">[people from the] </w:t>
      </w:r>
      <w:r w:rsidRPr="009A4AA3">
        <w:rPr>
          <w:rStyle w:val="Emphasis"/>
          <w:highlight w:val="green"/>
        </w:rPr>
        <w:t xml:space="preserve">Miwok </w:t>
      </w:r>
      <w:r w:rsidR="00947E19" w:rsidRPr="009A4AA3">
        <w:rPr>
          <w:rStyle w:val="Emphasis"/>
          <w:highlight w:val="green"/>
        </w:rPr>
        <w:t>[nation]</w:t>
      </w:r>
      <w:r w:rsidR="00947E19" w:rsidRPr="00D44A3D">
        <w:rPr>
          <w:rStyle w:val="Emphasis"/>
        </w:rPr>
        <w:t xml:space="preserve"> </w:t>
      </w:r>
      <w:r w:rsidRPr="00947E19">
        <w:rPr>
          <w:rStyle w:val="StyleUnderline"/>
        </w:rPr>
        <w:t>Indians</w:t>
      </w:r>
      <w:r w:rsidRPr="00D44A3D">
        <w:rPr>
          <w:sz w:val="16"/>
        </w:rPr>
        <w:t xml:space="preserve"> who trekked eastward from the Sacramento Valley to help the stranded emigrants, </w:t>
      </w:r>
      <w:r w:rsidRPr="003C5AB0">
        <w:rPr>
          <w:rStyle w:val="StyleUnderline"/>
          <w:highlight w:val="green"/>
        </w:rPr>
        <w:t xml:space="preserve">were </w:t>
      </w:r>
      <w:r w:rsidRPr="003C5AB0">
        <w:rPr>
          <w:rStyle w:val="Emphasis"/>
          <w:highlight w:val="green"/>
        </w:rPr>
        <w:t xml:space="preserve">killed </w:t>
      </w:r>
      <w:proofErr w:type="gramStart"/>
      <w:r w:rsidRPr="003C5AB0">
        <w:rPr>
          <w:rStyle w:val="Emphasis"/>
          <w:highlight w:val="green"/>
        </w:rPr>
        <w:t>and</w:t>
      </w:r>
      <w:r w:rsidRPr="003C5AB0">
        <w:rPr>
          <w:rStyle w:val="StyleUnderline"/>
          <w:highlight w:val="green"/>
        </w:rPr>
        <w:t xml:space="preserve"> </w:t>
      </w:r>
      <w:r w:rsidRPr="009A4AA3">
        <w:rPr>
          <w:rStyle w:val="StyleUnderline"/>
        </w:rPr>
        <w:t>also</w:t>
      </w:r>
      <w:proofErr w:type="gramEnd"/>
      <w:r w:rsidRPr="009A4AA3">
        <w:rPr>
          <w:rStyle w:val="StyleUnderline"/>
        </w:rPr>
        <w:t xml:space="preserve"> </w:t>
      </w:r>
      <w:r w:rsidRPr="003C5AB0">
        <w:rPr>
          <w:rStyle w:val="Emphasis"/>
          <w:highlight w:val="green"/>
        </w:rPr>
        <w:t>eaten</w:t>
      </w:r>
      <w:r w:rsidRPr="00947E19">
        <w:rPr>
          <w:rStyle w:val="StyleUnderline"/>
        </w:rPr>
        <w:t xml:space="preserve"> by them.</w:t>
      </w:r>
    </w:p>
    <w:p w14:paraId="46A14F50" w14:textId="59E063C8" w:rsidR="004A55FF" w:rsidRPr="00DF1499" w:rsidRDefault="003C5AB0" w:rsidP="004A55FF">
      <w:pPr>
        <w:pStyle w:val="Heading4"/>
        <w:rPr>
          <w:sz w:val="16"/>
        </w:rPr>
      </w:pPr>
      <w:r>
        <w:t xml:space="preserve">Modern </w:t>
      </w:r>
      <w:r w:rsidR="005D46D3">
        <w:rPr>
          <w:u w:val="single"/>
        </w:rPr>
        <w:t>a</w:t>
      </w:r>
      <w:r w:rsidR="00DD14E1" w:rsidRPr="005D46D3">
        <w:rPr>
          <w:u w:val="single"/>
        </w:rPr>
        <w:t>ttempts</w:t>
      </w:r>
      <w:r w:rsidR="00DD14E1">
        <w:t xml:space="preserve"> to save us with </w:t>
      </w:r>
      <w:r w:rsidRPr="005D46D3">
        <w:rPr>
          <w:u w:val="single"/>
        </w:rPr>
        <w:t xml:space="preserve">organized labor </w:t>
      </w:r>
      <w:r w:rsidR="00DD14E1" w:rsidRPr="005D46D3">
        <w:rPr>
          <w:u w:val="single"/>
        </w:rPr>
        <w:t>unions</w:t>
      </w:r>
      <w:r w:rsidR="00DD14E1">
        <w:t xml:space="preserve"> and </w:t>
      </w:r>
      <w:r w:rsidR="00DD14E1" w:rsidRPr="005D46D3">
        <w:rPr>
          <w:u w:val="single"/>
        </w:rPr>
        <w:t>bargaining fai</w:t>
      </w:r>
      <w:r w:rsidR="003D1DC1" w:rsidRPr="005D46D3">
        <w:rPr>
          <w:u w:val="single"/>
        </w:rPr>
        <w:t>l</w:t>
      </w:r>
      <w:r w:rsidR="004A55FF">
        <w:t>.</w:t>
      </w:r>
      <w:r w:rsidR="003D1DC1">
        <w:t xml:space="preserve"> They require migrant workers to be an </w:t>
      </w:r>
      <w:r w:rsidR="003D1DC1" w:rsidRPr="005D46D3">
        <w:rPr>
          <w:u w:val="single"/>
        </w:rPr>
        <w:t>afterthought no matter what</w:t>
      </w:r>
      <w:r w:rsidR="003D1DC1">
        <w:t>.</w:t>
      </w:r>
      <w:r w:rsidR="004A55FF">
        <w:t xml:space="preserve"> </w:t>
      </w:r>
    </w:p>
    <w:p w14:paraId="2CEFECD1" w14:textId="77777777" w:rsidR="00DD14E1" w:rsidRDefault="00DD14E1" w:rsidP="00DD14E1">
      <w:r w:rsidRPr="00BD239C">
        <w:rPr>
          <w:rStyle w:val="Style13ptBold"/>
        </w:rPr>
        <w:t>Aptekar &amp; Gleeson 24</w:t>
      </w:r>
      <w:r>
        <w:t xml:space="preserve"> [Sofya Aptekar (Professor Aptekar holds a PhD in Sociology. Dr. Aptekar is an organizer in the Public Higher Education Workers network with Labor Notes, and a long-time activist in the higher education labor movement, currently serving as a delegate of the Professional Staff Congress-CUNY.), Shannon Gleeson (Shannon Gleeson is the Edmund Ezra Day Professor at the Cornell University School of Industrial and Labor Relations and the Brooks School of Public Policy.), 11-29-2024, “Framing the Immigrant in Labor Unions and the Military in the United States”, Journal of Critical Sociology, https://academicworks.cuny.edu/cgi/viewcontent.cgi?article=1022&amp;context=slu_pubs LTD]</w:t>
      </w:r>
    </w:p>
    <w:p w14:paraId="0B5CCBD2" w14:textId="77777777" w:rsidR="00DD14E1" w:rsidRPr="006B74FA" w:rsidRDefault="00DD14E1" w:rsidP="00DD14E1">
      <w:pPr>
        <w:rPr>
          <w:sz w:val="16"/>
        </w:rPr>
      </w:pPr>
      <w:r w:rsidRPr="006B74FA">
        <w:rPr>
          <w:sz w:val="16"/>
        </w:rPr>
        <w:t>UNIONS</w:t>
      </w:r>
    </w:p>
    <w:p w14:paraId="0203EC1E" w14:textId="77777777" w:rsidR="00DD14E1" w:rsidRPr="006B74FA" w:rsidRDefault="00DD14E1" w:rsidP="00DD14E1">
      <w:pPr>
        <w:rPr>
          <w:sz w:val="16"/>
        </w:rPr>
      </w:pPr>
      <w:r w:rsidRPr="00BD239C">
        <w:rPr>
          <w:rStyle w:val="StyleUnderline"/>
          <w:highlight w:val="green"/>
        </w:rPr>
        <w:t>Unions</w:t>
      </w:r>
      <w:r w:rsidRPr="006B74FA">
        <w:rPr>
          <w:rStyle w:val="StyleUnderline"/>
        </w:rPr>
        <w:t xml:space="preserve"> are constantly </w:t>
      </w:r>
      <w:r w:rsidRPr="00BD239C">
        <w:rPr>
          <w:rStyle w:val="StyleUnderline"/>
          <w:highlight w:val="green"/>
        </w:rPr>
        <w:t>striving to build</w:t>
      </w:r>
      <w:r w:rsidRPr="006B74FA">
        <w:rPr>
          <w:rStyle w:val="StyleUnderline"/>
        </w:rPr>
        <w:t xml:space="preserve"> external </w:t>
      </w:r>
      <w:r w:rsidRPr="00BD239C">
        <w:rPr>
          <w:rStyle w:val="StyleUnderline"/>
          <w:highlight w:val="green"/>
        </w:rPr>
        <w:t>legitimacy</w:t>
      </w:r>
      <w:r w:rsidRPr="006B74FA">
        <w:rPr>
          <w:rStyle w:val="StyleUnderline"/>
        </w:rPr>
        <w:t xml:space="preserve"> with the public</w:t>
      </w:r>
      <w:r w:rsidRPr="006B74FA">
        <w:rPr>
          <w:sz w:val="16"/>
        </w:rPr>
        <w:t xml:space="preserve"> and there have been recent upsurges in support for unions (Saad 2023). Yet, they have also </w:t>
      </w:r>
      <w:r w:rsidRPr="00BD239C">
        <w:rPr>
          <w:rStyle w:val="StyleUnderline"/>
          <w:highlight w:val="green"/>
        </w:rPr>
        <w:t>struggled to reconcile</w:t>
      </w:r>
      <w:r w:rsidRPr="006B74FA">
        <w:rPr>
          <w:rStyle w:val="StyleUnderline"/>
        </w:rPr>
        <w:t xml:space="preserve"> the </w:t>
      </w:r>
      <w:r w:rsidRPr="00BD239C">
        <w:rPr>
          <w:rStyle w:val="StyleUnderline"/>
          <w:highlight w:val="green"/>
        </w:rPr>
        <w:t>pro-immigrant support</w:t>
      </w:r>
      <w:r w:rsidRPr="006B74FA">
        <w:rPr>
          <w:rStyle w:val="StyleUnderline"/>
        </w:rPr>
        <w:t xml:space="preserve"> of national union leadership </w:t>
      </w:r>
      <w:r w:rsidRPr="00BD239C">
        <w:rPr>
          <w:rStyle w:val="StyleUnderline"/>
          <w:highlight w:val="green"/>
        </w:rPr>
        <w:t>with</w:t>
      </w:r>
      <w:r w:rsidRPr="006B74FA">
        <w:rPr>
          <w:rStyle w:val="StyleUnderline"/>
        </w:rPr>
        <w:t xml:space="preserve"> the </w:t>
      </w:r>
      <w:r w:rsidRPr="00BD239C">
        <w:rPr>
          <w:rStyle w:val="Emphasis"/>
          <w:highlight w:val="green"/>
        </w:rPr>
        <w:t>lingering anxieties</w:t>
      </w:r>
      <w:r w:rsidRPr="00BD239C">
        <w:rPr>
          <w:rStyle w:val="StyleUnderline"/>
          <w:highlight w:val="green"/>
        </w:rPr>
        <w:t xml:space="preserve"> of</w:t>
      </w:r>
      <w:r w:rsidRPr="006B74FA">
        <w:rPr>
          <w:rStyle w:val="StyleUnderline"/>
        </w:rPr>
        <w:t xml:space="preserve"> the predominantly </w:t>
      </w:r>
      <w:r w:rsidRPr="00BD239C">
        <w:rPr>
          <w:rStyle w:val="Emphasis"/>
          <w:highlight w:val="green"/>
        </w:rPr>
        <w:t>native-born</w:t>
      </w:r>
      <w:r w:rsidRPr="00BD239C">
        <w:rPr>
          <w:rStyle w:val="StyleUnderline"/>
          <w:highlight w:val="green"/>
        </w:rPr>
        <w:t xml:space="preserve"> rank and file</w:t>
      </w:r>
      <w:r w:rsidRPr="006B74FA">
        <w:rPr>
          <w:rStyle w:val="StyleUnderline"/>
        </w:rPr>
        <w:t>.</w:t>
      </w:r>
      <w:r w:rsidRPr="006B74FA">
        <w:rPr>
          <w:sz w:val="16"/>
        </w:rPr>
        <w:t xml:space="preserve"> Indeed, </w:t>
      </w:r>
      <w:r w:rsidRPr="00BD239C">
        <w:rPr>
          <w:rStyle w:val="Emphasis"/>
          <w:highlight w:val="green"/>
        </w:rPr>
        <w:t>immigration</w:t>
      </w:r>
      <w:r w:rsidRPr="006B74FA">
        <w:rPr>
          <w:rStyle w:val="StyleUnderline"/>
        </w:rPr>
        <w:t xml:space="preserve"> has been </w:t>
      </w:r>
      <w:r w:rsidRPr="00BD239C">
        <w:rPr>
          <w:rStyle w:val="StyleUnderline"/>
          <w:highlight w:val="green"/>
        </w:rPr>
        <w:t>a</w:t>
      </w:r>
      <w:r w:rsidRPr="006B74FA">
        <w:rPr>
          <w:rStyle w:val="StyleUnderline"/>
        </w:rPr>
        <w:t xml:space="preserve"> constant </w:t>
      </w:r>
      <w:r w:rsidRPr="00BD239C">
        <w:rPr>
          <w:rStyle w:val="Emphasis"/>
          <w:highlight w:val="green"/>
        </w:rPr>
        <w:t>field of contestation</w:t>
      </w:r>
      <w:r w:rsidRPr="00BD239C">
        <w:rPr>
          <w:rStyle w:val="StyleUnderline"/>
          <w:highlight w:val="green"/>
        </w:rPr>
        <w:t xml:space="preserve"> for the</w:t>
      </w:r>
      <w:r w:rsidRPr="006B74FA">
        <w:rPr>
          <w:rStyle w:val="StyleUnderline"/>
        </w:rPr>
        <w:t xml:space="preserve"> U.S. </w:t>
      </w:r>
      <w:r w:rsidRPr="00BD239C">
        <w:rPr>
          <w:rStyle w:val="StyleUnderline"/>
          <w:highlight w:val="green"/>
        </w:rPr>
        <w:t>labor movement</w:t>
      </w:r>
      <w:r w:rsidRPr="006B74FA">
        <w:rPr>
          <w:rStyle w:val="StyleUnderline"/>
        </w:rPr>
        <w:t xml:space="preserve"> internally and externally</w:t>
      </w:r>
      <w:r w:rsidRPr="006B74FA">
        <w:rPr>
          <w:sz w:val="16"/>
        </w:rPr>
        <w:t xml:space="preserve">. Despite an undeniable demographic shift in the labor force, </w:t>
      </w:r>
      <w:r w:rsidRPr="00BD239C">
        <w:rPr>
          <w:rStyle w:val="StyleUnderline"/>
          <w:highlight w:val="green"/>
        </w:rPr>
        <w:t>immigrants</w:t>
      </w:r>
      <w:r w:rsidRPr="006B74FA">
        <w:rPr>
          <w:rStyle w:val="StyleUnderline"/>
        </w:rPr>
        <w:t xml:space="preserve"> have long been </w:t>
      </w:r>
      <w:r w:rsidRPr="00BD239C">
        <w:rPr>
          <w:rStyle w:val="StyleUnderline"/>
          <w:highlight w:val="green"/>
        </w:rPr>
        <w:t xml:space="preserve">framed as a </w:t>
      </w:r>
      <w:r w:rsidRPr="00BD239C">
        <w:rPr>
          <w:rStyle w:val="Emphasis"/>
          <w:highlight w:val="green"/>
        </w:rPr>
        <w:t>threat</w:t>
      </w:r>
      <w:r w:rsidRPr="00BD239C">
        <w:rPr>
          <w:rStyle w:val="StyleUnderline"/>
          <w:highlight w:val="green"/>
        </w:rPr>
        <w:t xml:space="preserve"> to union jobs</w:t>
      </w:r>
      <w:r w:rsidRPr="006B74FA">
        <w:rPr>
          <w:rStyle w:val="StyleUnderline"/>
        </w:rPr>
        <w:t xml:space="preserve"> and organizing</w:t>
      </w:r>
      <w:r w:rsidRPr="006B74FA">
        <w:rPr>
          <w:sz w:val="16"/>
        </w:rPr>
        <w:t>, as described above.</w:t>
      </w:r>
    </w:p>
    <w:p w14:paraId="6B85F08B" w14:textId="77777777" w:rsidR="00DD14E1" w:rsidRPr="006B74FA" w:rsidRDefault="00DD14E1" w:rsidP="00DD14E1">
      <w:pPr>
        <w:rPr>
          <w:sz w:val="16"/>
        </w:rPr>
      </w:pPr>
      <w:r w:rsidRPr="006B74FA">
        <w:rPr>
          <w:sz w:val="16"/>
        </w:rPr>
        <w:t xml:space="preserve">Careful </w:t>
      </w:r>
      <w:r w:rsidRPr="006B74FA">
        <w:rPr>
          <w:rStyle w:val="StyleUnderline"/>
        </w:rPr>
        <w:t xml:space="preserve">analysis of official </w:t>
      </w:r>
      <w:r w:rsidRPr="00BD239C">
        <w:rPr>
          <w:rStyle w:val="StyleUnderline"/>
          <w:highlight w:val="green"/>
        </w:rPr>
        <w:t>AFL-CIO statements reveal</w:t>
      </w:r>
      <w:r w:rsidRPr="006B74FA">
        <w:rPr>
          <w:rStyle w:val="StyleUnderline"/>
        </w:rPr>
        <w:t xml:space="preserve">s continued </w:t>
      </w:r>
      <w:r w:rsidRPr="00BD239C">
        <w:rPr>
          <w:rStyle w:val="Emphasis"/>
          <w:highlight w:val="green"/>
        </w:rPr>
        <w:t>ambivalence</w:t>
      </w:r>
      <w:r w:rsidRPr="006B74FA">
        <w:rPr>
          <w:rStyle w:val="StyleUnderline"/>
        </w:rPr>
        <w:t xml:space="preserve"> and a house of labor that is not united on the specifics of immigration policy</w:t>
      </w:r>
      <w:r w:rsidRPr="006B74FA">
        <w:rPr>
          <w:sz w:val="16"/>
        </w:rPr>
        <w:t xml:space="preserve">. While </w:t>
      </w:r>
      <w:r w:rsidRPr="006B74FA">
        <w:rPr>
          <w:rStyle w:val="StyleUnderline"/>
        </w:rPr>
        <w:t>calls for a “comprehensive immigration reform” abound</w:t>
      </w:r>
      <w:r w:rsidRPr="006B74FA">
        <w:rPr>
          <w:sz w:val="16"/>
        </w:rPr>
        <w:t xml:space="preserve">, the </w:t>
      </w:r>
      <w:r w:rsidRPr="006B74FA">
        <w:rPr>
          <w:rStyle w:val="StyleUnderline"/>
        </w:rPr>
        <w:t xml:space="preserve">specific standalone </w:t>
      </w:r>
      <w:r w:rsidRPr="00BD239C">
        <w:rPr>
          <w:rStyle w:val="StyleUnderline"/>
          <w:highlight w:val="green"/>
        </w:rPr>
        <w:t>bills</w:t>
      </w:r>
      <w:r w:rsidRPr="006B74FA">
        <w:rPr>
          <w:rStyle w:val="StyleUnderline"/>
        </w:rPr>
        <w:t xml:space="preserve"> languishing </w:t>
      </w:r>
      <w:r w:rsidRPr="00BD239C">
        <w:rPr>
          <w:rStyle w:val="StyleUnderline"/>
          <w:highlight w:val="green"/>
        </w:rPr>
        <w:t>in Congress</w:t>
      </w:r>
      <w:r w:rsidRPr="006B74FA">
        <w:rPr>
          <w:rStyle w:val="StyleUnderline"/>
        </w:rPr>
        <w:t xml:space="preserve"> </w:t>
      </w:r>
      <w:r w:rsidRPr="00BD239C">
        <w:rPr>
          <w:rStyle w:val="StyleUnderline"/>
          <w:highlight w:val="green"/>
        </w:rPr>
        <w:t xml:space="preserve">have </w:t>
      </w:r>
      <w:r w:rsidRPr="00BD239C">
        <w:rPr>
          <w:rStyle w:val="Emphasis"/>
          <w:highlight w:val="green"/>
        </w:rPr>
        <w:t>uneven</w:t>
      </w:r>
      <w:r w:rsidRPr="006B74FA">
        <w:rPr>
          <w:rStyle w:val="Emphasis"/>
        </w:rPr>
        <w:t xml:space="preserve"> union </w:t>
      </w:r>
      <w:r w:rsidRPr="00BD239C">
        <w:rPr>
          <w:rStyle w:val="Emphasis"/>
          <w:highlight w:val="green"/>
        </w:rPr>
        <w:t>support</w:t>
      </w:r>
      <w:r w:rsidRPr="006B74FA">
        <w:rPr>
          <w:rStyle w:val="StyleUnderline"/>
        </w:rPr>
        <w:t>.</w:t>
      </w:r>
      <w:r w:rsidRPr="006B74FA">
        <w:rPr>
          <w:sz w:val="16"/>
        </w:rPr>
        <w:t xml:space="preserve"> The </w:t>
      </w:r>
      <w:r w:rsidRPr="00BD239C">
        <w:rPr>
          <w:rStyle w:val="StyleUnderline"/>
          <w:highlight w:val="green"/>
        </w:rPr>
        <w:t>United Farmworkers</w:t>
      </w:r>
      <w:r w:rsidRPr="006B74FA">
        <w:rPr>
          <w:sz w:val="16"/>
        </w:rPr>
        <w:t xml:space="preserve"> (no longer affiliated with the AFL-CIO), have long </w:t>
      </w:r>
      <w:r w:rsidRPr="00BD239C">
        <w:rPr>
          <w:rStyle w:val="StyleUnderline"/>
          <w:highlight w:val="green"/>
        </w:rPr>
        <w:t>disagreed</w:t>
      </w:r>
      <w:r w:rsidRPr="00EE34EE">
        <w:rPr>
          <w:rStyle w:val="StyleUnderline"/>
        </w:rPr>
        <w:t xml:space="preserve"> with the AFL-CIO </w:t>
      </w:r>
      <w:r w:rsidRPr="00BD239C">
        <w:rPr>
          <w:rStyle w:val="StyleUnderline"/>
          <w:highlight w:val="green"/>
        </w:rPr>
        <w:t>regarding</w:t>
      </w:r>
      <w:r w:rsidRPr="006B74FA">
        <w:rPr>
          <w:rStyle w:val="StyleUnderline"/>
        </w:rPr>
        <w:t xml:space="preserve"> efforts to expand a </w:t>
      </w:r>
      <w:r w:rsidRPr="00BD239C">
        <w:rPr>
          <w:rStyle w:val="StyleUnderline"/>
          <w:highlight w:val="green"/>
        </w:rPr>
        <w:t>guestworker program</w:t>
      </w:r>
      <w:r w:rsidRPr="006B74FA">
        <w:rPr>
          <w:rStyle w:val="StyleUnderline"/>
        </w:rPr>
        <w:t>, which the latter insists would only repeat the exploitation of years past</w:t>
      </w:r>
      <w:r w:rsidRPr="006B74FA">
        <w:rPr>
          <w:sz w:val="16"/>
        </w:rPr>
        <w:t>. Additionally, the AFL-CIO has wavered on attempts to increase temporary highly skilled visas. In a 2003 statement, the AFL-CIO Executive Council urged restricting this program to “minimize the impact on all professional workers,” presumably those already in the United States. (AFL-CIO 2003b). A decade later, it focused on tech employers’ abuse of the program and the injustices of denying tech workers a path to citizenship (AFL-CIO 2015).</w:t>
      </w:r>
    </w:p>
    <w:p w14:paraId="0C6A06CD" w14:textId="77777777" w:rsidR="00DD14E1" w:rsidRPr="006B74FA" w:rsidRDefault="00DD14E1" w:rsidP="00DD14E1">
      <w:pPr>
        <w:rPr>
          <w:sz w:val="16"/>
        </w:rPr>
      </w:pPr>
      <w:r w:rsidRPr="006B74FA">
        <w:rPr>
          <w:sz w:val="16"/>
        </w:rPr>
        <w:t xml:space="preserve">When the </w:t>
      </w:r>
      <w:r w:rsidRPr="006B74FA">
        <w:rPr>
          <w:rStyle w:val="StyleUnderline"/>
        </w:rPr>
        <w:t xml:space="preserve">leadership of </w:t>
      </w:r>
      <w:r w:rsidRPr="00BD239C">
        <w:rPr>
          <w:rStyle w:val="StyleUnderline"/>
          <w:highlight w:val="green"/>
        </w:rPr>
        <w:t>AFL-CIO argued for</w:t>
      </w:r>
      <w:r w:rsidRPr="006B74FA">
        <w:rPr>
          <w:rStyle w:val="StyleUnderline"/>
        </w:rPr>
        <w:t xml:space="preserve"> a </w:t>
      </w:r>
      <w:r w:rsidRPr="00BD239C">
        <w:rPr>
          <w:rStyle w:val="StyleUnderline"/>
          <w:highlight w:val="green"/>
        </w:rPr>
        <w:t>path to citizenship</w:t>
      </w:r>
      <w:r w:rsidRPr="006B74FA">
        <w:rPr>
          <w:rStyle w:val="StyleUnderline"/>
        </w:rPr>
        <w:t xml:space="preserve"> for the undocumented population in 2006</w:t>
      </w:r>
      <w:r w:rsidRPr="006B74FA">
        <w:rPr>
          <w:sz w:val="16"/>
        </w:rPr>
        <w:t xml:space="preserve">, </w:t>
      </w:r>
      <w:r w:rsidRPr="007F7CC4">
        <w:rPr>
          <w:rStyle w:val="StyleUnderline"/>
        </w:rPr>
        <w:t xml:space="preserve">it </w:t>
      </w:r>
      <w:r w:rsidRPr="00BD239C">
        <w:rPr>
          <w:rStyle w:val="StyleUnderline"/>
          <w:highlight w:val="green"/>
        </w:rPr>
        <w:t>also expressed concern</w:t>
      </w:r>
      <w:r w:rsidRPr="006B74FA">
        <w:rPr>
          <w:rStyle w:val="StyleUnderline"/>
        </w:rPr>
        <w:t xml:space="preserve"> </w:t>
      </w:r>
      <w:r w:rsidRPr="00BD239C">
        <w:rPr>
          <w:rStyle w:val="StyleUnderline"/>
          <w:highlight w:val="green"/>
        </w:rPr>
        <w:t>about what</w:t>
      </w:r>
      <w:r w:rsidRPr="006B74FA">
        <w:rPr>
          <w:rStyle w:val="StyleUnderline"/>
        </w:rPr>
        <w:t xml:space="preserve"> the presence </w:t>
      </w:r>
      <w:r w:rsidRPr="00BD239C">
        <w:rPr>
          <w:rStyle w:val="StyleUnderline"/>
          <w:highlight w:val="green"/>
        </w:rPr>
        <w:t>undocumented workers</w:t>
      </w:r>
      <w:r w:rsidRPr="006B74FA">
        <w:rPr>
          <w:rStyle w:val="StyleUnderline"/>
        </w:rPr>
        <w:t xml:space="preserve"> </w:t>
      </w:r>
      <w:r w:rsidRPr="00BD239C">
        <w:rPr>
          <w:rStyle w:val="StyleUnderline"/>
          <w:highlight w:val="green"/>
        </w:rPr>
        <w:t>do</w:t>
      </w:r>
      <w:r w:rsidRPr="006B74FA">
        <w:rPr>
          <w:rStyle w:val="StyleUnderline"/>
        </w:rPr>
        <w:t xml:space="preserve">es </w:t>
      </w:r>
      <w:r w:rsidRPr="00BD239C">
        <w:rPr>
          <w:rStyle w:val="StyleUnderline"/>
          <w:highlight w:val="green"/>
        </w:rPr>
        <w:t>to</w:t>
      </w:r>
      <w:r w:rsidRPr="006B74FA">
        <w:rPr>
          <w:rStyle w:val="StyleUnderline"/>
        </w:rPr>
        <w:t xml:space="preserve"> the </w:t>
      </w:r>
      <w:r w:rsidRPr="00BD239C">
        <w:rPr>
          <w:rStyle w:val="StyleUnderline"/>
          <w:highlight w:val="green"/>
        </w:rPr>
        <w:t>working conditions of “U.S. workers</w:t>
      </w:r>
      <w:r w:rsidRPr="006B74FA">
        <w:rPr>
          <w:rStyle w:val="StyleUnderline"/>
        </w:rPr>
        <w:t xml:space="preserve"> who labor in the same industries”</w:t>
      </w:r>
      <w:r w:rsidRPr="006B74FA">
        <w:rPr>
          <w:sz w:val="16"/>
        </w:rPr>
        <w:t xml:space="preserve"> (AFL-CIO 2006). The federation has since largely shifted its position to frame undocumented immigrants as an asset to the labor movement, even as they are particularly vulnerable to workplace abuse. These </w:t>
      </w:r>
      <w:r w:rsidRPr="00BD239C">
        <w:rPr>
          <w:rStyle w:val="StyleUnderline"/>
          <w:highlight w:val="green"/>
        </w:rPr>
        <w:t>dualities betray</w:t>
      </w:r>
      <w:r w:rsidRPr="006B74FA">
        <w:rPr>
          <w:rStyle w:val="StyleUnderline"/>
        </w:rPr>
        <w:t xml:space="preserve"> some </w:t>
      </w:r>
      <w:r w:rsidRPr="00BD239C">
        <w:rPr>
          <w:rStyle w:val="StyleUnderline"/>
          <w:highlight w:val="green"/>
        </w:rPr>
        <w:t>lingering anxieties about</w:t>
      </w:r>
      <w:r w:rsidRPr="006B74FA">
        <w:rPr>
          <w:rStyle w:val="StyleUnderline"/>
        </w:rPr>
        <w:t xml:space="preserve"> which </w:t>
      </w:r>
      <w:r w:rsidRPr="00BD239C">
        <w:rPr>
          <w:rStyle w:val="StyleUnderline"/>
          <w:highlight w:val="green"/>
        </w:rPr>
        <w:t>immigrants</w:t>
      </w:r>
      <w:r w:rsidRPr="006B74FA">
        <w:rPr>
          <w:rStyle w:val="StyleUnderline"/>
        </w:rPr>
        <w:t xml:space="preserve"> will be privileged</w:t>
      </w:r>
      <w:r w:rsidRPr="006B74FA">
        <w:rPr>
          <w:sz w:val="16"/>
        </w:rPr>
        <w:t xml:space="preserve">, and their potential impact and contribution. These </w:t>
      </w:r>
      <w:r w:rsidRPr="007F7CC4">
        <w:rPr>
          <w:rStyle w:val="StyleUnderline"/>
        </w:rPr>
        <w:t>positions reflect not necessarily a blanket split</w:t>
      </w:r>
      <w:r w:rsidRPr="007F7CC4">
        <w:rPr>
          <w:sz w:val="16"/>
        </w:rPr>
        <w:t xml:space="preserve"> between pro- and anti- immigrant contingents of the labor movement. Rather, </w:t>
      </w:r>
      <w:r w:rsidRPr="007F7CC4">
        <w:rPr>
          <w:rStyle w:val="StyleUnderline"/>
        </w:rPr>
        <w:t xml:space="preserve">they start to paint a picture of the </w:t>
      </w:r>
      <w:r w:rsidRPr="007F7CC4">
        <w:rPr>
          <w:rStyle w:val="Emphasis"/>
        </w:rPr>
        <w:t>type of immigrant</w:t>
      </w:r>
      <w:r w:rsidRPr="007F7CC4">
        <w:rPr>
          <w:rStyle w:val="StyleUnderline"/>
        </w:rPr>
        <w:t xml:space="preserve"> and immigration policy that unions find </w:t>
      </w:r>
      <w:r w:rsidRPr="007F7CC4">
        <w:rPr>
          <w:rStyle w:val="Emphasis"/>
        </w:rPr>
        <w:t>favorable</w:t>
      </w:r>
      <w:r w:rsidRPr="006B74FA">
        <w:rPr>
          <w:sz w:val="16"/>
        </w:rPr>
        <w:t>. For example</w:t>
      </w:r>
      <w:r w:rsidRPr="00EE34EE">
        <w:rPr>
          <w:sz w:val="16"/>
        </w:rPr>
        <w:t xml:space="preserve">, </w:t>
      </w:r>
      <w:r w:rsidRPr="00EE34EE">
        <w:rPr>
          <w:rStyle w:val="StyleUnderline"/>
        </w:rPr>
        <w:t>when the AFL-CIO argued in</w:t>
      </w:r>
      <w:r w:rsidRPr="006B74FA">
        <w:rPr>
          <w:rStyle w:val="StyleUnderline"/>
        </w:rPr>
        <w:t xml:space="preserve"> </w:t>
      </w:r>
      <w:r w:rsidRPr="00EE34EE">
        <w:rPr>
          <w:rStyle w:val="StyleUnderline"/>
        </w:rPr>
        <w:t>2017 for extending Temporary Protected Status</w:t>
      </w:r>
      <w:r w:rsidRPr="006B74FA">
        <w:rPr>
          <w:sz w:val="16"/>
        </w:rPr>
        <w:t xml:space="preserve"> (a humanitarian program for migrants from designated countries who cannot safely return), </w:t>
      </w:r>
      <w:r w:rsidRPr="006B74FA">
        <w:rPr>
          <w:rStyle w:val="StyleUnderline"/>
        </w:rPr>
        <w:t xml:space="preserve">its </w:t>
      </w:r>
      <w:r w:rsidRPr="00BD239C">
        <w:rPr>
          <w:rStyle w:val="StyleUnderline"/>
          <w:highlight w:val="green"/>
        </w:rPr>
        <w:t>press release painted a dire picture of immigrants</w:t>
      </w:r>
      <w:r w:rsidRPr="007F7CC4">
        <w:rPr>
          <w:rStyle w:val="StyleUnderline"/>
        </w:rPr>
        <w:t xml:space="preserve"> in the “shadow economy”</w:t>
      </w:r>
      <w:r w:rsidRPr="006B74FA">
        <w:rPr>
          <w:rStyle w:val="StyleUnderline"/>
        </w:rPr>
        <w:t xml:space="preserve"> </w:t>
      </w:r>
      <w:r w:rsidRPr="00BD239C">
        <w:rPr>
          <w:rStyle w:val="StyleUnderline"/>
          <w:highlight w:val="green"/>
        </w:rPr>
        <w:t>who undermine</w:t>
      </w:r>
      <w:r w:rsidRPr="006B74FA">
        <w:rPr>
          <w:rStyle w:val="StyleUnderline"/>
        </w:rPr>
        <w:t xml:space="preserve"> the </w:t>
      </w:r>
      <w:r w:rsidRPr="00BD239C">
        <w:rPr>
          <w:rStyle w:val="StyleUnderline"/>
          <w:highlight w:val="green"/>
        </w:rPr>
        <w:t>unions’ struggle for good working conditions and equity</w:t>
      </w:r>
      <w:r w:rsidRPr="006B74FA">
        <w:rPr>
          <w:sz w:val="16"/>
        </w:rPr>
        <w:t xml:space="preserve"> (AFL-CIO 2017a). </w:t>
      </w:r>
    </w:p>
    <w:p w14:paraId="5A93AC14" w14:textId="77777777" w:rsidR="00DD14E1" w:rsidRPr="006B74FA" w:rsidRDefault="00DD14E1" w:rsidP="00DD14E1">
      <w:pPr>
        <w:rPr>
          <w:sz w:val="16"/>
        </w:rPr>
      </w:pPr>
      <w:r w:rsidRPr="006B74FA">
        <w:rPr>
          <w:rStyle w:val="StyleUnderline"/>
        </w:rPr>
        <w:t xml:space="preserve">Parallel to these economic anxieties are </w:t>
      </w:r>
      <w:r w:rsidRPr="00BD239C">
        <w:rPr>
          <w:rStyle w:val="StyleUnderline"/>
          <w:highlight w:val="green"/>
        </w:rPr>
        <w:t>ongoing concerns about</w:t>
      </w:r>
      <w:r w:rsidRPr="006B74FA">
        <w:rPr>
          <w:rStyle w:val="StyleUnderline"/>
        </w:rPr>
        <w:t xml:space="preserve"> the quality of </w:t>
      </w:r>
      <w:r w:rsidRPr="00BD239C">
        <w:rPr>
          <w:rStyle w:val="StyleUnderline"/>
          <w:highlight w:val="green"/>
        </w:rPr>
        <w:t>migrant flows</w:t>
      </w:r>
      <w:r w:rsidRPr="006B74FA">
        <w:rPr>
          <w:rStyle w:val="StyleUnderline"/>
        </w:rPr>
        <w:t xml:space="preserve"> and their impact on broader social life</w:t>
      </w:r>
      <w:r w:rsidRPr="006B74FA">
        <w:rPr>
          <w:sz w:val="16"/>
        </w:rPr>
        <w:t xml:space="preserve">. As </w:t>
      </w:r>
      <w:r w:rsidRPr="006B74FA">
        <w:rPr>
          <w:rStyle w:val="StyleUnderline"/>
        </w:rPr>
        <w:t xml:space="preserve">the AFL-CIO has argued, immigration </w:t>
      </w:r>
      <w:r w:rsidRPr="00BD239C">
        <w:rPr>
          <w:rStyle w:val="StyleUnderline"/>
          <w:highlight w:val="green"/>
        </w:rPr>
        <w:t>reform is for</w:t>
      </w:r>
      <w:r w:rsidRPr="006B74FA">
        <w:rPr>
          <w:rStyle w:val="StyleUnderline"/>
        </w:rPr>
        <w:t xml:space="preserve"> “</w:t>
      </w:r>
      <w:r w:rsidRPr="00BD239C">
        <w:rPr>
          <w:rStyle w:val="StyleUnderline"/>
          <w:highlight w:val="green"/>
        </w:rPr>
        <w:t>workers who</w:t>
      </w:r>
      <w:r w:rsidRPr="006B74FA">
        <w:rPr>
          <w:rStyle w:val="StyleUnderline"/>
        </w:rPr>
        <w:t xml:space="preserve"> have </w:t>
      </w:r>
      <w:r w:rsidRPr="00BD239C">
        <w:rPr>
          <w:rStyle w:val="StyleUnderline"/>
          <w:highlight w:val="green"/>
        </w:rPr>
        <w:t>paid taxes</w:t>
      </w:r>
      <w:r w:rsidRPr="006B74FA">
        <w:rPr>
          <w:rStyle w:val="StyleUnderline"/>
        </w:rPr>
        <w:t xml:space="preserve"> and made positive contributions</w:t>
      </w:r>
      <w:r w:rsidRPr="006B74FA">
        <w:rPr>
          <w:sz w:val="16"/>
        </w:rPr>
        <w:t xml:space="preserve">” (AFL-CIO 2006). These </w:t>
      </w:r>
      <w:r w:rsidRPr="00BD239C">
        <w:rPr>
          <w:rStyle w:val="StyleUnderline"/>
          <w:highlight w:val="green"/>
        </w:rPr>
        <w:t>characterizations reflect</w:t>
      </w:r>
      <w:r w:rsidRPr="006B74FA">
        <w:rPr>
          <w:rStyle w:val="StyleUnderline"/>
        </w:rPr>
        <w:t xml:space="preserve"> a particular </w:t>
      </w:r>
      <w:r w:rsidRPr="00BD239C">
        <w:rPr>
          <w:rStyle w:val="Emphasis"/>
          <w:highlight w:val="green"/>
        </w:rPr>
        <w:t>ideal type of immigrant,</w:t>
      </w:r>
      <w:r w:rsidRPr="006B74FA">
        <w:rPr>
          <w:sz w:val="16"/>
        </w:rPr>
        <w:t xml:space="preserve"> but no doubt </w:t>
      </w:r>
      <w:r w:rsidRPr="006B74FA">
        <w:rPr>
          <w:rStyle w:val="StyleUnderline"/>
        </w:rPr>
        <w:t>also an idealized ethos of the working class</w:t>
      </w:r>
      <w:r w:rsidRPr="006B74FA">
        <w:rPr>
          <w:sz w:val="16"/>
        </w:rPr>
        <w:t xml:space="preserve">. More poignantly, and in the post 9/11 context especially, </w:t>
      </w:r>
      <w:r w:rsidRPr="00BD239C">
        <w:rPr>
          <w:rStyle w:val="StyleUnderline"/>
          <w:highlight w:val="green"/>
        </w:rPr>
        <w:t>unions embraced</w:t>
      </w:r>
      <w:r w:rsidRPr="006B74FA">
        <w:rPr>
          <w:rStyle w:val="StyleUnderline"/>
        </w:rPr>
        <w:t xml:space="preserve"> the trope of “</w:t>
      </w:r>
      <w:r w:rsidRPr="00BD239C">
        <w:rPr>
          <w:rStyle w:val="StyleUnderline"/>
          <w:highlight w:val="green"/>
        </w:rPr>
        <w:t>the nation of immigrants</w:t>
      </w:r>
      <w:r w:rsidRPr="006B74FA">
        <w:rPr>
          <w:rStyle w:val="StyleUnderline"/>
        </w:rPr>
        <w:t xml:space="preserve">” </w:t>
      </w:r>
      <w:r w:rsidRPr="00BD239C">
        <w:rPr>
          <w:rStyle w:val="StyleUnderline"/>
          <w:highlight w:val="green"/>
        </w:rPr>
        <w:t>while</w:t>
      </w:r>
      <w:r w:rsidRPr="006B74FA">
        <w:rPr>
          <w:rStyle w:val="StyleUnderline"/>
        </w:rPr>
        <w:t xml:space="preserve"> also </w:t>
      </w:r>
      <w:r w:rsidRPr="00BD239C">
        <w:rPr>
          <w:rStyle w:val="StyleUnderline"/>
          <w:highlight w:val="green"/>
        </w:rPr>
        <w:t>making calls for border security</w:t>
      </w:r>
      <w:r w:rsidRPr="006B74FA">
        <w:rPr>
          <w:rStyle w:val="StyleUnderline"/>
        </w:rPr>
        <w:t xml:space="preserve"> to “deter terrorists or other ill-intentioned person who enter the United States to do harm</w:t>
      </w:r>
      <w:r w:rsidRPr="006B74FA">
        <w:rPr>
          <w:sz w:val="16"/>
        </w:rPr>
        <w:t xml:space="preserve">.” These </w:t>
      </w:r>
      <w:proofErr w:type="spellStart"/>
      <w:r w:rsidRPr="006B74FA">
        <w:rPr>
          <w:sz w:val="16"/>
        </w:rPr>
        <w:t>illintentioned</w:t>
      </w:r>
      <w:proofErr w:type="spellEnd"/>
      <w:r w:rsidRPr="006B74FA">
        <w:rPr>
          <w:sz w:val="16"/>
        </w:rPr>
        <w:t xml:space="preserve"> persons are </w:t>
      </w:r>
      <w:r w:rsidRPr="006B74FA">
        <w:rPr>
          <w:rStyle w:val="StyleUnderline"/>
        </w:rPr>
        <w:t>contrasted to “honest, hardworking immigrants”</w:t>
      </w:r>
      <w:r w:rsidRPr="006B74FA">
        <w:rPr>
          <w:sz w:val="16"/>
        </w:rPr>
        <w:t xml:space="preserve"> (AFL-CIO 2001b).</w:t>
      </w:r>
    </w:p>
    <w:p w14:paraId="6E3D71A6" w14:textId="77777777" w:rsidR="00DD14E1" w:rsidRDefault="00DD14E1" w:rsidP="00DD14E1">
      <w:r w:rsidRPr="006B74FA">
        <w:rPr>
          <w:sz w:val="16"/>
        </w:rPr>
        <w:t>In sum</w:t>
      </w:r>
      <w:r w:rsidRPr="007F7CC4">
        <w:rPr>
          <w:sz w:val="16"/>
        </w:rPr>
        <w:t xml:space="preserve">, </w:t>
      </w:r>
      <w:r w:rsidRPr="007F7CC4">
        <w:rPr>
          <w:rStyle w:val="StyleUnderline"/>
        </w:rPr>
        <w:t xml:space="preserve">the </w:t>
      </w:r>
      <w:r w:rsidRPr="00BD239C">
        <w:rPr>
          <w:rStyle w:val="StyleUnderline"/>
          <w:highlight w:val="green"/>
        </w:rPr>
        <w:t xml:space="preserve">labor movement remains </w:t>
      </w:r>
      <w:r w:rsidRPr="00BD239C">
        <w:rPr>
          <w:rStyle w:val="Emphasis"/>
          <w:highlight w:val="green"/>
        </w:rPr>
        <w:t>ambivalent</w:t>
      </w:r>
      <w:r w:rsidRPr="00BD239C">
        <w:rPr>
          <w:rStyle w:val="StyleUnderline"/>
          <w:highlight w:val="green"/>
        </w:rPr>
        <w:t xml:space="preserve"> over</w:t>
      </w:r>
      <w:r w:rsidRPr="007F7CC4">
        <w:rPr>
          <w:rStyle w:val="StyleUnderline"/>
        </w:rPr>
        <w:t xml:space="preserve"> the growing </w:t>
      </w:r>
      <w:r w:rsidRPr="00BD239C">
        <w:rPr>
          <w:rStyle w:val="StyleUnderline"/>
          <w:highlight w:val="green"/>
        </w:rPr>
        <w:t>immigrant workforce</w:t>
      </w:r>
      <w:r w:rsidRPr="007F7CC4">
        <w:rPr>
          <w:sz w:val="16"/>
        </w:rPr>
        <w:t xml:space="preserve">, </w:t>
      </w:r>
      <w:r w:rsidRPr="007F7CC4">
        <w:rPr>
          <w:rStyle w:val="StyleUnderline"/>
        </w:rPr>
        <w:t xml:space="preserve">even as it has embraced calls to ease </w:t>
      </w:r>
      <w:proofErr w:type="gramStart"/>
      <w:r w:rsidRPr="007F7CC4">
        <w:rPr>
          <w:rStyle w:val="StyleUnderline"/>
        </w:rPr>
        <w:t>off of</w:t>
      </w:r>
      <w:proofErr w:type="gramEnd"/>
      <w:r w:rsidRPr="007F7CC4">
        <w:rPr>
          <w:rStyle w:val="StyleUnderline"/>
        </w:rPr>
        <w:t xml:space="preserve"> immigration enforcement measures that threaten immigrant union members and their families</w:t>
      </w:r>
      <w:r w:rsidRPr="007F7CC4">
        <w:rPr>
          <w:sz w:val="16"/>
        </w:rPr>
        <w:t xml:space="preserve">. </w:t>
      </w:r>
      <w:r w:rsidRPr="007F7CC4">
        <w:rPr>
          <w:rStyle w:val="StyleUnderline"/>
        </w:rPr>
        <w:t xml:space="preserve">Though as it shifts to a stance of </w:t>
      </w:r>
      <w:r w:rsidRPr="00BD239C">
        <w:rPr>
          <w:rStyle w:val="StyleUnderline"/>
          <w:highlight w:val="green"/>
        </w:rPr>
        <w:t>solidarity</w:t>
      </w:r>
      <w:r w:rsidRPr="007F7CC4">
        <w:rPr>
          <w:rStyle w:val="StyleUnderline"/>
        </w:rPr>
        <w:t xml:space="preserve">, it </w:t>
      </w:r>
      <w:r w:rsidRPr="00BD239C">
        <w:rPr>
          <w:rStyle w:val="StyleUnderline"/>
          <w:highlight w:val="green"/>
        </w:rPr>
        <w:t xml:space="preserve">has drawn a </w:t>
      </w:r>
      <w:r w:rsidRPr="00BD239C">
        <w:rPr>
          <w:rStyle w:val="Emphasis"/>
          <w:highlight w:val="green"/>
        </w:rPr>
        <w:t>bright line</w:t>
      </w:r>
      <w:r w:rsidRPr="00BD239C">
        <w:rPr>
          <w:rStyle w:val="StyleUnderline"/>
          <w:highlight w:val="green"/>
        </w:rPr>
        <w:t xml:space="preserve"> around</w:t>
      </w:r>
      <w:r w:rsidRPr="007F7CC4">
        <w:rPr>
          <w:rStyle w:val="StyleUnderline"/>
        </w:rPr>
        <w:t xml:space="preserve"> the </w:t>
      </w:r>
      <w:r w:rsidRPr="00BD239C">
        <w:rPr>
          <w:rStyle w:val="StyleUnderline"/>
          <w:highlight w:val="green"/>
        </w:rPr>
        <w:t>qualities that make immigrants an important target for unions,</w:t>
      </w:r>
      <w:r w:rsidRPr="007F7CC4">
        <w:rPr>
          <w:rStyle w:val="StyleUnderline"/>
        </w:rPr>
        <w:t xml:space="preserve"> focusing especially on their </w:t>
      </w:r>
      <w:r w:rsidRPr="00BD239C">
        <w:rPr>
          <w:rStyle w:val="StyleUnderline"/>
          <w:highlight w:val="green"/>
        </w:rPr>
        <w:t>role as</w:t>
      </w:r>
      <w:r w:rsidRPr="007F7CC4">
        <w:rPr>
          <w:rStyle w:val="StyleUnderline"/>
        </w:rPr>
        <w:t xml:space="preserve"> essential </w:t>
      </w:r>
      <w:r w:rsidRPr="00BD239C">
        <w:rPr>
          <w:rStyle w:val="StyleUnderline"/>
          <w:highlight w:val="green"/>
        </w:rPr>
        <w:t xml:space="preserve">workers, </w:t>
      </w:r>
      <w:r w:rsidRPr="007F7CC4">
        <w:rPr>
          <w:rStyle w:val="StyleUnderline"/>
        </w:rPr>
        <w:t xml:space="preserve">and as a </w:t>
      </w:r>
      <w:r w:rsidRPr="00BD239C">
        <w:rPr>
          <w:rStyle w:val="StyleUnderline"/>
          <w:highlight w:val="green"/>
        </w:rPr>
        <w:t>source of diversity</w:t>
      </w:r>
      <w:r w:rsidRPr="00BD239C">
        <w:rPr>
          <w:highlight w:val="green"/>
        </w:rPr>
        <w:t>.</w:t>
      </w:r>
      <w:r>
        <w:t xml:space="preserve"> </w:t>
      </w:r>
    </w:p>
    <w:p w14:paraId="38E65859" w14:textId="00EB464F" w:rsidR="007D14FC" w:rsidRPr="006D59AF" w:rsidRDefault="006D59AF" w:rsidP="006D59AF">
      <w:pPr>
        <w:pStyle w:val="Heading4"/>
        <w:rPr>
          <w:i/>
          <w:u w:val="single"/>
          <w:bdr w:val="single" w:sz="18" w:space="0" w:color="auto"/>
        </w:rPr>
      </w:pPr>
      <w:r w:rsidRPr="005D46D3">
        <w:rPr>
          <w:u w:val="single"/>
        </w:rPr>
        <w:t>Strengthening Collective Bargaining</w:t>
      </w:r>
      <w:r>
        <w:t xml:space="preserve"> is a way to </w:t>
      </w:r>
      <w:r w:rsidRPr="005D46D3">
        <w:rPr>
          <w:u w:val="single"/>
        </w:rPr>
        <w:t xml:space="preserve">reinforce </w:t>
      </w:r>
      <w:r w:rsidRPr="005D46D3">
        <w:t>the Racial capital state of</w:t>
      </w:r>
      <w:r w:rsidRPr="005D46D3">
        <w:rPr>
          <w:u w:val="single"/>
        </w:rPr>
        <w:t xml:space="preserve"> America</w:t>
      </w:r>
      <w:r>
        <w:t xml:space="preserve"> because it directly </w:t>
      </w:r>
      <w:r w:rsidRPr="005D46D3">
        <w:rPr>
          <w:u w:val="single"/>
        </w:rPr>
        <w:t>excludes protections</w:t>
      </w:r>
      <w:r>
        <w:t xml:space="preserve"> for the </w:t>
      </w:r>
      <w:r w:rsidRPr="005D46D3">
        <w:rPr>
          <w:u w:val="single"/>
        </w:rPr>
        <w:t>Migrant</w:t>
      </w:r>
      <w:r>
        <w:t xml:space="preserve">. </w:t>
      </w:r>
      <w:r w:rsidR="007D14FC" w:rsidRPr="000833EC">
        <w:rPr>
          <w:rFonts w:eastAsia="Times New Roman"/>
        </w:rPr>
        <w:t xml:space="preserve">The </w:t>
      </w:r>
      <w:r w:rsidR="005D46D3">
        <w:rPr>
          <w:rFonts w:eastAsia="Times New Roman"/>
          <w:u w:val="single"/>
        </w:rPr>
        <w:t>h</w:t>
      </w:r>
      <w:r w:rsidR="007D14FC" w:rsidRPr="005D46D3">
        <w:rPr>
          <w:rFonts w:eastAsia="Times New Roman"/>
          <w:u w:val="single"/>
        </w:rPr>
        <w:t>istory</w:t>
      </w:r>
      <w:r w:rsidR="007D14FC" w:rsidRPr="000833EC">
        <w:rPr>
          <w:rFonts w:eastAsia="Times New Roman"/>
        </w:rPr>
        <w:t xml:space="preserve"> between the US and </w:t>
      </w:r>
      <w:r w:rsidR="007C2010">
        <w:rPr>
          <w:rFonts w:eastAsia="Times New Roman"/>
        </w:rPr>
        <w:t>people of Mexican desce</w:t>
      </w:r>
      <w:r w:rsidR="000B510E">
        <w:rPr>
          <w:rFonts w:eastAsia="Times New Roman"/>
        </w:rPr>
        <w:t>nt</w:t>
      </w:r>
      <w:r w:rsidR="007D14FC" w:rsidRPr="000833EC">
        <w:rPr>
          <w:rFonts w:eastAsia="Times New Roman"/>
        </w:rPr>
        <w:t xml:space="preserve"> has </w:t>
      </w:r>
      <w:r w:rsidR="007D14FC" w:rsidRPr="005D46D3">
        <w:rPr>
          <w:rFonts w:eastAsia="Times New Roman"/>
          <w:u w:val="single"/>
        </w:rPr>
        <w:t>consistently predisposed</w:t>
      </w:r>
      <w:r w:rsidR="007D14FC" w:rsidRPr="000833EC">
        <w:rPr>
          <w:rFonts w:eastAsia="Times New Roman"/>
        </w:rPr>
        <w:t xml:space="preserve"> the Migrant to be </w:t>
      </w:r>
      <w:r w:rsidR="007D14FC" w:rsidRPr="005D46D3">
        <w:rPr>
          <w:rFonts w:eastAsia="Times New Roman"/>
          <w:u w:val="single"/>
        </w:rPr>
        <w:t>excluded</w:t>
      </w:r>
      <w:r w:rsidR="007D14FC" w:rsidRPr="000833EC">
        <w:rPr>
          <w:rFonts w:eastAsia="Times New Roman"/>
        </w:rPr>
        <w:t xml:space="preserve"> and </w:t>
      </w:r>
      <w:r w:rsidR="007D14FC" w:rsidRPr="005D46D3">
        <w:rPr>
          <w:rFonts w:eastAsia="Times New Roman"/>
          <w:u w:val="single"/>
        </w:rPr>
        <w:t>utilized</w:t>
      </w:r>
      <w:r w:rsidR="007D14FC" w:rsidRPr="000833EC">
        <w:rPr>
          <w:rFonts w:eastAsia="Times New Roman"/>
        </w:rPr>
        <w:t xml:space="preserve"> as an </w:t>
      </w:r>
      <w:r w:rsidR="007D14FC" w:rsidRPr="005D46D3">
        <w:rPr>
          <w:rFonts w:eastAsia="Times New Roman"/>
          <w:u w:val="single"/>
        </w:rPr>
        <w:t>object</w:t>
      </w:r>
      <w:r w:rsidR="007D14FC" w:rsidRPr="000833EC">
        <w:rPr>
          <w:rFonts w:eastAsia="Times New Roman"/>
        </w:rPr>
        <w:t xml:space="preserve"> rather than a person. </w:t>
      </w:r>
      <w:r w:rsidR="007D14FC">
        <w:rPr>
          <w:rFonts w:eastAsia="Times New Roman"/>
        </w:rPr>
        <w:t xml:space="preserve">Debates over collective bargaining </w:t>
      </w:r>
      <w:r w:rsidR="007D14FC" w:rsidRPr="005D46D3">
        <w:rPr>
          <w:rFonts w:eastAsia="Times New Roman"/>
          <w:u w:val="single"/>
        </w:rPr>
        <w:t>do not matter</w:t>
      </w:r>
      <w:r w:rsidR="007D14FC">
        <w:rPr>
          <w:rFonts w:eastAsia="Times New Roman"/>
        </w:rPr>
        <w:t xml:space="preserve"> because </w:t>
      </w:r>
      <w:r w:rsidR="005D46D3">
        <w:rPr>
          <w:rFonts w:eastAsia="Times New Roman"/>
        </w:rPr>
        <w:t>w</w:t>
      </w:r>
      <w:r w:rsidR="007D14FC" w:rsidRPr="000833EC">
        <w:rPr>
          <w:rFonts w:eastAsia="Times New Roman"/>
        </w:rPr>
        <w:t xml:space="preserve">e have been </w:t>
      </w:r>
      <w:r w:rsidR="007D14FC" w:rsidRPr="005D46D3">
        <w:rPr>
          <w:rFonts w:eastAsia="Times New Roman"/>
          <w:u w:val="single"/>
        </w:rPr>
        <w:t>used as a bargaining tool</w:t>
      </w:r>
      <w:r w:rsidR="007D14FC" w:rsidRPr="000833EC">
        <w:rPr>
          <w:rFonts w:eastAsia="Times New Roman"/>
        </w:rPr>
        <w:t xml:space="preserve"> for us to be </w:t>
      </w:r>
      <w:r w:rsidR="007D14FC" w:rsidRPr="005D46D3">
        <w:rPr>
          <w:rFonts w:eastAsia="Times New Roman"/>
          <w:u w:val="single"/>
        </w:rPr>
        <w:t>consistently exploited</w:t>
      </w:r>
      <w:r w:rsidR="007D14FC" w:rsidRPr="000833EC">
        <w:rPr>
          <w:rFonts w:eastAsia="Times New Roman"/>
        </w:rPr>
        <w:t xml:space="preserve">. We hold </w:t>
      </w:r>
      <w:r w:rsidR="007D14FC" w:rsidRPr="005D46D3">
        <w:rPr>
          <w:rFonts w:eastAsia="Times New Roman"/>
          <w:u w:val="single"/>
        </w:rPr>
        <w:t>no power</w:t>
      </w:r>
      <w:r w:rsidR="007D14FC" w:rsidRPr="000833EC">
        <w:rPr>
          <w:rFonts w:eastAsia="Times New Roman"/>
        </w:rPr>
        <w:t xml:space="preserve"> when </w:t>
      </w:r>
      <w:r w:rsidR="007D14FC" w:rsidRPr="005D46D3">
        <w:rPr>
          <w:rFonts w:eastAsia="Times New Roman"/>
          <w:u w:val="single"/>
        </w:rPr>
        <w:t>all the power</w:t>
      </w:r>
      <w:r w:rsidR="007D14FC" w:rsidRPr="000833EC">
        <w:rPr>
          <w:rFonts w:eastAsia="Times New Roman"/>
        </w:rPr>
        <w:t xml:space="preserve"> is in </w:t>
      </w:r>
      <w:r w:rsidR="007D14FC" w:rsidRPr="005D46D3">
        <w:rPr>
          <w:rFonts w:eastAsia="Times New Roman"/>
          <w:u w:val="single"/>
        </w:rPr>
        <w:t>White hands</w:t>
      </w:r>
      <w:r w:rsidR="007D14FC" w:rsidRPr="000833EC">
        <w:rPr>
          <w:rFonts w:eastAsia="Times New Roman"/>
        </w:rPr>
        <w:t>.</w:t>
      </w:r>
    </w:p>
    <w:p w14:paraId="77D82E50" w14:textId="7284889F" w:rsidR="007D14FC" w:rsidRPr="00DF1391" w:rsidRDefault="007D14FC" w:rsidP="007D14FC">
      <w:pPr>
        <w:rPr>
          <w:rFonts w:eastAsia="Aptos"/>
        </w:rPr>
      </w:pPr>
      <w:r w:rsidRPr="00913714">
        <w:rPr>
          <w:rStyle w:val="Style13ptBold"/>
        </w:rPr>
        <w:t>Gomez 20</w:t>
      </w:r>
      <w:r w:rsidRPr="000833EC">
        <w:rPr>
          <w:rFonts w:eastAsia="Aptos"/>
          <w:b/>
          <w:bCs/>
          <w:sz w:val="26"/>
        </w:rPr>
        <w:t xml:space="preserve"> </w:t>
      </w:r>
      <w:r w:rsidRPr="00DF1391">
        <w:rPr>
          <w:rFonts w:eastAsia="Aptos"/>
        </w:rPr>
        <w:t>[Laura E. Gomez, JD, Stanford University, Professor at UCLA in Chicano &amp; Chicana studies, August 20</w:t>
      </w:r>
      <w:r w:rsidRPr="00DF1391">
        <w:rPr>
          <w:rFonts w:eastAsia="Aptos"/>
          <w:vertAlign w:val="superscript"/>
        </w:rPr>
        <w:t>th</w:t>
      </w:r>
      <w:r w:rsidRPr="00DF1391">
        <w:rPr>
          <w:rFonts w:eastAsia="Aptos"/>
        </w:rPr>
        <w:t>, 2020. The New Press, Inventing Latinos: A New Story of American Racism pp. 21-34//</w:t>
      </w:r>
      <w:proofErr w:type="spellStart"/>
      <w:r w:rsidRPr="000B510E">
        <w:rPr>
          <w:rFonts w:eastAsia="Aptos"/>
          <w:b/>
          <w:bCs/>
          <w:i/>
          <w:iCs/>
          <w:color w:val="000000" w:themeColor="text1"/>
        </w:rPr>
        <w:t>msu-garefire</w:t>
      </w:r>
      <w:proofErr w:type="spellEnd"/>
      <w:r w:rsidRPr="00DF1391">
        <w:rPr>
          <w:rFonts w:eastAsia="Aptos"/>
        </w:rPr>
        <w:t>]</w:t>
      </w:r>
    </w:p>
    <w:p w14:paraId="3B75A70D" w14:textId="5FAB187C" w:rsidR="007D14FC" w:rsidRPr="00DF1391" w:rsidRDefault="007D14FC" w:rsidP="007D14FC">
      <w:pPr>
        <w:rPr>
          <w:rFonts w:eastAsia="Aptos"/>
          <w:sz w:val="16"/>
        </w:rPr>
      </w:pPr>
      <w:r w:rsidRPr="00DF1391">
        <w:rPr>
          <w:rFonts w:eastAsia="Aptos"/>
          <w:sz w:val="16"/>
        </w:rPr>
        <w:t xml:space="preserve">During the Great Depression, </w:t>
      </w:r>
      <w:r w:rsidRPr="007D5615">
        <w:rPr>
          <w:rFonts w:eastAsia="Aptos"/>
          <w:b/>
          <w:i/>
          <w:iCs/>
          <w:highlight w:val="green"/>
          <w:u w:val="single"/>
          <w:bdr w:val="single" w:sz="18" w:space="0" w:color="auto"/>
        </w:rPr>
        <w:t>Latino workers became scapegoats</w:t>
      </w:r>
      <w:r w:rsidRPr="00DF1391">
        <w:rPr>
          <w:rFonts w:eastAsia="Aptos"/>
          <w:sz w:val="16"/>
        </w:rPr>
        <w:t xml:space="preserve">, subject to the vagaries of local and state reactions to unemployment. In the 1930s, as many as two million people, including some </w:t>
      </w:r>
      <w:r w:rsidRPr="000833EC">
        <w:rPr>
          <w:rFonts w:eastAsia="Aptos"/>
          <w:b/>
          <w:i/>
          <w:iCs/>
          <w:u w:val="single"/>
          <w:bdr w:val="single" w:sz="18" w:space="0" w:color="auto"/>
        </w:rPr>
        <w:t xml:space="preserve">American </w:t>
      </w:r>
      <w:r w:rsidRPr="007D5615">
        <w:rPr>
          <w:rFonts w:eastAsia="Aptos"/>
          <w:b/>
          <w:i/>
          <w:iCs/>
          <w:highlight w:val="green"/>
          <w:u w:val="single"/>
          <w:bdr w:val="single" w:sz="18" w:space="0" w:color="auto"/>
        </w:rPr>
        <w:t>citizens</w:t>
      </w:r>
      <w:r w:rsidRPr="007D5615">
        <w:rPr>
          <w:rFonts w:eastAsia="Aptos"/>
          <w:highlight w:val="green"/>
          <w:u w:val="single"/>
        </w:rPr>
        <w:t xml:space="preserve"> of </w:t>
      </w:r>
      <w:r w:rsidRPr="007D5615">
        <w:rPr>
          <w:rFonts w:eastAsia="Aptos"/>
          <w:b/>
          <w:i/>
          <w:iCs/>
          <w:highlight w:val="green"/>
          <w:u w:val="single"/>
          <w:bdr w:val="single" w:sz="18" w:space="0" w:color="auto"/>
        </w:rPr>
        <w:t>Mexican descent</w:t>
      </w:r>
      <w:r w:rsidRPr="000833EC">
        <w:rPr>
          <w:rFonts w:eastAsia="Aptos"/>
          <w:u w:val="single"/>
        </w:rPr>
        <w:t xml:space="preserve">, </w:t>
      </w:r>
      <w:r w:rsidRPr="000833EC">
        <w:rPr>
          <w:rFonts w:eastAsia="Aptos"/>
          <w:b/>
          <w:i/>
          <w:iCs/>
          <w:u w:val="single"/>
          <w:bdr w:val="single" w:sz="18" w:space="0" w:color="auto"/>
        </w:rPr>
        <w:t xml:space="preserve">were </w:t>
      </w:r>
      <w:r w:rsidRPr="007D5615">
        <w:rPr>
          <w:rFonts w:eastAsia="Aptos"/>
          <w:b/>
          <w:i/>
          <w:iCs/>
          <w:highlight w:val="green"/>
          <w:u w:val="single"/>
          <w:bdr w:val="single" w:sz="18" w:space="0" w:color="auto"/>
        </w:rPr>
        <w:t>deported</w:t>
      </w:r>
      <w:r w:rsidRPr="000833EC">
        <w:rPr>
          <w:rFonts w:eastAsia="Aptos"/>
          <w:u w:val="single"/>
        </w:rPr>
        <w:t xml:space="preserve"> </w:t>
      </w:r>
      <w:r w:rsidRPr="007D5615">
        <w:rPr>
          <w:rFonts w:eastAsia="Aptos"/>
          <w:highlight w:val="green"/>
          <w:u w:val="single"/>
        </w:rPr>
        <w:t>so</w:t>
      </w:r>
      <w:r w:rsidRPr="000833EC">
        <w:rPr>
          <w:rFonts w:eastAsia="Aptos"/>
          <w:u w:val="single"/>
        </w:rPr>
        <w:t xml:space="preserve"> that </w:t>
      </w:r>
      <w:r w:rsidRPr="007D5615">
        <w:rPr>
          <w:rFonts w:eastAsia="Aptos"/>
          <w:b/>
          <w:i/>
          <w:iCs/>
          <w:highlight w:val="green"/>
          <w:u w:val="single"/>
          <w:bdr w:val="single" w:sz="18" w:space="0" w:color="auto"/>
        </w:rPr>
        <w:t>their jobs</w:t>
      </w:r>
      <w:r w:rsidRPr="007D5615">
        <w:rPr>
          <w:rFonts w:eastAsia="Aptos"/>
          <w:highlight w:val="green"/>
          <w:u w:val="single"/>
        </w:rPr>
        <w:t xml:space="preserve"> could be </w:t>
      </w:r>
      <w:r w:rsidRPr="007D5615">
        <w:rPr>
          <w:rFonts w:eastAsia="Aptos"/>
          <w:b/>
          <w:i/>
          <w:iCs/>
          <w:highlight w:val="green"/>
          <w:u w:val="single"/>
          <w:bdr w:val="single" w:sz="18" w:space="0" w:color="auto"/>
        </w:rPr>
        <w:t>given to Whites</w:t>
      </w:r>
      <w:r w:rsidRPr="00DF1391">
        <w:rPr>
          <w:rFonts w:eastAsia="Aptos"/>
          <w:sz w:val="16"/>
        </w:rPr>
        <w:t>.</w:t>
      </w:r>
      <w:r w:rsidRPr="000833EC">
        <w:rPr>
          <w:rFonts w:eastAsia="Aptos"/>
          <w:color w:val="467886"/>
          <w:u w:val="single"/>
        </w:rPr>
        <w:t>29</w:t>
      </w:r>
      <w:r w:rsidRPr="00DF1391">
        <w:rPr>
          <w:rFonts w:eastAsia="Aptos"/>
          <w:sz w:val="16"/>
        </w:rPr>
        <w:t xml:space="preserve"> In Los Angeles, </w:t>
      </w:r>
      <w:r w:rsidRPr="00AE0A40">
        <w:rPr>
          <w:rStyle w:val="StyleUnderline"/>
        </w:rPr>
        <w:t xml:space="preserve">labor </w:t>
      </w:r>
      <w:r w:rsidRPr="007D5615">
        <w:rPr>
          <w:rStyle w:val="StyleUnderline"/>
          <w:highlight w:val="green"/>
        </w:rPr>
        <w:t>unions proclaimed</w:t>
      </w:r>
      <w:r w:rsidRPr="00AE0A40">
        <w:rPr>
          <w:rStyle w:val="StyleUnderline"/>
        </w:rPr>
        <w:t xml:space="preserve"> “Employ </w:t>
      </w:r>
      <w:r w:rsidRPr="007D5615">
        <w:rPr>
          <w:rStyle w:val="StyleUnderline"/>
          <w:highlight w:val="green"/>
        </w:rPr>
        <w:t>no Mexican while a white man is unemployed</w:t>
      </w:r>
      <w:r w:rsidRPr="00DF1391">
        <w:rPr>
          <w:rFonts w:eastAsia="Aptos"/>
          <w:sz w:val="16"/>
        </w:rPr>
        <w:t>. … Get the Mexican back to Mexico regardless by what means.”</w:t>
      </w:r>
      <w:r w:rsidRPr="00DF1391">
        <w:rPr>
          <w:rFonts w:eastAsia="Aptos"/>
          <w:sz w:val="16"/>
          <w:szCs w:val="16"/>
        </w:rPr>
        <w:t>30</w:t>
      </w:r>
      <w:r w:rsidRPr="00DF1391">
        <w:rPr>
          <w:rFonts w:eastAsia="Aptos"/>
          <w:sz w:val="16"/>
        </w:rPr>
        <w:t xml:space="preserve"> In Texas in 1931, the state legislature mandated a 50 percent reduction in cotton-growing acreage, driving jobless Mexican cotton pickers into cities and towns to look for work. When a prolonged drought drove unemployed Mexican American beet workers to Denver in search of jobs, Colorado’s governor ordered the National Guard to the New Mexico border to prevent Mexican American farmworkers from entering the state.</w:t>
      </w:r>
      <w:r w:rsidRPr="00DF1391">
        <w:rPr>
          <w:rFonts w:eastAsia="Aptos"/>
          <w:sz w:val="16"/>
          <w:szCs w:val="16"/>
        </w:rPr>
        <w:t>31</w:t>
      </w:r>
      <w:r w:rsidRPr="00DF1391">
        <w:rPr>
          <w:rFonts w:eastAsia="Aptos"/>
          <w:sz w:val="16"/>
        </w:rPr>
        <w:t xml:space="preserve"> If they reached Colorado, Mexican workers were greeted with signs reading: “Warning all Mexicans and all other aliens to leave the state of Colorado at once.”</w:t>
      </w:r>
      <w:r w:rsidRPr="00DF1391">
        <w:rPr>
          <w:sz w:val="16"/>
          <w:szCs w:val="16"/>
        </w:rPr>
        <w:t>32</w:t>
      </w:r>
    </w:p>
    <w:p w14:paraId="2B967E75" w14:textId="55AD6A78" w:rsidR="007D14FC" w:rsidRPr="00DF1391" w:rsidRDefault="007D14FC" w:rsidP="007D14FC">
      <w:pPr>
        <w:rPr>
          <w:sz w:val="16"/>
        </w:rPr>
      </w:pPr>
      <w:r w:rsidRPr="00DF1391">
        <w:rPr>
          <w:sz w:val="16"/>
        </w:rPr>
        <w:t>When Latinos stood up for themselves, they were imprisoned or deported. In one incident at a Gallup, New Mexico, coal mine, Latino miners went on strike because they were receiving less pay than White miners for the same work. The strike dragged on for months, resulting in the eviction of three hundred Latinos from company-owned housing, which, in turn, prompted an attack on the sheriff who tried to enforce the evictions. The resulting melee led the sheriff to jail two hundred miners, forty-eight of whom were convicted for the single crime of an accidental homicide and the rest of whom were deported to Mexico.33 Mexican American and Japanese American farmworkers were seen as a threat to white supremacy, both because they engaged in labor activism and because the alien land laws, which prohibited land ownership by those who were not U.S. citizens, were applied to both groups in the western states.34 By 1940, the Latino population in Texas and Los Angeles County fell by one-third due to “voluntary” departures to Mexico or government-mandated deportations, with one study showing that 80 percent of those pushed out or deported were, in fact, American citizens or legal immigrants.35</w:t>
      </w:r>
    </w:p>
    <w:p w14:paraId="477E1516" w14:textId="2CAAA2F1" w:rsidR="007D14FC" w:rsidRPr="00DF1391" w:rsidRDefault="007D14FC" w:rsidP="007D14FC">
      <w:pPr>
        <w:rPr>
          <w:rFonts w:eastAsia="Aptos"/>
          <w:sz w:val="16"/>
        </w:rPr>
      </w:pPr>
      <w:r w:rsidRPr="00DF1391">
        <w:rPr>
          <w:rFonts w:eastAsia="Aptos"/>
          <w:sz w:val="16"/>
        </w:rPr>
        <w:t xml:space="preserve">The reverse played out during World War II, when the shortage of male workers led the United States to establish a bilateral labor agreement with Mexico. Known as </w:t>
      </w:r>
      <w:r w:rsidRPr="000833EC">
        <w:rPr>
          <w:rFonts w:eastAsia="Aptos"/>
          <w:u w:val="single"/>
        </w:rPr>
        <w:t xml:space="preserve">the </w:t>
      </w:r>
      <w:r w:rsidRPr="007D5615">
        <w:rPr>
          <w:rFonts w:eastAsia="Aptos"/>
          <w:b/>
          <w:i/>
          <w:iCs/>
          <w:highlight w:val="green"/>
          <w:u w:val="single"/>
          <w:bdr w:val="single" w:sz="18" w:space="0" w:color="auto"/>
        </w:rPr>
        <w:t>Bracero Program</w:t>
      </w:r>
      <w:r w:rsidRPr="00DF1391">
        <w:rPr>
          <w:rFonts w:eastAsia="Aptos"/>
          <w:sz w:val="16"/>
        </w:rPr>
        <w:t xml:space="preserve">, it </w:t>
      </w:r>
      <w:r w:rsidRPr="007D5615">
        <w:rPr>
          <w:rFonts w:eastAsia="Aptos"/>
          <w:b/>
          <w:i/>
          <w:iCs/>
          <w:highlight w:val="green"/>
          <w:u w:val="single"/>
          <w:bdr w:val="single" w:sz="18" w:space="0" w:color="auto"/>
        </w:rPr>
        <w:t>recruited young</w:t>
      </w:r>
      <w:r w:rsidRPr="000833EC">
        <w:rPr>
          <w:rFonts w:eastAsia="Aptos"/>
          <w:u w:val="single"/>
        </w:rPr>
        <w:t xml:space="preserve">, single </w:t>
      </w:r>
      <w:r w:rsidRPr="007D5615">
        <w:rPr>
          <w:rFonts w:eastAsia="Aptos"/>
          <w:b/>
          <w:i/>
          <w:iCs/>
          <w:highlight w:val="green"/>
          <w:u w:val="single"/>
          <w:bdr w:val="single" w:sz="18" w:space="0" w:color="auto"/>
        </w:rPr>
        <w:t>men</w:t>
      </w:r>
      <w:r w:rsidRPr="000833EC">
        <w:rPr>
          <w:rFonts w:eastAsia="Aptos"/>
          <w:b/>
          <w:i/>
          <w:iCs/>
          <w:u w:val="single"/>
          <w:bdr w:val="single" w:sz="18" w:space="0" w:color="auto"/>
        </w:rPr>
        <w:t xml:space="preserve"> called braceros</w:t>
      </w:r>
      <w:r w:rsidRPr="000833EC">
        <w:rPr>
          <w:rFonts w:eastAsia="Aptos"/>
          <w:u w:val="single"/>
        </w:rPr>
        <w:t xml:space="preserve">, slang from the root word in Spanish for “arms,” </w:t>
      </w:r>
      <w:r w:rsidRPr="007D5615">
        <w:rPr>
          <w:rFonts w:eastAsia="Aptos"/>
          <w:b/>
          <w:i/>
          <w:iCs/>
          <w:highlight w:val="green"/>
          <w:u w:val="single"/>
          <w:bdr w:val="single" w:sz="18" w:space="0" w:color="auto"/>
        </w:rPr>
        <w:t>emphasizing</w:t>
      </w:r>
      <w:r w:rsidRPr="000833EC">
        <w:rPr>
          <w:rFonts w:eastAsia="Aptos"/>
          <w:u w:val="single"/>
        </w:rPr>
        <w:t xml:space="preserve"> the </w:t>
      </w:r>
      <w:r w:rsidRPr="007D5615">
        <w:rPr>
          <w:rFonts w:eastAsia="Aptos"/>
          <w:b/>
          <w:i/>
          <w:iCs/>
          <w:highlight w:val="green"/>
          <w:u w:val="single"/>
          <w:bdr w:val="single" w:sz="18" w:space="0" w:color="auto"/>
        </w:rPr>
        <w:t>hard labor</w:t>
      </w:r>
      <w:r w:rsidRPr="000833EC">
        <w:rPr>
          <w:rFonts w:eastAsia="Aptos"/>
          <w:u w:val="single"/>
        </w:rPr>
        <w:t xml:space="preserve"> these men did</w:t>
      </w:r>
      <w:r w:rsidRPr="00DF1391">
        <w:rPr>
          <w:rFonts w:eastAsia="Aptos"/>
          <w:sz w:val="16"/>
        </w:rPr>
        <w:t>. Between 1942 and 1947, 220,000 Mexican men earned 30 cents a day as agricultural workers in the United States.</w:t>
      </w:r>
      <w:r w:rsidRPr="000833EC">
        <w:rPr>
          <w:rFonts w:eastAsia="Aptos"/>
          <w:color w:val="467886"/>
          <w:u w:val="single"/>
        </w:rPr>
        <w:t>36</w:t>
      </w:r>
      <w:r w:rsidRPr="00DF1391">
        <w:rPr>
          <w:rFonts w:eastAsia="Aptos"/>
          <w:sz w:val="16"/>
        </w:rPr>
        <w:t xml:space="preserve"> Like those campesinos who went north decades before, these largely Indigenous and mestizo men were forced, due to Mexico’s austerity and modernization, to migrate from rural villages to Mexico’s cities. Given its own economic struggles, Mexico welcomed their employment in the United States, and American agri-business welcomed them to fill jobs vacated by enlisted servicemen.</w:t>
      </w:r>
    </w:p>
    <w:p w14:paraId="4AFBCAE1" w14:textId="139741C0" w:rsidR="007D14FC" w:rsidRPr="00DF1391" w:rsidRDefault="007D14FC" w:rsidP="007D14FC">
      <w:pPr>
        <w:rPr>
          <w:sz w:val="16"/>
        </w:rPr>
      </w:pPr>
      <w:r w:rsidRPr="00DF1391">
        <w:rPr>
          <w:sz w:val="16"/>
        </w:rPr>
        <w:t>Once they arrived at the U.S. border, braceros underwent invasive and demeaning medical inspection, as shown in an iconic photo. Taken at the El Paso, Texas border station, the photo shows dozens of brown-skinned young men lined up, naked with only a paper towel covering their genitals, while an American doctor inspected them one-by-one. By the 1940s, the racist stereotype of the “dirty Mexican” was already well entrenched in the United States. Historical accounts of the creation of the public health bureau in Los Angeles County in the early twentieth century show that officials perceived Mexicans as inherently dirty and disease-infested and, as a result, did not bother fighting poor sanitation due to poverty in Mexican American neighborhoods.37 Braceros complained both to Mexican consulates in the Southwest and to the Mexican government when they returned about every aspect of the Bracero Program, from those initial exams to American employers’ failure to provide adequate housing to the theft of their mandatory savings by Mexican banks. Only in this century has a “Bracero Justice” social movement sprung up on both sides of the border. In a tale of usurpation, the photograph of naked braceros has been reclaimed as a symbol of pride for braceros who left as campesinos barely past adolescence and returned home as young men who had seen the world and often become acculturated as mestizo workers.38</w:t>
      </w:r>
    </w:p>
    <w:p w14:paraId="38A2E411" w14:textId="583067F0" w:rsidR="007D14FC" w:rsidRPr="00DF1391" w:rsidRDefault="007D14FC" w:rsidP="007D14FC">
      <w:pPr>
        <w:rPr>
          <w:rFonts w:eastAsia="Aptos"/>
          <w:sz w:val="16"/>
        </w:rPr>
      </w:pPr>
      <w:r w:rsidRPr="00DF1391">
        <w:rPr>
          <w:sz w:val="16"/>
        </w:rPr>
        <w:t>Long after the war made it necessary, agribusiness successfully lobbied Congress to extend the Bracero Program until 1964.39 In total, some 4.6 million Mexicans participated in the program over the course of two decades.40 The reality was that</w:t>
      </w:r>
      <w:r w:rsidRPr="00DF1391">
        <w:rPr>
          <w:rFonts w:eastAsia="Aptos"/>
          <w:sz w:val="16"/>
        </w:rPr>
        <w:t xml:space="preserve"> </w:t>
      </w:r>
      <w:r w:rsidRPr="000833EC">
        <w:rPr>
          <w:rFonts w:eastAsia="Aptos"/>
          <w:u w:val="single"/>
        </w:rPr>
        <w:t xml:space="preserve">it </w:t>
      </w:r>
      <w:r w:rsidRPr="007D5615">
        <w:rPr>
          <w:rFonts w:eastAsia="Aptos"/>
          <w:highlight w:val="green"/>
          <w:u w:val="single"/>
        </w:rPr>
        <w:t xml:space="preserve">provided </w:t>
      </w:r>
      <w:r w:rsidRPr="000833EC">
        <w:rPr>
          <w:rFonts w:eastAsia="Aptos"/>
          <w:u w:val="single"/>
        </w:rPr>
        <w:t xml:space="preserve">a </w:t>
      </w:r>
      <w:r w:rsidRPr="000833EC">
        <w:rPr>
          <w:rFonts w:eastAsia="Aptos"/>
          <w:b/>
          <w:i/>
          <w:iCs/>
          <w:u w:val="single"/>
          <w:bdr w:val="single" w:sz="18" w:space="0" w:color="auto"/>
        </w:rPr>
        <w:t>new</w:t>
      </w:r>
      <w:r w:rsidRPr="000833EC">
        <w:rPr>
          <w:rFonts w:eastAsia="Aptos"/>
          <w:u w:val="single"/>
        </w:rPr>
        <w:t xml:space="preserve">, </w:t>
      </w:r>
      <w:r w:rsidRPr="007D5615">
        <w:rPr>
          <w:rFonts w:eastAsia="Aptos"/>
          <w:b/>
          <w:i/>
          <w:iCs/>
          <w:highlight w:val="green"/>
          <w:u w:val="single"/>
          <w:bdr w:val="single" w:sz="18" w:space="0" w:color="auto"/>
        </w:rPr>
        <w:t>legal way to exploit Mexican workers</w:t>
      </w:r>
      <w:r w:rsidRPr="007D5615">
        <w:rPr>
          <w:rFonts w:eastAsia="Aptos"/>
          <w:highlight w:val="green"/>
          <w:u w:val="single"/>
        </w:rPr>
        <w:t xml:space="preserve"> under coercive labor contracts</w:t>
      </w:r>
      <w:r w:rsidRPr="00DF1391">
        <w:rPr>
          <w:rFonts w:eastAsia="Aptos"/>
          <w:sz w:val="16"/>
        </w:rPr>
        <w:t>, as if hiring undocumented workers did not give employers sufficient bargaining power.</w:t>
      </w:r>
      <w:r w:rsidRPr="00DF1391">
        <w:rPr>
          <w:sz w:val="16"/>
        </w:rPr>
        <w:t>41</w:t>
      </w:r>
      <w:r w:rsidRPr="00DF1391">
        <w:rPr>
          <w:rFonts w:eastAsia="Aptos"/>
          <w:sz w:val="16"/>
        </w:rPr>
        <w:t xml:space="preserve"> Perhaps paradoxically, </w:t>
      </w:r>
      <w:r w:rsidRPr="000833EC">
        <w:rPr>
          <w:rFonts w:eastAsia="Aptos"/>
          <w:u w:val="single"/>
        </w:rPr>
        <w:t xml:space="preserve">unauthorized Mexican migration surged over the course of the Bracero Program era. According to one scholar, such </w:t>
      </w:r>
      <w:r w:rsidRPr="007D5615">
        <w:rPr>
          <w:rFonts w:eastAsia="Aptos"/>
          <w:b/>
          <w:i/>
          <w:iCs/>
          <w:highlight w:val="green"/>
          <w:u w:val="single"/>
          <w:bdr w:val="single" w:sz="18" w:space="0" w:color="auto"/>
        </w:rPr>
        <w:t>crossings</w:t>
      </w:r>
      <w:r w:rsidRPr="000833EC">
        <w:rPr>
          <w:rFonts w:eastAsia="Aptos"/>
          <w:u w:val="single"/>
        </w:rPr>
        <w:t xml:space="preserve"> </w:t>
      </w:r>
      <w:r w:rsidRPr="007D5615">
        <w:rPr>
          <w:rFonts w:eastAsia="Aptos"/>
          <w:highlight w:val="green"/>
          <w:u w:val="single"/>
        </w:rPr>
        <w:t>were</w:t>
      </w:r>
      <w:r w:rsidRPr="000833EC">
        <w:rPr>
          <w:rFonts w:eastAsia="Aptos"/>
          <w:u w:val="single"/>
        </w:rPr>
        <w:t xml:space="preserve"> a </w:t>
      </w:r>
      <w:r w:rsidRPr="007D5615">
        <w:rPr>
          <w:rFonts w:eastAsia="Aptos"/>
          <w:b/>
          <w:i/>
          <w:iCs/>
          <w:highlight w:val="green"/>
          <w:u w:val="single"/>
          <w:bdr w:val="single" w:sz="18" w:space="0" w:color="auto"/>
        </w:rPr>
        <w:t>way for migrants to resist repressive work</w:t>
      </w:r>
      <w:r w:rsidRPr="000833EC">
        <w:rPr>
          <w:rFonts w:eastAsia="Aptos"/>
          <w:u w:val="single"/>
        </w:rPr>
        <w:t xml:space="preserve"> contracts that did </w:t>
      </w:r>
      <w:r w:rsidRPr="000833EC">
        <w:rPr>
          <w:rFonts w:eastAsia="Aptos"/>
          <w:b/>
          <w:i/>
          <w:iCs/>
          <w:u w:val="single"/>
          <w:bdr w:val="single" w:sz="18" w:space="0" w:color="auto"/>
        </w:rPr>
        <w:t>not allowed</w:t>
      </w:r>
      <w:r w:rsidRPr="000833EC">
        <w:rPr>
          <w:rFonts w:eastAsia="Aptos"/>
          <w:u w:val="single"/>
        </w:rPr>
        <w:t xml:space="preserve"> for </w:t>
      </w:r>
      <w:r w:rsidRPr="000833EC">
        <w:rPr>
          <w:rFonts w:eastAsia="Aptos"/>
          <w:b/>
          <w:i/>
          <w:iCs/>
          <w:u w:val="single"/>
          <w:bdr w:val="single" w:sz="18" w:space="0" w:color="auto"/>
        </w:rPr>
        <w:t>control over one’s labor</w:t>
      </w:r>
      <w:r w:rsidRPr="00DF1391">
        <w:rPr>
          <w:rFonts w:eastAsia="Aptos"/>
          <w:sz w:val="16"/>
        </w:rPr>
        <w:t>, the formation of families in the United States, or inclusion in American society.</w:t>
      </w:r>
      <w:r w:rsidRPr="00DF1391">
        <w:rPr>
          <w:sz w:val="16"/>
        </w:rPr>
        <w:t>42</w:t>
      </w:r>
    </w:p>
    <w:p w14:paraId="5C144135" w14:textId="216244A4" w:rsidR="007D14FC" w:rsidRPr="00DF1391" w:rsidRDefault="007D14FC" w:rsidP="007D14FC">
      <w:pPr>
        <w:rPr>
          <w:sz w:val="16"/>
        </w:rPr>
      </w:pPr>
      <w:r w:rsidRPr="00DF1391">
        <w:rPr>
          <w:sz w:val="16"/>
        </w:rPr>
        <w:t>The result was that, even as the Bracero Program was extended, the federal government’s new Immigration and Naturalization Service (INS)—the precursor to today’s Immigration and Customs Enforcement (ICE)—stepped up deportations of Mexican migrants who had entered the United States without legal authorization. The INS pejoratively named its 1950s deportation initiative “Operation Wetback,” using a derisive reference to Mexicans who cross the border without papers whose bodies are presumably wet from crossing the Rio Grande. So many Mexicans were rounded up in Chicago under Operation Wetback that the INS established a Chicago-to-Mexico airlift just for deportations; in total, 3.7 million people were deported under the program.43 In fact, Operation Wetback was so extensive in Chicago that Puerto Ricans—who by law may live and work on the mainland as American citizens—routinely were asked to show proof of citizenship because they were mistaken for Mexicans.44 By the late 1970s, the civil rights movement had prompted the discursive shift away from “wetback” to the seemingly race-neutral “illegal alien.” Today, of course, that phrase has morphed into simply “illegal,” used as a noun to refer to human beings, usually with a decidedly racist connotation.45</w:t>
      </w:r>
    </w:p>
    <w:p w14:paraId="101670B7" w14:textId="7103EDDE" w:rsidR="007D14FC" w:rsidRPr="00DF1391" w:rsidRDefault="007D14FC" w:rsidP="007D14FC">
      <w:pPr>
        <w:rPr>
          <w:sz w:val="16"/>
        </w:rPr>
      </w:pPr>
      <w:r w:rsidRPr="00DF1391">
        <w:rPr>
          <w:sz w:val="16"/>
        </w:rPr>
        <w:t>By the late 1960s, two major trends characterized Latino migration. First, Mexican workers were entrenched as a disposable labor force, deported when unemployment rose or job needs changed (the 1930s, the 1950s) and readily lured north when demanded by specific employers or economic sectors (i.e., the recruitment of temporary farmworkers under the Bracero Program, 1942–1962). A second trend was launched by the 1965 overhaul of immigration laws, rightly hailed as a civil rights landmark for ending the ban on immigration from Asia in place since 1917. The 1965 law also set aside the country quotas from 1924 that had favored immigrants from northwestern European countries. Moreover, it was in 1965 that the policy of family reunification came to characterize U.S. naturalization preferences. Trump derisively refers to the latter as “chain migration” because it allows immigrants who become American citizens to place their relatives on a waiting list to be allowed entry to the United States as authorized immigrants with a path to citizenship. Mexican immigrants have disproportionately benefited from family reunification, yet the same 1965 law implemented quotas on migration from Western Hemisphere countries, thereby limiting Latin American immigration untethered from family reunification.46</w:t>
      </w:r>
    </w:p>
    <w:p w14:paraId="47EEC385" w14:textId="2043F951" w:rsidR="007D14FC" w:rsidRPr="00DF1391" w:rsidRDefault="007D14FC" w:rsidP="007D14FC">
      <w:pPr>
        <w:rPr>
          <w:sz w:val="16"/>
        </w:rPr>
      </w:pPr>
      <w:r w:rsidRPr="00DF1391">
        <w:rPr>
          <w:sz w:val="16"/>
        </w:rPr>
        <w:t>It was precisely these built-in constraints on authorized Mexican migration—coupled with employer demand for low-wage workers in the manufacturing and service industries—that produced a dramatic increase in the population of undocumented Mexican immigrants in the United States. Between 1970 and 1990, the number of undocumented Mexican migrants increased six times over, from fewer than 900,000 to 5.4 million people.47 During this period, President Reagan signed into law the Immigration Regulation and Control Act of 1986, providing a path to citizenship for 2 million undocumented immigrants, increasing border enforcement, but continuing to hold employers harmless for hiring workers without legal authorization to be in the country; not surprisingly, then, the law failed to curtail demand for Mexican workers.48 The 1994 North American Free Trade Agreement, or NAFTA, which in late 2019 was replaced with the United States-Mexico-Canada Agreement, was supposed to reduce undocumented immigration from Mexico by providing Mexican workers with better jobs in Mexico. Yet, NAFTA is widely believed to have had the opposite effect.49 In response to increased migration caused by the massive restructuring of the Mexican economy due to NAFTA, President Clinton signed into law the Illegal Immigrant Reform and Immigrant Responsibility Act.50 Sociologists Nelson Rodriguez and Cecilia Menjívar have called it “the Latino Exclusion Act,” nodding to the Chinese Exclusion Act of 1882, because the law fostered “a new atmosphere of exclusion that had not been felt by Latino immigrants since the federal roundup of over a million Mexicans during Operation Wetback in the 1950s.”51 The number of deportations quadrupled in the space of a decade, with Mexicans the majority and Central Americans a significant number. During the final years of the twentieth century, annual deportations increased fivefold, to 208,000.52</w:t>
      </w:r>
    </w:p>
    <w:p w14:paraId="2DCF9125" w14:textId="2768F9AC" w:rsidR="007D14FC" w:rsidRPr="00DF1391" w:rsidRDefault="007D14FC" w:rsidP="007D14FC">
      <w:pPr>
        <w:rPr>
          <w:rFonts w:eastAsia="Aptos"/>
          <w:sz w:val="16"/>
        </w:rPr>
      </w:pPr>
      <w:r w:rsidRPr="00DF1391">
        <w:rPr>
          <w:rFonts w:eastAsia="Aptos"/>
          <w:sz w:val="16"/>
        </w:rPr>
        <w:t xml:space="preserve">In some respects, it is the Clinton era that was the precursor to the early </w:t>
      </w:r>
      <w:r w:rsidRPr="000833EC">
        <w:rPr>
          <w:rFonts w:eastAsia="Aptos"/>
          <w:u w:val="single"/>
        </w:rPr>
        <w:t xml:space="preserve">twenty-first-century state and local </w:t>
      </w:r>
      <w:r w:rsidRPr="007D5615">
        <w:rPr>
          <w:rFonts w:eastAsia="Aptos"/>
          <w:b/>
          <w:i/>
          <w:iCs/>
          <w:highlight w:val="green"/>
          <w:u w:val="single"/>
          <w:bdr w:val="single" w:sz="18" w:space="0" w:color="auto"/>
        </w:rPr>
        <w:t>laws</w:t>
      </w:r>
      <w:r w:rsidRPr="000833EC">
        <w:rPr>
          <w:rFonts w:eastAsia="Aptos"/>
          <w:u w:val="single"/>
        </w:rPr>
        <w:t xml:space="preserve"> that seek to </w:t>
      </w:r>
      <w:r w:rsidRPr="007D5615">
        <w:rPr>
          <w:rFonts w:eastAsia="Aptos"/>
          <w:b/>
          <w:i/>
          <w:iCs/>
          <w:highlight w:val="green"/>
          <w:u w:val="single"/>
          <w:bdr w:val="single" w:sz="18" w:space="0" w:color="auto"/>
        </w:rPr>
        <w:t>penalize</w:t>
      </w:r>
      <w:r w:rsidRPr="007D5615">
        <w:rPr>
          <w:rFonts w:eastAsia="Aptos"/>
          <w:highlight w:val="green"/>
          <w:u w:val="single"/>
        </w:rPr>
        <w:t xml:space="preserve"> </w:t>
      </w:r>
      <w:r w:rsidRPr="007D5615">
        <w:rPr>
          <w:rFonts w:eastAsia="Aptos"/>
          <w:b/>
          <w:i/>
          <w:iCs/>
          <w:highlight w:val="green"/>
          <w:u w:val="single"/>
          <w:bdr w:val="single" w:sz="18" w:space="0" w:color="auto"/>
        </w:rPr>
        <w:t>undocumented persons</w:t>
      </w:r>
      <w:r w:rsidRPr="00DF1391">
        <w:rPr>
          <w:rFonts w:eastAsia="Aptos"/>
          <w:sz w:val="16"/>
        </w:rPr>
        <w:t xml:space="preserve"> (and discourage future migrants) by </w:t>
      </w:r>
      <w:r w:rsidRPr="000833EC">
        <w:rPr>
          <w:rFonts w:eastAsia="Aptos"/>
          <w:u w:val="single"/>
        </w:rPr>
        <w:t>cutting off public benefits and restricting private landlords’ and employers’ ability to do business with them</w:t>
      </w:r>
      <w:r w:rsidRPr="00DF1391">
        <w:rPr>
          <w:rFonts w:eastAsia="Aptos"/>
          <w:sz w:val="16"/>
        </w:rPr>
        <w:t xml:space="preserve">. Here too the </w:t>
      </w:r>
      <w:r w:rsidRPr="007D5615">
        <w:rPr>
          <w:rFonts w:eastAsia="Aptos"/>
          <w:b/>
          <w:i/>
          <w:iCs/>
          <w:highlight w:val="green"/>
          <w:u w:val="single"/>
          <w:bdr w:val="single" w:sz="18" w:space="0" w:color="auto"/>
        </w:rPr>
        <w:t>result</w:t>
      </w:r>
      <w:r w:rsidRPr="000833EC">
        <w:rPr>
          <w:rFonts w:eastAsia="Aptos"/>
          <w:u w:val="single"/>
        </w:rPr>
        <w:t xml:space="preserve"> was </w:t>
      </w:r>
      <w:r w:rsidRPr="007D5615">
        <w:rPr>
          <w:rFonts w:eastAsia="Aptos"/>
          <w:b/>
          <w:i/>
          <w:iCs/>
          <w:highlight w:val="green"/>
          <w:u w:val="single"/>
          <w:bdr w:val="single" w:sz="18" w:space="0" w:color="auto"/>
        </w:rPr>
        <w:t>not a reduction</w:t>
      </w:r>
      <w:r w:rsidRPr="000833EC">
        <w:rPr>
          <w:rFonts w:eastAsia="Aptos"/>
          <w:u w:val="single"/>
        </w:rPr>
        <w:t xml:space="preserve"> in unauthorized migration </w:t>
      </w:r>
      <w:r w:rsidRPr="007D5615">
        <w:rPr>
          <w:rFonts w:eastAsia="Aptos"/>
          <w:highlight w:val="green"/>
          <w:u w:val="single"/>
        </w:rPr>
        <w:t>but</w:t>
      </w:r>
      <w:r w:rsidRPr="000833EC">
        <w:rPr>
          <w:rFonts w:eastAsia="Aptos"/>
          <w:u w:val="single"/>
        </w:rPr>
        <w:t xml:space="preserve">, instead, a </w:t>
      </w:r>
      <w:r w:rsidRPr="007D5615">
        <w:rPr>
          <w:rFonts w:eastAsia="Aptos"/>
          <w:b/>
          <w:i/>
          <w:iCs/>
          <w:highlight w:val="green"/>
          <w:u w:val="single"/>
          <w:bdr w:val="single" w:sz="18" w:space="0" w:color="auto"/>
        </w:rPr>
        <w:t>strengthening</w:t>
      </w:r>
      <w:r w:rsidRPr="000833EC">
        <w:rPr>
          <w:rFonts w:eastAsia="Aptos"/>
          <w:u w:val="single"/>
        </w:rPr>
        <w:t xml:space="preserve"> </w:t>
      </w:r>
      <w:r w:rsidRPr="007D5615">
        <w:rPr>
          <w:rFonts w:eastAsia="Aptos"/>
          <w:highlight w:val="green"/>
          <w:u w:val="single"/>
        </w:rPr>
        <w:t>of</w:t>
      </w:r>
      <w:r w:rsidRPr="000833EC">
        <w:rPr>
          <w:rFonts w:eastAsia="Aptos"/>
          <w:u w:val="single"/>
        </w:rPr>
        <w:t xml:space="preserve"> the </w:t>
      </w:r>
      <w:r w:rsidRPr="007D5615">
        <w:rPr>
          <w:rFonts w:eastAsia="Aptos"/>
          <w:b/>
          <w:i/>
          <w:iCs/>
          <w:highlight w:val="green"/>
          <w:u w:val="single"/>
          <w:bdr w:val="single" w:sz="18" w:space="0" w:color="auto"/>
        </w:rPr>
        <w:t>bargaining position of employers</w:t>
      </w:r>
      <w:r w:rsidRPr="000833EC">
        <w:rPr>
          <w:rFonts w:eastAsia="Aptos"/>
          <w:u w:val="single"/>
        </w:rPr>
        <w:t xml:space="preserve"> hiring undocumented migrants which, understandably, increased the demand </w:t>
      </w:r>
      <w:r w:rsidRPr="007D5615">
        <w:rPr>
          <w:rFonts w:eastAsia="Aptos"/>
          <w:b/>
          <w:i/>
          <w:iCs/>
          <w:highlight w:val="green"/>
          <w:u w:val="single"/>
          <w:bdr w:val="single" w:sz="18" w:space="0" w:color="auto"/>
        </w:rPr>
        <w:t>for exploitable workers</w:t>
      </w:r>
      <w:r w:rsidRPr="00DF1391">
        <w:rPr>
          <w:rFonts w:eastAsia="Aptos"/>
          <w:sz w:val="16"/>
        </w:rPr>
        <w:t>.</w:t>
      </w:r>
      <w:r w:rsidRPr="00DF1391">
        <w:rPr>
          <w:sz w:val="16"/>
        </w:rPr>
        <w:t>53</w:t>
      </w:r>
      <w:r w:rsidRPr="00DF1391">
        <w:rPr>
          <w:rFonts w:eastAsia="Aptos"/>
          <w:sz w:val="16"/>
        </w:rPr>
        <w:t xml:space="preserve"> President Obama expanded the visa program for guest workers under which 361,000 </w:t>
      </w:r>
      <w:r w:rsidRPr="000833EC">
        <w:rPr>
          <w:rFonts w:eastAsia="Aptos"/>
          <w:u w:val="single"/>
        </w:rPr>
        <w:t xml:space="preserve">Mexican nationals received visas as temporary agricultural workers </w:t>
      </w:r>
      <w:r w:rsidRPr="00DF1391">
        <w:rPr>
          <w:rFonts w:eastAsia="Aptos"/>
          <w:sz w:val="16"/>
        </w:rPr>
        <w:t>in 2010; combined with record-breaking deportations, the Obama administration’s immigration policy was nothing short of “schizophrenic” because it was giving such visas to the same kind of migrants it was deporting at record numbers in 2009–2012.</w:t>
      </w:r>
      <w:r w:rsidRPr="00DF1391">
        <w:rPr>
          <w:sz w:val="16"/>
        </w:rPr>
        <w:t>54</w:t>
      </w:r>
      <w:r w:rsidRPr="00DF1391">
        <w:rPr>
          <w:rFonts w:eastAsia="Aptos"/>
          <w:sz w:val="16"/>
        </w:rPr>
        <w:t xml:space="preserve"> Once again during the Obama administration, arrests and prosecutions of immigrants skyrocketed, for example, climbing from 13,249 prosecutions in 1998 to more than 60,000 in 2017, the last year of the Obama presidency. Whereas Obama had in 2015, with the 2016 election looming, instituted a slow-down in deportations by directing that 87 percent of undocumented immigrants were to be low-priority for enforcement, Trump ramped up all aspects of immigration detention and deportation.</w:t>
      </w:r>
      <w:r w:rsidRPr="00DF1391">
        <w:rPr>
          <w:sz w:val="16"/>
        </w:rPr>
        <w:t>55</w:t>
      </w:r>
      <w:r w:rsidRPr="00DF1391">
        <w:rPr>
          <w:rFonts w:eastAsia="Aptos"/>
          <w:sz w:val="16"/>
        </w:rPr>
        <w:t xml:space="preserve"> In the first two years of </w:t>
      </w:r>
      <w:r w:rsidRPr="000833EC">
        <w:rPr>
          <w:rFonts w:eastAsia="Aptos"/>
          <w:u w:val="single"/>
        </w:rPr>
        <w:t>the Trump administration</w:t>
      </w:r>
      <w:r w:rsidRPr="00DF1391">
        <w:rPr>
          <w:rFonts w:eastAsia="Aptos"/>
          <w:sz w:val="16"/>
        </w:rPr>
        <w:t xml:space="preserve">, compared to the last two of the Obama administration, </w:t>
      </w:r>
      <w:r w:rsidRPr="000833EC">
        <w:rPr>
          <w:rFonts w:eastAsia="Aptos"/>
          <w:u w:val="single"/>
        </w:rPr>
        <w:t xml:space="preserve">federal prosecutions of immigration </w:t>
      </w:r>
      <w:r w:rsidRPr="00DF1391">
        <w:rPr>
          <w:rFonts w:eastAsia="Aptos"/>
          <w:sz w:val="16"/>
        </w:rPr>
        <w:t xml:space="preserve">crimes increased 66 percent </w:t>
      </w:r>
      <w:r w:rsidRPr="000833EC">
        <w:rPr>
          <w:rFonts w:eastAsia="Aptos"/>
          <w:u w:val="single"/>
        </w:rPr>
        <w:t>to 99</w:t>
      </w:r>
      <w:r w:rsidRPr="00DF1391">
        <w:rPr>
          <w:rFonts w:eastAsia="Aptos"/>
          <w:sz w:val="16"/>
        </w:rPr>
        <w:t>,479 annually; similarly, Obama’s deportations set a record high, only to be surpassed by Trump’s first two years.</w:t>
      </w:r>
      <w:r w:rsidRPr="00DF1391">
        <w:rPr>
          <w:sz w:val="16"/>
        </w:rPr>
        <w:t>56</w:t>
      </w:r>
    </w:p>
    <w:p w14:paraId="0F000B64" w14:textId="7CA35BD5" w:rsidR="007D14FC" w:rsidRPr="00DF1391" w:rsidRDefault="007D14FC" w:rsidP="007D14FC">
      <w:pPr>
        <w:rPr>
          <w:rFonts w:eastAsia="Aptos"/>
          <w:color w:val="000000" w:themeColor="text1"/>
          <w:sz w:val="16"/>
        </w:rPr>
      </w:pPr>
      <w:r w:rsidRPr="00DF1391">
        <w:rPr>
          <w:rFonts w:eastAsia="Aptos"/>
          <w:sz w:val="16"/>
        </w:rPr>
        <w:t xml:space="preserve">And yet, </w:t>
      </w:r>
      <w:r w:rsidRPr="000833EC">
        <w:rPr>
          <w:rFonts w:eastAsia="Aptos"/>
          <w:b/>
          <w:i/>
          <w:iCs/>
          <w:u w:val="single"/>
          <w:bdr w:val="single" w:sz="18" w:space="0" w:color="auto"/>
        </w:rPr>
        <w:t>Mexican immigrants keep coming north</w:t>
      </w:r>
      <w:r w:rsidRPr="00DF1391">
        <w:rPr>
          <w:rFonts w:eastAsia="Aptos"/>
          <w:sz w:val="16"/>
        </w:rPr>
        <w:t>. Today, 10 percent of Mexico’s population lives in the United States. Their remittances back to relatives are Mexico’s second-largest source of foreign exchange.</w:t>
      </w:r>
      <w:r w:rsidRPr="00DF1391">
        <w:rPr>
          <w:sz w:val="16"/>
        </w:rPr>
        <w:t>57</w:t>
      </w:r>
      <w:r w:rsidRPr="00DF1391">
        <w:rPr>
          <w:rFonts w:eastAsia="Aptos"/>
          <w:sz w:val="16"/>
        </w:rPr>
        <w:t xml:space="preserve"> These numbers, in turn, explain why Mexico has twice—in 1996 and 2005—enacted laws to allow its citizens living in the United States to become naturalized American citizens and still retain their Mexican passports, own property in Mexico, and vote in Mexican elections from abroad.</w:t>
      </w:r>
      <w:r w:rsidRPr="00DF1391">
        <w:rPr>
          <w:rFonts w:eastAsia="Aptos"/>
          <w:color w:val="000000" w:themeColor="text1"/>
          <w:sz w:val="16"/>
        </w:rPr>
        <w:t>58</w:t>
      </w:r>
    </w:p>
    <w:p w14:paraId="0FC1B1BB" w14:textId="77777777" w:rsidR="007D14FC" w:rsidRPr="007D5615" w:rsidRDefault="007D14FC" w:rsidP="007D14FC">
      <w:pPr>
        <w:pStyle w:val="Heading4"/>
        <w:rPr>
          <w:rFonts w:eastAsia="Aptos"/>
        </w:rPr>
      </w:pPr>
      <w:r w:rsidRPr="007D5615">
        <w:rPr>
          <w:rFonts w:eastAsia="Aptos"/>
        </w:rPr>
        <w:t>I,</w:t>
      </w:r>
    </w:p>
    <w:p w14:paraId="14CC0178" w14:textId="77777777" w:rsidR="007D14FC" w:rsidRPr="007D5615" w:rsidRDefault="007D14FC" w:rsidP="007D14FC">
      <w:pPr>
        <w:pStyle w:val="Heading4"/>
        <w:rPr>
          <w:rFonts w:eastAsia="Aptos"/>
        </w:rPr>
      </w:pPr>
      <w:r w:rsidRPr="00461B63">
        <w:rPr>
          <w:rFonts w:eastAsia="Aptos"/>
          <w:u w:val="single"/>
        </w:rPr>
        <w:t>Of the same name</w:t>
      </w:r>
      <w:r w:rsidRPr="007D5615">
        <w:rPr>
          <w:rFonts w:eastAsia="Aptos"/>
        </w:rPr>
        <w:t>,</w:t>
      </w:r>
    </w:p>
    <w:p w14:paraId="71610459" w14:textId="77777777" w:rsidR="007D14FC" w:rsidRPr="007D5615" w:rsidRDefault="007D14FC" w:rsidP="007D14FC">
      <w:pPr>
        <w:pStyle w:val="Heading4"/>
        <w:rPr>
          <w:rFonts w:eastAsia="Aptos"/>
        </w:rPr>
      </w:pPr>
      <w:r w:rsidRPr="007D5615">
        <w:rPr>
          <w:rFonts w:eastAsia="Aptos"/>
        </w:rPr>
        <w:t>Joaquín,</w:t>
      </w:r>
    </w:p>
    <w:p w14:paraId="31F0CD88" w14:textId="77777777" w:rsidR="007D14FC" w:rsidRPr="007D5615" w:rsidRDefault="007D14FC" w:rsidP="007D14FC">
      <w:pPr>
        <w:pStyle w:val="Heading4"/>
        <w:rPr>
          <w:rFonts w:eastAsia="Aptos"/>
        </w:rPr>
      </w:pPr>
      <w:r w:rsidRPr="007D5615">
        <w:rPr>
          <w:rFonts w:eastAsia="Aptos"/>
        </w:rPr>
        <w:t xml:space="preserve">In a country that has </w:t>
      </w:r>
      <w:proofErr w:type="gramStart"/>
      <w:r w:rsidRPr="00461B63">
        <w:rPr>
          <w:rFonts w:eastAsia="Aptos"/>
          <w:u w:val="single"/>
        </w:rPr>
        <w:t>wiped</w:t>
      </w:r>
      <w:proofErr w:type="gramEnd"/>
      <w:r w:rsidRPr="00461B63">
        <w:rPr>
          <w:rFonts w:eastAsia="Aptos"/>
          <w:u w:val="single"/>
        </w:rPr>
        <w:t xml:space="preserve"> out</w:t>
      </w:r>
    </w:p>
    <w:p w14:paraId="7E09B657" w14:textId="77777777" w:rsidR="007D14FC" w:rsidRPr="007D5615" w:rsidRDefault="007D14FC" w:rsidP="007D14FC">
      <w:pPr>
        <w:pStyle w:val="Heading4"/>
        <w:rPr>
          <w:rFonts w:eastAsia="Aptos"/>
        </w:rPr>
      </w:pPr>
      <w:r w:rsidRPr="00461B63">
        <w:rPr>
          <w:rFonts w:eastAsia="Aptos"/>
          <w:u w:val="single"/>
        </w:rPr>
        <w:t>All my history</w:t>
      </w:r>
      <w:r w:rsidRPr="007D5615">
        <w:rPr>
          <w:rFonts w:eastAsia="Aptos"/>
        </w:rPr>
        <w:t>,</w:t>
      </w:r>
    </w:p>
    <w:p w14:paraId="55A522F0" w14:textId="77777777" w:rsidR="007D14FC" w:rsidRPr="007D5615" w:rsidRDefault="007D14FC" w:rsidP="007D14FC">
      <w:pPr>
        <w:pStyle w:val="Heading4"/>
        <w:rPr>
          <w:rFonts w:eastAsia="Aptos"/>
        </w:rPr>
      </w:pPr>
      <w:r w:rsidRPr="007D5615">
        <w:rPr>
          <w:rFonts w:eastAsia="Aptos"/>
        </w:rPr>
        <w:t xml:space="preserve">Stifled </w:t>
      </w:r>
      <w:r w:rsidRPr="00461B63">
        <w:rPr>
          <w:rFonts w:eastAsia="Aptos"/>
          <w:u w:val="single"/>
        </w:rPr>
        <w:t>all my pride</w:t>
      </w:r>
      <w:r w:rsidRPr="007D5615">
        <w:rPr>
          <w:rFonts w:eastAsia="Aptos"/>
        </w:rPr>
        <w:t>,</w:t>
      </w:r>
    </w:p>
    <w:p w14:paraId="3B3A2A6D" w14:textId="77777777" w:rsidR="007D14FC" w:rsidRPr="007D5615" w:rsidRDefault="007D14FC" w:rsidP="007D14FC">
      <w:pPr>
        <w:pStyle w:val="Heading4"/>
        <w:rPr>
          <w:rFonts w:eastAsia="Aptos"/>
        </w:rPr>
      </w:pPr>
      <w:r w:rsidRPr="007D5615">
        <w:rPr>
          <w:rFonts w:eastAsia="Aptos"/>
        </w:rPr>
        <w:t>In a country that has placed a</w:t>
      </w:r>
    </w:p>
    <w:p w14:paraId="417A7E40" w14:textId="77777777" w:rsidR="007D14FC" w:rsidRPr="007D5615" w:rsidRDefault="007D14FC" w:rsidP="007D14FC">
      <w:pPr>
        <w:pStyle w:val="Heading4"/>
        <w:rPr>
          <w:rFonts w:eastAsia="Aptos"/>
        </w:rPr>
      </w:pPr>
      <w:r w:rsidRPr="00461B63">
        <w:rPr>
          <w:rFonts w:eastAsia="Aptos"/>
          <w:u w:val="single"/>
        </w:rPr>
        <w:t>Different weight</w:t>
      </w:r>
      <w:r w:rsidRPr="007D5615">
        <w:rPr>
          <w:rFonts w:eastAsia="Aptos"/>
        </w:rPr>
        <w:t xml:space="preserve"> of </w:t>
      </w:r>
      <w:r w:rsidRPr="00461B63">
        <w:rPr>
          <w:rFonts w:eastAsia="Aptos"/>
          <w:u w:val="single"/>
        </w:rPr>
        <w:t>indignity</w:t>
      </w:r>
      <w:r w:rsidRPr="007D5615">
        <w:rPr>
          <w:rFonts w:eastAsia="Aptos"/>
        </w:rPr>
        <w:t xml:space="preserve"> upon my </w:t>
      </w:r>
      <w:r w:rsidRPr="00461B63">
        <w:rPr>
          <w:rFonts w:eastAsia="Aptos"/>
          <w:u w:val="single"/>
        </w:rPr>
        <w:t>age-old burdened back</w:t>
      </w:r>
      <w:r w:rsidRPr="007D5615">
        <w:rPr>
          <w:rFonts w:eastAsia="Aptos"/>
        </w:rPr>
        <w:t>.</w:t>
      </w:r>
    </w:p>
    <w:p w14:paraId="134A313F" w14:textId="77777777" w:rsidR="007D14FC" w:rsidRDefault="007D14FC" w:rsidP="007D14FC">
      <w:pPr>
        <w:pStyle w:val="Heading4"/>
        <w:rPr>
          <w:rFonts w:eastAsia="Aptos"/>
        </w:rPr>
      </w:pPr>
      <w:r w:rsidRPr="00461B63">
        <w:rPr>
          <w:rFonts w:eastAsia="Aptos"/>
          <w:u w:val="single"/>
        </w:rPr>
        <w:t>Inferiority</w:t>
      </w:r>
      <w:r w:rsidRPr="007D5615">
        <w:rPr>
          <w:rFonts w:eastAsia="Aptos"/>
        </w:rPr>
        <w:t xml:space="preserve"> is the </w:t>
      </w:r>
      <w:r w:rsidRPr="00461B63">
        <w:rPr>
          <w:rFonts w:eastAsia="Aptos"/>
          <w:u w:val="single"/>
        </w:rPr>
        <w:t>new load</w:t>
      </w:r>
      <w:r w:rsidRPr="007D5615">
        <w:rPr>
          <w:rFonts w:eastAsia="Aptos"/>
        </w:rPr>
        <w:t xml:space="preserve"> </w:t>
      </w:r>
      <w:proofErr w:type="gramStart"/>
      <w:r w:rsidRPr="007D5615">
        <w:rPr>
          <w:rFonts w:eastAsia="Aptos"/>
        </w:rPr>
        <w:t>. . . .</w:t>
      </w:r>
      <w:proofErr w:type="gramEnd"/>
      <w:r w:rsidRPr="007D5615">
        <w:rPr>
          <w:rStyle w:val="FootnoteReference"/>
          <w:rFonts w:eastAsia="Aptos"/>
        </w:rPr>
        <w:footnoteReference w:id="2"/>
      </w:r>
    </w:p>
    <w:p w14:paraId="1CB7BB9A" w14:textId="77777777" w:rsidR="003D1DC1" w:rsidRDefault="003D1DC1" w:rsidP="007D14FC">
      <w:pPr>
        <w:pStyle w:val="Heading4"/>
        <w:rPr>
          <w:rFonts w:cs="Times New Roman"/>
        </w:rPr>
      </w:pPr>
      <w:r>
        <w:rPr>
          <w:rFonts w:cs="Times New Roman"/>
        </w:rPr>
        <w:t>Vote AFF to</w:t>
      </w:r>
      <w:r w:rsidR="007D14FC" w:rsidRPr="00B95DF0">
        <w:rPr>
          <w:rFonts w:cs="Times New Roman"/>
        </w:rPr>
        <w:t xml:space="preserve"> affirm </w:t>
      </w:r>
      <w:r w:rsidR="007D14FC" w:rsidRPr="00B95DF0">
        <w:rPr>
          <w:rFonts w:cs="Times New Roman"/>
          <w:u w:val="single"/>
        </w:rPr>
        <w:t>migrant world making</w:t>
      </w:r>
      <w:r>
        <w:rPr>
          <w:rFonts w:cs="Times New Roman"/>
        </w:rPr>
        <w:t>.</w:t>
      </w:r>
    </w:p>
    <w:p w14:paraId="2050091E" w14:textId="2AF320E8" w:rsidR="007D14FC" w:rsidRPr="00B95DF0" w:rsidRDefault="003D1DC1" w:rsidP="007D14FC">
      <w:pPr>
        <w:pStyle w:val="Heading4"/>
        <w:rPr>
          <w:rFonts w:cs="Times New Roman"/>
        </w:rPr>
      </w:pPr>
      <w:r w:rsidRPr="003D1DC1">
        <w:rPr>
          <w:rFonts w:cs="Times New Roman"/>
        </w:rPr>
        <w:t xml:space="preserve">Migrant world-making is a </w:t>
      </w:r>
      <w:r w:rsidRPr="00461B63">
        <w:rPr>
          <w:rFonts w:cs="Times New Roman"/>
          <w:u w:val="single"/>
        </w:rPr>
        <w:t>framework</w:t>
      </w:r>
      <w:r w:rsidRPr="003D1DC1">
        <w:rPr>
          <w:rFonts w:cs="Times New Roman"/>
        </w:rPr>
        <w:t xml:space="preserve"> that produces </w:t>
      </w:r>
      <w:r w:rsidRPr="00461B63">
        <w:rPr>
          <w:rFonts w:cs="Times New Roman"/>
          <w:u w:val="single"/>
        </w:rPr>
        <w:t>actionable knowledge</w:t>
      </w:r>
      <w:r w:rsidRPr="003D1DC1">
        <w:rPr>
          <w:rFonts w:cs="Times New Roman"/>
        </w:rPr>
        <w:t xml:space="preserve"> about migrant subjectivity </w:t>
      </w:r>
      <w:r w:rsidRPr="00461B63">
        <w:rPr>
          <w:rFonts w:cs="Times New Roman"/>
          <w:u w:val="single"/>
        </w:rPr>
        <w:t>beyond state-centric policy models</w:t>
      </w:r>
      <w:r>
        <w:rPr>
          <w:rFonts w:cs="Times New Roman"/>
        </w:rPr>
        <w:t xml:space="preserve"> it forwards a</w:t>
      </w:r>
      <w:r w:rsidR="00AA7F06">
        <w:rPr>
          <w:rFonts w:cs="Times New Roman"/>
        </w:rPr>
        <w:t xml:space="preserve"> method of storytelling that </w:t>
      </w:r>
      <w:r w:rsidR="00FF1D30">
        <w:rPr>
          <w:rFonts w:cs="Times New Roman"/>
        </w:rPr>
        <w:t xml:space="preserve">creates </w:t>
      </w:r>
      <w:r w:rsidR="00FF1D30" w:rsidRPr="00461B63">
        <w:rPr>
          <w:rFonts w:cs="Times New Roman"/>
          <w:u w:val="single"/>
        </w:rPr>
        <w:t>new understandings</w:t>
      </w:r>
      <w:r w:rsidR="00FF1D30">
        <w:rPr>
          <w:rFonts w:cs="Times New Roman"/>
        </w:rPr>
        <w:t xml:space="preserve"> of the ontological </w:t>
      </w:r>
      <w:r>
        <w:rPr>
          <w:rFonts w:cs="Times New Roman"/>
        </w:rPr>
        <w:t xml:space="preserve">standings of </w:t>
      </w:r>
      <w:proofErr w:type="spellStart"/>
      <w:r w:rsidRPr="00461B63">
        <w:rPr>
          <w:rFonts w:cs="Times New Roman"/>
          <w:u w:val="single"/>
        </w:rPr>
        <w:t>migratized</w:t>
      </w:r>
      <w:proofErr w:type="spellEnd"/>
      <w:r w:rsidRPr="00461B63">
        <w:rPr>
          <w:rFonts w:cs="Times New Roman"/>
          <w:u w:val="single"/>
        </w:rPr>
        <w:t xml:space="preserve"> bodies</w:t>
      </w:r>
      <w:r w:rsidR="00AA7F06">
        <w:rPr>
          <w:rFonts w:cs="Times New Roman"/>
        </w:rPr>
        <w:t>.</w:t>
      </w:r>
    </w:p>
    <w:p w14:paraId="397A8576" w14:textId="198B6F0E" w:rsidR="007D14FC" w:rsidRPr="00DF1391" w:rsidRDefault="007D14FC" w:rsidP="00900E1A">
      <w:bookmarkStart w:id="2" w:name="_Hlk207891935"/>
      <w:r w:rsidRPr="00900E1A">
        <w:rPr>
          <w:rStyle w:val="Style13ptBold"/>
        </w:rPr>
        <w:t>Kipling 22’</w:t>
      </w:r>
      <w:r w:rsidRPr="00DF1391">
        <w:t xml:space="preserve"> [Brooke Alexandra Kipling</w:t>
      </w:r>
      <w:r w:rsidR="00AA7F06">
        <w:t xml:space="preserve">, (PhD, Philosophy, University of California, Davis, Instructor of Spanish, Chicanx/Latinx culture, Gender studies, Digital Storytelling Methodologist for Humanizing Deportation {Not supporting but documenting the effects of deportation}), De Gruyter Brill, University of Texas Press, 2022. </w:t>
      </w:r>
      <w:r w:rsidR="00AA7F06" w:rsidRPr="00AA7F06">
        <w:rPr>
          <w:i/>
          <w:iCs/>
        </w:rPr>
        <w:t>Chapter 8. Beyond Social Death: New Migrant Ontologies</w:t>
      </w:r>
      <w:r w:rsidR="00AA7F06">
        <w:t xml:space="preserve">, </w:t>
      </w:r>
      <w:r w:rsidRPr="00DF1391">
        <w:t>https://www.degruyterbrill.com/document/doi/10.7560/326220-010/html?lang=en&amp;srsltid=AfmBOoouzrdrV0bFgg4RQQA1ibvL0DcZamtVWqx5S4oupTN1D1WeBth7//</w:t>
      </w:r>
      <w:r w:rsidR="00900E1A" w:rsidRPr="004C213B">
        <w:rPr>
          <w:b/>
          <w:bCs/>
          <w:i/>
          <w:iCs/>
        </w:rPr>
        <w:t>msu-gar</w:t>
      </w:r>
      <w:r w:rsidR="00DF1391">
        <w:rPr>
          <w:b/>
          <w:bCs/>
          <w:i/>
          <w:iCs/>
        </w:rPr>
        <w:t>e</w:t>
      </w:r>
      <w:r w:rsidR="00900E1A" w:rsidRPr="004C213B">
        <w:rPr>
          <w:b/>
          <w:bCs/>
          <w:i/>
          <w:iCs/>
        </w:rPr>
        <w:t>fire</w:t>
      </w:r>
      <w:r w:rsidR="00900E1A" w:rsidRPr="00DF1391">
        <w:t>]</w:t>
      </w:r>
    </w:p>
    <w:p w14:paraId="1ADC1774" w14:textId="18552192" w:rsidR="00F650CB" w:rsidRPr="00DF1391" w:rsidRDefault="00F650CB" w:rsidP="00F650CB">
      <w:pPr>
        <w:rPr>
          <w:sz w:val="16"/>
        </w:rPr>
      </w:pPr>
      <w:r w:rsidRPr="00DF1391">
        <w:rPr>
          <w:sz w:val="16"/>
        </w:rPr>
        <w:t>new methodologies: migrant theory</w:t>
      </w:r>
    </w:p>
    <w:p w14:paraId="1201F272" w14:textId="267D60B6" w:rsidR="00F650CB" w:rsidRPr="00F357A8" w:rsidRDefault="00F650CB" w:rsidP="00F357A8">
      <w:pPr>
        <w:rPr>
          <w:rStyle w:val="StyleUnderline"/>
        </w:rPr>
      </w:pPr>
      <w:r w:rsidRPr="00DF1391">
        <w:rPr>
          <w:sz w:val="16"/>
        </w:rPr>
        <w:t xml:space="preserve">In this chapter, I examine </w:t>
      </w:r>
      <w:r w:rsidRPr="00F357A8">
        <w:rPr>
          <w:rStyle w:val="StyleUnderline"/>
        </w:rPr>
        <w:t xml:space="preserve">Central American </w:t>
      </w:r>
      <w:r w:rsidRPr="00900E1A">
        <w:rPr>
          <w:rStyle w:val="Emphasis"/>
          <w:highlight w:val="green"/>
        </w:rPr>
        <w:t>migrant subjectivity</w:t>
      </w:r>
      <w:r w:rsidRPr="00F357A8">
        <w:rPr>
          <w:rStyle w:val="StyleUnderline"/>
        </w:rPr>
        <w:t xml:space="preserve"> in a way</w:t>
      </w:r>
      <w:r w:rsidR="00F357A8" w:rsidRPr="00F357A8">
        <w:rPr>
          <w:rStyle w:val="StyleUnderline"/>
        </w:rPr>
        <w:t xml:space="preserve"> </w:t>
      </w:r>
      <w:r w:rsidRPr="00F357A8">
        <w:rPr>
          <w:rStyle w:val="StyleUnderline"/>
        </w:rPr>
        <w:t xml:space="preserve">that </w:t>
      </w:r>
      <w:r w:rsidRPr="00900E1A">
        <w:rPr>
          <w:rStyle w:val="Emphasis"/>
          <w:highlight w:val="green"/>
        </w:rPr>
        <w:t>neither demands</w:t>
      </w:r>
      <w:r w:rsidRPr="00F357A8">
        <w:rPr>
          <w:rStyle w:val="StyleUnderline"/>
        </w:rPr>
        <w:t xml:space="preserve"> the </w:t>
      </w:r>
      <w:r w:rsidRPr="00900E1A">
        <w:rPr>
          <w:rStyle w:val="Emphasis"/>
          <w:highlight w:val="green"/>
        </w:rPr>
        <w:t>inclusion</w:t>
      </w:r>
      <w:r w:rsidRPr="00F357A8">
        <w:rPr>
          <w:rStyle w:val="StyleUnderline"/>
        </w:rPr>
        <w:t xml:space="preserve"> and absorption of migrants into </w:t>
      </w:r>
      <w:r w:rsidRPr="00A26887">
        <w:rPr>
          <w:rStyle w:val="Emphasis"/>
        </w:rPr>
        <w:t>human</w:t>
      </w:r>
      <w:r w:rsidR="00F357A8" w:rsidRPr="00A26887">
        <w:rPr>
          <w:rStyle w:val="Emphasis"/>
        </w:rPr>
        <w:t xml:space="preserve"> </w:t>
      </w:r>
      <w:r w:rsidRPr="00A26887">
        <w:rPr>
          <w:rStyle w:val="Emphasis"/>
        </w:rPr>
        <w:t>rights discourse</w:t>
      </w:r>
      <w:r w:rsidRPr="00F357A8">
        <w:rPr>
          <w:rStyle w:val="StyleUnderline"/>
        </w:rPr>
        <w:t xml:space="preserve"> </w:t>
      </w:r>
      <w:r w:rsidRPr="00900E1A">
        <w:rPr>
          <w:rStyle w:val="StyleUnderline"/>
          <w:highlight w:val="green"/>
        </w:rPr>
        <w:t>nor</w:t>
      </w:r>
      <w:r w:rsidRPr="00F357A8">
        <w:rPr>
          <w:rStyle w:val="StyleUnderline"/>
        </w:rPr>
        <w:t xml:space="preserve"> depends upon their </w:t>
      </w:r>
      <w:r w:rsidRPr="00900E1A">
        <w:rPr>
          <w:rStyle w:val="Emphasis"/>
          <w:highlight w:val="green"/>
        </w:rPr>
        <w:t>victimization</w:t>
      </w:r>
      <w:r w:rsidRPr="00DF1391">
        <w:rPr>
          <w:sz w:val="16"/>
        </w:rPr>
        <w:t xml:space="preserve">. I illuminate </w:t>
      </w:r>
      <w:r w:rsidRPr="00900E1A">
        <w:rPr>
          <w:rStyle w:val="StyleUnderline"/>
          <w:highlight w:val="green"/>
        </w:rPr>
        <w:t>migrant</w:t>
      </w:r>
      <w:r w:rsidR="00F357A8" w:rsidRPr="00900E1A">
        <w:rPr>
          <w:rStyle w:val="StyleUnderline"/>
          <w:highlight w:val="green"/>
        </w:rPr>
        <w:t xml:space="preserve"> </w:t>
      </w:r>
      <w:r w:rsidRPr="00900E1A">
        <w:rPr>
          <w:rStyle w:val="Emphasis"/>
          <w:highlight w:val="green"/>
        </w:rPr>
        <w:t>subjectivities</w:t>
      </w:r>
      <w:r w:rsidRPr="00DF1391">
        <w:rPr>
          <w:sz w:val="16"/>
        </w:rPr>
        <w:t xml:space="preserve"> that not only </w:t>
      </w:r>
      <w:r w:rsidRPr="00900E1A">
        <w:rPr>
          <w:rStyle w:val="Emphasis"/>
          <w:highlight w:val="green"/>
        </w:rPr>
        <w:t>challenge</w:t>
      </w:r>
      <w:r w:rsidRPr="00A26887">
        <w:rPr>
          <w:rStyle w:val="Emphasis"/>
        </w:rPr>
        <w:t xml:space="preserve"> mainstream</w:t>
      </w:r>
      <w:r w:rsidRPr="00F357A8">
        <w:rPr>
          <w:rStyle w:val="StyleUnderline"/>
        </w:rPr>
        <w:t xml:space="preserve"> racialized and gendered</w:t>
      </w:r>
      <w:r w:rsidR="00F357A8" w:rsidRPr="00F357A8">
        <w:rPr>
          <w:rStyle w:val="StyleUnderline"/>
        </w:rPr>
        <w:t xml:space="preserve"> </w:t>
      </w:r>
      <w:r w:rsidRPr="00900E1A">
        <w:rPr>
          <w:rStyle w:val="Emphasis"/>
          <w:highlight w:val="green"/>
        </w:rPr>
        <w:t>repr</w:t>
      </w:r>
      <w:r w:rsidRPr="00900E1A">
        <w:rPr>
          <w:rStyle w:val="Emphasis"/>
        </w:rPr>
        <w:t>esentation</w:t>
      </w:r>
      <w:r w:rsidRPr="00900E1A">
        <w:rPr>
          <w:rStyle w:val="Emphasis"/>
          <w:highlight w:val="green"/>
        </w:rPr>
        <w:t>s</w:t>
      </w:r>
      <w:r w:rsidRPr="00DF1391">
        <w:rPr>
          <w:sz w:val="16"/>
        </w:rPr>
        <w:t xml:space="preserve"> of migrants but </w:t>
      </w:r>
      <w:r w:rsidRPr="00F357A8">
        <w:rPr>
          <w:rStyle w:val="StyleUnderline"/>
        </w:rPr>
        <w:t>also articulate alternative migrant ontologies</w:t>
      </w:r>
      <w:r w:rsidR="00F357A8" w:rsidRPr="00F357A8">
        <w:rPr>
          <w:rStyle w:val="StyleUnderline"/>
        </w:rPr>
        <w:t xml:space="preserve"> </w:t>
      </w:r>
      <w:r w:rsidRPr="00F357A8">
        <w:rPr>
          <w:rStyle w:val="StyleUnderline"/>
        </w:rPr>
        <w:t xml:space="preserve">through other ways of relating to each </w:t>
      </w:r>
      <w:r w:rsidRPr="00DF1391">
        <w:rPr>
          <w:sz w:val="16"/>
        </w:rPr>
        <w:t>other, to home, and to the world. In</w:t>
      </w:r>
      <w:r w:rsidR="00F357A8" w:rsidRPr="00DF1391">
        <w:rPr>
          <w:sz w:val="16"/>
        </w:rPr>
        <w:t xml:space="preserve"> </w:t>
      </w:r>
      <w:r w:rsidRPr="00DF1391">
        <w:rPr>
          <w:sz w:val="16"/>
        </w:rPr>
        <w:t xml:space="preserve">Cruising Utopia, José Esteban Muñoz theorizes </w:t>
      </w:r>
      <w:r w:rsidRPr="00900E1A">
        <w:rPr>
          <w:rStyle w:val="StyleUnderline"/>
          <w:highlight w:val="green"/>
        </w:rPr>
        <w:t xml:space="preserve">new </w:t>
      </w:r>
      <w:r w:rsidRPr="00900E1A">
        <w:rPr>
          <w:rStyle w:val="Emphasis"/>
          <w:highlight w:val="green"/>
        </w:rPr>
        <w:t>ontological possibilities</w:t>
      </w:r>
      <w:r w:rsidRPr="00DF1391">
        <w:rPr>
          <w:sz w:val="16"/>
        </w:rPr>
        <w:t xml:space="preserve"> that </w:t>
      </w:r>
      <w:r w:rsidRPr="00900E1A">
        <w:rPr>
          <w:rStyle w:val="Emphasis"/>
          <w:highlight w:val="green"/>
        </w:rPr>
        <w:t>emerge</w:t>
      </w:r>
      <w:r w:rsidRPr="00F357A8">
        <w:rPr>
          <w:rStyle w:val="StyleUnderline"/>
        </w:rPr>
        <w:t xml:space="preserve"> from the departure of a stabilized </w:t>
      </w:r>
      <w:r w:rsidRPr="00A26887">
        <w:rPr>
          <w:rStyle w:val="Emphasis"/>
        </w:rPr>
        <w:t>definition of the human</w:t>
      </w:r>
      <w:r w:rsidRPr="00DF1391">
        <w:rPr>
          <w:sz w:val="16"/>
        </w:rPr>
        <w:t>.</w:t>
      </w:r>
      <w:r w:rsidR="00F357A8" w:rsidRPr="00DF1391">
        <w:rPr>
          <w:sz w:val="16"/>
        </w:rPr>
        <w:t xml:space="preserve"> </w:t>
      </w:r>
      <w:r w:rsidRPr="00DF1391">
        <w:rPr>
          <w:sz w:val="16"/>
        </w:rPr>
        <w:t xml:space="preserve">Muñoz articulates </w:t>
      </w:r>
      <w:r w:rsidRPr="00A26887">
        <w:rPr>
          <w:rStyle w:val="Emphasis"/>
        </w:rPr>
        <w:t>this</w:t>
      </w:r>
      <w:r w:rsidRPr="00F357A8">
        <w:rPr>
          <w:rStyle w:val="StyleUnderline"/>
        </w:rPr>
        <w:t xml:space="preserve"> </w:t>
      </w:r>
      <w:r w:rsidRPr="00900E1A">
        <w:rPr>
          <w:rStyle w:val="StyleUnderline"/>
          <w:highlight w:val="green"/>
        </w:rPr>
        <w:t>departure</w:t>
      </w:r>
      <w:r w:rsidRPr="00DF1391">
        <w:rPr>
          <w:sz w:val="16"/>
        </w:rPr>
        <w:t xml:space="preserve"> from the human </w:t>
      </w:r>
      <w:r w:rsidRPr="00900E1A">
        <w:rPr>
          <w:rStyle w:val="StyleUnderline"/>
          <w:highlight w:val="green"/>
        </w:rPr>
        <w:t xml:space="preserve">as </w:t>
      </w:r>
      <w:r w:rsidRPr="00900E1A">
        <w:rPr>
          <w:rStyle w:val="Emphasis"/>
          <w:highlight w:val="green"/>
        </w:rPr>
        <w:t>queerness</w:t>
      </w:r>
      <w:r w:rsidRPr="00900E1A">
        <w:rPr>
          <w:rStyle w:val="StyleUnderline"/>
          <w:highlight w:val="green"/>
        </w:rPr>
        <w:t xml:space="preserve"> in </w:t>
      </w:r>
      <w:r w:rsidRPr="00900E1A">
        <w:rPr>
          <w:rStyle w:val="Emphasis"/>
          <w:highlight w:val="green"/>
        </w:rPr>
        <w:t>relation</w:t>
      </w:r>
      <w:r w:rsidR="00F357A8" w:rsidRPr="00900E1A">
        <w:rPr>
          <w:rStyle w:val="StyleUnderline"/>
          <w:highlight w:val="green"/>
        </w:rPr>
        <w:t xml:space="preserve"> </w:t>
      </w:r>
      <w:r w:rsidRPr="00900E1A">
        <w:rPr>
          <w:rStyle w:val="StyleUnderline"/>
          <w:highlight w:val="green"/>
        </w:rPr>
        <w:t xml:space="preserve">to the </w:t>
      </w:r>
      <w:r w:rsidRPr="00900E1A">
        <w:rPr>
          <w:rStyle w:val="Emphasis"/>
          <w:highlight w:val="green"/>
        </w:rPr>
        <w:t>human</w:t>
      </w:r>
      <w:r w:rsidRPr="00F357A8">
        <w:rPr>
          <w:rStyle w:val="StyleUnderline"/>
        </w:rPr>
        <w:t xml:space="preserve">: “But </w:t>
      </w:r>
      <w:r w:rsidRPr="00A26887">
        <w:rPr>
          <w:rStyle w:val="Emphasis"/>
        </w:rPr>
        <w:t>queerness</w:t>
      </w:r>
      <w:r w:rsidRPr="00F357A8">
        <w:rPr>
          <w:rStyle w:val="StyleUnderline"/>
        </w:rPr>
        <w:t xml:space="preserve"> in its </w:t>
      </w:r>
      <w:r w:rsidRPr="00A26887">
        <w:rPr>
          <w:rStyle w:val="Emphasis"/>
        </w:rPr>
        <w:t>utopian connotations</w:t>
      </w:r>
      <w:r w:rsidRPr="00F357A8">
        <w:rPr>
          <w:rStyle w:val="StyleUnderline"/>
        </w:rPr>
        <w:t xml:space="preserve"> promises a </w:t>
      </w:r>
      <w:r w:rsidRPr="00A26887">
        <w:rPr>
          <w:rStyle w:val="Emphasis"/>
        </w:rPr>
        <w:t>human</w:t>
      </w:r>
      <w:r w:rsidR="00F357A8" w:rsidRPr="00F357A8">
        <w:rPr>
          <w:rStyle w:val="StyleUnderline"/>
        </w:rPr>
        <w:t xml:space="preserve"> </w:t>
      </w:r>
      <w:r w:rsidRPr="00F357A8">
        <w:rPr>
          <w:rStyle w:val="StyleUnderline"/>
        </w:rPr>
        <w:t xml:space="preserve">that is </w:t>
      </w:r>
      <w:r w:rsidRPr="00A26887">
        <w:rPr>
          <w:rStyle w:val="Emphasis"/>
        </w:rPr>
        <w:t>not yet here</w:t>
      </w:r>
      <w:r w:rsidRPr="00F357A8">
        <w:rPr>
          <w:rStyle w:val="StyleUnderline"/>
        </w:rPr>
        <w:t xml:space="preserve">, thus </w:t>
      </w:r>
      <w:r w:rsidRPr="00A26887">
        <w:rPr>
          <w:rStyle w:val="Emphasis"/>
        </w:rPr>
        <w:t>disrupting</w:t>
      </w:r>
      <w:r w:rsidRPr="00F357A8">
        <w:rPr>
          <w:rStyle w:val="StyleUnderline"/>
        </w:rPr>
        <w:t xml:space="preserve"> any </w:t>
      </w:r>
      <w:r w:rsidRPr="00A26887">
        <w:rPr>
          <w:rStyle w:val="Emphasis"/>
        </w:rPr>
        <w:t>ossified understanding of the human</w:t>
      </w:r>
      <w:r w:rsidRPr="00DF1391">
        <w:rPr>
          <w:sz w:val="16"/>
        </w:rPr>
        <w:t>”</w:t>
      </w:r>
      <w:r w:rsidR="00F357A8" w:rsidRPr="00DF1391">
        <w:rPr>
          <w:sz w:val="16"/>
        </w:rPr>
        <w:t xml:space="preserve"> </w:t>
      </w:r>
      <w:r w:rsidRPr="00DF1391">
        <w:rPr>
          <w:sz w:val="16"/>
        </w:rPr>
        <w:t xml:space="preserve">(26). Muñoz illuminates how </w:t>
      </w:r>
      <w:r w:rsidRPr="00A26887">
        <w:rPr>
          <w:rStyle w:val="Emphasis"/>
        </w:rPr>
        <w:t>queerness</w:t>
      </w:r>
      <w:r w:rsidRPr="00DF1391">
        <w:rPr>
          <w:sz w:val="16"/>
        </w:rPr>
        <w:t xml:space="preserve"> not only </w:t>
      </w:r>
      <w:r w:rsidRPr="00900E1A">
        <w:rPr>
          <w:rStyle w:val="Emphasis"/>
          <w:highlight w:val="green"/>
        </w:rPr>
        <w:t>interrogates</w:t>
      </w:r>
      <w:r w:rsidRPr="00DF1391">
        <w:rPr>
          <w:sz w:val="16"/>
        </w:rPr>
        <w:t xml:space="preserve"> notions of</w:t>
      </w:r>
      <w:r w:rsidR="00F357A8" w:rsidRPr="00DF1391">
        <w:rPr>
          <w:sz w:val="16"/>
        </w:rPr>
        <w:t xml:space="preserve"> </w:t>
      </w:r>
      <w:r w:rsidRPr="00A26887">
        <w:rPr>
          <w:rStyle w:val="Emphasis"/>
        </w:rPr>
        <w:t>the human</w:t>
      </w:r>
      <w:r w:rsidRPr="00DF1391">
        <w:rPr>
          <w:sz w:val="16"/>
        </w:rPr>
        <w:t xml:space="preserve"> but, further, </w:t>
      </w:r>
      <w:r w:rsidRPr="00F357A8">
        <w:rPr>
          <w:rStyle w:val="StyleUnderline"/>
        </w:rPr>
        <w:t>by rupturing a seemingly “</w:t>
      </w:r>
      <w:r w:rsidRPr="00900E1A">
        <w:rPr>
          <w:rStyle w:val="StyleUnderline"/>
          <w:highlight w:val="green"/>
        </w:rPr>
        <w:t>ossified understanding of the human</w:t>
      </w:r>
      <w:r w:rsidRPr="00DF1391">
        <w:rPr>
          <w:sz w:val="16"/>
        </w:rPr>
        <w:t xml:space="preserve">,” conjures new ways to exist in the world. These </w:t>
      </w:r>
      <w:r w:rsidRPr="00F357A8">
        <w:rPr>
          <w:rStyle w:val="StyleUnderline"/>
        </w:rPr>
        <w:t>queer</w:t>
      </w:r>
      <w:r w:rsidR="00F357A8" w:rsidRPr="00F357A8">
        <w:rPr>
          <w:rStyle w:val="StyleUnderline"/>
        </w:rPr>
        <w:t xml:space="preserve"> </w:t>
      </w:r>
      <w:r w:rsidRPr="00F357A8">
        <w:rPr>
          <w:rStyle w:val="StyleUnderline"/>
        </w:rPr>
        <w:t>relationalities</w:t>
      </w:r>
      <w:r w:rsidRPr="00DF1391">
        <w:rPr>
          <w:sz w:val="16"/>
        </w:rPr>
        <w:t>—</w:t>
      </w:r>
      <w:r w:rsidR="00F357A8" w:rsidRPr="00DF1391">
        <w:rPr>
          <w:sz w:val="16"/>
        </w:rPr>
        <w:t xml:space="preserve"> </w:t>
      </w:r>
      <w:r w:rsidRPr="00DF1391">
        <w:rPr>
          <w:sz w:val="16"/>
        </w:rPr>
        <w:t>ways of existing and relating beyond the stable categories</w:t>
      </w:r>
      <w:r w:rsidR="00F357A8" w:rsidRPr="00DF1391">
        <w:rPr>
          <w:sz w:val="16"/>
        </w:rPr>
        <w:t xml:space="preserve"> </w:t>
      </w:r>
      <w:r w:rsidRPr="00DF1391">
        <w:rPr>
          <w:sz w:val="16"/>
        </w:rPr>
        <w:t>reproduced by the</w:t>
      </w:r>
      <w:r w:rsidR="00F357A8" w:rsidRPr="00DF1391">
        <w:rPr>
          <w:sz w:val="16"/>
        </w:rPr>
        <w:t xml:space="preserve"> </w:t>
      </w:r>
      <w:r w:rsidRPr="00DF1391">
        <w:rPr>
          <w:sz w:val="16"/>
        </w:rPr>
        <w:t>state—</w:t>
      </w:r>
      <w:r w:rsidR="00F357A8" w:rsidRPr="00DF1391">
        <w:rPr>
          <w:sz w:val="16"/>
        </w:rPr>
        <w:t xml:space="preserve"> </w:t>
      </w:r>
      <w:r w:rsidRPr="00DF1391">
        <w:rPr>
          <w:sz w:val="16"/>
        </w:rPr>
        <w:t xml:space="preserve">help to </w:t>
      </w:r>
      <w:r w:rsidRPr="00900E1A">
        <w:rPr>
          <w:rStyle w:val="Emphasis"/>
          <w:highlight w:val="green"/>
        </w:rPr>
        <w:t>illuminate</w:t>
      </w:r>
      <w:r w:rsidRPr="00DF1391">
        <w:rPr>
          <w:sz w:val="16"/>
        </w:rPr>
        <w:t xml:space="preserve"> the </w:t>
      </w:r>
      <w:r w:rsidRPr="00900E1A">
        <w:rPr>
          <w:rStyle w:val="Emphasis"/>
          <w:highlight w:val="green"/>
        </w:rPr>
        <w:t>ways in which migrants strive</w:t>
      </w:r>
      <w:r w:rsidR="00F357A8" w:rsidRPr="00F357A8">
        <w:rPr>
          <w:rStyle w:val="StyleUnderline"/>
        </w:rPr>
        <w:t xml:space="preserve"> </w:t>
      </w:r>
      <w:r w:rsidRPr="00F357A8">
        <w:rPr>
          <w:rStyle w:val="StyleUnderline"/>
        </w:rPr>
        <w:t xml:space="preserve">to become the </w:t>
      </w:r>
      <w:r w:rsidRPr="00900E1A">
        <w:rPr>
          <w:rStyle w:val="StyleUnderline"/>
          <w:highlight w:val="green"/>
        </w:rPr>
        <w:t>architects of</w:t>
      </w:r>
      <w:r w:rsidRPr="00F357A8">
        <w:rPr>
          <w:rStyle w:val="StyleUnderline"/>
        </w:rPr>
        <w:t xml:space="preserve"> their </w:t>
      </w:r>
      <w:r w:rsidRPr="00900E1A">
        <w:rPr>
          <w:rStyle w:val="Emphasis"/>
          <w:highlight w:val="green"/>
        </w:rPr>
        <w:t>own freedom</w:t>
      </w:r>
      <w:r w:rsidRPr="00F357A8">
        <w:rPr>
          <w:rStyle w:val="StyleUnderline"/>
        </w:rPr>
        <w:t>.</w:t>
      </w:r>
    </w:p>
    <w:p w14:paraId="78F3522F" w14:textId="09394A3F" w:rsidR="00F650CB" w:rsidRPr="00DF1391" w:rsidRDefault="00F650CB" w:rsidP="00F357A8">
      <w:pPr>
        <w:rPr>
          <w:sz w:val="16"/>
        </w:rPr>
      </w:pPr>
      <w:r w:rsidRPr="00DF1391">
        <w:rPr>
          <w:sz w:val="16"/>
        </w:rPr>
        <w:t xml:space="preserve">Documenting </w:t>
      </w:r>
      <w:r w:rsidRPr="00900E1A">
        <w:rPr>
          <w:rStyle w:val="Emphasis"/>
          <w:highlight w:val="green"/>
        </w:rPr>
        <w:t>migrant life</w:t>
      </w:r>
      <w:r w:rsidRPr="00F357A8">
        <w:rPr>
          <w:rStyle w:val="StyleUnderline"/>
        </w:rPr>
        <w:t xml:space="preserve"> from</w:t>
      </w:r>
      <w:r w:rsidRPr="00DF1391">
        <w:rPr>
          <w:sz w:val="16"/>
        </w:rPr>
        <w:t xml:space="preserve"> the </w:t>
      </w:r>
      <w:r w:rsidRPr="00A26887">
        <w:rPr>
          <w:rStyle w:val="Emphasis"/>
        </w:rPr>
        <w:t>embodied</w:t>
      </w:r>
      <w:r w:rsidRPr="00F357A8">
        <w:rPr>
          <w:rStyle w:val="StyleUnderline"/>
        </w:rPr>
        <w:t xml:space="preserve"> and </w:t>
      </w:r>
      <w:r w:rsidRPr="00A26887">
        <w:rPr>
          <w:rStyle w:val="Emphasis"/>
        </w:rPr>
        <w:t>spoken</w:t>
      </w:r>
      <w:r w:rsidRPr="00DF1391">
        <w:rPr>
          <w:sz w:val="16"/>
        </w:rPr>
        <w:t xml:space="preserve"> articulations of</w:t>
      </w:r>
      <w:r w:rsidR="00F357A8" w:rsidRPr="00DF1391">
        <w:rPr>
          <w:sz w:val="16"/>
        </w:rPr>
        <w:t xml:space="preserve"> </w:t>
      </w:r>
      <w:r w:rsidRPr="00DF1391">
        <w:rPr>
          <w:sz w:val="16"/>
        </w:rPr>
        <w:t xml:space="preserve">a Central American migrant, this chapter </w:t>
      </w:r>
      <w:r w:rsidRPr="00900E1A">
        <w:rPr>
          <w:rStyle w:val="StyleUnderline"/>
          <w:highlight w:val="green"/>
        </w:rPr>
        <w:t xml:space="preserve">locates </w:t>
      </w:r>
      <w:r w:rsidRPr="00900E1A">
        <w:rPr>
          <w:rStyle w:val="Emphasis"/>
          <w:highlight w:val="green"/>
        </w:rPr>
        <w:t>knowledge production</w:t>
      </w:r>
      <w:r w:rsidRPr="00DF1391">
        <w:rPr>
          <w:sz w:val="16"/>
        </w:rPr>
        <w:t xml:space="preserve"> as</w:t>
      </w:r>
      <w:r w:rsidR="00F357A8" w:rsidRPr="00DF1391">
        <w:rPr>
          <w:sz w:val="16"/>
        </w:rPr>
        <w:t xml:space="preserve"> </w:t>
      </w:r>
      <w:r w:rsidRPr="00F357A8">
        <w:rPr>
          <w:rStyle w:val="StyleUnderline"/>
        </w:rPr>
        <w:t xml:space="preserve">coming </w:t>
      </w:r>
      <w:r w:rsidRPr="00900E1A">
        <w:rPr>
          <w:rStyle w:val="StyleUnderline"/>
          <w:highlight w:val="green"/>
        </w:rPr>
        <w:t>from within migrants themselves</w:t>
      </w:r>
      <w:r w:rsidRPr="00DF1391">
        <w:rPr>
          <w:sz w:val="16"/>
        </w:rPr>
        <w:t>. By listening and testifying to the</w:t>
      </w:r>
      <w:r w:rsidR="00F357A8" w:rsidRPr="00DF1391">
        <w:rPr>
          <w:sz w:val="16"/>
        </w:rPr>
        <w:t xml:space="preserve"> </w:t>
      </w:r>
      <w:r w:rsidRPr="00DF1391">
        <w:rPr>
          <w:sz w:val="16"/>
        </w:rPr>
        <w:t xml:space="preserve">violence articulated in both speech and corporal acts, I </w:t>
      </w:r>
      <w:r w:rsidRPr="00900E1A">
        <w:rPr>
          <w:rStyle w:val="Emphasis"/>
          <w:highlight w:val="green"/>
        </w:rPr>
        <w:t>illuminate</w:t>
      </w:r>
      <w:r w:rsidRPr="00F357A8">
        <w:rPr>
          <w:rStyle w:val="StyleUnderline"/>
        </w:rPr>
        <w:t xml:space="preserve"> the ways</w:t>
      </w:r>
      <w:r w:rsidR="00F357A8" w:rsidRPr="00F357A8">
        <w:rPr>
          <w:rStyle w:val="StyleUnderline"/>
        </w:rPr>
        <w:t xml:space="preserve"> </w:t>
      </w:r>
      <w:r w:rsidRPr="00F357A8">
        <w:rPr>
          <w:rStyle w:val="StyleUnderline"/>
        </w:rPr>
        <w:t xml:space="preserve">in which </w:t>
      </w:r>
      <w:r w:rsidRPr="00A26887">
        <w:rPr>
          <w:rStyle w:val="Emphasis"/>
        </w:rPr>
        <w:t>migrants create life</w:t>
      </w:r>
      <w:r w:rsidRPr="00F357A8">
        <w:rPr>
          <w:rStyle w:val="StyleUnderline"/>
        </w:rPr>
        <w:t xml:space="preserve"> and </w:t>
      </w:r>
      <w:r w:rsidRPr="00900E1A">
        <w:rPr>
          <w:rStyle w:val="Emphasis"/>
          <w:highlight w:val="green"/>
        </w:rPr>
        <w:t>new possibilities</w:t>
      </w:r>
      <w:r w:rsidRPr="00F357A8">
        <w:rPr>
          <w:rStyle w:val="StyleUnderline"/>
        </w:rPr>
        <w:t xml:space="preserve"> of being </w:t>
      </w:r>
      <w:r w:rsidRPr="00900E1A">
        <w:rPr>
          <w:rStyle w:val="Emphasis"/>
          <w:highlight w:val="green"/>
        </w:rPr>
        <w:t>in</w:t>
      </w:r>
      <w:r w:rsidRPr="00F357A8">
        <w:rPr>
          <w:rStyle w:val="StyleUnderline"/>
        </w:rPr>
        <w:t xml:space="preserve"> places of “</w:t>
      </w:r>
      <w:r w:rsidRPr="00900E1A">
        <w:rPr>
          <w:rStyle w:val="Emphasis"/>
          <w:highlight w:val="green"/>
        </w:rPr>
        <w:t>un</w:t>
      </w:r>
      <w:r w:rsidR="00F357A8" w:rsidRPr="00900E1A">
        <w:rPr>
          <w:rStyle w:val="Emphasis"/>
          <w:highlight w:val="green"/>
        </w:rPr>
        <w:t xml:space="preserve"> </w:t>
      </w:r>
      <w:r w:rsidRPr="00900E1A">
        <w:rPr>
          <w:rStyle w:val="Emphasis"/>
          <w:highlight w:val="green"/>
        </w:rPr>
        <w:t>survival</w:t>
      </w:r>
      <w:r w:rsidRPr="00F357A8">
        <w:rPr>
          <w:rStyle w:val="StyleUnderline"/>
        </w:rPr>
        <w:t>.” Seeking out possibilities of life amid death and violence</w:t>
      </w:r>
      <w:r w:rsidRPr="00DF1391">
        <w:rPr>
          <w:sz w:val="16"/>
        </w:rPr>
        <w:t xml:space="preserve">, I </w:t>
      </w:r>
      <w:r w:rsidRPr="00900E1A">
        <w:rPr>
          <w:rStyle w:val="Emphasis"/>
          <w:highlight w:val="green"/>
        </w:rPr>
        <w:t>turn to</w:t>
      </w:r>
      <w:r w:rsidR="00F357A8" w:rsidRPr="00F357A8">
        <w:rPr>
          <w:rStyle w:val="StyleUnderline"/>
        </w:rPr>
        <w:t xml:space="preserve"> </w:t>
      </w:r>
      <w:r w:rsidRPr="00F357A8">
        <w:rPr>
          <w:rStyle w:val="StyleUnderline"/>
        </w:rPr>
        <w:t xml:space="preserve">the theoretical traditions of </w:t>
      </w:r>
      <w:r w:rsidRPr="00900E1A">
        <w:rPr>
          <w:rStyle w:val="Emphasis"/>
          <w:highlight w:val="green"/>
        </w:rPr>
        <w:t>Black and queer studies</w:t>
      </w:r>
      <w:r w:rsidRPr="00DF1391">
        <w:rPr>
          <w:sz w:val="16"/>
        </w:rPr>
        <w:t xml:space="preserve"> that </w:t>
      </w:r>
      <w:r w:rsidRPr="00900E1A">
        <w:rPr>
          <w:rStyle w:val="StyleUnderline"/>
          <w:highlight w:val="green"/>
        </w:rPr>
        <w:t>refuse frameworks</w:t>
      </w:r>
      <w:r w:rsidR="00F357A8" w:rsidRPr="00900E1A">
        <w:rPr>
          <w:rStyle w:val="StyleUnderline"/>
          <w:highlight w:val="green"/>
        </w:rPr>
        <w:t xml:space="preserve"> </w:t>
      </w:r>
      <w:r w:rsidRPr="00900E1A">
        <w:rPr>
          <w:rStyle w:val="StyleUnderline"/>
          <w:highlight w:val="green"/>
        </w:rPr>
        <w:t>of inclusion and recognition</w:t>
      </w:r>
      <w:r w:rsidRPr="00DF1391">
        <w:rPr>
          <w:sz w:val="16"/>
        </w:rPr>
        <w:t xml:space="preserve"> and that look elsewhere for survival. </w:t>
      </w:r>
      <w:r w:rsidRPr="00A26887">
        <w:rPr>
          <w:rStyle w:val="Emphasis"/>
        </w:rPr>
        <w:t>Thinking</w:t>
      </w:r>
      <w:r w:rsidR="00F357A8" w:rsidRPr="00A26887">
        <w:rPr>
          <w:rStyle w:val="Emphasis"/>
        </w:rPr>
        <w:t xml:space="preserve"> </w:t>
      </w:r>
      <w:r w:rsidRPr="00A26887">
        <w:rPr>
          <w:rStyle w:val="Emphasis"/>
        </w:rPr>
        <w:t>with</w:t>
      </w:r>
      <w:r w:rsidRPr="00DF1391">
        <w:rPr>
          <w:sz w:val="16"/>
        </w:rPr>
        <w:t xml:space="preserve"> the </w:t>
      </w:r>
      <w:r w:rsidRPr="00900E1A">
        <w:rPr>
          <w:rStyle w:val="Emphasis"/>
          <w:highlight w:val="green"/>
        </w:rPr>
        <w:t>Black studies</w:t>
      </w:r>
      <w:r w:rsidRPr="00A26887">
        <w:rPr>
          <w:rStyle w:val="Emphasis"/>
        </w:rPr>
        <w:t xml:space="preserve"> scholar</w:t>
      </w:r>
      <w:r w:rsidRPr="00DF1391">
        <w:rPr>
          <w:sz w:val="16"/>
        </w:rPr>
        <w:t xml:space="preserve"> Tiffany Lethabo </w:t>
      </w:r>
      <w:r w:rsidRPr="00F357A8">
        <w:rPr>
          <w:rStyle w:val="StyleUnderline"/>
        </w:rPr>
        <w:t>King</w:t>
      </w:r>
      <w:r w:rsidRPr="00DF1391">
        <w:rPr>
          <w:sz w:val="16"/>
        </w:rPr>
        <w:t xml:space="preserve">, I urge a </w:t>
      </w:r>
      <w:r w:rsidRPr="00900E1A">
        <w:rPr>
          <w:rStyle w:val="StyleUnderline"/>
          <w:highlight w:val="green"/>
        </w:rPr>
        <w:t>conjuring</w:t>
      </w:r>
      <w:r w:rsidRPr="00F357A8">
        <w:rPr>
          <w:rStyle w:val="StyleUnderline"/>
        </w:rPr>
        <w:t xml:space="preserve"> of</w:t>
      </w:r>
      <w:r w:rsidR="00F357A8" w:rsidRPr="00F357A8">
        <w:rPr>
          <w:rStyle w:val="StyleUnderline"/>
        </w:rPr>
        <w:t xml:space="preserve"> </w:t>
      </w:r>
      <w:r w:rsidRPr="00900E1A">
        <w:rPr>
          <w:rStyle w:val="StyleUnderline"/>
          <w:highlight w:val="green"/>
        </w:rPr>
        <w:t>theory from</w:t>
      </w:r>
      <w:r w:rsidRPr="00F357A8">
        <w:rPr>
          <w:rStyle w:val="StyleUnderline"/>
        </w:rPr>
        <w:t xml:space="preserve"> the knowledge of </w:t>
      </w:r>
      <w:r w:rsidRPr="00900E1A">
        <w:rPr>
          <w:rStyle w:val="StyleUnderline"/>
          <w:highlight w:val="green"/>
        </w:rPr>
        <w:t>the flesh</w:t>
      </w:r>
      <w:r w:rsidRPr="00DF1391">
        <w:rPr>
          <w:sz w:val="16"/>
        </w:rPr>
        <w:t>: “</w:t>
      </w:r>
      <w:r w:rsidRPr="00900E1A">
        <w:rPr>
          <w:rStyle w:val="StyleUnderline"/>
          <w:highlight w:val="green"/>
        </w:rPr>
        <w:t>Existing</w:t>
      </w:r>
      <w:r w:rsidRPr="00F357A8">
        <w:rPr>
          <w:rStyle w:val="StyleUnderline"/>
        </w:rPr>
        <w:t xml:space="preserve"> </w:t>
      </w:r>
      <w:r w:rsidRPr="00900E1A">
        <w:rPr>
          <w:rStyle w:val="Emphasis"/>
          <w:highlight w:val="green"/>
        </w:rPr>
        <w:t>outside</w:t>
      </w:r>
      <w:r w:rsidRPr="00F357A8">
        <w:rPr>
          <w:rStyle w:val="StyleUnderline"/>
        </w:rPr>
        <w:t xml:space="preserve"> the </w:t>
      </w:r>
      <w:r w:rsidRPr="00900E1A">
        <w:rPr>
          <w:rStyle w:val="Emphasis"/>
          <w:highlight w:val="green"/>
        </w:rPr>
        <w:t>borders of liberal</w:t>
      </w:r>
      <w:r w:rsidR="00F357A8" w:rsidRPr="00900E1A">
        <w:rPr>
          <w:rStyle w:val="Emphasis"/>
          <w:highlight w:val="green"/>
        </w:rPr>
        <w:t xml:space="preserve"> </w:t>
      </w:r>
      <w:r w:rsidRPr="00900E1A">
        <w:rPr>
          <w:rStyle w:val="Emphasis"/>
          <w:highlight w:val="green"/>
        </w:rPr>
        <w:t>humanism’s</w:t>
      </w:r>
      <w:r w:rsidRPr="00F357A8">
        <w:rPr>
          <w:rStyle w:val="StyleUnderline"/>
        </w:rPr>
        <w:t xml:space="preserve"> stable individual, the </w:t>
      </w:r>
      <w:r w:rsidRPr="00900E1A">
        <w:rPr>
          <w:rStyle w:val="Emphasis"/>
          <w:highlight w:val="green"/>
        </w:rPr>
        <w:t xml:space="preserve">fungible </w:t>
      </w:r>
      <w:proofErr w:type="spellStart"/>
      <w:r w:rsidRPr="00900E1A">
        <w:rPr>
          <w:rStyle w:val="Emphasis"/>
          <w:highlight w:val="green"/>
        </w:rPr>
        <w:t>bodyflesh</w:t>
      </w:r>
      <w:proofErr w:type="spellEnd"/>
      <w:r w:rsidRPr="00900E1A">
        <w:rPr>
          <w:rStyle w:val="StyleUnderline"/>
          <w:highlight w:val="green"/>
        </w:rPr>
        <w:t xml:space="preserve"> is</w:t>
      </w:r>
      <w:r w:rsidRPr="00F357A8">
        <w:rPr>
          <w:rStyle w:val="StyleUnderline"/>
        </w:rPr>
        <w:t xml:space="preserve"> an</w:t>
      </w:r>
      <w:r w:rsidR="00F357A8" w:rsidRPr="00F357A8">
        <w:rPr>
          <w:rStyle w:val="StyleUnderline"/>
        </w:rPr>
        <w:t xml:space="preserve"> </w:t>
      </w:r>
      <w:r w:rsidRPr="00F357A8">
        <w:rPr>
          <w:rStyle w:val="StyleUnderline"/>
        </w:rPr>
        <w:t xml:space="preserve">always- </w:t>
      </w:r>
      <w:r w:rsidRPr="00900E1A">
        <w:rPr>
          <w:rStyle w:val="StyleUnderline"/>
          <w:highlight w:val="green"/>
        </w:rPr>
        <w:t>unfolding</w:t>
      </w:r>
      <w:r w:rsidR="00F357A8" w:rsidRPr="00900E1A">
        <w:rPr>
          <w:rStyle w:val="StyleUnderline"/>
          <w:highlight w:val="green"/>
        </w:rPr>
        <w:t xml:space="preserve"> </w:t>
      </w:r>
      <w:r w:rsidRPr="00900E1A">
        <w:rPr>
          <w:rStyle w:val="StyleUnderline"/>
          <w:highlight w:val="green"/>
        </w:rPr>
        <w:t>space of possibility</w:t>
      </w:r>
      <w:r w:rsidRPr="00DF1391">
        <w:rPr>
          <w:sz w:val="16"/>
        </w:rPr>
        <w:t xml:space="preserve">” (King, 7). </w:t>
      </w:r>
      <w:proofErr w:type="gramStart"/>
      <w:r w:rsidRPr="00DF1391">
        <w:rPr>
          <w:sz w:val="16"/>
        </w:rPr>
        <w:t>At the same time that</w:t>
      </w:r>
      <w:proofErr w:type="gramEnd"/>
      <w:r w:rsidRPr="00DF1391">
        <w:rPr>
          <w:sz w:val="16"/>
        </w:rPr>
        <w:t xml:space="preserve"> </w:t>
      </w:r>
      <w:r w:rsidRPr="00F357A8">
        <w:rPr>
          <w:rStyle w:val="StyleUnderline"/>
        </w:rPr>
        <w:t xml:space="preserve">King asserts how </w:t>
      </w:r>
      <w:r w:rsidRPr="00900E1A">
        <w:rPr>
          <w:rStyle w:val="Emphasis"/>
          <w:highlight w:val="green"/>
        </w:rPr>
        <w:t>Black</w:t>
      </w:r>
      <w:r w:rsidR="00F357A8" w:rsidRPr="00900E1A">
        <w:rPr>
          <w:rStyle w:val="Emphasis"/>
          <w:highlight w:val="green"/>
        </w:rPr>
        <w:t xml:space="preserve"> </w:t>
      </w:r>
      <w:r w:rsidRPr="00900E1A">
        <w:rPr>
          <w:rStyle w:val="Emphasis"/>
          <w:highlight w:val="green"/>
        </w:rPr>
        <w:t>abjection</w:t>
      </w:r>
      <w:r w:rsidRPr="00DF1391">
        <w:rPr>
          <w:sz w:val="16"/>
        </w:rPr>
        <w:t xml:space="preserve"> and nonbeing is </w:t>
      </w:r>
      <w:r w:rsidRPr="00900E1A">
        <w:rPr>
          <w:rStyle w:val="Emphasis"/>
          <w:highlight w:val="green"/>
        </w:rPr>
        <w:t>violently marked</w:t>
      </w:r>
      <w:r w:rsidRPr="00F357A8">
        <w:rPr>
          <w:rStyle w:val="StyleUnderline"/>
        </w:rPr>
        <w:t xml:space="preserve"> on the </w:t>
      </w:r>
      <w:r w:rsidRPr="00900E1A">
        <w:rPr>
          <w:rStyle w:val="Emphasis"/>
          <w:highlight w:val="green"/>
        </w:rPr>
        <w:t>flesh</w:t>
      </w:r>
      <w:r w:rsidRPr="00DF1391">
        <w:rPr>
          <w:sz w:val="16"/>
        </w:rPr>
        <w:t xml:space="preserve">, she also </w:t>
      </w:r>
      <w:r w:rsidRPr="00900E1A">
        <w:rPr>
          <w:rStyle w:val="StyleUnderline"/>
          <w:highlight w:val="green"/>
        </w:rPr>
        <w:t>illuminates</w:t>
      </w:r>
      <w:r w:rsidR="00F357A8" w:rsidRPr="00F357A8">
        <w:rPr>
          <w:rStyle w:val="StyleUnderline"/>
        </w:rPr>
        <w:t xml:space="preserve"> </w:t>
      </w:r>
      <w:r w:rsidRPr="00F357A8">
        <w:rPr>
          <w:rStyle w:val="StyleUnderline"/>
        </w:rPr>
        <w:t>how</w:t>
      </w:r>
      <w:r w:rsidRPr="00DF1391">
        <w:rPr>
          <w:sz w:val="16"/>
        </w:rPr>
        <w:t xml:space="preserve"> Black people conjure other modalities of being from their very disavowal.</w:t>
      </w:r>
      <w:r w:rsidR="00F357A8" w:rsidRPr="00DF1391">
        <w:rPr>
          <w:sz w:val="16"/>
        </w:rPr>
        <w:t xml:space="preserve"> </w:t>
      </w:r>
      <w:r w:rsidRPr="00DF1391">
        <w:rPr>
          <w:sz w:val="16"/>
        </w:rPr>
        <w:t xml:space="preserve">King does not speak over the violence and disavowal of Black humanity </w:t>
      </w:r>
      <w:proofErr w:type="gramStart"/>
      <w:r w:rsidRPr="00DF1391">
        <w:rPr>
          <w:sz w:val="16"/>
        </w:rPr>
        <w:t>in</w:t>
      </w:r>
      <w:r w:rsidR="00F357A8" w:rsidRPr="00DF1391">
        <w:rPr>
          <w:sz w:val="16"/>
        </w:rPr>
        <w:t xml:space="preserve"> </w:t>
      </w:r>
      <w:r w:rsidRPr="00DF1391">
        <w:rPr>
          <w:sz w:val="16"/>
        </w:rPr>
        <w:t>order to</w:t>
      </w:r>
      <w:proofErr w:type="gramEnd"/>
      <w:r w:rsidRPr="00DF1391">
        <w:rPr>
          <w:sz w:val="16"/>
        </w:rPr>
        <w:t xml:space="preserve"> conveniently open the door of the human to Black being. Rather,</w:t>
      </w:r>
      <w:r w:rsidR="00F357A8" w:rsidRPr="00DF1391">
        <w:rPr>
          <w:sz w:val="16"/>
        </w:rPr>
        <w:t xml:space="preserve"> </w:t>
      </w:r>
      <w:r w:rsidRPr="00B800A2">
        <w:rPr>
          <w:rStyle w:val="StyleUnderline"/>
        </w:rPr>
        <w:t>King</w:t>
      </w:r>
      <w:r w:rsidRPr="00DF1391">
        <w:rPr>
          <w:sz w:val="16"/>
        </w:rPr>
        <w:t xml:space="preserve"> both </w:t>
      </w:r>
      <w:r w:rsidRPr="00A26887">
        <w:rPr>
          <w:rStyle w:val="Emphasis"/>
        </w:rPr>
        <w:t>acknowledges</w:t>
      </w:r>
      <w:r w:rsidRPr="00B800A2">
        <w:rPr>
          <w:rStyle w:val="StyleUnderline"/>
        </w:rPr>
        <w:t xml:space="preserve"> the </w:t>
      </w:r>
      <w:r w:rsidRPr="00900E1A">
        <w:rPr>
          <w:rStyle w:val="Emphasis"/>
          <w:highlight w:val="green"/>
        </w:rPr>
        <w:t>impossibility</w:t>
      </w:r>
      <w:r w:rsidRPr="00900E1A">
        <w:rPr>
          <w:rStyle w:val="StyleUnderline"/>
          <w:highlight w:val="green"/>
        </w:rPr>
        <w:t xml:space="preserve"> of</w:t>
      </w:r>
      <w:r w:rsidRPr="00B800A2">
        <w:rPr>
          <w:rStyle w:val="StyleUnderline"/>
        </w:rPr>
        <w:t xml:space="preserve"> the </w:t>
      </w:r>
      <w:r w:rsidRPr="00900E1A">
        <w:rPr>
          <w:rStyle w:val="Emphasis"/>
          <w:highlight w:val="green"/>
        </w:rPr>
        <w:t>inclusion</w:t>
      </w:r>
      <w:r w:rsidRPr="00B800A2">
        <w:rPr>
          <w:rStyle w:val="StyleUnderline"/>
        </w:rPr>
        <w:t xml:space="preserve"> of </w:t>
      </w:r>
      <w:r w:rsidRPr="00A26887">
        <w:rPr>
          <w:rStyle w:val="Emphasis"/>
        </w:rPr>
        <w:t>Black being</w:t>
      </w:r>
      <w:r w:rsidR="00F357A8" w:rsidRPr="00B800A2">
        <w:rPr>
          <w:rStyle w:val="StyleUnderline"/>
        </w:rPr>
        <w:t xml:space="preserve"> </w:t>
      </w:r>
      <w:r w:rsidRPr="00B800A2">
        <w:rPr>
          <w:rStyle w:val="StyleUnderline"/>
        </w:rPr>
        <w:t xml:space="preserve">into the </w:t>
      </w:r>
      <w:r w:rsidRPr="00A26887">
        <w:rPr>
          <w:rStyle w:val="Emphasis"/>
        </w:rPr>
        <w:t>matrix</w:t>
      </w:r>
      <w:r w:rsidRPr="00B800A2">
        <w:rPr>
          <w:rStyle w:val="StyleUnderline"/>
        </w:rPr>
        <w:t xml:space="preserve"> of the </w:t>
      </w:r>
      <w:r w:rsidRPr="00A26887">
        <w:rPr>
          <w:rStyle w:val="Emphasis"/>
        </w:rPr>
        <w:t>human</w:t>
      </w:r>
      <w:r w:rsidRPr="00B800A2">
        <w:rPr>
          <w:rStyle w:val="StyleUnderline"/>
        </w:rPr>
        <w:t xml:space="preserve"> and sits with this site of violent disavowal. At</w:t>
      </w:r>
      <w:r w:rsidR="00F357A8" w:rsidRPr="00B800A2">
        <w:rPr>
          <w:rStyle w:val="StyleUnderline"/>
        </w:rPr>
        <w:t xml:space="preserve"> </w:t>
      </w:r>
      <w:r w:rsidRPr="00B800A2">
        <w:rPr>
          <w:rStyle w:val="StyleUnderline"/>
        </w:rPr>
        <w:t xml:space="preserve">the </w:t>
      </w:r>
      <w:r w:rsidRPr="00900E1A">
        <w:rPr>
          <w:rStyle w:val="Emphasis"/>
          <w:highlight w:val="green"/>
        </w:rPr>
        <w:t>site</w:t>
      </w:r>
      <w:r w:rsidRPr="00900E1A">
        <w:rPr>
          <w:rStyle w:val="StyleUnderline"/>
          <w:highlight w:val="green"/>
        </w:rPr>
        <w:t xml:space="preserve"> of </w:t>
      </w:r>
      <w:r w:rsidRPr="00900E1A">
        <w:rPr>
          <w:rStyle w:val="Emphasis"/>
          <w:highlight w:val="green"/>
        </w:rPr>
        <w:t>disavowed flesh</w:t>
      </w:r>
      <w:r w:rsidRPr="00A26887">
        <w:rPr>
          <w:rStyle w:val="Emphasis"/>
        </w:rPr>
        <w:t>,</w:t>
      </w:r>
      <w:r w:rsidRPr="00B800A2">
        <w:rPr>
          <w:rStyle w:val="StyleUnderline"/>
        </w:rPr>
        <w:t xml:space="preserve"> King theorizes </w:t>
      </w:r>
      <w:r w:rsidRPr="00900E1A">
        <w:rPr>
          <w:rStyle w:val="StyleUnderline"/>
          <w:highlight w:val="green"/>
        </w:rPr>
        <w:t>other possibilities of Black being</w:t>
      </w:r>
      <w:r w:rsidRPr="00B800A2">
        <w:rPr>
          <w:rStyle w:val="StyleUnderline"/>
        </w:rPr>
        <w:t>.</w:t>
      </w:r>
    </w:p>
    <w:p w14:paraId="4F665947" w14:textId="33B9A5F9" w:rsidR="00F650CB" w:rsidRPr="00DF1391" w:rsidRDefault="00F650CB" w:rsidP="00F650CB">
      <w:pPr>
        <w:rPr>
          <w:sz w:val="16"/>
        </w:rPr>
      </w:pPr>
      <w:r w:rsidRPr="00DF1391">
        <w:rPr>
          <w:sz w:val="16"/>
        </w:rPr>
        <w:t xml:space="preserve">In this project, I </w:t>
      </w:r>
      <w:r w:rsidRPr="00B800A2">
        <w:rPr>
          <w:rStyle w:val="StyleUnderline"/>
        </w:rPr>
        <w:t xml:space="preserve">think with and through </w:t>
      </w:r>
      <w:r w:rsidRPr="00900E1A">
        <w:rPr>
          <w:rStyle w:val="Emphasis"/>
          <w:highlight w:val="green"/>
        </w:rPr>
        <w:t>King’s theorizations</w:t>
      </w:r>
      <w:r w:rsidRPr="00B800A2">
        <w:rPr>
          <w:rStyle w:val="StyleUnderline"/>
        </w:rPr>
        <w:t xml:space="preserve"> of the flesh</w:t>
      </w:r>
      <w:r w:rsidR="00F357A8" w:rsidRPr="00DF1391">
        <w:rPr>
          <w:sz w:val="16"/>
        </w:rPr>
        <w:t xml:space="preserve"> </w:t>
      </w:r>
      <w:r w:rsidRPr="00DF1391">
        <w:rPr>
          <w:sz w:val="16"/>
        </w:rPr>
        <w:t xml:space="preserve">and their ontological possibilities to consider the ways </w:t>
      </w:r>
      <w:r w:rsidRPr="00B800A2">
        <w:rPr>
          <w:rStyle w:val="StyleUnderline"/>
        </w:rPr>
        <w:t>in which Central</w:t>
      </w:r>
      <w:r w:rsidR="00F357A8" w:rsidRPr="00B800A2">
        <w:rPr>
          <w:rStyle w:val="StyleUnderline"/>
        </w:rPr>
        <w:t xml:space="preserve"> </w:t>
      </w:r>
      <w:r w:rsidRPr="00B800A2">
        <w:rPr>
          <w:rStyle w:val="StyleUnderline"/>
        </w:rPr>
        <w:t xml:space="preserve">American migrants </w:t>
      </w:r>
      <w:r w:rsidRPr="00900E1A">
        <w:rPr>
          <w:rStyle w:val="Emphasis"/>
          <w:highlight w:val="green"/>
        </w:rPr>
        <w:t>articulate</w:t>
      </w:r>
      <w:r w:rsidRPr="00B800A2">
        <w:rPr>
          <w:rStyle w:val="StyleUnderline"/>
        </w:rPr>
        <w:t xml:space="preserve"> other modes of being</w:t>
      </w:r>
      <w:r w:rsidRPr="00DF1391">
        <w:rPr>
          <w:sz w:val="16"/>
        </w:rPr>
        <w:t xml:space="preserve">. Though I </w:t>
      </w:r>
      <w:r w:rsidRPr="00A26887">
        <w:rPr>
          <w:rStyle w:val="Emphasis"/>
        </w:rPr>
        <w:t>do not</w:t>
      </w:r>
      <w:r w:rsidRPr="00B800A2">
        <w:rPr>
          <w:rStyle w:val="StyleUnderline"/>
        </w:rPr>
        <w:t xml:space="preserve"> conflate</w:t>
      </w:r>
      <w:r w:rsidR="00F357A8" w:rsidRPr="00B800A2">
        <w:rPr>
          <w:rStyle w:val="StyleUnderline"/>
        </w:rPr>
        <w:t xml:space="preserve"> </w:t>
      </w:r>
      <w:r w:rsidRPr="00B800A2">
        <w:rPr>
          <w:rStyle w:val="StyleUnderline"/>
        </w:rPr>
        <w:t xml:space="preserve">the experience of </w:t>
      </w:r>
      <w:r w:rsidRPr="00900E1A">
        <w:rPr>
          <w:rStyle w:val="Emphasis"/>
        </w:rPr>
        <w:t>Black being</w:t>
      </w:r>
      <w:r w:rsidRPr="00900E1A">
        <w:rPr>
          <w:rStyle w:val="StyleUnderline"/>
        </w:rPr>
        <w:t xml:space="preserve"> with</w:t>
      </w:r>
      <w:r w:rsidR="00F357A8" w:rsidRPr="00900E1A">
        <w:rPr>
          <w:rStyle w:val="StyleUnderline"/>
        </w:rPr>
        <w:t xml:space="preserve"> </w:t>
      </w:r>
      <w:r w:rsidRPr="00900E1A">
        <w:rPr>
          <w:rStyle w:val="Emphasis"/>
        </w:rPr>
        <w:t>non- Black being</w:t>
      </w:r>
      <w:r w:rsidRPr="00DF1391">
        <w:rPr>
          <w:sz w:val="16"/>
        </w:rPr>
        <w:t xml:space="preserve">, I argue that </w:t>
      </w:r>
      <w:r w:rsidRPr="00900E1A">
        <w:rPr>
          <w:rStyle w:val="Emphasis"/>
          <w:highlight w:val="green"/>
        </w:rPr>
        <w:t>attention</w:t>
      </w:r>
      <w:r w:rsidR="00F357A8" w:rsidRPr="00B800A2">
        <w:rPr>
          <w:rStyle w:val="StyleUnderline"/>
        </w:rPr>
        <w:t xml:space="preserve"> </w:t>
      </w:r>
      <w:r w:rsidRPr="00B800A2">
        <w:rPr>
          <w:rStyle w:val="StyleUnderline"/>
        </w:rPr>
        <w:t xml:space="preserve">needs </w:t>
      </w:r>
      <w:r w:rsidRPr="00900E1A">
        <w:rPr>
          <w:rStyle w:val="StyleUnderline"/>
          <w:highlight w:val="green"/>
        </w:rPr>
        <w:t>to</w:t>
      </w:r>
      <w:r w:rsidRPr="00B800A2">
        <w:rPr>
          <w:rStyle w:val="StyleUnderline"/>
        </w:rPr>
        <w:t xml:space="preserve"> be </w:t>
      </w:r>
      <w:r w:rsidRPr="00A26887">
        <w:rPr>
          <w:rStyle w:val="Emphasis"/>
        </w:rPr>
        <w:t>given</w:t>
      </w:r>
      <w:r w:rsidRPr="00B800A2">
        <w:rPr>
          <w:rStyle w:val="StyleUnderline"/>
        </w:rPr>
        <w:t xml:space="preserve"> to the ways in which Central American </w:t>
      </w:r>
      <w:r w:rsidRPr="00900E1A">
        <w:rPr>
          <w:rStyle w:val="StyleUnderline"/>
          <w:highlight w:val="green"/>
        </w:rPr>
        <w:t>migrants</w:t>
      </w:r>
      <w:r w:rsidRPr="00B800A2">
        <w:rPr>
          <w:rStyle w:val="StyleUnderline"/>
        </w:rPr>
        <w:t xml:space="preserve"> </w:t>
      </w:r>
      <w:r w:rsidRPr="00A26887">
        <w:rPr>
          <w:rStyle w:val="Emphasis"/>
        </w:rPr>
        <w:t>speak</w:t>
      </w:r>
      <w:r w:rsidRPr="00B800A2">
        <w:rPr>
          <w:rStyle w:val="StyleUnderline"/>
        </w:rPr>
        <w:t xml:space="preserve"> and</w:t>
      </w:r>
      <w:r w:rsidR="00F357A8" w:rsidRPr="00B800A2">
        <w:rPr>
          <w:rStyle w:val="StyleUnderline"/>
        </w:rPr>
        <w:t xml:space="preserve"> </w:t>
      </w:r>
      <w:r w:rsidRPr="00B800A2">
        <w:rPr>
          <w:rStyle w:val="StyleUnderline"/>
        </w:rPr>
        <w:t xml:space="preserve">act </w:t>
      </w:r>
      <w:r w:rsidRPr="00900E1A">
        <w:rPr>
          <w:rStyle w:val="Emphasis"/>
          <w:highlight w:val="green"/>
        </w:rPr>
        <w:t>outside liberal humanist frameworks</w:t>
      </w:r>
      <w:r w:rsidRPr="00DF1391">
        <w:rPr>
          <w:sz w:val="16"/>
        </w:rPr>
        <w:t xml:space="preserve"> to conjure modes of being from the</w:t>
      </w:r>
      <w:r w:rsidR="00F357A8" w:rsidRPr="00DF1391">
        <w:rPr>
          <w:sz w:val="16"/>
        </w:rPr>
        <w:t xml:space="preserve"> </w:t>
      </w:r>
      <w:r w:rsidRPr="00DF1391">
        <w:rPr>
          <w:sz w:val="16"/>
        </w:rPr>
        <w:t xml:space="preserve">very site of their disposability. Thus, I </w:t>
      </w:r>
      <w:r w:rsidRPr="00B800A2">
        <w:rPr>
          <w:rStyle w:val="StyleUnderline"/>
        </w:rPr>
        <w:t xml:space="preserve">look to the </w:t>
      </w:r>
      <w:r w:rsidRPr="00900E1A">
        <w:rPr>
          <w:rStyle w:val="Emphasis"/>
          <w:highlight w:val="green"/>
        </w:rPr>
        <w:t>everyday</w:t>
      </w:r>
      <w:r w:rsidRPr="00B800A2">
        <w:rPr>
          <w:rStyle w:val="StyleUnderline"/>
        </w:rPr>
        <w:t xml:space="preserve"> experience of</w:t>
      </w:r>
      <w:r w:rsidR="00F357A8" w:rsidRPr="00B800A2">
        <w:rPr>
          <w:rStyle w:val="StyleUnderline"/>
        </w:rPr>
        <w:t xml:space="preserve"> </w:t>
      </w:r>
      <w:r w:rsidRPr="00900E1A">
        <w:rPr>
          <w:rStyle w:val="Emphasis"/>
          <w:highlight w:val="green"/>
        </w:rPr>
        <w:t>violence enacted on flesh</w:t>
      </w:r>
      <w:r w:rsidRPr="00B800A2">
        <w:rPr>
          <w:rStyle w:val="StyleUnderline"/>
        </w:rPr>
        <w:t xml:space="preserve"> </w:t>
      </w:r>
      <w:r w:rsidRPr="00900E1A">
        <w:rPr>
          <w:rStyle w:val="StyleUnderline"/>
          <w:highlight w:val="green"/>
        </w:rPr>
        <w:t>as a site of</w:t>
      </w:r>
      <w:r w:rsidRPr="00B800A2">
        <w:rPr>
          <w:rStyle w:val="StyleUnderline"/>
        </w:rPr>
        <w:t xml:space="preserve"> migrant </w:t>
      </w:r>
      <w:r w:rsidRPr="00900E1A">
        <w:rPr>
          <w:rStyle w:val="Emphasis"/>
          <w:highlight w:val="green"/>
        </w:rPr>
        <w:t>ontological possibility</w:t>
      </w:r>
      <w:r w:rsidRPr="00DF1391">
        <w:rPr>
          <w:sz w:val="16"/>
        </w:rPr>
        <w:t>.</w:t>
      </w:r>
    </w:p>
    <w:p w14:paraId="0248ED25" w14:textId="62262D9F" w:rsidR="00F650CB" w:rsidRPr="00DF1391" w:rsidRDefault="00F650CB" w:rsidP="00F650CB">
      <w:pPr>
        <w:rPr>
          <w:sz w:val="16"/>
        </w:rPr>
      </w:pPr>
      <w:r w:rsidRPr="00DF1391">
        <w:rPr>
          <w:sz w:val="16"/>
        </w:rPr>
        <w:t xml:space="preserve">To illustrate how migrants theorize their </w:t>
      </w:r>
      <w:r w:rsidRPr="00900E1A">
        <w:rPr>
          <w:rStyle w:val="StyleUnderline"/>
          <w:highlight w:val="green"/>
        </w:rPr>
        <w:t>experiences from</w:t>
      </w:r>
      <w:r w:rsidRPr="00B800A2">
        <w:rPr>
          <w:rStyle w:val="StyleUnderline"/>
        </w:rPr>
        <w:t xml:space="preserve"> the </w:t>
      </w:r>
      <w:r w:rsidRPr="00900E1A">
        <w:rPr>
          <w:rStyle w:val="Emphasis"/>
          <w:highlight w:val="green"/>
        </w:rPr>
        <w:t>flesh</w:t>
      </w:r>
      <w:r w:rsidRPr="00DF1391">
        <w:rPr>
          <w:sz w:val="16"/>
        </w:rPr>
        <w:t>, I</w:t>
      </w:r>
      <w:r w:rsidR="00F357A8" w:rsidRPr="00DF1391">
        <w:rPr>
          <w:sz w:val="16"/>
        </w:rPr>
        <w:t xml:space="preserve"> </w:t>
      </w:r>
      <w:r w:rsidRPr="00900E1A">
        <w:rPr>
          <w:rStyle w:val="StyleUnderline"/>
          <w:highlight w:val="green"/>
        </w:rPr>
        <w:t>weave</w:t>
      </w:r>
      <w:r w:rsidRPr="00DF1391">
        <w:rPr>
          <w:sz w:val="16"/>
        </w:rPr>
        <w:t xml:space="preserve"> their </w:t>
      </w:r>
      <w:r w:rsidRPr="00900E1A">
        <w:rPr>
          <w:rStyle w:val="Emphasis"/>
          <w:highlight w:val="green"/>
        </w:rPr>
        <w:t>knowledge production</w:t>
      </w:r>
      <w:r w:rsidRPr="00B800A2">
        <w:rPr>
          <w:rStyle w:val="StyleUnderline"/>
        </w:rPr>
        <w:t xml:space="preserve"> into and out of academic theory</w:t>
      </w:r>
      <w:r w:rsidRPr="00DF1391">
        <w:rPr>
          <w:sz w:val="16"/>
        </w:rPr>
        <w:t>. The</w:t>
      </w:r>
      <w:r w:rsidR="00F357A8" w:rsidRPr="00DF1391">
        <w:rPr>
          <w:sz w:val="16"/>
        </w:rPr>
        <w:t xml:space="preserve"> </w:t>
      </w:r>
      <w:r w:rsidRPr="00DF1391">
        <w:rPr>
          <w:sz w:val="16"/>
        </w:rPr>
        <w:t xml:space="preserve">environmental sociologist Enrique Leff describes this </w:t>
      </w:r>
      <w:r w:rsidRPr="00B800A2">
        <w:rPr>
          <w:rStyle w:val="StyleUnderline"/>
        </w:rPr>
        <w:t xml:space="preserve">weaving as a </w:t>
      </w:r>
      <w:r w:rsidRPr="00900E1A">
        <w:rPr>
          <w:rStyle w:val="Emphasis"/>
          <w:highlight w:val="green"/>
        </w:rPr>
        <w:t>theoretical</w:t>
      </w:r>
      <w:r w:rsidRPr="00A26887">
        <w:rPr>
          <w:rStyle w:val="Emphasis"/>
        </w:rPr>
        <w:t xml:space="preserve"> process</w:t>
      </w:r>
      <w:r w:rsidRPr="00DF1391">
        <w:rPr>
          <w:sz w:val="16"/>
        </w:rPr>
        <w:t xml:space="preserve"> in which “new theoretical and political discourses are invented</w:t>
      </w:r>
      <w:r w:rsidR="00F357A8" w:rsidRPr="00DF1391">
        <w:rPr>
          <w:sz w:val="16"/>
        </w:rPr>
        <w:t xml:space="preserve"> </w:t>
      </w:r>
      <w:r w:rsidRPr="00DF1391">
        <w:rPr>
          <w:sz w:val="16"/>
        </w:rPr>
        <w:t>that interweave, hybridize, mimic, and confront each other in a dialogue</w:t>
      </w:r>
      <w:r w:rsidR="00F357A8" w:rsidRPr="00DF1391">
        <w:rPr>
          <w:sz w:val="16"/>
        </w:rPr>
        <w:t xml:space="preserve"> </w:t>
      </w:r>
      <w:r w:rsidRPr="00DF1391">
        <w:rPr>
          <w:sz w:val="16"/>
        </w:rPr>
        <w:t xml:space="preserve">between communities and academy, </w:t>
      </w:r>
      <w:r w:rsidRPr="00B800A2">
        <w:rPr>
          <w:rStyle w:val="StyleUnderline"/>
        </w:rPr>
        <w:t xml:space="preserve">between </w:t>
      </w:r>
      <w:r w:rsidRPr="00A26887">
        <w:rPr>
          <w:rStyle w:val="Emphasis"/>
        </w:rPr>
        <w:t>theory and praxis</w:t>
      </w:r>
      <w:r w:rsidRPr="00DF1391">
        <w:rPr>
          <w:sz w:val="16"/>
        </w:rPr>
        <w:t>, between</w:t>
      </w:r>
      <w:r w:rsidR="00F357A8" w:rsidRPr="00DF1391">
        <w:rPr>
          <w:sz w:val="16"/>
        </w:rPr>
        <w:t xml:space="preserve"> </w:t>
      </w:r>
      <w:r w:rsidRPr="00DF1391">
        <w:rPr>
          <w:sz w:val="16"/>
        </w:rPr>
        <w:t xml:space="preserve">Indigenous and scientific knowledge” (16). Leff’s description </w:t>
      </w:r>
      <w:r w:rsidRPr="00900E1A">
        <w:rPr>
          <w:rStyle w:val="Emphasis"/>
          <w:highlight w:val="green"/>
        </w:rPr>
        <w:t>illuminates</w:t>
      </w:r>
      <w:r w:rsidR="00F357A8" w:rsidRPr="00DF1391">
        <w:rPr>
          <w:sz w:val="16"/>
        </w:rPr>
        <w:t xml:space="preserve"> </w:t>
      </w:r>
      <w:r w:rsidRPr="00DF1391">
        <w:rPr>
          <w:sz w:val="16"/>
        </w:rPr>
        <w:t xml:space="preserve">how </w:t>
      </w:r>
      <w:r w:rsidRPr="00B800A2">
        <w:rPr>
          <w:rStyle w:val="StyleUnderline"/>
        </w:rPr>
        <w:t xml:space="preserve">different </w:t>
      </w:r>
      <w:r w:rsidRPr="00900E1A">
        <w:rPr>
          <w:rStyle w:val="Emphasis"/>
          <w:highlight w:val="green"/>
        </w:rPr>
        <w:t>theoretical fields</w:t>
      </w:r>
      <w:r w:rsidRPr="00B800A2">
        <w:rPr>
          <w:rStyle w:val="StyleUnderline"/>
        </w:rPr>
        <w:t xml:space="preserve"> are constantly in motion</w:t>
      </w:r>
      <w:r w:rsidRPr="00DF1391">
        <w:rPr>
          <w:sz w:val="16"/>
        </w:rPr>
        <w:t xml:space="preserve"> as they “interweave,</w:t>
      </w:r>
      <w:r w:rsidR="00F357A8" w:rsidRPr="00DF1391">
        <w:rPr>
          <w:sz w:val="16"/>
        </w:rPr>
        <w:t xml:space="preserve"> </w:t>
      </w:r>
      <w:r w:rsidRPr="00DF1391">
        <w:rPr>
          <w:sz w:val="16"/>
        </w:rPr>
        <w:t>hybridize, mimic, and confront each other.” Following this vocabulary of</w:t>
      </w:r>
      <w:r w:rsidR="00F357A8" w:rsidRPr="00DF1391">
        <w:rPr>
          <w:sz w:val="16"/>
        </w:rPr>
        <w:t xml:space="preserve"> </w:t>
      </w:r>
      <w:r w:rsidRPr="00DF1391">
        <w:rPr>
          <w:sz w:val="16"/>
        </w:rPr>
        <w:t>movement, I refuse to trap modes of knowledge production into a hierarchy</w:t>
      </w:r>
      <w:r w:rsidR="00F357A8" w:rsidRPr="00DF1391">
        <w:rPr>
          <w:sz w:val="16"/>
        </w:rPr>
        <w:t xml:space="preserve"> </w:t>
      </w:r>
      <w:r w:rsidRPr="00DF1391">
        <w:rPr>
          <w:sz w:val="16"/>
        </w:rPr>
        <w:t>of value, examining the intersections and confrontations that occur as these</w:t>
      </w:r>
      <w:r w:rsidR="00F357A8" w:rsidRPr="00DF1391">
        <w:rPr>
          <w:sz w:val="16"/>
        </w:rPr>
        <w:t xml:space="preserve"> </w:t>
      </w:r>
      <w:r w:rsidRPr="00DF1391">
        <w:rPr>
          <w:sz w:val="16"/>
        </w:rPr>
        <w:t>theories and acts of knowledge production move through each other. En</w:t>
      </w:r>
      <w:r w:rsidR="00F357A8" w:rsidRPr="00DF1391">
        <w:rPr>
          <w:sz w:val="16"/>
        </w:rPr>
        <w:t xml:space="preserve"> </w:t>
      </w:r>
      <w:r w:rsidRPr="00DF1391">
        <w:rPr>
          <w:sz w:val="16"/>
        </w:rPr>
        <w:t>tangling what is conceived of as proper theory with theory from below, I</w:t>
      </w:r>
      <w:r w:rsidR="00F357A8" w:rsidRPr="00DF1391">
        <w:rPr>
          <w:sz w:val="16"/>
        </w:rPr>
        <w:t xml:space="preserve"> </w:t>
      </w:r>
      <w:r w:rsidRPr="00DF1391">
        <w:rPr>
          <w:sz w:val="16"/>
        </w:rPr>
        <w:t>examine the ontological sites of possibility that emerge from these theoretical</w:t>
      </w:r>
      <w:r w:rsidR="00F357A8" w:rsidRPr="00DF1391">
        <w:rPr>
          <w:sz w:val="16"/>
        </w:rPr>
        <w:t xml:space="preserve"> </w:t>
      </w:r>
      <w:r w:rsidRPr="00DF1391">
        <w:rPr>
          <w:sz w:val="16"/>
        </w:rPr>
        <w:t>frictions and incongruities.</w:t>
      </w:r>
    </w:p>
    <w:p w14:paraId="18D59FDA" w14:textId="3AE711DE" w:rsidR="00F650CB" w:rsidRPr="00DF1391" w:rsidRDefault="00F650CB" w:rsidP="00F650CB">
      <w:pPr>
        <w:rPr>
          <w:sz w:val="16"/>
        </w:rPr>
      </w:pPr>
      <w:r w:rsidRPr="00DF1391">
        <w:rPr>
          <w:sz w:val="16"/>
        </w:rPr>
        <w:t>digital storytelling and realms of new</w:t>
      </w:r>
      <w:r w:rsidR="00F357A8" w:rsidRPr="00DF1391">
        <w:rPr>
          <w:sz w:val="16"/>
        </w:rPr>
        <w:t xml:space="preserve"> </w:t>
      </w:r>
      <w:proofErr w:type="spellStart"/>
      <w:proofErr w:type="gramStart"/>
      <w:r w:rsidRPr="00DF1391">
        <w:rPr>
          <w:sz w:val="16"/>
        </w:rPr>
        <w:t>subjeCtivities</w:t>
      </w:r>
      <w:proofErr w:type="spellEnd"/>
      <w:proofErr w:type="gramEnd"/>
    </w:p>
    <w:p w14:paraId="7E795EBB" w14:textId="31A56084" w:rsidR="00F650CB" w:rsidRPr="00DF1391" w:rsidRDefault="00F650CB" w:rsidP="00F650CB">
      <w:pPr>
        <w:rPr>
          <w:sz w:val="16"/>
        </w:rPr>
      </w:pPr>
      <w:r w:rsidRPr="00DF1391">
        <w:rPr>
          <w:sz w:val="16"/>
        </w:rPr>
        <w:t xml:space="preserve">Digital </w:t>
      </w:r>
      <w:r w:rsidRPr="00900E1A">
        <w:rPr>
          <w:rStyle w:val="Emphasis"/>
          <w:highlight w:val="green"/>
        </w:rPr>
        <w:t>storytelling</w:t>
      </w:r>
      <w:r w:rsidRPr="00DF1391">
        <w:rPr>
          <w:sz w:val="16"/>
        </w:rPr>
        <w:t xml:space="preserve"> has </w:t>
      </w:r>
      <w:r w:rsidRPr="00900E1A">
        <w:rPr>
          <w:rStyle w:val="StyleUnderline"/>
          <w:highlight w:val="green"/>
        </w:rPr>
        <w:t>emerged</w:t>
      </w:r>
      <w:r w:rsidRPr="00B800A2">
        <w:rPr>
          <w:rStyle w:val="StyleUnderline"/>
        </w:rPr>
        <w:t xml:space="preserve"> as </w:t>
      </w:r>
      <w:r w:rsidRPr="00900E1A">
        <w:rPr>
          <w:rStyle w:val="StyleUnderline"/>
          <w:highlight w:val="green"/>
        </w:rPr>
        <w:t xml:space="preserve">a </w:t>
      </w:r>
      <w:r w:rsidRPr="00900E1A">
        <w:rPr>
          <w:rStyle w:val="Emphasis"/>
          <w:highlight w:val="green"/>
        </w:rPr>
        <w:t>new</w:t>
      </w:r>
      <w:r w:rsidRPr="00DF1391">
        <w:rPr>
          <w:sz w:val="16"/>
        </w:rPr>
        <w:t xml:space="preserve"> and unconventional </w:t>
      </w:r>
      <w:r w:rsidRPr="00B800A2">
        <w:rPr>
          <w:rStyle w:val="StyleUnderline"/>
        </w:rPr>
        <w:t xml:space="preserve">site for migrant </w:t>
      </w:r>
      <w:r w:rsidRPr="00900E1A">
        <w:rPr>
          <w:rStyle w:val="Emphasis"/>
          <w:highlight w:val="green"/>
        </w:rPr>
        <w:t>knowledge production</w:t>
      </w:r>
      <w:r w:rsidRPr="00DF1391">
        <w:rPr>
          <w:sz w:val="16"/>
        </w:rPr>
        <w:t xml:space="preserve">. A method that </w:t>
      </w:r>
      <w:r w:rsidRPr="00900E1A">
        <w:rPr>
          <w:rStyle w:val="Emphasis"/>
          <w:highlight w:val="green"/>
        </w:rPr>
        <w:t>departs</w:t>
      </w:r>
      <w:r w:rsidRPr="00900E1A">
        <w:rPr>
          <w:rStyle w:val="StyleUnderline"/>
          <w:highlight w:val="green"/>
        </w:rPr>
        <w:t xml:space="preserve"> from</w:t>
      </w:r>
      <w:r w:rsidRPr="00B800A2">
        <w:rPr>
          <w:rStyle w:val="StyleUnderline"/>
        </w:rPr>
        <w:t xml:space="preserve"> more </w:t>
      </w:r>
      <w:r w:rsidRPr="00900E1A">
        <w:rPr>
          <w:rStyle w:val="Emphasis"/>
          <w:highlight w:val="green"/>
        </w:rPr>
        <w:t>normative</w:t>
      </w:r>
      <w:r w:rsidR="00F357A8" w:rsidRPr="00900E1A">
        <w:rPr>
          <w:rStyle w:val="Emphasis"/>
          <w:highlight w:val="green"/>
        </w:rPr>
        <w:t xml:space="preserve"> </w:t>
      </w:r>
      <w:r w:rsidRPr="00900E1A">
        <w:rPr>
          <w:rStyle w:val="Emphasis"/>
          <w:highlight w:val="green"/>
        </w:rPr>
        <w:t>testimonial genres</w:t>
      </w:r>
      <w:r w:rsidRPr="00B800A2">
        <w:rPr>
          <w:rStyle w:val="StyleUnderline"/>
        </w:rPr>
        <w:t>,</w:t>
      </w:r>
      <w:r w:rsidRPr="00DF1391">
        <w:rPr>
          <w:sz w:val="16"/>
        </w:rPr>
        <w:t xml:space="preserve"> such as documentary </w:t>
      </w:r>
      <w:proofErr w:type="gramStart"/>
      <w:r w:rsidRPr="00DF1391">
        <w:rPr>
          <w:sz w:val="16"/>
        </w:rPr>
        <w:t>film</w:t>
      </w:r>
      <w:proofErr w:type="gramEnd"/>
      <w:r w:rsidRPr="00DF1391">
        <w:rPr>
          <w:sz w:val="16"/>
        </w:rPr>
        <w:t xml:space="preserve"> and written </w:t>
      </w:r>
      <w:proofErr w:type="gramStart"/>
      <w:r w:rsidRPr="00DF1391">
        <w:rPr>
          <w:sz w:val="16"/>
        </w:rPr>
        <w:t>memoir</w:t>
      </w:r>
      <w:proofErr w:type="gramEnd"/>
      <w:r w:rsidRPr="00DF1391">
        <w:rPr>
          <w:sz w:val="16"/>
        </w:rPr>
        <w:t>, digital</w:t>
      </w:r>
      <w:r w:rsidR="00F357A8" w:rsidRPr="00DF1391">
        <w:rPr>
          <w:sz w:val="16"/>
        </w:rPr>
        <w:t xml:space="preserve"> </w:t>
      </w:r>
      <w:r w:rsidRPr="00DF1391">
        <w:rPr>
          <w:sz w:val="16"/>
        </w:rPr>
        <w:t xml:space="preserve">storytelling </w:t>
      </w:r>
      <w:r w:rsidRPr="00900E1A">
        <w:rPr>
          <w:rStyle w:val="Emphasis"/>
          <w:highlight w:val="green"/>
        </w:rPr>
        <w:t>opens</w:t>
      </w:r>
      <w:r w:rsidRPr="00B800A2">
        <w:rPr>
          <w:rStyle w:val="StyleUnderline"/>
        </w:rPr>
        <w:t xml:space="preserve"> an </w:t>
      </w:r>
      <w:r w:rsidRPr="00BB124E">
        <w:rPr>
          <w:rStyle w:val="Emphasis"/>
        </w:rPr>
        <w:t xml:space="preserve">accessible </w:t>
      </w:r>
      <w:r w:rsidRPr="00900E1A">
        <w:rPr>
          <w:rStyle w:val="Emphasis"/>
          <w:highlight w:val="green"/>
        </w:rPr>
        <w:t>narrative framework</w:t>
      </w:r>
      <w:r w:rsidRPr="00B800A2">
        <w:rPr>
          <w:rStyle w:val="StyleUnderline"/>
        </w:rPr>
        <w:t xml:space="preserve"> for storytellers</w:t>
      </w:r>
      <w:r w:rsidRPr="00DF1391">
        <w:rPr>
          <w:sz w:val="16"/>
        </w:rPr>
        <w:t>. It is a</w:t>
      </w:r>
      <w:r w:rsidR="00F357A8" w:rsidRPr="00DF1391">
        <w:rPr>
          <w:sz w:val="16"/>
        </w:rPr>
        <w:t xml:space="preserve"> </w:t>
      </w:r>
      <w:r w:rsidRPr="00DF1391">
        <w:rPr>
          <w:sz w:val="16"/>
        </w:rPr>
        <w:t>process that “</w:t>
      </w:r>
      <w:r w:rsidRPr="00BB124E">
        <w:rPr>
          <w:rStyle w:val="Emphasis"/>
        </w:rPr>
        <w:t>elevates oral culture</w:t>
      </w:r>
      <w:r w:rsidRPr="00B800A2">
        <w:rPr>
          <w:rStyle w:val="StyleUnderline"/>
        </w:rPr>
        <w:t xml:space="preserve">, situating storytellers in a place of empowerment and </w:t>
      </w:r>
      <w:r w:rsidRPr="00BB124E">
        <w:rPr>
          <w:rStyle w:val="Emphasis"/>
        </w:rPr>
        <w:t xml:space="preserve">thereby </w:t>
      </w:r>
      <w:r w:rsidRPr="00900E1A">
        <w:rPr>
          <w:rStyle w:val="Emphasis"/>
          <w:highlight w:val="green"/>
        </w:rPr>
        <w:t>reframing subjectivity</w:t>
      </w:r>
      <w:r w:rsidRPr="00DF1391">
        <w:rPr>
          <w:sz w:val="16"/>
        </w:rPr>
        <w:t>” (Lizarazo et al., 16). Storytellers</w:t>
      </w:r>
      <w:r w:rsidR="00F357A8" w:rsidRPr="00DF1391">
        <w:rPr>
          <w:sz w:val="16"/>
        </w:rPr>
        <w:t xml:space="preserve"> </w:t>
      </w:r>
      <w:r w:rsidRPr="00DF1391">
        <w:rPr>
          <w:sz w:val="16"/>
        </w:rPr>
        <w:t>not only directly participate in the narrative process of digital productions</w:t>
      </w:r>
      <w:r w:rsidR="00F357A8" w:rsidRPr="00DF1391">
        <w:rPr>
          <w:sz w:val="16"/>
        </w:rPr>
        <w:t xml:space="preserve"> </w:t>
      </w:r>
      <w:r w:rsidRPr="00DF1391">
        <w:rPr>
          <w:sz w:val="16"/>
        </w:rPr>
        <w:t>but also mediate their own representations, constructing their own subjectivities through an assemblage of videos and images. Inviting storytellers to</w:t>
      </w:r>
      <w:r w:rsidR="00F357A8" w:rsidRPr="00DF1391">
        <w:rPr>
          <w:sz w:val="16"/>
        </w:rPr>
        <w:t xml:space="preserve"> </w:t>
      </w:r>
      <w:r w:rsidRPr="00DF1391">
        <w:rPr>
          <w:sz w:val="16"/>
        </w:rPr>
        <w:t>“reframe” their own subjectivities, the digital storytelling process potentiates</w:t>
      </w:r>
      <w:r w:rsidR="00F357A8" w:rsidRPr="00DF1391">
        <w:rPr>
          <w:sz w:val="16"/>
        </w:rPr>
        <w:t xml:space="preserve"> </w:t>
      </w:r>
      <w:r w:rsidRPr="00DF1391">
        <w:rPr>
          <w:sz w:val="16"/>
        </w:rPr>
        <w:t>new representations and narrations of migrants’ experiences.</w:t>
      </w:r>
    </w:p>
    <w:p w14:paraId="349B8C41" w14:textId="6F9CE10E" w:rsidR="00F650CB" w:rsidRPr="00DF1391" w:rsidRDefault="00F650CB" w:rsidP="00B800A2">
      <w:pPr>
        <w:rPr>
          <w:sz w:val="16"/>
        </w:rPr>
      </w:pPr>
      <w:r w:rsidRPr="00DF1391">
        <w:rPr>
          <w:sz w:val="16"/>
        </w:rPr>
        <w:t xml:space="preserve">Although digital storytelling </w:t>
      </w:r>
      <w:r w:rsidRPr="00B800A2">
        <w:rPr>
          <w:rStyle w:val="StyleUnderline"/>
        </w:rPr>
        <w:t xml:space="preserve">is </w:t>
      </w:r>
      <w:r w:rsidRPr="00900E1A">
        <w:rPr>
          <w:rStyle w:val="Emphasis"/>
          <w:highlight w:val="green"/>
        </w:rPr>
        <w:t>not</w:t>
      </w:r>
      <w:r w:rsidRPr="00B800A2">
        <w:rPr>
          <w:rStyle w:val="StyleUnderline"/>
        </w:rPr>
        <w:t xml:space="preserve"> completely </w:t>
      </w:r>
      <w:r w:rsidRPr="00BB124E">
        <w:rPr>
          <w:rStyle w:val="Emphasis"/>
        </w:rPr>
        <w:t xml:space="preserve">safe </w:t>
      </w:r>
      <w:r w:rsidRPr="00900E1A">
        <w:rPr>
          <w:rStyle w:val="Emphasis"/>
          <w:highlight w:val="green"/>
        </w:rPr>
        <w:t>from reductive theoretical analyses</w:t>
      </w:r>
      <w:r w:rsidRPr="00B800A2">
        <w:rPr>
          <w:rStyle w:val="StyleUnderline"/>
        </w:rPr>
        <w:t xml:space="preserve"> and critiques</w:t>
      </w:r>
      <w:r w:rsidRPr="00DF1391">
        <w:rPr>
          <w:sz w:val="16"/>
        </w:rPr>
        <w:t xml:space="preserve">, its </w:t>
      </w:r>
      <w:r w:rsidRPr="00B800A2">
        <w:rPr>
          <w:rStyle w:val="StyleUnderline"/>
        </w:rPr>
        <w:t>aspirations</w:t>
      </w:r>
      <w:r w:rsidRPr="00DF1391">
        <w:rPr>
          <w:sz w:val="16"/>
        </w:rPr>
        <w:t xml:space="preserve"> to </w:t>
      </w:r>
      <w:r w:rsidRPr="00B800A2">
        <w:rPr>
          <w:rStyle w:val="StyleUnderline"/>
        </w:rPr>
        <w:t>minimize academic mediation</w:t>
      </w:r>
      <w:r w:rsidR="00F357A8" w:rsidRPr="00DF1391">
        <w:rPr>
          <w:sz w:val="16"/>
        </w:rPr>
        <w:t xml:space="preserve"> </w:t>
      </w:r>
      <w:r w:rsidRPr="00DF1391">
        <w:rPr>
          <w:sz w:val="16"/>
        </w:rPr>
        <w:t>in the production process can challenge mainstream representations of the</w:t>
      </w:r>
      <w:r w:rsidR="00F357A8" w:rsidRPr="00DF1391">
        <w:rPr>
          <w:sz w:val="16"/>
        </w:rPr>
        <w:t xml:space="preserve"> </w:t>
      </w:r>
      <w:r w:rsidRPr="00DF1391">
        <w:rPr>
          <w:sz w:val="16"/>
        </w:rPr>
        <w:t xml:space="preserve">migrant experience. Digital stories </w:t>
      </w:r>
      <w:r w:rsidRPr="00900E1A">
        <w:rPr>
          <w:rStyle w:val="Emphasis"/>
          <w:highlight w:val="green"/>
        </w:rPr>
        <w:t>challenge the researcher</w:t>
      </w:r>
      <w:r w:rsidRPr="00B800A2">
        <w:rPr>
          <w:rStyle w:val="StyleUnderline"/>
        </w:rPr>
        <w:t>:</w:t>
      </w:r>
      <w:r w:rsidRPr="00DF1391">
        <w:rPr>
          <w:sz w:val="16"/>
        </w:rPr>
        <w:t xml:space="preserve"> “It is not immediately obvious what one ‘should’ say about them. This is because for</w:t>
      </w:r>
      <w:r w:rsidR="00F357A8" w:rsidRPr="00DF1391">
        <w:rPr>
          <w:sz w:val="16"/>
        </w:rPr>
        <w:t xml:space="preserve"> </w:t>
      </w:r>
      <w:r w:rsidRPr="00DF1391">
        <w:rPr>
          <w:sz w:val="16"/>
        </w:rPr>
        <w:t>too long we have been interrupting the ordinary voice, speaking instead of</w:t>
      </w:r>
      <w:r w:rsidR="00F357A8" w:rsidRPr="00DF1391">
        <w:rPr>
          <w:sz w:val="16"/>
        </w:rPr>
        <w:t xml:space="preserve"> </w:t>
      </w:r>
      <w:r w:rsidRPr="00DF1391">
        <w:rPr>
          <w:sz w:val="16"/>
        </w:rPr>
        <w:t>listening. [. . .] Too often ‘the people’ are reduced to ‘the textually delegated,</w:t>
      </w:r>
      <w:r w:rsidR="00F357A8" w:rsidRPr="00DF1391">
        <w:rPr>
          <w:sz w:val="16"/>
        </w:rPr>
        <w:t xml:space="preserve"> </w:t>
      </w:r>
      <w:r w:rsidRPr="00DF1391">
        <w:rPr>
          <w:sz w:val="16"/>
        </w:rPr>
        <w:t>allegorical emblem of the critic’s own activity</w:t>
      </w:r>
      <w:proofErr w:type="gramStart"/>
      <w:r w:rsidRPr="00DF1391">
        <w:rPr>
          <w:sz w:val="16"/>
        </w:rPr>
        <w:t>’ ”</w:t>
      </w:r>
      <w:proofErr w:type="gramEnd"/>
      <w:r w:rsidRPr="00DF1391">
        <w:rPr>
          <w:sz w:val="16"/>
        </w:rPr>
        <w:t xml:space="preserve"> (Burgess, 209). Scholarly</w:t>
      </w:r>
      <w:r w:rsidR="00F357A8" w:rsidRPr="00DF1391">
        <w:rPr>
          <w:sz w:val="16"/>
        </w:rPr>
        <w:t xml:space="preserve"> </w:t>
      </w:r>
      <w:r w:rsidRPr="00DF1391">
        <w:rPr>
          <w:sz w:val="16"/>
        </w:rPr>
        <w:t xml:space="preserve">representations of Central American </w:t>
      </w:r>
      <w:proofErr w:type="gramStart"/>
      <w:r w:rsidRPr="00DF1391">
        <w:rPr>
          <w:sz w:val="16"/>
        </w:rPr>
        <w:t>migrants</w:t>
      </w:r>
      <w:proofErr w:type="gramEnd"/>
      <w:r w:rsidRPr="00DF1391">
        <w:rPr>
          <w:sz w:val="16"/>
        </w:rPr>
        <w:t xml:space="preserve"> risk commodifying migrant</w:t>
      </w:r>
      <w:r w:rsidR="00F357A8" w:rsidRPr="00DF1391">
        <w:rPr>
          <w:sz w:val="16"/>
        </w:rPr>
        <w:t xml:space="preserve"> </w:t>
      </w:r>
      <w:r w:rsidRPr="00DF1391">
        <w:rPr>
          <w:sz w:val="16"/>
        </w:rPr>
        <w:t>experiences, erasing migrant subjectivities illegible in academic frameworks.</w:t>
      </w:r>
      <w:r w:rsidR="00F357A8" w:rsidRPr="00DF1391">
        <w:rPr>
          <w:sz w:val="16"/>
        </w:rPr>
        <w:t xml:space="preserve"> </w:t>
      </w:r>
      <w:r w:rsidRPr="00DF1391">
        <w:rPr>
          <w:sz w:val="16"/>
        </w:rPr>
        <w:t xml:space="preserve">Digital </w:t>
      </w:r>
      <w:r w:rsidRPr="00900E1A">
        <w:rPr>
          <w:rStyle w:val="Emphasis"/>
          <w:highlight w:val="green"/>
        </w:rPr>
        <w:t>storytelling</w:t>
      </w:r>
      <w:r w:rsidRPr="00DF1391">
        <w:rPr>
          <w:sz w:val="16"/>
        </w:rPr>
        <w:t xml:space="preserve"> aims to significantly </w:t>
      </w:r>
      <w:r w:rsidRPr="00900E1A">
        <w:rPr>
          <w:rStyle w:val="Emphasis"/>
          <w:highlight w:val="green"/>
        </w:rPr>
        <w:t>revise</w:t>
      </w:r>
      <w:r w:rsidRPr="00DF1391">
        <w:rPr>
          <w:sz w:val="16"/>
        </w:rPr>
        <w:t xml:space="preserve"> these </w:t>
      </w:r>
      <w:r w:rsidRPr="00900E1A">
        <w:rPr>
          <w:rStyle w:val="Emphasis"/>
          <w:highlight w:val="green"/>
        </w:rPr>
        <w:t>dynamics</w:t>
      </w:r>
      <w:r w:rsidRPr="00DF1391">
        <w:rPr>
          <w:sz w:val="16"/>
        </w:rPr>
        <w:t>.</w:t>
      </w:r>
    </w:p>
    <w:p w14:paraId="505AD6F9" w14:textId="00C3B900" w:rsidR="00F650CB" w:rsidRDefault="00F650CB" w:rsidP="00F357A8">
      <w:pPr>
        <w:rPr>
          <w:sz w:val="16"/>
        </w:rPr>
      </w:pPr>
      <w:r w:rsidRPr="00DF1391">
        <w:rPr>
          <w:sz w:val="16"/>
        </w:rPr>
        <w:t xml:space="preserve">In the digital storytelling process, the </w:t>
      </w:r>
      <w:r w:rsidRPr="00900E1A">
        <w:rPr>
          <w:rStyle w:val="Emphasis"/>
          <w:highlight w:val="green"/>
        </w:rPr>
        <w:t>storyteller wields the power</w:t>
      </w:r>
      <w:r w:rsidRPr="00DF1391">
        <w:rPr>
          <w:sz w:val="16"/>
        </w:rPr>
        <w:t xml:space="preserve"> to</w:t>
      </w:r>
      <w:r w:rsidR="00F357A8" w:rsidRPr="00DF1391">
        <w:rPr>
          <w:sz w:val="16"/>
        </w:rPr>
        <w:t xml:space="preserve"> </w:t>
      </w:r>
      <w:r w:rsidRPr="00DF1391">
        <w:rPr>
          <w:sz w:val="16"/>
        </w:rPr>
        <w:t xml:space="preserve">determine the framework of the story. By </w:t>
      </w:r>
      <w:r w:rsidRPr="00900E1A">
        <w:rPr>
          <w:rStyle w:val="Emphasis"/>
          <w:highlight w:val="green"/>
        </w:rPr>
        <w:t>narrating</w:t>
      </w:r>
      <w:r w:rsidRPr="00DF1391">
        <w:rPr>
          <w:sz w:val="16"/>
        </w:rPr>
        <w:t xml:space="preserve"> their own </w:t>
      </w:r>
      <w:r w:rsidRPr="00B800A2">
        <w:rPr>
          <w:rStyle w:val="StyleUnderline"/>
        </w:rPr>
        <w:t>stories</w:t>
      </w:r>
      <w:r w:rsidRPr="00DF1391">
        <w:rPr>
          <w:sz w:val="16"/>
        </w:rPr>
        <w:t>, the</w:t>
      </w:r>
      <w:r w:rsidR="00F357A8" w:rsidRPr="00DF1391">
        <w:rPr>
          <w:sz w:val="16"/>
        </w:rPr>
        <w:t xml:space="preserve"> </w:t>
      </w:r>
      <w:r w:rsidRPr="00DF1391">
        <w:rPr>
          <w:sz w:val="16"/>
        </w:rPr>
        <w:t xml:space="preserve">authors-as-subjects </w:t>
      </w:r>
      <w:r w:rsidRPr="00BB124E">
        <w:rPr>
          <w:rStyle w:val="Emphasis"/>
        </w:rPr>
        <w:t>deconstruct and reconstruct</w:t>
      </w:r>
      <w:r w:rsidRPr="00B800A2">
        <w:rPr>
          <w:rStyle w:val="StyleUnderline"/>
        </w:rPr>
        <w:t xml:space="preserve"> their </w:t>
      </w:r>
      <w:r w:rsidRPr="00900E1A">
        <w:rPr>
          <w:rStyle w:val="Emphasis"/>
          <w:highlight w:val="green"/>
        </w:rPr>
        <w:t>subjectivities</w:t>
      </w:r>
      <w:r w:rsidRPr="00BB124E">
        <w:rPr>
          <w:rStyle w:val="Emphasis"/>
        </w:rPr>
        <w:t xml:space="preserve"> through</w:t>
      </w:r>
      <w:r w:rsidR="00F357A8" w:rsidRPr="00BB124E">
        <w:rPr>
          <w:rStyle w:val="Emphasis"/>
        </w:rPr>
        <w:t xml:space="preserve"> </w:t>
      </w:r>
      <w:r w:rsidRPr="00BB124E">
        <w:rPr>
          <w:rStyle w:val="Emphasis"/>
        </w:rPr>
        <w:t>narration</w:t>
      </w:r>
      <w:r w:rsidRPr="00DF1391">
        <w:rPr>
          <w:sz w:val="16"/>
        </w:rPr>
        <w:t>, attending to the complexities of subject representation: “</w:t>
      </w:r>
      <w:r w:rsidRPr="00900E1A">
        <w:rPr>
          <w:rStyle w:val="Emphasis"/>
          <w:highlight w:val="green"/>
        </w:rPr>
        <w:t>Identity</w:t>
      </w:r>
      <w:r w:rsidR="00F357A8" w:rsidRPr="00B800A2">
        <w:rPr>
          <w:rStyle w:val="StyleUnderline"/>
        </w:rPr>
        <w:t xml:space="preserve"> </w:t>
      </w:r>
      <w:r w:rsidRPr="00900E1A">
        <w:rPr>
          <w:rStyle w:val="StyleUnderline"/>
        </w:rPr>
        <w:t xml:space="preserve">becomes </w:t>
      </w:r>
      <w:r w:rsidRPr="00900E1A">
        <w:rPr>
          <w:rStyle w:val="StyleUnderline"/>
          <w:highlight w:val="green"/>
        </w:rPr>
        <w:t xml:space="preserve">a </w:t>
      </w:r>
      <w:r w:rsidRPr="00900E1A">
        <w:rPr>
          <w:rStyle w:val="Emphasis"/>
          <w:highlight w:val="green"/>
        </w:rPr>
        <w:t>site</w:t>
      </w:r>
      <w:r w:rsidRPr="00BB124E">
        <w:rPr>
          <w:rStyle w:val="Emphasis"/>
        </w:rPr>
        <w:t xml:space="preserve"> </w:t>
      </w:r>
      <w:r w:rsidRPr="00900E1A">
        <w:rPr>
          <w:rStyle w:val="Emphasis"/>
          <w:highlight w:val="green"/>
        </w:rPr>
        <w:t>of mediation</w:t>
      </w:r>
      <w:r w:rsidRPr="00DF1391">
        <w:rPr>
          <w:sz w:val="16"/>
        </w:rPr>
        <w:t xml:space="preserve"> in that the assemblage of selfhood, as part of</w:t>
      </w:r>
      <w:r w:rsidR="00F357A8" w:rsidRPr="00DF1391">
        <w:rPr>
          <w:sz w:val="16"/>
        </w:rPr>
        <w:t xml:space="preserve"> </w:t>
      </w:r>
      <w:r w:rsidRPr="00DF1391">
        <w:rPr>
          <w:sz w:val="16"/>
        </w:rPr>
        <w:t>the process of storytelling, brings the storyteller to become aware of life’s</w:t>
      </w:r>
      <w:r w:rsidR="00F357A8" w:rsidRPr="00DF1391">
        <w:rPr>
          <w:sz w:val="16"/>
        </w:rPr>
        <w:t xml:space="preserve"> </w:t>
      </w:r>
      <w:r w:rsidRPr="00DF1391">
        <w:rPr>
          <w:sz w:val="16"/>
        </w:rPr>
        <w:t>contradictions and complexities. This fragmentation of identity categories</w:t>
      </w:r>
      <w:r w:rsidR="00F357A8" w:rsidRPr="00DF1391">
        <w:rPr>
          <w:sz w:val="16"/>
        </w:rPr>
        <w:t xml:space="preserve"> </w:t>
      </w:r>
      <w:r w:rsidRPr="00DF1391">
        <w:rPr>
          <w:sz w:val="16"/>
        </w:rPr>
        <w:t>highlights the ‘</w:t>
      </w:r>
      <w:proofErr w:type="spellStart"/>
      <w:r w:rsidRPr="00DF1391">
        <w:rPr>
          <w:sz w:val="16"/>
        </w:rPr>
        <w:t>multivoicedness</w:t>
      </w:r>
      <w:proofErr w:type="spellEnd"/>
      <w:r w:rsidRPr="00DF1391">
        <w:rPr>
          <w:sz w:val="16"/>
        </w:rPr>
        <w:t xml:space="preserve">’ of digital narratives, alluding to the intersectionality and instability of identity” (Lizarazo et al. 16). The </w:t>
      </w:r>
      <w:r w:rsidRPr="00BB124E">
        <w:rPr>
          <w:rStyle w:val="Emphasis"/>
        </w:rPr>
        <w:t>authors</w:t>
      </w:r>
      <w:r w:rsidRPr="00B800A2">
        <w:rPr>
          <w:rStyle w:val="StyleUnderline"/>
        </w:rPr>
        <w:t xml:space="preserve"> of</w:t>
      </w:r>
      <w:r w:rsidR="00F357A8" w:rsidRPr="00B800A2">
        <w:rPr>
          <w:rStyle w:val="StyleUnderline"/>
        </w:rPr>
        <w:t xml:space="preserve"> </w:t>
      </w:r>
      <w:proofErr w:type="gramStart"/>
      <w:r w:rsidR="00F357A8" w:rsidRPr="00B800A2">
        <w:rPr>
          <w:rStyle w:val="StyleUnderline"/>
        </w:rPr>
        <w:t>the digital</w:t>
      </w:r>
      <w:proofErr w:type="gramEnd"/>
      <w:r w:rsidR="00F357A8" w:rsidRPr="00B800A2">
        <w:rPr>
          <w:rStyle w:val="StyleUnderline"/>
        </w:rPr>
        <w:t xml:space="preserve"> narratives </w:t>
      </w:r>
      <w:r w:rsidR="00F357A8" w:rsidRPr="00BB124E">
        <w:rPr>
          <w:rStyle w:val="Emphasis"/>
        </w:rPr>
        <w:t>assume</w:t>
      </w:r>
      <w:r w:rsidR="00F357A8" w:rsidRPr="00B800A2">
        <w:rPr>
          <w:rStyle w:val="StyleUnderline"/>
        </w:rPr>
        <w:t xml:space="preserve"> multiple </w:t>
      </w:r>
      <w:r w:rsidR="00F357A8" w:rsidRPr="00BB124E">
        <w:rPr>
          <w:rStyle w:val="Emphasis"/>
        </w:rPr>
        <w:t>narrative roles</w:t>
      </w:r>
      <w:r w:rsidR="00F357A8" w:rsidRPr="00DF1391">
        <w:rPr>
          <w:sz w:val="16"/>
        </w:rPr>
        <w:t xml:space="preserve">— they narrate their stories, they are their stories, and they construct their existence from their multiple subjectivities. The </w:t>
      </w:r>
      <w:r w:rsidR="00F357A8" w:rsidRPr="00900E1A">
        <w:rPr>
          <w:rStyle w:val="Emphasis"/>
          <w:highlight w:val="green"/>
        </w:rPr>
        <w:t>flexibility</w:t>
      </w:r>
      <w:r w:rsidR="00F357A8" w:rsidRPr="00DF1391">
        <w:rPr>
          <w:sz w:val="16"/>
        </w:rPr>
        <w:t xml:space="preserve"> that the </w:t>
      </w:r>
      <w:r w:rsidR="00F357A8" w:rsidRPr="00B800A2">
        <w:rPr>
          <w:rStyle w:val="StyleUnderline"/>
        </w:rPr>
        <w:t>digital storytelling</w:t>
      </w:r>
      <w:r w:rsidR="00F357A8" w:rsidRPr="00DF1391">
        <w:rPr>
          <w:sz w:val="16"/>
        </w:rPr>
        <w:t xml:space="preserve"> framework </w:t>
      </w:r>
      <w:r w:rsidR="00F357A8" w:rsidRPr="00BB124E">
        <w:rPr>
          <w:rStyle w:val="Emphasis"/>
        </w:rPr>
        <w:t xml:space="preserve">offers </w:t>
      </w:r>
      <w:r w:rsidR="00F357A8" w:rsidRPr="00900E1A">
        <w:rPr>
          <w:rStyle w:val="Emphasis"/>
          <w:highlight w:val="green"/>
        </w:rPr>
        <w:t>lends</w:t>
      </w:r>
      <w:r w:rsidR="00F357A8" w:rsidRPr="00BB124E">
        <w:rPr>
          <w:rStyle w:val="Emphasis"/>
        </w:rPr>
        <w:t xml:space="preserve"> </w:t>
      </w:r>
      <w:proofErr w:type="gramStart"/>
      <w:r w:rsidR="00F357A8" w:rsidRPr="00BB124E">
        <w:rPr>
          <w:rStyle w:val="Emphasis"/>
        </w:rPr>
        <w:t>itself</w:t>
      </w:r>
      <w:proofErr w:type="gramEnd"/>
      <w:r w:rsidR="00F357A8" w:rsidRPr="00BB124E">
        <w:rPr>
          <w:rStyle w:val="Emphasis"/>
        </w:rPr>
        <w:t xml:space="preserve"> as a </w:t>
      </w:r>
      <w:r w:rsidR="00F357A8" w:rsidRPr="00900E1A">
        <w:rPr>
          <w:rStyle w:val="Emphasis"/>
          <w:highlight w:val="green"/>
        </w:rPr>
        <w:t>crucial space for subjects</w:t>
      </w:r>
      <w:r w:rsidR="00F357A8" w:rsidRPr="00DF1391">
        <w:rPr>
          <w:sz w:val="16"/>
        </w:rPr>
        <w:t xml:space="preserve"> whose experiences become inarticulable once incorporated into dominant institutional frameworks. This narrative methodology urges us to listen to the rough and incongruous assemblages of experience that speak into being migrant existence.</w:t>
      </w:r>
    </w:p>
    <w:p w14:paraId="5EAD121F" w14:textId="77777777" w:rsidR="00FB7C97" w:rsidRPr="00A26887" w:rsidRDefault="00FB7C97" w:rsidP="00FB7C97">
      <w:pPr>
        <w:rPr>
          <w:sz w:val="16"/>
        </w:rPr>
      </w:pPr>
      <w:r w:rsidRPr="00A26887">
        <w:rPr>
          <w:sz w:val="16"/>
        </w:rPr>
        <w:t xml:space="preserve">Although digital storytelling </w:t>
      </w:r>
      <w:r w:rsidRPr="00B800A2">
        <w:rPr>
          <w:rStyle w:val="StyleUnderline"/>
        </w:rPr>
        <w:t xml:space="preserve">is </w:t>
      </w:r>
      <w:r w:rsidRPr="00900E1A">
        <w:rPr>
          <w:rStyle w:val="Emphasis"/>
          <w:highlight w:val="green"/>
        </w:rPr>
        <w:t>not</w:t>
      </w:r>
      <w:r w:rsidRPr="00B800A2">
        <w:rPr>
          <w:rStyle w:val="StyleUnderline"/>
        </w:rPr>
        <w:t xml:space="preserve"> completely </w:t>
      </w:r>
      <w:r w:rsidRPr="00BB124E">
        <w:rPr>
          <w:rStyle w:val="Emphasis"/>
        </w:rPr>
        <w:t xml:space="preserve">safe </w:t>
      </w:r>
      <w:r w:rsidRPr="00900E1A">
        <w:rPr>
          <w:rStyle w:val="Emphasis"/>
          <w:highlight w:val="green"/>
        </w:rPr>
        <w:t>from reductive theoretical analyses</w:t>
      </w:r>
      <w:r w:rsidRPr="00B800A2">
        <w:rPr>
          <w:rStyle w:val="StyleUnderline"/>
        </w:rPr>
        <w:t xml:space="preserve"> and critiques</w:t>
      </w:r>
      <w:r w:rsidRPr="00A26887">
        <w:rPr>
          <w:sz w:val="16"/>
        </w:rPr>
        <w:t xml:space="preserve">, its </w:t>
      </w:r>
      <w:r w:rsidRPr="00B800A2">
        <w:rPr>
          <w:rStyle w:val="StyleUnderline"/>
        </w:rPr>
        <w:t>aspirations</w:t>
      </w:r>
      <w:r w:rsidRPr="00A26887">
        <w:rPr>
          <w:sz w:val="16"/>
        </w:rPr>
        <w:t xml:space="preserve"> to </w:t>
      </w:r>
      <w:r w:rsidRPr="00B800A2">
        <w:rPr>
          <w:rStyle w:val="StyleUnderline"/>
        </w:rPr>
        <w:t>minimize academic mediation</w:t>
      </w:r>
      <w:r w:rsidRPr="00A26887">
        <w:rPr>
          <w:sz w:val="16"/>
        </w:rPr>
        <w:t xml:space="preserve"> in the production process can challenge mainstream representations of the migrant experience. Digital stories </w:t>
      </w:r>
      <w:r w:rsidRPr="00900E1A">
        <w:rPr>
          <w:rStyle w:val="Emphasis"/>
          <w:highlight w:val="green"/>
        </w:rPr>
        <w:t>challenge the researcher</w:t>
      </w:r>
      <w:r w:rsidRPr="00B800A2">
        <w:rPr>
          <w:rStyle w:val="StyleUnderline"/>
        </w:rPr>
        <w:t>:</w:t>
      </w:r>
      <w:r w:rsidRPr="00A26887">
        <w:rPr>
          <w:sz w:val="16"/>
        </w:rPr>
        <w:t xml:space="preserve"> “It is not immediately obvious what one ‘should’ say about them. This is because for too long we have been interrupting the ordinary voice, speaking instead of listening. [. . .] Too often ‘the people’ are reduced to ‘the textually delegated, allegorical emblem of the critic’s own activity</w:t>
      </w:r>
      <w:proofErr w:type="gramStart"/>
      <w:r w:rsidRPr="00A26887">
        <w:rPr>
          <w:sz w:val="16"/>
        </w:rPr>
        <w:t>’ ”</w:t>
      </w:r>
      <w:proofErr w:type="gramEnd"/>
      <w:r w:rsidRPr="00A26887">
        <w:rPr>
          <w:sz w:val="16"/>
        </w:rPr>
        <w:t xml:space="preserve"> (Burgess, 209). Scholarly representations of Central American </w:t>
      </w:r>
      <w:proofErr w:type="gramStart"/>
      <w:r w:rsidRPr="00A26887">
        <w:rPr>
          <w:sz w:val="16"/>
        </w:rPr>
        <w:t>migrants</w:t>
      </w:r>
      <w:proofErr w:type="gramEnd"/>
      <w:r w:rsidRPr="00A26887">
        <w:rPr>
          <w:sz w:val="16"/>
        </w:rPr>
        <w:t xml:space="preserve"> risk commodifying migrant experiences, erasing migrant subjectivities illegible in academic frameworks. Digital </w:t>
      </w:r>
      <w:r w:rsidRPr="00900E1A">
        <w:rPr>
          <w:rStyle w:val="Emphasis"/>
          <w:highlight w:val="green"/>
        </w:rPr>
        <w:t>storytelling</w:t>
      </w:r>
      <w:r w:rsidRPr="00A26887">
        <w:rPr>
          <w:sz w:val="16"/>
        </w:rPr>
        <w:t xml:space="preserve"> aims to significantly </w:t>
      </w:r>
      <w:r w:rsidRPr="00900E1A">
        <w:rPr>
          <w:rStyle w:val="Emphasis"/>
          <w:highlight w:val="green"/>
        </w:rPr>
        <w:t>revise</w:t>
      </w:r>
      <w:r w:rsidRPr="00A26887">
        <w:rPr>
          <w:sz w:val="16"/>
        </w:rPr>
        <w:t xml:space="preserve"> these </w:t>
      </w:r>
      <w:r w:rsidRPr="00900E1A">
        <w:rPr>
          <w:rStyle w:val="Emphasis"/>
          <w:highlight w:val="green"/>
        </w:rPr>
        <w:t>dynamics</w:t>
      </w:r>
      <w:r w:rsidRPr="00A26887">
        <w:rPr>
          <w:sz w:val="16"/>
        </w:rPr>
        <w:t>.</w:t>
      </w:r>
    </w:p>
    <w:p w14:paraId="309D1517" w14:textId="77777777" w:rsidR="00FB7C97" w:rsidRPr="00A26887" w:rsidRDefault="00FB7C97" w:rsidP="00FB7C97">
      <w:pPr>
        <w:rPr>
          <w:sz w:val="16"/>
        </w:rPr>
      </w:pPr>
      <w:r w:rsidRPr="00A26887">
        <w:rPr>
          <w:sz w:val="16"/>
        </w:rPr>
        <w:t xml:space="preserve">In the digital storytelling process, the </w:t>
      </w:r>
      <w:r w:rsidRPr="00900E1A">
        <w:rPr>
          <w:rStyle w:val="Emphasis"/>
          <w:highlight w:val="green"/>
        </w:rPr>
        <w:t>storyteller wields the power</w:t>
      </w:r>
      <w:r w:rsidRPr="00A26887">
        <w:rPr>
          <w:sz w:val="16"/>
        </w:rPr>
        <w:t xml:space="preserve"> to determine the framework of the story. By </w:t>
      </w:r>
      <w:r w:rsidRPr="00900E1A">
        <w:rPr>
          <w:rStyle w:val="Emphasis"/>
          <w:highlight w:val="green"/>
        </w:rPr>
        <w:t>narrating</w:t>
      </w:r>
      <w:r w:rsidRPr="00A26887">
        <w:rPr>
          <w:sz w:val="16"/>
        </w:rPr>
        <w:t xml:space="preserve"> their own </w:t>
      </w:r>
      <w:r w:rsidRPr="00B800A2">
        <w:rPr>
          <w:rStyle w:val="StyleUnderline"/>
        </w:rPr>
        <w:t>stories</w:t>
      </w:r>
      <w:r w:rsidRPr="00A26887">
        <w:rPr>
          <w:sz w:val="16"/>
        </w:rPr>
        <w:t xml:space="preserve">, the authors-as-subjects </w:t>
      </w:r>
      <w:r w:rsidRPr="00BB124E">
        <w:rPr>
          <w:rStyle w:val="Emphasis"/>
        </w:rPr>
        <w:t>deconstruct and reconstruct</w:t>
      </w:r>
      <w:r w:rsidRPr="00B800A2">
        <w:rPr>
          <w:rStyle w:val="StyleUnderline"/>
        </w:rPr>
        <w:t xml:space="preserve"> their </w:t>
      </w:r>
      <w:r w:rsidRPr="00900E1A">
        <w:rPr>
          <w:rStyle w:val="Emphasis"/>
          <w:highlight w:val="green"/>
        </w:rPr>
        <w:t>subjectivities</w:t>
      </w:r>
      <w:r w:rsidRPr="00BB124E">
        <w:rPr>
          <w:rStyle w:val="Emphasis"/>
        </w:rPr>
        <w:t xml:space="preserve"> through narration</w:t>
      </w:r>
      <w:r w:rsidRPr="00A26887">
        <w:rPr>
          <w:sz w:val="16"/>
        </w:rPr>
        <w:t>, attending to the complexities of subject representation: “</w:t>
      </w:r>
      <w:r w:rsidRPr="00900E1A">
        <w:rPr>
          <w:rStyle w:val="Emphasis"/>
          <w:highlight w:val="green"/>
        </w:rPr>
        <w:t>Identity</w:t>
      </w:r>
      <w:r w:rsidRPr="00B800A2">
        <w:rPr>
          <w:rStyle w:val="StyleUnderline"/>
        </w:rPr>
        <w:t xml:space="preserve"> </w:t>
      </w:r>
      <w:r w:rsidRPr="00900E1A">
        <w:rPr>
          <w:rStyle w:val="StyleUnderline"/>
        </w:rPr>
        <w:t xml:space="preserve">becomes </w:t>
      </w:r>
      <w:r w:rsidRPr="00900E1A">
        <w:rPr>
          <w:rStyle w:val="StyleUnderline"/>
          <w:highlight w:val="green"/>
        </w:rPr>
        <w:t xml:space="preserve">a </w:t>
      </w:r>
      <w:r w:rsidRPr="00900E1A">
        <w:rPr>
          <w:rStyle w:val="Emphasis"/>
          <w:highlight w:val="green"/>
        </w:rPr>
        <w:t>site</w:t>
      </w:r>
      <w:r w:rsidRPr="00BB124E">
        <w:rPr>
          <w:rStyle w:val="Emphasis"/>
        </w:rPr>
        <w:t xml:space="preserve"> </w:t>
      </w:r>
      <w:r w:rsidRPr="00900E1A">
        <w:rPr>
          <w:rStyle w:val="Emphasis"/>
          <w:highlight w:val="green"/>
        </w:rPr>
        <w:t>of mediation</w:t>
      </w:r>
      <w:r w:rsidRPr="00A26887">
        <w:rPr>
          <w:sz w:val="16"/>
        </w:rPr>
        <w:t xml:space="preserve"> in that the assemblage of selfhood, as part of the process of storytelling, brings the storyteller to become aware of life’s contradictions and complexities. This fragmentation of identity categories highlights the ‘</w:t>
      </w:r>
      <w:proofErr w:type="spellStart"/>
      <w:r w:rsidRPr="00A26887">
        <w:rPr>
          <w:sz w:val="16"/>
        </w:rPr>
        <w:t>multivoicedness</w:t>
      </w:r>
      <w:proofErr w:type="spellEnd"/>
      <w:r w:rsidRPr="00A26887">
        <w:rPr>
          <w:sz w:val="16"/>
        </w:rPr>
        <w:t xml:space="preserve">’ of digital narratives, alluding to the intersectionality and instability of identity” (Lizarazo et al. 16). The </w:t>
      </w:r>
      <w:r w:rsidRPr="00BB124E">
        <w:rPr>
          <w:rStyle w:val="Emphasis"/>
        </w:rPr>
        <w:t>authors</w:t>
      </w:r>
      <w:r w:rsidRPr="00B800A2">
        <w:rPr>
          <w:rStyle w:val="StyleUnderline"/>
        </w:rPr>
        <w:t xml:space="preserve"> of </w:t>
      </w:r>
      <w:proofErr w:type="gramStart"/>
      <w:r w:rsidRPr="00B800A2">
        <w:rPr>
          <w:rStyle w:val="StyleUnderline"/>
        </w:rPr>
        <w:t>the digital</w:t>
      </w:r>
      <w:proofErr w:type="gramEnd"/>
      <w:r w:rsidRPr="00B800A2">
        <w:rPr>
          <w:rStyle w:val="StyleUnderline"/>
        </w:rPr>
        <w:t xml:space="preserve"> narratives </w:t>
      </w:r>
      <w:r w:rsidRPr="00BB124E">
        <w:rPr>
          <w:rStyle w:val="Emphasis"/>
        </w:rPr>
        <w:t>assume</w:t>
      </w:r>
      <w:r w:rsidRPr="00B800A2">
        <w:rPr>
          <w:rStyle w:val="StyleUnderline"/>
        </w:rPr>
        <w:t xml:space="preserve"> multiple </w:t>
      </w:r>
      <w:r w:rsidRPr="00BB124E">
        <w:rPr>
          <w:rStyle w:val="Emphasis"/>
        </w:rPr>
        <w:t>narrative roles</w:t>
      </w:r>
      <w:r w:rsidRPr="00A26887">
        <w:rPr>
          <w:sz w:val="16"/>
        </w:rPr>
        <w:t xml:space="preserve">— they narrate their stories, they are their stories, and they construct their existence from their multiple subjectivities. The </w:t>
      </w:r>
      <w:r w:rsidRPr="00900E1A">
        <w:rPr>
          <w:rStyle w:val="Emphasis"/>
          <w:highlight w:val="green"/>
        </w:rPr>
        <w:t>flexibility</w:t>
      </w:r>
      <w:r w:rsidRPr="00A26887">
        <w:rPr>
          <w:sz w:val="16"/>
        </w:rPr>
        <w:t xml:space="preserve"> that the </w:t>
      </w:r>
      <w:r w:rsidRPr="00B800A2">
        <w:rPr>
          <w:rStyle w:val="StyleUnderline"/>
        </w:rPr>
        <w:t>digital storytelling</w:t>
      </w:r>
      <w:r w:rsidRPr="00A26887">
        <w:rPr>
          <w:sz w:val="16"/>
        </w:rPr>
        <w:t xml:space="preserve"> framework </w:t>
      </w:r>
      <w:r w:rsidRPr="00BB124E">
        <w:rPr>
          <w:rStyle w:val="Emphasis"/>
        </w:rPr>
        <w:t xml:space="preserve">offers </w:t>
      </w:r>
      <w:r w:rsidRPr="00900E1A">
        <w:rPr>
          <w:rStyle w:val="Emphasis"/>
          <w:highlight w:val="green"/>
        </w:rPr>
        <w:t>lends</w:t>
      </w:r>
      <w:r w:rsidRPr="00BB124E">
        <w:rPr>
          <w:rStyle w:val="Emphasis"/>
        </w:rPr>
        <w:t xml:space="preserve"> </w:t>
      </w:r>
      <w:proofErr w:type="gramStart"/>
      <w:r w:rsidRPr="00BB124E">
        <w:rPr>
          <w:rStyle w:val="Emphasis"/>
        </w:rPr>
        <w:t>itself</w:t>
      </w:r>
      <w:proofErr w:type="gramEnd"/>
      <w:r w:rsidRPr="00BB124E">
        <w:rPr>
          <w:rStyle w:val="Emphasis"/>
        </w:rPr>
        <w:t xml:space="preserve"> as a </w:t>
      </w:r>
      <w:r w:rsidRPr="00900E1A">
        <w:rPr>
          <w:rStyle w:val="Emphasis"/>
          <w:highlight w:val="green"/>
        </w:rPr>
        <w:t>crucial space for subjects</w:t>
      </w:r>
      <w:r w:rsidRPr="00A26887">
        <w:rPr>
          <w:sz w:val="16"/>
        </w:rPr>
        <w:t xml:space="preserve"> whose experiences become inarticulable once incorporated into dominant institutional frameworks. This narrative methodology urges us to listen to the rough and incongruous assemblages of experience that speak into being migrant existence.</w:t>
      </w:r>
    </w:p>
    <w:p w14:paraId="153EE76E" w14:textId="77777777" w:rsidR="00FB7C97" w:rsidRPr="00A26887" w:rsidRDefault="00FB7C97" w:rsidP="00FB7C97">
      <w:pPr>
        <w:rPr>
          <w:sz w:val="16"/>
        </w:rPr>
      </w:pPr>
      <w:r w:rsidRPr="00A26887">
        <w:rPr>
          <w:sz w:val="16"/>
        </w:rPr>
        <w:t>***IMAGE OMITTED***</w:t>
      </w:r>
    </w:p>
    <w:p w14:paraId="294112CC" w14:textId="77777777" w:rsidR="00FB7C97" w:rsidRPr="00A26887" w:rsidRDefault="00FB7C97" w:rsidP="00FB7C97">
      <w:pPr>
        <w:rPr>
          <w:sz w:val="16"/>
        </w:rPr>
      </w:pPr>
      <w:r w:rsidRPr="00A26887">
        <w:rPr>
          <w:sz w:val="16"/>
        </w:rPr>
        <w:t xml:space="preserve">I dedicate the following pages to a close analysis of “La </w:t>
      </w:r>
      <w:proofErr w:type="spellStart"/>
      <w:r w:rsidRPr="00A26887">
        <w:rPr>
          <w:sz w:val="16"/>
        </w:rPr>
        <w:t>vida</w:t>
      </w:r>
      <w:proofErr w:type="spellEnd"/>
      <w:r w:rsidRPr="00A26887">
        <w:rPr>
          <w:sz w:val="16"/>
        </w:rPr>
        <w:t xml:space="preserve"> de un in </w:t>
      </w:r>
      <w:proofErr w:type="spellStart"/>
      <w:r w:rsidRPr="00A26887">
        <w:rPr>
          <w:sz w:val="16"/>
        </w:rPr>
        <w:t>documentado</w:t>
      </w:r>
      <w:proofErr w:type="spellEnd"/>
      <w:r w:rsidRPr="00A26887">
        <w:rPr>
          <w:sz w:val="16"/>
        </w:rPr>
        <w:t xml:space="preserve"> </w:t>
      </w:r>
      <w:proofErr w:type="spellStart"/>
      <w:r w:rsidRPr="00A26887">
        <w:rPr>
          <w:sz w:val="16"/>
        </w:rPr>
        <w:t>hondureño</w:t>
      </w:r>
      <w:proofErr w:type="spellEnd"/>
      <w:r w:rsidRPr="00A26887">
        <w:rPr>
          <w:sz w:val="16"/>
        </w:rPr>
        <w:t>” (no. 139), a digital story directed and narrated by Manuel Ecardo Mallorquín Aguilar, a Honduran migrant. Crossing Mexico twice, the first time at just nine years old aboard the infamous train La Bestia and the second time as part of the Central American migrant caravans that arrived in Tijuana in October 2018, Mallorquín’s five- and-a- half- minute testimony is a rough assemblage of internet images of the 2018 caravan and shaky video footage of Mallorquín himself displaying his scarred and tattooed body in his makeshift home on the streets of Tijuana.</w:t>
      </w:r>
    </w:p>
    <w:p w14:paraId="407AD98D" w14:textId="77777777" w:rsidR="00FB7C97" w:rsidRPr="00A26887" w:rsidRDefault="00FB7C97" w:rsidP="00FB7C97">
      <w:pPr>
        <w:rPr>
          <w:sz w:val="16"/>
        </w:rPr>
      </w:pPr>
      <w:proofErr w:type="spellStart"/>
      <w:r w:rsidRPr="00A26887">
        <w:rPr>
          <w:sz w:val="16"/>
        </w:rPr>
        <w:t>mallorquín’s</w:t>
      </w:r>
      <w:proofErr w:type="spellEnd"/>
      <w:r w:rsidRPr="00A26887">
        <w:rPr>
          <w:sz w:val="16"/>
        </w:rPr>
        <w:t xml:space="preserve"> experience: </w:t>
      </w:r>
      <w:r w:rsidRPr="00F650CB">
        <w:rPr>
          <w:rStyle w:val="StyleUnderline"/>
        </w:rPr>
        <w:t xml:space="preserve">living with violence, </w:t>
      </w:r>
      <w:r w:rsidRPr="00900E1A">
        <w:rPr>
          <w:rStyle w:val="Emphasis"/>
          <w:highlight w:val="green"/>
        </w:rPr>
        <w:t>living beyond it</w:t>
      </w:r>
    </w:p>
    <w:p w14:paraId="43F8CDF7" w14:textId="77777777" w:rsidR="00FB7C97" w:rsidRPr="00A26887" w:rsidRDefault="00FB7C97" w:rsidP="00FB7C97">
      <w:pPr>
        <w:rPr>
          <w:sz w:val="16"/>
        </w:rPr>
      </w:pPr>
      <w:r w:rsidRPr="00A26887">
        <w:rPr>
          <w:sz w:val="16"/>
        </w:rPr>
        <w:t xml:space="preserve">As </w:t>
      </w:r>
      <w:r w:rsidRPr="00900E1A">
        <w:rPr>
          <w:rStyle w:val="StyleUnderline"/>
          <w:highlight w:val="green"/>
        </w:rPr>
        <w:t>a Central American migrant</w:t>
      </w:r>
      <w:r w:rsidRPr="00F650CB">
        <w:rPr>
          <w:rStyle w:val="StyleUnderline"/>
        </w:rPr>
        <w:t xml:space="preserve"> in Mexico, </w:t>
      </w:r>
      <w:r w:rsidRPr="00900E1A">
        <w:rPr>
          <w:rStyle w:val="Emphasis"/>
          <w:highlight w:val="green"/>
        </w:rPr>
        <w:t>Mallorquín experiences</w:t>
      </w:r>
      <w:r w:rsidRPr="00A26887">
        <w:rPr>
          <w:sz w:val="16"/>
        </w:rPr>
        <w:t xml:space="preserve"> ongoing </w:t>
      </w:r>
      <w:r w:rsidRPr="00900E1A">
        <w:rPr>
          <w:rStyle w:val="Emphasis"/>
          <w:highlight w:val="green"/>
        </w:rPr>
        <w:t>racialized violence</w:t>
      </w:r>
      <w:r w:rsidRPr="00A26887">
        <w:rPr>
          <w:sz w:val="16"/>
        </w:rPr>
        <w:t xml:space="preserve">, where the state either </w:t>
      </w:r>
      <w:r w:rsidRPr="00BB124E">
        <w:rPr>
          <w:rStyle w:val="Emphasis"/>
        </w:rPr>
        <w:t>subjects</w:t>
      </w:r>
      <w:r w:rsidRPr="00F650CB">
        <w:rPr>
          <w:rStyle w:val="StyleUnderline"/>
        </w:rPr>
        <w:t xml:space="preserve"> him </w:t>
      </w:r>
      <w:r w:rsidRPr="00BB124E">
        <w:rPr>
          <w:rStyle w:val="Emphasis"/>
        </w:rPr>
        <w:t>to incarceration</w:t>
      </w:r>
      <w:r w:rsidRPr="00F650CB">
        <w:rPr>
          <w:rStyle w:val="StyleUnderline"/>
        </w:rPr>
        <w:t xml:space="preserve"> and </w:t>
      </w:r>
      <w:r w:rsidRPr="00BB124E">
        <w:rPr>
          <w:rStyle w:val="Emphasis"/>
        </w:rPr>
        <w:t>deportation</w:t>
      </w:r>
      <w:r w:rsidRPr="00F650CB">
        <w:rPr>
          <w:rStyle w:val="StyleUnderline"/>
        </w:rPr>
        <w:t xml:space="preserve"> or </w:t>
      </w:r>
      <w:r w:rsidRPr="00BB124E">
        <w:rPr>
          <w:rStyle w:val="Emphasis"/>
        </w:rPr>
        <w:t>denies</w:t>
      </w:r>
      <w:r w:rsidRPr="00F650CB">
        <w:rPr>
          <w:rStyle w:val="StyleUnderline"/>
        </w:rPr>
        <w:t xml:space="preserve"> his </w:t>
      </w:r>
      <w:r w:rsidRPr="00BB124E">
        <w:rPr>
          <w:rStyle w:val="Emphasis"/>
        </w:rPr>
        <w:t>right to live</w:t>
      </w:r>
      <w:r w:rsidRPr="00F650CB">
        <w:rPr>
          <w:rStyle w:val="StyleUnderline"/>
        </w:rPr>
        <w:t>,</w:t>
      </w:r>
      <w:r w:rsidRPr="00A26887">
        <w:rPr>
          <w:sz w:val="16"/>
        </w:rPr>
        <w:t xml:space="preserve"> pushing him toward death as he lives in complete precarity on the streets. In general, Central American migrants anticipate a violent journey through Mexico, where they are </w:t>
      </w:r>
      <w:r w:rsidRPr="00900E1A">
        <w:rPr>
          <w:rStyle w:val="Emphasis"/>
          <w:highlight w:val="green"/>
        </w:rPr>
        <w:t>faced</w:t>
      </w:r>
      <w:r w:rsidRPr="00900E1A">
        <w:rPr>
          <w:rStyle w:val="StyleUnderline"/>
          <w:highlight w:val="green"/>
        </w:rPr>
        <w:t xml:space="preserve"> with</w:t>
      </w:r>
      <w:r w:rsidRPr="00F650CB">
        <w:rPr>
          <w:rStyle w:val="StyleUnderline"/>
        </w:rPr>
        <w:t xml:space="preserve"> state and structural </w:t>
      </w:r>
      <w:r w:rsidRPr="00900E1A">
        <w:rPr>
          <w:rStyle w:val="Emphasis"/>
        </w:rPr>
        <w:t>violence</w:t>
      </w:r>
      <w:r w:rsidRPr="00F650CB">
        <w:rPr>
          <w:rStyle w:val="StyleUnderline"/>
        </w:rPr>
        <w:t xml:space="preserve"> exercised by </w:t>
      </w:r>
      <w:r w:rsidRPr="00BB124E">
        <w:rPr>
          <w:rStyle w:val="Emphasis"/>
        </w:rPr>
        <w:t>governmental agents, drug cartels, human smugglers</w:t>
      </w:r>
      <w:r w:rsidRPr="00A26887">
        <w:rPr>
          <w:sz w:val="16"/>
        </w:rPr>
        <w:t xml:space="preserve"> (coyotes), </w:t>
      </w:r>
      <w:r w:rsidRPr="00BB124E">
        <w:rPr>
          <w:rStyle w:val="Emphasis"/>
        </w:rPr>
        <w:t>and the nefarious Bestia</w:t>
      </w:r>
      <w:r w:rsidRPr="00A26887">
        <w:rPr>
          <w:sz w:val="16"/>
        </w:rPr>
        <w:t xml:space="preserve">, the cargo train that transports them northward. In The Beast, Oscar Martínez </w:t>
      </w:r>
      <w:r w:rsidRPr="00BB124E">
        <w:rPr>
          <w:rStyle w:val="Emphasis"/>
        </w:rPr>
        <w:t>captures</w:t>
      </w:r>
      <w:r w:rsidRPr="00A26887">
        <w:rPr>
          <w:sz w:val="16"/>
        </w:rPr>
        <w:t xml:space="preserve"> the </w:t>
      </w:r>
      <w:r w:rsidRPr="00900E1A">
        <w:rPr>
          <w:rStyle w:val="Emphasis"/>
          <w:highlight w:val="green"/>
        </w:rPr>
        <w:t>violent</w:t>
      </w:r>
      <w:r w:rsidRPr="00900E1A">
        <w:rPr>
          <w:rStyle w:val="StyleUnderline"/>
          <w:highlight w:val="green"/>
        </w:rPr>
        <w:t xml:space="preserve"> </w:t>
      </w:r>
      <w:r w:rsidRPr="00900E1A">
        <w:rPr>
          <w:rStyle w:val="Emphasis"/>
          <w:highlight w:val="green"/>
        </w:rPr>
        <w:t>dehumanization</w:t>
      </w:r>
      <w:r w:rsidRPr="00A26887">
        <w:rPr>
          <w:sz w:val="16"/>
        </w:rPr>
        <w:t xml:space="preserve"> that Central American </w:t>
      </w:r>
      <w:r w:rsidRPr="00900E1A">
        <w:rPr>
          <w:rStyle w:val="StyleUnderline"/>
          <w:highlight w:val="green"/>
        </w:rPr>
        <w:t>migrants experience</w:t>
      </w:r>
      <w:r w:rsidRPr="00A26887">
        <w:rPr>
          <w:sz w:val="16"/>
        </w:rPr>
        <w:t xml:space="preserve"> in Mexico: “There is, simply put, </w:t>
      </w:r>
      <w:r w:rsidRPr="00900E1A">
        <w:rPr>
          <w:rStyle w:val="Emphasis"/>
          <w:highlight w:val="green"/>
        </w:rPr>
        <w:t>nobody</w:t>
      </w:r>
      <w:r w:rsidRPr="00BB124E">
        <w:rPr>
          <w:rStyle w:val="Emphasis"/>
        </w:rPr>
        <w:t xml:space="preserve"> to </w:t>
      </w:r>
      <w:r w:rsidRPr="00900E1A">
        <w:rPr>
          <w:rStyle w:val="Emphasis"/>
          <w:highlight w:val="green"/>
        </w:rPr>
        <w:t>assure</w:t>
      </w:r>
      <w:r w:rsidRPr="00BB124E">
        <w:rPr>
          <w:rStyle w:val="Emphasis"/>
        </w:rPr>
        <w:t xml:space="preserve"> the </w:t>
      </w:r>
      <w:r w:rsidRPr="00900E1A">
        <w:rPr>
          <w:rStyle w:val="Emphasis"/>
          <w:highlight w:val="green"/>
        </w:rPr>
        <w:t>safety of migrants</w:t>
      </w:r>
      <w:r w:rsidRPr="00A26887">
        <w:rPr>
          <w:sz w:val="16"/>
        </w:rPr>
        <w:t xml:space="preserve"> in Mexico. [. . .] Migrants try to travel the paths with the </w:t>
      </w:r>
      <w:proofErr w:type="gramStart"/>
      <w:r w:rsidRPr="00A26887">
        <w:rPr>
          <w:sz w:val="16"/>
        </w:rPr>
        <w:t>fewest</w:t>
      </w:r>
      <w:proofErr w:type="gramEnd"/>
      <w:r w:rsidRPr="00A26887">
        <w:rPr>
          <w:sz w:val="16"/>
        </w:rPr>
        <w:t xml:space="preserve"> authorities and, for fear of deportation, almost never report a crime. A </w:t>
      </w:r>
      <w:r w:rsidRPr="00F650CB">
        <w:rPr>
          <w:rStyle w:val="StyleUnderline"/>
        </w:rPr>
        <w:t>migrant passing</w:t>
      </w:r>
      <w:r w:rsidRPr="00A26887">
        <w:rPr>
          <w:sz w:val="16"/>
        </w:rPr>
        <w:t xml:space="preserve"> through Mexico </w:t>
      </w:r>
      <w:r w:rsidRPr="00F650CB">
        <w:rPr>
          <w:rStyle w:val="StyleUnderline"/>
        </w:rPr>
        <w:t>is like a wounded cat slinking through a dog kennel</w:t>
      </w:r>
      <w:r w:rsidRPr="00A26887">
        <w:rPr>
          <w:sz w:val="16"/>
        </w:rPr>
        <w:t>: he wants to get out as quickly and quietly as he can” (124). Martínez conveys the precarious existence of Central American migrants in Mexico by illustrating them as debilitated animals, an open target of the state.</w:t>
      </w:r>
    </w:p>
    <w:p w14:paraId="73902F3F" w14:textId="5F4D688C" w:rsidR="00FB7C97" w:rsidRPr="00DF1391" w:rsidRDefault="00FB7C97" w:rsidP="00F357A8">
      <w:pPr>
        <w:rPr>
          <w:sz w:val="16"/>
        </w:rPr>
      </w:pPr>
      <w:r w:rsidRPr="00A26887">
        <w:rPr>
          <w:sz w:val="16"/>
        </w:rPr>
        <w:t xml:space="preserve">Mallorquín recognizes his </w:t>
      </w:r>
      <w:r w:rsidRPr="00900E1A">
        <w:rPr>
          <w:rStyle w:val="Emphasis"/>
        </w:rPr>
        <w:t>reduced</w:t>
      </w:r>
      <w:r w:rsidRPr="00BB124E">
        <w:rPr>
          <w:rStyle w:val="Emphasis"/>
        </w:rPr>
        <w:t xml:space="preserve">, </w:t>
      </w:r>
      <w:r w:rsidRPr="00900E1A">
        <w:rPr>
          <w:rStyle w:val="Emphasis"/>
          <w:highlight w:val="green"/>
        </w:rPr>
        <w:t>death- bound subjectivity</w:t>
      </w:r>
      <w:r w:rsidRPr="00BB124E">
        <w:rPr>
          <w:rStyle w:val="Emphasis"/>
        </w:rPr>
        <w:t xml:space="preserve"> through his </w:t>
      </w:r>
      <w:r w:rsidRPr="00900E1A">
        <w:rPr>
          <w:rStyle w:val="Emphasis"/>
          <w:highlight w:val="green"/>
        </w:rPr>
        <w:t>understanding of its origins</w:t>
      </w:r>
      <w:r w:rsidRPr="00A26887">
        <w:rPr>
          <w:sz w:val="16"/>
        </w:rPr>
        <w:t xml:space="preserve">. He exposes how </w:t>
      </w:r>
      <w:r w:rsidRPr="00900E1A">
        <w:rPr>
          <w:rStyle w:val="Emphasis"/>
          <w:highlight w:val="green"/>
        </w:rPr>
        <w:t>migrants</w:t>
      </w:r>
      <w:r w:rsidRPr="00900E1A">
        <w:rPr>
          <w:rStyle w:val="StyleUnderline"/>
          <w:highlight w:val="green"/>
        </w:rPr>
        <w:t xml:space="preserve"> are </w:t>
      </w:r>
      <w:r w:rsidRPr="00900E1A">
        <w:rPr>
          <w:rStyle w:val="Emphasis"/>
          <w:highlight w:val="green"/>
        </w:rPr>
        <w:t>subjects of state violence</w:t>
      </w:r>
      <w:r w:rsidRPr="00F650CB">
        <w:rPr>
          <w:rStyle w:val="StyleUnderline"/>
        </w:rPr>
        <w:t xml:space="preserve"> that is </w:t>
      </w:r>
      <w:r w:rsidRPr="00900E1A">
        <w:rPr>
          <w:rStyle w:val="Emphasis"/>
          <w:highlight w:val="green"/>
        </w:rPr>
        <w:t>reproduced and normalized</w:t>
      </w:r>
      <w:r w:rsidRPr="00A26887">
        <w:rPr>
          <w:sz w:val="16"/>
        </w:rPr>
        <w:t xml:space="preserve">: “The government doesn’t help; what the government does is what? Nothing, nothing.” He adds, “If you get in trouble, we’re talking about Mexico, if you get in trouble, you go to jail, or get killed. Why? Because you were looking for it” (Mallorquín Aguilar, no. 139). Mallorquín identifies how the Mexican state proscribes Central Americans to premature death and imprisonment. In contrast, Mallorquín’s </w:t>
      </w:r>
      <w:r w:rsidRPr="00900E1A">
        <w:rPr>
          <w:rStyle w:val="Emphasis"/>
          <w:highlight w:val="green"/>
        </w:rPr>
        <w:t>rhetorical</w:t>
      </w:r>
      <w:r w:rsidRPr="00F650CB">
        <w:rPr>
          <w:rStyle w:val="StyleUnderline"/>
        </w:rPr>
        <w:t xml:space="preserve"> question</w:t>
      </w:r>
      <w:r w:rsidRPr="00A26887">
        <w:rPr>
          <w:sz w:val="16"/>
        </w:rPr>
        <w:t xml:space="preserve"> (“Why?”) </w:t>
      </w:r>
      <w:r w:rsidRPr="00900E1A">
        <w:rPr>
          <w:rStyle w:val="Emphasis"/>
          <w:highlight w:val="green"/>
        </w:rPr>
        <w:t>demystifies</w:t>
      </w:r>
      <w:r w:rsidRPr="00F650CB">
        <w:rPr>
          <w:rStyle w:val="StyleUnderline"/>
        </w:rPr>
        <w:t xml:space="preserve"> the </w:t>
      </w:r>
      <w:r w:rsidRPr="00900E1A">
        <w:rPr>
          <w:rStyle w:val="Emphasis"/>
          <w:highlight w:val="green"/>
        </w:rPr>
        <w:t>origin of violence</w:t>
      </w:r>
      <w:r w:rsidRPr="00F650CB">
        <w:rPr>
          <w:rStyle w:val="StyleUnderline"/>
        </w:rPr>
        <w:t xml:space="preserve"> from the accidental or natural and reveals the normality of the mechanized state violence that migrants experience</w:t>
      </w:r>
      <w:r w:rsidRPr="00A26887">
        <w:rPr>
          <w:sz w:val="16"/>
        </w:rPr>
        <w:t>. The “</w:t>
      </w:r>
      <w:r w:rsidRPr="00900E1A">
        <w:rPr>
          <w:rStyle w:val="Emphasis"/>
          <w:highlight w:val="green"/>
        </w:rPr>
        <w:t>accidents</w:t>
      </w:r>
      <w:r w:rsidRPr="00A26887">
        <w:rPr>
          <w:sz w:val="16"/>
        </w:rPr>
        <w:t xml:space="preserve">” on the migrant journey </w:t>
      </w:r>
      <w:r w:rsidRPr="00F650CB">
        <w:rPr>
          <w:rStyle w:val="StyleUnderline"/>
        </w:rPr>
        <w:t xml:space="preserve">are </w:t>
      </w:r>
      <w:r w:rsidRPr="00900E1A">
        <w:rPr>
          <w:rStyle w:val="Emphasis"/>
          <w:highlight w:val="green"/>
        </w:rPr>
        <w:t>not</w:t>
      </w:r>
      <w:r w:rsidRPr="00F650CB">
        <w:rPr>
          <w:rStyle w:val="StyleUnderline"/>
        </w:rPr>
        <w:t xml:space="preserve"> in fact </w:t>
      </w:r>
      <w:r w:rsidRPr="00900E1A">
        <w:rPr>
          <w:rStyle w:val="Emphasis"/>
          <w:highlight w:val="green"/>
        </w:rPr>
        <w:t>coincidental</w:t>
      </w:r>
      <w:r w:rsidRPr="00A26887">
        <w:rPr>
          <w:sz w:val="16"/>
        </w:rPr>
        <w:t xml:space="preserve"> but rather form part of the Mexican government’s necropolitical regime against Central Americans. Mallorquín continues, “Migration [authorities], all they do is reject you, toss you out, humiliate you. You’re not Mexican. Listen, but if we speak the same language? Believe me, Migration is rude, disrespectful.” Using the verbs “reject” and “toss out,” Mallorquín theorizes how the state positions him as a disposable subject (no. 139).</w:t>
      </w:r>
    </w:p>
    <w:bookmarkEnd w:id="2"/>
    <w:p w14:paraId="4D73EAB1" w14:textId="77777777" w:rsidR="007D14FC" w:rsidRPr="007D5615" w:rsidRDefault="007D14FC" w:rsidP="007D14FC">
      <w:pPr>
        <w:pStyle w:val="Heading4"/>
      </w:pPr>
      <w:r w:rsidRPr="007D5615">
        <w:t xml:space="preserve">I shed </w:t>
      </w:r>
      <w:proofErr w:type="gramStart"/>
      <w:r w:rsidRPr="007D5615">
        <w:t xml:space="preserve">the </w:t>
      </w:r>
      <w:r w:rsidRPr="00461B63">
        <w:rPr>
          <w:u w:val="single"/>
        </w:rPr>
        <w:t>tears</w:t>
      </w:r>
      <w:proofErr w:type="gramEnd"/>
      <w:r w:rsidRPr="00461B63">
        <w:rPr>
          <w:u w:val="single"/>
        </w:rPr>
        <w:t xml:space="preserve"> of anguish</w:t>
      </w:r>
    </w:p>
    <w:p w14:paraId="72FF7698" w14:textId="77777777" w:rsidR="007D14FC" w:rsidRPr="00461B63" w:rsidRDefault="007D14FC" w:rsidP="007D14FC">
      <w:pPr>
        <w:pStyle w:val="Heading4"/>
      </w:pPr>
      <w:r w:rsidRPr="007D5615">
        <w:t xml:space="preserve">as I see </w:t>
      </w:r>
      <w:r w:rsidRPr="00461B63">
        <w:rPr>
          <w:u w:val="single"/>
        </w:rPr>
        <w:t>my children disappear</w:t>
      </w:r>
    </w:p>
    <w:p w14:paraId="4D758D72" w14:textId="77777777" w:rsidR="007D14FC" w:rsidRPr="007D5615" w:rsidRDefault="007D14FC" w:rsidP="007D14FC">
      <w:pPr>
        <w:pStyle w:val="Heading4"/>
      </w:pPr>
      <w:r w:rsidRPr="00461B63">
        <w:t xml:space="preserve">behind the </w:t>
      </w:r>
      <w:r w:rsidRPr="00461B63">
        <w:rPr>
          <w:u w:val="single"/>
        </w:rPr>
        <w:t>shroud of mediocrity</w:t>
      </w:r>
      <w:r w:rsidRPr="007D5615">
        <w:t>,</w:t>
      </w:r>
    </w:p>
    <w:p w14:paraId="31C01B5E" w14:textId="77777777" w:rsidR="007D14FC" w:rsidRPr="007D5615" w:rsidRDefault="007D14FC" w:rsidP="007D14FC">
      <w:pPr>
        <w:pStyle w:val="Heading4"/>
      </w:pPr>
      <w:r w:rsidRPr="00461B63">
        <w:rPr>
          <w:u w:val="single"/>
        </w:rPr>
        <w:t>never</w:t>
      </w:r>
      <w:r w:rsidRPr="00461B63">
        <w:t xml:space="preserve"> to</w:t>
      </w:r>
      <w:r w:rsidRPr="00461B63">
        <w:rPr>
          <w:u w:val="single"/>
        </w:rPr>
        <w:t xml:space="preserve"> </w:t>
      </w:r>
      <w:r w:rsidRPr="00461B63">
        <w:t>look</w:t>
      </w:r>
      <w:r w:rsidRPr="007D5615">
        <w:t xml:space="preserve"> back to remember </w:t>
      </w:r>
      <w:r w:rsidRPr="00461B63">
        <w:rPr>
          <w:u w:val="single"/>
        </w:rPr>
        <w:t>me</w:t>
      </w:r>
      <w:r w:rsidRPr="007D5615">
        <w:t>.</w:t>
      </w:r>
    </w:p>
    <w:p w14:paraId="31E6AD88" w14:textId="77777777" w:rsidR="007D14FC" w:rsidRPr="007D5615" w:rsidRDefault="007D14FC" w:rsidP="007D14FC">
      <w:pPr>
        <w:pStyle w:val="Heading4"/>
      </w:pPr>
      <w:r w:rsidRPr="007D5615">
        <w:t>I am Joaquín.</w:t>
      </w:r>
    </w:p>
    <w:p w14:paraId="799BFFB6" w14:textId="77777777" w:rsidR="007D14FC" w:rsidRPr="007D5615" w:rsidRDefault="007D14FC" w:rsidP="007D14FC">
      <w:pPr>
        <w:pStyle w:val="Heading4"/>
      </w:pPr>
      <w:r w:rsidRPr="00461B63">
        <w:rPr>
          <w:u w:val="single"/>
        </w:rPr>
        <w:t>I must fight</w:t>
      </w:r>
    </w:p>
    <w:p w14:paraId="70ADE9FE" w14:textId="77777777" w:rsidR="007D14FC" w:rsidRPr="007D5615" w:rsidRDefault="007D14FC" w:rsidP="007D14FC">
      <w:pPr>
        <w:pStyle w:val="Heading4"/>
      </w:pPr>
      <w:r w:rsidRPr="007D5615">
        <w:t xml:space="preserve">and </w:t>
      </w:r>
      <w:r w:rsidRPr="00461B63">
        <w:rPr>
          <w:u w:val="single"/>
        </w:rPr>
        <w:t>win this struggle</w:t>
      </w:r>
    </w:p>
    <w:p w14:paraId="5AF69F4C" w14:textId="78F7007B" w:rsidR="007D14FC" w:rsidRPr="001533CD" w:rsidRDefault="007D14FC" w:rsidP="007D14FC">
      <w:pPr>
        <w:pStyle w:val="Heading4"/>
      </w:pPr>
      <w:r w:rsidRPr="001533CD">
        <w:t xml:space="preserve">for my </w:t>
      </w:r>
      <w:r w:rsidRPr="001533CD">
        <w:rPr>
          <w:strike/>
        </w:rPr>
        <w:t>sons</w:t>
      </w:r>
      <w:r w:rsidR="001533CD" w:rsidRPr="001533CD">
        <w:t xml:space="preserve"> [Children]</w:t>
      </w:r>
      <w:r w:rsidRPr="001533CD">
        <w:t>, and they</w:t>
      </w:r>
    </w:p>
    <w:p w14:paraId="424A0159" w14:textId="77777777" w:rsidR="007D14FC" w:rsidRPr="007D5615" w:rsidRDefault="007D14FC" w:rsidP="007D14FC">
      <w:pPr>
        <w:pStyle w:val="Heading4"/>
      </w:pPr>
      <w:r w:rsidRPr="00461B63">
        <w:rPr>
          <w:u w:val="single"/>
        </w:rPr>
        <w:t>must know</w:t>
      </w:r>
      <w:r w:rsidRPr="007D5615">
        <w:t xml:space="preserve"> from me</w:t>
      </w:r>
    </w:p>
    <w:p w14:paraId="2C228BE6" w14:textId="77777777" w:rsidR="007D14FC" w:rsidRPr="007D5615" w:rsidRDefault="007D14FC" w:rsidP="007D14FC">
      <w:pPr>
        <w:pStyle w:val="Heading4"/>
      </w:pPr>
      <w:r w:rsidRPr="007D5615">
        <w:t>who I am.</w:t>
      </w:r>
    </w:p>
    <w:p w14:paraId="445DC4DB" w14:textId="2579E300" w:rsidR="007D14FC" w:rsidRPr="007D5615" w:rsidRDefault="007D14FC" w:rsidP="007D14FC">
      <w:pPr>
        <w:pStyle w:val="Heading4"/>
      </w:pPr>
      <w:r w:rsidRPr="007D5615">
        <w:t xml:space="preserve">Part of the blood that runs </w:t>
      </w:r>
      <w:r w:rsidRPr="00461B63">
        <w:rPr>
          <w:u w:val="single"/>
        </w:rPr>
        <w:t>deep in me</w:t>
      </w:r>
    </w:p>
    <w:p w14:paraId="5C55D847" w14:textId="77777777" w:rsidR="007D14FC" w:rsidRPr="007D5615" w:rsidRDefault="007D14FC" w:rsidP="007D14FC">
      <w:pPr>
        <w:pStyle w:val="Heading4"/>
      </w:pPr>
      <w:r w:rsidRPr="00461B63">
        <w:rPr>
          <w:u w:val="single"/>
        </w:rPr>
        <w:t>could not be vanquished</w:t>
      </w:r>
      <w:r w:rsidRPr="007D5615">
        <w:t xml:space="preserve"> by the Moors.</w:t>
      </w:r>
    </w:p>
    <w:p w14:paraId="64570A03" w14:textId="77777777" w:rsidR="007D14FC" w:rsidRPr="007D5615" w:rsidRDefault="007D14FC" w:rsidP="007D14FC">
      <w:pPr>
        <w:pStyle w:val="Heading4"/>
      </w:pPr>
      <w:r w:rsidRPr="007D5615">
        <w:t xml:space="preserve">I </w:t>
      </w:r>
      <w:r w:rsidRPr="00461B63">
        <w:rPr>
          <w:u w:val="single"/>
        </w:rPr>
        <w:t>defeated them</w:t>
      </w:r>
      <w:r w:rsidRPr="007D5615">
        <w:t xml:space="preserve"> after five hundred years,</w:t>
      </w:r>
    </w:p>
    <w:p w14:paraId="7A27F658" w14:textId="77777777" w:rsidR="007D14FC" w:rsidRPr="007D5615" w:rsidRDefault="007D14FC" w:rsidP="007D14FC">
      <w:pPr>
        <w:pStyle w:val="Heading4"/>
      </w:pPr>
      <w:r w:rsidRPr="007D5615">
        <w:t xml:space="preserve">and </w:t>
      </w:r>
      <w:r w:rsidRPr="00461B63">
        <w:rPr>
          <w:u w:val="single"/>
        </w:rPr>
        <w:t>I have endured</w:t>
      </w:r>
      <w:r w:rsidRPr="007D5615">
        <w:t>.</w:t>
      </w:r>
    </w:p>
    <w:p w14:paraId="6A228554" w14:textId="77777777" w:rsidR="007D14FC" w:rsidRPr="007D5615" w:rsidRDefault="007D14FC" w:rsidP="007D14FC">
      <w:pPr>
        <w:pStyle w:val="Heading4"/>
      </w:pPr>
      <w:r w:rsidRPr="007D5615">
        <w:t>Part of the blood that is mine</w:t>
      </w:r>
    </w:p>
    <w:p w14:paraId="4961CEFE" w14:textId="77777777" w:rsidR="007D14FC" w:rsidRPr="007D5615" w:rsidRDefault="007D14FC" w:rsidP="007D14FC">
      <w:pPr>
        <w:pStyle w:val="Heading4"/>
      </w:pPr>
      <w:r w:rsidRPr="007D5615">
        <w:t xml:space="preserve">has </w:t>
      </w:r>
      <w:r w:rsidRPr="00461B63">
        <w:rPr>
          <w:u w:val="single"/>
        </w:rPr>
        <w:t>labored endlessly</w:t>
      </w:r>
      <w:r w:rsidRPr="007D5615">
        <w:t xml:space="preserve"> four hundred</w:t>
      </w:r>
    </w:p>
    <w:p w14:paraId="484EBA31" w14:textId="77777777" w:rsidR="007D14FC" w:rsidRPr="007D5615" w:rsidRDefault="007D14FC" w:rsidP="007D14FC">
      <w:pPr>
        <w:pStyle w:val="Heading4"/>
      </w:pPr>
      <w:r w:rsidRPr="00461B63">
        <w:rPr>
          <w:u w:val="single"/>
        </w:rPr>
        <w:t>years under</w:t>
      </w:r>
      <w:r w:rsidRPr="007D5615">
        <w:t xml:space="preserve"> the </w:t>
      </w:r>
      <w:r w:rsidRPr="00461B63">
        <w:rPr>
          <w:u w:val="single"/>
        </w:rPr>
        <w:t>heel of lustful</w:t>
      </w:r>
    </w:p>
    <w:p w14:paraId="0F49D46D" w14:textId="77777777" w:rsidR="007D14FC" w:rsidRPr="007D5615" w:rsidRDefault="007D14FC" w:rsidP="007D14FC">
      <w:pPr>
        <w:pStyle w:val="Heading4"/>
      </w:pPr>
      <w:r w:rsidRPr="007D5615">
        <w:t>Europeans.</w:t>
      </w:r>
    </w:p>
    <w:p w14:paraId="1E671F49" w14:textId="77777777" w:rsidR="007D14FC" w:rsidRDefault="007D14FC" w:rsidP="007D14FC">
      <w:pPr>
        <w:pStyle w:val="Heading4"/>
      </w:pPr>
      <w:r w:rsidRPr="00461B63">
        <w:rPr>
          <w:u w:val="single"/>
        </w:rPr>
        <w:t>I am still here</w:t>
      </w:r>
      <w:r w:rsidRPr="007D5615">
        <w:t>!</w:t>
      </w:r>
      <w:r w:rsidRPr="007D5615">
        <w:rPr>
          <w:rStyle w:val="FootnoteReference"/>
        </w:rPr>
        <w:footnoteReference w:id="3"/>
      </w:r>
    </w:p>
    <w:p w14:paraId="2081DA1B" w14:textId="77777777" w:rsidR="00BB124E" w:rsidRDefault="00BB124E" w:rsidP="00BB124E">
      <w:pPr>
        <w:pStyle w:val="Heading4"/>
      </w:pPr>
      <w:r>
        <w:t xml:space="preserve">Our use of </w:t>
      </w:r>
      <w:r w:rsidRPr="00461B63">
        <w:rPr>
          <w:u w:val="single"/>
        </w:rPr>
        <w:t>poetics</w:t>
      </w:r>
      <w:r>
        <w:t xml:space="preserve"> is key to </w:t>
      </w:r>
      <w:proofErr w:type="gramStart"/>
      <w:r w:rsidRPr="00461B63">
        <w:rPr>
          <w:u w:val="single"/>
        </w:rPr>
        <w:t>decolonize</w:t>
      </w:r>
      <w:proofErr w:type="gramEnd"/>
      <w:r>
        <w:t xml:space="preserve">, </w:t>
      </w:r>
      <w:proofErr w:type="gramStart"/>
      <w:r w:rsidRPr="00461B63">
        <w:rPr>
          <w:u w:val="single"/>
        </w:rPr>
        <w:t>tear</w:t>
      </w:r>
      <w:proofErr w:type="gramEnd"/>
      <w:r w:rsidRPr="00461B63">
        <w:rPr>
          <w:u w:val="single"/>
        </w:rPr>
        <w:t xml:space="preserve"> down</w:t>
      </w:r>
      <w:r>
        <w:t xml:space="preserve">, </w:t>
      </w:r>
      <w:r w:rsidRPr="00461B63">
        <w:t>and</w:t>
      </w:r>
      <w:r w:rsidRPr="00461B63">
        <w:rPr>
          <w:u w:val="single"/>
        </w:rPr>
        <w:t xml:space="preserve"> </w:t>
      </w:r>
      <w:proofErr w:type="gramStart"/>
      <w:r w:rsidRPr="00461B63">
        <w:rPr>
          <w:u w:val="single"/>
        </w:rPr>
        <w:t>move</w:t>
      </w:r>
      <w:proofErr w:type="gramEnd"/>
      <w:r w:rsidRPr="00461B63">
        <w:rPr>
          <w:u w:val="single"/>
        </w:rPr>
        <w:t xml:space="preserve"> away</w:t>
      </w:r>
      <w:r>
        <w:t xml:space="preserve"> from the </w:t>
      </w:r>
      <w:proofErr w:type="gramStart"/>
      <w:r w:rsidRPr="00461B63">
        <w:rPr>
          <w:u w:val="single"/>
        </w:rPr>
        <w:t>logics</w:t>
      </w:r>
      <w:proofErr w:type="gramEnd"/>
      <w:r w:rsidRPr="00461B63">
        <w:rPr>
          <w:u w:val="single"/>
        </w:rPr>
        <w:t xml:space="preserve"> of capitalism</w:t>
      </w:r>
      <w:r>
        <w:t>.</w:t>
      </w:r>
    </w:p>
    <w:p w14:paraId="309902F8" w14:textId="77777777" w:rsidR="00BB124E" w:rsidRPr="00DF1391" w:rsidRDefault="00BB124E" w:rsidP="00BB124E">
      <w:r>
        <w:rPr>
          <w:rStyle w:val="Style13ptBold"/>
        </w:rPr>
        <w:t xml:space="preserve">Hill 17 </w:t>
      </w:r>
      <w:r w:rsidRPr="00DF1391">
        <w:t xml:space="preserve">[Marshall Hill (MA, Critical Theory at Western University, </w:t>
      </w:r>
      <w:proofErr w:type="spellStart"/>
      <w:r w:rsidRPr="00DF1391">
        <w:t>Currenly</w:t>
      </w:r>
      <w:proofErr w:type="spellEnd"/>
      <w:r w:rsidRPr="00DF1391">
        <w:t xml:space="preserve"> going through the PHD program in Cultural Studies at Queen’s University, Focus on poetry as a site of investigation against Racial Capitalism and Coloniality), Western </w:t>
      </w:r>
      <w:proofErr w:type="spellStart"/>
      <w:r w:rsidRPr="00DF1391">
        <w:t>Uniiversity</w:t>
      </w:r>
      <w:proofErr w:type="spellEnd"/>
      <w:r w:rsidRPr="00DF1391">
        <w:t>, Electronic Thesis and Dissertation Repository, pp. 1-23, October 25</w:t>
      </w:r>
      <w:r w:rsidRPr="00DF1391">
        <w:rPr>
          <w:vertAlign w:val="superscript"/>
        </w:rPr>
        <w:t>th</w:t>
      </w:r>
      <w:r w:rsidRPr="00DF1391">
        <w:t xml:space="preserve">, 2017. </w:t>
      </w:r>
      <w:r w:rsidRPr="00DF1391">
        <w:rPr>
          <w:i/>
          <w:iCs/>
        </w:rPr>
        <w:t>The Revolution Will Be Social and Poetic: The Insurgent Poetics of Decolonial Thought</w:t>
      </w:r>
      <w:r w:rsidRPr="00DF1391">
        <w:t>, https://core.ac.uk/download/pdf/132267365.pdf//</w:t>
      </w:r>
      <w:r>
        <w:rPr>
          <w:b/>
          <w:bCs/>
          <w:i/>
          <w:iCs/>
        </w:rPr>
        <w:t>msu-garefire</w:t>
      </w:r>
      <w:r w:rsidRPr="00DF1391">
        <w:t>]</w:t>
      </w:r>
    </w:p>
    <w:p w14:paraId="7913B0AB" w14:textId="77777777" w:rsidR="00BB124E" w:rsidRPr="00DF1391" w:rsidRDefault="00BB124E" w:rsidP="00BB124E">
      <w:pPr>
        <w:rPr>
          <w:sz w:val="16"/>
        </w:rPr>
      </w:pPr>
      <w:r w:rsidRPr="00DF1391">
        <w:rPr>
          <w:sz w:val="16"/>
        </w:rPr>
        <w:t xml:space="preserve">In this introduction I will lay out a framework for understanding </w:t>
      </w:r>
      <w:r w:rsidRPr="00251863">
        <w:rPr>
          <w:rStyle w:val="Emphasis"/>
          <w:highlight w:val="green"/>
        </w:rPr>
        <w:t>decolonial thought</w:t>
      </w:r>
      <w:r w:rsidRPr="00DF1391">
        <w:rPr>
          <w:sz w:val="16"/>
        </w:rPr>
        <w:t xml:space="preserve">, contextualizing it in relation </w:t>
      </w:r>
      <w:r w:rsidRPr="00251863">
        <w:rPr>
          <w:rStyle w:val="StyleUnderline"/>
          <w:highlight w:val="green"/>
        </w:rPr>
        <w:t xml:space="preserve">to the </w:t>
      </w:r>
      <w:r w:rsidRPr="00251863">
        <w:rPr>
          <w:rStyle w:val="Emphasis"/>
          <w:highlight w:val="green"/>
        </w:rPr>
        <w:t>equation modernity</w:t>
      </w:r>
      <w:r w:rsidRPr="00DF1391">
        <w:rPr>
          <w:sz w:val="16"/>
        </w:rPr>
        <w:t xml:space="preserve">/coloniality/decoloniality. I will argue that </w:t>
      </w:r>
      <w:r w:rsidRPr="00447291">
        <w:rPr>
          <w:rStyle w:val="StyleUnderline"/>
        </w:rPr>
        <w:t xml:space="preserve">decoloniality is a political-epistemic project </w:t>
      </w:r>
      <w:r w:rsidRPr="00251863">
        <w:rPr>
          <w:rStyle w:val="Emphasis"/>
          <w:highlight w:val="green"/>
        </w:rPr>
        <w:t>grounded</w:t>
      </w:r>
      <w:r w:rsidRPr="00251863">
        <w:rPr>
          <w:rStyle w:val="StyleUnderline"/>
          <w:highlight w:val="green"/>
        </w:rPr>
        <w:t xml:space="preserve"> in</w:t>
      </w:r>
      <w:r w:rsidRPr="00447291">
        <w:rPr>
          <w:rStyle w:val="StyleUnderline"/>
        </w:rPr>
        <w:t xml:space="preserve"> the cosmologies and </w:t>
      </w:r>
      <w:r w:rsidRPr="00251863">
        <w:rPr>
          <w:rStyle w:val="Emphasis"/>
          <w:highlight w:val="green"/>
        </w:rPr>
        <w:t>memories</w:t>
      </w:r>
      <w:r w:rsidRPr="00251863">
        <w:rPr>
          <w:rStyle w:val="StyleUnderline"/>
          <w:highlight w:val="green"/>
        </w:rPr>
        <w:t xml:space="preserve"> of </w:t>
      </w:r>
      <w:r w:rsidRPr="00251863">
        <w:rPr>
          <w:rStyle w:val="Emphasis"/>
          <w:highlight w:val="green"/>
        </w:rPr>
        <w:t>colonized and racialized communities</w:t>
      </w:r>
      <w:r w:rsidRPr="00447291">
        <w:rPr>
          <w:rStyle w:val="StyleUnderline"/>
        </w:rPr>
        <w:t xml:space="preserve"> who have been </w:t>
      </w:r>
      <w:r w:rsidRPr="00251863">
        <w:rPr>
          <w:rStyle w:val="Emphasis"/>
          <w:highlight w:val="green"/>
        </w:rPr>
        <w:t>incorporated</w:t>
      </w:r>
      <w:r w:rsidRPr="00251863">
        <w:rPr>
          <w:rStyle w:val="StyleUnderline"/>
          <w:highlight w:val="green"/>
        </w:rPr>
        <w:t xml:space="preserve"> into</w:t>
      </w:r>
      <w:r w:rsidRPr="00447291">
        <w:rPr>
          <w:rStyle w:val="StyleUnderline"/>
        </w:rPr>
        <w:t xml:space="preserve"> the </w:t>
      </w:r>
      <w:r w:rsidRPr="00251863">
        <w:rPr>
          <w:rStyle w:val="Emphasis"/>
          <w:highlight w:val="green"/>
        </w:rPr>
        <w:t>modern capitalist</w:t>
      </w:r>
      <w:r w:rsidRPr="00251863">
        <w:rPr>
          <w:rStyle w:val="StyleUnderline"/>
          <w:highlight w:val="green"/>
        </w:rPr>
        <w:t xml:space="preserve"> world system</w:t>
      </w:r>
      <w:r w:rsidRPr="00447291">
        <w:rPr>
          <w:rStyle w:val="StyleUnderline"/>
        </w:rPr>
        <w:t xml:space="preserve"> via </w:t>
      </w:r>
      <w:r w:rsidRPr="002D2A4A">
        <w:rPr>
          <w:rStyle w:val="StyleUnderline"/>
        </w:rPr>
        <w:t>various</w:t>
      </w:r>
      <w:r w:rsidRPr="00447291">
        <w:rPr>
          <w:rStyle w:val="StyleUnderline"/>
        </w:rPr>
        <w:t xml:space="preserve"> organizations of </w:t>
      </w:r>
      <w:r w:rsidRPr="00251863">
        <w:rPr>
          <w:rStyle w:val="Emphasis"/>
        </w:rPr>
        <w:t>colonial</w:t>
      </w:r>
      <w:r w:rsidRPr="002D2A4A">
        <w:rPr>
          <w:rStyle w:val="Emphasis"/>
        </w:rPr>
        <w:t xml:space="preserve"> power</w:t>
      </w:r>
      <w:r w:rsidRPr="00DF1391">
        <w:rPr>
          <w:sz w:val="16"/>
        </w:rPr>
        <w:t xml:space="preserve">. While these </w:t>
      </w:r>
      <w:r w:rsidRPr="00251863">
        <w:rPr>
          <w:rStyle w:val="StyleUnderline"/>
          <w:highlight w:val="green"/>
        </w:rPr>
        <w:t>communities</w:t>
      </w:r>
      <w:r w:rsidRPr="00447291">
        <w:rPr>
          <w:rStyle w:val="StyleUnderline"/>
        </w:rPr>
        <w:t xml:space="preserve"> find themselves </w:t>
      </w:r>
      <w:r w:rsidRPr="00251863">
        <w:rPr>
          <w:rStyle w:val="Emphasis"/>
          <w:highlight w:val="green"/>
        </w:rPr>
        <w:t>dominated</w:t>
      </w:r>
      <w:r w:rsidRPr="00251863">
        <w:rPr>
          <w:rStyle w:val="StyleUnderline"/>
          <w:highlight w:val="green"/>
        </w:rPr>
        <w:t xml:space="preserve"> and </w:t>
      </w:r>
      <w:r w:rsidRPr="00251863">
        <w:rPr>
          <w:rStyle w:val="Emphasis"/>
          <w:highlight w:val="green"/>
        </w:rPr>
        <w:t>exploited</w:t>
      </w:r>
      <w:r w:rsidRPr="00447291">
        <w:rPr>
          <w:rStyle w:val="StyleUnderline"/>
        </w:rPr>
        <w:t xml:space="preserve"> within this modern/colonial </w:t>
      </w:r>
      <w:r w:rsidRPr="002D2A4A">
        <w:rPr>
          <w:rStyle w:val="Emphasis"/>
        </w:rPr>
        <w:t>world system</w:t>
      </w:r>
      <w:r w:rsidRPr="00447291">
        <w:rPr>
          <w:rStyle w:val="StyleUnderline"/>
        </w:rPr>
        <w:t>,</w:t>
      </w:r>
      <w:r w:rsidRPr="00DF1391">
        <w:rPr>
          <w:sz w:val="16"/>
        </w:rPr>
        <w:t xml:space="preserve"> decoloniality nonetheless provides new horizons of meaning in the production of knowledge. Thus, </w:t>
      </w:r>
      <w:r w:rsidRPr="00251863">
        <w:rPr>
          <w:rStyle w:val="StyleUnderline"/>
          <w:highlight w:val="green"/>
        </w:rPr>
        <w:t xml:space="preserve">decoloniality </w:t>
      </w:r>
      <w:r w:rsidRPr="00251863">
        <w:rPr>
          <w:rStyle w:val="Emphasis"/>
          <w:highlight w:val="green"/>
        </w:rPr>
        <w:t>requires</w:t>
      </w:r>
      <w:r w:rsidRPr="00447291">
        <w:rPr>
          <w:rStyle w:val="StyleUnderline"/>
        </w:rPr>
        <w:t xml:space="preserve"> a necessary </w:t>
      </w:r>
      <w:r w:rsidRPr="00251863">
        <w:rPr>
          <w:rStyle w:val="Emphasis"/>
          <w:highlight w:val="green"/>
        </w:rPr>
        <w:t>articulation</w:t>
      </w:r>
      <w:r w:rsidRPr="00251863">
        <w:rPr>
          <w:rStyle w:val="StyleUnderline"/>
          <w:highlight w:val="green"/>
        </w:rPr>
        <w:t xml:space="preserve"> of </w:t>
      </w:r>
      <w:r w:rsidRPr="00251863">
        <w:rPr>
          <w:rStyle w:val="Emphasis"/>
          <w:highlight w:val="green"/>
        </w:rPr>
        <w:t>knowing and doing</w:t>
      </w:r>
      <w:r w:rsidRPr="00447291">
        <w:rPr>
          <w:rStyle w:val="StyleUnderline"/>
        </w:rPr>
        <w:t>,</w:t>
      </w:r>
      <w:r w:rsidRPr="00DF1391">
        <w:rPr>
          <w:sz w:val="16"/>
        </w:rPr>
        <w:t xml:space="preserve"> of thinking from/with the bodies, communities, memories, and desires of diverse subjects who participate in the building of new worlds beyond the hierarchical structures of domination, vulnerability, and violence that subtend the global political-epistemic order. Further, I will argue that </w:t>
      </w:r>
      <w:r w:rsidRPr="00447291">
        <w:rPr>
          <w:rStyle w:val="StyleUnderline"/>
        </w:rPr>
        <w:t xml:space="preserve">an </w:t>
      </w:r>
      <w:r w:rsidRPr="002D2A4A">
        <w:rPr>
          <w:rStyle w:val="Emphasis"/>
        </w:rPr>
        <w:t>understanding</w:t>
      </w:r>
      <w:r w:rsidRPr="00447291">
        <w:rPr>
          <w:rStyle w:val="StyleUnderline"/>
        </w:rPr>
        <w:t xml:space="preserve"> of </w:t>
      </w:r>
      <w:r w:rsidRPr="00251863">
        <w:rPr>
          <w:rStyle w:val="Emphasis"/>
          <w:highlight w:val="green"/>
        </w:rPr>
        <w:t>poetics</w:t>
      </w:r>
      <w:r w:rsidRPr="00251863">
        <w:rPr>
          <w:rStyle w:val="StyleUnderline"/>
          <w:highlight w:val="green"/>
        </w:rPr>
        <w:t xml:space="preserve"> in relation</w:t>
      </w:r>
      <w:r w:rsidRPr="00447291">
        <w:rPr>
          <w:rStyle w:val="StyleUnderline"/>
        </w:rPr>
        <w:t xml:space="preserve"> to </w:t>
      </w:r>
      <w:r w:rsidRPr="002D2A4A">
        <w:rPr>
          <w:rStyle w:val="Emphasis"/>
        </w:rPr>
        <w:t>autopoiesis</w:t>
      </w:r>
      <w:r w:rsidRPr="00447291">
        <w:rPr>
          <w:rStyle w:val="StyleUnderline"/>
        </w:rPr>
        <w:t xml:space="preserve"> is </w:t>
      </w:r>
      <w:r w:rsidRPr="00251863">
        <w:rPr>
          <w:rStyle w:val="Emphasis"/>
          <w:highlight w:val="green"/>
        </w:rPr>
        <w:t>necessary</w:t>
      </w:r>
      <w:r w:rsidRPr="00251863">
        <w:rPr>
          <w:rStyle w:val="StyleUnderline"/>
          <w:highlight w:val="green"/>
        </w:rPr>
        <w:t xml:space="preserve"> for this project</w:t>
      </w:r>
      <w:r w:rsidRPr="00447291">
        <w:rPr>
          <w:rStyle w:val="StyleUnderline"/>
        </w:rPr>
        <w:t>.</w:t>
      </w:r>
      <w:r w:rsidRPr="00DF1391">
        <w:rPr>
          <w:sz w:val="16"/>
        </w:rPr>
        <w:t xml:space="preserve"> The articulation of poetics and linguistic practice and autopoiesis as creative self-production conjoin the practices of self-making present in Sylvia Wynter’s call for </w:t>
      </w:r>
      <w:proofErr w:type="spellStart"/>
      <w:r w:rsidRPr="00251863">
        <w:rPr>
          <w:rStyle w:val="Emphasis"/>
          <w:highlight w:val="green"/>
        </w:rPr>
        <w:t>sociopoetics</w:t>
      </w:r>
      <w:proofErr w:type="spellEnd"/>
      <w:r w:rsidRPr="00DF1391">
        <w:rPr>
          <w:sz w:val="16"/>
        </w:rPr>
        <w:t xml:space="preserve"> as “an </w:t>
      </w:r>
      <w:r w:rsidRPr="00A311AA">
        <w:rPr>
          <w:rStyle w:val="StyleUnderline"/>
        </w:rPr>
        <w:t xml:space="preserve">alternative process of </w:t>
      </w:r>
      <w:r w:rsidRPr="002D2A4A">
        <w:rPr>
          <w:rStyle w:val="StyleUnderline"/>
        </w:rPr>
        <w:t>making ourselves human</w:t>
      </w:r>
      <w:r w:rsidRPr="00DF1391">
        <w:rPr>
          <w:sz w:val="16"/>
        </w:rPr>
        <w:t xml:space="preserve">” (Wynter 89) with Humberto Maturana and Franciso Varela’s work on the biological, social and linguistic forms of structural coupling which define humanity biologically and socially as a “continually self-producing… autopoietic organization” (Maturana and Varela 43). From this articulation of </w:t>
      </w:r>
      <w:r w:rsidRPr="002D2A4A">
        <w:rPr>
          <w:rStyle w:val="Emphasis"/>
        </w:rPr>
        <w:t>poetics</w:t>
      </w:r>
      <w:r w:rsidRPr="00A311AA">
        <w:rPr>
          <w:rStyle w:val="StyleUnderline"/>
        </w:rPr>
        <w:t xml:space="preserve"> as the autopoietic force, </w:t>
      </w:r>
      <w:r w:rsidRPr="00251863">
        <w:rPr>
          <w:rStyle w:val="Emphasis"/>
          <w:highlight w:val="green"/>
        </w:rPr>
        <w:t>expressed in language</w:t>
      </w:r>
      <w:r w:rsidRPr="00A311AA">
        <w:rPr>
          <w:rStyle w:val="StyleUnderline"/>
        </w:rPr>
        <w:t xml:space="preserve">, of autonomous communities </w:t>
      </w:r>
      <w:r w:rsidRPr="00251863">
        <w:rPr>
          <w:rStyle w:val="StyleUnderline"/>
          <w:highlight w:val="green"/>
        </w:rPr>
        <w:t>seeking political liberation</w:t>
      </w:r>
      <w:r w:rsidRPr="00A311AA">
        <w:rPr>
          <w:rStyle w:val="StyleUnderline"/>
        </w:rPr>
        <w:t xml:space="preserve"> according to their own cultural-epistemic traditions and social formations, I </w:t>
      </w:r>
      <w:r w:rsidRPr="00251863">
        <w:rPr>
          <w:rStyle w:val="StyleUnderline"/>
          <w:highlight w:val="green"/>
        </w:rPr>
        <w:t xml:space="preserve">will argue for a series of principles of decolonial </w:t>
      </w:r>
      <w:proofErr w:type="spellStart"/>
      <w:r w:rsidRPr="00251863">
        <w:rPr>
          <w:rStyle w:val="StyleUnderline"/>
          <w:highlight w:val="green"/>
        </w:rPr>
        <w:t>poiesis</w:t>
      </w:r>
      <w:proofErr w:type="spellEnd"/>
      <w:r w:rsidRPr="00A311AA">
        <w:rPr>
          <w:rStyle w:val="StyleUnderline"/>
        </w:rPr>
        <w:t xml:space="preserve"> that are necessary for the articulation of complex solidarities </w:t>
      </w:r>
      <w:r w:rsidRPr="00251863">
        <w:rPr>
          <w:rStyle w:val="Emphasis"/>
          <w:highlight w:val="green"/>
        </w:rPr>
        <w:t>between distinct ways of knowing</w:t>
      </w:r>
      <w:r w:rsidRPr="00A311AA">
        <w:rPr>
          <w:rStyle w:val="StyleUnderline"/>
        </w:rPr>
        <w:t xml:space="preserve"> and doing within the overall horizon of decoloniality</w:t>
      </w:r>
      <w:r w:rsidRPr="00DF1391">
        <w:rPr>
          <w:sz w:val="16"/>
        </w:rPr>
        <w:t xml:space="preserve">. Together, </w:t>
      </w:r>
      <w:r w:rsidRPr="00A311AA">
        <w:rPr>
          <w:rStyle w:val="StyleUnderline"/>
        </w:rPr>
        <w:t>these principles will seek to answer what philosopher Lewis Gordon argues are the three core concerns of decoloniality: philosophical anthropology; the metacritique of reason; and political liberation</w:t>
      </w:r>
      <w:r w:rsidRPr="00DF1391">
        <w:rPr>
          <w:sz w:val="16"/>
        </w:rPr>
        <w:t xml:space="preserve"> (Decolonization 87-8). Ultimately, I will seek to show the crucial role that poetics plays in thinking and writing as embodied, relational practices within concrete systems of domination, vulnerability, and violence that can nonetheless sustain and articulate the inexhaustible desires, imaginings, and practices by which </w:t>
      </w:r>
      <w:r w:rsidRPr="00251863">
        <w:rPr>
          <w:rStyle w:val="Emphasis"/>
          <w:highlight w:val="green"/>
        </w:rPr>
        <w:t>communities seek</w:t>
      </w:r>
      <w:r w:rsidRPr="00251863">
        <w:rPr>
          <w:rStyle w:val="StyleUnderline"/>
          <w:highlight w:val="green"/>
        </w:rPr>
        <w:t xml:space="preserve"> </w:t>
      </w:r>
      <w:r w:rsidRPr="00251863">
        <w:rPr>
          <w:rStyle w:val="StyleUnderline"/>
        </w:rPr>
        <w:t>new</w:t>
      </w:r>
      <w:r w:rsidRPr="00A311AA">
        <w:rPr>
          <w:rStyle w:val="StyleUnderline"/>
        </w:rPr>
        <w:t xml:space="preserve"> </w:t>
      </w:r>
      <w:r w:rsidRPr="002D2A4A">
        <w:rPr>
          <w:rStyle w:val="Emphasis"/>
        </w:rPr>
        <w:t xml:space="preserve">ways of </w:t>
      </w:r>
      <w:r w:rsidRPr="00251863">
        <w:rPr>
          <w:rStyle w:val="Emphasis"/>
          <w:highlight w:val="green"/>
        </w:rPr>
        <w:t>living in the world</w:t>
      </w:r>
      <w:r w:rsidRPr="00A311AA">
        <w:rPr>
          <w:rStyle w:val="StyleUnderline"/>
        </w:rPr>
        <w:t>.</w:t>
      </w:r>
      <w:r w:rsidRPr="00DF1391">
        <w:rPr>
          <w:sz w:val="16"/>
        </w:rPr>
        <w:t xml:space="preserve"> I will chart the precarious, entangled relationship between culture and politics, the body and knowledge, arguing that </w:t>
      </w:r>
      <w:r w:rsidRPr="00251863">
        <w:rPr>
          <w:rStyle w:val="Emphasis"/>
          <w:highlight w:val="green"/>
        </w:rPr>
        <w:t>decoloniality</w:t>
      </w:r>
      <w:r w:rsidRPr="00A311AA">
        <w:rPr>
          <w:rStyle w:val="StyleUnderline"/>
        </w:rPr>
        <w:t xml:space="preserve"> seeks to </w:t>
      </w:r>
      <w:r w:rsidRPr="00251863">
        <w:rPr>
          <w:rStyle w:val="Emphasis"/>
          <w:highlight w:val="green"/>
        </w:rPr>
        <w:t>undo</w:t>
      </w:r>
      <w:r w:rsidRPr="00A311AA">
        <w:rPr>
          <w:rStyle w:val="StyleUnderline"/>
        </w:rPr>
        <w:t xml:space="preserve"> any </w:t>
      </w:r>
      <w:r w:rsidRPr="00251863">
        <w:rPr>
          <w:rStyle w:val="Emphasis"/>
          <w:highlight w:val="green"/>
        </w:rPr>
        <w:t>binary</w:t>
      </w:r>
      <w:r w:rsidRPr="002D2A4A">
        <w:rPr>
          <w:rStyle w:val="Emphasis"/>
        </w:rPr>
        <w:t xml:space="preserve"> opposition</w:t>
      </w:r>
      <w:r w:rsidRPr="00A311AA">
        <w:rPr>
          <w:rStyle w:val="StyleUnderline"/>
        </w:rPr>
        <w:t xml:space="preserve"> of these terms from the always-embodied perspective of the colonial difference, not so as to reify the poet or theorist as a </w:t>
      </w:r>
      <w:proofErr w:type="spellStart"/>
      <w:r w:rsidRPr="00A311AA">
        <w:rPr>
          <w:rStyle w:val="StyleUnderline"/>
        </w:rPr>
        <w:t>saviour</w:t>
      </w:r>
      <w:proofErr w:type="spellEnd"/>
      <w:r w:rsidRPr="00A311AA">
        <w:rPr>
          <w:rStyle w:val="StyleUnderline"/>
        </w:rPr>
        <w:t xml:space="preserve">, </w:t>
      </w:r>
      <w:r w:rsidRPr="002D2A4A">
        <w:rPr>
          <w:rStyle w:val="Emphasis"/>
        </w:rPr>
        <w:t xml:space="preserve">but to </w:t>
      </w:r>
      <w:r w:rsidRPr="00251863">
        <w:rPr>
          <w:rStyle w:val="Emphasis"/>
          <w:highlight w:val="green"/>
        </w:rPr>
        <w:t>place</w:t>
      </w:r>
      <w:r w:rsidRPr="00A311AA">
        <w:rPr>
          <w:rStyle w:val="StyleUnderline"/>
        </w:rPr>
        <w:t xml:space="preserve"> their practice in a </w:t>
      </w:r>
      <w:r w:rsidRPr="00251863">
        <w:rPr>
          <w:rStyle w:val="Emphasis"/>
          <w:highlight w:val="green"/>
        </w:rPr>
        <w:t>critical relation</w:t>
      </w:r>
      <w:r w:rsidRPr="00A311AA">
        <w:rPr>
          <w:rStyle w:val="StyleUnderline"/>
        </w:rPr>
        <w:t xml:space="preserve"> to the </w:t>
      </w:r>
      <w:r w:rsidRPr="00251863">
        <w:rPr>
          <w:rStyle w:val="StyleUnderline"/>
        </w:rPr>
        <w:t>various</w:t>
      </w:r>
      <w:r w:rsidRPr="00A311AA">
        <w:rPr>
          <w:rStyle w:val="StyleUnderline"/>
        </w:rPr>
        <w:t xml:space="preserve"> communities they are entangled with as part </w:t>
      </w:r>
      <w:r w:rsidRPr="00251863">
        <w:rPr>
          <w:rStyle w:val="StyleUnderline"/>
          <w:highlight w:val="green"/>
        </w:rPr>
        <w:t>of</w:t>
      </w:r>
      <w:r w:rsidRPr="00A311AA">
        <w:rPr>
          <w:rStyle w:val="StyleUnderline"/>
        </w:rPr>
        <w:t xml:space="preserve"> a </w:t>
      </w:r>
      <w:r w:rsidRPr="00251863">
        <w:rPr>
          <w:rStyle w:val="Emphasis"/>
          <w:highlight w:val="green"/>
        </w:rPr>
        <w:t>shared practice</w:t>
      </w:r>
      <w:r w:rsidRPr="00A311AA">
        <w:rPr>
          <w:rStyle w:val="StyleUnderline"/>
        </w:rPr>
        <w:t xml:space="preserve"> of what Walter Mignolo calls thinking from/with rather than for/about</w:t>
      </w:r>
      <w:r w:rsidRPr="00DF1391">
        <w:rPr>
          <w:sz w:val="16"/>
        </w:rPr>
        <w:t xml:space="preserve">. </w:t>
      </w:r>
    </w:p>
    <w:p w14:paraId="036D8264" w14:textId="77777777" w:rsidR="00BB124E" w:rsidRPr="00DF1391" w:rsidRDefault="00BB124E" w:rsidP="00BB124E">
      <w:pPr>
        <w:rPr>
          <w:sz w:val="16"/>
        </w:rPr>
      </w:pPr>
      <w:r w:rsidRPr="00DF1391">
        <w:rPr>
          <w:sz w:val="16"/>
        </w:rPr>
        <w:t xml:space="preserve">Thus, I will begin this introductory chapter by examining </w:t>
      </w:r>
      <w:r w:rsidRPr="00A311AA">
        <w:rPr>
          <w:rStyle w:val="StyleUnderline"/>
        </w:rPr>
        <w:t xml:space="preserve">the </w:t>
      </w:r>
      <w:r w:rsidRPr="00251863">
        <w:rPr>
          <w:rStyle w:val="Emphasis"/>
          <w:highlight w:val="green"/>
        </w:rPr>
        <w:t>history</w:t>
      </w:r>
      <w:r w:rsidRPr="00A311AA">
        <w:rPr>
          <w:rStyle w:val="StyleUnderline"/>
        </w:rPr>
        <w:t xml:space="preserve"> and </w:t>
      </w:r>
      <w:r w:rsidRPr="00251863">
        <w:rPr>
          <w:rStyle w:val="StyleUnderline"/>
        </w:rPr>
        <w:t xml:space="preserve">conceptualization </w:t>
      </w:r>
      <w:r w:rsidRPr="00251863">
        <w:rPr>
          <w:rStyle w:val="StyleUnderline"/>
          <w:highlight w:val="green"/>
        </w:rPr>
        <w:t xml:space="preserve">of </w:t>
      </w:r>
      <w:r w:rsidRPr="00251863">
        <w:rPr>
          <w:rStyle w:val="Emphasis"/>
          <w:highlight w:val="green"/>
        </w:rPr>
        <w:t>modernity</w:t>
      </w:r>
      <w:r w:rsidRPr="00DF1391">
        <w:rPr>
          <w:sz w:val="16"/>
        </w:rPr>
        <w:t xml:space="preserve">/coloniality/decoloniality as it </w:t>
      </w:r>
      <w:r w:rsidRPr="00A311AA">
        <w:rPr>
          <w:rStyle w:val="StyleUnderline"/>
        </w:rPr>
        <w:t xml:space="preserve">has been </w:t>
      </w:r>
      <w:r w:rsidRPr="00251863">
        <w:rPr>
          <w:rStyle w:val="Emphasis"/>
          <w:highlight w:val="green"/>
        </w:rPr>
        <w:t>theorized</w:t>
      </w:r>
      <w:r w:rsidRPr="00A311AA">
        <w:rPr>
          <w:rStyle w:val="StyleUnderline"/>
        </w:rPr>
        <w:t xml:space="preserve"> by some of its </w:t>
      </w:r>
      <w:r w:rsidRPr="002D2A4A">
        <w:rPr>
          <w:rStyle w:val="Emphasis"/>
        </w:rPr>
        <w:t>leading thinkers,</w:t>
      </w:r>
      <w:r w:rsidRPr="00DF1391">
        <w:rPr>
          <w:sz w:val="16"/>
        </w:rPr>
        <w:t xml:space="preserve"> focusing on the work of Walter Mignolo, Nelson Maldonado Torres, Lewis R. Gordon, and Sylvia Wynter in particular. This will </w:t>
      </w:r>
      <w:r w:rsidRPr="00A311AA">
        <w:rPr>
          <w:rStyle w:val="StyleUnderline"/>
        </w:rPr>
        <w:t xml:space="preserve">involve an </w:t>
      </w:r>
      <w:r w:rsidRPr="00251863">
        <w:rPr>
          <w:rStyle w:val="Emphasis"/>
          <w:highlight w:val="green"/>
        </w:rPr>
        <w:t>explication of</w:t>
      </w:r>
      <w:r w:rsidRPr="002D2A4A">
        <w:rPr>
          <w:rStyle w:val="Emphasis"/>
        </w:rPr>
        <w:t xml:space="preserve"> each</w:t>
      </w:r>
      <w:r w:rsidRPr="00A311AA">
        <w:rPr>
          <w:rStyle w:val="StyleUnderline"/>
        </w:rPr>
        <w:t xml:space="preserve"> of these terms as well as their interrelatedness as a universe of meaning meant to link certain embodied struggles to the horizon of an </w:t>
      </w:r>
      <w:r w:rsidRPr="00251863">
        <w:rPr>
          <w:rStyle w:val="Emphasis"/>
          <w:highlight w:val="green"/>
        </w:rPr>
        <w:t>alternative ordering</w:t>
      </w:r>
      <w:r w:rsidRPr="00A311AA">
        <w:rPr>
          <w:rStyle w:val="StyleUnderline"/>
        </w:rPr>
        <w:t xml:space="preserve"> of the </w:t>
      </w:r>
      <w:r w:rsidRPr="00251863">
        <w:rPr>
          <w:rStyle w:val="StyleUnderline"/>
        </w:rPr>
        <w:t>world</w:t>
      </w:r>
      <w:r w:rsidRPr="00A311AA">
        <w:rPr>
          <w:rStyle w:val="StyleUnderline"/>
        </w:rPr>
        <w:t xml:space="preserve"> </w:t>
      </w:r>
      <w:r w:rsidRPr="00251863">
        <w:rPr>
          <w:rStyle w:val="Emphasis"/>
          <w:highlight w:val="green"/>
        </w:rPr>
        <w:t>beyond</w:t>
      </w:r>
      <w:r w:rsidRPr="002D2A4A">
        <w:rPr>
          <w:rStyle w:val="Emphasis"/>
        </w:rPr>
        <w:t xml:space="preserve"> current </w:t>
      </w:r>
      <w:r w:rsidRPr="00251863">
        <w:rPr>
          <w:rStyle w:val="Emphasis"/>
          <w:highlight w:val="green"/>
        </w:rPr>
        <w:t>hierarchies</w:t>
      </w:r>
      <w:r w:rsidRPr="00A311AA">
        <w:rPr>
          <w:rStyle w:val="StyleUnderline"/>
        </w:rPr>
        <w:t xml:space="preserve"> of domination and their </w:t>
      </w:r>
      <w:r w:rsidRPr="00251863">
        <w:rPr>
          <w:rStyle w:val="Emphasis"/>
          <w:highlight w:val="green"/>
        </w:rPr>
        <w:t>supporting political-epistemic</w:t>
      </w:r>
      <w:r w:rsidRPr="00A311AA">
        <w:rPr>
          <w:rStyle w:val="StyleUnderline"/>
        </w:rPr>
        <w:t xml:space="preserve"> model of </w:t>
      </w:r>
      <w:r w:rsidRPr="00251863">
        <w:rPr>
          <w:rStyle w:val="Emphasis"/>
          <w:highlight w:val="green"/>
        </w:rPr>
        <w:t>humanity</w:t>
      </w:r>
      <w:r w:rsidRPr="00A311AA">
        <w:rPr>
          <w:rStyle w:val="StyleUnderline"/>
        </w:rPr>
        <w:t xml:space="preserve"> as </w:t>
      </w:r>
      <w:r w:rsidRPr="002D2A4A">
        <w:rPr>
          <w:rStyle w:val="Emphasis"/>
        </w:rPr>
        <w:t>Imperial Man</w:t>
      </w:r>
      <w:r w:rsidRPr="00A311AA">
        <w:rPr>
          <w:rStyle w:val="StyleUnderline"/>
        </w:rPr>
        <w:t>.</w:t>
      </w:r>
      <w:r w:rsidRPr="00DF1391">
        <w:rPr>
          <w:sz w:val="16"/>
        </w:rPr>
        <w:t xml:space="preserve"> I will then move on to a brief discussion of the relationship between the body, violence, and knowledge in the construction of these hierarchies as political-epistemic structures. From this, I will show how understanding knowledge production as a contingent practice of autopoiesis allows for a re-situating of the body in relation to community </w:t>
      </w:r>
      <w:proofErr w:type="gramStart"/>
      <w:r w:rsidRPr="00DF1391">
        <w:rPr>
          <w:sz w:val="16"/>
        </w:rPr>
        <w:t>so as to</w:t>
      </w:r>
      <w:proofErr w:type="gramEnd"/>
      <w:r w:rsidRPr="00DF1391">
        <w:rPr>
          <w:sz w:val="16"/>
        </w:rPr>
        <w:t xml:space="preserve"> account for and resist the forms of violence that structure the distribution of agency and vulnerability instituted by modernity/coloniality. Finally, in considering how decoloniality as a horizon of meaning constructs knowledge(s) as an embodied practice from which to think from the community towards the transformation of the world, I will argue that a </w:t>
      </w:r>
      <w:proofErr w:type="spellStart"/>
      <w:r w:rsidRPr="00DF1391">
        <w:rPr>
          <w:sz w:val="16"/>
        </w:rPr>
        <w:t>sociopoetics</w:t>
      </w:r>
      <w:proofErr w:type="spellEnd"/>
      <w:r w:rsidRPr="00DF1391">
        <w:rPr>
          <w:sz w:val="16"/>
        </w:rPr>
        <w:t xml:space="preserve"> of insurgency is vital for articulating the complex solidarity of decolonial desires with the production of critical thought. </w:t>
      </w:r>
    </w:p>
    <w:p w14:paraId="1B2FE9F5" w14:textId="77777777" w:rsidR="00BB124E" w:rsidRPr="00DF1391" w:rsidRDefault="00BB124E" w:rsidP="00BB124E">
      <w:pPr>
        <w:rPr>
          <w:sz w:val="16"/>
        </w:rPr>
      </w:pPr>
      <w:r w:rsidRPr="00DF1391">
        <w:rPr>
          <w:sz w:val="16"/>
        </w:rPr>
        <w:t>Modernity/</w:t>
      </w:r>
      <w:r w:rsidRPr="00251863">
        <w:rPr>
          <w:rStyle w:val="Emphasis"/>
          <w:highlight w:val="green"/>
        </w:rPr>
        <w:t>coloniality</w:t>
      </w:r>
      <w:r w:rsidRPr="00A311AA">
        <w:rPr>
          <w:rStyle w:val="StyleUnderline"/>
        </w:rPr>
        <w:t xml:space="preserve"> as a concept </w:t>
      </w:r>
      <w:r w:rsidRPr="00251863">
        <w:rPr>
          <w:rStyle w:val="Emphasis"/>
          <w:highlight w:val="green"/>
        </w:rPr>
        <w:t>emerges from a double genealogy</w:t>
      </w:r>
      <w:r w:rsidRPr="00DF1391">
        <w:rPr>
          <w:sz w:val="16"/>
        </w:rPr>
        <w:t xml:space="preserve">. On the one hand, as Alejandro </w:t>
      </w:r>
      <w:proofErr w:type="spellStart"/>
      <w:r w:rsidRPr="00DF1391">
        <w:rPr>
          <w:sz w:val="16"/>
        </w:rPr>
        <w:t>Vallega</w:t>
      </w:r>
      <w:proofErr w:type="spellEnd"/>
      <w:r w:rsidRPr="00DF1391">
        <w:rPr>
          <w:sz w:val="16"/>
        </w:rPr>
        <w:t xml:space="preserve"> argues in his work Latin American Philosophy from Identity to Radical Exteriority (2014), </w:t>
      </w:r>
      <w:r w:rsidRPr="00A311AA">
        <w:rPr>
          <w:rStyle w:val="StyleUnderline"/>
        </w:rPr>
        <w:t xml:space="preserve">the </w:t>
      </w:r>
      <w:r w:rsidRPr="00251863">
        <w:rPr>
          <w:rStyle w:val="StyleUnderline"/>
          <w:highlight w:val="green"/>
        </w:rPr>
        <w:t xml:space="preserve">concept of </w:t>
      </w:r>
      <w:r w:rsidRPr="00251863">
        <w:rPr>
          <w:rStyle w:val="Emphasis"/>
          <w:highlight w:val="green"/>
        </w:rPr>
        <w:t>coloniality</w:t>
      </w:r>
      <w:r w:rsidRPr="002D2A4A">
        <w:rPr>
          <w:rStyle w:val="Emphasis"/>
        </w:rPr>
        <w:t xml:space="preserve">, emerges </w:t>
      </w:r>
      <w:r w:rsidRPr="00251863">
        <w:rPr>
          <w:rStyle w:val="StyleUnderline"/>
          <w:highlight w:val="green"/>
        </w:rPr>
        <w:t>from</w:t>
      </w:r>
      <w:r w:rsidRPr="00A311AA">
        <w:rPr>
          <w:rStyle w:val="StyleUnderline"/>
        </w:rPr>
        <w:t xml:space="preserve"> the history of </w:t>
      </w:r>
      <w:r w:rsidRPr="00251863">
        <w:rPr>
          <w:rStyle w:val="Emphasis"/>
          <w:highlight w:val="green"/>
        </w:rPr>
        <w:t>Latin American philosophy</w:t>
      </w:r>
      <w:r w:rsidRPr="00A311AA">
        <w:rPr>
          <w:rStyle w:val="StyleUnderline"/>
        </w:rPr>
        <w:t xml:space="preserve"> and its attempts </w:t>
      </w:r>
      <w:r w:rsidRPr="00251863">
        <w:rPr>
          <w:rStyle w:val="StyleUnderline"/>
          <w:highlight w:val="green"/>
        </w:rPr>
        <w:t xml:space="preserve">to think the uniqueness of Latin America in relation to hegemonic forms of </w:t>
      </w:r>
      <w:r w:rsidRPr="00251863">
        <w:rPr>
          <w:rStyle w:val="Emphasis"/>
          <w:highlight w:val="green"/>
        </w:rPr>
        <w:t>Eurocentric philosophy</w:t>
      </w:r>
      <w:r w:rsidRPr="00A311AA">
        <w:rPr>
          <w:rStyle w:val="StyleUnderline"/>
        </w:rPr>
        <w:t>.</w:t>
      </w:r>
      <w:r w:rsidRPr="00DF1391">
        <w:rPr>
          <w:sz w:val="16"/>
        </w:rPr>
        <w:t xml:space="preserve"> Key to this have been the insights of Enrique Dussel and Anibal Quijano, who linked the process of knowledge production to the geopolitical and historical relations of domination that structure Latin American experience. </w:t>
      </w:r>
      <w:r w:rsidRPr="002D2A4A">
        <w:rPr>
          <w:rStyle w:val="Emphasis"/>
        </w:rPr>
        <w:t>Building</w:t>
      </w:r>
      <w:r w:rsidRPr="00A311AA">
        <w:rPr>
          <w:rStyle w:val="StyleUnderline"/>
        </w:rPr>
        <w:t xml:space="preserve"> on the world </w:t>
      </w:r>
      <w:r w:rsidRPr="002D2A4A">
        <w:rPr>
          <w:rStyle w:val="Emphasis"/>
        </w:rPr>
        <w:t>systems theory</w:t>
      </w:r>
      <w:r w:rsidRPr="00A311AA">
        <w:rPr>
          <w:rStyle w:val="StyleUnderline"/>
        </w:rPr>
        <w:t xml:space="preserve"> of Immanuel Wallerstein and </w:t>
      </w:r>
      <w:r w:rsidRPr="00251863">
        <w:rPr>
          <w:rStyle w:val="StyleUnderline"/>
          <w:highlight w:val="green"/>
        </w:rPr>
        <w:t>its</w:t>
      </w:r>
      <w:r w:rsidRPr="00A311AA">
        <w:rPr>
          <w:rStyle w:val="StyleUnderline"/>
        </w:rPr>
        <w:t xml:space="preserve"> model of </w:t>
      </w:r>
      <w:r w:rsidRPr="00251863">
        <w:rPr>
          <w:rStyle w:val="Emphasis"/>
          <w:highlight w:val="green"/>
        </w:rPr>
        <w:t>center-periphery capitalist structural organization</w:t>
      </w:r>
      <w:r w:rsidRPr="00A311AA">
        <w:rPr>
          <w:rStyle w:val="StyleUnderline"/>
        </w:rPr>
        <w:t xml:space="preserve">, Dussel </w:t>
      </w:r>
      <w:r w:rsidRPr="00251863">
        <w:rPr>
          <w:rStyle w:val="StyleUnderline"/>
          <w:highlight w:val="green"/>
        </w:rPr>
        <w:t>recognized</w:t>
      </w:r>
      <w:r w:rsidRPr="00A311AA">
        <w:rPr>
          <w:rStyle w:val="StyleUnderline"/>
        </w:rPr>
        <w:t xml:space="preserve"> that “the </w:t>
      </w:r>
      <w:r w:rsidRPr="00251863">
        <w:rPr>
          <w:rStyle w:val="Emphasis"/>
          <w:highlight w:val="green"/>
        </w:rPr>
        <w:t xml:space="preserve">exteriority of the </w:t>
      </w:r>
      <w:proofErr w:type="spellStart"/>
      <w:r w:rsidRPr="00251863">
        <w:rPr>
          <w:rStyle w:val="Emphasis"/>
          <w:highlight w:val="green"/>
        </w:rPr>
        <w:t>centre</w:t>
      </w:r>
      <w:proofErr w:type="spellEnd"/>
      <w:r w:rsidRPr="00A311AA">
        <w:rPr>
          <w:rStyle w:val="StyleUnderline"/>
        </w:rPr>
        <w:t xml:space="preserve"> is </w:t>
      </w:r>
      <w:proofErr w:type="spellStart"/>
      <w:r w:rsidRPr="00A311AA">
        <w:rPr>
          <w:rStyle w:val="StyleUnderline"/>
        </w:rPr>
        <w:t>not</w:t>
      </w:r>
      <w:proofErr w:type="spellEnd"/>
      <w:r w:rsidRPr="00A311AA">
        <w:rPr>
          <w:rStyle w:val="StyleUnderline"/>
        </w:rPr>
        <w:t xml:space="preserve"> other than the difference intrinsic to modernity, an exteriority created by the colonialist system that accompanies and is inseparable from Western modernity</w:t>
      </w:r>
      <w:r w:rsidRPr="00DF1391">
        <w:rPr>
          <w:sz w:val="16"/>
        </w:rPr>
        <w:t>” (</w:t>
      </w:r>
      <w:proofErr w:type="spellStart"/>
      <w:r w:rsidRPr="00DF1391">
        <w:rPr>
          <w:sz w:val="16"/>
        </w:rPr>
        <w:t>Vallega</w:t>
      </w:r>
      <w:proofErr w:type="spellEnd"/>
      <w:r w:rsidRPr="00DF1391">
        <w:rPr>
          <w:sz w:val="16"/>
        </w:rPr>
        <w:t xml:space="preserve"> 64). Thus, </w:t>
      </w:r>
      <w:r w:rsidRPr="002D2A4A">
        <w:rPr>
          <w:rStyle w:val="Emphasis"/>
        </w:rPr>
        <w:t>modernity/coloniality</w:t>
      </w:r>
      <w:r w:rsidRPr="00A311AA">
        <w:rPr>
          <w:rStyle w:val="StyleUnderline"/>
        </w:rPr>
        <w:t xml:space="preserve"> springs from the </w:t>
      </w:r>
      <w:r w:rsidRPr="002D2A4A">
        <w:rPr>
          <w:rStyle w:val="Emphasis"/>
        </w:rPr>
        <w:t>critique</w:t>
      </w:r>
      <w:r w:rsidRPr="00A311AA">
        <w:rPr>
          <w:rStyle w:val="StyleUnderline"/>
        </w:rPr>
        <w:t xml:space="preserve"> of </w:t>
      </w:r>
      <w:r w:rsidRPr="00251863">
        <w:rPr>
          <w:rStyle w:val="Emphasis"/>
        </w:rPr>
        <w:t>Western</w:t>
      </w:r>
      <w:r w:rsidRPr="002D2A4A">
        <w:rPr>
          <w:rStyle w:val="Emphasis"/>
        </w:rPr>
        <w:t xml:space="preserve"> instrumental reason</w:t>
      </w:r>
      <w:r w:rsidRPr="00A311AA">
        <w:rPr>
          <w:rStyle w:val="StyleUnderline"/>
        </w:rPr>
        <w:t xml:space="preserve"> and </w:t>
      </w:r>
      <w:r w:rsidRPr="00251863">
        <w:rPr>
          <w:rStyle w:val="Emphasis"/>
          <w:highlight w:val="green"/>
        </w:rPr>
        <w:t>capitalist exploitation</w:t>
      </w:r>
      <w:r w:rsidRPr="00A311AA">
        <w:rPr>
          <w:rStyle w:val="StyleUnderline"/>
        </w:rPr>
        <w:t xml:space="preserve"> through an attentive engagement with the colonial processes that produce its normative coherence and </w:t>
      </w:r>
      <w:r w:rsidRPr="00251863">
        <w:rPr>
          <w:rStyle w:val="Emphasis"/>
          <w:highlight w:val="green"/>
        </w:rPr>
        <w:t>sustain its hierarchical organization</w:t>
      </w:r>
      <w:r w:rsidRPr="00A311AA">
        <w:rPr>
          <w:rStyle w:val="StyleUnderline"/>
        </w:rPr>
        <w:t xml:space="preserve"> of center-periphery</w:t>
      </w:r>
      <w:r w:rsidRPr="00DF1391">
        <w:rPr>
          <w:sz w:val="16"/>
        </w:rPr>
        <w:t xml:space="preserve">. It is this initial step that Quijano would formalize with his concept of the colonial matrix of power, which I will examine below. On the other hand, modernity/coloniality has also emerged through the engagement with other, non-Western ways of knowing and doing. This thinking from and with the dominated bodies and communities, rather than just thinking about their geopolitical relationships and histories internal to a universalized capitalist-modernity, </w:t>
      </w:r>
      <w:r w:rsidRPr="00251863">
        <w:rPr>
          <w:rStyle w:val="Emphasis"/>
        </w:rPr>
        <w:t>is what allows theories</w:t>
      </w:r>
      <w:r w:rsidRPr="00A311AA">
        <w:rPr>
          <w:rStyle w:val="StyleUnderline"/>
        </w:rPr>
        <w:t xml:space="preserve"> of modernity/coloniality to function not simply as critique</w:t>
      </w:r>
      <w:r w:rsidRPr="00DF1391">
        <w:rPr>
          <w:sz w:val="16"/>
        </w:rPr>
        <w:t xml:space="preserve">, </w:t>
      </w:r>
      <w:r w:rsidRPr="00A311AA">
        <w:rPr>
          <w:rStyle w:val="StyleUnderline"/>
        </w:rPr>
        <w:t xml:space="preserve">but as </w:t>
      </w:r>
      <w:r w:rsidRPr="00251863">
        <w:rPr>
          <w:rStyle w:val="Emphasis"/>
        </w:rPr>
        <w:t>new productive horizons</w:t>
      </w:r>
      <w:r w:rsidRPr="00A311AA">
        <w:rPr>
          <w:rStyle w:val="StyleUnderline"/>
        </w:rPr>
        <w:t xml:space="preserve"> through which to imagine new ways of knowing and doing</w:t>
      </w:r>
      <w:r w:rsidRPr="00DF1391">
        <w:rPr>
          <w:sz w:val="16"/>
        </w:rPr>
        <w:t>. Hence, for Walter Mignolo, decolonial thought is both analytic and prospective, concerned with “</w:t>
      </w:r>
      <w:r w:rsidRPr="008057D7">
        <w:rPr>
          <w:rStyle w:val="StyleUnderline"/>
        </w:rPr>
        <w:t xml:space="preserve">the </w:t>
      </w:r>
      <w:r w:rsidRPr="00251863">
        <w:rPr>
          <w:rStyle w:val="Emphasis"/>
          <w:highlight w:val="green"/>
        </w:rPr>
        <w:t>analytic [critique</w:t>
      </w:r>
      <w:r w:rsidRPr="008057D7">
        <w:rPr>
          <w:rStyle w:val="StyleUnderline"/>
        </w:rPr>
        <w:t xml:space="preserve">] of coloniality…and </w:t>
      </w:r>
      <w:r w:rsidRPr="00251863">
        <w:rPr>
          <w:rStyle w:val="Emphasis"/>
        </w:rPr>
        <w:t>building communities</w:t>
      </w:r>
      <w:r w:rsidRPr="008057D7">
        <w:rPr>
          <w:rStyle w:val="StyleUnderline"/>
        </w:rPr>
        <w:t xml:space="preserve"> based on a vision of a society that delinks from coloniality</w:t>
      </w:r>
      <w:r w:rsidRPr="00DF1391">
        <w:rPr>
          <w:sz w:val="16"/>
        </w:rPr>
        <w:t xml:space="preserve">” </w:t>
      </w:r>
      <w:r w:rsidRPr="00251863">
        <w:rPr>
          <w:rStyle w:val="Emphasis"/>
          <w:highlight w:val="green"/>
        </w:rPr>
        <w:t xml:space="preserve">in </w:t>
      </w:r>
      <w:proofErr w:type="spellStart"/>
      <w:r w:rsidRPr="00251863">
        <w:rPr>
          <w:rStyle w:val="Emphasis"/>
          <w:highlight w:val="green"/>
        </w:rPr>
        <w:t>favour</w:t>
      </w:r>
      <w:proofErr w:type="spellEnd"/>
      <w:r w:rsidRPr="00251863">
        <w:rPr>
          <w:rStyle w:val="Emphasis"/>
          <w:highlight w:val="green"/>
        </w:rPr>
        <w:t xml:space="preserve"> of decoloniality</w:t>
      </w:r>
      <w:r w:rsidRPr="00DF1391">
        <w:rPr>
          <w:sz w:val="16"/>
        </w:rPr>
        <w:t xml:space="preserve"> (Further Thoughts 35). Here the genealogy of modernity/coloniality and </w:t>
      </w:r>
      <w:r w:rsidRPr="008057D7">
        <w:rPr>
          <w:rStyle w:val="StyleUnderline"/>
        </w:rPr>
        <w:t xml:space="preserve">decolonial thought </w:t>
      </w:r>
      <w:proofErr w:type="gramStart"/>
      <w:r w:rsidRPr="00251863">
        <w:rPr>
          <w:rStyle w:val="Emphasis"/>
          <w:highlight w:val="green"/>
        </w:rPr>
        <w:t>opens up</w:t>
      </w:r>
      <w:proofErr w:type="gramEnd"/>
      <w:r w:rsidRPr="00251863">
        <w:rPr>
          <w:rStyle w:val="Emphasis"/>
          <w:highlight w:val="green"/>
        </w:rPr>
        <w:t xml:space="preserve"> beyond Latin America</w:t>
      </w:r>
      <w:r w:rsidRPr="00DF1391">
        <w:rPr>
          <w:sz w:val="16"/>
        </w:rPr>
        <w:t xml:space="preserve"> to embrace a global frame that interrelates </w:t>
      </w:r>
      <w:r w:rsidRPr="00251863">
        <w:rPr>
          <w:rStyle w:val="Emphasis"/>
        </w:rPr>
        <w:t>histories of capitalist expansion</w:t>
      </w:r>
      <w:r w:rsidRPr="008057D7">
        <w:rPr>
          <w:rStyle w:val="StyleUnderline"/>
        </w:rPr>
        <w:t xml:space="preserve"> and colonial forms of social organization with histories of resistance</w:t>
      </w:r>
      <w:r w:rsidRPr="00DF1391">
        <w:rPr>
          <w:sz w:val="16"/>
        </w:rPr>
        <w:t xml:space="preserve">. Of particular importance to my thesis will be the ways in which modernity/coloniality/decoloniality </w:t>
      </w:r>
      <w:proofErr w:type="gramStart"/>
      <w:r w:rsidRPr="00DF1391">
        <w:rPr>
          <w:sz w:val="16"/>
        </w:rPr>
        <w:t>opens up</w:t>
      </w:r>
      <w:proofErr w:type="gramEnd"/>
      <w:r w:rsidRPr="00DF1391">
        <w:rPr>
          <w:sz w:val="16"/>
        </w:rPr>
        <w:t xml:space="preserve"> spaces for Caribbean and Black diasporic thought, Indigenous thought, and Latina/o thought - though we should refrain from conceptualizing any of these traditions as uniform objects while being attentive to their similarities as well as differences. Rather, they constitute what </w:t>
      </w:r>
      <w:proofErr w:type="spellStart"/>
      <w:r w:rsidRPr="00DF1391">
        <w:rPr>
          <w:sz w:val="16"/>
        </w:rPr>
        <w:t>Mignolo</w:t>
      </w:r>
      <w:proofErr w:type="spellEnd"/>
      <w:r w:rsidRPr="00DF1391">
        <w:rPr>
          <w:sz w:val="16"/>
        </w:rPr>
        <w:t xml:space="preserve"> refers to as “universes of meaning” grounding the articulation of </w:t>
      </w:r>
      <w:r w:rsidRPr="008057D7">
        <w:rPr>
          <w:rStyle w:val="StyleUnderline"/>
        </w:rPr>
        <w:t>intellectual projects anchored in specific histories, cosmologies, and ways of living, which we shall see function as autopoietic organizations capable of connecting across difference in new relationalities beyond modernity/coloniality</w:t>
      </w:r>
      <w:r w:rsidRPr="00DF1391">
        <w:rPr>
          <w:sz w:val="16"/>
        </w:rPr>
        <w:t xml:space="preserve"> (Further Thoughts 21). </w:t>
      </w:r>
    </w:p>
    <w:p w14:paraId="7527E425" w14:textId="235772EC" w:rsidR="007D14FC" w:rsidRPr="00D6505C" w:rsidRDefault="007D14FC" w:rsidP="007D14FC">
      <w:pPr>
        <w:pStyle w:val="Heading4"/>
        <w:rPr>
          <w:rFonts w:asciiTheme="minorHAnsi" w:hAnsiTheme="minorHAnsi" w:cstheme="minorHAnsi"/>
        </w:rPr>
      </w:pPr>
      <w:r w:rsidRPr="00D6505C">
        <w:rPr>
          <w:rFonts w:asciiTheme="minorHAnsi" w:hAnsiTheme="minorHAnsi" w:cstheme="minorHAnsi"/>
        </w:rPr>
        <w:t xml:space="preserve">Instrumental policy debate </w:t>
      </w:r>
      <w:r w:rsidRPr="00461B63">
        <w:rPr>
          <w:rFonts w:asciiTheme="minorHAnsi" w:hAnsiTheme="minorHAnsi" w:cstheme="minorHAnsi"/>
          <w:u w:val="single"/>
        </w:rPr>
        <w:t>replicates anti</w:t>
      </w:r>
      <w:r w:rsidRPr="00D6505C">
        <w:rPr>
          <w:rFonts w:asciiTheme="minorHAnsi" w:hAnsiTheme="minorHAnsi" w:cstheme="minorHAnsi"/>
          <w:u w:val="single"/>
        </w:rPr>
        <w:t xml:space="preserve"> queer</w:t>
      </w:r>
      <w:r w:rsidRPr="00D6505C">
        <w:rPr>
          <w:rFonts w:asciiTheme="minorHAnsi" w:hAnsiTheme="minorHAnsi" w:cstheme="minorHAnsi"/>
        </w:rPr>
        <w:t xml:space="preserve"> and </w:t>
      </w:r>
      <w:proofErr w:type="spellStart"/>
      <w:r w:rsidRPr="00D6505C">
        <w:rPr>
          <w:rFonts w:asciiTheme="minorHAnsi" w:hAnsiTheme="minorHAnsi" w:cstheme="minorHAnsi"/>
          <w:u w:val="single"/>
        </w:rPr>
        <w:t>anti migrant</w:t>
      </w:r>
      <w:proofErr w:type="spellEnd"/>
      <w:r w:rsidRPr="00D6505C">
        <w:rPr>
          <w:rFonts w:asciiTheme="minorHAnsi" w:hAnsiTheme="minorHAnsi" w:cstheme="minorHAnsi"/>
        </w:rPr>
        <w:t xml:space="preserve"> ideas through exclusion. Your ballot should be an </w:t>
      </w:r>
      <w:r w:rsidRPr="00461B63">
        <w:rPr>
          <w:rFonts w:asciiTheme="minorHAnsi" w:hAnsiTheme="minorHAnsi" w:cstheme="minorHAnsi"/>
          <w:u w:val="single"/>
        </w:rPr>
        <w:t>endorsement</w:t>
      </w:r>
      <w:r w:rsidRPr="00D6505C">
        <w:rPr>
          <w:rFonts w:asciiTheme="minorHAnsi" w:hAnsiTheme="minorHAnsi" w:cstheme="minorHAnsi"/>
        </w:rPr>
        <w:t xml:space="preserve"> with a radical </w:t>
      </w:r>
      <w:r w:rsidRPr="00461B63">
        <w:rPr>
          <w:rFonts w:asciiTheme="minorHAnsi" w:hAnsiTheme="minorHAnsi" w:cstheme="minorHAnsi"/>
          <w:u w:val="single"/>
        </w:rPr>
        <w:t xml:space="preserve">model of debate </w:t>
      </w:r>
      <w:r w:rsidRPr="00D6505C">
        <w:rPr>
          <w:rFonts w:asciiTheme="minorHAnsi" w:hAnsiTheme="minorHAnsi" w:cstheme="minorHAnsi"/>
        </w:rPr>
        <w:t xml:space="preserve">based as an act of </w:t>
      </w:r>
      <w:r w:rsidRPr="00461B63">
        <w:rPr>
          <w:rFonts w:asciiTheme="minorHAnsi" w:hAnsiTheme="minorHAnsi" w:cstheme="minorHAnsi"/>
          <w:u w:val="single"/>
        </w:rPr>
        <w:t>unforgiveness against</w:t>
      </w:r>
      <w:r w:rsidRPr="00D6505C">
        <w:rPr>
          <w:rFonts w:asciiTheme="minorHAnsi" w:hAnsiTheme="minorHAnsi" w:cstheme="minorHAnsi"/>
        </w:rPr>
        <w:t xml:space="preserve"> exclusionary scholarship.</w:t>
      </w:r>
    </w:p>
    <w:p w14:paraId="16685B3A" w14:textId="77777777" w:rsidR="007D14FC" w:rsidRPr="00DF1391" w:rsidRDefault="007D14FC" w:rsidP="007D14FC">
      <w:r w:rsidRPr="00D6505C">
        <w:rPr>
          <w:rStyle w:val="Style13ptBold"/>
        </w:rPr>
        <w:t xml:space="preserve">Andrade 25 </w:t>
      </w:r>
      <w:r w:rsidRPr="00DF1391">
        <w:t>[Luis M. Andrade (PhD, Latinx education, California State University-Fullerton, Current professor at Santa Monica College), Text and Performance Quarterly, Volume 45, Issue 2: What Performance/Studes-Part 2, January 2</w:t>
      </w:r>
      <w:r w:rsidRPr="00DF1391">
        <w:rPr>
          <w:vertAlign w:val="superscript"/>
        </w:rPr>
        <w:t>nd</w:t>
      </w:r>
      <w:r w:rsidRPr="00DF1391">
        <w:t xml:space="preserve">, 2025. </w:t>
      </w:r>
      <w:r w:rsidRPr="00DF1391">
        <w:rPr>
          <w:i/>
          <w:iCs/>
        </w:rPr>
        <w:t>Queer of color (un)forgiveness: a letter on (un)productive queer relationalities and/in the Pulse nightclub shooting, familial death, sexual molestation, and performance studies,</w:t>
      </w:r>
      <w:r w:rsidRPr="00DF1391">
        <w:t xml:space="preserve"> https://www.tandfonline.com/doi/full/10.1080/10462937.2024.2446748//</w:t>
      </w:r>
      <w:r w:rsidRPr="00D6505C">
        <w:rPr>
          <w:b/>
          <w:bCs/>
          <w:i/>
          <w:iCs/>
        </w:rPr>
        <w:t>msu-garefire</w:t>
      </w:r>
      <w:r w:rsidRPr="00DF1391">
        <w:t>]</w:t>
      </w:r>
    </w:p>
    <w:p w14:paraId="3C80763E" w14:textId="50F31D31" w:rsidR="007D14FC" w:rsidRPr="00DF1391" w:rsidRDefault="007D14FC" w:rsidP="007D14FC">
      <w:pPr>
        <w:rPr>
          <w:sz w:val="16"/>
        </w:rPr>
      </w:pPr>
      <w:r w:rsidRPr="00DF1391">
        <w:rPr>
          <w:sz w:val="16"/>
        </w:rPr>
        <w:t xml:space="preserve">In this last section, I want to share two brief stories about my academic career that have pushed me to question whether queers of color should (un)forgive Communication and Performance Studies, particularly in the face of intentional violence and harm in our academic settings. The first story is related to my undergraduate academic journey. When I was in high </w:t>
      </w:r>
      <w:proofErr w:type="gramStart"/>
      <w:r w:rsidRPr="00DF1391">
        <w:rPr>
          <w:sz w:val="16"/>
        </w:rPr>
        <w:t>school</w:t>
      </w:r>
      <w:proofErr w:type="gramEnd"/>
      <w:r w:rsidRPr="00DF1391">
        <w:rPr>
          <w:sz w:val="16"/>
        </w:rPr>
        <w:t xml:space="preserve"> I never planned to attend college because of familial pressures to join the workforce after graduation. Fortunately, the California State University-Fullerton recruited me to compete in intercollegiate policy debate because I was a promising debater and they offered me a scholarship to pay for school expenses. Although </w:t>
      </w:r>
      <w:r w:rsidRPr="00D6505C">
        <w:rPr>
          <w:rStyle w:val="Emphasis"/>
        </w:rPr>
        <w:t xml:space="preserve">intercollegiate </w:t>
      </w:r>
      <w:r w:rsidRPr="00D6505C">
        <w:rPr>
          <w:rStyle w:val="Emphasis"/>
          <w:highlight w:val="green"/>
        </w:rPr>
        <w:t>policy debate</w:t>
      </w:r>
      <w:r w:rsidRPr="00D6505C">
        <w:rPr>
          <w:rStyle w:val="StyleUnderline"/>
        </w:rPr>
        <w:t xml:space="preserve"> </w:t>
      </w:r>
      <w:r w:rsidRPr="00D6505C">
        <w:rPr>
          <w:rStyle w:val="StyleUnderline"/>
          <w:highlight w:val="green"/>
        </w:rPr>
        <w:t>focuses on</w:t>
      </w:r>
      <w:r w:rsidRPr="00D6505C">
        <w:rPr>
          <w:rStyle w:val="StyleUnderline"/>
        </w:rPr>
        <w:t xml:space="preserve"> analyzing </w:t>
      </w:r>
      <w:r w:rsidRPr="00D6505C">
        <w:rPr>
          <w:rStyle w:val="Emphasis"/>
          <w:highlight w:val="green"/>
        </w:rPr>
        <w:t>legislative resolutions</w:t>
      </w:r>
      <w:r w:rsidRPr="00D6505C">
        <w:rPr>
          <w:rStyle w:val="StyleUnderline"/>
          <w:highlight w:val="green"/>
        </w:rPr>
        <w:t xml:space="preserve"> from</w:t>
      </w:r>
      <w:r w:rsidRPr="00D6505C">
        <w:rPr>
          <w:rStyle w:val="StyleUnderline"/>
        </w:rPr>
        <w:t xml:space="preserve"> primarily </w:t>
      </w:r>
      <w:r w:rsidRPr="00D6505C">
        <w:rPr>
          <w:rStyle w:val="Emphasis"/>
          <w:highlight w:val="green"/>
        </w:rPr>
        <w:t>legalist lenses</w:t>
      </w:r>
      <w:r w:rsidRPr="00DF1391">
        <w:rPr>
          <w:sz w:val="16"/>
        </w:rPr>
        <w:t xml:space="preserve">, my debate partner and I drew heavily from various branches of Performance and Critical/Cultural Studies and showcased </w:t>
      </w:r>
      <w:r w:rsidRPr="00D6505C">
        <w:rPr>
          <w:rStyle w:val="StyleUnderline"/>
        </w:rPr>
        <w:t xml:space="preserve">speech </w:t>
      </w:r>
      <w:r w:rsidRPr="00D6505C">
        <w:rPr>
          <w:rStyle w:val="Emphasis"/>
          <w:highlight w:val="green"/>
        </w:rPr>
        <w:t>performances</w:t>
      </w:r>
      <w:r w:rsidRPr="00D6505C">
        <w:rPr>
          <w:rStyle w:val="StyleUnderline"/>
        </w:rPr>
        <w:t xml:space="preserve"> ingrained in Latinidad and indigeneity, such as using poetry, writings, and artifacts by Chicana feminists</w:t>
      </w:r>
      <w:r w:rsidRPr="00DF1391">
        <w:rPr>
          <w:sz w:val="16"/>
        </w:rPr>
        <w:t xml:space="preserve">, </w:t>
      </w:r>
      <w:r w:rsidRPr="00D6505C">
        <w:rPr>
          <w:rStyle w:val="StyleUnderline"/>
        </w:rPr>
        <w:t xml:space="preserve">to </w:t>
      </w:r>
      <w:r w:rsidRPr="00D6505C">
        <w:rPr>
          <w:rStyle w:val="StyleUnderline"/>
          <w:highlight w:val="green"/>
        </w:rPr>
        <w:t xml:space="preserve">critically </w:t>
      </w:r>
      <w:r w:rsidRPr="00D6505C">
        <w:rPr>
          <w:rStyle w:val="Emphasis"/>
          <w:highlight w:val="green"/>
        </w:rPr>
        <w:t>expose</w:t>
      </w:r>
      <w:r w:rsidRPr="00D6505C">
        <w:rPr>
          <w:rStyle w:val="StyleUnderline"/>
        </w:rPr>
        <w:t xml:space="preserve"> the </w:t>
      </w:r>
      <w:r w:rsidRPr="00D6505C">
        <w:rPr>
          <w:rStyle w:val="Emphasis"/>
        </w:rPr>
        <w:t>oppressive dimensions</w:t>
      </w:r>
      <w:r w:rsidRPr="00D6505C">
        <w:rPr>
          <w:rStyle w:val="StyleUnderline"/>
        </w:rPr>
        <w:t xml:space="preserve"> of </w:t>
      </w:r>
      <w:r w:rsidRPr="00D6505C">
        <w:rPr>
          <w:rStyle w:val="Emphasis"/>
          <w:highlight w:val="green"/>
        </w:rPr>
        <w:t>statist frameworks</w:t>
      </w:r>
      <w:r w:rsidRPr="00D6505C">
        <w:rPr>
          <w:rStyle w:val="StyleUnderline"/>
        </w:rPr>
        <w:t xml:space="preserve"> and </w:t>
      </w:r>
      <w:r w:rsidRPr="00D6505C">
        <w:rPr>
          <w:rStyle w:val="Emphasis"/>
        </w:rPr>
        <w:t>white supremacist</w:t>
      </w:r>
      <w:r w:rsidRPr="00D6505C">
        <w:rPr>
          <w:rStyle w:val="StyleUnderline"/>
        </w:rPr>
        <w:t xml:space="preserve"> and </w:t>
      </w:r>
      <w:r w:rsidRPr="00D6505C">
        <w:rPr>
          <w:rStyle w:val="Emphasis"/>
        </w:rPr>
        <w:t xml:space="preserve">colonialist underpinnings </w:t>
      </w:r>
      <w:proofErr w:type="spellStart"/>
      <w:r w:rsidRPr="00D6505C">
        <w:rPr>
          <w:rStyle w:val="Emphasis"/>
        </w:rPr>
        <w:t>f</w:t>
      </w:r>
      <w:proofErr w:type="spellEnd"/>
      <w:r w:rsidRPr="00D6505C">
        <w:rPr>
          <w:rStyle w:val="Emphasis"/>
        </w:rPr>
        <w:t xml:space="preserve"> international relations</w:t>
      </w:r>
      <w:r w:rsidRPr="00DF1391">
        <w:rPr>
          <w:sz w:val="16"/>
        </w:rPr>
        <w:t xml:space="preserve">. We were one of the best teams in the nation and the debate community and other schools started categorizing us as “performance debaters.” </w:t>
      </w:r>
      <w:r w:rsidRPr="00D6505C">
        <w:rPr>
          <w:rStyle w:val="StyleUnderline"/>
        </w:rPr>
        <w:t xml:space="preserve">While Performance and Critical/Cultural Studies scholarship empowered us, other </w:t>
      </w:r>
      <w:r w:rsidRPr="00D6505C">
        <w:rPr>
          <w:rStyle w:val="Emphasis"/>
          <w:highlight w:val="green"/>
        </w:rPr>
        <w:t>teams</w:t>
      </w:r>
      <w:r w:rsidRPr="00D6505C">
        <w:rPr>
          <w:rStyle w:val="StyleUnderline"/>
        </w:rPr>
        <w:t xml:space="preserve"> frequently </w:t>
      </w:r>
      <w:r w:rsidRPr="00D6505C">
        <w:rPr>
          <w:rStyle w:val="Emphasis"/>
          <w:highlight w:val="green"/>
        </w:rPr>
        <w:t>use</w:t>
      </w:r>
      <w:r w:rsidRPr="00D6505C">
        <w:rPr>
          <w:rStyle w:val="Emphasis"/>
        </w:rPr>
        <w:t>d</w:t>
      </w:r>
      <w:r w:rsidRPr="00D6505C">
        <w:rPr>
          <w:rStyle w:val="StyleUnderline"/>
        </w:rPr>
        <w:t xml:space="preserve"> the following </w:t>
      </w:r>
      <w:r w:rsidRPr="00D6505C">
        <w:rPr>
          <w:rStyle w:val="Emphasis"/>
        </w:rPr>
        <w:t>inexhaustive</w:t>
      </w:r>
      <w:r w:rsidRPr="00D6505C">
        <w:rPr>
          <w:rStyle w:val="StyleUnderline"/>
        </w:rPr>
        <w:t xml:space="preserve"> list of </w:t>
      </w:r>
      <w:r w:rsidRPr="00D6505C">
        <w:rPr>
          <w:rStyle w:val="Emphasis"/>
          <w:highlight w:val="green"/>
        </w:rPr>
        <w:t>arguments</w:t>
      </w:r>
      <w:r w:rsidRPr="00D6505C">
        <w:rPr>
          <w:rStyle w:val="StyleUnderline"/>
        </w:rPr>
        <w:t xml:space="preserve"> against us: that the </w:t>
      </w:r>
      <w:r w:rsidRPr="00D6505C">
        <w:rPr>
          <w:rStyle w:val="Emphasis"/>
          <w:highlight w:val="green"/>
        </w:rPr>
        <w:t>epistemologies</w:t>
      </w:r>
      <w:r w:rsidRPr="00D6505C">
        <w:rPr>
          <w:rStyle w:val="StyleUnderline"/>
        </w:rPr>
        <w:t xml:space="preserve"> </w:t>
      </w:r>
      <w:r w:rsidRPr="00D6505C">
        <w:rPr>
          <w:rStyle w:val="StyleUnderline"/>
          <w:highlight w:val="green"/>
        </w:rPr>
        <w:t>of</w:t>
      </w:r>
      <w:r w:rsidRPr="00D6505C">
        <w:rPr>
          <w:rStyle w:val="StyleUnderline"/>
        </w:rPr>
        <w:t xml:space="preserve"> indigenous or </w:t>
      </w:r>
      <w:r w:rsidRPr="00D6505C">
        <w:rPr>
          <w:rStyle w:val="StyleUnderline"/>
          <w:highlight w:val="green"/>
        </w:rPr>
        <w:t>marginalized communities</w:t>
      </w:r>
      <w:r w:rsidRPr="00D6505C">
        <w:rPr>
          <w:rStyle w:val="StyleUnderline"/>
        </w:rPr>
        <w:t xml:space="preserve"> were </w:t>
      </w:r>
      <w:r w:rsidRPr="00D6505C">
        <w:rPr>
          <w:rStyle w:val="Emphasis"/>
          <w:highlight w:val="green"/>
        </w:rPr>
        <w:t>less important</w:t>
      </w:r>
      <w:r w:rsidRPr="00D6505C">
        <w:rPr>
          <w:rStyle w:val="StyleUnderline"/>
          <w:highlight w:val="green"/>
        </w:rPr>
        <w:t xml:space="preserve"> than</w:t>
      </w:r>
      <w:r w:rsidRPr="00D6505C">
        <w:rPr>
          <w:rStyle w:val="StyleUnderline"/>
        </w:rPr>
        <w:t xml:space="preserve"> the “</w:t>
      </w:r>
      <w:r w:rsidRPr="00D6505C">
        <w:rPr>
          <w:rStyle w:val="Emphasis"/>
          <w:highlight w:val="green"/>
        </w:rPr>
        <w:t>real world” prescriptions</w:t>
      </w:r>
      <w:r w:rsidRPr="00D6505C">
        <w:rPr>
          <w:rStyle w:val="StyleUnderline"/>
        </w:rPr>
        <w:t xml:space="preserve"> by policy-makers; that the </w:t>
      </w:r>
      <w:r w:rsidRPr="00D6505C">
        <w:rPr>
          <w:rStyle w:val="Emphasis"/>
          <w:highlight w:val="green"/>
        </w:rPr>
        <w:t>genocide</w:t>
      </w:r>
      <w:r w:rsidRPr="00D6505C">
        <w:rPr>
          <w:rStyle w:val="StyleUnderline"/>
        </w:rPr>
        <w:t xml:space="preserve"> </w:t>
      </w:r>
      <w:r w:rsidRPr="00D6505C">
        <w:rPr>
          <w:rStyle w:val="StyleUnderline"/>
          <w:highlight w:val="green"/>
        </w:rPr>
        <w:t xml:space="preserve">of </w:t>
      </w:r>
      <w:r w:rsidRPr="00D6505C">
        <w:rPr>
          <w:rStyle w:val="Emphasis"/>
          <w:highlight w:val="green"/>
        </w:rPr>
        <w:t>Mexicans</w:t>
      </w:r>
      <w:r w:rsidRPr="00D6505C">
        <w:rPr>
          <w:rStyle w:val="StyleUnderline"/>
        </w:rPr>
        <w:t xml:space="preserve"> and </w:t>
      </w:r>
      <w:r w:rsidRPr="00D6505C">
        <w:rPr>
          <w:rStyle w:val="Emphasis"/>
        </w:rPr>
        <w:t>other indigenous groups</w:t>
      </w:r>
      <w:r w:rsidRPr="00D6505C">
        <w:rPr>
          <w:rStyle w:val="StyleUnderline"/>
        </w:rPr>
        <w:t xml:space="preserve"> was </w:t>
      </w:r>
      <w:r w:rsidRPr="00D6505C">
        <w:rPr>
          <w:rStyle w:val="Emphasis"/>
          <w:highlight w:val="green"/>
        </w:rPr>
        <w:t>justified</w:t>
      </w:r>
      <w:r w:rsidRPr="00D6505C">
        <w:rPr>
          <w:rStyle w:val="StyleUnderline"/>
          <w:highlight w:val="green"/>
        </w:rPr>
        <w:t xml:space="preserve"> for Western civilization’s prog</w:t>
      </w:r>
      <w:r w:rsidRPr="00D6505C">
        <w:rPr>
          <w:rStyle w:val="StyleUnderline"/>
        </w:rPr>
        <w:t xml:space="preserve">ress; or that the </w:t>
      </w:r>
      <w:r w:rsidRPr="00D6505C">
        <w:rPr>
          <w:rStyle w:val="Emphasis"/>
          <w:highlight w:val="green"/>
        </w:rPr>
        <w:t>displacement</w:t>
      </w:r>
      <w:r w:rsidRPr="00D6505C">
        <w:rPr>
          <w:rStyle w:val="StyleUnderline"/>
        </w:rPr>
        <w:t xml:space="preserve"> of our peoples and indigenous communities </w:t>
      </w:r>
      <w:r w:rsidRPr="00D6505C">
        <w:rPr>
          <w:rStyle w:val="StyleUnderline"/>
          <w:highlight w:val="green"/>
        </w:rPr>
        <w:t>along</w:t>
      </w:r>
      <w:r w:rsidRPr="00D6505C">
        <w:rPr>
          <w:rStyle w:val="StyleUnderline"/>
        </w:rPr>
        <w:t xml:space="preserve"> the </w:t>
      </w:r>
      <w:r w:rsidRPr="00D6505C">
        <w:rPr>
          <w:rStyle w:val="Emphasis"/>
          <w:highlight w:val="green"/>
        </w:rPr>
        <w:t>border</w:t>
      </w:r>
      <w:r w:rsidRPr="00D6505C">
        <w:rPr>
          <w:rStyle w:val="StyleUnderline"/>
        </w:rPr>
        <w:t xml:space="preserve"> of U.S. and Mexico </w:t>
      </w:r>
      <w:r w:rsidRPr="00D6505C">
        <w:rPr>
          <w:rStyle w:val="StyleUnderline"/>
          <w:highlight w:val="green"/>
        </w:rPr>
        <w:t xml:space="preserve">was </w:t>
      </w:r>
      <w:r w:rsidRPr="00D6505C">
        <w:rPr>
          <w:rStyle w:val="Emphasis"/>
          <w:highlight w:val="green"/>
        </w:rPr>
        <w:t>necessary</w:t>
      </w:r>
      <w:r w:rsidRPr="00D6505C">
        <w:rPr>
          <w:rStyle w:val="StyleUnderline"/>
          <w:highlight w:val="green"/>
        </w:rPr>
        <w:t xml:space="preserve"> to safeguard</w:t>
      </w:r>
      <w:r w:rsidRPr="00D6505C">
        <w:rPr>
          <w:rStyle w:val="StyleUnderline"/>
        </w:rPr>
        <w:t xml:space="preserve"> the </w:t>
      </w:r>
      <w:r w:rsidRPr="00D6505C">
        <w:rPr>
          <w:rStyle w:val="StyleUnderline"/>
          <w:highlight w:val="green"/>
        </w:rPr>
        <w:t>U.S. border</w:t>
      </w:r>
      <w:r w:rsidRPr="00DF1391">
        <w:rPr>
          <w:sz w:val="16"/>
        </w:rPr>
        <w:t xml:space="preserve">. I vividly remember a time when I talked about my undocumented mother’s experience dying from breast cancer and medical neglect as an example of the need to overhaul the colonialist immigration system in a debate round and an opposing team argued that the extermination of indigenous or other Mexican migrants throughout history was necessary to protect the progress of Western civilization. Sadly, once </w:t>
      </w:r>
      <w:r w:rsidRPr="00D6505C">
        <w:rPr>
          <w:rStyle w:val="StyleUnderline"/>
        </w:rPr>
        <w:t xml:space="preserve">predominantly </w:t>
      </w:r>
      <w:r w:rsidRPr="00D6505C">
        <w:rPr>
          <w:rStyle w:val="Emphasis"/>
        </w:rPr>
        <w:t xml:space="preserve">white elite </w:t>
      </w:r>
      <w:r w:rsidRPr="00D6505C">
        <w:rPr>
          <w:rStyle w:val="Emphasis"/>
          <w:highlight w:val="green"/>
        </w:rPr>
        <w:t>teams</w:t>
      </w:r>
      <w:r w:rsidRPr="00D6505C">
        <w:rPr>
          <w:rStyle w:val="StyleUnderline"/>
        </w:rPr>
        <w:t xml:space="preserve"> started </w:t>
      </w:r>
      <w:r w:rsidRPr="00D6505C">
        <w:rPr>
          <w:rStyle w:val="Emphasis"/>
          <w:highlight w:val="green"/>
        </w:rPr>
        <w:t>winning debates</w:t>
      </w:r>
      <w:r w:rsidRPr="00DF1391">
        <w:rPr>
          <w:sz w:val="16"/>
        </w:rPr>
        <w:t xml:space="preserve"> against us </w:t>
      </w:r>
      <w:r w:rsidRPr="00D6505C">
        <w:rPr>
          <w:rStyle w:val="Emphasis"/>
          <w:highlight w:val="green"/>
        </w:rPr>
        <w:t>using</w:t>
      </w:r>
      <w:r w:rsidRPr="00D6505C">
        <w:rPr>
          <w:rStyle w:val="StyleUnderline"/>
        </w:rPr>
        <w:t xml:space="preserve"> such </w:t>
      </w:r>
      <w:r w:rsidRPr="00D6505C">
        <w:rPr>
          <w:rStyle w:val="Emphasis"/>
          <w:highlight w:val="green"/>
        </w:rPr>
        <w:t>arguments</w:t>
      </w:r>
      <w:r w:rsidRPr="00D6505C">
        <w:rPr>
          <w:rStyle w:val="StyleUnderline"/>
        </w:rPr>
        <w:t xml:space="preserve">, they started building conservative alliances with other schools to </w:t>
      </w:r>
      <w:r w:rsidRPr="00D6505C">
        <w:rPr>
          <w:rStyle w:val="Emphasis"/>
          <w:highlight w:val="green"/>
        </w:rPr>
        <w:t>promote</w:t>
      </w:r>
      <w:r w:rsidRPr="00D6505C">
        <w:rPr>
          <w:rStyle w:val="StyleUnderline"/>
        </w:rPr>
        <w:t xml:space="preserve"> the use of such </w:t>
      </w:r>
      <w:r w:rsidRPr="00D6505C">
        <w:rPr>
          <w:rStyle w:val="Emphasis"/>
        </w:rPr>
        <w:t>argumentation against “performance teams</w:t>
      </w:r>
      <w:r w:rsidRPr="00D6505C">
        <w:rPr>
          <w:rStyle w:val="StyleUnderline"/>
        </w:rPr>
        <w:t>.”</w:t>
      </w:r>
      <w:r w:rsidRPr="00DF1391">
        <w:rPr>
          <w:sz w:val="16"/>
        </w:rPr>
        <w:t xml:space="preserve"> Such </w:t>
      </w:r>
      <w:r w:rsidRPr="00D6505C">
        <w:rPr>
          <w:rStyle w:val="StyleUnderline"/>
        </w:rPr>
        <w:t xml:space="preserve">alliances reflected a profound </w:t>
      </w:r>
      <w:r w:rsidRPr="00D6505C">
        <w:rPr>
          <w:rStyle w:val="Emphasis"/>
          <w:highlight w:val="green"/>
        </w:rPr>
        <w:t>lack of empathy</w:t>
      </w:r>
      <w:r w:rsidRPr="00D6505C">
        <w:rPr>
          <w:rStyle w:val="StyleUnderline"/>
          <w:highlight w:val="green"/>
        </w:rPr>
        <w:t xml:space="preserve"> and </w:t>
      </w:r>
      <w:r w:rsidRPr="00D6505C">
        <w:rPr>
          <w:rStyle w:val="Emphasis"/>
          <w:highlight w:val="green"/>
        </w:rPr>
        <w:t>disregard</w:t>
      </w:r>
      <w:r w:rsidRPr="00D6505C">
        <w:rPr>
          <w:rStyle w:val="StyleUnderline"/>
          <w:highlight w:val="green"/>
        </w:rPr>
        <w:t xml:space="preserve"> for</w:t>
      </w:r>
      <w:r w:rsidRPr="00D6505C">
        <w:rPr>
          <w:rStyle w:val="StyleUnderline"/>
        </w:rPr>
        <w:t xml:space="preserve"> our </w:t>
      </w:r>
      <w:r w:rsidRPr="00D6505C">
        <w:rPr>
          <w:rStyle w:val="Emphasis"/>
          <w:highlight w:val="green"/>
        </w:rPr>
        <w:t>embodied traumas</w:t>
      </w:r>
      <w:r w:rsidRPr="00DF1391">
        <w:rPr>
          <w:sz w:val="16"/>
        </w:rPr>
        <w:t xml:space="preserve">. </w:t>
      </w:r>
      <w:r w:rsidRPr="00D6505C">
        <w:rPr>
          <w:rStyle w:val="StyleUnderline"/>
        </w:rPr>
        <w:t xml:space="preserve">Many of these arguments rested on and morphed into </w:t>
      </w:r>
      <w:r w:rsidRPr="00D6505C">
        <w:rPr>
          <w:rStyle w:val="Emphasis"/>
          <w:highlight w:val="green"/>
        </w:rPr>
        <w:t>blatantly anti-Indigenous, anti-Black, and anti-queer</w:t>
      </w:r>
      <w:r w:rsidRPr="00D6505C">
        <w:rPr>
          <w:rStyle w:val="StyleUnderline"/>
        </w:rPr>
        <w:t xml:space="preserve"> literature and stances</w:t>
      </w:r>
      <w:r w:rsidRPr="00DF1391">
        <w:rPr>
          <w:sz w:val="16"/>
        </w:rPr>
        <w:t xml:space="preserve">. Hearing these arguments and seeing how coaches, judges, or senior and junior scholars in Communication </w:t>
      </w:r>
      <w:r w:rsidRPr="00D6505C">
        <w:rPr>
          <w:rStyle w:val="Emphasis"/>
        </w:rPr>
        <w:t>Studies</w:t>
      </w:r>
      <w:r w:rsidRPr="00D6505C">
        <w:rPr>
          <w:rStyle w:val="StyleUnderline"/>
        </w:rPr>
        <w:t xml:space="preserve"> encouraged and </w:t>
      </w:r>
      <w:r w:rsidRPr="00D6505C">
        <w:rPr>
          <w:rStyle w:val="Emphasis"/>
          <w:highlight w:val="green"/>
        </w:rPr>
        <w:t>celebrated</w:t>
      </w:r>
      <w:r w:rsidRPr="00D6505C">
        <w:rPr>
          <w:rStyle w:val="StyleUnderline"/>
        </w:rPr>
        <w:t xml:space="preserve"> such arguments caused psychic and bodily injury</w:t>
      </w:r>
      <w:r w:rsidRPr="00DF1391">
        <w:rPr>
          <w:sz w:val="16"/>
        </w:rPr>
        <w:t xml:space="preserve"> in my partner and me because we participated in the activity not to play argumentation games, but because we put our bodies on the line to raise consciousness for activism in the debate community. Although I exited the debate community many years ago, I still remember the </w:t>
      </w:r>
      <w:r w:rsidRPr="00D6505C">
        <w:rPr>
          <w:rStyle w:val="Emphasis"/>
        </w:rPr>
        <w:t>injurious debaters’ and coaches’</w:t>
      </w:r>
      <w:r w:rsidRPr="00DF1391">
        <w:rPr>
          <w:sz w:val="16"/>
        </w:rPr>
        <w:t xml:space="preserve"> names and faces as they invade my nightmares till this day. How could I </w:t>
      </w:r>
      <w:r w:rsidRPr="00D6505C">
        <w:rPr>
          <w:rStyle w:val="Emphasis"/>
        </w:rPr>
        <w:t>ever</w:t>
      </w:r>
      <w:r w:rsidRPr="00DF1391">
        <w:rPr>
          <w:sz w:val="16"/>
        </w:rPr>
        <w:t xml:space="preserve"> forget – </w:t>
      </w:r>
      <w:r w:rsidRPr="00D6505C">
        <w:rPr>
          <w:rStyle w:val="Emphasis"/>
        </w:rPr>
        <w:t>forgive</w:t>
      </w:r>
      <w:r w:rsidRPr="00D6505C">
        <w:rPr>
          <w:rStyle w:val="StyleUnderline"/>
        </w:rPr>
        <w:t xml:space="preserve"> – these violent arguers</w:t>
      </w:r>
      <w:r w:rsidRPr="00DF1391">
        <w:rPr>
          <w:sz w:val="16"/>
        </w:rPr>
        <w:t>?</w:t>
      </w:r>
    </w:p>
    <w:p w14:paraId="27450EE1" w14:textId="77777777" w:rsidR="007D14FC" w:rsidRPr="00DF1391" w:rsidRDefault="007D14FC" w:rsidP="007D14FC">
      <w:pPr>
        <w:rPr>
          <w:sz w:val="16"/>
        </w:rPr>
      </w:pPr>
      <w:r w:rsidRPr="00DF1391">
        <w:rPr>
          <w:sz w:val="16"/>
        </w:rPr>
        <w:t xml:space="preserve">Eventually, debate helped me get into graduate school to coach new generations of debaters, teach, </w:t>
      </w:r>
      <w:proofErr w:type="gramStart"/>
      <w:r w:rsidRPr="00DF1391">
        <w:rPr>
          <w:sz w:val="16"/>
        </w:rPr>
        <w:t>and to</w:t>
      </w:r>
      <w:proofErr w:type="gramEnd"/>
      <w:r w:rsidRPr="00DF1391">
        <w:rPr>
          <w:sz w:val="16"/>
        </w:rPr>
        <w:t xml:space="preserve"> formally study Communication, Rhetoric, and Performance Studies. As a debate coach, I encouraged my students, who came from primarily underserved backgrounds, to draw from Performance and Critical/Cultural Studies, too, and I started my journey into writing in our discipline. While my graduate school instructors established a safe space for me to write from embodied personal experience, the feeling of comfort vanished when I secured a tenure-track position at a new institution where colleagues engaged in racial microaggressions against me or viewed my research and publications in Performance Studies as not “real” research because they did not see it as valid as social scientific studies. Some colleagues even advocated </w:t>
      </w:r>
      <w:proofErr w:type="gramStart"/>
      <w:r w:rsidRPr="00DF1391">
        <w:rPr>
          <w:sz w:val="16"/>
        </w:rPr>
        <w:t>to segregate</w:t>
      </w:r>
      <w:proofErr w:type="gramEnd"/>
      <w:r w:rsidRPr="00DF1391">
        <w:rPr>
          <w:sz w:val="16"/>
        </w:rPr>
        <w:t xml:space="preserve"> the courses I taught (primarily Oral Communication courses) away from what they viewed as the truly social scientific branches of our field, such as Interpersonal or Intercultural Communication. What those colleagues did not account for was the emergence and importance of Critical/Cultural, Interpretive, Performative, Ethnographic, anti-Racist or other transformative frameworks in the field that rightfully questioned post-positivist or social scientific lenses. At other times, some colleagues did not appropriately include courses I created in degree audits or simply used my academic labor for accolades. To be inappropriately included, included-to-be excluded, or altogether excluded was the pendulum I frequently experienced. Hence, the psychic and bodily injuries reemerged and persist as I write to justify my research-existence. How could I forgive them?</w:t>
      </w:r>
    </w:p>
    <w:p w14:paraId="1F5885DD" w14:textId="77777777" w:rsidR="007D14FC" w:rsidRPr="00D6505C" w:rsidRDefault="007D14FC" w:rsidP="007D14FC">
      <w:pPr>
        <w:rPr>
          <w:rStyle w:val="StyleUnderline"/>
        </w:rPr>
      </w:pPr>
      <w:r w:rsidRPr="00D6505C">
        <w:rPr>
          <w:rStyle w:val="StyleUnderline"/>
        </w:rPr>
        <w:t>Queers of color and scholars</w:t>
      </w:r>
      <w:r w:rsidRPr="00DF1391">
        <w:rPr>
          <w:sz w:val="16"/>
        </w:rPr>
        <w:t xml:space="preserve"> in our field have </w:t>
      </w:r>
      <w:r w:rsidRPr="00D6505C">
        <w:rPr>
          <w:rStyle w:val="StyleUnderline"/>
        </w:rPr>
        <w:t xml:space="preserve">documented </w:t>
      </w:r>
      <w:r w:rsidRPr="00D6505C">
        <w:rPr>
          <w:rStyle w:val="Emphasis"/>
        </w:rPr>
        <w:t>ongoing forms of violence</w:t>
      </w:r>
      <w:r w:rsidRPr="00DF1391">
        <w:rPr>
          <w:sz w:val="16"/>
        </w:rPr>
        <w:t xml:space="preserve">, such as those I faced, repeatedly. For instance, </w:t>
      </w:r>
      <w:proofErr w:type="gramStart"/>
      <w:r w:rsidRPr="00DF1391">
        <w:rPr>
          <w:sz w:val="16"/>
        </w:rPr>
        <w:t>Yep</w:t>
      </w:r>
      <w:proofErr w:type="gramEnd"/>
      <w:r w:rsidRPr="00DF1391">
        <w:rPr>
          <w:sz w:val="16"/>
        </w:rPr>
        <w:t xml:space="preserve"> et al. and LeMaster et al. described that </w:t>
      </w:r>
      <w:proofErr w:type="spellStart"/>
      <w:r w:rsidRPr="00D6505C">
        <w:rPr>
          <w:rStyle w:val="Emphasis"/>
          <w:highlight w:val="green"/>
        </w:rPr>
        <w:t>cisheteronormativity</w:t>
      </w:r>
      <w:proofErr w:type="spellEnd"/>
      <w:r w:rsidRPr="00D6505C">
        <w:rPr>
          <w:rStyle w:val="StyleUnderline"/>
        </w:rPr>
        <w:t xml:space="preserve"> in academia and society </w:t>
      </w:r>
      <w:r w:rsidRPr="00D6505C">
        <w:rPr>
          <w:rStyle w:val="Emphasis"/>
          <w:highlight w:val="green"/>
        </w:rPr>
        <w:t>silences and erases queers</w:t>
      </w:r>
      <w:r w:rsidRPr="00DF1391">
        <w:rPr>
          <w:sz w:val="16"/>
        </w:rPr>
        <w:t xml:space="preserve">. </w:t>
      </w:r>
      <w:proofErr w:type="gramStart"/>
      <w:r w:rsidRPr="00DF1391">
        <w:rPr>
          <w:sz w:val="16"/>
        </w:rPr>
        <w:t>Yep</w:t>
      </w:r>
      <w:proofErr w:type="gramEnd"/>
      <w:r w:rsidRPr="00DF1391">
        <w:rPr>
          <w:sz w:val="16"/>
        </w:rPr>
        <w:t xml:space="preserve"> et al. referred to “hermeneutical injustice” and “testimonial injustice” as two types of violence that occur when there is a lack of frameworks or research that understand or discredit and ignore the experiences of minoritized communities, including queers. Moreover, in another essay I co-wrote with Robert Gutierrez-Perez, we pointed to instances when faculty, colleagues, and even students degraded our knowledge or experiences to show why </w:t>
      </w:r>
      <w:r w:rsidRPr="00D6505C">
        <w:rPr>
          <w:rStyle w:val="Emphasis"/>
          <w:highlight w:val="green"/>
        </w:rPr>
        <w:t>colonialist landscapes</w:t>
      </w:r>
      <w:r w:rsidRPr="00D6505C">
        <w:rPr>
          <w:rStyle w:val="StyleUnderline"/>
          <w:highlight w:val="green"/>
        </w:rPr>
        <w:t xml:space="preserve"> make students</w:t>
      </w:r>
      <w:r w:rsidRPr="00D6505C">
        <w:rPr>
          <w:rStyle w:val="StyleUnderline"/>
        </w:rPr>
        <w:t xml:space="preserve"> and faculty </w:t>
      </w:r>
      <w:r w:rsidRPr="00D6505C">
        <w:rPr>
          <w:rStyle w:val="StyleUnderline"/>
          <w:highlight w:val="green"/>
        </w:rPr>
        <w:t xml:space="preserve">of color feel </w:t>
      </w:r>
      <w:r w:rsidRPr="00D6505C">
        <w:rPr>
          <w:rStyle w:val="Emphasis"/>
          <w:highlight w:val="green"/>
        </w:rPr>
        <w:t>insufficient</w:t>
      </w:r>
      <w:r w:rsidRPr="00DF1391">
        <w:rPr>
          <w:sz w:val="16"/>
        </w:rPr>
        <w:t xml:space="preserve">, imposters, and out of place (“On the Specters”). Lastly, </w:t>
      </w:r>
      <w:proofErr w:type="spellStart"/>
      <w:r w:rsidRPr="00DF1391">
        <w:rPr>
          <w:sz w:val="16"/>
        </w:rPr>
        <w:t>Chakravartty</w:t>
      </w:r>
      <w:proofErr w:type="spellEnd"/>
      <w:r w:rsidRPr="00DF1391">
        <w:rPr>
          <w:sz w:val="16"/>
        </w:rPr>
        <w:t xml:space="preserve"> et al. and Soto Vega and Chávez also argued that academia and </w:t>
      </w:r>
      <w:r w:rsidRPr="00D6505C">
        <w:rPr>
          <w:rStyle w:val="StyleUnderline"/>
        </w:rPr>
        <w:t xml:space="preserve">the field </w:t>
      </w:r>
      <w:r w:rsidRPr="00D6505C">
        <w:rPr>
          <w:rStyle w:val="StyleUnderline"/>
          <w:highlight w:val="green"/>
        </w:rPr>
        <w:t>continue</w:t>
      </w:r>
      <w:r w:rsidRPr="00D6505C">
        <w:rPr>
          <w:rStyle w:val="StyleUnderline"/>
        </w:rPr>
        <w:t xml:space="preserve"> to </w:t>
      </w:r>
      <w:r w:rsidRPr="00D6505C">
        <w:rPr>
          <w:rStyle w:val="Emphasis"/>
          <w:highlight w:val="green"/>
        </w:rPr>
        <w:t>perpetuate whiteness</w:t>
      </w:r>
      <w:r w:rsidRPr="00DF1391">
        <w:rPr>
          <w:sz w:val="16"/>
        </w:rPr>
        <w:t xml:space="preserve"> (in content, publication, and representation), </w:t>
      </w:r>
      <w:r w:rsidRPr="00D6505C">
        <w:rPr>
          <w:rStyle w:val="Emphasis"/>
          <w:highlight w:val="green"/>
        </w:rPr>
        <w:t>anti-Blackness</w:t>
      </w:r>
      <w:r w:rsidRPr="00D6505C">
        <w:rPr>
          <w:rStyle w:val="StyleUnderline"/>
        </w:rPr>
        <w:t xml:space="preserve">, </w:t>
      </w:r>
      <w:r w:rsidRPr="00D6505C">
        <w:rPr>
          <w:rStyle w:val="Emphasis"/>
          <w:highlight w:val="green"/>
        </w:rPr>
        <w:t>anti-Indigeneity</w:t>
      </w:r>
      <w:r w:rsidRPr="00D6505C">
        <w:rPr>
          <w:rStyle w:val="StyleUnderline"/>
          <w:highlight w:val="green"/>
        </w:rPr>
        <w:t>, and</w:t>
      </w:r>
      <w:r w:rsidRPr="00D6505C">
        <w:rPr>
          <w:rStyle w:val="StyleUnderline"/>
        </w:rPr>
        <w:t xml:space="preserve"> obfuscation or </w:t>
      </w:r>
      <w:r w:rsidRPr="00D6505C">
        <w:rPr>
          <w:rStyle w:val="Emphasis"/>
          <w:highlight w:val="green"/>
        </w:rPr>
        <w:t>erasure of</w:t>
      </w:r>
      <w:r w:rsidRPr="00D6505C">
        <w:rPr>
          <w:rStyle w:val="StyleUnderline"/>
        </w:rPr>
        <w:t xml:space="preserve"> the </w:t>
      </w:r>
      <w:r w:rsidRPr="00D6505C">
        <w:rPr>
          <w:rStyle w:val="Emphasis"/>
          <w:highlight w:val="green"/>
        </w:rPr>
        <w:t>epistemologies</w:t>
      </w:r>
      <w:r w:rsidRPr="00DF1391">
        <w:rPr>
          <w:sz w:val="16"/>
        </w:rPr>
        <w:t xml:space="preserve">, </w:t>
      </w:r>
      <w:r w:rsidRPr="00D6505C">
        <w:rPr>
          <w:rStyle w:val="Emphasis"/>
        </w:rPr>
        <w:t>ontological orientations</w:t>
      </w:r>
      <w:r w:rsidRPr="00D6505C">
        <w:rPr>
          <w:rStyle w:val="StyleUnderline"/>
        </w:rPr>
        <w:t xml:space="preserve">, and metaphysics of and by </w:t>
      </w:r>
      <w:r w:rsidRPr="00D6505C">
        <w:rPr>
          <w:rStyle w:val="Emphasis"/>
          <w:highlight w:val="green"/>
        </w:rPr>
        <w:t>people of color</w:t>
      </w:r>
      <w:r w:rsidRPr="00D6505C">
        <w:rPr>
          <w:rStyle w:val="StyleUnderline"/>
        </w:rPr>
        <w:t xml:space="preserve"> and </w:t>
      </w:r>
      <w:r w:rsidRPr="00D6505C">
        <w:rPr>
          <w:rStyle w:val="Emphasis"/>
        </w:rPr>
        <w:t>minoritized communities</w:t>
      </w:r>
      <w:r w:rsidRPr="00D6505C">
        <w:rPr>
          <w:rStyle w:val="StyleUnderline"/>
        </w:rPr>
        <w:t xml:space="preserve"> and scholars.</w:t>
      </w:r>
    </w:p>
    <w:p w14:paraId="221424A3" w14:textId="77777777" w:rsidR="007D14FC" w:rsidRPr="00DF1391" w:rsidRDefault="007D14FC" w:rsidP="007D14FC">
      <w:pPr>
        <w:rPr>
          <w:sz w:val="16"/>
        </w:rPr>
      </w:pPr>
      <w:r w:rsidRPr="00DF1391">
        <w:rPr>
          <w:sz w:val="16"/>
        </w:rPr>
        <w:t xml:space="preserve">Given the extent of and continuation of different forms of material and psychic violence against queers in our field, should queers of color (un)forgive Communication and Performance Studies? Should I even publish this letter? These questions implicate what relationalities we should and may forge across the methodological, epistemic, ontological, and metaphysical foundations that have failed us. </w:t>
      </w:r>
      <w:r w:rsidRPr="00D6505C">
        <w:rPr>
          <w:rStyle w:val="StyleUnderline"/>
        </w:rPr>
        <w:t xml:space="preserve">The </w:t>
      </w:r>
      <w:r w:rsidRPr="00D6505C">
        <w:rPr>
          <w:rStyle w:val="Emphasis"/>
          <w:highlight w:val="green"/>
        </w:rPr>
        <w:t>answers</w:t>
      </w:r>
      <w:r w:rsidRPr="00DF1391">
        <w:rPr>
          <w:sz w:val="16"/>
        </w:rPr>
        <w:t xml:space="preserve">, unfortunately, are complex, as queer of color (un)forgiveness inherently is, because it depends on the circumstances that queers find themselves </w:t>
      </w:r>
      <w:r w:rsidRPr="00D6505C">
        <w:rPr>
          <w:rStyle w:val="StyleUnderline"/>
        </w:rPr>
        <w:t xml:space="preserve">in </w:t>
      </w:r>
      <w:r w:rsidRPr="00D6505C">
        <w:rPr>
          <w:rStyle w:val="StyleUnderline"/>
          <w:highlight w:val="green"/>
        </w:rPr>
        <w:t>to (</w:t>
      </w:r>
      <w:r w:rsidRPr="00D6505C">
        <w:rPr>
          <w:rStyle w:val="Emphasis"/>
          <w:highlight w:val="green"/>
        </w:rPr>
        <w:t>un)forgive the macro- and microaggressions</w:t>
      </w:r>
      <w:r w:rsidRPr="00D6505C">
        <w:rPr>
          <w:rStyle w:val="StyleUnderline"/>
        </w:rPr>
        <w:t xml:space="preserve"> they face(d</w:t>
      </w:r>
      <w:r w:rsidRPr="00DF1391">
        <w:rPr>
          <w:sz w:val="16"/>
        </w:rPr>
        <w:t xml:space="preserve">) and the institutions they belong(ed) to. In addition, just like queer of color </w:t>
      </w:r>
      <w:r w:rsidRPr="00D6505C">
        <w:rPr>
          <w:rStyle w:val="StyleUnderline"/>
        </w:rPr>
        <w:t>(</w:t>
      </w:r>
      <w:r w:rsidRPr="00D6505C">
        <w:rPr>
          <w:rStyle w:val="Emphasis"/>
        </w:rPr>
        <w:t>un)forgiveness is dynamic and unfixed</w:t>
      </w:r>
      <w:r w:rsidRPr="00DF1391">
        <w:rPr>
          <w:sz w:val="16"/>
        </w:rPr>
        <w:t xml:space="preserve">, how we move forward may require solutions that are not universal, prescriptive, or immediately identifiable because there is so much work to be done to address the violences of the past. </w:t>
      </w:r>
      <w:proofErr w:type="gramStart"/>
      <w:r w:rsidRPr="00DF1391">
        <w:rPr>
          <w:sz w:val="16"/>
        </w:rPr>
        <w:t>In light of</w:t>
      </w:r>
      <w:proofErr w:type="gramEnd"/>
      <w:r w:rsidRPr="00DF1391">
        <w:rPr>
          <w:sz w:val="16"/>
        </w:rPr>
        <w:t xml:space="preserve"> these considerations, I wish to show some theoretical and practical dimensions of queer of color (un)forgiveness in/of our field.</w:t>
      </w:r>
    </w:p>
    <w:p w14:paraId="79CE4146" w14:textId="77777777" w:rsidR="007D14FC" w:rsidRPr="00DF1391" w:rsidRDefault="007D14FC" w:rsidP="007D14FC">
      <w:pPr>
        <w:rPr>
          <w:sz w:val="16"/>
        </w:rPr>
      </w:pPr>
      <w:r w:rsidRPr="00DF1391">
        <w:rPr>
          <w:sz w:val="16"/>
        </w:rPr>
        <w:t xml:space="preserve">Forgiving the field, or what I envision as forgiving-toward-transformation, means that, as </w:t>
      </w:r>
      <w:r w:rsidRPr="00D6505C">
        <w:rPr>
          <w:rStyle w:val="StyleUnderline"/>
        </w:rPr>
        <w:t>some narratives and stories in this letter revealed, some queers may choose to intentionally establish mere collegial, productive, or profound intimate, loving relationships with other queers or colleagues to address past grievances or harms</w:t>
      </w:r>
      <w:r w:rsidRPr="00DF1391">
        <w:rPr>
          <w:sz w:val="16"/>
        </w:rPr>
        <w:t xml:space="preserve">. In this way, </w:t>
      </w:r>
      <w:r w:rsidRPr="00D6505C">
        <w:rPr>
          <w:rStyle w:val="StyleUnderline"/>
        </w:rPr>
        <w:t>forgiveness may be a tool to perform love, care, transformation, and healing</w:t>
      </w:r>
      <w:r w:rsidRPr="00DF1391">
        <w:rPr>
          <w:sz w:val="16"/>
        </w:rPr>
        <w:t>, such as in the productive relationalities that queer of color scholars co-constructed in the face of intersectional violences within the colonial/modern gender system (LeMaster et al.; Lore/</w:t>
      </w:r>
      <w:proofErr w:type="spellStart"/>
      <w:r w:rsidRPr="00DF1391">
        <w:rPr>
          <w:sz w:val="16"/>
        </w:rPr>
        <w:t>tta</w:t>
      </w:r>
      <w:proofErr w:type="spellEnd"/>
      <w:r w:rsidRPr="00DF1391">
        <w:rPr>
          <w:sz w:val="16"/>
        </w:rPr>
        <w:t xml:space="preserve"> LeMaster and Michael Tristano Jr.; Tristano Jr.). But even in instances where some queers of color scholars found mutually empowering sites that allowed them to love each other, the </w:t>
      </w:r>
      <w:r w:rsidRPr="00D6505C">
        <w:rPr>
          <w:rStyle w:val="Emphasis"/>
          <w:highlight w:val="green"/>
        </w:rPr>
        <w:t>process</w:t>
      </w:r>
      <w:r w:rsidRPr="00D6505C">
        <w:rPr>
          <w:rStyle w:val="StyleUnderline"/>
        </w:rPr>
        <w:t xml:space="preserve"> was arduous and bodily </w:t>
      </w:r>
      <w:r w:rsidRPr="00D6505C">
        <w:rPr>
          <w:rStyle w:val="Emphasis"/>
          <w:highlight w:val="green"/>
        </w:rPr>
        <w:t>taxing</w:t>
      </w:r>
      <w:r w:rsidRPr="00DF1391">
        <w:rPr>
          <w:sz w:val="16"/>
        </w:rPr>
        <w:t xml:space="preserve">. While it can be an important binding force, love is difficult to foment because it requires reciprocity, trust, and collaboration. Additionally, it is important to caution that, unfortunately, </w:t>
      </w:r>
      <w:r w:rsidRPr="00D6505C">
        <w:rPr>
          <w:rStyle w:val="StyleUnderline"/>
        </w:rPr>
        <w:t xml:space="preserve">some </w:t>
      </w:r>
      <w:r w:rsidRPr="00D6505C">
        <w:rPr>
          <w:rStyle w:val="Emphasis"/>
          <w:highlight w:val="green"/>
        </w:rPr>
        <w:t>queers of color</w:t>
      </w:r>
      <w:r w:rsidRPr="00D6505C">
        <w:rPr>
          <w:rStyle w:val="StyleUnderline"/>
        </w:rPr>
        <w:t xml:space="preserve"> may </w:t>
      </w:r>
      <w:r w:rsidRPr="00D6505C">
        <w:rPr>
          <w:rStyle w:val="StyleUnderline"/>
          <w:highlight w:val="green"/>
        </w:rPr>
        <w:t>find</w:t>
      </w:r>
      <w:r w:rsidRPr="00D6505C">
        <w:rPr>
          <w:rStyle w:val="StyleUnderline"/>
        </w:rPr>
        <w:t xml:space="preserve"> themselves in </w:t>
      </w:r>
      <w:r w:rsidRPr="00D6505C">
        <w:rPr>
          <w:rStyle w:val="Emphasis"/>
          <w:highlight w:val="green"/>
        </w:rPr>
        <w:t>circumstances</w:t>
      </w:r>
      <w:r w:rsidRPr="00D6505C">
        <w:rPr>
          <w:rStyle w:val="StyleUnderline"/>
        </w:rPr>
        <w:t xml:space="preserve"> or departments where they do </w:t>
      </w:r>
      <w:r w:rsidRPr="00D6505C">
        <w:rPr>
          <w:rStyle w:val="Emphasis"/>
          <w:highlight w:val="green"/>
        </w:rPr>
        <w:t>not connect</w:t>
      </w:r>
      <w:r w:rsidRPr="00D6505C">
        <w:rPr>
          <w:rStyle w:val="StyleUnderline"/>
        </w:rPr>
        <w:t xml:space="preserve"> well </w:t>
      </w:r>
      <w:r w:rsidRPr="00D6505C">
        <w:rPr>
          <w:rStyle w:val="StyleUnderline"/>
          <w:highlight w:val="green"/>
        </w:rPr>
        <w:t>with</w:t>
      </w:r>
      <w:r w:rsidRPr="00D6505C">
        <w:rPr>
          <w:rStyle w:val="StyleUnderline"/>
        </w:rPr>
        <w:t xml:space="preserve"> </w:t>
      </w:r>
      <w:r w:rsidRPr="00D6505C">
        <w:rPr>
          <w:rStyle w:val="Emphasis"/>
          <w:highlight w:val="green"/>
        </w:rPr>
        <w:t>others</w:t>
      </w:r>
      <w:r w:rsidRPr="00D6505C">
        <w:rPr>
          <w:rStyle w:val="StyleUnderline"/>
        </w:rPr>
        <w:t xml:space="preserve"> and must, consequently, superficially forgive violent peers, colleagues, and institutions if they are seeking stability, tenure, or safety</w:t>
      </w:r>
      <w:r w:rsidRPr="00DF1391">
        <w:rPr>
          <w:sz w:val="16"/>
        </w:rPr>
        <w:t xml:space="preserve">. In such cases, violence may simply be glossed over, overlooked, or unaddressed. Thus, in this process of effective forgiveness-toward-transformation, there are some fundamental steps that are pivotal to ensure the well-being and survival of queers of color, including those that are at risk of facing ongoing violence or </w:t>
      </w:r>
      <w:proofErr w:type="gramStart"/>
      <w:r w:rsidRPr="00DF1391">
        <w:rPr>
          <w:sz w:val="16"/>
        </w:rPr>
        <w:t>remain</w:t>
      </w:r>
      <w:proofErr w:type="gramEnd"/>
      <w:r w:rsidRPr="00DF1391">
        <w:rPr>
          <w:sz w:val="16"/>
        </w:rPr>
        <w:t xml:space="preserve"> silent. Here, I am reminded of Aishah Shahidah Simmons’ recommendations to create “love with accountability” in and for communities of color. According to the scholar, to establish “love with accountability,” communities of color must embrace difficult conversations to shed light on the violence that minoritized communities face and avoid silencing survivors and perpetuating inaction. The author stated, “I believe it is important to be in compassionate conversation with people who do not hold the same perspectives but share a goal of naming, disrupting, and ultimately ending child sexual abuse along with other forms of violence” (Simmons 15). Such conversations are important to reveal the complexities of violence, the ways they negatively and uniquely affect the well-being, bodies, and performances of queers of color, and to put an end to such harms. “Love with accountability” includes “transformative justice” or “restorative justice” to hold “harm-doers accountable,” not in persecutorial or punitive ways, such as within the prison-industrial complex that targets Black and minoritized populations, but by funneling resources toward “co-</w:t>
      </w:r>
      <w:proofErr w:type="spellStart"/>
      <w:r w:rsidRPr="00DF1391">
        <w:rPr>
          <w:sz w:val="16"/>
        </w:rPr>
        <w:t>creat</w:t>
      </w:r>
      <w:proofErr w:type="spellEnd"/>
      <w:r w:rsidRPr="00DF1391">
        <w:rPr>
          <w:sz w:val="16"/>
        </w:rPr>
        <w:t>[</w:t>
      </w:r>
      <w:proofErr w:type="spellStart"/>
      <w:r w:rsidRPr="00DF1391">
        <w:rPr>
          <w:sz w:val="16"/>
        </w:rPr>
        <w:t>ing</w:t>
      </w:r>
      <w:proofErr w:type="spellEnd"/>
      <w:r w:rsidRPr="00DF1391">
        <w:rPr>
          <w:sz w:val="16"/>
        </w:rPr>
        <w:t xml:space="preserve">] something different for the future” (14). Practically speaking, in the context of our academic discipline, </w:t>
      </w:r>
      <w:r w:rsidRPr="00D6505C">
        <w:rPr>
          <w:rStyle w:val="Emphasis"/>
          <w:highlight w:val="green"/>
        </w:rPr>
        <w:t>forgiveness-toward-transformation</w:t>
      </w:r>
      <w:r w:rsidRPr="00DF1391">
        <w:rPr>
          <w:sz w:val="16"/>
        </w:rPr>
        <w:t xml:space="preserve"> may </w:t>
      </w:r>
      <w:r w:rsidRPr="00D6505C">
        <w:rPr>
          <w:rStyle w:val="StyleUnderline"/>
        </w:rPr>
        <w:t xml:space="preserve">include hearty conversations to </w:t>
      </w:r>
      <w:r w:rsidRPr="00D6505C">
        <w:rPr>
          <w:rStyle w:val="Emphasis"/>
          <w:highlight w:val="green"/>
        </w:rPr>
        <w:t>identify violence</w:t>
      </w:r>
      <w:r w:rsidRPr="00D6505C">
        <w:rPr>
          <w:rStyle w:val="StyleUnderline"/>
        </w:rPr>
        <w:t>, genuinely listening to and addressing the needs of queers of color, implementing communiques of support, and identifying concrete steps to build safer landscapes</w:t>
      </w:r>
      <w:r w:rsidRPr="00DF1391">
        <w:rPr>
          <w:sz w:val="16"/>
        </w:rPr>
        <w:t xml:space="preserve">. Additionally, </w:t>
      </w:r>
      <w:r w:rsidRPr="00D6505C">
        <w:rPr>
          <w:rStyle w:val="Emphasis"/>
        </w:rPr>
        <w:t>forgiving-toward-transformation</w:t>
      </w:r>
      <w:r w:rsidRPr="00DF1391">
        <w:rPr>
          <w:sz w:val="16"/>
        </w:rPr>
        <w:t xml:space="preserve"> may </w:t>
      </w:r>
      <w:r w:rsidRPr="00D6505C">
        <w:rPr>
          <w:rStyle w:val="StyleUnderline"/>
        </w:rPr>
        <w:t>include ongoing and important knowledge production by queers of color as long as scholars and journals, including Text and Performance Quarterly, respect, validate, and facilitate the dispersal and publication of past, present, and future epistemological, ontological, and metaphysical scholarly contributions by queers of color and other minoritarian subjects to address current exclusionary practices and violent omissions</w:t>
      </w:r>
      <w:r w:rsidRPr="00DF1391">
        <w:rPr>
          <w:sz w:val="16"/>
        </w:rPr>
        <w:t xml:space="preserve"> (</w:t>
      </w:r>
      <w:proofErr w:type="spellStart"/>
      <w:r w:rsidRPr="00DF1391">
        <w:rPr>
          <w:sz w:val="16"/>
        </w:rPr>
        <w:t>Chakravartty</w:t>
      </w:r>
      <w:proofErr w:type="spellEnd"/>
      <w:r w:rsidRPr="00DF1391">
        <w:rPr>
          <w:sz w:val="16"/>
        </w:rPr>
        <w:t xml:space="preserve"> et al.; Soto Vega and Chávez).</w:t>
      </w:r>
    </w:p>
    <w:p w14:paraId="78AB263E" w14:textId="77777777" w:rsidR="007D14FC" w:rsidRPr="00DF1391" w:rsidRDefault="007D14FC" w:rsidP="007D14FC">
      <w:pPr>
        <w:rPr>
          <w:sz w:val="16"/>
        </w:rPr>
      </w:pPr>
      <w:r w:rsidRPr="00DF1391">
        <w:rPr>
          <w:sz w:val="16"/>
        </w:rPr>
        <w:t xml:space="preserve">On the contrary, </w:t>
      </w:r>
      <w:r w:rsidRPr="00D6505C">
        <w:rPr>
          <w:rStyle w:val="Emphasis"/>
          <w:highlight w:val="green"/>
        </w:rPr>
        <w:t>unforgiving</w:t>
      </w:r>
      <w:r w:rsidRPr="00D6505C">
        <w:rPr>
          <w:rStyle w:val="StyleUnderline"/>
        </w:rPr>
        <w:t xml:space="preserve"> the field </w:t>
      </w:r>
      <w:r w:rsidRPr="00D6505C">
        <w:rPr>
          <w:rStyle w:val="StyleUnderline"/>
          <w:highlight w:val="green"/>
        </w:rPr>
        <w:t>means</w:t>
      </w:r>
      <w:r w:rsidRPr="00D6505C">
        <w:rPr>
          <w:rStyle w:val="StyleUnderline"/>
        </w:rPr>
        <w:t xml:space="preserve"> that,</w:t>
      </w:r>
      <w:r w:rsidRPr="00DF1391">
        <w:rPr>
          <w:sz w:val="16"/>
        </w:rPr>
        <w:t xml:space="preserve"> as some narratives and stories in this letter also revealed, </w:t>
      </w:r>
      <w:r w:rsidRPr="00D6505C">
        <w:rPr>
          <w:rStyle w:val="StyleUnderline"/>
          <w:highlight w:val="green"/>
        </w:rPr>
        <w:t>some</w:t>
      </w:r>
      <w:r w:rsidRPr="00D6505C">
        <w:rPr>
          <w:rStyle w:val="StyleUnderline"/>
        </w:rPr>
        <w:t xml:space="preserve"> queers of color may </w:t>
      </w:r>
      <w:r w:rsidRPr="00D6505C">
        <w:rPr>
          <w:rStyle w:val="StyleUnderline"/>
          <w:highlight w:val="green"/>
        </w:rPr>
        <w:t xml:space="preserve">choose </w:t>
      </w:r>
      <w:r w:rsidRPr="00D6505C">
        <w:rPr>
          <w:rStyle w:val="Emphasis"/>
          <w:highlight w:val="green"/>
        </w:rPr>
        <w:t>estrangement</w:t>
      </w:r>
      <w:r w:rsidRPr="00D6505C">
        <w:rPr>
          <w:rStyle w:val="StyleUnderline"/>
          <w:highlight w:val="green"/>
        </w:rPr>
        <w:t xml:space="preserve"> as</w:t>
      </w:r>
      <w:r w:rsidRPr="00D6505C">
        <w:rPr>
          <w:rStyle w:val="StyleUnderline"/>
        </w:rPr>
        <w:t xml:space="preserve"> a coping and </w:t>
      </w:r>
      <w:r w:rsidRPr="00D6505C">
        <w:rPr>
          <w:rStyle w:val="Emphasis"/>
          <w:highlight w:val="green"/>
        </w:rPr>
        <w:t>survival mechanism</w:t>
      </w:r>
      <w:r w:rsidRPr="00D6505C">
        <w:rPr>
          <w:rStyle w:val="StyleUnderline"/>
        </w:rPr>
        <w:t xml:space="preserve"> </w:t>
      </w:r>
      <w:r w:rsidRPr="00DF1391">
        <w:rPr>
          <w:sz w:val="16"/>
        </w:rPr>
        <w:t xml:space="preserve">and </w:t>
      </w:r>
      <w:proofErr w:type="gramStart"/>
      <w:r w:rsidRPr="00DF1391">
        <w:rPr>
          <w:sz w:val="16"/>
        </w:rPr>
        <w:t>to stop</w:t>
      </w:r>
      <w:proofErr w:type="gramEnd"/>
      <w:r w:rsidRPr="00DF1391">
        <w:rPr>
          <w:sz w:val="16"/>
        </w:rPr>
        <w:t xml:space="preserve"> collaborating with others. Unforgiving stances arise out of profound pain, hurt, or the need to disrupt social and cultural conventions, religiosity, the nation, or politics of respectability and civility. As Gay wrote,</w:t>
      </w:r>
    </w:p>
    <w:p w14:paraId="58E716A0" w14:textId="77777777" w:rsidR="007D14FC" w:rsidRPr="00DF1391" w:rsidRDefault="007D14FC" w:rsidP="007D14FC">
      <w:pPr>
        <w:rPr>
          <w:sz w:val="16"/>
        </w:rPr>
      </w:pPr>
      <w:r w:rsidRPr="00DF1391">
        <w:rPr>
          <w:sz w:val="16"/>
        </w:rPr>
        <w:t xml:space="preserve">We </w:t>
      </w:r>
      <w:proofErr w:type="gramStart"/>
      <w:r w:rsidRPr="00DF1391">
        <w:rPr>
          <w:sz w:val="16"/>
        </w:rPr>
        <w:t>have to</w:t>
      </w:r>
      <w:proofErr w:type="gramEnd"/>
      <w:r w:rsidRPr="00DF1391">
        <w:rPr>
          <w:sz w:val="16"/>
        </w:rPr>
        <w:t xml:space="preserve"> forgive time and time again while racism or white silence in the face of racism continues to thrive. We have had to forgive slavery, segregation, Jim Crow laws, lynching, inequity in every realm, mass incarceration, voter disenfranchisement, inadequate representation in popular culture, microaggressions and more. We forgive and forgive and forgive and those who trespass against us continue to trespass against us. (par. 12)</w:t>
      </w:r>
    </w:p>
    <w:p w14:paraId="345BECF0" w14:textId="77777777" w:rsidR="007D14FC" w:rsidRPr="00DF1391" w:rsidRDefault="007D14FC" w:rsidP="007D14FC">
      <w:pPr>
        <w:rPr>
          <w:sz w:val="16"/>
        </w:rPr>
      </w:pPr>
      <w:r w:rsidRPr="00DF1391">
        <w:rPr>
          <w:sz w:val="16"/>
        </w:rPr>
        <w:t xml:space="preserve">As is the case in the stories about my academic journeys, I cannot forgive </w:t>
      </w:r>
      <w:r w:rsidRPr="00D6505C">
        <w:rPr>
          <w:rStyle w:val="Emphasis"/>
          <w:highlight w:val="green"/>
        </w:rPr>
        <w:t>debaters</w:t>
      </w:r>
      <w:r w:rsidRPr="00DF1391">
        <w:rPr>
          <w:sz w:val="16"/>
        </w:rPr>
        <w:t xml:space="preserve"> and scholars in Communication and Performance Studies who intentionally and </w:t>
      </w:r>
      <w:r w:rsidRPr="00D6505C">
        <w:rPr>
          <w:rStyle w:val="StyleUnderline"/>
          <w:highlight w:val="green"/>
        </w:rPr>
        <w:t>cognitively</w:t>
      </w:r>
      <w:r w:rsidRPr="00D6505C">
        <w:rPr>
          <w:rStyle w:val="StyleUnderline"/>
        </w:rPr>
        <w:t xml:space="preserve"> </w:t>
      </w:r>
      <w:r w:rsidRPr="00D6505C">
        <w:rPr>
          <w:rStyle w:val="Emphasis"/>
          <w:highlight w:val="green"/>
        </w:rPr>
        <w:t>support</w:t>
      </w:r>
      <w:r w:rsidRPr="00D6505C">
        <w:rPr>
          <w:rStyle w:val="Emphasis"/>
        </w:rPr>
        <w:t xml:space="preserve">ed </w:t>
      </w:r>
      <w:r w:rsidRPr="00D6505C">
        <w:rPr>
          <w:rStyle w:val="Emphasis"/>
          <w:highlight w:val="green"/>
        </w:rPr>
        <w:t>white supremacist</w:t>
      </w:r>
      <w:r w:rsidRPr="00D6505C">
        <w:rPr>
          <w:rStyle w:val="StyleUnderline"/>
        </w:rPr>
        <w:t xml:space="preserve"> ways of </w:t>
      </w:r>
      <w:r w:rsidRPr="00D6505C">
        <w:rPr>
          <w:rStyle w:val="Emphasis"/>
          <w:highlight w:val="green"/>
        </w:rPr>
        <w:t>arguing</w:t>
      </w:r>
      <w:r w:rsidRPr="00D6505C">
        <w:rPr>
          <w:rStyle w:val="StyleUnderline"/>
        </w:rPr>
        <w:t xml:space="preserve"> and thinking at the expense of the </w:t>
      </w:r>
      <w:r w:rsidRPr="00D6505C">
        <w:rPr>
          <w:rStyle w:val="Emphasis"/>
        </w:rPr>
        <w:t>survivability</w:t>
      </w:r>
      <w:r w:rsidRPr="00D6505C">
        <w:rPr>
          <w:rStyle w:val="StyleUnderline"/>
        </w:rPr>
        <w:t xml:space="preserve"> of my people and my partner’s and my bodily and psychic well-being</w:t>
      </w:r>
      <w:r w:rsidRPr="00DF1391">
        <w:rPr>
          <w:sz w:val="16"/>
        </w:rPr>
        <w:t xml:space="preserve">. Similarly, I have found it hard to forgive colleagues in my employment site </w:t>
      </w:r>
      <w:r w:rsidRPr="00D6505C">
        <w:rPr>
          <w:rStyle w:val="StyleUnderline"/>
        </w:rPr>
        <w:t>because of</w:t>
      </w:r>
      <w:r w:rsidRPr="00DF1391">
        <w:rPr>
          <w:sz w:val="16"/>
        </w:rPr>
        <w:t xml:space="preserve"> their </w:t>
      </w:r>
      <w:r w:rsidRPr="00D6505C">
        <w:rPr>
          <w:rStyle w:val="StyleUnderline"/>
        </w:rPr>
        <w:t xml:space="preserve">disrespect, </w:t>
      </w:r>
      <w:r w:rsidRPr="00D6505C">
        <w:rPr>
          <w:rStyle w:val="Emphasis"/>
          <w:highlight w:val="green"/>
        </w:rPr>
        <w:t>microaggressions</w:t>
      </w:r>
      <w:r w:rsidRPr="00D6505C">
        <w:rPr>
          <w:rStyle w:val="StyleUnderline"/>
        </w:rPr>
        <w:t xml:space="preserve">, </w:t>
      </w:r>
      <w:r w:rsidRPr="00D6505C">
        <w:rPr>
          <w:rStyle w:val="StyleUnderline"/>
          <w:highlight w:val="green"/>
        </w:rPr>
        <w:t>and</w:t>
      </w:r>
      <w:r w:rsidRPr="00D6505C">
        <w:rPr>
          <w:rStyle w:val="StyleUnderline"/>
        </w:rPr>
        <w:t xml:space="preserve"> exclusion or </w:t>
      </w:r>
      <w:r w:rsidRPr="00D6505C">
        <w:rPr>
          <w:rStyle w:val="Emphasis"/>
          <w:highlight w:val="green"/>
        </w:rPr>
        <w:t>appropriation</w:t>
      </w:r>
      <w:r w:rsidRPr="00D6505C">
        <w:rPr>
          <w:rStyle w:val="StyleUnderline"/>
        </w:rPr>
        <w:t xml:space="preserve"> of my work</w:t>
      </w:r>
      <w:r w:rsidRPr="00DF1391">
        <w:rPr>
          <w:sz w:val="16"/>
        </w:rPr>
        <w:t xml:space="preserve">. The choice to </w:t>
      </w:r>
      <w:proofErr w:type="spellStart"/>
      <w:r w:rsidRPr="00DF1391">
        <w:rPr>
          <w:sz w:val="16"/>
        </w:rPr>
        <w:t>unforgive</w:t>
      </w:r>
      <w:proofErr w:type="spellEnd"/>
      <w:r w:rsidRPr="00DF1391">
        <w:rPr>
          <w:sz w:val="16"/>
        </w:rPr>
        <w:t xml:space="preserve"> reminds me of Karma R. Chávez’s descriptions of a “queer politics of fugitivity” as “being in [the university] but not of it” (68). In advocating for a “queer politics of fugitivity,” Chávez mentioned that </w:t>
      </w:r>
      <w:r w:rsidRPr="00D6505C">
        <w:rPr>
          <w:rStyle w:val="StyleUnderline"/>
        </w:rPr>
        <w:t>fugitivity is a concept that arose out of Black intellectual thought, the lives of fugitive enslaved peoples, and Black life.</w:t>
      </w:r>
      <w:r w:rsidRPr="00DF1391">
        <w:rPr>
          <w:sz w:val="16"/>
        </w:rPr>
        <w:t xml:space="preserve"> </w:t>
      </w:r>
      <w:r w:rsidRPr="00D6505C">
        <w:rPr>
          <w:rStyle w:val="StyleUnderline"/>
        </w:rPr>
        <w:t>While fugitivity implies escaping or exiting institutions</w:t>
      </w:r>
      <w:r w:rsidRPr="00DF1391">
        <w:rPr>
          <w:sz w:val="16"/>
        </w:rPr>
        <w:t xml:space="preserve">, it is more than that. </w:t>
      </w:r>
      <w:r w:rsidRPr="00D6505C">
        <w:rPr>
          <w:rStyle w:val="Emphasis"/>
          <w:highlight w:val="green"/>
        </w:rPr>
        <w:t>Fugitivity</w:t>
      </w:r>
      <w:r w:rsidRPr="00D6505C">
        <w:rPr>
          <w:rStyle w:val="StyleUnderline"/>
          <w:highlight w:val="green"/>
        </w:rPr>
        <w:t xml:space="preserve"> is about </w:t>
      </w:r>
      <w:r w:rsidRPr="00D6505C">
        <w:rPr>
          <w:rStyle w:val="Emphasis"/>
          <w:highlight w:val="green"/>
        </w:rPr>
        <w:t>affirming</w:t>
      </w:r>
      <w:r w:rsidRPr="00D6505C">
        <w:rPr>
          <w:rStyle w:val="StyleUnderline"/>
        </w:rPr>
        <w:t xml:space="preserve"> the “</w:t>
      </w:r>
      <w:proofErr w:type="spellStart"/>
      <w:r w:rsidRPr="00D6505C">
        <w:rPr>
          <w:rStyle w:val="Emphasis"/>
        </w:rPr>
        <w:t>undercommons</w:t>
      </w:r>
      <w:proofErr w:type="spellEnd"/>
      <w:r w:rsidRPr="00D6505C">
        <w:rPr>
          <w:rStyle w:val="StyleUnderline"/>
        </w:rPr>
        <w:t>,” or “spaces and modalities that exist separate from the logical, logistical, the housed and the positioned</w:t>
      </w:r>
      <w:r w:rsidRPr="00DF1391">
        <w:rPr>
          <w:sz w:val="16"/>
        </w:rPr>
        <w:t> … [a]</w:t>
      </w:r>
      <w:proofErr w:type="spellStart"/>
      <w:r w:rsidRPr="00DF1391">
        <w:rPr>
          <w:sz w:val="16"/>
        </w:rPr>
        <w:t>nd</w:t>
      </w:r>
      <w:proofErr w:type="spellEnd"/>
      <w:r w:rsidRPr="00DF1391">
        <w:rPr>
          <w:sz w:val="16"/>
        </w:rPr>
        <w:t xml:space="preserve"> therefore separating ourselves from particular kinds of positions and positionings, ways of engaging that become predictable to institutions and developing new kinds of </w:t>
      </w:r>
      <w:proofErr w:type="spellStart"/>
      <w:r w:rsidRPr="00DF1391">
        <w:rPr>
          <w:sz w:val="16"/>
        </w:rPr>
        <w:t>extraorganizational</w:t>
      </w:r>
      <w:proofErr w:type="spellEnd"/>
      <w:r w:rsidRPr="00DF1391">
        <w:rPr>
          <w:sz w:val="16"/>
        </w:rPr>
        <w:t xml:space="preserve"> logics” (“From sanctuary” 68). Practically speaking, a queer politics of fugitivity includes taking covert, unidentifiable actions, using the resources of the academy, breaking rules, taking over space, and resisting politics of civility and respectability. This may mean that we rupture relationships with journals, colleagues, and Communication and Performance Studies </w:t>
      </w:r>
      <w:proofErr w:type="gramStart"/>
      <w:r w:rsidRPr="00DF1391">
        <w:rPr>
          <w:sz w:val="16"/>
        </w:rPr>
        <w:t>writ</w:t>
      </w:r>
      <w:proofErr w:type="gramEnd"/>
      <w:r w:rsidRPr="00DF1391">
        <w:rPr>
          <w:sz w:val="16"/>
        </w:rPr>
        <w:t xml:space="preserve"> large. Importantly, however, as Fred Moten and Stefano Harney illustrated, the performances by </w:t>
      </w:r>
      <w:r w:rsidRPr="00D6505C">
        <w:rPr>
          <w:rStyle w:val="Emphasis"/>
        </w:rPr>
        <w:t>fugitives</w:t>
      </w:r>
      <w:r w:rsidRPr="00D6505C">
        <w:rPr>
          <w:rStyle w:val="StyleUnderline"/>
        </w:rPr>
        <w:t xml:space="preserve"> in the </w:t>
      </w:r>
      <w:proofErr w:type="spellStart"/>
      <w:r w:rsidRPr="00D6505C">
        <w:rPr>
          <w:rStyle w:val="Emphasis"/>
          <w:highlight w:val="green"/>
        </w:rPr>
        <w:t>undercommons</w:t>
      </w:r>
      <w:proofErr w:type="spellEnd"/>
      <w:r w:rsidRPr="00D6505C">
        <w:rPr>
          <w:rStyle w:val="StyleUnderline"/>
        </w:rPr>
        <w:t xml:space="preserve"> “are always at war, </w:t>
      </w:r>
      <w:r w:rsidRPr="00D6505C">
        <w:rPr>
          <w:rStyle w:val="Emphasis"/>
          <w:highlight w:val="green"/>
        </w:rPr>
        <w:t>always in hiding</w:t>
      </w:r>
      <w:r w:rsidRPr="00D6505C">
        <w:rPr>
          <w:rStyle w:val="StyleUnderline"/>
        </w:rPr>
        <w:t>” and may remain undiscernible even as I attempt to describe their practicalities</w:t>
      </w:r>
      <w:r w:rsidRPr="00DF1391">
        <w:rPr>
          <w:sz w:val="16"/>
        </w:rPr>
        <w:t xml:space="preserve"> (104). As such, queers of color that </w:t>
      </w:r>
      <w:proofErr w:type="spellStart"/>
      <w:r w:rsidRPr="00DF1391">
        <w:rPr>
          <w:sz w:val="16"/>
        </w:rPr>
        <w:t>unforgive</w:t>
      </w:r>
      <w:proofErr w:type="spellEnd"/>
      <w:r w:rsidRPr="00DF1391">
        <w:rPr>
          <w:sz w:val="16"/>
        </w:rPr>
        <w:t xml:space="preserve"> the field may simultaneously activate queer politics of fugitivity to resist business-as-usual, publications, and professional behaviors that seek only to protect oppressive institutions (Moten and Harney).</w:t>
      </w:r>
    </w:p>
    <w:p w14:paraId="459D93D8" w14:textId="77777777" w:rsidR="007D14FC" w:rsidRPr="00DF1391" w:rsidRDefault="007D14FC" w:rsidP="007D14FC">
      <w:pPr>
        <w:rPr>
          <w:sz w:val="16"/>
        </w:rPr>
      </w:pPr>
      <w:r w:rsidRPr="00DF1391">
        <w:rPr>
          <w:sz w:val="16"/>
        </w:rPr>
        <w:t xml:space="preserve">Despite the complexities of queer of color (un)forgiveness and how these may influence the relationalities we co-construct in the field moving forward, what is ultimately exigent is that </w:t>
      </w:r>
      <w:r w:rsidRPr="00D6505C">
        <w:rPr>
          <w:rStyle w:val="Emphasis"/>
          <w:highlight w:val="green"/>
        </w:rPr>
        <w:t>queers</w:t>
      </w:r>
      <w:r w:rsidRPr="00D6505C">
        <w:rPr>
          <w:rStyle w:val="StyleUnderline"/>
          <w:highlight w:val="green"/>
        </w:rPr>
        <w:t xml:space="preserve"> must work</w:t>
      </w:r>
      <w:r w:rsidRPr="00D6505C">
        <w:rPr>
          <w:rStyle w:val="StyleUnderline"/>
        </w:rPr>
        <w:t xml:space="preserve"> toward </w:t>
      </w:r>
      <w:r w:rsidRPr="00D6505C">
        <w:rPr>
          <w:rStyle w:val="Emphasis"/>
          <w:highlight w:val="green"/>
        </w:rPr>
        <w:t>building collectives</w:t>
      </w:r>
      <w:r w:rsidRPr="00D6505C">
        <w:rPr>
          <w:rStyle w:val="StyleUnderline"/>
        </w:rPr>
        <w:t xml:space="preserve"> that </w:t>
      </w:r>
      <w:r w:rsidRPr="00D6505C">
        <w:rPr>
          <w:rStyle w:val="StyleUnderline"/>
          <w:highlight w:val="green"/>
        </w:rPr>
        <w:t>can spark</w:t>
      </w:r>
      <w:r w:rsidRPr="00D6505C">
        <w:rPr>
          <w:rStyle w:val="StyleUnderline"/>
        </w:rPr>
        <w:t xml:space="preserve"> present and future </w:t>
      </w:r>
      <w:r w:rsidRPr="00D6505C">
        <w:rPr>
          <w:rStyle w:val="Emphasis"/>
          <w:highlight w:val="green"/>
        </w:rPr>
        <w:t>sites of liberation</w:t>
      </w:r>
      <w:r w:rsidRPr="00DF1391">
        <w:rPr>
          <w:sz w:val="16"/>
        </w:rPr>
        <w:t>. Echoing LeMaster and Tristano Jr.’s sentiments, it is hard to imagine hopeful queer of color relationalities during violent administrations, such as those we are living under, but, like Eguchi and Long recommended, perhaps a “Yas” framework to build kinship and familial relationships along lines of difference can be a productive aspiration. Solidarity can also happen when individuals affirm different identities and bodies to create productive engagement and healing through difficult emotional states, including fear and anger (Eguchi and Long 1602). While queers perform (un)forgiveness differently, we can still coalesce against the colonial/modern gender system and the conditions that created a culture where Pulse could happen, Fernanda was denied a loving relationality with Maria, and I faced sexual molestation or difficult circumstances in my academic career. In the end, productive and transformative (un)forgiveness and relationalities will take a village – an ethic of community – based on love, dialogue, care, and unapologetic solidarity with others.</w:t>
      </w:r>
    </w:p>
    <w:p w14:paraId="493DAB72" w14:textId="77777777" w:rsidR="007D14FC" w:rsidRDefault="007D14FC" w:rsidP="007D14FC">
      <w:pPr>
        <w:rPr>
          <w:rStyle w:val="StyleUnderline"/>
        </w:rPr>
      </w:pPr>
      <w:r w:rsidRPr="00D6505C">
        <w:rPr>
          <w:rStyle w:val="StyleUnderline"/>
        </w:rPr>
        <w:t xml:space="preserve">En </w:t>
      </w:r>
      <w:proofErr w:type="spellStart"/>
      <w:r w:rsidRPr="00D6505C">
        <w:rPr>
          <w:rStyle w:val="StyleUnderline"/>
        </w:rPr>
        <w:t>solidaridad</w:t>
      </w:r>
      <w:proofErr w:type="spellEnd"/>
      <w:r w:rsidRPr="00DF1391">
        <w:rPr>
          <w:sz w:val="16"/>
        </w:rPr>
        <w:t xml:space="preserve"> (In solidarity), </w:t>
      </w:r>
      <w:r w:rsidRPr="00D6505C">
        <w:rPr>
          <w:rStyle w:val="StyleUnderline"/>
        </w:rPr>
        <w:t>Luis</w:t>
      </w:r>
    </w:p>
    <w:p w14:paraId="3BF558FD" w14:textId="7A093AD8" w:rsidR="00E82389" w:rsidRDefault="00E82389" w:rsidP="00E82389">
      <w:pPr>
        <w:pStyle w:val="Heading4"/>
      </w:pPr>
      <w:r>
        <w:t xml:space="preserve">Voting AFF endorses a </w:t>
      </w:r>
      <w:r w:rsidRPr="00461B63">
        <w:rPr>
          <w:u w:val="single"/>
        </w:rPr>
        <w:t>model of debate</w:t>
      </w:r>
      <w:r>
        <w:t xml:space="preserve"> </w:t>
      </w:r>
      <w:r w:rsidR="00B446B4">
        <w:t xml:space="preserve">that is focused on </w:t>
      </w:r>
      <w:r w:rsidR="00B446B4" w:rsidRPr="00461B63">
        <w:rPr>
          <w:u w:val="single"/>
        </w:rPr>
        <w:t>producing</w:t>
      </w:r>
      <w:r w:rsidR="00B446B4">
        <w:t xml:space="preserve"> epistemic </w:t>
      </w:r>
      <w:r w:rsidR="00B446B4" w:rsidRPr="00461B63">
        <w:rPr>
          <w:u w:val="single"/>
        </w:rPr>
        <w:t>knowledge change</w:t>
      </w:r>
      <w:r w:rsidR="00B446B4">
        <w:t>.</w:t>
      </w:r>
    </w:p>
    <w:p w14:paraId="4E63BEBF" w14:textId="77777777" w:rsidR="00E82389" w:rsidRDefault="00E82389" w:rsidP="00E82389">
      <w:bookmarkStart w:id="3" w:name="_Hlk206034638"/>
      <w:r>
        <w:rPr>
          <w:rStyle w:val="Style13ptBold"/>
        </w:rPr>
        <w:t xml:space="preserve">Smith 20 </w:t>
      </w:r>
      <w:r w:rsidRPr="006C7569">
        <w:t>[</w:t>
      </w:r>
      <w:r>
        <w:t xml:space="preserve">Elijah J. Smith (Part of Emporia SW first team to United the Crowns), 2020. </w:t>
      </w:r>
      <w:r>
        <w:rPr>
          <w:i/>
          <w:iCs/>
        </w:rPr>
        <w:t xml:space="preserve">The Kritik-Focus Model of Debate </w:t>
      </w:r>
      <w:proofErr w:type="gramStart"/>
      <w:r w:rsidRPr="005320E0">
        <w:t>https://japan-debate-association.org/wp-content/uploads/2021/12/6thTCA2020_ProceedingsFull.2.pdf</w:t>
      </w:r>
      <w:r>
        <w:t>//</w:t>
      </w:r>
      <w:r w:rsidRPr="00E82389">
        <w:rPr>
          <w:b/>
          <w:bCs/>
          <w:i/>
          <w:iCs/>
        </w:rPr>
        <w:t>msu-garefire</w:t>
      </w:r>
      <w:r>
        <w:t>]DOA</w:t>
      </w:r>
      <w:proofErr w:type="gramEnd"/>
      <w:r>
        <w:t>:8/11/2025</w:t>
      </w:r>
    </w:p>
    <w:p w14:paraId="6399813F" w14:textId="77777777" w:rsidR="00E82389" w:rsidRPr="008F365E" w:rsidRDefault="00E82389" w:rsidP="00E82389">
      <w:pPr>
        <w:rPr>
          <w:sz w:val="16"/>
        </w:rPr>
      </w:pPr>
      <w:r w:rsidRPr="008F365E">
        <w:rPr>
          <w:sz w:val="16"/>
        </w:rPr>
        <w:t xml:space="preserve">4. MODEL OF DEBATE  </w:t>
      </w:r>
    </w:p>
    <w:p w14:paraId="13004241" w14:textId="77777777" w:rsidR="00E82389" w:rsidRPr="008F365E" w:rsidRDefault="00E82389" w:rsidP="00E82389">
      <w:pPr>
        <w:rPr>
          <w:sz w:val="16"/>
        </w:rPr>
      </w:pPr>
      <w:r w:rsidRPr="008F365E">
        <w:rPr>
          <w:sz w:val="16"/>
        </w:rPr>
        <w:t xml:space="preserve">To create a blueprint, </w:t>
      </w:r>
      <w:r w:rsidRPr="00675BDF">
        <w:rPr>
          <w:u w:val="single"/>
        </w:rPr>
        <w:t xml:space="preserve">the </w:t>
      </w:r>
      <w:r w:rsidRPr="000D6853">
        <w:rPr>
          <w:highlight w:val="green"/>
          <w:u w:val="single"/>
        </w:rPr>
        <w:t>Kritik-Focus Model</w:t>
      </w:r>
      <w:r w:rsidRPr="00675BDF">
        <w:rPr>
          <w:u w:val="single"/>
        </w:rPr>
        <w:t xml:space="preserve"> </w:t>
      </w:r>
      <w:r w:rsidRPr="000D6853">
        <w:rPr>
          <w:rStyle w:val="Emphasis"/>
          <w:highlight w:val="green"/>
        </w:rPr>
        <w:t>must have</w:t>
      </w:r>
      <w:r w:rsidRPr="008F365E">
        <w:rPr>
          <w:rStyle w:val="Emphasis"/>
        </w:rPr>
        <w:t xml:space="preserve"> a </w:t>
      </w:r>
      <w:r w:rsidRPr="000D6853">
        <w:rPr>
          <w:rStyle w:val="Emphasis"/>
          <w:highlight w:val="green"/>
        </w:rPr>
        <w:t>purpose</w:t>
      </w:r>
      <w:r w:rsidRPr="008F365E">
        <w:rPr>
          <w:sz w:val="16"/>
        </w:rPr>
        <w:t xml:space="preserve">. Proponents of Kritik debate argue that it creates opportunity for epistemological growth that students do not experience elsewhere because </w:t>
      </w:r>
      <w:r w:rsidRPr="00675BDF">
        <w:rPr>
          <w:u w:val="single"/>
        </w:rPr>
        <w:t xml:space="preserve">they are </w:t>
      </w:r>
      <w:r w:rsidRPr="000D6853">
        <w:rPr>
          <w:rStyle w:val="Emphasis"/>
          <w:highlight w:val="green"/>
        </w:rPr>
        <w:t>incentivized by ballots</w:t>
      </w:r>
      <w:r w:rsidRPr="00675BDF">
        <w:rPr>
          <w:u w:val="single"/>
        </w:rPr>
        <w:t xml:space="preserve"> to </w:t>
      </w:r>
      <w:r w:rsidRPr="000D6853">
        <w:rPr>
          <w:highlight w:val="green"/>
          <w:u w:val="single"/>
        </w:rPr>
        <w:t>research</w:t>
      </w:r>
      <w:r w:rsidRPr="00675BDF">
        <w:rPr>
          <w:u w:val="single"/>
        </w:rPr>
        <w:t xml:space="preserve"> a </w:t>
      </w:r>
      <w:r w:rsidRPr="000D6853">
        <w:rPr>
          <w:rStyle w:val="Emphasis"/>
          <w:highlight w:val="green"/>
        </w:rPr>
        <w:t>wide variety of arg</w:t>
      </w:r>
      <w:r w:rsidRPr="008F365E">
        <w:rPr>
          <w:rStyle w:val="Emphasis"/>
        </w:rPr>
        <w:t>ument</w:t>
      </w:r>
      <w:r w:rsidRPr="000D6853">
        <w:rPr>
          <w:rStyle w:val="Emphasis"/>
          <w:highlight w:val="green"/>
        </w:rPr>
        <w:t>s</w:t>
      </w:r>
      <w:r w:rsidRPr="00675BDF">
        <w:rPr>
          <w:u w:val="single"/>
        </w:rPr>
        <w:t xml:space="preserve"> </w:t>
      </w:r>
      <w:r w:rsidRPr="000D6853">
        <w:rPr>
          <w:highlight w:val="green"/>
          <w:u w:val="single"/>
        </w:rPr>
        <w:t>that challenge</w:t>
      </w:r>
      <w:r w:rsidRPr="00675BDF">
        <w:rPr>
          <w:u w:val="single"/>
        </w:rPr>
        <w:t xml:space="preserve"> their understanding of </w:t>
      </w:r>
      <w:r w:rsidRPr="000D6853">
        <w:rPr>
          <w:rStyle w:val="Emphasis"/>
          <w:highlight w:val="green"/>
        </w:rPr>
        <w:t>the world</w:t>
      </w:r>
      <w:r w:rsidRPr="008F365E">
        <w:rPr>
          <w:sz w:val="16"/>
        </w:rPr>
        <w:t xml:space="preserve"> *1. This is consistent with Roger Solt’s (1995, p. A9-10) claim that decisions in any debates represent provisional judgements that produce, “our moral and political belief system[s]”. At the end of a season or a career, </w:t>
      </w:r>
      <w:r w:rsidRPr="000D6853">
        <w:rPr>
          <w:highlight w:val="green"/>
          <w:u w:val="single"/>
        </w:rPr>
        <w:t>each person</w:t>
      </w:r>
      <w:r w:rsidRPr="00675BDF">
        <w:rPr>
          <w:u w:val="single"/>
        </w:rPr>
        <w:t xml:space="preserve"> is </w:t>
      </w:r>
      <w:r w:rsidRPr="000D6853">
        <w:rPr>
          <w:rStyle w:val="Emphasis"/>
          <w:highlight w:val="green"/>
        </w:rPr>
        <w:t>fundamentally transformed</w:t>
      </w:r>
      <w:r w:rsidRPr="00675BDF">
        <w:rPr>
          <w:u w:val="single"/>
        </w:rPr>
        <w:t xml:space="preserve"> by the conversations they have been a part of</w:t>
      </w:r>
      <w:r w:rsidRPr="008F365E">
        <w:rPr>
          <w:sz w:val="16"/>
        </w:rPr>
        <w:t xml:space="preserve">. Alternatively, defenders of the PFM argue that </w:t>
      </w:r>
      <w:r w:rsidRPr="000B4CED">
        <w:rPr>
          <w:rStyle w:val="Emphasis"/>
        </w:rPr>
        <w:t>competitive equity</w:t>
      </w:r>
      <w:r w:rsidRPr="000B4CED">
        <w:rPr>
          <w:u w:val="single"/>
        </w:rPr>
        <w:t xml:space="preserve"> and a fair</w:t>
      </w:r>
      <w:r w:rsidRPr="00675BDF">
        <w:rPr>
          <w:u w:val="single"/>
        </w:rPr>
        <w:t xml:space="preserve"> decision is </w:t>
      </w:r>
      <w:r w:rsidRPr="000B4CED">
        <w:rPr>
          <w:u w:val="single"/>
        </w:rPr>
        <w:t xml:space="preserve">the </w:t>
      </w:r>
      <w:r w:rsidRPr="000B4CED">
        <w:rPr>
          <w:rStyle w:val="Emphasis"/>
        </w:rPr>
        <w:t>only thing</w:t>
      </w:r>
      <w:r w:rsidRPr="00675BDF">
        <w:rPr>
          <w:u w:val="single"/>
        </w:rPr>
        <w:t xml:space="preserve"> each round should represent. However, </w:t>
      </w:r>
      <w:proofErr w:type="gramStart"/>
      <w:r w:rsidRPr="00675BDF">
        <w:rPr>
          <w:u w:val="single"/>
        </w:rPr>
        <w:t xml:space="preserve">the </w:t>
      </w:r>
      <w:r w:rsidRPr="000D6853">
        <w:rPr>
          <w:rStyle w:val="Emphasis"/>
          <w:highlight w:val="green"/>
        </w:rPr>
        <w:t>competition</w:t>
      </w:r>
      <w:proofErr w:type="gramEnd"/>
      <w:r w:rsidRPr="00675BDF">
        <w:rPr>
          <w:u w:val="single"/>
        </w:rPr>
        <w:t xml:space="preserve"> </w:t>
      </w:r>
      <w:r w:rsidRPr="000D6853">
        <w:rPr>
          <w:highlight w:val="green"/>
          <w:u w:val="single"/>
        </w:rPr>
        <w:t>for its own</w:t>
      </w:r>
      <w:r w:rsidRPr="00675BDF">
        <w:rPr>
          <w:u w:val="single"/>
        </w:rPr>
        <w:t xml:space="preserve"> sake </w:t>
      </w:r>
      <w:r w:rsidRPr="000D6853">
        <w:rPr>
          <w:highlight w:val="green"/>
          <w:u w:val="single"/>
        </w:rPr>
        <w:t xml:space="preserve">is </w:t>
      </w:r>
      <w:r w:rsidRPr="000D6853">
        <w:rPr>
          <w:rStyle w:val="Emphasis"/>
          <w:highlight w:val="green"/>
        </w:rPr>
        <w:t>unacceptable</w:t>
      </w:r>
      <w:r w:rsidRPr="00675BDF">
        <w:rPr>
          <w:u w:val="single"/>
        </w:rPr>
        <w:t xml:space="preserve"> in an educational activity</w:t>
      </w:r>
      <w:r w:rsidRPr="008F365E">
        <w:rPr>
          <w:sz w:val="16"/>
        </w:rPr>
        <w:t xml:space="preserve">. Tiffany Dillard-Knox, Director of The University of Louisville Malcolm X Debate Society and former participant in “The Louisville Project” *2 warns us against such a mode of competition: </w:t>
      </w:r>
    </w:p>
    <w:p w14:paraId="0BFA6E77" w14:textId="77777777" w:rsidR="00E82389" w:rsidRPr="008F365E" w:rsidRDefault="00E82389" w:rsidP="00E82389">
      <w:pPr>
        <w:ind w:left="720"/>
        <w:rPr>
          <w:sz w:val="16"/>
        </w:rPr>
      </w:pPr>
      <w:r w:rsidRPr="008F365E">
        <w:rPr>
          <w:sz w:val="16"/>
        </w:rPr>
        <w:t>“</w:t>
      </w:r>
      <w:r w:rsidRPr="000D6853">
        <w:rPr>
          <w:highlight w:val="green"/>
          <w:u w:val="single"/>
        </w:rPr>
        <w:t xml:space="preserve">Competition at </w:t>
      </w:r>
      <w:r w:rsidRPr="000D6853">
        <w:rPr>
          <w:rStyle w:val="Emphasis"/>
          <w:highlight w:val="green"/>
        </w:rPr>
        <w:t>all costs</w:t>
      </w:r>
      <w:r w:rsidRPr="00675BDF">
        <w:rPr>
          <w:u w:val="single"/>
        </w:rPr>
        <w:t xml:space="preserve"> is </w:t>
      </w:r>
      <w:r w:rsidRPr="000D6853">
        <w:rPr>
          <w:rStyle w:val="Emphasis"/>
          <w:highlight w:val="green"/>
        </w:rPr>
        <w:t>dangerous</w:t>
      </w:r>
      <w:r w:rsidRPr="008F365E">
        <w:rPr>
          <w:sz w:val="16"/>
        </w:rPr>
        <w:t xml:space="preserve">…Our argument was that </w:t>
      </w:r>
      <w:r w:rsidRPr="000D6853">
        <w:rPr>
          <w:highlight w:val="green"/>
          <w:u w:val="single"/>
        </w:rPr>
        <w:t>people</w:t>
      </w:r>
      <w:r w:rsidRPr="00675BDF">
        <w:rPr>
          <w:u w:val="single"/>
        </w:rPr>
        <w:t xml:space="preserve"> wanted to win and would </w:t>
      </w:r>
      <w:r w:rsidRPr="000D6853">
        <w:rPr>
          <w:rStyle w:val="Emphasis"/>
          <w:highlight w:val="green"/>
        </w:rPr>
        <w:t>do anything</w:t>
      </w:r>
      <w:r w:rsidRPr="000D6853">
        <w:rPr>
          <w:highlight w:val="green"/>
          <w:u w:val="single"/>
        </w:rPr>
        <w:t xml:space="preserve"> to win</w:t>
      </w:r>
      <w:r w:rsidRPr="00675BDF">
        <w:rPr>
          <w:u w:val="single"/>
        </w:rPr>
        <w:t xml:space="preserve"> </w:t>
      </w:r>
      <w:r w:rsidRPr="008F365E">
        <w:rPr>
          <w:rStyle w:val="Emphasis"/>
        </w:rPr>
        <w:t>regardless of the dehumanizing</w:t>
      </w:r>
      <w:r w:rsidRPr="00675BDF">
        <w:rPr>
          <w:u w:val="single"/>
        </w:rPr>
        <w:t xml:space="preserve"> effects of particular strategies</w:t>
      </w:r>
      <w:r w:rsidRPr="008F365E">
        <w:rPr>
          <w:sz w:val="16"/>
        </w:rPr>
        <w:t xml:space="preserve">… like the Malthus argument…it was all about winning... </w:t>
      </w:r>
      <w:r w:rsidRPr="000D6853">
        <w:rPr>
          <w:highlight w:val="green"/>
          <w:u w:val="single"/>
        </w:rPr>
        <w:t xml:space="preserve">Competition at all costs </w:t>
      </w:r>
      <w:r w:rsidRPr="000D6853">
        <w:rPr>
          <w:rStyle w:val="Emphasis"/>
          <w:highlight w:val="green"/>
        </w:rPr>
        <w:t>creates harmful</w:t>
      </w:r>
      <w:r w:rsidRPr="008F365E">
        <w:rPr>
          <w:rStyle w:val="Emphasis"/>
        </w:rPr>
        <w:t xml:space="preserve"> </w:t>
      </w:r>
      <w:r w:rsidRPr="000D6853">
        <w:rPr>
          <w:rStyle w:val="Emphasis"/>
          <w:highlight w:val="green"/>
        </w:rPr>
        <w:t>effects</w:t>
      </w:r>
      <w:r w:rsidRPr="00675BDF">
        <w:rPr>
          <w:u w:val="single"/>
        </w:rPr>
        <w:t xml:space="preserve"> because we’re </w:t>
      </w:r>
      <w:r w:rsidRPr="008F365E">
        <w:rPr>
          <w:rStyle w:val="Emphasis"/>
        </w:rPr>
        <w:t>not thinking about the people we are debating</w:t>
      </w:r>
      <w:r w:rsidRPr="00675BDF">
        <w:rPr>
          <w:u w:val="single"/>
        </w:rPr>
        <w:t xml:space="preserve"> against</w:t>
      </w:r>
      <w:r w:rsidRPr="008F365E">
        <w:rPr>
          <w:sz w:val="16"/>
        </w:rPr>
        <w:t xml:space="preserve">…” </w:t>
      </w:r>
    </w:p>
    <w:p w14:paraId="216C7D36" w14:textId="77777777" w:rsidR="00E82389" w:rsidRPr="008F365E" w:rsidRDefault="00E82389" w:rsidP="00E82389">
      <w:pPr>
        <w:rPr>
          <w:sz w:val="16"/>
        </w:rPr>
      </w:pPr>
      <w:r w:rsidRPr="00675BDF">
        <w:rPr>
          <w:u w:val="single"/>
        </w:rPr>
        <w:t xml:space="preserve">Prior to Kritik debaters pushing back on competition at all costs, </w:t>
      </w:r>
      <w:r w:rsidRPr="000D6853">
        <w:rPr>
          <w:rStyle w:val="Emphasis"/>
          <w:highlight w:val="green"/>
        </w:rPr>
        <w:t>judges would allow</w:t>
      </w:r>
      <w:r w:rsidRPr="00675BDF">
        <w:rPr>
          <w:u w:val="single"/>
        </w:rPr>
        <w:t xml:space="preserve"> students to make </w:t>
      </w:r>
      <w:r w:rsidRPr="000D6853">
        <w:rPr>
          <w:rStyle w:val="Emphasis"/>
          <w:highlight w:val="green"/>
        </w:rPr>
        <w:t>racist</w:t>
      </w:r>
      <w:r w:rsidRPr="000D6853">
        <w:rPr>
          <w:highlight w:val="green"/>
          <w:u w:val="single"/>
        </w:rPr>
        <w:t xml:space="preserve">, </w:t>
      </w:r>
      <w:r w:rsidRPr="000D6853">
        <w:rPr>
          <w:rStyle w:val="Emphasis"/>
          <w:highlight w:val="green"/>
        </w:rPr>
        <w:t>sexist</w:t>
      </w:r>
      <w:r w:rsidRPr="000D6853">
        <w:rPr>
          <w:highlight w:val="green"/>
          <w:u w:val="single"/>
        </w:rPr>
        <w:t>, or</w:t>
      </w:r>
      <w:r w:rsidRPr="00675BDF">
        <w:rPr>
          <w:u w:val="single"/>
        </w:rPr>
        <w:t xml:space="preserve"> otherwise </w:t>
      </w:r>
      <w:r w:rsidRPr="000D6853">
        <w:rPr>
          <w:rStyle w:val="Emphasis"/>
          <w:highlight w:val="green"/>
        </w:rPr>
        <w:t>discriminatory arg</w:t>
      </w:r>
      <w:r w:rsidRPr="008F365E">
        <w:rPr>
          <w:rStyle w:val="Emphasis"/>
        </w:rPr>
        <w:t>ument</w:t>
      </w:r>
      <w:r w:rsidRPr="000D6853">
        <w:rPr>
          <w:rStyle w:val="Emphasis"/>
          <w:highlight w:val="green"/>
        </w:rPr>
        <w:t>s</w:t>
      </w:r>
      <w:r w:rsidRPr="00675BDF">
        <w:rPr>
          <w:u w:val="single"/>
        </w:rPr>
        <w:t xml:space="preserve"> </w:t>
      </w:r>
      <w:r w:rsidRPr="000D6853">
        <w:rPr>
          <w:highlight w:val="green"/>
          <w:u w:val="single"/>
        </w:rPr>
        <w:t>because</w:t>
      </w:r>
      <w:r w:rsidRPr="008F365E">
        <w:rPr>
          <w:sz w:val="16"/>
        </w:rPr>
        <w:t xml:space="preserve">, as Director Dillard-Knox explains,” … </w:t>
      </w:r>
      <w:r w:rsidRPr="00675BDF">
        <w:rPr>
          <w:u w:val="single"/>
        </w:rPr>
        <w:t xml:space="preserve">literally </w:t>
      </w:r>
      <w:r w:rsidRPr="000D6853">
        <w:rPr>
          <w:rStyle w:val="Emphasis"/>
          <w:highlight w:val="green"/>
        </w:rPr>
        <w:t>anything went</w:t>
      </w:r>
      <w:r w:rsidRPr="008F365E">
        <w:rPr>
          <w:sz w:val="16"/>
        </w:rPr>
        <w:t xml:space="preserve">”. Today, </w:t>
      </w:r>
      <w:r w:rsidRPr="00675BDF">
        <w:rPr>
          <w:u w:val="single"/>
        </w:rPr>
        <w:t>judges are willing to penalize debaters for creating a hostile environment</w:t>
      </w:r>
      <w:r w:rsidRPr="008F365E">
        <w:rPr>
          <w:sz w:val="16"/>
        </w:rPr>
        <w:t xml:space="preserve"> because </w:t>
      </w:r>
      <w:r w:rsidRPr="004834D7">
        <w:rPr>
          <w:rStyle w:val="Emphasis"/>
        </w:rPr>
        <w:t>competition is no longer our sole priority</w:t>
      </w:r>
      <w:r w:rsidRPr="008F365E">
        <w:rPr>
          <w:sz w:val="16"/>
        </w:rPr>
        <w:t xml:space="preserve">. To avoid this pitfall, </w:t>
      </w:r>
      <w:r w:rsidRPr="00675BDF">
        <w:rPr>
          <w:u w:val="single"/>
        </w:rPr>
        <w:t xml:space="preserve">KFM will </w:t>
      </w:r>
      <w:proofErr w:type="gramStart"/>
      <w:r w:rsidRPr="00675BDF">
        <w:rPr>
          <w:u w:val="single"/>
        </w:rPr>
        <w:t>prioritize that</w:t>
      </w:r>
      <w:proofErr w:type="gramEnd"/>
      <w:r w:rsidRPr="00675BDF">
        <w:rPr>
          <w:u w:val="single"/>
        </w:rPr>
        <w:t xml:space="preserve"> the educational environment and the growth of students over any marginal benefits of improved competition</w:t>
      </w:r>
      <w:r w:rsidRPr="008F365E">
        <w:rPr>
          <w:sz w:val="16"/>
        </w:rPr>
        <w:t xml:space="preserve">. </w:t>
      </w:r>
    </w:p>
    <w:p w14:paraId="5A0C3A03" w14:textId="77777777" w:rsidR="00E82389" w:rsidRPr="008F365E" w:rsidRDefault="00E82389" w:rsidP="00E82389">
      <w:pPr>
        <w:rPr>
          <w:sz w:val="16"/>
        </w:rPr>
      </w:pPr>
      <w:r w:rsidRPr="008F365E">
        <w:rPr>
          <w:sz w:val="16"/>
        </w:rPr>
        <w:t xml:space="preserve">The </w:t>
      </w:r>
      <w:r w:rsidRPr="000D6853">
        <w:rPr>
          <w:highlight w:val="green"/>
          <w:u w:val="single"/>
        </w:rPr>
        <w:t>K</w:t>
      </w:r>
      <w:r w:rsidRPr="00712110">
        <w:rPr>
          <w:u w:val="single"/>
        </w:rPr>
        <w:t>ritik-</w:t>
      </w:r>
      <w:r w:rsidRPr="000D6853">
        <w:rPr>
          <w:highlight w:val="green"/>
          <w:u w:val="single"/>
        </w:rPr>
        <w:t>F</w:t>
      </w:r>
      <w:r w:rsidRPr="00712110">
        <w:rPr>
          <w:u w:val="single"/>
        </w:rPr>
        <w:t xml:space="preserve">ocus </w:t>
      </w:r>
      <w:r w:rsidRPr="000D6853">
        <w:rPr>
          <w:highlight w:val="green"/>
          <w:u w:val="single"/>
        </w:rPr>
        <w:t>M</w:t>
      </w:r>
      <w:r w:rsidRPr="00712110">
        <w:rPr>
          <w:u w:val="single"/>
        </w:rPr>
        <w:t xml:space="preserve">odel </w:t>
      </w:r>
      <w:r w:rsidRPr="000D6853">
        <w:rPr>
          <w:highlight w:val="green"/>
          <w:u w:val="single"/>
        </w:rPr>
        <w:t>starts with</w:t>
      </w:r>
      <w:r w:rsidRPr="00712110">
        <w:rPr>
          <w:u w:val="single"/>
        </w:rPr>
        <w:t xml:space="preserve"> the </w:t>
      </w:r>
      <w:r w:rsidRPr="000D6853">
        <w:rPr>
          <w:highlight w:val="green"/>
          <w:u w:val="single"/>
        </w:rPr>
        <w:t>Aff</w:t>
      </w:r>
      <w:r w:rsidRPr="00712110">
        <w:rPr>
          <w:u w:val="single"/>
        </w:rPr>
        <w:t>irmative team</w:t>
      </w:r>
      <w:r w:rsidRPr="008F365E">
        <w:rPr>
          <w:sz w:val="16"/>
        </w:rPr>
        <w:t xml:space="preserve">. It is </w:t>
      </w:r>
      <w:r w:rsidRPr="00712110">
        <w:rPr>
          <w:u w:val="single"/>
        </w:rPr>
        <w:t xml:space="preserve">their </w:t>
      </w:r>
      <w:r w:rsidRPr="000D6853">
        <w:rPr>
          <w:highlight w:val="green"/>
          <w:u w:val="single"/>
        </w:rPr>
        <w:t xml:space="preserve">burden to choose a </w:t>
      </w:r>
      <w:r w:rsidRPr="000D6853">
        <w:rPr>
          <w:rStyle w:val="Emphasis"/>
          <w:highlight w:val="green"/>
        </w:rPr>
        <w:t>critical</w:t>
      </w:r>
      <w:r w:rsidRPr="00712110">
        <w:rPr>
          <w:u w:val="single"/>
        </w:rPr>
        <w:t xml:space="preserve">/cultural </w:t>
      </w:r>
      <w:r w:rsidRPr="000D6853">
        <w:rPr>
          <w:rStyle w:val="Emphasis"/>
          <w:highlight w:val="green"/>
        </w:rPr>
        <w:t>perspective</w:t>
      </w:r>
      <w:r w:rsidRPr="00712110">
        <w:rPr>
          <w:u w:val="single"/>
        </w:rPr>
        <w:t xml:space="preserve"> based</w:t>
      </w:r>
      <w:r w:rsidRPr="008F365E">
        <w:rPr>
          <w:sz w:val="16"/>
        </w:rPr>
        <w:t xml:space="preserve">, at least partially, </w:t>
      </w:r>
      <w:r w:rsidRPr="00712110">
        <w:rPr>
          <w:u w:val="single"/>
        </w:rPr>
        <w:t xml:space="preserve">on academic research </w:t>
      </w:r>
      <w:r w:rsidRPr="000D6853">
        <w:rPr>
          <w:rStyle w:val="Emphasis"/>
          <w:highlight w:val="green"/>
        </w:rPr>
        <w:t>and apply it to the Resolution</w:t>
      </w:r>
      <w:r w:rsidRPr="008F365E">
        <w:rPr>
          <w:sz w:val="16"/>
        </w:rPr>
        <w:t xml:space="preserve">. Perspectives run the gamut from Critical Race Theory, Womanism, Latinx, and Marxist perspectives to broader theories of Ontology, Epistemology, and Cosmology. From their critical/cultural understanding of the Resolution, </w:t>
      </w:r>
      <w:r w:rsidRPr="00712110">
        <w:rPr>
          <w:u w:val="single"/>
        </w:rPr>
        <w:t xml:space="preserve">the Affirmative </w:t>
      </w:r>
      <w:r w:rsidRPr="000D6853">
        <w:rPr>
          <w:rStyle w:val="Emphasis"/>
          <w:highlight w:val="green"/>
        </w:rPr>
        <w:t>must advocate</w:t>
      </w:r>
      <w:r w:rsidRPr="00712110">
        <w:rPr>
          <w:u w:val="single"/>
        </w:rPr>
        <w:t xml:space="preserve"> </w:t>
      </w:r>
      <w:r w:rsidRPr="000D6853">
        <w:rPr>
          <w:highlight w:val="green"/>
          <w:u w:val="single"/>
        </w:rPr>
        <w:t xml:space="preserve">a </w:t>
      </w:r>
      <w:r w:rsidRPr="000D6853">
        <w:rPr>
          <w:rStyle w:val="Emphasis"/>
          <w:highlight w:val="green"/>
        </w:rPr>
        <w:t>Method of change</w:t>
      </w:r>
      <w:r w:rsidRPr="004834D7">
        <w:rPr>
          <w:rStyle w:val="Emphasis"/>
        </w:rPr>
        <w:t xml:space="preserve"> that departs from the status quo</w:t>
      </w:r>
      <w:r w:rsidRPr="008F365E">
        <w:rPr>
          <w:sz w:val="16"/>
        </w:rPr>
        <w:t xml:space="preserve">. The </w:t>
      </w:r>
      <w:r w:rsidRPr="00712110">
        <w:rPr>
          <w:u w:val="single"/>
        </w:rPr>
        <w:t xml:space="preserve">Negative team has the burden of </w:t>
      </w:r>
      <w:proofErr w:type="gramStart"/>
      <w:r w:rsidRPr="00712110">
        <w:rPr>
          <w:u w:val="single"/>
        </w:rPr>
        <w:t>rejoinder</w:t>
      </w:r>
      <w:r w:rsidRPr="008F365E">
        <w:rPr>
          <w:sz w:val="16"/>
        </w:rPr>
        <w:t>—</w:t>
      </w:r>
      <w:proofErr w:type="gramEnd"/>
      <w:r w:rsidRPr="00712110">
        <w:rPr>
          <w:u w:val="single"/>
        </w:rPr>
        <w:t>they must prove that the Affirmative Method is not desirable</w:t>
      </w:r>
      <w:r w:rsidRPr="008F365E">
        <w:rPr>
          <w:sz w:val="16"/>
        </w:rPr>
        <w:t xml:space="preserve">. To prove that the Affirmative is not desirable, </w:t>
      </w:r>
      <w:r w:rsidRPr="00712110">
        <w:rPr>
          <w:u w:val="single"/>
        </w:rPr>
        <w:t>the Negative must choose a critical/cultural perspective, evaluate the Affirmative, and respond</w:t>
      </w:r>
      <w:r w:rsidRPr="008F365E">
        <w:rPr>
          <w:sz w:val="16"/>
        </w:rPr>
        <w:t xml:space="preserve">. After a year of </w:t>
      </w:r>
      <w:proofErr w:type="spellStart"/>
      <w:r w:rsidRPr="008F365E">
        <w:rPr>
          <w:sz w:val="16"/>
        </w:rPr>
        <w:t>Kritikal</w:t>
      </w:r>
      <w:proofErr w:type="spellEnd"/>
      <w:r w:rsidRPr="008F365E">
        <w:rPr>
          <w:sz w:val="16"/>
        </w:rPr>
        <w:t xml:space="preserve"> debates on the Resolution, a single student would have been exposed to dozens of critical perspectives and would have a deep understanding of forgotten or sublimated histories that they do not learn anywhere else. By the end of a debate career, competitors would be incentivized to be proficient and well-read across all parts of the academy. The NDT champion, CEDA, or TOC champion would represent the team with the best ability to evaluate, apply, and articulate critical/cultural theories and methods to global problems. </w:t>
      </w:r>
    </w:p>
    <w:p w14:paraId="221A642D" w14:textId="77777777" w:rsidR="00E82389" w:rsidRPr="008F365E" w:rsidRDefault="00E82389" w:rsidP="00E82389">
      <w:pPr>
        <w:rPr>
          <w:sz w:val="16"/>
        </w:rPr>
      </w:pPr>
      <w:r w:rsidRPr="000D6853">
        <w:rPr>
          <w:rStyle w:val="StyleUnderline"/>
          <w:highlight w:val="green"/>
        </w:rPr>
        <w:t>KFM</w:t>
      </w:r>
      <w:r w:rsidRPr="00712110">
        <w:rPr>
          <w:rStyle w:val="StyleUnderline"/>
        </w:rPr>
        <w:t xml:space="preserve"> </w:t>
      </w:r>
      <w:r w:rsidRPr="000D6853">
        <w:rPr>
          <w:rStyle w:val="StyleUnderline"/>
          <w:highlight w:val="green"/>
        </w:rPr>
        <w:t>Aff</w:t>
      </w:r>
      <w:r w:rsidRPr="00712110">
        <w:rPr>
          <w:rStyle w:val="StyleUnderline"/>
        </w:rPr>
        <w:t xml:space="preserve">irmative Methods </w:t>
      </w:r>
      <w:r w:rsidRPr="000D6853">
        <w:rPr>
          <w:rStyle w:val="StyleUnderline"/>
          <w:highlight w:val="green"/>
        </w:rPr>
        <w:t xml:space="preserve">must make a </w:t>
      </w:r>
      <w:r w:rsidRPr="000D6853">
        <w:rPr>
          <w:rStyle w:val="Emphasis"/>
          <w:highlight w:val="green"/>
        </w:rPr>
        <w:t>good faith</w:t>
      </w:r>
      <w:r w:rsidRPr="000D6853">
        <w:rPr>
          <w:rStyle w:val="StyleUnderline"/>
          <w:highlight w:val="green"/>
        </w:rPr>
        <w:t xml:space="preserve"> effort </w:t>
      </w:r>
      <w:r w:rsidRPr="000D6853">
        <w:rPr>
          <w:rStyle w:val="Emphasis"/>
          <w:highlight w:val="green"/>
        </w:rPr>
        <w:t>to be tied to the topic</w:t>
      </w:r>
      <w:r w:rsidRPr="008F365E">
        <w:rPr>
          <w:sz w:val="16"/>
        </w:rPr>
        <w:t xml:space="preserve">. Opponents of this argue that this allows the Affirmative to choose an advocacy outside of the topic. I, however, am arguing that we </w:t>
      </w:r>
      <w:r w:rsidRPr="00712110">
        <w:rPr>
          <w:rStyle w:val="StyleUnderline"/>
        </w:rPr>
        <w:t>re-think what it means to debate the Resolution</w:t>
      </w:r>
      <w:r w:rsidRPr="008F365E">
        <w:rPr>
          <w:sz w:val="16"/>
        </w:rPr>
        <w:t xml:space="preserve">. Those who compete under the KFM understand </w:t>
      </w:r>
      <w:r w:rsidRPr="00712110">
        <w:rPr>
          <w:rStyle w:val="StyleUnderline"/>
        </w:rPr>
        <w:t>debatable arguments to be limited by something I call the Travel Test</w:t>
      </w:r>
      <w:r w:rsidRPr="008F365E">
        <w:rPr>
          <w:sz w:val="16"/>
        </w:rPr>
        <w:t xml:space="preserve">. When teams are traveling to competitions and someone </w:t>
      </w:r>
      <w:proofErr w:type="spellStart"/>
      <w:r w:rsidRPr="008F365E">
        <w:rPr>
          <w:sz w:val="16"/>
        </w:rPr>
        <w:t>inquires</w:t>
      </w:r>
      <w:proofErr w:type="spellEnd"/>
      <w:r w:rsidRPr="008F365E">
        <w:rPr>
          <w:sz w:val="16"/>
        </w:rPr>
        <w:t xml:space="preserve"> about the topic, well-worn travelers know not to rattle off the entire Resolution. Instead, </w:t>
      </w:r>
      <w:r w:rsidRPr="00712110">
        <w:rPr>
          <w:rStyle w:val="StyleUnderline"/>
        </w:rPr>
        <w:t xml:space="preserve">we provide the </w:t>
      </w:r>
      <w:r w:rsidRPr="00476233">
        <w:rPr>
          <w:rStyle w:val="Emphasis"/>
        </w:rPr>
        <w:t>key words</w:t>
      </w:r>
      <w:r w:rsidRPr="00712110">
        <w:rPr>
          <w:rStyle w:val="StyleUnderline"/>
        </w:rPr>
        <w:t xml:space="preserve"> that describe the larger topic being debated</w:t>
      </w:r>
      <w:r w:rsidRPr="008F365E">
        <w:rPr>
          <w:sz w:val="16"/>
        </w:rPr>
        <w:t xml:space="preserve">. This year’s CPD topic is Military Alliances. No proponent of KFM would be surprised to hear an Affirmative that reduces a commitment to the system of Militarism itself. This is a predictable, controversial premise for </w:t>
      </w:r>
      <w:r w:rsidRPr="00712110">
        <w:rPr>
          <w:rStyle w:val="StyleUnderline"/>
        </w:rPr>
        <w:t xml:space="preserve">a </w:t>
      </w:r>
      <w:proofErr w:type="spellStart"/>
      <w:r w:rsidRPr="00712110">
        <w:rPr>
          <w:rStyle w:val="StyleUnderline"/>
        </w:rPr>
        <w:t>Kritikal</w:t>
      </w:r>
      <w:proofErr w:type="spellEnd"/>
      <w:r w:rsidRPr="00712110">
        <w:rPr>
          <w:rStyle w:val="StyleUnderline"/>
        </w:rPr>
        <w:t xml:space="preserve"> argument </w:t>
      </w:r>
      <w:r w:rsidRPr="00476233">
        <w:rPr>
          <w:rStyle w:val="Emphasis"/>
        </w:rPr>
        <w:t>linked to the core of the topic</w:t>
      </w:r>
      <w:r w:rsidRPr="008F365E">
        <w:rPr>
          <w:sz w:val="16"/>
        </w:rPr>
        <w:t xml:space="preserve">. </w:t>
      </w:r>
    </w:p>
    <w:p w14:paraId="6981D914" w14:textId="77777777" w:rsidR="00E82389" w:rsidRPr="008F365E" w:rsidRDefault="00E82389" w:rsidP="00E82389">
      <w:pPr>
        <w:rPr>
          <w:sz w:val="16"/>
        </w:rPr>
      </w:pPr>
      <w:r w:rsidRPr="008F365E">
        <w:rPr>
          <w:sz w:val="16"/>
        </w:rPr>
        <w:t xml:space="preserve">PFM advocates object to shifting from “The” Resolution controversy to “A” topic controversy even though they may acknowledge that many </w:t>
      </w:r>
      <w:proofErr w:type="spellStart"/>
      <w:r w:rsidRPr="008F365E">
        <w:rPr>
          <w:sz w:val="16"/>
        </w:rPr>
        <w:t>Kritikal</w:t>
      </w:r>
      <w:proofErr w:type="spellEnd"/>
      <w:r w:rsidRPr="008F365E">
        <w:rPr>
          <w:sz w:val="16"/>
        </w:rPr>
        <w:t xml:space="preserve"> Methods are controversial. William Repko, Director of Debate at Michigan State </w:t>
      </w:r>
      <w:proofErr w:type="gramStart"/>
      <w:r w:rsidRPr="008F365E">
        <w:rPr>
          <w:sz w:val="16"/>
        </w:rPr>
        <w:t>University</w:t>
      </w:r>
      <w:proofErr w:type="gramEnd"/>
      <w:r w:rsidRPr="008F365E">
        <w:rPr>
          <w:sz w:val="16"/>
        </w:rPr>
        <w:t xml:space="preserve"> explained his take on this issue: </w:t>
      </w:r>
    </w:p>
    <w:p w14:paraId="3571C017" w14:textId="77777777" w:rsidR="00E82389" w:rsidRPr="008F365E" w:rsidRDefault="00E82389" w:rsidP="00E82389">
      <w:pPr>
        <w:ind w:left="720"/>
        <w:rPr>
          <w:sz w:val="16"/>
        </w:rPr>
      </w:pPr>
      <w:r w:rsidRPr="008F365E">
        <w:rPr>
          <w:sz w:val="16"/>
        </w:rPr>
        <w:t xml:space="preserve">“There are debates in critical/cultural theory that don’t center on the state but that have a lot of </w:t>
      </w:r>
      <w:proofErr w:type="gramStart"/>
      <w:r w:rsidRPr="008F365E">
        <w:rPr>
          <w:sz w:val="16"/>
        </w:rPr>
        <w:t>clash</w:t>
      </w:r>
      <w:proofErr w:type="gramEnd"/>
      <w:r w:rsidRPr="008F365E">
        <w:rPr>
          <w:sz w:val="16"/>
        </w:rPr>
        <w:t>. At times I do see non-traditional teams run an Aff that is dipped right from the heart of a fight that’s academically occurring in critical/cultural theory. To me, there would be no excuse for a Negative team to stand up and be like ‘Topicality’ because there are arguments to be had there. And students would learn and grow if the community could agree on a critical/cultural theory [Resolution]”</w:t>
      </w:r>
    </w:p>
    <w:p w14:paraId="67E2F471" w14:textId="77777777" w:rsidR="00E82389" w:rsidRPr="008F365E" w:rsidRDefault="00E82389" w:rsidP="00E82389">
      <w:pPr>
        <w:rPr>
          <w:sz w:val="16"/>
        </w:rPr>
      </w:pPr>
      <w:r w:rsidRPr="008F365E">
        <w:rPr>
          <w:sz w:val="16"/>
        </w:rPr>
        <w:t xml:space="preserve">While Director Repko and I agreed on many issues and solutions for problems facing the debate community, the conditional embrace of the benefits of the KFM was not one of them. </w:t>
      </w:r>
      <w:r w:rsidRPr="000D6853">
        <w:rPr>
          <w:rStyle w:val="StyleUnderline"/>
          <w:highlight w:val="green"/>
        </w:rPr>
        <w:t>One</w:t>
      </w:r>
      <w:r w:rsidRPr="00712110">
        <w:rPr>
          <w:rStyle w:val="StyleUnderline"/>
        </w:rPr>
        <w:t xml:space="preserve"> of the very </w:t>
      </w:r>
      <w:r w:rsidRPr="000D6853">
        <w:rPr>
          <w:rStyle w:val="StyleUnderline"/>
          <w:highlight w:val="green"/>
        </w:rPr>
        <w:t>reason</w:t>
      </w:r>
      <w:r w:rsidRPr="00712110">
        <w:rPr>
          <w:rStyle w:val="StyleUnderline"/>
        </w:rPr>
        <w:t xml:space="preserve">s </w:t>
      </w:r>
      <w:proofErr w:type="spellStart"/>
      <w:r w:rsidRPr="000D6853">
        <w:rPr>
          <w:rStyle w:val="StyleUnderline"/>
          <w:highlight w:val="green"/>
        </w:rPr>
        <w:t>K</w:t>
      </w:r>
      <w:r w:rsidRPr="00712110">
        <w:rPr>
          <w:rStyle w:val="StyleUnderline"/>
        </w:rPr>
        <w:t>ritikal</w:t>
      </w:r>
      <w:proofErr w:type="spellEnd"/>
      <w:r w:rsidRPr="00712110">
        <w:rPr>
          <w:rStyle w:val="StyleUnderline"/>
        </w:rPr>
        <w:t xml:space="preserve"> </w:t>
      </w:r>
      <w:r w:rsidRPr="000D6853">
        <w:rPr>
          <w:rStyle w:val="StyleUnderline"/>
          <w:highlight w:val="green"/>
        </w:rPr>
        <w:t>Aff</w:t>
      </w:r>
      <w:r w:rsidRPr="00712110">
        <w:rPr>
          <w:rStyle w:val="StyleUnderline"/>
        </w:rPr>
        <w:t>irmative</w:t>
      </w:r>
      <w:r w:rsidRPr="000D6853">
        <w:rPr>
          <w:rStyle w:val="StyleUnderline"/>
          <w:highlight w:val="green"/>
        </w:rPr>
        <w:t>s</w:t>
      </w:r>
      <w:r w:rsidRPr="00712110">
        <w:rPr>
          <w:rStyle w:val="StyleUnderline"/>
        </w:rPr>
        <w:t xml:space="preserve"> </w:t>
      </w:r>
      <w:r w:rsidRPr="000D6853">
        <w:rPr>
          <w:rStyle w:val="StyleUnderline"/>
          <w:highlight w:val="green"/>
        </w:rPr>
        <w:t>are valuable is</w:t>
      </w:r>
      <w:r w:rsidRPr="00712110">
        <w:rPr>
          <w:rStyle w:val="StyleUnderline"/>
        </w:rPr>
        <w:t xml:space="preserve"> because </w:t>
      </w:r>
      <w:r w:rsidRPr="000D6853">
        <w:rPr>
          <w:rStyle w:val="StyleUnderline"/>
          <w:highlight w:val="green"/>
        </w:rPr>
        <w:t xml:space="preserve">they </w:t>
      </w:r>
      <w:r w:rsidRPr="000D6853">
        <w:rPr>
          <w:rStyle w:val="Emphasis"/>
          <w:highlight w:val="green"/>
        </w:rPr>
        <w:t>speak truth</w:t>
      </w:r>
      <w:r w:rsidRPr="00712110">
        <w:rPr>
          <w:rStyle w:val="StyleUnderline"/>
        </w:rPr>
        <w:t xml:space="preserve"> </w:t>
      </w:r>
      <w:r w:rsidRPr="000D6853">
        <w:rPr>
          <w:rStyle w:val="StyleUnderline"/>
          <w:highlight w:val="green"/>
        </w:rPr>
        <w:t>to</w:t>
      </w:r>
      <w:r w:rsidRPr="00712110">
        <w:rPr>
          <w:rStyle w:val="StyleUnderline"/>
        </w:rPr>
        <w:t xml:space="preserve"> power to </w:t>
      </w:r>
      <w:r w:rsidRPr="000D6853">
        <w:rPr>
          <w:rStyle w:val="StyleUnderline"/>
          <w:highlight w:val="green"/>
        </w:rPr>
        <w:t>resist</w:t>
      </w:r>
      <w:r w:rsidRPr="00712110">
        <w:rPr>
          <w:rStyle w:val="StyleUnderline"/>
        </w:rPr>
        <w:t xml:space="preserve"> those </w:t>
      </w:r>
      <w:r w:rsidRPr="000D6853">
        <w:rPr>
          <w:rStyle w:val="Emphasis"/>
          <w:highlight w:val="green"/>
        </w:rPr>
        <w:t>inequitable arrangements</w:t>
      </w:r>
      <w:r w:rsidRPr="008F365E">
        <w:rPr>
          <w:sz w:val="16"/>
        </w:rPr>
        <w:t xml:space="preserve">. The </w:t>
      </w:r>
      <w:r w:rsidRPr="000D6853">
        <w:rPr>
          <w:rStyle w:val="StyleUnderline"/>
          <w:highlight w:val="green"/>
        </w:rPr>
        <w:t>voting blocs</w:t>
      </w:r>
      <w:r w:rsidRPr="008F365E">
        <w:rPr>
          <w:sz w:val="16"/>
        </w:rPr>
        <w:t xml:space="preserve"> among powerful traditional schools, which </w:t>
      </w:r>
      <w:r w:rsidRPr="000D6853">
        <w:rPr>
          <w:rStyle w:val="StyleUnderline"/>
          <w:highlight w:val="green"/>
        </w:rPr>
        <w:t xml:space="preserve">run </w:t>
      </w:r>
      <w:r w:rsidRPr="000D6853">
        <w:rPr>
          <w:rStyle w:val="Emphasis"/>
          <w:highlight w:val="green"/>
        </w:rPr>
        <w:t>along</w:t>
      </w:r>
      <w:r w:rsidRPr="00712110">
        <w:rPr>
          <w:rStyle w:val="StyleUnderline"/>
        </w:rPr>
        <w:t xml:space="preserve"> the </w:t>
      </w:r>
      <w:r w:rsidRPr="000D6853">
        <w:rPr>
          <w:rStyle w:val="Emphasis"/>
          <w:highlight w:val="green"/>
        </w:rPr>
        <w:t>racial line</w:t>
      </w:r>
      <w:r w:rsidRPr="00476233">
        <w:rPr>
          <w:rStyle w:val="Emphasis"/>
        </w:rPr>
        <w:t>s</w:t>
      </w:r>
      <w:r w:rsidRPr="00712110">
        <w:rPr>
          <w:rStyle w:val="StyleUnderline"/>
        </w:rPr>
        <w:t xml:space="preserve"> of the Clash of Civilizations</w:t>
      </w:r>
      <w:r w:rsidRPr="008F365E">
        <w:rPr>
          <w:sz w:val="16"/>
        </w:rPr>
        <w:t xml:space="preserve">, means that the </w:t>
      </w:r>
      <w:r w:rsidRPr="000D6853">
        <w:rPr>
          <w:rStyle w:val="Emphasis"/>
          <w:highlight w:val="green"/>
        </w:rPr>
        <w:t>controversies that appeal to KFM teams will not be chosen</w:t>
      </w:r>
      <w:r w:rsidRPr="008F365E">
        <w:rPr>
          <w:sz w:val="16"/>
        </w:rPr>
        <w:t xml:space="preserve">. This </w:t>
      </w:r>
      <w:r w:rsidRPr="000B4CED">
        <w:rPr>
          <w:rStyle w:val="StyleUnderline"/>
        </w:rPr>
        <w:t>imbalance</w:t>
      </w:r>
      <w:r w:rsidRPr="00712110">
        <w:rPr>
          <w:rStyle w:val="StyleUnderline"/>
        </w:rPr>
        <w:t xml:space="preserve"> in institutional power is what inspired the broad readings of the topic</w:t>
      </w:r>
      <w:r w:rsidRPr="008F365E">
        <w:rPr>
          <w:sz w:val="16"/>
        </w:rPr>
        <w:t xml:space="preserve"> by teams like Louisville, Towson, and Emporia. Much like number runners, the informal consensus among KFM teams about what controversies matter is a means for those without power to claim it by “hacking” the game. The fact that </w:t>
      </w:r>
      <w:r w:rsidRPr="000D6853">
        <w:rPr>
          <w:rStyle w:val="Emphasis"/>
          <w:highlight w:val="green"/>
        </w:rPr>
        <w:t>championship winning</w:t>
      </w:r>
      <w:r w:rsidRPr="00107AA9">
        <w:rPr>
          <w:rStyle w:val="Emphasis"/>
        </w:rPr>
        <w:t xml:space="preserve"> </w:t>
      </w:r>
      <w:r w:rsidRPr="000D6853">
        <w:rPr>
          <w:rStyle w:val="Emphasis"/>
          <w:highlight w:val="green"/>
        </w:rPr>
        <w:t>K</w:t>
      </w:r>
      <w:r w:rsidRPr="00107AA9">
        <w:rPr>
          <w:rStyle w:val="Emphasis"/>
        </w:rPr>
        <w:t xml:space="preserve">ritik </w:t>
      </w:r>
      <w:r w:rsidRPr="000D6853">
        <w:rPr>
          <w:rStyle w:val="Emphasis"/>
          <w:highlight w:val="green"/>
        </w:rPr>
        <w:t>teams</w:t>
      </w:r>
      <w:r w:rsidRPr="00712110">
        <w:rPr>
          <w:rStyle w:val="StyleUnderline"/>
        </w:rPr>
        <w:t xml:space="preserve"> and coaches </w:t>
      </w:r>
      <w:proofErr w:type="gramStart"/>
      <w:r w:rsidRPr="00712110">
        <w:rPr>
          <w:rStyle w:val="StyleUnderline"/>
        </w:rPr>
        <w:t xml:space="preserve">are </w:t>
      </w:r>
      <w:r w:rsidRPr="000D6853">
        <w:rPr>
          <w:rStyle w:val="Emphasis"/>
          <w:highlight w:val="green"/>
        </w:rPr>
        <w:t>able to</w:t>
      </w:r>
      <w:proofErr w:type="gramEnd"/>
      <w:r w:rsidRPr="000D6853">
        <w:rPr>
          <w:rStyle w:val="Emphasis"/>
          <w:highlight w:val="green"/>
        </w:rPr>
        <w:t xml:space="preserve"> identify, predict, and prepare for </w:t>
      </w:r>
      <w:proofErr w:type="gramStart"/>
      <w:r w:rsidRPr="000D6853">
        <w:rPr>
          <w:rStyle w:val="Emphasis"/>
          <w:highlight w:val="green"/>
        </w:rPr>
        <w:t>all of</w:t>
      </w:r>
      <w:proofErr w:type="gramEnd"/>
      <w:r w:rsidRPr="000D6853">
        <w:rPr>
          <w:rStyle w:val="Emphasis"/>
          <w:highlight w:val="green"/>
        </w:rPr>
        <w:t xml:space="preserve"> the “unpredictable” and “undebatable</w:t>
      </w:r>
      <w:r w:rsidRPr="000D6853">
        <w:rPr>
          <w:rStyle w:val="StyleUnderline"/>
          <w:highlight w:val="green"/>
        </w:rPr>
        <w:t>”</w:t>
      </w:r>
      <w:r w:rsidRPr="00712110">
        <w:rPr>
          <w:rStyle w:val="StyleUnderline"/>
        </w:rPr>
        <w:t xml:space="preserve"> </w:t>
      </w:r>
      <w:proofErr w:type="spellStart"/>
      <w:r w:rsidRPr="000D6853">
        <w:rPr>
          <w:rStyle w:val="Emphasis"/>
          <w:highlight w:val="green"/>
        </w:rPr>
        <w:t>K</w:t>
      </w:r>
      <w:r w:rsidRPr="00107AA9">
        <w:rPr>
          <w:rStyle w:val="Emphasis"/>
        </w:rPr>
        <w:t>ritikal</w:t>
      </w:r>
      <w:proofErr w:type="spellEnd"/>
      <w:r w:rsidRPr="00107AA9">
        <w:rPr>
          <w:rStyle w:val="Emphasis"/>
        </w:rPr>
        <w:t xml:space="preserve"> </w:t>
      </w:r>
      <w:r w:rsidRPr="000D6853">
        <w:rPr>
          <w:rStyle w:val="Emphasis"/>
          <w:highlight w:val="green"/>
        </w:rPr>
        <w:t>Affi</w:t>
      </w:r>
      <w:r w:rsidRPr="00107AA9">
        <w:rPr>
          <w:rStyle w:val="Emphasis"/>
        </w:rPr>
        <w:t>rmative</w:t>
      </w:r>
      <w:r w:rsidRPr="000D6853">
        <w:rPr>
          <w:rStyle w:val="Emphasis"/>
          <w:highlight w:val="green"/>
        </w:rPr>
        <w:t>s</w:t>
      </w:r>
      <w:r w:rsidRPr="00712110">
        <w:rPr>
          <w:rStyle w:val="StyleUnderline"/>
        </w:rPr>
        <w:t xml:space="preserve"> means that </w:t>
      </w:r>
      <w:r w:rsidRPr="000D6853">
        <w:rPr>
          <w:rStyle w:val="StyleUnderline"/>
          <w:highlight w:val="green"/>
        </w:rPr>
        <w:t xml:space="preserve">there is </w:t>
      </w:r>
      <w:r w:rsidRPr="000D6853">
        <w:rPr>
          <w:rStyle w:val="Emphasis"/>
          <w:highlight w:val="green"/>
        </w:rPr>
        <w:t>some stable point of departure</w:t>
      </w:r>
      <w:r w:rsidRPr="008F365E">
        <w:rPr>
          <w:sz w:val="16"/>
        </w:rPr>
        <w:t xml:space="preserve">. </w:t>
      </w:r>
      <w:r w:rsidRPr="00712110">
        <w:rPr>
          <w:rStyle w:val="StyleUnderline"/>
        </w:rPr>
        <w:t xml:space="preserve">Rather than understanding the Resolution in a vacuum, </w:t>
      </w:r>
      <w:r w:rsidRPr="000D6853">
        <w:rPr>
          <w:rStyle w:val="Emphasis"/>
          <w:highlight w:val="green"/>
        </w:rPr>
        <w:t>K</w:t>
      </w:r>
      <w:r w:rsidRPr="00107AA9">
        <w:rPr>
          <w:rStyle w:val="Emphasis"/>
        </w:rPr>
        <w:t xml:space="preserve">ritik </w:t>
      </w:r>
      <w:r w:rsidRPr="000D6853">
        <w:rPr>
          <w:rStyle w:val="Emphasis"/>
          <w:highlight w:val="green"/>
        </w:rPr>
        <w:t>teams boldly acknowledge</w:t>
      </w:r>
      <w:r w:rsidRPr="00712110">
        <w:rPr>
          <w:rStyle w:val="StyleUnderline"/>
        </w:rPr>
        <w:t xml:space="preserve"> that </w:t>
      </w:r>
      <w:r w:rsidRPr="000D6853">
        <w:rPr>
          <w:rStyle w:val="StyleUnderline"/>
          <w:highlight w:val="green"/>
        </w:rPr>
        <w:t xml:space="preserve">the </w:t>
      </w:r>
      <w:r w:rsidRPr="000D6853">
        <w:rPr>
          <w:rStyle w:val="Emphasis"/>
          <w:highlight w:val="green"/>
        </w:rPr>
        <w:t>Resolution</w:t>
      </w:r>
      <w:r w:rsidRPr="00712110">
        <w:rPr>
          <w:rStyle w:val="StyleUnderline"/>
        </w:rPr>
        <w:t xml:space="preserve"> is contextualized by recent ground-breaking rounds, the larger history of debate, and academic debates taking place when “The” </w:t>
      </w:r>
      <w:r w:rsidRPr="00107AA9">
        <w:rPr>
          <w:rStyle w:val="Emphasis"/>
        </w:rPr>
        <w:t>controversy is considered ripe</w:t>
      </w:r>
      <w:r w:rsidRPr="008F365E">
        <w:rPr>
          <w:sz w:val="16"/>
        </w:rPr>
        <w:t>. The confluence of these factors, and the value that teams find in these debates</w:t>
      </w:r>
      <w:r w:rsidRPr="00712110">
        <w:rPr>
          <w:rStyle w:val="StyleUnderline"/>
        </w:rPr>
        <w:t xml:space="preserve">, </w:t>
      </w:r>
      <w:r w:rsidRPr="000D6853">
        <w:rPr>
          <w:rStyle w:val="StyleUnderline"/>
          <w:highlight w:val="green"/>
        </w:rPr>
        <w:t xml:space="preserve">is what allows </w:t>
      </w:r>
      <w:r w:rsidRPr="000D6853">
        <w:rPr>
          <w:rStyle w:val="Emphasis"/>
          <w:highlight w:val="green"/>
        </w:rPr>
        <w:t>KFM</w:t>
      </w:r>
      <w:r w:rsidRPr="000D6853">
        <w:rPr>
          <w:rStyle w:val="StyleUnderline"/>
          <w:highlight w:val="green"/>
        </w:rPr>
        <w:t xml:space="preserve"> teams to </w:t>
      </w:r>
      <w:r w:rsidRPr="000D6853">
        <w:rPr>
          <w:rStyle w:val="Emphasis"/>
          <w:highlight w:val="green"/>
        </w:rPr>
        <w:t>attune</w:t>
      </w:r>
      <w:r w:rsidRPr="000D6853">
        <w:rPr>
          <w:rStyle w:val="StyleUnderline"/>
          <w:highlight w:val="green"/>
        </w:rPr>
        <w:t xml:space="preserve"> themselves </w:t>
      </w:r>
      <w:r w:rsidRPr="000D6853">
        <w:rPr>
          <w:rStyle w:val="Emphasis"/>
          <w:highlight w:val="green"/>
        </w:rPr>
        <w:t>to</w:t>
      </w:r>
      <w:r w:rsidRPr="00712110">
        <w:rPr>
          <w:rStyle w:val="StyleUnderline"/>
        </w:rPr>
        <w:t xml:space="preserve"> what I think of as </w:t>
      </w:r>
      <w:r w:rsidRPr="000D6853">
        <w:rPr>
          <w:rStyle w:val="StyleUnderline"/>
          <w:highlight w:val="green"/>
        </w:rPr>
        <w:t xml:space="preserve">a </w:t>
      </w:r>
      <w:r w:rsidRPr="000D6853">
        <w:rPr>
          <w:rStyle w:val="Emphasis"/>
          <w:highlight w:val="green"/>
        </w:rPr>
        <w:t>Radical Stasis Point</w:t>
      </w:r>
      <w:r w:rsidRPr="00712110">
        <w:rPr>
          <w:rStyle w:val="StyleUnderline"/>
        </w:rPr>
        <w:t xml:space="preserve"> and the mechanics of this model</w:t>
      </w:r>
      <w:r w:rsidRPr="008F365E">
        <w:rPr>
          <w:sz w:val="16"/>
        </w:rPr>
        <w:t xml:space="preserve">. </w:t>
      </w:r>
    </w:p>
    <w:p w14:paraId="08C874D6" w14:textId="77777777" w:rsidR="00E82389" w:rsidRPr="008F365E" w:rsidRDefault="00E82389" w:rsidP="00E82389">
      <w:pPr>
        <w:rPr>
          <w:sz w:val="16"/>
        </w:rPr>
      </w:pPr>
      <w:r w:rsidRPr="008F365E">
        <w:rPr>
          <w:sz w:val="16"/>
        </w:rPr>
        <w:t xml:space="preserve">Director Repko also finds that </w:t>
      </w:r>
      <w:proofErr w:type="gramStart"/>
      <w:r w:rsidRPr="008F365E">
        <w:rPr>
          <w:sz w:val="16"/>
        </w:rPr>
        <w:t>engaging</w:t>
      </w:r>
      <w:proofErr w:type="gramEnd"/>
      <w:r w:rsidRPr="008F365E">
        <w:rPr>
          <w:sz w:val="16"/>
        </w:rPr>
        <w:t xml:space="preserve"> the Kritik does require more from coaches and students. We talked briefly about his team’s shift in preparation after Georgetown AM won the 2012 NDT on the Complexity Kritik. He notes that,” … [A] </w:t>
      </w:r>
      <w:proofErr w:type="gramStart"/>
      <w:r w:rsidRPr="008F365E">
        <w:rPr>
          <w:sz w:val="16"/>
        </w:rPr>
        <w:t>lot</w:t>
      </w:r>
      <w:proofErr w:type="gramEnd"/>
      <w:r w:rsidRPr="008F365E">
        <w:rPr>
          <w:sz w:val="16"/>
        </w:rPr>
        <w:t xml:space="preserve"> of my </w:t>
      </w:r>
      <w:proofErr w:type="gramStart"/>
      <w:r w:rsidRPr="008F365E">
        <w:rPr>
          <w:sz w:val="16"/>
        </w:rPr>
        <w:t>time I spent</w:t>
      </w:r>
      <w:proofErr w:type="gramEnd"/>
      <w:r w:rsidRPr="008F365E">
        <w:rPr>
          <w:sz w:val="16"/>
        </w:rPr>
        <w:t xml:space="preserve"> pouring my familiarity into the heads of our students. There’s a learning curve…” As </w:t>
      </w:r>
      <w:r w:rsidRPr="007D485F">
        <w:rPr>
          <w:rStyle w:val="StyleUnderline"/>
        </w:rPr>
        <w:t xml:space="preserve">someone who </w:t>
      </w:r>
      <w:proofErr w:type="gramStart"/>
      <w:r w:rsidRPr="007D485F">
        <w:rPr>
          <w:rStyle w:val="StyleUnderline"/>
        </w:rPr>
        <w:t>has been consistently been</w:t>
      </w:r>
      <w:proofErr w:type="gramEnd"/>
      <w:r w:rsidRPr="007D485F">
        <w:rPr>
          <w:rStyle w:val="StyleUnderline"/>
        </w:rPr>
        <w:t xml:space="preserve"> direct about his hesitance to fully embrace the KFM</w:t>
      </w:r>
      <w:r w:rsidRPr="008F365E">
        <w:rPr>
          <w:sz w:val="16"/>
        </w:rPr>
        <w:t xml:space="preserve">, I do take his concerns about time and competition shaping incentives seriously. There are </w:t>
      </w:r>
      <w:r w:rsidRPr="007D485F">
        <w:rPr>
          <w:rStyle w:val="StyleUnderline"/>
        </w:rPr>
        <w:t xml:space="preserve">some Affirmatives where one of the “gears”, as he calls it, is to not defend </w:t>
      </w:r>
      <w:proofErr w:type="gramStart"/>
      <w:r w:rsidRPr="007D485F">
        <w:rPr>
          <w:rStyle w:val="StyleUnderline"/>
        </w:rPr>
        <w:t>a,</w:t>
      </w:r>
      <w:proofErr w:type="gramEnd"/>
      <w:r w:rsidRPr="007D485F">
        <w:rPr>
          <w:rStyle w:val="StyleUnderline"/>
        </w:rPr>
        <w:t xml:space="preserve"> “perspective from the literature but to defend an opinion of the affirmative</w:t>
      </w:r>
      <w:r w:rsidRPr="008F365E">
        <w:rPr>
          <w:sz w:val="16"/>
        </w:rPr>
        <w:t xml:space="preserve">”. There is </w:t>
      </w:r>
      <w:r w:rsidRPr="000D6853">
        <w:rPr>
          <w:rStyle w:val="StyleUnderline"/>
          <w:highlight w:val="green"/>
        </w:rPr>
        <w:t xml:space="preserve">a </w:t>
      </w:r>
      <w:r w:rsidRPr="000D6853">
        <w:rPr>
          <w:rStyle w:val="Emphasis"/>
          <w:highlight w:val="green"/>
        </w:rPr>
        <w:t>risk</w:t>
      </w:r>
      <w:r w:rsidRPr="000D6853">
        <w:rPr>
          <w:rStyle w:val="StyleUnderline"/>
          <w:highlight w:val="green"/>
        </w:rPr>
        <w:t xml:space="preserve"> t</w:t>
      </w:r>
      <w:r w:rsidRPr="007D485F">
        <w:rPr>
          <w:rStyle w:val="StyleUnderline"/>
        </w:rPr>
        <w:t xml:space="preserve">hat </w:t>
      </w:r>
      <w:r w:rsidRPr="000D6853">
        <w:rPr>
          <w:rStyle w:val="Emphasis"/>
          <w:highlight w:val="green"/>
        </w:rPr>
        <w:t>some</w:t>
      </w:r>
      <w:r w:rsidRPr="000B4CED">
        <w:rPr>
          <w:rStyle w:val="Emphasis"/>
        </w:rPr>
        <w:t xml:space="preserve"> Affirmative </w:t>
      </w:r>
      <w:r w:rsidRPr="000D6853">
        <w:rPr>
          <w:rStyle w:val="Emphasis"/>
          <w:highlight w:val="green"/>
        </w:rPr>
        <w:t>teams would escape to the margins</w:t>
      </w:r>
      <w:r w:rsidRPr="008F365E">
        <w:rPr>
          <w:sz w:val="16"/>
        </w:rPr>
        <w:t xml:space="preserve"> of the topic to avoid a debate. </w:t>
      </w:r>
      <w:r w:rsidRPr="007D485F">
        <w:rPr>
          <w:rStyle w:val="StyleUnderline"/>
        </w:rPr>
        <w:t xml:space="preserve">These teams, however, are </w:t>
      </w:r>
      <w:r w:rsidRPr="000D6853">
        <w:rPr>
          <w:rStyle w:val="Emphasis"/>
          <w:highlight w:val="green"/>
        </w:rPr>
        <w:t>engaging</w:t>
      </w:r>
      <w:r w:rsidRPr="000D6853">
        <w:rPr>
          <w:rStyle w:val="StyleUnderline"/>
          <w:highlight w:val="green"/>
        </w:rPr>
        <w:t xml:space="preserve"> the </w:t>
      </w:r>
      <w:r w:rsidRPr="000D6853">
        <w:rPr>
          <w:rStyle w:val="Emphasis"/>
          <w:highlight w:val="green"/>
        </w:rPr>
        <w:t>Negative in bad faith</w:t>
      </w:r>
      <w:r w:rsidRPr="007D485F">
        <w:rPr>
          <w:rStyle w:val="StyleUnderline"/>
        </w:rPr>
        <w:t xml:space="preserve"> and would </w:t>
      </w:r>
      <w:r w:rsidRPr="000B4CED">
        <w:rPr>
          <w:rStyle w:val="Emphasis"/>
        </w:rPr>
        <w:t>not be utilizing the KFM</w:t>
      </w:r>
      <w:r w:rsidRPr="007D485F">
        <w:rPr>
          <w:rStyle w:val="StyleUnderline"/>
        </w:rPr>
        <w:t xml:space="preserve"> since they are not defending a Resolution-based change</w:t>
      </w:r>
      <w:r w:rsidRPr="008F365E">
        <w:rPr>
          <w:sz w:val="16"/>
        </w:rPr>
        <w:t xml:space="preserve"> to the status quo that resolves </w:t>
      </w:r>
      <w:proofErr w:type="gramStart"/>
      <w:r w:rsidRPr="008F365E">
        <w:rPr>
          <w:sz w:val="16"/>
        </w:rPr>
        <w:t>a significant</w:t>
      </w:r>
      <w:proofErr w:type="gramEnd"/>
      <w:r w:rsidRPr="008F365E">
        <w:rPr>
          <w:sz w:val="16"/>
        </w:rPr>
        <w:t xml:space="preserve"> harm. </w:t>
      </w:r>
      <w:r w:rsidRPr="007D485F">
        <w:rPr>
          <w:rStyle w:val="StyleUnderline"/>
        </w:rPr>
        <w:t xml:space="preserve">The </w:t>
      </w:r>
      <w:r w:rsidRPr="000D6853">
        <w:rPr>
          <w:rStyle w:val="Emphasis"/>
          <w:highlight w:val="green"/>
        </w:rPr>
        <w:t>KFM does not attempt to duplicate</w:t>
      </w:r>
      <w:r w:rsidRPr="007D485F">
        <w:rPr>
          <w:rStyle w:val="StyleUnderline"/>
        </w:rPr>
        <w:t xml:space="preserve"> the same level of </w:t>
      </w:r>
      <w:r w:rsidRPr="000D6853">
        <w:rPr>
          <w:rStyle w:val="Emphasis"/>
          <w:highlight w:val="green"/>
        </w:rPr>
        <w:t>policy precision</w:t>
      </w:r>
      <w:r w:rsidRPr="007D485F">
        <w:rPr>
          <w:rStyle w:val="StyleUnderline"/>
        </w:rPr>
        <w:t xml:space="preserve"> that advocates of the PFM claim to</w:t>
      </w:r>
      <w:proofErr w:type="gramStart"/>
      <w:r w:rsidRPr="008F365E">
        <w:rPr>
          <w:sz w:val="16"/>
        </w:rPr>
        <w:t>.</w:t>
      </w:r>
      <w:proofErr w:type="gramEnd"/>
      <w:r w:rsidRPr="008F365E">
        <w:rPr>
          <w:sz w:val="16"/>
        </w:rPr>
        <w:t xml:space="preserve"> However, KFM </w:t>
      </w:r>
      <w:r w:rsidRPr="007D485F">
        <w:rPr>
          <w:rStyle w:val="StyleUnderline"/>
        </w:rPr>
        <w:t>does not dismiss the need for policy details</w:t>
      </w:r>
      <w:r w:rsidRPr="008F365E">
        <w:rPr>
          <w:sz w:val="16"/>
        </w:rPr>
        <w:t xml:space="preserve"> to be </w:t>
      </w:r>
      <w:proofErr w:type="gramStart"/>
      <w:r w:rsidRPr="008F365E">
        <w:rPr>
          <w:sz w:val="16"/>
        </w:rPr>
        <w:t>germane</w:t>
      </w:r>
      <w:proofErr w:type="gramEnd"/>
      <w:r w:rsidRPr="008F365E">
        <w:rPr>
          <w:sz w:val="16"/>
        </w:rPr>
        <w:t xml:space="preserve"> to the Method of the Affirmative. I spoke to Robel Worku, a labor organizer in Denver, Colorado, about the role that details play in social justice. As a former qualifier to the Tournament of Champions and the NDT, he spent his time in debate </w:t>
      </w:r>
      <w:proofErr w:type="gramStart"/>
      <w:r w:rsidRPr="008F365E">
        <w:rPr>
          <w:sz w:val="16"/>
        </w:rPr>
        <w:t>engaging</w:t>
      </w:r>
      <w:proofErr w:type="gramEnd"/>
      <w:r w:rsidRPr="008F365E">
        <w:rPr>
          <w:sz w:val="16"/>
        </w:rPr>
        <w:t xml:space="preserve"> the PFM. He shared with me that “… policy details are important” specifically when speaking with legislators. Moreover, </w:t>
      </w:r>
      <w:r w:rsidRPr="000B4CED">
        <w:rPr>
          <w:sz w:val="16"/>
        </w:rPr>
        <w:t>dismissing details,” in the project of organizing and building power “lets people with power set the terms of discussion which</w:t>
      </w:r>
      <w:r w:rsidRPr="008F365E">
        <w:rPr>
          <w:sz w:val="16"/>
        </w:rPr>
        <w:t>,” leaves power at the table.” However, Robel does remember debating and watching Kritik teams such as West Georgia DF that would always articulate their arguments (</w:t>
      </w:r>
      <w:proofErr w:type="spellStart"/>
      <w:r w:rsidRPr="008F365E">
        <w:rPr>
          <w:sz w:val="16"/>
        </w:rPr>
        <w:t>Afropessimism</w:t>
      </w:r>
      <w:proofErr w:type="spellEnd"/>
      <w:r w:rsidRPr="008F365E">
        <w:rPr>
          <w:sz w:val="16"/>
        </w:rPr>
        <w:t xml:space="preserve">, Critical Race Theory, Red Pedagogy) in the context of policy. Understanding </w:t>
      </w:r>
      <w:r w:rsidRPr="007D485F">
        <w:rPr>
          <w:rStyle w:val="StyleUnderline"/>
        </w:rPr>
        <w:t>the role that mechanisms play in ensuring enforcement or amending agreements is important</w:t>
      </w:r>
      <w:r w:rsidRPr="008F365E">
        <w:rPr>
          <w:sz w:val="16"/>
        </w:rPr>
        <w:t xml:space="preserve"> and can be a valuable part of Kritik debates. However, he does not think that the focus on </w:t>
      </w:r>
      <w:r w:rsidRPr="000B4CED">
        <w:rPr>
          <w:sz w:val="16"/>
        </w:rPr>
        <w:t xml:space="preserve">semantics in Topicality/Framework (TFW) debates is helpful in increasing understanding </w:t>
      </w:r>
      <w:r w:rsidRPr="008F365E">
        <w:rPr>
          <w:sz w:val="16"/>
        </w:rPr>
        <w:t xml:space="preserve">of those details. </w:t>
      </w:r>
    </w:p>
    <w:bookmarkEnd w:id="3"/>
    <w:p w14:paraId="0D36EACB" w14:textId="77777777" w:rsidR="00E82389" w:rsidRPr="008F365E" w:rsidRDefault="00E82389" w:rsidP="00E82389">
      <w:pPr>
        <w:rPr>
          <w:sz w:val="16"/>
        </w:rPr>
      </w:pPr>
      <w:r w:rsidRPr="008F365E">
        <w:rPr>
          <w:sz w:val="16"/>
        </w:rPr>
        <w:t xml:space="preserve">Srinidhi Mupalla, a software engineer, wanted debaters to temper their instinct to argue that maximizing details via an exclusive use of PFM is in anyone’s best interest. In high school Srinidhi qualified to the TOC as a PFM debater in the D.C. area and went on to create one of the most successful flex teams as one half of Berkeley MS *3. He compared the details that you learn in Policy Debate to those works of literature: </w:t>
      </w:r>
    </w:p>
    <w:p w14:paraId="0EDA384E" w14:textId="77777777" w:rsidR="00E82389" w:rsidRPr="008F365E" w:rsidRDefault="00E82389" w:rsidP="00E82389">
      <w:pPr>
        <w:ind w:left="720"/>
        <w:rPr>
          <w:sz w:val="16"/>
        </w:rPr>
      </w:pPr>
      <w:r w:rsidRPr="008F365E">
        <w:rPr>
          <w:sz w:val="16"/>
        </w:rPr>
        <w:t>“I read that when you read a book or a novel, generally, over time you don’t really remember the details, but you remember the shift in perspective or thinking. …[E]</w:t>
      </w:r>
      <w:proofErr w:type="spellStart"/>
      <w:r w:rsidRPr="008F365E">
        <w:rPr>
          <w:sz w:val="16"/>
        </w:rPr>
        <w:t>ventually</w:t>
      </w:r>
      <w:proofErr w:type="spellEnd"/>
      <w:r w:rsidRPr="008F365E">
        <w:rPr>
          <w:sz w:val="16"/>
        </w:rPr>
        <w:t xml:space="preserve"> you’ll forget all the little factoids learned and all you’ll have is the singular perspective that you got from that. But if you do different kinds of </w:t>
      </w:r>
      <w:proofErr w:type="gramStart"/>
      <w:r w:rsidRPr="008F365E">
        <w:rPr>
          <w:sz w:val="16"/>
        </w:rPr>
        <w:t>debate</w:t>
      </w:r>
      <w:proofErr w:type="gramEnd"/>
      <w:r w:rsidRPr="008F365E">
        <w:rPr>
          <w:sz w:val="16"/>
        </w:rPr>
        <w:t xml:space="preserve"> you learn all the different perspectives… I don’t really remember the details of [Ballistic Missile Defense] anymore… That stuff is useful, but you’ll get that anyway. You don’t need 8 or 9 years of that...” </w:t>
      </w:r>
    </w:p>
    <w:p w14:paraId="3E14B876" w14:textId="0AEC5D3B" w:rsidR="00E82389" w:rsidRPr="00E82389" w:rsidRDefault="00E82389" w:rsidP="007D14FC">
      <w:pPr>
        <w:rPr>
          <w:sz w:val="16"/>
        </w:rPr>
      </w:pPr>
      <w:r w:rsidRPr="008F365E">
        <w:rPr>
          <w:sz w:val="16"/>
        </w:rPr>
        <w:t>As our conversation continued, Srinidhi explained that there are diminishing returns when exclusively engaging in PFM. Unless a team was “exploring across the academy” he did not feel like they would be able to produce nearly a decade of “meaningful education”. His college debate partner Violet Spurlock, a former TOC champion and non-profit researcher, referred to their Marijuana Affirmative on the Legalization topic in 2014 that focused on building rhetorical strategies to</w:t>
      </w:r>
      <w:proofErr w:type="gramStart"/>
      <w:r w:rsidRPr="008F365E">
        <w:rPr>
          <w:sz w:val="16"/>
        </w:rPr>
        <w:t>,”…</w:t>
      </w:r>
      <w:proofErr w:type="gramEnd"/>
      <w:r w:rsidRPr="008F365E">
        <w:rPr>
          <w:sz w:val="16"/>
        </w:rPr>
        <w:t xml:space="preserve"> shift the [legalization] movement towards </w:t>
      </w:r>
      <w:proofErr w:type="spellStart"/>
      <w:r w:rsidRPr="008F365E">
        <w:rPr>
          <w:sz w:val="16"/>
        </w:rPr>
        <w:t>decarceration</w:t>
      </w:r>
      <w:proofErr w:type="spellEnd"/>
      <w:r w:rsidRPr="008F365E">
        <w:rPr>
          <w:sz w:val="16"/>
        </w:rPr>
        <w:t xml:space="preserve"> and anti-racist ends …”. She argued that it allowed them to learn about legalization policy from the perspective of activists, policymakers, and special interest groups while understanding how discourse around policy shapes implementation. </w:t>
      </w:r>
    </w:p>
    <w:p w14:paraId="5DE7166B" w14:textId="77777777" w:rsidR="007D14FC" w:rsidRPr="00AC2295" w:rsidRDefault="007D14FC" w:rsidP="007D14FC">
      <w:pPr>
        <w:pStyle w:val="Heading4"/>
        <w:rPr>
          <w:rFonts w:eastAsia="Calibri"/>
          <w:strike/>
        </w:rPr>
      </w:pPr>
      <w:proofErr w:type="spellStart"/>
      <w:r w:rsidRPr="00AC2295">
        <w:rPr>
          <w:rFonts w:eastAsia="Calibri"/>
          <w:strike/>
        </w:rPr>
        <w:t>Méjicano</w:t>
      </w:r>
      <w:proofErr w:type="spellEnd"/>
      <w:r w:rsidRPr="00AC2295">
        <w:rPr>
          <w:rFonts w:eastAsia="Calibri"/>
          <w:strike/>
        </w:rPr>
        <w:t>!</w:t>
      </w:r>
    </w:p>
    <w:p w14:paraId="0553F731" w14:textId="77777777" w:rsidR="007D14FC" w:rsidRPr="00AC2295" w:rsidRDefault="007D14FC" w:rsidP="007D14FC">
      <w:pPr>
        <w:pStyle w:val="Heading4"/>
        <w:rPr>
          <w:rFonts w:eastAsia="Calibri"/>
          <w:strike/>
        </w:rPr>
      </w:pPr>
      <w:r w:rsidRPr="00AC2295">
        <w:rPr>
          <w:rFonts w:eastAsia="Calibri"/>
          <w:strike/>
        </w:rPr>
        <w:t>Español!</w:t>
      </w:r>
    </w:p>
    <w:p w14:paraId="013ED0FF" w14:textId="77777777" w:rsidR="007D14FC" w:rsidRPr="00AC2295" w:rsidRDefault="007D14FC" w:rsidP="007D14FC">
      <w:pPr>
        <w:pStyle w:val="Heading4"/>
        <w:rPr>
          <w:rFonts w:eastAsia="Calibri"/>
          <w:strike/>
        </w:rPr>
      </w:pPr>
      <w:r w:rsidRPr="00AC2295">
        <w:rPr>
          <w:rFonts w:eastAsia="Calibri"/>
          <w:strike/>
        </w:rPr>
        <w:t>Latino!</w:t>
      </w:r>
    </w:p>
    <w:p w14:paraId="61E470F8" w14:textId="77777777" w:rsidR="007D14FC" w:rsidRPr="00AC2295" w:rsidRDefault="007D14FC" w:rsidP="007D14FC">
      <w:pPr>
        <w:pStyle w:val="Heading4"/>
        <w:rPr>
          <w:rFonts w:eastAsia="Calibri"/>
          <w:strike/>
        </w:rPr>
      </w:pPr>
      <w:r w:rsidRPr="00AC2295">
        <w:rPr>
          <w:rFonts w:eastAsia="Calibri"/>
          <w:strike/>
        </w:rPr>
        <w:t>Chicano!</w:t>
      </w:r>
    </w:p>
    <w:p w14:paraId="13CECBFD" w14:textId="77777777" w:rsidR="007D14FC" w:rsidRPr="007D5615" w:rsidRDefault="007D14FC" w:rsidP="007D14FC">
      <w:pPr>
        <w:pStyle w:val="Heading4"/>
        <w:rPr>
          <w:rFonts w:eastAsia="Calibri"/>
        </w:rPr>
      </w:pPr>
      <w:r w:rsidRPr="00AC2295">
        <w:rPr>
          <w:rFonts w:eastAsia="Calibri"/>
          <w:strike/>
        </w:rPr>
        <w:t>Or</w:t>
      </w:r>
      <w:r w:rsidRPr="007D5615">
        <w:rPr>
          <w:rFonts w:eastAsia="Calibri"/>
        </w:rPr>
        <w:t xml:space="preserve"> whatever I call </w:t>
      </w:r>
      <w:r w:rsidRPr="00461B63">
        <w:rPr>
          <w:rFonts w:eastAsia="Calibri"/>
          <w:u w:val="single"/>
        </w:rPr>
        <w:t>myself</w:t>
      </w:r>
      <w:r w:rsidRPr="007D5615">
        <w:rPr>
          <w:rFonts w:eastAsia="Calibri"/>
        </w:rPr>
        <w:t>,</w:t>
      </w:r>
    </w:p>
    <w:p w14:paraId="7F746B71" w14:textId="77777777" w:rsidR="007D14FC" w:rsidRPr="007D5615" w:rsidRDefault="007D14FC" w:rsidP="007D14FC">
      <w:pPr>
        <w:pStyle w:val="Heading4"/>
        <w:rPr>
          <w:rFonts w:eastAsia="Calibri"/>
        </w:rPr>
      </w:pPr>
      <w:r w:rsidRPr="007D5615">
        <w:rPr>
          <w:rFonts w:eastAsia="Calibri"/>
        </w:rPr>
        <w:t xml:space="preserve">I </w:t>
      </w:r>
      <w:r w:rsidRPr="00461B63">
        <w:rPr>
          <w:rFonts w:eastAsia="Calibri"/>
          <w:u w:val="single"/>
        </w:rPr>
        <w:t>look the same</w:t>
      </w:r>
    </w:p>
    <w:p w14:paraId="304AD9A5" w14:textId="77777777" w:rsidR="007D14FC" w:rsidRPr="007D5615" w:rsidRDefault="007D14FC" w:rsidP="007D14FC">
      <w:pPr>
        <w:pStyle w:val="Heading4"/>
        <w:rPr>
          <w:rFonts w:eastAsia="Calibri"/>
        </w:rPr>
      </w:pPr>
      <w:r w:rsidRPr="007D5615">
        <w:rPr>
          <w:rFonts w:eastAsia="Calibri"/>
        </w:rPr>
        <w:t xml:space="preserve">I </w:t>
      </w:r>
      <w:r w:rsidRPr="00461B63">
        <w:rPr>
          <w:rFonts w:eastAsia="Calibri"/>
          <w:u w:val="single"/>
        </w:rPr>
        <w:t>feel the same</w:t>
      </w:r>
    </w:p>
    <w:p w14:paraId="428C51B4" w14:textId="77777777" w:rsidR="007D14FC" w:rsidRPr="007D5615" w:rsidRDefault="007D14FC" w:rsidP="007D14FC">
      <w:pPr>
        <w:pStyle w:val="Heading4"/>
        <w:rPr>
          <w:rFonts w:eastAsia="Calibri"/>
        </w:rPr>
      </w:pPr>
      <w:r w:rsidRPr="007D5615">
        <w:rPr>
          <w:rFonts w:eastAsia="Calibri"/>
        </w:rPr>
        <w:t>I cry</w:t>
      </w:r>
    </w:p>
    <w:p w14:paraId="1C273A2A" w14:textId="77777777" w:rsidR="007D14FC" w:rsidRPr="007D5615" w:rsidRDefault="007D14FC" w:rsidP="007D14FC">
      <w:pPr>
        <w:pStyle w:val="Heading4"/>
        <w:rPr>
          <w:rFonts w:eastAsia="Calibri"/>
        </w:rPr>
      </w:pPr>
      <w:r w:rsidRPr="007D5615">
        <w:rPr>
          <w:rFonts w:eastAsia="Calibri"/>
        </w:rPr>
        <w:t>And</w:t>
      </w:r>
    </w:p>
    <w:p w14:paraId="27EF1395" w14:textId="77777777" w:rsidR="007D14FC" w:rsidRPr="007D5615" w:rsidRDefault="007D14FC" w:rsidP="007D14FC">
      <w:pPr>
        <w:pStyle w:val="Heading4"/>
        <w:rPr>
          <w:rFonts w:eastAsia="Calibri"/>
        </w:rPr>
      </w:pPr>
      <w:r w:rsidRPr="007D5615">
        <w:rPr>
          <w:rFonts w:eastAsia="Calibri"/>
        </w:rPr>
        <w:t>Sing the same.</w:t>
      </w:r>
    </w:p>
    <w:p w14:paraId="19CF090F" w14:textId="77777777" w:rsidR="007D14FC" w:rsidRPr="007D5615" w:rsidRDefault="007D14FC" w:rsidP="007D14FC">
      <w:pPr>
        <w:pStyle w:val="Heading4"/>
        <w:rPr>
          <w:rFonts w:eastAsia="Calibri"/>
        </w:rPr>
      </w:pPr>
      <w:r w:rsidRPr="007D5615">
        <w:rPr>
          <w:rFonts w:eastAsia="Calibri"/>
        </w:rPr>
        <w:t xml:space="preserve">I am the </w:t>
      </w:r>
      <w:r w:rsidRPr="00461B63">
        <w:rPr>
          <w:rFonts w:eastAsia="Calibri"/>
          <w:u w:val="single"/>
        </w:rPr>
        <w:t>masses of my people</w:t>
      </w:r>
      <w:r w:rsidRPr="007D5615">
        <w:rPr>
          <w:rFonts w:eastAsia="Calibri"/>
        </w:rPr>
        <w:t xml:space="preserve"> and</w:t>
      </w:r>
    </w:p>
    <w:p w14:paraId="369B3454" w14:textId="77777777" w:rsidR="007D14FC" w:rsidRPr="007D5615" w:rsidRDefault="007D14FC" w:rsidP="007D14FC">
      <w:pPr>
        <w:pStyle w:val="Heading4"/>
        <w:rPr>
          <w:rFonts w:eastAsia="Calibri"/>
        </w:rPr>
      </w:pPr>
      <w:r w:rsidRPr="007D5615">
        <w:rPr>
          <w:rFonts w:eastAsia="Calibri"/>
        </w:rPr>
        <w:t xml:space="preserve">I </w:t>
      </w:r>
      <w:r w:rsidRPr="00461B63">
        <w:rPr>
          <w:rFonts w:eastAsia="Calibri"/>
          <w:u w:val="single"/>
        </w:rPr>
        <w:t>refuse to be absorbed</w:t>
      </w:r>
      <w:r w:rsidRPr="007D5615">
        <w:rPr>
          <w:rFonts w:eastAsia="Calibri"/>
        </w:rPr>
        <w:t>.</w:t>
      </w:r>
    </w:p>
    <w:p w14:paraId="7B3356F9" w14:textId="77777777" w:rsidR="007D14FC" w:rsidRPr="007D5615" w:rsidRDefault="007D14FC" w:rsidP="007D14FC">
      <w:pPr>
        <w:pStyle w:val="Heading4"/>
        <w:rPr>
          <w:rFonts w:eastAsia="Calibri"/>
        </w:rPr>
      </w:pPr>
      <w:r w:rsidRPr="007D5615">
        <w:rPr>
          <w:rFonts w:eastAsia="Calibri"/>
        </w:rPr>
        <w:t>I am Joaquín.</w:t>
      </w:r>
    </w:p>
    <w:p w14:paraId="7B9C9433" w14:textId="77777777" w:rsidR="007D14FC" w:rsidRPr="007D5615" w:rsidRDefault="007D14FC" w:rsidP="007D14FC">
      <w:pPr>
        <w:pStyle w:val="Heading4"/>
        <w:rPr>
          <w:rFonts w:eastAsia="Calibri"/>
        </w:rPr>
      </w:pPr>
      <w:r w:rsidRPr="007D5615">
        <w:rPr>
          <w:rFonts w:eastAsia="Calibri"/>
        </w:rPr>
        <w:t>The odds are great</w:t>
      </w:r>
    </w:p>
    <w:p w14:paraId="40EE7192" w14:textId="77777777" w:rsidR="007D14FC" w:rsidRPr="007D5615" w:rsidRDefault="007D14FC" w:rsidP="007D14FC">
      <w:pPr>
        <w:pStyle w:val="Heading4"/>
        <w:rPr>
          <w:rFonts w:eastAsia="Calibri"/>
        </w:rPr>
      </w:pPr>
      <w:r w:rsidRPr="007D5615">
        <w:rPr>
          <w:rFonts w:eastAsia="Calibri"/>
        </w:rPr>
        <w:t xml:space="preserve">But my </w:t>
      </w:r>
      <w:r w:rsidRPr="00461B63">
        <w:rPr>
          <w:rFonts w:eastAsia="Calibri"/>
          <w:u w:val="single"/>
        </w:rPr>
        <w:t>spirit is strong</w:t>
      </w:r>
      <w:r w:rsidRPr="007D5615">
        <w:rPr>
          <w:rFonts w:eastAsia="Calibri"/>
        </w:rPr>
        <w:t>,</w:t>
      </w:r>
    </w:p>
    <w:p w14:paraId="1687D06C" w14:textId="77777777" w:rsidR="007D14FC" w:rsidRPr="007D5615" w:rsidRDefault="007D14FC" w:rsidP="007D14FC">
      <w:pPr>
        <w:pStyle w:val="Heading4"/>
        <w:rPr>
          <w:rFonts w:eastAsia="Calibri"/>
        </w:rPr>
      </w:pPr>
      <w:r w:rsidRPr="007D5615">
        <w:rPr>
          <w:rFonts w:eastAsia="Calibri"/>
        </w:rPr>
        <w:t xml:space="preserve">My </w:t>
      </w:r>
      <w:r w:rsidRPr="00461B63">
        <w:rPr>
          <w:rFonts w:eastAsia="Calibri"/>
          <w:u w:val="single"/>
        </w:rPr>
        <w:t xml:space="preserve">faith </w:t>
      </w:r>
      <w:proofErr w:type="gramStart"/>
      <w:r w:rsidRPr="00461B63">
        <w:rPr>
          <w:rFonts w:eastAsia="Calibri"/>
          <w:u w:val="single"/>
        </w:rPr>
        <w:t>unbreakable</w:t>
      </w:r>
      <w:proofErr w:type="gramEnd"/>
      <w:r w:rsidRPr="007D5615">
        <w:rPr>
          <w:rFonts w:eastAsia="Calibri"/>
        </w:rPr>
        <w:t>,</w:t>
      </w:r>
    </w:p>
    <w:p w14:paraId="663BC111" w14:textId="77777777" w:rsidR="007D14FC" w:rsidRPr="00E82389" w:rsidRDefault="007D14FC" w:rsidP="007D14FC">
      <w:pPr>
        <w:pStyle w:val="Heading4"/>
        <w:rPr>
          <w:rFonts w:eastAsia="Calibri"/>
          <w:strike/>
        </w:rPr>
      </w:pPr>
      <w:r w:rsidRPr="00E82389">
        <w:rPr>
          <w:rFonts w:eastAsia="Calibri"/>
          <w:strike/>
        </w:rPr>
        <w:t>I am Aztec prince and Christian Christ.</w:t>
      </w:r>
    </w:p>
    <w:p w14:paraId="1D6AA230" w14:textId="77777777" w:rsidR="007D14FC" w:rsidRPr="007D5615" w:rsidRDefault="007D14FC" w:rsidP="007D14FC">
      <w:pPr>
        <w:pStyle w:val="Heading4"/>
        <w:rPr>
          <w:rFonts w:eastAsia="Calibri"/>
        </w:rPr>
      </w:pPr>
      <w:r w:rsidRPr="00461B63">
        <w:rPr>
          <w:rFonts w:eastAsia="Calibri"/>
          <w:u w:val="single"/>
        </w:rPr>
        <w:t>I SHALL ENDURE</w:t>
      </w:r>
      <w:r w:rsidRPr="007D5615">
        <w:rPr>
          <w:rFonts w:eastAsia="Calibri"/>
        </w:rPr>
        <w:t>!</w:t>
      </w:r>
    </w:p>
    <w:p w14:paraId="1EDCCC54" w14:textId="77777777" w:rsidR="007D14FC" w:rsidRPr="007D5615" w:rsidRDefault="007D14FC" w:rsidP="007D14FC">
      <w:pPr>
        <w:pStyle w:val="Heading4"/>
        <w:rPr>
          <w:rFonts w:eastAsia="Calibri"/>
        </w:rPr>
      </w:pPr>
      <w:r w:rsidRPr="00461B63">
        <w:rPr>
          <w:rFonts w:eastAsia="Calibri"/>
          <w:u w:val="single"/>
        </w:rPr>
        <w:t>I WILL ENDURE</w:t>
      </w:r>
      <w:r w:rsidRPr="007D5615">
        <w:rPr>
          <w:rFonts w:eastAsia="Calibri"/>
        </w:rPr>
        <w:t>!</w:t>
      </w:r>
      <w:r w:rsidRPr="007D5615">
        <w:rPr>
          <w:rStyle w:val="FootnoteReference"/>
          <w:rFonts w:eastAsia="Calibri"/>
        </w:rPr>
        <w:footnoteReference w:id="4"/>
      </w:r>
    </w:p>
    <w:p w14:paraId="17977188" w14:textId="63A2490B" w:rsidR="007D14FC" w:rsidRPr="001E3D0E" w:rsidRDefault="00CB4BE3" w:rsidP="00CB4BE3">
      <w:pPr>
        <w:pStyle w:val="Heading4"/>
        <w:rPr>
          <w:bCs/>
        </w:rPr>
      </w:pPr>
      <w:r w:rsidRPr="000D6853">
        <w:rPr>
          <w:highlight w:val="green"/>
          <w:u w:val="single"/>
        </w:rPr>
        <w:t xml:space="preserve">Do not be satisfied with the stories that come </w:t>
      </w:r>
      <w:r w:rsidRPr="000D6853">
        <w:rPr>
          <w:rStyle w:val="Emphasis"/>
          <w:highlight w:val="green"/>
        </w:rPr>
        <w:t>before you</w:t>
      </w:r>
      <w:r w:rsidR="001E3D0E">
        <w:rPr>
          <w:rStyle w:val="Emphasis"/>
          <w:highlight w:val="green"/>
        </w:rPr>
        <w:t xml:space="preserve">. </w:t>
      </w:r>
      <w:r w:rsidR="001E3D0E" w:rsidRPr="000D6853">
        <w:rPr>
          <w:rStyle w:val="Emphasis"/>
          <w:highlight w:val="green"/>
        </w:rPr>
        <w:t>SING-ING</w:t>
      </w:r>
      <w:r w:rsidR="001E3D0E" w:rsidRPr="001E3D0E">
        <w:rPr>
          <w:highlight w:val="green"/>
          <w:u w:val="single"/>
        </w:rPr>
        <w:t xml:space="preserve"> </w:t>
      </w:r>
      <w:r w:rsidR="001E3D0E" w:rsidRPr="000D6853">
        <w:rPr>
          <w:highlight w:val="green"/>
          <w:u w:val="single"/>
        </w:rPr>
        <w:t xml:space="preserve">was making meaning of </w:t>
      </w:r>
      <w:r w:rsidR="001E3D0E" w:rsidRPr="000D6853">
        <w:rPr>
          <w:rStyle w:val="Emphasis"/>
          <w:highlight w:val="green"/>
        </w:rPr>
        <w:t>my life</w:t>
      </w:r>
      <w:r w:rsidR="001E3D0E" w:rsidRPr="001E3D0E">
        <w:rPr>
          <w:highlight w:val="green"/>
          <w:u w:val="single"/>
        </w:rPr>
        <w:t xml:space="preserve"> </w:t>
      </w:r>
      <w:r w:rsidR="001E3D0E" w:rsidRPr="000D6853">
        <w:rPr>
          <w:highlight w:val="green"/>
          <w:u w:val="single"/>
        </w:rPr>
        <w:t xml:space="preserve">my experience is </w:t>
      </w:r>
      <w:r w:rsidR="001E3D0E" w:rsidRPr="000D6853">
        <w:rPr>
          <w:rStyle w:val="Emphasis"/>
          <w:highlight w:val="green"/>
        </w:rPr>
        <w:t>worth it</w:t>
      </w:r>
      <w:r w:rsidR="001E3D0E" w:rsidRPr="000D6853">
        <w:rPr>
          <w:highlight w:val="green"/>
          <w:u w:val="single"/>
        </w:rPr>
        <w:t xml:space="preserve">, I am </w:t>
      </w:r>
      <w:r w:rsidR="001E3D0E" w:rsidRPr="000D6853">
        <w:rPr>
          <w:rStyle w:val="Emphasis"/>
          <w:highlight w:val="green"/>
        </w:rPr>
        <w:t>not just</w:t>
      </w:r>
      <w:r w:rsidR="001E3D0E" w:rsidRPr="000D6853">
        <w:rPr>
          <w:highlight w:val="green"/>
          <w:u w:val="single"/>
        </w:rPr>
        <w:t xml:space="preserve"> another cog in the wheel. I </w:t>
      </w:r>
      <w:r w:rsidR="001E3D0E" w:rsidRPr="000D6853">
        <w:rPr>
          <w:rStyle w:val="Emphasis"/>
          <w:highlight w:val="green"/>
        </w:rPr>
        <w:t>belong here</w:t>
      </w:r>
      <w:r w:rsidR="001E3D0E" w:rsidRPr="001E3D0E">
        <w:rPr>
          <w:highlight w:val="green"/>
          <w:u w:val="single"/>
        </w:rPr>
        <w:t xml:space="preserve"> </w:t>
      </w:r>
      <w:r w:rsidR="001E3D0E" w:rsidRPr="000D6853">
        <w:rPr>
          <w:highlight w:val="green"/>
          <w:u w:val="single"/>
        </w:rPr>
        <w:t>this is</w:t>
      </w:r>
      <w:r w:rsidR="001E3D0E" w:rsidRPr="001E3D0E">
        <w:rPr>
          <w:highlight w:val="green"/>
          <w:u w:val="single"/>
        </w:rPr>
        <w:t xml:space="preserve"> </w:t>
      </w:r>
      <w:r w:rsidR="001E3D0E" w:rsidRPr="000D6853">
        <w:rPr>
          <w:highlight w:val="green"/>
          <w:u w:val="single"/>
        </w:rPr>
        <w:t xml:space="preserve">the </w:t>
      </w:r>
      <w:r w:rsidR="001E3D0E" w:rsidRPr="00905B1F">
        <w:rPr>
          <w:rStyle w:val="Emphasis"/>
          <w:highlight w:val="green"/>
        </w:rPr>
        <w:t>duende</w:t>
      </w:r>
      <w:r w:rsidR="001E3D0E" w:rsidRPr="001E3D0E">
        <w:rPr>
          <w:highlight w:val="green"/>
          <w:u w:val="single"/>
        </w:rPr>
        <w:t xml:space="preserve"> </w:t>
      </w:r>
      <w:r w:rsidR="001E3D0E" w:rsidRPr="000D6853">
        <w:rPr>
          <w:highlight w:val="green"/>
          <w:u w:val="single"/>
        </w:rPr>
        <w:t>the spirit</w:t>
      </w:r>
      <w:r w:rsidR="001E3D0E" w:rsidRPr="001E3D0E">
        <w:rPr>
          <w:highlight w:val="green"/>
          <w:u w:val="single"/>
        </w:rPr>
        <w:t xml:space="preserve"> </w:t>
      </w:r>
      <w:r w:rsidR="001E3D0E" w:rsidRPr="000D6853">
        <w:rPr>
          <w:highlight w:val="green"/>
          <w:u w:val="single"/>
        </w:rPr>
        <w:t xml:space="preserve">in their </w:t>
      </w:r>
      <w:r w:rsidR="001E3D0E" w:rsidRPr="000D6853">
        <w:rPr>
          <w:rStyle w:val="Emphasis"/>
          <w:highlight w:val="green"/>
        </w:rPr>
        <w:t>finest moments</w:t>
      </w:r>
      <w:r w:rsidR="001E3D0E" w:rsidRPr="001E3D0E">
        <w:rPr>
          <w:highlight w:val="green"/>
          <w:u w:val="single"/>
        </w:rPr>
        <w:t xml:space="preserve"> </w:t>
      </w:r>
      <w:r w:rsidR="001E3D0E" w:rsidRPr="000D6853">
        <w:rPr>
          <w:highlight w:val="green"/>
          <w:u w:val="single"/>
        </w:rPr>
        <w:t>The words we speak can</w:t>
      </w:r>
      <w:r w:rsidR="001E3D0E" w:rsidRPr="001E3D0E">
        <w:rPr>
          <w:rStyle w:val="Emphasis"/>
          <w:highlight w:val="green"/>
        </w:rPr>
        <w:t xml:space="preserve"> </w:t>
      </w:r>
      <w:r w:rsidR="001E3D0E" w:rsidRPr="000D6853">
        <w:rPr>
          <w:rStyle w:val="Emphasis"/>
          <w:highlight w:val="green"/>
        </w:rPr>
        <w:t>set us free</w:t>
      </w:r>
      <w:r w:rsidR="001E3D0E" w:rsidRPr="000D6853">
        <w:rPr>
          <w:highlight w:val="green"/>
          <w:u w:val="single"/>
        </w:rPr>
        <w:t xml:space="preserve">, or they can </w:t>
      </w:r>
      <w:r w:rsidR="001E3D0E" w:rsidRPr="001E3D0E">
        <w:rPr>
          <w:highlight w:val="green"/>
          <w:u w:val="single"/>
        </w:rPr>
        <w:t>create</w:t>
      </w:r>
      <w:r w:rsidR="001E3D0E" w:rsidRPr="001E3D0E">
        <w:rPr>
          <w:rStyle w:val="Emphasis"/>
          <w:highlight w:val="green"/>
        </w:rPr>
        <w:t xml:space="preserve"> </w:t>
      </w:r>
      <w:r w:rsidR="001E3D0E" w:rsidRPr="000D6853">
        <w:rPr>
          <w:rStyle w:val="Emphasis"/>
          <w:highlight w:val="green"/>
        </w:rPr>
        <w:t>hell</w:t>
      </w:r>
      <w:r w:rsidR="001E3D0E" w:rsidRPr="001E3D0E">
        <w:rPr>
          <w:highlight w:val="green"/>
          <w:u w:val="single"/>
        </w:rPr>
        <w:t xml:space="preserve"> </w:t>
      </w:r>
      <w:r w:rsidR="001E3D0E" w:rsidRPr="000D6853">
        <w:rPr>
          <w:highlight w:val="green"/>
          <w:u w:val="single"/>
        </w:rPr>
        <w:t>You speak</w:t>
      </w:r>
      <w:r w:rsidR="001E3D0E" w:rsidRPr="001E3D0E">
        <w:rPr>
          <w:highlight w:val="green"/>
          <w:u w:val="single"/>
        </w:rPr>
        <w:t xml:space="preserve"> to </w:t>
      </w:r>
      <w:r w:rsidR="001E3D0E" w:rsidRPr="001E3D0E">
        <w:rPr>
          <w:rStyle w:val="Emphasis"/>
          <w:highlight w:val="green"/>
        </w:rPr>
        <w:t xml:space="preserve">change </w:t>
      </w:r>
      <w:r w:rsidR="001E3D0E" w:rsidRPr="000D6853">
        <w:rPr>
          <w:rStyle w:val="Emphasis"/>
          <w:highlight w:val="green"/>
        </w:rPr>
        <w:t>the world</w:t>
      </w:r>
      <w:r w:rsidR="001E3D0E" w:rsidRPr="001E3D0E">
        <w:rPr>
          <w:rStyle w:val="Emphasis"/>
          <w:highlight w:val="green"/>
        </w:rPr>
        <w:t xml:space="preserve"> </w:t>
      </w:r>
      <w:r w:rsidR="001E3D0E" w:rsidRPr="000D6853">
        <w:rPr>
          <w:rStyle w:val="Emphasis"/>
          <w:highlight w:val="green"/>
        </w:rPr>
        <w:t>I just have to begin</w:t>
      </w:r>
      <w:r w:rsidR="001E3D0E">
        <w:rPr>
          <w:rStyle w:val="FootnoteReference"/>
          <w:rFonts w:cs="Calibri"/>
          <w:b w:val="0"/>
          <w:i/>
          <w:iCs w:val="0"/>
          <w:sz w:val="22"/>
          <w:highlight w:val="green"/>
          <w:u w:val="single"/>
          <w:bdr w:val="single" w:sz="18" w:space="0" w:color="auto"/>
        </w:rPr>
        <w:footnoteReference w:id="5"/>
      </w:r>
    </w:p>
    <w:p w14:paraId="405AED6B" w14:textId="693A6E6B" w:rsidR="007D14FC" w:rsidRDefault="00F158DA" w:rsidP="00E92CFD">
      <w:pPr>
        <w:pStyle w:val="Heading3"/>
      </w:pPr>
      <w:r>
        <w:t>C</w:t>
      </w:r>
      <w:r w:rsidR="00E92CFD">
        <w:t>ites</w:t>
      </w:r>
    </w:p>
    <w:p w14:paraId="0D642DC1" w14:textId="495B0096" w:rsidR="00E92CFD" w:rsidRPr="00DF1391" w:rsidRDefault="00E92CFD" w:rsidP="00E92CFD">
      <w:r w:rsidRPr="00DF1391">
        <w:t>1-</w:t>
      </w:r>
      <w:r w:rsidRPr="00E92CFD">
        <w:rPr>
          <w:rStyle w:val="Style13ptBold"/>
        </w:rPr>
        <w:t xml:space="preserve"> </w:t>
      </w:r>
      <w:r>
        <w:rPr>
          <w:rStyle w:val="Style13ptBold"/>
        </w:rPr>
        <w:t xml:space="preserve">Gonzales 69 </w:t>
      </w:r>
      <w:r w:rsidRPr="00DF1391">
        <w:t xml:space="preserve">[Rodolfo Corky Gonzales (Renown Chicano Poet and activist), stanzas 1-19, 1969. </w:t>
      </w:r>
      <w:r w:rsidRPr="00DF1391">
        <w:rPr>
          <w:i/>
          <w:iCs/>
        </w:rPr>
        <w:t>I am Joaquin</w:t>
      </w:r>
      <w:r w:rsidRPr="00DF1391">
        <w:t xml:space="preserve"> https://www.latinamericanstudies.org/latinos/joaquin.htm]</w:t>
      </w:r>
    </w:p>
    <w:p w14:paraId="20612D53" w14:textId="76693F1A" w:rsidR="00E92CFD" w:rsidRPr="00DF1391" w:rsidRDefault="002220F5" w:rsidP="00E92CFD">
      <w:r w:rsidRPr="00DF1391">
        <w:t>2</w:t>
      </w:r>
      <w:r w:rsidR="00E92CFD" w:rsidRPr="00DF1391">
        <w:t xml:space="preserve">- </w:t>
      </w:r>
      <w:r w:rsidR="00E92CFD">
        <w:rPr>
          <w:rStyle w:val="Style13ptBold"/>
        </w:rPr>
        <w:t xml:space="preserve">Gonzales 69 </w:t>
      </w:r>
      <w:r w:rsidR="00E92CFD" w:rsidRPr="00DF1391">
        <w:t xml:space="preserve">[Rodolfo Corky Gonzales (Renown Chicano Poet and activist), 1969. </w:t>
      </w:r>
      <w:r w:rsidR="00E92CFD" w:rsidRPr="00DF1391">
        <w:rPr>
          <w:i/>
          <w:iCs/>
        </w:rPr>
        <w:t>I am Joaquin</w:t>
      </w:r>
      <w:r w:rsidR="00E92CFD" w:rsidRPr="00DF1391">
        <w:t xml:space="preserve"> https://www.latinamericanstudies.org/latinos/joaquin.htm]</w:t>
      </w:r>
    </w:p>
    <w:p w14:paraId="04B9B93A" w14:textId="1D2ADD93" w:rsidR="00E92CFD" w:rsidRPr="00DF1391" w:rsidRDefault="002220F5" w:rsidP="00E92CFD">
      <w:r w:rsidRPr="00DF1391">
        <w:t>3</w:t>
      </w:r>
      <w:r w:rsidR="00E92CFD" w:rsidRPr="00DF1391">
        <w:t xml:space="preserve">- </w:t>
      </w:r>
      <w:r w:rsidR="00E92CFD">
        <w:rPr>
          <w:rStyle w:val="Style13ptBold"/>
        </w:rPr>
        <w:t xml:space="preserve">Gonzales 69 </w:t>
      </w:r>
      <w:r w:rsidR="00E92CFD" w:rsidRPr="00DF1391">
        <w:t xml:space="preserve">[Rodolfo Corky Gonzales (Renown Chicano Poet and activist), 1969. </w:t>
      </w:r>
      <w:r w:rsidR="00E92CFD" w:rsidRPr="00DF1391">
        <w:rPr>
          <w:i/>
          <w:iCs/>
        </w:rPr>
        <w:t>I am Joaquin</w:t>
      </w:r>
      <w:r w:rsidR="00E92CFD" w:rsidRPr="00DF1391">
        <w:t xml:space="preserve"> https://www.latinamericanstudies.org/latinos/joaquin.htm]</w:t>
      </w:r>
    </w:p>
    <w:p w14:paraId="48BDD1E6" w14:textId="0D17EB04" w:rsidR="00E92CFD" w:rsidRDefault="002220F5" w:rsidP="00E92CFD">
      <w:r w:rsidRPr="00DF1391">
        <w:t>4</w:t>
      </w:r>
      <w:r w:rsidR="00E92CFD" w:rsidRPr="00DF1391">
        <w:t xml:space="preserve">- </w:t>
      </w:r>
      <w:r w:rsidR="00E92CFD">
        <w:rPr>
          <w:rStyle w:val="Style13ptBold"/>
        </w:rPr>
        <w:t xml:space="preserve">Gonzales 69 </w:t>
      </w:r>
      <w:r w:rsidR="00E92CFD" w:rsidRPr="00DF1391">
        <w:t xml:space="preserve">[Rodolfo Corky Gonzales (Renown Chicano Poet and activist), 1969. </w:t>
      </w:r>
      <w:r w:rsidR="00E92CFD" w:rsidRPr="00DF1391">
        <w:rPr>
          <w:i/>
          <w:iCs/>
        </w:rPr>
        <w:t>I am Joaquin</w:t>
      </w:r>
      <w:r w:rsidR="00E92CFD" w:rsidRPr="00DF1391">
        <w:t xml:space="preserve"> https://www.latinamericanstudies.org/latinos/joaquin.htm]</w:t>
      </w:r>
    </w:p>
    <w:p w14:paraId="37C38C0A" w14:textId="4E2AF4DA" w:rsidR="00B94F99" w:rsidRPr="00B94F99" w:rsidRDefault="00B94F99" w:rsidP="00B94F99">
      <w:pPr>
        <w:rPr>
          <w:sz w:val="16"/>
        </w:rPr>
      </w:pPr>
      <w:r>
        <w:rPr>
          <w:rStyle w:val="Style13ptBold"/>
          <w:b w:val="0"/>
          <w:bCs w:val="0"/>
        </w:rPr>
        <w:t xml:space="preserve">5- </w:t>
      </w:r>
      <w:r w:rsidRPr="00B94F99">
        <w:rPr>
          <w:rStyle w:val="Style13ptBold"/>
        </w:rPr>
        <w:t>Rivas 22</w:t>
      </w:r>
      <w:r>
        <w:rPr>
          <w:rStyle w:val="Style13ptBold"/>
        </w:rPr>
        <w:t xml:space="preserve"> </w:t>
      </w:r>
      <w:r w:rsidRPr="00C55236">
        <w:t>[Christopher Rivas, Actor, Author, Playwright, October 11</w:t>
      </w:r>
      <w:r w:rsidRPr="00C55236">
        <w:rPr>
          <w:vertAlign w:val="superscript"/>
        </w:rPr>
        <w:t>th</w:t>
      </w:r>
      <w:r w:rsidRPr="00C55236">
        <w:t xml:space="preserve">, 2022. Row House “Words Are Spells </w:t>
      </w:r>
      <w:proofErr w:type="gramStart"/>
      <w:r w:rsidRPr="00C55236">
        <w:t>In</w:t>
      </w:r>
      <w:proofErr w:type="gramEnd"/>
      <w:r w:rsidRPr="00C55236">
        <w:t xml:space="preserve"> Your Mouth” “In Brown Enough: True Stories About Love, Violence, the Student Loan Crisis” (pp. 41-52) //</w:t>
      </w:r>
      <w:proofErr w:type="spellStart"/>
      <w:r w:rsidRPr="001533CD">
        <w:rPr>
          <w:b/>
          <w:bCs/>
          <w:i/>
          <w:iCs/>
        </w:rPr>
        <w:t>msu-garefire</w:t>
      </w:r>
      <w:proofErr w:type="spellEnd"/>
      <w:r w:rsidRPr="00C55236">
        <w:t>]</w:t>
      </w:r>
    </w:p>
    <w:p w14:paraId="63E02835" w14:textId="77777777" w:rsidR="00B94F99" w:rsidRPr="004F44E5" w:rsidRDefault="00B94F99" w:rsidP="00B94F99">
      <w:pPr>
        <w:rPr>
          <w:sz w:val="16"/>
        </w:rPr>
      </w:pPr>
      <w:r w:rsidRPr="004F44E5">
        <w:rPr>
          <w:sz w:val="16"/>
        </w:rPr>
        <w:t>“</w:t>
      </w:r>
      <w:r w:rsidRPr="000D6853">
        <w:rPr>
          <w:highlight w:val="green"/>
          <w:u w:val="single"/>
        </w:rPr>
        <w:t xml:space="preserve">Do not be satisfied with the stories that come </w:t>
      </w:r>
      <w:r w:rsidRPr="000D6853">
        <w:rPr>
          <w:rStyle w:val="Emphasis"/>
          <w:highlight w:val="green"/>
        </w:rPr>
        <w:t>before you</w:t>
      </w:r>
      <w:r w:rsidRPr="000D6853">
        <w:rPr>
          <w:highlight w:val="green"/>
          <w:u w:val="single"/>
        </w:rPr>
        <w:t xml:space="preserve">. </w:t>
      </w:r>
      <w:r w:rsidRPr="00B94F99">
        <w:rPr>
          <w:u w:val="single"/>
        </w:rPr>
        <w:t xml:space="preserve">Unfold </w:t>
      </w:r>
      <w:r w:rsidRPr="00B94F99">
        <w:rPr>
          <w:rStyle w:val="Emphasis"/>
        </w:rPr>
        <w:t>your own myth</w:t>
      </w:r>
      <w:r w:rsidRPr="004F44E5">
        <w:rPr>
          <w:sz w:val="16"/>
        </w:rPr>
        <w:t>.”</w:t>
      </w:r>
    </w:p>
    <w:p w14:paraId="29736B85" w14:textId="77777777" w:rsidR="00B94F99" w:rsidRDefault="00B94F99" w:rsidP="00B94F99">
      <w:pPr>
        <w:rPr>
          <w:sz w:val="16"/>
        </w:rPr>
      </w:pPr>
      <w:r w:rsidRPr="004F44E5">
        <w:rPr>
          <w:sz w:val="16"/>
        </w:rPr>
        <w:t>—RUMI</w:t>
      </w:r>
      <w:r>
        <w:rPr>
          <w:sz w:val="16"/>
        </w:rPr>
        <w:t xml:space="preserve"> </w:t>
      </w:r>
    </w:p>
    <w:p w14:paraId="4BF0A73B" w14:textId="77777777" w:rsidR="00B94F99" w:rsidRDefault="00B94F99" w:rsidP="00B94F99">
      <w:pPr>
        <w:rPr>
          <w:sz w:val="16"/>
        </w:rPr>
      </w:pPr>
      <w:r>
        <w:rPr>
          <w:sz w:val="16"/>
        </w:rPr>
        <w:t>***PARAGRAPH INTEGRITY BREAKS***</w:t>
      </w:r>
    </w:p>
    <w:p w14:paraId="6A4C5B12" w14:textId="77777777" w:rsidR="00B94F99" w:rsidRDefault="00B94F99" w:rsidP="00B94F99">
      <w:pPr>
        <w:rPr>
          <w:sz w:val="16"/>
        </w:rPr>
      </w:pPr>
      <w:r w:rsidRPr="004F44E5">
        <w:rPr>
          <w:sz w:val="16"/>
        </w:rPr>
        <w:t>On my twenty-sixth birthday I was performing in a play in Los Angeles and my mom had just been admitted to the ICU. Her pancreas had suddenly decided to take some time off and rest a little. The thing about the pancreas is we don’t really know why it does or doesn’t want to work. That’s it. There’s no replacement pancreas in the wings, no transplants, no drugs. There’s just assistance, a lot of prayer, and a patient’s hope.</w:t>
      </w:r>
      <w:r>
        <w:rPr>
          <w:sz w:val="16"/>
        </w:rPr>
        <w:t xml:space="preserve"> </w:t>
      </w:r>
      <w:r w:rsidRPr="004F44E5">
        <w:rPr>
          <w:sz w:val="16"/>
        </w:rPr>
        <w:t xml:space="preserve">I had no idea this happened because my parents decided not to tell me at first. The play was about Frida Kahlo (my mother’s favorite artist) and her love affair with Leon Trotsky. I </w:t>
      </w:r>
      <w:proofErr w:type="gramStart"/>
      <w:r w:rsidRPr="004F44E5">
        <w:rPr>
          <w:sz w:val="16"/>
        </w:rPr>
        <w:t>played</w:t>
      </w:r>
      <w:proofErr w:type="gramEnd"/>
      <w:r w:rsidRPr="004F44E5">
        <w:rPr>
          <w:sz w:val="16"/>
        </w:rPr>
        <w:t xml:space="preserve"> a neighbor who knew the juicy details, and it was a lot of fun. When my pops finally told me what was going on back home, I was ready to book a flight that minute, but then my mom hopped on the phone and said in the softest voice I’ve ever heard from her, “I want you to finish the run, I need you to finish the show.”</w:t>
      </w:r>
      <w:r>
        <w:rPr>
          <w:sz w:val="16"/>
        </w:rPr>
        <w:t xml:space="preserve"> </w:t>
      </w:r>
      <w:r w:rsidRPr="004F44E5">
        <w:rPr>
          <w:sz w:val="16"/>
        </w:rPr>
        <w:t>“No, definitely not, I’m coming home,” I said.</w:t>
      </w:r>
      <w:r>
        <w:rPr>
          <w:sz w:val="16"/>
        </w:rPr>
        <w:t xml:space="preserve"> </w:t>
      </w:r>
      <w:r w:rsidRPr="004F44E5">
        <w:rPr>
          <w:sz w:val="16"/>
        </w:rPr>
        <w:t>“If you leave early, that means we’re running out of time, that means we’re all giving up hope, and I am not giving up hope.” Then she hit me with: “Don’t worry, I’ll still be here for all your shows. Finish this show. I’m not going nowhere.”</w:t>
      </w:r>
      <w:r>
        <w:rPr>
          <w:sz w:val="16"/>
        </w:rPr>
        <w:t xml:space="preserve"> </w:t>
      </w:r>
      <w:r w:rsidRPr="004F44E5">
        <w:rPr>
          <w:sz w:val="16"/>
        </w:rPr>
        <w:t>I finished the show, my mom ended up spending twenty-six days in the ICU, she recovered, and now she’s doing great.</w:t>
      </w:r>
      <w:r>
        <w:rPr>
          <w:sz w:val="16"/>
        </w:rPr>
        <w:t xml:space="preserve"> </w:t>
      </w:r>
      <w:r w:rsidRPr="004F44E5">
        <w:rPr>
          <w:sz w:val="16"/>
        </w:rPr>
        <w:t>In its simplest form, the stage is where someone who looks like me can see and be their whole selves. It is a place where we can become everything and anything. Free from the nagging feeling and the baggage of “I am not enough.” On that stage I’ve been a romantic, a composer, a soldier, a wolf, a child, a Trojan warrior, a vaudevillian star, a crippled king, a French poet. On that stage, it wasn’t just stereotypes, traumas, and woe-is-me up there but also the joys, complexities, and fullness of our beings.</w:t>
      </w:r>
      <w:r>
        <w:rPr>
          <w:sz w:val="16"/>
        </w:rPr>
        <w:t xml:space="preserve"> </w:t>
      </w:r>
      <w:r w:rsidRPr="004F44E5">
        <w:rPr>
          <w:sz w:val="16"/>
        </w:rPr>
        <w:t>I am trying to remember this feeling of enough, this freedom to be myself, while in a rehearsal room in Dallas as I repeat for the twelfth time a line from the play I wrote, “Proudly, in my own Brown Skin.”</w:t>
      </w:r>
      <w:r>
        <w:rPr>
          <w:sz w:val="16"/>
        </w:rPr>
        <w:t xml:space="preserve"> </w:t>
      </w:r>
      <w:r w:rsidRPr="004F44E5">
        <w:rPr>
          <w:sz w:val="16"/>
        </w:rPr>
        <w:t>“One more time please,” says Daniel Banks, my director and friend.</w:t>
      </w:r>
      <w:r>
        <w:rPr>
          <w:sz w:val="16"/>
        </w:rPr>
        <w:t xml:space="preserve"> </w:t>
      </w:r>
      <w:r w:rsidRPr="004F44E5">
        <w:rPr>
          <w:sz w:val="16"/>
        </w:rPr>
        <w:t>“Proudly, in my own Brown Skin,” I repeat.</w:t>
      </w:r>
      <w:r>
        <w:rPr>
          <w:sz w:val="16"/>
        </w:rPr>
        <w:t xml:space="preserve"> </w:t>
      </w:r>
      <w:r w:rsidRPr="004F44E5">
        <w:rPr>
          <w:sz w:val="16"/>
        </w:rPr>
        <w:t>“I’m sorry,” he says, “I just can’t hear it. Why can’t I hear it? You are saying it, but I can’t hear it.”</w:t>
      </w:r>
      <w:r>
        <w:rPr>
          <w:sz w:val="16"/>
        </w:rPr>
        <w:t xml:space="preserve"> </w:t>
      </w:r>
      <w:r w:rsidRPr="004F44E5">
        <w:rPr>
          <w:sz w:val="16"/>
        </w:rPr>
        <w:t>We were in the middle of rehearsing (which I like to think of as “re-hear-</w:t>
      </w:r>
      <w:proofErr w:type="spellStart"/>
      <w:r w:rsidRPr="004F44E5">
        <w:rPr>
          <w:sz w:val="16"/>
        </w:rPr>
        <w:t>ing</w:t>
      </w:r>
      <w:proofErr w:type="spellEnd"/>
      <w:r w:rsidRPr="004F44E5">
        <w:rPr>
          <w:sz w:val="16"/>
        </w:rPr>
        <w:t>”) a one-man show I wrote and still perform around the country titled The Real James Bond… Was Dominican!</w:t>
      </w:r>
      <w:r>
        <w:rPr>
          <w:sz w:val="16"/>
        </w:rPr>
        <w:t xml:space="preserve"> </w:t>
      </w:r>
      <w:r w:rsidRPr="004F44E5">
        <w:rPr>
          <w:sz w:val="16"/>
        </w:rPr>
        <w:t>I, too, am Dominican. You know this if you’ve made it this far. I’m proud of this. At least, I thought I was proud of this. I thought I had done the work to own my own words, “Proudly, in my own Brown Skin.”</w:t>
      </w:r>
      <w:r>
        <w:rPr>
          <w:sz w:val="16"/>
        </w:rPr>
        <w:t xml:space="preserve"> </w:t>
      </w:r>
      <w:r w:rsidRPr="004F44E5">
        <w:rPr>
          <w:sz w:val="16"/>
        </w:rPr>
        <w:t>“Nope, I can’t hear it, why can’t I hear it?” Daniel asks. “Funny, you’ve been saying it, but I’m not hearing it. Why can’t I hear it?”</w:t>
      </w:r>
      <w:r>
        <w:rPr>
          <w:sz w:val="16"/>
        </w:rPr>
        <w:t xml:space="preserve"> </w:t>
      </w:r>
      <w:r w:rsidRPr="004F44E5">
        <w:rPr>
          <w:sz w:val="16"/>
        </w:rPr>
        <w:t xml:space="preserve">I know it’s a rhetorical question, obviously he hasn’t lost his hearing </w:t>
      </w:r>
      <w:proofErr w:type="gramStart"/>
      <w:r w:rsidRPr="004F44E5">
        <w:rPr>
          <w:sz w:val="16"/>
        </w:rPr>
        <w:t>all of a sudden</w:t>
      </w:r>
      <w:proofErr w:type="gramEnd"/>
      <w:r w:rsidRPr="004F44E5">
        <w:rPr>
          <w:sz w:val="16"/>
        </w:rPr>
        <w:t>. He can hear just fine.</w:t>
      </w:r>
      <w:r>
        <w:rPr>
          <w:sz w:val="16"/>
        </w:rPr>
        <w:t xml:space="preserve"> </w:t>
      </w:r>
      <w:r w:rsidRPr="004F44E5">
        <w:rPr>
          <w:sz w:val="16"/>
        </w:rPr>
        <w:t xml:space="preserve">What he meant to say was, he couldn’t feel it. Even more, what he meant to say was, he didn’t believe it. And if he didn’t believe it, there </w:t>
      </w:r>
      <w:proofErr w:type="gramStart"/>
      <w:r w:rsidRPr="004F44E5">
        <w:rPr>
          <w:sz w:val="16"/>
        </w:rPr>
        <w:t>is</w:t>
      </w:r>
      <w:proofErr w:type="gramEnd"/>
      <w:r w:rsidRPr="004F44E5">
        <w:rPr>
          <w:sz w:val="16"/>
        </w:rPr>
        <w:t xml:space="preserve"> a good chance, neither did I.</w:t>
      </w:r>
      <w:r>
        <w:rPr>
          <w:sz w:val="16"/>
        </w:rPr>
        <w:t xml:space="preserve"> </w:t>
      </w:r>
      <w:r w:rsidRPr="004F44E5">
        <w:rPr>
          <w:sz w:val="16"/>
        </w:rPr>
        <w:t>That’s the thing about theater—it’s hard to lie to someone, the audience can feel the lie immediately. They can smell the pretend.</w:t>
      </w:r>
      <w:r>
        <w:rPr>
          <w:sz w:val="16"/>
        </w:rPr>
        <w:t xml:space="preserve"> </w:t>
      </w:r>
      <w:r w:rsidRPr="004F44E5">
        <w:rPr>
          <w:sz w:val="16"/>
        </w:rPr>
        <w:t>Daniel asks me, “Are you actually proud?”</w:t>
      </w:r>
      <w:r>
        <w:rPr>
          <w:sz w:val="16"/>
        </w:rPr>
        <w:t xml:space="preserve"> </w:t>
      </w:r>
      <w:r w:rsidRPr="004F44E5">
        <w:rPr>
          <w:sz w:val="16"/>
        </w:rPr>
        <w:t>“Proud?”</w:t>
      </w:r>
      <w:r>
        <w:rPr>
          <w:sz w:val="16"/>
        </w:rPr>
        <w:t xml:space="preserve"> </w:t>
      </w:r>
      <w:r w:rsidRPr="004F44E5">
        <w:rPr>
          <w:sz w:val="16"/>
        </w:rPr>
        <w:t xml:space="preserve">“Yes, proud. Proud of your Brown skin? Are you </w:t>
      </w:r>
      <w:proofErr w:type="gramStart"/>
      <w:r w:rsidRPr="004F44E5">
        <w:rPr>
          <w:sz w:val="16"/>
        </w:rPr>
        <w:t>actually proud</w:t>
      </w:r>
      <w:proofErr w:type="gramEnd"/>
      <w:r w:rsidRPr="004F44E5">
        <w:rPr>
          <w:sz w:val="16"/>
        </w:rPr>
        <w:t xml:space="preserve"> of your Brown skin? You say it, but are you </w:t>
      </w:r>
      <w:proofErr w:type="gramStart"/>
      <w:r w:rsidRPr="004F44E5">
        <w:rPr>
          <w:sz w:val="16"/>
        </w:rPr>
        <w:t>actually Proud</w:t>
      </w:r>
      <w:proofErr w:type="gramEnd"/>
      <w:r w:rsidRPr="004F44E5">
        <w:rPr>
          <w:sz w:val="16"/>
        </w:rPr>
        <w:t>, like with a capital ‘P’ Proud? I think that’s why I don’t hear it; you sound remorseful when you say it. Right now, I hear sorrow. But it’s ‘Proudly,’ you wrote ‘Proudly.</w:t>
      </w:r>
      <w:proofErr w:type="gramStart"/>
      <w:r w:rsidRPr="004F44E5">
        <w:rPr>
          <w:sz w:val="16"/>
        </w:rPr>
        <w:t>’ ”</w:t>
      </w:r>
      <w:proofErr w:type="gramEnd"/>
      <w:r>
        <w:rPr>
          <w:sz w:val="16"/>
        </w:rPr>
        <w:t xml:space="preserve"> </w:t>
      </w:r>
      <w:r w:rsidRPr="004F44E5">
        <w:rPr>
          <w:sz w:val="16"/>
        </w:rPr>
        <w:t>I did write “Proudly.” He’s right.</w:t>
      </w:r>
      <w:r>
        <w:rPr>
          <w:sz w:val="16"/>
        </w:rPr>
        <w:t xml:space="preserve"> </w:t>
      </w:r>
      <w:r w:rsidRPr="004F44E5">
        <w:rPr>
          <w:sz w:val="16"/>
        </w:rPr>
        <w:t>That’s his joke whenever I flub one of my own lines that I wrote. He says, “</w:t>
      </w:r>
      <w:proofErr w:type="spellStart"/>
      <w:r w:rsidRPr="004F44E5">
        <w:rPr>
          <w:sz w:val="16"/>
        </w:rPr>
        <w:t>Yo</w:t>
      </w:r>
      <w:proofErr w:type="spellEnd"/>
      <w:r w:rsidRPr="004F44E5">
        <w:rPr>
          <w:sz w:val="16"/>
        </w:rPr>
        <w:t>, I just spoke with the writer, he told me to tell you to stop fucking up the words.”</w:t>
      </w:r>
      <w:r>
        <w:rPr>
          <w:sz w:val="16"/>
        </w:rPr>
        <w:t xml:space="preserve"> </w:t>
      </w:r>
      <w:r w:rsidRPr="004F44E5">
        <w:rPr>
          <w:sz w:val="16"/>
        </w:rPr>
        <w:t xml:space="preserve">And I wrote “Proudly.” Still, </w:t>
      </w:r>
      <w:proofErr w:type="gramStart"/>
      <w:r w:rsidRPr="004F44E5">
        <w:rPr>
          <w:sz w:val="16"/>
        </w:rPr>
        <w:t>in</w:t>
      </w:r>
      <w:proofErr w:type="gramEnd"/>
      <w:r w:rsidRPr="004F44E5">
        <w:rPr>
          <w:sz w:val="16"/>
        </w:rPr>
        <w:t xml:space="preserve"> that moment, once </w:t>
      </w:r>
      <w:proofErr w:type="gramStart"/>
      <w:r w:rsidRPr="004F44E5">
        <w:rPr>
          <w:sz w:val="16"/>
        </w:rPr>
        <w:t>again</w:t>
      </w:r>
      <w:proofErr w:type="gramEnd"/>
      <w:r w:rsidRPr="004F44E5">
        <w:rPr>
          <w:sz w:val="16"/>
        </w:rPr>
        <w:t xml:space="preserve"> I am </w:t>
      </w:r>
      <w:proofErr w:type="gramStart"/>
      <w:r w:rsidRPr="004F44E5">
        <w:rPr>
          <w:sz w:val="16"/>
        </w:rPr>
        <w:t>reminded,</w:t>
      </w:r>
      <w:proofErr w:type="gramEnd"/>
      <w:r w:rsidRPr="004F44E5">
        <w:rPr>
          <w:sz w:val="16"/>
        </w:rPr>
        <w:t xml:space="preserve"> that sometimes we write checks about self-worth that our bodies are still trying to cash. In that moment I thought, I want to be ready to cash this check, but how?</w:t>
      </w:r>
      <w:r>
        <w:rPr>
          <w:sz w:val="16"/>
        </w:rPr>
        <w:t xml:space="preserve"> </w:t>
      </w:r>
      <w:r w:rsidRPr="004F44E5">
        <w:rPr>
          <w:sz w:val="16"/>
        </w:rPr>
        <w:t>“Think about India Arie,” he says. “Think about how she sings it, how she praises her ‘Brown Skin,’ how she owns it.”</w:t>
      </w:r>
      <w:r>
        <w:rPr>
          <w:sz w:val="16"/>
        </w:rPr>
        <w:t xml:space="preserve"> </w:t>
      </w:r>
      <w:r w:rsidRPr="004F44E5">
        <w:rPr>
          <w:sz w:val="16"/>
        </w:rPr>
        <w:t>And he starts to sing (quite beautifully) India Arie’s “Brown Skin.”</w:t>
      </w:r>
      <w:r>
        <w:rPr>
          <w:sz w:val="16"/>
        </w:rPr>
        <w:t xml:space="preserve"> </w:t>
      </w:r>
      <w:r w:rsidRPr="004F44E5">
        <w:rPr>
          <w:sz w:val="16"/>
        </w:rPr>
        <w:t>“I can’t sing,” I say.</w:t>
      </w:r>
      <w:r>
        <w:rPr>
          <w:sz w:val="16"/>
        </w:rPr>
        <w:t xml:space="preserve"> </w:t>
      </w:r>
      <w:r w:rsidRPr="004F44E5">
        <w:rPr>
          <w:sz w:val="16"/>
        </w:rPr>
        <w:t>“Don’t be a smartass, you get it.” He kept singing: “Skin so Brown, lips so round. Beautiful mahogany, you make me feel like a queen.”</w:t>
      </w:r>
    </w:p>
    <w:p w14:paraId="0E4EBD2D" w14:textId="77777777" w:rsidR="00B94F99" w:rsidRPr="004F44E5" w:rsidRDefault="00B94F99" w:rsidP="00B94F99">
      <w:pPr>
        <w:rPr>
          <w:sz w:val="16"/>
        </w:rPr>
      </w:pPr>
      <w:r>
        <w:rPr>
          <w:sz w:val="16"/>
        </w:rPr>
        <w:t>***PRARAGRAPH INTEGRITY RESUMES***</w:t>
      </w:r>
    </w:p>
    <w:p w14:paraId="7DBC0F95" w14:textId="3BFE085E" w:rsidR="00B94F99" w:rsidRPr="004F44E5" w:rsidRDefault="00B94F99" w:rsidP="00B94F99">
      <w:pPr>
        <w:rPr>
          <w:sz w:val="16"/>
        </w:rPr>
      </w:pPr>
      <w:r w:rsidRPr="004F44E5">
        <w:rPr>
          <w:sz w:val="16"/>
        </w:rPr>
        <w:t xml:space="preserve">I understood what he needed from me, I did, he wanted me to sing, but not like rhythmically extending my </w:t>
      </w:r>
      <w:proofErr w:type="gramStart"/>
      <w:r w:rsidRPr="004F44E5">
        <w:rPr>
          <w:sz w:val="16"/>
        </w:rPr>
        <w:t>vowels singing</w:t>
      </w:r>
      <w:proofErr w:type="gramEnd"/>
      <w:r w:rsidRPr="004F44E5">
        <w:rPr>
          <w:sz w:val="16"/>
        </w:rPr>
        <w:t xml:space="preserve">, no, that’s singing, but what he’s asking for is </w:t>
      </w:r>
      <w:r w:rsidR="001E3D0E" w:rsidRPr="000D6853">
        <w:rPr>
          <w:rStyle w:val="Emphasis"/>
          <w:highlight w:val="green"/>
        </w:rPr>
        <w:t>SING-ING</w:t>
      </w:r>
      <w:r w:rsidRPr="004F44E5">
        <w:rPr>
          <w:sz w:val="16"/>
        </w:rPr>
        <w:t>. Like India about Brown skin, like Nina about the color of “Lilac Wine,” like Aretha about the need and power of “Amazing Grace,” like Roberson and that “Ol’ Man River,” like the first time I saw John Leguizamo’s one-man show Freak.</w:t>
      </w:r>
    </w:p>
    <w:p w14:paraId="32AEB5B9" w14:textId="77777777" w:rsidR="00B94F99" w:rsidRDefault="00B94F99" w:rsidP="00B94F99">
      <w:pPr>
        <w:rPr>
          <w:sz w:val="16"/>
        </w:rPr>
      </w:pPr>
      <w:r w:rsidRPr="004F44E5">
        <w:rPr>
          <w:sz w:val="16"/>
        </w:rPr>
        <w:t xml:space="preserve">Damn! That was </w:t>
      </w:r>
      <w:proofErr w:type="gramStart"/>
      <w:r w:rsidRPr="004F44E5">
        <w:rPr>
          <w:sz w:val="16"/>
        </w:rPr>
        <w:t>sing-</w:t>
      </w:r>
      <w:proofErr w:type="spellStart"/>
      <w:r w:rsidRPr="004F44E5">
        <w:rPr>
          <w:sz w:val="16"/>
        </w:rPr>
        <w:t>ing</w:t>
      </w:r>
      <w:proofErr w:type="spellEnd"/>
      <w:proofErr w:type="gramEnd"/>
      <w:r w:rsidRPr="004F44E5">
        <w:rPr>
          <w:sz w:val="16"/>
        </w:rPr>
        <w:t xml:space="preserve">. That </w:t>
      </w:r>
      <w:r w:rsidRPr="00C55236">
        <w:rPr>
          <w:u w:val="single"/>
        </w:rPr>
        <w:t>was praising</w:t>
      </w:r>
      <w:r w:rsidRPr="004F44E5">
        <w:rPr>
          <w:sz w:val="16"/>
        </w:rPr>
        <w:t xml:space="preserve">, that </w:t>
      </w:r>
      <w:r w:rsidRPr="00C55236">
        <w:rPr>
          <w:u w:val="single"/>
        </w:rPr>
        <w:t>was owning</w:t>
      </w:r>
      <w:r w:rsidRPr="004F44E5">
        <w:rPr>
          <w:sz w:val="16"/>
        </w:rPr>
        <w:t xml:space="preserve"> it. That was truly the first time I saw any resemblance of myself on a stage. I certainly hadn’t seen it on TV </w:t>
      </w:r>
      <w:proofErr w:type="gramStart"/>
      <w:r w:rsidRPr="004F44E5">
        <w:rPr>
          <w:sz w:val="16"/>
        </w:rPr>
        <w:t>and</w:t>
      </w:r>
      <w:proofErr w:type="gramEnd"/>
      <w:r w:rsidRPr="004F44E5">
        <w:rPr>
          <w:sz w:val="16"/>
        </w:rPr>
        <w:t xml:space="preserve"> film. But up there, on that stage at the Cort Theatre, John Leguizamo—a Colombian kid raised in Queens, like </w:t>
      </w:r>
      <w:proofErr w:type="gramStart"/>
      <w:r w:rsidRPr="004F44E5">
        <w:rPr>
          <w:sz w:val="16"/>
        </w:rPr>
        <w:t>myself</w:t>
      </w:r>
      <w:proofErr w:type="gramEnd"/>
      <w:r w:rsidRPr="004F44E5">
        <w:rPr>
          <w:sz w:val="16"/>
        </w:rPr>
        <w:t xml:space="preserve">—was giving me life; </w:t>
      </w:r>
      <w:r w:rsidRPr="000D6853">
        <w:rPr>
          <w:highlight w:val="green"/>
          <w:u w:val="single"/>
        </w:rPr>
        <w:t xml:space="preserve">was making meaning of </w:t>
      </w:r>
      <w:r w:rsidRPr="000D6853">
        <w:rPr>
          <w:rStyle w:val="Emphasis"/>
          <w:highlight w:val="green"/>
        </w:rPr>
        <w:t>my life</w:t>
      </w:r>
      <w:r w:rsidRPr="004F44E5">
        <w:rPr>
          <w:sz w:val="16"/>
        </w:rPr>
        <w:t xml:space="preserve">. I watched him in all his Brown glory on that stage. He salsa danced, he told the truth, he was confused, he was afraid, he was horny, excited, anxious, he was himself. I watched a Broadway theater full of mainly white people watching him without blinking. I watched them laughing, crying, listening, taking in every word with their hearts wide open. It was “physiological synchrony,” that incredible moment when our heartbeats </w:t>
      </w:r>
      <w:proofErr w:type="gramStart"/>
      <w:r w:rsidRPr="004F44E5">
        <w:rPr>
          <w:sz w:val="16"/>
        </w:rPr>
        <w:t>actually synchronize</w:t>
      </w:r>
      <w:proofErr w:type="gramEnd"/>
      <w:r w:rsidRPr="004F44E5">
        <w:rPr>
          <w:sz w:val="16"/>
        </w:rPr>
        <w:t xml:space="preserve"> during performances (one of many reasons why theater is magic). You know, like when they say laughter is contagious? So is compassion, kindness, rage, a moment of awakening. Like when the entire audience got up at the same time </w:t>
      </w:r>
      <w:proofErr w:type="gramStart"/>
      <w:r w:rsidRPr="004F44E5">
        <w:rPr>
          <w:sz w:val="16"/>
        </w:rPr>
        <w:t>in order to</w:t>
      </w:r>
      <w:proofErr w:type="gramEnd"/>
      <w:r w:rsidRPr="004F44E5">
        <w:rPr>
          <w:sz w:val="16"/>
        </w:rPr>
        <w:t xml:space="preserve"> give him a standing ovation. It was electric, it was natural, it was pure magic. I walked out that theater feeling like (if only for a minute) I, too, was worth it.</w:t>
      </w:r>
    </w:p>
    <w:p w14:paraId="737E57F1" w14:textId="77777777" w:rsidR="00B94F99" w:rsidRPr="004F44E5" w:rsidRDefault="00B94F99" w:rsidP="00B94F99">
      <w:pPr>
        <w:rPr>
          <w:sz w:val="16"/>
        </w:rPr>
      </w:pPr>
      <w:r>
        <w:rPr>
          <w:sz w:val="16"/>
        </w:rPr>
        <w:t>***PARAGRAPH INTEGRITY BREAKS***</w:t>
      </w:r>
    </w:p>
    <w:p w14:paraId="51009B4E" w14:textId="77777777" w:rsidR="00B94F99" w:rsidRDefault="00B94F99" w:rsidP="00B94F99">
      <w:pPr>
        <w:rPr>
          <w:sz w:val="16"/>
        </w:rPr>
      </w:pPr>
      <w:r w:rsidRPr="004F44E5">
        <w:rPr>
          <w:sz w:val="16"/>
        </w:rPr>
        <w:t xml:space="preserve">I read somewhere that good art makes you pregnant, makes you want to birth something you didn’t even know you had, and </w:t>
      </w:r>
      <w:proofErr w:type="gramStart"/>
      <w:r w:rsidRPr="004F44E5">
        <w:rPr>
          <w:sz w:val="16"/>
        </w:rPr>
        <w:t>all of a sudden</w:t>
      </w:r>
      <w:proofErr w:type="gramEnd"/>
      <w:r w:rsidRPr="004F44E5">
        <w:rPr>
          <w:sz w:val="16"/>
        </w:rPr>
        <w:t xml:space="preserve"> you must birth something into the world that feels holy, something beyond your own control or understanding, something that feels like life itself. You have no idea how it will happen, but you’re positive that it must. This was the moment some sort of magical art baby was conceived in me, and I knew I had to </w:t>
      </w:r>
      <w:proofErr w:type="gramStart"/>
      <w:r w:rsidRPr="004F44E5">
        <w:rPr>
          <w:sz w:val="16"/>
        </w:rPr>
        <w:t>birth</w:t>
      </w:r>
      <w:proofErr w:type="gramEnd"/>
      <w:r w:rsidRPr="004F44E5">
        <w:rPr>
          <w:sz w:val="16"/>
        </w:rPr>
        <w:t xml:space="preserve"> it into the world.</w:t>
      </w:r>
      <w:r>
        <w:rPr>
          <w:sz w:val="16"/>
        </w:rPr>
        <w:t xml:space="preserve"> </w:t>
      </w:r>
      <w:r w:rsidRPr="004F44E5">
        <w:rPr>
          <w:sz w:val="16"/>
        </w:rPr>
        <w:t>I went home, hopped in the shower, and started imagining myself on a stage doing my very own one-man show, having no idea what it would be about, having no idea how hard my life would be in moments, no clue of all the horrible drafts, high hopes, hopes shattered, tears, bad shows, and bad breaks that would come before it.</w:t>
      </w:r>
      <w:r>
        <w:rPr>
          <w:sz w:val="16"/>
        </w:rPr>
        <w:t xml:space="preserve"> </w:t>
      </w:r>
      <w:r w:rsidRPr="004F44E5">
        <w:rPr>
          <w:sz w:val="16"/>
        </w:rPr>
        <w:t>Up until that moment, I had always been trying to find my voice, praying that I had one. I would spend hours watching TV as a kid looking for it. I would sit and watch heroes who looked nothing like me living lives I wished I could live. People who wouldn’t shy away when I watched them, studied them, people who embraced my gaze as I got to know them, love them, hate them, envy them.</w:t>
      </w:r>
      <w:r>
        <w:rPr>
          <w:sz w:val="16"/>
        </w:rPr>
        <w:t xml:space="preserve"> </w:t>
      </w:r>
      <w:r w:rsidRPr="004F44E5">
        <w:rPr>
          <w:sz w:val="16"/>
        </w:rPr>
        <w:t>I watched, praying that maybe I’d see a part of myself. Any part. I was looking for my mother, my father</w:t>
      </w:r>
      <w:proofErr w:type="gramStart"/>
      <w:r w:rsidRPr="004F44E5">
        <w:rPr>
          <w:sz w:val="16"/>
        </w:rPr>
        <w:t>, our</w:t>
      </w:r>
      <w:proofErr w:type="gramEnd"/>
      <w:r w:rsidRPr="004F44E5">
        <w:rPr>
          <w:sz w:val="16"/>
        </w:rPr>
        <w:t xml:space="preserve"> community. I was searching for </w:t>
      </w:r>
      <w:proofErr w:type="gramStart"/>
      <w:r w:rsidRPr="004F44E5">
        <w:rPr>
          <w:sz w:val="16"/>
        </w:rPr>
        <w:t>direction</w:t>
      </w:r>
      <w:proofErr w:type="gramEnd"/>
      <w:r w:rsidRPr="004F44E5">
        <w:rPr>
          <w:sz w:val="16"/>
        </w:rPr>
        <w:t>, guidance on how to act, how to live, what to say, how to say it, when, and why. I was grasping for possibilities.</w:t>
      </w:r>
      <w:r>
        <w:rPr>
          <w:sz w:val="16"/>
        </w:rPr>
        <w:t xml:space="preserve"> </w:t>
      </w:r>
      <w:r w:rsidRPr="004F44E5">
        <w:rPr>
          <w:sz w:val="16"/>
        </w:rPr>
        <w:t>At night, when my family was asleep, I would turn on the TV, sometimes with no sound at all, and I would just watch, study, and visualize being able to reach my hands inside the screen. I would grab the hero’s light-skinned face, smaller features, fine and straight hair, and pull it toward me, stretching the portrait over mine. I would imagine absorbing the heroes’ lives, their ease, their grace, even their ridiculous TV troubles, the adventures, the odd jobs, the ease of life, the romance, the kissing in the rain—on TV, white people are always kissing in the rain.</w:t>
      </w:r>
      <w:r>
        <w:rPr>
          <w:sz w:val="16"/>
        </w:rPr>
        <w:t xml:space="preserve"> </w:t>
      </w:r>
      <w:r w:rsidRPr="004F44E5">
        <w:rPr>
          <w:sz w:val="16"/>
        </w:rPr>
        <w:t xml:space="preserve">The TV seeped itself into my mind, drip by drip, effortlessly, until I couldn’t see reality anymore. I thought, </w:t>
      </w:r>
      <w:proofErr w:type="gramStart"/>
      <w:r w:rsidRPr="004F44E5">
        <w:rPr>
          <w:sz w:val="16"/>
        </w:rPr>
        <w:t>in order to</w:t>
      </w:r>
      <w:proofErr w:type="gramEnd"/>
      <w:r w:rsidRPr="004F44E5">
        <w:rPr>
          <w:sz w:val="16"/>
        </w:rPr>
        <w:t xml:space="preserve"> be worthy of a life worth living and a story worth telling, “I have to become the boys on TV.” In my mind, conscious or unconscious, I began to think that the Brown body was a symbol of less and that it was okay to not want to be Brown. I began to think it was okay to want to become something else.</w:t>
      </w:r>
      <w:r>
        <w:rPr>
          <w:sz w:val="16"/>
        </w:rPr>
        <w:t xml:space="preserve"> </w:t>
      </w:r>
      <w:r w:rsidRPr="004F44E5">
        <w:rPr>
          <w:sz w:val="16"/>
        </w:rPr>
        <w:t xml:space="preserve">And then I saw Freak. Now, theater </w:t>
      </w:r>
      <w:proofErr w:type="gramStart"/>
      <w:r w:rsidRPr="004F44E5">
        <w:rPr>
          <w:sz w:val="16"/>
        </w:rPr>
        <w:t>was</w:t>
      </w:r>
      <w:proofErr w:type="gramEnd"/>
      <w:r w:rsidRPr="004F44E5">
        <w:rPr>
          <w:sz w:val="16"/>
        </w:rPr>
        <w:t xml:space="preserve"> what I strived for. The theater felt like a form of activism, free from the desperation that TV constantly caused in me. The theater (although not perfect then or now) was a home (much more than the television) for both inclusion and disruption. A place that allowed you to receive story and the power of sharing that story as medicine, not just currency. Another thing to be sold.</w:t>
      </w:r>
      <w:r>
        <w:rPr>
          <w:sz w:val="16"/>
        </w:rPr>
        <w:t xml:space="preserve"> </w:t>
      </w:r>
      <w:r w:rsidRPr="004F44E5">
        <w:rPr>
          <w:sz w:val="16"/>
        </w:rPr>
        <w:t>Seeing that show at the Cort Theatre on 48th Street gave me purpose. It’s why I dedicated my life from then on to the theater, to being an artist. I studied it in high school, I majored in it in college, I have traveled the world and slept on many a couch doing it.</w:t>
      </w:r>
      <w:r>
        <w:rPr>
          <w:sz w:val="16"/>
        </w:rPr>
        <w:t xml:space="preserve"> </w:t>
      </w:r>
      <w:r w:rsidRPr="004F44E5">
        <w:rPr>
          <w:sz w:val="16"/>
        </w:rPr>
        <w:t xml:space="preserve">It’s quite possible that much of my voice and vision as an artist was born that day: Create art that allows others to be seen. </w:t>
      </w:r>
      <w:proofErr w:type="gramStart"/>
      <w:r w:rsidRPr="004F44E5">
        <w:rPr>
          <w:sz w:val="16"/>
        </w:rPr>
        <w:t>Art that</w:t>
      </w:r>
      <w:proofErr w:type="gramEnd"/>
      <w:r w:rsidRPr="004F44E5">
        <w:rPr>
          <w:sz w:val="16"/>
        </w:rPr>
        <w:t xml:space="preserve"> can be a vehicle for disruption, movement, and change.</w:t>
      </w:r>
      <w:r>
        <w:rPr>
          <w:sz w:val="16"/>
        </w:rPr>
        <w:t xml:space="preserve"> </w:t>
      </w:r>
      <w:r w:rsidRPr="004F44E5">
        <w:rPr>
          <w:sz w:val="16"/>
        </w:rPr>
        <w:t>I try to evoke this power and flexibility that the theater can provide when acting on a TV show, and the episode we’re filming is titled “Salsa.” You guessed it; it’s about salsa dancing. In the opening scene, my character, the only Latin character in the show, is eating chips and salsa (convenient), and he says, and I quote, while a salsa covered chip, which his white girlfriend feeds him, is in his mouth, “Speaking of salsa, I love salsa dancing, we should go sometime.” Yes, while eating salsa (the food), he is reminded of how much he also loves salsa (the dance). If you think this is funny and ridiculous, it’s because it is. But wait, there’s more.</w:t>
      </w:r>
      <w:r>
        <w:rPr>
          <w:sz w:val="16"/>
        </w:rPr>
        <w:t xml:space="preserve"> </w:t>
      </w:r>
      <w:r w:rsidRPr="004F44E5">
        <w:rPr>
          <w:sz w:val="16"/>
        </w:rPr>
        <w:t xml:space="preserve">My character then asks his white girlfriend to go salsa dancing with him. </w:t>
      </w:r>
      <w:proofErr w:type="gramStart"/>
      <w:r w:rsidRPr="004F44E5">
        <w:rPr>
          <w:sz w:val="16"/>
        </w:rPr>
        <w:t>Which she</w:t>
      </w:r>
      <w:proofErr w:type="gramEnd"/>
      <w:r w:rsidRPr="004F44E5">
        <w:rPr>
          <w:sz w:val="16"/>
        </w:rPr>
        <w:t xml:space="preserve"> then lies about by saying she </w:t>
      </w:r>
      <w:proofErr w:type="gramStart"/>
      <w:r w:rsidRPr="004F44E5">
        <w:rPr>
          <w:sz w:val="16"/>
        </w:rPr>
        <w:t>is able to</w:t>
      </w:r>
      <w:proofErr w:type="gramEnd"/>
      <w:r w:rsidRPr="004F44E5">
        <w:rPr>
          <w:sz w:val="16"/>
        </w:rPr>
        <w:t xml:space="preserve"> salsa dance quite well. She then goes and seeks help from her white male best friend next door, he says he has a ton of experience dancing salsa from his time in Paris (Paris!), and he decides to teach her. That proceeding scene has some Cuban salsa playing, and there is a random rose that ends up in his mouth, and it’s a whole thing. After she dances with her white friend, she is super turned on by the “salsa” and decides to sleep with my character for the first time. All of that began because my character ate chips and salsa!</w:t>
      </w:r>
      <w:r>
        <w:rPr>
          <w:sz w:val="16"/>
        </w:rPr>
        <w:t xml:space="preserve"> </w:t>
      </w:r>
      <w:r w:rsidRPr="004F44E5">
        <w:rPr>
          <w:sz w:val="16"/>
        </w:rPr>
        <w:t xml:space="preserve">Here are the facts: Roses in the mouth are more tango than salsa. And I </w:t>
      </w:r>
      <w:proofErr w:type="gramStart"/>
      <w:r w:rsidRPr="004F44E5">
        <w:rPr>
          <w:sz w:val="16"/>
        </w:rPr>
        <w:t>actually do</w:t>
      </w:r>
      <w:proofErr w:type="gramEnd"/>
      <w:r w:rsidRPr="004F44E5">
        <w:rPr>
          <w:sz w:val="16"/>
        </w:rPr>
        <w:t xml:space="preserve"> love to dance salsa. I’m not bad at it either. Salsa is a big part of my life. I grew up watching my parents’ perfect, quick feet glide across the floor. Talk about grace, the two of them make salsa look like the reason we all came here—to be held, to spin and be spun, to fly.</w:t>
      </w:r>
      <w:r>
        <w:rPr>
          <w:sz w:val="16"/>
        </w:rPr>
        <w:t xml:space="preserve"> </w:t>
      </w:r>
      <w:r w:rsidRPr="004F44E5">
        <w:rPr>
          <w:sz w:val="16"/>
        </w:rPr>
        <w:t>But for whatever reason, the writers must have thought it was all a little too on the nose to have the only Latin person dancing, so every character danced salsa except me.</w:t>
      </w:r>
      <w:r>
        <w:rPr>
          <w:sz w:val="16"/>
        </w:rPr>
        <w:t xml:space="preserve"> </w:t>
      </w:r>
      <w:r w:rsidRPr="004F44E5">
        <w:rPr>
          <w:sz w:val="16"/>
        </w:rPr>
        <w:t>I wanted to tell them: “</w:t>
      </w:r>
      <w:proofErr w:type="spellStart"/>
      <w:r w:rsidRPr="004F44E5">
        <w:rPr>
          <w:sz w:val="16"/>
        </w:rPr>
        <w:t>Yo</w:t>
      </w:r>
      <w:proofErr w:type="spellEnd"/>
      <w:r w:rsidRPr="004F44E5">
        <w:rPr>
          <w:sz w:val="16"/>
        </w:rPr>
        <w:t>, this is fucked up. It’s unoriginal. It’s stereotypical.” I wanted to inform them: “You’re making fun of something incredibly special. The great salsero Willie Cólon said, ‘Salsa was the force that united diverse Latinos.… Salsa is the harmonic sum of all Latin culture.’ You can’t celebrate salsa without recognizing that its percussion is inherited from African drums. Stolen African drums, that came over the waters with stolen African bodies. It’s not just some sexy partner dance to turn you on, that you put a rose in your mouth to—again, more tango than salsa!”</w:t>
      </w:r>
      <w:r>
        <w:rPr>
          <w:sz w:val="16"/>
        </w:rPr>
        <w:t xml:space="preserve"> </w:t>
      </w:r>
      <w:r w:rsidRPr="004F44E5">
        <w:rPr>
          <w:sz w:val="16"/>
        </w:rPr>
        <w:t xml:space="preserve">I wanted to suggest: “Why don’t we do the </w:t>
      </w:r>
      <w:proofErr w:type="spellStart"/>
      <w:r w:rsidRPr="004F44E5">
        <w:rPr>
          <w:sz w:val="16"/>
        </w:rPr>
        <w:t>rueda</w:t>
      </w:r>
      <w:proofErr w:type="spellEnd"/>
      <w:r w:rsidRPr="004F44E5">
        <w:rPr>
          <w:sz w:val="16"/>
        </w:rPr>
        <w:t>, a Cuban group dance that is danced in a circle, with sometimes up to a hundred people? It’s beautiful, your audience will love it.”</w:t>
      </w:r>
      <w:r>
        <w:rPr>
          <w:sz w:val="16"/>
        </w:rPr>
        <w:t xml:space="preserve"> </w:t>
      </w:r>
      <w:r w:rsidRPr="004F44E5">
        <w:rPr>
          <w:sz w:val="16"/>
        </w:rPr>
        <w:t>I wanted to ask: “We dancing LA or NY style? Dancing on the 1 or the 2? Do you know there’s a lot of drama around calling it salsa? The great Tito Puente, the king of timbales, said, ‘The only salsa I know is sold in a bottle called ketchup. I play Cuban music.’ So maybe we shouldn’t talk about dancing salsa while eating salsa.”</w:t>
      </w:r>
      <w:r>
        <w:rPr>
          <w:sz w:val="16"/>
        </w:rPr>
        <w:t xml:space="preserve"> </w:t>
      </w:r>
      <w:r w:rsidRPr="004F44E5">
        <w:rPr>
          <w:sz w:val="16"/>
        </w:rPr>
        <w:t>In 2020, Jimmy Kimmel said during a late-night segment, “TV is so desperate for ratings, we’ve had to resort to doing the right thing: inclusion.” It was a joke, but like a lot of comedy, it was both funny and sad because it was true. Is this why I am a working actor? Because of Hollywood’s desperation?</w:t>
      </w:r>
      <w:r>
        <w:rPr>
          <w:sz w:val="16"/>
        </w:rPr>
        <w:t xml:space="preserve"> </w:t>
      </w:r>
      <w:r w:rsidRPr="004F44E5">
        <w:rPr>
          <w:sz w:val="16"/>
        </w:rPr>
        <w:t xml:space="preserve">I didn’t say anything that day. I swallowed it like I swallowed those damn chips, and I kept my mouth shut. Where was my </w:t>
      </w:r>
      <w:proofErr w:type="gramStart"/>
      <w:r w:rsidRPr="004F44E5">
        <w:rPr>
          <w:sz w:val="16"/>
        </w:rPr>
        <w:t>proudness</w:t>
      </w:r>
      <w:proofErr w:type="gramEnd"/>
      <w:r w:rsidRPr="004F44E5">
        <w:rPr>
          <w:sz w:val="16"/>
        </w:rPr>
        <w:t xml:space="preserve"> then?</w:t>
      </w:r>
    </w:p>
    <w:p w14:paraId="1F52E8C3" w14:textId="77777777" w:rsidR="00B94F99" w:rsidRPr="004F44E5" w:rsidRDefault="00B94F99" w:rsidP="00B94F99">
      <w:pPr>
        <w:rPr>
          <w:sz w:val="16"/>
        </w:rPr>
      </w:pPr>
      <w:r>
        <w:rPr>
          <w:sz w:val="16"/>
        </w:rPr>
        <w:t>***PARAGRAPH INTEGRITY RESUMES***</w:t>
      </w:r>
    </w:p>
    <w:p w14:paraId="4AB84A1F" w14:textId="77777777" w:rsidR="00B94F99" w:rsidRPr="004F44E5" w:rsidRDefault="00B94F99" w:rsidP="00B94F99">
      <w:pPr>
        <w:rPr>
          <w:sz w:val="16"/>
        </w:rPr>
      </w:pPr>
      <w:r w:rsidRPr="004F44E5">
        <w:rPr>
          <w:sz w:val="16"/>
        </w:rPr>
        <w:t xml:space="preserve">I didn’t say anything to them because it’s scary. Because I needed the paycheck. Also, I’m not a martyr, and </w:t>
      </w:r>
      <w:r w:rsidRPr="00B94F99">
        <w:rPr>
          <w:u w:val="single"/>
        </w:rPr>
        <w:t xml:space="preserve">this </w:t>
      </w:r>
      <w:r w:rsidRPr="00B94F99">
        <w:rPr>
          <w:rStyle w:val="Emphasis"/>
        </w:rPr>
        <w:t>isn’t some sacrifice</w:t>
      </w:r>
      <w:r w:rsidRPr="004F44E5">
        <w:rPr>
          <w:sz w:val="16"/>
        </w:rPr>
        <w:t xml:space="preserve"> I am making. </w:t>
      </w:r>
      <w:r w:rsidRPr="003E2533">
        <w:rPr>
          <w:u w:val="single"/>
        </w:rPr>
        <w:t>I love what I do. I am grateful to do it</w:t>
      </w:r>
      <w:r w:rsidRPr="004F44E5">
        <w:rPr>
          <w:sz w:val="16"/>
        </w:rPr>
        <w:t xml:space="preserve">, grateful to be able to pay my rent doing what I love. That’s what I’d always say to my pops, “Pops, I </w:t>
      </w:r>
      <w:proofErr w:type="spellStart"/>
      <w:r w:rsidRPr="004F44E5">
        <w:rPr>
          <w:sz w:val="16"/>
        </w:rPr>
        <w:t>ain’t</w:t>
      </w:r>
      <w:proofErr w:type="spellEnd"/>
      <w:r w:rsidRPr="004F44E5">
        <w:rPr>
          <w:sz w:val="16"/>
        </w:rPr>
        <w:t xml:space="preserve"> trying to be Brad Pitt, just pay my rent and play ball whenever I want.” </w:t>
      </w:r>
      <w:r w:rsidRPr="00B94F99">
        <w:rPr>
          <w:u w:val="single"/>
        </w:rPr>
        <w:t xml:space="preserve">It’s because I love it that I can call out its </w:t>
      </w:r>
      <w:r w:rsidRPr="00B94F99">
        <w:rPr>
          <w:rStyle w:val="Emphasis"/>
        </w:rPr>
        <w:t>obvious flaws</w:t>
      </w:r>
      <w:r w:rsidRPr="003E2533">
        <w:rPr>
          <w:u w:val="single"/>
        </w:rPr>
        <w:t>.</w:t>
      </w:r>
    </w:p>
    <w:p w14:paraId="1B005377" w14:textId="77777777" w:rsidR="00B94F99" w:rsidRPr="004F44E5" w:rsidRDefault="00B94F99" w:rsidP="00B94F99">
      <w:pPr>
        <w:rPr>
          <w:sz w:val="16"/>
        </w:rPr>
      </w:pPr>
      <w:r w:rsidRPr="004F44E5">
        <w:rPr>
          <w:sz w:val="16"/>
        </w:rPr>
        <w:t xml:space="preserve">That episode felt like something I genuinely loved was taken from me. Something I found </w:t>
      </w:r>
      <w:r w:rsidRPr="003E2533">
        <w:rPr>
          <w:u w:val="single"/>
        </w:rPr>
        <w:t>in 1998</w:t>
      </w:r>
      <w:r w:rsidRPr="004F44E5">
        <w:rPr>
          <w:sz w:val="16"/>
        </w:rPr>
        <w:t xml:space="preserve"> while watching </w:t>
      </w:r>
      <w:r w:rsidRPr="003E2533">
        <w:rPr>
          <w:u w:val="single"/>
        </w:rPr>
        <w:t xml:space="preserve">John Leguizamo stand on stage singing, celebrating, and </w:t>
      </w:r>
      <w:r w:rsidRPr="004F44E5">
        <w:rPr>
          <w:rStyle w:val="Emphasis"/>
        </w:rPr>
        <w:t>owning</w:t>
      </w:r>
      <w:r w:rsidRPr="003E2533">
        <w:rPr>
          <w:u w:val="single"/>
        </w:rPr>
        <w:t xml:space="preserve"> the </w:t>
      </w:r>
      <w:r w:rsidRPr="004F44E5">
        <w:rPr>
          <w:rStyle w:val="Emphasis"/>
        </w:rPr>
        <w:t>fullness</w:t>
      </w:r>
      <w:r w:rsidRPr="003E2533">
        <w:rPr>
          <w:u w:val="single"/>
        </w:rPr>
        <w:t xml:space="preserve"> of his </w:t>
      </w:r>
      <w:r w:rsidRPr="004F44E5">
        <w:rPr>
          <w:rStyle w:val="Emphasis"/>
        </w:rPr>
        <w:t>Brown</w:t>
      </w:r>
      <w:r w:rsidRPr="003E2533">
        <w:rPr>
          <w:u w:val="single"/>
        </w:rPr>
        <w:t xml:space="preserve"> being</w:t>
      </w:r>
      <w:r w:rsidRPr="004F44E5">
        <w:rPr>
          <w:sz w:val="16"/>
        </w:rPr>
        <w:t>. In that moment I knew I was worth it. If only for long enough to get me to that rehearsal room in Dallas, where I was suddenly struggling to remember what that proudness felt like.</w:t>
      </w:r>
    </w:p>
    <w:p w14:paraId="768ECBA7" w14:textId="77777777" w:rsidR="00B94F99" w:rsidRPr="004F44E5" w:rsidRDefault="00B94F99" w:rsidP="00B94F99">
      <w:pPr>
        <w:rPr>
          <w:sz w:val="16"/>
        </w:rPr>
      </w:pPr>
      <w:r w:rsidRPr="004F44E5">
        <w:rPr>
          <w:sz w:val="16"/>
        </w:rPr>
        <w:t>Which is funny because I created The Real James Bond to own that fullness and complexity proudly, to celebrate and to share that medicine with others in the way it was shared with me. Shit, it may even be why I wrote this book.</w:t>
      </w:r>
    </w:p>
    <w:p w14:paraId="5F27B430" w14:textId="61CD68C5" w:rsidR="00B94F99" w:rsidRPr="004F44E5" w:rsidRDefault="00B94F99" w:rsidP="00B94F99">
      <w:pPr>
        <w:rPr>
          <w:sz w:val="16"/>
        </w:rPr>
      </w:pPr>
      <w:r w:rsidRPr="004F44E5">
        <w:rPr>
          <w:sz w:val="16"/>
        </w:rPr>
        <w:t>I hoped that that play was my way of saying: “</w:t>
      </w:r>
      <w:r w:rsidR="001E3D0E" w:rsidRPr="000D6853">
        <w:rPr>
          <w:highlight w:val="green"/>
          <w:u w:val="single"/>
        </w:rPr>
        <w:t xml:space="preserve">Look at me, </w:t>
      </w:r>
      <w:r w:rsidR="001E3D0E" w:rsidRPr="000D6853">
        <w:rPr>
          <w:rStyle w:val="Emphasis"/>
          <w:highlight w:val="green"/>
        </w:rPr>
        <w:t>I am Latino</w:t>
      </w:r>
      <w:r w:rsidR="001E3D0E" w:rsidRPr="004F44E5">
        <w:rPr>
          <w:sz w:val="16"/>
        </w:rPr>
        <w:t xml:space="preserve"> </w:t>
      </w:r>
      <w:r w:rsidRPr="004F44E5">
        <w:rPr>
          <w:sz w:val="16"/>
        </w:rPr>
        <w:t xml:space="preserve">or Latinx, </w:t>
      </w:r>
      <w:r w:rsidRPr="003E2533">
        <w:rPr>
          <w:u w:val="single"/>
        </w:rPr>
        <w:t xml:space="preserve">I am some sort of Brown, </w:t>
      </w:r>
      <w:r w:rsidRPr="000D6853">
        <w:rPr>
          <w:highlight w:val="green"/>
          <w:u w:val="single"/>
        </w:rPr>
        <w:t xml:space="preserve">my experience is </w:t>
      </w:r>
      <w:r w:rsidRPr="000D6853">
        <w:rPr>
          <w:rStyle w:val="Emphasis"/>
          <w:highlight w:val="green"/>
        </w:rPr>
        <w:t>worth it</w:t>
      </w:r>
      <w:r w:rsidRPr="000D6853">
        <w:rPr>
          <w:highlight w:val="green"/>
          <w:u w:val="single"/>
        </w:rPr>
        <w:t xml:space="preserve">, I am </w:t>
      </w:r>
      <w:r w:rsidRPr="000D6853">
        <w:rPr>
          <w:rStyle w:val="Emphasis"/>
          <w:highlight w:val="green"/>
        </w:rPr>
        <w:t>not just</w:t>
      </w:r>
      <w:r w:rsidRPr="000D6853">
        <w:rPr>
          <w:highlight w:val="green"/>
          <w:u w:val="single"/>
        </w:rPr>
        <w:t xml:space="preserve"> another cog in the wheel. I </w:t>
      </w:r>
      <w:r w:rsidRPr="000D6853">
        <w:rPr>
          <w:rStyle w:val="Emphasis"/>
          <w:highlight w:val="green"/>
        </w:rPr>
        <w:t>belong here</w:t>
      </w:r>
      <w:r w:rsidRPr="004F44E5">
        <w:rPr>
          <w:sz w:val="16"/>
        </w:rPr>
        <w:t>.”</w:t>
      </w:r>
    </w:p>
    <w:p w14:paraId="11386C48" w14:textId="77777777" w:rsidR="00B94F99" w:rsidRPr="004F44E5" w:rsidRDefault="00B94F99" w:rsidP="00B94F99">
      <w:pPr>
        <w:rPr>
          <w:sz w:val="16"/>
        </w:rPr>
      </w:pPr>
      <w:r w:rsidRPr="004F44E5">
        <w:rPr>
          <w:sz w:val="16"/>
        </w:rPr>
        <w:t>Desmond Tutu once said, “</w:t>
      </w:r>
      <w:r w:rsidRPr="00B94F99">
        <w:rPr>
          <w:u w:val="single"/>
        </w:rPr>
        <w:t xml:space="preserve">Every person wants to be </w:t>
      </w:r>
      <w:r w:rsidRPr="00B94F99">
        <w:rPr>
          <w:rStyle w:val="Emphasis"/>
        </w:rPr>
        <w:t>acknowledged</w:t>
      </w:r>
      <w:r w:rsidRPr="003E2533">
        <w:rPr>
          <w:u w:val="single"/>
        </w:rPr>
        <w:t xml:space="preserve"> and </w:t>
      </w:r>
      <w:r w:rsidRPr="00633636">
        <w:rPr>
          <w:rStyle w:val="Emphasis"/>
        </w:rPr>
        <w:t>affirmed</w:t>
      </w:r>
      <w:r w:rsidRPr="003E2533">
        <w:rPr>
          <w:u w:val="single"/>
        </w:rPr>
        <w:t xml:space="preserve"> for who and what they are, a human being of </w:t>
      </w:r>
      <w:r w:rsidRPr="00633636">
        <w:rPr>
          <w:rStyle w:val="Emphasis"/>
        </w:rPr>
        <w:t>infinite worth</w:t>
      </w:r>
      <w:r w:rsidRPr="003E2533">
        <w:rPr>
          <w:u w:val="single"/>
        </w:rPr>
        <w:t>, someone with a place in the world</w:t>
      </w:r>
      <w:r w:rsidRPr="004F44E5">
        <w:rPr>
          <w:sz w:val="16"/>
        </w:rPr>
        <w:t>.”</w:t>
      </w:r>
    </w:p>
    <w:p w14:paraId="3C9ECDA3" w14:textId="77777777" w:rsidR="00B94F99" w:rsidRPr="004F44E5" w:rsidRDefault="00B94F99" w:rsidP="00B94F99">
      <w:pPr>
        <w:rPr>
          <w:sz w:val="16"/>
        </w:rPr>
      </w:pPr>
      <w:r w:rsidRPr="004F44E5">
        <w:rPr>
          <w:sz w:val="16"/>
        </w:rPr>
        <w:t xml:space="preserve">I believe </w:t>
      </w:r>
      <w:r w:rsidRPr="00B94F99">
        <w:rPr>
          <w:u w:val="single"/>
        </w:rPr>
        <w:t>that’s why we</w:t>
      </w:r>
      <w:r w:rsidRPr="00B94F99">
        <w:rPr>
          <w:sz w:val="16"/>
        </w:rPr>
        <w:t xml:space="preserve"> (</w:t>
      </w:r>
      <w:r w:rsidRPr="004F44E5">
        <w:rPr>
          <w:sz w:val="16"/>
        </w:rPr>
        <w:t xml:space="preserve">and most definitely I) </w:t>
      </w:r>
      <w:r w:rsidRPr="003E2533">
        <w:rPr>
          <w:u w:val="single"/>
        </w:rPr>
        <w:t>do everything and anything we do, to be acknowledged and affirmed for who we are</w:t>
      </w:r>
      <w:r w:rsidRPr="004F44E5">
        <w:rPr>
          <w:sz w:val="16"/>
        </w:rPr>
        <w:t xml:space="preserve">. </w:t>
      </w:r>
      <w:r w:rsidRPr="003E2533">
        <w:rPr>
          <w:u w:val="single"/>
        </w:rPr>
        <w:t xml:space="preserve">That is especially why we </w:t>
      </w:r>
      <w:r w:rsidRPr="00B94F99">
        <w:rPr>
          <w:u w:val="single"/>
        </w:rPr>
        <w:t>tell stories</w:t>
      </w:r>
      <w:r w:rsidRPr="004F44E5">
        <w:rPr>
          <w:sz w:val="16"/>
        </w:rPr>
        <w:t xml:space="preserve">, make theater, art, write, sing, dance, share, tour the country, hit up open mics and friend’s backyards, travel the world—to reveal ourselves, </w:t>
      </w:r>
      <w:r w:rsidRPr="003E2533">
        <w:rPr>
          <w:u w:val="single"/>
        </w:rPr>
        <w:t xml:space="preserve">to </w:t>
      </w:r>
      <w:r w:rsidRPr="00B94F99">
        <w:rPr>
          <w:u w:val="single"/>
        </w:rPr>
        <w:t xml:space="preserve">share </w:t>
      </w:r>
      <w:r w:rsidRPr="00B94F99">
        <w:rPr>
          <w:rStyle w:val="Emphasis"/>
        </w:rPr>
        <w:t>our truths</w:t>
      </w:r>
      <w:r w:rsidRPr="004F44E5">
        <w:rPr>
          <w:sz w:val="16"/>
        </w:rPr>
        <w:t xml:space="preserve">, to share these </w:t>
      </w:r>
      <w:proofErr w:type="spellStart"/>
      <w:r w:rsidRPr="004F44E5">
        <w:rPr>
          <w:sz w:val="16"/>
        </w:rPr>
        <w:t>knowings</w:t>
      </w:r>
      <w:proofErr w:type="spellEnd"/>
      <w:r w:rsidRPr="004F44E5">
        <w:rPr>
          <w:sz w:val="16"/>
        </w:rPr>
        <w:t xml:space="preserve"> and </w:t>
      </w:r>
      <w:proofErr w:type="spellStart"/>
      <w:r w:rsidRPr="004F44E5">
        <w:rPr>
          <w:sz w:val="16"/>
        </w:rPr>
        <w:t>unknowings</w:t>
      </w:r>
      <w:proofErr w:type="spellEnd"/>
      <w:r w:rsidRPr="004F44E5">
        <w:rPr>
          <w:sz w:val="16"/>
        </w:rPr>
        <w:t>, to say, “</w:t>
      </w:r>
      <w:r w:rsidRPr="003E2533">
        <w:rPr>
          <w:u w:val="single"/>
        </w:rPr>
        <w:t>What you’re dreaming about, what you aspire to be, it’s possible</w:t>
      </w:r>
      <w:r w:rsidRPr="004F44E5">
        <w:rPr>
          <w:sz w:val="16"/>
        </w:rPr>
        <w:t xml:space="preserve">!” So that one tiny universe (mine) can meet another tiny universe (yours), and together we make a third tiny universe (this experience), </w:t>
      </w:r>
      <w:r w:rsidRPr="003E2533">
        <w:rPr>
          <w:u w:val="single"/>
        </w:rPr>
        <w:t>so we can get free, so we can have a grand moment of physiological synchrony</w:t>
      </w:r>
      <w:r w:rsidRPr="004F44E5">
        <w:rPr>
          <w:sz w:val="16"/>
        </w:rPr>
        <w:t xml:space="preserve">. </w:t>
      </w:r>
      <w:r w:rsidRPr="00B94F99">
        <w:rPr>
          <w:u w:val="single"/>
        </w:rPr>
        <w:t xml:space="preserve">Brown people </w:t>
      </w:r>
      <w:proofErr w:type="gramStart"/>
      <w:r w:rsidRPr="00B94F99">
        <w:rPr>
          <w:rStyle w:val="Emphasis"/>
        </w:rPr>
        <w:t>coming</w:t>
      </w:r>
      <w:proofErr w:type="gramEnd"/>
      <w:r w:rsidRPr="00B94F99">
        <w:rPr>
          <w:rStyle w:val="Emphasis"/>
        </w:rPr>
        <w:t xml:space="preserve"> into their truth</w:t>
      </w:r>
      <w:r w:rsidRPr="003E2533">
        <w:rPr>
          <w:u w:val="single"/>
        </w:rPr>
        <w:t xml:space="preserve"> and being fully congruent with who they are all at once. </w:t>
      </w:r>
      <w:proofErr w:type="gramStart"/>
      <w:r w:rsidRPr="00B94F99">
        <w:rPr>
          <w:u w:val="single"/>
        </w:rPr>
        <w:t>So</w:t>
      </w:r>
      <w:proofErr w:type="gramEnd"/>
      <w:r w:rsidRPr="00B94F99">
        <w:rPr>
          <w:u w:val="single"/>
        </w:rPr>
        <w:t xml:space="preserve"> we can sing</w:t>
      </w:r>
      <w:r w:rsidRPr="003E2533">
        <w:rPr>
          <w:u w:val="single"/>
        </w:rPr>
        <w:t>!</w:t>
      </w:r>
    </w:p>
    <w:p w14:paraId="3343CAFF" w14:textId="77777777" w:rsidR="00B94F99" w:rsidRPr="004F44E5" w:rsidRDefault="00B94F99" w:rsidP="00B94F99">
      <w:pPr>
        <w:rPr>
          <w:sz w:val="16"/>
        </w:rPr>
      </w:pPr>
      <w:r w:rsidRPr="004F44E5">
        <w:rPr>
          <w:sz w:val="16"/>
        </w:rPr>
        <w:t xml:space="preserve">Again, not the extended vowels singing. No, </w:t>
      </w:r>
      <w:r w:rsidRPr="000D6853">
        <w:rPr>
          <w:highlight w:val="green"/>
          <w:u w:val="single"/>
        </w:rPr>
        <w:t xml:space="preserve">this is </w:t>
      </w:r>
      <w:r w:rsidRPr="00633636">
        <w:rPr>
          <w:u w:val="single"/>
        </w:rPr>
        <w:t>more</w:t>
      </w:r>
      <w:r w:rsidRPr="003E2533">
        <w:rPr>
          <w:u w:val="single"/>
        </w:rPr>
        <w:t xml:space="preserve"> </w:t>
      </w:r>
      <w:r w:rsidRPr="001E3D0E">
        <w:rPr>
          <w:rStyle w:val="Emphasis"/>
        </w:rPr>
        <w:t>from the heart</w:t>
      </w:r>
      <w:r w:rsidRPr="004F44E5">
        <w:rPr>
          <w:sz w:val="16"/>
        </w:rPr>
        <w:t xml:space="preserve">, </w:t>
      </w:r>
      <w:r w:rsidRPr="001E3D0E">
        <w:rPr>
          <w:rStyle w:val="Emphasis"/>
        </w:rPr>
        <w:t>about the heart</w:t>
      </w:r>
      <w:r w:rsidRPr="003E2533">
        <w:rPr>
          <w:u w:val="single"/>
        </w:rPr>
        <w:t xml:space="preserve">, </w:t>
      </w:r>
      <w:r w:rsidRPr="001E3D0E">
        <w:rPr>
          <w:u w:val="single"/>
        </w:rPr>
        <w:t xml:space="preserve">about the </w:t>
      </w:r>
      <w:r w:rsidRPr="001E3D0E">
        <w:rPr>
          <w:rStyle w:val="Emphasis"/>
        </w:rPr>
        <w:t>life in-between</w:t>
      </w:r>
      <w:r w:rsidRPr="003E2533">
        <w:rPr>
          <w:u w:val="single"/>
        </w:rPr>
        <w:t>, behind, underneath, around, and over the words</w:t>
      </w:r>
      <w:r w:rsidRPr="004F44E5">
        <w:rPr>
          <w:sz w:val="16"/>
        </w:rPr>
        <w:t xml:space="preserve">. </w:t>
      </w:r>
      <w:r w:rsidRPr="001E3D0E">
        <w:rPr>
          <w:u w:val="single"/>
        </w:rPr>
        <w:t xml:space="preserve">It’s </w:t>
      </w:r>
      <w:r w:rsidRPr="000D6853">
        <w:rPr>
          <w:highlight w:val="green"/>
          <w:u w:val="single"/>
        </w:rPr>
        <w:t xml:space="preserve">the </w:t>
      </w:r>
      <w:r w:rsidRPr="00905B1F">
        <w:rPr>
          <w:rStyle w:val="Emphasis"/>
          <w:highlight w:val="green"/>
        </w:rPr>
        <w:t>duende</w:t>
      </w:r>
      <w:r w:rsidRPr="004F44E5">
        <w:rPr>
          <w:sz w:val="16"/>
        </w:rPr>
        <w:t xml:space="preserve"> that the great Spanish playwright and poet Federico García Lopez talked about: duende is </w:t>
      </w:r>
      <w:r w:rsidRPr="000D6853">
        <w:rPr>
          <w:highlight w:val="green"/>
          <w:u w:val="single"/>
        </w:rPr>
        <w:t>the spirit</w:t>
      </w:r>
      <w:r w:rsidRPr="003E2533">
        <w:rPr>
          <w:u w:val="single"/>
        </w:rPr>
        <w:t xml:space="preserve"> of the artist </w:t>
      </w:r>
      <w:r w:rsidRPr="000D6853">
        <w:rPr>
          <w:highlight w:val="green"/>
          <w:u w:val="single"/>
        </w:rPr>
        <w:t xml:space="preserve">in their </w:t>
      </w:r>
      <w:r w:rsidRPr="000D6853">
        <w:rPr>
          <w:rStyle w:val="Emphasis"/>
          <w:highlight w:val="green"/>
        </w:rPr>
        <w:t>finest moments</w:t>
      </w:r>
      <w:r w:rsidRPr="003E2533">
        <w:rPr>
          <w:u w:val="single"/>
        </w:rPr>
        <w:t xml:space="preserve">, a visiting spirit that takes you over and will only come to you when you are </w:t>
      </w:r>
      <w:r w:rsidRPr="00633636">
        <w:rPr>
          <w:rStyle w:val="Emphasis"/>
        </w:rPr>
        <w:t>open and authentic</w:t>
      </w:r>
      <w:r w:rsidRPr="004F44E5">
        <w:rPr>
          <w:sz w:val="16"/>
        </w:rPr>
        <w:t xml:space="preserve">. I choose duende, I choose to </w:t>
      </w:r>
      <w:proofErr w:type="gramStart"/>
      <w:r w:rsidRPr="004F44E5">
        <w:rPr>
          <w:sz w:val="16"/>
        </w:rPr>
        <w:t>open up</w:t>
      </w:r>
      <w:proofErr w:type="gramEnd"/>
      <w:r w:rsidRPr="004F44E5">
        <w:rPr>
          <w:sz w:val="16"/>
        </w:rPr>
        <w:t xml:space="preserve"> my ribs so that I can sing all the shades of pain, worth, worship, beauty, and truth that come with my Brown skin.</w:t>
      </w:r>
    </w:p>
    <w:p w14:paraId="4ACF57E0" w14:textId="77777777" w:rsidR="00B94F99" w:rsidRPr="004F44E5" w:rsidRDefault="00B94F99" w:rsidP="00B94F99">
      <w:pPr>
        <w:rPr>
          <w:sz w:val="16"/>
        </w:rPr>
      </w:pPr>
      <w:r w:rsidRPr="00B94F99">
        <w:rPr>
          <w:u w:val="single"/>
        </w:rPr>
        <w:t>I don’t have to sing; I get to sing</w:t>
      </w:r>
      <w:r w:rsidRPr="004F44E5">
        <w:rPr>
          <w:sz w:val="16"/>
        </w:rPr>
        <w:t>. I get to share, because I wrote these words into existence, and words are powerful</w:t>
      </w:r>
      <w:r w:rsidRPr="000D6853">
        <w:rPr>
          <w:sz w:val="16"/>
          <w:highlight w:val="green"/>
        </w:rPr>
        <w:t xml:space="preserve">. </w:t>
      </w:r>
      <w:r w:rsidRPr="000D6853">
        <w:rPr>
          <w:highlight w:val="green"/>
          <w:u w:val="single"/>
        </w:rPr>
        <w:t xml:space="preserve">The words we speak can </w:t>
      </w:r>
      <w:r w:rsidRPr="001E3D0E">
        <w:rPr>
          <w:u w:val="single"/>
        </w:rPr>
        <w:t xml:space="preserve">create </w:t>
      </w:r>
      <w:r w:rsidRPr="001E3D0E">
        <w:rPr>
          <w:rStyle w:val="Emphasis"/>
        </w:rPr>
        <w:t>love</w:t>
      </w:r>
      <w:r w:rsidRPr="001E3D0E">
        <w:rPr>
          <w:u w:val="single"/>
        </w:rPr>
        <w:t xml:space="preserve">, </w:t>
      </w:r>
      <w:r w:rsidRPr="001E3D0E">
        <w:rPr>
          <w:rStyle w:val="Emphasis"/>
        </w:rPr>
        <w:t>happiness</w:t>
      </w:r>
      <w:r w:rsidRPr="001E3D0E">
        <w:rPr>
          <w:u w:val="single"/>
        </w:rPr>
        <w:t xml:space="preserve">, </w:t>
      </w:r>
      <w:r w:rsidRPr="001E3D0E">
        <w:rPr>
          <w:rStyle w:val="Emphasis"/>
        </w:rPr>
        <w:t>trust</w:t>
      </w:r>
      <w:r w:rsidRPr="001E3D0E">
        <w:rPr>
          <w:u w:val="single"/>
        </w:rPr>
        <w:t xml:space="preserve">, they can </w:t>
      </w:r>
      <w:r w:rsidRPr="000D6853">
        <w:rPr>
          <w:rStyle w:val="Emphasis"/>
          <w:highlight w:val="green"/>
        </w:rPr>
        <w:t>set us free</w:t>
      </w:r>
      <w:r w:rsidRPr="000D6853">
        <w:rPr>
          <w:highlight w:val="green"/>
          <w:u w:val="single"/>
        </w:rPr>
        <w:t xml:space="preserve">, or they can </w:t>
      </w:r>
      <w:r w:rsidRPr="001E3D0E">
        <w:rPr>
          <w:highlight w:val="green"/>
          <w:u w:val="single"/>
        </w:rPr>
        <w:t>create</w:t>
      </w:r>
      <w:r w:rsidRPr="001E3D0E">
        <w:rPr>
          <w:u w:val="single"/>
        </w:rPr>
        <w:t xml:space="preserve"> a </w:t>
      </w:r>
      <w:r w:rsidRPr="001E3D0E">
        <w:rPr>
          <w:rStyle w:val="Emphasis"/>
        </w:rPr>
        <w:t xml:space="preserve">perpetual </w:t>
      </w:r>
      <w:r w:rsidRPr="000D6853">
        <w:rPr>
          <w:rStyle w:val="Emphasis"/>
          <w:highlight w:val="green"/>
        </w:rPr>
        <w:t>hell</w:t>
      </w:r>
      <w:r w:rsidRPr="004F44E5">
        <w:rPr>
          <w:sz w:val="16"/>
        </w:rPr>
        <w:t xml:space="preserve">. The Tony Award–winning playwright Suzan-Lori Parks says, “Words are spells in your mouth.” Okay. Then, what words am I speaking? What spells am I putting into the earth? Do I have the courage to speak and write words about </w:t>
      </w:r>
      <w:proofErr w:type="gramStart"/>
      <w:r w:rsidRPr="004F44E5">
        <w:rPr>
          <w:sz w:val="16"/>
        </w:rPr>
        <w:t>situations of social</w:t>
      </w:r>
      <w:proofErr w:type="gramEnd"/>
      <w:r w:rsidRPr="004F44E5">
        <w:rPr>
          <w:sz w:val="16"/>
        </w:rPr>
        <w:t xml:space="preserve"> injustice, even when doing so may threaten my own safety?</w:t>
      </w:r>
    </w:p>
    <w:p w14:paraId="0F6B11E8" w14:textId="77777777" w:rsidR="00B94F99" w:rsidRPr="004F44E5" w:rsidRDefault="00B94F99" w:rsidP="00B94F99">
      <w:pPr>
        <w:rPr>
          <w:sz w:val="16"/>
        </w:rPr>
      </w:pPr>
      <w:r w:rsidRPr="004F44E5">
        <w:rPr>
          <w:sz w:val="16"/>
        </w:rPr>
        <w:t xml:space="preserve">I’ve seen Harry Potter, I’ve watched Charmed, I know that </w:t>
      </w:r>
      <w:r w:rsidRPr="00192A22">
        <w:rPr>
          <w:u w:val="single"/>
        </w:rPr>
        <w:t>in magic one wrong word can cast something else entirely</w:t>
      </w:r>
      <w:r w:rsidRPr="004F44E5">
        <w:rPr>
          <w:sz w:val="16"/>
        </w:rPr>
        <w:t xml:space="preserve">, one breath changes the whole thing. Must I love myself first, have self-worth first, or can I speak it all into existence? Can I say it if I don’t know it, if it hasn’t settled into my body yet? Can I use my art as a platform to become who I want to be? Or must I be that thing first </w:t>
      </w:r>
      <w:proofErr w:type="gramStart"/>
      <w:r w:rsidRPr="004F44E5">
        <w:rPr>
          <w:sz w:val="16"/>
        </w:rPr>
        <w:t>in order to</w:t>
      </w:r>
      <w:proofErr w:type="gramEnd"/>
      <w:r w:rsidRPr="004F44E5">
        <w:rPr>
          <w:sz w:val="16"/>
        </w:rPr>
        <w:t xml:space="preserve"> say the words, “Proudly, in my own Brown Skin?”</w:t>
      </w:r>
    </w:p>
    <w:p w14:paraId="199AA97B" w14:textId="77777777" w:rsidR="00B94F99" w:rsidRPr="004F44E5" w:rsidRDefault="00B94F99" w:rsidP="00B94F99">
      <w:pPr>
        <w:rPr>
          <w:sz w:val="16"/>
        </w:rPr>
      </w:pPr>
      <w:r w:rsidRPr="004F44E5">
        <w:rPr>
          <w:sz w:val="16"/>
        </w:rPr>
        <w:t>But there is a second very important half to that Suzan-Lori Parks quote: “</w:t>
      </w:r>
      <w:r w:rsidRPr="000D6853">
        <w:rPr>
          <w:highlight w:val="green"/>
          <w:u w:val="single"/>
        </w:rPr>
        <w:t xml:space="preserve">You speak </w:t>
      </w:r>
      <w:r w:rsidRPr="001E3D0E">
        <w:rPr>
          <w:u w:val="single"/>
        </w:rPr>
        <w:t xml:space="preserve">in order </w:t>
      </w:r>
      <w:r w:rsidRPr="001E3D0E">
        <w:rPr>
          <w:highlight w:val="green"/>
          <w:u w:val="single"/>
        </w:rPr>
        <w:t xml:space="preserve">to </w:t>
      </w:r>
      <w:r w:rsidRPr="001E3D0E">
        <w:rPr>
          <w:rStyle w:val="Emphasis"/>
          <w:highlight w:val="green"/>
        </w:rPr>
        <w:t>change</w:t>
      </w:r>
      <w:r w:rsidRPr="00633636">
        <w:rPr>
          <w:rStyle w:val="Emphasis"/>
        </w:rPr>
        <w:t xml:space="preserve"> something</w:t>
      </w:r>
      <w:r w:rsidRPr="00192A22">
        <w:rPr>
          <w:u w:val="single"/>
        </w:rPr>
        <w:t xml:space="preserve"> in </w:t>
      </w:r>
      <w:r w:rsidRPr="000D6853">
        <w:rPr>
          <w:rStyle w:val="Emphasis"/>
          <w:highlight w:val="green"/>
        </w:rPr>
        <w:t>the world</w:t>
      </w:r>
      <w:r w:rsidRPr="00633636">
        <w:rPr>
          <w:rStyle w:val="Emphasis"/>
        </w:rPr>
        <w:t>.”</w:t>
      </w:r>
      <w:r w:rsidRPr="004F44E5">
        <w:rPr>
          <w:sz w:val="16"/>
        </w:rPr>
        <w:t xml:space="preserve"> That’s right. What do I want to change in this world? More importantly, am I ready? Are my words ready? Is my mouth ready? If I speak the wrong words do I make the wrong change? Am I ready to be proud on that stage and speak my truth?</w:t>
      </w:r>
    </w:p>
    <w:p w14:paraId="5D649000" w14:textId="77777777" w:rsidR="00B94F99" w:rsidRPr="004F44E5" w:rsidRDefault="00B94F99" w:rsidP="00B94F99">
      <w:pPr>
        <w:rPr>
          <w:sz w:val="16"/>
        </w:rPr>
      </w:pPr>
      <w:r w:rsidRPr="004F44E5">
        <w:rPr>
          <w:sz w:val="16"/>
        </w:rPr>
        <w:t>I think so, I hope so, I really do…</w:t>
      </w:r>
    </w:p>
    <w:p w14:paraId="75F5324E" w14:textId="77777777" w:rsidR="00B94F99" w:rsidRPr="004F44E5" w:rsidRDefault="00B94F99" w:rsidP="00B94F99">
      <w:pPr>
        <w:rPr>
          <w:sz w:val="16"/>
        </w:rPr>
      </w:pPr>
      <w:r w:rsidRPr="004F44E5">
        <w:rPr>
          <w:sz w:val="16"/>
        </w:rPr>
        <w:t xml:space="preserve">A great mentor of mine (who has now passed) named Laurie Carlos, a fabulous theater director who worked with the “jazz aesthetic,” whenever I was obsessed with getting a thing right, would always remind me: “Chris, it’s not your job to figure it out. It’s not your job to get it right. It’s your job to say the words, and then maybe six, seven years from now you’ll be grabbing groceries and suddenly it’ll hit you—BOOM. You just </w:t>
      </w:r>
      <w:proofErr w:type="gramStart"/>
      <w:r w:rsidRPr="004F44E5">
        <w:rPr>
          <w:sz w:val="16"/>
        </w:rPr>
        <w:t>have to</w:t>
      </w:r>
      <w:proofErr w:type="gramEnd"/>
      <w:r w:rsidRPr="004F44E5">
        <w:rPr>
          <w:sz w:val="16"/>
        </w:rPr>
        <w:t xml:space="preserve"> keep moving forward.”</w:t>
      </w:r>
    </w:p>
    <w:p w14:paraId="5A97C02A" w14:textId="77777777" w:rsidR="00B94F99" w:rsidRPr="004F44E5" w:rsidRDefault="00B94F99" w:rsidP="00B94F99">
      <w:pPr>
        <w:rPr>
          <w:sz w:val="16"/>
        </w:rPr>
      </w:pPr>
      <w:r w:rsidRPr="004F44E5">
        <w:rPr>
          <w:u w:val="single"/>
        </w:rPr>
        <w:t xml:space="preserve">Keep moving forward. </w:t>
      </w:r>
      <w:r w:rsidRPr="001E3D0E">
        <w:rPr>
          <w:u w:val="single"/>
        </w:rPr>
        <w:t xml:space="preserve">It’s </w:t>
      </w:r>
      <w:r w:rsidRPr="001E3D0E">
        <w:rPr>
          <w:rStyle w:val="Emphasis"/>
        </w:rPr>
        <w:t xml:space="preserve">not about </w:t>
      </w:r>
      <w:r w:rsidRPr="001E3D0E">
        <w:rPr>
          <w:rStyle w:val="StyleUnderline"/>
        </w:rPr>
        <w:t>solving</w:t>
      </w:r>
      <w:r w:rsidRPr="001E3D0E">
        <w:rPr>
          <w:u w:val="single"/>
        </w:rPr>
        <w:t xml:space="preserve"> </w:t>
      </w:r>
      <w:proofErr w:type="gramStart"/>
      <w:r w:rsidRPr="001E3D0E">
        <w:rPr>
          <w:u w:val="single"/>
        </w:rPr>
        <w:t>all</w:t>
      </w:r>
      <w:r w:rsidRPr="004F44E5">
        <w:rPr>
          <w:u w:val="single"/>
        </w:rPr>
        <w:t xml:space="preserve"> of</w:t>
      </w:r>
      <w:proofErr w:type="gramEnd"/>
      <w:r w:rsidRPr="004F44E5">
        <w:rPr>
          <w:u w:val="single"/>
        </w:rPr>
        <w:t xml:space="preserve"> </w:t>
      </w:r>
      <w:r w:rsidRPr="001E3D0E">
        <w:rPr>
          <w:u w:val="single"/>
        </w:rPr>
        <w:t>the</w:t>
      </w:r>
      <w:r w:rsidRPr="004F44E5">
        <w:rPr>
          <w:u w:val="single"/>
        </w:rPr>
        <w:t xml:space="preserve"> world’s </w:t>
      </w:r>
      <w:r w:rsidRPr="001E3D0E">
        <w:rPr>
          <w:u w:val="single"/>
        </w:rPr>
        <w:t>problems</w:t>
      </w:r>
      <w:r w:rsidRPr="004F44E5">
        <w:rPr>
          <w:u w:val="single"/>
        </w:rPr>
        <w:t xml:space="preserve"> with my spell. It’s </w:t>
      </w:r>
      <w:r w:rsidRPr="00633636">
        <w:rPr>
          <w:rStyle w:val="Emphasis"/>
        </w:rPr>
        <w:t>not about</w:t>
      </w:r>
      <w:r w:rsidRPr="004F44E5">
        <w:rPr>
          <w:u w:val="single"/>
        </w:rPr>
        <w:t xml:space="preserve"> having the perfect plan in place before I begin, </w:t>
      </w:r>
      <w:r w:rsidRPr="000D6853">
        <w:rPr>
          <w:rStyle w:val="Emphasis"/>
          <w:highlight w:val="green"/>
        </w:rPr>
        <w:t xml:space="preserve">I just </w:t>
      </w:r>
      <w:proofErr w:type="gramStart"/>
      <w:r w:rsidRPr="000D6853">
        <w:rPr>
          <w:rStyle w:val="Emphasis"/>
          <w:highlight w:val="green"/>
        </w:rPr>
        <w:t>have to</w:t>
      </w:r>
      <w:proofErr w:type="gramEnd"/>
      <w:r w:rsidRPr="000D6853">
        <w:rPr>
          <w:rStyle w:val="Emphasis"/>
          <w:highlight w:val="green"/>
        </w:rPr>
        <w:t xml:space="preserve"> begin</w:t>
      </w:r>
      <w:r w:rsidRPr="004F44E5">
        <w:rPr>
          <w:u w:val="single"/>
        </w:rPr>
        <w:t>. I don’t have to fix the whole tree, because sometimes nourishing the soil, the water, the things around it, or just a single leaf can do a lot of good</w:t>
      </w:r>
      <w:r w:rsidRPr="004F44E5">
        <w:rPr>
          <w:sz w:val="16"/>
        </w:rPr>
        <w:t>.</w:t>
      </w:r>
    </w:p>
    <w:p w14:paraId="0AB3DF68" w14:textId="77777777" w:rsidR="00B94F99" w:rsidRPr="004F44E5" w:rsidRDefault="00B94F99" w:rsidP="00B94F99">
      <w:pPr>
        <w:rPr>
          <w:sz w:val="16"/>
        </w:rPr>
      </w:pPr>
      <w:r w:rsidRPr="004F44E5">
        <w:rPr>
          <w:sz w:val="16"/>
        </w:rPr>
        <w:t>In the years of touring The Real James Bond around the country, where we have engaged in countless post-show story circles, I’ve witnessed audience members in public spaces saying things they have never said out loud to a room full of strangers. When I perform this show and I speak my truth without trying to get it right, when I sing, however I can sing that day, when I trust the words, the spells, great change happens.</w:t>
      </w:r>
    </w:p>
    <w:p w14:paraId="318E4B95" w14:textId="77777777" w:rsidR="00B94F99" w:rsidRPr="004F44E5" w:rsidRDefault="00B94F99" w:rsidP="00B94F99">
      <w:pPr>
        <w:rPr>
          <w:sz w:val="16"/>
        </w:rPr>
      </w:pPr>
      <w:r w:rsidRPr="004F44E5">
        <w:rPr>
          <w:sz w:val="16"/>
        </w:rPr>
        <w:t>Like the white man married to an Afro-Latino woman who confessed: “My love, I’m sorry. I thought I was aware, and I am shocked and horrified at how little I have paid attention to what is really happening. I’m sorry.”</w:t>
      </w:r>
    </w:p>
    <w:p w14:paraId="3AF672D0" w14:textId="77777777" w:rsidR="00B94F99" w:rsidRPr="004F44E5" w:rsidRDefault="00B94F99" w:rsidP="00B94F99">
      <w:pPr>
        <w:rPr>
          <w:sz w:val="16"/>
        </w:rPr>
      </w:pPr>
      <w:r w:rsidRPr="004F44E5">
        <w:rPr>
          <w:sz w:val="16"/>
        </w:rPr>
        <w:t xml:space="preserve">There was </w:t>
      </w:r>
      <w:proofErr w:type="gramStart"/>
      <w:r w:rsidRPr="004F44E5">
        <w:rPr>
          <w:sz w:val="16"/>
        </w:rPr>
        <w:t>the</w:t>
      </w:r>
      <w:proofErr w:type="gramEnd"/>
      <w:r w:rsidRPr="004F44E5">
        <w:rPr>
          <w:sz w:val="16"/>
        </w:rPr>
        <w:t xml:space="preserve"> young Brown boy studying theater at Pace University. He came up to me after the show and said: “I always thought I needed heroes that looked like me, stars, and epic stories, but after seeing you, I now know that what I need is normal people, normal stories, normal beautiful Brownness just being us. I just need people like me. Thank you for being you.”</w:t>
      </w:r>
    </w:p>
    <w:p w14:paraId="1B9F6DAE" w14:textId="77777777" w:rsidR="00B94F99" w:rsidRPr="004F44E5" w:rsidRDefault="00B94F99" w:rsidP="00B94F99">
      <w:pPr>
        <w:rPr>
          <w:sz w:val="16"/>
        </w:rPr>
      </w:pPr>
      <w:r w:rsidRPr="004F44E5">
        <w:rPr>
          <w:sz w:val="16"/>
        </w:rPr>
        <w:t>We end every show and story circle with the same question, “What is one thing or one more thing that you can do daily to work toward ending racism, bias, hate, oppression, and violence, and to make the world a better place for all people?”</w:t>
      </w:r>
    </w:p>
    <w:p w14:paraId="4E3F7710" w14:textId="77777777" w:rsidR="00B94F99" w:rsidRPr="004F44E5" w:rsidRDefault="00B94F99" w:rsidP="00B94F99">
      <w:pPr>
        <w:rPr>
          <w:sz w:val="16"/>
        </w:rPr>
      </w:pPr>
      <w:r w:rsidRPr="004F44E5">
        <w:rPr>
          <w:sz w:val="16"/>
        </w:rPr>
        <w:t>Imagine if everyone reading this began doing just that one thing. That’s a lot of individual leaves that can begin to communally nourish a very sick tree. You and I are the leaves, the soil, and the air that can nourish the plant. Right here, right now, as we are.</w:t>
      </w:r>
    </w:p>
    <w:p w14:paraId="73C78C42" w14:textId="77777777" w:rsidR="00B94F99" w:rsidRPr="001533CD" w:rsidRDefault="00B94F99" w:rsidP="00B94F99">
      <w:pPr>
        <w:rPr>
          <w:u w:val="single"/>
        </w:rPr>
      </w:pPr>
      <w:r w:rsidRPr="001E3D0E">
        <w:rPr>
          <w:u w:val="single"/>
        </w:rPr>
        <w:t xml:space="preserve">Words are </w:t>
      </w:r>
      <w:r w:rsidRPr="001E3D0E">
        <w:rPr>
          <w:rStyle w:val="Emphasis"/>
        </w:rPr>
        <w:t>spells in our mouths</w:t>
      </w:r>
      <w:r w:rsidRPr="00C55236">
        <w:rPr>
          <w:u w:val="single"/>
        </w:rPr>
        <w:t xml:space="preserve">, and </w:t>
      </w:r>
      <w:r w:rsidRPr="001E3D0E">
        <w:rPr>
          <w:u w:val="single"/>
        </w:rPr>
        <w:t xml:space="preserve">we must speak </w:t>
      </w:r>
      <w:proofErr w:type="gramStart"/>
      <w:r w:rsidRPr="001E3D0E">
        <w:rPr>
          <w:u w:val="single"/>
        </w:rPr>
        <w:t xml:space="preserve">in </w:t>
      </w:r>
      <w:r w:rsidRPr="001E3D0E">
        <w:rPr>
          <w:rStyle w:val="Emphasis"/>
        </w:rPr>
        <w:t>order to</w:t>
      </w:r>
      <w:proofErr w:type="gramEnd"/>
      <w:r w:rsidRPr="001E3D0E">
        <w:rPr>
          <w:rStyle w:val="Emphasis"/>
        </w:rPr>
        <w:t xml:space="preserve"> change</w:t>
      </w:r>
      <w:r w:rsidRPr="00C55236">
        <w:rPr>
          <w:u w:val="single"/>
        </w:rPr>
        <w:t xml:space="preserve"> </w:t>
      </w:r>
      <w:r w:rsidRPr="004F44E5">
        <w:rPr>
          <w:sz w:val="16"/>
        </w:rPr>
        <w:t xml:space="preserve">something. No more waiting. </w:t>
      </w:r>
      <w:r w:rsidRPr="001E3D0E">
        <w:rPr>
          <w:rStyle w:val="StyleUnderline"/>
        </w:rPr>
        <w:t>I’m</w:t>
      </w:r>
      <w:r w:rsidRPr="001E3D0E">
        <w:rPr>
          <w:u w:val="single"/>
        </w:rPr>
        <w:t xml:space="preserve"> casting a</w:t>
      </w:r>
      <w:r w:rsidRPr="00C55236">
        <w:rPr>
          <w:u w:val="single"/>
        </w:rPr>
        <w:t xml:space="preserve"> big fat </w:t>
      </w:r>
      <w:r w:rsidRPr="001E3D0E">
        <w:rPr>
          <w:u w:val="single"/>
        </w:rPr>
        <w:t>spell</w:t>
      </w:r>
      <w:r w:rsidRPr="00C55236">
        <w:rPr>
          <w:u w:val="single"/>
        </w:rPr>
        <w:t xml:space="preserve">, right here, </w:t>
      </w:r>
      <w:r w:rsidRPr="001E3D0E">
        <w:rPr>
          <w:u w:val="single"/>
        </w:rPr>
        <w:t>right now</w:t>
      </w:r>
      <w:r w:rsidRPr="00C55236">
        <w:rPr>
          <w:u w:val="single"/>
        </w:rPr>
        <w:t xml:space="preserve">. A spell </w:t>
      </w:r>
      <w:r w:rsidRPr="001E3D0E">
        <w:rPr>
          <w:u w:val="single"/>
        </w:rPr>
        <w:t>where every word matters, every word sets us free</w:t>
      </w:r>
      <w:r w:rsidRPr="00C55236">
        <w:rPr>
          <w:u w:val="single"/>
        </w:rPr>
        <w:t xml:space="preserve"> a little more, brings us together a little more, heals a little more. </w:t>
      </w:r>
      <w:r w:rsidRPr="001E3D0E">
        <w:rPr>
          <w:u w:val="single"/>
        </w:rPr>
        <w:t>An anti-invisibility spell</w:t>
      </w:r>
      <w:r w:rsidRPr="00C55236">
        <w:rPr>
          <w:u w:val="single"/>
        </w:rPr>
        <w:t xml:space="preserve">, a spell of self-worth, for myself and the other Brown girls and boys who need to see themselves grander and more </w:t>
      </w:r>
      <w:proofErr w:type="gramStart"/>
      <w:r w:rsidRPr="00C55236">
        <w:rPr>
          <w:u w:val="single"/>
        </w:rPr>
        <w:t>vibrant</w:t>
      </w:r>
      <w:proofErr w:type="gramEnd"/>
      <w:r w:rsidRPr="00C55236">
        <w:rPr>
          <w:u w:val="single"/>
        </w:rPr>
        <w:t xml:space="preserve"> but who don’t, a spell that says, “I get it, I see you, </w:t>
      </w:r>
      <w:r w:rsidRPr="00633636">
        <w:rPr>
          <w:rStyle w:val="Emphasis"/>
        </w:rPr>
        <w:t>you are not alone</w:t>
      </w:r>
      <w:r w:rsidRPr="00C55236">
        <w:rPr>
          <w:u w:val="single"/>
        </w:rPr>
        <w:t>.”</w:t>
      </w:r>
    </w:p>
    <w:p w14:paraId="63E9869F" w14:textId="495CABF3" w:rsidR="00B94F99" w:rsidRPr="00DF1391" w:rsidRDefault="00B94F99" w:rsidP="00E92CFD"/>
    <w:p w14:paraId="48CFA83F" w14:textId="352A2D9C" w:rsidR="00E92CFD" w:rsidRPr="00DF1391" w:rsidRDefault="00E92CFD" w:rsidP="00E92CFD"/>
    <w:sectPr w:rsidR="00E92CFD" w:rsidRPr="00DF139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59274" w14:textId="77777777" w:rsidR="003E0C18" w:rsidRDefault="003E0C18" w:rsidP="00066D2C">
      <w:pPr>
        <w:spacing w:after="0" w:line="240" w:lineRule="auto"/>
      </w:pPr>
      <w:r>
        <w:separator/>
      </w:r>
    </w:p>
  </w:endnote>
  <w:endnote w:type="continuationSeparator" w:id="0">
    <w:p w14:paraId="058B45DD" w14:textId="77777777" w:rsidR="003E0C18" w:rsidRDefault="003E0C1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48927" w14:textId="77777777" w:rsidR="003E0C18" w:rsidRDefault="003E0C18" w:rsidP="00066D2C">
      <w:pPr>
        <w:spacing w:after="0" w:line="240" w:lineRule="auto"/>
      </w:pPr>
      <w:r>
        <w:separator/>
      </w:r>
    </w:p>
  </w:footnote>
  <w:footnote w:type="continuationSeparator" w:id="0">
    <w:p w14:paraId="44F8CB60" w14:textId="77777777" w:rsidR="003E0C18" w:rsidRDefault="003E0C18" w:rsidP="00066D2C">
      <w:pPr>
        <w:spacing w:after="0" w:line="240" w:lineRule="auto"/>
      </w:pPr>
      <w:r>
        <w:continuationSeparator/>
      </w:r>
    </w:p>
  </w:footnote>
  <w:footnote w:id="1">
    <w:p w14:paraId="27EB3F08" w14:textId="77777777" w:rsidR="007D14FC" w:rsidRPr="002801BF" w:rsidRDefault="007D14FC" w:rsidP="007D14FC">
      <w:pPr>
        <w:pStyle w:val="FootnoteText"/>
        <w:rPr>
          <w:rStyle w:val="Style13ptBold"/>
        </w:rPr>
      </w:pPr>
      <w:r>
        <w:rPr>
          <w:rStyle w:val="FootnoteReference"/>
        </w:rPr>
        <w:footnoteRef/>
      </w:r>
      <w:r>
        <w:t xml:space="preserve"> </w:t>
      </w:r>
      <w:r>
        <w:rPr>
          <w:rStyle w:val="Style13ptBold"/>
        </w:rPr>
        <w:t xml:space="preserve">Gonzales 69 </w:t>
      </w:r>
      <w:r>
        <w:t xml:space="preserve">[Rodolfo Corky Gonzales (Renown Chicano Poet and activist), stanzas 1-19, 1969. </w:t>
      </w:r>
      <w:r>
        <w:rPr>
          <w:i/>
          <w:iCs/>
        </w:rPr>
        <w:t xml:space="preserve">I am </w:t>
      </w:r>
      <w:r w:rsidRPr="002801BF">
        <w:rPr>
          <w:i/>
          <w:iCs/>
        </w:rPr>
        <w:t>Joaquin</w:t>
      </w:r>
      <w:r>
        <w:t xml:space="preserve"> </w:t>
      </w:r>
      <w:r w:rsidRPr="002801BF">
        <w:t>https://www.latinamericanstudies.org/latinos/joaquin.htm</w:t>
      </w:r>
      <w:r>
        <w:t>]</w:t>
      </w:r>
    </w:p>
  </w:footnote>
  <w:footnote w:id="2">
    <w:p w14:paraId="6F2B06AA" w14:textId="77777777" w:rsidR="007D14FC" w:rsidRPr="003D531E" w:rsidRDefault="007D14FC" w:rsidP="007D14FC">
      <w:pPr>
        <w:pStyle w:val="FootnoteText"/>
        <w:rPr>
          <w:b/>
          <w:bCs/>
          <w:sz w:val="26"/>
        </w:rPr>
      </w:pPr>
      <w:r>
        <w:rPr>
          <w:rStyle w:val="FootnoteReference"/>
        </w:rPr>
        <w:footnoteRef/>
      </w:r>
      <w:r>
        <w:t xml:space="preserve"> </w:t>
      </w:r>
      <w:r>
        <w:rPr>
          <w:rStyle w:val="Style13ptBold"/>
        </w:rPr>
        <w:t xml:space="preserve">Gonzales 69 </w:t>
      </w:r>
      <w:r>
        <w:t xml:space="preserve">[Rodolfo Corky Gonzales (Renown Chicano Poet and activist), 1969. </w:t>
      </w:r>
      <w:r>
        <w:rPr>
          <w:i/>
          <w:iCs/>
        </w:rPr>
        <w:t xml:space="preserve">I am </w:t>
      </w:r>
      <w:r w:rsidRPr="002801BF">
        <w:rPr>
          <w:i/>
          <w:iCs/>
        </w:rPr>
        <w:t>Joaquin</w:t>
      </w:r>
      <w:r>
        <w:t xml:space="preserve"> </w:t>
      </w:r>
      <w:r w:rsidRPr="002801BF">
        <w:t>https://www.latinamericanstudies.org/latinos/joaquin.htm</w:t>
      </w:r>
      <w:r>
        <w:t>]</w:t>
      </w:r>
    </w:p>
  </w:footnote>
  <w:footnote w:id="3">
    <w:p w14:paraId="60AB88F0" w14:textId="77777777" w:rsidR="007D14FC" w:rsidRPr="00D85D46" w:rsidRDefault="007D14FC" w:rsidP="007D14FC">
      <w:pPr>
        <w:pStyle w:val="FootnoteText"/>
        <w:rPr>
          <w:b/>
          <w:bCs/>
          <w:sz w:val="26"/>
        </w:rPr>
      </w:pPr>
      <w:r>
        <w:rPr>
          <w:rStyle w:val="FootnoteReference"/>
        </w:rPr>
        <w:footnoteRef/>
      </w:r>
      <w:r>
        <w:t xml:space="preserve"> </w:t>
      </w:r>
      <w:r>
        <w:rPr>
          <w:rStyle w:val="Style13ptBold"/>
        </w:rPr>
        <w:t xml:space="preserve">Gonzales 69 </w:t>
      </w:r>
      <w:r>
        <w:t xml:space="preserve">[Rodolfo Corky Gonzales (Renown Chicano Poet and activist), 1969. </w:t>
      </w:r>
      <w:r>
        <w:rPr>
          <w:i/>
          <w:iCs/>
        </w:rPr>
        <w:t xml:space="preserve">I am </w:t>
      </w:r>
      <w:r w:rsidRPr="002801BF">
        <w:rPr>
          <w:i/>
          <w:iCs/>
        </w:rPr>
        <w:t>Joaquin</w:t>
      </w:r>
      <w:r>
        <w:t xml:space="preserve"> </w:t>
      </w:r>
      <w:r w:rsidRPr="002801BF">
        <w:t>https://www.latinamericanstudies.org/latinos/joaquin.htm</w:t>
      </w:r>
      <w:r>
        <w:t>]</w:t>
      </w:r>
    </w:p>
  </w:footnote>
  <w:footnote w:id="4">
    <w:p w14:paraId="2FB14FA8" w14:textId="77777777" w:rsidR="007D14FC" w:rsidRPr="003D531E" w:rsidRDefault="007D14FC" w:rsidP="007D14FC">
      <w:pPr>
        <w:pStyle w:val="FootnoteText"/>
        <w:rPr>
          <w:b/>
          <w:bCs/>
          <w:sz w:val="26"/>
        </w:rPr>
      </w:pPr>
      <w:r>
        <w:rPr>
          <w:rStyle w:val="FootnoteReference"/>
        </w:rPr>
        <w:footnoteRef/>
      </w:r>
      <w:r>
        <w:t xml:space="preserve"> </w:t>
      </w:r>
      <w:r>
        <w:rPr>
          <w:rStyle w:val="Style13ptBold"/>
        </w:rPr>
        <w:t xml:space="preserve">Gonzales 69 </w:t>
      </w:r>
      <w:r>
        <w:t xml:space="preserve">[Rodolfo Corky Gonzales (Renown Chicano Poet and activist), 1969. </w:t>
      </w:r>
      <w:r>
        <w:rPr>
          <w:i/>
          <w:iCs/>
        </w:rPr>
        <w:t xml:space="preserve">I am </w:t>
      </w:r>
      <w:r w:rsidRPr="002801BF">
        <w:rPr>
          <w:i/>
          <w:iCs/>
        </w:rPr>
        <w:t>Joaquin</w:t>
      </w:r>
      <w:r>
        <w:t xml:space="preserve"> </w:t>
      </w:r>
      <w:r w:rsidRPr="002801BF">
        <w:t>https://www.latinamericanstudies.org/latinos/joaquin.htm</w:t>
      </w:r>
      <w:r>
        <w:t>]</w:t>
      </w:r>
    </w:p>
  </w:footnote>
  <w:footnote w:id="5">
    <w:p w14:paraId="63D90F9F" w14:textId="05CC39A7" w:rsidR="001E3D0E" w:rsidRDefault="001E3D0E">
      <w:pPr>
        <w:pStyle w:val="FootnoteText"/>
      </w:pPr>
      <w:r>
        <w:rPr>
          <w:rStyle w:val="FootnoteReference"/>
        </w:rPr>
        <w:footnoteRef/>
      </w:r>
      <w:r>
        <w:t xml:space="preserve"> </w:t>
      </w:r>
      <w:r w:rsidRPr="00B94F99">
        <w:rPr>
          <w:rStyle w:val="Style13ptBold"/>
        </w:rPr>
        <w:t>Rivas 22</w:t>
      </w:r>
      <w:r>
        <w:rPr>
          <w:rStyle w:val="Style13ptBold"/>
        </w:rPr>
        <w:t xml:space="preserve"> </w:t>
      </w:r>
      <w:r w:rsidRPr="00C55236">
        <w:t>[Christopher Rivas, Actor, Author, Playwright, October 11</w:t>
      </w:r>
      <w:r w:rsidRPr="00C55236">
        <w:rPr>
          <w:vertAlign w:val="superscript"/>
        </w:rPr>
        <w:t>th</w:t>
      </w:r>
      <w:r w:rsidRPr="00C55236">
        <w:t>, 2022. Row House “Words Are Spells In Your Mouth” “In Brown Enough: True Stories About Love, Violence, the Student Loan Crisis” (pp. 41-52) //</w:t>
      </w:r>
      <w:r w:rsidRPr="001533CD">
        <w:rPr>
          <w:b/>
          <w:bCs/>
          <w:i/>
          <w:iCs/>
        </w:rPr>
        <w:t>msu-garefire</w:t>
      </w:r>
      <w:r w:rsidRPr="00C55236">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1609D5"/>
    <w:multiLevelType w:val="hybridMultilevel"/>
    <w:tmpl w:val="20E0AD5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3295601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Gary Cowdrey-Mota"/>
    <w:docVar w:name="OS" w:val="Windows NT"/>
    <w:docVar w:name="OSVersion" w:val="10.0"/>
    <w:docVar w:name="RibbonPointer" w:val="1501730795088"/>
    <w:docVar w:name="Team" w:val="Missouri State University"/>
    <w:docVar w:name="VerbatimVersion" w:val="6.0.0"/>
    <w:docVar w:name="WordVersion" w:val="16.0"/>
  </w:docVars>
  <w:rsids>
    <w:rsidRoot w:val="007D14FC"/>
    <w:rsid w:val="00001C7E"/>
    <w:rsid w:val="00003BFF"/>
    <w:rsid w:val="0000487C"/>
    <w:rsid w:val="00011FEF"/>
    <w:rsid w:val="00013C8B"/>
    <w:rsid w:val="00023AEF"/>
    <w:rsid w:val="000250CA"/>
    <w:rsid w:val="0002573E"/>
    <w:rsid w:val="00032119"/>
    <w:rsid w:val="00035EC4"/>
    <w:rsid w:val="000427BD"/>
    <w:rsid w:val="00043C82"/>
    <w:rsid w:val="00050713"/>
    <w:rsid w:val="00053D0F"/>
    <w:rsid w:val="00056966"/>
    <w:rsid w:val="000615B0"/>
    <w:rsid w:val="00063921"/>
    <w:rsid w:val="000657E9"/>
    <w:rsid w:val="00066553"/>
    <w:rsid w:val="00066D2C"/>
    <w:rsid w:val="0007328F"/>
    <w:rsid w:val="00074F1E"/>
    <w:rsid w:val="0007573B"/>
    <w:rsid w:val="0007578B"/>
    <w:rsid w:val="0007692C"/>
    <w:rsid w:val="00076EA7"/>
    <w:rsid w:val="00080E37"/>
    <w:rsid w:val="00080F27"/>
    <w:rsid w:val="00087B35"/>
    <w:rsid w:val="000912B1"/>
    <w:rsid w:val="00092FCD"/>
    <w:rsid w:val="00093AB9"/>
    <w:rsid w:val="00094DF4"/>
    <w:rsid w:val="000961CD"/>
    <w:rsid w:val="000A0198"/>
    <w:rsid w:val="000A0585"/>
    <w:rsid w:val="000A218A"/>
    <w:rsid w:val="000A239C"/>
    <w:rsid w:val="000A4AE6"/>
    <w:rsid w:val="000A4FC1"/>
    <w:rsid w:val="000A5EE1"/>
    <w:rsid w:val="000A6EB2"/>
    <w:rsid w:val="000B3425"/>
    <w:rsid w:val="000B510E"/>
    <w:rsid w:val="000B5FBB"/>
    <w:rsid w:val="000B6974"/>
    <w:rsid w:val="000B6B3E"/>
    <w:rsid w:val="000C137E"/>
    <w:rsid w:val="000C41EE"/>
    <w:rsid w:val="000D0D08"/>
    <w:rsid w:val="000D739E"/>
    <w:rsid w:val="000D7A2C"/>
    <w:rsid w:val="000E0913"/>
    <w:rsid w:val="000E13F7"/>
    <w:rsid w:val="000E2525"/>
    <w:rsid w:val="000E324D"/>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1FA7"/>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33CD"/>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4CF6"/>
    <w:rsid w:val="001C0A69"/>
    <w:rsid w:val="001C48D7"/>
    <w:rsid w:val="001D1994"/>
    <w:rsid w:val="001D6D5C"/>
    <w:rsid w:val="001D7A6D"/>
    <w:rsid w:val="001E3D0E"/>
    <w:rsid w:val="001E4A64"/>
    <w:rsid w:val="001E61F5"/>
    <w:rsid w:val="001F0C01"/>
    <w:rsid w:val="001F1F4D"/>
    <w:rsid w:val="00200201"/>
    <w:rsid w:val="002005AF"/>
    <w:rsid w:val="00200C1A"/>
    <w:rsid w:val="002052E3"/>
    <w:rsid w:val="00210DC2"/>
    <w:rsid w:val="002110D6"/>
    <w:rsid w:val="0021450C"/>
    <w:rsid w:val="002152F9"/>
    <w:rsid w:val="0021530A"/>
    <w:rsid w:val="002212A9"/>
    <w:rsid w:val="002220F5"/>
    <w:rsid w:val="002234FB"/>
    <w:rsid w:val="00225437"/>
    <w:rsid w:val="002263A1"/>
    <w:rsid w:val="00232746"/>
    <w:rsid w:val="0023311C"/>
    <w:rsid w:val="00236378"/>
    <w:rsid w:val="00236461"/>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0780"/>
    <w:rsid w:val="002B2116"/>
    <w:rsid w:val="002B3050"/>
    <w:rsid w:val="002B5F0C"/>
    <w:rsid w:val="002C0731"/>
    <w:rsid w:val="002C0B33"/>
    <w:rsid w:val="002C30D9"/>
    <w:rsid w:val="002C4641"/>
    <w:rsid w:val="002C6C7D"/>
    <w:rsid w:val="002C769C"/>
    <w:rsid w:val="002D2594"/>
    <w:rsid w:val="002D3647"/>
    <w:rsid w:val="002D418C"/>
    <w:rsid w:val="002E663F"/>
    <w:rsid w:val="002F0384"/>
    <w:rsid w:val="002F276B"/>
    <w:rsid w:val="002F28CE"/>
    <w:rsid w:val="002F2CFC"/>
    <w:rsid w:val="002F346A"/>
    <w:rsid w:val="002F37D1"/>
    <w:rsid w:val="002F5A47"/>
    <w:rsid w:val="002F636E"/>
    <w:rsid w:val="00300875"/>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1460"/>
    <w:rsid w:val="00352622"/>
    <w:rsid w:val="0035533B"/>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19D7"/>
    <w:rsid w:val="003A46B4"/>
    <w:rsid w:val="003A5CE8"/>
    <w:rsid w:val="003A698D"/>
    <w:rsid w:val="003B17B3"/>
    <w:rsid w:val="003B4705"/>
    <w:rsid w:val="003B4F86"/>
    <w:rsid w:val="003B734D"/>
    <w:rsid w:val="003C177C"/>
    <w:rsid w:val="003C251E"/>
    <w:rsid w:val="003C3CCA"/>
    <w:rsid w:val="003C5AB0"/>
    <w:rsid w:val="003C6CA9"/>
    <w:rsid w:val="003D1DC1"/>
    <w:rsid w:val="003D3B44"/>
    <w:rsid w:val="003D4150"/>
    <w:rsid w:val="003D5367"/>
    <w:rsid w:val="003E0C18"/>
    <w:rsid w:val="003F29E1"/>
    <w:rsid w:val="003F3920"/>
    <w:rsid w:val="003F4D5F"/>
    <w:rsid w:val="00405AD7"/>
    <w:rsid w:val="004127EF"/>
    <w:rsid w:val="00414EB4"/>
    <w:rsid w:val="00416FD5"/>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1B63"/>
    <w:rsid w:val="00462267"/>
    <w:rsid w:val="00462B60"/>
    <w:rsid w:val="004741AA"/>
    <w:rsid w:val="00474720"/>
    <w:rsid w:val="00480269"/>
    <w:rsid w:val="00480A40"/>
    <w:rsid w:val="004827C9"/>
    <w:rsid w:val="00486F5E"/>
    <w:rsid w:val="004875B9"/>
    <w:rsid w:val="00491C5F"/>
    <w:rsid w:val="0049341D"/>
    <w:rsid w:val="00493AA8"/>
    <w:rsid w:val="004A2B4E"/>
    <w:rsid w:val="004A40AB"/>
    <w:rsid w:val="004A539A"/>
    <w:rsid w:val="004A55FF"/>
    <w:rsid w:val="004A74B8"/>
    <w:rsid w:val="004B3C97"/>
    <w:rsid w:val="004B4D3B"/>
    <w:rsid w:val="004B5436"/>
    <w:rsid w:val="004C213B"/>
    <w:rsid w:val="004C2990"/>
    <w:rsid w:val="004C5E96"/>
    <w:rsid w:val="004C7B42"/>
    <w:rsid w:val="004D05AA"/>
    <w:rsid w:val="004D14C3"/>
    <w:rsid w:val="004D2C8F"/>
    <w:rsid w:val="004D43AE"/>
    <w:rsid w:val="004D5EAC"/>
    <w:rsid w:val="004D6EEE"/>
    <w:rsid w:val="004D73E6"/>
    <w:rsid w:val="004D7907"/>
    <w:rsid w:val="004E6025"/>
    <w:rsid w:val="004E6CD8"/>
    <w:rsid w:val="004E6F12"/>
    <w:rsid w:val="004E746C"/>
    <w:rsid w:val="004E7533"/>
    <w:rsid w:val="004F16CA"/>
    <w:rsid w:val="004F4139"/>
    <w:rsid w:val="004F682B"/>
    <w:rsid w:val="00500F93"/>
    <w:rsid w:val="005015BF"/>
    <w:rsid w:val="00503593"/>
    <w:rsid w:val="005036B1"/>
    <w:rsid w:val="005073C0"/>
    <w:rsid w:val="00511177"/>
    <w:rsid w:val="005125C9"/>
    <w:rsid w:val="00515BDD"/>
    <w:rsid w:val="00521B9F"/>
    <w:rsid w:val="00524CA1"/>
    <w:rsid w:val="005268F8"/>
    <w:rsid w:val="0053626E"/>
    <w:rsid w:val="00544936"/>
    <w:rsid w:val="005449A8"/>
    <w:rsid w:val="00546F9C"/>
    <w:rsid w:val="0055242A"/>
    <w:rsid w:val="005525AE"/>
    <w:rsid w:val="005546C5"/>
    <w:rsid w:val="005558FC"/>
    <w:rsid w:val="00556600"/>
    <w:rsid w:val="00557B59"/>
    <w:rsid w:val="00565142"/>
    <w:rsid w:val="00567D6A"/>
    <w:rsid w:val="00567D90"/>
    <w:rsid w:val="00575723"/>
    <w:rsid w:val="00583644"/>
    <w:rsid w:val="00585F11"/>
    <w:rsid w:val="005906F9"/>
    <w:rsid w:val="005932B4"/>
    <w:rsid w:val="005A3550"/>
    <w:rsid w:val="005A4C69"/>
    <w:rsid w:val="005A4DE4"/>
    <w:rsid w:val="005A6204"/>
    <w:rsid w:val="005A6D5A"/>
    <w:rsid w:val="005B384F"/>
    <w:rsid w:val="005B41CE"/>
    <w:rsid w:val="005B566C"/>
    <w:rsid w:val="005B5DC5"/>
    <w:rsid w:val="005B6286"/>
    <w:rsid w:val="005C1630"/>
    <w:rsid w:val="005C2AEB"/>
    <w:rsid w:val="005C5B70"/>
    <w:rsid w:val="005D027B"/>
    <w:rsid w:val="005D3400"/>
    <w:rsid w:val="005D3778"/>
    <w:rsid w:val="005D388F"/>
    <w:rsid w:val="005D45F4"/>
    <w:rsid w:val="005D46D3"/>
    <w:rsid w:val="005D700C"/>
    <w:rsid w:val="005E0F22"/>
    <w:rsid w:val="005E43F7"/>
    <w:rsid w:val="005E5941"/>
    <w:rsid w:val="005E78A2"/>
    <w:rsid w:val="005F5E14"/>
    <w:rsid w:val="00622773"/>
    <w:rsid w:val="00622C58"/>
    <w:rsid w:val="0062614B"/>
    <w:rsid w:val="006266E2"/>
    <w:rsid w:val="0063013D"/>
    <w:rsid w:val="0063037B"/>
    <w:rsid w:val="00632C54"/>
    <w:rsid w:val="00635616"/>
    <w:rsid w:val="00640819"/>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59AF"/>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4C8A"/>
    <w:rsid w:val="00735B1F"/>
    <w:rsid w:val="00737502"/>
    <w:rsid w:val="00740B3A"/>
    <w:rsid w:val="00740C8B"/>
    <w:rsid w:val="00743263"/>
    <w:rsid w:val="007454B6"/>
    <w:rsid w:val="0074789B"/>
    <w:rsid w:val="00754ABD"/>
    <w:rsid w:val="00754D3B"/>
    <w:rsid w:val="0076060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2010"/>
    <w:rsid w:val="007C42F3"/>
    <w:rsid w:val="007C4FA7"/>
    <w:rsid w:val="007C5531"/>
    <w:rsid w:val="007C63A0"/>
    <w:rsid w:val="007C6D52"/>
    <w:rsid w:val="007C6F91"/>
    <w:rsid w:val="007C72C0"/>
    <w:rsid w:val="007D034D"/>
    <w:rsid w:val="007D12ED"/>
    <w:rsid w:val="007D14FC"/>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5060"/>
    <w:rsid w:val="00817A64"/>
    <w:rsid w:val="008202F7"/>
    <w:rsid w:val="008247A4"/>
    <w:rsid w:val="00825D47"/>
    <w:rsid w:val="008272A6"/>
    <w:rsid w:val="008276FA"/>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654B"/>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E1A"/>
    <w:rsid w:val="00901E9C"/>
    <w:rsid w:val="00906F79"/>
    <w:rsid w:val="00907369"/>
    <w:rsid w:val="00910B12"/>
    <w:rsid w:val="00912404"/>
    <w:rsid w:val="00920B9A"/>
    <w:rsid w:val="00921EA0"/>
    <w:rsid w:val="009249C5"/>
    <w:rsid w:val="00925558"/>
    <w:rsid w:val="00925B25"/>
    <w:rsid w:val="009263C9"/>
    <w:rsid w:val="00930B2A"/>
    <w:rsid w:val="00936E94"/>
    <w:rsid w:val="00936F03"/>
    <w:rsid w:val="0094018B"/>
    <w:rsid w:val="009418E3"/>
    <w:rsid w:val="009435BB"/>
    <w:rsid w:val="00943B02"/>
    <w:rsid w:val="00947E19"/>
    <w:rsid w:val="00953429"/>
    <w:rsid w:val="009539A4"/>
    <w:rsid w:val="009569E3"/>
    <w:rsid w:val="00960035"/>
    <w:rsid w:val="0096040F"/>
    <w:rsid w:val="0096145A"/>
    <w:rsid w:val="009632EF"/>
    <w:rsid w:val="00963BBD"/>
    <w:rsid w:val="00973D8A"/>
    <w:rsid w:val="009804B4"/>
    <w:rsid w:val="00980709"/>
    <w:rsid w:val="0098278C"/>
    <w:rsid w:val="00991819"/>
    <w:rsid w:val="00992BBB"/>
    <w:rsid w:val="00996B34"/>
    <w:rsid w:val="009A0FC8"/>
    <w:rsid w:val="009A2372"/>
    <w:rsid w:val="009A42F1"/>
    <w:rsid w:val="009A4AA3"/>
    <w:rsid w:val="009A5571"/>
    <w:rsid w:val="009A7878"/>
    <w:rsid w:val="009B0CDC"/>
    <w:rsid w:val="009B1729"/>
    <w:rsid w:val="009C01EF"/>
    <w:rsid w:val="009C050D"/>
    <w:rsid w:val="009C06D3"/>
    <w:rsid w:val="009C1312"/>
    <w:rsid w:val="009C5FC8"/>
    <w:rsid w:val="009C6DFD"/>
    <w:rsid w:val="009C7060"/>
    <w:rsid w:val="009D399A"/>
    <w:rsid w:val="009D4A50"/>
    <w:rsid w:val="009D5FD0"/>
    <w:rsid w:val="009D66BC"/>
    <w:rsid w:val="009E06C3"/>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39E5"/>
    <w:rsid w:val="00A250AA"/>
    <w:rsid w:val="00A26887"/>
    <w:rsid w:val="00A277E6"/>
    <w:rsid w:val="00A30A8F"/>
    <w:rsid w:val="00A3174A"/>
    <w:rsid w:val="00A35A28"/>
    <w:rsid w:val="00A368EF"/>
    <w:rsid w:val="00A41505"/>
    <w:rsid w:val="00A4414C"/>
    <w:rsid w:val="00A47EF1"/>
    <w:rsid w:val="00A51D29"/>
    <w:rsid w:val="00A54D46"/>
    <w:rsid w:val="00A56998"/>
    <w:rsid w:val="00A56D51"/>
    <w:rsid w:val="00A57D8E"/>
    <w:rsid w:val="00A60D18"/>
    <w:rsid w:val="00A61207"/>
    <w:rsid w:val="00A61700"/>
    <w:rsid w:val="00A6285C"/>
    <w:rsid w:val="00A663F3"/>
    <w:rsid w:val="00A669F1"/>
    <w:rsid w:val="00A67489"/>
    <w:rsid w:val="00A7268C"/>
    <w:rsid w:val="00A74365"/>
    <w:rsid w:val="00A745BF"/>
    <w:rsid w:val="00A74A79"/>
    <w:rsid w:val="00A74E46"/>
    <w:rsid w:val="00A772F4"/>
    <w:rsid w:val="00A81524"/>
    <w:rsid w:val="00A81D60"/>
    <w:rsid w:val="00A90163"/>
    <w:rsid w:val="00AA1AC0"/>
    <w:rsid w:val="00AA3B66"/>
    <w:rsid w:val="00AA5803"/>
    <w:rsid w:val="00AA584F"/>
    <w:rsid w:val="00AA7F06"/>
    <w:rsid w:val="00AB2843"/>
    <w:rsid w:val="00AB3118"/>
    <w:rsid w:val="00AB6F32"/>
    <w:rsid w:val="00AC2295"/>
    <w:rsid w:val="00AC46C7"/>
    <w:rsid w:val="00AC5B71"/>
    <w:rsid w:val="00AC5F18"/>
    <w:rsid w:val="00AC6ED5"/>
    <w:rsid w:val="00AC7A29"/>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5592"/>
    <w:rsid w:val="00B17927"/>
    <w:rsid w:val="00B2113E"/>
    <w:rsid w:val="00B2123B"/>
    <w:rsid w:val="00B2410E"/>
    <w:rsid w:val="00B2727D"/>
    <w:rsid w:val="00B301A2"/>
    <w:rsid w:val="00B31350"/>
    <w:rsid w:val="00B315A8"/>
    <w:rsid w:val="00B32C3E"/>
    <w:rsid w:val="00B41D37"/>
    <w:rsid w:val="00B446B4"/>
    <w:rsid w:val="00B45128"/>
    <w:rsid w:val="00B53DB3"/>
    <w:rsid w:val="00B64409"/>
    <w:rsid w:val="00B66AF2"/>
    <w:rsid w:val="00B72848"/>
    <w:rsid w:val="00B74544"/>
    <w:rsid w:val="00B77754"/>
    <w:rsid w:val="00B800A2"/>
    <w:rsid w:val="00B81054"/>
    <w:rsid w:val="00B820DB"/>
    <w:rsid w:val="00B837F0"/>
    <w:rsid w:val="00B83896"/>
    <w:rsid w:val="00B860A9"/>
    <w:rsid w:val="00B94F99"/>
    <w:rsid w:val="00B97264"/>
    <w:rsid w:val="00BA0143"/>
    <w:rsid w:val="00BA227A"/>
    <w:rsid w:val="00BA4C69"/>
    <w:rsid w:val="00BA61AF"/>
    <w:rsid w:val="00BB124E"/>
    <w:rsid w:val="00BB1630"/>
    <w:rsid w:val="00BB48C9"/>
    <w:rsid w:val="00BB6860"/>
    <w:rsid w:val="00BC3256"/>
    <w:rsid w:val="00BC3592"/>
    <w:rsid w:val="00BC36DF"/>
    <w:rsid w:val="00BC4B41"/>
    <w:rsid w:val="00BC66ED"/>
    <w:rsid w:val="00BC6AB5"/>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4BE3"/>
    <w:rsid w:val="00CC1BDF"/>
    <w:rsid w:val="00CC21EC"/>
    <w:rsid w:val="00CC482B"/>
    <w:rsid w:val="00CD076A"/>
    <w:rsid w:val="00CD105E"/>
    <w:rsid w:val="00CD19BF"/>
    <w:rsid w:val="00CD4AE6"/>
    <w:rsid w:val="00CD5211"/>
    <w:rsid w:val="00CD57F9"/>
    <w:rsid w:val="00CD5CD1"/>
    <w:rsid w:val="00CD75E6"/>
    <w:rsid w:val="00CE0BB8"/>
    <w:rsid w:val="00CE54E0"/>
    <w:rsid w:val="00CE5835"/>
    <w:rsid w:val="00CE6FA1"/>
    <w:rsid w:val="00CF1938"/>
    <w:rsid w:val="00CF20B7"/>
    <w:rsid w:val="00CF24CD"/>
    <w:rsid w:val="00D01F0A"/>
    <w:rsid w:val="00D13012"/>
    <w:rsid w:val="00D14159"/>
    <w:rsid w:val="00D14990"/>
    <w:rsid w:val="00D24268"/>
    <w:rsid w:val="00D25BE6"/>
    <w:rsid w:val="00D321DB"/>
    <w:rsid w:val="00D32460"/>
    <w:rsid w:val="00D32EBF"/>
    <w:rsid w:val="00D343B3"/>
    <w:rsid w:val="00D35073"/>
    <w:rsid w:val="00D35C7D"/>
    <w:rsid w:val="00D36085"/>
    <w:rsid w:val="00D421D9"/>
    <w:rsid w:val="00D427FF"/>
    <w:rsid w:val="00D44A3D"/>
    <w:rsid w:val="00D47529"/>
    <w:rsid w:val="00D47713"/>
    <w:rsid w:val="00D51103"/>
    <w:rsid w:val="00D53B1C"/>
    <w:rsid w:val="00D55A7A"/>
    <w:rsid w:val="00D568D5"/>
    <w:rsid w:val="00D56B6F"/>
    <w:rsid w:val="00D57878"/>
    <w:rsid w:val="00D57CEF"/>
    <w:rsid w:val="00D60AB7"/>
    <w:rsid w:val="00D6226F"/>
    <w:rsid w:val="00D70E15"/>
    <w:rsid w:val="00D714E5"/>
    <w:rsid w:val="00D7546D"/>
    <w:rsid w:val="00D75C54"/>
    <w:rsid w:val="00D839B0"/>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14E1"/>
    <w:rsid w:val="00DD29B1"/>
    <w:rsid w:val="00DD4AF9"/>
    <w:rsid w:val="00DD5DF4"/>
    <w:rsid w:val="00DD5EE9"/>
    <w:rsid w:val="00DD7497"/>
    <w:rsid w:val="00DD782F"/>
    <w:rsid w:val="00DE0414"/>
    <w:rsid w:val="00DE0982"/>
    <w:rsid w:val="00DE1D11"/>
    <w:rsid w:val="00DE28ED"/>
    <w:rsid w:val="00DE419E"/>
    <w:rsid w:val="00DE44C3"/>
    <w:rsid w:val="00DE4D5E"/>
    <w:rsid w:val="00DF1391"/>
    <w:rsid w:val="00DF139C"/>
    <w:rsid w:val="00DF7D53"/>
    <w:rsid w:val="00E04F7E"/>
    <w:rsid w:val="00E12F22"/>
    <w:rsid w:val="00E165FC"/>
    <w:rsid w:val="00E168D7"/>
    <w:rsid w:val="00E22EAF"/>
    <w:rsid w:val="00E23A47"/>
    <w:rsid w:val="00E23E0E"/>
    <w:rsid w:val="00E2482B"/>
    <w:rsid w:val="00E2592B"/>
    <w:rsid w:val="00E25D98"/>
    <w:rsid w:val="00E264F8"/>
    <w:rsid w:val="00E30C52"/>
    <w:rsid w:val="00E33666"/>
    <w:rsid w:val="00E3771A"/>
    <w:rsid w:val="00E40B45"/>
    <w:rsid w:val="00E41637"/>
    <w:rsid w:val="00E50C30"/>
    <w:rsid w:val="00E511C2"/>
    <w:rsid w:val="00E51410"/>
    <w:rsid w:val="00E5155D"/>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389"/>
    <w:rsid w:val="00E85DE5"/>
    <w:rsid w:val="00E90EC0"/>
    <w:rsid w:val="00E92CFD"/>
    <w:rsid w:val="00E944C1"/>
    <w:rsid w:val="00E97D8B"/>
    <w:rsid w:val="00EA44A8"/>
    <w:rsid w:val="00EA5878"/>
    <w:rsid w:val="00EA7F55"/>
    <w:rsid w:val="00EB1CE6"/>
    <w:rsid w:val="00EB1F19"/>
    <w:rsid w:val="00EB324E"/>
    <w:rsid w:val="00EB7375"/>
    <w:rsid w:val="00EC06EA"/>
    <w:rsid w:val="00EC2660"/>
    <w:rsid w:val="00EC3057"/>
    <w:rsid w:val="00EC47C5"/>
    <w:rsid w:val="00ED087B"/>
    <w:rsid w:val="00ED5626"/>
    <w:rsid w:val="00ED5EB9"/>
    <w:rsid w:val="00ED6BFE"/>
    <w:rsid w:val="00ED7FE5"/>
    <w:rsid w:val="00EE0176"/>
    <w:rsid w:val="00EE17BD"/>
    <w:rsid w:val="00EE27D8"/>
    <w:rsid w:val="00EE2B47"/>
    <w:rsid w:val="00EE32BD"/>
    <w:rsid w:val="00EE5542"/>
    <w:rsid w:val="00EE6872"/>
    <w:rsid w:val="00EF0191"/>
    <w:rsid w:val="00EF09CC"/>
    <w:rsid w:val="00EF0F91"/>
    <w:rsid w:val="00F00A14"/>
    <w:rsid w:val="00F0685D"/>
    <w:rsid w:val="00F06A5D"/>
    <w:rsid w:val="00F0700E"/>
    <w:rsid w:val="00F14A61"/>
    <w:rsid w:val="00F158DA"/>
    <w:rsid w:val="00F17B58"/>
    <w:rsid w:val="00F24B23"/>
    <w:rsid w:val="00F25A3F"/>
    <w:rsid w:val="00F27353"/>
    <w:rsid w:val="00F31B7D"/>
    <w:rsid w:val="00F32A17"/>
    <w:rsid w:val="00F349CE"/>
    <w:rsid w:val="00F34BAA"/>
    <w:rsid w:val="00F35345"/>
    <w:rsid w:val="00F355CA"/>
    <w:rsid w:val="00F355FB"/>
    <w:rsid w:val="00F357A8"/>
    <w:rsid w:val="00F35A32"/>
    <w:rsid w:val="00F40C6B"/>
    <w:rsid w:val="00F41113"/>
    <w:rsid w:val="00F44385"/>
    <w:rsid w:val="00F45C61"/>
    <w:rsid w:val="00F51138"/>
    <w:rsid w:val="00F5306F"/>
    <w:rsid w:val="00F532A6"/>
    <w:rsid w:val="00F569D6"/>
    <w:rsid w:val="00F57FCC"/>
    <w:rsid w:val="00F611B7"/>
    <w:rsid w:val="00F61907"/>
    <w:rsid w:val="00F61AB2"/>
    <w:rsid w:val="00F650CB"/>
    <w:rsid w:val="00F65464"/>
    <w:rsid w:val="00F70E1C"/>
    <w:rsid w:val="00F72BC7"/>
    <w:rsid w:val="00F72FCE"/>
    <w:rsid w:val="00F734F9"/>
    <w:rsid w:val="00F73F90"/>
    <w:rsid w:val="00F74D13"/>
    <w:rsid w:val="00F80FBD"/>
    <w:rsid w:val="00F849FF"/>
    <w:rsid w:val="00F86F58"/>
    <w:rsid w:val="00F90342"/>
    <w:rsid w:val="00F936BB"/>
    <w:rsid w:val="00F93BAD"/>
    <w:rsid w:val="00F941DD"/>
    <w:rsid w:val="00F95311"/>
    <w:rsid w:val="00F95F8F"/>
    <w:rsid w:val="00FA0A18"/>
    <w:rsid w:val="00FA1BBD"/>
    <w:rsid w:val="00FA70EC"/>
    <w:rsid w:val="00FB7C97"/>
    <w:rsid w:val="00FC1707"/>
    <w:rsid w:val="00FC1C82"/>
    <w:rsid w:val="00FC1D2F"/>
    <w:rsid w:val="00FC45AC"/>
    <w:rsid w:val="00FC4CFF"/>
    <w:rsid w:val="00FC56FB"/>
    <w:rsid w:val="00FC5DE9"/>
    <w:rsid w:val="00FD0415"/>
    <w:rsid w:val="00FD44E2"/>
    <w:rsid w:val="00FD48FA"/>
    <w:rsid w:val="00FD73C3"/>
    <w:rsid w:val="00FE2FD3"/>
    <w:rsid w:val="00FE5699"/>
    <w:rsid w:val="00FE57BD"/>
    <w:rsid w:val="00FE6DE0"/>
    <w:rsid w:val="00FF06B2"/>
    <w:rsid w:val="00FF1D30"/>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B19CD2"/>
  <w15:chartTrackingRefBased/>
  <w15:docId w15:val="{6AA8B41D-90A2-4578-AA20-CA9B6B19A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15060"/>
    <w:rPr>
      <w:rFonts w:ascii="Calibri" w:hAnsi="Calibri" w:cs="Calibri"/>
    </w:rPr>
  </w:style>
  <w:style w:type="paragraph" w:styleId="Heading1">
    <w:name w:val="heading 1"/>
    <w:aliases w:val="Pocket"/>
    <w:basedOn w:val="Normal"/>
    <w:next w:val="Normal"/>
    <w:link w:val="Heading1Char"/>
    <w:qFormat/>
    <w:rsid w:val="0081506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1506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1506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qFormat/>
    <w:rsid w:val="0081506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1506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1506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15060"/>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8"/>
    <w:qFormat/>
    <w:rsid w:val="00815060"/>
    <w:rPr>
      <w:rFonts w:ascii="Calibri" w:hAnsi="Calibri" w:cs="Calibri"/>
      <w:b/>
      <w:i/>
      <w:iCs/>
      <w:sz w:val="22"/>
      <w:u w:val="single"/>
      <w:bdr w:val="single" w:sz="18" w:space="0" w:color="auto"/>
    </w:rPr>
  </w:style>
  <w:style w:type="character" w:styleId="FollowedHyperlink">
    <w:name w:val="FollowedHyperlink"/>
    <w:basedOn w:val="DefaultParagraphFont"/>
    <w:uiPriority w:val="99"/>
    <w:semiHidden/>
    <w:unhideWhenUsed/>
    <w:rsid w:val="00815060"/>
    <w:rPr>
      <w:color w:val="auto"/>
      <w:u w:val="none"/>
    </w:rPr>
  </w:style>
  <w:style w:type="character" w:customStyle="1" w:styleId="Heading1Char">
    <w:name w:val="Heading 1 Char"/>
    <w:aliases w:val="Pocket Char"/>
    <w:basedOn w:val="DefaultParagraphFont"/>
    <w:link w:val="Heading1"/>
    <w:rsid w:val="0081506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1506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15060"/>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81506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Style Style Bold + 11 pt,tagld + 12 pt,tag + 12 pt,Not...,Not.,Not"/>
    <w:basedOn w:val="DefaultParagraphFont"/>
    <w:uiPriority w:val="6"/>
    <w:qFormat/>
    <w:rsid w:val="00815060"/>
    <w:rPr>
      <w:b/>
      <w:bCs/>
      <w:color w:val="111111"/>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7"/>
    <w:qFormat/>
    <w:rsid w:val="00815060"/>
    <w:rPr>
      <w:b w:val="0"/>
      <w:sz w:val="22"/>
      <w:u w:val="single"/>
    </w:rPr>
  </w:style>
  <w:style w:type="character" w:styleId="Strong">
    <w:name w:val="Strong"/>
    <w:basedOn w:val="DefaultParagraphFont"/>
    <w:uiPriority w:val="22"/>
    <w:semiHidden/>
    <w:qFormat/>
    <w:rsid w:val="00815060"/>
    <w:rPr>
      <w:b/>
      <w:bCs/>
    </w:rPr>
  </w:style>
  <w:style w:type="character" w:styleId="BookTitle">
    <w:name w:val="Book Title"/>
    <w:basedOn w:val="DefaultParagraphFont"/>
    <w:uiPriority w:val="33"/>
    <w:semiHidden/>
    <w:qFormat/>
    <w:rsid w:val="00815060"/>
    <w:rPr>
      <w:b/>
      <w:bCs/>
      <w:i/>
      <w:iCs/>
      <w:spacing w:val="5"/>
    </w:rPr>
  </w:style>
  <w:style w:type="character" w:customStyle="1" w:styleId="Heading5Char">
    <w:name w:val="Heading 5 Char"/>
    <w:basedOn w:val="DefaultParagraphFont"/>
    <w:link w:val="Heading5"/>
    <w:uiPriority w:val="9"/>
    <w:semiHidden/>
    <w:rsid w:val="0081506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15060"/>
  </w:style>
  <w:style w:type="paragraph" w:styleId="Header">
    <w:name w:val="header"/>
    <w:basedOn w:val="Normal"/>
    <w:link w:val="HeaderChar"/>
    <w:uiPriority w:val="99"/>
    <w:semiHidden/>
    <w:rsid w:val="0081506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15060"/>
    <w:rPr>
      <w:rFonts w:ascii="Calibri" w:hAnsi="Calibri" w:cs="Calibri"/>
    </w:rPr>
  </w:style>
  <w:style w:type="paragraph" w:styleId="Footer">
    <w:name w:val="footer"/>
    <w:basedOn w:val="Normal"/>
    <w:link w:val="FooterChar"/>
    <w:uiPriority w:val="99"/>
    <w:rsid w:val="008150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5060"/>
    <w:rPr>
      <w:rFonts w:ascii="Calibri" w:hAnsi="Calibri" w:cs="Calibri"/>
    </w:rPr>
  </w:style>
  <w:style w:type="paragraph" w:styleId="BodyText">
    <w:name w:val="Body Text"/>
    <w:basedOn w:val="Normal"/>
    <w:link w:val="BodyTextChar"/>
    <w:uiPriority w:val="99"/>
    <w:semiHidden/>
    <w:unhideWhenUsed/>
    <w:rsid w:val="00815060"/>
    <w:pPr>
      <w:spacing w:after="120"/>
    </w:pPr>
  </w:style>
  <w:style w:type="character" w:customStyle="1" w:styleId="BodyTextChar">
    <w:name w:val="Body Text Char"/>
    <w:basedOn w:val="DefaultParagraphFont"/>
    <w:link w:val="BodyText"/>
    <w:uiPriority w:val="99"/>
    <w:semiHidden/>
    <w:rsid w:val="00815060"/>
    <w:rPr>
      <w:rFonts w:ascii="Calibri" w:hAnsi="Calibri" w:cs="Calibri"/>
    </w:rPr>
  </w:style>
  <w:style w:type="paragraph" w:styleId="NoSpacing">
    <w:name w:val="No Spacing"/>
    <w:link w:val="NoSpacingChar"/>
    <w:uiPriority w:val="99"/>
    <w:semiHidden/>
    <w:unhideWhenUsed/>
    <w:qFormat/>
    <w:rsid w:val="0081506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15060"/>
    <w:rPr>
      <w:rFonts w:ascii="Calibri" w:hAnsi="Calibri" w:cs="Calibri"/>
    </w:rPr>
  </w:style>
  <w:style w:type="character" w:styleId="Hyperlink">
    <w:name w:val="Hyperlink"/>
    <w:aliases w:val="Read,Important,heading 1 (block title),Card Text,Internet Link,Analytic Text,Internet link,Heading 3 Char1 Char1,No Underline Char1,Text 7 Char1,3: Cite Char1,Index Headers Char1,Heading 1 Char1,Pocket Char1,F2 - Heading 1 Char1"/>
    <w:basedOn w:val="DefaultParagraphFont"/>
    <w:link w:val="Heading411"/>
    <w:uiPriority w:val="99"/>
    <w:unhideWhenUsed/>
    <w:rsid w:val="00815060"/>
    <w:rPr>
      <w:color w:val="0563C1" w:themeColor="hyperlink"/>
      <w:u w:val="single"/>
    </w:rPr>
  </w:style>
  <w:style w:type="character" w:styleId="UnresolvedMention">
    <w:name w:val="Unresolved Mention"/>
    <w:basedOn w:val="DefaultParagraphFont"/>
    <w:uiPriority w:val="99"/>
    <w:semiHidden/>
    <w:unhideWhenUsed/>
    <w:rsid w:val="00815060"/>
    <w:rPr>
      <w:color w:val="605E5C"/>
      <w:shd w:val="clear" w:color="auto" w:fill="E1DFDD"/>
    </w:rPr>
  </w:style>
  <w:style w:type="paragraph" w:customStyle="1" w:styleId="textbold">
    <w:name w:val="text bold"/>
    <w:basedOn w:val="Normal"/>
    <w:link w:val="Emphasis"/>
    <w:uiPriority w:val="8"/>
    <w:qFormat/>
    <w:rsid w:val="007D14FC"/>
    <w:pPr>
      <w:ind w:left="720"/>
      <w:jc w:val="both"/>
    </w:pPr>
    <w:rPr>
      <w:b/>
      <w:i/>
      <w:iCs/>
      <w:u w:val="single"/>
      <w:bdr w:val="single" w:sz="18" w:space="0" w:color="auto"/>
    </w:rPr>
  </w:style>
  <w:style w:type="character" w:styleId="PageNumber">
    <w:name w:val="page number"/>
    <w:basedOn w:val="DefaultParagraphFont"/>
    <w:uiPriority w:val="99"/>
    <w:semiHidden/>
    <w:unhideWhenUsed/>
    <w:rsid w:val="007D14FC"/>
  </w:style>
  <w:style w:type="paragraph" w:styleId="FootnoteText">
    <w:name w:val="footnote text"/>
    <w:basedOn w:val="Normal"/>
    <w:link w:val="FootnoteTextChar"/>
    <w:uiPriority w:val="99"/>
    <w:semiHidden/>
    <w:unhideWhenUsed/>
    <w:rsid w:val="007D14F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D14FC"/>
    <w:rPr>
      <w:rFonts w:ascii="Calibri" w:hAnsi="Calibri" w:cs="Calibri"/>
      <w:sz w:val="20"/>
      <w:szCs w:val="20"/>
    </w:rPr>
  </w:style>
  <w:style w:type="character" w:styleId="FootnoteReference">
    <w:name w:val="footnote reference"/>
    <w:basedOn w:val="DefaultParagraphFont"/>
    <w:uiPriority w:val="99"/>
    <w:semiHidden/>
    <w:unhideWhenUsed/>
    <w:rsid w:val="007D14FC"/>
    <w:rPr>
      <w:vertAlign w:val="superscript"/>
    </w:rPr>
  </w:style>
  <w:style w:type="paragraph" w:customStyle="1" w:styleId="Heading411">
    <w:name w:val="Heading 411"/>
    <w:basedOn w:val="Heading1"/>
    <w:next w:val="NoSpacing"/>
    <w:link w:val="Hyperlink"/>
    <w:autoRedefine/>
    <w:uiPriority w:val="99"/>
    <w:qFormat/>
    <w:rsid w:val="007D14FC"/>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7D14FC"/>
    <w:pPr>
      <w:pBdr>
        <w:top w:val="single" w:sz="4" w:space="1" w:color="auto"/>
        <w:left w:val="single" w:sz="4" w:space="4" w:color="auto"/>
        <w:bottom w:val="single" w:sz="4" w:space="1" w:color="auto"/>
        <w:right w:val="single" w:sz="4" w:space="4" w:color="auto"/>
      </w:pBdr>
      <w:ind w:left="720"/>
      <w:jc w:val="both"/>
    </w:pPr>
    <w:rPr>
      <w:b/>
      <w:i/>
      <w:iCs/>
      <w:u w:val="single"/>
      <w:bdr w:val="single" w:sz="18" w:space="0" w:color="auto"/>
    </w:rPr>
  </w:style>
  <w:style w:type="paragraph" w:customStyle="1" w:styleId="Undertag">
    <w:name w:val="Undertag"/>
    <w:link w:val="UndertagChar"/>
    <w:autoRedefine/>
    <w:uiPriority w:val="5"/>
    <w:qFormat/>
    <w:rsid w:val="00121FA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21FA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21FA7"/>
    <w:rPr>
      <w:color w:val="1F3864" w:themeColor="accent1" w:themeShade="80"/>
    </w:rPr>
  </w:style>
  <w:style w:type="character" w:customStyle="1" w:styleId="AnalyticChar">
    <w:name w:val="Analytic Char"/>
    <w:basedOn w:val="DefaultParagraphFont"/>
    <w:link w:val="Analytic"/>
    <w:uiPriority w:val="5"/>
    <w:rsid w:val="00121FA7"/>
    <w:rPr>
      <w:rFonts w:ascii="Calibri" w:eastAsiaTheme="majorEastAsia" w:hAnsi="Calibri" w:cstheme="majorBidi"/>
      <w:b/>
      <w:iCs/>
      <w:color w:val="1F3864" w:themeColor="accent1" w:themeShade="8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r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3099</TotalTime>
  <Pages>1</Pages>
  <Words>16317</Words>
  <Characters>93007</Characters>
  <Application>Microsoft Office Word</Application>
  <DocSecurity>0</DocSecurity>
  <Lines>775</Lines>
  <Paragraphs>218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109106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Gary</dc:creator>
  <cp:keywords>6.0.0</cp:keywords>
  <dc:description/>
  <cp:lastModifiedBy>Gary</cp:lastModifiedBy>
  <cp:revision>15</cp:revision>
  <dcterms:created xsi:type="dcterms:W3CDTF">2025-11-15T12:43:00Z</dcterms:created>
  <dcterms:modified xsi:type="dcterms:W3CDTF">2026-01-03T20:28:00Z</dcterms:modified>
</cp:coreProperties>
</file>