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8F3B4" w14:textId="77777777" w:rsidR="00AD0E9F" w:rsidRDefault="00AD0E9F" w:rsidP="00AD0E9F">
      <w:pPr>
        <w:pStyle w:val="Heading1"/>
      </w:pPr>
      <w:r>
        <w:t>1AC</w:t>
      </w:r>
    </w:p>
    <w:p w14:paraId="0A0A1A45" w14:textId="77777777" w:rsidR="00AD0E9F" w:rsidRPr="007E3484" w:rsidRDefault="00AD0E9F" w:rsidP="00AD0E9F">
      <w:pPr>
        <w:pStyle w:val="Heading3"/>
      </w:pPr>
      <w:r w:rsidRPr="007E3484">
        <w:lastRenderedPageBreak/>
        <w:t>1AC---Plan</w:t>
      </w:r>
    </w:p>
    <w:p w14:paraId="409E8B01" w14:textId="77777777" w:rsidR="00AD0E9F" w:rsidRDefault="00AD0E9F" w:rsidP="00AD0E9F">
      <w:pPr>
        <w:pStyle w:val="Heading4"/>
      </w:pPr>
      <w:r>
        <w:t xml:space="preserve">Thus, the </w:t>
      </w:r>
      <w:r w:rsidRPr="00F152C7">
        <w:rPr>
          <w:u w:val="single"/>
        </w:rPr>
        <w:t>plan</w:t>
      </w:r>
      <w:r>
        <w:t>:</w:t>
      </w:r>
    </w:p>
    <w:p w14:paraId="1D477936" w14:textId="77777777" w:rsidR="00AD0E9F" w:rsidRPr="009254E0" w:rsidRDefault="00AD0E9F" w:rsidP="00AD0E9F">
      <w:pPr>
        <w:pStyle w:val="Heading4"/>
      </w:pPr>
      <w:r>
        <w:t>The United States federal government should substantially strengthen collective bargaining rights for workers in the United States by implementing sectoral bargaining.</w:t>
      </w:r>
    </w:p>
    <w:p w14:paraId="5A01C9E8" w14:textId="77777777" w:rsidR="00AD0E9F" w:rsidRPr="00861C09" w:rsidRDefault="00AD0E9F" w:rsidP="00AD0E9F">
      <w:pPr>
        <w:pStyle w:val="Heading3"/>
      </w:pPr>
      <w:r>
        <w:lastRenderedPageBreak/>
        <w:t>1AC---Stagnation</w:t>
      </w:r>
    </w:p>
    <w:p w14:paraId="11ABB974" w14:textId="77777777" w:rsidR="00AD0E9F" w:rsidRPr="00B72CA6" w:rsidRDefault="00AD0E9F" w:rsidP="00AD0E9F">
      <w:pPr>
        <w:pStyle w:val="Heading4"/>
      </w:pPr>
      <w:r>
        <w:t xml:space="preserve">The advantage is </w:t>
      </w:r>
      <w:r w:rsidRPr="00B72CA6">
        <w:rPr>
          <w:u w:val="single"/>
        </w:rPr>
        <w:t>STAGNATION</w:t>
      </w:r>
      <w:r>
        <w:t>:</w:t>
      </w:r>
    </w:p>
    <w:p w14:paraId="03F64766" w14:textId="77777777" w:rsidR="00AD0E9F" w:rsidRDefault="00AD0E9F" w:rsidP="00AD0E9F">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1A1DC6A2" w14:textId="77777777" w:rsidR="00AD0E9F" w:rsidRDefault="00AD0E9F" w:rsidP="00AD0E9F">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0359FFA2" w14:textId="77777777" w:rsidR="00AD0E9F" w:rsidRPr="004A4F35" w:rsidRDefault="00AD0E9F" w:rsidP="00AD0E9F">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Fonts w:eastAsiaTheme="majorEastAsia"/>
        </w:rPr>
        <w:t xml:space="preserve">ing </w:t>
      </w:r>
      <w:r w:rsidRPr="00B262CA">
        <w:rPr>
          <w:rStyle w:val="StyleUnderline"/>
          <w:rFonts w:eastAsiaTheme="majorEastAsia"/>
          <w:highlight w:val="cyan"/>
        </w:rPr>
        <w:t>symptoms, not</w:t>
      </w:r>
      <w:r w:rsidRPr="00E6281D">
        <w:rPr>
          <w:rStyle w:val="StyleUnderline"/>
          <w:rFonts w:eastAsiaTheme="majorEastAsia"/>
        </w:rPr>
        <w:t xml:space="preserve"> o</w:t>
      </w:r>
      <w:r w:rsidRPr="00FC16EA">
        <w:rPr>
          <w:u w:val="single"/>
        </w:rPr>
        <w:t xml:space="preserve">ur </w:t>
      </w:r>
      <w:r w:rsidRPr="00B262CA">
        <w:rPr>
          <w:rStyle w:val="Emphasis"/>
          <w:highlight w:val="cyan"/>
        </w:rPr>
        <w:t>underlying</w:t>
      </w:r>
      <w:r w:rsidRPr="00E6281D">
        <w:rPr>
          <w:rStyle w:val="StyleUnderline"/>
          <w:rFonts w:eastAsiaTheme="majorEastAsia"/>
        </w:rPr>
        <w:t xml:space="preserve"> economic </w:t>
      </w:r>
      <w:r w:rsidRPr="00B262CA">
        <w:rPr>
          <w:rStyle w:val="StyleUnderline"/>
          <w:rFonts w:eastAsiaTheme="majorEastAsia"/>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Fonts w:eastAsiaTheme="majorEastAsia"/>
        </w:rPr>
        <w:t xml:space="preserve">several </w:t>
      </w:r>
      <w:r w:rsidRPr="00B262CA">
        <w:rPr>
          <w:rStyle w:val="Emphasis"/>
        </w:rPr>
        <w:t>underlying</w:t>
      </w:r>
      <w:r w:rsidRPr="00B262CA">
        <w:rPr>
          <w:rStyle w:val="StyleUnderline"/>
          <w:rFonts w:eastAsiaTheme="majorEastAsia"/>
        </w:rPr>
        <w:t xml:space="preserve"> problems</w:t>
      </w:r>
      <w:r w:rsidRPr="00B262CA">
        <w:rPr>
          <w:u w:val="single"/>
        </w:rPr>
        <w:t xml:space="preserve"> </w:t>
      </w:r>
      <w:r w:rsidRPr="00B262CA">
        <w:rPr>
          <w:rStyle w:val="Emphasis"/>
        </w:rPr>
        <w:t>remain</w:t>
      </w:r>
      <w:r w:rsidRPr="004A4F35">
        <w:rPr>
          <w:u w:val="single"/>
        </w:rPr>
        <w:t xml:space="preserve"> unaddressed. </w:t>
      </w:r>
    </w:p>
    <w:p w14:paraId="2EB0A7F8" w14:textId="77777777" w:rsidR="00AD0E9F" w:rsidRPr="004A4F35" w:rsidRDefault="00AD0E9F" w:rsidP="00AD0E9F">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4A289ED3" w14:textId="77777777" w:rsidR="00AD0E9F" w:rsidRPr="00443C66" w:rsidRDefault="00AD0E9F" w:rsidP="00AD0E9F">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1361D44E" w14:textId="77777777" w:rsidR="00AD0E9F" w:rsidRPr="00E6281D" w:rsidRDefault="00AD0E9F" w:rsidP="00AD0E9F">
      <w:pPr>
        <w:rPr>
          <w:rStyle w:val="StyleUnderline"/>
          <w:rFonts w:eastAsiaTheme="majorEastAsia"/>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Fonts w:eastAsiaTheme="majorEastAsia"/>
        </w:rPr>
        <w:t xml:space="preserve">National economic </w:t>
      </w:r>
      <w:r w:rsidRPr="00E6281D">
        <w:rPr>
          <w:rStyle w:val="StyleUnderline"/>
          <w:rFonts w:eastAsiaTheme="majorEastAsia"/>
          <w:highlight w:val="cyan"/>
        </w:rPr>
        <w:t>policy</w:t>
      </w:r>
      <w:r w:rsidRPr="00E6281D">
        <w:rPr>
          <w:rStyle w:val="StyleUnderline"/>
          <w:rFonts w:eastAsiaTheme="majorEastAsia"/>
        </w:rPr>
        <w:t xml:space="preserve"> has </w:t>
      </w:r>
      <w:r w:rsidRPr="00E6281D">
        <w:rPr>
          <w:rStyle w:val="Emphasis"/>
          <w:highlight w:val="cyan"/>
        </w:rPr>
        <w:t>not addressed</w:t>
      </w:r>
      <w:r w:rsidRPr="00E6281D">
        <w:rPr>
          <w:rStyle w:val="StyleUnderline"/>
          <w:rFonts w:eastAsiaTheme="majorEastAsia"/>
        </w:rPr>
        <w:t xml:space="preserve"> the </w:t>
      </w:r>
      <w:r w:rsidRPr="00E6281D">
        <w:rPr>
          <w:rStyle w:val="StyleUnderline"/>
          <w:rFonts w:eastAsiaTheme="majorEastAsia"/>
          <w:highlight w:val="cyan"/>
        </w:rPr>
        <w:t xml:space="preserve">importance of </w:t>
      </w:r>
      <w:r w:rsidRPr="00E6281D">
        <w:rPr>
          <w:rStyle w:val="Emphasis"/>
          <w:highlight w:val="cyan"/>
        </w:rPr>
        <w:t>wages</w:t>
      </w:r>
      <w:r w:rsidRPr="00E6281D">
        <w:rPr>
          <w:rStyle w:val="StyleUnderline"/>
          <w:rFonts w:eastAsiaTheme="majorEastAsia"/>
        </w:rPr>
        <w:t xml:space="preserve"> and the need for them to rise </w:t>
      </w:r>
      <w:r w:rsidRPr="00E6281D">
        <w:rPr>
          <w:rStyle w:val="StyleUnderline"/>
          <w:rFonts w:eastAsiaTheme="majorEastAsia"/>
          <w:highlight w:val="cyan"/>
        </w:rPr>
        <w:t>to maintain</w:t>
      </w:r>
      <w:r w:rsidRPr="00E6281D">
        <w:rPr>
          <w:rStyle w:val="StyleUnderline"/>
          <w:rFonts w:eastAsiaTheme="majorEastAsia"/>
        </w:rPr>
        <w:t xml:space="preserve"> aggregate </w:t>
      </w:r>
      <w:r w:rsidRPr="00E6281D">
        <w:rPr>
          <w:rStyle w:val="Emphasis"/>
          <w:highlight w:val="cyan"/>
        </w:rPr>
        <w:t>demand</w:t>
      </w:r>
      <w:r w:rsidRPr="00E6281D">
        <w:rPr>
          <w:rStyle w:val="StyleUnderline"/>
          <w:rFonts w:eastAsiaTheme="majorEastAsia"/>
        </w:rPr>
        <w:t xml:space="preserve">. </w:t>
      </w:r>
    </w:p>
    <w:p w14:paraId="2B1A6B09" w14:textId="77777777" w:rsidR="00AD0E9F" w:rsidRPr="00443C66" w:rsidRDefault="00AD0E9F" w:rsidP="00AD0E9F">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w:t>
      </w:r>
      <w:r w:rsidRPr="00443C66">
        <w:rPr>
          <w:sz w:val="16"/>
        </w:rPr>
        <w:lastRenderedPageBreak/>
        <w:t xml:space="preserve">quintile (growth in those other quintiles ranged from 17.4 percent for the second quintile to 65.5 percent for the top quintile) (Mishel, Bernstein, and Shierholz 2009, 59; Piketty, Saez, and Zucman 2016). </w:t>
      </w:r>
    </w:p>
    <w:p w14:paraId="2F8902AD" w14:textId="77777777" w:rsidR="00AD0E9F" w:rsidRPr="00443C66" w:rsidRDefault="00AD0E9F" w:rsidP="00AD0E9F">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3638687C" w14:textId="77777777" w:rsidR="00AD0E9F" w:rsidRPr="004A4F35" w:rsidRDefault="00AD0E9F" w:rsidP="00AD0E9F">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2D0D3B62" w14:textId="77777777" w:rsidR="00AD0E9F" w:rsidRPr="00443C66" w:rsidRDefault="00AD0E9F" w:rsidP="00AD0E9F">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Fonts w:eastAsiaTheme="majorEastAsia"/>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6FABEC60" w14:textId="77777777" w:rsidR="00AD0E9F" w:rsidRPr="00443C66" w:rsidRDefault="00AD0E9F" w:rsidP="00AD0E9F">
      <w:pPr>
        <w:rPr>
          <w:sz w:val="16"/>
        </w:rPr>
      </w:pPr>
      <w:r w:rsidRPr="00B17D9B">
        <w:rPr>
          <w:highlight w:val="cyan"/>
          <w:u w:val="single"/>
        </w:rPr>
        <w:t>In</w:t>
      </w:r>
      <w:r w:rsidRPr="00A87AA4">
        <w:rPr>
          <w:rStyle w:val="StyleUnderline"/>
          <w:rFonts w:eastAsiaTheme="majorEastAsia"/>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31980D8C" w14:textId="77777777" w:rsidR="00AD0E9F" w:rsidRPr="00443C66" w:rsidRDefault="00AD0E9F" w:rsidP="00AD0E9F">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Fonts w:eastAsiaTheme="majorEastAsia"/>
        </w:rPr>
        <w:t xml:space="preserve">the collapse of that market led to an </w:t>
      </w:r>
      <w:r w:rsidRPr="00E6281D">
        <w:rPr>
          <w:rStyle w:val="StyleUnderline"/>
          <w:rFonts w:eastAsiaTheme="majorEastAsia"/>
          <w:highlight w:val="cyan"/>
        </w:rPr>
        <w:t>economic “</w:t>
      </w:r>
      <w:r w:rsidRPr="00E6281D">
        <w:rPr>
          <w:rStyle w:val="Emphasis"/>
          <w:highlight w:val="cyan"/>
        </w:rPr>
        <w:t>tsunami</w:t>
      </w:r>
      <w:r w:rsidRPr="00E6281D">
        <w:rPr>
          <w:rStyle w:val="StyleUnderline"/>
          <w:rFonts w:eastAsiaTheme="majorEastAsia"/>
          <w:highlight w:val="cyan"/>
        </w:rPr>
        <w:t>”</w:t>
      </w:r>
      <w:r w:rsidRPr="00E6281D">
        <w:rPr>
          <w:rStyle w:val="StyleUnderline"/>
          <w:rFonts w:eastAsiaTheme="majorEastAsia"/>
        </w:rPr>
        <w:t xml:space="preserve"> that </w:t>
      </w:r>
      <w:r w:rsidRPr="00E6281D">
        <w:rPr>
          <w:rStyle w:val="Emphasis"/>
          <w:highlight w:val="cyan"/>
        </w:rPr>
        <w:t>swamped</w:t>
      </w:r>
      <w:r w:rsidRPr="00E6281D">
        <w:rPr>
          <w:rStyle w:val="StyleUnderline"/>
          <w:rFonts w:eastAsiaTheme="majorEastAsia"/>
        </w:rPr>
        <w:t xml:space="preserve"> all other </w:t>
      </w:r>
      <w:r w:rsidRPr="00E6281D">
        <w:rPr>
          <w:rStyle w:val="StyleUnderline"/>
          <w:rFonts w:eastAsiaTheme="majorEastAsia"/>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314C7247" w14:textId="77777777" w:rsidR="00AD0E9F" w:rsidRPr="00443C66" w:rsidRDefault="00AD0E9F" w:rsidP="00AD0E9F">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rFonts w:eastAsiaTheme="majorEastAsia"/>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rFonts w:eastAsiaTheme="majorEastAsia"/>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CC8CD08" w14:textId="77777777" w:rsidR="00AD0E9F" w:rsidRPr="00443C66" w:rsidRDefault="00AD0E9F" w:rsidP="00AD0E9F">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Fonts w:eastAsiaTheme="majorEastAsia"/>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rFonts w:eastAsiaTheme="majorEastAsia"/>
          <w:highlight w:val="cyan"/>
        </w:rPr>
        <w:t>demand</w:t>
      </w:r>
      <w:r w:rsidRPr="00A87AA4">
        <w:rPr>
          <w:rStyle w:val="StyleUnderline"/>
          <w:rFonts w:eastAsiaTheme="majorEastAsia"/>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Fonts w:eastAsiaTheme="majorEastAsia"/>
        </w:rPr>
        <w:t xml:space="preserve">the </w:t>
      </w:r>
      <w:r w:rsidRPr="00B72CA6">
        <w:rPr>
          <w:rStyle w:val="StyleUnderline"/>
          <w:rFonts w:eastAsiaTheme="majorEastAsia"/>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p w14:paraId="1E6E9170" w14:textId="77777777" w:rsidR="00AD0E9F" w:rsidRPr="00443C66" w:rsidRDefault="00AD0E9F" w:rsidP="00AD0E9F">
      <w:pPr>
        <w:rPr>
          <w:sz w:val="16"/>
        </w:rPr>
      </w:pPr>
      <w:r w:rsidRPr="00443C66">
        <w:rPr>
          <w:sz w:val="16"/>
        </w:rPr>
        <w:lastRenderedPageBreak/>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12CE2DE3" w14:textId="77777777" w:rsidR="00AD0E9F" w:rsidRPr="00443C66" w:rsidRDefault="00AD0E9F" w:rsidP="00AD0E9F">
      <w:pPr>
        <w:rPr>
          <w:sz w:val="16"/>
        </w:rPr>
      </w:pPr>
      <w:r w:rsidRPr="00443C66">
        <w:rPr>
          <w:sz w:val="16"/>
        </w:rPr>
        <w:t xml:space="preserve">Bruce Kaufman (2018) argues that </w:t>
      </w:r>
      <w:r w:rsidRPr="00E6281D">
        <w:rPr>
          <w:rStyle w:val="Emphasis"/>
          <w:highlight w:val="cyan"/>
        </w:rPr>
        <w:t>mainstream econ</w:t>
      </w:r>
      <w:r w:rsidRPr="00E6281D">
        <w:rPr>
          <w:rStyle w:val="StyleUnderline"/>
          <w:rFonts w:eastAsiaTheme="majorEastAsia"/>
        </w:rPr>
        <w:t xml:space="preserve">omists </w:t>
      </w:r>
      <w:r w:rsidRPr="00AC4240">
        <w:rPr>
          <w:u w:val="single"/>
        </w:rPr>
        <w:t xml:space="preserve">tend to </w:t>
      </w:r>
      <w:r w:rsidRPr="00E6281D">
        <w:rPr>
          <w:rStyle w:val="Emphasis"/>
          <w:highlight w:val="cyan"/>
        </w:rPr>
        <w:t>stay clear</w:t>
      </w:r>
      <w:r w:rsidRPr="00E6281D">
        <w:rPr>
          <w:rStyle w:val="StyleUnderline"/>
          <w:rFonts w:eastAsiaTheme="majorEastAsia"/>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rFonts w:eastAsiaTheme="majorEastAsia"/>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Fonts w:eastAsiaTheme="majorEastAsia"/>
        </w:rPr>
        <w:t xml:space="preserve"> far to the </w:t>
      </w:r>
      <w:r w:rsidRPr="00E6281D">
        <w:rPr>
          <w:rStyle w:val="Emphasis"/>
          <w:highlight w:val="cyan"/>
        </w:rPr>
        <w:t>left</w:t>
      </w:r>
      <w:r w:rsidRPr="00E6281D">
        <w:rPr>
          <w:rStyle w:val="StyleUnderline"/>
          <w:rFonts w:eastAsiaTheme="majorEastAsia"/>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0AC319C9" w14:textId="77777777" w:rsidR="00AD0E9F" w:rsidRDefault="00AD0E9F" w:rsidP="00AD0E9F">
      <w:pPr>
        <w:pStyle w:val="Heading4"/>
      </w:pPr>
      <w:r w:rsidRPr="00DA43BD">
        <w:rPr>
          <w:u w:val="single"/>
        </w:rPr>
        <w:t>Comprehensive data</w:t>
      </w:r>
      <w:r>
        <w:t xml:space="preserve"> proves inequality is rising.</w:t>
      </w:r>
    </w:p>
    <w:p w14:paraId="79C0EFF5" w14:textId="77777777" w:rsidR="00AD0E9F" w:rsidRPr="00290A52" w:rsidRDefault="00AD0E9F" w:rsidP="00AD0E9F">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9C29631" w14:textId="77777777" w:rsidR="00AD0E9F" w:rsidRPr="00E6281D" w:rsidRDefault="00AD0E9F" w:rsidP="00AD0E9F">
      <w:pPr>
        <w:rPr>
          <w:rStyle w:val="StyleUnderline"/>
          <w:rFonts w:eastAsiaTheme="majorEastAsia"/>
        </w:rPr>
      </w:pPr>
      <w:r w:rsidRPr="00DA43BD">
        <w:rPr>
          <w:rStyle w:val="StyleUnderline"/>
          <w:rFonts w:eastAsiaTheme="majorEastAsia"/>
        </w:rPr>
        <w:t>The latest government data reveals that</w:t>
      </w:r>
      <w:r w:rsidRPr="00E62FCD">
        <w:rPr>
          <w:rStyle w:val="StyleUnderline"/>
          <w:rFonts w:eastAsiaTheme="majorEastAsia"/>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Fonts w:eastAsiaTheme="majorEastAsia"/>
        </w:rPr>
        <w:t>t</w:t>
      </w:r>
      <w:r w:rsidRPr="00DA43BD">
        <w:rPr>
          <w:rStyle w:val="StyleUnderline"/>
          <w:rFonts w:eastAsiaTheme="majorEastAsia"/>
        </w:rPr>
        <w:t>he overall trend shows that the highest-earning 20% of Americans continue to capture a disproportionate share of total</w:t>
      </w:r>
      <w:r w:rsidRPr="00E62FCD">
        <w:rPr>
          <w:rStyle w:val="StyleUnderline"/>
          <w:rFonts w:eastAsiaTheme="majorEastAsia"/>
        </w:rPr>
        <w:t xml:space="preserve"> income compared to middle and lower-income families.</w:t>
      </w:r>
      <w:r w:rsidRPr="00E62FCD">
        <w:rPr>
          <w:sz w:val="16"/>
        </w:rPr>
        <w:t xml:space="preserve"> These statistics, compiled from official sources including </w:t>
      </w:r>
      <w:r w:rsidRPr="00E6281D">
        <w:rPr>
          <w:rStyle w:val="StyleUnderline"/>
          <w:rFonts w:eastAsiaTheme="majorEastAsia"/>
        </w:rPr>
        <w:t>the U.S. Census Bureau and Bureau of Labor Statistics, provide a comprehensive view of where America stands on economic equality as we progress through 2025.</w:t>
      </w:r>
    </w:p>
    <w:p w14:paraId="3908D04F" w14:textId="77777777" w:rsidR="00AD0E9F" w:rsidRPr="007A03A1" w:rsidRDefault="00AD0E9F" w:rsidP="00AD0E9F">
      <w:pPr>
        <w:rPr>
          <w:sz w:val="16"/>
        </w:rPr>
      </w:pPr>
      <w:r w:rsidRPr="007A03A1">
        <w:rPr>
          <w:sz w:val="16"/>
        </w:rPr>
        <w:t>&lt;&lt;CHART OMITTED&gt;&gt;</w:t>
      </w:r>
    </w:p>
    <w:p w14:paraId="222C3FF1" w14:textId="77777777" w:rsidR="00AD0E9F" w:rsidRPr="007A03A1" w:rsidRDefault="00AD0E9F" w:rsidP="00AD0E9F">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69DC0D8" w14:textId="77777777" w:rsidR="00AD0E9F" w:rsidRPr="00E62FCD" w:rsidRDefault="00AD0E9F" w:rsidP="00AD0E9F">
      <w:pPr>
        <w:rPr>
          <w:rStyle w:val="StyleUnderline"/>
          <w:rFonts w:eastAsiaTheme="majorEastAsia"/>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Fonts w:eastAsiaTheme="majorEastAsia"/>
        </w:rPr>
        <w:t xml:space="preserve">finding that nearly </w:t>
      </w:r>
      <w:r w:rsidRPr="007A03A1">
        <w:rPr>
          <w:rStyle w:val="Emphasis"/>
        </w:rPr>
        <w:t>6 out of 10 Americans</w:t>
      </w:r>
      <w:r w:rsidRPr="007A03A1">
        <w:rPr>
          <w:rStyle w:val="StyleUnderline"/>
          <w:rFonts w:eastAsiaTheme="majorEastAsia"/>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rFonts w:eastAsiaTheme="majorEastAsia"/>
          <w:highlight w:val="cyan"/>
        </w:rPr>
        <w:t xml:space="preserve"> translates into </w:t>
      </w:r>
      <w:r w:rsidRPr="007A03A1">
        <w:rPr>
          <w:rStyle w:val="Emphasis"/>
          <w:highlight w:val="cyan"/>
        </w:rPr>
        <w:t>financial vulnerability</w:t>
      </w:r>
      <w:r w:rsidRPr="00456FCC">
        <w:rPr>
          <w:rStyle w:val="StyleUnderline"/>
          <w:rFonts w:eastAsiaTheme="majorEastAsia"/>
        </w:rPr>
        <w:t xml:space="preserve"> for the majority of the population, </w:t>
      </w:r>
      <w:r w:rsidRPr="00B72CA6">
        <w:rPr>
          <w:rStyle w:val="StyleUnderline"/>
          <w:rFonts w:eastAsiaTheme="majorEastAsia"/>
          <w:highlight w:val="cyan"/>
        </w:rPr>
        <w:t>even during</w:t>
      </w:r>
      <w:r w:rsidRPr="00E62FCD">
        <w:rPr>
          <w:rStyle w:val="StyleUnderline"/>
          <w:rFonts w:eastAsiaTheme="majorEastAsia"/>
        </w:rPr>
        <w:t xml:space="preserve"> periods of overall economic </w:t>
      </w:r>
      <w:r w:rsidRPr="00E62FCD">
        <w:rPr>
          <w:rStyle w:val="StyleUnderline"/>
          <w:rFonts w:eastAsiaTheme="majorEastAsia"/>
          <w:highlight w:val="cyan"/>
        </w:rPr>
        <w:t>growth</w:t>
      </w:r>
      <w:r w:rsidRPr="00E62FCD">
        <w:rPr>
          <w:rStyle w:val="StyleUnderline"/>
          <w:rFonts w:eastAsiaTheme="majorEastAsia"/>
        </w:rPr>
        <w:t>.</w:t>
      </w:r>
    </w:p>
    <w:p w14:paraId="3CFBCC1A" w14:textId="77777777" w:rsidR="00AD0E9F" w:rsidRPr="00E62FCD" w:rsidRDefault="00AD0E9F" w:rsidP="00AD0E9F">
      <w:pPr>
        <w:rPr>
          <w:sz w:val="16"/>
        </w:rPr>
      </w:pPr>
      <w:r w:rsidRPr="00E62FCD">
        <w:rPr>
          <w:sz w:val="16"/>
        </w:rPr>
        <w:t>&lt;&lt;CHART OMITTED&gt;&gt;</w:t>
      </w:r>
    </w:p>
    <w:p w14:paraId="22D1CCAD" w14:textId="77777777" w:rsidR="00AD0E9F" w:rsidRPr="00E6281D" w:rsidRDefault="00AD0E9F" w:rsidP="00AD0E9F">
      <w:pPr>
        <w:rPr>
          <w:rStyle w:val="StyleUnderline"/>
          <w:rFonts w:eastAsiaTheme="majorEastAsia"/>
        </w:rPr>
      </w:pPr>
      <w:r w:rsidRPr="00E62FCD">
        <w:rPr>
          <w:sz w:val="16"/>
        </w:rPr>
        <w:t xml:space="preserve">The income distribution data reveals the stark concentration of wealth among the highest earners in America. </w:t>
      </w:r>
      <w:r w:rsidRPr="00E62FCD">
        <w:rPr>
          <w:rStyle w:val="StyleUnderline"/>
          <w:rFonts w:eastAsiaTheme="majorEastAsia"/>
        </w:rPr>
        <w:t xml:space="preserve">The </w:t>
      </w:r>
      <w:r w:rsidRPr="007A03A1">
        <w:rPr>
          <w:rStyle w:val="StyleUnderline"/>
          <w:rFonts w:eastAsiaTheme="majorEastAsia"/>
        </w:rPr>
        <w:t xml:space="preserve">top </w:t>
      </w:r>
      <w:r w:rsidRPr="007A03A1">
        <w:rPr>
          <w:rStyle w:val="Emphasis"/>
          <w:highlight w:val="cyan"/>
        </w:rPr>
        <w:t>1%</w:t>
      </w:r>
      <w:r w:rsidRPr="00E62FCD">
        <w:rPr>
          <w:rStyle w:val="StyleUnderline"/>
          <w:rFonts w:eastAsiaTheme="majorEastAsia"/>
        </w:rPr>
        <w:t xml:space="preserve"> of earners </w:t>
      </w:r>
      <w:r w:rsidRPr="00E62FCD">
        <w:rPr>
          <w:rStyle w:val="StyleUnderline"/>
          <w:rFonts w:eastAsiaTheme="majorEastAsia"/>
          <w:highlight w:val="cyan"/>
        </w:rPr>
        <w:t>control</w:t>
      </w:r>
      <w:r w:rsidRPr="00E62FCD">
        <w:rPr>
          <w:rStyle w:val="StyleUnderline"/>
          <w:rFonts w:eastAsiaTheme="majorEastAsia"/>
        </w:rPr>
        <w:t xml:space="preserve"> more than one</w:t>
      </w:r>
      <w:r w:rsidRPr="00B72CA6">
        <w:rPr>
          <w:rStyle w:val="StyleUnderline"/>
          <w:rFonts w:eastAsiaTheme="majorEastAsia"/>
        </w:rPr>
        <w:t>-</w:t>
      </w:r>
      <w:r w:rsidRPr="007A03A1">
        <w:rPr>
          <w:rStyle w:val="Emphasis"/>
          <w:highlight w:val="cyan"/>
        </w:rPr>
        <w:t>fifth</w:t>
      </w:r>
      <w:r w:rsidRPr="00E62FCD">
        <w:rPr>
          <w:rStyle w:val="StyleUnderline"/>
          <w:rFonts w:eastAsiaTheme="majorEastAsia"/>
          <w:highlight w:val="cyan"/>
        </w:rPr>
        <w:t xml:space="preserve"> of</w:t>
      </w:r>
      <w:r w:rsidRPr="007A03A1">
        <w:rPr>
          <w:rStyle w:val="StyleUnderline"/>
          <w:rFonts w:eastAsiaTheme="majorEastAsia"/>
        </w:rPr>
        <w:t xml:space="preserve"> all </w:t>
      </w:r>
      <w:r w:rsidRPr="00E62FCD">
        <w:rPr>
          <w:rStyle w:val="StyleUnderline"/>
          <w:rFonts w:eastAsiaTheme="majorEastAsia"/>
          <w:highlight w:val="cyan"/>
        </w:rPr>
        <w:t>income</w:t>
      </w:r>
      <w:r w:rsidRPr="00E62FCD">
        <w:rPr>
          <w:rStyle w:val="StyleUnderline"/>
          <w:rFonts w:eastAsiaTheme="majorEastAsia"/>
        </w:rPr>
        <w:t xml:space="preserve">, while the bottom 20% of Americans share just 3.1% of total income. This represents a </w:t>
      </w:r>
      <w:r w:rsidRPr="00456FCC">
        <w:rPr>
          <w:rStyle w:val="Emphasis"/>
        </w:rPr>
        <w:t>20-to-1</w:t>
      </w:r>
      <w:r w:rsidRPr="00456FCC">
        <w:rPr>
          <w:rStyle w:val="StyleUnderline"/>
          <w:rFonts w:eastAsiaTheme="majorEastAsia"/>
        </w:rPr>
        <w:t xml:space="preserve"> ratio</w:t>
      </w:r>
      <w:r w:rsidRPr="00E62FCD">
        <w:rPr>
          <w:rStyle w:val="StyleUnderline"/>
          <w:rFonts w:eastAsiaTheme="majorEastAsia"/>
        </w:rPr>
        <w:t xml:space="preserve"> between the income shares of the highest and lowest quintiles, </w:t>
      </w:r>
      <w:r w:rsidRPr="00E6281D">
        <w:rPr>
          <w:rStyle w:val="Emphasis"/>
          <w:highlight w:val="cyan"/>
        </w:rPr>
        <w:t>demonstrat</w:t>
      </w:r>
      <w:r w:rsidRPr="007A03A1">
        <w:rPr>
          <w:rStyle w:val="StyleUnderline"/>
          <w:rFonts w:eastAsiaTheme="majorEastAsia"/>
        </w:rPr>
        <w:t>ing</w:t>
      </w:r>
      <w:r w:rsidRPr="00E62FCD">
        <w:rPr>
          <w:rStyle w:val="StyleUnderline"/>
          <w:rFonts w:eastAsiaTheme="majorEastAsia"/>
        </w:rPr>
        <w:t xml:space="preserve"> the </w:t>
      </w:r>
      <w:r w:rsidRPr="00E6281D">
        <w:rPr>
          <w:rStyle w:val="Emphasis"/>
          <w:highlight w:val="cyan"/>
        </w:rPr>
        <w:t>extreme</w:t>
      </w:r>
      <w:r w:rsidRPr="00E6281D">
        <w:rPr>
          <w:rStyle w:val="StyleUnderline"/>
          <w:rFonts w:eastAsiaTheme="majorEastAsia"/>
        </w:rPr>
        <w:t xml:space="preserve"> nature of current </w:t>
      </w:r>
      <w:r w:rsidRPr="00E6281D">
        <w:rPr>
          <w:rStyle w:val="StyleUnderline"/>
          <w:rFonts w:eastAsiaTheme="majorEastAsia"/>
          <w:highlight w:val="cyan"/>
        </w:rPr>
        <w:t>inequality</w:t>
      </w:r>
      <w:r w:rsidRPr="00E6281D">
        <w:rPr>
          <w:rStyle w:val="StyleUnderline"/>
          <w:rFonts w:eastAsiaTheme="majorEastAsia"/>
        </w:rPr>
        <w:t xml:space="preserve"> levels.</w:t>
      </w:r>
    </w:p>
    <w:p w14:paraId="65A5CA68" w14:textId="77777777" w:rsidR="00AD0E9F" w:rsidRPr="00E62FCD" w:rsidRDefault="00AD0E9F" w:rsidP="00AD0E9F">
      <w:pPr>
        <w:rPr>
          <w:rStyle w:val="StyleUnderline"/>
          <w:rFonts w:eastAsiaTheme="majorEastAsia"/>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rFonts w:eastAsiaTheme="majorEastAsia"/>
          <w:highlight w:val="cyan"/>
        </w:rPr>
        <w:t>concentration</w:t>
      </w:r>
      <w:r w:rsidRPr="00E6281D">
        <w:rPr>
          <w:rStyle w:val="StyleUnderline"/>
          <w:rFonts w:eastAsiaTheme="majorEastAsia"/>
        </w:rPr>
        <w:t xml:space="preserve"> has </w:t>
      </w:r>
      <w:r w:rsidRPr="00E6281D">
        <w:rPr>
          <w:rStyle w:val="Emphasis"/>
          <w:highlight w:val="cyan"/>
        </w:rPr>
        <w:t>intensified</w:t>
      </w:r>
      <w:r w:rsidRPr="00E62FCD">
        <w:rPr>
          <w:rStyle w:val="StyleUnderline"/>
          <w:rFonts w:eastAsiaTheme="majorEastAsia"/>
        </w:rPr>
        <w:t xml:space="preserve"> over recent decades</w:t>
      </w:r>
      <w:r w:rsidRPr="00E62FCD">
        <w:rPr>
          <w:sz w:val="16"/>
        </w:rPr>
        <w:t xml:space="preserve">, with the </w:t>
      </w:r>
      <w:r w:rsidRPr="00E62FCD">
        <w:rPr>
          <w:rStyle w:val="StyleUnderline"/>
          <w:rFonts w:eastAsiaTheme="majorEastAsia"/>
        </w:rPr>
        <w:lastRenderedPageBreak/>
        <w:t xml:space="preserve">share of income going to </w:t>
      </w:r>
      <w:r w:rsidRPr="00E62FCD">
        <w:rPr>
          <w:rStyle w:val="StyleUnderline"/>
          <w:rFonts w:eastAsiaTheme="majorEastAsia"/>
          <w:highlight w:val="cyan"/>
        </w:rPr>
        <w:t xml:space="preserve">top earners </w:t>
      </w:r>
      <w:r w:rsidRPr="00E6281D">
        <w:rPr>
          <w:rStyle w:val="Emphasis"/>
          <w:highlight w:val="cyan"/>
        </w:rPr>
        <w:t>growing</w:t>
      </w:r>
      <w:r w:rsidRPr="00E62FCD">
        <w:rPr>
          <w:rStyle w:val="StyleUnderline"/>
          <w:rFonts w:eastAsiaTheme="majorEastAsia"/>
          <w:highlight w:val="cyan"/>
        </w:rPr>
        <w:t xml:space="preserve"> steadily</w:t>
      </w:r>
      <w:r w:rsidRPr="00E62FCD">
        <w:rPr>
          <w:rStyle w:val="StyleUnderline"/>
          <w:rFonts w:eastAsiaTheme="majorEastAsia"/>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2452F583" w14:textId="77777777" w:rsidR="00AD0E9F" w:rsidRPr="00E62FCD" w:rsidRDefault="00AD0E9F" w:rsidP="00AD0E9F">
      <w:pPr>
        <w:rPr>
          <w:sz w:val="16"/>
        </w:rPr>
      </w:pPr>
      <w:r w:rsidRPr="00E62FCD">
        <w:rPr>
          <w:sz w:val="16"/>
        </w:rPr>
        <w:t>&lt;&lt;CHART OMITTED&gt;&gt;</w:t>
      </w:r>
    </w:p>
    <w:p w14:paraId="1DA1747D" w14:textId="77777777" w:rsidR="00AD0E9F" w:rsidRPr="00E62FCD" w:rsidRDefault="00AD0E9F" w:rsidP="00AD0E9F">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55FEA757" w14:textId="77777777" w:rsidR="00AD0E9F" w:rsidRPr="00E62FCD" w:rsidRDefault="00AD0E9F" w:rsidP="00AD0E9F">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25669CD5" w14:textId="77777777" w:rsidR="00AD0E9F" w:rsidRPr="00E62FCD" w:rsidRDefault="00AD0E9F" w:rsidP="00AD0E9F">
      <w:pPr>
        <w:rPr>
          <w:sz w:val="16"/>
        </w:rPr>
      </w:pPr>
      <w:r w:rsidRPr="00E62FCD">
        <w:rPr>
          <w:sz w:val="16"/>
        </w:rPr>
        <w:t>&lt;&lt;CHART OMITTED&gt;&gt;</w:t>
      </w:r>
    </w:p>
    <w:p w14:paraId="6C9B6441" w14:textId="77777777" w:rsidR="00AD0E9F" w:rsidRPr="00E62FCD" w:rsidRDefault="00AD0E9F" w:rsidP="00AD0E9F">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2061F964" w14:textId="77777777" w:rsidR="00AD0E9F" w:rsidRPr="00E6281D" w:rsidRDefault="00AD0E9F" w:rsidP="00AD0E9F">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69A93AD5" w14:textId="77777777" w:rsidR="00AD0E9F" w:rsidRPr="00E62FCD" w:rsidRDefault="00AD0E9F" w:rsidP="00AD0E9F">
      <w:pPr>
        <w:rPr>
          <w:sz w:val="16"/>
        </w:rPr>
      </w:pPr>
      <w:r w:rsidRPr="00E62FCD">
        <w:rPr>
          <w:sz w:val="16"/>
        </w:rPr>
        <w:t>&lt;&lt;CHART OMITTED&gt;&gt;</w:t>
      </w:r>
    </w:p>
    <w:p w14:paraId="1C42DE7D" w14:textId="77777777" w:rsidR="00AD0E9F" w:rsidRPr="00E62FCD" w:rsidRDefault="00AD0E9F" w:rsidP="00AD0E9F">
      <w:pPr>
        <w:rPr>
          <w:rStyle w:val="StyleUnderline"/>
          <w:rFonts w:eastAsiaTheme="majorEastAsia"/>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Fonts w:eastAsiaTheme="majorEastAsia"/>
        </w:rPr>
        <w:t>Professional services workers enjoy the highest average wages at $95,400 annually and the lowest unemployment</w:t>
      </w:r>
      <w:r w:rsidRPr="00E62FCD">
        <w:rPr>
          <w:rStyle w:val="StyleUnderline"/>
          <w:rFonts w:eastAsiaTheme="majorEastAsia"/>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rFonts w:eastAsiaTheme="majorEastAsia"/>
          <w:highlight w:val="cyan"/>
        </w:rPr>
        <w:t xml:space="preserve"> reflects</w:t>
      </w:r>
      <w:r w:rsidRPr="00E62FCD">
        <w:rPr>
          <w:rStyle w:val="StyleUnderline"/>
          <w:rFonts w:eastAsiaTheme="majorEastAsia"/>
        </w:rPr>
        <w:t xml:space="preserve"> the </w:t>
      </w:r>
      <w:r w:rsidRPr="007A03A1">
        <w:rPr>
          <w:rStyle w:val="Emphasis"/>
          <w:highlight w:val="cyan"/>
        </w:rPr>
        <w:t>growing divide</w:t>
      </w:r>
      <w:r w:rsidRPr="00E62FCD">
        <w:rPr>
          <w:rStyle w:val="StyleUnderline"/>
          <w:rFonts w:eastAsiaTheme="majorEastAsia"/>
        </w:rPr>
        <w:t xml:space="preserve"> between knowledge workers and service sector employees.</w:t>
      </w:r>
    </w:p>
    <w:p w14:paraId="4C5E2478" w14:textId="77777777" w:rsidR="00AD0E9F" w:rsidRPr="00E62FCD" w:rsidRDefault="00AD0E9F" w:rsidP="00AD0E9F">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Fonts w:eastAsiaTheme="majorEastAsia"/>
        </w:rPr>
        <w:t xml:space="preserve">income </w:t>
      </w:r>
      <w:r w:rsidRPr="00E62FCD">
        <w:rPr>
          <w:rStyle w:val="StyleUnderline"/>
          <w:rFonts w:eastAsiaTheme="majorEastAsia"/>
          <w:highlight w:val="cyan"/>
        </w:rPr>
        <w:t>inequality</w:t>
      </w:r>
      <w:r w:rsidRPr="00E62FCD">
        <w:rPr>
          <w:rStyle w:val="StyleUnderline"/>
          <w:rFonts w:eastAsiaTheme="majorEastAsia"/>
        </w:rPr>
        <w:t xml:space="preserve"> may </w:t>
      </w:r>
      <w:r w:rsidRPr="007A03A1">
        <w:rPr>
          <w:rStyle w:val="Emphasis"/>
          <w:highlight w:val="cyan"/>
        </w:rPr>
        <w:t>continue to widen</w:t>
      </w:r>
      <w:r w:rsidRPr="00E62FCD">
        <w:rPr>
          <w:rStyle w:val="StyleUnderline"/>
          <w:rFonts w:eastAsiaTheme="majorEastAsia"/>
        </w:rPr>
        <w:t xml:space="preserve"> as </w:t>
      </w:r>
      <w:r w:rsidRPr="00E6281D">
        <w:rPr>
          <w:rStyle w:val="StyleUnderline"/>
          <w:rFonts w:eastAsiaTheme="majorEastAsia"/>
        </w:rPr>
        <w:t xml:space="preserve">high-skill, </w:t>
      </w:r>
      <w:r w:rsidRPr="00E6281D">
        <w:rPr>
          <w:rStyle w:val="Emphasis"/>
          <w:highlight w:val="cyan"/>
        </w:rPr>
        <w:t>high-wage</w:t>
      </w:r>
      <w:r w:rsidRPr="00E6281D">
        <w:rPr>
          <w:rStyle w:val="StyleUnderline"/>
          <w:rFonts w:eastAsiaTheme="majorEastAsia"/>
          <w:highlight w:val="cyan"/>
        </w:rPr>
        <w:t xml:space="preserve"> jobs benefit from </w:t>
      </w:r>
      <w:r w:rsidRPr="00E6281D">
        <w:rPr>
          <w:rStyle w:val="Emphasis"/>
          <w:highlight w:val="cyan"/>
        </w:rPr>
        <w:t>stronger</w:t>
      </w:r>
      <w:r w:rsidRPr="00E6281D">
        <w:rPr>
          <w:rStyle w:val="StyleUnderline"/>
          <w:rFonts w:eastAsiaTheme="majorEastAsia"/>
        </w:rPr>
        <w:t xml:space="preserve"> demand and </w:t>
      </w:r>
      <w:r w:rsidRPr="00E6281D">
        <w:rPr>
          <w:rStyle w:val="StyleUnderline"/>
          <w:rFonts w:eastAsiaTheme="majorEastAsia"/>
          <w:highlight w:val="cyan"/>
        </w:rPr>
        <w:t>bargaining</w:t>
      </w:r>
      <w:r w:rsidRPr="00E6281D">
        <w:rPr>
          <w:rStyle w:val="StyleUnderline"/>
          <w:rFonts w:eastAsiaTheme="majorEastAsia"/>
        </w:rPr>
        <w:t xml:space="preserve"> power, </w:t>
      </w:r>
      <w:r w:rsidRPr="00E6281D">
        <w:rPr>
          <w:rStyle w:val="StyleUnderline"/>
          <w:rFonts w:eastAsiaTheme="majorEastAsia"/>
          <w:highlight w:val="cyan"/>
        </w:rPr>
        <w:t xml:space="preserve">while </w:t>
      </w:r>
      <w:r w:rsidRPr="00E6281D">
        <w:rPr>
          <w:rStyle w:val="Emphasis"/>
          <w:highlight w:val="cyan"/>
        </w:rPr>
        <w:t>service</w:t>
      </w:r>
      <w:r w:rsidRPr="00E6281D">
        <w:rPr>
          <w:rStyle w:val="StyleUnderline"/>
          <w:rFonts w:eastAsiaTheme="majorEastAsia"/>
        </w:rPr>
        <w:t xml:space="preserve"> sector </w:t>
      </w:r>
      <w:r w:rsidRPr="00E6281D">
        <w:rPr>
          <w:rStyle w:val="StyleUnderline"/>
          <w:rFonts w:eastAsiaTheme="majorEastAsia"/>
          <w:highlight w:val="cyan"/>
        </w:rPr>
        <w:t>workers see</w:t>
      </w:r>
      <w:r w:rsidRPr="00E6281D">
        <w:rPr>
          <w:rStyle w:val="StyleUnderline"/>
          <w:rFonts w:eastAsiaTheme="majorEastAsia"/>
        </w:rPr>
        <w:t xml:space="preserve"> their relative </w:t>
      </w:r>
      <w:r w:rsidRPr="00E6281D">
        <w:rPr>
          <w:rStyle w:val="StyleUnderline"/>
          <w:rFonts w:eastAsiaTheme="majorEastAsia"/>
          <w:highlight w:val="cyan"/>
        </w:rPr>
        <w:t xml:space="preserve">position </w:t>
      </w:r>
      <w:r w:rsidRPr="00E6281D">
        <w:rPr>
          <w:rStyle w:val="Emphasis"/>
          <w:highlight w:val="cyan"/>
        </w:rPr>
        <w:t>decline</w:t>
      </w:r>
      <w:r w:rsidRPr="00E6281D">
        <w:rPr>
          <w:rStyle w:val="StyleUnderline"/>
          <w:rFonts w:eastAsiaTheme="majorEastAsia"/>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52A9FF3C" w14:textId="77777777" w:rsidR="00AD0E9F" w:rsidRPr="00CE24F8" w:rsidRDefault="00AD0E9F" w:rsidP="00AD0E9F">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5EB1935C" w14:textId="77777777" w:rsidR="00AD0E9F" w:rsidRPr="00CE24F8" w:rsidRDefault="00AD0E9F" w:rsidP="00AD0E9F">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xml:space="preserve">, Post-Doctoral Researcher at the Potsdam Institute for Climate Impact Research; “Global polycrisis: the causal </w:t>
      </w:r>
      <w:r w:rsidRPr="00CE24F8">
        <w:lastRenderedPageBreak/>
        <w:t>mechanisms of crisis entanglement,” Global Sustainability, 7(e6), 1-17-2024, DOI 10.1017/sus.2024.1</w:t>
      </w:r>
      <w:r>
        <w:t xml:space="preserve"> //ESIEV</w:t>
      </w:r>
      <w:r w:rsidRPr="00CE24F8">
        <w:t>]</w:t>
      </w:r>
    </w:p>
    <w:p w14:paraId="5D6F2635" w14:textId="77777777" w:rsidR="00AD0E9F" w:rsidRPr="00137976" w:rsidRDefault="00AD0E9F" w:rsidP="00AD0E9F">
      <w:pPr>
        <w:rPr>
          <w:sz w:val="16"/>
        </w:rPr>
      </w:pPr>
      <w:r w:rsidRPr="00137976">
        <w:rPr>
          <w:sz w:val="16"/>
        </w:rPr>
        <w:t>1. Introduction: from perfect storms to polycrises</w:t>
      </w:r>
    </w:p>
    <w:p w14:paraId="0C19ADC7" w14:textId="77777777" w:rsidR="00AD0E9F" w:rsidRPr="002E40C3" w:rsidRDefault="00AD0E9F" w:rsidP="00AD0E9F">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Fonts w:eastAsiaTheme="majorEastAsia"/>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502C5BB2" w14:textId="77777777" w:rsidR="00AD0E9F" w:rsidRPr="002E40C3" w:rsidRDefault="00AD0E9F" w:rsidP="00AD0E9F">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50C6A28A" w14:textId="77777777" w:rsidR="00AD0E9F" w:rsidRPr="00A9641B" w:rsidRDefault="00AD0E9F" w:rsidP="00AD0E9F">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6F567108" w14:textId="77777777" w:rsidR="00AD0E9F" w:rsidRPr="00A9641B" w:rsidRDefault="00AD0E9F" w:rsidP="00AD0E9F">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623B2522" w14:textId="77777777" w:rsidR="00AD0E9F" w:rsidRPr="00A9641B" w:rsidRDefault="00AD0E9F" w:rsidP="00AD0E9F">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120C727B" w14:textId="77777777" w:rsidR="00AD0E9F" w:rsidRPr="00A9641B" w:rsidRDefault="00AD0E9F" w:rsidP="00AD0E9F">
      <w:pPr>
        <w:rPr>
          <w:sz w:val="8"/>
          <w:szCs w:val="8"/>
        </w:rPr>
      </w:pPr>
      <w:r w:rsidRPr="00A9641B">
        <w:rPr>
          <w:sz w:val="8"/>
          <w:szCs w:val="8"/>
        </w:rPr>
        <w:t xml:space="preserve">2. What is a (global) polycrisis?  </w:t>
      </w:r>
    </w:p>
    <w:p w14:paraId="02908618" w14:textId="77777777" w:rsidR="00AD0E9F" w:rsidRPr="00A9641B" w:rsidRDefault="00AD0E9F" w:rsidP="00AD0E9F">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7D74FD0A" w14:textId="77777777" w:rsidR="00AD0E9F" w:rsidRPr="00A9641B" w:rsidRDefault="00AD0E9F" w:rsidP="00AD0E9F">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0C1C5CED" w14:textId="77777777" w:rsidR="00AD0E9F" w:rsidRPr="00A9641B" w:rsidRDefault="00AD0E9F" w:rsidP="00AD0E9F">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3725B70E" w14:textId="77777777" w:rsidR="00AD0E9F" w:rsidRPr="00A9641B" w:rsidRDefault="00AD0E9F" w:rsidP="00AD0E9F">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3CEC6E73" w14:textId="77777777" w:rsidR="00AD0E9F" w:rsidRPr="00A9641B" w:rsidRDefault="00AD0E9F" w:rsidP="00AD0E9F">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55560DDD" w14:textId="77777777" w:rsidR="00AD0E9F" w:rsidRPr="00A9641B" w:rsidRDefault="00AD0E9F" w:rsidP="00AD0E9F">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615EBA30" w14:textId="77777777" w:rsidR="00AD0E9F" w:rsidRPr="00A9641B" w:rsidRDefault="00AD0E9F" w:rsidP="00AD0E9F">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0A19BAA7" w14:textId="77777777" w:rsidR="00AD0E9F" w:rsidRPr="00A9641B" w:rsidRDefault="00AD0E9F" w:rsidP="00AD0E9F">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181A4BC6" w14:textId="77777777" w:rsidR="00AD0E9F" w:rsidRPr="00A9641B" w:rsidRDefault="00AD0E9F" w:rsidP="00AD0E9F">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43D999C3" w14:textId="77777777" w:rsidR="00AD0E9F" w:rsidRPr="00A9641B" w:rsidRDefault="00AD0E9F" w:rsidP="00AD0E9F">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0DEC957A" w14:textId="77777777" w:rsidR="00AD0E9F" w:rsidRPr="00A9641B" w:rsidRDefault="00AD0E9F" w:rsidP="00AD0E9F">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482F0F4F" w14:textId="77777777" w:rsidR="00AD0E9F" w:rsidRPr="00A9641B" w:rsidRDefault="00AD0E9F" w:rsidP="00AD0E9F">
      <w:pPr>
        <w:rPr>
          <w:sz w:val="8"/>
          <w:szCs w:val="8"/>
        </w:rPr>
      </w:pPr>
      <w:r w:rsidRPr="00A9641B">
        <w:rPr>
          <w:sz w:val="8"/>
          <w:szCs w:val="8"/>
        </w:rPr>
        <w:t>(2) Inter-systemic impact: The disruption of the initial system may spill outside that system’s boundaries to disrupt other systems.</w:t>
      </w:r>
    </w:p>
    <w:p w14:paraId="506B270F" w14:textId="77777777" w:rsidR="00AD0E9F" w:rsidRPr="00A9641B" w:rsidRDefault="00AD0E9F" w:rsidP="00AD0E9F">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39C650BA" w14:textId="77777777" w:rsidR="00AD0E9F" w:rsidRPr="00A9641B" w:rsidRDefault="00AD0E9F" w:rsidP="00AD0E9F">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0813C717" w14:textId="77777777" w:rsidR="00AD0E9F" w:rsidRPr="004F37ED" w:rsidRDefault="00AD0E9F" w:rsidP="00AD0E9F">
      <w:pPr>
        <w:rPr>
          <w:sz w:val="16"/>
          <w:szCs w:val="10"/>
        </w:rPr>
      </w:pPr>
      <w:r w:rsidRPr="004F37ED">
        <w:rPr>
          <w:sz w:val="16"/>
          <w:szCs w:val="10"/>
        </w:rPr>
        <w:t>[FIGURE OMITTED]</w:t>
      </w:r>
    </w:p>
    <w:p w14:paraId="79C976D3" w14:textId="77777777" w:rsidR="00AD0E9F" w:rsidRPr="00A9641B" w:rsidRDefault="00AD0E9F" w:rsidP="00AD0E9F">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40E062B4" w14:textId="77777777" w:rsidR="00AD0E9F" w:rsidRPr="00A9641B" w:rsidRDefault="00AD0E9F" w:rsidP="00AD0E9F">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7B377C83" w14:textId="77777777" w:rsidR="00AD0E9F" w:rsidRPr="004F37ED" w:rsidRDefault="00AD0E9F" w:rsidP="00AD0E9F">
      <w:pPr>
        <w:rPr>
          <w:sz w:val="16"/>
          <w:szCs w:val="10"/>
        </w:rPr>
      </w:pPr>
      <w:r w:rsidRPr="004F37ED">
        <w:rPr>
          <w:sz w:val="16"/>
          <w:szCs w:val="10"/>
        </w:rPr>
        <w:t>[BOXES OMMITED]</w:t>
      </w:r>
    </w:p>
    <w:p w14:paraId="1AB0A7BA" w14:textId="77777777" w:rsidR="00AD0E9F" w:rsidRPr="002E40C3" w:rsidRDefault="00AD0E9F" w:rsidP="00AD0E9F">
      <w:pPr>
        <w:rPr>
          <w:u w:val="single"/>
        </w:rPr>
      </w:pPr>
      <w:r w:rsidRPr="004F37ED">
        <w:rPr>
          <w:sz w:val="16"/>
        </w:rPr>
        <w:lastRenderedPageBreak/>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061F410C" w14:textId="77777777" w:rsidR="00AD0E9F" w:rsidRPr="004F37ED" w:rsidRDefault="00AD0E9F" w:rsidP="00AD0E9F">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780F1EDB" w14:textId="77777777" w:rsidR="00AD0E9F" w:rsidRPr="004F37ED" w:rsidRDefault="00AD0E9F" w:rsidP="00AD0E9F">
      <w:pPr>
        <w:rPr>
          <w:sz w:val="16"/>
        </w:rPr>
      </w:pPr>
      <w:r w:rsidRPr="004F37ED">
        <w:rPr>
          <w:sz w:val="16"/>
        </w:rPr>
        <w:t>3. Are we in a global polycrisis?</w:t>
      </w:r>
    </w:p>
    <w:p w14:paraId="771FABEB" w14:textId="77777777" w:rsidR="00AD0E9F" w:rsidRPr="004F37ED" w:rsidRDefault="00AD0E9F" w:rsidP="00AD0E9F">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15135A06" w14:textId="77777777" w:rsidR="00AD0E9F" w:rsidRPr="008F3423" w:rsidRDefault="00AD0E9F" w:rsidP="00AD0E9F">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22715134" w14:textId="77777777" w:rsidR="00AD0E9F" w:rsidRPr="004F37ED" w:rsidRDefault="00AD0E9F" w:rsidP="00AD0E9F">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7044F421" w14:textId="77777777" w:rsidR="00AD0E9F" w:rsidRPr="00B02EDC" w:rsidRDefault="00AD0E9F" w:rsidP="00AD0E9F">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205697B1" w14:textId="77777777" w:rsidR="00AD0E9F" w:rsidRPr="004F37ED" w:rsidRDefault="00AD0E9F" w:rsidP="00AD0E9F">
      <w:pPr>
        <w:rPr>
          <w:sz w:val="16"/>
        </w:rPr>
      </w:pPr>
      <w:r w:rsidRPr="004F37ED">
        <w:rPr>
          <w:sz w:val="16"/>
        </w:rPr>
        <w:lastRenderedPageBreak/>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350624F6" w14:textId="77777777" w:rsidR="00AD0E9F" w:rsidRPr="004F37ED" w:rsidRDefault="00AD0E9F" w:rsidP="00AD0E9F">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7C4CC08" w14:textId="77777777" w:rsidR="00AD0E9F" w:rsidRPr="008F3423" w:rsidRDefault="00AD0E9F" w:rsidP="00AD0E9F">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63D42080" w14:textId="77777777" w:rsidR="00AD0E9F" w:rsidRPr="004F37ED" w:rsidRDefault="00AD0E9F" w:rsidP="00AD0E9F">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5BEFC748" w14:textId="77777777" w:rsidR="00AD0E9F" w:rsidRPr="004F37ED" w:rsidRDefault="00AD0E9F" w:rsidP="00AD0E9F">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8BD0DDE" w14:textId="77777777" w:rsidR="00AD0E9F" w:rsidRDefault="00AD0E9F" w:rsidP="00AD0E9F">
      <w:r>
        <w:t xml:space="preserve"> </w:t>
      </w:r>
      <w:r w:rsidRPr="00CE24F8">
        <w:rPr>
          <w:noProof/>
        </w:rPr>
        <w:drawing>
          <wp:inline distT="0" distB="0" distL="0" distR="0" wp14:anchorId="2EE9E95E" wp14:editId="5EAA8E64">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7C9C907" w14:textId="77777777" w:rsidR="00AD0E9F" w:rsidRPr="004F37ED" w:rsidRDefault="00AD0E9F" w:rsidP="00AD0E9F">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0331E10C" w14:textId="77777777" w:rsidR="00AD0E9F" w:rsidRPr="004F37ED" w:rsidRDefault="00AD0E9F" w:rsidP="00AD0E9F">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2B93321F" w14:textId="77777777" w:rsidR="00AD0E9F" w:rsidRPr="004F37ED" w:rsidRDefault="00AD0E9F" w:rsidP="00AD0E9F">
      <w:pPr>
        <w:rPr>
          <w:sz w:val="16"/>
        </w:rPr>
      </w:pPr>
      <w:r w:rsidRPr="004F37ED">
        <w:rPr>
          <w:sz w:val="16"/>
        </w:rPr>
        <w:lastRenderedPageBreak/>
        <w:t>[FIGURE OMITTED]</w:t>
      </w:r>
    </w:p>
    <w:p w14:paraId="48F6A1E9" w14:textId="77777777" w:rsidR="00AD0E9F" w:rsidRPr="004F37ED" w:rsidRDefault="00AD0E9F" w:rsidP="00AD0E9F">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38AE3F89" w14:textId="77777777" w:rsidR="00AD0E9F" w:rsidRPr="004F37ED" w:rsidRDefault="00AD0E9F" w:rsidP="00AD0E9F">
      <w:pPr>
        <w:rPr>
          <w:sz w:val="16"/>
        </w:rPr>
      </w:pPr>
      <w:r w:rsidRPr="004F37ED">
        <w:rPr>
          <w:sz w:val="16"/>
        </w:rPr>
        <w:t>4. The causal mechanisms of crisis entanglement</w:t>
      </w:r>
    </w:p>
    <w:p w14:paraId="0FC84716" w14:textId="77777777" w:rsidR="00AD0E9F" w:rsidRPr="004F37ED" w:rsidRDefault="00AD0E9F" w:rsidP="00AD0E9F">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115BC214" w14:textId="77777777" w:rsidR="00AD0E9F" w:rsidRPr="004F37ED" w:rsidRDefault="00AD0E9F" w:rsidP="00AD0E9F">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08313DC1" w14:textId="77777777" w:rsidR="00AD0E9F" w:rsidRPr="004F37ED" w:rsidRDefault="00AD0E9F" w:rsidP="00AD0E9F">
      <w:pPr>
        <w:rPr>
          <w:sz w:val="16"/>
        </w:rPr>
      </w:pPr>
      <w:r w:rsidRPr="004F37ED">
        <w:rPr>
          <w:sz w:val="16"/>
        </w:rPr>
        <w:t>4.1 The basic model: crisis in a single system</w:t>
      </w:r>
    </w:p>
    <w:p w14:paraId="641AC956" w14:textId="77777777" w:rsidR="00AD0E9F" w:rsidRPr="004F37ED" w:rsidRDefault="00AD0E9F" w:rsidP="00AD0E9F">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72AAD93B" w14:textId="77777777" w:rsidR="00AD0E9F" w:rsidRPr="004F37ED" w:rsidRDefault="00AD0E9F" w:rsidP="00AD0E9F">
      <w:pPr>
        <w:rPr>
          <w:sz w:val="16"/>
        </w:rPr>
      </w:pPr>
      <w:r w:rsidRPr="004F37ED">
        <w:rPr>
          <w:sz w:val="16"/>
        </w:rPr>
        <w:t>[FIGURE OMITTED]</w:t>
      </w:r>
    </w:p>
    <w:p w14:paraId="1F5CA957" w14:textId="77777777" w:rsidR="00AD0E9F" w:rsidRPr="004F37ED" w:rsidRDefault="00AD0E9F" w:rsidP="00AD0E9F">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40D940A7" w14:textId="77777777" w:rsidR="00AD0E9F" w:rsidRPr="004F37ED" w:rsidRDefault="00AD0E9F" w:rsidP="00AD0E9F">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69921C89" w14:textId="77777777" w:rsidR="00AD0E9F" w:rsidRPr="004F37ED" w:rsidRDefault="00AD0E9F" w:rsidP="00AD0E9F">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255D93C1" w14:textId="77777777" w:rsidR="00AD0E9F" w:rsidRPr="004F37ED" w:rsidRDefault="00AD0E9F" w:rsidP="00AD0E9F">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11FA20BE" w14:textId="77777777" w:rsidR="00AD0E9F" w:rsidRPr="004F37ED" w:rsidRDefault="00AD0E9F" w:rsidP="00AD0E9F">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43C6D365" w14:textId="77777777" w:rsidR="00AD0E9F" w:rsidRPr="004F37ED" w:rsidRDefault="00AD0E9F" w:rsidP="00AD0E9F">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3DA89046" w14:textId="77777777" w:rsidR="00AD0E9F" w:rsidRPr="004F37ED" w:rsidRDefault="00AD0E9F" w:rsidP="00AD0E9F">
      <w:pPr>
        <w:rPr>
          <w:sz w:val="16"/>
        </w:rPr>
      </w:pPr>
      <w:r w:rsidRPr="004F37ED">
        <w:rPr>
          <w:sz w:val="16"/>
        </w:rPr>
        <w:t xml:space="preserve">The global financial crisis of 2008–9 illustrates our basic model. It arose from the conjunction of several slow-process stresses, including growing worldwide trade in opaque financial instruments securitized by overvalued housing markets, and tightening balance-sheet </w:t>
      </w:r>
      <w:r w:rsidRPr="004F37ED">
        <w:rPr>
          <w:sz w:val="16"/>
        </w:rPr>
        <w:lastRenderedPageBreak/>
        <w:t>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06B3AB52" w14:textId="77777777" w:rsidR="00AD0E9F" w:rsidRPr="004F37ED" w:rsidRDefault="00AD0E9F" w:rsidP="00AD0E9F">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rFonts w:eastAsiaTheme="majorEastAsia"/>
          <w:highlight w:val="cyan"/>
        </w:rPr>
        <w:t>rising</w:t>
      </w:r>
      <w:r w:rsidRPr="00A9641B">
        <w:rPr>
          <w:rStyle w:val="StyleUnderline"/>
          <w:rFonts w:eastAsiaTheme="majorEastAsia"/>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35C00CC1" w14:textId="77777777" w:rsidR="00AD0E9F" w:rsidRPr="004F37ED" w:rsidRDefault="00AD0E9F" w:rsidP="00AD0E9F">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23B62926" w14:textId="77777777" w:rsidR="00AD0E9F" w:rsidRPr="004F37ED" w:rsidRDefault="00AD0E9F" w:rsidP="00AD0E9F">
      <w:pPr>
        <w:rPr>
          <w:sz w:val="16"/>
        </w:rPr>
      </w:pPr>
      <w:r w:rsidRPr="004F37ED">
        <w:rPr>
          <w:sz w:val="16"/>
        </w:rPr>
        <w:t>[FIGURE OMITTED]</w:t>
      </w:r>
    </w:p>
    <w:p w14:paraId="1E5552E6" w14:textId="77777777" w:rsidR="00AD0E9F" w:rsidRPr="004F37ED" w:rsidRDefault="00AD0E9F" w:rsidP="00AD0E9F">
      <w:pPr>
        <w:rPr>
          <w:sz w:val="16"/>
        </w:rPr>
      </w:pPr>
      <w:r w:rsidRPr="004F37ED">
        <w:rPr>
          <w:sz w:val="16"/>
        </w:rPr>
        <w:t>4.2 Crisis interaction between multiple systems</w:t>
      </w:r>
    </w:p>
    <w:p w14:paraId="4A5A0EF5" w14:textId="77777777" w:rsidR="00AD0E9F" w:rsidRPr="004F37ED" w:rsidRDefault="00AD0E9F" w:rsidP="00AD0E9F">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7BFC98D4" w14:textId="77777777" w:rsidR="00AD0E9F" w:rsidRDefault="00AD0E9F" w:rsidP="00AD0E9F">
      <w:r>
        <w:t xml:space="preserve"> </w:t>
      </w:r>
      <w:r w:rsidRPr="00CE24F8">
        <w:rPr>
          <w:noProof/>
        </w:rPr>
        <w:drawing>
          <wp:inline distT="0" distB="0" distL="0" distR="0" wp14:anchorId="50258AF6" wp14:editId="4B50EA24">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247FF654" w14:textId="77777777" w:rsidR="00AD0E9F" w:rsidRPr="004F37ED" w:rsidRDefault="00AD0E9F" w:rsidP="00AD0E9F">
      <w:pPr>
        <w:rPr>
          <w:sz w:val="16"/>
        </w:rPr>
      </w:pPr>
      <w:r w:rsidRPr="004F37ED">
        <w:rPr>
          <w:sz w:val="16"/>
        </w:rPr>
        <w:t xml:space="preserve">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w:t>
      </w:r>
      <w:r w:rsidRPr="004F37ED">
        <w:rPr>
          <w:sz w:val="16"/>
        </w:rPr>
        <w:lastRenderedPageBreak/>
        <w:t>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5C19AAFD" w14:textId="77777777" w:rsidR="00AD0E9F" w:rsidRPr="004F37ED" w:rsidRDefault="00AD0E9F" w:rsidP="00AD0E9F">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5FC187C5" w14:textId="77777777" w:rsidR="00AD0E9F" w:rsidRPr="004F37ED" w:rsidRDefault="00AD0E9F" w:rsidP="00AD0E9F">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1E8284EF" w14:textId="77777777" w:rsidR="00AD0E9F" w:rsidRPr="004F37ED" w:rsidRDefault="00AD0E9F" w:rsidP="00AD0E9F">
      <w:pPr>
        <w:rPr>
          <w:sz w:val="16"/>
        </w:rPr>
      </w:pPr>
      <w:r w:rsidRPr="004F37ED">
        <w:rPr>
          <w:sz w:val="16"/>
        </w:rPr>
        <w:t>• Common stresses: A common stress may weaken the resilience of multiple systems, or the stresses affecting one system may interact with stresses in another, as depicted in Figure 6a.</w:t>
      </w:r>
    </w:p>
    <w:p w14:paraId="10327BAD" w14:textId="77777777" w:rsidR="00AD0E9F" w:rsidRPr="004F37ED" w:rsidRDefault="00AD0E9F" w:rsidP="00AD0E9F">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7BBF4DD2" w14:textId="77777777" w:rsidR="00AD0E9F" w:rsidRPr="004F37ED" w:rsidRDefault="00AD0E9F" w:rsidP="00AD0E9F">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75197768" w14:textId="77777777" w:rsidR="00AD0E9F" w:rsidRPr="004F37ED" w:rsidRDefault="00AD0E9F" w:rsidP="00AD0E9F">
      <w:pPr>
        <w:rPr>
          <w:sz w:val="16"/>
        </w:rPr>
      </w:pPr>
      <w:r w:rsidRPr="004F37ED">
        <w:rPr>
          <w:sz w:val="16"/>
        </w:rPr>
        <w:t>[FIGURE OMITTED]</w:t>
      </w:r>
    </w:p>
    <w:p w14:paraId="6D06D660" w14:textId="77777777" w:rsidR="00AD0E9F" w:rsidRPr="004F37ED" w:rsidRDefault="00AD0E9F" w:rsidP="00AD0E9F">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3A5B1BFC" w14:textId="77777777" w:rsidR="00AD0E9F" w:rsidRPr="004F37ED" w:rsidRDefault="00AD0E9F" w:rsidP="00AD0E9F">
      <w:pPr>
        <w:rPr>
          <w:sz w:val="16"/>
        </w:rPr>
      </w:pPr>
      <w:r w:rsidRPr="004F37ED">
        <w:rPr>
          <w:sz w:val="16"/>
        </w:rPr>
        <w:t>4.3 Common stresses and systemic synchronization</w:t>
      </w:r>
    </w:p>
    <w:p w14:paraId="544D56CE" w14:textId="77777777" w:rsidR="00AD0E9F" w:rsidRPr="004F37ED" w:rsidRDefault="00AD0E9F" w:rsidP="00AD0E9F">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360808E2" w14:textId="77777777" w:rsidR="00AD0E9F" w:rsidRPr="004F37ED" w:rsidRDefault="00AD0E9F" w:rsidP="00AD0E9F">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6D499D17" w14:textId="77777777" w:rsidR="00AD0E9F" w:rsidRPr="004F37ED" w:rsidRDefault="00AD0E9F" w:rsidP="00AD0E9F">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3C1C7723" w14:textId="77777777" w:rsidR="00AD0E9F" w:rsidRPr="004F37ED" w:rsidRDefault="00AD0E9F" w:rsidP="00AD0E9F">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2B135641" w14:textId="77777777" w:rsidR="00AD0E9F" w:rsidRPr="004F37ED" w:rsidRDefault="00AD0E9F" w:rsidP="00AD0E9F">
      <w:pPr>
        <w:rPr>
          <w:sz w:val="16"/>
        </w:rPr>
      </w:pPr>
      <w:r w:rsidRPr="004F37ED">
        <w:rPr>
          <w:sz w:val="16"/>
        </w:rPr>
        <w:lastRenderedPageBreak/>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1FE0BB9B" w14:textId="77777777" w:rsidR="00AD0E9F" w:rsidRPr="004F37ED" w:rsidRDefault="00AD0E9F" w:rsidP="00AD0E9F">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0B89E16F" w14:textId="77777777" w:rsidR="00AD0E9F" w:rsidRPr="004F37ED" w:rsidRDefault="00AD0E9F" w:rsidP="00AD0E9F">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439A14AC" w14:textId="77777777" w:rsidR="00AD0E9F" w:rsidRPr="004F37ED" w:rsidRDefault="00AD0E9F" w:rsidP="00AD0E9F">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0917F0EA" w14:textId="77777777" w:rsidR="00AD0E9F" w:rsidRPr="004F37ED" w:rsidRDefault="00AD0E9F" w:rsidP="00AD0E9F">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76820018" w14:textId="77777777" w:rsidR="00AD0E9F" w:rsidRPr="004F37ED" w:rsidRDefault="00AD0E9F" w:rsidP="00AD0E9F">
      <w:pPr>
        <w:rPr>
          <w:sz w:val="10"/>
          <w:szCs w:val="10"/>
        </w:rPr>
      </w:pPr>
      <w:r w:rsidRPr="004F37ED">
        <w:rPr>
          <w:sz w:val="10"/>
          <w:szCs w:val="10"/>
        </w:rPr>
        <w:t>4.4 Domino effects between global systems</w:t>
      </w:r>
    </w:p>
    <w:p w14:paraId="744A96AC" w14:textId="77777777" w:rsidR="00AD0E9F" w:rsidRPr="004F37ED" w:rsidRDefault="00AD0E9F" w:rsidP="00AD0E9F">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6C832B5C" w14:textId="77777777" w:rsidR="00AD0E9F" w:rsidRPr="004F37ED" w:rsidRDefault="00AD0E9F" w:rsidP="00AD0E9F">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7F235165" w14:textId="77777777" w:rsidR="00AD0E9F" w:rsidRDefault="00AD0E9F" w:rsidP="00AD0E9F">
      <w:r>
        <w:t>[FIGURE OMITTED]</w:t>
      </w:r>
    </w:p>
    <w:p w14:paraId="08F67BF7" w14:textId="77777777" w:rsidR="00AD0E9F" w:rsidRPr="00A9641B" w:rsidRDefault="00AD0E9F" w:rsidP="00AD0E9F">
      <w:pPr>
        <w:rPr>
          <w:sz w:val="16"/>
        </w:rPr>
      </w:pPr>
      <w:r w:rsidRPr="00A9641B">
        <w:rPr>
          <w:sz w:val="16"/>
        </w:rPr>
        <w:t>Figure 9. Inter-systemic feedback loops in the global polycrisis. Figure design by Jacob Buurma, Vibrant Content.</w:t>
      </w:r>
    </w:p>
    <w:p w14:paraId="72FE7856" w14:textId="77777777" w:rsidR="00AD0E9F" w:rsidRPr="00A9641B" w:rsidRDefault="00AD0E9F" w:rsidP="00AD0E9F">
      <w:pPr>
        <w:rPr>
          <w:sz w:val="16"/>
        </w:rPr>
      </w:pPr>
      <w:r w:rsidRPr="00A9641B">
        <w:rPr>
          <w:sz w:val="16"/>
        </w:rPr>
        <w:t>4.5 Inter-systemic feedback loops</w:t>
      </w:r>
    </w:p>
    <w:p w14:paraId="275B71A1" w14:textId="77777777" w:rsidR="00AD0E9F" w:rsidRPr="00B16227" w:rsidRDefault="00AD0E9F" w:rsidP="00AD0E9F">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Fonts w:eastAsiaTheme="majorEastAsia"/>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7A230706" w14:textId="77777777" w:rsidR="00AD0E9F" w:rsidRDefault="00AD0E9F" w:rsidP="00AD0E9F">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2CD173B5" w14:textId="77777777" w:rsidR="00AD0E9F" w:rsidRPr="008F3423" w:rsidRDefault="00AD0E9F" w:rsidP="00AD0E9F">
      <w:pPr>
        <w:rPr>
          <w:u w:val="single"/>
        </w:rPr>
      </w:pPr>
      <w:r w:rsidRPr="00CE24F8">
        <w:rPr>
          <w:noProof/>
        </w:rPr>
        <w:lastRenderedPageBreak/>
        <w:drawing>
          <wp:inline distT="0" distB="0" distL="0" distR="0" wp14:anchorId="7A333AB2" wp14:editId="1A5FB3C8">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7A50AA69" w14:textId="77777777" w:rsidR="00AD0E9F" w:rsidRPr="004F37ED" w:rsidRDefault="00AD0E9F" w:rsidP="00AD0E9F">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03A67F2D" w14:textId="77777777" w:rsidR="00AD0E9F" w:rsidRPr="004F37ED" w:rsidRDefault="00AD0E9F" w:rsidP="00AD0E9F">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B16227">
        <w:rPr>
          <w:b/>
          <w:bCs/>
          <w:highlight w:val="cyan"/>
          <w:u w:val="single"/>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 leaders</w:t>
      </w:r>
      <w:r w:rsidRPr="00B16227">
        <w:rPr>
          <w:u w:val="single"/>
        </w:rPr>
        <w:t xml:space="preserve"> to capture political power </w:t>
      </w:r>
      <w:r w:rsidRPr="002A7522">
        <w:rPr>
          <w:u w:val="single"/>
        </w:rPr>
        <w:t xml:space="preserve">and </w:t>
      </w:r>
      <w:r w:rsidRPr="00B16227">
        <w:rPr>
          <w:highlight w:val="cyan"/>
          <w:u w:val="single"/>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25698CBC" w14:textId="77777777" w:rsidR="00AD0E9F" w:rsidRPr="004F37ED" w:rsidRDefault="00AD0E9F" w:rsidP="00AD0E9F">
      <w:pPr>
        <w:rPr>
          <w:b/>
          <w:bCs/>
          <w:u w:val="single"/>
        </w:rPr>
      </w:pPr>
      <w:r w:rsidRPr="004F37ED">
        <w:rPr>
          <w:u w:val="single"/>
        </w:rPr>
        <w:lastRenderedPageBreak/>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international 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B02EDC">
        <w:rPr>
          <w:rStyle w:val="Emphasis"/>
          <w:highlight w:val="cyan"/>
        </w:rPr>
        <w:t>which</w:t>
      </w:r>
      <w:r w:rsidRPr="00B02EDC">
        <w:rPr>
          <w:rStyle w:val="Emphasis"/>
        </w:rPr>
        <w:t xml:space="preserve"> can </w:t>
      </w:r>
      <w:r w:rsidRPr="00B02EDC">
        <w:rPr>
          <w:rStyle w:val="Emphasis"/>
          <w:highlight w:val="cyan"/>
        </w:rPr>
        <w:t>worsen</w:t>
      </w:r>
      <w:r w:rsidRPr="00B02EDC">
        <w:rPr>
          <w:rStyle w:val="Emphasis"/>
        </w:rPr>
        <w:t xml:space="preserve"> both internal and global </w:t>
      </w:r>
      <w:r w:rsidRPr="00B02EDC">
        <w:rPr>
          <w:rStyle w:val="Emphasis"/>
          <w:highlight w:val="cyan"/>
        </w:rPr>
        <w:t>economic</w:t>
      </w:r>
      <w:r w:rsidRPr="004F37ED">
        <w:rPr>
          <w:b/>
          <w:bCs/>
          <w:highlight w:val="cyan"/>
          <w:u w:val="single"/>
        </w:rPr>
        <w:t xml:space="preserve"> turmoil.</w:t>
      </w:r>
    </w:p>
    <w:p w14:paraId="5D48C24A" w14:textId="77777777" w:rsidR="00AD0E9F" w:rsidRPr="004F37ED" w:rsidRDefault="00AD0E9F" w:rsidP="00AD0E9F">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out-migration</w:t>
      </w:r>
      <w:r w:rsidRPr="004F37ED">
        <w:rPr>
          <w:sz w:val="16"/>
        </w:rPr>
        <w:t xml:space="preserve"> from these countries.</w:t>
      </w:r>
    </w:p>
    <w:p w14:paraId="4B52815A" w14:textId="77777777" w:rsidR="00AD0E9F" w:rsidRDefault="00AD0E9F" w:rsidP="00AD0E9F">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precipitate 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373925D3" w14:textId="77777777" w:rsidR="00AD0E9F" w:rsidRPr="00B64656" w:rsidRDefault="00AD0E9F" w:rsidP="00AD0E9F">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266CD81C" w14:textId="77777777" w:rsidR="00AD0E9F" w:rsidRDefault="00AD0E9F" w:rsidP="00AD0E9F">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38AB7673" w14:textId="77777777" w:rsidR="00AD0E9F" w:rsidRDefault="00AD0E9F" w:rsidP="00AD0E9F">
      <w:pPr>
        <w:rPr>
          <w:sz w:val="16"/>
        </w:rPr>
      </w:pPr>
      <w:r>
        <w:rPr>
          <w:rStyle w:val="Emphasis"/>
        </w:rPr>
        <w:t>Weakened systems</w:t>
      </w:r>
      <w:r>
        <w:rPr>
          <w:sz w:val="16"/>
        </w:rPr>
        <w:t xml:space="preserve"> only </w:t>
      </w:r>
      <w:r>
        <w:rPr>
          <w:rStyle w:val="StyleUnderline"/>
          <w:rFonts w:eastAsiaTheme="majorEastAsia"/>
        </w:rPr>
        <w:t>require the</w:t>
      </w:r>
      <w:r>
        <w:rPr>
          <w:sz w:val="16"/>
        </w:rPr>
        <w:t xml:space="preserve"> </w:t>
      </w:r>
      <w:r>
        <w:rPr>
          <w:rStyle w:val="Emphasis"/>
        </w:rPr>
        <w:t>smallest shock</w:t>
      </w:r>
      <w:r>
        <w:rPr>
          <w:sz w:val="16"/>
        </w:rPr>
        <w:t xml:space="preserve"> </w:t>
      </w:r>
      <w:r>
        <w:rPr>
          <w:rStyle w:val="StyleUnderline"/>
          <w:rFonts w:eastAsiaTheme="majorEastAsia"/>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Fonts w:eastAsiaTheme="majorEastAsia"/>
        </w:rPr>
        <w:t>results suggest that</w:t>
      </w:r>
      <w:r>
        <w:rPr>
          <w:sz w:val="16"/>
        </w:rPr>
        <w:t xml:space="preserve"> corrosive </w:t>
      </w:r>
      <w:r>
        <w:rPr>
          <w:rStyle w:val="Emphasis"/>
        </w:rPr>
        <w:t>socioeconomic</w:t>
      </w:r>
      <w:r>
        <w:rPr>
          <w:sz w:val="16"/>
        </w:rPr>
        <w:t xml:space="preserve"> </w:t>
      </w:r>
      <w:r>
        <w:rPr>
          <w:rStyle w:val="StyleUnderline"/>
          <w:rFonts w:eastAsiaTheme="majorEastAsia"/>
        </w:rPr>
        <w:t>vulnerabilities will be</w:t>
      </w:r>
      <w:r>
        <w:rPr>
          <w:sz w:val="16"/>
        </w:rPr>
        <w:t xml:space="preserve"> </w:t>
      </w:r>
      <w:r>
        <w:rPr>
          <w:rStyle w:val="Emphasis"/>
        </w:rPr>
        <w:t>amplified</w:t>
      </w:r>
      <w:r>
        <w:rPr>
          <w:sz w:val="16"/>
        </w:rPr>
        <w:t xml:space="preserve"> </w:t>
      </w:r>
      <w:r>
        <w:rPr>
          <w:rStyle w:val="StyleUnderline"/>
          <w:rFonts w:eastAsiaTheme="majorEastAsia"/>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rFonts w:eastAsiaTheme="majorEastAsia"/>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Fonts w:eastAsiaTheme="majorEastAsia"/>
        </w:rPr>
        <w:t xml:space="preserve">and </w:t>
      </w:r>
      <w:r>
        <w:rPr>
          <w:rStyle w:val="Emphasis"/>
        </w:rPr>
        <w:t>rapidly evolving risks</w:t>
      </w:r>
      <w:r>
        <w:rPr>
          <w:sz w:val="16"/>
        </w:rPr>
        <w:t xml:space="preserve"> like Misinformation and disinformation (Chapter 1.3).</w:t>
      </w:r>
    </w:p>
    <w:p w14:paraId="24EBF02C" w14:textId="77777777" w:rsidR="00AD0E9F" w:rsidRDefault="00AD0E9F" w:rsidP="00AD0E9F">
      <w:pPr>
        <w:rPr>
          <w:sz w:val="16"/>
        </w:rPr>
      </w:pPr>
      <w:r>
        <w:rPr>
          <w:sz w:val="16"/>
        </w:rPr>
        <w:t xml:space="preserve">As discussed in last year’s Global Risks Report, </w:t>
      </w:r>
      <w:r>
        <w:rPr>
          <w:rStyle w:val="Emphasis"/>
        </w:rPr>
        <w:t>less predictable</w:t>
      </w:r>
      <w:r>
        <w:rPr>
          <w:rStyle w:val="StyleUnderline"/>
          <w:rFonts w:eastAsiaTheme="majorEastAsia"/>
        </w:rPr>
        <w:t xml:space="preserve"> and </w:t>
      </w:r>
      <w:r>
        <w:rPr>
          <w:rStyle w:val="Emphasis"/>
        </w:rPr>
        <w:t>harder-to-handle</w:t>
      </w:r>
      <w:r>
        <w:rPr>
          <w:rStyle w:val="StyleUnderline"/>
          <w:rFonts w:eastAsiaTheme="majorEastAsia"/>
        </w:rPr>
        <w:t xml:space="preserve"> </w:t>
      </w:r>
      <w:r>
        <w:rPr>
          <w:rStyle w:val="Emphasis"/>
        </w:rPr>
        <w:t>inflation</w:t>
      </w:r>
      <w:r>
        <w:rPr>
          <w:rStyle w:val="StyleUnderline"/>
          <w:rFonts w:eastAsiaTheme="majorEastAsia"/>
        </w:rPr>
        <w:t xml:space="preserve"> </w:t>
      </w:r>
      <w:r>
        <w:rPr>
          <w:rStyle w:val="StyleUnderline"/>
          <w:rFonts w:eastAsiaTheme="majorEastAsia"/>
          <w:highlight w:val="cyan"/>
        </w:rPr>
        <w:t>heightens</w:t>
      </w:r>
      <w:r>
        <w:rPr>
          <w:rStyle w:val="StyleUnderline"/>
          <w:rFonts w:eastAsiaTheme="majorEastAsia"/>
        </w:rPr>
        <w:t xml:space="preserve"> the risk of </w:t>
      </w:r>
      <w:r>
        <w:rPr>
          <w:rStyle w:val="Emphasis"/>
          <w:highlight w:val="cyan"/>
        </w:rPr>
        <w:t>miscalibration</w:t>
      </w:r>
      <w:r>
        <w:rPr>
          <w:rStyle w:val="StyleUnderline"/>
          <w:rFonts w:eastAsiaTheme="majorEastAsia"/>
          <w:highlight w:val="cyan"/>
        </w:rPr>
        <w:t xml:space="preserve"> of</w:t>
      </w:r>
      <w:r>
        <w:rPr>
          <w:rStyle w:val="StyleUnderline"/>
          <w:rFonts w:eastAsiaTheme="majorEastAsia"/>
        </w:rPr>
        <w:t xml:space="preserve"> efforts to balance price </w:t>
      </w:r>
      <w:r>
        <w:rPr>
          <w:rStyle w:val="Emphasis"/>
          <w:highlight w:val="cyan"/>
        </w:rPr>
        <w:t>stability</w:t>
      </w:r>
      <w:r>
        <w:rPr>
          <w:rStyle w:val="StyleUnderline"/>
          <w:rFonts w:eastAsiaTheme="majorEastAsia"/>
          <w:highlight w:val="cyan"/>
        </w:rPr>
        <w:t xml:space="preserve"> and</w:t>
      </w:r>
      <w:r>
        <w:rPr>
          <w:rStyle w:val="StyleUnderline"/>
          <w:rFonts w:eastAsiaTheme="majorEastAsia"/>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A698C06" w14:textId="77777777" w:rsidR="00AD0E9F" w:rsidRDefault="00AD0E9F" w:rsidP="00AD0E9F">
      <w:pPr>
        <w:rPr>
          <w:sz w:val="16"/>
        </w:rPr>
      </w:pPr>
      <w:r>
        <w:rPr>
          <w:sz w:val="16"/>
        </w:rPr>
        <w:t>&lt;&lt;FIGURES OMITTED&gt;&gt;</w:t>
      </w:r>
    </w:p>
    <w:p w14:paraId="0E2D72F6" w14:textId="77777777" w:rsidR="00AD0E9F" w:rsidRDefault="00AD0E9F" w:rsidP="00AD0E9F">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Fonts w:eastAsiaTheme="majorEastAsia"/>
        </w:rPr>
        <w:t>erosion of</w:t>
      </w:r>
      <w:r>
        <w:rPr>
          <w:sz w:val="16"/>
        </w:rPr>
        <w:t xml:space="preserve"> </w:t>
      </w:r>
      <w:r>
        <w:rPr>
          <w:rStyle w:val="Emphasis"/>
        </w:rPr>
        <w:t>social cohesion</w:t>
      </w:r>
      <w:r>
        <w:rPr>
          <w:sz w:val="16"/>
        </w:rPr>
        <w:t xml:space="preserve"> </w:t>
      </w:r>
      <w:r>
        <w:rPr>
          <w:rStyle w:val="StyleUnderline"/>
          <w:rFonts w:eastAsiaTheme="majorEastAsia"/>
        </w:rPr>
        <w:t>is leaving</w:t>
      </w:r>
      <w:r>
        <w:rPr>
          <w:sz w:val="16"/>
        </w:rPr>
        <w:t xml:space="preserve"> </w:t>
      </w:r>
      <w:r>
        <w:rPr>
          <w:rStyle w:val="Emphasis"/>
        </w:rPr>
        <w:t>ample</w:t>
      </w:r>
      <w:r>
        <w:rPr>
          <w:sz w:val="16"/>
        </w:rPr>
        <w:t xml:space="preserve"> </w:t>
      </w:r>
      <w:r>
        <w:rPr>
          <w:rStyle w:val="StyleUnderline"/>
          <w:rFonts w:eastAsiaTheme="majorEastAsia"/>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Fonts w:eastAsiaTheme="majorEastAsia"/>
        </w:rPr>
        <w:t xml:space="preserve">, </w:t>
      </w:r>
      <w:r w:rsidRPr="009720C7">
        <w:rPr>
          <w:rStyle w:val="StyleUnderline"/>
          <w:rFonts w:eastAsiaTheme="majorEastAsia"/>
          <w:highlight w:val="cyan"/>
        </w:rPr>
        <w:lastRenderedPageBreak/>
        <w:t>is</w:t>
      </w:r>
      <w:r>
        <w:rPr>
          <w:sz w:val="16"/>
        </w:rPr>
        <w:t xml:space="preserve"> seen as one of </w:t>
      </w:r>
      <w:r>
        <w:rPr>
          <w:rStyle w:val="StyleUnderline"/>
          <w:rFonts w:eastAsiaTheme="majorEastAsia"/>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Fonts w:eastAsiaTheme="majorEastAsia"/>
        </w:rPr>
        <w:t>in the</w:t>
      </w:r>
      <w:r>
        <w:rPr>
          <w:sz w:val="16"/>
        </w:rPr>
        <w:t xml:space="preserve"> </w:t>
      </w:r>
      <w:r>
        <w:rPr>
          <w:rStyle w:val="Emphasis"/>
        </w:rPr>
        <w:t>interconnected</w:t>
      </w:r>
      <w:r>
        <w:rPr>
          <w:sz w:val="16"/>
        </w:rPr>
        <w:t xml:space="preserve"> </w:t>
      </w:r>
      <w:r>
        <w:rPr>
          <w:rStyle w:val="StyleUnderline"/>
          <w:rFonts w:eastAsiaTheme="majorEastAsia"/>
        </w:rPr>
        <w:t>“risks network”, with the</w:t>
      </w:r>
      <w:r>
        <w:rPr>
          <w:sz w:val="16"/>
        </w:rPr>
        <w:t xml:space="preserve"> </w:t>
      </w:r>
      <w:r>
        <w:rPr>
          <w:rStyle w:val="Emphasis"/>
        </w:rPr>
        <w:t>greatest potential</w:t>
      </w:r>
      <w:r>
        <w:rPr>
          <w:sz w:val="16"/>
        </w:rPr>
        <w:t xml:space="preserve"> </w:t>
      </w:r>
      <w:r>
        <w:rPr>
          <w:rStyle w:val="StyleUnderline"/>
          <w:rFonts w:eastAsiaTheme="majorEastAsia"/>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00A0045D" w14:textId="77777777" w:rsidR="00AD0E9F" w:rsidRDefault="00AD0E9F" w:rsidP="00AD0E9F">
      <w:pPr>
        <w:rPr>
          <w:sz w:val="16"/>
        </w:rPr>
      </w:pPr>
      <w:r>
        <w:rPr>
          <w:sz w:val="16"/>
        </w:rPr>
        <w:t>&lt;&lt;FIGURES OMITTED&gt;&gt;</w:t>
      </w:r>
    </w:p>
    <w:p w14:paraId="15D411B8" w14:textId="77777777" w:rsidR="00AD0E9F" w:rsidRDefault="00AD0E9F" w:rsidP="00AD0E9F">
      <w:pPr>
        <w:rPr>
          <w:sz w:val="16"/>
        </w:rPr>
      </w:pPr>
      <w:r>
        <w:rPr>
          <w:sz w:val="16"/>
        </w:rPr>
        <w:t>&lt;&lt;TEXT CONDENSED, NONE OMITTED&gt;&gt;</w:t>
      </w:r>
    </w:p>
    <w:p w14:paraId="03B88096" w14:textId="77777777" w:rsidR="00AD0E9F" w:rsidRDefault="00AD0E9F" w:rsidP="00AD0E9F">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829B712" w14:textId="77777777" w:rsidR="00AD0E9F" w:rsidRDefault="00AD0E9F" w:rsidP="00AD0E9F">
      <w:pPr>
        <w:rPr>
          <w:sz w:val="16"/>
        </w:rPr>
      </w:pPr>
      <w:r>
        <w:rPr>
          <w:sz w:val="16"/>
        </w:rPr>
        <w:t>&lt;&lt;PARAGRAPH INTEGRITY RESUMES&gt;&gt;</w:t>
      </w:r>
    </w:p>
    <w:p w14:paraId="5361150D" w14:textId="77777777" w:rsidR="00AD0E9F" w:rsidRDefault="00AD0E9F" w:rsidP="00AD0E9F">
      <w:pPr>
        <w:rPr>
          <w:sz w:val="16"/>
        </w:rPr>
      </w:pPr>
      <w:r>
        <w:rPr>
          <w:sz w:val="16"/>
        </w:rPr>
        <w:t>Rise in conflict</w:t>
      </w:r>
    </w:p>
    <w:p w14:paraId="4E717E45" w14:textId="77777777" w:rsidR="00AD0E9F" w:rsidRDefault="00AD0E9F" w:rsidP="00AD0E9F">
      <w:pPr>
        <w:rPr>
          <w:sz w:val="16"/>
        </w:rPr>
      </w:pPr>
      <w:r>
        <w:rPr>
          <w:sz w:val="16"/>
        </w:rPr>
        <w:t>&lt;&lt;FIGURE OMITTED&gt;&gt;</w:t>
      </w:r>
    </w:p>
    <w:p w14:paraId="73060224" w14:textId="77777777" w:rsidR="00AD0E9F" w:rsidRDefault="00AD0E9F" w:rsidP="00AD0E9F">
      <w:pPr>
        <w:rPr>
          <w:sz w:val="16"/>
        </w:rPr>
      </w:pPr>
      <w:r>
        <w:rPr>
          <w:rStyle w:val="Emphasis"/>
          <w:highlight w:val="cyan"/>
        </w:rPr>
        <w:t>Escalat</w:t>
      </w:r>
      <w:r>
        <w:rPr>
          <w:rStyle w:val="Emphasis"/>
        </w:rPr>
        <w:t>ion</w:t>
      </w:r>
      <w:r>
        <w:rPr>
          <w:rStyle w:val="StyleUnderline"/>
          <w:rFonts w:eastAsiaTheme="majorEastAsia"/>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rFonts w:eastAsiaTheme="majorEastAsia"/>
          <w:highlight w:val="cyan"/>
        </w:rPr>
        <w:t xml:space="preserve">, </w:t>
      </w:r>
      <w:r>
        <w:rPr>
          <w:rStyle w:val="Emphasis"/>
          <w:highlight w:val="cyan"/>
        </w:rPr>
        <w:t>Israel</w:t>
      </w:r>
      <w:r w:rsidRPr="009720C7">
        <w:rPr>
          <w:rStyle w:val="StyleUnderline"/>
          <w:rFonts w:eastAsiaTheme="majorEastAsia"/>
          <w:highlight w:val="cyan"/>
        </w:rPr>
        <w:t xml:space="preserve"> </w:t>
      </w:r>
      <w:r>
        <w:rPr>
          <w:rStyle w:val="StyleUnderline"/>
          <w:rFonts w:eastAsiaTheme="majorEastAsia"/>
          <w:highlight w:val="cyan"/>
        </w:rPr>
        <w:t>and</w:t>
      </w:r>
      <w:r w:rsidRPr="009720C7">
        <w:rPr>
          <w:rStyle w:val="StyleUnderline"/>
          <w:rFonts w:eastAsiaTheme="majorEastAsia"/>
          <w:highlight w:val="cyan"/>
        </w:rPr>
        <w:t xml:space="preserve"> </w:t>
      </w:r>
      <w:r>
        <w:rPr>
          <w:rStyle w:val="Emphasis"/>
          <w:highlight w:val="cyan"/>
        </w:rPr>
        <w:t>Taiwan</w:t>
      </w:r>
      <w:r>
        <w:rPr>
          <w:sz w:val="16"/>
        </w:rPr>
        <w:t xml:space="preserve"> – </w:t>
      </w:r>
      <w:r>
        <w:rPr>
          <w:rStyle w:val="StyleUnderline"/>
          <w:rFonts w:eastAsiaTheme="majorEastAsia"/>
        </w:rPr>
        <w:t>is possible, with high-stakes ramifications for</w:t>
      </w:r>
      <w:r>
        <w:rPr>
          <w:sz w:val="16"/>
        </w:rPr>
        <w:t xml:space="preserve"> the geopolitical order, global economy, and safety and security.</w:t>
      </w:r>
    </w:p>
    <w:p w14:paraId="488D208E" w14:textId="77777777" w:rsidR="00AD0E9F" w:rsidRDefault="00AD0E9F" w:rsidP="00AD0E9F">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Fonts w:eastAsiaTheme="majorEastAsia"/>
        </w:rPr>
        <w:t>could converge to spark</w:t>
      </w:r>
      <w:r>
        <w:rPr>
          <w:sz w:val="16"/>
        </w:rPr>
        <w:t xml:space="preserve"> </w:t>
      </w:r>
      <w:r>
        <w:rPr>
          <w:rStyle w:val="Emphasis"/>
        </w:rPr>
        <w:t>new and resurgent</w:t>
      </w:r>
      <w:r>
        <w:rPr>
          <w:sz w:val="16"/>
        </w:rPr>
        <w:t xml:space="preserve"> </w:t>
      </w:r>
      <w:r>
        <w:rPr>
          <w:rStyle w:val="StyleUnderline"/>
          <w:rFonts w:eastAsiaTheme="majorEastAsia"/>
        </w:rPr>
        <w:t>hostilities, amplifying state fragility</w:t>
      </w:r>
      <w:r>
        <w:rPr>
          <w:sz w:val="16"/>
        </w:rPr>
        <w:t>.</w:t>
      </w:r>
    </w:p>
    <w:p w14:paraId="6926BCA1" w14:textId="77777777" w:rsidR="00AD0E9F" w:rsidRDefault="00AD0E9F" w:rsidP="00AD0E9F">
      <w:pPr>
        <w:rPr>
          <w:sz w:val="16"/>
        </w:rPr>
      </w:pPr>
      <w:r>
        <w:rPr>
          <w:sz w:val="16"/>
        </w:rPr>
        <w:t xml:space="preserve">As the world becomes more multipolar, </w:t>
      </w:r>
      <w:r>
        <w:rPr>
          <w:rStyle w:val="StyleUnderline"/>
          <w:rFonts w:eastAsiaTheme="majorEastAsia"/>
        </w:rPr>
        <w:t>a widening array of</w:t>
      </w:r>
      <w:r>
        <w:rPr>
          <w:sz w:val="16"/>
        </w:rPr>
        <w:t xml:space="preserve"> pivotal </w:t>
      </w:r>
      <w:r>
        <w:rPr>
          <w:rStyle w:val="StyleUnderline"/>
          <w:rFonts w:eastAsiaTheme="majorEastAsia"/>
          <w:highlight w:val="cyan"/>
        </w:rPr>
        <w:t>powers</w:t>
      </w:r>
      <w:r>
        <w:rPr>
          <w:rStyle w:val="StyleUnderline"/>
          <w:rFonts w:eastAsiaTheme="majorEastAsia"/>
        </w:rPr>
        <w:t xml:space="preserve"> will</w:t>
      </w:r>
      <w:r w:rsidRPr="009720C7">
        <w:rPr>
          <w:rStyle w:val="StyleUnderline"/>
          <w:rFonts w:eastAsiaTheme="majorEastAsia"/>
        </w:rPr>
        <w:t xml:space="preserve"> </w:t>
      </w:r>
      <w:r>
        <w:rPr>
          <w:rStyle w:val="Emphasis"/>
          <w:highlight w:val="cyan"/>
        </w:rPr>
        <w:t>step in</w:t>
      </w:r>
      <w:r>
        <w:rPr>
          <w:sz w:val="16"/>
        </w:rPr>
        <w:t xml:space="preserve">to the vacuum, </w:t>
      </w:r>
      <w:r>
        <w:rPr>
          <w:rStyle w:val="StyleUnderline"/>
          <w:rFonts w:eastAsiaTheme="majorEastAsia"/>
        </w:rPr>
        <w:t>potentially</w:t>
      </w:r>
      <w:r>
        <w:rPr>
          <w:sz w:val="16"/>
        </w:rPr>
        <w:t xml:space="preserve"> </w:t>
      </w:r>
      <w:r>
        <w:rPr>
          <w:rStyle w:val="Emphasis"/>
          <w:highlight w:val="cyan"/>
        </w:rPr>
        <w:t>eroding guardrails</w:t>
      </w:r>
      <w:r>
        <w:rPr>
          <w:rStyle w:val="StyleUnderline"/>
          <w:rFonts w:eastAsiaTheme="majorEastAsia"/>
        </w:rPr>
        <w:t xml:space="preserve"> to conflict containment</w:t>
      </w:r>
      <w:r>
        <w:rPr>
          <w:sz w:val="16"/>
        </w:rPr>
        <w:t>.</w:t>
      </w:r>
    </w:p>
    <w:p w14:paraId="0E1F4C8D" w14:textId="77777777" w:rsidR="00AD0E9F" w:rsidRDefault="00AD0E9F" w:rsidP="00AD0E9F">
      <w:pPr>
        <w:rPr>
          <w:sz w:val="16"/>
        </w:rPr>
      </w:pPr>
      <w:r>
        <w:rPr>
          <w:sz w:val="16"/>
        </w:rPr>
        <w:t xml:space="preserve">The </w:t>
      </w:r>
      <w:r>
        <w:rPr>
          <w:rStyle w:val="StyleUnderline"/>
          <w:rFonts w:eastAsiaTheme="majorEastAsia"/>
        </w:rPr>
        <w:t>world has become</w:t>
      </w:r>
      <w:r>
        <w:rPr>
          <w:sz w:val="16"/>
        </w:rPr>
        <w:t xml:space="preserve"> </w:t>
      </w:r>
      <w:r>
        <w:rPr>
          <w:rStyle w:val="Emphasis"/>
        </w:rPr>
        <w:t>significantly less</w:t>
      </w:r>
      <w:r>
        <w:rPr>
          <w:sz w:val="16"/>
        </w:rPr>
        <w:t xml:space="preserve"> </w:t>
      </w:r>
      <w:r>
        <w:rPr>
          <w:rStyle w:val="StyleUnderline"/>
          <w:rFonts w:eastAsiaTheme="majorEastAsia"/>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Fonts w:eastAsiaTheme="majorEastAsia"/>
        </w:rPr>
        <w:t>have</w:t>
      </w:r>
      <w:r>
        <w:rPr>
          <w:sz w:val="16"/>
        </w:rPr>
        <w:t xml:space="preserve"> all </w:t>
      </w:r>
      <w:r>
        <w:rPr>
          <w:rStyle w:val="StyleUnderline"/>
          <w:rFonts w:eastAsiaTheme="majorEastAsia"/>
        </w:rPr>
        <w:t>contributed to this surge</w:t>
      </w:r>
      <w:r>
        <w:rPr>
          <w:sz w:val="16"/>
        </w:rPr>
        <w:t>.</w:t>
      </w:r>
    </w:p>
    <w:p w14:paraId="61C86B74" w14:textId="77777777" w:rsidR="00AD0E9F" w:rsidRDefault="00AD0E9F" w:rsidP="00AD0E9F">
      <w:pPr>
        <w:rPr>
          <w:sz w:val="16"/>
        </w:rPr>
      </w:pPr>
      <w:r>
        <w:rPr>
          <w:sz w:val="16"/>
        </w:rPr>
        <w:t xml:space="preserve">Interstate armed conflict (#5) is a new entrant to the top 10 risk rankings this year. Specific </w:t>
      </w:r>
      <w:r>
        <w:rPr>
          <w:rStyle w:val="Emphasis"/>
        </w:rPr>
        <w:t>flashpoints</w:t>
      </w:r>
      <w:r>
        <w:rPr>
          <w:rStyle w:val="StyleUnderline"/>
          <w:rFonts w:eastAsiaTheme="majorEastAsia"/>
        </w:rPr>
        <w:t xml:space="preserve"> could absorb focus and </w:t>
      </w:r>
      <w:r>
        <w:rPr>
          <w:rStyle w:val="Emphasis"/>
        </w:rPr>
        <w:t>split</w:t>
      </w:r>
      <w:r>
        <w:rPr>
          <w:rStyle w:val="StyleUnderline"/>
          <w:rFonts w:eastAsiaTheme="majorEastAsia"/>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Fonts w:eastAsiaTheme="majorEastAsia"/>
        </w:rPr>
        <w:t xml:space="preserve">global security and </w:t>
      </w:r>
      <w:r>
        <w:rPr>
          <w:rStyle w:val="Emphasis"/>
          <w:highlight w:val="cyan"/>
        </w:rPr>
        <w:t>destabilizing</w:t>
      </w:r>
      <w:r>
        <w:rPr>
          <w:rStyle w:val="StyleUnderline"/>
          <w:rFonts w:eastAsiaTheme="majorEastAsia"/>
        </w:rPr>
        <w:t xml:space="preserve"> the </w:t>
      </w:r>
      <w:r>
        <w:rPr>
          <w:rStyle w:val="Emphasis"/>
        </w:rPr>
        <w:t xml:space="preserve">global </w:t>
      </w:r>
      <w:r>
        <w:rPr>
          <w:rStyle w:val="Emphasis"/>
          <w:highlight w:val="cyan"/>
        </w:rPr>
        <w:t>financ</w:t>
      </w:r>
      <w:r>
        <w:rPr>
          <w:rStyle w:val="StyleUnderline"/>
          <w:rFonts w:eastAsiaTheme="majorEastAsia"/>
        </w:rPr>
        <w:t>ial system and supply chains</w:t>
      </w:r>
      <w:r>
        <w:rPr>
          <w:sz w:val="16"/>
        </w:rPr>
        <w:t xml:space="preserve">. Although war between two states in the strict definition remains relatively rare (Figure 1.12), </w:t>
      </w:r>
      <w:r>
        <w:rPr>
          <w:rStyle w:val="StyleUnderline"/>
          <w:rFonts w:eastAsiaTheme="majorEastAsia"/>
        </w:rPr>
        <w:t xml:space="preserve">this could </w:t>
      </w:r>
      <w:r>
        <w:rPr>
          <w:rStyle w:val="StyleUnderline"/>
          <w:rFonts w:eastAsiaTheme="majorEastAsia"/>
          <w:highlight w:val="cyan"/>
        </w:rPr>
        <w:t xml:space="preserve">contribute to </w:t>
      </w:r>
      <w:r>
        <w:rPr>
          <w:rStyle w:val="Emphasis"/>
          <w:highlight w:val="cyan"/>
        </w:rPr>
        <w:t>conflict contagion</w:t>
      </w:r>
      <w:r>
        <w:rPr>
          <w:rStyle w:val="StyleUnderline"/>
          <w:rFonts w:eastAsiaTheme="majorEastAsia"/>
        </w:rPr>
        <w:t>, leading to</w:t>
      </w:r>
      <w:r>
        <w:rPr>
          <w:sz w:val="16"/>
        </w:rPr>
        <w:t xml:space="preserve"> </w:t>
      </w:r>
      <w:r>
        <w:rPr>
          <w:rStyle w:val="Emphasis"/>
        </w:rPr>
        <w:t>rapidly</w:t>
      </w:r>
      <w:r>
        <w:rPr>
          <w:sz w:val="16"/>
        </w:rPr>
        <w:t xml:space="preserve"> </w:t>
      </w:r>
      <w:r>
        <w:rPr>
          <w:rStyle w:val="StyleUnderline"/>
          <w:rFonts w:eastAsiaTheme="majorEastAsia"/>
        </w:rPr>
        <w:t>expanding</w:t>
      </w:r>
      <w:r>
        <w:rPr>
          <w:sz w:val="16"/>
        </w:rPr>
        <w:t xml:space="preserve"> humanitarian </w:t>
      </w:r>
      <w:r>
        <w:rPr>
          <w:rStyle w:val="StyleUnderline"/>
          <w:rFonts w:eastAsiaTheme="majorEastAsia"/>
        </w:rPr>
        <w:t xml:space="preserve">crises that </w:t>
      </w:r>
      <w:r>
        <w:rPr>
          <w:rStyle w:val="Emphasis"/>
          <w:highlight w:val="cyan"/>
        </w:rPr>
        <w:t>overwhelm</w:t>
      </w:r>
      <w:r>
        <w:rPr>
          <w:rStyle w:val="StyleUnderline"/>
          <w:rFonts w:eastAsiaTheme="majorEastAsia"/>
        </w:rPr>
        <w:t xml:space="preserve"> the </w:t>
      </w:r>
      <w:r>
        <w:rPr>
          <w:rStyle w:val="Emphasis"/>
          <w:highlight w:val="cyan"/>
        </w:rPr>
        <w:t>capacity to respond</w:t>
      </w:r>
      <w:r>
        <w:rPr>
          <w:sz w:val="16"/>
        </w:rPr>
        <w:t>.</w:t>
      </w:r>
    </w:p>
    <w:p w14:paraId="60CF1DC0" w14:textId="77777777" w:rsidR="00AD0E9F" w:rsidRDefault="00AD0E9F" w:rsidP="00AD0E9F">
      <w:pPr>
        <w:rPr>
          <w:sz w:val="16"/>
        </w:rPr>
      </w:pPr>
      <w:r>
        <w:rPr>
          <w:sz w:val="16"/>
        </w:rPr>
        <w:t>&lt;&lt;FIGURE OMITTED&gt;&gt;</w:t>
      </w:r>
    </w:p>
    <w:p w14:paraId="04B53C13" w14:textId="77777777" w:rsidR="00AD0E9F" w:rsidRDefault="00AD0E9F" w:rsidP="00AD0E9F">
      <w:pPr>
        <w:rPr>
          <w:sz w:val="16"/>
        </w:rPr>
      </w:pPr>
      <w:r>
        <w:rPr>
          <w:sz w:val="16"/>
        </w:rPr>
        <w:t>High-stakes hotspots</w:t>
      </w:r>
    </w:p>
    <w:p w14:paraId="37CE58E7" w14:textId="77777777" w:rsidR="00AD0E9F" w:rsidRDefault="00AD0E9F" w:rsidP="00AD0E9F">
      <w:pPr>
        <w:rPr>
          <w:sz w:val="16"/>
        </w:rPr>
      </w:pPr>
      <w:r>
        <w:rPr>
          <w:sz w:val="16"/>
        </w:rPr>
        <w:lastRenderedPageBreak/>
        <w:t xml:space="preserve">Over the next two years, the attention and resources of global powers are likely to be focused on three hotspots in particular: the war in Ukraine, the Israel-Gaza conflict and tensions over Taiwan. </w:t>
      </w:r>
      <w:r>
        <w:rPr>
          <w:rStyle w:val="StyleUnderline"/>
          <w:rFonts w:eastAsiaTheme="majorEastAsia"/>
        </w:rPr>
        <w:t>Escalation in</w:t>
      </w:r>
      <w:r>
        <w:rPr>
          <w:sz w:val="16"/>
        </w:rPr>
        <w:t xml:space="preserve"> </w:t>
      </w:r>
      <w:r>
        <w:rPr>
          <w:rStyle w:val="Emphasis"/>
        </w:rPr>
        <w:t>any</w:t>
      </w:r>
      <w:r>
        <w:rPr>
          <w:sz w:val="16"/>
        </w:rPr>
        <w:t xml:space="preserve"> one of these </w:t>
      </w:r>
      <w:r>
        <w:rPr>
          <w:rStyle w:val="StyleUnderline"/>
          <w:rFonts w:eastAsiaTheme="majorEastAsia"/>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rFonts w:eastAsiaTheme="majorEastAsia"/>
          <w:highlight w:val="cyan"/>
        </w:rPr>
        <w:t>supply chains</w:t>
      </w:r>
      <w:r>
        <w:rPr>
          <w:sz w:val="16"/>
        </w:rPr>
        <w:t xml:space="preserve">, financial markets, </w:t>
      </w:r>
      <w:r>
        <w:rPr>
          <w:rStyle w:val="StyleUnderline"/>
          <w:rFonts w:eastAsiaTheme="majorEastAsia"/>
        </w:rPr>
        <w:t>security dynamics and political stability</w:t>
      </w:r>
      <w:r>
        <w:rPr>
          <w:sz w:val="16"/>
        </w:rPr>
        <w:t xml:space="preserve">, </w:t>
      </w:r>
      <w:r>
        <w:rPr>
          <w:rStyle w:val="Emphasis"/>
        </w:rPr>
        <w:t>viscerally</w:t>
      </w:r>
      <w:r>
        <w:rPr>
          <w:sz w:val="16"/>
        </w:rPr>
        <w:t xml:space="preserve"> </w:t>
      </w:r>
      <w:r>
        <w:rPr>
          <w:rStyle w:val="StyleUnderline"/>
          <w:rFonts w:eastAsiaTheme="majorEastAsia"/>
          <w:highlight w:val="cyan"/>
        </w:rPr>
        <w:t>threatening the</w:t>
      </w:r>
      <w:r>
        <w:rPr>
          <w:sz w:val="16"/>
        </w:rPr>
        <w:t xml:space="preserve"> sense of security and safety of individuals </w:t>
      </w:r>
      <w:r>
        <w:rPr>
          <w:rStyle w:val="Emphasis"/>
          <w:highlight w:val="cyan"/>
        </w:rPr>
        <w:t>world</w:t>
      </w:r>
      <w:r>
        <w:rPr>
          <w:sz w:val="16"/>
        </w:rPr>
        <w:t>wide.</w:t>
      </w:r>
    </w:p>
    <w:p w14:paraId="02357202" w14:textId="77777777" w:rsidR="00AD0E9F" w:rsidRDefault="00AD0E9F" w:rsidP="00AD0E9F">
      <w:pPr>
        <w:rPr>
          <w:sz w:val="16"/>
        </w:rPr>
      </w:pPr>
      <w:r>
        <w:rPr>
          <w:sz w:val="16"/>
        </w:rPr>
        <w:t xml:space="preserve">All three areas stand at a geopolitical crossroads, where </w:t>
      </w:r>
      <w:r>
        <w:rPr>
          <w:rStyle w:val="StyleUnderline"/>
          <w:rFonts w:eastAsiaTheme="majorEastAsia"/>
        </w:rPr>
        <w:t xml:space="preserve">major </w:t>
      </w:r>
      <w:r>
        <w:rPr>
          <w:rStyle w:val="Emphasis"/>
          <w:highlight w:val="cyan"/>
        </w:rPr>
        <w:t>power</w:t>
      </w:r>
      <w:r>
        <w:rPr>
          <w:rStyle w:val="StyleUnderline"/>
          <w:rFonts w:eastAsiaTheme="majorEastAsia"/>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Fonts w:eastAsiaTheme="majorEastAsia"/>
        </w:rPr>
        <w:t>Each could lead to</w:t>
      </w:r>
      <w:r>
        <w:rPr>
          <w:sz w:val="16"/>
        </w:rPr>
        <w:t xml:space="preserve"> </w:t>
      </w:r>
      <w:r>
        <w:rPr>
          <w:rStyle w:val="StyleUnderline"/>
          <w:rFonts w:eastAsiaTheme="majorEastAsia"/>
        </w:rPr>
        <w:t xml:space="preserve">broader regional </w:t>
      </w:r>
      <w:r>
        <w:rPr>
          <w:rStyle w:val="Emphasis"/>
        </w:rPr>
        <w:t>destabilization</w:t>
      </w:r>
      <w:r>
        <w:rPr>
          <w:sz w:val="16"/>
        </w:rPr>
        <w:t xml:space="preserve">, directly </w:t>
      </w:r>
      <w:r>
        <w:rPr>
          <w:rStyle w:val="Emphasis"/>
        </w:rPr>
        <w:t>drawing in</w:t>
      </w:r>
      <w:r>
        <w:rPr>
          <w:rStyle w:val="StyleUnderline"/>
          <w:rFonts w:eastAsiaTheme="majorEastAsia"/>
        </w:rPr>
        <w:t xml:space="preserve"> major power(s) and</w:t>
      </w:r>
      <w:r>
        <w:rPr>
          <w:sz w:val="16"/>
        </w:rPr>
        <w:t xml:space="preserve"> </w:t>
      </w:r>
      <w:r>
        <w:rPr>
          <w:rStyle w:val="Emphasis"/>
          <w:highlight w:val="cyan"/>
        </w:rPr>
        <w:t>escalat</w:t>
      </w:r>
      <w:r>
        <w:rPr>
          <w:rStyle w:val="StyleUnderline"/>
          <w:rFonts w:eastAsiaTheme="majorEastAsia"/>
        </w:rPr>
        <w:t>ing</w:t>
      </w:r>
      <w:r>
        <w:rPr>
          <w:sz w:val="16"/>
        </w:rPr>
        <w:t xml:space="preserve"> </w:t>
      </w:r>
      <w:r>
        <w:rPr>
          <w:rStyle w:val="StyleUnderline"/>
          <w:rFonts w:eastAsiaTheme="majorEastAsia"/>
        </w:rPr>
        <w:t xml:space="preserve">the </w:t>
      </w:r>
      <w:r>
        <w:rPr>
          <w:rStyle w:val="Emphasis"/>
        </w:rPr>
        <w:t xml:space="preserve">scale of </w:t>
      </w:r>
      <w:r>
        <w:rPr>
          <w:rStyle w:val="Emphasis"/>
          <w:highlight w:val="cyan"/>
        </w:rPr>
        <w:t>conflict</w:t>
      </w:r>
      <w:r>
        <w:rPr>
          <w:sz w:val="16"/>
        </w:rPr>
        <w:t xml:space="preserve">. </w:t>
      </w:r>
      <w:r>
        <w:rPr>
          <w:rStyle w:val="StyleUnderline"/>
          <w:rFonts w:eastAsiaTheme="majorEastAsia"/>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Fonts w:eastAsiaTheme="majorEastAsia"/>
        </w:rPr>
        <w:t>lear capabilitie</w:t>
      </w:r>
      <w:r>
        <w:rPr>
          <w:rStyle w:val="Emphasis"/>
          <w:highlight w:val="cyan"/>
        </w:rPr>
        <w:t>s</w:t>
      </w:r>
      <w:r>
        <w:rPr>
          <w:sz w:val="16"/>
        </w:rPr>
        <w:t>.</w:t>
      </w:r>
    </w:p>
    <w:p w14:paraId="57637344" w14:textId="77777777" w:rsidR="00AD0E9F" w:rsidRDefault="00AD0E9F" w:rsidP="00AD0E9F">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D49EEEB" w14:textId="77777777" w:rsidR="00AD0E9F" w:rsidRDefault="00AD0E9F" w:rsidP="00AD0E9F">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85F777A" w14:textId="77777777" w:rsidR="00AD0E9F" w:rsidRDefault="00AD0E9F" w:rsidP="00AD0E9F">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1774F73" w14:textId="77777777" w:rsidR="00AD0E9F" w:rsidRDefault="00AD0E9F" w:rsidP="00AD0E9F">
      <w:pPr>
        <w:rPr>
          <w:sz w:val="16"/>
        </w:rPr>
      </w:pPr>
      <w:r>
        <w:rPr>
          <w:sz w:val="16"/>
        </w:rPr>
        <w:t>Conflict contagion</w:t>
      </w:r>
    </w:p>
    <w:p w14:paraId="192FB73C" w14:textId="77777777" w:rsidR="00AD0E9F" w:rsidRDefault="00AD0E9F" w:rsidP="00AD0E9F">
      <w:pPr>
        <w:rPr>
          <w:sz w:val="16"/>
        </w:rPr>
      </w:pPr>
      <w:r>
        <w:rPr>
          <w:sz w:val="16"/>
        </w:rPr>
        <w:t xml:space="preserve">As high-stakes hotspots undermine global security, a </w:t>
      </w:r>
      <w:r>
        <w:rPr>
          <w:rStyle w:val="StyleUnderline"/>
          <w:rFonts w:eastAsiaTheme="majorEastAsia"/>
        </w:rPr>
        <w:t>wider set of trends</w:t>
      </w:r>
      <w:r>
        <w:rPr>
          <w:sz w:val="16"/>
        </w:rPr>
        <w:t xml:space="preserve"> may </w:t>
      </w:r>
      <w:r>
        <w:rPr>
          <w:rStyle w:val="StyleUnderline"/>
          <w:rFonts w:eastAsiaTheme="majorEastAsia"/>
        </w:rPr>
        <w:t>fuel a</w:t>
      </w:r>
      <w:r>
        <w:rPr>
          <w:sz w:val="16"/>
        </w:rPr>
        <w:t xml:space="preserve"> </w:t>
      </w:r>
      <w:r>
        <w:rPr>
          <w:rStyle w:val="Emphasis"/>
        </w:rPr>
        <w:t>combustible environment</w:t>
      </w:r>
      <w:r>
        <w:rPr>
          <w:sz w:val="16"/>
        </w:rPr>
        <w:t xml:space="preserve"> </w:t>
      </w:r>
      <w:r>
        <w:rPr>
          <w:rStyle w:val="StyleUnderline"/>
          <w:rFonts w:eastAsiaTheme="majorEastAsia"/>
        </w:rPr>
        <w:t>in which new and existing hostilities are more likely to ignite</w:t>
      </w:r>
      <w:r>
        <w:rPr>
          <w:sz w:val="16"/>
        </w:rPr>
        <w:t xml:space="preserve">. As conflicts spread, </w:t>
      </w:r>
      <w:r>
        <w:rPr>
          <w:rStyle w:val="StyleUnderline"/>
          <w:rFonts w:eastAsiaTheme="majorEastAsia"/>
        </w:rPr>
        <w:t>guardrails to</w:t>
      </w:r>
      <w:r>
        <w:rPr>
          <w:sz w:val="16"/>
        </w:rPr>
        <w:t xml:space="preserve"> their </w:t>
      </w:r>
      <w:r>
        <w:rPr>
          <w:rStyle w:val="Emphasis"/>
        </w:rPr>
        <w:t>containment</w:t>
      </w:r>
      <w:r>
        <w:rPr>
          <w:sz w:val="16"/>
        </w:rPr>
        <w:t xml:space="preserve"> </w:t>
      </w:r>
      <w:r>
        <w:rPr>
          <w:rStyle w:val="StyleUnderline"/>
          <w:rFonts w:eastAsiaTheme="majorEastAsia"/>
        </w:rPr>
        <w:t>are eroding and resolve for long-term solutions have stalled</w:t>
      </w:r>
      <w:r>
        <w:rPr>
          <w:sz w:val="16"/>
        </w:rPr>
        <w:t xml:space="preserve">.40 In parallel, </w:t>
      </w:r>
      <w:r>
        <w:rPr>
          <w:rStyle w:val="StyleUnderline"/>
          <w:rFonts w:eastAsiaTheme="majorEastAsia"/>
        </w:rPr>
        <w:t>the</w:t>
      </w:r>
      <w:r>
        <w:rPr>
          <w:sz w:val="16"/>
        </w:rPr>
        <w:t xml:space="preserve"> </w:t>
      </w:r>
      <w:r>
        <w:rPr>
          <w:rStyle w:val="Emphasis"/>
        </w:rPr>
        <w:t>internationalization</w:t>
      </w:r>
      <w:r>
        <w:rPr>
          <w:sz w:val="16"/>
        </w:rPr>
        <w:t xml:space="preserve"> </w:t>
      </w:r>
      <w:r>
        <w:rPr>
          <w:rStyle w:val="StyleUnderline"/>
          <w:rFonts w:eastAsiaTheme="majorEastAsia"/>
        </w:rPr>
        <w:t>of conflicts</w:t>
      </w:r>
      <w:r>
        <w:rPr>
          <w:sz w:val="16"/>
        </w:rPr>
        <w:t xml:space="preserve"> by a wider set of alternate powers </w:t>
      </w:r>
      <w:r>
        <w:rPr>
          <w:rStyle w:val="StyleUnderline"/>
          <w:rFonts w:eastAsiaTheme="majorEastAsia"/>
        </w:rPr>
        <w:t xml:space="preserve">will </w:t>
      </w:r>
      <w:r>
        <w:rPr>
          <w:rStyle w:val="Emphasis"/>
          <w:highlight w:val="cyan"/>
        </w:rPr>
        <w:t>accelerate</w:t>
      </w:r>
      <w:r>
        <w:rPr>
          <w:sz w:val="16"/>
        </w:rPr>
        <w:t xml:space="preserve"> ‘multipolarity’ and </w:t>
      </w:r>
      <w:r>
        <w:rPr>
          <w:rStyle w:val="StyleUnderline"/>
          <w:rFonts w:eastAsiaTheme="majorEastAsia"/>
        </w:rPr>
        <w:t xml:space="preserve">the risk of </w:t>
      </w:r>
      <w:r>
        <w:rPr>
          <w:rStyle w:val="Emphasis"/>
          <w:highlight w:val="cyan"/>
        </w:rPr>
        <w:t>inadvertent escalation</w:t>
      </w:r>
      <w:r>
        <w:rPr>
          <w:sz w:val="16"/>
        </w:rPr>
        <w:t>.</w:t>
      </w:r>
    </w:p>
    <w:p w14:paraId="56954513" w14:textId="77777777" w:rsidR="00AD0E9F" w:rsidRDefault="00AD0E9F" w:rsidP="00AD0E9F">
      <w:pPr>
        <w:rPr>
          <w:sz w:val="16"/>
        </w:rPr>
      </w:pPr>
      <w:r>
        <w:rPr>
          <w:sz w:val="16"/>
        </w:rPr>
        <w:t xml:space="preserve">First, </w:t>
      </w:r>
      <w:r>
        <w:rPr>
          <w:rStyle w:val="StyleUnderline"/>
          <w:rFonts w:eastAsiaTheme="majorEastAsia"/>
        </w:rPr>
        <w:t xml:space="preserve">simmering tensions and </w:t>
      </w:r>
      <w:r>
        <w:rPr>
          <w:rStyle w:val="Emphasis"/>
          <w:highlight w:val="cyan"/>
        </w:rPr>
        <w:t>frozen conflicts</w:t>
      </w:r>
      <w:r>
        <w:rPr>
          <w:sz w:val="16"/>
        </w:rPr>
        <w:t xml:space="preserve"> that are proximate to existing hotspots </w:t>
      </w:r>
      <w:r>
        <w:rPr>
          <w:rStyle w:val="StyleUnderline"/>
          <w:rFonts w:eastAsiaTheme="majorEastAsia"/>
        </w:rPr>
        <w:t xml:space="preserve">could </w:t>
      </w:r>
      <w:r>
        <w:rPr>
          <w:rStyle w:val="StyleUnderline"/>
          <w:rFonts w:eastAsiaTheme="majorEastAsia"/>
          <w:highlight w:val="cyan"/>
        </w:rPr>
        <w:t>heat up</w:t>
      </w:r>
      <w:r>
        <w:rPr>
          <w:sz w:val="16"/>
        </w:rPr>
        <w:t xml:space="preserve">. For example, </w:t>
      </w:r>
      <w:r>
        <w:rPr>
          <w:rStyle w:val="StyleUnderline"/>
          <w:rFonts w:eastAsiaTheme="majorEastAsia"/>
        </w:rPr>
        <w:t>spillover impacts</w:t>
      </w:r>
      <w:r>
        <w:rPr>
          <w:sz w:val="16"/>
        </w:rPr>
        <w:t xml:space="preserve"> from a high concentration of conflicts, such as in Asia and Africa (Figure 1.13), </w:t>
      </w:r>
      <w:r>
        <w:rPr>
          <w:rStyle w:val="StyleUnderline"/>
          <w:rFonts w:eastAsiaTheme="majorEastAsia"/>
        </w:rPr>
        <w:t>could range from</w:t>
      </w:r>
      <w:r>
        <w:rPr>
          <w:sz w:val="16"/>
        </w:rPr>
        <w:t xml:space="preserve"> more readily available </w:t>
      </w:r>
      <w:r>
        <w:rPr>
          <w:rStyle w:val="Emphasis"/>
        </w:rPr>
        <w:t>arms trafficking</w:t>
      </w:r>
      <w:r>
        <w:rPr>
          <w:sz w:val="16"/>
        </w:rPr>
        <w:t xml:space="preserve"> </w:t>
      </w:r>
      <w:r>
        <w:rPr>
          <w:rStyle w:val="StyleUnderline"/>
          <w:rFonts w:eastAsiaTheme="majorEastAsia"/>
        </w:rPr>
        <w:t>to conflict-driven</w:t>
      </w:r>
      <w:r>
        <w:rPr>
          <w:sz w:val="16"/>
        </w:rPr>
        <w:t xml:space="preserve"> </w:t>
      </w:r>
      <w:r>
        <w:rPr>
          <w:rStyle w:val="Emphasis"/>
        </w:rPr>
        <w:t>migration</w:t>
      </w:r>
      <w:r>
        <w:rPr>
          <w:sz w:val="16"/>
        </w:rPr>
        <w:t xml:space="preserve">. Other </w:t>
      </w:r>
      <w:r>
        <w:rPr>
          <w:rStyle w:val="StyleUnderline"/>
          <w:rFonts w:eastAsiaTheme="majorEastAsia"/>
        </w:rPr>
        <w:t>states could</w:t>
      </w:r>
      <w:r>
        <w:rPr>
          <w:sz w:val="16"/>
        </w:rPr>
        <w:t xml:space="preserve"> also </w:t>
      </w:r>
      <w:r>
        <w:rPr>
          <w:rStyle w:val="Emphasis"/>
        </w:rPr>
        <w:t>deliberately</w:t>
      </w:r>
      <w:r>
        <w:rPr>
          <w:sz w:val="16"/>
        </w:rPr>
        <w:t xml:space="preserve"> </w:t>
      </w:r>
      <w:r>
        <w:rPr>
          <w:rStyle w:val="StyleUnderline"/>
          <w:rFonts w:eastAsiaTheme="majorEastAsia"/>
        </w:rPr>
        <w:t>stoke tensions in neighbouring countries to</w:t>
      </w:r>
      <w:r>
        <w:rPr>
          <w:sz w:val="16"/>
        </w:rPr>
        <w:t xml:space="preserve"> </w:t>
      </w:r>
      <w:r>
        <w:rPr>
          <w:rStyle w:val="Emphasis"/>
        </w:rPr>
        <w:t>divert attention</w:t>
      </w:r>
      <w:r>
        <w:rPr>
          <w:sz w:val="16"/>
        </w:rPr>
        <w:t xml:space="preserve"> and resources, </w:t>
      </w:r>
      <w:r>
        <w:rPr>
          <w:rStyle w:val="StyleUnderline"/>
          <w:rFonts w:eastAsiaTheme="majorEastAsia"/>
        </w:rPr>
        <w:t>through disinformation</w:t>
      </w:r>
      <w:r>
        <w:rPr>
          <w:sz w:val="16"/>
        </w:rPr>
        <w:t xml:space="preserve"> campaigns </w:t>
      </w:r>
      <w:r>
        <w:rPr>
          <w:rStyle w:val="StyleUnderline"/>
          <w:rFonts w:eastAsiaTheme="majorEastAsia"/>
        </w:rPr>
        <w:t>or the deployment of</w:t>
      </w:r>
      <w:r>
        <w:rPr>
          <w:sz w:val="16"/>
        </w:rPr>
        <w:t xml:space="preserve"> state-backed </w:t>
      </w:r>
      <w:r>
        <w:rPr>
          <w:rStyle w:val="StyleUnderline"/>
          <w:rFonts w:eastAsiaTheme="majorEastAsia"/>
        </w:rPr>
        <w:t>militia groups</w:t>
      </w:r>
      <w:r>
        <w:rPr>
          <w:sz w:val="16"/>
        </w:rPr>
        <w:t xml:space="preserve">, for example. </w:t>
      </w:r>
      <w:r>
        <w:rPr>
          <w:rStyle w:val="StyleUnderline"/>
          <w:rFonts w:eastAsiaTheme="majorEastAsia"/>
        </w:rPr>
        <w:t>Frozen conflicts at risk</w:t>
      </w:r>
      <w:r>
        <w:rPr>
          <w:sz w:val="16"/>
        </w:rPr>
        <w:t xml:space="preserve"> could </w:t>
      </w:r>
      <w:r>
        <w:rPr>
          <w:rStyle w:val="StyleUnderline"/>
          <w:rFonts w:eastAsiaTheme="majorEastAsia"/>
          <w:highlight w:val="cyan"/>
        </w:rPr>
        <w:t>include</w:t>
      </w:r>
      <w:r>
        <w:rPr>
          <w:rStyle w:val="StyleUnderline"/>
          <w:rFonts w:eastAsiaTheme="majorEastAsia"/>
        </w:rPr>
        <w:t xml:space="preserve"> the </w:t>
      </w:r>
      <w:r>
        <w:rPr>
          <w:rStyle w:val="Emphasis"/>
          <w:highlight w:val="cyan"/>
        </w:rPr>
        <w:t>Balkans</w:t>
      </w:r>
      <w:r>
        <w:rPr>
          <w:rStyle w:val="StyleUnderline"/>
          <w:rFonts w:eastAsiaTheme="majorEastAsia"/>
        </w:rPr>
        <w:t xml:space="preserve">, </w:t>
      </w:r>
      <w:r>
        <w:rPr>
          <w:rStyle w:val="Emphasis"/>
        </w:rPr>
        <w:t>Libya</w:t>
      </w:r>
      <w:r>
        <w:rPr>
          <w:rStyle w:val="StyleUnderline"/>
          <w:rFonts w:eastAsiaTheme="majorEastAsia"/>
        </w:rPr>
        <w:t xml:space="preserve">, </w:t>
      </w:r>
      <w:r>
        <w:rPr>
          <w:rStyle w:val="Emphasis"/>
        </w:rPr>
        <w:t>Syria</w:t>
      </w:r>
      <w:r>
        <w:rPr>
          <w:rStyle w:val="StyleUnderline"/>
          <w:rFonts w:eastAsiaTheme="majorEastAsia"/>
        </w:rPr>
        <w:t xml:space="preserve">, </w:t>
      </w:r>
      <w:r>
        <w:rPr>
          <w:rStyle w:val="Emphasis"/>
          <w:highlight w:val="cyan"/>
        </w:rPr>
        <w:t>Kashmir</w:t>
      </w:r>
      <w:r>
        <w:rPr>
          <w:rStyle w:val="StyleUnderline"/>
          <w:rFonts w:eastAsiaTheme="majorEastAsia"/>
        </w:rPr>
        <w:t xml:space="preserve">, </w:t>
      </w:r>
      <w:r>
        <w:rPr>
          <w:rStyle w:val="Emphasis"/>
        </w:rPr>
        <w:t>Guyana</w:t>
      </w:r>
      <w:r>
        <w:rPr>
          <w:rStyle w:val="StyleUnderline"/>
          <w:rFonts w:eastAsiaTheme="majorEastAsia"/>
        </w:rPr>
        <w:t xml:space="preserve">, the </w:t>
      </w:r>
      <w:r>
        <w:rPr>
          <w:rStyle w:val="Emphasis"/>
        </w:rPr>
        <w:t>Kurdish region</w:t>
      </w:r>
      <w:r>
        <w:rPr>
          <w:sz w:val="16"/>
        </w:rPr>
        <w:t xml:space="preserve"> </w:t>
      </w:r>
      <w:r>
        <w:rPr>
          <w:rStyle w:val="StyleUnderline"/>
          <w:rFonts w:eastAsiaTheme="majorEastAsia"/>
          <w:highlight w:val="cyan"/>
        </w:rPr>
        <w:t>and</w:t>
      </w:r>
      <w:r w:rsidRPr="009720C7">
        <w:rPr>
          <w:rStyle w:val="StyleUnderline"/>
          <w:rFonts w:eastAsiaTheme="majorEastAsia"/>
          <w:highlight w:val="cyan"/>
        </w:rPr>
        <w:t xml:space="preserve"> </w:t>
      </w:r>
      <w:r>
        <w:rPr>
          <w:rStyle w:val="Emphasis"/>
          <w:highlight w:val="cyan"/>
        </w:rPr>
        <w:t>Korea</w:t>
      </w:r>
      <w:r>
        <w:rPr>
          <w:sz w:val="16"/>
        </w:rPr>
        <w:t xml:space="preserve">n peninsula.41 </w:t>
      </w:r>
      <w:r>
        <w:rPr>
          <w:rStyle w:val="StyleUnderline"/>
          <w:rFonts w:eastAsiaTheme="majorEastAsia"/>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787C04C" w14:textId="77777777" w:rsidR="00AD0E9F" w:rsidRDefault="00AD0E9F" w:rsidP="00AD0E9F">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Fonts w:eastAsiaTheme="majorEastAsia"/>
        </w:rPr>
        <w:t>will</w:t>
      </w:r>
      <w:r>
        <w:rPr>
          <w:sz w:val="16"/>
        </w:rPr>
        <w:t xml:space="preserve"> likely grow and, in turn, </w:t>
      </w:r>
      <w:r>
        <w:rPr>
          <w:rStyle w:val="Emphasis"/>
          <w:highlight w:val="cyan"/>
        </w:rPr>
        <w:t>fuel</w:t>
      </w:r>
      <w:r>
        <w:rPr>
          <w:sz w:val="16"/>
        </w:rPr>
        <w:t xml:space="preserve"> </w:t>
      </w:r>
      <w:r>
        <w:rPr>
          <w:rStyle w:val="StyleUnderline"/>
          <w:rFonts w:eastAsiaTheme="majorEastAsia"/>
        </w:rPr>
        <w:t>conflict</w:t>
      </w:r>
      <w:r>
        <w:rPr>
          <w:sz w:val="16"/>
        </w:rPr>
        <w:t xml:space="preserve">.42 </w:t>
      </w:r>
      <w:r>
        <w:rPr>
          <w:rStyle w:val="StyleUnderline"/>
          <w:rFonts w:eastAsiaTheme="majorEastAsia"/>
        </w:rPr>
        <w:t>There may</w:t>
      </w:r>
      <w:r>
        <w:rPr>
          <w:sz w:val="16"/>
        </w:rPr>
        <w:t xml:space="preserve"> also </w:t>
      </w:r>
      <w:r>
        <w:rPr>
          <w:rStyle w:val="StyleUnderline"/>
          <w:rFonts w:eastAsiaTheme="majorEastAsia"/>
        </w:rPr>
        <w:t>be a rise of ‘ungoverned countries’, where</w:t>
      </w:r>
      <w:r w:rsidRPr="00473C27">
        <w:rPr>
          <w:rStyle w:val="StyleUnderline"/>
          <w:rFonts w:eastAsiaTheme="majorEastAsia"/>
        </w:rPr>
        <w:t xml:space="preserve"> </w:t>
      </w:r>
      <w:r w:rsidRPr="00473C27">
        <w:rPr>
          <w:rStyle w:val="Emphasis"/>
          <w:highlight w:val="cyan"/>
        </w:rPr>
        <w:t>n</w:t>
      </w:r>
      <w:r w:rsidRPr="00473C27">
        <w:rPr>
          <w:rStyle w:val="StyleUnderline"/>
          <w:rFonts w:eastAsiaTheme="majorEastAsia"/>
          <w:highlight w:val="cyan"/>
        </w:rPr>
        <w:t>on-</w:t>
      </w:r>
      <w:r w:rsidRPr="00473C27">
        <w:rPr>
          <w:rStyle w:val="Emphasis"/>
          <w:highlight w:val="cyan"/>
        </w:rPr>
        <w:t>s</w:t>
      </w:r>
      <w:r w:rsidRPr="00473C27">
        <w:rPr>
          <w:rStyle w:val="StyleUnderline"/>
          <w:rFonts w:eastAsiaTheme="majorEastAsia"/>
          <w:highlight w:val="cyan"/>
        </w:rPr>
        <w:t xml:space="preserve">tate </w:t>
      </w:r>
      <w:r w:rsidRPr="00473C27">
        <w:rPr>
          <w:rStyle w:val="Emphasis"/>
          <w:highlight w:val="cyan"/>
        </w:rPr>
        <w:t>a</w:t>
      </w:r>
      <w:r w:rsidRPr="00473C27">
        <w:rPr>
          <w:rStyle w:val="StyleUnderline"/>
          <w:rFonts w:eastAsiaTheme="majorEastAsia"/>
          <w:highlight w:val="cyan"/>
        </w:rPr>
        <w:t>ctor</w:t>
      </w:r>
      <w:r w:rsidRPr="00473C27">
        <w:t>s</w:t>
      </w:r>
      <w:r>
        <w:rPr>
          <w:sz w:val="16"/>
        </w:rPr>
        <w:t xml:space="preserve"> </w:t>
      </w:r>
      <w:r>
        <w:rPr>
          <w:rStyle w:val="StyleUnderline"/>
          <w:rFonts w:eastAsiaTheme="majorEastAsia"/>
        </w:rPr>
        <w:t xml:space="preserve">fight for </w:t>
      </w:r>
      <w:r>
        <w:rPr>
          <w:rStyle w:val="StyleUnderline"/>
          <w:rFonts w:eastAsiaTheme="majorEastAsia"/>
          <w:highlight w:val="cyan"/>
        </w:rPr>
        <w:t>control</w:t>
      </w:r>
      <w:r>
        <w:rPr>
          <w:rStyle w:val="StyleUnderline"/>
          <w:rFonts w:eastAsiaTheme="majorEastAsia"/>
        </w:rPr>
        <w:t xml:space="preserve"> over</w:t>
      </w:r>
      <w:r>
        <w:rPr>
          <w:sz w:val="16"/>
        </w:rPr>
        <w:t xml:space="preserve"> </w:t>
      </w:r>
      <w:r>
        <w:rPr>
          <w:rStyle w:val="Emphasis"/>
        </w:rPr>
        <w:t>large swathes</w:t>
      </w:r>
      <w:r>
        <w:rPr>
          <w:sz w:val="16"/>
        </w:rPr>
        <w:t xml:space="preserve"> </w:t>
      </w:r>
      <w:r>
        <w:rPr>
          <w:rStyle w:val="StyleUnderline"/>
          <w:rFonts w:eastAsiaTheme="majorEastAsia"/>
        </w:rPr>
        <w:t>of territory, or where parties not recognized by the international system gain full control</w:t>
      </w:r>
      <w:r>
        <w:rPr>
          <w:sz w:val="16"/>
        </w:rPr>
        <w:t xml:space="preserve">. For example, resource-rich countries could </w:t>
      </w:r>
      <w:r>
        <w:rPr>
          <w:rStyle w:val="StyleUnderline"/>
          <w:rFonts w:eastAsiaTheme="majorEastAsia"/>
        </w:rPr>
        <w:t>become caught in a</w:t>
      </w:r>
      <w:r>
        <w:rPr>
          <w:sz w:val="16"/>
        </w:rPr>
        <w:t xml:space="preserve"> battleground of </w:t>
      </w:r>
      <w:r>
        <w:rPr>
          <w:rStyle w:val="Emphasis"/>
        </w:rPr>
        <w:t>proxy war</w:t>
      </w:r>
      <w:r>
        <w:rPr>
          <w:sz w:val="16"/>
        </w:rPr>
        <w:t xml:space="preserve">fare </w:t>
      </w:r>
      <w:r>
        <w:rPr>
          <w:rStyle w:val="StyleUnderline"/>
          <w:rFonts w:eastAsiaTheme="majorEastAsia"/>
        </w:rPr>
        <w:t>between</w:t>
      </w:r>
      <w:r>
        <w:rPr>
          <w:sz w:val="16"/>
        </w:rPr>
        <w:t xml:space="preserve"> multiple powers, including neighbouring economies, </w:t>
      </w:r>
      <w:r>
        <w:rPr>
          <w:rStyle w:val="Emphasis"/>
        </w:rPr>
        <w:t>organized crime</w:t>
      </w:r>
      <w:r>
        <w:rPr>
          <w:sz w:val="16"/>
        </w:rPr>
        <w:t xml:space="preserve"> networks </w:t>
      </w:r>
      <w:r>
        <w:rPr>
          <w:rStyle w:val="StyleUnderline"/>
          <w:rFonts w:eastAsiaTheme="majorEastAsia"/>
        </w:rPr>
        <w:t xml:space="preserve">and </w:t>
      </w:r>
      <w:r>
        <w:rPr>
          <w:rStyle w:val="Emphasis"/>
        </w:rPr>
        <w:t>paramilitary</w:t>
      </w:r>
      <w:r>
        <w:rPr>
          <w:rStyle w:val="StyleUnderline"/>
          <w:rFonts w:eastAsiaTheme="majorEastAsia"/>
        </w:rPr>
        <w:t xml:space="preserve"> groups</w:t>
      </w:r>
      <w:r>
        <w:rPr>
          <w:sz w:val="16"/>
        </w:rPr>
        <w:t xml:space="preserve"> (Chapter 2.6: Crime wave).43</w:t>
      </w:r>
    </w:p>
    <w:p w14:paraId="6DE8E7A4" w14:textId="77777777" w:rsidR="00AD0E9F" w:rsidRDefault="00AD0E9F" w:rsidP="00AD0E9F">
      <w:pPr>
        <w:rPr>
          <w:sz w:val="16"/>
        </w:rPr>
      </w:pPr>
      <w:r>
        <w:rPr>
          <w:sz w:val="16"/>
        </w:rPr>
        <w:t>&lt;&lt;FIGURE OMITTED&gt;&gt;</w:t>
      </w:r>
    </w:p>
    <w:p w14:paraId="1B0B7C16" w14:textId="77777777" w:rsidR="00AD0E9F" w:rsidRDefault="00AD0E9F" w:rsidP="00AD0E9F">
      <w:pPr>
        <w:rPr>
          <w:sz w:val="16"/>
        </w:rPr>
      </w:pPr>
      <w:r>
        <w:rPr>
          <w:sz w:val="16"/>
        </w:rPr>
        <w:lastRenderedPageBreak/>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2A41510" w14:textId="77777777" w:rsidR="00AD0E9F" w:rsidRDefault="00AD0E9F" w:rsidP="00AD0E9F">
      <w:pPr>
        <w:rPr>
          <w:sz w:val="16"/>
        </w:rPr>
      </w:pPr>
      <w:r>
        <w:rPr>
          <w:sz w:val="16"/>
        </w:rPr>
        <w:t>North-South rift</w:t>
      </w:r>
    </w:p>
    <w:p w14:paraId="0BC8BBB7" w14:textId="77777777" w:rsidR="00AD0E9F" w:rsidRDefault="00AD0E9F" w:rsidP="00AD0E9F">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rFonts w:eastAsiaTheme="majorEastAsia"/>
          <w:highlight w:val="cyan"/>
        </w:rPr>
        <w:t>grievances</w:t>
      </w:r>
      <w:r>
        <w:rPr>
          <w:sz w:val="16"/>
        </w:rPr>
        <w:t xml:space="preserve"> of colonialism, combined with more recent ones </w:t>
      </w:r>
      <w:r>
        <w:rPr>
          <w:rStyle w:val="StyleUnderline"/>
          <w:rFonts w:eastAsiaTheme="majorEastAsia"/>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Fonts w:eastAsiaTheme="majorEastAsia"/>
        </w:rPr>
        <w:t xml:space="preserve">could </w:t>
      </w:r>
      <w:r>
        <w:rPr>
          <w:rStyle w:val="StyleUnderline"/>
          <w:rFonts w:eastAsiaTheme="majorEastAsia"/>
          <w:highlight w:val="cyan"/>
        </w:rPr>
        <w:t>accelerate</w:t>
      </w:r>
      <w:r w:rsidRPr="009720C7">
        <w:rPr>
          <w:rStyle w:val="StyleUnderline"/>
          <w:rFonts w:eastAsiaTheme="majorEastAsia"/>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Fonts w:eastAsiaTheme="majorEastAsia"/>
        </w:rPr>
        <w:t xml:space="preserve">military power projection by the West could </w:t>
      </w:r>
      <w:r>
        <w:rPr>
          <w:rStyle w:val="Emphasis"/>
        </w:rPr>
        <w:t>fade further</w:t>
      </w:r>
      <w:r>
        <w:rPr>
          <w:sz w:val="16"/>
        </w:rPr>
        <w:t xml:space="preserve">, potentially </w:t>
      </w:r>
      <w:r>
        <w:rPr>
          <w:rStyle w:val="StyleUnderline"/>
          <w:rFonts w:eastAsiaTheme="majorEastAsia"/>
          <w:highlight w:val="cyan"/>
        </w:rPr>
        <w:t xml:space="preserve">creating </w:t>
      </w:r>
      <w:r>
        <w:rPr>
          <w:rStyle w:val="Emphasis"/>
          <w:highlight w:val="cyan"/>
        </w:rPr>
        <w:t>power vacuums</w:t>
      </w:r>
      <w:r>
        <w:rPr>
          <w:rStyle w:val="StyleUnderline"/>
          <w:rFonts w:eastAsiaTheme="majorEastAsia"/>
          <w:highlight w:val="cyan"/>
        </w:rPr>
        <w:t xml:space="preserve"> in</w:t>
      </w:r>
      <w:r>
        <w:rPr>
          <w:sz w:val="16"/>
        </w:rPr>
        <w:t xml:space="preserve"> parts of Africa, </w:t>
      </w:r>
      <w:r>
        <w:rPr>
          <w:rStyle w:val="StyleUnderline"/>
          <w:rFonts w:eastAsiaTheme="majorEastAsia"/>
        </w:rPr>
        <w:t xml:space="preserve">the </w:t>
      </w:r>
      <w:r>
        <w:rPr>
          <w:rStyle w:val="Emphasis"/>
          <w:highlight w:val="cyan"/>
        </w:rPr>
        <w:t>Mid</w:t>
      </w:r>
      <w:r>
        <w:rPr>
          <w:sz w:val="16"/>
        </w:rPr>
        <w:t xml:space="preserve">dle </w:t>
      </w:r>
      <w:r>
        <w:rPr>
          <w:rStyle w:val="Emphasis"/>
          <w:highlight w:val="cyan"/>
        </w:rPr>
        <w:t>East</w:t>
      </w:r>
      <w:r>
        <w:rPr>
          <w:rStyle w:val="StyleUnderline"/>
          <w:rFonts w:eastAsiaTheme="majorEastAsia"/>
          <w:highlight w:val="cyan"/>
        </w:rPr>
        <w:t xml:space="preserve"> and </w:t>
      </w:r>
      <w:r>
        <w:rPr>
          <w:rStyle w:val="Emphasis"/>
          <w:highlight w:val="cyan"/>
        </w:rPr>
        <w:t>Asia</w:t>
      </w:r>
      <w:r>
        <w:rPr>
          <w:sz w:val="16"/>
        </w:rPr>
        <w:t>. France, for example, has withdrawn troops on request from Mali, Burkina Faso and Niger over the past two years.44</w:t>
      </w:r>
    </w:p>
    <w:p w14:paraId="2ED61819" w14:textId="77777777" w:rsidR="00AD0E9F" w:rsidRDefault="00AD0E9F" w:rsidP="00AD0E9F">
      <w:pPr>
        <w:rPr>
          <w:sz w:val="16"/>
        </w:rPr>
      </w:pPr>
      <w:r>
        <w:rPr>
          <w:sz w:val="16"/>
        </w:rPr>
        <w:t xml:space="preserve">As the dominance of long-held power centres wanes, </w:t>
      </w:r>
      <w:r>
        <w:rPr>
          <w:rStyle w:val="StyleUnderline"/>
          <w:rFonts w:eastAsiaTheme="majorEastAsia"/>
        </w:rPr>
        <w:t xml:space="preserve">alternate powers will </w:t>
      </w:r>
      <w:r>
        <w:rPr>
          <w:rStyle w:val="Emphasis"/>
        </w:rPr>
        <w:t>compete</w:t>
      </w:r>
      <w:r>
        <w:rPr>
          <w:rStyle w:val="StyleUnderline"/>
          <w:rFonts w:eastAsiaTheme="majorEastAsia"/>
        </w:rPr>
        <w:t xml:space="preserve"> for influence</w:t>
      </w:r>
      <w:r>
        <w:rPr>
          <w:sz w:val="16"/>
        </w:rPr>
        <w:t xml:space="preserve"> in interstate and intrastate conflicts, potentially </w:t>
      </w:r>
      <w:r>
        <w:rPr>
          <w:rStyle w:val="StyleUnderline"/>
          <w:rFonts w:eastAsiaTheme="majorEastAsia"/>
        </w:rPr>
        <w:t>leading to</w:t>
      </w:r>
      <w:r>
        <w:rPr>
          <w:sz w:val="16"/>
        </w:rPr>
        <w:t xml:space="preserve"> </w:t>
      </w:r>
      <w:r>
        <w:rPr>
          <w:rStyle w:val="Emphasis"/>
        </w:rPr>
        <w:t>deadlier, prolonged</w:t>
      </w:r>
      <w:r>
        <w:rPr>
          <w:sz w:val="16"/>
        </w:rPr>
        <w:t xml:space="preserve"> proxy </w:t>
      </w:r>
      <w:r>
        <w:rPr>
          <w:rStyle w:val="StyleUnderline"/>
          <w:rFonts w:eastAsiaTheme="majorEastAsia"/>
        </w:rPr>
        <w:t>warfare and overwhelming</w:t>
      </w:r>
      <w:r>
        <w:rPr>
          <w:sz w:val="16"/>
        </w:rPr>
        <w:t xml:space="preserve"> humanitarian </w:t>
      </w:r>
      <w:r>
        <w:rPr>
          <w:rStyle w:val="StyleUnderline"/>
          <w:rFonts w:eastAsiaTheme="majorEastAsia"/>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6674EE5" w14:textId="77777777" w:rsidR="00AD0E9F" w:rsidRDefault="00AD0E9F" w:rsidP="00AD0E9F">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44AA2E6" w14:textId="77777777" w:rsidR="00AD0E9F" w:rsidRDefault="00AD0E9F" w:rsidP="00AD0E9F">
      <w:pPr>
        <w:rPr>
          <w:sz w:val="16"/>
        </w:rPr>
      </w:pPr>
      <w:r>
        <w:rPr>
          <w:sz w:val="16"/>
        </w:rPr>
        <w:t>Economic uncertainty</w:t>
      </w:r>
    </w:p>
    <w:p w14:paraId="5E58271F" w14:textId="77777777" w:rsidR="00AD0E9F" w:rsidRDefault="00AD0E9F" w:rsidP="00AD0E9F">
      <w:pPr>
        <w:rPr>
          <w:sz w:val="16"/>
        </w:rPr>
      </w:pPr>
      <w:r>
        <w:rPr>
          <w:sz w:val="16"/>
        </w:rPr>
        <w:t>&lt;&lt;FIGURE OMITTED&gt;&gt;</w:t>
      </w:r>
    </w:p>
    <w:p w14:paraId="76E1BABB" w14:textId="77777777" w:rsidR="00AD0E9F" w:rsidRDefault="00AD0E9F" w:rsidP="00AD0E9F">
      <w:pPr>
        <w:rPr>
          <w:sz w:val="16"/>
        </w:rPr>
      </w:pPr>
      <w:r>
        <w:rPr>
          <w:sz w:val="16"/>
        </w:rPr>
        <w:t>The near-term outlook remains highly uncertain due to domestic factors in some of the world's largest markets as well as geopolitical developments.</w:t>
      </w:r>
    </w:p>
    <w:p w14:paraId="4CC59C68" w14:textId="77777777" w:rsidR="00AD0E9F" w:rsidRDefault="00AD0E9F" w:rsidP="00AD0E9F">
      <w:pPr>
        <w:rPr>
          <w:sz w:val="16"/>
        </w:rPr>
      </w:pPr>
      <w:r>
        <w:rPr>
          <w:sz w:val="16"/>
        </w:rPr>
        <w:t>Continued supply-side pressures and demand uncertainty could contribute to persistent inflation and high interest rates.</w:t>
      </w:r>
    </w:p>
    <w:p w14:paraId="540E2104" w14:textId="77777777" w:rsidR="00AD0E9F" w:rsidRDefault="00AD0E9F" w:rsidP="00AD0E9F">
      <w:pPr>
        <w:rPr>
          <w:sz w:val="16"/>
        </w:rPr>
      </w:pPr>
      <w:r>
        <w:rPr>
          <w:sz w:val="16"/>
        </w:rPr>
        <w:t>Small- and medium-sized companies and heavily indebted countries will be particularly exposed to slowing growth amid elevated interest rates.</w:t>
      </w:r>
    </w:p>
    <w:p w14:paraId="3D156B1F" w14:textId="77777777" w:rsidR="00AD0E9F" w:rsidRDefault="00AD0E9F" w:rsidP="00AD0E9F">
      <w:pPr>
        <w:rPr>
          <w:sz w:val="16"/>
        </w:rPr>
      </w:pPr>
      <w:r>
        <w:rPr>
          <w:sz w:val="16"/>
        </w:rPr>
        <w:t xml:space="preserve">According to one narrative, </w:t>
      </w:r>
      <w:r>
        <w:rPr>
          <w:rStyle w:val="StyleUnderline"/>
          <w:rFonts w:eastAsiaTheme="majorEastAsia"/>
        </w:rPr>
        <w:t>the</w:t>
      </w:r>
      <w:r>
        <w:rPr>
          <w:sz w:val="16"/>
        </w:rPr>
        <w:t xml:space="preserve"> global </w:t>
      </w:r>
      <w:r>
        <w:rPr>
          <w:rStyle w:val="Emphasis"/>
        </w:rPr>
        <w:t>economy</w:t>
      </w:r>
      <w:r>
        <w:rPr>
          <w:sz w:val="16"/>
        </w:rPr>
        <w:t xml:space="preserve"> </w:t>
      </w:r>
      <w:r>
        <w:rPr>
          <w:rStyle w:val="StyleUnderline"/>
          <w:rFonts w:eastAsiaTheme="majorEastAsia"/>
        </w:rPr>
        <w:t>has shown surprising resilience in</w:t>
      </w:r>
      <w:r>
        <w:rPr>
          <w:sz w:val="16"/>
        </w:rPr>
        <w:t xml:space="preserve"> the </w:t>
      </w:r>
      <w:r>
        <w:rPr>
          <w:rStyle w:val="StyleUnderline"/>
          <w:rFonts w:eastAsiaTheme="majorEastAsia"/>
        </w:rPr>
        <w:t>face of</w:t>
      </w:r>
      <w:r>
        <w:rPr>
          <w:sz w:val="16"/>
        </w:rPr>
        <w:t xml:space="preserve"> the most aggressive global </w:t>
      </w:r>
      <w:r>
        <w:rPr>
          <w:rStyle w:val="Emphasis"/>
        </w:rPr>
        <w:t>tightening</w:t>
      </w:r>
      <w:r>
        <w:rPr>
          <w:sz w:val="16"/>
        </w:rPr>
        <w:t xml:space="preserve"> </w:t>
      </w:r>
      <w:r>
        <w:rPr>
          <w:rStyle w:val="StyleUnderline"/>
          <w:rFonts w:eastAsiaTheme="majorEastAsia"/>
        </w:rPr>
        <w:t xml:space="preserve">of </w:t>
      </w:r>
      <w:r>
        <w:rPr>
          <w:rStyle w:val="Emphasis"/>
        </w:rPr>
        <w:t>monetary policy</w:t>
      </w:r>
      <w:r>
        <w:rPr>
          <w:sz w:val="16"/>
        </w:rPr>
        <w:t xml:space="preserve"> in decades. </w:t>
      </w:r>
      <w:r>
        <w:rPr>
          <w:rStyle w:val="StyleUnderline"/>
          <w:rFonts w:eastAsiaTheme="majorEastAsia"/>
        </w:rPr>
        <w:t>Despite</w:t>
      </w:r>
      <w:r>
        <w:rPr>
          <w:sz w:val="16"/>
        </w:rPr>
        <w:t xml:space="preserve"> </w:t>
      </w:r>
      <w:r>
        <w:rPr>
          <w:rStyle w:val="Emphasis"/>
        </w:rPr>
        <w:t>widespread predictions</w:t>
      </w:r>
      <w:r>
        <w:rPr>
          <w:sz w:val="16"/>
        </w:rPr>
        <w:t xml:space="preserve"> </w:t>
      </w:r>
      <w:r>
        <w:rPr>
          <w:rStyle w:val="StyleUnderline"/>
          <w:rFonts w:eastAsiaTheme="majorEastAsia"/>
        </w:rPr>
        <w:t xml:space="preserve">of a </w:t>
      </w:r>
      <w:r>
        <w:rPr>
          <w:rStyle w:val="Emphasis"/>
        </w:rPr>
        <w:t>recession</w:t>
      </w:r>
      <w:r>
        <w:rPr>
          <w:rStyle w:val="StyleUnderline"/>
          <w:rFonts w:eastAsiaTheme="majorEastAsia"/>
        </w:rPr>
        <w:t xml:space="preserve"> in 2023</w:t>
      </w:r>
      <w:r>
        <w:rPr>
          <w:sz w:val="16"/>
        </w:rPr>
        <w:t xml:space="preserve"> (Figure 1.15),46 the perception of </w:t>
      </w:r>
      <w:r>
        <w:rPr>
          <w:rStyle w:val="StyleUnderline"/>
          <w:rFonts w:eastAsiaTheme="majorEastAsia"/>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Fonts w:eastAsiaTheme="majorEastAsia"/>
        </w:rPr>
        <w:t xml:space="preserve">’ appears to be </w:t>
      </w:r>
      <w:r>
        <w:rPr>
          <w:rStyle w:val="StyleUnderline"/>
          <w:rFonts w:eastAsiaTheme="majorEastAsia"/>
          <w:highlight w:val="cyan"/>
        </w:rPr>
        <w:t>prevailing</w:t>
      </w:r>
      <w:r>
        <w:rPr>
          <w:sz w:val="16"/>
        </w:rPr>
        <w:t xml:space="preserve">. Inflation is falling </w:t>
      </w:r>
      <w:r>
        <w:rPr>
          <w:rStyle w:val="StyleUnderline"/>
          <w:rFonts w:eastAsiaTheme="majorEastAsia"/>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Fonts w:eastAsiaTheme="majorEastAsia"/>
        </w:rPr>
        <w:t xml:space="preserve">consumer spending and </w:t>
      </w:r>
      <w:r>
        <w:rPr>
          <w:rStyle w:val="StyleUnderline"/>
          <w:rFonts w:eastAsiaTheme="majorEastAsia"/>
          <w:highlight w:val="cyan"/>
        </w:rPr>
        <w:t>growth</w:t>
      </w:r>
      <w:r>
        <w:rPr>
          <w:sz w:val="16"/>
        </w:rPr>
        <w:t xml:space="preserve">, particularly </w:t>
      </w:r>
      <w:r>
        <w:rPr>
          <w:rStyle w:val="StyleUnderline"/>
          <w:rFonts w:eastAsiaTheme="majorEastAsia"/>
          <w:highlight w:val="cyan"/>
        </w:rPr>
        <w:t>in the</w:t>
      </w:r>
      <w:r w:rsidRPr="009720C7">
        <w:rPr>
          <w:rStyle w:val="StyleUnderline"/>
          <w:rFonts w:eastAsiaTheme="majorEastAsia"/>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79BB67D7" w14:textId="77777777" w:rsidR="00AD0E9F" w:rsidRDefault="00AD0E9F" w:rsidP="00AD0E9F">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Fonts w:eastAsiaTheme="majorEastAsia"/>
        </w:rPr>
        <w:t>economic downturn is likely to</w:t>
      </w:r>
      <w:r>
        <w:rPr>
          <w:sz w:val="16"/>
        </w:rPr>
        <w:t xml:space="preserve"> </w:t>
      </w:r>
      <w:r>
        <w:rPr>
          <w:rStyle w:val="Emphasis"/>
        </w:rPr>
        <w:t>spread</w:t>
      </w:r>
      <w:r>
        <w:rPr>
          <w:sz w:val="16"/>
        </w:rPr>
        <w:t xml:space="preserve">, </w:t>
      </w:r>
      <w:r>
        <w:rPr>
          <w:rStyle w:val="StyleUnderline"/>
          <w:rFonts w:eastAsiaTheme="majorEastAsia"/>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rFonts w:eastAsiaTheme="majorEastAsia"/>
          <w:highlight w:val="cyan"/>
        </w:rPr>
        <w:t xml:space="preserve"> would be</w:t>
      </w:r>
      <w:r w:rsidRPr="009720C7">
        <w:rPr>
          <w:rStyle w:val="StyleUnderline"/>
          <w:rFonts w:eastAsiaTheme="majorEastAsia"/>
          <w:highlight w:val="cyan"/>
        </w:rPr>
        <w:t xml:space="preserve"> </w:t>
      </w:r>
      <w:r>
        <w:rPr>
          <w:rStyle w:val="Emphasis"/>
          <w:highlight w:val="cyan"/>
        </w:rPr>
        <w:t>unmanageable</w:t>
      </w:r>
      <w:r>
        <w:rPr>
          <w:rStyle w:val="StyleUnderline"/>
          <w:rFonts w:eastAsiaTheme="majorEastAsia"/>
        </w:rPr>
        <w:t xml:space="preserve"> in such fragility and debt passes the tipping point of sustainability</w:t>
      </w:r>
      <w:r>
        <w:rPr>
          <w:sz w:val="16"/>
        </w:rPr>
        <w:t>.</w:t>
      </w:r>
    </w:p>
    <w:p w14:paraId="258B8C4F" w14:textId="77777777" w:rsidR="00AD0E9F" w:rsidRDefault="00AD0E9F" w:rsidP="00AD0E9F">
      <w:pPr>
        <w:rPr>
          <w:sz w:val="16"/>
        </w:rPr>
      </w:pPr>
      <w:r>
        <w:rPr>
          <w:sz w:val="16"/>
        </w:rPr>
        <w:t>&lt;&lt;FIGURE OMITTED&gt;&gt;</w:t>
      </w:r>
    </w:p>
    <w:p w14:paraId="75926712" w14:textId="77777777" w:rsidR="00AD0E9F" w:rsidRDefault="00AD0E9F" w:rsidP="00AD0E9F">
      <w:pPr>
        <w:rPr>
          <w:sz w:val="16"/>
        </w:rPr>
      </w:pPr>
      <w:r>
        <w:rPr>
          <w:sz w:val="16"/>
        </w:rPr>
        <w:t>&lt;&lt;TEXT CONDENSED, NONE OMITTED&gt;&gt;</w:t>
      </w:r>
    </w:p>
    <w:p w14:paraId="0C891C79" w14:textId="77777777" w:rsidR="00AD0E9F" w:rsidRDefault="00AD0E9F" w:rsidP="00AD0E9F">
      <w:pPr>
        <w:rPr>
          <w:sz w:val="8"/>
        </w:rPr>
      </w:pPr>
      <w:r>
        <w:rPr>
          <w:sz w:val="8"/>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w:t>
      </w:r>
      <w:r>
        <w:rPr>
          <w:sz w:val="8"/>
        </w:rPr>
        <w:lastRenderedPageBreak/>
        <w:t>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315F60C" w14:textId="77777777" w:rsidR="00AD0E9F" w:rsidRDefault="00AD0E9F" w:rsidP="00AD0E9F">
      <w:pPr>
        <w:rPr>
          <w:sz w:val="16"/>
        </w:rPr>
      </w:pPr>
      <w:r>
        <w:rPr>
          <w:sz w:val="16"/>
        </w:rPr>
        <w:t>&lt;&lt;PARAGRAPH INTEGRITY RESUMED&gt;&gt;</w:t>
      </w:r>
    </w:p>
    <w:p w14:paraId="7C8CE4A6" w14:textId="77777777" w:rsidR="00AD0E9F" w:rsidRDefault="00AD0E9F" w:rsidP="00AD0E9F">
      <w:pPr>
        <w:rPr>
          <w:sz w:val="16"/>
        </w:rPr>
      </w:pPr>
      <w:r>
        <w:rPr>
          <w:sz w:val="16"/>
        </w:rPr>
        <w:t>&lt;&lt;FIGURE OMITTED&gt;&gt;</w:t>
      </w:r>
    </w:p>
    <w:p w14:paraId="442CC0A6" w14:textId="77777777" w:rsidR="00AD0E9F" w:rsidRDefault="00AD0E9F" w:rsidP="00AD0E9F">
      <w:pPr>
        <w:rPr>
          <w:sz w:val="16"/>
        </w:rPr>
      </w:pPr>
      <w:r>
        <w:rPr>
          <w:sz w:val="16"/>
        </w:rPr>
        <w:t>Looking ahead</w:t>
      </w:r>
    </w:p>
    <w:p w14:paraId="03E772F4" w14:textId="77777777" w:rsidR="00AD0E9F" w:rsidRDefault="00AD0E9F" w:rsidP="00AD0E9F">
      <w:pPr>
        <w:rPr>
          <w:sz w:val="16"/>
        </w:rPr>
      </w:pPr>
      <w:r>
        <w:rPr>
          <w:sz w:val="16"/>
        </w:rPr>
        <w:t xml:space="preserve">These </w:t>
      </w:r>
      <w:r>
        <w:rPr>
          <w:rStyle w:val="StyleUnderline"/>
          <w:rFonts w:eastAsiaTheme="majorEastAsia"/>
        </w:rPr>
        <w:t>results point to a</w:t>
      </w:r>
      <w:r>
        <w:rPr>
          <w:sz w:val="16"/>
        </w:rPr>
        <w:t xml:space="preserve"> </w:t>
      </w:r>
      <w:r>
        <w:rPr>
          <w:rStyle w:val="Emphasis"/>
        </w:rPr>
        <w:t>global risks landscape</w:t>
      </w:r>
      <w:r>
        <w:rPr>
          <w:sz w:val="16"/>
        </w:rPr>
        <w:t xml:space="preserve"> </w:t>
      </w:r>
      <w:r>
        <w:rPr>
          <w:rStyle w:val="StyleUnderline"/>
          <w:rFonts w:eastAsiaTheme="majorEastAsia"/>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Fonts w:eastAsiaTheme="majorEastAsia"/>
        </w:rPr>
        <w:t>will continue to build</w:t>
      </w:r>
      <w:r>
        <w:rPr>
          <w:sz w:val="16"/>
        </w:rPr>
        <w:t xml:space="preserve">. Worrying </w:t>
      </w:r>
      <w:r>
        <w:rPr>
          <w:rStyle w:val="StyleUnderline"/>
          <w:rFonts w:eastAsiaTheme="majorEastAsia"/>
        </w:rPr>
        <w:t>developments</w:t>
      </w:r>
      <w:r>
        <w:rPr>
          <w:sz w:val="16"/>
        </w:rPr>
        <w:t xml:space="preserve"> emerging today </w:t>
      </w:r>
      <w:r>
        <w:rPr>
          <w:rStyle w:val="StyleUnderline"/>
          <w:rFonts w:eastAsiaTheme="majorEastAsia"/>
        </w:rPr>
        <w:t>have the</w:t>
      </w:r>
      <w:r>
        <w:rPr>
          <w:sz w:val="16"/>
        </w:rPr>
        <w:t xml:space="preserve"> </w:t>
      </w:r>
      <w:r>
        <w:rPr>
          <w:rStyle w:val="Emphasis"/>
        </w:rPr>
        <w:t>potential</w:t>
      </w:r>
      <w:r>
        <w:rPr>
          <w:rStyle w:val="StyleUnderline"/>
          <w:rFonts w:eastAsiaTheme="majorEastAsia"/>
        </w:rPr>
        <w:t xml:space="preserve"> to become chronic global risks</w:t>
      </w:r>
      <w:r>
        <w:rPr>
          <w:sz w:val="16"/>
        </w:rPr>
        <w:t xml:space="preserve"> over the next decade.</w:t>
      </w:r>
    </w:p>
    <w:p w14:paraId="6131BB87" w14:textId="77777777" w:rsidR="00AD0E9F" w:rsidRDefault="00AD0E9F" w:rsidP="00AD0E9F">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Fonts w:eastAsiaTheme="majorEastAsia"/>
        </w:rPr>
        <w:t xml:space="preserve"> in human </w:t>
      </w:r>
      <w:r>
        <w:rPr>
          <w:rStyle w:val="Emphasis"/>
        </w:rPr>
        <w:t>development</w:t>
      </w:r>
      <w:r>
        <w:rPr>
          <w:sz w:val="16"/>
        </w:rPr>
        <w:t xml:space="preserve"> – </w:t>
      </w:r>
      <w:r>
        <w:rPr>
          <w:rStyle w:val="StyleUnderline"/>
          <w:rFonts w:eastAsiaTheme="majorEastAsia"/>
        </w:rPr>
        <w:t>and</w:t>
      </w:r>
      <w:r>
        <w:rPr>
          <w:sz w:val="16"/>
        </w:rPr>
        <w:t xml:space="preserve"> human </w:t>
      </w:r>
      <w:r>
        <w:rPr>
          <w:rStyle w:val="Emphasis"/>
          <w:highlight w:val="cyan"/>
        </w:rPr>
        <w:t>resilience</w:t>
      </w:r>
      <w:r>
        <w:rPr>
          <w:sz w:val="16"/>
        </w:rPr>
        <w:t xml:space="preserve"> – </w:t>
      </w:r>
      <w:r>
        <w:rPr>
          <w:rStyle w:val="StyleUnderline"/>
          <w:rFonts w:eastAsiaTheme="majorEastAsia"/>
        </w:rPr>
        <w:t xml:space="preserve">are slowly being </w:t>
      </w:r>
      <w:r>
        <w:rPr>
          <w:rStyle w:val="Emphasis"/>
          <w:highlight w:val="cyan"/>
        </w:rPr>
        <w:t>chipped away</w:t>
      </w:r>
      <w:r>
        <w:rPr>
          <w:sz w:val="16"/>
        </w:rPr>
        <w:t xml:space="preserve">, potentially </w:t>
      </w:r>
      <w:r>
        <w:rPr>
          <w:rStyle w:val="StyleUnderline"/>
          <w:rFonts w:eastAsiaTheme="majorEastAsia"/>
        </w:rPr>
        <w:t>leaving</w:t>
      </w:r>
      <w:r>
        <w:rPr>
          <w:sz w:val="16"/>
        </w:rPr>
        <w:t xml:space="preserve"> even comparatively strong </w:t>
      </w:r>
      <w:r>
        <w:rPr>
          <w:rStyle w:val="StyleUnderline"/>
          <w:rFonts w:eastAsiaTheme="majorEastAsia"/>
        </w:rPr>
        <w:t>states</w:t>
      </w:r>
      <w:r>
        <w:rPr>
          <w:sz w:val="16"/>
        </w:rPr>
        <w:t xml:space="preserve"> and individuals </w:t>
      </w:r>
      <w:r>
        <w:rPr>
          <w:rStyle w:val="Emphasis"/>
        </w:rPr>
        <w:t>vulnerable</w:t>
      </w:r>
      <w:r>
        <w:rPr>
          <w:sz w:val="16"/>
        </w:rPr>
        <w:t xml:space="preserve"> </w:t>
      </w:r>
      <w:r>
        <w:rPr>
          <w:rStyle w:val="StyleUnderline"/>
          <w:rFonts w:eastAsiaTheme="majorEastAsia"/>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BF40F6C" w14:textId="77777777" w:rsidR="00AD0E9F" w:rsidRDefault="00AD0E9F" w:rsidP="00AD0E9F">
      <w:pPr>
        <w:rPr>
          <w:sz w:val="16"/>
        </w:rPr>
      </w:pPr>
      <w:r>
        <w:rPr>
          <w:rStyle w:val="StyleUnderline"/>
          <w:rFonts w:eastAsiaTheme="majorEastAsia"/>
        </w:rPr>
        <w:t>How</w:t>
      </w:r>
      <w:r>
        <w:rPr>
          <w:sz w:val="16"/>
        </w:rPr>
        <w:t xml:space="preserve"> these </w:t>
      </w:r>
      <w:r>
        <w:rPr>
          <w:rStyle w:val="StyleUnderline"/>
          <w:rFonts w:eastAsiaTheme="majorEastAsia"/>
        </w:rPr>
        <w:t>global risks</w:t>
      </w:r>
      <w:r>
        <w:rPr>
          <w:sz w:val="16"/>
        </w:rPr>
        <w:t xml:space="preserve"> </w:t>
      </w:r>
      <w:r>
        <w:rPr>
          <w:rStyle w:val="Emphasis"/>
        </w:rPr>
        <w:t>evolve</w:t>
      </w:r>
      <w:r>
        <w:rPr>
          <w:sz w:val="16"/>
        </w:rPr>
        <w:t xml:space="preserve"> </w:t>
      </w:r>
      <w:r>
        <w:rPr>
          <w:rStyle w:val="StyleUnderline"/>
          <w:rFonts w:eastAsiaTheme="majorEastAsia"/>
        </w:rPr>
        <w:t>will reflect the</w:t>
      </w:r>
      <w:r>
        <w:rPr>
          <w:sz w:val="16"/>
        </w:rPr>
        <w:t xml:space="preserve"> global </w:t>
      </w:r>
      <w:r>
        <w:rPr>
          <w:rStyle w:val="Emphasis"/>
        </w:rPr>
        <w:t>conditions</w:t>
      </w:r>
      <w:r>
        <w:rPr>
          <w:sz w:val="16"/>
        </w:rPr>
        <w:t xml:space="preserve"> </w:t>
      </w:r>
      <w:r>
        <w:rPr>
          <w:rStyle w:val="StyleUnderline"/>
          <w:rFonts w:eastAsiaTheme="majorEastAsia"/>
        </w:rPr>
        <w:t>that are</w:t>
      </w:r>
      <w:r>
        <w:rPr>
          <w:sz w:val="16"/>
        </w:rPr>
        <w:t xml:space="preserve"> slowly </w:t>
      </w:r>
      <w:r>
        <w:rPr>
          <w:rStyle w:val="StyleUnderline"/>
          <w:rFonts w:eastAsiaTheme="majorEastAsia"/>
        </w:rPr>
        <w:t>taking shape</w:t>
      </w:r>
      <w:r>
        <w:rPr>
          <w:sz w:val="16"/>
        </w:rPr>
        <w:t xml:space="preserve"> across multiple spheres: geostrategic, environmental, demographic and technological. Chapter 2 discusses a </w:t>
      </w:r>
      <w:r>
        <w:rPr>
          <w:rStyle w:val="StyleUnderline"/>
          <w:rFonts w:eastAsiaTheme="majorEastAsia"/>
        </w:rPr>
        <w:t>world</w:t>
      </w:r>
      <w:r>
        <w:rPr>
          <w:sz w:val="16"/>
        </w:rPr>
        <w:t xml:space="preserve"> that </w:t>
      </w:r>
      <w:r>
        <w:rPr>
          <w:rStyle w:val="StyleUnderline"/>
          <w:rFonts w:eastAsiaTheme="majorEastAsia"/>
        </w:rPr>
        <w:t>is being</w:t>
      </w:r>
      <w:r>
        <w:rPr>
          <w:sz w:val="16"/>
        </w:rPr>
        <w:t xml:space="preserve"> </w:t>
      </w:r>
      <w:r>
        <w:rPr>
          <w:rStyle w:val="Emphasis"/>
        </w:rPr>
        <w:t>stretched</w:t>
      </w:r>
      <w:r>
        <w:rPr>
          <w:sz w:val="16"/>
        </w:rPr>
        <w:t xml:space="preserve"> </w:t>
      </w:r>
      <w:r>
        <w:rPr>
          <w:rStyle w:val="StyleUnderline"/>
          <w:rFonts w:eastAsiaTheme="majorEastAsia"/>
        </w:rPr>
        <w:t>beyond its limit, highlighting</w:t>
      </w:r>
      <w:r>
        <w:rPr>
          <w:sz w:val="16"/>
        </w:rPr>
        <w:t xml:space="preserve"> a series of </w:t>
      </w:r>
      <w:r>
        <w:rPr>
          <w:rStyle w:val="Emphasis"/>
        </w:rPr>
        <w:t>emergent risks</w:t>
      </w:r>
      <w:r>
        <w:rPr>
          <w:sz w:val="16"/>
        </w:rPr>
        <w:t xml:space="preserve"> </w:t>
      </w:r>
      <w:r>
        <w:rPr>
          <w:rStyle w:val="StyleUnderline"/>
          <w:rFonts w:eastAsiaTheme="majorEastAsia"/>
        </w:rPr>
        <w:t>that are arising in the context of</w:t>
      </w:r>
      <w:r>
        <w:rPr>
          <w:sz w:val="16"/>
        </w:rPr>
        <w:t xml:space="preserve"> these </w:t>
      </w:r>
      <w:r>
        <w:rPr>
          <w:rStyle w:val="Emphasis"/>
        </w:rPr>
        <w:t>structural</w:t>
      </w:r>
      <w:r>
        <w:rPr>
          <w:sz w:val="16"/>
        </w:rPr>
        <w:t xml:space="preserve"> </w:t>
      </w:r>
      <w:r>
        <w:rPr>
          <w:rStyle w:val="StyleUnderline"/>
          <w:rFonts w:eastAsiaTheme="majorEastAsia"/>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6D0072DB" w14:textId="77777777" w:rsidR="00AD0E9F" w:rsidRDefault="00AD0E9F" w:rsidP="00AD0E9F">
      <w:pPr>
        <w:rPr>
          <w:sz w:val="16"/>
        </w:rPr>
      </w:pPr>
      <w:r>
        <w:rPr>
          <w:sz w:val="16"/>
        </w:rPr>
        <w:t>&lt;&lt;ENDNOTES OMITTED&gt;&gt;</w:t>
      </w:r>
    </w:p>
    <w:p w14:paraId="4543267B" w14:textId="77777777" w:rsidR="00AD0E9F" w:rsidRDefault="00AD0E9F" w:rsidP="00AD0E9F">
      <w:pPr>
        <w:rPr>
          <w:sz w:val="16"/>
        </w:rPr>
      </w:pPr>
      <w:r>
        <w:rPr>
          <w:sz w:val="16"/>
        </w:rPr>
        <w:t>Global Risks 2034: Over the limit</w:t>
      </w:r>
    </w:p>
    <w:p w14:paraId="3C281E51" w14:textId="77777777" w:rsidR="00AD0E9F" w:rsidRDefault="00AD0E9F" w:rsidP="00AD0E9F">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A1FD6E6" w14:textId="77777777" w:rsidR="00AD0E9F" w:rsidRDefault="00AD0E9F" w:rsidP="00AD0E9F">
      <w:pPr>
        <w:rPr>
          <w:sz w:val="16"/>
        </w:rPr>
      </w:pPr>
      <w:r>
        <w:rPr>
          <w:sz w:val="16"/>
        </w:rPr>
        <w:t>The world in 2034</w:t>
      </w:r>
    </w:p>
    <w:p w14:paraId="62842EB6" w14:textId="77777777" w:rsidR="00AD0E9F" w:rsidRDefault="00AD0E9F" w:rsidP="00AD0E9F">
      <w:pPr>
        <w:rPr>
          <w:sz w:val="16"/>
        </w:rPr>
      </w:pPr>
      <w:r>
        <w:rPr>
          <w:sz w:val="16"/>
        </w:rPr>
        <w:t xml:space="preserve">The next decade will usher in a period of significant change, </w:t>
      </w:r>
      <w:r>
        <w:rPr>
          <w:rStyle w:val="StyleUnderline"/>
          <w:rFonts w:eastAsiaTheme="majorEastAsia"/>
        </w:rPr>
        <w:t>stretching our</w:t>
      </w:r>
      <w:r>
        <w:rPr>
          <w:sz w:val="16"/>
        </w:rPr>
        <w:t xml:space="preserve"> </w:t>
      </w:r>
      <w:r>
        <w:rPr>
          <w:rStyle w:val="Emphasis"/>
        </w:rPr>
        <w:t>adaptive capacity</w:t>
      </w:r>
      <w:r>
        <w:rPr>
          <w:sz w:val="16"/>
        </w:rPr>
        <w:t xml:space="preserve"> </w:t>
      </w:r>
      <w:r>
        <w:rPr>
          <w:rStyle w:val="StyleUnderline"/>
          <w:rFonts w:eastAsiaTheme="majorEastAsia"/>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Fonts w:eastAsiaTheme="majorEastAsia"/>
        </w:rPr>
        <w:t xml:space="preserve">of </w:t>
      </w:r>
      <w:r>
        <w:rPr>
          <w:rStyle w:val="StyleUnderline"/>
          <w:rFonts w:eastAsiaTheme="majorEastAsia"/>
          <w:highlight w:val="cyan"/>
        </w:rPr>
        <w:t>global catastrophes</w:t>
      </w:r>
      <w:r>
        <w:rPr>
          <w:sz w:val="16"/>
        </w:rPr>
        <w:t xml:space="preserve"> at best (Chapter 1, Figure 1.1).</w:t>
      </w:r>
    </w:p>
    <w:p w14:paraId="0400F14F" w14:textId="77777777" w:rsidR="00AD0E9F" w:rsidRDefault="00AD0E9F" w:rsidP="00AD0E9F">
      <w:pPr>
        <w:rPr>
          <w:sz w:val="16"/>
        </w:rPr>
      </w:pPr>
      <w:r>
        <w:rPr>
          <w:noProof/>
          <w:sz w:val="16"/>
        </w:rPr>
        <w:lastRenderedPageBreak/>
        <w:drawing>
          <wp:inline distT="0" distB="0" distL="0" distR="0" wp14:anchorId="6480AF89" wp14:editId="37DAF73B">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33361A79" w14:textId="77777777" w:rsidR="00AD0E9F" w:rsidRDefault="00AD0E9F" w:rsidP="00AD0E9F">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DA26554" w14:textId="77777777" w:rsidR="00AD0E9F" w:rsidRDefault="00AD0E9F" w:rsidP="00AD0E9F">
      <w:pPr>
        <w:rPr>
          <w:sz w:val="16"/>
        </w:rPr>
      </w:pPr>
      <w:r>
        <w:rPr>
          <w:rStyle w:val="Emphasis"/>
        </w:rPr>
        <w:t>Environmental</w:t>
      </w:r>
      <w:r>
        <w:rPr>
          <w:sz w:val="16"/>
        </w:rPr>
        <w:t xml:space="preserve"> </w:t>
      </w:r>
      <w:r>
        <w:rPr>
          <w:rStyle w:val="StyleUnderline"/>
          <w:rFonts w:eastAsiaTheme="majorEastAsia"/>
        </w:rPr>
        <w:t>and</w:t>
      </w:r>
      <w:r>
        <w:rPr>
          <w:sz w:val="16"/>
        </w:rPr>
        <w:t xml:space="preserve"> </w:t>
      </w:r>
      <w:r>
        <w:rPr>
          <w:rStyle w:val="Emphasis"/>
        </w:rPr>
        <w:t>technological</w:t>
      </w:r>
      <w:r>
        <w:rPr>
          <w:sz w:val="16"/>
        </w:rPr>
        <w:t xml:space="preserve"> </w:t>
      </w:r>
      <w:r>
        <w:rPr>
          <w:rStyle w:val="StyleUnderline"/>
          <w:rFonts w:eastAsiaTheme="majorEastAsia"/>
        </w:rPr>
        <w:t>risks are</w:t>
      </w:r>
      <w:r>
        <w:rPr>
          <w:sz w:val="16"/>
        </w:rPr>
        <w:t xml:space="preserve"> among those </w:t>
      </w:r>
      <w:r>
        <w:rPr>
          <w:rStyle w:val="StyleUnderline"/>
          <w:rFonts w:eastAsiaTheme="majorEastAsia"/>
        </w:rPr>
        <w:t>expected to deteriorate</w:t>
      </w:r>
      <w:r>
        <w:rPr>
          <w:sz w:val="16"/>
        </w:rPr>
        <w:t xml:space="preserve"> the most </w:t>
      </w:r>
      <w:r>
        <w:rPr>
          <w:rStyle w:val="StyleUnderline"/>
          <w:rFonts w:eastAsiaTheme="majorEastAsia"/>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Fonts w:eastAsiaTheme="majorEastAsia"/>
        </w:rPr>
        <w:t>events are anticipated</w:t>
      </w:r>
      <w:r>
        <w:rPr>
          <w:sz w:val="16"/>
        </w:rPr>
        <w:t xml:space="preserve"> to become even more severe, as </w:t>
      </w:r>
      <w:r>
        <w:rPr>
          <w:rStyle w:val="StyleUnderline"/>
          <w:rFonts w:eastAsiaTheme="majorEastAsia"/>
        </w:rPr>
        <w:t>the top ranked risk</w:t>
      </w:r>
      <w:r>
        <w:rPr>
          <w:sz w:val="16"/>
        </w:rPr>
        <w:t xml:space="preserve"> over the next decade.</w:t>
      </w:r>
    </w:p>
    <w:p w14:paraId="1A162B66" w14:textId="77777777" w:rsidR="00AD0E9F" w:rsidRDefault="00AD0E9F" w:rsidP="00AD0E9F">
      <w:pPr>
        <w:rPr>
          <w:sz w:val="16"/>
        </w:rPr>
      </w:pPr>
      <w:r>
        <w:rPr>
          <w:sz w:val="16"/>
        </w:rPr>
        <w:t xml:space="preserve">Mirroring last year’s results, the </w:t>
      </w:r>
      <w:r>
        <w:rPr>
          <w:rStyle w:val="StyleUnderline"/>
          <w:rFonts w:eastAsiaTheme="majorEastAsia"/>
        </w:rPr>
        <w:t>perceived severity of</w:t>
      </w:r>
      <w:r>
        <w:rPr>
          <w:sz w:val="16"/>
        </w:rPr>
        <w:t xml:space="preserve"> </w:t>
      </w:r>
      <w:r>
        <w:rPr>
          <w:rStyle w:val="Emphasis"/>
          <w:highlight w:val="cyan"/>
        </w:rPr>
        <w:t>Biod</w:t>
      </w:r>
      <w:r>
        <w:rPr>
          <w:rStyle w:val="StyleUnderline"/>
          <w:rFonts w:eastAsiaTheme="majorEastAsia"/>
        </w:rPr>
        <w:t xml:space="preserve">iversity </w:t>
      </w:r>
      <w:r>
        <w:rPr>
          <w:rStyle w:val="Emphasis"/>
        </w:rPr>
        <w:t>loss</w:t>
      </w:r>
      <w:r>
        <w:rPr>
          <w:sz w:val="16"/>
        </w:rPr>
        <w:t xml:space="preserve"> </w:t>
      </w:r>
      <w:r>
        <w:rPr>
          <w:rStyle w:val="StyleUnderline"/>
          <w:rFonts w:eastAsiaTheme="majorEastAsia"/>
        </w:rPr>
        <w:t>and</w:t>
      </w:r>
      <w:r>
        <w:rPr>
          <w:sz w:val="16"/>
        </w:rPr>
        <w:t xml:space="preserve"> </w:t>
      </w:r>
      <w:r>
        <w:rPr>
          <w:rStyle w:val="Emphasis"/>
          <w:highlight w:val="cyan"/>
        </w:rPr>
        <w:t>ecosystem collapse</w:t>
      </w:r>
      <w:r>
        <w:rPr>
          <w:sz w:val="16"/>
        </w:rPr>
        <w:t xml:space="preserve"> </w:t>
      </w:r>
      <w:r>
        <w:rPr>
          <w:rStyle w:val="StyleUnderline"/>
          <w:rFonts w:eastAsiaTheme="majorEastAsia"/>
        </w:rPr>
        <w:t>worsens</w:t>
      </w:r>
      <w:r>
        <w:rPr>
          <w:sz w:val="16"/>
        </w:rPr>
        <w:t xml:space="preserve"> the most of all </w:t>
      </w:r>
      <w:r>
        <w:rPr>
          <w:rStyle w:val="StyleUnderline"/>
          <w:rFonts w:eastAsiaTheme="majorEastAsia"/>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Fonts w:eastAsiaTheme="majorEastAsia"/>
        </w:rPr>
        <w:t>are</w:t>
      </w:r>
      <w:r>
        <w:rPr>
          <w:sz w:val="16"/>
        </w:rPr>
        <w:t xml:space="preserve"> also </w:t>
      </w:r>
      <w:r>
        <w:rPr>
          <w:rStyle w:val="StyleUnderline"/>
          <w:rFonts w:eastAsiaTheme="majorEastAsia"/>
        </w:rPr>
        <w:t>among those perceived to</w:t>
      </w:r>
      <w:r>
        <w:rPr>
          <w:sz w:val="16"/>
        </w:rPr>
        <w:t xml:space="preserve"> materially </w:t>
      </w:r>
      <w:r>
        <w:rPr>
          <w:rStyle w:val="StyleUnderline"/>
          <w:rFonts w:eastAsiaTheme="majorEastAsia"/>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Fonts w:eastAsiaTheme="majorEastAsia"/>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F8BA066" w14:textId="77777777" w:rsidR="00AD0E9F" w:rsidRDefault="00AD0E9F" w:rsidP="00AD0E9F">
      <w:pPr>
        <w:rPr>
          <w:sz w:val="16"/>
        </w:rPr>
      </w:pPr>
      <w:r>
        <w:rPr>
          <w:sz w:val="16"/>
        </w:rPr>
        <w:t>&lt;&lt;FIGURE OMITTED&gt;&gt;</w:t>
      </w:r>
    </w:p>
    <w:p w14:paraId="0A9559AD" w14:textId="77777777" w:rsidR="00AD0E9F" w:rsidRDefault="00AD0E9F" w:rsidP="00AD0E9F">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E9DF58D" w14:textId="77777777" w:rsidR="00AD0E9F" w:rsidRDefault="00AD0E9F" w:rsidP="00AD0E9F">
      <w:pPr>
        <w:rPr>
          <w:sz w:val="16"/>
        </w:rPr>
      </w:pPr>
      <w:r>
        <w:rPr>
          <w:sz w:val="16"/>
        </w:rPr>
        <w:t xml:space="preserve">Concerns around </w:t>
      </w:r>
      <w:r>
        <w:rPr>
          <w:rStyle w:val="StyleUnderline"/>
          <w:rFonts w:eastAsiaTheme="majorEastAsia"/>
        </w:rPr>
        <w:t>the possible implications of</w:t>
      </w:r>
      <w:r>
        <w:rPr>
          <w:sz w:val="16"/>
        </w:rPr>
        <w:t xml:space="preserve"> recent </w:t>
      </w:r>
      <w:r>
        <w:rPr>
          <w:rStyle w:val="Emphasis"/>
        </w:rPr>
        <w:t>technological developments</w:t>
      </w:r>
      <w:r>
        <w:rPr>
          <w:sz w:val="16"/>
        </w:rPr>
        <w:t xml:space="preserve"> </w:t>
      </w:r>
      <w:r>
        <w:rPr>
          <w:rStyle w:val="StyleUnderline"/>
          <w:rFonts w:eastAsiaTheme="majorEastAsia"/>
        </w:rPr>
        <w:t>are</w:t>
      </w:r>
      <w:r>
        <w:rPr>
          <w:sz w:val="16"/>
        </w:rPr>
        <w:t xml:space="preserve"> also clearly </w:t>
      </w:r>
      <w:r>
        <w:rPr>
          <w:rStyle w:val="StyleUnderline"/>
          <w:rFonts w:eastAsiaTheme="majorEastAsia"/>
        </w:rPr>
        <w:t>evident</w:t>
      </w:r>
      <w:r>
        <w:rPr>
          <w:sz w:val="16"/>
        </w:rPr>
        <w:t xml:space="preserve">. </w:t>
      </w:r>
      <w:r>
        <w:rPr>
          <w:rStyle w:val="Emphasis"/>
          <w:highlight w:val="cyan"/>
        </w:rPr>
        <w:t>Adverse</w:t>
      </w:r>
      <w:r>
        <w:rPr>
          <w:rStyle w:val="Emphasis"/>
        </w:rPr>
        <w:t xml:space="preserve"> outcomes</w:t>
      </w:r>
      <w:r>
        <w:rPr>
          <w:rStyle w:val="StyleUnderline"/>
          <w:rFonts w:eastAsiaTheme="majorEastAsia"/>
        </w:rPr>
        <w:t xml:space="preserve"> of </w:t>
      </w:r>
      <w:r>
        <w:rPr>
          <w:rStyle w:val="Emphasis"/>
          <w:highlight w:val="cyan"/>
        </w:rPr>
        <w:t>AI</w:t>
      </w:r>
      <w:r>
        <w:rPr>
          <w:rStyle w:val="StyleUnderline"/>
          <w:rFonts w:eastAsiaTheme="majorEastAsia"/>
        </w:rPr>
        <w:t xml:space="preserve"> technologies</w:t>
      </w:r>
      <w:r>
        <w:rPr>
          <w:sz w:val="16"/>
        </w:rPr>
        <w:t xml:space="preserve"> is </w:t>
      </w:r>
      <w:r>
        <w:rPr>
          <w:rStyle w:val="StyleUnderline"/>
          <w:rFonts w:eastAsiaTheme="majorEastAsia"/>
        </w:rPr>
        <w:t>anticipated to experience</w:t>
      </w:r>
      <w:r>
        <w:rPr>
          <w:sz w:val="16"/>
        </w:rPr>
        <w:t xml:space="preserve"> one of the largest deteriorations in </w:t>
      </w:r>
      <w:r>
        <w:rPr>
          <w:rStyle w:val="StyleUnderline"/>
          <w:rFonts w:eastAsiaTheme="majorEastAsia"/>
        </w:rPr>
        <w:t>severity</w:t>
      </w:r>
      <w:r>
        <w:rPr>
          <w:sz w:val="16"/>
        </w:rPr>
        <w:t xml:space="preserve">. It rapidly rises from #29 over the two-year period to #6 over the 10-year period, likely </w:t>
      </w:r>
      <w:r>
        <w:rPr>
          <w:rStyle w:val="StyleUnderline"/>
          <w:rFonts w:eastAsiaTheme="majorEastAsia"/>
          <w:highlight w:val="cyan"/>
        </w:rPr>
        <w:t>reflecting</w:t>
      </w:r>
      <w:r>
        <w:rPr>
          <w:rStyle w:val="StyleUnderline"/>
          <w:rFonts w:eastAsiaTheme="majorEastAsia"/>
        </w:rPr>
        <w:t xml:space="preserve"> the</w:t>
      </w:r>
      <w:r>
        <w:rPr>
          <w:sz w:val="16"/>
        </w:rPr>
        <w:t xml:space="preserve"> possible </w:t>
      </w:r>
      <w:r>
        <w:rPr>
          <w:rStyle w:val="Emphasis"/>
        </w:rPr>
        <w:t>systemic</w:t>
      </w:r>
      <w:r>
        <w:rPr>
          <w:sz w:val="16"/>
        </w:rPr>
        <w:t xml:space="preserve"> </w:t>
      </w:r>
      <w:r>
        <w:rPr>
          <w:rStyle w:val="StyleUnderline"/>
          <w:rFonts w:eastAsiaTheme="majorEastAsia"/>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Fonts w:eastAsiaTheme="majorEastAsia"/>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Fonts w:eastAsiaTheme="majorEastAsia"/>
        </w:rPr>
        <w:t xml:space="preserve">rmation and </w:t>
      </w:r>
      <w:r>
        <w:rPr>
          <w:rStyle w:val="Emphasis"/>
          <w:highlight w:val="cyan"/>
        </w:rPr>
        <w:t>Cyber</w:t>
      </w:r>
      <w:r>
        <w:rPr>
          <w:rStyle w:val="StyleUnderline"/>
          <w:rFonts w:eastAsiaTheme="majorEastAsia"/>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Fonts w:eastAsiaTheme="majorEastAsia"/>
        </w:rPr>
        <w:t>over the</w:t>
      </w:r>
      <w:r>
        <w:rPr>
          <w:sz w:val="16"/>
        </w:rPr>
        <w:t xml:space="preserve"> longer-term </w:t>
      </w:r>
      <w:r>
        <w:rPr>
          <w:rStyle w:val="StyleUnderline"/>
          <w:rFonts w:eastAsiaTheme="majorEastAsia"/>
        </w:rPr>
        <w:t>horizon</w:t>
      </w:r>
      <w:r>
        <w:rPr>
          <w:sz w:val="16"/>
        </w:rPr>
        <w:t>.</w:t>
      </w:r>
    </w:p>
    <w:p w14:paraId="2CE1E270" w14:textId="77777777" w:rsidR="00AD0E9F" w:rsidRDefault="00AD0E9F" w:rsidP="00AD0E9F">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0B8AFB6" w14:textId="77777777" w:rsidR="00AD0E9F" w:rsidRDefault="00AD0E9F" w:rsidP="00AD0E9F">
      <w:pPr>
        <w:rPr>
          <w:sz w:val="16"/>
        </w:rPr>
      </w:pPr>
      <w:r>
        <w:rPr>
          <w:sz w:val="16"/>
        </w:rPr>
        <w:lastRenderedPageBreak/>
        <w:t>&lt;&lt;FIGURE OMITTED&gt;&gt;</w:t>
      </w:r>
    </w:p>
    <w:p w14:paraId="7839CED4" w14:textId="77777777" w:rsidR="00AD0E9F" w:rsidRDefault="00AD0E9F" w:rsidP="00AD0E9F">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CC082A4" w14:textId="77777777" w:rsidR="00AD0E9F" w:rsidRPr="00B64656" w:rsidRDefault="00AD0E9F" w:rsidP="00AD0E9F">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Fonts w:eastAsiaTheme="majorEastAsia"/>
        </w:rPr>
        <w:t>ism</w:t>
      </w:r>
      <w:r>
        <w:rPr>
          <w:sz w:val="16"/>
        </w:rPr>
        <w:t xml:space="preserve"> </w:t>
      </w:r>
      <w:r>
        <w:rPr>
          <w:rStyle w:val="StyleUnderline"/>
          <w:rFonts w:eastAsiaTheme="majorEastAsia"/>
        </w:rPr>
        <w:t xml:space="preserve">has the potential to spark broader </w:t>
      </w:r>
      <w:r>
        <w:rPr>
          <w:rStyle w:val="Emphasis"/>
        </w:rPr>
        <w:t>conflict</w:t>
      </w:r>
      <w:r>
        <w:rPr>
          <w:rStyle w:val="StyleUnderline"/>
          <w:rFonts w:eastAsiaTheme="majorEastAsia"/>
        </w:rPr>
        <w:t xml:space="preserve"> and </w:t>
      </w:r>
      <w:r>
        <w:rPr>
          <w:rStyle w:val="Emphasis"/>
        </w:rPr>
        <w:t>unrest</w:t>
      </w:r>
      <w:r>
        <w:rPr>
          <w:sz w:val="16"/>
        </w:rPr>
        <w:t>, such as the current conflict in the Middle East.2</w:t>
      </w:r>
    </w:p>
    <w:p w14:paraId="6060AF82" w14:textId="77777777" w:rsidR="00AD0E9F" w:rsidRDefault="00AD0E9F" w:rsidP="00AD0E9F">
      <w:pPr>
        <w:pStyle w:val="Heading4"/>
      </w:pPr>
      <w:bookmarkStart w:id="0" w:name="_Hlk202792477"/>
      <w:r>
        <w:t>Our praxis must prevent economic collapse -- causes the rise and solidification of authoritarian, fascist, anti-democratic forces.</w:t>
      </w:r>
    </w:p>
    <w:p w14:paraId="7839F793" w14:textId="77777777" w:rsidR="00AD0E9F" w:rsidRPr="0045354F" w:rsidRDefault="00AD0E9F" w:rsidP="00AD0E9F">
      <w:pPr>
        <w:rPr>
          <w:rStyle w:val="Style13ptBold"/>
          <w:b w:val="0"/>
        </w:rPr>
      </w:pPr>
      <w:r>
        <w:rPr>
          <w:rStyle w:val="Style13ptBold"/>
        </w:rPr>
        <w:t xml:space="preserve">Varoufakis 15 – </w:t>
      </w:r>
      <w:r w:rsidRPr="00A76F14">
        <w:t>Former Greek Finance Minister, PhD in economics from University of Essex specializing in Marxism and Political Theory (Yannis,</w:t>
      </w:r>
      <w:r>
        <w:rPr>
          <w:rStyle w:val="Style13ptBold"/>
        </w:rPr>
        <w:t xml:space="preserve"> </w:t>
      </w:r>
      <w:hyperlink r:id="rId12" w:history="1">
        <w:r w:rsidRPr="0045354F">
          <w:rPr>
            <w:rStyle w:val="Hyperlink"/>
          </w:rPr>
          <w:t>https://www.theguardian.com/news/2015/feb/18/yanis-varoufakis-how-i-became-an-erratic-marxist</w:t>
        </w:r>
      </w:hyperlink>
      <w:r w:rsidRPr="0045354F">
        <w:rPr>
          <w:rStyle w:val="Style13ptBold"/>
        </w:rPr>
        <w:t xml:space="preserve">, </w:t>
      </w:r>
      <w:r w:rsidRPr="00A76F14">
        <w:t>February 18th 2015, Yanis Varoufakis: How I became an erratic Marxist) NAR</w:t>
      </w:r>
    </w:p>
    <w:p w14:paraId="62DBAB13" w14:textId="77777777" w:rsidR="00AD0E9F" w:rsidRPr="00F96B18" w:rsidRDefault="00AD0E9F" w:rsidP="00AD0E9F">
      <w:pPr>
        <w:rPr>
          <w:rStyle w:val="StyleUnderline"/>
        </w:rPr>
      </w:pPr>
      <w:r w:rsidRPr="00CB6E68">
        <w:rPr>
          <w:rStyle w:val="StyleUnderline"/>
          <w:sz w:val="16"/>
          <w:szCs w:val="16"/>
        </w:rPr>
        <w:t xml:space="preserve">In </w:t>
      </w:r>
      <w:r w:rsidRPr="00CB6E68">
        <w:rPr>
          <w:rStyle w:val="StyleUnderline"/>
        </w:rPr>
        <w:t>2008,</w:t>
      </w:r>
      <w:r w:rsidRPr="00CB6E68">
        <w:rPr>
          <w:rStyle w:val="StyleUnderline"/>
          <w:sz w:val="16"/>
          <w:szCs w:val="16"/>
        </w:rPr>
        <w:t xml:space="preserve"> capitalism had its second global </w:t>
      </w:r>
      <w:r w:rsidRPr="00CB6E68">
        <w:rPr>
          <w:rStyle w:val="StyleUnderline"/>
          <w:strike/>
          <w:sz w:val="16"/>
          <w:szCs w:val="16"/>
        </w:rPr>
        <w:t>spasm</w:t>
      </w:r>
      <w:r w:rsidRPr="0045354F">
        <w:rPr>
          <w:rStyle w:val="StyleUnderline"/>
        </w:rPr>
        <w:t>. The financial crisis set off a chain reaction</w:t>
      </w:r>
      <w:r w:rsidRPr="00BC74CB">
        <w:rPr>
          <w:sz w:val="10"/>
        </w:rPr>
        <w:t xml:space="preserve"> that </w:t>
      </w:r>
      <w:r w:rsidRPr="0045354F">
        <w:rPr>
          <w:rStyle w:val="StyleUnderline"/>
        </w:rPr>
        <w:t>pushed Europe into a downward</w:t>
      </w:r>
      <w:r w:rsidRPr="00BC74CB">
        <w:rPr>
          <w:sz w:val="10"/>
        </w:rPr>
        <w:t xml:space="preserve"> spiral that continues to this day. </w:t>
      </w:r>
      <w:r w:rsidRPr="0045354F">
        <w:rPr>
          <w:rStyle w:val="StyleUnderline"/>
        </w:rPr>
        <w:t>Europe’s present situation is not merely a threat for workers, for the dispossessed,</w:t>
      </w:r>
      <w:r w:rsidRPr="00BC74CB">
        <w:rPr>
          <w:sz w:val="10"/>
        </w:rPr>
        <w:t xml:space="preserve"> for the bankers, </w:t>
      </w:r>
      <w:r w:rsidRPr="0045354F">
        <w:rPr>
          <w:rStyle w:val="StyleUnderline"/>
        </w:rPr>
        <w:t>for social classes or,</w:t>
      </w:r>
      <w:r w:rsidRPr="00BC74CB">
        <w:rPr>
          <w:sz w:val="10"/>
        </w:rPr>
        <w:t xml:space="preserve"> indeed, </w:t>
      </w:r>
      <w:r w:rsidRPr="0045354F">
        <w:rPr>
          <w:rStyle w:val="StyleUnderline"/>
        </w:rPr>
        <w:t>nations</w:t>
      </w:r>
      <w:r w:rsidRPr="00BC74CB">
        <w:rPr>
          <w:sz w:val="10"/>
        </w:rPr>
        <w:t xml:space="preserve">. No, </w:t>
      </w:r>
      <w:r w:rsidRPr="0045354F">
        <w:rPr>
          <w:rStyle w:val="StyleUnderline"/>
        </w:rPr>
        <w:t xml:space="preserve">Europe’s current posture poses a </w:t>
      </w:r>
      <w:r w:rsidRPr="0045354F">
        <w:rPr>
          <w:rStyle w:val="Emphasis"/>
        </w:rPr>
        <w:t>threat to civilisation as we know it.</w:t>
      </w:r>
      <w:r w:rsidRPr="0045354F">
        <w:rPr>
          <w:rStyle w:val="StyleUnderline"/>
        </w:rPr>
        <w:t xml:space="preserve"> </w:t>
      </w:r>
      <w:r w:rsidRPr="00BC74CB">
        <w:rPr>
          <w:sz w:val="10"/>
        </w:rPr>
        <w:t xml:space="preserve">If my prognosis is correct, and we are not facing just another cyclical slump soon to be overcome, the question that arises for radicals is this: </w:t>
      </w:r>
      <w:r w:rsidRPr="0045354F">
        <w:rPr>
          <w:rStyle w:val="StyleUnderline"/>
        </w:rPr>
        <w:t>should we welcome this crisis of European capitalism as an opportunity to replace it with a better system? Or should we be so worried about it as to embark upon a campaign for stabilising</w:t>
      </w:r>
      <w:r w:rsidRPr="00BC74CB">
        <w:rPr>
          <w:sz w:val="10"/>
        </w:rPr>
        <w:t xml:space="preserve"> European </w:t>
      </w:r>
      <w:r w:rsidRPr="0045354F">
        <w:rPr>
          <w:rStyle w:val="StyleUnderline"/>
        </w:rPr>
        <w:t>capitalism</w:t>
      </w:r>
      <w:r w:rsidRPr="00BC74CB">
        <w:rPr>
          <w:sz w:val="10"/>
        </w:rPr>
        <w:t xml:space="preserve">? To me, </w:t>
      </w:r>
      <w:r w:rsidRPr="0045354F">
        <w:rPr>
          <w:rStyle w:val="StyleUnderline"/>
        </w:rPr>
        <w:t>the answer is clear</w:t>
      </w:r>
      <w:r w:rsidRPr="00BC74CB">
        <w:rPr>
          <w:sz w:val="10"/>
        </w:rPr>
        <w:t xml:space="preserve">. Europe’s </w:t>
      </w:r>
      <w:r w:rsidRPr="003B49D1">
        <w:rPr>
          <w:rStyle w:val="StyleUnderline"/>
          <w:highlight w:val="cyan"/>
        </w:rPr>
        <w:t xml:space="preserve">crisis is </w:t>
      </w:r>
      <w:r w:rsidRPr="00BC74CB">
        <w:rPr>
          <w:rStyle w:val="Emphasis"/>
        </w:rPr>
        <w:t xml:space="preserve">far </w:t>
      </w:r>
      <w:r w:rsidRPr="003B49D1">
        <w:rPr>
          <w:rStyle w:val="Emphasis"/>
          <w:highlight w:val="cyan"/>
        </w:rPr>
        <w:t>less likely</w:t>
      </w:r>
      <w:r w:rsidRPr="00BC74CB">
        <w:rPr>
          <w:sz w:val="10"/>
          <w:highlight w:val="cyan"/>
        </w:rPr>
        <w:t xml:space="preserve"> </w:t>
      </w:r>
      <w:r w:rsidRPr="003B49D1">
        <w:rPr>
          <w:rStyle w:val="StyleUnderline"/>
          <w:highlight w:val="cyan"/>
        </w:rPr>
        <w:t xml:space="preserve">to give birth to </w:t>
      </w:r>
      <w:r w:rsidRPr="003B49D1">
        <w:rPr>
          <w:rStyle w:val="Emphasis"/>
          <w:highlight w:val="cyan"/>
        </w:rPr>
        <w:t>a better alt</w:t>
      </w:r>
      <w:r w:rsidRPr="00BC74CB">
        <w:rPr>
          <w:rStyle w:val="Emphasis"/>
        </w:rPr>
        <w:t>ernativ</w:t>
      </w:r>
      <w:r w:rsidRPr="00016E55">
        <w:rPr>
          <w:rStyle w:val="Emphasis"/>
        </w:rPr>
        <w:t>e to capitalism</w:t>
      </w:r>
      <w:r w:rsidRPr="00BC74CB">
        <w:rPr>
          <w:sz w:val="10"/>
        </w:rPr>
        <w:t xml:space="preserve"> </w:t>
      </w:r>
      <w:r w:rsidRPr="003B49D1">
        <w:rPr>
          <w:rStyle w:val="StyleUnderline"/>
          <w:highlight w:val="cyan"/>
        </w:rPr>
        <w:t xml:space="preserve">than it is to unleash </w:t>
      </w:r>
      <w:r w:rsidRPr="00BC74CB">
        <w:rPr>
          <w:rStyle w:val="Emphasis"/>
        </w:rPr>
        <w:t xml:space="preserve">dangerously </w:t>
      </w:r>
      <w:r w:rsidRPr="003B49D1">
        <w:rPr>
          <w:rStyle w:val="Emphasis"/>
          <w:highlight w:val="cyan"/>
        </w:rPr>
        <w:t>regressive forces</w:t>
      </w:r>
      <w:r w:rsidRPr="00BC74CB">
        <w:rPr>
          <w:sz w:val="10"/>
          <w:highlight w:val="cyan"/>
        </w:rPr>
        <w:t xml:space="preserve"> </w:t>
      </w:r>
      <w:r w:rsidRPr="003B49D1">
        <w:rPr>
          <w:rStyle w:val="StyleUnderline"/>
          <w:highlight w:val="cyan"/>
        </w:rPr>
        <w:t xml:space="preserve">that </w:t>
      </w:r>
      <w:r w:rsidRPr="00BC74CB">
        <w:rPr>
          <w:rStyle w:val="StyleUnderline"/>
        </w:rPr>
        <w:t xml:space="preserve">have the capacity to </w:t>
      </w:r>
      <w:r w:rsidRPr="003B49D1">
        <w:rPr>
          <w:rStyle w:val="StyleUnderline"/>
          <w:highlight w:val="cyan"/>
        </w:rPr>
        <w:t xml:space="preserve">cause a </w:t>
      </w:r>
      <w:r w:rsidRPr="003B49D1">
        <w:rPr>
          <w:rStyle w:val="Emphasis"/>
          <w:highlight w:val="cyan"/>
        </w:rPr>
        <w:t>humanitarian bloodbath</w:t>
      </w:r>
      <w:r w:rsidRPr="00BC74CB">
        <w:rPr>
          <w:sz w:val="10"/>
          <w:highlight w:val="cyan"/>
        </w:rPr>
        <w:t xml:space="preserve">, </w:t>
      </w:r>
      <w:r w:rsidRPr="003B49D1">
        <w:rPr>
          <w:rStyle w:val="StyleUnderline"/>
          <w:highlight w:val="cyan"/>
        </w:rPr>
        <w:t xml:space="preserve">while extinguishing </w:t>
      </w:r>
      <w:r w:rsidRPr="00BC74CB">
        <w:rPr>
          <w:rStyle w:val="StyleUnderline"/>
        </w:rPr>
        <w:t xml:space="preserve">the </w:t>
      </w:r>
      <w:r w:rsidRPr="003B49D1">
        <w:rPr>
          <w:rStyle w:val="StyleUnderline"/>
          <w:highlight w:val="cyan"/>
        </w:rPr>
        <w:t xml:space="preserve">hope </w:t>
      </w:r>
      <w:r w:rsidRPr="003B49D1">
        <w:rPr>
          <w:rStyle w:val="Emphasis"/>
          <w:highlight w:val="cyan"/>
        </w:rPr>
        <w:t xml:space="preserve">for </w:t>
      </w:r>
      <w:r w:rsidRPr="00BC74CB">
        <w:rPr>
          <w:rStyle w:val="Emphasis"/>
        </w:rPr>
        <w:t xml:space="preserve">any </w:t>
      </w:r>
      <w:r w:rsidRPr="003B49D1">
        <w:rPr>
          <w:rStyle w:val="Emphasis"/>
          <w:highlight w:val="cyan"/>
        </w:rPr>
        <w:t>progressive moves for generations</w:t>
      </w:r>
      <w:r w:rsidRPr="00016E55">
        <w:rPr>
          <w:rStyle w:val="Emphasis"/>
        </w:rPr>
        <w:t xml:space="preserve"> to come.</w:t>
      </w:r>
      <w:r>
        <w:rPr>
          <w:rStyle w:val="StyleUnderline"/>
        </w:rPr>
        <w:t xml:space="preserve"> </w:t>
      </w:r>
      <w:r w:rsidRPr="00BC74CB">
        <w:rPr>
          <w:sz w:val="10"/>
        </w:rPr>
        <w:t xml:space="preserve">For this view </w:t>
      </w:r>
      <w:r w:rsidRPr="000656BF">
        <w:rPr>
          <w:rStyle w:val="StyleUnderline"/>
        </w:rPr>
        <w:t>I have been accused</w:t>
      </w:r>
      <w:r w:rsidRPr="00BC74CB">
        <w:rPr>
          <w:sz w:val="10"/>
        </w:rPr>
        <w:t xml:space="preserve">, by well-meaning radical voices, </w:t>
      </w:r>
      <w:r w:rsidRPr="000656BF">
        <w:rPr>
          <w:rStyle w:val="StyleUnderline"/>
        </w:rPr>
        <w:t>of being “defeatist” and of</w:t>
      </w:r>
      <w:r w:rsidRPr="00BC74CB">
        <w:rPr>
          <w:sz w:val="10"/>
        </w:rPr>
        <w:t xml:space="preserve"> </w:t>
      </w:r>
      <w:r w:rsidRPr="000656BF">
        <w:rPr>
          <w:rStyle w:val="StyleUnderline"/>
        </w:rPr>
        <w:t>trying to save an indefensible</w:t>
      </w:r>
      <w:r w:rsidRPr="00BC74CB">
        <w:rPr>
          <w:sz w:val="10"/>
        </w:rPr>
        <w:t xml:space="preserve"> European </w:t>
      </w:r>
      <w:r w:rsidRPr="000656BF">
        <w:rPr>
          <w:rStyle w:val="StyleUnderline"/>
        </w:rPr>
        <w:t>socioeconomic system.</w:t>
      </w:r>
      <w:r w:rsidRPr="00BC74CB">
        <w:rPr>
          <w:sz w:val="10"/>
        </w:rPr>
        <w:t xml:space="preserve"> This criticism, I confess, hurts. And it hurts because it contains more than a kernel of truth. I share the view that this European Union is typified by a large democratic deficit that, in combination with the denial of the faulty architecture of its monetary union, has put Europe’s peoples on a path to permanent recession. And I also bow to the criticism that I have campaigned on an agenda founded on the assumption that the left was, and remains, squarely defeated</w:t>
      </w:r>
      <w:r w:rsidRPr="000656BF">
        <w:rPr>
          <w:rStyle w:val="StyleUnderline"/>
        </w:rPr>
        <w:t xml:space="preserve">. I confess I would </w:t>
      </w:r>
      <w:r w:rsidRPr="000656BF">
        <w:rPr>
          <w:rStyle w:val="Emphasis"/>
        </w:rPr>
        <w:t>much rather be promoting a radical agenda</w:t>
      </w:r>
      <w:r w:rsidRPr="00BC74CB">
        <w:rPr>
          <w:sz w:val="10"/>
        </w:rPr>
        <w:t xml:space="preserve">, the raison d’être of which is to replace European capitalism with a different system. </w:t>
      </w:r>
      <w:r w:rsidRPr="000656BF">
        <w:rPr>
          <w:rStyle w:val="StyleUnderline"/>
        </w:rPr>
        <w:t>Yet my aim here is to offer a window into my view of a</w:t>
      </w:r>
      <w:r w:rsidRPr="00BC74CB">
        <w:rPr>
          <w:sz w:val="10"/>
        </w:rPr>
        <w:t xml:space="preserve"> repugnant European </w:t>
      </w:r>
      <w:r w:rsidRPr="003B49D1">
        <w:rPr>
          <w:rStyle w:val="StyleUnderline"/>
          <w:highlight w:val="cyan"/>
        </w:rPr>
        <w:t>capitalism</w:t>
      </w:r>
      <w:r w:rsidRPr="000656BF">
        <w:rPr>
          <w:rStyle w:val="StyleUnderline"/>
        </w:rPr>
        <w:t xml:space="preserve"> whose </w:t>
      </w:r>
      <w:r w:rsidRPr="003B49D1">
        <w:rPr>
          <w:rStyle w:val="StyleUnderline"/>
          <w:highlight w:val="cyan"/>
        </w:rPr>
        <w:t>implosion</w:t>
      </w:r>
      <w:r w:rsidRPr="000656BF">
        <w:rPr>
          <w:rStyle w:val="StyleUnderline"/>
        </w:rPr>
        <w:t xml:space="preserve">, despite its many ills, </w:t>
      </w:r>
      <w:r w:rsidRPr="003B49D1">
        <w:rPr>
          <w:rStyle w:val="Emphasis"/>
          <w:highlight w:val="cyan"/>
        </w:rPr>
        <w:t>should be avoided at all costs</w:t>
      </w:r>
      <w:r w:rsidRPr="00BC74CB">
        <w:rPr>
          <w:sz w:val="10"/>
          <w:highlight w:val="cyan"/>
        </w:rPr>
        <w:t>.</w:t>
      </w:r>
      <w:r w:rsidRPr="00BC74CB">
        <w:rPr>
          <w:sz w:val="10"/>
        </w:rPr>
        <w:t xml:space="preserve"> It is a confession intended to convince radicals that we have a contradictory mission</w:t>
      </w:r>
      <w:r w:rsidRPr="00456858">
        <w:rPr>
          <w:rStyle w:val="StyleUnderline"/>
        </w:rPr>
        <w:t>: to arrest the freefall of</w:t>
      </w:r>
      <w:r w:rsidRPr="00BC74CB">
        <w:rPr>
          <w:sz w:val="10"/>
        </w:rPr>
        <w:t xml:space="preserve"> European </w:t>
      </w:r>
      <w:r w:rsidRPr="00456858">
        <w:rPr>
          <w:rStyle w:val="StyleUnderline"/>
        </w:rPr>
        <w:t xml:space="preserve">capitalism </w:t>
      </w:r>
      <w:r w:rsidRPr="00BC74CB">
        <w:rPr>
          <w:rStyle w:val="StyleUnderline"/>
        </w:rPr>
        <w:t xml:space="preserve">in order </w:t>
      </w:r>
      <w:r w:rsidRPr="003B49D1">
        <w:rPr>
          <w:rStyle w:val="StyleUnderline"/>
          <w:highlight w:val="cyan"/>
        </w:rPr>
        <w:t xml:space="preserve">to buy the time we need to </w:t>
      </w:r>
      <w:r w:rsidRPr="003B49D1">
        <w:rPr>
          <w:rStyle w:val="Emphasis"/>
          <w:highlight w:val="cyan"/>
        </w:rPr>
        <w:t>formulate its alternative</w:t>
      </w:r>
      <w:r w:rsidRPr="00456858">
        <w:rPr>
          <w:rStyle w:val="Emphasis"/>
        </w:rPr>
        <w:t>.</w:t>
      </w:r>
      <w:r w:rsidRPr="00BC74CB">
        <w:rPr>
          <w:sz w:val="10"/>
        </w:rPr>
        <w:t xml:space="preserve"> Why a Marxist? When I chose the subject of my doctoral thesis, back in 1982, I deliberately focused on a highly mathematical topic within which Marx’s thought was irrelevant. When, later on, I embarked on an academic career, as a lecturer in mainstream economics departments, the implicit contract between myself and the departments that offered me lectureships was that I would be teaching the type of economic theory that left no room for Marx. In the late 1980s, I was hired by the University of Sydney’s school of economics in order to keep out a leftwing candidate (although I did not know this at the time). After I returned to Greece in 2000, I threw my lot in with the future prime minister George Papandreou, hoping to help stem the return to power of a resurgent right wing that wanted to push Greece towards xenophobia both domestically and in its foreign policy. As the whole world now knows, Papandreou’s party not only failed to stem xenophobia but, in the end, presided over the most virulent neoliberal macroeconomic policies that spearheaded the eurozone’s so-called bailouts thus, unwittingly, causing the return of Nazis to the streets of Athens. Even though I resigned as Papandreou’s adviser early in 2006, and turned into his government’s staunchest critic during his mishandling of the post-2009 Greek implosion, my public interventions in the debate on Greece and Europe have carried no whiff of Marxism. Given all this, you may be puzzled to hear me call myself a Marxist. But, in truth, Karl Marx was responsible for framing my perspective of the world we live in, from my childhood to this day. This is not something that I often volunteer to talk about in “polite society” because the very mention of the M-word switches audiences off. But I never deny it either. After a few years of addressing audiences with whom I do not share an ideology, a need has crept up on me to talk about Marx’s imprint on my thinking. To explain why, while an unapologetic Marxist, I think it is important to resist him passionately in a variety of ways. To be, in other words, erratic in one’s Marxism. If my whole academic career largely ignored Marx, and my current policy recommendations are impossible to describe as Marxist, why bring up my Marxism now? The answer is simple: </w:t>
      </w:r>
      <w:r w:rsidRPr="00456858">
        <w:rPr>
          <w:rStyle w:val="StyleUnderline"/>
        </w:rPr>
        <w:t>Even my non-Marxist economics was guided by a mindset influenced by Marx.</w:t>
      </w:r>
      <w:r w:rsidRPr="00BC74CB">
        <w:rPr>
          <w:sz w:val="10"/>
        </w:rPr>
        <w:t xml:space="preserve"> </w:t>
      </w:r>
      <w:r w:rsidRPr="00456858">
        <w:rPr>
          <w:rStyle w:val="StyleUnderline"/>
        </w:rPr>
        <w:t>A radical social theorist can challenge the economic mainstream in two different ways</w:t>
      </w:r>
      <w:r w:rsidRPr="00BC74CB">
        <w:rPr>
          <w:sz w:val="10"/>
        </w:rPr>
        <w:t xml:space="preserve">, I always thought. </w:t>
      </w:r>
      <w:r w:rsidRPr="00456858">
        <w:rPr>
          <w:rStyle w:val="StyleUnderline"/>
        </w:rPr>
        <w:t>One way is by means of immanent criticism</w:t>
      </w:r>
      <w:r w:rsidRPr="00BC74CB">
        <w:rPr>
          <w:sz w:val="10"/>
        </w:rPr>
        <w:t xml:space="preserve">. To accept the mainstream’s axioms and then expose its internal contradictions. </w:t>
      </w:r>
      <w:r w:rsidRPr="00456858">
        <w:rPr>
          <w:rStyle w:val="StyleUnderline"/>
        </w:rPr>
        <w:t>To say: “I shall not contest your assumptions but here is why your own conclusions do not logically flow on from them.” This was</w:t>
      </w:r>
      <w:r w:rsidRPr="00BC74CB">
        <w:rPr>
          <w:sz w:val="10"/>
        </w:rPr>
        <w:t xml:space="preserve">, indeed, </w:t>
      </w:r>
      <w:r w:rsidRPr="00456858">
        <w:rPr>
          <w:rStyle w:val="StyleUnderline"/>
        </w:rPr>
        <w:t>Marx’s method</w:t>
      </w:r>
      <w:r w:rsidRPr="00BC74CB">
        <w:rPr>
          <w:sz w:val="10"/>
        </w:rPr>
        <w:t xml:space="preserve"> of undermining British political economics. He accepted every axiom by Adam Smith and David Ricardo in order to demonstrate that, in the context of their assumptions, capitalism was a contradictory system. </w:t>
      </w:r>
      <w:r w:rsidRPr="00456858">
        <w:rPr>
          <w:rStyle w:val="StyleUnderline"/>
        </w:rPr>
        <w:t>The second avenue</w:t>
      </w:r>
      <w:r w:rsidRPr="00BC74CB">
        <w:rPr>
          <w:sz w:val="10"/>
        </w:rPr>
        <w:t xml:space="preserve"> that a radical theorist can pursue is, of course, the </w:t>
      </w:r>
      <w:r w:rsidRPr="00456858">
        <w:rPr>
          <w:rStyle w:val="StyleUnderline"/>
        </w:rPr>
        <w:t xml:space="preserve">construction of </w:t>
      </w:r>
      <w:r w:rsidRPr="00456858">
        <w:rPr>
          <w:rStyle w:val="Emphasis"/>
        </w:rPr>
        <w:t>alternative theories</w:t>
      </w:r>
      <w:r w:rsidRPr="00BC74CB">
        <w:rPr>
          <w:sz w:val="10"/>
        </w:rPr>
        <w:t xml:space="preserve"> </w:t>
      </w:r>
      <w:r w:rsidRPr="00456858">
        <w:rPr>
          <w:rStyle w:val="StyleUnderline"/>
        </w:rPr>
        <w:t>to those of the establishment, hoping that they will be taken seriously.</w:t>
      </w:r>
      <w:r>
        <w:rPr>
          <w:rStyle w:val="StyleUnderline"/>
        </w:rPr>
        <w:t xml:space="preserve"> </w:t>
      </w:r>
      <w:r w:rsidRPr="00BC74CB">
        <w:rPr>
          <w:sz w:val="10"/>
        </w:rPr>
        <w:t xml:space="preserve">My view on this dilemma has always been that </w:t>
      </w:r>
      <w:r w:rsidRPr="003B49D1">
        <w:rPr>
          <w:rStyle w:val="StyleUnderline"/>
          <w:highlight w:val="cyan"/>
        </w:rPr>
        <w:t xml:space="preserve">the powers that be are never perturbed by theories that embark from </w:t>
      </w:r>
      <w:r w:rsidRPr="003B49D1">
        <w:rPr>
          <w:rStyle w:val="StyleUnderline"/>
          <w:highlight w:val="cyan"/>
        </w:rPr>
        <w:lastRenderedPageBreak/>
        <w:t>assumptions different to their own</w:t>
      </w:r>
      <w:r w:rsidRPr="00456858">
        <w:rPr>
          <w:rStyle w:val="StyleUnderline"/>
        </w:rPr>
        <w:t xml:space="preserve">. The only thing that can destabilise and </w:t>
      </w:r>
      <w:r w:rsidRPr="00456858">
        <w:rPr>
          <w:rStyle w:val="Emphasis"/>
        </w:rPr>
        <w:t>genuinely challenge mainstream</w:t>
      </w:r>
      <w:r w:rsidRPr="00BC74CB">
        <w:rPr>
          <w:sz w:val="10"/>
        </w:rPr>
        <w:t xml:space="preserve">, </w:t>
      </w:r>
      <w:r w:rsidRPr="00456858">
        <w:rPr>
          <w:rStyle w:val="StyleUnderline"/>
        </w:rPr>
        <w:t>neoclassical economists is the</w:t>
      </w:r>
      <w:r w:rsidRPr="00BC74CB">
        <w:rPr>
          <w:sz w:val="10"/>
        </w:rPr>
        <w:t xml:space="preserve"> </w:t>
      </w:r>
      <w:r w:rsidRPr="00456858">
        <w:rPr>
          <w:rStyle w:val="StyleUnderline"/>
        </w:rPr>
        <w:t>demonstration of the internal inconsistency of their own models. It was for this reason that,</w:t>
      </w:r>
      <w:r w:rsidRPr="00BC74CB">
        <w:rPr>
          <w:sz w:val="10"/>
        </w:rPr>
        <w:t xml:space="preserve"> from the very beginning</w:t>
      </w:r>
      <w:r w:rsidRPr="00456858">
        <w:rPr>
          <w:rStyle w:val="StyleUnderline"/>
        </w:rPr>
        <w:t>, I chose to delve into the guts of neoclassical theory and to spend next to no energy trying to develop alternative,</w:t>
      </w:r>
      <w:r w:rsidRPr="00BC74CB">
        <w:rPr>
          <w:sz w:val="10"/>
        </w:rPr>
        <w:t xml:space="preserve"> </w:t>
      </w:r>
      <w:r w:rsidRPr="00456858">
        <w:rPr>
          <w:rStyle w:val="StyleUnderline"/>
        </w:rPr>
        <w:t>Marxist models of capitalism</w:t>
      </w:r>
      <w:r w:rsidRPr="00BC74CB">
        <w:rPr>
          <w:sz w:val="10"/>
        </w:rPr>
        <w:t xml:space="preserve">. My reasons, I submit, were quite Marxist. When called upon to comment on the world we live in, I had no alternative but to fall back on the Marxist tradition which had shaped my thinking ever since my metallurgist father impressed upon me, when I was still a child, the effect of technological innovation on the historical process. How, for instance, the passage from the bronze age to the iron age sped up history; how the discovery of steel greatly accelerated historical time; and how silicon-based IT technologies are fast-tracking socioeconomic and historical discontinuities. My first encounter with Marx’s writings came very early in life, as a result of the strange times I grew up in, with Greece exiting the nightmare of the neofascist dictatorship of 1967-74. What caught my eye was Marx’s mesmerising gift for writing a dramatic script for human history, indeed for human damnation, that was also laced with the possibility of salvation and authentic spirituality. Marx created a narrative populated by workers, capitalists, officials and scientists who were history’s dramatis personae. They struggled to harness reason and science in the context of empowering humanity while, contrary to their intentions, unleashing demonic forces that usurped and subverted their own freedom and humanity. This dialectical perspective, where everything is pregnant with its opposite, and the eager eye with which Marx discerned the potential for change in what seemed to be the most unchanging of social structures, helped me to grasp the great contradictions of the capitalist era. It dissolved the paradox of an age that generated the most remarkable wealth and, in the same breath, the most conspicuous poverty. Today, turning to the European crisis, the crisis in the United States and the long-term stagnation of Japanese capitalism, most commentators fail to appreciate the dialectical process under their nose. They recognise the mountain of debts and banking losses but neglect the opposite side of the same coin: the mountain of idle savings that are “frozen” by fear and thus fail to convert into productive investments. A Marxist alertness to binary oppositions might have opened their eyes. A major reason why established opinion fails to come to terms with contemporary reality is that it never understood the dialectically tense “joint production” of debts and surpluses, of growth and unemployment, of wealth and poverty, indeed of good and evil. Marx’s script alerted us these binary oppositions as the sources of history’s cunning. From my first steps of thinking like an economist, to this very day, it occurred to me that Marx had made a discovery that must remain at the heart of any useful analysis of capitalism. It was the discovery of another binary opposition deep within human labour. Between labour’s two quite different natures: i) labour as a value-creating activity that can never be quantified in advance (and is therefore impossible to commodify), and ii) labour as a quantity (eg, numbers of hours worked) that is for sale and comes at a price. That is what distinguishes labour from other productive inputs such as electricity: its twin, contradictory, nature. A differentiation-cum-contradiction that political economics neglected to make before Marx came along and that mainstream economics is steadfastly refusing to acknowledge today. Both electricity and labour can be thought of as commodities. Indeed, both employers and workers struggle to commodify labour. Employers use all their ingenuity, and that of their HR management minions, to quantify, measure and homogenise labour. Meanwhile, prospective employees go through the wringer in an anxious attempt to commodify their labour power, to write and rewrite their CVs in order to portray themselves as purveyors of quantifiable labour units. And there’s the rub. If workers and employers ever succeed in commodifying labour fully, capitalism will perish. This is an insight without which capitalism’s tendency to generate crises can never be fully grasped and, also, an insight that no one has access to without some exposure to Marx’s thought. Science fiction becomes documentary In the classic 1953 film Invasion of the Body Snatchers, the alien force does not attack us head on, unlike in, say, HG Wells’s The War of the Worlds. Instead, people are taken over from within, until nothing is left of their human spirit and emotions. Their bodies are shells that used to contain a free will and which now labour, go through the motions of everyday “life”, and function as human simulacra “liberated” from the unquantifiable essence of human nature. This is something like what would have transpired if human labour had become perfectly reducible to human capital and thus fit for insertion into the vulgar economists’ models. Every non-Marxist economic theory that treats human and non-human productive inputs as interchangeable assumes that the dehumanisation of human labour is complete. But if it could ever be completed, the result would be the end of capitalism as a system capable of creating and distributing value. For a start, a society of dehumanised automata would resemble a mechanical watch full of cogs and springs, each with its own unique function, together producing a “good”: timekeeping. Yet if that society contained nothing but other automata, timekeeping would not be a “good”. It would certainly be an “output” but why a “good”? Without real humans to experience the clock’s function, there can be no such thing as “good” or “bad”. If capital ever succeeds in quantifying, and subsequently fully commodifying, labour, as it is constantly trying to, it will also squeeze that indeterminate, recalcitrant human freedom from within labour that allows for the generation of value. Marx’s brilliant insight into the essence of capitalist crises was precisely this: the greater capitalism’s success in turning labour into a commodity the less the value of each unit of output it generates, the lower the profit rate and, ultimately, the nearer the next recession of the economy as a system. The portrayal of human freedom as an economic category is unique in Marx, making possible a distinctively dramatic and analytically astute interpretation of capitalism’s propensity to snatch recession, even depression, from the jaws of growth. When Marx was writing that labour is the living, form-giving fire; the transitoriness of things; their temporality; he was making the greatest contribution any economist has ever made to our understanding of the acute contradiction buried inside capitalism’s DNA. When he portrayed capital as a “… force we must submit to … it develops a cosmopolitan, universal energy which breaks through every limit and every bond and posts itself as the only policy, the only universality the only limit and the only bond”, he was highlighting the reality that labour can be purchased by liquid capital (ie money), in its commodity form, but that it will always carry with it a will hostile to the capitalist buyer. But Marx was not just making a psychological, philosophical or political statement. He was, rather, supplying a remarkable analysis of why the moment that labour (as an unquantifiable activity) sheds this hostility, it becomes sterile, incapable of producing value. At a time when neoliberals have ensnared the majority in their theoretical tentacles, incessantly regurgitating the ideology of enhancing labour productivity in an effort to enhance competitiveness with a view to creating growth etc, Marx’s analysis offers a powerful antidote. Capital can never win in its struggle to turn labour into an infinitely elastic, mechanised input, without destroying itself. That is what neither the neoliberals nor the Keynesians will ever grasp. “If the whole class of the wage-labourer were to be annihilated by machinery”, wrote Marx “how terrible that would be for capital, which, without wage-labour, ceases to be capital!” What has Marx done for us? Almost all schools of thought, including those of some progressive economists, like to pretend that, though Marx was a powerful figure, very little of his contribution remains relevant today. I beg to differ. Besides having captured the basic drama of capitalist dynamics, Marx has given me the tools with which to become immune to the toxic propaganda of neoliberalism. For example, the idea that wealth is privately produced and then appropriated by a quasi-illegitimate state, through taxation, is easy to succumb to if one has not been exposed first to Marx’s poignant argument that precisely the opposite applies: wealth is collectively produced and then privately appropriated through social relations of production and property rights that rely, for their reproduction, almost exclusively on false consciousness. In his recent book Never Let a Serious Crisis Go to Waste, the historian of economic thought, Philip Mirowski, has highlighted </w:t>
      </w:r>
      <w:r w:rsidRPr="00AE224E">
        <w:rPr>
          <w:rStyle w:val="StyleUnderline"/>
        </w:rPr>
        <w:t>the neoliberals’ success in convincing a large array of people that markets are not just a useful means to an end but also an end in themselves.</w:t>
      </w:r>
      <w:r w:rsidRPr="00BC74CB">
        <w:rPr>
          <w:sz w:val="10"/>
        </w:rPr>
        <w:t xml:space="preserve"> </w:t>
      </w:r>
      <w:r w:rsidRPr="00AE224E">
        <w:rPr>
          <w:rStyle w:val="StyleUnderline"/>
        </w:rPr>
        <w:t>According to this view, while collective action and public institutions are never able to “get it right”, the unfettered operations of decentralised private interest are guaranteed to produce not only the right outcomes but also the right desires, character, ethos even</w:t>
      </w:r>
      <w:r w:rsidRPr="00BC74CB">
        <w:rPr>
          <w:sz w:val="10"/>
        </w:rPr>
        <w:t xml:space="preserve">. The best example of this form of neoliberal crassness is, of course, the debate on how to deal with climate change. </w:t>
      </w:r>
      <w:r w:rsidRPr="008541AE">
        <w:rPr>
          <w:rStyle w:val="StyleUnderline"/>
        </w:rPr>
        <w:t>Neoliberals have rushed in to argue that, if anything is to be done, it must take the form of creating a quasi-market for “bads</w:t>
      </w:r>
      <w:r w:rsidRPr="00BC74CB">
        <w:rPr>
          <w:sz w:val="10"/>
        </w:rPr>
        <w:t xml:space="preserve">” (eg an emissions trading scheme), </w:t>
      </w:r>
      <w:r w:rsidRPr="008541AE">
        <w:rPr>
          <w:rStyle w:val="StyleUnderline"/>
        </w:rPr>
        <w:t>since only markets “know” how to price goods and bads appropriately.</w:t>
      </w:r>
      <w:r w:rsidRPr="00BC74CB">
        <w:rPr>
          <w:sz w:val="10"/>
        </w:rPr>
        <w:t xml:space="preserve"> To understand why such a quasi-market solution is bound to fail and, more importantly, where the motivation comes from for such “solutions”, one can do much worse than to become acquainted with the logic of capital accumulation that Marx outlined and the Polish economist Michal Kalecki adapted to a world ruled by networked oligopolies. In the 20th century, the two political movements that sought their roots in Marx’s thought were the communist and social democratic parties. Both of them, in addition to their other errors (and, indeed, crimes) failed, to their detriment, to follow Marx’s lead in a crucial regard: instead of embracing liberty and rationality as their rallying cries and organising concepts, they opted for equality and justice, bequeathing the concept of freedom to the neoliberals. Marx was adamant: The problem with capitalism is not that it is unfair but that it is irrational, as it habitually condemns whole generations to deprivation and unemployment and even turns capitalists into angst-ridden automata, living in permanent fear that unless they commodify their fellow humans fully so as to serve capital accumulation more efficiently, they will cease to be capitalists. So, if capitalism appears unjust this is because it enslaves everyone; it wastes human and natural resources; the same production line that pumps out remarkable gizmos and untold wealth, also produces deep unhappiness and crises. Having failed to couch a critique of capitalism in terms of freedom and rationality, as Marx thought essential, social democracy and the left in general allowed the neoliberals to usurp the mantle of freedom and to win a spectacular triumph in the contest of ideologies. Perhaps the most significant dimension of the neoliberal triumph is what has come to be known as the “democratic deficit”. Rivers of crocodile tears have flowed over the decline of our great democracies during the past three decades of financialisation and globalisation. Marx would have laughed long and hard at those who seem surprised, or upset, by the “democratic deficit”. What was the great objective behind 19th-century liberalism? It was, as Marx never tired of pointing out, to separate the economic sphere from the political sphere and to confine politics to the latter while leaving the economic sphere to capital. It is liberalism’s splendid success in achieving this long-held goal that we are now observing. Take a look at South Africa today, more than two decades after Nelson Mandela was freed and the political sphere, at long last, embraced the whole population. The ANC’s predicament was that, in order to be allowed to dominate the political sphere, it had to give up power over the economic one. And if you think otherwise, I suggest that you talk to the dozens of miners gunned down by armed guards paid by their employers after they dared demand a wage rise. Why erratic? Having explained why I owe whatever understanding of our social world I may possess largely to Karl Marx, I now want to explain why I remain terribly angry with him. In other words, I shall outline why I am by choice an erratic, inconsistent Marxist. Marx committed two spectacular mistakes, one of them an error of omission, the other one of commission. Even today, these mistakes still hamper the left’s effectiveness, especially in Europe. Marx’s first error – the error of omission was that he failed to give sufficient thought to the impact of his own theorising on the world that he was theorising about. His theory is discursively exceptionally powerful, and Marx had a sense of its power. So how come he showed no concern that his disciples, people with a better grasp of these powerful ideas than the average worker, might use the power bestowed upon them, via Marx’s own ideas, in order to abuse other comrades, to build their own power base, to gain positions of influence? Marx’s second error, the one I ascribe to commission, was worse. It was his assumption that truth about capitalism could be discovered in the mathematics of his models. This was the worst disservice he could have delivered to his own theoretical system. The man who equipped us with human freedom as a first-order economic concept; the scholar who elevated radical indeterminacy to its rightful place within political economics; he was the same person who ended up toying around with simplistic algebraic models, in which labour units were, naturally, fully quantified, hoping against hope to evince from these equations some additional insights about capitalism. After his death, Marxist economists wasted long careers indulging a similar type of scholastic mechanism. Fully immersed in irrelevant debates on “the transformation problem” and what to do about it, they eventually became an almost extinct species, as the neoliberal juggernaut crushed all dissent in its path. How could Marx be so deluded? Why did he not recognise that no truth about capitalism can ever spring out of any mathematical model, however brilliant the modeller may be? Did he not have the intellectual tools to realise that capitalist dynamics spring from the unquantifiable part of human labour; ie from a variable that can never be well-defined mathematically? Of course he did, since he forged these tools! No, the reason for his error is a little more sinister: just like the vulgar economists that he so brilliantly admonished (and who continue to dominate the departments of economics today), he coveted the power that mathematical “proof” afforded him. If I am right, Marx knew what he was doing. He understood, or had the capacity to know, that a comprehensive theory of value cannot be accommodated within a mathematical model of a dynamic capitalist economy. He was, I have no doubt, aware that a proper economic theory must respect the idea that the rules of the undetermined are themselves undetermined. In economic terms this meant a recognition that the market power, and thus the profitability, of capitalists was not necessarily reducible to their capacity to extract labour from employees; that some capitalists can extract more from a given pool of labour or from a given community of consumers for reasons that are external to Marx’s own theory. Alas, that recognition would be tantamount to accepting that his “laws” were not immutable. He would have to concede to competing voices in the trades union movement that his theory was indeterminate and, therefore, that his pronouncements could not be uniquely and unambiguously correct. That they were permanently provisional. This determination to have the complete, closed story, or model, the final word, is something I cannot forgive Marx for. It proved, after all, responsible for a great deal of error and, more significantly, authoritarianism. Errors and authoritarianism that are largely responsible for the left’s current impotence as a force of good and as a check on the abuses of reason and liberty that the neoliberal crew are overseeing today. Mrs Thatcher’s lesson I moved to England to attend university in September 1978, six months or so before Margaret Thatcher’s victory changed Britain forever. Watching the Labour government disintegrate, under the weight of its degenerate social democratic programme, led me to a serious error: to the thought that Thatcher’s victory could be a good thing, delivering to Britain’s working and middle classes the short, sharp shock necessary to reinvigorate progressive politics; to give the left a chance to create a fresh, radical agenda for a new type of effective, progressive politics. Even </w:t>
      </w:r>
      <w:r w:rsidRPr="0045354F">
        <w:rPr>
          <w:rStyle w:val="StyleUnderline"/>
        </w:rPr>
        <w:t>as unemployment doubled and then trebled, under Thatcher’s</w:t>
      </w:r>
      <w:r w:rsidRPr="00BC74CB">
        <w:rPr>
          <w:sz w:val="10"/>
        </w:rPr>
        <w:t xml:space="preserve"> radical </w:t>
      </w:r>
      <w:r w:rsidRPr="0045354F">
        <w:rPr>
          <w:rStyle w:val="StyleUnderline"/>
        </w:rPr>
        <w:t xml:space="preserve">neoliberal </w:t>
      </w:r>
      <w:r w:rsidRPr="0045354F">
        <w:rPr>
          <w:rStyle w:val="StyleUnderline"/>
        </w:rPr>
        <w:lastRenderedPageBreak/>
        <w:t>interventions, I continued to harbour hope that Lenin was right</w:t>
      </w:r>
      <w:r w:rsidRPr="00BC74CB">
        <w:rPr>
          <w:sz w:val="10"/>
        </w:rPr>
        <w:t>: “</w:t>
      </w:r>
      <w:r w:rsidRPr="0045354F">
        <w:rPr>
          <w:rStyle w:val="StyleUnderline"/>
        </w:rPr>
        <w:t>Things have to get worse before they get better.”</w:t>
      </w:r>
      <w:r w:rsidRPr="00BC74CB">
        <w:rPr>
          <w:sz w:val="10"/>
        </w:rPr>
        <w:t xml:space="preserve"> </w:t>
      </w:r>
      <w:r w:rsidRPr="008541AE">
        <w:rPr>
          <w:rStyle w:val="StyleUnderline"/>
        </w:rPr>
        <w:t xml:space="preserve">As </w:t>
      </w:r>
      <w:r w:rsidRPr="003B49D1">
        <w:rPr>
          <w:rStyle w:val="StyleUnderline"/>
          <w:highlight w:val="cyan"/>
        </w:rPr>
        <w:t xml:space="preserve">life became </w:t>
      </w:r>
      <w:r w:rsidRPr="003B49D1">
        <w:rPr>
          <w:rStyle w:val="Emphasis"/>
          <w:highlight w:val="cyan"/>
        </w:rPr>
        <w:t>nastier, more brutish an</w:t>
      </w:r>
      <w:r w:rsidRPr="00BC74CB">
        <w:rPr>
          <w:sz w:val="10"/>
          <w:highlight w:val="cyan"/>
        </w:rPr>
        <w:t>d</w:t>
      </w:r>
      <w:r w:rsidRPr="00BC74CB">
        <w:rPr>
          <w:sz w:val="10"/>
        </w:rPr>
        <w:t xml:space="preserve">, for many, </w:t>
      </w:r>
      <w:r w:rsidRPr="003B49D1">
        <w:rPr>
          <w:rStyle w:val="Emphasis"/>
          <w:highlight w:val="cyan"/>
        </w:rPr>
        <w:t>shorter</w:t>
      </w:r>
      <w:r w:rsidRPr="008541AE">
        <w:rPr>
          <w:rStyle w:val="StyleUnderline"/>
        </w:rPr>
        <w:t xml:space="preserve">, it occurred to me that </w:t>
      </w:r>
      <w:r w:rsidRPr="003B49D1">
        <w:rPr>
          <w:rStyle w:val="StyleUnderline"/>
          <w:highlight w:val="cyan"/>
        </w:rPr>
        <w:t>I was tragically in error:</w:t>
      </w:r>
      <w:r w:rsidRPr="00BC74CB">
        <w:rPr>
          <w:sz w:val="10"/>
          <w:highlight w:val="cyan"/>
        </w:rPr>
        <w:t xml:space="preserve"> </w:t>
      </w:r>
      <w:r w:rsidRPr="003B49D1">
        <w:rPr>
          <w:rStyle w:val="StyleUnderline"/>
          <w:highlight w:val="cyan"/>
        </w:rPr>
        <w:t>things could get worse</w:t>
      </w:r>
      <w:r w:rsidRPr="003B49D1">
        <w:rPr>
          <w:rStyle w:val="Emphasis"/>
          <w:highlight w:val="cyan"/>
        </w:rPr>
        <w:t xml:space="preserve"> in perpetuity</w:t>
      </w:r>
      <w:r w:rsidRPr="00BC74CB">
        <w:rPr>
          <w:sz w:val="10"/>
        </w:rPr>
        <w:t xml:space="preserve">, </w:t>
      </w:r>
      <w:r w:rsidRPr="008541AE">
        <w:rPr>
          <w:rStyle w:val="StyleUnderline"/>
        </w:rPr>
        <w:t xml:space="preserve">without ever getting better. </w:t>
      </w:r>
      <w:r w:rsidRPr="00BC74CB">
        <w:rPr>
          <w:rStyle w:val="StyleUnderline"/>
        </w:rPr>
        <w:t>The hope that</w:t>
      </w:r>
      <w:r w:rsidRPr="008541AE">
        <w:rPr>
          <w:rStyle w:val="StyleUnderline"/>
        </w:rPr>
        <w:t xml:space="preserve"> the deterioration of public goods, the diminution of the lives of the </w:t>
      </w:r>
      <w:r w:rsidRPr="0045354F">
        <w:rPr>
          <w:rStyle w:val="StyleUnderline"/>
        </w:rPr>
        <w:t xml:space="preserve">majority, the spread of deprivation to every corner of the land would, automatically, lead to a renaissance of the left was just that: hope. </w:t>
      </w:r>
      <w:r w:rsidRPr="003B49D1">
        <w:rPr>
          <w:rStyle w:val="StyleUnderline"/>
          <w:highlight w:val="cyan"/>
        </w:rPr>
        <w:t xml:space="preserve">The reality was, </w:t>
      </w:r>
      <w:r w:rsidRPr="009521B2">
        <w:rPr>
          <w:rStyle w:val="StyleUnderline"/>
        </w:rPr>
        <w:t>however</w:t>
      </w:r>
      <w:r w:rsidRPr="003B49D1">
        <w:rPr>
          <w:rStyle w:val="StyleUnderline"/>
          <w:highlight w:val="cyan"/>
        </w:rPr>
        <w:t>, painfully different.</w:t>
      </w:r>
      <w:r w:rsidRPr="008541AE">
        <w:rPr>
          <w:rStyle w:val="StyleUnderline"/>
        </w:rPr>
        <w:t xml:space="preserve"> With every turn of the recession’s screw, </w:t>
      </w:r>
      <w:r w:rsidRPr="003B49D1">
        <w:rPr>
          <w:rStyle w:val="StyleUnderline"/>
          <w:highlight w:val="cyan"/>
        </w:rPr>
        <w:t xml:space="preserve">the left became </w:t>
      </w:r>
      <w:r w:rsidRPr="00BC74CB">
        <w:rPr>
          <w:rStyle w:val="StyleUnderline"/>
        </w:rPr>
        <w:t xml:space="preserve">more </w:t>
      </w:r>
      <w:r w:rsidRPr="003B49D1">
        <w:rPr>
          <w:rStyle w:val="StyleUnderline"/>
          <w:highlight w:val="cyan"/>
        </w:rPr>
        <w:t xml:space="preserve">introverted, less capable of producing a </w:t>
      </w:r>
      <w:r w:rsidRPr="00BC74CB">
        <w:rPr>
          <w:rStyle w:val="StyleUnderline"/>
        </w:rPr>
        <w:t xml:space="preserve">convincing </w:t>
      </w:r>
      <w:r w:rsidRPr="003B49D1">
        <w:rPr>
          <w:rStyle w:val="StyleUnderline"/>
          <w:highlight w:val="cyan"/>
        </w:rPr>
        <w:t>progressive agenda</w:t>
      </w:r>
      <w:r w:rsidRPr="008541AE">
        <w:rPr>
          <w:rStyle w:val="StyleUnderline"/>
        </w:rPr>
        <w:t xml:space="preserve"> and, meanwhile, </w:t>
      </w:r>
      <w:r w:rsidRPr="003B49D1">
        <w:rPr>
          <w:rStyle w:val="StyleUnderline"/>
          <w:highlight w:val="cyan"/>
        </w:rPr>
        <w:t>the</w:t>
      </w:r>
      <w:r w:rsidRPr="008541AE">
        <w:rPr>
          <w:rStyle w:val="StyleUnderline"/>
        </w:rPr>
        <w:t xml:space="preserve"> </w:t>
      </w:r>
      <w:r w:rsidRPr="003B49D1">
        <w:rPr>
          <w:rStyle w:val="StyleUnderline"/>
          <w:highlight w:val="cyan"/>
        </w:rPr>
        <w:t>working class was</w:t>
      </w:r>
      <w:r w:rsidRPr="008541AE">
        <w:rPr>
          <w:rStyle w:val="StyleUnderline"/>
        </w:rPr>
        <w:t xml:space="preserve"> being </w:t>
      </w:r>
      <w:r w:rsidRPr="003B49D1">
        <w:rPr>
          <w:rStyle w:val="StyleUnderline"/>
          <w:highlight w:val="cyan"/>
        </w:rPr>
        <w:t>divided</w:t>
      </w:r>
      <w:r w:rsidRPr="008541AE">
        <w:rPr>
          <w:rStyle w:val="StyleUnderline"/>
        </w:rPr>
        <w:t xml:space="preserve"> between those who dropped out of society </w:t>
      </w:r>
      <w:r w:rsidRPr="003B49D1">
        <w:rPr>
          <w:rStyle w:val="StyleUnderline"/>
          <w:highlight w:val="cyan"/>
        </w:rPr>
        <w:t>and</w:t>
      </w:r>
      <w:r w:rsidRPr="008541AE">
        <w:rPr>
          <w:rStyle w:val="StyleUnderline"/>
        </w:rPr>
        <w:t xml:space="preserve"> those </w:t>
      </w:r>
      <w:r w:rsidRPr="003B49D1">
        <w:rPr>
          <w:rStyle w:val="Emphasis"/>
          <w:highlight w:val="cyan"/>
        </w:rPr>
        <w:t>co-opted into the neoliberal mindse</w:t>
      </w:r>
      <w:r w:rsidRPr="008541AE">
        <w:rPr>
          <w:rStyle w:val="Emphasis"/>
        </w:rPr>
        <w:t>t</w:t>
      </w:r>
      <w:r w:rsidRPr="008541AE">
        <w:rPr>
          <w:rStyle w:val="StyleUnderline"/>
        </w:rPr>
        <w:t xml:space="preserve">. </w:t>
      </w:r>
      <w:r w:rsidRPr="00BC74CB">
        <w:rPr>
          <w:sz w:val="10"/>
        </w:rPr>
        <w:t>My hope that Thatcher would inadvertently bring about a new political revolution was well and truly bogus</w:t>
      </w:r>
      <w:r w:rsidRPr="008541AE">
        <w:rPr>
          <w:rStyle w:val="StyleUnderline"/>
        </w:rPr>
        <w:t>. All that sprang out of Thatcherism were extreme financialisation, the triumph of the shopping mall over the corner store,</w:t>
      </w:r>
      <w:r w:rsidRPr="00BC74CB">
        <w:rPr>
          <w:sz w:val="10"/>
        </w:rPr>
        <w:t xml:space="preserve"> the fetishisation of housing and Tony Blair. Instead of radicalising British society, </w:t>
      </w:r>
      <w:r w:rsidRPr="003B49D1">
        <w:rPr>
          <w:rStyle w:val="StyleUnderline"/>
          <w:highlight w:val="cyan"/>
        </w:rPr>
        <w:t>the recession</w:t>
      </w:r>
      <w:r w:rsidRPr="008541AE">
        <w:rPr>
          <w:rStyle w:val="StyleUnderline"/>
        </w:rPr>
        <w:t xml:space="preserve"> that Thatcher’s government so carefully engineered, as part of its class war against organised labour and against the public institutions of social security and redistribution that had been </w:t>
      </w:r>
      <w:r w:rsidRPr="009521B2">
        <w:rPr>
          <w:rStyle w:val="StyleUnderline"/>
        </w:rPr>
        <w:t>established after the war</w:t>
      </w:r>
      <w:r w:rsidRPr="003B49D1">
        <w:rPr>
          <w:rStyle w:val="StyleUnderline"/>
          <w:highlight w:val="cyan"/>
        </w:rPr>
        <w:t xml:space="preserve">, </w:t>
      </w:r>
      <w:r w:rsidRPr="003B49D1">
        <w:rPr>
          <w:rStyle w:val="Emphasis"/>
          <w:highlight w:val="cyan"/>
        </w:rPr>
        <w:t>permanently destroyed</w:t>
      </w:r>
      <w:r w:rsidRPr="008541AE">
        <w:rPr>
          <w:rStyle w:val="Emphasis"/>
        </w:rPr>
        <w:t xml:space="preserve"> </w:t>
      </w:r>
      <w:r w:rsidRPr="003B49D1">
        <w:rPr>
          <w:rStyle w:val="Emphasis"/>
          <w:highlight w:val="cyan"/>
        </w:rPr>
        <w:t>the very possibility of radical, progressive politics</w:t>
      </w:r>
      <w:r w:rsidRPr="008541AE">
        <w:rPr>
          <w:rStyle w:val="Emphasis"/>
        </w:rPr>
        <w:t xml:space="preserve"> in Britain</w:t>
      </w:r>
      <w:r w:rsidRPr="00BC74CB">
        <w:rPr>
          <w:sz w:val="10"/>
        </w:rPr>
        <w:t xml:space="preserve">. Indeed, it rendered impossible the very notion of values that transcended what the market determined as the “right” price. The lesson </w:t>
      </w:r>
      <w:r w:rsidRPr="008541AE">
        <w:rPr>
          <w:rStyle w:val="StyleUnderline"/>
        </w:rPr>
        <w:t>Thatcher taught me about the capacity of a long</w:t>
      </w:r>
      <w:r w:rsidRPr="008541AE">
        <w:rPr>
          <w:rStyle w:val="StyleUnderline"/>
          <w:rFonts w:ascii="Cambria Math" w:hAnsi="Cambria Math" w:cs="Cambria Math"/>
        </w:rPr>
        <w:t>‑</w:t>
      </w:r>
      <w:r w:rsidRPr="008541AE">
        <w:rPr>
          <w:rStyle w:val="StyleUnderline"/>
        </w:rPr>
        <w:t>lasting recession to undermine progressive politics,</w:t>
      </w:r>
      <w:r w:rsidRPr="00BC74CB">
        <w:rPr>
          <w:sz w:val="10"/>
        </w:rPr>
        <w:t xml:space="preserve"> is one that I carry with me into today’s European crisis. It is, indeed, the most important determinant of my stance in relation to the crisis. </w:t>
      </w:r>
      <w:r w:rsidRPr="008541AE">
        <w:rPr>
          <w:rStyle w:val="StyleUnderline"/>
        </w:rPr>
        <w:t>It is the reason I am happy to confess to the sin I am accused of by some of my critics on the left: the sin of choosing not to propose radical political programs that seek to ex</w:t>
      </w:r>
      <w:r w:rsidRPr="008541AE">
        <w:rPr>
          <w:rStyle w:val="Emphasis"/>
        </w:rPr>
        <w:t xml:space="preserve">ploit the crisis as an opportunity to overthrow </w:t>
      </w:r>
      <w:r w:rsidRPr="00BC74CB">
        <w:rPr>
          <w:sz w:val="10"/>
        </w:rPr>
        <w:t xml:space="preserve">European </w:t>
      </w:r>
      <w:r w:rsidRPr="008541AE">
        <w:rPr>
          <w:rStyle w:val="Emphasis"/>
        </w:rPr>
        <w:t>capitalism</w:t>
      </w:r>
      <w:r w:rsidRPr="00BC74CB">
        <w:rPr>
          <w:sz w:val="10"/>
        </w:rPr>
        <w:t xml:space="preserve">, to dismantle the awful eurozone, </w:t>
      </w:r>
      <w:r w:rsidRPr="008541AE">
        <w:rPr>
          <w:rStyle w:val="StyleUnderline"/>
        </w:rPr>
        <w:t>and to</w:t>
      </w:r>
      <w:r w:rsidRPr="00BC74CB">
        <w:rPr>
          <w:sz w:val="10"/>
        </w:rPr>
        <w:t xml:space="preserve"> undermine the European Union of the cartels and the </w:t>
      </w:r>
      <w:r w:rsidRPr="008541AE">
        <w:rPr>
          <w:rStyle w:val="StyleUnderline"/>
        </w:rPr>
        <w:t>bankrupt bankers.</w:t>
      </w:r>
      <w:r w:rsidRPr="00BC74CB">
        <w:rPr>
          <w:sz w:val="10"/>
        </w:rPr>
        <w:t xml:space="preserve"> Yes, </w:t>
      </w:r>
      <w:r w:rsidRPr="008541AE">
        <w:rPr>
          <w:rStyle w:val="StyleUnderline"/>
        </w:rPr>
        <w:t xml:space="preserve">I would love to put forward such a radical agenda. But, no, </w:t>
      </w:r>
      <w:r w:rsidRPr="003B49D1">
        <w:rPr>
          <w:rStyle w:val="Emphasis"/>
          <w:highlight w:val="cyan"/>
        </w:rPr>
        <w:t>I am not prepared to commit the same error twice</w:t>
      </w:r>
      <w:r w:rsidRPr="008541AE">
        <w:rPr>
          <w:rStyle w:val="Emphasis"/>
        </w:rPr>
        <w:t xml:space="preserve">. </w:t>
      </w:r>
      <w:r w:rsidRPr="00BC74CB">
        <w:rPr>
          <w:sz w:val="10"/>
        </w:rPr>
        <w:t xml:space="preserve">What good did we achieve in Britain in the early 1980s by promoting an agenda of socialist change that British society scorned while falling headlong into Thatcher’s neoliberal trap? Precisely none. What good will it do today to call for a dismantling of the eurozone, of the European Union itself, when European capitalism is doing its utmost to undermine the eurozone, the European Union, indeed itself? A Greek or a Portuguese or an Italian exit from the eurozone would soon lead to a fragmentation of European capitalism, yielding a seriously recessionary surplus region east of the Rhine and north of the Alps, while the rest of Europe is would be in the grip of vicious stagflation. </w:t>
      </w:r>
      <w:r w:rsidRPr="003B49D1">
        <w:rPr>
          <w:rStyle w:val="StyleUnderline"/>
          <w:highlight w:val="cyan"/>
        </w:rPr>
        <w:t>Who</w:t>
      </w:r>
      <w:r w:rsidRPr="008541AE">
        <w:rPr>
          <w:rStyle w:val="StyleUnderline"/>
        </w:rPr>
        <w:t xml:space="preserve"> do you think </w:t>
      </w:r>
      <w:r w:rsidRPr="003B49D1">
        <w:rPr>
          <w:rStyle w:val="StyleUnderline"/>
          <w:highlight w:val="cyan"/>
        </w:rPr>
        <w:t xml:space="preserve">would benefit </w:t>
      </w:r>
      <w:r w:rsidRPr="009521B2">
        <w:rPr>
          <w:rStyle w:val="StyleUnderline"/>
        </w:rPr>
        <w:t>from</w:t>
      </w:r>
      <w:r w:rsidRPr="008541AE">
        <w:rPr>
          <w:rStyle w:val="StyleUnderline"/>
        </w:rPr>
        <w:t xml:space="preserve"> this development? </w:t>
      </w:r>
      <w:r w:rsidRPr="003B49D1">
        <w:rPr>
          <w:rStyle w:val="StyleUnderline"/>
          <w:highlight w:val="cyan"/>
        </w:rPr>
        <w:t>A progressive left</w:t>
      </w:r>
      <w:r w:rsidRPr="008541AE">
        <w:rPr>
          <w:rStyle w:val="StyleUnderline"/>
        </w:rPr>
        <w:t>, that will rise Phoenix-like</w:t>
      </w:r>
      <w:r w:rsidRPr="00BC74CB">
        <w:rPr>
          <w:sz w:val="10"/>
        </w:rPr>
        <w:t xml:space="preserve"> from the ashes of Europe’s public institutions? </w:t>
      </w:r>
      <w:r w:rsidRPr="003B49D1">
        <w:rPr>
          <w:rStyle w:val="StyleUnderline"/>
          <w:highlight w:val="cyan"/>
        </w:rPr>
        <w:t>Or</w:t>
      </w:r>
      <w:r w:rsidRPr="00BC74CB">
        <w:rPr>
          <w:sz w:val="10"/>
        </w:rPr>
        <w:t xml:space="preserve"> the Golden Dawn </w:t>
      </w:r>
      <w:r w:rsidRPr="003B49D1">
        <w:rPr>
          <w:rStyle w:val="StyleUnderline"/>
          <w:highlight w:val="cyan"/>
        </w:rPr>
        <w:t>Nazis</w:t>
      </w:r>
      <w:r w:rsidRPr="008541AE">
        <w:rPr>
          <w:rStyle w:val="StyleUnderline"/>
        </w:rPr>
        <w:t xml:space="preserve">, the </w:t>
      </w:r>
      <w:r w:rsidRPr="003B49D1">
        <w:rPr>
          <w:rStyle w:val="StyleUnderline"/>
          <w:highlight w:val="cyan"/>
        </w:rPr>
        <w:t>assorted neofascists, the xenophobes</w:t>
      </w:r>
      <w:r w:rsidRPr="008541AE">
        <w:rPr>
          <w:rStyle w:val="StyleUnderline"/>
        </w:rPr>
        <w:t xml:space="preserve"> </w:t>
      </w:r>
      <w:r w:rsidRPr="00BC74CB">
        <w:rPr>
          <w:sz w:val="10"/>
        </w:rPr>
        <w:t xml:space="preserve">and the spivs? I have absolutely no doubt as to which of the two will do best from a disintegration of the eurozone. I, for one, am not prepared to blow fresh wind into the sails of this postmodern version of the 1930s. If this means that it is </w:t>
      </w:r>
      <w:r w:rsidRPr="0045354F">
        <w:rPr>
          <w:rStyle w:val="StyleUnderline"/>
        </w:rPr>
        <w:t>we, the</w:t>
      </w:r>
      <w:r w:rsidRPr="00BC74CB">
        <w:rPr>
          <w:sz w:val="10"/>
        </w:rPr>
        <w:t xml:space="preserve"> suitably erratic </w:t>
      </w:r>
      <w:r w:rsidRPr="0045354F">
        <w:rPr>
          <w:rStyle w:val="StyleUnderline"/>
        </w:rPr>
        <w:t>Marxists</w:t>
      </w:r>
      <w:r w:rsidRPr="00BC74CB">
        <w:rPr>
          <w:sz w:val="10"/>
        </w:rPr>
        <w:t xml:space="preserve">, who </w:t>
      </w:r>
      <w:r w:rsidRPr="0045354F">
        <w:rPr>
          <w:rStyle w:val="Emphasis"/>
        </w:rPr>
        <w:t>must try to save</w:t>
      </w:r>
      <w:r w:rsidRPr="00BC74CB">
        <w:rPr>
          <w:sz w:val="10"/>
        </w:rPr>
        <w:t xml:space="preserve"> European </w:t>
      </w:r>
      <w:r w:rsidRPr="0045354F">
        <w:rPr>
          <w:rStyle w:val="Emphasis"/>
        </w:rPr>
        <w:t>capitalism from itself</w:t>
      </w:r>
      <w:r w:rsidRPr="00BC74CB">
        <w:rPr>
          <w:sz w:val="10"/>
        </w:rPr>
        <w:t xml:space="preserve">, so be it. </w:t>
      </w:r>
      <w:r w:rsidRPr="0045354F">
        <w:rPr>
          <w:rStyle w:val="StyleUnderline"/>
        </w:rPr>
        <w:t>Not out of love for</w:t>
      </w:r>
      <w:r w:rsidRPr="00BC74CB">
        <w:rPr>
          <w:sz w:val="10"/>
        </w:rPr>
        <w:t xml:space="preserve"> European </w:t>
      </w:r>
      <w:r w:rsidRPr="0045354F">
        <w:rPr>
          <w:rStyle w:val="StyleUnderline"/>
        </w:rPr>
        <w:t>capitalism</w:t>
      </w:r>
      <w:r w:rsidRPr="00BC74CB">
        <w:rPr>
          <w:sz w:val="10"/>
        </w:rPr>
        <w:t xml:space="preserve">, for the eurozone, for Brussels, or for the European Central Bank, </w:t>
      </w:r>
      <w:r w:rsidRPr="0045354F">
        <w:rPr>
          <w:rStyle w:val="StyleUnderline"/>
        </w:rPr>
        <w:t>but</w:t>
      </w:r>
      <w:r w:rsidRPr="00BC74CB">
        <w:rPr>
          <w:sz w:val="10"/>
        </w:rPr>
        <w:t xml:space="preserve"> just </w:t>
      </w:r>
      <w:r w:rsidRPr="0045354F">
        <w:rPr>
          <w:rStyle w:val="StyleUnderline"/>
        </w:rPr>
        <w:t xml:space="preserve">because we want to minimise the </w:t>
      </w:r>
      <w:r w:rsidRPr="0045354F">
        <w:rPr>
          <w:rStyle w:val="Emphasis"/>
        </w:rPr>
        <w:t>unnecessary human toll from this crisis.</w:t>
      </w:r>
      <w:r w:rsidRPr="0045354F">
        <w:rPr>
          <w:rStyle w:val="StyleUnderline"/>
        </w:rPr>
        <w:t xml:space="preserve"> What should Marxists do? </w:t>
      </w:r>
      <w:r w:rsidRPr="00BC74CB">
        <w:rPr>
          <w:sz w:val="10"/>
        </w:rPr>
        <w:t>Europe’s elites are behaving today as if they understand neither the nature of the crisis that they are presiding over, nor its implications for the future of European civilisation. Atavistically, they are choosing to plunder the diminishing stocks of the weak and the dispossessed in order to plug the gaping holes of the financial sector, refusing to come to terms with the unsustainability of the task. Yet with Europe’s elites deep in denial and disarray</w:t>
      </w:r>
      <w:r w:rsidRPr="0045354F">
        <w:rPr>
          <w:rStyle w:val="StyleUnderline"/>
        </w:rPr>
        <w:t>, the left must admit that we are just not ready to plug the chasm that a collapse of</w:t>
      </w:r>
      <w:r w:rsidRPr="00BC74CB">
        <w:rPr>
          <w:sz w:val="10"/>
        </w:rPr>
        <w:t xml:space="preserve"> European </w:t>
      </w:r>
      <w:r w:rsidRPr="0045354F">
        <w:rPr>
          <w:rStyle w:val="StyleUnderline"/>
        </w:rPr>
        <w:t>capitalism would open up with a functioning socialist system. Our task shoul</w:t>
      </w:r>
      <w:r w:rsidRPr="00BC74CB">
        <w:rPr>
          <w:sz w:val="10"/>
        </w:rPr>
        <w:t>d then b</w:t>
      </w:r>
      <w:r w:rsidRPr="0045354F">
        <w:rPr>
          <w:rStyle w:val="StyleUnderline"/>
        </w:rPr>
        <w:t>e twofold. First, to put forward an analysis of the current</w:t>
      </w:r>
      <w:r w:rsidRPr="008541AE">
        <w:rPr>
          <w:rStyle w:val="StyleUnderline"/>
        </w:rPr>
        <w:t xml:space="preserve"> state of play that non-Marxist, well meaning Europeans who have been lured by the sirens of neoliberalism, find insightful. Second, to follow this sound analysis up with proposals for stabilising </w:t>
      </w:r>
      <w:r w:rsidRPr="00BC74CB">
        <w:rPr>
          <w:sz w:val="10"/>
        </w:rPr>
        <w:t xml:space="preserve">Europe – </w:t>
      </w:r>
      <w:r w:rsidRPr="008541AE">
        <w:rPr>
          <w:rStyle w:val="StyleUnderline"/>
        </w:rPr>
        <w:t xml:space="preserve">for ending </w:t>
      </w:r>
      <w:r w:rsidRPr="003B49D1">
        <w:rPr>
          <w:rStyle w:val="StyleUnderline"/>
          <w:highlight w:val="cyan"/>
        </w:rPr>
        <w:t>the downward spiral</w:t>
      </w:r>
      <w:r w:rsidRPr="008541AE">
        <w:rPr>
          <w:rStyle w:val="StyleUnderline"/>
        </w:rPr>
        <w:t xml:space="preserve"> that, in the end, </w:t>
      </w:r>
      <w:r w:rsidRPr="003B49D1">
        <w:rPr>
          <w:rStyle w:val="Emphasis"/>
          <w:highlight w:val="cyan"/>
        </w:rPr>
        <w:t>reinforces only the bigots.</w:t>
      </w:r>
      <w:r>
        <w:rPr>
          <w:rStyle w:val="StyleUnderline"/>
        </w:rPr>
        <w:t xml:space="preserve"> </w:t>
      </w:r>
      <w:r w:rsidRPr="00BC74CB">
        <w:rPr>
          <w:sz w:val="10"/>
        </w:rPr>
        <w:t xml:space="preserve">Let me now conclude with two confessions. First, </w:t>
      </w:r>
      <w:r w:rsidRPr="008541AE">
        <w:rPr>
          <w:rStyle w:val="StyleUnderline"/>
        </w:rPr>
        <w:t xml:space="preserve">while I am happy to defend as genuinely radical the pursuit of a modest agenda for stabilising a system that I </w:t>
      </w:r>
      <w:r w:rsidRPr="0045354F">
        <w:rPr>
          <w:rStyle w:val="StyleUnderline"/>
        </w:rPr>
        <w:t xml:space="preserve">criticise, I shall not pretend to be enthusiastic about it. This may be what we must do, under the present circumstances, but I am sad that I shall probably not be around to see a more radical agenda being adopted. </w:t>
      </w:r>
      <w:r w:rsidRPr="00BC74CB">
        <w:rPr>
          <w:sz w:val="10"/>
        </w:rPr>
        <w:t xml:space="preserve">My final confession is of a highly personal nature: I know that I run the risk of, surreptitiously, lessening the sadness from ditching any hope of replacing capitalism in my lifetime by indulging a feeling of having become agreeable to the circles of polite society. The sense of self-satisfaction from being feted by the high and mighty did begin, on occasion, to creep up on me. And what a non-radical, ugly, corruptive and corrosive sense it was. My personal nadir came at an airport. Some moneyed outfit had invited me to give a keynote speech on the European crisis and had forked out the ludicrous sum necessary to buy me a first-class ticket. On my way back home, tired and with several flights under my belt, I was making my way past the long queue of economy passengers, to get to my gate. Suddenly I noticed, with horror, how easy it was for my mind to be infected with the sense that I was entitled to bypass the hoi polloi. I realised how readily I could forget that which my leftwing mind had always known: that nothing succeeds in reproducing itself better than a false sense of entitlement. Forging alliances with reactionary forces, as I think we should do to stabilise Europe today, brings us up against the risk of becoming co-opted, of shedding our radicalism through the warm glow of having “arrived” in the corridors of power. Radical confessions, like the one I have attempted here, are perhaps the only programmatic antidote to ideological slippage that threatens to turn us into cogs of the machine. If we are to forge alliances with our political adversaries we must avoid becoming like the socialists who failed to change the world but succeeded in improving their private circumstances. </w:t>
      </w:r>
      <w:r w:rsidRPr="00F96B18">
        <w:rPr>
          <w:rStyle w:val="StyleUnderline"/>
        </w:rPr>
        <w:t>The trick is to avoid the revolutionary maximalism that</w:t>
      </w:r>
      <w:r w:rsidRPr="00BC74CB">
        <w:rPr>
          <w:sz w:val="10"/>
        </w:rPr>
        <w:t xml:space="preserve">, in the end, </w:t>
      </w:r>
      <w:r w:rsidRPr="00F96B18">
        <w:rPr>
          <w:rStyle w:val="StyleUnderline"/>
        </w:rPr>
        <w:t>helps the neoliberals bypass all opposition to their self-defeating policies and to retain in our sights capitalism’s inherent failures while trying to save it, for strategic purposes, from itself.</w:t>
      </w:r>
    </w:p>
    <w:p w14:paraId="203EEEAA" w14:textId="77777777" w:rsidR="00AD0E9F" w:rsidRDefault="00AD0E9F" w:rsidP="00AD0E9F"/>
    <w:p w14:paraId="2956C5C7" w14:textId="77777777" w:rsidR="00AD0E9F" w:rsidRPr="00993705" w:rsidRDefault="00AD0E9F" w:rsidP="00AD0E9F">
      <w:pPr>
        <w:pStyle w:val="Heading4"/>
      </w:pPr>
      <w:r w:rsidRPr="00993705">
        <w:lastRenderedPageBreak/>
        <w:t xml:space="preserve">Unchecked inequality </w:t>
      </w:r>
      <w:r>
        <w:t>makes governance impossible---this triggers</w:t>
      </w:r>
      <w:r w:rsidRPr="00993705">
        <w:t xml:space="preserve"> every existential risk</w:t>
      </w:r>
    </w:p>
    <w:p w14:paraId="00EE2ADB" w14:textId="77777777" w:rsidR="00AD0E9F" w:rsidRPr="00F7234E" w:rsidRDefault="00AD0E9F" w:rsidP="00AD0E9F">
      <w:pPr>
        <w:rPr>
          <w:rStyle w:val="Style13ptBold"/>
          <w:b w:val="0"/>
          <w:bCs w:val="0"/>
        </w:rPr>
      </w:pPr>
      <w:r w:rsidRPr="00051153">
        <w:rPr>
          <w:rStyle w:val="Style13ptBold"/>
        </w:rPr>
        <w:t>Schmidt &amp; Juijn 23</w:t>
      </w:r>
      <w:r w:rsidRPr="00F7234E">
        <w:rPr>
          <w:rStyle w:val="Style13ptBold"/>
        </w:rPr>
        <w:t xml:space="preserve"> </w:t>
      </w:r>
      <w:r w:rsidRPr="00D23F61">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4BEEB294" w14:textId="77777777" w:rsidR="00AD0E9F" w:rsidRPr="00D23F61" w:rsidRDefault="00AD0E9F" w:rsidP="00AD0E9F">
      <w:pPr>
        <w:spacing w:line="235" w:lineRule="atLeast"/>
        <w:rPr>
          <w:sz w:val="16"/>
        </w:rPr>
      </w:pPr>
      <w:r w:rsidRPr="00D23F61">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D23F61">
        <w:rPr>
          <w:color w:val="000000"/>
          <w:sz w:val="16"/>
        </w:rPr>
        <w:t xml:space="preserve"> </w:t>
      </w:r>
      <w:r w:rsidRPr="00626B3D">
        <w:rPr>
          <w:rStyle w:val="StyleUnderline"/>
          <w:rFonts w:eastAsiaTheme="majorEastAsia"/>
        </w:rPr>
        <w:t>As seen above, some researchers argue that high</w:t>
      </w:r>
      <w:r w:rsidRPr="00D23F61">
        <w:rPr>
          <w:rStyle w:val="StyleUnderline"/>
          <w:rFonts w:eastAsiaTheme="majorEastAsia"/>
        </w:rPr>
        <w:t xml:space="preserve"> </w:t>
      </w:r>
      <w:r w:rsidRPr="00D23F61">
        <w:rPr>
          <w:rStyle w:val="StyleUnderline"/>
          <w:rFonts w:eastAsiaTheme="majorEastAsia"/>
          <w:highlight w:val="cyan"/>
        </w:rPr>
        <w:t>inequality</w:t>
      </w:r>
      <w:r w:rsidRPr="00D23F61">
        <w:rPr>
          <w:rStyle w:val="StyleUnderline"/>
          <w:rFonts w:eastAsiaTheme="majorEastAsia"/>
        </w:rPr>
        <w:t xml:space="preserve"> </w:t>
      </w:r>
      <w:r w:rsidRPr="00626B3D">
        <w:rPr>
          <w:rStyle w:val="StyleUnderline"/>
          <w:rFonts w:eastAsiaTheme="majorEastAsia"/>
        </w:rPr>
        <w:t>will reduce growth rates, among other things, because it can</w:t>
      </w:r>
      <w:r w:rsidRPr="00D23F61">
        <w:rPr>
          <w:rStyle w:val="StyleUnderline"/>
          <w:rFonts w:eastAsiaTheme="majorEastAsia"/>
        </w:rPr>
        <w:t xml:space="preserve"> </w:t>
      </w:r>
      <w:r w:rsidRPr="00D23F61">
        <w:rPr>
          <w:rStyle w:val="StyleUnderline"/>
          <w:rFonts w:eastAsiaTheme="majorEastAsia"/>
          <w:highlight w:val="cyan"/>
        </w:rPr>
        <w:t>worsen institutional quality</w:t>
      </w:r>
      <w:r w:rsidRPr="00D23F61">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D23F61">
        <w:rPr>
          <w:rStyle w:val="StyleUnderline"/>
          <w:rFonts w:eastAsiaTheme="majorEastAsia"/>
          <w:highlight w:val="cyan"/>
        </w:rPr>
        <w:t>influence</w:t>
      </w:r>
      <w:r w:rsidRPr="00D23F61">
        <w:rPr>
          <w:rStyle w:val="StyleUnderline"/>
          <w:rFonts w:eastAsiaTheme="majorEastAsia"/>
        </w:rPr>
        <w:t xml:space="preserve"> </w:t>
      </w:r>
      <w:r w:rsidRPr="00626B3D">
        <w:rPr>
          <w:rStyle w:val="StyleUnderline"/>
          <w:rFonts w:eastAsiaTheme="majorEastAsia"/>
        </w:rPr>
        <w:t>the expected value of the long-term future. If such things go badly, they could increase</w:t>
      </w:r>
      <w:r w:rsidRPr="00D23F61">
        <w:rPr>
          <w:rStyle w:val="StyleUnderline"/>
          <w:rFonts w:eastAsiaTheme="majorEastAsia"/>
        </w:rPr>
        <w:t xml:space="preserve"> </w:t>
      </w:r>
      <w:r w:rsidRPr="00D23F61">
        <w:rPr>
          <w:rStyle w:val="StyleUnderline"/>
          <w:rFonts w:eastAsiaTheme="majorEastAsia"/>
          <w:highlight w:val="cyan"/>
        </w:rPr>
        <w:t>existential risk</w:t>
      </w:r>
      <w:r w:rsidRPr="00D23F61">
        <w:rPr>
          <w:sz w:val="16"/>
        </w:rPr>
        <w:t xml:space="preserve">. Conversely, good institutions will help reduce existential risk. </w:t>
      </w:r>
      <w:r w:rsidRPr="00626B3D">
        <w:rPr>
          <w:rStyle w:val="StyleUnderline"/>
          <w:rFonts w:eastAsiaTheme="majorEastAsia"/>
        </w:rPr>
        <w:t>For many existential risk reduction</w:t>
      </w:r>
      <w:r w:rsidRPr="00D23F61">
        <w:rPr>
          <w:rStyle w:val="StyleUnderline"/>
          <w:rFonts w:eastAsiaTheme="majorEastAsia"/>
        </w:rPr>
        <w:t xml:space="preserve"> </w:t>
      </w:r>
      <w:r w:rsidRPr="00D23F61">
        <w:rPr>
          <w:rStyle w:val="StyleUnderline"/>
          <w:rFonts w:eastAsiaTheme="majorEastAsia"/>
          <w:highlight w:val="cyan"/>
        </w:rPr>
        <w:t>strategies</w:t>
      </w:r>
      <w:r w:rsidRPr="00D23F61">
        <w:rPr>
          <w:rStyle w:val="StyleUnderline"/>
          <w:rFonts w:eastAsiaTheme="majorEastAsia"/>
        </w:rPr>
        <w:t xml:space="preserve"> </w:t>
      </w:r>
      <w:r w:rsidRPr="00626B3D">
        <w:rPr>
          <w:rStyle w:val="StyleUnderline"/>
          <w:rFonts w:eastAsiaTheme="majorEastAsia"/>
        </w:rPr>
        <w:t>likely</w:t>
      </w:r>
      <w:r w:rsidRPr="00D23F61">
        <w:rPr>
          <w:rStyle w:val="StyleUnderline"/>
          <w:rFonts w:eastAsiaTheme="majorEastAsia"/>
        </w:rPr>
        <w:t xml:space="preserve"> </w:t>
      </w:r>
      <w:r w:rsidRPr="00D23F61">
        <w:rPr>
          <w:rStyle w:val="StyleUnderline"/>
          <w:rFonts w:eastAsiaTheme="majorEastAsia"/>
          <w:highlight w:val="cyan"/>
        </w:rPr>
        <w:t>require public goods</w:t>
      </w:r>
      <w:r w:rsidRPr="00D23F61">
        <w:rPr>
          <w:rStyle w:val="StyleUnderline"/>
          <w:rFonts w:eastAsiaTheme="majorEastAsia"/>
        </w:rPr>
        <w:t xml:space="preserve"> </w:t>
      </w:r>
      <w:r w:rsidRPr="00626B3D">
        <w:rPr>
          <w:rStyle w:val="StyleUnderline"/>
          <w:rFonts w:eastAsiaTheme="majorEastAsia"/>
        </w:rPr>
        <w:t>and</w:t>
      </w:r>
      <w:r w:rsidRPr="00D23F61">
        <w:rPr>
          <w:rStyle w:val="StyleUnderline"/>
          <w:rFonts w:eastAsiaTheme="majorEastAsia"/>
        </w:rPr>
        <w:t xml:space="preserve"> </w:t>
      </w:r>
      <w:r w:rsidRPr="00D23F61">
        <w:rPr>
          <w:rStyle w:val="StyleUnderline"/>
          <w:rFonts w:eastAsiaTheme="majorEastAsia"/>
          <w:highlight w:val="cyan"/>
        </w:rPr>
        <w:t>collective action</w:t>
      </w:r>
      <w:r w:rsidRPr="00626B3D">
        <w:rPr>
          <w:rStyle w:val="StyleUnderline"/>
          <w:rFonts w:eastAsiaTheme="majorEastAsia"/>
        </w:rPr>
        <w:t>, which in turn require good public institutions (among other reasons, because some such public goods are unlikely to be provided by markets)</w:t>
      </w:r>
      <w:r w:rsidRPr="00626B3D">
        <w:rPr>
          <w:sz w:val="16"/>
        </w:rPr>
        <w:t>.</w:t>
      </w:r>
      <w:r w:rsidRPr="00D23F61">
        <w:rPr>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F45B940" w14:textId="77777777" w:rsidR="00AD0E9F" w:rsidRPr="00D23F61" w:rsidRDefault="00AD0E9F" w:rsidP="00AD0E9F">
      <w:pPr>
        <w:rPr>
          <w:sz w:val="16"/>
        </w:rPr>
      </w:pPr>
      <w:r w:rsidRPr="00D23F61">
        <w:rPr>
          <w:sz w:val="16"/>
        </w:rPr>
        <w:t>There are several reasons why higher inequality could weaken institutional capacities for longtermist public goods.</w:t>
      </w:r>
    </w:p>
    <w:p w14:paraId="50E09741" w14:textId="77777777" w:rsidR="00AD0E9F" w:rsidRPr="00D23F61" w:rsidRDefault="00AD0E9F" w:rsidP="00AD0E9F">
      <w:pPr>
        <w:rPr>
          <w:sz w:val="16"/>
        </w:rPr>
      </w:pPr>
      <w:r w:rsidRPr="00D23F61">
        <w:rPr>
          <w:sz w:val="16"/>
        </w:rPr>
        <w:t>First, there is some direct evidence that, whatever the causal pathway, inequality reduces institutional quality (which in turn typically leads to more inequality) (Chong and Gradstein, 2007; Savoia et al., 2010).</w:t>
      </w:r>
    </w:p>
    <w:p w14:paraId="53176BA2" w14:textId="77777777" w:rsidR="00AD0E9F" w:rsidRPr="00D23F61" w:rsidRDefault="00AD0E9F" w:rsidP="00AD0E9F">
      <w:pPr>
        <w:spacing w:line="235" w:lineRule="atLeast"/>
        <w:rPr>
          <w:color w:val="000000"/>
          <w:sz w:val="16"/>
        </w:rPr>
      </w:pPr>
      <w:r w:rsidRPr="00D23F61">
        <w:rPr>
          <w:sz w:val="16"/>
        </w:rPr>
        <w:t xml:space="preserve">Second, high inequality can lead to elite capture. Empirical work on studying political and de facto legal power is difficult, yet there is a growing consensus that high levels of </w:t>
      </w:r>
      <w:r w:rsidRPr="00D23F61">
        <w:rPr>
          <w:rStyle w:val="StyleUnderline"/>
          <w:rFonts w:eastAsiaTheme="majorEastAsia"/>
          <w:highlight w:val="cyan"/>
        </w:rPr>
        <w:t>inequality</w:t>
      </w:r>
      <w:r w:rsidRPr="00D23F61">
        <w:rPr>
          <w:rStyle w:val="StyleUnderline"/>
          <w:rFonts w:eastAsiaTheme="majorEastAsia"/>
        </w:rPr>
        <w:t xml:space="preserve"> </w:t>
      </w:r>
      <w:r w:rsidRPr="00626B3D">
        <w:rPr>
          <w:rStyle w:val="StyleUnderline"/>
          <w:rFonts w:eastAsiaTheme="majorEastAsia"/>
        </w:rPr>
        <w:t>can</w:t>
      </w:r>
      <w:r w:rsidRPr="00D23F61">
        <w:rPr>
          <w:rStyle w:val="StyleUnderline"/>
          <w:rFonts w:eastAsiaTheme="majorEastAsia"/>
        </w:rPr>
        <w:t xml:space="preserve"> </w:t>
      </w:r>
      <w:r w:rsidRPr="00626B3D">
        <w:rPr>
          <w:rStyle w:val="StyleUnderline"/>
          <w:rFonts w:eastAsiaTheme="majorEastAsia"/>
          <w:highlight w:val="cyan"/>
        </w:rPr>
        <w:t xml:space="preserve">lead to </w:t>
      </w:r>
      <w:r w:rsidRPr="00D23F61">
        <w:rPr>
          <w:rStyle w:val="StyleUnderline"/>
          <w:rFonts w:eastAsiaTheme="majorEastAsia"/>
          <w:highlight w:val="cyan"/>
        </w:rPr>
        <w:t>elite capture</w:t>
      </w:r>
      <w:r w:rsidRPr="00D23F61">
        <w:rPr>
          <w:rStyle w:val="StyleUnderline"/>
          <w:rFonts w:eastAsiaTheme="majorEastAsia"/>
        </w:rPr>
        <w:t xml:space="preserve"> </w:t>
      </w:r>
      <w:r w:rsidRPr="00626B3D">
        <w:rPr>
          <w:rStyle w:val="StyleUnderline"/>
          <w:rFonts w:eastAsiaTheme="majorEastAsia"/>
        </w:rPr>
        <w:t>and thereby</w:t>
      </w:r>
      <w:r w:rsidRPr="00D23F61">
        <w:rPr>
          <w:rStyle w:val="StyleUnderline"/>
          <w:rFonts w:eastAsiaTheme="majorEastAsia"/>
        </w:rPr>
        <w:t xml:space="preserve"> </w:t>
      </w:r>
      <w:r w:rsidRPr="00D23F61">
        <w:rPr>
          <w:rStyle w:val="StyleUnderline"/>
          <w:rFonts w:eastAsiaTheme="majorEastAsia"/>
          <w:highlight w:val="cyan"/>
        </w:rPr>
        <w:t>reduce</w:t>
      </w:r>
      <w:r w:rsidRPr="00D23F61">
        <w:rPr>
          <w:rStyle w:val="StyleUnderline"/>
          <w:rFonts w:eastAsiaTheme="majorEastAsia"/>
        </w:rPr>
        <w:t xml:space="preserve"> </w:t>
      </w:r>
      <w:r w:rsidRPr="00626B3D">
        <w:rPr>
          <w:rStyle w:val="StyleUnderline"/>
          <w:rFonts w:eastAsiaTheme="majorEastAsia"/>
        </w:rPr>
        <w:t>the</w:t>
      </w:r>
      <w:r w:rsidRPr="00D23F61">
        <w:rPr>
          <w:rStyle w:val="StyleUnderline"/>
          <w:rFonts w:eastAsiaTheme="majorEastAsia"/>
        </w:rPr>
        <w:t xml:space="preserve"> </w:t>
      </w:r>
      <w:r w:rsidRPr="00D23F61">
        <w:rPr>
          <w:rStyle w:val="StyleUnderline"/>
          <w:rFonts w:eastAsiaTheme="majorEastAsia"/>
          <w:highlight w:val="cyan"/>
        </w:rPr>
        <w:t>long-term quality of</w:t>
      </w:r>
      <w:r w:rsidRPr="00D23F61">
        <w:rPr>
          <w:rStyle w:val="StyleUnderline"/>
          <w:rFonts w:eastAsiaTheme="majorEastAsia"/>
        </w:rPr>
        <w:t xml:space="preserve"> </w:t>
      </w:r>
      <w:r w:rsidRPr="00626B3D">
        <w:rPr>
          <w:rStyle w:val="StyleUnderline"/>
          <w:rFonts w:eastAsiaTheme="majorEastAsia"/>
        </w:rPr>
        <w:t>legal and political</w:t>
      </w:r>
      <w:r w:rsidRPr="00D23F61">
        <w:rPr>
          <w:rStyle w:val="StyleUnderline"/>
          <w:rFonts w:eastAsiaTheme="majorEastAsia"/>
        </w:rPr>
        <w:t xml:space="preserve"> </w:t>
      </w:r>
      <w:r w:rsidRPr="00D23F61">
        <w:rPr>
          <w:rStyle w:val="StyleUnderline"/>
          <w:rFonts w:eastAsiaTheme="majorEastAsia"/>
          <w:highlight w:val="cyan"/>
        </w:rPr>
        <w:t>institutions</w:t>
      </w:r>
      <w:r w:rsidRPr="00D23F61">
        <w:rPr>
          <w:sz w:val="16"/>
        </w:rPr>
        <w:t xml:space="preserve"> (Acemoglu and Robinson, 2008, 2013; Bartels, 2018; Chong and Gradstein, 2007; Cummins and Rodriguez, 2010; Savoia et al., 2010; van Bavel, 2016). </w:t>
      </w:r>
      <w:r w:rsidRPr="00626B3D">
        <w:rPr>
          <w:rStyle w:val="StyleUnderline"/>
          <w:rFonts w:eastAsiaTheme="majorEastAsia"/>
        </w:rPr>
        <w:t>Further, if institutions are disproportionately geared towards elite interests, then they might be less likely to be geared towards positive long-term trajectories. We might see more</w:t>
      </w:r>
      <w:r w:rsidRPr="00B64656">
        <w:rPr>
          <w:color w:val="000000"/>
          <w:u w:val="single"/>
        </w:rPr>
        <w:t xml:space="preserve"> </w:t>
      </w:r>
      <w:r w:rsidRPr="00D23F61">
        <w:rPr>
          <w:rStyle w:val="StyleUnderline"/>
          <w:rFonts w:eastAsiaTheme="majorEastAsia"/>
          <w:highlight w:val="cyan"/>
        </w:rPr>
        <w:t>rent-seeking</w:t>
      </w:r>
      <w:r w:rsidRPr="00D23F61">
        <w:rPr>
          <w:rStyle w:val="StyleUnderline"/>
          <w:rFonts w:eastAsiaTheme="majorEastAsia"/>
        </w:rPr>
        <w:t xml:space="preserve"> </w:t>
      </w:r>
      <w:r w:rsidRPr="00626B3D">
        <w:rPr>
          <w:rStyle w:val="StyleUnderline"/>
          <w:rFonts w:eastAsiaTheme="majorEastAsia"/>
        </w:rPr>
        <w:t>and</w:t>
      </w:r>
      <w:r w:rsidRPr="00D23F61">
        <w:rPr>
          <w:rStyle w:val="StyleUnderline"/>
          <w:rFonts w:eastAsiaTheme="majorEastAsia"/>
        </w:rPr>
        <w:t xml:space="preserve"> </w:t>
      </w:r>
      <w:r w:rsidRPr="00D23F61">
        <w:rPr>
          <w:rStyle w:val="StyleUnderline"/>
          <w:rFonts w:eastAsiaTheme="majorEastAsia"/>
          <w:highlight w:val="cyan"/>
        </w:rPr>
        <w:t>less investment</w:t>
      </w:r>
      <w:r w:rsidRPr="00D23F61">
        <w:rPr>
          <w:rStyle w:val="StyleUnderline"/>
          <w:rFonts w:eastAsiaTheme="majorEastAsia"/>
        </w:rPr>
        <w:t xml:space="preserve"> </w:t>
      </w:r>
      <w:r w:rsidRPr="00626B3D">
        <w:rPr>
          <w:rStyle w:val="StyleUnderline"/>
          <w:rFonts w:eastAsiaTheme="majorEastAsia"/>
        </w:rPr>
        <w:t>in public goods</w:t>
      </w:r>
      <w:r w:rsidRPr="00626B3D">
        <w:rPr>
          <w:sz w:val="16"/>
        </w:rPr>
        <w:t>.</w:t>
      </w:r>
      <w:r w:rsidRPr="00D23F61">
        <w:rPr>
          <w:sz w:val="16"/>
        </w:rPr>
        <w:t xml:space="preserve"> Moreover, if elite capture is strong enough, such capture, and the potential inequality that comes with it, can intensify going forward (Chong and Gradstein, 2007).</w:t>
      </w:r>
    </w:p>
    <w:p w14:paraId="44890995" w14:textId="77777777" w:rsidR="00AD0E9F" w:rsidRPr="00D23F61" w:rsidRDefault="00AD0E9F" w:rsidP="00AD0E9F">
      <w:pPr>
        <w:rPr>
          <w:sz w:val="16"/>
        </w:rPr>
      </w:pPr>
      <w:r w:rsidRPr="00D23F61">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84169E7" w14:textId="77777777" w:rsidR="00AD0E9F" w:rsidRPr="00D23F61" w:rsidRDefault="00AD0E9F" w:rsidP="00AD0E9F">
      <w:pPr>
        <w:rPr>
          <w:sz w:val="16"/>
        </w:rPr>
      </w:pPr>
      <w:r w:rsidRPr="00D23F61">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088956A" w14:textId="77777777" w:rsidR="00AD0E9F" w:rsidRPr="00D23F61" w:rsidRDefault="00AD0E9F" w:rsidP="00AD0E9F">
      <w:pPr>
        <w:rPr>
          <w:sz w:val="16"/>
        </w:rPr>
      </w:pPr>
      <w:r w:rsidRPr="00D23F61">
        <w:rPr>
          <w:sz w:val="16"/>
        </w:rPr>
        <w:t>Of course, such considerations are speculative.</w:t>
      </w:r>
      <w:r w:rsidRPr="00D23F61">
        <w:rPr>
          <w:color w:val="000000"/>
          <w:sz w:val="16"/>
        </w:rPr>
        <w:t xml:space="preserve"> </w:t>
      </w:r>
      <w:r w:rsidRPr="008E1990">
        <w:rPr>
          <w:rStyle w:val="StyleUnderline"/>
          <w:rFonts w:eastAsiaTheme="majorEastAsia"/>
        </w:rPr>
        <w:t xml:space="preserve">But, in any case, we think that, on balance, there are stronger reasons to believe </w:t>
      </w:r>
      <w:r w:rsidRPr="008E1990">
        <w:rPr>
          <w:rStyle w:val="StyleUnderline"/>
          <w:rFonts w:eastAsiaTheme="majorEastAsia"/>
          <w:highlight w:val="cyan"/>
        </w:rPr>
        <w:t>elite capture</w:t>
      </w:r>
      <w:r w:rsidRPr="008E1990">
        <w:rPr>
          <w:rStyle w:val="StyleUnderline"/>
          <w:rFonts w:eastAsiaTheme="majorEastAsia"/>
        </w:rPr>
        <w:t xml:space="preserve"> would </w:t>
      </w:r>
      <w:r w:rsidRPr="008E1990">
        <w:rPr>
          <w:rStyle w:val="StyleUnderline"/>
          <w:rFonts w:eastAsiaTheme="majorEastAsia"/>
          <w:highlight w:val="cyan"/>
        </w:rPr>
        <w:t>increase</w:t>
      </w:r>
      <w:r w:rsidRPr="008E1990">
        <w:rPr>
          <w:rStyle w:val="StyleUnderline"/>
          <w:rFonts w:eastAsiaTheme="majorEastAsia"/>
        </w:rPr>
        <w:t xml:space="preserve"> – rather than decrease – existential </w:t>
      </w:r>
      <w:r w:rsidRPr="008E1990">
        <w:rPr>
          <w:rStyle w:val="StyleUnderline"/>
          <w:rFonts w:eastAsiaTheme="majorEastAsia"/>
          <w:highlight w:val="cyan"/>
        </w:rPr>
        <w:t>risk</w:t>
      </w:r>
      <w:r w:rsidRPr="00B64656">
        <w:rPr>
          <w:color w:val="000000"/>
          <w:u w:val="single"/>
        </w:rPr>
        <w:t>.</w:t>
      </w:r>
      <w:r w:rsidRPr="00D23F61">
        <w:rPr>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w:t>
      </w:r>
      <w:r w:rsidRPr="00D23F61">
        <w:rPr>
          <w:sz w:val="16"/>
        </w:rPr>
        <w:lastRenderedPageBreak/>
        <w: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2D8DCD2" w14:textId="77777777" w:rsidR="00AD0E9F" w:rsidRPr="008E1990" w:rsidRDefault="00AD0E9F" w:rsidP="00AD0E9F">
      <w:pPr>
        <w:spacing w:line="235" w:lineRule="atLeast"/>
        <w:rPr>
          <w:rStyle w:val="StyleUnderline"/>
          <w:rFonts w:eastAsiaTheme="majorEastAsia"/>
        </w:rPr>
      </w:pPr>
      <w:r w:rsidRPr="008E1990">
        <w:rPr>
          <w:rStyle w:val="StyleUnderline"/>
          <w:rFonts w:eastAsiaTheme="majorEastAsia"/>
        </w:rPr>
        <w:t xml:space="preserve">Third, high </w:t>
      </w:r>
      <w:r w:rsidRPr="008E1990">
        <w:rPr>
          <w:rStyle w:val="StyleUnderline"/>
          <w:rFonts w:eastAsiaTheme="majorEastAsia"/>
          <w:highlight w:val="cyan"/>
        </w:rPr>
        <w:t>inequality</w:t>
      </w:r>
      <w:r w:rsidRPr="008E1990">
        <w:rPr>
          <w:rStyle w:val="StyleUnderline"/>
          <w:rFonts w:eastAsiaTheme="majorEastAsia"/>
        </w:rPr>
        <w:t xml:space="preserve"> is </w:t>
      </w:r>
      <w:r w:rsidRPr="008E1990">
        <w:rPr>
          <w:rStyle w:val="StyleUnderline"/>
          <w:rFonts w:eastAsiaTheme="majorEastAsia"/>
          <w:highlight w:val="cyan"/>
        </w:rPr>
        <w:t>likely to reduce social</w:t>
      </w:r>
      <w:r w:rsidRPr="008E1990">
        <w:rPr>
          <w:rStyle w:val="StyleUnderline"/>
          <w:rFonts w:eastAsiaTheme="majorEastAsia"/>
        </w:rPr>
        <w:t xml:space="preserve"> capital and </w:t>
      </w:r>
      <w:r w:rsidRPr="008E1990">
        <w:rPr>
          <w:rStyle w:val="StyleUnderline"/>
          <w:rFonts w:eastAsiaTheme="majorEastAsia"/>
          <w:highlight w:val="cyan"/>
        </w:rPr>
        <w:t>trust</w:t>
      </w:r>
      <w:r w:rsidRPr="00D23F61">
        <w:rPr>
          <w:sz w:val="16"/>
        </w:rPr>
        <w:t xml:space="preserve"> (Alesina and La Ferrara, 2002; Knack and Keefer, 1997; Rothstein and Uslaner, 2005). Social capital and trust in public institutions in turn are </w:t>
      </w:r>
      <w:r w:rsidRPr="008E1990">
        <w:rPr>
          <w:rStyle w:val="StyleUnderline"/>
          <w:rFonts w:eastAsiaTheme="majorEastAsia"/>
          <w:highlight w:val="cyan"/>
        </w:rPr>
        <w:t>important for effective public goods provision</w:t>
      </w:r>
      <w:r w:rsidRPr="00D23F61">
        <w:rPr>
          <w:sz w:val="16"/>
        </w:rPr>
        <w:t xml:space="preserve"> (Beugelsdijk et al., 2004; Knack and Keefer, 1997). Effective public goods provision, in turn, is important for (some) effective measures to reduce existential risk (and, more generally, to coordinate towards more valuable long-term trajectories).</w:t>
      </w:r>
      <w:r w:rsidRPr="00D23F61">
        <w:rPr>
          <w:color w:val="000000"/>
          <w:sz w:val="16"/>
        </w:rPr>
        <w:t xml:space="preserve"> </w:t>
      </w:r>
      <w:r w:rsidRPr="008E1990">
        <w:rPr>
          <w:rStyle w:val="StyleUnderline"/>
          <w:rFonts w:eastAsiaTheme="majorEastAsia"/>
        </w:rPr>
        <w:t>Therefore, high inequality could reduce societies’ capacities to effectively respond to large-scale challenges like existential risk.</w:t>
      </w:r>
    </w:p>
    <w:p w14:paraId="049C51EA" w14:textId="77777777" w:rsidR="00AD0E9F" w:rsidRPr="00D23F61" w:rsidRDefault="00AD0E9F" w:rsidP="00AD0E9F">
      <w:pPr>
        <w:rPr>
          <w:sz w:val="16"/>
        </w:rPr>
      </w:pPr>
      <w:r w:rsidRPr="00D23F61">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BFF2797" w14:textId="77777777" w:rsidR="00AD0E9F" w:rsidRPr="00D23F61" w:rsidRDefault="00AD0E9F" w:rsidP="00AD0E9F">
      <w:pPr>
        <w:rPr>
          <w:sz w:val="16"/>
        </w:rPr>
      </w:pPr>
      <w:r w:rsidRPr="00D23F61">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069EC4CB" w14:textId="77777777" w:rsidR="00AD0E9F" w:rsidRPr="00D23F61" w:rsidRDefault="00AD0E9F" w:rsidP="00AD0E9F">
      <w:pPr>
        <w:rPr>
          <w:sz w:val="16"/>
        </w:rPr>
      </w:pPr>
      <w:r w:rsidRPr="00D23F61">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3F059D2" w14:textId="77777777" w:rsidR="00AD0E9F" w:rsidRPr="00D23F61" w:rsidRDefault="00AD0E9F" w:rsidP="00AD0E9F">
      <w:pPr>
        <w:rPr>
          <w:sz w:val="16"/>
        </w:rPr>
      </w:pPr>
      <w:r w:rsidRPr="00D23F61">
        <w:rPr>
          <w:sz w:val="16"/>
        </w:rPr>
        <w:t>Differential progress</w:t>
      </w:r>
    </w:p>
    <w:p w14:paraId="06B27801" w14:textId="77777777" w:rsidR="00AD0E9F" w:rsidRPr="00D23F61" w:rsidRDefault="00AD0E9F" w:rsidP="00AD0E9F">
      <w:pPr>
        <w:rPr>
          <w:sz w:val="16"/>
        </w:rPr>
      </w:pPr>
      <w:r w:rsidRPr="00D23F61">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7B26003" w14:textId="77777777" w:rsidR="00AD0E9F" w:rsidRPr="00D23F61" w:rsidRDefault="00AD0E9F" w:rsidP="00AD0E9F">
      <w:pPr>
        <w:spacing w:line="235" w:lineRule="atLeast"/>
        <w:rPr>
          <w:color w:val="000000"/>
          <w:sz w:val="16"/>
        </w:rPr>
      </w:pPr>
      <w:r w:rsidRPr="00D23F61">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D23F61">
        <w:rPr>
          <w:color w:val="000000"/>
          <w:sz w:val="16"/>
        </w:rPr>
        <w:t xml:space="preserve"> </w:t>
      </w:r>
      <w:r w:rsidRPr="008E1990">
        <w:rPr>
          <w:rStyle w:val="StyleUnderline"/>
          <w:rFonts w:eastAsiaTheme="majorEastAsia"/>
          <w:highlight w:val="cyan"/>
        </w:rPr>
        <w:t>Societies</w:t>
      </w:r>
      <w:r w:rsidRPr="008E1990">
        <w:rPr>
          <w:rStyle w:val="StyleUnderline"/>
          <w:rFonts w:eastAsiaTheme="majorEastAsia"/>
        </w:rPr>
        <w:t xml:space="preserve"> that actively work </w:t>
      </w:r>
      <w:r w:rsidRPr="008E1990">
        <w:rPr>
          <w:rStyle w:val="StyleUnderline"/>
          <w:rFonts w:eastAsiaTheme="majorEastAsia"/>
          <w:highlight w:val="cyan"/>
        </w:rPr>
        <w:t>against</w:t>
      </w:r>
      <w:r w:rsidRPr="008E1990">
        <w:rPr>
          <w:rStyle w:val="StyleUnderline"/>
          <w:rFonts w:eastAsiaTheme="majorEastAsia"/>
        </w:rPr>
        <w:t xml:space="preserve"> income </w:t>
      </w:r>
      <w:r w:rsidRPr="008E1990">
        <w:rPr>
          <w:rStyle w:val="StyleUnderline"/>
          <w:rFonts w:eastAsiaTheme="majorEastAsia"/>
          <w:highlight w:val="cyan"/>
        </w:rPr>
        <w:t>inequality</w:t>
      </w:r>
      <w:r w:rsidRPr="008E1990">
        <w:rPr>
          <w:rStyle w:val="StyleUnderline"/>
          <w:rFonts w:eastAsiaTheme="majorEastAsia"/>
        </w:rPr>
        <w:t xml:space="preserve"> may thereby </w:t>
      </w:r>
      <w:r w:rsidRPr="008E1990">
        <w:rPr>
          <w:rStyle w:val="StyleUnderline"/>
          <w:rFonts w:eastAsiaTheme="majorEastAsia"/>
          <w:highlight w:val="cyan"/>
        </w:rPr>
        <w:t>reinforce</w:t>
      </w:r>
      <w:r w:rsidRPr="008E1990">
        <w:rPr>
          <w:rStyle w:val="StyleUnderline"/>
          <w:rFonts w:eastAsiaTheme="majorEastAsia"/>
        </w:rPr>
        <w:t xml:space="preserve"> broadly ‘</w:t>
      </w:r>
      <w:r w:rsidRPr="008E1990">
        <w:rPr>
          <w:rStyle w:val="StyleUnderline"/>
          <w:rFonts w:eastAsiaTheme="majorEastAsia"/>
          <w:highlight w:val="cyan"/>
        </w:rPr>
        <w:t>pro-social’</w:t>
      </w:r>
      <w:r w:rsidRPr="008E1990">
        <w:rPr>
          <w:rStyle w:val="StyleUnderline"/>
          <w:rFonts w:eastAsiaTheme="majorEastAsia"/>
        </w:rPr>
        <w:t xml:space="preserve"> social </w:t>
      </w:r>
      <w:r w:rsidRPr="008E1990">
        <w:rPr>
          <w:rStyle w:val="StyleUnderline"/>
          <w:rFonts w:eastAsiaTheme="majorEastAsia"/>
          <w:highlight w:val="cyan"/>
        </w:rPr>
        <w:t>norms</w:t>
      </w:r>
      <w:r w:rsidRPr="008E1990">
        <w:rPr>
          <w:rStyle w:val="StyleUnderline"/>
          <w:rFonts w:eastAsiaTheme="majorEastAsia"/>
        </w:rPr>
        <w:t>.</w:t>
      </w:r>
      <w:r w:rsidRPr="00D23F61">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8E1990">
        <w:rPr>
          <w:rStyle w:val="StyleUnderline"/>
          <w:rFonts w:eastAsiaTheme="majorEastAsia"/>
        </w:rPr>
        <w:t>Policies that encourage competition and smaller moral circles also seem more likely to attract leaders that value individualism and competition</w:t>
      </w:r>
      <w:r w:rsidRPr="00D23F61">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D23F61">
        <w:rPr>
          <w:color w:val="000000"/>
          <w:sz w:val="16"/>
        </w:rPr>
        <w:t xml:space="preserve"> </w:t>
      </w:r>
      <w:r w:rsidRPr="008E1990">
        <w:rPr>
          <w:rStyle w:val="StyleUnderline"/>
          <w:rFonts w:eastAsiaTheme="majorEastAsia"/>
        </w:rPr>
        <w:t xml:space="preserve">a public commitment to </w:t>
      </w:r>
      <w:r w:rsidRPr="008E1990">
        <w:rPr>
          <w:rStyle w:val="StyleUnderline"/>
          <w:rFonts w:eastAsiaTheme="majorEastAsia"/>
          <w:highlight w:val="cyan"/>
        </w:rPr>
        <w:t>equality</w:t>
      </w:r>
      <w:r w:rsidRPr="008E1990">
        <w:rPr>
          <w:rStyle w:val="StyleUnderline"/>
          <w:rFonts w:eastAsiaTheme="majorEastAsia"/>
        </w:rPr>
        <w:t xml:space="preserve"> might </w:t>
      </w:r>
      <w:r w:rsidRPr="008E1990">
        <w:rPr>
          <w:rStyle w:val="StyleUnderline"/>
          <w:rFonts w:eastAsiaTheme="majorEastAsia"/>
          <w:highlight w:val="cyan"/>
        </w:rPr>
        <w:t>support a public moral culture</w:t>
      </w:r>
      <w:r w:rsidRPr="008E1990">
        <w:rPr>
          <w:rStyle w:val="StyleUnderline"/>
          <w:rFonts w:eastAsiaTheme="majorEastAsia"/>
        </w:rPr>
        <w:t xml:space="preserve"> that values solidarity and cooperation, which </w:t>
      </w:r>
      <w:r w:rsidRPr="008E1990">
        <w:rPr>
          <w:rStyle w:val="StyleUnderline"/>
          <w:rFonts w:eastAsiaTheme="majorEastAsia"/>
          <w:highlight w:val="cyan"/>
        </w:rPr>
        <w:t>could help reduce existential risk</w:t>
      </w:r>
      <w:r w:rsidRPr="00D23F61">
        <w:rPr>
          <w:sz w:val="16"/>
        </w:rPr>
        <w:t xml:space="preserve"> and lower the risk of negative value lock-in.20</w:t>
      </w:r>
    </w:p>
    <w:p w14:paraId="6119F58E" w14:textId="77777777" w:rsidR="00AD0E9F" w:rsidRPr="00D23F61" w:rsidRDefault="00AD0E9F" w:rsidP="00AD0E9F">
      <w:pPr>
        <w:rPr>
          <w:sz w:val="16"/>
        </w:rPr>
      </w:pPr>
      <w:r w:rsidRPr="00D23F61">
        <w:rPr>
          <w:sz w:val="16"/>
        </w:rPr>
        <w:lastRenderedPageBreak/>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3BEE37B5" w14:textId="77777777" w:rsidR="00AD0E9F" w:rsidRDefault="00AD0E9F" w:rsidP="00AD0E9F">
      <w:pPr>
        <w:rPr>
          <w:sz w:val="16"/>
        </w:rPr>
      </w:pPr>
      <w:r w:rsidRPr="00D23F61">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0"/>
    </w:p>
    <w:p w14:paraId="3CDBDC8B" w14:textId="77777777" w:rsidR="00AD0E9F" w:rsidRPr="009F4298" w:rsidRDefault="00AD0E9F" w:rsidP="00AD0E9F">
      <w:pPr>
        <w:pStyle w:val="Heading4"/>
        <w:rPr>
          <w:u w:val="single"/>
        </w:rPr>
      </w:pPr>
      <w:r w:rsidRPr="009F4298">
        <w:t>Refusing to assume responsibility for consequences enables political disaster</w:t>
      </w:r>
    </w:p>
    <w:p w14:paraId="59A88667" w14:textId="77777777" w:rsidR="00AD0E9F" w:rsidRPr="009F4298" w:rsidRDefault="00AD0E9F" w:rsidP="00AD0E9F">
      <w:pPr>
        <w:rPr>
          <w:sz w:val="16"/>
        </w:rPr>
      </w:pPr>
      <w:r w:rsidRPr="009F4298">
        <w:rPr>
          <w:sz w:val="16"/>
        </w:rPr>
        <w:t xml:space="preserve">[Laura </w:t>
      </w:r>
      <w:r w:rsidRPr="009F4298">
        <w:rPr>
          <w:rStyle w:val="Style13ptBold"/>
        </w:rPr>
        <w:t>Zanotti 2017</w:t>
      </w:r>
      <w:r w:rsidRPr="009F4298">
        <w:rPr>
          <w:sz w:val="16"/>
        </w:rPr>
        <w:t>] (“Reorienting IR: Ontological Entanglement, Agency, and Ethics,”, Associate Professor Department of Political Science, Virginia Tech, International Studies Review) 01-13-2017 //[pyrex ultra</w:t>
      </w:r>
    </w:p>
    <w:p w14:paraId="31390951" w14:textId="77777777" w:rsidR="00AD0E9F" w:rsidRDefault="00AD0E9F" w:rsidP="00AD0E9F">
      <w:pPr>
        <w:rPr>
          <w:b/>
          <w:u w:val="single"/>
        </w:rPr>
      </w:pPr>
      <w:r w:rsidRPr="009F4298">
        <w:rPr>
          <w:sz w:val="16"/>
        </w:rPr>
        <w:t xml:space="preserve">In this article, I have argued that </w:t>
      </w:r>
      <w:r w:rsidRPr="009F4298">
        <w:rPr>
          <w:rStyle w:val="StyleUnderline"/>
        </w:rPr>
        <w:t>in order for IR to remain politically relevant and critical</w:t>
      </w:r>
      <w:r w:rsidRPr="009F4298">
        <w:rPr>
          <w:sz w:val="16"/>
        </w:rPr>
        <w:t xml:space="preserve">, we must rethink and </w:t>
      </w:r>
      <w:r w:rsidRPr="009F4298">
        <w:rPr>
          <w:rStyle w:val="StyleUnderline"/>
        </w:rPr>
        <w:t>reflect on the ontological, epistemological, and methodological assumptions of the discipline.</w:t>
      </w:r>
      <w:r w:rsidRPr="009F4298">
        <w:rPr>
          <w:sz w:val="16"/>
        </w:rPr>
        <w:t xml:space="preserve"> I then explored how </w:t>
      </w:r>
      <w:r w:rsidRPr="003B49D1">
        <w:rPr>
          <w:b/>
          <w:highlight w:val="cyan"/>
          <w:u w:val="single"/>
        </w:rPr>
        <w:t>onto-epistemologies, ethics, and</w:t>
      </w:r>
      <w:r w:rsidRPr="009F4298">
        <w:rPr>
          <w:b/>
          <w:u w:val="single"/>
        </w:rPr>
        <w:t xml:space="preserve"> political </w:t>
      </w:r>
      <w:r w:rsidRPr="003B49D1">
        <w:rPr>
          <w:b/>
          <w:highlight w:val="cyan"/>
          <w:u w:val="single"/>
        </w:rPr>
        <w:t xml:space="preserve">agency are </w:t>
      </w:r>
      <w:r w:rsidRPr="003B49D1">
        <w:rPr>
          <w:b/>
          <w:iCs/>
          <w:highlight w:val="cyan"/>
          <w:u w:val="single"/>
          <w:bdr w:val="single" w:sz="8" w:space="0" w:color="auto"/>
        </w:rPr>
        <w:t>interlinked</w:t>
      </w:r>
      <w:r w:rsidRPr="009F4298">
        <w:rPr>
          <w:b/>
          <w:u w:val="single"/>
        </w:rPr>
        <w:t>.</w:t>
      </w:r>
      <w:r w:rsidRPr="009F4298">
        <w:rPr>
          <w:sz w:val="16"/>
        </w:rPr>
        <w:t xml:space="preserve"> Ontologies of entanglement tend to embrace complex conceptualizations of causality and the morphogenetic properties of what exist. In a quantum world, ontological cuts happen in practices. </w:t>
      </w:r>
      <w:r w:rsidRPr="003B49D1">
        <w:rPr>
          <w:b/>
          <w:highlight w:val="cyan"/>
          <w:u w:val="single"/>
        </w:rPr>
        <w:t>This</w:t>
      </w:r>
      <w:r w:rsidRPr="009F4298">
        <w:rPr>
          <w:sz w:val="16"/>
        </w:rPr>
        <w:t xml:space="preserve"> worldview </w:t>
      </w:r>
      <w:r w:rsidRPr="003B49D1">
        <w:rPr>
          <w:b/>
          <w:highlight w:val="cyan"/>
          <w:u w:val="single"/>
        </w:rPr>
        <w:t xml:space="preserve">invites a </w:t>
      </w:r>
      <w:r w:rsidRPr="003B49D1">
        <w:rPr>
          <w:b/>
          <w:iCs/>
          <w:highlight w:val="cyan"/>
          <w:u w:val="single"/>
          <w:bdr w:val="single" w:sz="8" w:space="0" w:color="auto"/>
        </w:rPr>
        <w:t>reconsideration</w:t>
      </w:r>
      <w:r w:rsidRPr="003B49D1">
        <w:rPr>
          <w:b/>
          <w:highlight w:val="cyan"/>
          <w:u w:val="single"/>
        </w:rPr>
        <w:t xml:space="preserve"> of the way we </w:t>
      </w:r>
      <w:r w:rsidRPr="003B49D1">
        <w:rPr>
          <w:b/>
          <w:iCs/>
          <w:highlight w:val="cyan"/>
          <w:u w:val="single"/>
          <w:bdr w:val="single" w:sz="8" w:space="0" w:color="auto"/>
        </w:rPr>
        <w:t>justify</w:t>
      </w:r>
      <w:r w:rsidRPr="009F4298">
        <w:rPr>
          <w:sz w:val="16"/>
        </w:rPr>
        <w:t xml:space="preserve"> and address </w:t>
      </w:r>
      <w:r w:rsidRPr="009F4298">
        <w:rPr>
          <w:b/>
          <w:iCs/>
          <w:u w:val="single"/>
          <w:bdr w:val="single" w:sz="8" w:space="0" w:color="auto"/>
        </w:rPr>
        <w:t xml:space="preserve">political </w:t>
      </w:r>
      <w:r w:rsidRPr="003B49D1">
        <w:rPr>
          <w:b/>
          <w:iCs/>
          <w:highlight w:val="cyan"/>
          <w:u w:val="single"/>
          <w:bdr w:val="single" w:sz="8" w:space="0" w:color="auto"/>
        </w:rPr>
        <w:t>decisions</w:t>
      </w:r>
      <w:r w:rsidRPr="009F4298">
        <w:rPr>
          <w:b/>
          <w:u w:val="single"/>
        </w:rPr>
        <w:t xml:space="preserve"> and </w:t>
      </w:r>
      <w:r w:rsidRPr="009F4298">
        <w:rPr>
          <w:b/>
          <w:iCs/>
          <w:u w:val="single"/>
          <w:bdr w:val="single" w:sz="8" w:space="0" w:color="auto"/>
        </w:rPr>
        <w:t>ethical action</w:t>
      </w:r>
      <w:r w:rsidRPr="009F4298">
        <w:rPr>
          <w:b/>
          <w:u w:val="single"/>
        </w:rPr>
        <w:t xml:space="preserve"> </w:t>
      </w:r>
      <w:r w:rsidRPr="003B49D1">
        <w:rPr>
          <w:b/>
          <w:highlight w:val="cyan"/>
          <w:u w:val="single"/>
        </w:rPr>
        <w:t>beyond</w:t>
      </w:r>
      <w:r w:rsidRPr="009F4298">
        <w:rPr>
          <w:b/>
          <w:u w:val="single"/>
        </w:rPr>
        <w:t xml:space="preserve"> the </w:t>
      </w:r>
      <w:r w:rsidRPr="003B49D1">
        <w:rPr>
          <w:b/>
          <w:iCs/>
          <w:highlight w:val="cyan"/>
          <w:u w:val="single"/>
          <w:bdr w:val="single" w:sz="8" w:space="0" w:color="auto"/>
        </w:rPr>
        <w:t>universalism</w:t>
      </w:r>
      <w:r w:rsidRPr="009F4298">
        <w:rPr>
          <w:b/>
          <w:u w:val="single"/>
        </w:rPr>
        <w:t xml:space="preserve"> supported by atomistic ontologies and the </w:t>
      </w:r>
      <w:r w:rsidRPr="009F4298">
        <w:rPr>
          <w:b/>
          <w:iCs/>
          <w:u w:val="single"/>
          <w:bdr w:val="single" w:sz="8" w:space="0" w:color="auto"/>
        </w:rPr>
        <w:t>stifling limits</w:t>
      </w:r>
      <w:r w:rsidRPr="009F4298">
        <w:rPr>
          <w:b/>
          <w:u w:val="single"/>
        </w:rPr>
        <w:t xml:space="preserve"> imposed by substantialist-structuralism</w:t>
      </w:r>
      <w:r w:rsidRPr="009F4298">
        <w:rPr>
          <w:sz w:val="16"/>
        </w:rPr>
        <w:t xml:space="preserve">. As Nick Onuf has argued, “In a straightened world, as </w:t>
      </w:r>
      <w:r w:rsidRPr="009F4298">
        <w:rPr>
          <w:b/>
          <w:u w:val="single"/>
        </w:rPr>
        <w:t xml:space="preserve">in a world in turmoil, </w:t>
      </w:r>
      <w:r w:rsidRPr="003B49D1">
        <w:rPr>
          <w:b/>
          <w:highlight w:val="cyan"/>
          <w:u w:val="single"/>
        </w:rPr>
        <w:t>talk of</w:t>
      </w:r>
      <w:r w:rsidRPr="009F4298">
        <w:rPr>
          <w:b/>
          <w:u w:val="single"/>
        </w:rPr>
        <w:t xml:space="preserve"> universal </w:t>
      </w:r>
      <w:r w:rsidRPr="003B49D1">
        <w:rPr>
          <w:b/>
          <w:highlight w:val="cyan"/>
          <w:u w:val="single"/>
        </w:rPr>
        <w:t xml:space="preserve">principles </w:t>
      </w:r>
      <w:r w:rsidRPr="003B49D1">
        <w:rPr>
          <w:b/>
          <w:iCs/>
          <w:highlight w:val="cyan"/>
          <w:u w:val="single"/>
          <w:bdr w:val="single" w:sz="8" w:space="0" w:color="auto"/>
        </w:rPr>
        <w:t>rings hollow</w:t>
      </w:r>
      <w:r w:rsidRPr="009F4298">
        <w:rPr>
          <w:sz w:val="16"/>
        </w:rPr>
        <w:t xml:space="preserve">… </w:t>
      </w:r>
      <w:r w:rsidRPr="009F4298">
        <w:rPr>
          <w:b/>
          <w:u w:val="single"/>
        </w:rPr>
        <w:t xml:space="preserve">In such a world, </w:t>
      </w:r>
      <w:r w:rsidRPr="003B49D1">
        <w:rPr>
          <w:b/>
          <w:highlight w:val="cyan"/>
          <w:u w:val="single"/>
        </w:rPr>
        <w:t xml:space="preserve">positional ethics is the </w:t>
      </w:r>
      <w:r w:rsidRPr="003B49D1">
        <w:rPr>
          <w:b/>
          <w:iCs/>
          <w:highlight w:val="cyan"/>
          <w:u w:val="single"/>
          <w:bdr w:val="single" w:sz="8" w:space="0" w:color="auto"/>
        </w:rPr>
        <w:t>best</w:t>
      </w:r>
      <w:r w:rsidRPr="009F4298">
        <w:rPr>
          <w:b/>
          <w:iCs/>
          <w:u w:val="single"/>
          <w:bdr w:val="single" w:sz="8" w:space="0" w:color="auto"/>
        </w:rPr>
        <w:t xml:space="preserve"> we can hope for</w:t>
      </w:r>
      <w:r w:rsidRPr="009F4298">
        <w:rPr>
          <w:sz w:val="16"/>
        </w:rPr>
        <w:t xml:space="preserve">” (Onuf forthcoming, quoted with permission). </w:t>
      </w:r>
      <w:r w:rsidRPr="009F4298">
        <w:rPr>
          <w:b/>
          <w:u w:val="single"/>
        </w:rPr>
        <w:t xml:space="preserve">A quantum </w:t>
      </w:r>
      <w:r w:rsidRPr="003B49D1">
        <w:rPr>
          <w:b/>
          <w:highlight w:val="cyan"/>
          <w:u w:val="single"/>
        </w:rPr>
        <w:t>reconceptualization</w:t>
      </w:r>
      <w:r w:rsidRPr="009F4298">
        <w:rPr>
          <w:b/>
          <w:u w:val="single"/>
        </w:rPr>
        <w:t xml:space="preserve"> of our being in the world and our relation to matter </w:t>
      </w:r>
      <w:r w:rsidRPr="003B49D1">
        <w:rPr>
          <w:b/>
          <w:highlight w:val="cyan"/>
          <w:u w:val="single"/>
        </w:rPr>
        <w:t>calls for a</w:t>
      </w:r>
      <w:r w:rsidRPr="009F4298">
        <w:rPr>
          <w:b/>
          <w:u w:val="single"/>
        </w:rPr>
        <w:t xml:space="preserve"> </w:t>
      </w:r>
      <w:r w:rsidRPr="009F4298">
        <w:rPr>
          <w:b/>
          <w:iCs/>
          <w:u w:val="single"/>
          <w:bdr w:val="single" w:sz="8" w:space="0" w:color="auto"/>
        </w:rPr>
        <w:t xml:space="preserve">profound </w:t>
      </w:r>
      <w:r w:rsidRPr="003B49D1">
        <w:rPr>
          <w:b/>
          <w:iCs/>
          <w:highlight w:val="cyan"/>
          <w:u w:val="single"/>
          <w:bdr w:val="single" w:sz="8" w:space="0" w:color="auto"/>
        </w:rPr>
        <w:t>sense of modesty</w:t>
      </w:r>
      <w:r w:rsidRPr="009F4298">
        <w:rPr>
          <w:b/>
          <w:u w:val="single"/>
        </w:rPr>
        <w:t xml:space="preserve">, as well as for the </w:t>
      </w:r>
      <w:r w:rsidRPr="003B49D1">
        <w:rPr>
          <w:b/>
          <w:iCs/>
          <w:highlight w:val="cyan"/>
          <w:u w:val="single"/>
          <w:bdr w:val="single" w:sz="8" w:space="0" w:color="auto"/>
        </w:rPr>
        <w:t>central role of responsibility</w:t>
      </w:r>
      <w:r w:rsidRPr="003B49D1">
        <w:rPr>
          <w:b/>
          <w:highlight w:val="cyan"/>
          <w:u w:val="single"/>
        </w:rPr>
        <w:t xml:space="preserve"> for taking political decisions. In an entangled world that is </w:t>
      </w:r>
      <w:r w:rsidRPr="003B49D1">
        <w:rPr>
          <w:b/>
          <w:iCs/>
          <w:highlight w:val="cyan"/>
          <w:u w:val="single"/>
          <w:bdr w:val="single" w:sz="8" w:space="0" w:color="auto"/>
        </w:rPr>
        <w:t>not governed</w:t>
      </w:r>
      <w:r w:rsidRPr="003B49D1">
        <w:rPr>
          <w:b/>
          <w:highlight w:val="cyan"/>
          <w:u w:val="single"/>
        </w:rPr>
        <w:t xml:space="preserve"> by</w:t>
      </w:r>
      <w:r w:rsidRPr="009F4298">
        <w:rPr>
          <w:b/>
          <w:u w:val="single"/>
        </w:rPr>
        <w:t xml:space="preserve"> </w:t>
      </w:r>
      <w:r w:rsidRPr="009F4298">
        <w:rPr>
          <w:b/>
          <w:iCs/>
          <w:u w:val="single"/>
          <w:bdr w:val="single" w:sz="8" w:space="0" w:color="auto"/>
        </w:rPr>
        <w:t xml:space="preserve">theoretically </w:t>
      </w:r>
      <w:r w:rsidRPr="003B49D1">
        <w:rPr>
          <w:b/>
          <w:iCs/>
          <w:highlight w:val="cyan"/>
          <w:u w:val="single"/>
          <w:bdr w:val="single" w:sz="8" w:space="0" w:color="auto"/>
        </w:rPr>
        <w:t>detectable</w:t>
      </w:r>
      <w:r w:rsidRPr="003B49D1">
        <w:rPr>
          <w:b/>
          <w:highlight w:val="cyan"/>
          <w:u w:val="single"/>
        </w:rPr>
        <w:t xml:space="preserve">, </w:t>
      </w:r>
      <w:r w:rsidRPr="003B49D1">
        <w:rPr>
          <w:b/>
          <w:iCs/>
          <w:highlight w:val="cyan"/>
          <w:u w:val="single"/>
          <w:bdr w:val="single" w:sz="8" w:space="0" w:color="auto"/>
        </w:rPr>
        <w:t>linear</w:t>
      </w:r>
      <w:r w:rsidRPr="003B49D1">
        <w:rPr>
          <w:b/>
          <w:highlight w:val="cyan"/>
          <w:u w:val="single"/>
        </w:rPr>
        <w:t xml:space="preserve">, and </w:t>
      </w:r>
      <w:r w:rsidRPr="003B49D1">
        <w:rPr>
          <w:b/>
          <w:iCs/>
          <w:highlight w:val="cyan"/>
          <w:u w:val="single"/>
          <w:bdr w:val="single" w:sz="8" w:space="0" w:color="auto"/>
        </w:rPr>
        <w:t>immutable laws</w:t>
      </w:r>
      <w:r w:rsidRPr="003B49D1">
        <w:rPr>
          <w:b/>
          <w:highlight w:val="cyan"/>
          <w:u w:val="single"/>
        </w:rPr>
        <w:t xml:space="preserve"> of history</w:t>
      </w:r>
      <w:r w:rsidRPr="009F4298">
        <w:rPr>
          <w:b/>
          <w:u w:val="single"/>
        </w:rPr>
        <w:t xml:space="preserve">, but </w:t>
      </w:r>
      <w:r w:rsidRPr="003B49D1">
        <w:rPr>
          <w:b/>
          <w:highlight w:val="cyan"/>
          <w:u w:val="single"/>
        </w:rPr>
        <w:t xml:space="preserve">instead by </w:t>
      </w:r>
      <w:r w:rsidRPr="003B49D1">
        <w:rPr>
          <w:b/>
          <w:iCs/>
          <w:highlight w:val="cyan"/>
          <w:u w:val="single"/>
          <w:bdr w:val="single" w:sz="8" w:space="0" w:color="auto"/>
        </w:rPr>
        <w:t>intra-agential processes</w:t>
      </w:r>
      <w:r w:rsidRPr="009F4298">
        <w:rPr>
          <w:b/>
          <w:u w:val="single"/>
        </w:rPr>
        <w:t>, the conditions of possibility for political agency are rooted in</w:t>
      </w:r>
      <w:r w:rsidRPr="009F4298">
        <w:rPr>
          <w:sz w:val="16"/>
        </w:rPr>
        <w:t xml:space="preserve"> the morphogenetic properties of </w:t>
      </w:r>
      <w:r w:rsidRPr="009F4298">
        <w:rPr>
          <w:b/>
          <w:iCs/>
          <w:u w:val="single"/>
          <w:bdr w:val="single" w:sz="8" w:space="0" w:color="auto"/>
        </w:rPr>
        <w:t>practices</w:t>
      </w:r>
      <w:r w:rsidRPr="009F4298">
        <w:rPr>
          <w:sz w:val="16"/>
        </w:rPr>
        <w:t xml:space="preserve">. Taking responsibility for critically questioning what exists without the hubris of assuming our ability to ordain outcomes displays an affinity with Foucault’s methodological and political project. In this vein, </w:t>
      </w:r>
      <w:r w:rsidRPr="009F4298">
        <w:rPr>
          <w:b/>
          <w:u w:val="single"/>
        </w:rPr>
        <w:t xml:space="preserve">ethical </w:t>
      </w:r>
      <w:r w:rsidRPr="003B49D1">
        <w:rPr>
          <w:b/>
          <w:highlight w:val="cyan"/>
          <w:u w:val="single"/>
        </w:rPr>
        <w:t xml:space="preserve">guidelines </w:t>
      </w:r>
      <w:r w:rsidRPr="003B49D1">
        <w:rPr>
          <w:b/>
          <w:iCs/>
          <w:highlight w:val="cyan"/>
          <w:u w:val="single"/>
          <w:bdr w:val="single" w:sz="8" w:space="0" w:color="auto"/>
        </w:rPr>
        <w:t>may not be grounded on abstractions</w:t>
      </w:r>
      <w:r w:rsidRPr="009F4298">
        <w:rPr>
          <w:b/>
          <w:u w:val="single"/>
        </w:rPr>
        <w:t xml:space="preserve"> stemming from the solitary ruminations of an individual’s mind</w:t>
      </w:r>
      <w:r w:rsidRPr="009F4298">
        <w:rPr>
          <w:sz w:val="16"/>
        </w:rPr>
        <w:t xml:space="preserve">. </w:t>
      </w:r>
      <w:r w:rsidRPr="009F4298">
        <w:rPr>
          <w:b/>
          <w:u w:val="single"/>
        </w:rPr>
        <w:t xml:space="preserve">Prudence, </w:t>
      </w:r>
      <w:r w:rsidRPr="003B49D1">
        <w:rPr>
          <w:b/>
          <w:highlight w:val="cyan"/>
          <w:u w:val="single"/>
        </w:rPr>
        <w:t>responsibility</w:t>
      </w:r>
      <w:r w:rsidRPr="009F4298">
        <w:rPr>
          <w:sz w:val="16"/>
        </w:rPr>
        <w:t xml:space="preserve">, and practices of cultivation of the self </w:t>
      </w:r>
      <w:r w:rsidRPr="003B49D1">
        <w:rPr>
          <w:b/>
          <w:highlight w:val="cyan"/>
          <w:u w:val="single"/>
        </w:rPr>
        <w:t xml:space="preserve">offer pathways to </w:t>
      </w:r>
      <w:r w:rsidRPr="003B49D1">
        <w:rPr>
          <w:b/>
          <w:iCs/>
          <w:highlight w:val="cyan"/>
          <w:u w:val="single"/>
          <w:bdr w:val="single" w:sz="8" w:space="0" w:color="auto"/>
        </w:rPr>
        <w:t>overcome</w:t>
      </w:r>
      <w:r w:rsidRPr="009F4298">
        <w:rPr>
          <w:b/>
          <w:iCs/>
          <w:u w:val="single"/>
          <w:bdr w:val="single" w:sz="8" w:space="0" w:color="auto"/>
        </w:rPr>
        <w:t xml:space="preserve"> the </w:t>
      </w:r>
      <w:r w:rsidRPr="003B49D1">
        <w:rPr>
          <w:b/>
          <w:iCs/>
          <w:highlight w:val="cyan"/>
          <w:u w:val="single"/>
          <w:bdr w:val="single" w:sz="8" w:space="0" w:color="auto"/>
        </w:rPr>
        <w:t>limitations</w:t>
      </w:r>
      <w:r w:rsidRPr="003B49D1">
        <w:rPr>
          <w:b/>
          <w:highlight w:val="cyan"/>
          <w:u w:val="single"/>
        </w:rPr>
        <w:t xml:space="preserve"> of</w:t>
      </w:r>
      <w:r w:rsidRPr="009F4298">
        <w:rPr>
          <w:sz w:val="16"/>
        </w:rPr>
        <w:t xml:space="preserve"> the Kantian categorical imperative by which </w:t>
      </w:r>
      <w:r w:rsidRPr="009F4298">
        <w:rPr>
          <w:b/>
          <w:iCs/>
          <w:u w:val="single"/>
          <w:bdr w:val="single" w:sz="8" w:space="0" w:color="auto"/>
        </w:rPr>
        <w:t xml:space="preserve">universal </w:t>
      </w:r>
      <w:r w:rsidRPr="003B49D1">
        <w:rPr>
          <w:b/>
          <w:iCs/>
          <w:highlight w:val="cyan"/>
          <w:u w:val="single"/>
          <w:bdr w:val="single" w:sz="8" w:space="0" w:color="auto"/>
        </w:rPr>
        <w:t>prescriptions</w:t>
      </w:r>
      <w:r w:rsidRPr="009F4298">
        <w:rPr>
          <w:sz w:val="16"/>
        </w:rPr>
        <w:t xml:space="preserve"> are the main way of </w:t>
      </w:r>
      <w:r w:rsidRPr="009F4298">
        <w:rPr>
          <w:b/>
          <w:u w:val="single"/>
        </w:rPr>
        <w:t>validating</w:t>
      </w:r>
      <w:r w:rsidRPr="009F4298">
        <w:rPr>
          <w:sz w:val="16"/>
        </w:rPr>
        <w:t xml:space="preserve"> ethical choices. As Patomäki has shown, </w:t>
      </w:r>
      <w:r w:rsidRPr="003B49D1">
        <w:rPr>
          <w:b/>
          <w:highlight w:val="cyan"/>
          <w:u w:val="single"/>
        </w:rPr>
        <w:t>universalism may elicit</w:t>
      </w:r>
      <w:r w:rsidRPr="009F4298">
        <w:rPr>
          <w:b/>
          <w:u w:val="single"/>
        </w:rPr>
        <w:t xml:space="preserve"> </w:t>
      </w:r>
      <w:r w:rsidRPr="009F4298">
        <w:rPr>
          <w:b/>
          <w:iCs/>
          <w:u w:val="single"/>
          <w:bdr w:val="single" w:sz="8" w:space="0" w:color="auto"/>
        </w:rPr>
        <w:t>exclusionary</w:t>
      </w:r>
      <w:r w:rsidRPr="009F4298">
        <w:rPr>
          <w:b/>
          <w:u w:val="single"/>
        </w:rPr>
        <w:t xml:space="preserve"> and </w:t>
      </w:r>
      <w:r w:rsidRPr="003B49D1">
        <w:rPr>
          <w:b/>
          <w:iCs/>
          <w:highlight w:val="cyan"/>
          <w:u w:val="single"/>
          <w:bdr w:val="single" w:sz="8" w:space="0" w:color="auto"/>
        </w:rPr>
        <w:t>violent practices</w:t>
      </w:r>
      <w:r w:rsidRPr="009F4298">
        <w:rPr>
          <w:sz w:val="16"/>
        </w:rPr>
        <w:t xml:space="preserve">. Moreover, as Connolly has argued, </w:t>
      </w:r>
      <w:r w:rsidRPr="003B49D1">
        <w:rPr>
          <w:b/>
          <w:highlight w:val="cyan"/>
          <w:u w:val="single"/>
        </w:rPr>
        <w:t>the nostalgia for a</w:t>
      </w:r>
      <w:r w:rsidRPr="009F4298">
        <w:rPr>
          <w:b/>
          <w:u w:val="single"/>
        </w:rPr>
        <w:t xml:space="preserve"> slowly moving </w:t>
      </w:r>
      <w:r w:rsidRPr="003B49D1">
        <w:rPr>
          <w:b/>
          <w:highlight w:val="cyan"/>
          <w:u w:val="single"/>
        </w:rPr>
        <w:t>world regulated by</w:t>
      </w:r>
      <w:r w:rsidRPr="009F4298">
        <w:rPr>
          <w:b/>
          <w:u w:val="single"/>
        </w:rPr>
        <w:t xml:space="preserve"> </w:t>
      </w:r>
      <w:r w:rsidRPr="009F4298">
        <w:rPr>
          <w:b/>
          <w:iCs/>
          <w:u w:val="single"/>
          <w:bdr w:val="single" w:sz="8" w:space="0" w:color="auto"/>
        </w:rPr>
        <w:t xml:space="preserve">linear relations of </w:t>
      </w:r>
      <w:r w:rsidRPr="003B49D1">
        <w:rPr>
          <w:b/>
          <w:iCs/>
          <w:highlight w:val="cyan"/>
          <w:u w:val="single"/>
          <w:bdr w:val="single" w:sz="8" w:space="0" w:color="auto"/>
        </w:rPr>
        <w:t>causality</w:t>
      </w:r>
      <w:r w:rsidRPr="003B49D1">
        <w:rPr>
          <w:b/>
          <w:highlight w:val="cyan"/>
          <w:u w:val="single"/>
        </w:rPr>
        <w:t xml:space="preserve"> and</w:t>
      </w:r>
      <w:r w:rsidRPr="009F4298">
        <w:rPr>
          <w:b/>
          <w:u w:val="single"/>
        </w:rPr>
        <w:t xml:space="preserve"> characterized by </w:t>
      </w:r>
      <w:r w:rsidRPr="003B49D1">
        <w:rPr>
          <w:b/>
          <w:iCs/>
          <w:highlight w:val="cyan"/>
          <w:u w:val="single"/>
          <w:bdr w:val="single" w:sz="8" w:space="0" w:color="auto"/>
        </w:rPr>
        <w:t>certainty</w:t>
      </w:r>
      <w:r w:rsidRPr="003B49D1">
        <w:rPr>
          <w:b/>
          <w:highlight w:val="cyan"/>
          <w:u w:val="single"/>
        </w:rPr>
        <w:t xml:space="preserve"> and </w:t>
      </w:r>
      <w:r w:rsidRPr="003B49D1">
        <w:rPr>
          <w:b/>
          <w:iCs/>
          <w:highlight w:val="cyan"/>
          <w:u w:val="single"/>
          <w:bdr w:val="single" w:sz="8" w:space="0" w:color="auto"/>
        </w:rPr>
        <w:t>stability</w:t>
      </w:r>
      <w:r w:rsidRPr="003B49D1">
        <w:rPr>
          <w:b/>
          <w:highlight w:val="cyan"/>
          <w:u w:val="single"/>
        </w:rPr>
        <w:t xml:space="preserve"> may be</w:t>
      </w:r>
      <w:r w:rsidRPr="009F4298">
        <w:rPr>
          <w:b/>
          <w:u w:val="single"/>
        </w:rPr>
        <w:t xml:space="preserve"> the </w:t>
      </w:r>
      <w:r w:rsidRPr="009F4298">
        <w:rPr>
          <w:b/>
          <w:iCs/>
          <w:u w:val="single"/>
          <w:bdr w:val="single" w:sz="8" w:space="0" w:color="auto"/>
        </w:rPr>
        <w:t xml:space="preserve">root of </w:t>
      </w:r>
      <w:r w:rsidRPr="003B49D1">
        <w:rPr>
          <w:b/>
          <w:iCs/>
          <w:highlight w:val="cyan"/>
          <w:u w:val="single"/>
          <w:bdr w:val="single" w:sz="8" w:space="0" w:color="auto"/>
        </w:rPr>
        <w:t>fundamentalism</w:t>
      </w:r>
      <w:r w:rsidRPr="009F4298">
        <w:rPr>
          <w:b/>
          <w:u w:val="single"/>
        </w:rPr>
        <w:t>.</w:t>
      </w:r>
      <w:r w:rsidRPr="009F4298">
        <w:rPr>
          <w:sz w:val="16"/>
        </w:rPr>
        <w:t xml:space="preserve"> Furthermore, </w:t>
      </w:r>
      <w:r w:rsidRPr="009F4298">
        <w:rPr>
          <w:b/>
          <w:u w:val="single"/>
        </w:rPr>
        <w:t>if we accept</w:t>
      </w:r>
      <w:r w:rsidRPr="009F4298">
        <w:rPr>
          <w:sz w:val="16"/>
        </w:rPr>
        <w:t xml:space="preserve"> Barad’s position </w:t>
      </w:r>
      <w:r w:rsidRPr="009F4298">
        <w:rPr>
          <w:b/>
          <w:u w:val="single"/>
        </w:rPr>
        <w:t>that we are “</w:t>
      </w:r>
      <w:r w:rsidRPr="009F4298">
        <w:rPr>
          <w:b/>
          <w:iCs/>
          <w:u w:val="single"/>
          <w:bdr w:val="single" w:sz="8" w:space="0" w:color="auto"/>
        </w:rPr>
        <w:t>of the world</w:t>
      </w:r>
      <w:r w:rsidRPr="009F4298">
        <w:rPr>
          <w:b/>
          <w:u w:val="single"/>
        </w:rPr>
        <w:t xml:space="preserve">” and not </w:t>
      </w:r>
      <w:r w:rsidRPr="009F4298">
        <w:rPr>
          <w:b/>
          <w:iCs/>
          <w:u w:val="single"/>
          <w:bdr w:val="single" w:sz="8" w:space="0" w:color="auto"/>
        </w:rPr>
        <w:t>above the world</w:t>
      </w:r>
      <w:r w:rsidRPr="009F4298">
        <w:rPr>
          <w:b/>
          <w:u w:val="single"/>
        </w:rPr>
        <w:t xml:space="preserve">, </w:t>
      </w:r>
      <w:r w:rsidRPr="003B49D1">
        <w:rPr>
          <w:b/>
          <w:highlight w:val="cyan"/>
          <w:u w:val="single"/>
        </w:rPr>
        <w:t>theorizing looks</w:t>
      </w:r>
      <w:r w:rsidRPr="009F4298">
        <w:rPr>
          <w:b/>
          <w:u w:val="single"/>
        </w:rPr>
        <w:t xml:space="preserve"> more </w:t>
      </w:r>
      <w:r w:rsidRPr="003B49D1">
        <w:rPr>
          <w:b/>
          <w:highlight w:val="cyan"/>
          <w:u w:val="single"/>
        </w:rPr>
        <w:t>like a practice endowed with</w:t>
      </w:r>
      <w:r w:rsidRPr="009F4298">
        <w:rPr>
          <w:b/>
          <w:u w:val="single"/>
        </w:rPr>
        <w:t xml:space="preserve"> </w:t>
      </w:r>
      <w:r w:rsidRPr="009F4298">
        <w:rPr>
          <w:b/>
          <w:iCs/>
          <w:u w:val="single"/>
          <w:bdr w:val="single" w:sz="8" w:space="0" w:color="auto"/>
        </w:rPr>
        <w:t xml:space="preserve">performative </w:t>
      </w:r>
      <w:r w:rsidRPr="003B49D1">
        <w:rPr>
          <w:b/>
          <w:iCs/>
          <w:highlight w:val="cyan"/>
          <w:u w:val="single"/>
          <w:bdr w:val="single" w:sz="8" w:space="0" w:color="auto"/>
        </w:rPr>
        <w:t>political effects</w:t>
      </w:r>
      <w:r w:rsidRPr="003B49D1">
        <w:rPr>
          <w:b/>
          <w:highlight w:val="cyan"/>
          <w:u w:val="single"/>
        </w:rPr>
        <w:t xml:space="preserve"> than a </w:t>
      </w:r>
      <w:r w:rsidRPr="003B49D1">
        <w:rPr>
          <w:b/>
          <w:iCs/>
          <w:highlight w:val="cyan"/>
          <w:u w:val="single"/>
          <w:bdr w:val="single" w:sz="8" w:space="0" w:color="auto"/>
        </w:rPr>
        <w:t>quest</w:t>
      </w:r>
      <w:r w:rsidRPr="009F4298">
        <w:rPr>
          <w:b/>
          <w:u w:val="single"/>
        </w:rPr>
        <w:t xml:space="preserve"> for the discovery </w:t>
      </w:r>
      <w:r w:rsidRPr="003B49D1">
        <w:rPr>
          <w:b/>
          <w:highlight w:val="cyan"/>
          <w:u w:val="single"/>
        </w:rPr>
        <w:t>of</w:t>
      </w:r>
      <w:r w:rsidRPr="009F4298">
        <w:rPr>
          <w:b/>
          <w:u w:val="single"/>
        </w:rPr>
        <w:t xml:space="preserve"> the “</w:t>
      </w:r>
      <w:r w:rsidRPr="009F4298">
        <w:rPr>
          <w:b/>
          <w:iCs/>
          <w:u w:val="single"/>
          <w:bdr w:val="single" w:sz="8" w:space="0" w:color="auto"/>
        </w:rPr>
        <w:t xml:space="preserve">true </w:t>
      </w:r>
      <w:r w:rsidRPr="003B49D1">
        <w:rPr>
          <w:b/>
          <w:iCs/>
          <w:highlight w:val="cyan"/>
          <w:u w:val="single"/>
          <w:bdr w:val="single" w:sz="8" w:space="0" w:color="auto"/>
        </w:rPr>
        <w:t>nature</w:t>
      </w:r>
      <w:r w:rsidRPr="009F4298">
        <w:rPr>
          <w:b/>
          <w:u w:val="single"/>
        </w:rPr>
        <w:t>” of what exists</w:t>
      </w:r>
      <w:r w:rsidRPr="009F4298">
        <w:rPr>
          <w:sz w:val="16"/>
        </w:rPr>
        <w:t xml:space="preserve">. Therefore, </w:t>
      </w:r>
      <w:r w:rsidRPr="003B49D1">
        <w:rPr>
          <w:b/>
          <w:highlight w:val="cyan"/>
          <w:u w:val="single"/>
        </w:rPr>
        <w:t xml:space="preserve">intellectual undertakings are a </w:t>
      </w:r>
      <w:r w:rsidRPr="003B49D1">
        <w:rPr>
          <w:b/>
          <w:iCs/>
          <w:highlight w:val="cyan"/>
          <w:u w:val="single"/>
          <w:bdr w:val="single" w:sz="8" w:space="0" w:color="auto"/>
        </w:rPr>
        <w:t>form of</w:t>
      </w:r>
      <w:r w:rsidRPr="009F4298">
        <w:rPr>
          <w:b/>
          <w:iCs/>
          <w:u w:val="single"/>
          <w:bdr w:val="single" w:sz="8" w:space="0" w:color="auto"/>
        </w:rPr>
        <w:t xml:space="preserve"> political </w:t>
      </w:r>
      <w:r w:rsidRPr="003B49D1">
        <w:rPr>
          <w:b/>
          <w:iCs/>
          <w:highlight w:val="cyan"/>
          <w:u w:val="single"/>
          <w:bdr w:val="single" w:sz="8" w:space="0" w:color="auto"/>
        </w:rPr>
        <w:t>agency</w:t>
      </w:r>
      <w:r w:rsidRPr="003B49D1">
        <w:rPr>
          <w:b/>
          <w:highlight w:val="cyan"/>
          <w:u w:val="single"/>
        </w:rPr>
        <w:t xml:space="preserve"> and come with</w:t>
      </w:r>
      <w:r w:rsidRPr="009F4298">
        <w:rPr>
          <w:b/>
          <w:u w:val="single"/>
        </w:rPr>
        <w:t xml:space="preserve"> </w:t>
      </w:r>
      <w:r w:rsidRPr="009F4298">
        <w:rPr>
          <w:b/>
          <w:iCs/>
          <w:u w:val="single"/>
          <w:bdr w:val="single" w:sz="8" w:space="0" w:color="auto"/>
        </w:rPr>
        <w:t xml:space="preserve">great </w:t>
      </w:r>
      <w:r w:rsidRPr="003B49D1">
        <w:rPr>
          <w:b/>
          <w:iCs/>
          <w:highlight w:val="cyan"/>
          <w:u w:val="single"/>
          <w:bdr w:val="single" w:sz="8" w:space="0" w:color="auto"/>
        </w:rPr>
        <w:t>responsibility</w:t>
      </w:r>
      <w:r w:rsidRPr="003B49D1">
        <w:rPr>
          <w:b/>
          <w:highlight w:val="cyan"/>
          <w:u w:val="single"/>
        </w:rPr>
        <w:t xml:space="preserve">. </w:t>
      </w:r>
      <w:r w:rsidRPr="009F4298">
        <w:rPr>
          <w:b/>
          <w:u w:val="single"/>
        </w:rPr>
        <w:t xml:space="preserve">Such responsibility </w:t>
      </w:r>
      <w:r w:rsidRPr="009F4298">
        <w:rPr>
          <w:b/>
          <w:iCs/>
          <w:u w:val="single"/>
          <w:bdr w:val="single" w:sz="8" w:space="0" w:color="auto"/>
        </w:rPr>
        <w:t>requires</w:t>
      </w:r>
      <w:r w:rsidRPr="009F4298">
        <w:rPr>
          <w:b/>
          <w:u w:val="single"/>
        </w:rPr>
        <w:t xml:space="preserve"> the need for </w:t>
      </w:r>
      <w:r w:rsidRPr="009F4298">
        <w:rPr>
          <w:b/>
          <w:iCs/>
          <w:u w:val="single"/>
          <w:bdr w:val="single" w:sz="8" w:space="0" w:color="auto"/>
        </w:rPr>
        <w:t>exercising prudence</w:t>
      </w:r>
      <w:r w:rsidRPr="009F4298">
        <w:rPr>
          <w:b/>
          <w:u w:val="single"/>
        </w:rPr>
        <w:t xml:space="preserve"> in making truth statements about what is </w:t>
      </w:r>
      <w:r w:rsidRPr="009F4298">
        <w:rPr>
          <w:b/>
          <w:iCs/>
          <w:u w:val="single"/>
          <w:bdr w:val="single" w:sz="8" w:space="0" w:color="auto"/>
        </w:rPr>
        <w:t>universally good</w:t>
      </w:r>
      <w:r w:rsidRPr="009F4298">
        <w:rPr>
          <w:b/>
          <w:u w:val="single"/>
        </w:rPr>
        <w:t xml:space="preserve"> or </w:t>
      </w:r>
      <w:r w:rsidRPr="009F4298">
        <w:rPr>
          <w:b/>
          <w:iCs/>
          <w:u w:val="single"/>
          <w:bdr w:val="single" w:sz="8" w:space="0" w:color="auto"/>
        </w:rPr>
        <w:t>naturally inevitable</w:t>
      </w:r>
      <w:r w:rsidRPr="009F4298">
        <w:rPr>
          <w:b/>
          <w:u w:val="single"/>
        </w:rPr>
        <w:t xml:space="preserve">. </w:t>
      </w:r>
      <w:r w:rsidRPr="003B49D1">
        <w:rPr>
          <w:b/>
          <w:highlight w:val="cyan"/>
          <w:u w:val="single"/>
        </w:rPr>
        <w:t>Assumptions about</w:t>
      </w:r>
      <w:r w:rsidRPr="009F4298">
        <w:rPr>
          <w:sz w:val="16"/>
        </w:rPr>
        <w:t xml:space="preserve"> linearity of causal relations, </w:t>
      </w:r>
      <w:r w:rsidRPr="009F4298">
        <w:rPr>
          <w:b/>
          <w:iCs/>
          <w:u w:val="single"/>
          <w:bdr w:val="single" w:sz="8" w:space="0" w:color="auto"/>
        </w:rPr>
        <w:t>universal</w:t>
      </w:r>
      <w:r w:rsidRPr="009F4298">
        <w:rPr>
          <w:sz w:val="16"/>
        </w:rPr>
        <w:t xml:space="preserve"> laws of history, or </w:t>
      </w:r>
      <w:r w:rsidRPr="003B49D1">
        <w:rPr>
          <w:b/>
          <w:iCs/>
          <w:highlight w:val="cyan"/>
          <w:u w:val="single"/>
          <w:bdr w:val="single" w:sz="8" w:space="0" w:color="auto"/>
        </w:rPr>
        <w:t>ontological properties</w:t>
      </w:r>
      <w:r w:rsidRPr="009F4298">
        <w:rPr>
          <w:sz w:val="16"/>
        </w:rPr>
        <w:t xml:space="preserve"> of entities </w:t>
      </w:r>
      <w:r w:rsidRPr="003B49D1">
        <w:rPr>
          <w:b/>
          <w:highlight w:val="cyan"/>
          <w:u w:val="single"/>
        </w:rPr>
        <w:t>yield</w:t>
      </w:r>
      <w:r w:rsidRPr="009F4298">
        <w:rPr>
          <w:sz w:val="16"/>
        </w:rPr>
        <w:t xml:space="preserve"> two </w:t>
      </w:r>
      <w:r w:rsidRPr="003B49D1">
        <w:rPr>
          <w:b/>
          <w:iCs/>
          <w:highlight w:val="cyan"/>
          <w:u w:val="single"/>
          <w:bdr w:val="single" w:sz="8" w:space="0" w:color="auto"/>
        </w:rPr>
        <w:t>problematic effects</w:t>
      </w:r>
      <w:r w:rsidRPr="009F4298">
        <w:rPr>
          <w:b/>
          <w:u w:val="single"/>
        </w:rPr>
        <w:t xml:space="preserve">. On the one hand, </w:t>
      </w:r>
      <w:r w:rsidRPr="003B49D1">
        <w:rPr>
          <w:b/>
          <w:highlight w:val="cyan"/>
          <w:u w:val="single"/>
        </w:rPr>
        <w:t>they</w:t>
      </w:r>
      <w:r w:rsidRPr="009F4298">
        <w:rPr>
          <w:b/>
          <w:u w:val="single"/>
        </w:rPr>
        <w:t xml:space="preserve"> may </w:t>
      </w:r>
      <w:r w:rsidRPr="003B49D1">
        <w:rPr>
          <w:b/>
          <w:iCs/>
          <w:highlight w:val="cyan"/>
          <w:u w:val="single"/>
          <w:bdr w:val="single" w:sz="8" w:space="0" w:color="auto"/>
        </w:rPr>
        <w:t>stifle political imagination</w:t>
      </w:r>
      <w:r w:rsidRPr="009F4298">
        <w:rPr>
          <w:b/>
          <w:u w:val="single"/>
        </w:rPr>
        <w:t xml:space="preserve">; on the other hand, </w:t>
      </w:r>
      <w:r w:rsidRPr="003B49D1">
        <w:rPr>
          <w:b/>
          <w:highlight w:val="cyan"/>
          <w:u w:val="single"/>
        </w:rPr>
        <w:t>they</w:t>
      </w:r>
      <w:r w:rsidRPr="009F4298">
        <w:rPr>
          <w:b/>
          <w:u w:val="single"/>
        </w:rPr>
        <w:t xml:space="preserve"> could </w:t>
      </w:r>
      <w:r w:rsidRPr="003B49D1">
        <w:rPr>
          <w:b/>
          <w:highlight w:val="cyan"/>
          <w:u w:val="single"/>
        </w:rPr>
        <w:t>encourage actions based</w:t>
      </w:r>
      <w:r w:rsidRPr="009F4298">
        <w:rPr>
          <w:b/>
          <w:u w:val="single"/>
        </w:rPr>
        <w:t xml:space="preserve"> up</w:t>
      </w:r>
      <w:r w:rsidRPr="003B49D1">
        <w:rPr>
          <w:b/>
          <w:iCs/>
          <w:highlight w:val="cyan"/>
          <w:u w:val="single"/>
          <w:bdr w:val="single" w:sz="8" w:space="0" w:color="auto"/>
        </w:rPr>
        <w:t>on abstract prescriptions</w:t>
      </w:r>
      <w:r w:rsidRPr="009F4298">
        <w:rPr>
          <w:b/>
          <w:u w:val="single"/>
        </w:rPr>
        <w:t xml:space="preserve"> rather than upon </w:t>
      </w:r>
      <w:r w:rsidRPr="009F4298">
        <w:rPr>
          <w:b/>
          <w:iCs/>
          <w:u w:val="single"/>
          <w:bdr w:val="single" w:sz="8" w:space="0" w:color="auto"/>
        </w:rPr>
        <w:t xml:space="preserve">careful </w:t>
      </w:r>
      <w:r w:rsidRPr="009F4298">
        <w:rPr>
          <w:b/>
          <w:iCs/>
          <w:u w:val="single"/>
          <w:bdr w:val="single" w:sz="8" w:space="0" w:color="auto"/>
        </w:rPr>
        <w:lastRenderedPageBreak/>
        <w:t>diagnosis</w:t>
      </w:r>
      <w:r w:rsidRPr="009F4298">
        <w:rPr>
          <w:b/>
          <w:u w:val="single"/>
        </w:rPr>
        <w:t xml:space="preserve"> of the forces that obtain in the situation at hand. In an entangled world, </w:t>
      </w:r>
      <w:r w:rsidRPr="003B49D1">
        <w:rPr>
          <w:b/>
          <w:iCs/>
          <w:highlight w:val="cyan"/>
          <w:u w:val="single"/>
          <w:bdr w:val="single" w:sz="8" w:space="0" w:color="auto"/>
        </w:rPr>
        <w:t>there are no externalities</w:t>
      </w:r>
      <w:r w:rsidRPr="009F4298">
        <w:rPr>
          <w:b/>
          <w:u w:val="single"/>
        </w:rPr>
        <w:t xml:space="preserve">. Arguments that </w:t>
      </w:r>
      <w:r w:rsidRPr="009F4298">
        <w:rPr>
          <w:b/>
          <w:iCs/>
          <w:u w:val="single"/>
          <w:bdr w:val="single" w:sz="8" w:space="0" w:color="auto"/>
        </w:rPr>
        <w:t>divert responsibility</w:t>
      </w:r>
      <w:r w:rsidRPr="009F4298">
        <w:rPr>
          <w:b/>
          <w:u w:val="single"/>
        </w:rPr>
        <w:t xml:space="preserve"> by basing political choices upon </w:t>
      </w:r>
      <w:r w:rsidRPr="003B49D1">
        <w:rPr>
          <w:b/>
          <w:iCs/>
          <w:highlight w:val="cyan"/>
          <w:u w:val="single"/>
          <w:bdr w:val="single" w:sz="8" w:space="0" w:color="auto"/>
        </w:rPr>
        <w:t>abstract principles</w:t>
      </w:r>
      <w:r w:rsidRPr="009F4298">
        <w:rPr>
          <w:b/>
          <w:u w:val="single"/>
        </w:rPr>
        <w:t xml:space="preserve"> or </w:t>
      </w:r>
      <w:r w:rsidRPr="009F4298">
        <w:rPr>
          <w:b/>
          <w:iCs/>
          <w:u w:val="single"/>
          <w:bdr w:val="single" w:sz="8" w:space="0" w:color="auto"/>
        </w:rPr>
        <w:t>aspirations</w:t>
      </w:r>
      <w:r w:rsidRPr="009F4298">
        <w:rPr>
          <w:b/>
          <w:u w:val="single"/>
        </w:rPr>
        <w:t xml:space="preserve"> and</w:t>
      </w:r>
      <w:r w:rsidRPr="009F4298">
        <w:rPr>
          <w:sz w:val="16"/>
        </w:rPr>
        <w:t xml:space="preserve">, as a result, </w:t>
      </w:r>
      <w:r w:rsidRPr="009F4298">
        <w:rPr>
          <w:b/>
          <w:u w:val="single"/>
        </w:rPr>
        <w:t xml:space="preserve">that </w:t>
      </w:r>
      <w:r w:rsidRPr="003B49D1">
        <w:rPr>
          <w:b/>
          <w:highlight w:val="cyan"/>
          <w:u w:val="single"/>
        </w:rPr>
        <w:t xml:space="preserve">treat </w:t>
      </w:r>
      <w:r w:rsidRPr="003B49D1">
        <w:rPr>
          <w:b/>
          <w:iCs/>
          <w:highlight w:val="cyan"/>
          <w:u w:val="single"/>
          <w:bdr w:val="single" w:sz="8" w:space="0" w:color="auto"/>
        </w:rPr>
        <w:t>what happens</w:t>
      </w:r>
      <w:r w:rsidRPr="009F4298">
        <w:rPr>
          <w:b/>
          <w:iCs/>
          <w:u w:val="single"/>
          <w:bdr w:val="single" w:sz="8" w:space="0" w:color="auto"/>
        </w:rPr>
        <w:t xml:space="preserve"> on </w:t>
      </w:r>
      <w:r w:rsidRPr="003B49D1">
        <w:rPr>
          <w:b/>
          <w:iCs/>
          <w:highlight w:val="cyan"/>
          <w:u w:val="single"/>
          <w:bdr w:val="single" w:sz="8" w:space="0" w:color="auto"/>
        </w:rPr>
        <w:t>the ground</w:t>
      </w:r>
      <w:r w:rsidRPr="003B49D1">
        <w:rPr>
          <w:b/>
          <w:highlight w:val="cyan"/>
          <w:u w:val="single"/>
        </w:rPr>
        <w:t xml:space="preserve"> as “</w:t>
      </w:r>
      <w:r w:rsidRPr="003B49D1">
        <w:rPr>
          <w:b/>
          <w:iCs/>
          <w:highlight w:val="cyan"/>
          <w:u w:val="single"/>
          <w:bdr w:val="single" w:sz="8" w:space="0" w:color="auto"/>
        </w:rPr>
        <w:t>unintended consequences</w:t>
      </w:r>
      <w:r w:rsidRPr="009F4298">
        <w:rPr>
          <w:b/>
          <w:u w:val="single"/>
        </w:rPr>
        <w:t>” or “</w:t>
      </w:r>
      <w:r w:rsidRPr="009F4298">
        <w:rPr>
          <w:b/>
          <w:iCs/>
          <w:u w:val="single"/>
          <w:bdr w:val="single" w:sz="8" w:space="0" w:color="auto"/>
        </w:rPr>
        <w:t>collateral damage</w:t>
      </w:r>
      <w:r w:rsidRPr="009F4298">
        <w:rPr>
          <w:b/>
          <w:u w:val="single"/>
        </w:rPr>
        <w:t xml:space="preserve">,” </w:t>
      </w:r>
      <w:r w:rsidRPr="003B49D1">
        <w:rPr>
          <w:b/>
          <w:highlight w:val="cyan"/>
          <w:u w:val="single"/>
        </w:rPr>
        <w:t xml:space="preserve">are </w:t>
      </w:r>
      <w:r w:rsidRPr="003B49D1">
        <w:rPr>
          <w:b/>
          <w:iCs/>
          <w:highlight w:val="cyan"/>
          <w:u w:val="single"/>
          <w:bdr w:val="single" w:sz="8" w:space="0" w:color="auto"/>
        </w:rPr>
        <w:t>ethically thin</w:t>
      </w:r>
      <w:r w:rsidRPr="003B49D1">
        <w:rPr>
          <w:b/>
          <w:highlight w:val="cyan"/>
          <w:u w:val="single"/>
        </w:rPr>
        <w:t xml:space="preserve"> and</w:t>
      </w:r>
      <w:r w:rsidRPr="009F4298">
        <w:rPr>
          <w:b/>
          <w:u w:val="single"/>
        </w:rPr>
        <w:t xml:space="preserve"> </w:t>
      </w:r>
      <w:r w:rsidRPr="009F4298">
        <w:rPr>
          <w:b/>
          <w:iCs/>
          <w:u w:val="single"/>
          <w:bdr w:val="single" w:sz="8" w:space="0" w:color="auto"/>
        </w:rPr>
        <w:t xml:space="preserve">politically </w:t>
      </w:r>
      <w:r w:rsidRPr="003B49D1">
        <w:rPr>
          <w:b/>
          <w:iCs/>
          <w:highlight w:val="cyan"/>
          <w:u w:val="single"/>
          <w:bdr w:val="single" w:sz="8" w:space="0" w:color="auto"/>
        </w:rPr>
        <w:t>dangerous</w:t>
      </w:r>
      <w:r w:rsidRPr="009F4298">
        <w:rPr>
          <w:sz w:val="16"/>
        </w:rPr>
        <w:t xml:space="preserve">. In fact, </w:t>
      </w:r>
      <w:r w:rsidRPr="003B49D1">
        <w:rPr>
          <w:b/>
          <w:iCs/>
          <w:highlight w:val="cyan"/>
          <w:u w:val="single"/>
          <w:bdr w:val="single" w:sz="8" w:space="0" w:color="auto"/>
        </w:rPr>
        <w:t>unintended consequences</w:t>
      </w:r>
      <w:r w:rsidRPr="003B49D1">
        <w:rPr>
          <w:b/>
          <w:highlight w:val="cyan"/>
          <w:u w:val="single"/>
        </w:rPr>
        <w:t xml:space="preserve"> may</w:t>
      </w:r>
      <w:r w:rsidRPr="009F4298">
        <w:rPr>
          <w:b/>
          <w:u w:val="single"/>
        </w:rPr>
        <w:t xml:space="preserve"> well </w:t>
      </w:r>
      <w:r w:rsidRPr="003B49D1">
        <w:rPr>
          <w:b/>
          <w:highlight w:val="cyan"/>
          <w:u w:val="single"/>
        </w:rPr>
        <w:t xml:space="preserve">be the result of </w:t>
      </w:r>
      <w:r w:rsidRPr="003B49D1">
        <w:rPr>
          <w:b/>
          <w:iCs/>
          <w:highlight w:val="cyan"/>
          <w:u w:val="single"/>
          <w:bdr w:val="single" w:sz="8" w:space="0" w:color="auto"/>
        </w:rPr>
        <w:t>irresponsible</w:t>
      </w:r>
      <w:r w:rsidRPr="009F4298">
        <w:rPr>
          <w:b/>
          <w:iCs/>
          <w:u w:val="single"/>
          <w:bdr w:val="single" w:sz="8" w:space="0" w:color="auto"/>
        </w:rPr>
        <w:t xml:space="preserve"> political </w:t>
      </w:r>
      <w:r w:rsidRPr="003B49D1">
        <w:rPr>
          <w:b/>
          <w:iCs/>
          <w:highlight w:val="cyan"/>
          <w:u w:val="single"/>
          <w:bdr w:val="single" w:sz="8" w:space="0" w:color="auto"/>
        </w:rPr>
        <w:t>decision-making</w:t>
      </w:r>
      <w:r w:rsidRPr="003B49D1">
        <w:rPr>
          <w:b/>
          <w:highlight w:val="cyan"/>
          <w:u w:val="single"/>
        </w:rPr>
        <w:t xml:space="preserve"> that does not include</w:t>
      </w:r>
      <w:r w:rsidRPr="009F4298">
        <w:rPr>
          <w:b/>
          <w:u w:val="single"/>
        </w:rPr>
        <w:t xml:space="preserve"> a </w:t>
      </w:r>
      <w:r w:rsidRPr="009F4298">
        <w:rPr>
          <w:b/>
          <w:iCs/>
          <w:u w:val="single"/>
          <w:bdr w:val="single" w:sz="8" w:space="0" w:color="auto"/>
        </w:rPr>
        <w:t xml:space="preserve">competent </w:t>
      </w:r>
      <w:r w:rsidRPr="003B49D1">
        <w:rPr>
          <w:b/>
          <w:iCs/>
          <w:highlight w:val="cyan"/>
          <w:u w:val="single"/>
          <w:bdr w:val="single" w:sz="8" w:space="0" w:color="auto"/>
        </w:rPr>
        <w:t>assessment</w:t>
      </w:r>
      <w:r w:rsidRPr="003B49D1">
        <w:rPr>
          <w:b/>
          <w:highlight w:val="cyan"/>
          <w:u w:val="single"/>
        </w:rPr>
        <w:t xml:space="preserve"> of</w:t>
      </w:r>
      <w:r w:rsidRPr="009F4298">
        <w:rPr>
          <w:b/>
          <w:u w:val="single"/>
        </w:rPr>
        <w:t xml:space="preserve"> the </w:t>
      </w:r>
      <w:r w:rsidRPr="009F4298">
        <w:rPr>
          <w:b/>
          <w:iCs/>
          <w:u w:val="single"/>
          <w:bdr w:val="single" w:sz="8" w:space="0" w:color="auto"/>
        </w:rPr>
        <w:t xml:space="preserve">practical </w:t>
      </w:r>
      <w:r w:rsidRPr="003B49D1">
        <w:rPr>
          <w:b/>
          <w:iCs/>
          <w:highlight w:val="cyan"/>
          <w:u w:val="single"/>
          <w:bdr w:val="single" w:sz="8" w:space="0" w:color="auto"/>
        </w:rPr>
        <w:t>configurations</w:t>
      </w:r>
      <w:r w:rsidRPr="003B49D1">
        <w:rPr>
          <w:b/>
          <w:highlight w:val="cyan"/>
          <w:u w:val="single"/>
        </w:rPr>
        <w:t xml:space="preserve"> that constitute</w:t>
      </w:r>
      <w:r w:rsidRPr="009F4298">
        <w:rPr>
          <w:b/>
          <w:u w:val="single"/>
        </w:rPr>
        <w:t xml:space="preserve"> the </w:t>
      </w:r>
      <w:r w:rsidRPr="003B49D1">
        <w:rPr>
          <w:b/>
          <w:iCs/>
          <w:highlight w:val="cyan"/>
          <w:u w:val="single"/>
          <w:bdr w:val="single" w:sz="8" w:space="0" w:color="auto"/>
        </w:rPr>
        <w:t>context</w:t>
      </w:r>
      <w:r w:rsidRPr="009F4298">
        <w:rPr>
          <w:b/>
          <w:iCs/>
          <w:u w:val="single"/>
          <w:bdr w:val="single" w:sz="8" w:space="0" w:color="auto"/>
        </w:rPr>
        <w:t xml:space="preserve"> of action</w:t>
      </w:r>
      <w:r w:rsidRPr="009F4298">
        <w:rPr>
          <w:b/>
          <w:u w:val="single"/>
        </w:rPr>
        <w:t xml:space="preserve"> </w:t>
      </w:r>
      <w:r w:rsidRPr="003B49D1">
        <w:rPr>
          <w:b/>
          <w:highlight w:val="cyan"/>
          <w:u w:val="single"/>
        </w:rPr>
        <w:t xml:space="preserve">and the </w:t>
      </w:r>
      <w:r w:rsidRPr="003B49D1">
        <w:rPr>
          <w:b/>
          <w:iCs/>
          <w:highlight w:val="cyan"/>
          <w:u w:val="single"/>
          <w:bdr w:val="single" w:sz="8" w:space="0" w:color="auto"/>
        </w:rPr>
        <w:t>means necessary</w:t>
      </w:r>
      <w:r w:rsidRPr="003B49D1">
        <w:rPr>
          <w:b/>
          <w:highlight w:val="cyan"/>
          <w:u w:val="single"/>
        </w:rPr>
        <w:t xml:space="preserve"> to achieve</w:t>
      </w:r>
      <w:r w:rsidRPr="009F4298">
        <w:rPr>
          <w:b/>
          <w:u w:val="single"/>
        </w:rPr>
        <w:t xml:space="preserve"> stated </w:t>
      </w:r>
      <w:r w:rsidRPr="003B49D1">
        <w:rPr>
          <w:b/>
          <w:highlight w:val="cyan"/>
          <w:u w:val="single"/>
        </w:rPr>
        <w:t>goals. Such attitudes</w:t>
      </w:r>
      <w:r w:rsidRPr="009F4298">
        <w:rPr>
          <w:sz w:val="16"/>
        </w:rPr>
        <w:t xml:space="preserve">, Amoureux and Steele (2014) have suggested, </w:t>
      </w:r>
      <w:r w:rsidRPr="003B49D1">
        <w:rPr>
          <w:b/>
          <w:highlight w:val="cyan"/>
          <w:u w:val="single"/>
        </w:rPr>
        <w:t xml:space="preserve">have led to </w:t>
      </w:r>
      <w:r w:rsidRPr="003B49D1">
        <w:rPr>
          <w:b/>
          <w:iCs/>
          <w:highlight w:val="cyan"/>
          <w:u w:val="single"/>
          <w:bdr w:val="single" w:sz="8" w:space="0" w:color="auto"/>
        </w:rPr>
        <w:t>disastrous initiatives</w:t>
      </w:r>
      <w:r w:rsidRPr="003B49D1">
        <w:rPr>
          <w:b/>
          <w:highlight w:val="cyan"/>
          <w:u w:val="single"/>
        </w:rPr>
        <w:t>, such as the</w:t>
      </w:r>
      <w:r w:rsidRPr="009F4298">
        <w:rPr>
          <w:b/>
          <w:u w:val="single"/>
        </w:rPr>
        <w:t xml:space="preserve"> </w:t>
      </w:r>
      <w:r w:rsidRPr="009F4298">
        <w:rPr>
          <w:b/>
          <w:iCs/>
          <w:u w:val="single"/>
          <w:bdr w:val="single" w:sz="8" w:space="0" w:color="auto"/>
        </w:rPr>
        <w:t xml:space="preserve">Bush administration’s </w:t>
      </w:r>
      <w:r w:rsidRPr="003B49D1">
        <w:rPr>
          <w:b/>
          <w:iCs/>
          <w:highlight w:val="cyan"/>
          <w:u w:val="single"/>
          <w:bdr w:val="single" w:sz="8" w:space="0" w:color="auto"/>
        </w:rPr>
        <w:t>invasion of Iraq</w:t>
      </w:r>
      <w:r w:rsidRPr="009F4298">
        <w:rPr>
          <w:sz w:val="16"/>
        </w:rPr>
        <w:t xml:space="preserve">. Likewise, Kennedy (2006) has shown that </w:t>
      </w:r>
      <w:r w:rsidRPr="009F4298">
        <w:rPr>
          <w:b/>
          <w:u w:val="single"/>
        </w:rPr>
        <w:t>the</w:t>
      </w:r>
      <w:r w:rsidRPr="009F4298">
        <w:rPr>
          <w:sz w:val="16"/>
        </w:rPr>
        <w:t xml:space="preserve"> bland </w:t>
      </w:r>
      <w:r w:rsidRPr="009F4298">
        <w:rPr>
          <w:b/>
          <w:u w:val="single"/>
        </w:rPr>
        <w:t>rhetoric</w:t>
      </w:r>
      <w:r w:rsidRPr="009F4298">
        <w:rPr>
          <w:sz w:val="16"/>
        </w:rPr>
        <w:t xml:space="preserve"> of jus in bello that provides standardized criteria regarding the number of acceptable civilian casualties (conveniently called collateral damage) </w:t>
      </w:r>
      <w:r w:rsidRPr="003B49D1">
        <w:rPr>
          <w:b/>
          <w:highlight w:val="cyan"/>
          <w:u w:val="single"/>
        </w:rPr>
        <w:t xml:space="preserve">produces the effect of </w:t>
      </w:r>
      <w:r w:rsidRPr="003B49D1">
        <w:rPr>
          <w:b/>
          <w:iCs/>
          <w:highlight w:val="cyan"/>
          <w:u w:val="single"/>
          <w:bdr w:val="single" w:sz="8" w:space="0" w:color="auto"/>
        </w:rPr>
        <w:t>diverting responsibility</w:t>
      </w:r>
      <w:r w:rsidRPr="009F4298">
        <w:rPr>
          <w:b/>
          <w:u w:val="single"/>
        </w:rPr>
        <w:t xml:space="preserve"> from those who conduct war </w:t>
      </w:r>
      <w:r w:rsidRPr="003B49D1">
        <w:rPr>
          <w:b/>
          <w:highlight w:val="cyan"/>
          <w:u w:val="single"/>
        </w:rPr>
        <w:t>while</w:t>
      </w:r>
      <w:r w:rsidRPr="009F4298">
        <w:rPr>
          <w:b/>
          <w:u w:val="single"/>
        </w:rPr>
        <w:t xml:space="preserve"> </w:t>
      </w:r>
      <w:r w:rsidRPr="003B49D1">
        <w:rPr>
          <w:b/>
          <w:iCs/>
          <w:highlight w:val="cyan"/>
          <w:u w:val="single"/>
          <w:bdr w:val="single" w:sz="8" w:space="0" w:color="auto"/>
        </w:rPr>
        <w:t>assuaging</w:t>
      </w:r>
      <w:r w:rsidRPr="009F4298">
        <w:rPr>
          <w:b/>
          <w:iCs/>
          <w:u w:val="single"/>
          <w:bdr w:val="single" w:sz="8" w:space="0" w:color="auto"/>
        </w:rPr>
        <w:t xml:space="preserve"> their </w:t>
      </w:r>
      <w:r w:rsidRPr="003B49D1">
        <w:rPr>
          <w:b/>
          <w:iCs/>
          <w:highlight w:val="cyan"/>
          <w:u w:val="single"/>
          <w:bdr w:val="single" w:sz="8" w:space="0" w:color="auto"/>
        </w:rPr>
        <w:t>consciences</w:t>
      </w:r>
      <w:r w:rsidRPr="009F4298">
        <w:rPr>
          <w:b/>
          <w:u w:val="single"/>
        </w:rPr>
        <w:t xml:space="preserve"> concerning the injuries and deaths their choices are inflicting</w:t>
      </w:r>
      <w:r w:rsidRPr="009F4298">
        <w:rPr>
          <w:sz w:val="16"/>
        </w:rPr>
        <w:t xml:space="preserve">. Kennedy (2004) has also shown that </w:t>
      </w:r>
      <w:r w:rsidRPr="003B49D1">
        <w:rPr>
          <w:b/>
          <w:highlight w:val="cyan"/>
          <w:u w:val="single"/>
        </w:rPr>
        <w:t xml:space="preserve">as a result of the preference for </w:t>
      </w:r>
      <w:r w:rsidRPr="003B49D1">
        <w:rPr>
          <w:b/>
          <w:iCs/>
          <w:highlight w:val="cyan"/>
          <w:u w:val="single"/>
          <w:bdr w:val="single" w:sz="8" w:space="0" w:color="auto"/>
        </w:rPr>
        <w:t>universal normativity</w:t>
      </w:r>
      <w:r w:rsidRPr="009F4298">
        <w:rPr>
          <w:b/>
          <w:u w:val="single"/>
        </w:rPr>
        <w:t>, the</w:t>
      </w:r>
      <w:r w:rsidRPr="009F4298">
        <w:rPr>
          <w:sz w:val="16"/>
        </w:rPr>
        <w:t xml:space="preserve"> human rights </w:t>
      </w:r>
      <w:r w:rsidRPr="009F4298">
        <w:rPr>
          <w:b/>
          <w:u w:val="single"/>
        </w:rPr>
        <w:t>profession</w:t>
      </w:r>
      <w:r w:rsidRPr="009F4298">
        <w:rPr>
          <w:sz w:val="16"/>
        </w:rPr>
        <w:t xml:space="preserve"> (which he calls “the invisible college”) </w:t>
      </w:r>
      <w:r w:rsidRPr="009F4298">
        <w:rPr>
          <w:b/>
          <w:u w:val="single"/>
        </w:rPr>
        <w:t xml:space="preserve">is more concerned with </w:t>
      </w:r>
      <w:r w:rsidRPr="009F4298">
        <w:rPr>
          <w:b/>
          <w:iCs/>
          <w:u w:val="single"/>
          <w:bdr w:val="single" w:sz="8" w:space="0" w:color="auto"/>
        </w:rPr>
        <w:t>protecting abstract norms</w:t>
      </w:r>
      <w:r w:rsidRPr="009F4298">
        <w:rPr>
          <w:b/>
          <w:u w:val="single"/>
        </w:rPr>
        <w:t xml:space="preserve"> than with </w:t>
      </w:r>
      <w:r w:rsidRPr="009F4298">
        <w:rPr>
          <w:b/>
          <w:iCs/>
          <w:u w:val="single"/>
          <w:bdr w:val="single" w:sz="8" w:space="0" w:color="auto"/>
        </w:rPr>
        <w:t>acting politically</w:t>
      </w:r>
      <w:r w:rsidRPr="009F4298">
        <w:rPr>
          <w:b/>
          <w:u w:val="single"/>
        </w:rPr>
        <w:t xml:space="preserve"> so as to </w:t>
      </w:r>
      <w:r w:rsidRPr="009F4298">
        <w:rPr>
          <w:b/>
          <w:iCs/>
          <w:u w:val="single"/>
          <w:bdr w:val="single" w:sz="8" w:space="0" w:color="auto"/>
        </w:rPr>
        <w:t>devise viable solutions</w:t>
      </w:r>
      <w:r w:rsidRPr="009F4298">
        <w:rPr>
          <w:b/>
          <w:u w:val="single"/>
        </w:rPr>
        <w:t xml:space="preserve"> to </w:t>
      </w:r>
      <w:r w:rsidRPr="009F4298">
        <w:rPr>
          <w:b/>
          <w:iCs/>
          <w:u w:val="single"/>
          <w:bdr w:val="single" w:sz="8" w:space="0" w:color="auto"/>
        </w:rPr>
        <w:t>specific problems</w:t>
      </w:r>
      <w:r w:rsidRPr="009F4298">
        <w:rPr>
          <w:b/>
          <w:u w:val="single"/>
        </w:rPr>
        <w:t>.</w:t>
      </w:r>
      <w:r w:rsidRPr="009F4298">
        <w:rPr>
          <w:sz w:val="16"/>
        </w:rPr>
        <w:t xml:space="preserve"> Universal norms and bureaucratic routines play a major role in prescribing and justifying UN peacekeeping interventions. As Jean Marie Guehénno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(Zanotti 2014). Significantly, </w:t>
      </w:r>
      <w:r w:rsidRPr="009F4298">
        <w:rPr>
          <w:b/>
          <w:u w:val="single"/>
        </w:rPr>
        <w:t xml:space="preserve">the </w:t>
      </w:r>
      <w:r w:rsidRPr="003B49D1">
        <w:rPr>
          <w:b/>
          <w:iCs/>
          <w:highlight w:val="cyan"/>
          <w:u w:val="single"/>
          <w:bdr w:val="single" w:sz="8" w:space="0" w:color="auto"/>
        </w:rPr>
        <w:t>lack of prudence</w:t>
      </w:r>
      <w:r w:rsidRPr="009F4298">
        <w:rPr>
          <w:b/>
          <w:u w:val="single"/>
        </w:rPr>
        <w:t xml:space="preserve"> that derives </w:t>
      </w:r>
      <w:r w:rsidRPr="003B49D1">
        <w:rPr>
          <w:b/>
          <w:highlight w:val="cyan"/>
          <w:u w:val="single"/>
        </w:rPr>
        <w:t>from</w:t>
      </w:r>
      <w:r w:rsidRPr="009F4298">
        <w:rPr>
          <w:b/>
          <w:u w:val="single"/>
        </w:rPr>
        <w:t xml:space="preserve"> </w:t>
      </w:r>
      <w:r w:rsidRPr="009F4298">
        <w:rPr>
          <w:b/>
          <w:iCs/>
          <w:u w:val="single"/>
          <w:bdr w:val="single" w:sz="8" w:space="0" w:color="auto"/>
        </w:rPr>
        <w:t xml:space="preserve">broad </w:t>
      </w:r>
      <w:r w:rsidRPr="003B49D1">
        <w:rPr>
          <w:b/>
          <w:iCs/>
          <w:highlight w:val="cyan"/>
          <w:u w:val="single"/>
          <w:bdr w:val="single" w:sz="8" w:space="0" w:color="auto"/>
        </w:rPr>
        <w:t>overgeneralizations</w:t>
      </w:r>
      <w:r w:rsidRPr="003B49D1">
        <w:rPr>
          <w:b/>
          <w:highlight w:val="cyan"/>
          <w:u w:val="single"/>
        </w:rPr>
        <w:t xml:space="preserve"> and</w:t>
      </w:r>
      <w:r w:rsidRPr="009F4298">
        <w:rPr>
          <w:b/>
          <w:u w:val="single"/>
        </w:rPr>
        <w:t xml:space="preserve"> </w:t>
      </w:r>
      <w:r w:rsidRPr="009F4298">
        <w:rPr>
          <w:b/>
          <w:iCs/>
          <w:u w:val="single"/>
          <w:bdr w:val="single" w:sz="8" w:space="0" w:color="auto"/>
        </w:rPr>
        <w:t xml:space="preserve">reliance on </w:t>
      </w:r>
      <w:r w:rsidRPr="003B49D1">
        <w:rPr>
          <w:b/>
          <w:iCs/>
          <w:highlight w:val="cyan"/>
          <w:u w:val="single"/>
          <w:bdr w:val="single" w:sz="8" w:space="0" w:color="auto"/>
        </w:rPr>
        <w:t>abstractions</w:t>
      </w:r>
      <w:r w:rsidRPr="009F4298">
        <w:rPr>
          <w:b/>
          <w:u w:val="single"/>
        </w:rPr>
        <w:t xml:space="preserve">, </w:t>
      </w:r>
      <w:r w:rsidRPr="009F4298">
        <w:rPr>
          <w:b/>
          <w:iCs/>
          <w:u w:val="single"/>
          <w:bdr w:val="single" w:sz="8" w:space="0" w:color="auto"/>
        </w:rPr>
        <w:t>rather</w:t>
      </w:r>
      <w:r w:rsidRPr="009F4298">
        <w:rPr>
          <w:b/>
          <w:u w:val="single"/>
        </w:rPr>
        <w:t xml:space="preserve"> than </w:t>
      </w:r>
      <w:r w:rsidRPr="009F4298">
        <w:rPr>
          <w:b/>
          <w:iCs/>
          <w:u w:val="single"/>
          <w:bdr w:val="single" w:sz="8" w:space="0" w:color="auto"/>
        </w:rPr>
        <w:t>careful consideration</w:t>
      </w:r>
      <w:r w:rsidRPr="009F4298">
        <w:rPr>
          <w:b/>
          <w:u w:val="single"/>
        </w:rPr>
        <w:t xml:space="preserve"> of </w:t>
      </w:r>
      <w:r w:rsidRPr="009F4298">
        <w:rPr>
          <w:b/>
          <w:iCs/>
          <w:u w:val="single"/>
          <w:bdr w:val="single" w:sz="8" w:space="0" w:color="auto"/>
        </w:rPr>
        <w:t>what the case demands</w:t>
      </w:r>
      <w:r w:rsidRPr="009F4298">
        <w:rPr>
          <w:b/>
          <w:u w:val="single"/>
        </w:rPr>
        <w:t xml:space="preserve">, </w:t>
      </w:r>
      <w:r w:rsidRPr="003B49D1">
        <w:rPr>
          <w:b/>
          <w:highlight w:val="cyan"/>
          <w:u w:val="single"/>
        </w:rPr>
        <w:t>threatens</w:t>
      </w:r>
      <w:r w:rsidRPr="009F4298">
        <w:rPr>
          <w:b/>
          <w:u w:val="single"/>
        </w:rPr>
        <w:t xml:space="preserve"> </w:t>
      </w:r>
      <w:r w:rsidRPr="009F4298">
        <w:rPr>
          <w:b/>
          <w:iCs/>
          <w:u w:val="single"/>
          <w:bdr w:val="single" w:sz="8" w:space="0" w:color="auto"/>
        </w:rPr>
        <w:t xml:space="preserve">more self-defeating </w:t>
      </w:r>
      <w:r w:rsidRPr="003B49D1">
        <w:rPr>
          <w:b/>
          <w:iCs/>
          <w:highlight w:val="cyan"/>
          <w:u w:val="single"/>
          <w:bdr w:val="single" w:sz="8" w:space="0" w:color="auto"/>
        </w:rPr>
        <w:t>outcomes</w:t>
      </w:r>
      <w:r w:rsidRPr="003B49D1">
        <w:rPr>
          <w:b/>
          <w:highlight w:val="cyan"/>
          <w:u w:val="single"/>
        </w:rPr>
        <w:t xml:space="preserve"> in</w:t>
      </w:r>
      <w:r w:rsidRPr="009F4298">
        <w:rPr>
          <w:b/>
          <w:u w:val="single"/>
        </w:rPr>
        <w:t xml:space="preserve"> peacekeeping and </w:t>
      </w:r>
      <w:r w:rsidRPr="003B49D1">
        <w:rPr>
          <w:b/>
          <w:highlight w:val="cyan"/>
          <w:u w:val="single"/>
        </w:rPr>
        <w:t>international politics. This</w:t>
      </w:r>
      <w:r w:rsidRPr="009F4298">
        <w:rPr>
          <w:b/>
          <w:u w:val="single"/>
        </w:rPr>
        <w:t xml:space="preserve"> is </w:t>
      </w:r>
      <w:r w:rsidRPr="003B49D1">
        <w:rPr>
          <w:b/>
          <w:highlight w:val="cyan"/>
          <w:u w:val="single"/>
        </w:rPr>
        <w:t>why a</w:t>
      </w:r>
      <w:r w:rsidRPr="009F4298">
        <w:rPr>
          <w:b/>
          <w:u w:val="single"/>
        </w:rPr>
        <w:t xml:space="preserve"> </w:t>
      </w:r>
      <w:r w:rsidRPr="009F4298">
        <w:rPr>
          <w:b/>
          <w:iCs/>
          <w:u w:val="single"/>
          <w:bdr w:val="single" w:sz="8" w:space="0" w:color="auto"/>
        </w:rPr>
        <w:t xml:space="preserve">careful </w:t>
      </w:r>
      <w:r w:rsidRPr="003B49D1">
        <w:rPr>
          <w:b/>
          <w:iCs/>
          <w:highlight w:val="cyan"/>
          <w:u w:val="single"/>
          <w:bdr w:val="single" w:sz="8" w:space="0" w:color="auto"/>
        </w:rPr>
        <w:t>reflection</w:t>
      </w:r>
      <w:r w:rsidRPr="003B49D1">
        <w:rPr>
          <w:b/>
          <w:highlight w:val="cyan"/>
          <w:u w:val="single"/>
        </w:rPr>
        <w:t xml:space="preserve"> of</w:t>
      </w:r>
      <w:r w:rsidRPr="009F4298">
        <w:rPr>
          <w:b/>
          <w:u w:val="single"/>
        </w:rPr>
        <w:t xml:space="preserve"> the ways our </w:t>
      </w:r>
      <w:r w:rsidRPr="003B49D1">
        <w:rPr>
          <w:b/>
          <w:highlight w:val="cyan"/>
          <w:u w:val="single"/>
        </w:rPr>
        <w:t xml:space="preserve">political choices are </w:t>
      </w:r>
      <w:r w:rsidRPr="003B49D1">
        <w:rPr>
          <w:b/>
          <w:iCs/>
          <w:highlight w:val="cyan"/>
          <w:u w:val="single"/>
          <w:bdr w:val="single" w:sz="8" w:space="0" w:color="auto"/>
        </w:rPr>
        <w:t>validated</w:t>
      </w:r>
      <w:r w:rsidRPr="009F4298">
        <w:rPr>
          <w:b/>
          <w:iCs/>
          <w:u w:val="single"/>
          <w:bdr w:val="single" w:sz="8" w:space="0" w:color="auto"/>
        </w:rPr>
        <w:t xml:space="preserve"> ontologically</w:t>
      </w:r>
      <w:r w:rsidRPr="009F4298">
        <w:rPr>
          <w:b/>
          <w:u w:val="single"/>
        </w:rPr>
        <w:t xml:space="preserve"> and </w:t>
      </w:r>
      <w:r w:rsidRPr="009F4298">
        <w:rPr>
          <w:b/>
          <w:iCs/>
          <w:u w:val="single"/>
          <w:bdr w:val="single" w:sz="8" w:space="0" w:color="auto"/>
        </w:rPr>
        <w:t>epistemologically</w:t>
      </w:r>
      <w:r w:rsidRPr="009F4298">
        <w:rPr>
          <w:b/>
          <w:u w:val="single"/>
        </w:rPr>
        <w:t xml:space="preserve"> is of </w:t>
      </w:r>
      <w:r w:rsidRPr="009F4298">
        <w:rPr>
          <w:b/>
          <w:iCs/>
          <w:u w:val="single"/>
          <w:bdr w:val="single" w:sz="8" w:space="0" w:color="auto"/>
        </w:rPr>
        <w:t>paramount practical importance</w:t>
      </w:r>
      <w:r w:rsidRPr="009F4298">
        <w:rPr>
          <w:sz w:val="16"/>
        </w:rPr>
        <w:t xml:space="preserve">. Seven decades ago, Carr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Both of </w:t>
      </w:r>
      <w:r w:rsidRPr="009F4298">
        <w:rPr>
          <w:b/>
          <w:u w:val="single"/>
        </w:rPr>
        <w:t xml:space="preserve">these </w:t>
      </w:r>
      <w:r w:rsidRPr="003B49D1">
        <w:rPr>
          <w:b/>
          <w:highlight w:val="cyan"/>
          <w:u w:val="single"/>
        </w:rPr>
        <w:t>positions</w:t>
      </w:r>
      <w:r w:rsidRPr="009F4298">
        <w:rPr>
          <w:sz w:val="16"/>
        </w:rPr>
        <w:t xml:space="preserve">, Carr pointed out, </w:t>
      </w:r>
      <w:r w:rsidRPr="003B49D1">
        <w:rPr>
          <w:b/>
          <w:highlight w:val="cyan"/>
          <w:u w:val="single"/>
        </w:rPr>
        <w:t xml:space="preserve">lead to </w:t>
      </w:r>
      <w:r w:rsidRPr="003B49D1">
        <w:rPr>
          <w:b/>
          <w:iCs/>
          <w:highlight w:val="cyan"/>
          <w:u w:val="single"/>
          <w:bdr w:val="single" w:sz="8" w:space="0" w:color="auto"/>
        </w:rPr>
        <w:t>self-defeating outcomes</w:t>
      </w:r>
      <w:r w:rsidRPr="003B49D1">
        <w:rPr>
          <w:b/>
          <w:highlight w:val="cyan"/>
          <w:u w:val="single"/>
        </w:rPr>
        <w:t xml:space="preserve"> and </w:t>
      </w:r>
      <w:r w:rsidRPr="003B49D1">
        <w:rPr>
          <w:b/>
          <w:iCs/>
          <w:highlight w:val="cyan"/>
          <w:u w:val="single"/>
          <w:bdr w:val="single" w:sz="8" w:space="0" w:color="auto"/>
        </w:rPr>
        <w:t>stifle</w:t>
      </w:r>
      <w:r w:rsidRPr="009F4298">
        <w:rPr>
          <w:b/>
          <w:iCs/>
          <w:u w:val="single"/>
          <w:bdr w:val="single" w:sz="8" w:space="0" w:color="auto"/>
        </w:rPr>
        <w:t xml:space="preserve"> political </w:t>
      </w:r>
      <w:r w:rsidRPr="003B49D1">
        <w:rPr>
          <w:b/>
          <w:iCs/>
          <w:highlight w:val="cyan"/>
          <w:u w:val="single"/>
          <w:bdr w:val="single" w:sz="8" w:space="0" w:color="auto"/>
        </w:rPr>
        <w:t>imagination</w:t>
      </w:r>
      <w:r w:rsidRPr="009F4298">
        <w:rPr>
          <w:b/>
          <w:u w:val="single"/>
        </w:rPr>
        <w:t xml:space="preserve"> because </w:t>
      </w:r>
      <w:r w:rsidRPr="003B49D1">
        <w:rPr>
          <w:b/>
          <w:highlight w:val="cyan"/>
          <w:u w:val="single"/>
        </w:rPr>
        <w:t xml:space="preserve">they </w:t>
      </w:r>
      <w:r w:rsidRPr="003B49D1">
        <w:rPr>
          <w:b/>
          <w:iCs/>
          <w:highlight w:val="cyan"/>
          <w:u w:val="single"/>
          <w:bdr w:val="single" w:sz="8" w:space="0" w:color="auto"/>
        </w:rPr>
        <w:t>focus on</w:t>
      </w:r>
      <w:r w:rsidRPr="009F4298">
        <w:rPr>
          <w:b/>
          <w:iCs/>
          <w:u w:val="single"/>
          <w:bdr w:val="single" w:sz="8" w:space="0" w:color="auto"/>
        </w:rPr>
        <w:t xml:space="preserve"> general </w:t>
      </w:r>
      <w:r w:rsidRPr="003B49D1">
        <w:rPr>
          <w:b/>
          <w:iCs/>
          <w:highlight w:val="cyan"/>
          <w:u w:val="single"/>
          <w:bdr w:val="single" w:sz="8" w:space="0" w:color="auto"/>
        </w:rPr>
        <w:t>abstractions</w:t>
      </w:r>
      <w:r w:rsidRPr="003B49D1">
        <w:rPr>
          <w:b/>
          <w:highlight w:val="cyan"/>
          <w:u w:val="single"/>
        </w:rPr>
        <w:t xml:space="preserve">, </w:t>
      </w:r>
      <w:r w:rsidRPr="003B49D1">
        <w:rPr>
          <w:b/>
          <w:iCs/>
          <w:highlight w:val="cyan"/>
          <w:u w:val="single"/>
          <w:bdr w:val="single" w:sz="8" w:space="0" w:color="auto"/>
        </w:rPr>
        <w:t>failing</w:t>
      </w:r>
      <w:r w:rsidRPr="003B49D1">
        <w:rPr>
          <w:b/>
          <w:highlight w:val="cyan"/>
          <w:u w:val="single"/>
        </w:rPr>
        <w:t xml:space="preserve"> to take into consideration</w:t>
      </w:r>
      <w:r w:rsidRPr="009F4298">
        <w:rPr>
          <w:b/>
          <w:u w:val="single"/>
        </w:rPr>
        <w:t xml:space="preserve"> what </w:t>
      </w:r>
      <w:r w:rsidRPr="003B49D1">
        <w:rPr>
          <w:b/>
          <w:highlight w:val="cyan"/>
          <w:u w:val="single"/>
        </w:rPr>
        <w:t xml:space="preserve">conditions and </w:t>
      </w:r>
      <w:r w:rsidRPr="009F4298">
        <w:rPr>
          <w:b/>
          <w:u w:val="single"/>
        </w:rPr>
        <w:t xml:space="preserve">political </w:t>
      </w:r>
      <w:r w:rsidRPr="003B49D1">
        <w:rPr>
          <w:b/>
          <w:highlight w:val="cyan"/>
          <w:u w:val="single"/>
        </w:rPr>
        <w:t>opportunity</w:t>
      </w:r>
      <w:r w:rsidRPr="009F4298">
        <w:rPr>
          <w:b/>
          <w:u w:val="single"/>
        </w:rPr>
        <w:t xml:space="preserve"> </w:t>
      </w:r>
      <w:r w:rsidRPr="009F4298">
        <w:rPr>
          <w:b/>
          <w:iCs/>
          <w:u w:val="single"/>
          <w:bdr w:val="single" w:sz="8" w:space="0" w:color="auto"/>
        </w:rPr>
        <w:t>actually obtain</w:t>
      </w:r>
      <w:r w:rsidRPr="009F4298">
        <w:rPr>
          <w:b/>
          <w:u w:val="single"/>
        </w:rPr>
        <w:t xml:space="preserve"> in </w:t>
      </w:r>
      <w:r w:rsidRPr="009F4298">
        <w:rPr>
          <w:b/>
          <w:iCs/>
          <w:u w:val="single"/>
          <w:bdr w:val="single" w:sz="8" w:space="0" w:color="auto"/>
        </w:rPr>
        <w:t>specific historical configurations</w:t>
      </w:r>
      <w:r w:rsidRPr="009F4298">
        <w:rPr>
          <w:sz w:val="16"/>
        </w:rPr>
        <w:t xml:space="preserve">. Here I have proposed that </w:t>
      </w:r>
      <w:r w:rsidRPr="009F4298">
        <w:rPr>
          <w:b/>
          <w:u w:val="single"/>
        </w:rPr>
        <w:t xml:space="preserve">an ontology of entanglement fosters an </w:t>
      </w:r>
      <w:r w:rsidRPr="009F4298">
        <w:rPr>
          <w:b/>
          <w:iCs/>
          <w:u w:val="single"/>
          <w:bdr w:val="single" w:sz="8" w:space="0" w:color="auto"/>
        </w:rPr>
        <w:t>ethic of engagement</w:t>
      </w:r>
      <w:r w:rsidRPr="009F4298">
        <w:rPr>
          <w:b/>
          <w:u w:val="single"/>
        </w:rPr>
        <w:t xml:space="preserve"> and </w:t>
      </w:r>
      <w:r w:rsidRPr="009F4298">
        <w:rPr>
          <w:b/>
          <w:iCs/>
          <w:u w:val="single"/>
          <w:bdr w:val="single" w:sz="8" w:space="0" w:color="auto"/>
        </w:rPr>
        <w:t>activism</w:t>
      </w:r>
      <w:r w:rsidRPr="009F4298">
        <w:rPr>
          <w:sz w:val="16"/>
        </w:rPr>
        <w:t xml:space="preserve"> along the lines suggested by Foucault and opens up possibilities for political action. In this ontological horizon, </w:t>
      </w:r>
      <w:r w:rsidRPr="009F4298">
        <w:rPr>
          <w:b/>
          <w:u w:val="single"/>
        </w:rPr>
        <w:t xml:space="preserve">what qualifies as meaningful agency is </w:t>
      </w:r>
      <w:r w:rsidRPr="009F4298">
        <w:rPr>
          <w:b/>
          <w:iCs/>
          <w:u w:val="single"/>
          <w:bdr w:val="single" w:sz="8" w:space="0" w:color="auto"/>
        </w:rPr>
        <w:t>not stifled</w:t>
      </w:r>
      <w:r w:rsidRPr="009F4298">
        <w:rPr>
          <w:b/>
          <w:u w:val="single"/>
        </w:rPr>
        <w:t xml:space="preserve"> by</w:t>
      </w:r>
      <w:r w:rsidRPr="009F4298">
        <w:rPr>
          <w:sz w:val="16"/>
        </w:rPr>
        <w:t xml:space="preserve"> the structuralist commitment to the stabilizing effects of structures (like in Waltz’s) or by </w:t>
      </w:r>
      <w:r w:rsidRPr="003B49D1">
        <w:rPr>
          <w:b/>
          <w:highlight w:val="cyan"/>
          <w:u w:val="single"/>
        </w:rPr>
        <w:t xml:space="preserve">the </w:t>
      </w:r>
      <w:r w:rsidRPr="003B49D1">
        <w:rPr>
          <w:b/>
          <w:iCs/>
          <w:highlight w:val="cyan"/>
          <w:u w:val="single"/>
          <w:bdr w:val="single" w:sz="8" w:space="0" w:color="auto"/>
        </w:rPr>
        <w:t>inescapable features</w:t>
      </w:r>
      <w:r w:rsidRPr="003B49D1">
        <w:rPr>
          <w:b/>
          <w:highlight w:val="cyan"/>
          <w:u w:val="single"/>
        </w:rPr>
        <w:t xml:space="preserve"> of an</w:t>
      </w:r>
      <w:r w:rsidRPr="009F4298">
        <w:rPr>
          <w:b/>
          <w:u w:val="single"/>
        </w:rPr>
        <w:t xml:space="preserve"> </w:t>
      </w:r>
      <w:r w:rsidRPr="009F4298">
        <w:rPr>
          <w:b/>
          <w:iCs/>
          <w:u w:val="single"/>
          <w:bdr w:val="single" w:sz="8" w:space="0" w:color="auto"/>
        </w:rPr>
        <w:t>oppressive</w:t>
      </w:r>
      <w:r w:rsidRPr="009F4298">
        <w:rPr>
          <w:b/>
          <w:u w:val="single"/>
        </w:rPr>
        <w:t xml:space="preserve"> and </w:t>
      </w:r>
      <w:r w:rsidRPr="003B49D1">
        <w:rPr>
          <w:b/>
          <w:iCs/>
          <w:highlight w:val="cyan"/>
          <w:u w:val="single"/>
          <w:bdr w:val="single" w:sz="8" w:space="0" w:color="auto"/>
        </w:rPr>
        <w:t>alienating</w:t>
      </w:r>
      <w:r w:rsidRPr="009F4298">
        <w:rPr>
          <w:b/>
          <w:iCs/>
          <w:u w:val="single"/>
          <w:bdr w:val="single" w:sz="8" w:space="0" w:color="auto"/>
        </w:rPr>
        <w:t xml:space="preserve"> social </w:t>
      </w:r>
      <w:r w:rsidRPr="003B49D1">
        <w:rPr>
          <w:b/>
          <w:iCs/>
          <w:highlight w:val="cyan"/>
          <w:u w:val="single"/>
          <w:bdr w:val="single" w:sz="8" w:space="0" w:color="auto"/>
        </w:rPr>
        <w:t>order</w:t>
      </w:r>
      <w:r w:rsidRPr="009F4298">
        <w:rPr>
          <w:b/>
          <w:u w:val="single"/>
        </w:rPr>
        <w:t xml:space="preserve"> that </w:t>
      </w:r>
      <w:r w:rsidRPr="009F4298">
        <w:rPr>
          <w:b/>
          <w:iCs/>
          <w:u w:val="single"/>
          <w:bdr w:val="single" w:sz="8" w:space="0" w:color="auto"/>
        </w:rPr>
        <w:t>dispossess subjects of their humanity</w:t>
      </w:r>
      <w:r w:rsidRPr="009F4298">
        <w:rPr>
          <w:b/>
          <w:u w:val="single"/>
        </w:rPr>
        <w:t xml:space="preserve"> and </w:t>
      </w:r>
      <w:r w:rsidRPr="003B49D1">
        <w:rPr>
          <w:b/>
          <w:iCs/>
          <w:highlight w:val="cyan"/>
          <w:u w:val="single"/>
          <w:bdr w:val="single" w:sz="8" w:space="0" w:color="auto"/>
        </w:rPr>
        <w:t>reduces them to “bare life”</w:t>
      </w:r>
      <w:r w:rsidRPr="009F4298">
        <w:rPr>
          <w:sz w:val="16"/>
        </w:rPr>
        <w:t xml:space="preserve"> (as in Agamben). Instead, </w:t>
      </w:r>
      <w:r w:rsidRPr="009F4298">
        <w:rPr>
          <w:b/>
          <w:u w:val="single"/>
        </w:rPr>
        <w:t>micropolitical interventions</w:t>
      </w:r>
      <w:r w:rsidRPr="009F4298">
        <w:rPr>
          <w:sz w:val="16"/>
        </w:rPr>
        <w:t xml:space="preserve">, parrēsia, and the cultivation of a particular kind of character, </w:t>
      </w:r>
      <w:r w:rsidRPr="009F4298">
        <w:rPr>
          <w:b/>
          <w:iCs/>
          <w:u w:val="single"/>
          <w:bdr w:val="single" w:sz="8" w:space="0" w:color="auto"/>
        </w:rPr>
        <w:t>while not revolutionizing the status quo</w:t>
      </w:r>
      <w:r w:rsidRPr="009F4298">
        <w:rPr>
          <w:b/>
          <w:u w:val="single"/>
        </w:rPr>
        <w:t xml:space="preserve">, may be relevant to </w:t>
      </w:r>
      <w:r w:rsidRPr="009F4298">
        <w:rPr>
          <w:b/>
          <w:iCs/>
          <w:u w:val="single"/>
          <w:bdr w:val="single" w:sz="8" w:space="0" w:color="auto"/>
        </w:rPr>
        <w:t>triggering social change</w:t>
      </w:r>
      <w:r w:rsidRPr="009F4298">
        <w:rPr>
          <w:sz w:val="16"/>
        </w:rPr>
        <w:t xml:space="preserve">. Importantly, </w:t>
      </w:r>
      <w:r w:rsidRPr="009F4298">
        <w:rPr>
          <w:b/>
          <w:u w:val="single"/>
        </w:rPr>
        <w:t xml:space="preserve">ontologies of entanglement also </w:t>
      </w:r>
      <w:r w:rsidRPr="009F4298">
        <w:rPr>
          <w:b/>
          <w:iCs/>
          <w:u w:val="single"/>
          <w:bdr w:val="single" w:sz="8" w:space="0" w:color="auto"/>
        </w:rPr>
        <w:t>raise the bar</w:t>
      </w:r>
      <w:r w:rsidRPr="009F4298">
        <w:rPr>
          <w:b/>
          <w:u w:val="single"/>
        </w:rPr>
        <w:t xml:space="preserve"> for </w:t>
      </w:r>
      <w:r w:rsidRPr="009F4298">
        <w:rPr>
          <w:b/>
          <w:iCs/>
          <w:u w:val="single"/>
          <w:bdr w:val="single" w:sz="8" w:space="0" w:color="auto"/>
        </w:rPr>
        <w:t>adjudicating</w:t>
      </w:r>
      <w:r w:rsidRPr="009F4298">
        <w:rPr>
          <w:b/>
          <w:u w:val="single"/>
        </w:rPr>
        <w:t xml:space="preserve"> the </w:t>
      </w:r>
      <w:r w:rsidRPr="009F4298">
        <w:rPr>
          <w:b/>
          <w:iCs/>
          <w:u w:val="single"/>
          <w:bdr w:val="single" w:sz="8" w:space="0" w:color="auto"/>
        </w:rPr>
        <w:t>ethical validity of political choices</w:t>
      </w:r>
      <w:r w:rsidRPr="009F4298">
        <w:rPr>
          <w:b/>
          <w:u w:val="single"/>
        </w:rPr>
        <w:t xml:space="preserve">. Radical assumption of </w:t>
      </w:r>
      <w:r w:rsidRPr="003B49D1">
        <w:rPr>
          <w:b/>
          <w:highlight w:val="cyan"/>
          <w:u w:val="single"/>
        </w:rPr>
        <w:t>responsibility</w:t>
      </w:r>
      <w:r w:rsidRPr="009F4298">
        <w:rPr>
          <w:b/>
          <w:u w:val="single"/>
        </w:rPr>
        <w:t xml:space="preserve"> </w:t>
      </w:r>
      <w:r w:rsidRPr="009F4298">
        <w:rPr>
          <w:b/>
          <w:iCs/>
          <w:u w:val="single"/>
          <w:bdr w:val="single" w:sz="8" w:space="0" w:color="auto"/>
        </w:rPr>
        <w:t xml:space="preserve">drastically </w:t>
      </w:r>
      <w:r w:rsidRPr="003B49D1">
        <w:rPr>
          <w:b/>
          <w:iCs/>
          <w:highlight w:val="cyan"/>
          <w:u w:val="single"/>
          <w:bdr w:val="single" w:sz="8" w:space="0" w:color="auto"/>
        </w:rPr>
        <w:t>limits what is acceptable</w:t>
      </w:r>
      <w:r w:rsidRPr="003B49D1">
        <w:rPr>
          <w:b/>
          <w:highlight w:val="cyan"/>
          <w:u w:val="single"/>
        </w:rPr>
        <w:t xml:space="preserve"> as “</w:t>
      </w:r>
      <w:r w:rsidRPr="003B49D1">
        <w:rPr>
          <w:b/>
          <w:iCs/>
          <w:highlight w:val="cyan"/>
          <w:u w:val="single"/>
          <w:bdr w:val="single" w:sz="8" w:space="0" w:color="auto"/>
        </w:rPr>
        <w:t>unintended consequences</w:t>
      </w:r>
      <w:r w:rsidRPr="003B49D1">
        <w:rPr>
          <w:b/>
          <w:highlight w:val="cyan"/>
          <w:u w:val="single"/>
        </w:rPr>
        <w:t xml:space="preserve">.” This is </w:t>
      </w:r>
      <w:r w:rsidRPr="003B49D1">
        <w:rPr>
          <w:b/>
          <w:iCs/>
          <w:highlight w:val="cyan"/>
          <w:u w:val="single"/>
          <w:bdr w:val="single" w:sz="8" w:space="0" w:color="auto"/>
        </w:rPr>
        <w:t>important</w:t>
      </w:r>
      <w:r w:rsidRPr="003B49D1">
        <w:rPr>
          <w:b/>
          <w:highlight w:val="cyan"/>
          <w:u w:val="single"/>
        </w:rPr>
        <w:t xml:space="preserve"> for</w:t>
      </w:r>
      <w:r w:rsidRPr="009F4298">
        <w:rPr>
          <w:sz w:val="16"/>
        </w:rPr>
        <w:t xml:space="preserve"> the way international organizations make decisions regarding international peacekeeping interventions and for </w:t>
      </w:r>
      <w:r w:rsidRPr="003B49D1">
        <w:rPr>
          <w:b/>
          <w:iCs/>
          <w:highlight w:val="cyan"/>
          <w:u w:val="single"/>
          <w:bdr w:val="single" w:sz="8" w:space="0" w:color="auto"/>
        </w:rPr>
        <w:t>the way politicians</w:t>
      </w:r>
      <w:r w:rsidRPr="009F4298">
        <w:rPr>
          <w:b/>
          <w:iCs/>
          <w:u w:val="single"/>
          <w:bdr w:val="single" w:sz="8" w:space="0" w:color="auto"/>
        </w:rPr>
        <w:t xml:space="preserve"> decide to </w:t>
      </w:r>
      <w:r w:rsidRPr="003B49D1">
        <w:rPr>
          <w:b/>
          <w:iCs/>
          <w:highlight w:val="cyan"/>
          <w:u w:val="single"/>
          <w:bdr w:val="single" w:sz="8" w:space="0" w:color="auto"/>
        </w:rPr>
        <w:t>wage war</w:t>
      </w:r>
      <w:r w:rsidRPr="009F4298">
        <w:rPr>
          <w:b/>
          <w:u w:val="single"/>
        </w:rPr>
        <w:t xml:space="preserve">. </w:t>
      </w:r>
      <w:r w:rsidRPr="009F4298">
        <w:rPr>
          <w:b/>
          <w:iCs/>
          <w:u w:val="single"/>
          <w:bdr w:val="single" w:sz="8" w:space="0" w:color="auto"/>
        </w:rPr>
        <w:t>Ethically</w:t>
      </w:r>
      <w:r w:rsidRPr="009F4298">
        <w:rPr>
          <w:b/>
          <w:u w:val="single"/>
        </w:rPr>
        <w:t xml:space="preserve"> and </w:t>
      </w:r>
      <w:r w:rsidRPr="009F4298">
        <w:rPr>
          <w:b/>
          <w:iCs/>
          <w:u w:val="single"/>
          <w:bdr w:val="single" w:sz="8" w:space="0" w:color="auto"/>
        </w:rPr>
        <w:lastRenderedPageBreak/>
        <w:t>politically sound</w:t>
      </w:r>
      <w:r w:rsidRPr="009F4298">
        <w:rPr>
          <w:b/>
          <w:u w:val="single"/>
        </w:rPr>
        <w:t xml:space="preserve"> </w:t>
      </w:r>
      <w:r w:rsidRPr="003B49D1">
        <w:rPr>
          <w:b/>
          <w:highlight w:val="cyan"/>
          <w:u w:val="single"/>
        </w:rPr>
        <w:t xml:space="preserve">decision-making </w:t>
      </w:r>
      <w:r w:rsidRPr="003B49D1">
        <w:rPr>
          <w:b/>
          <w:iCs/>
          <w:highlight w:val="cyan"/>
          <w:u w:val="single"/>
          <w:bdr w:val="single" w:sz="8" w:space="0" w:color="auto"/>
        </w:rPr>
        <w:t>cannot</w:t>
      </w:r>
      <w:r w:rsidRPr="003B49D1">
        <w:rPr>
          <w:b/>
          <w:highlight w:val="cyan"/>
          <w:u w:val="single"/>
        </w:rPr>
        <w:t xml:space="preserve"> be based</w:t>
      </w:r>
      <w:r w:rsidRPr="009F4298">
        <w:rPr>
          <w:b/>
          <w:u w:val="single"/>
        </w:rPr>
        <w:t xml:space="preserve"> mainly up</w:t>
      </w:r>
      <w:r w:rsidRPr="003B49D1">
        <w:rPr>
          <w:b/>
          <w:iCs/>
          <w:highlight w:val="cyan"/>
          <w:u w:val="single"/>
          <w:bdr w:val="single" w:sz="8" w:space="0" w:color="auto"/>
        </w:rPr>
        <w:t>on</w:t>
      </w:r>
      <w:r w:rsidRPr="009F4298">
        <w:rPr>
          <w:sz w:val="16"/>
        </w:rPr>
        <w:t xml:space="preserve"> the apodictic recognition of universal rules of behavior, </w:t>
      </w:r>
      <w:r w:rsidRPr="009F4298">
        <w:rPr>
          <w:b/>
          <w:iCs/>
          <w:u w:val="single"/>
          <w:bdr w:val="single" w:sz="8" w:space="0" w:color="auto"/>
        </w:rPr>
        <w:t>abstract aspirations</w:t>
      </w:r>
      <w:r w:rsidRPr="009F4298">
        <w:rPr>
          <w:b/>
          <w:u w:val="single"/>
        </w:rPr>
        <w:t xml:space="preserve">, or </w:t>
      </w:r>
      <w:r w:rsidRPr="003B49D1">
        <w:rPr>
          <w:b/>
          <w:iCs/>
          <w:highlight w:val="cyan"/>
          <w:u w:val="single"/>
          <w:bdr w:val="single" w:sz="8" w:space="0" w:color="auto"/>
        </w:rPr>
        <w:t>overarching theories</w:t>
      </w:r>
      <w:r w:rsidRPr="009F4298">
        <w:rPr>
          <w:b/>
          <w:u w:val="single"/>
        </w:rPr>
        <w:t xml:space="preserve"> of the functioning of society. </w:t>
      </w:r>
      <w:r w:rsidRPr="003B49D1">
        <w:rPr>
          <w:b/>
          <w:highlight w:val="cyan"/>
          <w:u w:val="single"/>
        </w:rPr>
        <w:t>They must</w:t>
      </w:r>
      <w:r w:rsidRPr="009F4298">
        <w:rPr>
          <w:b/>
          <w:u w:val="single"/>
        </w:rPr>
        <w:t xml:space="preserve"> also </w:t>
      </w:r>
      <w:r w:rsidRPr="003B49D1">
        <w:rPr>
          <w:b/>
          <w:highlight w:val="cyan"/>
          <w:u w:val="single"/>
        </w:rPr>
        <w:t>include</w:t>
      </w:r>
      <w:r w:rsidRPr="009F4298">
        <w:rPr>
          <w:b/>
          <w:u w:val="single"/>
        </w:rPr>
        <w:t xml:space="preserve"> </w:t>
      </w:r>
      <w:r w:rsidRPr="009F4298">
        <w:rPr>
          <w:b/>
          <w:iCs/>
          <w:u w:val="single"/>
          <w:bdr w:val="single" w:sz="8" w:space="0" w:color="auto"/>
        </w:rPr>
        <w:t xml:space="preserve">careful </w:t>
      </w:r>
      <w:r w:rsidRPr="003B49D1">
        <w:rPr>
          <w:b/>
          <w:iCs/>
          <w:highlight w:val="cyan"/>
          <w:u w:val="single"/>
          <w:bdr w:val="single" w:sz="8" w:space="0" w:color="auto"/>
        </w:rPr>
        <w:t>analysis</w:t>
      </w:r>
      <w:r w:rsidRPr="003B49D1">
        <w:rPr>
          <w:b/>
          <w:highlight w:val="cyan"/>
          <w:u w:val="single"/>
        </w:rPr>
        <w:t xml:space="preserve"> of</w:t>
      </w:r>
      <w:r w:rsidRPr="009F4298">
        <w:rPr>
          <w:b/>
          <w:u w:val="single"/>
        </w:rPr>
        <w:t xml:space="preserve"> how</w:t>
      </w:r>
      <w:r w:rsidRPr="009F4298">
        <w:rPr>
          <w:sz w:val="16"/>
        </w:rPr>
        <w:t xml:space="preserve"> clusters of </w:t>
      </w:r>
      <w:r w:rsidRPr="009F4298">
        <w:rPr>
          <w:b/>
          <w:u w:val="single"/>
        </w:rPr>
        <w:t xml:space="preserve">causes may </w:t>
      </w:r>
      <w:r w:rsidRPr="009F4298">
        <w:rPr>
          <w:b/>
          <w:iCs/>
          <w:u w:val="single"/>
          <w:bdr w:val="single" w:sz="8" w:space="0" w:color="auto"/>
        </w:rPr>
        <w:t>generate effects</w:t>
      </w:r>
      <w:r w:rsidRPr="009F4298">
        <w:rPr>
          <w:b/>
          <w:u w:val="single"/>
        </w:rPr>
        <w:t xml:space="preserve"> in the </w:t>
      </w:r>
      <w:r w:rsidRPr="009F4298">
        <w:rPr>
          <w:b/>
          <w:iCs/>
          <w:u w:val="single"/>
          <w:bdr w:val="single" w:sz="8" w:space="0" w:color="auto"/>
        </w:rPr>
        <w:t xml:space="preserve">specific </w:t>
      </w:r>
      <w:r w:rsidRPr="003B49D1">
        <w:rPr>
          <w:b/>
          <w:iCs/>
          <w:highlight w:val="cyan"/>
          <w:u w:val="single"/>
          <w:bdr w:val="single" w:sz="8" w:space="0" w:color="auto"/>
        </w:rPr>
        <w:t>contexts</w:t>
      </w:r>
      <w:r w:rsidRPr="009F4298">
        <w:rPr>
          <w:b/>
          <w:u w:val="single"/>
        </w:rPr>
        <w:t xml:space="preserve"> at hand </w:t>
      </w:r>
      <w:r w:rsidRPr="003B49D1">
        <w:rPr>
          <w:b/>
          <w:highlight w:val="cyan"/>
          <w:u w:val="single"/>
        </w:rPr>
        <w:t xml:space="preserve">and </w:t>
      </w:r>
      <w:r w:rsidRPr="003B49D1">
        <w:rPr>
          <w:b/>
          <w:iCs/>
          <w:highlight w:val="cyan"/>
          <w:u w:val="single"/>
          <w:bdr w:val="single" w:sz="8" w:space="0" w:color="auto"/>
        </w:rPr>
        <w:t>take responsibility</w:t>
      </w:r>
      <w:r w:rsidRPr="009F4298">
        <w:rPr>
          <w:b/>
          <w:u w:val="single"/>
        </w:rPr>
        <w:t xml:space="preserve"> for</w:t>
      </w:r>
      <w:r w:rsidRPr="009F4298">
        <w:rPr>
          <w:sz w:val="16"/>
        </w:rPr>
        <w:t xml:space="preserve"> the ontological cuts </w:t>
      </w:r>
      <w:r w:rsidRPr="009F4298">
        <w:rPr>
          <w:b/>
          <w:u w:val="single"/>
        </w:rPr>
        <w:t>our initiatives</w:t>
      </w:r>
      <w:r w:rsidRPr="009F4298">
        <w:rPr>
          <w:sz w:val="16"/>
        </w:rPr>
        <w:t xml:space="preserve"> operate </w:t>
      </w:r>
      <w:r w:rsidRPr="009F4298">
        <w:rPr>
          <w:b/>
          <w:u w:val="single"/>
        </w:rPr>
        <w:t>and for the</w:t>
      </w:r>
      <w:r w:rsidRPr="009F4298">
        <w:rPr>
          <w:sz w:val="16"/>
        </w:rPr>
        <w:t xml:space="preserve"> morphogenetic </w:t>
      </w:r>
      <w:r w:rsidRPr="009F4298">
        <w:rPr>
          <w:b/>
          <w:u w:val="single"/>
        </w:rPr>
        <w:t>processes they may set off.</w:t>
      </w:r>
    </w:p>
    <w:p w14:paraId="7427317A" w14:textId="77777777" w:rsidR="00AD0E9F" w:rsidRDefault="00AD0E9F" w:rsidP="00AD0E9F">
      <w:pPr>
        <w:pStyle w:val="Heading3"/>
      </w:pPr>
      <w:r>
        <w:lastRenderedPageBreak/>
        <w:t>1AC---Climate</w:t>
      </w:r>
    </w:p>
    <w:p w14:paraId="1EA21959" w14:textId="77777777" w:rsidR="00AD0E9F" w:rsidRPr="00C8667D" w:rsidRDefault="00AD0E9F" w:rsidP="00AD0E9F">
      <w:pPr>
        <w:pStyle w:val="Heading4"/>
      </w:pPr>
      <w:r>
        <w:t>Advantage 2</w:t>
      </w:r>
      <w:r w:rsidRPr="00C8667D">
        <w:t xml:space="preserve"> is </w:t>
      </w:r>
      <w:r w:rsidRPr="00C8667D">
        <w:rPr>
          <w:u w:val="single"/>
        </w:rPr>
        <w:t>CLIMATE</w:t>
      </w:r>
      <w:r w:rsidRPr="00C8667D">
        <w:t>:</w:t>
      </w:r>
    </w:p>
    <w:p w14:paraId="4BB320E8" w14:textId="77777777" w:rsidR="00AD0E9F" w:rsidRPr="003F4E2C" w:rsidRDefault="00AD0E9F" w:rsidP="00AD0E9F">
      <w:pPr>
        <w:pStyle w:val="Heading4"/>
      </w:pPr>
      <w:r w:rsidRPr="003F4E2C">
        <w:t>Independently, density solves climate change</w:t>
      </w:r>
    </w:p>
    <w:p w14:paraId="32023940" w14:textId="77777777" w:rsidR="00AD0E9F" w:rsidRPr="007E3484" w:rsidRDefault="00AD0E9F" w:rsidP="00AD0E9F">
      <w:r w:rsidRPr="00051153">
        <w:rPr>
          <w:rStyle w:val="Style13ptBold"/>
        </w:rPr>
        <w:t>Twiss 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1A5B2558" w14:textId="77777777" w:rsidR="00AD0E9F" w:rsidRPr="007E3484" w:rsidRDefault="00AD0E9F" w:rsidP="00AD0E9F">
      <w:pPr>
        <w:rPr>
          <w:sz w:val="16"/>
        </w:rPr>
      </w:pPr>
      <w:r w:rsidRPr="007E3484">
        <w:rPr>
          <w:sz w:val="16"/>
        </w:rPr>
        <w:t>II. STRANGE BEDFELLOWS?: THE CASE FOR COLLABORATION BETWEEN THE LABOR AND CLIMATE MOVEMENTS</w:t>
      </w:r>
    </w:p>
    <w:p w14:paraId="35B45352" w14:textId="77777777" w:rsidR="00AD0E9F" w:rsidRPr="007E3484" w:rsidRDefault="00AD0E9F" w:rsidP="00AD0E9F">
      <w:pPr>
        <w:rPr>
          <w:sz w:val="16"/>
        </w:rPr>
      </w:pPr>
      <w:r w:rsidRPr="007E3484">
        <w:rPr>
          <w:sz w:val="16"/>
        </w:rPr>
        <w:t>A. WORKERS WILL BE MAJOR BENEFICIARIES OF CLIMATE MOVEMENT PRIORITIES</w:t>
      </w:r>
    </w:p>
    <w:p w14:paraId="61ED4D06" w14:textId="77777777" w:rsidR="00AD0E9F" w:rsidRPr="007E3484" w:rsidRDefault="00AD0E9F" w:rsidP="00AD0E9F">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67B0D005" w14:textId="77777777" w:rsidR="00AD0E9F" w:rsidRPr="007E3484" w:rsidRDefault="00AD0E9F" w:rsidP="00AD0E9F">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5293ECA" w14:textId="77777777" w:rsidR="00AD0E9F" w:rsidRPr="007E3484" w:rsidRDefault="00AD0E9F" w:rsidP="00AD0E9F">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1A5A7F3C" w14:textId="77777777" w:rsidR="00AD0E9F" w:rsidRPr="007E3484" w:rsidRDefault="00AD0E9F" w:rsidP="00AD0E9F">
      <w:pPr>
        <w:rPr>
          <w:sz w:val="16"/>
        </w:rPr>
      </w:pPr>
      <w:r w:rsidRPr="007E3484">
        <w:rPr>
          <w:sz w:val="16"/>
        </w:rPr>
        <w:t>B. THE CLIMATE MOVEMENT NEEDS THE LABOR MOVEMENT</w:t>
      </w:r>
    </w:p>
    <w:p w14:paraId="1CCFEEF3" w14:textId="77777777" w:rsidR="00AD0E9F" w:rsidRPr="007E3484" w:rsidRDefault="00AD0E9F" w:rsidP="00AD0E9F">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700EA50F" w14:textId="77777777" w:rsidR="00AD0E9F" w:rsidRPr="007E3484" w:rsidRDefault="00AD0E9F" w:rsidP="00AD0E9F">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7CDF26E8" w14:textId="77777777" w:rsidR="00AD0E9F" w:rsidRPr="007E3484" w:rsidRDefault="00AD0E9F" w:rsidP="00AD0E9F">
      <w:pPr>
        <w:rPr>
          <w:sz w:val="16"/>
        </w:rPr>
      </w:pPr>
      <w:r w:rsidRPr="007E3484">
        <w:rPr>
          <w:rStyle w:val="StyleUnderline"/>
        </w:rPr>
        <w:lastRenderedPageBreak/>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17E4993B" w14:textId="77777777" w:rsidR="00AD0E9F" w:rsidRPr="007E3484" w:rsidRDefault="00AD0E9F" w:rsidP="00AD0E9F">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37D72528" w14:textId="77777777" w:rsidR="00AD0E9F" w:rsidRPr="007E3484" w:rsidRDefault="00AD0E9F" w:rsidP="00AD0E9F">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53B93643" w14:textId="77777777" w:rsidR="00AD0E9F" w:rsidRPr="007E3484" w:rsidRDefault="00AD0E9F" w:rsidP="00AD0E9F">
      <w:pPr>
        <w:rPr>
          <w:sz w:val="16"/>
        </w:rPr>
      </w:pPr>
      <w:r w:rsidRPr="007E3484">
        <w:rPr>
          <w:sz w:val="16"/>
        </w:rPr>
        <w:t>C. WE OWE A DEBT TO WORKERS</w:t>
      </w:r>
    </w:p>
    <w:p w14:paraId="0363942A" w14:textId="77777777" w:rsidR="00AD0E9F" w:rsidRPr="007E3484" w:rsidRDefault="00AD0E9F" w:rsidP="00AD0E9F">
      <w:pPr>
        <w:rPr>
          <w:sz w:val="16"/>
        </w:rPr>
      </w:pPr>
      <w:r w:rsidRPr="007E3484">
        <w:rPr>
          <w:sz w:val="16"/>
        </w:rPr>
        <w:t>We have a moral responsibility to support the health and financial stability of workers in the fossil fuel industry as we move away from those sources of energy.</w:t>
      </w:r>
    </w:p>
    <w:p w14:paraId="1E37D159" w14:textId="77777777" w:rsidR="00AD0E9F" w:rsidRPr="007E3484" w:rsidRDefault="00AD0E9F" w:rsidP="00AD0E9F">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5E66FEC0" w14:textId="77777777" w:rsidR="00AD0E9F" w:rsidRPr="007E3484" w:rsidRDefault="00AD0E9F" w:rsidP="00AD0E9F">
      <w:pPr>
        <w:rPr>
          <w:sz w:val="16"/>
        </w:rPr>
      </w:pPr>
      <w:r w:rsidRPr="007E3484">
        <w:rPr>
          <w:sz w:val="16"/>
        </w:rPr>
        <w:t>III. WORKER EXPLOITATION AND ENVIRONMENTAL DEGRADATION GO HAND-IN-HAND</w:t>
      </w:r>
    </w:p>
    <w:p w14:paraId="3047E72A" w14:textId="77777777" w:rsidR="00AD0E9F" w:rsidRPr="007E3484" w:rsidRDefault="00AD0E9F" w:rsidP="00AD0E9F">
      <w:pPr>
        <w:rPr>
          <w:sz w:val="16"/>
        </w:rPr>
      </w:pPr>
      <w:r w:rsidRPr="007E3484">
        <w:rPr>
          <w:sz w:val="16"/>
        </w:rPr>
        <w:t>A. THE SAME POLICIES EXPLOIT WORKERS AND DEGRADE THE ENVIRONMENT</w:t>
      </w:r>
    </w:p>
    <w:p w14:paraId="517C00D0" w14:textId="77777777" w:rsidR="00AD0E9F" w:rsidRPr="007E3484" w:rsidRDefault="00AD0E9F" w:rsidP="00AD0E9F">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D37FB24" w14:textId="77777777" w:rsidR="00AD0E9F" w:rsidRPr="007E3484" w:rsidRDefault="00AD0E9F" w:rsidP="00AD0E9F">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07AA43D0" w14:textId="77777777" w:rsidR="00AD0E9F" w:rsidRPr="007E3484" w:rsidRDefault="00AD0E9F" w:rsidP="00AD0E9F">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29F82ABA" w14:textId="77777777" w:rsidR="00AD0E9F" w:rsidRPr="007E3484" w:rsidRDefault="00AD0E9F" w:rsidP="00AD0E9F">
      <w:pPr>
        <w:rPr>
          <w:sz w:val="16"/>
        </w:rPr>
      </w:pPr>
      <w:r w:rsidRPr="007E3484">
        <w:rPr>
          <w:sz w:val="16"/>
        </w:rPr>
        <w:t>B. SHAREHOLDER VALUE AT THE COST OF HUMAN AND ENVIRONMENTAL VALUE</w:t>
      </w:r>
    </w:p>
    <w:p w14:paraId="308BE2D6" w14:textId="77777777" w:rsidR="00AD0E9F" w:rsidRPr="007E3484" w:rsidRDefault="00AD0E9F" w:rsidP="00AD0E9F">
      <w:pPr>
        <w:rPr>
          <w:sz w:val="16"/>
        </w:rPr>
      </w:pPr>
      <w:r w:rsidRPr="007E3484">
        <w:rPr>
          <w:sz w:val="16"/>
        </w:rPr>
        <w:lastRenderedPageBreak/>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0189E73D" w14:textId="77777777" w:rsidR="00AD0E9F" w:rsidRPr="007E3484" w:rsidRDefault="00AD0E9F" w:rsidP="00AD0E9F">
      <w:pPr>
        <w:rPr>
          <w:sz w:val="16"/>
        </w:rPr>
      </w:pPr>
      <w:r w:rsidRPr="007E3484">
        <w:rPr>
          <w:sz w:val="16"/>
        </w:rPr>
        <w:t>C. THE CASE FOR LINKING THE POLICY PRIORITIES</w:t>
      </w:r>
    </w:p>
    <w:p w14:paraId="2278CB2E" w14:textId="77777777" w:rsidR="00AD0E9F" w:rsidRPr="007E3484" w:rsidRDefault="00AD0E9F" w:rsidP="00AD0E9F">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0F176A26" w14:textId="77777777" w:rsidR="00AD0E9F" w:rsidRPr="007E3484" w:rsidRDefault="00AD0E9F" w:rsidP="00AD0E9F">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104FE8E5" w14:textId="77777777" w:rsidR="00AD0E9F" w:rsidRDefault="00AD0E9F" w:rsidP="00AD0E9F">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64A6540C" w14:textId="77777777" w:rsidR="00AD0E9F" w:rsidRDefault="00AD0E9F" w:rsidP="00AD0E9F">
      <w:pPr>
        <w:pStyle w:val="Heading4"/>
      </w:pPr>
      <w:r w:rsidRPr="00F4379F">
        <w:rPr>
          <w:u w:val="single"/>
        </w:rPr>
        <w:t>Turns every impact</w:t>
      </w:r>
      <w:r>
        <w:t xml:space="preserve">---climate change causes extinction through cascading, complex system failure </w:t>
      </w:r>
    </w:p>
    <w:p w14:paraId="5BF3310E" w14:textId="77777777" w:rsidR="00AD0E9F" w:rsidRDefault="00AD0E9F" w:rsidP="00AD0E9F">
      <w:r w:rsidRPr="00051153">
        <w:rPr>
          <w:rStyle w:val="Style13ptBold"/>
        </w:rPr>
        <w:t>Richards 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w:t>
      </w:r>
      <w:r>
        <w:lastRenderedPageBreak/>
        <w:t xml:space="preserve">Existential Risk" in </w:t>
      </w:r>
      <w:r w:rsidRPr="00543F3F">
        <w:rPr>
          <w:i/>
          <w:iCs/>
        </w:rPr>
        <w:t>An Anthology of Global Risk</w:t>
      </w:r>
      <w:r>
        <w:t>, Open Book Publishers, https://doi.org/10.11647/OBP.0360, njn]</w:t>
      </w:r>
    </w:p>
    <w:p w14:paraId="1BADBC68" w14:textId="77777777" w:rsidR="00AD0E9F" w:rsidRPr="00872120" w:rsidRDefault="00AD0E9F" w:rsidP="00AD0E9F">
      <w:pPr>
        <w:rPr>
          <w:rStyle w:val="Emphasis"/>
        </w:rPr>
      </w:pPr>
      <w:r w:rsidRPr="00CB71A5">
        <w:rPr>
          <w:sz w:val="16"/>
        </w:rPr>
        <w:t>1. Introduction</w:t>
      </w:r>
    </w:p>
    <w:p w14:paraId="73219ED8" w14:textId="77777777" w:rsidR="00AD0E9F" w:rsidRPr="00872120" w:rsidRDefault="00AD0E9F" w:rsidP="00AD0E9F">
      <w:pPr>
        <w:rPr>
          <w:sz w:val="16"/>
        </w:rPr>
      </w:pPr>
      <w:r w:rsidRPr="00872120">
        <w:rPr>
          <w:sz w:val="16"/>
        </w:rPr>
        <w:t xml:space="preserve">Despite recent social protests and climate emergency declarations, </w:t>
      </w:r>
      <w:r w:rsidRPr="005831CC">
        <w:rPr>
          <w:rStyle w:val="StyleUnderline"/>
          <w:highlight w:val="cyan"/>
        </w:rPr>
        <w:t xml:space="preserve">efforts to </w:t>
      </w:r>
      <w:r w:rsidRPr="005831CC">
        <w:rPr>
          <w:rStyle w:val="Emphasis"/>
          <w:highlight w:val="cyan"/>
        </w:rPr>
        <w:t>mitigate</w:t>
      </w:r>
      <w:r w:rsidRPr="00872120">
        <w:rPr>
          <w:rStyle w:val="StyleUnderline"/>
        </w:rPr>
        <w:t xml:space="preserve"> climate change to date </w:t>
      </w:r>
      <w:r w:rsidRPr="005831CC">
        <w:rPr>
          <w:rStyle w:val="StyleUnderline"/>
          <w:highlight w:val="cyan"/>
        </w:rPr>
        <w:t xml:space="preserve">are </w:t>
      </w:r>
      <w:r w:rsidRPr="005831CC">
        <w:rPr>
          <w:rStyle w:val="Emphasis"/>
          <w:highlight w:val="cyan"/>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 xml:space="preserve">feedbacks </w:t>
      </w:r>
      <w:r w:rsidRPr="005831CC">
        <w:rPr>
          <w:rStyle w:val="Emphasis"/>
          <w:highlight w:val="cyan"/>
        </w:rPr>
        <w:t>accelerating</w:t>
      </w:r>
      <w:r w:rsidRPr="00872120">
        <w:rPr>
          <w:rStyle w:val="Emphasis"/>
        </w:rPr>
        <w:t>3</w:t>
      </w:r>
      <w:r w:rsidRPr="00872120">
        <w:rPr>
          <w:sz w:val="16"/>
        </w:rPr>
        <w:t xml:space="preserve">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6BD7C618" w14:textId="77777777" w:rsidR="00AD0E9F" w:rsidRPr="00872120" w:rsidRDefault="00AD0E9F" w:rsidP="00AD0E9F">
      <w:pPr>
        <w:rPr>
          <w:sz w:val="16"/>
        </w:rPr>
      </w:pPr>
      <w:r w:rsidRPr="00872120">
        <w:rPr>
          <w:sz w:val="16"/>
        </w:rPr>
        <w:t xml:space="preserve">Looking beyond the framing of “global warming”, there is concern that </w:t>
      </w:r>
      <w:r w:rsidRPr="00872120">
        <w:rPr>
          <w:rStyle w:val="StyleUnderline"/>
        </w:rPr>
        <w:t xml:space="preserve">the </w:t>
      </w:r>
      <w:r w:rsidRPr="005831CC">
        <w:rPr>
          <w:rStyle w:val="Emphasis"/>
          <w:highlight w:val="cyan"/>
        </w:rPr>
        <w:t>effects</w:t>
      </w:r>
      <w:r w:rsidRPr="005831CC">
        <w:rPr>
          <w:rStyle w:val="StyleUnderline"/>
          <w:highlight w:val="cyan"/>
        </w:rPr>
        <w:t xml:space="preserve"> of 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4FD769D9" w14:textId="77777777" w:rsidR="00AD0E9F" w:rsidRPr="002E1B33" w:rsidRDefault="00AD0E9F" w:rsidP="00AD0E9F">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5831CC">
        <w:rPr>
          <w:rStyle w:val="StyleUnderline"/>
          <w:highlight w:val="cyan"/>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5831CC">
        <w:rPr>
          <w:rStyle w:val="StyleUnderline"/>
          <w:highlight w:val="cyan"/>
        </w:rPr>
        <w:t xml:space="preserve">understanding of </w:t>
      </w:r>
      <w:r w:rsidRPr="005831CC">
        <w:rPr>
          <w:rStyle w:val="Emphasis"/>
          <w:highlight w:val="cyan"/>
        </w:rPr>
        <w:t>worst-case scenarios</w:t>
      </w:r>
      <w:r w:rsidRPr="002E1B33">
        <w:rPr>
          <w:sz w:val="16"/>
        </w:rPr>
        <w:t>, and particularly of empirical evidence addressing the causal pathways through which</w:t>
      </w:r>
      <w:r>
        <w:rPr>
          <w:sz w:val="16"/>
        </w:rPr>
        <w:t xml:space="preserve"> </w:t>
      </w:r>
      <w:r w:rsidRPr="002E1B33">
        <w:rPr>
          <w:sz w:val="16"/>
        </w:rPr>
        <w:t xml:space="preserve">climate change may cause societal collapse, </w:t>
      </w:r>
      <w:r w:rsidRPr="005831CC">
        <w:rPr>
          <w:rStyle w:val="StyleUnderline"/>
          <w:highlight w:val="cyan"/>
        </w:rPr>
        <w:t xml:space="preserve">is </w:t>
      </w:r>
      <w:r w:rsidRPr="005831CC">
        <w:rPr>
          <w:rStyle w:val="Emphasis"/>
          <w:highlight w:val="cyan"/>
        </w:rPr>
        <w:t>underdeveloped</w:t>
      </w:r>
      <w:r w:rsidRPr="002E1B33">
        <w:rPr>
          <w:sz w:val="16"/>
        </w:rPr>
        <w:t>.20</w:t>
      </w:r>
    </w:p>
    <w:p w14:paraId="16048FAA" w14:textId="77777777" w:rsidR="00AD0E9F" w:rsidRDefault="00AD0E9F" w:rsidP="00AD0E9F">
      <w:r>
        <w:t>&lt;&lt;TEXT CONDENSED, NONE OMITTED&gt;&gt;</w:t>
      </w:r>
    </w:p>
    <w:p w14:paraId="48081A77" w14:textId="77777777" w:rsidR="00AD0E9F" w:rsidRPr="000C7830" w:rsidRDefault="00AD0E9F" w:rsidP="00AD0E9F">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79EC196C" w14:textId="77777777" w:rsidR="00AD0E9F" w:rsidRPr="00CB71A5" w:rsidRDefault="00AD0E9F" w:rsidP="00AD0E9F">
      <w:r>
        <w:t>&lt;&lt;PARAGRAPH INTEGRITY RESUMES&gt;&gt;</w:t>
      </w:r>
    </w:p>
    <w:p w14:paraId="71984E66" w14:textId="77777777" w:rsidR="00AD0E9F" w:rsidRPr="002E1B33" w:rsidRDefault="00AD0E9F" w:rsidP="00AD0E9F">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5831CC">
        <w:rPr>
          <w:rStyle w:val="StyleUnderline"/>
          <w:highlight w:val="cyan"/>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5831CC">
        <w:rPr>
          <w:rStyle w:val="StyleUnderline"/>
          <w:highlight w:val="cyan"/>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to</w:t>
      </w:r>
      <w:r>
        <w:rPr>
          <w:rStyle w:val="StyleUnderline"/>
        </w:rPr>
        <w:t xml:space="preserve"> </w:t>
      </w:r>
      <w:r w:rsidRPr="002E1B33">
        <w:rPr>
          <w:rStyle w:val="Emphasis"/>
        </w:rPr>
        <w:t>termination shocks</w:t>
      </w:r>
      <w:r w:rsidRPr="002E1B33">
        <w:rPr>
          <w:rStyle w:val="StyleUnderline"/>
        </w:rPr>
        <w:t xml:space="preserve">, where </w:t>
      </w:r>
      <w:r w:rsidRPr="002E1B33">
        <w:rPr>
          <w:rStyle w:val="Emphasis"/>
        </w:rPr>
        <w:t>failure</w:t>
      </w:r>
      <w:r w:rsidRPr="002E1B33">
        <w:rPr>
          <w:sz w:val="16"/>
        </w:rPr>
        <w:t xml:space="preserve"> of the technology </w:t>
      </w:r>
      <w:r w:rsidRPr="002E1B33">
        <w:rPr>
          <w:rStyle w:val="StyleUnderline"/>
        </w:rPr>
        <w:t xml:space="preserve">exposes society to </w:t>
      </w:r>
      <w:r w:rsidRPr="002E1B33">
        <w:rPr>
          <w:rStyle w:val="Emphasis"/>
        </w:rPr>
        <w:t>sudden</w:t>
      </w:r>
      <w:r w:rsidRPr="002E1B33">
        <w:rPr>
          <w:rStyle w:val="StyleUnderline"/>
        </w:rPr>
        <w:t xml:space="preserve"> temperature </w:t>
      </w:r>
      <w:r w:rsidRPr="002E1B33">
        <w:rPr>
          <w:rStyle w:val="Emphasis"/>
        </w:rPr>
        <w:t>increases</w:t>
      </w:r>
      <w:r w:rsidRPr="002E1B33">
        <w:rPr>
          <w:sz w:val="16"/>
        </w:rPr>
        <w:t xml:space="preserve">.73 </w:t>
      </w:r>
      <w:r w:rsidRPr="005831CC">
        <w:rPr>
          <w:rStyle w:val="StyleUnderline"/>
          <w:highlight w:val="cyan"/>
        </w:rPr>
        <w:t>In this</w:t>
      </w:r>
      <w:r w:rsidRPr="002E1B33">
        <w:rPr>
          <w:rStyle w:val="StyleUnderline"/>
        </w:rPr>
        <w:t xml:space="preserve"> highly </w:t>
      </w:r>
      <w:r w:rsidRPr="005831CC">
        <w:rPr>
          <w:rStyle w:val="Emphasis"/>
          <w:highlight w:val="cyan"/>
        </w:rPr>
        <w:t>interconnected</w:t>
      </w:r>
      <w:r w:rsidRPr="005831CC">
        <w:rPr>
          <w:rStyle w:val="StyleUnderline"/>
          <w:highlight w:val="cyan"/>
        </w:rPr>
        <w:t xml:space="preserve"> landscape</w:t>
      </w:r>
      <w:r w:rsidRPr="002E1B33">
        <w:rPr>
          <w:sz w:val="16"/>
        </w:rPr>
        <w:t xml:space="preserve">, </w:t>
      </w:r>
      <w:r w:rsidRPr="002E1B33">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7B049D28" w14:textId="77777777" w:rsidR="00AD0E9F" w:rsidRPr="002E1B33" w:rsidRDefault="00AD0E9F" w:rsidP="00AD0E9F">
      <w:pPr>
        <w:rPr>
          <w:sz w:val="16"/>
        </w:rPr>
      </w:pPr>
      <w:r w:rsidRPr="002E1B33">
        <w:rPr>
          <w:sz w:val="16"/>
        </w:rPr>
        <w:lastRenderedPageBreak/>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could impact human mortality </w:t>
      </w:r>
      <w:r w:rsidRPr="002E1B33">
        <w:rPr>
          <w:rStyle w:val="Emphasis"/>
        </w:rPr>
        <w:t>directly</w:t>
      </w:r>
      <w:r w:rsidRPr="002E1B33">
        <w:rPr>
          <w:sz w:val="16"/>
        </w:rPr>
        <w:t xml:space="preserve">. These two effects, </w:t>
      </w:r>
      <w:r w:rsidRPr="002E1B33">
        <w:rPr>
          <w:rStyle w:val="StyleUnderline"/>
        </w:rPr>
        <w:t xml:space="preserve">coupled with </w:t>
      </w:r>
      <w:r w:rsidRPr="002E1B33">
        <w:rPr>
          <w:rStyle w:val="Emphasis"/>
        </w:rPr>
        <w:t>sea level</w:t>
      </w:r>
      <w:r w:rsidRPr="002E1B33">
        <w:rPr>
          <w:rStyle w:val="StyleUnderline"/>
        </w:rPr>
        <w:t xml:space="preserve"> rise</w:t>
      </w:r>
      <w:r w:rsidRPr="002E1B33">
        <w:rPr>
          <w:sz w:val="16"/>
        </w:rPr>
        <w:t xml:space="preserve"> due to melting of ice caps, </w:t>
      </w:r>
      <w:r w:rsidRPr="002E1B33">
        <w:rPr>
          <w:rStyle w:val="StyleUnderline"/>
        </w:rPr>
        <w:t xml:space="preserve">could </w:t>
      </w:r>
      <w:r w:rsidRPr="002E1B33">
        <w:rPr>
          <w:rStyle w:val="Emphasis"/>
        </w:rPr>
        <w:t>indirectly</w:t>
      </w:r>
      <w:r w:rsidRPr="002E1B33">
        <w:rPr>
          <w:rStyle w:val="StyleUnderline"/>
        </w:rPr>
        <w:t xml:space="preserve"> impact</w:t>
      </w:r>
      <w:r w:rsidRPr="002E1B33">
        <w:rPr>
          <w:sz w:val="16"/>
        </w:rPr>
        <w:t xml:space="preserve"> human </w:t>
      </w:r>
      <w:r w:rsidRPr="002E1B33">
        <w:rPr>
          <w:rStyle w:val="StyleUnderline"/>
        </w:rPr>
        <w:t xml:space="preserve">mortality via </w:t>
      </w:r>
      <w:r w:rsidRPr="002E1B33">
        <w:rPr>
          <w:rStyle w:val="Emphasis"/>
        </w:rPr>
        <w:t>degradation</w:t>
      </w:r>
      <w:r w:rsidRPr="002E1B33">
        <w:rPr>
          <w:rStyle w:val="StyleUnderline"/>
        </w:rPr>
        <w:t xml:space="preserve"> of the </w:t>
      </w:r>
      <w:r w:rsidRPr="002E1B33">
        <w:rPr>
          <w:rStyle w:val="Emphasis"/>
        </w:rPr>
        <w:t>natural world</w:t>
      </w:r>
      <w:r w:rsidRPr="002E1B33">
        <w:rPr>
          <w:rStyle w:val="StyleUnderline"/>
        </w:rPr>
        <w:t xml:space="preserve"> system</w:t>
      </w:r>
      <w:r w:rsidRPr="002E1B33">
        <w:rPr>
          <w:sz w:val="16"/>
        </w:rPr>
        <w:t xml:space="preserve"> (e.g. land quality) </w:t>
      </w:r>
      <w:r w:rsidRPr="002E1B33">
        <w:rPr>
          <w:rStyle w:val="StyleUnderline"/>
        </w:rPr>
        <w:t xml:space="preserve">and the </w:t>
      </w:r>
      <w:r w:rsidRPr="002E1B33">
        <w:rPr>
          <w:rStyle w:val="Emphasis"/>
        </w:rPr>
        <w:t>human world</w:t>
      </w:r>
      <w:r w:rsidRPr="002E1B33">
        <w:rPr>
          <w:rStyle w:val="StyleUnderline"/>
        </w:rPr>
        <w:t xml:space="preserve"> system</w:t>
      </w:r>
      <w:r w:rsidRPr="002E1B33">
        <w:rPr>
          <w:sz w:val="16"/>
        </w:rPr>
        <w:t xml:space="preserve"> (e.g.</w:t>
      </w:r>
      <w:r>
        <w:rPr>
          <w:sz w:val="16"/>
        </w:rPr>
        <w:t xml:space="preserve"> </w:t>
      </w:r>
      <w:r w:rsidRPr="002E1B33">
        <w:rPr>
          <w:sz w:val="16"/>
        </w:rPr>
        <w:t xml:space="preserve">infrastructure failures) </w:t>
      </w:r>
      <w:r w:rsidRPr="002E1B33">
        <w:rPr>
          <w:rStyle w:val="StyleUnderline"/>
        </w:rPr>
        <w:t xml:space="preserve">resulting in </w:t>
      </w:r>
      <w:r w:rsidRPr="002E1B33">
        <w:rPr>
          <w:rStyle w:val="Emphasis"/>
        </w:rPr>
        <w:t>resource</w:t>
      </w:r>
      <w:r w:rsidRPr="002E1B33">
        <w:rPr>
          <w:rStyle w:val="StyleUnderline"/>
        </w:rPr>
        <w:t xml:space="preserve"> and service </w:t>
      </w:r>
      <w:r w:rsidRPr="002E1B33">
        <w:rPr>
          <w:rStyle w:val="Emphasis"/>
        </w:rPr>
        <w:t>insecurity</w:t>
      </w:r>
      <w:r w:rsidRPr="002E1B33">
        <w:rPr>
          <w:sz w:val="16"/>
        </w:rPr>
        <w:t xml:space="preserve">. </w:t>
      </w:r>
      <w:r w:rsidRPr="002E1B33">
        <w:rPr>
          <w:rStyle w:val="StyleUnderline"/>
        </w:rPr>
        <w:t xml:space="preserve">This insecurity could impact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7B0DFC57" w14:textId="77777777" w:rsidR="00AD0E9F" w:rsidRDefault="00AD0E9F" w:rsidP="00AD0E9F">
      <w:r>
        <w:t>&lt;&lt;TEXT CONDENSED, NONE OMITTED&gt;&gt;</w:t>
      </w:r>
    </w:p>
    <w:p w14:paraId="62969CB3" w14:textId="77777777" w:rsidR="00AD0E9F" w:rsidRPr="000C7830" w:rsidRDefault="00AD0E9F" w:rsidP="00AD0E9F">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p>
    <w:p w14:paraId="47066C0C" w14:textId="77777777" w:rsidR="00AD0E9F" w:rsidRPr="00CB71A5" w:rsidRDefault="00AD0E9F" w:rsidP="00AD0E9F">
      <w:r>
        <w:t>&lt;&lt;PARAGRAPH INTEGRITY RESUMES&gt;&gt;</w:t>
      </w:r>
    </w:p>
    <w:p w14:paraId="5C6BED36" w14:textId="77777777" w:rsidR="00AD0E9F" w:rsidRPr="009C2E64" w:rsidRDefault="00AD0E9F" w:rsidP="00AD0E9F">
      <w:pPr>
        <w:rPr>
          <w:sz w:val="16"/>
        </w:rPr>
      </w:pPr>
      <w:r w:rsidRPr="009C2E64">
        <w:rPr>
          <w:sz w:val="16"/>
        </w:rPr>
        <w:t xml:space="preserve">Beyond a given country suffering increased natural mortality, </w:t>
      </w:r>
      <w:r w:rsidRPr="009C2E64">
        <w:rPr>
          <w:rStyle w:val="Emphasis"/>
        </w:rPr>
        <w:t>famines</w:t>
      </w:r>
      <w:r w:rsidRPr="009C2E64">
        <w:rPr>
          <w:sz w:val="16"/>
        </w:rPr>
        <w:t xml:space="preserve"> (i.e. food insecurity) </w:t>
      </w:r>
      <w:r w:rsidRPr="009C2E64">
        <w:rPr>
          <w:rStyle w:val="StyleUnderline"/>
        </w:rPr>
        <w:t xml:space="preserve">can place </w:t>
      </w:r>
      <w:r w:rsidRPr="009C2E64">
        <w:rPr>
          <w:rStyle w:val="Emphasis"/>
        </w:rPr>
        <w:t>pressure</w:t>
      </w:r>
      <w:r w:rsidRPr="009C2E64">
        <w:rPr>
          <w:rStyle w:val="StyleUnderline"/>
        </w:rPr>
        <w:t xml:space="preserve"> on international humanitarian efforts</w:t>
      </w:r>
      <w:r w:rsidRPr="009C2E64">
        <w:rPr>
          <w:sz w:val="16"/>
        </w:rPr>
        <w:t xml:space="preserve"> (i.e. </w:t>
      </w:r>
      <w:r w:rsidRPr="009C2E64">
        <w:rPr>
          <w:rStyle w:val="StyleUnderline"/>
        </w:rPr>
        <w:t xml:space="preserve">institutional </w:t>
      </w:r>
      <w:r w:rsidRPr="009C2E64">
        <w:rPr>
          <w:rStyle w:val="Emphasis"/>
        </w:rPr>
        <w:t>risk factors</w:t>
      </w:r>
      <w:r w:rsidRPr="009C2E64">
        <w:rPr>
          <w:sz w:val="16"/>
        </w:rPr>
        <w:t xml:space="preserve">). </w:t>
      </w:r>
      <w:r w:rsidRPr="009C2E64">
        <w:rPr>
          <w:rStyle w:val="Emphasis"/>
        </w:rPr>
        <w:t>Conflict</w:t>
      </w:r>
      <w:r w:rsidRPr="009C2E64">
        <w:rPr>
          <w:rStyle w:val="StyleUnderline"/>
        </w:rPr>
        <w:t xml:space="preserve"> may occur domestically or </w:t>
      </w:r>
      <w:r w:rsidRPr="009C2E64">
        <w:rPr>
          <w:rStyle w:val="Emphasis"/>
        </w:rPr>
        <w:t>internationally</w:t>
      </w:r>
      <w:r w:rsidRPr="002E1B33">
        <w:rPr>
          <w:rStyle w:val="StyleUnderline"/>
        </w:rPr>
        <w:t xml:space="preserve"> and can </w:t>
      </w:r>
      <w:r w:rsidRPr="002E1B33">
        <w:rPr>
          <w:rStyle w:val="Emphasis"/>
        </w:rPr>
        <w:t>feedback</w:t>
      </w:r>
      <w:r w:rsidRPr="002E1B33">
        <w:rPr>
          <w:rStyle w:val="StyleUnderline"/>
        </w:rPr>
        <w:t xml:space="preserve"> to exacerbate food insecurity and institutional </w:t>
      </w:r>
      <w:r w:rsidRPr="002E1B33">
        <w:rPr>
          <w:rStyle w:val="Emphasis"/>
        </w:rPr>
        <w:t>fragility</w:t>
      </w:r>
      <w:r w:rsidRPr="009C2E64">
        <w:rPr>
          <w:sz w:val="16"/>
        </w:rPr>
        <w:t xml:space="preserve"> (i.e. institutional risk factors). Potential </w:t>
      </w:r>
      <w:r w:rsidRPr="009C2E64">
        <w:rPr>
          <w:rStyle w:val="StyleUnderline"/>
        </w:rPr>
        <w:t xml:space="preserve">mass </w:t>
      </w:r>
      <w:r w:rsidRPr="009C2E64">
        <w:rPr>
          <w:rStyle w:val="Emphasis"/>
        </w:rPr>
        <w:t>emigration</w:t>
      </w:r>
      <w:r w:rsidRPr="009C2E64">
        <w:rPr>
          <w:rStyle w:val="StyleUnderline"/>
        </w:rPr>
        <w:t xml:space="preserve"> can increase pressure on </w:t>
      </w:r>
      <w:r w:rsidRPr="009C2E64">
        <w:rPr>
          <w:rStyle w:val="Emphasis"/>
        </w:rPr>
        <w:t>food</w:t>
      </w:r>
      <w:r w:rsidRPr="009C2E64">
        <w:rPr>
          <w:sz w:val="16"/>
        </w:rPr>
        <w:t xml:space="preserve"> availability, </w:t>
      </w:r>
      <w:r w:rsidRPr="009C2E64">
        <w:rPr>
          <w:rStyle w:val="StyleUnderline"/>
        </w:rPr>
        <w:t xml:space="preserve">natural </w:t>
      </w:r>
      <w:r w:rsidRPr="009C2E64">
        <w:rPr>
          <w:rStyle w:val="Emphasis"/>
        </w:rPr>
        <w:t>resources</w:t>
      </w:r>
      <w:r w:rsidRPr="009C2E64">
        <w:rPr>
          <w:rStyle w:val="StyleUnderline"/>
        </w:rPr>
        <w:t xml:space="preserve"> and</w:t>
      </w:r>
      <w:r>
        <w:rPr>
          <w:rStyle w:val="StyleUnderline"/>
        </w:rPr>
        <w:t xml:space="preserve"> </w:t>
      </w:r>
      <w:r w:rsidRPr="009C2E64">
        <w:rPr>
          <w:rStyle w:val="Emphasis"/>
        </w:rPr>
        <w:t>infrastructure</w:t>
      </w:r>
      <w:r w:rsidRPr="009C2E64">
        <w:rPr>
          <w:sz w:val="16"/>
        </w:rPr>
        <w:t xml:space="preserve">/services in the destination nation, </w:t>
      </w:r>
      <w:r w:rsidRPr="009C2E64">
        <w:rPr>
          <w:rStyle w:val="StyleUnderline"/>
        </w:rPr>
        <w:t xml:space="preserve">which can lead to socio- cultural </w:t>
      </w:r>
      <w:r w:rsidRPr="009C2E64">
        <w:rPr>
          <w:rStyle w:val="Emphasis"/>
        </w:rPr>
        <w:t>tensions</w:t>
      </w:r>
      <w:r w:rsidRPr="009C2E64">
        <w:rPr>
          <w:sz w:val="16"/>
        </w:rPr>
        <w:t xml:space="preserve"> (i.e. institutional risk factors) </w:t>
      </w:r>
      <w:r w:rsidRPr="009C2E64">
        <w:rPr>
          <w:rStyle w:val="StyleUnderline"/>
        </w:rPr>
        <w:t xml:space="preserve">that fuel </w:t>
      </w:r>
      <w:r w:rsidRPr="009C2E64">
        <w:rPr>
          <w:rStyle w:val="Emphasis"/>
        </w:rPr>
        <w:t>conflict</w:t>
      </w:r>
      <w:r w:rsidRPr="009C2E64">
        <w:rPr>
          <w:sz w:val="16"/>
        </w:rPr>
        <w:t xml:space="preserve">. </w:t>
      </w:r>
      <w:r w:rsidRPr="005831CC">
        <w:rPr>
          <w:rStyle w:val="StyleUnderline"/>
          <w:highlight w:val="cyan"/>
        </w:rPr>
        <w:t xml:space="preserve">Food </w:t>
      </w:r>
      <w:r w:rsidRPr="005831CC">
        <w:rPr>
          <w:rStyle w:val="Emphasis"/>
          <w:highlight w:val="cyan"/>
        </w:rPr>
        <w:t>insecurity</w:t>
      </w:r>
      <w:r w:rsidRPr="009C2E64">
        <w:rPr>
          <w:rStyle w:val="StyleUnderline"/>
        </w:rPr>
        <w:t xml:space="preserve"> can</w:t>
      </w:r>
      <w:r w:rsidRPr="009C2E64">
        <w:rPr>
          <w:sz w:val="16"/>
        </w:rPr>
        <w:t xml:space="preserve"> also </w:t>
      </w:r>
      <w:r w:rsidRPr="005831CC">
        <w:rPr>
          <w:rStyle w:val="Emphasis"/>
          <w:highlight w:val="cyan"/>
        </w:rPr>
        <w:t>directly contribute</w:t>
      </w:r>
      <w:r w:rsidRPr="005831CC">
        <w:rPr>
          <w:rStyle w:val="StyleUnderline"/>
          <w:highlight w:val="cyan"/>
        </w:rPr>
        <w:t xml:space="preserve"> to</w:t>
      </w:r>
      <w:r w:rsidRPr="009C2E64">
        <w:rPr>
          <w:rStyle w:val="StyleUnderline"/>
        </w:rPr>
        <w:t xml:space="preserve"> institutional risk factors such as social </w:t>
      </w:r>
      <w:r w:rsidRPr="009C2E64">
        <w:rPr>
          <w:rStyle w:val="Emphasis"/>
        </w:rPr>
        <w:t>unrest</w:t>
      </w:r>
      <w:r w:rsidRPr="009C2E64">
        <w:rPr>
          <w:rStyle w:val="StyleUnderline"/>
        </w:rPr>
        <w:t xml:space="preserve">, political </w:t>
      </w:r>
      <w:r w:rsidRPr="005831CC">
        <w:rPr>
          <w:rStyle w:val="Emphasis"/>
          <w:highlight w:val="cyan"/>
        </w:rPr>
        <w:t>instability</w:t>
      </w:r>
      <w:r w:rsidRPr="005831CC">
        <w:rPr>
          <w:rStyle w:val="StyleUnderline"/>
          <w:highlight w:val="cyan"/>
        </w:rPr>
        <w:t xml:space="preserve"> and</w:t>
      </w:r>
      <w:r w:rsidRPr="009C2E64">
        <w:rPr>
          <w:rStyle w:val="StyleUnderline"/>
        </w:rPr>
        <w:t xml:space="preserve"> economic </w:t>
      </w:r>
      <w:r w:rsidRPr="005831CC">
        <w:rPr>
          <w:rStyle w:val="Emphasis"/>
          <w:highlight w:val="cyan"/>
        </w:rPr>
        <w:t>inequality</w:t>
      </w:r>
      <w:r w:rsidRPr="005831CC">
        <w:rPr>
          <w:rStyle w:val="StyleUnderline"/>
          <w:highlight w:val="cyan"/>
        </w:rPr>
        <w:t>, which</w:t>
      </w:r>
      <w:r w:rsidRPr="009C2E64">
        <w:rPr>
          <w:rStyle w:val="StyleUnderline"/>
        </w:rPr>
        <w:t xml:space="preserve"> increase the </w:t>
      </w:r>
      <w:r w:rsidRPr="005831CC">
        <w:rPr>
          <w:rStyle w:val="StyleUnderline"/>
          <w:highlight w:val="cyan"/>
        </w:rPr>
        <w:t>risk</w:t>
      </w:r>
      <w:r w:rsidRPr="009C2E64">
        <w:rPr>
          <w:rStyle w:val="StyleUnderline"/>
        </w:rPr>
        <w:t xml:space="preserve"> of societal </w:t>
      </w:r>
      <w:r w:rsidRPr="005831CC">
        <w:rPr>
          <w:rStyle w:val="Emphasis"/>
          <w:highlight w:val="cyan"/>
        </w:rPr>
        <w:t>collapse</w:t>
      </w:r>
      <w:r w:rsidRPr="009C2E64">
        <w:rPr>
          <w:sz w:val="16"/>
        </w:rPr>
        <w:t xml:space="preserve"> due to institutional breakdown, </w:t>
      </w:r>
      <w:r w:rsidRPr="005831CC">
        <w:rPr>
          <w:rStyle w:val="StyleUnderline"/>
          <w:highlight w:val="cyan"/>
        </w:rPr>
        <w:t>that</w:t>
      </w:r>
      <w:r w:rsidRPr="009C2E64">
        <w:rPr>
          <w:rStyle w:val="StyleUnderline"/>
        </w:rPr>
        <w:t xml:space="preserve"> may also</w:t>
      </w:r>
      <w:r>
        <w:rPr>
          <w:rStyle w:val="StyleUnderline"/>
        </w:rPr>
        <w:t xml:space="preserve"> </w:t>
      </w:r>
      <w:r w:rsidRPr="005831CC">
        <w:rPr>
          <w:rStyle w:val="Emphasis"/>
          <w:highlight w:val="cyan"/>
        </w:rPr>
        <w:t>cascade internationally</w:t>
      </w:r>
      <w:r w:rsidRPr="009C2E64">
        <w:rPr>
          <w:sz w:val="16"/>
        </w:rPr>
        <w:t>. While already fragile</w:t>
      </w:r>
      <w:r>
        <w:rPr>
          <w:sz w:val="16"/>
        </w:rPr>
        <w:t xml:space="preserve"> </w:t>
      </w:r>
      <w:r w:rsidRPr="009C2E64">
        <w:rPr>
          <w:sz w:val="16"/>
        </w:rPr>
        <w:t>states are expected to be hit the worst directly, these insights reveal the indirect ramifications of</w:t>
      </w:r>
      <w:r>
        <w:rPr>
          <w:sz w:val="16"/>
        </w:rPr>
        <w:t xml:space="preserve"> </w:t>
      </w:r>
      <w:r w:rsidRPr="009C2E64">
        <w:rPr>
          <w:sz w:val="16"/>
        </w:rPr>
        <w:t xml:space="preserve">climate change on our globalised society,98 </w:t>
      </w:r>
      <w:r w:rsidRPr="005831CC">
        <w:rPr>
          <w:rStyle w:val="StyleUnderline"/>
          <w:highlight w:val="cyan"/>
        </w:rPr>
        <w:t xml:space="preserve">with </w:t>
      </w:r>
      <w:r w:rsidRPr="005831CC">
        <w:rPr>
          <w:rStyle w:val="Emphasis"/>
          <w:highlight w:val="cyan"/>
        </w:rPr>
        <w:t>serious consequences</w:t>
      </w:r>
      <w:r w:rsidRPr="005831CC">
        <w:rPr>
          <w:rStyle w:val="StyleUnderline"/>
          <w:highlight w:val="cyan"/>
        </w:rPr>
        <w:t xml:space="preserve"> for</w:t>
      </w:r>
      <w:r w:rsidRPr="009C2E64">
        <w:rPr>
          <w:rStyle w:val="StyleUnderline"/>
        </w:rPr>
        <w:t xml:space="preserve"> humanity’s ”</w:t>
      </w:r>
      <w:r w:rsidRPr="005831CC">
        <w:rPr>
          <w:rStyle w:val="Emphasis"/>
          <w:highlight w:val="cyan"/>
        </w:rPr>
        <w:t>existential security</w:t>
      </w:r>
      <w:r w:rsidRPr="009C2E64">
        <w:rPr>
          <w:rStyle w:val="StyleUnderline"/>
        </w:rPr>
        <w:t>”.</w:t>
      </w:r>
      <w:r w:rsidRPr="009C2E64">
        <w:rPr>
          <w:sz w:val="16"/>
        </w:rPr>
        <w:t>99</w:t>
      </w:r>
    </w:p>
    <w:p w14:paraId="33781D30" w14:textId="77777777" w:rsidR="00AD0E9F" w:rsidRDefault="00AD0E9F" w:rsidP="00AD0E9F">
      <w:r>
        <w:t>&lt;&lt;TEXT CONDENSED, NONE OMITTED&gt;&gt;</w:t>
      </w:r>
    </w:p>
    <w:p w14:paraId="22049BD9" w14:textId="77777777" w:rsidR="00AD0E9F" w:rsidRPr="002B3D1E" w:rsidRDefault="00AD0E9F" w:rsidP="00AD0E9F">
      <w:pPr>
        <w:rPr>
          <w:sz w:val="4"/>
          <w:szCs w:val="4"/>
        </w:rPr>
      </w:pP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25DB8C68" w14:textId="77777777" w:rsidR="00AD0E9F" w:rsidRPr="009C2E64" w:rsidRDefault="00AD0E9F" w:rsidP="00AD0E9F">
      <w:r>
        <w:t>&lt;&lt;PARAGRAPH INTEGRITY RESUMES&gt;&gt;</w:t>
      </w:r>
    </w:p>
    <w:p w14:paraId="72A62A93" w14:textId="77777777" w:rsidR="00AD0E9F" w:rsidRDefault="00AD0E9F" w:rsidP="00AD0E9F">
      <w:r w:rsidRPr="009C2E64">
        <w:t xml:space="preserve">[REFERENCES OMITTED] </w:t>
      </w:r>
    </w:p>
    <w:p w14:paraId="6BBC3D77" w14:textId="77777777" w:rsidR="00AD0E9F" w:rsidRDefault="00AD0E9F" w:rsidP="00AD0E9F">
      <w:r w:rsidRPr="009C2E64">
        <w:t xml:space="preserve">[CHAPTER 14 BEGINS] </w:t>
      </w:r>
    </w:p>
    <w:p w14:paraId="2F8EE602" w14:textId="77777777" w:rsidR="00AD0E9F" w:rsidRPr="00CF0A4D" w:rsidRDefault="00AD0E9F" w:rsidP="00AD0E9F">
      <w:pPr>
        <w:rPr>
          <w:sz w:val="12"/>
          <w:szCs w:val="12"/>
        </w:rPr>
      </w:pPr>
      <w:r w:rsidRPr="00CF0A4D">
        <w:rPr>
          <w:sz w:val="12"/>
          <w:szCs w:val="12"/>
        </w:rPr>
        <w:t>Highlights:</w:t>
      </w:r>
    </w:p>
    <w:p w14:paraId="181AA43C" w14:textId="77777777" w:rsidR="00AD0E9F" w:rsidRPr="00CF0A4D" w:rsidRDefault="00AD0E9F" w:rsidP="00AD0E9F">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511B4C8A" w14:textId="77777777" w:rsidR="00AD0E9F" w:rsidRPr="00CF0A4D" w:rsidRDefault="00AD0E9F" w:rsidP="00AD0E9F">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1F54338F" w14:textId="77777777" w:rsidR="00AD0E9F" w:rsidRPr="00CF0A4D" w:rsidRDefault="00AD0E9F" w:rsidP="00AD0E9F">
      <w:pPr>
        <w:rPr>
          <w:sz w:val="12"/>
          <w:szCs w:val="12"/>
        </w:rPr>
      </w:pPr>
      <w:r w:rsidRPr="00CF0A4D">
        <w:rPr>
          <w:sz w:val="12"/>
          <w:szCs w:val="12"/>
        </w:rPr>
        <w:lastRenderedPageBreak/>
        <w:t>• Climate change is one of the most empirically well-studied risks and has deep links to pre-existing bodies of literature, such as disaster risk management, environmental studies, and food security.</w:t>
      </w:r>
    </w:p>
    <w:p w14:paraId="7C4ABE3A" w14:textId="77777777" w:rsidR="00AD0E9F" w:rsidRPr="00CF0A4D" w:rsidRDefault="00AD0E9F" w:rsidP="00AD0E9F">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5A70A9A2" w14:textId="77777777" w:rsidR="00AD0E9F" w:rsidRPr="00CF0A4D" w:rsidRDefault="00AD0E9F" w:rsidP="00AD0E9F">
      <w:pPr>
        <w:rPr>
          <w:sz w:val="12"/>
          <w:szCs w:val="12"/>
        </w:rPr>
      </w:pPr>
      <w:r w:rsidRPr="00CF0A4D">
        <w:rPr>
          <w:sz w:val="12"/>
          <w:szCs w:val="12"/>
        </w:rPr>
        <w:t>1. Asking the Wrong Questions for the Right Reasons</w:t>
      </w:r>
    </w:p>
    <w:p w14:paraId="2F28A1B7" w14:textId="77777777" w:rsidR="00AD0E9F" w:rsidRPr="006B4973" w:rsidRDefault="00AD0E9F" w:rsidP="00AD0E9F">
      <w:pPr>
        <w:rPr>
          <w:sz w:val="16"/>
        </w:rPr>
      </w:pPr>
      <w:r w:rsidRPr="006B4973">
        <w:rPr>
          <w:sz w:val="16"/>
        </w:rPr>
        <w:t xml:space="preserve">Within Existential Risk Studies </w:t>
      </w:r>
      <w:r w:rsidRPr="009C2E64">
        <w:rPr>
          <w:rStyle w:val="StyleUnderline"/>
        </w:rPr>
        <w:t xml:space="preserve">it is </w:t>
      </w:r>
      <w:r w:rsidRPr="009C2E64">
        <w:rPr>
          <w:rStyle w:val="Emphasis"/>
        </w:rPr>
        <w:t>common</w:t>
      </w:r>
      <w:r w:rsidRPr="009C2E64">
        <w:rPr>
          <w:rStyle w:val="StyleUnderline"/>
        </w:rPr>
        <w:t xml:space="preserve"> to hear people ask</w:t>
      </w:r>
      <w:r w:rsidRPr="006B4973">
        <w:rPr>
          <w:sz w:val="16"/>
        </w:rPr>
        <w:t xml:space="preserve"> the question </w:t>
      </w:r>
      <w:r w:rsidRPr="009C2E64">
        <w:rPr>
          <w:rStyle w:val="StyleUnderline"/>
        </w:rPr>
        <w:t>“</w:t>
      </w:r>
      <w:r w:rsidRPr="005831CC">
        <w:rPr>
          <w:rStyle w:val="StyleUnderline"/>
          <w:highlight w:val="cyan"/>
        </w:rPr>
        <w:t>is climate change</w:t>
      </w:r>
      <w:r w:rsidRPr="009C2E64">
        <w:rPr>
          <w:rStyle w:val="StyleUnderline"/>
        </w:rPr>
        <w:t xml:space="preserve"> an</w:t>
      </w:r>
      <w:r>
        <w:rPr>
          <w:rStyle w:val="StyleUnderline"/>
        </w:rPr>
        <w:t xml:space="preserve"> </w:t>
      </w:r>
      <w:r w:rsidRPr="005831CC">
        <w:rPr>
          <w:rStyle w:val="Emphasis"/>
          <w:highlight w:val="cyan"/>
        </w:rPr>
        <w:t>existential</w:t>
      </w:r>
      <w:r w:rsidRPr="006B4973">
        <w:rPr>
          <w:sz w:val="16"/>
        </w:rPr>
        <w:t xml:space="preserve"> risk</w:t>
      </w:r>
      <w:r w:rsidRPr="005831CC">
        <w:rPr>
          <w:rStyle w:val="StyleUnderline"/>
          <w:highlight w:val="cyan"/>
        </w:rPr>
        <w:t>?</w:t>
      </w:r>
      <w:r w:rsidRPr="009C2E64">
        <w:rPr>
          <w:rStyle w:val="StyleUnderline"/>
        </w:rPr>
        <w:t xml:space="preserve">”, and </w:t>
      </w:r>
      <w:r w:rsidRPr="009C2E64">
        <w:rPr>
          <w:rStyle w:val="Emphasis"/>
        </w:rPr>
        <w:t>many</w:t>
      </w:r>
      <w:r w:rsidRPr="009C2E64">
        <w:rPr>
          <w:rStyle w:val="StyleUnderline"/>
        </w:rPr>
        <w:t xml:space="preserve"> </w:t>
      </w:r>
      <w:r w:rsidRPr="006B4973">
        <w:rPr>
          <w:sz w:val="16"/>
        </w:rPr>
        <w:t xml:space="preserve">who ask this question </w:t>
      </w:r>
      <w:r w:rsidRPr="009C2E64">
        <w:rPr>
          <w:rStyle w:val="StyleUnderline"/>
        </w:rPr>
        <w:t xml:space="preserve">answer </w:t>
      </w:r>
      <w:r w:rsidRPr="009C2E64">
        <w:rPr>
          <w:rStyle w:val="Emphasis"/>
        </w:rPr>
        <w:t>negatively</w:t>
      </w:r>
      <w:r w:rsidRPr="009C2E64">
        <w:rPr>
          <w:rStyle w:val="StyleUnderline"/>
        </w:rPr>
        <w:t>, arguing that</w:t>
      </w:r>
      <w:r w:rsidRPr="006B4973">
        <w:rPr>
          <w:sz w:val="16"/>
        </w:rPr>
        <w:t xml:space="preserve"> as a result</w:t>
      </w:r>
      <w:r>
        <w:rPr>
          <w:sz w:val="16"/>
        </w:rPr>
        <w:t xml:space="preserve"> </w:t>
      </w:r>
      <w:r w:rsidRPr="009C2E64">
        <w:rPr>
          <w:rStyle w:val="StyleUnderline"/>
        </w:rPr>
        <w:t xml:space="preserve">climate change is </w:t>
      </w:r>
      <w:r w:rsidRPr="009C2E64">
        <w:rPr>
          <w:rStyle w:val="Emphasis"/>
        </w:rPr>
        <w:t>not</w:t>
      </w:r>
      <w:r w:rsidRPr="009C2E64">
        <w:rPr>
          <w:rStyle w:val="StyleUnderline"/>
        </w:rPr>
        <w:t xml:space="preserve"> an </w:t>
      </w:r>
      <w:r w:rsidRPr="009C2E64">
        <w:rPr>
          <w:rStyle w:val="Emphasis"/>
        </w:rPr>
        <w:t>important topic</w:t>
      </w:r>
      <w:r w:rsidRPr="009C2E64">
        <w:rPr>
          <w:rStyle w:val="StyleUnderline"/>
        </w:rPr>
        <w:t xml:space="preserve"> of research</w:t>
      </w:r>
      <w:r w:rsidRPr="006B4973">
        <w:rPr>
          <w:sz w:val="16"/>
        </w:rPr>
        <w:t xml:space="preserve"> within the field. However, whether it is answered affirmatively or not, </w:t>
      </w:r>
      <w:r w:rsidRPr="009C2E64">
        <w:rPr>
          <w:rStyle w:val="StyleUnderline"/>
        </w:rPr>
        <w:t xml:space="preserve">this question </w:t>
      </w:r>
      <w:r w:rsidRPr="005831CC">
        <w:rPr>
          <w:rStyle w:val="StyleUnderline"/>
          <w:highlight w:val="cyan"/>
        </w:rPr>
        <w:t xml:space="preserve">is </w:t>
      </w:r>
      <w:r w:rsidRPr="005831CC">
        <w:rPr>
          <w:rStyle w:val="Emphasis"/>
          <w:highlight w:val="cyan"/>
        </w:rPr>
        <w:t>misguided</w:t>
      </w:r>
      <w:r w:rsidRPr="006B4973">
        <w:rPr>
          <w:sz w:val="16"/>
        </w:rPr>
        <w:t xml:space="preserve">. There are three reasons for thinking this. Firstly, </w:t>
      </w:r>
      <w:r w:rsidRPr="009C2E64">
        <w:rPr>
          <w:rStyle w:val="StyleUnderline"/>
        </w:rPr>
        <w:t xml:space="preserve">it makes </w:t>
      </w:r>
      <w:r w:rsidRPr="009C2E64">
        <w:rPr>
          <w:rStyle w:val="Emphasis"/>
        </w:rPr>
        <w:t>little sense</w:t>
      </w:r>
      <w:r w:rsidRPr="009C2E64">
        <w:rPr>
          <w:rStyle w:val="StyleUnderline"/>
        </w:rPr>
        <w:t xml:space="preserve"> on a </w:t>
      </w:r>
      <w:r w:rsidRPr="009C2E64">
        <w:rPr>
          <w:rStyle w:val="Emphasis"/>
        </w:rPr>
        <w:t>probabilistic</w:t>
      </w:r>
      <w:r w:rsidRPr="009C2E64">
        <w:rPr>
          <w:rStyle w:val="StyleUnderline"/>
        </w:rPr>
        <w:t xml:space="preserve"> level; whether something will be a </w:t>
      </w:r>
      <w:r w:rsidRPr="009C2E64">
        <w:rPr>
          <w:rStyle w:val="Emphasis"/>
        </w:rPr>
        <w:t>threat</w:t>
      </w:r>
      <w:r w:rsidRPr="009C2E64">
        <w:rPr>
          <w:rStyle w:val="StyleUnderline"/>
        </w:rPr>
        <w:t xml:space="preserve"> to our collective existence is </w:t>
      </w:r>
      <w:r w:rsidRPr="009C2E64">
        <w:rPr>
          <w:rStyle w:val="Emphasis"/>
        </w:rPr>
        <w:t>not</w:t>
      </w:r>
      <w:r w:rsidRPr="006B4973">
        <w:rPr>
          <w:sz w:val="16"/>
        </w:rPr>
        <w:t xml:space="preserve"> a </w:t>
      </w:r>
      <w:r w:rsidRPr="009C2E64">
        <w:rPr>
          <w:rStyle w:val="Emphasis"/>
        </w:rPr>
        <w:t>binary</w:t>
      </w:r>
      <w:r w:rsidRPr="006B4973">
        <w:rPr>
          <w:sz w:val="16"/>
        </w:rPr>
        <w:t xml:space="preserve"> matter, </w:t>
      </w:r>
      <w:r w:rsidRPr="009C2E64">
        <w:rPr>
          <w:rStyle w:val="StyleUnderline"/>
        </w:rPr>
        <w:t xml:space="preserve">it is a question of </w:t>
      </w:r>
      <w:r w:rsidRPr="009C2E64">
        <w:rPr>
          <w:rStyle w:val="Emphasis"/>
        </w:rPr>
        <w:t>likelihood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9C2E64">
        <w:rPr>
          <w:rStyle w:val="Emphasis"/>
        </w:rPr>
        <w:t>existential</w:t>
      </w:r>
      <w:r>
        <w:rPr>
          <w:rStyle w:val="Emphasis"/>
        </w:rPr>
        <w:t xml:space="preserve"> </w:t>
      </w:r>
      <w:r w:rsidRPr="009C2E64">
        <w:rPr>
          <w:rStyle w:val="Emphasis"/>
        </w:rPr>
        <w:t>catastrophes</w:t>
      </w:r>
      <w:r w:rsidRPr="006B4973">
        <w:rPr>
          <w:sz w:val="16"/>
        </w:rPr>
        <w:t>. Secondly,</w:t>
      </w:r>
      <w:r>
        <w:rPr>
          <w:sz w:val="16"/>
        </w:rPr>
        <w:t xml:space="preserve"> </w:t>
      </w:r>
      <w:r w:rsidRPr="005831CC">
        <w:rPr>
          <w:rStyle w:val="StyleUnderline"/>
          <w:highlight w:val="cyan"/>
        </w:rPr>
        <w:t xml:space="preserve">climate change is </w:t>
      </w:r>
      <w:r w:rsidRPr="005831CC">
        <w:rPr>
          <w:rStyle w:val="Emphasis"/>
          <w:highlight w:val="cyan"/>
        </w:rPr>
        <w:t>not</w:t>
      </w:r>
      <w:r w:rsidRPr="009C2E64">
        <w:rPr>
          <w:rStyle w:val="StyleUnderline"/>
        </w:rPr>
        <w:t xml:space="preserve"> a </w:t>
      </w:r>
      <w:r w:rsidRPr="009C2E64">
        <w:rPr>
          <w:rStyle w:val="Emphasis"/>
        </w:rPr>
        <w:t xml:space="preserve">single </w:t>
      </w:r>
      <w:r w:rsidRPr="005831CC">
        <w:rPr>
          <w:rStyle w:val="Emphasis"/>
          <w:highlight w:val="cyan"/>
        </w:rPr>
        <w:t>uniform</w:t>
      </w:r>
      <w:r w:rsidRPr="009C2E64">
        <w:rPr>
          <w:rStyle w:val="Emphasis"/>
        </w:rPr>
        <w:t xml:space="preserve"> process</w:t>
      </w:r>
      <w:r w:rsidRPr="009C2E64">
        <w:rPr>
          <w:rStyle w:val="StyleUnderline"/>
        </w:rPr>
        <w:t xml:space="preserve"> that will affect everyone in the </w:t>
      </w:r>
      <w:r w:rsidRPr="006B4973">
        <w:rPr>
          <w:rStyle w:val="Emphasis"/>
        </w:rPr>
        <w:t>same</w:t>
      </w:r>
      <w:r w:rsidRPr="009C2E64">
        <w:rPr>
          <w:rStyle w:val="StyleUnderline"/>
        </w:rPr>
        <w:t xml:space="preserve"> way</w:t>
      </w:r>
      <w:r w:rsidRPr="00C83124">
        <w:rPr>
          <w:rStyle w:val="StyleUnderline"/>
        </w:rPr>
        <w:t xml:space="preserve">; it is </w:t>
      </w:r>
      <w:r w:rsidRPr="005831CC">
        <w:rPr>
          <w:rStyle w:val="StyleUnderline"/>
          <w:highlight w:val="cyan"/>
        </w:rPr>
        <w:t xml:space="preserve">a set of </w:t>
      </w:r>
      <w:r w:rsidRPr="005831CC">
        <w:rPr>
          <w:rStyle w:val="Emphasis"/>
          <w:highlight w:val="cyan"/>
        </w:rPr>
        <w:t>diffuse impacts</w:t>
      </w:r>
      <w:r w:rsidRPr="006B4973">
        <w:rPr>
          <w:sz w:val="16"/>
        </w:rPr>
        <w:t xml:space="preserve"> to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5831CC">
        <w:rPr>
          <w:rStyle w:val="StyleUnderline"/>
          <w:highlight w:val="cyan"/>
        </w:rPr>
        <w:t>activating different</w:t>
      </w:r>
      <w:r w:rsidRPr="009C2E64">
        <w:rPr>
          <w:rStyle w:val="StyleUnderline"/>
        </w:rPr>
        <w:t xml:space="preserve"> </w:t>
      </w:r>
      <w:r w:rsidRPr="009C2E64">
        <w:rPr>
          <w:rStyle w:val="Emphasis"/>
        </w:rPr>
        <w:t>risk</w:t>
      </w:r>
      <w:r>
        <w:rPr>
          <w:rStyle w:val="Emphasis"/>
        </w:rPr>
        <w:t xml:space="preserve"> </w:t>
      </w:r>
      <w:r w:rsidRPr="005831CC">
        <w:rPr>
          <w:rStyle w:val="Emphasis"/>
          <w:highlight w:val="cyan"/>
        </w:rPr>
        <w:t>cascades</w:t>
      </w:r>
      <w:r w:rsidRPr="006B4973">
        <w:rPr>
          <w:sz w:val="16"/>
        </w:rPr>
        <w:t xml:space="preserve">. As Richards et al. show, </w:t>
      </w:r>
      <w:r w:rsidRPr="005831CC">
        <w:rPr>
          <w:rStyle w:val="StyleUnderline"/>
          <w:highlight w:val="cyan"/>
        </w:rPr>
        <w:t>it will</w:t>
      </w:r>
      <w:r w:rsidRPr="006B4973">
        <w:rPr>
          <w:rStyle w:val="StyleUnderline"/>
        </w:rPr>
        <w:t xml:space="preserve"> </w:t>
      </w:r>
      <w:r w:rsidRPr="006B4973">
        <w:rPr>
          <w:rStyle w:val="Emphasis"/>
        </w:rPr>
        <w:t>inevitably</w:t>
      </w:r>
      <w:r w:rsidRPr="006B4973">
        <w:rPr>
          <w:rStyle w:val="StyleUnderline"/>
        </w:rPr>
        <w:t xml:space="preserve"> </w:t>
      </w:r>
      <w:r w:rsidRPr="005831CC">
        <w:rPr>
          <w:rStyle w:val="StyleUnderline"/>
          <w:highlight w:val="cyan"/>
        </w:rPr>
        <w:t>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4D0B89B" w14:textId="77777777" w:rsidR="00AD0E9F" w:rsidRPr="006B4973" w:rsidRDefault="00AD0E9F" w:rsidP="00AD0E9F">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1646E4F5" w14:textId="77777777" w:rsidR="00AD0E9F" w:rsidRPr="006B4973" w:rsidRDefault="00AD0E9F" w:rsidP="00AD0E9F">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38CA4BE4" w14:textId="77777777" w:rsidR="00AD0E9F" w:rsidRPr="006B4973" w:rsidRDefault="00AD0E9F" w:rsidP="00AD0E9F">
      <w:pPr>
        <w:rPr>
          <w:sz w:val="16"/>
        </w:rPr>
      </w:pPr>
      <w:r w:rsidRPr="006B4973">
        <w:rPr>
          <w:sz w:val="16"/>
        </w:rPr>
        <w:t>2. Catastrophic Neglect</w:t>
      </w:r>
    </w:p>
    <w:p w14:paraId="43CE4F35" w14:textId="77777777" w:rsidR="00AD0E9F" w:rsidRPr="00C83A39" w:rsidRDefault="00AD0E9F" w:rsidP="00AD0E9F">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5831CC">
        <w:rPr>
          <w:rStyle w:val="Emphasis"/>
          <w:highlight w:val="cyan"/>
        </w:rPr>
        <w:t>high-end</w:t>
      </w:r>
      <w:r w:rsidRPr="005831CC">
        <w:rPr>
          <w:rStyle w:val="StyleUnderline"/>
          <w:highlight w:val="cyan"/>
        </w:rPr>
        <w:t xml:space="preserve"> warming</w:t>
      </w:r>
      <w:r w:rsidRPr="00C83A39">
        <w:rPr>
          <w:rStyle w:val="StyleUnderline"/>
        </w:rPr>
        <w:t xml:space="preserve">. Text-mining of </w:t>
      </w:r>
      <w:r w:rsidRPr="00C83A39">
        <w:rPr>
          <w:rStyle w:val="Emphasis"/>
        </w:rPr>
        <w:t>IPCC reports</w:t>
      </w:r>
      <w:r w:rsidRPr="00C83A39">
        <w:rPr>
          <w:rStyle w:val="StyleUnderline"/>
        </w:rPr>
        <w:t xml:space="preserve"> shows that mentions of </w:t>
      </w:r>
      <w:r w:rsidRPr="00C83A39">
        <w:rPr>
          <w:rStyle w:val="Emphasis"/>
        </w:rPr>
        <w:t>3 °</w:t>
      </w:r>
      <w:r w:rsidRPr="00C83A39">
        <w:rPr>
          <w:sz w:val="16"/>
        </w:rPr>
        <w:t xml:space="preserve">C </w:t>
      </w:r>
      <w:r w:rsidRPr="00C83A39">
        <w:rPr>
          <w:rStyle w:val="StyleUnderline"/>
        </w:rPr>
        <w:t xml:space="preserve">and above </w:t>
      </w:r>
      <w:r w:rsidRPr="005831CC">
        <w:rPr>
          <w:rStyle w:val="StyleUnderline"/>
          <w:highlight w:val="cyan"/>
        </w:rPr>
        <w:t xml:space="preserve">is </w:t>
      </w:r>
      <w:r w:rsidRPr="005831CC">
        <w:rPr>
          <w:rStyle w:val="Emphasis"/>
          <w:highlight w:val="cyan"/>
        </w:rPr>
        <w:t>underrepresented</w:t>
      </w:r>
      <w:r w:rsidRPr="00C83A39">
        <w:rPr>
          <w:rStyle w:val="StyleUnderline"/>
        </w:rPr>
        <w:t xml:space="preserve"> relative to its </w:t>
      </w:r>
      <w:r w:rsidRPr="00C83A39">
        <w:rPr>
          <w:rStyle w:val="Emphasis"/>
        </w:rPr>
        <w:t>likelihood</w:t>
      </w:r>
      <w:r w:rsidRPr="00C83A39">
        <w:rPr>
          <w:sz w:val="16"/>
        </w:rPr>
        <w:t xml:space="preserve"> (and impact),9 a finding that has been </w:t>
      </w:r>
      <w:r w:rsidRPr="00C83A39">
        <w:rPr>
          <w:rStyle w:val="StyleUnderline"/>
        </w:rPr>
        <w:t xml:space="preserve">verified by both </w:t>
      </w:r>
      <w:r w:rsidRPr="00C83A39">
        <w:rPr>
          <w:rStyle w:val="Emphasis"/>
        </w:rPr>
        <w:lastRenderedPageBreak/>
        <w:t>literature sampling</w:t>
      </w:r>
      <w:r w:rsidRPr="00C83A39">
        <w:rPr>
          <w:rStyle w:val="StyleUnderline"/>
        </w:rPr>
        <w:t xml:space="preserve"> and the reports of </w:t>
      </w:r>
      <w:r w:rsidRPr="00C83A39">
        <w:rPr>
          <w:rStyle w:val="Emphasis"/>
        </w:rPr>
        <w:t>popular authors</w:t>
      </w:r>
      <w:r w:rsidRPr="00C83A39">
        <w:rPr>
          <w:rStyle w:val="StyleUnderline"/>
        </w:rPr>
        <w:t xml:space="preserve"> trying to summarise</w:t>
      </w:r>
      <w:r w:rsidRPr="00C83A39">
        <w:rPr>
          <w:sz w:val="16"/>
        </w:rPr>
        <w:t xml:space="preserve"> the </w:t>
      </w:r>
      <w:r w:rsidRPr="00C83A39">
        <w:rPr>
          <w:rStyle w:val="StyleUnderline"/>
        </w:rPr>
        <w:t>climate risk science</w:t>
      </w:r>
      <w:r w:rsidRPr="00C83A39">
        <w:rPr>
          <w:sz w:val="16"/>
        </w:rPr>
        <w:t xml:space="preserve">.10 If anything, </w:t>
      </w:r>
      <w:r w:rsidRPr="005831CC">
        <w:rPr>
          <w:rStyle w:val="StyleUnderline"/>
          <w:highlight w:val="cyan"/>
        </w:rPr>
        <w:t>this</w:t>
      </w:r>
      <w:r w:rsidRPr="00C83A39">
        <w:rPr>
          <w:rStyle w:val="StyleUnderline"/>
        </w:rPr>
        <w:t xml:space="preserve"> trend appears to have </w:t>
      </w:r>
      <w:r w:rsidRPr="005831CC">
        <w:rPr>
          <w:rStyle w:val="Emphasis"/>
          <w:highlight w:val="cyan"/>
        </w:rPr>
        <w:t>worsened</w:t>
      </w:r>
      <w:r w:rsidRPr="005831CC">
        <w:rPr>
          <w:rStyle w:val="StyleUnderline"/>
          <w:highlight w:val="cyan"/>
        </w:rPr>
        <w:t xml:space="preserve"> over time</w:t>
      </w:r>
      <w:r w:rsidRPr="00C91DB8">
        <w:rPr>
          <w:rStyle w:val="StyleUnderline"/>
        </w:rPr>
        <w:t xml:space="preserve"> with subsequent </w:t>
      </w:r>
      <w:r w:rsidRPr="00C91DB8">
        <w:rPr>
          <w:rStyle w:val="Emphasis"/>
        </w:rPr>
        <w:t>IPCC reports</w:t>
      </w:r>
      <w:r w:rsidRPr="00C83A39">
        <w:rPr>
          <w:sz w:val="16"/>
        </w:rPr>
        <w:t xml:space="preserve">.111 The </w:t>
      </w:r>
      <w:r w:rsidRPr="005831CC">
        <w:rPr>
          <w:rStyle w:val="StyleUnderline"/>
          <w:highlight w:val="cyan"/>
        </w:rPr>
        <w:t xml:space="preserve">use of </w:t>
      </w:r>
      <w:r w:rsidRPr="005831CC">
        <w:rPr>
          <w:rStyle w:val="Emphasis"/>
          <w:highlight w:val="cyan"/>
        </w:rPr>
        <w:t>complex</w:t>
      </w:r>
      <w:r w:rsidRPr="00C83A39">
        <w:rPr>
          <w:rStyle w:val="StyleUnderline"/>
        </w:rPr>
        <w:t xml:space="preserve"> risk </w:t>
      </w:r>
      <w:r w:rsidRPr="005831CC">
        <w:rPr>
          <w:rStyle w:val="Emphasis"/>
          <w:highlight w:val="cyan"/>
        </w:rPr>
        <w:t>assessments</w:t>
      </w:r>
      <w:r w:rsidRPr="00C83A39">
        <w:rPr>
          <w:rStyle w:val="StyleUnderline"/>
        </w:rPr>
        <w:t xml:space="preserve"> to study climate scenarios </w:t>
      </w:r>
      <w:r w:rsidRPr="005831CC">
        <w:rPr>
          <w:rStyle w:val="StyleUnderline"/>
          <w:highlight w:val="cyan"/>
        </w:rPr>
        <w:t>has</w:t>
      </w:r>
      <w:r w:rsidRPr="00C83A39">
        <w:rPr>
          <w:rStyle w:val="StyleUnderline"/>
        </w:rPr>
        <w:t xml:space="preserve"> also </w:t>
      </w:r>
      <w:r w:rsidRPr="005831CC">
        <w:rPr>
          <w:rStyle w:val="StyleUnderline"/>
          <w:highlight w:val="cyan"/>
        </w:rPr>
        <w:t xml:space="preserve">been </w:t>
      </w:r>
      <w:r w:rsidRPr="005831CC">
        <w:rPr>
          <w:rStyle w:val="Emphasis"/>
          <w:highlight w:val="cyan"/>
        </w:rPr>
        <w:t>neglected</w:t>
      </w:r>
      <w:r w:rsidRPr="00C83A39">
        <w:rPr>
          <w:rStyle w:val="StyleUnderline"/>
        </w:rPr>
        <w:t xml:space="preserve">: looking at </w:t>
      </w:r>
      <w:r w:rsidRPr="00C83A39">
        <w:rPr>
          <w:rStyle w:val="Emphasis"/>
        </w:rPr>
        <w:t>compound hazards</w:t>
      </w:r>
      <w:r w:rsidRPr="00C83A39">
        <w:rPr>
          <w:rStyle w:val="StyleUnderline"/>
        </w:rPr>
        <w:t xml:space="preserve"> is already </w:t>
      </w:r>
      <w:r w:rsidRPr="00C83A39">
        <w:rPr>
          <w:rStyle w:val="Emphasis"/>
        </w:rPr>
        <w:t>rare</w:t>
      </w:r>
      <w:r w:rsidRPr="00C83A39">
        <w:rPr>
          <w:rStyle w:val="StyleUnderline"/>
        </w:rPr>
        <w:t>,</w:t>
      </w:r>
      <w:r w:rsidRPr="00C83A39">
        <w:rPr>
          <w:sz w:val="16"/>
        </w:rPr>
        <w:t xml:space="preserve">12 </w:t>
      </w:r>
      <w:r w:rsidRPr="00C83A39">
        <w:rPr>
          <w:rStyle w:val="StyleUnderline"/>
        </w:rPr>
        <w:t xml:space="preserve">let alone considering </w:t>
      </w:r>
      <w:r w:rsidRPr="00C83A39">
        <w:rPr>
          <w:rStyle w:val="Emphasis"/>
        </w:rPr>
        <w:t>risk</w:t>
      </w:r>
      <w:r>
        <w:rPr>
          <w:rStyle w:val="Emphasis"/>
        </w:rPr>
        <w:t xml:space="preserve"> </w:t>
      </w:r>
      <w:r w:rsidRPr="00C83A39">
        <w:rPr>
          <w:rStyle w:val="Emphasis"/>
        </w:rPr>
        <w:t>cascades</w:t>
      </w:r>
      <w:r w:rsidRPr="00C83A39">
        <w:rPr>
          <w:rStyle w:val="StyleUnderline"/>
        </w:rPr>
        <w:t xml:space="preserve"> and </w:t>
      </w:r>
      <w:r w:rsidRPr="00C83A39">
        <w:rPr>
          <w:rStyle w:val="Emphasis"/>
        </w:rPr>
        <w:t>integrated</w:t>
      </w:r>
      <w:r w:rsidRPr="00C83A39">
        <w:rPr>
          <w:rStyle w:val="StyleUnderline"/>
        </w:rPr>
        <w:t xml:space="preserve"> climate</w:t>
      </w:r>
      <w:r>
        <w:rPr>
          <w:rStyle w:val="StyleUnderline"/>
        </w:rPr>
        <w:t xml:space="preserve"> </w:t>
      </w:r>
      <w:r w:rsidRPr="00C83A39">
        <w:rPr>
          <w:rStyle w:val="Emphasis"/>
        </w:rPr>
        <w:t>catastrophe</w:t>
      </w:r>
      <w:r w:rsidRPr="00C83A39">
        <w:rPr>
          <w:sz w:val="16"/>
        </w:rPr>
        <w:t xml:space="preserve"> assessments. Yet catastrophic</w:t>
      </w:r>
      <w:r>
        <w:rPr>
          <w:sz w:val="16"/>
        </w:rPr>
        <w:t xml:space="preserve"> </w:t>
      </w:r>
      <w:r w:rsidRPr="00C83A39">
        <w:rPr>
          <w:sz w:val="16"/>
        </w:rPr>
        <w:t>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5CC174E0" w14:textId="77777777" w:rsidR="00AD0E9F" w:rsidRPr="007E6403" w:rsidRDefault="00AD0E9F" w:rsidP="00AD0E9F">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5831CC">
        <w:rPr>
          <w:rStyle w:val="Emphasis"/>
          <w:highlight w:val="cyan"/>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5831CC">
        <w:rPr>
          <w:rStyle w:val="Emphasis"/>
          <w:highlight w:val="cyan"/>
        </w:rPr>
        <w:t>create</w:t>
      </w:r>
      <w:r w:rsidRPr="007E6403">
        <w:rPr>
          <w:rStyle w:val="StyleUnderline"/>
        </w:rPr>
        <w:t xml:space="preserve">s incentives for </w:t>
      </w:r>
      <w:r w:rsidRPr="005831CC">
        <w:rPr>
          <w:rStyle w:val="Emphasis"/>
          <w:highlight w:val="cyan"/>
        </w:rPr>
        <w:t>conservative science</w:t>
      </w:r>
      <w:r w:rsidRPr="005831CC">
        <w:rPr>
          <w:rStyle w:val="StyleUnderline"/>
          <w:highlight w:val="cyan"/>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4ADA04D" w14:textId="77777777" w:rsidR="00AD0E9F" w:rsidRPr="00F757D3" w:rsidRDefault="00AD0E9F" w:rsidP="00AD0E9F">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3EB652B" w14:textId="77777777" w:rsidR="00AD0E9F" w:rsidRPr="00F757D3" w:rsidRDefault="00AD0E9F" w:rsidP="00AD0E9F">
      <w:pPr>
        <w:rPr>
          <w:sz w:val="12"/>
          <w:szCs w:val="12"/>
        </w:rPr>
      </w:pPr>
      <w:r w:rsidRPr="00F757D3">
        <w:rPr>
          <w:sz w:val="12"/>
          <w:szCs w:val="12"/>
        </w:rPr>
        <w:t>3. The Risks and Rewards of Responding</w:t>
      </w:r>
    </w:p>
    <w:p w14:paraId="4894E921" w14:textId="77777777" w:rsidR="00AD0E9F" w:rsidRPr="00F757D3" w:rsidRDefault="00AD0E9F" w:rsidP="00AD0E9F">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13C06DE8" w14:textId="77777777" w:rsidR="00AD0E9F" w:rsidRPr="00F757D3" w:rsidRDefault="00AD0E9F" w:rsidP="00AD0E9F">
      <w:pPr>
        <w:rPr>
          <w:sz w:val="12"/>
          <w:szCs w:val="12"/>
        </w:rPr>
      </w:pPr>
      <w:r w:rsidRPr="00F757D3">
        <w:rPr>
          <w:sz w:val="12"/>
          <w:szCs w:val="12"/>
        </w:rPr>
        <w:t>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8452BBB" w14:textId="77777777" w:rsidR="00AD0E9F" w:rsidRPr="00C83A39" w:rsidRDefault="00AD0E9F" w:rsidP="00AD0E9F">
      <w:pPr>
        <w:rPr>
          <w:sz w:val="16"/>
        </w:rPr>
      </w:pPr>
      <w:r w:rsidRPr="00C83A39">
        <w:rPr>
          <w:sz w:val="16"/>
        </w:rPr>
        <w:t xml:space="preserve">Reacting to climate change could lead to </w:t>
      </w:r>
      <w:r w:rsidRPr="005831CC">
        <w:rPr>
          <w:rStyle w:val="Emphasis"/>
          <w:highlight w:val="cyan"/>
        </w:rPr>
        <w:t>emergency</w:t>
      </w:r>
      <w:r w:rsidRPr="005831CC">
        <w:rPr>
          <w:rStyle w:val="StyleUnderline"/>
          <w:highlight w:val="cyan"/>
        </w:rPr>
        <w:t xml:space="preserve"> responses, such as</w:t>
      </w:r>
      <w:r>
        <w:rPr>
          <w:rStyle w:val="StyleUnderline"/>
        </w:rPr>
        <w:t xml:space="preserve"> </w:t>
      </w:r>
      <w:r w:rsidRPr="00C83A39">
        <w:rPr>
          <w:rStyle w:val="StyleUnderline"/>
        </w:rPr>
        <w:t>stratospheric aerosol injection</w:t>
      </w:r>
      <w:r w:rsidRPr="00C83A39">
        <w:rPr>
          <w:sz w:val="16"/>
        </w:rPr>
        <w:t xml:space="preserve"> (</w:t>
      </w:r>
      <w:r w:rsidRPr="005831CC">
        <w:rPr>
          <w:rStyle w:val="Emphasis"/>
          <w:highlight w:val="cyan"/>
        </w:rPr>
        <w:t>SAI</w:t>
      </w:r>
      <w:r w:rsidRPr="00C83A39">
        <w:rPr>
          <w:sz w:val="16"/>
        </w:rPr>
        <w:t xml:space="preserve">), in an attempt </w:t>
      </w:r>
      <w:r w:rsidRPr="00C83A39">
        <w:rPr>
          <w:rStyle w:val="StyleUnderline"/>
        </w:rPr>
        <w:t xml:space="preserve">to </w:t>
      </w:r>
      <w:r w:rsidRPr="00C83A39">
        <w:rPr>
          <w:rStyle w:val="Emphasis"/>
        </w:rPr>
        <w:t>manipulate</w:t>
      </w:r>
      <w:r w:rsidRPr="00C83A39">
        <w:rPr>
          <w:rStyle w:val="StyleUnderline"/>
        </w:rPr>
        <w:t xml:space="preserve"> the quantity of </w:t>
      </w:r>
      <w:r w:rsidRPr="00C83A39">
        <w:rPr>
          <w:rStyle w:val="Emphasis"/>
        </w:rPr>
        <w:t>solar radiation</w:t>
      </w:r>
      <w:r w:rsidRPr="00C83A39">
        <w:rPr>
          <w:rStyle w:val="StyleUnderline"/>
        </w:rPr>
        <w:t xml:space="preserve"> hitting the earth</w:t>
      </w:r>
      <w:r w:rsidRPr="00C83A39">
        <w:rPr>
          <w:sz w:val="16"/>
        </w:rPr>
        <w:t xml:space="preserve"> and thus counter some of the impacts of climate change. Existing data on the direct impacts of SAI and its </w:t>
      </w:r>
      <w:r w:rsidRPr="005831CC">
        <w:rPr>
          <w:rStyle w:val="Emphasis"/>
          <w:highlight w:val="cyan"/>
        </w:rPr>
        <w:t>contribut</w:t>
      </w:r>
      <w:r w:rsidRPr="00C83A39">
        <w:rPr>
          <w:sz w:val="16"/>
        </w:rPr>
        <w:t xml:space="preserve">ion </w:t>
      </w:r>
      <w:r w:rsidRPr="005831CC">
        <w:rPr>
          <w:rStyle w:val="StyleUnderline"/>
          <w:highlight w:val="cyan"/>
        </w:rPr>
        <w:t>to systemic risk</w:t>
      </w:r>
      <w:r w:rsidRPr="00C83A39">
        <w:rPr>
          <w:rStyle w:val="StyleUnderline"/>
        </w:rPr>
        <w:t xml:space="preserve"> or </w:t>
      </w:r>
      <w:r w:rsidRPr="005831CC">
        <w:rPr>
          <w:rStyle w:val="StyleUnderline"/>
          <w:highlight w:val="cyan"/>
        </w:rPr>
        <w:t>triggering</w:t>
      </w:r>
      <w:r w:rsidRPr="00C83A39">
        <w:rPr>
          <w:rStyle w:val="StyleUnderline"/>
        </w:rPr>
        <w:t xml:space="preserve"> other</w:t>
      </w:r>
      <w:r>
        <w:rPr>
          <w:rStyle w:val="StyleUnderline"/>
        </w:rPr>
        <w:t xml:space="preserve"> </w:t>
      </w:r>
      <w:r w:rsidRPr="00C83A39">
        <w:rPr>
          <w:rStyle w:val="Emphasis"/>
        </w:rPr>
        <w:t>hazards</w:t>
      </w:r>
      <w:r w:rsidRPr="00C83A39">
        <w:rPr>
          <w:sz w:val="16"/>
        </w:rPr>
        <w:t xml:space="preserve"> is sparse. Preliminary analysis suggests that </w:t>
      </w:r>
      <w:r w:rsidRPr="00C83A39">
        <w:rPr>
          <w:rStyle w:val="StyleUnderline"/>
        </w:rPr>
        <w:t xml:space="preserve">the </w:t>
      </w:r>
      <w:r w:rsidRPr="00C83A39">
        <w:rPr>
          <w:rStyle w:val="Emphasis"/>
        </w:rPr>
        <w:t>greatest problem</w:t>
      </w:r>
      <w:r w:rsidRPr="00C83A39">
        <w:rPr>
          <w:rStyle w:val="StyleUnderline"/>
        </w:rPr>
        <w:t xml:space="preserve"> is the latent risks of “</w:t>
      </w:r>
      <w:r w:rsidRPr="005831CC">
        <w:rPr>
          <w:rStyle w:val="Emphasis"/>
          <w:highlight w:val="cyan"/>
        </w:rPr>
        <w:t>termination shock</w:t>
      </w:r>
      <w:r w:rsidRPr="00C83A39">
        <w:rPr>
          <w:rStyle w:val="StyleUnderline"/>
        </w:rPr>
        <w:t>”.</w:t>
      </w:r>
      <w:r w:rsidRPr="00C83A39">
        <w:rPr>
          <w:sz w:val="16"/>
        </w:rPr>
        <w:t xml:space="preserve"> </w:t>
      </w:r>
      <w:r w:rsidRPr="005831CC">
        <w:rPr>
          <w:rStyle w:val="StyleUnderline"/>
          <w:highlight w:val="cyan"/>
        </w:rPr>
        <w:t>If</w:t>
      </w:r>
      <w:r w:rsidRPr="00C83A39">
        <w:rPr>
          <w:rStyle w:val="StyleUnderline"/>
        </w:rPr>
        <w:t xml:space="preserve"> a </w:t>
      </w:r>
      <w:r w:rsidRPr="005831CC">
        <w:rPr>
          <w:rStyle w:val="Emphasis"/>
          <w:highlight w:val="cyan"/>
        </w:rPr>
        <w:t>calamity</w:t>
      </w:r>
      <w:r w:rsidRPr="00C83A39">
        <w:rPr>
          <w:rStyle w:val="StyleUnderline"/>
        </w:rPr>
        <w:t xml:space="preserve"> such as a nuclear war </w:t>
      </w:r>
      <w:r w:rsidRPr="005831CC">
        <w:rPr>
          <w:rStyle w:val="Emphasis"/>
          <w:highlight w:val="cyan"/>
        </w:rPr>
        <w:t>deactivates</w:t>
      </w:r>
      <w:r w:rsidRPr="005831CC">
        <w:rPr>
          <w:rStyle w:val="StyleUnderline"/>
          <w:highlight w:val="cyan"/>
        </w:rPr>
        <w:t xml:space="preserve"> the system</w:t>
      </w:r>
      <w:r w:rsidRPr="00C83A39">
        <w:rPr>
          <w:sz w:val="16"/>
        </w:rPr>
        <w:t xml:space="preserve"> for a prolonged time, then </w:t>
      </w:r>
      <w:r w:rsidRPr="005831CC">
        <w:rPr>
          <w:rStyle w:val="StyleUnderline"/>
          <w:highlight w:val="cyan"/>
        </w:rPr>
        <w:t xml:space="preserve">this could </w:t>
      </w:r>
      <w:r w:rsidRPr="005831CC">
        <w:rPr>
          <w:rStyle w:val="Emphasis"/>
          <w:highlight w:val="cyan"/>
        </w:rPr>
        <w:t>significantly accelerate</w:t>
      </w:r>
      <w:r w:rsidRPr="005831CC">
        <w:rPr>
          <w:rStyle w:val="StyleUnderline"/>
          <w:highlight w:val="cyan"/>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70AB8597" w14:textId="77777777" w:rsidR="00AD0E9F" w:rsidRDefault="00AD0E9F" w:rsidP="00AD0E9F">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7F30D7D4" w14:textId="77777777" w:rsidR="00AD0E9F" w:rsidRPr="00E949A2" w:rsidRDefault="00AD0E9F" w:rsidP="00AD0E9F">
      <w:pPr>
        <w:pStyle w:val="Heading4"/>
      </w:pPr>
      <w:r w:rsidRPr="00E949A2">
        <w:lastRenderedPageBreak/>
        <w:t>Solvency is dependent on access to industry-level bargaining</w:t>
      </w:r>
    </w:p>
    <w:p w14:paraId="0FD4E877" w14:textId="77777777" w:rsidR="00AD0E9F" w:rsidRDefault="00AD0E9F" w:rsidP="00AD0E9F">
      <w:r w:rsidRPr="00E66B2F">
        <w:rPr>
          <w:rStyle w:val="Style13ptBold"/>
        </w:rPr>
        <w:t xml:space="preserve">Crawford </w:t>
      </w:r>
      <w:r>
        <w:rPr>
          <w:rStyle w:val="Style13ptBold"/>
        </w:rPr>
        <w:t xml:space="preserve">&amp; Whyte </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75E6C7DD" w14:textId="77777777" w:rsidR="00AD0E9F" w:rsidRPr="00FB7A7B" w:rsidRDefault="00AD0E9F" w:rsidP="00AD0E9F">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318E50B0" w14:textId="77777777" w:rsidR="00AD0E9F" w:rsidRPr="00FB7A7B" w:rsidRDefault="00AD0E9F" w:rsidP="00AD0E9F">
      <w:pPr>
        <w:rPr>
          <w:sz w:val="16"/>
        </w:rPr>
      </w:pPr>
      <w:r w:rsidRPr="009F3CA5">
        <w:rPr>
          <w:rStyle w:val="Emphasis"/>
        </w:rPr>
        <w:t>1</w:t>
      </w:r>
      <w:r w:rsidRPr="009F3CA5">
        <w:rPr>
          <w:rStyle w:val="StyleUnderline"/>
        </w:rPr>
        <w:t xml:space="preserve">. </w:t>
      </w:r>
      <w:r w:rsidRPr="005831CC">
        <w:rPr>
          <w:rStyle w:val="StyleUnderline"/>
          <w:highlight w:val="cyan"/>
        </w:rPr>
        <w:t>Members must be empowered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3BBA3CE4" w14:textId="77777777" w:rsidR="00AD0E9F" w:rsidRPr="00FB7A7B" w:rsidRDefault="00AD0E9F" w:rsidP="00AD0E9F">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72BEBF35" w14:textId="77777777" w:rsidR="00AD0E9F" w:rsidRPr="00E949A2" w:rsidRDefault="00AD0E9F" w:rsidP="00AD0E9F">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1ABA3FEE" w14:textId="77777777" w:rsidR="00AD0E9F" w:rsidRPr="00AF32E7" w:rsidRDefault="00AD0E9F" w:rsidP="00AD0E9F">
      <w:pPr>
        <w:rPr>
          <w:b/>
          <w:u w:val="single"/>
        </w:rPr>
      </w:pPr>
    </w:p>
    <w:p w14:paraId="763341AF" w14:textId="77777777" w:rsidR="00AD0E9F" w:rsidRDefault="00AD0E9F" w:rsidP="00AD0E9F">
      <w:pPr>
        <w:pStyle w:val="Heading3"/>
      </w:pPr>
      <w:r>
        <w:lastRenderedPageBreak/>
        <w:t>1AC---Solvency</w:t>
      </w:r>
    </w:p>
    <w:p w14:paraId="276BC791" w14:textId="77777777" w:rsidR="00AD0E9F" w:rsidRPr="00AF32E7" w:rsidRDefault="00AD0E9F" w:rsidP="00AD0E9F">
      <w:pPr>
        <w:pStyle w:val="Heading4"/>
      </w:pPr>
      <w:r>
        <w:t xml:space="preserve">Next is </w:t>
      </w:r>
      <w:r>
        <w:rPr>
          <w:u w:val="single"/>
        </w:rPr>
        <w:t>SOLVENCY</w:t>
      </w:r>
      <w:r>
        <w:t>:</w:t>
      </w:r>
    </w:p>
    <w:p w14:paraId="6CD3DC37" w14:textId="77777777" w:rsidR="00AD0E9F" w:rsidRDefault="00AD0E9F" w:rsidP="00AD0E9F">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16B42251" w14:textId="77777777" w:rsidR="00AD0E9F" w:rsidRDefault="00AD0E9F" w:rsidP="00AD0E9F">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7954C7A" w14:textId="77777777" w:rsidR="00AD0E9F" w:rsidRPr="00F35F66" w:rsidRDefault="00AD0E9F" w:rsidP="00AD0E9F">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55A3AFFF" w14:textId="77777777" w:rsidR="00AD0E9F" w:rsidRPr="00692C92" w:rsidRDefault="00AD0E9F" w:rsidP="00AD0E9F">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Fonts w:eastAsiaTheme="majorEastAsia"/>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03A3B503" w14:textId="77777777" w:rsidR="00AD0E9F" w:rsidRPr="00692C92" w:rsidRDefault="00AD0E9F" w:rsidP="00AD0E9F">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w:t>
      </w:r>
      <w:r w:rsidRPr="00692C92">
        <w:rPr>
          <w:u w:val="single"/>
        </w:rPr>
        <w:lastRenderedPageBreak/>
        <w:t xml:space="preserve">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3A63F2BB" w14:textId="77777777" w:rsidR="00AD0E9F" w:rsidRPr="00692C92" w:rsidRDefault="00AD0E9F" w:rsidP="00AD0E9F">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2763C414" w14:textId="77777777" w:rsidR="00AD0E9F" w:rsidRDefault="00AD0E9F" w:rsidP="00AD0E9F">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39660C6E" w14:textId="77777777" w:rsidR="00AD0E9F" w:rsidRDefault="00AD0E9F" w:rsidP="00AD0E9F">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1AF7B7A6" w14:textId="77777777" w:rsidR="00AD0E9F" w:rsidRDefault="00AD0E9F" w:rsidP="00AD0E9F">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2C4D0D0F" w14:textId="77777777" w:rsidR="00AD0E9F" w:rsidRPr="00F77B6D" w:rsidRDefault="00AD0E9F" w:rsidP="00AD0E9F">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Fonts w:eastAsiaTheme="majorEastAsia"/>
        </w:rPr>
        <w:t xml:space="preserve"> </w:t>
      </w:r>
      <w:r w:rsidRPr="008A207D">
        <w:rPr>
          <w:rStyle w:val="StyleUnderline"/>
          <w:rFonts w:eastAsiaTheme="majorEastAsia"/>
        </w:rPr>
        <w:t>released</w:t>
      </w:r>
      <w:r w:rsidRPr="00986D99">
        <w:rPr>
          <w:rStyle w:val="StyleUnderline"/>
          <w:rFonts w:eastAsiaTheme="majorEastAsia"/>
        </w:rPr>
        <w:t xml:space="preserve"> a first-of-its-kind </w:t>
      </w:r>
      <w:r w:rsidRPr="008A207D">
        <w:rPr>
          <w:rStyle w:val="Emphasis"/>
        </w:rPr>
        <w:t>report</w:t>
      </w:r>
      <w:r w:rsidRPr="00986D99">
        <w:rPr>
          <w:rStyle w:val="StyleUnderline"/>
          <w:rFonts w:eastAsiaTheme="majorEastAsia"/>
        </w:rPr>
        <w:t xml:space="preserve"> on labor </w:t>
      </w:r>
      <w:r w:rsidRPr="00B80CDA">
        <w:rPr>
          <w:rStyle w:val="StyleUnderline"/>
          <w:rFonts w:eastAsiaTheme="majorEastAsia"/>
          <w:highlight w:val="cyan"/>
        </w:rPr>
        <w:t>unions</w:t>
      </w:r>
      <w:r w:rsidRPr="00986D99">
        <w:rPr>
          <w:rStyle w:val="StyleUnderline"/>
          <w:rFonts w:eastAsiaTheme="majorEastAsia"/>
        </w:rPr>
        <w:t>, highlighting</w:t>
      </w:r>
      <w:r w:rsidRPr="00F77B6D">
        <w:rPr>
          <w:sz w:val="16"/>
        </w:rPr>
        <w:t xml:space="preserve"> the </w:t>
      </w:r>
      <w:r w:rsidRPr="00986D99">
        <w:rPr>
          <w:rStyle w:val="StyleUnderline"/>
          <w:rFonts w:eastAsiaTheme="majorEastAsia"/>
        </w:rPr>
        <w:t>evidence that unions</w:t>
      </w:r>
      <w:r w:rsidRPr="00F77B6D">
        <w:rPr>
          <w:sz w:val="16"/>
        </w:rPr>
        <w:t xml:space="preserve"> serve to </w:t>
      </w:r>
      <w:r w:rsidRPr="00B80CDA">
        <w:rPr>
          <w:rStyle w:val="Emphasis"/>
          <w:highlight w:val="cyan"/>
        </w:rPr>
        <w:t>strengthen</w:t>
      </w:r>
      <w:r w:rsidRPr="00986D99">
        <w:rPr>
          <w:rStyle w:val="StyleUnderline"/>
          <w:rFonts w:eastAsiaTheme="majorEastAsia"/>
        </w:rPr>
        <w:t xml:space="preserve"> the middle class </w:t>
      </w:r>
      <w:r w:rsidRPr="00B80CDA">
        <w:rPr>
          <w:rStyle w:val="StyleUnderline"/>
          <w:rFonts w:eastAsiaTheme="majorEastAsia"/>
          <w:highlight w:val="cyan"/>
        </w:rPr>
        <w:t xml:space="preserve">and </w:t>
      </w:r>
      <w:r w:rsidRPr="00B80CDA">
        <w:rPr>
          <w:rStyle w:val="Emphasis"/>
          <w:highlight w:val="cyan"/>
        </w:rPr>
        <w:t>grow</w:t>
      </w:r>
      <w:r w:rsidRPr="00770AC5">
        <w:rPr>
          <w:rStyle w:val="StyleUnderline"/>
          <w:rFonts w:eastAsiaTheme="majorEastAsia"/>
        </w:rPr>
        <w:t xml:space="preserve"> the </w:t>
      </w:r>
      <w:r w:rsidRPr="00B80CDA">
        <w:rPr>
          <w:rStyle w:val="StyleUnderline"/>
          <w:rFonts w:eastAsiaTheme="majorEastAsia"/>
          <w:highlight w:val="cyan"/>
        </w:rPr>
        <w:t xml:space="preserve">economy </w:t>
      </w:r>
      <w:r w:rsidRPr="00F746D6">
        <w:rPr>
          <w:rStyle w:val="StyleUnderline"/>
          <w:rFonts w:eastAsiaTheme="majorEastAsia"/>
        </w:rPr>
        <w:t>at large</w:t>
      </w:r>
      <w:r w:rsidRPr="00F77B6D">
        <w:rPr>
          <w:sz w:val="16"/>
        </w:rPr>
        <w:t xml:space="preserve">. Over the last half century, middle-class </w:t>
      </w:r>
      <w:r w:rsidRPr="00986D99">
        <w:rPr>
          <w:rStyle w:val="StyleUnderline"/>
          <w:rFonts w:eastAsiaTheme="majorEastAsia"/>
        </w:rPr>
        <w:t xml:space="preserve">households have experienced </w:t>
      </w:r>
      <w:r w:rsidRPr="00F77B6D">
        <w:rPr>
          <w:rStyle w:val="Emphasis"/>
        </w:rPr>
        <w:t>stagnating</w:t>
      </w:r>
      <w:r w:rsidRPr="00986D99">
        <w:rPr>
          <w:rStyle w:val="StyleUnderline"/>
          <w:rFonts w:eastAsiaTheme="majorEastAsia"/>
        </w:rPr>
        <w:t xml:space="preserve"> wages, rising income </w:t>
      </w:r>
      <w:r w:rsidRPr="00F77B6D">
        <w:rPr>
          <w:rStyle w:val="Emphasis"/>
        </w:rPr>
        <w:t>volatility</w:t>
      </w:r>
      <w:r w:rsidRPr="00986D99">
        <w:rPr>
          <w:rStyle w:val="StyleUnderline"/>
          <w:rFonts w:eastAsiaTheme="majorEastAsia"/>
        </w:rPr>
        <w:t>, and reduced</w:t>
      </w:r>
      <w:r w:rsidRPr="00F77B6D">
        <w:rPr>
          <w:sz w:val="16"/>
        </w:rPr>
        <w:t xml:space="preserve"> intergenerational </w:t>
      </w:r>
      <w:r w:rsidRPr="00F77B6D">
        <w:rPr>
          <w:rStyle w:val="Emphasis"/>
        </w:rPr>
        <w:t>mobility</w:t>
      </w:r>
      <w:r w:rsidRPr="00986D99">
        <w:rPr>
          <w:rStyle w:val="StyleUnderline"/>
          <w:rFonts w:eastAsiaTheme="majorEastAsia"/>
        </w:rPr>
        <w:t xml:space="preserve">, even as the economy as a whole has </w:t>
      </w:r>
      <w:r w:rsidRPr="00F77B6D">
        <w:rPr>
          <w:rStyle w:val="Emphasis"/>
        </w:rPr>
        <w:t>prospered</w:t>
      </w:r>
      <w:r w:rsidRPr="00986D99">
        <w:rPr>
          <w:rStyle w:val="StyleUnderline"/>
          <w:rFonts w:eastAsiaTheme="majorEastAsia"/>
        </w:rPr>
        <w:t xml:space="preserve">. </w:t>
      </w:r>
      <w:r w:rsidRPr="00B80CDA">
        <w:rPr>
          <w:rStyle w:val="StyleUnderline"/>
          <w:rFonts w:eastAsiaTheme="majorEastAsia"/>
          <w:highlight w:val="cyan"/>
        </w:rPr>
        <w:t>Unions</w:t>
      </w:r>
      <w:r w:rsidRPr="00770AC5">
        <w:rPr>
          <w:rStyle w:val="StyleUnderline"/>
          <w:rFonts w:eastAsiaTheme="majorEastAsia"/>
        </w:rPr>
        <w:t xml:space="preserve"> can </w:t>
      </w:r>
      <w:r w:rsidRPr="00770AC5">
        <w:rPr>
          <w:rStyle w:val="StyleUnderline"/>
          <w:rFonts w:eastAsiaTheme="majorEastAsia"/>
          <w:highlight w:val="cyan"/>
        </w:rPr>
        <w:t>i</w:t>
      </w:r>
      <w:r w:rsidRPr="00B80CDA">
        <w:rPr>
          <w:rStyle w:val="StyleUnderline"/>
          <w:rFonts w:eastAsiaTheme="majorEastAsia"/>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rFonts w:eastAsiaTheme="majorEastAsia"/>
          <w:highlight w:val="cyan"/>
        </w:rPr>
        <w:t xml:space="preserve"> trends</w:t>
      </w:r>
      <w:r w:rsidRPr="00F77B6D">
        <w:rPr>
          <w:sz w:val="16"/>
        </w:rPr>
        <w:t xml:space="preserve">. </w:t>
      </w:r>
      <w:r w:rsidRPr="00F77B6D">
        <w:rPr>
          <w:rStyle w:val="StyleUnderline"/>
          <w:rFonts w:eastAsiaTheme="majorEastAsia"/>
        </w:rPr>
        <w:t>Pro-union policy</w:t>
      </w:r>
      <w:r w:rsidRPr="00986D99">
        <w:rPr>
          <w:rStyle w:val="StyleUnderline"/>
          <w:rFonts w:eastAsiaTheme="majorEastAsia"/>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rFonts w:eastAsiaTheme="majorEastAsia"/>
          <w:highlight w:val="cyan"/>
        </w:rPr>
        <w:t>to make the economy more</w:t>
      </w:r>
      <w:r w:rsidRPr="00986D99">
        <w:rPr>
          <w:rStyle w:val="StyleUnderline"/>
          <w:rFonts w:eastAsiaTheme="majorEastAsia"/>
        </w:rPr>
        <w:t xml:space="preserve"> </w:t>
      </w:r>
      <w:r w:rsidRPr="00F77B6D">
        <w:rPr>
          <w:rStyle w:val="Emphasis"/>
        </w:rPr>
        <w:t xml:space="preserve">equitable and </w:t>
      </w:r>
      <w:r w:rsidRPr="00B80CDA">
        <w:rPr>
          <w:rStyle w:val="Emphasis"/>
          <w:highlight w:val="cyan"/>
        </w:rPr>
        <w:t>robust</w:t>
      </w:r>
      <w:r w:rsidRPr="00F77B6D">
        <w:rPr>
          <w:sz w:val="16"/>
        </w:rPr>
        <w:t>.</w:t>
      </w:r>
    </w:p>
    <w:p w14:paraId="22FAC34E" w14:textId="77777777" w:rsidR="00AD0E9F" w:rsidRPr="006F7E56" w:rsidRDefault="00AD0E9F" w:rsidP="00AD0E9F">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09234C6C" w14:textId="77777777" w:rsidR="00AD0E9F" w:rsidRPr="008A207D" w:rsidRDefault="00AD0E9F" w:rsidP="00AD0E9F">
      <w:pPr>
        <w:rPr>
          <w:sz w:val="14"/>
          <w:szCs w:val="14"/>
        </w:rPr>
      </w:pPr>
      <w:r w:rsidRPr="008A207D">
        <w:rPr>
          <w:sz w:val="14"/>
          <w:szCs w:val="14"/>
        </w:rPr>
        <w:t>[Image Omitted]</w:t>
      </w:r>
    </w:p>
    <w:p w14:paraId="2A3790D8" w14:textId="77777777" w:rsidR="00AD0E9F" w:rsidRPr="008A207D" w:rsidRDefault="00AD0E9F" w:rsidP="00AD0E9F">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30BC7E7E" w14:textId="77777777" w:rsidR="00AD0E9F" w:rsidRPr="008A207D" w:rsidRDefault="00AD0E9F" w:rsidP="00AD0E9F">
      <w:pPr>
        <w:rPr>
          <w:sz w:val="14"/>
          <w:szCs w:val="14"/>
        </w:rPr>
      </w:pPr>
      <w:r w:rsidRPr="008A207D">
        <w:rPr>
          <w:sz w:val="14"/>
          <w:szCs w:val="14"/>
        </w:rPr>
        <w:t>[Image Omitted]</w:t>
      </w:r>
    </w:p>
    <w:p w14:paraId="4A4D8150" w14:textId="77777777" w:rsidR="00AD0E9F" w:rsidRPr="008A207D" w:rsidRDefault="00AD0E9F" w:rsidP="00AD0E9F">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1A66B63A" w14:textId="77777777" w:rsidR="00AD0E9F" w:rsidRPr="008A207D" w:rsidRDefault="00AD0E9F" w:rsidP="00AD0E9F">
      <w:pPr>
        <w:rPr>
          <w:sz w:val="14"/>
          <w:szCs w:val="14"/>
        </w:rPr>
      </w:pPr>
      <w:r w:rsidRPr="008A207D">
        <w:rPr>
          <w:sz w:val="14"/>
          <w:szCs w:val="14"/>
        </w:rPr>
        <w:t xml:space="preserve">WAGES </w:t>
      </w:r>
    </w:p>
    <w:p w14:paraId="71699294" w14:textId="77777777" w:rsidR="00AD0E9F" w:rsidRPr="008A207D" w:rsidRDefault="00AD0E9F" w:rsidP="00AD0E9F">
      <w:pPr>
        <w:rPr>
          <w:sz w:val="14"/>
          <w:szCs w:val="14"/>
        </w:rPr>
      </w:pPr>
      <w:r w:rsidRPr="008A207D">
        <w:rPr>
          <w:sz w:val="14"/>
          <w:szCs w:val="14"/>
        </w:rPr>
        <w:t xml:space="preserve">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w:t>
      </w:r>
      <w:r w:rsidRPr="008A207D">
        <w:rPr>
          <w:sz w:val="14"/>
          <w:szCs w:val="14"/>
        </w:rPr>
        <w:lastRenderedPageBreak/>
        <w:t>the unionization vote. All in all, the evidence from these two approaches points to a union wage premium of around 10 to 15 percent, with larger effects for longer-tenured workers.[6]</w:t>
      </w:r>
    </w:p>
    <w:p w14:paraId="7A292ADA" w14:textId="77777777" w:rsidR="00AD0E9F" w:rsidRPr="008171C3" w:rsidRDefault="00AD0E9F" w:rsidP="00AD0E9F">
      <w:pPr>
        <w:rPr>
          <w:sz w:val="14"/>
          <w:szCs w:val="14"/>
        </w:rPr>
      </w:pPr>
      <w:r w:rsidRPr="008171C3">
        <w:rPr>
          <w:sz w:val="14"/>
          <w:szCs w:val="14"/>
        </w:rPr>
        <w:t>WORK ENVIRONMENTS</w:t>
      </w:r>
    </w:p>
    <w:p w14:paraId="185DED66" w14:textId="77777777" w:rsidR="00AD0E9F" w:rsidRPr="008171C3" w:rsidRDefault="00AD0E9F" w:rsidP="00AD0E9F">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666933CD" w14:textId="77777777" w:rsidR="00AD0E9F" w:rsidRPr="008171C3" w:rsidRDefault="00AD0E9F" w:rsidP="00AD0E9F">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6CF51FD4" w14:textId="77777777" w:rsidR="00AD0E9F" w:rsidRPr="008171C3" w:rsidRDefault="00AD0E9F" w:rsidP="00AD0E9F">
      <w:pPr>
        <w:rPr>
          <w:sz w:val="14"/>
          <w:szCs w:val="14"/>
        </w:rPr>
      </w:pPr>
      <w:r w:rsidRPr="008171C3">
        <w:rPr>
          <w:sz w:val="14"/>
          <w:szCs w:val="14"/>
        </w:rPr>
        <w:t>[Image Omitted]</w:t>
      </w:r>
    </w:p>
    <w:p w14:paraId="12D2F87C" w14:textId="77777777" w:rsidR="00AD0E9F" w:rsidRPr="008171C3" w:rsidRDefault="00AD0E9F" w:rsidP="00AD0E9F">
      <w:pPr>
        <w:rPr>
          <w:sz w:val="14"/>
          <w:szCs w:val="14"/>
        </w:rPr>
      </w:pPr>
      <w:r w:rsidRPr="008171C3">
        <w:rPr>
          <w:sz w:val="14"/>
          <w:szCs w:val="14"/>
        </w:rPr>
        <w:t>WORKPLACE EQUALITY</w:t>
      </w:r>
    </w:p>
    <w:p w14:paraId="42937940" w14:textId="77777777" w:rsidR="00AD0E9F" w:rsidRPr="008171C3" w:rsidRDefault="00AD0E9F" w:rsidP="00AD0E9F">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2E9F5BAD" w14:textId="77777777" w:rsidR="00AD0E9F" w:rsidRPr="008171C3" w:rsidRDefault="00AD0E9F" w:rsidP="00AD0E9F">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328CC401" w14:textId="77777777" w:rsidR="00AD0E9F" w:rsidRPr="008171C3" w:rsidRDefault="00AD0E9F" w:rsidP="00AD0E9F">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5D483121" w14:textId="77777777" w:rsidR="00AD0E9F" w:rsidRPr="008171C3" w:rsidRDefault="00AD0E9F" w:rsidP="00AD0E9F">
      <w:pPr>
        <w:rPr>
          <w:sz w:val="14"/>
          <w:szCs w:val="14"/>
        </w:rPr>
      </w:pPr>
      <w:r w:rsidRPr="008171C3">
        <w:rPr>
          <w:sz w:val="14"/>
          <w:szCs w:val="14"/>
        </w:rPr>
        <w:t>SPILLOVERS</w:t>
      </w:r>
    </w:p>
    <w:p w14:paraId="3591A5DE" w14:textId="77777777" w:rsidR="00AD0E9F" w:rsidRPr="00353880" w:rsidRDefault="00AD0E9F" w:rsidP="00AD0E9F">
      <w:pPr>
        <w:rPr>
          <w:sz w:val="16"/>
        </w:rPr>
      </w:pPr>
      <w:r w:rsidRPr="00353880">
        <w:rPr>
          <w:rStyle w:val="StyleUnderline"/>
          <w:rFonts w:eastAsiaTheme="majorEastAsia"/>
        </w:rPr>
        <w:t xml:space="preserve">The </w:t>
      </w:r>
      <w:r w:rsidRPr="00B80CDA">
        <w:rPr>
          <w:rStyle w:val="StyleUnderline"/>
          <w:rFonts w:eastAsiaTheme="majorEastAsia"/>
          <w:highlight w:val="cyan"/>
        </w:rPr>
        <w:t xml:space="preserve">positive effects of unions are </w:t>
      </w:r>
      <w:r w:rsidRPr="00B80CDA">
        <w:rPr>
          <w:rStyle w:val="Emphasis"/>
          <w:highlight w:val="cyan"/>
        </w:rPr>
        <w:t>not limited</w:t>
      </w:r>
      <w:r w:rsidRPr="00353880">
        <w:rPr>
          <w:rStyle w:val="StyleUnderline"/>
          <w:rFonts w:eastAsiaTheme="majorEastAsia"/>
        </w:rPr>
        <w:t xml:space="preserve"> </w:t>
      </w:r>
      <w:r w:rsidRPr="00AC2C03">
        <w:rPr>
          <w:rStyle w:val="StyleUnderline"/>
          <w:rFonts w:eastAsiaTheme="majorEastAsia"/>
        </w:rPr>
        <w:t>to</w:t>
      </w:r>
      <w:r w:rsidRPr="00353880">
        <w:rPr>
          <w:rStyle w:val="StyleUnderline"/>
          <w:rFonts w:eastAsiaTheme="majorEastAsia"/>
        </w:rPr>
        <w:t xml:space="preserve"> union workers. </w:t>
      </w:r>
      <w:r w:rsidRPr="00B80CDA">
        <w:rPr>
          <w:rStyle w:val="Emphasis"/>
          <w:highlight w:val="cyan"/>
        </w:rPr>
        <w:t>Nonunionized</w:t>
      </w:r>
      <w:r w:rsidRPr="00B80CDA">
        <w:rPr>
          <w:rStyle w:val="StyleUnderline"/>
          <w:rFonts w:eastAsiaTheme="majorEastAsia"/>
          <w:highlight w:val="cyan"/>
        </w:rPr>
        <w:t xml:space="preserve"> firms</w:t>
      </w:r>
      <w:r w:rsidRPr="00AC2C03">
        <w:rPr>
          <w:rStyle w:val="StyleUnderline"/>
          <w:rFonts w:eastAsiaTheme="majorEastAsia"/>
        </w:rPr>
        <w:t xml:space="preserve"> in</w:t>
      </w:r>
      <w:r w:rsidRPr="00353880">
        <w:rPr>
          <w:rStyle w:val="StyleUnderline"/>
          <w:rFonts w:eastAsiaTheme="majorEastAsia"/>
        </w:rPr>
        <w:t xml:space="preserve"> </w:t>
      </w:r>
      <w:r w:rsidRPr="00AC2C03">
        <w:rPr>
          <w:rStyle w:val="Emphasis"/>
        </w:rPr>
        <w:t>competition</w:t>
      </w:r>
      <w:r w:rsidRPr="00AC2C03">
        <w:rPr>
          <w:rStyle w:val="StyleUnderline"/>
          <w:rFonts w:eastAsiaTheme="majorEastAsia"/>
        </w:rPr>
        <w:t xml:space="preserve"> with unionized</w:t>
      </w:r>
      <w:r w:rsidRPr="00353880">
        <w:rPr>
          <w:rStyle w:val="StyleUnderline"/>
          <w:rFonts w:eastAsiaTheme="majorEastAsia"/>
        </w:rPr>
        <w:t xml:space="preserve"> workplaces </w:t>
      </w:r>
      <w:r w:rsidRPr="00AC2C03">
        <w:rPr>
          <w:rStyle w:val="StyleUnderline"/>
          <w:rFonts w:eastAsiaTheme="majorEastAsia"/>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rFonts w:eastAsiaTheme="majorEastAsia"/>
          <w:highlight w:val="cyan"/>
        </w:rPr>
        <w:t>practices</w:t>
      </w:r>
      <w:r w:rsidRPr="008A207D">
        <w:rPr>
          <w:sz w:val="16"/>
          <w:szCs w:val="16"/>
        </w:rPr>
        <w:t>, or improve their workplace environment</w:t>
      </w:r>
      <w:r w:rsidRPr="00353880">
        <w:rPr>
          <w:sz w:val="16"/>
        </w:rPr>
        <w:t xml:space="preserve"> </w:t>
      </w:r>
      <w:r w:rsidRPr="00B80CDA">
        <w:rPr>
          <w:rStyle w:val="StyleUnderline"/>
          <w:rFonts w:eastAsiaTheme="majorEastAsia"/>
          <w:highlight w:val="cyan"/>
        </w:rPr>
        <w:t xml:space="preserve">to </w:t>
      </w:r>
      <w:r w:rsidRPr="00B80CDA">
        <w:rPr>
          <w:rStyle w:val="Emphasis"/>
          <w:highlight w:val="cyan"/>
        </w:rPr>
        <w:t>attract</w:t>
      </w:r>
      <w:r w:rsidRPr="00B80CDA">
        <w:rPr>
          <w:rStyle w:val="StyleUnderline"/>
          <w:rFonts w:eastAsiaTheme="majorEastAsia"/>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rFonts w:eastAsiaTheme="majorEastAsia"/>
          <w:highlight w:val="cyan"/>
        </w:rPr>
        <w:t>Each</w:t>
      </w:r>
      <w:r w:rsidRPr="00353880">
        <w:rPr>
          <w:rStyle w:val="StyleUnderline"/>
          <w:rFonts w:eastAsiaTheme="majorEastAsia"/>
        </w:rPr>
        <w:t xml:space="preserve"> </w:t>
      </w:r>
      <w:r w:rsidRPr="008A207D">
        <w:rPr>
          <w:rStyle w:val="StyleUnderline"/>
          <w:rFonts w:eastAsiaTheme="majorEastAsia"/>
        </w:rPr>
        <w:t>1 percentage point</w:t>
      </w:r>
      <w:r w:rsidRPr="00353880">
        <w:rPr>
          <w:rStyle w:val="StyleUnderline"/>
          <w:rFonts w:eastAsiaTheme="majorEastAsia"/>
        </w:rPr>
        <w:t xml:space="preserve"> </w:t>
      </w:r>
      <w:r w:rsidRPr="00B80CDA">
        <w:rPr>
          <w:rStyle w:val="Emphasis"/>
          <w:highlight w:val="cyan"/>
        </w:rPr>
        <w:t>increase</w:t>
      </w:r>
      <w:r w:rsidRPr="00B80CDA">
        <w:rPr>
          <w:rStyle w:val="StyleUnderline"/>
          <w:rFonts w:eastAsiaTheme="majorEastAsia"/>
          <w:highlight w:val="cyan"/>
        </w:rPr>
        <w:t xml:space="preserve"> in</w:t>
      </w:r>
      <w:r w:rsidRPr="00353880">
        <w:rPr>
          <w:rStyle w:val="StyleUnderline"/>
          <w:rFonts w:eastAsiaTheme="majorEastAsia"/>
        </w:rPr>
        <w:t xml:space="preserve"> private-sector </w:t>
      </w:r>
      <w:r w:rsidRPr="00AC2C03">
        <w:rPr>
          <w:rStyle w:val="StyleUnderline"/>
          <w:rFonts w:eastAsiaTheme="majorEastAsia"/>
        </w:rPr>
        <w:t xml:space="preserve">union </w:t>
      </w:r>
      <w:r w:rsidRPr="00B80CDA">
        <w:rPr>
          <w:rStyle w:val="StyleUnderline"/>
          <w:rFonts w:eastAsiaTheme="majorEastAsia"/>
          <w:highlight w:val="cyan"/>
        </w:rPr>
        <w:t>membership</w:t>
      </w:r>
      <w:r w:rsidRPr="00AC2C03">
        <w:rPr>
          <w:rStyle w:val="StyleUnderline"/>
          <w:rFonts w:eastAsiaTheme="majorEastAsia"/>
        </w:rPr>
        <w:t xml:space="preserve"> rates </w:t>
      </w:r>
      <w:r w:rsidRPr="00B80CDA">
        <w:rPr>
          <w:rStyle w:val="Emphasis"/>
          <w:highlight w:val="cyan"/>
        </w:rPr>
        <w:t>translates</w:t>
      </w:r>
      <w:r w:rsidRPr="00B80CDA">
        <w:rPr>
          <w:rStyle w:val="StyleUnderline"/>
          <w:rFonts w:eastAsiaTheme="majorEastAsia"/>
          <w:highlight w:val="cyan"/>
        </w:rPr>
        <w:t xml:space="preserve"> to</w:t>
      </w:r>
      <w:r w:rsidRPr="00353880">
        <w:rPr>
          <w:rStyle w:val="StyleUnderline"/>
          <w:rFonts w:eastAsiaTheme="majorEastAsia"/>
        </w:rPr>
        <w:t xml:space="preserve"> about </w:t>
      </w:r>
      <w:r w:rsidRPr="008A207D">
        <w:rPr>
          <w:rStyle w:val="Emphasis"/>
        </w:rPr>
        <w:t xml:space="preserve">a 0.3 percent </w:t>
      </w:r>
      <w:r w:rsidRPr="00B80CDA">
        <w:rPr>
          <w:rStyle w:val="Emphasis"/>
          <w:highlight w:val="cyan"/>
        </w:rPr>
        <w:t>increase</w:t>
      </w:r>
      <w:r w:rsidRPr="00B80CDA">
        <w:rPr>
          <w:rStyle w:val="StyleUnderline"/>
          <w:rFonts w:eastAsiaTheme="majorEastAsia"/>
          <w:highlight w:val="cyan"/>
        </w:rPr>
        <w:t xml:space="preserve"> in nonunion wages</w:t>
      </w:r>
      <w:r w:rsidRPr="00353880">
        <w:rPr>
          <w:sz w:val="16"/>
        </w:rPr>
        <w:t xml:space="preserve">. These estimates are larger for workers without a college degree, the majority of America’s workforce.[16] </w:t>
      </w:r>
    </w:p>
    <w:p w14:paraId="2F94F830" w14:textId="77777777" w:rsidR="00AD0E9F" w:rsidRPr="00353880" w:rsidRDefault="00AD0E9F" w:rsidP="00AD0E9F">
      <w:pPr>
        <w:rPr>
          <w:sz w:val="16"/>
        </w:rPr>
      </w:pPr>
      <w:r w:rsidRPr="00B80CDA">
        <w:rPr>
          <w:rStyle w:val="StyleUnderline"/>
          <w:rFonts w:eastAsiaTheme="majorEastAsia"/>
          <w:highlight w:val="cyan"/>
        </w:rPr>
        <w:t>Unions</w:t>
      </w:r>
      <w:r w:rsidRPr="00353880">
        <w:rPr>
          <w:rStyle w:val="StyleUnderline"/>
          <w:rFonts w:eastAsiaTheme="majorEastAsia"/>
        </w:rPr>
        <w:t xml:space="preserve"> may </w:t>
      </w:r>
      <w:r w:rsidRPr="00B80CDA">
        <w:rPr>
          <w:rStyle w:val="StyleUnderline"/>
          <w:rFonts w:eastAsiaTheme="majorEastAsia"/>
          <w:highlight w:val="cyan"/>
        </w:rPr>
        <w:t>also produce benefits</w:t>
      </w:r>
      <w:r w:rsidRPr="00353880">
        <w:rPr>
          <w:rStyle w:val="StyleUnderline"/>
          <w:rFonts w:eastAsiaTheme="majorEastAsia"/>
        </w:rPr>
        <w:t xml:space="preserve"> for </w:t>
      </w:r>
      <w:r w:rsidRPr="008A207D">
        <w:rPr>
          <w:rStyle w:val="Emphasis"/>
        </w:rPr>
        <w:t>communities</w:t>
      </w:r>
      <w:r w:rsidRPr="00353880">
        <w:rPr>
          <w:rStyle w:val="StyleUnderline"/>
          <w:rFonts w:eastAsiaTheme="majorEastAsia"/>
        </w:rPr>
        <w:t xml:space="preserve"> </w:t>
      </w:r>
      <w:r w:rsidRPr="00AC2C03">
        <w:rPr>
          <w:rStyle w:val="StyleUnderline"/>
          <w:rFonts w:eastAsiaTheme="majorEastAsia"/>
        </w:rPr>
        <w:t xml:space="preserve">that extend </w:t>
      </w:r>
      <w:r w:rsidRPr="00B80CDA">
        <w:rPr>
          <w:rStyle w:val="StyleUnderline"/>
          <w:rFonts w:eastAsiaTheme="majorEastAsia"/>
          <w:highlight w:val="cyan"/>
        </w:rPr>
        <w:t xml:space="preserve">beyond </w:t>
      </w:r>
      <w:r w:rsidRPr="00B80CDA">
        <w:rPr>
          <w:rStyle w:val="Emphasis"/>
          <w:highlight w:val="cyan"/>
        </w:rPr>
        <w:t>individual</w:t>
      </w:r>
      <w:r w:rsidRPr="00B80CDA">
        <w:rPr>
          <w:rStyle w:val="StyleUnderline"/>
          <w:rFonts w:eastAsiaTheme="majorEastAsia"/>
          <w:highlight w:val="cyan"/>
        </w:rPr>
        <w:t xml:space="preserve"> workers</w:t>
      </w:r>
      <w:r w:rsidRPr="00353880">
        <w:rPr>
          <w:rStyle w:val="StyleUnderline"/>
          <w:rFonts w:eastAsiaTheme="majorEastAsia"/>
        </w:rPr>
        <w:t xml:space="preserve"> and employers </w:t>
      </w:r>
      <w:r w:rsidRPr="00B80CDA">
        <w:rPr>
          <w:rStyle w:val="StyleUnderline"/>
          <w:rFonts w:eastAsiaTheme="majorEastAsia"/>
          <w:highlight w:val="cyan"/>
        </w:rPr>
        <w:t xml:space="preserve">by </w:t>
      </w:r>
      <w:r w:rsidRPr="00B80CDA">
        <w:rPr>
          <w:rStyle w:val="Emphasis"/>
          <w:highlight w:val="cyan"/>
        </w:rPr>
        <w:t>enhancing</w:t>
      </w:r>
      <w:r w:rsidRPr="00353880">
        <w:rPr>
          <w:rStyle w:val="StyleUnderline"/>
          <w:rFonts w:eastAsiaTheme="majorEastAsia"/>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0102084E" w14:textId="77777777" w:rsidR="00AD0E9F" w:rsidRPr="008A207D" w:rsidRDefault="00AD0E9F" w:rsidP="00AD0E9F">
      <w:pPr>
        <w:rPr>
          <w:sz w:val="16"/>
          <w:szCs w:val="16"/>
        </w:rPr>
      </w:pPr>
      <w:r w:rsidRPr="008A207D">
        <w:rPr>
          <w:sz w:val="16"/>
          <w:szCs w:val="16"/>
        </w:rPr>
        <w:t>CONCLUSION</w:t>
      </w:r>
    </w:p>
    <w:p w14:paraId="46055B06" w14:textId="77777777" w:rsidR="00AD0E9F" w:rsidRPr="008A207D" w:rsidRDefault="00AD0E9F" w:rsidP="00AD0E9F">
      <w:pPr>
        <w:rPr>
          <w:sz w:val="16"/>
        </w:rPr>
      </w:pPr>
      <w:r w:rsidRPr="00353880">
        <w:rPr>
          <w:rStyle w:val="StyleUnderline"/>
          <w:rFonts w:eastAsiaTheme="majorEastAsia"/>
        </w:rPr>
        <w:t xml:space="preserve">Increased </w:t>
      </w:r>
      <w:r w:rsidRPr="00AC2C03">
        <w:rPr>
          <w:rStyle w:val="StyleUnderline"/>
          <w:rFonts w:eastAsiaTheme="majorEastAsia"/>
        </w:rPr>
        <w:t xml:space="preserve">unionization has the </w:t>
      </w:r>
      <w:r w:rsidRPr="00B80CDA">
        <w:rPr>
          <w:rStyle w:val="Emphasis"/>
          <w:highlight w:val="cyan"/>
        </w:rPr>
        <w:t>potential</w:t>
      </w:r>
      <w:r w:rsidRPr="00B80CDA">
        <w:rPr>
          <w:rStyle w:val="StyleUnderline"/>
          <w:rFonts w:eastAsiaTheme="majorEastAsia"/>
          <w:highlight w:val="cyan"/>
        </w:rPr>
        <w:t xml:space="preserve"> to contribute to</w:t>
      </w:r>
      <w:r w:rsidRPr="00AC2C03">
        <w:rPr>
          <w:rStyle w:val="StyleUnderline"/>
          <w:rFonts w:eastAsiaTheme="majorEastAsia"/>
        </w:rPr>
        <w:t xml:space="preserve"> the </w:t>
      </w:r>
      <w:r w:rsidRPr="00B80CDA">
        <w:rPr>
          <w:rStyle w:val="Emphasis"/>
          <w:highlight w:val="cyan"/>
        </w:rPr>
        <w:t>reversal</w:t>
      </w:r>
      <w:r w:rsidRPr="00B80CDA">
        <w:rPr>
          <w:rStyle w:val="StyleUnderline"/>
          <w:rFonts w:eastAsiaTheme="majorEastAsia"/>
          <w:highlight w:val="cyan"/>
        </w:rPr>
        <w:t xml:space="preserve"> of</w:t>
      </w:r>
      <w:r w:rsidRPr="00353880">
        <w:rPr>
          <w:rStyle w:val="StyleUnderline"/>
          <w:rFonts w:eastAsiaTheme="majorEastAsia"/>
        </w:rPr>
        <w:t xml:space="preserve"> the stark increase in </w:t>
      </w:r>
      <w:r w:rsidRPr="00B80CDA">
        <w:rPr>
          <w:rStyle w:val="StyleUnderline"/>
          <w:rFonts w:eastAsiaTheme="majorEastAsia"/>
          <w:highlight w:val="cyan"/>
        </w:rPr>
        <w:t>inequality</w:t>
      </w:r>
      <w:r w:rsidRPr="008A207D">
        <w:rPr>
          <w:sz w:val="16"/>
        </w:rPr>
        <w:t xml:space="preserve"> seen over the last half century. In turn, </w:t>
      </w:r>
      <w:r w:rsidRPr="008A207D">
        <w:rPr>
          <w:rStyle w:val="StyleUnderline"/>
          <w:rFonts w:eastAsiaTheme="majorEastAsia"/>
        </w:rPr>
        <w:t>increased</w:t>
      </w:r>
      <w:r w:rsidRPr="00353880">
        <w:rPr>
          <w:rStyle w:val="StyleUnderline"/>
          <w:rFonts w:eastAsiaTheme="majorEastAsia"/>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rFonts w:eastAsiaTheme="majorEastAsia"/>
          <w:highlight w:val="cyan"/>
        </w:rPr>
        <w:t xml:space="preserve">could </w:t>
      </w:r>
      <w:r w:rsidRPr="00B80CDA">
        <w:rPr>
          <w:rStyle w:val="Emphasis"/>
          <w:highlight w:val="cyan"/>
        </w:rPr>
        <w:t>alleviate</w:t>
      </w:r>
      <w:r w:rsidRPr="00353880">
        <w:rPr>
          <w:rStyle w:val="StyleUnderline"/>
          <w:rFonts w:eastAsiaTheme="majorEastAsia"/>
        </w:rPr>
        <w:t xml:space="preserve"> borrowing </w:t>
      </w:r>
      <w:r w:rsidRPr="00B80CDA">
        <w:rPr>
          <w:rStyle w:val="StyleUnderline"/>
          <w:rFonts w:eastAsiaTheme="majorEastAsia"/>
          <w:highlight w:val="cyan"/>
        </w:rPr>
        <w:t>constraints, allowing workers to</w:t>
      </w:r>
      <w:r w:rsidRPr="00353880">
        <w:rPr>
          <w:rStyle w:val="StyleUnderline"/>
          <w:rFonts w:eastAsiaTheme="majorEastAsia"/>
        </w:rPr>
        <w:t xml:space="preserve"> </w:t>
      </w:r>
      <w:r w:rsidRPr="008A207D">
        <w:rPr>
          <w:rStyle w:val="Emphasis"/>
        </w:rPr>
        <w:t>start businesses</w:t>
      </w:r>
      <w:r w:rsidRPr="00353880">
        <w:rPr>
          <w:rStyle w:val="StyleUnderline"/>
          <w:rFonts w:eastAsiaTheme="majorEastAsia"/>
        </w:rPr>
        <w:t xml:space="preserve">, </w:t>
      </w:r>
      <w:r w:rsidRPr="008A207D">
        <w:rPr>
          <w:rStyle w:val="Emphasis"/>
        </w:rPr>
        <w:t>build</w:t>
      </w:r>
      <w:r w:rsidRPr="00353880">
        <w:rPr>
          <w:rStyle w:val="StyleUnderline"/>
          <w:rFonts w:eastAsiaTheme="majorEastAsia"/>
        </w:rPr>
        <w:t xml:space="preserve"> human capital, and </w:t>
      </w:r>
      <w:r w:rsidRPr="00B80CDA">
        <w:rPr>
          <w:rStyle w:val="Emphasis"/>
          <w:highlight w:val="cyan"/>
        </w:rPr>
        <w:t>exploit</w:t>
      </w:r>
      <w:r w:rsidRPr="00353880">
        <w:rPr>
          <w:rStyle w:val="StyleUnderline"/>
          <w:rFonts w:eastAsiaTheme="majorEastAsia"/>
        </w:rPr>
        <w:t xml:space="preserve"> investment </w:t>
      </w:r>
      <w:r w:rsidRPr="00B80CDA">
        <w:rPr>
          <w:rStyle w:val="StyleUnderline"/>
          <w:rFonts w:eastAsiaTheme="majorEastAsia"/>
          <w:highlight w:val="cyan"/>
        </w:rPr>
        <w:t>opportunities</w:t>
      </w:r>
      <w:r w:rsidRPr="008A207D">
        <w:rPr>
          <w:sz w:val="16"/>
        </w:rPr>
        <w:t xml:space="preserve">.[19] </w:t>
      </w:r>
      <w:r w:rsidRPr="008A207D">
        <w:rPr>
          <w:rStyle w:val="StyleUnderline"/>
          <w:rFonts w:eastAsiaTheme="majorEastAsia"/>
        </w:rPr>
        <w:t xml:space="preserve">Reducing inequality can also </w:t>
      </w:r>
      <w:r w:rsidRPr="008A207D">
        <w:rPr>
          <w:rStyle w:val="Emphasis"/>
        </w:rPr>
        <w:t>promote</w:t>
      </w:r>
      <w:r w:rsidRPr="008A207D">
        <w:rPr>
          <w:rStyle w:val="StyleUnderline"/>
          <w:rFonts w:eastAsiaTheme="majorEastAsia"/>
        </w:rPr>
        <w:t xml:space="preserve"> economic resilience </w:t>
      </w:r>
      <w:r w:rsidRPr="00B80CDA">
        <w:rPr>
          <w:rStyle w:val="StyleUnderline"/>
          <w:rFonts w:eastAsiaTheme="majorEastAsia"/>
          <w:highlight w:val="cyan"/>
        </w:rPr>
        <w:t xml:space="preserve">by </w:t>
      </w:r>
      <w:r w:rsidRPr="00B80CDA">
        <w:rPr>
          <w:rStyle w:val="Emphasis"/>
          <w:highlight w:val="cyan"/>
        </w:rPr>
        <w:t>reducing</w:t>
      </w:r>
      <w:r w:rsidRPr="008A207D">
        <w:rPr>
          <w:rStyle w:val="StyleUnderline"/>
          <w:rFonts w:eastAsiaTheme="majorEastAsia"/>
        </w:rPr>
        <w:t xml:space="preserve"> the financial </w:t>
      </w:r>
      <w:r w:rsidRPr="00B80CDA">
        <w:rPr>
          <w:rStyle w:val="StyleUnderline"/>
          <w:rFonts w:eastAsiaTheme="majorEastAsia"/>
          <w:highlight w:val="cyan"/>
        </w:rPr>
        <w:t>fragility</w:t>
      </w:r>
      <w:r w:rsidRPr="008A207D">
        <w:rPr>
          <w:rStyle w:val="StyleUnderline"/>
          <w:rFonts w:eastAsiaTheme="majorEastAsia"/>
        </w:rPr>
        <w:t xml:space="preserve"> of the bottom 95 percent</w:t>
      </w:r>
      <w:r w:rsidRPr="008A207D">
        <w:rPr>
          <w:sz w:val="16"/>
        </w:rPr>
        <w:t xml:space="preserve"> of the income distribution, </w:t>
      </w:r>
      <w:r w:rsidRPr="00B80CDA">
        <w:rPr>
          <w:rStyle w:val="StyleUnderline"/>
          <w:rFonts w:eastAsiaTheme="majorEastAsia"/>
          <w:highlight w:val="cyan"/>
        </w:rPr>
        <w:t>making</w:t>
      </w:r>
      <w:r w:rsidRPr="008A207D">
        <w:rPr>
          <w:rStyle w:val="StyleUnderline"/>
          <w:rFonts w:eastAsiaTheme="majorEastAsia"/>
        </w:rPr>
        <w:t xml:space="preserve"> these </w:t>
      </w:r>
      <w:r w:rsidRPr="00B80CDA">
        <w:rPr>
          <w:rStyle w:val="StyleUnderline"/>
          <w:rFonts w:eastAsiaTheme="majorEastAsia"/>
          <w:highlight w:val="cyan"/>
        </w:rPr>
        <w:t xml:space="preserve">Americans </w:t>
      </w:r>
      <w:r w:rsidRPr="00B80CDA">
        <w:rPr>
          <w:rStyle w:val="Emphasis"/>
          <w:highlight w:val="cyan"/>
        </w:rPr>
        <w:t>less sensitive</w:t>
      </w:r>
      <w:r w:rsidRPr="00B80CDA">
        <w:rPr>
          <w:rStyle w:val="StyleUnderline"/>
          <w:rFonts w:eastAsiaTheme="majorEastAsia"/>
          <w:highlight w:val="cyan"/>
        </w:rPr>
        <w:t xml:space="preserve"> to </w:t>
      </w:r>
      <w:r w:rsidRPr="00B80CDA">
        <w:rPr>
          <w:rStyle w:val="Emphasis"/>
          <w:highlight w:val="cyan"/>
        </w:rPr>
        <w:t>negative</w:t>
      </w:r>
      <w:r w:rsidRPr="008A207D">
        <w:rPr>
          <w:rStyle w:val="StyleUnderline"/>
          <w:rFonts w:eastAsiaTheme="majorEastAsia"/>
        </w:rPr>
        <w:t xml:space="preserve"> income </w:t>
      </w:r>
      <w:r w:rsidRPr="00B80CDA">
        <w:rPr>
          <w:rStyle w:val="StyleUnderline"/>
          <w:rFonts w:eastAsiaTheme="majorEastAsia"/>
          <w:highlight w:val="cyan"/>
        </w:rPr>
        <w:t>shocks and</w:t>
      </w:r>
      <w:r w:rsidRPr="008A207D">
        <w:rPr>
          <w:rStyle w:val="StyleUnderline"/>
          <w:rFonts w:eastAsiaTheme="majorEastAsia"/>
        </w:rPr>
        <w:t xml:space="preserve"> </w:t>
      </w:r>
      <w:r w:rsidRPr="00AC2C03">
        <w:rPr>
          <w:rStyle w:val="StyleUnderline"/>
          <w:rFonts w:eastAsiaTheme="majorEastAsia"/>
        </w:rPr>
        <w:t>thus</w:t>
      </w:r>
      <w:r w:rsidRPr="008A207D">
        <w:rPr>
          <w:rStyle w:val="StyleUnderline"/>
          <w:rFonts w:eastAsiaTheme="majorEastAsia"/>
        </w:rPr>
        <w:t xml:space="preserve"> </w:t>
      </w:r>
      <w:r w:rsidRPr="00B80CDA">
        <w:rPr>
          <w:rStyle w:val="Emphasis"/>
          <w:highlight w:val="cyan"/>
        </w:rPr>
        <w:t>lessening</w:t>
      </w:r>
      <w:r w:rsidRPr="008A207D">
        <w:rPr>
          <w:rStyle w:val="StyleUnderline"/>
          <w:rFonts w:eastAsiaTheme="majorEastAsia"/>
        </w:rPr>
        <w:t xml:space="preserve"> economic </w:t>
      </w:r>
      <w:r w:rsidRPr="00B80CDA">
        <w:rPr>
          <w:rStyle w:val="StyleUnderline"/>
          <w:rFonts w:eastAsiaTheme="majorEastAsia"/>
          <w:highlight w:val="cyan"/>
        </w:rPr>
        <w:t>volatility</w:t>
      </w:r>
      <w:r w:rsidRPr="008A207D">
        <w:rPr>
          <w:sz w:val="16"/>
        </w:rPr>
        <w:t xml:space="preserve">.[20] </w:t>
      </w:r>
      <w:r w:rsidRPr="008A207D">
        <w:rPr>
          <w:rStyle w:val="StyleUnderline"/>
          <w:rFonts w:eastAsiaTheme="majorEastAsia"/>
        </w:rPr>
        <w:t xml:space="preserve">In short, unions can </w:t>
      </w:r>
      <w:r w:rsidRPr="008A207D">
        <w:rPr>
          <w:rStyle w:val="Emphasis"/>
        </w:rPr>
        <w:t>promote</w:t>
      </w:r>
      <w:r w:rsidRPr="008A207D">
        <w:rPr>
          <w:rStyle w:val="StyleUnderline"/>
          <w:rFonts w:eastAsiaTheme="majorEastAsia"/>
        </w:rPr>
        <w:t xml:space="preserve"> economy-wide growth and </w:t>
      </w:r>
      <w:r w:rsidRPr="008A207D">
        <w:rPr>
          <w:rStyle w:val="Emphasis"/>
        </w:rPr>
        <w:t>resilience</w:t>
      </w:r>
      <w:r w:rsidRPr="008A207D">
        <w:rPr>
          <w:sz w:val="16"/>
        </w:rPr>
        <w:t>.</w:t>
      </w:r>
    </w:p>
    <w:p w14:paraId="5681C1FB" w14:textId="77777777" w:rsidR="00AD0E9F" w:rsidRPr="008A207D" w:rsidRDefault="00AD0E9F" w:rsidP="00AD0E9F">
      <w:pPr>
        <w:rPr>
          <w:sz w:val="16"/>
        </w:rPr>
      </w:pPr>
      <w:r w:rsidRPr="008A207D">
        <w:rPr>
          <w:sz w:val="16"/>
        </w:rPr>
        <w:t xml:space="preserve">All in all, </w:t>
      </w:r>
      <w:r w:rsidRPr="008A207D">
        <w:rPr>
          <w:rStyle w:val="StyleUnderline"/>
          <w:rFonts w:eastAsiaTheme="majorEastAsia"/>
        </w:rPr>
        <w:t xml:space="preserve">the </w:t>
      </w:r>
      <w:r w:rsidRPr="00B80CDA">
        <w:rPr>
          <w:rStyle w:val="StyleUnderline"/>
          <w:rFonts w:eastAsiaTheme="majorEastAsia"/>
          <w:highlight w:val="cyan"/>
        </w:rPr>
        <w:t>evidence</w:t>
      </w:r>
      <w:r w:rsidRPr="00AC2C03">
        <w:rPr>
          <w:rStyle w:val="StyleUnderline"/>
          <w:rFonts w:eastAsiaTheme="majorEastAsia"/>
        </w:rPr>
        <w:t xml:space="preserve"> presented</w:t>
      </w:r>
      <w:r w:rsidRPr="008A207D">
        <w:rPr>
          <w:rStyle w:val="StyleUnderline"/>
          <w:rFonts w:eastAsiaTheme="majorEastAsia"/>
        </w:rPr>
        <w:t xml:space="preserve"> in Treasury’s report </w:t>
      </w:r>
      <w:r w:rsidRPr="00B80CDA">
        <w:rPr>
          <w:rStyle w:val="Emphasis"/>
          <w:highlight w:val="cyan"/>
        </w:rPr>
        <w:t>challenges</w:t>
      </w:r>
      <w:r w:rsidRPr="00B80CDA">
        <w:rPr>
          <w:rStyle w:val="StyleUnderline"/>
          <w:rFonts w:eastAsiaTheme="majorEastAsia"/>
          <w:highlight w:val="cyan"/>
        </w:rPr>
        <w:t xml:space="preserve"> the view</w:t>
      </w:r>
      <w:r w:rsidRPr="008A207D">
        <w:rPr>
          <w:rStyle w:val="StyleUnderline"/>
          <w:rFonts w:eastAsiaTheme="majorEastAsia"/>
        </w:rPr>
        <w:t xml:space="preserve"> that </w:t>
      </w:r>
      <w:r w:rsidRPr="00AC2C03">
        <w:rPr>
          <w:rStyle w:val="StyleUnderline"/>
          <w:rFonts w:eastAsiaTheme="majorEastAsia"/>
        </w:rPr>
        <w:t>worker</w:t>
      </w:r>
      <w:r w:rsidRPr="008A207D">
        <w:rPr>
          <w:rStyle w:val="StyleUnderline"/>
          <w:rFonts w:eastAsiaTheme="majorEastAsia"/>
        </w:rPr>
        <w:t xml:space="preserve"> </w:t>
      </w:r>
      <w:r w:rsidRPr="00B80CDA">
        <w:rPr>
          <w:rStyle w:val="StyleUnderline"/>
          <w:rFonts w:eastAsiaTheme="majorEastAsia"/>
          <w:highlight w:val="cyan"/>
        </w:rPr>
        <w:t xml:space="preserve">empowerment </w:t>
      </w:r>
      <w:r w:rsidRPr="00B80CDA">
        <w:rPr>
          <w:rStyle w:val="Emphasis"/>
          <w:highlight w:val="cyan"/>
        </w:rPr>
        <w:t>holds back</w:t>
      </w:r>
      <w:r w:rsidRPr="008A207D">
        <w:rPr>
          <w:rStyle w:val="StyleUnderline"/>
          <w:rFonts w:eastAsiaTheme="majorEastAsia"/>
        </w:rPr>
        <w:t xml:space="preserve"> economic </w:t>
      </w:r>
      <w:r w:rsidRPr="00B80CDA">
        <w:rPr>
          <w:rStyle w:val="StyleUnderline"/>
          <w:rFonts w:eastAsiaTheme="majorEastAsia"/>
          <w:highlight w:val="cyan"/>
        </w:rPr>
        <w:t>prosperity</w:t>
      </w:r>
      <w:r w:rsidRPr="008A207D">
        <w:rPr>
          <w:sz w:val="16"/>
        </w:rPr>
        <w:t xml:space="preserve">. In addition to </w:t>
      </w:r>
      <w:r w:rsidRPr="00AC2C03">
        <w:rPr>
          <w:rStyle w:val="StyleUnderline"/>
          <w:rFonts w:eastAsiaTheme="majorEastAsia"/>
        </w:rPr>
        <w:t xml:space="preserve">their </w:t>
      </w:r>
      <w:r w:rsidRPr="00AC2C03">
        <w:rPr>
          <w:rStyle w:val="Emphasis"/>
        </w:rPr>
        <w:t>effect</w:t>
      </w:r>
      <w:r w:rsidRPr="008A207D">
        <w:rPr>
          <w:rStyle w:val="StyleUnderline"/>
          <w:rFonts w:eastAsiaTheme="majorEastAsia"/>
        </w:rPr>
        <w:t xml:space="preserve"> on the economy through more equality, </w:t>
      </w:r>
      <w:r w:rsidRPr="00B80CDA">
        <w:rPr>
          <w:rStyle w:val="StyleUnderline"/>
          <w:rFonts w:eastAsiaTheme="majorEastAsia"/>
          <w:highlight w:val="cyan"/>
        </w:rPr>
        <w:t xml:space="preserve">unions can </w:t>
      </w:r>
      <w:r w:rsidRPr="00B80CDA">
        <w:rPr>
          <w:rStyle w:val="StyleUnderline"/>
          <w:rFonts w:eastAsiaTheme="majorEastAsia"/>
          <w:highlight w:val="cyan"/>
        </w:rPr>
        <w:lastRenderedPageBreak/>
        <w:t xml:space="preserve">have a </w:t>
      </w:r>
      <w:r w:rsidRPr="00B80CDA">
        <w:rPr>
          <w:rStyle w:val="Emphasis"/>
          <w:highlight w:val="cyan"/>
        </w:rPr>
        <w:t>positive</w:t>
      </w:r>
      <w:r w:rsidRPr="00B80CDA">
        <w:rPr>
          <w:rStyle w:val="StyleUnderline"/>
          <w:rFonts w:eastAsiaTheme="majorEastAsia"/>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4AFBA674" w14:textId="77777777" w:rsidR="00AD0E9F" w:rsidRPr="000A4953" w:rsidRDefault="00AD0E9F" w:rsidP="00AD0E9F">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32D9C0A" w14:textId="77777777" w:rsidR="00AD0E9F" w:rsidRDefault="00AD0E9F" w:rsidP="00AD0E9F">
      <w:pPr>
        <w:pStyle w:val="Heading4"/>
      </w:pPr>
      <w:r>
        <w:t xml:space="preserve">3. </w:t>
      </w:r>
      <w:r w:rsidRPr="006869C0">
        <w:rPr>
          <w:u w:val="single"/>
        </w:rPr>
        <w:t>WAGE BOARDS</w:t>
      </w:r>
      <w:r>
        <w:t xml:space="preserve">. They </w:t>
      </w:r>
      <w:r w:rsidRPr="00F152C7">
        <w:rPr>
          <w:u w:val="single"/>
        </w:rPr>
        <w:t>connect</w:t>
      </w:r>
      <w:r>
        <w:t xml:space="preserve"> policy makers to unions, </w:t>
      </w:r>
      <w:r w:rsidRPr="00F152C7">
        <w:rPr>
          <w:u w:val="single"/>
        </w:rPr>
        <w:t>boosting</w:t>
      </w:r>
      <w:r>
        <w:t xml:space="preserve"> wages while </w:t>
      </w:r>
      <w:r w:rsidRPr="00F152C7">
        <w:rPr>
          <w:u w:val="single"/>
        </w:rPr>
        <w:t>avoiding</w:t>
      </w:r>
      <w:r>
        <w:t xml:space="preserve"> negative effects.</w:t>
      </w:r>
    </w:p>
    <w:p w14:paraId="77C7F4AF" w14:textId="77777777" w:rsidR="00AD0E9F" w:rsidRPr="00B80CDA" w:rsidRDefault="00AD0E9F" w:rsidP="00AD0E9F">
      <w:r w:rsidRPr="00D43D2B">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D02E199" w14:textId="77777777" w:rsidR="00AD0E9F" w:rsidRPr="00323549" w:rsidRDefault="00AD0E9F" w:rsidP="00AD0E9F">
      <w:pPr>
        <w:rPr>
          <w:u w:val="single"/>
        </w:rPr>
      </w:pPr>
      <w:r w:rsidRPr="00CD0D3A">
        <w:rPr>
          <w:sz w:val="16"/>
        </w:rPr>
        <w:t xml:space="preserve">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 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rFonts w:eastAsiaTheme="majorEastAsia"/>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 xml:space="preserve">. </w:t>
      </w: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 xml:space="preserve">. 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 </w:t>
      </w: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Fonts w:eastAsiaTheme="majorEastAsia"/>
        </w:rPr>
        <w:t xml:space="preserve"> competition </w:t>
      </w:r>
      <w:r w:rsidRPr="00B64656">
        <w:rPr>
          <w:rStyle w:val="StyleUnderline"/>
          <w:rFonts w:eastAsiaTheme="majorEastAsia"/>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Fonts w:eastAsiaTheme="majorEastAsia"/>
        </w:rPr>
        <w:t xml:space="preserve">, </w:t>
      </w:r>
      <w:r w:rsidRPr="00B64656">
        <w:rPr>
          <w:rStyle w:val="StyleUnderline"/>
          <w:rFonts w:eastAsiaTheme="majorEastAsia"/>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xml:space="preserve">. It sets a floor under wages and conditions for all businesses competing with each other in a particular market. That prevents "races to the bottom," in which rival employers compete by seeing who can screw their employees the hardest. How would sectoral bargaining work in practice? There are several different possible pieces. </w:t>
      </w: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rFonts w:eastAsiaTheme="majorEastAsia"/>
          <w:highlight w:val="cyan"/>
        </w:rPr>
        <w:t>Wage boards</w:t>
      </w:r>
      <w:r w:rsidRPr="00B64656">
        <w:rPr>
          <w:rStyle w:val="StyleUnderline"/>
          <w:rFonts w:eastAsiaTheme="majorEastAsia"/>
        </w:rPr>
        <w:t xml:space="preserve"> can </w:t>
      </w:r>
      <w:r w:rsidRPr="00B64656">
        <w:rPr>
          <w:rStyle w:val="Emphasis"/>
          <w:highlight w:val="cyan"/>
        </w:rPr>
        <w:t>incentivize</w:t>
      </w:r>
      <w:r w:rsidRPr="00B64656">
        <w:rPr>
          <w:rStyle w:val="StyleUnderline"/>
          <w:rFonts w:eastAsiaTheme="majorEastAsia"/>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and </w:t>
      </w:r>
      <w:r w:rsidRPr="00B64656">
        <w:rPr>
          <w:rStyle w:val="StyleUnderline"/>
          <w:rFonts w:eastAsiaTheme="majorEastAsia"/>
          <w:highlight w:val="cyan"/>
        </w:rPr>
        <w:t xml:space="preserve">thus </w:t>
      </w:r>
      <w:r w:rsidRPr="00B64656">
        <w:rPr>
          <w:rStyle w:val="Emphasis"/>
          <w:highlight w:val="cyan"/>
        </w:rPr>
        <w:t>compress</w:t>
      </w:r>
      <w:r w:rsidRPr="00B64656">
        <w:rPr>
          <w:rStyle w:val="StyleUnderline"/>
          <w:rFonts w:eastAsiaTheme="majorEastAsia"/>
          <w:highlight w:val="cyan"/>
        </w:rPr>
        <w:t xml:space="preserve"> inequality</w:t>
      </w:r>
      <w:r w:rsidRPr="009720C7">
        <w:rPr>
          <w:rStyle w:val="StyleUnderline"/>
          <w:rFonts w:eastAsiaTheme="majorEastAsia"/>
        </w:rPr>
        <w:t xml:space="preserve"> all </w:t>
      </w:r>
      <w:r w:rsidRPr="00B64656">
        <w:rPr>
          <w:rStyle w:val="Emphasis"/>
          <w:highlight w:val="cyan"/>
        </w:rPr>
        <w:t>up and down</w:t>
      </w:r>
      <w:r w:rsidRPr="00B64656">
        <w:rPr>
          <w:rStyle w:val="StyleUnderline"/>
          <w:rFonts w:eastAsiaTheme="majorEastAsia"/>
          <w:highlight w:val="cyan"/>
        </w:rPr>
        <w:t xml:space="preserve"> the </w:t>
      </w:r>
      <w:r w:rsidRPr="00B64656">
        <w:rPr>
          <w:rStyle w:val="Emphasis"/>
          <w:highlight w:val="cyan"/>
        </w:rPr>
        <w:t>income ladder</w:t>
      </w:r>
      <w:r w:rsidRPr="00CD0D3A">
        <w:rPr>
          <w:sz w:val="16"/>
        </w:rPr>
        <w:t xml:space="preserve">. Crucially, wage boards could also help reform monetary policy. Right now, with unions siloed into adversarial bargaining relations with individual workplaces, </w:t>
      </w:r>
      <w:r w:rsidRPr="00B64656">
        <w:rPr>
          <w:rStyle w:val="StyleUnderline"/>
          <w:rFonts w:eastAsiaTheme="majorEastAsia"/>
          <w:highlight w:val="cyan"/>
        </w:rPr>
        <w:t xml:space="preserve">the </w:t>
      </w:r>
      <w:r w:rsidRPr="00B64656">
        <w:rPr>
          <w:rStyle w:val="Emphasis"/>
          <w:highlight w:val="cyan"/>
        </w:rPr>
        <w:t>Fed</w:t>
      </w:r>
      <w:r w:rsidRPr="00B64656">
        <w:rPr>
          <w:rStyle w:val="StyleUnderline"/>
          <w:rFonts w:eastAsiaTheme="majorEastAsia"/>
        </w:rPr>
        <w:t xml:space="preserve">eral Reserve officials who set interest rates also wind up </w:t>
      </w:r>
      <w:r w:rsidRPr="00B64656">
        <w:rPr>
          <w:rStyle w:val="Emphasis"/>
          <w:highlight w:val="cyan"/>
        </w:rPr>
        <w:t>view</w:t>
      </w:r>
      <w:r w:rsidRPr="00B64656">
        <w:rPr>
          <w:rStyle w:val="StyleUnderline"/>
          <w:rFonts w:eastAsiaTheme="majorEastAsia"/>
        </w:rPr>
        <w:t xml:space="preserve">ing </w:t>
      </w:r>
      <w:r w:rsidRPr="00B64656">
        <w:rPr>
          <w:rStyle w:val="StyleUnderline"/>
          <w:rFonts w:eastAsiaTheme="majorEastAsia"/>
          <w:highlight w:val="cyan"/>
        </w:rPr>
        <w:t xml:space="preserve">unions as </w:t>
      </w:r>
      <w:r w:rsidRPr="00B64656">
        <w:rPr>
          <w:rStyle w:val="Emphasis"/>
          <w:highlight w:val="cyan"/>
        </w:rPr>
        <w:t>problems</w:t>
      </w:r>
      <w:r w:rsidRPr="00B64656">
        <w:rPr>
          <w:rStyle w:val="StyleUnderline"/>
          <w:rFonts w:eastAsiaTheme="majorEastAsia"/>
        </w:rPr>
        <w:t xml:space="preserve"> to be squashed</w:t>
      </w:r>
      <w:r w:rsidRPr="00CD0D3A">
        <w:rPr>
          <w:sz w:val="16"/>
        </w:rPr>
        <w:t xml:space="preserve">. Union </w:t>
      </w:r>
      <w:r w:rsidRPr="00CD0D3A">
        <w:rPr>
          <w:sz w:val="16"/>
        </w:rPr>
        <w:lastRenderedPageBreak/>
        <w:t xml:space="preserve">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Fonts w:eastAsiaTheme="majorEastAsia"/>
        </w:rPr>
        <w:t xml:space="preserve">at the </w:t>
      </w:r>
      <w:r w:rsidRPr="00B64656">
        <w:rPr>
          <w:rStyle w:val="Emphasis"/>
        </w:rPr>
        <w:t>national level</w:t>
      </w:r>
      <w:r w:rsidRPr="00CD0D3A">
        <w:rPr>
          <w:sz w:val="16"/>
        </w:rPr>
        <w:t xml:space="preserve">. Asking workers to back off wage hikes for a few years </w:t>
      </w:r>
      <w:r w:rsidRPr="00B64656">
        <w:rPr>
          <w:rStyle w:val="StyleUnderline"/>
          <w:rFonts w:eastAsiaTheme="majorEastAsia"/>
        </w:rPr>
        <w:t xml:space="preserve">would've been </w:t>
      </w:r>
      <w:r w:rsidRPr="00B64656">
        <w:rPr>
          <w:rStyle w:val="StyleUnderline"/>
          <w:rFonts w:eastAsiaTheme="majorEastAsia"/>
          <w:highlight w:val="cyan"/>
        </w:rPr>
        <w:t>a</w:t>
      </w:r>
      <w:r w:rsidRPr="00B64656">
        <w:rPr>
          <w:rStyle w:val="StyleUnderline"/>
          <w:rFonts w:eastAsiaTheme="majorEastAsia"/>
        </w:rPr>
        <w:t xml:space="preserve"> far </w:t>
      </w:r>
      <w:r w:rsidRPr="00B64656">
        <w:rPr>
          <w:rStyle w:val="Emphasis"/>
          <w:highlight w:val="cyan"/>
        </w:rPr>
        <w:t>better way</w:t>
      </w:r>
      <w:r w:rsidRPr="00B64656">
        <w:rPr>
          <w:rStyle w:val="StyleUnderline"/>
          <w:rFonts w:eastAsiaTheme="majorEastAsia"/>
          <w:highlight w:val="cyan"/>
        </w:rPr>
        <w:t xml:space="preserve"> to deal with</w:t>
      </w:r>
      <w:r w:rsidRPr="00B64656">
        <w:rPr>
          <w:rStyle w:val="StyleUnderline"/>
          <w:rFonts w:eastAsiaTheme="majorEastAsia"/>
        </w:rPr>
        <w:t xml:space="preserve"> the 1970s </w:t>
      </w:r>
      <w:r w:rsidRPr="00B64656">
        <w:rPr>
          <w:rStyle w:val="Emphasis"/>
          <w:highlight w:val="cyan"/>
        </w:rPr>
        <w:t>inflation</w:t>
      </w:r>
      <w:r w:rsidRPr="00B64656">
        <w:rPr>
          <w:rStyle w:val="StyleUnderline"/>
          <w:rFonts w:eastAsiaTheme="majorEastAsia"/>
          <w:highlight w:val="cyan"/>
        </w:rPr>
        <w:t xml:space="preserve"> crisis</w:t>
      </w:r>
      <w:r w:rsidRPr="00CD0D3A">
        <w:rPr>
          <w:u w:val="single"/>
        </w:rPr>
        <w:t xml:space="preserve"> than crushing both the economy and millions of livelihoods</w:t>
      </w:r>
      <w:r w:rsidRPr="00CD0D3A">
        <w:rPr>
          <w:sz w:val="16"/>
        </w:rPr>
        <w:t xml:space="preserve">. Extending wage boards across the entire country would require a change to federal law.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 </w:t>
      </w: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4A39F3">
        <w:rPr>
          <w:highlight w:val="cyan"/>
          <w:u w:val="single"/>
        </w:rPr>
        <w:t xml:space="preserve">used to </w:t>
      </w:r>
      <w:r w:rsidRPr="00B64656">
        <w:rPr>
          <w:rStyle w:val="Emphasis"/>
          <w:highlight w:val="cyan"/>
        </w:rPr>
        <w:t>ensure</w:t>
      </w:r>
      <w:r w:rsidRPr="004A39F3">
        <w:rPr>
          <w:highlight w:val="cyan"/>
          <w:u w:val="single"/>
        </w:rPr>
        <w:t xml:space="preserve"> that</w:t>
      </w:r>
      <w:r w:rsidRPr="00B64656">
        <w:rPr>
          <w:u w:val="single"/>
        </w:rPr>
        <w:t xml:space="preserve"> </w:t>
      </w:r>
      <w:r w:rsidRPr="004A39F3">
        <w:rPr>
          <w:u w:val="single"/>
        </w:rPr>
        <w:t xml:space="preserve">any </w:t>
      </w:r>
      <w:r w:rsidRPr="00B64656">
        <w:rPr>
          <w:rStyle w:val="Emphasis"/>
          <w:highlight w:val="cyan"/>
        </w:rPr>
        <w:t>federal spending</w:t>
      </w:r>
      <w:r w:rsidRPr="00B64656">
        <w:rPr>
          <w:u w:val="single"/>
        </w:rPr>
        <w:t xml:space="preserve"> </w:t>
      </w:r>
      <w:r w:rsidRPr="004A39F3">
        <w:rPr>
          <w:u w:val="single"/>
        </w:rPr>
        <w:t xml:space="preserve">is only </w:t>
      </w:r>
      <w:r w:rsidRPr="004A39F3">
        <w:rPr>
          <w:highlight w:val="cyan"/>
          <w:u w:val="single"/>
        </w:rPr>
        <w:t xml:space="preserve">doled out to </w:t>
      </w:r>
      <w:r w:rsidRPr="00B64656">
        <w:rPr>
          <w:rStyle w:val="Emphasis"/>
          <w:highlight w:val="cyan"/>
        </w:rPr>
        <w:t>contractors</w:t>
      </w:r>
      <w:r w:rsidRPr="004A39F3">
        <w:rPr>
          <w:highlight w:val="cyan"/>
          <w:u w:val="single"/>
        </w:rPr>
        <w:t xml:space="preserve"> whose 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02958686" w14:textId="77777777" w:rsidR="00AD0E9F" w:rsidRDefault="00AD0E9F" w:rsidP="00AD0E9F">
      <w:pPr>
        <w:pStyle w:val="Heading4"/>
      </w:pPr>
      <w:r>
        <w:t xml:space="preserve">4. </w:t>
      </w:r>
      <w:r w:rsidRPr="009D7042">
        <w:rPr>
          <w:u w:val="single"/>
        </w:rPr>
        <w:t>LEVERAGE</w:t>
      </w:r>
      <w:r>
        <w:t>---Federal Sectoral Bargaining is key to broader sector spillover</w:t>
      </w:r>
    </w:p>
    <w:p w14:paraId="3D567149" w14:textId="77777777" w:rsidR="00AD0E9F" w:rsidRDefault="00AD0E9F" w:rsidP="00AD0E9F">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3844D69D" w14:textId="77777777" w:rsidR="00AD0E9F" w:rsidRPr="00E93C47" w:rsidRDefault="00AD0E9F" w:rsidP="00AD0E9F">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a model</w:t>
      </w:r>
      <w:r w:rsidRPr="00E93C47">
        <w:rPr>
          <w:u w:val="single"/>
        </w:rPr>
        <w:t xml:space="preserve"> for how sectoral bargaining could be implemented on a broader scale, providing a template </w:t>
      </w:r>
      <w:r w:rsidRPr="00E93C47">
        <w:rPr>
          <w:highlight w:val="cyan"/>
          <w:u w:val="single"/>
        </w:rPr>
        <w:t>for the federal government</w:t>
      </w:r>
      <w:r w:rsidRPr="00E93C47">
        <w:rPr>
          <w:u w:val="single"/>
        </w:rPr>
        <w:t xml:space="preserve"> to follow.</w:t>
      </w:r>
    </w:p>
    <w:p w14:paraId="43EA0E64" w14:textId="77777777" w:rsidR="00AD0E9F" w:rsidRPr="00E93C47" w:rsidRDefault="00AD0E9F" w:rsidP="00AD0E9F">
      <w:pPr>
        <w:rPr>
          <w:u w:val="single"/>
        </w:rPr>
      </w:pPr>
      <w:r w:rsidRPr="009720C7">
        <w:rPr>
          <w:u w:val="single"/>
        </w:rPr>
        <w:t xml:space="preserve">The federal government is well positioned </w:t>
      </w:r>
      <w:r w:rsidRPr="007B044F">
        <w:rPr>
          <w:highlight w:val="cyan"/>
          <w:u w:val="single"/>
        </w:rPr>
        <w:t>to 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investments are 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E93C47">
        <w:rPr>
          <w:highlight w:val="cyan"/>
          <w:u w:val="single"/>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"high</w:t>
      </w:r>
      <w:r w:rsidRPr="00E93C47">
        <w:rPr>
          <w:highlight w:val="cyan"/>
          <w:u w:val="single"/>
        </w:rPr>
        <w:t>-road" employ</w:t>
      </w:r>
      <w:r w:rsidRPr="007B044F">
        <w:rPr>
          <w:highlight w:val="cyan"/>
          <w:u w:val="single"/>
        </w:rPr>
        <w:t xml:space="preserve">ers to engage </w:t>
      </w:r>
      <w:r w:rsidRPr="00E93C47">
        <w:rPr>
          <w:highlight w:val="cyan"/>
          <w:u w:val="single"/>
        </w:rPr>
        <w:t>in fair wage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E93C47">
        <w:rPr>
          <w:highlight w:val="cyan"/>
          <w:u w:val="single"/>
        </w:rPr>
        <w:t xml:space="preserve">incentivizing </w:t>
      </w:r>
      <w:r w:rsidRPr="007B044F">
        <w:rPr>
          <w:highlight w:val="cyan"/>
          <w:u w:val="single"/>
        </w:rPr>
        <w:t xml:space="preserve">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0536E581" w14:textId="77777777" w:rsidR="00AD0E9F" w:rsidRDefault="00AD0E9F" w:rsidP="00AD0E9F">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w:t>
      </w:r>
      <w:r w:rsidRPr="00E93C47">
        <w:rPr>
          <w:u w:val="single"/>
        </w:rPr>
        <w:lastRenderedPageBreak/>
        <w:t xml:space="preserve">sectors and </w:t>
      </w:r>
      <w:r w:rsidRPr="007B044F">
        <w:rPr>
          <w:highlight w:val="cyan"/>
          <w:u w:val="single"/>
        </w:rPr>
        <w:t xml:space="preserve">leveraging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E93C47">
        <w:rPr>
          <w:highlight w:val="cyan"/>
          <w:u w:val="single"/>
        </w:rPr>
        <w:t>benefit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260F2ACE" w14:textId="74DDE4AD" w:rsidR="00AD0E9F" w:rsidRDefault="00AD0E9F" w:rsidP="00AD0E9F">
      <w:pPr>
        <w:pStyle w:val="Heading1"/>
      </w:pPr>
      <w:r>
        <w:lastRenderedPageBreak/>
        <w:t>2AC</w:t>
      </w:r>
    </w:p>
    <w:p w14:paraId="197A12CC" w14:textId="77777777" w:rsidR="00AD0E9F" w:rsidRPr="009A5B23" w:rsidRDefault="00AD0E9F" w:rsidP="00AD0E9F">
      <w:pPr>
        <w:pStyle w:val="Heading2"/>
      </w:pPr>
      <w:r>
        <w:t>Stagnation</w:t>
      </w:r>
    </w:p>
    <w:p w14:paraId="7B2FE0AA" w14:textId="77777777" w:rsidR="00AD0E9F" w:rsidRPr="009B3EE0" w:rsidRDefault="00AD0E9F" w:rsidP="00AD0E9F">
      <w:pPr>
        <w:pStyle w:val="Heading4"/>
        <w:rPr>
          <w:rFonts w:cs="Arial"/>
        </w:rPr>
      </w:pPr>
      <w:r w:rsidRPr="009B3EE0">
        <w:rPr>
          <w:rFonts w:cs="Arial"/>
        </w:rPr>
        <w:t xml:space="preserve">Security logic is </w:t>
      </w:r>
      <w:r w:rsidRPr="009B3EE0">
        <w:rPr>
          <w:rFonts w:cs="Arial"/>
          <w:u w:val="single"/>
        </w:rPr>
        <w:t>necessary</w:t>
      </w:r>
      <w:r w:rsidRPr="009B3EE0">
        <w:rPr>
          <w:rFonts w:cs="Arial"/>
        </w:rPr>
        <w:t xml:space="preserve"> to address </w:t>
      </w:r>
      <w:r w:rsidRPr="009B3EE0">
        <w:rPr>
          <w:rFonts w:cs="Arial"/>
          <w:u w:val="single"/>
        </w:rPr>
        <w:t>contingent</w:t>
      </w:r>
      <w:r w:rsidRPr="009B3EE0">
        <w:rPr>
          <w:rFonts w:cs="Arial"/>
        </w:rPr>
        <w:t xml:space="preserve"> problems. </w:t>
      </w:r>
    </w:p>
    <w:p w14:paraId="76CAE1AD" w14:textId="77777777" w:rsidR="00AD0E9F" w:rsidRPr="009B3EE0" w:rsidRDefault="00AD0E9F" w:rsidP="00AD0E9F">
      <w:r w:rsidRPr="009B3EE0">
        <w:rPr>
          <w:rStyle w:val="Style13ptBold"/>
        </w:rPr>
        <w:t>Luckham ’17</w:t>
      </w:r>
      <w:r w:rsidRPr="009B3EE0">
        <w:t xml:space="preserve"> [Robin; 2017; an Emeritus fellow at the Institute of Development Studies, University of Sussex, where he has been based since 1974. Following the publication of his book The Nigerian Military in 1971, he has researched and published extensively on civil-military relations, militarism, political violence, democratisation, security and development, security sector governance, security ‘from below’ and peacebuilding. “Whose violence, whose security? Can violence reduction and security work for poor, excluded and vulnerable people?” https://www.tandfonline.com/doi/pdf/10.1080/21647259.2016.1277009]</w:t>
      </w:r>
    </w:p>
    <w:p w14:paraId="604096DE" w14:textId="77777777" w:rsidR="00AD0E9F" w:rsidRDefault="00AD0E9F" w:rsidP="00AD0E9F">
      <w:pPr>
        <w:rPr>
          <w:rStyle w:val="Emphasis"/>
        </w:rPr>
      </w:pPr>
      <w:r w:rsidRPr="009B3EE0">
        <w:rPr>
          <w:sz w:val="14"/>
        </w:rPr>
        <w:t xml:space="preserve">6. The two faces of security -- and of peace </w:t>
      </w:r>
      <w:r w:rsidRPr="009B3EE0">
        <w:rPr>
          <w:u w:val="single"/>
        </w:rPr>
        <w:t>Security</w:t>
      </w:r>
      <w:r w:rsidRPr="009B3EE0">
        <w:rPr>
          <w:sz w:val="14"/>
        </w:rPr>
        <w:t xml:space="preserve">, especially </w:t>
      </w:r>
      <w:r w:rsidRPr="009B3EE0">
        <w:rPr>
          <w:u w:val="single"/>
        </w:rPr>
        <w:t xml:space="preserve">state security, tends to be enacted in contexts of the violently contested </w:t>
      </w:r>
      <w:r w:rsidRPr="009B3EE0">
        <w:rPr>
          <w:rStyle w:val="Emphasis"/>
        </w:rPr>
        <w:t>political authority</w:t>
      </w:r>
      <w:r w:rsidRPr="009B3EE0">
        <w:rPr>
          <w:sz w:val="14"/>
        </w:rPr>
        <w:t xml:space="preserve">. </w:t>
      </w:r>
      <w:r w:rsidRPr="009B3EE0">
        <w:rPr>
          <w:u w:val="single"/>
        </w:rPr>
        <w:t xml:space="preserve">Often it is enacted through </w:t>
      </w:r>
      <w:r w:rsidRPr="009B3EE0">
        <w:rPr>
          <w:rStyle w:val="Emphasis"/>
        </w:rPr>
        <w:t>violent power</w:t>
      </w:r>
      <w:r w:rsidRPr="009B3EE0">
        <w:rPr>
          <w:sz w:val="14"/>
        </w:rPr>
        <w:t xml:space="preserve">, rebranded as legitimate force. Small wonder that some in the development community, including those who drafted SDG 16, hesitate to use the word at all. </w:t>
      </w:r>
      <w:r w:rsidRPr="009B3EE0">
        <w:rPr>
          <w:u w:val="single"/>
        </w:rPr>
        <w:t xml:space="preserve">But </w:t>
      </w:r>
      <w:r w:rsidRPr="00870BF3">
        <w:rPr>
          <w:rStyle w:val="Emphasis"/>
          <w:highlight w:val="cyan"/>
        </w:rPr>
        <w:t>although</w:t>
      </w:r>
      <w:r w:rsidRPr="00870BF3">
        <w:rPr>
          <w:highlight w:val="cyan"/>
          <w:u w:val="single"/>
        </w:rPr>
        <w:t xml:space="preserve"> security is</w:t>
      </w:r>
      <w:r w:rsidRPr="009B3EE0">
        <w:rPr>
          <w:u w:val="single"/>
        </w:rPr>
        <w:t xml:space="preserve"> a </w:t>
      </w:r>
      <w:r w:rsidRPr="00870BF3">
        <w:rPr>
          <w:rStyle w:val="Emphasis"/>
          <w:highlight w:val="cyan"/>
        </w:rPr>
        <w:t>deeply disputed</w:t>
      </w:r>
      <w:r w:rsidRPr="009B3EE0">
        <w:rPr>
          <w:u w:val="single"/>
        </w:rPr>
        <w:t xml:space="preserve"> idea, </w:t>
      </w:r>
      <w:r w:rsidRPr="00870BF3">
        <w:rPr>
          <w:highlight w:val="cyan"/>
          <w:u w:val="single"/>
        </w:rPr>
        <w:t>it is</w:t>
      </w:r>
      <w:r w:rsidRPr="009B3EE0">
        <w:rPr>
          <w:u w:val="single"/>
        </w:rPr>
        <w:t xml:space="preserve"> also a </w:t>
      </w:r>
      <w:r w:rsidRPr="00870BF3">
        <w:rPr>
          <w:rStyle w:val="Emphasis"/>
          <w:highlight w:val="cyan"/>
        </w:rPr>
        <w:t>highly</w:t>
      </w:r>
      <w:r w:rsidRPr="009B3EE0">
        <w:rPr>
          <w:rStyle w:val="Emphasis"/>
        </w:rPr>
        <w:t xml:space="preserve"> </w:t>
      </w:r>
      <w:r w:rsidRPr="00870BF3">
        <w:rPr>
          <w:rStyle w:val="Emphasis"/>
          <w:highlight w:val="cyan"/>
        </w:rPr>
        <w:t>necessary</w:t>
      </w:r>
      <w:r w:rsidRPr="009B3EE0">
        <w:rPr>
          <w:u w:val="single"/>
        </w:rPr>
        <w:t xml:space="preserve"> one</w:t>
      </w:r>
      <w:r w:rsidRPr="009B3EE0">
        <w:rPr>
          <w:sz w:val="14"/>
        </w:rPr>
        <w:t xml:space="preserve">. </w:t>
      </w:r>
      <w:r w:rsidRPr="009B3EE0">
        <w:rPr>
          <w:u w:val="single"/>
        </w:rPr>
        <w:t xml:space="preserve">Security functions simultaneously as an analytical construct, as a </w:t>
      </w:r>
      <w:r w:rsidRPr="009B3EE0">
        <w:rPr>
          <w:rStyle w:val="Emphasis"/>
        </w:rPr>
        <w:t>frame for policy</w:t>
      </w:r>
      <w:r w:rsidRPr="009B3EE0">
        <w:rPr>
          <w:u w:val="single"/>
        </w:rPr>
        <w:t xml:space="preserve"> and as a </w:t>
      </w:r>
      <w:r w:rsidRPr="009B3EE0">
        <w:rPr>
          <w:rStyle w:val="Emphasis"/>
        </w:rPr>
        <w:t>moral narrative</w:t>
      </w:r>
      <w:r w:rsidRPr="009B3EE0">
        <w:rPr>
          <w:sz w:val="14"/>
        </w:rPr>
        <w:t xml:space="preserve">. It is distinct from the equally ambiguous if less contentious concept of peace. Yet, at the same time, </w:t>
      </w:r>
      <w:r w:rsidRPr="009B3EE0">
        <w:rPr>
          <w:u w:val="single"/>
        </w:rPr>
        <w:t>it is</w:t>
      </w:r>
      <w:r w:rsidRPr="009B3EE0">
        <w:rPr>
          <w:sz w:val="14"/>
        </w:rPr>
        <w:t xml:space="preserve"> often seen as </w:t>
      </w:r>
      <w:r w:rsidRPr="009B3EE0">
        <w:rPr>
          <w:rStyle w:val="Emphasis"/>
        </w:rPr>
        <w:t>essential</w:t>
      </w:r>
      <w:r w:rsidRPr="009B3EE0">
        <w:rPr>
          <w:u w:val="single"/>
        </w:rPr>
        <w:t xml:space="preserve"> </w:t>
      </w:r>
      <w:r w:rsidRPr="00870BF3">
        <w:rPr>
          <w:highlight w:val="cyan"/>
          <w:u w:val="single"/>
        </w:rPr>
        <w:t xml:space="preserve">to the preservation of </w:t>
      </w:r>
      <w:r w:rsidRPr="00870BF3">
        <w:rPr>
          <w:rStyle w:val="Emphasis"/>
          <w:highlight w:val="cyan"/>
        </w:rPr>
        <w:t>peace</w:t>
      </w:r>
      <w:r w:rsidRPr="009B3EE0">
        <w:rPr>
          <w:sz w:val="14"/>
        </w:rPr>
        <w:t xml:space="preserve">. Most of the things that international decision-makers, political and security elites and development practitioners do in security’s name are supposed to protect the safety and welfare of people in a world of multiple challenges and threats. However, </w:t>
      </w:r>
      <w:r w:rsidRPr="009B3EE0">
        <w:rPr>
          <w:u w:val="single"/>
        </w:rPr>
        <w:t xml:space="preserve">there is a tendency to slide from </w:t>
      </w:r>
      <w:r w:rsidRPr="009B3EE0">
        <w:rPr>
          <w:rStyle w:val="Emphasis"/>
        </w:rPr>
        <w:t>global</w:t>
      </w:r>
      <w:r w:rsidRPr="009B3EE0">
        <w:rPr>
          <w:u w:val="single"/>
        </w:rPr>
        <w:t xml:space="preserve">, to </w:t>
      </w:r>
      <w:r w:rsidRPr="009B3EE0">
        <w:rPr>
          <w:rStyle w:val="Emphasis"/>
        </w:rPr>
        <w:t>national</w:t>
      </w:r>
      <w:r w:rsidRPr="009B3EE0">
        <w:rPr>
          <w:u w:val="single"/>
        </w:rPr>
        <w:t xml:space="preserve">, to </w:t>
      </w:r>
      <w:r w:rsidRPr="009B3EE0">
        <w:rPr>
          <w:rStyle w:val="Emphasis"/>
        </w:rPr>
        <w:t>citizen</w:t>
      </w:r>
      <w:r w:rsidRPr="009B3EE0">
        <w:rPr>
          <w:u w:val="single"/>
        </w:rPr>
        <w:t xml:space="preserve"> and to human security and back again, without enough serious reflection on how they </w:t>
      </w:r>
      <w:r w:rsidRPr="009B3EE0">
        <w:rPr>
          <w:rStyle w:val="Emphasis"/>
        </w:rPr>
        <w:t>interconnect</w:t>
      </w:r>
      <w:r w:rsidRPr="009B3EE0">
        <w:rPr>
          <w:sz w:val="14"/>
        </w:rPr>
        <w:t xml:space="preserve"> and on where tensions and contradictions lie hidden. Development agencies have too often plunged into security policies and programmes, without a clear understanding of where they might lead, who would benefit and how they might go wrong. The ambiguities stem in part from a deep-seated tension between two distinct visions of security (summarised in Table 3), which interconnect, yet are in deep tension with eachother. </w:t>
      </w:r>
      <w:r w:rsidRPr="009B3EE0">
        <w:rPr>
          <w:u w:val="single"/>
        </w:rPr>
        <w:t xml:space="preserve">On the </w:t>
      </w:r>
      <w:r w:rsidRPr="009B3EE0">
        <w:rPr>
          <w:rStyle w:val="Emphasis"/>
        </w:rPr>
        <w:t>one hand</w:t>
      </w:r>
      <w:r w:rsidRPr="009B3EE0">
        <w:rPr>
          <w:sz w:val="14"/>
        </w:rPr>
        <w:t xml:space="preserve">, </w:t>
      </w:r>
      <w:r w:rsidRPr="00870BF3">
        <w:rPr>
          <w:highlight w:val="cyan"/>
          <w:u w:val="single"/>
        </w:rPr>
        <w:t>security</w:t>
      </w:r>
      <w:r w:rsidRPr="009B3EE0">
        <w:rPr>
          <w:u w:val="single"/>
        </w:rPr>
        <w:t xml:space="preserve"> can be seen as a process of political and social ordering, aiming to reduce violence and keep the peace</w:t>
      </w:r>
      <w:r w:rsidRPr="009B3EE0">
        <w:rPr>
          <w:sz w:val="14"/>
        </w:rPr>
        <w:t xml:space="preserve">. As such it is territorially organised and kept in place globally as well as nationally through the authoritative discourses and practices of power, including socially sanctioned violence. </w:t>
      </w:r>
      <w:r w:rsidRPr="00870BF3">
        <w:rPr>
          <w:highlight w:val="cyan"/>
          <w:u w:val="single"/>
        </w:rPr>
        <w:t>It connects to</w:t>
      </w:r>
      <w:r w:rsidRPr="009B3EE0">
        <w:rPr>
          <w:u w:val="single"/>
        </w:rPr>
        <w:t xml:space="preserve"> conceptions of what Galtung termed ‘</w:t>
      </w:r>
      <w:r w:rsidRPr="00870BF3">
        <w:rPr>
          <w:highlight w:val="cyan"/>
          <w:u w:val="single"/>
        </w:rPr>
        <w:t>negative peace’</w:t>
      </w:r>
      <w:r w:rsidRPr="009B3EE0">
        <w:rPr>
          <w:u w:val="single"/>
        </w:rPr>
        <w:t xml:space="preserve">: the </w:t>
      </w:r>
      <w:r w:rsidRPr="00870BF3">
        <w:rPr>
          <w:highlight w:val="cyan"/>
          <w:u w:val="single"/>
        </w:rPr>
        <w:t>ending</w:t>
      </w:r>
      <w:r w:rsidRPr="009B3EE0">
        <w:rPr>
          <w:u w:val="single"/>
        </w:rPr>
        <w:t xml:space="preserve"> of overt </w:t>
      </w:r>
      <w:r w:rsidRPr="00870BF3">
        <w:rPr>
          <w:highlight w:val="cyan"/>
          <w:u w:val="single"/>
        </w:rPr>
        <w:t>violence, without</w:t>
      </w:r>
      <w:r w:rsidRPr="009B3EE0">
        <w:rPr>
          <w:u w:val="single"/>
        </w:rPr>
        <w:t xml:space="preserve"> necessarily </w:t>
      </w:r>
      <w:r w:rsidRPr="00870BF3">
        <w:rPr>
          <w:rStyle w:val="Emphasis"/>
          <w:highlight w:val="cyan"/>
        </w:rPr>
        <w:t>transforming</w:t>
      </w:r>
      <w:r w:rsidRPr="009B3EE0">
        <w:rPr>
          <w:rStyle w:val="Emphasis"/>
        </w:rPr>
        <w:t xml:space="preserve"> the </w:t>
      </w:r>
      <w:r w:rsidRPr="00870BF3">
        <w:rPr>
          <w:rStyle w:val="Emphasis"/>
          <w:highlight w:val="cyan"/>
        </w:rPr>
        <w:t>conditions</w:t>
      </w:r>
      <w:r w:rsidRPr="009B3EE0">
        <w:rPr>
          <w:u w:val="single"/>
        </w:rPr>
        <w:t xml:space="preserve"> giving rise to this violence</w:t>
      </w:r>
      <w:r w:rsidRPr="009B3EE0">
        <w:rPr>
          <w:sz w:val="14"/>
        </w:rPr>
        <w:t xml:space="preserve"> </w:t>
      </w:r>
      <w:r w:rsidRPr="009B3EE0">
        <w:rPr>
          <w:u w:val="single"/>
        </w:rPr>
        <w:t xml:space="preserve">or attending to the </w:t>
      </w:r>
      <w:r w:rsidRPr="009B3EE0">
        <w:rPr>
          <w:rStyle w:val="Emphasis"/>
        </w:rPr>
        <w:t>quality</w:t>
      </w:r>
      <w:r w:rsidRPr="009B3EE0">
        <w:rPr>
          <w:u w:val="single"/>
        </w:rPr>
        <w:t xml:space="preserve"> of the </w:t>
      </w:r>
      <w:r w:rsidRPr="009B3EE0">
        <w:rPr>
          <w:rStyle w:val="Emphasis"/>
        </w:rPr>
        <w:t>subsequent peace</w:t>
      </w:r>
      <w:r w:rsidRPr="009B3EE0">
        <w:rPr>
          <w:sz w:val="18"/>
        </w:rPr>
        <w:t xml:space="preserve">. </w:t>
      </w:r>
      <w:r w:rsidRPr="009B3EE0">
        <w:rPr>
          <w:sz w:val="14"/>
        </w:rPr>
        <w:t xml:space="preserve">In this view security is a public good delivered in principle by states, much like official or donor-driven development.29 Yet in a world where states and indeed the international order face sustained challenges, security is often kept in place also through alternative nonstate or ‘hybrid’ networks of violence and protection.30 Moreover, security is far from being an unalloyed public good. In principle, it is equally shared and socially inclusive, even if in practice it is anything but, especially at the insurgent margins where insecurity is most acute. For </w:t>
      </w:r>
      <w:r w:rsidRPr="009B3EE0">
        <w:rPr>
          <w:u w:val="single"/>
        </w:rPr>
        <w:t xml:space="preserve">in practice </w:t>
      </w:r>
      <w:r w:rsidRPr="00870BF3">
        <w:rPr>
          <w:highlight w:val="cyan"/>
          <w:u w:val="single"/>
        </w:rPr>
        <w:t xml:space="preserve">it protects </w:t>
      </w:r>
      <w:r w:rsidRPr="009B3EE0">
        <w:rPr>
          <w:rStyle w:val="Emphasis"/>
        </w:rPr>
        <w:t xml:space="preserve">socially </w:t>
      </w:r>
      <w:r w:rsidRPr="00870BF3">
        <w:rPr>
          <w:rStyle w:val="Emphasis"/>
          <w:highlight w:val="cyan"/>
        </w:rPr>
        <w:t>embedded power</w:t>
      </w:r>
      <w:r w:rsidRPr="009B3EE0">
        <w:rPr>
          <w:u w:val="single"/>
        </w:rPr>
        <w:t xml:space="preserve">, established property relations and </w:t>
      </w:r>
      <w:r w:rsidRPr="009B3EE0">
        <w:rPr>
          <w:rStyle w:val="Emphasis"/>
        </w:rPr>
        <w:t>social privilege</w:t>
      </w:r>
      <w:r w:rsidRPr="009B3EE0">
        <w:rPr>
          <w:u w:val="single"/>
        </w:rPr>
        <w:t xml:space="preserve"> -- and reinforces global, national and local </w:t>
      </w:r>
      <w:r w:rsidRPr="009B3EE0">
        <w:rPr>
          <w:rStyle w:val="Emphasis"/>
        </w:rPr>
        <w:t>inequalities</w:t>
      </w:r>
      <w:r w:rsidRPr="009B3EE0">
        <w:rPr>
          <w:sz w:val="14"/>
        </w:rPr>
        <w:t xml:space="preserve">. </w:t>
      </w:r>
      <w:r w:rsidRPr="00870BF3">
        <w:rPr>
          <w:highlight w:val="cyan"/>
          <w:u w:val="single"/>
        </w:rPr>
        <w:t xml:space="preserve">On the </w:t>
      </w:r>
      <w:r w:rsidRPr="00870BF3">
        <w:rPr>
          <w:rStyle w:val="Emphasis"/>
          <w:highlight w:val="cyan"/>
        </w:rPr>
        <w:t>other hand</w:t>
      </w:r>
      <w:r w:rsidRPr="00870BF3">
        <w:rPr>
          <w:highlight w:val="cyan"/>
          <w:u w:val="single"/>
        </w:rPr>
        <w:t>, security can be seen</w:t>
      </w:r>
      <w:r w:rsidRPr="009B3EE0">
        <w:rPr>
          <w:sz w:val="14"/>
        </w:rPr>
        <w:t xml:space="preserve"> (in the vernacular) </w:t>
      </w:r>
      <w:r w:rsidRPr="00870BF3">
        <w:rPr>
          <w:highlight w:val="cyan"/>
          <w:u w:val="single"/>
        </w:rPr>
        <w:t xml:space="preserve">as an </w:t>
      </w:r>
      <w:r w:rsidRPr="00870BF3">
        <w:rPr>
          <w:rStyle w:val="StyleUnderline"/>
          <w:highlight w:val="cyan"/>
        </w:rPr>
        <w:t>entitlement</w:t>
      </w:r>
      <w:r w:rsidRPr="009B3EE0">
        <w:rPr>
          <w:rStyle w:val="StyleUnderline"/>
        </w:rPr>
        <w:t xml:space="preserve"> of citizens and more widely </w:t>
      </w:r>
      <w:r w:rsidRPr="00870BF3">
        <w:rPr>
          <w:rStyle w:val="Emphasis"/>
          <w:highlight w:val="cyan"/>
        </w:rPr>
        <w:t>human</w:t>
      </w:r>
      <w:r w:rsidRPr="009B3EE0">
        <w:rPr>
          <w:rStyle w:val="StyleUnderline"/>
        </w:rPr>
        <w:t xml:space="preserve"> being</w:t>
      </w:r>
      <w:r w:rsidRPr="00870BF3">
        <w:rPr>
          <w:rStyle w:val="Emphasis"/>
          <w:highlight w:val="cyan"/>
        </w:rPr>
        <w:t>s</w:t>
      </w:r>
      <w:r w:rsidRPr="00870BF3">
        <w:rPr>
          <w:rStyle w:val="StyleUnderline"/>
          <w:highlight w:val="cyan"/>
        </w:rPr>
        <w:t xml:space="preserve"> </w:t>
      </w:r>
      <w:r w:rsidRPr="00870BF3">
        <w:rPr>
          <w:highlight w:val="cyan"/>
          <w:u w:val="single"/>
        </w:rPr>
        <w:t xml:space="preserve">to </w:t>
      </w:r>
      <w:r w:rsidRPr="00870BF3">
        <w:rPr>
          <w:rStyle w:val="Emphasis"/>
          <w:highlight w:val="cyan"/>
        </w:rPr>
        <w:t>social peace</w:t>
      </w:r>
      <w:r w:rsidRPr="009B3EE0">
        <w:rPr>
          <w:u w:val="single"/>
        </w:rPr>
        <w:t xml:space="preserve"> and </w:t>
      </w:r>
      <w:r w:rsidRPr="00870BF3">
        <w:rPr>
          <w:rStyle w:val="Emphasis"/>
          <w:highlight w:val="cyan"/>
        </w:rPr>
        <w:t>protection from violence</w:t>
      </w:r>
      <w:r w:rsidRPr="00870BF3">
        <w:rPr>
          <w:highlight w:val="cyan"/>
          <w:u w:val="single"/>
        </w:rPr>
        <w:t>,</w:t>
      </w:r>
      <w:r w:rsidRPr="009B3EE0">
        <w:rPr>
          <w:u w:val="single"/>
        </w:rPr>
        <w:t xml:space="preserve"> </w:t>
      </w:r>
      <w:r w:rsidRPr="00870BF3">
        <w:rPr>
          <w:highlight w:val="cyan"/>
          <w:u w:val="single"/>
        </w:rPr>
        <w:t xml:space="preserve">abuses of </w:t>
      </w:r>
      <w:r w:rsidRPr="00870BF3">
        <w:rPr>
          <w:rStyle w:val="Emphasis"/>
          <w:highlight w:val="cyan"/>
        </w:rPr>
        <w:t>rights</w:t>
      </w:r>
      <w:r w:rsidRPr="009B3EE0">
        <w:rPr>
          <w:u w:val="single"/>
        </w:rPr>
        <w:t xml:space="preserve"> and </w:t>
      </w:r>
      <w:r w:rsidRPr="00870BF3">
        <w:rPr>
          <w:rStyle w:val="Emphasis"/>
          <w:highlight w:val="cyan"/>
        </w:rPr>
        <w:t>social injustice</w:t>
      </w:r>
      <w:r w:rsidRPr="00870BF3">
        <w:rPr>
          <w:highlight w:val="cyan"/>
          <w:u w:val="single"/>
        </w:rPr>
        <w:t>, along with</w:t>
      </w:r>
      <w:r w:rsidRPr="009B3EE0">
        <w:rPr>
          <w:u w:val="single"/>
        </w:rPr>
        <w:t xml:space="preserve"> other </w:t>
      </w:r>
      <w:r w:rsidRPr="00870BF3">
        <w:rPr>
          <w:rStyle w:val="Emphasis"/>
          <w:highlight w:val="cyan"/>
        </w:rPr>
        <w:t>existential risks</w:t>
      </w:r>
      <w:r w:rsidRPr="00870BF3">
        <w:rPr>
          <w:sz w:val="26"/>
          <w:highlight w:val="cyan"/>
          <w:u w:val="single"/>
        </w:rPr>
        <w:t xml:space="preserve"> </w:t>
      </w:r>
      <w:r w:rsidRPr="00870BF3">
        <w:rPr>
          <w:highlight w:val="cyan"/>
          <w:u w:val="single"/>
        </w:rPr>
        <w:t xml:space="preserve">such as </w:t>
      </w:r>
      <w:r w:rsidRPr="00870BF3">
        <w:rPr>
          <w:rStyle w:val="Emphasis"/>
          <w:highlight w:val="cyan"/>
        </w:rPr>
        <w:t>famine</w:t>
      </w:r>
      <w:r w:rsidRPr="00870BF3">
        <w:rPr>
          <w:highlight w:val="cyan"/>
          <w:u w:val="single"/>
        </w:rPr>
        <w:t xml:space="preserve"> or </w:t>
      </w:r>
      <w:r w:rsidRPr="00870BF3">
        <w:rPr>
          <w:rStyle w:val="Emphasis"/>
          <w:highlight w:val="cyan"/>
        </w:rPr>
        <w:t>disease</w:t>
      </w:r>
      <w:r w:rsidRPr="009B3EE0">
        <w:rPr>
          <w:sz w:val="14"/>
        </w:rPr>
        <w:t xml:space="preserve">. </w:t>
      </w:r>
      <w:r w:rsidRPr="00870BF3">
        <w:rPr>
          <w:highlight w:val="cyan"/>
          <w:u w:val="single"/>
        </w:rPr>
        <w:t>It connects to</w:t>
      </w:r>
      <w:r w:rsidRPr="009B3EE0">
        <w:rPr>
          <w:u w:val="single"/>
        </w:rPr>
        <w:t xml:space="preserve"> the idea of ‘</w:t>
      </w:r>
      <w:r w:rsidRPr="00870BF3">
        <w:rPr>
          <w:rStyle w:val="Emphasis"/>
          <w:highlight w:val="cyan"/>
        </w:rPr>
        <w:t>positive peace’</w:t>
      </w:r>
      <w:r w:rsidRPr="009B3EE0">
        <w:rPr>
          <w:u w:val="single"/>
        </w:rPr>
        <w:t xml:space="preserve">, including </w:t>
      </w:r>
      <w:r w:rsidRPr="009B3EE0">
        <w:rPr>
          <w:rStyle w:val="Emphasis"/>
        </w:rPr>
        <w:t>transformations</w:t>
      </w:r>
      <w:r w:rsidRPr="009B3EE0">
        <w:rPr>
          <w:u w:val="single"/>
        </w:rPr>
        <w:t xml:space="preserve"> in the social conditions giving rise to violence and </w:t>
      </w:r>
      <w:r w:rsidRPr="00870BF3">
        <w:rPr>
          <w:highlight w:val="cyan"/>
          <w:u w:val="single"/>
        </w:rPr>
        <w:t>deepening</w:t>
      </w:r>
      <w:r w:rsidRPr="009B3EE0">
        <w:rPr>
          <w:u w:val="single"/>
        </w:rPr>
        <w:t xml:space="preserve"> the </w:t>
      </w:r>
      <w:r w:rsidRPr="00870BF3">
        <w:rPr>
          <w:rStyle w:val="Emphasis"/>
          <w:highlight w:val="cyan"/>
        </w:rPr>
        <w:t xml:space="preserve">relationships </w:t>
      </w:r>
      <w:r w:rsidRPr="009B3EE0">
        <w:rPr>
          <w:rStyle w:val="Emphasis"/>
        </w:rPr>
        <w:t>between states and</w:t>
      </w:r>
      <w:r w:rsidRPr="009B3EE0">
        <w:rPr>
          <w:sz w:val="26"/>
          <w:u w:val="single"/>
        </w:rPr>
        <w:t xml:space="preserve"> </w:t>
      </w:r>
      <w:r w:rsidRPr="009B3EE0">
        <w:rPr>
          <w:u w:val="single"/>
        </w:rPr>
        <w:t xml:space="preserve">their </w:t>
      </w:r>
      <w:r w:rsidRPr="009B3EE0">
        <w:rPr>
          <w:rStyle w:val="Emphasis"/>
        </w:rPr>
        <w:t>citizens</w:t>
      </w:r>
    </w:p>
    <w:p w14:paraId="28E8A794" w14:textId="77777777" w:rsidR="00AD0E9F" w:rsidRPr="00D95637" w:rsidRDefault="00AD0E9F" w:rsidP="00AD0E9F">
      <w:pPr>
        <w:pStyle w:val="Heading4"/>
        <w:rPr>
          <w:bCs/>
        </w:rPr>
      </w:pPr>
      <w:r w:rsidRPr="00D95637">
        <w:rPr>
          <w:bCs/>
        </w:rPr>
        <w:t xml:space="preserve">They use legal strategies to </w:t>
      </w:r>
      <w:r w:rsidRPr="00D95637">
        <w:rPr>
          <w:bCs/>
          <w:u w:val="single"/>
        </w:rPr>
        <w:t>constrain Trump</w:t>
      </w:r>
      <w:r w:rsidRPr="00D95637">
        <w:rPr>
          <w:bCs/>
        </w:rPr>
        <w:t xml:space="preserve"> – </w:t>
      </w:r>
      <w:r w:rsidRPr="00D95637">
        <w:rPr>
          <w:bCs/>
          <w:u w:val="single"/>
        </w:rPr>
        <w:t>durably</w:t>
      </w:r>
      <w:r w:rsidRPr="00D95637">
        <w:rPr>
          <w:bCs/>
        </w:rPr>
        <w:t xml:space="preserve"> enshrining rights that enable unions to organize </w:t>
      </w:r>
      <w:r w:rsidRPr="00D95637">
        <w:rPr>
          <w:bCs/>
          <w:u w:val="single"/>
        </w:rPr>
        <w:t xml:space="preserve">intensifies </w:t>
      </w:r>
      <w:r w:rsidRPr="00D95637">
        <w:rPr>
          <w:bCs/>
        </w:rPr>
        <w:t xml:space="preserve">struggles against right-wing authoritarianism. </w:t>
      </w:r>
    </w:p>
    <w:p w14:paraId="0071A5F2" w14:textId="77777777" w:rsidR="00AD0E9F" w:rsidRDefault="00AD0E9F" w:rsidP="00AD0E9F">
      <w:r>
        <w:rPr>
          <w:rStyle w:val="Style13ptBold"/>
        </w:rPr>
        <w:t>Aune 7-28</w:t>
      </w:r>
      <w:r>
        <w:t xml:space="preserve">, Astrid Aune, 7-28-2025, "Why Trump Keeps Losing In Court to Unions and the Workers Who Power Them", Balls and Strikes, </w:t>
      </w:r>
      <w:hyperlink r:id="rId13" w:history="1">
        <w:r>
          <w:rPr>
            <w:rStyle w:val="Hyperlink"/>
          </w:rPr>
          <w:t>https://ballsandstrikes.org/law-politics/trump-unions-losing-in-court/</w:t>
        </w:r>
      </w:hyperlink>
      <w:r>
        <w:t xml:space="preserve"> ~kwudjwa~</w:t>
      </w:r>
    </w:p>
    <w:p w14:paraId="22F7EBD7" w14:textId="77777777" w:rsidR="00AD0E9F" w:rsidRDefault="00AD0E9F" w:rsidP="00AD0E9F">
      <w:pPr>
        <w:rPr>
          <w:sz w:val="16"/>
        </w:rPr>
      </w:pPr>
      <w:r>
        <w:rPr>
          <w:rStyle w:val="StyleUnderline"/>
          <w:highlight w:val="cyan"/>
        </w:rPr>
        <w:t>Organized labor has become</w:t>
      </w:r>
      <w:r>
        <w:rPr>
          <w:rStyle w:val="StyleUnderline"/>
        </w:rPr>
        <w:t xml:space="preserve"> one of </w:t>
      </w:r>
      <w:r>
        <w:rPr>
          <w:rStyle w:val="StyleUnderline"/>
          <w:highlight w:val="cyan"/>
        </w:rPr>
        <w:t xml:space="preserve">the most effective </w:t>
      </w:r>
      <w:r>
        <w:rPr>
          <w:rStyle w:val="Emphasis"/>
          <w:highlight w:val="cyan"/>
        </w:rPr>
        <w:t>legal</w:t>
      </w:r>
      <w:r>
        <w:rPr>
          <w:rStyle w:val="StyleUnderline"/>
          <w:highlight w:val="cyan"/>
        </w:rPr>
        <w:t xml:space="preserve"> opponent</w:t>
      </w:r>
      <w:r>
        <w:rPr>
          <w:rStyle w:val="StyleUnderline"/>
        </w:rPr>
        <w:t xml:space="preserve">s </w:t>
      </w:r>
      <w:r>
        <w:rPr>
          <w:rStyle w:val="StyleUnderline"/>
          <w:highlight w:val="cyan"/>
        </w:rPr>
        <w:t>of</w:t>
      </w:r>
      <w:r>
        <w:rPr>
          <w:rStyle w:val="StyleUnderline"/>
        </w:rPr>
        <w:t xml:space="preserve"> the </w:t>
      </w:r>
      <w:r>
        <w:rPr>
          <w:rStyle w:val="StyleUnderline"/>
          <w:highlight w:val="cyan"/>
        </w:rPr>
        <w:t>Trump</w:t>
      </w:r>
      <w:r>
        <w:rPr>
          <w:rStyle w:val="StyleUnderline"/>
        </w:rPr>
        <w:t xml:space="preserve"> administration’s second-term agenda</w:t>
      </w:r>
      <w:r>
        <w:rPr>
          <w:sz w:val="16"/>
        </w:rPr>
        <w:t>—not because it wants to, but because it has to. Take, for example, CBS’s sudden cancellation of </w:t>
      </w:r>
      <w:r>
        <w:rPr>
          <w:i/>
          <w:iCs/>
          <w:sz w:val="16"/>
        </w:rPr>
        <w:t>The Late Show</w:t>
      </w:r>
      <w:r>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1C1F500E" w14:textId="77777777" w:rsidR="00AD0E9F" w:rsidRDefault="00AD0E9F" w:rsidP="00AD0E9F">
      <w:pPr>
        <w:rPr>
          <w:sz w:val="16"/>
        </w:rPr>
      </w:pPr>
      <w:r>
        <w:rPr>
          <w:sz w:val="16"/>
        </w:rPr>
        <w:t>This is the kind of speed and clarity needed to cut through Trump’s noise. So far, the labor movement is proving itself to be uniquely positioned to deliver.</w:t>
      </w:r>
    </w:p>
    <w:p w14:paraId="784EE9DC" w14:textId="77777777" w:rsidR="00AD0E9F" w:rsidRDefault="00AD0E9F" w:rsidP="00AD0E9F">
      <w:pPr>
        <w:rPr>
          <w:sz w:val="16"/>
        </w:rPr>
      </w:pPr>
      <w:r>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14" w:history="1">
        <w:r>
          <w:rPr>
            <w:rStyle w:val="Hyperlink"/>
          </w:rPr>
          <w:t>freezing</w:t>
        </w:r>
      </w:hyperlink>
      <w:r>
        <w:rPr>
          <w:sz w:val="16"/>
        </w:rPr>
        <w:t> a critically important pending heat safety rule and gutting the black lung prevention program at the National Institute for Occupational Health. Despite promises to work on affordability, the Trump DOL revived the </w:t>
      </w:r>
      <w:hyperlink r:id="rId15" w:history="1">
        <w:r>
          <w:rPr>
            <w:rStyle w:val="Hyperlink"/>
          </w:rPr>
          <w:t>subminimum wage for disabled workers</w:t>
        </w:r>
      </w:hyperlink>
      <w:r>
        <w:rPr>
          <w:sz w:val="16"/>
        </w:rPr>
        <w:t>, and pushed executive orders that make it </w:t>
      </w:r>
      <w:hyperlink r:id="rId16" w:history="1">
        <w:r>
          <w:rPr>
            <w:rStyle w:val="Hyperlink"/>
          </w:rPr>
          <w:t>harder</w:t>
        </w:r>
      </w:hyperlink>
      <w:r>
        <w:rPr>
          <w:sz w:val="16"/>
        </w:rPr>
        <w:t> for federal employees to organize. Meanwhile, the </w:t>
      </w:r>
      <w:hyperlink r:id="rId17" w:history="1">
        <w:r>
          <w:rPr>
            <w:rStyle w:val="Hyperlink"/>
          </w:rPr>
          <w:t>nominee</w:t>
        </w:r>
      </w:hyperlink>
      <w:r>
        <w:rPr>
          <w:sz w:val="16"/>
        </w:rPr>
        <w:t> to replace Gwynne Wilcox as chair of the NLRB is a former partner at Morgan Lewis, a law firm that has represented Amazon in high-profile union-busting efforts. </w:t>
      </w:r>
    </w:p>
    <w:p w14:paraId="066E8B08" w14:textId="77777777" w:rsidR="00AD0E9F" w:rsidRDefault="00AD0E9F" w:rsidP="00AD0E9F">
      <w:pPr>
        <w:rPr>
          <w:rStyle w:val="StyleUnderline"/>
        </w:rPr>
      </w:pPr>
      <w:r>
        <w:rPr>
          <w:rStyle w:val="StyleUnderline"/>
        </w:rPr>
        <w:t>The strategy isn’t subtle: use a barrage of obscure administrative tools</w:t>
      </w:r>
      <w:r>
        <w:rPr>
          <w:sz w:val="16"/>
        </w:rPr>
        <w:t>—midnight memos, stop-and-go rulemaking, unannounced enforcement shifts—to move faster than the opposition can react.</w:t>
      </w:r>
      <w:r>
        <w:rPr>
          <w:rStyle w:val="StyleUnderline"/>
        </w:rPr>
        <w:t xml:space="preserve"> If your enemy is delayed, procedural chaos is your friend. </w:t>
      </w:r>
    </w:p>
    <w:p w14:paraId="59D87591" w14:textId="77777777" w:rsidR="00AD0E9F" w:rsidRDefault="00AD0E9F" w:rsidP="00AD0E9F">
      <w:pPr>
        <w:rPr>
          <w:rStyle w:val="StyleUnderline"/>
        </w:rPr>
      </w:pPr>
      <w:r>
        <w:rPr>
          <w:sz w:val="16"/>
        </w:rPr>
        <w:t xml:space="preserve">That is, </w:t>
      </w:r>
      <w:r>
        <w:rPr>
          <w:rStyle w:val="StyleUnderline"/>
        </w:rPr>
        <w:t>unless your opponent knows how to file a TRO by breakfast</w:t>
      </w:r>
      <w:r>
        <w:rPr>
          <w:sz w:val="16"/>
        </w:rPr>
        <w:t xml:space="preserve">. Unlike most would-be challengers to Trump’s policies, </w:t>
      </w:r>
      <w:r>
        <w:rPr>
          <w:rStyle w:val="StyleUnderline"/>
          <w:highlight w:val="cyan"/>
        </w:rPr>
        <w:t>unions</w:t>
      </w:r>
      <w:r>
        <w:rPr>
          <w:sz w:val="16"/>
        </w:rPr>
        <w:t xml:space="preserve"> don’t need time to get organized. They </w:t>
      </w:r>
      <w:r>
        <w:rPr>
          <w:i/>
          <w:iCs/>
          <w:sz w:val="16"/>
        </w:rPr>
        <w:t>are</w:t>
      </w:r>
      <w:r>
        <w:rPr>
          <w:sz w:val="16"/>
        </w:rPr>
        <w:t xml:space="preserve"> organized. They have in-house counsel and outside counsel on speed dial, and </w:t>
      </w:r>
      <w:r>
        <w:rPr>
          <w:rStyle w:val="StyleUnderline"/>
          <w:highlight w:val="cyan"/>
        </w:rPr>
        <w:t>are used to going to court</w:t>
      </w:r>
      <w:r>
        <w:rPr>
          <w:rStyle w:val="StyleUnderline"/>
        </w:rPr>
        <w:t xml:space="preserve"> in the middle of an organizing campaign to block</w:t>
      </w:r>
      <w:r>
        <w:rPr>
          <w:sz w:val="16"/>
        </w:rPr>
        <w:t xml:space="preserve"> </w:t>
      </w:r>
      <w:r>
        <w:rPr>
          <w:rStyle w:val="StyleUnderline"/>
        </w:rPr>
        <w:t>employer retaliation or enforce a contract</w:t>
      </w:r>
      <w:r>
        <w:rPr>
          <w:sz w:val="16"/>
        </w:rPr>
        <w:t xml:space="preserve">. </w:t>
      </w:r>
      <w:r>
        <w:rPr>
          <w:rStyle w:val="Emphasis"/>
        </w:rPr>
        <w:t xml:space="preserve">They know how to challenge rulemakings at DOL and NLRB </w:t>
      </w:r>
      <w:r>
        <w:rPr>
          <w:rStyle w:val="Emphasis"/>
          <w:highlight w:val="cyan"/>
        </w:rPr>
        <w:t>because they’ve been doing it for decades</w:t>
      </w:r>
      <w:r>
        <w:rPr>
          <w:sz w:val="16"/>
        </w:rPr>
        <w:t xml:space="preserve">. </w:t>
      </w:r>
      <w:r>
        <w:rPr>
          <w:rStyle w:val="StyleUnderline"/>
        </w:rPr>
        <w:t>They have members—millions of them—who can serve as plaintiffs, witnesses, press spokespeople, and direct action organizer</w:t>
      </w:r>
      <w:r>
        <w:rPr>
          <w:sz w:val="16"/>
        </w:rPr>
        <w:t xml:space="preserve">s. Most importantly, </w:t>
      </w:r>
      <w:r>
        <w:rPr>
          <w:rStyle w:val="StyleUnderline"/>
          <w:highlight w:val="cyan"/>
        </w:rPr>
        <w:t>they</w:t>
      </w:r>
      <w:r>
        <w:rPr>
          <w:rStyle w:val="StyleUnderline"/>
        </w:rPr>
        <w:t xml:space="preserve"> proactively train their base to know their rights and how to enforce them in the moment, </w:t>
      </w:r>
      <w:r>
        <w:rPr>
          <w:rStyle w:val="Emphasis"/>
          <w:highlight w:val="cyan"/>
        </w:rPr>
        <w:t>mak</w:t>
      </w:r>
      <w:r>
        <w:rPr>
          <w:rStyle w:val="Emphasis"/>
        </w:rPr>
        <w:t>ing</w:t>
      </w:r>
      <w:r>
        <w:rPr>
          <w:rStyle w:val="Emphasis"/>
          <w:highlight w:val="cyan"/>
        </w:rPr>
        <w:t xml:space="preserve"> every member ready</w:t>
      </w:r>
      <w:r>
        <w:rPr>
          <w:rStyle w:val="StyleUnderline"/>
        </w:rPr>
        <w:t xml:space="preserve"> for action the moment their rights are stepped on.</w:t>
      </w:r>
    </w:p>
    <w:p w14:paraId="60231656" w14:textId="77777777" w:rsidR="00AD0E9F" w:rsidRDefault="00AD0E9F" w:rsidP="00AD0E9F">
      <w:pPr>
        <w:rPr>
          <w:sz w:val="16"/>
        </w:rPr>
      </w:pPr>
      <w:r>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Pr>
          <w:rStyle w:val="StyleUnderline"/>
        </w:rPr>
        <w:t xml:space="preserve">days </w:t>
      </w:r>
      <w:r>
        <w:rPr>
          <w:rStyle w:val="StyleUnderline"/>
          <w:highlight w:val="cyan"/>
        </w:rPr>
        <w:t>after the D</w:t>
      </w:r>
      <w:r>
        <w:rPr>
          <w:rStyle w:val="StyleUnderline"/>
        </w:rPr>
        <w:t xml:space="preserve">epartment </w:t>
      </w:r>
      <w:r>
        <w:rPr>
          <w:rStyle w:val="StyleUnderline"/>
          <w:highlight w:val="cyan"/>
        </w:rPr>
        <w:t>o</w:t>
      </w:r>
      <w:r>
        <w:rPr>
          <w:rStyle w:val="StyleUnderline"/>
        </w:rPr>
        <w:t xml:space="preserve">f </w:t>
      </w:r>
      <w:r>
        <w:rPr>
          <w:rStyle w:val="StyleUnderline"/>
          <w:highlight w:val="cyan"/>
        </w:rPr>
        <w:t>L</w:t>
      </w:r>
      <w:r>
        <w:rPr>
          <w:rStyle w:val="StyleUnderline"/>
        </w:rPr>
        <w:t>abor</w:t>
      </w:r>
      <w:r>
        <w:rPr>
          <w:rStyle w:val="StyleUnderline"/>
          <w:highlight w:val="cyan"/>
        </w:rPr>
        <w:t xml:space="preserve"> became the </w:t>
      </w:r>
      <w:r>
        <w:rPr>
          <w:rStyle w:val="StyleUnderline"/>
        </w:rPr>
        <w:t>next</w:t>
      </w:r>
      <w:r>
        <w:rPr>
          <w:rStyle w:val="StyleUnderline"/>
          <w:highlight w:val="cyan"/>
        </w:rPr>
        <w:t xml:space="preserve"> target of DOGE</w:t>
      </w:r>
      <w:r>
        <w:rPr>
          <w:rStyle w:val="StyleUnderline"/>
        </w:rPr>
        <w:t xml:space="preserve">, a coalition of </w:t>
      </w:r>
      <w:r>
        <w:rPr>
          <w:rStyle w:val="StyleUnderline"/>
          <w:highlight w:val="cyan"/>
        </w:rPr>
        <w:t>unions filed</w:t>
      </w:r>
      <w:r>
        <w:rPr>
          <w:rStyle w:val="StyleUnderline"/>
        </w:rPr>
        <w:t xml:space="preserve"> multiple </w:t>
      </w:r>
      <w:r>
        <w:rPr>
          <w:rStyle w:val="StyleUnderline"/>
          <w:highlight w:val="cyan"/>
        </w:rPr>
        <w:t>lawsuits</w:t>
      </w:r>
      <w:r>
        <w:rPr>
          <w:rStyle w:val="StyleUnderline"/>
        </w:rPr>
        <w:t xml:space="preserve"> to block DOGE from accessing Social Security data and confidential case data stored at the Department of Labor, the Department of Health and Human Services, and the Consumer Financial Protection Bureau.</w:t>
      </w:r>
      <w:r>
        <w:rPr>
          <w:sz w:val="16"/>
        </w:rPr>
        <w:t xml:space="preserve"> In May, </w:t>
      </w:r>
      <w:r>
        <w:rPr>
          <w:rStyle w:val="StyleUnderline"/>
          <w:highlight w:val="cyan"/>
        </w:rPr>
        <w:t>when Trump issued an e</w:t>
      </w:r>
      <w:r>
        <w:rPr>
          <w:rStyle w:val="StyleUnderline"/>
        </w:rPr>
        <w:t>xecutive</w:t>
      </w:r>
      <w:r>
        <w:rPr>
          <w:rStyle w:val="StyleUnderline"/>
          <w:highlight w:val="cyan"/>
        </w:rPr>
        <w:t xml:space="preserve"> o</w:t>
      </w:r>
      <w:r>
        <w:rPr>
          <w:rStyle w:val="StyleUnderline"/>
        </w:rPr>
        <w:t xml:space="preserve">rder </w:t>
      </w:r>
      <w:r>
        <w:rPr>
          <w:rStyle w:val="StyleUnderline"/>
          <w:highlight w:val="cyan"/>
        </w:rPr>
        <w:t>banning strikes and</w:t>
      </w:r>
      <w:r>
        <w:rPr>
          <w:rStyle w:val="StyleUnderline"/>
        </w:rPr>
        <w:t xml:space="preserve"> demonstrations by federal workers under the pretense of national security, </w:t>
      </w:r>
      <w:r>
        <w:rPr>
          <w:rStyle w:val="StyleUnderline"/>
          <w:highlight w:val="cyan"/>
        </w:rPr>
        <w:t>the A</w:t>
      </w:r>
      <w:r>
        <w:rPr>
          <w:rStyle w:val="StyleUnderline"/>
        </w:rPr>
        <w:t xml:space="preserve">merican </w:t>
      </w:r>
      <w:r>
        <w:rPr>
          <w:rStyle w:val="StyleUnderline"/>
          <w:highlight w:val="cyan"/>
        </w:rPr>
        <w:t>F</w:t>
      </w:r>
      <w:r>
        <w:rPr>
          <w:rStyle w:val="StyleUnderline"/>
        </w:rPr>
        <w:t xml:space="preserve">ederation of </w:t>
      </w:r>
      <w:r>
        <w:rPr>
          <w:rStyle w:val="StyleUnderline"/>
          <w:highlight w:val="cyan"/>
        </w:rPr>
        <w:t>G</w:t>
      </w:r>
      <w:r>
        <w:rPr>
          <w:rStyle w:val="StyleUnderline"/>
        </w:rPr>
        <w:t xml:space="preserve">overnment </w:t>
      </w:r>
      <w:r>
        <w:rPr>
          <w:rStyle w:val="StyleUnderline"/>
          <w:highlight w:val="cyan"/>
        </w:rPr>
        <w:t>E</w:t>
      </w:r>
      <w:r>
        <w:rPr>
          <w:rStyle w:val="StyleUnderline"/>
        </w:rPr>
        <w:t xml:space="preserve">mployees </w:t>
      </w:r>
      <w:r>
        <w:rPr>
          <w:rStyle w:val="StyleUnderline"/>
          <w:highlight w:val="cyan"/>
        </w:rPr>
        <w:t>had a </w:t>
      </w:r>
      <w:hyperlink r:id="rId18" w:history="1">
        <w:r>
          <w:rPr>
            <w:rStyle w:val="StyleUnderline"/>
            <w:highlight w:val="cyan"/>
          </w:rPr>
          <w:t>federal judge enjoin</w:t>
        </w:r>
        <w:r>
          <w:rPr>
            <w:rStyle w:val="StyleUnderline"/>
          </w:rPr>
          <w:t xml:space="preserve">ing </w:t>
        </w:r>
        <w:r>
          <w:rPr>
            <w:rStyle w:val="StyleUnderline"/>
            <w:highlight w:val="cyan"/>
          </w:rPr>
          <w:t>it</w:t>
        </w:r>
        <w:r>
          <w:rPr>
            <w:rStyle w:val="StyleUnderline"/>
          </w:rPr>
          <w:t xml:space="preserve"> within the week</w:t>
        </w:r>
      </w:hyperlink>
      <w:r>
        <w:rPr>
          <w:sz w:val="16"/>
        </w:rPr>
        <w:t>.</w:t>
      </w:r>
    </w:p>
    <w:p w14:paraId="3D1CD934" w14:textId="77777777" w:rsidR="00AD0E9F" w:rsidRDefault="00AD0E9F" w:rsidP="00AD0E9F">
      <w:pPr>
        <w:rPr>
          <w:rStyle w:val="StyleUnderline"/>
        </w:rPr>
      </w:pPr>
      <w:r>
        <w:rPr>
          <w:rStyle w:val="Emphasis"/>
          <w:highlight w:val="cyan"/>
        </w:rPr>
        <w:t>Labor</w:t>
      </w:r>
      <w:r>
        <w:rPr>
          <w:rStyle w:val="Emphasis"/>
        </w:rPr>
        <w:t xml:space="preserve"> even has </w:t>
      </w:r>
      <w:r>
        <w:rPr>
          <w:rStyle w:val="Emphasis"/>
          <w:highlight w:val="cyan"/>
        </w:rPr>
        <w:t>responded to ICE kidnappings</w:t>
      </w:r>
      <w:r>
        <w:rPr>
          <w:sz w:val="16"/>
        </w:rPr>
        <w:t xml:space="preserve">. Back in March, SEIU California President </w:t>
      </w:r>
      <w:r>
        <w:rPr>
          <w:rStyle w:val="StyleUnderline"/>
        </w:rPr>
        <w:t>David Huerta was detained and injured by ICE agents</w:t>
      </w:r>
      <w:r>
        <w:rPr>
          <w:sz w:val="16"/>
        </w:rPr>
        <w:t xml:space="preserve"> during a protest in Los Angeles, marking the fourth run-in between one of </w:t>
      </w:r>
      <w:hyperlink r:id="rId19" w:history="1">
        <w:r>
          <w:rPr>
            <w:rStyle w:val="Hyperlink"/>
          </w:rPr>
          <w:t>SEIU’s own and DHS</w:t>
        </w:r>
      </w:hyperlink>
      <w:r>
        <w:rPr>
          <w:sz w:val="16"/>
        </w:rPr>
        <w:t xml:space="preserve"> since the Trump Administration escalated ICE activity. </w:t>
      </w:r>
      <w:r>
        <w:rPr>
          <w:rStyle w:val="Emphasis"/>
          <w:highlight w:val="cyan"/>
        </w:rPr>
        <w:t>SEIU</w:t>
      </w:r>
      <w:r>
        <w:rPr>
          <w:rStyle w:val="StyleUnderline"/>
        </w:rPr>
        <w:t xml:space="preserve"> condemned the incident, </w:t>
      </w:r>
      <w:r>
        <w:rPr>
          <w:rStyle w:val="Emphasis"/>
          <w:highlight w:val="cyan"/>
        </w:rPr>
        <w:t>staging</w:t>
      </w:r>
      <w:r>
        <w:rPr>
          <w:rStyle w:val="StyleUnderline"/>
        </w:rPr>
        <w:t xml:space="preserve"> additional </w:t>
      </w:r>
      <w:r>
        <w:rPr>
          <w:rStyle w:val="Emphasis"/>
          <w:highlight w:val="cyan"/>
        </w:rPr>
        <w:t>protests</w:t>
      </w:r>
      <w:r>
        <w:rPr>
          <w:rStyle w:val="StyleUnderline"/>
        </w:rPr>
        <w:t xml:space="preserve"> in more than a dozen major cities within days, </w:t>
      </w:r>
      <w:r>
        <w:rPr>
          <w:rStyle w:val="Emphasis"/>
          <w:highlight w:val="cyan"/>
        </w:rPr>
        <w:t>rustling up</w:t>
      </w:r>
      <w:r>
        <w:rPr>
          <w:rStyle w:val="StyleUnderline"/>
        </w:rPr>
        <w:t xml:space="preserve"> statements of </w:t>
      </w:r>
      <w:r>
        <w:rPr>
          <w:rStyle w:val="Emphasis"/>
        </w:rPr>
        <w:t>support from politicians and even</w:t>
      </w:r>
      <w:r>
        <w:rPr>
          <w:rStyle w:val="StyleUnderline"/>
        </w:rPr>
        <w:t xml:space="preserve"> the more </w:t>
      </w:r>
      <w:r>
        <w:rPr>
          <w:rStyle w:val="Emphasis"/>
        </w:rPr>
        <w:t>Trump-friendly union leaders</w:t>
      </w:r>
      <w:r>
        <w:rPr>
          <w:rStyle w:val="StyleUnderline"/>
        </w:rPr>
        <w:t>.</w:t>
      </w:r>
      <w:r>
        <w:rPr>
          <w:sz w:val="16"/>
        </w:rPr>
        <w:t xml:space="preserve"> </w:t>
      </w:r>
      <w:r>
        <w:rPr>
          <w:rStyle w:val="StyleUnderline"/>
        </w:rPr>
        <w:t xml:space="preserve">This rapid response effort  </w:t>
      </w:r>
      <w:r>
        <w:rPr>
          <w:rStyle w:val="Emphasis"/>
          <w:highlight w:val="cyan"/>
        </w:rPr>
        <w:t>created</w:t>
      </w:r>
      <w:r>
        <w:rPr>
          <w:rStyle w:val="Emphasis"/>
        </w:rPr>
        <w:t xml:space="preserve"> enough </w:t>
      </w:r>
      <w:r>
        <w:rPr>
          <w:rStyle w:val="Emphasis"/>
          <w:highlight w:val="cyan"/>
        </w:rPr>
        <w:t xml:space="preserve">pressure to force the LAPD to release </w:t>
      </w:r>
      <w:r>
        <w:rPr>
          <w:rStyle w:val="Emphasis"/>
        </w:rPr>
        <w:t xml:space="preserve">Huerta and other </w:t>
      </w:r>
      <w:r>
        <w:rPr>
          <w:rStyle w:val="Emphasis"/>
          <w:highlight w:val="cyan"/>
        </w:rPr>
        <w:t>detained</w:t>
      </w:r>
      <w:r>
        <w:rPr>
          <w:rStyle w:val="Emphasis"/>
        </w:rPr>
        <w:t xml:space="preserve"> SEIU </w:t>
      </w:r>
      <w:r>
        <w:rPr>
          <w:rStyle w:val="Emphasis"/>
          <w:highlight w:val="cyan"/>
        </w:rPr>
        <w:t>members</w:t>
      </w:r>
      <w:r>
        <w:rPr>
          <w:rStyle w:val="Emphasis"/>
        </w:rPr>
        <w:t xml:space="preserve"> within days.</w:t>
      </w:r>
      <w:r>
        <w:rPr>
          <w:rStyle w:val="StyleUnderline"/>
        </w:rPr>
        <w:t>  </w:t>
      </w:r>
    </w:p>
    <w:p w14:paraId="16C57251" w14:textId="77777777" w:rsidR="00AD0E9F" w:rsidRDefault="00AD0E9F" w:rsidP="00AD0E9F">
      <w:pPr>
        <w:rPr>
          <w:sz w:val="16"/>
        </w:rPr>
      </w:pPr>
      <w:r>
        <w:rPr>
          <w:sz w:val="16"/>
        </w:rPr>
        <w:t>Similarly, in March, Kilmar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20" w:history="1">
        <w:r>
          <w:rPr>
            <w:rStyle w:val="Hyperlink"/>
          </w:rPr>
          <w:t>support his family</w:t>
        </w:r>
      </w:hyperlink>
      <w:r>
        <w:rPr>
          <w:sz w:val="16"/>
        </w:rPr>
        <w:t> and sending direct appeals to rank and file to contact their representatives in support of bringing “Brother Kilmar” home.</w:t>
      </w:r>
    </w:p>
    <w:p w14:paraId="2FBF3969" w14:textId="77777777" w:rsidR="00AD0E9F" w:rsidRDefault="00AD0E9F" w:rsidP="00AD0E9F">
      <w:pPr>
        <w:rPr>
          <w:rStyle w:val="StyleUnderline"/>
        </w:rPr>
      </w:pPr>
      <w:r>
        <w:rPr>
          <w:rStyle w:val="StyleUnderline"/>
        </w:rPr>
        <w:t>In each of these cases, union law departments didn’t act alone.</w:t>
      </w:r>
      <w:r>
        <w:rPr>
          <w:sz w:val="16"/>
        </w:rPr>
        <w:t xml:space="preserve"> </w:t>
      </w:r>
      <w:r>
        <w:rPr>
          <w:rStyle w:val="StyleUnderline"/>
        </w:rPr>
        <w:t xml:space="preserve">They moved in coordination—with workers, organizers, and allies on the left all rowing in the same direction. And they did not need to create this structure to prepare for Trump. </w:t>
      </w:r>
      <w:r>
        <w:rPr>
          <w:rStyle w:val="Emphasis"/>
        </w:rPr>
        <w:t>It was already in place</w:t>
      </w:r>
      <w:r>
        <w:rPr>
          <w:rStyle w:val="StyleUnderline"/>
        </w:rPr>
        <w:t>, and well practiced from years of taking on some of Trump’s biggest supporters.</w:t>
      </w:r>
    </w:p>
    <w:p w14:paraId="560A3C85" w14:textId="77777777" w:rsidR="00AD0E9F" w:rsidRDefault="00AD0E9F" w:rsidP="00AD0E9F">
      <w:pPr>
        <w:rPr>
          <w:sz w:val="16"/>
        </w:rPr>
      </w:pPr>
      <w:r>
        <w:rPr>
          <w:rStyle w:val="StyleUnderline"/>
        </w:rPr>
        <w:t>This is what movement lawyering actually looks like</w:t>
      </w:r>
      <w:r>
        <w:rPr>
          <w:sz w:val="16"/>
        </w:rPr>
        <w:t xml:space="preserve">. </w:t>
      </w:r>
      <w:r>
        <w:rPr>
          <w:rStyle w:val="StyleUnderline"/>
        </w:rPr>
        <w:t>Labor’s advantage isn’t just speed or legal savvy—it’s structure</w:t>
      </w:r>
      <w:r>
        <w:rPr>
          <w:sz w:val="16"/>
        </w:rPr>
        <w:t xml:space="preserve">. </w:t>
      </w:r>
      <w:r>
        <w:rPr>
          <w:rStyle w:val="Emphasis"/>
          <w:highlight w:val="cyan"/>
        </w:rPr>
        <w:t xml:space="preserve">Unions don’t treat legal work as a siloed, </w:t>
      </w:r>
      <w:r>
        <w:rPr>
          <w:rStyle w:val="Emphasis"/>
        </w:rPr>
        <w:t xml:space="preserve">specialist </w:t>
      </w:r>
      <w:r>
        <w:rPr>
          <w:rStyle w:val="Emphasis"/>
          <w:highlight w:val="cyan"/>
        </w:rPr>
        <w:t xml:space="preserve">domain. </w:t>
      </w:r>
      <w:r>
        <w:rPr>
          <w:rStyle w:val="Emphasis"/>
        </w:rPr>
        <w:t>Workers are plaintiffs and messengers, who show up at agency hearings, enforce contract clauses, and use the Administrative Procedure Act like a baseball bat.</w:t>
      </w:r>
      <w:r>
        <w:rPr>
          <w:sz w:val="16"/>
        </w:rPr>
        <w:t xml:space="preserve"> </w:t>
      </w:r>
      <w:r>
        <w:rPr>
          <w:rStyle w:val="StyleUnderline"/>
        </w:rPr>
        <w:t xml:space="preserve">And unlike constitutional impact litigation, which often happens far in both time and space from where people actually live and work, </w:t>
      </w:r>
      <w:r>
        <w:rPr>
          <w:rStyle w:val="Emphasis"/>
          <w:highlight w:val="cyan"/>
        </w:rPr>
        <w:t xml:space="preserve">labor’s legal fights are </w:t>
      </w:r>
      <w:r>
        <w:rPr>
          <w:rStyle w:val="Emphasis"/>
        </w:rPr>
        <w:t xml:space="preserve">immediate, tangible, and </w:t>
      </w:r>
      <w:r>
        <w:rPr>
          <w:rStyle w:val="Emphasis"/>
          <w:highlight w:val="cyan"/>
        </w:rPr>
        <w:t>winnable.</w:t>
      </w:r>
      <w:r>
        <w:rPr>
          <w:sz w:val="16"/>
        </w:rPr>
        <w:t xml:space="preserve"> The stakes aren’t abstract—they’re about enforcing a broken contract, taking care of a workplace injury, or restoring a paycheck that disappeared.</w:t>
      </w:r>
    </w:p>
    <w:p w14:paraId="61C0B02D" w14:textId="77777777" w:rsidR="00AD0E9F" w:rsidRPr="00774300" w:rsidRDefault="00AD0E9F" w:rsidP="00AD0E9F">
      <w:pPr>
        <w:rPr>
          <w:sz w:val="16"/>
        </w:rPr>
      </w:pPr>
      <w:r>
        <w:rPr>
          <w:sz w:val="16"/>
        </w:rPr>
        <w:t xml:space="preserve">Over the past several years, and especially since Trump took office again, </w:t>
      </w:r>
      <w:r>
        <w:rPr>
          <w:rStyle w:val="StyleUnderline"/>
        </w:rPr>
        <w:t xml:space="preserve">there has been a great deal of headscratching about </w:t>
      </w:r>
      <w:r>
        <w:rPr>
          <w:rStyle w:val="StyleUnderline"/>
          <w:highlight w:val="cyan"/>
        </w:rPr>
        <w:t>how</w:t>
      </w:r>
      <w:r>
        <w:rPr>
          <w:rStyle w:val="StyleUnderline"/>
        </w:rPr>
        <w:t xml:space="preserve"> the left plans </w:t>
      </w:r>
      <w:r>
        <w:rPr>
          <w:rStyle w:val="StyleUnderline"/>
          <w:highlight w:val="cyan"/>
        </w:rPr>
        <w:t>to address the right</w:t>
      </w:r>
      <w:r>
        <w:rPr>
          <w:rStyle w:val="StyleUnderline"/>
        </w:rPr>
        <w:t>-</w:t>
      </w:r>
      <w:r>
        <w:rPr>
          <w:rStyle w:val="StyleUnderline"/>
          <w:highlight w:val="cyan"/>
        </w:rPr>
        <w:t>wing takeover</w:t>
      </w:r>
      <w:r>
        <w:rPr>
          <w:rStyle w:val="StyleUnderline"/>
        </w:rPr>
        <w:t xml:space="preserve"> of the courts</w:t>
      </w:r>
      <w:r>
        <w:rPr>
          <w:sz w:val="16"/>
        </w:rPr>
        <w:t>. But people are already recognizing and responding to the labor movement’s successes: Among a bipartisan set of voters, organized labor’s popularity and enjoyment of public trust far </w:t>
      </w:r>
      <w:hyperlink r:id="rId21" w:history="1">
        <w:r>
          <w:rPr>
            <w:rStyle w:val="Hyperlink"/>
          </w:rPr>
          <w:t>outpaces every other institution</w:t>
        </w:r>
      </w:hyperlink>
      <w:r>
        <w:rPr>
          <w:sz w:val="16"/>
        </w:rPr>
        <w:t xml:space="preserve">. </w:t>
      </w:r>
      <w:r>
        <w:rPr>
          <w:rStyle w:val="StyleUnderline"/>
        </w:rPr>
        <w:t>There might not be a roadmap for stopping the conservative counterrevolution</w:t>
      </w:r>
      <w:r>
        <w:rPr>
          <w:sz w:val="16"/>
        </w:rPr>
        <w:t xml:space="preserve">. But </w:t>
      </w:r>
      <w:r>
        <w:rPr>
          <w:rStyle w:val="Emphasis"/>
          <w:highlight w:val="cyan"/>
        </w:rPr>
        <w:t>making it easier for workers to organize—</w:t>
      </w:r>
      <w:r>
        <w:rPr>
          <w:rStyle w:val="Emphasis"/>
        </w:rPr>
        <w:t>and training labor lawyers to fight on their behalf</w:t>
      </w:r>
      <w:r>
        <w:rPr>
          <w:rStyle w:val="Emphasis"/>
          <w:highlight w:val="cyan"/>
        </w:rPr>
        <w:t xml:space="preserve">—would be a </w:t>
      </w:r>
      <w:r>
        <w:rPr>
          <w:rStyle w:val="Emphasis"/>
        </w:rPr>
        <w:t>fine</w:t>
      </w:r>
      <w:r>
        <w:rPr>
          <w:rStyle w:val="Emphasis"/>
          <w:highlight w:val="cyan"/>
        </w:rPr>
        <w:t xml:space="preserve"> place to start.</w:t>
      </w:r>
      <w:r>
        <w:rPr>
          <w:sz w:val="16"/>
        </w:rPr>
        <w:t> </w:t>
      </w:r>
    </w:p>
    <w:p w14:paraId="3833A3D6" w14:textId="77777777" w:rsidR="00AD0E9F" w:rsidRDefault="00AD0E9F" w:rsidP="00AD0E9F">
      <w:pPr>
        <w:pStyle w:val="Heading2"/>
      </w:pPr>
      <w:r>
        <w:t>Climate</w:t>
      </w:r>
    </w:p>
    <w:p w14:paraId="7223FF5B" w14:textId="77777777" w:rsidR="00AD0E9F" w:rsidRDefault="00AD0E9F" w:rsidP="00AD0E9F">
      <w:pPr>
        <w:pStyle w:val="Heading4"/>
      </w:pPr>
      <w:r>
        <w:t>Warming is better solved by growth – green energy transitions can only be greenlit under our models.</w:t>
      </w:r>
    </w:p>
    <w:p w14:paraId="6A083D0B" w14:textId="77777777" w:rsidR="00AD0E9F" w:rsidRPr="00B72149" w:rsidRDefault="00AD0E9F" w:rsidP="00AD0E9F">
      <w:r w:rsidRPr="00B72149">
        <w:rPr>
          <w:rStyle w:val="Style13ptBold"/>
        </w:rPr>
        <w:t>Zahidi 25</w:t>
      </w:r>
      <w:r>
        <w:t xml:space="preserve"> [Saadia, Managing Director, Centre for the New Economy and Society and Knowledge Communities, World Economic Forum 1-20-2025. "How to get the right kind of growth" World Economic Forum. URL: https://www.weforum.org/stories/2025/01/how-to-get-the-right-kind-of-growth/] //MSUCB</w:t>
      </w:r>
    </w:p>
    <w:p w14:paraId="591AC575" w14:textId="77777777" w:rsidR="00AD0E9F" w:rsidRPr="00B72149" w:rsidRDefault="00AD0E9F" w:rsidP="00AD0E9F">
      <w:pPr>
        <w:rPr>
          <w:sz w:val="16"/>
        </w:rPr>
      </w:pPr>
      <w:r w:rsidRPr="00B72149">
        <w:rPr>
          <w:sz w:val="16"/>
        </w:rPr>
        <w:t>Weathering the storm</w:t>
      </w:r>
    </w:p>
    <w:p w14:paraId="7315FA02" w14:textId="77777777" w:rsidR="00AD0E9F" w:rsidRPr="00B72149" w:rsidRDefault="00AD0E9F" w:rsidP="00AD0E9F">
      <w:pPr>
        <w:rPr>
          <w:sz w:val="16"/>
        </w:rPr>
      </w:pPr>
      <w:r w:rsidRPr="00B72149">
        <w:rPr>
          <w:rStyle w:val="StyleUnderline"/>
        </w:rPr>
        <w:t xml:space="preserve">The </w:t>
      </w:r>
      <w:r w:rsidRPr="00B72149">
        <w:rPr>
          <w:rStyle w:val="StyleUnderline"/>
          <w:highlight w:val="yellow"/>
        </w:rPr>
        <w:t>green energy transition</w:t>
      </w:r>
      <w:r w:rsidRPr="00B72149">
        <w:rPr>
          <w:rStyle w:val="StyleUnderline"/>
        </w:rPr>
        <w:t xml:space="preserve"> can </w:t>
      </w:r>
      <w:r w:rsidRPr="00B72149">
        <w:rPr>
          <w:rStyle w:val="StyleUnderline"/>
          <w:highlight w:val="yellow"/>
        </w:rPr>
        <w:t>mitigate</w:t>
      </w:r>
      <w:r w:rsidRPr="00B72149">
        <w:rPr>
          <w:rStyle w:val="StyleUnderline"/>
        </w:rPr>
        <w:t xml:space="preserve"> </w:t>
      </w:r>
      <w:r w:rsidRPr="00B72149">
        <w:rPr>
          <w:rStyle w:val="StyleUnderline"/>
          <w:highlight w:val="yellow"/>
        </w:rPr>
        <w:t>c</w:t>
      </w:r>
      <w:r w:rsidRPr="00B72149">
        <w:rPr>
          <w:rStyle w:val="StyleUnderline"/>
        </w:rPr>
        <w:t xml:space="preserve">limate </w:t>
      </w:r>
      <w:r w:rsidRPr="00B72149">
        <w:rPr>
          <w:rStyle w:val="StyleUnderline"/>
          <w:highlight w:val="yellow"/>
        </w:rPr>
        <w:t>c</w:t>
      </w:r>
      <w:r w:rsidRPr="00B72149">
        <w:rPr>
          <w:rStyle w:val="StyleUnderline"/>
        </w:rPr>
        <w:t xml:space="preserve">hange </w:t>
      </w:r>
      <w:r w:rsidRPr="00B72149">
        <w:rPr>
          <w:rStyle w:val="StyleUnderline"/>
          <w:highlight w:val="yellow"/>
        </w:rPr>
        <w:t>while driving innovation</w:t>
      </w:r>
      <w:r w:rsidRPr="00B72149">
        <w:rPr>
          <w:rStyle w:val="StyleUnderline"/>
        </w:rPr>
        <w:t xml:space="preserve">, instilling localized resilience, </w:t>
      </w:r>
      <w:r w:rsidRPr="00B72149">
        <w:rPr>
          <w:rStyle w:val="StyleUnderline"/>
          <w:highlight w:val="yellow"/>
        </w:rPr>
        <w:t>and catalyzing</w:t>
      </w:r>
      <w:r w:rsidRPr="00B72149">
        <w:rPr>
          <w:rStyle w:val="StyleUnderline"/>
        </w:rPr>
        <w:t xml:space="preserve"> new </w:t>
      </w:r>
      <w:r w:rsidRPr="00B72149">
        <w:rPr>
          <w:rStyle w:val="StyleUnderline"/>
          <w:highlight w:val="yellow"/>
        </w:rPr>
        <w:t>growth</w:t>
      </w:r>
      <w:r w:rsidRPr="00B72149">
        <w:rPr>
          <w:rStyle w:val="StyleUnderline"/>
        </w:rPr>
        <w:t xml:space="preserve"> models. The </w:t>
      </w:r>
      <w:r w:rsidRPr="00B72149">
        <w:rPr>
          <w:rStyle w:val="StyleUnderline"/>
          <w:highlight w:val="yellow"/>
        </w:rPr>
        <w:t>expansion of</w:t>
      </w:r>
      <w:r w:rsidRPr="00B72149">
        <w:rPr>
          <w:rStyle w:val="StyleUnderline"/>
        </w:rPr>
        <w:t xml:space="preserve"> clean energy </w:t>
      </w:r>
      <w:r w:rsidRPr="00B72149">
        <w:rPr>
          <w:rStyle w:val="StyleUnderline"/>
          <w:highlight w:val="yellow"/>
        </w:rPr>
        <w:t>sources</w:t>
      </w:r>
      <w:r w:rsidRPr="00B72149">
        <w:rPr>
          <w:sz w:val="16"/>
        </w:rPr>
        <w:t xml:space="preserve">, such as wind and solar power, </w:t>
      </w:r>
      <w:r w:rsidRPr="00B72149">
        <w:rPr>
          <w:rStyle w:val="StyleUnderline"/>
        </w:rPr>
        <w:t xml:space="preserve">has already </w:t>
      </w:r>
      <w:r w:rsidRPr="00B72149">
        <w:rPr>
          <w:rStyle w:val="StyleUnderline"/>
          <w:highlight w:val="yellow"/>
        </w:rPr>
        <w:t>spurred</w:t>
      </w:r>
      <w:r w:rsidRPr="00B72149">
        <w:rPr>
          <w:rStyle w:val="StyleUnderline"/>
        </w:rPr>
        <w:t xml:space="preserve"> significant </w:t>
      </w:r>
      <w:r w:rsidRPr="00B72149">
        <w:rPr>
          <w:rStyle w:val="StyleUnderline"/>
          <w:highlight w:val="yellow"/>
        </w:rPr>
        <w:t>advancements in tech</w:t>
      </w:r>
      <w:r w:rsidRPr="00B72149">
        <w:rPr>
          <w:rStyle w:val="StyleUnderline"/>
        </w:rPr>
        <w:t xml:space="preserve">nology </w:t>
      </w:r>
      <w:r w:rsidRPr="00B72149">
        <w:rPr>
          <w:rStyle w:val="StyleUnderline"/>
          <w:highlight w:val="yellow"/>
        </w:rPr>
        <w:t>while</w:t>
      </w:r>
      <w:r w:rsidRPr="00B72149">
        <w:rPr>
          <w:rStyle w:val="StyleUnderline"/>
        </w:rPr>
        <w:t xml:space="preserve"> also </w:t>
      </w:r>
      <w:r w:rsidRPr="00B72149">
        <w:rPr>
          <w:rStyle w:val="StyleUnderline"/>
          <w:highlight w:val="yellow"/>
        </w:rPr>
        <w:t>creating</w:t>
      </w:r>
      <w:r w:rsidRPr="00B72149">
        <w:rPr>
          <w:rStyle w:val="StyleUnderline"/>
        </w:rPr>
        <w:t xml:space="preserve"> new </w:t>
      </w:r>
      <w:r w:rsidRPr="00B72149">
        <w:rPr>
          <w:rStyle w:val="StyleUnderline"/>
          <w:highlight w:val="yellow"/>
        </w:rPr>
        <w:t>jobs</w:t>
      </w:r>
      <w:r w:rsidRPr="00B72149">
        <w:rPr>
          <w:sz w:val="16"/>
        </w:rPr>
        <w:t>.</w:t>
      </w:r>
    </w:p>
    <w:p w14:paraId="2D251D22" w14:textId="77777777" w:rsidR="00AD0E9F" w:rsidRPr="00B72149" w:rsidRDefault="00AD0E9F" w:rsidP="00AD0E9F">
      <w:pPr>
        <w:rPr>
          <w:sz w:val="16"/>
        </w:rPr>
      </w:pPr>
      <w:r w:rsidRPr="00B72149">
        <w:rPr>
          <w:sz w:val="16"/>
        </w:rPr>
        <w:t xml:space="preserve">According to the International Renewable Energy Agency, </w:t>
      </w:r>
      <w:r w:rsidRPr="00B72149">
        <w:rPr>
          <w:rStyle w:val="StyleUnderline"/>
        </w:rPr>
        <w:t>the renewable energy sector could employ over 40 million people worldwide by 2050</w:t>
      </w:r>
      <w:r w:rsidRPr="00B72149">
        <w:rPr>
          <w:sz w:val="16"/>
        </w:rPr>
        <w:t xml:space="preserve">. </w:t>
      </w:r>
      <w:r w:rsidRPr="00B72149">
        <w:rPr>
          <w:rStyle w:val="StyleUnderline"/>
          <w:highlight w:val="yellow"/>
        </w:rPr>
        <w:t xml:space="preserve">The shift toward </w:t>
      </w:r>
      <w:r w:rsidRPr="00B72149">
        <w:rPr>
          <w:rStyle w:val="Emphasis"/>
          <w:highlight w:val="yellow"/>
        </w:rPr>
        <w:t>sustainability</w:t>
      </w:r>
      <w:r w:rsidRPr="00B72149">
        <w:rPr>
          <w:rStyle w:val="StyleUnderline"/>
        </w:rPr>
        <w:t xml:space="preserve"> also </w:t>
      </w:r>
      <w:r w:rsidRPr="00B72149">
        <w:rPr>
          <w:rStyle w:val="Emphasis"/>
          <w:highlight w:val="yellow"/>
        </w:rPr>
        <w:t>enhances</w:t>
      </w:r>
      <w:r w:rsidRPr="00B72149">
        <w:rPr>
          <w:rStyle w:val="StyleUnderline"/>
          <w:highlight w:val="yellow"/>
        </w:rPr>
        <w:t xml:space="preserve"> </w:t>
      </w:r>
      <w:r w:rsidRPr="00B72149">
        <w:rPr>
          <w:rStyle w:val="Emphasis"/>
          <w:highlight w:val="yellow"/>
        </w:rPr>
        <w:t>resilience</w:t>
      </w:r>
      <w:r w:rsidRPr="00B72149">
        <w:rPr>
          <w:rStyle w:val="StyleUnderline"/>
          <w:highlight w:val="yellow"/>
        </w:rPr>
        <w:t xml:space="preserve"> by shock-proofing against</w:t>
      </w:r>
      <w:r w:rsidRPr="00B72149">
        <w:rPr>
          <w:rStyle w:val="StyleUnderline"/>
        </w:rPr>
        <w:t xml:space="preserve"> climate </w:t>
      </w:r>
      <w:r w:rsidRPr="00B72149">
        <w:rPr>
          <w:rStyle w:val="StyleUnderline"/>
          <w:highlight w:val="yellow"/>
        </w:rPr>
        <w:t>risks and reducing</w:t>
      </w:r>
      <w:r w:rsidRPr="00B72149">
        <w:rPr>
          <w:rStyle w:val="StyleUnderline"/>
        </w:rPr>
        <w:t xml:space="preserve"> the </w:t>
      </w:r>
      <w:r w:rsidRPr="00B72149">
        <w:rPr>
          <w:rStyle w:val="StyleUnderline"/>
          <w:highlight w:val="yellow"/>
        </w:rPr>
        <w:t>risks of disruptions to global energy</w:t>
      </w:r>
      <w:r w:rsidRPr="00B72149">
        <w:rPr>
          <w:rStyle w:val="StyleUnderline"/>
        </w:rPr>
        <w:t xml:space="preserve"> supply </w:t>
      </w:r>
      <w:r w:rsidRPr="00B72149">
        <w:rPr>
          <w:rStyle w:val="StyleUnderline"/>
          <w:highlight w:val="yellow"/>
        </w:rPr>
        <w:t>chains</w:t>
      </w:r>
      <w:r w:rsidRPr="00B72149">
        <w:rPr>
          <w:rStyle w:val="StyleUnderline"/>
        </w:rPr>
        <w:t>.</w:t>
      </w:r>
    </w:p>
    <w:p w14:paraId="03DB6551" w14:textId="77777777" w:rsidR="00AD0E9F" w:rsidRPr="00B72149" w:rsidRDefault="00AD0E9F" w:rsidP="00AD0E9F">
      <w:pPr>
        <w:rPr>
          <w:sz w:val="16"/>
        </w:rPr>
      </w:pPr>
      <w:r w:rsidRPr="00B72149">
        <w:rPr>
          <w:rStyle w:val="StyleUnderline"/>
        </w:rPr>
        <w:t xml:space="preserve">Resilience requires a multiplicity of suppliers, logistics networks and production means. </w:t>
      </w:r>
      <w:r w:rsidRPr="00B72149">
        <w:rPr>
          <w:rStyle w:val="Emphasis"/>
          <w:highlight w:val="yellow"/>
        </w:rPr>
        <w:t>Robust</w:t>
      </w:r>
      <w:r w:rsidRPr="00B72149">
        <w:rPr>
          <w:rStyle w:val="StyleUnderline"/>
        </w:rPr>
        <w:t xml:space="preserve"> international </w:t>
      </w:r>
      <w:r w:rsidRPr="00B72149">
        <w:rPr>
          <w:rStyle w:val="StyleUnderline"/>
          <w:highlight w:val="yellow"/>
        </w:rPr>
        <w:t xml:space="preserve">value chains and </w:t>
      </w:r>
      <w:r w:rsidRPr="00B72149">
        <w:rPr>
          <w:rStyle w:val="Emphasis"/>
          <w:highlight w:val="yellow"/>
        </w:rPr>
        <w:t>trade</w:t>
      </w:r>
      <w:r w:rsidRPr="00B72149">
        <w:rPr>
          <w:rStyle w:val="StyleUnderline"/>
          <w:highlight w:val="yellow"/>
        </w:rPr>
        <w:t xml:space="preserve"> are</w:t>
      </w:r>
      <w:r w:rsidRPr="00B72149">
        <w:rPr>
          <w:rStyle w:val="StyleUnderline"/>
        </w:rPr>
        <w:t xml:space="preserve"> among </w:t>
      </w:r>
      <w:r w:rsidRPr="00B72149">
        <w:rPr>
          <w:rStyle w:val="StyleUnderline"/>
          <w:highlight w:val="yellow"/>
        </w:rPr>
        <w:t>the best ways to deliver</w:t>
      </w:r>
      <w:r w:rsidRPr="00B72149">
        <w:rPr>
          <w:rStyle w:val="StyleUnderline"/>
        </w:rPr>
        <w:t xml:space="preserve"> this </w:t>
      </w:r>
      <w:r w:rsidRPr="00B72149">
        <w:rPr>
          <w:rStyle w:val="Emphasis"/>
          <w:highlight w:val="yellow"/>
        </w:rPr>
        <w:t>redundancy</w:t>
      </w:r>
      <w:r w:rsidRPr="00B72149">
        <w:rPr>
          <w:sz w:val="16"/>
        </w:rPr>
        <w:t>. Countries that score highest on the Future of Growth Framework’s overall resilience metric tend to be more diversified in their energy sources and export products.</w:t>
      </w:r>
    </w:p>
    <w:p w14:paraId="12CA7E3D" w14:textId="77777777" w:rsidR="00AD0E9F" w:rsidRPr="00B72149" w:rsidRDefault="00AD0E9F" w:rsidP="00AD0E9F">
      <w:pPr>
        <w:rPr>
          <w:sz w:val="16"/>
        </w:rPr>
      </w:pPr>
      <w:r w:rsidRPr="00B72149">
        <w:rPr>
          <w:sz w:val="16"/>
        </w:rPr>
        <w:t>In turn, those countries with higher degrees of openness tend to grow faster and bounce back better from shocks. Self-sufficiency, while seductive, is elusive even for countries with the most advanced economies and the most developed domestic production capabilities.</w:t>
      </w:r>
    </w:p>
    <w:p w14:paraId="7D59AB45" w14:textId="77777777" w:rsidR="00AD0E9F" w:rsidRPr="00B72149" w:rsidRDefault="00AD0E9F" w:rsidP="00AD0E9F">
      <w:pPr>
        <w:rPr>
          <w:sz w:val="16"/>
        </w:rPr>
      </w:pPr>
      <w:r w:rsidRPr="00B72149">
        <w:rPr>
          <w:sz w:val="16"/>
        </w:rPr>
        <w:t>At the same time, interconnectedness can also reduce resilience if countries do not mitigate underlying risk factors, such as concentrated commodity or energy supplies.</w:t>
      </w:r>
    </w:p>
    <w:p w14:paraId="740C7059" w14:textId="77777777" w:rsidR="00AD0E9F" w:rsidRDefault="00AD0E9F" w:rsidP="00AD0E9F">
      <w:pPr>
        <w:rPr>
          <w:sz w:val="16"/>
        </w:rPr>
      </w:pPr>
      <w:r w:rsidRPr="00B72149">
        <w:rPr>
          <w:sz w:val="16"/>
        </w:rPr>
        <w:t xml:space="preserve">Rather than turning inward, </w:t>
      </w:r>
      <w:r w:rsidRPr="00B72149">
        <w:rPr>
          <w:rStyle w:val="StyleUnderline"/>
        </w:rPr>
        <w:t>countries would be better served by securing and monitoring critical global supply chains and developing networks of suppliers that can withstand shocks while bolstering domestic production and stores of strategic goods when necessary and possible</w:t>
      </w:r>
      <w:r w:rsidRPr="00B72149">
        <w:rPr>
          <w:sz w:val="16"/>
        </w:rPr>
        <w:t>.</w:t>
      </w:r>
    </w:p>
    <w:p w14:paraId="35AEACC3" w14:textId="2C3180B9" w:rsidR="00AD0E9F" w:rsidRPr="00A24E08" w:rsidRDefault="00AD0E9F" w:rsidP="00AD0E9F">
      <w:pPr>
        <w:pStyle w:val="Heading2"/>
      </w:pPr>
      <w:r>
        <w:t>Ab</w:t>
      </w:r>
      <w:r>
        <w:t>le</w:t>
      </w:r>
      <w:r>
        <w:t>ism</w:t>
      </w:r>
    </w:p>
    <w:p w14:paraId="561B2708" w14:textId="77777777" w:rsidR="00AD0E9F" w:rsidRDefault="00AD0E9F" w:rsidP="00AD0E9F">
      <w:pPr>
        <w:pStyle w:val="Heading3"/>
      </w:pPr>
      <w:r>
        <w:t>Link</w:t>
      </w:r>
    </w:p>
    <w:p w14:paraId="6AB540BC" w14:textId="77777777" w:rsidR="00AD0E9F" w:rsidRPr="00ED75D4" w:rsidRDefault="00AD0E9F" w:rsidP="00AD0E9F">
      <w:pPr>
        <w:spacing w:before="30" w:after="0" w:line="278" w:lineRule="atLeast"/>
        <w:outlineLvl w:val="3"/>
        <w:rPr>
          <w:rFonts w:eastAsia="Times New Roman"/>
          <w:b/>
          <w:bCs/>
          <w:color w:val="000000"/>
          <w:sz w:val="26"/>
          <w:szCs w:val="26"/>
        </w:rPr>
      </w:pPr>
      <w:r w:rsidRPr="00ED75D4">
        <w:rPr>
          <w:rFonts w:eastAsia="Times New Roman"/>
          <w:b/>
          <w:bCs/>
          <w:color w:val="000000"/>
          <w:sz w:val="26"/>
          <w:szCs w:val="26"/>
        </w:rPr>
        <w:t>Normative discussion of disability in relation to institutions and policy are essential to advocacy and to descriptive accuracy – deconstructing disabled identity and rejecting ableist policies/institutions is insufficient</w:t>
      </w:r>
    </w:p>
    <w:p w14:paraId="46815C8A" w14:textId="77777777" w:rsidR="00AD0E9F" w:rsidRPr="00ED75D4" w:rsidRDefault="00AD0E9F" w:rsidP="00AD0E9F">
      <w:pPr>
        <w:spacing w:after="120" w:line="235" w:lineRule="atLeast"/>
        <w:rPr>
          <w:rFonts w:eastAsia="Times New Roman"/>
          <w:color w:val="000000"/>
        </w:rPr>
      </w:pPr>
      <w:r w:rsidRPr="00ED75D4">
        <w:rPr>
          <w:rFonts w:eastAsia="Times New Roman"/>
          <w:color w:val="000000"/>
        </w:rPr>
        <w:t>Simo </w:t>
      </w:r>
      <w:r w:rsidRPr="00ED75D4">
        <w:rPr>
          <w:rFonts w:eastAsia="Times New Roman"/>
          <w:b/>
          <w:bCs/>
          <w:color w:val="000000"/>
          <w:sz w:val="26"/>
          <w:szCs w:val="26"/>
        </w:rPr>
        <w:t>Vehmas</w:t>
      </w:r>
      <w:r w:rsidRPr="00ED75D4">
        <w:rPr>
          <w:rFonts w:eastAsia="Times New Roman"/>
          <w:color w:val="000000"/>
        </w:rPr>
        <w:t>, professor of disability studies at the University of Helsinki and the president of the Nordic Network on Disability Research, </w:t>
      </w:r>
      <w:r w:rsidRPr="00ED75D4">
        <w:rPr>
          <w:rFonts w:eastAsia="Times New Roman"/>
          <w:b/>
          <w:bCs/>
          <w:color w:val="000000"/>
          <w:sz w:val="26"/>
          <w:szCs w:val="26"/>
        </w:rPr>
        <w:t>and</w:t>
      </w:r>
      <w:r w:rsidRPr="00ED75D4">
        <w:rPr>
          <w:rFonts w:eastAsia="Times New Roman"/>
          <w:color w:val="000000"/>
        </w:rPr>
        <w:t>, Nicholas </w:t>
      </w:r>
      <w:r w:rsidRPr="00ED75D4">
        <w:rPr>
          <w:rFonts w:eastAsia="Times New Roman"/>
          <w:b/>
          <w:bCs/>
          <w:color w:val="000000"/>
          <w:sz w:val="26"/>
          <w:szCs w:val="26"/>
        </w:rPr>
        <w:t>Watson</w:t>
      </w:r>
      <w:r w:rsidRPr="00ED75D4">
        <w:rPr>
          <w:rFonts w:eastAsia="Times New Roman"/>
          <w:color w:val="000000"/>
        </w:rPr>
        <w:t>, Chair of Disability Studies, Professor, Institute of Health and Wellbeing, University of Glasgow </w:t>
      </w:r>
      <w:r w:rsidRPr="00ED75D4">
        <w:rPr>
          <w:rFonts w:eastAsia="Times New Roman"/>
          <w:b/>
          <w:bCs/>
          <w:color w:val="000000"/>
          <w:sz w:val="26"/>
          <w:szCs w:val="26"/>
        </w:rPr>
        <w:t>‘14</w:t>
      </w:r>
    </w:p>
    <w:p w14:paraId="6BC7F7B7" w14:textId="77777777" w:rsidR="00AD0E9F" w:rsidRPr="00ED75D4" w:rsidRDefault="00AD0E9F" w:rsidP="00AD0E9F">
      <w:pPr>
        <w:spacing w:line="235" w:lineRule="atLeast"/>
        <w:rPr>
          <w:rFonts w:eastAsia="Times New Roman"/>
          <w:color w:val="000000"/>
        </w:rPr>
      </w:pPr>
      <w:r w:rsidRPr="00ED75D4">
        <w:rPr>
          <w:rFonts w:eastAsia="Times New Roman"/>
          <w:color w:val="000000"/>
        </w:rPr>
        <w:t>(“Moral wrongs, disadvantages, and disability: a critique of critical disability studies,” Disability &amp; Society Volume 29, Issue 4, 2014)</w:t>
      </w:r>
    </w:p>
    <w:p w14:paraId="717722A9" w14:textId="77777777" w:rsidR="00AD0E9F" w:rsidRPr="00ED75D4" w:rsidRDefault="00AD0E9F" w:rsidP="00AD0E9F">
      <w:pPr>
        <w:spacing w:line="235" w:lineRule="atLeast"/>
        <w:rPr>
          <w:rFonts w:eastAsia="Times New Roman"/>
          <w:color w:val="000000"/>
        </w:rPr>
      </w:pPr>
      <w:r w:rsidRPr="00ED75D4">
        <w:rPr>
          <w:rFonts w:eastAsia="Times New Roman"/>
          <w:color w:val="000000"/>
        </w:rPr>
        <w:t>The </w:t>
      </w:r>
      <w:r w:rsidRPr="00ED75D4">
        <w:rPr>
          <w:rFonts w:eastAsia="Times New Roman"/>
          <w:color w:val="000000"/>
          <w:u w:val="single"/>
        </w:rPr>
        <w:t>ideas developed within CDS draw heavily on concepts</w:t>
      </w:r>
      <w:r w:rsidRPr="00ED75D4">
        <w:rPr>
          <w:rFonts w:eastAsia="Times New Roman"/>
          <w:color w:val="000000"/>
        </w:rPr>
        <w:t> developed </w:t>
      </w:r>
      <w:r w:rsidRPr="00ED75D4">
        <w:rPr>
          <w:rFonts w:eastAsia="Times New Roman"/>
          <w:color w:val="000000"/>
          <w:u w:val="single"/>
        </w:rPr>
        <w:t>in other areas of difference</w:t>
      </w:r>
      <w:r w:rsidRPr="00ED75D4">
        <w:rPr>
          <w:rFonts w:eastAsia="Times New Roman"/>
          <w:color w:val="000000"/>
        </w:rPr>
        <w:t> including ethnicity, sexuality and gender. </w:t>
      </w:r>
      <w:r w:rsidRPr="00ED75D4">
        <w:rPr>
          <w:rFonts w:eastAsia="Times New Roman"/>
          <w:color w:val="000000"/>
          <w:u w:val="single"/>
        </w:rPr>
        <w:t>Whilst it is not simply about conflating different approach</w:t>
      </w:r>
      <w:r w:rsidRPr="00ED75D4">
        <w:rPr>
          <w:rFonts w:eastAsia="Times New Roman"/>
          <w:color w:val="000000"/>
        </w:rPr>
        <w:t>es together with that of disability studies, </w:t>
      </w:r>
      <w:r w:rsidRPr="00ED75D4">
        <w:rPr>
          <w:rFonts w:eastAsia="Times New Roman"/>
          <w:color w:val="000000"/>
          <w:u w:val="single"/>
        </w:rPr>
        <w:t>the case for similarities</w:t>
      </w:r>
      <w:r w:rsidRPr="00ED75D4">
        <w:rPr>
          <w:rFonts w:eastAsia="Times New Roman"/>
          <w:color w:val="000000"/>
        </w:rPr>
        <w:t> </w:t>
      </w:r>
      <w:r w:rsidRPr="00ED75D4">
        <w:rPr>
          <w:rFonts w:eastAsia="Times New Roman"/>
          <w:color w:val="000000"/>
          <w:u w:val="single"/>
        </w:rPr>
        <w:t>are</w:t>
      </w:r>
      <w:r w:rsidRPr="00ED75D4">
        <w:rPr>
          <w:rFonts w:eastAsia="Times New Roman"/>
          <w:color w:val="000000"/>
        </w:rPr>
        <w:t> </w:t>
      </w:r>
      <w:r w:rsidRPr="00ED75D4">
        <w:rPr>
          <w:rFonts w:eastAsia="Times New Roman"/>
          <w:color w:val="000000"/>
          <w:u w:val="single"/>
        </w:rPr>
        <w:t>readily made</w:t>
      </w:r>
      <w:r w:rsidRPr="00ED75D4">
        <w:rPr>
          <w:rFonts w:eastAsia="Times New Roman"/>
          <w:color w:val="000000"/>
        </w:rPr>
        <w:t> (Shildrick 2012). McCruer (2010), for example, drawing on the ideas of Judith Butler juxtaposes compulsory heterosexuality with compulsory ablebodiedness, arguing that privileging heterosexuality and ablebodiedness acts to the detriment of others</w:t>
      </w:r>
      <w:r w:rsidRPr="00ED75D4">
        <w:rPr>
          <w:rFonts w:eastAsia="Times New Roman"/>
          <w:color w:val="000000"/>
          <w:u w:val="single"/>
        </w:rPr>
        <w:t>. The argument is that by disrupting the categories disabled/non-disabled, the discrimination experienced by disabled people can be challenged.</w:t>
      </w:r>
    </w:p>
    <w:p w14:paraId="02799EEA" w14:textId="77777777" w:rsidR="00AD0E9F" w:rsidRPr="00ED75D4" w:rsidRDefault="00AD0E9F" w:rsidP="00AD0E9F">
      <w:pPr>
        <w:spacing w:line="235" w:lineRule="atLeast"/>
        <w:rPr>
          <w:rFonts w:eastAsia="Times New Roman"/>
          <w:color w:val="000000"/>
        </w:rPr>
      </w:pPr>
      <w:r w:rsidRPr="00ED75D4">
        <w:rPr>
          <w:rFonts w:eastAsia="Times New Roman"/>
          <w:color w:val="000000"/>
        </w:rPr>
        <w:t>This attempt at what Sayer (2011) has called normative disorientation found in </w:t>
      </w:r>
      <w:r w:rsidRPr="00ED75D4">
        <w:rPr>
          <w:rFonts w:eastAsia="Times New Roman"/>
          <w:color w:val="000000"/>
          <w:u w:val="single"/>
          <w:shd w:val="clear" w:color="auto" w:fill="00FFFF"/>
        </w:rPr>
        <w:t>much of the theorizing around ableism creates problems</w:t>
      </w:r>
      <w:r w:rsidRPr="00ED75D4">
        <w:rPr>
          <w:rFonts w:eastAsia="Times New Roman"/>
          <w:color w:val="000000"/>
          <w:u w:val="single"/>
        </w:rPr>
        <w:t>.</w:t>
      </w:r>
      <w:r w:rsidRPr="00ED75D4">
        <w:rPr>
          <w:rFonts w:eastAsia="Times New Roman"/>
          <w:color w:val="000000"/>
        </w:rPr>
        <w:t> For example, </w:t>
      </w:r>
      <w:r w:rsidRPr="00ED75D4">
        <w:rPr>
          <w:rFonts w:eastAsia="Times New Roman"/>
          <w:b/>
          <w:bCs/>
          <w:color w:val="000000"/>
          <w:u w:val="single"/>
        </w:rPr>
        <w:t>how can we discuss or debate</w:t>
      </w:r>
      <w:r w:rsidRPr="00ED75D4">
        <w:rPr>
          <w:rFonts w:eastAsia="Times New Roman"/>
          <w:color w:val="000000"/>
        </w:rPr>
        <w:t> </w:t>
      </w:r>
      <w:r w:rsidRPr="00ED75D4">
        <w:rPr>
          <w:rFonts w:eastAsia="Times New Roman"/>
          <w:color w:val="000000"/>
          <w:u w:val="single"/>
        </w:rPr>
        <w:t>prevention when a feature of ableism is described as a ‘belief that impairment</w:t>
      </w:r>
      <w:r w:rsidRPr="00ED75D4">
        <w:rPr>
          <w:rFonts w:eastAsia="Times New Roman"/>
          <w:color w:val="000000"/>
        </w:rPr>
        <w:t> (irrespective of “type</w:t>
      </w:r>
      <w:r w:rsidRPr="00ED75D4">
        <w:rPr>
          <w:rFonts w:eastAsia="Times New Roman"/>
          <w:color w:val="000000"/>
          <w:u w:val="single"/>
        </w:rPr>
        <w:t>”) is inherently negative</w:t>
      </w:r>
      <w:r w:rsidRPr="00ED75D4">
        <w:rPr>
          <w:rFonts w:eastAsia="Times New Roman"/>
          <w:color w:val="000000"/>
        </w:rPr>
        <w:t> which should, if the opportunity presents itself, be ameliorated, cured or indeed eliminated’ (Campbell 2009b, 23)? Is the promotion of the use of folic acid before and during pregnancy based on an anti-disablist or perhaps ableist viewpoint; and if so, should CDS be campaigning against those who seek to promote these views? This gap is acknowledged by Meekosha (2011), but it has not been examined or unpacked. Whilst we may be accused here of constructing a ‘straw person argument’ it is consistent with Campbell’s claim.</w:t>
      </w:r>
    </w:p>
    <w:p w14:paraId="0ED231AE" w14:textId="77777777" w:rsidR="00AD0E9F" w:rsidRPr="00ED75D4" w:rsidRDefault="00AD0E9F" w:rsidP="00AD0E9F">
      <w:pPr>
        <w:spacing w:line="235" w:lineRule="atLeast"/>
        <w:rPr>
          <w:rFonts w:eastAsia="Times New Roman"/>
          <w:color w:val="000000"/>
        </w:rPr>
      </w:pPr>
      <w:r w:rsidRPr="00ED75D4">
        <w:rPr>
          <w:rFonts w:eastAsia="Times New Roman"/>
          <w:color w:val="000000"/>
          <w:u w:val="single"/>
        </w:rPr>
        <w:t>This challenge to normativity, of what is good or bad, or right or wrong, characterizes much of the CDS literature</w:t>
      </w:r>
      <w:r w:rsidRPr="00ED75D4">
        <w:rPr>
          <w:rFonts w:eastAsia="Times New Roman"/>
          <w:color w:val="000000"/>
        </w:rPr>
        <w:t>. </w:t>
      </w:r>
      <w:r w:rsidRPr="00ED75D4">
        <w:rPr>
          <w:rFonts w:eastAsia="Times New Roman"/>
          <w:color w:val="000000"/>
          <w:u w:val="single"/>
        </w:rPr>
        <w:t>Whilst CDS often makes normative</w:t>
      </w:r>
      <w:r w:rsidRPr="00ED75D4">
        <w:rPr>
          <w:rFonts w:eastAsia="Times New Roman"/>
          <w:color w:val="000000"/>
        </w:rPr>
        <w:t> </w:t>
      </w:r>
      <w:r w:rsidRPr="00ED75D4">
        <w:rPr>
          <w:rFonts w:eastAsia="Times New Roman"/>
          <w:color w:val="000000"/>
          <w:u w:val="single"/>
          <w:shd w:val="clear" w:color="auto" w:fill="00FFFF"/>
        </w:rPr>
        <w:t>judgements about</w:t>
      </w:r>
      <w:r w:rsidRPr="00ED75D4">
        <w:rPr>
          <w:rFonts w:eastAsia="Times New Roman"/>
          <w:color w:val="000000"/>
        </w:rPr>
        <w:t> </w:t>
      </w:r>
      <w:r w:rsidRPr="00ED75D4">
        <w:rPr>
          <w:rFonts w:eastAsia="Times New Roman"/>
          <w:color w:val="000000"/>
          <w:u w:val="single"/>
        </w:rPr>
        <w:t>policies</w:t>
      </w:r>
      <w:r w:rsidRPr="00ED75D4">
        <w:rPr>
          <w:rFonts w:eastAsia="Times New Roman"/>
          <w:color w:val="000000"/>
        </w:rPr>
        <w:t> </w:t>
      </w:r>
      <w:r w:rsidRPr="00ED75D4">
        <w:rPr>
          <w:rFonts w:eastAsia="Times New Roman"/>
          <w:color w:val="000000"/>
          <w:u w:val="single"/>
        </w:rPr>
        <w:t>or about</w:t>
      </w:r>
      <w:r w:rsidRPr="00ED75D4">
        <w:rPr>
          <w:rFonts w:eastAsia="Times New Roman"/>
          <w:color w:val="000000"/>
        </w:rPr>
        <w:t> </w:t>
      </w:r>
      <w:r w:rsidRPr="00ED75D4">
        <w:rPr>
          <w:rFonts w:eastAsia="Times New Roman"/>
          <w:color w:val="000000"/>
          <w:u w:val="single"/>
          <w:shd w:val="clear" w:color="auto" w:fill="00FFFF"/>
        </w:rPr>
        <w:t>the current understanding of disability</w:t>
      </w:r>
      <w:r w:rsidRPr="00ED75D4">
        <w:rPr>
          <w:rFonts w:eastAsia="Times New Roman"/>
          <w:color w:val="000000"/>
        </w:rPr>
        <w:t> or how contemporary social organization is morally wrong, </w:t>
      </w:r>
      <w:r w:rsidRPr="00ED75D4">
        <w:rPr>
          <w:rFonts w:eastAsia="Times New Roman"/>
          <w:color w:val="000000"/>
          <w:u w:val="single"/>
        </w:rPr>
        <w:t>it</w:t>
      </w:r>
      <w:r w:rsidRPr="00ED75D4">
        <w:rPr>
          <w:rFonts w:eastAsia="Times New Roman"/>
          <w:color w:val="000000"/>
        </w:rPr>
        <w:t> </w:t>
      </w:r>
      <w:r w:rsidRPr="00ED75D4">
        <w:rPr>
          <w:rFonts w:eastAsia="Times New Roman"/>
          <w:color w:val="000000"/>
          <w:u w:val="single"/>
          <w:shd w:val="clear" w:color="auto" w:fill="00FFFF"/>
        </w:rPr>
        <w:t>offers</w:t>
      </w:r>
      <w:r w:rsidRPr="00ED75D4">
        <w:rPr>
          <w:rFonts w:eastAsia="Times New Roman"/>
          <w:color w:val="000000"/>
        </w:rPr>
        <w:t> </w:t>
      </w:r>
      <w:r w:rsidRPr="00ED75D4">
        <w:rPr>
          <w:rFonts w:eastAsia="Times New Roman"/>
          <w:b/>
          <w:bCs/>
          <w:color w:val="000000"/>
          <w:u w:val="single"/>
          <w:shd w:val="clear" w:color="auto" w:fill="00FFFF"/>
        </w:rPr>
        <w:t>no</w:t>
      </w:r>
      <w:r w:rsidRPr="00ED75D4">
        <w:rPr>
          <w:rFonts w:eastAsia="Times New Roman"/>
          <w:color w:val="000000"/>
        </w:rPr>
        <w:t> </w:t>
      </w:r>
      <w:r w:rsidRPr="00ED75D4">
        <w:rPr>
          <w:rFonts w:eastAsia="Times New Roman"/>
          <w:b/>
          <w:bCs/>
          <w:color w:val="000000"/>
          <w:u w:val="single"/>
          <w:shd w:val="clear" w:color="auto" w:fill="00FFFF"/>
        </w:rPr>
        <w:t>evaluative arguments</w:t>
      </w:r>
      <w:r w:rsidRPr="00ED75D4">
        <w:rPr>
          <w:rFonts w:eastAsia="Times New Roman"/>
          <w:color w:val="000000"/>
        </w:rPr>
        <w:t> </w:t>
      </w:r>
      <w:r w:rsidRPr="00ED75D4">
        <w:rPr>
          <w:rFonts w:eastAsia="Times New Roman"/>
          <w:color w:val="000000"/>
          <w:u w:val="single"/>
        </w:rPr>
        <w:t>on impairments or on the implications of living with an impairment</w:t>
      </w:r>
      <w:r w:rsidRPr="00ED75D4">
        <w:rPr>
          <w:rFonts w:eastAsia="Times New Roman"/>
          <w:color w:val="000000"/>
        </w:rPr>
        <w:t>. </w:t>
      </w:r>
      <w:r w:rsidRPr="00ED75D4">
        <w:rPr>
          <w:rFonts w:eastAsia="Times New Roman"/>
          <w:color w:val="000000"/>
          <w:u w:val="single"/>
        </w:rPr>
        <w:t>Shildrick</w:t>
      </w:r>
      <w:r w:rsidRPr="00ED75D4">
        <w:rPr>
          <w:rFonts w:eastAsia="Times New Roman"/>
          <w:color w:val="000000"/>
        </w:rPr>
        <w:t> (2012, 40), for example, has </w:t>
      </w:r>
      <w:r w:rsidRPr="00ED75D4">
        <w:rPr>
          <w:rFonts w:eastAsia="Times New Roman"/>
          <w:color w:val="000000"/>
          <w:u w:val="single"/>
        </w:rPr>
        <w:t>argued</w:t>
      </w:r>
      <w:r w:rsidRPr="00ED75D4">
        <w:rPr>
          <w:rFonts w:eastAsia="Times New Roman"/>
          <w:color w:val="000000"/>
        </w:rPr>
        <w:t> that ‘</w:t>
      </w:r>
      <w:r w:rsidRPr="00ED75D4">
        <w:rPr>
          <w:rFonts w:eastAsia="Times New Roman"/>
          <w:color w:val="000000"/>
          <w:u w:val="single"/>
        </w:rPr>
        <w:t>all bodies are unstable and vulnerable’</w:t>
      </w:r>
      <w:r w:rsidRPr="00ED75D4">
        <w:rPr>
          <w:rFonts w:eastAsia="Times New Roman"/>
          <w:color w:val="000000"/>
        </w:rPr>
        <w:t> </w:t>
      </w:r>
      <w:r w:rsidRPr="00ED75D4">
        <w:rPr>
          <w:rFonts w:eastAsia="Times New Roman"/>
          <w:color w:val="000000"/>
          <w:u w:val="single"/>
        </w:rPr>
        <w:t>and that there is ‘no single acceptable mode of embodiment’</w:t>
      </w:r>
      <w:r w:rsidRPr="00ED75D4">
        <w:rPr>
          <w:rFonts w:eastAsia="Times New Roman"/>
          <w:color w:val="000000"/>
        </w:rPr>
        <w:t>. </w:t>
      </w:r>
      <w:r w:rsidRPr="00ED75D4">
        <w:rPr>
          <w:rFonts w:eastAsia="Times New Roman"/>
          <w:color w:val="000000"/>
          <w:u w:val="single"/>
        </w:rPr>
        <w:t>Shildrick</w:t>
      </w:r>
      <w:r w:rsidRPr="00ED75D4">
        <w:rPr>
          <w:rFonts w:eastAsia="Times New Roman"/>
          <w:color w:val="000000"/>
        </w:rPr>
        <w:t> </w:t>
      </w:r>
      <w:r w:rsidRPr="00ED75D4">
        <w:rPr>
          <w:rFonts w:eastAsia="Times New Roman"/>
          <w:color w:val="000000"/>
          <w:u w:val="single"/>
        </w:rPr>
        <w:t>attempts a move to an ethical realm by posing what she describes as ‘an</w:t>
      </w:r>
      <w:r w:rsidRPr="00ED75D4">
        <w:rPr>
          <w:rFonts w:eastAsia="Times New Roman"/>
          <w:color w:val="000000"/>
        </w:rPr>
        <w:t> </w:t>
      </w:r>
      <w:r w:rsidRPr="00ED75D4">
        <w:rPr>
          <w:rFonts w:eastAsia="Times New Roman"/>
          <w:color w:val="000000"/>
          <w:u w:val="single"/>
        </w:rPr>
        <w:t>important ethical question</w:t>
      </w:r>
      <w:r w:rsidRPr="00ED75D4">
        <w:rPr>
          <w:rFonts w:eastAsia="Times New Roman"/>
          <w:color w:val="000000"/>
        </w:rPr>
        <w:t>: </w:t>
      </w:r>
      <w:r w:rsidRPr="00ED75D4">
        <w:rPr>
          <w:rFonts w:eastAsia="Times New Roman"/>
          <w:color w:val="000000"/>
          <w:u w:val="single"/>
        </w:rPr>
        <w:t>how can we engage with morphological difference</w:t>
      </w:r>
      <w:r w:rsidRPr="00ED75D4">
        <w:rPr>
          <w:rFonts w:eastAsia="Times New Roman"/>
          <w:color w:val="000000"/>
        </w:rPr>
        <w:t> that is not reducible to the binary of either sameness or difference?’ And, in line with this rather leading question, she continues: ‘If we are to have an ethically responsible encounter with corporeal difference, then, we need a strategy of queering the norms of embodiment, a commitment to deconstruct the apparent stability of distinct and bounded categories’ (Shildrick 2012, 40). </w:t>
      </w:r>
      <w:r w:rsidRPr="00ED75D4">
        <w:rPr>
          <w:rFonts w:eastAsia="Times New Roman"/>
          <w:color w:val="000000"/>
          <w:u w:val="single"/>
        </w:rPr>
        <w:t>In</w:t>
      </w:r>
      <w:r w:rsidRPr="00ED75D4">
        <w:rPr>
          <w:rFonts w:eastAsia="Times New Roman"/>
          <w:color w:val="000000"/>
        </w:rPr>
        <w:t> </w:t>
      </w:r>
      <w:r w:rsidRPr="00ED75D4">
        <w:rPr>
          <w:rFonts w:eastAsia="Times New Roman"/>
          <w:color w:val="000000"/>
          <w:u w:val="single"/>
        </w:rPr>
        <w:t>Shildrick’s</w:t>
      </w:r>
      <w:r w:rsidRPr="00ED75D4">
        <w:rPr>
          <w:rFonts w:eastAsia="Times New Roman"/>
          <w:color w:val="000000"/>
        </w:rPr>
        <w:t> </w:t>
      </w:r>
      <w:r w:rsidRPr="00ED75D4">
        <w:rPr>
          <w:rFonts w:eastAsia="Times New Roman"/>
          <w:color w:val="000000"/>
          <w:u w:val="single"/>
        </w:rPr>
        <w:t>view, any strategy, political arrangement, or ethical conceptualization</w:t>
      </w:r>
      <w:r w:rsidRPr="00ED75D4">
        <w:rPr>
          <w:rFonts w:eastAsia="Times New Roman"/>
          <w:color w:val="000000"/>
        </w:rPr>
        <w:t> that is </w:t>
      </w:r>
      <w:r w:rsidRPr="00ED75D4">
        <w:rPr>
          <w:rFonts w:eastAsia="Times New Roman"/>
          <w:color w:val="000000"/>
          <w:u w:val="single"/>
        </w:rPr>
        <w:t>based on a group identity built upon a binary distinction or difference,</w:t>
      </w:r>
      <w:r w:rsidRPr="00ED75D4">
        <w:rPr>
          <w:rFonts w:eastAsia="Times New Roman"/>
          <w:color w:val="000000"/>
        </w:rPr>
        <w:t> </w:t>
      </w:r>
      <w:r w:rsidRPr="00ED75D4">
        <w:rPr>
          <w:rFonts w:eastAsia="Times New Roman"/>
          <w:color w:val="000000"/>
          <w:u w:val="single"/>
        </w:rPr>
        <w:t>is ethically</w:t>
      </w:r>
      <w:r w:rsidRPr="00ED75D4">
        <w:rPr>
          <w:rFonts w:eastAsia="Times New Roman"/>
          <w:color w:val="000000"/>
        </w:rPr>
        <w:t> wrong. This is an interesting suggestion but unfortunately Shildrick does not provide any ethical argument to support it or a practical example of how it may be enacted.</w:t>
      </w:r>
    </w:p>
    <w:p w14:paraId="30C89C4F" w14:textId="77777777" w:rsidR="00AD0E9F" w:rsidRPr="00ED75D4" w:rsidRDefault="00AD0E9F" w:rsidP="00AD0E9F">
      <w:pPr>
        <w:spacing w:line="235" w:lineRule="atLeast"/>
        <w:rPr>
          <w:rFonts w:eastAsia="Times New Roman"/>
          <w:color w:val="000000"/>
        </w:rPr>
      </w:pPr>
      <w:r w:rsidRPr="00ED75D4">
        <w:rPr>
          <w:rFonts w:eastAsia="Times New Roman"/>
          <w:color w:val="000000"/>
        </w:rPr>
        <w:t>It is, as Shildrick argues, safe to suggest that there is no ‘single acceptable mode of embodiment’, but at the same time </w:t>
      </w:r>
      <w:r w:rsidRPr="00ED75D4">
        <w:rPr>
          <w:rFonts w:eastAsia="Times New Roman"/>
          <w:color w:val="000000"/>
          <w:u w:val="single"/>
        </w:rPr>
        <w:t>it seems equally safe to suggest that there are a lot of people who would argue that some forms of embodiment are preferential to others</w:t>
      </w:r>
      <w:r w:rsidRPr="00ED75D4">
        <w:rPr>
          <w:rFonts w:eastAsia="Times New Roman"/>
          <w:color w:val="000000"/>
        </w:rPr>
        <w:t>. </w:t>
      </w:r>
      <w:r w:rsidRPr="00ED75D4">
        <w:rPr>
          <w:rFonts w:eastAsia="Times New Roman"/>
          <w:color w:val="000000"/>
          <w:u w:val="single"/>
        </w:rPr>
        <w:t>Seeing impairments as</w:t>
      </w:r>
      <w:r w:rsidRPr="00ED75D4">
        <w:rPr>
          <w:rFonts w:eastAsia="Times New Roman"/>
          <w:color w:val="000000"/>
        </w:rPr>
        <w:t> </w:t>
      </w:r>
      <w:r w:rsidRPr="00ED75D4">
        <w:rPr>
          <w:rFonts w:eastAsia="Times New Roman"/>
          <w:b/>
          <w:bCs/>
          <w:color w:val="000000"/>
          <w:u w:val="single"/>
        </w:rPr>
        <w:t>acceptable forms of human diversity</w:t>
      </w:r>
      <w:r w:rsidRPr="00ED75D4">
        <w:rPr>
          <w:rFonts w:eastAsia="Times New Roman"/>
          <w:color w:val="000000"/>
        </w:rPr>
        <w:t> </w:t>
      </w:r>
      <w:r w:rsidRPr="00ED75D4">
        <w:rPr>
          <w:rFonts w:eastAsia="Times New Roman"/>
          <w:color w:val="000000"/>
          <w:u w:val="single"/>
        </w:rPr>
        <w:t>is not the same as seeing them as neutral or insignificant</w:t>
      </w:r>
      <w:r w:rsidRPr="00ED75D4">
        <w:rPr>
          <w:rFonts w:eastAsia="Times New Roman"/>
          <w:color w:val="000000"/>
        </w:rPr>
        <w:t>. When people say that some forms of embodiment are preferential to others, they are ultimately referring to ideas about human well-being. In other words, one reason why people generally prefer not to have impairments is ethical; they believe that some impairments may in and of themselves prevent people from acting and moving as they wish, from doing valued activities, or faring well in general. Thomas (1999) coined the term ‘impairment effects’ to define these limitations and to separate them from those that arise from disablement. CDS is normative as well, albeit its normative focus is on social factors instead of individuals’ abilities. CDS, like the social model, contains a strong normative dimension that implies what is right or wrong as regards social arrangements, but neither model takes a clear normative approach to the lived, embodied and visceral experiences of having an impairment (Vehmas 2004).</w:t>
      </w:r>
    </w:p>
    <w:p w14:paraId="1B2140BE" w14:textId="77777777" w:rsidR="00AD0E9F" w:rsidRPr="00ED75D4" w:rsidRDefault="00AD0E9F" w:rsidP="00AD0E9F">
      <w:pPr>
        <w:spacing w:line="235" w:lineRule="atLeast"/>
        <w:rPr>
          <w:rFonts w:eastAsia="Times New Roman"/>
          <w:color w:val="000000"/>
        </w:rPr>
      </w:pPr>
      <w:r w:rsidRPr="00ED75D4">
        <w:rPr>
          <w:rFonts w:eastAsia="Times New Roman"/>
          <w:color w:val="000000"/>
          <w:u w:val="single"/>
        </w:rPr>
        <w:t>Human beings are</w:t>
      </w:r>
      <w:r w:rsidRPr="00ED75D4">
        <w:rPr>
          <w:rFonts w:eastAsia="Times New Roman"/>
          <w:color w:val="000000"/>
        </w:rPr>
        <w:t> </w:t>
      </w:r>
      <w:r w:rsidRPr="00ED75D4">
        <w:rPr>
          <w:rFonts w:eastAsia="Times New Roman"/>
          <w:b/>
          <w:bCs/>
          <w:color w:val="000000"/>
          <w:u w:val="single"/>
        </w:rPr>
        <w:t>dialogical beings</w:t>
      </w:r>
      <w:r w:rsidRPr="00ED75D4">
        <w:rPr>
          <w:rFonts w:eastAsia="Times New Roman"/>
          <w:color w:val="000000"/>
        </w:rPr>
        <w:t> </w:t>
      </w:r>
      <w:r w:rsidRPr="00ED75D4">
        <w:rPr>
          <w:rFonts w:eastAsia="Times New Roman"/>
          <w:color w:val="000000"/>
          <w:u w:val="single"/>
        </w:rPr>
        <w:t>and the significance of disability or impairment and their impact on well-being will tend to be comparative</w:t>
      </w:r>
      <w:r w:rsidRPr="00ED75D4">
        <w:rPr>
          <w:rFonts w:eastAsia="Times New Roman"/>
          <w:color w:val="000000"/>
        </w:rPr>
        <w:t>. As Sayer argues: ‘we measure ourselves not so much against absolute standards but against what others are like, particularly those with whom we associate the most’ (2011, 122). </w:t>
      </w:r>
      <w:r w:rsidRPr="00ED75D4">
        <w:rPr>
          <w:rFonts w:eastAsia="Times New Roman"/>
          <w:color w:val="000000"/>
          <w:u w:val="single"/>
        </w:rPr>
        <w:t>Evaluative judgements</w:t>
      </w:r>
      <w:r w:rsidRPr="00ED75D4">
        <w:rPr>
          <w:rFonts w:eastAsia="Times New Roman"/>
          <w:color w:val="000000"/>
        </w:rPr>
        <w:t> </w:t>
      </w:r>
      <w:r w:rsidRPr="00ED75D4">
        <w:rPr>
          <w:rFonts w:eastAsia="Times New Roman"/>
          <w:color w:val="000000"/>
          <w:u w:val="single"/>
        </w:rPr>
        <w:t>in relation to the individual experience</w:t>
      </w:r>
      <w:r w:rsidRPr="00ED75D4">
        <w:rPr>
          <w:rFonts w:eastAsia="Times New Roman"/>
          <w:color w:val="000000"/>
        </w:rPr>
        <w:t> </w:t>
      </w:r>
      <w:r w:rsidRPr="00ED75D4">
        <w:rPr>
          <w:rFonts w:eastAsia="Times New Roman"/>
          <w:color w:val="000000"/>
          <w:u w:val="single"/>
        </w:rPr>
        <w:t>of both disability and impairment are important. If we are to properly understand social phenomena, such as disability, we</w:t>
      </w:r>
      <w:r w:rsidRPr="00ED75D4">
        <w:rPr>
          <w:rFonts w:eastAsia="Times New Roman"/>
          <w:color w:val="000000"/>
        </w:rPr>
        <w:t> </w:t>
      </w:r>
      <w:r w:rsidRPr="00ED75D4">
        <w:rPr>
          <w:rFonts w:eastAsia="Times New Roman"/>
          <w:color w:val="000000"/>
          <w:u w:val="single"/>
        </w:rPr>
        <w:t>have to</w:t>
      </w:r>
      <w:r w:rsidRPr="00ED75D4">
        <w:rPr>
          <w:rFonts w:eastAsia="Times New Roman"/>
          <w:color w:val="000000"/>
        </w:rPr>
        <w:t> </w:t>
      </w:r>
      <w:r w:rsidRPr="00ED75D4">
        <w:rPr>
          <w:rFonts w:eastAsia="Times New Roman"/>
          <w:color w:val="000000"/>
          <w:u w:val="single"/>
        </w:rPr>
        <w:t>recognize their normative dimensions and the values attached to them</w:t>
      </w:r>
      <w:r w:rsidRPr="00ED75D4">
        <w:rPr>
          <w:rFonts w:eastAsia="Times New Roman"/>
          <w:color w:val="000000"/>
        </w:rPr>
        <w:t>. </w:t>
      </w:r>
      <w:r w:rsidRPr="00ED75D4">
        <w:rPr>
          <w:rFonts w:eastAsia="Times New Roman"/>
          <w:color w:val="000000"/>
          <w:u w:val="single"/>
        </w:rPr>
        <w:t>Value-laden statements</w:t>
      </w:r>
      <w:r w:rsidRPr="00ED75D4">
        <w:rPr>
          <w:rFonts w:eastAsia="Times New Roman"/>
          <w:color w:val="000000"/>
        </w:rPr>
        <w:t>, as Sayer (2011) argues, </w:t>
      </w:r>
      <w:r w:rsidRPr="00ED75D4">
        <w:rPr>
          <w:rFonts w:eastAsia="Times New Roman"/>
          <w:color w:val="000000"/>
          <w:u w:val="single"/>
        </w:rPr>
        <w:t>can strengthen the descriptive adequacy of accounts</w:t>
      </w:r>
      <w:r w:rsidRPr="00ED75D4">
        <w:rPr>
          <w:rFonts w:eastAsia="Times New Roman"/>
          <w:color w:val="000000"/>
        </w:rPr>
        <w:t>. Sayer demonstrates this by using the example of the Holocaust. This, he says, can be represented in two ways: ‘thousands died in the Nazi concentration camps’ and ‘thousands were systematically exterminated in the Nazi concentration camps’. The latter sentence is not only more value-laden than the first, but more accurate as well (Sayer 2011, 45). We would argue that </w:t>
      </w:r>
      <w:r w:rsidRPr="00ED75D4">
        <w:rPr>
          <w:rFonts w:eastAsia="Times New Roman"/>
          <w:color w:val="000000"/>
          <w:u w:val="single"/>
          <w:shd w:val="clear" w:color="auto" w:fill="00FFFF"/>
        </w:rPr>
        <w:t>talking about ableism</w:t>
      </w:r>
      <w:r w:rsidRPr="00ED75D4">
        <w:rPr>
          <w:rFonts w:eastAsia="Times New Roman"/>
          <w:color w:val="000000"/>
          <w:u w:val="single"/>
        </w:rPr>
        <w:t>,</w:t>
      </w:r>
      <w:r w:rsidRPr="00ED75D4">
        <w:rPr>
          <w:rFonts w:eastAsia="Times New Roman"/>
          <w:color w:val="000000"/>
        </w:rPr>
        <w:t> disablism or oppression </w:t>
      </w:r>
      <w:r w:rsidRPr="00ED75D4">
        <w:rPr>
          <w:rFonts w:eastAsia="Times New Roman"/>
          <w:b/>
          <w:bCs/>
          <w:color w:val="000000"/>
          <w:u w:val="single"/>
          <w:shd w:val="clear" w:color="auto" w:fill="00FFFF"/>
        </w:rPr>
        <w:t>does not make sense</w:t>
      </w:r>
      <w:r w:rsidRPr="00ED75D4">
        <w:rPr>
          <w:rFonts w:eastAsia="Times New Roman"/>
          <w:color w:val="000000"/>
        </w:rPr>
        <w:t> </w:t>
      </w:r>
      <w:r w:rsidRPr="00ED75D4">
        <w:rPr>
          <w:rFonts w:eastAsia="Times New Roman"/>
          <w:color w:val="000000"/>
          <w:u w:val="single"/>
          <w:shd w:val="clear" w:color="auto" w:fill="00FFFF"/>
        </w:rPr>
        <w:t>without</w:t>
      </w:r>
      <w:r w:rsidRPr="00ED75D4">
        <w:rPr>
          <w:rFonts w:eastAsia="Times New Roman"/>
          <w:color w:val="000000"/>
        </w:rPr>
        <w:t> </w:t>
      </w:r>
      <w:r w:rsidRPr="00ED75D4">
        <w:rPr>
          <w:rFonts w:eastAsia="Times New Roman"/>
          <w:color w:val="000000"/>
          <w:u w:val="single"/>
        </w:rPr>
        <w:t>reference to</w:t>
      </w:r>
      <w:r w:rsidRPr="00ED75D4">
        <w:rPr>
          <w:rFonts w:eastAsia="Times New Roman"/>
          <w:color w:val="000000"/>
        </w:rPr>
        <w:t> </w:t>
      </w:r>
      <w:r w:rsidRPr="00ED75D4">
        <w:rPr>
          <w:rFonts w:eastAsia="Times New Roman"/>
          <w:color w:val="000000"/>
          <w:u w:val="single"/>
          <w:shd w:val="clear" w:color="auto" w:fill="00FFFF"/>
        </w:rPr>
        <w:t>normative judgements</w:t>
      </w:r>
      <w:r w:rsidRPr="00ED75D4">
        <w:rPr>
          <w:rFonts w:eastAsia="Times New Roman"/>
          <w:color w:val="000000"/>
        </w:rPr>
        <w:t> about people’s well-being, </w:t>
      </w:r>
      <w:r w:rsidRPr="00ED75D4">
        <w:rPr>
          <w:rFonts w:eastAsia="Times New Roman"/>
          <w:color w:val="000000"/>
          <w:u w:val="single"/>
        </w:rPr>
        <w:t>as</w:t>
      </w:r>
      <w:r w:rsidRPr="00ED75D4">
        <w:rPr>
          <w:rFonts w:eastAsia="Times New Roman"/>
          <w:color w:val="000000"/>
        </w:rPr>
        <w:t> </w:t>
      </w:r>
      <w:r w:rsidRPr="00ED75D4">
        <w:rPr>
          <w:rFonts w:eastAsia="Times New Roman"/>
          <w:color w:val="000000"/>
          <w:u w:val="single"/>
          <w:shd w:val="clear" w:color="auto" w:fill="00FFFF"/>
        </w:rPr>
        <w:t>without such</w:t>
      </w:r>
      <w:r w:rsidRPr="00ED75D4">
        <w:rPr>
          <w:rFonts w:eastAsia="Times New Roman"/>
          <w:color w:val="000000"/>
        </w:rPr>
        <w:t> </w:t>
      </w:r>
      <w:r w:rsidRPr="00ED75D4">
        <w:rPr>
          <w:rFonts w:eastAsia="Times New Roman"/>
          <w:color w:val="000000"/>
          <w:u w:val="single"/>
        </w:rPr>
        <w:t>a</w:t>
      </w:r>
      <w:r w:rsidRPr="00ED75D4">
        <w:rPr>
          <w:rFonts w:eastAsia="Times New Roman"/>
          <w:color w:val="000000"/>
        </w:rPr>
        <w:t> </w:t>
      </w:r>
      <w:r w:rsidRPr="00ED75D4">
        <w:rPr>
          <w:rFonts w:eastAsia="Times New Roman"/>
          <w:color w:val="000000"/>
          <w:u w:val="single"/>
          <w:shd w:val="clear" w:color="auto" w:fill="00FFFF"/>
        </w:rPr>
        <w:t>discussion only a partial picture will emerge</w:t>
      </w:r>
      <w:r w:rsidRPr="00ED75D4">
        <w:rPr>
          <w:rFonts w:eastAsia="Times New Roman"/>
          <w:color w:val="000000"/>
        </w:rPr>
        <w:t>. The same may also apply to judgements about fair social arrangements.</w:t>
      </w:r>
    </w:p>
    <w:p w14:paraId="65BD7BC8" w14:textId="77777777" w:rsidR="00AD0E9F" w:rsidRPr="00ED75D4" w:rsidRDefault="00AD0E9F" w:rsidP="00AD0E9F">
      <w:pPr>
        <w:spacing w:line="235" w:lineRule="atLeast"/>
        <w:rPr>
          <w:rFonts w:eastAsia="Times New Roman"/>
          <w:color w:val="000000"/>
        </w:rPr>
      </w:pPr>
      <w:r w:rsidRPr="00ED75D4">
        <w:rPr>
          <w:rFonts w:eastAsia="Times New Roman"/>
          <w:color w:val="000000"/>
          <w:u w:val="single"/>
        </w:rPr>
        <w:t>CDS does not engage with ethical issues</w:t>
      </w:r>
      <w:r w:rsidRPr="00ED75D4">
        <w:rPr>
          <w:rFonts w:eastAsia="Times New Roman"/>
          <w:color w:val="000000"/>
        </w:rPr>
        <w:t> </w:t>
      </w:r>
      <w:r w:rsidRPr="00ED75D4">
        <w:rPr>
          <w:rFonts w:eastAsia="Times New Roman"/>
          <w:color w:val="000000"/>
          <w:u w:val="single"/>
        </w:rPr>
        <w:t>to do with the role of impairment</w:t>
      </w:r>
      <w:r w:rsidRPr="00ED75D4">
        <w:rPr>
          <w:rFonts w:eastAsia="Times New Roman"/>
          <w:color w:val="000000"/>
        </w:rPr>
        <w:t> and disability </w:t>
      </w:r>
      <w:r w:rsidRPr="00ED75D4">
        <w:rPr>
          <w:rFonts w:eastAsia="Times New Roman"/>
          <w:color w:val="000000"/>
          <w:u w:val="single"/>
          <w:shd w:val="clear" w:color="auto" w:fill="00FFFF"/>
        </w:rPr>
        <w:t>in people’s well-being and</w:t>
      </w:r>
      <w:r w:rsidRPr="00ED75D4">
        <w:rPr>
          <w:rFonts w:eastAsia="Times New Roman"/>
          <w:color w:val="000000"/>
        </w:rPr>
        <w:t> </w:t>
      </w:r>
      <w:r w:rsidRPr="00ED75D4">
        <w:rPr>
          <w:rFonts w:eastAsia="Times New Roman"/>
          <w:color w:val="000000"/>
          <w:u w:val="single"/>
        </w:rPr>
        <w:t>the</w:t>
      </w:r>
      <w:r w:rsidRPr="00ED75D4">
        <w:rPr>
          <w:rFonts w:eastAsia="Times New Roman"/>
          <w:color w:val="000000"/>
        </w:rPr>
        <w:t> </w:t>
      </w:r>
      <w:r w:rsidRPr="00ED75D4">
        <w:rPr>
          <w:rFonts w:eastAsia="Times New Roman"/>
          <w:color w:val="000000"/>
          <w:u w:val="single"/>
          <w:shd w:val="clear" w:color="auto" w:fill="00FFFF"/>
        </w:rPr>
        <w:t>pragmatic and mundane issues</w:t>
      </w:r>
      <w:r w:rsidRPr="00ED75D4">
        <w:rPr>
          <w:rFonts w:eastAsia="Times New Roman"/>
          <w:color w:val="000000"/>
        </w:rPr>
        <w:t> </w:t>
      </w:r>
      <w:r w:rsidRPr="00ED75D4">
        <w:rPr>
          <w:rFonts w:eastAsia="Times New Roman"/>
          <w:color w:val="000000"/>
          <w:u w:val="single"/>
          <w:shd w:val="clear" w:color="auto" w:fill="00FFFF"/>
        </w:rPr>
        <w:t>of</w:t>
      </w:r>
      <w:r w:rsidRPr="00ED75D4">
        <w:rPr>
          <w:rFonts w:eastAsia="Times New Roman"/>
          <w:color w:val="000000"/>
        </w:rPr>
        <w:t> </w:t>
      </w:r>
      <w:r w:rsidRPr="00ED75D4">
        <w:rPr>
          <w:rFonts w:eastAsia="Times New Roman"/>
          <w:color w:val="000000"/>
          <w:u w:val="single"/>
          <w:shd w:val="clear" w:color="auto" w:fill="00FFFF"/>
        </w:rPr>
        <w:t>day-to-day living</w:t>
      </w:r>
      <w:r w:rsidRPr="00ED75D4">
        <w:rPr>
          <w:rFonts w:eastAsia="Times New Roman"/>
          <w:color w:val="000000"/>
        </w:rPr>
        <w:t>. </w:t>
      </w:r>
      <w:r w:rsidRPr="00ED75D4">
        <w:rPr>
          <w:rFonts w:eastAsia="Times New Roman"/>
          <w:color w:val="000000"/>
          <w:u w:val="single"/>
        </w:rPr>
        <w:t>Imagine</w:t>
      </w:r>
      <w:r w:rsidRPr="00ED75D4">
        <w:rPr>
          <w:rFonts w:eastAsia="Times New Roman"/>
          <w:color w:val="000000"/>
        </w:rPr>
        <w:t>, for example, </w:t>
      </w:r>
      <w:r w:rsidRPr="00ED75D4">
        <w:rPr>
          <w:rFonts w:eastAsia="Times New Roman"/>
          <w:color w:val="000000"/>
          <w:u w:val="single"/>
        </w:rPr>
        <w:t>a pregnant woman</w:t>
      </w:r>
      <w:r w:rsidRPr="00ED75D4">
        <w:rPr>
          <w:rFonts w:eastAsia="Times New Roman"/>
          <w:color w:val="000000"/>
        </w:rPr>
        <w:t> who has agreed, possibly with very little thought, to the routine of prenatal diagnostics, and who </w:t>
      </w:r>
      <w:r w:rsidRPr="00ED75D4">
        <w:rPr>
          <w:rFonts w:eastAsia="Times New Roman"/>
          <w:color w:val="000000"/>
          <w:u w:val="single"/>
        </w:rPr>
        <w:t>has been informed that the</w:t>
      </w:r>
      <w:r w:rsidRPr="00ED75D4">
        <w:rPr>
          <w:rFonts w:eastAsia="Times New Roman"/>
          <w:color w:val="000000"/>
        </w:rPr>
        <w:t> </w:t>
      </w:r>
      <w:r w:rsidRPr="00ED75D4">
        <w:rPr>
          <w:rFonts w:eastAsia="Times New Roman"/>
          <w:color w:val="000000"/>
          <w:u w:val="single"/>
        </w:rPr>
        <w:t>foetus</w:t>
      </w:r>
      <w:r w:rsidRPr="00ED75D4">
        <w:rPr>
          <w:rFonts w:eastAsia="Times New Roman"/>
          <w:color w:val="000000"/>
        </w:rPr>
        <w:t> </w:t>
      </w:r>
      <w:r w:rsidRPr="00ED75D4">
        <w:rPr>
          <w:rFonts w:eastAsia="Times New Roman"/>
          <w:color w:val="000000"/>
          <w:u w:val="single"/>
        </w:rPr>
        <w:t>she is carrying has Tay-Sachs disease</w:t>
      </w:r>
      <w:r w:rsidRPr="00ED75D4">
        <w:rPr>
          <w:rFonts w:eastAsia="Times New Roman"/>
          <w:color w:val="000000"/>
        </w:rPr>
        <w:t>. </w:t>
      </w:r>
      <w:r w:rsidRPr="00ED75D4">
        <w:rPr>
          <w:rFonts w:eastAsia="Times New Roman"/>
          <w:color w:val="000000"/>
          <w:u w:val="single"/>
        </w:rPr>
        <w:t>She now</w:t>
      </w:r>
      <w:r w:rsidRPr="00ED75D4">
        <w:rPr>
          <w:rFonts w:eastAsia="Times New Roman"/>
          <w:color w:val="000000"/>
        </w:rPr>
        <w:t> </w:t>
      </w:r>
      <w:r w:rsidRPr="00ED75D4">
        <w:rPr>
          <w:rFonts w:eastAsia="Times New Roman"/>
          <w:color w:val="000000"/>
          <w:u w:val="single"/>
        </w:rPr>
        <w:t>has to</w:t>
      </w:r>
      <w:r w:rsidRPr="00ED75D4">
        <w:rPr>
          <w:rFonts w:eastAsia="Times New Roman"/>
          <w:color w:val="000000"/>
        </w:rPr>
        <w:t> </w:t>
      </w:r>
      <w:r w:rsidRPr="00ED75D4">
        <w:rPr>
          <w:rFonts w:eastAsia="Times New Roman"/>
          <w:color w:val="000000"/>
          <w:u w:val="single"/>
        </w:rPr>
        <w:t>make the decision over whether to terminate the pregnancy or carry it to term.</w:t>
      </w:r>
      <w:r w:rsidRPr="00ED75D4">
        <w:rPr>
          <w:rFonts w:eastAsia="Times New Roman"/>
          <w:color w:val="000000"/>
        </w:rPr>
        <w:t> The value judgements that surround Tay-Sachs include the fact that it will cause pain and suffering to the child and he or she will probably die before the age of four. These are morally relevant considerations to the mother. </w:t>
      </w:r>
      <w:r w:rsidRPr="00ED75D4">
        <w:rPr>
          <w:rFonts w:eastAsia="Times New Roman"/>
          <w:color w:val="000000"/>
          <w:u w:val="single"/>
        </w:rPr>
        <w:t>Whilst CDS would probably guide her to confront ableist assumptions and challenge her beliefs about the condition</w:t>
      </w:r>
      <w:r w:rsidRPr="00ED75D4">
        <w:rPr>
          <w:rFonts w:eastAsia="Times New Roman"/>
          <w:color w:val="000000"/>
        </w:rPr>
        <w:t>, </w:t>
      </w:r>
      <w:r w:rsidRPr="00ED75D4">
        <w:rPr>
          <w:rFonts w:eastAsia="Times New Roman"/>
          <w:color w:val="000000"/>
          <w:u w:val="single"/>
          <w:shd w:val="clear" w:color="auto" w:fill="00FFFF"/>
        </w:rPr>
        <w:t>considerations having to do with pain and suffering are</w:t>
      </w:r>
      <w:r w:rsidRPr="00ED75D4">
        <w:rPr>
          <w:rFonts w:eastAsia="Times New Roman"/>
          <w:color w:val="000000"/>
        </w:rPr>
        <w:t> </w:t>
      </w:r>
      <w:r w:rsidRPr="00ED75D4">
        <w:rPr>
          <w:rFonts w:eastAsia="Times New Roman"/>
          <w:color w:val="000000"/>
          <w:u w:val="single"/>
        </w:rPr>
        <w:t>nevertheless</w:t>
      </w:r>
      <w:r w:rsidRPr="00ED75D4">
        <w:rPr>
          <w:rFonts w:eastAsia="Times New Roman"/>
          <w:color w:val="000000"/>
        </w:rPr>
        <w:t> </w:t>
      </w:r>
      <w:r w:rsidRPr="00ED75D4">
        <w:rPr>
          <w:rFonts w:eastAsia="Times New Roman"/>
          <w:b/>
          <w:bCs/>
          <w:color w:val="000000"/>
          <w:u w:val="single"/>
          <w:shd w:val="clear" w:color="auto" w:fill="00FFFF"/>
        </w:rPr>
        <w:t>morally significant</w:t>
      </w:r>
      <w:r w:rsidRPr="00ED75D4">
        <w:rPr>
          <w:rFonts w:eastAsia="Times New Roman"/>
          <w:color w:val="000000"/>
          <w:u w:val="single"/>
        </w:rPr>
        <w:t>.</w:t>
      </w:r>
      <w:r w:rsidRPr="00ED75D4">
        <w:rPr>
          <w:rFonts w:eastAsia="Times New Roman"/>
          <w:color w:val="000000"/>
        </w:rPr>
        <w:t> The way people see things, and the language that is used to describe certain conditions, can affect how they react to them, but freeing oneself from ableist assumptions may not in some cases be enough. </w:t>
      </w:r>
      <w:r w:rsidRPr="00ED75D4">
        <w:rPr>
          <w:rFonts w:eastAsia="Times New Roman"/>
          <w:color w:val="000000"/>
          <w:u w:val="single"/>
        </w:rPr>
        <w:t>There may be</w:t>
      </w:r>
      <w:r w:rsidRPr="00ED75D4">
        <w:rPr>
          <w:rFonts w:eastAsia="Times New Roman"/>
          <w:color w:val="000000"/>
        </w:rPr>
        <w:t> </w:t>
      </w:r>
      <w:r w:rsidRPr="00ED75D4">
        <w:rPr>
          <w:rFonts w:eastAsia="Times New Roman"/>
          <w:b/>
          <w:bCs/>
          <w:color w:val="000000"/>
          <w:u w:val="single"/>
        </w:rPr>
        <w:t>insurmountable realities</w:t>
      </w:r>
      <w:r w:rsidRPr="00ED75D4">
        <w:rPr>
          <w:rFonts w:eastAsia="Times New Roman"/>
          <w:color w:val="000000"/>
        </w:rPr>
        <w:t> </w:t>
      </w:r>
      <w:r w:rsidRPr="00ED75D4">
        <w:rPr>
          <w:rFonts w:eastAsia="Times New Roman"/>
          <w:color w:val="000000"/>
          <w:u w:val="single"/>
        </w:rPr>
        <w:t>attached to some impairments</w:t>
      </w:r>
      <w:r w:rsidRPr="00ED75D4">
        <w:rPr>
          <w:rFonts w:eastAsia="Times New Roman"/>
          <w:color w:val="000000"/>
        </w:rPr>
        <w:t> where parents feel that their personal and social circumstances would not enable them to provide the child or themselves with a satisfactory life (Vehmas 2003).</w:t>
      </w:r>
    </w:p>
    <w:p w14:paraId="3142A1CA" w14:textId="77777777" w:rsidR="00AD0E9F" w:rsidRPr="00ED75D4" w:rsidRDefault="00AD0E9F" w:rsidP="00AD0E9F">
      <w:pPr>
        <w:spacing w:line="235" w:lineRule="atLeast"/>
        <w:rPr>
          <w:rFonts w:eastAsia="Times New Roman"/>
          <w:color w:val="000000"/>
        </w:rPr>
      </w:pPr>
      <w:r w:rsidRPr="00ED75D4">
        <w:rPr>
          <w:rFonts w:eastAsia="Times New Roman"/>
          <w:color w:val="000000"/>
          <w:u w:val="single"/>
        </w:rPr>
        <w:t>Impairment sometimes produces practical</w:t>
      </w:r>
      <w:r w:rsidRPr="00ED75D4">
        <w:rPr>
          <w:rFonts w:eastAsia="Times New Roman"/>
          <w:color w:val="000000"/>
        </w:rPr>
        <w:t>, </w:t>
      </w:r>
      <w:r w:rsidRPr="00ED75D4">
        <w:rPr>
          <w:rFonts w:eastAsia="Times New Roman"/>
          <w:color w:val="000000"/>
          <w:u w:val="single"/>
        </w:rPr>
        <w:t>difficult ethical choices</w:t>
      </w:r>
      <w:r w:rsidRPr="00ED75D4">
        <w:rPr>
          <w:rFonts w:eastAsia="Times New Roman"/>
          <w:color w:val="000000"/>
        </w:rPr>
        <w:t> </w:t>
      </w:r>
      <w:r w:rsidRPr="00ED75D4">
        <w:rPr>
          <w:rFonts w:eastAsia="Times New Roman"/>
          <w:color w:val="000000"/>
          <w:u w:val="single"/>
        </w:rPr>
        <w:t>and</w:t>
      </w:r>
      <w:r w:rsidRPr="00ED75D4">
        <w:rPr>
          <w:rFonts w:eastAsia="Times New Roman"/>
          <w:color w:val="000000"/>
        </w:rPr>
        <w:t> </w:t>
      </w:r>
      <w:r w:rsidRPr="00ED75D4">
        <w:rPr>
          <w:rFonts w:eastAsia="Times New Roman"/>
          <w:color w:val="000000"/>
          <w:u w:val="single"/>
          <w:shd w:val="clear" w:color="auto" w:fill="00FFFF"/>
        </w:rPr>
        <w:t>we need more concrete viewpoints than</w:t>
      </w:r>
      <w:r w:rsidRPr="00ED75D4">
        <w:rPr>
          <w:rFonts w:eastAsia="Times New Roman"/>
          <w:color w:val="000000"/>
        </w:rPr>
        <w:t> </w:t>
      </w:r>
      <w:r w:rsidRPr="00ED75D4">
        <w:rPr>
          <w:rFonts w:eastAsia="Times New Roman"/>
          <w:color w:val="000000"/>
          <w:u w:val="single"/>
        </w:rPr>
        <w:t>the</w:t>
      </w:r>
      <w:r w:rsidRPr="00ED75D4">
        <w:rPr>
          <w:rFonts w:eastAsia="Times New Roman"/>
          <w:color w:val="000000"/>
        </w:rPr>
        <w:t> </w:t>
      </w:r>
      <w:r w:rsidRPr="00ED75D4">
        <w:rPr>
          <w:rFonts w:eastAsia="Times New Roman"/>
          <w:color w:val="000000"/>
          <w:u w:val="single"/>
          <w:shd w:val="clear" w:color="auto" w:fill="00FFFF"/>
        </w:rPr>
        <w:t>ideas provided through ableism,</w:t>
      </w:r>
      <w:r w:rsidRPr="00ED75D4">
        <w:rPr>
          <w:rFonts w:eastAsia="Times New Roman"/>
          <w:color w:val="000000"/>
        </w:rPr>
        <w:t> which offers very little practical moral guidance. </w:t>
      </w:r>
      <w:r w:rsidRPr="00ED75D4">
        <w:rPr>
          <w:rFonts w:eastAsia="Times New Roman"/>
          <w:color w:val="000000"/>
          <w:u w:val="single"/>
        </w:rPr>
        <w:t>It is questionable whether the notion of ableism</w:t>
      </w:r>
      <w:r w:rsidRPr="00ED75D4">
        <w:rPr>
          <w:rFonts w:eastAsia="Times New Roman"/>
          <w:color w:val="000000"/>
        </w:rPr>
        <w:t> </w:t>
      </w:r>
      <w:r w:rsidRPr="00ED75D4">
        <w:rPr>
          <w:rFonts w:eastAsia="Times New Roman"/>
          <w:color w:val="000000"/>
          <w:u w:val="single"/>
        </w:rPr>
        <w:t>would help the parents in deciding whether to have a child who has a degenerative condition</w:t>
      </w:r>
      <w:r w:rsidRPr="00ED75D4">
        <w:rPr>
          <w:rFonts w:eastAsia="Times New Roman"/>
          <w:color w:val="000000"/>
        </w:rPr>
        <w:t> that results in early death.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Whilst her analysis of such ableist discourses suggests ethical judgements, she provides no arguments or conclusions as to whether, for example, external bodily transplants are ethically wrong or whether impairment may or may not constitute a moral harm.</w:t>
      </w:r>
    </w:p>
    <w:p w14:paraId="64459F11" w14:textId="77777777" w:rsidR="00AD0E9F" w:rsidRPr="00ED75D4" w:rsidRDefault="00AD0E9F" w:rsidP="00AD0E9F">
      <w:pPr>
        <w:spacing w:line="235" w:lineRule="atLeast"/>
        <w:rPr>
          <w:rFonts w:eastAsia="Times New Roman"/>
          <w:color w:val="000000"/>
        </w:rPr>
      </w:pPr>
      <w:r w:rsidRPr="00ED75D4">
        <w:rPr>
          <w:rFonts w:eastAsia="Times New Roman"/>
          <w:color w:val="000000"/>
        </w:rPr>
        <w:t>Under the anti-dualistic stance adopted by CDS, even the well-being/ill-being dualism becomes an arbitrary and nonsensical construct. Under ableism it can be constructed as merely maintaining the dominance of those seemingly faring well (supposedly, ‘non-disabled’ people), and labels those faring less well as having lesser value.</w:t>
      </w:r>
    </w:p>
    <w:p w14:paraId="5DF44377" w14:textId="77777777" w:rsidR="00AD0E9F" w:rsidRPr="00ED75D4" w:rsidRDefault="00AD0E9F" w:rsidP="00AD0E9F">
      <w:pPr>
        <w:spacing w:line="235" w:lineRule="atLeast"/>
        <w:rPr>
          <w:rFonts w:eastAsia="Times New Roman"/>
          <w:color w:val="000000"/>
        </w:rPr>
      </w:pPr>
      <w:r w:rsidRPr="00ED75D4">
        <w:rPr>
          <w:rFonts w:eastAsia="Times New Roman"/>
          <w:color w:val="000000"/>
          <w:u w:val="single"/>
        </w:rPr>
        <w:t>There may not be a clear answer to what constitutes human well-being or flourishing,</w:t>
      </w:r>
      <w:r w:rsidRPr="00ED75D4">
        <w:rPr>
          <w:rFonts w:eastAsia="Times New Roman"/>
          <w:color w:val="000000"/>
        </w:rPr>
        <w:t> </w:t>
      </w:r>
      <w:r w:rsidRPr="00ED75D4">
        <w:rPr>
          <w:rFonts w:eastAsia="Times New Roman"/>
          <w:color w:val="000000"/>
          <w:u w:val="single"/>
        </w:rPr>
        <w:t>but in general</w:t>
      </w:r>
      <w:r w:rsidRPr="00ED75D4">
        <w:rPr>
          <w:rFonts w:eastAsia="Times New Roman"/>
          <w:color w:val="000000"/>
        </w:rPr>
        <w:t> </w:t>
      </w:r>
      <w:r w:rsidRPr="00ED75D4">
        <w:rPr>
          <w:rFonts w:eastAsia="Times New Roman"/>
          <w:color w:val="000000"/>
          <w:u w:val="single"/>
          <w:shd w:val="clear" w:color="auto" w:fill="00FFFF"/>
        </w:rPr>
        <w:t>we</w:t>
      </w:r>
      <w:r w:rsidRPr="00ED75D4">
        <w:rPr>
          <w:rFonts w:eastAsia="Times New Roman"/>
          <w:color w:val="000000"/>
        </w:rPr>
        <w:t> </w:t>
      </w:r>
      <w:r w:rsidRPr="00ED75D4">
        <w:rPr>
          <w:rFonts w:eastAsia="Times New Roman"/>
          <w:color w:val="000000"/>
          <w:u w:val="single"/>
          <w:shd w:val="clear" w:color="auto" w:fill="00FFFF"/>
        </w:rPr>
        <w:t>can</w:t>
      </w:r>
      <w:r w:rsidRPr="00ED75D4">
        <w:rPr>
          <w:rFonts w:eastAsia="Times New Roman"/>
          <w:color w:val="000000"/>
        </w:rPr>
        <w:t> </w:t>
      </w:r>
      <w:r w:rsidRPr="00ED75D4">
        <w:rPr>
          <w:rFonts w:eastAsia="Times New Roman"/>
          <w:color w:val="000000"/>
          <w:u w:val="single"/>
        </w:rPr>
        <w:t>and we need to</w:t>
      </w:r>
      <w:r w:rsidRPr="00ED75D4">
        <w:rPr>
          <w:rFonts w:eastAsia="Times New Roman"/>
          <w:color w:val="000000"/>
        </w:rPr>
        <w:t> </w:t>
      </w:r>
      <w:r w:rsidRPr="00ED75D4">
        <w:rPr>
          <w:rFonts w:eastAsia="Times New Roman"/>
          <w:color w:val="000000"/>
          <w:u w:val="single"/>
          <w:shd w:val="clear" w:color="auto" w:fill="00FFFF"/>
        </w:rPr>
        <w:t>agree about</w:t>
      </w:r>
      <w:r w:rsidRPr="00ED75D4">
        <w:rPr>
          <w:rFonts w:eastAsia="Times New Roman"/>
          <w:color w:val="000000"/>
        </w:rPr>
        <w:t> </w:t>
      </w:r>
      <w:r w:rsidRPr="00ED75D4">
        <w:rPr>
          <w:rFonts w:eastAsia="Times New Roman"/>
          <w:color w:val="000000"/>
          <w:u w:val="single"/>
        </w:rPr>
        <w:t>some</w:t>
      </w:r>
      <w:r w:rsidRPr="00ED75D4">
        <w:rPr>
          <w:rFonts w:eastAsia="Times New Roman"/>
          <w:color w:val="000000"/>
        </w:rPr>
        <w:t> </w:t>
      </w:r>
      <w:r w:rsidRPr="00ED75D4">
        <w:rPr>
          <w:rFonts w:eastAsia="Times New Roman"/>
          <w:color w:val="000000"/>
          <w:u w:val="single"/>
          <w:shd w:val="clear" w:color="auto" w:fill="00FFFF"/>
        </w:rPr>
        <w:t>necessary</w:t>
      </w:r>
      <w:r w:rsidRPr="00ED75D4">
        <w:rPr>
          <w:rFonts w:eastAsia="Times New Roman"/>
          <w:color w:val="000000"/>
        </w:rPr>
        <w:t> </w:t>
      </w:r>
      <w:r w:rsidRPr="00ED75D4">
        <w:rPr>
          <w:rFonts w:eastAsia="Times New Roman"/>
          <w:color w:val="000000"/>
          <w:u w:val="single"/>
          <w:shd w:val="clear" w:color="auto" w:fill="00FFFF"/>
        </w:rPr>
        <w:t>elements required for well-being</w:t>
      </w:r>
      <w:r w:rsidRPr="00ED75D4">
        <w:rPr>
          <w:rFonts w:eastAsia="Times New Roman"/>
          <w:color w:val="000000"/>
        </w:rPr>
        <w:t>. Also, </w:t>
      </w:r>
      <w:r w:rsidRPr="00ED75D4">
        <w:rPr>
          <w:rFonts w:eastAsia="Times New Roman"/>
          <w:color w:val="000000"/>
          <w:u w:val="single"/>
        </w:rPr>
        <w:t>as moral agents we have an obligation to make judgements about people’s well-being and act in ways that their well-being is enhanced (</w:t>
      </w:r>
      <w:r w:rsidRPr="00ED75D4">
        <w:rPr>
          <w:rFonts w:eastAsia="Times New Roman"/>
          <w:color w:val="000000"/>
        </w:rPr>
        <w:t>Eshleman 2009). </w:t>
      </w:r>
      <w:r w:rsidRPr="00ED75D4">
        <w:rPr>
          <w:rFonts w:eastAsia="Times New Roman"/>
          <w:color w:val="000000"/>
          <w:u w:val="single"/>
          <w:shd w:val="clear" w:color="auto" w:fill="00FFFF"/>
        </w:rPr>
        <w:t>This is why</w:t>
      </w:r>
      <w:r w:rsidRPr="00ED75D4">
        <w:rPr>
          <w:rFonts w:eastAsia="Times New Roman"/>
          <w:color w:val="000000"/>
        </w:rPr>
        <w:t> </w:t>
      </w:r>
      <w:r w:rsidRPr="00ED75D4">
        <w:rPr>
          <w:rFonts w:eastAsia="Times New Roman"/>
          <w:color w:val="000000"/>
          <w:u w:val="single"/>
          <w:shd w:val="clear" w:color="auto" w:fill="00FFFF"/>
        </w:rPr>
        <w:t>we have</w:t>
      </w:r>
      <w:r w:rsidRPr="00ED75D4">
        <w:rPr>
          <w:rFonts w:eastAsia="Times New Roman"/>
          <w:color w:val="000000"/>
          <w:u w:val="single"/>
        </w:rPr>
        <w:t>, for example, coronary</w:t>
      </w:r>
      <w:r w:rsidRPr="00ED75D4">
        <w:rPr>
          <w:rFonts w:eastAsia="Times New Roman"/>
          <w:color w:val="000000"/>
        </w:rPr>
        <w:t> </w:t>
      </w:r>
      <w:r w:rsidRPr="00ED75D4">
        <w:rPr>
          <w:rFonts w:eastAsia="Times New Roman"/>
          <w:color w:val="000000"/>
          <w:u w:val="single"/>
          <w:shd w:val="clear" w:color="auto" w:fill="00FFFF"/>
        </w:rPr>
        <w:t>heart disease prevention</w:t>
      </w:r>
      <w:r w:rsidRPr="00ED75D4">
        <w:rPr>
          <w:rFonts w:eastAsia="Times New Roman"/>
          <w:color w:val="000000"/>
        </w:rPr>
        <w:t> programmes </w:t>
      </w:r>
      <w:r w:rsidRPr="00ED75D4">
        <w:rPr>
          <w:rFonts w:eastAsia="Times New Roman"/>
          <w:color w:val="000000"/>
          <w:u w:val="single"/>
          <w:shd w:val="clear" w:color="auto" w:fill="00FFFF"/>
        </w:rPr>
        <w:t>because the possible death or</w:t>
      </w:r>
      <w:r w:rsidRPr="00ED75D4">
        <w:rPr>
          <w:rFonts w:eastAsia="Times New Roman"/>
          <w:color w:val="000000"/>
        </w:rPr>
        <w:t> </w:t>
      </w:r>
      <w:r w:rsidRPr="00ED75D4">
        <w:rPr>
          <w:rFonts w:eastAsia="Times New Roman"/>
          <w:color w:val="000000"/>
          <w:u w:val="single"/>
          <w:shd w:val="clear" w:color="auto" w:fill="00FFFF"/>
        </w:rPr>
        <w:t>associated health problems are</w:t>
      </w:r>
      <w:r w:rsidRPr="00ED75D4">
        <w:rPr>
          <w:rFonts w:eastAsia="Times New Roman"/>
          <w:color w:val="000000"/>
        </w:rPr>
        <w:t> </w:t>
      </w:r>
      <w:r w:rsidRPr="00ED75D4">
        <w:rPr>
          <w:rFonts w:eastAsia="Times New Roman"/>
          <w:color w:val="000000"/>
          <w:u w:val="single"/>
        </w:rPr>
        <w:t>seen as</w:t>
      </w:r>
      <w:r w:rsidRPr="00ED75D4">
        <w:rPr>
          <w:rFonts w:eastAsia="Times New Roman"/>
          <w:color w:val="000000"/>
        </w:rPr>
        <w:t> </w:t>
      </w:r>
      <w:r w:rsidRPr="00ED75D4">
        <w:rPr>
          <w:rFonts w:eastAsia="Times New Roman"/>
          <w:color w:val="000000"/>
          <w:u w:val="single"/>
          <w:shd w:val="clear" w:color="auto" w:fill="00FFFF"/>
        </w:rPr>
        <w:t>harms.</w:t>
      </w:r>
      <w:r w:rsidRPr="00ED75D4">
        <w:rPr>
          <w:rFonts w:eastAsia="Times New Roman"/>
          <w:color w:val="000000"/>
        </w:rPr>
        <w:t> </w:t>
      </w:r>
      <w:r w:rsidRPr="00ED75D4">
        <w:rPr>
          <w:rFonts w:eastAsia="Times New Roman"/>
          <w:color w:val="000000"/>
          <w:u w:val="single"/>
          <w:shd w:val="clear" w:color="auto" w:fill="00FFFF"/>
        </w:rPr>
        <w:t>Possibly these</w:t>
      </w:r>
      <w:r w:rsidRPr="00ED75D4">
        <w:rPr>
          <w:rFonts w:eastAsia="Times New Roman"/>
          <w:color w:val="000000"/>
        </w:rPr>
        <w:t> </w:t>
      </w:r>
      <w:r w:rsidRPr="00ED75D4">
        <w:rPr>
          <w:rFonts w:eastAsia="Times New Roman"/>
          <w:color w:val="000000"/>
          <w:u w:val="single"/>
        </w:rPr>
        <w:t>policies</w:t>
      </w:r>
      <w:r w:rsidRPr="00ED75D4">
        <w:rPr>
          <w:rFonts w:eastAsia="Times New Roman"/>
          <w:color w:val="000000"/>
        </w:rPr>
        <w:t> </w:t>
      </w:r>
      <w:r w:rsidRPr="00ED75D4">
        <w:rPr>
          <w:rFonts w:eastAsia="Times New Roman"/>
          <w:color w:val="000000"/>
          <w:u w:val="single"/>
          <w:shd w:val="clear" w:color="auto" w:fill="00FFFF"/>
        </w:rPr>
        <w:t>are based on ableist perspective, but if that is the case then the normative use of</w:t>
      </w:r>
      <w:r w:rsidRPr="00ED75D4">
        <w:rPr>
          <w:rFonts w:eastAsia="Times New Roman"/>
          <w:color w:val="000000"/>
        </w:rPr>
        <w:t> </w:t>
      </w:r>
      <w:r w:rsidRPr="00ED75D4">
        <w:rPr>
          <w:rFonts w:eastAsia="Times New Roman"/>
          <w:color w:val="000000"/>
          <w:u w:val="single"/>
          <w:shd w:val="clear" w:color="auto" w:fill="00FFFF"/>
        </w:rPr>
        <w:t>ableism is null;</w:t>
      </w:r>
      <w:r w:rsidRPr="00ED75D4">
        <w:rPr>
          <w:rFonts w:eastAsia="Times New Roman"/>
          <w:color w:val="000000"/>
        </w:rPr>
        <w:t> </w:t>
      </w:r>
      <w:r w:rsidRPr="00ED75D4">
        <w:rPr>
          <w:rFonts w:eastAsia="Times New Roman"/>
          <w:color w:val="000000"/>
          <w:u w:val="single"/>
          <w:shd w:val="clear" w:color="auto" w:fill="00FFFF"/>
        </w:rPr>
        <w:t>eradicating supposedly ableist enterprises such as</w:t>
      </w:r>
      <w:r w:rsidRPr="00ED75D4">
        <w:rPr>
          <w:rFonts w:eastAsia="Times New Roman"/>
          <w:color w:val="000000"/>
        </w:rPr>
        <w:t> </w:t>
      </w:r>
      <w:r w:rsidRPr="00ED75D4">
        <w:rPr>
          <w:rFonts w:eastAsia="Times New Roman"/>
          <w:color w:val="000000"/>
          <w:u w:val="single"/>
        </w:rPr>
        <w:t>coronary</w:t>
      </w:r>
      <w:r w:rsidRPr="00ED75D4">
        <w:rPr>
          <w:rFonts w:eastAsia="Times New Roman"/>
          <w:color w:val="000000"/>
        </w:rPr>
        <w:t> </w:t>
      </w:r>
      <w:r w:rsidRPr="00ED75D4">
        <w:rPr>
          <w:rFonts w:eastAsia="Times New Roman"/>
          <w:color w:val="000000"/>
          <w:u w:val="single"/>
          <w:shd w:val="clear" w:color="auto" w:fill="00FFFF"/>
        </w:rPr>
        <w:t>heart disease prevention would be</w:t>
      </w:r>
      <w:r w:rsidRPr="00ED75D4">
        <w:rPr>
          <w:rFonts w:eastAsia="Times New Roman"/>
          <w:color w:val="000000"/>
        </w:rPr>
        <w:t> </w:t>
      </w:r>
      <w:r w:rsidRPr="00ED75D4">
        <w:rPr>
          <w:rFonts w:eastAsia="Times New Roman"/>
          <w:color w:val="000000"/>
          <w:u w:val="single"/>
        </w:rPr>
        <w:t>an example of</w:t>
      </w:r>
      <w:r w:rsidRPr="00ED75D4">
        <w:rPr>
          <w:rFonts w:eastAsia="Times New Roman"/>
          <w:color w:val="000000"/>
        </w:rPr>
        <w:t> </w:t>
      </w:r>
      <w:r w:rsidRPr="00ED75D4">
        <w:rPr>
          <w:rFonts w:eastAsia="Times New Roman"/>
          <w:b/>
          <w:bCs/>
          <w:color w:val="000000"/>
          <w:u w:val="single"/>
          <w:shd w:val="clear" w:color="auto" w:fill="00FFFF"/>
        </w:rPr>
        <w:t>reductio ad</w:t>
      </w:r>
      <w:r w:rsidRPr="00ED75D4">
        <w:rPr>
          <w:rFonts w:eastAsia="Times New Roman"/>
          <w:color w:val="000000"/>
        </w:rPr>
        <w:t> </w:t>
      </w:r>
      <w:r w:rsidRPr="00ED75D4">
        <w:rPr>
          <w:rFonts w:eastAsia="Times New Roman"/>
          <w:b/>
          <w:bCs/>
          <w:color w:val="000000"/>
          <w:u w:val="single"/>
          <w:shd w:val="clear" w:color="auto" w:fill="00FFFF"/>
        </w:rPr>
        <w:t>absurdum</w:t>
      </w:r>
      <w:r w:rsidRPr="00ED75D4">
        <w:rPr>
          <w:rFonts w:eastAsia="Times New Roman"/>
          <w:color w:val="000000"/>
        </w:rPr>
        <w:t>. </w:t>
      </w:r>
      <w:r w:rsidRPr="00ED75D4">
        <w:rPr>
          <w:rFonts w:eastAsia="Times New Roman"/>
          <w:color w:val="000000"/>
          <w:u w:val="single"/>
        </w:rPr>
        <w:t>Denying some aspects of well-being are so clear that</w:t>
      </w:r>
      <w:r w:rsidRPr="00ED75D4">
        <w:rPr>
          <w:rFonts w:eastAsia="Times New Roman"/>
          <w:color w:val="000000"/>
        </w:rPr>
        <w:t> </w:t>
      </w:r>
      <w:r w:rsidRPr="00ED75D4">
        <w:rPr>
          <w:rFonts w:eastAsia="Times New Roman"/>
          <w:color w:val="000000"/>
          <w:u w:val="single"/>
          <w:shd w:val="clear" w:color="auto" w:fill="00FFFF"/>
        </w:rPr>
        <w:t>their denial would be</w:t>
      </w:r>
      <w:r w:rsidRPr="00ED75D4">
        <w:rPr>
          <w:rFonts w:eastAsia="Times New Roman"/>
          <w:color w:val="000000"/>
        </w:rPr>
        <w:t> </w:t>
      </w:r>
      <w:r w:rsidRPr="00ED75D4">
        <w:rPr>
          <w:rFonts w:eastAsia="Times New Roman"/>
          <w:b/>
          <w:bCs/>
          <w:color w:val="000000"/>
          <w:u w:val="single"/>
          <w:shd w:val="clear" w:color="auto" w:fill="00FFFF"/>
        </w:rPr>
        <w:t>absurd</w:t>
      </w:r>
      <w:r w:rsidRPr="00ED75D4">
        <w:rPr>
          <w:rFonts w:eastAsia="Times New Roman"/>
          <w:color w:val="000000"/>
          <w:u w:val="single"/>
        </w:rPr>
        <w:t>, and</w:t>
      </w:r>
      <w:r w:rsidRPr="00ED75D4">
        <w:rPr>
          <w:rFonts w:eastAsia="Times New Roman"/>
          <w:color w:val="000000"/>
        </w:rPr>
        <w:t> </w:t>
      </w:r>
      <w:r w:rsidRPr="00ED75D4">
        <w:rPr>
          <w:rFonts w:eastAsia="Times New Roman"/>
          <w:color w:val="000000"/>
          <w:u w:val="single"/>
        </w:rPr>
        <w:t>simply</w:t>
      </w:r>
      <w:r w:rsidRPr="00ED75D4">
        <w:rPr>
          <w:rFonts w:eastAsia="Times New Roman"/>
          <w:color w:val="000000"/>
        </w:rPr>
        <w:t> </w:t>
      </w:r>
      <w:r w:rsidRPr="00ED75D4">
        <w:rPr>
          <w:rFonts w:eastAsia="Times New Roman"/>
          <w:color w:val="000000"/>
          <w:u w:val="single"/>
          <w:shd w:val="clear" w:color="auto" w:fill="00FFFF"/>
        </w:rPr>
        <w:t>morally wrong.</w:t>
      </w:r>
    </w:p>
    <w:p w14:paraId="7ECD0278" w14:textId="77777777" w:rsidR="00AD0E9F" w:rsidRPr="00ED75D4" w:rsidRDefault="00AD0E9F" w:rsidP="00AD0E9F">
      <w:pPr>
        <w:spacing w:line="235" w:lineRule="atLeast"/>
        <w:rPr>
          <w:rFonts w:eastAsia="Times New Roman"/>
          <w:color w:val="000000"/>
        </w:rPr>
      </w:pPr>
      <w:r w:rsidRPr="00ED75D4">
        <w:rPr>
          <w:rFonts w:eastAsia="Times New Roman"/>
          <w:color w:val="000000"/>
          <w:u w:val="single"/>
        </w:rPr>
        <w:t>CDS raises</w:t>
      </w:r>
      <w:r w:rsidRPr="00ED75D4">
        <w:rPr>
          <w:rFonts w:eastAsia="Times New Roman"/>
          <w:color w:val="000000"/>
        </w:rPr>
        <w:t> </w:t>
      </w:r>
      <w:r w:rsidRPr="00ED75D4">
        <w:rPr>
          <w:rFonts w:eastAsia="Times New Roman"/>
          <w:color w:val="000000"/>
          <w:u w:val="single"/>
          <w:shd w:val="clear" w:color="auto" w:fill="00FFFF"/>
        </w:rPr>
        <w:t>ethical issues</w:t>
      </w:r>
      <w:r w:rsidRPr="00ED75D4">
        <w:rPr>
          <w:rFonts w:eastAsia="Times New Roman"/>
          <w:color w:val="000000"/>
        </w:rPr>
        <w:t> </w:t>
      </w:r>
      <w:r w:rsidRPr="00ED75D4">
        <w:rPr>
          <w:rFonts w:eastAsia="Times New Roman"/>
          <w:color w:val="000000"/>
          <w:u w:val="single"/>
        </w:rPr>
        <w:t>and insinuates normative judgements</w:t>
      </w:r>
      <w:r w:rsidRPr="00ED75D4">
        <w:rPr>
          <w:rFonts w:eastAsia="Times New Roman"/>
          <w:color w:val="000000"/>
        </w:rPr>
        <w:t> </w:t>
      </w:r>
      <w:r w:rsidRPr="00ED75D4">
        <w:rPr>
          <w:rFonts w:eastAsia="Times New Roman"/>
          <w:color w:val="000000"/>
          <w:u w:val="single"/>
        </w:rPr>
        <w:t>but does not provide supporting ethical arguments. This</w:t>
      </w:r>
      <w:r w:rsidRPr="00ED75D4">
        <w:rPr>
          <w:rFonts w:eastAsia="Times New Roman"/>
          <w:color w:val="000000"/>
        </w:rPr>
        <w:t> </w:t>
      </w:r>
      <w:r w:rsidRPr="00ED75D4">
        <w:rPr>
          <w:rFonts w:eastAsia="Times New Roman"/>
          <w:color w:val="000000"/>
          <w:u w:val="single"/>
          <w:shd w:val="clear" w:color="auto" w:fill="00FFFF"/>
        </w:rPr>
        <w:t>is a way of</w:t>
      </w:r>
      <w:r w:rsidRPr="00ED75D4">
        <w:rPr>
          <w:rFonts w:eastAsia="Times New Roman"/>
          <w:color w:val="000000"/>
        </w:rPr>
        <w:t> </w:t>
      </w:r>
      <w:r w:rsidRPr="00ED75D4">
        <w:rPr>
          <w:rFonts w:eastAsia="Times New Roman"/>
          <w:b/>
          <w:bCs/>
          <w:color w:val="000000"/>
          <w:u w:val="single"/>
          <w:shd w:val="clear" w:color="auto" w:fill="00FFFF"/>
        </w:rPr>
        <w:t>shirking</w:t>
      </w:r>
      <w:r w:rsidRPr="00ED75D4">
        <w:rPr>
          <w:rFonts w:eastAsia="Times New Roman"/>
          <w:color w:val="000000"/>
        </w:rPr>
        <w:t> </w:t>
      </w:r>
      <w:r w:rsidRPr="00ED75D4">
        <w:rPr>
          <w:rFonts w:eastAsia="Times New Roman"/>
          <w:color w:val="000000"/>
          <w:u w:val="single"/>
        </w:rPr>
        <w:t>from</w:t>
      </w:r>
      <w:r w:rsidRPr="00ED75D4">
        <w:rPr>
          <w:rFonts w:eastAsia="Times New Roman"/>
          <w:color w:val="000000"/>
        </w:rPr>
        <w:t> </w:t>
      </w:r>
      <w:r w:rsidRPr="00ED75D4">
        <w:rPr>
          <w:rFonts w:eastAsia="Times New Roman"/>
          <w:color w:val="000000"/>
          <w:u w:val="single"/>
          <w:shd w:val="clear" w:color="auto" w:fill="00FFFF"/>
        </w:rPr>
        <w:t>intellectual and ethical responsibility</w:t>
      </w:r>
      <w:r w:rsidRPr="00ED75D4">
        <w:rPr>
          <w:rFonts w:eastAsia="Times New Roman"/>
          <w:color w:val="000000"/>
        </w:rPr>
        <w:t> to provide sound arguments </w:t>
      </w:r>
      <w:r w:rsidRPr="00ED75D4">
        <w:rPr>
          <w:rFonts w:eastAsia="Times New Roman"/>
          <w:color w:val="000000"/>
          <w:u w:val="single"/>
        </w:rPr>
        <w:t>and conceptual tools for ethical decision-making that would benefit disabled people</w:t>
      </w:r>
      <w:r w:rsidRPr="00ED75D4">
        <w:rPr>
          <w:rFonts w:eastAsia="Times New Roman"/>
          <w:color w:val="000000"/>
        </w:rPr>
        <w:t>. </w:t>
      </w:r>
      <w:r w:rsidRPr="00ED75D4">
        <w:rPr>
          <w:rFonts w:eastAsia="Times New Roman"/>
          <w:color w:val="000000"/>
          <w:u w:val="single"/>
        </w:rPr>
        <w:t>If we are to describe disability</w:t>
      </w:r>
      <w:r w:rsidRPr="00ED75D4">
        <w:rPr>
          <w:rFonts w:eastAsia="Times New Roman"/>
          <w:color w:val="000000"/>
        </w:rPr>
        <w:t>, disablism, and oppression properly</w:t>
      </w:r>
      <w:r w:rsidRPr="00ED75D4">
        <w:rPr>
          <w:rFonts w:eastAsia="Times New Roman"/>
          <w:color w:val="000000"/>
          <w:u w:val="single"/>
        </w:rPr>
        <w:t>, we</w:t>
      </w:r>
      <w:r w:rsidRPr="00ED75D4">
        <w:rPr>
          <w:rFonts w:eastAsia="Times New Roman"/>
          <w:color w:val="000000"/>
        </w:rPr>
        <w:t> </w:t>
      </w:r>
      <w:r w:rsidRPr="00ED75D4">
        <w:rPr>
          <w:rFonts w:eastAsia="Times New Roman"/>
          <w:color w:val="000000"/>
          <w:u w:val="single"/>
        </w:rPr>
        <w:t>have to</w:t>
      </w:r>
      <w:r w:rsidRPr="00ED75D4">
        <w:rPr>
          <w:rFonts w:eastAsia="Times New Roman"/>
          <w:color w:val="000000"/>
        </w:rPr>
        <w:t> </w:t>
      </w:r>
      <w:r w:rsidRPr="00ED75D4">
        <w:rPr>
          <w:rFonts w:eastAsia="Times New Roman"/>
          <w:color w:val="000000"/>
          <w:u w:val="single"/>
        </w:rPr>
        <w:t>explicate the moral and political wrong related to these phenomena</w:t>
      </w:r>
      <w:r w:rsidRPr="00ED75D4">
        <w:rPr>
          <w:rFonts w:eastAsia="Times New Roman"/>
          <w:color w:val="000000"/>
        </w:rPr>
        <w:t>. Whilst CDS has produced useful analyses, for example, of the cultural reproduction of disability, it needs to engage more closely with the evaluative issues inherently related to disability. As Sayer has argued (against Foucault):</w:t>
      </w:r>
    </w:p>
    <w:p w14:paraId="19E4B86C" w14:textId="77777777" w:rsidR="00AD0E9F" w:rsidRPr="00ED75D4" w:rsidRDefault="00AD0E9F" w:rsidP="00AD0E9F">
      <w:pPr>
        <w:spacing w:line="235" w:lineRule="atLeast"/>
        <w:rPr>
          <w:rFonts w:eastAsia="Times New Roman"/>
          <w:color w:val="000000"/>
        </w:rPr>
      </w:pPr>
      <w:r w:rsidRPr="00ED75D4">
        <w:rPr>
          <w:rFonts w:eastAsia="Times New Roman"/>
          <w:color w:val="000000"/>
          <w:u w:val="single"/>
        </w:rPr>
        <w:t>while one could hardly disagree that we should seek to uncover the hidden and unconsidered ideas on which practices are based</w:t>
      </w:r>
      <w:r w:rsidRPr="00ED75D4">
        <w:rPr>
          <w:rFonts w:eastAsia="Times New Roman"/>
          <w:color w:val="000000"/>
        </w:rPr>
        <w:t>, </w:t>
      </w:r>
      <w:r w:rsidRPr="00ED75D4">
        <w:rPr>
          <w:rFonts w:eastAsia="Times New Roman"/>
          <w:color w:val="000000"/>
          <w:u w:val="single"/>
        </w:rPr>
        <w:t>I would argue that critique is indeed exactly about identifying what things ‘are not right as they are’, and why</w:t>
      </w:r>
      <w:r w:rsidRPr="00ED75D4">
        <w:rPr>
          <w:rFonts w:eastAsia="Times New Roman"/>
          <w:color w:val="000000"/>
        </w:rPr>
        <w:t>. (Sayer 2011, 244)</w:t>
      </w:r>
    </w:p>
    <w:p w14:paraId="7683C067" w14:textId="77777777" w:rsidR="00AD0E9F" w:rsidRPr="00ED75D4" w:rsidRDefault="00AD0E9F" w:rsidP="00AD0E9F">
      <w:pPr>
        <w:spacing w:line="235" w:lineRule="atLeast"/>
        <w:rPr>
          <w:rFonts w:eastAsia="Times New Roman"/>
          <w:color w:val="000000"/>
        </w:rPr>
      </w:pPr>
      <w:r w:rsidRPr="00ED75D4">
        <w:rPr>
          <w:rFonts w:eastAsia="Times New Roman"/>
          <w:color w:val="000000"/>
          <w:u w:val="single"/>
        </w:rPr>
        <w:t>By settling almost exclusively to analyses of ableism without engaging properly with the ethical issues involved</w:t>
      </w:r>
      <w:r w:rsidRPr="00ED75D4">
        <w:rPr>
          <w:rFonts w:eastAsia="Times New Roman"/>
          <w:color w:val="000000"/>
        </w:rPr>
        <w:t>, </w:t>
      </w:r>
      <w:r w:rsidRPr="00ED75D4">
        <w:rPr>
          <w:rFonts w:eastAsia="Times New Roman"/>
          <w:b/>
          <w:bCs/>
          <w:color w:val="000000"/>
          <w:u w:val="single"/>
        </w:rPr>
        <w:t>CDS analyses are deficient</w:t>
      </w:r>
      <w:r w:rsidRPr="00ED75D4">
        <w:rPr>
          <w:rFonts w:eastAsia="Times New Roman"/>
          <w:color w:val="000000"/>
        </w:rPr>
        <w:t>. The moral wrongs related to disablism or ableism are matters of great concern to disabled people, and CDS should in its own part take the responsibility of remedying current wrongs disabled people suffer from.</w:t>
      </w:r>
    </w:p>
    <w:p w14:paraId="37791FF6" w14:textId="77777777" w:rsidR="00AD0E9F" w:rsidRDefault="00AD0E9F" w:rsidP="00AD0E9F">
      <w:pPr>
        <w:pStyle w:val="Heading3"/>
      </w:pPr>
      <w:r>
        <w:t>Alt</w:t>
      </w:r>
    </w:p>
    <w:p w14:paraId="3CCBF39D" w14:textId="77777777" w:rsidR="00AD0E9F" w:rsidRPr="00286123" w:rsidRDefault="00AD0E9F" w:rsidP="00AD0E9F">
      <w:pPr>
        <w:pStyle w:val="Heading4"/>
        <w:rPr>
          <w:rFonts w:eastAsia="Times New Roman"/>
        </w:rPr>
      </w:pPr>
      <w:r w:rsidRPr="00286123">
        <w:rPr>
          <w:rFonts w:eastAsia="Times New Roman"/>
        </w:rPr>
        <w:t xml:space="preserve">Disengagement makes </w:t>
      </w:r>
      <w:r w:rsidRPr="00286123">
        <w:rPr>
          <w:rFonts w:eastAsia="Times New Roman"/>
          <w:u w:val="single"/>
        </w:rPr>
        <w:t>every impact worse</w:t>
      </w:r>
      <w:r w:rsidRPr="00286123">
        <w:rPr>
          <w:rFonts w:eastAsia="Times New Roman"/>
        </w:rPr>
        <w:t xml:space="preserve"> and only </w:t>
      </w:r>
      <w:r w:rsidRPr="00286123">
        <w:rPr>
          <w:rFonts w:eastAsia="Times New Roman"/>
          <w:u w:val="single"/>
        </w:rPr>
        <w:t>robust academic scrutiny</w:t>
      </w:r>
      <w:r w:rsidRPr="00286123">
        <w:rPr>
          <w:rFonts w:eastAsia="Times New Roman"/>
        </w:rPr>
        <w:t xml:space="preserve"> paired with a push for </w:t>
      </w:r>
      <w:r w:rsidRPr="00286123">
        <w:rPr>
          <w:rFonts w:eastAsia="Times New Roman"/>
          <w:u w:val="single"/>
        </w:rPr>
        <w:t>increased access</w:t>
      </w:r>
      <w:r w:rsidRPr="00286123">
        <w:rPr>
          <w:rFonts w:eastAsia="Times New Roman"/>
        </w:rPr>
        <w:t xml:space="preserve"> to basic services solves the case  </w:t>
      </w:r>
    </w:p>
    <w:p w14:paraId="774DA04E" w14:textId="77777777" w:rsidR="00AD0E9F" w:rsidRPr="00286123" w:rsidRDefault="00AD0E9F" w:rsidP="00AD0E9F">
      <w:pPr>
        <w:rPr>
          <w:rFonts w:eastAsia="Calibri"/>
        </w:rPr>
      </w:pPr>
      <w:r w:rsidRPr="00286123">
        <w:rPr>
          <w:rFonts w:eastAsia="Calibri"/>
          <w:b/>
          <w:bCs/>
          <w:sz w:val="26"/>
          <w:u w:val="single"/>
        </w:rPr>
        <w:t>Block and Friedner 2017 </w:t>
      </w:r>
      <w:r w:rsidRPr="00286123">
        <w:rPr>
          <w:rFonts w:eastAsia="Calibri"/>
        </w:rPr>
        <w:t>(Pamela,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w:t>
      </w:r>
      <w:hyperlink r:id="rId22" w:history="1">
        <w:r w:rsidRPr="00286123">
          <w:rPr>
            <w:rFonts w:eastAsia="Calibri"/>
            <w:bCs/>
          </w:rPr>
          <w:t>http://somatosphere.net/2017/08/teaching-disability-studies-in-the-era-of-trump.html</w:t>
        </w:r>
      </w:hyperlink>
      <w:r w:rsidRPr="00286123">
        <w:rPr>
          <w:rFonts w:eastAsia="Calibri"/>
        </w:rPr>
        <w:t>, August 23, 2017)</w:t>
      </w:r>
    </w:p>
    <w:p w14:paraId="780BBB1B" w14:textId="77777777" w:rsidR="00AD0E9F" w:rsidRPr="00286123" w:rsidRDefault="00AD0E9F" w:rsidP="00AD0E9F">
      <w:pPr>
        <w:rPr>
          <w:rFonts w:eastAsia="Calibri"/>
          <w:sz w:val="16"/>
        </w:rPr>
      </w:pPr>
      <w:r w:rsidRPr="00286123">
        <w:rPr>
          <w:rFonts w:eastAsia="Calibri"/>
          <w:sz w:val="16"/>
        </w:rPr>
        <w:t xml:space="preserve">Countless </w:t>
      </w:r>
      <w:r w:rsidRPr="00286123">
        <w:rPr>
          <w:rFonts w:eastAsia="Calibri"/>
          <w:b/>
          <w:u w:val="single"/>
        </w:rPr>
        <w:t xml:space="preserve">hundreds of </w:t>
      </w:r>
      <w:r w:rsidRPr="00A24E08">
        <w:rPr>
          <w:rFonts w:eastAsia="Calibri"/>
          <w:b/>
          <w:highlight w:val="cyan"/>
          <w:u w:val="single"/>
        </w:rPr>
        <w:t>thousands</w:t>
      </w:r>
      <w:r w:rsidRPr="00286123">
        <w:rPr>
          <w:rFonts w:eastAsia="Calibri"/>
          <w:sz w:val="16"/>
        </w:rPr>
        <w:t xml:space="preserve"> in the US – and millions worldwide </w:t>
      </w:r>
      <w:r w:rsidRPr="00A24E08">
        <w:rPr>
          <w:rFonts w:eastAsia="Calibri"/>
          <w:b/>
          <w:highlight w:val="cyan"/>
          <w:u w:val="single"/>
        </w:rPr>
        <w:t>suffered and died at</w:t>
      </w:r>
      <w:r w:rsidRPr="00286123">
        <w:rPr>
          <w:rFonts w:eastAsia="Calibri"/>
          <w:b/>
          <w:u w:val="single"/>
        </w:rPr>
        <w:t xml:space="preserve"> the hands of </w:t>
      </w:r>
      <w:r w:rsidRPr="00A24E08">
        <w:rPr>
          <w:rFonts w:eastAsia="Calibri"/>
          <w:b/>
          <w:highlight w:val="cyan"/>
          <w:u w:val="single"/>
        </w:rPr>
        <w:t>eugenics</w:t>
      </w:r>
      <w:r w:rsidRPr="00286123">
        <w:rPr>
          <w:rFonts w:eastAsia="Calibri"/>
          <w:b/>
          <w:u w:val="single"/>
        </w:rPr>
        <w:t xml:space="preserve"> ideologies and practices</w:t>
      </w:r>
      <w:r w:rsidRPr="00286123">
        <w:rPr>
          <w:rFonts w:eastAsia="Calibri"/>
          <w:sz w:val="16"/>
        </w:rPr>
        <w:t xml:space="preserve"> (Kevles 1998, Lifton 1986). </w:t>
      </w:r>
      <w:r w:rsidRPr="00A24E08">
        <w:rPr>
          <w:rFonts w:eastAsia="Calibri"/>
          <w:b/>
          <w:highlight w:val="cyan"/>
          <w:u w:val="single"/>
        </w:rPr>
        <w:t>There is potential for suffering</w:t>
      </w:r>
      <w:r w:rsidRPr="00286123">
        <w:rPr>
          <w:rFonts w:eastAsia="Calibri"/>
          <w:sz w:val="16"/>
        </w:rPr>
        <w:t xml:space="preserve"> in the current practices of making inconvenient populations disappear, </w:t>
      </w:r>
      <w:r w:rsidRPr="00286123">
        <w:rPr>
          <w:rFonts w:eastAsia="Calibri"/>
          <w:b/>
          <w:u w:val="single"/>
        </w:rPr>
        <w:t xml:space="preserve">in incarcerating and ejecting </w:t>
      </w:r>
      <w:r w:rsidRPr="00A24E08">
        <w:rPr>
          <w:rFonts w:eastAsia="Calibri"/>
          <w:b/>
          <w:highlight w:val="cyan"/>
          <w:u w:val="single"/>
        </w:rPr>
        <w:t>on a grand scale</w:t>
      </w:r>
      <w:r w:rsidRPr="00286123">
        <w:rPr>
          <w:rFonts w:eastAsia="Calibri"/>
          <w:sz w:val="16"/>
        </w:rPr>
        <w:t xml:space="preserve">, in determining who is and is not entitled to what kinds of health, education and social supports, </w:t>
      </w:r>
      <w:r w:rsidRPr="00A24E08">
        <w:rPr>
          <w:rFonts w:eastAsia="Calibri"/>
          <w:b/>
          <w:highlight w:val="cyan"/>
          <w:u w:val="single"/>
        </w:rPr>
        <w:t>and</w:t>
      </w:r>
      <w:r w:rsidRPr="00286123">
        <w:rPr>
          <w:rFonts w:eastAsia="Calibri"/>
          <w:b/>
          <w:u w:val="single"/>
        </w:rPr>
        <w:t xml:space="preserve"> </w:t>
      </w:r>
      <w:r w:rsidRPr="00286123">
        <w:rPr>
          <w:rFonts w:eastAsia="Calibri"/>
          <w:b/>
          <w:iCs/>
          <w:u w:val="single"/>
          <w:bdr w:val="single" w:sz="8" w:space="0" w:color="auto"/>
        </w:rPr>
        <w:t xml:space="preserve">in </w:t>
      </w:r>
      <w:r w:rsidRPr="00A24E08">
        <w:rPr>
          <w:rFonts w:eastAsia="Calibri"/>
          <w:b/>
          <w:iCs/>
          <w:highlight w:val="cyan"/>
          <w:u w:val="single"/>
          <w:bdr w:val="single" w:sz="8" w:space="0" w:color="auto"/>
        </w:rPr>
        <w:t>the gutting of</w:t>
      </w:r>
      <w:r w:rsidRPr="00286123">
        <w:rPr>
          <w:rFonts w:eastAsia="Calibri"/>
          <w:b/>
          <w:iCs/>
          <w:u w:val="single"/>
          <w:bdr w:val="single" w:sz="8" w:space="0" w:color="auto"/>
        </w:rPr>
        <w:t xml:space="preserve"> the already-thin </w:t>
      </w:r>
      <w:r w:rsidRPr="00A24E08">
        <w:rPr>
          <w:rFonts w:eastAsia="Calibri"/>
          <w:b/>
          <w:iCs/>
          <w:highlight w:val="cyan"/>
          <w:u w:val="single"/>
          <w:bdr w:val="single" w:sz="8" w:space="0" w:color="auto"/>
        </w:rPr>
        <w:t>social safety net</w:t>
      </w:r>
      <w:r w:rsidRPr="00286123">
        <w:rPr>
          <w:rFonts w:eastAsia="Calibri"/>
          <w:sz w:val="16"/>
        </w:rPr>
        <w:t xml:space="preserve">. </w:t>
      </w:r>
      <w:r w:rsidRPr="00A24E08">
        <w:rPr>
          <w:rFonts w:eastAsia="Calibri"/>
          <w:b/>
          <w:iCs/>
          <w:highlight w:val="cyan"/>
          <w:u w:val="single"/>
          <w:bdr w:val="single" w:sz="8" w:space="0" w:color="auto"/>
        </w:rPr>
        <w:t>We know</w:t>
      </w:r>
      <w:r w:rsidRPr="00286123">
        <w:rPr>
          <w:rFonts w:eastAsia="Calibri"/>
          <w:b/>
          <w:iCs/>
          <w:u w:val="single"/>
          <w:bdr w:val="single" w:sz="8" w:space="0" w:color="auto"/>
        </w:rPr>
        <w:t xml:space="preserve"> that already </w:t>
      </w:r>
      <w:r w:rsidRPr="00A24E08">
        <w:rPr>
          <w:rFonts w:eastAsia="Calibri"/>
          <w:b/>
          <w:iCs/>
          <w:highlight w:val="cyan"/>
          <w:u w:val="single"/>
          <w:bdr w:val="single" w:sz="8" w:space="0" w:color="auto"/>
        </w:rPr>
        <w:t>vulnerable people will die</w:t>
      </w:r>
      <w:r w:rsidRPr="00286123">
        <w:rPr>
          <w:rFonts w:eastAsia="Calibri"/>
          <w:sz w:val="16"/>
        </w:rPr>
        <w:t xml:space="preserve">. We know many disabled people are vulnerable. We are already seeing it unfold. </w:t>
      </w:r>
      <w:r w:rsidRPr="00286123">
        <w:rPr>
          <w:rFonts w:eastAsia="Calibri"/>
          <w:b/>
          <w:u w:val="single"/>
        </w:rPr>
        <w:t xml:space="preserve">Although disabled people are not </w:t>
      </w:r>
      <w:r w:rsidRPr="00286123">
        <w:rPr>
          <w:rFonts w:eastAsia="Calibri"/>
          <w:b/>
          <w:iCs/>
          <w:u w:val="single"/>
          <w:bdr w:val="single" w:sz="8" w:space="0" w:color="auto"/>
        </w:rPr>
        <w:t>specifically targeted</w:t>
      </w:r>
      <w:r w:rsidRPr="00286123">
        <w:rPr>
          <w:rFonts w:eastAsia="Calibri"/>
          <w:sz w:val="16"/>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sidRPr="00286123">
        <w:rPr>
          <w:rFonts w:eastAsia="Calibri"/>
          <w:b/>
          <w:u w:val="single"/>
        </w:rPr>
        <w:t>A consistent similarity between eugenics and the Trump era is this deployment of intersectional characteristics and the mobilization of disability as a means of making broader claims to discredit other kinds of differences</w:t>
      </w:r>
      <w:r w:rsidRPr="00286123">
        <w:rPr>
          <w:rFonts w:eastAsia="Calibri"/>
          <w:sz w:val="16"/>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sidRPr="00286123">
        <w:rPr>
          <w:rFonts w:eastAsia="Calibri"/>
          <w:b/>
          <w:iCs/>
          <w:u w:val="single"/>
          <w:bdr w:val="single" w:sz="8" w:space="0" w:color="auto"/>
        </w:rPr>
        <w:t>it does not even seem that there is a mask of benevolence</w:t>
      </w:r>
      <w:r w:rsidRPr="00286123">
        <w:rPr>
          <w:rFonts w:eastAsia="Calibri"/>
          <w:sz w:val="16"/>
        </w:rPr>
        <w:t xml:space="preserve">: </w:t>
      </w:r>
      <w:r w:rsidRPr="00A24E08">
        <w:rPr>
          <w:rFonts w:eastAsia="Calibri"/>
          <w:b/>
          <w:highlight w:val="cyan"/>
          <w:u w:val="single"/>
        </w:rPr>
        <w:t>disability has been discredited</w:t>
      </w:r>
      <w:r w:rsidRPr="00286123">
        <w:rPr>
          <w:rFonts w:eastAsia="Calibri"/>
          <w:b/>
          <w:u w:val="single"/>
        </w:rPr>
        <w:t xml:space="preserve"> starting </w:t>
      </w:r>
      <w:r w:rsidRPr="00A24E08">
        <w:rPr>
          <w:rFonts w:eastAsia="Calibri"/>
          <w:b/>
          <w:highlight w:val="cyan"/>
          <w:u w:val="single"/>
        </w:rPr>
        <w:t>from Trump’s actions</w:t>
      </w:r>
      <w:r w:rsidRPr="00286123">
        <w:rPr>
          <w:rFonts w:eastAsia="Calibri"/>
          <w:b/>
          <w:u w:val="single"/>
        </w:rPr>
        <w:t xml:space="preserve"> </w:t>
      </w:r>
      <w:r w:rsidRPr="00A24E08">
        <w:rPr>
          <w:rFonts w:eastAsia="Calibri"/>
          <w:b/>
          <w:highlight w:val="cyan"/>
          <w:u w:val="single"/>
        </w:rPr>
        <w:t>mocking a disabled reporter</w:t>
      </w:r>
      <w:r w:rsidRPr="00286123">
        <w:rPr>
          <w:rFonts w:eastAsia="Calibri"/>
          <w:b/>
          <w:u w:val="single"/>
        </w:rPr>
        <w:t xml:space="preserve"> on the campaign trail to Jeff Sessions’ and Betsy DeVos’ comments about disabled children in schools</w:t>
      </w:r>
      <w:r w:rsidRPr="00286123">
        <w:rPr>
          <w:rFonts w:eastAsia="Calibri"/>
          <w:sz w:val="16"/>
        </w:rPr>
        <w:t xml:space="preserve">. However, </w:t>
      </w:r>
      <w:r w:rsidRPr="00A24E08">
        <w:rPr>
          <w:rFonts w:eastAsia="Calibri"/>
          <w:b/>
          <w:iCs/>
          <w:highlight w:val="cyan"/>
          <w:u w:val="single"/>
          <w:bdr w:val="single" w:sz="8" w:space="0" w:color="auto"/>
        </w:rPr>
        <w:t>it is possible that</w:t>
      </w:r>
      <w:r w:rsidRPr="00286123">
        <w:rPr>
          <w:rFonts w:eastAsia="Calibri"/>
          <w:b/>
          <w:iCs/>
          <w:u w:val="single"/>
          <w:bdr w:val="single" w:sz="8" w:space="0" w:color="auto"/>
        </w:rPr>
        <w:t xml:space="preserve"> the </w:t>
      </w:r>
      <w:r w:rsidRPr="00A24E08">
        <w:rPr>
          <w:rFonts w:eastAsia="Calibri"/>
          <w:b/>
          <w:iCs/>
          <w:highlight w:val="cyan"/>
          <w:u w:val="single"/>
          <w:bdr w:val="single" w:sz="8" w:space="0" w:color="auto"/>
        </w:rPr>
        <w:t>lack of benevolence will provide an opportunity for politics</w:t>
      </w:r>
      <w:r w:rsidRPr="00286123">
        <w:rPr>
          <w:rFonts w:eastAsia="Calibri"/>
          <w:b/>
          <w:iCs/>
          <w:u w:val="single"/>
          <w:bdr w:val="single" w:sz="8" w:space="0" w:color="auto"/>
        </w:rPr>
        <w:t xml:space="preserve"> to emerge</w:t>
      </w:r>
      <w:r w:rsidRPr="00286123">
        <w:rPr>
          <w:rFonts w:eastAsia="Calibri"/>
          <w:sz w:val="16"/>
        </w:rPr>
        <w:t xml:space="preserve">. Indeed, </w:t>
      </w:r>
      <w:r w:rsidRPr="00A24E08">
        <w:rPr>
          <w:rFonts w:eastAsia="Calibri"/>
          <w:b/>
          <w:iCs/>
          <w:highlight w:val="cyan"/>
          <w:u w:val="single"/>
          <w:bdr w:val="single" w:sz="8" w:space="0" w:color="auto"/>
        </w:rPr>
        <w:t>we have seen the mobilization of disabled voters</w:t>
      </w:r>
      <w:r w:rsidRPr="00286123">
        <w:rPr>
          <w:rFonts w:eastAsia="Calibri"/>
          <w:b/>
          <w:iCs/>
          <w:u w:val="single"/>
          <w:bdr w:val="single" w:sz="8" w:space="0" w:color="auto"/>
        </w:rPr>
        <w:t xml:space="preserve"> </w:t>
      </w:r>
      <w:r w:rsidRPr="00A24E08">
        <w:rPr>
          <w:rFonts w:eastAsia="Calibri"/>
          <w:b/>
          <w:iCs/>
          <w:highlight w:val="cyan"/>
          <w:u w:val="single"/>
          <w:bdr w:val="single" w:sz="8" w:space="0" w:color="auto"/>
        </w:rPr>
        <w:t>with</w:t>
      </w:r>
      <w:r w:rsidRPr="00286123">
        <w:rPr>
          <w:rFonts w:eastAsia="Calibri"/>
          <w:b/>
          <w:iCs/>
          <w:u w:val="single"/>
          <w:bdr w:val="single" w:sz="8" w:space="0" w:color="auto"/>
        </w:rPr>
        <w:t xml:space="preserve"> #</w:t>
      </w:r>
      <w:r w:rsidRPr="00A24E08">
        <w:rPr>
          <w:rFonts w:eastAsia="Calibri"/>
          <w:b/>
          <w:iCs/>
          <w:highlight w:val="cyan"/>
          <w:u w:val="single"/>
          <w:bdr w:val="single" w:sz="8" w:space="0" w:color="auto"/>
        </w:rPr>
        <w:t>cripthevote</w:t>
      </w:r>
      <w:r w:rsidRPr="00286123">
        <w:rPr>
          <w:rFonts w:eastAsia="Calibri"/>
          <w:b/>
          <w:iCs/>
          <w:u w:val="single"/>
          <w:bdr w:val="single" w:sz="8" w:space="0" w:color="auto"/>
        </w:rPr>
        <w:t xml:space="preserve"> #Iamapreexistingcondition </w:t>
      </w:r>
      <w:r w:rsidRPr="00A24E08">
        <w:rPr>
          <w:rFonts w:eastAsia="Calibri"/>
          <w:b/>
          <w:iCs/>
          <w:highlight w:val="cyan"/>
          <w:u w:val="single"/>
          <w:bdr w:val="single" w:sz="8" w:space="0" w:color="auto"/>
        </w:rPr>
        <w:t>and</w:t>
      </w:r>
      <w:r w:rsidRPr="00286123">
        <w:rPr>
          <w:rFonts w:eastAsia="Calibri"/>
          <w:b/>
          <w:iCs/>
          <w:u w:val="single"/>
          <w:bdr w:val="single" w:sz="8" w:space="0" w:color="auto"/>
        </w:rPr>
        <w:t xml:space="preserve"> </w:t>
      </w:r>
      <w:r w:rsidRPr="00A24E08">
        <w:rPr>
          <w:rFonts w:eastAsia="Calibri"/>
          <w:b/>
          <w:iCs/>
          <w:highlight w:val="cyan"/>
          <w:u w:val="single"/>
          <w:bdr w:val="single" w:sz="8" w:space="0" w:color="auto"/>
        </w:rPr>
        <w:t>the</w:t>
      </w:r>
      <w:r w:rsidRPr="00286123">
        <w:rPr>
          <w:rFonts w:eastAsia="Calibri"/>
          <w:b/>
          <w:iCs/>
          <w:u w:val="single"/>
          <w:bdr w:val="single" w:sz="8" w:space="0" w:color="auto"/>
        </w:rPr>
        <w:t xml:space="preserve"> January 2017 </w:t>
      </w:r>
      <w:r w:rsidRPr="00A24E08">
        <w:rPr>
          <w:rFonts w:eastAsia="Calibri"/>
          <w:b/>
          <w:iCs/>
          <w:highlight w:val="cyan"/>
          <w:u w:val="single"/>
          <w:bdr w:val="single" w:sz="8" w:space="0" w:color="auto"/>
        </w:rPr>
        <w:t>Women’s March, which planners argued was the largest gathering of disabled people</w:t>
      </w:r>
      <w:r w:rsidRPr="00286123">
        <w:rPr>
          <w:rFonts w:eastAsia="Calibri"/>
          <w:b/>
          <w:iCs/>
          <w:u w:val="single"/>
          <w:bdr w:val="single" w:sz="8" w:space="0" w:color="auto"/>
        </w:rPr>
        <w:t xml:space="preserve"> in the United States</w:t>
      </w:r>
      <w:r w:rsidRPr="00286123">
        <w:rPr>
          <w:rFonts w:eastAsia="Calibri"/>
          <w:sz w:val="16"/>
        </w:rPr>
        <w:t xml:space="preserve">, an interesting claim to consider. </w:t>
      </w:r>
      <w:r w:rsidRPr="00A24E08">
        <w:rPr>
          <w:rFonts w:eastAsia="Calibri"/>
          <w:b/>
          <w:iCs/>
          <w:highlight w:val="cyan"/>
          <w:u w:val="single"/>
          <w:bdr w:val="single" w:sz="8" w:space="0" w:color="auto"/>
        </w:rPr>
        <w:t>There appears</w:t>
      </w:r>
      <w:r w:rsidRPr="00286123">
        <w:rPr>
          <w:rFonts w:eastAsia="Calibri"/>
          <w:b/>
          <w:iCs/>
          <w:u w:val="single"/>
          <w:bdr w:val="single" w:sz="8" w:space="0" w:color="auto"/>
        </w:rPr>
        <w:t xml:space="preserve"> </w:t>
      </w:r>
      <w:r w:rsidRPr="00A24E08">
        <w:rPr>
          <w:rFonts w:eastAsia="Calibri"/>
          <w:b/>
          <w:iCs/>
          <w:highlight w:val="cyan"/>
          <w:u w:val="single"/>
          <w:bdr w:val="single" w:sz="8" w:space="0" w:color="auto"/>
        </w:rPr>
        <w:t>to be a great deal of grass roots activism</w:t>
      </w:r>
      <w:r w:rsidRPr="00286123">
        <w:rPr>
          <w:rFonts w:eastAsia="Calibri"/>
          <w:b/>
          <w:iCs/>
          <w:u w:val="single"/>
          <w:bdr w:val="single" w:sz="8" w:space="0" w:color="auto"/>
        </w:rPr>
        <w:t xml:space="preserve"> as well</w:t>
      </w:r>
      <w:r w:rsidRPr="00286123">
        <w:rPr>
          <w:rFonts w:eastAsia="Calibri"/>
          <w:sz w:val="16"/>
        </w:rPr>
        <w:t xml:space="preserve">, </w:t>
      </w:r>
      <w:r w:rsidRPr="00A24E08">
        <w:rPr>
          <w:rFonts w:eastAsia="Calibri"/>
          <w:b/>
          <w:highlight w:val="cyan"/>
          <w:u w:val="single"/>
        </w:rPr>
        <w:t>in school district</w:t>
      </w:r>
      <w:r w:rsidRPr="00286123">
        <w:rPr>
          <w:rFonts w:eastAsia="Calibri"/>
          <w:b/>
          <w:u w:val="single"/>
        </w:rPr>
        <w:t xml:space="preserve"> meetings, in </w:t>
      </w:r>
      <w:r w:rsidRPr="00A24E08">
        <w:rPr>
          <w:rFonts w:eastAsia="Calibri"/>
          <w:b/>
          <w:highlight w:val="cyan"/>
          <w:u w:val="single"/>
        </w:rPr>
        <w:t>local</w:t>
      </w:r>
      <w:r w:rsidRPr="00286123">
        <w:rPr>
          <w:rFonts w:eastAsia="Calibri"/>
          <w:b/>
          <w:u w:val="single"/>
        </w:rPr>
        <w:t xml:space="preserve"> disability </w:t>
      </w:r>
      <w:r w:rsidRPr="00A24E08">
        <w:rPr>
          <w:rFonts w:eastAsia="Calibri"/>
          <w:b/>
          <w:highlight w:val="cyan"/>
          <w:u w:val="single"/>
        </w:rPr>
        <w:t>groups</w:t>
      </w:r>
      <w:r w:rsidRPr="00286123">
        <w:rPr>
          <w:rFonts w:eastAsia="Calibri"/>
          <w:b/>
          <w:u w:val="single"/>
        </w:rPr>
        <w:t xml:space="preserve"> forming to lobby local representatives, </w:t>
      </w:r>
      <w:r w:rsidRPr="00A24E08">
        <w:rPr>
          <w:rFonts w:eastAsia="Calibri"/>
          <w:b/>
          <w:highlight w:val="cyan"/>
          <w:u w:val="single"/>
        </w:rPr>
        <w:t>and</w:t>
      </w:r>
      <w:r w:rsidRPr="00286123">
        <w:rPr>
          <w:rFonts w:eastAsia="Calibri"/>
          <w:b/>
          <w:u w:val="single"/>
        </w:rPr>
        <w:t xml:space="preserve"> on </w:t>
      </w:r>
      <w:r w:rsidRPr="00A24E08">
        <w:rPr>
          <w:rFonts w:eastAsia="Calibri"/>
          <w:b/>
          <w:highlight w:val="cyan"/>
          <w:u w:val="single"/>
        </w:rPr>
        <w:t>college campuses</w:t>
      </w:r>
      <w:r w:rsidRPr="00286123">
        <w:rPr>
          <w:rFonts w:eastAsia="Calibri"/>
          <w:b/>
          <w:u w:val="single"/>
        </w:rPr>
        <w:t>.</w:t>
      </w:r>
      <w:r w:rsidRPr="00286123">
        <w:rPr>
          <w:rFonts w:eastAsia="Calibri"/>
          <w:sz w:val="16"/>
        </w:rPr>
        <w:t xml:space="preserve"> We know that </w:t>
      </w:r>
      <w:r w:rsidRPr="00A24E08">
        <w:rPr>
          <w:rFonts w:eastAsia="Calibri"/>
          <w:b/>
          <w:iCs/>
          <w:highlight w:val="cyan"/>
          <w:u w:val="single"/>
          <w:bdr w:val="single" w:sz="8" w:space="0" w:color="auto"/>
        </w:rPr>
        <w:t>we are in for some hard times</w:t>
      </w:r>
      <w:r w:rsidRPr="00286123">
        <w:rPr>
          <w:rFonts w:eastAsia="Calibri"/>
          <w:sz w:val="16"/>
        </w:rPr>
        <w:t xml:space="preserve">; we know that </w:t>
      </w:r>
      <w:r w:rsidRPr="00A24E08">
        <w:rPr>
          <w:rFonts w:eastAsia="Calibri"/>
          <w:b/>
          <w:highlight w:val="cyan"/>
          <w:u w:val="single"/>
        </w:rPr>
        <w:t>people will die</w:t>
      </w:r>
      <w:r w:rsidRPr="00286123">
        <w:rPr>
          <w:rFonts w:eastAsia="Calibri"/>
          <w:b/>
          <w:u w:val="single"/>
        </w:rPr>
        <w:t xml:space="preserve"> and indeed are already dying </w:t>
      </w:r>
      <w:r w:rsidRPr="00A24E08">
        <w:rPr>
          <w:rFonts w:eastAsia="Calibri"/>
          <w:b/>
          <w:iCs/>
          <w:highlight w:val="cyan"/>
          <w:u w:val="single"/>
          <w:bdr w:val="single" w:sz="8" w:space="0" w:color="auto"/>
        </w:rPr>
        <w:t>from the ever-growing holes in the</w:t>
      </w:r>
      <w:r w:rsidRPr="00286123">
        <w:rPr>
          <w:rFonts w:eastAsia="Calibri"/>
          <w:b/>
          <w:iCs/>
          <w:u w:val="single"/>
          <w:bdr w:val="single" w:sz="8" w:space="0" w:color="auto"/>
        </w:rPr>
        <w:t xml:space="preserve"> US </w:t>
      </w:r>
      <w:r w:rsidRPr="00A24E08">
        <w:rPr>
          <w:rFonts w:eastAsia="Calibri"/>
          <w:b/>
          <w:iCs/>
          <w:highlight w:val="cyan"/>
          <w:u w:val="single"/>
          <w:bdr w:val="single" w:sz="8" w:space="0" w:color="auto"/>
        </w:rPr>
        <w:t>health system</w:t>
      </w:r>
      <w:r w:rsidRPr="00286123">
        <w:rPr>
          <w:rFonts w:eastAsia="Calibri"/>
          <w:sz w:val="16"/>
        </w:rPr>
        <w:t xml:space="preserve">. </w:t>
      </w:r>
      <w:r w:rsidRPr="00286123">
        <w:rPr>
          <w:rFonts w:eastAsia="Calibri"/>
          <w:b/>
          <w:u w:val="single"/>
        </w:rPr>
        <w:t>The largest provider of mental health services</w:t>
      </w:r>
      <w:r w:rsidRPr="00286123">
        <w:rPr>
          <w:rFonts w:eastAsia="Calibri"/>
          <w:sz w:val="16"/>
        </w:rPr>
        <w:t xml:space="preserve"> in the country </w:t>
      </w:r>
      <w:r w:rsidRPr="00286123">
        <w:rPr>
          <w:rFonts w:eastAsia="Calibri"/>
          <w:b/>
          <w:u w:val="single"/>
        </w:rPr>
        <w:t xml:space="preserve">is the US prison system </w:t>
      </w:r>
      <w:r w:rsidRPr="00286123">
        <w:rPr>
          <w:rFonts w:eastAsia="Calibri"/>
          <w:sz w:val="16"/>
        </w:rPr>
        <w:t xml:space="preserve">and the already active school-to-prison pipeline and for-profit incarceration centers for prisoners of all sorts have ample opportunity for growth in this era (Ben Moshe et al. 2014). </w:t>
      </w:r>
      <w:r w:rsidRPr="00A24E08">
        <w:rPr>
          <w:rFonts w:eastAsia="Calibri"/>
          <w:b/>
          <w:highlight w:val="cyan"/>
          <w:u w:val="single"/>
        </w:rPr>
        <w:t>We grew up in</w:t>
      </w:r>
      <w:r w:rsidRPr="00286123">
        <w:rPr>
          <w:rFonts w:eastAsia="Calibri"/>
          <w:b/>
          <w:u w:val="single"/>
        </w:rPr>
        <w:t xml:space="preserve"> the age of </w:t>
      </w:r>
      <w:r w:rsidRPr="00A24E08">
        <w:rPr>
          <w:rFonts w:eastAsia="Calibri"/>
          <w:b/>
          <w:highlight w:val="cyan"/>
          <w:u w:val="single"/>
        </w:rPr>
        <w:t>deinstitutionalization</w:t>
      </w:r>
      <w:r w:rsidRPr="00286123">
        <w:rPr>
          <w:rFonts w:eastAsia="Calibri"/>
          <w:b/>
          <w:u w:val="single"/>
        </w:rPr>
        <w:t xml:space="preserve"> but we are living in a time now in which </w:t>
      </w:r>
      <w:r w:rsidRPr="00A24E08">
        <w:rPr>
          <w:rFonts w:eastAsia="Calibri"/>
          <w:b/>
          <w:highlight w:val="cyan"/>
          <w:u w:val="single"/>
        </w:rPr>
        <w:t>there are</w:t>
      </w:r>
      <w:r w:rsidRPr="00286123">
        <w:rPr>
          <w:rFonts w:eastAsia="Calibri"/>
          <w:b/>
          <w:u w:val="single"/>
        </w:rPr>
        <w:t xml:space="preserve"> both </w:t>
      </w:r>
      <w:r w:rsidRPr="00A24E08">
        <w:rPr>
          <w:rFonts w:eastAsia="Calibri"/>
          <w:b/>
          <w:highlight w:val="cyan"/>
          <w:u w:val="single"/>
        </w:rPr>
        <w:t>vocal calls</w:t>
      </w:r>
      <w:r w:rsidRPr="00286123">
        <w:rPr>
          <w:rFonts w:eastAsia="Calibri"/>
          <w:b/>
          <w:u w:val="single"/>
        </w:rPr>
        <w:t xml:space="preserve"> and quiet structural changes </w:t>
      </w:r>
      <w:r w:rsidRPr="00A24E08">
        <w:rPr>
          <w:rFonts w:eastAsia="Calibri"/>
          <w:b/>
          <w:highlight w:val="cyan"/>
          <w:u w:val="single"/>
        </w:rPr>
        <w:t>that entrap disabled</w:t>
      </w:r>
      <w:r w:rsidRPr="00286123">
        <w:rPr>
          <w:rFonts w:eastAsia="Calibri"/>
          <w:b/>
          <w:u w:val="single"/>
        </w:rPr>
        <w:t xml:space="preserve"> people in institutions</w:t>
      </w:r>
      <w:r w:rsidRPr="00286123">
        <w:rPr>
          <w:rFonts w:eastAsia="Calibri"/>
          <w:sz w:val="16"/>
        </w:rPr>
        <w:t xml:space="preserve"> of various sorts. </w:t>
      </w:r>
      <w:r w:rsidRPr="00286123">
        <w:rPr>
          <w:rFonts w:eastAsia="Calibri"/>
          <w:b/>
          <w:iCs/>
          <w:u w:val="single"/>
          <w:bdr w:val="single" w:sz="8" w:space="0" w:color="auto"/>
        </w:rPr>
        <w:t xml:space="preserve">Thus </w:t>
      </w:r>
      <w:r w:rsidRPr="00A24E08">
        <w:rPr>
          <w:rFonts w:eastAsia="Calibri"/>
          <w:b/>
          <w:iCs/>
          <w:highlight w:val="cyan"/>
          <w:u w:val="single"/>
          <w:bdr w:val="single" w:sz="8" w:space="0" w:color="auto"/>
        </w:rPr>
        <w:t>it is our</w:t>
      </w:r>
      <w:r w:rsidRPr="00286123">
        <w:rPr>
          <w:rFonts w:eastAsia="Calibri"/>
          <w:b/>
          <w:iCs/>
          <w:u w:val="single"/>
          <w:bdr w:val="single" w:sz="8" w:space="0" w:color="auto"/>
        </w:rPr>
        <w:t xml:space="preserve"> (sad) </w:t>
      </w:r>
      <w:r w:rsidRPr="00A24E08">
        <w:rPr>
          <w:rFonts w:eastAsia="Calibri"/>
          <w:b/>
          <w:iCs/>
          <w:highlight w:val="cyan"/>
          <w:u w:val="single"/>
          <w:bdr w:val="single" w:sz="8" w:space="0" w:color="auto"/>
        </w:rPr>
        <w:t>responsibility</w:t>
      </w:r>
      <w:r w:rsidRPr="00286123">
        <w:rPr>
          <w:rFonts w:eastAsia="Calibri"/>
          <w:sz w:val="16"/>
        </w:rPr>
        <w:t xml:space="preserve"> as anthropologists and disability studies scholars </w:t>
      </w:r>
      <w:r w:rsidRPr="00A24E08">
        <w:rPr>
          <w:rFonts w:eastAsia="Calibri"/>
          <w:b/>
          <w:iCs/>
          <w:highlight w:val="cyan"/>
          <w:u w:val="single"/>
          <w:bdr w:val="single" w:sz="8" w:space="0" w:color="auto"/>
        </w:rPr>
        <w:t>to direct</w:t>
      </w:r>
      <w:r w:rsidRPr="00286123">
        <w:rPr>
          <w:rFonts w:eastAsia="Calibri"/>
          <w:b/>
          <w:iCs/>
          <w:u w:val="single"/>
          <w:bdr w:val="single" w:sz="8" w:space="0" w:color="auto"/>
        </w:rPr>
        <w:t xml:space="preserve"> our </w:t>
      </w:r>
      <w:r w:rsidRPr="00A24E08">
        <w:rPr>
          <w:rFonts w:eastAsia="Calibri"/>
          <w:b/>
          <w:iCs/>
          <w:highlight w:val="cyan"/>
          <w:u w:val="single"/>
          <w:bdr w:val="single" w:sz="8" w:space="0" w:color="auto"/>
        </w:rPr>
        <w:t>students to study these trends</w:t>
      </w:r>
      <w:r w:rsidRPr="00286123">
        <w:rPr>
          <w:rFonts w:eastAsia="Calibri"/>
          <w:b/>
          <w:iCs/>
          <w:u w:val="single"/>
          <w:bdr w:val="single" w:sz="8" w:space="0" w:color="auto"/>
        </w:rPr>
        <w:t xml:space="preserve"> and </w:t>
      </w:r>
      <w:r w:rsidRPr="00A24E08">
        <w:rPr>
          <w:rFonts w:eastAsia="Calibri"/>
          <w:b/>
          <w:iCs/>
          <w:highlight w:val="cyan"/>
          <w:u w:val="single"/>
          <w:bdr w:val="single" w:sz="8" w:space="0" w:color="auto"/>
        </w:rPr>
        <w:t>as activists to prepare to resist</w:t>
      </w:r>
      <w:r w:rsidRPr="00286123">
        <w:rPr>
          <w:rFonts w:eastAsia="Calibri"/>
          <w:b/>
          <w:iCs/>
          <w:u w:val="single"/>
          <w:bdr w:val="single" w:sz="8" w:space="0" w:color="auto"/>
        </w:rPr>
        <w:t xml:space="preserve"> them</w:t>
      </w:r>
      <w:r w:rsidRPr="00286123">
        <w:rPr>
          <w:rFonts w:eastAsia="Calibri"/>
          <w:sz w:val="16"/>
        </w:rPr>
        <w:t>.</w:t>
      </w:r>
    </w:p>
    <w:p w14:paraId="7515F4DD" w14:textId="77777777" w:rsidR="00AD0E9F" w:rsidRPr="00286123" w:rsidRDefault="00AD0E9F" w:rsidP="00AD0E9F">
      <w:pPr>
        <w:keepNext/>
        <w:keepLines/>
        <w:spacing w:before="40"/>
        <w:outlineLvl w:val="3"/>
        <w:rPr>
          <w:rFonts w:eastAsia="Times New Roman"/>
          <w:b/>
          <w:iCs/>
          <w:sz w:val="26"/>
        </w:rPr>
      </w:pPr>
      <w:bookmarkStart w:id="1" w:name="_Hlk61105195"/>
      <w:r w:rsidRPr="00286123">
        <w:rPr>
          <w:rFonts w:eastAsia="Times New Roman"/>
          <w:b/>
          <w:iCs/>
          <w:sz w:val="26"/>
        </w:rPr>
        <w:t xml:space="preserve">Disability must be politicized---this is the </w:t>
      </w:r>
      <w:r w:rsidRPr="00286123">
        <w:rPr>
          <w:rFonts w:eastAsia="Times New Roman"/>
          <w:b/>
          <w:iCs/>
          <w:sz w:val="26"/>
          <w:u w:val="single"/>
        </w:rPr>
        <w:t>only way to secure collective rights</w:t>
      </w:r>
      <w:r w:rsidRPr="00286123">
        <w:rPr>
          <w:rFonts w:eastAsia="Times New Roman"/>
          <w:b/>
          <w:iCs/>
          <w:sz w:val="26"/>
        </w:rPr>
        <w:t xml:space="preserve">---the retreat from politics reifies </w:t>
      </w:r>
      <w:r w:rsidRPr="00286123">
        <w:rPr>
          <w:rFonts w:eastAsia="Times New Roman"/>
          <w:b/>
          <w:iCs/>
          <w:sz w:val="26"/>
          <w:u w:val="single"/>
        </w:rPr>
        <w:t>ableist tropes of charity politics</w:t>
      </w:r>
      <w:r w:rsidRPr="00286123">
        <w:rPr>
          <w:rFonts w:eastAsia="Times New Roman"/>
          <w:b/>
          <w:iCs/>
          <w:sz w:val="26"/>
        </w:rPr>
        <w:t xml:space="preserve"> and naively tries to wish problems away</w:t>
      </w:r>
    </w:p>
    <w:p w14:paraId="665FBE70" w14:textId="77777777" w:rsidR="00AD0E9F" w:rsidRPr="00286123" w:rsidRDefault="00AD0E9F" w:rsidP="00AD0E9F">
      <w:pPr>
        <w:rPr>
          <w:rFonts w:eastAsia="Calibri"/>
        </w:rPr>
      </w:pPr>
      <w:r w:rsidRPr="00286123">
        <w:rPr>
          <w:rFonts w:eastAsia="Calibri"/>
          <w:b/>
          <w:bCs/>
          <w:sz w:val="26"/>
          <w:u w:val="single"/>
        </w:rPr>
        <w:t>Ruckelshaus 17</w:t>
      </w:r>
      <w:r w:rsidRPr="00286123">
        <w:rPr>
          <w:rFonts w:eastAsia="Calibr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0219CE25" w14:textId="77777777" w:rsidR="00AD0E9F" w:rsidRDefault="00AD0E9F" w:rsidP="00AD0E9F">
      <w:pPr>
        <w:rPr>
          <w:rFonts w:eastAsia="Calibri"/>
          <w:b/>
          <w:iCs/>
          <w:u w:val="single"/>
          <w:bdr w:val="single" w:sz="8" w:space="0" w:color="auto"/>
        </w:rPr>
      </w:pPr>
      <w:r w:rsidRPr="00A24E08">
        <w:rPr>
          <w:rFonts w:eastAsia="Calibri"/>
          <w:b/>
          <w:bCs/>
          <w:highlight w:val="cyan"/>
          <w:u w:val="single"/>
        </w:rPr>
        <w:t>Disability rights enjoy a seemingly ironclad</w:t>
      </w:r>
      <w:r w:rsidRPr="00A24E08">
        <w:rPr>
          <w:rFonts w:eastAsia="Calibri"/>
          <w:sz w:val="16"/>
          <w:highlight w:val="cyan"/>
        </w:rPr>
        <w:t xml:space="preserve"> </w:t>
      </w:r>
      <w:r w:rsidRPr="00A24E08">
        <w:rPr>
          <w:rFonts w:eastAsia="Calibri"/>
          <w:b/>
          <w:bCs/>
          <w:highlight w:val="cyan"/>
          <w:u w:val="single"/>
        </w:rPr>
        <w:t>moral consensus</w:t>
      </w:r>
      <w:r w:rsidRPr="00286123">
        <w:rPr>
          <w:rFonts w:eastAsia="Calibri"/>
          <w:sz w:val="16"/>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sidRPr="00286123">
        <w:rPr>
          <w:rFonts w:eastAsia="Calibri"/>
          <w:b/>
          <w:bCs/>
          <w:u w:val="single"/>
        </w:rPr>
        <w:t>Initially, this harmony would seem helpful.</w:t>
      </w:r>
      <w:r w:rsidRPr="00286123">
        <w:rPr>
          <w:rFonts w:eastAsia="Calibri"/>
          <w:sz w:val="16"/>
        </w:rPr>
        <w:t xml:space="preserve"> Free from partisan discord, advancements for the approximately 57 million Americans with disabilities should be easier to achieve, borne aloft by the wings of certain progress. </w:t>
      </w:r>
      <w:r w:rsidRPr="00A24E08">
        <w:rPr>
          <w:rFonts w:eastAsia="Calibri"/>
          <w:b/>
          <w:bCs/>
          <w:highlight w:val="cyan"/>
          <w:u w:val="single"/>
        </w:rPr>
        <w:t xml:space="preserve">Why, then, do </w:t>
      </w:r>
      <w:r w:rsidRPr="00A24E08">
        <w:rPr>
          <w:rFonts w:eastAsia="Calibri"/>
          <w:b/>
          <w:iCs/>
          <w:highlight w:val="cyan"/>
          <w:u w:val="single"/>
          <w:bdr w:val="single" w:sz="8" w:space="0" w:color="auto"/>
        </w:rPr>
        <w:t>rampant unemployment and educational disparities endure</w:t>
      </w:r>
      <w:r w:rsidRPr="00286123">
        <w:rPr>
          <w:rFonts w:eastAsia="Calibri"/>
          <w:sz w:val="16"/>
        </w:rPr>
        <w:t xml:space="preserve">, and why does success remain the exception? I think </w:t>
      </w:r>
      <w:r w:rsidRPr="00A24E08">
        <w:rPr>
          <w:rFonts w:eastAsia="Calibri"/>
          <w:b/>
          <w:bCs/>
          <w:highlight w:val="cyan"/>
          <w:u w:val="single"/>
        </w:rPr>
        <w:t>part of the reason is the insulation of our pro-disabled political consensus. Its logic is rooted not in any deep belief in</w:t>
      </w:r>
      <w:r w:rsidRPr="00286123">
        <w:rPr>
          <w:rFonts w:eastAsia="Calibri"/>
          <w:sz w:val="16"/>
        </w:rPr>
        <w:t xml:space="preserve"> the </w:t>
      </w:r>
      <w:r w:rsidRPr="00A24E08">
        <w:rPr>
          <w:rFonts w:eastAsia="Calibri"/>
          <w:b/>
          <w:bCs/>
          <w:highlight w:val="cyan"/>
          <w:u w:val="single"/>
        </w:rPr>
        <w:t>equal worth of citizens</w:t>
      </w:r>
      <w:r w:rsidRPr="00286123">
        <w:rPr>
          <w:rFonts w:eastAsia="Calibri"/>
          <w:b/>
          <w:bCs/>
          <w:u w:val="single"/>
        </w:rPr>
        <w:t xml:space="preserve"> with disabilities</w:t>
      </w:r>
      <w:r w:rsidRPr="00A24E08">
        <w:rPr>
          <w:rFonts w:eastAsia="Calibri"/>
          <w:b/>
          <w:bCs/>
          <w:highlight w:val="cyan"/>
          <w:u w:val="single"/>
        </w:rPr>
        <w:t>,</w:t>
      </w:r>
      <w:r w:rsidRPr="00286123">
        <w:rPr>
          <w:rFonts w:eastAsia="Calibri"/>
          <w:b/>
          <w:bCs/>
          <w:u w:val="single"/>
        </w:rPr>
        <w:t xml:space="preserve"> but </w:t>
      </w:r>
      <w:r w:rsidRPr="00286123">
        <w:rPr>
          <w:rFonts w:eastAsia="Calibri"/>
          <w:sz w:val="16"/>
        </w:rPr>
        <w:t xml:space="preserve">rather in </w:t>
      </w:r>
      <w:r w:rsidRPr="00286123">
        <w:rPr>
          <w:rFonts w:eastAsia="Calibri"/>
          <w:b/>
          <w:bCs/>
          <w:u w:val="single"/>
        </w:rPr>
        <w:t xml:space="preserve">a </w:t>
      </w:r>
      <w:r w:rsidRPr="00A24E08">
        <w:rPr>
          <w:rFonts w:eastAsia="Calibri"/>
          <w:b/>
          <w:iCs/>
          <w:highlight w:val="cyan"/>
          <w:u w:val="single"/>
          <w:bdr w:val="single" w:sz="8" w:space="0" w:color="auto"/>
        </w:rPr>
        <w:t>general aversion to disability</w:t>
      </w:r>
      <w:r w:rsidRPr="00A24E08">
        <w:rPr>
          <w:rFonts w:eastAsia="Calibri"/>
          <w:b/>
          <w:bCs/>
          <w:highlight w:val="cyan"/>
          <w:u w:val="single"/>
        </w:rPr>
        <w:t>.</w:t>
      </w:r>
      <w:r w:rsidRPr="00286123">
        <w:rPr>
          <w:rFonts w:eastAsia="Calibri"/>
          <w:b/>
          <w:bCs/>
          <w:u w:val="single"/>
        </w:rPr>
        <w:t xml:space="preserve"> This is </w:t>
      </w:r>
      <w:r w:rsidRPr="00A24E08">
        <w:rPr>
          <w:rFonts w:eastAsia="Calibri"/>
          <w:b/>
          <w:bCs/>
          <w:highlight w:val="cyan"/>
          <w:u w:val="single"/>
        </w:rPr>
        <w:t xml:space="preserve">related to the </w:t>
      </w:r>
      <w:r w:rsidRPr="00A24E08">
        <w:rPr>
          <w:rFonts w:eastAsia="Calibri"/>
          <w:b/>
          <w:iCs/>
          <w:highlight w:val="cyan"/>
          <w:u w:val="single"/>
          <w:bdr w:val="single" w:sz="8" w:space="0" w:color="auto"/>
        </w:rPr>
        <w:t>charity impulse</w:t>
      </w:r>
      <w:r w:rsidRPr="00A24E08">
        <w:rPr>
          <w:rFonts w:eastAsia="Calibri"/>
          <w:b/>
          <w:bCs/>
          <w:highlight w:val="cyan"/>
          <w:u w:val="single"/>
        </w:rPr>
        <w:t xml:space="preserve"> that</w:t>
      </w:r>
      <w:r w:rsidRPr="00286123">
        <w:rPr>
          <w:rFonts w:eastAsia="Calibri"/>
          <w:b/>
          <w:bCs/>
          <w:u w:val="single"/>
        </w:rPr>
        <w:t xml:space="preserve"> </w:t>
      </w:r>
      <w:r w:rsidRPr="00286123">
        <w:rPr>
          <w:rFonts w:eastAsia="Calibri"/>
          <w:sz w:val="16"/>
        </w:rPr>
        <w:t xml:space="preserve">has </w:t>
      </w:r>
      <w:r w:rsidRPr="00A24E08">
        <w:rPr>
          <w:rFonts w:eastAsia="Calibri"/>
          <w:b/>
          <w:bCs/>
          <w:highlight w:val="cyan"/>
          <w:u w:val="single"/>
        </w:rPr>
        <w:t>always</w:t>
      </w:r>
      <w:r w:rsidRPr="00286123">
        <w:rPr>
          <w:rFonts w:eastAsia="Calibri"/>
          <w:b/>
          <w:bCs/>
          <w:u w:val="single"/>
        </w:rPr>
        <w:t xml:space="preserve"> </w:t>
      </w:r>
      <w:r w:rsidRPr="00A24E08">
        <w:rPr>
          <w:rFonts w:eastAsia="Calibri"/>
          <w:b/>
          <w:bCs/>
          <w:highlight w:val="cyan"/>
          <w:u w:val="single"/>
        </w:rPr>
        <w:t>surrounded disability — and</w:t>
      </w:r>
      <w:r w:rsidRPr="00286123">
        <w:rPr>
          <w:rFonts w:eastAsia="Calibri"/>
          <w:b/>
          <w:bCs/>
          <w:u w:val="single"/>
        </w:rPr>
        <w:t xml:space="preserve"> </w:t>
      </w:r>
      <w:r w:rsidRPr="00286123">
        <w:rPr>
          <w:rFonts w:eastAsia="Calibri"/>
          <w:sz w:val="16"/>
        </w:rPr>
        <w:t xml:space="preserve">has </w:t>
      </w:r>
      <w:r w:rsidRPr="00A24E08">
        <w:rPr>
          <w:rFonts w:eastAsia="Calibri"/>
          <w:b/>
          <w:bCs/>
          <w:highlight w:val="cyan"/>
          <w:u w:val="single"/>
        </w:rPr>
        <w:t>constrained liberation efforts by assuming</w:t>
      </w:r>
      <w:r w:rsidRPr="00286123">
        <w:rPr>
          <w:rFonts w:eastAsia="Calibri"/>
          <w:b/>
          <w:bCs/>
          <w:u w:val="single"/>
        </w:rPr>
        <w:t xml:space="preserve"> that </w:t>
      </w:r>
      <w:r w:rsidRPr="00A24E08">
        <w:rPr>
          <w:rFonts w:eastAsia="Calibri"/>
          <w:b/>
          <w:bCs/>
          <w:highlight w:val="cyan"/>
          <w:u w:val="single"/>
        </w:rPr>
        <w:t>inequities are</w:t>
      </w:r>
      <w:r w:rsidRPr="00286123">
        <w:rPr>
          <w:rFonts w:eastAsia="Calibri"/>
          <w:b/>
          <w:bCs/>
          <w:u w:val="single"/>
        </w:rPr>
        <w:t xml:space="preserve"> unfortunate but natural realities </w:t>
      </w:r>
      <w:r w:rsidRPr="00A24E08">
        <w:rPr>
          <w:rFonts w:eastAsia="Calibri"/>
          <w:b/>
          <w:bCs/>
          <w:highlight w:val="cyan"/>
          <w:u w:val="single"/>
        </w:rPr>
        <w:t xml:space="preserve">to be mitigated through compassion, </w:t>
      </w:r>
      <w:r w:rsidRPr="00A24E08">
        <w:rPr>
          <w:rFonts w:eastAsia="Calibri"/>
          <w:b/>
          <w:iCs/>
          <w:highlight w:val="cyan"/>
          <w:u w:val="single"/>
          <w:bdr w:val="single" w:sz="8" w:space="0" w:color="auto"/>
        </w:rPr>
        <w:t>rather than politically structured injustices.</w:t>
      </w:r>
      <w:r w:rsidRPr="00286123">
        <w:rPr>
          <w:rFonts w:eastAsia="Calibri"/>
          <w:b/>
          <w:bCs/>
          <w:u w:val="single"/>
        </w:rPr>
        <w:t xml:space="preserve"> There is also a profound lack of disabled people in the public sphere, meaning </w:t>
      </w:r>
      <w:r w:rsidRPr="00286123">
        <w:rPr>
          <w:rFonts w:eastAsia="Calibri"/>
          <w:sz w:val="16"/>
        </w:rPr>
        <w:t xml:space="preserve">any </w:t>
      </w:r>
      <w:r w:rsidRPr="00286123">
        <w:rPr>
          <w:rFonts w:eastAsia="Calibri"/>
          <w:b/>
          <w:bCs/>
          <w:u w:val="single"/>
        </w:rPr>
        <w:t xml:space="preserve">substantive discussion that does occur is extremely rare. </w:t>
      </w:r>
      <w:r w:rsidRPr="00286123">
        <w:rPr>
          <w:rFonts w:eastAsia="Calibri"/>
          <w:sz w:val="16"/>
        </w:rPr>
        <w:t xml:space="preserve">I suspect </w:t>
      </w:r>
      <w:r w:rsidRPr="00286123">
        <w:rPr>
          <w:rFonts w:eastAsia="Calibri"/>
          <w:b/>
          <w:bCs/>
          <w:u w:val="single"/>
        </w:rPr>
        <w:t xml:space="preserve">many </w:t>
      </w:r>
      <w:r w:rsidRPr="00A24E08">
        <w:rPr>
          <w:rFonts w:eastAsia="Calibri"/>
          <w:b/>
          <w:bCs/>
          <w:highlight w:val="cyan"/>
          <w:u w:val="single"/>
        </w:rPr>
        <w:t>people</w:t>
      </w:r>
      <w:r w:rsidRPr="00286123">
        <w:rPr>
          <w:rFonts w:eastAsia="Calibri"/>
          <w:b/>
          <w:bCs/>
          <w:u w:val="single"/>
        </w:rPr>
        <w:t xml:space="preserve"> </w:t>
      </w:r>
      <w:r w:rsidRPr="00286123">
        <w:rPr>
          <w:rFonts w:eastAsia="Calibri"/>
          <w:sz w:val="16"/>
        </w:rPr>
        <w:t xml:space="preserve">I talk to about disability </w:t>
      </w:r>
      <w:r w:rsidRPr="00A24E08">
        <w:rPr>
          <w:rFonts w:eastAsia="Calibri"/>
          <w:b/>
          <w:bCs/>
          <w:highlight w:val="cyan"/>
          <w:u w:val="single"/>
        </w:rPr>
        <w:t xml:space="preserve">maintain an implicit hope that, </w:t>
      </w:r>
      <w:r w:rsidRPr="00A24E08">
        <w:rPr>
          <w:rFonts w:eastAsia="Calibri"/>
          <w:b/>
          <w:iCs/>
          <w:highlight w:val="cyan"/>
          <w:u w:val="single"/>
          <w:bdr w:val="single" w:sz="8" w:space="0" w:color="auto"/>
        </w:rPr>
        <w:t>if they nod as vigorously as possible, the issue will simply go away.</w:t>
      </w:r>
      <w:r w:rsidRPr="00286123">
        <w:rPr>
          <w:rFonts w:eastAsia="Calibri"/>
          <w:sz w:val="16"/>
        </w:rPr>
        <w:t xml:space="preserve"> In this way, </w:t>
      </w:r>
      <w:r w:rsidRPr="00286123">
        <w:rPr>
          <w:rFonts w:eastAsia="Calibri"/>
          <w:b/>
          <w:bCs/>
          <w:u w:val="single"/>
        </w:rPr>
        <w:t xml:space="preserve">support for disability rights is similar to the act of expressing perfunctory thanks to </w:t>
      </w:r>
      <w:r w:rsidRPr="00286123">
        <w:rPr>
          <w:rFonts w:eastAsia="Calibri"/>
          <w:sz w:val="16"/>
        </w:rPr>
        <w:t xml:space="preserve">military </w:t>
      </w:r>
      <w:r w:rsidRPr="00286123">
        <w:rPr>
          <w:rFonts w:eastAsia="Calibri"/>
          <w:b/>
          <w:bCs/>
          <w:u w:val="single"/>
        </w:rPr>
        <w:t xml:space="preserve">veterans. </w:t>
      </w:r>
      <w:r w:rsidRPr="00A24E08">
        <w:rPr>
          <w:rFonts w:eastAsia="Calibri"/>
          <w:b/>
          <w:bCs/>
          <w:highlight w:val="cyan"/>
          <w:u w:val="single"/>
        </w:rPr>
        <w:t xml:space="preserve">It </w:t>
      </w:r>
      <w:r w:rsidRPr="00286123">
        <w:rPr>
          <w:rFonts w:eastAsia="Calibri"/>
          <w:b/>
          <w:iCs/>
          <w:u w:val="single"/>
          <w:bdr w:val="single" w:sz="8" w:space="0" w:color="auto"/>
        </w:rPr>
        <w:t xml:space="preserve">temporarily </w:t>
      </w:r>
      <w:r w:rsidRPr="00A24E08">
        <w:rPr>
          <w:rFonts w:eastAsia="Calibri"/>
          <w:b/>
          <w:iCs/>
          <w:highlight w:val="cyan"/>
          <w:u w:val="single"/>
          <w:bdr w:val="single" w:sz="8" w:space="0" w:color="auto"/>
        </w:rPr>
        <w:t>absolves us of</w:t>
      </w:r>
      <w:r w:rsidRPr="00286123">
        <w:rPr>
          <w:rFonts w:eastAsia="Calibri"/>
          <w:b/>
          <w:bCs/>
          <w:u w:val="single"/>
        </w:rPr>
        <w:t xml:space="preserve"> </w:t>
      </w:r>
      <w:r w:rsidRPr="00286123">
        <w:rPr>
          <w:rFonts w:eastAsia="Calibri"/>
          <w:sz w:val="16"/>
        </w:rPr>
        <w:t xml:space="preserve">the </w:t>
      </w:r>
      <w:r w:rsidRPr="00A24E08">
        <w:rPr>
          <w:rFonts w:eastAsia="Calibri"/>
          <w:b/>
          <w:iCs/>
          <w:highlight w:val="cyan"/>
          <w:u w:val="single"/>
          <w:bdr w:val="single" w:sz="8" w:space="0" w:color="auto"/>
        </w:rPr>
        <w:t>responsibility</w:t>
      </w:r>
      <w:r w:rsidRPr="00A24E08">
        <w:rPr>
          <w:rFonts w:eastAsia="Calibri"/>
          <w:b/>
          <w:bCs/>
          <w:highlight w:val="cyan"/>
          <w:u w:val="single"/>
        </w:rPr>
        <w:t xml:space="preserve"> to address the </w:t>
      </w:r>
      <w:r w:rsidRPr="00A24E08">
        <w:rPr>
          <w:rFonts w:eastAsia="Calibri"/>
          <w:b/>
          <w:iCs/>
          <w:highlight w:val="cyan"/>
          <w:u w:val="single"/>
          <w:bdr w:val="single" w:sz="8" w:space="0" w:color="auto"/>
        </w:rPr>
        <w:t>heart of the matter</w:t>
      </w:r>
      <w:r w:rsidRPr="00286123">
        <w:rPr>
          <w:rFonts w:eastAsia="Calibri"/>
          <w:b/>
          <w:iCs/>
          <w:u w:val="single"/>
          <w:bdr w:val="single" w:sz="8" w:space="0" w:color="auto"/>
        </w:rPr>
        <w:t>.</w:t>
      </w:r>
      <w:r w:rsidRPr="00286123">
        <w:rPr>
          <w:rFonts w:eastAsia="Calibri"/>
          <w:b/>
          <w:bCs/>
          <w:u w:val="single"/>
        </w:rPr>
        <w:t xml:space="preserve"> </w:t>
      </w:r>
      <w:r w:rsidRPr="00286123">
        <w:rPr>
          <w:rFonts w:eastAsia="Calibri"/>
          <w:sz w:val="16"/>
        </w:rPr>
        <w:t xml:space="preserve">Moreover, </w:t>
      </w:r>
      <w:r w:rsidRPr="00286123">
        <w:rPr>
          <w:rFonts w:eastAsia="Calibri"/>
          <w:b/>
          <w:bCs/>
          <w:u w:val="single"/>
        </w:rPr>
        <w:t xml:space="preserve">the apparent moral consensus may be </w:t>
      </w:r>
      <w:r w:rsidRPr="00286123">
        <w:rPr>
          <w:rFonts w:eastAsia="Calibri"/>
          <w:b/>
          <w:iCs/>
          <w:u w:val="single"/>
          <w:bdr w:val="single" w:sz="8" w:space="0" w:color="auto"/>
        </w:rPr>
        <w:t>mostly superficial</w:t>
      </w:r>
      <w:r w:rsidRPr="00286123">
        <w:rPr>
          <w:rFonts w:eastAsia="Calibri"/>
          <w:b/>
          <w:bCs/>
          <w:u w:val="single"/>
        </w:rPr>
        <w:t xml:space="preserve">. In trying to enact accessibility, disability advocates encounter increasing resistance as </w:t>
      </w:r>
      <w:r w:rsidRPr="00286123">
        <w:rPr>
          <w:rFonts w:eastAsia="Calibri"/>
          <w:sz w:val="16"/>
        </w:rPr>
        <w:t xml:space="preserve">the effort and costs involved in </w:t>
      </w:r>
      <w:r w:rsidRPr="00286123">
        <w:rPr>
          <w:rFonts w:eastAsia="Calibri"/>
          <w:b/>
          <w:bCs/>
          <w:u w:val="single"/>
        </w:rPr>
        <w:t>proposals come closer to being realized.</w:t>
      </w:r>
      <w:r w:rsidRPr="00286123">
        <w:rPr>
          <w:rFonts w:eastAsia="Calibri"/>
          <w:sz w:val="16"/>
        </w:rPr>
        <w:t xml:space="preserve"> (Consider the neighborhood store that decides it’s just too costly to install a ramp, or the community lecture that excludes deaf attendees by refusing to hire a sign-language interpreter.) </w:t>
      </w:r>
      <w:r w:rsidRPr="00A24E08">
        <w:rPr>
          <w:rFonts w:eastAsia="Calibri"/>
          <w:b/>
          <w:bCs/>
          <w:highlight w:val="cyan"/>
          <w:u w:val="single"/>
        </w:rPr>
        <w:t xml:space="preserve">Instead of facilitating change, false unity actually </w:t>
      </w:r>
      <w:r w:rsidRPr="00A24E08">
        <w:rPr>
          <w:rFonts w:eastAsia="Calibri"/>
          <w:b/>
          <w:iCs/>
          <w:highlight w:val="cyan"/>
          <w:u w:val="single"/>
          <w:bdr w:val="single" w:sz="8" w:space="0" w:color="auto"/>
        </w:rPr>
        <w:t>restrains change.</w:t>
      </w:r>
      <w:r w:rsidRPr="00A24E08">
        <w:rPr>
          <w:rFonts w:eastAsia="Calibri"/>
          <w:b/>
          <w:bCs/>
          <w:highlight w:val="cyan"/>
          <w:u w:val="single"/>
        </w:rPr>
        <w:t xml:space="preserve"> It </w:t>
      </w:r>
      <w:r w:rsidRPr="00A24E08">
        <w:rPr>
          <w:rFonts w:eastAsia="Calibri"/>
          <w:b/>
          <w:iCs/>
          <w:highlight w:val="cyan"/>
          <w:u w:val="single"/>
          <w:bdr w:val="single" w:sz="8" w:space="0" w:color="auto"/>
        </w:rPr>
        <w:t>stifles the more substantive conversations true progress requires</w:t>
      </w:r>
      <w:r w:rsidRPr="00286123">
        <w:rPr>
          <w:rFonts w:eastAsia="Calibri"/>
          <w:b/>
          <w:iCs/>
          <w:u w:val="single"/>
          <w:bdr w:val="single" w:sz="8" w:space="0" w:color="auto"/>
        </w:rPr>
        <w:t>.</w:t>
      </w:r>
      <w:r w:rsidRPr="00286123">
        <w:rPr>
          <w:rFonts w:eastAsia="Calibri"/>
          <w:sz w:val="16"/>
        </w:rPr>
        <w:t xml:space="preserve"> And </w:t>
      </w:r>
      <w:r w:rsidRPr="00286123">
        <w:rPr>
          <w:rFonts w:eastAsia="Calibri"/>
          <w:b/>
          <w:bCs/>
          <w:u w:val="single"/>
        </w:rPr>
        <w:t>our inability to speak</w:t>
      </w:r>
      <w:r w:rsidRPr="00286123">
        <w:rPr>
          <w:rFonts w:eastAsia="Calibri"/>
          <w:sz w:val="16"/>
        </w:rPr>
        <w:t xml:space="preserve"> honestly — and </w:t>
      </w:r>
      <w:r w:rsidRPr="00286123">
        <w:rPr>
          <w:rFonts w:eastAsia="Calibri"/>
          <w:b/>
          <w:bCs/>
          <w:u w:val="single"/>
        </w:rPr>
        <w:t xml:space="preserve">contentiously — about disability shows how the politics of disability is in this sense non-political. We are </w:t>
      </w:r>
      <w:r w:rsidRPr="00286123">
        <w:rPr>
          <w:rFonts w:eastAsia="Calibri"/>
          <w:sz w:val="16"/>
        </w:rPr>
        <w:t xml:space="preserve">the </w:t>
      </w:r>
      <w:r w:rsidRPr="00286123">
        <w:rPr>
          <w:rFonts w:eastAsia="Calibri"/>
          <w:b/>
          <w:bCs/>
          <w:u w:val="single"/>
        </w:rPr>
        <w:t xml:space="preserve">worse for it. </w:t>
      </w:r>
      <w:r w:rsidRPr="00286123">
        <w:rPr>
          <w:rFonts w:eastAsia="Calibri"/>
          <w:sz w:val="16"/>
        </w:rPr>
        <w:t xml:space="preserve">In addition to greater participation in the public sphere, </w:t>
      </w:r>
      <w:r w:rsidRPr="00286123">
        <w:rPr>
          <w:rFonts w:eastAsia="Calibri"/>
          <w:b/>
          <w:bCs/>
          <w:u w:val="single"/>
        </w:rPr>
        <w:t xml:space="preserve">true progress for citizens with disabilities will require a willingness to confront the issues head-on, </w:t>
      </w:r>
      <w:r w:rsidRPr="00286123">
        <w:rPr>
          <w:rFonts w:eastAsia="Calibri"/>
          <w:sz w:val="16"/>
        </w:rPr>
        <w:t xml:space="preserve">even when — especially when — citizens disagree on competing solutions. </w:t>
      </w:r>
      <w:r w:rsidRPr="00A24E08">
        <w:rPr>
          <w:rFonts w:eastAsia="Calibri"/>
          <w:b/>
          <w:iCs/>
          <w:highlight w:val="cyan"/>
          <w:u w:val="single"/>
          <w:bdr w:val="single" w:sz="8" w:space="0" w:color="auto"/>
        </w:rPr>
        <w:t>We must politicize disability</w:t>
      </w:r>
      <w:r w:rsidRPr="00286123">
        <w:rPr>
          <w:rFonts w:eastAsia="Calibri"/>
          <w:sz w:val="16"/>
        </w:rPr>
        <w:t xml:space="preserve"> — not in the cable-news, grandstanding kind of way, but in the term’s more formal sense. The work of the Belgian political theorist Chantal Mouffe can help illuminate what’s at stake. Mouffe begins with the premise that </w:t>
      </w:r>
      <w:r w:rsidRPr="00286123">
        <w:rPr>
          <w:rFonts w:eastAsia="Calibri"/>
          <w:b/>
          <w:bCs/>
          <w:u w:val="single"/>
        </w:rPr>
        <w:t xml:space="preserve">human relations are inherently antagonistic: </w:t>
      </w:r>
      <w:r w:rsidRPr="00A24E08">
        <w:rPr>
          <w:rFonts w:eastAsia="Calibri"/>
          <w:b/>
          <w:bCs/>
          <w:highlight w:val="cyan"/>
          <w:u w:val="single"/>
        </w:rPr>
        <w:t>Political change always requires controversial transfers in power or prestige, and it is an illusion to imagine politics without confrontation</w:t>
      </w:r>
      <w:r w:rsidRPr="00286123">
        <w:rPr>
          <w:rFonts w:eastAsia="Calibri"/>
          <w:sz w:val="16"/>
        </w:rPr>
        <w:t xml:space="preserve">. Per this “agonistic” conception of democracy, a healthy political order is one that prefers vigorous, good-faith argumentation to complacent consensus. </w:t>
      </w:r>
      <w:r w:rsidRPr="00A24E08">
        <w:rPr>
          <w:rFonts w:eastAsia="Calibri"/>
          <w:b/>
          <w:bCs/>
          <w:highlight w:val="cyan"/>
          <w:u w:val="single"/>
        </w:rPr>
        <w:t xml:space="preserve">Until we publicly </w:t>
      </w:r>
      <w:r w:rsidRPr="00A24E08">
        <w:rPr>
          <w:rFonts w:eastAsia="Calibri"/>
          <w:b/>
          <w:iCs/>
          <w:highlight w:val="cyan"/>
          <w:u w:val="single"/>
          <w:bdr w:val="single" w:sz="8" w:space="0" w:color="auto"/>
        </w:rPr>
        <w:t>recognize real disagreements</w:t>
      </w:r>
      <w:r w:rsidRPr="00A24E08">
        <w:rPr>
          <w:rFonts w:eastAsia="Calibri"/>
          <w:b/>
          <w:bCs/>
          <w:highlight w:val="cyan"/>
          <w:u w:val="single"/>
        </w:rPr>
        <w:t xml:space="preserve"> surrounding disability</w:t>
      </w:r>
      <w:r w:rsidRPr="00286123">
        <w:rPr>
          <w:rFonts w:eastAsia="Calibri"/>
          <w:b/>
          <w:bCs/>
          <w:u w:val="single"/>
        </w:rPr>
        <w:t xml:space="preserve"> and accessibility</w:t>
      </w:r>
      <w:r w:rsidRPr="00286123">
        <w:rPr>
          <w:rFonts w:eastAsia="Calibri"/>
          <w:sz w:val="16"/>
        </w:rPr>
        <w:t xml:space="preserve">, Mouffe would insist, </w:t>
      </w:r>
      <w:r w:rsidRPr="00A24E08">
        <w:rPr>
          <w:rFonts w:eastAsia="Calibri"/>
          <w:b/>
          <w:bCs/>
          <w:highlight w:val="cyan"/>
          <w:u w:val="single"/>
        </w:rPr>
        <w:t xml:space="preserve">we are </w:t>
      </w:r>
      <w:r w:rsidRPr="00A24E08">
        <w:rPr>
          <w:rFonts w:eastAsia="Calibri"/>
          <w:b/>
          <w:iCs/>
          <w:highlight w:val="cyan"/>
          <w:u w:val="single"/>
          <w:bdr w:val="single" w:sz="8" w:space="0" w:color="auto"/>
        </w:rPr>
        <w:t>doomed to a vacuous, empty debate that is neither political nor productive.</w:t>
      </w:r>
      <w:r w:rsidRPr="00286123">
        <w:rPr>
          <w:rFonts w:eastAsia="Calibri"/>
          <w:b/>
          <w:iCs/>
          <w:u w:val="single"/>
          <w:bdr w:val="single" w:sz="8" w:space="0" w:color="auto"/>
        </w:rPr>
        <w:t xml:space="preserve"> </w:t>
      </w:r>
      <w:r w:rsidRPr="00286123">
        <w:rPr>
          <w:rFonts w:eastAsia="Calibri"/>
          <w:sz w:val="16"/>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be; it avoids the drama and messiness that now seem to define our common life. Avoiding politics might be possible if </w:t>
      </w:r>
      <w:r w:rsidRPr="00286123">
        <w:rPr>
          <w:rFonts w:eastAsia="Calibri"/>
          <w:b/>
          <w:bCs/>
          <w:u w:val="single"/>
        </w:rPr>
        <w:t>disability</w:t>
      </w:r>
      <w:r w:rsidRPr="00286123">
        <w:rPr>
          <w:rFonts w:eastAsia="Calibri"/>
          <w:sz w:val="16"/>
        </w:rPr>
        <w:t xml:space="preserve"> were an exclusively private affair. But it </w:t>
      </w:r>
      <w:r w:rsidRPr="00286123">
        <w:rPr>
          <w:rFonts w:eastAsia="Calibri"/>
          <w:b/>
          <w:bCs/>
          <w:u w:val="single"/>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A24E08">
        <w:rPr>
          <w:rFonts w:eastAsia="Calibri"/>
          <w:b/>
          <w:iCs/>
          <w:highlight w:val="cyan"/>
          <w:u w:val="single"/>
          <w:bdr w:val="single" w:sz="8" w:space="0" w:color="auto"/>
        </w:rPr>
        <w:t>For the disability community, there is no answer but politics.</w:t>
      </w:r>
      <w:bookmarkEnd w:id="1"/>
    </w:p>
    <w:p w14:paraId="330613CB" w14:textId="77777777" w:rsidR="00AD0E9F" w:rsidRDefault="00AD0E9F" w:rsidP="00AD0E9F">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0B322EFD" w14:textId="77777777" w:rsidR="00AD0E9F" w:rsidRPr="00770075" w:rsidRDefault="00AD0E9F" w:rsidP="00AD0E9F">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1F415B08" w14:textId="77777777" w:rsidR="00AD0E9F" w:rsidRDefault="00AD0E9F" w:rsidP="00AD0E9F">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A24E08">
        <w:rPr>
          <w:rStyle w:val="Emphasis"/>
          <w:highlight w:val="cyan"/>
        </w:rPr>
        <w:t>state phobia</w:t>
      </w:r>
      <w:r w:rsidRPr="00F41248">
        <w:rPr>
          <w:sz w:val="12"/>
        </w:rPr>
        <w:t xml:space="preserve">”98 and says it has two related versions: first, </w:t>
      </w:r>
      <w:r w:rsidRPr="00A24E08">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A24E08">
        <w:rPr>
          <w:rStyle w:val="StyleUnderline"/>
          <w:highlight w:val="cyan"/>
        </w:rPr>
        <w:t>an</w:t>
      </w:r>
      <w:r w:rsidRPr="0018699B">
        <w:rPr>
          <w:rStyle w:val="StyleUnderline"/>
        </w:rPr>
        <w:t xml:space="preserve"> endogenous </w:t>
      </w:r>
      <w:r w:rsidRPr="00A24E08">
        <w:rPr>
          <w:rStyle w:val="Emphasis"/>
          <w:highlight w:val="cyan"/>
        </w:rPr>
        <w:t>imperialism</w:t>
      </w:r>
      <w:r w:rsidRPr="00A24E08">
        <w:rPr>
          <w:rStyle w:val="StyleUnderline"/>
          <w:highlight w:val="cyan"/>
        </w:rPr>
        <w:t xml:space="preserve"> constantly pushing it to spread</w:t>
      </w:r>
      <w:r w:rsidRPr="0018699B">
        <w:rPr>
          <w:rStyle w:val="StyleUnderline"/>
        </w:rPr>
        <w:t xml:space="preserve"> its surface and increase in extent, depth, and subtlety </w:t>
      </w:r>
      <w:r w:rsidRPr="00A24E08">
        <w:rPr>
          <w:rStyle w:val="StyleUnderline"/>
          <w:highlight w:val="cyan"/>
        </w:rPr>
        <w:t>to the point that it will</w:t>
      </w:r>
      <w:r w:rsidRPr="0018699B">
        <w:rPr>
          <w:rStyle w:val="StyleUnderline"/>
        </w:rPr>
        <w:t xml:space="preserve"> come to </w:t>
      </w:r>
      <w:r w:rsidRPr="00A24E08">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A24E08">
        <w:rPr>
          <w:rStyle w:val="StyleUnderline"/>
          <w:highlight w:val="cyan"/>
        </w:rPr>
        <w:t xml:space="preserve">its </w:t>
      </w:r>
      <w:r w:rsidRPr="00A24E08">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A24E08">
        <w:rPr>
          <w:rStyle w:val="StyleUnderline"/>
          <w:highlight w:val="cyan"/>
        </w:rPr>
        <w:t>the “</w:t>
      </w:r>
      <w:r w:rsidRPr="00A24E08">
        <w:rPr>
          <w:rStyle w:val="Emphasis"/>
          <w:highlight w:val="cyan"/>
        </w:rPr>
        <w:t>cold monster</w:t>
      </w:r>
      <w:r w:rsidRPr="00A24E08">
        <w:rPr>
          <w:rStyle w:val="StyleUnderline"/>
          <w:highlight w:val="cyan"/>
        </w:rPr>
        <w:t>”</w:t>
      </w:r>
      <w:r w:rsidRPr="0018699B">
        <w:rPr>
          <w:rStyle w:val="StyleUnderline"/>
        </w:rPr>
        <w:t xml:space="preserve"> version of the </w:t>
      </w:r>
      <w:r w:rsidRPr="00A24E08">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A24E08">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A24E08">
        <w:rPr>
          <w:rStyle w:val="StyleUnderline"/>
          <w:highlight w:val="cyan"/>
        </w:rPr>
        <w:t>an inadequate</w:t>
      </w:r>
      <w:r w:rsidRPr="0018699B">
        <w:rPr>
          <w:rStyle w:val="StyleUnderline"/>
        </w:rPr>
        <w:t xml:space="preserve"> or </w:t>
      </w:r>
      <w:r w:rsidRPr="00A24E08">
        <w:rPr>
          <w:rStyle w:val="StyleUnderline"/>
          <w:highlight w:val="cyan"/>
        </w:rPr>
        <w:t xml:space="preserve">irresponsible </w:t>
      </w:r>
      <w:r w:rsidRPr="00A24E08">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A24E08">
        <w:rPr>
          <w:rStyle w:val="StyleUnderline"/>
          <w:highlight w:val="cyan"/>
        </w:rPr>
        <w:t>This</w:t>
      </w:r>
      <w:r w:rsidRPr="0018699B">
        <w:rPr>
          <w:rStyle w:val="StyleUnderline"/>
        </w:rPr>
        <w:t xml:space="preserve"> specifically </w:t>
      </w:r>
      <w:r w:rsidRPr="00A24E08">
        <w:rPr>
          <w:rStyle w:val="Emphasis"/>
          <w:highlight w:val="cyan"/>
        </w:rPr>
        <w:t>totalitarian version</w:t>
      </w:r>
      <w:r w:rsidRPr="0018699B">
        <w:rPr>
          <w:rStyle w:val="StyleUnderline"/>
        </w:rPr>
        <w:t xml:space="preserve"> ultimately </w:t>
      </w:r>
      <w:r w:rsidRPr="00A24E08">
        <w:rPr>
          <w:rStyle w:val="StyleUnderline"/>
          <w:highlight w:val="cyan"/>
        </w:rPr>
        <w:t xml:space="preserve">becomes </w:t>
      </w:r>
      <w:r w:rsidRPr="00A24E08">
        <w:rPr>
          <w:rStyle w:val="Emphasis"/>
          <w:highlight w:val="cyan"/>
        </w:rPr>
        <w:t>synonymous</w:t>
      </w:r>
      <w:r w:rsidRPr="00A24E08">
        <w:rPr>
          <w:rStyle w:val="StyleUnderline"/>
          <w:highlight w:val="cyan"/>
        </w:rPr>
        <w:t xml:space="preserve"> with the </w:t>
      </w:r>
      <w:r w:rsidRPr="00A24E08">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A24E08">
        <w:rPr>
          <w:rStyle w:val="Emphasis"/>
          <w:highlight w:val="cyan"/>
        </w:rPr>
        <w:t>state phobia</w:t>
      </w:r>
      <w:r w:rsidRPr="00F41248">
        <w:rPr>
          <w:sz w:val="12"/>
        </w:rPr>
        <w:t xml:space="preserve">.” Foucault warns that this kind of </w:t>
      </w:r>
      <w:r w:rsidRPr="00A24E08">
        <w:rPr>
          <w:rStyle w:val="StyleUnderline"/>
          <w:highlight w:val="cyan"/>
        </w:rPr>
        <w:t>thinking</w:t>
      </w:r>
      <w:r w:rsidRPr="0018699B">
        <w:rPr>
          <w:rStyle w:val="StyleUnderline"/>
        </w:rPr>
        <w:t xml:space="preserve"> can</w:t>
      </w:r>
      <w:r>
        <w:rPr>
          <w:rStyle w:val="StyleUnderline"/>
        </w:rPr>
        <w:t xml:space="preserve"> </w:t>
      </w:r>
      <w:r w:rsidRPr="00A24E08">
        <w:rPr>
          <w:rStyle w:val="StyleUnderline"/>
          <w:highlight w:val="cyan"/>
        </w:rPr>
        <w:t>verge on</w:t>
      </w:r>
      <w:r w:rsidRPr="00B1698B">
        <w:rPr>
          <w:strike/>
          <w:sz w:val="12"/>
          <w:szCs w:val="12"/>
        </w:rPr>
        <w:t xml:space="preserve"> paranoid </w:t>
      </w:r>
      <w:r w:rsidRPr="00A24E08">
        <w:rPr>
          <w:rStyle w:val="Emphasis"/>
          <w:highlight w:val="cyan"/>
        </w:rPr>
        <w:t>fantasy</w:t>
      </w:r>
      <w:r w:rsidRPr="0018699B">
        <w:rPr>
          <w:rStyle w:val="StyleUnderline"/>
        </w:rPr>
        <w:t xml:space="preserve">, which </w:t>
      </w:r>
      <w:r w:rsidRPr="00A24E08">
        <w:rPr>
          <w:rStyle w:val="StyleUnderline"/>
          <w:highlight w:val="cyan"/>
        </w:rPr>
        <w:t xml:space="preserve">sees </w:t>
      </w:r>
      <w:r w:rsidRPr="00A24E08">
        <w:rPr>
          <w:rStyle w:val="Emphasis"/>
          <w:highlight w:val="cyan"/>
        </w:rPr>
        <w:t>evidence</w:t>
      </w:r>
      <w:r w:rsidRPr="00A24E08">
        <w:rPr>
          <w:rStyle w:val="StyleUnderline"/>
          <w:highlight w:val="cyan"/>
        </w:rPr>
        <w:t xml:space="preserve"> of the</w:t>
      </w:r>
      <w:r w:rsidRPr="0018699B">
        <w:rPr>
          <w:rStyle w:val="StyleUnderline"/>
        </w:rPr>
        <w:t xml:space="preserve"> ever-growing, increasingly-</w:t>
      </w:r>
      <w:r w:rsidRPr="00A24E08">
        <w:rPr>
          <w:rStyle w:val="StyleUnderline"/>
          <w:highlight w:val="cyan"/>
        </w:rPr>
        <w:t xml:space="preserve">fascistic state </w:t>
      </w:r>
      <w:r w:rsidRPr="00A24E08">
        <w:rPr>
          <w:rStyle w:val="Emphasis"/>
          <w:highlight w:val="cyan"/>
        </w:rPr>
        <w:t>everywhere</w:t>
      </w:r>
      <w:r w:rsidRPr="00A24E08">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A24E08">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A24E08">
        <w:rPr>
          <w:rStyle w:val="StyleUnderline"/>
          <w:highlight w:val="cyan"/>
        </w:rPr>
        <w:t xml:space="preserve">to </w:t>
      </w:r>
      <w:r w:rsidRPr="00A24E08">
        <w:rPr>
          <w:rStyle w:val="Emphasis"/>
          <w:highlight w:val="cyan"/>
        </w:rPr>
        <w:t>left</w:t>
      </w:r>
      <w:r w:rsidRPr="0018699B">
        <w:rPr>
          <w:rStyle w:val="StyleUnderline"/>
        </w:rPr>
        <w:t xml:space="preserve"> anarchist </w:t>
      </w:r>
      <w:r w:rsidRPr="00A24E08">
        <w:rPr>
          <w:rStyle w:val="Emphasis"/>
          <w:highlight w:val="cyan"/>
        </w:rPr>
        <w:t>discourses</w:t>
      </w:r>
      <w:r w:rsidRPr="00A24E08">
        <w:rPr>
          <w:rStyle w:val="StyleUnderline"/>
          <w:highlight w:val="cyan"/>
        </w:rPr>
        <w:t xml:space="preserve"> that</w:t>
      </w:r>
      <w:r>
        <w:rPr>
          <w:rStyle w:val="StyleUnderline"/>
        </w:rPr>
        <w:t xml:space="preserve"> </w:t>
      </w:r>
      <w:r w:rsidRPr="0018699B">
        <w:rPr>
          <w:rStyle w:val="StyleUnderline"/>
        </w:rPr>
        <w:t xml:space="preserve">similarly </w:t>
      </w:r>
      <w:r w:rsidRPr="00A24E08">
        <w:rPr>
          <w:rStyle w:val="StyleUnderline"/>
          <w:highlight w:val="cyan"/>
        </w:rPr>
        <w:t xml:space="preserve">see </w:t>
      </w:r>
      <w:r w:rsidRPr="00A24E08">
        <w:rPr>
          <w:rStyle w:val="Emphasis"/>
          <w:highlight w:val="cyan"/>
        </w:rPr>
        <w:t>the state</w:t>
      </w:r>
      <w:r w:rsidRPr="00A24E08">
        <w:rPr>
          <w:rStyle w:val="StyleUnderline"/>
          <w:highlight w:val="cyan"/>
        </w:rPr>
        <w:t xml:space="preserve"> as</w:t>
      </w:r>
      <w:r w:rsidRPr="0018699B">
        <w:rPr>
          <w:rStyle w:val="StyleUnderline"/>
        </w:rPr>
        <w:t xml:space="preserve"> a </w:t>
      </w:r>
      <w:r w:rsidRPr="00A24E08">
        <w:rPr>
          <w:rStyle w:val="Emphasis"/>
          <w:highlight w:val="cyan"/>
        </w:rPr>
        <w:t>malevolent</w:t>
      </w:r>
      <w:r w:rsidRPr="0018699B">
        <w:rPr>
          <w:rStyle w:val="StyleUnderline"/>
        </w:rPr>
        <w:t xml:space="preserve"> principle </w:t>
      </w:r>
      <w:r w:rsidRPr="00A24E08">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A24E08">
        <w:rPr>
          <w:rStyle w:val="Emphasis"/>
          <w:highlight w:val="cyan"/>
        </w:rPr>
        <w:t>destabilizing</w:t>
      </w:r>
      <w:r w:rsidRPr="0018699B">
        <w:rPr>
          <w:rStyle w:val="StyleUnderline"/>
        </w:rPr>
        <w:t xml:space="preserve"> the </w:t>
      </w:r>
      <w:r w:rsidRPr="00A24E08">
        <w:rPr>
          <w:rStyle w:val="StyleUnderline"/>
          <w:highlight w:val="cyan"/>
        </w:rPr>
        <w:t xml:space="preserve">operative </w:t>
      </w:r>
      <w:r w:rsidRPr="00A24E08">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A24E08">
        <w:rPr>
          <w:rStyle w:val="StyleUnderline"/>
          <w:highlight w:val="cyan"/>
        </w:rPr>
        <w:t xml:space="preserve">make the state something that is </w:t>
      </w:r>
      <w:r w:rsidRPr="00A24E08">
        <w:rPr>
          <w:rStyle w:val="Emphasis"/>
          <w:highlight w:val="cyan"/>
        </w:rPr>
        <w:t>possible</w:t>
      </w:r>
      <w:r w:rsidRPr="00A24E08">
        <w:rPr>
          <w:rStyle w:val="StyleUnderline"/>
          <w:highlight w:val="cyan"/>
        </w:rPr>
        <w:t xml:space="preserve"> to </w:t>
      </w:r>
      <w:r w:rsidRPr="00A24E08">
        <w:rPr>
          <w:rStyle w:val="Emphasis"/>
          <w:highlight w:val="cyan"/>
        </w:rPr>
        <w:t>critique</w:t>
      </w:r>
      <w:r w:rsidRPr="00A24E08">
        <w:rPr>
          <w:rStyle w:val="StyleUnderline"/>
          <w:highlight w:val="cyan"/>
        </w:rPr>
        <w:t xml:space="preserve"> and </w:t>
      </w:r>
      <w:r w:rsidRPr="00A24E08">
        <w:rPr>
          <w:rStyle w:val="Emphasis"/>
          <w:highlight w:val="cyan"/>
        </w:rPr>
        <w:t>resist</w:t>
      </w:r>
      <w:r w:rsidRPr="00A24E08">
        <w:rPr>
          <w:rStyle w:val="StyleUnderline"/>
          <w:highlight w:val="cyan"/>
        </w:rPr>
        <w:t>.</w:t>
      </w:r>
      <w:r w:rsidRPr="00A24E08">
        <w:rPr>
          <w:sz w:val="12"/>
          <w:highlight w:val="cyan"/>
        </w:rPr>
        <w:t xml:space="preserve"> </w:t>
      </w:r>
      <w:r w:rsidRPr="00A24E08">
        <w:rPr>
          <w:rStyle w:val="StyleUnderline"/>
          <w:highlight w:val="cyan"/>
        </w:rPr>
        <w:t xml:space="preserve">We lose sight of this </w:t>
      </w:r>
      <w:r w:rsidRPr="00A24E08">
        <w:rPr>
          <w:rStyle w:val="Emphasis"/>
          <w:highlight w:val="cyan"/>
        </w:rPr>
        <w:t>possibility</w:t>
      </w:r>
      <w:r w:rsidRPr="00A24E08">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A24E08">
        <w:rPr>
          <w:rStyle w:val="StyleUnderline"/>
          <w:highlight w:val="cyan"/>
        </w:rPr>
        <w:t xml:space="preserve">an </w:t>
      </w:r>
      <w:r w:rsidRPr="00A24E08">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A24E08">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A24E08">
        <w:rPr>
          <w:rStyle w:val="Emphasis"/>
          <w:highlight w:val="cyan"/>
        </w:rPr>
        <w:t>resistance</w:t>
      </w:r>
      <w:r w:rsidRPr="00A24E08">
        <w:rPr>
          <w:rStyle w:val="StyleUnderline"/>
          <w:highlight w:val="cyan"/>
        </w:rPr>
        <w:t xml:space="preserve"> to</w:t>
      </w:r>
      <w:r w:rsidRPr="00F41248">
        <w:rPr>
          <w:rStyle w:val="StyleUnderline"/>
        </w:rPr>
        <w:t xml:space="preserve"> historicism and</w:t>
      </w:r>
      <w:r>
        <w:rPr>
          <w:rStyle w:val="StyleUnderline"/>
        </w:rPr>
        <w:t xml:space="preserve"> </w:t>
      </w:r>
      <w:r w:rsidRPr="00A24E08">
        <w:rPr>
          <w:rStyle w:val="Emphasis"/>
          <w:highlight w:val="cyan"/>
        </w:rPr>
        <w:t>state phobia</w:t>
      </w:r>
      <w:r w:rsidRPr="00F41248">
        <w:rPr>
          <w:rStyle w:val="StyleUnderline"/>
        </w:rPr>
        <w:t xml:space="preserve">, then, </w:t>
      </w:r>
      <w:r w:rsidRPr="00A24E08">
        <w:rPr>
          <w:rStyle w:val="StyleUnderline"/>
          <w:highlight w:val="cyan"/>
        </w:rPr>
        <w:t>are</w:t>
      </w:r>
      <w:r w:rsidRPr="00F41248">
        <w:rPr>
          <w:rStyle w:val="StyleUnderline"/>
        </w:rPr>
        <w:t xml:space="preserve"> yet further </w:t>
      </w:r>
      <w:r w:rsidRPr="00A24E08">
        <w:rPr>
          <w:rStyle w:val="Emphasis"/>
          <w:highlight w:val="cyan"/>
        </w:rPr>
        <w:t>resistances</w:t>
      </w:r>
      <w:r w:rsidRPr="00A24E08">
        <w:rPr>
          <w:rStyle w:val="StyleUnderline"/>
          <w:highlight w:val="cyan"/>
        </w:rPr>
        <w:t xml:space="preserve"> to </w:t>
      </w:r>
      <w:r w:rsidRPr="00A24E08">
        <w:rPr>
          <w:rStyle w:val="Emphasis"/>
          <w:highlight w:val="cyan"/>
        </w:rPr>
        <w:t>totalitarianism</w:t>
      </w:r>
      <w:r w:rsidRPr="00F41248">
        <w:rPr>
          <w:sz w:val="12"/>
        </w:rPr>
        <w:t>—of theory (or science) but also of specific state forms and beliefs about the state and its forms that function in totalitarian ways.</w:t>
      </w:r>
    </w:p>
    <w:p w14:paraId="294E0172" w14:textId="77777777" w:rsidR="00AD0E9F" w:rsidRDefault="00AD0E9F" w:rsidP="00AD0E9F">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309A4D74" w14:textId="77777777" w:rsidR="00AD0E9F" w:rsidRPr="00770075" w:rsidRDefault="00AD0E9F" w:rsidP="00AD0E9F">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2A9A2938" w14:textId="77777777" w:rsidR="00AD0E9F" w:rsidRPr="002D2341" w:rsidRDefault="00AD0E9F" w:rsidP="00AD0E9F">
      <w:pPr>
        <w:rPr>
          <w:sz w:val="12"/>
        </w:rPr>
      </w:pPr>
      <w:r w:rsidRPr="002D2341">
        <w:rPr>
          <w:sz w:val="12"/>
        </w:rPr>
        <w:t>01. INTRODUCTION: On the Conjuncture</w:t>
      </w:r>
    </w:p>
    <w:p w14:paraId="772C0728" w14:textId="77777777" w:rsidR="00AD0E9F" w:rsidRPr="002D2341" w:rsidRDefault="00AD0E9F" w:rsidP="00AD0E9F">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6F1B841D" w14:textId="77777777" w:rsidR="00AD0E9F" w:rsidRPr="002D2341" w:rsidRDefault="00AD0E9F" w:rsidP="00AD0E9F">
      <w:pPr>
        <w:rPr>
          <w:sz w:val="12"/>
        </w:rPr>
      </w:pPr>
      <w:r w:rsidRPr="002D2341">
        <w:rPr>
          <w:sz w:val="12"/>
        </w:rPr>
        <w:t xml:space="preserve">2. </w:t>
      </w:r>
      <w:r w:rsidRPr="002D2341">
        <w:rPr>
          <w:rStyle w:val="StyleUnderline"/>
        </w:rPr>
        <w:t xml:space="preserve">Most significant is the </w:t>
      </w:r>
      <w:r w:rsidRPr="00A24E08">
        <w:rPr>
          <w:rStyle w:val="Emphasis"/>
          <w:highlight w:val="cyan"/>
        </w:rPr>
        <w:t>breakdown</w:t>
      </w:r>
      <w:r w:rsidRPr="00A24E08">
        <w:rPr>
          <w:rStyle w:val="StyleUnderline"/>
          <w:highlight w:val="cyan"/>
        </w:rPr>
        <w:t xml:space="preserve"> of the</w:t>
      </w:r>
      <w:r w:rsidRPr="002D2341">
        <w:rPr>
          <w:rStyle w:val="StyleUnderline"/>
        </w:rPr>
        <w:t xml:space="preserve"> </w:t>
      </w:r>
      <w:r w:rsidRPr="002D2341">
        <w:rPr>
          <w:rStyle w:val="Emphasis"/>
        </w:rPr>
        <w:t xml:space="preserve">planetary </w:t>
      </w:r>
      <w:r w:rsidRPr="00A24E08">
        <w:rPr>
          <w:rStyle w:val="Emphasis"/>
          <w:highlight w:val="cyan"/>
        </w:rPr>
        <w:t>climatic system</w:t>
      </w:r>
      <w:r w:rsidRPr="002D2341">
        <w:rPr>
          <w:rStyle w:val="StyleUnderline"/>
        </w:rPr>
        <w:t xml:space="preserve">. In time, this </w:t>
      </w:r>
      <w:r w:rsidRPr="00A24E08">
        <w:rPr>
          <w:rStyle w:val="StyleUnderline"/>
          <w:highlight w:val="cyan"/>
        </w:rPr>
        <w:t>threatens</w:t>
      </w:r>
      <w:r w:rsidRPr="002D2341">
        <w:rPr>
          <w:rStyle w:val="StyleUnderline"/>
        </w:rPr>
        <w:t xml:space="preserve"> the continued </w:t>
      </w:r>
      <w:r w:rsidRPr="00A24E08">
        <w:rPr>
          <w:rStyle w:val="Emphasis"/>
          <w:highlight w:val="cyan"/>
        </w:rPr>
        <w:t>existence</w:t>
      </w:r>
      <w:r w:rsidRPr="00A24E08">
        <w:rPr>
          <w:rStyle w:val="StyleUnderline"/>
          <w:highlight w:val="cyan"/>
        </w:rPr>
        <w:t xml:space="preserve"> of the</w:t>
      </w:r>
      <w:r w:rsidRPr="002D2341">
        <w:rPr>
          <w:rStyle w:val="StyleUnderline"/>
        </w:rPr>
        <w:t xml:space="preserve"> present global </w:t>
      </w:r>
      <w:r w:rsidRPr="00A24E08">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A24E08">
        <w:rPr>
          <w:rStyle w:val="StyleUnderline"/>
          <w:highlight w:val="cyan"/>
        </w:rPr>
        <w:t>a series of</w:t>
      </w:r>
      <w:r w:rsidRPr="002D2341">
        <w:rPr>
          <w:rStyle w:val="StyleUnderline"/>
        </w:rPr>
        <w:t xml:space="preserve"> lesser but potentially equally destabilising </w:t>
      </w:r>
      <w:r w:rsidRPr="00A24E08">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A24E08">
        <w:rPr>
          <w:rStyle w:val="Emphasis"/>
          <w:highlight w:val="cyan"/>
        </w:rPr>
        <w:t>intersect</w:t>
      </w:r>
      <w:r w:rsidRPr="002D2341">
        <w:rPr>
          <w:rStyle w:val="StyleUnderline"/>
        </w:rPr>
        <w:t xml:space="preserve"> with it. </w:t>
      </w:r>
      <w:r w:rsidRPr="00A24E08">
        <w:rPr>
          <w:rStyle w:val="StyleUnderline"/>
          <w:highlight w:val="cyan"/>
        </w:rPr>
        <w:t xml:space="preserve">Terminal resource </w:t>
      </w:r>
      <w:r w:rsidRPr="00A24E08">
        <w:rPr>
          <w:rStyle w:val="Emphasis"/>
          <w:highlight w:val="cyan"/>
        </w:rPr>
        <w:t>depletion</w:t>
      </w:r>
      <w:r w:rsidRPr="002D2341">
        <w:rPr>
          <w:rStyle w:val="StyleUnderline"/>
        </w:rPr>
        <w:t xml:space="preserve">, especially in water and energy reserves, </w:t>
      </w:r>
      <w:r w:rsidRPr="00A24E08">
        <w:rPr>
          <w:rStyle w:val="StyleUnderline"/>
          <w:highlight w:val="cyan"/>
        </w:rPr>
        <w:t>offers</w:t>
      </w:r>
      <w:r w:rsidRPr="002D2341">
        <w:rPr>
          <w:rStyle w:val="StyleUnderline"/>
        </w:rPr>
        <w:t xml:space="preserve"> the prospect of </w:t>
      </w:r>
      <w:r w:rsidRPr="00A24E08">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A24E08">
        <w:rPr>
          <w:rStyle w:val="StyleUnderline"/>
          <w:highlight w:val="cyan"/>
        </w:rPr>
        <w:t xml:space="preserve">and </w:t>
      </w:r>
      <w:r w:rsidRPr="00A24E08">
        <w:rPr>
          <w:rStyle w:val="Emphasis"/>
          <w:highlight w:val="cyan"/>
        </w:rPr>
        <w:t>new</w:t>
      </w:r>
      <w:r w:rsidRPr="002D2341">
        <w:rPr>
          <w:rStyle w:val="StyleUnderline"/>
        </w:rPr>
        <w:t xml:space="preserve"> hot and cold </w:t>
      </w:r>
      <w:r w:rsidRPr="00A24E08">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0DA82CAC" w14:textId="77777777" w:rsidR="00AD0E9F" w:rsidRPr="002D2341" w:rsidRDefault="00AD0E9F" w:rsidP="00AD0E9F">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A24E08">
        <w:rPr>
          <w:rStyle w:val="StyleUnderline"/>
          <w:highlight w:val="cyan"/>
        </w:rPr>
        <w:t xml:space="preserve">While </w:t>
      </w:r>
      <w:r w:rsidRPr="00A24E08">
        <w:rPr>
          <w:rStyle w:val="Emphasis"/>
          <w:highlight w:val="cyan"/>
        </w:rPr>
        <w:t>crisis</w:t>
      </w:r>
      <w:r w:rsidRPr="00A24E08">
        <w:rPr>
          <w:rStyle w:val="StyleUnderline"/>
          <w:highlight w:val="cyan"/>
        </w:rPr>
        <w:t xml:space="preserve"> gathers force and speed, </w:t>
      </w:r>
      <w:r w:rsidRPr="00A24E08">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07C677C3" w14:textId="77777777" w:rsidR="00AD0E9F" w:rsidRPr="002D2341" w:rsidRDefault="00AD0E9F" w:rsidP="00AD0E9F">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63ED2CEF" w14:textId="77777777" w:rsidR="00AD0E9F" w:rsidRPr="002D2341" w:rsidRDefault="00AD0E9F" w:rsidP="00AD0E9F">
      <w:pPr>
        <w:rPr>
          <w:rStyle w:val="StyleUnderline"/>
        </w:rPr>
      </w:pPr>
      <w:r w:rsidRPr="002D2341">
        <w:rPr>
          <w:sz w:val="12"/>
        </w:rPr>
        <w:t xml:space="preserve">5. </w:t>
      </w:r>
      <w:r w:rsidRPr="002D2341">
        <w:rPr>
          <w:rStyle w:val="StyleUnderline"/>
        </w:rPr>
        <w:t xml:space="preserve">That </w:t>
      </w:r>
      <w:r w:rsidRPr="00A24E08">
        <w:rPr>
          <w:rStyle w:val="StyleUnderline"/>
          <w:highlight w:val="cyan"/>
        </w:rPr>
        <w:t xml:space="preserve">the forces of </w:t>
      </w:r>
      <w:r w:rsidRPr="00A24E08">
        <w:rPr>
          <w:rStyle w:val="Emphasis"/>
          <w:highlight w:val="cyan"/>
        </w:rPr>
        <w:t>right wing governmental</w:t>
      </w:r>
      <w:r w:rsidRPr="00A24E08">
        <w:rPr>
          <w:rStyle w:val="StyleUnderline"/>
          <w:highlight w:val="cyan"/>
        </w:rPr>
        <w:t xml:space="preserve">, non-governmental, and </w:t>
      </w:r>
      <w:r w:rsidRPr="00A24E08">
        <w:rPr>
          <w:rStyle w:val="Emphasis"/>
          <w:highlight w:val="cyan"/>
        </w:rPr>
        <w:t>corporate power</w:t>
      </w:r>
      <w:r w:rsidRPr="00A24E08">
        <w:rPr>
          <w:rStyle w:val="StyleUnderline"/>
          <w:highlight w:val="cyan"/>
        </w:rPr>
        <w:t xml:space="preserve"> have been able to press forth with </w:t>
      </w:r>
      <w:r w:rsidRPr="00A24E08">
        <w:rPr>
          <w:rStyle w:val="Emphasis"/>
          <w:highlight w:val="cyan"/>
        </w:rPr>
        <w:t>neoliberalisation</w:t>
      </w:r>
      <w:r w:rsidRPr="002D2341">
        <w:rPr>
          <w:rStyle w:val="StyleUnderline"/>
        </w:rPr>
        <w:t xml:space="preserve"> is at least in part a </w:t>
      </w:r>
      <w:r w:rsidRPr="00A24E08">
        <w:rPr>
          <w:rStyle w:val="Emphasis"/>
          <w:highlight w:val="cyan"/>
        </w:rPr>
        <w:t>result</w:t>
      </w:r>
      <w:r w:rsidRPr="00A24E08">
        <w:rPr>
          <w:rStyle w:val="StyleUnderline"/>
          <w:highlight w:val="cyan"/>
        </w:rPr>
        <w:t xml:space="preserve"> of the continued</w:t>
      </w:r>
      <w:r w:rsidRPr="00847792">
        <w:rPr>
          <w:strike/>
          <w:sz w:val="12"/>
          <w:szCs w:val="12"/>
        </w:rPr>
        <w:t xml:space="preserve"> paralysis </w:t>
      </w:r>
      <w:r w:rsidRPr="00A24E08">
        <w:rPr>
          <w:rStyle w:val="StyleUnderline"/>
          <w:highlight w:val="cyan"/>
        </w:rPr>
        <w:t>[immobilization]</w:t>
      </w:r>
      <w:r>
        <w:rPr>
          <w:rStyle w:val="StyleUnderline"/>
        </w:rPr>
        <w:t xml:space="preserve"> </w:t>
      </w:r>
      <w:r w:rsidRPr="002D2341">
        <w:rPr>
          <w:rStyle w:val="StyleUnderline"/>
        </w:rPr>
        <w:t xml:space="preserve">and ineffectual nature </w:t>
      </w:r>
      <w:r w:rsidRPr="00A24E08">
        <w:rPr>
          <w:rStyle w:val="StyleUnderline"/>
          <w:highlight w:val="cyan"/>
        </w:rPr>
        <w:t>of</w:t>
      </w:r>
      <w:r w:rsidRPr="002D2341">
        <w:rPr>
          <w:rStyle w:val="StyleUnderline"/>
        </w:rPr>
        <w:t xml:space="preserve"> much what remains of </w:t>
      </w:r>
      <w:r w:rsidRPr="00A24E08">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A24E08">
        <w:rPr>
          <w:rStyle w:val="StyleUnderline"/>
          <w:highlight w:val="cyan"/>
        </w:rPr>
        <w:t xml:space="preserve">with no </w:t>
      </w:r>
      <w:r w:rsidRPr="00A24E08">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A24E08">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A24E08">
        <w:rPr>
          <w:rStyle w:val="Emphasis"/>
          <w:highlight w:val="cyan"/>
        </w:rPr>
        <w:t>unable</w:t>
      </w:r>
      <w:r w:rsidRPr="00A24E08">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A24E08">
        <w:rPr>
          <w:rStyle w:val="Emphasis"/>
          <w:highlight w:val="cyan"/>
        </w:rPr>
        <w:t>expend</w:t>
      </w:r>
      <w:r w:rsidRPr="002D2341">
        <w:rPr>
          <w:rStyle w:val="StyleUnderline"/>
        </w:rPr>
        <w:t xml:space="preserve"> considerable </w:t>
      </w:r>
      <w:r w:rsidRPr="00A24E08">
        <w:rPr>
          <w:rStyle w:val="Emphasis"/>
          <w:highlight w:val="cyan"/>
        </w:rPr>
        <w:t>energy</w:t>
      </w:r>
      <w:r w:rsidRPr="00A24E08">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A24E08">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1CE1B667" w14:textId="77777777" w:rsidR="00AD0E9F" w:rsidRPr="00A24E08" w:rsidRDefault="00AD0E9F" w:rsidP="00AD0E9F">
      <w:pPr>
        <w:rPr>
          <w:sz w:val="12"/>
        </w:rPr>
      </w:pPr>
      <w:r w:rsidRPr="002D2341">
        <w:rPr>
          <w:sz w:val="12"/>
        </w:rPr>
        <w:t xml:space="preserve">6. </w:t>
      </w:r>
      <w:r w:rsidRPr="00A24E08">
        <w:rPr>
          <w:rStyle w:val="StyleUnderline"/>
          <w:highlight w:val="cyan"/>
        </w:rPr>
        <w:t xml:space="preserve">In the </w:t>
      </w:r>
      <w:r w:rsidRPr="00A24E08">
        <w:rPr>
          <w:rStyle w:val="Emphasis"/>
          <w:highlight w:val="cyan"/>
        </w:rPr>
        <w:t>absence</w:t>
      </w:r>
      <w:r w:rsidRPr="00A24E08">
        <w:rPr>
          <w:rStyle w:val="StyleUnderline"/>
          <w:highlight w:val="cyan"/>
        </w:rPr>
        <w:t xml:space="preserve"> of a </w:t>
      </w:r>
      <w:r w:rsidRPr="00A24E08">
        <w:rPr>
          <w:rStyle w:val="Emphasis"/>
          <w:highlight w:val="cyan"/>
        </w:rPr>
        <w:t>radically new</w:t>
      </w:r>
      <w:r w:rsidRPr="002D2341">
        <w:rPr>
          <w:rStyle w:val="StyleUnderline"/>
        </w:rPr>
        <w:t xml:space="preserve"> social, </w:t>
      </w:r>
      <w:r w:rsidRPr="00A24E08">
        <w:rPr>
          <w:rStyle w:val="StyleUnderline"/>
          <w:highlight w:val="cyan"/>
        </w:rPr>
        <w:t>political</w:t>
      </w:r>
      <w:r w:rsidRPr="002D2341">
        <w:rPr>
          <w:rStyle w:val="StyleUnderline"/>
        </w:rPr>
        <w:t xml:space="preserve">, organisational, and economic </w:t>
      </w:r>
      <w:r w:rsidRPr="00A24E08">
        <w:rPr>
          <w:rStyle w:val="StyleUnderline"/>
          <w:highlight w:val="cyan"/>
        </w:rPr>
        <w:t xml:space="preserve">vision the </w:t>
      </w:r>
      <w:r w:rsidRPr="00A24E08">
        <w:rPr>
          <w:rStyle w:val="Emphasis"/>
          <w:highlight w:val="cyan"/>
        </w:rPr>
        <w:t>hegemonic powers of the right</w:t>
      </w:r>
      <w:r w:rsidRPr="00A24E08">
        <w:rPr>
          <w:rStyle w:val="StyleUnderline"/>
          <w:highlight w:val="cyan"/>
        </w:rPr>
        <w:t xml:space="preserve"> will continue to be able to </w:t>
      </w:r>
      <w:r w:rsidRPr="00A24E08">
        <w:rPr>
          <w:rStyle w:val="Emphasis"/>
          <w:highlight w:val="cyan"/>
        </w:rPr>
        <w:t>push</w:t>
      </w:r>
      <w:r w:rsidRPr="002D2341">
        <w:rPr>
          <w:rStyle w:val="StyleUnderline"/>
        </w:rPr>
        <w:t xml:space="preserve"> forward </w:t>
      </w:r>
      <w:r w:rsidRPr="00A24E08">
        <w:rPr>
          <w:rStyle w:val="StyleUnderline"/>
          <w:highlight w:val="cyan"/>
        </w:rPr>
        <w:t xml:space="preserve">their </w:t>
      </w:r>
      <w:r w:rsidRPr="00A24E08">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1A1F3E46" w14:textId="77777777" w:rsidR="00AD0E9F" w:rsidRDefault="00AD0E9F" w:rsidP="00AD0E9F">
      <w:pPr>
        <w:pStyle w:val="Heading2"/>
      </w:pPr>
      <w:r>
        <w:t>Incentives</w:t>
      </w:r>
    </w:p>
    <w:p w14:paraId="7CBD2933" w14:textId="77777777" w:rsidR="00AD0E9F" w:rsidRPr="009B3EE0" w:rsidRDefault="00AD0E9F" w:rsidP="00AD0E9F">
      <w:pPr>
        <w:pStyle w:val="Heading4"/>
        <w:rPr>
          <w:rFonts w:eastAsia="MS Gothic"/>
        </w:rPr>
      </w:pPr>
      <w:bookmarkStart w:id="2" w:name="_Hlk85263888"/>
      <w:r w:rsidRPr="009B3EE0">
        <w:rPr>
          <w:rFonts w:eastAsia="MS Gothic"/>
        </w:rPr>
        <w:t xml:space="preserve">Psychoanalysis wrong. Unconscious memory does not exist – the brain is a computer. </w:t>
      </w:r>
    </w:p>
    <w:p w14:paraId="7FE286E1" w14:textId="77777777" w:rsidR="00AD0E9F" w:rsidRPr="009B3EE0" w:rsidRDefault="00AD0E9F" w:rsidP="00AD0E9F">
      <w:pPr>
        <w:rPr>
          <w:rFonts w:eastAsia="Cambria"/>
        </w:rPr>
      </w:pPr>
      <w:r w:rsidRPr="009B3EE0">
        <w:rPr>
          <w:rFonts w:eastAsia="Cambria"/>
        </w:rPr>
        <w:t xml:space="preserve">Nick </w:t>
      </w:r>
      <w:r w:rsidRPr="009B3EE0">
        <w:rPr>
          <w:rFonts w:eastAsia="Cambria"/>
          <w:b/>
          <w:bCs/>
          <w:sz w:val="26"/>
          <w:u w:val="single"/>
        </w:rPr>
        <w:t>Chater</w:t>
      </w:r>
      <w:r w:rsidRPr="009B3EE0">
        <w:rPr>
          <w:rFonts w:eastAsia="Cambria"/>
        </w:rPr>
        <w:t xml:space="preserve">, professor of behavioral science @ Warwick Business School, </w:t>
      </w:r>
      <w:r w:rsidRPr="009B3EE0">
        <w:rPr>
          <w:rFonts w:eastAsia="Cambria"/>
          <w:b/>
          <w:bCs/>
          <w:sz w:val="26"/>
          <w:u w:val="single"/>
        </w:rPr>
        <w:t>‘18</w:t>
      </w:r>
      <w:r w:rsidRPr="009B3EE0">
        <w:rPr>
          <w:rFonts w:eastAsia="Cambria"/>
        </w:rPr>
        <w:t xml:space="preserve"> “There Is No Such Thing as Unconscious Thought,” Excerpt from </w:t>
      </w:r>
      <w:r w:rsidRPr="009B3EE0">
        <w:rPr>
          <w:rFonts w:eastAsia="Cambria"/>
          <w:i/>
        </w:rPr>
        <w:t>The Mind Is Flat: The Remarkable Shallowness of the Improvising Brain</w:t>
      </w:r>
      <w:r w:rsidRPr="009B3EE0">
        <w:rPr>
          <w:rFonts w:eastAsia="Cambria"/>
        </w:rPr>
        <w:t>, Yale University Press.</w:t>
      </w:r>
    </w:p>
    <w:p w14:paraId="305D6199" w14:textId="77777777" w:rsidR="00AD0E9F" w:rsidRPr="009B3EE0" w:rsidRDefault="00AD0E9F" w:rsidP="00AD0E9F">
      <w:pPr>
        <w:rPr>
          <w:rFonts w:eastAsia="Cambria"/>
        </w:rPr>
      </w:pPr>
      <w:r w:rsidRPr="00870BF3">
        <w:rPr>
          <w:rFonts w:eastAsia="Cambria"/>
          <w:b/>
          <w:highlight w:val="cyan"/>
          <w:u w:val="single"/>
        </w:rPr>
        <w:t xml:space="preserve">The brain is a </w:t>
      </w:r>
      <w:r w:rsidRPr="009B3EE0">
        <w:rPr>
          <w:rFonts w:eastAsia="Cambria"/>
          <w:b/>
          <w:u w:val="single"/>
        </w:rPr>
        <w:t xml:space="preserve">cooperative </w:t>
      </w:r>
      <w:r w:rsidRPr="00870BF3">
        <w:rPr>
          <w:rFonts w:eastAsia="Cambria"/>
          <w:b/>
          <w:highlight w:val="cyan"/>
          <w:u w:val="single"/>
        </w:rPr>
        <w:t>computing machine</w:t>
      </w:r>
      <w:r w:rsidRPr="009B3EE0">
        <w:rPr>
          <w:rFonts w:eastAsia="Cambria"/>
        </w:rPr>
        <w:t xml:space="preserve">—large networks of neurons collectively piece together the solution to a single problem. Importantly, </w:t>
      </w:r>
      <w:r w:rsidRPr="00870BF3">
        <w:rPr>
          <w:rFonts w:eastAsia="Cambria"/>
          <w:b/>
          <w:highlight w:val="cyan"/>
          <w:u w:val="single"/>
        </w:rPr>
        <w:t>the cycle of thought proceeds one step at a time.</w:t>
      </w:r>
      <w:r w:rsidRPr="009B3EE0">
        <w:rPr>
          <w:rFonts w:eastAsia="Cambria"/>
        </w:rPr>
        <w:t xml:space="preserve"> The brain’s networks of </w:t>
      </w:r>
      <w:r w:rsidRPr="00870BF3">
        <w:rPr>
          <w:rFonts w:eastAsia="Cambria"/>
          <w:b/>
          <w:highlight w:val="cyan"/>
          <w:u w:val="single"/>
        </w:rPr>
        <w:t>neurons are</w:t>
      </w:r>
      <w:r w:rsidRPr="009B3EE0">
        <w:rPr>
          <w:rFonts w:eastAsia="Cambria"/>
        </w:rPr>
        <w:t xml:space="preserve"> highly </w:t>
      </w:r>
      <w:r w:rsidRPr="00870BF3">
        <w:rPr>
          <w:rFonts w:eastAsia="Cambria"/>
          <w:b/>
          <w:highlight w:val="cyan"/>
          <w:u w:val="single"/>
        </w:rPr>
        <w:t>interconnected</w:t>
      </w:r>
      <w:r w:rsidRPr="009B3EE0">
        <w:rPr>
          <w:rFonts w:eastAsia="Cambria"/>
        </w:rPr>
        <w:t xml:space="preserve">, so </w:t>
      </w:r>
      <w:r w:rsidRPr="00870BF3">
        <w:rPr>
          <w:rFonts w:eastAsia="Cambria"/>
          <w:b/>
          <w:highlight w:val="cyan"/>
          <w:u w:val="single"/>
        </w:rPr>
        <w:t>there seems little scope for assigning different problems to different brain networks</w:t>
      </w:r>
      <w:r w:rsidRPr="009B3EE0">
        <w:rPr>
          <w:rFonts w:eastAsia="Cambria"/>
          <w:b/>
          <w:u w:val="single"/>
        </w:rPr>
        <w:t>. If interconnected neurons are working on entirely different problems, then</w:t>
      </w:r>
      <w:r w:rsidRPr="009B3EE0">
        <w:rPr>
          <w:rFonts w:eastAsia="Cambria"/>
        </w:rPr>
        <w:t xml:space="preserve"> the signals they pass between them will be hopelessly at cross-purposes—and </w:t>
      </w:r>
      <w:r w:rsidRPr="009B3EE0">
        <w:rPr>
          <w:rFonts w:eastAsia="Cambria"/>
          <w:b/>
          <w:u w:val="single"/>
        </w:rPr>
        <w:t>neither task will be completed successfully</w:t>
      </w:r>
      <w:r w:rsidRPr="009B3EE0">
        <w:rPr>
          <w:rFonts w:eastAsia="Cambria"/>
        </w:rPr>
        <w:t xml:space="preserve">: Each neuron has no idea which of the signals it receives are relevant to the problem it is working on, and which are just irrelevant junk. </w:t>
      </w:r>
      <w:r w:rsidRPr="009B3EE0">
        <w:rPr>
          <w:rFonts w:eastAsia="Cambria"/>
          <w:b/>
          <w:u w:val="single"/>
        </w:rPr>
        <w:t>If the brain solves problems through the cooperation computation of vast networks of individually sluggish neurons, then any specific network of neurons can work on just one solution to one problem at a time.</w:t>
      </w:r>
    </w:p>
    <w:p w14:paraId="0975E7CD" w14:textId="77777777" w:rsidR="00AD0E9F" w:rsidRPr="009B3EE0" w:rsidRDefault="00AD0E9F" w:rsidP="00AD0E9F">
      <w:pPr>
        <w:rPr>
          <w:rFonts w:eastAsia="Cambria"/>
        </w:rPr>
      </w:pPr>
      <w:r w:rsidRPr="009B3EE0">
        <w:rPr>
          <w:rFonts w:eastAsia="Cambria"/>
        </w:rPr>
        <w:t>Even the introspection of geniuses is not to be taken at face value.</w:t>
      </w:r>
    </w:p>
    <w:p w14:paraId="0B4A6650" w14:textId="77777777" w:rsidR="00AD0E9F" w:rsidRPr="009B3EE0" w:rsidRDefault="00AD0E9F" w:rsidP="00AD0E9F">
      <w:pPr>
        <w:rPr>
          <w:rFonts w:eastAsia="Cambria"/>
        </w:rPr>
      </w:pPr>
      <w:r w:rsidRPr="009B3EE0">
        <w:rPr>
          <w:rFonts w:eastAsia="Cambria"/>
        </w:rPr>
        <w:t xml:space="preserve">Solving difficult problems, whether mathematical, musical, or of any other kind, is the very antithesis of a routine, specialized problem with a dedicated brain network: On the contrary, thinking about such problems will need to engage most of the brain. So </w:t>
      </w:r>
      <w:r w:rsidRPr="00870BF3">
        <w:rPr>
          <w:rFonts w:eastAsia="Cambria"/>
          <w:b/>
          <w:highlight w:val="cyan"/>
          <w:u w:val="single"/>
        </w:rPr>
        <w:t>the idea that profound unconscious thought can be “running in the background”</w:t>
      </w:r>
      <w:r w:rsidRPr="009B3EE0">
        <w:rPr>
          <w:rFonts w:eastAsia="Cambria"/>
          <w:b/>
          <w:u w:val="single"/>
        </w:rPr>
        <w:t xml:space="preserve"> as we go about our everyday lives </w:t>
      </w:r>
      <w:r w:rsidRPr="00870BF3">
        <w:rPr>
          <w:rFonts w:eastAsia="Cambria"/>
          <w:b/>
          <w:highlight w:val="cyan"/>
          <w:u w:val="single"/>
        </w:rPr>
        <w:t>is fanciful</w:t>
      </w:r>
      <w:r w:rsidRPr="009B3EE0">
        <w:rPr>
          <w:rFonts w:eastAsia="Cambria"/>
        </w:rPr>
        <w:t xml:space="preserve"> indeed. Routine and highly practiced activities aside, </w:t>
      </w:r>
      <w:r w:rsidRPr="00870BF3">
        <w:rPr>
          <w:rFonts w:eastAsia="Cambria"/>
          <w:b/>
          <w:highlight w:val="cyan"/>
          <w:u w:val="single"/>
        </w:rPr>
        <w:t>the cycle of thought can attend to</w:t>
      </w:r>
      <w:r w:rsidRPr="009B3EE0">
        <w:rPr>
          <w:rFonts w:eastAsia="Cambria"/>
        </w:rPr>
        <w:t xml:space="preserve">, and make sense of, </w:t>
      </w:r>
      <w:r w:rsidRPr="00870BF3">
        <w:rPr>
          <w:rFonts w:eastAsia="Cambria"/>
          <w:b/>
          <w:highlight w:val="cyan"/>
          <w:u w:val="single"/>
        </w:rPr>
        <w:t>only one set of information at a time</w:t>
      </w:r>
      <w:r w:rsidRPr="009B3EE0">
        <w:rPr>
          <w:rFonts w:eastAsia="Cambria"/>
        </w:rPr>
        <w:t>.</w:t>
      </w:r>
    </w:p>
    <w:p w14:paraId="4043BF70" w14:textId="77777777" w:rsidR="00AD0E9F" w:rsidRPr="009B3EE0" w:rsidRDefault="00AD0E9F" w:rsidP="00AD0E9F">
      <w:pPr>
        <w:rPr>
          <w:rFonts w:eastAsia="Cambria"/>
        </w:rPr>
      </w:pPr>
      <w:r w:rsidRPr="009B3EE0">
        <w:rPr>
          <w:rFonts w:eastAsia="Cambria"/>
        </w:rPr>
        <w:t xml:space="preserve">Poincaré and Hindemith cannot possibly be right. If they are spending their days actively thinking about other things, their brains are not unobtrusively solving deep mathematical problems or composing complex pieces of music, perhaps over days or weeks, only to reveal the results in a sudden flash. Yet, </w:t>
      </w:r>
      <w:r w:rsidRPr="009B3EE0">
        <w:rPr>
          <w:rFonts w:eastAsia="Cambria"/>
          <w:b/>
          <w:u w:val="single"/>
        </w:rPr>
        <w:t>driven by the intuitive appeal of unconscious thought, psychologists have devoted a great deal of energy in searching for evidence for unconscious mental work.</w:t>
      </w:r>
      <w:r w:rsidRPr="009B3EE0">
        <w:rPr>
          <w:rFonts w:eastAsia="Cambria"/>
        </w:rPr>
        <w:t xml:space="preserve"> Other </w:t>
      </w:r>
      <w:r w:rsidRPr="00870BF3">
        <w:rPr>
          <w:rFonts w:eastAsia="Cambria"/>
          <w:b/>
          <w:highlight w:val="cyan"/>
          <w:u w:val="single"/>
        </w:rPr>
        <w:t>researchers have</w:t>
      </w:r>
      <w:r w:rsidRPr="009B3EE0">
        <w:rPr>
          <w:rFonts w:eastAsia="Cambria"/>
        </w:rPr>
        <w:t xml:space="preserve">, though, </w:t>
      </w:r>
      <w:r w:rsidRPr="00870BF3">
        <w:rPr>
          <w:rFonts w:eastAsia="Cambria"/>
          <w:b/>
          <w:highlight w:val="cyan"/>
          <w:u w:val="single"/>
        </w:rPr>
        <w:t>a simple</w:t>
      </w:r>
      <w:r w:rsidRPr="009B3EE0">
        <w:rPr>
          <w:rFonts w:eastAsia="Cambria"/>
        </w:rPr>
        <w:t xml:space="preserve">r </w:t>
      </w:r>
      <w:r w:rsidRPr="00870BF3">
        <w:rPr>
          <w:rFonts w:eastAsia="Cambria"/>
          <w:b/>
          <w:highlight w:val="cyan"/>
          <w:u w:val="single"/>
        </w:rPr>
        <w:t>explanation</w:t>
      </w:r>
      <w:r w:rsidRPr="009B3EE0">
        <w:rPr>
          <w:rFonts w:eastAsia="Cambria"/>
        </w:rPr>
        <w:t xml:space="preserve">, which involves </w:t>
      </w:r>
      <w:r w:rsidRPr="00870BF3">
        <w:rPr>
          <w:rFonts w:eastAsia="Cambria"/>
          <w:b/>
          <w:iCs/>
          <w:highlight w:val="cyan"/>
          <w:u w:val="single"/>
          <w:bdr w:val="single" w:sz="8" w:space="0" w:color="auto"/>
        </w:rPr>
        <w:t>no unconscious thought at all</w:t>
      </w:r>
      <w:r w:rsidRPr="009B3EE0">
        <w:rPr>
          <w:rFonts w:eastAsia="Cambria"/>
        </w:rPr>
        <w:t>.</w:t>
      </w:r>
    </w:p>
    <w:p w14:paraId="02140442" w14:textId="77777777" w:rsidR="00AD0E9F" w:rsidRPr="009B3EE0" w:rsidRDefault="00AD0E9F" w:rsidP="00AD0E9F">
      <w:pPr>
        <w:rPr>
          <w:rFonts w:eastAsia="Cambria"/>
        </w:rPr>
      </w:pPr>
      <w:r w:rsidRPr="009B3EE0">
        <w:rPr>
          <w:rFonts w:eastAsia="Cambria"/>
        </w:rPr>
        <w:t>Let’s consider why one gets stuck with a difficult problem in the first place. What is special about such problems is that you can’t solve them through a routine set of steps—you have to look at the problem in the “right way” before you can make progress (e.g., with an anagram, you might need to focus on a few key letters; in deep mathematics or musical composition, the space of options might be large and varied). So ideally, the right approach would be to fluidly explore the range of possible angles on the problem, until hitting on the right one. Yet this is not so easy: Once we have been looking at the same problem for a while, we feel ourselves stuck or going round in circles.</w:t>
      </w:r>
    </w:p>
    <w:p w14:paraId="54F3FFEA" w14:textId="77777777" w:rsidR="00AD0E9F" w:rsidRPr="009B3EE0" w:rsidRDefault="00AD0E9F" w:rsidP="00AD0E9F">
      <w:pPr>
        <w:rPr>
          <w:rFonts w:eastAsia="Cambria"/>
        </w:rPr>
      </w:pPr>
      <w:r w:rsidRPr="009B3EE0">
        <w:rPr>
          <w:rFonts w:eastAsia="Cambria"/>
        </w:rPr>
        <w:t>Mental cul-de-sacs occur when our brains fail to find a satisfactory analysis or interpretation. Conscious attempts to clear the cul-de-sac can, of course, often be successful: We jettison some information, and focus instead on slightly different information. We focus on different parts of a cryptic crossword clue (perhaps the word “jumble” means this is some kind of anagram). We actively dredge up different pieces of knowledge that we think might help us. (“Oh—this looks like a geometry problem with circles and angles; I learnt about circle theorems at school; what were they all about?”) All too often, though, such deliberate attacks on a problem fail. Indeed, we can find ourselves endlessly going down the same mental cul-de-sacs, such as when I search for the word artichoke, where my typical internal dialogue is something like: “No, not avocado! Not asparagus! Not aubergine! And certainly not aspidistra! Help!”</w:t>
      </w:r>
    </w:p>
    <w:p w14:paraId="2FAD86BB" w14:textId="77777777" w:rsidR="00AD0E9F" w:rsidRPr="009B3EE0" w:rsidRDefault="00AD0E9F" w:rsidP="00AD0E9F">
      <w:pPr>
        <w:rPr>
          <w:rFonts w:eastAsia="Cambria"/>
        </w:rPr>
      </w:pPr>
      <w:r w:rsidRPr="009B3EE0">
        <w:rPr>
          <w:rFonts w:eastAsia="Cambria"/>
        </w:rPr>
        <w:t>Breaking out of mental cul-de-sacs is precisely what a break will give us. A clear mind is more likely to succeed than a mind filled with partial solutions and suggestions which have clearly failed. And, by sheer chance, we might even bump into a clue that helps. But probably the most important aspect of setting a problem aside is that, when we return to it, we see it afresh unencumbered by our previous failed attempts. Often, our new perspective will be no more successful than the old, but, now and again, we will chance on the right perspective—the pieces of the mental puzzle will suddenly snap into place.</w:t>
      </w:r>
    </w:p>
    <w:p w14:paraId="2F1692CB" w14:textId="77777777" w:rsidR="00AD0E9F" w:rsidRPr="009B3EE0" w:rsidRDefault="00AD0E9F" w:rsidP="00AD0E9F">
      <w:pPr>
        <w:rPr>
          <w:rFonts w:eastAsia="Cambria"/>
        </w:rPr>
      </w:pPr>
      <w:r w:rsidRPr="009B3EE0">
        <w:rPr>
          <w:rFonts w:eastAsia="Cambria"/>
        </w:rPr>
        <w:t>Now and again, of course, thoughts do spontaneously “pop into our minds”—names we had struggled to remember, things we have forgotten to do, and occasionally even insights into tricky problems with which we have been struggling. But this isn’t the product of unconscious, background thought. It arises when we momentarily flip back to thinking about an old problem for a moment and, now free of the unhelpful mental loops which got us stuck in the first place, we almost instantly see a solution that had evaded us before—or, in some cases, dimly suspect where such a solution might lie. The “almost instantly” is key: The answer hits us fast, before we are even aware we have returned to the problem. This sensation of sudden insight never occurs for problems that can’t, if looked at the right way, be solved—or partially solved—in a flash. Suppose I try and fail to calculate 17 x 17 in my head; there is no chance that, while idly waiting at a bus stop, I’ll suddenly think “I bet its 289!”</w:t>
      </w:r>
    </w:p>
    <w:p w14:paraId="100A4DF1" w14:textId="77777777" w:rsidR="00AD0E9F" w:rsidRPr="009B3EE0" w:rsidRDefault="00AD0E9F" w:rsidP="00AD0E9F">
      <w:pPr>
        <w:rPr>
          <w:rFonts w:eastAsia="Cambria"/>
        </w:rPr>
      </w:pPr>
      <w:r w:rsidRPr="009B3EE0">
        <w:rPr>
          <w:rFonts w:eastAsia="Cambria"/>
        </w:rPr>
        <w:t>Poincaré’s description of his particular method of solving mathematical problems suggests why he was particularly susceptible to brilliant flashes of insight. His strategy was to work out the outlines of the solution, without pen and paper; and only then to, somewhat laboriously, translate his intuitions into the symbolic language of mathematics, to be checked and verified. Crucially, for Poincaré, mathematical problems were transformed into perceptual problems: and with the right perceptual intuition, the creating a proof would be relatively routine, if slow. A perceptual problem is just the kind of problem that can be solved in a single mental step—provided that we happen to lock onto just the right information and see the pattern in that information in just the right way like the Dalmatian and doleful cow.</w:t>
      </w:r>
    </w:p>
    <w:p w14:paraId="765CC202" w14:textId="77777777" w:rsidR="00AD0E9F" w:rsidRPr="009B3EE0" w:rsidRDefault="00AD0E9F" w:rsidP="00AD0E9F">
      <w:pPr>
        <w:rPr>
          <w:rFonts w:eastAsia="Cambria"/>
        </w:rPr>
      </w:pPr>
      <w:r w:rsidRPr="009B3EE0">
        <w:rPr>
          <w:rFonts w:eastAsia="Cambria"/>
        </w:rPr>
        <w:t>Poincaré’s mathematical brainwaves, like the sudden resolutions of the initially baffling Dalmatian or cow images, are fundamentally perceptual. Crucially, in neither case is the sudden revelation the product of hours or days of unconscious thought. Instead, the solution is found in a single mental step when we contemplate the problem again. Having broken free of our previous and incorrect analysis, by happy chance our brains alight upon the correct solution.</w:t>
      </w:r>
    </w:p>
    <w:p w14:paraId="5F8BAE0D" w14:textId="77777777" w:rsidR="00AD0E9F" w:rsidRPr="009B3EE0" w:rsidRDefault="00AD0E9F" w:rsidP="00AD0E9F">
      <w:pPr>
        <w:rPr>
          <w:rFonts w:eastAsia="Cambria"/>
        </w:rPr>
      </w:pPr>
      <w:r w:rsidRPr="009B3EE0">
        <w:rPr>
          <w:rFonts w:eastAsia="Cambria"/>
        </w:rPr>
        <w:t>This viewpoint is nicely illustrated by one of the most celebrated stories of scientific insight: the discovery of the structure of benzene by the great 19th-century chemist August Kekulé. The brainwave struck as he was having a daydream in which a snake began to swallow its own tail. It suddenly struck Kekulé that benzene might itself have a circular structure; and before long he had worked out his detailed analysis of the chemical structure of the benzene ring.</w:t>
      </w:r>
    </w:p>
    <w:p w14:paraId="0CA11526" w14:textId="77777777" w:rsidR="00AD0E9F" w:rsidRPr="009B3EE0" w:rsidRDefault="00AD0E9F" w:rsidP="00AD0E9F">
      <w:pPr>
        <w:rPr>
          <w:rFonts w:eastAsia="Cambria"/>
        </w:rPr>
      </w:pPr>
      <w:r w:rsidRPr="009B3EE0">
        <w:rPr>
          <w:rFonts w:eastAsia="Cambria"/>
        </w:rPr>
        <w:t>Yet his momentary insight was surely a suspicion that the structure of benzene might be circular; and surely he must have followed endless false trails before alighting on the correct answer. Indeed, Kekulé only knew he had the correct answer after carefully piecing together the detailed structure of the benzene ring, and checking that it worked. So the “flash of inspiration” is often perhaps better termed a “flash of suspicion.” On those rare occasions when the flash of suspicion turns out to be justified, it is so easy to have the illusion that one’s brain had somehow worked out the complete answer, and checked it in detail, before suggesting it to the conscious mind. And if that were true, this chain of events would, of course, require unconscious thought, and lots of it. But the checking and analysis comes after the momentary mental flash, not before.</w:t>
      </w:r>
    </w:p>
    <w:p w14:paraId="1AB4FFEA" w14:textId="77777777" w:rsidR="00AD0E9F" w:rsidRPr="009B3EE0" w:rsidRDefault="00AD0E9F" w:rsidP="00AD0E9F">
      <w:pPr>
        <w:rPr>
          <w:rFonts w:eastAsia="Cambria"/>
        </w:rPr>
      </w:pPr>
      <w:r w:rsidRPr="009B3EE0">
        <w:rPr>
          <w:rFonts w:eastAsia="Cambria"/>
        </w:rPr>
        <w:t>We might wonder how it is that the right perceptual interpretation happens to come to mind. Could it be that, while we may be unable actively to pay attention to more than one thing at a time, our brains can unconsciously search our mental archives, pulling out, as it were, useful files for later use? If so, then Poincaré’s unconscious could perhaps have been running through potentially relevant bits of higher mathematics, stored over a lifetime of study. Then, on returning to a problem, some vital clues to the solution might have been ready to hand—and a flash of insight would result. Perhaps the brain can’t solve a problem unconsciously, but unconscious activation of relevant memories might prepare the ground for finding the solution.</w:t>
      </w:r>
    </w:p>
    <w:p w14:paraId="2CCA74D3" w14:textId="77777777" w:rsidR="00AD0E9F" w:rsidRPr="009B3EE0" w:rsidRDefault="00AD0E9F" w:rsidP="00AD0E9F">
      <w:pPr>
        <w:rPr>
          <w:rFonts w:eastAsia="Cambria"/>
        </w:rPr>
      </w:pPr>
      <w:r w:rsidRPr="00870BF3">
        <w:rPr>
          <w:rFonts w:eastAsia="Cambria"/>
          <w:b/>
          <w:highlight w:val="cyan"/>
          <w:u w:val="single"/>
        </w:rPr>
        <w:t>Can we find evidence for unconscious memory search?</w:t>
      </w:r>
      <w:r w:rsidRPr="009B3EE0">
        <w:rPr>
          <w:rFonts w:eastAsia="Cambria"/>
        </w:rPr>
        <w:t xml:space="preserve"> With my colleagues Elizabeth Maylor and Greg Jones at the University of Warwick</w:t>
      </w:r>
      <w:r w:rsidRPr="00870BF3">
        <w:rPr>
          <w:rFonts w:eastAsia="Cambria"/>
          <w:b/>
          <w:highlight w:val="cyan"/>
          <w:u w:val="single"/>
        </w:rPr>
        <w:t>, I carried out an experiment</w:t>
      </w:r>
      <w:r w:rsidRPr="009B3EE0">
        <w:rPr>
          <w:rFonts w:eastAsia="Cambria"/>
        </w:rPr>
        <w:t xml:space="preserve"> some years ago that tested whether unconscious memory searches can help out the conscious mind.</w:t>
      </w:r>
    </w:p>
    <w:p w14:paraId="6DF07AB2" w14:textId="77777777" w:rsidR="00AD0E9F" w:rsidRPr="009B3EE0" w:rsidRDefault="00AD0E9F" w:rsidP="00AD0E9F">
      <w:pPr>
        <w:rPr>
          <w:rFonts w:eastAsia="Cambria"/>
        </w:rPr>
      </w:pPr>
      <w:r w:rsidRPr="009B3EE0">
        <w:rPr>
          <w:rFonts w:eastAsia="Cambria"/>
        </w:rPr>
        <w:t xml:space="preserve">Rather than choose deep mathematical reasoning, </w:t>
      </w:r>
      <w:r w:rsidRPr="00870BF3">
        <w:rPr>
          <w:rFonts w:eastAsia="Cambria"/>
          <w:b/>
          <w:highlight w:val="cyan"/>
          <w:u w:val="single"/>
        </w:rPr>
        <w:t>we chose the simplest possible task: retrieving familiar words from memory</w:t>
      </w:r>
      <w:r w:rsidRPr="009B3EE0">
        <w:rPr>
          <w:rFonts w:eastAsia="Cambria"/>
        </w:rPr>
        <w:t>. Suppose, for example, that I ask you to name as many foods as you can. Despite the vastness of your food vocabulary, you will almost certainly find yourself slowing down surprisingly quickly, with flurries of fruits, bursts of baked goods, and surges of seasonings, punctuated by surprising, and ever longer, silences. Suppose, instead, I ask you to name as many countries as you can. Although there are 200 or so countries recognized by the United Nations, most of which will be familiar to you, you will, again, struggle sooner than you might expect.</w:t>
      </w:r>
    </w:p>
    <w:p w14:paraId="3D9FF9C6" w14:textId="77777777" w:rsidR="00AD0E9F" w:rsidRPr="009B3EE0" w:rsidRDefault="00AD0E9F" w:rsidP="00AD0E9F">
      <w:pPr>
        <w:rPr>
          <w:rFonts w:eastAsia="Cambria"/>
        </w:rPr>
      </w:pPr>
      <w:r w:rsidRPr="009B3EE0">
        <w:rPr>
          <w:rFonts w:eastAsia="Cambria"/>
        </w:rPr>
        <w:t>But what if I asked you to name as many food items or countries as possible? The only way to do this is to focus on foods for a while, and then move over to countries when foods are getting tricky, and then back to foods again when you are running out of countries—and so on. This is interesting in itself—perhaps indicating that our memories are organized so that foods are linked to other foods, and countries are linked to other countries. But this switching strategy is also interesting for another reason: It provides a way of finding out how far we are able to continue to search for the category we are not currently generating.</w:t>
      </w:r>
    </w:p>
    <w:p w14:paraId="3D3DE531" w14:textId="77777777" w:rsidR="00AD0E9F" w:rsidRPr="009B3EE0" w:rsidRDefault="00AD0E9F" w:rsidP="00AD0E9F">
      <w:pPr>
        <w:rPr>
          <w:rFonts w:eastAsia="Cambria"/>
        </w:rPr>
      </w:pPr>
      <w:r w:rsidRPr="009B3EE0">
        <w:rPr>
          <w:rFonts w:eastAsia="Cambria"/>
        </w:rPr>
        <w:t>If unconscious thought is impossible, any background racing around our mental archives is entirely ruled out. That is, if we are scouring our memories for foods, we cannot simultaneously search for countries, and vice versa. If so, we should generate foods or countries more rapidly than we can generate one or the other alone.</w:t>
      </w:r>
    </w:p>
    <w:p w14:paraId="0A8E4E7D" w14:textId="77777777" w:rsidR="00AD0E9F" w:rsidRPr="009B3EE0" w:rsidRDefault="00AD0E9F" w:rsidP="00AD0E9F">
      <w:pPr>
        <w:rPr>
          <w:rFonts w:eastAsia="Cambria"/>
        </w:rPr>
      </w:pPr>
      <w:r w:rsidRPr="009B3EE0">
        <w:rPr>
          <w:rFonts w:eastAsia="Cambria"/>
        </w:rPr>
        <w:t>Suppose, instead, that while focusing our conscious minds on generating foods, unconscious mental search processes can work away, in the background, unearthing a string of countries. Then, when we switch to countries, we should be able rapidly to download these—they would not need to be found afresh, because unconscious search would have identified them already. If it is indeed possible to search for foods or countries simultaneously (even though we can consciously report the results of only one search at a time), then the rate at which we generate answers in both categories should be substantially greater than the rate at which we can generate answers from either category alone.</w:t>
      </w:r>
    </w:p>
    <w:p w14:paraId="1065C20B" w14:textId="77777777" w:rsidR="00AD0E9F" w:rsidRPr="009B3EE0" w:rsidRDefault="00AD0E9F" w:rsidP="00AD0E9F">
      <w:pPr>
        <w:rPr>
          <w:rFonts w:eastAsia="Cambria"/>
          <w:b/>
          <w:u w:val="single"/>
        </w:rPr>
      </w:pPr>
      <w:r w:rsidRPr="009B3EE0">
        <w:rPr>
          <w:rFonts w:eastAsia="Cambria"/>
        </w:rPr>
        <w:t xml:space="preserve">Across a wide range of test stimuli, </w:t>
      </w:r>
      <w:r w:rsidRPr="00870BF3">
        <w:rPr>
          <w:rFonts w:eastAsia="Cambria"/>
          <w:b/>
          <w:highlight w:val="cyan"/>
          <w:u w:val="single"/>
        </w:rPr>
        <w:t xml:space="preserve">the results were </w:t>
      </w:r>
      <w:r w:rsidRPr="00870BF3">
        <w:rPr>
          <w:rFonts w:eastAsia="Cambria"/>
          <w:b/>
          <w:iCs/>
          <w:highlight w:val="cyan"/>
          <w:u w:val="single"/>
          <w:bdr w:val="single" w:sz="8" w:space="0" w:color="auto"/>
        </w:rPr>
        <w:t>unequivocal</w:t>
      </w:r>
      <w:r w:rsidRPr="00870BF3">
        <w:rPr>
          <w:rFonts w:eastAsia="Cambria"/>
          <w:b/>
          <w:highlight w:val="cyan"/>
          <w:u w:val="single"/>
        </w:rPr>
        <w:t>: There is absolutely no sign that we can search for x’s when we are currently thinking about y’s</w:t>
      </w:r>
      <w:r w:rsidRPr="009B3EE0">
        <w:rPr>
          <w:rFonts w:eastAsia="Cambria"/>
          <w:b/>
          <w:u w:val="single"/>
        </w:rPr>
        <w:t>; or search for y’s when we have been thinking about x’s</w:t>
      </w:r>
      <w:r w:rsidRPr="009B3EE0">
        <w:rPr>
          <w:rFonts w:eastAsia="Cambria"/>
        </w:rPr>
        <w:t xml:space="preserve">. </w:t>
      </w:r>
      <w:r w:rsidRPr="00870BF3">
        <w:rPr>
          <w:rFonts w:eastAsia="Cambria"/>
          <w:b/>
          <w:highlight w:val="cyan"/>
          <w:u w:val="single"/>
        </w:rPr>
        <w:t>As soon as we switch from searching one category to searching another, all search processes for that first category appear to cease abruptly</w:t>
      </w:r>
      <w:r w:rsidRPr="009B3EE0">
        <w:rPr>
          <w:rFonts w:eastAsia="Cambria"/>
        </w:rPr>
        <w:t xml:space="preserve">. </w:t>
      </w:r>
      <w:r w:rsidRPr="009B3EE0">
        <w:rPr>
          <w:rFonts w:eastAsia="Cambria"/>
          <w:b/>
          <w:u w:val="single"/>
        </w:rPr>
        <w:t>While it would be highly advantageous for an unconscious process to keep running in the background, there is absolutely no evidence that this occurs.</w:t>
      </w:r>
    </w:p>
    <w:p w14:paraId="2AD1CF0D" w14:textId="77777777" w:rsidR="00AD0E9F" w:rsidRPr="009B3EE0" w:rsidRDefault="00AD0E9F" w:rsidP="00AD0E9F">
      <w:pPr>
        <w:rPr>
          <w:rFonts w:eastAsia="Cambria"/>
          <w:b/>
          <w:u w:val="single"/>
        </w:rPr>
      </w:pPr>
      <w:r w:rsidRPr="009B3EE0">
        <w:rPr>
          <w:rFonts w:eastAsia="Cambria"/>
        </w:rPr>
        <w:t xml:space="preserve">An active unconscious, able to amplify the power of our limited conscious minds, would be a wonderful boon, working away on countless difficult problems, while we go about daily lives; and overcoming the slow step-by-step flow of conscious thought. But </w:t>
      </w:r>
      <w:r w:rsidRPr="00870BF3">
        <w:rPr>
          <w:rFonts w:eastAsia="Cambria"/>
          <w:b/>
          <w:highlight w:val="cyan"/>
          <w:u w:val="single"/>
        </w:rPr>
        <w:t>unconscious thought is</w:t>
      </w:r>
      <w:r w:rsidRPr="009B3EE0">
        <w:rPr>
          <w:rFonts w:eastAsia="Cambria"/>
          <w:b/>
          <w:u w:val="single"/>
        </w:rPr>
        <w:t xml:space="preserve">, for all that, nothing more than </w:t>
      </w:r>
      <w:r w:rsidRPr="00870BF3">
        <w:rPr>
          <w:rFonts w:eastAsia="Cambria"/>
          <w:b/>
          <w:highlight w:val="cyan"/>
          <w:u w:val="single"/>
        </w:rPr>
        <w:t xml:space="preserve">a </w:t>
      </w:r>
      <w:r w:rsidRPr="00870BF3">
        <w:rPr>
          <w:rFonts w:eastAsia="Cambria"/>
          <w:b/>
          <w:iCs/>
          <w:highlight w:val="cyan"/>
          <w:u w:val="single"/>
          <w:bdr w:val="single" w:sz="8" w:space="0" w:color="auto"/>
        </w:rPr>
        <w:t>myth</w:t>
      </w:r>
      <w:r w:rsidRPr="009B3EE0">
        <w:rPr>
          <w:rFonts w:eastAsia="Cambria"/>
          <w:b/>
          <w:u w:val="single"/>
        </w:rPr>
        <w:t>, however charming.</w:t>
      </w:r>
    </w:p>
    <w:bookmarkEnd w:id="2"/>
    <w:p w14:paraId="4E010242" w14:textId="77777777" w:rsidR="00AD0E9F" w:rsidRPr="009B3EE0" w:rsidRDefault="00AD0E9F" w:rsidP="00AD0E9F">
      <w:pPr>
        <w:keepNext/>
        <w:keepLines/>
        <w:spacing w:before="200"/>
        <w:outlineLvl w:val="3"/>
        <w:rPr>
          <w:b/>
          <w:iCs/>
          <w:sz w:val="26"/>
        </w:rPr>
      </w:pPr>
      <w:r w:rsidRPr="009B3EE0">
        <w:rPr>
          <w:b/>
          <w:iCs/>
          <w:sz w:val="26"/>
        </w:rPr>
        <w:t xml:space="preserve">Perm is </w:t>
      </w:r>
      <w:r w:rsidRPr="009B3EE0">
        <w:rPr>
          <w:b/>
          <w:iCs/>
          <w:sz w:val="26"/>
          <w:u w:val="single"/>
        </w:rPr>
        <w:t>best</w:t>
      </w:r>
      <w:r w:rsidRPr="009B3EE0">
        <w:rPr>
          <w:b/>
          <w:iCs/>
          <w:sz w:val="26"/>
        </w:rPr>
        <w:t xml:space="preserve">---integrated </w:t>
      </w:r>
      <w:r w:rsidRPr="009B3EE0">
        <w:rPr>
          <w:b/>
          <w:iCs/>
          <w:sz w:val="26"/>
          <w:u w:val="single"/>
        </w:rPr>
        <w:t>psychoanalytic insights</w:t>
      </w:r>
      <w:r w:rsidRPr="009B3EE0">
        <w:rPr>
          <w:b/>
          <w:iCs/>
          <w:sz w:val="26"/>
        </w:rPr>
        <w:t xml:space="preserve"> and the </w:t>
      </w:r>
      <w:r w:rsidRPr="009B3EE0">
        <w:rPr>
          <w:b/>
          <w:iCs/>
          <w:sz w:val="26"/>
          <w:u w:val="single"/>
        </w:rPr>
        <w:t>plan</w:t>
      </w:r>
      <w:r w:rsidRPr="009B3EE0">
        <w:rPr>
          <w:b/>
          <w:iCs/>
          <w:sz w:val="26"/>
        </w:rPr>
        <w:t>.</w:t>
      </w:r>
    </w:p>
    <w:p w14:paraId="17C08455" w14:textId="77777777" w:rsidR="00AD0E9F" w:rsidRPr="009B3EE0" w:rsidRDefault="00AD0E9F" w:rsidP="00AD0E9F">
      <w:pPr>
        <w:rPr>
          <w:rFonts w:eastAsia="Calibri"/>
        </w:rPr>
      </w:pPr>
      <w:r w:rsidRPr="009B3EE0">
        <w:rPr>
          <w:rFonts w:eastAsia="Calibri"/>
        </w:rPr>
        <w:t xml:space="preserve">Daniel </w:t>
      </w:r>
      <w:r w:rsidRPr="009B3EE0">
        <w:rPr>
          <w:rFonts w:eastAsia="Calibri"/>
          <w:b/>
          <w:bCs/>
          <w:sz w:val="26"/>
          <w:u w:val="single"/>
        </w:rPr>
        <w:t>Tutt &amp;</w:t>
      </w:r>
      <w:r w:rsidRPr="009B3EE0">
        <w:rPr>
          <w:rFonts w:eastAsia="Calibri"/>
        </w:rPr>
        <w:t xml:space="preserve"> Todd </w:t>
      </w:r>
      <w:r w:rsidRPr="009B3EE0">
        <w:rPr>
          <w:rFonts w:eastAsia="Calibri"/>
          <w:b/>
          <w:bCs/>
          <w:sz w:val="26"/>
          <w:u w:val="single"/>
        </w:rPr>
        <w:t>McGowan 13</w:t>
      </w:r>
      <w:r w:rsidRPr="009B3EE0">
        <w:rPr>
          <w:rFonts w:eastAsia="Calibri"/>
        </w:rPr>
        <w:t>, Interview of Todd McGowan, “Enjoying What We Don’t Have: Interview with Philosopher Todd McGowan,” October 27, 2013, http://danieltutt.com/2013/10/27/enjoying-what-we-dont-have-interview-with-philosopher-todd-mcgowan/</w:t>
      </w:r>
    </w:p>
    <w:p w14:paraId="4FA16900" w14:textId="77777777" w:rsidR="00AD0E9F" w:rsidRPr="009B3EE0" w:rsidRDefault="00AD0E9F" w:rsidP="00AD0E9F">
      <w:pPr>
        <w:spacing w:line="256" w:lineRule="auto"/>
        <w:rPr>
          <w:rFonts w:eastAsia="Cambria"/>
          <w:u w:val="single"/>
        </w:rPr>
      </w:pPr>
      <w:r w:rsidRPr="009B3EE0">
        <w:rPr>
          <w:rFonts w:eastAsia="Cambria"/>
          <w:sz w:val="14"/>
        </w:rPr>
        <w:t xml:space="preserve">DT. It seems to me that </w:t>
      </w:r>
      <w:r w:rsidRPr="009B3EE0">
        <w:rPr>
          <w:rFonts w:eastAsia="Cambria"/>
          <w:u w:val="single"/>
        </w:rPr>
        <w:t>a frequent critique of psychoanalysis and politics is that in its inability</w:t>
      </w:r>
      <w:r w:rsidRPr="009B3EE0">
        <w:rPr>
          <w:rFonts w:eastAsia="Cambria"/>
          <w:sz w:val="14"/>
        </w:rPr>
        <w:t xml:space="preserve">, and perhaps unwillingness </w:t>
      </w:r>
      <w:r w:rsidRPr="009B3EE0">
        <w:rPr>
          <w:rFonts w:eastAsia="Cambria"/>
          <w:u w:val="single"/>
        </w:rPr>
        <w:t>to propose concrete policy reforms or political projects, it falls back on a notion that everyone should just undergo analysis</w:t>
      </w:r>
      <w:r w:rsidRPr="009B3EE0">
        <w:rPr>
          <w:rFonts w:eastAsia="Cambria"/>
          <w:sz w:val="14"/>
        </w:rPr>
        <w:t xml:space="preserve">. Do you think that a political project that is informed by psychoanalytic teachings implies that we should all undergo analysis? You write in your book for instance that fantasy is a crucial point for facilitating a sort of un-bonding process from the larger capitalist mode of subjectivity. </w:t>
      </w:r>
      <w:r w:rsidRPr="009B3EE0">
        <w:rPr>
          <w:rFonts w:eastAsia="Cambria"/>
          <w:u w:val="single"/>
        </w:rPr>
        <w:t xml:space="preserve">What do you see as the role of analysis and political emancipatory work? </w:t>
      </w:r>
    </w:p>
    <w:p w14:paraId="7E4600B5" w14:textId="77777777" w:rsidR="00AD0E9F" w:rsidRPr="009B3EE0" w:rsidRDefault="00AD0E9F" w:rsidP="00AD0E9F">
      <w:pPr>
        <w:spacing w:line="256" w:lineRule="auto"/>
        <w:rPr>
          <w:rFonts w:eastAsia="Cambria"/>
          <w:sz w:val="14"/>
        </w:rPr>
      </w:pPr>
      <w:r w:rsidRPr="009B3EE0">
        <w:rPr>
          <w:rFonts w:eastAsia="Cambria"/>
          <w:u w:val="single"/>
        </w:rPr>
        <w:t xml:space="preserve">TM. </w:t>
      </w:r>
      <w:r w:rsidRPr="00870BF3">
        <w:rPr>
          <w:rFonts w:eastAsia="Cambria"/>
          <w:highlight w:val="cyan"/>
          <w:u w:val="single"/>
        </w:rPr>
        <w:t>I will alienate</w:t>
      </w:r>
      <w:r w:rsidRPr="009B3EE0">
        <w:rPr>
          <w:rFonts w:eastAsia="Cambria"/>
          <w:u w:val="single"/>
        </w:rPr>
        <w:t xml:space="preserve"> many of </w:t>
      </w:r>
      <w:r w:rsidRPr="00870BF3">
        <w:rPr>
          <w:rFonts w:eastAsia="Cambria"/>
          <w:highlight w:val="cyan"/>
          <w:u w:val="single"/>
        </w:rPr>
        <w:t>my analyst friends with this</w:t>
      </w:r>
      <w:r w:rsidRPr="009B3EE0">
        <w:rPr>
          <w:rFonts w:eastAsia="Cambria"/>
          <w:u w:val="single"/>
        </w:rPr>
        <w:t xml:space="preserve"> response, </w:t>
      </w:r>
      <w:r w:rsidRPr="00870BF3">
        <w:rPr>
          <w:rFonts w:eastAsia="Cambria"/>
          <w:highlight w:val="cyan"/>
          <w:u w:val="single"/>
        </w:rPr>
        <w:t>but I have no</w:t>
      </w:r>
      <w:r w:rsidRPr="009B3EE0">
        <w:rPr>
          <w:rFonts w:eastAsia="Cambria"/>
          <w:u w:val="single"/>
        </w:rPr>
        <w:t xml:space="preserve"> political </w:t>
      </w:r>
      <w:r w:rsidRPr="00870BF3">
        <w:rPr>
          <w:rFonts w:eastAsia="Cambria"/>
          <w:highlight w:val="cyan"/>
          <w:u w:val="single"/>
        </w:rPr>
        <w:t>investment</w:t>
      </w:r>
      <w:r w:rsidRPr="009B3EE0">
        <w:rPr>
          <w:rFonts w:eastAsia="Cambria"/>
          <w:u w:val="single"/>
        </w:rPr>
        <w:t xml:space="preserve"> at all </w:t>
      </w:r>
      <w:r w:rsidRPr="00870BF3">
        <w:rPr>
          <w:rFonts w:eastAsia="Cambria"/>
          <w:highlight w:val="cyan"/>
          <w:u w:val="single"/>
        </w:rPr>
        <w:t>in psychoanalytic practice</w:t>
      </w:r>
      <w:r w:rsidRPr="009B3EE0">
        <w:rPr>
          <w:rFonts w:eastAsia="Cambria"/>
          <w:sz w:val="14"/>
        </w:rPr>
        <w:t xml:space="preserve">. I’ve undergone some analysis myself. However, </w:t>
      </w:r>
      <w:r w:rsidRPr="00870BF3">
        <w:rPr>
          <w:rFonts w:eastAsia="Calibri"/>
          <w:b/>
          <w:iCs/>
          <w:highlight w:val="cyan"/>
          <w:u w:val="single"/>
        </w:rPr>
        <w:t>I don’t believe that</w:t>
      </w:r>
      <w:r w:rsidRPr="009B3EE0">
        <w:rPr>
          <w:rFonts w:eastAsia="Cambria"/>
          <w:u w:val="single"/>
        </w:rPr>
        <w:t xml:space="preserve"> everyone </w:t>
      </w:r>
      <w:r w:rsidRPr="00870BF3">
        <w:rPr>
          <w:rFonts w:eastAsia="Calibri"/>
          <w:b/>
          <w:iCs/>
          <w:highlight w:val="cyan"/>
          <w:u w:val="single"/>
        </w:rPr>
        <w:t>undergoing psychoanalysis would change much</w:t>
      </w:r>
      <w:r w:rsidRPr="009B3EE0">
        <w:rPr>
          <w:rFonts w:eastAsia="Cambria"/>
          <w:u w:val="single"/>
        </w:rPr>
        <w:t xml:space="preserve"> at all politically. </w:t>
      </w:r>
      <w:r w:rsidRPr="00870BF3">
        <w:rPr>
          <w:rFonts w:eastAsia="Cambria"/>
          <w:highlight w:val="cyan"/>
          <w:u w:val="single"/>
        </w:rPr>
        <w:t>What is important about psychoanalysis</w:t>
      </w:r>
      <w:r w:rsidRPr="009B3EE0">
        <w:rPr>
          <w:rFonts w:eastAsia="Cambria"/>
          <w:u w:val="single"/>
        </w:rPr>
        <w:t xml:space="preserve"> to me </w:t>
      </w:r>
      <w:r w:rsidRPr="00870BF3">
        <w:rPr>
          <w:rFonts w:eastAsia="Cambria"/>
          <w:highlight w:val="cyan"/>
          <w:u w:val="single"/>
        </w:rPr>
        <w:t xml:space="preserve">is its </w:t>
      </w:r>
      <w:r w:rsidRPr="00870BF3">
        <w:rPr>
          <w:rFonts w:eastAsia="Calibri"/>
          <w:b/>
          <w:iCs/>
          <w:highlight w:val="cyan"/>
          <w:u w:val="single"/>
        </w:rPr>
        <w:t>theoretical intervention</w:t>
      </w:r>
      <w:r w:rsidRPr="009B3EE0">
        <w:rPr>
          <w:rFonts w:eastAsia="Cambria"/>
          <w:u w:val="single"/>
        </w:rPr>
        <w:t>, its discovery of the death drive and the role that fantasy plays in our psyche</w:t>
      </w:r>
      <w:r w:rsidRPr="009B3EE0">
        <w:rPr>
          <w:rFonts w:eastAsia="Cambria"/>
          <w:sz w:val="14"/>
        </w:rPr>
        <w:t xml:space="preserve">. This is the great advance. </w:t>
      </w:r>
      <w:r w:rsidRPr="009B3EE0">
        <w:rPr>
          <w:rFonts w:eastAsia="Cambria"/>
          <w:u w:val="single"/>
        </w:rPr>
        <w:t xml:space="preserve">And </w:t>
      </w:r>
      <w:r w:rsidRPr="00870BF3">
        <w:rPr>
          <w:rFonts w:eastAsia="Calibri"/>
          <w:b/>
          <w:iCs/>
          <w:highlight w:val="cyan"/>
          <w:u w:val="single"/>
        </w:rPr>
        <w:t>political struggle can integrate</w:t>
      </w:r>
      <w:r w:rsidRPr="009B3EE0">
        <w:rPr>
          <w:rFonts w:eastAsia="Cambria"/>
          <w:u w:val="single"/>
        </w:rPr>
        <w:t xml:space="preserve"> these </w:t>
      </w:r>
      <w:r w:rsidRPr="00870BF3">
        <w:rPr>
          <w:rFonts w:eastAsia="Calibri"/>
          <w:b/>
          <w:iCs/>
          <w:highlight w:val="cyan"/>
          <w:u w:val="single"/>
        </w:rPr>
        <w:t>theoretical insights without</w:t>
      </w:r>
      <w:r w:rsidRPr="009B3EE0">
        <w:rPr>
          <w:rFonts w:eastAsia="Cambria"/>
          <w:u w:val="single"/>
        </w:rPr>
        <w:t xml:space="preserve"> any help from </w:t>
      </w:r>
      <w:r w:rsidRPr="00870BF3">
        <w:rPr>
          <w:rFonts w:eastAsia="Calibri"/>
          <w:b/>
          <w:iCs/>
          <w:highlight w:val="cyan"/>
          <w:u w:val="single"/>
        </w:rPr>
        <w:t>actual psychoanalysis</w:t>
      </w:r>
      <w:r w:rsidRPr="009B3EE0">
        <w:rPr>
          <w:rFonts w:eastAsia="Cambria"/>
          <w:u w:val="single"/>
        </w:rPr>
        <w:t>. What allows one to disinvest in the capitalist mode of subjectivity is not</w:t>
      </w:r>
      <w:r w:rsidRPr="009B3EE0">
        <w:rPr>
          <w:rFonts w:eastAsia="Cambria"/>
          <w:sz w:val="14"/>
        </w:rPr>
        <w:t xml:space="preserve">, in my view, </w:t>
      </w:r>
      <w:r w:rsidRPr="009B3EE0">
        <w:rPr>
          <w:rFonts w:eastAsia="Cambria"/>
          <w:u w:val="single"/>
        </w:rPr>
        <w:t xml:space="preserve">the psychoanalytic session. Instead it is </w:t>
      </w:r>
      <w:r w:rsidRPr="00870BF3">
        <w:rPr>
          <w:rFonts w:eastAsia="Cambria"/>
          <w:highlight w:val="cyan"/>
          <w:u w:val="single"/>
        </w:rPr>
        <w:t>the confrontation with</w:t>
      </w:r>
      <w:r w:rsidRPr="009B3EE0">
        <w:rPr>
          <w:rFonts w:eastAsia="Cambria"/>
          <w:u w:val="single"/>
        </w:rPr>
        <w:t xml:space="preserve"> a mode of </w:t>
      </w:r>
      <w:r w:rsidRPr="00870BF3">
        <w:rPr>
          <w:rFonts w:eastAsia="Cambria"/>
          <w:highlight w:val="cyan"/>
          <w:u w:val="single"/>
        </w:rPr>
        <w:t>enjoyment</w:t>
      </w:r>
      <w:r w:rsidRPr="009B3EE0">
        <w:rPr>
          <w:rFonts w:eastAsia="Cambria"/>
          <w:sz w:val="14"/>
        </w:rPr>
        <w:t xml:space="preserve"> that ceases to provide the satisfaction that it promises. </w:t>
      </w:r>
      <w:r w:rsidRPr="009B3EE0">
        <w:rPr>
          <w:rFonts w:eastAsia="Cambria"/>
          <w:u w:val="single"/>
        </w:rPr>
        <w:t xml:space="preserve">This </w:t>
      </w:r>
      <w:r w:rsidRPr="00870BF3">
        <w:rPr>
          <w:rFonts w:eastAsia="Cambria"/>
          <w:highlight w:val="cyan"/>
          <w:u w:val="single"/>
        </w:rPr>
        <w:t>prompts</w:t>
      </w:r>
      <w:r w:rsidRPr="009B3EE0">
        <w:rPr>
          <w:rFonts w:eastAsia="Cambria"/>
          <w:u w:val="single"/>
        </w:rPr>
        <w:t xml:space="preserve"> one to think about </w:t>
      </w:r>
      <w:r w:rsidRPr="00870BF3">
        <w:rPr>
          <w:rFonts w:eastAsia="Cambria"/>
          <w:highlight w:val="cyan"/>
          <w:u w:val="single"/>
        </w:rPr>
        <w:t>alternatives</w:t>
      </w:r>
      <w:r w:rsidRPr="009B3EE0">
        <w:rPr>
          <w:rFonts w:eastAsia="Cambria"/>
          <w:sz w:val="14"/>
        </w:rPr>
        <w:t xml:space="preserve">. Obviously, not everyone can become a theorist, but in a sense, </w:t>
      </w:r>
      <w:r w:rsidRPr="00870BF3">
        <w:rPr>
          <w:rFonts w:eastAsia="Calibri"/>
          <w:b/>
          <w:iCs/>
          <w:highlight w:val="cyan"/>
          <w:u w:val="single"/>
        </w:rPr>
        <w:t>everyone already is a theorist</w:t>
      </w:r>
      <w:r w:rsidRPr="009B3EE0">
        <w:rPr>
          <w:rFonts w:eastAsia="Cambria"/>
          <w:u w:val="single"/>
        </w:rPr>
        <w:t>. We theorize our enjoyment when we think through our day and plan out where we’re going to do. Even watching a television show requires an elaborate theoretical exercise. Making this theorizing evident</w:t>
      </w:r>
      <w:r w:rsidRPr="009B3EE0">
        <w:rPr>
          <w:rFonts w:eastAsia="Cambria"/>
          <w:sz w:val="14"/>
        </w:rPr>
        <w:t xml:space="preserve"> and thus arousing an interest in theory </w:t>
      </w:r>
      <w:r w:rsidRPr="009B3EE0">
        <w:rPr>
          <w:rFonts w:eastAsia="Cambria"/>
          <w:u w:val="single"/>
        </w:rPr>
        <w:t>is to me much more important than having a lot of people undergo psychoanalysis</w:t>
      </w:r>
      <w:r w:rsidRPr="009B3EE0">
        <w:rPr>
          <w:rFonts w:eastAsia="Cambria"/>
          <w:sz w:val="14"/>
        </w:rPr>
        <w:t>. In response to your question about the universalization of psychoanalytic practice, I have more faith in a universalization of psychoanalytic theory.</w:t>
      </w:r>
    </w:p>
    <w:p w14:paraId="5E962C8B" w14:textId="77777777" w:rsidR="00AD0E9F" w:rsidRPr="009B3EE0" w:rsidRDefault="00AD0E9F" w:rsidP="00AD0E9F">
      <w:pPr>
        <w:keepNext/>
        <w:keepLines/>
        <w:spacing w:before="40"/>
        <w:outlineLvl w:val="3"/>
        <w:rPr>
          <w:b/>
          <w:iCs/>
          <w:sz w:val="26"/>
        </w:rPr>
      </w:pPr>
      <w:bookmarkStart w:id="3" w:name="_Hlk159554035"/>
      <w:r w:rsidRPr="009B3EE0">
        <w:rPr>
          <w:b/>
          <w:iCs/>
          <w:sz w:val="26"/>
        </w:rPr>
        <w:t xml:space="preserve">Psychoanalysis is a violent, exclusionary basis for critical theory – any theory based on it should be </w:t>
      </w:r>
      <w:r w:rsidRPr="009B3EE0">
        <w:rPr>
          <w:b/>
          <w:iCs/>
          <w:sz w:val="26"/>
          <w:u w:val="single"/>
        </w:rPr>
        <w:t>outright rejected</w:t>
      </w:r>
      <w:r w:rsidRPr="009B3EE0">
        <w:rPr>
          <w:b/>
          <w:iCs/>
          <w:sz w:val="26"/>
        </w:rPr>
        <w:t xml:space="preserve"> </w:t>
      </w:r>
    </w:p>
    <w:p w14:paraId="4237B606" w14:textId="77777777" w:rsidR="00AD0E9F" w:rsidRPr="009B3EE0" w:rsidRDefault="00AD0E9F" w:rsidP="00AD0E9F">
      <w:pPr>
        <w:rPr>
          <w:rFonts w:eastAsia="Calibri"/>
        </w:rPr>
      </w:pPr>
      <w:r w:rsidRPr="009B3EE0">
        <w:rPr>
          <w:rFonts w:eastAsia="Calibri"/>
          <w:b/>
          <w:bCs/>
          <w:sz w:val="26"/>
          <w:u w:val="single"/>
        </w:rPr>
        <w:t>Iliopoulos 12</w:t>
      </w:r>
      <w:r w:rsidRPr="009B3EE0">
        <w:rPr>
          <w:rFonts w:eastAsia="Calibri"/>
        </w:rPr>
        <w:t xml:space="preserve"> (Dr. John-Golfinos, University College London, “Foucault’s critical psychiatry and the spirit of the englightenment: A Historico-Philosophical study of psychiatry and its limits”, July 2012, </w:t>
      </w:r>
      <w:hyperlink r:id="rId23" w:history="1">
        <w:r w:rsidRPr="009B3EE0">
          <w:rPr>
            <w:rFonts w:eastAsia="Calibri"/>
          </w:rPr>
          <w:t>http://discovery.ucl.ac.uk/1381747/1/1381747_compressed.pdf</w:t>
        </w:r>
      </w:hyperlink>
      <w:r w:rsidRPr="009B3EE0">
        <w:rPr>
          <w:rFonts w:eastAsia="Calibri"/>
        </w:rPr>
        <w:t>, ID) *edited</w:t>
      </w:r>
    </w:p>
    <w:p w14:paraId="6E4EE2BD" w14:textId="77777777" w:rsidR="00AD0E9F" w:rsidRPr="009B3EE0" w:rsidRDefault="00AD0E9F" w:rsidP="00AD0E9F">
      <w:pPr>
        <w:rPr>
          <w:rFonts w:eastAsia="Calibri"/>
          <w:b/>
          <w:iCs/>
          <w:u w:val="single"/>
          <w:bdr w:val="single" w:sz="8" w:space="0" w:color="auto"/>
        </w:rPr>
      </w:pPr>
      <w:r w:rsidRPr="009B3EE0">
        <w:rPr>
          <w:rFonts w:eastAsia="Calibri"/>
          <w:sz w:val="8"/>
        </w:rPr>
        <w:t xml:space="preserve">FOUCAULT AND PSYCHOANALYSIS: TRAVERSING THE ENLIGHTENMENT Through our analysis of hysteria, we have shown how for Foucault the phenomenon of simulation introduces an important split inside diagnostic truth. There is </w:t>
      </w:r>
      <w:r w:rsidRPr="00870BF3">
        <w:rPr>
          <w:rFonts w:eastAsia="Calibri"/>
          <w:b/>
          <w:highlight w:val="cyan"/>
          <w:u w:val="single"/>
        </w:rPr>
        <w:t>on</w:t>
      </w:r>
      <w:r w:rsidRPr="009B3EE0">
        <w:rPr>
          <w:rFonts w:eastAsia="Calibri"/>
          <w:sz w:val="8"/>
        </w:rPr>
        <w:t xml:space="preserve"> the </w:t>
      </w:r>
      <w:r w:rsidRPr="00870BF3">
        <w:rPr>
          <w:rFonts w:eastAsia="Calibri"/>
          <w:b/>
          <w:highlight w:val="cyan"/>
          <w:u w:val="single"/>
        </w:rPr>
        <w:t>one hand the dominant scientific truth regime</w:t>
      </w:r>
      <w:r w:rsidRPr="009B3EE0">
        <w:rPr>
          <w:rFonts w:eastAsia="Calibri"/>
          <w:sz w:val="8"/>
        </w:rPr>
        <w:t xml:space="preserve"> </w:t>
      </w:r>
      <w:r w:rsidRPr="00870BF3">
        <w:rPr>
          <w:rFonts w:eastAsia="Calibri"/>
          <w:b/>
          <w:highlight w:val="cyan"/>
          <w:u w:val="single"/>
        </w:rPr>
        <w:t>which objectifies</w:t>
      </w:r>
      <w:r w:rsidRPr="009B3EE0">
        <w:rPr>
          <w:rFonts w:eastAsia="Calibri"/>
          <w:sz w:val="8"/>
        </w:rPr>
        <w:t xml:space="preserve">, demonstrates and analyses mental </w:t>
      </w:r>
      <w:r w:rsidRPr="00870BF3">
        <w:rPr>
          <w:rFonts w:eastAsia="Calibri"/>
          <w:b/>
          <w:highlight w:val="cyan"/>
          <w:u w:val="single"/>
        </w:rPr>
        <w:t>illness</w:t>
      </w:r>
      <w:r w:rsidRPr="009B3EE0">
        <w:rPr>
          <w:rFonts w:eastAsia="Calibri"/>
          <w:sz w:val="8"/>
        </w:rPr>
        <w:t xml:space="preserve">. This truth regime is </w:t>
      </w:r>
      <w:r w:rsidRPr="00870BF3">
        <w:rPr>
          <w:rFonts w:eastAsia="Calibri"/>
          <w:b/>
          <w:highlight w:val="cyan"/>
          <w:u w:val="single"/>
        </w:rPr>
        <w:t>guided by a rationality</w:t>
      </w:r>
      <w:r w:rsidRPr="009B3EE0">
        <w:rPr>
          <w:rFonts w:eastAsia="Calibri"/>
          <w:sz w:val="8"/>
        </w:rPr>
        <w:t xml:space="preserve"> which </w:t>
      </w:r>
      <w:r w:rsidRPr="009B3EE0">
        <w:rPr>
          <w:rFonts w:eastAsia="Calibri"/>
          <w:b/>
          <w:u w:val="single"/>
        </w:rPr>
        <w:t>has become increasingly positivist since the late nineteenth century</w:t>
      </w:r>
      <w:r w:rsidRPr="009B3EE0">
        <w:rPr>
          <w:rFonts w:eastAsia="Calibri"/>
          <w:sz w:val="8"/>
        </w:rPr>
        <w:t xml:space="preserve">. </w:t>
      </w:r>
      <w:r w:rsidRPr="00870BF3">
        <w:rPr>
          <w:rFonts w:eastAsia="Calibri"/>
          <w:b/>
          <w:highlight w:val="cyan"/>
          <w:u w:val="single"/>
        </w:rPr>
        <w:t>On</w:t>
      </w:r>
      <w:r w:rsidRPr="009B3EE0">
        <w:rPr>
          <w:rFonts w:eastAsia="Calibri"/>
          <w:sz w:val="8"/>
        </w:rPr>
        <w:t xml:space="preserve"> </w:t>
      </w:r>
      <w:r w:rsidRPr="00870BF3">
        <w:rPr>
          <w:rFonts w:eastAsia="Calibri"/>
          <w:b/>
          <w:highlight w:val="cyan"/>
          <w:u w:val="single"/>
        </w:rPr>
        <w:t>the</w:t>
      </w:r>
      <w:r w:rsidRPr="009B3EE0">
        <w:rPr>
          <w:rFonts w:eastAsia="Calibri"/>
          <w:sz w:val="8"/>
        </w:rPr>
        <w:t xml:space="preserve"> </w:t>
      </w:r>
      <w:r w:rsidRPr="00870BF3">
        <w:rPr>
          <w:rFonts w:eastAsia="Calibri"/>
          <w:b/>
          <w:highlight w:val="cyan"/>
          <w:u w:val="single"/>
        </w:rPr>
        <w:t>other</w:t>
      </w:r>
      <w:r w:rsidRPr="009B3EE0">
        <w:rPr>
          <w:rFonts w:eastAsia="Calibri"/>
          <w:sz w:val="8"/>
        </w:rPr>
        <w:t xml:space="preserve"> hand, </w:t>
      </w:r>
      <w:r w:rsidRPr="00870BF3">
        <w:rPr>
          <w:rFonts w:eastAsia="Calibri"/>
          <w:b/>
          <w:highlight w:val="cyan"/>
          <w:u w:val="single"/>
        </w:rPr>
        <w:t>there is a marginalized truth regime which tests madness</w:t>
      </w:r>
      <w:r w:rsidRPr="009B3EE0">
        <w:rPr>
          <w:rFonts w:eastAsia="Calibri"/>
          <w:sz w:val="8"/>
        </w:rPr>
        <w:t xml:space="preserve">. It is a regime of truth guided by reason, </w:t>
      </w:r>
      <w:r w:rsidRPr="009B3EE0">
        <w:rPr>
          <w:rFonts w:eastAsia="Calibri"/>
          <w:b/>
          <w:u w:val="single"/>
        </w:rPr>
        <w:t>a type of diagnostic truth which establishes a relationship with otherness,</w:t>
      </w:r>
      <w:r w:rsidRPr="009B3EE0">
        <w:rPr>
          <w:rFonts w:eastAsia="Calibri"/>
          <w:sz w:val="8"/>
        </w:rPr>
        <w:t xml:space="preserve"> </w:t>
      </w:r>
      <w:r w:rsidRPr="009B3EE0">
        <w:rPr>
          <w:rFonts w:eastAsia="Calibri"/>
          <w:b/>
          <w:u w:val="single"/>
        </w:rPr>
        <w:t>a truth where scepticism reaches its culmination and the presence of madness is recurrently problematized</w:t>
      </w:r>
      <w:r w:rsidRPr="009B3EE0">
        <w:rPr>
          <w:rFonts w:eastAsia="Calibri"/>
          <w:sz w:val="8"/>
        </w:rPr>
        <w:t xml:space="preserve">. </w:t>
      </w:r>
      <w:r w:rsidRPr="009B3EE0">
        <w:rPr>
          <w:rFonts w:eastAsia="Calibri"/>
          <w:b/>
          <w:u w:val="single"/>
        </w:rPr>
        <w:t>These two truth regimes</w:t>
      </w:r>
      <w:r w:rsidRPr="009B3EE0">
        <w:rPr>
          <w:rFonts w:eastAsia="Calibri"/>
          <w:sz w:val="8"/>
        </w:rPr>
        <w:t xml:space="preserve">, Foucault argues, </w:t>
      </w:r>
      <w:r w:rsidRPr="009B3EE0">
        <w:rPr>
          <w:rFonts w:eastAsia="Calibri"/>
          <w:b/>
          <w:u w:val="single"/>
        </w:rPr>
        <w:t>are in an antagonistic</w:t>
      </w:r>
      <w:r w:rsidRPr="009B3EE0">
        <w:rPr>
          <w:rFonts w:eastAsia="Calibri"/>
          <w:sz w:val="8"/>
        </w:rPr>
        <w:t xml:space="preserve">, </w:t>
      </w:r>
      <w:r w:rsidRPr="009B3EE0">
        <w:rPr>
          <w:rFonts w:eastAsia="Calibri"/>
          <w:b/>
          <w:u w:val="single"/>
        </w:rPr>
        <w:t>conflictual relationship</w:t>
      </w:r>
      <w:r w:rsidRPr="009B3EE0">
        <w:rPr>
          <w:rFonts w:eastAsia="Calibri"/>
          <w:sz w:val="8"/>
        </w:rPr>
        <w:t xml:space="preserve"> </w:t>
      </w:r>
      <w:r w:rsidRPr="009B3EE0">
        <w:rPr>
          <w:rFonts w:eastAsia="Calibri"/>
          <w:b/>
          <w:u w:val="single"/>
        </w:rPr>
        <w:t>and their oppositional coexistence in the same diagnostic discourse gives rise to moments of crisis</w:t>
      </w:r>
      <w:r w:rsidRPr="009B3EE0">
        <w:rPr>
          <w:rFonts w:eastAsia="Calibri"/>
          <w:sz w:val="8"/>
        </w:rPr>
        <w:t xml:space="preserve">, </w:t>
      </w:r>
      <w:r w:rsidRPr="009B3EE0">
        <w:rPr>
          <w:rFonts w:eastAsia="Calibri"/>
          <w:b/>
          <w:u w:val="single"/>
        </w:rPr>
        <w:t>to rupture and discontinuity</w:t>
      </w:r>
      <w:r w:rsidRPr="009B3EE0">
        <w:rPr>
          <w:rFonts w:eastAsia="Calibri"/>
          <w:sz w:val="8"/>
        </w:rPr>
        <w:t xml:space="preserve">. Challenging psychiatric positivism in the late nineteenth and early twentieth century, </w:t>
      </w:r>
      <w:r w:rsidRPr="009B3EE0">
        <w:rPr>
          <w:rFonts w:eastAsia="Calibri"/>
          <w:b/>
          <w:u w:val="single"/>
        </w:rPr>
        <w:t>psychoanalysis brought this uncomfortable relationship</w:t>
      </w:r>
      <w:r w:rsidRPr="009B3EE0">
        <w:rPr>
          <w:rFonts w:eastAsia="Calibri"/>
          <w:sz w:val="8"/>
        </w:rPr>
        <w:t xml:space="preserve"> between science and otherness </w:t>
      </w:r>
      <w:r w:rsidRPr="009B3EE0">
        <w:rPr>
          <w:rFonts w:eastAsia="Calibri"/>
          <w:b/>
          <w:u w:val="single"/>
        </w:rPr>
        <w:t>centre stage</w:t>
      </w:r>
      <w:r w:rsidRPr="009B3EE0">
        <w:rPr>
          <w:rFonts w:eastAsia="Calibri"/>
          <w:sz w:val="8"/>
        </w:rPr>
        <w:t xml:space="preserve">. Freud — and </w:t>
      </w:r>
      <w:r w:rsidRPr="009B3EE0">
        <w:rPr>
          <w:rFonts w:eastAsia="Calibri"/>
          <w:b/>
          <w:u w:val="single"/>
        </w:rPr>
        <w:t>Lacan</w:t>
      </w:r>
      <w:r w:rsidRPr="009B3EE0">
        <w:rPr>
          <w:rFonts w:eastAsia="Calibri"/>
          <w:sz w:val="8"/>
        </w:rPr>
        <w:t xml:space="preserve"> later more explicitly — </w:t>
      </w:r>
      <w:r w:rsidRPr="009B3EE0">
        <w:rPr>
          <w:rFonts w:eastAsia="Calibri"/>
          <w:b/>
          <w:u w:val="single"/>
        </w:rPr>
        <w:t>made it visible by revisiting Kant and the alienists</w:t>
      </w:r>
      <w:r w:rsidRPr="009B3EE0">
        <w:rPr>
          <w:rFonts w:eastAsia="Calibri"/>
          <w:sz w:val="8"/>
        </w:rPr>
        <w:t xml:space="preserve">, </w:t>
      </w:r>
      <w:r w:rsidRPr="009B3EE0">
        <w:rPr>
          <w:rFonts w:eastAsia="Calibri"/>
          <w:b/>
          <w:u w:val="single"/>
        </w:rPr>
        <w:t>renewing their anthropological reflections</w:t>
      </w:r>
      <w:r w:rsidRPr="009B3EE0">
        <w:rPr>
          <w:rFonts w:eastAsia="Calibri"/>
          <w:sz w:val="8"/>
        </w:rPr>
        <w:t xml:space="preserve">. The father of psychoanalysis </w:t>
      </w:r>
      <w:r w:rsidRPr="009B3EE0">
        <w:rPr>
          <w:rFonts w:eastAsia="Calibri"/>
          <w:b/>
          <w:u w:val="single"/>
        </w:rPr>
        <w:t>introduced the unconscious, opposing negativity, death and madness to the calm positivism of his time</w:t>
      </w:r>
      <w:r w:rsidRPr="009B3EE0">
        <w:rPr>
          <w:rFonts w:eastAsia="Calibri"/>
          <w:sz w:val="8"/>
        </w:rPr>
        <w:t xml:space="preserve">. However, </w:t>
      </w:r>
      <w:r w:rsidRPr="00870BF3">
        <w:rPr>
          <w:rFonts w:eastAsia="Calibri"/>
          <w:b/>
          <w:highlight w:val="cyan"/>
          <w:u w:val="single"/>
        </w:rPr>
        <w:t>Freud’s method</w:t>
      </w:r>
      <w:r w:rsidRPr="009B3EE0">
        <w:rPr>
          <w:rFonts w:eastAsia="Calibri"/>
          <w:sz w:val="8"/>
        </w:rPr>
        <w:t xml:space="preserve"> </w:t>
      </w:r>
      <w:r w:rsidRPr="00870BF3">
        <w:rPr>
          <w:rFonts w:eastAsia="Calibri"/>
          <w:b/>
          <w:highlight w:val="cyan"/>
          <w:u w:val="single"/>
        </w:rPr>
        <w:t>was</w:t>
      </w:r>
      <w:r w:rsidRPr="009B3EE0">
        <w:rPr>
          <w:rFonts w:eastAsia="Calibri"/>
          <w:sz w:val="8"/>
        </w:rPr>
        <w:t xml:space="preserve"> at the same time an effort </w:t>
      </w:r>
      <w:r w:rsidRPr="00870BF3">
        <w:rPr>
          <w:rFonts w:eastAsia="Calibri"/>
          <w:b/>
          <w:highlight w:val="cyan"/>
          <w:u w:val="single"/>
        </w:rPr>
        <w:t>to insert madness into the domain of medical authority</w:t>
      </w:r>
      <w:r w:rsidRPr="009B3EE0">
        <w:rPr>
          <w:rFonts w:eastAsia="Calibri"/>
          <w:sz w:val="8"/>
        </w:rPr>
        <w:t xml:space="preserve">, </w:t>
      </w:r>
      <w:r w:rsidRPr="00870BF3">
        <w:rPr>
          <w:rFonts w:eastAsia="Calibri"/>
          <w:b/>
          <w:highlight w:val="cyan"/>
          <w:u w:val="single"/>
        </w:rPr>
        <w:t>grounding psychoanalysis on a</w:t>
      </w:r>
      <w:r w:rsidRPr="009B3EE0">
        <w:rPr>
          <w:rFonts w:eastAsia="Calibri"/>
          <w:b/>
          <w:u w:val="single"/>
        </w:rPr>
        <w:t xml:space="preserve"> fundamental </w:t>
      </w:r>
      <w:r w:rsidRPr="00870BF3">
        <w:rPr>
          <w:rFonts w:eastAsia="Calibri"/>
          <w:b/>
          <w:highlight w:val="cyan"/>
          <w:u w:val="single"/>
        </w:rPr>
        <w:t>paradox</w:t>
      </w:r>
      <w:r w:rsidRPr="009B3EE0">
        <w:rPr>
          <w:rFonts w:eastAsia="Calibri"/>
          <w:sz w:val="8"/>
        </w:rPr>
        <w:t xml:space="preserve">: </w:t>
      </w:r>
      <w:r w:rsidRPr="009B3EE0">
        <w:rPr>
          <w:rFonts w:eastAsia="Calibri"/>
          <w:b/>
          <w:u w:val="single"/>
        </w:rPr>
        <w:t>while he recognized the irreducible tension between the truth regime of science and that of the test of madness</w:t>
      </w:r>
      <w:r w:rsidRPr="009B3EE0">
        <w:rPr>
          <w:rFonts w:eastAsia="Calibri"/>
          <w:sz w:val="8"/>
        </w:rPr>
        <w:t xml:space="preserve">, </w:t>
      </w:r>
      <w:r w:rsidRPr="009B3EE0">
        <w:rPr>
          <w:rFonts w:eastAsia="Calibri"/>
          <w:b/>
          <w:u w:val="single"/>
        </w:rPr>
        <w:t>Freud tried to reconcile and modify the two truth regimes</w:t>
      </w:r>
      <w:r w:rsidRPr="009B3EE0">
        <w:rPr>
          <w:rFonts w:eastAsia="Calibri"/>
          <w:sz w:val="8"/>
        </w:rPr>
        <w:t xml:space="preserve">, </w:t>
      </w:r>
      <w:r w:rsidRPr="009B3EE0">
        <w:rPr>
          <w:rFonts w:eastAsia="Calibri"/>
          <w:b/>
          <w:u w:val="single"/>
        </w:rPr>
        <w:t>in order to make them function harmoniously in a medical setting</w:t>
      </w:r>
      <w:r w:rsidRPr="009B3EE0">
        <w:rPr>
          <w:rFonts w:eastAsia="Calibri"/>
          <w:sz w:val="8"/>
        </w:rPr>
        <w:t xml:space="preserve">. </w:t>
      </w:r>
      <w:r w:rsidRPr="009B3EE0">
        <w:rPr>
          <w:rFonts w:eastAsia="Calibri"/>
          <w:b/>
          <w:u w:val="single"/>
        </w:rPr>
        <w:t>Freud found the probing method of positivism</w:t>
      </w:r>
      <w:r w:rsidRPr="009B3EE0">
        <w:rPr>
          <w:rFonts w:eastAsia="Calibri"/>
          <w:sz w:val="8"/>
        </w:rPr>
        <w:t xml:space="preserve"> </w:t>
      </w:r>
      <w:r w:rsidRPr="009B3EE0">
        <w:rPr>
          <w:rFonts w:eastAsia="Calibri"/>
          <w:b/>
          <w:u w:val="single"/>
        </w:rPr>
        <w:t>and the scepticism of the truth-test too uncertain</w:t>
      </w:r>
      <w:r w:rsidRPr="009B3EE0">
        <w:rPr>
          <w:rFonts w:eastAsia="Calibri"/>
          <w:sz w:val="8"/>
        </w:rPr>
        <w:t xml:space="preserve"> and dubious </w:t>
      </w:r>
      <w:r w:rsidRPr="009B3EE0">
        <w:rPr>
          <w:rFonts w:eastAsia="Calibri"/>
          <w:b/>
          <w:u w:val="single"/>
        </w:rPr>
        <w:t>to come to terms with the obscurity of madness</w:t>
      </w:r>
      <w:r w:rsidRPr="009B3EE0">
        <w:rPr>
          <w:rFonts w:eastAsia="Calibri"/>
          <w:sz w:val="8"/>
        </w:rPr>
        <w:t xml:space="preserve">. </w:t>
      </w:r>
      <w:r w:rsidRPr="009B3EE0">
        <w:rPr>
          <w:rFonts w:eastAsia="Calibri"/>
          <w:b/>
          <w:u w:val="single"/>
        </w:rPr>
        <w:t>His goal was to construct a new methodology</w:t>
      </w:r>
      <w:r w:rsidRPr="009B3EE0">
        <w:rPr>
          <w:rFonts w:eastAsia="Calibri"/>
          <w:sz w:val="8"/>
        </w:rPr>
        <w:t xml:space="preserve"> </w:t>
      </w:r>
      <w:r w:rsidRPr="009B3EE0">
        <w:rPr>
          <w:rFonts w:eastAsia="Calibri"/>
          <w:b/>
          <w:u w:val="single"/>
        </w:rPr>
        <w:t>which would transform scientific discourse</w:t>
      </w:r>
      <w:r w:rsidRPr="009B3EE0">
        <w:rPr>
          <w:rFonts w:eastAsia="Calibri"/>
          <w:sz w:val="8"/>
        </w:rPr>
        <w:t xml:space="preserve"> </w:t>
      </w:r>
      <w:r w:rsidRPr="009B3EE0">
        <w:rPr>
          <w:rFonts w:eastAsia="Calibri"/>
          <w:b/>
          <w:u w:val="single"/>
        </w:rPr>
        <w:t xml:space="preserve">so as </w:t>
      </w:r>
      <w:r w:rsidRPr="00870BF3">
        <w:rPr>
          <w:rFonts w:eastAsia="Calibri"/>
          <w:b/>
          <w:highlight w:val="cyan"/>
          <w:u w:val="single"/>
        </w:rPr>
        <w:t>to provide direct evidence of madness</w:t>
      </w:r>
      <w:r w:rsidRPr="009B3EE0">
        <w:rPr>
          <w:rFonts w:eastAsia="Calibri"/>
          <w:b/>
          <w:u w:val="single"/>
        </w:rPr>
        <w:t xml:space="preserve"> itself</w:t>
      </w:r>
      <w:r w:rsidRPr="009B3EE0">
        <w:rPr>
          <w:rFonts w:eastAsia="Calibri"/>
          <w:sz w:val="8"/>
        </w:rPr>
        <w:t xml:space="preserve">. For this purpose, he furnished a unique diagnostic system based not on truth but on falsity and illusion, as a way of unequivocally proving its presence in the psyche of the patient. However, this methodology — </w:t>
      </w:r>
      <w:r w:rsidRPr="009B3EE0">
        <w:rPr>
          <w:rFonts w:eastAsia="Calibri"/>
          <w:b/>
          <w:u w:val="single"/>
        </w:rPr>
        <w:t>this inverted scientific model of simulation and crisis</w:t>
      </w:r>
      <w:r w:rsidRPr="009B3EE0">
        <w:rPr>
          <w:rFonts w:eastAsia="Calibri"/>
          <w:sz w:val="8"/>
        </w:rPr>
        <w:t xml:space="preserve">, </w:t>
      </w:r>
      <w:r w:rsidRPr="009B3EE0">
        <w:rPr>
          <w:rFonts w:eastAsia="Calibri"/>
          <w:b/>
          <w:u w:val="single"/>
        </w:rPr>
        <w:t>coupled with the ceremonial staging of madness</w:t>
      </w:r>
      <w:r w:rsidRPr="009B3EE0">
        <w:rPr>
          <w:rFonts w:eastAsia="Calibri"/>
          <w:sz w:val="8"/>
        </w:rPr>
        <w:t xml:space="preserve"> which could only take place on the analytic couch — </w:t>
      </w:r>
      <w:r w:rsidRPr="00870BF3">
        <w:rPr>
          <w:rFonts w:eastAsia="Calibri"/>
          <w:b/>
          <w:highlight w:val="cyan"/>
          <w:u w:val="single"/>
        </w:rPr>
        <w:t>rendered psychoanalysis</w:t>
      </w:r>
      <w:r w:rsidRPr="009B3EE0">
        <w:rPr>
          <w:rFonts w:eastAsia="Calibri"/>
          <w:b/>
          <w:u w:val="single"/>
        </w:rPr>
        <w:t xml:space="preserve"> an ambiguous enterprise</w:t>
      </w:r>
      <w:r w:rsidRPr="009B3EE0">
        <w:rPr>
          <w:rFonts w:eastAsia="Calibri"/>
          <w:sz w:val="8"/>
        </w:rPr>
        <w:t xml:space="preserve">. </w:t>
      </w:r>
      <w:r w:rsidRPr="009B3EE0">
        <w:rPr>
          <w:rFonts w:eastAsia="Calibri"/>
          <w:b/>
          <w:u w:val="single"/>
        </w:rPr>
        <w:t>Psychoanalysis became</w:t>
      </w:r>
      <w:r w:rsidRPr="009B3EE0">
        <w:rPr>
          <w:rFonts w:eastAsia="Calibri"/>
          <w:sz w:val="8"/>
        </w:rPr>
        <w:t xml:space="preserve"> both </w:t>
      </w:r>
      <w:r w:rsidRPr="00870BF3">
        <w:rPr>
          <w:rFonts w:eastAsia="Calibri"/>
          <w:b/>
          <w:iCs/>
          <w:highlight w:val="cyan"/>
          <w:u w:val="single"/>
          <w:bdr w:val="single" w:sz="8" w:space="0" w:color="auto"/>
        </w:rPr>
        <w:t>scientific</w:t>
      </w:r>
      <w:r w:rsidRPr="009B3EE0">
        <w:rPr>
          <w:rFonts w:eastAsia="Calibri"/>
          <w:sz w:val="8"/>
        </w:rPr>
        <w:t xml:space="preserve"> </w:t>
      </w:r>
      <w:r w:rsidRPr="00870BF3">
        <w:rPr>
          <w:rFonts w:eastAsia="Calibri"/>
          <w:b/>
          <w:highlight w:val="cyan"/>
          <w:u w:val="single"/>
        </w:rPr>
        <w:t>and</w:t>
      </w:r>
      <w:r w:rsidRPr="009B3EE0">
        <w:rPr>
          <w:rFonts w:eastAsia="Calibri"/>
          <w:sz w:val="8"/>
        </w:rPr>
        <w:t xml:space="preserve"> </w:t>
      </w:r>
      <w:r w:rsidRPr="00870BF3">
        <w:rPr>
          <w:rFonts w:eastAsia="Calibri"/>
          <w:b/>
          <w:iCs/>
          <w:highlight w:val="cyan"/>
          <w:u w:val="single"/>
          <w:bdr w:val="single" w:sz="8" w:space="0" w:color="auto"/>
        </w:rPr>
        <w:t>ritualistic</w:t>
      </w:r>
      <w:r w:rsidRPr="009B3EE0">
        <w:rPr>
          <w:rFonts w:eastAsia="Calibri"/>
          <w:sz w:val="8"/>
        </w:rPr>
        <w:t xml:space="preserve">, </w:t>
      </w:r>
      <w:r w:rsidRPr="009B3EE0">
        <w:rPr>
          <w:rFonts w:eastAsia="Calibri"/>
          <w:b/>
          <w:u w:val="single"/>
        </w:rPr>
        <w:t>objective</w:t>
      </w:r>
      <w:r w:rsidRPr="009B3EE0">
        <w:rPr>
          <w:rFonts w:eastAsia="Calibri"/>
          <w:sz w:val="8"/>
        </w:rPr>
        <w:t xml:space="preserve"> </w:t>
      </w:r>
      <w:r w:rsidRPr="009B3EE0">
        <w:rPr>
          <w:rFonts w:eastAsia="Calibri"/>
          <w:b/>
          <w:u w:val="single"/>
        </w:rPr>
        <w:t>and prophetic</w:t>
      </w:r>
      <w:r w:rsidRPr="009B3EE0">
        <w:rPr>
          <w:rFonts w:eastAsia="Calibri"/>
          <w:sz w:val="8"/>
        </w:rPr>
        <w:t xml:space="preserve">, both </w:t>
      </w:r>
      <w:r w:rsidRPr="009B3EE0">
        <w:rPr>
          <w:rFonts w:eastAsia="Calibri"/>
          <w:b/>
          <w:u w:val="single"/>
        </w:rPr>
        <w:t>quasi-positivist and quasi-religious,</w:t>
      </w:r>
      <w:r w:rsidRPr="009B3EE0">
        <w:rPr>
          <w:rFonts w:eastAsia="Calibri"/>
          <w:sz w:val="8"/>
        </w:rPr>
        <w:t xml:space="preserve"> </w:t>
      </w:r>
      <w:r w:rsidRPr="009B3EE0">
        <w:rPr>
          <w:rFonts w:eastAsia="Calibri"/>
          <w:b/>
          <w:u w:val="single"/>
        </w:rPr>
        <w:t>anti-institutional and authoritative</w:t>
      </w:r>
      <w:r w:rsidRPr="009B3EE0">
        <w:rPr>
          <w:rFonts w:eastAsia="Calibri"/>
          <w:sz w:val="8"/>
        </w:rPr>
        <w:t xml:space="preserve">. </w:t>
      </w:r>
      <w:r w:rsidRPr="009B3EE0">
        <w:rPr>
          <w:rFonts w:eastAsia="Calibri"/>
          <w:b/>
          <w:u w:val="single"/>
        </w:rPr>
        <w:t>Psychoanalysis presented itself as a type of medical</w:t>
      </w:r>
      <w:r w:rsidRPr="009B3EE0">
        <w:rPr>
          <w:rFonts w:eastAsia="Calibri"/>
          <w:sz w:val="8"/>
        </w:rPr>
        <w:t xml:space="preserve"> and psychological </w:t>
      </w:r>
      <w:r w:rsidRPr="009B3EE0">
        <w:rPr>
          <w:rFonts w:eastAsia="Calibri"/>
          <w:b/>
          <w:u w:val="single"/>
        </w:rPr>
        <w:t>practice which nonetheless</w:t>
      </w:r>
      <w:r w:rsidRPr="009B3EE0">
        <w:rPr>
          <w:rFonts w:eastAsia="Calibri"/>
          <w:sz w:val="8"/>
        </w:rPr>
        <w:t xml:space="preserve"> </w:t>
      </w:r>
      <w:r w:rsidRPr="009B3EE0">
        <w:rPr>
          <w:rFonts w:eastAsia="Calibri"/>
          <w:b/>
          <w:u w:val="single"/>
        </w:rPr>
        <w:t>criticized</w:t>
      </w:r>
      <w:r w:rsidRPr="009B3EE0">
        <w:rPr>
          <w:rFonts w:eastAsia="Calibri"/>
          <w:sz w:val="8"/>
        </w:rPr>
        <w:t xml:space="preserve"> the efforts of </w:t>
      </w:r>
      <w:r w:rsidRPr="009B3EE0">
        <w:rPr>
          <w:rFonts w:eastAsia="Calibri"/>
          <w:b/>
          <w:u w:val="single"/>
        </w:rPr>
        <w:t>medicine</w:t>
      </w:r>
      <w:r w:rsidRPr="009B3EE0">
        <w:rPr>
          <w:rFonts w:eastAsia="Calibri"/>
          <w:sz w:val="8"/>
        </w:rPr>
        <w:t xml:space="preserve"> to pathologize madness. It became the protagonist in the expanding system of normalization, but also a source of philosophical, political, literary and humanist critique of theories and institutions. It is this ambiguity intrinsic to psychoanalytic practice and theory which Foucault underlined with his genealogy and which we shall attempt to reconstruct in the final chapter. Some commentators hold that Foucault treated psychoanalysis as a pseudoscience throughout his work, while psychoanalytically orientated thinkers reproach him for his inability to assess the merits of their theory from the standpoint of his historicity and his preoccupation with power.1 Foucault, however, applies his historical method and his analysis of power relations not in order to condemn psychoanalysis, but to submit it to critical scrutiny. His aim was not to invalidate its scientific status or its critical powers, but to locate the exact place that it occupies in western rationality and to assess the type of truth that it articulates in relation to psychiatry: ‘I had attempted to account for what happened until the beginning of the 19th century; then psychiatrists took my analysis to be an attack against psychiatry. I don’t know what will happen with psychoanalysts but I am afraid they will take as ‘anti-psychoanalysis’ something that is only meant to be a genealogy.’2 In this chapter we shall try to illustrate this genealogy in order to demonstrate the affinity of psychoanalysis with enlightenment critique, but also to highlight the ways in which it risks contradicting the spirit of the enlightenment. We shall show how </w:t>
      </w:r>
      <w:r w:rsidRPr="009B3EE0">
        <w:rPr>
          <w:rFonts w:eastAsia="Calibri"/>
          <w:b/>
          <w:u w:val="single"/>
        </w:rPr>
        <w:t>Foucault</w:t>
      </w:r>
      <w:r w:rsidRPr="009B3EE0">
        <w:rPr>
          <w:rFonts w:eastAsia="Calibri"/>
          <w:sz w:val="8"/>
        </w:rPr>
        <w:t xml:space="preserve"> </w:t>
      </w:r>
      <w:r w:rsidRPr="009B3EE0">
        <w:rPr>
          <w:rFonts w:eastAsia="Calibri"/>
          <w:b/>
          <w:u w:val="single"/>
        </w:rPr>
        <w:t>classifies psychoanalysis as a ‘counter-science’</w:t>
      </w:r>
      <w:r w:rsidRPr="009B3EE0">
        <w:rPr>
          <w:rFonts w:eastAsia="Calibri"/>
          <w:sz w:val="8"/>
        </w:rPr>
        <w:t xml:space="preserve"> </w:t>
      </w:r>
      <w:r w:rsidRPr="009B3EE0">
        <w:rPr>
          <w:rFonts w:eastAsia="Calibri"/>
          <w:b/>
          <w:u w:val="single"/>
        </w:rPr>
        <w:t xml:space="preserve">and a </w:t>
      </w:r>
      <w:r w:rsidRPr="009B3EE0">
        <w:rPr>
          <w:rFonts w:eastAsia="Calibri"/>
          <w:b/>
          <w:iCs/>
          <w:u w:val="single"/>
          <w:bdr w:val="single" w:sz="8" w:space="0" w:color="auto"/>
        </w:rPr>
        <w:t>form of alienism</w:t>
      </w:r>
      <w:r w:rsidRPr="009B3EE0">
        <w:rPr>
          <w:rFonts w:eastAsia="Calibri"/>
          <w:sz w:val="8"/>
        </w:rPr>
        <w:t xml:space="preserve"> and gives it credit for its capacity to challenge the prejudices of anthropology, and to reflect on the limits of science. He views psychoanalysis as a valuable critical enterprise which has renewed the possibility of playing off truth, desire and limit experiences against reality, reintroducing philosophical thought within science, into everyday practices and inside local struggles.3 He does, however, treat with scepticism the Freudian and Lacanian conceptions of enlightenment critique, insofar as their theoretical premises and practical applications are in many ways in conformity with the psychiatric rationality which they claim to criticize. Foucault underscores the need for psychoanalysis to recognize the limitations of its truth claims and to critique its own mechanisms of power to the extent that these renew and support rather than oppose the psychiatric institution. </w:t>
      </w:r>
      <w:r w:rsidRPr="009B3EE0">
        <w:rPr>
          <w:rFonts w:eastAsia="Calibri"/>
          <w:b/>
          <w:u w:val="single"/>
        </w:rPr>
        <w:t>If</w:t>
      </w:r>
      <w:r w:rsidRPr="009B3EE0">
        <w:rPr>
          <w:rFonts w:eastAsia="Calibri"/>
          <w:sz w:val="8"/>
        </w:rPr>
        <w:t xml:space="preserve"> </w:t>
      </w:r>
      <w:r w:rsidRPr="009B3EE0">
        <w:rPr>
          <w:rFonts w:eastAsia="Calibri"/>
          <w:b/>
          <w:u w:val="single"/>
        </w:rPr>
        <w:t>it is to restore</w:t>
      </w:r>
      <w:r w:rsidRPr="009B3EE0">
        <w:rPr>
          <w:rFonts w:eastAsia="Calibri"/>
          <w:sz w:val="8"/>
        </w:rPr>
        <w:t xml:space="preserve"> </w:t>
      </w:r>
      <w:r w:rsidRPr="009B3EE0">
        <w:rPr>
          <w:rFonts w:eastAsia="Calibri"/>
          <w:b/>
          <w:u w:val="single"/>
        </w:rPr>
        <w:t>the critical potential</w:t>
      </w:r>
      <w:r w:rsidRPr="009B3EE0">
        <w:rPr>
          <w:rFonts w:eastAsia="Calibri"/>
          <w:sz w:val="8"/>
        </w:rPr>
        <w:t xml:space="preserve"> which it lost from the moment it laid claim to scientificity, </w:t>
      </w:r>
      <w:r w:rsidRPr="009B3EE0">
        <w:rPr>
          <w:rFonts w:eastAsia="Calibri"/>
          <w:b/>
          <w:u w:val="single"/>
        </w:rPr>
        <w:t>psychoanalysis must reinstate its theoretical exteriority vis-à-vis science</w:t>
      </w:r>
      <w:r w:rsidRPr="009B3EE0">
        <w:rPr>
          <w:rFonts w:eastAsia="Calibri"/>
          <w:sz w:val="8"/>
        </w:rPr>
        <w:t>, and as a practice i</w:t>
      </w:r>
      <w:r w:rsidRPr="009B3EE0">
        <w:rPr>
          <w:rFonts w:eastAsia="Calibri"/>
          <w:b/>
          <w:u w:val="single"/>
        </w:rPr>
        <w:t>t must engage in a politics of truth in order to question psychiatric rationality</w:t>
      </w:r>
      <w:r w:rsidRPr="009B3EE0">
        <w:rPr>
          <w:rFonts w:eastAsia="Calibri"/>
          <w:sz w:val="8"/>
        </w:rPr>
        <w:t xml:space="preserve">. Freud and Hysteria Freud followed closely the events surrounding the phenomenon of hysteria at the Salpêtrière. He observed and recorded carefully the efforts of the neurologists to offer medical recognition of hysteria as mental illness. As an astute and diligent clinician, Freud noticed that the hysterics posed a set of stumbling blocks to Charcot’s efforts to give madness, through neurology, the medical reality that it lacked. He became aware that the hysterics responded to the game of reality imposed by the asylum system with another peculiar game of truth and falsity. The hysterics’ game disrupted any attempt at anatomical localization that would claim to represent their madness. He thus praised Charcot’s achievement in pathologizing hysteria, while foregrounding the limitation of his methods.4 Disillusioned by the inevitable failure of the neurological approach, </w:t>
      </w:r>
      <w:r w:rsidRPr="009B3EE0">
        <w:rPr>
          <w:rFonts w:eastAsia="Calibri"/>
          <w:b/>
          <w:u w:val="single"/>
        </w:rPr>
        <w:t xml:space="preserve">Freud set out to secure </w:t>
      </w:r>
      <w:r w:rsidRPr="00870BF3">
        <w:rPr>
          <w:rFonts w:eastAsia="Calibri"/>
          <w:b/>
          <w:highlight w:val="cyan"/>
          <w:u w:val="single"/>
        </w:rPr>
        <w:t>diagnosis</w:t>
      </w:r>
      <w:r w:rsidRPr="009B3EE0">
        <w:rPr>
          <w:rFonts w:eastAsia="Calibri"/>
          <w:b/>
          <w:u w:val="single"/>
        </w:rPr>
        <w:t xml:space="preserve"> in a way that would </w:t>
      </w:r>
      <w:r w:rsidRPr="00870BF3">
        <w:rPr>
          <w:rFonts w:eastAsia="Calibri"/>
          <w:b/>
          <w:highlight w:val="cyan"/>
          <w:u w:val="single"/>
        </w:rPr>
        <w:t>sidestep the patients’ elusive game of truth</w:t>
      </w:r>
      <w:r w:rsidRPr="009B3EE0">
        <w:rPr>
          <w:rFonts w:eastAsia="Calibri"/>
          <w:b/>
          <w:u w:val="single"/>
        </w:rPr>
        <w:t>.</w:t>
      </w:r>
      <w:r w:rsidRPr="009B3EE0">
        <w:rPr>
          <w:rFonts w:eastAsia="Calibri"/>
          <w:sz w:val="8"/>
        </w:rPr>
        <w:t xml:space="preserve"> He went on to construct </w:t>
      </w:r>
      <w:r w:rsidRPr="009B3EE0">
        <w:rPr>
          <w:rFonts w:eastAsia="Calibri"/>
          <w:b/>
          <w:u w:val="single"/>
        </w:rPr>
        <w:t>a new diagnostic</w:t>
      </w:r>
      <w:r w:rsidRPr="009B3EE0">
        <w:rPr>
          <w:rFonts w:eastAsia="Calibri"/>
          <w:sz w:val="8"/>
        </w:rPr>
        <w:t xml:space="preserve"> method which </w:t>
      </w:r>
      <w:r w:rsidRPr="009B3EE0">
        <w:rPr>
          <w:rFonts w:eastAsia="Calibri"/>
          <w:b/>
          <w:u w:val="single"/>
        </w:rPr>
        <w:t>would</w:t>
      </w:r>
      <w:r w:rsidRPr="009B3EE0">
        <w:rPr>
          <w:rFonts w:eastAsia="Calibri"/>
          <w:sz w:val="8"/>
        </w:rPr>
        <w:t xml:space="preserve"> </w:t>
      </w:r>
      <w:r w:rsidRPr="009B3EE0">
        <w:rPr>
          <w:rFonts w:eastAsia="Calibri"/>
          <w:b/>
          <w:u w:val="single"/>
        </w:rPr>
        <w:t>lead safely to the demonstration of the inner core of the hysterical symptomatology.</w:t>
      </w:r>
      <w:r w:rsidRPr="009B3EE0">
        <w:rPr>
          <w:rFonts w:eastAsia="Calibri"/>
          <w:sz w:val="8"/>
        </w:rPr>
        <w:t xml:space="preserve"> In fact, it was more this new diagnostic thinking rather than his theories about trauma and sexuality which distinguished Freud from his contemporaries. Charcot had already discovered a possible sexual aetiology for hysteria, which he was nonetheless hesitant to systematize, insofar as repressed sexuality had already been attributed to all simulatable neuroses in the late nineteenth century, and therefore was not unique to hysteria.5 Charcot had also thematized the theory of trauma which served as a neurological aetiological model, an epileptic equivalent, which also lacked specificity and could also be simulated.6 Freud’s great achievement, therefore, was not the supposed sophistication with which he developed sexuality and trauma.7 His innovation consisted in building a system of interpretation which would enable the traps of hysterical symptomatology unwittingly to disclose a repressed archaic traumatic sexual experience, whether real or fantasmatic. </w:t>
      </w:r>
      <w:r w:rsidRPr="00870BF3">
        <w:rPr>
          <w:rFonts w:eastAsia="Calibri"/>
          <w:b/>
          <w:highlight w:val="cyan"/>
          <w:u w:val="single"/>
        </w:rPr>
        <w:t>Freud</w:t>
      </w:r>
      <w:r w:rsidRPr="009B3EE0">
        <w:rPr>
          <w:rFonts w:eastAsia="Calibri"/>
          <w:b/>
          <w:u w:val="single"/>
        </w:rPr>
        <w:t xml:space="preserve"> modified diagnosis in such a way as to </w:t>
      </w:r>
      <w:r w:rsidRPr="00870BF3">
        <w:rPr>
          <w:rFonts w:eastAsia="Calibri"/>
          <w:b/>
          <w:highlight w:val="cyan"/>
          <w:u w:val="single"/>
        </w:rPr>
        <w:t>turn</w:t>
      </w:r>
      <w:r w:rsidRPr="009B3EE0">
        <w:rPr>
          <w:rFonts w:eastAsia="Calibri"/>
          <w:b/>
          <w:u w:val="single"/>
        </w:rPr>
        <w:t xml:space="preserve"> the </w:t>
      </w:r>
      <w:r w:rsidRPr="00870BF3">
        <w:rPr>
          <w:rFonts w:eastAsia="Calibri"/>
          <w:b/>
          <w:highlight w:val="cyan"/>
          <w:u w:val="single"/>
        </w:rPr>
        <w:t>hysterics’</w:t>
      </w:r>
      <w:r w:rsidRPr="009B3EE0">
        <w:rPr>
          <w:rFonts w:eastAsia="Calibri"/>
          <w:b/>
          <w:u w:val="single"/>
        </w:rPr>
        <w:t xml:space="preserve"> </w:t>
      </w:r>
      <w:r w:rsidRPr="00870BF3">
        <w:rPr>
          <w:rFonts w:eastAsia="Calibri"/>
          <w:b/>
          <w:highlight w:val="cyan"/>
          <w:u w:val="single"/>
        </w:rPr>
        <w:t xml:space="preserve">simulation to his </w:t>
      </w:r>
      <w:r w:rsidRPr="009B3EE0">
        <w:rPr>
          <w:rFonts w:eastAsia="Calibri"/>
          <w:b/>
          <w:u w:val="single"/>
        </w:rPr>
        <w:t xml:space="preserve">own </w:t>
      </w:r>
      <w:r w:rsidRPr="00870BF3">
        <w:rPr>
          <w:rFonts w:eastAsia="Calibri"/>
          <w:b/>
          <w:highlight w:val="cyan"/>
          <w:u w:val="single"/>
        </w:rPr>
        <w:t>advantage</w:t>
      </w:r>
      <w:r w:rsidRPr="009B3EE0">
        <w:rPr>
          <w:rFonts w:eastAsia="Calibri"/>
          <w:sz w:val="8"/>
        </w:rPr>
        <w:t xml:space="preserve">; </w:t>
      </w:r>
      <w:r w:rsidRPr="009B3EE0">
        <w:rPr>
          <w:rFonts w:eastAsia="Calibri"/>
          <w:b/>
          <w:u w:val="single"/>
        </w:rPr>
        <w:t>it was not the clear and unequivocal symptoms of the patient</w:t>
      </w:r>
      <w:r w:rsidRPr="009B3EE0">
        <w:rPr>
          <w:rFonts w:eastAsia="Calibri"/>
          <w:sz w:val="8"/>
        </w:rPr>
        <w:t xml:space="preserve">, </w:t>
      </w:r>
      <w:r w:rsidRPr="009B3EE0">
        <w:rPr>
          <w:rFonts w:eastAsia="Calibri"/>
          <w:b/>
          <w:u w:val="single"/>
        </w:rPr>
        <w:t xml:space="preserve">but her most obscure and ambiguous signs which provided confirmation of his theory </w:t>
      </w:r>
      <w:r w:rsidRPr="009B3EE0">
        <w:rPr>
          <w:rFonts w:eastAsia="Calibri"/>
          <w:sz w:val="8"/>
        </w:rPr>
        <w:t xml:space="preserve">of sexuality. </w:t>
      </w:r>
      <w:r w:rsidRPr="009B3EE0">
        <w:rPr>
          <w:rFonts w:eastAsia="Calibri"/>
          <w:b/>
          <w:u w:val="single"/>
        </w:rPr>
        <w:t xml:space="preserve">For Freud </w:t>
      </w:r>
      <w:r w:rsidRPr="00870BF3">
        <w:rPr>
          <w:rFonts w:eastAsia="Calibri"/>
          <w:b/>
          <w:highlight w:val="cyan"/>
          <w:u w:val="single"/>
        </w:rPr>
        <w:t>the hysterics’ game</w:t>
      </w:r>
      <w:r w:rsidRPr="009B3EE0">
        <w:rPr>
          <w:rFonts w:eastAsia="Calibri"/>
          <w:b/>
          <w:u w:val="single"/>
        </w:rPr>
        <w:t xml:space="preserve"> of truth and falsity posed no diagnostic problem but</w:t>
      </w:r>
      <w:r w:rsidRPr="009B3EE0">
        <w:rPr>
          <w:rFonts w:eastAsia="Calibri"/>
          <w:sz w:val="8"/>
        </w:rPr>
        <w:t xml:space="preserve">, </w:t>
      </w:r>
      <w:r w:rsidRPr="009B3EE0">
        <w:rPr>
          <w:rFonts w:eastAsia="Calibri"/>
          <w:b/>
          <w:u w:val="single"/>
        </w:rPr>
        <w:t xml:space="preserve">on the contrary, it </w:t>
      </w:r>
      <w:r w:rsidRPr="00870BF3">
        <w:rPr>
          <w:rFonts w:eastAsia="Calibri"/>
          <w:b/>
          <w:highlight w:val="cyan"/>
          <w:u w:val="single"/>
        </w:rPr>
        <w:t>was revealing of</w:t>
      </w:r>
      <w:r w:rsidRPr="009B3EE0">
        <w:rPr>
          <w:rFonts w:eastAsia="Calibri"/>
          <w:b/>
          <w:u w:val="single"/>
        </w:rPr>
        <w:t xml:space="preserve"> a psychic </w:t>
      </w:r>
      <w:r w:rsidRPr="00870BF3">
        <w:rPr>
          <w:rFonts w:eastAsia="Calibri"/>
          <w:b/>
          <w:highlight w:val="cyan"/>
          <w:u w:val="single"/>
        </w:rPr>
        <w:t>reality</w:t>
      </w:r>
      <w:r w:rsidRPr="009B3EE0">
        <w:rPr>
          <w:rFonts w:eastAsia="Calibri"/>
          <w:sz w:val="8"/>
        </w:rPr>
        <w:t xml:space="preserve"> </w:t>
      </w:r>
      <w:r w:rsidRPr="009B3EE0">
        <w:rPr>
          <w:rFonts w:eastAsia="Calibri"/>
          <w:b/>
          <w:u w:val="single"/>
        </w:rPr>
        <w:t>containing a madness which remained hidden from the patients themselves</w:t>
      </w:r>
      <w:r w:rsidRPr="009B3EE0">
        <w:rPr>
          <w:rFonts w:eastAsia="Calibri"/>
          <w:sz w:val="8"/>
        </w:rPr>
        <w:t xml:space="preserve">: Freud and psychoanalysis took the historical point of their departure — their point of departure — in a phenomenon which, at the end of the nineteenth century, had a very great importance in psychiatry, and even in a general way in society, and it can be said, in western culture. This singular phenomenon — almost marginal — fascinated doctors, and fascinated in a general way, let us say, the researchers who were interested in one manner or another in the very broad problems of psychology. This phenomenon was hysteria. Let us, if you will, set aside the properly medical problems of hysteria; hysteria was essentially characterized by a phenomenon of forgetfulness, a massive misunderstanding (méconnaissance) of oneself by the subject who was able, through the increase of his hysterical syndrome, to ignore an entire fragment of his past or entire part of his body. Freud showed that the subject’s misunderstanding of himself was the point of anchorage for psychoanalysis; that it was, in fact, a misunderstanding by the subject, not of himself generally, but of his desire or of his sexuality.8 Freud’s stroke of genius consisted of using the simulation of the hysterics in order to disclose their madness. Whereas in typical medical practice the demonstrative power of scientific knowledge stumbled at the ruses of the hysterical crises which barred recognition of pathology, for Freud the lies of the patients became the very condition of possibility for this recognition. There was no longer any need to depend on the hysterics’ truth game, which blocked awareness of illness. Now misrecognition itself could unveil what is blocked from the patients’ consciousness. Moreover, there was no longer any need for the institutional power of the neurologist. All that was needed was a type of discourse, a form of confession which sidestepped the patients’ games of truth and illusion which puzzled Charcot, in order to decipher symptoms as markers of a hidden truth which was desire. With the notion of misrecognition, Freud asserted madness as a void, a limit experience which can only be approached negatively through the self-limitation of truth and knowledge. He thus introduced an extra-psychiatric and extra-institutional diagnostic discourse which reversed Charcot’s observations, questioning the possibility of pathologizing madness and foregrounding its ungraspable truth which resists its immersion into the reality of the asylum.9 He disrupted the rational hegemony of psychiatry and rendered problematic the field of the human sciences tout court as a positivist enterprise. After nearly one hundred years Freud made it possible for madness to be posited again as the excluded term, the inaccessible truth, the secret of </w:t>
      </w:r>
      <w:r w:rsidRPr="009B3EE0">
        <w:rPr>
          <w:rFonts w:eastAsia="Calibri"/>
          <w:strike/>
          <w:sz w:val="8"/>
        </w:rPr>
        <w:t>man’s</w:t>
      </w:r>
      <w:r w:rsidRPr="009B3EE0">
        <w:rPr>
          <w:rFonts w:eastAsia="Calibri"/>
          <w:sz w:val="8"/>
        </w:rPr>
        <w:t xml:space="preserve"> destiny and myth, and at the same time his hidden reality which could become an object of knowledge. Psychoanalysis as a new regime of truth </w:t>
      </w:r>
      <w:r w:rsidRPr="009B3EE0">
        <w:rPr>
          <w:rFonts w:eastAsia="Calibri"/>
          <w:b/>
          <w:u w:val="single"/>
        </w:rPr>
        <w:t>From the moment Freud circumvented the problem of simulation</w:t>
      </w:r>
      <w:r w:rsidRPr="009B3EE0">
        <w:rPr>
          <w:rFonts w:eastAsia="Calibri"/>
          <w:sz w:val="8"/>
        </w:rPr>
        <w:t xml:space="preserve">, or rather used simulation itself as a tool for staging the truth of madness, </w:t>
      </w:r>
      <w:r w:rsidRPr="009B3EE0">
        <w:rPr>
          <w:rFonts w:eastAsia="Calibri"/>
          <w:b/>
          <w:u w:val="single"/>
        </w:rPr>
        <w:t>he introduced a unique and unprecedented type of discourse</w:t>
      </w:r>
      <w:r w:rsidRPr="009B3EE0">
        <w:rPr>
          <w:rFonts w:eastAsia="Calibri"/>
          <w:sz w:val="8"/>
        </w:rPr>
        <w:t xml:space="preserve"> in the history of psychiatry.10 As we have shown, simulation is the biggest epistemological obstacle for psychiatry, </w:t>
      </w:r>
      <w:r w:rsidRPr="009B3EE0">
        <w:rPr>
          <w:rFonts w:eastAsia="Calibri"/>
          <w:b/>
          <w:u w:val="single"/>
        </w:rPr>
        <w:t>a diagnostic problem which must be overcome anatomically</w:t>
      </w:r>
      <w:r w:rsidRPr="009B3EE0">
        <w:rPr>
          <w:rFonts w:eastAsia="Calibri"/>
          <w:sz w:val="8"/>
        </w:rPr>
        <w:t xml:space="preserve"> </w:t>
      </w:r>
      <w:r w:rsidRPr="009B3EE0">
        <w:rPr>
          <w:rFonts w:eastAsia="Calibri"/>
          <w:b/>
          <w:u w:val="single"/>
        </w:rPr>
        <w:t>in order for madness to be demonstrated as mental illness</w:t>
      </w:r>
      <w:r w:rsidRPr="009B3EE0">
        <w:rPr>
          <w:rFonts w:eastAsia="Calibri"/>
          <w:sz w:val="8"/>
        </w:rPr>
        <w:t xml:space="preserve"> </w:t>
      </w:r>
      <w:r w:rsidRPr="009B3EE0">
        <w:rPr>
          <w:rFonts w:eastAsia="Calibri"/>
          <w:b/>
          <w:u w:val="single"/>
        </w:rPr>
        <w:t xml:space="preserve">so that treatment can be applied </w:t>
      </w:r>
      <w:r w:rsidRPr="009B3EE0">
        <w:rPr>
          <w:rFonts w:eastAsia="Calibri"/>
          <w:sz w:val="8"/>
        </w:rPr>
        <w:t xml:space="preserve">and the magistrates convinced that the involuntary sequestration of an individual can be medically legitimized. With Freud’s approach, this difficulty is bypassed; the transformation of madness into mental illness is not the ideal end goal, and therefore simulation is removed as an obstacle to its recognition. On the contrary, regardless of any proposed anatomical or psychological aetiology, for Freud, the simulation intrinsic to mental illness — the patient’s deception, his fantasies — is the highest moment of crisis, the surest path to madness, its clearest indication. With this crucial reversal, </w:t>
      </w:r>
      <w:r w:rsidRPr="009B3EE0">
        <w:rPr>
          <w:rFonts w:eastAsia="Calibri"/>
          <w:b/>
          <w:u w:val="single"/>
        </w:rPr>
        <w:t>psychoanalysis not only presented itself as an epistemological break</w:t>
      </w:r>
      <w:r w:rsidRPr="009B3EE0">
        <w:rPr>
          <w:rFonts w:eastAsia="Calibri"/>
          <w:sz w:val="8"/>
        </w:rPr>
        <w:t xml:space="preserve">, </w:t>
      </w:r>
      <w:r w:rsidRPr="009B3EE0">
        <w:rPr>
          <w:rFonts w:eastAsia="Calibri"/>
          <w:b/>
          <w:u w:val="single"/>
        </w:rPr>
        <w:t>but also as a discourse whose claim was that it could go beyond the traditional modes of veridiction governing psychiatry.</w:t>
      </w:r>
      <w:r w:rsidRPr="009B3EE0">
        <w:rPr>
          <w:rFonts w:eastAsia="Calibri"/>
          <w:sz w:val="8"/>
        </w:rPr>
        <w:t xml:space="preserve"> Medical knowledge and testing madness are indispensable for psychiatric practice, and it is the conflictual relationship between these two truth regimes which provokes crises of truth in psychiatry. </w:t>
      </w:r>
      <w:r w:rsidRPr="009B3EE0">
        <w:rPr>
          <w:rFonts w:eastAsia="Calibri"/>
          <w:b/>
          <w:u w:val="single"/>
        </w:rPr>
        <w:t xml:space="preserve">In </w:t>
      </w:r>
      <w:r w:rsidRPr="00870BF3">
        <w:rPr>
          <w:rFonts w:eastAsia="Calibri"/>
          <w:b/>
          <w:highlight w:val="cyan"/>
          <w:u w:val="single"/>
        </w:rPr>
        <w:t>psychoanalysis</w:t>
      </w:r>
      <w:r w:rsidRPr="009B3EE0">
        <w:rPr>
          <w:rFonts w:eastAsia="Calibri"/>
          <w:sz w:val="8"/>
        </w:rPr>
        <w:t xml:space="preserve">, on the other hand, </w:t>
      </w:r>
      <w:r w:rsidRPr="009B3EE0">
        <w:rPr>
          <w:rFonts w:eastAsia="Calibri"/>
          <w:b/>
          <w:u w:val="single"/>
        </w:rPr>
        <w:t xml:space="preserve">there is a truth regime which does not test but </w:t>
      </w:r>
      <w:r w:rsidRPr="00870BF3">
        <w:rPr>
          <w:rFonts w:eastAsia="Calibri"/>
          <w:b/>
          <w:highlight w:val="cyan"/>
          <w:u w:val="single"/>
        </w:rPr>
        <w:t>stages madness</w:t>
      </w:r>
      <w:r w:rsidRPr="009B3EE0">
        <w:rPr>
          <w:rFonts w:eastAsia="Calibri"/>
          <w:sz w:val="8"/>
        </w:rPr>
        <w:t xml:space="preserve">, </w:t>
      </w:r>
      <w:r w:rsidRPr="009B3EE0">
        <w:rPr>
          <w:rFonts w:eastAsia="Calibri"/>
          <w:b/>
          <w:u w:val="single"/>
        </w:rPr>
        <w:t xml:space="preserve">and a system of knowledge which </w:t>
      </w:r>
      <w:r w:rsidRPr="00870BF3">
        <w:rPr>
          <w:rFonts w:eastAsia="Calibri"/>
          <w:b/>
          <w:highlight w:val="cyan"/>
          <w:u w:val="single"/>
        </w:rPr>
        <w:t>limits its own scientificity</w:t>
      </w:r>
      <w:r w:rsidRPr="009B3EE0">
        <w:rPr>
          <w:rFonts w:eastAsia="Calibri"/>
          <w:b/>
          <w:u w:val="single"/>
        </w:rPr>
        <w:t xml:space="preserve"> in order </w:t>
      </w:r>
      <w:r w:rsidRPr="00870BF3">
        <w:rPr>
          <w:rFonts w:eastAsia="Calibri"/>
          <w:b/>
          <w:highlight w:val="cyan"/>
          <w:u w:val="single"/>
        </w:rPr>
        <w:t>to allow madness to burst forth</w:t>
      </w:r>
      <w:r w:rsidRPr="009B3EE0">
        <w:rPr>
          <w:rFonts w:eastAsia="Calibri"/>
          <w:sz w:val="8"/>
        </w:rPr>
        <w:t xml:space="preserve">. Thus, </w:t>
      </w:r>
      <w:r w:rsidRPr="009B3EE0">
        <w:rPr>
          <w:rFonts w:eastAsia="Calibri"/>
          <w:b/>
          <w:u w:val="single"/>
        </w:rPr>
        <w:t xml:space="preserve">there is </w:t>
      </w:r>
      <w:r w:rsidRPr="00870BF3">
        <w:rPr>
          <w:rFonts w:eastAsia="Calibri"/>
          <w:b/>
          <w:highlight w:val="cyan"/>
          <w:u w:val="single"/>
        </w:rPr>
        <w:t>a prophetic truth regime</w:t>
      </w:r>
      <w:r w:rsidRPr="009B3EE0">
        <w:rPr>
          <w:rFonts w:eastAsia="Calibri"/>
          <w:b/>
          <w:u w:val="single"/>
        </w:rPr>
        <w:t xml:space="preserve"> which takes transcendence as its point of departure and </w:t>
      </w:r>
      <w:r w:rsidRPr="00870BF3">
        <w:rPr>
          <w:rFonts w:eastAsia="Calibri"/>
          <w:b/>
          <w:highlight w:val="cyan"/>
          <w:u w:val="single"/>
        </w:rPr>
        <w:t>produces the crises of madness itself</w:t>
      </w:r>
      <w:r w:rsidRPr="009B3EE0">
        <w:rPr>
          <w:rFonts w:eastAsia="Calibri"/>
          <w:sz w:val="8"/>
        </w:rPr>
        <w:t xml:space="preserve">, </w:t>
      </w:r>
      <w:r w:rsidRPr="009B3EE0">
        <w:rPr>
          <w:rFonts w:eastAsia="Calibri"/>
          <w:b/>
          <w:u w:val="single"/>
        </w:rPr>
        <w:t>and a scientific truth which is not strictly medical but helps these crises come to the fore.</w:t>
      </w:r>
      <w:r w:rsidRPr="009B3EE0">
        <w:rPr>
          <w:rFonts w:eastAsia="Calibri"/>
          <w:sz w:val="8"/>
        </w:rPr>
        <w:t xml:space="preserve"> The coupling of these two types of truth is typically operative around the figure of the psychoanalyst, and it is the analytic relationship which constitutes the scene where the crises of madness are staged. </w:t>
      </w:r>
      <w:r w:rsidRPr="009B3EE0">
        <w:rPr>
          <w:rFonts w:eastAsia="Calibri"/>
          <w:b/>
          <w:u w:val="single"/>
        </w:rPr>
        <w:t>The prophetic truth at work in the analytic process</w:t>
      </w:r>
      <w:r w:rsidRPr="009B3EE0">
        <w:rPr>
          <w:rFonts w:eastAsia="Calibri"/>
          <w:sz w:val="8"/>
        </w:rPr>
        <w:t xml:space="preserve"> is not merely a truth which foretells the patient’s future or a truth which offers unequivocal and clear prescriptions. It is a discourse of finitude, addressing a truth to the patient which comes from elsewhere.11 It is a truth which </w:t>
      </w:r>
      <w:r w:rsidRPr="009B3EE0">
        <w:rPr>
          <w:rFonts w:eastAsia="Calibri"/>
          <w:b/>
          <w:u w:val="single"/>
        </w:rPr>
        <w:t>reveals what is hidden from the patient’s gaze</w:t>
      </w:r>
      <w:r w:rsidRPr="009B3EE0">
        <w:rPr>
          <w:rFonts w:eastAsia="Calibri"/>
          <w:sz w:val="8"/>
        </w:rPr>
        <w:t xml:space="preserve"> and it </w:t>
      </w:r>
      <w:r w:rsidRPr="009B3EE0">
        <w:rPr>
          <w:rFonts w:eastAsia="Calibri"/>
          <w:b/>
          <w:u w:val="single"/>
        </w:rPr>
        <w:t>evokes a voice which the patient cannot hear</w:t>
      </w:r>
      <w:r w:rsidRPr="009B3EE0">
        <w:rPr>
          <w:rFonts w:eastAsia="Calibri"/>
          <w:sz w:val="8"/>
        </w:rPr>
        <w:t xml:space="preserve">. It is a truth which unveils what the patient’s blindness prevents him from seeing, and, importantly, it performs this revelation in an obscure way, in the form of riddles and enigmas. Psychoanalytic prophecy never speaks a pure, transparent truth; even when its truth is spoken, the patient has to ask himself ‘whether (he) has really understood, whether (he) may still be blind; (he) still has to question, hesitate, and interpret.’12 This prophetic truth regime is incompatible with the clear and distinct ideas of Descartes or Kant’s transparent transcendental subject. It rather follows the opposite direction; it evokes the dark side of subjectivity, the unconscious, and then sets out to investigate the possibility of studying the human subject.13 The unconscious hides behind riddles because it has its own voice for which the analyst works as an intermediary. It is a transcendental space with its own language, its own logic and its own typology. 14 This is why psychoanalysis as the study of the unconscious constitutes a ‘counter-science’, not because it is an irrational, magico-religious endeavour, but because it foregrounds the unconscious, </w:t>
      </w:r>
      <w:r w:rsidRPr="009B3EE0">
        <w:rPr>
          <w:rFonts w:eastAsia="Calibri"/>
          <w:strike/>
          <w:sz w:val="8"/>
        </w:rPr>
        <w:t>man’s</w:t>
      </w:r>
      <w:r w:rsidRPr="009B3EE0">
        <w:rPr>
          <w:rFonts w:eastAsia="Calibri"/>
          <w:sz w:val="8"/>
        </w:rPr>
        <w:t xml:space="preserve"> double, his finitude, as no longer being the forbidden region of psychiatry, but its epistemological basis. 15 </w:t>
      </w:r>
      <w:r w:rsidRPr="009B3EE0">
        <w:rPr>
          <w:rFonts w:eastAsia="Calibri"/>
          <w:b/>
          <w:u w:val="single"/>
        </w:rPr>
        <w:t>Psychoanalysis does not speak the clear language of representation</w:t>
      </w:r>
      <w:r w:rsidRPr="009B3EE0">
        <w:rPr>
          <w:rFonts w:eastAsia="Calibri"/>
          <w:sz w:val="8"/>
        </w:rPr>
        <w:t xml:space="preserve"> — hence its reliance on simulation — </w:t>
      </w:r>
      <w:r w:rsidRPr="009B3EE0">
        <w:rPr>
          <w:rFonts w:eastAsia="Calibri"/>
          <w:b/>
          <w:u w:val="single"/>
        </w:rPr>
        <w:t>insofar as its object, the unconscious, lies at the limits of representation and the borders of human experience which</w:t>
      </w:r>
      <w:r w:rsidRPr="009B3EE0">
        <w:rPr>
          <w:rFonts w:eastAsia="Calibri"/>
          <w:sz w:val="8"/>
        </w:rPr>
        <w:t xml:space="preserve">, as Kant had shown, </w:t>
      </w:r>
      <w:r w:rsidRPr="009B3EE0">
        <w:rPr>
          <w:rFonts w:eastAsia="Calibri"/>
          <w:b/>
          <w:u w:val="single"/>
        </w:rPr>
        <w:t>mark the boundaries of possible knowledge</w:t>
      </w:r>
      <w:r w:rsidRPr="009B3EE0">
        <w:rPr>
          <w:rFonts w:eastAsia="Calibri"/>
          <w:sz w:val="8"/>
        </w:rPr>
        <w:t xml:space="preserve">, </w:t>
      </w:r>
      <w:r w:rsidRPr="009B3EE0">
        <w:rPr>
          <w:rFonts w:eastAsia="Calibri"/>
          <w:b/>
          <w:u w:val="single"/>
        </w:rPr>
        <w:t>but also its condition of possibility</w:t>
      </w:r>
      <w:r w:rsidRPr="009B3EE0">
        <w:rPr>
          <w:rFonts w:eastAsia="Calibri"/>
          <w:sz w:val="8"/>
        </w:rPr>
        <w:t xml:space="preserve">: ‘With its gaze turned the other way, </w:t>
      </w:r>
      <w:r w:rsidRPr="009B3EE0">
        <w:rPr>
          <w:rFonts w:eastAsia="Calibri"/>
          <w:b/>
          <w:u w:val="single"/>
        </w:rPr>
        <w:t xml:space="preserve">psychoanalysis moves towards the moment </w:t>
      </w:r>
      <w:r w:rsidRPr="009B3EE0">
        <w:rPr>
          <w:rFonts w:eastAsia="Calibri"/>
          <w:sz w:val="8"/>
        </w:rPr>
        <w:t xml:space="preserve">— by definition inaccessible to any theoretical knowledge of </w:t>
      </w:r>
      <w:r w:rsidRPr="009B3EE0">
        <w:rPr>
          <w:rFonts w:eastAsia="Calibri"/>
          <w:strike/>
          <w:sz w:val="8"/>
        </w:rPr>
        <w:t>man</w:t>
      </w:r>
      <w:r w:rsidRPr="009B3EE0">
        <w:rPr>
          <w:rFonts w:eastAsia="Calibri"/>
          <w:sz w:val="8"/>
        </w:rPr>
        <w:t xml:space="preserve">, to any continuous apprehension in terms of signification, conflict, or function — </w:t>
      </w:r>
      <w:r w:rsidRPr="009B3EE0">
        <w:rPr>
          <w:rFonts w:eastAsia="Calibri"/>
          <w:b/>
          <w:u w:val="single"/>
        </w:rPr>
        <w:t>at which the contents of consciousness articulate themselves</w:t>
      </w:r>
      <w:r w:rsidRPr="009B3EE0">
        <w:rPr>
          <w:rFonts w:eastAsia="Calibri"/>
          <w:sz w:val="8"/>
        </w:rPr>
        <w:t xml:space="preserve">, or rather stand gaping, upon </w:t>
      </w:r>
      <w:r w:rsidRPr="009B3EE0">
        <w:rPr>
          <w:rFonts w:eastAsia="Calibri"/>
          <w:strike/>
          <w:sz w:val="8"/>
        </w:rPr>
        <w:t>man’s</w:t>
      </w:r>
      <w:r w:rsidRPr="009B3EE0">
        <w:rPr>
          <w:rFonts w:eastAsia="Calibri"/>
          <w:sz w:val="8"/>
        </w:rPr>
        <w:t xml:space="preserve"> finitude.’16 As a prophetic discourse, psychoanalysis is also a discourse of fate: standing between past and future, the analyst demonstrates to the patient that he is caught in an endless loop, an eternal cycle between the empirical and the transcendental. </w:t>
      </w:r>
      <w:r w:rsidRPr="009B3EE0">
        <w:rPr>
          <w:rFonts w:eastAsia="Calibri"/>
          <w:b/>
          <w:u w:val="single"/>
        </w:rPr>
        <w:t>He shows to the patient how all his empirical determinations cling upon unconscious transcendental forces which at the same time foreclose any possibility of completion and self-realization</w:t>
      </w:r>
      <w:r w:rsidRPr="009B3EE0">
        <w:rPr>
          <w:rFonts w:eastAsia="Calibri"/>
          <w:sz w:val="8"/>
        </w:rPr>
        <w:t xml:space="preserve">: </w:t>
      </w:r>
      <w:r w:rsidRPr="009B3EE0">
        <w:rPr>
          <w:rFonts w:eastAsia="Calibri"/>
          <w:b/>
          <w:u w:val="single"/>
        </w:rPr>
        <w:t>death, desire, law</w:t>
      </w:r>
      <w:r w:rsidRPr="009B3EE0">
        <w:rPr>
          <w:rFonts w:eastAsia="Calibri"/>
          <w:sz w:val="8"/>
        </w:rPr>
        <w:t xml:space="preserve">. Death, as a condition of possibility for knowledge, desire as the ‘unthought at the heart of thought’ and the law-language as the origin of signification; </w:t>
      </w:r>
      <w:r w:rsidRPr="009B3EE0">
        <w:rPr>
          <w:rFonts w:eastAsia="Calibri"/>
          <w:b/>
          <w:u w:val="single"/>
        </w:rPr>
        <w:t>they</w:t>
      </w:r>
      <w:r w:rsidRPr="009B3EE0">
        <w:rPr>
          <w:rFonts w:eastAsia="Calibri"/>
          <w:sz w:val="8"/>
        </w:rPr>
        <w:t xml:space="preserve"> all</w:t>
      </w:r>
      <w:r w:rsidRPr="009B3EE0">
        <w:rPr>
          <w:rFonts w:eastAsia="Calibri"/>
          <w:b/>
          <w:u w:val="single"/>
        </w:rPr>
        <w:t xml:space="preserve"> belong to the transcendental realm which makes possible and simultaneously annuls the patient’s efforts to achieve</w:t>
      </w:r>
      <w:r w:rsidRPr="009B3EE0">
        <w:rPr>
          <w:rFonts w:eastAsia="Calibri"/>
          <w:sz w:val="8"/>
        </w:rPr>
        <w:t xml:space="preserve"> complete </w:t>
      </w:r>
      <w:r w:rsidRPr="009B3EE0">
        <w:rPr>
          <w:rFonts w:eastAsia="Calibri"/>
          <w:b/>
          <w:u w:val="single"/>
        </w:rPr>
        <w:t>knowledge and jouissance</w:t>
      </w:r>
      <w:r w:rsidRPr="009B3EE0">
        <w:rPr>
          <w:rFonts w:eastAsia="Calibri"/>
          <w:sz w:val="8"/>
        </w:rPr>
        <w:t xml:space="preserve">: ‘It is indeed true that this Death, and this Desire, and this Law can never meet within the knowledge that traverses in its positivity the empirical domain of </w:t>
      </w:r>
      <w:r w:rsidRPr="009B3EE0">
        <w:rPr>
          <w:rFonts w:eastAsia="Calibri"/>
          <w:strike/>
          <w:sz w:val="8"/>
        </w:rPr>
        <w:t>man</w:t>
      </w:r>
      <w:r w:rsidRPr="009B3EE0">
        <w:rPr>
          <w:rFonts w:eastAsia="Calibri"/>
          <w:sz w:val="8"/>
        </w:rPr>
        <w:t xml:space="preserve">; but the reason for this is that they designate the conditions of possibility of all knowledge about </w:t>
      </w:r>
      <w:r w:rsidRPr="009B3EE0">
        <w:rPr>
          <w:rFonts w:eastAsia="Calibri"/>
          <w:strike/>
          <w:sz w:val="8"/>
        </w:rPr>
        <w:t>man</w:t>
      </w:r>
      <w:r w:rsidRPr="009B3EE0">
        <w:rPr>
          <w:rFonts w:eastAsia="Calibri"/>
          <w:sz w:val="8"/>
        </w:rPr>
        <w:t xml:space="preserve">.’17 The revelation of the most extreme aspects of existence — the limit of death, the deadlock of desire, the distant and obscure Law — lead to the recognition of an inner, inaccessible and traumatic core of the psyche which is unthought and resistant to symbolization. Here </w:t>
      </w:r>
      <w:r w:rsidRPr="009B3EE0">
        <w:rPr>
          <w:rFonts w:eastAsia="Calibri"/>
          <w:b/>
          <w:u w:val="single"/>
        </w:rPr>
        <w:t>psychoanalysis reveals madness in its otherness</w:t>
      </w:r>
      <w:r w:rsidRPr="009B3EE0">
        <w:rPr>
          <w:rFonts w:eastAsia="Calibri"/>
          <w:sz w:val="8"/>
        </w:rPr>
        <w:t xml:space="preserve">, </w:t>
      </w:r>
      <w:r w:rsidRPr="009B3EE0">
        <w:rPr>
          <w:rFonts w:eastAsia="Calibri"/>
          <w:b/>
          <w:u w:val="single"/>
        </w:rPr>
        <w:t>its truth which cannot be grasped or assimilated into our reality</w:t>
      </w:r>
      <w:r w:rsidRPr="009B3EE0">
        <w:rPr>
          <w:rFonts w:eastAsia="Calibri"/>
          <w:sz w:val="8"/>
        </w:rPr>
        <w:t>: ‘</w:t>
      </w:r>
      <w:r w:rsidRPr="009B3EE0">
        <w:rPr>
          <w:rFonts w:eastAsia="Calibri"/>
          <w:b/>
          <w:u w:val="single"/>
        </w:rPr>
        <w:t>when Desire reigns in the wild state</w:t>
      </w:r>
      <w:r w:rsidRPr="009B3EE0">
        <w:rPr>
          <w:rFonts w:eastAsia="Calibri"/>
          <w:sz w:val="8"/>
        </w:rPr>
        <w:t xml:space="preserve">, as if the rigour of its rule has leveled all opposition, </w:t>
      </w:r>
      <w:r w:rsidRPr="009B3EE0">
        <w:rPr>
          <w:rFonts w:eastAsia="Calibri"/>
          <w:b/>
          <w:u w:val="single"/>
        </w:rPr>
        <w:t>when Death dominates every psychological function</w:t>
      </w:r>
      <w:r w:rsidRPr="009B3EE0">
        <w:rPr>
          <w:rFonts w:eastAsia="Calibri"/>
          <w:sz w:val="8"/>
        </w:rPr>
        <w:t xml:space="preserve"> and stands above it as its unique and devastating form, </w:t>
      </w:r>
      <w:r w:rsidRPr="009B3EE0">
        <w:rPr>
          <w:rFonts w:eastAsia="Calibri"/>
          <w:b/>
          <w:u w:val="single"/>
        </w:rPr>
        <w:t>we recognize madness as it is posited in the modern experience, as its truth and its alterity</w:t>
      </w:r>
      <w:r w:rsidRPr="009B3EE0">
        <w:rPr>
          <w:rFonts w:eastAsia="Calibri"/>
          <w:sz w:val="8"/>
        </w:rPr>
        <w:t xml:space="preserve">.’18 For psychoanalysis </w:t>
      </w:r>
      <w:r w:rsidRPr="009B3EE0">
        <w:rPr>
          <w:rFonts w:eastAsia="Calibri"/>
          <w:b/>
          <w:u w:val="single"/>
        </w:rPr>
        <w:t>madness does not exist as an autonomous entity</w:t>
      </w:r>
      <w:r w:rsidRPr="009B3EE0">
        <w:rPr>
          <w:rFonts w:eastAsia="Calibri"/>
          <w:sz w:val="8"/>
        </w:rPr>
        <w:t xml:space="preserve">, </w:t>
      </w:r>
      <w:r w:rsidRPr="009B3EE0">
        <w:rPr>
          <w:rFonts w:eastAsia="Calibri"/>
          <w:b/>
          <w:u w:val="single"/>
        </w:rPr>
        <w:t>as the repressed reality of the inner life</w:t>
      </w:r>
      <w:r w:rsidRPr="009B3EE0">
        <w:rPr>
          <w:rFonts w:eastAsia="Calibri"/>
          <w:sz w:val="8"/>
        </w:rPr>
        <w:t xml:space="preserve">, but as the unbearable truth which we can never know or grasp, and </w:t>
      </w:r>
      <w:r w:rsidRPr="009B3EE0">
        <w:rPr>
          <w:rFonts w:eastAsia="Calibri"/>
          <w:b/>
          <w:u w:val="single"/>
        </w:rPr>
        <w:t>whose terrifying encounter forces us to escape into reality</w:t>
      </w:r>
      <w:r w:rsidRPr="009B3EE0">
        <w:rPr>
          <w:rFonts w:eastAsia="Calibri"/>
          <w:sz w:val="8"/>
        </w:rPr>
        <w:t xml:space="preserve">, in order to ensure the consistency of our being. </w:t>
      </w:r>
      <w:r w:rsidRPr="009B3EE0">
        <w:rPr>
          <w:rFonts w:eastAsia="Calibri"/>
          <w:b/>
          <w:u w:val="single"/>
        </w:rPr>
        <w:t>Psychoanalytic prophecy shows madness to be the radical otherness</w:t>
      </w:r>
      <w:r w:rsidRPr="009B3EE0">
        <w:rPr>
          <w:rFonts w:eastAsia="Calibri"/>
          <w:sz w:val="8"/>
        </w:rPr>
        <w:t xml:space="preserve">, </w:t>
      </w:r>
      <w:r w:rsidRPr="009B3EE0">
        <w:rPr>
          <w:rFonts w:eastAsia="Calibri"/>
          <w:b/>
          <w:u w:val="single"/>
        </w:rPr>
        <w:t>the kernel of our psyche which does not stand for what is excluded or silenced</w:t>
      </w:r>
      <w:r w:rsidRPr="009B3EE0">
        <w:rPr>
          <w:rFonts w:eastAsia="Calibri"/>
          <w:sz w:val="8"/>
        </w:rPr>
        <w:t xml:space="preserve">, </w:t>
      </w:r>
      <w:r w:rsidRPr="009B3EE0">
        <w:rPr>
          <w:rFonts w:eastAsia="Calibri"/>
          <w:b/>
          <w:u w:val="single"/>
        </w:rPr>
        <w:t>but which represents a primordial state from which we protect ourselves and constantly try to avoid by constructing a reality that we can tolerate</w:t>
      </w:r>
      <w:r w:rsidRPr="009B3EE0">
        <w:rPr>
          <w:rFonts w:eastAsia="Calibri"/>
          <w:sz w:val="8"/>
        </w:rPr>
        <w:t xml:space="preserve">: In this figure, at once empirical and yet foreign to (and in) all that we can experience, our consciousness no longer finds — as it did in the sixteenth century — the trace of another world; it no longer observes the wandering of a straying reason; it sees welling up that which is, perilously, nearest to us — as if, suddenly, the very hollowness of our existence is outlined in relief […] an existence at once real and impossible, thought that we cannot think, an object for our knowledge that always eludes us.19 The prophetic discourse of psychoanalysis repudiates anthropology as the ultimate fate of human knowledge, and instead places </w:t>
      </w:r>
      <w:r w:rsidRPr="009B3EE0">
        <w:rPr>
          <w:rFonts w:eastAsia="Calibri"/>
          <w:strike/>
          <w:sz w:val="8"/>
        </w:rPr>
        <w:t>man’s</w:t>
      </w:r>
      <w:r w:rsidRPr="009B3EE0">
        <w:rPr>
          <w:rFonts w:eastAsia="Calibri"/>
          <w:sz w:val="8"/>
        </w:rPr>
        <w:t xml:space="preserve"> tragic destiny in the gap between the empirical and the transcendental. </w:t>
      </w:r>
      <w:r w:rsidRPr="009B3EE0">
        <w:rPr>
          <w:rFonts w:eastAsia="Calibri"/>
          <w:b/>
          <w:u w:val="single"/>
        </w:rPr>
        <w:t xml:space="preserve">Rather than dialectically sublating the division between </w:t>
      </w:r>
      <w:r w:rsidRPr="009B3EE0">
        <w:rPr>
          <w:rFonts w:eastAsia="Calibri"/>
          <w:b/>
          <w:strike/>
          <w:u w:val="single"/>
        </w:rPr>
        <w:t>man’s</w:t>
      </w:r>
      <w:r w:rsidRPr="009B3EE0">
        <w:rPr>
          <w:rFonts w:eastAsia="Calibri"/>
          <w:b/>
          <w:u w:val="single"/>
        </w:rPr>
        <w:t xml:space="preserve"> empirical existence and his limitations, it discerns this division and accentuates it, foregrounding the culmination of human history as an illusion</w:t>
      </w:r>
      <w:r w:rsidRPr="009B3EE0">
        <w:rPr>
          <w:rFonts w:eastAsia="Calibri"/>
          <w:sz w:val="8"/>
        </w:rPr>
        <w:t xml:space="preserve">, Kant’s transcendental illusion which keeps resurfacing in the fashion of the Nietzschean return. In his Critique of Pure Reason, Kant had introduced the notions of nihil negativum, nihil privativum and antinomy, which allude to the existence of objects which lie beyond the limits of possible experience, beyond the formal criteria of truth, outside the field of established truth and falsity, existing in the ‘land of illusion.’20 This illusion designates a place where these objects can only be intuited but can never acquire a content. As Nietzsche’s concept of the return implies,21 such objects, excluded as they are from the apparatus of rationality, continue to exert their effects on the truth that precludes them. They continue to haunt the logic which has established a division that appears to have forever reduced them to non-being. </w:t>
      </w:r>
      <w:r w:rsidRPr="00870BF3">
        <w:rPr>
          <w:rFonts w:eastAsia="Calibri"/>
          <w:b/>
          <w:highlight w:val="cyan"/>
          <w:u w:val="single"/>
        </w:rPr>
        <w:t>Madness</w:t>
      </w:r>
      <w:r w:rsidRPr="009B3EE0">
        <w:rPr>
          <w:rFonts w:eastAsia="Calibri"/>
          <w:sz w:val="8"/>
        </w:rPr>
        <w:t xml:space="preserve">, </w:t>
      </w:r>
      <w:r w:rsidRPr="009B3EE0">
        <w:rPr>
          <w:rFonts w:eastAsia="Calibri"/>
          <w:b/>
          <w:u w:val="single"/>
        </w:rPr>
        <w:t>as such an ideal object beyond the boundaries of knowledge and with no possible substantiation</w:t>
      </w:r>
      <w:r w:rsidRPr="009B3EE0">
        <w:rPr>
          <w:rFonts w:eastAsia="Calibri"/>
          <w:sz w:val="8"/>
        </w:rPr>
        <w:t xml:space="preserve"> or comprehensible essence, r</w:t>
      </w:r>
      <w:r w:rsidRPr="009B3EE0">
        <w:rPr>
          <w:rFonts w:eastAsia="Calibri"/>
          <w:b/>
          <w:u w:val="single"/>
        </w:rPr>
        <w:t>eturns as a real force which dismantles the cognitive schema that has silenced it</w:t>
      </w:r>
      <w:r w:rsidRPr="009B3EE0">
        <w:rPr>
          <w:rFonts w:eastAsia="Calibri"/>
          <w:sz w:val="8"/>
        </w:rPr>
        <w:t xml:space="preserve">. </w:t>
      </w:r>
      <w:r w:rsidRPr="009B3EE0">
        <w:rPr>
          <w:rFonts w:eastAsia="Calibri"/>
          <w:b/>
          <w:u w:val="single"/>
        </w:rPr>
        <w:t>Its existence cannot be certified or proven</w:t>
      </w:r>
      <w:r w:rsidRPr="009B3EE0">
        <w:rPr>
          <w:rFonts w:eastAsia="Calibri"/>
          <w:sz w:val="8"/>
        </w:rPr>
        <w:t xml:space="preserve">, but it is detectable through the effects that it produces on the truth conditions that determine it as other. </w:t>
      </w:r>
      <w:r w:rsidRPr="009B3EE0">
        <w:rPr>
          <w:rFonts w:eastAsia="Calibri"/>
          <w:b/>
          <w:u w:val="single"/>
        </w:rPr>
        <w:t xml:space="preserve">This </w:t>
      </w:r>
      <w:r w:rsidRPr="00870BF3">
        <w:rPr>
          <w:rFonts w:eastAsia="Calibri"/>
          <w:b/>
          <w:highlight w:val="cyan"/>
          <w:u w:val="single"/>
        </w:rPr>
        <w:t>is the</w:t>
      </w:r>
      <w:r w:rsidRPr="009B3EE0">
        <w:rPr>
          <w:rFonts w:eastAsia="Calibri"/>
          <w:sz w:val="8"/>
        </w:rPr>
        <w:t xml:space="preserve"> Kantian in-itself, the </w:t>
      </w:r>
      <w:r w:rsidRPr="00870BF3">
        <w:rPr>
          <w:rFonts w:eastAsia="Calibri"/>
          <w:b/>
          <w:highlight w:val="cyan"/>
          <w:u w:val="single"/>
        </w:rPr>
        <w:t>Lacanian Real</w:t>
      </w:r>
      <w:r w:rsidRPr="009B3EE0">
        <w:rPr>
          <w:rFonts w:eastAsia="Calibri"/>
          <w:b/>
          <w:u w:val="single"/>
        </w:rPr>
        <w:t>.</w:t>
      </w:r>
      <w:r w:rsidRPr="009B3EE0">
        <w:rPr>
          <w:rFonts w:eastAsia="Calibri"/>
          <w:sz w:val="8"/>
        </w:rPr>
        <w:t xml:space="preserve"> </w:t>
      </w:r>
      <w:r w:rsidRPr="009B3EE0">
        <w:rPr>
          <w:rFonts w:eastAsia="Calibri"/>
          <w:b/>
          <w:u w:val="single"/>
        </w:rPr>
        <w:t>Its presence can only be deduced in the analytic process and is made manifest through the simulacrum which reveals the Real</w:t>
      </w:r>
      <w:r w:rsidRPr="009B3EE0">
        <w:rPr>
          <w:rFonts w:eastAsia="Calibri"/>
          <w:sz w:val="8"/>
        </w:rPr>
        <w:t xml:space="preserve"> </w:t>
      </w:r>
      <w:r w:rsidRPr="009B3EE0">
        <w:rPr>
          <w:rFonts w:eastAsia="Calibri"/>
          <w:b/>
          <w:u w:val="single"/>
        </w:rPr>
        <w:t>as a fleeting appearance</w:t>
      </w:r>
      <w:r w:rsidRPr="009B3EE0">
        <w:rPr>
          <w:rFonts w:eastAsia="Calibri"/>
          <w:sz w:val="8"/>
        </w:rPr>
        <w:t xml:space="preserve">, </w:t>
      </w:r>
      <w:r w:rsidRPr="009B3EE0">
        <w:rPr>
          <w:rFonts w:eastAsia="Calibri"/>
          <w:b/>
          <w:u w:val="single"/>
        </w:rPr>
        <w:t>a momentary shining through</w:t>
      </w:r>
      <w:r w:rsidRPr="009B3EE0">
        <w:rPr>
          <w:rFonts w:eastAsia="Calibri"/>
          <w:sz w:val="8"/>
        </w:rPr>
        <w:t xml:space="preserve">.22 However, in psychoanalysis prophecy is not the only modality of truth. </w:t>
      </w:r>
      <w:r w:rsidRPr="009B3EE0">
        <w:rPr>
          <w:rFonts w:eastAsia="Calibri"/>
          <w:b/>
          <w:u w:val="single"/>
        </w:rPr>
        <w:t>The ritual which stages the Real requires the interaction between the analyst and the analysand</w:t>
      </w:r>
      <w:r w:rsidRPr="009B3EE0">
        <w:rPr>
          <w:rFonts w:eastAsia="Calibri"/>
          <w:sz w:val="8"/>
        </w:rPr>
        <w:t xml:space="preserve">, </w:t>
      </w:r>
      <w:r w:rsidRPr="009B3EE0">
        <w:rPr>
          <w:rFonts w:eastAsia="Calibri"/>
          <w:b/>
          <w:u w:val="single"/>
        </w:rPr>
        <w:t>and it is enacted within the domain of a specific form of knowledge</w:t>
      </w:r>
      <w:r w:rsidRPr="009B3EE0">
        <w:rPr>
          <w:rFonts w:eastAsia="Calibri"/>
          <w:sz w:val="8"/>
        </w:rPr>
        <w:t xml:space="preserve">. This form of knowledge involves a technique which is taught, transmitted and shared.23 </w:t>
      </w:r>
      <w:r w:rsidRPr="009B3EE0">
        <w:rPr>
          <w:rFonts w:eastAsia="Calibri"/>
          <w:b/>
          <w:u w:val="single"/>
        </w:rPr>
        <w:t>But</w:t>
      </w:r>
      <w:r w:rsidRPr="009B3EE0">
        <w:rPr>
          <w:rFonts w:eastAsia="Calibri"/>
          <w:sz w:val="8"/>
        </w:rPr>
        <w:t xml:space="preserve"> </w:t>
      </w:r>
      <w:r w:rsidRPr="009B3EE0">
        <w:rPr>
          <w:rFonts w:eastAsia="Calibri"/>
          <w:b/>
          <w:u w:val="single"/>
        </w:rPr>
        <w:t>it is first and foremost a knowledge based on an illusion.</w:t>
      </w:r>
      <w:r w:rsidRPr="009B3EE0">
        <w:rPr>
          <w:rFonts w:eastAsia="Calibri"/>
          <w:sz w:val="8"/>
        </w:rPr>
        <w:t xml:space="preserve"> </w:t>
      </w:r>
      <w:r w:rsidRPr="009B3EE0">
        <w:rPr>
          <w:rFonts w:eastAsia="Calibri"/>
          <w:b/>
          <w:u w:val="single"/>
        </w:rPr>
        <w:t>The analyst is not the doctor possessing a positive</w:t>
      </w:r>
      <w:r w:rsidRPr="009B3EE0">
        <w:rPr>
          <w:rFonts w:eastAsia="Calibri"/>
          <w:sz w:val="8"/>
        </w:rPr>
        <w:t xml:space="preserve"> and unquestionable </w:t>
      </w:r>
      <w:r w:rsidRPr="009B3EE0">
        <w:rPr>
          <w:rFonts w:eastAsia="Calibri"/>
          <w:b/>
          <w:u w:val="single"/>
        </w:rPr>
        <w:t>knowledge of the patient’s pathology</w:t>
      </w:r>
      <w:r w:rsidRPr="009B3EE0">
        <w:rPr>
          <w:rFonts w:eastAsia="Calibri"/>
          <w:sz w:val="8"/>
        </w:rPr>
        <w:t xml:space="preserve">. He is a ‘subject supposed to know’, a subject assumed by the patient to possess a certain doctrine, a technè and a certain skill through which he can decipher the patient’s symptoms. 24 This supposition is illusory but necessary for the production of knowledge in the analytic process. It is the heart of transference, the always problematic character of the relationship of the analysand to the analyst, which makes analysis possible and at the same time prevents it from ever coming to completion. Transference, the illusion of analytic knowledge, is the limit but also the precondition for the interpretation of the patient’s symptoms.25 Its illusory dimension explains the marginal position that psychoanalytic knowledge occupies with respect to science; it belongs rather to a type of shared knowledge purposefully grounded on a bond, a contract between doctor and patient, which proceeds from one misrecognition to another until the ultimate limit of that shared knowledge is uncovered. </w:t>
      </w:r>
      <w:r w:rsidRPr="00870BF3">
        <w:rPr>
          <w:rFonts w:eastAsia="Calibri"/>
          <w:b/>
          <w:highlight w:val="cyan"/>
          <w:u w:val="single"/>
        </w:rPr>
        <w:t>The objective</w:t>
      </w:r>
      <w:r w:rsidRPr="009B3EE0">
        <w:rPr>
          <w:rFonts w:eastAsia="Calibri"/>
          <w:b/>
          <w:u w:val="single"/>
        </w:rPr>
        <w:t xml:space="preserve"> of this contractual and ritualistic knowledge </w:t>
      </w:r>
      <w:r w:rsidRPr="00870BF3">
        <w:rPr>
          <w:rFonts w:eastAsia="Calibri"/>
          <w:b/>
          <w:highlight w:val="cyan"/>
          <w:u w:val="single"/>
        </w:rPr>
        <w:t>is to reach the point where all interpretation</w:t>
      </w:r>
      <w:r w:rsidRPr="009B3EE0">
        <w:rPr>
          <w:rFonts w:eastAsia="Calibri"/>
          <w:b/>
          <w:u w:val="single"/>
        </w:rPr>
        <w:t xml:space="preserve"> </w:t>
      </w:r>
      <w:r w:rsidRPr="00870BF3">
        <w:rPr>
          <w:rFonts w:eastAsia="Calibri"/>
          <w:b/>
          <w:highlight w:val="cyan"/>
          <w:u w:val="single"/>
        </w:rPr>
        <w:t>comes to a standstill</w:t>
      </w:r>
      <w:r w:rsidRPr="009B3EE0">
        <w:rPr>
          <w:rFonts w:eastAsia="Calibri"/>
          <w:sz w:val="8"/>
        </w:rPr>
        <w:t xml:space="preserve"> </w:t>
      </w:r>
      <w:r w:rsidRPr="009B3EE0">
        <w:rPr>
          <w:rFonts w:eastAsia="Calibri"/>
          <w:b/>
          <w:u w:val="single"/>
        </w:rPr>
        <w:t>and where the patient’s illusions unconsciously resist further analysis</w:t>
      </w:r>
      <w:r w:rsidRPr="009B3EE0">
        <w:rPr>
          <w:rFonts w:eastAsia="Calibri"/>
          <w:sz w:val="8"/>
        </w:rPr>
        <w:t xml:space="preserve"> </w:t>
      </w:r>
      <w:r w:rsidRPr="009B3EE0">
        <w:rPr>
          <w:rFonts w:eastAsia="Calibri"/>
          <w:b/>
          <w:u w:val="single"/>
        </w:rPr>
        <w:t>and</w:t>
      </w:r>
      <w:r w:rsidRPr="009B3EE0">
        <w:rPr>
          <w:rFonts w:eastAsia="Calibri"/>
          <w:sz w:val="8"/>
        </w:rPr>
        <w:t xml:space="preserve"> his </w:t>
      </w:r>
      <w:r w:rsidRPr="009B3EE0">
        <w:rPr>
          <w:rFonts w:eastAsia="Calibri"/>
          <w:b/>
          <w:u w:val="single"/>
        </w:rPr>
        <w:t>symptoms emerge as fantasmatic.</w:t>
      </w:r>
      <w:r w:rsidRPr="009B3EE0">
        <w:rPr>
          <w:rFonts w:eastAsia="Calibri"/>
          <w:sz w:val="8"/>
        </w:rPr>
        <w:t xml:space="preserve"> Fantasy is at the core of transference, as </w:t>
      </w:r>
      <w:r w:rsidRPr="009B3EE0">
        <w:rPr>
          <w:rFonts w:eastAsia="Calibri"/>
          <w:b/>
          <w:u w:val="single"/>
        </w:rPr>
        <w:t>the patient projects his desire for absolute truth</w:t>
      </w:r>
      <w:r w:rsidRPr="009B3EE0">
        <w:rPr>
          <w:rFonts w:eastAsia="Calibri"/>
          <w:sz w:val="8"/>
        </w:rPr>
        <w:t xml:space="preserve">, psychological unity and full meaning </w:t>
      </w:r>
      <w:r w:rsidRPr="009B3EE0">
        <w:rPr>
          <w:rFonts w:eastAsia="Calibri"/>
          <w:b/>
          <w:u w:val="single"/>
        </w:rPr>
        <w:t>onto the analyst</w:t>
      </w:r>
      <w:r w:rsidRPr="009B3EE0">
        <w:rPr>
          <w:rFonts w:eastAsia="Calibri"/>
          <w:sz w:val="8"/>
        </w:rPr>
        <w:t xml:space="preserve">. </w:t>
      </w:r>
      <w:r w:rsidRPr="00870BF3">
        <w:rPr>
          <w:rFonts w:eastAsia="Calibri"/>
          <w:b/>
          <w:highlight w:val="cyan"/>
          <w:u w:val="single"/>
        </w:rPr>
        <w:t>This fantasy</w:t>
      </w:r>
      <w:r w:rsidRPr="009B3EE0">
        <w:rPr>
          <w:rFonts w:eastAsia="Calibri"/>
          <w:b/>
          <w:u w:val="single"/>
        </w:rPr>
        <w:t xml:space="preserve"> need not and cannot be interpreted further; it is simply ‘traversed’</w:t>
      </w:r>
      <w:r w:rsidRPr="009B3EE0">
        <w:rPr>
          <w:rFonts w:eastAsia="Calibri"/>
          <w:sz w:val="8"/>
        </w:rPr>
        <w:t xml:space="preserve">, </w:t>
      </w:r>
      <w:r w:rsidRPr="009B3EE0">
        <w:rPr>
          <w:rFonts w:eastAsia="Calibri"/>
          <w:b/>
          <w:u w:val="single"/>
        </w:rPr>
        <w:t xml:space="preserve">it </w:t>
      </w:r>
      <w:r w:rsidRPr="00870BF3">
        <w:rPr>
          <w:rFonts w:eastAsia="Calibri"/>
          <w:b/>
          <w:highlight w:val="cyan"/>
          <w:u w:val="single"/>
        </w:rPr>
        <w:t>is revealed as vain</w:t>
      </w:r>
      <w:r w:rsidRPr="009B3EE0">
        <w:rPr>
          <w:rFonts w:eastAsia="Calibri"/>
          <w:sz w:val="8"/>
        </w:rPr>
        <w:t xml:space="preserve">, </w:t>
      </w:r>
      <w:r w:rsidRPr="009B3EE0">
        <w:rPr>
          <w:rFonts w:eastAsia="Calibri"/>
          <w:b/>
          <w:u w:val="single"/>
        </w:rPr>
        <w:t>bringing the patient’s pathology to full view.</w:t>
      </w:r>
      <w:r w:rsidRPr="009B3EE0">
        <w:rPr>
          <w:rFonts w:eastAsia="Calibri"/>
          <w:sz w:val="8"/>
        </w:rPr>
        <w:t xml:space="preserve"> It is through the deadlock of transference that the patient manages to recognize the illusory character of his desire and his fantasy as the framework of his fragile and inconsistent reality, becoming liberated from his prejudices and coming to terms with his tragic destiny: 26 All analytic knowledge is thus invincibly linked with a praxis, with that strangulation produced by the relation between two individuals, one of whom is listening to the other’s language, thus freeing his desire from the object it has lost (making him understand he has lost it), liberating him from the ever-repeated proximity of death (making him understand that one day he will die). This is why nothing is more alien to psychoanalysis than anything resembling a general theory of </w:t>
      </w:r>
      <w:r w:rsidRPr="009B3EE0">
        <w:rPr>
          <w:rFonts w:eastAsia="Calibri"/>
          <w:strike/>
          <w:sz w:val="8"/>
        </w:rPr>
        <w:t>man</w:t>
      </w:r>
      <w:r w:rsidRPr="009B3EE0">
        <w:rPr>
          <w:rFonts w:eastAsia="Calibri"/>
          <w:sz w:val="8"/>
        </w:rPr>
        <w:t xml:space="preserve"> or an anthropology.27 </w:t>
      </w:r>
      <w:r w:rsidRPr="00870BF3">
        <w:rPr>
          <w:rFonts w:eastAsia="Calibri"/>
          <w:b/>
          <w:highlight w:val="cyan"/>
          <w:u w:val="single"/>
        </w:rPr>
        <w:t>By</w:t>
      </w:r>
      <w:r w:rsidRPr="009B3EE0">
        <w:rPr>
          <w:rFonts w:eastAsia="Calibri"/>
          <w:b/>
          <w:u w:val="single"/>
        </w:rPr>
        <w:t xml:space="preserve"> reversing the anthropological postulate and </w:t>
      </w:r>
      <w:r w:rsidRPr="00870BF3">
        <w:rPr>
          <w:rFonts w:eastAsia="Calibri"/>
          <w:b/>
          <w:highlight w:val="cyan"/>
          <w:u w:val="single"/>
        </w:rPr>
        <w:t>asserting the analytic relationship</w:t>
      </w:r>
      <w:r w:rsidRPr="009B3EE0">
        <w:rPr>
          <w:rFonts w:eastAsia="Calibri"/>
          <w:b/>
          <w:u w:val="single"/>
        </w:rPr>
        <w:t xml:space="preserve"> </w:t>
      </w:r>
      <w:r w:rsidRPr="00870BF3">
        <w:rPr>
          <w:rFonts w:eastAsia="Calibri"/>
          <w:b/>
          <w:highlight w:val="cyan"/>
          <w:u w:val="single"/>
        </w:rPr>
        <w:t>as</w:t>
      </w:r>
      <w:r w:rsidRPr="009B3EE0">
        <w:rPr>
          <w:rFonts w:eastAsia="Calibri"/>
          <w:b/>
          <w:u w:val="single"/>
        </w:rPr>
        <w:t xml:space="preserve"> the </w:t>
      </w:r>
      <w:r w:rsidRPr="00870BF3">
        <w:rPr>
          <w:rFonts w:eastAsia="Calibri"/>
          <w:b/>
          <w:highlight w:val="cyan"/>
          <w:u w:val="single"/>
        </w:rPr>
        <w:t>fundamental</w:t>
      </w:r>
      <w:r w:rsidRPr="009B3EE0">
        <w:rPr>
          <w:rFonts w:eastAsia="Calibri"/>
          <w:b/>
          <w:u w:val="single"/>
        </w:rPr>
        <w:t xml:space="preserve"> precondition</w:t>
      </w:r>
      <w:r w:rsidRPr="009B3EE0">
        <w:rPr>
          <w:rFonts w:eastAsia="Calibri"/>
          <w:sz w:val="8"/>
        </w:rPr>
        <w:t xml:space="preserve"> </w:t>
      </w:r>
      <w:r w:rsidRPr="009B3EE0">
        <w:rPr>
          <w:rFonts w:eastAsia="Calibri"/>
          <w:b/>
          <w:u w:val="single"/>
        </w:rPr>
        <w:t>for</w:t>
      </w:r>
      <w:r w:rsidRPr="009B3EE0">
        <w:rPr>
          <w:rFonts w:eastAsia="Calibri"/>
          <w:sz w:val="8"/>
        </w:rPr>
        <w:t xml:space="preserve"> the production of </w:t>
      </w:r>
      <w:r w:rsidRPr="009B3EE0">
        <w:rPr>
          <w:rFonts w:eastAsia="Calibri"/>
          <w:b/>
          <w:u w:val="single"/>
        </w:rPr>
        <w:t>truth</w:t>
      </w:r>
      <w:r w:rsidRPr="009B3EE0">
        <w:rPr>
          <w:rFonts w:eastAsia="Calibri"/>
          <w:sz w:val="8"/>
        </w:rPr>
        <w:t xml:space="preserve">, </w:t>
      </w:r>
      <w:r w:rsidRPr="00870BF3">
        <w:rPr>
          <w:rFonts w:eastAsia="Calibri"/>
          <w:b/>
          <w:highlight w:val="cyan"/>
          <w:u w:val="single"/>
        </w:rPr>
        <w:t>psychoanalysis</w:t>
      </w:r>
      <w:r w:rsidRPr="009B3EE0">
        <w:rPr>
          <w:rFonts w:eastAsia="Calibri"/>
          <w:b/>
          <w:u w:val="single"/>
        </w:rPr>
        <w:t xml:space="preserve"> presented itself as a challenge to orthodox psychiatric</w:t>
      </w:r>
      <w:r w:rsidRPr="009B3EE0">
        <w:rPr>
          <w:rFonts w:eastAsia="Calibri"/>
          <w:sz w:val="8"/>
        </w:rPr>
        <w:t xml:space="preserve"> </w:t>
      </w:r>
      <w:r w:rsidRPr="009B3EE0">
        <w:rPr>
          <w:rFonts w:eastAsia="Calibri"/>
          <w:b/>
          <w:u w:val="single"/>
        </w:rPr>
        <w:t>and psychological thinking</w:t>
      </w:r>
      <w:r w:rsidRPr="009B3EE0">
        <w:rPr>
          <w:rFonts w:eastAsia="Calibri"/>
          <w:sz w:val="8"/>
        </w:rPr>
        <w:t xml:space="preserve">, </w:t>
      </w:r>
      <w:r w:rsidRPr="009B3EE0">
        <w:rPr>
          <w:rFonts w:eastAsia="Calibri"/>
          <w:b/>
          <w:u w:val="single"/>
        </w:rPr>
        <w:t>without</w:t>
      </w:r>
      <w:r w:rsidRPr="009B3EE0">
        <w:rPr>
          <w:rFonts w:eastAsia="Calibri"/>
          <w:sz w:val="8"/>
        </w:rPr>
        <w:t xml:space="preserve"> however </w:t>
      </w:r>
      <w:r w:rsidRPr="009B3EE0">
        <w:rPr>
          <w:rFonts w:eastAsia="Calibri"/>
          <w:b/>
          <w:u w:val="single"/>
        </w:rPr>
        <w:t>being anti-scientific in itself</w:t>
      </w:r>
      <w:r w:rsidRPr="009B3EE0">
        <w:rPr>
          <w:rFonts w:eastAsia="Calibri"/>
          <w:sz w:val="8"/>
        </w:rPr>
        <w:t xml:space="preserve">. </w:t>
      </w:r>
      <w:r w:rsidRPr="009B3EE0">
        <w:rPr>
          <w:rFonts w:eastAsia="Calibri"/>
          <w:b/>
          <w:u w:val="single"/>
        </w:rPr>
        <w:t xml:space="preserve">Psychoanalytic knowledge </w:t>
      </w:r>
      <w:r w:rsidRPr="00870BF3">
        <w:rPr>
          <w:rFonts w:eastAsia="Calibri"/>
          <w:b/>
          <w:highlight w:val="cyan"/>
          <w:u w:val="single"/>
        </w:rPr>
        <w:t>is scientific</w:t>
      </w:r>
      <w:r w:rsidRPr="009B3EE0">
        <w:rPr>
          <w:rFonts w:eastAsia="Calibri"/>
          <w:b/>
          <w:u w:val="single"/>
        </w:rPr>
        <w:t xml:space="preserve">, but </w:t>
      </w:r>
      <w:r w:rsidRPr="00870BF3">
        <w:rPr>
          <w:rFonts w:eastAsia="Calibri"/>
          <w:b/>
          <w:iCs/>
          <w:highlight w:val="cyan"/>
          <w:u w:val="single"/>
          <w:bdr w:val="single" w:sz="8" w:space="0" w:color="auto"/>
        </w:rPr>
        <w:t>in a ‘perverse’ way</w:t>
      </w:r>
      <w:r w:rsidRPr="009B3EE0">
        <w:rPr>
          <w:rFonts w:eastAsia="Calibri"/>
          <w:sz w:val="8"/>
        </w:rPr>
        <w:t xml:space="preserve">;28 it is a system which questions the standard Cartesian tradition governing positivism and phenomenological hermeneutics. Analytic knowledge is demonstrative and apodictic but, unlike the Cartesian tradition, it does not take the exclusion of doubt as a prerequisite for the establishment of truth. Rather, doubt is the result of a primordial traumatic experience, of an archaic truth which the subject has repressed. This premise is based on an original reading of the Cartesian method: contrary to Foucault’s interpretation whereby the possibility of madness is excluded by the doubting subject, in psychoanalysis doubt is proof that there is a mad kernel, an absolute truth from which the subject is excluded.29 It is therefore not in certainty, but in the gaps of knowledge, in its inherent incompleteness that indications of otherness are sought. Whereas Descartes aims to discover the self-evident and is suspicious of simulation, the very being of the evil genius of madness, psychoanalysis does precisely the opposite: it is suspicious of the self-evident and accepts what is sufficiently disguised. As Foucault notes, ‘Freudian censorship is a falsehood operator through symbolization.’30 Thus, </w:t>
      </w:r>
      <w:r w:rsidRPr="009B3EE0">
        <w:rPr>
          <w:rFonts w:eastAsia="Calibri"/>
          <w:b/>
          <w:u w:val="single"/>
        </w:rPr>
        <w:t>the economy of truth for psychoanalysis rests on semiology rather than hermeneutics</w:t>
      </w:r>
      <w:r w:rsidRPr="009B3EE0">
        <w:rPr>
          <w:rFonts w:eastAsia="Calibri"/>
          <w:sz w:val="8"/>
        </w:rPr>
        <w:t xml:space="preserve">, </w:t>
      </w:r>
      <w:r w:rsidRPr="009B3EE0">
        <w:rPr>
          <w:rFonts w:eastAsia="Calibri"/>
          <w:b/>
          <w:u w:val="single"/>
        </w:rPr>
        <w:t>which is why psychoanalytic theory is to a large extent opposed to phenomenology</w:t>
      </w:r>
      <w:r w:rsidRPr="009B3EE0">
        <w:rPr>
          <w:rFonts w:eastAsia="Calibri"/>
          <w:sz w:val="8"/>
        </w:rPr>
        <w:t xml:space="preserve">.31 </w:t>
      </w:r>
      <w:r w:rsidRPr="009B3EE0">
        <w:rPr>
          <w:rFonts w:eastAsia="Calibri"/>
          <w:b/>
          <w:u w:val="single"/>
        </w:rPr>
        <w:t>Psychoanalytic examination</w:t>
      </w:r>
      <w:r w:rsidRPr="009B3EE0">
        <w:rPr>
          <w:rFonts w:eastAsia="Calibri"/>
          <w:sz w:val="8"/>
        </w:rPr>
        <w:t xml:space="preserve"> is not an interpretive process which deciphers meanings until it reaches the point where the ultimate truth of madness is decoded, along with the law by which the hidden message of madness means what it means. On the contrary, it </w:t>
      </w:r>
      <w:r w:rsidRPr="009B3EE0">
        <w:rPr>
          <w:rFonts w:eastAsia="Calibri"/>
          <w:b/>
          <w:u w:val="single"/>
        </w:rPr>
        <w:t>looks for the fractures of meaning</w:t>
      </w:r>
      <w:r w:rsidRPr="009B3EE0">
        <w:rPr>
          <w:rFonts w:eastAsia="Calibri"/>
          <w:sz w:val="8"/>
        </w:rPr>
        <w:t xml:space="preserve">, </w:t>
      </w:r>
      <w:r w:rsidRPr="009B3EE0">
        <w:rPr>
          <w:rFonts w:eastAsia="Calibri"/>
          <w:b/>
          <w:u w:val="single"/>
        </w:rPr>
        <w:t>the ceasuras between the signifier and its denotation</w:t>
      </w:r>
      <w:r w:rsidRPr="009B3EE0">
        <w:rPr>
          <w:rFonts w:eastAsia="Calibri"/>
          <w:sz w:val="8"/>
        </w:rPr>
        <w:t xml:space="preserve">, </w:t>
      </w:r>
      <w:r w:rsidRPr="009B3EE0">
        <w:rPr>
          <w:rFonts w:eastAsia="Calibri"/>
          <w:b/>
          <w:u w:val="single"/>
        </w:rPr>
        <w:t>until an absolute break ensues</w:t>
      </w:r>
      <w:r w:rsidRPr="009B3EE0">
        <w:rPr>
          <w:rFonts w:eastAsia="Calibri"/>
          <w:sz w:val="8"/>
        </w:rPr>
        <w:t>. Symptomatology for psychoanalytic diagnosis consists of a system of signs which do not offer access to the Real through knowledge, but enact the traumatic encounter with it. The symptom is not considered a product of the pathology of the unconscious, but the pathway to the impossible, the unrepresentable, the intolerable. Discussing Freud’s notion of the symptom, Foucault describes it as a phantasm, a unique sign belonging simultaneously to two distinct orders, the ‘irruptive figure of a signifier that is absolutely unlike the others’32 which emerges from within the symbolic chain of interpretation, bringing interpretation itself to its limit, since the symptom also belongs to the transcendental and the realm of the nonsensical: hence the psychoanalytic account of hysteria which interprets it as an ambiguous and confusing set of signs and symptoms from within the established table of nosography, revealing the inaccessible and irreducible madness which neurology strove to medicalize. With the involuntary and unconscious hyperconformity of the hysterics, psychoanalysis argues, the Real exploded in the heart of the medical system of representation, overthrowing the symbolic universe of psychiatric discourse and unsettling the reality of the asylum. For Foucault, the scientific ‘perversity’ of psychoanalysis defines it as a unique type of discourse that can critique psychology itself as well as historical analysis. Its capacity to locate symptoms, pinpoint phantasms and illusions, andreflect on limits, gives it its strength of criticism in fields of application that exceed its own domain. Foucault maintains that, thro</w:t>
      </w:r>
      <w:r w:rsidRPr="009B3EE0">
        <w:rPr>
          <w:rFonts w:eastAsia="Calibri"/>
          <w:b/>
          <w:u w:val="single"/>
        </w:rPr>
        <w:t>ugh psychoanalysis, psychiatry could acquire the potential to establish a self-reflective attitude</w:t>
      </w:r>
      <w:r w:rsidRPr="009B3EE0">
        <w:rPr>
          <w:rFonts w:eastAsia="Calibri"/>
          <w:sz w:val="8"/>
        </w:rPr>
        <w:t xml:space="preserve"> in relation to its past and present reality. He openly declares that ‘it should be said that, without psychoanalysis, our criticism of psychiatry, even from a historical perspective, would not have been possible.’33 The Psychoanalytic Politics of Truth and Enlightenment Critique However, although psychoanalysis deserves credit for introducing two truth regimes (prophecy, teaching) which escape the constraints, not only of the western epistème, but of western rationality, Foucault submits them to critique insofar as they have generated certain ambiguities which seem inherent to psychoanalysis. Since the birth of </w:t>
      </w:r>
      <w:r w:rsidRPr="009B3EE0">
        <w:rPr>
          <w:rFonts w:eastAsia="Calibri"/>
          <w:b/>
          <w:u w:val="single"/>
        </w:rPr>
        <w:t>psychoanalysis</w:t>
      </w:r>
      <w:r w:rsidRPr="009B3EE0">
        <w:rPr>
          <w:rFonts w:eastAsia="Calibri"/>
          <w:sz w:val="8"/>
        </w:rPr>
        <w:t xml:space="preserve">, its prophetic discourse has produced a critique of anthropology and positivism, while at the same time its scientific technique has </w:t>
      </w:r>
      <w:r w:rsidRPr="009B3EE0">
        <w:rPr>
          <w:rFonts w:eastAsia="Calibri"/>
          <w:b/>
          <w:u w:val="single"/>
        </w:rPr>
        <w:t>functioned as an extension of psychiatric practice and normalization</w:t>
      </w:r>
      <w:r w:rsidRPr="009B3EE0">
        <w:rPr>
          <w:rFonts w:eastAsia="Calibri"/>
          <w:sz w:val="8"/>
        </w:rPr>
        <w:t xml:space="preserve">. Thus, Freud the prophet, as we have shown, was the first since Pinel and Esquirol to recognize madness in its alterity and its private truth34; with his discovery of the unconscious, he undermined the role of the atemporal and stable subject which served as a foundation of knowledge and experience in psychological interpretations; with his notion of infantile sexuality, he unsettled all previous aetiological theories which sought to reduce human pathology and madness to degeneration.35 But by the same movement, </w:t>
      </w:r>
      <w:r w:rsidRPr="00870BF3">
        <w:rPr>
          <w:rFonts w:eastAsia="Calibri"/>
          <w:b/>
          <w:highlight w:val="cyan"/>
          <w:u w:val="single"/>
        </w:rPr>
        <w:t>Freud</w:t>
      </w:r>
      <w:r w:rsidRPr="009B3EE0">
        <w:rPr>
          <w:rFonts w:eastAsia="Calibri"/>
          <w:sz w:val="8"/>
        </w:rPr>
        <w:t xml:space="preserve"> the teacher-psychiatrist </w:t>
      </w:r>
      <w:r w:rsidRPr="00870BF3">
        <w:rPr>
          <w:rFonts w:eastAsia="Calibri"/>
          <w:b/>
          <w:highlight w:val="cyan"/>
          <w:u w:val="single"/>
        </w:rPr>
        <w:t>abolished the singularity of madness</w:t>
      </w:r>
      <w:r w:rsidRPr="009B3EE0">
        <w:rPr>
          <w:rFonts w:eastAsia="Calibri"/>
          <w:sz w:val="8"/>
        </w:rPr>
        <w:t xml:space="preserve"> </w:t>
      </w:r>
      <w:r w:rsidRPr="00870BF3">
        <w:rPr>
          <w:rFonts w:eastAsia="Calibri"/>
          <w:b/>
          <w:highlight w:val="cyan"/>
          <w:u w:val="single"/>
        </w:rPr>
        <w:t>by</w:t>
      </w:r>
      <w:r w:rsidRPr="009B3EE0">
        <w:rPr>
          <w:rFonts w:eastAsia="Calibri"/>
          <w:b/>
          <w:u w:val="single"/>
        </w:rPr>
        <w:t xml:space="preserve"> </w:t>
      </w:r>
      <w:r w:rsidRPr="00870BF3">
        <w:rPr>
          <w:rFonts w:eastAsia="Calibri"/>
          <w:b/>
          <w:highlight w:val="cyan"/>
          <w:u w:val="single"/>
        </w:rPr>
        <w:t>extending</w:t>
      </w:r>
      <w:r w:rsidRPr="009B3EE0">
        <w:rPr>
          <w:rFonts w:eastAsia="Calibri"/>
          <w:b/>
          <w:u w:val="single"/>
        </w:rPr>
        <w:t xml:space="preserve"> and renewing </w:t>
      </w:r>
      <w:r w:rsidRPr="00870BF3">
        <w:rPr>
          <w:rFonts w:eastAsia="Calibri"/>
          <w:b/>
          <w:highlight w:val="cyan"/>
          <w:u w:val="single"/>
        </w:rPr>
        <w:t>medical rationality</w:t>
      </w:r>
      <w:r w:rsidRPr="009B3EE0">
        <w:rPr>
          <w:rFonts w:eastAsia="Calibri"/>
          <w:sz w:val="8"/>
        </w:rPr>
        <w:t xml:space="preserve"> </w:t>
      </w:r>
      <w:r w:rsidRPr="00870BF3">
        <w:rPr>
          <w:rFonts w:eastAsia="Calibri"/>
          <w:b/>
          <w:highlight w:val="cyan"/>
          <w:u w:val="single"/>
        </w:rPr>
        <w:t>through</w:t>
      </w:r>
      <w:r w:rsidRPr="009B3EE0">
        <w:rPr>
          <w:rFonts w:eastAsia="Calibri"/>
          <w:b/>
          <w:u w:val="single"/>
        </w:rPr>
        <w:t xml:space="preserve"> </w:t>
      </w:r>
      <w:r w:rsidRPr="00870BF3">
        <w:rPr>
          <w:rFonts w:eastAsia="Calibri"/>
          <w:b/>
          <w:highlight w:val="cyan"/>
          <w:u w:val="single"/>
        </w:rPr>
        <w:t>another truth regime</w:t>
      </w:r>
      <w:r w:rsidRPr="009B3EE0">
        <w:rPr>
          <w:rFonts w:eastAsia="Calibri"/>
          <w:b/>
          <w:u w:val="single"/>
        </w:rPr>
        <w:t xml:space="preserve"> and another body, the sexual body, this time not inside the asylum space but in the private office of the analyst</w:t>
      </w:r>
      <w:r w:rsidRPr="009B3EE0">
        <w:rPr>
          <w:rFonts w:eastAsia="Calibri"/>
          <w:sz w:val="8"/>
        </w:rPr>
        <w:t xml:space="preserve">.36 </w:t>
      </w:r>
      <w:r w:rsidRPr="009B3EE0">
        <w:rPr>
          <w:rFonts w:eastAsia="Calibri"/>
          <w:b/>
          <w:u w:val="single"/>
        </w:rPr>
        <w:t>He</w:t>
      </w:r>
      <w:r w:rsidRPr="009B3EE0">
        <w:rPr>
          <w:rFonts w:eastAsia="Calibri"/>
          <w:sz w:val="8"/>
        </w:rPr>
        <w:t xml:space="preserve"> opened a dialogue with madness and at the same time he </w:t>
      </w:r>
      <w:r w:rsidRPr="009B3EE0">
        <w:rPr>
          <w:rFonts w:eastAsia="Calibri"/>
          <w:b/>
          <w:iCs/>
          <w:u w:val="single"/>
          <w:bdr w:val="single" w:sz="8" w:space="0" w:color="auto"/>
        </w:rPr>
        <w:t>reduced madness to zero,</w:t>
      </w:r>
      <w:r w:rsidRPr="009B3EE0">
        <w:rPr>
          <w:rFonts w:eastAsia="Calibri"/>
          <w:sz w:val="8"/>
        </w:rPr>
        <w:t xml:space="preserve"> </w:t>
      </w:r>
      <w:r w:rsidRPr="009B3EE0">
        <w:rPr>
          <w:rFonts w:eastAsia="Calibri"/>
          <w:b/>
          <w:u w:val="single"/>
        </w:rPr>
        <w:t xml:space="preserve">by </w:t>
      </w:r>
      <w:r w:rsidRPr="00870BF3">
        <w:rPr>
          <w:rFonts w:eastAsia="Calibri"/>
          <w:b/>
          <w:highlight w:val="cyan"/>
          <w:u w:val="single"/>
        </w:rPr>
        <w:t xml:space="preserve">submitting it to the </w:t>
      </w:r>
      <w:r w:rsidRPr="00870BF3">
        <w:rPr>
          <w:rFonts w:eastAsia="Calibri"/>
          <w:b/>
          <w:iCs/>
          <w:highlight w:val="cyan"/>
          <w:u w:val="single"/>
          <w:bdr w:val="single" w:sz="8" w:space="0" w:color="auto"/>
        </w:rPr>
        <w:t>rational</w:t>
      </w:r>
      <w:r w:rsidRPr="009B3EE0">
        <w:rPr>
          <w:rFonts w:eastAsia="Calibri"/>
          <w:b/>
          <w:u w:val="single"/>
        </w:rPr>
        <w:t xml:space="preserve"> and </w:t>
      </w:r>
      <w:r w:rsidRPr="009B3EE0">
        <w:rPr>
          <w:rFonts w:eastAsia="Calibri"/>
          <w:b/>
          <w:iCs/>
          <w:u w:val="single"/>
          <w:bdr w:val="single" w:sz="8" w:space="0" w:color="auto"/>
        </w:rPr>
        <w:t xml:space="preserve">contractual </w:t>
      </w:r>
      <w:r w:rsidRPr="00870BF3">
        <w:rPr>
          <w:rFonts w:eastAsia="Calibri"/>
          <w:b/>
          <w:iCs/>
          <w:highlight w:val="cyan"/>
          <w:u w:val="single"/>
          <w:bdr w:val="single" w:sz="8" w:space="0" w:color="auto"/>
        </w:rPr>
        <w:t>power of the doctor</w:t>
      </w:r>
      <w:r w:rsidRPr="009B3EE0">
        <w:rPr>
          <w:rFonts w:eastAsia="Calibri"/>
          <w:b/>
          <w:iCs/>
          <w:u w:val="single"/>
          <w:bdr w:val="single" w:sz="8" w:space="0" w:color="auto"/>
        </w:rPr>
        <w:t>.</w:t>
      </w:r>
      <w:r w:rsidRPr="009B3EE0">
        <w:rPr>
          <w:rFonts w:eastAsia="Calibri"/>
          <w:sz w:val="8"/>
        </w:rPr>
        <w:t xml:space="preserve"> He ingeniously institutionalized the lyrical and poetic aspect of madness, but also attached it to the scientific, bringing about, along with psychopharmacology, its ‘depsychiatrization.’37 Thus there is an intrinsic </w:t>
      </w:r>
      <w:r w:rsidRPr="009B3EE0">
        <w:rPr>
          <w:rFonts w:eastAsia="Calibri"/>
          <w:b/>
          <w:u w:val="single"/>
        </w:rPr>
        <w:t>ambiguity</w:t>
      </w:r>
      <w:r w:rsidRPr="009B3EE0">
        <w:rPr>
          <w:rFonts w:eastAsia="Calibri"/>
          <w:sz w:val="8"/>
        </w:rPr>
        <w:t xml:space="preserve"> which </w:t>
      </w:r>
      <w:r w:rsidRPr="009B3EE0">
        <w:rPr>
          <w:rFonts w:eastAsia="Calibri"/>
          <w:b/>
          <w:u w:val="single"/>
        </w:rPr>
        <w:t xml:space="preserve">stems from the tension between </w:t>
      </w:r>
      <w:r w:rsidRPr="009B3EE0">
        <w:rPr>
          <w:rFonts w:eastAsia="Calibri"/>
          <w:sz w:val="8"/>
        </w:rPr>
        <w:t>the two regimes of truth (</w:t>
      </w:r>
      <w:r w:rsidRPr="009B3EE0">
        <w:rPr>
          <w:rFonts w:eastAsia="Calibri"/>
          <w:b/>
          <w:u w:val="single"/>
        </w:rPr>
        <w:t>prophecy, teaching</w:t>
      </w:r>
      <w:r w:rsidRPr="009B3EE0">
        <w:rPr>
          <w:rFonts w:eastAsia="Calibri"/>
          <w:sz w:val="8"/>
        </w:rPr>
        <w:t xml:space="preserve">) </w:t>
      </w:r>
      <w:r w:rsidRPr="009B3EE0">
        <w:rPr>
          <w:rFonts w:eastAsia="Calibri"/>
          <w:b/>
          <w:u w:val="single"/>
        </w:rPr>
        <w:t>which psychoanalysis tries to reconcile and put to work in the same discourse</w:t>
      </w:r>
      <w:r w:rsidRPr="009B3EE0">
        <w:rPr>
          <w:rFonts w:eastAsia="Calibri"/>
          <w:sz w:val="8"/>
        </w:rPr>
        <w:t xml:space="preserve">. On the one hand, </w:t>
      </w:r>
      <w:r w:rsidRPr="009B3EE0">
        <w:rPr>
          <w:rFonts w:eastAsia="Calibri"/>
          <w:b/>
          <w:u w:val="single"/>
        </w:rPr>
        <w:t>psychoanalytic theory</w:t>
      </w:r>
      <w:r w:rsidRPr="009B3EE0">
        <w:rPr>
          <w:rFonts w:eastAsia="Calibri"/>
          <w:sz w:val="8"/>
        </w:rPr>
        <w:t xml:space="preserve">, following the scientific model albeit in an inverted form, </w:t>
      </w:r>
      <w:r w:rsidRPr="009B3EE0">
        <w:rPr>
          <w:rFonts w:eastAsia="Calibri"/>
          <w:b/>
          <w:u w:val="single"/>
        </w:rPr>
        <w:t>revolves around the Kantian impossibility of knowing the in-itself</w:t>
      </w:r>
      <w:r w:rsidRPr="009B3EE0">
        <w:rPr>
          <w:rFonts w:eastAsia="Calibri"/>
          <w:sz w:val="8"/>
        </w:rPr>
        <w:t xml:space="preserve">, </w:t>
      </w:r>
      <w:r w:rsidRPr="009B3EE0">
        <w:rPr>
          <w:rFonts w:eastAsia="Calibri"/>
          <w:b/>
          <w:u w:val="single"/>
        </w:rPr>
        <w:t>looking for truth in the field of illusion</w:t>
      </w:r>
      <w:r w:rsidRPr="009B3EE0">
        <w:rPr>
          <w:rFonts w:eastAsia="Calibri"/>
          <w:sz w:val="8"/>
        </w:rPr>
        <w:t xml:space="preserve">, in the misconstrual (méconnaissance) on which knowledge is based, according to Nietzsche, </w:t>
      </w:r>
      <w:r w:rsidRPr="009B3EE0">
        <w:rPr>
          <w:rFonts w:eastAsia="Calibri"/>
          <w:b/>
          <w:u w:val="single"/>
        </w:rPr>
        <w:t>and its emergence in the form of crises</w:t>
      </w:r>
      <w:r w:rsidRPr="009B3EE0">
        <w:rPr>
          <w:rFonts w:eastAsia="Calibri"/>
          <w:sz w:val="8"/>
        </w:rPr>
        <w:t xml:space="preserve">, </w:t>
      </w:r>
      <w:r w:rsidRPr="009B3EE0">
        <w:rPr>
          <w:rFonts w:eastAsia="Calibri"/>
          <w:b/>
          <w:u w:val="single"/>
        </w:rPr>
        <w:t>events and encounters with error</w:t>
      </w:r>
      <w:r w:rsidRPr="009B3EE0">
        <w:rPr>
          <w:rFonts w:eastAsia="Calibri"/>
          <w:sz w:val="8"/>
        </w:rPr>
        <w:t xml:space="preserve"> and limitexperiences. 38 One of </w:t>
      </w:r>
      <w:r w:rsidRPr="009B3EE0">
        <w:rPr>
          <w:rFonts w:eastAsia="Calibri"/>
          <w:b/>
          <w:u w:val="single"/>
        </w:rPr>
        <w:t>Freud’s</w:t>
      </w:r>
      <w:r w:rsidRPr="009B3EE0">
        <w:rPr>
          <w:rFonts w:eastAsia="Calibri"/>
          <w:sz w:val="8"/>
        </w:rPr>
        <w:t xml:space="preserve"> basic </w:t>
      </w:r>
      <w:r w:rsidRPr="009B3EE0">
        <w:rPr>
          <w:rFonts w:eastAsia="Calibri"/>
          <w:b/>
          <w:u w:val="single"/>
        </w:rPr>
        <w:t>teachings</w:t>
      </w:r>
      <w:r w:rsidRPr="009B3EE0">
        <w:rPr>
          <w:rFonts w:eastAsia="Calibri"/>
          <w:sz w:val="8"/>
        </w:rPr>
        <w:t xml:space="preserve">, Lacan has shown, is the thoroughly Nietzschean formula ‘truth is structured like fiction,’39 which </w:t>
      </w:r>
      <w:r w:rsidRPr="009B3EE0">
        <w:rPr>
          <w:rFonts w:eastAsia="Calibri"/>
          <w:b/>
          <w:u w:val="single"/>
        </w:rPr>
        <w:t>implies the sudden emergence of truth through illusion</w:t>
      </w:r>
      <w:r w:rsidRPr="009B3EE0">
        <w:rPr>
          <w:rFonts w:eastAsia="Calibri"/>
          <w:sz w:val="8"/>
        </w:rPr>
        <w:t xml:space="preserve"> </w:t>
      </w:r>
      <w:r w:rsidRPr="009B3EE0">
        <w:rPr>
          <w:rFonts w:eastAsia="Calibri"/>
          <w:b/>
          <w:u w:val="single"/>
        </w:rPr>
        <w:t>and negativity</w:t>
      </w:r>
      <w:r w:rsidRPr="009B3EE0">
        <w:rPr>
          <w:rFonts w:eastAsia="Calibri"/>
          <w:sz w:val="8"/>
        </w:rPr>
        <w:t xml:space="preserve">, </w:t>
      </w:r>
      <w:r w:rsidRPr="009B3EE0">
        <w:rPr>
          <w:rFonts w:eastAsia="Calibri"/>
          <w:b/>
          <w:u w:val="single"/>
        </w:rPr>
        <w:t>through the violent intrusion of the impossible Real into the reality of the subject which experiences itself as a void, as decentered</w:t>
      </w:r>
      <w:r w:rsidRPr="009B3EE0">
        <w:rPr>
          <w:rFonts w:eastAsia="Calibri"/>
          <w:sz w:val="8"/>
        </w:rPr>
        <w:t xml:space="preserve">. </w:t>
      </w:r>
      <w:r w:rsidRPr="009B3EE0">
        <w:rPr>
          <w:rFonts w:eastAsia="Calibri"/>
          <w:b/>
          <w:u w:val="single"/>
        </w:rPr>
        <w:t>By formulating truth as illusion,</w:t>
      </w:r>
      <w:r w:rsidRPr="009B3EE0">
        <w:rPr>
          <w:rFonts w:eastAsia="Calibri"/>
          <w:sz w:val="8"/>
        </w:rPr>
        <w:t xml:space="preserve"> </w:t>
      </w:r>
      <w:r w:rsidRPr="009B3EE0">
        <w:rPr>
          <w:rFonts w:eastAsia="Calibri"/>
          <w:b/>
          <w:u w:val="single"/>
        </w:rPr>
        <w:t>Lacan</w:t>
      </w:r>
      <w:r w:rsidRPr="009B3EE0">
        <w:rPr>
          <w:rFonts w:eastAsia="Calibri"/>
          <w:sz w:val="8"/>
        </w:rPr>
        <w:t xml:space="preserve">, after Freud, </w:t>
      </w:r>
      <w:r w:rsidRPr="009B3EE0">
        <w:rPr>
          <w:rFonts w:eastAsia="Calibri"/>
          <w:b/>
          <w:u w:val="single"/>
        </w:rPr>
        <w:t xml:space="preserve">rendered problematic the autonomy of the subject </w:t>
      </w:r>
      <w:r w:rsidRPr="009B3EE0">
        <w:rPr>
          <w:rFonts w:eastAsia="Calibri"/>
          <w:sz w:val="8"/>
        </w:rPr>
        <w:t xml:space="preserve">and stressed the Kantian impossibility of reconciling the knowing subject with the subject of morality.40 On the other hand, however, </w:t>
      </w:r>
      <w:r w:rsidRPr="009B3EE0">
        <w:rPr>
          <w:rFonts w:eastAsia="Calibri"/>
          <w:b/>
          <w:u w:val="single"/>
        </w:rPr>
        <w:t>what appears as irreconcilable between truth</w:t>
      </w:r>
      <w:r w:rsidRPr="009B3EE0">
        <w:rPr>
          <w:rFonts w:eastAsia="Calibri"/>
          <w:sz w:val="8"/>
        </w:rPr>
        <w:t xml:space="preserve">, </w:t>
      </w:r>
      <w:r w:rsidRPr="009B3EE0">
        <w:rPr>
          <w:rFonts w:eastAsia="Calibri"/>
          <w:b/>
          <w:u w:val="single"/>
        </w:rPr>
        <w:t>power and ethics in the scientific dimension of psychoanalysis is made to function in unity in its prophetic domain</w:t>
      </w:r>
      <w:r w:rsidRPr="009B3EE0">
        <w:rPr>
          <w:rFonts w:eastAsia="Calibri"/>
          <w:sz w:val="8"/>
        </w:rPr>
        <w:t xml:space="preserve">. </w:t>
      </w:r>
      <w:r w:rsidRPr="009B3EE0">
        <w:rPr>
          <w:rFonts w:eastAsia="Calibri"/>
          <w:b/>
          <w:u w:val="single"/>
        </w:rPr>
        <w:t>Psychoanalytic prophecy tries to establish a common ground between the truth produced, its emergence inside a specific power relationship</w:t>
      </w:r>
      <w:r w:rsidRPr="009B3EE0">
        <w:rPr>
          <w:rFonts w:eastAsia="Calibri"/>
          <w:sz w:val="8"/>
        </w:rPr>
        <w:t xml:space="preserve"> </w:t>
      </w:r>
      <w:r w:rsidRPr="009B3EE0">
        <w:rPr>
          <w:rFonts w:eastAsia="Calibri"/>
          <w:b/>
          <w:u w:val="single"/>
        </w:rPr>
        <w:t>and the subject’s moral formation</w:t>
      </w:r>
      <w:r w:rsidRPr="009B3EE0">
        <w:rPr>
          <w:rFonts w:eastAsia="Calibri"/>
          <w:sz w:val="8"/>
        </w:rPr>
        <w:t xml:space="preserve">.41 Inasmuch as the patient’s unbearable truth, his elusive madness, must burst forth, this emergence must adapt to the analytic relationship. </w:t>
      </w:r>
      <w:r w:rsidRPr="009B3EE0">
        <w:rPr>
          <w:rFonts w:eastAsia="Calibri"/>
          <w:b/>
          <w:u w:val="single"/>
        </w:rPr>
        <w:t>The limit-experience of the analysand</w:t>
      </w:r>
      <w:r w:rsidRPr="009B3EE0">
        <w:rPr>
          <w:rFonts w:eastAsia="Calibri"/>
          <w:sz w:val="8"/>
        </w:rPr>
        <w:t xml:space="preserve">, </w:t>
      </w:r>
      <w:r w:rsidRPr="009B3EE0">
        <w:rPr>
          <w:rFonts w:eastAsia="Calibri"/>
          <w:b/>
          <w:u w:val="single"/>
        </w:rPr>
        <w:t>which escapes the symbolic universe of the analytic process itself</w:t>
      </w:r>
      <w:r w:rsidRPr="009B3EE0">
        <w:rPr>
          <w:rFonts w:eastAsia="Calibri"/>
          <w:sz w:val="8"/>
        </w:rPr>
        <w:t xml:space="preserve">, </w:t>
      </w:r>
      <w:r w:rsidRPr="009B3EE0">
        <w:rPr>
          <w:rFonts w:eastAsia="Calibri"/>
          <w:b/>
          <w:u w:val="single"/>
        </w:rPr>
        <w:t>must be controlled and enacted in such a way as to avoid threatening the form of knowledge and the power relationship which sustain the reality of analysis.</w:t>
      </w:r>
      <w:r w:rsidRPr="009B3EE0">
        <w:rPr>
          <w:rFonts w:eastAsia="Calibri"/>
          <w:sz w:val="8"/>
        </w:rPr>
        <w:t xml:space="preserve"> This is why, for Foucault, </w:t>
      </w:r>
      <w:r w:rsidRPr="009B3EE0">
        <w:rPr>
          <w:rFonts w:eastAsia="Calibri"/>
          <w:b/>
          <w:u w:val="single"/>
        </w:rPr>
        <w:t>it is questionable whether the truth regimes which govern psychoanalysis</w:t>
      </w:r>
      <w:r w:rsidRPr="009B3EE0">
        <w:rPr>
          <w:rFonts w:eastAsia="Calibri"/>
          <w:sz w:val="8"/>
        </w:rPr>
        <w:t xml:space="preserve"> </w:t>
      </w:r>
      <w:r w:rsidRPr="009B3EE0">
        <w:rPr>
          <w:rFonts w:eastAsia="Calibri"/>
          <w:b/>
          <w:u w:val="single"/>
        </w:rPr>
        <w:t>are radical enough to critique psychiatric power</w:t>
      </w:r>
      <w:r w:rsidRPr="009B3EE0">
        <w:rPr>
          <w:rFonts w:eastAsia="Calibri"/>
          <w:sz w:val="8"/>
        </w:rPr>
        <w:t xml:space="preserve">, </w:t>
      </w:r>
      <w:r w:rsidRPr="009B3EE0">
        <w:rPr>
          <w:rFonts w:eastAsia="Calibri"/>
          <w:b/>
          <w:u w:val="single"/>
        </w:rPr>
        <w:t xml:space="preserve">whether </w:t>
      </w:r>
      <w:r w:rsidRPr="009B3EE0">
        <w:rPr>
          <w:rFonts w:eastAsia="Calibri"/>
          <w:b/>
          <w:iCs/>
          <w:u w:val="single"/>
          <w:bdr w:val="single" w:sz="8" w:space="0" w:color="auto"/>
        </w:rPr>
        <w:t>they actually constitute an epistemological break</w:t>
      </w:r>
      <w:r w:rsidRPr="009B3EE0">
        <w:rPr>
          <w:rFonts w:eastAsia="Calibri"/>
          <w:b/>
          <w:u w:val="single"/>
        </w:rPr>
        <w:t xml:space="preserve"> and</w:t>
      </w:r>
      <w:r w:rsidRPr="009B3EE0">
        <w:rPr>
          <w:rFonts w:eastAsia="Calibri"/>
          <w:sz w:val="8"/>
        </w:rPr>
        <w:t xml:space="preserve">, more broadly, </w:t>
      </w:r>
      <w:r w:rsidRPr="009B3EE0">
        <w:rPr>
          <w:rFonts w:eastAsia="Calibri"/>
          <w:b/>
          <w:u w:val="single"/>
        </w:rPr>
        <w:t>whether they can be said to belong to the spirit of enlightenment critique</w:t>
      </w:r>
      <w:r w:rsidRPr="009B3EE0">
        <w:rPr>
          <w:rFonts w:eastAsia="Calibri"/>
          <w:sz w:val="8"/>
        </w:rPr>
        <w:t xml:space="preserve">.42 Foucault maintains that the </w:t>
      </w:r>
      <w:r w:rsidRPr="009B3EE0">
        <w:rPr>
          <w:rFonts w:eastAsia="Calibri"/>
          <w:b/>
          <w:u w:val="single"/>
        </w:rPr>
        <w:t>shortcomings</w:t>
      </w:r>
      <w:r w:rsidRPr="009B3EE0">
        <w:rPr>
          <w:rFonts w:eastAsia="Calibri"/>
          <w:sz w:val="8"/>
        </w:rPr>
        <w:t xml:space="preserve"> of psychoanalysis </w:t>
      </w:r>
      <w:r w:rsidRPr="009B3EE0">
        <w:rPr>
          <w:rFonts w:eastAsia="Calibri"/>
          <w:b/>
          <w:u w:val="single"/>
        </w:rPr>
        <w:t>emanate</w:t>
      </w:r>
      <w:r w:rsidRPr="009B3EE0">
        <w:rPr>
          <w:rFonts w:eastAsia="Calibri"/>
          <w:sz w:val="8"/>
        </w:rPr>
        <w:t xml:space="preserve"> not so much from its failed attempt to harmonise prophecy with science, but </w:t>
      </w:r>
      <w:r w:rsidRPr="009B3EE0">
        <w:rPr>
          <w:rFonts w:eastAsia="Calibri"/>
          <w:b/>
          <w:u w:val="single"/>
        </w:rPr>
        <w:t>from the incompatibility of</w:t>
      </w:r>
      <w:r w:rsidRPr="009B3EE0">
        <w:rPr>
          <w:rFonts w:eastAsia="Calibri"/>
          <w:sz w:val="8"/>
        </w:rPr>
        <w:t xml:space="preserve"> both of </w:t>
      </w:r>
      <w:r w:rsidRPr="009B3EE0">
        <w:rPr>
          <w:rFonts w:eastAsia="Calibri"/>
          <w:b/>
          <w:u w:val="single"/>
        </w:rPr>
        <w:t>these two regimes with</w:t>
      </w:r>
      <w:r w:rsidRPr="009B3EE0">
        <w:rPr>
          <w:rFonts w:eastAsia="Calibri"/>
          <w:sz w:val="8"/>
        </w:rPr>
        <w:t xml:space="preserve"> the spiritual tradition of the </w:t>
      </w:r>
      <w:r w:rsidRPr="009B3EE0">
        <w:rPr>
          <w:rFonts w:eastAsia="Calibri"/>
          <w:b/>
          <w:u w:val="single"/>
        </w:rPr>
        <w:t>enlightenment</w:t>
      </w:r>
      <w:r w:rsidRPr="009B3EE0">
        <w:rPr>
          <w:rFonts w:eastAsia="Calibri"/>
          <w:sz w:val="8"/>
        </w:rPr>
        <w:t xml:space="preserve">. This is why his analysis of Kant’s and Nietzsche’s critique contradicts the conclusions of psychoanalysis.43 In Kant and Nietzsche, Foucault argues, </w:t>
      </w:r>
      <w:r w:rsidRPr="009B3EE0">
        <w:rPr>
          <w:rFonts w:eastAsia="Calibri"/>
          <w:b/>
          <w:iCs/>
          <w:u w:val="single"/>
          <w:bdr w:val="single" w:sz="8" w:space="0" w:color="auto"/>
        </w:rPr>
        <w:t>truth is not grounded in illusion</w:t>
      </w:r>
      <w:r w:rsidRPr="009B3EE0">
        <w:rPr>
          <w:rFonts w:eastAsia="Calibri"/>
          <w:sz w:val="8"/>
        </w:rPr>
        <w:t xml:space="preserve">, </w:t>
      </w:r>
      <w:r w:rsidRPr="009B3EE0">
        <w:rPr>
          <w:rFonts w:eastAsia="Calibri"/>
          <w:b/>
          <w:u w:val="single"/>
        </w:rPr>
        <w:t>but in difference</w:t>
      </w:r>
      <w:r w:rsidRPr="009B3EE0">
        <w:rPr>
          <w:rFonts w:eastAsia="Calibri"/>
          <w:sz w:val="8"/>
        </w:rPr>
        <w:t xml:space="preserve">, </w:t>
      </w:r>
      <w:r w:rsidRPr="009B3EE0">
        <w:rPr>
          <w:rFonts w:eastAsia="Calibri"/>
          <w:b/>
          <w:u w:val="single"/>
        </w:rPr>
        <w:t>in a diagnosis</w:t>
      </w:r>
      <w:r w:rsidRPr="009B3EE0">
        <w:rPr>
          <w:rFonts w:eastAsia="Calibri"/>
          <w:sz w:val="8"/>
        </w:rPr>
        <w:t xml:space="preserve">, </w:t>
      </w:r>
      <w:r w:rsidRPr="009B3EE0">
        <w:rPr>
          <w:rFonts w:eastAsia="Calibri"/>
          <w:b/>
          <w:u w:val="single"/>
        </w:rPr>
        <w:t>a differential knowledge constantly vigilant and attentive to divisions</w:t>
      </w:r>
      <w:r w:rsidRPr="009B3EE0">
        <w:rPr>
          <w:rFonts w:eastAsia="Calibri"/>
          <w:sz w:val="8"/>
        </w:rPr>
        <w:t xml:space="preserve">, </w:t>
      </w:r>
      <w:r w:rsidRPr="009B3EE0">
        <w:rPr>
          <w:rFonts w:eastAsia="Calibri"/>
          <w:b/>
          <w:u w:val="single"/>
        </w:rPr>
        <w:t>to the distinction between truth and illusion</w:t>
      </w:r>
      <w:r w:rsidRPr="009B3EE0">
        <w:rPr>
          <w:rFonts w:eastAsia="Calibri"/>
          <w:sz w:val="8"/>
        </w:rPr>
        <w:t xml:space="preserve">, </w:t>
      </w:r>
      <w:r w:rsidRPr="009B3EE0">
        <w:rPr>
          <w:rFonts w:eastAsia="Calibri"/>
          <w:b/>
          <w:u w:val="single"/>
        </w:rPr>
        <w:t>identity and otherness</w:t>
      </w:r>
      <w:r w:rsidRPr="009B3EE0">
        <w:rPr>
          <w:rFonts w:eastAsia="Calibri"/>
          <w:sz w:val="8"/>
        </w:rPr>
        <w:t xml:space="preserve">. Kant’s critique opens up a field in which a perpetual interplay between truth and illusion is enacted; it is an analytics and an ontology issued not from the illusions of our limited knowledge, but from the constant confrontation of these illusions with truth: ‘The Aufklärung is a period, a period which set out to formulate its own motto, its own precept, and which spells out what is to be done both in relation to its present and to the forms of knowledge, ignorance and illusion in which it is capable of recognizing its historical situation.’44 Nietzsche picked up Kant’s method and carried out the genealogy of the relation between truth and illusion, their battles and conflicts, their mutual reinforcement and historical constitution. Nietzsche asks the question, ‘What is the hazardous career that Truth has followed?’,45 and defines knowledge as perspectival, not because it is partial, relative or illusory, but because it is differential, it gives rise to differences and it is itself the product of struggles and oppositions. Thus, Nietzsche introduces a politics of truth rather than an obscurantism of illusion: ‘The political question, to sum up, is not error, illusion, alienated consciousness, or ideology; it is truth itself. Hence the importance of Nietzsche.’46 Differential knowledge originally emerged at the limits of western culture in the spirituality of the Greeks and the religious practices of the Christians of antiquity, and was resurrected by Kant and the Enlightenment. It dominated ancient practices and has been marginalized since the Middle Ages, when theology introduced a strict rationality which was taken up and reinforced in the form of science up to our day.47 This type of knowledge does not seek to offer prescriptions in the domain of politics; it is not a prophetic truth. It does not concern itself with what is true and false in the realm of science, and therefore is not merely a knowledge of wisdom and teaching; and its task is not to disalienate the subject or to desubjectivize it. It is rather a form of truth telling which tests its reality in relation to politics, its function consists of a criticism of truth, illusion and deception, and it brings about the transformation of the subject by himself. This triple function of ascetic knowledge has been taken up and elaborated by Kant in philosophical terms, and constitutes the very mode of being of modern criticism: Philosophy as exteriority with regard to a politics which constitutes its test of reality, philosophy as critique of a domain of illusion which challenges it to constitute itself as true discourse, and philosophy as ascesis, that is to say, as constitution of the subject by himself, seem to me to constitute the mode of being of modern philosophy, or maybe that which, in the mode of being of modern philosophy, takes up the mode of being of ancient philosophy.48 Kant coupled an analytics of truth with an ontology of the present and the courage to know with an ethical attitude based on reason, renewing the ancient relations between power, truth and subjectivity. He analysed the connection between ways of distinguishing the true and the false and ways of governing men, giving philosophy its current form as a ‘politics of truth.’49 Kant’s text on the Aufklärung is a certain way for philosophy, through the critique of the Aufklärung, to become aware of problems which were traditionally problems of parrhesia in antiquity, which will re-emerge in the sixteenth and seventeenth centuries, and which became aware of themselves in the Aufklärung, and particularly in Kant’s text.50 After Kant, thinkers like Hegel, Marx, Nietzsche and Husserl also posed knowledge in terms of spirituality and asceticism.51 Psychoanalysis belongs to the same tradition, insofar as it does not rest on the dilemma of science and ideology, and does not reduce thought to a psychical reality, but posits reality as an object to be thought, problematizing the mode of the subject’s being in relation to the possibility of thinking.52 </w:t>
      </w:r>
      <w:r w:rsidRPr="009B3EE0">
        <w:rPr>
          <w:rFonts w:eastAsia="Calibri"/>
          <w:b/>
          <w:u w:val="single"/>
        </w:rPr>
        <w:t>Foucault</w:t>
      </w:r>
      <w:r w:rsidRPr="009B3EE0">
        <w:rPr>
          <w:rFonts w:eastAsia="Calibri"/>
          <w:sz w:val="8"/>
        </w:rPr>
        <w:t xml:space="preserve"> praises Lacan for being the first after Freud to introduce into psychoanalysis the tradition of ancient spirituality and asceticism, which revolves around the question of the relationship between subjectivity and truth. He </w:t>
      </w:r>
      <w:r w:rsidRPr="009B3EE0">
        <w:rPr>
          <w:rFonts w:eastAsia="Calibri"/>
          <w:b/>
          <w:u w:val="single"/>
        </w:rPr>
        <w:t xml:space="preserve">is sceptical, however, of the possibility of fashioning a critique based on </w:t>
      </w:r>
      <w:r w:rsidRPr="009B3EE0">
        <w:rPr>
          <w:rFonts w:eastAsia="Calibri"/>
          <w:sz w:val="8"/>
        </w:rPr>
        <w:t>this</w:t>
      </w:r>
      <w:r w:rsidRPr="009B3EE0">
        <w:rPr>
          <w:rFonts w:eastAsia="Calibri"/>
          <w:b/>
          <w:u w:val="single"/>
        </w:rPr>
        <w:t xml:space="preserve"> asceticism</w:t>
      </w:r>
      <w:r w:rsidRPr="009B3EE0">
        <w:rPr>
          <w:rFonts w:eastAsia="Calibri"/>
          <w:sz w:val="8"/>
        </w:rPr>
        <w:t xml:space="preserve"> </w:t>
      </w:r>
      <w:r w:rsidRPr="009B3EE0">
        <w:rPr>
          <w:rFonts w:eastAsia="Calibri"/>
          <w:b/>
          <w:u w:val="single"/>
        </w:rPr>
        <w:t>from within the confines of psychoanalytic knowledge</w:t>
      </w:r>
      <w:r w:rsidRPr="009B3EE0">
        <w:rPr>
          <w:rFonts w:eastAsia="Calibri"/>
          <w:sz w:val="8"/>
        </w:rPr>
        <w:t xml:space="preserve">. Of course, a question arises, which I will not answer, of whether psychoanalysis itself can, in its own terms, that is to say in terms of the effects of knowledge (connaissance), pose the question of the relations of the subject to truth, which by definition — from the point of view of spirituality, and anyway of the epimeleia heautou — cannot be posed in terms of knowledge (connaissance).53 </w:t>
      </w:r>
      <w:r w:rsidRPr="009B3EE0">
        <w:rPr>
          <w:rFonts w:eastAsia="Calibri"/>
          <w:b/>
          <w:u w:val="single"/>
        </w:rPr>
        <w:t>Lacan’s</w:t>
      </w:r>
      <w:r w:rsidRPr="009B3EE0">
        <w:rPr>
          <w:rFonts w:eastAsia="Calibri"/>
          <w:sz w:val="8"/>
        </w:rPr>
        <w:t xml:space="preserve"> breakthrough has been to </w:t>
      </w:r>
      <w:r w:rsidRPr="009B3EE0">
        <w:rPr>
          <w:rFonts w:eastAsia="Calibri"/>
          <w:b/>
          <w:u w:val="single"/>
        </w:rPr>
        <w:t>show</w:t>
      </w:r>
      <w:r w:rsidRPr="009B3EE0">
        <w:rPr>
          <w:rFonts w:eastAsia="Calibri"/>
          <w:sz w:val="8"/>
        </w:rPr>
        <w:t xml:space="preserve"> </w:t>
      </w:r>
      <w:r w:rsidRPr="009B3EE0">
        <w:rPr>
          <w:rFonts w:eastAsia="Calibri"/>
          <w:b/>
          <w:u w:val="single"/>
        </w:rPr>
        <w:t>that</w:t>
      </w:r>
      <w:r w:rsidRPr="009B3EE0">
        <w:rPr>
          <w:rFonts w:eastAsia="Calibri"/>
          <w:sz w:val="8"/>
        </w:rPr>
        <w:t xml:space="preserve"> </w:t>
      </w:r>
      <w:r w:rsidRPr="009B3EE0">
        <w:rPr>
          <w:rFonts w:eastAsia="Calibri"/>
          <w:b/>
          <w:u w:val="single"/>
        </w:rPr>
        <w:t>psychoanalysis is not a positive knowledge</w:t>
      </w:r>
      <w:r w:rsidRPr="009B3EE0">
        <w:rPr>
          <w:rFonts w:eastAsia="Calibri"/>
          <w:sz w:val="8"/>
        </w:rPr>
        <w:t xml:space="preserve"> that looks at sexuality for the aetiology of neurosis, </w:t>
      </w:r>
      <w:r w:rsidRPr="009B3EE0">
        <w:rPr>
          <w:rFonts w:eastAsia="Calibri"/>
          <w:b/>
          <w:u w:val="single"/>
        </w:rPr>
        <w:t>but a system of truth in which madness is to be unmasked</w:t>
      </w:r>
      <w:r w:rsidRPr="009B3EE0">
        <w:rPr>
          <w:rFonts w:eastAsia="Calibri"/>
          <w:sz w:val="8"/>
        </w:rPr>
        <w:t xml:space="preserve">.54 </w:t>
      </w:r>
      <w:r w:rsidRPr="009B3EE0">
        <w:rPr>
          <w:rFonts w:eastAsia="Calibri"/>
          <w:b/>
          <w:u w:val="single"/>
        </w:rPr>
        <w:t>Lacan seeks</w:t>
      </w:r>
      <w:r w:rsidRPr="009B3EE0">
        <w:rPr>
          <w:rFonts w:eastAsia="Calibri"/>
          <w:sz w:val="8"/>
        </w:rPr>
        <w:t xml:space="preserve">, however, </w:t>
      </w:r>
      <w:r w:rsidRPr="009B3EE0">
        <w:rPr>
          <w:rFonts w:eastAsia="Calibri"/>
          <w:b/>
          <w:u w:val="single"/>
        </w:rPr>
        <w:t>this truth in</w:t>
      </w:r>
      <w:r w:rsidRPr="009B3EE0">
        <w:rPr>
          <w:rFonts w:eastAsia="Calibri"/>
          <w:sz w:val="8"/>
        </w:rPr>
        <w:t xml:space="preserve"> the </w:t>
      </w:r>
      <w:r w:rsidRPr="009B3EE0">
        <w:rPr>
          <w:rFonts w:eastAsia="Calibri"/>
          <w:b/>
          <w:u w:val="single"/>
        </w:rPr>
        <w:t>lies</w:t>
      </w:r>
      <w:r w:rsidRPr="009B3EE0">
        <w:rPr>
          <w:rFonts w:eastAsia="Calibri"/>
          <w:sz w:val="8"/>
        </w:rPr>
        <w:t xml:space="preserve"> of the patient. He refutes the conception that analysis should oppose the truth of rationality to the falsity of madness, and instead advances the view that the falsity, the simulation of the patient’s discourse, his slips and misrecognitions contain a core of truth which the analyst can stage. This interpretive method is foreign and in many ways contradicts the spirit of enlightenment critique. Freud — and </w:t>
      </w:r>
      <w:r w:rsidRPr="009B3EE0">
        <w:rPr>
          <w:rFonts w:eastAsia="Calibri"/>
          <w:b/>
          <w:u w:val="single"/>
        </w:rPr>
        <w:t>Lacan</w:t>
      </w:r>
      <w:r w:rsidRPr="009B3EE0">
        <w:rPr>
          <w:rFonts w:eastAsia="Calibri"/>
          <w:sz w:val="8"/>
        </w:rPr>
        <w:t xml:space="preserve"> more explicitly — </w:t>
      </w:r>
      <w:r w:rsidRPr="009B3EE0">
        <w:rPr>
          <w:rFonts w:eastAsia="Calibri"/>
          <w:b/>
          <w:u w:val="single"/>
        </w:rPr>
        <w:t>regards reality as inconsistent and defective and locates truth in the unconscious dimension of the psyche</w:t>
      </w:r>
      <w:r w:rsidRPr="009B3EE0">
        <w:rPr>
          <w:rFonts w:eastAsia="Calibri"/>
          <w:sz w:val="8"/>
        </w:rPr>
        <w:t xml:space="preserve">, </w:t>
      </w:r>
      <w:r w:rsidRPr="009B3EE0">
        <w:rPr>
          <w:rFonts w:eastAsia="Calibri"/>
          <w:b/>
          <w:u w:val="single"/>
        </w:rPr>
        <w:t>which</w:t>
      </w:r>
      <w:r w:rsidRPr="009B3EE0">
        <w:rPr>
          <w:rFonts w:eastAsia="Calibri"/>
          <w:sz w:val="8"/>
        </w:rPr>
        <w:t xml:space="preserve">, through the symptom, </w:t>
      </w:r>
      <w:r w:rsidRPr="009B3EE0">
        <w:rPr>
          <w:rFonts w:eastAsia="Calibri"/>
          <w:b/>
          <w:u w:val="single"/>
        </w:rPr>
        <w:t>is played off against the symbolic order</w:t>
      </w:r>
      <w:r w:rsidRPr="009B3EE0">
        <w:rPr>
          <w:rFonts w:eastAsia="Calibri"/>
          <w:sz w:val="8"/>
        </w:rPr>
        <w:t xml:space="preserve">, </w:t>
      </w:r>
      <w:r w:rsidRPr="009B3EE0">
        <w:rPr>
          <w:rFonts w:eastAsia="Calibri"/>
          <w:b/>
          <w:u w:val="single"/>
        </w:rPr>
        <w:t>causing the whole edifice of reality</w:t>
      </w:r>
      <w:r w:rsidRPr="009B3EE0">
        <w:rPr>
          <w:rFonts w:eastAsia="Calibri"/>
          <w:sz w:val="8"/>
        </w:rPr>
        <w:t xml:space="preserve"> </w:t>
      </w:r>
      <w:r w:rsidRPr="009B3EE0">
        <w:rPr>
          <w:rFonts w:eastAsia="Calibri"/>
          <w:b/>
          <w:u w:val="single"/>
        </w:rPr>
        <w:t>to undergo radical transformation in order to accommodate the intrusive force of the</w:t>
      </w:r>
      <w:r w:rsidRPr="009B3EE0">
        <w:rPr>
          <w:rFonts w:eastAsia="Calibri"/>
          <w:sz w:val="8"/>
        </w:rPr>
        <w:t xml:space="preserve"> </w:t>
      </w:r>
      <w:r w:rsidRPr="009B3EE0">
        <w:rPr>
          <w:rFonts w:eastAsia="Calibri"/>
          <w:b/>
          <w:u w:val="single"/>
        </w:rPr>
        <w:t>unnamable</w:t>
      </w:r>
      <w:r w:rsidRPr="009B3EE0">
        <w:rPr>
          <w:rFonts w:eastAsia="Calibri"/>
          <w:sz w:val="8"/>
        </w:rPr>
        <w:t xml:space="preserve">, of the unspeakable. In contrast, spirituality all the way from Socrates and early Christianity to Nietzsche, regards reality as overloaded with meaning and interprets it exhaustively to show how it becomes fictitious and hyperreal from the moment it begins to incorporate negativity and otherness.55 </w:t>
      </w:r>
      <w:r w:rsidRPr="009B3EE0">
        <w:rPr>
          <w:rFonts w:eastAsia="Calibri"/>
          <w:b/>
          <w:u w:val="single"/>
        </w:rPr>
        <w:t>When the presence of irreducible alterity inside our rational system is revealed</w:t>
      </w:r>
      <w:r w:rsidRPr="009B3EE0">
        <w:rPr>
          <w:rFonts w:eastAsia="Calibri"/>
          <w:sz w:val="8"/>
        </w:rPr>
        <w:t xml:space="preserve">, </w:t>
      </w:r>
      <w:r w:rsidRPr="009B3EE0">
        <w:rPr>
          <w:rFonts w:eastAsia="Calibri"/>
          <w:b/>
          <w:u w:val="single"/>
        </w:rPr>
        <w:t>interpretation</w:t>
      </w:r>
      <w:r w:rsidRPr="009B3EE0">
        <w:rPr>
          <w:rFonts w:eastAsia="Calibri"/>
          <w:sz w:val="8"/>
        </w:rPr>
        <w:t xml:space="preserve"> </w:t>
      </w:r>
      <w:r w:rsidRPr="009B3EE0">
        <w:rPr>
          <w:rFonts w:eastAsia="Calibri"/>
          <w:b/>
          <w:u w:val="single"/>
        </w:rPr>
        <w:t>reaches</w:t>
      </w:r>
      <w:r w:rsidRPr="009B3EE0">
        <w:rPr>
          <w:rFonts w:eastAsia="Calibri"/>
          <w:sz w:val="8"/>
        </w:rPr>
        <w:t xml:space="preserve"> a point of culmination, saturation and final </w:t>
      </w:r>
      <w:r w:rsidRPr="009B3EE0">
        <w:rPr>
          <w:rFonts w:eastAsia="Calibri"/>
          <w:b/>
          <w:u w:val="single"/>
        </w:rPr>
        <w:t>collapse</w:t>
      </w:r>
      <w:r w:rsidRPr="009B3EE0">
        <w:rPr>
          <w:rFonts w:eastAsia="Calibri"/>
          <w:sz w:val="8"/>
        </w:rPr>
        <w:t xml:space="preserve">, </w:t>
      </w:r>
      <w:r w:rsidRPr="009B3EE0">
        <w:rPr>
          <w:rFonts w:eastAsia="Calibri"/>
          <w:b/>
          <w:u w:val="single"/>
        </w:rPr>
        <w:t>exposing reality as</w:t>
      </w:r>
      <w:r w:rsidRPr="009B3EE0">
        <w:rPr>
          <w:rFonts w:eastAsia="Calibri"/>
          <w:sz w:val="8"/>
        </w:rPr>
        <w:t xml:space="preserve"> simulation and </w:t>
      </w:r>
      <w:r w:rsidRPr="009B3EE0">
        <w:rPr>
          <w:rFonts w:eastAsia="Calibri"/>
          <w:b/>
          <w:u w:val="single"/>
        </w:rPr>
        <w:t>self-delusion</w:t>
      </w:r>
      <w:r w:rsidRPr="009B3EE0">
        <w:rPr>
          <w:rFonts w:eastAsia="Calibri"/>
          <w:sz w:val="8"/>
        </w:rPr>
        <w:t xml:space="preserve">. This is a crucial opposition between psychoanalysis and the tradition of enlightenment spirituality, and it is clearly formulated in Foucault’s quite telling remark: What is in question in the point of rupture of interpretation, in this convergence of interpretation on a point that renders it impossible, could well be something like the experience of madness. An experience against which Nietzsche fought and by which he was fascinated; an experience against which Freud himself struggled, not without anguish, all of his life.56 In Nietzsche, as well as in the whole of the spiritualist tradition, there is a constant testing of madness, a perpetual scepticism that what is taken as reality may well be a self-delusion. This scepticism, as we showed in the previous chapter, has survived in a marginal space within psychiatric discourse, and it is a subversive force which unsettles the calm positivism of scientific truth. For Freud, by contrast, the possibility of madness is a source of anxiety, and therefore must be recognized with certainty, which means that the doctor responsible for its manifestation must be equipped with adequate knowledge and sufficient power to ward it off as an adverse outcome of the therapeutic process. This is why Foucault is critical of </w:t>
      </w:r>
      <w:r w:rsidRPr="00870BF3">
        <w:rPr>
          <w:rFonts w:eastAsia="Calibri"/>
          <w:b/>
          <w:highlight w:val="cyan"/>
          <w:u w:val="single"/>
        </w:rPr>
        <w:t>Freud</w:t>
      </w:r>
      <w:r w:rsidRPr="009B3EE0">
        <w:rPr>
          <w:rFonts w:eastAsia="Calibri"/>
          <w:sz w:val="8"/>
        </w:rPr>
        <w:t xml:space="preserve">’s peculiar system of truth production which, although presenting itself as extra-psychiatric, in practice not only </w:t>
      </w:r>
      <w:r w:rsidRPr="00870BF3">
        <w:rPr>
          <w:rFonts w:eastAsia="Calibri"/>
          <w:b/>
          <w:iCs/>
          <w:highlight w:val="cyan"/>
          <w:u w:val="single"/>
          <w:bdr w:val="single" w:sz="8" w:space="0" w:color="auto"/>
        </w:rPr>
        <w:t>affirms the truth regime of psychiatry</w:t>
      </w:r>
      <w:r w:rsidRPr="009B3EE0">
        <w:rPr>
          <w:rFonts w:eastAsia="Calibri"/>
          <w:sz w:val="8"/>
        </w:rPr>
        <w:t xml:space="preserve">, but it </w:t>
      </w:r>
      <w:r w:rsidRPr="009B3EE0">
        <w:rPr>
          <w:rFonts w:eastAsia="Calibri"/>
          <w:b/>
          <w:iCs/>
          <w:u w:val="single"/>
          <w:bdr w:val="single" w:sz="8" w:space="0" w:color="auto"/>
        </w:rPr>
        <w:t xml:space="preserve">also </w:t>
      </w:r>
      <w:r w:rsidRPr="00870BF3">
        <w:rPr>
          <w:rFonts w:eastAsia="Calibri"/>
          <w:b/>
          <w:iCs/>
          <w:highlight w:val="cyan"/>
          <w:u w:val="single"/>
          <w:bdr w:val="single" w:sz="8" w:space="0" w:color="auto"/>
        </w:rPr>
        <w:t>reinforces its power</w:t>
      </w:r>
      <w:r w:rsidRPr="009B3EE0">
        <w:rPr>
          <w:rFonts w:eastAsia="Calibri"/>
          <w:sz w:val="8"/>
        </w:rPr>
        <w:t xml:space="preserve">. </w:t>
      </w:r>
      <w:r w:rsidRPr="00870BF3">
        <w:rPr>
          <w:rFonts w:eastAsia="Calibri"/>
          <w:b/>
          <w:highlight w:val="cyan"/>
          <w:u w:val="single"/>
        </w:rPr>
        <w:t>By rejecting the opposition between truth and illusion</w:t>
      </w:r>
      <w:r w:rsidRPr="009B3EE0">
        <w:rPr>
          <w:rFonts w:eastAsia="Calibri"/>
          <w:sz w:val="8"/>
        </w:rPr>
        <w:t xml:space="preserve">, trickery and deception, and using simulation, the patient’s misrecognition, to indicate that which never deceives and resists symbolization, </w:t>
      </w:r>
      <w:r w:rsidRPr="009B3EE0">
        <w:rPr>
          <w:rFonts w:eastAsia="Calibri"/>
          <w:b/>
          <w:u w:val="single"/>
        </w:rPr>
        <w:t>psychoanalysis aspires to overcome the patients’ lies, their ‘counter-power that traps,</w:t>
      </w:r>
      <w:r w:rsidRPr="009B3EE0">
        <w:rPr>
          <w:rFonts w:eastAsia="Calibri"/>
          <w:sz w:val="8"/>
        </w:rPr>
        <w:t xml:space="preserve"> </w:t>
      </w:r>
      <w:r w:rsidRPr="009B3EE0">
        <w:rPr>
          <w:rFonts w:eastAsia="Calibri"/>
          <w:b/>
          <w:u w:val="single"/>
        </w:rPr>
        <w:t>nullifies and overturns the doctor’s power</w:t>
      </w:r>
      <w:r w:rsidRPr="009B3EE0">
        <w:rPr>
          <w:rFonts w:eastAsia="Calibri"/>
          <w:sz w:val="8"/>
        </w:rPr>
        <w:t xml:space="preserve">,’57 </w:t>
      </w:r>
      <w:r w:rsidRPr="00870BF3">
        <w:rPr>
          <w:rFonts w:eastAsia="Calibri"/>
          <w:b/>
          <w:highlight w:val="cyan"/>
          <w:u w:val="single"/>
        </w:rPr>
        <w:t>claiming to obtain</w:t>
      </w:r>
      <w:r w:rsidRPr="009B3EE0">
        <w:rPr>
          <w:rFonts w:eastAsia="Calibri"/>
          <w:b/>
          <w:u w:val="single"/>
        </w:rPr>
        <w:t xml:space="preserve"> unequivocal </w:t>
      </w:r>
      <w:r w:rsidRPr="00870BF3">
        <w:rPr>
          <w:rFonts w:eastAsia="Calibri"/>
          <w:b/>
          <w:highlight w:val="cyan"/>
          <w:u w:val="single"/>
        </w:rPr>
        <w:t>proof</w:t>
      </w:r>
      <w:r w:rsidRPr="009B3EE0">
        <w:rPr>
          <w:rFonts w:eastAsia="Calibri"/>
          <w:b/>
          <w:u w:val="single"/>
        </w:rPr>
        <w:t xml:space="preserve"> </w:t>
      </w:r>
      <w:r w:rsidRPr="00870BF3">
        <w:rPr>
          <w:rFonts w:eastAsia="Calibri"/>
          <w:b/>
          <w:highlight w:val="cyan"/>
          <w:u w:val="single"/>
        </w:rPr>
        <w:t>of</w:t>
      </w:r>
      <w:r w:rsidRPr="009B3EE0">
        <w:rPr>
          <w:rFonts w:eastAsia="Calibri"/>
          <w:b/>
          <w:u w:val="single"/>
        </w:rPr>
        <w:t xml:space="preserve"> the </w:t>
      </w:r>
      <w:r w:rsidRPr="00870BF3">
        <w:rPr>
          <w:rFonts w:eastAsia="Calibri"/>
          <w:b/>
          <w:highlight w:val="cyan"/>
          <w:u w:val="single"/>
        </w:rPr>
        <w:t>madness</w:t>
      </w:r>
      <w:r w:rsidRPr="009B3EE0">
        <w:rPr>
          <w:rFonts w:eastAsia="Calibri"/>
          <w:b/>
          <w:u w:val="single"/>
        </w:rPr>
        <w:t xml:space="preserve"> </w:t>
      </w:r>
      <w:r w:rsidRPr="00870BF3">
        <w:rPr>
          <w:rFonts w:eastAsia="Calibri"/>
          <w:b/>
          <w:highlight w:val="cyan"/>
          <w:u w:val="single"/>
        </w:rPr>
        <w:t>masked by</w:t>
      </w:r>
      <w:r w:rsidRPr="009B3EE0">
        <w:rPr>
          <w:rFonts w:eastAsia="Calibri"/>
          <w:b/>
          <w:u w:val="single"/>
        </w:rPr>
        <w:t xml:space="preserve"> these </w:t>
      </w:r>
      <w:r w:rsidRPr="00870BF3">
        <w:rPr>
          <w:rFonts w:eastAsia="Calibri"/>
          <w:b/>
          <w:highlight w:val="cyan"/>
          <w:u w:val="single"/>
        </w:rPr>
        <w:t>lies</w:t>
      </w:r>
      <w:r w:rsidRPr="009B3EE0">
        <w:rPr>
          <w:rFonts w:eastAsia="Calibri"/>
          <w:sz w:val="8"/>
        </w:rPr>
        <w:t xml:space="preserve">. 58 </w:t>
      </w:r>
      <w:r w:rsidRPr="009B3EE0">
        <w:rPr>
          <w:rFonts w:eastAsia="Calibri"/>
          <w:b/>
          <w:u w:val="single"/>
        </w:rPr>
        <w:t>It therefore puts to work a mechanism of ‘making the production of madness in its truth as intense as possible, but in such a way that the relationships of power between doctor and patient are invested exactly in this production</w:t>
      </w:r>
      <w:r w:rsidRPr="009B3EE0">
        <w:rPr>
          <w:rFonts w:eastAsia="Calibri"/>
          <w:sz w:val="8"/>
        </w:rPr>
        <w:t xml:space="preserve">, </w:t>
      </w:r>
      <w:r w:rsidRPr="009B3EE0">
        <w:rPr>
          <w:rFonts w:eastAsia="Calibri"/>
          <w:b/>
          <w:u w:val="single"/>
        </w:rPr>
        <w:t>that they remain appropriate for it, do not let themselves be outflanked by it, and keep it under control.</w:t>
      </w:r>
      <w:r w:rsidRPr="009B3EE0">
        <w:rPr>
          <w:rFonts w:eastAsia="Calibri"/>
          <w:sz w:val="8"/>
        </w:rPr>
        <w:t xml:space="preserve">’59 Private consultation, the rule of free contract between doctor and patient, the limitation of the effects of the relationship to the level of discourse, and the rule of discursive freedom in which the patient’s lies serve as further aid to the unmasking and cure of madness; all of these ‘ensure that the doctor’s sovereign science is not caught up in mechanisms that it may have unwittingly produced.’60 </w:t>
      </w:r>
      <w:r w:rsidRPr="00870BF3">
        <w:rPr>
          <w:rFonts w:eastAsia="Calibri"/>
          <w:b/>
          <w:highlight w:val="cyan"/>
          <w:u w:val="single"/>
        </w:rPr>
        <w:t>Treating</w:t>
      </w:r>
      <w:r w:rsidRPr="009B3EE0">
        <w:rPr>
          <w:rFonts w:eastAsia="Calibri"/>
          <w:b/>
          <w:u w:val="single"/>
        </w:rPr>
        <w:t xml:space="preserve"> phenomena like </w:t>
      </w:r>
      <w:r w:rsidRPr="00870BF3">
        <w:rPr>
          <w:rFonts w:eastAsia="Calibri"/>
          <w:b/>
          <w:highlight w:val="cyan"/>
          <w:u w:val="single"/>
        </w:rPr>
        <w:t>hysteria</w:t>
      </w:r>
      <w:r w:rsidRPr="009B3EE0">
        <w:rPr>
          <w:rFonts w:eastAsia="Calibri"/>
          <w:b/>
          <w:u w:val="single"/>
        </w:rPr>
        <w:t xml:space="preserve"> </w:t>
      </w:r>
      <w:r w:rsidRPr="00870BF3">
        <w:rPr>
          <w:rFonts w:eastAsia="Calibri"/>
          <w:b/>
          <w:highlight w:val="cyan"/>
          <w:u w:val="single"/>
        </w:rPr>
        <w:t xml:space="preserve">as products of </w:t>
      </w:r>
      <w:r w:rsidRPr="009B3EE0">
        <w:rPr>
          <w:rFonts w:eastAsia="Calibri"/>
          <w:b/>
          <w:u w:val="single"/>
        </w:rPr>
        <w:t xml:space="preserve">the excess of </w:t>
      </w:r>
      <w:r w:rsidRPr="00870BF3">
        <w:rPr>
          <w:rFonts w:eastAsia="Calibri"/>
          <w:b/>
          <w:highlight w:val="cyan"/>
          <w:u w:val="single"/>
        </w:rPr>
        <w:t>psychiatric power</w:t>
      </w:r>
      <w:r w:rsidRPr="009B3EE0">
        <w:rPr>
          <w:rFonts w:eastAsia="Calibri"/>
          <w:b/>
          <w:u w:val="single"/>
        </w:rPr>
        <w:t xml:space="preserve">, </w:t>
      </w:r>
      <w:r w:rsidRPr="00870BF3">
        <w:rPr>
          <w:rFonts w:eastAsia="Calibri"/>
          <w:b/>
          <w:highlight w:val="cyan"/>
          <w:u w:val="single"/>
        </w:rPr>
        <w:t>psychoanalysis</w:t>
      </w:r>
      <w:r w:rsidRPr="009B3EE0">
        <w:rPr>
          <w:rFonts w:eastAsia="Calibri"/>
          <w:b/>
          <w:u w:val="single"/>
        </w:rPr>
        <w:t xml:space="preserve"> </w:t>
      </w:r>
      <w:r w:rsidRPr="00870BF3">
        <w:rPr>
          <w:rFonts w:eastAsia="Calibri"/>
          <w:b/>
          <w:highlight w:val="cyan"/>
          <w:u w:val="single"/>
        </w:rPr>
        <w:t>tackles them in a private setting</w:t>
      </w:r>
      <w:r w:rsidRPr="009B3EE0">
        <w:rPr>
          <w:rFonts w:eastAsia="Calibri"/>
          <w:sz w:val="8"/>
        </w:rPr>
        <w:t xml:space="preserve"> </w:t>
      </w:r>
      <w:r w:rsidRPr="00870BF3">
        <w:rPr>
          <w:rFonts w:eastAsia="Calibri"/>
          <w:b/>
          <w:highlight w:val="cyan"/>
          <w:u w:val="single"/>
        </w:rPr>
        <w:t>where they are subjected to the reality of the couch</w:t>
      </w:r>
      <w:r w:rsidRPr="009B3EE0">
        <w:rPr>
          <w:rFonts w:eastAsia="Calibri"/>
          <w:sz w:val="8"/>
        </w:rPr>
        <w:t xml:space="preserve">, of transference, resistance and the payment of fees: ‘withdrawal outside the space of the asylum in order to get rid of the paradoxical effects of psychiatric surplus-power; but </w:t>
      </w:r>
      <w:r w:rsidRPr="009B3EE0">
        <w:rPr>
          <w:rFonts w:eastAsia="Calibri"/>
          <w:b/>
          <w:u w:val="single"/>
        </w:rPr>
        <w:t>reconstitution of a truthproducing medical power in a space arranged so that that production of truth is always exactly adapted to that power</w:t>
      </w:r>
      <w:r w:rsidRPr="009B3EE0">
        <w:rPr>
          <w:rFonts w:eastAsia="Calibri"/>
          <w:sz w:val="8"/>
        </w:rPr>
        <w:t xml:space="preserve">.’61 Like anti-psychiatry, psychoanalysis appears critical, but effectively operates in conjunction with psychiatric discourse, for the opposite reasons. Anti-psychiatry holds that every effort to codify madness either in terms of mental illness or in terms of social normativity always ends up in simulation, while madness must produce its truth and its right against psychiatric oppression. Opposite to this, but in a symmetrical way, </w:t>
      </w:r>
      <w:r w:rsidRPr="009B3EE0">
        <w:rPr>
          <w:rFonts w:eastAsia="Calibri"/>
          <w:b/>
          <w:u w:val="single"/>
        </w:rPr>
        <w:t>psychoanalysis regards simulation not only as an inevitable but also as a favourable outcome of psychiatric power</w:t>
      </w:r>
      <w:r w:rsidRPr="009B3EE0">
        <w:rPr>
          <w:rFonts w:eastAsia="Calibri"/>
          <w:sz w:val="8"/>
        </w:rPr>
        <w:t xml:space="preserve">, </w:t>
      </w:r>
      <w:r w:rsidRPr="009B3EE0">
        <w:rPr>
          <w:rFonts w:eastAsia="Calibri"/>
          <w:b/>
          <w:u w:val="single"/>
        </w:rPr>
        <w:t>enabling the truth of madness to escape the grip of psychiatry</w:t>
      </w:r>
      <w:r w:rsidRPr="009B3EE0">
        <w:rPr>
          <w:rFonts w:eastAsia="Calibri"/>
          <w:sz w:val="8"/>
        </w:rPr>
        <w:t xml:space="preserve">, </w:t>
      </w:r>
      <w:r w:rsidRPr="009B3EE0">
        <w:rPr>
          <w:rFonts w:eastAsia="Calibri"/>
          <w:b/>
          <w:u w:val="single"/>
        </w:rPr>
        <w:t>only to be transposed to the power of the analyst</w:t>
      </w:r>
      <w:r w:rsidRPr="009B3EE0">
        <w:rPr>
          <w:rFonts w:eastAsia="Calibri"/>
          <w:sz w:val="8"/>
        </w:rPr>
        <w:t xml:space="preserve">. As a result, the two approaches become each other’s mirror image: antipsychiatry can be practised by doctors who wish to free their patients from the pathological framework; </w:t>
      </w:r>
      <w:r w:rsidRPr="00870BF3">
        <w:rPr>
          <w:rFonts w:eastAsia="Calibri"/>
          <w:b/>
          <w:highlight w:val="cyan"/>
          <w:u w:val="single"/>
        </w:rPr>
        <w:t>psychoanalysis</w:t>
      </w:r>
      <w:r w:rsidRPr="009B3EE0">
        <w:rPr>
          <w:rFonts w:eastAsia="Calibri"/>
          <w:sz w:val="8"/>
        </w:rPr>
        <w:t xml:space="preserve">, even if it is not always practised by doctors, </w:t>
      </w:r>
      <w:r w:rsidRPr="00870BF3">
        <w:rPr>
          <w:rFonts w:eastAsia="Calibri"/>
          <w:b/>
          <w:highlight w:val="cyan"/>
          <w:u w:val="single"/>
        </w:rPr>
        <w:t>functions as</w:t>
      </w:r>
      <w:r w:rsidRPr="009B3EE0">
        <w:rPr>
          <w:rFonts w:eastAsia="Calibri"/>
          <w:sz w:val="8"/>
        </w:rPr>
        <w:t xml:space="preserve"> therapy, as a </w:t>
      </w:r>
      <w:r w:rsidRPr="00870BF3">
        <w:rPr>
          <w:rFonts w:eastAsia="Calibri"/>
          <w:b/>
          <w:iCs/>
          <w:highlight w:val="cyan"/>
          <w:u w:val="single"/>
          <w:bdr w:val="single" w:sz="8" w:space="0" w:color="auto"/>
        </w:rPr>
        <w:t>medical</w:t>
      </w:r>
      <w:r w:rsidRPr="009B3EE0">
        <w:rPr>
          <w:rFonts w:eastAsia="Calibri"/>
          <w:sz w:val="8"/>
        </w:rPr>
        <w:t xml:space="preserve"> type of </w:t>
      </w:r>
      <w:r w:rsidRPr="00870BF3">
        <w:rPr>
          <w:rFonts w:eastAsia="Calibri"/>
          <w:b/>
          <w:iCs/>
          <w:highlight w:val="cyan"/>
          <w:u w:val="single"/>
          <w:bdr w:val="single" w:sz="8" w:space="0" w:color="auto"/>
        </w:rPr>
        <w:t>intervention</w:t>
      </w:r>
      <w:r w:rsidRPr="009B3EE0">
        <w:rPr>
          <w:rFonts w:eastAsia="Calibri"/>
          <w:sz w:val="8"/>
        </w:rPr>
        <w:t xml:space="preserve">. In both cases, </w:t>
      </w:r>
      <w:r w:rsidRPr="00870BF3">
        <w:rPr>
          <w:rFonts w:eastAsia="Calibri"/>
          <w:b/>
          <w:highlight w:val="cyan"/>
          <w:u w:val="single"/>
        </w:rPr>
        <w:t>there is a constant reference to</w:t>
      </w:r>
      <w:r w:rsidRPr="009B3EE0">
        <w:rPr>
          <w:rFonts w:eastAsia="Calibri"/>
          <w:b/>
          <w:u w:val="single"/>
        </w:rPr>
        <w:t xml:space="preserve"> psychiatric knowledge and</w:t>
      </w:r>
      <w:r w:rsidRPr="009B3EE0">
        <w:rPr>
          <w:rFonts w:eastAsia="Calibri"/>
          <w:sz w:val="8"/>
        </w:rPr>
        <w:t xml:space="preserve"> </w:t>
      </w:r>
      <w:r w:rsidRPr="009B3EE0">
        <w:rPr>
          <w:rFonts w:eastAsia="Calibri"/>
          <w:b/>
          <w:u w:val="single"/>
        </w:rPr>
        <w:t xml:space="preserve">to </w:t>
      </w:r>
      <w:r w:rsidRPr="00870BF3">
        <w:rPr>
          <w:rFonts w:eastAsia="Calibri"/>
          <w:b/>
          <w:highlight w:val="cyan"/>
          <w:u w:val="single"/>
        </w:rPr>
        <w:t>the medical truth regime</w:t>
      </w:r>
      <w:r w:rsidRPr="009B3EE0">
        <w:rPr>
          <w:rFonts w:eastAsia="Calibri"/>
          <w:sz w:val="8"/>
        </w:rPr>
        <w:t xml:space="preserve">. Just as anti-psychiatry, by claiming to give voice to the mad, accepts the division between the mad and the non-mad as a fact, </w:t>
      </w:r>
      <w:r w:rsidRPr="00870BF3">
        <w:rPr>
          <w:rFonts w:eastAsia="Calibri"/>
          <w:b/>
          <w:highlight w:val="cyan"/>
          <w:u w:val="single"/>
        </w:rPr>
        <w:t>psychoanalysis</w:t>
      </w:r>
      <w:r w:rsidRPr="009B3EE0">
        <w:rPr>
          <w:rFonts w:eastAsia="Calibri"/>
          <w:sz w:val="8"/>
        </w:rPr>
        <w:t xml:space="preserve"> </w:t>
      </w:r>
      <w:r w:rsidRPr="00870BF3">
        <w:rPr>
          <w:rFonts w:eastAsia="Calibri"/>
          <w:b/>
          <w:iCs/>
          <w:highlight w:val="cyan"/>
          <w:u w:val="single"/>
          <w:bdr w:val="single" w:sz="8" w:space="0" w:color="auto"/>
        </w:rPr>
        <w:t>reinforces</w:t>
      </w:r>
      <w:r w:rsidRPr="009B3EE0">
        <w:rPr>
          <w:rFonts w:eastAsia="Calibri"/>
          <w:b/>
          <w:iCs/>
          <w:u w:val="single"/>
          <w:bdr w:val="single" w:sz="8" w:space="0" w:color="auto"/>
        </w:rPr>
        <w:t xml:space="preserve"> </w:t>
      </w:r>
      <w:r w:rsidRPr="00870BF3">
        <w:rPr>
          <w:rFonts w:eastAsia="Calibri"/>
          <w:b/>
          <w:iCs/>
          <w:highlight w:val="cyan"/>
          <w:u w:val="single"/>
          <w:bdr w:val="single" w:sz="8" w:space="0" w:color="auto"/>
        </w:rPr>
        <w:t>psychiatric knowledge</w:t>
      </w:r>
      <w:r w:rsidRPr="009B3EE0">
        <w:rPr>
          <w:rFonts w:eastAsia="Calibri"/>
          <w:sz w:val="8"/>
        </w:rPr>
        <w:t xml:space="preserve"> and power </w:t>
      </w:r>
      <w:r w:rsidRPr="00870BF3">
        <w:rPr>
          <w:rFonts w:eastAsia="Calibri"/>
          <w:b/>
          <w:highlight w:val="cyan"/>
          <w:u w:val="single"/>
        </w:rPr>
        <w:t xml:space="preserve">by </w:t>
      </w:r>
      <w:r w:rsidRPr="00870BF3">
        <w:rPr>
          <w:rFonts w:eastAsia="Calibri"/>
          <w:b/>
          <w:iCs/>
          <w:highlight w:val="cyan"/>
          <w:u w:val="single"/>
          <w:bdr w:val="single" w:sz="8" w:space="0" w:color="auto"/>
        </w:rPr>
        <w:t>medicalizing</w:t>
      </w:r>
      <w:r w:rsidRPr="00870BF3">
        <w:rPr>
          <w:rFonts w:eastAsia="Calibri"/>
          <w:b/>
          <w:highlight w:val="cyan"/>
          <w:u w:val="single"/>
        </w:rPr>
        <w:t xml:space="preserve"> </w:t>
      </w:r>
      <w:r w:rsidRPr="00870BF3">
        <w:rPr>
          <w:rFonts w:eastAsia="Calibri"/>
          <w:b/>
          <w:iCs/>
          <w:highlight w:val="cyan"/>
          <w:u w:val="single"/>
          <w:bdr w:val="single" w:sz="8" w:space="0" w:color="auto"/>
        </w:rPr>
        <w:t>madness</w:t>
      </w:r>
      <w:r w:rsidRPr="009B3EE0">
        <w:rPr>
          <w:rFonts w:eastAsia="Calibri"/>
          <w:b/>
          <w:u w:val="single"/>
        </w:rPr>
        <w:t xml:space="preserve"> at the same time as it intensifies madness in its truth:</w:t>
      </w:r>
      <w:r w:rsidRPr="009B3EE0">
        <w:rPr>
          <w:rFonts w:eastAsia="Calibri"/>
          <w:sz w:val="8"/>
        </w:rPr>
        <w:t xml:space="preserve"> ‘If it has played a critical role, at another level, </w:t>
      </w:r>
      <w:r w:rsidRPr="009B3EE0">
        <w:rPr>
          <w:rFonts w:eastAsia="Calibri"/>
          <w:b/>
          <w:u w:val="single"/>
        </w:rPr>
        <w:t>psychoanalysis plays harmoniously with psychiatry</w:t>
      </w:r>
      <w:r w:rsidRPr="009B3EE0">
        <w:rPr>
          <w:rFonts w:eastAsia="Calibri"/>
          <w:sz w:val="8"/>
        </w:rPr>
        <w:t xml:space="preserve">.’62 The Cultural Unconscious beyond Psychoanalysis Apart from its essential complicity with the power and truth of psychiatry, there is another aspect of psychoanalytic theory which, according to Foucault, is at odds with the politics of truth as it is conceived by the spirit of the enlightenment: the implementation of its clinical models to historical processes.63 </w:t>
      </w:r>
      <w:r w:rsidRPr="009B3EE0">
        <w:rPr>
          <w:rFonts w:eastAsia="Calibri"/>
          <w:b/>
          <w:u w:val="single"/>
        </w:rPr>
        <w:t>Foucault questions the notion that the hysterical model based on repression can promise to liberate desire against a supposedly oppressive power</w:t>
      </w:r>
      <w:r w:rsidRPr="009B3EE0">
        <w:rPr>
          <w:rFonts w:eastAsia="Calibri"/>
          <w:sz w:val="8"/>
        </w:rPr>
        <w:t xml:space="preserve">. </w:t>
      </w:r>
      <w:r w:rsidRPr="009B3EE0">
        <w:rPr>
          <w:rFonts w:eastAsia="Calibri"/>
          <w:b/>
          <w:u w:val="single"/>
        </w:rPr>
        <w:t>He</w:t>
      </w:r>
      <w:r w:rsidRPr="009B3EE0">
        <w:rPr>
          <w:rFonts w:eastAsia="Calibri"/>
          <w:sz w:val="8"/>
        </w:rPr>
        <w:t xml:space="preserve"> also </w:t>
      </w:r>
      <w:r w:rsidRPr="009B3EE0">
        <w:rPr>
          <w:rFonts w:eastAsia="Calibri"/>
          <w:b/>
          <w:u w:val="single"/>
        </w:rPr>
        <w:t>challenges the effort to fit the</w:t>
      </w:r>
      <w:r w:rsidRPr="009B3EE0">
        <w:rPr>
          <w:rFonts w:eastAsia="Calibri"/>
          <w:sz w:val="8"/>
        </w:rPr>
        <w:t xml:space="preserve"> paranoiac model, that is, the </w:t>
      </w:r>
      <w:r w:rsidRPr="009B3EE0">
        <w:rPr>
          <w:rFonts w:eastAsia="Calibri"/>
          <w:b/>
          <w:u w:val="single"/>
        </w:rPr>
        <w:t>model based on misrecognition of truth, into political analyses</w:t>
      </w:r>
      <w:r w:rsidRPr="009B3EE0">
        <w:rPr>
          <w:rFonts w:eastAsia="Calibri"/>
          <w:sz w:val="8"/>
        </w:rPr>
        <w:t xml:space="preserve">. As he points out, </w:t>
      </w:r>
      <w:r w:rsidRPr="009B3EE0">
        <w:rPr>
          <w:rFonts w:eastAsia="Calibri"/>
          <w:b/>
          <w:u w:val="single"/>
        </w:rPr>
        <w:t>for psychoanalysis the unconscious is exterior to power,</w:t>
      </w:r>
      <w:r w:rsidRPr="009B3EE0">
        <w:rPr>
          <w:rFonts w:eastAsia="Calibri"/>
          <w:sz w:val="8"/>
        </w:rPr>
        <w:t xml:space="preserve"> </w:t>
      </w:r>
      <w:r w:rsidRPr="009B3EE0">
        <w:rPr>
          <w:rFonts w:eastAsia="Calibri"/>
          <w:b/>
          <w:u w:val="single"/>
        </w:rPr>
        <w:t>positioning the truth of the Real as the outer limit of a repressive power</w:t>
      </w:r>
      <w:r w:rsidRPr="009B3EE0">
        <w:rPr>
          <w:rFonts w:eastAsia="Calibri"/>
          <w:sz w:val="8"/>
        </w:rPr>
        <w:t xml:space="preserve"> </w:t>
      </w:r>
      <w:r w:rsidRPr="009B3EE0">
        <w:rPr>
          <w:rFonts w:eastAsia="Calibri"/>
          <w:b/>
          <w:u w:val="single"/>
        </w:rPr>
        <w:t>whose only function is to block access to that truth</w:t>
      </w:r>
      <w:r w:rsidRPr="009B3EE0">
        <w:rPr>
          <w:rFonts w:eastAsia="Calibri"/>
          <w:sz w:val="8"/>
        </w:rPr>
        <w:t xml:space="preserve">. </w:t>
      </w:r>
      <w:r w:rsidRPr="009B3EE0">
        <w:rPr>
          <w:rFonts w:eastAsia="Calibri"/>
          <w:b/>
          <w:u w:val="single"/>
        </w:rPr>
        <w:t>Power is linked to misrecognition which precludes knowledge</w:t>
      </w:r>
      <w:r w:rsidRPr="009B3EE0">
        <w:rPr>
          <w:rFonts w:eastAsia="Calibri"/>
          <w:sz w:val="8"/>
        </w:rPr>
        <w:t xml:space="preserve"> </w:t>
      </w:r>
      <w:r w:rsidRPr="009B3EE0">
        <w:rPr>
          <w:rFonts w:eastAsia="Calibri"/>
          <w:b/>
          <w:u w:val="single"/>
        </w:rPr>
        <w:t>and therefore produces the unconscious as its own dead end</w:t>
      </w:r>
      <w:r w:rsidRPr="009B3EE0">
        <w:rPr>
          <w:rFonts w:eastAsia="Calibri"/>
          <w:sz w:val="8"/>
        </w:rPr>
        <w:t xml:space="preserve">, its own stumbling block. This postulate is clearly illustrated in the psychoanalytic interpretation of the Oedipal myth, in which Oedipus, in his blind, truthless and ignorant power, was challenged by the powerless truth of his humble servants who unwittingly articulated the prophetic truth of his tragic destiny: 64 The postulate is that power, especially repressive power, would always and essentially produce effects of misrecognition (méconnaissance). In acting as a ban, in barring access to manifestation, the major effect of repressive power would be to prevent the formation of knowledge: to prevent it in the strongest sense, by producing the unconscious […] the major effect of power would be not knowing, or at any rate the impossibility of access to the truth. Power would be that which bars access to the truth (Foucault’s emphasis).65 Many proponents of psychoanalysis argue that by setting the immanent power and the transcendence of truth in opposition, psychoanalysis is superior to Foucault’s critique. Foucault, they argue, tends to historicize everything, offering no alternative to the absolute and universal immanence of power relations which saturate the social field. His notion of resistance is itself part of the nexus of power and knowledge, and every form of critique is necessarily entangled in the same space of strategies and tactics.66 According to the same interpretation, Foucault’s historicity treats madness as a historical construct, an effect of power and discourse. </w:t>
      </w:r>
      <w:r w:rsidRPr="00870BF3">
        <w:rPr>
          <w:rFonts w:eastAsia="Calibri"/>
          <w:b/>
          <w:highlight w:val="cyan"/>
          <w:u w:val="single"/>
        </w:rPr>
        <w:t>Psychoanalysis</w:t>
      </w:r>
      <w:r w:rsidRPr="009B3EE0">
        <w:rPr>
          <w:rFonts w:eastAsia="Calibri"/>
          <w:sz w:val="8"/>
        </w:rPr>
        <w:t xml:space="preserve">, on the other hand, </w:t>
      </w:r>
      <w:r w:rsidRPr="00870BF3">
        <w:rPr>
          <w:rFonts w:eastAsia="Calibri"/>
          <w:b/>
          <w:highlight w:val="cyan"/>
          <w:u w:val="single"/>
        </w:rPr>
        <w:t>views madness as</w:t>
      </w:r>
      <w:r w:rsidRPr="009B3EE0">
        <w:rPr>
          <w:rFonts w:eastAsia="Calibri"/>
          <w:b/>
          <w:u w:val="single"/>
        </w:rPr>
        <w:t xml:space="preserve"> the </w:t>
      </w:r>
      <w:r w:rsidRPr="00870BF3">
        <w:rPr>
          <w:rFonts w:eastAsia="Calibri"/>
          <w:b/>
          <w:iCs/>
          <w:highlight w:val="cyan"/>
          <w:u w:val="single"/>
          <w:bdr w:val="single" w:sz="8" w:space="0" w:color="auto"/>
        </w:rPr>
        <w:t>transhistorical</w:t>
      </w:r>
      <w:r w:rsidRPr="009B3EE0">
        <w:rPr>
          <w:rFonts w:eastAsia="Calibri"/>
          <w:b/>
          <w:u w:val="single"/>
        </w:rPr>
        <w:t xml:space="preserve"> </w:t>
      </w:r>
      <w:r w:rsidRPr="00870BF3">
        <w:rPr>
          <w:rFonts w:eastAsia="Calibri"/>
          <w:b/>
          <w:iCs/>
          <w:highlight w:val="cyan"/>
          <w:u w:val="single"/>
          <w:bdr w:val="single" w:sz="8" w:space="0" w:color="auto"/>
        </w:rPr>
        <w:t>and</w:t>
      </w:r>
      <w:r w:rsidRPr="009B3EE0">
        <w:rPr>
          <w:rFonts w:eastAsia="Calibri"/>
          <w:b/>
          <w:u w:val="single"/>
        </w:rPr>
        <w:t xml:space="preserve"> </w:t>
      </w:r>
      <w:r w:rsidRPr="00870BF3">
        <w:rPr>
          <w:rFonts w:eastAsia="Calibri"/>
          <w:b/>
          <w:iCs/>
          <w:highlight w:val="cyan"/>
          <w:u w:val="single"/>
          <w:bdr w:val="single" w:sz="8" w:space="0" w:color="auto"/>
        </w:rPr>
        <w:t>transcendental</w:t>
      </w:r>
      <w:r w:rsidRPr="009B3EE0">
        <w:rPr>
          <w:rFonts w:eastAsia="Calibri"/>
          <w:b/>
          <w:u w:val="single"/>
        </w:rPr>
        <w:t xml:space="preserve"> dimension inherent to human finitude which escapes power,</w:t>
      </w:r>
      <w:r w:rsidRPr="009B3EE0">
        <w:rPr>
          <w:rFonts w:eastAsia="Calibri"/>
          <w:sz w:val="8"/>
        </w:rPr>
        <w:t xml:space="preserve"> </w:t>
      </w:r>
      <w:r w:rsidRPr="009B3EE0">
        <w:rPr>
          <w:rFonts w:eastAsia="Calibri"/>
          <w:b/>
          <w:u w:val="single"/>
        </w:rPr>
        <w:t>returning and disrupting power’s efforts to grasp it and assimilate it</w:t>
      </w:r>
      <w:r w:rsidRPr="009B3EE0">
        <w:rPr>
          <w:rFonts w:eastAsia="Calibri"/>
          <w:sz w:val="8"/>
        </w:rPr>
        <w:t xml:space="preserve">. This transcendental and unconscious part of subjectivity, the </w:t>
      </w:r>
      <w:r w:rsidRPr="009B3EE0">
        <w:rPr>
          <w:rFonts w:eastAsia="Calibri"/>
          <w:b/>
          <w:u w:val="single"/>
        </w:rPr>
        <w:t>madness</w:t>
      </w:r>
      <w:r w:rsidRPr="009B3EE0">
        <w:rPr>
          <w:rFonts w:eastAsia="Calibri"/>
          <w:sz w:val="8"/>
        </w:rPr>
        <w:t xml:space="preserve"> and the void that constitutes it, </w:t>
      </w:r>
      <w:r w:rsidRPr="009B3EE0">
        <w:rPr>
          <w:rFonts w:eastAsia="Calibri"/>
          <w:b/>
          <w:u w:val="single"/>
        </w:rPr>
        <w:t>is exterior to the immanent reality of things</w:t>
      </w:r>
      <w:r w:rsidRPr="009B3EE0">
        <w:rPr>
          <w:rFonts w:eastAsia="Calibri"/>
          <w:sz w:val="8"/>
        </w:rPr>
        <w:t xml:space="preserve">, </w:t>
      </w:r>
      <w:r w:rsidRPr="009B3EE0">
        <w:rPr>
          <w:rFonts w:eastAsia="Calibri"/>
          <w:b/>
          <w:u w:val="single"/>
        </w:rPr>
        <w:t>totally undetermined and unconditional.</w:t>
      </w:r>
      <w:r w:rsidRPr="009B3EE0">
        <w:rPr>
          <w:rFonts w:eastAsia="Calibri"/>
          <w:sz w:val="8"/>
        </w:rPr>
        <w:t xml:space="preserve"> The Kantian in-itself, </w:t>
      </w:r>
      <w:r w:rsidRPr="009B3EE0">
        <w:rPr>
          <w:rFonts w:eastAsia="Calibri"/>
          <w:b/>
          <w:u w:val="single"/>
        </w:rPr>
        <w:t>the Lacanian Real</w:t>
      </w:r>
      <w:r w:rsidRPr="009B3EE0">
        <w:rPr>
          <w:rFonts w:eastAsia="Calibri"/>
          <w:sz w:val="8"/>
        </w:rPr>
        <w:t xml:space="preserve">, </w:t>
      </w:r>
      <w:r w:rsidRPr="009B3EE0">
        <w:rPr>
          <w:rFonts w:eastAsia="Calibri"/>
          <w:b/>
          <w:u w:val="single"/>
        </w:rPr>
        <w:t>always already accompanies human knowledge and is not excluded by power</w:t>
      </w:r>
      <w:r w:rsidRPr="009B3EE0">
        <w:rPr>
          <w:rFonts w:eastAsia="Calibri"/>
          <w:sz w:val="8"/>
        </w:rPr>
        <w:t xml:space="preserve">, </w:t>
      </w:r>
      <w:r w:rsidRPr="009B3EE0">
        <w:rPr>
          <w:rFonts w:eastAsia="Calibri"/>
          <w:b/>
          <w:u w:val="single"/>
        </w:rPr>
        <w:t>but is to be found in power’s own excesses</w:t>
      </w:r>
      <w:r w:rsidRPr="009B3EE0">
        <w:rPr>
          <w:rFonts w:eastAsia="Calibri"/>
          <w:sz w:val="8"/>
        </w:rPr>
        <w:t xml:space="preserve">, </w:t>
      </w:r>
      <w:r w:rsidRPr="009B3EE0">
        <w:rPr>
          <w:rFonts w:eastAsia="Calibri"/>
          <w:b/>
          <w:u w:val="single"/>
        </w:rPr>
        <w:t>as its ‘obscene supplement</w:t>
      </w:r>
      <w:r w:rsidRPr="009B3EE0">
        <w:rPr>
          <w:rFonts w:eastAsia="Calibri"/>
          <w:sz w:val="8"/>
        </w:rPr>
        <w:t xml:space="preserve">.’67 There is no ‘Big Other’, no absolute and all-encompassing power controlling and regulating what will count as real. There is no regime of truth which excludes illusion and represses or produces desire. </w:t>
      </w:r>
      <w:r w:rsidRPr="009B3EE0">
        <w:rPr>
          <w:rFonts w:eastAsia="Calibri"/>
          <w:b/>
          <w:u w:val="single"/>
        </w:rPr>
        <w:t>Truth is external to power</w:t>
      </w:r>
      <w:r w:rsidRPr="009B3EE0">
        <w:rPr>
          <w:rFonts w:eastAsia="Calibri"/>
          <w:sz w:val="8"/>
        </w:rPr>
        <w:t xml:space="preserve">, irrupting unexpectedly into the symbolic universe which stages and supports reality. History protects from historicity, Foucault points out,68 and it is by way of history that Foucault defends himself against the criticisms made by psychoanalysts. </w:t>
      </w:r>
      <w:r w:rsidRPr="009B3EE0">
        <w:rPr>
          <w:rFonts w:eastAsia="Calibri"/>
          <w:b/>
          <w:u w:val="single"/>
        </w:rPr>
        <w:t>History</w:t>
      </w:r>
      <w:r w:rsidRPr="009B3EE0">
        <w:rPr>
          <w:rFonts w:eastAsia="Calibri"/>
          <w:sz w:val="8"/>
        </w:rPr>
        <w:t xml:space="preserve">, for Foucault, </w:t>
      </w:r>
      <w:r w:rsidRPr="009B3EE0">
        <w:rPr>
          <w:rFonts w:eastAsia="Calibri"/>
          <w:b/>
          <w:u w:val="single"/>
        </w:rPr>
        <w:t>entails problematizations and scepticism towards constants</w:t>
      </w:r>
      <w:r w:rsidRPr="009B3EE0">
        <w:rPr>
          <w:rFonts w:eastAsia="Calibri"/>
          <w:sz w:val="8"/>
        </w:rPr>
        <w:t xml:space="preserve">, a priori principles </w:t>
      </w:r>
      <w:r w:rsidRPr="009B3EE0">
        <w:rPr>
          <w:rFonts w:eastAsia="Calibri"/>
          <w:b/>
          <w:u w:val="single"/>
        </w:rPr>
        <w:t>and universals</w:t>
      </w:r>
      <w:r w:rsidRPr="009B3EE0">
        <w:rPr>
          <w:rFonts w:eastAsia="Calibri"/>
          <w:sz w:val="8"/>
        </w:rPr>
        <w:t xml:space="preserve">. Thus </w:t>
      </w:r>
      <w:r w:rsidRPr="009B3EE0">
        <w:rPr>
          <w:rFonts w:eastAsia="Calibri"/>
          <w:b/>
          <w:u w:val="single"/>
        </w:rPr>
        <w:t>Foucault does not overlook human finitude</w:t>
      </w:r>
      <w:r w:rsidRPr="009B3EE0">
        <w:rPr>
          <w:rFonts w:eastAsia="Calibri"/>
          <w:sz w:val="8"/>
        </w:rPr>
        <w:t xml:space="preserve"> </w:t>
      </w:r>
      <w:r w:rsidRPr="009B3EE0">
        <w:rPr>
          <w:rFonts w:eastAsia="Calibri"/>
          <w:b/>
          <w:u w:val="single"/>
        </w:rPr>
        <w:t>but neither does it consider it an a priori</w:t>
      </w:r>
      <w:r w:rsidRPr="009B3EE0">
        <w:rPr>
          <w:rFonts w:eastAsia="Calibri"/>
          <w:sz w:val="8"/>
        </w:rPr>
        <w:t xml:space="preserve">. </w:t>
      </w:r>
      <w:r w:rsidRPr="009B3EE0">
        <w:rPr>
          <w:rFonts w:eastAsia="Calibri"/>
          <w:b/>
          <w:u w:val="single"/>
        </w:rPr>
        <w:t>He does not take human finitude to be an eternal,</w:t>
      </w:r>
      <w:r w:rsidRPr="009B3EE0">
        <w:rPr>
          <w:rFonts w:eastAsia="Calibri"/>
          <w:sz w:val="8"/>
        </w:rPr>
        <w:t xml:space="preserve"> primordial </w:t>
      </w:r>
      <w:r w:rsidRPr="009B3EE0">
        <w:rPr>
          <w:rFonts w:eastAsia="Calibri"/>
          <w:b/>
          <w:u w:val="single"/>
        </w:rPr>
        <w:t>truth deduced negatively from the failures of power</w:t>
      </w:r>
      <w:r w:rsidRPr="009B3EE0">
        <w:rPr>
          <w:rFonts w:eastAsia="Calibri"/>
          <w:sz w:val="8"/>
        </w:rPr>
        <w:t xml:space="preserve">, </w:t>
      </w:r>
      <w:r w:rsidRPr="009B3EE0">
        <w:rPr>
          <w:rFonts w:eastAsia="Calibri"/>
          <w:b/>
          <w:u w:val="single"/>
        </w:rPr>
        <w:t>but</w:t>
      </w:r>
      <w:r w:rsidRPr="009B3EE0">
        <w:rPr>
          <w:rFonts w:eastAsia="Calibri"/>
          <w:sz w:val="8"/>
        </w:rPr>
        <w:t xml:space="preserve">, on the contrary, </w:t>
      </w:r>
      <w:r w:rsidRPr="009B3EE0">
        <w:rPr>
          <w:rFonts w:eastAsia="Calibri"/>
          <w:b/>
          <w:u w:val="single"/>
        </w:rPr>
        <w:t>he shows that it was under concrete historical conditions</w:t>
      </w:r>
      <w:r w:rsidRPr="009B3EE0">
        <w:rPr>
          <w:rFonts w:eastAsia="Calibri"/>
          <w:sz w:val="8"/>
        </w:rPr>
        <w:t xml:space="preserve">, under </w:t>
      </w:r>
      <w:r w:rsidRPr="009B3EE0">
        <w:rPr>
          <w:rFonts w:eastAsia="Calibri"/>
          <w:b/>
          <w:u w:val="single"/>
        </w:rPr>
        <w:t>specific power relations and through particular forms of truth, that</w:t>
      </w:r>
      <w:r w:rsidRPr="009B3EE0">
        <w:rPr>
          <w:rFonts w:eastAsia="Calibri"/>
          <w:sz w:val="8"/>
        </w:rPr>
        <w:t xml:space="preserve"> fini</w:t>
      </w:r>
      <w:r w:rsidRPr="009B3EE0">
        <w:rPr>
          <w:rFonts w:eastAsia="Calibri"/>
          <w:b/>
          <w:u w:val="single"/>
        </w:rPr>
        <w:t>tude became an object of thought</w:t>
      </w:r>
      <w:r w:rsidRPr="009B3EE0">
        <w:rPr>
          <w:rFonts w:eastAsia="Calibri"/>
          <w:sz w:val="8"/>
        </w:rPr>
        <w:t xml:space="preserve">. ‘That it should have this historicity does not mean it is deprived of all universal form, but instead that the putting into play of these universal forms is itself historical.’69 It was not until the late eighteenth century that an experience that was different, not conforming to defined rules, could be designated as mad and assume a pathological status. It was only when reason established a specific relationship with itself that the Cartesian method of excluding madness could arise and make sense. And it was only when a particular type of knowledge dominated western science that the Kantian inaccessible in-itself could be thematized. Only after the emergence of positive science, with the investigation of </w:t>
      </w:r>
      <w:r w:rsidRPr="009B3EE0">
        <w:rPr>
          <w:rFonts w:eastAsia="Calibri"/>
          <w:strike/>
          <w:sz w:val="8"/>
        </w:rPr>
        <w:t>man</w:t>
      </w:r>
      <w:r w:rsidRPr="009B3EE0">
        <w:rPr>
          <w:rFonts w:eastAsia="Calibri"/>
          <w:sz w:val="8"/>
        </w:rPr>
        <w:t xml:space="preserve"> in his entirety through anthropology, did it become possible for the notion of otherness to return, and for the dark, silent and faceless side of </w:t>
      </w:r>
      <w:r w:rsidRPr="009B3EE0">
        <w:rPr>
          <w:rFonts w:eastAsia="Calibri"/>
          <w:strike/>
          <w:sz w:val="8"/>
        </w:rPr>
        <w:t>man</w:t>
      </w:r>
      <w:r w:rsidRPr="009B3EE0">
        <w:rPr>
          <w:rFonts w:eastAsia="Calibri"/>
          <w:sz w:val="8"/>
        </w:rPr>
        <w:t xml:space="preserve"> to be revalorized as the unconscious: For is not the unconscious what necessarily yields itself up to the scientific thought </w:t>
      </w:r>
      <w:r w:rsidRPr="009B3EE0">
        <w:rPr>
          <w:rFonts w:eastAsia="Calibri"/>
          <w:strike/>
          <w:sz w:val="8"/>
        </w:rPr>
        <w:t>man</w:t>
      </w:r>
      <w:r w:rsidRPr="009B3EE0">
        <w:rPr>
          <w:rFonts w:eastAsia="Calibri"/>
          <w:sz w:val="8"/>
        </w:rPr>
        <w:t xml:space="preserve"> applies to himself when he ceases to conceive of himself in the form of reflection? As a matter of fact, the unconscious, and the forms of the unthought in general, have not been the reward granted to a positive knowledge of </w:t>
      </w:r>
      <w:r w:rsidRPr="009B3EE0">
        <w:rPr>
          <w:rFonts w:eastAsia="Calibri"/>
          <w:strike/>
          <w:sz w:val="8"/>
        </w:rPr>
        <w:t>man</w:t>
      </w:r>
      <w:r w:rsidRPr="009B3EE0">
        <w:rPr>
          <w:rFonts w:eastAsia="Calibri"/>
          <w:sz w:val="8"/>
        </w:rPr>
        <w:t xml:space="preserve">. </w:t>
      </w:r>
      <w:r w:rsidRPr="009B3EE0">
        <w:rPr>
          <w:rFonts w:eastAsia="Calibri"/>
          <w:strike/>
          <w:sz w:val="8"/>
        </w:rPr>
        <w:t>Man</w:t>
      </w:r>
      <w:r w:rsidRPr="009B3EE0">
        <w:rPr>
          <w:rFonts w:eastAsia="Calibri"/>
          <w:sz w:val="8"/>
        </w:rPr>
        <w:t xml:space="preserve"> and the unthought are, at the archeological level, contemporaries.70 Freud arrived at the scene nearly one hundred years after the opening of the asylum and the exclusion of the insane, at a time when a process of inclusion was under way. He stood at the limits of positive knowledge to theorize the long forgotten core of madness that psychiatry strove to reduce to sameness, and thus opened up a new field of critique, which could nonetheless make sense only within the confines of a historically constituted anthropology. Madness, Foucault notes, ‘is such an important problem that a number of things, for example, psychoanalysis (and God knows how much it is spread throughout our culture) take off from a problem which is absolutely contained within the relationships that one could have with madness.’71 </w:t>
      </w:r>
      <w:r w:rsidRPr="00870BF3">
        <w:rPr>
          <w:rFonts w:eastAsia="Calibri"/>
          <w:b/>
          <w:highlight w:val="cyan"/>
          <w:u w:val="single"/>
        </w:rPr>
        <w:t>Freud</w:t>
      </w:r>
      <w:r w:rsidRPr="009B3EE0">
        <w:rPr>
          <w:rFonts w:eastAsia="Calibri"/>
          <w:b/>
          <w:u w:val="single"/>
        </w:rPr>
        <w:t>’s</w:t>
      </w:r>
      <w:r w:rsidRPr="009B3EE0">
        <w:rPr>
          <w:rFonts w:eastAsia="Calibri"/>
          <w:sz w:val="8"/>
        </w:rPr>
        <w:t xml:space="preserve"> conception of the </w:t>
      </w:r>
      <w:r w:rsidRPr="009B3EE0">
        <w:rPr>
          <w:rFonts w:eastAsia="Calibri"/>
          <w:b/>
          <w:u w:val="single"/>
        </w:rPr>
        <w:t>unconscious</w:t>
      </w:r>
      <w:r w:rsidRPr="009B3EE0">
        <w:rPr>
          <w:rFonts w:eastAsia="Calibri"/>
          <w:sz w:val="8"/>
        </w:rPr>
        <w:t xml:space="preserve"> dissipated the illusions of anthropology, but it </w:t>
      </w:r>
      <w:r w:rsidRPr="00870BF3">
        <w:rPr>
          <w:rFonts w:eastAsia="Calibri"/>
          <w:b/>
          <w:highlight w:val="cyan"/>
          <w:u w:val="single"/>
        </w:rPr>
        <w:t>cannot lay claim to atemporality</w:t>
      </w:r>
      <w:r w:rsidRPr="009B3EE0">
        <w:rPr>
          <w:rFonts w:eastAsia="Calibri"/>
          <w:b/>
          <w:u w:val="single"/>
        </w:rPr>
        <w:t xml:space="preserve"> since </w:t>
      </w:r>
      <w:r w:rsidRPr="00870BF3">
        <w:rPr>
          <w:rFonts w:eastAsia="Calibri"/>
          <w:b/>
          <w:highlight w:val="cyan"/>
          <w:u w:val="single"/>
        </w:rPr>
        <w:t>it was itself the historical product</w:t>
      </w:r>
      <w:r w:rsidRPr="009B3EE0">
        <w:rPr>
          <w:rFonts w:eastAsia="Calibri"/>
          <w:sz w:val="8"/>
        </w:rPr>
        <w:t xml:space="preserve"> and the outer limit </w:t>
      </w:r>
      <w:r w:rsidRPr="009B3EE0">
        <w:rPr>
          <w:rFonts w:eastAsia="Calibri"/>
          <w:b/>
          <w:u w:val="single"/>
        </w:rPr>
        <w:t>of such an anthropology</w:t>
      </w:r>
      <w:r w:rsidRPr="009B3EE0">
        <w:rPr>
          <w:rFonts w:eastAsia="Calibri"/>
          <w:sz w:val="8"/>
        </w:rPr>
        <w:t xml:space="preserve">. </w:t>
      </w:r>
      <w:r w:rsidRPr="009B3EE0">
        <w:rPr>
          <w:rFonts w:eastAsia="Calibri"/>
          <w:b/>
          <w:u w:val="single"/>
        </w:rPr>
        <w:t xml:space="preserve">The Freudian discovery of the truth of desire </w:t>
      </w:r>
      <w:r w:rsidRPr="009B3EE0">
        <w:rPr>
          <w:rFonts w:eastAsia="Calibri"/>
          <w:b/>
          <w:iCs/>
          <w:u w:val="single"/>
          <w:bdr w:val="single" w:sz="8" w:space="0" w:color="auto"/>
        </w:rPr>
        <w:t>does not escape history</w:t>
      </w:r>
      <w:r w:rsidRPr="009B3EE0">
        <w:rPr>
          <w:rFonts w:eastAsia="Calibri"/>
          <w:sz w:val="8"/>
        </w:rPr>
        <w:t xml:space="preserve"> inasmuch as this discovery emerged within a specific cultural context and was the result of a specific truth regime and a particular form of rationality, which need to be theorized. Hence Foucault’s insistence that it is the history of truth and forms of rationality which constitute the west’s Oedipus complex, not the unconscious and desire. Oedipus was not blind or ignorant — he possessed too much power and too much knowledge.72 It is the deep complicity of his power and his truth, not their disconnection, which remains hidden and implicit in our civilization. This complicity is unconscious, but not in the sense of being a hidden mystery, a deeper truth that needs to be uncovered. It is an ‘enigmatic thing, at once visible and invisible, present nd hidden, ubiquitous,’ comprising a coupling which escapes the consciousness of the subject not because it is too difficult to excavate, but because it is too obvious to be noticed; it is too much on the surface of discourses and on the visible side of practices and institutions.73 The way power imposes constraints of truth is governed by specific rules which are complex and multifaceted, but equally accessible to historical analysis. These rules are traversed by language, formal modalities of thought and historical types of logic.74 They interact beneath subjectivity and are constitutive of it. They infiltrate the social field, are inscribed in its institutions and operate unbeknown to the subject. They are historically determined as effects or practices of governmentality and they are beyond the subject’s control, but still they are more transparent than the Freudian unconscious: The problem is to find out whether the Freudian unconscious is not itself the locus in which this system of formal relationships operates. These relationships are operative in language, in formal thought, and even in certain social structures. Perhaps the Freudian unconscious as well is, shall we say, ‘touched’ by this structural unconscious. This is the point at which many psychoanalytic investigations have arrived.75 </w:t>
      </w:r>
      <w:r w:rsidRPr="009B3EE0">
        <w:rPr>
          <w:rFonts w:eastAsia="Calibri"/>
          <w:b/>
          <w:u w:val="single"/>
        </w:rPr>
        <w:t xml:space="preserve">Foucault replaces the logic of the unconscious with the notion of logic as unconscious </w:t>
      </w:r>
      <w:r w:rsidRPr="009B3EE0">
        <w:rPr>
          <w:rFonts w:eastAsia="Calibri"/>
          <w:sz w:val="8"/>
        </w:rPr>
        <w:t xml:space="preserve">— </w:t>
      </w:r>
      <w:r w:rsidRPr="009B3EE0">
        <w:rPr>
          <w:rFonts w:eastAsia="Calibri"/>
          <w:b/>
          <w:u w:val="single"/>
        </w:rPr>
        <w:t>logic as the implicit framework of power</w:t>
      </w:r>
      <w:r w:rsidRPr="009B3EE0">
        <w:rPr>
          <w:rFonts w:eastAsia="Calibri"/>
          <w:sz w:val="8"/>
        </w:rPr>
        <w:t xml:space="preserve">, </w:t>
      </w:r>
      <w:r w:rsidRPr="009B3EE0">
        <w:rPr>
          <w:rFonts w:eastAsia="Calibri"/>
          <w:b/>
          <w:u w:val="single"/>
        </w:rPr>
        <w:t>as its set of coordinates</w:t>
      </w:r>
      <w:r w:rsidRPr="009B3EE0">
        <w:rPr>
          <w:rFonts w:eastAsia="Calibri"/>
          <w:sz w:val="8"/>
        </w:rPr>
        <w:t xml:space="preserve">.76 The logic of </w:t>
      </w:r>
      <w:r w:rsidRPr="009B3EE0">
        <w:rPr>
          <w:rFonts w:eastAsia="Calibri"/>
          <w:b/>
          <w:u w:val="single"/>
        </w:rPr>
        <w:t>power is fundamentally a governmental logic,</w:t>
      </w:r>
      <w:r w:rsidRPr="009B3EE0">
        <w:rPr>
          <w:rFonts w:eastAsia="Calibri"/>
          <w:sz w:val="8"/>
        </w:rPr>
        <w:t xml:space="preserve"> </w:t>
      </w:r>
      <w:r w:rsidRPr="009B3EE0">
        <w:rPr>
          <w:rFonts w:eastAsia="Calibri"/>
          <w:b/>
          <w:u w:val="single"/>
        </w:rPr>
        <w:t>according to which the conduct of subjects is to be regulated</w:t>
      </w:r>
      <w:r w:rsidRPr="009B3EE0">
        <w:rPr>
          <w:rFonts w:eastAsia="Calibri"/>
          <w:sz w:val="8"/>
        </w:rPr>
        <w:t xml:space="preserve">. It is not the ‘logic accorded today to the signifier and its chains’,77 but a logic which deduces, excludes or incorporates real individuals, on the basis of specific divisions of truth and falsity. As Foucault notes, critiquing psychoanalysis, </w:t>
      </w:r>
      <w:r w:rsidRPr="009B3EE0">
        <w:rPr>
          <w:rFonts w:eastAsia="Calibri"/>
          <w:b/>
          <w:u w:val="single"/>
        </w:rPr>
        <w:t>madness is not an abstract universal</w:t>
      </w:r>
      <w:r w:rsidRPr="009B3EE0">
        <w:rPr>
          <w:rFonts w:eastAsia="Calibri"/>
          <w:sz w:val="8"/>
        </w:rPr>
        <w:t xml:space="preserve"> </w:t>
      </w:r>
      <w:r w:rsidRPr="009B3EE0">
        <w:rPr>
          <w:rFonts w:eastAsia="Calibri"/>
          <w:b/>
          <w:u w:val="single"/>
        </w:rPr>
        <w:t>which is excluded from discourse and rejected from reality as a structure incompatible with the symbolic field or the signifying chain.</w:t>
      </w:r>
      <w:r w:rsidRPr="009B3EE0">
        <w:rPr>
          <w:rFonts w:eastAsia="Calibri"/>
          <w:sz w:val="8"/>
        </w:rPr>
        <w:t xml:space="preserve"> On the contrary, </w:t>
      </w:r>
      <w:r w:rsidRPr="009B3EE0">
        <w:rPr>
          <w:rFonts w:eastAsia="Calibri"/>
          <w:b/>
          <w:u w:val="single"/>
        </w:rPr>
        <w:t>the constraint ‘that allows us to separate true discourse from false discourse</w:t>
      </w:r>
      <w:r w:rsidRPr="009B3EE0">
        <w:rPr>
          <w:rFonts w:eastAsia="Calibri"/>
          <w:sz w:val="8"/>
        </w:rPr>
        <w:t xml:space="preserve">’78 </w:t>
      </w:r>
      <w:r w:rsidRPr="009B3EE0">
        <w:rPr>
          <w:rFonts w:eastAsia="Calibri"/>
          <w:b/>
          <w:u w:val="single"/>
        </w:rPr>
        <w:t>has the effect of designating as mad concrete experiences which are assumed to harbour universal structures</w:t>
      </w:r>
      <w:r w:rsidRPr="009B3EE0">
        <w:rPr>
          <w:rFonts w:eastAsia="Calibri"/>
          <w:sz w:val="8"/>
        </w:rPr>
        <w:t xml:space="preserve">. </w:t>
      </w:r>
      <w:r w:rsidRPr="009B3EE0">
        <w:rPr>
          <w:rFonts w:eastAsia="Calibri"/>
          <w:b/>
          <w:u w:val="single"/>
        </w:rPr>
        <w:t>Power deduces madness within an established set of distinctions between truth and falsity</w:t>
      </w:r>
      <w:r w:rsidRPr="009B3EE0">
        <w:rPr>
          <w:rFonts w:eastAsia="Calibri"/>
          <w:sz w:val="8"/>
        </w:rPr>
        <w:t xml:space="preserve">, </w:t>
      </w:r>
      <w:r w:rsidRPr="009B3EE0">
        <w:rPr>
          <w:rFonts w:eastAsia="Calibri"/>
          <w:b/>
          <w:u w:val="single"/>
        </w:rPr>
        <w:t>and on the basis of this deduction it produces a specific type of medical knowledge which can be called psychiatric</w:t>
      </w:r>
      <w:r w:rsidRPr="009B3EE0">
        <w:rPr>
          <w:rFonts w:eastAsia="Calibri"/>
          <w:sz w:val="8"/>
        </w:rPr>
        <w:t xml:space="preserve">, </w:t>
      </w:r>
      <w:r w:rsidRPr="009B3EE0">
        <w:rPr>
          <w:rFonts w:eastAsia="Calibri"/>
          <w:b/>
          <w:u w:val="single"/>
        </w:rPr>
        <w:t xml:space="preserve">and it </w:t>
      </w:r>
      <w:r w:rsidRPr="00870BF3">
        <w:rPr>
          <w:rFonts w:eastAsia="Calibri"/>
          <w:b/>
          <w:highlight w:val="cyan"/>
          <w:u w:val="single"/>
        </w:rPr>
        <w:t>transforms</w:t>
      </w:r>
      <w:r w:rsidRPr="009B3EE0">
        <w:rPr>
          <w:rFonts w:eastAsia="Calibri"/>
          <w:b/>
          <w:u w:val="single"/>
        </w:rPr>
        <w:t xml:space="preserve"> </w:t>
      </w:r>
      <w:r w:rsidRPr="00870BF3">
        <w:rPr>
          <w:rFonts w:eastAsia="Calibri"/>
          <w:b/>
          <w:highlight w:val="cyan"/>
          <w:u w:val="single"/>
        </w:rPr>
        <w:t>the institutional field so as to isolate particular individuals who can be</w:t>
      </w:r>
      <w:r w:rsidRPr="009B3EE0">
        <w:rPr>
          <w:rFonts w:eastAsia="Calibri"/>
          <w:b/>
          <w:u w:val="single"/>
        </w:rPr>
        <w:t xml:space="preserve"> governed,</w:t>
      </w:r>
      <w:r w:rsidRPr="009B3EE0">
        <w:rPr>
          <w:rFonts w:eastAsia="Calibri"/>
          <w:sz w:val="8"/>
        </w:rPr>
        <w:t xml:space="preserve"> </w:t>
      </w:r>
      <w:r w:rsidRPr="00870BF3">
        <w:rPr>
          <w:rFonts w:eastAsia="Calibri"/>
          <w:b/>
          <w:iCs/>
          <w:highlight w:val="cyan"/>
          <w:u w:val="single"/>
          <w:bdr w:val="single" w:sz="8" w:space="0" w:color="auto"/>
        </w:rPr>
        <w:t>treated</w:t>
      </w:r>
      <w:r w:rsidRPr="009B3EE0">
        <w:rPr>
          <w:rFonts w:eastAsia="Calibri"/>
          <w:b/>
          <w:u w:val="single"/>
        </w:rPr>
        <w:t xml:space="preserve">, </w:t>
      </w:r>
      <w:r w:rsidRPr="009B3EE0">
        <w:rPr>
          <w:rFonts w:eastAsia="Calibri"/>
          <w:b/>
          <w:iCs/>
          <w:u w:val="single"/>
          <w:bdr w:val="single" w:sz="8" w:space="0" w:color="auto"/>
        </w:rPr>
        <w:t>corrected</w:t>
      </w:r>
      <w:r w:rsidRPr="009B3EE0">
        <w:rPr>
          <w:rFonts w:eastAsia="Calibri"/>
          <w:b/>
          <w:u w:val="single"/>
        </w:rPr>
        <w:t xml:space="preserve"> and </w:t>
      </w:r>
      <w:r w:rsidRPr="009B3EE0">
        <w:rPr>
          <w:rFonts w:eastAsia="Calibri"/>
          <w:b/>
          <w:iCs/>
          <w:u w:val="single"/>
          <w:bdr w:val="single" w:sz="8" w:space="0" w:color="auto"/>
        </w:rPr>
        <w:t>studied</w:t>
      </w:r>
      <w:r w:rsidRPr="009B3EE0">
        <w:rPr>
          <w:rFonts w:eastAsia="Calibri"/>
          <w:sz w:val="8"/>
        </w:rPr>
        <w:t xml:space="preserve">. </w:t>
      </w:r>
      <w:r w:rsidRPr="00870BF3">
        <w:rPr>
          <w:rFonts w:eastAsia="Calibri"/>
          <w:b/>
          <w:highlight w:val="cyan"/>
          <w:u w:val="single"/>
        </w:rPr>
        <w:t>The</w:t>
      </w:r>
      <w:r w:rsidRPr="009B3EE0">
        <w:rPr>
          <w:rFonts w:eastAsia="Calibri"/>
          <w:sz w:val="8"/>
        </w:rPr>
        <w:t xml:space="preserve"> repression, </w:t>
      </w:r>
      <w:r w:rsidRPr="009B3EE0">
        <w:rPr>
          <w:rFonts w:eastAsia="Calibri"/>
          <w:b/>
          <w:u w:val="single"/>
        </w:rPr>
        <w:t>exclusion</w:t>
      </w:r>
      <w:r w:rsidRPr="009B3EE0">
        <w:rPr>
          <w:rFonts w:eastAsia="Calibri"/>
          <w:sz w:val="8"/>
        </w:rPr>
        <w:t xml:space="preserve"> </w:t>
      </w:r>
      <w:r w:rsidRPr="009B3EE0">
        <w:rPr>
          <w:rFonts w:eastAsia="Calibri"/>
          <w:b/>
          <w:u w:val="single"/>
        </w:rPr>
        <w:t xml:space="preserve">and </w:t>
      </w:r>
      <w:r w:rsidRPr="00870BF3">
        <w:rPr>
          <w:rFonts w:eastAsia="Calibri"/>
          <w:b/>
          <w:highlight w:val="cyan"/>
          <w:u w:val="single"/>
        </w:rPr>
        <w:t>recognition</w:t>
      </w:r>
      <w:r w:rsidRPr="009B3EE0">
        <w:rPr>
          <w:rFonts w:eastAsia="Calibri"/>
          <w:b/>
          <w:u w:val="single"/>
        </w:rPr>
        <w:t xml:space="preserve"> </w:t>
      </w:r>
      <w:r w:rsidRPr="00870BF3">
        <w:rPr>
          <w:rFonts w:eastAsia="Calibri"/>
          <w:b/>
          <w:highlight w:val="cyan"/>
          <w:u w:val="single"/>
        </w:rPr>
        <w:t>of</w:t>
      </w:r>
      <w:r w:rsidRPr="009B3EE0">
        <w:rPr>
          <w:rFonts w:eastAsia="Calibri"/>
          <w:b/>
          <w:u w:val="single"/>
        </w:rPr>
        <w:t xml:space="preserve"> </w:t>
      </w:r>
      <w:r w:rsidRPr="00870BF3">
        <w:rPr>
          <w:rFonts w:eastAsia="Calibri"/>
          <w:b/>
          <w:highlight w:val="cyan"/>
          <w:u w:val="single"/>
        </w:rPr>
        <w:t>actual subjects as mad</w:t>
      </w:r>
      <w:r w:rsidRPr="009B3EE0">
        <w:rPr>
          <w:rFonts w:eastAsia="Calibri"/>
          <w:sz w:val="8"/>
        </w:rPr>
        <w:t xml:space="preserve"> </w:t>
      </w:r>
      <w:r w:rsidRPr="00870BF3">
        <w:rPr>
          <w:rFonts w:eastAsia="Calibri"/>
          <w:b/>
          <w:highlight w:val="cyan"/>
          <w:u w:val="single"/>
        </w:rPr>
        <w:t>is</w:t>
      </w:r>
      <w:r w:rsidRPr="009B3EE0">
        <w:rPr>
          <w:rFonts w:eastAsia="Calibri"/>
          <w:sz w:val="8"/>
        </w:rPr>
        <w:t xml:space="preserve"> a notion </w:t>
      </w:r>
      <w:r w:rsidRPr="00870BF3">
        <w:rPr>
          <w:rFonts w:eastAsia="Calibri"/>
          <w:b/>
          <w:iCs/>
          <w:highlight w:val="cyan"/>
          <w:u w:val="single"/>
          <w:bdr w:val="single" w:sz="8" w:space="0" w:color="auto"/>
        </w:rPr>
        <w:t>totally foreign to psychoanalysis</w:t>
      </w:r>
      <w:r w:rsidRPr="009B3EE0">
        <w:rPr>
          <w:rFonts w:eastAsia="Calibri"/>
          <w:sz w:val="8"/>
        </w:rPr>
        <w:t xml:space="preserve">: It seemed to me interesting to try to understand our society and civilization in terms of its systems of exclusion, of rejection, of refusal, in terms of what it does not want, its limits, the way it is obliged to suppress a number of things, people, processes, what it must let fall into oblivion, its repression-suppression system. I know very well that many thinkers — though if only since Freud — have already tackled the problem. But I think there are exclusions other than the suppression of sexuality that have not been analyzed. There is, up to a certain point, the exclusion of the insane.79 Positing exclusion and repression at the level of real patients rather than at the level of structures indicates a different perspective on the notion of resistance as Foucault and psychoanalysis conceive it. </w:t>
      </w:r>
      <w:r w:rsidRPr="00870BF3">
        <w:rPr>
          <w:rFonts w:eastAsia="Calibri"/>
          <w:b/>
          <w:highlight w:val="cyan"/>
          <w:u w:val="single"/>
        </w:rPr>
        <w:t>Psychoanalytic</w:t>
      </w:r>
      <w:r w:rsidRPr="009B3EE0">
        <w:rPr>
          <w:rFonts w:eastAsia="Calibri"/>
          <w:b/>
          <w:u w:val="single"/>
        </w:rPr>
        <w:t xml:space="preserve"> </w:t>
      </w:r>
      <w:r w:rsidRPr="00870BF3">
        <w:rPr>
          <w:rFonts w:eastAsia="Calibri"/>
          <w:b/>
          <w:highlight w:val="cyan"/>
          <w:u w:val="single"/>
        </w:rPr>
        <w:t>critique</w:t>
      </w:r>
      <w:r w:rsidRPr="009B3EE0">
        <w:rPr>
          <w:rFonts w:eastAsia="Calibri"/>
          <w:b/>
          <w:u w:val="single"/>
        </w:rPr>
        <w:t xml:space="preserve"> celebrates the subversive effect of the truth of madness on the status of medical authority</w:t>
      </w:r>
      <w:r w:rsidRPr="009B3EE0">
        <w:rPr>
          <w:rFonts w:eastAsia="Calibri"/>
          <w:sz w:val="8"/>
        </w:rPr>
        <w:t xml:space="preserve"> and the psychiatric institution. </w:t>
      </w:r>
      <w:r w:rsidRPr="009B3EE0">
        <w:rPr>
          <w:rFonts w:eastAsia="Calibri"/>
          <w:b/>
          <w:u w:val="single"/>
        </w:rPr>
        <w:t xml:space="preserve">It </w:t>
      </w:r>
      <w:r w:rsidRPr="00870BF3">
        <w:rPr>
          <w:rFonts w:eastAsia="Calibri"/>
          <w:b/>
          <w:highlight w:val="cyan"/>
          <w:u w:val="single"/>
        </w:rPr>
        <w:t>falls</w:t>
      </w:r>
      <w:r w:rsidRPr="009B3EE0">
        <w:rPr>
          <w:rFonts w:eastAsia="Calibri"/>
          <w:b/>
          <w:u w:val="single"/>
        </w:rPr>
        <w:t>,</w:t>
      </w:r>
      <w:r w:rsidRPr="009B3EE0">
        <w:rPr>
          <w:rFonts w:eastAsia="Calibri"/>
          <w:sz w:val="8"/>
        </w:rPr>
        <w:t xml:space="preserve"> however, </w:t>
      </w:r>
      <w:r w:rsidRPr="00870BF3">
        <w:rPr>
          <w:rFonts w:eastAsia="Calibri"/>
          <w:b/>
          <w:iCs/>
          <w:highlight w:val="cyan"/>
          <w:u w:val="single"/>
          <w:bdr w:val="single" w:sz="8" w:space="0" w:color="auto"/>
        </w:rPr>
        <w:t>into an inevitable contradiction</w:t>
      </w:r>
      <w:r w:rsidRPr="009B3EE0">
        <w:rPr>
          <w:rFonts w:eastAsia="Calibri"/>
          <w:sz w:val="8"/>
        </w:rPr>
        <w:t xml:space="preserve">: as unconditional universal, and as a deadlock to symbolization, </w:t>
      </w:r>
      <w:r w:rsidRPr="00870BF3">
        <w:rPr>
          <w:rFonts w:eastAsia="Calibri"/>
          <w:b/>
          <w:highlight w:val="cyan"/>
          <w:u w:val="single"/>
        </w:rPr>
        <w:t>madness</w:t>
      </w:r>
      <w:r w:rsidRPr="009B3EE0">
        <w:rPr>
          <w:rFonts w:eastAsia="Calibri"/>
          <w:b/>
          <w:u w:val="single"/>
        </w:rPr>
        <w:t xml:space="preserve"> by definition </w:t>
      </w:r>
      <w:r w:rsidRPr="00870BF3">
        <w:rPr>
          <w:rFonts w:eastAsia="Calibri"/>
          <w:b/>
          <w:iCs/>
          <w:highlight w:val="cyan"/>
          <w:u w:val="single"/>
          <w:bdr w:val="single" w:sz="8" w:space="0" w:color="auto"/>
        </w:rPr>
        <w:t>can only be witnessed in</w:t>
      </w:r>
      <w:r w:rsidRPr="009B3EE0">
        <w:rPr>
          <w:rFonts w:eastAsia="Calibri"/>
          <w:b/>
          <w:iCs/>
          <w:u w:val="single"/>
          <w:bdr w:val="single" w:sz="8" w:space="0" w:color="auto"/>
        </w:rPr>
        <w:t xml:space="preserve"> its moments of </w:t>
      </w:r>
      <w:r w:rsidRPr="00870BF3">
        <w:rPr>
          <w:rFonts w:eastAsia="Calibri"/>
          <w:b/>
          <w:iCs/>
          <w:highlight w:val="cyan"/>
          <w:u w:val="single"/>
          <w:bdr w:val="single" w:sz="8" w:space="0" w:color="auto"/>
        </w:rPr>
        <w:t>crisis</w:t>
      </w:r>
      <w:r w:rsidRPr="009B3EE0">
        <w:rPr>
          <w:rFonts w:eastAsia="Calibri"/>
          <w:sz w:val="8"/>
        </w:rPr>
        <w:t xml:space="preserve">. </w:t>
      </w:r>
      <w:r w:rsidRPr="009B3EE0">
        <w:rPr>
          <w:rFonts w:eastAsia="Calibri"/>
          <w:b/>
          <w:u w:val="single"/>
        </w:rPr>
        <w:t>It cannot be institutionalized or channeled into the power of the analyst</w:t>
      </w:r>
      <w:r w:rsidRPr="009B3EE0">
        <w:rPr>
          <w:rFonts w:eastAsia="Calibri"/>
          <w:sz w:val="8"/>
        </w:rPr>
        <w:t xml:space="preserve">, </w:t>
      </w:r>
      <w:r w:rsidRPr="009B3EE0">
        <w:rPr>
          <w:rFonts w:eastAsia="Calibri"/>
          <w:b/>
          <w:u w:val="single"/>
        </w:rPr>
        <w:t>it cannot be appropriated by the power of psychoanalysis</w:t>
      </w:r>
      <w:r w:rsidRPr="009B3EE0">
        <w:rPr>
          <w:rFonts w:eastAsia="Calibri"/>
          <w:sz w:val="8"/>
        </w:rPr>
        <w:t xml:space="preserve">, </w:t>
      </w:r>
      <w:r w:rsidRPr="009B3EE0">
        <w:rPr>
          <w:rFonts w:eastAsia="Calibri"/>
          <w:b/>
          <w:u w:val="single"/>
        </w:rPr>
        <w:t>even if that power is extra-institutional or extra-psychiatric</w:t>
      </w:r>
      <w:r w:rsidRPr="009B3EE0">
        <w:rPr>
          <w:rFonts w:eastAsia="Calibri"/>
          <w:sz w:val="8"/>
        </w:rPr>
        <w:t xml:space="preserve">. </w:t>
      </w:r>
      <w:r w:rsidRPr="009B3EE0">
        <w:rPr>
          <w:rFonts w:eastAsia="Calibri"/>
          <w:b/>
          <w:u w:val="single"/>
        </w:rPr>
        <w:t>By allowing</w:t>
      </w:r>
      <w:r w:rsidRPr="009B3EE0">
        <w:rPr>
          <w:rFonts w:eastAsia="Calibri"/>
          <w:sz w:val="8"/>
        </w:rPr>
        <w:t xml:space="preserve">, therefore, </w:t>
      </w:r>
      <w:r w:rsidRPr="009B3EE0">
        <w:rPr>
          <w:rFonts w:eastAsia="Calibri"/>
          <w:b/>
          <w:u w:val="single"/>
        </w:rPr>
        <w:t>the</w:t>
      </w:r>
      <w:r w:rsidRPr="009B3EE0">
        <w:rPr>
          <w:rFonts w:eastAsia="Calibri"/>
          <w:sz w:val="8"/>
        </w:rPr>
        <w:t xml:space="preserve"> — revolutionary — </w:t>
      </w:r>
      <w:r w:rsidRPr="009B3EE0">
        <w:rPr>
          <w:rFonts w:eastAsia="Calibri"/>
          <w:b/>
          <w:u w:val="single"/>
        </w:rPr>
        <w:t xml:space="preserve">truth of madness to be produced, psychoanalysis contradicts itself insofar as </w:t>
      </w:r>
      <w:r w:rsidRPr="00870BF3">
        <w:rPr>
          <w:rFonts w:eastAsia="Calibri"/>
          <w:b/>
          <w:iCs/>
          <w:highlight w:val="cyan"/>
          <w:u w:val="single"/>
          <w:bdr w:val="single" w:sz="8" w:space="0" w:color="auto"/>
        </w:rPr>
        <w:t xml:space="preserve">this production is </w:t>
      </w:r>
      <w:r w:rsidRPr="009B3EE0">
        <w:rPr>
          <w:rFonts w:eastAsia="Calibri"/>
          <w:b/>
          <w:iCs/>
          <w:u w:val="single"/>
          <w:bdr w:val="single" w:sz="8" w:space="0" w:color="auto"/>
        </w:rPr>
        <w:t xml:space="preserve">controlled, managed and </w:t>
      </w:r>
      <w:r w:rsidRPr="00870BF3">
        <w:rPr>
          <w:rFonts w:eastAsia="Calibri"/>
          <w:b/>
          <w:iCs/>
          <w:highlight w:val="cyan"/>
          <w:u w:val="single"/>
          <w:bdr w:val="single" w:sz="8" w:space="0" w:color="auto"/>
        </w:rPr>
        <w:t>institutionalized anew</w:t>
      </w:r>
      <w:r w:rsidRPr="009B3EE0">
        <w:rPr>
          <w:rFonts w:eastAsia="Calibri"/>
          <w:sz w:val="8"/>
        </w:rPr>
        <w:t xml:space="preserve">.80 </w:t>
      </w:r>
      <w:r w:rsidRPr="009B3EE0">
        <w:rPr>
          <w:rFonts w:eastAsia="Calibri"/>
          <w:b/>
          <w:u w:val="single"/>
        </w:rPr>
        <w:t>Foucault</w:t>
      </w:r>
      <w:r w:rsidRPr="009B3EE0">
        <w:rPr>
          <w:rFonts w:eastAsia="Calibri"/>
          <w:sz w:val="8"/>
        </w:rPr>
        <w:t xml:space="preserve">, on the other hand, </w:t>
      </w:r>
      <w:r w:rsidRPr="009B3EE0">
        <w:rPr>
          <w:rFonts w:eastAsia="Calibri"/>
          <w:b/>
          <w:u w:val="single"/>
        </w:rPr>
        <w:t>considers power reversible precisely because it consists of strategic relationships</w:t>
      </w:r>
      <w:r w:rsidRPr="009B3EE0">
        <w:rPr>
          <w:rFonts w:eastAsia="Calibri"/>
          <w:sz w:val="8"/>
        </w:rPr>
        <w:t xml:space="preserve">. 81 </w:t>
      </w:r>
      <w:r w:rsidRPr="009B3EE0">
        <w:rPr>
          <w:rFonts w:eastAsia="Calibri"/>
          <w:b/>
          <w:u w:val="single"/>
        </w:rPr>
        <w:t>Doctors and patients can manipulate power</w:t>
      </w:r>
      <w:r w:rsidRPr="009B3EE0">
        <w:rPr>
          <w:rFonts w:eastAsia="Calibri"/>
          <w:sz w:val="8"/>
        </w:rPr>
        <w:t xml:space="preserve">, mutate it and transform it through strategies which block, reverse or subvert its logic. This is why </w:t>
      </w:r>
      <w:r w:rsidRPr="009B3EE0">
        <w:rPr>
          <w:rFonts w:eastAsia="Calibri"/>
          <w:b/>
          <w:u w:val="single"/>
        </w:rPr>
        <w:t>Foucault sees greater potential</w:t>
      </w:r>
      <w:r w:rsidRPr="009B3EE0">
        <w:rPr>
          <w:rFonts w:eastAsia="Calibri"/>
          <w:sz w:val="8"/>
        </w:rPr>
        <w:t xml:space="preserve"> for subversion and revolution </w:t>
      </w:r>
      <w:r w:rsidRPr="009B3EE0">
        <w:rPr>
          <w:rFonts w:eastAsia="Calibri"/>
          <w:b/>
          <w:u w:val="single"/>
        </w:rPr>
        <w:t>in the employment of specific strategies and tactics, modifying the rules of power relations</w:t>
      </w:r>
      <w:r w:rsidRPr="009B3EE0">
        <w:rPr>
          <w:rFonts w:eastAsia="Calibri"/>
          <w:sz w:val="8"/>
        </w:rPr>
        <w:t xml:space="preserve">, </w:t>
      </w:r>
      <w:r w:rsidRPr="009B3EE0">
        <w:rPr>
          <w:rFonts w:eastAsia="Calibri"/>
          <w:b/>
          <w:u w:val="single"/>
        </w:rPr>
        <w:t>than in the decoding of the symbolic network that psychoanalysis advances</w:t>
      </w:r>
      <w:r w:rsidRPr="009B3EE0">
        <w:rPr>
          <w:rFonts w:eastAsia="Calibri"/>
          <w:sz w:val="8"/>
        </w:rPr>
        <w:t xml:space="preserve">.82 Objectives that are never met, ends never reached, effects which distort or cancel the goals, values and </w:t>
      </w:r>
      <w:r w:rsidRPr="009B3EE0">
        <w:rPr>
          <w:rFonts w:eastAsia="Calibri"/>
          <w:b/>
          <w:u w:val="single"/>
        </w:rPr>
        <w:t>the initial programming of a rationality</w:t>
      </w:r>
      <w:r w:rsidRPr="009B3EE0">
        <w:rPr>
          <w:rFonts w:eastAsia="Calibri"/>
          <w:sz w:val="8"/>
        </w:rPr>
        <w:t xml:space="preserve">, </w:t>
      </w:r>
      <w:r w:rsidRPr="009B3EE0">
        <w:rPr>
          <w:rFonts w:eastAsia="Calibri"/>
          <w:b/>
          <w:u w:val="single"/>
        </w:rPr>
        <w:t>constitute strategic manipulations which change the very nature of governmentality.</w:t>
      </w:r>
      <w:r w:rsidRPr="009B3EE0">
        <w:rPr>
          <w:rFonts w:eastAsia="Calibri"/>
          <w:sz w:val="8"/>
        </w:rPr>
        <w:t xml:space="preserve"> </w:t>
      </w:r>
      <w:r w:rsidRPr="009B3EE0">
        <w:rPr>
          <w:rFonts w:eastAsia="Calibri"/>
          <w:b/>
          <w:u w:val="single"/>
        </w:rPr>
        <w:t>With strategies</w:t>
      </w:r>
      <w:r w:rsidRPr="009B3EE0">
        <w:rPr>
          <w:rFonts w:eastAsia="Calibri"/>
          <w:sz w:val="8"/>
        </w:rPr>
        <w:t xml:space="preserve">, zones of reversal are demarcated, </w:t>
      </w:r>
      <w:r w:rsidRPr="009B3EE0">
        <w:rPr>
          <w:rFonts w:eastAsia="Calibri"/>
          <w:b/>
          <w:u w:val="single"/>
        </w:rPr>
        <w:t>sites of confrontation are created and lines of escape are formed</w:t>
      </w:r>
      <w:r w:rsidRPr="009B3EE0">
        <w:rPr>
          <w:rFonts w:eastAsia="Calibri"/>
          <w:sz w:val="8"/>
        </w:rPr>
        <w:t xml:space="preserve">. 83 </w:t>
      </w:r>
      <w:r w:rsidRPr="009B3EE0">
        <w:rPr>
          <w:rFonts w:eastAsia="Calibri"/>
          <w:b/>
          <w:u w:val="single"/>
        </w:rPr>
        <w:t>Strategies create distances between different forces</w:t>
      </w:r>
      <w:r w:rsidRPr="009B3EE0">
        <w:rPr>
          <w:rFonts w:eastAsia="Calibri"/>
          <w:sz w:val="8"/>
        </w:rPr>
        <w:t xml:space="preserve">, </w:t>
      </w:r>
      <w:r w:rsidRPr="009B3EE0">
        <w:rPr>
          <w:rFonts w:eastAsia="Calibri"/>
          <w:b/>
          <w:u w:val="single"/>
        </w:rPr>
        <w:t>they draw distinctions between adversaries and impose limits and points of subversion within stable and fixed mechanisms of power</w:t>
      </w:r>
      <w:r w:rsidRPr="009B3EE0">
        <w:rPr>
          <w:rFonts w:eastAsia="Calibri"/>
          <w:sz w:val="8"/>
        </w:rPr>
        <w:t xml:space="preserve">. </w:t>
      </w:r>
      <w:r w:rsidRPr="009B3EE0">
        <w:rPr>
          <w:rFonts w:eastAsia="Calibri"/>
          <w:b/>
          <w:iCs/>
          <w:u w:val="single"/>
          <w:bdr w:val="single" w:sz="8" w:space="0" w:color="auto"/>
        </w:rPr>
        <w:t>There is no ‘Big Other’</w:t>
      </w:r>
      <w:r w:rsidRPr="009B3EE0">
        <w:rPr>
          <w:rFonts w:eastAsia="Calibri"/>
          <w:sz w:val="8"/>
        </w:rPr>
        <w:t xml:space="preserve"> for Foucault, </w:t>
      </w:r>
      <w:r w:rsidRPr="009B3EE0">
        <w:rPr>
          <w:rFonts w:eastAsia="Calibri"/>
          <w:b/>
          <w:u w:val="single"/>
        </w:rPr>
        <w:t>but multiple spaces of reciprocity and linking in which relations of government can become elements of combat</w:t>
      </w:r>
      <w:r w:rsidRPr="009B3EE0">
        <w:rPr>
          <w:rFonts w:eastAsia="Calibri"/>
          <w:sz w:val="8"/>
        </w:rPr>
        <w:t xml:space="preserve">, </w:t>
      </w:r>
      <w:r w:rsidRPr="009B3EE0">
        <w:rPr>
          <w:rFonts w:eastAsia="Calibri"/>
          <w:b/>
          <w:u w:val="single"/>
        </w:rPr>
        <w:t>and interactions between partners can turn into struggles between opponents</w:t>
      </w:r>
      <w:r w:rsidRPr="009B3EE0">
        <w:rPr>
          <w:rFonts w:eastAsia="Calibri"/>
          <w:sz w:val="8"/>
        </w:rPr>
        <w:t>. ‘</w:t>
      </w:r>
      <w:r w:rsidRPr="009B3EE0">
        <w:rPr>
          <w:rFonts w:eastAsia="Calibri"/>
          <w:b/>
          <w:u w:val="single"/>
        </w:rPr>
        <w:t>We are never trapped by power: we can always modify its grip in determinate conditions and according to a precise strategy</w:t>
      </w:r>
      <w:r w:rsidRPr="009B3EE0">
        <w:rPr>
          <w:rFonts w:eastAsia="Calibri"/>
          <w:sz w:val="8"/>
        </w:rPr>
        <w:t xml:space="preserve">.’84 The case of hysteria is in this respect an example of marked divergence between Foucault and psychoanalysis. </w:t>
      </w:r>
      <w:r w:rsidRPr="009B3EE0">
        <w:rPr>
          <w:rFonts w:eastAsia="Calibri"/>
          <w:b/>
          <w:u w:val="single"/>
        </w:rPr>
        <w:t>As</w:t>
      </w:r>
      <w:r w:rsidRPr="009B3EE0">
        <w:rPr>
          <w:rFonts w:eastAsia="Calibri"/>
          <w:sz w:val="8"/>
        </w:rPr>
        <w:t xml:space="preserve"> a </w:t>
      </w:r>
      <w:r w:rsidRPr="009B3EE0">
        <w:rPr>
          <w:rFonts w:eastAsia="Calibri"/>
          <w:b/>
          <w:u w:val="single"/>
        </w:rPr>
        <w:t>psychoanalytic interpretation</w:t>
      </w:r>
      <w:r w:rsidRPr="009B3EE0">
        <w:rPr>
          <w:rFonts w:eastAsia="Calibri"/>
          <w:sz w:val="8"/>
        </w:rPr>
        <w:t xml:space="preserve"> </w:t>
      </w:r>
      <w:r w:rsidRPr="009B3EE0">
        <w:rPr>
          <w:rFonts w:eastAsia="Calibri"/>
          <w:b/>
          <w:u w:val="single"/>
        </w:rPr>
        <w:t>would have it, hysteria was a symptom of the excessive medical desire</w:t>
      </w:r>
      <w:r w:rsidRPr="009B3EE0">
        <w:rPr>
          <w:rFonts w:eastAsia="Calibri"/>
          <w:sz w:val="8"/>
        </w:rPr>
        <w:t xml:space="preserve"> </w:t>
      </w:r>
      <w:r w:rsidRPr="009B3EE0">
        <w:rPr>
          <w:rFonts w:eastAsia="Calibri"/>
          <w:b/>
          <w:u w:val="single"/>
        </w:rPr>
        <w:t>for otherness</w:t>
      </w:r>
      <w:r w:rsidRPr="009B3EE0">
        <w:rPr>
          <w:rFonts w:eastAsia="Calibri"/>
          <w:sz w:val="8"/>
        </w:rPr>
        <w:t xml:space="preserve"> </w:t>
      </w:r>
      <w:r w:rsidRPr="009B3EE0">
        <w:rPr>
          <w:rFonts w:eastAsia="Calibri"/>
          <w:b/>
          <w:u w:val="single"/>
        </w:rPr>
        <w:t>and</w:t>
      </w:r>
      <w:r w:rsidRPr="009B3EE0">
        <w:rPr>
          <w:rFonts w:eastAsia="Calibri"/>
          <w:sz w:val="8"/>
        </w:rPr>
        <w:t xml:space="preserve"> the </w:t>
      </w:r>
      <w:r w:rsidRPr="009B3EE0">
        <w:rPr>
          <w:rFonts w:eastAsia="Calibri"/>
          <w:b/>
          <w:u w:val="single"/>
        </w:rPr>
        <w:t>surplus power of psychiatry</w:t>
      </w:r>
      <w:r w:rsidRPr="009B3EE0">
        <w:rPr>
          <w:rFonts w:eastAsia="Calibri"/>
          <w:sz w:val="8"/>
        </w:rPr>
        <w:t xml:space="preserve">; </w:t>
      </w:r>
      <w:r w:rsidRPr="009B3EE0">
        <w:rPr>
          <w:rFonts w:eastAsia="Calibri"/>
          <w:b/>
          <w:u w:val="single"/>
        </w:rPr>
        <w:t>it was produced by the symbolic order of the medical regime</w:t>
      </w:r>
      <w:r w:rsidRPr="009B3EE0">
        <w:rPr>
          <w:rFonts w:eastAsia="Calibri"/>
          <w:sz w:val="8"/>
        </w:rPr>
        <w:t xml:space="preserve"> of nineteenth century psychiatry, from within the diagnostic system of neurology and the excesses of the psychiatric power. </w:t>
      </w:r>
      <w:r w:rsidRPr="009B3EE0">
        <w:rPr>
          <w:rFonts w:eastAsia="Calibri"/>
          <w:b/>
          <w:u w:val="single"/>
        </w:rPr>
        <w:t>The hysterics appeared as an effect of psychiatric desire</w:t>
      </w:r>
      <w:r w:rsidRPr="009B3EE0">
        <w:rPr>
          <w:rFonts w:eastAsia="Calibri"/>
          <w:sz w:val="8"/>
        </w:rPr>
        <w:t xml:space="preserve">, power and truth, outgrowing and exploding them. </w:t>
      </w:r>
      <w:r w:rsidRPr="009B3EE0">
        <w:rPr>
          <w:rFonts w:eastAsia="Calibri"/>
          <w:b/>
          <w:u w:val="single"/>
        </w:rPr>
        <w:t>They were the embodiment of a transcendental core already contained in the immanence of the asylum’s all-encompassing reality.</w:t>
      </w:r>
      <w:r w:rsidRPr="009B3EE0">
        <w:rPr>
          <w:rFonts w:eastAsia="Calibri"/>
          <w:sz w:val="8"/>
        </w:rPr>
        <w:t xml:space="preserve"> </w:t>
      </w:r>
      <w:r w:rsidRPr="009B3EE0">
        <w:rPr>
          <w:rFonts w:eastAsia="Calibri"/>
          <w:b/>
          <w:u w:val="single"/>
        </w:rPr>
        <w:t>Through the misrecognition of their desire</w:t>
      </w:r>
      <w:r w:rsidRPr="009B3EE0">
        <w:rPr>
          <w:rFonts w:eastAsia="Calibri"/>
          <w:sz w:val="8"/>
        </w:rPr>
        <w:t xml:space="preserve">, the </w:t>
      </w:r>
      <w:r w:rsidRPr="009B3EE0">
        <w:rPr>
          <w:rFonts w:eastAsia="Calibri"/>
          <w:b/>
          <w:u w:val="single"/>
        </w:rPr>
        <w:t xml:space="preserve">hysterics postponed </w:t>
      </w:r>
      <w:r w:rsidRPr="009B3EE0">
        <w:rPr>
          <w:rFonts w:eastAsia="Calibri"/>
          <w:sz w:val="8"/>
        </w:rPr>
        <w:t xml:space="preserve">and impeded </w:t>
      </w:r>
      <w:r w:rsidRPr="009B3EE0">
        <w:rPr>
          <w:rFonts w:eastAsia="Calibri"/>
          <w:b/>
          <w:u w:val="single"/>
        </w:rPr>
        <w:t>the</w:t>
      </w:r>
      <w:r w:rsidRPr="009B3EE0">
        <w:rPr>
          <w:rFonts w:eastAsia="Calibri"/>
          <w:sz w:val="8"/>
        </w:rPr>
        <w:t xml:space="preserve"> </w:t>
      </w:r>
      <w:r w:rsidRPr="009B3EE0">
        <w:rPr>
          <w:rFonts w:eastAsia="Calibri"/>
          <w:b/>
          <w:u w:val="single"/>
        </w:rPr>
        <w:t>total satisfaction of medical fantasy</w:t>
      </w:r>
      <w:r w:rsidRPr="009B3EE0">
        <w:rPr>
          <w:rFonts w:eastAsia="Calibri"/>
          <w:sz w:val="8"/>
        </w:rPr>
        <w:t xml:space="preserve"> </w:t>
      </w:r>
      <w:r w:rsidRPr="009B3EE0">
        <w:rPr>
          <w:rFonts w:eastAsia="Calibri"/>
          <w:b/>
          <w:u w:val="single"/>
        </w:rPr>
        <w:t>and desire for otherness</w:t>
      </w:r>
      <w:r w:rsidRPr="009B3EE0">
        <w:rPr>
          <w:rFonts w:eastAsia="Calibri"/>
          <w:sz w:val="8"/>
        </w:rPr>
        <w:t xml:space="preserve">, </w:t>
      </w:r>
      <w:r w:rsidRPr="009B3EE0">
        <w:rPr>
          <w:rFonts w:eastAsia="Calibri"/>
          <w:b/>
          <w:u w:val="single"/>
        </w:rPr>
        <w:t>while at the same time making it manifest</w:t>
      </w:r>
      <w:r w:rsidRPr="009B3EE0">
        <w:rPr>
          <w:rFonts w:eastAsia="Calibri"/>
          <w:sz w:val="8"/>
        </w:rPr>
        <w:t xml:space="preserve">. </w:t>
      </w:r>
      <w:r w:rsidRPr="009B3EE0">
        <w:rPr>
          <w:rFonts w:eastAsia="Calibri"/>
          <w:b/>
          <w:u w:val="single"/>
        </w:rPr>
        <w:t>They are the ‘quilting point’ of psychiatric power</w:t>
      </w:r>
      <w:r w:rsidRPr="009B3EE0">
        <w:rPr>
          <w:rFonts w:eastAsia="Calibri"/>
          <w:sz w:val="8"/>
        </w:rPr>
        <w:t xml:space="preserve">, </w:t>
      </w:r>
      <w:r w:rsidRPr="009B3EE0">
        <w:rPr>
          <w:rFonts w:eastAsia="Calibri"/>
          <w:b/>
          <w:u w:val="single"/>
        </w:rPr>
        <w:t>a crack in the reality of the asylum</w:t>
      </w:r>
      <w:r w:rsidRPr="009B3EE0">
        <w:rPr>
          <w:rFonts w:eastAsia="Calibri"/>
          <w:sz w:val="8"/>
        </w:rPr>
        <w:t xml:space="preserve">, </w:t>
      </w:r>
      <w:r w:rsidRPr="009B3EE0">
        <w:rPr>
          <w:rFonts w:eastAsia="Calibri"/>
          <w:b/>
          <w:u w:val="single"/>
        </w:rPr>
        <w:t>pointing to the presence of alterity beyond the medical system of representation</w:t>
      </w:r>
      <w:r w:rsidRPr="009B3EE0">
        <w:rPr>
          <w:rFonts w:eastAsia="Calibri"/>
          <w:sz w:val="8"/>
        </w:rPr>
        <w:t xml:space="preserve">, </w:t>
      </w:r>
      <w:r w:rsidRPr="009B3EE0">
        <w:rPr>
          <w:rFonts w:eastAsia="Calibri"/>
          <w:b/>
          <w:u w:val="single"/>
        </w:rPr>
        <w:t>unmasking the futility and illusion of a timeless medical desire which strives to conquer madness</w:t>
      </w:r>
      <w:r w:rsidRPr="009B3EE0">
        <w:rPr>
          <w:rFonts w:eastAsia="Calibri"/>
          <w:sz w:val="8"/>
        </w:rPr>
        <w:t xml:space="preserve">, ontologize it and give it the status of illness. Although it appears plausible, </w:t>
      </w:r>
      <w:r w:rsidRPr="009B3EE0">
        <w:rPr>
          <w:rFonts w:eastAsia="Calibri"/>
          <w:b/>
          <w:u w:val="single"/>
        </w:rPr>
        <w:t>this claim</w:t>
      </w:r>
      <w:r w:rsidRPr="009B3EE0">
        <w:rPr>
          <w:rFonts w:eastAsia="Calibri"/>
          <w:sz w:val="8"/>
        </w:rPr>
        <w:t xml:space="preserve"> considers such desire ahistorical and transcendent. It also </w:t>
      </w:r>
      <w:r w:rsidRPr="009B3EE0">
        <w:rPr>
          <w:rFonts w:eastAsia="Calibri"/>
          <w:b/>
          <w:u w:val="single"/>
        </w:rPr>
        <w:t>risks relegating the Real, madness, to a mere symptom of reason and power</w:t>
      </w:r>
      <w:r w:rsidRPr="009B3EE0">
        <w:rPr>
          <w:rFonts w:eastAsia="Calibri"/>
          <w:sz w:val="8"/>
        </w:rPr>
        <w:t xml:space="preserve">, </w:t>
      </w:r>
      <w:r w:rsidRPr="009B3EE0">
        <w:rPr>
          <w:rFonts w:eastAsia="Calibri"/>
          <w:b/>
          <w:u w:val="single"/>
        </w:rPr>
        <w:t>neutralizing the phenomenon of hysteria as an event</w:t>
      </w:r>
      <w:r w:rsidRPr="009B3EE0">
        <w:rPr>
          <w:rFonts w:eastAsia="Calibri"/>
          <w:sz w:val="8"/>
        </w:rPr>
        <w:t xml:space="preserve">.85 </w:t>
      </w:r>
      <w:r w:rsidRPr="009B3EE0">
        <w:rPr>
          <w:rFonts w:eastAsia="Calibri"/>
          <w:b/>
          <w:u w:val="single"/>
        </w:rPr>
        <w:t>Foucault</w:t>
      </w:r>
      <w:r w:rsidRPr="009B3EE0">
        <w:rPr>
          <w:rFonts w:eastAsia="Calibri"/>
          <w:sz w:val="8"/>
        </w:rPr>
        <w:t xml:space="preserve">, on the other hand, </w:t>
      </w:r>
      <w:r w:rsidRPr="009B3EE0">
        <w:rPr>
          <w:rFonts w:eastAsia="Calibri"/>
          <w:b/>
          <w:u w:val="single"/>
        </w:rPr>
        <w:t>insists on the specificity of the confrontation between the doctors and the hysterics</w:t>
      </w:r>
      <w:r w:rsidRPr="009B3EE0">
        <w:rPr>
          <w:rFonts w:eastAsia="Calibri"/>
          <w:sz w:val="8"/>
        </w:rPr>
        <w:t xml:space="preserve">: </w:t>
      </w:r>
      <w:r w:rsidRPr="009B3EE0">
        <w:rPr>
          <w:rFonts w:eastAsia="Calibri"/>
          <w:b/>
          <w:u w:val="single"/>
        </w:rPr>
        <w:t>hysteria was not an</w:t>
      </w:r>
      <w:r w:rsidRPr="009B3EE0">
        <w:rPr>
          <w:rFonts w:eastAsia="Calibri"/>
          <w:sz w:val="8"/>
        </w:rPr>
        <w:t xml:space="preserve"> outgrowth, an </w:t>
      </w:r>
      <w:r w:rsidRPr="009B3EE0">
        <w:rPr>
          <w:rFonts w:eastAsia="Calibri"/>
          <w:b/>
          <w:u w:val="single"/>
        </w:rPr>
        <w:t>excess of psychiatric power</w:t>
      </w:r>
      <w:r w:rsidRPr="009B3EE0">
        <w:rPr>
          <w:rFonts w:eastAsia="Calibri"/>
          <w:sz w:val="8"/>
        </w:rPr>
        <w:t xml:space="preserve">, a stumbling block inherent to it, which analysis can reveal retrospectively as the remainder of the epistemological failure of neurology. </w:t>
      </w:r>
      <w:r w:rsidRPr="009B3EE0">
        <w:rPr>
          <w:rFonts w:eastAsia="Calibri"/>
          <w:b/>
          <w:u w:val="single"/>
        </w:rPr>
        <w:t>Hysteria was the point when madness underwent a second phase of exclusion</w:t>
      </w:r>
      <w:r w:rsidRPr="009B3EE0">
        <w:rPr>
          <w:rFonts w:eastAsia="Calibri"/>
          <w:sz w:val="8"/>
        </w:rPr>
        <w:t xml:space="preserve">, </w:t>
      </w:r>
      <w:r w:rsidRPr="009B3EE0">
        <w:rPr>
          <w:rFonts w:eastAsia="Calibri"/>
          <w:b/>
          <w:u w:val="single"/>
        </w:rPr>
        <w:t>this time from the asylum itself</w:t>
      </w:r>
      <w:r w:rsidRPr="009B3EE0">
        <w:rPr>
          <w:rFonts w:eastAsia="Calibri"/>
          <w:sz w:val="8"/>
        </w:rPr>
        <w:t xml:space="preserve">, </w:t>
      </w:r>
      <w:r w:rsidRPr="009B3EE0">
        <w:rPr>
          <w:rFonts w:eastAsia="Calibri"/>
          <w:b/>
          <w:u w:val="single"/>
        </w:rPr>
        <w:t xml:space="preserve">not by passively substracting itself from its reality but by </w:t>
      </w:r>
      <w:r w:rsidRPr="009B3EE0">
        <w:rPr>
          <w:rFonts w:eastAsia="Calibri"/>
          <w:b/>
          <w:iCs/>
          <w:u w:val="single"/>
          <w:bdr w:val="single" w:sz="8" w:space="0" w:color="auto"/>
        </w:rPr>
        <w:t>saturating it</w:t>
      </w:r>
      <w:r w:rsidRPr="009B3EE0">
        <w:rPr>
          <w:rFonts w:eastAsia="Calibri"/>
          <w:sz w:val="8"/>
        </w:rPr>
        <w:t xml:space="preserve">. </w:t>
      </w:r>
      <w:r w:rsidRPr="009B3EE0">
        <w:rPr>
          <w:rFonts w:eastAsia="Calibri"/>
          <w:b/>
          <w:u w:val="single"/>
        </w:rPr>
        <w:t>When psychiatric power submitted the hysterics to medical methods of examination</w:t>
      </w:r>
      <w:r w:rsidRPr="009B3EE0">
        <w:rPr>
          <w:rFonts w:eastAsia="Calibri"/>
          <w:sz w:val="8"/>
        </w:rPr>
        <w:t xml:space="preserve">, confessional questioning and hypnosis, </w:t>
      </w:r>
      <w:r w:rsidRPr="009B3EE0">
        <w:rPr>
          <w:rFonts w:eastAsia="Calibri"/>
          <w:b/>
          <w:u w:val="single"/>
        </w:rPr>
        <w:t>they responded with perfect docility and suggestibility to a regime of truth which gave them the privilege of controlling and manipulating diagnosis</w:t>
      </w:r>
      <w:r w:rsidRPr="009B3EE0">
        <w:rPr>
          <w:rFonts w:eastAsia="Calibri"/>
          <w:sz w:val="8"/>
        </w:rPr>
        <w:t xml:space="preserve">, </w:t>
      </w:r>
      <w:r w:rsidRPr="009B3EE0">
        <w:rPr>
          <w:rFonts w:eastAsia="Calibri"/>
          <w:b/>
          <w:u w:val="single"/>
        </w:rPr>
        <w:t>and of acquiring the status of genuine illness.</w:t>
      </w:r>
      <w:r w:rsidRPr="009B3EE0">
        <w:rPr>
          <w:rFonts w:eastAsia="Calibri"/>
          <w:sz w:val="8"/>
        </w:rPr>
        <w:t xml:space="preserve"> The </w:t>
      </w:r>
      <w:r w:rsidRPr="009B3EE0">
        <w:rPr>
          <w:rFonts w:eastAsia="Calibri"/>
          <w:b/>
          <w:u w:val="single"/>
        </w:rPr>
        <w:t>hysterics</w:t>
      </w:r>
      <w:r w:rsidRPr="009B3EE0">
        <w:rPr>
          <w:rFonts w:eastAsia="Calibri"/>
          <w:sz w:val="8"/>
        </w:rPr>
        <w:t xml:space="preserve"> </w:t>
      </w:r>
      <w:r w:rsidRPr="009B3EE0">
        <w:rPr>
          <w:rFonts w:eastAsia="Calibri"/>
          <w:b/>
          <w:u w:val="single"/>
        </w:rPr>
        <w:t>confirmed medical truth</w:t>
      </w:r>
      <w:r w:rsidRPr="009B3EE0">
        <w:rPr>
          <w:rFonts w:eastAsia="Calibri"/>
          <w:sz w:val="8"/>
        </w:rPr>
        <w:t xml:space="preserve"> the better </w:t>
      </w:r>
      <w:r w:rsidRPr="009B3EE0">
        <w:rPr>
          <w:rFonts w:eastAsia="Calibri"/>
          <w:b/>
          <w:u w:val="single"/>
        </w:rPr>
        <w:t>to conceal their madness behind it</w:t>
      </w:r>
      <w:r w:rsidRPr="009B3EE0">
        <w:rPr>
          <w:rFonts w:eastAsia="Calibri"/>
          <w:sz w:val="8"/>
        </w:rPr>
        <w:t xml:space="preserve">, thereby </w:t>
      </w:r>
      <w:r w:rsidRPr="009B3EE0">
        <w:rPr>
          <w:rFonts w:eastAsia="Calibri"/>
          <w:b/>
          <w:u w:val="single"/>
        </w:rPr>
        <w:t>seducing power into granting them</w:t>
      </w:r>
      <w:r w:rsidRPr="009B3EE0">
        <w:rPr>
          <w:rFonts w:eastAsia="Calibri"/>
          <w:sz w:val="8"/>
        </w:rPr>
        <w:t xml:space="preserve"> medical </w:t>
      </w:r>
      <w:r w:rsidRPr="009B3EE0">
        <w:rPr>
          <w:rFonts w:eastAsia="Calibri"/>
          <w:b/>
          <w:u w:val="single"/>
        </w:rPr>
        <w:t>extra-territoriality</w:t>
      </w:r>
      <w:r w:rsidRPr="009B3EE0">
        <w:rPr>
          <w:rFonts w:eastAsia="Calibri"/>
          <w:sz w:val="8"/>
        </w:rPr>
        <w:t xml:space="preserve"> </w:t>
      </w:r>
      <w:r w:rsidRPr="009B3EE0">
        <w:rPr>
          <w:rFonts w:eastAsia="Calibri"/>
          <w:b/>
          <w:u w:val="single"/>
        </w:rPr>
        <w:t>by discharging them</w:t>
      </w:r>
      <w:r w:rsidRPr="009B3EE0">
        <w:rPr>
          <w:rFonts w:eastAsia="Calibri"/>
          <w:sz w:val="8"/>
        </w:rPr>
        <w:t xml:space="preserve"> from the asylum space.86 Behind hysteria, </w:t>
      </w:r>
      <w:r w:rsidRPr="009B3EE0">
        <w:rPr>
          <w:rFonts w:eastAsia="Calibri"/>
          <w:b/>
          <w:u w:val="single"/>
        </w:rPr>
        <w:t>madness vanished into unknown ontological depths despite the will and desire of the doctors</w:t>
      </w:r>
      <w:r w:rsidRPr="009B3EE0">
        <w:rPr>
          <w:rFonts w:eastAsia="Calibri"/>
          <w:sz w:val="8"/>
        </w:rPr>
        <w:t xml:space="preserve">, and it was the hysterics who constituted the illusion, the simulacrum, the event, the point of the unforeseeable and unwanted refusal of madness to be captured inside the asylum.87 </w:t>
      </w:r>
      <w:r w:rsidRPr="009B3EE0">
        <w:rPr>
          <w:rFonts w:eastAsia="Calibri"/>
          <w:b/>
          <w:u w:val="single"/>
        </w:rPr>
        <w:t>It was due to the actual struggle between the surplus power of the doctors and the truth of the hysterics, and not as a result of a theory, that the medicalization of madness was suspended</w:t>
      </w:r>
      <w:r w:rsidRPr="009B3EE0">
        <w:rPr>
          <w:rFonts w:eastAsia="Calibri"/>
          <w:sz w:val="8"/>
        </w:rPr>
        <w:t xml:space="preserve">: At any rate, </w:t>
      </w:r>
      <w:r w:rsidRPr="009B3EE0">
        <w:rPr>
          <w:rFonts w:eastAsia="Calibri"/>
          <w:b/>
          <w:iCs/>
          <w:u w:val="single"/>
          <w:bdr w:val="single" w:sz="8" w:space="0" w:color="auto"/>
        </w:rPr>
        <w:t>credit should not be given to Freud</w:t>
      </w:r>
      <w:r w:rsidRPr="009B3EE0">
        <w:rPr>
          <w:rFonts w:eastAsia="Calibri"/>
          <w:sz w:val="8"/>
        </w:rPr>
        <w:t xml:space="preserve"> for the first depsychiatrization. We owe the first depsychiatrization, the first moment that made psychiatric power totter on the question of truth, to this band of simulators. They are the ones who, with their falsehoods, trapped a psychiatric power which, in order to be the agent of reality, claimed to be the possessor of truth and, within psychiatric practice and cure, refused to pose the question of the truth that madness might contain.88 </w:t>
      </w:r>
      <w:r w:rsidRPr="009B3EE0">
        <w:rPr>
          <w:rFonts w:eastAsia="Calibri"/>
          <w:b/>
          <w:u w:val="single"/>
        </w:rPr>
        <w:t>The strategy of the hysterics</w:t>
      </w:r>
      <w:r w:rsidRPr="009B3EE0">
        <w:rPr>
          <w:rFonts w:eastAsia="Calibri"/>
          <w:sz w:val="8"/>
        </w:rPr>
        <w:t xml:space="preserve"> — and this is a crucial contrast between Foucault and psychoanalysis — </w:t>
      </w:r>
      <w:r w:rsidRPr="009B3EE0">
        <w:rPr>
          <w:rFonts w:eastAsia="Calibri"/>
          <w:b/>
          <w:u w:val="single"/>
        </w:rPr>
        <w:t>did not result in the subversion of medical rationality</w:t>
      </w:r>
      <w:r w:rsidRPr="009B3EE0">
        <w:rPr>
          <w:rFonts w:eastAsia="Calibri"/>
          <w:sz w:val="8"/>
        </w:rPr>
        <w:t xml:space="preserve"> </w:t>
      </w:r>
      <w:r w:rsidRPr="009B3EE0">
        <w:rPr>
          <w:rFonts w:eastAsia="Calibri"/>
          <w:b/>
          <w:u w:val="single"/>
        </w:rPr>
        <w:t>or in the refutation of its symbolic order</w:t>
      </w:r>
      <w:r w:rsidRPr="009B3EE0">
        <w:rPr>
          <w:rFonts w:eastAsia="Calibri"/>
          <w:sz w:val="8"/>
        </w:rPr>
        <w:t xml:space="preserve">, </w:t>
      </w:r>
      <w:r w:rsidRPr="009B3EE0">
        <w:rPr>
          <w:rFonts w:eastAsia="Calibri"/>
          <w:b/>
          <w:u w:val="single"/>
        </w:rPr>
        <w:t>but in an act of refusal of power and of the reality that it purports to hold</w:t>
      </w:r>
      <w:r w:rsidRPr="009B3EE0">
        <w:rPr>
          <w:rFonts w:eastAsia="Calibri"/>
          <w:sz w:val="8"/>
        </w:rPr>
        <w:t xml:space="preserve">. </w:t>
      </w:r>
      <w:r w:rsidRPr="009B3EE0">
        <w:rPr>
          <w:rFonts w:eastAsia="Calibri"/>
          <w:b/>
          <w:u w:val="single"/>
        </w:rPr>
        <w:t>Medical rationality and truth were not overturned but</w:t>
      </w:r>
      <w:r w:rsidRPr="009B3EE0">
        <w:rPr>
          <w:rFonts w:eastAsia="Calibri"/>
          <w:sz w:val="8"/>
        </w:rPr>
        <w:t xml:space="preserve">, on the contrary, </w:t>
      </w:r>
      <w:r w:rsidRPr="009B3EE0">
        <w:rPr>
          <w:rFonts w:eastAsia="Calibri"/>
          <w:b/>
          <w:u w:val="single"/>
        </w:rPr>
        <w:t>they were reinforced</w:t>
      </w:r>
      <w:r w:rsidRPr="009B3EE0">
        <w:rPr>
          <w:rFonts w:eastAsia="Calibri"/>
          <w:sz w:val="8"/>
        </w:rPr>
        <w:t xml:space="preserve">, </w:t>
      </w:r>
      <w:r w:rsidRPr="009B3EE0">
        <w:rPr>
          <w:rFonts w:eastAsia="Calibri"/>
          <w:b/>
          <w:u w:val="single"/>
        </w:rPr>
        <w:t>but at the cost of excluding the hysterics from the asylum space</w:t>
      </w:r>
      <w:r w:rsidRPr="009B3EE0">
        <w:rPr>
          <w:rFonts w:eastAsia="Calibri"/>
          <w:sz w:val="8"/>
        </w:rPr>
        <w:t xml:space="preserve">. The </w:t>
      </w:r>
      <w:r w:rsidRPr="009B3EE0">
        <w:rPr>
          <w:rFonts w:eastAsia="Calibri"/>
          <w:b/>
          <w:u w:val="single"/>
        </w:rPr>
        <w:t>hysterics</w:t>
      </w:r>
      <w:r w:rsidRPr="009B3EE0">
        <w:rPr>
          <w:rFonts w:eastAsia="Calibri"/>
          <w:sz w:val="8"/>
        </w:rPr>
        <w:t xml:space="preserve"> </w:t>
      </w:r>
      <w:r w:rsidRPr="009B3EE0">
        <w:rPr>
          <w:rFonts w:eastAsia="Calibri"/>
          <w:b/>
          <w:u w:val="single"/>
        </w:rPr>
        <w:t>were not a mere epistemological</w:t>
      </w:r>
      <w:r w:rsidRPr="009B3EE0">
        <w:rPr>
          <w:rFonts w:eastAsia="Calibri"/>
          <w:sz w:val="8"/>
        </w:rPr>
        <w:t xml:space="preserve"> </w:t>
      </w:r>
      <w:r w:rsidRPr="009B3EE0">
        <w:rPr>
          <w:rFonts w:eastAsia="Calibri"/>
          <w:b/>
          <w:u w:val="single"/>
        </w:rPr>
        <w:t>blockage</w:t>
      </w:r>
      <w:r w:rsidRPr="009B3EE0">
        <w:rPr>
          <w:rFonts w:eastAsia="Calibri"/>
          <w:sz w:val="8"/>
        </w:rPr>
        <w:t xml:space="preserve">, but through their insubordination </w:t>
      </w:r>
      <w:r w:rsidRPr="009B3EE0">
        <w:rPr>
          <w:rFonts w:eastAsia="Calibri"/>
          <w:b/>
          <w:u w:val="single"/>
        </w:rPr>
        <w:t xml:space="preserve">they became power’s </w:t>
      </w:r>
      <w:r w:rsidRPr="009B3EE0">
        <w:rPr>
          <w:rFonts w:eastAsia="Calibri"/>
          <w:sz w:val="8"/>
        </w:rPr>
        <w:t xml:space="preserve">underside, its </w:t>
      </w:r>
      <w:r w:rsidRPr="009B3EE0">
        <w:rPr>
          <w:rFonts w:eastAsia="Calibri"/>
          <w:b/>
          <w:u w:val="single"/>
        </w:rPr>
        <w:t>outer limit.</w:t>
      </w:r>
      <w:r w:rsidRPr="009B3EE0">
        <w:rPr>
          <w:rFonts w:eastAsia="Calibri"/>
          <w:sz w:val="8"/>
        </w:rPr>
        <w:t xml:space="preserve">89 They were transformed from subjects to be governed into adversaries that power was obliged to confront. They became dissidents, the frontier for the relationships of power, the ‘line at which, instead of manipulating and inducing actions in a calculated manner, one must be content with reacting to them after the event.’90 Medical rationality continued to rely on neurology and the power of the asylum, until it was forced to construct a whole set of new solutions to the question of madness, now that it had been reproblematized by this small group of patients. Power is not opposed to the unconscious but to the secret.91 It is the logic, the integral rationality of power which is unconscious because it is too transparent to be seen and the reality that it constructs too consistent to be questioned and too real to be challenged. The secret that is opposed to power, on the other hand, is not the limits of our knowledge nor the illusions of our desire, but the enigmatic truth of those who do not desire to belong to a particular reality, a specific form of government or to a given cultural context: In what way can the effects of coercion characteristic of (these) positivities not be dissipated by a return to the legitimate destination of knowledge and by a reflection on the transcendental or semi-transcendental that fixes knowledge, but how can they instead be reversed or released from within a concrete strategic field that induced them, starting with this decision not to be governed? 92 Critique is a practice of dissent, a will not to be governed which limits governmentality rather than freeing the subject from any government whatever. Government is inescapable, and therefore the will not to be governed at all, the total rejection of government in general, is meaningless. Foucault does not identify with critique anarchism, the absolute and wholehearted resistance to any governmentalization, with critique, and goes on to comment that the anarchism which treats the subject of counter-conduct as an innocent victim, a scapegoat or a rebel is in fact an indication of the failure to integrate and reflect on the logic of strategies.93 </w:t>
      </w:r>
      <w:r w:rsidRPr="009B3EE0">
        <w:rPr>
          <w:rFonts w:eastAsia="Calibri"/>
          <w:b/>
          <w:u w:val="single"/>
        </w:rPr>
        <w:t>The critical value of dissent does not consist in eluding governmentality</w:t>
      </w:r>
      <w:r w:rsidRPr="009B3EE0">
        <w:rPr>
          <w:rFonts w:eastAsia="Calibri"/>
          <w:sz w:val="8"/>
        </w:rPr>
        <w:t xml:space="preserve"> — ‘there is no part of the self that is by definition ungovernable,’ as Judith Butler points out — </w:t>
      </w:r>
      <w:r w:rsidRPr="009B3EE0">
        <w:rPr>
          <w:rFonts w:eastAsia="Calibri"/>
          <w:b/>
          <w:u w:val="single"/>
        </w:rPr>
        <w:t>but in creating a rogue subject</w:t>
      </w:r>
      <w:r w:rsidRPr="009B3EE0">
        <w:rPr>
          <w:rFonts w:eastAsia="Calibri"/>
          <w:sz w:val="8"/>
        </w:rPr>
        <w:t xml:space="preserve">, a critical attitude, </w:t>
      </w:r>
      <w:r w:rsidRPr="009B3EE0">
        <w:rPr>
          <w:rFonts w:eastAsia="Calibri"/>
          <w:b/>
          <w:u w:val="single"/>
        </w:rPr>
        <w:t>and the possibility of a new community of subjects</w:t>
      </w:r>
      <w:r w:rsidRPr="009B3EE0">
        <w:rPr>
          <w:rFonts w:eastAsia="Calibri"/>
          <w:sz w:val="8"/>
        </w:rPr>
        <w:t xml:space="preserve">, </w:t>
      </w:r>
      <w:r w:rsidRPr="009B3EE0">
        <w:rPr>
          <w:rFonts w:eastAsia="Calibri"/>
          <w:b/>
          <w:u w:val="single"/>
        </w:rPr>
        <w:t xml:space="preserve">outside the current relations </w:t>
      </w:r>
      <w:r w:rsidRPr="009B3EE0">
        <w:rPr>
          <w:rFonts w:eastAsia="Calibri"/>
          <w:sz w:val="8"/>
        </w:rPr>
        <w:t xml:space="preserve">of government.94 All the movements of dissent which Foucault studied and closely observed — from the hysterics of the nineteenth century asylum to the dissidents of the former Soviet Union, from the resistance of the Poles to the communist regime in the 80s, to the Iranian revolution against the Shah — do not interest him because of their underlying ideology, their transcendental origin or their professed anarchism, but because they demonstrate limit experiences and an individual or collective will to escape and undermine the scientific and political rationality of their society, through specific and well calculated strategies.95 </w:t>
      </w:r>
      <w:r w:rsidRPr="009B3EE0">
        <w:rPr>
          <w:rFonts w:eastAsia="Calibri"/>
          <w:b/>
          <w:u w:val="single"/>
        </w:rPr>
        <w:t>The strategic weapon par excellence of dissent is truth</w:t>
      </w:r>
      <w:r w:rsidRPr="009B3EE0">
        <w:rPr>
          <w:rFonts w:eastAsia="Calibri"/>
          <w:sz w:val="8"/>
        </w:rPr>
        <w:t xml:space="preserve"> itself; truth is not a transcendental form or a fiction; it is ‘a thing of this world’,96 </w:t>
      </w:r>
      <w:r w:rsidRPr="009B3EE0">
        <w:rPr>
          <w:rFonts w:eastAsia="Calibri"/>
          <w:b/>
          <w:u w:val="single"/>
        </w:rPr>
        <w:t>a practice which limits power relations and questions forms of rationality.</w:t>
      </w:r>
      <w:r w:rsidRPr="009B3EE0">
        <w:rPr>
          <w:rFonts w:eastAsia="Calibri"/>
          <w:sz w:val="8"/>
        </w:rPr>
        <w:t xml:space="preserve"> </w:t>
      </w:r>
      <w:r w:rsidRPr="009B3EE0">
        <w:rPr>
          <w:rFonts w:eastAsia="Calibri"/>
          <w:b/>
          <w:u w:val="single"/>
        </w:rPr>
        <w:t>It is the site of</w:t>
      </w:r>
      <w:r w:rsidRPr="009B3EE0">
        <w:rPr>
          <w:rFonts w:eastAsia="Calibri"/>
          <w:sz w:val="8"/>
        </w:rPr>
        <w:t xml:space="preserve"> </w:t>
      </w:r>
      <w:r w:rsidRPr="009B3EE0">
        <w:rPr>
          <w:rFonts w:eastAsia="Calibri"/>
          <w:b/>
          <w:u w:val="single"/>
        </w:rPr>
        <w:t>confrontation between a power</w:t>
      </w:r>
      <w:r w:rsidRPr="009B3EE0">
        <w:rPr>
          <w:rFonts w:eastAsia="Calibri"/>
          <w:sz w:val="8"/>
        </w:rPr>
        <w:t xml:space="preserve"> </w:t>
      </w:r>
      <w:r w:rsidRPr="009B3EE0">
        <w:rPr>
          <w:rFonts w:eastAsia="Calibri"/>
          <w:b/>
          <w:u w:val="single"/>
        </w:rPr>
        <w:t>which seeks legitimacy and the forces which wish to disengage themselves from it</w:t>
      </w:r>
      <w:r w:rsidRPr="009B3EE0">
        <w:rPr>
          <w:rFonts w:eastAsia="Calibri"/>
          <w:sz w:val="8"/>
        </w:rPr>
        <w:t xml:space="preserve">. Conclusion Prophecy and science are the two modalities of truth telling governing psychoanalysis. Whenever prophecy has dominated, psychoanalysis has functioned as an anti-psychiatric discourse, an anti-repressive discourse promising to liberate the drives and desires that have been silenced by the constraining effects of the psychiatric classificatory and therapeutic system. Whenever the scientific aspect has prevailed, psychoanalysis has provided a medical and psychotherapeutic setting where the hysteric’s symptoms are verbalized, the ‘legalistic scruples of the obsessional neurotic’ are alleviated and the denial of the paranoiacs is enacted. 97 </w:t>
      </w:r>
      <w:r w:rsidRPr="009B3EE0">
        <w:rPr>
          <w:rFonts w:eastAsia="Calibri"/>
          <w:b/>
          <w:u w:val="single"/>
        </w:rPr>
        <w:t xml:space="preserve">In the history of psychoanalysis, both truth modalities have functioned in a balanced and symmetrical way, constantly referring to </w:t>
      </w:r>
      <w:r w:rsidRPr="009B3EE0">
        <w:rPr>
          <w:rFonts w:eastAsia="Calibri"/>
          <w:b/>
          <w:iCs/>
          <w:u w:val="single"/>
          <w:bdr w:val="single" w:sz="8" w:space="0" w:color="auto"/>
        </w:rPr>
        <w:t>medical knowledge</w:t>
      </w:r>
      <w:r w:rsidRPr="009B3EE0">
        <w:rPr>
          <w:rFonts w:eastAsia="Calibri"/>
          <w:b/>
          <w:u w:val="single"/>
        </w:rPr>
        <w:t xml:space="preserve"> and </w:t>
      </w:r>
      <w:r w:rsidRPr="009B3EE0">
        <w:rPr>
          <w:rFonts w:eastAsia="Calibri"/>
          <w:b/>
          <w:iCs/>
          <w:u w:val="single"/>
          <w:bdr w:val="single" w:sz="8" w:space="0" w:color="auto"/>
        </w:rPr>
        <w:t>affirming medical truth</w:t>
      </w:r>
      <w:r w:rsidRPr="009B3EE0">
        <w:rPr>
          <w:rFonts w:eastAsia="Calibri"/>
          <w:sz w:val="8"/>
        </w:rPr>
        <w:t xml:space="preserve">. It is the proximity of the psychoanalytical discourse to medicine that Foucault sets out to critique. He does not, therefore, criticize psychoanalysis for its low level of scientificity, but, on the contrary, for its efforts to be medical and scientific. He is not sceptical of its epistemological status, its rules of construction or the validity of its concepts, but rather of the way it denounces its own critical powers as counterscience, in its bid to become a valid scientific discourse with power effects: You know how many people have been asking themselves whether or not Marxism is a science for many years now, probably for more than a century. One might say that the same question has been asked, and is still being asked, of psychoanalysis or, worse still, of the semiology of literary texts. Genealogies’ or genealogists’ answer to the question ‘Is it a science or not?’ is: ‘Turning Marxism, or psychoanalysis, or whatever else it is, into a science is precisely what we are criticizing you for.98 The importance of psychoanalysis, for Foucault, lies in its effective critique of today’s scientism. It has dismantled the absolute power of science, its universal legitimacy, the unanimity that it provides, and the functional coherence and formal systematization that it aims to produce. Psychoanalysis has escaped the ‘disciplinary policing of knowledges,’ which scientific truth has increasingly imposed since the late eighteenth century.99 However, </w:t>
      </w:r>
      <w:r w:rsidRPr="00870BF3">
        <w:rPr>
          <w:rFonts w:eastAsia="Calibri"/>
          <w:b/>
          <w:highlight w:val="cyan"/>
          <w:u w:val="single"/>
        </w:rPr>
        <w:t>psychoanalytic</w:t>
      </w:r>
      <w:r w:rsidRPr="009B3EE0">
        <w:rPr>
          <w:rFonts w:eastAsia="Calibri"/>
          <w:sz w:val="8"/>
        </w:rPr>
        <w:t xml:space="preserve"> </w:t>
      </w:r>
      <w:r w:rsidRPr="00870BF3">
        <w:rPr>
          <w:rFonts w:eastAsia="Calibri"/>
          <w:b/>
          <w:highlight w:val="cyan"/>
          <w:u w:val="single"/>
        </w:rPr>
        <w:t>discourse</w:t>
      </w:r>
      <w:r w:rsidRPr="009B3EE0">
        <w:rPr>
          <w:rFonts w:eastAsia="Calibri"/>
          <w:sz w:val="8"/>
        </w:rPr>
        <w:t xml:space="preserve"> </w:t>
      </w:r>
      <w:r w:rsidRPr="009B3EE0">
        <w:rPr>
          <w:rFonts w:eastAsia="Calibri"/>
          <w:b/>
          <w:u w:val="single"/>
        </w:rPr>
        <w:t>has</w:t>
      </w:r>
      <w:r w:rsidRPr="009B3EE0">
        <w:rPr>
          <w:rFonts w:eastAsia="Calibri"/>
          <w:sz w:val="8"/>
        </w:rPr>
        <w:t xml:space="preserve"> also </w:t>
      </w:r>
      <w:r w:rsidRPr="00870BF3">
        <w:rPr>
          <w:rFonts w:eastAsia="Calibri"/>
          <w:b/>
          <w:highlight w:val="cyan"/>
          <w:u w:val="single"/>
        </w:rPr>
        <w:t>asserted</w:t>
      </w:r>
      <w:r w:rsidRPr="009B3EE0">
        <w:rPr>
          <w:rFonts w:eastAsia="Calibri"/>
          <w:b/>
          <w:u w:val="single"/>
        </w:rPr>
        <w:t xml:space="preserve"> theoretical unity, </w:t>
      </w:r>
      <w:r w:rsidRPr="00870BF3">
        <w:rPr>
          <w:rFonts w:eastAsia="Calibri"/>
          <w:b/>
          <w:highlight w:val="cyan"/>
          <w:u w:val="single"/>
        </w:rPr>
        <w:t xml:space="preserve">a </w:t>
      </w:r>
      <w:r w:rsidRPr="00870BF3">
        <w:rPr>
          <w:rFonts w:eastAsia="Calibri"/>
          <w:b/>
          <w:iCs/>
          <w:highlight w:val="cyan"/>
          <w:u w:val="single"/>
          <w:bdr w:val="single" w:sz="8" w:space="0" w:color="auto"/>
        </w:rPr>
        <w:t>totalizing approach</w:t>
      </w:r>
      <w:r w:rsidRPr="009B3EE0">
        <w:rPr>
          <w:rFonts w:eastAsia="Calibri"/>
          <w:b/>
          <w:u w:val="single"/>
        </w:rPr>
        <w:t xml:space="preserve"> </w:t>
      </w:r>
      <w:r w:rsidRPr="00870BF3">
        <w:rPr>
          <w:rFonts w:eastAsia="Calibri"/>
          <w:b/>
          <w:highlight w:val="cyan"/>
          <w:u w:val="single"/>
        </w:rPr>
        <w:t>and</w:t>
      </w:r>
      <w:r w:rsidRPr="009B3EE0">
        <w:rPr>
          <w:rFonts w:eastAsia="Calibri"/>
          <w:b/>
          <w:u w:val="single"/>
        </w:rPr>
        <w:t xml:space="preserve"> </w:t>
      </w:r>
      <w:r w:rsidRPr="00870BF3">
        <w:rPr>
          <w:rFonts w:eastAsia="Calibri"/>
          <w:b/>
          <w:iCs/>
          <w:highlight w:val="cyan"/>
          <w:u w:val="single"/>
          <w:bdr w:val="single" w:sz="8" w:space="0" w:color="auto"/>
        </w:rPr>
        <w:t>hierarchical organization</w:t>
      </w:r>
      <w:r w:rsidRPr="009B3EE0">
        <w:rPr>
          <w:rFonts w:eastAsia="Calibri"/>
          <w:sz w:val="8"/>
        </w:rPr>
        <w:t xml:space="preserve">. </w:t>
      </w:r>
      <w:r w:rsidRPr="009B3EE0">
        <w:rPr>
          <w:rFonts w:eastAsia="Calibri"/>
          <w:b/>
          <w:u w:val="single"/>
        </w:rPr>
        <w:t>It</w:t>
      </w:r>
      <w:r w:rsidRPr="009B3EE0">
        <w:rPr>
          <w:rFonts w:eastAsia="Calibri"/>
          <w:sz w:val="8"/>
        </w:rPr>
        <w:t xml:space="preserve"> too </w:t>
      </w:r>
      <w:r w:rsidRPr="009B3EE0">
        <w:rPr>
          <w:rFonts w:eastAsia="Calibri"/>
          <w:b/>
          <w:u w:val="single"/>
        </w:rPr>
        <w:t>has drawn its pretensions to validity and universality from scientificity</w:t>
      </w:r>
      <w:r w:rsidRPr="009B3EE0">
        <w:rPr>
          <w:rFonts w:eastAsia="Calibri"/>
          <w:sz w:val="8"/>
        </w:rPr>
        <w:t xml:space="preserve">, 100 </w:t>
      </w:r>
      <w:r w:rsidRPr="009B3EE0">
        <w:rPr>
          <w:rFonts w:eastAsia="Calibri"/>
          <w:b/>
          <w:u w:val="single"/>
        </w:rPr>
        <w:t xml:space="preserve">laying claim to power effects and </w:t>
      </w:r>
      <w:r w:rsidRPr="00870BF3">
        <w:rPr>
          <w:rFonts w:eastAsia="Calibri"/>
          <w:b/>
          <w:highlight w:val="cyan"/>
          <w:u w:val="single"/>
        </w:rPr>
        <w:t>becoming</w:t>
      </w:r>
      <w:r w:rsidRPr="009B3EE0">
        <w:rPr>
          <w:rFonts w:eastAsia="Calibri"/>
          <w:b/>
          <w:u w:val="single"/>
        </w:rPr>
        <w:t xml:space="preserve"> centralizing and </w:t>
      </w:r>
      <w:r w:rsidRPr="00870BF3">
        <w:rPr>
          <w:rFonts w:eastAsia="Calibri"/>
          <w:b/>
          <w:iCs/>
          <w:highlight w:val="cyan"/>
          <w:u w:val="single"/>
          <w:bdr w:val="single" w:sz="8" w:space="0" w:color="auto"/>
        </w:rPr>
        <w:t>hegemonic</w:t>
      </w:r>
      <w:r w:rsidRPr="009B3EE0">
        <w:rPr>
          <w:rFonts w:eastAsia="Calibri"/>
          <w:sz w:val="8"/>
        </w:rPr>
        <w:t xml:space="preserve">. Even in its critical dimension, it is embodied in the university, has a diffuse pedagogical role, has been widely institutionalized and it comprises a vast theoretico-commercial network in many countries.101 For Foucault, </w:t>
      </w:r>
      <w:r w:rsidRPr="009B3EE0">
        <w:rPr>
          <w:rFonts w:eastAsia="Calibri"/>
          <w:b/>
          <w:u w:val="single"/>
        </w:rPr>
        <w:t>these paradoxes undermine</w:t>
      </w:r>
      <w:r w:rsidRPr="009B3EE0">
        <w:rPr>
          <w:rFonts w:eastAsia="Calibri"/>
          <w:sz w:val="8"/>
        </w:rPr>
        <w:t xml:space="preserve"> </w:t>
      </w:r>
      <w:r w:rsidRPr="009B3EE0">
        <w:rPr>
          <w:rFonts w:eastAsia="Calibri"/>
          <w:b/>
          <w:u w:val="single"/>
        </w:rPr>
        <w:t xml:space="preserve">the very </w:t>
      </w:r>
      <w:r w:rsidRPr="009B3EE0">
        <w:rPr>
          <w:rFonts w:eastAsia="Calibri"/>
          <w:b/>
          <w:iCs/>
          <w:u w:val="single"/>
          <w:bdr w:val="single" w:sz="8" w:space="0" w:color="auto"/>
        </w:rPr>
        <w:t>coherence</w:t>
      </w:r>
      <w:r w:rsidRPr="009B3EE0">
        <w:rPr>
          <w:rFonts w:eastAsia="Calibri"/>
          <w:b/>
          <w:u w:val="single"/>
        </w:rPr>
        <w:t xml:space="preserve"> and </w:t>
      </w:r>
      <w:r w:rsidRPr="009B3EE0">
        <w:rPr>
          <w:rFonts w:eastAsia="Calibri"/>
          <w:b/>
          <w:iCs/>
          <w:u w:val="single"/>
          <w:bdr w:val="single" w:sz="8" w:space="0" w:color="auto"/>
        </w:rPr>
        <w:t>revolutionary capacity</w:t>
      </w:r>
      <w:r w:rsidRPr="009B3EE0">
        <w:rPr>
          <w:rFonts w:eastAsia="Calibri"/>
          <w:b/>
          <w:u w:val="single"/>
        </w:rPr>
        <w:t xml:space="preserve"> to which psychoanalysis aspires</w:t>
      </w:r>
      <w:r w:rsidRPr="009B3EE0">
        <w:rPr>
          <w:rFonts w:eastAsia="Calibri"/>
          <w:sz w:val="8"/>
        </w:rPr>
        <w:t xml:space="preserve">, </w:t>
      </w:r>
      <w:r w:rsidRPr="009B3EE0">
        <w:rPr>
          <w:rFonts w:eastAsia="Calibri"/>
          <w:b/>
          <w:u w:val="single"/>
        </w:rPr>
        <w:t>causing it to be ‘suspended,</w:t>
      </w:r>
      <w:r w:rsidRPr="009B3EE0">
        <w:rPr>
          <w:rFonts w:eastAsia="Calibri"/>
          <w:sz w:val="8"/>
        </w:rPr>
        <w:t xml:space="preserve"> or at least (be) </w:t>
      </w:r>
      <w:r w:rsidRPr="009B3EE0">
        <w:rPr>
          <w:rFonts w:eastAsia="Calibri"/>
          <w:b/>
          <w:u w:val="single"/>
        </w:rPr>
        <w:t xml:space="preserve">cut up, ripped up, </w:t>
      </w:r>
      <w:r w:rsidRPr="009B3EE0">
        <w:rPr>
          <w:rFonts w:eastAsia="Calibri"/>
          <w:b/>
          <w:iCs/>
          <w:u w:val="single"/>
          <w:bdr w:val="single" w:sz="8" w:space="0" w:color="auto"/>
        </w:rPr>
        <w:t>torn to shreds,</w:t>
      </w:r>
      <w:r w:rsidRPr="009B3EE0">
        <w:rPr>
          <w:rFonts w:eastAsia="Calibri"/>
          <w:sz w:val="8"/>
        </w:rPr>
        <w:t xml:space="preserve"> turned inside out, displaced, caricatured, dramatized, theatricalized, and so on.’102 </w:t>
      </w:r>
    </w:p>
    <w:bookmarkEnd w:id="3"/>
    <w:p w14:paraId="635D4F57" w14:textId="77777777" w:rsidR="00AD0E9F" w:rsidRPr="009B3EE0" w:rsidRDefault="00AD0E9F" w:rsidP="00AD0E9F">
      <w:pPr>
        <w:keepNext/>
        <w:keepLines/>
        <w:spacing w:before="40"/>
        <w:outlineLvl w:val="3"/>
        <w:rPr>
          <w:b/>
          <w:iCs/>
          <w:sz w:val="26"/>
        </w:rPr>
      </w:pPr>
      <w:r w:rsidRPr="009B3EE0">
        <w:rPr>
          <w:b/>
          <w:iCs/>
          <w:sz w:val="26"/>
        </w:rPr>
        <w:t xml:space="preserve">Psychoanalysis fails to create </w:t>
      </w:r>
      <w:r w:rsidRPr="009B3EE0">
        <w:rPr>
          <w:b/>
          <w:iCs/>
          <w:sz w:val="26"/>
          <w:u w:val="single"/>
        </w:rPr>
        <w:t>change materiality</w:t>
      </w:r>
      <w:r w:rsidRPr="009B3EE0">
        <w:rPr>
          <w:b/>
          <w:iCs/>
          <w:sz w:val="26"/>
        </w:rPr>
        <w:t>, which means the alt’s investment in false hope tethers us to the status quo</w:t>
      </w:r>
    </w:p>
    <w:p w14:paraId="0DB99EFD" w14:textId="77777777" w:rsidR="00AD0E9F" w:rsidRPr="009B3EE0" w:rsidRDefault="00AD0E9F" w:rsidP="00AD0E9F">
      <w:pPr>
        <w:rPr>
          <w:rFonts w:eastAsia="Calibri"/>
          <w:sz w:val="16"/>
        </w:rPr>
      </w:pPr>
      <w:r w:rsidRPr="009B3EE0">
        <w:rPr>
          <w:rFonts w:eastAsia="Calibri"/>
          <w:sz w:val="16"/>
        </w:rPr>
        <w:t xml:space="preserve">[Adam </w:t>
      </w:r>
      <w:r w:rsidRPr="009B3EE0">
        <w:rPr>
          <w:rFonts w:eastAsia="Calibri"/>
          <w:b/>
          <w:bCs/>
          <w:sz w:val="26"/>
          <w:u w:val="single"/>
        </w:rPr>
        <w:t>Rosen-Carole 2010</w:t>
      </w:r>
      <w:r w:rsidRPr="009B3EE0">
        <w:rPr>
          <w:rFonts w:eastAsia="Calibri"/>
          <w:sz w:val="16"/>
        </w:rPr>
        <w:t>] (“Menu Cards in Time of Famine: On Psychoanalysis and Politics,”, Visiting Professor of Philosophy at Bard College, Psychoanalytic Quarterly, Vol. LXXIX, No. 1, p. 214-216) xx-xx-2010 //pyrex ultra</w:t>
      </w:r>
    </w:p>
    <w:p w14:paraId="25151658" w14:textId="77777777" w:rsidR="00AD0E9F" w:rsidRPr="009B3EE0" w:rsidRDefault="00AD0E9F" w:rsidP="00AD0E9F">
      <w:pPr>
        <w:rPr>
          <w:rFonts w:eastAsia="Calibri"/>
          <w:sz w:val="16"/>
        </w:rPr>
      </w:pPr>
      <w:r w:rsidRPr="009B3EE0">
        <w:rPr>
          <w:rFonts w:eastAsia="Calibri"/>
          <w:sz w:val="16"/>
        </w:rPr>
        <w:t xml:space="preserve">Now, as a practice that contributes to affective vitality and intimate connectedness with others, and that yields genuine insights and enlarges our reflective capacities, psychoanalysis is incredibly promising, both personally and politically. As a practice that encourages our availability to and enriched responsivity to others, to affectively significant and cognitively intriguing features of experience that have been tendentially ignored or defended against, and to sensuously compelling inclinations or impulsions— wishes, hopes, dreams—that might yet pave the way for a future more satisfying than can even be imagined from here, again, </w:t>
      </w:r>
      <w:r w:rsidRPr="00870BF3">
        <w:rPr>
          <w:rFonts w:eastAsia="Calibri"/>
          <w:b/>
          <w:highlight w:val="cyan"/>
          <w:u w:val="single"/>
        </w:rPr>
        <w:t>psychoanalysis is</w:t>
      </w:r>
      <w:r w:rsidRPr="009B3EE0">
        <w:rPr>
          <w:rFonts w:eastAsia="Calibri"/>
          <w:sz w:val="16"/>
        </w:rPr>
        <w:t xml:space="preserve"> extraordinarily </w:t>
      </w:r>
      <w:r w:rsidRPr="00870BF3">
        <w:rPr>
          <w:rFonts w:eastAsia="Calibri"/>
          <w:b/>
          <w:highlight w:val="cyan"/>
          <w:u w:val="single"/>
        </w:rPr>
        <w:t>enticing</w:t>
      </w:r>
      <w:r w:rsidRPr="009B3EE0">
        <w:rPr>
          <w:rFonts w:eastAsia="Calibri"/>
          <w:sz w:val="16"/>
        </w:rPr>
        <w:t xml:space="preserve">, both </w:t>
      </w:r>
      <w:r w:rsidRPr="009B3EE0">
        <w:rPr>
          <w:rFonts w:eastAsia="Calibri"/>
          <w:b/>
          <w:u w:val="single"/>
        </w:rPr>
        <w:t>personally and politically</w:t>
      </w:r>
      <w:r w:rsidRPr="009B3EE0">
        <w:rPr>
          <w:rFonts w:eastAsia="Calibri"/>
          <w:sz w:val="16"/>
        </w:rPr>
        <w:t xml:space="preserve">.3 And how can its contributions to the various freedoms and democratically salient capacities, habits, and dispositions discussed above not amplify the allure of its political prospects? </w:t>
      </w:r>
      <w:r w:rsidRPr="009B3EE0">
        <w:rPr>
          <w:rFonts w:eastAsia="Calibri"/>
          <w:b/>
          <w:u w:val="single"/>
        </w:rPr>
        <w:t>But</w:t>
      </w:r>
      <w:r w:rsidRPr="009B3EE0">
        <w:rPr>
          <w:rFonts w:eastAsia="Calibri"/>
          <w:sz w:val="16"/>
        </w:rPr>
        <w:t xml:space="preserve"> </w:t>
      </w:r>
      <w:r w:rsidRPr="00870BF3">
        <w:rPr>
          <w:rFonts w:eastAsia="Calibri"/>
          <w:b/>
          <w:highlight w:val="cyan"/>
          <w:u w:val="single"/>
        </w:rPr>
        <w:t>what becomes of affective vitality in a world</w:t>
      </w:r>
      <w:r w:rsidRPr="009B3EE0">
        <w:rPr>
          <w:rFonts w:eastAsia="Calibri"/>
          <w:sz w:val="16"/>
        </w:rPr>
        <w:t xml:space="preserve"> </w:t>
      </w:r>
      <w:r w:rsidRPr="009B3EE0">
        <w:rPr>
          <w:rFonts w:eastAsia="Calibri"/>
          <w:b/>
          <w:iCs/>
          <w:u w:val="single"/>
          <w:bdr w:val="single" w:sz="8" w:space="0" w:color="auto"/>
        </w:rPr>
        <w:t xml:space="preserve">dead </w:t>
      </w:r>
      <w:r w:rsidRPr="00870BF3">
        <w:rPr>
          <w:rFonts w:eastAsia="Calibri"/>
          <w:b/>
          <w:iCs/>
          <w:highlight w:val="cyan"/>
          <w:u w:val="single"/>
          <w:bdr w:val="single" w:sz="8" w:space="0" w:color="auto"/>
        </w:rPr>
        <w:t>set on manipulating desire into</w:t>
      </w:r>
      <w:r w:rsidRPr="009B3EE0">
        <w:rPr>
          <w:rFonts w:eastAsia="Calibri"/>
          <w:b/>
          <w:iCs/>
          <w:u w:val="single"/>
          <w:bdr w:val="single" w:sz="8" w:space="0" w:color="auto"/>
        </w:rPr>
        <w:t xml:space="preserve"> a dull </w:t>
      </w:r>
      <w:r w:rsidRPr="00870BF3">
        <w:rPr>
          <w:rFonts w:eastAsia="Calibri"/>
          <w:b/>
          <w:iCs/>
          <w:highlight w:val="cyan"/>
          <w:u w:val="single"/>
          <w:bdr w:val="single" w:sz="8" w:space="0" w:color="auto"/>
        </w:rPr>
        <w:t>craving for</w:t>
      </w:r>
      <w:r w:rsidRPr="009B3EE0">
        <w:rPr>
          <w:rFonts w:eastAsia="Calibri"/>
          <w:b/>
          <w:iCs/>
          <w:u w:val="single"/>
          <w:bdr w:val="single" w:sz="8" w:space="0" w:color="auto"/>
        </w:rPr>
        <w:t xml:space="preserve"> more or less identical,</w:t>
      </w:r>
      <w:r w:rsidRPr="009B3EE0">
        <w:rPr>
          <w:rFonts w:eastAsia="Calibri"/>
          <w:sz w:val="16"/>
        </w:rPr>
        <w:t xml:space="preserve"> and more or less identically disappointing, </w:t>
      </w:r>
      <w:r w:rsidRPr="00870BF3">
        <w:rPr>
          <w:rFonts w:eastAsia="Calibri"/>
          <w:b/>
          <w:iCs/>
          <w:highlight w:val="cyan"/>
          <w:u w:val="single"/>
          <w:bdr w:val="single" w:sz="8" w:space="0" w:color="auto"/>
        </w:rPr>
        <w:t>commodities</w:t>
      </w:r>
      <w:r w:rsidRPr="009B3EE0">
        <w:rPr>
          <w:rFonts w:eastAsia="Calibri"/>
          <w:b/>
          <w:u w:val="single"/>
        </w:rPr>
        <w:t>, and in a world where</w:t>
      </w:r>
      <w:r w:rsidRPr="009B3EE0">
        <w:rPr>
          <w:rFonts w:eastAsia="Calibri"/>
          <w:sz w:val="16"/>
        </w:rPr>
        <w:t xml:space="preserve"> </w:t>
      </w:r>
      <w:r w:rsidRPr="009B3EE0">
        <w:rPr>
          <w:rFonts w:eastAsia="Calibri"/>
          <w:b/>
          <w:u w:val="single"/>
        </w:rPr>
        <w:t>ascetic discipline and immersion in social and cognitive routine seems to be the</w:t>
      </w:r>
      <w:r w:rsidRPr="009B3EE0">
        <w:rPr>
          <w:rFonts w:eastAsia="Calibri"/>
          <w:sz w:val="16"/>
        </w:rPr>
        <w:t xml:space="preserve"> </w:t>
      </w:r>
      <w:r w:rsidRPr="009B3EE0">
        <w:rPr>
          <w:rFonts w:eastAsia="Calibri"/>
          <w:b/>
          <w:iCs/>
          <w:u w:val="single"/>
          <w:bdr w:val="single" w:sz="8" w:space="0" w:color="auto"/>
        </w:rPr>
        <w:t>only way to stay economically and socially afloat?</w:t>
      </w:r>
      <w:r w:rsidRPr="009B3EE0">
        <w:rPr>
          <w:rFonts w:eastAsia="Calibri"/>
          <w:sz w:val="16"/>
        </w:rPr>
        <w:t xml:space="preserve"> What will be the fate of our availability to intimate connections in a world where, on the one hand, </w:t>
      </w:r>
      <w:r w:rsidRPr="009B3EE0">
        <w:rPr>
          <w:rFonts w:eastAsia="Calibri"/>
          <w:b/>
          <w:iCs/>
          <w:u w:val="single"/>
          <w:bdr w:val="single" w:sz="8" w:space="0" w:color="auto"/>
        </w:rPr>
        <w:t>social bonds are rendered threadbare</w:t>
      </w:r>
      <w:r w:rsidRPr="009B3EE0">
        <w:rPr>
          <w:rFonts w:eastAsia="Calibri"/>
          <w:b/>
          <w:u w:val="single"/>
        </w:rPr>
        <w:t xml:space="preserve"> by the imperative of self-interested individualism</w:t>
      </w:r>
      <w:r w:rsidRPr="009B3EE0">
        <w:rPr>
          <w:rFonts w:eastAsia="Calibri"/>
          <w:sz w:val="16"/>
        </w:rPr>
        <w:t xml:space="preserve">, and on the other hand, </w:t>
      </w:r>
      <w:r w:rsidRPr="00870BF3">
        <w:rPr>
          <w:rFonts w:eastAsia="Calibri"/>
          <w:b/>
          <w:highlight w:val="cyan"/>
          <w:u w:val="single"/>
        </w:rPr>
        <w:t>intimate relations are</w:t>
      </w:r>
      <w:r w:rsidRPr="009B3EE0">
        <w:rPr>
          <w:rFonts w:eastAsia="Calibri"/>
          <w:sz w:val="16"/>
        </w:rPr>
        <w:t xml:space="preserve"> massively overburdened as they become </w:t>
      </w:r>
      <w:r w:rsidRPr="00870BF3">
        <w:rPr>
          <w:rFonts w:eastAsia="Calibri"/>
          <w:b/>
          <w:iCs/>
          <w:highlight w:val="cyan"/>
          <w:u w:val="single"/>
          <w:bdr w:val="single" w:sz="8" w:space="0" w:color="auto"/>
        </w:rPr>
        <w:t>the successor to the</w:t>
      </w:r>
      <w:r w:rsidRPr="009B3EE0">
        <w:rPr>
          <w:rFonts w:eastAsia="Calibri"/>
          <w:b/>
          <w:iCs/>
          <w:u w:val="single"/>
          <w:bdr w:val="single" w:sz="8" w:space="0" w:color="auto"/>
        </w:rPr>
        <w:t xml:space="preserve"> now </w:t>
      </w:r>
      <w:r w:rsidRPr="00870BF3">
        <w:rPr>
          <w:rFonts w:eastAsia="Calibri"/>
          <w:b/>
          <w:iCs/>
          <w:highlight w:val="cyan"/>
          <w:u w:val="single"/>
          <w:bdr w:val="single" w:sz="8" w:space="0" w:color="auto"/>
        </w:rPr>
        <w:t>desiccated public sphere</w:t>
      </w:r>
      <w:r w:rsidRPr="009B3EE0">
        <w:rPr>
          <w:rFonts w:eastAsia="Calibri"/>
          <w:sz w:val="16"/>
        </w:rPr>
        <w:t xml:space="preserve"> </w:t>
      </w:r>
      <w:r w:rsidRPr="009B3EE0">
        <w:rPr>
          <w:rFonts w:eastAsia="Calibri"/>
          <w:b/>
          <w:u w:val="single"/>
        </w:rPr>
        <w:t>as the primary forum in which belonging</w:t>
      </w:r>
      <w:r w:rsidRPr="009B3EE0">
        <w:rPr>
          <w:rFonts w:eastAsia="Calibri"/>
          <w:sz w:val="16"/>
        </w:rPr>
        <w:t xml:space="preserve"> (connection) </w:t>
      </w:r>
      <w:r w:rsidRPr="009B3EE0">
        <w:rPr>
          <w:rFonts w:eastAsia="Calibri"/>
          <w:b/>
          <w:u w:val="single"/>
        </w:rPr>
        <w:t>and individuation</w:t>
      </w:r>
      <w:r w:rsidRPr="009B3EE0">
        <w:rPr>
          <w:rFonts w:eastAsia="Calibri"/>
          <w:sz w:val="16"/>
        </w:rPr>
        <w:t xml:space="preserve"> (separation) </w:t>
      </w:r>
      <w:r w:rsidRPr="009B3EE0">
        <w:rPr>
          <w:rFonts w:eastAsia="Calibri"/>
          <w:b/>
          <w:u w:val="single"/>
        </w:rPr>
        <w:t>are negotiated</w:t>
      </w:r>
      <w:r w:rsidRPr="009B3EE0">
        <w:rPr>
          <w:rFonts w:eastAsia="Calibri"/>
          <w:sz w:val="16"/>
        </w:rPr>
        <w:t xml:space="preserve">—that is, in which acceptable forms of mutual recognition are worked out?4 </w:t>
      </w:r>
      <w:r w:rsidRPr="009B3EE0">
        <w:rPr>
          <w:rFonts w:eastAsia="Calibri"/>
          <w:b/>
          <w:u w:val="single"/>
        </w:rPr>
        <w:t>What becomes of</w:t>
      </w:r>
      <w:r w:rsidRPr="009B3EE0">
        <w:rPr>
          <w:rFonts w:eastAsia="Calibri"/>
          <w:sz w:val="16"/>
        </w:rPr>
        <w:t xml:space="preserve"> affectively compelling forms of perception and reflection—in other words, </w:t>
      </w:r>
      <w:r w:rsidRPr="009B3EE0">
        <w:rPr>
          <w:rFonts w:eastAsia="Calibri"/>
          <w:b/>
          <w:u w:val="single"/>
        </w:rPr>
        <w:t>emphatic experience</w:t>
      </w:r>
      <w:r w:rsidRPr="009B3EE0">
        <w:rPr>
          <w:rFonts w:eastAsia="Calibri"/>
          <w:sz w:val="16"/>
        </w:rPr>
        <w:t>—</w:t>
      </w:r>
      <w:r w:rsidRPr="009B3EE0">
        <w:rPr>
          <w:rFonts w:eastAsia="Calibri"/>
          <w:b/>
          <w:iCs/>
          <w:u w:val="single"/>
          <w:bdr w:val="single" w:sz="8" w:space="0" w:color="auto"/>
        </w:rPr>
        <w:t>in a world radically inhospitable to individual initiative</w:t>
      </w:r>
      <w:r w:rsidRPr="009B3EE0">
        <w:rPr>
          <w:rFonts w:eastAsia="Calibri"/>
          <w:sz w:val="16"/>
        </w:rPr>
        <w:t xml:space="preserve">, </w:t>
      </w:r>
      <w:r w:rsidRPr="009B3EE0">
        <w:rPr>
          <w:rFonts w:eastAsia="Calibri"/>
          <w:b/>
          <w:u w:val="single"/>
        </w:rPr>
        <w:t xml:space="preserve">a world where </w:t>
      </w:r>
      <w:r w:rsidRPr="00870BF3">
        <w:rPr>
          <w:rFonts w:eastAsia="Calibri"/>
          <w:b/>
          <w:highlight w:val="cyan"/>
          <w:u w:val="single"/>
        </w:rPr>
        <w:t>the</w:t>
      </w:r>
      <w:r w:rsidRPr="00870BF3">
        <w:rPr>
          <w:rFonts w:eastAsia="Calibri"/>
          <w:sz w:val="16"/>
          <w:highlight w:val="cyan"/>
        </w:rPr>
        <w:t xml:space="preserve"> </w:t>
      </w:r>
      <w:r w:rsidRPr="00870BF3">
        <w:rPr>
          <w:rFonts w:eastAsia="Calibri"/>
          <w:b/>
          <w:iCs/>
          <w:highlight w:val="cyan"/>
          <w:u w:val="single"/>
          <w:bdr w:val="single" w:sz="8" w:space="0" w:color="auto"/>
        </w:rPr>
        <w:t>forms of solidarity and acting in concert</w:t>
      </w:r>
      <w:r w:rsidRPr="00870BF3">
        <w:rPr>
          <w:rFonts w:eastAsia="Calibri"/>
          <w:sz w:val="16"/>
          <w:highlight w:val="cyan"/>
        </w:rPr>
        <w:t xml:space="preserve"> </w:t>
      </w:r>
      <w:r w:rsidRPr="00870BF3">
        <w:rPr>
          <w:rFonts w:eastAsia="Calibri"/>
          <w:b/>
          <w:highlight w:val="cyan"/>
          <w:u w:val="single"/>
        </w:rPr>
        <w:t>necessary for</w:t>
      </w:r>
      <w:r w:rsidRPr="00870BF3">
        <w:rPr>
          <w:rFonts w:eastAsia="Calibri"/>
          <w:sz w:val="16"/>
          <w:highlight w:val="cyan"/>
        </w:rPr>
        <w:t xml:space="preserve"> </w:t>
      </w:r>
      <w:r w:rsidRPr="00870BF3">
        <w:rPr>
          <w:rFonts w:eastAsia="Calibri"/>
          <w:b/>
          <w:iCs/>
          <w:highlight w:val="cyan"/>
          <w:u w:val="single"/>
          <w:bdr w:val="single" w:sz="8" w:space="0" w:color="auto"/>
        </w:rPr>
        <w:t>realizing that</w:t>
      </w:r>
      <w:r w:rsidRPr="009B3EE0">
        <w:rPr>
          <w:rFonts w:eastAsia="Calibri"/>
          <w:b/>
          <w:iCs/>
          <w:u w:val="single"/>
          <w:bdr w:val="single" w:sz="8" w:space="0" w:color="auto"/>
        </w:rPr>
        <w:t xml:space="preserve"> which is </w:t>
      </w:r>
      <w:r w:rsidRPr="00870BF3">
        <w:rPr>
          <w:rFonts w:eastAsia="Calibri"/>
          <w:b/>
          <w:iCs/>
          <w:highlight w:val="cyan"/>
          <w:u w:val="single"/>
          <w:bdr w:val="single" w:sz="8" w:space="0" w:color="auto"/>
        </w:rPr>
        <w:t>sparked by emphatic experience</w:t>
      </w:r>
      <w:r w:rsidRPr="00870BF3">
        <w:rPr>
          <w:rFonts w:eastAsia="Calibri"/>
          <w:sz w:val="16"/>
          <w:highlight w:val="cyan"/>
        </w:rPr>
        <w:t xml:space="preserve"> </w:t>
      </w:r>
      <w:r w:rsidRPr="00870BF3">
        <w:rPr>
          <w:rFonts w:eastAsia="Calibri"/>
          <w:b/>
          <w:highlight w:val="cyan"/>
          <w:u w:val="single"/>
        </w:rPr>
        <w:t>are</w:t>
      </w:r>
      <w:r w:rsidRPr="009B3EE0">
        <w:rPr>
          <w:rFonts w:eastAsia="Calibri"/>
          <w:sz w:val="16"/>
        </w:rPr>
        <w:t xml:space="preserve"> </w:t>
      </w:r>
      <w:r w:rsidRPr="009B3EE0">
        <w:rPr>
          <w:rFonts w:eastAsia="Calibri"/>
          <w:b/>
          <w:iCs/>
          <w:u w:val="single"/>
          <w:bdr w:val="single" w:sz="8" w:space="0" w:color="auto"/>
        </w:rPr>
        <w:t xml:space="preserve">largely </w:t>
      </w:r>
      <w:r w:rsidRPr="00870BF3">
        <w:rPr>
          <w:rFonts w:eastAsia="Calibri"/>
          <w:b/>
          <w:iCs/>
          <w:highlight w:val="cyan"/>
          <w:u w:val="single"/>
          <w:bdr w:val="single" w:sz="8" w:space="0" w:color="auto"/>
        </w:rPr>
        <w:t>unavailable</w:t>
      </w:r>
      <w:r w:rsidRPr="009B3EE0">
        <w:rPr>
          <w:rFonts w:eastAsia="Calibri"/>
          <w:b/>
          <w:iCs/>
          <w:u w:val="single"/>
          <w:bdr w:val="single" w:sz="8" w:space="0" w:color="auto"/>
        </w:rPr>
        <w:t xml:space="preserve">? </w:t>
      </w:r>
      <w:r w:rsidRPr="00870BF3">
        <w:rPr>
          <w:rFonts w:eastAsia="Calibri"/>
          <w:b/>
          <w:iCs/>
          <w:highlight w:val="cyan"/>
          <w:u w:val="single"/>
          <w:bdr w:val="single" w:sz="8" w:space="0" w:color="auto"/>
        </w:rPr>
        <w:t>What is this freedom</w:t>
      </w:r>
      <w:r w:rsidRPr="009B3EE0">
        <w:rPr>
          <w:rFonts w:eastAsia="Calibri"/>
          <w:b/>
          <w:iCs/>
          <w:u w:val="single"/>
          <w:bdr w:val="single" w:sz="8" w:space="0" w:color="auto"/>
        </w:rPr>
        <w:t xml:space="preserve"> to which psychoanalysis contributes</w:t>
      </w:r>
      <w:r w:rsidRPr="009B3EE0">
        <w:rPr>
          <w:rFonts w:eastAsia="Calibri"/>
          <w:sz w:val="16"/>
        </w:rPr>
        <w:t xml:space="preserve"> </w:t>
      </w:r>
      <w:r w:rsidRPr="009B3EE0">
        <w:rPr>
          <w:rFonts w:eastAsia="Calibri"/>
          <w:b/>
          <w:u w:val="single"/>
        </w:rPr>
        <w:t>in a world that is decidedly unfree?</w:t>
      </w:r>
      <w:r w:rsidRPr="009B3EE0">
        <w:rPr>
          <w:rFonts w:eastAsia="Calibri"/>
          <w:sz w:val="16"/>
        </w:rPr>
        <w:t xml:space="preserve"> And </w:t>
      </w:r>
      <w:r w:rsidRPr="009B3EE0">
        <w:rPr>
          <w:rFonts w:eastAsia="Calibri"/>
          <w:b/>
          <w:iCs/>
          <w:u w:val="single"/>
          <w:bdr w:val="single" w:sz="8" w:space="0" w:color="auto"/>
        </w:rPr>
        <w:t>what chance of flourishing</w:t>
      </w:r>
      <w:r w:rsidRPr="009B3EE0">
        <w:rPr>
          <w:rFonts w:eastAsia="Calibri"/>
          <w:b/>
          <w:u w:val="single"/>
        </w:rPr>
        <w:t xml:space="preserve">, or even of </w:t>
      </w:r>
      <w:r w:rsidRPr="009B3EE0">
        <w:rPr>
          <w:rFonts w:eastAsia="Calibri"/>
          <w:b/>
          <w:iCs/>
          <w:u w:val="single"/>
          <w:bdr w:val="single" w:sz="8" w:space="0" w:color="auto"/>
        </w:rPr>
        <w:t>minimal effectiveness</w:t>
      </w:r>
      <w:r w:rsidRPr="009B3EE0">
        <w:rPr>
          <w:rFonts w:eastAsia="Calibri"/>
          <w:sz w:val="16"/>
        </w:rPr>
        <w:t xml:space="preserve">, </w:t>
      </w:r>
      <w:r w:rsidRPr="009B3EE0">
        <w:rPr>
          <w:rFonts w:eastAsia="Calibri"/>
          <w:b/>
          <w:u w:val="single"/>
        </w:rPr>
        <w:t>do these practices</w:t>
      </w:r>
      <w:r w:rsidRPr="009B3EE0">
        <w:rPr>
          <w:rFonts w:eastAsia="Calibri"/>
          <w:sz w:val="16"/>
        </w:rPr>
        <w:t xml:space="preserve"> of freedom </w:t>
      </w:r>
      <w:r w:rsidRPr="009B3EE0">
        <w:rPr>
          <w:rFonts w:eastAsia="Calibri"/>
          <w:b/>
          <w:u w:val="single"/>
        </w:rPr>
        <w:t>have in a world where</w:t>
      </w:r>
      <w:r w:rsidRPr="009B3EE0">
        <w:rPr>
          <w:rFonts w:eastAsia="Calibri"/>
          <w:sz w:val="16"/>
        </w:rPr>
        <w:t xml:space="preserve"> </w:t>
      </w:r>
      <w:r w:rsidRPr="009B3EE0">
        <w:rPr>
          <w:rFonts w:eastAsia="Calibri"/>
          <w:b/>
          <w:u w:val="single"/>
        </w:rPr>
        <w:t xml:space="preserve">possibilities opened </w:t>
      </w:r>
      <w:r w:rsidRPr="00870BF3">
        <w:rPr>
          <w:rFonts w:eastAsia="Calibri"/>
          <w:b/>
          <w:highlight w:val="cyan"/>
          <w:u w:val="single"/>
        </w:rPr>
        <w:t>through psychoanalytic practice</w:t>
      </w:r>
      <w:r w:rsidRPr="009B3EE0">
        <w:rPr>
          <w:rFonts w:eastAsia="Calibri"/>
          <w:sz w:val="16"/>
        </w:rPr>
        <w:t xml:space="preserve"> often </w:t>
      </w:r>
      <w:r w:rsidRPr="00870BF3">
        <w:rPr>
          <w:rFonts w:eastAsia="Calibri"/>
          <w:b/>
          <w:iCs/>
          <w:highlight w:val="cyan"/>
          <w:u w:val="single"/>
          <w:bdr w:val="single" w:sz="8" w:space="0" w:color="auto"/>
        </w:rPr>
        <w:t>fail</w:t>
      </w:r>
      <w:r w:rsidRPr="00870BF3">
        <w:rPr>
          <w:rFonts w:eastAsia="Calibri"/>
          <w:b/>
          <w:highlight w:val="cyan"/>
          <w:u w:val="single"/>
        </w:rPr>
        <w:t xml:space="preserve"> to find</w:t>
      </w:r>
      <w:r w:rsidRPr="009B3EE0">
        <w:rPr>
          <w:rFonts w:eastAsia="Calibri"/>
          <w:b/>
          <w:u w:val="single"/>
        </w:rPr>
        <w:t xml:space="preserve"> the</w:t>
      </w:r>
      <w:r w:rsidRPr="009B3EE0">
        <w:rPr>
          <w:rFonts w:eastAsia="Calibri"/>
          <w:sz w:val="16"/>
        </w:rPr>
        <w:t xml:space="preserve"> nurturance and </w:t>
      </w:r>
      <w:r w:rsidRPr="00870BF3">
        <w:rPr>
          <w:rFonts w:eastAsia="Calibri"/>
          <w:b/>
          <w:iCs/>
          <w:highlight w:val="cyan"/>
          <w:u w:val="single"/>
          <w:bdr w:val="single" w:sz="8" w:space="0" w:color="auto"/>
        </w:rPr>
        <w:t>support necessary for</w:t>
      </w:r>
      <w:r w:rsidRPr="009B3EE0">
        <w:rPr>
          <w:rFonts w:eastAsia="Calibri"/>
          <w:b/>
          <w:iCs/>
          <w:u w:val="single"/>
          <w:bdr w:val="single" w:sz="8" w:space="0" w:color="auto"/>
        </w:rPr>
        <w:t xml:space="preserve"> their </w:t>
      </w:r>
      <w:r w:rsidRPr="00870BF3">
        <w:rPr>
          <w:rFonts w:eastAsia="Calibri"/>
          <w:b/>
          <w:iCs/>
          <w:highlight w:val="cyan"/>
          <w:u w:val="single"/>
          <w:bdr w:val="single" w:sz="8" w:space="0" w:color="auto"/>
        </w:rPr>
        <w:t>realization</w:t>
      </w:r>
      <w:r w:rsidRPr="009B3EE0">
        <w:rPr>
          <w:rFonts w:eastAsia="Calibri"/>
          <w:b/>
          <w:iCs/>
          <w:u w:val="single"/>
          <w:bdr w:val="single" w:sz="8" w:space="0" w:color="auto"/>
        </w:rPr>
        <w:t>?</w:t>
      </w:r>
      <w:r w:rsidRPr="009B3EE0">
        <w:rPr>
          <w:rFonts w:eastAsia="Calibri"/>
          <w:sz w:val="16"/>
        </w:rPr>
        <w:t xml:space="preserve"> Is this a world with which we can dream, or </w:t>
      </w:r>
      <w:r w:rsidRPr="009B3EE0">
        <w:rPr>
          <w:rFonts w:eastAsia="Calibri"/>
          <w:b/>
          <w:u w:val="single"/>
        </w:rPr>
        <w:t>does it</w:t>
      </w:r>
      <w:r w:rsidRPr="009B3EE0">
        <w:rPr>
          <w:rFonts w:eastAsia="Calibri"/>
          <w:sz w:val="16"/>
        </w:rPr>
        <w:t xml:space="preserve"> </w:t>
      </w:r>
      <w:r w:rsidRPr="009B3EE0">
        <w:rPr>
          <w:rFonts w:eastAsia="Calibri"/>
          <w:b/>
          <w:iCs/>
          <w:u w:val="single"/>
          <w:bdr w:val="single" w:sz="8" w:space="0" w:color="auto"/>
        </w:rPr>
        <w:t>condemn us</w:t>
      </w:r>
      <w:r w:rsidRPr="009B3EE0">
        <w:rPr>
          <w:rFonts w:eastAsia="Calibri"/>
          <w:b/>
          <w:u w:val="single"/>
        </w:rPr>
        <w:t xml:space="preserve"> to continual rude awakenings to the</w:t>
      </w:r>
      <w:r w:rsidRPr="009B3EE0">
        <w:rPr>
          <w:rFonts w:eastAsia="Calibri"/>
          <w:sz w:val="16"/>
        </w:rPr>
        <w:t xml:space="preserve"> </w:t>
      </w:r>
      <w:r w:rsidRPr="009B3EE0">
        <w:rPr>
          <w:rFonts w:eastAsia="Calibri"/>
          <w:b/>
          <w:iCs/>
          <w:u w:val="single"/>
          <w:bdr w:val="single" w:sz="8" w:space="0" w:color="auto"/>
        </w:rPr>
        <w:t>imperative of accommodation</w:t>
      </w:r>
      <w:r w:rsidRPr="009B3EE0">
        <w:rPr>
          <w:rFonts w:eastAsia="Calibri"/>
          <w:sz w:val="16"/>
        </w:rPr>
        <w:t xml:space="preserve"> by which the risk of social abjection is warded off for yet another day? </w:t>
      </w:r>
      <w:r w:rsidRPr="009B3EE0">
        <w:rPr>
          <w:rFonts w:eastAsia="Calibri"/>
          <w:b/>
          <w:u w:val="single"/>
        </w:rPr>
        <w:t>What chance do the democratic habits</w:t>
      </w:r>
      <w:r w:rsidRPr="009B3EE0">
        <w:rPr>
          <w:rFonts w:eastAsia="Calibri"/>
          <w:sz w:val="16"/>
        </w:rPr>
        <w:t xml:space="preserve"> and dispositions </w:t>
      </w:r>
      <w:r w:rsidRPr="009B3EE0">
        <w:rPr>
          <w:rFonts w:eastAsia="Calibri"/>
          <w:b/>
          <w:u w:val="single"/>
        </w:rPr>
        <w:t>to which psychoanalysis can contribute have in a world where</w:t>
      </w:r>
      <w:r w:rsidRPr="009B3EE0">
        <w:rPr>
          <w:rFonts w:eastAsia="Calibri"/>
          <w:sz w:val="16"/>
        </w:rPr>
        <w:t xml:space="preserve"> </w:t>
      </w:r>
      <w:r w:rsidRPr="009B3EE0">
        <w:rPr>
          <w:rFonts w:eastAsia="Calibri"/>
          <w:b/>
          <w:iCs/>
          <w:u w:val="single"/>
          <w:bdr w:val="single" w:sz="8" w:space="0" w:color="auto"/>
        </w:rPr>
        <w:t>democratic institutions through which collective deliberation would genuinely influence public policy are largely unavailable?</w:t>
      </w:r>
      <w:r w:rsidRPr="009B3EE0">
        <w:rPr>
          <w:rFonts w:eastAsia="Calibri"/>
          <w:sz w:val="16"/>
        </w:rPr>
        <w:t xml:space="preserve"> Or, concerning the prospects of psychoanalysis as a modern form of practical reason, is it not the case that </w:t>
      </w:r>
      <w:r w:rsidRPr="00870BF3">
        <w:rPr>
          <w:rFonts w:eastAsia="Calibri"/>
          <w:b/>
          <w:highlight w:val="cyan"/>
          <w:u w:val="single"/>
        </w:rPr>
        <w:t>psychoanalysis</w:t>
      </w:r>
      <w:r w:rsidRPr="009B3EE0">
        <w:rPr>
          <w:rFonts w:eastAsia="Calibri"/>
          <w:sz w:val="16"/>
        </w:rPr>
        <w:t xml:space="preserve"> and all that it affords </w:t>
      </w:r>
      <w:r w:rsidRPr="009B3EE0">
        <w:rPr>
          <w:rFonts w:eastAsia="Calibri"/>
          <w:b/>
          <w:u w:val="single"/>
        </w:rPr>
        <w:t>will</w:t>
      </w:r>
      <w:r w:rsidRPr="009B3EE0">
        <w:rPr>
          <w:rFonts w:eastAsia="Calibri"/>
          <w:sz w:val="16"/>
        </w:rPr>
        <w:t xml:space="preserve"> </w:t>
      </w:r>
      <w:r w:rsidRPr="009B3EE0">
        <w:rPr>
          <w:rFonts w:eastAsia="Calibri"/>
          <w:b/>
          <w:iCs/>
          <w:u w:val="single"/>
          <w:bdr w:val="single" w:sz="8" w:space="0" w:color="auto"/>
        </w:rPr>
        <w:t>never be sufficiently orientative</w:t>
      </w:r>
      <w:r w:rsidRPr="009B3EE0">
        <w:rPr>
          <w:rFonts w:eastAsia="Calibri"/>
          <w:sz w:val="16"/>
        </w:rPr>
        <w:t xml:space="preserve">, that </w:t>
      </w:r>
      <w:r w:rsidRPr="009B3EE0">
        <w:rPr>
          <w:rFonts w:eastAsia="Calibri"/>
          <w:b/>
          <w:u w:val="single"/>
        </w:rPr>
        <w:t xml:space="preserve">it </w:t>
      </w:r>
      <w:r w:rsidRPr="00870BF3">
        <w:rPr>
          <w:rFonts w:eastAsia="Calibri"/>
          <w:b/>
          <w:highlight w:val="cyan"/>
          <w:u w:val="single"/>
        </w:rPr>
        <w:t>can</w:t>
      </w:r>
      <w:r w:rsidRPr="00870BF3">
        <w:rPr>
          <w:rFonts w:eastAsia="Calibri"/>
          <w:sz w:val="16"/>
          <w:highlight w:val="cyan"/>
        </w:rPr>
        <w:t xml:space="preserve"> </w:t>
      </w:r>
      <w:r w:rsidRPr="00870BF3">
        <w:rPr>
          <w:rFonts w:eastAsia="Calibri"/>
          <w:b/>
          <w:iCs/>
          <w:highlight w:val="cyan"/>
          <w:u w:val="single"/>
          <w:bdr w:val="single" w:sz="8" w:space="0" w:color="auto"/>
        </w:rPr>
        <w:t>never offer thick enough orientations</w:t>
      </w:r>
      <w:r w:rsidRPr="00870BF3">
        <w:rPr>
          <w:rFonts w:eastAsia="Calibri"/>
          <w:sz w:val="16"/>
          <w:highlight w:val="cyan"/>
        </w:rPr>
        <w:t xml:space="preserve"> </w:t>
      </w:r>
      <w:r w:rsidRPr="00870BF3">
        <w:rPr>
          <w:rFonts w:eastAsia="Calibri"/>
          <w:b/>
          <w:highlight w:val="cyan"/>
          <w:u w:val="single"/>
        </w:rPr>
        <w:t>to dispel our sense of being wayward</w:t>
      </w:r>
      <w:r w:rsidRPr="009B3EE0">
        <w:rPr>
          <w:rFonts w:eastAsia="Calibri"/>
          <w:sz w:val="16"/>
        </w:rPr>
        <w:t xml:space="preserve">, adrift in reified culture? </w:t>
      </w:r>
      <w:r w:rsidRPr="009B3EE0">
        <w:rPr>
          <w:rFonts w:eastAsia="Calibri"/>
          <w:b/>
          <w:u w:val="single"/>
        </w:rPr>
        <w:t>Are not</w:t>
      </w:r>
      <w:r w:rsidRPr="009B3EE0">
        <w:rPr>
          <w:rFonts w:eastAsia="Calibri"/>
          <w:sz w:val="16"/>
        </w:rPr>
        <w:t xml:space="preserve"> </w:t>
      </w:r>
      <w:r w:rsidRPr="009B3EE0">
        <w:rPr>
          <w:rFonts w:eastAsia="Calibri"/>
          <w:b/>
          <w:u w:val="single"/>
        </w:rPr>
        <w:t xml:space="preserve">substantial social-institutional transformations </w:t>
      </w:r>
      <w:r w:rsidRPr="009B3EE0">
        <w:rPr>
          <w:rFonts w:eastAsia="Calibri"/>
          <w:b/>
          <w:iCs/>
          <w:u w:val="single"/>
          <w:bdr w:val="single" w:sz="8" w:space="0" w:color="auto"/>
        </w:rPr>
        <w:t>necessary conditions</w:t>
      </w:r>
      <w:r w:rsidRPr="009B3EE0">
        <w:rPr>
          <w:rFonts w:eastAsia="Calibri"/>
          <w:sz w:val="16"/>
        </w:rPr>
        <w:t xml:space="preserve"> </w:t>
      </w:r>
      <w:r w:rsidRPr="009B3EE0">
        <w:rPr>
          <w:rFonts w:eastAsia="Calibri"/>
          <w:b/>
          <w:u w:val="single"/>
        </w:rPr>
        <w:t>for the flourishing life to which psychoanalytic practice attempts to give rise</w:t>
      </w:r>
      <w:r w:rsidRPr="009B3EE0">
        <w:rPr>
          <w:rFonts w:eastAsia="Calibri"/>
          <w:sz w:val="16"/>
        </w:rPr>
        <w:t xml:space="preserve">, for life that we do not just survive but truly live? </w:t>
      </w:r>
      <w:r w:rsidRPr="009B3EE0">
        <w:rPr>
          <w:rFonts w:eastAsia="Calibri"/>
          <w:b/>
          <w:u w:val="single"/>
        </w:rPr>
        <w:t>Against the corroding effects of capital</w:t>
      </w:r>
      <w:r w:rsidRPr="009B3EE0">
        <w:rPr>
          <w:rFonts w:eastAsia="Calibri"/>
          <w:sz w:val="16"/>
        </w:rPr>
        <w:t>, its ability to dislodge us from established forms of connection with one another and with the world— say, those elaborated by tradition, religion, and social authority—</w:t>
      </w:r>
      <w:r w:rsidRPr="009B3EE0">
        <w:rPr>
          <w:rFonts w:eastAsia="Calibri"/>
          <w:b/>
          <w:u w:val="single"/>
        </w:rPr>
        <w:t xml:space="preserve">the </w:t>
      </w:r>
      <w:r w:rsidRPr="00870BF3">
        <w:rPr>
          <w:rFonts w:eastAsia="Calibri"/>
          <w:b/>
          <w:highlight w:val="cyan"/>
          <w:u w:val="single"/>
        </w:rPr>
        <w:t>orientation</w:t>
      </w:r>
      <w:r w:rsidRPr="009B3EE0">
        <w:rPr>
          <w:rFonts w:eastAsia="Calibri"/>
          <w:b/>
          <w:u w:val="single"/>
        </w:rPr>
        <w:t xml:space="preserve"> that </w:t>
      </w:r>
      <w:r w:rsidRPr="00870BF3">
        <w:rPr>
          <w:rFonts w:eastAsia="Calibri"/>
          <w:b/>
          <w:highlight w:val="cyan"/>
          <w:u w:val="single"/>
        </w:rPr>
        <w:t>psychoanalysis</w:t>
      </w:r>
      <w:r w:rsidRPr="009B3EE0">
        <w:rPr>
          <w:rFonts w:eastAsia="Calibri"/>
          <w:b/>
          <w:u w:val="single"/>
        </w:rPr>
        <w:t xml:space="preserve"> as a form of practical reason </w:t>
      </w:r>
      <w:r w:rsidRPr="00870BF3">
        <w:rPr>
          <w:rFonts w:eastAsia="Calibri"/>
          <w:b/>
          <w:highlight w:val="cyan"/>
          <w:u w:val="single"/>
        </w:rPr>
        <w:t>can offer seems</w:t>
      </w:r>
      <w:r w:rsidRPr="009B3EE0">
        <w:rPr>
          <w:rFonts w:eastAsia="Calibri"/>
          <w:b/>
          <w:u w:val="single"/>
        </w:rPr>
        <w:t xml:space="preserve"> to be</w:t>
      </w:r>
      <w:r w:rsidRPr="009B3EE0">
        <w:rPr>
          <w:rFonts w:eastAsia="Calibri"/>
          <w:sz w:val="16"/>
        </w:rPr>
        <w:t xml:space="preserve">, </w:t>
      </w:r>
      <w:r w:rsidRPr="00870BF3">
        <w:rPr>
          <w:rFonts w:eastAsia="Calibri"/>
          <w:b/>
          <w:highlight w:val="cyan"/>
          <w:u w:val="single"/>
        </w:rPr>
        <w:t>at most</w:t>
      </w:r>
      <w:r w:rsidRPr="009B3EE0">
        <w:rPr>
          <w:rFonts w:eastAsia="Calibri"/>
          <w:b/>
          <w:u w:val="single"/>
        </w:rPr>
        <w:t>,</w:t>
      </w:r>
      <w:r w:rsidRPr="009B3EE0">
        <w:rPr>
          <w:rFonts w:eastAsia="Calibri"/>
          <w:sz w:val="16"/>
        </w:rPr>
        <w:t xml:space="preserve"> tantamount to </w:t>
      </w:r>
      <w:r w:rsidRPr="00870BF3">
        <w:rPr>
          <w:rFonts w:eastAsia="Calibri"/>
          <w:b/>
          <w:iCs/>
          <w:highlight w:val="cyan"/>
          <w:u w:val="single"/>
          <w:bdr w:val="single" w:sz="8" w:space="0" w:color="auto"/>
        </w:rPr>
        <w:t>a tattered road map through an infinite desert</w:t>
      </w:r>
      <w:r w:rsidRPr="009B3EE0">
        <w:rPr>
          <w:rFonts w:eastAsia="Calibri"/>
          <w:sz w:val="16"/>
        </w:rPr>
        <w:t xml:space="preserve">. And against the coordinating effects of capital that lock us into reified social relations, </w:t>
      </w:r>
      <w:r w:rsidRPr="009B3EE0">
        <w:rPr>
          <w:rFonts w:eastAsia="Calibri"/>
          <w:b/>
          <w:u w:val="single"/>
        </w:rPr>
        <w:t xml:space="preserve">the </w:t>
      </w:r>
      <w:r w:rsidRPr="00870BF3">
        <w:rPr>
          <w:rFonts w:eastAsia="Calibri"/>
          <w:b/>
          <w:highlight w:val="cyan"/>
          <w:u w:val="single"/>
        </w:rPr>
        <w:t>emancipatory inclinations psychoanalysis</w:t>
      </w:r>
      <w:r w:rsidRPr="009B3EE0">
        <w:rPr>
          <w:rFonts w:eastAsia="Calibri"/>
          <w:b/>
          <w:u w:val="single"/>
        </w:rPr>
        <w:t xml:space="preserve"> can </w:t>
      </w:r>
      <w:r w:rsidRPr="00870BF3">
        <w:rPr>
          <w:rFonts w:eastAsia="Calibri"/>
          <w:b/>
          <w:highlight w:val="cyan"/>
          <w:u w:val="single"/>
        </w:rPr>
        <w:t>induce</w:t>
      </w:r>
      <w:r w:rsidRPr="00870BF3">
        <w:rPr>
          <w:rFonts w:eastAsia="Calibri"/>
          <w:sz w:val="16"/>
          <w:highlight w:val="cyan"/>
        </w:rPr>
        <w:t xml:space="preserve"> </w:t>
      </w:r>
      <w:r w:rsidRPr="00870BF3">
        <w:rPr>
          <w:rFonts w:eastAsia="Calibri"/>
          <w:b/>
          <w:iCs/>
          <w:highlight w:val="cyan"/>
          <w:u w:val="single"/>
          <w:bdr w:val="single" w:sz="8" w:space="0" w:color="auto"/>
        </w:rPr>
        <w:t>seem frail</w:t>
      </w:r>
      <w:r w:rsidRPr="009B3EE0">
        <w:rPr>
          <w:rFonts w:eastAsia="Calibri"/>
          <w:sz w:val="16"/>
        </w:rPr>
        <w:t xml:space="preserve"> indeed. Generally, the question is: </w:t>
      </w:r>
      <w:r w:rsidRPr="009B3EE0">
        <w:rPr>
          <w:rFonts w:eastAsia="Calibri"/>
          <w:b/>
          <w:u w:val="single"/>
        </w:rPr>
        <w:t xml:space="preserve">is all that is opened up by way of analysis doomed to, </w:t>
      </w:r>
      <w:r w:rsidRPr="009B3EE0">
        <w:rPr>
          <w:rFonts w:eastAsia="Calibri"/>
          <w:b/>
          <w:iCs/>
          <w:u w:val="single"/>
          <w:bdr w:val="single" w:sz="8" w:space="0" w:color="auto"/>
        </w:rPr>
        <w:t>at best, stunted growth, and—far more likely—massive frustration and impediment?</w:t>
      </w:r>
      <w:r w:rsidRPr="009B3EE0">
        <w:rPr>
          <w:rFonts w:eastAsia="Calibri"/>
          <w:sz w:val="16"/>
        </w:rPr>
        <w:t xml:space="preserve"> In other words: </w:t>
      </w:r>
      <w:r w:rsidRPr="009B3EE0">
        <w:rPr>
          <w:rFonts w:eastAsia="Calibri"/>
          <w:b/>
          <w:u w:val="single"/>
        </w:rPr>
        <w:t>are these practices</w:t>
      </w:r>
      <w:r w:rsidRPr="009B3EE0">
        <w:rPr>
          <w:rFonts w:eastAsia="Calibri"/>
          <w:sz w:val="16"/>
        </w:rPr>
        <w:t xml:space="preserve"> of freedom </w:t>
      </w:r>
      <w:r w:rsidRPr="009B3EE0">
        <w:rPr>
          <w:rFonts w:eastAsia="Calibri"/>
          <w:b/>
          <w:iCs/>
          <w:u w:val="single"/>
          <w:bdr w:val="single" w:sz="8" w:space="0" w:color="auto"/>
        </w:rPr>
        <w:t>just too frail and fragile to flourish in a world such as our own?</w:t>
      </w:r>
      <w:r w:rsidRPr="009B3EE0">
        <w:rPr>
          <w:rFonts w:eastAsia="Calibri"/>
          <w:sz w:val="16"/>
        </w:rPr>
        <w:t xml:space="preserve"> Are these democratic habits but a last bulwark against the strong winds of antipolitical technocracy? </w:t>
      </w:r>
      <w:r w:rsidRPr="00870BF3">
        <w:rPr>
          <w:rFonts w:eastAsia="Calibri"/>
          <w:b/>
          <w:highlight w:val="cyan"/>
          <w:u w:val="single"/>
        </w:rPr>
        <w:t>Is the</w:t>
      </w:r>
      <w:r w:rsidRPr="00870BF3">
        <w:rPr>
          <w:rFonts w:eastAsia="Calibri"/>
          <w:sz w:val="16"/>
          <w:highlight w:val="cyan"/>
        </w:rPr>
        <w:t xml:space="preserve"> </w:t>
      </w:r>
      <w:r w:rsidRPr="00870BF3">
        <w:rPr>
          <w:rFonts w:eastAsia="Calibri"/>
          <w:b/>
          <w:iCs/>
          <w:highlight w:val="cyan"/>
          <w:u w:val="single"/>
          <w:bdr w:val="single" w:sz="8" w:space="0" w:color="auto"/>
        </w:rPr>
        <w:t>agential standpoint</w:t>
      </w:r>
      <w:r w:rsidRPr="009B3EE0">
        <w:rPr>
          <w:rFonts w:eastAsia="Calibri"/>
          <w:b/>
          <w:u w:val="single"/>
        </w:rPr>
        <w:t xml:space="preserve"> that </w:t>
      </w:r>
      <w:r w:rsidRPr="00870BF3">
        <w:rPr>
          <w:rFonts w:eastAsia="Calibri"/>
          <w:b/>
          <w:highlight w:val="cyan"/>
          <w:u w:val="single"/>
        </w:rPr>
        <w:t>psychoanalysis</w:t>
      </w:r>
      <w:r w:rsidRPr="009B3EE0">
        <w:rPr>
          <w:rFonts w:eastAsia="Calibri"/>
          <w:b/>
          <w:u w:val="single"/>
        </w:rPr>
        <w:t xml:space="preserve"> works to </w:t>
      </w:r>
      <w:r w:rsidRPr="00870BF3">
        <w:rPr>
          <w:rFonts w:eastAsia="Calibri"/>
          <w:b/>
          <w:highlight w:val="cyan"/>
          <w:u w:val="single"/>
        </w:rPr>
        <w:t>induce</w:t>
      </w:r>
      <w:r w:rsidRPr="009B3EE0">
        <w:rPr>
          <w:rFonts w:eastAsia="Calibri"/>
          <w:sz w:val="16"/>
        </w:rPr>
        <w:t xml:space="preserve"> and the alternative life prospects that it makes available </w:t>
      </w:r>
      <w:r w:rsidRPr="00870BF3">
        <w:rPr>
          <w:rFonts w:eastAsia="Calibri"/>
          <w:b/>
          <w:highlight w:val="cyan"/>
          <w:u w:val="single"/>
        </w:rPr>
        <w:t>not so</w:t>
      </w:r>
      <w:r w:rsidRPr="009B3EE0">
        <w:rPr>
          <w:rFonts w:eastAsia="Calibri"/>
          <w:sz w:val="16"/>
        </w:rPr>
        <w:t xml:space="preserve"> </w:t>
      </w:r>
      <w:r w:rsidRPr="009B3EE0">
        <w:rPr>
          <w:rFonts w:eastAsia="Calibri"/>
          <w:b/>
          <w:iCs/>
          <w:u w:val="single"/>
          <w:bdr w:val="single" w:sz="8" w:space="0" w:color="auto"/>
        </w:rPr>
        <w:t xml:space="preserve">massively </w:t>
      </w:r>
      <w:r w:rsidRPr="00870BF3">
        <w:rPr>
          <w:rFonts w:eastAsia="Calibri"/>
          <w:b/>
          <w:iCs/>
          <w:highlight w:val="cyan"/>
          <w:u w:val="single"/>
          <w:bdr w:val="single" w:sz="8" w:space="0" w:color="auto"/>
        </w:rPr>
        <w:t>wanting</w:t>
      </w:r>
      <w:r w:rsidRPr="00870BF3">
        <w:rPr>
          <w:rFonts w:eastAsia="Calibri"/>
          <w:sz w:val="16"/>
          <w:highlight w:val="cyan"/>
        </w:rPr>
        <w:t xml:space="preserve"> </w:t>
      </w:r>
      <w:r w:rsidRPr="00870BF3">
        <w:rPr>
          <w:rFonts w:eastAsia="Calibri"/>
          <w:b/>
          <w:highlight w:val="cyan"/>
          <w:u w:val="single"/>
        </w:rPr>
        <w:t>for</w:t>
      </w:r>
      <w:r w:rsidRPr="009B3EE0">
        <w:rPr>
          <w:rFonts w:eastAsia="Calibri"/>
          <w:b/>
          <w:u w:val="single"/>
        </w:rPr>
        <w:t xml:space="preserve"> the </w:t>
      </w:r>
      <w:r w:rsidRPr="00870BF3">
        <w:rPr>
          <w:rFonts w:eastAsia="Calibri"/>
          <w:b/>
          <w:highlight w:val="cyan"/>
          <w:u w:val="single"/>
        </w:rPr>
        <w:t>social support</w:t>
      </w:r>
      <w:r w:rsidRPr="009B3EE0">
        <w:rPr>
          <w:rFonts w:eastAsia="Calibri"/>
          <w:b/>
          <w:u w:val="single"/>
        </w:rPr>
        <w:t xml:space="preserve"> necessary for their realization </w:t>
      </w:r>
      <w:r w:rsidRPr="00870BF3">
        <w:rPr>
          <w:rFonts w:eastAsia="Calibri"/>
          <w:b/>
          <w:highlight w:val="cyan"/>
          <w:u w:val="single"/>
        </w:rPr>
        <w:t>that they</w:t>
      </w:r>
      <w:r w:rsidRPr="00870BF3">
        <w:rPr>
          <w:rFonts w:eastAsia="Calibri"/>
          <w:sz w:val="16"/>
          <w:highlight w:val="cyan"/>
        </w:rPr>
        <w:t xml:space="preserve"> </w:t>
      </w:r>
      <w:r w:rsidRPr="00870BF3">
        <w:rPr>
          <w:rFonts w:eastAsia="Calibri"/>
          <w:b/>
          <w:iCs/>
          <w:highlight w:val="cyan"/>
          <w:u w:val="single"/>
          <w:bdr w:val="single" w:sz="8" w:space="0" w:color="auto"/>
        </w:rPr>
        <w:t>cannot but function as</w:t>
      </w:r>
      <w:r w:rsidRPr="009B3EE0">
        <w:rPr>
          <w:rFonts w:eastAsia="Calibri"/>
          <w:b/>
          <w:iCs/>
          <w:u w:val="single"/>
          <w:bdr w:val="single" w:sz="8" w:space="0" w:color="auto"/>
        </w:rPr>
        <w:t xml:space="preserve"> ideological </w:t>
      </w:r>
      <w:r w:rsidRPr="00870BF3">
        <w:rPr>
          <w:rFonts w:eastAsia="Calibri"/>
          <w:b/>
          <w:iCs/>
          <w:highlight w:val="cyan"/>
          <w:u w:val="single"/>
          <w:bdr w:val="single" w:sz="8" w:space="0" w:color="auto"/>
        </w:rPr>
        <w:t>lures that keep us tethered</w:t>
      </w:r>
      <w:r w:rsidRPr="009B3EE0">
        <w:rPr>
          <w:rFonts w:eastAsia="Calibri"/>
          <w:b/>
          <w:iCs/>
          <w:u w:val="single"/>
          <w:bdr w:val="single" w:sz="8" w:space="0" w:color="auto"/>
        </w:rPr>
        <w:t xml:space="preserve"> to an otherwise unbearable status quo?</w:t>
      </w:r>
      <w:r w:rsidRPr="009B3EE0">
        <w:rPr>
          <w:rFonts w:eastAsia="Calibri"/>
          <w:sz w:val="16"/>
        </w:rPr>
        <w:t xml:space="preserve"> If so, does not psychoanalysis promise more, much more, than it could ever provide? What, then, are we to make of this promise, this temptation?</w:t>
      </w:r>
    </w:p>
    <w:p w14:paraId="3506FDEB" w14:textId="77777777" w:rsidR="00AD0E9F" w:rsidRPr="009B3EE0" w:rsidRDefault="00AD0E9F" w:rsidP="00AD0E9F">
      <w:pPr>
        <w:rPr>
          <w:rFonts w:eastAsia="Calibri"/>
        </w:rPr>
      </w:pPr>
    </w:p>
    <w:p w14:paraId="6847F2F1" w14:textId="77777777" w:rsidR="00AD0E9F" w:rsidRPr="00231236" w:rsidRDefault="00AD0E9F" w:rsidP="00AD0E9F"/>
    <w:p w14:paraId="25AB05F4" w14:textId="77777777" w:rsidR="005D388F" w:rsidRPr="005D388F" w:rsidRDefault="005D388F" w:rsidP="00A561AC">
      <w:pPr>
        <w:jc w:val="both"/>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CB7BA" w14:textId="77777777" w:rsidR="007952C9" w:rsidRDefault="007952C9" w:rsidP="00066D2C">
      <w:r>
        <w:separator/>
      </w:r>
    </w:p>
  </w:endnote>
  <w:endnote w:type="continuationSeparator" w:id="0">
    <w:p w14:paraId="78C420F2" w14:textId="77777777" w:rsidR="007952C9" w:rsidRDefault="007952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EC220" w14:textId="77777777" w:rsidR="007952C9" w:rsidRDefault="007952C9" w:rsidP="00066D2C">
      <w:r>
        <w:separator/>
      </w:r>
    </w:p>
  </w:footnote>
  <w:footnote w:type="continuationSeparator" w:id="0">
    <w:p w14:paraId="38983897" w14:textId="77777777" w:rsidR="007952C9" w:rsidRDefault="007952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6"/>
  </w:num>
  <w:num w:numId="46" w16cid:durableId="1844663489">
    <w:abstractNumId w:val="15"/>
  </w:num>
  <w:num w:numId="47" w16cid:durableId="585530441">
    <w:abstractNumId w:val="10"/>
  </w:num>
  <w:num w:numId="48" w16cid:durableId="1059675076">
    <w:abstractNumId w:val="17"/>
  </w:num>
  <w:num w:numId="4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561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2C9"/>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77A9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1AC"/>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D0E9F"/>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E991D"/>
  <w15:chartTrackingRefBased/>
  <w15:docId w15:val="{DB18E81C-585B-E245-BFE3-320EF47C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0E9F"/>
    <w:rPr>
      <w:rFonts w:ascii="Calibri" w:hAnsi="Calibri" w:cs="Calibri"/>
    </w:rPr>
  </w:style>
  <w:style w:type="paragraph" w:styleId="Heading1">
    <w:name w:val="heading 1"/>
    <w:aliases w:val="Pocket"/>
    <w:basedOn w:val="Normal"/>
    <w:next w:val="Normal"/>
    <w:link w:val="Heading1Char"/>
    <w:qFormat/>
    <w:rsid w:val="00A561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61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561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561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61A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0E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E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E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E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561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1A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A561A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561AC"/>
    <w:rPr>
      <w:color w:val="auto"/>
      <w:u w:val="none"/>
    </w:rPr>
  </w:style>
  <w:style w:type="character" w:customStyle="1" w:styleId="Heading1Char">
    <w:name w:val="Heading 1 Char"/>
    <w:aliases w:val="Pocket Char"/>
    <w:basedOn w:val="DefaultParagraphFont"/>
    <w:link w:val="Heading1"/>
    <w:rsid w:val="00A561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61A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561A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561A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561AC"/>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A561AC"/>
    <w:rPr>
      <w:b w:val="0"/>
      <w:sz w:val="22"/>
      <w:u w:val="single"/>
    </w:rPr>
  </w:style>
  <w:style w:type="character" w:styleId="Strong">
    <w:name w:val="Strong"/>
    <w:basedOn w:val="DefaultParagraphFont"/>
    <w:uiPriority w:val="22"/>
    <w:qFormat/>
    <w:rsid w:val="00A561AC"/>
    <w:rPr>
      <w:b/>
      <w:bCs/>
    </w:rPr>
  </w:style>
  <w:style w:type="character" w:styleId="BookTitle">
    <w:name w:val="Book Title"/>
    <w:basedOn w:val="DefaultParagraphFont"/>
    <w:uiPriority w:val="33"/>
    <w:qFormat/>
    <w:rsid w:val="00A561AC"/>
    <w:rPr>
      <w:b/>
      <w:bCs/>
      <w:i/>
      <w:iCs/>
      <w:spacing w:val="5"/>
    </w:rPr>
  </w:style>
  <w:style w:type="character" w:customStyle="1" w:styleId="Heading5Char">
    <w:name w:val="Heading 5 Char"/>
    <w:basedOn w:val="DefaultParagraphFont"/>
    <w:link w:val="Heading5"/>
    <w:uiPriority w:val="9"/>
    <w:semiHidden/>
    <w:rsid w:val="00A561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61AC"/>
  </w:style>
  <w:style w:type="paragraph" w:styleId="Header">
    <w:name w:val="header"/>
    <w:basedOn w:val="Normal"/>
    <w:link w:val="HeaderChar"/>
    <w:uiPriority w:val="99"/>
    <w:semiHidden/>
    <w:rsid w:val="00A561AC"/>
    <w:pPr>
      <w:tabs>
        <w:tab w:val="center" w:pos="4680"/>
        <w:tab w:val="right" w:pos="9360"/>
      </w:tabs>
    </w:pPr>
  </w:style>
  <w:style w:type="character" w:customStyle="1" w:styleId="HeaderChar">
    <w:name w:val="Header Char"/>
    <w:basedOn w:val="DefaultParagraphFont"/>
    <w:link w:val="Header"/>
    <w:uiPriority w:val="99"/>
    <w:semiHidden/>
    <w:rsid w:val="00A561AC"/>
    <w:rPr>
      <w:rFonts w:ascii="Calibri" w:hAnsi="Calibri" w:cs="Calibri"/>
    </w:rPr>
  </w:style>
  <w:style w:type="paragraph" w:styleId="Footer">
    <w:name w:val="footer"/>
    <w:basedOn w:val="Normal"/>
    <w:link w:val="FooterChar"/>
    <w:uiPriority w:val="99"/>
    <w:semiHidden/>
    <w:rsid w:val="00A561AC"/>
    <w:pPr>
      <w:tabs>
        <w:tab w:val="center" w:pos="4680"/>
        <w:tab w:val="right" w:pos="9360"/>
      </w:tabs>
    </w:pPr>
  </w:style>
  <w:style w:type="character" w:customStyle="1" w:styleId="FooterChar">
    <w:name w:val="Footer Char"/>
    <w:basedOn w:val="DefaultParagraphFont"/>
    <w:link w:val="Footer"/>
    <w:uiPriority w:val="99"/>
    <w:semiHidden/>
    <w:rsid w:val="00A561AC"/>
    <w:rPr>
      <w:rFonts w:ascii="Calibri" w:hAnsi="Calibri" w:cs="Calibri"/>
    </w:rPr>
  </w:style>
  <w:style w:type="paragraph" w:styleId="BodyText">
    <w:name w:val="Body Text"/>
    <w:basedOn w:val="Normal"/>
    <w:link w:val="BodyTextChar"/>
    <w:uiPriority w:val="99"/>
    <w:semiHidden/>
    <w:unhideWhenUsed/>
    <w:rsid w:val="00A561AC"/>
    <w:pPr>
      <w:spacing w:after="120"/>
    </w:pPr>
  </w:style>
  <w:style w:type="character" w:customStyle="1" w:styleId="BodyTextChar">
    <w:name w:val="Body Text Char"/>
    <w:basedOn w:val="DefaultParagraphFont"/>
    <w:link w:val="BodyText"/>
    <w:uiPriority w:val="99"/>
    <w:semiHidden/>
    <w:rsid w:val="00A561AC"/>
    <w:rPr>
      <w:rFonts w:ascii="Calibri" w:hAnsi="Calibri" w:cs="Calibri"/>
    </w:rPr>
  </w:style>
  <w:style w:type="paragraph" w:styleId="NoSpacing">
    <w:name w:val="No Spacing"/>
    <w:link w:val="NoSpacingChar"/>
    <w:uiPriority w:val="99"/>
    <w:unhideWhenUsed/>
    <w:qFormat/>
    <w:rsid w:val="00A561A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561A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561AC"/>
    <w:rPr>
      <w:color w:val="0563C1" w:themeColor="hyperlink"/>
      <w:u w:val="single"/>
    </w:rPr>
  </w:style>
  <w:style w:type="character" w:styleId="UnresolvedMention">
    <w:name w:val="Unresolved Mention"/>
    <w:basedOn w:val="DefaultParagraphFont"/>
    <w:uiPriority w:val="99"/>
    <w:semiHidden/>
    <w:unhideWhenUsed/>
    <w:rsid w:val="00A561AC"/>
    <w:rPr>
      <w:color w:val="605E5C"/>
      <w:shd w:val="clear" w:color="auto" w:fill="E1DFDD"/>
    </w:rPr>
  </w:style>
  <w:style w:type="paragraph" w:customStyle="1" w:styleId="Undertag">
    <w:name w:val="Undertag"/>
    <w:link w:val="UndertagChar"/>
    <w:autoRedefine/>
    <w:uiPriority w:val="5"/>
    <w:qFormat/>
    <w:rsid w:val="00A561AC"/>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A561AC"/>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A561AC"/>
    <w:rPr>
      <w:color w:val="75100D"/>
    </w:rPr>
  </w:style>
  <w:style w:type="character" w:customStyle="1" w:styleId="AnalyticChar">
    <w:name w:val="Analytic Char"/>
    <w:basedOn w:val="DefaultParagraphFont"/>
    <w:link w:val="Analytic"/>
    <w:uiPriority w:val="5"/>
    <w:rsid w:val="00A561AC"/>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A561AC"/>
    <w:rPr>
      <w:color w:val="000000" w:themeColor="text1"/>
    </w:rPr>
  </w:style>
  <w:style w:type="character" w:customStyle="1" w:styleId="Heading6Char">
    <w:name w:val="Heading 6 Char"/>
    <w:basedOn w:val="DefaultParagraphFont"/>
    <w:link w:val="Heading6"/>
    <w:uiPriority w:val="9"/>
    <w:semiHidden/>
    <w:rsid w:val="00AD0E9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D0E9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D0E9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D0E9F"/>
    <w:rPr>
      <w:rFonts w:ascii="Calibri" w:eastAsiaTheme="majorEastAsia" w:hAnsi="Calibri" w:cstheme="majorBidi"/>
      <w:color w:val="272727" w:themeColor="text1" w:themeTint="D8"/>
    </w:rPr>
  </w:style>
  <w:style w:type="paragraph" w:customStyle="1" w:styleId="Analyticusethisone">
    <w:name w:val="Analytic (use this one)"/>
    <w:basedOn w:val="Heading4"/>
    <w:link w:val="AnalyticusethisoneChar"/>
    <w:autoRedefine/>
    <w:qFormat/>
    <w:rsid w:val="00AD0E9F"/>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AD0E9F"/>
    <w:rPr>
      <w:rFonts w:ascii="Calibri" w:eastAsiaTheme="majorEastAsia" w:hAnsi="Calibri" w:cs="Times New Roman (Headings CS)"/>
      <w:b/>
      <w:bCs/>
      <w:color w:val="75100D"/>
      <w:sz w:val="30"/>
      <w:szCs w:val="26"/>
    </w:rPr>
  </w:style>
  <w:style w:type="paragraph" w:styleId="Title">
    <w:name w:val="Title"/>
    <w:basedOn w:val="Normal"/>
    <w:next w:val="Normal"/>
    <w:link w:val="TitleChar"/>
    <w:uiPriority w:val="10"/>
    <w:qFormat/>
    <w:rsid w:val="00AD0E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E9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D0E9F"/>
    <w:pPr>
      <w:spacing w:before="160"/>
      <w:jc w:val="center"/>
    </w:pPr>
    <w:rPr>
      <w:i/>
      <w:iCs/>
      <w:color w:val="404040" w:themeColor="text1" w:themeTint="BF"/>
    </w:rPr>
  </w:style>
  <w:style w:type="character" w:customStyle="1" w:styleId="QuoteChar">
    <w:name w:val="Quote Char"/>
    <w:basedOn w:val="DefaultParagraphFont"/>
    <w:link w:val="Quote"/>
    <w:uiPriority w:val="29"/>
    <w:rsid w:val="00AD0E9F"/>
    <w:rPr>
      <w:rFonts w:ascii="Calibri" w:hAnsi="Calibri" w:cs="Calibri"/>
      <w:i/>
      <w:iCs/>
      <w:color w:val="404040" w:themeColor="text1" w:themeTint="BF"/>
    </w:rPr>
  </w:style>
  <w:style w:type="paragraph" w:styleId="ListParagraph">
    <w:name w:val="List Paragraph"/>
    <w:basedOn w:val="Normal"/>
    <w:uiPriority w:val="34"/>
    <w:qFormat/>
    <w:rsid w:val="00AD0E9F"/>
    <w:pPr>
      <w:ind w:left="720"/>
      <w:contextualSpacing/>
    </w:pPr>
  </w:style>
  <w:style w:type="character" w:styleId="IntenseEmphasis">
    <w:name w:val="Intense Emphasis"/>
    <w:basedOn w:val="DefaultParagraphFont"/>
    <w:uiPriority w:val="21"/>
    <w:qFormat/>
    <w:rsid w:val="00AD0E9F"/>
    <w:rPr>
      <w:i/>
      <w:iCs/>
      <w:color w:val="2F5496" w:themeColor="accent1" w:themeShade="BF"/>
    </w:rPr>
  </w:style>
  <w:style w:type="paragraph" w:styleId="IntenseQuote">
    <w:name w:val="Intense Quote"/>
    <w:basedOn w:val="Normal"/>
    <w:next w:val="Normal"/>
    <w:link w:val="IntenseQuoteChar"/>
    <w:uiPriority w:val="30"/>
    <w:qFormat/>
    <w:rsid w:val="00AD0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E9F"/>
    <w:rPr>
      <w:rFonts w:ascii="Calibri" w:hAnsi="Calibri" w:cs="Calibri"/>
      <w:i/>
      <w:iCs/>
      <w:color w:val="2F5496" w:themeColor="accent1" w:themeShade="BF"/>
    </w:rPr>
  </w:style>
  <w:style w:type="character" w:styleId="IntenseReference">
    <w:name w:val="Intense Reference"/>
    <w:basedOn w:val="DefaultParagraphFont"/>
    <w:uiPriority w:val="32"/>
    <w:qFormat/>
    <w:rsid w:val="00AD0E9F"/>
    <w:rPr>
      <w:b/>
      <w:bCs/>
      <w:smallCaps/>
      <w:color w:val="2F5496" w:themeColor="accent1" w:themeShade="BF"/>
      <w:spacing w:val="5"/>
    </w:rPr>
  </w:style>
  <w:style w:type="paragraph" w:customStyle="1" w:styleId="textbold">
    <w:name w:val="text bold"/>
    <w:basedOn w:val="Normal"/>
    <w:link w:val="Emphasis"/>
    <w:uiPriority w:val="8"/>
    <w:qFormat/>
    <w:rsid w:val="00AD0E9F"/>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AD0E9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AD0E9F"/>
    <w:pPr>
      <w:widowControl w:val="0"/>
      <w:suppressAutoHyphens/>
      <w:spacing w:after="200"/>
      <w:contextualSpacing/>
    </w:pPr>
    <w:rPr>
      <w:rFonts w:cstheme="minorBidi"/>
      <w:u w:val="single"/>
    </w:rPr>
  </w:style>
  <w:style w:type="paragraph" w:customStyle="1" w:styleId="Heading411">
    <w:name w:val="Heading 411"/>
    <w:basedOn w:val="Heading1"/>
    <w:next w:val="NoSpacing"/>
    <w:link w:val="Hyperlink"/>
    <w:autoRedefine/>
    <w:uiPriority w:val="99"/>
    <w:qFormat/>
    <w:rsid w:val="00AD0E9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basedOn w:val="Normal"/>
    <w:next w:val="Normal"/>
    <w:uiPriority w:val="7"/>
    <w:qFormat/>
    <w:rsid w:val="00AD0E9F"/>
    <w:pPr>
      <w:ind w:left="288" w:right="288"/>
    </w:pPr>
    <w:rPr>
      <w:rFonts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allsandstrikes.org/law-politics/trump-unions-losing-in-court/" TargetMode="External"/><Relationship Id="rId18" Type="http://schemas.openxmlformats.org/officeDocument/2006/relationships/hyperlink" Target="https://www.reuters.com/legal/government/us-judge-blocks-trumps-elimination-union-bargaining-federal-workers-2025-06-25/" TargetMode="External"/><Relationship Id="rId3" Type="http://schemas.openxmlformats.org/officeDocument/2006/relationships/styles" Target="styles.xml"/><Relationship Id="rId21" Type="http://schemas.openxmlformats.org/officeDocument/2006/relationships/hyperlink" Target="https://www.pewresearch.org/politics/2024/02/01/labor-unions/" TargetMode="External"/><Relationship Id="rId7" Type="http://schemas.openxmlformats.org/officeDocument/2006/relationships/endnotes" Target="endnotes.xml"/><Relationship Id="rId12" Type="http://schemas.openxmlformats.org/officeDocument/2006/relationships/hyperlink" Target="https://www.theguardian.com/news/2015/feb/18/yanis-varoufakis-how-i-became-an-erratic-marxist" TargetMode="External"/><Relationship Id="rId17" Type="http://schemas.openxmlformats.org/officeDocument/2006/relationships/hyperlink" Target="https://www.reuters.com/legal/government/trump-taps-eeocs-lucas-new-term-morgan-lewis-partner-nlrb-general-counsel-2025-03-2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0" Type="http://schemas.openxmlformats.org/officeDocument/2006/relationships/hyperlink" Target="https://www.smart-union.org/smart-td-stands-with-brother-kilmar-abrego-garc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ashingtonpost.com/politics/2025/07/11/subminimum-wages-disabled-workers-continue/" TargetMode="External"/><Relationship Id="rId23" Type="http://schemas.openxmlformats.org/officeDocument/2006/relationships/hyperlink" Target="http://discovery.ucl.ac.uk/1381747/1/1381747_compressed.pdf" TargetMode="External"/><Relationship Id="rId10" Type="http://schemas.openxmlformats.org/officeDocument/2006/relationships/image" Target="media/image3.png"/><Relationship Id="rId19" Type="http://schemas.openxmlformats.org/officeDocument/2006/relationships/hyperlink" Target="https://labornotes.org/2025/07/fight-ice-build-un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ytimes.com/2025/06/16/climate/federal-workplace-heat-rules.html" TargetMode="External"/><Relationship Id="rId22" Type="http://schemas.openxmlformats.org/officeDocument/2006/relationships/hyperlink" Target="http://somatosphere.net/2017/08/teaching-disability-studies-in-the-era-of-trump.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43</Pages>
  <Words>54324</Words>
  <Characters>341158</Characters>
  <Application>Microsoft Office Word</Application>
  <DocSecurity>0</DocSecurity>
  <Lines>5017</Lines>
  <Paragraphs>1003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2025-09-13T19:55:00Z</dcterms:created>
  <dcterms:modified xsi:type="dcterms:W3CDTF">2025-09-13T19:58:00Z</dcterms:modified>
</cp:coreProperties>
</file>