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B70DC" w14:textId="77777777" w:rsidR="000B7EA3" w:rsidRDefault="000B7EA3" w:rsidP="000B7EA3">
      <w:pPr>
        <w:pStyle w:val="Heading1"/>
      </w:pPr>
      <w:r>
        <w:t>1NC</w:t>
      </w:r>
    </w:p>
    <w:p w14:paraId="75D586DA" w14:textId="77777777" w:rsidR="000B7EA3" w:rsidRDefault="000B7EA3" w:rsidP="000B7EA3">
      <w:pPr>
        <w:pStyle w:val="Heading2"/>
      </w:pPr>
      <w:r>
        <w:t>OFF</w:t>
      </w:r>
    </w:p>
    <w:p w14:paraId="1BA35EB8" w14:textId="77777777" w:rsidR="000B7EA3" w:rsidRDefault="000B7EA3" w:rsidP="000B7EA3">
      <w:pPr>
        <w:pStyle w:val="Heading3"/>
      </w:pPr>
      <w:bookmarkStart w:id="0" w:name="_Hlk207302699"/>
      <w:bookmarkStart w:id="1" w:name="_Hlk208049970"/>
      <w:r>
        <w:t>1NC---OFF</w:t>
      </w:r>
    </w:p>
    <w:p w14:paraId="657586B1" w14:textId="77777777" w:rsidR="000B7EA3" w:rsidRPr="00005A91" w:rsidRDefault="000B7EA3" w:rsidP="000B7EA3">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68BD29F0" w14:textId="77777777" w:rsidR="000B7EA3" w:rsidRPr="00AE4E41" w:rsidRDefault="000B7EA3" w:rsidP="000B7EA3">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3BFEBCC5" w14:textId="77777777" w:rsidR="000B7EA3" w:rsidRDefault="000B7EA3" w:rsidP="000B7EA3">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369CB094" w14:textId="77777777" w:rsidR="000B7EA3" w:rsidRPr="00005A91" w:rsidRDefault="000B7EA3" w:rsidP="000B7EA3">
      <w:pPr>
        <w:rPr>
          <w:sz w:val="16"/>
        </w:rPr>
      </w:pPr>
      <w:r w:rsidRPr="00005A91">
        <w:rPr>
          <w:sz w:val="16"/>
        </w:rPr>
        <w:t>“Bourgeoisification” of the Unions and the Aristocracy of Labor</w:t>
      </w:r>
    </w:p>
    <w:p w14:paraId="342EDD88" w14:textId="77777777" w:rsidR="000B7EA3" w:rsidRPr="00005A91" w:rsidRDefault="000B7EA3" w:rsidP="000B7EA3">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04F573FD" w14:textId="77777777" w:rsidR="000B7EA3" w:rsidRPr="00005A91" w:rsidRDefault="000B7EA3" w:rsidP="000B7EA3">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576F729F" w14:textId="77777777" w:rsidR="000B7EA3" w:rsidRPr="00005A91" w:rsidRDefault="000B7EA3" w:rsidP="000B7EA3">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698D2310" w14:textId="77777777" w:rsidR="000B7EA3" w:rsidRPr="00005A91" w:rsidRDefault="000B7EA3" w:rsidP="000B7EA3">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66870CD4" w14:textId="77777777" w:rsidR="000B7EA3" w:rsidRPr="007A0EB6" w:rsidRDefault="000B7EA3" w:rsidP="000B7EA3">
      <w:pPr>
        <w:ind w:left="720"/>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6604100F" w14:textId="77777777" w:rsidR="000B7EA3" w:rsidRPr="007A0EB6" w:rsidRDefault="000B7EA3" w:rsidP="000B7EA3">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44E8F0A2" w14:textId="77777777" w:rsidR="000B7EA3" w:rsidRPr="007A0EB6" w:rsidRDefault="000B7EA3" w:rsidP="000B7EA3">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376440E2" w14:textId="77777777" w:rsidR="000B7EA3" w:rsidRPr="007A0EB6" w:rsidRDefault="000B7EA3" w:rsidP="000B7EA3">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1C19E343" w14:textId="77777777" w:rsidR="000B7EA3" w:rsidRPr="007A0EB6" w:rsidRDefault="000B7EA3" w:rsidP="000B7EA3">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28304DEB" w14:textId="77777777" w:rsidR="000B7EA3" w:rsidRPr="007A0EB6" w:rsidRDefault="000B7EA3" w:rsidP="000B7EA3">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6029FC46" w14:textId="77777777" w:rsidR="000B7EA3" w:rsidRPr="007A0EB6" w:rsidRDefault="000B7EA3" w:rsidP="000B7EA3">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45BFE358" w14:textId="77777777" w:rsidR="000B7EA3" w:rsidRPr="007A0EB6" w:rsidRDefault="000B7EA3" w:rsidP="000B7EA3">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6D817F9B" w14:textId="77777777" w:rsidR="000B7EA3" w:rsidRPr="007A0EB6" w:rsidRDefault="000B7EA3" w:rsidP="000B7EA3">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1C0958F1" w14:textId="77777777" w:rsidR="000B7EA3" w:rsidRPr="00F1799A" w:rsidRDefault="000B7EA3" w:rsidP="000B7EA3">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2DA5E44D" w14:textId="77777777" w:rsidR="000B7EA3" w:rsidRPr="00F1799A" w:rsidRDefault="000B7EA3" w:rsidP="000B7EA3">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50343424" w14:textId="77777777" w:rsidR="000B7EA3" w:rsidRPr="00F1799A" w:rsidRDefault="000B7EA3" w:rsidP="000B7EA3">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7DC11E91" w14:textId="77777777" w:rsidR="000B7EA3" w:rsidRPr="00F1799A" w:rsidRDefault="000B7EA3" w:rsidP="000B7EA3">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74BEAA8A" w14:textId="77777777" w:rsidR="000B7EA3" w:rsidRDefault="000B7EA3" w:rsidP="000B7EA3">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51A178BA" w14:textId="77777777" w:rsidR="000B7EA3" w:rsidRDefault="000B7EA3" w:rsidP="000B7EA3">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3AA15681" w14:textId="77777777" w:rsidR="000B7EA3" w:rsidRPr="00663DB1" w:rsidRDefault="000B7EA3" w:rsidP="000B7EA3">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5A807205" w14:textId="77777777" w:rsidR="000B7EA3" w:rsidRPr="00663DB1" w:rsidRDefault="000B7EA3" w:rsidP="000B7EA3">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CA31DE2" w14:textId="77777777" w:rsidR="000B7EA3" w:rsidRPr="00663DB1" w:rsidRDefault="000B7EA3" w:rsidP="000B7EA3">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68BE2870" w14:textId="77777777" w:rsidR="000B7EA3" w:rsidRPr="00663DB1" w:rsidRDefault="000B7EA3" w:rsidP="000B7EA3">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62223983" w14:textId="77777777" w:rsidR="000B7EA3" w:rsidRDefault="000B7EA3" w:rsidP="000B7EA3">
      <w:r>
        <w:t>&lt;&lt;TEXT CONDENSED, NONE OMITTED&gt;&gt;</w:t>
      </w:r>
    </w:p>
    <w:p w14:paraId="560534D9" w14:textId="77777777" w:rsidR="000B7EA3" w:rsidRDefault="000B7EA3" w:rsidP="000B7EA3">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20C95601" w14:textId="77777777" w:rsidR="000B7EA3" w:rsidRPr="00663DB1" w:rsidRDefault="000B7EA3" w:rsidP="000B7EA3">
      <w:r>
        <w:t>&lt;&lt;PARAGRAPH INTEGRITY RESUMES&gt;&gt;</w:t>
      </w:r>
    </w:p>
    <w:p w14:paraId="66F530CA" w14:textId="77777777" w:rsidR="000B7EA3" w:rsidRPr="00847D30" w:rsidRDefault="000B7EA3" w:rsidP="000B7EA3">
      <w:pPr>
        <w:rPr>
          <w:sz w:val="16"/>
        </w:rPr>
      </w:pPr>
      <w:r w:rsidRPr="00847D30">
        <w:rPr>
          <w:sz w:val="16"/>
        </w:rPr>
        <w:t>The Triangle of Extinction: Mad Money</w:t>
      </w:r>
    </w:p>
    <w:p w14:paraId="675D99B6" w14:textId="77777777" w:rsidR="000B7EA3" w:rsidRPr="00847D30" w:rsidRDefault="000B7EA3" w:rsidP="000B7EA3">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CDEBD47" w14:textId="77777777" w:rsidR="000B7EA3" w:rsidRPr="00847D30" w:rsidRDefault="000B7EA3" w:rsidP="000B7EA3">
      <w:pPr>
        <w:rPr>
          <w:sz w:val="16"/>
        </w:rPr>
      </w:pPr>
      <w:r w:rsidRPr="00847D30">
        <w:rPr>
          <w:rStyle w:val="StyleUnderline"/>
        </w:rPr>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80FFE52" w14:textId="77777777" w:rsidR="000B7EA3" w:rsidRPr="00847D30" w:rsidRDefault="000B7EA3" w:rsidP="000B7EA3">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789C6C19" w14:textId="77777777" w:rsidR="000B7EA3" w:rsidRPr="00847D30" w:rsidRDefault="000B7EA3" w:rsidP="000B7EA3">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3EBF2E5" w14:textId="77777777" w:rsidR="000B7EA3" w:rsidRPr="00847D30" w:rsidRDefault="000B7EA3" w:rsidP="000B7EA3">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DD1FFC1" w14:textId="77777777" w:rsidR="000B7EA3" w:rsidRPr="00847D30" w:rsidRDefault="000B7EA3" w:rsidP="000B7EA3">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C4D4A4E" w14:textId="77777777" w:rsidR="000B7EA3" w:rsidRPr="00847D30" w:rsidRDefault="000B7EA3" w:rsidP="000B7EA3">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C287F34" w14:textId="77777777" w:rsidR="000B7EA3" w:rsidRDefault="000B7EA3" w:rsidP="000B7EA3">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68A4EB3E" w14:textId="77777777" w:rsidR="000B7EA3" w:rsidRDefault="000B7EA3" w:rsidP="000B7EA3">
      <w:pPr>
        <w:pStyle w:val="Heading4"/>
      </w:pPr>
      <w:r>
        <w:t xml:space="preserve">The alternative is </w:t>
      </w:r>
      <w:r w:rsidRPr="004C7414">
        <w:rPr>
          <w:u w:val="single"/>
        </w:rPr>
        <w:t>ecosocialism</w:t>
      </w:r>
      <w:r>
        <w:t>.</w:t>
      </w:r>
    </w:p>
    <w:p w14:paraId="19E1A562" w14:textId="77777777" w:rsidR="000B7EA3" w:rsidRDefault="000B7EA3" w:rsidP="000B7EA3">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00925DBF" w14:textId="77777777" w:rsidR="000B7EA3" w:rsidRPr="007C3005" w:rsidRDefault="000B7EA3" w:rsidP="000B7EA3">
      <w:pPr>
        <w:rPr>
          <w:sz w:val="16"/>
        </w:rPr>
      </w:pPr>
      <w:r w:rsidRPr="007C3005">
        <w:rPr>
          <w:sz w:val="16"/>
        </w:rPr>
        <w:t>Decarbonize and Organize!</w:t>
      </w:r>
    </w:p>
    <w:p w14:paraId="0A232442" w14:textId="77777777" w:rsidR="000B7EA3" w:rsidRPr="007C3005" w:rsidRDefault="000B7EA3" w:rsidP="000B7EA3">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0132B07A" w14:textId="77777777" w:rsidR="000B7EA3" w:rsidRPr="007C3005" w:rsidRDefault="000B7EA3" w:rsidP="000B7EA3">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10A8F5A7" w14:textId="77777777" w:rsidR="000B7EA3" w:rsidRPr="007C3005" w:rsidRDefault="000B7EA3" w:rsidP="000B7EA3">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3CE4C1C7" w14:textId="77777777" w:rsidR="000B7EA3" w:rsidRPr="007C3005" w:rsidRDefault="000B7EA3" w:rsidP="000B7EA3">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2EEABC2C" w14:textId="77777777" w:rsidR="000B7EA3" w:rsidRPr="007C3005" w:rsidRDefault="000B7EA3" w:rsidP="000B7EA3">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7E41A565" w14:textId="77777777" w:rsidR="000B7EA3" w:rsidRPr="00D46AB6" w:rsidRDefault="000B7EA3" w:rsidP="000B7EA3">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3773037C" w14:textId="77777777" w:rsidR="000B7EA3" w:rsidRPr="00D46AB6" w:rsidRDefault="000B7EA3" w:rsidP="000B7EA3">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rather than imperialist interests—by guaranteeing Brazil 100 years of energy autonomy. From a standard developmentalist perspective without any ecological regard, this sounds like a dream workers’ sovereignty argument. It is, however, unrealistic, as it puts the whole world in danger of a sped-up climate catastrophe. This demonstrates the importance of fostering ecosocialism in Brazil and the urgency of developing a decarbonization program.</w:t>
      </w:r>
    </w:p>
    <w:p w14:paraId="5259862F" w14:textId="77777777" w:rsidR="000B7EA3" w:rsidRPr="00D46AB6" w:rsidRDefault="000B7EA3" w:rsidP="000B7EA3">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4F7DA69E" w14:textId="77777777" w:rsidR="000B7EA3" w:rsidRPr="00D46AB6" w:rsidRDefault="000B7EA3" w:rsidP="000B7EA3">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226DEAAB" w14:textId="77777777" w:rsidR="000B7EA3" w:rsidRPr="00D46AB6" w:rsidRDefault="000B7EA3" w:rsidP="000B7EA3">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6DD071D8" w14:textId="77777777" w:rsidR="000B7EA3" w:rsidRPr="00186ABE" w:rsidRDefault="000B7EA3" w:rsidP="000B7EA3">
      <w:pPr>
        <w:rPr>
          <w:rStyle w:val="Emphasis"/>
          <w:b w:val="0"/>
          <w:iCs w:val="0"/>
          <w:sz w:val="16"/>
          <w:u w:val="none"/>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bookmarkEnd w:id="0"/>
    </w:p>
    <w:p w14:paraId="70AC4F7F" w14:textId="77777777" w:rsidR="000B7EA3" w:rsidRDefault="000B7EA3" w:rsidP="000B7EA3">
      <w:pPr>
        <w:pStyle w:val="Heading3"/>
      </w:pPr>
      <w:r>
        <w:t>1NC---OFF</w:t>
      </w:r>
    </w:p>
    <w:p w14:paraId="1D72A7DC" w14:textId="77777777" w:rsidR="000B7EA3" w:rsidRPr="00FA7EAB" w:rsidRDefault="000B7EA3" w:rsidP="000B7EA3">
      <w:pPr>
        <w:rPr>
          <w:rStyle w:val="Style13ptBold"/>
        </w:rPr>
      </w:pPr>
      <w:r w:rsidRPr="00FA7EAB">
        <w:rPr>
          <w:rStyle w:val="Style13ptBold"/>
          <w:u w:val="single"/>
        </w:rPr>
        <w:t>U.S. Code CP</w:t>
      </w:r>
      <w:r w:rsidRPr="00FA7EAB">
        <w:rPr>
          <w:rStyle w:val="Style13ptBold"/>
        </w:rPr>
        <w:t>:</w:t>
      </w:r>
    </w:p>
    <w:p w14:paraId="529E6BFA" w14:textId="77777777" w:rsidR="000B7EA3" w:rsidRDefault="000B7EA3" w:rsidP="000B7EA3">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w:t>
      </w:r>
      <w:r w:rsidRPr="001742DE">
        <w:rPr>
          <w:highlight w:val="yellow"/>
        </w:rPr>
        <w:t>plan</w:t>
      </w:r>
      <w:r>
        <w:t xml:space="preserve">]. </w:t>
      </w:r>
      <w:r w:rsidRPr="003B7D92">
        <w:t>The executive and judiciary should refrain from challenging OLRC interpretations of United States Code.</w:t>
      </w:r>
    </w:p>
    <w:p w14:paraId="22A1337C" w14:textId="77777777" w:rsidR="000B7EA3" w:rsidRDefault="000B7EA3" w:rsidP="000B7EA3"/>
    <w:p w14:paraId="1D40D179" w14:textId="77777777" w:rsidR="000B7EA3" w:rsidRDefault="000B7EA3" w:rsidP="000B7EA3">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5AB0D5FD" w14:textId="77777777" w:rsidR="000B7EA3" w:rsidRDefault="000B7EA3" w:rsidP="000B7EA3">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4D0E2C3E" w14:textId="77777777" w:rsidR="000B7EA3" w:rsidRPr="00F55C4A" w:rsidRDefault="000B7EA3" w:rsidP="000B7EA3">
      <w:pPr>
        <w:rPr>
          <w:sz w:val="16"/>
        </w:rPr>
      </w:pPr>
      <w:r w:rsidRPr="00F55C4A">
        <w:rPr>
          <w:sz w:val="16"/>
        </w:rPr>
        <w:t>C. Office of the Law Revision Counsel</w:t>
      </w:r>
    </w:p>
    <w:p w14:paraId="33C41E7E" w14:textId="77777777" w:rsidR="000B7EA3" w:rsidRPr="00CD5E79" w:rsidRDefault="000B7EA3" w:rsidP="000B7EA3">
      <w:pPr>
        <w:rPr>
          <w:sz w:val="16"/>
        </w:rPr>
      </w:pPr>
      <w:r w:rsidRPr="00CD5E79">
        <w:rPr>
          <w:sz w:val="16"/>
        </w:rPr>
        <w:t>“The bulk of the revision done is done by lawyers in the executive branch.”</w:t>
      </w:r>
    </w:p>
    <w:p w14:paraId="05D284B2" w14:textId="77777777" w:rsidR="000B7EA3" w:rsidRPr="00CD5E79" w:rsidRDefault="000B7EA3" w:rsidP="000B7EA3">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783947A0" w14:textId="77777777" w:rsidR="000B7EA3" w:rsidRPr="00237A20" w:rsidRDefault="000B7EA3" w:rsidP="000B7EA3">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87DB059" w14:textId="77777777" w:rsidR="000B7EA3" w:rsidRPr="00237A20" w:rsidRDefault="000B7EA3" w:rsidP="000B7EA3">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18E31D7A" w14:textId="77777777" w:rsidR="000B7EA3" w:rsidRPr="00237A20" w:rsidRDefault="000B7EA3" w:rsidP="000B7EA3">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5BEE8E50" w14:textId="77777777" w:rsidR="000B7EA3" w:rsidRPr="00237A20" w:rsidRDefault="000B7EA3" w:rsidP="000B7EA3">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69D6675B" w14:textId="77777777" w:rsidR="000B7EA3" w:rsidRPr="00237A20" w:rsidRDefault="000B7EA3" w:rsidP="000B7EA3">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6147F529" w14:textId="77777777" w:rsidR="000B7EA3" w:rsidRPr="00237A20" w:rsidRDefault="000B7EA3" w:rsidP="000B7EA3">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2094FD57" w14:textId="77777777" w:rsidR="000B7EA3" w:rsidRPr="00237A20" w:rsidRDefault="000B7EA3" w:rsidP="000B7EA3">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0EC7A51C" w14:textId="77777777" w:rsidR="000B7EA3" w:rsidRPr="001F6862" w:rsidRDefault="000B7EA3" w:rsidP="000B7EA3">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1C15E6FC" w14:textId="77777777" w:rsidR="000B7EA3" w:rsidRPr="00B15728" w:rsidRDefault="000B7EA3" w:rsidP="000B7EA3">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0F4B13C9" w14:textId="77777777" w:rsidR="000B7EA3" w:rsidRPr="00B60892" w:rsidRDefault="000B7EA3" w:rsidP="000B7EA3">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E42CF60" w14:textId="77777777" w:rsidR="000B7EA3" w:rsidRPr="00B60892" w:rsidRDefault="000B7EA3" w:rsidP="000B7EA3">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741A690B" w14:textId="77777777" w:rsidR="000B7EA3" w:rsidRDefault="000B7EA3" w:rsidP="000B7EA3">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343CBCAA" w14:textId="77777777" w:rsidR="000B7EA3" w:rsidRPr="0084548E" w:rsidRDefault="000B7EA3" w:rsidP="000B7EA3">
      <w:r>
        <w:t>&lt;&lt;TEXT CONDENSED, NONE OMITTED&gt;&gt;</w:t>
      </w:r>
    </w:p>
    <w:p w14:paraId="191E8E5E" w14:textId="77777777" w:rsidR="000B7EA3" w:rsidRPr="00205FD6" w:rsidRDefault="000B7EA3" w:rsidP="000B7EA3">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4486000" w14:textId="77777777" w:rsidR="000B7EA3" w:rsidRDefault="000B7EA3" w:rsidP="000B7EA3">
      <w:r>
        <w:t>&lt;&lt;PARAGRAPH INTEGRITY RESUMES&gt;&gt;</w:t>
      </w:r>
    </w:p>
    <w:p w14:paraId="2797AE27" w14:textId="77777777" w:rsidR="000B7EA3" w:rsidRPr="0030569C" w:rsidRDefault="000B7EA3" w:rsidP="000B7EA3">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100D2F5" w14:textId="77777777" w:rsidR="000B7EA3" w:rsidRPr="00773E76" w:rsidRDefault="000B7EA3" w:rsidP="000B7EA3">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7A9AABE" w14:textId="77777777" w:rsidR="000B7EA3" w:rsidRPr="00773E76" w:rsidRDefault="000B7EA3" w:rsidP="000B7EA3">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6307F52B" w14:textId="77777777" w:rsidR="000B7EA3" w:rsidRPr="00773E76" w:rsidRDefault="000B7EA3" w:rsidP="000B7EA3">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4355562A" w14:textId="77777777" w:rsidR="000B7EA3" w:rsidRPr="00773E76" w:rsidRDefault="000B7EA3" w:rsidP="000B7EA3">
      <w:pPr>
        <w:rPr>
          <w:sz w:val="16"/>
        </w:rPr>
      </w:pPr>
      <w:r w:rsidRPr="00773E76">
        <w:rPr>
          <w:sz w:val="16"/>
        </w:rPr>
        <w:t>B. How the Congressional Bureaucracy Intervenes in This Account</w:t>
      </w:r>
    </w:p>
    <w:p w14:paraId="3BD75BD4" w14:textId="77777777" w:rsidR="000B7EA3" w:rsidRDefault="000B7EA3" w:rsidP="000B7EA3">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4FEAB44C" w14:textId="77777777" w:rsidR="000B7EA3" w:rsidRPr="00D71CA1" w:rsidRDefault="000B7EA3" w:rsidP="000B7EA3">
      <w:r>
        <w:t>&lt;&lt;TEXT CONDENSED, NONE OMITTED&gt;&gt;</w:t>
      </w:r>
    </w:p>
    <w:p w14:paraId="7A13B11B" w14:textId="77777777" w:rsidR="000B7EA3" w:rsidRPr="0082689E" w:rsidRDefault="000B7EA3" w:rsidP="000B7EA3">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607E4F6B" w14:textId="77777777" w:rsidR="000B7EA3" w:rsidRPr="0083207F" w:rsidRDefault="000B7EA3" w:rsidP="000B7EA3">
      <w:r>
        <w:t>&lt;&lt;PARAGRAPH INTEGRITY RESUMES&gt;&gt;</w:t>
      </w:r>
    </w:p>
    <w:p w14:paraId="68B9AA63" w14:textId="77777777" w:rsidR="000B7EA3" w:rsidRPr="006E2E9D" w:rsidRDefault="000B7EA3" w:rsidP="000B7EA3">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35CA9519" w14:textId="77777777" w:rsidR="000B7EA3" w:rsidRPr="00A301C5" w:rsidRDefault="000B7EA3" w:rsidP="000B7EA3">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37C6A099" w14:textId="77777777" w:rsidR="000B7EA3" w:rsidRPr="007230B0" w:rsidRDefault="000B7EA3" w:rsidP="000B7EA3">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5A0BD01E" w14:textId="77777777" w:rsidR="000B7EA3" w:rsidRPr="003C4A21" w:rsidRDefault="000B7EA3" w:rsidP="000B7EA3">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123BF421" w14:textId="77777777" w:rsidR="000B7EA3" w:rsidRPr="00434B06" w:rsidRDefault="000B7EA3" w:rsidP="000B7EA3">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211158AD" w14:textId="77777777" w:rsidR="000B7EA3" w:rsidRPr="00434B06" w:rsidRDefault="000B7EA3" w:rsidP="000B7EA3">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3183B1A6" w14:textId="77777777" w:rsidR="000B7EA3" w:rsidRDefault="000B7EA3" w:rsidP="000B7EA3">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24430E1D" w14:textId="77777777" w:rsidR="000B7EA3" w:rsidRPr="00FB7CD4" w:rsidRDefault="000B7EA3" w:rsidP="000B7EA3">
      <w:r>
        <w:t>&lt;&lt;TEXT CONDENSED, NONE OMITTED&gt;&gt;</w:t>
      </w:r>
    </w:p>
    <w:p w14:paraId="3B813C16" w14:textId="77777777" w:rsidR="000B7EA3" w:rsidRPr="0082689E" w:rsidRDefault="000B7EA3" w:rsidP="000B7EA3">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7EAF1C1" w14:textId="77777777" w:rsidR="000B7EA3" w:rsidRDefault="000B7EA3" w:rsidP="000B7EA3">
      <w:r>
        <w:t>&lt;&lt;PARAGRAPH INTEGRITY RESUMES&gt;&gt;</w:t>
      </w:r>
    </w:p>
    <w:p w14:paraId="3B496A2E" w14:textId="77777777" w:rsidR="000B7EA3" w:rsidRPr="001B509F" w:rsidRDefault="000B7EA3" w:rsidP="000B7EA3">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0A7B443A" w14:textId="77777777" w:rsidR="000B7EA3" w:rsidRPr="00B64FF2" w:rsidRDefault="000B7EA3" w:rsidP="000B7EA3">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35F50C8F" w14:textId="77777777" w:rsidR="000B7EA3" w:rsidRPr="000C7AF4" w:rsidRDefault="000B7EA3" w:rsidP="000B7EA3">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14EF993A" w14:textId="77777777" w:rsidR="000B7EA3" w:rsidRPr="000C7AF4" w:rsidRDefault="000B7EA3" w:rsidP="000B7EA3">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46D6004A" w14:textId="77777777" w:rsidR="000B7EA3" w:rsidRPr="000C7AF4" w:rsidRDefault="000B7EA3" w:rsidP="000B7EA3">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AD5F5E5" w14:textId="77777777" w:rsidR="000B7EA3" w:rsidRPr="000C7AF4" w:rsidRDefault="000B7EA3" w:rsidP="000B7EA3">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1D4711F5" w14:textId="77777777" w:rsidR="000B7EA3" w:rsidRPr="000C7AF4" w:rsidRDefault="000B7EA3" w:rsidP="000B7EA3">
      <w:pPr>
        <w:rPr>
          <w:sz w:val="16"/>
        </w:rPr>
      </w:pPr>
      <w:r w:rsidRPr="000C7AF4">
        <w:rPr>
          <w:sz w:val="16"/>
        </w:rPr>
        <w:t>B. What You Think Is the “Statute” Is Not; OLRC As a Deeper Example</w:t>
      </w:r>
    </w:p>
    <w:p w14:paraId="4A88AD95" w14:textId="77777777" w:rsidR="000B7EA3" w:rsidRDefault="000B7EA3" w:rsidP="000B7EA3">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78781534" w14:textId="77777777" w:rsidR="000B7EA3" w:rsidRPr="003D3541" w:rsidRDefault="000B7EA3" w:rsidP="000B7EA3">
      <w:r>
        <w:t>&lt;&lt;TEXT CONDENSED, NONE OMITTED&gt;&gt;</w:t>
      </w:r>
    </w:p>
    <w:p w14:paraId="31D25132" w14:textId="77777777" w:rsidR="000B7EA3" w:rsidRPr="00514A72" w:rsidRDefault="000B7EA3" w:rsidP="000B7EA3">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6C81B4D1" w14:textId="77777777" w:rsidR="000B7EA3" w:rsidRDefault="000B7EA3" w:rsidP="000B7EA3">
      <w:r>
        <w:t>&lt;&lt;PARAGRAPH BREAKS RESUME&gt;&gt;</w:t>
      </w:r>
    </w:p>
    <w:p w14:paraId="4702A4F8" w14:textId="77777777" w:rsidR="000B7EA3" w:rsidRPr="00E85E75" w:rsidRDefault="000B7EA3" w:rsidP="000B7EA3">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4B7F9F6D" w14:textId="77777777" w:rsidR="000B7EA3" w:rsidRPr="00E85E75" w:rsidRDefault="000B7EA3" w:rsidP="000B7EA3">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7A13F08F" w14:textId="77777777" w:rsidR="000B7EA3" w:rsidRPr="00983A37" w:rsidRDefault="000B7EA3" w:rsidP="000B7EA3">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6A00A797" w14:textId="77777777" w:rsidR="000B7EA3" w:rsidRPr="00983A37" w:rsidRDefault="000B7EA3" w:rsidP="000B7EA3">
      <w:pPr>
        <w:rPr>
          <w:sz w:val="16"/>
        </w:rPr>
      </w:pPr>
      <w:r w:rsidRPr="00983A37">
        <w:rPr>
          <w:sz w:val="16"/>
        </w:rPr>
        <w:t>&lt;&lt;FIGURES 4 AND 5 OMITTED&gt;&gt;</w:t>
      </w:r>
    </w:p>
    <w:p w14:paraId="362A3F9F" w14:textId="77777777" w:rsidR="000B7EA3" w:rsidRPr="00983A37" w:rsidRDefault="000B7EA3" w:rsidP="000B7EA3">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DD78298" w14:textId="77777777" w:rsidR="000B7EA3" w:rsidRDefault="000B7EA3" w:rsidP="000B7EA3">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1FB9ADCE" w14:textId="77777777" w:rsidR="000B7EA3" w:rsidRDefault="000B7EA3" w:rsidP="000B7EA3">
      <w:pPr>
        <w:pStyle w:val="Heading4"/>
      </w:pPr>
      <w:r>
        <w:t xml:space="preserve">Polarization causes </w:t>
      </w:r>
      <w:r w:rsidRPr="000D1832">
        <w:rPr>
          <w:u w:val="single"/>
        </w:rPr>
        <w:t>extinction</w:t>
      </w:r>
      <w:r>
        <w:t>.</w:t>
      </w:r>
    </w:p>
    <w:p w14:paraId="314D6E3C" w14:textId="77777777" w:rsidR="000B7EA3" w:rsidRDefault="000B7EA3" w:rsidP="000B7EA3">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028AC8B2" w14:textId="77777777" w:rsidR="000B7EA3" w:rsidRPr="00775466" w:rsidRDefault="000B7EA3" w:rsidP="000B7EA3">
      <w:pPr>
        <w:rPr>
          <w:sz w:val="16"/>
        </w:rPr>
      </w:pPr>
      <w:r w:rsidRPr="00775466">
        <w:rPr>
          <w:sz w:val="16"/>
        </w:rPr>
        <w:t>Polarization</w:t>
      </w:r>
    </w:p>
    <w:p w14:paraId="2142006D" w14:textId="77777777" w:rsidR="000B7EA3" w:rsidRPr="00775466" w:rsidRDefault="000B7EA3" w:rsidP="000B7EA3">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7C170C12" w14:textId="77777777" w:rsidR="000B7EA3" w:rsidRPr="00775466" w:rsidRDefault="000B7EA3" w:rsidP="000B7EA3">
      <w:pPr>
        <w:rPr>
          <w:sz w:val="16"/>
        </w:rPr>
      </w:pPr>
      <w:r w:rsidRPr="00775466">
        <w:rPr>
          <w:sz w:val="16"/>
        </w:rPr>
        <w:t>Existential Risk</w:t>
      </w:r>
    </w:p>
    <w:p w14:paraId="1B370168" w14:textId="77777777" w:rsidR="000B7EA3" w:rsidRPr="00A278B8" w:rsidRDefault="000B7EA3" w:rsidP="000B7EA3">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283DB7CB" w14:textId="77777777" w:rsidR="000B7EA3" w:rsidRPr="0000094D" w:rsidRDefault="000B7EA3" w:rsidP="000B7EA3">
      <w:pPr>
        <w:rPr>
          <w:sz w:val="16"/>
        </w:rPr>
      </w:pPr>
      <w:r w:rsidRPr="0000094D">
        <w:rPr>
          <w:sz w:val="16"/>
        </w:rPr>
        <w:t>Conclusion</w:t>
      </w:r>
    </w:p>
    <w:p w14:paraId="62C0A562" w14:textId="77777777" w:rsidR="000B7EA3" w:rsidRPr="0000094D" w:rsidRDefault="000B7EA3" w:rsidP="000B7EA3">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13959B1D" w14:textId="77777777" w:rsidR="000B7EA3" w:rsidRPr="00E16D38" w:rsidRDefault="000B7EA3" w:rsidP="000B7EA3">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6D6C5A56" w14:textId="77777777" w:rsidR="000B7EA3" w:rsidRPr="00BB2910" w:rsidRDefault="000B7EA3" w:rsidP="000B7EA3">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bookmarkEnd w:id="1"/>
    <w:p w14:paraId="70D274EC" w14:textId="77777777" w:rsidR="000B7EA3" w:rsidRDefault="000B7EA3" w:rsidP="000B7EA3">
      <w:pPr>
        <w:pStyle w:val="Heading3"/>
      </w:pPr>
      <w:r>
        <w:t>1NC---OFF</w:t>
      </w:r>
    </w:p>
    <w:p w14:paraId="54DC804A" w14:textId="77777777" w:rsidR="000B7EA3" w:rsidRPr="003732A6" w:rsidRDefault="000B7EA3" w:rsidP="000B7EA3">
      <w:pPr>
        <w:rPr>
          <w:rStyle w:val="Style13ptBold"/>
        </w:rPr>
      </w:pPr>
      <w:bookmarkStart w:id="2" w:name="_Hlk208049994"/>
      <w:r w:rsidRPr="003732A6">
        <w:rPr>
          <w:rStyle w:val="Style13ptBold"/>
          <w:u w:val="single"/>
        </w:rPr>
        <w:t>States CP</w:t>
      </w:r>
      <w:r w:rsidRPr="003732A6">
        <w:rPr>
          <w:rStyle w:val="Style13ptBold"/>
        </w:rPr>
        <w:t>:</w:t>
      </w:r>
    </w:p>
    <w:p w14:paraId="2A3268C8" w14:textId="77777777" w:rsidR="000B7EA3" w:rsidRDefault="000B7EA3" w:rsidP="000B7EA3">
      <w:pPr>
        <w:pStyle w:val="Heading4"/>
      </w:pPr>
      <w:r>
        <w:t>T</w:t>
      </w:r>
      <w:r w:rsidRPr="00533CCE">
        <w:t>he fifty states and relevant subnational entities should adopt collective bargaining rights that at least include the existing scope of the National Labor Relations Act and [</w:t>
      </w:r>
      <w:r w:rsidRPr="003732A6">
        <w:rPr>
          <w:highlight w:val="yellow"/>
        </w:rPr>
        <w:t>PLAN</w:t>
      </w:r>
      <w:r w:rsidRPr="00533CCE">
        <w:t>].</w:t>
      </w:r>
    </w:p>
    <w:p w14:paraId="6AEA8896" w14:textId="77777777" w:rsidR="000B7EA3" w:rsidRPr="003732A6" w:rsidRDefault="000B7EA3" w:rsidP="000B7EA3"/>
    <w:p w14:paraId="4286CAB8" w14:textId="77777777" w:rsidR="000B7EA3" w:rsidRDefault="000B7EA3" w:rsidP="000B7EA3">
      <w:pPr>
        <w:pStyle w:val="Heading4"/>
      </w:pPr>
      <w:r>
        <w:rPr>
          <w:u w:val="single"/>
        </w:rPr>
        <w:t>Solves</w:t>
      </w:r>
      <w:r>
        <w:t xml:space="preserve"> and </w:t>
      </w:r>
      <w:r w:rsidRPr="00E27FBE">
        <w:t>avoids</w:t>
      </w:r>
      <w:r>
        <w:t xml:space="preserve"> </w:t>
      </w:r>
      <w:r w:rsidRPr="00212AF9">
        <w:rPr>
          <w:u w:val="single"/>
        </w:rPr>
        <w:t>preemption</w:t>
      </w:r>
      <w:r>
        <w:t xml:space="preserve">.  </w:t>
      </w:r>
    </w:p>
    <w:p w14:paraId="481BC1CC" w14:textId="77777777" w:rsidR="000B7EA3" w:rsidRPr="00980E2F" w:rsidRDefault="000B7EA3" w:rsidP="000B7EA3">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6BE6777D" w14:textId="77777777" w:rsidR="000B7EA3" w:rsidRPr="006E4F3C" w:rsidRDefault="000B7EA3" w:rsidP="000B7EA3">
      <w:pPr>
        <w:rPr>
          <w:sz w:val="12"/>
        </w:rPr>
      </w:pPr>
      <w:r w:rsidRPr="006E4F3C">
        <w:rPr>
          <w:sz w:val="12"/>
        </w:rPr>
        <w:t>III. DESTABILIZING PREEMPTION</w:t>
      </w:r>
    </w:p>
    <w:p w14:paraId="0382E216" w14:textId="77777777" w:rsidR="000B7EA3" w:rsidRPr="006E4F3C" w:rsidRDefault="000B7EA3" w:rsidP="000B7EA3">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4F281A37" w14:textId="77777777" w:rsidR="000B7EA3" w:rsidRPr="006E4F3C" w:rsidRDefault="000B7EA3" w:rsidP="000B7EA3">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5082A0F9" w14:textId="77777777" w:rsidR="000B7EA3" w:rsidRPr="006E4F3C" w:rsidRDefault="000B7EA3" w:rsidP="000B7EA3">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3E664700" w14:textId="77777777" w:rsidR="000B7EA3" w:rsidRPr="006E4F3C" w:rsidRDefault="000B7EA3" w:rsidP="000B7EA3">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74BE9CF8" w14:textId="77777777" w:rsidR="000B7EA3" w:rsidRPr="006E4F3C" w:rsidRDefault="000B7EA3" w:rsidP="000B7EA3">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6F87">
        <w:rPr>
          <w:rStyle w:val="StyleUnderline"/>
          <w:highlight w:val="cyan"/>
        </w:rPr>
        <w:t>leav</w:t>
      </w:r>
      <w:r w:rsidRPr="009D09F9">
        <w:rPr>
          <w:rStyle w:val="StyleUnderline"/>
        </w:rPr>
        <w:t xml:space="preserve">ing </w:t>
      </w:r>
      <w:r w:rsidRPr="00D06F87">
        <w:rPr>
          <w:rStyle w:val="StyleUnderline"/>
          <w:highlight w:val="cyan"/>
        </w:rPr>
        <w:t>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4F98CB5B" w14:textId="77777777" w:rsidR="000B7EA3" w:rsidRPr="006E4F3C" w:rsidRDefault="000B7EA3" w:rsidP="000B7EA3">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33BE463D" w14:textId="77777777" w:rsidR="000B7EA3" w:rsidRPr="006E4F3C" w:rsidRDefault="000B7EA3" w:rsidP="000B7EA3">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25996662" w14:textId="77777777" w:rsidR="000B7EA3" w:rsidRPr="006E4F3C" w:rsidRDefault="000B7EA3" w:rsidP="000B7EA3">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08F97760" w14:textId="77777777" w:rsidR="000B7EA3" w:rsidRDefault="000B7EA3" w:rsidP="000B7EA3">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65655312" w14:textId="77777777" w:rsidR="000B7EA3" w:rsidRDefault="000B7EA3" w:rsidP="000B7EA3">
      <w:pPr>
        <w:pStyle w:val="Heading4"/>
      </w:pPr>
      <w:r>
        <w:t xml:space="preserve">The plan </w:t>
      </w:r>
      <w:r w:rsidRPr="00E27FBE">
        <w:rPr>
          <w:u w:val="single"/>
        </w:rPr>
        <w:t>restores</w:t>
      </w:r>
      <w:r>
        <w:t xml:space="preserve"> the NLRA---resulting preemption </w:t>
      </w:r>
      <w:r w:rsidRPr="00E27FBE">
        <w:t>kills</w:t>
      </w:r>
      <w:r>
        <w:t xml:space="preserve"> </w:t>
      </w:r>
      <w:r>
        <w:rPr>
          <w:u w:val="single"/>
        </w:rPr>
        <w:t>LPA</w:t>
      </w:r>
      <w:r>
        <w:t xml:space="preserve">s </w:t>
      </w:r>
      <w:r>
        <w:rPr>
          <w:b w:val="0"/>
          <w:bCs/>
        </w:rPr>
        <w:t>(labor peace agreements)</w:t>
      </w:r>
      <w:r>
        <w:t xml:space="preserve"> which</w:t>
      </w:r>
      <w:r w:rsidRPr="00212AF9">
        <w:t xml:space="preserve"> </w:t>
      </w:r>
      <w:r>
        <w:t xml:space="preserve">are </w:t>
      </w:r>
      <w:r w:rsidRPr="00753485">
        <w:rPr>
          <w:u w:val="single"/>
        </w:rPr>
        <w:t>key</w:t>
      </w:r>
      <w:r>
        <w:t xml:space="preserve"> to </w:t>
      </w:r>
      <w:r w:rsidRPr="00635CBA">
        <w:t xml:space="preserve">domestic </w:t>
      </w:r>
      <w:r>
        <w:t xml:space="preserve">semiconductor production. </w:t>
      </w:r>
    </w:p>
    <w:p w14:paraId="7B30D864" w14:textId="77777777" w:rsidR="000B7EA3" w:rsidRDefault="000B7EA3" w:rsidP="000B7EA3">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1BEA6207" w14:textId="77777777" w:rsidR="000B7EA3" w:rsidRPr="00250C1A" w:rsidRDefault="000B7EA3" w:rsidP="000B7EA3">
      <w:pPr>
        <w:rPr>
          <w:sz w:val="12"/>
        </w:rPr>
      </w:pPr>
      <w:r w:rsidRPr="0075348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753485">
        <w:rPr>
          <w:rStyle w:val="Emphasis"/>
          <w:highlight w:val="cyan"/>
        </w:rPr>
        <w:t>key</w:t>
      </w:r>
      <w:r w:rsidRPr="00250C1A">
        <w:rPr>
          <w:rStyle w:val="StyleUnderline"/>
        </w:rPr>
        <w:t xml:space="preserve"> tools </w:t>
      </w:r>
      <w:r w:rsidRPr="0075348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753485">
        <w:rPr>
          <w:rStyle w:val="StyleUnderline"/>
          <w:highlight w:val="cyan"/>
        </w:rPr>
        <w:t xml:space="preserve">timely </w:t>
      </w:r>
      <w:r w:rsidRPr="00753485">
        <w:rPr>
          <w:rStyle w:val="Emphasis"/>
          <w:highlight w:val="cyan"/>
        </w:rPr>
        <w:t>completion</w:t>
      </w:r>
      <w:r w:rsidRPr="00753485">
        <w:rPr>
          <w:rStyle w:val="StyleUnderline"/>
          <w:highlight w:val="cyan"/>
        </w:rPr>
        <w:t xml:space="preserve"> of large-scal</w:t>
      </w:r>
      <w:r w:rsidRPr="00AE6280">
        <w:rPr>
          <w:rStyle w:val="StyleUnderline"/>
          <w:highlight w:val="cyan"/>
        </w:rPr>
        <w:t>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09BF5706" w14:textId="77777777" w:rsidR="000B7EA3" w:rsidRPr="00250C1A" w:rsidRDefault="000B7EA3" w:rsidP="000B7EA3">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753485">
        <w:rPr>
          <w:rStyle w:val="Emphasis"/>
          <w:highlight w:val="cyan"/>
        </w:rPr>
        <w:t>NLRA</w:t>
      </w:r>
      <w:r w:rsidRPr="00250C1A">
        <w:rPr>
          <w:sz w:val="12"/>
        </w:rPr>
        <w:t xml:space="preserve">)11 </w:t>
      </w:r>
      <w:r w:rsidRPr="00753485">
        <w:rPr>
          <w:rStyle w:val="Emphasis"/>
          <w:highlight w:val="cyan"/>
        </w:rPr>
        <w:t>preempts states</w:t>
      </w:r>
      <w:r w:rsidRPr="00250C1A">
        <w:rPr>
          <w:sz w:val="12"/>
        </w:rPr>
        <w:t xml:space="preserve">, localities, and federal executive agencies </w:t>
      </w:r>
      <w:r w:rsidRPr="00753485">
        <w:rPr>
          <w:rStyle w:val="StyleUnderline"/>
          <w:highlight w:val="cyan"/>
        </w:rPr>
        <w:t>from engaging in</w:t>
      </w:r>
      <w:r w:rsidRPr="00250C1A">
        <w:rPr>
          <w:rStyle w:val="StyleUnderline"/>
        </w:rPr>
        <w:t xml:space="preserve"> or requiring </w:t>
      </w:r>
      <w:r w:rsidRPr="0075348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75348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753485">
        <w:rPr>
          <w:rStyle w:val="Emphasis"/>
          <w:highlight w:val="cyan"/>
        </w:rPr>
        <w:t>decreases</w:t>
      </w:r>
      <w:r w:rsidRPr="00AE6280">
        <w:rPr>
          <w:rStyle w:val="Emphasis"/>
        </w:rPr>
        <w:t xml:space="preserve"> the </w:t>
      </w:r>
      <w:r w:rsidRPr="0075348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0C7A48AA" w14:textId="77777777" w:rsidR="000B7EA3" w:rsidRPr="00250C1A" w:rsidRDefault="000B7EA3" w:rsidP="000B7EA3">
      <w:r w:rsidRPr="00250C1A">
        <w:t>&lt;&lt;TEXT CONDENSED, NONE OMITTED&gt;&gt;</w:t>
      </w:r>
    </w:p>
    <w:p w14:paraId="4A42602C" w14:textId="77777777" w:rsidR="000B7EA3" w:rsidRPr="00250C1A" w:rsidRDefault="000B7EA3" w:rsidP="000B7EA3">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6F705D96" w14:textId="77777777" w:rsidR="000B7EA3" w:rsidRPr="00250C1A" w:rsidRDefault="000B7EA3" w:rsidP="000B7EA3">
      <w:r w:rsidRPr="00250C1A">
        <w:t>&lt;&lt;PARAGRAPH INTEGRITY RESUMES&gt;&gt;</w:t>
      </w:r>
    </w:p>
    <w:p w14:paraId="44C32905" w14:textId="77777777" w:rsidR="000B7EA3" w:rsidRPr="00152912" w:rsidRDefault="000B7EA3" w:rsidP="000B7EA3">
      <w:pPr>
        <w:rPr>
          <w:sz w:val="12"/>
          <w:szCs w:val="10"/>
        </w:rPr>
      </w:pPr>
      <w:r w:rsidRPr="006D2FD1">
        <w:rPr>
          <w:rStyle w:val="Emphasis"/>
        </w:rPr>
        <w:t>3. Semiconductors</w:t>
      </w:r>
      <w:r w:rsidRPr="00250C1A">
        <w:rPr>
          <w:sz w:val="12"/>
          <w:szCs w:val="24"/>
        </w:rPr>
        <w:t xml:space="preserve">. - </w:t>
      </w:r>
      <w:r w:rsidRPr="00753485">
        <w:rPr>
          <w:rStyle w:val="Emphasis"/>
          <w:highlight w:val="cyan"/>
        </w:rPr>
        <w:t>Semiconductor</w:t>
      </w:r>
      <w:r w:rsidRPr="0075348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AE6280">
        <w:rPr>
          <w:rStyle w:val="StyleUnderline"/>
          <w:szCs w:val="24"/>
          <w:highlight w:val="cyan"/>
        </w:rPr>
        <w:t xml:space="preserve">are crucial to </w:t>
      </w:r>
      <w:r w:rsidRPr="00753485">
        <w:rPr>
          <w:rStyle w:val="StyleUnderline"/>
          <w:szCs w:val="24"/>
          <w:highlight w:val="cyan"/>
        </w:rPr>
        <w:t>the</w:t>
      </w:r>
      <w:r w:rsidRPr="00C425D4">
        <w:rPr>
          <w:rStyle w:val="StyleUnderline"/>
          <w:szCs w:val="24"/>
        </w:rPr>
        <w:t xml:space="preserve"> modern </w:t>
      </w:r>
      <w:r w:rsidRPr="00753485">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0E098374" w14:textId="77777777" w:rsidR="000B7EA3" w:rsidRPr="00250C1A" w:rsidRDefault="000B7EA3" w:rsidP="000B7EA3">
      <w:pPr>
        <w:rPr>
          <w:sz w:val="12"/>
        </w:rPr>
      </w:pPr>
      <w:r w:rsidRPr="0075348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753485">
        <w:rPr>
          <w:rStyle w:val="StyleUnderline"/>
          <w:szCs w:val="24"/>
          <w:highlight w:val="cyan"/>
        </w:rPr>
        <w:t xml:space="preserve">plans to build a $432 million </w:t>
      </w:r>
      <w:r w:rsidRPr="0075348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152912">
        <w:rPr>
          <w:rStyle w:val="StyleUnderline"/>
          <w:szCs w:val="24"/>
          <w:highlight w:val="cyan"/>
        </w:rPr>
        <w:t xml:space="preserve">an </w:t>
      </w:r>
      <w:r w:rsidRPr="00152912">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152912">
        <w:rPr>
          <w:rStyle w:val="StyleUnderline"/>
          <w:szCs w:val="24"/>
          <w:highlight w:val="cyan"/>
        </w:rPr>
        <w:t xml:space="preserve">made Akash's </w:t>
      </w:r>
      <w:r w:rsidRPr="00152912">
        <w:rPr>
          <w:rStyle w:val="Emphasis"/>
          <w:highlight w:val="cyan"/>
        </w:rPr>
        <w:t>application</w:t>
      </w:r>
      <w:r w:rsidRPr="00152912">
        <w:rPr>
          <w:rStyle w:val="StyleUnderline"/>
          <w:szCs w:val="24"/>
          <w:highlight w:val="cyan"/>
        </w:rPr>
        <w:t xml:space="preserve"> for funding </w:t>
      </w:r>
      <w:r w:rsidRPr="00152912">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6D2FD1">
        <w:rPr>
          <w:rStyle w:val="StyleUnderline"/>
          <w:highlight w:val="cyan"/>
        </w:rPr>
        <w:t>press releases suggest</w:t>
      </w:r>
      <w:r w:rsidRPr="00152912">
        <w:rPr>
          <w:rStyle w:val="StyleUnderline"/>
        </w:rPr>
        <w:t xml:space="preserve"> there were</w:t>
      </w:r>
      <w:r w:rsidRPr="00250C1A">
        <w:rPr>
          <w:sz w:val="12"/>
          <w:szCs w:val="24"/>
        </w:rPr>
        <w:t xml:space="preserve"> two </w:t>
      </w:r>
      <w:r w:rsidRPr="00152912">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1E04BC6E" w14:textId="77777777" w:rsidR="000B7EA3" w:rsidRDefault="000B7EA3" w:rsidP="000B7EA3">
      <w:pPr>
        <w:pStyle w:val="Heading4"/>
      </w:pPr>
      <w:r>
        <w:t xml:space="preserve">Partial re-shoring prevents </w:t>
      </w:r>
      <w:r>
        <w:rPr>
          <w:u w:val="single"/>
        </w:rPr>
        <w:t>Taiwan</w:t>
      </w:r>
      <w:r>
        <w:t xml:space="preserve"> </w:t>
      </w:r>
      <w:r w:rsidRPr="00E27FBE">
        <w:t>invasion</w:t>
      </w:r>
      <w:r>
        <w:t xml:space="preserve"> and </w:t>
      </w:r>
      <w:r w:rsidRPr="00E27FBE">
        <w:t>US-China</w:t>
      </w:r>
      <w:r>
        <w:t xml:space="preserve"> </w:t>
      </w:r>
      <w:r>
        <w:rPr>
          <w:u w:val="single"/>
        </w:rPr>
        <w:t>war</w:t>
      </w:r>
      <w:r>
        <w:t xml:space="preserve">. </w:t>
      </w:r>
    </w:p>
    <w:p w14:paraId="36BD7FC9" w14:textId="77777777" w:rsidR="000B7EA3" w:rsidRPr="003F069C" w:rsidRDefault="000B7EA3" w:rsidP="000B7EA3">
      <w:r w:rsidRPr="003F069C">
        <w:rPr>
          <w:rStyle w:val="Style13ptBold"/>
        </w:rPr>
        <w:t>Wasser</w:t>
      </w:r>
      <w:r>
        <w:rPr>
          <w:rStyle w:val="Style13ptBold"/>
        </w:rPr>
        <w:t xml:space="preserve"> </w:t>
      </w:r>
      <w:r w:rsidRPr="003F069C">
        <w:rPr>
          <w:rStyle w:val="Style13ptBold"/>
        </w:rPr>
        <w:t>22</w:t>
      </w:r>
      <w:r>
        <w:t xml:space="preserve"> [Becca Wasser, ; Martijn Rasser, ; and Hannah Kelley, .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1EDC01DC" w14:textId="77777777" w:rsidR="000B7EA3" w:rsidRPr="006D2FD1" w:rsidRDefault="000B7EA3" w:rsidP="000B7EA3">
      <w:pPr>
        <w:rPr>
          <w:sz w:val="12"/>
        </w:rPr>
      </w:pPr>
      <w:r w:rsidRPr="006D2FD1">
        <w:rPr>
          <w:sz w:val="12"/>
        </w:rPr>
        <w:t>An Intertwined Technological and Military Competition</w:t>
      </w:r>
    </w:p>
    <w:p w14:paraId="79402577" w14:textId="77777777" w:rsidR="000B7EA3" w:rsidRPr="006D2FD1" w:rsidRDefault="000B7EA3" w:rsidP="000B7EA3">
      <w:pPr>
        <w:rPr>
          <w:sz w:val="12"/>
        </w:rPr>
      </w:pPr>
      <w:r w:rsidRPr="003F069C">
        <w:rPr>
          <w:rStyle w:val="StyleUnderline"/>
        </w:rPr>
        <w:t xml:space="preserve">The struggle for </w:t>
      </w:r>
      <w:r w:rsidRPr="00635CBA">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635CBA">
        <w:rPr>
          <w:rStyle w:val="StyleUnderline"/>
          <w:highlight w:val="cyan"/>
        </w:rPr>
        <w:t xml:space="preserve">ground zero of </w:t>
      </w:r>
      <w:r w:rsidRPr="00635CBA">
        <w:rPr>
          <w:rStyle w:val="Emphasis"/>
          <w:highlight w:val="cyan"/>
        </w:rPr>
        <w:t>U.S.-China</w:t>
      </w:r>
      <w:r w:rsidRPr="006D2FD1">
        <w:rPr>
          <w:sz w:val="12"/>
        </w:rPr>
        <w:t xml:space="preserve"> technology </w:t>
      </w:r>
      <w:r w:rsidRPr="00635CBA">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635CBA">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635CBA">
        <w:rPr>
          <w:rStyle w:val="StyleUnderline"/>
          <w:highlight w:val="cyan"/>
        </w:rPr>
        <w:t>continue</w:t>
      </w:r>
      <w:r w:rsidRPr="00B35BE5">
        <w:rPr>
          <w:rStyle w:val="StyleUnderline"/>
        </w:rPr>
        <w:t xml:space="preserve"> to press on ambitious </w:t>
      </w:r>
      <w:r w:rsidRPr="00635CBA">
        <w:rPr>
          <w:rStyle w:val="StyleUnderline"/>
          <w:highlight w:val="cyan"/>
        </w:rPr>
        <w:t xml:space="preserve">plans to </w:t>
      </w:r>
      <w:r w:rsidRPr="00635CBA">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635CBA">
        <w:rPr>
          <w:rStyle w:val="StyleUnderline"/>
          <w:highlight w:val="cyan"/>
        </w:rPr>
        <w:t>self-sufficiency</w:t>
      </w:r>
      <w:r w:rsidRPr="00B35BE5">
        <w:rPr>
          <w:rStyle w:val="StyleUnderline"/>
        </w:rPr>
        <w:t xml:space="preserve"> is likely to </w:t>
      </w:r>
      <w:r w:rsidRPr="00635CBA">
        <w:rPr>
          <w:rStyle w:val="StyleUnderline"/>
          <w:highlight w:val="cyan"/>
        </w:rPr>
        <w:t>factor into</w:t>
      </w:r>
      <w:r w:rsidRPr="00B35BE5">
        <w:rPr>
          <w:rStyle w:val="StyleUnderline"/>
        </w:rPr>
        <w:t xml:space="preserve"> Chinese leaders’ </w:t>
      </w:r>
      <w:r w:rsidRPr="00635CBA">
        <w:rPr>
          <w:rStyle w:val="Emphasis"/>
          <w:highlight w:val="cyan"/>
        </w:rPr>
        <w:t>risk calculations</w:t>
      </w:r>
      <w:r w:rsidRPr="00B35BE5">
        <w:rPr>
          <w:rStyle w:val="StyleUnderline"/>
        </w:rPr>
        <w:t xml:space="preserve"> when considering </w:t>
      </w:r>
      <w:r w:rsidRPr="00E27FBE">
        <w:rPr>
          <w:rStyle w:val="StyleUnderline"/>
        </w:rPr>
        <w:t xml:space="preserve">measures to </w:t>
      </w:r>
      <w:r w:rsidRPr="00E27FBE">
        <w:rPr>
          <w:rStyle w:val="Emphasis"/>
        </w:rPr>
        <w:t xml:space="preserve">gain control </w:t>
      </w:r>
      <w:r w:rsidRPr="00635CBA">
        <w:rPr>
          <w:rStyle w:val="Emphasis"/>
          <w:highlight w:val="cyan"/>
        </w:rPr>
        <w:t>over Taiwan</w:t>
      </w:r>
      <w:r w:rsidRPr="006D2FD1">
        <w:rPr>
          <w:rStyle w:val="Emphasis"/>
        </w:rPr>
        <w:t>’s</w:t>
      </w:r>
      <w:r w:rsidRPr="00B35BE5">
        <w:rPr>
          <w:rStyle w:val="StyleUnderline"/>
        </w:rPr>
        <w:t xml:space="preserve"> semiconductor industry</w:t>
      </w:r>
      <w:r w:rsidRPr="006D2FD1">
        <w:rPr>
          <w:sz w:val="12"/>
        </w:rPr>
        <w:t>.</w:t>
      </w:r>
    </w:p>
    <w:p w14:paraId="2CEA508D" w14:textId="77777777" w:rsidR="000B7EA3" w:rsidRPr="006D2FD1" w:rsidRDefault="000B7EA3" w:rsidP="000B7EA3">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635CBA">
        <w:rPr>
          <w:rStyle w:val="Emphasis"/>
          <w:highlight w:val="cyan"/>
        </w:rPr>
        <w:t>invasion</w:t>
      </w:r>
      <w:r w:rsidRPr="009D09F9">
        <w:rPr>
          <w:rStyle w:val="StyleUnderline"/>
        </w:rPr>
        <w:t xml:space="preserve"> is </w:t>
      </w:r>
      <w:r w:rsidRPr="00635CBA">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635CBA">
        <w:rPr>
          <w:rStyle w:val="StyleUnderline"/>
          <w:highlight w:val="cyan"/>
        </w:rPr>
        <w:t>in</w:t>
      </w:r>
      <w:r w:rsidRPr="00E27FBE">
        <w:rPr>
          <w:rStyle w:val="StyleUnderline"/>
        </w:rPr>
        <w:t xml:space="preserve"> the next </w:t>
      </w:r>
      <w:r w:rsidRPr="00E27FBE">
        <w:rPr>
          <w:rStyle w:val="Emphasis"/>
        </w:rPr>
        <w:t xml:space="preserve">five to ten </w:t>
      </w:r>
      <w:r w:rsidRPr="00635CBA">
        <w:rPr>
          <w:rStyle w:val="Emphasis"/>
          <w:highlight w:val="cyan"/>
        </w:rPr>
        <w:t>years</w:t>
      </w:r>
      <w:r w:rsidRPr="006D2FD1">
        <w:rPr>
          <w:sz w:val="12"/>
        </w:rPr>
        <w:t>.16</w:t>
      </w:r>
    </w:p>
    <w:p w14:paraId="3420F0B0" w14:textId="77777777" w:rsidR="000B7EA3" w:rsidRPr="006D2FD1" w:rsidRDefault="000B7EA3" w:rsidP="000B7EA3">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6EBE6401" w14:textId="77777777" w:rsidR="000B7EA3" w:rsidRPr="006D2FD1" w:rsidRDefault="000B7EA3" w:rsidP="000B7EA3">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635CBA">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635CBA">
        <w:rPr>
          <w:rStyle w:val="StyleUnderline"/>
          <w:highlight w:val="cyan"/>
        </w:rPr>
        <w:t>may be</w:t>
      </w:r>
      <w:r w:rsidRPr="00E27FBE">
        <w:rPr>
          <w:rStyle w:val="StyleUnderline"/>
        </w:rPr>
        <w:t xml:space="preserve"> the </w:t>
      </w:r>
      <w:r w:rsidRPr="00635CBA">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635CBA">
        <w:rPr>
          <w:rStyle w:val="Emphasis"/>
          <w:highlight w:val="cyan"/>
        </w:rPr>
        <w:t>U.</w:t>
      </w:r>
      <w:r w:rsidRPr="00E27FBE">
        <w:rPr>
          <w:rStyle w:val="Emphasis"/>
          <w:highlight w:val="cyan"/>
        </w:rPr>
        <w:t>S.</w:t>
      </w:r>
      <w:r w:rsidRPr="00E27FBE">
        <w:rPr>
          <w:rStyle w:val="Emphasis"/>
        </w:rPr>
        <w:t xml:space="preserve">-imposed </w:t>
      </w:r>
      <w:r w:rsidRPr="00635CBA">
        <w:rPr>
          <w:rStyle w:val="Emphasis"/>
          <w:highlight w:val="cyan"/>
        </w:rPr>
        <w:t>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635CBA">
        <w:rPr>
          <w:rStyle w:val="Emphasis"/>
          <w:highlight w:val="cyan"/>
        </w:rPr>
        <w:t>undermine</w:t>
      </w:r>
      <w:r w:rsidRPr="006D2FD1">
        <w:rPr>
          <w:sz w:val="12"/>
        </w:rPr>
        <w:t xml:space="preserve"> Taiwan’s </w:t>
      </w:r>
      <w:r w:rsidRPr="00635CBA">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190F72ED" w14:textId="77777777" w:rsidR="000B7EA3" w:rsidRPr="006D2FD1" w:rsidRDefault="000B7EA3" w:rsidP="000B7EA3">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00B8AB9E" w14:textId="77777777" w:rsidR="000B7EA3" w:rsidRPr="006D2FD1" w:rsidRDefault="000B7EA3" w:rsidP="000B7EA3">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479C84BF" w14:textId="77777777" w:rsidR="000B7EA3" w:rsidRPr="006D2FD1" w:rsidRDefault="000B7EA3" w:rsidP="000B7EA3">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5A9D5DA4" w14:textId="77777777" w:rsidR="000B7EA3" w:rsidRPr="006D2FD1" w:rsidRDefault="000B7EA3" w:rsidP="000B7EA3">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621E421B" w14:textId="77777777" w:rsidR="000B7EA3" w:rsidRPr="006D2FD1" w:rsidRDefault="000B7EA3" w:rsidP="000B7EA3">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3DDAE45E" w14:textId="77777777" w:rsidR="000B7EA3" w:rsidRPr="006D2FD1" w:rsidRDefault="000B7EA3" w:rsidP="000B7EA3">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1177CCD5" w14:textId="77777777" w:rsidR="000B7EA3" w:rsidRPr="006D2FD1" w:rsidRDefault="000B7EA3" w:rsidP="000B7EA3">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3BF9C352" w14:textId="77777777" w:rsidR="000B7EA3" w:rsidRPr="006D2FD1" w:rsidRDefault="000B7EA3" w:rsidP="000B7EA3">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77C7069D" w14:textId="77777777" w:rsidR="000B7EA3" w:rsidRPr="006D2FD1" w:rsidRDefault="000B7EA3" w:rsidP="000B7EA3">
      <w:pPr>
        <w:rPr>
          <w:sz w:val="12"/>
        </w:rPr>
      </w:pPr>
      <w:r w:rsidRPr="006D2FD1">
        <w:rPr>
          <w:sz w:val="12"/>
        </w:rPr>
        <w:t>Misaligned Interests</w:t>
      </w:r>
    </w:p>
    <w:p w14:paraId="2955AF78" w14:textId="77777777" w:rsidR="000B7EA3" w:rsidRPr="006D2FD1" w:rsidRDefault="000B7EA3" w:rsidP="000B7EA3">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635CBA">
        <w:rPr>
          <w:rStyle w:val="StyleUnderline"/>
          <w:highlight w:val="cyan"/>
        </w:rPr>
        <w:t>U.S. objective</w:t>
      </w:r>
      <w:r w:rsidRPr="006D2FD1">
        <w:rPr>
          <w:sz w:val="12"/>
        </w:rPr>
        <w:t>—both in the game and in the real world—</w:t>
      </w:r>
      <w:r w:rsidRPr="00635CBA">
        <w:rPr>
          <w:rStyle w:val="StyleUnderline"/>
          <w:highlight w:val="cyan"/>
        </w:rPr>
        <w:t xml:space="preserve">is to </w:t>
      </w:r>
      <w:r w:rsidRPr="00635CBA">
        <w:rPr>
          <w:rStyle w:val="Emphasis"/>
          <w:highlight w:val="cyan"/>
        </w:rPr>
        <w:t>enhance</w:t>
      </w:r>
      <w:r w:rsidRPr="00B35BE5">
        <w:rPr>
          <w:rStyle w:val="StyleUnderline"/>
        </w:rPr>
        <w:t xml:space="preserve"> its </w:t>
      </w:r>
      <w:r w:rsidRPr="00635CBA">
        <w:rPr>
          <w:rStyle w:val="Emphasis"/>
          <w:highlight w:val="cyan"/>
        </w:rPr>
        <w:t>domestic semiconductor industry</w:t>
      </w:r>
      <w:r w:rsidRPr="00635CBA">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635CBA">
        <w:rPr>
          <w:rStyle w:val="Emphasis"/>
          <w:highlight w:val="cyan"/>
        </w:rPr>
        <w:t>reshoring foundries</w:t>
      </w:r>
      <w:r w:rsidRPr="00635CBA">
        <w:rPr>
          <w:rStyle w:val="StyleUnderline"/>
        </w:rPr>
        <w:t xml:space="preserve">, </w:t>
      </w:r>
      <w:r w:rsidRPr="00635CBA">
        <w:rPr>
          <w:rStyle w:val="StyleUnderline"/>
          <w:highlight w:val="cyan"/>
        </w:rPr>
        <w:t>and</w:t>
      </w:r>
      <w:r w:rsidRPr="00B35BE5">
        <w:rPr>
          <w:rStyle w:val="StyleUnderline"/>
        </w:rPr>
        <w:t xml:space="preserve"> making </w:t>
      </w:r>
      <w:r w:rsidRPr="00635CBA">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573960F0" w14:textId="77777777" w:rsidR="000B7EA3" w:rsidRPr="006D2FD1" w:rsidRDefault="000B7EA3" w:rsidP="000B7EA3">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4F48C8EE" w14:textId="77777777" w:rsidR="000B7EA3" w:rsidRPr="006D2FD1" w:rsidRDefault="000B7EA3" w:rsidP="000B7EA3">
      <w:pPr>
        <w:rPr>
          <w:sz w:val="12"/>
        </w:rPr>
      </w:pPr>
      <w:r w:rsidRPr="006D2FD1">
        <w:rPr>
          <w:sz w:val="12"/>
        </w:rPr>
        <w:t xml:space="preserve">This misalignment extends to U.S. and Taiwanese approaches to China. </w:t>
      </w:r>
      <w:r w:rsidRPr="00635CBA">
        <w:rPr>
          <w:rStyle w:val="StyleUnderline"/>
          <w:highlight w:val="cyan"/>
        </w:rPr>
        <w:t>The U.S.</w:t>
      </w:r>
      <w:r w:rsidRPr="006D2FD1">
        <w:rPr>
          <w:sz w:val="12"/>
        </w:rPr>
        <w:t xml:space="preserve"> approach </w:t>
      </w:r>
      <w:r w:rsidRPr="00635CBA">
        <w:rPr>
          <w:rStyle w:val="StyleUnderline"/>
          <w:highlight w:val="cyan"/>
        </w:rPr>
        <w:t>aims to keep China</w:t>
      </w:r>
      <w:r w:rsidRPr="00B35BE5">
        <w:rPr>
          <w:rStyle w:val="StyleUnderline"/>
        </w:rPr>
        <w:t xml:space="preserve"> a few generations </w:t>
      </w:r>
      <w:r w:rsidRPr="00635CBA">
        <w:rPr>
          <w:rStyle w:val="Emphasis"/>
          <w:highlight w:val="cyan"/>
        </w:rPr>
        <w:t>behind</w:t>
      </w:r>
      <w:r w:rsidRPr="00635CBA">
        <w:rPr>
          <w:rStyle w:val="StyleUnderline"/>
          <w:highlight w:val="cyan"/>
        </w:rPr>
        <w:t xml:space="preserve"> by</w:t>
      </w:r>
      <w:r w:rsidRPr="006D2FD1">
        <w:rPr>
          <w:sz w:val="12"/>
        </w:rPr>
        <w:t xml:space="preserve"> incrementally and at times haphazardly </w:t>
      </w:r>
      <w:r w:rsidRPr="00635CBA">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365121F6" w14:textId="77777777" w:rsidR="000B7EA3" w:rsidRPr="006D2FD1" w:rsidRDefault="000B7EA3" w:rsidP="000B7EA3">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6190A97D" w14:textId="77777777" w:rsidR="000B7EA3" w:rsidRPr="006D2FD1" w:rsidRDefault="000B7EA3" w:rsidP="000B7EA3">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05C3196C" w14:textId="77777777" w:rsidR="000B7EA3" w:rsidRPr="006D2FD1" w:rsidRDefault="000B7EA3" w:rsidP="000B7EA3">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28B30520" w14:textId="77777777" w:rsidR="000B7EA3" w:rsidRPr="006D2FD1" w:rsidRDefault="000B7EA3" w:rsidP="000B7EA3">
      <w:pPr>
        <w:rPr>
          <w:sz w:val="12"/>
        </w:rPr>
      </w:pPr>
      <w:r w:rsidRPr="006D2FD1">
        <w:rPr>
          <w:sz w:val="12"/>
        </w:rPr>
        <w:t>What Happens in Taiwan Will Not Stay in Taiwan</w:t>
      </w:r>
    </w:p>
    <w:p w14:paraId="76D85BA3" w14:textId="77777777" w:rsidR="000B7EA3" w:rsidRPr="006D2FD1" w:rsidRDefault="000B7EA3" w:rsidP="000B7EA3">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65407333" w14:textId="77777777" w:rsidR="000B7EA3" w:rsidRPr="006D2FD1" w:rsidRDefault="000B7EA3" w:rsidP="000B7EA3">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74905672" w14:textId="77777777" w:rsidR="000B7EA3" w:rsidRPr="006D2FD1" w:rsidRDefault="000B7EA3" w:rsidP="000B7EA3">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635CBA">
        <w:rPr>
          <w:rStyle w:val="StyleUnderline"/>
          <w:highlight w:val="cyan"/>
        </w:rPr>
        <w:t>Taiwan</w:t>
      </w:r>
      <w:r w:rsidRPr="00B35BE5">
        <w:rPr>
          <w:rStyle w:val="StyleUnderline"/>
        </w:rPr>
        <w:t xml:space="preserve"> really </w:t>
      </w:r>
      <w:r w:rsidRPr="009D09F9">
        <w:rPr>
          <w:rStyle w:val="StyleUnderline"/>
          <w:highlight w:val="cyan"/>
        </w:rPr>
        <w:t>is a</w:t>
      </w:r>
      <w:r w:rsidRPr="00B35BE5">
        <w:rPr>
          <w:rStyle w:val="StyleUnderline"/>
        </w:rPr>
        <w:t xml:space="preserve"> looming </w:t>
      </w:r>
      <w:r w:rsidRPr="00635CBA">
        <w:rPr>
          <w:rStyle w:val="Emphasis"/>
          <w:highlight w:val="cyan"/>
        </w:rPr>
        <w:t>flashpoint</w:t>
      </w:r>
      <w:r w:rsidRPr="00B35BE5">
        <w:rPr>
          <w:rStyle w:val="StyleUnderline"/>
        </w:rPr>
        <w:t xml:space="preserve">, then </w:t>
      </w:r>
      <w:r w:rsidRPr="00635CBA">
        <w:rPr>
          <w:rStyle w:val="Emphasis"/>
          <w:highlight w:val="cyan"/>
        </w:rPr>
        <w:t>America’s next steps</w:t>
      </w:r>
      <w:r w:rsidRPr="006D2FD1">
        <w:rPr>
          <w:rStyle w:val="Emphasis"/>
        </w:rPr>
        <w:t xml:space="preserve"> will be </w:t>
      </w:r>
      <w:r w:rsidRPr="00635CBA">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60515B55" w14:textId="77777777" w:rsidR="000B7EA3" w:rsidRPr="006D2FD1" w:rsidRDefault="000B7EA3" w:rsidP="000B7EA3">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2C29B8E7" w14:textId="77777777" w:rsidR="000B7EA3" w:rsidRPr="006D2FD1" w:rsidRDefault="000B7EA3" w:rsidP="000B7EA3">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57A73468" w14:textId="77777777" w:rsidR="000B7EA3" w:rsidRPr="006D2FD1" w:rsidRDefault="000B7EA3" w:rsidP="000B7EA3">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4492665A" w14:textId="77777777" w:rsidR="000B7EA3" w:rsidRPr="006D2FD1" w:rsidRDefault="000B7EA3" w:rsidP="000B7EA3">
      <w:pPr>
        <w:rPr>
          <w:sz w:val="12"/>
        </w:rPr>
      </w:pPr>
      <w:r w:rsidRPr="006D2FD1">
        <w:rPr>
          <w:sz w:val="12"/>
        </w:rPr>
        <w:t>Securing Semiconductors: Recommendations for the United States</w:t>
      </w:r>
    </w:p>
    <w:p w14:paraId="3F6D6C1A" w14:textId="77777777" w:rsidR="000B7EA3" w:rsidRPr="006D2FD1" w:rsidRDefault="000B7EA3" w:rsidP="000B7EA3">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63D90061" w14:textId="77777777" w:rsidR="000B7EA3" w:rsidRPr="006D2FD1" w:rsidRDefault="000B7EA3" w:rsidP="000B7EA3">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16F06866" w14:textId="77777777" w:rsidR="000B7EA3" w:rsidRPr="006D2FD1" w:rsidRDefault="000B7EA3" w:rsidP="000B7EA3">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1FE1DEC2" w14:textId="77777777" w:rsidR="000B7EA3" w:rsidRPr="006D2FD1" w:rsidRDefault="000B7EA3" w:rsidP="000B7EA3">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372B79D1" w14:textId="77777777" w:rsidR="000B7EA3" w:rsidRPr="006D2FD1" w:rsidRDefault="000B7EA3" w:rsidP="000B7EA3">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19ED0964" w14:textId="77777777" w:rsidR="000B7EA3" w:rsidRPr="006D2FD1" w:rsidRDefault="000B7EA3" w:rsidP="000B7EA3">
      <w:pPr>
        <w:rPr>
          <w:sz w:val="12"/>
        </w:rPr>
      </w:pPr>
      <w:r w:rsidRPr="006D2FD1">
        <w:rPr>
          <w:sz w:val="12"/>
        </w:rPr>
        <w:t xml:space="preserve">Such areas include maintaining intellectual property dominance, fostering a semiconductor design ecosystem, and attracting and developing talent. Where possible, </w:t>
      </w:r>
      <w:r w:rsidRPr="00635CBA">
        <w:rPr>
          <w:rStyle w:val="StyleUnderline"/>
          <w:highlight w:val="cyan"/>
        </w:rPr>
        <w:t xml:space="preserve">the </w:t>
      </w:r>
      <w:r w:rsidRPr="00635CBA">
        <w:rPr>
          <w:rStyle w:val="Emphasis"/>
          <w:highlight w:val="cyan"/>
        </w:rPr>
        <w:t>U</w:t>
      </w:r>
      <w:r w:rsidRPr="006D2FD1">
        <w:rPr>
          <w:sz w:val="12"/>
          <w:szCs w:val="10"/>
        </w:rPr>
        <w:t xml:space="preserve">nited </w:t>
      </w:r>
      <w:r w:rsidRPr="00635CBA">
        <w:rPr>
          <w:rStyle w:val="Emphasis"/>
          <w:highlight w:val="cyan"/>
        </w:rPr>
        <w:t>S</w:t>
      </w:r>
      <w:r w:rsidRPr="006D2FD1">
        <w:rPr>
          <w:sz w:val="12"/>
          <w:szCs w:val="10"/>
        </w:rPr>
        <w:t xml:space="preserve">tates </w:t>
      </w:r>
      <w:r w:rsidRPr="00635CBA">
        <w:rPr>
          <w:rStyle w:val="StyleUnderline"/>
          <w:highlight w:val="cyan"/>
        </w:rPr>
        <w:t>and Taiwan should</w:t>
      </w:r>
      <w:r w:rsidRPr="00B35BE5">
        <w:rPr>
          <w:rStyle w:val="StyleUnderline"/>
        </w:rPr>
        <w:t xml:space="preserve"> work to </w:t>
      </w:r>
      <w:r w:rsidRPr="00635CBA">
        <w:rPr>
          <w:rStyle w:val="StyleUnderline"/>
          <w:highlight w:val="cyan"/>
        </w:rPr>
        <w:t>identify</w:t>
      </w:r>
      <w:r w:rsidRPr="00B35BE5">
        <w:rPr>
          <w:rStyle w:val="StyleUnderline"/>
        </w:rPr>
        <w:t xml:space="preserve"> parts of </w:t>
      </w:r>
      <w:r w:rsidRPr="00635CBA">
        <w:rPr>
          <w:rStyle w:val="StyleUnderline"/>
          <w:highlight w:val="cyan"/>
        </w:rPr>
        <w:t xml:space="preserve">the </w:t>
      </w:r>
      <w:r w:rsidRPr="00635CBA">
        <w:rPr>
          <w:rStyle w:val="Emphasis"/>
          <w:highlight w:val="cyan"/>
        </w:rPr>
        <w:t>supply</w:t>
      </w:r>
      <w:r w:rsidRPr="006D2FD1">
        <w:rPr>
          <w:rStyle w:val="Emphasis"/>
        </w:rPr>
        <w:t xml:space="preserve"> ecosystem</w:t>
      </w:r>
      <w:r w:rsidRPr="006D2FD1">
        <w:rPr>
          <w:sz w:val="12"/>
        </w:rPr>
        <w:t>—such as assembly and packaging—</w:t>
      </w:r>
      <w:r w:rsidRPr="00635CBA">
        <w:rPr>
          <w:rStyle w:val="StyleUnderline"/>
          <w:highlight w:val="cyan"/>
        </w:rPr>
        <w:t xml:space="preserve">that could be </w:t>
      </w:r>
      <w:r w:rsidRPr="00635CBA">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635CBA">
        <w:rPr>
          <w:rStyle w:val="StyleUnderline"/>
          <w:highlight w:val="cyan"/>
        </w:rPr>
        <w:t xml:space="preserve">allow Taiwan to </w:t>
      </w:r>
      <w:r w:rsidRPr="00635CBA">
        <w:rPr>
          <w:rStyle w:val="Emphasis"/>
          <w:highlight w:val="cyan"/>
        </w:rPr>
        <w:t>retain</w:t>
      </w:r>
      <w:r w:rsidRPr="00635CBA">
        <w:rPr>
          <w:rStyle w:val="StyleUnderline"/>
          <w:highlight w:val="cyan"/>
        </w:rPr>
        <w:t xml:space="preserve"> its </w:t>
      </w:r>
      <w:r w:rsidRPr="00635CBA">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358DF93A" w14:textId="77777777" w:rsidR="000B7EA3" w:rsidRPr="006D2FD1" w:rsidRDefault="000B7EA3" w:rsidP="000B7EA3">
      <w:pPr>
        <w:rPr>
          <w:sz w:val="12"/>
        </w:rPr>
      </w:pPr>
      <w:r w:rsidRPr="006D2FD1">
        <w:rPr>
          <w:sz w:val="12"/>
        </w:rPr>
        <w:t>Challenge 2: China may leverage gray zone tactics to exert de facto control over Taiwan’s semiconductor industry—and Taiwan.</w:t>
      </w:r>
    </w:p>
    <w:p w14:paraId="229EECE1" w14:textId="77777777" w:rsidR="000B7EA3" w:rsidRPr="006D2FD1" w:rsidRDefault="000B7EA3" w:rsidP="000B7EA3">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45F2402A" w14:textId="77777777" w:rsidR="000B7EA3" w:rsidRPr="006D2FD1" w:rsidRDefault="000B7EA3" w:rsidP="000B7EA3">
      <w:pPr>
        <w:rPr>
          <w:sz w:val="12"/>
        </w:rPr>
      </w:pPr>
      <w:r w:rsidRPr="006D2FD1">
        <w:rPr>
          <w:sz w:val="12"/>
        </w:rPr>
        <w:t>Recommendation 2: The NSC should strengthen interagency planning processes to incorporate China’s gray zone coercion of Taiwan and TSMC to better counter the threat posed by China.</w:t>
      </w:r>
    </w:p>
    <w:p w14:paraId="79946F95" w14:textId="77777777" w:rsidR="000B7EA3" w:rsidRPr="006D2FD1" w:rsidRDefault="000B7EA3" w:rsidP="000B7EA3">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4E89AFA6" w14:textId="77777777" w:rsidR="000B7EA3" w:rsidRPr="006D2FD1" w:rsidRDefault="000B7EA3" w:rsidP="000B7EA3">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13244B59" w14:textId="77777777" w:rsidR="000B7EA3" w:rsidRPr="006D2FD1" w:rsidRDefault="000B7EA3" w:rsidP="000B7EA3">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726B5937" w14:textId="77777777" w:rsidR="000B7EA3" w:rsidRPr="006D2FD1" w:rsidRDefault="000B7EA3" w:rsidP="000B7EA3">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1B4A828D" w14:textId="77777777" w:rsidR="000B7EA3" w:rsidRPr="006D2FD1" w:rsidRDefault="000B7EA3" w:rsidP="000B7EA3">
      <w:pPr>
        <w:rPr>
          <w:sz w:val="12"/>
        </w:rPr>
      </w:pPr>
      <w:r w:rsidRPr="006D2FD1">
        <w:rPr>
          <w:sz w:val="12"/>
        </w:rPr>
        <w:t>Challenge 3: Misaligned U.S. and Taiwan interests and semiconductor objectives create opportunities for Chinese exploitation.</w:t>
      </w:r>
    </w:p>
    <w:p w14:paraId="147F2089" w14:textId="77777777" w:rsidR="000B7EA3" w:rsidRPr="006D2FD1" w:rsidRDefault="000B7EA3" w:rsidP="000B7EA3">
      <w:pPr>
        <w:rPr>
          <w:sz w:val="12"/>
        </w:rPr>
      </w:pPr>
      <w:r w:rsidRPr="00635CBA">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635CBA">
        <w:rPr>
          <w:rStyle w:val="StyleUnderline"/>
          <w:highlight w:val="cyan"/>
        </w:rPr>
        <w:t xml:space="preserve">creates </w:t>
      </w:r>
      <w:r w:rsidRPr="00635CBA">
        <w:rPr>
          <w:rStyle w:val="Emphasis"/>
          <w:highlight w:val="cyan"/>
        </w:rPr>
        <w:t>gaps</w:t>
      </w:r>
      <w:r w:rsidRPr="00635CBA">
        <w:rPr>
          <w:rStyle w:val="StyleUnderline"/>
          <w:highlight w:val="cyan"/>
        </w:rPr>
        <w:t xml:space="preserve"> that China</w:t>
      </w:r>
      <w:r w:rsidRPr="00B35BE5">
        <w:rPr>
          <w:rStyle w:val="StyleUnderline"/>
        </w:rPr>
        <w:t xml:space="preserve"> has and is likely to continue to </w:t>
      </w:r>
      <w:r w:rsidRPr="00635CBA">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6C0FDBEB" w14:textId="77777777" w:rsidR="000B7EA3" w:rsidRPr="006D2FD1" w:rsidRDefault="000B7EA3" w:rsidP="000B7EA3">
      <w:pPr>
        <w:rPr>
          <w:sz w:val="12"/>
        </w:rPr>
      </w:pPr>
      <w:r w:rsidRPr="006D2FD1">
        <w:rPr>
          <w:sz w:val="12"/>
        </w:rPr>
        <w:t xml:space="preserve">For example, onshoring critical leading-edge fabs and foundries on U.S. soil is a deeply problematic objective from the perspective of Taipei. While </w:t>
      </w:r>
      <w:r w:rsidRPr="00635CBA">
        <w:rPr>
          <w:rStyle w:val="StyleUnderline"/>
          <w:highlight w:val="cyan"/>
        </w:rPr>
        <w:t xml:space="preserve">the </w:t>
      </w:r>
      <w:r w:rsidRPr="00635CBA">
        <w:rPr>
          <w:rStyle w:val="Emphasis"/>
          <w:highlight w:val="cyan"/>
        </w:rPr>
        <w:t>U</w:t>
      </w:r>
      <w:r w:rsidRPr="00635CBA">
        <w:rPr>
          <w:sz w:val="12"/>
          <w:szCs w:val="10"/>
        </w:rPr>
        <w:t xml:space="preserve">nited </w:t>
      </w:r>
      <w:r w:rsidRPr="00635CBA">
        <w:rPr>
          <w:rStyle w:val="Emphasis"/>
          <w:highlight w:val="cyan"/>
        </w:rPr>
        <w:t>S</w:t>
      </w:r>
      <w:r w:rsidRPr="00635CBA">
        <w:rPr>
          <w:sz w:val="12"/>
          <w:szCs w:val="10"/>
        </w:rPr>
        <w:t xml:space="preserve">tates </w:t>
      </w:r>
      <w:r w:rsidRPr="00635CBA">
        <w:rPr>
          <w:rStyle w:val="StyleUnderline"/>
          <w:highlight w:val="cyan"/>
        </w:rPr>
        <w:t>should</w:t>
      </w:r>
      <w:r w:rsidRPr="00B35BE5">
        <w:rPr>
          <w:rStyle w:val="StyleUnderline"/>
        </w:rPr>
        <w:t xml:space="preserve"> continue to </w:t>
      </w:r>
      <w:r w:rsidRPr="00635CBA">
        <w:rPr>
          <w:rStyle w:val="Emphasis"/>
          <w:highlight w:val="cyan"/>
        </w:rPr>
        <w:t>strengthen</w:t>
      </w:r>
      <w:r w:rsidRPr="00635CBA">
        <w:rPr>
          <w:rStyle w:val="StyleUnderline"/>
          <w:highlight w:val="cyan"/>
        </w:rPr>
        <w:t xml:space="preserve"> its </w:t>
      </w:r>
      <w:r w:rsidRPr="00635CBA">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635CBA">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635CBA">
        <w:rPr>
          <w:rStyle w:val="Emphasis"/>
          <w:highlight w:val="cyan"/>
        </w:rPr>
        <w:t>bolster</w:t>
      </w:r>
      <w:r w:rsidRPr="006D2FD1">
        <w:rPr>
          <w:rStyle w:val="Emphasis"/>
        </w:rPr>
        <w:t xml:space="preserve">ing U.S. domestic </w:t>
      </w:r>
      <w:r w:rsidRPr="00635CBA">
        <w:rPr>
          <w:rStyle w:val="Emphasis"/>
          <w:highlight w:val="cyan"/>
        </w:rPr>
        <w:t>production and reduc</w:t>
      </w:r>
      <w:r w:rsidRPr="006D2FD1">
        <w:rPr>
          <w:rStyle w:val="Emphasis"/>
        </w:rPr>
        <w:t xml:space="preserve">ing </w:t>
      </w:r>
      <w:r w:rsidRPr="00635CBA">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p w14:paraId="3774B065" w14:textId="77777777" w:rsidR="000B7EA3" w:rsidRDefault="000B7EA3" w:rsidP="000B7EA3">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129FED6F" w14:textId="77777777" w:rsidR="000B7EA3" w:rsidRPr="00704B8F" w:rsidRDefault="000B7EA3" w:rsidP="000B7EA3">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1C646D87" w14:textId="77777777" w:rsidR="000B7EA3" w:rsidRPr="00F77004" w:rsidRDefault="000B7EA3" w:rsidP="000B7EA3">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53CAA258" w14:textId="77777777" w:rsidR="000B7EA3" w:rsidRPr="00F77004" w:rsidRDefault="000B7EA3" w:rsidP="000B7EA3">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1FC2DCB1" w14:textId="77777777" w:rsidR="000B7EA3" w:rsidRPr="00F77004" w:rsidRDefault="000B7EA3" w:rsidP="000B7EA3">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11993A29" w14:textId="77777777" w:rsidR="000B7EA3" w:rsidRPr="00F77004" w:rsidRDefault="000B7EA3" w:rsidP="000B7EA3">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3E58F1CA" w14:textId="77777777" w:rsidR="000B7EA3" w:rsidRPr="00FF15EF" w:rsidRDefault="000B7EA3" w:rsidP="000B7EA3">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7540A361" w14:textId="77777777" w:rsidR="000B7EA3" w:rsidRPr="00FF15EF" w:rsidRDefault="000B7EA3" w:rsidP="000B7EA3">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4BC8A7A4" w14:textId="77777777" w:rsidR="000B7EA3" w:rsidRPr="00FF15EF" w:rsidRDefault="000B7EA3" w:rsidP="000B7EA3">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6BD40B87" w14:textId="77777777" w:rsidR="000B7EA3" w:rsidRPr="00FF15EF" w:rsidRDefault="000B7EA3" w:rsidP="000B7EA3">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40CB28CA" w14:textId="77777777" w:rsidR="000B7EA3" w:rsidRPr="00FF15EF" w:rsidRDefault="000B7EA3" w:rsidP="000B7EA3">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4CE892D7" w14:textId="77777777" w:rsidR="000B7EA3" w:rsidRPr="00F77004" w:rsidRDefault="000B7EA3" w:rsidP="000B7EA3">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11562A8F" w14:textId="77777777" w:rsidR="000B7EA3" w:rsidRPr="00F77004" w:rsidRDefault="000B7EA3" w:rsidP="000B7EA3">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31AB6B5E" w14:textId="77777777" w:rsidR="000B7EA3" w:rsidRPr="00E27FBE" w:rsidRDefault="000B7EA3" w:rsidP="000B7EA3">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1842D090" w14:textId="77777777" w:rsidR="000B7EA3" w:rsidRDefault="000B7EA3" w:rsidP="000B7EA3">
      <w:pPr>
        <w:pStyle w:val="Heading3"/>
      </w:pPr>
      <w:bookmarkStart w:id="3" w:name="_Hlk202896290"/>
      <w:bookmarkEnd w:id="2"/>
      <w:r>
        <w:t>1NC---OFF</w:t>
      </w:r>
    </w:p>
    <w:p w14:paraId="5647EEDD" w14:textId="77777777" w:rsidR="000B7EA3" w:rsidRPr="00295344" w:rsidRDefault="000B7EA3" w:rsidP="000B7EA3">
      <w:pPr>
        <w:rPr>
          <w:rStyle w:val="Style13ptBold"/>
        </w:rPr>
      </w:pPr>
      <w:r w:rsidRPr="00295344">
        <w:rPr>
          <w:rStyle w:val="Style13ptBold"/>
          <w:u w:val="single"/>
        </w:rPr>
        <w:t>Boats DA</w:t>
      </w:r>
      <w:r>
        <w:rPr>
          <w:rStyle w:val="Style13ptBold"/>
        </w:rPr>
        <w:t>:</w:t>
      </w:r>
    </w:p>
    <w:p w14:paraId="20A38A39" w14:textId="77777777" w:rsidR="000B7EA3" w:rsidRPr="002E30BF" w:rsidRDefault="000B7EA3" w:rsidP="000B7EA3">
      <w:pPr>
        <w:pStyle w:val="Heading4"/>
      </w:pPr>
      <w:r>
        <w:t xml:space="preserve">SHIPS passes now in a tight squeeze – focus and support is </w:t>
      </w:r>
      <w:r>
        <w:rPr>
          <w:u w:val="single"/>
        </w:rPr>
        <w:t>key</w:t>
      </w:r>
      <w:r>
        <w:t xml:space="preserve"> to reviving naval power</w:t>
      </w:r>
    </w:p>
    <w:p w14:paraId="3CFA82CD" w14:textId="77777777" w:rsidR="000B7EA3" w:rsidRDefault="000B7EA3" w:rsidP="000B7EA3">
      <w:r w:rsidRPr="00994B37">
        <w:rPr>
          <w:b/>
          <w:bCs/>
          <w:sz w:val="26"/>
          <w:szCs w:val="26"/>
        </w:rPr>
        <w:t xml:space="preserve">Margaronis </w:t>
      </w:r>
      <w:r>
        <w:rPr>
          <w:b/>
          <w:bCs/>
          <w:sz w:val="26"/>
          <w:szCs w:val="26"/>
        </w:rPr>
        <w:t>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7178C0FF" w14:textId="77777777" w:rsidR="000B7EA3" w:rsidRPr="00994B37" w:rsidRDefault="000B7EA3" w:rsidP="000B7EA3">
      <w:pPr>
        <w:rPr>
          <w:u w:val="single"/>
        </w:rPr>
      </w:pPr>
      <w:r w:rsidRPr="002E30BF">
        <w:rPr>
          <w:highlight w:val="cyan"/>
          <w:u w:val="single"/>
        </w:rPr>
        <w:t xml:space="preserve">Enactment of the bi-partisan </w:t>
      </w:r>
      <w:r w:rsidRPr="005C337A">
        <w:rPr>
          <w:highlight w:val="cyan"/>
          <w:u w:val="single"/>
        </w:rPr>
        <w:t xml:space="preserve">supported SHIPS Act </w:t>
      </w:r>
      <w:r w:rsidRPr="002E30BF">
        <w:rPr>
          <w:highlight w:val="cyan"/>
          <w:u w:val="single"/>
        </w:rPr>
        <w:t>will be a positive</w:t>
      </w:r>
      <w:r w:rsidRPr="00994B37">
        <w:rPr>
          <w:u w:val="single"/>
        </w:rPr>
        <w:t xml:space="preserve"> next </w:t>
      </w:r>
      <w:r w:rsidRPr="002E30BF">
        <w:rPr>
          <w:highlight w:val="cyan"/>
          <w:u w:val="single"/>
        </w:rPr>
        <w:t>step</w:t>
      </w:r>
      <w:r w:rsidRPr="00994B37">
        <w:rPr>
          <w:u w:val="single"/>
        </w:rPr>
        <w:t>.</w:t>
      </w:r>
    </w:p>
    <w:p w14:paraId="4090DE43" w14:textId="77777777" w:rsidR="000B7EA3" w:rsidRPr="00994B37" w:rsidRDefault="000B7EA3" w:rsidP="000B7EA3">
      <w:pPr>
        <w:rPr>
          <w:u w:val="single"/>
        </w:rPr>
      </w:pPr>
      <w:r w:rsidRPr="00994B37">
        <w:rPr>
          <w:u w:val="single"/>
        </w:rPr>
        <w:t xml:space="preserve">Unfortunately, its </w:t>
      </w:r>
      <w:r w:rsidRPr="002E30BF">
        <w:rPr>
          <w:highlight w:val="cyan"/>
          <w:u w:val="single"/>
        </w:rPr>
        <w:t xml:space="preserve">enactment is “a </w:t>
      </w:r>
      <w:r w:rsidRPr="00892496">
        <w:rPr>
          <w:rStyle w:val="Emphasis"/>
          <w:highlight w:val="cyan"/>
        </w:rPr>
        <w:t>tight squeeze</w:t>
      </w:r>
      <w:r w:rsidRPr="002E30BF">
        <w:rPr>
          <w:highlight w:val="cyan"/>
          <w:u w:val="single"/>
        </w:rPr>
        <w:t xml:space="preserve">” for Congress </w:t>
      </w:r>
      <w:r w:rsidRPr="00994B37">
        <w:rPr>
          <w:u w:val="single"/>
        </w:rPr>
        <w:t xml:space="preserve">in 2025, further </w:t>
      </w:r>
      <w:r w:rsidRPr="002E30BF">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2E30BF">
        <w:rPr>
          <w:highlight w:val="cyan"/>
          <w:u w:val="single"/>
        </w:rPr>
        <w:t>Congress should be making</w:t>
      </w:r>
      <w:r w:rsidRPr="00994B37">
        <w:rPr>
          <w:u w:val="single"/>
        </w:rPr>
        <w:t xml:space="preserve"> the </w:t>
      </w:r>
      <w:r w:rsidRPr="002E30BF">
        <w:rPr>
          <w:highlight w:val="cyan"/>
          <w:u w:val="single"/>
        </w:rPr>
        <w:t>SHIPS</w:t>
      </w:r>
      <w:r w:rsidRPr="00994B37">
        <w:rPr>
          <w:u w:val="single"/>
        </w:rPr>
        <w:t xml:space="preserve"> Act enactment </w:t>
      </w:r>
      <w:r w:rsidRPr="002E30BF">
        <w:rPr>
          <w:highlight w:val="cyan"/>
          <w:u w:val="single"/>
        </w:rPr>
        <w:t>a top priority</w:t>
      </w:r>
      <w:r w:rsidRPr="00994B37">
        <w:rPr>
          <w:sz w:val="14"/>
        </w:rPr>
        <w:t>, because it will create a new 250 US flag fleet.</w:t>
      </w:r>
    </w:p>
    <w:p w14:paraId="10AB9246" w14:textId="77777777" w:rsidR="000B7EA3" w:rsidRPr="00994B37" w:rsidRDefault="000B7EA3" w:rsidP="000B7EA3">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21174A6B" w14:textId="77777777" w:rsidR="000B7EA3" w:rsidRPr="00994B37" w:rsidRDefault="000B7EA3" w:rsidP="000B7EA3">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158EAD30" w14:textId="77777777" w:rsidR="000B7EA3" w:rsidRPr="00994B37" w:rsidRDefault="000B7EA3" w:rsidP="000B7EA3">
      <w:pPr>
        <w:rPr>
          <w:sz w:val="14"/>
        </w:rPr>
      </w:pPr>
      <w:r w:rsidRPr="00994B37">
        <w:rPr>
          <w:sz w:val="14"/>
        </w:rPr>
        <w:t>Senators Kelly and Young argue: “</w:t>
      </w:r>
      <w:r w:rsidRPr="00994B37">
        <w:rPr>
          <w:u w:val="single"/>
        </w:rPr>
        <w:t>There are currently</w:t>
      </w:r>
      <w:r w:rsidRPr="006D3EC3">
        <w:rPr>
          <w:u w:val="single"/>
        </w:rPr>
        <w:t xml:space="preserve"> </w:t>
      </w:r>
      <w:r w:rsidRPr="002E30BF">
        <w:rPr>
          <w:highlight w:val="cyan"/>
          <w:u w:val="single"/>
        </w:rPr>
        <w:t>80 US-flagged vessels</w:t>
      </w:r>
      <w:r w:rsidRPr="00994B37">
        <w:rPr>
          <w:u w:val="single"/>
        </w:rPr>
        <w:t xml:space="preserve"> in international commerce </w:t>
      </w:r>
      <w:r w:rsidRPr="002E30BF">
        <w:rPr>
          <w:highlight w:val="cyan"/>
          <w:u w:val="single"/>
        </w:rPr>
        <w:t>while China has 5,500</w:t>
      </w:r>
      <w:r w:rsidRPr="00994B37">
        <w:rPr>
          <w:u w:val="single"/>
        </w:rPr>
        <w:t xml:space="preserve">. The </w:t>
      </w:r>
      <w:r w:rsidRPr="002E30BF">
        <w:rPr>
          <w:highlight w:val="cyan"/>
          <w:u w:val="single"/>
        </w:rPr>
        <w:t>SHIPS</w:t>
      </w:r>
      <w:r w:rsidRPr="00994B37">
        <w:rPr>
          <w:u w:val="single"/>
        </w:rPr>
        <w:t xml:space="preserve"> for America Act aims to </w:t>
      </w:r>
      <w:r w:rsidRPr="002E30BF">
        <w:rPr>
          <w:highlight w:val="cyan"/>
          <w:u w:val="single"/>
        </w:rPr>
        <w:t>close</w:t>
      </w:r>
      <w:r w:rsidRPr="00994B37">
        <w:rPr>
          <w:u w:val="single"/>
        </w:rPr>
        <w:t xml:space="preserve"> this </w:t>
      </w:r>
      <w:r w:rsidRPr="002E30BF">
        <w:rPr>
          <w:highlight w:val="cyan"/>
          <w:u w:val="single"/>
        </w:rPr>
        <w:t>gap and boost</w:t>
      </w:r>
      <w:r w:rsidRPr="00994B37">
        <w:rPr>
          <w:u w:val="single"/>
        </w:rPr>
        <w:t xml:space="preserve"> the US Merchant Marine by establishing national </w:t>
      </w:r>
      <w:r w:rsidRPr="002E30BF">
        <w:rPr>
          <w:highlight w:val="cyan"/>
          <w:u w:val="single"/>
        </w:rPr>
        <w:t xml:space="preserve">oversight and consistent funding </w:t>
      </w:r>
      <w:r w:rsidRPr="00994B37">
        <w:rPr>
          <w:u w:val="single"/>
        </w:rPr>
        <w:t xml:space="preserve">for US </w:t>
      </w:r>
      <w:r w:rsidRPr="002E30BF">
        <w:rPr>
          <w:highlight w:val="cyan"/>
          <w:u w:val="single"/>
        </w:rPr>
        <w:t>maritime policy</w:t>
      </w:r>
      <w:r w:rsidRPr="00994B37">
        <w:rPr>
          <w:u w:val="single"/>
        </w:rPr>
        <w:t xml:space="preserve">, making US-flagged vessels commercially competitive in international commerce by cutting red tape, </w:t>
      </w:r>
      <w:r w:rsidRPr="002E30BF">
        <w:rPr>
          <w:highlight w:val="cyan"/>
          <w:u w:val="single"/>
        </w:rPr>
        <w:t>rebuilding</w:t>
      </w:r>
      <w:r w:rsidRPr="00994B37">
        <w:rPr>
          <w:u w:val="single"/>
        </w:rPr>
        <w:t xml:space="preserve"> the US </w:t>
      </w:r>
      <w:r w:rsidRPr="002E30BF">
        <w:rPr>
          <w:highlight w:val="cyan"/>
          <w:u w:val="single"/>
        </w:rPr>
        <w:t>shipyard industrial base</w:t>
      </w:r>
      <w:r w:rsidRPr="00994B37">
        <w:rPr>
          <w:u w:val="single"/>
        </w:rPr>
        <w:t xml:space="preserve">, and </w:t>
      </w:r>
      <w:r w:rsidRPr="002E30BF">
        <w:rPr>
          <w:highlight w:val="cyan"/>
          <w:u w:val="single"/>
        </w:rPr>
        <w:t>expanding and strengthening</w:t>
      </w:r>
      <w:r w:rsidRPr="00994B37">
        <w:rPr>
          <w:u w:val="single"/>
        </w:rPr>
        <w:t xml:space="preserve"> mariner and shipyard worker </w:t>
      </w:r>
      <w:r w:rsidRPr="002E30BF">
        <w:rPr>
          <w:highlight w:val="cyan"/>
          <w:u w:val="single"/>
        </w:rPr>
        <w:t>recruitment</w:t>
      </w:r>
      <w:r w:rsidRPr="00994B37">
        <w:rPr>
          <w:sz w:val="14"/>
        </w:rPr>
        <w:t>, training, and retention.”</w:t>
      </w:r>
    </w:p>
    <w:p w14:paraId="1D96B466" w14:textId="77777777" w:rsidR="000B7EA3" w:rsidRPr="00994B37" w:rsidRDefault="000B7EA3" w:rsidP="000B7EA3">
      <w:pPr>
        <w:rPr>
          <w:sz w:val="14"/>
        </w:rPr>
      </w:pPr>
      <w:r w:rsidRPr="00994B37">
        <w:rPr>
          <w:sz w:val="14"/>
        </w:rPr>
        <w:t>Papavizas notes that the US Maritime Administration’s ship financing program, the Title XI program, “is not likely to be very useful in providing ship financing.”</w:t>
      </w:r>
    </w:p>
    <w:p w14:paraId="39937C1B" w14:textId="77777777" w:rsidR="000B7EA3" w:rsidRPr="00994B37" w:rsidRDefault="000B7EA3" w:rsidP="000B7EA3">
      <w:pPr>
        <w:rPr>
          <w:sz w:val="14"/>
        </w:rPr>
      </w:pPr>
      <w:r w:rsidRPr="00994B37">
        <w:rPr>
          <w:u w:val="single"/>
        </w:rPr>
        <w:t xml:space="preserve">Papavizas says that </w:t>
      </w:r>
      <w:r w:rsidRPr="002E30BF">
        <w:rPr>
          <w:highlight w:val="cyan"/>
          <w:u w:val="single"/>
        </w:rPr>
        <w:t>if</w:t>
      </w:r>
      <w:r w:rsidRPr="00994B37">
        <w:rPr>
          <w:u w:val="single"/>
        </w:rPr>
        <w:t xml:space="preserve"> the SHIPS ACT is </w:t>
      </w:r>
      <w:r w:rsidRPr="002E30BF">
        <w:rPr>
          <w:highlight w:val="cyan"/>
          <w:u w:val="single"/>
        </w:rPr>
        <w:t>enacted</w:t>
      </w:r>
      <w:r w:rsidRPr="00994B37">
        <w:rPr>
          <w:u w:val="single"/>
        </w:rPr>
        <w:t xml:space="preserve"> and sufficiently funded, </w:t>
      </w:r>
      <w:r w:rsidRPr="002E30BF">
        <w:rPr>
          <w:highlight w:val="cyan"/>
          <w:u w:val="single"/>
        </w:rPr>
        <w:t>it is proposed to</w:t>
      </w:r>
      <w:r w:rsidRPr="00994B37">
        <w:rPr>
          <w:u w:val="single"/>
        </w:rPr>
        <w:t xml:space="preserve"> acquire and </w:t>
      </w:r>
      <w:r w:rsidRPr="002E30BF">
        <w:rPr>
          <w:highlight w:val="cyan"/>
          <w:u w:val="single"/>
        </w:rPr>
        <w:t>build 250</w:t>
      </w:r>
      <w:r w:rsidRPr="00994B37">
        <w:rPr>
          <w:u w:val="single"/>
        </w:rPr>
        <w:t xml:space="preserve"> US flag </w:t>
      </w:r>
      <w:r w:rsidRPr="002E30BF">
        <w:rPr>
          <w:highlight w:val="cyan"/>
          <w:u w:val="single"/>
        </w:rPr>
        <w:t>vessels</w:t>
      </w:r>
      <w:r w:rsidRPr="00994B37">
        <w:rPr>
          <w:sz w:val="14"/>
        </w:rPr>
        <w:t>: “Initially the new shipowners will be able to reflag 10 foreign-built ships of a maximum age of 14 years for the first three years which then goes up to 15 ships in the following years. However, the owners will also need to order a similar number of newly-built ships from U.S. yards and with a goal of 250 ships.”</w:t>
      </w:r>
    </w:p>
    <w:p w14:paraId="6A0CE37C" w14:textId="77777777" w:rsidR="000B7EA3" w:rsidRPr="00994B37" w:rsidRDefault="000B7EA3" w:rsidP="000B7EA3">
      <w:pPr>
        <w:rPr>
          <w:sz w:val="14"/>
        </w:rPr>
      </w:pPr>
      <w:r w:rsidRPr="00994B37">
        <w:rPr>
          <w:u w:val="single"/>
        </w:rPr>
        <w:t xml:space="preserve">The </w:t>
      </w:r>
      <w:r w:rsidRPr="002E30BF">
        <w:rPr>
          <w:highlight w:val="cyan"/>
          <w:u w:val="single"/>
        </w:rPr>
        <w:t>size</w:t>
      </w:r>
      <w:r w:rsidRPr="00994B37">
        <w:rPr>
          <w:u w:val="single"/>
        </w:rPr>
        <w:t xml:space="preserve"> of these orders </w:t>
      </w:r>
      <w:r w:rsidRPr="002E30BF">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0B7FF76C" w14:textId="77777777" w:rsidR="000B7EA3" w:rsidRPr="00EF789A" w:rsidRDefault="000B7EA3" w:rsidP="000B7EA3">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4743A8E0" w14:textId="77777777" w:rsidR="000B7EA3" w:rsidRDefault="000B7EA3" w:rsidP="000B7EA3">
      <w:r>
        <w:rPr>
          <w:b/>
          <w:bCs/>
          <w:sz w:val="26"/>
          <w:szCs w:val="26"/>
        </w:rPr>
        <w:t>Nolan 24</w:t>
      </w:r>
      <w:r>
        <w:t xml:space="preserve"> [Hamilton Nolan (A journalist who writes about labor and politics.), 9-12-2024, "Listen: Republicans Do Not Want Unions to Exist," How Things Work, https://www.hamiltonnolan.com/p/listen-republicans-do-not-want-unions, shelbor]</w:t>
      </w:r>
    </w:p>
    <w:p w14:paraId="09B26D86" w14:textId="77777777" w:rsidR="000B7EA3" w:rsidRPr="00EF789A" w:rsidRDefault="000B7EA3" w:rsidP="000B7EA3">
      <w:pPr>
        <w:rPr>
          <w:sz w:val="14"/>
        </w:rPr>
      </w:pPr>
      <w:r w:rsidRPr="00F07E33">
        <w:rPr>
          <w:highlight w:val="cyan"/>
          <w:u w:val="single"/>
        </w:rPr>
        <w:t xml:space="preserve">If there were a </w:t>
      </w:r>
      <w:r w:rsidRPr="00F07E33">
        <w:rPr>
          <w:rStyle w:val="Emphasis"/>
          <w:highlight w:val="cyan"/>
        </w:rPr>
        <w:t>button</w:t>
      </w:r>
      <w:r>
        <w:rPr>
          <w:u w:val="single"/>
        </w:rPr>
        <w:t xml:space="preserve"> that you could push </w:t>
      </w:r>
      <w:r w:rsidRPr="00F07E33">
        <w:rPr>
          <w:highlight w:val="cyan"/>
          <w:u w:val="single"/>
        </w:rPr>
        <w:t xml:space="preserve">that would </w:t>
      </w:r>
      <w:r w:rsidRPr="00F07E33">
        <w:rPr>
          <w:rStyle w:val="Emphasis"/>
          <w:highlight w:val="cyan"/>
        </w:rPr>
        <w:t>eliminate</w:t>
      </w:r>
      <w:r>
        <w:rPr>
          <w:u w:val="single"/>
        </w:rPr>
        <w:t xml:space="preserve"> the existence of </w:t>
      </w:r>
      <w:r w:rsidRPr="00F07E33">
        <w:rPr>
          <w:rStyle w:val="Emphasis"/>
          <w:highlight w:val="cyan"/>
        </w:rPr>
        <w:t>every labor union</w:t>
      </w:r>
      <w:r w:rsidRPr="00EF789A">
        <w:rPr>
          <w:u w:val="single"/>
        </w:rPr>
        <w:t xml:space="preserve"> in America, </w:t>
      </w:r>
      <w:r w:rsidRPr="00F07E33">
        <w:rPr>
          <w:highlight w:val="cyan"/>
          <w:u w:val="single"/>
        </w:rPr>
        <w:t xml:space="preserve">the </w:t>
      </w:r>
      <w:r w:rsidRPr="00F07E33">
        <w:rPr>
          <w:rStyle w:val="Emphasis"/>
          <w:highlight w:val="cyan"/>
        </w:rPr>
        <w:t>Republican Party</w:t>
      </w:r>
      <w:r w:rsidRPr="00F07E33">
        <w:rPr>
          <w:highlight w:val="cyan"/>
          <w:u w:val="single"/>
        </w:rPr>
        <w:t xml:space="preserve"> would </w:t>
      </w:r>
      <w:r w:rsidRPr="00F07E33">
        <w:rPr>
          <w:rStyle w:val="Emphasis"/>
          <w:highlight w:val="cyan"/>
        </w:rPr>
        <w:t>push that</w:t>
      </w:r>
      <w:r w:rsidRPr="00EF789A">
        <w:rPr>
          <w:u w:val="single"/>
        </w:rPr>
        <w:t xml:space="preserve"> button. If it were possible to pass a bill that outlawed labor union membership in America, and if it were possible to pass that bill without a political </w:t>
      </w:r>
      <w:r w:rsidRPr="00EF789A">
        <w:rPr>
          <w:rStyle w:val="Emphasis"/>
        </w:rPr>
        <w:t>backlash</w:t>
      </w:r>
      <w:r w:rsidRPr="00EF789A">
        <w:rPr>
          <w:u w:val="single"/>
        </w:rPr>
        <w:t xml:space="preserve"> that might cause them to lose their next election, virtually every state and federal Republican politician of note would vote for it.</w:t>
      </w:r>
      <w:r w:rsidRPr="00EF789A">
        <w:rPr>
          <w:sz w:val="14"/>
        </w:rPr>
        <w:t xml:space="preserve"> I feel the need to make sure that anyone who reads this publication understands this fact. It’s hard to get a good grasp on “labor and politics in America” without this baseline understanding.</w:t>
      </w:r>
    </w:p>
    <w:p w14:paraId="1D20607C" w14:textId="77777777" w:rsidR="000B7EA3" w:rsidRDefault="000B7EA3" w:rsidP="000B7EA3">
      <w:pPr>
        <w:rPr>
          <w:sz w:val="14"/>
        </w:rPr>
      </w:pPr>
      <w:r w:rsidRPr="00EF789A">
        <w:rPr>
          <w:sz w:val="14"/>
        </w:rPr>
        <w:t>I (and many others) have written</w:t>
      </w:r>
      <w:r>
        <w:rPr>
          <w:sz w:val="14"/>
        </w:rPr>
        <w:t xml:space="preserve">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F07E33">
        <w:rPr>
          <w:highlight w:val="cyan"/>
          <w:u w:val="single"/>
        </w:rPr>
        <w:t>Democrats</w:t>
      </w:r>
      <w:r>
        <w:rPr>
          <w:u w:val="single"/>
        </w:rPr>
        <w:t xml:space="preserve"> sometimes </w:t>
      </w:r>
      <w:r w:rsidRPr="00F07E33">
        <w:rPr>
          <w:rStyle w:val="Emphasis"/>
          <w:highlight w:val="cyan"/>
        </w:rPr>
        <w:t>offer</w:t>
      </w:r>
      <w:r>
        <w:rPr>
          <w:u w:val="single"/>
        </w:rPr>
        <w:t xml:space="preserve"> us only </w:t>
      </w:r>
      <w:r w:rsidRPr="00F07E33">
        <w:rPr>
          <w:highlight w:val="cyan"/>
          <w:u w:val="single"/>
        </w:rPr>
        <w:t xml:space="preserve">a </w:t>
      </w:r>
      <w:r w:rsidRPr="00F07E33">
        <w:rPr>
          <w:rStyle w:val="Emphasis"/>
          <w:sz w:val="24"/>
          <w:szCs w:val="24"/>
          <w:highlight w:val="cyan"/>
        </w:rPr>
        <w:t>slightly warmer cup of piss</w:t>
      </w:r>
      <w:r>
        <w:rPr>
          <w:sz w:val="14"/>
        </w:rPr>
        <w:t>—but because I see a frankly alarming tendency among too many well-intentioned people to give certain elements of the Republican Party a benefit of the doubt that they do not deserve.</w:t>
      </w:r>
    </w:p>
    <w:p w14:paraId="7E222E5D" w14:textId="77777777" w:rsidR="000B7EA3" w:rsidRDefault="000B7EA3" w:rsidP="000B7EA3">
      <w:pPr>
        <w:rPr>
          <w:sz w:val="14"/>
        </w:rPr>
      </w:pPr>
      <w:r>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0059A445" w14:textId="77777777" w:rsidR="000B7EA3" w:rsidRDefault="000B7EA3" w:rsidP="000B7EA3">
      <w:pPr>
        <w:rPr>
          <w:sz w:val="14"/>
        </w:rPr>
      </w:pPr>
      <w:r>
        <w:rPr>
          <w:sz w:val="14"/>
        </w:rPr>
        <w:t>To list every example that demonstrates this basic fact would take volumes—</w:t>
      </w:r>
      <w:r>
        <w:rPr>
          <w:u w:val="single"/>
        </w:rPr>
        <w:t xml:space="preserve">in general, it is enough to know that </w:t>
      </w:r>
      <w:r w:rsidRPr="00F07E33">
        <w:rPr>
          <w:highlight w:val="cyan"/>
          <w:u w:val="single"/>
        </w:rPr>
        <w:t>Republicans</w:t>
      </w:r>
      <w:r w:rsidRPr="00EF789A">
        <w:rPr>
          <w:u w:val="single"/>
        </w:rPr>
        <w:t xml:space="preserve"> as a </w:t>
      </w:r>
      <w:r>
        <w:rPr>
          <w:u w:val="single"/>
        </w:rPr>
        <w:t xml:space="preserve">bloc </w:t>
      </w:r>
      <w:r w:rsidRPr="00F07E33">
        <w:rPr>
          <w:highlight w:val="cyan"/>
          <w:u w:val="single"/>
        </w:rPr>
        <w:t xml:space="preserve">do </w:t>
      </w:r>
      <w:r w:rsidRPr="00F07E33">
        <w:rPr>
          <w:rStyle w:val="Emphasis"/>
          <w:highlight w:val="cyan"/>
        </w:rPr>
        <w:t>not support</w:t>
      </w:r>
      <w:r>
        <w:rPr>
          <w:u w:val="single"/>
        </w:rPr>
        <w:t xml:space="preserve"> the PRO Act, the big labor law </w:t>
      </w:r>
      <w:r w:rsidRPr="00F07E33">
        <w:rPr>
          <w:rStyle w:val="Emphasis"/>
          <w:highlight w:val="cyan"/>
        </w:rPr>
        <w:t>reform</w:t>
      </w:r>
      <w:r>
        <w:rPr>
          <w:u w:val="single"/>
        </w:rPr>
        <w:t xml:space="preserve"> bill </w:t>
      </w:r>
      <w:r w:rsidRPr="00F07E33">
        <w:rPr>
          <w:highlight w:val="cyan"/>
          <w:u w:val="single"/>
        </w:rPr>
        <w:t>that would</w:t>
      </w:r>
      <w:r>
        <w:rPr>
          <w:u w:val="single"/>
        </w:rPr>
        <w:t xml:space="preserve"> go a long way towards </w:t>
      </w:r>
      <w:r w:rsidRPr="00F07E33">
        <w:rPr>
          <w:rStyle w:val="Emphasis"/>
          <w:highlight w:val="cyan"/>
        </w:rPr>
        <w:t>rebuild</w:t>
      </w:r>
      <w:r>
        <w:rPr>
          <w:u w:val="single"/>
        </w:rPr>
        <w:t xml:space="preserve">ing </w:t>
      </w:r>
      <w:r w:rsidRPr="00F07E33">
        <w:rPr>
          <w:rStyle w:val="Emphasis"/>
          <w:highlight w:val="cyan"/>
        </w:rPr>
        <w:t>union</w:t>
      </w:r>
      <w:r w:rsidRPr="00F07E33">
        <w:rPr>
          <w:highlight w:val="cyan"/>
          <w:u w:val="single"/>
        </w:rPr>
        <w:t xml:space="preserve"> power</w:t>
      </w:r>
      <w:r>
        <w:rPr>
          <w:u w:val="single"/>
        </w:rPr>
        <w:t xml:space="preserve"> in this country, </w:t>
      </w:r>
      <w:r w:rsidRPr="00F07E33">
        <w:rPr>
          <w:highlight w:val="cyan"/>
          <w:u w:val="single"/>
        </w:rPr>
        <w:t>and</w:t>
      </w:r>
      <w:r>
        <w:rPr>
          <w:u w:val="single"/>
        </w:rPr>
        <w:t xml:space="preserve"> they </w:t>
      </w:r>
      <w:r w:rsidRPr="00F07E33">
        <w:rPr>
          <w:rStyle w:val="Emphasis"/>
          <w:highlight w:val="cyan"/>
        </w:rPr>
        <w:t>do</w:t>
      </w:r>
      <w:r w:rsidRPr="00F07E33">
        <w:rPr>
          <w:highlight w:val="cyan"/>
          <w:u w:val="single"/>
        </w:rPr>
        <w:t xml:space="preserve"> support</w:t>
      </w:r>
      <w:r>
        <w:rPr>
          <w:u w:val="single"/>
        </w:rPr>
        <w:t xml:space="preserve"> all of the aggressively </w:t>
      </w:r>
      <w:r w:rsidRPr="00F07E33">
        <w:rPr>
          <w:rStyle w:val="Emphasis"/>
          <w:highlight w:val="cyan"/>
        </w:rPr>
        <w:t>anti-union</w:t>
      </w:r>
      <w:r>
        <w:rPr>
          <w:u w:val="single"/>
        </w:rPr>
        <w:t xml:space="preserve"> measures like “</w:t>
      </w:r>
      <w:r w:rsidRPr="00F07E33">
        <w:rPr>
          <w:rStyle w:val="Emphasis"/>
          <w:highlight w:val="cyan"/>
        </w:rPr>
        <w:t>Right to Work</w:t>
      </w:r>
      <w:r>
        <w:rPr>
          <w:u w:val="single"/>
        </w:rPr>
        <w:t xml:space="preserve">” laws that the PRO Act is trying to do away with. </w:t>
      </w:r>
      <w:r>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Pr>
          <w:u w:val="single"/>
        </w:rPr>
        <w:t xml:space="preserve">This approach of “I will personally </w:t>
      </w:r>
      <w:r w:rsidRPr="00EF789A">
        <w:rPr>
          <w:rStyle w:val="Emphasis"/>
        </w:rPr>
        <w:t>punch you in the face</w:t>
      </w:r>
      <w:r>
        <w:rPr>
          <w:u w:val="single"/>
        </w:rPr>
        <w:t>, but I don’t think everyone else should be automatically required to punch you in the face as well” is emblematic of the Republican Party’s definition of being friendly to the working class.</w:t>
      </w:r>
    </w:p>
    <w:p w14:paraId="09FF8F8F" w14:textId="77777777" w:rsidR="000B7EA3" w:rsidRDefault="000B7EA3" w:rsidP="000B7EA3">
      <w:pPr>
        <w:rPr>
          <w:sz w:val="14"/>
        </w:rPr>
      </w:pPr>
      <w:r>
        <w:rPr>
          <w:sz w:val="14"/>
        </w:rPr>
        <w:t xml:space="preserve">Let me touch on one specific ongoing example of Republican policy towards unions that has not been getting enough attention. </w:t>
      </w:r>
      <w:r>
        <w:rPr>
          <w:u w:val="single"/>
        </w:rPr>
        <w:t xml:space="preserve">In 2023, Ron </w:t>
      </w:r>
      <w:r w:rsidRPr="00F07E33">
        <w:rPr>
          <w:highlight w:val="cyan"/>
          <w:u w:val="single"/>
        </w:rPr>
        <w:t>Desantis</w:t>
      </w:r>
      <w:r>
        <w:rPr>
          <w:u w:val="single"/>
        </w:rPr>
        <w:t xml:space="preserve">—the man who was a near-consensus pick for Republican presidential nominee among the party’s pundit class only a year and a half ago!—signed a law in Florida that </w:t>
      </w:r>
      <w:r w:rsidRPr="00F07E33">
        <w:rPr>
          <w:highlight w:val="cyan"/>
          <w:u w:val="single"/>
        </w:rPr>
        <w:t>created</w:t>
      </w:r>
      <w:r>
        <w:rPr>
          <w:u w:val="single"/>
        </w:rPr>
        <w:t xml:space="preserve"> onerous </w:t>
      </w:r>
      <w:r w:rsidRPr="00F07E33">
        <w:rPr>
          <w:rStyle w:val="Emphasis"/>
          <w:highlight w:val="cyan"/>
        </w:rPr>
        <w:t>bureaucratic</w:t>
      </w:r>
      <w:r w:rsidRPr="00F07E33">
        <w:rPr>
          <w:highlight w:val="cyan"/>
          <w:u w:val="single"/>
        </w:rPr>
        <w:t xml:space="preserve"> requirements</w:t>
      </w:r>
      <w:r>
        <w:rPr>
          <w:u w:val="single"/>
        </w:rPr>
        <w:t xml:space="preserve"> for public sector unions, </w:t>
      </w:r>
      <w:r w:rsidRPr="00F07E33">
        <w:rPr>
          <w:highlight w:val="cyan"/>
          <w:u w:val="single"/>
        </w:rPr>
        <w:t>ended</w:t>
      </w:r>
      <w:r>
        <w:rPr>
          <w:u w:val="single"/>
        </w:rPr>
        <w:t xml:space="preserve"> their ability to </w:t>
      </w:r>
      <w:r w:rsidRPr="00F07E33">
        <w:rPr>
          <w:rStyle w:val="Emphasis"/>
          <w:highlight w:val="cyan"/>
        </w:rPr>
        <w:t>automatic</w:t>
      </w:r>
      <w:r>
        <w:rPr>
          <w:u w:val="single"/>
        </w:rPr>
        <w:t xml:space="preserve">ally deduct union </w:t>
      </w:r>
      <w:r w:rsidRPr="00F07E33">
        <w:rPr>
          <w:rStyle w:val="Emphasis"/>
          <w:highlight w:val="cyan"/>
        </w:rPr>
        <w:t>dues</w:t>
      </w:r>
      <w:r>
        <w:rPr>
          <w:u w:val="single"/>
        </w:rPr>
        <w:t xml:space="preserve"> from member paychecks, </w:t>
      </w:r>
      <w:r w:rsidRPr="00F07E33">
        <w:rPr>
          <w:highlight w:val="cyan"/>
          <w:u w:val="single"/>
        </w:rPr>
        <w:t>and</w:t>
      </w:r>
      <w:r>
        <w:rPr>
          <w:u w:val="single"/>
        </w:rPr>
        <w:t xml:space="preserve">, most harmfully, </w:t>
      </w:r>
      <w:r w:rsidRPr="00F07E33">
        <w:rPr>
          <w:highlight w:val="cyan"/>
          <w:u w:val="single"/>
        </w:rPr>
        <w:t>mandated</w:t>
      </w:r>
      <w:r>
        <w:rPr>
          <w:u w:val="single"/>
        </w:rPr>
        <w:t xml:space="preserve"> an automatic </w:t>
      </w:r>
      <w:r w:rsidRPr="00F07E33">
        <w:rPr>
          <w:rStyle w:val="Emphasis"/>
          <w:highlight w:val="cyan"/>
        </w:rPr>
        <w:t>decertification</w:t>
      </w:r>
      <w:r>
        <w:rPr>
          <w:u w:val="single"/>
        </w:rPr>
        <w:t xml:space="preserve"> vote </w:t>
      </w:r>
      <w:r w:rsidRPr="00F07E33">
        <w:rPr>
          <w:highlight w:val="cyan"/>
          <w:u w:val="single"/>
        </w:rPr>
        <w:t xml:space="preserve">for </w:t>
      </w:r>
      <w:r w:rsidRPr="00F07E33">
        <w:rPr>
          <w:rStyle w:val="Emphasis"/>
          <w:highlight w:val="cyan"/>
        </w:rPr>
        <w:t>unions</w:t>
      </w:r>
      <w:r w:rsidRPr="00EF789A">
        <w:rPr>
          <w:u w:val="single"/>
        </w:rPr>
        <w:t xml:space="preserve"> that could not demonstrate a 60% membership rate each year.</w:t>
      </w:r>
      <w:r w:rsidRPr="00EF789A">
        <w:rPr>
          <w:sz w:val="14"/>
        </w:rPr>
        <w:t xml:space="preserve"> It is already hard for unions to build and maintain membership in “right to work” states. Desantis made it harder</w:t>
      </w:r>
      <w:r>
        <w:rPr>
          <w:sz w:val="14"/>
        </w:rPr>
        <w:t xml:space="preserve">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Pr>
          <w:u w:val="single"/>
        </w:rPr>
        <w:t xml:space="preserve"> It is about as plain an anti-worker measure as you can find anywhere.</w:t>
      </w:r>
      <w:r>
        <w:rPr>
          <w:sz w:val="14"/>
        </w:rPr>
        <w:t xml:space="preserve"> </w:t>
      </w:r>
      <w:r>
        <w:rPr>
          <w:u w:val="single"/>
        </w:rPr>
        <w:t xml:space="preserve">And yes, he exempted the cop and firefighter unions, who tend to support Republicans, just in case you had any suspicion that the bill was not a </w:t>
      </w:r>
      <w:r>
        <w:rPr>
          <w:rStyle w:val="Emphasis"/>
          <w:sz w:val="26"/>
          <w:szCs w:val="26"/>
        </w:rPr>
        <w:t>dishonest hypocritical piece of shit.</w:t>
      </w:r>
    </w:p>
    <w:p w14:paraId="2C332609" w14:textId="77777777" w:rsidR="000B7EA3" w:rsidRDefault="000B7EA3" w:rsidP="000B7EA3">
      <w:pPr>
        <w:rPr>
          <w:sz w:val="14"/>
        </w:rPr>
      </w:pPr>
      <w:r>
        <w:rPr>
          <w:sz w:val="14"/>
        </w:rPr>
        <w:t>Learn to smile you clown.</w:t>
      </w:r>
    </w:p>
    <w:p w14:paraId="4146FB41" w14:textId="77777777" w:rsidR="000B7EA3" w:rsidRDefault="000B7EA3" w:rsidP="000B7EA3">
      <w:pPr>
        <w:rPr>
          <w:sz w:val="14"/>
        </w:rPr>
      </w:pPr>
      <w:r>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Pr>
          <w:u w:val="single"/>
        </w:rPr>
        <w:t xml:space="preserve">more than </w:t>
      </w:r>
      <w:r w:rsidRPr="00F07E33">
        <w:rPr>
          <w:highlight w:val="cyan"/>
          <w:u w:val="single"/>
        </w:rPr>
        <w:t>68,000</w:t>
      </w:r>
      <w:r>
        <w:rPr>
          <w:u w:val="single"/>
        </w:rPr>
        <w:t xml:space="preserve"> public </w:t>
      </w:r>
      <w:r w:rsidRPr="00F07E33">
        <w:rPr>
          <w:highlight w:val="cyan"/>
          <w:u w:val="single"/>
        </w:rPr>
        <w:t>employees</w:t>
      </w:r>
      <w:r>
        <w:rPr>
          <w:u w:val="single"/>
        </w:rPr>
        <w:t xml:space="preserve"> in Florida have </w:t>
      </w:r>
      <w:r w:rsidRPr="00F07E33">
        <w:rPr>
          <w:rStyle w:val="Emphasis"/>
          <w:highlight w:val="cyan"/>
        </w:rPr>
        <w:t>lost</w:t>
      </w:r>
      <w:r>
        <w:rPr>
          <w:u w:val="single"/>
        </w:rPr>
        <w:t xml:space="preserve"> their union </w:t>
      </w:r>
      <w:r w:rsidRPr="00F07E33">
        <w:rPr>
          <w:rStyle w:val="Emphasis"/>
          <w:highlight w:val="cyan"/>
        </w:rPr>
        <w:t>representation</w:t>
      </w:r>
      <w:r>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Pr>
          <w:u w:val="single"/>
        </w:rPr>
        <w:t xml:space="preserve">Republicans in Florida have succeeded in wiping out </w:t>
      </w:r>
      <w:r w:rsidRPr="00F07E33">
        <w:rPr>
          <w:highlight w:val="cyan"/>
          <w:u w:val="single"/>
        </w:rPr>
        <w:t>12% of</w:t>
      </w:r>
      <w:r>
        <w:rPr>
          <w:u w:val="single"/>
        </w:rPr>
        <w:t xml:space="preserve"> Florida’s </w:t>
      </w:r>
      <w:r w:rsidRPr="00F07E33">
        <w:rPr>
          <w:highlight w:val="cyan"/>
          <w:u w:val="single"/>
        </w:rPr>
        <w:t>total union membership</w:t>
      </w:r>
      <w:r>
        <w:rPr>
          <w:u w:val="single"/>
        </w:rPr>
        <w:t xml:space="preserve"> in sixteen months. This is horrifying. </w:t>
      </w:r>
      <w:r w:rsidRPr="00F07E33">
        <w:rPr>
          <w:highlight w:val="cyan"/>
          <w:u w:val="single"/>
        </w:rPr>
        <w:t xml:space="preserve">This is a </w:t>
      </w:r>
      <w:r w:rsidRPr="00F07E33">
        <w:rPr>
          <w:rStyle w:val="Emphasis"/>
          <w:highlight w:val="cyan"/>
        </w:rPr>
        <w:t>crisis</w:t>
      </w:r>
      <w:r>
        <w:rPr>
          <w:u w:val="single"/>
        </w:rPr>
        <w:t xml:space="preserve"> for the labor movement—not just in Florida, but </w:t>
      </w:r>
      <w:r w:rsidRPr="00F07E33">
        <w:rPr>
          <w:rStyle w:val="Emphasis"/>
          <w:highlight w:val="cyan"/>
        </w:rPr>
        <w:t>nationally</w:t>
      </w:r>
      <w:r>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5B21CEF5" w14:textId="77777777" w:rsidR="000B7EA3" w:rsidRDefault="000B7EA3" w:rsidP="000B7EA3">
      <w:pPr>
        <w:rPr>
          <w:sz w:val="14"/>
        </w:rPr>
      </w:pPr>
      <w:r>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3B0D632C" w14:textId="77777777" w:rsidR="000B7EA3" w:rsidRDefault="000B7EA3" w:rsidP="000B7EA3">
      <w:pPr>
        <w:rPr>
          <w:sz w:val="14"/>
        </w:rPr>
      </w:pPr>
      <w:r>
        <w:rPr>
          <w:sz w:val="14"/>
        </w:rPr>
        <w:t>Republicans hate unions and by extension hate the working class and when they tell you different they are lying to you. Please internalize this fact.</w:t>
      </w:r>
    </w:p>
    <w:p w14:paraId="0BA2647B" w14:textId="77777777" w:rsidR="000B7EA3" w:rsidRDefault="000B7EA3" w:rsidP="000B7EA3">
      <w:pPr>
        <w:rPr>
          <w:sz w:val="14"/>
        </w:rPr>
      </w:pPr>
      <w:r>
        <w:rPr>
          <w:sz w:val="14"/>
        </w:rPr>
        <w:t xml:space="preserve">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w:t>
      </w:r>
      <w:r w:rsidRPr="00EF789A">
        <w:rPr>
          <w:sz w:val="14"/>
        </w:rPr>
        <w:t>some sort of left-right pro-labor coalition. There is no such coalition. American Compass is a group that says, “</w:t>
      </w:r>
      <w:r w:rsidRPr="00EF789A">
        <w:rPr>
          <w:u w:val="single"/>
        </w:rPr>
        <w:t>We are advocating labor policy that is mildly more friendly than that of the median Republican.” Yet that policy is still not good labor policy.</w:t>
      </w:r>
      <w:r w:rsidRPr="00EF789A">
        <w:rPr>
          <w:sz w:val="14"/>
        </w:rPr>
        <w:t xml:space="preserve"> If you want to give money, give it to the labor movement. (Or, for that matter, to me and my fellow labor journalists. We all make a lot less</w:t>
      </w:r>
      <w:r>
        <w:rPr>
          <w:sz w:val="14"/>
        </w:rPr>
        <w:t xml:space="preserve"> than Oren fucking Cass.)</w:t>
      </w:r>
    </w:p>
    <w:p w14:paraId="6FF57FD3" w14:textId="77777777" w:rsidR="000B7EA3" w:rsidRDefault="000B7EA3" w:rsidP="000B7EA3">
      <w:pPr>
        <w:rPr>
          <w:sz w:val="14"/>
        </w:rPr>
      </w:pPr>
      <w:r>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3835A3E2" w14:textId="77777777" w:rsidR="000B7EA3" w:rsidRDefault="000B7EA3" w:rsidP="000B7EA3">
      <w:pPr>
        <w:rPr>
          <w:sz w:val="14"/>
        </w:rPr>
      </w:pPr>
      <w:r>
        <w:rPr>
          <w:sz w:val="14"/>
        </w:rPr>
        <w:t>That is not how the world works.</w:t>
      </w:r>
    </w:p>
    <w:p w14:paraId="7CDCF408" w14:textId="77777777" w:rsidR="000B7EA3" w:rsidRPr="00EF789A" w:rsidRDefault="000B7EA3" w:rsidP="000B7EA3">
      <w:pPr>
        <w:rPr>
          <w:sz w:val="14"/>
        </w:rPr>
      </w:pPr>
      <w:r>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438ADC6E" w14:textId="77777777" w:rsidR="000B7EA3" w:rsidRDefault="000B7EA3" w:rsidP="000B7EA3">
      <w:pPr>
        <w:pStyle w:val="Heading4"/>
      </w:pPr>
      <w:r w:rsidRPr="00BB083B">
        <w:rPr>
          <w:u w:val="single"/>
        </w:rPr>
        <w:t>Naval power</w:t>
      </w:r>
      <w:r>
        <w:t xml:space="preserve"> is key to stop </w:t>
      </w:r>
      <w:r w:rsidRPr="00BB083B">
        <w:rPr>
          <w:u w:val="single"/>
        </w:rPr>
        <w:t>existential</w:t>
      </w:r>
      <w:r>
        <w:t xml:space="preserve"> global wars.</w:t>
      </w:r>
    </w:p>
    <w:p w14:paraId="413735D0" w14:textId="77777777" w:rsidR="000B7EA3" w:rsidRDefault="000B7EA3" w:rsidP="000B7EA3">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7E183BD5" w14:textId="77777777" w:rsidR="000B7EA3" w:rsidRPr="00BB083B" w:rsidRDefault="000B7EA3" w:rsidP="000B7EA3">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F07E33">
        <w:rPr>
          <w:rStyle w:val="StyleUnderline"/>
          <w:highlight w:val="cyan"/>
        </w:rPr>
        <w:t>US military</w:t>
      </w:r>
      <w:r w:rsidRPr="00BB083B">
        <w:rPr>
          <w:sz w:val="16"/>
        </w:rPr>
        <w:t xml:space="preserve"> and its allies </w:t>
      </w:r>
      <w:r w:rsidRPr="00F07E33">
        <w:rPr>
          <w:rStyle w:val="StyleUnderline"/>
          <w:highlight w:val="cyan"/>
        </w:rPr>
        <w:t>must</w:t>
      </w:r>
      <w:r w:rsidRPr="00BB083B">
        <w:rPr>
          <w:rStyle w:val="StyleUnderline"/>
        </w:rPr>
        <w:t xml:space="preserve"> now </w:t>
      </w:r>
      <w:r w:rsidRPr="00F07E33">
        <w:rPr>
          <w:rStyle w:val="Emphasis"/>
          <w:highlight w:val="cyan"/>
        </w:rPr>
        <w:t>modernize</w:t>
      </w:r>
      <w:r w:rsidRPr="00BB083B">
        <w:rPr>
          <w:rStyle w:val="StyleUnderline"/>
        </w:rPr>
        <w:t xml:space="preserve"> their strategy for </w:t>
      </w:r>
      <w:r w:rsidRPr="00F07E33">
        <w:rPr>
          <w:rStyle w:val="Emphasis"/>
          <w:highlight w:val="cyan"/>
        </w:rPr>
        <w:t>two-ocean</w:t>
      </w:r>
      <w:r w:rsidRPr="00F07E33">
        <w:rPr>
          <w:rStyle w:val="StyleUnderline"/>
          <w:highlight w:val="cyan"/>
        </w:rPr>
        <w:t xml:space="preserve"> warfare to deter </w:t>
      </w:r>
      <w:r w:rsidRPr="00F07E33">
        <w:rPr>
          <w:rStyle w:val="Emphasis"/>
          <w:highlight w:val="cyan"/>
        </w:rPr>
        <w:t>Moscow</w:t>
      </w:r>
      <w:r w:rsidRPr="00F07E33">
        <w:rPr>
          <w:rStyle w:val="StyleUnderline"/>
          <w:highlight w:val="cyan"/>
        </w:rPr>
        <w:t xml:space="preserve"> and </w:t>
      </w:r>
      <w:r w:rsidRPr="00F07E33">
        <w:rPr>
          <w:rStyle w:val="Emphasis"/>
          <w:highlight w:val="cyan"/>
        </w:rPr>
        <w:t>Beijing</w:t>
      </w:r>
      <w:r w:rsidRPr="00BB083B">
        <w:rPr>
          <w:sz w:val="16"/>
        </w:rPr>
        <w:t>’s encroaching military postures.</w:t>
      </w:r>
    </w:p>
    <w:p w14:paraId="02BC6154" w14:textId="77777777" w:rsidR="000B7EA3" w:rsidRPr="00BB083B" w:rsidRDefault="000B7EA3" w:rsidP="000B7EA3">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0FEE8C3D" w14:textId="77777777" w:rsidR="000B7EA3" w:rsidRPr="00BB083B" w:rsidRDefault="000B7EA3" w:rsidP="000B7EA3">
      <w:pPr>
        <w:rPr>
          <w:sz w:val="16"/>
        </w:rPr>
      </w:pPr>
      <w:r w:rsidRPr="00F07E33">
        <w:rPr>
          <w:rStyle w:val="StyleUnderline"/>
          <w:highlight w:val="cyan"/>
        </w:rPr>
        <w:t>Growing</w:t>
      </w:r>
      <w:r w:rsidRPr="00BB083B">
        <w:rPr>
          <w:rStyle w:val="StyleUnderline"/>
        </w:rPr>
        <w:t xml:space="preserve"> Russian-Chinese </w:t>
      </w:r>
      <w:r w:rsidRPr="00F07E33">
        <w:rPr>
          <w:rStyle w:val="Emphasis"/>
          <w:highlight w:val="cyan"/>
        </w:rPr>
        <w:t>coop</w:t>
      </w:r>
      <w:r w:rsidRPr="00BB083B">
        <w:rPr>
          <w:rStyle w:val="StyleUnderline"/>
        </w:rPr>
        <w:t>eration creates new risks that</w:t>
      </w:r>
      <w:r w:rsidRPr="00BB083B">
        <w:rPr>
          <w:sz w:val="16"/>
        </w:rPr>
        <w:t xml:space="preserve"> can </w:t>
      </w:r>
      <w:r w:rsidRPr="00F07E33">
        <w:rPr>
          <w:rStyle w:val="Emphasis"/>
          <w:highlight w:val="cyan"/>
        </w:rPr>
        <w:t>magnify</w:t>
      </w:r>
      <w:r w:rsidRPr="00BB083B">
        <w:rPr>
          <w:rStyle w:val="StyleUnderline"/>
        </w:rPr>
        <w:t xml:space="preserve"> their formidable undersea </w:t>
      </w:r>
      <w:r w:rsidRPr="00F07E33">
        <w:rPr>
          <w:rStyle w:val="StyleUnderline"/>
          <w:highlight w:val="cyan"/>
        </w:rPr>
        <w:t>threat</w:t>
      </w:r>
      <w:r w:rsidRPr="00BB083B">
        <w:rPr>
          <w:sz w:val="16"/>
        </w:rPr>
        <w:t xml:space="preserve">. The </w:t>
      </w:r>
      <w:r w:rsidRPr="00BB083B">
        <w:rPr>
          <w:rStyle w:val="StyleUnderline"/>
        </w:rPr>
        <w:t xml:space="preserve">increasingly global </w:t>
      </w:r>
      <w:r w:rsidRPr="00F07E33">
        <w:rPr>
          <w:rStyle w:val="Emphasis"/>
          <w:highlight w:val="cyan"/>
        </w:rPr>
        <w:t>P</w:t>
      </w:r>
      <w:r w:rsidRPr="00BB083B">
        <w:rPr>
          <w:rStyle w:val="StyleUnderline"/>
        </w:rPr>
        <w:t xml:space="preserve">eople’s </w:t>
      </w:r>
      <w:r w:rsidRPr="00F07E33">
        <w:rPr>
          <w:rStyle w:val="Emphasis"/>
          <w:highlight w:val="cyan"/>
        </w:rPr>
        <w:t>L</w:t>
      </w:r>
      <w:r w:rsidRPr="00BB083B">
        <w:rPr>
          <w:rStyle w:val="StyleUnderline"/>
        </w:rPr>
        <w:t xml:space="preserve">iberation </w:t>
      </w:r>
      <w:r w:rsidRPr="00F07E33">
        <w:rPr>
          <w:rStyle w:val="Emphasis"/>
          <w:highlight w:val="cyan"/>
        </w:rPr>
        <w:t>A</w:t>
      </w:r>
      <w:r w:rsidRPr="00BB083B">
        <w:rPr>
          <w:rStyle w:val="StyleUnderline"/>
        </w:rPr>
        <w:t xml:space="preserve">rmy </w:t>
      </w:r>
      <w:r w:rsidRPr="00F07E33">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F07E33">
        <w:rPr>
          <w:rStyle w:val="StyleUnderline"/>
          <w:highlight w:val="cyan"/>
        </w:rPr>
        <w:t xml:space="preserve">gain </w:t>
      </w:r>
      <w:r w:rsidRPr="00F07E33">
        <w:rPr>
          <w:rStyle w:val="Emphasis"/>
          <w:highlight w:val="cyan"/>
        </w:rPr>
        <w:t>significant capabilities</w:t>
      </w:r>
      <w:r w:rsidRPr="00BB083B">
        <w:rPr>
          <w:rStyle w:val="StyleUnderline"/>
        </w:rPr>
        <w:t xml:space="preserve"> if </w:t>
      </w:r>
      <w:r w:rsidRPr="00F07E33">
        <w:rPr>
          <w:rStyle w:val="StyleUnderline"/>
          <w:highlight w:val="cyan"/>
        </w:rPr>
        <w:t xml:space="preserve">partnered with </w:t>
      </w:r>
      <w:r w:rsidRPr="00F07E33">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4D86C6E5" w14:textId="77777777" w:rsidR="000B7EA3" w:rsidRPr="00BB083B" w:rsidRDefault="000B7EA3" w:rsidP="000B7EA3">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46891BA7" w14:textId="77777777" w:rsidR="000B7EA3" w:rsidRPr="00BB083B" w:rsidRDefault="000B7EA3" w:rsidP="000B7EA3">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14F6B50E" w14:textId="77777777" w:rsidR="000B7EA3" w:rsidRDefault="000B7EA3" w:rsidP="000B7EA3">
      <w:r w:rsidRPr="00F07E33">
        <w:rPr>
          <w:rStyle w:val="Emphasis"/>
          <w:highlight w:val="cyan"/>
        </w:rPr>
        <w:t>Russia</w:t>
      </w:r>
      <w:r w:rsidRPr="00F07E33">
        <w:rPr>
          <w:rStyle w:val="StyleUnderline"/>
          <w:highlight w:val="cyan"/>
        </w:rPr>
        <w:t xml:space="preserve"> and </w:t>
      </w:r>
      <w:r w:rsidRPr="00F07E33">
        <w:rPr>
          <w:rStyle w:val="Emphasis"/>
          <w:highlight w:val="cyan"/>
        </w:rPr>
        <w:t>China</w:t>
      </w:r>
      <w:r w:rsidRPr="009A371E">
        <w:rPr>
          <w:rStyle w:val="StyleUnderline"/>
        </w:rPr>
        <w:t xml:space="preserve"> both </w:t>
      </w:r>
      <w:r w:rsidRPr="00F07E33">
        <w:rPr>
          <w:rStyle w:val="StyleUnderline"/>
          <w:highlight w:val="cyan"/>
        </w:rPr>
        <w:t xml:space="preserve">possess </w:t>
      </w:r>
      <w:r w:rsidRPr="00F07E33">
        <w:rPr>
          <w:rStyle w:val="Emphasis"/>
          <w:highlight w:val="cyan"/>
        </w:rPr>
        <w:t>strategic nuc</w:t>
      </w:r>
      <w:r w:rsidRPr="009A371E">
        <w:rPr>
          <w:rStyle w:val="StyleUnderline"/>
        </w:rPr>
        <w:t xml:space="preserve">lear, </w:t>
      </w:r>
      <w:r w:rsidRPr="00F07E33">
        <w:rPr>
          <w:rStyle w:val="Emphasis"/>
          <w:highlight w:val="cyan"/>
        </w:rPr>
        <w:t>hypersonic</w:t>
      </w:r>
      <w:r w:rsidRPr="009A371E">
        <w:rPr>
          <w:rStyle w:val="StyleUnderline"/>
        </w:rPr>
        <w:t xml:space="preserve"> anti-ship missiles, </w:t>
      </w:r>
      <w:r w:rsidRPr="00F07E33">
        <w:rPr>
          <w:rStyle w:val="StyleUnderline"/>
          <w:highlight w:val="cyan"/>
        </w:rPr>
        <w:t>and</w:t>
      </w:r>
      <w:r>
        <w:t xml:space="preserve"> anti-access and area denial (</w:t>
      </w:r>
      <w:r w:rsidRPr="00F07E33">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578C9654" w14:textId="77777777" w:rsidR="000B7EA3" w:rsidRPr="009A371E" w:rsidRDefault="000B7EA3" w:rsidP="000B7EA3">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F07E33">
        <w:rPr>
          <w:rStyle w:val="StyleUnderline"/>
          <w:highlight w:val="cyan"/>
        </w:rPr>
        <w:t>these</w:t>
      </w:r>
      <w:r w:rsidRPr="009A371E">
        <w:rPr>
          <w:rStyle w:val="StyleUnderline"/>
        </w:rPr>
        <w:t xml:space="preserve"> weapons could </w:t>
      </w:r>
      <w:r w:rsidRPr="009A371E">
        <w:rPr>
          <w:rStyle w:val="Emphasis"/>
        </w:rPr>
        <w:t xml:space="preserve">directly </w:t>
      </w:r>
      <w:r w:rsidRPr="00F07E33">
        <w:rPr>
          <w:rStyle w:val="Emphasis"/>
          <w:highlight w:val="cyan"/>
        </w:rPr>
        <w:t>instigate</w:t>
      </w:r>
      <w:r w:rsidRPr="009A371E">
        <w:rPr>
          <w:rStyle w:val="StyleUnderline"/>
        </w:rPr>
        <w:t xml:space="preserve"> a </w:t>
      </w:r>
      <w:r w:rsidRPr="00F07E33">
        <w:rPr>
          <w:rStyle w:val="StyleUnderline"/>
          <w:highlight w:val="cyan"/>
        </w:rPr>
        <w:t xml:space="preserve">two-ocean war with </w:t>
      </w:r>
      <w:r w:rsidRPr="00F07E33">
        <w:rPr>
          <w:rStyle w:val="Emphasis"/>
          <w:highlight w:val="cyan"/>
        </w:rPr>
        <w:t>escalation</w:t>
      </w:r>
      <w:r w:rsidRPr="00F07E33">
        <w:rPr>
          <w:rStyle w:val="StyleUnderline"/>
          <w:highlight w:val="cyan"/>
        </w:rPr>
        <w:t xml:space="preserve"> to </w:t>
      </w:r>
      <w:r w:rsidRPr="00F07E33">
        <w:rPr>
          <w:rStyle w:val="Emphasis"/>
          <w:highlight w:val="cyan"/>
        </w:rPr>
        <w:t>nuclear war</w:t>
      </w:r>
      <w:r w:rsidRPr="009A371E">
        <w:rPr>
          <w:rStyle w:val="StyleUnderline"/>
        </w:rPr>
        <w:t xml:space="preserve">, positing </w:t>
      </w:r>
      <w:r w:rsidRPr="00F07E33">
        <w:rPr>
          <w:rStyle w:val="StyleUnderline"/>
          <w:highlight w:val="cyan"/>
        </w:rPr>
        <w:t xml:space="preserve">an </w:t>
      </w:r>
      <w:r w:rsidRPr="00F07E33">
        <w:rPr>
          <w:rStyle w:val="Emphasis"/>
          <w:highlight w:val="cyan"/>
        </w:rPr>
        <w:t>existential threat</w:t>
      </w:r>
      <w:r w:rsidRPr="009A371E">
        <w:rPr>
          <w:sz w:val="16"/>
        </w:rPr>
        <w:t xml:space="preserve"> to the US homeland and European continent.</w:t>
      </w:r>
    </w:p>
    <w:p w14:paraId="476FEFDA" w14:textId="77777777" w:rsidR="000B7EA3" w:rsidRPr="009A371E" w:rsidRDefault="000B7EA3" w:rsidP="000B7EA3">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2C516825" w14:textId="77777777" w:rsidR="000B7EA3" w:rsidRPr="009A371E" w:rsidRDefault="000B7EA3" w:rsidP="000B7EA3">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4A152723" w14:textId="77777777" w:rsidR="000B7EA3" w:rsidRPr="00186ABE" w:rsidRDefault="000B7EA3" w:rsidP="000B7EA3">
      <w:pPr>
        <w:rPr>
          <w:sz w:val="16"/>
        </w:rPr>
      </w:pPr>
      <w:r w:rsidRPr="00F07E33">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F07E33">
        <w:rPr>
          <w:rStyle w:val="Emphasis"/>
          <w:highlight w:val="cyan"/>
        </w:rPr>
        <w:t>naval warfare</w:t>
      </w:r>
      <w:r w:rsidRPr="009A371E">
        <w:rPr>
          <w:rStyle w:val="StyleUnderline"/>
        </w:rPr>
        <w:t xml:space="preserve"> rapidly </w:t>
      </w:r>
      <w:r w:rsidRPr="00F07E33">
        <w:rPr>
          <w:rStyle w:val="StyleUnderline"/>
          <w:highlight w:val="cyan"/>
        </w:rPr>
        <w:t>changing</w:t>
      </w:r>
      <w:r w:rsidRPr="009A371E">
        <w:rPr>
          <w:rStyle w:val="StyleUnderline"/>
        </w:rPr>
        <w:t xml:space="preserve">, today’s </w:t>
      </w:r>
      <w:r w:rsidRPr="00F07E33">
        <w:rPr>
          <w:rStyle w:val="StyleUnderline"/>
          <w:highlight w:val="cyan"/>
        </w:rPr>
        <w:t>warships require</w:t>
      </w:r>
      <w:r w:rsidRPr="009A371E">
        <w:rPr>
          <w:rStyle w:val="StyleUnderline"/>
        </w:rPr>
        <w:t xml:space="preserve"> far </w:t>
      </w:r>
      <w:r w:rsidRPr="00F07E33">
        <w:rPr>
          <w:rStyle w:val="StyleUnderline"/>
          <w:highlight w:val="cyan"/>
        </w:rPr>
        <w:t xml:space="preserve">more </w:t>
      </w:r>
      <w:r w:rsidRPr="00F07E33">
        <w:rPr>
          <w:rStyle w:val="Emphasis"/>
          <w:highlight w:val="cyan"/>
        </w:rPr>
        <w:t>advanced experience</w:t>
      </w:r>
      <w:r w:rsidRPr="009A371E">
        <w:rPr>
          <w:rStyle w:val="StyleUnderline"/>
        </w:rPr>
        <w:t xml:space="preserve">, expertise </w:t>
      </w:r>
      <w:r w:rsidRPr="00F07E33">
        <w:rPr>
          <w:rStyle w:val="StyleUnderline"/>
          <w:highlight w:val="cyan"/>
        </w:rPr>
        <w:t>and</w:t>
      </w:r>
      <w:r w:rsidRPr="009A371E">
        <w:rPr>
          <w:rStyle w:val="StyleUnderline"/>
        </w:rPr>
        <w:t xml:space="preserve"> robust civilian contractor </w:t>
      </w:r>
      <w:r w:rsidRPr="00F07E33">
        <w:rPr>
          <w:rStyle w:val="Emphasis"/>
          <w:highlight w:val="cyan"/>
        </w:rPr>
        <w:t>support</w:t>
      </w:r>
      <w:r w:rsidRPr="009A371E">
        <w:rPr>
          <w:sz w:val="16"/>
        </w:rPr>
        <w:t xml:space="preserve"> than they did during World War II. To combat this deficit, </w:t>
      </w:r>
      <w:r w:rsidRPr="00F07E33">
        <w:rPr>
          <w:rStyle w:val="StyleUnderline"/>
          <w:highlight w:val="cyan"/>
        </w:rPr>
        <w:t>the US</w:t>
      </w:r>
      <w:r w:rsidRPr="009A371E">
        <w:rPr>
          <w:rStyle w:val="StyleUnderline"/>
        </w:rPr>
        <w:t xml:space="preserve"> and its allies </w:t>
      </w:r>
      <w:r w:rsidRPr="00F07E33">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F07E33">
        <w:rPr>
          <w:rStyle w:val="StyleUnderline"/>
          <w:highlight w:val="cyan"/>
        </w:rPr>
        <w:t>maintain</w:t>
      </w:r>
      <w:r w:rsidRPr="009A371E">
        <w:rPr>
          <w:rStyle w:val="StyleUnderline"/>
        </w:rPr>
        <w:t xml:space="preserve"> ocean-to-</w:t>
      </w:r>
      <w:r w:rsidRPr="00F07E33">
        <w:rPr>
          <w:rStyle w:val="Emphasis"/>
          <w:highlight w:val="cyan"/>
        </w:rPr>
        <w:t>ocean deterrence</w:t>
      </w:r>
      <w:r w:rsidRPr="009A371E">
        <w:rPr>
          <w:sz w:val="16"/>
        </w:rPr>
        <w:t>.</w:t>
      </w:r>
      <w:bookmarkEnd w:id="3"/>
    </w:p>
    <w:p w14:paraId="288B3F6F" w14:textId="77777777" w:rsidR="000B7EA3" w:rsidRDefault="000B7EA3" w:rsidP="000B7EA3">
      <w:pPr>
        <w:pStyle w:val="Heading3"/>
      </w:pPr>
      <w:bookmarkStart w:id="4" w:name="_Hlk205254681"/>
      <w:r>
        <w:t>1NC---OFF</w:t>
      </w:r>
    </w:p>
    <w:p w14:paraId="010D5760" w14:textId="77777777" w:rsidR="000B7EA3" w:rsidRPr="00BE4877" w:rsidRDefault="000B7EA3" w:rsidP="000B7EA3">
      <w:pPr>
        <w:rPr>
          <w:rStyle w:val="Style13ptBold"/>
        </w:rPr>
      </w:pPr>
      <w:r w:rsidRPr="00BE4877">
        <w:rPr>
          <w:rStyle w:val="Style13ptBold"/>
          <w:u w:val="single"/>
        </w:rPr>
        <w:t>Risk Review CP</w:t>
      </w:r>
      <w:r w:rsidRPr="00BE4877">
        <w:rPr>
          <w:rStyle w:val="Style13ptBold"/>
        </w:rPr>
        <w:t>:</w:t>
      </w:r>
    </w:p>
    <w:p w14:paraId="77DDAD60" w14:textId="77777777" w:rsidR="000B7EA3" w:rsidRDefault="000B7EA3" w:rsidP="000B7EA3">
      <w:pPr>
        <w:pStyle w:val="Heading4"/>
      </w:pPr>
      <w:r>
        <w:t xml:space="preserve">The United States federal government ought to perform a binding catastrophic risk review of current policy in the area of </w:t>
      </w:r>
      <w:r w:rsidRPr="008D71B5">
        <w:t>legal protections for labor</w:t>
      </w:r>
      <w:r>
        <w:t>, recommending and implementing [</w:t>
      </w:r>
      <w:r w:rsidRPr="00707B15">
        <w:rPr>
          <w:highlight w:val="yellow"/>
        </w:rPr>
        <w:t>PLAN</w:t>
      </w:r>
      <w:r>
        <w:t>] if and only if failure to adopt such a policy is determined to increase catastrophic risk.</w:t>
      </w:r>
    </w:p>
    <w:p w14:paraId="0E51423A" w14:textId="77777777" w:rsidR="000B7EA3" w:rsidRPr="00430980" w:rsidRDefault="000B7EA3" w:rsidP="000B7EA3"/>
    <w:p w14:paraId="5E665DF2" w14:textId="77777777" w:rsidR="000B7EA3" w:rsidRDefault="000B7EA3" w:rsidP="000B7EA3">
      <w:pPr>
        <w:pStyle w:val="Heading4"/>
      </w:pPr>
      <w:bookmarkStart w:id="5" w:name="_Hlk199600954"/>
      <w:r>
        <w:t xml:space="preserve">Instead of </w:t>
      </w:r>
      <w:r w:rsidRPr="001D15DA">
        <w:rPr>
          <w:u w:val="single"/>
        </w:rPr>
        <w:t>directl</w:t>
      </w:r>
      <w:r>
        <w:rPr>
          <w:u w:val="single"/>
        </w:rPr>
        <w:t>y</w:t>
      </w:r>
      <w:r>
        <w:t xml:space="preserve"> protecting labor, the CP endorses the plan </w:t>
      </w:r>
      <w:r w:rsidRPr="001D15DA">
        <w:rPr>
          <w:u w:val="single"/>
        </w:rPr>
        <w:t>contingent</w:t>
      </w:r>
      <w:r>
        <w:rPr>
          <w:u w:val="single"/>
        </w:rPr>
        <w:t>ly</w:t>
      </w:r>
      <w:r>
        <w:t xml:space="preserve"> on an evaluation of its impact on catastrophic risk. Using the process in an area of </w:t>
      </w:r>
      <w:r w:rsidRPr="00446C19">
        <w:rPr>
          <w:u w:val="single"/>
        </w:rPr>
        <w:t>current</w:t>
      </w:r>
      <w:r>
        <w:t xml:space="preserve"> policy </w:t>
      </w:r>
      <w:r w:rsidRPr="007B2EE1">
        <w:rPr>
          <w:i/>
          <w:iCs w:val="0"/>
          <w:u w:val="single"/>
        </w:rPr>
        <w:t>in</w:t>
      </w:r>
      <w:r w:rsidRPr="00223604">
        <w:t>action</w:t>
      </w:r>
      <w:r>
        <w:t xml:space="preserve"> sets a </w:t>
      </w:r>
      <w:r w:rsidRPr="00717544">
        <w:rPr>
          <w:u w:val="single"/>
        </w:rPr>
        <w:t>precedent</w:t>
      </w:r>
      <w:r>
        <w:t xml:space="preserve"> for mainstreaming catastrophic risk evaluation in agency </w:t>
      </w:r>
      <w:r w:rsidRPr="00446C19">
        <w:rPr>
          <w:u w:val="single"/>
        </w:rPr>
        <w:t>agenda-setting</w:t>
      </w:r>
      <w:r>
        <w:t xml:space="preserve">. </w:t>
      </w:r>
    </w:p>
    <w:p w14:paraId="182EF392" w14:textId="77777777" w:rsidR="000B7EA3" w:rsidRDefault="000B7EA3" w:rsidP="000B7EA3">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5C42D5AB" w14:textId="77777777" w:rsidR="000B7EA3" w:rsidRPr="001D15DA" w:rsidRDefault="000B7EA3" w:rsidP="000B7EA3">
      <w:pPr>
        <w:rPr>
          <w:sz w:val="16"/>
        </w:rPr>
      </w:pPr>
      <w:r w:rsidRPr="001D15DA">
        <w:rPr>
          <w:sz w:val="16"/>
        </w:rPr>
        <w:t>IV. CATASTROPHIC RISK REVIEW</w:t>
      </w:r>
    </w:p>
    <w:p w14:paraId="0B0BF2B7" w14:textId="77777777" w:rsidR="000B7EA3" w:rsidRPr="001354C8" w:rsidRDefault="000B7EA3" w:rsidP="000B7EA3">
      <w:pPr>
        <w:rPr>
          <w:rStyle w:val="StyleUnderline"/>
        </w:rPr>
      </w:pPr>
      <w:r w:rsidRPr="001354C8">
        <w:rPr>
          <w:sz w:val="16"/>
        </w:rPr>
        <w:t xml:space="preserve">The prior three sections have established the problem. </w:t>
      </w:r>
      <w:r w:rsidRPr="00D14857">
        <w:rPr>
          <w:rStyle w:val="StyleUnderline"/>
        </w:rPr>
        <w:t xml:space="preserve">Currently, </w:t>
      </w:r>
      <w:r w:rsidRPr="00F07E33">
        <w:rPr>
          <w:rStyle w:val="StyleUnderline"/>
          <w:highlight w:val="cyan"/>
        </w:rPr>
        <w:t xml:space="preserve">there is </w:t>
      </w:r>
      <w:r w:rsidRPr="00F07E33">
        <w:rPr>
          <w:rStyle w:val="Emphasis"/>
          <w:highlight w:val="cyan"/>
        </w:rPr>
        <w:t>little</w:t>
      </w:r>
      <w:r w:rsidRPr="00D14857">
        <w:rPr>
          <w:rStyle w:val="StyleUnderline"/>
        </w:rPr>
        <w:t xml:space="preserve"> formal </w:t>
      </w:r>
      <w:r w:rsidRPr="00F07E33">
        <w:rPr>
          <w:rStyle w:val="StyleUnderline"/>
          <w:highlight w:val="cyan"/>
        </w:rPr>
        <w:t xml:space="preserve">role for </w:t>
      </w:r>
      <w:r w:rsidRPr="00F07E33">
        <w:rPr>
          <w:rStyle w:val="Emphasis"/>
          <w:highlight w:val="cyan"/>
        </w:rPr>
        <w:t>c</w:t>
      </w:r>
      <w:r w:rsidRPr="001354C8">
        <w:rPr>
          <w:sz w:val="16"/>
        </w:rPr>
        <w:t>ost-</w:t>
      </w:r>
      <w:r w:rsidRPr="00F07E33">
        <w:rPr>
          <w:rStyle w:val="Emphasis"/>
          <w:highlight w:val="cyan"/>
        </w:rPr>
        <w:t>b</w:t>
      </w:r>
      <w:r w:rsidRPr="001354C8">
        <w:rPr>
          <w:sz w:val="16"/>
        </w:rPr>
        <w:t xml:space="preserve">enefit </w:t>
      </w:r>
      <w:r w:rsidRPr="00F07E33">
        <w:rPr>
          <w:rStyle w:val="Emphasis"/>
          <w:highlight w:val="cyan"/>
        </w:rPr>
        <w:t>a</w:t>
      </w:r>
      <w:r w:rsidRPr="001354C8">
        <w:rPr>
          <w:sz w:val="16"/>
        </w:rPr>
        <w:t xml:space="preserve">nalysis </w:t>
      </w:r>
      <w:r w:rsidRPr="00F07E33">
        <w:rPr>
          <w:rStyle w:val="StyleUnderline"/>
          <w:highlight w:val="cyan"/>
        </w:rPr>
        <w:t>in</w:t>
      </w:r>
      <w:r w:rsidRPr="00D14857">
        <w:rPr>
          <w:rStyle w:val="StyleUnderline"/>
        </w:rPr>
        <w:t xml:space="preserve"> agency </w:t>
      </w:r>
      <w:r w:rsidRPr="00F07E33">
        <w:rPr>
          <w:rStyle w:val="Emphasis"/>
          <w:highlight w:val="cyan"/>
        </w:rPr>
        <w:t>agenda setting</w:t>
      </w:r>
      <w:r w:rsidRPr="001354C8">
        <w:rPr>
          <w:sz w:val="16"/>
        </w:rPr>
        <w:t xml:space="preserve">. </w:t>
      </w:r>
      <w:r w:rsidRPr="00F07E33">
        <w:rPr>
          <w:rStyle w:val="Emphasis"/>
          <w:highlight w:val="cyan"/>
        </w:rPr>
        <w:t>Catastrophic risks</w:t>
      </w:r>
      <w:r w:rsidRPr="008C5C6C">
        <w:rPr>
          <w:rStyle w:val="StyleUnderline"/>
        </w:rPr>
        <w:t xml:space="preserve">, like </w:t>
      </w:r>
      <w:r w:rsidRPr="008C5C6C">
        <w:rPr>
          <w:rStyle w:val="Emphasis"/>
        </w:rPr>
        <w:t>all other risks</w:t>
      </w:r>
      <w:r w:rsidRPr="001354C8">
        <w:rPr>
          <w:sz w:val="16"/>
        </w:rPr>
        <w:t xml:space="preserve"> that are relevant for government decision making, </w:t>
      </w:r>
      <w:r w:rsidRPr="00F07E33">
        <w:rPr>
          <w:rStyle w:val="StyleUnderline"/>
          <w:highlight w:val="cyan"/>
        </w:rPr>
        <w:t>are</w:t>
      </w:r>
      <w:r w:rsidRPr="008C5C6C">
        <w:rPr>
          <w:rStyle w:val="StyleUnderline"/>
        </w:rPr>
        <w:t xml:space="preserve"> primarily </w:t>
      </w:r>
      <w:r w:rsidRPr="00F07E33">
        <w:rPr>
          <w:rStyle w:val="StyleUnderline"/>
          <w:highlight w:val="cyan"/>
        </w:rPr>
        <w:t>weighed</w:t>
      </w:r>
      <w:r w:rsidRPr="008C5C6C">
        <w:rPr>
          <w:rStyle w:val="StyleUnderline"/>
        </w:rPr>
        <w:t xml:space="preserve"> in a </w:t>
      </w:r>
      <w:r w:rsidRPr="008C5C6C">
        <w:rPr>
          <w:rStyle w:val="Emphasis"/>
        </w:rPr>
        <w:t>cost-benefit</w:t>
      </w:r>
      <w:r w:rsidRPr="008C5C6C">
        <w:rPr>
          <w:rStyle w:val="StyleUnderline"/>
        </w:rPr>
        <w:t xml:space="preserve"> fashion </w:t>
      </w:r>
      <w:r w:rsidRPr="00F07E33">
        <w:rPr>
          <w:rStyle w:val="Emphasis"/>
          <w:highlight w:val="cyan"/>
        </w:rPr>
        <w:t>after</w:t>
      </w:r>
      <w:r w:rsidRPr="008C5C6C">
        <w:rPr>
          <w:rStyle w:val="StyleUnderline"/>
        </w:rPr>
        <w:t xml:space="preserve"> agency </w:t>
      </w:r>
      <w:r w:rsidRPr="00C11E1C">
        <w:rPr>
          <w:rStyle w:val="Emphasis"/>
        </w:rPr>
        <w:t>agendas</w:t>
      </w:r>
      <w:r w:rsidRPr="00C11E1C">
        <w:rPr>
          <w:rStyle w:val="StyleUnderline"/>
        </w:rPr>
        <w:t xml:space="preserve"> have already been </w:t>
      </w:r>
      <w:r w:rsidRPr="00C11E1C">
        <w:rPr>
          <w:rStyle w:val="Emphasis"/>
        </w:rPr>
        <w:t>firmly set</w:t>
      </w:r>
      <w:r w:rsidRPr="001354C8">
        <w:rPr>
          <w:sz w:val="16"/>
        </w:rPr>
        <w:t xml:space="preserve">. This state of affairs, in which the role of cost-benefit analysis is to constrain agency behavior, would be acceptable if agencies could be expected to be generally overactive, expanding and pushing their authority to the maximum extent possible. But this is not the case, especially so for catastrophic risks. </w:t>
      </w:r>
      <w:r w:rsidRPr="001E5375">
        <w:rPr>
          <w:rStyle w:val="StyleUnderline"/>
        </w:rPr>
        <w:t xml:space="preserve">Agencies are </w:t>
      </w:r>
      <w:r w:rsidRPr="00A71556">
        <w:rPr>
          <w:rStyle w:val="Emphasis"/>
        </w:rPr>
        <w:t>complex entities</w:t>
      </w:r>
      <w:r w:rsidRPr="001E5375">
        <w:rPr>
          <w:rStyle w:val="StyleUnderline"/>
        </w:rPr>
        <w:t xml:space="preserve"> operating in </w:t>
      </w:r>
      <w:r w:rsidRPr="00A71556">
        <w:rPr>
          <w:rStyle w:val="Emphasis"/>
        </w:rPr>
        <w:t>complex</w:t>
      </w:r>
      <w:r w:rsidRPr="001E5375">
        <w:rPr>
          <w:rStyle w:val="StyleUnderline"/>
        </w:rPr>
        <w:t xml:space="preserve"> political </w:t>
      </w:r>
      <w:r w:rsidRPr="00A71556">
        <w:rPr>
          <w:rStyle w:val="Emphasis"/>
        </w:rPr>
        <w:t>environments</w:t>
      </w:r>
      <w:r w:rsidRPr="001354C8">
        <w:rPr>
          <w:sz w:val="16"/>
        </w:rPr>
        <w:t xml:space="preserve">. </w:t>
      </w:r>
      <w:r w:rsidRPr="00A71556">
        <w:rPr>
          <w:rStyle w:val="StyleUnderline"/>
        </w:rPr>
        <w:t xml:space="preserve">Some of the time, agencies </w:t>
      </w:r>
      <w:r w:rsidRPr="00A71556">
        <w:rPr>
          <w:rStyle w:val="Emphasis"/>
        </w:rPr>
        <w:t>may tend</w:t>
      </w:r>
      <w:r w:rsidRPr="00A71556">
        <w:rPr>
          <w:rStyle w:val="StyleUnderline"/>
        </w:rPr>
        <w:t xml:space="preserve"> toward overactivity, but </w:t>
      </w:r>
      <w:r w:rsidRPr="00F07E33">
        <w:rPr>
          <w:rStyle w:val="StyleUnderline"/>
          <w:highlight w:val="cyan"/>
        </w:rPr>
        <w:t>there is</w:t>
      </w:r>
      <w:r w:rsidRPr="00A71556">
        <w:rPr>
          <w:rStyle w:val="StyleUnderline"/>
        </w:rPr>
        <w:t xml:space="preserve"> </w:t>
      </w:r>
      <w:r w:rsidRPr="00A71556">
        <w:rPr>
          <w:rStyle w:val="Emphasis"/>
        </w:rPr>
        <w:t xml:space="preserve">at least as </w:t>
      </w:r>
      <w:r w:rsidRPr="00F07E33">
        <w:rPr>
          <w:rStyle w:val="Emphasis"/>
          <w:highlight w:val="cyan"/>
        </w:rPr>
        <w:t>much</w:t>
      </w:r>
      <w:r w:rsidRPr="00F07E33">
        <w:rPr>
          <w:rStyle w:val="StyleUnderline"/>
          <w:highlight w:val="cyan"/>
        </w:rPr>
        <w:t xml:space="preserve"> reason to be </w:t>
      </w:r>
      <w:r w:rsidRPr="00F07E33">
        <w:rPr>
          <w:rStyle w:val="Emphasis"/>
          <w:highlight w:val="cyan"/>
        </w:rPr>
        <w:t>concerned</w:t>
      </w:r>
      <w:r w:rsidRPr="00F07E33">
        <w:rPr>
          <w:rStyle w:val="StyleUnderline"/>
          <w:highlight w:val="cyan"/>
        </w:rPr>
        <w:t xml:space="preserve"> with agency </w:t>
      </w:r>
      <w:r w:rsidRPr="00F07E33">
        <w:rPr>
          <w:rStyle w:val="Emphasis"/>
          <w:highlight w:val="cyan"/>
        </w:rPr>
        <w:t>inaction</w:t>
      </w:r>
      <w:r w:rsidRPr="00A71556">
        <w:rPr>
          <w:rStyle w:val="StyleUnderline"/>
        </w:rPr>
        <w:t xml:space="preserve"> as with </w:t>
      </w:r>
      <w:r w:rsidRPr="00A71556">
        <w:rPr>
          <w:rStyle w:val="Emphasis"/>
        </w:rPr>
        <w:t>inefficient</w:t>
      </w:r>
      <w:r w:rsidRPr="00A71556">
        <w:rPr>
          <w:rStyle w:val="StyleUnderline"/>
        </w:rPr>
        <w:t xml:space="preserve"> action</w:t>
      </w:r>
      <w:r w:rsidRPr="001354C8">
        <w:rPr>
          <w:sz w:val="16"/>
        </w:rPr>
        <w:t xml:space="preserve">. And </w:t>
      </w:r>
      <w:r w:rsidRPr="00F07E33">
        <w:rPr>
          <w:rStyle w:val="Emphasis"/>
          <w:highlight w:val="cyan"/>
        </w:rPr>
        <w:t>catastrophic risks</w:t>
      </w:r>
      <w:r w:rsidRPr="00F07E33">
        <w:rPr>
          <w:rStyle w:val="StyleUnderline"/>
          <w:highlight w:val="cyan"/>
        </w:rPr>
        <w:t xml:space="preserve"> have </w:t>
      </w:r>
      <w:r w:rsidRPr="00F07E33">
        <w:rPr>
          <w:rStyle w:val="Emphasis"/>
          <w:highlight w:val="cyan"/>
        </w:rPr>
        <w:t>several</w:t>
      </w:r>
      <w:r w:rsidRPr="001354C8">
        <w:rPr>
          <w:rStyle w:val="StyleUnderline"/>
        </w:rPr>
        <w:t xml:space="preserve"> legal, political, and psychological </w:t>
      </w:r>
      <w:r w:rsidRPr="00F07E33">
        <w:rPr>
          <w:rStyle w:val="Emphasis"/>
          <w:highlight w:val="cyan"/>
        </w:rPr>
        <w:t>dimensions</w:t>
      </w:r>
      <w:r w:rsidRPr="00F07E33">
        <w:rPr>
          <w:rStyle w:val="StyleUnderline"/>
          <w:highlight w:val="cyan"/>
        </w:rPr>
        <w:t xml:space="preserve"> that make </w:t>
      </w:r>
      <w:r w:rsidRPr="00F07E33">
        <w:rPr>
          <w:rStyle w:val="Emphasis"/>
          <w:highlight w:val="cyan"/>
        </w:rPr>
        <w:t>inattention</w:t>
      </w:r>
      <w:r w:rsidRPr="001354C8">
        <w:rPr>
          <w:rStyle w:val="StyleUnderline"/>
        </w:rPr>
        <w:t xml:space="preserve"> particularly </w:t>
      </w:r>
      <w:r w:rsidRPr="00F07E33">
        <w:rPr>
          <w:rStyle w:val="Emphasis"/>
          <w:highlight w:val="cyan"/>
        </w:rPr>
        <w:t>likely</w:t>
      </w:r>
      <w:r w:rsidRPr="001354C8">
        <w:rPr>
          <w:rStyle w:val="StyleUnderline"/>
        </w:rPr>
        <w:t>.</w:t>
      </w:r>
    </w:p>
    <w:p w14:paraId="646B180A" w14:textId="77777777" w:rsidR="000B7EA3" w:rsidRPr="00821C00" w:rsidRDefault="000B7EA3" w:rsidP="000B7EA3">
      <w:pPr>
        <w:rPr>
          <w:sz w:val="16"/>
        </w:rPr>
      </w:pPr>
      <w:r w:rsidRPr="00821C00">
        <w:rPr>
          <w:rStyle w:val="StyleUnderline"/>
        </w:rPr>
        <w:t xml:space="preserve">The </w:t>
      </w:r>
      <w:r w:rsidRPr="00821C00">
        <w:rPr>
          <w:rStyle w:val="Emphasis"/>
        </w:rPr>
        <w:t>proposal</w:t>
      </w:r>
      <w:r w:rsidRPr="00821C00">
        <w:rPr>
          <w:rStyle w:val="StyleUnderline"/>
        </w:rPr>
        <w:t xml:space="preserve"> in this Essay is to </w:t>
      </w:r>
      <w:r w:rsidRPr="00821C00">
        <w:rPr>
          <w:rStyle w:val="Emphasis"/>
        </w:rPr>
        <w:t>address</w:t>
      </w:r>
      <w:r w:rsidRPr="00821C00">
        <w:rPr>
          <w:rStyle w:val="StyleUnderline"/>
        </w:rPr>
        <w:t xml:space="preserve"> this problem through a new </w:t>
      </w:r>
      <w:r w:rsidRPr="00821C00">
        <w:rPr>
          <w:rStyle w:val="Emphasis"/>
        </w:rPr>
        <w:t>executive review</w:t>
      </w:r>
      <w:r w:rsidRPr="00821C00">
        <w:rPr>
          <w:rStyle w:val="StyleUnderline"/>
        </w:rPr>
        <w:t xml:space="preserve"> process focused on </w:t>
      </w:r>
      <w:r w:rsidRPr="00821C00">
        <w:rPr>
          <w:rStyle w:val="Emphasis"/>
        </w:rPr>
        <w:t>catastrophic risks</w:t>
      </w:r>
      <w:r w:rsidRPr="00821C00">
        <w:rPr>
          <w:sz w:val="16"/>
        </w:rPr>
        <w:t>. OIRA would coordinate an interagency process in which catastrophic risks could be identified and policy alternatives could be evaluated using cost-benefit criteria. This new process would be modeled on prior experiences with OIRA and agency agenda setting. Catastrophic Risk Review could also provide the occasion for the development and reform of cost-benefit analysis methodologies that were tailored to that particular context.</w:t>
      </w:r>
    </w:p>
    <w:p w14:paraId="7B86355C" w14:textId="77777777" w:rsidR="000B7EA3" w:rsidRPr="00A06E58" w:rsidRDefault="000B7EA3" w:rsidP="000B7EA3">
      <w:pPr>
        <w:rPr>
          <w:sz w:val="16"/>
        </w:rPr>
      </w:pPr>
      <w:r w:rsidRPr="00A06E58">
        <w:rPr>
          <w:sz w:val="16"/>
        </w:rPr>
        <w:t xml:space="preserve">Although cost-benefit analysis and </w:t>
      </w:r>
      <w:r w:rsidRPr="00F07E33">
        <w:rPr>
          <w:rStyle w:val="Emphasis"/>
          <w:highlight w:val="cyan"/>
        </w:rPr>
        <w:t>OIRA review</w:t>
      </w:r>
      <w:r w:rsidRPr="00A43BD5">
        <w:rPr>
          <w:rStyle w:val="StyleUnderline"/>
        </w:rPr>
        <w:t xml:space="preserve"> has generally been </w:t>
      </w:r>
      <w:r w:rsidRPr="00A43BD5">
        <w:rPr>
          <w:rStyle w:val="Emphasis"/>
        </w:rPr>
        <w:t>reactive</w:t>
      </w:r>
      <w:r w:rsidRPr="00A43BD5">
        <w:rPr>
          <w:sz w:val="16"/>
        </w:rPr>
        <w:t xml:space="preserve">— </w:t>
      </w:r>
      <w:r w:rsidRPr="00A43BD5">
        <w:rPr>
          <w:rStyle w:val="StyleUnderline"/>
        </w:rPr>
        <w:t xml:space="preserve">relying on </w:t>
      </w:r>
      <w:r w:rsidRPr="00A43BD5">
        <w:rPr>
          <w:rStyle w:val="Emphasis"/>
        </w:rPr>
        <w:t>other processes</w:t>
      </w:r>
      <w:r w:rsidRPr="00A43BD5">
        <w:rPr>
          <w:rStyle w:val="StyleUnderline"/>
        </w:rPr>
        <w:t xml:space="preserve"> </w:t>
      </w:r>
      <w:r w:rsidRPr="00F07E33">
        <w:rPr>
          <w:rStyle w:val="StyleUnderline"/>
          <w:highlight w:val="cyan"/>
        </w:rPr>
        <w:t>to set</w:t>
      </w:r>
      <w:r w:rsidRPr="00A43BD5">
        <w:rPr>
          <w:rStyle w:val="StyleUnderline"/>
        </w:rPr>
        <w:t xml:space="preserve"> agency </w:t>
      </w:r>
      <w:r w:rsidRPr="00F07E33">
        <w:rPr>
          <w:rStyle w:val="StyleUnderline"/>
          <w:highlight w:val="cyan"/>
        </w:rPr>
        <w:t>agendas</w:t>
      </w:r>
      <w:r w:rsidRPr="00A43BD5">
        <w:rPr>
          <w:rStyle w:val="StyleUnderline"/>
        </w:rPr>
        <w:t xml:space="preserve"> </w:t>
      </w:r>
      <w:r w:rsidRPr="00A43BD5">
        <w:rPr>
          <w:rStyle w:val="Emphasis"/>
        </w:rPr>
        <w:t>and then</w:t>
      </w:r>
      <w:r w:rsidRPr="00A43BD5">
        <w:rPr>
          <w:rStyle w:val="StyleUnderline"/>
        </w:rPr>
        <w:t xml:space="preserve"> using </w:t>
      </w:r>
      <w:r w:rsidRPr="00A43BD5">
        <w:rPr>
          <w:rStyle w:val="Emphasis"/>
        </w:rPr>
        <w:t>c</w:t>
      </w:r>
      <w:r w:rsidRPr="00A43BD5">
        <w:rPr>
          <w:sz w:val="16"/>
        </w:rPr>
        <w:t>ost-</w:t>
      </w:r>
      <w:r w:rsidRPr="00A43BD5">
        <w:rPr>
          <w:rStyle w:val="Emphasis"/>
        </w:rPr>
        <w:t>b</w:t>
      </w:r>
      <w:r w:rsidRPr="00A43BD5">
        <w:rPr>
          <w:sz w:val="16"/>
        </w:rPr>
        <w:t xml:space="preserve">enefit </w:t>
      </w:r>
      <w:r w:rsidRPr="00A43BD5">
        <w:rPr>
          <w:rStyle w:val="Emphasis"/>
        </w:rPr>
        <w:t>a</w:t>
      </w:r>
      <w:r w:rsidRPr="00A43BD5">
        <w:rPr>
          <w:sz w:val="16"/>
        </w:rPr>
        <w:t xml:space="preserve">nalysis </w:t>
      </w:r>
      <w:r w:rsidRPr="00A43BD5">
        <w:rPr>
          <w:rStyle w:val="StyleUnderline"/>
        </w:rPr>
        <w:t>to steer</w:t>
      </w:r>
      <w:r w:rsidRPr="00A43BD5">
        <w:rPr>
          <w:sz w:val="16"/>
        </w:rPr>
        <w:t xml:space="preserve"> agencies on </w:t>
      </w:r>
      <w:r w:rsidRPr="00A43BD5">
        <w:rPr>
          <w:rStyle w:val="StyleUnderline"/>
        </w:rPr>
        <w:t xml:space="preserve">courses that are </w:t>
      </w:r>
      <w:r w:rsidRPr="00A43BD5">
        <w:rPr>
          <w:rStyle w:val="Emphasis"/>
        </w:rPr>
        <w:t>already set</w:t>
      </w:r>
      <w:r w:rsidRPr="00A43BD5">
        <w:rPr>
          <w:sz w:val="16"/>
        </w:rPr>
        <w:t xml:space="preserve">—there are some notable exceptions. Administrations of both political parties have employed OIRA in innovative ways to help prod agencies to action. This </w:t>
      </w:r>
      <w:r w:rsidRPr="00A43BD5">
        <w:rPr>
          <w:rStyle w:val="StyleUnderline"/>
        </w:rPr>
        <w:t xml:space="preserve">more </w:t>
      </w:r>
      <w:r w:rsidRPr="00A43BD5">
        <w:rPr>
          <w:rStyle w:val="Emphasis"/>
        </w:rPr>
        <w:t>proactive posture</w:t>
      </w:r>
      <w:r w:rsidRPr="00A43BD5">
        <w:rPr>
          <w:rStyle w:val="StyleUnderline"/>
        </w:rPr>
        <w:t xml:space="preserve"> for OIRA</w:t>
      </w:r>
      <w:r w:rsidRPr="00696B9D">
        <w:rPr>
          <w:rStyle w:val="StyleUnderline"/>
        </w:rPr>
        <w:t xml:space="preserve"> has met</w:t>
      </w:r>
      <w:r w:rsidRPr="00A06E58">
        <w:rPr>
          <w:sz w:val="16"/>
        </w:rPr>
        <w:t xml:space="preserve"> with </w:t>
      </w:r>
      <w:r w:rsidRPr="00696B9D">
        <w:rPr>
          <w:rStyle w:val="Emphasis"/>
        </w:rPr>
        <w:t>notable success</w:t>
      </w:r>
      <w:r w:rsidRPr="00696B9D">
        <w:rPr>
          <w:rStyle w:val="StyleUnderline"/>
        </w:rPr>
        <w:t xml:space="preserve">, and these </w:t>
      </w:r>
      <w:r w:rsidRPr="008B3E03">
        <w:rPr>
          <w:rStyle w:val="StyleUnderline"/>
        </w:rPr>
        <w:t xml:space="preserve">experiences </w:t>
      </w:r>
      <w:r w:rsidRPr="00F07E33">
        <w:rPr>
          <w:rStyle w:val="StyleUnderline"/>
          <w:highlight w:val="cyan"/>
        </w:rPr>
        <w:t>can</w:t>
      </w:r>
      <w:r w:rsidRPr="008B3E03">
        <w:rPr>
          <w:rStyle w:val="StyleUnderline"/>
        </w:rPr>
        <w:t xml:space="preserve"> help </w:t>
      </w:r>
      <w:r w:rsidRPr="00F07E33">
        <w:rPr>
          <w:rStyle w:val="StyleUnderline"/>
          <w:highlight w:val="cyan"/>
        </w:rPr>
        <w:t xml:space="preserve">establish a </w:t>
      </w:r>
      <w:r w:rsidRPr="00F07E33">
        <w:rPr>
          <w:rStyle w:val="Emphasis"/>
          <w:highlight w:val="cyan"/>
        </w:rPr>
        <w:t>template</w:t>
      </w:r>
      <w:r w:rsidRPr="00F07E33">
        <w:rPr>
          <w:rStyle w:val="StyleUnderline"/>
          <w:highlight w:val="cyan"/>
        </w:rPr>
        <w:t xml:space="preserve"> for</w:t>
      </w:r>
      <w:r w:rsidRPr="00696B9D">
        <w:rPr>
          <w:rStyle w:val="StyleUnderline"/>
        </w:rPr>
        <w:t xml:space="preserve"> a </w:t>
      </w:r>
      <w:r w:rsidRPr="00F07E33">
        <w:rPr>
          <w:rStyle w:val="Emphasis"/>
          <w:highlight w:val="cyan"/>
        </w:rPr>
        <w:t>Catastrophic Risk Review</w:t>
      </w:r>
      <w:r w:rsidRPr="00A06E58">
        <w:rPr>
          <w:sz w:val="16"/>
        </w:rPr>
        <w:t xml:space="preserve"> process.</w:t>
      </w:r>
    </w:p>
    <w:p w14:paraId="66BA02AE" w14:textId="77777777" w:rsidR="000B7EA3" w:rsidRPr="00F042F7" w:rsidRDefault="000B7EA3" w:rsidP="000B7EA3">
      <w:pPr>
        <w:rPr>
          <w:sz w:val="16"/>
        </w:rPr>
      </w:pPr>
      <w:r w:rsidRPr="00F042F7">
        <w:rPr>
          <w:sz w:val="16"/>
        </w:rPr>
        <w:t>An important example of OIRA taking on a more proactive role was the practice of issuing “prompt letters” under the administration of George W. Bush. Carried out during the term of OIRA Administrator John Graham, prompt letters were public requests by OIRA to an agency for some kind of agency action.’ During the Bush administration a dozen prompt letters were issued on a wide range of issues, including one urging the National Highway Traffic Safety Administration to examine rules to reduce harms from off-center automobile collisions, and another requesting that the Occupational Safety and Health Administration investigate the benefits of requiring automated external defibrillators (AEDs) in the workplace. Perhaps the most successful prompt letter was a request to the Food and Drug Administration to move forward with a labeling requirement for trans-fat content in food.‘! Prompt letters were not always used to promote additional regulation; one important letter issued by Graham encouraged agencies to review a set of several dozen rules that, OIRA argued, imposed inefficient costs.‘2</w:t>
      </w:r>
    </w:p>
    <w:p w14:paraId="0905BB96" w14:textId="77777777" w:rsidR="000B7EA3" w:rsidRPr="00F042F7" w:rsidRDefault="000B7EA3" w:rsidP="000B7EA3">
      <w:pPr>
        <w:rPr>
          <w:sz w:val="16"/>
        </w:rPr>
      </w:pPr>
      <w:r w:rsidRPr="00F042F7">
        <w:rPr>
          <w:sz w:val="16"/>
        </w:rPr>
        <w:t xml:space="preserve">OIRA undertook an even more substantial and sustained proactive role during the Obama administration. Midway through his first term in office, and with economic effects of the Great Recession still lingering, President Obama issued an executive order requiring agencies to initiate a process of retrospective analysis to identify rules to be “modified, streamlined, expanded, or OIRA issued guidance on how to conduct this regulatory lookback, and agencies were given deadlines to submit preliminary plans, collect public feedback, and issue final plans to update, change, or rescind rules.44 Eventually, agencies identified several hundred initiatives that promised billions of dollars in net savings.** This regulatory lookback built on efforts of earlier presidents to coordinate similar government-wide reassessment of the stock of existing rules. </w:t>
      </w:r>
    </w:p>
    <w:p w14:paraId="3BFA0BF6" w14:textId="77777777" w:rsidR="000B7EA3" w:rsidRPr="00EE4466" w:rsidRDefault="000B7EA3" w:rsidP="000B7EA3">
      <w:pPr>
        <w:rPr>
          <w:sz w:val="16"/>
        </w:rPr>
      </w:pPr>
      <w:r w:rsidRPr="00EE4466">
        <w:rPr>
          <w:sz w:val="16"/>
        </w:rPr>
        <w:t xml:space="preserve">Although neither the prompt letters nor the regulatory lookback generated overwhelming outcomes, they were nonetheless useful innovations that had important successes. </w:t>
      </w:r>
      <w:r w:rsidRPr="00725886">
        <w:rPr>
          <w:rStyle w:val="StyleUnderline"/>
        </w:rPr>
        <w:t xml:space="preserve">It is </w:t>
      </w:r>
      <w:r w:rsidRPr="00725886">
        <w:rPr>
          <w:rStyle w:val="Emphasis"/>
        </w:rPr>
        <w:t>likely</w:t>
      </w:r>
      <w:r w:rsidRPr="00725886">
        <w:rPr>
          <w:rStyle w:val="StyleUnderline"/>
        </w:rPr>
        <w:t xml:space="preserve"> that </w:t>
      </w:r>
      <w:r w:rsidRPr="00725886">
        <w:rPr>
          <w:rStyle w:val="Emphasis"/>
        </w:rPr>
        <w:t xml:space="preserve">important </w:t>
      </w:r>
      <w:r w:rsidRPr="00F07E33">
        <w:rPr>
          <w:rStyle w:val="Emphasis"/>
          <w:highlight w:val="cyan"/>
        </w:rPr>
        <w:t>rules</w:t>
      </w:r>
      <w:r w:rsidRPr="000534B3">
        <w:rPr>
          <w:rStyle w:val="StyleUnderline"/>
        </w:rPr>
        <w:t xml:space="preserve"> were </w:t>
      </w:r>
      <w:r w:rsidRPr="00F07E33">
        <w:rPr>
          <w:rStyle w:val="Emphasis"/>
          <w:highlight w:val="cyan"/>
        </w:rPr>
        <w:t>adopted</w:t>
      </w:r>
      <w:r w:rsidRPr="00725886">
        <w:rPr>
          <w:rStyle w:val="StyleUnderline"/>
        </w:rPr>
        <w:t xml:space="preserve">, or at least expedited, </w:t>
      </w:r>
      <w:r w:rsidRPr="00F07E33">
        <w:rPr>
          <w:rStyle w:val="StyleUnderline"/>
          <w:highlight w:val="cyan"/>
        </w:rPr>
        <w:t>through the</w:t>
      </w:r>
      <w:r w:rsidRPr="00EE4466">
        <w:rPr>
          <w:sz w:val="16"/>
        </w:rPr>
        <w:t xml:space="preserve"> prompt letter </w:t>
      </w:r>
      <w:r w:rsidRPr="00F07E33">
        <w:rPr>
          <w:rStyle w:val="Emphasis"/>
          <w:highlight w:val="cyan"/>
        </w:rPr>
        <w:t>process</w:t>
      </w:r>
      <w:r w:rsidRPr="00EE4466">
        <w:rPr>
          <w:sz w:val="16"/>
        </w:rPr>
        <w:t xml:space="preserve">. Similarly, the regulatory lookback redirected agency resources to a reassessment process that identified reforms that likely would have languished. Of course, it is difficult to determine, overall, whether these efforts were wise uses of agency resources. It is possible that by diverting agency attention from other work to respond to these central demands, other even more net beneficial projects were delayed. Indeed, both the prompt letters and the regulatory lookback were responsive in part to the political exigencies of the day: during the Bush administration, to not appear overly anti-regulatory, and during the Obama administration, to push back against claims that agencies were prone to overregulate. </w:t>
      </w:r>
      <w:r w:rsidRPr="00EE4466">
        <w:rPr>
          <w:rStyle w:val="StyleUnderline"/>
        </w:rPr>
        <w:t>Regardless of their overall value</w:t>
      </w:r>
      <w:r w:rsidRPr="00EE4466">
        <w:rPr>
          <w:sz w:val="16"/>
        </w:rPr>
        <w:t xml:space="preserve">, however, </w:t>
      </w:r>
      <w:r w:rsidRPr="00F23315">
        <w:rPr>
          <w:rStyle w:val="StyleUnderline"/>
        </w:rPr>
        <w:t xml:space="preserve">prompt letters and regulatory lookback </w:t>
      </w:r>
      <w:r w:rsidRPr="00F07E33">
        <w:rPr>
          <w:rStyle w:val="Emphasis"/>
          <w:highlight w:val="cyan"/>
        </w:rPr>
        <w:t>provide</w:t>
      </w:r>
      <w:r w:rsidRPr="000534B3">
        <w:rPr>
          <w:sz w:val="16"/>
        </w:rPr>
        <w:t>d</w:t>
      </w:r>
      <w:r w:rsidRPr="00EE4466">
        <w:rPr>
          <w:sz w:val="16"/>
        </w:rPr>
        <w:t xml:space="preserve"> </w:t>
      </w:r>
      <w:r w:rsidRPr="00F23315">
        <w:rPr>
          <w:rStyle w:val="StyleUnderline"/>
        </w:rPr>
        <w:t xml:space="preserve">a </w:t>
      </w:r>
      <w:r w:rsidRPr="00F07E33">
        <w:rPr>
          <w:rStyle w:val="Emphasis"/>
          <w:highlight w:val="cyan"/>
        </w:rPr>
        <w:t>proof of concept</w:t>
      </w:r>
      <w:r w:rsidRPr="00F23315">
        <w:rPr>
          <w:rStyle w:val="StyleUnderline"/>
        </w:rPr>
        <w:t xml:space="preserve"> that </w:t>
      </w:r>
      <w:r w:rsidRPr="00F07E33">
        <w:rPr>
          <w:rStyle w:val="StyleUnderline"/>
          <w:highlight w:val="cyan"/>
        </w:rPr>
        <w:t>OIRA can use</w:t>
      </w:r>
      <w:r w:rsidRPr="00F23315">
        <w:rPr>
          <w:rStyle w:val="StyleUnderline"/>
        </w:rPr>
        <w:t xml:space="preserve"> its position </w:t>
      </w:r>
      <w:r w:rsidRPr="00F07E33">
        <w:rPr>
          <w:rStyle w:val="StyleUnderline"/>
          <w:highlight w:val="cyan"/>
        </w:rPr>
        <w:t xml:space="preserve">in a </w:t>
      </w:r>
      <w:r w:rsidRPr="00F07E33">
        <w:rPr>
          <w:rStyle w:val="Emphasis"/>
          <w:highlight w:val="cyan"/>
        </w:rPr>
        <w:t>proactive fashion</w:t>
      </w:r>
      <w:r w:rsidRPr="00F23315">
        <w:rPr>
          <w:rStyle w:val="StyleUnderline"/>
        </w:rPr>
        <w:t xml:space="preserve">, in line </w:t>
      </w:r>
      <w:r w:rsidRPr="00F07E33">
        <w:rPr>
          <w:rStyle w:val="StyleUnderline"/>
          <w:highlight w:val="cyan"/>
        </w:rPr>
        <w:t xml:space="preserve">with </w:t>
      </w:r>
      <w:r w:rsidRPr="00F07E33">
        <w:rPr>
          <w:rStyle w:val="Emphasis"/>
          <w:highlight w:val="cyan"/>
        </w:rPr>
        <w:t>cost-benefit</w:t>
      </w:r>
      <w:r w:rsidRPr="00F23315">
        <w:rPr>
          <w:rStyle w:val="StyleUnderline"/>
        </w:rPr>
        <w:t xml:space="preserve"> principles</w:t>
      </w:r>
      <w:r w:rsidRPr="00EE4466">
        <w:rPr>
          <w:sz w:val="16"/>
        </w:rPr>
        <w:t>, when an administration is interested in doing so.</w:t>
      </w:r>
    </w:p>
    <w:p w14:paraId="02A9A520" w14:textId="77777777" w:rsidR="000B7EA3" w:rsidRDefault="000B7EA3" w:rsidP="000B7EA3">
      <w:r>
        <w:t>&lt;&lt;TEXT CONDENSED, NONE OMITTED&gt;&gt;</w:t>
      </w:r>
    </w:p>
    <w:p w14:paraId="41307E6A" w14:textId="77777777" w:rsidR="000B7EA3" w:rsidRDefault="000B7EA3" w:rsidP="000B7EA3">
      <w:pPr>
        <w:rPr>
          <w:sz w:val="12"/>
          <w:szCs w:val="18"/>
        </w:rPr>
      </w:pPr>
      <w:r w:rsidRPr="00A06E58">
        <w:rPr>
          <w:sz w:val="12"/>
          <w:szCs w:val="18"/>
        </w:rPr>
        <w:t>Other processes that provide some precedent for an OIRA-led Catastrophic Risk Review are government-wide guidance documents that the Office has issued. OIRA was the lead coordinator of the interagency process that developed the social cost of carbon, used by agencies across the federal government when estimating the effects of decisions with consequences for greenhouse gas emissions. OIRA also issued Circular A-4, which establishes best practices for conducting cost-benefit analysis across the government. In addition, OIRA is charged with issuing annual reports to Congress on the costs and benefits of federal rulemaking. These reports have historically provided the office with opportunities to highlight important open questions in cost-benefit analysis methodology and risk regulation. Based on these prior experiences, there are some important features that Catastrophic Risk Review should have. Ideally, as was the case for the regulatory lookback, it should be initiated by the President in an executive order. Presidential leadership can help establish the importance of the process and ensure adequate agency attention. It should also be government-wide and systematic, again similar to the regulatory lookback and social cost of carbon processes. Although the prompt letters were valuable, they were also ad hoc. It was easier to dismiss prompt letters as an artifact of the personal views of a particular OIRA administration, rather than as reflecting a widely shared, cross-administration consensus. OIRA can play a coordinating and oversight role, and OIRA personnel could staff the project, but an interagency coordinating group should also be appointed to elicit expertise and generate buy-in across the executive. One feature of the prompt letters that Catastrophic Risk Review should adopt is a focus on identifying high net present value undertakings. Although OIRA has an institutional orientation toward net-benefit maximization, there have been instances when the agency was directed to ignore net benefits in favor of other priorities. For example, Trump administration executive orders required agencies to impose no new net costs through regulation, and to rescind two rules for every one rule that they issued. Neither one of these requirements included any language to ensure that they were implemented in such a way as to maximize net benefits. These Trump-era requirements have been criticized as irrational and inconsistent with OIRA’s larger mission.47 Were Catastrophic Risk Review oriented toward the precautionary principle or some other criteria that was not welfare maximization, there is some risk that it could be viewed similarly as outside OIRA’s purview and conflicting with deep normative principles embedded in the U.S. administrative state. Prior experience indicated that there should also be a central role for public participation in Catastrophic Risk Review. Two successful cases of integrating public participation into OIRA-led cross-government efforts were in the process of developing Circular A-4, and a public solicitation during the early Obama administration on improving the process of regulatory review. Circular A-4 developed a draft document that was subject to interagency review, public comment, and peer review. This process helped improve and legitimate the document, and the long influence of Circular A-4 helps demonstrate the value of this open and public process. The Obama administration also issued a public call for comments on the process of regulatory review generally, and it received a substantial number of suggestions from a diverse set of commenters. Unfortunately, that process did not ultimately produce substantive reforms, but it nonetheless created a forum to collect innovative ideas from interested parties. By contrast to these two more public processes, the interagency working group on the social cost of carbon was an internal government process that did not subject its work to public comment or peer review. The social cost of carbon has met with some criticism due to the non-public nature of its development. It is likely the case that, at the very least from a legitimacy perspective, the social cost of carbon adopted during the Obama administration would have benefited from opportunities for public comment and peer review.‘8 Given the cross-cutting nature of catastrophic risks, and the reality that many of these issues do not map cleanly onto existing agency mandates, it would be useful for Catastrophic Risk Review to be explicitly oriented to identify a range of government policy options, with potentially different institutional audiences. Prompt letters and regulatory lookback sought to identify agency action—regulatory or deregulatory—and a list of actions for agencies to consider would certainly be a useful output from Catastrophic Risk Review. But the review process could also identify policies that require congressional action, and these findings could be summarized in a document such as OIRA’s annual report to Congress. Catastrophic Risk Review could also identify areas where funding for research through entities like the National Science Foundation would be appropriate, or where assessment reports by bodies such as the National Academy of Sciences could usefully inform policy. Catastrophic Risk Review could also identify areas of cost-benefit analysis methodology that should be updated in light of catastrophic risks.</w:t>
      </w:r>
    </w:p>
    <w:p w14:paraId="7C6E6E6A" w14:textId="77777777" w:rsidR="000B7EA3" w:rsidRPr="00A06E58" w:rsidRDefault="000B7EA3" w:rsidP="000B7EA3">
      <w:r>
        <w:t>&lt;&lt;PARAGRAPH INTEGRITY RESUMES&gt;&gt;</w:t>
      </w:r>
    </w:p>
    <w:p w14:paraId="338EDB69" w14:textId="77777777" w:rsidR="000B7EA3" w:rsidRPr="00586D86" w:rsidRDefault="000B7EA3" w:rsidP="000B7EA3">
      <w:pPr>
        <w:rPr>
          <w:sz w:val="16"/>
        </w:rPr>
      </w:pPr>
      <w:r w:rsidRPr="00F07E33">
        <w:rPr>
          <w:rStyle w:val="StyleUnderline"/>
          <w:highlight w:val="cyan"/>
        </w:rPr>
        <w:t>After</w:t>
      </w:r>
      <w:r w:rsidRPr="00D803DC">
        <w:rPr>
          <w:rStyle w:val="StyleUnderline"/>
        </w:rPr>
        <w:t xml:space="preserve"> an </w:t>
      </w:r>
      <w:r w:rsidRPr="00F07E33">
        <w:rPr>
          <w:rStyle w:val="Emphasis"/>
          <w:highlight w:val="cyan"/>
        </w:rPr>
        <w:t>initial</w:t>
      </w:r>
      <w:r w:rsidRPr="00D803DC">
        <w:rPr>
          <w:rStyle w:val="StyleUnderline"/>
        </w:rPr>
        <w:t xml:space="preserve"> period of </w:t>
      </w:r>
      <w:r w:rsidRPr="00F07E33">
        <w:rPr>
          <w:rStyle w:val="Emphasis"/>
          <w:highlight w:val="cyan"/>
        </w:rPr>
        <w:t>heightened activity</w:t>
      </w:r>
      <w:r w:rsidRPr="00D803DC">
        <w:rPr>
          <w:rStyle w:val="StyleUnderline"/>
        </w:rPr>
        <w:t xml:space="preserve">, Catastrophic Risk Review should be </w:t>
      </w:r>
      <w:r w:rsidRPr="00F07E33">
        <w:rPr>
          <w:rStyle w:val="Emphasis"/>
          <w:highlight w:val="cyan"/>
        </w:rPr>
        <w:t>incorporate</w:t>
      </w:r>
      <w:r w:rsidRPr="00202E41">
        <w:rPr>
          <w:sz w:val="16"/>
        </w:rPr>
        <w:t xml:space="preserve">d </w:t>
      </w:r>
      <w:r w:rsidRPr="00F07E33">
        <w:rPr>
          <w:rStyle w:val="StyleUnderline"/>
          <w:highlight w:val="cyan"/>
        </w:rPr>
        <w:t>into a long-term</w:t>
      </w:r>
      <w:r w:rsidRPr="00D803DC">
        <w:rPr>
          <w:rStyle w:val="StyleUnderline"/>
        </w:rPr>
        <w:t xml:space="preserve">, </w:t>
      </w:r>
      <w:r w:rsidRPr="00465E21">
        <w:rPr>
          <w:rStyle w:val="Emphasis"/>
        </w:rPr>
        <w:t xml:space="preserve">ongoing </w:t>
      </w:r>
      <w:r w:rsidRPr="00F07E33">
        <w:rPr>
          <w:rStyle w:val="Emphasis"/>
          <w:highlight w:val="cyan"/>
        </w:rPr>
        <w:t>process</w:t>
      </w:r>
      <w:r w:rsidRPr="00F07E33">
        <w:rPr>
          <w:rStyle w:val="StyleUnderline"/>
          <w:highlight w:val="cyan"/>
        </w:rPr>
        <w:t xml:space="preserve"> of</w:t>
      </w:r>
      <w:r w:rsidRPr="00D803DC">
        <w:rPr>
          <w:rStyle w:val="StyleUnderline"/>
        </w:rPr>
        <w:t xml:space="preserve"> </w:t>
      </w:r>
      <w:r w:rsidRPr="00465E21">
        <w:rPr>
          <w:rStyle w:val="Emphasis"/>
        </w:rPr>
        <w:t>identifying</w:t>
      </w:r>
      <w:r w:rsidRPr="00D803DC">
        <w:rPr>
          <w:rStyle w:val="StyleUnderline"/>
        </w:rPr>
        <w:t xml:space="preserve"> and </w:t>
      </w:r>
      <w:r w:rsidRPr="00F07E33">
        <w:rPr>
          <w:rStyle w:val="StyleUnderline"/>
          <w:highlight w:val="cyan"/>
        </w:rPr>
        <w:t xml:space="preserve">addressing </w:t>
      </w:r>
      <w:r w:rsidRPr="00F07E33">
        <w:rPr>
          <w:rStyle w:val="Emphasis"/>
          <w:highlight w:val="cyan"/>
        </w:rPr>
        <w:t>catastrophic risks</w:t>
      </w:r>
      <w:r w:rsidRPr="00586D86">
        <w:rPr>
          <w:sz w:val="16"/>
        </w:rPr>
        <w:t xml:space="preserve">. </w:t>
      </w:r>
      <w:r w:rsidRPr="0078507E">
        <w:rPr>
          <w:rStyle w:val="StyleUnderline"/>
        </w:rPr>
        <w:t xml:space="preserve">Given the </w:t>
      </w:r>
      <w:r w:rsidRPr="0078507E">
        <w:rPr>
          <w:rStyle w:val="Emphasis"/>
        </w:rPr>
        <w:t>historical inattention</w:t>
      </w:r>
      <w:r w:rsidRPr="00586D86">
        <w:rPr>
          <w:sz w:val="16"/>
        </w:rPr>
        <w:t xml:space="preserve"> to catastrophic risks, </w:t>
      </w:r>
      <w:r w:rsidRPr="00F07E33">
        <w:rPr>
          <w:rStyle w:val="StyleUnderline"/>
          <w:highlight w:val="cyan"/>
        </w:rPr>
        <w:t>there is</w:t>
      </w:r>
      <w:r w:rsidRPr="0078507E">
        <w:rPr>
          <w:rStyle w:val="StyleUnderline"/>
        </w:rPr>
        <w:t xml:space="preserve"> a </w:t>
      </w:r>
      <w:r w:rsidRPr="00F07E33">
        <w:rPr>
          <w:rStyle w:val="StyleUnderline"/>
          <w:highlight w:val="cyan"/>
        </w:rPr>
        <w:t xml:space="preserve">substantial </w:t>
      </w:r>
      <w:r w:rsidRPr="00F07E33">
        <w:rPr>
          <w:rStyle w:val="Emphasis"/>
          <w:highlight w:val="cyan"/>
        </w:rPr>
        <w:t>backlog</w:t>
      </w:r>
      <w:r w:rsidRPr="0078507E">
        <w:rPr>
          <w:rStyle w:val="StyleUnderline"/>
        </w:rPr>
        <w:t xml:space="preserve"> of </w:t>
      </w:r>
      <w:r w:rsidRPr="0078507E">
        <w:rPr>
          <w:rStyle w:val="Emphasis"/>
        </w:rPr>
        <w:t>unaddressed</w:t>
      </w:r>
      <w:r w:rsidRPr="0078507E">
        <w:rPr>
          <w:rStyle w:val="StyleUnderline"/>
        </w:rPr>
        <w:t xml:space="preserve"> issues</w:t>
      </w:r>
      <w:r w:rsidRPr="00586D86">
        <w:rPr>
          <w:sz w:val="16"/>
        </w:rPr>
        <w:t xml:space="preserve">. The goal of the first stage of Catastrophic Risk Review should be to address this backlog, identify outstanding issues, and offer recommendations for additional measures. </w:t>
      </w:r>
      <w:r w:rsidRPr="00586D86">
        <w:rPr>
          <w:rStyle w:val="StyleUnderline"/>
        </w:rPr>
        <w:t xml:space="preserve">Once this </w:t>
      </w:r>
      <w:r w:rsidRPr="00671F86">
        <w:rPr>
          <w:rStyle w:val="Emphasis"/>
        </w:rPr>
        <w:t>initial step</w:t>
      </w:r>
      <w:r w:rsidRPr="00586D86">
        <w:rPr>
          <w:rStyle w:val="StyleUnderline"/>
        </w:rPr>
        <w:t xml:space="preserve"> has taken </w:t>
      </w:r>
      <w:r w:rsidRPr="003C561A">
        <w:rPr>
          <w:rStyle w:val="StyleUnderline"/>
        </w:rPr>
        <w:t xml:space="preserve">place, </w:t>
      </w:r>
      <w:r w:rsidRPr="00F07E33">
        <w:rPr>
          <w:rStyle w:val="StyleUnderline"/>
          <w:highlight w:val="cyan"/>
        </w:rPr>
        <w:t xml:space="preserve">Catastrophic Risk Review should </w:t>
      </w:r>
      <w:r w:rsidRPr="00F07E33">
        <w:rPr>
          <w:rStyle w:val="Emphasis"/>
          <w:highlight w:val="cyan"/>
        </w:rPr>
        <w:t>transition</w:t>
      </w:r>
      <w:r w:rsidRPr="00F07E33">
        <w:rPr>
          <w:rStyle w:val="StyleUnderline"/>
          <w:highlight w:val="cyan"/>
        </w:rPr>
        <w:t xml:space="preserve"> into a</w:t>
      </w:r>
      <w:r w:rsidRPr="00586D86">
        <w:rPr>
          <w:rStyle w:val="StyleUnderline"/>
        </w:rPr>
        <w:t xml:space="preserve"> more </w:t>
      </w:r>
      <w:r w:rsidRPr="00F07E33">
        <w:rPr>
          <w:rStyle w:val="Emphasis"/>
          <w:highlight w:val="cyan"/>
        </w:rPr>
        <w:t>regularized</w:t>
      </w:r>
      <w:r w:rsidRPr="00F07E33">
        <w:rPr>
          <w:rStyle w:val="StyleUnderline"/>
          <w:highlight w:val="cyan"/>
        </w:rPr>
        <w:t xml:space="preserve"> process</w:t>
      </w:r>
      <w:r w:rsidRPr="00A97806">
        <w:rPr>
          <w:rStyle w:val="StyleUnderline"/>
        </w:rPr>
        <w:t xml:space="preserve"> of information </w:t>
      </w:r>
      <w:r w:rsidRPr="00A97806">
        <w:rPr>
          <w:rStyle w:val="Emphasis"/>
        </w:rPr>
        <w:t>gathering</w:t>
      </w:r>
      <w:r w:rsidRPr="00A97806">
        <w:rPr>
          <w:rStyle w:val="StyleUnderline"/>
        </w:rPr>
        <w:t xml:space="preserve"> and</w:t>
      </w:r>
      <w:r w:rsidRPr="00A97806">
        <w:rPr>
          <w:sz w:val="16"/>
        </w:rPr>
        <w:t xml:space="preserve"> agency </w:t>
      </w:r>
      <w:r w:rsidRPr="00A97806">
        <w:rPr>
          <w:rStyle w:val="Emphasis"/>
        </w:rPr>
        <w:t>coordination</w:t>
      </w:r>
      <w:r w:rsidRPr="00A97806">
        <w:rPr>
          <w:sz w:val="16"/>
        </w:rPr>
        <w:t xml:space="preserve">, perhaps punctuated </w:t>
      </w:r>
      <w:r w:rsidRPr="00A97806">
        <w:rPr>
          <w:rStyle w:val="StyleUnderline"/>
        </w:rPr>
        <w:t xml:space="preserve">with periodic </w:t>
      </w:r>
      <w:r w:rsidRPr="00A97806">
        <w:rPr>
          <w:rStyle w:val="Emphasis"/>
        </w:rPr>
        <w:t>review processes</w:t>
      </w:r>
      <w:r w:rsidRPr="00A97806">
        <w:rPr>
          <w:rStyle w:val="StyleUnderline"/>
        </w:rPr>
        <w:t xml:space="preserve"> with more intensive </w:t>
      </w:r>
      <w:r w:rsidRPr="00A97806">
        <w:rPr>
          <w:rStyle w:val="Emphasis"/>
        </w:rPr>
        <w:t>staffing</w:t>
      </w:r>
      <w:r w:rsidRPr="00A97806">
        <w:rPr>
          <w:rStyle w:val="StyleUnderline"/>
        </w:rPr>
        <w:t xml:space="preserve"> and public </w:t>
      </w:r>
      <w:r w:rsidRPr="00A97806">
        <w:rPr>
          <w:rStyle w:val="Emphasis"/>
        </w:rPr>
        <w:t>participation</w:t>
      </w:r>
      <w:r w:rsidRPr="001C23E2">
        <w:t>.</w:t>
      </w:r>
    </w:p>
    <w:p w14:paraId="0A840B36" w14:textId="77777777" w:rsidR="000B7EA3" w:rsidRPr="004F0D42" w:rsidRDefault="000B7EA3" w:rsidP="000B7EA3">
      <w:pPr>
        <w:rPr>
          <w:sz w:val="16"/>
        </w:rPr>
      </w:pPr>
      <w:r w:rsidRPr="004F0D42">
        <w:rPr>
          <w:sz w:val="16"/>
        </w:rPr>
        <w:t xml:space="preserve">To summarize the process just described, Catastrophic Risk Review would be a government-wide and systematic review of a range of catastrophic risks, including environmental, technological, and socio-economic risks, that was initiated at the presidential level and supervised by OIRA. The review process would include a substantial public participation component and would be charged with examining and assessing a range of policy responses from a cost-benefit perspective and making recommendations to agencies, Congress, and other relevant bodies. </w:t>
      </w:r>
      <w:r w:rsidRPr="00F07E33">
        <w:rPr>
          <w:rStyle w:val="StyleUnderline"/>
          <w:highlight w:val="cyan"/>
        </w:rPr>
        <w:t xml:space="preserve">Such a process would be a </w:t>
      </w:r>
      <w:r w:rsidRPr="00F07E33">
        <w:rPr>
          <w:rStyle w:val="Emphasis"/>
          <w:highlight w:val="cyan"/>
        </w:rPr>
        <w:t>major innovation</w:t>
      </w:r>
      <w:r w:rsidRPr="00036CB6">
        <w:rPr>
          <w:rStyle w:val="StyleUnderline"/>
        </w:rPr>
        <w:t xml:space="preserve"> in</w:t>
      </w:r>
      <w:r w:rsidRPr="004F0D42">
        <w:rPr>
          <w:rStyle w:val="StyleUnderline"/>
        </w:rPr>
        <w:t xml:space="preserve"> how the </w:t>
      </w:r>
      <w:r w:rsidRPr="004F0D42">
        <w:rPr>
          <w:rStyle w:val="Emphasis"/>
        </w:rPr>
        <w:t>U</w:t>
      </w:r>
      <w:r w:rsidRPr="004F0D42">
        <w:rPr>
          <w:sz w:val="16"/>
        </w:rPr>
        <w:t xml:space="preserve">nited </w:t>
      </w:r>
      <w:r w:rsidRPr="004F0D42">
        <w:rPr>
          <w:rStyle w:val="Emphasis"/>
        </w:rPr>
        <w:t>S</w:t>
      </w:r>
      <w:r w:rsidRPr="004F0D42">
        <w:rPr>
          <w:sz w:val="16"/>
        </w:rPr>
        <w:t xml:space="preserve">tates </w:t>
      </w:r>
      <w:r w:rsidRPr="004F0D42">
        <w:rPr>
          <w:rStyle w:val="StyleUnderline"/>
        </w:rPr>
        <w:t xml:space="preserve">addresses </w:t>
      </w:r>
      <w:r w:rsidRPr="0049261B">
        <w:rPr>
          <w:rStyle w:val="Emphasis"/>
        </w:rPr>
        <w:t>catastrophic risks</w:t>
      </w:r>
      <w:r w:rsidRPr="0049261B">
        <w:rPr>
          <w:rStyle w:val="StyleUnderline"/>
        </w:rPr>
        <w:t xml:space="preserve"> </w:t>
      </w:r>
      <w:r w:rsidRPr="00F07E33">
        <w:rPr>
          <w:rStyle w:val="StyleUnderline"/>
          <w:highlight w:val="cyan"/>
        </w:rPr>
        <w:t xml:space="preserve">and would </w:t>
      </w:r>
      <w:r w:rsidRPr="00F07E33">
        <w:rPr>
          <w:rStyle w:val="Emphasis"/>
          <w:highlight w:val="cyan"/>
        </w:rPr>
        <w:t>move</w:t>
      </w:r>
      <w:r w:rsidRPr="00036CB6">
        <w:rPr>
          <w:rStyle w:val="StyleUnderline"/>
        </w:rPr>
        <w:t xml:space="preserve"> these</w:t>
      </w:r>
      <w:r w:rsidRPr="004F0D42">
        <w:rPr>
          <w:rStyle w:val="StyleUnderline"/>
        </w:rPr>
        <w:t xml:space="preserve"> issues </w:t>
      </w:r>
      <w:r w:rsidRPr="00F07E33">
        <w:rPr>
          <w:rStyle w:val="StyleUnderline"/>
          <w:highlight w:val="cyan"/>
        </w:rPr>
        <w:t xml:space="preserve">from the </w:t>
      </w:r>
      <w:r w:rsidRPr="00F07E33">
        <w:rPr>
          <w:rStyle w:val="Emphasis"/>
          <w:highlight w:val="cyan"/>
        </w:rPr>
        <w:t>periphery</w:t>
      </w:r>
      <w:r w:rsidRPr="004F0D42">
        <w:rPr>
          <w:sz w:val="16"/>
        </w:rPr>
        <w:t xml:space="preserve"> of government decision making </w:t>
      </w:r>
      <w:r w:rsidRPr="00F07E33">
        <w:rPr>
          <w:rStyle w:val="StyleUnderline"/>
          <w:highlight w:val="cyan"/>
        </w:rPr>
        <w:t>to</w:t>
      </w:r>
      <w:r w:rsidRPr="00036CB6">
        <w:rPr>
          <w:sz w:val="16"/>
        </w:rPr>
        <w:t xml:space="preserve">ward </w:t>
      </w:r>
      <w:r w:rsidRPr="00F07E33">
        <w:rPr>
          <w:rStyle w:val="StyleUnderline"/>
          <w:highlight w:val="cyan"/>
        </w:rPr>
        <w:t>a</w:t>
      </w:r>
      <w:r w:rsidRPr="004F0D42">
        <w:rPr>
          <w:rStyle w:val="StyleUnderline"/>
        </w:rPr>
        <w:t xml:space="preserve"> more </w:t>
      </w:r>
      <w:r w:rsidRPr="00F07E33">
        <w:rPr>
          <w:rStyle w:val="Emphasis"/>
          <w:highlight w:val="cyan"/>
        </w:rPr>
        <w:t>central</w:t>
      </w:r>
      <w:r w:rsidRPr="00F07E33">
        <w:rPr>
          <w:rStyle w:val="StyleUnderline"/>
          <w:highlight w:val="cyan"/>
        </w:rPr>
        <w:t xml:space="preserve"> place in setting the</w:t>
      </w:r>
      <w:r w:rsidRPr="004F0D42">
        <w:rPr>
          <w:rStyle w:val="StyleUnderline"/>
        </w:rPr>
        <w:t xml:space="preserve"> </w:t>
      </w:r>
      <w:r w:rsidRPr="004F0D42">
        <w:rPr>
          <w:rStyle w:val="Emphasis"/>
        </w:rPr>
        <w:t xml:space="preserve">long-term </w:t>
      </w:r>
      <w:r w:rsidRPr="00F07E33">
        <w:rPr>
          <w:rStyle w:val="Emphasis"/>
          <w:highlight w:val="cyan"/>
        </w:rPr>
        <w:t>agenda</w:t>
      </w:r>
      <w:r w:rsidRPr="004F0D42">
        <w:rPr>
          <w:rStyle w:val="StyleUnderline"/>
        </w:rPr>
        <w:t xml:space="preserve"> for</w:t>
      </w:r>
      <w:r w:rsidRPr="004F0D42">
        <w:rPr>
          <w:sz w:val="16"/>
        </w:rPr>
        <w:t xml:space="preserve"> the </w:t>
      </w:r>
      <w:r w:rsidRPr="004F0D42">
        <w:rPr>
          <w:rStyle w:val="StyleUnderline"/>
        </w:rPr>
        <w:t>U.S. policy</w:t>
      </w:r>
      <w:r w:rsidRPr="004F0D42">
        <w:rPr>
          <w:sz w:val="16"/>
        </w:rPr>
        <w:t xml:space="preserve"> process.</w:t>
      </w:r>
    </w:p>
    <w:p w14:paraId="06AED5B6" w14:textId="77777777" w:rsidR="000B7EA3" w:rsidRDefault="000B7EA3" w:rsidP="000B7EA3">
      <w:pPr>
        <w:pStyle w:val="Heading4"/>
      </w:pPr>
      <w:r w:rsidRPr="008B3E03">
        <w:rPr>
          <w:u w:val="single"/>
        </w:rPr>
        <w:t>Spills over</w:t>
      </w:r>
      <w:r>
        <w:t xml:space="preserve"> to optimal </w:t>
      </w:r>
      <w:r w:rsidRPr="008B3E03">
        <w:rPr>
          <w:u w:val="single"/>
        </w:rPr>
        <w:t>management</w:t>
      </w:r>
      <w:r>
        <w:t xml:space="preserve"> of a slew of risks---</w:t>
      </w:r>
      <w:r w:rsidRPr="008B3E03">
        <w:rPr>
          <w:u w:val="single"/>
        </w:rPr>
        <w:t>extinction</w:t>
      </w:r>
      <w:r>
        <w:t xml:space="preserve">. </w:t>
      </w:r>
    </w:p>
    <w:p w14:paraId="7C495857" w14:textId="77777777" w:rsidR="000B7EA3" w:rsidRDefault="000B7EA3" w:rsidP="000B7EA3">
      <w:r w:rsidRPr="00430980">
        <w:rPr>
          <w:rStyle w:val="Style13ptBold"/>
        </w:rPr>
        <w:t>Livermore 22</w:t>
      </w:r>
      <w:r>
        <w:t xml:space="preserve"> [Michael A. Livermore (Research Professor of Law, University of Virginia School of Law; Director, Program in Law, Communities and the Environment), 9-1-2022, “Catastrophic Risk Review,” </w:t>
      </w:r>
      <w:r w:rsidRPr="001D1A43">
        <w:t>Virginia Public Law and Legal Theory Research Paper</w:t>
      </w:r>
      <w:r>
        <w:t>s,</w:t>
      </w:r>
      <w:r w:rsidRPr="001D1A43">
        <w:t xml:space="preserve"> No. 2022-65</w:t>
      </w:r>
      <w:r>
        <w:t xml:space="preserve">, </w:t>
      </w:r>
      <w:r w:rsidRPr="002B1F9D">
        <w:t>http://dx.doi.org/10.2139/ssrn.4217680</w:t>
      </w:r>
      <w:r>
        <w:t>, njn]</w:t>
      </w:r>
    </w:p>
    <w:p w14:paraId="24CF0EC6" w14:textId="77777777" w:rsidR="000B7EA3" w:rsidRPr="00F44301" w:rsidRDefault="000B7EA3" w:rsidP="000B7EA3">
      <w:pPr>
        <w:rPr>
          <w:sz w:val="16"/>
        </w:rPr>
      </w:pPr>
      <w:r w:rsidRPr="00F44301">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F44301">
        <w:rPr>
          <w:rStyle w:val="StyleUnderline"/>
        </w:rPr>
        <w:t xml:space="preserve">the successful test of nuclear arms </w:t>
      </w:r>
      <w:r w:rsidRPr="00F44301">
        <w:rPr>
          <w:rStyle w:val="Emphasis"/>
        </w:rPr>
        <w:t>confirmed</w:t>
      </w:r>
      <w:r w:rsidRPr="00F44301">
        <w:rPr>
          <w:rStyle w:val="StyleUnderline"/>
        </w:rPr>
        <w:t xml:space="preserve"> the </w:t>
      </w:r>
      <w:r w:rsidRPr="00F44301">
        <w:rPr>
          <w:rStyle w:val="Emphasis"/>
        </w:rPr>
        <w:t>human capacity</w:t>
      </w:r>
      <w:r w:rsidRPr="00F44301">
        <w:rPr>
          <w:rStyle w:val="StyleUnderline"/>
        </w:rPr>
        <w:t xml:space="preserve"> to generate </w:t>
      </w:r>
      <w:r w:rsidRPr="00F44301">
        <w:rPr>
          <w:rStyle w:val="Emphasis"/>
        </w:rPr>
        <w:t>catastrophic risks</w:t>
      </w:r>
      <w:r w:rsidRPr="00F44301">
        <w:rPr>
          <w:sz w:val="16"/>
        </w:rPr>
        <w:t xml:space="preserve">—to become world-destroyers. </w:t>
      </w:r>
      <w:r w:rsidRPr="00F44301">
        <w:rPr>
          <w:rStyle w:val="StyleUnderline"/>
        </w:rPr>
        <w:t xml:space="preserve">As technological </w:t>
      </w:r>
      <w:r w:rsidRPr="00F44301">
        <w:rPr>
          <w:rStyle w:val="Emphasis"/>
        </w:rPr>
        <w:t>development</w:t>
      </w:r>
      <w:r w:rsidRPr="00F44301">
        <w:rPr>
          <w:rStyle w:val="StyleUnderline"/>
        </w:rPr>
        <w:t xml:space="preserve"> has </w:t>
      </w:r>
      <w:r w:rsidRPr="00F44301">
        <w:rPr>
          <w:rStyle w:val="Emphasis"/>
        </w:rPr>
        <w:t>continued</w:t>
      </w:r>
      <w:r w:rsidRPr="00F44301">
        <w:rPr>
          <w:rStyle w:val="StyleUnderline"/>
        </w:rPr>
        <w:t xml:space="preserve"> apace</w:t>
      </w:r>
      <w:r w:rsidRPr="00F44301">
        <w:rPr>
          <w:sz w:val="16"/>
        </w:rPr>
        <w:t xml:space="preserve"> in the past three-quarters of a century, </w:t>
      </w:r>
      <w:r w:rsidRPr="00F44301">
        <w:rPr>
          <w:rStyle w:val="StyleUnderline"/>
        </w:rPr>
        <w:t xml:space="preserve">that potential has become only </w:t>
      </w:r>
      <w:r w:rsidRPr="00F44301">
        <w:rPr>
          <w:rStyle w:val="Emphasis"/>
        </w:rPr>
        <w:t>increasingly clear</w:t>
      </w:r>
      <w:r w:rsidRPr="00F44301">
        <w:rPr>
          <w:rStyle w:val="StyleUnderline"/>
        </w:rPr>
        <w:t>.</w:t>
      </w:r>
    </w:p>
    <w:p w14:paraId="36767D80" w14:textId="77777777" w:rsidR="000B7EA3" w:rsidRPr="00954932" w:rsidRDefault="000B7EA3" w:rsidP="000B7EA3">
      <w:pPr>
        <w:rPr>
          <w:sz w:val="16"/>
        </w:rPr>
      </w:pPr>
      <w:r w:rsidRPr="00954932">
        <w:rPr>
          <w:sz w:val="16"/>
        </w:rPr>
        <w:t xml:space="preserve">Fortunately, </w:t>
      </w:r>
      <w:r w:rsidRPr="00F44301">
        <w:rPr>
          <w:rStyle w:val="StyleUnderline"/>
        </w:rPr>
        <w:t xml:space="preserve">many </w:t>
      </w:r>
      <w:r w:rsidRPr="00F07E33">
        <w:rPr>
          <w:rStyle w:val="Emphasis"/>
          <w:highlight w:val="cyan"/>
        </w:rPr>
        <w:t>catastrophic risks</w:t>
      </w:r>
      <w:r w:rsidRPr="00F07E33">
        <w:rPr>
          <w:rStyle w:val="StyleUnderline"/>
          <w:highlight w:val="cyan"/>
        </w:rPr>
        <w:t xml:space="preserve"> can</w:t>
      </w:r>
      <w:r w:rsidRPr="00954932">
        <w:rPr>
          <w:sz w:val="16"/>
        </w:rPr>
        <w:t xml:space="preserve">, in theory, </w:t>
      </w:r>
      <w:r w:rsidRPr="00F07E33">
        <w:rPr>
          <w:rStyle w:val="StyleUnderline"/>
          <w:highlight w:val="cyan"/>
        </w:rPr>
        <w:t>be</w:t>
      </w:r>
      <w:r w:rsidRPr="00F44301">
        <w:rPr>
          <w:rStyle w:val="StyleUnderline"/>
        </w:rPr>
        <w:t xml:space="preserve"> </w:t>
      </w:r>
      <w:r w:rsidRPr="00F44301">
        <w:rPr>
          <w:rStyle w:val="Emphasis"/>
        </w:rPr>
        <w:t xml:space="preserve">efficiently </w:t>
      </w:r>
      <w:r w:rsidRPr="00F07E33">
        <w:rPr>
          <w:rStyle w:val="Emphasis"/>
          <w:highlight w:val="cyan"/>
        </w:rPr>
        <w:t>managed</w:t>
      </w:r>
      <w:r w:rsidRPr="00954932">
        <w:rPr>
          <w:sz w:val="16"/>
        </w:rPr>
        <w:t xml:space="preserve">. Although the risk of nuclear war is ever present, </w:t>
      </w:r>
      <w:r w:rsidRPr="00F44301">
        <w:rPr>
          <w:rStyle w:val="Emphasis"/>
        </w:rPr>
        <w:t>substantial steps</w:t>
      </w:r>
      <w:r w:rsidRPr="00F44301">
        <w:rPr>
          <w:rStyle w:val="StyleUnderline"/>
        </w:rPr>
        <w:t xml:space="preserve"> have been taken to </w:t>
      </w:r>
      <w:r w:rsidRPr="00F44301">
        <w:rPr>
          <w:rStyle w:val="Emphasis"/>
        </w:rPr>
        <w:t>control access</w:t>
      </w:r>
      <w:r w:rsidRPr="00F44301">
        <w:rPr>
          <w:rStyle w:val="StyleUnderline"/>
        </w:rPr>
        <w:t xml:space="preserve"> to bomb-making materials and to </w:t>
      </w:r>
      <w:r w:rsidRPr="00F44301">
        <w:rPr>
          <w:rStyle w:val="Emphasis"/>
        </w:rPr>
        <w:t>reduce</w:t>
      </w:r>
      <w:r w:rsidRPr="00F44301">
        <w:rPr>
          <w:rStyle w:val="StyleUnderline"/>
        </w:rPr>
        <w:t xml:space="preserve"> existing </w:t>
      </w:r>
      <w:r w:rsidRPr="00F44301">
        <w:rPr>
          <w:rStyle w:val="Emphasis"/>
        </w:rPr>
        <w:t>stockpiles</w:t>
      </w:r>
      <w:r w:rsidRPr="00954932">
        <w:rPr>
          <w:sz w:val="16"/>
        </w:rPr>
        <w:t>. At the same time, our understanding of the physical principles that underlie nuclear arms have also engendered the development of nuclear energy, a technology that, while it carries its own risks, also offers significant advantages as a carbon-free and stable source of electricity.</w:t>
      </w:r>
    </w:p>
    <w:p w14:paraId="7AB95A7C" w14:textId="77777777" w:rsidR="000B7EA3" w:rsidRPr="00520DE7" w:rsidRDefault="000B7EA3" w:rsidP="000B7EA3">
      <w:pPr>
        <w:rPr>
          <w:rStyle w:val="StyleUnderline"/>
        </w:rPr>
      </w:pPr>
      <w:r w:rsidRPr="00F07E33">
        <w:rPr>
          <w:rStyle w:val="StyleUnderline"/>
          <w:highlight w:val="cyan"/>
        </w:rPr>
        <w:t xml:space="preserve">The </w:t>
      </w:r>
      <w:r w:rsidRPr="00F07E33">
        <w:rPr>
          <w:rStyle w:val="Emphasis"/>
          <w:highlight w:val="cyan"/>
        </w:rPr>
        <w:t>challenge</w:t>
      </w:r>
      <w:r w:rsidRPr="00520DE7">
        <w:rPr>
          <w:sz w:val="16"/>
        </w:rPr>
        <w:t xml:space="preserve">, as always, </w:t>
      </w:r>
      <w:r w:rsidRPr="00F07E33">
        <w:rPr>
          <w:rStyle w:val="StyleUnderline"/>
          <w:highlight w:val="cyan"/>
        </w:rPr>
        <w:t xml:space="preserve">is to </w:t>
      </w:r>
      <w:r w:rsidRPr="00F07E33">
        <w:rPr>
          <w:rStyle w:val="Emphasis"/>
          <w:highlight w:val="cyan"/>
        </w:rPr>
        <w:t>identify</w:t>
      </w:r>
      <w:r w:rsidRPr="00954932">
        <w:rPr>
          <w:rStyle w:val="StyleUnderline"/>
        </w:rPr>
        <w:t xml:space="preserve"> government </w:t>
      </w:r>
      <w:r w:rsidRPr="00F07E33">
        <w:rPr>
          <w:rStyle w:val="Emphasis"/>
          <w:highlight w:val="cyan"/>
        </w:rPr>
        <w:t>interventions</w:t>
      </w:r>
      <w:r w:rsidRPr="00954932">
        <w:rPr>
          <w:rStyle w:val="StyleUnderline"/>
        </w:rPr>
        <w:t xml:space="preserve"> that generate </w:t>
      </w:r>
      <w:r w:rsidRPr="00954932">
        <w:rPr>
          <w:rStyle w:val="Emphasis"/>
        </w:rPr>
        <w:t>risk-</w:t>
      </w:r>
      <w:r w:rsidRPr="00BE3D86">
        <w:rPr>
          <w:rStyle w:val="Emphasis"/>
        </w:rPr>
        <w:t>reduction</w:t>
      </w:r>
      <w:r w:rsidRPr="00954932">
        <w:rPr>
          <w:rStyle w:val="StyleUnderline"/>
        </w:rPr>
        <w:t xml:space="preserve"> benefits </w:t>
      </w:r>
      <w:r w:rsidRPr="00F07E33">
        <w:rPr>
          <w:rStyle w:val="StyleUnderline"/>
          <w:highlight w:val="cyan"/>
        </w:rPr>
        <w:t xml:space="preserve">that </w:t>
      </w:r>
      <w:r w:rsidRPr="00F07E33">
        <w:rPr>
          <w:rStyle w:val="Emphasis"/>
          <w:highlight w:val="cyan"/>
        </w:rPr>
        <w:t>justify</w:t>
      </w:r>
      <w:r w:rsidRPr="00954932">
        <w:rPr>
          <w:rStyle w:val="StyleUnderline"/>
        </w:rPr>
        <w:t xml:space="preserve"> their </w:t>
      </w:r>
      <w:r w:rsidRPr="00F07E33">
        <w:rPr>
          <w:rStyle w:val="Emphasis"/>
          <w:highlight w:val="cyan"/>
        </w:rPr>
        <w:t>costs</w:t>
      </w:r>
      <w:r w:rsidRPr="00520DE7">
        <w:rPr>
          <w:sz w:val="16"/>
        </w:rPr>
        <w:t xml:space="preserve">. In the United States, </w:t>
      </w:r>
      <w:r w:rsidRPr="00DD39A3">
        <w:rPr>
          <w:rStyle w:val="StyleUnderline"/>
        </w:rPr>
        <w:t xml:space="preserve">the use of </w:t>
      </w:r>
      <w:r w:rsidRPr="00DD39A3">
        <w:rPr>
          <w:rStyle w:val="Emphasis"/>
        </w:rPr>
        <w:t>c</w:t>
      </w:r>
      <w:r w:rsidRPr="00DD39A3">
        <w:rPr>
          <w:sz w:val="16"/>
        </w:rPr>
        <w:t xml:space="preserve">ost- </w:t>
      </w:r>
      <w:r w:rsidRPr="00DD39A3">
        <w:rPr>
          <w:rStyle w:val="Emphasis"/>
        </w:rPr>
        <w:t>b</w:t>
      </w:r>
      <w:r w:rsidRPr="00DD39A3">
        <w:rPr>
          <w:sz w:val="16"/>
        </w:rPr>
        <w:t xml:space="preserve">enefit </w:t>
      </w:r>
      <w:r w:rsidRPr="00DD39A3">
        <w:rPr>
          <w:rStyle w:val="Emphasis"/>
        </w:rPr>
        <w:t>a</w:t>
      </w:r>
      <w:r w:rsidRPr="00DD39A3">
        <w:rPr>
          <w:sz w:val="16"/>
        </w:rPr>
        <w:t>nalysis</w:t>
      </w:r>
      <w:r w:rsidRPr="00520DE7">
        <w:rPr>
          <w:sz w:val="16"/>
        </w:rPr>
        <w:t xml:space="preserve"> </w:t>
      </w:r>
      <w:r w:rsidRPr="00BE3D86">
        <w:rPr>
          <w:rStyle w:val="StyleUnderline"/>
        </w:rPr>
        <w:t>has a decades-long pedigree and is</w:t>
      </w:r>
      <w:r w:rsidRPr="00520DE7">
        <w:rPr>
          <w:sz w:val="16"/>
        </w:rPr>
        <w:t xml:space="preserve"> a </w:t>
      </w:r>
      <w:r w:rsidRPr="00BE3D86">
        <w:rPr>
          <w:rStyle w:val="StyleUnderline"/>
        </w:rPr>
        <w:t>well-</w:t>
      </w:r>
      <w:r w:rsidRPr="00BE3D86">
        <w:rPr>
          <w:rStyle w:val="Emphasis"/>
        </w:rPr>
        <w:t>entrenched</w:t>
      </w:r>
      <w:r w:rsidRPr="00520DE7">
        <w:rPr>
          <w:sz w:val="16"/>
        </w:rPr>
        <w:t xml:space="preserve"> part of the administrative state. However, </w:t>
      </w:r>
      <w:r w:rsidRPr="00F07E33">
        <w:rPr>
          <w:rStyle w:val="StyleUnderline"/>
          <w:highlight w:val="cyan"/>
        </w:rPr>
        <w:t xml:space="preserve">evaluation of </w:t>
      </w:r>
      <w:r w:rsidRPr="00F07E33">
        <w:rPr>
          <w:rStyle w:val="Emphasis"/>
          <w:highlight w:val="cyan"/>
        </w:rPr>
        <w:t>catastrophic risks</w:t>
      </w:r>
      <w:r w:rsidRPr="00F07E33">
        <w:rPr>
          <w:rStyle w:val="StyleUnderline"/>
          <w:highlight w:val="cyan"/>
        </w:rPr>
        <w:t xml:space="preserve"> using cost-benefit</w:t>
      </w:r>
      <w:r w:rsidRPr="00520DE7">
        <w:rPr>
          <w:rStyle w:val="StyleUnderline"/>
        </w:rPr>
        <w:t xml:space="preserve"> principles </w:t>
      </w:r>
      <w:r w:rsidRPr="00F07E33">
        <w:rPr>
          <w:rStyle w:val="Emphasis"/>
          <w:highlight w:val="cyan"/>
        </w:rPr>
        <w:t>lags</w:t>
      </w:r>
      <w:r w:rsidRPr="00520DE7">
        <w:rPr>
          <w:rStyle w:val="StyleUnderline"/>
        </w:rPr>
        <w:t xml:space="preserve"> more </w:t>
      </w:r>
      <w:r w:rsidRPr="00F07E33">
        <w:rPr>
          <w:rStyle w:val="Emphasis"/>
          <w:highlight w:val="cyan"/>
        </w:rPr>
        <w:t>traditional</w:t>
      </w:r>
      <w:r w:rsidRPr="00520DE7">
        <w:rPr>
          <w:rStyle w:val="Emphasis"/>
        </w:rPr>
        <w:t xml:space="preserve"> regulatory</w:t>
      </w:r>
      <w:r w:rsidRPr="00520DE7">
        <w:rPr>
          <w:rStyle w:val="StyleUnderline"/>
        </w:rPr>
        <w:t xml:space="preserve"> </w:t>
      </w:r>
      <w:r w:rsidRPr="00F07E33">
        <w:rPr>
          <w:rStyle w:val="StyleUnderline"/>
          <w:highlight w:val="cyan"/>
        </w:rPr>
        <w:t>areas</w:t>
      </w:r>
      <w:r w:rsidRPr="00520DE7">
        <w:rPr>
          <w:sz w:val="16"/>
        </w:rPr>
        <w:t xml:space="preserve"> such as automobile safety and air quality. </w:t>
      </w:r>
      <w:r w:rsidRPr="00520DE7">
        <w:rPr>
          <w:rStyle w:val="StyleUnderline"/>
        </w:rPr>
        <w:t xml:space="preserve">To bring catastrophic risks into the cost-benefit fold, </w:t>
      </w:r>
      <w:r w:rsidRPr="00520DE7">
        <w:rPr>
          <w:rStyle w:val="Emphasis"/>
        </w:rPr>
        <w:t>reforms</w:t>
      </w:r>
      <w:r w:rsidRPr="00520DE7">
        <w:rPr>
          <w:rStyle w:val="StyleUnderline"/>
        </w:rPr>
        <w:t xml:space="preserve"> are </w:t>
      </w:r>
      <w:r w:rsidRPr="00C572AC">
        <w:rPr>
          <w:rStyle w:val="StyleUnderline"/>
        </w:rPr>
        <w:t>needed</w:t>
      </w:r>
      <w:r w:rsidRPr="00520DE7">
        <w:rPr>
          <w:rStyle w:val="StyleUnderline"/>
        </w:rPr>
        <w:t>.</w:t>
      </w:r>
    </w:p>
    <w:p w14:paraId="33D12FB9" w14:textId="77777777" w:rsidR="000B7EA3" w:rsidRPr="008D3031" w:rsidRDefault="000B7EA3" w:rsidP="000B7EA3">
      <w:pPr>
        <w:rPr>
          <w:sz w:val="16"/>
        </w:rPr>
      </w:pPr>
      <w:r w:rsidRPr="008D3031">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7B209C9A" w14:textId="77777777" w:rsidR="000B7EA3" w:rsidRPr="008D3031" w:rsidRDefault="000B7EA3" w:rsidP="000B7EA3">
      <w:pPr>
        <w:rPr>
          <w:sz w:val="16"/>
        </w:rPr>
      </w:pPr>
      <w:r w:rsidRPr="008D3031">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2D24BC54" w14:textId="77777777" w:rsidR="000B7EA3" w:rsidRPr="006F4C69" w:rsidRDefault="000B7EA3" w:rsidP="000B7EA3">
      <w:pPr>
        <w:rPr>
          <w:sz w:val="16"/>
        </w:rPr>
      </w:pPr>
      <w:r w:rsidRPr="006F4C69">
        <w:rPr>
          <w:sz w:val="16"/>
        </w:rPr>
        <w:t xml:space="preserve">However, </w:t>
      </w:r>
      <w:r w:rsidRPr="00F07E33">
        <w:rPr>
          <w:rStyle w:val="StyleUnderline"/>
          <w:highlight w:val="cyan"/>
        </w:rPr>
        <w:t xml:space="preserve">the </w:t>
      </w:r>
      <w:r w:rsidRPr="00F07E33">
        <w:rPr>
          <w:rStyle w:val="Emphasis"/>
          <w:highlight w:val="cyan"/>
        </w:rPr>
        <w:t>primary barriers</w:t>
      </w:r>
      <w:r w:rsidRPr="00F07E33">
        <w:rPr>
          <w:rStyle w:val="StyleUnderline"/>
          <w:highlight w:val="cyan"/>
        </w:rPr>
        <w:t xml:space="preserve"> to</w:t>
      </w:r>
      <w:r w:rsidRPr="006F4C69">
        <w:rPr>
          <w:rStyle w:val="StyleUnderline"/>
        </w:rPr>
        <w:t xml:space="preserve"> appropriate </w:t>
      </w:r>
      <w:r w:rsidRPr="00F07E33">
        <w:rPr>
          <w:rStyle w:val="Emphasis"/>
          <w:highlight w:val="cyan"/>
        </w:rPr>
        <w:t>treatment</w:t>
      </w:r>
      <w:r w:rsidRPr="00F07E33">
        <w:rPr>
          <w:rStyle w:val="StyleUnderline"/>
          <w:highlight w:val="cyan"/>
        </w:rPr>
        <w:t xml:space="preserve"> of </w:t>
      </w:r>
      <w:r w:rsidRPr="00F07E33">
        <w:rPr>
          <w:rStyle w:val="Emphasis"/>
          <w:highlight w:val="cyan"/>
        </w:rPr>
        <w:t>catastrophic risks</w:t>
      </w:r>
      <w:r w:rsidRPr="006F4C69">
        <w:rPr>
          <w:rStyle w:val="StyleUnderline"/>
        </w:rPr>
        <w:t xml:space="preserve"> in U.S. regulatory </w:t>
      </w:r>
      <w:r w:rsidRPr="006F4C69">
        <w:rPr>
          <w:rStyle w:val="Emphasis"/>
        </w:rPr>
        <w:t>decision making</w:t>
      </w:r>
      <w:r w:rsidRPr="006F4C69">
        <w:rPr>
          <w:rStyle w:val="StyleUnderline"/>
        </w:rPr>
        <w:t xml:space="preserve"> </w:t>
      </w:r>
      <w:r w:rsidRPr="00F07E33">
        <w:rPr>
          <w:rStyle w:val="StyleUnderline"/>
          <w:highlight w:val="cyan"/>
        </w:rPr>
        <w:t>are</w:t>
      </w:r>
      <w:r w:rsidRPr="006F4C69">
        <w:rPr>
          <w:sz w:val="16"/>
        </w:rPr>
        <w:t xml:space="preserve"> not methodological. Even if appropriate methodological reforms were made, the </w:t>
      </w:r>
      <w:r w:rsidRPr="00F07E33">
        <w:rPr>
          <w:rStyle w:val="Emphasis"/>
          <w:highlight w:val="cyan"/>
        </w:rPr>
        <w:t>institutional</w:t>
      </w:r>
      <w:r w:rsidRPr="006F4C69">
        <w:rPr>
          <w:rStyle w:val="Emphasis"/>
        </w:rPr>
        <w:t xml:space="preserve"> context</w:t>
      </w:r>
      <w:r w:rsidRPr="006F4C69">
        <w:rPr>
          <w:rStyle w:val="StyleUnderline"/>
        </w:rPr>
        <w:t xml:space="preserve"> of how cost-benefit analysis fits into the </w:t>
      </w:r>
      <w:r w:rsidRPr="006F4C69">
        <w:rPr>
          <w:rStyle w:val="Emphasis"/>
        </w:rPr>
        <w:t>regulatory process</w:t>
      </w:r>
      <w:r w:rsidRPr="006F4C69">
        <w:rPr>
          <w:sz w:val="16"/>
        </w:rPr>
        <w:t xml:space="preserve"> would lead to inadequate attention to catastrophic risks. Although it is possible that a catastrophic risk could be created or exacerbated by an agency action of some kind, it is far more likely that the failure to act, rather than an action imprudently undertaken, would contribute to catastrophic risks. Indeed, </w:t>
      </w:r>
      <w:r w:rsidRPr="006F4C69">
        <w:rPr>
          <w:rStyle w:val="StyleUnderline"/>
        </w:rPr>
        <w:t xml:space="preserve">agency </w:t>
      </w:r>
      <w:r w:rsidRPr="00F07E33">
        <w:rPr>
          <w:rStyle w:val="StyleUnderline"/>
          <w:highlight w:val="cyan"/>
        </w:rPr>
        <w:t>inaction</w:t>
      </w:r>
      <w:r w:rsidRPr="006F4C69">
        <w:rPr>
          <w:rStyle w:val="StyleUnderline"/>
        </w:rPr>
        <w:t xml:space="preserve"> almost </w:t>
      </w:r>
      <w:r w:rsidRPr="006F4C69">
        <w:rPr>
          <w:rStyle w:val="Emphasis"/>
        </w:rPr>
        <w:t>certainly</w:t>
      </w:r>
      <w:r w:rsidRPr="006F4C69">
        <w:rPr>
          <w:rStyle w:val="StyleUnderline"/>
        </w:rPr>
        <w:t xml:space="preserve"> already </w:t>
      </w:r>
      <w:r w:rsidRPr="00F07E33">
        <w:rPr>
          <w:rStyle w:val="Emphasis"/>
          <w:highlight w:val="cyan"/>
        </w:rPr>
        <w:t>contributes</w:t>
      </w:r>
      <w:r w:rsidRPr="00F07E33">
        <w:rPr>
          <w:rStyle w:val="StyleUnderline"/>
          <w:highlight w:val="cyan"/>
        </w:rPr>
        <w:t xml:space="preserve"> to</w:t>
      </w:r>
      <w:r w:rsidRPr="006F4C69">
        <w:rPr>
          <w:rStyle w:val="StyleUnderline"/>
        </w:rPr>
        <w:t xml:space="preserve"> catastrophic risks on many fronts</w:t>
      </w:r>
      <w:r w:rsidRPr="006F4C69">
        <w:rPr>
          <w:sz w:val="16"/>
        </w:rPr>
        <w:t>—</w:t>
      </w:r>
      <w:r w:rsidRPr="00F07E33">
        <w:rPr>
          <w:rStyle w:val="Emphasis"/>
          <w:highlight w:val="cyan"/>
        </w:rPr>
        <w:t>climate change</w:t>
      </w:r>
      <w:r w:rsidRPr="006F4C69">
        <w:rPr>
          <w:rStyle w:val="StyleUnderline"/>
        </w:rPr>
        <w:t xml:space="preserve"> is an obvious example, but </w:t>
      </w:r>
      <w:r w:rsidRPr="00E7247D">
        <w:rPr>
          <w:rStyle w:val="StyleUnderline"/>
        </w:rPr>
        <w:t xml:space="preserve">almost </w:t>
      </w:r>
      <w:r w:rsidRPr="00F07E33">
        <w:rPr>
          <w:rStyle w:val="Emphasis"/>
          <w:highlight w:val="cyan"/>
        </w:rPr>
        <w:t>all</w:t>
      </w:r>
      <w:r w:rsidRPr="006F4C69">
        <w:rPr>
          <w:rStyle w:val="Emphasis"/>
        </w:rPr>
        <w:t xml:space="preserve"> categories</w:t>
      </w:r>
      <w:r w:rsidRPr="006F4C69">
        <w:rPr>
          <w:rStyle w:val="StyleUnderline"/>
        </w:rPr>
        <w:t xml:space="preserve"> of catastrophic </w:t>
      </w:r>
      <w:r w:rsidRPr="00F07E33">
        <w:rPr>
          <w:rStyle w:val="StyleUnderline"/>
          <w:highlight w:val="cyan"/>
        </w:rPr>
        <w:t>risks</w:t>
      </w:r>
      <w:r w:rsidRPr="006F4C69">
        <w:rPr>
          <w:rStyle w:val="StyleUnderline"/>
        </w:rPr>
        <w:t xml:space="preserve">, </w:t>
      </w:r>
      <w:r w:rsidRPr="00F07E33">
        <w:rPr>
          <w:rStyle w:val="StyleUnderline"/>
          <w:highlight w:val="cyan"/>
        </w:rPr>
        <w:t>including</w:t>
      </w:r>
      <w:r w:rsidRPr="006F4C69">
        <w:rPr>
          <w:sz w:val="16"/>
        </w:rPr>
        <w:t xml:space="preserve"> those arising from </w:t>
      </w:r>
      <w:r w:rsidRPr="006F4C69">
        <w:rPr>
          <w:rStyle w:val="StyleUnderline"/>
        </w:rPr>
        <w:t xml:space="preserve">advanced </w:t>
      </w:r>
      <w:r w:rsidRPr="00F07E33">
        <w:rPr>
          <w:rStyle w:val="Emphasis"/>
          <w:highlight w:val="cyan"/>
        </w:rPr>
        <w:t>a</w:t>
      </w:r>
      <w:r w:rsidRPr="006F4C69">
        <w:rPr>
          <w:sz w:val="16"/>
        </w:rPr>
        <w:t xml:space="preserve">rtificial </w:t>
      </w:r>
      <w:r w:rsidRPr="00F07E33">
        <w:rPr>
          <w:rStyle w:val="Emphasis"/>
          <w:highlight w:val="cyan"/>
        </w:rPr>
        <w:t>i</w:t>
      </w:r>
      <w:r w:rsidRPr="006F4C69">
        <w:rPr>
          <w:sz w:val="16"/>
        </w:rPr>
        <w:t xml:space="preserve">ntelligence, </w:t>
      </w:r>
      <w:r w:rsidRPr="00F07E33">
        <w:rPr>
          <w:rStyle w:val="Emphasis"/>
          <w:highlight w:val="cyan"/>
        </w:rPr>
        <w:t>asteroid</w:t>
      </w:r>
      <w:r w:rsidRPr="006F4C69">
        <w:rPr>
          <w:rStyle w:val="StyleUnderline"/>
        </w:rPr>
        <w:t xml:space="preserve"> impacts, </w:t>
      </w:r>
      <w:r w:rsidRPr="00F07E33">
        <w:rPr>
          <w:rStyle w:val="Emphasis"/>
          <w:highlight w:val="cyan"/>
        </w:rPr>
        <w:t>pandemics</w:t>
      </w:r>
      <w:r w:rsidRPr="006F4C69">
        <w:rPr>
          <w:rStyle w:val="StyleUnderline"/>
        </w:rPr>
        <w:t xml:space="preserve">, </w:t>
      </w:r>
      <w:r w:rsidRPr="00F07E33">
        <w:rPr>
          <w:rStyle w:val="Emphasis"/>
          <w:highlight w:val="cyan"/>
        </w:rPr>
        <w:t>w</w:t>
      </w:r>
      <w:r w:rsidRPr="006F4C69">
        <w:rPr>
          <w:sz w:val="16"/>
        </w:rPr>
        <w:t xml:space="preserve">eapons of </w:t>
      </w:r>
      <w:r w:rsidRPr="00F07E33">
        <w:rPr>
          <w:rStyle w:val="Emphasis"/>
          <w:highlight w:val="cyan"/>
        </w:rPr>
        <w:t>m</w:t>
      </w:r>
      <w:r w:rsidRPr="006F4C69">
        <w:rPr>
          <w:sz w:val="16"/>
        </w:rPr>
        <w:t xml:space="preserve">ass </w:t>
      </w:r>
      <w:r w:rsidRPr="00F07E33">
        <w:rPr>
          <w:rStyle w:val="Emphasis"/>
          <w:highlight w:val="cyan"/>
        </w:rPr>
        <w:t>d</w:t>
      </w:r>
      <w:r w:rsidRPr="006F4C69">
        <w:rPr>
          <w:sz w:val="16"/>
        </w:rPr>
        <w:t xml:space="preserve">estruction, </w:t>
      </w:r>
      <w:r w:rsidRPr="00F07E33">
        <w:rPr>
          <w:rStyle w:val="StyleUnderline"/>
          <w:highlight w:val="cyan"/>
        </w:rPr>
        <w:t xml:space="preserve">and bioengineering, are </w:t>
      </w:r>
      <w:r w:rsidRPr="00F07E33">
        <w:rPr>
          <w:rStyle w:val="Emphasis"/>
          <w:highlight w:val="cyan"/>
        </w:rPr>
        <w:t>exacerbated</w:t>
      </w:r>
      <w:r w:rsidRPr="00F07E33">
        <w:rPr>
          <w:rStyle w:val="StyleUnderline"/>
          <w:highlight w:val="cyan"/>
        </w:rPr>
        <w:t xml:space="preserve"> by</w:t>
      </w:r>
      <w:r w:rsidRPr="006F4C69">
        <w:rPr>
          <w:rStyle w:val="StyleUnderline"/>
        </w:rPr>
        <w:t xml:space="preserve"> the </w:t>
      </w:r>
      <w:r w:rsidRPr="00F07E33">
        <w:rPr>
          <w:rStyle w:val="Emphasis"/>
          <w:highlight w:val="cyan"/>
        </w:rPr>
        <w:t>failure</w:t>
      </w:r>
      <w:r w:rsidRPr="006F4C69">
        <w:rPr>
          <w:rStyle w:val="StyleUnderline"/>
        </w:rPr>
        <w:t xml:space="preserve"> of U.S. policymakers </w:t>
      </w:r>
      <w:r w:rsidRPr="00F07E33">
        <w:rPr>
          <w:rStyle w:val="StyleUnderline"/>
          <w:highlight w:val="cyan"/>
        </w:rPr>
        <w:t xml:space="preserve">to </w:t>
      </w:r>
      <w:r w:rsidRPr="00F07E33">
        <w:rPr>
          <w:rStyle w:val="Emphasis"/>
          <w:highlight w:val="cyan"/>
        </w:rPr>
        <w:t>take steps</w:t>
      </w:r>
      <w:r w:rsidRPr="00F07E33">
        <w:rPr>
          <w:rStyle w:val="StyleUnderline"/>
          <w:highlight w:val="cyan"/>
        </w:rPr>
        <w:t xml:space="preserve"> that are</w:t>
      </w:r>
      <w:r w:rsidRPr="006F4C69">
        <w:rPr>
          <w:rStyle w:val="StyleUnderline"/>
        </w:rPr>
        <w:t xml:space="preserve"> currently </w:t>
      </w:r>
      <w:r w:rsidRPr="006F4C69">
        <w:rPr>
          <w:rStyle w:val="Emphasis"/>
        </w:rPr>
        <w:t>available</w:t>
      </w:r>
      <w:r w:rsidRPr="006F4C69">
        <w:rPr>
          <w:rStyle w:val="StyleUnderline"/>
        </w:rPr>
        <w:t xml:space="preserve"> and that would be </w:t>
      </w:r>
      <w:r w:rsidRPr="00F07E33">
        <w:rPr>
          <w:rStyle w:val="Emphasis"/>
          <w:highlight w:val="cyan"/>
        </w:rPr>
        <w:t>cost-benefit justified</w:t>
      </w:r>
      <w:r w:rsidRPr="006F4C69">
        <w:rPr>
          <w:sz w:val="16"/>
        </w:rPr>
        <w:t>, even using current cost-benefit analysis methodologies.</w:t>
      </w:r>
    </w:p>
    <w:p w14:paraId="7559AA12" w14:textId="77777777" w:rsidR="000B7EA3" w:rsidRPr="00BD3F48" w:rsidRDefault="000B7EA3" w:rsidP="000B7EA3">
      <w:pPr>
        <w:rPr>
          <w:sz w:val="16"/>
        </w:rPr>
      </w:pPr>
      <w:r w:rsidRPr="00BD3F48">
        <w:rPr>
          <w:sz w:val="16"/>
        </w:rPr>
        <w:t xml:space="preserve">For cost-benefit analysis to play a useful role in informing regulatory decision making regarding catastrophic risks, </w:t>
      </w:r>
      <w:r w:rsidRPr="007233F0">
        <w:rPr>
          <w:rStyle w:val="StyleUnderline"/>
        </w:rPr>
        <w:t xml:space="preserve">the primary </w:t>
      </w:r>
      <w:r w:rsidRPr="007233F0">
        <w:rPr>
          <w:rStyle w:val="Emphasis"/>
        </w:rPr>
        <w:t>reforms</w:t>
      </w:r>
      <w:r w:rsidRPr="007233F0">
        <w:rPr>
          <w:rStyle w:val="StyleUnderline"/>
        </w:rPr>
        <w:t xml:space="preserve"> that are needed are </w:t>
      </w:r>
      <w:r w:rsidRPr="007233F0">
        <w:rPr>
          <w:rStyle w:val="Emphasis"/>
        </w:rPr>
        <w:t>institutional</w:t>
      </w:r>
      <w:r w:rsidRPr="00BD3F48">
        <w:rPr>
          <w:sz w:val="16"/>
        </w:rPr>
        <w:t xml:space="preserve"> rather than methodological. </w:t>
      </w:r>
      <w:r w:rsidRPr="00E7247D">
        <w:rPr>
          <w:sz w:val="16"/>
        </w:rPr>
        <w:t xml:space="preserve">Currently, </w:t>
      </w:r>
      <w:r w:rsidRPr="00E7247D">
        <w:rPr>
          <w:rStyle w:val="Emphasis"/>
        </w:rPr>
        <w:t>c</w:t>
      </w:r>
      <w:r w:rsidRPr="00E7247D">
        <w:rPr>
          <w:sz w:val="16"/>
        </w:rPr>
        <w:t>ost-</w:t>
      </w:r>
      <w:r w:rsidRPr="00E7247D">
        <w:rPr>
          <w:rStyle w:val="Emphasis"/>
        </w:rPr>
        <w:t>b</w:t>
      </w:r>
      <w:r w:rsidRPr="00E7247D">
        <w:rPr>
          <w:sz w:val="16"/>
        </w:rPr>
        <w:t xml:space="preserve">enefit </w:t>
      </w:r>
      <w:r w:rsidRPr="00E7247D">
        <w:rPr>
          <w:rStyle w:val="Emphasis"/>
        </w:rPr>
        <w:t>a</w:t>
      </w:r>
      <w:r w:rsidRPr="00E7247D">
        <w:rPr>
          <w:sz w:val="16"/>
        </w:rPr>
        <w:t xml:space="preserve">nalysis </w:t>
      </w:r>
      <w:r w:rsidRPr="00E7247D">
        <w:rPr>
          <w:rStyle w:val="StyleUnderline"/>
        </w:rPr>
        <w:t xml:space="preserve">is used during a </w:t>
      </w:r>
      <w:r w:rsidRPr="00E7247D">
        <w:rPr>
          <w:rStyle w:val="Emphasis"/>
        </w:rPr>
        <w:t>reactive</w:t>
      </w:r>
      <w:r w:rsidRPr="00E7247D">
        <w:rPr>
          <w:rStyle w:val="StyleUnderline"/>
        </w:rPr>
        <w:t xml:space="preserve"> process</w:t>
      </w:r>
      <w:r w:rsidRPr="007233F0">
        <w:rPr>
          <w:rStyle w:val="StyleUnderline"/>
        </w:rPr>
        <w:t xml:space="preserve"> of regulatory </w:t>
      </w:r>
      <w:r w:rsidRPr="007233F0">
        <w:rPr>
          <w:rStyle w:val="Emphasis"/>
        </w:rPr>
        <w:t>oversight</w:t>
      </w:r>
      <w:r w:rsidRPr="007233F0">
        <w:rPr>
          <w:rStyle w:val="StyleUnderline"/>
        </w:rPr>
        <w:t xml:space="preserve">: agency </w:t>
      </w:r>
      <w:r w:rsidRPr="00F07E33">
        <w:rPr>
          <w:rStyle w:val="Emphasis"/>
          <w:highlight w:val="cyan"/>
        </w:rPr>
        <w:t>agendas</w:t>
      </w:r>
      <w:r w:rsidRPr="00F07E33">
        <w:rPr>
          <w:rStyle w:val="StyleUnderline"/>
          <w:highlight w:val="cyan"/>
        </w:rPr>
        <w:t xml:space="preserve"> are</w:t>
      </w:r>
      <w:r w:rsidRPr="007233F0">
        <w:rPr>
          <w:rStyle w:val="StyleUnderline"/>
        </w:rPr>
        <w:t xml:space="preserve"> </w:t>
      </w:r>
      <w:r w:rsidRPr="007233F0">
        <w:rPr>
          <w:rStyle w:val="Emphasis"/>
        </w:rPr>
        <w:t>developed</w:t>
      </w:r>
      <w:r w:rsidRPr="007233F0">
        <w:rPr>
          <w:rStyle w:val="StyleUnderline"/>
        </w:rPr>
        <w:t xml:space="preserve"> on </w:t>
      </w:r>
      <w:r w:rsidRPr="00F07E33">
        <w:rPr>
          <w:rStyle w:val="StyleUnderline"/>
          <w:highlight w:val="cyan"/>
        </w:rPr>
        <w:t>the basis of</w:t>
      </w:r>
      <w:r w:rsidRPr="00E7247D">
        <w:rPr>
          <w:rStyle w:val="StyleUnderline"/>
        </w:rPr>
        <w:t xml:space="preserve"> </w:t>
      </w:r>
      <w:r w:rsidRPr="00BD3F48">
        <w:rPr>
          <w:sz w:val="16"/>
        </w:rPr>
        <w:t xml:space="preserve">various </w:t>
      </w:r>
      <w:r w:rsidRPr="00F07E33">
        <w:rPr>
          <w:rStyle w:val="Emphasis"/>
          <w:highlight w:val="cyan"/>
        </w:rPr>
        <w:t>legal</w:t>
      </w:r>
      <w:r w:rsidRPr="00BD3F48">
        <w:rPr>
          <w:sz w:val="16"/>
        </w:rPr>
        <w:t xml:space="preserve">, policy, </w:t>
      </w:r>
      <w:r w:rsidRPr="00F07E33">
        <w:rPr>
          <w:rStyle w:val="StyleUnderline"/>
          <w:highlight w:val="cyan"/>
        </w:rPr>
        <w:t xml:space="preserve">and </w:t>
      </w:r>
      <w:r w:rsidRPr="00F07E33">
        <w:rPr>
          <w:rStyle w:val="Emphasis"/>
          <w:highlight w:val="cyan"/>
        </w:rPr>
        <w:t>political</w:t>
      </w:r>
      <w:r w:rsidRPr="00F07E33">
        <w:rPr>
          <w:rStyle w:val="StyleUnderline"/>
          <w:highlight w:val="cyan"/>
        </w:rPr>
        <w:t xml:space="preserve"> criteria</w:t>
      </w:r>
      <w:r w:rsidRPr="007233F0">
        <w:rPr>
          <w:rStyle w:val="StyleUnderline"/>
        </w:rPr>
        <w:t xml:space="preserve">, and cost-benefit analyses are prepared of </w:t>
      </w:r>
      <w:r w:rsidRPr="007233F0">
        <w:rPr>
          <w:rStyle w:val="Emphasis"/>
        </w:rPr>
        <w:t>individual</w:t>
      </w:r>
      <w:r w:rsidRPr="007233F0">
        <w:rPr>
          <w:rStyle w:val="StyleUnderline"/>
        </w:rPr>
        <w:t xml:space="preserve"> regulatory proposals</w:t>
      </w:r>
      <w:r w:rsidRPr="00BD3F48">
        <w:rPr>
          <w:sz w:val="16"/>
        </w:rPr>
        <w:t xml:space="preserve">. These analyses are then reviewed by the Office of Information and Regulatory Affairs (OIRA) in the White House and become part of the administrative record that is reviewed by courts in the course of litigation challenging agency decisions, typically under the Administrative Procedure Act (APA). </w:t>
      </w:r>
      <w:r w:rsidRPr="00F07E33">
        <w:rPr>
          <w:rStyle w:val="Emphasis"/>
          <w:highlight w:val="cyan"/>
        </w:rPr>
        <w:t>C</w:t>
      </w:r>
      <w:r w:rsidRPr="00BD3F48">
        <w:rPr>
          <w:sz w:val="16"/>
        </w:rPr>
        <w:t>ost-</w:t>
      </w:r>
      <w:r w:rsidRPr="00F07E33">
        <w:rPr>
          <w:rStyle w:val="Emphasis"/>
          <w:highlight w:val="cyan"/>
        </w:rPr>
        <w:t>b</w:t>
      </w:r>
      <w:r w:rsidRPr="00BD3F48">
        <w:rPr>
          <w:sz w:val="16"/>
        </w:rPr>
        <w:t xml:space="preserve">enefit </w:t>
      </w:r>
      <w:r w:rsidRPr="00F07E33">
        <w:rPr>
          <w:rStyle w:val="Emphasis"/>
          <w:highlight w:val="cyan"/>
        </w:rPr>
        <w:t>a</w:t>
      </w:r>
      <w:r w:rsidRPr="00BD3F48">
        <w:rPr>
          <w:sz w:val="16"/>
        </w:rPr>
        <w:t xml:space="preserve">nalysis </w:t>
      </w:r>
      <w:r w:rsidRPr="00BD3F48">
        <w:rPr>
          <w:rStyle w:val="StyleUnderline"/>
        </w:rPr>
        <w:t xml:space="preserve">is an </w:t>
      </w:r>
      <w:r w:rsidRPr="00BD3F48">
        <w:rPr>
          <w:rStyle w:val="Emphasis"/>
        </w:rPr>
        <w:t>important input</w:t>
      </w:r>
      <w:r w:rsidRPr="00BD3F48">
        <w:rPr>
          <w:rStyle w:val="StyleUnderline"/>
        </w:rPr>
        <w:t xml:space="preserve"> during the process</w:t>
      </w:r>
      <w:r w:rsidRPr="00BD3F48">
        <w:rPr>
          <w:sz w:val="16"/>
        </w:rPr>
        <w:t xml:space="preserve"> of regulatory design and analysis, but it </w:t>
      </w:r>
      <w:r w:rsidRPr="00F07E33">
        <w:rPr>
          <w:rStyle w:val="StyleUnderline"/>
          <w:highlight w:val="cyan"/>
        </w:rPr>
        <w:t>plays a</w:t>
      </w:r>
      <w:r w:rsidRPr="00BD3F48">
        <w:rPr>
          <w:rStyle w:val="StyleUnderline"/>
        </w:rPr>
        <w:t xml:space="preserve"> much more </w:t>
      </w:r>
      <w:r w:rsidRPr="00F07E33">
        <w:rPr>
          <w:rStyle w:val="Emphasis"/>
          <w:highlight w:val="cyan"/>
        </w:rPr>
        <w:t>limited role</w:t>
      </w:r>
      <w:r w:rsidRPr="00F07E33">
        <w:rPr>
          <w:rStyle w:val="StyleUnderline"/>
          <w:highlight w:val="cyan"/>
        </w:rPr>
        <w:t xml:space="preserve"> in</w:t>
      </w:r>
      <w:r w:rsidRPr="00BD3F48">
        <w:rPr>
          <w:rStyle w:val="StyleUnderline"/>
        </w:rPr>
        <w:t xml:space="preserve"> the context of agency </w:t>
      </w:r>
      <w:r w:rsidRPr="00F07E33">
        <w:rPr>
          <w:rStyle w:val="Emphasis"/>
          <w:highlight w:val="cyan"/>
        </w:rPr>
        <w:t>agenda setting</w:t>
      </w:r>
      <w:r w:rsidRPr="00BD3F48">
        <w:rPr>
          <w:sz w:val="16"/>
        </w:rPr>
        <w:t>. Given this institutional arra</w:t>
      </w:r>
      <w:r w:rsidRPr="00E7247D">
        <w:rPr>
          <w:sz w:val="16"/>
        </w:rPr>
        <w:t xml:space="preserve">ngement, </w:t>
      </w:r>
      <w:r w:rsidRPr="00E7247D">
        <w:rPr>
          <w:rStyle w:val="StyleUnderline"/>
        </w:rPr>
        <w:t xml:space="preserve">it is </w:t>
      </w:r>
      <w:r w:rsidRPr="00E7247D">
        <w:rPr>
          <w:rStyle w:val="Emphasis"/>
        </w:rPr>
        <w:t>extremely difficult</w:t>
      </w:r>
      <w:r w:rsidRPr="00E7247D">
        <w:rPr>
          <w:rStyle w:val="StyleUnderline"/>
        </w:rPr>
        <w:t xml:space="preserve"> for </w:t>
      </w:r>
      <w:r w:rsidRPr="00E7247D">
        <w:rPr>
          <w:rStyle w:val="Emphasis"/>
        </w:rPr>
        <w:t>c</w:t>
      </w:r>
      <w:r w:rsidRPr="00E7247D">
        <w:rPr>
          <w:sz w:val="16"/>
        </w:rPr>
        <w:t>ost-</w:t>
      </w:r>
      <w:r w:rsidRPr="00E7247D">
        <w:rPr>
          <w:rStyle w:val="Emphasis"/>
        </w:rPr>
        <w:t>b</w:t>
      </w:r>
      <w:r w:rsidRPr="00E7247D">
        <w:rPr>
          <w:sz w:val="16"/>
        </w:rPr>
        <w:t xml:space="preserve">enefit </w:t>
      </w:r>
      <w:r w:rsidRPr="00E7247D">
        <w:rPr>
          <w:rStyle w:val="Emphasis"/>
        </w:rPr>
        <w:t>a</w:t>
      </w:r>
      <w:r w:rsidRPr="00E7247D">
        <w:rPr>
          <w:sz w:val="16"/>
        </w:rPr>
        <w:t xml:space="preserve">nalysis </w:t>
      </w:r>
      <w:r w:rsidRPr="00E7247D">
        <w:rPr>
          <w:rStyle w:val="StyleUnderline"/>
        </w:rPr>
        <w:t>to</w:t>
      </w:r>
      <w:r w:rsidRPr="00E7247D">
        <w:rPr>
          <w:sz w:val="16"/>
        </w:rPr>
        <w:t xml:space="preserve"> be used to </w:t>
      </w:r>
      <w:r w:rsidRPr="00E7247D">
        <w:rPr>
          <w:rStyle w:val="Emphasis"/>
        </w:rPr>
        <w:t>call attention</w:t>
      </w:r>
      <w:r w:rsidRPr="00E7247D">
        <w:rPr>
          <w:rStyle w:val="StyleUnderline"/>
        </w:rPr>
        <w:t xml:space="preserve"> to </w:t>
      </w:r>
      <w:r w:rsidRPr="00E7247D">
        <w:rPr>
          <w:rStyle w:val="Emphasis"/>
        </w:rPr>
        <w:t>underappreciated</w:t>
      </w:r>
      <w:r w:rsidRPr="00E7247D">
        <w:rPr>
          <w:rStyle w:val="StyleUnderline"/>
        </w:rPr>
        <w:t xml:space="preserve"> risks</w:t>
      </w:r>
      <w:r w:rsidRPr="00E7247D">
        <w:rPr>
          <w:sz w:val="16"/>
        </w:rPr>
        <w:t>.</w:t>
      </w:r>
    </w:p>
    <w:p w14:paraId="0BDE604A" w14:textId="77777777" w:rsidR="000B7EA3" w:rsidRPr="00A55322" w:rsidRDefault="000B7EA3" w:rsidP="000B7EA3">
      <w:pPr>
        <w:rPr>
          <w:sz w:val="16"/>
        </w:rPr>
      </w:pPr>
      <w:r w:rsidRPr="00A55322">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6D20B226" w14:textId="77777777" w:rsidR="000B7EA3" w:rsidRPr="00892893" w:rsidRDefault="000B7EA3" w:rsidP="000B7EA3">
      <w:pPr>
        <w:rPr>
          <w:sz w:val="16"/>
        </w:rPr>
      </w:pPr>
      <w:r w:rsidRPr="002B5309">
        <w:rPr>
          <w:sz w:val="16"/>
        </w:rPr>
        <w:t xml:space="preserve">Building on these prior efforts, </w:t>
      </w:r>
      <w:r w:rsidRPr="008C7CC1">
        <w:rPr>
          <w:rStyle w:val="StyleUnderline"/>
        </w:rPr>
        <w:t xml:space="preserve">this essay proposes </w:t>
      </w:r>
      <w:r w:rsidRPr="00F07E33">
        <w:rPr>
          <w:rStyle w:val="StyleUnderline"/>
          <w:highlight w:val="cyan"/>
        </w:rPr>
        <w:t>a</w:t>
      </w:r>
      <w:r w:rsidRPr="008C7CC1">
        <w:rPr>
          <w:rStyle w:val="StyleUnderline"/>
        </w:rPr>
        <w:t xml:space="preserve"> Catastrophic Risk </w:t>
      </w:r>
      <w:r w:rsidRPr="00F07E33">
        <w:rPr>
          <w:rStyle w:val="StyleUnderline"/>
          <w:highlight w:val="cyan"/>
        </w:rPr>
        <w:t xml:space="preserve">Review </w:t>
      </w:r>
      <w:r w:rsidRPr="00F07E33">
        <w:rPr>
          <w:rStyle w:val="Emphasis"/>
          <w:highlight w:val="cyan"/>
        </w:rPr>
        <w:t>process</w:t>
      </w:r>
      <w:r w:rsidRPr="002B5309">
        <w:rPr>
          <w:sz w:val="16"/>
        </w:rPr>
        <w:t xml:space="preserve">, spearheaded by OIRA, </w:t>
      </w:r>
      <w:r w:rsidRPr="008C7CC1">
        <w:rPr>
          <w:rStyle w:val="StyleUnderline"/>
        </w:rPr>
        <w:t xml:space="preserve">that </w:t>
      </w:r>
      <w:r w:rsidRPr="00F07E33">
        <w:rPr>
          <w:rStyle w:val="StyleUnderline"/>
          <w:highlight w:val="cyan"/>
        </w:rPr>
        <w:t xml:space="preserve">would </w:t>
      </w:r>
      <w:r w:rsidRPr="00F07E33">
        <w:rPr>
          <w:rStyle w:val="Emphasis"/>
          <w:highlight w:val="cyan"/>
        </w:rPr>
        <w:t>examine</w:t>
      </w:r>
      <w:r w:rsidRPr="00F07E33">
        <w:rPr>
          <w:rStyle w:val="StyleUnderline"/>
          <w:highlight w:val="cyan"/>
        </w:rPr>
        <w:t xml:space="preserve"> opportunities</w:t>
      </w:r>
      <w:r w:rsidRPr="008C7CC1">
        <w:rPr>
          <w:rStyle w:val="StyleUnderline"/>
        </w:rPr>
        <w:t xml:space="preserve"> across the</w:t>
      </w:r>
      <w:r w:rsidRPr="002B5309">
        <w:rPr>
          <w:sz w:val="16"/>
        </w:rPr>
        <w:t xml:space="preserve"> federal </w:t>
      </w:r>
      <w:r w:rsidRPr="008C7CC1">
        <w:rPr>
          <w:rStyle w:val="StyleUnderline"/>
        </w:rPr>
        <w:t xml:space="preserve">government to </w:t>
      </w:r>
      <w:r w:rsidRPr="00DD0D38">
        <w:rPr>
          <w:rStyle w:val="Emphasis"/>
        </w:rPr>
        <w:t>address</w:t>
      </w:r>
      <w:r w:rsidRPr="008C7CC1">
        <w:rPr>
          <w:rStyle w:val="StyleUnderline"/>
        </w:rPr>
        <w:t xml:space="preserve"> catastrophic </w:t>
      </w:r>
      <w:r w:rsidRPr="00DD0D38">
        <w:rPr>
          <w:rStyle w:val="Emphasis"/>
        </w:rPr>
        <w:t>risks</w:t>
      </w:r>
      <w:r w:rsidRPr="00DD0D38">
        <w:rPr>
          <w:rStyle w:val="StyleUnderline"/>
        </w:rPr>
        <w:t xml:space="preserve">, </w:t>
      </w:r>
      <w:r w:rsidRPr="00F07E33">
        <w:rPr>
          <w:rStyle w:val="StyleUnderline"/>
          <w:highlight w:val="cyan"/>
        </w:rPr>
        <w:t>and</w:t>
      </w:r>
      <w:r w:rsidRPr="002B5309">
        <w:rPr>
          <w:sz w:val="16"/>
        </w:rPr>
        <w:t xml:space="preserve"> would also </w:t>
      </w:r>
      <w:r w:rsidRPr="00DD0D38">
        <w:rPr>
          <w:rStyle w:val="StyleUnderline"/>
        </w:rPr>
        <w:t xml:space="preserve">identify </w:t>
      </w:r>
      <w:r w:rsidRPr="00DD0D38">
        <w:rPr>
          <w:rStyle w:val="Emphasis"/>
        </w:rPr>
        <w:t xml:space="preserve">governance </w:t>
      </w:r>
      <w:r w:rsidRPr="00F07E33">
        <w:rPr>
          <w:rStyle w:val="Emphasis"/>
          <w:highlight w:val="cyan"/>
        </w:rPr>
        <w:t>gaps</w:t>
      </w:r>
      <w:r w:rsidRPr="00DD0D38">
        <w:rPr>
          <w:rStyle w:val="StyleUnderline"/>
        </w:rPr>
        <w:t xml:space="preserve"> where existing authority is </w:t>
      </w:r>
      <w:r w:rsidRPr="00DD0D38">
        <w:rPr>
          <w:rStyle w:val="Emphasis"/>
        </w:rPr>
        <w:t>inadequate</w:t>
      </w:r>
      <w:r w:rsidRPr="002B5309">
        <w:rPr>
          <w:sz w:val="16"/>
        </w:rPr>
        <w:t xml:space="preserve">. The purpose of this process would be to find areas where tangible, cost-benefit-justified policy steps could be undertaken to manage catastrophic risks. The potential </w:t>
      </w:r>
      <w:r w:rsidRPr="00DD0D38">
        <w:rPr>
          <w:rStyle w:val="StyleUnderline"/>
        </w:rPr>
        <w:t xml:space="preserve">policy </w:t>
      </w:r>
      <w:r w:rsidRPr="00DD0D38">
        <w:rPr>
          <w:rStyle w:val="Emphasis"/>
        </w:rPr>
        <w:t>measures examined</w:t>
      </w:r>
      <w:r w:rsidRPr="00DD0D38">
        <w:rPr>
          <w:rStyle w:val="StyleUnderline"/>
        </w:rPr>
        <w:t xml:space="preserve"> should include regulatory </w:t>
      </w:r>
      <w:r w:rsidRPr="00DD0D38">
        <w:rPr>
          <w:rStyle w:val="Emphasis"/>
        </w:rPr>
        <w:t>interventions</w:t>
      </w:r>
      <w:r w:rsidRPr="00DD0D38">
        <w:rPr>
          <w:rStyle w:val="StyleUnderline"/>
        </w:rPr>
        <w:t xml:space="preserve"> as well as other </w:t>
      </w:r>
      <w:r w:rsidRPr="00DD0D38">
        <w:rPr>
          <w:rStyle w:val="Emphasis"/>
        </w:rPr>
        <w:t>governance tools</w:t>
      </w:r>
      <w:r w:rsidRPr="002B5309">
        <w:rPr>
          <w:sz w:val="16"/>
        </w:rPr>
        <w:t xml:space="preserve">, including research subsidies, that may be appropriate. </w:t>
      </w:r>
      <w:r w:rsidRPr="00F07E33">
        <w:rPr>
          <w:rStyle w:val="StyleUnderline"/>
          <w:highlight w:val="cyan"/>
        </w:rPr>
        <w:t>This</w:t>
      </w:r>
      <w:r w:rsidRPr="00DD0D38">
        <w:rPr>
          <w:rStyle w:val="StyleUnderline"/>
        </w:rPr>
        <w:t xml:space="preserve"> process </w:t>
      </w:r>
      <w:r w:rsidRPr="00F07E33">
        <w:rPr>
          <w:rStyle w:val="StyleUnderline"/>
          <w:highlight w:val="cyan"/>
        </w:rPr>
        <w:t>could</w:t>
      </w:r>
      <w:r w:rsidRPr="00DD0D38">
        <w:rPr>
          <w:rStyle w:val="StyleUnderline"/>
        </w:rPr>
        <w:t xml:space="preserve"> be used to </w:t>
      </w:r>
      <w:r w:rsidRPr="00F07E33">
        <w:rPr>
          <w:rStyle w:val="Emphasis"/>
          <w:highlight w:val="cyan"/>
        </w:rPr>
        <w:t>inform</w:t>
      </w:r>
      <w:r w:rsidRPr="00DD0D38">
        <w:rPr>
          <w:rStyle w:val="StyleUnderline"/>
        </w:rPr>
        <w:t xml:space="preserve"> agency </w:t>
      </w:r>
      <w:r w:rsidRPr="00F07E33">
        <w:rPr>
          <w:rStyle w:val="Emphasis"/>
          <w:highlight w:val="cyan"/>
        </w:rPr>
        <w:t>agenda setting</w:t>
      </w:r>
      <w:r w:rsidRPr="002B5309">
        <w:rPr>
          <w:sz w:val="16"/>
        </w:rPr>
        <w:t xml:space="preserve"> as well as OIRA’s annual Report to Congress on the Costs and Benefits of Federal Rulemaking.</w:t>
      </w:r>
      <w:bookmarkEnd w:id="4"/>
      <w:bookmarkEnd w:id="5"/>
    </w:p>
    <w:p w14:paraId="1A5F4FA5" w14:textId="77777777" w:rsidR="000B7EA3" w:rsidRDefault="000B7EA3" w:rsidP="000B7EA3">
      <w:pPr>
        <w:pStyle w:val="Heading2"/>
      </w:pPr>
      <w:r>
        <w:t>Democracy</w:t>
      </w:r>
    </w:p>
    <w:p w14:paraId="557F3FE3" w14:textId="77777777" w:rsidR="000B7EA3" w:rsidRPr="00FB7198" w:rsidRDefault="000B7EA3" w:rsidP="000B7EA3">
      <w:pPr>
        <w:pStyle w:val="Heading4"/>
      </w:pPr>
      <w:r>
        <w:t xml:space="preserve">1---Democracy </w:t>
      </w:r>
      <w:r>
        <w:rPr>
          <w:u w:val="single"/>
        </w:rPr>
        <w:t>accelerates</w:t>
      </w:r>
      <w:r>
        <w:t xml:space="preserve"> populist nationalism AND </w:t>
      </w:r>
      <w:r>
        <w:rPr>
          <w:u w:val="single"/>
        </w:rPr>
        <w:t>wars</w:t>
      </w:r>
      <w:r>
        <w:t xml:space="preserve"> of expansion.</w:t>
      </w:r>
    </w:p>
    <w:p w14:paraId="0DC2C43B" w14:textId="77777777" w:rsidR="000B7EA3" w:rsidRDefault="000B7EA3" w:rsidP="000B7EA3">
      <w:r>
        <w:rPr>
          <w:rStyle w:val="Style13ptBold"/>
        </w:rPr>
        <w:t xml:space="preserve">Mansfield &amp; Snyder 22 </w:t>
      </w:r>
      <w:r w:rsidRPr="00FB7198">
        <w:t>[Edward</w:t>
      </w:r>
      <w:r>
        <w:t xml:space="preserve"> Mansfield</w:t>
      </w:r>
      <w:r w:rsidRPr="00FB7198">
        <w:t xml:space="preserve"> </w:t>
      </w:r>
      <w:r>
        <w:t>(</w:t>
      </w:r>
      <w:r w:rsidRPr="00FB7198">
        <w:t>Hum Rosen Professor of Political Science and Director of the Christopher H. Browne Center for International Politics at the University of Pennsylvania, B.A., M.A., and Ph.D. from the University of Pennsylvania</w:t>
      </w:r>
      <w:r>
        <w:t xml:space="preserve">) </w:t>
      </w:r>
      <w:r w:rsidRPr="00FB7198">
        <w:t>and Jack Snyder</w:t>
      </w:r>
      <w:r>
        <w:t xml:space="preserve"> (</w:t>
      </w:r>
      <w:r w:rsidRPr="00FB7198">
        <w:t>Robert and Renee Belfer Professor of International Relations in the Political Science Department and the Saltzman Institute of War and Peace Studies at Columbia University, Ph.D. in Political Science from Columbia University, BA in Government from Harvard University</w:t>
      </w:r>
      <w:r>
        <w:t xml:space="preserve">), </w:t>
      </w:r>
      <w:r w:rsidRPr="00FB7198">
        <w:t>2022</w:t>
      </w:r>
      <w:r>
        <w:t xml:space="preserve">, </w:t>
      </w:r>
      <w:r w:rsidRPr="00FB7198">
        <w:t xml:space="preserve">“Arguments on Causes of War and Peace,” </w:t>
      </w:r>
      <w:r w:rsidRPr="00E11FCB">
        <w:rPr>
          <w:i/>
          <w:iCs/>
        </w:rPr>
        <w:t>Conflict After the Cold War</w:t>
      </w:r>
      <w:r w:rsidRPr="00FB7198">
        <w:t>, Sixth Edition, p. 334-335</w:t>
      </w:r>
      <w:r>
        <w:t>, ashtar</w:t>
      </w:r>
      <w:r w:rsidRPr="00FB7198">
        <w:t>]</w:t>
      </w:r>
    </w:p>
    <w:p w14:paraId="03EEB9F8" w14:textId="77777777" w:rsidR="000B7EA3" w:rsidRPr="00C56F9D" w:rsidRDefault="000B7EA3" w:rsidP="000B7EA3">
      <w:pPr>
        <w:rPr>
          <w:sz w:val="16"/>
        </w:rPr>
      </w:pPr>
      <w:r w:rsidRPr="00C56F9D">
        <w:rPr>
          <w:sz w:val="16"/>
        </w:rPr>
        <w:t>Nationalism and Democratization</w:t>
      </w:r>
    </w:p>
    <w:p w14:paraId="78610AD9" w14:textId="77777777" w:rsidR="000B7EA3" w:rsidRPr="00C56F9D" w:rsidRDefault="000B7EA3" w:rsidP="000B7EA3">
      <w:pPr>
        <w:rPr>
          <w:sz w:val="16"/>
        </w:rPr>
      </w:pPr>
      <w:r w:rsidRPr="00127ACF">
        <w:rPr>
          <w:rStyle w:val="StyleUnderline"/>
        </w:rPr>
        <w:t xml:space="preserve">The </w:t>
      </w:r>
      <w:r w:rsidRPr="006F742D">
        <w:rPr>
          <w:rStyle w:val="Emphasis"/>
        </w:rPr>
        <w:t>connection</w:t>
      </w:r>
      <w:r w:rsidRPr="00127ACF">
        <w:rPr>
          <w:rStyle w:val="StyleUnderline"/>
        </w:rPr>
        <w:t xml:space="preserve"> between </w:t>
      </w:r>
      <w:r w:rsidRPr="006F742D">
        <w:rPr>
          <w:rStyle w:val="Emphasis"/>
        </w:rPr>
        <w:t>democratization</w:t>
      </w:r>
      <w:r w:rsidRPr="00127ACF">
        <w:rPr>
          <w:rStyle w:val="StyleUnderline"/>
        </w:rPr>
        <w:t xml:space="preserve"> and </w:t>
      </w:r>
      <w:r w:rsidRPr="006F742D">
        <w:rPr>
          <w:rStyle w:val="Emphasis"/>
        </w:rPr>
        <w:t>nationalism</w:t>
      </w:r>
      <w:r w:rsidRPr="00127ACF">
        <w:rPr>
          <w:rStyle w:val="StyleUnderline"/>
        </w:rPr>
        <w:t xml:space="preserve"> is striking in both the </w:t>
      </w:r>
      <w:r w:rsidRPr="006F742D">
        <w:rPr>
          <w:rStyle w:val="Emphasis"/>
        </w:rPr>
        <w:t>historical record</w:t>
      </w:r>
      <w:r w:rsidRPr="00127ACF">
        <w:rPr>
          <w:rStyle w:val="StyleUnderline"/>
        </w:rPr>
        <w:t xml:space="preserve"> and today’s headlines</w:t>
      </w:r>
      <w:r w:rsidRPr="00C56F9D">
        <w:rPr>
          <w:sz w:val="16"/>
        </w:rPr>
        <w:t xml:space="preserve">. We did not measure nationalism directly in our statistical tests. Nonetheless, </w:t>
      </w:r>
      <w:r w:rsidRPr="00127ACF">
        <w:rPr>
          <w:rStyle w:val="StyleUnderline"/>
        </w:rPr>
        <w:t xml:space="preserve">historical and contemporary </w:t>
      </w:r>
      <w:r w:rsidRPr="006F742D">
        <w:rPr>
          <w:rStyle w:val="Emphasis"/>
          <w:highlight w:val="cyan"/>
        </w:rPr>
        <w:t>evidence</w:t>
      </w:r>
      <w:r w:rsidRPr="00127ACF">
        <w:rPr>
          <w:rStyle w:val="StyleUnderline"/>
        </w:rPr>
        <w:t xml:space="preserve"> strongly </w:t>
      </w:r>
      <w:r w:rsidRPr="006F742D">
        <w:rPr>
          <w:rStyle w:val="StyleUnderline"/>
          <w:highlight w:val="cyan"/>
        </w:rPr>
        <w:t>suggests</w:t>
      </w:r>
      <w:r w:rsidRPr="00127ACF">
        <w:rPr>
          <w:rStyle w:val="StyleUnderline"/>
        </w:rPr>
        <w:t xml:space="preserve"> that </w:t>
      </w:r>
      <w:r w:rsidRPr="006F742D">
        <w:rPr>
          <w:rStyle w:val="Emphasis"/>
        </w:rPr>
        <w:t xml:space="preserve">rising </w:t>
      </w:r>
      <w:r w:rsidRPr="006F742D">
        <w:rPr>
          <w:rStyle w:val="Emphasis"/>
          <w:highlight w:val="cyan"/>
        </w:rPr>
        <w:t>nationalism</w:t>
      </w:r>
      <w:r w:rsidRPr="00127ACF">
        <w:rPr>
          <w:rStyle w:val="StyleUnderline"/>
        </w:rPr>
        <w:t xml:space="preserve"> often </w:t>
      </w:r>
      <w:r w:rsidRPr="006F742D">
        <w:rPr>
          <w:rStyle w:val="StyleUnderline"/>
          <w:highlight w:val="cyan"/>
        </w:rPr>
        <w:t>goes hand in hand with</w:t>
      </w:r>
      <w:r w:rsidRPr="00127ACF">
        <w:rPr>
          <w:rStyle w:val="StyleUnderline"/>
        </w:rPr>
        <w:t xml:space="preserve"> </w:t>
      </w:r>
      <w:r w:rsidRPr="006F742D">
        <w:rPr>
          <w:rStyle w:val="Emphasis"/>
        </w:rPr>
        <w:t xml:space="preserve">rising </w:t>
      </w:r>
      <w:r w:rsidRPr="006F742D">
        <w:rPr>
          <w:rStyle w:val="Emphasis"/>
          <w:highlight w:val="cyan"/>
        </w:rPr>
        <w:t>democracy</w:t>
      </w:r>
      <w:r w:rsidRPr="00C56F9D">
        <w:rPr>
          <w:sz w:val="16"/>
        </w:rPr>
        <w:t>. It is no accident that the end of the Cold War brought both a wave of democratization and a revival of nationalist sentiment in the former communist states.</w:t>
      </w:r>
    </w:p>
    <w:p w14:paraId="3DEA2A08" w14:textId="77777777" w:rsidR="000B7EA3" w:rsidRPr="00C56F9D" w:rsidRDefault="000B7EA3" w:rsidP="000B7EA3">
      <w:pPr>
        <w:rPr>
          <w:sz w:val="16"/>
        </w:rPr>
      </w:pPr>
      <w:r w:rsidRPr="00C56F9D">
        <w:rPr>
          <w:sz w:val="16"/>
        </w:rPr>
        <w:t xml:space="preserve">In eighteenth-century Britain and France, </w:t>
      </w:r>
      <w:r w:rsidRPr="00C56F9D">
        <w:rPr>
          <w:rStyle w:val="StyleUnderline"/>
        </w:rPr>
        <w:t xml:space="preserve">when </w:t>
      </w:r>
      <w:r w:rsidRPr="006F742D">
        <w:rPr>
          <w:rStyle w:val="Emphasis"/>
          <w:highlight w:val="cyan"/>
        </w:rPr>
        <w:t>nationalism</w:t>
      </w:r>
      <w:r w:rsidRPr="006F742D">
        <w:rPr>
          <w:rStyle w:val="StyleUnderline"/>
          <w:highlight w:val="cyan"/>
        </w:rPr>
        <w:t xml:space="preserve"> first</w:t>
      </w:r>
      <w:r w:rsidRPr="00C56F9D">
        <w:rPr>
          <w:rStyle w:val="StyleUnderline"/>
        </w:rPr>
        <w:t xml:space="preserve"> emerged as an explicit political doctrine, it </w:t>
      </w:r>
      <w:r w:rsidRPr="006F742D">
        <w:rPr>
          <w:rStyle w:val="StyleUnderline"/>
          <w:highlight w:val="cyan"/>
        </w:rPr>
        <w:t xml:space="preserve">meant </w:t>
      </w:r>
      <w:r w:rsidRPr="006F742D">
        <w:rPr>
          <w:rStyle w:val="Emphasis"/>
          <w:highlight w:val="cyan"/>
        </w:rPr>
        <w:t>self-rule</w:t>
      </w:r>
      <w:r w:rsidRPr="00C56F9D">
        <w:rPr>
          <w:rStyle w:val="StyleUnderline"/>
        </w:rPr>
        <w:t xml:space="preserve"> by the people</w:t>
      </w:r>
      <w:r w:rsidRPr="006F742D">
        <w:rPr>
          <w:sz w:val="16"/>
        </w:rPr>
        <w:t xml:space="preserve">. It was the rallying cry of commoners and rising </w:t>
      </w:r>
      <w:r w:rsidRPr="00C56F9D">
        <w:rPr>
          <w:sz w:val="16"/>
        </w:rPr>
        <w:t xml:space="preserve">commercial classes </w:t>
      </w:r>
      <w:r w:rsidRPr="006F742D">
        <w:rPr>
          <w:rStyle w:val="StyleUnderline"/>
          <w:highlight w:val="cyan"/>
        </w:rPr>
        <w:t>against</w:t>
      </w:r>
      <w:r w:rsidRPr="00C56F9D">
        <w:rPr>
          <w:sz w:val="16"/>
        </w:rPr>
        <w:t xml:space="preserve"> rule by </w:t>
      </w:r>
      <w:r w:rsidRPr="00C56F9D">
        <w:rPr>
          <w:rStyle w:val="StyleUnderline"/>
        </w:rPr>
        <w:t xml:space="preserve">aristocratic </w:t>
      </w:r>
      <w:r w:rsidRPr="006F742D">
        <w:rPr>
          <w:rStyle w:val="StyleUnderline"/>
          <w:highlight w:val="cyan"/>
        </w:rPr>
        <w:t>elites</w:t>
      </w:r>
      <w:r w:rsidRPr="00C56F9D">
        <w:rPr>
          <w:sz w:val="16"/>
        </w:rPr>
        <w:t xml:space="preserve">, who were charged with the sin of ruling in their own interests, rather than those of the nation. Indeed, </w:t>
      </w:r>
      <w:r w:rsidRPr="006F742D">
        <w:rPr>
          <w:rStyle w:val="StyleUnderline"/>
          <w:highlight w:val="cyan"/>
        </w:rPr>
        <w:t>dynastic rulers</w:t>
      </w:r>
      <w:r w:rsidRPr="00C56F9D">
        <w:rPr>
          <w:sz w:val="16"/>
        </w:rPr>
        <w:t xml:space="preserve"> and imperial courts </w:t>
      </w:r>
      <w:r w:rsidRPr="006F742D">
        <w:rPr>
          <w:rStyle w:val="StyleUnderline"/>
          <w:highlight w:val="cyan"/>
        </w:rPr>
        <w:t xml:space="preserve">had </w:t>
      </w:r>
      <w:r w:rsidRPr="006F742D">
        <w:rPr>
          <w:rStyle w:val="Emphasis"/>
          <w:highlight w:val="cyan"/>
        </w:rPr>
        <w:t>hardly</w:t>
      </w:r>
      <w:r w:rsidRPr="006F742D">
        <w:rPr>
          <w:rStyle w:val="StyleUnderline"/>
          <w:highlight w:val="cyan"/>
        </w:rPr>
        <w:t xml:space="preserve"> been </w:t>
      </w:r>
      <w:r w:rsidRPr="006F742D">
        <w:rPr>
          <w:rStyle w:val="Emphasis"/>
          <w:highlight w:val="cyan"/>
        </w:rPr>
        <w:t>interested</w:t>
      </w:r>
      <w:r w:rsidRPr="006F742D">
        <w:rPr>
          <w:rStyle w:val="StyleUnderline"/>
          <w:highlight w:val="cyan"/>
        </w:rPr>
        <w:t xml:space="preserve"> in</w:t>
      </w:r>
      <w:r w:rsidRPr="00C56F9D">
        <w:rPr>
          <w:rStyle w:val="StyleUnderline"/>
        </w:rPr>
        <w:t xml:space="preserve"> promoting </w:t>
      </w:r>
      <w:r w:rsidRPr="006F742D">
        <w:rPr>
          <w:rStyle w:val="StyleUnderline"/>
          <w:highlight w:val="cyan"/>
        </w:rPr>
        <w:t>nationalism</w:t>
      </w:r>
      <w:r w:rsidRPr="00C56F9D">
        <w:rPr>
          <w:sz w:val="16"/>
        </w:rPr>
        <w:t xml:space="preserve"> as a banner of solidarity in their realms. They typically ruled over a linguistically and culturally diverse conglomeration of subjects and claimed to govern by divine right, not in the interest of the nation. Often, these rulers were more closely tied by kinship, language, or culture to elites in other states than to their own subjects. The position of the communist ruling class was strikingly similar: a transnational elite that ruled over an amalgamation of peoples and claimed legitimacy from the communist party’s role as the vanguard of history, not from the consent of the governed. Popular forces challenging either traditional dynastic rulers or communist elites naturally tended to combine demands for national self determination and democratic rule.</w:t>
      </w:r>
    </w:p>
    <w:p w14:paraId="5B5B50D8" w14:textId="77777777" w:rsidR="000B7EA3" w:rsidRPr="00C56F9D" w:rsidRDefault="000B7EA3" w:rsidP="000B7EA3">
      <w:pPr>
        <w:rPr>
          <w:sz w:val="16"/>
        </w:rPr>
      </w:pPr>
      <w:r w:rsidRPr="006F742D">
        <w:rPr>
          <w:sz w:val="16"/>
        </w:rPr>
        <w:t xml:space="preserve">This concoction of </w:t>
      </w:r>
      <w:r w:rsidRPr="006F742D">
        <w:rPr>
          <w:rStyle w:val="Emphasis"/>
          <w:highlight w:val="cyan"/>
        </w:rPr>
        <w:t>nationalism</w:t>
      </w:r>
      <w:r w:rsidRPr="006F742D">
        <w:rPr>
          <w:rStyle w:val="StyleUnderline"/>
          <w:highlight w:val="cyan"/>
        </w:rPr>
        <w:t xml:space="preserve"> and</w:t>
      </w:r>
      <w:r w:rsidRPr="00127ACF">
        <w:rPr>
          <w:rStyle w:val="StyleUnderline"/>
        </w:rPr>
        <w:t xml:space="preserve"> incipient </w:t>
      </w:r>
      <w:r w:rsidRPr="006F742D">
        <w:rPr>
          <w:rStyle w:val="Emphasis"/>
          <w:highlight w:val="cyan"/>
        </w:rPr>
        <w:t>democratization</w:t>
      </w:r>
      <w:r w:rsidRPr="006F742D">
        <w:rPr>
          <w:sz w:val="16"/>
        </w:rPr>
        <w:t xml:space="preserve"> has been an intoxicating brew, </w:t>
      </w:r>
      <w:r w:rsidRPr="006F742D">
        <w:rPr>
          <w:rStyle w:val="StyleUnderline"/>
          <w:highlight w:val="cyan"/>
        </w:rPr>
        <w:t>lead</w:t>
      </w:r>
      <w:r w:rsidRPr="006F742D">
        <w:rPr>
          <w:sz w:val="16"/>
        </w:rPr>
        <w:t xml:space="preserve">ing in case after case </w:t>
      </w:r>
      <w:r w:rsidRPr="006F742D">
        <w:rPr>
          <w:rStyle w:val="StyleUnderline"/>
          <w:highlight w:val="cyan"/>
        </w:rPr>
        <w:t>to</w:t>
      </w:r>
      <w:r w:rsidRPr="00127ACF">
        <w:rPr>
          <w:rStyle w:val="StyleUnderline"/>
        </w:rPr>
        <w:t xml:space="preserve"> ill-conceived </w:t>
      </w:r>
      <w:r w:rsidRPr="006F742D">
        <w:rPr>
          <w:rStyle w:val="Emphasis"/>
          <w:highlight w:val="cyan"/>
        </w:rPr>
        <w:t>wars of expansion</w:t>
      </w:r>
      <w:r w:rsidRPr="00C56F9D">
        <w:rPr>
          <w:sz w:val="16"/>
        </w:rPr>
        <w:t>. The earliest instance remains one of the most dramatic. In the French Revolution, the radical Brissotin parliamentary faction polarized politics by harping on the king’s slow response to the threat of war with other dynastic states. In the ensuing wars of the French Revolution, citizens flocked to join the revolutionary armies to defend popular self-rule and the French nation. Even after the revolution turned profoundly antidemocratic, Napoleon was able to harness this popular nationalism to the task of conquering Europe, substituting the popularity of empire for the substance of democratic rule.</w:t>
      </w:r>
    </w:p>
    <w:p w14:paraId="59394370" w14:textId="77777777" w:rsidR="000B7EA3" w:rsidRDefault="000B7EA3" w:rsidP="000B7EA3">
      <w:pPr>
        <w:pStyle w:val="Heading4"/>
      </w:pPr>
      <w:r>
        <w:t xml:space="preserve">It makes </w:t>
      </w:r>
      <w:r>
        <w:rPr>
          <w:u w:val="single"/>
        </w:rPr>
        <w:t>populist resentment</w:t>
      </w:r>
      <w:r>
        <w:t xml:space="preserve"> and </w:t>
      </w:r>
      <w:r>
        <w:rPr>
          <w:u w:val="single"/>
        </w:rPr>
        <w:t>instability</w:t>
      </w:r>
      <w:r>
        <w:t xml:space="preserve"> inevitable.</w:t>
      </w:r>
    </w:p>
    <w:p w14:paraId="04DCF8C8" w14:textId="77777777" w:rsidR="000B7EA3" w:rsidRDefault="000B7EA3" w:rsidP="000B7EA3">
      <w:r>
        <w:rPr>
          <w:rStyle w:val="Style13ptBold"/>
        </w:rPr>
        <w:t xml:space="preserve">Paola &amp; Jamieson 18 </w:t>
      </w:r>
      <w:r w:rsidRPr="00295259">
        <w:t xml:space="preserve">[Marcello </w:t>
      </w:r>
      <w:r>
        <w:t>Paola (</w:t>
      </w:r>
      <w:r w:rsidRPr="00295259">
        <w:t>Postdoctoral Researcher in Philosophy at the University of Vienna and Research and Teaching Fellow at LUISS University</w:t>
      </w:r>
      <w:r>
        <w:t xml:space="preserve">) </w:t>
      </w:r>
      <w:r w:rsidRPr="00295259">
        <w:t>and Dale Jamieson</w:t>
      </w:r>
      <w:r>
        <w:t xml:space="preserve"> (</w:t>
      </w:r>
      <w:r w:rsidRPr="00295259">
        <w:t>Professor of Environmental Studies and Philosophy, Affiliated Professor of Law, and Affiliated Professor of Medical Ethics at New York University</w:t>
      </w:r>
      <w:r>
        <w:t>),</w:t>
      </w:r>
      <w:r w:rsidRPr="00295259">
        <w:t xml:space="preserve"> Winter 2018</w:t>
      </w:r>
      <w:r>
        <w:t xml:space="preserve">, </w:t>
      </w:r>
      <w:r w:rsidRPr="00295259">
        <w:t xml:space="preserve">“Climate Change and the Challenges to Democracy,” </w:t>
      </w:r>
      <w:r w:rsidRPr="00E11FCB">
        <w:rPr>
          <w:i/>
          <w:iCs/>
        </w:rPr>
        <w:t>University of Miami Law Review</w:t>
      </w:r>
      <w:r w:rsidRPr="00295259">
        <w:t>, vol. 72</w:t>
      </w:r>
      <w:r>
        <w:t>, ashtar</w:t>
      </w:r>
      <w:r w:rsidRPr="00295259">
        <w:t>]</w:t>
      </w:r>
    </w:p>
    <w:p w14:paraId="2C40C302" w14:textId="77777777" w:rsidR="000B7EA3" w:rsidRPr="00AE5EC5" w:rsidRDefault="000B7EA3" w:rsidP="000B7EA3">
      <w:pPr>
        <w:rPr>
          <w:sz w:val="16"/>
        </w:rPr>
      </w:pPr>
      <w:r w:rsidRPr="00AE5EC5">
        <w:rPr>
          <w:sz w:val="16"/>
        </w:rPr>
        <w:t>C. Instability</w:t>
      </w:r>
    </w:p>
    <w:p w14:paraId="4B85FFF7" w14:textId="77777777" w:rsidR="000B7EA3" w:rsidRPr="00057CCE" w:rsidRDefault="000B7EA3" w:rsidP="000B7EA3">
      <w:pPr>
        <w:rPr>
          <w:sz w:val="16"/>
        </w:rPr>
      </w:pPr>
      <w:r w:rsidRPr="00057CCE">
        <w:rPr>
          <w:sz w:val="16"/>
        </w:rPr>
        <w:t xml:space="preserve">Thomas Hobbes identified instability as another vulnerability of democracy. 158 Indeed, Hobbes thought that democracy, though indeed a distinct form of government, was not much of an improvement upon the anarchic state of nature as it tended to replicate rather than neutralize important drivers of the war of all against all, including competition and vanity. 159 For this reason, a </w:t>
      </w:r>
      <w:r w:rsidRPr="00057CCE">
        <w:rPr>
          <w:rStyle w:val="Emphasis"/>
          <w:highlight w:val="cyan"/>
        </w:rPr>
        <w:t>democracy</w:t>
      </w:r>
      <w:r w:rsidRPr="00DE12AE">
        <w:rPr>
          <w:rStyle w:val="StyleUnderline"/>
        </w:rPr>
        <w:t xml:space="preserve"> is constantly at </w:t>
      </w:r>
      <w:r w:rsidRPr="00057CCE">
        <w:rPr>
          <w:rStyle w:val="StyleUnderline"/>
          <w:highlight w:val="cyan"/>
        </w:rPr>
        <w:t>risk</w:t>
      </w:r>
      <w:r w:rsidRPr="00DE12AE">
        <w:rPr>
          <w:rStyle w:val="StyleUnderline"/>
        </w:rPr>
        <w:t xml:space="preserve"> of </w:t>
      </w:r>
      <w:r w:rsidRPr="00057CCE">
        <w:rPr>
          <w:rStyle w:val="Emphasis"/>
          <w:highlight w:val="cyan"/>
        </w:rPr>
        <w:t>relapsing</w:t>
      </w:r>
      <w:r w:rsidRPr="00057CCE">
        <w:rPr>
          <w:rStyle w:val="StyleUnderline"/>
          <w:highlight w:val="cyan"/>
        </w:rPr>
        <w:t xml:space="preserve"> into </w:t>
      </w:r>
      <w:r w:rsidRPr="00057CCE">
        <w:rPr>
          <w:rStyle w:val="Emphasis"/>
          <w:highlight w:val="cyan"/>
        </w:rPr>
        <w:t>anarchy</w:t>
      </w:r>
      <w:r w:rsidRPr="00057CCE">
        <w:rPr>
          <w:sz w:val="16"/>
        </w:rPr>
        <w:t xml:space="preserve"> or turning into an "aristocracy of orators, interrupted sometimes with the temporary monarchy of one orator." 160</w:t>
      </w:r>
    </w:p>
    <w:p w14:paraId="6EB97135" w14:textId="77777777" w:rsidR="000B7EA3" w:rsidRPr="00057CCE" w:rsidRDefault="000B7EA3" w:rsidP="000B7EA3">
      <w:pPr>
        <w:rPr>
          <w:sz w:val="16"/>
        </w:rPr>
      </w:pPr>
      <w:r w:rsidRPr="00DE12AE">
        <w:rPr>
          <w:rStyle w:val="StyleUnderline"/>
        </w:rPr>
        <w:t xml:space="preserve">Democracy </w:t>
      </w:r>
      <w:r w:rsidRPr="00057CCE">
        <w:rPr>
          <w:rStyle w:val="Emphasis"/>
          <w:highlight w:val="cyan"/>
        </w:rPr>
        <w:t>fosters competition</w:t>
      </w:r>
      <w:r w:rsidRPr="00057CCE">
        <w:rPr>
          <w:rStyle w:val="StyleUnderline"/>
          <w:highlight w:val="cyan"/>
        </w:rPr>
        <w:t xml:space="preserve"> because legislating</w:t>
      </w:r>
      <w:r w:rsidRPr="00057CCE">
        <w:rPr>
          <w:rStyle w:val="StyleUnderline"/>
        </w:rPr>
        <w:t xml:space="preserve"> in</w:t>
      </w:r>
      <w:r w:rsidRPr="00DE12AE">
        <w:rPr>
          <w:rStyle w:val="StyleUnderline"/>
        </w:rPr>
        <w:t xml:space="preserve"> a democracy </w:t>
      </w:r>
      <w:r w:rsidRPr="00057CCE">
        <w:rPr>
          <w:rStyle w:val="StyleUnderline"/>
          <w:highlight w:val="cyan"/>
        </w:rPr>
        <w:t>is</w:t>
      </w:r>
      <w:r w:rsidRPr="00DE12AE">
        <w:rPr>
          <w:rStyle w:val="StyleUnderline"/>
        </w:rPr>
        <w:t xml:space="preserve"> such an </w:t>
      </w:r>
      <w:r w:rsidRPr="00057CCE">
        <w:rPr>
          <w:rStyle w:val="StyleUnderline"/>
          <w:highlight w:val="cyan"/>
        </w:rPr>
        <w:t>inclusive</w:t>
      </w:r>
      <w:r w:rsidRPr="00DE12AE">
        <w:rPr>
          <w:rStyle w:val="StyleUnderline"/>
        </w:rPr>
        <w:t xml:space="preserve"> enterprise</w:t>
      </w:r>
      <w:r w:rsidRPr="00057CCE">
        <w:rPr>
          <w:sz w:val="16"/>
        </w:rPr>
        <w:t xml:space="preserve">. Politicians, as well as citizens, will tend not to feel personally responsible for the quality of legislation, insofar as no one among the voters or their representatives singularly makes any significant difference to the outcomes of legislation. 161 In this way, </w:t>
      </w:r>
      <w:r w:rsidRPr="00DE12AE">
        <w:rPr>
          <w:rStyle w:val="StyleUnderline"/>
        </w:rPr>
        <w:t xml:space="preserve">the </w:t>
      </w:r>
      <w:r w:rsidRPr="00B6608A">
        <w:rPr>
          <w:rStyle w:val="Emphasis"/>
          <w:highlight w:val="cyan"/>
        </w:rPr>
        <w:t>concerns</w:t>
      </w:r>
      <w:r w:rsidRPr="00B6608A">
        <w:rPr>
          <w:rStyle w:val="StyleUnderline"/>
          <w:highlight w:val="cyan"/>
        </w:rPr>
        <w:t xml:space="preserve"> of citizens</w:t>
      </w:r>
      <w:r w:rsidRPr="0020006F">
        <w:rPr>
          <w:rStyle w:val="StyleUnderline"/>
        </w:rPr>
        <w:t xml:space="preserve"> as well as politicians will be</w:t>
      </w:r>
      <w:r w:rsidRPr="00DE12AE">
        <w:rPr>
          <w:rStyle w:val="StyleUnderline"/>
        </w:rPr>
        <w:t xml:space="preserve"> </w:t>
      </w:r>
      <w:r w:rsidRPr="00B6608A">
        <w:rPr>
          <w:rStyle w:val="Emphasis"/>
          <w:highlight w:val="cyan"/>
        </w:rPr>
        <w:t>deflected</w:t>
      </w:r>
      <w:r w:rsidRPr="00B6608A">
        <w:rPr>
          <w:rStyle w:val="StyleUnderline"/>
          <w:highlight w:val="cyan"/>
        </w:rPr>
        <w:t xml:space="preserve"> from the common good and</w:t>
      </w:r>
      <w:r w:rsidRPr="00DE12AE">
        <w:rPr>
          <w:rStyle w:val="StyleUnderline"/>
        </w:rPr>
        <w:t xml:space="preserve"> instead </w:t>
      </w:r>
      <w:r w:rsidRPr="00B6608A">
        <w:rPr>
          <w:rStyle w:val="StyleUnderline"/>
          <w:highlight w:val="cyan"/>
        </w:rPr>
        <w:t>fixed onto</w:t>
      </w:r>
      <w:r w:rsidRPr="00DE12AE">
        <w:rPr>
          <w:rStyle w:val="StyleUnderline"/>
        </w:rPr>
        <w:t xml:space="preserve"> the </w:t>
      </w:r>
      <w:r w:rsidRPr="00B6608A">
        <w:rPr>
          <w:rStyle w:val="Emphasis"/>
          <w:highlight w:val="cyan"/>
        </w:rPr>
        <w:t>competition</w:t>
      </w:r>
      <w:r w:rsidRPr="00DE12AE">
        <w:rPr>
          <w:rStyle w:val="StyleUnderline"/>
        </w:rPr>
        <w:t xml:space="preserve"> for power </w:t>
      </w:r>
      <w:r w:rsidRPr="00B6608A">
        <w:rPr>
          <w:rStyle w:val="StyleUnderline"/>
          <w:highlight w:val="cyan"/>
        </w:rPr>
        <w:t>and</w:t>
      </w:r>
      <w:r w:rsidRPr="00DE12AE">
        <w:rPr>
          <w:rStyle w:val="StyleUnderline"/>
        </w:rPr>
        <w:t xml:space="preserve"> the pursuit of </w:t>
      </w:r>
      <w:r w:rsidRPr="0020006F">
        <w:rPr>
          <w:rStyle w:val="Emphasis"/>
        </w:rPr>
        <w:t>partisan</w:t>
      </w:r>
      <w:r w:rsidRPr="00DE12AE">
        <w:rPr>
          <w:rStyle w:val="StyleUnderline"/>
        </w:rPr>
        <w:t xml:space="preserve"> or </w:t>
      </w:r>
      <w:r w:rsidRPr="00B6608A">
        <w:rPr>
          <w:rStyle w:val="Emphasis"/>
          <w:highlight w:val="cyan"/>
        </w:rPr>
        <w:t>private interests</w:t>
      </w:r>
      <w:r w:rsidRPr="00057CCE">
        <w:rPr>
          <w:sz w:val="16"/>
        </w:rPr>
        <w:t>. 162</w:t>
      </w:r>
    </w:p>
    <w:p w14:paraId="5B38ED39" w14:textId="77777777" w:rsidR="000B7EA3" w:rsidRPr="00AE5EC5" w:rsidRDefault="000B7EA3" w:rsidP="000B7EA3">
      <w:pPr>
        <w:rPr>
          <w:sz w:val="16"/>
        </w:rPr>
      </w:pPr>
      <w:r w:rsidRPr="00AE5EC5">
        <w:rPr>
          <w:sz w:val="16"/>
        </w:rPr>
        <w:t>Democracy fosters vanity because it holds out the promise that each citizen can promote his or her own interests through the political process. 163 Hobbes says that "in such great assemblies, as those must be, whereinto every man may enter at his pleasure," everyone is given the hope that he may "incline and sway the assembly to [his] own ends." 164 Because of "the desire of praise which is bred in human nature," each citizen will indulge "the opportunity to sh[o]w [*401] their wisdom, knowledge, and eloquence, in deliberating matters of the greatest difficulty and moment." 165</w:t>
      </w:r>
    </w:p>
    <w:p w14:paraId="31F17DFF" w14:textId="77777777" w:rsidR="000B7EA3" w:rsidRPr="00057CCE" w:rsidRDefault="000B7EA3" w:rsidP="000B7EA3">
      <w:pPr>
        <w:rPr>
          <w:sz w:val="16"/>
        </w:rPr>
      </w:pPr>
      <w:r w:rsidRPr="00057CCE">
        <w:rPr>
          <w:rStyle w:val="Emphasis"/>
        </w:rPr>
        <w:t>Competition</w:t>
      </w:r>
      <w:r w:rsidRPr="000C77FE">
        <w:rPr>
          <w:rStyle w:val="StyleUnderline"/>
        </w:rPr>
        <w:t xml:space="preserve"> and </w:t>
      </w:r>
      <w:r w:rsidRPr="00057CCE">
        <w:rPr>
          <w:rStyle w:val="Emphasis"/>
        </w:rPr>
        <w:t>vanity</w:t>
      </w:r>
      <w:r w:rsidRPr="000C77FE">
        <w:rPr>
          <w:rStyle w:val="StyleUnderline"/>
        </w:rPr>
        <w:t xml:space="preserve"> are the </w:t>
      </w:r>
      <w:r w:rsidRPr="00B6608A">
        <w:rPr>
          <w:rStyle w:val="StyleUnderline"/>
          <w:highlight w:val="cyan"/>
        </w:rPr>
        <w:t xml:space="preserve">ingredients of </w:t>
      </w:r>
      <w:r w:rsidRPr="00B6608A">
        <w:rPr>
          <w:rStyle w:val="Emphasis"/>
          <w:highlight w:val="cyan"/>
        </w:rPr>
        <w:t>political resentment</w:t>
      </w:r>
      <w:r w:rsidRPr="00057CCE">
        <w:rPr>
          <w:sz w:val="16"/>
        </w:rPr>
        <w:t xml:space="preserve">. 166 </w:t>
      </w:r>
      <w:r w:rsidRPr="00B6608A">
        <w:rPr>
          <w:rStyle w:val="StyleUnderline"/>
        </w:rPr>
        <w:t>Democracy cannot</w:t>
      </w:r>
      <w:r w:rsidRPr="00B6608A">
        <w:rPr>
          <w:sz w:val="16"/>
        </w:rPr>
        <w:t xml:space="preserve"> fulfill the promise to </w:t>
      </w:r>
      <w:r w:rsidRPr="00B6608A">
        <w:rPr>
          <w:rStyle w:val="StyleUnderline"/>
        </w:rPr>
        <w:t>promote the interests of each citizen</w:t>
      </w:r>
      <w:r w:rsidRPr="000C77FE">
        <w:rPr>
          <w:rStyle w:val="StyleUnderline"/>
        </w:rPr>
        <w:t xml:space="preserve"> through the political process</w:t>
      </w:r>
      <w:r w:rsidRPr="00057CCE">
        <w:rPr>
          <w:sz w:val="16"/>
        </w:rPr>
        <w:t xml:space="preserve">. 167 For </w:t>
      </w:r>
      <w:r w:rsidRPr="00B6608A">
        <w:rPr>
          <w:rStyle w:val="StyleUnderline"/>
          <w:highlight w:val="cyan"/>
        </w:rPr>
        <w:t>in</w:t>
      </w:r>
      <w:r w:rsidRPr="00B6608A">
        <w:rPr>
          <w:rStyle w:val="StyleUnderline"/>
        </w:rPr>
        <w:t xml:space="preserve"> any </w:t>
      </w:r>
      <w:r w:rsidRPr="00B6608A">
        <w:rPr>
          <w:rStyle w:val="StyleUnderline"/>
          <w:highlight w:val="cyan"/>
        </w:rPr>
        <w:t xml:space="preserve">policy decision, </w:t>
      </w:r>
      <w:r w:rsidRPr="00B6608A">
        <w:rPr>
          <w:rStyle w:val="Emphasis"/>
          <w:highlight w:val="cyan"/>
        </w:rPr>
        <w:t>only a fraction</w:t>
      </w:r>
      <w:r w:rsidRPr="00057CCE">
        <w:rPr>
          <w:rStyle w:val="StyleUnderline"/>
        </w:rPr>
        <w:t xml:space="preserve"> of the population</w:t>
      </w:r>
      <w:r w:rsidRPr="00057CCE">
        <w:rPr>
          <w:sz w:val="16"/>
        </w:rPr>
        <w:t>--e.g., the numerical majority, with the minority discontented, or some powerful numerical minority, with the majority discontented--</w:t>
      </w:r>
      <w:r w:rsidRPr="00B6608A">
        <w:rPr>
          <w:rStyle w:val="StyleUnderline"/>
          <w:highlight w:val="cyan"/>
        </w:rPr>
        <w:t>will see its interests promoted</w:t>
      </w:r>
      <w:r w:rsidRPr="00057CCE">
        <w:rPr>
          <w:sz w:val="16"/>
        </w:rPr>
        <w:t xml:space="preserve"> by democratic rule. 168 In other words, citizens of democracies always stand a good chance of seeing their hopes frustrated. </w:t>
      </w:r>
      <w:r w:rsidRPr="00B6608A">
        <w:rPr>
          <w:rStyle w:val="StyleUnderline"/>
          <w:highlight w:val="cyan"/>
        </w:rPr>
        <w:t>When</w:t>
      </w:r>
      <w:r w:rsidRPr="00057CCE">
        <w:rPr>
          <w:rStyle w:val="StyleUnderline"/>
        </w:rPr>
        <w:t xml:space="preserve"> they feel that their hopes have been </w:t>
      </w:r>
      <w:r w:rsidRPr="00B6608A">
        <w:rPr>
          <w:rStyle w:val="Emphasis"/>
          <w:highlight w:val="cyan"/>
        </w:rPr>
        <w:t>frustrated</w:t>
      </w:r>
      <w:r w:rsidRPr="00057CCE">
        <w:rPr>
          <w:rStyle w:val="StyleUnderline"/>
        </w:rPr>
        <w:t xml:space="preserve"> too often or too blatantly</w:t>
      </w:r>
      <w:r w:rsidRPr="00057CCE">
        <w:rPr>
          <w:sz w:val="16"/>
        </w:rPr>
        <w:t xml:space="preserve">, these </w:t>
      </w:r>
      <w:r w:rsidRPr="00B6608A">
        <w:rPr>
          <w:rStyle w:val="StyleUnderline"/>
          <w:highlight w:val="cyan"/>
        </w:rPr>
        <w:t>citizens</w:t>
      </w:r>
      <w:r w:rsidRPr="00057CCE">
        <w:rPr>
          <w:sz w:val="16"/>
        </w:rPr>
        <w:t xml:space="preserve">, who are both competitive and vain, may come to </w:t>
      </w:r>
      <w:r w:rsidRPr="00B6608A">
        <w:rPr>
          <w:rStyle w:val="StyleUnderline"/>
          <w:highlight w:val="cyan"/>
        </w:rPr>
        <w:t>feel alienated from the</w:t>
      </w:r>
      <w:r w:rsidRPr="00057CCE">
        <w:rPr>
          <w:rStyle w:val="StyleUnderline"/>
        </w:rPr>
        <w:t xml:space="preserve"> outcomes of legislation or marginalized by the </w:t>
      </w:r>
      <w:r w:rsidRPr="00B6608A">
        <w:rPr>
          <w:rStyle w:val="StyleUnderline"/>
          <w:highlight w:val="cyan"/>
        </w:rPr>
        <w:t>political</w:t>
      </w:r>
      <w:r w:rsidRPr="00057CCE">
        <w:rPr>
          <w:rStyle w:val="StyleUnderline"/>
        </w:rPr>
        <w:t xml:space="preserve"> process</w:t>
      </w:r>
      <w:r w:rsidRPr="00057CCE">
        <w:rPr>
          <w:sz w:val="16"/>
        </w:rPr>
        <w:t xml:space="preserve">. 169 </w:t>
      </w:r>
      <w:r w:rsidRPr="00B6608A">
        <w:rPr>
          <w:rStyle w:val="StyleUnderline"/>
          <w:highlight w:val="cyan"/>
        </w:rPr>
        <w:t>This</w:t>
      </w:r>
      <w:r w:rsidRPr="00057CCE">
        <w:rPr>
          <w:rStyle w:val="StyleUnderline"/>
        </w:rPr>
        <w:t xml:space="preserve"> may </w:t>
      </w:r>
      <w:r w:rsidRPr="00B6608A">
        <w:rPr>
          <w:rStyle w:val="Emphasis"/>
          <w:highlight w:val="cyan"/>
        </w:rPr>
        <w:t>breed resentment</w:t>
      </w:r>
      <w:r w:rsidRPr="00057CCE">
        <w:rPr>
          <w:rStyle w:val="StyleUnderline"/>
        </w:rPr>
        <w:t xml:space="preserve"> towards </w:t>
      </w:r>
      <w:r w:rsidRPr="00057CCE">
        <w:rPr>
          <w:rStyle w:val="Emphasis"/>
        </w:rPr>
        <w:t>both</w:t>
      </w:r>
      <w:r w:rsidRPr="00057CCE">
        <w:rPr>
          <w:sz w:val="16"/>
        </w:rPr>
        <w:t>. 170</w:t>
      </w:r>
    </w:p>
    <w:p w14:paraId="187B74C2" w14:textId="77777777" w:rsidR="000B7EA3" w:rsidRPr="00AE5EC5" w:rsidRDefault="000B7EA3" w:rsidP="000B7EA3">
      <w:pPr>
        <w:rPr>
          <w:sz w:val="16"/>
        </w:rPr>
      </w:pPr>
      <w:r w:rsidRPr="00AE5EC5">
        <w:rPr>
          <w:sz w:val="16"/>
        </w:rPr>
        <w:t>Hobbes' points seem relevant to the current rise of populist figures and movements in liberal democracies. These figures or movements exploit and promote an increasingly competitive factionalism. Further, they build on real as well as perceived neglect of citizens' interests by emphasizing the disappointments of current outcomes and processes, while courting the related popular resentment through vivid, visceral, and even uncivil expressions of disagreement. 171 They typically attack "systems of governance with long and opaque chains of delegation," which they promise to overhaul. 172</w:t>
      </w:r>
    </w:p>
    <w:p w14:paraId="533AF724" w14:textId="77777777" w:rsidR="000B7EA3" w:rsidRDefault="000B7EA3" w:rsidP="000B7EA3">
      <w:pPr>
        <w:pStyle w:val="Heading4"/>
      </w:pPr>
      <w:r>
        <w:t xml:space="preserve">2---Democratic peace is </w:t>
      </w:r>
      <w:r>
        <w:rPr>
          <w:u w:val="single"/>
        </w:rPr>
        <w:t>statistically disproven</w:t>
      </w:r>
      <w:r>
        <w:t xml:space="preserve">---it’s conflict </w:t>
      </w:r>
      <w:r>
        <w:rPr>
          <w:u w:val="single"/>
        </w:rPr>
        <w:t>driving</w:t>
      </w:r>
    </w:p>
    <w:p w14:paraId="1827F08E" w14:textId="77777777" w:rsidR="000B7EA3" w:rsidRDefault="000B7EA3" w:rsidP="000B7EA3">
      <w:r>
        <w:rPr>
          <w:rStyle w:val="Style13ptBold"/>
        </w:rPr>
        <w:t xml:space="preserve">Chiba &amp; Gartzke 21 </w:t>
      </w:r>
      <w:r w:rsidRPr="00F72AB8">
        <w:t>[Daina</w:t>
      </w:r>
      <w:r>
        <w:t xml:space="preserve"> Chiba</w:t>
      </w:r>
      <w:r w:rsidRPr="00F72AB8">
        <w:t xml:space="preserve"> </w:t>
      </w:r>
      <w:r>
        <w:t>(</w:t>
      </w:r>
      <w:r w:rsidRPr="00F72AB8">
        <w:t>Professor of Political Science at the University of California, San Diego, PhD in Political Science from the University of Iowa</w:t>
      </w:r>
      <w:r>
        <w:t xml:space="preserve">) </w:t>
      </w:r>
      <w:r w:rsidRPr="00F72AB8">
        <w:t>and Erik Gartzke</w:t>
      </w:r>
      <w:r>
        <w:t xml:space="preserve">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2-</w:t>
      </w:r>
      <w:r w:rsidRPr="00F72AB8">
        <w:t>19</w:t>
      </w:r>
      <w:r>
        <w:t>-2021,</w:t>
      </w:r>
      <w:r w:rsidRPr="00F72AB8">
        <w:t xml:space="preserve"> “Make Two Democracies and Call Me in the Morning: Endogenous Regime Type and the Democratic Peace,” Office of Naval Research, p. 1-44</w:t>
      </w:r>
      <w:r>
        <w:t>, ashtar</w:t>
      </w:r>
      <w:r w:rsidRPr="00F72AB8">
        <w:t>]</w:t>
      </w:r>
    </w:p>
    <w:p w14:paraId="4F442E35" w14:textId="77777777" w:rsidR="000B7EA3" w:rsidRPr="0088167D" w:rsidRDefault="000B7EA3" w:rsidP="000B7EA3">
      <w:pPr>
        <w:rPr>
          <w:sz w:val="16"/>
        </w:rPr>
      </w:pPr>
      <w:r w:rsidRPr="0088167D">
        <w:rPr>
          <w:sz w:val="16"/>
        </w:rPr>
        <w:t xml:space="preserve">The </w:t>
      </w:r>
      <w:r w:rsidRPr="00F209F1">
        <w:rPr>
          <w:rStyle w:val="Emphasis"/>
          <w:highlight w:val="cyan"/>
        </w:rPr>
        <w:t>democratic peace</w:t>
      </w:r>
      <w:r w:rsidRPr="0088167D">
        <w:rPr>
          <w:sz w:val="16"/>
        </w:rPr>
        <w:t>—the observation that democracies are less likely to fight each other than are other pairings of states—</w:t>
      </w:r>
      <w:r w:rsidRPr="00F209F1">
        <w:rPr>
          <w:rStyle w:val="StyleUnderline"/>
        </w:rPr>
        <w:t>is</w:t>
      </w:r>
      <w:r w:rsidRPr="0088167D">
        <w:rPr>
          <w:sz w:val="16"/>
        </w:rPr>
        <w:t xml:space="preserve"> one of the most widely acknowledged empirical regularities in international relations. Prominent scholars have even </w:t>
      </w:r>
      <w:r w:rsidRPr="00F209F1">
        <w:rPr>
          <w:rStyle w:val="StyleUnderline"/>
          <w:highlight w:val="cyan"/>
        </w:rPr>
        <w:t>characterized</w:t>
      </w:r>
      <w:r w:rsidRPr="0088167D">
        <w:rPr>
          <w:sz w:val="16"/>
        </w:rPr>
        <w:t xml:space="preserve"> the relationship </w:t>
      </w:r>
      <w:r w:rsidRPr="00F209F1">
        <w:rPr>
          <w:rStyle w:val="StyleUnderline"/>
          <w:highlight w:val="cyan"/>
        </w:rPr>
        <w:t>as</w:t>
      </w:r>
      <w:r w:rsidRPr="00F209F1">
        <w:rPr>
          <w:rStyle w:val="StyleUnderline"/>
        </w:rPr>
        <w:t xml:space="preserve"> an </w:t>
      </w:r>
      <w:r w:rsidRPr="00F209F1">
        <w:rPr>
          <w:rStyle w:val="Emphasis"/>
          <w:highlight w:val="cyan"/>
        </w:rPr>
        <w:t>empirical law</w:t>
      </w:r>
      <w:r w:rsidRPr="0088167D">
        <w:rPr>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05AD910E" w14:textId="77777777" w:rsidR="000B7EA3" w:rsidRPr="0088167D" w:rsidRDefault="000B7EA3" w:rsidP="000B7EA3">
      <w:pPr>
        <w:rPr>
          <w:sz w:val="16"/>
        </w:rPr>
      </w:pPr>
      <w:r w:rsidRPr="00D6768F">
        <w:rPr>
          <w:rStyle w:val="StyleUnderline"/>
          <w:highlight w:val="cyan"/>
        </w:rPr>
        <w:t xml:space="preserve">At the same time, </w:t>
      </w:r>
      <w:r w:rsidRPr="00D6768F">
        <w:rPr>
          <w:rStyle w:val="Emphasis"/>
          <w:highlight w:val="cyan"/>
        </w:rPr>
        <w:t>peace</w:t>
      </w:r>
      <w:r w:rsidRPr="00D6768F">
        <w:rPr>
          <w:rStyle w:val="StyleUnderline"/>
        </w:rPr>
        <w:t xml:space="preserve"> appears</w:t>
      </w:r>
      <w:r w:rsidRPr="0088167D">
        <w:rPr>
          <w:sz w:val="16"/>
        </w:rPr>
        <w:t xml:space="preserve"> likely </w:t>
      </w:r>
      <w:r w:rsidRPr="00D6768F">
        <w:rPr>
          <w:rStyle w:val="StyleUnderline"/>
        </w:rPr>
        <w:t xml:space="preserve">to </w:t>
      </w:r>
      <w:r w:rsidRPr="00D6768F">
        <w:rPr>
          <w:rStyle w:val="Emphasis"/>
          <w:highlight w:val="cyan"/>
        </w:rPr>
        <w:t>foster</w:t>
      </w:r>
      <w:r w:rsidRPr="00D6768F">
        <w:rPr>
          <w:rStyle w:val="StyleUnderline"/>
        </w:rPr>
        <w:t xml:space="preserve"> or </w:t>
      </w:r>
      <w:r w:rsidRPr="00D6768F">
        <w:rPr>
          <w:rStyle w:val="Emphasis"/>
        </w:rPr>
        <w:t>maintain</w:t>
      </w:r>
      <w:r w:rsidRPr="00D6768F">
        <w:rPr>
          <w:rStyle w:val="StyleUnderline"/>
        </w:rPr>
        <w:t xml:space="preserve"> </w:t>
      </w:r>
      <w:r w:rsidRPr="00D6768F">
        <w:rPr>
          <w:rStyle w:val="StyleUnderline"/>
          <w:highlight w:val="cyan"/>
        </w:rPr>
        <w:t>democracy</w:t>
      </w:r>
      <w:r w:rsidRPr="0088167D">
        <w:rPr>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88167D">
        <w:rPr>
          <w:rStyle w:val="StyleUnderline"/>
        </w:rPr>
        <w:t>Each of these</w:t>
      </w:r>
      <w:r w:rsidRPr="0088167D">
        <w:rPr>
          <w:sz w:val="16"/>
        </w:rPr>
        <w:t xml:space="preserve"> putative </w:t>
      </w:r>
      <w:r w:rsidRPr="0088167D">
        <w:rPr>
          <w:rStyle w:val="Emphasis"/>
        </w:rPr>
        <w:t>causes of democracy</w:t>
      </w:r>
      <w:r w:rsidRPr="0088167D">
        <w:rPr>
          <w:rStyle w:val="StyleUnderline"/>
        </w:rPr>
        <w:t xml:space="preserve"> is</w:t>
      </w:r>
      <w:r w:rsidRPr="0088167D">
        <w:rPr>
          <w:sz w:val="16"/>
        </w:rPr>
        <w:t xml:space="preserve"> also </w:t>
      </w:r>
      <w:r w:rsidRPr="0088167D">
        <w:rPr>
          <w:rStyle w:val="StyleUnderline"/>
        </w:rPr>
        <w:t xml:space="preserve">associated with various explanations for </w:t>
      </w:r>
      <w:r w:rsidRPr="0088167D">
        <w:rPr>
          <w:rStyle w:val="Emphasis"/>
        </w:rPr>
        <w:t>international conflict</w:t>
      </w:r>
      <w:r w:rsidRPr="0088167D">
        <w:rPr>
          <w:sz w:val="16"/>
        </w:rPr>
        <w:t xml:space="preserve">. Indeed, some as yet poorly defined set of canonical factors may contribute both to democracy and to peace, </w:t>
      </w:r>
      <w:r w:rsidRPr="00D6768F">
        <w:rPr>
          <w:rStyle w:val="StyleUnderline"/>
          <w:highlight w:val="cyan"/>
        </w:rPr>
        <w:t>making it look as if</w:t>
      </w:r>
      <w:r w:rsidRPr="00D6768F">
        <w:rPr>
          <w:rStyle w:val="StyleUnderline"/>
        </w:rPr>
        <w:t xml:space="preserve"> the two </w:t>
      </w:r>
      <w:r w:rsidRPr="00D6768F">
        <w:rPr>
          <w:rStyle w:val="StyleUnderline"/>
          <w:highlight w:val="cyan"/>
        </w:rPr>
        <w:t>variables are</w:t>
      </w:r>
      <w:r w:rsidRPr="00D6768F">
        <w:rPr>
          <w:rStyle w:val="StyleUnderline"/>
        </w:rPr>
        <w:t xml:space="preserve"> directly </w:t>
      </w:r>
      <w:r w:rsidRPr="00D6768F">
        <w:rPr>
          <w:rStyle w:val="StyleUnderline"/>
          <w:highlight w:val="cyan"/>
        </w:rPr>
        <w:t>related</w:t>
      </w:r>
      <w:r w:rsidRPr="00D6768F">
        <w:rPr>
          <w:rStyle w:val="StyleUnderline"/>
        </w:rPr>
        <w:t xml:space="preserve">, </w:t>
      </w:r>
      <w:r w:rsidRPr="00D6768F">
        <w:rPr>
          <w:rStyle w:val="StyleUnderline"/>
          <w:highlight w:val="cyan"/>
        </w:rPr>
        <w:t>even if</w:t>
      </w:r>
      <w:r w:rsidRPr="0088167D">
        <w:rPr>
          <w:sz w:val="16"/>
        </w:rPr>
        <w:t xml:space="preserve"> possibly </w:t>
      </w:r>
      <w:r w:rsidRPr="00D6768F">
        <w:rPr>
          <w:rStyle w:val="StyleUnderline"/>
        </w:rPr>
        <w:t xml:space="preserve">they are </w:t>
      </w:r>
      <w:r w:rsidRPr="00D6768F">
        <w:rPr>
          <w:rStyle w:val="StyleUnderline"/>
          <w:highlight w:val="cyan"/>
        </w:rPr>
        <w:t>not</w:t>
      </w:r>
      <w:r w:rsidRPr="0088167D">
        <w:rPr>
          <w:sz w:val="16"/>
        </w:rPr>
        <w:t>.</w:t>
      </w:r>
    </w:p>
    <w:p w14:paraId="6EA28BD7" w14:textId="77777777" w:rsidR="000B7EA3" w:rsidRPr="0088167D" w:rsidRDefault="000B7EA3" w:rsidP="000B7EA3">
      <w:pPr>
        <w:rPr>
          <w:sz w:val="16"/>
        </w:rPr>
      </w:pPr>
      <w:r w:rsidRPr="0088167D">
        <w:rPr>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some of the </w:t>
      </w:r>
      <w:r w:rsidRPr="00D6768F">
        <w:rPr>
          <w:rStyle w:val="StyleUnderline"/>
          <w:highlight w:val="cyan"/>
        </w:rPr>
        <w:t>common causes</w:t>
      </w:r>
      <w:r w:rsidRPr="00D6768F">
        <w:rPr>
          <w:rStyle w:val="StyleUnderline"/>
        </w:rPr>
        <w:t xml:space="preserve"> of democracy and peace </w:t>
      </w:r>
      <w:r w:rsidRPr="00D6768F">
        <w:rPr>
          <w:rStyle w:val="StyleUnderline"/>
          <w:highlight w:val="cyan"/>
        </w:rPr>
        <w:t>may be unobservable</w:t>
      </w:r>
      <w:r w:rsidRPr="00D6768F">
        <w:rPr>
          <w:rStyle w:val="StyleUnderline"/>
        </w:rPr>
        <w:t xml:space="preserve">, </w:t>
      </w:r>
      <w:r w:rsidRPr="00D6768F">
        <w:rPr>
          <w:rStyle w:val="StyleUnderline"/>
          <w:highlight w:val="cyan"/>
        </w:rPr>
        <w:t>generating</w:t>
      </w:r>
      <w:r w:rsidRPr="00D6768F">
        <w:rPr>
          <w:rStyle w:val="StyleUnderline"/>
        </w:rPr>
        <w:t xml:space="preserve"> an </w:t>
      </w:r>
      <w:r w:rsidRPr="00D6768F">
        <w:rPr>
          <w:rStyle w:val="StyleUnderline"/>
          <w:highlight w:val="cyan"/>
        </w:rPr>
        <w:t>endogenous relations</w:t>
      </w:r>
      <w:r w:rsidRPr="00D6768F">
        <w:rPr>
          <w:rStyle w:val="StyleUnderline"/>
        </w:rPr>
        <w:t>hip</w:t>
      </w:r>
      <w:r w:rsidRPr="0088167D">
        <w:rPr>
          <w:sz w:val="16"/>
        </w:rPr>
        <w:t xml:space="preserve"> between the two. Theories of democracy and explanations for peace are at a formative state; it is not possible to utilize detailed, validated and widely accepted models of each of these processes to assess their interaction. Indeed, to a remarkable degree democracy and peace </w:t>
      </w:r>
      <w:r w:rsidRPr="00D6768F">
        <w:rPr>
          <w:rStyle w:val="StyleUnderline"/>
          <w:highlight w:val="cyan"/>
        </w:rPr>
        <w:t xml:space="preserve">each remain </w:t>
      </w:r>
      <w:r w:rsidRPr="00D6768F">
        <w:rPr>
          <w:rStyle w:val="Emphasis"/>
          <w:highlight w:val="cyan"/>
        </w:rPr>
        <w:t>poorly understood</w:t>
      </w:r>
      <w:r w:rsidRPr="00D6768F">
        <w:rPr>
          <w:rStyle w:val="StyleUnderline"/>
        </w:rPr>
        <w:t xml:space="preserve"> and weakly accounted for </w:t>
      </w:r>
      <w:r w:rsidRPr="00D6768F">
        <w:rPr>
          <w:rStyle w:val="Emphasis"/>
          <w:highlight w:val="cyan"/>
        </w:rPr>
        <w:t>empirically</w:t>
      </w:r>
      <w:r w:rsidRPr="0088167D">
        <w:rPr>
          <w:sz w:val="16"/>
        </w:rPr>
        <w:t xml:space="preserve">, despite their central roles in international politics. </w:t>
      </w:r>
      <w:r w:rsidRPr="00D6768F">
        <w:rPr>
          <w:rStyle w:val="StyleUnderline"/>
        </w:rPr>
        <w:t xml:space="preserve">We </w:t>
      </w:r>
      <w:r w:rsidRPr="00D6768F">
        <w:rPr>
          <w:rStyle w:val="StyleUnderline"/>
          <w:highlight w:val="cyan"/>
        </w:rPr>
        <w:t>address</w:t>
      </w:r>
      <w:r w:rsidRPr="00D6768F">
        <w:rPr>
          <w:rStyle w:val="StyleUnderline"/>
        </w:rPr>
        <w:t xml:space="preserve"> the risk of </w:t>
      </w:r>
      <w:r w:rsidRPr="00D6768F">
        <w:rPr>
          <w:rStyle w:val="Emphasis"/>
          <w:highlight w:val="cyan"/>
        </w:rPr>
        <w:t>spurious correlation</w:t>
      </w:r>
      <w:r w:rsidRPr="00D6768F">
        <w:rPr>
          <w:rStyle w:val="StyleUnderline"/>
          <w:highlight w:val="cyan"/>
        </w:rPr>
        <w:t xml:space="preserve"> by applying</w:t>
      </w:r>
      <w:r w:rsidRPr="00D6768F">
        <w:rPr>
          <w:rStyle w:val="StyleUnderline"/>
        </w:rPr>
        <w:t xml:space="preserve"> an </w:t>
      </w:r>
      <w:r w:rsidRPr="00D6768F">
        <w:rPr>
          <w:rStyle w:val="Emphasis"/>
          <w:highlight w:val="cyan"/>
        </w:rPr>
        <w:t>i</w:t>
      </w:r>
      <w:r w:rsidRPr="0088167D">
        <w:rPr>
          <w:sz w:val="16"/>
        </w:rPr>
        <w:t xml:space="preserve">nstrumental </w:t>
      </w:r>
      <w:r w:rsidRPr="00D6768F">
        <w:rPr>
          <w:rStyle w:val="Emphasis"/>
          <w:highlight w:val="cyan"/>
        </w:rPr>
        <w:t>v</w:t>
      </w:r>
      <w:r w:rsidRPr="0088167D">
        <w:rPr>
          <w:sz w:val="16"/>
        </w:rPr>
        <w:t xml:space="preserve">ariables </w:t>
      </w:r>
      <w:r w:rsidRPr="00D6768F">
        <w:rPr>
          <w:rStyle w:val="Emphasis"/>
          <w:highlight w:val="cyan"/>
        </w:rPr>
        <w:t>a</w:t>
      </w:r>
      <w:r w:rsidRPr="0088167D">
        <w:rPr>
          <w:sz w:val="16"/>
        </w:rPr>
        <w:t xml:space="preserve">pproach. </w:t>
      </w:r>
      <w:r w:rsidRPr="0088167D">
        <w:rPr>
          <w:rStyle w:val="StyleUnderline"/>
          <w:highlight w:val="cyan"/>
        </w:rPr>
        <w:t>Having taken into account</w:t>
      </w:r>
      <w:r w:rsidRPr="0088167D">
        <w:rPr>
          <w:sz w:val="16"/>
        </w:rPr>
        <w:t xml:space="preserve"> possible </w:t>
      </w:r>
      <w:r w:rsidRPr="0088167D">
        <w:rPr>
          <w:rStyle w:val="Emphasis"/>
          <w:highlight w:val="cyan"/>
        </w:rPr>
        <w:t>endogeneity</w:t>
      </w:r>
      <w:r w:rsidRPr="00D6768F">
        <w:rPr>
          <w:rStyle w:val="StyleUnderline"/>
        </w:rPr>
        <w:t xml:space="preserve"> between democracy and peace</w:t>
      </w:r>
      <w:r w:rsidRPr="0088167D">
        <w:rPr>
          <w:sz w:val="16"/>
        </w:rPr>
        <w:t xml:space="preserve">, </w:t>
      </w:r>
      <w:r w:rsidRPr="0088167D">
        <w:rPr>
          <w:rStyle w:val="StyleUnderline"/>
          <w:highlight w:val="cyan"/>
        </w:rPr>
        <w:t>we find</w:t>
      </w:r>
      <w:r w:rsidRPr="0088167D">
        <w:rPr>
          <w:sz w:val="16"/>
        </w:rPr>
        <w:t xml:space="preserve"> that </w:t>
      </w:r>
      <w:r w:rsidRPr="00D6768F">
        <w:rPr>
          <w:rStyle w:val="StyleUnderline"/>
        </w:rPr>
        <w:t xml:space="preserve">joint </w:t>
      </w:r>
      <w:r w:rsidRPr="0088167D">
        <w:rPr>
          <w:rStyle w:val="StyleUnderline"/>
          <w:highlight w:val="cyan"/>
        </w:rPr>
        <w:t xml:space="preserve">democracy </w:t>
      </w:r>
      <w:r w:rsidRPr="0088167D">
        <w:rPr>
          <w:rStyle w:val="Emphasis"/>
          <w:highlight w:val="cyan"/>
        </w:rPr>
        <w:t>does not</w:t>
      </w:r>
      <w:r w:rsidRPr="0088167D">
        <w:rPr>
          <w:rStyle w:val="StyleUnderline"/>
          <w:highlight w:val="cyan"/>
        </w:rPr>
        <w:t xml:space="preserve"> have</w:t>
      </w:r>
      <w:r w:rsidRPr="00D6768F">
        <w:rPr>
          <w:rStyle w:val="StyleUnderline"/>
        </w:rPr>
        <w:t xml:space="preserve"> a</w:t>
      </w:r>
      <w:r w:rsidRPr="0088167D">
        <w:rPr>
          <w:sz w:val="16"/>
        </w:rPr>
        <w:t xml:space="preserve">n independent </w:t>
      </w:r>
      <w:r w:rsidRPr="0088167D">
        <w:rPr>
          <w:rStyle w:val="Emphasis"/>
          <w:highlight w:val="cyan"/>
        </w:rPr>
        <w:t>pacifying effect</w:t>
      </w:r>
      <w:r w:rsidRPr="00D6768F">
        <w:rPr>
          <w:rStyle w:val="StyleUnderline"/>
        </w:rPr>
        <w:t xml:space="preserve"> on interstate </w:t>
      </w:r>
      <w:r w:rsidRPr="00D6768F">
        <w:rPr>
          <w:rStyle w:val="Emphasis"/>
        </w:rPr>
        <w:t>conflict</w:t>
      </w:r>
      <w:r w:rsidRPr="0088167D">
        <w:rPr>
          <w:sz w:val="16"/>
        </w:rPr>
        <w:t xml:space="preserve">. Instead, </w:t>
      </w:r>
      <w:r w:rsidRPr="00D6768F">
        <w:rPr>
          <w:rStyle w:val="StyleUnderline"/>
        </w:rPr>
        <w:t xml:space="preserve">our findings show that </w:t>
      </w:r>
      <w:r w:rsidRPr="0088167D">
        <w:rPr>
          <w:rStyle w:val="StyleUnderline"/>
          <w:highlight w:val="cyan"/>
        </w:rPr>
        <w:t>democratic countries</w:t>
      </w:r>
      <w:r w:rsidRPr="00D6768F">
        <w:rPr>
          <w:rStyle w:val="StyleUnderline"/>
        </w:rPr>
        <w:t xml:space="preserve"> are </w:t>
      </w:r>
      <w:r w:rsidRPr="0088167D">
        <w:rPr>
          <w:rStyle w:val="Emphasis"/>
          <w:highlight w:val="cyan"/>
        </w:rPr>
        <w:t>more likely</w:t>
      </w:r>
      <w:r w:rsidRPr="0088167D">
        <w:rPr>
          <w:rStyle w:val="StyleUnderline"/>
          <w:highlight w:val="cyan"/>
        </w:rPr>
        <w:t xml:space="preserve"> to </w:t>
      </w:r>
      <w:r w:rsidRPr="0088167D">
        <w:rPr>
          <w:rStyle w:val="Emphasis"/>
          <w:highlight w:val="cyan"/>
        </w:rPr>
        <w:t>attack</w:t>
      </w:r>
      <w:r w:rsidRPr="0088167D">
        <w:rPr>
          <w:sz w:val="16"/>
        </w:rPr>
        <w:t xml:space="preserve"> other </w:t>
      </w:r>
      <w:r w:rsidRPr="00D6768F">
        <w:rPr>
          <w:rStyle w:val="StyleUnderline"/>
        </w:rPr>
        <w:t>democracies than</w:t>
      </w:r>
      <w:r w:rsidRPr="0088167D">
        <w:rPr>
          <w:sz w:val="16"/>
        </w:rPr>
        <w:t xml:space="preserve"> are </w:t>
      </w:r>
      <w:r w:rsidRPr="00D6768F">
        <w:rPr>
          <w:rStyle w:val="StyleUnderline"/>
        </w:rPr>
        <w:t>non-democracies</w:t>
      </w:r>
      <w:r w:rsidRPr="0088167D">
        <w:rPr>
          <w:sz w:val="16"/>
        </w:rPr>
        <w:t xml:space="preserve">. </w:t>
      </w:r>
      <w:r w:rsidRPr="00D6768F">
        <w:rPr>
          <w:rStyle w:val="StyleUnderline"/>
        </w:rPr>
        <w:t>Our results call into question</w:t>
      </w:r>
      <w:r w:rsidRPr="0088167D">
        <w:rPr>
          <w:sz w:val="16"/>
        </w:rPr>
        <w:t xml:space="preserve"> the large body of theory that has been proposed to account for </w:t>
      </w:r>
      <w:r w:rsidRPr="00F209F1">
        <w:rPr>
          <w:rStyle w:val="StyleUnderline"/>
        </w:rPr>
        <w:t xml:space="preserve">the </w:t>
      </w:r>
      <w:r w:rsidRPr="0088167D">
        <w:rPr>
          <w:rStyle w:val="Emphasis"/>
        </w:rPr>
        <w:t>apparent pacifism</w:t>
      </w:r>
      <w:r w:rsidRPr="00F209F1">
        <w:rPr>
          <w:rStyle w:val="StyleUnderline"/>
        </w:rPr>
        <w:t xml:space="preserve"> of </w:t>
      </w:r>
      <w:r w:rsidRPr="0088167D">
        <w:rPr>
          <w:rStyle w:val="Emphasis"/>
        </w:rPr>
        <w:t>democratic dyads</w:t>
      </w:r>
      <w:r w:rsidRPr="0088167D">
        <w:rPr>
          <w:sz w:val="16"/>
        </w:rPr>
        <w:t>.</w:t>
      </w:r>
    </w:p>
    <w:p w14:paraId="6CDBBB6D" w14:textId="77777777" w:rsidR="000B7EA3" w:rsidRDefault="000B7EA3" w:rsidP="000B7EA3">
      <w:pPr>
        <w:pStyle w:val="Heading4"/>
      </w:pPr>
      <w:r>
        <w:t>3---Belfield is in the context of a “world dominated by totalitarian states”---the AFF has no link to this</w:t>
      </w:r>
    </w:p>
    <w:p w14:paraId="44B23C68" w14:textId="77777777" w:rsidR="000B7EA3" w:rsidRPr="002466EB" w:rsidRDefault="000B7EA3" w:rsidP="000B7EA3">
      <w:pPr>
        <w:pStyle w:val="Heading4"/>
        <w:rPr>
          <w:rFonts w:cs="Calibri"/>
          <w:u w:val="single"/>
        </w:rPr>
      </w:pPr>
      <w:r>
        <w:rPr>
          <w:rFonts w:cs="Calibri"/>
        </w:rPr>
        <w:t xml:space="preserve">4---Trump nixes solvency in the name of </w:t>
      </w:r>
      <w:r w:rsidRPr="002466EB">
        <w:rPr>
          <w:rFonts w:cs="Calibri"/>
          <w:u w:val="single"/>
        </w:rPr>
        <w:t>national security</w:t>
      </w:r>
    </w:p>
    <w:p w14:paraId="04C44CB5" w14:textId="77777777" w:rsidR="000B7EA3" w:rsidRPr="00687A0A" w:rsidRDefault="000B7EA3" w:rsidP="000B7EA3">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79BF76F2" w14:textId="77777777" w:rsidR="000B7EA3" w:rsidRPr="00687A0A" w:rsidRDefault="000B7EA3" w:rsidP="000B7EA3">
      <w:r w:rsidRPr="00687A0A">
        <w:t>Paul Wiseman, “The president could invoke a 1947 law to try to suspend the dockworkers’ strike. Here’s how,” AP News, 10/2/2024, https://apnews.com/article/port-strike-longshoremen-dockworkers-union-law-27c7eaa7b199fba1903a637eb6c7db0c</w:t>
      </w:r>
    </w:p>
    <w:p w14:paraId="41430EC9" w14:textId="77777777" w:rsidR="000B7EA3" w:rsidRPr="00687A0A" w:rsidRDefault="000B7EA3" w:rsidP="000B7EA3">
      <w:pPr>
        <w:rPr>
          <w:u w:val="single"/>
        </w:rPr>
      </w:pPr>
      <w:r w:rsidRPr="00035038">
        <w:rPr>
          <w:rStyle w:val="Emphasis"/>
          <w:highlight w:val="cyan"/>
        </w:rPr>
        <w:t>Taft-Hartley</w:t>
      </w:r>
      <w:r w:rsidRPr="00035038">
        <w:rPr>
          <w:highlight w:val="cyan"/>
          <w:u w:val="single"/>
        </w:rPr>
        <w:t xml:space="preserve"> was meant to </w:t>
      </w:r>
      <w:r w:rsidRPr="00035038">
        <w:rPr>
          <w:rStyle w:val="Emphasis"/>
          <w:highlight w:val="cyan"/>
        </w:rPr>
        <w:t>curb</w:t>
      </w:r>
      <w:r w:rsidRPr="00687A0A">
        <w:rPr>
          <w:u w:val="single"/>
        </w:rPr>
        <w:t xml:space="preserve"> the power of </w:t>
      </w:r>
      <w:r w:rsidRPr="00035038">
        <w:rPr>
          <w:rStyle w:val="Emphasis"/>
          <w:highlight w:val="cyan"/>
        </w:rPr>
        <w:t>unions</w:t>
      </w:r>
    </w:p>
    <w:p w14:paraId="449B0C03" w14:textId="77777777" w:rsidR="000B7EA3" w:rsidRPr="00687A0A" w:rsidRDefault="000B7EA3" w:rsidP="000B7EA3">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0B28A483" w14:textId="77777777" w:rsidR="000B7EA3" w:rsidRPr="00687A0A" w:rsidRDefault="000B7EA3" w:rsidP="000B7EA3">
      <w:pPr>
        <w:rPr>
          <w:sz w:val="16"/>
        </w:rPr>
      </w:pPr>
      <w:r w:rsidRPr="00687A0A">
        <w:rPr>
          <w:sz w:val="16"/>
        </w:rPr>
        <w:t>President Harry Truman opposed Taft-Hartley, but his veto was overridden by Congress.</w:t>
      </w:r>
    </w:p>
    <w:p w14:paraId="313BEBC4" w14:textId="77777777" w:rsidR="000B7EA3" w:rsidRPr="00687A0A" w:rsidRDefault="000B7EA3" w:rsidP="000B7EA3">
      <w:pPr>
        <w:rPr>
          <w:sz w:val="16"/>
        </w:rPr>
      </w:pPr>
      <w:r w:rsidRPr="00035038">
        <w:rPr>
          <w:highlight w:val="cyan"/>
          <w:u w:val="single"/>
        </w:rPr>
        <w:t>In addition</w:t>
      </w:r>
      <w:r w:rsidRPr="00687A0A">
        <w:rPr>
          <w:u w:val="single"/>
        </w:rPr>
        <w:t xml:space="preserve"> to </w:t>
      </w:r>
      <w:r w:rsidRPr="00035038">
        <w:rPr>
          <w:rStyle w:val="Emphasis"/>
          <w:highlight w:val="cyan"/>
        </w:rPr>
        <w:t>authorizing</w:t>
      </w:r>
      <w:r w:rsidRPr="00035038">
        <w:rPr>
          <w:highlight w:val="cyan"/>
          <w:u w:val="single"/>
        </w:rPr>
        <w:t xml:space="preserve"> a </w:t>
      </w:r>
      <w:r w:rsidRPr="00035038">
        <w:rPr>
          <w:rStyle w:val="Emphasis"/>
          <w:highlight w:val="cyan"/>
        </w:rPr>
        <w:t>president</w:t>
      </w:r>
      <w:r w:rsidRPr="00035038">
        <w:rPr>
          <w:highlight w:val="cyan"/>
          <w:u w:val="single"/>
        </w:rPr>
        <w:t xml:space="preserve"> to </w:t>
      </w:r>
      <w:r w:rsidRPr="00035038">
        <w:rPr>
          <w:rStyle w:val="Emphasis"/>
          <w:highlight w:val="cyan"/>
        </w:rPr>
        <w:t>intervene</w:t>
      </w:r>
      <w:r w:rsidRPr="00035038">
        <w:rPr>
          <w:highlight w:val="cya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035038">
        <w:rPr>
          <w:highlight w:val="cyan"/>
          <w:u w:val="single"/>
        </w:rPr>
        <w:t xml:space="preserve">The ban </w:t>
      </w:r>
      <w:r w:rsidRPr="00035038">
        <w:rPr>
          <w:rStyle w:val="Emphasis"/>
          <w:highlight w:val="cyan"/>
        </w:rPr>
        <w:t>allowed</w:t>
      </w:r>
      <w:r w:rsidRPr="00035038">
        <w:rPr>
          <w:highlight w:val="cyan"/>
          <w:u w:val="single"/>
        </w:rPr>
        <w:t xml:space="preserve"> workers to </w:t>
      </w:r>
      <w:r w:rsidRPr="00035038">
        <w:rPr>
          <w:rStyle w:val="Emphasis"/>
          <w:highlight w:val="cyan"/>
        </w:rPr>
        <w:t>refuse</w:t>
      </w:r>
      <w:r w:rsidRPr="00035038">
        <w:rPr>
          <w:highlight w:val="cyan"/>
          <w:u w:val="single"/>
        </w:rPr>
        <w:t xml:space="preserve"> to join a </w:t>
      </w:r>
      <w:r w:rsidRPr="00035038">
        <w:rPr>
          <w:rStyle w:val="Emphasis"/>
          <w:highlight w:val="cyan"/>
        </w:rPr>
        <w:t>union</w:t>
      </w:r>
      <w:r w:rsidRPr="00687A0A">
        <w:rPr>
          <w:sz w:val="16"/>
        </w:rPr>
        <w:t>.</w:t>
      </w:r>
    </w:p>
    <w:p w14:paraId="62D07E31" w14:textId="77777777" w:rsidR="000B7EA3" w:rsidRPr="00687A0A" w:rsidRDefault="000B7EA3" w:rsidP="000B7EA3">
      <w:pPr>
        <w:rPr>
          <w:sz w:val="16"/>
        </w:rPr>
      </w:pPr>
      <w:r w:rsidRPr="00035038">
        <w:rPr>
          <w:rStyle w:val="Emphasis"/>
          <w:highlight w:val="cyan"/>
        </w:rPr>
        <w:t>Taft-Hartley</w:t>
      </w:r>
      <w:r w:rsidRPr="00687A0A">
        <w:rPr>
          <w:u w:val="single"/>
        </w:rPr>
        <w:t xml:space="preserve"> also </w:t>
      </w:r>
      <w:r w:rsidRPr="00035038">
        <w:rPr>
          <w:rStyle w:val="Emphasis"/>
          <w:highlight w:val="cyan"/>
        </w:rPr>
        <w:t>barred “secondary boycotts</w:t>
      </w:r>
      <w:r w:rsidRPr="00687A0A">
        <w:rPr>
          <w:sz w:val="16"/>
        </w:rPr>
        <w:t xml:space="preserve">,’' thereby </w:t>
      </w:r>
      <w:r w:rsidRPr="00035038">
        <w:rPr>
          <w:highlight w:val="cyan"/>
          <w:u w:val="single"/>
        </w:rPr>
        <w:t xml:space="preserve">making it </w:t>
      </w:r>
      <w:r w:rsidRPr="00035038">
        <w:rPr>
          <w:rStyle w:val="Emphasis"/>
          <w:highlight w:val="cyan"/>
        </w:rPr>
        <w:t>illegal</w:t>
      </w:r>
      <w:r w:rsidRPr="00035038">
        <w:rPr>
          <w:highlight w:val="cyan"/>
          <w:u w:val="single"/>
        </w:rPr>
        <w:t xml:space="preserve"> for </w:t>
      </w:r>
      <w:r w:rsidRPr="00035038">
        <w:rPr>
          <w:rStyle w:val="Emphasis"/>
          <w:highlight w:val="cyan"/>
        </w:rPr>
        <w:t>unions</w:t>
      </w:r>
      <w:r w:rsidRPr="00035038">
        <w:rPr>
          <w:highlight w:val="cyan"/>
          <w:u w:val="single"/>
        </w:rPr>
        <w:t xml:space="preserve"> to </w:t>
      </w:r>
      <w:r w:rsidRPr="00035038">
        <w:rPr>
          <w:rStyle w:val="Emphasis"/>
          <w:highlight w:val="cyan"/>
        </w:rPr>
        <w:t>pressure</w:t>
      </w:r>
      <w:r w:rsidRPr="00687A0A">
        <w:rPr>
          <w:u w:val="single"/>
        </w:rPr>
        <w:t xml:space="preserve"> neutral </w:t>
      </w:r>
      <w:r w:rsidRPr="00035038">
        <w:rPr>
          <w:rStyle w:val="Emphasis"/>
          <w:highlight w:val="cya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7385FC48" w14:textId="77777777" w:rsidR="000B7EA3" w:rsidRPr="00687A0A" w:rsidRDefault="000B7EA3" w:rsidP="000B7EA3">
      <w:pPr>
        <w:rPr>
          <w:sz w:val="16"/>
        </w:rPr>
      </w:pPr>
      <w:r w:rsidRPr="00687A0A">
        <w:rPr>
          <w:sz w:val="16"/>
        </w:rPr>
        <w:t>It also required union leaders to sign affidavits declaring that they did not support the Communist Party.</w:t>
      </w:r>
    </w:p>
    <w:p w14:paraId="762C583B" w14:textId="77777777" w:rsidR="000B7EA3" w:rsidRPr="00687A0A" w:rsidRDefault="000B7EA3" w:rsidP="000B7EA3">
      <w:pPr>
        <w:rPr>
          <w:sz w:val="16"/>
        </w:rPr>
      </w:pPr>
      <w:r w:rsidRPr="00035038">
        <w:rPr>
          <w:rStyle w:val="Emphasis"/>
          <w:highlight w:val="cyan"/>
        </w:rPr>
        <w:t>Presidents</w:t>
      </w:r>
      <w:r w:rsidRPr="00035038">
        <w:rPr>
          <w:highlight w:val="cyan"/>
          <w:u w:val="single"/>
        </w:rPr>
        <w:t xml:space="preserve"> can </w:t>
      </w:r>
      <w:r w:rsidRPr="00035038">
        <w:rPr>
          <w:rStyle w:val="Emphasis"/>
          <w:highlight w:val="cyan"/>
        </w:rPr>
        <w:t>target</w:t>
      </w:r>
      <w:r w:rsidRPr="00035038">
        <w:rPr>
          <w:highlight w:val="cyan"/>
          <w:u w:val="single"/>
        </w:rPr>
        <w:t xml:space="preserve"> a strike that may “</w:t>
      </w:r>
      <w:r w:rsidRPr="00035038">
        <w:rPr>
          <w:rStyle w:val="Emphasis"/>
          <w:highlight w:val="cyan"/>
        </w:rPr>
        <w:t>imperil</w:t>
      </w:r>
      <w:r w:rsidRPr="00035038">
        <w:rPr>
          <w:highlight w:val="cyan"/>
          <w:u w:val="single"/>
        </w:rPr>
        <w:t xml:space="preserve"> the </w:t>
      </w:r>
      <w:r w:rsidRPr="00035038">
        <w:rPr>
          <w:rStyle w:val="Emphasis"/>
          <w:highlight w:val="cyan"/>
        </w:rPr>
        <w:t>national health</w:t>
      </w:r>
      <w:r w:rsidRPr="00035038">
        <w:rPr>
          <w:highlight w:val="cyan"/>
          <w:u w:val="single"/>
        </w:rPr>
        <w:t xml:space="preserve"> and </w:t>
      </w:r>
      <w:r w:rsidRPr="00035038">
        <w:rPr>
          <w:rStyle w:val="Emphasis"/>
          <w:highlight w:val="cyan"/>
        </w:rPr>
        <w:t>safety</w:t>
      </w:r>
      <w:r w:rsidRPr="00687A0A">
        <w:rPr>
          <w:sz w:val="16"/>
        </w:rPr>
        <w:t>”</w:t>
      </w:r>
    </w:p>
    <w:p w14:paraId="1E41B5DD" w14:textId="77777777" w:rsidR="000B7EA3" w:rsidRPr="002466EB" w:rsidRDefault="000B7EA3" w:rsidP="000B7EA3">
      <w:pPr>
        <w:rPr>
          <w:sz w:val="16"/>
        </w:rPr>
      </w:pPr>
      <w:r w:rsidRPr="00035038">
        <w:rPr>
          <w:highlight w:val="cyan"/>
          <w:u w:val="single"/>
        </w:rPr>
        <w:t xml:space="preserve">The </w:t>
      </w:r>
      <w:r w:rsidRPr="00035038">
        <w:rPr>
          <w:rStyle w:val="Emphasis"/>
          <w:highlight w:val="cyan"/>
        </w:rPr>
        <w:t>president</w:t>
      </w:r>
      <w:r w:rsidRPr="00035038">
        <w:rPr>
          <w:highlight w:val="cya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035038">
        <w:rPr>
          <w:rStyle w:val="Emphasis"/>
          <w:highlight w:val="cyan"/>
        </w:rPr>
        <w:t>report</w:t>
      </w:r>
      <w:r w:rsidRPr="00035038">
        <w:rPr>
          <w:highlight w:val="cyan"/>
          <w:u w:val="single"/>
        </w:rPr>
        <w:t xml:space="preserve"> on the </w:t>
      </w:r>
      <w:r w:rsidRPr="00035038">
        <w:rPr>
          <w:rStyle w:val="Emphasis"/>
          <w:highlight w:val="cyan"/>
        </w:rPr>
        <w:t>labor dispute</w:t>
      </w:r>
      <w:r w:rsidRPr="00687A0A">
        <w:rPr>
          <w:sz w:val="16"/>
        </w:rPr>
        <w:t xml:space="preserve"> — </w:t>
      </w:r>
      <w:r w:rsidRPr="00035038">
        <w:rPr>
          <w:highlight w:val="cya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035038">
        <w:rPr>
          <w:highlight w:val="cyan"/>
          <w:u w:val="single"/>
        </w:rPr>
        <w:t>ask a</w:t>
      </w:r>
      <w:r w:rsidRPr="00687A0A">
        <w:rPr>
          <w:u w:val="single"/>
        </w:rPr>
        <w:t xml:space="preserve"> federal </w:t>
      </w:r>
      <w:r w:rsidRPr="00035038">
        <w:rPr>
          <w:highlight w:val="cyan"/>
          <w:u w:val="single"/>
        </w:rPr>
        <w:t xml:space="preserve">court to </w:t>
      </w:r>
      <w:r w:rsidRPr="00035038">
        <w:rPr>
          <w:rStyle w:val="Emphasis"/>
          <w:highlight w:val="cyan"/>
        </w:rPr>
        <w:t>suspend</w:t>
      </w:r>
      <w:r w:rsidRPr="00035038">
        <w:rPr>
          <w:highlight w:val="cyan"/>
          <w:u w:val="single"/>
        </w:rPr>
        <w:t xml:space="preserve"> a </w:t>
      </w:r>
      <w:r w:rsidRPr="00035038">
        <w:rPr>
          <w:rStyle w:val="Emphasis"/>
          <w:highlight w:val="cya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59EA9E73" w14:textId="77777777" w:rsidR="000B7EA3" w:rsidRDefault="000B7EA3" w:rsidP="000B7EA3">
      <w:pPr>
        <w:pStyle w:val="Heading2"/>
      </w:pPr>
      <w:r>
        <w:t>Inequality</w:t>
      </w:r>
    </w:p>
    <w:p w14:paraId="18CD8057" w14:textId="77777777" w:rsidR="000B7EA3" w:rsidRDefault="000B7EA3" w:rsidP="000B7EA3">
      <w:pPr>
        <w:pStyle w:val="Heading4"/>
        <w:rPr>
          <w:rFonts w:eastAsia="Times New Roman"/>
          <w:u w:val="single"/>
        </w:rPr>
      </w:pPr>
      <w:r>
        <w:rPr>
          <w:rFonts w:eastAsia="Times New Roman"/>
        </w:rPr>
        <w:t xml:space="preserve">1---Prefer institutional </w:t>
      </w:r>
      <w:r w:rsidRPr="00223A6B">
        <w:rPr>
          <w:rFonts w:eastAsia="Times New Roman"/>
          <w:u w:val="single"/>
        </w:rPr>
        <w:t>stability</w:t>
      </w:r>
      <w:r>
        <w:rPr>
          <w:rFonts w:eastAsia="Times New Roman"/>
        </w:rPr>
        <w:t xml:space="preserve">---quickly dislodging creates </w:t>
      </w:r>
      <w:r>
        <w:rPr>
          <w:rFonts w:eastAsia="Times New Roman"/>
          <w:u w:val="single"/>
        </w:rPr>
        <w:t>more conflict</w:t>
      </w:r>
    </w:p>
    <w:p w14:paraId="1EC145ED" w14:textId="77777777" w:rsidR="000B7EA3" w:rsidRPr="00223A6B" w:rsidRDefault="000B7EA3" w:rsidP="000B7EA3">
      <w:pPr>
        <w:spacing w:after="120" w:line="235" w:lineRule="atLeast"/>
        <w:rPr>
          <w:rFonts w:eastAsia="Times New Roman"/>
          <w:color w:val="000000"/>
        </w:rPr>
      </w:pPr>
      <w:r w:rsidRPr="00223A6B">
        <w:rPr>
          <w:rFonts w:eastAsia="Times New Roman"/>
          <w:b/>
          <w:bCs/>
          <w:color w:val="000000"/>
          <w:sz w:val="26"/>
          <w:szCs w:val="26"/>
        </w:rPr>
        <w:t>PHILIPPE LE BILLON* 03</w:t>
      </w:r>
      <w:r w:rsidRPr="00223A6B">
        <w:rPr>
          <w:rFonts w:eastAsia="Times New Roman"/>
          <w:color w:val="000000"/>
        </w:rPr>
        <w:t>Liu Institute for Global Issues, University of British Columbia Journal of International Development J. Int. Dev. 15, 413–426 (2003) .</w:t>
      </w:r>
    </w:p>
    <w:p w14:paraId="77A4510A" w14:textId="77777777" w:rsidR="000B7EA3" w:rsidRPr="00223A6B" w:rsidRDefault="000B7EA3" w:rsidP="000B7EA3">
      <w:pPr>
        <w:spacing w:line="235" w:lineRule="atLeast"/>
        <w:rPr>
          <w:rFonts w:eastAsia="Times New Roman"/>
          <w:color w:val="000000"/>
        </w:rPr>
      </w:pPr>
      <w:r w:rsidRPr="00223A6B">
        <w:rPr>
          <w:rFonts w:eastAsia="Times New Roman"/>
          <w:color w:val="000000"/>
          <w:u w:val="single"/>
        </w:rPr>
        <w:t>There is now a broad consensus on the deleterious impact of corruption</w:t>
      </w:r>
      <w:r w:rsidRPr="00223A6B">
        <w:rPr>
          <w:rFonts w:eastAsia="Times New Roman"/>
          <w:color w:val="000000"/>
        </w:rPr>
        <w:t> on economic growth, equitable wealth distribution and the legitimacy and efficiency of governing institutions. As Theobald (1990, p. 130) summarizes, ‘the political ascendance of naked self-interest intensifies social inequalities, encourages social fragmentation and internecine conflict and propels a corrupt society into an unremitting cycle of institutional anarchy and violence’. This argument, however, does not go unchallenged. </w:t>
      </w:r>
      <w:r w:rsidRPr="00223A6B">
        <w:rPr>
          <w:rFonts w:eastAsia="Times New Roman"/>
          <w:color w:val="000000"/>
          <w:u w:val="single"/>
        </w:rPr>
        <w:t>Such a view of corruption lacks historical and cultural contextualization</w:t>
      </w:r>
      <w:r w:rsidRPr="00223A6B">
        <w:rPr>
          <w:rFonts w:eastAsia="Times New Roman"/>
          <w:color w:val="000000"/>
        </w:rPr>
        <w:t>, as the widely diverging experiences of relations between corruption, development and politics demonstrate in the recent history of Asian, African and Latin American countries (Johnston, 1986; Szeftel, 2000). </w:t>
      </w:r>
      <w:r w:rsidRPr="00223A6B">
        <w:rPr>
          <w:rFonts w:eastAsia="Times New Roman"/>
          <w:color w:val="000000"/>
          <w:u w:val="single"/>
        </w:rPr>
        <w:t>Corruption</w:t>
      </w:r>
      <w:r w:rsidRPr="00223A6B">
        <w:rPr>
          <w:rFonts w:eastAsia="Times New Roman"/>
          <w:color w:val="000000"/>
        </w:rPr>
        <w:t> is not systematically ‘naked self-interest’ but </w:t>
      </w:r>
      <w:r w:rsidRPr="00223A6B">
        <w:rPr>
          <w:rFonts w:eastAsia="Times New Roman"/>
          <w:color w:val="000000"/>
          <w:u w:val="single"/>
        </w:rPr>
        <w:t>can respond</w:t>
      </w:r>
      <w:r w:rsidRPr="00223A6B">
        <w:rPr>
          <w:rFonts w:eastAsia="Times New Roman"/>
          <w:color w:val="000000"/>
        </w:rPr>
        <w:t>, for example, </w:t>
      </w:r>
      <w:r w:rsidRPr="00223A6B">
        <w:rPr>
          <w:rFonts w:eastAsia="Times New Roman"/>
          <w:color w:val="000000"/>
          <w:u w:val="single"/>
        </w:rPr>
        <w:t>to codes of reciprocity within</w:t>
      </w:r>
      <w:r w:rsidRPr="00223A6B">
        <w:rPr>
          <w:rFonts w:eastAsia="Times New Roman"/>
          <w:color w:val="000000"/>
        </w:rPr>
        <w:t> (neo)patrimonial </w:t>
      </w:r>
      <w:r w:rsidRPr="00223A6B">
        <w:rPr>
          <w:rFonts w:eastAsia="Times New Roman"/>
          <w:color w:val="000000"/>
          <w:u w:val="single"/>
        </w:rPr>
        <w:t>political systems based on legitimate patronage</w:t>
      </w:r>
      <w:r w:rsidRPr="00223A6B">
        <w:rPr>
          <w:rFonts w:eastAsia="Times New Roman"/>
          <w:color w:val="000000"/>
        </w:rPr>
        <w:t> (Chabal and Daloz, 1999). More broadly, </w:t>
      </w:r>
      <w:r w:rsidRPr="00223A6B">
        <w:rPr>
          <w:rFonts w:eastAsia="Times New Roman"/>
          <w:color w:val="000000"/>
          <w:u w:val="single"/>
          <w:shd w:val="clear" w:color="auto" w:fill="00FFFF"/>
        </w:rPr>
        <w:t>corruption</w:t>
      </w:r>
      <w:r w:rsidRPr="00223A6B">
        <w:rPr>
          <w:rFonts w:eastAsia="Times New Roman"/>
          <w:color w:val="000000"/>
        </w:rPr>
        <w:t> </w:t>
      </w:r>
      <w:r w:rsidRPr="00223A6B">
        <w:rPr>
          <w:rFonts w:eastAsia="Times New Roman"/>
          <w:color w:val="000000"/>
          <w:u w:val="single"/>
        </w:rPr>
        <w:t>is endogenous to many political structures in which it</w:t>
      </w:r>
      <w:r w:rsidRPr="00223A6B">
        <w:rPr>
          <w:rFonts w:eastAsia="Times New Roman"/>
          <w:color w:val="000000"/>
        </w:rPr>
        <w:t> </w:t>
      </w:r>
      <w:r w:rsidRPr="00223A6B">
        <w:rPr>
          <w:rFonts w:eastAsia="Times New Roman"/>
          <w:color w:val="000000"/>
          <w:u w:val="single"/>
          <w:shd w:val="clear" w:color="auto" w:fill="00FFFF"/>
        </w:rPr>
        <w:t>serves key hierarchical functions</w:t>
      </w:r>
      <w:r w:rsidRPr="00223A6B">
        <w:rPr>
          <w:rFonts w:eastAsia="Times New Roman"/>
          <w:color w:val="000000"/>
          <w:u w:val="single"/>
        </w:rPr>
        <w:t>, thereby</w:t>
      </w:r>
      <w:r w:rsidRPr="00223A6B">
        <w:rPr>
          <w:rFonts w:eastAsia="Times New Roman"/>
          <w:color w:val="000000"/>
        </w:rPr>
        <w:t> </w:t>
      </w:r>
      <w:r w:rsidRPr="00223A6B">
        <w:rPr>
          <w:rFonts w:eastAsia="Times New Roman"/>
          <w:color w:val="000000"/>
          <w:u w:val="single"/>
          <w:shd w:val="clear" w:color="auto" w:fill="00FFFF"/>
        </w:rPr>
        <w:t>contributing to political order</w:t>
      </w:r>
      <w:r w:rsidRPr="00223A6B">
        <w:rPr>
          <w:rFonts w:eastAsia="Times New Roman"/>
          <w:color w:val="000000"/>
        </w:rPr>
        <w:t> (Cohen et al., 1981; Charap and Harm, 1999). Although corruption has in itself a corrosive effect on economies and rule-based institutions, </w:t>
      </w:r>
      <w:r w:rsidRPr="00223A6B">
        <w:rPr>
          <w:rFonts w:eastAsia="Times New Roman"/>
          <w:color w:val="000000"/>
          <w:u w:val="single"/>
          <w:shd w:val="clear" w:color="auto" w:fill="00FFFF"/>
        </w:rPr>
        <w:t>corruption is part of the fabric of social and political relationships</w:t>
      </w:r>
      <w:r w:rsidRPr="00223A6B">
        <w:rPr>
          <w:rFonts w:eastAsia="Times New Roman"/>
          <w:color w:val="000000"/>
        </w:rPr>
        <w:t>. This endogenous character means that </w:t>
      </w:r>
      <w:r w:rsidRPr="00223A6B">
        <w:rPr>
          <w:rFonts w:eastAsia="Times New Roman"/>
          <w:color w:val="000000"/>
          <w:u w:val="single"/>
          <w:shd w:val="clear" w:color="auto" w:fill="00FFFF"/>
        </w:rPr>
        <w:t>conflicts may arise</w:t>
      </w:r>
      <w:r w:rsidRPr="00223A6B">
        <w:rPr>
          <w:rFonts w:eastAsia="Times New Roman"/>
          <w:color w:val="000000"/>
        </w:rPr>
        <w:t> </w:t>
      </w:r>
      <w:r w:rsidRPr="00223A6B">
        <w:rPr>
          <w:rFonts w:eastAsia="Times New Roman"/>
          <w:color w:val="000000"/>
          <w:u w:val="single"/>
          <w:shd w:val="clear" w:color="auto" w:fill="00FFFF"/>
        </w:rPr>
        <w:t>more from changes in the pattern of corruption, than from corruption itself</w:t>
      </w:r>
      <w:r w:rsidRPr="00223A6B">
        <w:rPr>
          <w:rFonts w:eastAsia="Times New Roman"/>
          <w:color w:val="000000"/>
        </w:rPr>
        <w:t>. </w:t>
      </w:r>
      <w:r w:rsidRPr="00223A6B">
        <w:rPr>
          <w:rFonts w:eastAsia="Times New Roman"/>
          <w:color w:val="000000"/>
          <w:u w:val="single"/>
        </w:rPr>
        <w:t>Domestic or external</w:t>
      </w:r>
      <w:r w:rsidRPr="00223A6B">
        <w:rPr>
          <w:rFonts w:eastAsia="Times New Roman"/>
          <w:color w:val="000000"/>
        </w:rPr>
        <w:t> </w:t>
      </w:r>
      <w:r w:rsidRPr="00223A6B">
        <w:rPr>
          <w:rFonts w:eastAsia="Times New Roman"/>
          <w:color w:val="000000"/>
          <w:u w:val="single"/>
          <w:shd w:val="clear" w:color="auto" w:fill="00FFFF"/>
        </w:rPr>
        <w:t>shocks affecting</w:t>
      </w:r>
      <w:r w:rsidRPr="00223A6B">
        <w:rPr>
          <w:rFonts w:eastAsia="Times New Roman"/>
          <w:color w:val="000000"/>
        </w:rPr>
        <w:t> </w:t>
      </w:r>
      <w:r w:rsidRPr="00223A6B">
        <w:rPr>
          <w:rFonts w:eastAsia="Times New Roman"/>
          <w:color w:val="000000"/>
          <w:u w:val="single"/>
        </w:rPr>
        <w:t>the pattern of</w:t>
      </w:r>
      <w:r w:rsidRPr="00223A6B">
        <w:rPr>
          <w:rFonts w:eastAsia="Times New Roman"/>
          <w:color w:val="000000"/>
        </w:rPr>
        <w:t> </w:t>
      </w:r>
      <w:r w:rsidRPr="00223A6B">
        <w:rPr>
          <w:rFonts w:eastAsia="Times New Roman"/>
          <w:color w:val="000000"/>
          <w:u w:val="single"/>
          <w:shd w:val="clear" w:color="auto" w:fill="00FFFF"/>
        </w:rPr>
        <w:t>corruption may</w:t>
      </w:r>
      <w:r w:rsidRPr="00223A6B">
        <w:rPr>
          <w:rFonts w:eastAsia="Times New Roman"/>
          <w:color w:val="000000"/>
        </w:rPr>
        <w:t> </w:t>
      </w:r>
      <w:r w:rsidRPr="00223A6B">
        <w:rPr>
          <w:rFonts w:eastAsia="Times New Roman"/>
          <w:color w:val="000000"/>
          <w:u w:val="single"/>
        </w:rPr>
        <w:t>therefore</w:t>
      </w:r>
      <w:r w:rsidRPr="00223A6B">
        <w:rPr>
          <w:rFonts w:eastAsia="Times New Roman"/>
          <w:color w:val="000000"/>
        </w:rPr>
        <w:t> </w:t>
      </w:r>
      <w:r w:rsidRPr="00223A6B">
        <w:rPr>
          <w:rFonts w:eastAsia="Times New Roman"/>
          <w:color w:val="000000"/>
          <w:u w:val="single"/>
          <w:shd w:val="clear" w:color="auto" w:fill="00FFFF"/>
        </w:rPr>
        <w:t>contribute to conflict</w:t>
      </w:r>
      <w:r w:rsidRPr="00223A6B">
        <w:rPr>
          <w:rFonts w:eastAsia="Times New Roman"/>
          <w:color w:val="000000"/>
          <w:u w:val="single"/>
        </w:rPr>
        <w:t>, particularly when corruption is pervasive</w:t>
      </w:r>
      <w:r w:rsidRPr="00223A6B">
        <w:rPr>
          <w:rFonts w:eastAsia="Times New Roman"/>
          <w:color w:val="000000"/>
        </w:rPr>
        <w:t>. </w:t>
      </w:r>
      <w:r w:rsidRPr="00223A6B">
        <w:rPr>
          <w:rFonts w:eastAsia="Times New Roman"/>
          <w:color w:val="000000"/>
          <w:u w:val="single"/>
        </w:rPr>
        <w:t>Such external</w:t>
      </w:r>
      <w:r w:rsidRPr="00223A6B">
        <w:rPr>
          <w:rFonts w:eastAsia="Times New Roman"/>
          <w:color w:val="000000"/>
        </w:rPr>
        <w:t> </w:t>
      </w:r>
      <w:r w:rsidRPr="00223A6B">
        <w:rPr>
          <w:rFonts w:eastAsia="Times New Roman"/>
          <w:color w:val="000000"/>
          <w:u w:val="single"/>
          <w:shd w:val="clear" w:color="auto" w:fill="00FFFF"/>
        </w:rPr>
        <w:t>shocks include</w:t>
      </w:r>
      <w:r w:rsidRPr="00223A6B">
        <w:rPr>
          <w:rFonts w:eastAsia="Times New Roman"/>
          <w:color w:val="000000"/>
        </w:rPr>
        <w:t> </w:t>
      </w:r>
      <w:r w:rsidRPr="00223A6B">
        <w:rPr>
          <w:rFonts w:eastAsia="Times New Roman"/>
          <w:color w:val="000000"/>
          <w:u w:val="single"/>
        </w:rPr>
        <w:t>the international</w:t>
      </w:r>
      <w:r w:rsidRPr="00223A6B">
        <w:rPr>
          <w:rFonts w:eastAsia="Times New Roman"/>
          <w:color w:val="000000"/>
        </w:rPr>
        <w:t> </w:t>
      </w:r>
      <w:r w:rsidRPr="00223A6B">
        <w:rPr>
          <w:rFonts w:eastAsia="Times New Roman"/>
          <w:color w:val="000000"/>
          <w:u w:val="single"/>
          <w:shd w:val="clear" w:color="auto" w:fill="00FFFF"/>
        </w:rPr>
        <w:t>delegitimization of authoritarian rule</w:t>
      </w:r>
      <w:r w:rsidRPr="00223A6B">
        <w:rPr>
          <w:rFonts w:eastAsia="Times New Roman"/>
          <w:color w:val="000000"/>
        </w:rPr>
        <w:t> </w:t>
      </w:r>
      <w:r w:rsidRPr="00223A6B">
        <w:rPr>
          <w:rFonts w:eastAsia="Times New Roman"/>
          <w:color w:val="000000"/>
          <w:u w:val="single"/>
          <w:shd w:val="clear" w:color="auto" w:fill="00FFFF"/>
        </w:rPr>
        <w:t>motivated</w:t>
      </w:r>
      <w:r w:rsidRPr="00223A6B">
        <w:rPr>
          <w:rFonts w:eastAsia="Times New Roman"/>
          <w:color w:val="000000"/>
        </w:rPr>
        <w:t> in large part </w:t>
      </w:r>
      <w:r w:rsidRPr="00223A6B">
        <w:rPr>
          <w:rFonts w:eastAsia="Times New Roman"/>
          <w:color w:val="000000"/>
          <w:u w:val="single"/>
          <w:shd w:val="clear" w:color="auto" w:fill="00FFFF"/>
        </w:rPr>
        <w:t>by</w:t>
      </w:r>
      <w:r w:rsidRPr="00223A6B">
        <w:rPr>
          <w:rFonts w:eastAsia="Times New Roman"/>
          <w:color w:val="000000"/>
        </w:rPr>
        <w:t> the end of the cold war together with </w:t>
      </w:r>
      <w:r w:rsidRPr="00223A6B">
        <w:rPr>
          <w:rFonts w:eastAsia="Times New Roman"/>
          <w:color w:val="000000"/>
          <w:u w:val="single"/>
          <w:shd w:val="clear" w:color="auto" w:fill="00FFFF"/>
        </w:rPr>
        <w:t>the enforcement of</w:t>
      </w:r>
      <w:r w:rsidRPr="00223A6B">
        <w:rPr>
          <w:rFonts w:eastAsia="Times New Roman"/>
          <w:color w:val="000000"/>
        </w:rPr>
        <w:t> new international standards in public finance, </w:t>
      </w:r>
      <w:r w:rsidRPr="00223A6B">
        <w:rPr>
          <w:rFonts w:eastAsia="Times New Roman"/>
          <w:color w:val="000000"/>
          <w:u w:val="single"/>
          <w:shd w:val="clear" w:color="auto" w:fill="00FFFF"/>
        </w:rPr>
        <w:t>democracy and ‘good governance’</w:t>
      </w:r>
      <w:r w:rsidRPr="00223A6B">
        <w:rPr>
          <w:rFonts w:eastAsia="Times New Roman"/>
          <w:color w:val="000000"/>
        </w:rPr>
        <w:t> </w:t>
      </w:r>
      <w:r w:rsidRPr="00223A6B">
        <w:rPr>
          <w:rFonts w:eastAsia="Times New Roman"/>
          <w:color w:val="000000"/>
          <w:u w:val="single"/>
        </w:rPr>
        <w:t>which have</w:t>
      </w:r>
      <w:r w:rsidRPr="00223A6B">
        <w:rPr>
          <w:rFonts w:eastAsia="Times New Roman"/>
          <w:color w:val="000000"/>
        </w:rPr>
        <w:t>, over the last decade, </w:t>
      </w:r>
      <w:r w:rsidRPr="00223A6B">
        <w:rPr>
          <w:rFonts w:eastAsia="Times New Roman"/>
          <w:color w:val="000000"/>
          <w:u w:val="single"/>
        </w:rPr>
        <w:t>resulted in a decline in public rents and a readjustment towards the private sector</w:t>
      </w:r>
      <w:r w:rsidRPr="00223A6B">
        <w:rPr>
          <w:rFonts w:eastAsia="Times New Roman"/>
          <w:color w:val="000000"/>
        </w:rPr>
        <w:t>. While some of </w:t>
      </w:r>
      <w:r w:rsidRPr="00223A6B">
        <w:rPr>
          <w:rFonts w:eastAsia="Times New Roman"/>
          <w:color w:val="000000"/>
          <w:u w:val="single"/>
          <w:shd w:val="clear" w:color="auto" w:fill="00FFFF"/>
        </w:rPr>
        <w:t>the resulting conflicts</w:t>
      </w:r>
      <w:r w:rsidRPr="00223A6B">
        <w:rPr>
          <w:rFonts w:eastAsia="Times New Roman"/>
          <w:color w:val="000000"/>
        </w:rPr>
        <w:t> have opened dialogue and promoted positive reforms in societies, others </w:t>
      </w:r>
      <w:r w:rsidRPr="00223A6B">
        <w:rPr>
          <w:rFonts w:eastAsia="Times New Roman"/>
          <w:color w:val="000000"/>
          <w:u w:val="single"/>
          <w:shd w:val="clear" w:color="auto" w:fill="00FFFF"/>
        </w:rPr>
        <w:t>have degenerated into large-scale violence and even further</w:t>
      </w:r>
      <w:r w:rsidRPr="00223A6B">
        <w:rPr>
          <w:rFonts w:eastAsia="Times New Roman"/>
          <w:color w:val="000000"/>
        </w:rPr>
        <w:t> </w:t>
      </w:r>
      <w:r w:rsidRPr="00223A6B">
        <w:rPr>
          <w:rFonts w:eastAsia="Times New Roman"/>
          <w:color w:val="000000"/>
          <w:u w:val="single"/>
        </w:rPr>
        <w:t>illegitimate and</w:t>
      </w:r>
      <w:r w:rsidRPr="00223A6B">
        <w:rPr>
          <w:rFonts w:eastAsia="Times New Roman"/>
          <w:color w:val="000000"/>
        </w:rPr>
        <w:t> </w:t>
      </w:r>
      <w:r w:rsidRPr="00223A6B">
        <w:rPr>
          <w:rFonts w:eastAsia="Times New Roman"/>
          <w:color w:val="000000"/>
          <w:u w:val="single"/>
          <w:shd w:val="clear" w:color="auto" w:fill="00FFFF"/>
        </w:rPr>
        <w:t>predatory rule characterized by a shift from monopolistic forms of corruption to criminal and competitive ones</w:t>
      </w:r>
      <w:r w:rsidRPr="00223A6B">
        <w:rPr>
          <w:rFonts w:eastAsia="Times New Roman"/>
          <w:color w:val="000000"/>
          <w:u w:val="single"/>
        </w:rPr>
        <w:t>. In turn,</w:t>
      </w:r>
      <w:r w:rsidRPr="00223A6B">
        <w:rPr>
          <w:rFonts w:eastAsia="Times New Roman"/>
          <w:color w:val="000000"/>
        </w:rPr>
        <w:t> </w:t>
      </w:r>
      <w:r w:rsidRPr="00223A6B">
        <w:rPr>
          <w:rFonts w:eastAsia="Times New Roman"/>
          <w:color w:val="000000"/>
          <w:u w:val="single"/>
          <w:shd w:val="clear" w:color="auto" w:fill="00FFFF"/>
        </w:rPr>
        <w:t>corruption played a role in the prolongation</w:t>
      </w:r>
      <w:r w:rsidRPr="00223A6B">
        <w:rPr>
          <w:rFonts w:eastAsia="Times New Roman"/>
          <w:color w:val="000000"/>
        </w:rPr>
        <w:t> </w:t>
      </w:r>
      <w:r w:rsidRPr="00223A6B">
        <w:rPr>
          <w:rFonts w:eastAsia="Times New Roman"/>
          <w:color w:val="000000"/>
          <w:u w:val="single"/>
        </w:rPr>
        <w:t>and termination</w:t>
      </w:r>
      <w:r w:rsidRPr="00223A6B">
        <w:rPr>
          <w:rFonts w:eastAsia="Times New Roman"/>
          <w:color w:val="000000"/>
        </w:rPr>
        <w:t> </w:t>
      </w:r>
      <w:r w:rsidRPr="00223A6B">
        <w:rPr>
          <w:rFonts w:eastAsia="Times New Roman"/>
          <w:color w:val="000000"/>
          <w:u w:val="single"/>
          <w:shd w:val="clear" w:color="auto" w:fill="00FFFF"/>
        </w:rPr>
        <w:t>of these conflicts.</w:t>
      </w:r>
    </w:p>
    <w:p w14:paraId="75C5D275" w14:textId="77777777" w:rsidR="000B7EA3" w:rsidRPr="00223A6B" w:rsidRDefault="000B7EA3" w:rsidP="000B7EA3">
      <w:pPr>
        <w:pStyle w:val="Heading4"/>
      </w:pPr>
      <w:r w:rsidRPr="00223A6B">
        <w:t>2---Slow growth is a sign of productivity.</w:t>
      </w:r>
    </w:p>
    <w:p w14:paraId="4127CD03" w14:textId="77777777" w:rsidR="000B7EA3" w:rsidRPr="00223A6B" w:rsidRDefault="000B7EA3" w:rsidP="000B7EA3">
      <w:pPr>
        <w:spacing w:after="120" w:line="235" w:lineRule="atLeast"/>
        <w:rPr>
          <w:rFonts w:eastAsia="Times New Roman"/>
          <w:color w:val="000000"/>
        </w:rPr>
      </w:pPr>
      <w:r w:rsidRPr="00223A6B">
        <w:rPr>
          <w:rFonts w:eastAsia="Times New Roman"/>
          <w:color w:val="000000"/>
        </w:rPr>
        <w:t>Dietrich </w:t>
      </w:r>
      <w:r w:rsidRPr="00223A6B">
        <w:rPr>
          <w:rFonts w:eastAsia="Times New Roman"/>
          <w:b/>
          <w:bCs/>
          <w:color w:val="000000"/>
          <w:sz w:val="26"/>
          <w:szCs w:val="26"/>
        </w:rPr>
        <w:t>Vollrath 20</w:t>
      </w:r>
      <w:r w:rsidRPr="00223A6B">
        <w:rPr>
          <w:rFonts w:eastAsia="Times New Roman"/>
          <w:color w:val="000000"/>
        </w:rPr>
        <w:t>, Professor and Chair in the Department of Economics at the University of Houston, Ph.D. in Economics from Brown University, “Why A New Wave Of Economists Are Championing Slow Economic Growth,” WBUR, 02-12-2020, https://www.wbur.org/onpoint/2020/02/12/economists-slow-economic-growth</w:t>
      </w:r>
    </w:p>
    <w:p w14:paraId="2EF0C555" w14:textId="77777777" w:rsidR="000B7EA3" w:rsidRPr="00223A6B" w:rsidRDefault="000B7EA3" w:rsidP="000B7EA3">
      <w:pPr>
        <w:spacing w:line="235" w:lineRule="atLeast"/>
        <w:rPr>
          <w:rFonts w:eastAsia="Times New Roman"/>
          <w:color w:val="000000"/>
        </w:rPr>
      </w:pPr>
      <w:r w:rsidRPr="00223A6B">
        <w:rPr>
          <w:rFonts w:eastAsia="Times New Roman"/>
          <w:color w:val="000000"/>
        </w:rPr>
        <w:t>“I'm not proposing that we should target zero growth or slow growth, but </w:t>
      </w:r>
      <w:r w:rsidRPr="00223A6B">
        <w:rPr>
          <w:rFonts w:eastAsia="Times New Roman"/>
          <w:color w:val="000000"/>
          <w:u w:val="single"/>
        </w:rPr>
        <w:t>I'm</w:t>
      </w:r>
      <w:r w:rsidRPr="00223A6B">
        <w:rPr>
          <w:rFonts w:eastAsia="Times New Roman"/>
          <w:color w:val="000000"/>
        </w:rPr>
        <w:t> </w:t>
      </w:r>
      <w:r w:rsidRPr="00223A6B">
        <w:rPr>
          <w:rFonts w:eastAsia="Times New Roman"/>
          <w:b/>
          <w:bCs/>
          <w:color w:val="000000"/>
          <w:u w:val="single"/>
          <w:shd w:val="clear" w:color="auto" w:fill="00FFFF"/>
        </w:rPr>
        <w:t>not</w:t>
      </w:r>
      <w:r w:rsidRPr="00223A6B">
        <w:rPr>
          <w:rFonts w:eastAsia="Times New Roman"/>
          <w:color w:val="000000"/>
        </w:rPr>
        <w:t> </w:t>
      </w:r>
      <w:r w:rsidRPr="00223A6B">
        <w:rPr>
          <w:rFonts w:eastAsia="Times New Roman"/>
          <w:b/>
          <w:bCs/>
          <w:color w:val="000000"/>
          <w:u w:val="single"/>
        </w:rPr>
        <w:t>really</w:t>
      </w:r>
      <w:r w:rsidRPr="00223A6B">
        <w:rPr>
          <w:rFonts w:eastAsia="Times New Roman"/>
          <w:color w:val="000000"/>
        </w:rPr>
        <w:t> </w:t>
      </w:r>
      <w:r w:rsidRPr="00223A6B">
        <w:rPr>
          <w:rFonts w:eastAsia="Times New Roman"/>
          <w:b/>
          <w:bCs/>
          <w:color w:val="000000"/>
          <w:u w:val="single"/>
          <w:shd w:val="clear" w:color="auto" w:fill="00FFFF"/>
        </w:rPr>
        <w:t>afraid of slow growth</w:t>
      </w:r>
      <w:r w:rsidRPr="00223A6B">
        <w:rPr>
          <w:rFonts w:eastAsia="Times New Roman"/>
          <w:color w:val="000000"/>
        </w:rPr>
        <w:t>. I mean, I think that we have to conceive of, from the economic side, that growth occurs because fundamentally, we can either add more inputs into the economy, more labor, we could use more resources, we could build more capital; or we can get more productive at using those things. And </w:t>
      </w:r>
      <w:r w:rsidRPr="00223A6B">
        <w:rPr>
          <w:rFonts w:eastAsia="Times New Roman"/>
          <w:color w:val="000000"/>
          <w:u w:val="single"/>
          <w:shd w:val="clear" w:color="auto" w:fill="00FFFF"/>
        </w:rPr>
        <w:t>productivity</w:t>
      </w:r>
      <w:r w:rsidRPr="00223A6B">
        <w:rPr>
          <w:rFonts w:eastAsia="Times New Roman"/>
          <w:color w:val="000000"/>
        </w:rPr>
        <w:t> is the thing that </w:t>
      </w:r>
      <w:r w:rsidRPr="00223A6B">
        <w:rPr>
          <w:rFonts w:eastAsia="Times New Roman"/>
          <w:color w:val="000000"/>
          <w:u w:val="single"/>
        </w:rPr>
        <w:t>has been</w:t>
      </w:r>
      <w:r w:rsidRPr="00223A6B">
        <w:rPr>
          <w:rFonts w:eastAsia="Times New Roman"/>
          <w:color w:val="000000"/>
        </w:rPr>
        <w:t> </w:t>
      </w:r>
      <w:r w:rsidRPr="00223A6B">
        <w:rPr>
          <w:rFonts w:eastAsia="Times New Roman"/>
          <w:b/>
          <w:bCs/>
          <w:color w:val="000000"/>
          <w:u w:val="single"/>
          <w:shd w:val="clear" w:color="auto" w:fill="00FFFF"/>
        </w:rPr>
        <w:t>driv</w:t>
      </w:r>
      <w:r w:rsidRPr="00223A6B">
        <w:rPr>
          <w:rFonts w:eastAsia="Times New Roman"/>
          <w:color w:val="000000"/>
          <w:u w:val="single"/>
        </w:rPr>
        <w:t>ing</w:t>
      </w:r>
      <w:r w:rsidRPr="00223A6B">
        <w:rPr>
          <w:rFonts w:eastAsia="Times New Roman"/>
          <w:color w:val="000000"/>
        </w:rPr>
        <w:t> </w:t>
      </w:r>
      <w:r w:rsidRPr="00223A6B">
        <w:rPr>
          <w:rFonts w:eastAsia="Times New Roman"/>
          <w:color w:val="000000"/>
          <w:u w:val="single"/>
          <w:shd w:val="clear" w:color="auto" w:fill="00FFFF"/>
        </w:rPr>
        <w:t>the economy</w:t>
      </w:r>
      <w:r w:rsidRPr="00223A6B">
        <w:rPr>
          <w:rFonts w:eastAsia="Times New Roman"/>
          <w:color w:val="000000"/>
        </w:rPr>
        <w:t> </w:t>
      </w:r>
      <w:r w:rsidRPr="00223A6B">
        <w:rPr>
          <w:rFonts w:eastAsia="Times New Roman"/>
          <w:color w:val="000000"/>
          <w:u w:val="single"/>
        </w:rPr>
        <w:t>for decades</w:t>
      </w:r>
      <w:r w:rsidRPr="00223A6B">
        <w:rPr>
          <w:rFonts w:eastAsia="Times New Roman"/>
          <w:color w:val="000000"/>
        </w:rPr>
        <w:t> and centuries, this is the fundamental source of all this growth. </w:t>
      </w:r>
      <w:r w:rsidRPr="00223A6B">
        <w:rPr>
          <w:rFonts w:eastAsia="Times New Roman"/>
          <w:color w:val="000000"/>
          <w:u w:val="single"/>
        </w:rPr>
        <w:t>There's two ways to respond</w:t>
      </w:r>
      <w:r w:rsidRPr="00223A6B">
        <w:rPr>
          <w:rFonts w:eastAsia="Times New Roman"/>
          <w:color w:val="000000"/>
        </w:rPr>
        <w:t> to that productivity. One, the way we've been pursuing for a very long time, is to </w:t>
      </w:r>
      <w:r w:rsidRPr="00223A6B">
        <w:rPr>
          <w:rFonts w:eastAsia="Times New Roman"/>
          <w:color w:val="000000"/>
          <w:u w:val="single"/>
          <w:shd w:val="clear" w:color="auto" w:fill="00FFFF"/>
        </w:rPr>
        <w:t>use</w:t>
      </w:r>
      <w:r w:rsidRPr="00223A6B">
        <w:rPr>
          <w:rFonts w:eastAsia="Times New Roman"/>
          <w:color w:val="000000"/>
        </w:rPr>
        <w:t> the </w:t>
      </w:r>
      <w:r w:rsidRPr="00223A6B">
        <w:rPr>
          <w:rFonts w:eastAsia="Times New Roman"/>
          <w:color w:val="000000"/>
          <w:u w:val="single"/>
          <w:shd w:val="clear" w:color="auto" w:fill="00FFFF"/>
        </w:rPr>
        <w:t>existing inputs,</w:t>
      </w:r>
      <w:r w:rsidRPr="00223A6B">
        <w:rPr>
          <w:rFonts w:eastAsia="Times New Roman"/>
          <w:color w:val="000000"/>
        </w:rPr>
        <w:t> </w:t>
      </w:r>
      <w:r w:rsidRPr="00223A6B">
        <w:rPr>
          <w:rFonts w:eastAsia="Times New Roman"/>
          <w:color w:val="000000"/>
          <w:u w:val="single"/>
        </w:rPr>
        <w:t>have</w:t>
      </w:r>
      <w:r w:rsidRPr="00223A6B">
        <w:rPr>
          <w:rFonts w:eastAsia="Times New Roman"/>
          <w:color w:val="000000"/>
        </w:rPr>
        <w:t> </w:t>
      </w:r>
      <w:r w:rsidRPr="00223A6B">
        <w:rPr>
          <w:rFonts w:eastAsia="Times New Roman"/>
          <w:color w:val="000000"/>
          <w:u w:val="single"/>
          <w:shd w:val="clear" w:color="auto" w:fill="00FFFF"/>
        </w:rPr>
        <w:t>higher</w:t>
      </w:r>
      <w:r w:rsidRPr="00223A6B">
        <w:rPr>
          <w:rFonts w:eastAsia="Times New Roman"/>
          <w:color w:val="000000"/>
        </w:rPr>
        <w:t> </w:t>
      </w:r>
      <w:r w:rsidRPr="00223A6B">
        <w:rPr>
          <w:rFonts w:eastAsia="Times New Roman"/>
          <w:color w:val="000000"/>
          <w:u w:val="single"/>
        </w:rPr>
        <w:t>productivity and have higher</w:t>
      </w:r>
      <w:r w:rsidRPr="00223A6B">
        <w:rPr>
          <w:rFonts w:eastAsia="Times New Roman"/>
          <w:color w:val="000000"/>
        </w:rPr>
        <w:t> </w:t>
      </w:r>
      <w:r w:rsidRPr="00223A6B">
        <w:rPr>
          <w:rFonts w:eastAsia="Times New Roman"/>
          <w:color w:val="000000"/>
          <w:u w:val="single"/>
          <w:shd w:val="clear" w:color="auto" w:fill="00FFFF"/>
        </w:rPr>
        <w:t>growth</w:t>
      </w:r>
      <w:r w:rsidRPr="00223A6B">
        <w:rPr>
          <w:rFonts w:eastAsia="Times New Roman"/>
          <w:color w:val="000000"/>
        </w:rPr>
        <w:t>, higher GDP. </w:t>
      </w:r>
      <w:r w:rsidRPr="00223A6B">
        <w:rPr>
          <w:rFonts w:eastAsia="Times New Roman"/>
          <w:color w:val="000000"/>
          <w:u w:val="single"/>
        </w:rPr>
        <w:t>An</w:t>
      </w:r>
      <w:r w:rsidRPr="00223A6B">
        <w:rPr>
          <w:rFonts w:eastAsia="Times New Roman"/>
          <w:color w:val="000000"/>
        </w:rPr>
        <w:t> </w:t>
      </w:r>
      <w:r w:rsidRPr="00223A6B">
        <w:rPr>
          <w:rFonts w:eastAsia="Times New Roman"/>
          <w:color w:val="000000"/>
          <w:u w:val="single"/>
          <w:shd w:val="clear" w:color="auto" w:fill="00FFFF"/>
        </w:rPr>
        <w:t>equally valid response</w:t>
      </w:r>
      <w:r w:rsidRPr="00223A6B">
        <w:rPr>
          <w:rFonts w:eastAsia="Times New Roman"/>
          <w:color w:val="000000"/>
        </w:rPr>
        <w:t> </w:t>
      </w:r>
      <w:r w:rsidRPr="00223A6B">
        <w:rPr>
          <w:rFonts w:eastAsia="Times New Roman"/>
          <w:color w:val="000000"/>
          <w:u w:val="single"/>
        </w:rPr>
        <w:t>to higher productivity</w:t>
      </w:r>
      <w:r w:rsidRPr="00223A6B">
        <w:rPr>
          <w:rFonts w:eastAsia="Times New Roman"/>
          <w:color w:val="000000"/>
        </w:rPr>
        <w:t> </w:t>
      </w:r>
      <w:r w:rsidRPr="00223A6B">
        <w:rPr>
          <w:rFonts w:eastAsia="Times New Roman"/>
          <w:color w:val="000000"/>
          <w:u w:val="single"/>
          <w:shd w:val="clear" w:color="auto" w:fill="00FFFF"/>
        </w:rPr>
        <w:t>is</w:t>
      </w:r>
      <w:r w:rsidRPr="00223A6B">
        <w:rPr>
          <w:rFonts w:eastAsia="Times New Roman"/>
          <w:color w:val="000000"/>
        </w:rPr>
        <w:t> </w:t>
      </w:r>
      <w:r w:rsidRPr="00223A6B">
        <w:rPr>
          <w:rFonts w:eastAsia="Times New Roman"/>
          <w:color w:val="000000"/>
          <w:u w:val="single"/>
        </w:rPr>
        <w:t>to</w:t>
      </w:r>
      <w:r w:rsidRPr="00223A6B">
        <w:rPr>
          <w:rFonts w:eastAsia="Times New Roman"/>
          <w:color w:val="000000"/>
        </w:rPr>
        <w:t> </w:t>
      </w:r>
      <w:r w:rsidRPr="00223A6B">
        <w:rPr>
          <w:rFonts w:eastAsia="Times New Roman"/>
          <w:b/>
          <w:bCs/>
          <w:color w:val="000000"/>
          <w:u w:val="single"/>
        </w:rPr>
        <w:t>use</w:t>
      </w:r>
      <w:r w:rsidRPr="00223A6B">
        <w:rPr>
          <w:rFonts w:eastAsia="Times New Roman"/>
          <w:color w:val="000000"/>
        </w:rPr>
        <w:t> </w:t>
      </w:r>
      <w:r w:rsidRPr="00223A6B">
        <w:rPr>
          <w:rFonts w:eastAsia="Times New Roman"/>
          <w:b/>
          <w:bCs/>
          <w:color w:val="000000"/>
          <w:u w:val="single"/>
          <w:shd w:val="clear" w:color="auto" w:fill="00FFFF"/>
        </w:rPr>
        <w:t>fewer inputs</w:t>
      </w:r>
      <w:r w:rsidRPr="00223A6B">
        <w:rPr>
          <w:rFonts w:eastAsia="Times New Roman"/>
          <w:color w:val="000000"/>
        </w:rPr>
        <w:t>, work fewer hours, use fewer resources, take a longer vacation. </w:t>
      </w:r>
      <w:r w:rsidRPr="00223A6B">
        <w:rPr>
          <w:rFonts w:eastAsia="Times New Roman"/>
          <w:color w:val="000000"/>
          <w:u w:val="single"/>
        </w:rPr>
        <w:t>Those are all valid ways</w:t>
      </w:r>
      <w:r w:rsidRPr="00223A6B">
        <w:rPr>
          <w:rFonts w:eastAsia="Times New Roman"/>
          <w:color w:val="000000"/>
        </w:rPr>
        <w:t> of taking advantage of productivity.</w:t>
      </w:r>
    </w:p>
    <w:p w14:paraId="65CF0E2A" w14:textId="77777777" w:rsidR="000B7EA3" w:rsidRPr="00223A6B" w:rsidRDefault="000B7EA3" w:rsidP="000B7EA3">
      <w:pPr>
        <w:spacing w:line="235" w:lineRule="atLeast"/>
        <w:rPr>
          <w:rFonts w:eastAsia="Times New Roman"/>
          <w:color w:val="000000"/>
        </w:rPr>
      </w:pPr>
      <w:r w:rsidRPr="00223A6B">
        <w:rPr>
          <w:rFonts w:eastAsia="Times New Roman"/>
          <w:color w:val="000000"/>
        </w:rPr>
        <w:t>"So at risk of my own health, probably, in the economics community, perhaps, I will disagree with Larry Summers and say that, 'No, [</w:t>
      </w:r>
      <w:r w:rsidRPr="00223A6B">
        <w:rPr>
          <w:rFonts w:eastAsia="Times New Roman"/>
          <w:color w:val="000000"/>
          <w:u w:val="single"/>
          <w:shd w:val="clear" w:color="auto" w:fill="00FFFF"/>
        </w:rPr>
        <w:t>stagnation] is not</w:t>
      </w:r>
      <w:r w:rsidRPr="00223A6B">
        <w:rPr>
          <w:rFonts w:eastAsia="Times New Roman"/>
          <w:color w:val="000000"/>
        </w:rPr>
        <w:t> </w:t>
      </w:r>
      <w:r w:rsidRPr="00223A6B">
        <w:rPr>
          <w:rFonts w:eastAsia="Times New Roman"/>
          <w:color w:val="000000"/>
          <w:u w:val="single"/>
        </w:rPr>
        <w:t>something that is to be</w:t>
      </w:r>
      <w:r w:rsidRPr="00223A6B">
        <w:rPr>
          <w:rFonts w:eastAsia="Times New Roman"/>
          <w:color w:val="000000"/>
        </w:rPr>
        <w:t> </w:t>
      </w:r>
      <w:r w:rsidRPr="00223A6B">
        <w:rPr>
          <w:rFonts w:eastAsia="Times New Roman"/>
          <w:color w:val="000000"/>
          <w:u w:val="single"/>
          <w:shd w:val="clear" w:color="auto" w:fill="00FFFF"/>
        </w:rPr>
        <w:t>feared</w:t>
      </w:r>
      <w:r w:rsidRPr="00223A6B">
        <w:rPr>
          <w:rFonts w:eastAsia="Times New Roman"/>
          <w:color w:val="000000"/>
        </w:rPr>
        <w:t> at all. And it's not in the sense that the economy would become comatose.' </w:t>
      </w:r>
      <w:r w:rsidRPr="00223A6B">
        <w:rPr>
          <w:rFonts w:eastAsia="Times New Roman"/>
          <w:color w:val="000000"/>
          <w:u w:val="single"/>
          <w:shd w:val="clear" w:color="auto" w:fill="00FFFF"/>
        </w:rPr>
        <w:t>It's</w:t>
      </w:r>
      <w:r w:rsidRPr="00223A6B">
        <w:rPr>
          <w:rFonts w:eastAsia="Times New Roman"/>
          <w:color w:val="000000"/>
        </w:rPr>
        <w:t> </w:t>
      </w:r>
      <w:r w:rsidRPr="00223A6B">
        <w:rPr>
          <w:rFonts w:eastAsia="Times New Roman"/>
          <w:color w:val="000000"/>
          <w:u w:val="single"/>
        </w:rPr>
        <w:t>us</w:t>
      </w:r>
      <w:r w:rsidRPr="00223A6B">
        <w:rPr>
          <w:rFonts w:eastAsia="Times New Roman"/>
          <w:color w:val="000000"/>
        </w:rPr>
        <w:t> </w:t>
      </w:r>
      <w:r w:rsidRPr="00223A6B">
        <w:rPr>
          <w:rFonts w:eastAsia="Times New Roman"/>
          <w:b/>
          <w:bCs/>
          <w:color w:val="000000"/>
          <w:u w:val="single"/>
          <w:shd w:val="clear" w:color="auto" w:fill="00FFFF"/>
        </w:rPr>
        <w:t>taking advantage of productivity growth</w:t>
      </w:r>
      <w:r w:rsidRPr="00223A6B">
        <w:rPr>
          <w:rFonts w:eastAsia="Times New Roman"/>
          <w:color w:val="000000"/>
        </w:rPr>
        <w:t> </w:t>
      </w:r>
      <w:r w:rsidRPr="00223A6B">
        <w:rPr>
          <w:rFonts w:eastAsia="Times New Roman"/>
          <w:color w:val="000000"/>
          <w:u w:val="single"/>
        </w:rPr>
        <w:t>to do something different</w:t>
      </w:r>
      <w:r w:rsidRPr="00223A6B">
        <w:rPr>
          <w:rFonts w:eastAsia="Times New Roman"/>
          <w:color w:val="000000"/>
        </w:rPr>
        <w:t> than we've done in the past. </w:t>
      </w:r>
      <w:r w:rsidRPr="00223A6B">
        <w:rPr>
          <w:rFonts w:eastAsia="Times New Roman"/>
          <w:color w:val="000000"/>
          <w:u w:val="single"/>
        </w:rPr>
        <w:t>Productivity growth</w:t>
      </w:r>
      <w:r w:rsidRPr="00223A6B">
        <w:rPr>
          <w:rFonts w:eastAsia="Times New Roman"/>
          <w:color w:val="000000"/>
        </w:rPr>
        <w:t> is the thing that we don't want to get rid of. Because it </w:t>
      </w:r>
      <w:r w:rsidRPr="00223A6B">
        <w:rPr>
          <w:rFonts w:eastAsia="Times New Roman"/>
          <w:color w:val="000000"/>
          <w:u w:val="single"/>
          <w:shd w:val="clear" w:color="auto" w:fill="00FFFF"/>
        </w:rPr>
        <w:t>allows us to make</w:t>
      </w:r>
      <w:r w:rsidRPr="00223A6B">
        <w:rPr>
          <w:rFonts w:eastAsia="Times New Roman"/>
          <w:color w:val="000000"/>
        </w:rPr>
        <w:t> </w:t>
      </w:r>
      <w:r w:rsidRPr="00223A6B">
        <w:rPr>
          <w:rFonts w:eastAsia="Times New Roman"/>
          <w:color w:val="000000"/>
          <w:u w:val="single"/>
        </w:rPr>
        <w:t>these</w:t>
      </w:r>
      <w:r w:rsidRPr="00223A6B">
        <w:rPr>
          <w:rFonts w:eastAsia="Times New Roman"/>
          <w:color w:val="000000"/>
        </w:rPr>
        <w:t> </w:t>
      </w:r>
      <w:r w:rsidRPr="00223A6B">
        <w:rPr>
          <w:rFonts w:eastAsia="Times New Roman"/>
          <w:color w:val="000000"/>
          <w:u w:val="single"/>
          <w:shd w:val="clear" w:color="auto" w:fill="00FFFF"/>
        </w:rPr>
        <w:t>choices</w:t>
      </w:r>
      <w:r w:rsidRPr="00223A6B">
        <w:rPr>
          <w:rFonts w:eastAsia="Times New Roman"/>
          <w:color w:val="000000"/>
        </w:rPr>
        <w:t>, where we’ve reached the stage where we've decided to take the longer vacations, work less, use fewer resources, change our vision.”</w:t>
      </w:r>
    </w:p>
    <w:p w14:paraId="535F5B9D" w14:textId="77777777" w:rsidR="000B7EA3" w:rsidRDefault="000B7EA3" w:rsidP="000B7EA3">
      <w:pPr>
        <w:pStyle w:val="Heading4"/>
      </w:pPr>
      <w:r>
        <w:t xml:space="preserve">3---U.S. inequality is </w:t>
      </w:r>
      <w:r w:rsidRPr="00B47811">
        <w:rPr>
          <w:u w:val="single"/>
        </w:rPr>
        <w:t>falling</w:t>
      </w:r>
      <w:r>
        <w:t xml:space="preserve">, but worker power </w:t>
      </w:r>
      <w:r w:rsidRPr="005D4F96">
        <w:rPr>
          <w:u w:val="single"/>
        </w:rPr>
        <w:t>increases</w:t>
      </w:r>
      <w:r>
        <w:t xml:space="preserve"> populism.</w:t>
      </w:r>
    </w:p>
    <w:p w14:paraId="0C4A87A1" w14:textId="77777777" w:rsidR="000B7EA3" w:rsidRDefault="000B7EA3" w:rsidP="000B7EA3">
      <w:r w:rsidRPr="00B47811">
        <w:rPr>
          <w:rStyle w:val="Style13ptBold"/>
        </w:rPr>
        <w:t>Levitz 24</w:t>
      </w:r>
      <w:r>
        <w:t xml:space="preserve"> [Eric Levitz (Senior Correspondent, Vox), 1-9-2024, “Are $18 Big Macs the price of falling inequality?” Vox, https://www.vox.com/politics/2024/1/9/24027094/fast-food-prices-wages-mcdonalds, njn]</w:t>
      </w:r>
    </w:p>
    <w:p w14:paraId="2241ED0D" w14:textId="77777777" w:rsidR="000B7EA3" w:rsidRPr="0070759C" w:rsidRDefault="000B7EA3" w:rsidP="000B7EA3">
      <w:pPr>
        <w:rPr>
          <w:sz w:val="16"/>
        </w:rPr>
      </w:pPr>
      <w:r w:rsidRPr="0070759C">
        <w:rPr>
          <w:sz w:val="16"/>
        </w:rPr>
        <w:t>Over the holidays, extremely online progressives debated the most important theoretical question facing the American left today: Is grousing about the price of a Big Mac counterrevolutionary?</w:t>
      </w:r>
    </w:p>
    <w:p w14:paraId="562FE317" w14:textId="77777777" w:rsidR="000B7EA3" w:rsidRPr="002E4BA1" w:rsidRDefault="000B7EA3" w:rsidP="000B7EA3">
      <w:pPr>
        <w:rPr>
          <w:sz w:val="16"/>
        </w:rPr>
      </w:pPr>
      <w:r w:rsidRPr="002E4BA1">
        <w:rPr>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855AD7">
        <w:rPr>
          <w:rStyle w:val="StyleUnderline"/>
        </w:rPr>
        <w:t xml:space="preserve">Americans’ </w:t>
      </w:r>
      <w:r w:rsidRPr="00855AD7">
        <w:rPr>
          <w:rStyle w:val="Emphasis"/>
        </w:rPr>
        <w:t xml:space="preserve">real </w:t>
      </w:r>
      <w:r w:rsidRPr="004A35ED">
        <w:rPr>
          <w:rStyle w:val="Emphasis"/>
          <w:highlight w:val="cyan"/>
        </w:rPr>
        <w:t>wages</w:t>
      </w:r>
      <w:r w:rsidRPr="004A35ED">
        <w:rPr>
          <w:rStyle w:val="StyleUnderline"/>
          <w:highlight w:val="cyan"/>
        </w:rPr>
        <w:t xml:space="preserve"> and </w:t>
      </w:r>
      <w:r w:rsidRPr="004A35ED">
        <w:rPr>
          <w:rStyle w:val="Emphasis"/>
          <w:highlight w:val="cyan"/>
        </w:rPr>
        <w:t>net worths</w:t>
      </w:r>
      <w:r w:rsidRPr="004A35ED">
        <w:rPr>
          <w:rStyle w:val="StyleUnderline"/>
          <w:highlight w:val="cyan"/>
        </w:rPr>
        <w:t xml:space="preserve"> are </w:t>
      </w:r>
      <w:r w:rsidRPr="004A35ED">
        <w:rPr>
          <w:rStyle w:val="Emphasis"/>
          <w:highlight w:val="cyan"/>
        </w:rPr>
        <w:t>higher</w:t>
      </w:r>
      <w:r w:rsidRPr="00855AD7">
        <w:rPr>
          <w:rStyle w:val="StyleUnderline"/>
        </w:rPr>
        <w:t xml:space="preserve"> than they were before the </w:t>
      </w:r>
      <w:r w:rsidRPr="00855AD7">
        <w:rPr>
          <w:rStyle w:val="Emphasis"/>
        </w:rPr>
        <w:t>pandemic</w:t>
      </w:r>
      <w:r w:rsidRPr="00855AD7">
        <w:rPr>
          <w:rStyle w:val="StyleUnderline"/>
        </w:rPr>
        <w:t xml:space="preserve">, </w:t>
      </w:r>
      <w:r w:rsidRPr="004A35ED">
        <w:rPr>
          <w:rStyle w:val="Emphasis"/>
          <w:highlight w:val="cyan"/>
        </w:rPr>
        <w:t>unemployment</w:t>
      </w:r>
      <w:r w:rsidRPr="004A35ED">
        <w:rPr>
          <w:rStyle w:val="StyleUnderline"/>
          <w:highlight w:val="cyan"/>
        </w:rPr>
        <w:t xml:space="preserve"> is near </w:t>
      </w:r>
      <w:r w:rsidRPr="004A35ED">
        <w:rPr>
          <w:rStyle w:val="Emphasis"/>
          <w:highlight w:val="cyan"/>
        </w:rPr>
        <w:t xml:space="preserve">historic </w:t>
      </w:r>
      <w:r w:rsidRPr="00FD488C">
        <w:rPr>
          <w:rStyle w:val="Emphasis"/>
          <w:highlight w:val="cyan"/>
        </w:rPr>
        <w:t>lows</w:t>
      </w:r>
      <w:r w:rsidRPr="00FD488C">
        <w:rPr>
          <w:rStyle w:val="StyleUnderline"/>
          <w:highlight w:val="cyan"/>
        </w:rPr>
        <w:t xml:space="preserve">, paychecks are </w:t>
      </w:r>
      <w:r w:rsidRPr="00FD488C">
        <w:rPr>
          <w:rStyle w:val="Emphasis"/>
          <w:highlight w:val="cyan"/>
        </w:rPr>
        <w:t>rising faster</w:t>
      </w:r>
      <w:r w:rsidRPr="00FD488C">
        <w:rPr>
          <w:rStyle w:val="StyleUnderline"/>
          <w:highlight w:val="cyan"/>
        </w:rPr>
        <w:t xml:space="preserve"> than </w:t>
      </w:r>
      <w:r w:rsidRPr="00FD488C">
        <w:rPr>
          <w:rStyle w:val="Emphasis"/>
          <w:highlight w:val="cyan"/>
        </w:rPr>
        <w:t>prices</w:t>
      </w:r>
      <w:r w:rsidRPr="00855AD7">
        <w:rPr>
          <w:rStyle w:val="StyleUnderline"/>
        </w:rPr>
        <w:t xml:space="preserve">, and economic growth </w:t>
      </w:r>
      <w:r w:rsidRPr="00855AD7">
        <w:rPr>
          <w:rStyle w:val="Emphasis"/>
        </w:rPr>
        <w:t>exceeded 5 percent</w:t>
      </w:r>
      <w:r w:rsidRPr="002E4BA1">
        <w:rPr>
          <w:sz w:val="16"/>
        </w:rPr>
        <w:t xml:space="preserve"> in the third quarter of 2023.</w:t>
      </w:r>
    </w:p>
    <w:p w14:paraId="0627BB42" w14:textId="77777777" w:rsidR="000B7EA3" w:rsidRPr="001543A4" w:rsidRDefault="000B7EA3" w:rsidP="000B7EA3">
      <w:pPr>
        <w:rPr>
          <w:sz w:val="16"/>
        </w:rPr>
      </w:pPr>
      <w:r w:rsidRPr="001543A4">
        <w:rPr>
          <w:sz w:val="16"/>
        </w:rPr>
        <w:t>But in late December, the socialist commentator Doug Henwood noted that a far more important economic indicator showed the US economy in crisis, posting on X, “Can’t imagine why people think this isn’t a great economy. Lunch for three at McDonald’s: $44!!”</w:t>
      </w:r>
    </w:p>
    <w:p w14:paraId="3D47748C" w14:textId="77777777" w:rsidR="000B7EA3" w:rsidRPr="002015C2" w:rsidRDefault="000B7EA3" w:rsidP="000B7EA3">
      <w:pPr>
        <w:rPr>
          <w:sz w:val="16"/>
        </w:rPr>
      </w:pPr>
      <w:r w:rsidRPr="002015C2">
        <w:rPr>
          <w:sz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94EE0B8" w14:textId="77777777" w:rsidR="000B7EA3" w:rsidRPr="00B225EE" w:rsidRDefault="000B7EA3" w:rsidP="000B7EA3">
      <w:pPr>
        <w:rPr>
          <w:sz w:val="16"/>
        </w:rPr>
      </w:pPr>
      <w:r w:rsidRPr="00B225EE">
        <w:rPr>
          <w:sz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620FE615" w14:textId="77777777" w:rsidR="000B7EA3" w:rsidRPr="00B225EE" w:rsidRDefault="000B7EA3" w:rsidP="000B7EA3">
      <w:pPr>
        <w:rPr>
          <w:sz w:val="16"/>
        </w:rPr>
      </w:pPr>
      <w:r w:rsidRPr="00B225EE">
        <w:rPr>
          <w:sz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16FA9B8F" w14:textId="77777777" w:rsidR="000B7EA3" w:rsidRPr="00C40C77" w:rsidRDefault="000B7EA3" w:rsidP="000B7EA3">
      <w:pPr>
        <w:rPr>
          <w:sz w:val="16"/>
        </w:rPr>
      </w:pPr>
      <w:r w:rsidRPr="00B225EE">
        <w:rPr>
          <w:rStyle w:val="StyleUnderline"/>
        </w:rPr>
        <w:t>Reducing wage inequality</w:t>
      </w:r>
      <w:r w:rsidRPr="00C40C77">
        <w:rPr>
          <w:sz w:val="16"/>
        </w:rPr>
        <w:t xml:space="preserve"> typically </w:t>
      </w:r>
      <w:r w:rsidRPr="00C40C77">
        <w:rPr>
          <w:rStyle w:val="Emphasis"/>
        </w:rPr>
        <w:t>requires increasing</w:t>
      </w:r>
      <w:r w:rsidRPr="00B225EE">
        <w:rPr>
          <w:rStyle w:val="StyleUnderline"/>
        </w:rPr>
        <w:t xml:space="preserve"> the </w:t>
      </w:r>
      <w:r w:rsidRPr="00C40C77">
        <w:rPr>
          <w:rStyle w:val="Emphasis"/>
        </w:rPr>
        <w:t>cost</w:t>
      </w:r>
      <w:r w:rsidRPr="00B225EE">
        <w:rPr>
          <w:rStyle w:val="StyleUnderline"/>
        </w:rPr>
        <w:t xml:space="preserve"> of labor-intensive services</w:t>
      </w:r>
      <w:r w:rsidRPr="00C40C77">
        <w:rPr>
          <w:sz w:val="16"/>
        </w:rPr>
        <w:t>,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272E6DF4" w14:textId="77777777" w:rsidR="000B7EA3" w:rsidRPr="009F7A8B" w:rsidRDefault="000B7EA3" w:rsidP="000B7EA3">
      <w:pPr>
        <w:rPr>
          <w:sz w:val="16"/>
        </w:rPr>
      </w:pPr>
      <w:r w:rsidRPr="009F7A8B">
        <w:rPr>
          <w:rStyle w:val="StyleUnderline"/>
        </w:rPr>
        <w:t xml:space="preserve">As income </w:t>
      </w:r>
      <w:r w:rsidRPr="009F7A8B">
        <w:rPr>
          <w:rStyle w:val="Emphasis"/>
        </w:rPr>
        <w:t>inequality fell</w:t>
      </w:r>
      <w:r w:rsidRPr="009F7A8B">
        <w:rPr>
          <w:rStyle w:val="StyleUnderline"/>
        </w:rPr>
        <w:t xml:space="preserve">, public </w:t>
      </w:r>
      <w:r w:rsidRPr="009F7A8B">
        <w:rPr>
          <w:rStyle w:val="Emphasis"/>
        </w:rPr>
        <w:t>discontent</w:t>
      </w:r>
      <w:r w:rsidRPr="009F7A8B">
        <w:rPr>
          <w:sz w:val="16"/>
        </w:rPr>
        <w:t xml:space="preserve"> with the economy </w:t>
      </w:r>
      <w:r w:rsidRPr="009F7A8B">
        <w:rPr>
          <w:rStyle w:val="Emphasis"/>
        </w:rPr>
        <w:t>rose</w:t>
      </w:r>
    </w:p>
    <w:p w14:paraId="3B3CFB8A" w14:textId="77777777" w:rsidR="000B7EA3" w:rsidRPr="009F7A8B" w:rsidRDefault="000B7EA3" w:rsidP="000B7EA3">
      <w:pPr>
        <w:rPr>
          <w:sz w:val="16"/>
        </w:rPr>
      </w:pPr>
      <w:r w:rsidRPr="009F7A8B">
        <w:rPr>
          <w:sz w:val="16"/>
        </w:rPr>
        <w:t xml:space="preserve">In recent years, </w:t>
      </w:r>
      <w:r w:rsidRPr="009F7A8B">
        <w:rPr>
          <w:rStyle w:val="StyleUnderline"/>
          <w:highlight w:val="cyan"/>
        </w:rPr>
        <w:t>the</w:t>
      </w:r>
      <w:r w:rsidRPr="009F7A8B">
        <w:rPr>
          <w:rStyle w:val="StyleUnderline"/>
        </w:rPr>
        <w:t xml:space="preserve"> US </w:t>
      </w:r>
      <w:r w:rsidRPr="009F7A8B">
        <w:rPr>
          <w:rStyle w:val="StyleUnderline"/>
          <w:highlight w:val="cyan"/>
        </w:rPr>
        <w:t xml:space="preserve">economy has grown </w:t>
      </w:r>
      <w:r w:rsidRPr="009F7A8B">
        <w:rPr>
          <w:rStyle w:val="Emphasis"/>
          <w:highlight w:val="cyan"/>
        </w:rPr>
        <w:t>less unequal</w:t>
      </w:r>
      <w:r w:rsidRPr="009F7A8B">
        <w:rPr>
          <w:rStyle w:val="StyleUnderline"/>
          <w:highlight w:val="cyan"/>
        </w:rPr>
        <w:t xml:space="preserve"> and </w:t>
      </w:r>
      <w:r w:rsidRPr="009F7A8B">
        <w:rPr>
          <w:rStyle w:val="Emphasis"/>
          <w:highlight w:val="cyan"/>
        </w:rPr>
        <w:t>more unpopular</w:t>
      </w:r>
      <w:r w:rsidRPr="009F7A8B">
        <w:rPr>
          <w:sz w:val="16"/>
        </w:rPr>
        <w:t>.</w:t>
      </w:r>
    </w:p>
    <w:p w14:paraId="2D8AA511" w14:textId="77777777" w:rsidR="000B7EA3" w:rsidRPr="00B71D18" w:rsidRDefault="000B7EA3" w:rsidP="000B7EA3">
      <w:pPr>
        <w:rPr>
          <w:sz w:val="16"/>
        </w:rPr>
      </w:pPr>
      <w:r w:rsidRPr="00B71D18">
        <w:rPr>
          <w:sz w:val="16"/>
        </w:rPr>
        <w:t xml:space="preserve">Between 2020 and 2022, </w:t>
      </w:r>
      <w:r w:rsidRPr="00FE32E5">
        <w:rPr>
          <w:rStyle w:val="StyleUnderline"/>
        </w:rPr>
        <w:t xml:space="preserve">workers at the </w:t>
      </w:r>
      <w:r w:rsidRPr="00FE32E5">
        <w:rPr>
          <w:rStyle w:val="Emphasis"/>
        </w:rPr>
        <w:t>bottom</w:t>
      </w:r>
      <w:r w:rsidRPr="00B71D18">
        <w:rPr>
          <w:sz w:val="16"/>
        </w:rPr>
        <w:t xml:space="preserve"> of America’s income distribution </w:t>
      </w:r>
      <w:r w:rsidRPr="00FE32E5">
        <w:rPr>
          <w:rStyle w:val="StyleUnderline"/>
        </w:rPr>
        <w:t xml:space="preserve">saw their real wages </w:t>
      </w:r>
      <w:r w:rsidRPr="00FE32E5">
        <w:rPr>
          <w:rStyle w:val="Emphasis"/>
        </w:rPr>
        <w:t>grow</w:t>
      </w:r>
      <w:r w:rsidRPr="00FE32E5">
        <w:rPr>
          <w:rStyle w:val="StyleUnderline"/>
        </w:rPr>
        <w:t xml:space="preserve"> by </w:t>
      </w:r>
      <w:r w:rsidRPr="00FE32E5">
        <w:rPr>
          <w:rStyle w:val="Emphasis"/>
        </w:rPr>
        <w:t>5.7 percent</w:t>
      </w:r>
      <w:r w:rsidRPr="00FE32E5">
        <w:rPr>
          <w:rStyle w:val="StyleUnderline"/>
        </w:rPr>
        <w:t xml:space="preserve">, even as those at the </w:t>
      </w:r>
      <w:r w:rsidRPr="00FE32E5">
        <w:rPr>
          <w:rStyle w:val="Emphasis"/>
        </w:rPr>
        <w:t>top</w:t>
      </w:r>
      <w:r w:rsidRPr="00FE32E5">
        <w:rPr>
          <w:rStyle w:val="StyleUnderline"/>
        </w:rPr>
        <w:t xml:space="preserve"> saw</w:t>
      </w:r>
      <w:r w:rsidRPr="00B71D18">
        <w:rPr>
          <w:sz w:val="16"/>
        </w:rPr>
        <w:t xml:space="preserve"> their </w:t>
      </w:r>
      <w:r w:rsidRPr="00FE32E5">
        <w:rPr>
          <w:rStyle w:val="StyleUnderline"/>
        </w:rPr>
        <w:t xml:space="preserve">real pay </w:t>
      </w:r>
      <w:r w:rsidRPr="00FE32E5">
        <w:rPr>
          <w:rStyle w:val="Emphasis"/>
        </w:rPr>
        <w:t>drop</w:t>
      </w:r>
      <w:r w:rsidRPr="00FE32E5">
        <w:rPr>
          <w:rStyle w:val="StyleUnderline"/>
        </w:rPr>
        <w:t xml:space="preserve"> by </w:t>
      </w:r>
      <w:r w:rsidRPr="00FE32E5">
        <w:rPr>
          <w:rStyle w:val="Emphasis"/>
        </w:rPr>
        <w:t>5 percent</w:t>
      </w:r>
      <w:r w:rsidRPr="00B71D18">
        <w:rPr>
          <w:sz w:val="16"/>
        </w:rPr>
        <w:t xml:space="preserve">. As a result, </w:t>
      </w:r>
      <w:r w:rsidRPr="00FE32E5">
        <w:rPr>
          <w:rStyle w:val="StyleUnderline"/>
        </w:rPr>
        <w:t xml:space="preserve">income </w:t>
      </w:r>
      <w:r w:rsidRPr="00FE32E5">
        <w:rPr>
          <w:rStyle w:val="Emphasis"/>
        </w:rPr>
        <w:t>inequality shrank</w:t>
      </w:r>
      <w:r w:rsidRPr="00B71D18">
        <w:rPr>
          <w:sz w:val="16"/>
        </w:rPr>
        <w:t xml:space="preserve">. Since the height of the pandemic, </w:t>
      </w:r>
      <w:r w:rsidRPr="00B71D18">
        <w:rPr>
          <w:rStyle w:val="StyleUnderline"/>
        </w:rPr>
        <w:t xml:space="preserve">roughly 40 percent of that </w:t>
      </w:r>
      <w:r w:rsidRPr="00B71D18">
        <w:rPr>
          <w:rStyle w:val="Emphasis"/>
          <w:highlight w:val="cyan"/>
        </w:rPr>
        <w:t>post-Reagan</w:t>
      </w:r>
      <w:r w:rsidRPr="00B71D18">
        <w:rPr>
          <w:rStyle w:val="StyleUnderline"/>
        </w:rPr>
        <w:t xml:space="preserve"> jump in </w:t>
      </w:r>
      <w:r w:rsidRPr="00B71D18">
        <w:rPr>
          <w:rStyle w:val="StyleUnderline"/>
          <w:highlight w:val="cyan"/>
        </w:rPr>
        <w:t xml:space="preserve">inequality has been </w:t>
      </w:r>
      <w:r w:rsidRPr="00B71D18">
        <w:rPr>
          <w:rStyle w:val="Emphasis"/>
          <w:highlight w:val="cyan"/>
        </w:rPr>
        <w:t>erased</w:t>
      </w:r>
      <w:r w:rsidRPr="00B71D18">
        <w:rPr>
          <w:sz w:val="16"/>
        </w:rPr>
        <w:t>, according to a recent working paper from the economists David Autor, Arindrajit Dube, and Annie McGrew.</w:t>
      </w:r>
    </w:p>
    <w:p w14:paraId="3AEB3F0A" w14:textId="77777777" w:rsidR="000B7EA3" w:rsidRPr="008C630E" w:rsidRDefault="000B7EA3" w:rsidP="000B7EA3">
      <w:pPr>
        <w:rPr>
          <w:sz w:val="16"/>
        </w:rPr>
      </w:pPr>
      <w:r w:rsidRPr="008C630E">
        <w:rPr>
          <w:sz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6DDE2F82" w14:textId="77777777" w:rsidR="000B7EA3" w:rsidRPr="008C630E" w:rsidRDefault="000B7EA3" w:rsidP="000B7EA3">
      <w:pPr>
        <w:rPr>
          <w:sz w:val="16"/>
        </w:rPr>
      </w:pPr>
      <w:r w:rsidRPr="008C630E">
        <w:rPr>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7FD17600" w14:textId="77777777" w:rsidR="000B7EA3" w:rsidRPr="003046E6" w:rsidRDefault="000B7EA3" w:rsidP="000B7EA3">
      <w:pPr>
        <w:rPr>
          <w:sz w:val="16"/>
        </w:rPr>
      </w:pPr>
      <w:r w:rsidRPr="00B94EBD">
        <w:rPr>
          <w:rStyle w:val="StyleUnderline"/>
        </w:rPr>
        <w:t xml:space="preserve">Yet there is some reason to worry that the </w:t>
      </w:r>
      <w:r w:rsidRPr="00B94EBD">
        <w:rPr>
          <w:rStyle w:val="StyleUnderline"/>
          <w:highlight w:val="cyan"/>
        </w:rPr>
        <w:t>newfound</w:t>
      </w:r>
      <w:r w:rsidRPr="009B0E93">
        <w:rPr>
          <w:rStyle w:val="StyleUnderline"/>
        </w:rPr>
        <w:t xml:space="preserve"> </w:t>
      </w:r>
      <w:r w:rsidRPr="009B0E93">
        <w:rPr>
          <w:rStyle w:val="Emphasis"/>
        </w:rPr>
        <w:t xml:space="preserve">bargaining </w:t>
      </w:r>
      <w:r w:rsidRPr="00B94EBD">
        <w:rPr>
          <w:rStyle w:val="Emphasis"/>
          <w:highlight w:val="cyan"/>
        </w:rPr>
        <w:t>power</w:t>
      </w:r>
      <w:r w:rsidRPr="00B94EBD">
        <w:rPr>
          <w:rStyle w:val="StyleUnderline"/>
          <w:highlight w:val="cyan"/>
        </w:rPr>
        <w:t xml:space="preserve"> of low-wage workers is </w:t>
      </w:r>
      <w:r w:rsidRPr="00B94EBD">
        <w:rPr>
          <w:rStyle w:val="Emphasis"/>
          <w:highlight w:val="cyan"/>
        </w:rPr>
        <w:t>contributing</w:t>
      </w:r>
      <w:r w:rsidRPr="00B94EBD">
        <w:rPr>
          <w:rStyle w:val="StyleUnderline"/>
          <w:highlight w:val="cyan"/>
        </w:rPr>
        <w:t xml:space="preserve"> to</w:t>
      </w:r>
      <w:r w:rsidRPr="00B94EBD">
        <w:rPr>
          <w:rStyle w:val="StyleUnderline"/>
        </w:rPr>
        <w:t xml:space="preserve"> the </w:t>
      </w:r>
      <w:r w:rsidRPr="00B94EBD">
        <w:rPr>
          <w:rStyle w:val="StyleUnderline"/>
          <w:highlight w:val="cyan"/>
        </w:rPr>
        <w:t>broader</w:t>
      </w:r>
      <w:r w:rsidRPr="00B94EBD">
        <w:rPr>
          <w:rStyle w:val="StyleUnderline"/>
        </w:rPr>
        <w:t xml:space="preserve"> public’s </w:t>
      </w:r>
      <w:r w:rsidRPr="00B94EBD">
        <w:rPr>
          <w:rStyle w:val="Emphasis"/>
          <w:highlight w:val="cyan"/>
        </w:rPr>
        <w:t>discontent</w:t>
      </w:r>
      <w:r w:rsidRPr="003046E6">
        <w:rPr>
          <w:sz w:val="16"/>
        </w:rPr>
        <w:t xml:space="preserve">. With a high demand for labor, such </w:t>
      </w:r>
      <w:r w:rsidRPr="009A7769">
        <w:rPr>
          <w:rStyle w:val="StyleUnderline"/>
        </w:rPr>
        <w:t xml:space="preserve">workers have been able to </w:t>
      </w:r>
      <w:r w:rsidRPr="009A7769">
        <w:rPr>
          <w:rStyle w:val="Emphasis"/>
        </w:rPr>
        <w:t>demand</w:t>
      </w:r>
      <w:r w:rsidRPr="009A7769">
        <w:rPr>
          <w:rStyle w:val="StyleUnderline"/>
        </w:rPr>
        <w:t xml:space="preserve"> better </w:t>
      </w:r>
      <w:r w:rsidRPr="009A7769">
        <w:rPr>
          <w:rStyle w:val="Emphasis"/>
        </w:rPr>
        <w:t>compensation</w:t>
      </w:r>
      <w:r w:rsidRPr="009A7769">
        <w:rPr>
          <w:rStyle w:val="StyleUnderline"/>
        </w:rPr>
        <w:t xml:space="preserve"> or </w:t>
      </w:r>
      <w:r w:rsidRPr="009A7769">
        <w:rPr>
          <w:rStyle w:val="Emphasis"/>
        </w:rPr>
        <w:t>quit</w:t>
      </w:r>
      <w:r w:rsidRPr="003046E6">
        <w:rPr>
          <w:sz w:val="16"/>
        </w:rPr>
        <w:t xml:space="preserve"> unremunerative jobs. </w:t>
      </w:r>
      <w:r w:rsidRPr="00293E7F">
        <w:rPr>
          <w:rStyle w:val="StyleUnderline"/>
        </w:rPr>
        <w:t xml:space="preserve">That in turn has </w:t>
      </w:r>
      <w:r w:rsidRPr="00293E7F">
        <w:rPr>
          <w:rStyle w:val="Emphasis"/>
        </w:rPr>
        <w:t>reduced</w:t>
      </w:r>
      <w:r w:rsidRPr="00293E7F">
        <w:rPr>
          <w:rStyle w:val="StyleUnderline"/>
        </w:rPr>
        <w:t xml:space="preserve"> the</w:t>
      </w:r>
      <w:r w:rsidRPr="003046E6">
        <w:rPr>
          <w:sz w:val="16"/>
        </w:rPr>
        <w:t xml:space="preserve"> availability and </w:t>
      </w:r>
      <w:r w:rsidRPr="00293E7F">
        <w:rPr>
          <w:rStyle w:val="Emphasis"/>
        </w:rPr>
        <w:t>affordability</w:t>
      </w:r>
      <w:r w:rsidRPr="00293E7F">
        <w:rPr>
          <w:rStyle w:val="StyleUnderline"/>
        </w:rPr>
        <w:t xml:space="preserve"> of labor-intensive services</w:t>
      </w:r>
      <w:r w:rsidRPr="003046E6">
        <w:rPr>
          <w:sz w:val="16"/>
        </w:rPr>
        <w:t>. Child care has grown harder to come by as workers have left that industry for higher-paying jobs. And, as Henwood’s controversial post illustrated, fast food has grown more expensive as food service workers have secured better pay.</w:t>
      </w:r>
    </w:p>
    <w:p w14:paraId="21A8CDDF" w14:textId="77777777" w:rsidR="000B7EA3" w:rsidRPr="003046E6" w:rsidRDefault="000B7EA3" w:rsidP="000B7EA3">
      <w:pPr>
        <w:rPr>
          <w:rStyle w:val="StyleUnderline"/>
        </w:rPr>
      </w:pPr>
      <w:r w:rsidRPr="003046E6">
        <w:rPr>
          <w:rStyle w:val="StyleUnderline"/>
          <w:highlight w:val="cyan"/>
        </w:rPr>
        <w:t xml:space="preserve">The </w:t>
      </w:r>
      <w:r w:rsidRPr="003046E6">
        <w:rPr>
          <w:rStyle w:val="Emphasis"/>
          <w:highlight w:val="cyan"/>
        </w:rPr>
        <w:t>Republican Party</w:t>
      </w:r>
      <w:r w:rsidRPr="003046E6">
        <w:rPr>
          <w:rStyle w:val="StyleUnderline"/>
          <w:highlight w:val="cyan"/>
        </w:rPr>
        <w:t xml:space="preserve"> was quick to </w:t>
      </w:r>
      <w:r w:rsidRPr="003E5F44">
        <w:rPr>
          <w:rStyle w:val="Emphasis"/>
          <w:highlight w:val="cyan"/>
        </w:rPr>
        <w:t>politicize</w:t>
      </w:r>
      <w:r w:rsidRPr="00BF54EB">
        <w:rPr>
          <w:rStyle w:val="StyleUnderline"/>
        </w:rPr>
        <w:t xml:space="preserve"> the</w:t>
      </w:r>
      <w:r w:rsidRPr="00B17049">
        <w:rPr>
          <w:rStyle w:val="StyleUnderline"/>
        </w:rPr>
        <w:t xml:space="preserve"> latter </w:t>
      </w:r>
      <w:r w:rsidRPr="00B17049">
        <w:rPr>
          <w:rStyle w:val="Emphasis"/>
        </w:rPr>
        <w:t>phenomenon</w:t>
      </w:r>
      <w:r w:rsidRPr="003046E6">
        <w:rPr>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3E5F44">
        <w:rPr>
          <w:rStyle w:val="StyleUnderline"/>
        </w:rPr>
        <w:t>the GOP</w:t>
      </w:r>
      <w:r w:rsidRPr="003046E6">
        <w:rPr>
          <w:rStyle w:val="StyleUnderline"/>
        </w:rPr>
        <w:t xml:space="preserve"> effectively </w:t>
      </w:r>
      <w:r w:rsidRPr="003046E6">
        <w:rPr>
          <w:rStyle w:val="Emphasis"/>
          <w:highlight w:val="cyan"/>
        </w:rPr>
        <w:t>bet</w:t>
      </w:r>
      <w:r w:rsidRPr="003046E6">
        <w:rPr>
          <w:rStyle w:val="StyleUnderline"/>
          <w:highlight w:val="cyan"/>
        </w:rPr>
        <w:t xml:space="preserve"> that </w:t>
      </w:r>
      <w:r w:rsidRPr="003046E6">
        <w:rPr>
          <w:rStyle w:val="Emphasis"/>
          <w:highlight w:val="cyan"/>
        </w:rPr>
        <w:t>opposing raises</w:t>
      </w:r>
      <w:r w:rsidRPr="003046E6">
        <w:rPr>
          <w:rStyle w:val="StyleUnderline"/>
        </w:rPr>
        <w:t xml:space="preserve"> for food service workers </w:t>
      </w:r>
      <w:r w:rsidRPr="003046E6">
        <w:rPr>
          <w:rStyle w:val="StyleUnderline"/>
          <w:highlight w:val="cyan"/>
        </w:rPr>
        <w:t xml:space="preserve">was </w:t>
      </w:r>
      <w:r w:rsidRPr="003046E6">
        <w:rPr>
          <w:rStyle w:val="Emphasis"/>
          <w:highlight w:val="cyan"/>
        </w:rPr>
        <w:t>good politics</w:t>
      </w:r>
      <w:r w:rsidRPr="003046E6">
        <w:rPr>
          <w:rStyle w:val="StyleUnderline"/>
        </w:rPr>
        <w:t>.</w:t>
      </w:r>
    </w:p>
    <w:p w14:paraId="63EE9ED4" w14:textId="77777777" w:rsidR="000B7EA3" w:rsidRPr="00FD53D6" w:rsidRDefault="000B7EA3" w:rsidP="000B7EA3">
      <w:pPr>
        <w:rPr>
          <w:sz w:val="16"/>
        </w:rPr>
      </w:pPr>
      <w:r w:rsidRPr="00FD53D6">
        <w:rPr>
          <w:sz w:val="16"/>
        </w:rPr>
        <w:t xml:space="preserve">Since then, menu prices at fast food restaurants have increased considerably. Such prices rose 6 percent last year, after advancing by 6.6 percent in 2022 and 8 </w:t>
      </w:r>
      <w:r w:rsidRPr="00FD53D6">
        <w:rPr>
          <w:i/>
          <w:iCs/>
          <w:sz w:val="16"/>
        </w:rPr>
        <w:t>percent</w:t>
      </w:r>
      <w:r w:rsidRPr="00FD53D6">
        <w:rPr>
          <w:sz w:val="16"/>
        </w:rPr>
        <w:t xml:space="preserve"> in 2021. Inflation has been even more pronounced at some signature chains. In its earnings call in October, McDonald’s said that it expected to have raised menu prices at its US locations by roughly 10 percent by the end of 2023, after hiking prices 10 percent the previous fiscal year.</w:t>
      </w:r>
    </w:p>
    <w:p w14:paraId="54501B68" w14:textId="77777777" w:rsidR="000B7EA3" w:rsidRPr="00767E3A" w:rsidRDefault="000B7EA3" w:rsidP="000B7EA3">
      <w:pPr>
        <w:rPr>
          <w:sz w:val="16"/>
        </w:rPr>
      </w:pPr>
      <w:r w:rsidRPr="00FD53D6">
        <w:rPr>
          <w:sz w:val="16"/>
        </w:rPr>
        <w:t>Many viral complaints about burger prices have ensued. Last year, a Financial Times journalist expressed shock on X at a $17.59 Big Mac combo meal and had his incredulity written up by the New York Post. TikTok influencers have turned their anguish at exorbitant McDonald’s bills into hit video content, with legions of commenters expressing their own outrage at the cost of such unhappy meals.</w:t>
      </w:r>
    </w:p>
    <w:p w14:paraId="2038504E" w14:textId="77777777" w:rsidR="000B7EA3" w:rsidRDefault="000B7EA3" w:rsidP="000B7EA3">
      <w:pPr>
        <w:pStyle w:val="Heading4"/>
      </w:pPr>
      <w:r>
        <w:t xml:space="preserve">4---Can’t solve fast enough! All their impacts happen in </w:t>
      </w:r>
      <w:r w:rsidRPr="005C62BC">
        <w:rPr>
          <w:u w:val="single"/>
        </w:rPr>
        <w:t>months</w:t>
      </w:r>
      <w:r>
        <w:t xml:space="preserve"> to </w:t>
      </w:r>
      <w:r w:rsidRPr="005C62BC">
        <w:rPr>
          <w:u w:val="single"/>
        </w:rPr>
        <w:t>years</w:t>
      </w:r>
      <w:r>
        <w:t>, but 1AC Madland and bigly indicates it would take YEARS to restore union density.</w:t>
      </w:r>
    </w:p>
    <w:p w14:paraId="2B6D8CEA" w14:textId="77777777" w:rsidR="000B7EA3" w:rsidRDefault="000B7EA3" w:rsidP="000B7EA3">
      <w:pPr>
        <w:pStyle w:val="Heading4"/>
      </w:pPr>
      <w:r>
        <w:t xml:space="preserve">5---Inherency </w:t>
      </w:r>
      <w:r>
        <w:rPr>
          <w:u w:val="single"/>
        </w:rPr>
        <w:t>overwhelms</w:t>
      </w:r>
      <w:r>
        <w:t xml:space="preserve"> solvency---high </w:t>
      </w:r>
      <w:r w:rsidRPr="007B6773">
        <w:rPr>
          <w:u w:val="single"/>
        </w:rPr>
        <w:t>worker power</w:t>
      </w:r>
      <w:r>
        <w:t xml:space="preserve"> is a </w:t>
      </w:r>
      <w:r w:rsidRPr="007B6773">
        <w:rPr>
          <w:u w:val="single"/>
        </w:rPr>
        <w:t>prerequisite</w:t>
      </w:r>
      <w:r>
        <w:t xml:space="preserve"> to sectoral regimes.</w:t>
      </w:r>
    </w:p>
    <w:p w14:paraId="24C3B8EA" w14:textId="77777777" w:rsidR="000B7EA3" w:rsidRDefault="000B7EA3" w:rsidP="000B7EA3">
      <w:r w:rsidRPr="00E65AD3">
        <w:rPr>
          <w:rStyle w:val="Style13ptBold"/>
        </w:rPr>
        <w:t>Jacobs 21</w:t>
      </w:r>
      <w:r>
        <w:t xml:space="preserve"> [Ken Jacobs (Senior Policy Advisor, Labor Center, </w:t>
      </w:r>
      <w:r w:rsidRPr="00E65AD3">
        <w:t>University of California, Berkeley</w:t>
      </w:r>
      <w:r>
        <w:t xml:space="preserve">; Chair, Center for Labor Research and Education, University of California, Berkeley), Rebecca Smith (Director of Work Structures, National Employment Law Project; Policy Fellow, Center for Global Development; M.A. in Public Policy, Harvard Kennedy School; B.A. in Economics and International Studies, Ohio Wesleyan University), and Justin McBride (Ph.D. Student, Department of Urban Planning, University of California, Los Angeles), October 2021, "State and Local Policies and Sectoral Labor Standards: From Individual Rights to Collective Power," ILR Review, Vol. 74, No. 5, </w:t>
      </w:r>
      <w:r w:rsidRPr="00E65AD3">
        <w:t>https://doi.org/10.1177/00197939211020706</w:t>
      </w:r>
      <w:r>
        <w:t>, njn]</w:t>
      </w:r>
    </w:p>
    <w:p w14:paraId="03999C90" w14:textId="77777777" w:rsidR="000B7EA3" w:rsidRPr="005A2AE6" w:rsidRDefault="000B7EA3" w:rsidP="000B7EA3">
      <w:pPr>
        <w:rPr>
          <w:sz w:val="16"/>
        </w:rPr>
      </w:pPr>
      <w:r w:rsidRPr="005A2AE6">
        <w:rPr>
          <w:sz w:val="16"/>
        </w:rPr>
        <w:t>Despite the potential upshot of sectoral approaches in mitigating issues of workplace fissuring, labor law preemption, and other concerns, some researchers and practitioners have articulated well-founded critiques of the strategy. Formal research and scholarship on some of these questions is still sparse, demonstrating a need for further inquiry. As such, we draw as much on non-academic sources and conversations with practitioners to summarize the primary lines of opposition thought. Though these critiques are not in an extensive or cohesive dialogue, they broadly fall into five categories.</w:t>
      </w:r>
    </w:p>
    <w:p w14:paraId="3717F297" w14:textId="77777777" w:rsidR="000B7EA3" w:rsidRPr="005A2AE6" w:rsidRDefault="000B7EA3" w:rsidP="000B7EA3">
      <w:pPr>
        <w:rPr>
          <w:rStyle w:val="StyleUnderline"/>
        </w:rPr>
      </w:pPr>
      <w:r w:rsidRPr="005A2AE6">
        <w:rPr>
          <w:sz w:val="16"/>
        </w:rPr>
        <w:t xml:space="preserve">First, some </w:t>
      </w:r>
      <w:r w:rsidRPr="005A2AE6">
        <w:rPr>
          <w:rStyle w:val="StyleUnderline"/>
        </w:rPr>
        <w:t xml:space="preserve">scholars and practitioners argue that </w:t>
      </w:r>
      <w:r w:rsidRPr="00F41FBF">
        <w:rPr>
          <w:rStyle w:val="StyleUnderline"/>
          <w:highlight w:val="cyan"/>
        </w:rPr>
        <w:t>sectoral</w:t>
      </w:r>
      <w:r w:rsidRPr="005A2AE6">
        <w:rPr>
          <w:rStyle w:val="StyleUnderline"/>
        </w:rPr>
        <w:t xml:space="preserve"> standards–setting </w:t>
      </w:r>
      <w:r w:rsidRPr="00F41FBF">
        <w:rPr>
          <w:rStyle w:val="StyleUnderline"/>
          <w:highlight w:val="cyan"/>
        </w:rPr>
        <w:t xml:space="preserve">regimes </w:t>
      </w:r>
      <w:r w:rsidRPr="00F41FBF">
        <w:rPr>
          <w:rStyle w:val="Emphasis"/>
          <w:highlight w:val="cyan"/>
        </w:rPr>
        <w:t>cannot succeed</w:t>
      </w:r>
      <w:r w:rsidRPr="00F41FBF">
        <w:rPr>
          <w:rStyle w:val="StyleUnderline"/>
          <w:highlight w:val="cyan"/>
        </w:rPr>
        <w:t xml:space="preserve"> where</w:t>
      </w:r>
      <w:r w:rsidRPr="005A2AE6">
        <w:rPr>
          <w:rStyle w:val="StyleUnderline"/>
        </w:rPr>
        <w:t xml:space="preserve"> worker </w:t>
      </w:r>
      <w:r w:rsidRPr="00F41FBF">
        <w:rPr>
          <w:rStyle w:val="StyleUnderline"/>
          <w:highlight w:val="cyan"/>
        </w:rPr>
        <w:t xml:space="preserve">movements do not </w:t>
      </w:r>
      <w:r w:rsidRPr="00F41FBF">
        <w:rPr>
          <w:rStyle w:val="Emphasis"/>
          <w:highlight w:val="cyan"/>
        </w:rPr>
        <w:t>already</w:t>
      </w:r>
      <w:r w:rsidRPr="00F41FBF">
        <w:rPr>
          <w:rStyle w:val="StyleUnderline"/>
          <w:highlight w:val="cyan"/>
        </w:rPr>
        <w:t xml:space="preserve"> enjoy </w:t>
      </w:r>
      <w:r w:rsidRPr="00F41FBF">
        <w:rPr>
          <w:rStyle w:val="Emphasis"/>
          <w:highlight w:val="cyan"/>
        </w:rPr>
        <w:t>sufficient power</w:t>
      </w:r>
      <w:r w:rsidRPr="00F41FBF">
        <w:rPr>
          <w:rStyle w:val="StyleUnderline"/>
          <w:highlight w:val="cyan"/>
        </w:rPr>
        <w:t>, limiting</w:t>
      </w:r>
      <w:r w:rsidRPr="005A2AE6">
        <w:rPr>
          <w:rStyle w:val="StyleUnderline"/>
        </w:rPr>
        <w:t xml:space="preserve"> their </w:t>
      </w:r>
      <w:r w:rsidRPr="00F41FBF">
        <w:rPr>
          <w:rStyle w:val="StyleUnderline"/>
          <w:highlight w:val="cyan"/>
        </w:rPr>
        <w:t>potential</w:t>
      </w:r>
      <w:r w:rsidRPr="005A2AE6">
        <w:rPr>
          <w:rStyle w:val="StyleUnderline"/>
        </w:rPr>
        <w:t xml:space="preserve"> to places unions are </w:t>
      </w:r>
      <w:r w:rsidRPr="005A2AE6">
        <w:rPr>
          <w:rStyle w:val="Emphasis"/>
        </w:rPr>
        <w:t>already strong</w:t>
      </w:r>
      <w:r w:rsidRPr="005A2AE6">
        <w:rPr>
          <w:sz w:val="16"/>
        </w:rPr>
        <w:t xml:space="preserve">. One recent comparative case study </w:t>
      </w:r>
      <w:r w:rsidRPr="002466EB">
        <w:rPr>
          <w:sz w:val="16"/>
        </w:rPr>
        <w:t xml:space="preserve">argued that </w:t>
      </w:r>
      <w:r w:rsidRPr="002466EB">
        <w:rPr>
          <w:rStyle w:val="StyleUnderline"/>
        </w:rPr>
        <w:t>even in New York City</w:t>
      </w:r>
      <w:r w:rsidRPr="005A2AE6">
        <w:rPr>
          <w:rStyle w:val="StyleUnderline"/>
        </w:rPr>
        <w:t xml:space="preserve">, a relative </w:t>
      </w:r>
      <w:r w:rsidRPr="005A2AE6">
        <w:rPr>
          <w:rStyle w:val="Emphasis"/>
        </w:rPr>
        <w:t>bastion</w:t>
      </w:r>
      <w:r w:rsidRPr="005A2AE6">
        <w:rPr>
          <w:sz w:val="16"/>
        </w:rPr>
        <w:t xml:space="preserve"> of union strength, </w:t>
      </w:r>
      <w:r w:rsidRPr="00F41FBF">
        <w:rPr>
          <w:rStyle w:val="StyleUnderline"/>
          <w:highlight w:val="cyan"/>
        </w:rPr>
        <w:t>worker</w:t>
      </w:r>
      <w:r w:rsidRPr="005A2AE6">
        <w:rPr>
          <w:rStyle w:val="StyleUnderline"/>
        </w:rPr>
        <w:t xml:space="preserve"> political </w:t>
      </w:r>
      <w:r w:rsidRPr="00F41FBF">
        <w:rPr>
          <w:rStyle w:val="StyleUnderline"/>
          <w:highlight w:val="cyan"/>
        </w:rPr>
        <w:t xml:space="preserve">power has been </w:t>
      </w:r>
      <w:r w:rsidRPr="00F41FBF">
        <w:rPr>
          <w:rStyle w:val="Emphasis"/>
          <w:highlight w:val="cyan"/>
        </w:rPr>
        <w:t>insufficient</w:t>
      </w:r>
      <w:r w:rsidRPr="005A2AE6">
        <w:rPr>
          <w:rStyle w:val="StyleUnderline"/>
        </w:rPr>
        <w:t xml:space="preserve"> to promote true change</w:t>
      </w:r>
      <w:r w:rsidRPr="005A2AE6">
        <w:rPr>
          <w:sz w:val="16"/>
        </w:rPr>
        <w:t xml:space="preserve"> in union power </w:t>
      </w:r>
      <w:r w:rsidRPr="005A2AE6">
        <w:rPr>
          <w:rStyle w:val="StyleUnderline"/>
        </w:rPr>
        <w:t xml:space="preserve">through a </w:t>
      </w:r>
      <w:r w:rsidRPr="005A2AE6">
        <w:rPr>
          <w:rStyle w:val="Emphasis"/>
        </w:rPr>
        <w:t>wage board</w:t>
      </w:r>
      <w:r w:rsidRPr="005A2AE6">
        <w:rPr>
          <w:sz w:val="16"/>
        </w:rPr>
        <w:t xml:space="preserve"> (Marzán 2020). As a practical matter, </w:t>
      </w:r>
      <w:r w:rsidRPr="00F41FBF">
        <w:rPr>
          <w:rStyle w:val="StyleUnderline"/>
          <w:highlight w:val="cyan"/>
        </w:rPr>
        <w:t xml:space="preserve">unions have </w:t>
      </w:r>
      <w:r w:rsidRPr="00234B83">
        <w:rPr>
          <w:rStyle w:val="Emphasis"/>
          <w:highlight w:val="cyan"/>
        </w:rPr>
        <w:t>not</w:t>
      </w:r>
      <w:r w:rsidRPr="00234B83">
        <w:rPr>
          <w:rStyle w:val="Emphasis"/>
        </w:rPr>
        <w:t xml:space="preserve"> yet </w:t>
      </w:r>
      <w:r w:rsidRPr="00234B83">
        <w:rPr>
          <w:rStyle w:val="Emphasis"/>
          <w:highlight w:val="cyan"/>
        </w:rPr>
        <w:t>had</w:t>
      </w:r>
      <w:r w:rsidRPr="005A2AE6">
        <w:rPr>
          <w:rStyle w:val="StyleUnderline"/>
        </w:rPr>
        <w:t xml:space="preserve"> the power to win </w:t>
      </w:r>
      <w:r w:rsidRPr="00234B83">
        <w:rPr>
          <w:rStyle w:val="StyleUnderline"/>
        </w:rPr>
        <w:t xml:space="preserve">even </w:t>
      </w:r>
      <w:r w:rsidRPr="00234B83">
        <w:rPr>
          <w:rStyle w:val="Emphasis"/>
        </w:rPr>
        <w:t>modest</w:t>
      </w:r>
      <w:r w:rsidRPr="00234B83">
        <w:rPr>
          <w:rStyle w:val="StyleUnderline"/>
        </w:rPr>
        <w:t xml:space="preserve"> </w:t>
      </w:r>
      <w:r w:rsidRPr="00F41FBF">
        <w:rPr>
          <w:rStyle w:val="StyleUnderline"/>
          <w:highlight w:val="cyan"/>
        </w:rPr>
        <w:t>reforms</w:t>
      </w:r>
      <w:r w:rsidRPr="005A2AE6">
        <w:rPr>
          <w:sz w:val="16"/>
        </w:rPr>
        <w:t xml:space="preserve"> to the current collective bargaining regime on the federal level, </w:t>
      </w:r>
      <w:r w:rsidRPr="00F41FBF">
        <w:rPr>
          <w:rStyle w:val="StyleUnderline"/>
          <w:highlight w:val="cyan"/>
        </w:rPr>
        <w:t>making</w:t>
      </w:r>
      <w:r w:rsidRPr="005A2AE6">
        <w:rPr>
          <w:rStyle w:val="StyleUnderline"/>
        </w:rPr>
        <w:t xml:space="preserve"> a </w:t>
      </w:r>
      <w:r w:rsidRPr="005A2AE6">
        <w:rPr>
          <w:rStyle w:val="Emphasis"/>
        </w:rPr>
        <w:t xml:space="preserve">total </w:t>
      </w:r>
      <w:r w:rsidRPr="00F41FBF">
        <w:rPr>
          <w:rStyle w:val="Emphasis"/>
          <w:highlight w:val="cyan"/>
        </w:rPr>
        <w:t>overhaul</w:t>
      </w:r>
      <w:r w:rsidRPr="005A2AE6">
        <w:rPr>
          <w:rStyle w:val="StyleUnderline"/>
        </w:rPr>
        <w:t xml:space="preserve"> toward a sectoral system </w:t>
      </w:r>
      <w:r w:rsidRPr="00F41FBF">
        <w:rPr>
          <w:rStyle w:val="StyleUnderline"/>
          <w:highlight w:val="cyan"/>
        </w:rPr>
        <w:t>a</w:t>
      </w:r>
      <w:r w:rsidRPr="005A2AE6">
        <w:rPr>
          <w:rStyle w:val="StyleUnderline"/>
        </w:rPr>
        <w:t xml:space="preserve"> likely </w:t>
      </w:r>
      <w:r w:rsidRPr="00F41FBF">
        <w:rPr>
          <w:rStyle w:val="Emphasis"/>
          <w:highlight w:val="cyan"/>
        </w:rPr>
        <w:t>nonstarter</w:t>
      </w:r>
      <w:r w:rsidRPr="005A2AE6">
        <w:rPr>
          <w:rStyle w:val="StyleUnderline"/>
        </w:rPr>
        <w:t>.</w:t>
      </w:r>
    </w:p>
    <w:p w14:paraId="2CC26020" w14:textId="77777777" w:rsidR="000B7EA3" w:rsidRPr="00937DF7" w:rsidRDefault="000B7EA3" w:rsidP="000B7EA3">
      <w:pPr>
        <w:rPr>
          <w:sz w:val="16"/>
        </w:rPr>
      </w:pPr>
      <w:r w:rsidRPr="00937DF7">
        <w:rPr>
          <w:sz w:val="16"/>
        </w:rPr>
        <w:t xml:space="preserve">Second, </w:t>
      </w:r>
      <w:r w:rsidRPr="002466EB">
        <w:rPr>
          <w:rStyle w:val="StyleUnderline"/>
        </w:rPr>
        <w:t>sectoral standards could</w:t>
      </w:r>
      <w:r w:rsidRPr="00937DF7">
        <w:rPr>
          <w:rStyle w:val="StyleUnderline"/>
        </w:rPr>
        <w:t xml:space="preserve"> </w:t>
      </w:r>
      <w:r w:rsidRPr="00F41FBF">
        <w:rPr>
          <w:rStyle w:val="StyleUnderline"/>
          <w:highlight w:val="cyan"/>
        </w:rPr>
        <w:t xml:space="preserve">create a </w:t>
      </w:r>
      <w:r w:rsidRPr="00F41FBF">
        <w:rPr>
          <w:rStyle w:val="Emphasis"/>
          <w:highlight w:val="cyan"/>
        </w:rPr>
        <w:t>free-rider</w:t>
      </w:r>
      <w:r w:rsidRPr="00F41FBF">
        <w:rPr>
          <w:rStyle w:val="StyleUnderline"/>
          <w:highlight w:val="cyan"/>
        </w:rPr>
        <w:t xml:space="preserve"> issue</w:t>
      </w:r>
      <w:r w:rsidRPr="00937DF7">
        <w:rPr>
          <w:rStyle w:val="StyleUnderline"/>
        </w:rPr>
        <w:t>, since workers across a sector enjoy benefits</w:t>
      </w:r>
      <w:r w:rsidRPr="00937DF7">
        <w:rPr>
          <w:sz w:val="16"/>
        </w:rPr>
        <w:t xml:space="preserve"> of unionization </w:t>
      </w:r>
      <w:r w:rsidRPr="00937DF7">
        <w:rPr>
          <w:rStyle w:val="StyleUnderline"/>
        </w:rPr>
        <w:t>without contribution to the union itself.</w:t>
      </w:r>
      <w:r w:rsidRPr="00937DF7">
        <w:rPr>
          <w:sz w:val="16"/>
        </w:rPr>
        <w:t xml:space="preserve"> If workers fail to join whichever union represents the sector, </w:t>
      </w:r>
      <w:r w:rsidRPr="00F41FBF">
        <w:rPr>
          <w:rStyle w:val="StyleUnderline"/>
          <w:highlight w:val="cyan"/>
        </w:rPr>
        <w:t>the union will</w:t>
      </w:r>
      <w:r w:rsidRPr="00234B83">
        <w:rPr>
          <w:rStyle w:val="StyleUnderline"/>
        </w:rPr>
        <w:t xml:space="preserve"> run into</w:t>
      </w:r>
      <w:r w:rsidRPr="00937DF7">
        <w:rPr>
          <w:sz w:val="16"/>
        </w:rPr>
        <w:t xml:space="preserve"> the classic fruits of this issue—</w:t>
      </w:r>
      <w:r w:rsidRPr="00937DF7">
        <w:rPr>
          <w:rStyle w:val="StyleUnderline"/>
        </w:rPr>
        <w:t xml:space="preserve">a </w:t>
      </w:r>
      <w:r w:rsidRPr="00234B83">
        <w:rPr>
          <w:rStyle w:val="Emphasis"/>
          <w:highlight w:val="cyan"/>
        </w:rPr>
        <w:t>lack</w:t>
      </w:r>
      <w:r w:rsidRPr="00937DF7">
        <w:rPr>
          <w:rStyle w:val="StyleUnderline"/>
        </w:rPr>
        <w:t xml:space="preserve"> of dues </w:t>
      </w:r>
      <w:r w:rsidRPr="00F41FBF">
        <w:rPr>
          <w:rStyle w:val="Emphasis"/>
          <w:highlight w:val="cyan"/>
        </w:rPr>
        <w:t>revenue</w:t>
      </w:r>
      <w:r w:rsidRPr="00937DF7">
        <w:rPr>
          <w:rStyle w:val="StyleUnderline"/>
        </w:rPr>
        <w:t xml:space="preserve">. The sectoral bargaining experience in Europe </w:t>
      </w:r>
      <w:r w:rsidRPr="00937DF7">
        <w:rPr>
          <w:rStyle w:val="Emphasis"/>
        </w:rPr>
        <w:t>paints</w:t>
      </w:r>
      <w:r w:rsidRPr="00937DF7">
        <w:rPr>
          <w:rStyle w:val="StyleUnderline"/>
        </w:rPr>
        <w:t xml:space="preserve"> a somewhat </w:t>
      </w:r>
      <w:r w:rsidRPr="00937DF7">
        <w:rPr>
          <w:rStyle w:val="Emphasis"/>
        </w:rPr>
        <w:t>mixed picture</w:t>
      </w:r>
      <w:r w:rsidRPr="00937DF7">
        <w:rPr>
          <w:rStyle w:val="StyleUnderline"/>
        </w:rPr>
        <w:t xml:space="preserve"> on this question. </w:t>
      </w:r>
      <w:r w:rsidRPr="00937DF7">
        <w:rPr>
          <w:sz w:val="16"/>
        </w:rPr>
        <w:t>Countries with the highest union densities all have some form of sectoral standards regimes, though these are generally accompanied by other institutional factors that affect membership decisions (Dimick 2019). Sectoral bargaining and bargaining coverage have a well-established relationship (Visser 2016; OECD 2017) and a worker is much more likely to join a union when covered by a collective bargaining agreement (CBA; see Scheuer 2011), though some outliers are certain to be present. At any rate, the European experience clearly demonstrates that sectoral bargaining can coexist with high union membership, even if the causal relationship is less established.</w:t>
      </w:r>
    </w:p>
    <w:p w14:paraId="37EE7A3A" w14:textId="77777777" w:rsidR="000B7EA3" w:rsidRPr="00591BFF" w:rsidRDefault="000B7EA3" w:rsidP="000B7EA3">
      <w:pPr>
        <w:rPr>
          <w:sz w:val="16"/>
        </w:rPr>
      </w:pPr>
      <w:r w:rsidRPr="00591BFF">
        <w:rPr>
          <w:sz w:val="16"/>
        </w:rPr>
        <w:t xml:space="preserve">Third, some researchers argue that </w:t>
      </w:r>
      <w:r w:rsidRPr="00591BFF">
        <w:rPr>
          <w:rStyle w:val="StyleUnderline"/>
        </w:rPr>
        <w:t xml:space="preserve">sectoral standards regimes can create an </w:t>
      </w:r>
      <w:r w:rsidRPr="00591BFF">
        <w:rPr>
          <w:rStyle w:val="Emphasis"/>
        </w:rPr>
        <w:t>opportunity</w:t>
      </w:r>
      <w:r w:rsidRPr="00591BFF">
        <w:rPr>
          <w:rStyle w:val="StyleUnderline"/>
        </w:rPr>
        <w:t xml:space="preserve"> for employer </w:t>
      </w:r>
      <w:r w:rsidRPr="00591BFF">
        <w:rPr>
          <w:rStyle w:val="Emphasis"/>
        </w:rPr>
        <w:t>cartels</w:t>
      </w:r>
      <w:r w:rsidRPr="00591BFF">
        <w:rPr>
          <w:rStyle w:val="StyleUnderline"/>
        </w:rPr>
        <w:t xml:space="preserve"> to </w:t>
      </w:r>
      <w:r w:rsidRPr="00591BFF">
        <w:rPr>
          <w:rStyle w:val="Emphasis"/>
        </w:rPr>
        <w:t>suppress wages</w:t>
      </w:r>
      <w:r w:rsidRPr="00591BFF">
        <w:rPr>
          <w:rStyle w:val="StyleUnderline"/>
        </w:rPr>
        <w:t xml:space="preserve"> or benefits</w:t>
      </w:r>
      <w:r w:rsidRPr="00591BFF">
        <w:rPr>
          <w:sz w:val="16"/>
        </w:rPr>
        <w:t xml:space="preserve">. This criticism often mentions calls for sectoral bargaining by Uber in California in the lead-up to the 2020 fight over whether drivers would be </w:t>
      </w:r>
      <w:r w:rsidRPr="00591BFF">
        <w:rPr>
          <w:rStyle w:val="StyleUnderline"/>
        </w:rPr>
        <w:t xml:space="preserve">classified as workers or </w:t>
      </w:r>
      <w:r w:rsidRPr="00591BFF">
        <w:rPr>
          <w:rStyle w:val="Emphasis"/>
        </w:rPr>
        <w:t>contractors</w:t>
      </w:r>
      <w:r w:rsidRPr="00591BFF">
        <w:rPr>
          <w:sz w:val="16"/>
        </w:rPr>
        <w:t xml:space="preserve"> (West 2019). Some labor leaders and staff privately question the concept of sectoral bargaining on these grounds alone (Luna 2020).</w:t>
      </w:r>
    </w:p>
    <w:p w14:paraId="52D3CB4D" w14:textId="77777777" w:rsidR="000B7EA3" w:rsidRPr="007B6773" w:rsidRDefault="000B7EA3" w:rsidP="000B7EA3">
      <w:pPr>
        <w:rPr>
          <w:sz w:val="16"/>
        </w:rPr>
      </w:pPr>
      <w:r w:rsidRPr="007B6773">
        <w:rPr>
          <w:sz w:val="16"/>
        </w:rPr>
        <w:t xml:space="preserve">Fourth, </w:t>
      </w:r>
      <w:r w:rsidRPr="007B6773">
        <w:rPr>
          <w:rStyle w:val="StyleUnderline"/>
        </w:rPr>
        <w:t xml:space="preserve">sectoral standards </w:t>
      </w:r>
      <w:r w:rsidRPr="007B6773">
        <w:rPr>
          <w:rStyle w:val="Emphasis"/>
          <w:highlight w:val="cyan"/>
        </w:rPr>
        <w:t>regimes</w:t>
      </w:r>
      <w:r w:rsidRPr="007B6773">
        <w:rPr>
          <w:rStyle w:val="StyleUnderline"/>
        </w:rPr>
        <w:t xml:space="preserve"> in practice can lead to both raising and </w:t>
      </w:r>
      <w:r w:rsidRPr="007B6773">
        <w:rPr>
          <w:rStyle w:val="Emphasis"/>
          <w:highlight w:val="cyan"/>
        </w:rPr>
        <w:t>lower</w:t>
      </w:r>
      <w:r w:rsidRPr="007B6773">
        <w:rPr>
          <w:sz w:val="16"/>
        </w:rPr>
        <w:t xml:space="preserve">ing </w:t>
      </w:r>
      <w:r w:rsidRPr="007B6773">
        <w:rPr>
          <w:rStyle w:val="StyleUnderline"/>
          <w:highlight w:val="cyan"/>
        </w:rPr>
        <w:t>standards</w:t>
      </w:r>
      <w:r w:rsidRPr="007B6773">
        <w:rPr>
          <w:sz w:val="16"/>
        </w:rPr>
        <w:t xml:space="preserve">. Indeed, one of the primary conservative thinkers associated with sectoral bargaining, Oren Cass, points to this possibility as a primary point of appeal for business (2020). </w:t>
      </w:r>
      <w:r w:rsidRPr="007B6773">
        <w:rPr>
          <w:rStyle w:val="StyleUnderline"/>
        </w:rPr>
        <w:t xml:space="preserve">This problem has real practical precedent that still casts a shadow over the </w:t>
      </w:r>
      <w:r w:rsidRPr="002466EB">
        <w:rPr>
          <w:rStyle w:val="StyleUnderline"/>
        </w:rPr>
        <w:t>California</w:t>
      </w:r>
      <w:r w:rsidRPr="007B6773">
        <w:rPr>
          <w:rStyle w:val="StyleUnderline"/>
        </w:rPr>
        <w:t xml:space="preserve"> labor movement</w:t>
      </w:r>
      <w:r w:rsidRPr="007B6773">
        <w:rPr>
          <w:sz w:val="16"/>
        </w:rPr>
        <w:t xml:space="preserve">. The </w:t>
      </w:r>
      <w:r w:rsidRPr="007B6773">
        <w:rPr>
          <w:rStyle w:val="StyleUnderline"/>
        </w:rPr>
        <w:t xml:space="preserve">state operated a </w:t>
      </w:r>
      <w:r w:rsidRPr="007B6773">
        <w:rPr>
          <w:rStyle w:val="Emphasis"/>
          <w:highlight w:val="cyan"/>
        </w:rPr>
        <w:t>sectoral</w:t>
      </w:r>
      <w:r w:rsidRPr="007B6773">
        <w:rPr>
          <w:rStyle w:val="StyleUnderline"/>
        </w:rPr>
        <w:t xml:space="preserve"> wage and standards </w:t>
      </w:r>
      <w:r w:rsidRPr="007B6773">
        <w:rPr>
          <w:rStyle w:val="StyleUnderline"/>
          <w:highlight w:val="cyan"/>
        </w:rPr>
        <w:t>board</w:t>
      </w:r>
      <w:r w:rsidRPr="007B6773">
        <w:rPr>
          <w:sz w:val="16"/>
        </w:rPr>
        <w:t xml:space="preserve"> well into the early 2000s through its Industrial Welfare Commission (IWC). Labor itself pushed to defund the commission in 2004 when it </w:t>
      </w:r>
      <w:r w:rsidRPr="007B6773">
        <w:rPr>
          <w:rStyle w:val="StyleUnderline"/>
          <w:highlight w:val="cyan"/>
        </w:rPr>
        <w:t xml:space="preserve">tried to </w:t>
      </w:r>
      <w:r w:rsidRPr="007B6773">
        <w:rPr>
          <w:rStyle w:val="Emphasis"/>
          <w:highlight w:val="cyan"/>
        </w:rPr>
        <w:t>undercut</w:t>
      </w:r>
      <w:r w:rsidRPr="007B6773">
        <w:rPr>
          <w:rStyle w:val="StyleUnderline"/>
        </w:rPr>
        <w:t xml:space="preserve"> a higher </w:t>
      </w:r>
      <w:r w:rsidRPr="00234B83">
        <w:rPr>
          <w:rStyle w:val="Emphasis"/>
        </w:rPr>
        <w:t xml:space="preserve">minimum </w:t>
      </w:r>
      <w:r w:rsidRPr="007B6773">
        <w:rPr>
          <w:rStyle w:val="Emphasis"/>
          <w:highlight w:val="cyan"/>
        </w:rPr>
        <w:t>wage</w:t>
      </w:r>
      <w:r w:rsidRPr="007B6773">
        <w:rPr>
          <w:rStyle w:val="StyleUnderline"/>
          <w:highlight w:val="cyan"/>
        </w:rPr>
        <w:t xml:space="preserve"> and</w:t>
      </w:r>
      <w:r w:rsidRPr="007B6773">
        <w:rPr>
          <w:rStyle w:val="StyleUnderline"/>
        </w:rPr>
        <w:t xml:space="preserve"> roll back </w:t>
      </w:r>
      <w:r w:rsidRPr="00234B83">
        <w:rPr>
          <w:rStyle w:val="Emphasis"/>
        </w:rPr>
        <w:t xml:space="preserve">meal </w:t>
      </w:r>
      <w:r w:rsidRPr="007B6773">
        <w:rPr>
          <w:rStyle w:val="Emphasis"/>
          <w:highlight w:val="cyan"/>
        </w:rPr>
        <w:t>breaks</w:t>
      </w:r>
      <w:r w:rsidRPr="007B6773">
        <w:rPr>
          <w:sz w:val="16"/>
        </w:rPr>
        <w:t xml:space="preserve"> (Andrias 2017).</w:t>
      </w:r>
    </w:p>
    <w:p w14:paraId="222B26B6" w14:textId="77777777" w:rsidR="000B7EA3" w:rsidRPr="007B6773" w:rsidRDefault="000B7EA3" w:rsidP="000B7EA3">
      <w:pPr>
        <w:rPr>
          <w:sz w:val="16"/>
        </w:rPr>
      </w:pPr>
      <w:r w:rsidRPr="007B6773">
        <w:rPr>
          <w:sz w:val="16"/>
        </w:rPr>
        <w:t xml:space="preserve">Finally, and fifth, some </w:t>
      </w:r>
      <w:r w:rsidRPr="007B6773">
        <w:rPr>
          <w:rStyle w:val="StyleUnderline"/>
        </w:rPr>
        <w:t xml:space="preserve">researchers and advocates </w:t>
      </w:r>
      <w:r w:rsidRPr="007B6773">
        <w:rPr>
          <w:rStyle w:val="Emphasis"/>
        </w:rPr>
        <w:t>question</w:t>
      </w:r>
      <w:r w:rsidRPr="007B6773">
        <w:rPr>
          <w:rStyle w:val="StyleUnderline"/>
        </w:rPr>
        <w:t xml:space="preserve"> the connection between </w:t>
      </w:r>
      <w:r w:rsidRPr="007B6773">
        <w:rPr>
          <w:rStyle w:val="Emphasis"/>
        </w:rPr>
        <w:t>sectoral standards</w:t>
      </w:r>
      <w:r w:rsidRPr="007B6773">
        <w:rPr>
          <w:rStyle w:val="StyleUnderline"/>
        </w:rPr>
        <w:t xml:space="preserve"> and </w:t>
      </w:r>
      <w:r w:rsidRPr="007B6773">
        <w:rPr>
          <w:rStyle w:val="Emphasis"/>
        </w:rPr>
        <w:t>worker power</w:t>
      </w:r>
      <w:r w:rsidRPr="007B6773">
        <w:rPr>
          <w:rStyle w:val="StyleUnderline"/>
        </w:rPr>
        <w:t xml:space="preserve"> because the state </w:t>
      </w:r>
      <w:r w:rsidRPr="007B6773">
        <w:rPr>
          <w:rStyle w:val="Emphasis"/>
        </w:rPr>
        <w:t>supersedes</w:t>
      </w:r>
      <w:r w:rsidRPr="007B6773">
        <w:rPr>
          <w:rStyle w:val="StyleUnderline"/>
        </w:rPr>
        <w:t xml:space="preserve"> the shop floor as the </w:t>
      </w:r>
      <w:r w:rsidRPr="007B6773">
        <w:rPr>
          <w:rStyle w:val="Emphasis"/>
        </w:rPr>
        <w:t>terrain of struggle</w:t>
      </w:r>
      <w:r w:rsidRPr="007B6773">
        <w:rPr>
          <w:sz w:val="16"/>
        </w:rPr>
        <w:t xml:space="preserve">. Traditional analyses of union power in the United States tend to focus on associational power, structural power, and symbolic power. While a full recap of these concepts is beyond the scope of this review, </w:t>
      </w:r>
      <w:r w:rsidRPr="007B6773">
        <w:rPr>
          <w:rStyle w:val="Emphasis"/>
        </w:rPr>
        <w:t>associational</w:t>
      </w:r>
      <w:r w:rsidRPr="007B6773">
        <w:rPr>
          <w:rStyle w:val="StyleUnderline"/>
        </w:rPr>
        <w:t xml:space="preserve"> power is the </w:t>
      </w:r>
      <w:r w:rsidRPr="007B6773">
        <w:rPr>
          <w:rStyle w:val="Emphasis"/>
        </w:rPr>
        <w:t>power of numbers</w:t>
      </w:r>
      <w:r w:rsidRPr="007B6773">
        <w:rPr>
          <w:sz w:val="16"/>
        </w:rPr>
        <w:t xml:space="preserve">—what unions gain by having people connected to the organization itself. </w:t>
      </w:r>
      <w:r w:rsidRPr="007B6773">
        <w:rPr>
          <w:rStyle w:val="StyleUnderline"/>
        </w:rPr>
        <w:t xml:space="preserve">Structural power is the power workers enjoy over </w:t>
      </w:r>
      <w:r w:rsidRPr="007B6773">
        <w:rPr>
          <w:rStyle w:val="Emphasis"/>
        </w:rPr>
        <w:t>productive processes</w:t>
      </w:r>
      <w:r w:rsidRPr="007B6773">
        <w:rPr>
          <w:sz w:val="16"/>
        </w:rPr>
        <w:t xml:space="preserve">, either through their ability to dominate production chokepoints or though their control of labor inputs across a market (Silver 2003). </w:t>
      </w:r>
      <w:r w:rsidRPr="007B6773">
        <w:rPr>
          <w:rStyle w:val="StyleUnderline"/>
        </w:rPr>
        <w:t xml:space="preserve">Symbolic power streams from workers’ ability to engender </w:t>
      </w:r>
      <w:r w:rsidRPr="007B6773">
        <w:rPr>
          <w:rStyle w:val="Emphasis"/>
        </w:rPr>
        <w:t>public support</w:t>
      </w:r>
      <w:r w:rsidRPr="007B6773">
        <w:rPr>
          <w:rStyle w:val="StyleUnderline"/>
        </w:rPr>
        <w:t xml:space="preserve"> against employers</w:t>
      </w:r>
      <w:r w:rsidRPr="007B6773">
        <w:rPr>
          <w:sz w:val="16"/>
        </w:rPr>
        <w:t xml:space="preserve"> by exposing unfair treatment (Chun 2009). Examples of tactics associated with these sources of power include, in respective order, voter mobilization, strikes, and protests.</w:t>
      </w:r>
    </w:p>
    <w:p w14:paraId="6C78D082" w14:textId="77777777" w:rsidR="000B7EA3" w:rsidRPr="007B6773" w:rsidRDefault="000B7EA3" w:rsidP="000B7EA3">
      <w:pPr>
        <w:rPr>
          <w:sz w:val="16"/>
        </w:rPr>
      </w:pPr>
      <w:r w:rsidRPr="007B6773">
        <w:rPr>
          <w:sz w:val="16"/>
        </w:rPr>
        <w:t>Sectoral standards setting does not fit neatly into any of these categories of worker power, but may rely on all of them. Since the state frequently takes a prominent role in sectoral bargaining, either by facilitating discussions or imposing standards, workers and their organizations must have some degree of power over and within the state itself. Scholars focused on the European context call this “institutional power”—the ability of workers and their representative organizations to participate as key players in institutions (Schmalz, Ludwig, and Webster 2018). Institutional power is often, though not always, wielded through the state and its branches but can also appear in non-state organizations. Yet unlike discussions in Europe, North American scholars tend to omit discussions of how sectoral approaches build institutional power, with some notable exceptions (Andrias 2017; Andrias and Rogers 2018). Our article attempts to bridge these discussions.</w:t>
      </w:r>
    </w:p>
    <w:p w14:paraId="71E3F480" w14:textId="77777777" w:rsidR="000B7EA3" w:rsidRPr="007B6773" w:rsidRDefault="000B7EA3" w:rsidP="000B7EA3">
      <w:pPr>
        <w:rPr>
          <w:sz w:val="16"/>
        </w:rPr>
      </w:pPr>
      <w:r w:rsidRPr="007B6773">
        <w:rPr>
          <w:sz w:val="16"/>
        </w:rPr>
        <w:t xml:space="preserve">We join other scholars in arguing that </w:t>
      </w:r>
      <w:r w:rsidRPr="007B6773">
        <w:rPr>
          <w:rStyle w:val="StyleUnderline"/>
        </w:rPr>
        <w:t xml:space="preserve">sectoral bargaining is </w:t>
      </w:r>
      <w:r w:rsidRPr="007B6773">
        <w:rPr>
          <w:rStyle w:val="Emphasis"/>
        </w:rPr>
        <w:t>not a panacea</w:t>
      </w:r>
      <w:r w:rsidRPr="007B6773">
        <w:rPr>
          <w:rStyle w:val="StyleUnderline"/>
        </w:rPr>
        <w:t xml:space="preserve"> for all worker issues in all industries. Sectoral bargaining requires </w:t>
      </w:r>
      <w:r w:rsidRPr="007B6773">
        <w:rPr>
          <w:rStyle w:val="Emphasis"/>
        </w:rPr>
        <w:t>political power</w:t>
      </w:r>
      <w:r w:rsidRPr="007B6773">
        <w:rPr>
          <w:rStyle w:val="StyleUnderline"/>
        </w:rPr>
        <w:t xml:space="preserve"> and some degree of </w:t>
      </w:r>
      <w:r w:rsidRPr="007B6773">
        <w:rPr>
          <w:rStyle w:val="Emphasis"/>
        </w:rPr>
        <w:t>social norms</w:t>
      </w:r>
      <w:r w:rsidRPr="007B6773">
        <w:rPr>
          <w:rStyle w:val="StyleUnderline"/>
        </w:rPr>
        <w:t xml:space="preserve"> through which employers will participate</w:t>
      </w:r>
      <w:r w:rsidRPr="007B6773">
        <w:rPr>
          <w:sz w:val="16"/>
        </w:rPr>
        <w:t xml:space="preserve"> (Marzán 2020). Authors have argued that mechanisms of sectoral standards setting, such as wage boards, can foster institutional power in places workers lack structural power (Dube 2018), but </w:t>
      </w:r>
      <w:r w:rsidRPr="007B6773">
        <w:rPr>
          <w:rStyle w:val="StyleUnderline"/>
        </w:rPr>
        <w:t xml:space="preserve">without sustained </w:t>
      </w:r>
      <w:r w:rsidRPr="007B6773">
        <w:rPr>
          <w:rStyle w:val="Emphasis"/>
        </w:rPr>
        <w:t>associational power</w:t>
      </w:r>
      <w:r w:rsidRPr="007B6773">
        <w:rPr>
          <w:rStyle w:val="StyleUnderline"/>
        </w:rPr>
        <w:t xml:space="preserve"> and organizational political influence, </w:t>
      </w:r>
      <w:r w:rsidRPr="007B6773">
        <w:rPr>
          <w:rStyle w:val="StyleUnderline"/>
          <w:highlight w:val="cyan"/>
        </w:rPr>
        <w:t xml:space="preserve">institutional power can </w:t>
      </w:r>
      <w:r w:rsidRPr="007B6773">
        <w:rPr>
          <w:rStyle w:val="Emphasis"/>
          <w:highlight w:val="cyan"/>
        </w:rPr>
        <w:t>quickly fade</w:t>
      </w:r>
      <w:r w:rsidRPr="007B6773">
        <w:rPr>
          <w:sz w:val="16"/>
        </w:rPr>
        <w:t xml:space="preserve">. The case of </w:t>
      </w:r>
      <w:r w:rsidRPr="007B6773">
        <w:rPr>
          <w:rStyle w:val="StyleUnderline"/>
          <w:highlight w:val="cyan"/>
        </w:rPr>
        <w:t xml:space="preserve">Europe’s </w:t>
      </w:r>
      <w:r w:rsidRPr="002466EB">
        <w:rPr>
          <w:rStyle w:val="Emphasis"/>
        </w:rPr>
        <w:t>withering</w:t>
      </w:r>
      <w:r w:rsidRPr="007B6773">
        <w:rPr>
          <w:rStyle w:val="StyleUnderline"/>
        </w:rPr>
        <w:t xml:space="preserve"> sectoral standards </w:t>
      </w:r>
      <w:r w:rsidRPr="002466EB">
        <w:rPr>
          <w:rStyle w:val="StyleUnderline"/>
        </w:rPr>
        <w:t xml:space="preserve">regime </w:t>
      </w:r>
      <w:r w:rsidRPr="007B6773">
        <w:rPr>
          <w:rStyle w:val="StyleUnderline"/>
          <w:highlight w:val="cyan"/>
        </w:rPr>
        <w:t>provides</w:t>
      </w:r>
      <w:r w:rsidRPr="007B6773">
        <w:rPr>
          <w:rStyle w:val="StyleUnderline"/>
        </w:rPr>
        <w:t xml:space="preserve"> ample </w:t>
      </w:r>
      <w:r w:rsidRPr="007B6773">
        <w:rPr>
          <w:rStyle w:val="Emphasis"/>
          <w:highlight w:val="cyan"/>
        </w:rPr>
        <w:t>testimony</w:t>
      </w:r>
      <w:r w:rsidRPr="007B6773">
        <w:rPr>
          <w:sz w:val="16"/>
        </w:rPr>
        <w:t>. To counter any argument that this may be a special hallmark of institutional power, however, we join scholars in arguing that other forms of power can also ebb without sustained vigilance, difficult organizing, and ultimately direct action by workers (McAlevey 2016).</w:t>
      </w:r>
    </w:p>
    <w:p w14:paraId="5127B448" w14:textId="77777777" w:rsidR="000B7EA3" w:rsidRDefault="000B7EA3" w:rsidP="000B7EA3">
      <w:pPr>
        <w:pStyle w:val="Heading4"/>
      </w:pPr>
      <w:r>
        <w:t xml:space="preserve">Successful </w:t>
      </w:r>
      <w:r w:rsidRPr="007B6773">
        <w:rPr>
          <w:u w:val="single"/>
        </w:rPr>
        <w:t>mobilization</w:t>
      </w:r>
      <w:r>
        <w:t xml:space="preserve"> under sectoral bargaining </w:t>
      </w:r>
      <w:r w:rsidRPr="007B6773">
        <w:rPr>
          <w:u w:val="single"/>
        </w:rPr>
        <w:t>depends on</w:t>
      </w:r>
      <w:r>
        <w:t xml:space="preserve"> successfully leveraging </w:t>
      </w:r>
      <w:r w:rsidRPr="007B6773">
        <w:rPr>
          <w:u w:val="single"/>
        </w:rPr>
        <w:t>associational power</w:t>
      </w:r>
      <w:r>
        <w:t xml:space="preserve">, which </w:t>
      </w:r>
      <w:r w:rsidRPr="007B6773">
        <w:rPr>
          <w:u w:val="single"/>
        </w:rPr>
        <w:t>unions</w:t>
      </w:r>
      <w:r>
        <w:t xml:space="preserve"> have been historically </w:t>
      </w:r>
      <w:r w:rsidRPr="007B6773">
        <w:rPr>
          <w:u w:val="single"/>
        </w:rPr>
        <w:t>unable</w:t>
      </w:r>
      <w:r>
        <w:t xml:space="preserve"> to do. </w:t>
      </w:r>
    </w:p>
    <w:p w14:paraId="7B3C09A4" w14:textId="77777777" w:rsidR="000B7EA3" w:rsidRDefault="000B7EA3" w:rsidP="000B7EA3">
      <w:r w:rsidRPr="00E65AD3">
        <w:rPr>
          <w:rStyle w:val="Style13ptBold"/>
        </w:rPr>
        <w:t>Wright 25</w:t>
      </w:r>
      <w:r>
        <w:t xml:space="preserve"> [Chris F. Wright (Professor of Work and Labour Market Policy, University of Sydney Business School; </w:t>
      </w:r>
      <w:r w:rsidRPr="00E65AD3">
        <w:t>Ph</w:t>
      </w:r>
      <w:r>
        <w:t>.</w:t>
      </w:r>
      <w:r w:rsidRPr="00E65AD3">
        <w:t>D</w:t>
      </w:r>
      <w:r>
        <w:t>.,</w:t>
      </w:r>
      <w:r w:rsidRPr="00E65AD3">
        <w:t xml:space="preserve"> Cambridge</w:t>
      </w:r>
      <w:r>
        <w:t xml:space="preserve"> University), 3-15-2025, "Book Review: </w:t>
      </w:r>
      <w:r w:rsidRPr="00E65AD3">
        <w:rPr>
          <w:i/>
          <w:iCs/>
        </w:rPr>
        <w:t>Building Power to Shape Labor Policy: Unions, Employer Associations, and Reform in Neoliberal Chile</w:t>
      </w:r>
      <w:r>
        <w:t xml:space="preserve">. By Pablo Pérez Ahumada," ILR Review, </w:t>
      </w:r>
      <w:r w:rsidRPr="00E65AD3">
        <w:t>https://doi.org/10.1177/00197939251328570</w:t>
      </w:r>
      <w:r>
        <w:t>, njn]</w:t>
      </w:r>
    </w:p>
    <w:p w14:paraId="7C289405" w14:textId="2FF64076" w:rsidR="005D388F" w:rsidRDefault="000B7EA3" w:rsidP="000B7EA3">
      <w:pPr>
        <w:rPr>
          <w:sz w:val="16"/>
        </w:rPr>
      </w:pPr>
      <w:r w:rsidRPr="0005374A">
        <w:rPr>
          <w:sz w:val="16"/>
        </w:rPr>
        <w:t xml:space="preserve">The author’s central motivations are to understand why neoliberal labor policies are so difficult to overturn, and how workers and their industrial and political representatives can address this to enact worker-protective reforms. The recent political developments in Chile traced in the final chapter suggest how this might be achieved. Over the past decade, Chilean unions have revitalized in strategic sectors, such as ports and mining, and in traditionally hard-to-organize sectors, such as retail. They played a central role in the campaign for a constitutional assembly referendum by successfully mobilizing associational power and other power resources. </w:t>
      </w:r>
      <w:r w:rsidRPr="0005374A">
        <w:rPr>
          <w:rStyle w:val="StyleUnderline"/>
        </w:rPr>
        <w:t>The current</w:t>
      </w:r>
      <w:r w:rsidRPr="0005374A">
        <w:rPr>
          <w:sz w:val="16"/>
        </w:rPr>
        <w:t xml:space="preserve"> Gabriel </w:t>
      </w:r>
      <w:r w:rsidRPr="0005374A">
        <w:rPr>
          <w:rStyle w:val="StyleUnderline"/>
        </w:rPr>
        <w:t>Boric administration has embarked on an extensive reform program including the establishment of</w:t>
      </w:r>
      <w:r w:rsidRPr="0005374A">
        <w:rPr>
          <w:sz w:val="16"/>
        </w:rPr>
        <w:t xml:space="preserve"> a “new model of industrial relations” based on </w:t>
      </w:r>
      <w:r w:rsidRPr="00F41FBF">
        <w:rPr>
          <w:rStyle w:val="Emphasis"/>
          <w:highlight w:val="cyan"/>
        </w:rPr>
        <w:t>sectoral bargaining</w:t>
      </w:r>
      <w:r w:rsidRPr="0005374A">
        <w:rPr>
          <w:sz w:val="16"/>
        </w:rPr>
        <w:t xml:space="preserve">. Ahumada concludes that </w:t>
      </w:r>
      <w:r w:rsidRPr="0005374A">
        <w:rPr>
          <w:rStyle w:val="StyleUnderline"/>
        </w:rPr>
        <w:t xml:space="preserve">efforts to </w:t>
      </w:r>
      <w:r w:rsidRPr="0005374A">
        <w:rPr>
          <w:rStyle w:val="Emphasis"/>
        </w:rPr>
        <w:t>implement</w:t>
      </w:r>
      <w:r w:rsidRPr="0005374A">
        <w:rPr>
          <w:rStyle w:val="StyleUnderline"/>
        </w:rPr>
        <w:t xml:space="preserve"> such a model </w:t>
      </w:r>
      <w:r w:rsidRPr="00F41FBF">
        <w:rPr>
          <w:rStyle w:val="StyleUnderline"/>
          <w:highlight w:val="cyan"/>
        </w:rPr>
        <w:t xml:space="preserve">rest </w:t>
      </w:r>
      <w:r w:rsidRPr="002466EB">
        <w:rPr>
          <w:rStyle w:val="StyleUnderline"/>
        </w:rPr>
        <w:t xml:space="preserve">on </w:t>
      </w:r>
      <w:r w:rsidRPr="00F41FBF">
        <w:rPr>
          <w:rStyle w:val="StyleUnderline"/>
          <w:highlight w:val="cyan"/>
        </w:rPr>
        <w:t xml:space="preserve">whether unions </w:t>
      </w:r>
      <w:r w:rsidRPr="0005374A">
        <w:rPr>
          <w:rStyle w:val="StyleUnderline"/>
        </w:rPr>
        <w:t xml:space="preserve">can </w:t>
      </w:r>
      <w:r w:rsidRPr="00F41FBF">
        <w:rPr>
          <w:rStyle w:val="Emphasis"/>
          <w:highlight w:val="cyan"/>
        </w:rPr>
        <w:t>successfully mobilize</w:t>
      </w:r>
      <w:r w:rsidRPr="00F41FBF">
        <w:rPr>
          <w:rStyle w:val="StyleUnderline"/>
          <w:highlight w:val="cyan"/>
        </w:rPr>
        <w:t xml:space="preserve"> </w:t>
      </w:r>
      <w:r w:rsidRPr="002466EB">
        <w:rPr>
          <w:rStyle w:val="StyleUnderline"/>
        </w:rPr>
        <w:t xml:space="preserve">associational </w:t>
      </w:r>
      <w:r w:rsidRPr="00F41FBF">
        <w:rPr>
          <w:rStyle w:val="StyleUnderline"/>
          <w:highlight w:val="cyan"/>
        </w:rPr>
        <w:t>power</w:t>
      </w:r>
      <w:r w:rsidRPr="0005374A">
        <w:rPr>
          <w:sz w:val="16"/>
        </w:rPr>
        <w:t xml:space="preserve">, and whether they can do this </w:t>
      </w:r>
      <w:r w:rsidRPr="00F41FBF">
        <w:rPr>
          <w:rStyle w:val="StyleUnderline"/>
          <w:highlight w:val="cyan"/>
        </w:rPr>
        <w:t>more</w:t>
      </w:r>
      <w:r w:rsidRPr="0005374A">
        <w:rPr>
          <w:rStyle w:val="StyleUnderline"/>
        </w:rPr>
        <w:t xml:space="preserve"> successfully </w:t>
      </w:r>
      <w:r w:rsidRPr="00F41FBF">
        <w:rPr>
          <w:rStyle w:val="StyleUnderline"/>
          <w:highlight w:val="cyan"/>
        </w:rPr>
        <w:t xml:space="preserve">than </w:t>
      </w:r>
      <w:r w:rsidRPr="00F41FBF">
        <w:rPr>
          <w:rStyle w:val="Emphasis"/>
          <w:highlight w:val="cyan"/>
        </w:rPr>
        <w:t>employers</w:t>
      </w:r>
      <w:r w:rsidRPr="0005374A">
        <w:rPr>
          <w:rStyle w:val="StyleUnderline"/>
        </w:rPr>
        <w:t>. To achieve this</w:t>
      </w:r>
      <w:r w:rsidRPr="0005374A">
        <w:rPr>
          <w:sz w:val="16"/>
        </w:rPr>
        <w:t xml:space="preserve">, Chilean </w:t>
      </w:r>
      <w:r w:rsidRPr="00F41FBF">
        <w:rPr>
          <w:rStyle w:val="StyleUnderline"/>
          <w:highlight w:val="cyan"/>
        </w:rPr>
        <w:t>unions need to act in a</w:t>
      </w:r>
      <w:r w:rsidRPr="0005374A">
        <w:rPr>
          <w:rStyle w:val="StyleUnderline"/>
        </w:rPr>
        <w:t xml:space="preserve"> strategic, </w:t>
      </w:r>
      <w:r w:rsidRPr="00F41FBF">
        <w:rPr>
          <w:rStyle w:val="Emphasis"/>
          <w:highlight w:val="cyan"/>
        </w:rPr>
        <w:t>solidaristic</w:t>
      </w:r>
      <w:r w:rsidRPr="0005374A">
        <w:rPr>
          <w:rStyle w:val="StyleUnderline"/>
        </w:rPr>
        <w:t xml:space="preserve">, unified, and </w:t>
      </w:r>
      <w:r w:rsidRPr="002466EB">
        <w:rPr>
          <w:rStyle w:val="Emphasis"/>
          <w:highlight w:val="cyan"/>
        </w:rPr>
        <w:t>coherent</w:t>
      </w:r>
      <w:r w:rsidRPr="002466EB">
        <w:rPr>
          <w:rStyle w:val="StyleUnderline"/>
        </w:rPr>
        <w:t xml:space="preserve"> way, which </w:t>
      </w:r>
      <w:r w:rsidRPr="00F41FBF">
        <w:rPr>
          <w:rStyle w:val="StyleUnderline"/>
          <w:highlight w:val="cyan"/>
        </w:rPr>
        <w:t>they have</w:t>
      </w:r>
      <w:r w:rsidRPr="0005374A">
        <w:rPr>
          <w:rStyle w:val="StyleUnderline"/>
        </w:rPr>
        <w:t xml:space="preserve"> largely been </w:t>
      </w:r>
      <w:r w:rsidRPr="002466EB">
        <w:rPr>
          <w:rStyle w:val="Emphasis"/>
          <w:highlight w:val="cyan"/>
        </w:rPr>
        <w:t>unable to achieve</w:t>
      </w:r>
      <w:r w:rsidRPr="0005374A">
        <w:rPr>
          <w:rStyle w:val="StyleUnderline"/>
        </w:rPr>
        <w:t xml:space="preserve"> to date</w:t>
      </w:r>
      <w:r w:rsidRPr="00FD5104">
        <w:rPr>
          <w:sz w:val="16"/>
        </w:rPr>
        <w:t>.</w:t>
      </w:r>
    </w:p>
    <w:p w14:paraId="33B131CC" w14:textId="339322F5" w:rsidR="000B7EA3" w:rsidRDefault="000B7EA3" w:rsidP="000B7EA3">
      <w:pPr>
        <w:pStyle w:val="Heading1"/>
        <w:rPr>
          <w:rStyle w:val="Emphasis"/>
          <w:rFonts w:cstheme="majorBidi"/>
          <w:b/>
          <w:iCs w:val="0"/>
          <w:sz w:val="52"/>
          <w:u w:val="none"/>
        </w:rPr>
      </w:pPr>
      <w:r>
        <w:rPr>
          <w:rStyle w:val="Emphasis"/>
          <w:rFonts w:cstheme="majorBidi"/>
          <w:b/>
          <w:iCs w:val="0"/>
          <w:sz w:val="52"/>
          <w:u w:val="none"/>
        </w:rPr>
        <w:t>Block</w:t>
      </w:r>
    </w:p>
    <w:p w14:paraId="7228A87E" w14:textId="77777777" w:rsidR="000B7EA3" w:rsidRDefault="000B7EA3" w:rsidP="000B7EA3">
      <w:pPr>
        <w:pStyle w:val="Heading1"/>
      </w:pPr>
      <w:r>
        <w:t>2NC</w:t>
      </w:r>
    </w:p>
    <w:p w14:paraId="2EB0D28A" w14:textId="77777777" w:rsidR="000B7EA3" w:rsidRDefault="000B7EA3" w:rsidP="000B7EA3">
      <w:pPr>
        <w:pStyle w:val="Heading2"/>
      </w:pPr>
      <w:r>
        <w:t>Code CP</w:t>
      </w:r>
    </w:p>
    <w:p w14:paraId="033B0CCA" w14:textId="77777777" w:rsidR="000B7EA3" w:rsidRDefault="000B7EA3" w:rsidP="000B7EA3">
      <w:pPr>
        <w:pStyle w:val="Heading4"/>
      </w:pPr>
      <w:r>
        <w:t xml:space="preserve">4. </w:t>
      </w:r>
      <w:r w:rsidRPr="00793DD8">
        <w:rPr>
          <w:u w:val="single"/>
        </w:rPr>
        <w:t>EDUCATION</w:t>
      </w:r>
      <w:r>
        <w:t xml:space="preserve">. Comparing positive law with U.S. Code is </w:t>
      </w:r>
      <w:r w:rsidRPr="00793DD8">
        <w:rPr>
          <w:u w:val="single"/>
        </w:rPr>
        <w:t>vital</w:t>
      </w:r>
      <w:r>
        <w:t xml:space="preserve"> to </w:t>
      </w:r>
      <w:r w:rsidRPr="00793DD8">
        <w:rPr>
          <w:u w:val="single"/>
        </w:rPr>
        <w:t>real-world</w:t>
      </w:r>
      <w:r>
        <w:t xml:space="preserve"> understandings.</w:t>
      </w:r>
    </w:p>
    <w:p w14:paraId="0B66426E" w14:textId="77777777" w:rsidR="000B7EA3" w:rsidRDefault="000B7EA3" w:rsidP="000B7EA3">
      <w:r w:rsidRPr="0098361B">
        <w:rPr>
          <w:rStyle w:val="Style13ptBold"/>
        </w:rPr>
        <w:t>Shobe 20</w:t>
      </w:r>
      <w:r>
        <w:t xml:space="preserve"> [Jarrod Shobe (</w:t>
      </w:r>
      <w:r w:rsidRPr="0098361B">
        <w:t>Associate Professor of Law</w:t>
      </w:r>
      <w:r>
        <w:t xml:space="preserve">, </w:t>
      </w:r>
      <w:r w:rsidRPr="0098361B">
        <w:t>J. Reuben Clark Law School</w:t>
      </w:r>
      <w:r>
        <w:t xml:space="preserve">, </w:t>
      </w:r>
      <w:r w:rsidRPr="0098361B">
        <w:t>Brigham Young University</w:t>
      </w:r>
      <w:r>
        <w:t>), September 2020, “Codification and the Hidden Work of Congress,” University of California Los Angeles Law Review, Vol. 67, pp. 640-698, njn]</w:t>
      </w:r>
    </w:p>
    <w:p w14:paraId="6D0F38E8" w14:textId="77777777" w:rsidR="000B7EA3" w:rsidRPr="00793DD8" w:rsidRDefault="000B7EA3" w:rsidP="000B7EA3">
      <w:pPr>
        <w:rPr>
          <w:rStyle w:val="StyleUnderline"/>
        </w:rPr>
      </w:pPr>
      <w:r w:rsidRPr="00793DD8">
        <w:rPr>
          <w:rStyle w:val="StyleUnderline"/>
        </w:rPr>
        <w:t xml:space="preserve">Where does law go after </w:t>
      </w:r>
      <w:r w:rsidRPr="00793DD8">
        <w:rPr>
          <w:rStyle w:val="Emphasis"/>
        </w:rPr>
        <w:t>Congress enacts</w:t>
      </w:r>
      <w:r w:rsidRPr="00793DD8">
        <w:rPr>
          <w:rStyle w:val="StyleUnderline"/>
        </w:rPr>
        <w:t xml:space="preserve"> it, but before </w:t>
      </w:r>
      <w:r w:rsidRPr="00793DD8">
        <w:rPr>
          <w:rStyle w:val="Emphasis"/>
        </w:rPr>
        <w:t>courts interpret</w:t>
      </w:r>
      <w:r w:rsidRPr="00793DD8">
        <w:rPr>
          <w:rStyle w:val="StyleUnderline"/>
        </w:rPr>
        <w:t xml:space="preserve"> it and the </w:t>
      </w:r>
      <w:r w:rsidRPr="00793DD8">
        <w:rPr>
          <w:rStyle w:val="Emphasis"/>
        </w:rPr>
        <w:t>public reads</w:t>
      </w:r>
      <w:r w:rsidRPr="00793DD8">
        <w:rPr>
          <w:rStyle w:val="StyleUnderline"/>
        </w:rPr>
        <w:t xml:space="preserve"> it? This </w:t>
      </w:r>
      <w:r w:rsidRPr="00793DD8">
        <w:rPr>
          <w:rStyle w:val="Emphasis"/>
        </w:rPr>
        <w:t>seemingly simple</w:t>
      </w:r>
      <w:r w:rsidRPr="00793DD8">
        <w:rPr>
          <w:rStyle w:val="StyleUnderline"/>
        </w:rPr>
        <w:t xml:space="preserve"> question is in fact very </w:t>
      </w:r>
      <w:r w:rsidRPr="00793DD8">
        <w:rPr>
          <w:rStyle w:val="Emphasis"/>
        </w:rPr>
        <w:t>complicated</w:t>
      </w:r>
      <w:r w:rsidRPr="00793DD8">
        <w:rPr>
          <w:sz w:val="16"/>
        </w:rPr>
        <w:t xml:space="preserve">, without a single, predictable answer. This Article provides the first in-depth scholarly examination of </w:t>
      </w:r>
      <w:r w:rsidRPr="00EE57A0">
        <w:rPr>
          <w:rStyle w:val="StyleUnderline"/>
          <w:highlight w:val="cyan"/>
        </w:rPr>
        <w:t>the process by</w:t>
      </w:r>
      <w:r w:rsidRPr="00793DD8">
        <w:rPr>
          <w:rStyle w:val="StyleUnderline"/>
        </w:rPr>
        <w:t xml:space="preserve"> which </w:t>
      </w:r>
      <w:r w:rsidRPr="00793DD8">
        <w:rPr>
          <w:rStyle w:val="Emphasis"/>
        </w:rPr>
        <w:t xml:space="preserve">enacted </w:t>
      </w:r>
      <w:r w:rsidRPr="00EE57A0">
        <w:rPr>
          <w:rStyle w:val="Emphasis"/>
          <w:highlight w:val="cyan"/>
        </w:rPr>
        <w:t>laws</w:t>
      </w:r>
      <w:r w:rsidRPr="00EE57A0">
        <w:rPr>
          <w:rStyle w:val="StyleUnderline"/>
          <w:highlight w:val="cyan"/>
        </w:rPr>
        <w:t xml:space="preserve"> are </w:t>
      </w:r>
      <w:r w:rsidRPr="00EE57A0">
        <w:rPr>
          <w:rStyle w:val="Emphasis"/>
          <w:highlight w:val="cyan"/>
        </w:rPr>
        <w:t>organized</w:t>
      </w:r>
      <w:r w:rsidRPr="00793DD8">
        <w:rPr>
          <w:rStyle w:val="StyleUnderline"/>
        </w:rPr>
        <w:t xml:space="preserve"> and presented for public consumption, known as </w:t>
      </w:r>
      <w:r w:rsidRPr="00793DD8">
        <w:rPr>
          <w:rStyle w:val="Emphasis"/>
        </w:rPr>
        <w:t>codification</w:t>
      </w:r>
      <w:r w:rsidRPr="00793DD8">
        <w:rPr>
          <w:sz w:val="16"/>
        </w:rPr>
        <w:t xml:space="preserve">, a process that </w:t>
      </w:r>
      <w:r w:rsidRPr="00EE57A0">
        <w:rPr>
          <w:rStyle w:val="StyleUnderline"/>
          <w:highlight w:val="cyan"/>
        </w:rPr>
        <w:t>has</w:t>
      </w:r>
      <w:r w:rsidRPr="00793DD8">
        <w:rPr>
          <w:rStyle w:val="StyleUnderline"/>
        </w:rPr>
        <w:t xml:space="preserve"> </w:t>
      </w:r>
      <w:r w:rsidRPr="00793DD8">
        <w:rPr>
          <w:rStyle w:val="Emphasis"/>
        </w:rPr>
        <w:t xml:space="preserve">mostly </w:t>
      </w:r>
      <w:r w:rsidRPr="00EE57A0">
        <w:rPr>
          <w:rStyle w:val="Emphasis"/>
          <w:highlight w:val="cyan"/>
        </w:rPr>
        <w:t>escaped</w:t>
      </w:r>
      <w:r w:rsidRPr="00793DD8">
        <w:rPr>
          <w:rStyle w:val="StyleUnderline"/>
        </w:rPr>
        <w:t xml:space="preserve"> the notice of </w:t>
      </w:r>
      <w:r w:rsidRPr="00EE57A0">
        <w:rPr>
          <w:rStyle w:val="Emphasis"/>
          <w:highlight w:val="cyan"/>
        </w:rPr>
        <w:t>judges</w:t>
      </w:r>
      <w:r w:rsidRPr="00EE57A0">
        <w:rPr>
          <w:rStyle w:val="StyleUnderline"/>
          <w:highlight w:val="cyan"/>
        </w:rPr>
        <w:t xml:space="preserve"> and </w:t>
      </w:r>
      <w:r w:rsidRPr="00EE57A0">
        <w:rPr>
          <w:rStyle w:val="Emphasis"/>
          <w:highlight w:val="cyan"/>
        </w:rPr>
        <w:t>scholars</w:t>
      </w:r>
      <w:r w:rsidRPr="00793DD8">
        <w:rPr>
          <w:rStyle w:val="StyleUnderline"/>
        </w:rPr>
        <w:t xml:space="preserve"> of legislation, </w:t>
      </w:r>
      <w:r w:rsidRPr="00EE57A0">
        <w:rPr>
          <w:rStyle w:val="StyleUnderline"/>
        </w:rPr>
        <w:t>and</w:t>
      </w:r>
      <w:r w:rsidRPr="00793DD8">
        <w:rPr>
          <w:rStyle w:val="StyleUnderline"/>
        </w:rPr>
        <w:t xml:space="preserve"> is </w:t>
      </w:r>
      <w:r w:rsidRPr="00EE57A0">
        <w:rPr>
          <w:rStyle w:val="Emphasis"/>
        </w:rPr>
        <w:t>not explained</w:t>
      </w:r>
      <w:r w:rsidRPr="00EE57A0">
        <w:rPr>
          <w:rStyle w:val="StyleUnderline"/>
        </w:rPr>
        <w:t xml:space="preserve"> in </w:t>
      </w:r>
      <w:r w:rsidRPr="00EE57A0">
        <w:rPr>
          <w:rStyle w:val="Emphasis"/>
        </w:rPr>
        <w:t>textbooks</w:t>
      </w:r>
      <w:r w:rsidRPr="00793DD8">
        <w:rPr>
          <w:sz w:val="16"/>
        </w:rPr>
        <w:t xml:space="preserve"> meant to Introduce lawyers to the creation and interpretation of law. It argues that the </w:t>
      </w:r>
      <w:r w:rsidRPr="00793DD8">
        <w:rPr>
          <w:rStyle w:val="Emphasis"/>
        </w:rPr>
        <w:t>failure</w:t>
      </w:r>
      <w:r w:rsidRPr="00793DD8">
        <w:rPr>
          <w:rStyle w:val="StyleUnderline"/>
        </w:rPr>
        <w:t xml:space="preserve"> to account for </w:t>
      </w:r>
      <w:r w:rsidRPr="00EE57A0">
        <w:rPr>
          <w:rStyle w:val="StyleUnderline"/>
          <w:highlight w:val="cyan"/>
        </w:rPr>
        <w:t>this</w:t>
      </w:r>
      <w:r w:rsidRPr="00793DD8">
        <w:rPr>
          <w:rStyle w:val="StyleUnderline"/>
        </w:rPr>
        <w:t xml:space="preserve"> process </w:t>
      </w:r>
      <w:r w:rsidRPr="00EE57A0">
        <w:rPr>
          <w:rStyle w:val="StyleUnderline"/>
          <w:highlight w:val="cyan"/>
        </w:rPr>
        <w:t xml:space="preserve">has </w:t>
      </w:r>
      <w:r w:rsidRPr="00EE57A0">
        <w:rPr>
          <w:rStyle w:val="Emphasis"/>
          <w:highlight w:val="cyan"/>
        </w:rPr>
        <w:t>left gaps</w:t>
      </w:r>
      <w:r w:rsidRPr="00EE57A0">
        <w:rPr>
          <w:rStyle w:val="StyleUnderline"/>
          <w:highlight w:val="cyan"/>
        </w:rPr>
        <w:t xml:space="preserve"> in our </w:t>
      </w:r>
      <w:r w:rsidRPr="00EE57A0">
        <w:rPr>
          <w:rStyle w:val="Emphasis"/>
          <w:highlight w:val="cyan"/>
        </w:rPr>
        <w:t>understanding</w:t>
      </w:r>
      <w:r w:rsidRPr="00EE57A0">
        <w:rPr>
          <w:rStyle w:val="StyleUnderline"/>
          <w:highlight w:val="cyan"/>
        </w:rPr>
        <w:t xml:space="preserve"> of</w:t>
      </w:r>
      <w:r w:rsidRPr="00793DD8">
        <w:rPr>
          <w:rStyle w:val="StyleUnderline"/>
        </w:rPr>
        <w:t xml:space="preserve"> what </w:t>
      </w:r>
      <w:r w:rsidRPr="00EE57A0">
        <w:rPr>
          <w:rStyle w:val="StyleUnderline"/>
          <w:highlight w:val="cyan"/>
        </w:rPr>
        <w:t>law</w:t>
      </w:r>
      <w:r w:rsidRPr="00793DD8">
        <w:rPr>
          <w:rStyle w:val="StyleUnderline"/>
        </w:rPr>
        <w:t xml:space="preserve"> is and how it should be interpreted.</w:t>
      </w:r>
    </w:p>
    <w:p w14:paraId="7C06FDA8" w14:textId="77777777" w:rsidR="000B7EA3" w:rsidRPr="00EE57A0" w:rsidRDefault="000B7EA3" w:rsidP="000B7EA3">
      <w:pPr>
        <w:rPr>
          <w:sz w:val="16"/>
        </w:rPr>
      </w:pPr>
      <w:r w:rsidRPr="00EE57A0">
        <w:rPr>
          <w:sz w:val="16"/>
        </w:rPr>
        <w:t xml:space="preserve">Law often undergoes significant change between enactment and the time it is organized within the U.S. Code, which is a compilation of Congress's individual enactments. </w:t>
      </w:r>
      <w:r w:rsidRPr="00EE57A0">
        <w:rPr>
          <w:rStyle w:val="StyleUnderline"/>
        </w:rPr>
        <w:t>The decision of how to organize</w:t>
      </w:r>
      <w:r w:rsidRPr="00EE57A0">
        <w:rPr>
          <w:sz w:val="16"/>
        </w:rPr>
        <w:t xml:space="preserve"> these </w:t>
      </w:r>
      <w:r w:rsidRPr="00EE57A0">
        <w:rPr>
          <w:rStyle w:val="Emphasis"/>
        </w:rPr>
        <w:t>individual enactments</w:t>
      </w:r>
      <w:r w:rsidRPr="00EE57A0">
        <w:rPr>
          <w:rStyle w:val="StyleUnderline"/>
        </w:rPr>
        <w:t xml:space="preserve"> within the Code, or whether to leave them out</w:t>
      </w:r>
      <w:r w:rsidRPr="00EE57A0">
        <w:rPr>
          <w:sz w:val="16"/>
        </w:rPr>
        <w:t xml:space="preserve"> of the Code altogether, </w:t>
      </w:r>
      <w:r w:rsidRPr="00EE57A0">
        <w:rPr>
          <w:rStyle w:val="StyleUnderline"/>
        </w:rPr>
        <w:t xml:space="preserve">is made by a </w:t>
      </w:r>
      <w:r w:rsidRPr="00EE57A0">
        <w:rPr>
          <w:rStyle w:val="Emphasis"/>
        </w:rPr>
        <w:t>nonpartisan group</w:t>
      </w:r>
      <w:r w:rsidRPr="00EE57A0">
        <w:rPr>
          <w:rStyle w:val="StyleUnderline"/>
        </w:rPr>
        <w:t xml:space="preserve"> of </w:t>
      </w:r>
      <w:r w:rsidRPr="00EE57A0">
        <w:rPr>
          <w:rStyle w:val="Emphasis"/>
        </w:rPr>
        <w:t>lawyers</w:t>
      </w:r>
      <w:r w:rsidRPr="00EE57A0">
        <w:rPr>
          <w:rStyle w:val="StyleUnderline"/>
        </w:rPr>
        <w:t xml:space="preserve"> within</w:t>
      </w:r>
      <w:r w:rsidRPr="00EE57A0">
        <w:rPr>
          <w:sz w:val="16"/>
        </w:rPr>
        <w:t xml:space="preserve"> Congress known as </w:t>
      </w:r>
      <w:r w:rsidRPr="00EE57A0">
        <w:rPr>
          <w:rStyle w:val="StyleUnderline"/>
        </w:rPr>
        <w:t xml:space="preserve">the </w:t>
      </w:r>
      <w:r w:rsidRPr="00EE57A0">
        <w:rPr>
          <w:rStyle w:val="Emphasis"/>
          <w:highlight w:val="cyan"/>
        </w:rPr>
        <w:t>O</w:t>
      </w:r>
      <w:r w:rsidRPr="00EE57A0">
        <w:rPr>
          <w:sz w:val="16"/>
        </w:rPr>
        <w:t xml:space="preserve">ffice of the </w:t>
      </w:r>
      <w:r w:rsidRPr="00EE57A0">
        <w:rPr>
          <w:rStyle w:val="Emphasis"/>
          <w:highlight w:val="cyan"/>
        </w:rPr>
        <w:t>L</w:t>
      </w:r>
      <w:r w:rsidRPr="00EE57A0">
        <w:rPr>
          <w:sz w:val="16"/>
        </w:rPr>
        <w:t xml:space="preserve">aw </w:t>
      </w:r>
      <w:r w:rsidRPr="00EE57A0">
        <w:rPr>
          <w:rStyle w:val="Emphasis"/>
          <w:highlight w:val="cyan"/>
        </w:rPr>
        <w:t>R</w:t>
      </w:r>
      <w:r w:rsidRPr="00EE57A0">
        <w:rPr>
          <w:sz w:val="16"/>
        </w:rPr>
        <w:t xml:space="preserve">evision </w:t>
      </w:r>
      <w:r w:rsidRPr="00EE57A0">
        <w:rPr>
          <w:rStyle w:val="Emphasis"/>
          <w:highlight w:val="cyan"/>
        </w:rPr>
        <w:t>C</w:t>
      </w:r>
      <w:r w:rsidRPr="00EE57A0">
        <w:rPr>
          <w:sz w:val="16"/>
        </w:rPr>
        <w:t xml:space="preserve">ounsel. These </w:t>
      </w:r>
      <w:r w:rsidRPr="00EE57A0">
        <w:rPr>
          <w:rStyle w:val="StyleUnderline"/>
        </w:rPr>
        <w:t xml:space="preserve">technical organizers have </w:t>
      </w:r>
      <w:r w:rsidRPr="00EE57A0">
        <w:rPr>
          <w:rStyle w:val="Emphasis"/>
        </w:rPr>
        <w:t>significant power</w:t>
      </w:r>
      <w:r w:rsidRPr="00EE57A0">
        <w:rPr>
          <w:rStyle w:val="StyleUnderline"/>
        </w:rPr>
        <w:t xml:space="preserve"> over </w:t>
      </w:r>
      <w:r w:rsidRPr="00EE57A0">
        <w:rPr>
          <w:rStyle w:val="Emphasis"/>
        </w:rPr>
        <w:t>how</w:t>
      </w:r>
      <w:r w:rsidRPr="00EE57A0">
        <w:rPr>
          <w:sz w:val="16"/>
        </w:rPr>
        <w:t xml:space="preserve"> (</w:t>
      </w:r>
      <w:r w:rsidRPr="00EE57A0">
        <w:rPr>
          <w:rStyle w:val="StyleUnderline"/>
        </w:rPr>
        <w:t>and</w:t>
      </w:r>
      <w:r w:rsidRPr="00EE57A0">
        <w:rPr>
          <w:sz w:val="16"/>
        </w:rPr>
        <w:t xml:space="preserve"> in some cases, </w:t>
      </w:r>
      <w:r w:rsidRPr="00EE57A0">
        <w:rPr>
          <w:rStyle w:val="Emphasis"/>
        </w:rPr>
        <w:t>whether</w:t>
      </w:r>
      <w:r w:rsidRPr="00EE57A0">
        <w:rPr>
          <w:sz w:val="16"/>
        </w:rPr>
        <w:t xml:space="preserve">) </w:t>
      </w:r>
      <w:r w:rsidRPr="00EE57A0">
        <w:rPr>
          <w:rStyle w:val="StyleUnderline"/>
        </w:rPr>
        <w:t xml:space="preserve">courts, litigants, and the public see an </w:t>
      </w:r>
      <w:r w:rsidRPr="00EE57A0">
        <w:rPr>
          <w:rStyle w:val="Emphasis"/>
        </w:rPr>
        <w:t>enacted law</w:t>
      </w:r>
      <w:r w:rsidRPr="00EE57A0">
        <w:rPr>
          <w:sz w:val="16"/>
        </w:rPr>
        <w:t xml:space="preserve">, although their power differs depending on the type of Code title. This Article's </w:t>
      </w:r>
      <w:r w:rsidRPr="00EE57A0">
        <w:rPr>
          <w:rStyle w:val="StyleUnderline"/>
        </w:rPr>
        <w:t xml:space="preserve">descriptive and </w:t>
      </w:r>
      <w:r w:rsidRPr="00EE57A0">
        <w:rPr>
          <w:rStyle w:val="Emphasis"/>
        </w:rPr>
        <w:t>normative</w:t>
      </w:r>
      <w:r w:rsidRPr="00EE57A0">
        <w:rPr>
          <w:rStyle w:val="StyleUnderline"/>
        </w:rPr>
        <w:t xml:space="preserve"> claims </w:t>
      </w:r>
      <w:r w:rsidRPr="00EE57A0">
        <w:rPr>
          <w:rStyle w:val="StyleUnderline"/>
          <w:highlight w:val="cyan"/>
        </w:rPr>
        <w:t xml:space="preserve">have </w:t>
      </w:r>
      <w:r w:rsidRPr="00EE57A0">
        <w:rPr>
          <w:rStyle w:val="Emphasis"/>
          <w:highlight w:val="cyan"/>
        </w:rPr>
        <w:t>real-world</w:t>
      </w:r>
      <w:r w:rsidRPr="00EE57A0">
        <w:rPr>
          <w:rStyle w:val="StyleUnderline"/>
          <w:highlight w:val="cyan"/>
        </w:rPr>
        <w:t xml:space="preserve"> application because organization</w:t>
      </w:r>
      <w:r w:rsidRPr="00EE57A0">
        <w:rPr>
          <w:rStyle w:val="StyleUnderline"/>
        </w:rPr>
        <w:t xml:space="preserve"> and context </w:t>
      </w:r>
      <w:r w:rsidRPr="00EE57A0">
        <w:rPr>
          <w:rStyle w:val="StyleUnderline"/>
          <w:highlight w:val="cyan"/>
        </w:rPr>
        <w:t xml:space="preserve">are </w:t>
      </w:r>
      <w:r w:rsidRPr="00EE57A0">
        <w:rPr>
          <w:rStyle w:val="Emphasis"/>
          <w:highlight w:val="cyan"/>
        </w:rPr>
        <w:t>central</w:t>
      </w:r>
      <w:r w:rsidRPr="00EE57A0">
        <w:rPr>
          <w:rStyle w:val="StyleUnderline"/>
        </w:rPr>
        <w:t xml:space="preserve"> to </w:t>
      </w:r>
      <w:r w:rsidRPr="00EE57A0">
        <w:rPr>
          <w:rStyle w:val="Emphasis"/>
        </w:rPr>
        <w:t>interpretation</w:t>
      </w:r>
      <w:r w:rsidRPr="00EE57A0">
        <w:rPr>
          <w:rStyle w:val="StyleUnderline"/>
        </w:rPr>
        <w:t xml:space="preserve">, but interpreters have </w:t>
      </w:r>
      <w:r w:rsidRPr="00EE57A0">
        <w:rPr>
          <w:rStyle w:val="Emphasis"/>
        </w:rPr>
        <w:t>failed</w:t>
      </w:r>
      <w:r w:rsidRPr="00EE57A0">
        <w:rPr>
          <w:rStyle w:val="StyleUnderline"/>
        </w:rPr>
        <w:t xml:space="preserve"> to grapple with how </w:t>
      </w:r>
      <w:r w:rsidRPr="00EE57A0">
        <w:rPr>
          <w:rStyle w:val="Emphasis"/>
        </w:rPr>
        <w:t>codification</w:t>
      </w:r>
      <w:r w:rsidRPr="00EE57A0">
        <w:rPr>
          <w:rStyle w:val="StyleUnderline"/>
        </w:rPr>
        <w:t xml:space="preserve"> affects </w:t>
      </w:r>
      <w:r w:rsidRPr="00EE57A0">
        <w:rPr>
          <w:rStyle w:val="Emphasis"/>
        </w:rPr>
        <w:t>organization</w:t>
      </w:r>
      <w:r w:rsidRPr="00EE57A0">
        <w:rPr>
          <w:rStyle w:val="StyleUnderline"/>
        </w:rPr>
        <w:t xml:space="preserve"> and context</w:t>
      </w:r>
      <w:r w:rsidRPr="00EE57A0">
        <w:rPr>
          <w:sz w:val="16"/>
        </w:rPr>
        <w:t xml:space="preserve">. This Article argues that </w:t>
      </w:r>
      <w:r w:rsidRPr="00EE57A0">
        <w:rPr>
          <w:rStyle w:val="Emphasis"/>
          <w:highlight w:val="cyan"/>
        </w:rPr>
        <w:t>interpreters</w:t>
      </w:r>
      <w:r w:rsidRPr="00EE57A0">
        <w:rPr>
          <w:rStyle w:val="StyleUnderline"/>
          <w:highlight w:val="cyan"/>
        </w:rPr>
        <w:t xml:space="preserve"> must understand</w:t>
      </w:r>
      <w:r w:rsidRPr="00EE57A0">
        <w:rPr>
          <w:rStyle w:val="StyleUnderline"/>
        </w:rPr>
        <w:t xml:space="preserve"> the </w:t>
      </w:r>
      <w:r w:rsidRPr="00EE57A0">
        <w:rPr>
          <w:rStyle w:val="Emphasis"/>
        </w:rPr>
        <w:t>full complexity</w:t>
      </w:r>
      <w:r w:rsidRPr="00EE57A0">
        <w:rPr>
          <w:rStyle w:val="StyleUnderline"/>
        </w:rPr>
        <w:t xml:space="preserve"> of </w:t>
      </w:r>
      <w:r w:rsidRPr="00EE57A0">
        <w:rPr>
          <w:rStyle w:val="StyleUnderline"/>
          <w:highlight w:val="cyan"/>
        </w:rPr>
        <w:t xml:space="preserve">how law is </w:t>
      </w:r>
      <w:r w:rsidRPr="00EE57A0">
        <w:rPr>
          <w:rStyle w:val="Emphasis"/>
          <w:highlight w:val="cyan"/>
        </w:rPr>
        <w:t>organized</w:t>
      </w:r>
      <w:r w:rsidRPr="00EE57A0">
        <w:rPr>
          <w:sz w:val="16"/>
        </w:rPr>
        <w:t xml:space="preserve"> and presented </w:t>
      </w:r>
      <w:r w:rsidRPr="00EE57A0">
        <w:rPr>
          <w:rStyle w:val="Emphasis"/>
          <w:highlight w:val="cyan"/>
        </w:rPr>
        <w:t>before</w:t>
      </w:r>
      <w:r w:rsidRPr="00EE57A0">
        <w:rPr>
          <w:rStyle w:val="StyleUnderline"/>
        </w:rPr>
        <w:t xml:space="preserve"> </w:t>
      </w:r>
      <w:r w:rsidRPr="00EE57A0">
        <w:rPr>
          <w:rStyle w:val="StyleUnderline"/>
          <w:highlight w:val="cyan"/>
        </w:rPr>
        <w:t>they</w:t>
      </w:r>
      <w:r w:rsidRPr="00EE57A0">
        <w:rPr>
          <w:rStyle w:val="StyleUnderline"/>
        </w:rPr>
        <w:t xml:space="preserve"> can </w:t>
      </w:r>
      <w:r w:rsidRPr="00EE57A0">
        <w:rPr>
          <w:rStyle w:val="StyleUnderline"/>
          <w:highlight w:val="cyan"/>
        </w:rPr>
        <w:t>make</w:t>
      </w:r>
      <w:r w:rsidRPr="00EE57A0">
        <w:rPr>
          <w:rStyle w:val="StyleUnderline"/>
        </w:rPr>
        <w:t xml:space="preserve"> confident </w:t>
      </w:r>
      <w:r w:rsidRPr="00EE57A0">
        <w:rPr>
          <w:rStyle w:val="StyleUnderline"/>
          <w:highlight w:val="cyan"/>
        </w:rPr>
        <w:t>pronouncements about</w:t>
      </w:r>
      <w:r w:rsidRPr="00EE57A0">
        <w:rPr>
          <w:rStyle w:val="StyleUnderline"/>
        </w:rPr>
        <w:t xml:space="preserve"> </w:t>
      </w:r>
      <w:r w:rsidRPr="00EE57A0">
        <w:rPr>
          <w:rStyle w:val="Emphasis"/>
        </w:rPr>
        <w:t>congressional bargains</w:t>
      </w:r>
      <w:r w:rsidRPr="00EE57A0">
        <w:rPr>
          <w:rStyle w:val="StyleUnderline"/>
        </w:rPr>
        <w:t xml:space="preserve"> and </w:t>
      </w:r>
      <w:r w:rsidRPr="00EE57A0">
        <w:rPr>
          <w:rStyle w:val="Emphasis"/>
          <w:highlight w:val="cyan"/>
        </w:rPr>
        <w:t>legislative intent</w:t>
      </w:r>
      <w:r w:rsidRPr="00EE57A0">
        <w:rPr>
          <w:sz w:val="16"/>
        </w:rPr>
        <w:t>. Understanding the codification process provides a more accurate, albeit more complicated, path forward for statutory interpretation.</w:t>
      </w:r>
    </w:p>
    <w:p w14:paraId="068B8E95" w14:textId="77777777" w:rsidR="000B7EA3" w:rsidRDefault="000B7EA3" w:rsidP="000B7EA3">
      <w:pPr>
        <w:pStyle w:val="Heading2"/>
      </w:pPr>
      <w:r>
        <w:t>Boats DA</w:t>
      </w:r>
    </w:p>
    <w:p w14:paraId="32E9ACD1" w14:textId="77777777" w:rsidR="000B7EA3" w:rsidRDefault="000B7EA3" w:rsidP="000B7EA3">
      <w:pPr>
        <w:pStyle w:val="Heading3"/>
      </w:pPr>
      <w:r>
        <w:t>Overview---2NC</w:t>
      </w:r>
    </w:p>
    <w:p w14:paraId="5817B260" w14:textId="77777777" w:rsidR="000B7EA3" w:rsidRDefault="000B7EA3" w:rsidP="000B7EA3">
      <w:pPr>
        <w:pStyle w:val="Heading4"/>
      </w:pPr>
      <w:r>
        <w:t xml:space="preserve">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14:paraId="79E21F25" w14:textId="77777777" w:rsidR="000B7EA3" w:rsidRDefault="000B7EA3" w:rsidP="000B7EA3">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14:paraId="72D1BF81" w14:textId="77777777" w:rsidR="000B7EA3" w:rsidRPr="00472A1B" w:rsidRDefault="000B7EA3" w:rsidP="000B7EA3">
      <w:pPr>
        <w:rPr>
          <w:sz w:val="14"/>
        </w:rPr>
      </w:pPr>
      <w:r w:rsidRPr="00472A1B">
        <w:rPr>
          <w:sz w:val="14"/>
        </w:rPr>
        <w:t>In his monthly column, Alfredo Toro Hardy explains why the risk of nuclear war looks more ominous today than it did during the Cold War.</w:t>
      </w:r>
    </w:p>
    <w:p w14:paraId="73ACBBCF" w14:textId="77777777" w:rsidR="000B7EA3" w:rsidRPr="00472A1B" w:rsidRDefault="000B7EA3" w:rsidP="000B7EA3">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484723">
        <w:rPr>
          <w:b/>
          <w:bCs/>
          <w:highlight w:val="cyan"/>
          <w:u w:val="single"/>
        </w:rPr>
        <w:t>parity</w:t>
      </w:r>
      <w:r w:rsidRPr="00472A1B">
        <w:rPr>
          <w:u w:val="single"/>
        </w:rPr>
        <w:t xml:space="preserve"> between two fundamental actors </w:t>
      </w:r>
      <w:r w:rsidRPr="00484723">
        <w:rPr>
          <w:highlight w:val="cyan"/>
          <w:u w:val="single"/>
        </w:rPr>
        <w:t xml:space="preserve">is </w:t>
      </w:r>
      <w:r w:rsidRPr="00484723">
        <w:rPr>
          <w:b/>
          <w:bCs/>
          <w:highlight w:val="cyan"/>
          <w:u w:val="single"/>
        </w:rPr>
        <w:t>gone</w:t>
      </w:r>
      <w:r w:rsidRPr="00472A1B">
        <w:rPr>
          <w:sz w:val="14"/>
        </w:rPr>
        <w:t xml:space="preserve">. Second, needed nuclear arms </w:t>
      </w:r>
      <w:r w:rsidRPr="00484723">
        <w:rPr>
          <w:b/>
          <w:bCs/>
          <w:highlight w:val="cyan"/>
          <w:u w:val="single"/>
        </w:rPr>
        <w:t>treaties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484723">
        <w:rPr>
          <w:b/>
          <w:bCs/>
          <w:highlight w:val="cyan"/>
          <w:u w:val="single"/>
        </w:rPr>
        <w:t>laxer</w:t>
      </w:r>
      <w:r w:rsidRPr="00472A1B">
        <w:rPr>
          <w:sz w:val="14"/>
        </w:rPr>
        <w:t xml:space="preserve">. Fourth, current </w:t>
      </w:r>
      <w:r w:rsidRPr="00484723">
        <w:rPr>
          <w:b/>
          <w:bCs/>
          <w:highlight w:val="cyan"/>
          <w:u w:val="single"/>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484723">
        <w:rPr>
          <w:b/>
          <w:bCs/>
          <w:highlight w:val="cyan"/>
          <w:u w:val="single"/>
        </w:rPr>
        <w:t>geostrategic areas</w:t>
      </w:r>
      <w:r w:rsidRPr="00472A1B">
        <w:rPr>
          <w:u w:val="single"/>
        </w:rPr>
        <w:t>.</w:t>
      </w:r>
    </w:p>
    <w:p w14:paraId="44ADEF75" w14:textId="77777777" w:rsidR="000B7EA3" w:rsidRPr="00472A1B" w:rsidRDefault="000B7EA3" w:rsidP="000B7EA3">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5C74">
        <w:rPr>
          <w:b/>
          <w:bCs/>
          <w:u w:val="single"/>
        </w:rPr>
        <w:t>double</w:t>
      </w:r>
      <w:r w:rsidRPr="00BC5C74">
        <w:rPr>
          <w:u w:val="single"/>
        </w:rPr>
        <w:t xml:space="preserve"> that amount by 2030</w:t>
      </w:r>
      <w:r w:rsidRPr="00472A1B">
        <w:rPr>
          <w:u w:val="single"/>
        </w:rPr>
        <w:t xml:space="preserve"> and to </w:t>
      </w:r>
      <w:r w:rsidRPr="00484723">
        <w:rPr>
          <w:b/>
          <w:bCs/>
          <w:highlight w:val="cyan"/>
          <w:u w:val="single"/>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484723">
        <w:rPr>
          <w:b/>
          <w:bCs/>
          <w:highlight w:val="cyan"/>
          <w:u w:val="single"/>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14:paraId="5FC82DB3" w14:textId="77777777" w:rsidR="000B7EA3" w:rsidRPr="00472A1B" w:rsidRDefault="000B7EA3" w:rsidP="000B7EA3">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484723">
        <w:rPr>
          <w:b/>
          <w:bCs/>
          <w:highlight w:val="cyan"/>
          <w:u w:val="single"/>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west’s gunfighters. (Fontaine, 2024</w:t>
      </w:r>
      <w:r w:rsidRPr="00472A1B">
        <w:rPr>
          <w:u w:val="single"/>
        </w:rPr>
        <w:t>). Uncle Sam, however, might have to simultaneously confront two gunfighters, each matching his own skills and fire power.</w:t>
      </w:r>
    </w:p>
    <w:p w14:paraId="1D8E0FD6" w14:textId="77777777" w:rsidR="000B7EA3" w:rsidRPr="00472A1B" w:rsidRDefault="000B7EA3" w:rsidP="000B7EA3">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14:paraId="6E02361E" w14:textId="77777777" w:rsidR="000B7EA3" w:rsidRPr="00472A1B" w:rsidRDefault="000B7EA3" w:rsidP="000B7EA3">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Needless to say, without the New START agreement transparency disappears and each side is left to speculate and fear about the intentions of the other.</w:t>
      </w:r>
    </w:p>
    <w:p w14:paraId="65E311A2" w14:textId="77777777" w:rsidR="000B7EA3" w:rsidRPr="00472A1B" w:rsidRDefault="000B7EA3" w:rsidP="000B7EA3">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As a result, all the big arms control treaties negotiated during the Cold War, or in its succeeding years, have elapsed, vanished or suspended.</w:t>
      </w:r>
      <w:r w:rsidRPr="00472A1B">
        <w:rPr>
          <w:sz w:val="14"/>
        </w:rPr>
        <w:t xml:space="preserve"> (Sciutto, 2024, p. 2014).</w:t>
      </w:r>
    </w:p>
    <w:p w14:paraId="5328740E" w14:textId="77777777" w:rsidR="000B7EA3" w:rsidRPr="00472A1B" w:rsidRDefault="000B7EA3" w:rsidP="000B7EA3">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484723">
        <w:rPr>
          <w:b/>
          <w:bCs/>
          <w:highlight w:val="cyan"/>
          <w:u w:val="single"/>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James M. Acton: “The danger of spaced-based nuclear weapons isn’t just that Moscow might actually use them. It’s that Washington knows Moscow might actually use them. As a result, the United States might attack Putin’s space nukes before he can push the button – which in turn might incentivize Putin to jab his finger as fast as he can”. (Acton, 2024).</w:t>
      </w:r>
    </w:p>
    <w:p w14:paraId="51F90EC2" w14:textId="77777777" w:rsidR="000B7EA3" w:rsidRPr="00472A1B" w:rsidRDefault="000B7EA3" w:rsidP="000B7EA3">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14:paraId="5AB801DD" w14:textId="77777777" w:rsidR="000B7EA3" w:rsidRPr="00472A1B" w:rsidRDefault="000B7EA3" w:rsidP="000B7EA3">
      <w:pPr>
        <w:rPr>
          <w:sz w:val="14"/>
        </w:rPr>
      </w:pPr>
      <w:r w:rsidRPr="00472A1B">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14:paraId="602C6FDF" w14:textId="77777777" w:rsidR="000B7EA3" w:rsidRPr="00472A1B" w:rsidRDefault="000B7EA3" w:rsidP="000B7EA3">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484723">
        <w:rPr>
          <w:b/>
          <w:bCs/>
          <w:highlight w:val="cyan"/>
          <w:u w:val="single"/>
        </w:rPr>
        <w:t>doctrine</w:t>
      </w:r>
      <w:r w:rsidRPr="00BC5C74">
        <w:rPr>
          <w:b/>
          <w:bCs/>
          <w:u w:val="single"/>
        </w:rPr>
        <w:t xml:space="preserve"> has </w:t>
      </w:r>
      <w:r w:rsidRPr="00484723">
        <w:rPr>
          <w:b/>
          <w:bCs/>
          <w:highlight w:val="cyan"/>
          <w:u w:val="single"/>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484723">
        <w:rPr>
          <w:b/>
          <w:bCs/>
          <w:highlight w:val="cyan"/>
          <w:u w:val="single"/>
        </w:rPr>
        <w:t>reliance on nuc</w:t>
      </w:r>
      <w:r w:rsidRPr="00BC5C74">
        <w:rPr>
          <w:b/>
          <w:bCs/>
          <w:u w:val="single"/>
        </w:rPr>
        <w:t>lear weapon</w:t>
      </w:r>
      <w:r w:rsidRPr="00484723">
        <w:rPr>
          <w:b/>
          <w:bCs/>
          <w:highlight w:val="cyan"/>
          <w:u w:val="single"/>
        </w:rPr>
        <w:t>s</w:t>
      </w:r>
      <w:r w:rsidRPr="00472A1B">
        <w:rPr>
          <w:u w:val="single"/>
        </w:rPr>
        <w:t xml:space="preserve"> and may threaten to use them during regional conflicts”. (Sciutto, 2024, p. 199).</w:t>
      </w:r>
    </w:p>
    <w:p w14:paraId="23CCB021" w14:textId="77777777" w:rsidR="000B7EA3" w:rsidRPr="00472A1B" w:rsidRDefault="000B7EA3" w:rsidP="000B7EA3">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484723">
        <w:rPr>
          <w:b/>
          <w:bCs/>
          <w:highlight w:val="cyan"/>
          <w:u w:val="single"/>
        </w:rPr>
        <w:t>lowering the threshold</w:t>
      </w:r>
      <w:r w:rsidRPr="00484723">
        <w:rPr>
          <w:highlight w:val="cyan"/>
          <w:u w:val="single"/>
        </w:rPr>
        <w:t xml:space="preserve"> for use</w:t>
      </w:r>
      <w:r w:rsidRPr="00472A1B">
        <w:rPr>
          <w:u w:val="single"/>
        </w:rPr>
        <w:t xml:space="preserve"> of nuclear weapons</w:t>
      </w:r>
      <w:r w:rsidRPr="00472A1B">
        <w:rPr>
          <w:sz w:val="14"/>
        </w:rPr>
        <w:t>. (United24 Media, 2024; AlJazeera, 2024).</w:t>
      </w:r>
    </w:p>
    <w:p w14:paraId="7E8DADF6" w14:textId="77777777" w:rsidR="000B7EA3" w:rsidRPr="00472A1B" w:rsidRDefault="000B7EA3" w:rsidP="000B7EA3">
      <w:pPr>
        <w:rPr>
          <w:sz w:val="14"/>
        </w:rPr>
      </w:pPr>
      <w:r w:rsidRPr="00472A1B">
        <w:rPr>
          <w:sz w:val="14"/>
        </w:rPr>
        <w:t>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in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14:paraId="1C57BD9E" w14:textId="77777777" w:rsidR="000B7EA3" w:rsidRPr="00472A1B" w:rsidRDefault="000B7EA3" w:rsidP="000B7EA3">
      <w:pPr>
        <w:rPr>
          <w:u w:val="single"/>
        </w:rPr>
      </w:pPr>
      <w:r w:rsidRPr="00472A1B">
        <w:rPr>
          <w:sz w:val="14"/>
        </w:rPr>
        <w:t xml:space="preserve">Fourthly, </w:t>
      </w:r>
      <w:r w:rsidRPr="00472A1B">
        <w:rPr>
          <w:u w:val="single"/>
        </w:rPr>
        <w:t xml:space="preserve">current rivalries between great powers materialize in their core geostrategic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even higher with</w:t>
      </w:r>
      <w:r w:rsidRPr="00472A1B">
        <w:rPr>
          <w:u w:val="single"/>
        </w:rPr>
        <w:t xml:space="preserve"> regard to </w:t>
      </w:r>
      <w:r w:rsidRPr="00484723">
        <w:rPr>
          <w:highlight w:val="cyan"/>
          <w:u w:val="single"/>
        </w:rPr>
        <w:t>China</w:t>
      </w:r>
      <w:r w:rsidRPr="00472A1B">
        <w:rPr>
          <w:u w:val="single"/>
        </w:rPr>
        <w:t>.</w:t>
      </w:r>
    </w:p>
    <w:p w14:paraId="6D1204A0" w14:textId="77777777" w:rsidR="000B7EA3" w:rsidRPr="00472A1B" w:rsidRDefault="000B7EA3" w:rsidP="000B7EA3">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484723">
        <w:rPr>
          <w:b/>
          <w:bCs/>
          <w:highlight w:val="cyan"/>
          <w:u w:val="single"/>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484723">
        <w:rPr>
          <w:b/>
          <w:bCs/>
          <w:highlight w:val="cyan"/>
          <w:u w:val="single"/>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484723">
        <w:rPr>
          <w:b/>
          <w:bCs/>
          <w:highlight w:val="cyan"/>
          <w:u w:val="single"/>
        </w:rPr>
        <w:t>freedom of navigation</w:t>
      </w:r>
      <w:r w:rsidRPr="00472A1B">
        <w:rPr>
          <w:u w:val="single"/>
        </w:rPr>
        <w:t xml:space="preserve"> in the South China Sea, a key principle within the rules based liberal international order. </w:t>
      </w:r>
    </w:p>
    <w:p w14:paraId="67487119" w14:textId="77777777" w:rsidR="000B7EA3" w:rsidRPr="00472A1B" w:rsidRDefault="000B7EA3" w:rsidP="000B7EA3">
      <w:pPr>
        <w:rPr>
          <w:sz w:val="14"/>
        </w:rPr>
      </w:pPr>
      <w:r w:rsidRPr="00472A1B">
        <w:rPr>
          <w:sz w:val="14"/>
        </w:rPr>
        <w:t>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as the perfect moment for the U.S. to intervene. However, Eisenhower decided to respect the Iron Curtain’s boundary, and abstained from meddling in. Hence, both parties respected the red lines of the other, greatly reducing the risk of a direct confrontation. The only exception  came by the adventurous positioning of Soviet nuclear missiles in Cuba, 70 miles’ away from American mainland. This almost led to a nuclear confrontation in 1963 (Dailey, 2018, pp. 243, 244).</w:t>
      </w:r>
    </w:p>
    <w:p w14:paraId="6127B967" w14:textId="77777777" w:rsidR="000B7EA3" w:rsidRPr="00472A1B" w:rsidRDefault="000B7EA3" w:rsidP="000B7EA3">
      <w:pPr>
        <w:rPr>
          <w:sz w:val="14"/>
        </w:rPr>
      </w:pPr>
      <w:r w:rsidRPr="00472A1B">
        <w:rPr>
          <w:sz w:val="14"/>
        </w:rPr>
        <w:t>In sum, the risk of nuclear war seems greater today than it did during the decades of the Cold War between Soviets and Americans.</w:t>
      </w:r>
    </w:p>
    <w:p w14:paraId="4C007EC8" w14:textId="77777777" w:rsidR="000B7EA3" w:rsidRDefault="000B7EA3" w:rsidP="000B7EA3">
      <w:pPr>
        <w:pStyle w:val="Heading4"/>
      </w:pPr>
      <w:r>
        <w:t xml:space="preserve">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14:paraId="38F6C4EC" w14:textId="77777777" w:rsidR="000B7EA3" w:rsidRDefault="000B7EA3" w:rsidP="000B7EA3">
      <w:r w:rsidRPr="00CB07C8">
        <w:rPr>
          <w:rStyle w:val="Style13ptBold"/>
        </w:rPr>
        <w:t>Konrad 24</w:t>
      </w:r>
      <w:r>
        <w:t xml:space="preserve"> [John Konrad (Distinguished alumnus, New York Maritime College; founder and CEO, gCaptain), 1-15-2024, “Beyond G7 Gunboats: The Case for Naval Diplomacy to Secure the Red Sea,” gCaptain, https://gcaptain.com/g7-gunboat-naval-diplomacy-red-sea/, njn]</w:t>
      </w:r>
    </w:p>
    <w:p w14:paraId="6DED70F7" w14:textId="77777777" w:rsidR="000B7EA3" w:rsidRDefault="000B7EA3" w:rsidP="000B7EA3">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to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14:paraId="4913AEC3" w14:textId="77777777" w:rsidR="000B7EA3" w:rsidRDefault="000B7EA3" w:rsidP="000B7EA3">
      <w:pPr>
        <w:rPr>
          <w:sz w:val="16"/>
        </w:rPr>
      </w:pPr>
      <w:r>
        <w:rPr>
          <w:sz w:val="16"/>
        </w:rPr>
        <w:t>Oceans Encompass Today’s Largest Problems</w:t>
      </w:r>
    </w:p>
    <w:p w14:paraId="13245293" w14:textId="77777777" w:rsidR="000B7EA3" w:rsidRDefault="000B7EA3" w:rsidP="000B7EA3">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14:paraId="73807BCF" w14:textId="77777777" w:rsidR="000B7EA3" w:rsidRDefault="000B7EA3" w:rsidP="000B7EA3">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14:paraId="231AAD10" w14:textId="77777777" w:rsidR="000B7EA3" w:rsidRDefault="000B7EA3" w:rsidP="000B7EA3">
      <w:pPr>
        <w:rPr>
          <w:sz w:val="16"/>
        </w:rPr>
      </w:pPr>
      <w:r>
        <w:rPr>
          <w:sz w:val="16"/>
        </w:rPr>
        <w:t>How did we get here?</w:t>
      </w:r>
    </w:p>
    <w:p w14:paraId="516DF1D7" w14:textId="77777777" w:rsidR="000B7EA3" w:rsidRDefault="000B7EA3" w:rsidP="000B7EA3">
      <w:pPr>
        <w:rPr>
          <w:sz w:val="16"/>
        </w:rPr>
      </w:pPr>
      <w:r>
        <w:rPr>
          <w:sz w:val="16"/>
        </w:rPr>
        <w:t>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companies post-resolution (In the case of piracy, via armed private security).</w:t>
      </w:r>
    </w:p>
    <w:p w14:paraId="01E39356" w14:textId="77777777" w:rsidR="000B7EA3" w:rsidRDefault="000B7EA3" w:rsidP="000B7EA3">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14:paraId="1297EFA2" w14:textId="77777777" w:rsidR="000B7EA3" w:rsidRDefault="000B7EA3" w:rsidP="000B7EA3">
      <w:pPr>
        <w:rPr>
          <w:sz w:val="16"/>
        </w:rPr>
      </w:pPr>
      <w:r>
        <w:rPr>
          <w:sz w:val="16"/>
        </w:rPr>
        <w:t xml:space="preserve">“A </w:t>
      </w:r>
      <w:r>
        <w:rPr>
          <w:u w:val="single"/>
        </w:rPr>
        <w:t xml:space="preserve">maritime presence can yield </w:t>
      </w:r>
      <w:r w:rsidRPr="00FF44BA">
        <w:rPr>
          <w:rStyle w:val="Emphasis"/>
        </w:rPr>
        <w:t>tremendous economic benefits</w:t>
      </w:r>
      <w:r>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14:paraId="69D0E5D4" w14:textId="77777777" w:rsidR="000B7EA3" w:rsidRDefault="000B7EA3" w:rsidP="000B7EA3">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14:paraId="0E0DEDE7" w14:textId="77777777" w:rsidR="000B7EA3" w:rsidRDefault="000B7EA3" w:rsidP="000B7EA3">
      <w:pPr>
        <w:rPr>
          <w:sz w:val="16"/>
        </w:rPr>
      </w:pPr>
      <w:r>
        <w:rPr>
          <w:sz w:val="16"/>
        </w:rPr>
        <w:t>Maritime Policy Today</w:t>
      </w:r>
    </w:p>
    <w:p w14:paraId="476C825F" w14:textId="77777777" w:rsidR="000B7EA3" w:rsidRDefault="000B7EA3" w:rsidP="000B7EA3">
      <w:pPr>
        <w:rPr>
          <w:sz w:val="16"/>
        </w:rPr>
      </w:pPr>
      <w:r>
        <w:rPr>
          <w:sz w:val="16"/>
        </w:rPr>
        <w:t>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limitations and remains configured to handle tactical regulatory issues rather than strategic global trade matters. China continues to usurp influence within UN agencies, including the IMO, which regulates global shipping rules.</w:t>
      </w:r>
    </w:p>
    <w:p w14:paraId="28D24CFB" w14:textId="77777777" w:rsidR="000B7EA3" w:rsidRDefault="000B7EA3" w:rsidP="000B7EA3">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14:paraId="26E00430" w14:textId="77777777" w:rsidR="000B7EA3" w:rsidRDefault="000B7EA3" w:rsidP="000B7EA3">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14:paraId="7B0D7874" w14:textId="77777777" w:rsidR="000B7EA3" w:rsidRDefault="000B7EA3" w:rsidP="000B7EA3">
      <w:pPr>
        <w:rPr>
          <w:sz w:val="16"/>
        </w:rPr>
      </w:pPr>
      <w:r>
        <w:rPr>
          <w:sz w:val="16"/>
        </w:rPr>
        <w:t>United States Diplomatic Seablindess</w:t>
      </w:r>
    </w:p>
    <w:p w14:paraId="4ED3043C" w14:textId="77777777" w:rsidR="000B7EA3" w:rsidRDefault="000B7EA3" w:rsidP="000B7EA3">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14:paraId="105642A6" w14:textId="77777777" w:rsidR="000B7EA3" w:rsidRDefault="000B7EA3" w:rsidP="000B7EA3">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14:paraId="58478D68" w14:textId="77777777" w:rsidR="000B7EA3" w:rsidRDefault="000B7EA3" w:rsidP="000B7EA3">
      <w:pPr>
        <w:rPr>
          <w:sz w:val="16"/>
        </w:rPr>
      </w:pPr>
      <w:r>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14:paraId="4C08A3F9" w14:textId="77777777" w:rsidR="000B7EA3" w:rsidRDefault="000B7EA3" w:rsidP="000B7EA3">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r>
        <w:rPr>
          <w:sz w:val="16"/>
        </w:rPr>
        <w:t>. ”</w:t>
      </w:r>
    </w:p>
    <w:p w14:paraId="02877575" w14:textId="77777777" w:rsidR="000B7EA3" w:rsidRDefault="000B7EA3" w:rsidP="000B7EA3">
      <w:pPr>
        <w:pStyle w:val="Heading4"/>
      </w:pPr>
      <w:r w:rsidRPr="00EF7FCD">
        <w:rPr>
          <w:u w:val="single"/>
        </w:rPr>
        <w:t xml:space="preserve">Its try </w:t>
      </w:r>
      <w:r>
        <w:rPr>
          <w:u w:val="single"/>
        </w:rPr>
        <w:t>or</w:t>
      </w:r>
      <w:r w:rsidRPr="00EF7FCD">
        <w:rPr>
          <w:u w:val="single"/>
        </w:rPr>
        <w:t xml:space="preserve"> die</w:t>
      </w:r>
      <w:r>
        <w:t xml:space="preserve">---restoring domestic shipbuilding is key to deter </w:t>
      </w:r>
      <w:r w:rsidRPr="00490267">
        <w:rPr>
          <w:u w:val="single"/>
        </w:rPr>
        <w:t>Taiwan invasion</w:t>
      </w:r>
      <w:r w:rsidRPr="008815D1">
        <w:t>.</w:t>
      </w:r>
    </w:p>
    <w:p w14:paraId="21B1AF7F" w14:textId="77777777" w:rsidR="000B7EA3" w:rsidRPr="005128F3" w:rsidRDefault="000B7EA3" w:rsidP="000B7EA3">
      <w:r w:rsidRPr="005128F3">
        <w:rPr>
          <w:rStyle w:val="Style13ptBold"/>
        </w:rPr>
        <w:t>Matthews 25</w:t>
      </w:r>
      <w:r>
        <w:t xml:space="preserve"> [</w:t>
      </w:r>
      <w:r w:rsidRPr="005128F3">
        <w:t>William Matthews, Senior Research Fellow, Asia Pacific Programme, Chatham House China’s military build-up indicates it is serious about taking Taiwan The more the US dithers in its response, the more the strategic balance shifts in China’s favour. Last updated April 16 2025, published March 28 2025 https://www.chathamhouse.org/2025/03/chinas-military-build-indicates-it-serious-about-taking-taiwan</w:t>
      </w:r>
      <w:r>
        <w:t>]</w:t>
      </w:r>
    </w:p>
    <w:p w14:paraId="38A65223" w14:textId="77777777" w:rsidR="000B7EA3" w:rsidRDefault="000B7EA3" w:rsidP="000B7EA3">
      <w:pPr>
        <w:rPr>
          <w:sz w:val="16"/>
        </w:rPr>
      </w:pPr>
      <w:r w:rsidRPr="00484723">
        <w:rPr>
          <w:rStyle w:val="StyleUnderline"/>
          <w:highlight w:val="cyan"/>
        </w:rPr>
        <w:t>Once China</w:t>
      </w:r>
      <w:r w:rsidRPr="005933C2">
        <w:rPr>
          <w:rStyle w:val="StyleUnderline"/>
        </w:rPr>
        <w:t xml:space="preserve"> is </w:t>
      </w:r>
      <w:r w:rsidRPr="00484723">
        <w:rPr>
          <w:rStyle w:val="StyleUnderline"/>
          <w:highlight w:val="cyan"/>
        </w:rPr>
        <w:t>confident</w:t>
      </w:r>
      <w:r w:rsidRPr="005933C2">
        <w:rPr>
          <w:rStyle w:val="StyleUnderline"/>
        </w:rPr>
        <w:t xml:space="preserve"> that </w:t>
      </w:r>
      <w:r w:rsidRPr="00484723">
        <w:rPr>
          <w:rStyle w:val="StyleUnderline"/>
          <w:highlight w:val="cyan"/>
        </w:rPr>
        <w:t>it can</w:t>
      </w:r>
      <w:r w:rsidRPr="005933C2">
        <w:rPr>
          <w:rStyle w:val="StyleUnderline"/>
        </w:rPr>
        <w:t xml:space="preserve"> take Taiwan or </w:t>
      </w:r>
      <w:r w:rsidRPr="00484723">
        <w:rPr>
          <w:rStyle w:val="StyleUnderline"/>
          <w:highlight w:val="cyan"/>
        </w:rPr>
        <w:t>establish</w:t>
      </w:r>
      <w:r w:rsidRPr="005933C2">
        <w:rPr>
          <w:rStyle w:val="StyleUnderline"/>
        </w:rPr>
        <w:t xml:space="preserve"> sufficient </w:t>
      </w:r>
      <w:r w:rsidRPr="00484723">
        <w:rPr>
          <w:rStyle w:val="Emphasis"/>
          <w:highlight w:val="cyan"/>
        </w:rPr>
        <w:t>naval</w:t>
      </w:r>
      <w:r w:rsidRPr="005933C2">
        <w:rPr>
          <w:rStyle w:val="StyleUnderline"/>
        </w:rPr>
        <w:t xml:space="preserve"> and air </w:t>
      </w:r>
      <w:r w:rsidRPr="00484723">
        <w:rPr>
          <w:rStyle w:val="StyleUnderline"/>
          <w:highlight w:val="cyan"/>
        </w:rPr>
        <w:t>superiority to prevent timely intervention</w:t>
      </w:r>
      <w:r w:rsidRPr="005933C2">
        <w:rPr>
          <w:rStyle w:val="StyleUnderline"/>
        </w:rPr>
        <w:t xml:space="preserve"> by the US, </w:t>
      </w:r>
      <w:r w:rsidRPr="00484723">
        <w:rPr>
          <w:rStyle w:val="StyleUnderline"/>
          <w:highlight w:val="cyan"/>
        </w:rPr>
        <w:t>strategic ambiguity</w:t>
      </w:r>
      <w:r w:rsidRPr="00366105">
        <w:rPr>
          <w:rStyle w:val="StyleUnderline"/>
        </w:rPr>
        <w:t xml:space="preserve"> will </w:t>
      </w:r>
      <w:r w:rsidRPr="00484723">
        <w:rPr>
          <w:rStyle w:val="Emphasis"/>
          <w:highlight w:val="cyan"/>
        </w:rPr>
        <w:t>lose</w:t>
      </w:r>
      <w:r w:rsidRPr="005933C2">
        <w:rPr>
          <w:rStyle w:val="StyleUnderline"/>
        </w:rPr>
        <w:t xml:space="preserve"> its </w:t>
      </w:r>
      <w:r w:rsidRPr="00484723">
        <w:rPr>
          <w:rStyle w:val="Emphasis"/>
          <w:highlight w:val="cyan"/>
        </w:rPr>
        <w:t>value</w:t>
      </w:r>
      <w:r w:rsidRPr="00EF7FCD">
        <w:rPr>
          <w:sz w:val="16"/>
        </w:rPr>
        <w:t xml:space="preserve"> – it would make sense for China to take the gamble knowing it would likely succeed. </w:t>
      </w:r>
      <w:r w:rsidRPr="00484723">
        <w:rPr>
          <w:rStyle w:val="StyleUnderline"/>
          <w:highlight w:val="cyan"/>
        </w:rPr>
        <w:t>If</w:t>
      </w:r>
      <w:r w:rsidRPr="005933C2">
        <w:rPr>
          <w:rStyle w:val="StyleUnderline"/>
        </w:rPr>
        <w:t xml:space="preserve"> the </w:t>
      </w:r>
      <w:r w:rsidRPr="00743935">
        <w:rPr>
          <w:rStyle w:val="StyleUnderline"/>
        </w:rPr>
        <w:t xml:space="preserve">US is </w:t>
      </w:r>
      <w:r w:rsidRPr="00484723">
        <w:rPr>
          <w:rStyle w:val="StyleUnderline"/>
          <w:highlight w:val="cyan"/>
        </w:rPr>
        <w:t>serious about defending Taiwan</w:t>
      </w:r>
      <w:r w:rsidRPr="00366105">
        <w:rPr>
          <w:rStyle w:val="StyleUnderline"/>
        </w:rPr>
        <w:t xml:space="preserve"> and deterring a Chinese attack</w:t>
      </w:r>
      <w:r w:rsidRPr="00EF7FCD">
        <w:rPr>
          <w:sz w:val="16"/>
        </w:rPr>
        <w:t xml:space="preserve">, it should discard strategic ambiguity and make that explicit. This would at least make Beijing reconsider. However, </w:t>
      </w:r>
      <w:r w:rsidRPr="005933C2">
        <w:rPr>
          <w:rStyle w:val="StyleUnderline"/>
        </w:rPr>
        <w:t xml:space="preserve">it would </w:t>
      </w:r>
      <w:r w:rsidRPr="00484723">
        <w:rPr>
          <w:rStyle w:val="StyleUnderline"/>
          <w:highlight w:val="cyan"/>
        </w:rPr>
        <w:t>need</w:t>
      </w:r>
      <w:r w:rsidRPr="005933C2">
        <w:rPr>
          <w:rStyle w:val="StyleUnderline"/>
        </w:rPr>
        <w:t xml:space="preserve"> to be backed up by </w:t>
      </w:r>
      <w:r w:rsidRPr="00484723">
        <w:rPr>
          <w:rStyle w:val="Emphasis"/>
          <w:highlight w:val="cyan"/>
        </w:rPr>
        <w:t>credible deterrence</w:t>
      </w:r>
      <w:r w:rsidRPr="005933C2">
        <w:rPr>
          <w:rStyle w:val="StyleUnderline"/>
        </w:rPr>
        <w:t xml:space="preserve">. The </w:t>
      </w:r>
      <w:r w:rsidRPr="00484723">
        <w:rPr>
          <w:rStyle w:val="StyleUnderline"/>
          <w:highlight w:val="cyan"/>
        </w:rPr>
        <w:t>balance</w:t>
      </w:r>
      <w:r w:rsidRPr="005933C2">
        <w:rPr>
          <w:rStyle w:val="StyleUnderline"/>
        </w:rPr>
        <w:t xml:space="preserve"> of power is </w:t>
      </w:r>
      <w:r w:rsidRPr="00484723">
        <w:rPr>
          <w:rStyle w:val="StyleUnderline"/>
          <w:highlight w:val="cyan"/>
        </w:rPr>
        <w:t>shift</w:t>
      </w:r>
      <w:r w:rsidRPr="00366105">
        <w:rPr>
          <w:rStyle w:val="StyleUnderline"/>
        </w:rPr>
        <w:t xml:space="preserve">ing </w:t>
      </w:r>
      <w:r w:rsidRPr="00484723">
        <w:rPr>
          <w:rStyle w:val="StyleUnderline"/>
          <w:highlight w:val="cyan"/>
        </w:rPr>
        <w:t>in China’s favour due to</w:t>
      </w:r>
      <w:r w:rsidRPr="00EF7FCD">
        <w:rPr>
          <w:sz w:val="16"/>
        </w:rPr>
        <w:t xml:space="preserve"> its proximity to Taiwan</w:t>
      </w:r>
      <w:r w:rsidRPr="005933C2">
        <w:rPr>
          <w:rStyle w:val="StyleUnderline"/>
        </w:rPr>
        <w:t xml:space="preserve">, its enormous </w:t>
      </w:r>
      <w:r w:rsidRPr="00484723">
        <w:rPr>
          <w:rStyle w:val="Emphasis"/>
          <w:highlight w:val="cyan"/>
        </w:rPr>
        <w:t>shipbuilding</w:t>
      </w:r>
      <w:r w:rsidRPr="005128F3">
        <w:rPr>
          <w:rStyle w:val="Emphasis"/>
        </w:rPr>
        <w:t xml:space="preserve"> capacity</w:t>
      </w:r>
      <w:r w:rsidRPr="005128F3">
        <w:rPr>
          <w:rStyle w:val="StyleUnderline"/>
        </w:rPr>
        <w:t xml:space="preserve"> and the </w:t>
      </w:r>
      <w:r w:rsidRPr="00484723">
        <w:rPr>
          <w:rStyle w:val="StyleUnderline"/>
          <w:highlight w:val="cyan"/>
        </w:rPr>
        <w:t>advantages</w:t>
      </w:r>
      <w:r w:rsidRPr="005128F3">
        <w:rPr>
          <w:rStyle w:val="StyleUnderline"/>
        </w:rPr>
        <w:t xml:space="preserve"> that would bring </w:t>
      </w:r>
      <w:r w:rsidRPr="00484723">
        <w:rPr>
          <w:rStyle w:val="StyleUnderline"/>
          <w:highlight w:val="cyan"/>
        </w:rPr>
        <w:t>in</w:t>
      </w:r>
      <w:r w:rsidRPr="005128F3">
        <w:rPr>
          <w:rStyle w:val="StyleUnderline"/>
        </w:rPr>
        <w:t xml:space="preserve"> a </w:t>
      </w:r>
      <w:r w:rsidRPr="00484723">
        <w:rPr>
          <w:rStyle w:val="Emphasis"/>
          <w:highlight w:val="cyan"/>
        </w:rPr>
        <w:t>protracted conflict</w:t>
      </w:r>
      <w:r w:rsidRPr="005128F3">
        <w:rPr>
          <w:rStyle w:val="StyleUnderline"/>
        </w:rPr>
        <w:t xml:space="preserve">, and its increasingly sophisticated weapon systems. </w:t>
      </w:r>
      <w:r w:rsidRPr="00EF7FCD">
        <w:rPr>
          <w:rStyle w:val="StyleUnderline"/>
        </w:rPr>
        <w:t xml:space="preserve">Serious </w:t>
      </w:r>
      <w:r w:rsidRPr="00130FC7">
        <w:rPr>
          <w:rStyle w:val="StyleUnderline"/>
        </w:rPr>
        <w:t xml:space="preserve">US </w:t>
      </w:r>
      <w:r w:rsidRPr="00484723">
        <w:rPr>
          <w:rStyle w:val="StyleUnderline"/>
          <w:highlight w:val="cyan"/>
        </w:rPr>
        <w:t>deterrence</w:t>
      </w:r>
      <w:r w:rsidRPr="00EF7FCD">
        <w:rPr>
          <w:rStyle w:val="StyleUnderline"/>
        </w:rPr>
        <w:t xml:space="preserve"> therefore </w:t>
      </w:r>
      <w:r w:rsidRPr="00484723">
        <w:rPr>
          <w:rStyle w:val="StyleUnderline"/>
          <w:highlight w:val="cyan"/>
        </w:rPr>
        <w:t>requires</w:t>
      </w:r>
      <w:r w:rsidRPr="00EF7FCD">
        <w:rPr>
          <w:rStyle w:val="StyleUnderline"/>
        </w:rPr>
        <w:t xml:space="preserve"> a demonstrable ability to move adequate forces to the region, backed up by an </w:t>
      </w:r>
      <w:r w:rsidRPr="00484723">
        <w:rPr>
          <w:rStyle w:val="Emphasis"/>
          <w:highlight w:val="cyan"/>
        </w:rPr>
        <w:t>industrial strategy</w:t>
      </w:r>
      <w:r w:rsidRPr="00130FC7">
        <w:rPr>
          <w:rStyle w:val="StyleUnderline"/>
        </w:rPr>
        <w:t xml:space="preserve"> that can </w:t>
      </w:r>
      <w:r w:rsidRPr="00484723">
        <w:rPr>
          <w:rStyle w:val="Emphasis"/>
          <w:highlight w:val="cyan"/>
        </w:rPr>
        <w:t>close the ‘ship gap’</w:t>
      </w:r>
      <w:r w:rsidRPr="00EF7FCD">
        <w:rPr>
          <w:sz w:val="16"/>
        </w:rPr>
        <w:t xml:space="preserve">. These are steep requirements. </w:t>
      </w:r>
      <w:r w:rsidRPr="00EF7FCD">
        <w:rPr>
          <w:rStyle w:val="StyleUnderline"/>
        </w:rPr>
        <w:t>The ultimate question is whether Washington cares as much about Taiwan as Beijing does</w:t>
      </w:r>
      <w:r w:rsidRPr="00EF7FCD">
        <w:rPr>
          <w:sz w:val="16"/>
        </w:rPr>
        <w:t>.</w:t>
      </w:r>
    </w:p>
    <w:p w14:paraId="5FB222A1" w14:textId="77777777" w:rsidR="000B7EA3" w:rsidRPr="00754D7A" w:rsidRDefault="000B7EA3" w:rsidP="000B7EA3">
      <w:pPr>
        <w:pStyle w:val="Heading3"/>
      </w:pPr>
      <w:r>
        <w:t>UQ---2NC</w:t>
      </w:r>
    </w:p>
    <w:p w14:paraId="7A6C973C" w14:textId="77777777" w:rsidR="000B7EA3" w:rsidRDefault="000B7EA3" w:rsidP="000B7EA3">
      <w:pPr>
        <w:pStyle w:val="Heading4"/>
      </w:pPr>
      <w:r>
        <w:t xml:space="preserve">SHIPS Act boosts maritime dominance, manufacturing, and economic growth---current political moment creates </w:t>
      </w:r>
      <w:r w:rsidRPr="00421102">
        <w:rPr>
          <w:u w:val="single"/>
        </w:rPr>
        <w:t>goldilocks scenario</w:t>
      </w:r>
      <w:r w:rsidRPr="00856D2C">
        <w:t xml:space="preserve"> </w:t>
      </w:r>
      <w:r>
        <w:t>for passage</w:t>
      </w:r>
    </w:p>
    <w:p w14:paraId="35691CED" w14:textId="77777777" w:rsidR="000B7EA3" w:rsidRPr="003C61D8" w:rsidRDefault="000B7EA3" w:rsidP="000B7EA3">
      <w:r w:rsidRPr="00A965AF">
        <w:rPr>
          <w:rStyle w:val="Style13ptBold"/>
        </w:rPr>
        <w:t>Kuzminski &amp; Schmiegel 7-3</w:t>
      </w:r>
      <w:r>
        <w:t xml:space="preserve"> </w:t>
      </w:r>
      <w:r w:rsidRPr="00A965AF">
        <w:t>[Katherine Kuzminski is the director of studies at the Center for a New American Security and Laura Schmiegel is a senior vice president at Orion Talent. A Workforce Strategy for America’s Shipbuilding Future Katherine Kuzminski and Laura Schmiegel July 3, 2025 https://warontherocks.com/2025/07/a-workforce-strategy-for-americas-shipbuilding-future/]</w:t>
      </w:r>
    </w:p>
    <w:p w14:paraId="1C877782" w14:textId="77777777" w:rsidR="000B7EA3" w:rsidRPr="00AE36E6" w:rsidRDefault="000B7EA3" w:rsidP="000B7EA3">
      <w:pPr>
        <w:rPr>
          <w:sz w:val="16"/>
        </w:rPr>
      </w:pPr>
      <w:r w:rsidRPr="00754D7A">
        <w:rPr>
          <w:sz w:val="16"/>
        </w:rPr>
        <w:t xml:space="preserve">And the data is daunting: According to the Bureau of Labor Statistics, the current ship and boat building workforce includes approximately 146,500 employees. However, </w:t>
      </w:r>
      <w:r w:rsidRPr="00484723">
        <w:rPr>
          <w:rStyle w:val="StyleUnderline"/>
          <w:highlight w:val="cyan"/>
        </w:rPr>
        <w:t>workforce demands in</w:t>
      </w:r>
      <w:r w:rsidRPr="00671A7F">
        <w:rPr>
          <w:rStyle w:val="StyleUnderline"/>
        </w:rPr>
        <w:t xml:space="preserve"> the </w:t>
      </w:r>
      <w:r w:rsidRPr="00484723">
        <w:rPr>
          <w:rStyle w:val="StyleUnderline"/>
          <w:highlight w:val="cyan"/>
        </w:rPr>
        <w:t>shipbuilding</w:t>
      </w:r>
      <w:r w:rsidRPr="00671A7F">
        <w:rPr>
          <w:rStyle w:val="StyleUnderline"/>
        </w:rPr>
        <w:t xml:space="preserve"> industry are </w:t>
      </w:r>
      <w:r w:rsidRPr="00484723">
        <w:rPr>
          <w:rStyle w:val="StyleUnderline"/>
          <w:highlight w:val="cyan"/>
        </w:rPr>
        <w:t>projected to</w:t>
      </w:r>
      <w:r w:rsidRPr="00671A7F">
        <w:rPr>
          <w:rStyle w:val="StyleUnderline"/>
        </w:rPr>
        <w:t xml:space="preserve"> more than </w:t>
      </w:r>
      <w:r w:rsidRPr="00484723">
        <w:rPr>
          <w:rStyle w:val="StyleUnderline"/>
          <w:highlight w:val="cyan"/>
        </w:rPr>
        <w:t>double</w:t>
      </w:r>
      <w:r w:rsidRPr="007A04EB">
        <w:rPr>
          <w:rStyle w:val="StyleUnderline"/>
        </w:rPr>
        <w:t xml:space="preserve"> over</w:t>
      </w:r>
      <w:r w:rsidRPr="00671A7F">
        <w:rPr>
          <w:rStyle w:val="StyleUnderline"/>
        </w:rPr>
        <w:t xml:space="preserve"> the </w:t>
      </w:r>
      <w:r w:rsidRPr="00484723">
        <w:rPr>
          <w:rStyle w:val="StyleUnderline"/>
          <w:highlight w:val="cyan"/>
        </w:rPr>
        <w:t>next decade</w:t>
      </w:r>
      <w:r w:rsidRPr="00754D7A">
        <w:rPr>
          <w:sz w:val="16"/>
        </w:rPr>
        <w:t xml:space="preserve"> to keep pace with strategic requirements. The skilled workforce is further impacted by an aging population, with the average age of skilled workers at 55 and many nearing retirement. Turnover among younger members of the shipbuilding workforce is high, with shipyards reporting attrition rates of 20 percent or more. Attracting new talent remains a challenge, as most high school graduates have limited exposure to trade skills and are typically encouraged to pursue college attendance over vocational or trade school pathways. For their part, the nation’s leading shipbuilders offer pathways to entry and competitive pay. Apprenticeship programs provide paid, on-the-job training in specific shipbuilding trades. Pay and benefits are competitive, with an average salary between $62,400 and $83,200 (compared to the U.S. average individual income of $39,982 and the average household income of $78,538). Yet </w:t>
      </w:r>
      <w:r w:rsidRPr="00671A7F">
        <w:rPr>
          <w:rStyle w:val="StyleUnderline"/>
        </w:rPr>
        <w:t xml:space="preserve">the </w:t>
      </w:r>
      <w:r w:rsidRPr="00484723">
        <w:rPr>
          <w:rStyle w:val="StyleUnderline"/>
          <w:highlight w:val="cyan"/>
        </w:rPr>
        <w:t>current approach</w:t>
      </w:r>
      <w:r w:rsidRPr="00671A7F">
        <w:rPr>
          <w:rStyle w:val="StyleUnderline"/>
        </w:rPr>
        <w:t xml:space="preserve"> is </w:t>
      </w:r>
      <w:r w:rsidRPr="00484723">
        <w:rPr>
          <w:rStyle w:val="Emphasis"/>
          <w:highlight w:val="cyan"/>
        </w:rPr>
        <w:t>inadequate</w:t>
      </w:r>
      <w:r w:rsidRPr="00671A7F">
        <w:rPr>
          <w:rStyle w:val="StyleUnderline"/>
        </w:rPr>
        <w:t xml:space="preserve"> to meet existing demand</w:t>
      </w:r>
      <w:r w:rsidRPr="00754D7A">
        <w:rPr>
          <w:sz w:val="16"/>
        </w:rPr>
        <w:t>, let alone build a workforce capa</w:t>
      </w:r>
      <w:r w:rsidRPr="00671A7F">
        <w:rPr>
          <w:sz w:val="16"/>
        </w:rPr>
        <w:t xml:space="preserve">ble of supporting future needs. </w:t>
      </w:r>
      <w:r w:rsidRPr="00671A7F">
        <w:rPr>
          <w:rStyle w:val="StyleUnderline"/>
        </w:rPr>
        <w:t xml:space="preserve">The whole-of-government strategy advocated by both the White House Office of Shipbuilding and the bipartisan, bicameral </w:t>
      </w:r>
      <w:r w:rsidRPr="00484723">
        <w:rPr>
          <w:rStyle w:val="StyleUnderline"/>
          <w:highlight w:val="cyan"/>
        </w:rPr>
        <w:t>SHIPS</w:t>
      </w:r>
      <w:r w:rsidRPr="00671A7F">
        <w:rPr>
          <w:rStyle w:val="StyleUnderline"/>
        </w:rPr>
        <w:t xml:space="preserve"> for America </w:t>
      </w:r>
      <w:r w:rsidRPr="007A04EB">
        <w:rPr>
          <w:rStyle w:val="StyleUnderline"/>
        </w:rPr>
        <w:t>Act</w:t>
      </w:r>
      <w:r w:rsidRPr="00671A7F">
        <w:rPr>
          <w:rStyle w:val="StyleUnderline"/>
        </w:rPr>
        <w:t xml:space="preserve"> of 2024 </w:t>
      </w:r>
      <w:r w:rsidRPr="00484723">
        <w:rPr>
          <w:rStyle w:val="StyleUnderline"/>
          <w:highlight w:val="cyan"/>
        </w:rPr>
        <w:t>presents</w:t>
      </w:r>
      <w:r w:rsidRPr="00671A7F">
        <w:rPr>
          <w:rStyle w:val="StyleUnderline"/>
        </w:rPr>
        <w:t xml:space="preserve"> a </w:t>
      </w:r>
      <w:r w:rsidRPr="007A04EB">
        <w:rPr>
          <w:rStyle w:val="StyleUnderline"/>
        </w:rPr>
        <w:t xml:space="preserve">critical </w:t>
      </w:r>
      <w:r w:rsidRPr="00484723">
        <w:rPr>
          <w:rStyle w:val="StyleUnderline"/>
          <w:highlight w:val="cyan"/>
        </w:rPr>
        <w:t>opportunity</w:t>
      </w:r>
      <w:r w:rsidRPr="00671A7F">
        <w:rPr>
          <w:rStyle w:val="StyleUnderline"/>
        </w:rPr>
        <w:t xml:space="preserve"> for the nation </w:t>
      </w:r>
      <w:r w:rsidRPr="00484723">
        <w:rPr>
          <w:rStyle w:val="StyleUnderline"/>
          <w:highlight w:val="cyan"/>
        </w:rPr>
        <w:t>to</w:t>
      </w:r>
      <w:r w:rsidRPr="00671A7F">
        <w:rPr>
          <w:rStyle w:val="StyleUnderline"/>
        </w:rPr>
        <w:t xml:space="preserve"> develop </w:t>
      </w:r>
      <w:r w:rsidRPr="00484723">
        <w:rPr>
          <w:rStyle w:val="Emphasis"/>
          <w:highlight w:val="cyan"/>
        </w:rPr>
        <w:t>innovat</w:t>
      </w:r>
      <w:r w:rsidRPr="00671A7F">
        <w:rPr>
          <w:rStyle w:val="Emphasis"/>
        </w:rPr>
        <w:t xml:space="preserve">ive </w:t>
      </w:r>
      <w:r w:rsidRPr="00484723">
        <w:rPr>
          <w:rStyle w:val="Emphasis"/>
          <w:highlight w:val="cyan"/>
        </w:rPr>
        <w:t>solutions</w:t>
      </w:r>
      <w:r w:rsidRPr="00484723">
        <w:rPr>
          <w:rStyle w:val="StyleUnderline"/>
          <w:highlight w:val="cyan"/>
        </w:rPr>
        <w:t xml:space="preserve"> for</w:t>
      </w:r>
      <w:r w:rsidRPr="00754D7A">
        <w:rPr>
          <w:sz w:val="16"/>
        </w:rPr>
        <w:t xml:space="preserve"> attracting, retaining, and </w:t>
      </w:r>
      <w:r w:rsidRPr="00671A7F">
        <w:rPr>
          <w:sz w:val="16"/>
        </w:rPr>
        <w:t xml:space="preserve">growing </w:t>
      </w:r>
      <w:r w:rsidRPr="00671A7F">
        <w:rPr>
          <w:rStyle w:val="StyleUnderline"/>
        </w:rPr>
        <w:t xml:space="preserve">a strong </w:t>
      </w:r>
      <w:r w:rsidRPr="00484723">
        <w:rPr>
          <w:rStyle w:val="StyleUnderline"/>
          <w:highlight w:val="cyan"/>
        </w:rPr>
        <w:t>shipbuilding</w:t>
      </w:r>
      <w:r w:rsidRPr="00671A7F">
        <w:rPr>
          <w:rStyle w:val="StyleUnderline"/>
        </w:rPr>
        <w:t xml:space="preserve"> workforce</w:t>
      </w:r>
      <w:r w:rsidRPr="00754D7A">
        <w:rPr>
          <w:sz w:val="16"/>
        </w:rPr>
        <w:t xml:space="preserve">. </w:t>
      </w:r>
      <w:r w:rsidRPr="00671A7F">
        <w:rPr>
          <w:rStyle w:val="StyleUnderline"/>
        </w:rPr>
        <w:t xml:space="preserve">Such an approach can further leverage and </w:t>
      </w:r>
      <w:r w:rsidRPr="00484723">
        <w:rPr>
          <w:rStyle w:val="StyleUnderline"/>
          <w:highlight w:val="cyan"/>
        </w:rPr>
        <w:t>reinforce</w:t>
      </w:r>
      <w:r w:rsidRPr="00671A7F">
        <w:rPr>
          <w:rStyle w:val="StyleUnderline"/>
        </w:rPr>
        <w:t xml:space="preserve"> the administration’s other domestic and </w:t>
      </w:r>
      <w:r w:rsidRPr="00484723">
        <w:rPr>
          <w:rStyle w:val="Emphasis"/>
          <w:highlight w:val="cyan"/>
        </w:rPr>
        <w:t>national security</w:t>
      </w:r>
      <w:r w:rsidRPr="007A04EB">
        <w:rPr>
          <w:rStyle w:val="Emphasis"/>
        </w:rPr>
        <w:t xml:space="preserve"> priorities</w:t>
      </w:r>
      <w:r w:rsidRPr="00754D7A">
        <w:rPr>
          <w:sz w:val="16"/>
        </w:rPr>
        <w:t xml:space="preserve">. The administration has expressed a strong commitment to transitioning from credential-based hiring to skills-based assessments throughout federal hiring practices, elevating an approach that is ideally suited to shipbuilding. In a May 29 memo, the Office of Personnel Management emphasized that relying solely on educational credentials can exclude qualified individuals who have developed their skills through nontraditional means. The memo highlights that skills-based hiring “shifts the focus…to what applicants can do,” using verified, competency-based evaluation. This approach is particularly well-suited to industries like shipbuilding, where practical ability often outweighs formal education. Moreover, skills-based hiring aligns well with professions where expertise is primarily developed through on-the-job training. This approach further aligns with societal trends, as the majority of Americans no longer believe that a college degree is worth the cost. Targeted recruiting of candidates who have a propensity to serve their country is one solution. People who join the military already show a high propensity to serve their country. This talent pool should inherently understand how careers in the maritime industrial base and shipbuilding industries contribute to our national defense. Military veterans consistently seek to continue the sense of purpose that comes with serving their country after they leave the military. Many have skills that predispose them to be qualified for shipbuilding or Merchant Marine careers. Those in charge of military transition should encourage servicemembers to consider serving their country by joining this industry after transition. Such opportunities should be presented to them during the formal Transition Assistance Program, providing resources to point them in the direction of continued service to the nation alongside competitive employment opportunities. And the moment is right for such an evolution, as Secretary of Defense Pete Hegseth and Secretary of Veterans Affairs Doug Collins have vowed to examine and revamp post-military transition programs. Additionally, roughly 77 percent of young men and women who seek to enlist in the military are ineligible. Rather than turning these young, patriotic-minded Americans away from a career in service, recruiting offices should direct them to maritime careers as a pathway for serving their country in a different way. Lastly, the White House and Congress have expressed interest in the concept of federated shipbuilding — </w:t>
      </w:r>
      <w:r w:rsidRPr="00671A7F">
        <w:rPr>
          <w:rStyle w:val="StyleUnderline"/>
        </w:rPr>
        <w:t>approaching the “nation as a shipyard</w:t>
      </w:r>
      <w:r w:rsidRPr="00754D7A">
        <w:rPr>
          <w:sz w:val="16"/>
        </w:rPr>
        <w:t xml:space="preserve">.” This idea carries significant merit, promoting a more unified, collaborative approach to leveraging shipbuilding capabilities across the country — and providing access to opportunity for a greater swath of the American workforce. Currently, shipbuilding jobs are concentrated around shipyards in just a few cities across the nation, at a time when there are literally not enough people in some of these areas to fill the needed positions. </w:t>
      </w:r>
      <w:r w:rsidRPr="00A965AF">
        <w:rPr>
          <w:rStyle w:val="StyleUnderline"/>
        </w:rPr>
        <w:t>The</w:t>
      </w:r>
      <w:r w:rsidRPr="00754D7A">
        <w:rPr>
          <w:sz w:val="16"/>
        </w:rPr>
        <w:t xml:space="preserve"> recently re-introduced </w:t>
      </w:r>
      <w:r w:rsidRPr="00484723">
        <w:rPr>
          <w:rStyle w:val="StyleUnderline"/>
          <w:highlight w:val="cyan"/>
        </w:rPr>
        <w:t>SHIPS</w:t>
      </w:r>
      <w:r w:rsidRPr="00A965AF">
        <w:rPr>
          <w:rStyle w:val="StyleUnderline"/>
        </w:rPr>
        <w:t xml:space="preserve"> Act </w:t>
      </w:r>
      <w:r w:rsidRPr="00671A7F">
        <w:rPr>
          <w:rStyle w:val="StyleUnderline"/>
        </w:rPr>
        <w:t>provides for “</w:t>
      </w:r>
      <w:r w:rsidRPr="00484723">
        <w:rPr>
          <w:rStyle w:val="Emphasis"/>
          <w:highlight w:val="cyan"/>
        </w:rPr>
        <w:t>Maritime Prosperity Zones</w:t>
      </w:r>
      <w:r w:rsidRPr="00671A7F">
        <w:rPr>
          <w:rStyle w:val="StyleUnderline"/>
        </w:rPr>
        <w:t xml:space="preserve">” to </w:t>
      </w:r>
      <w:r w:rsidRPr="00484723">
        <w:rPr>
          <w:rStyle w:val="Emphasis"/>
          <w:highlight w:val="cyan"/>
        </w:rPr>
        <w:t>encourage</w:t>
      </w:r>
      <w:r w:rsidRPr="00754D7A">
        <w:rPr>
          <w:sz w:val="16"/>
        </w:rPr>
        <w:t xml:space="preserve"> the development of outsourced </w:t>
      </w:r>
      <w:r w:rsidRPr="00484723">
        <w:rPr>
          <w:rStyle w:val="Emphasis"/>
          <w:highlight w:val="cyan"/>
        </w:rPr>
        <w:t>manufacturing</w:t>
      </w:r>
      <w:r w:rsidRPr="00754D7A">
        <w:rPr>
          <w:sz w:val="16"/>
        </w:rPr>
        <w:t xml:space="preserve"> of ship components. If passed the administration should think creatively and prioritize geographic regions where a high concentration of potential talent exists currently — for instance, targeting areas where a high percentage of the population does not attend college, or where military recruiting stations and skilled training centers are concentrated such that those interested in serving their nation but ineligible for military service have opportunities nearby. This would alleviate the currently heavy task of convincing qualified talent to move or building training infrastru</w:t>
      </w:r>
      <w:r w:rsidRPr="00671A7F">
        <w:rPr>
          <w:sz w:val="16"/>
        </w:rPr>
        <w:t xml:space="preserve">cture from scratch. </w:t>
      </w:r>
      <w:r w:rsidRPr="00671A7F">
        <w:rPr>
          <w:rStyle w:val="StyleUnderline"/>
        </w:rPr>
        <w:t>The future of American maritime dominance will</w:t>
      </w:r>
      <w:r w:rsidRPr="00671A7F">
        <w:rPr>
          <w:sz w:val="16"/>
        </w:rPr>
        <w:t xml:space="preserve"> not </w:t>
      </w:r>
      <w:r w:rsidRPr="00671A7F">
        <w:rPr>
          <w:rStyle w:val="StyleUnderline"/>
        </w:rPr>
        <w:t>be determined</w:t>
      </w:r>
      <w:r w:rsidRPr="00671A7F">
        <w:rPr>
          <w:sz w:val="16"/>
        </w:rPr>
        <w:t xml:space="preserve"> solely by the number of ships launched or contracts signed, but rather </w:t>
      </w:r>
      <w:r w:rsidRPr="00671A7F">
        <w:rPr>
          <w:rStyle w:val="StyleUnderline"/>
        </w:rPr>
        <w:t xml:space="preserve">by the </w:t>
      </w:r>
      <w:r w:rsidRPr="00671A7F">
        <w:rPr>
          <w:rStyle w:val="Emphasis"/>
        </w:rPr>
        <w:t>strength</w:t>
      </w:r>
      <w:r w:rsidRPr="00671A7F">
        <w:rPr>
          <w:rStyle w:val="StyleUnderline"/>
        </w:rPr>
        <w:t xml:space="preserve"> and </w:t>
      </w:r>
      <w:r w:rsidRPr="00671A7F">
        <w:rPr>
          <w:rStyle w:val="Emphasis"/>
        </w:rPr>
        <w:t>sustainability</w:t>
      </w:r>
      <w:r w:rsidRPr="00671A7F">
        <w:rPr>
          <w:rStyle w:val="StyleUnderline"/>
        </w:rPr>
        <w:t xml:space="preserve"> of the workforce behind them. </w:t>
      </w:r>
      <w:r w:rsidRPr="00A965AF">
        <w:rPr>
          <w:rStyle w:val="StyleUnderline"/>
        </w:rPr>
        <w:t xml:space="preserve">The </w:t>
      </w:r>
      <w:r w:rsidRPr="00484723">
        <w:rPr>
          <w:rStyle w:val="Emphasis"/>
          <w:highlight w:val="cyan"/>
        </w:rPr>
        <w:t>current moment</w:t>
      </w:r>
      <w:r w:rsidRPr="00484723">
        <w:rPr>
          <w:rStyle w:val="StyleUnderline"/>
          <w:highlight w:val="cyan"/>
        </w:rPr>
        <w:t xml:space="preserve"> presents</w:t>
      </w:r>
      <w:r w:rsidRPr="00726A93">
        <w:rPr>
          <w:rStyle w:val="StyleUnderline"/>
        </w:rPr>
        <w:t xml:space="preserve"> a </w:t>
      </w:r>
      <w:r w:rsidRPr="00484723">
        <w:rPr>
          <w:rStyle w:val="Emphasis"/>
          <w:highlight w:val="cyan"/>
        </w:rPr>
        <w:t>rare alignment</w:t>
      </w:r>
      <w:r w:rsidRPr="00484723">
        <w:rPr>
          <w:rStyle w:val="StyleUnderline"/>
          <w:highlight w:val="cyan"/>
        </w:rPr>
        <w:t xml:space="preserve"> of </w:t>
      </w:r>
      <w:r w:rsidRPr="00484723">
        <w:rPr>
          <w:rStyle w:val="Emphasis"/>
          <w:highlight w:val="cyan"/>
        </w:rPr>
        <w:t>bipartisan support</w:t>
      </w:r>
      <w:r w:rsidRPr="00484723">
        <w:rPr>
          <w:rStyle w:val="StyleUnderline"/>
          <w:highlight w:val="cyan"/>
        </w:rPr>
        <w:t xml:space="preserve">, </w:t>
      </w:r>
      <w:r w:rsidRPr="00484723">
        <w:rPr>
          <w:rStyle w:val="Emphasis"/>
          <w:highlight w:val="cyan"/>
        </w:rPr>
        <w:t>political will</w:t>
      </w:r>
      <w:r w:rsidRPr="00484723">
        <w:rPr>
          <w:rStyle w:val="StyleUnderline"/>
          <w:highlight w:val="cyan"/>
        </w:rPr>
        <w:t xml:space="preserve">, and </w:t>
      </w:r>
      <w:r w:rsidRPr="00484723">
        <w:rPr>
          <w:rStyle w:val="Emphasis"/>
          <w:highlight w:val="cyan"/>
        </w:rPr>
        <w:t>strategic necessity</w:t>
      </w:r>
      <w:r w:rsidRPr="00484723">
        <w:rPr>
          <w:rStyle w:val="StyleUnderline"/>
          <w:highlight w:val="cyan"/>
        </w:rPr>
        <w:t>.</w:t>
      </w:r>
      <w:r w:rsidRPr="00754D7A">
        <w:rPr>
          <w:sz w:val="16"/>
        </w:rPr>
        <w:t xml:space="preserve"> By embracing a skills-based approach to hiring, leveraging untapped talent pools — including veterans, service-minded civilians, and talent across the interior of the United States — and </w:t>
      </w:r>
      <w:r w:rsidRPr="00484723">
        <w:rPr>
          <w:rStyle w:val="StyleUnderline"/>
          <w:highlight w:val="cyan"/>
        </w:rPr>
        <w:t>expanding shipbuilding</w:t>
      </w:r>
      <w:r w:rsidRPr="00726A93">
        <w:rPr>
          <w:rStyle w:val="StyleUnderline"/>
        </w:rPr>
        <w:t xml:space="preserve"> across the nation, the United States can </w:t>
      </w:r>
      <w:r w:rsidRPr="00484723">
        <w:rPr>
          <w:rStyle w:val="StyleUnderline"/>
          <w:highlight w:val="cyan"/>
        </w:rPr>
        <w:t>ensure</w:t>
      </w:r>
      <w:r w:rsidRPr="00726A93">
        <w:rPr>
          <w:rStyle w:val="StyleUnderline"/>
        </w:rPr>
        <w:t xml:space="preserve"> a </w:t>
      </w:r>
      <w:r w:rsidRPr="00484723">
        <w:rPr>
          <w:rStyle w:val="StyleUnderline"/>
          <w:highlight w:val="cyan"/>
        </w:rPr>
        <w:t>resilient, mission-ready</w:t>
      </w:r>
      <w:r w:rsidRPr="00726A93">
        <w:rPr>
          <w:rStyle w:val="StyleUnderline"/>
        </w:rPr>
        <w:t xml:space="preserve"> shipbuilding </w:t>
      </w:r>
      <w:r w:rsidRPr="00484723">
        <w:rPr>
          <w:rStyle w:val="StyleUnderline"/>
          <w:highlight w:val="cyan"/>
        </w:rPr>
        <w:t>workforce</w:t>
      </w:r>
      <w:r w:rsidRPr="00726A93">
        <w:rPr>
          <w:rStyle w:val="StyleUnderline"/>
        </w:rPr>
        <w:t xml:space="preserve"> to meet current and future requirements</w:t>
      </w:r>
      <w:r w:rsidRPr="00726A93">
        <w:rPr>
          <w:sz w:val="16"/>
        </w:rPr>
        <w:t>.</w:t>
      </w:r>
    </w:p>
    <w:p w14:paraId="14006DAD" w14:textId="77777777" w:rsidR="000B7EA3" w:rsidRDefault="000B7EA3" w:rsidP="000B7EA3">
      <w:pPr>
        <w:pStyle w:val="Heading4"/>
      </w:pPr>
      <w:r>
        <w:t xml:space="preserve">It </w:t>
      </w:r>
      <w:r w:rsidRPr="00EC6873">
        <w:rPr>
          <w:u w:val="single"/>
        </w:rPr>
        <w:t>passes now</w:t>
      </w:r>
      <w:r>
        <w:t>---</w:t>
      </w:r>
      <w:r w:rsidRPr="009219EE">
        <w:t>low key legislative strategy</w:t>
      </w:r>
    </w:p>
    <w:p w14:paraId="6F7C4935" w14:textId="77777777" w:rsidR="000B7EA3" w:rsidRPr="009219EE" w:rsidRDefault="000B7EA3" w:rsidP="000B7EA3">
      <w:pPr>
        <w:spacing w:after="0"/>
      </w:pPr>
      <w:r>
        <w:rPr>
          <w:rStyle w:val="Style13ptBold"/>
        </w:rPr>
        <w:t>Hooper 7-1</w:t>
      </w:r>
      <w:r>
        <w:t xml:space="preserve"> </w:t>
      </w:r>
      <w:r w:rsidRPr="003E12BE">
        <w:t>[Craig , founder and CEO of the Themistocles Advisory Group, a consulting firm specializing in maritime and national security strategy. Trained as an infectious disease expert, he has been a keen observer of navies and coast guards for over two decades., 7-1-2025, "Cheer the SHIPS Act," No Publication, https://www.workboat.com/cheer-the-ships-act, (ermo-sms,acc 8-28-2025)</w:t>
      </w:r>
    </w:p>
    <w:p w14:paraId="0E115B69" w14:textId="77777777" w:rsidR="000B7EA3" w:rsidRPr="003E12BE" w:rsidRDefault="000B7EA3" w:rsidP="000B7EA3">
      <w:pPr>
        <w:rPr>
          <w:sz w:val="16"/>
        </w:rPr>
      </w:pPr>
      <w:r w:rsidRPr="003E12BE">
        <w:rPr>
          <w:sz w:val="16"/>
        </w:rPr>
        <w:t>This lack of exposure to traditional big maritime interests paid off.</w:t>
      </w:r>
      <w:r w:rsidRPr="004D74FE">
        <w:rPr>
          <w:rStyle w:val="StyleUnderline"/>
        </w:rPr>
        <w:t xml:space="preserve"> </w:t>
      </w:r>
      <w:r w:rsidRPr="003F7D04">
        <w:rPr>
          <w:rStyle w:val="StyleUnderline"/>
        </w:rPr>
        <w:t>Waltz and Kelly</w:t>
      </w:r>
      <w:r w:rsidRPr="003F7D04">
        <w:rPr>
          <w:sz w:val="16"/>
        </w:rPr>
        <w:t>, aided</w:t>
      </w:r>
      <w:r w:rsidRPr="003E12BE">
        <w:rPr>
          <w:sz w:val="16"/>
        </w:rPr>
        <w:t xml:space="preserve"> by indefatigable staffers, </w:t>
      </w:r>
      <w:r w:rsidRPr="003F7D04">
        <w:rPr>
          <w:rStyle w:val="StyleUnderline"/>
        </w:rPr>
        <w:t xml:space="preserve">were ideal </w:t>
      </w:r>
      <w:r w:rsidRPr="00484723">
        <w:rPr>
          <w:rStyle w:val="StyleUnderline"/>
          <w:highlight w:val="cyan"/>
        </w:rPr>
        <w:t>diplomats</w:t>
      </w:r>
      <w:r w:rsidRPr="003F7D04">
        <w:rPr>
          <w:sz w:val="16"/>
        </w:rPr>
        <w:t>, unconstrained</w:t>
      </w:r>
      <w:r w:rsidRPr="003E12BE">
        <w:rPr>
          <w:sz w:val="16"/>
        </w:rPr>
        <w:t xml:space="preserve"> by prior opinions on maritime policy. To them, there were no sacred cows, and nothing was off base. This openness to new solutions and new partners, coupled with a wide-ranging, interdisciplinary focus in drafting the legislation, </w:t>
      </w:r>
      <w:r w:rsidRPr="00484723">
        <w:rPr>
          <w:rStyle w:val="StyleUnderline"/>
          <w:highlight w:val="cyan"/>
        </w:rPr>
        <w:t xml:space="preserve">resulted in </w:t>
      </w:r>
      <w:r w:rsidRPr="00484723">
        <w:rPr>
          <w:rStyle w:val="Emphasis"/>
          <w:highlight w:val="cyan"/>
        </w:rPr>
        <w:t>teamwork</w:t>
      </w:r>
      <w:r w:rsidRPr="00484723">
        <w:rPr>
          <w:rStyle w:val="StyleUnderline"/>
          <w:highlight w:val="cyan"/>
        </w:rPr>
        <w:t xml:space="preserve"> and</w:t>
      </w:r>
      <w:r w:rsidRPr="003F7D04">
        <w:rPr>
          <w:rStyle w:val="StyleUnderline"/>
        </w:rPr>
        <w:t xml:space="preserve"> </w:t>
      </w:r>
      <w:r w:rsidRPr="003F7D04">
        <w:rPr>
          <w:rStyle w:val="Emphasis"/>
        </w:rPr>
        <w:t xml:space="preserve">willingness to </w:t>
      </w:r>
      <w:r w:rsidRPr="00484723">
        <w:rPr>
          <w:rStyle w:val="Emphasis"/>
          <w:highlight w:val="cyan"/>
        </w:rPr>
        <w:t>compromise</w:t>
      </w:r>
      <w:r w:rsidRPr="003E12BE">
        <w:rPr>
          <w:sz w:val="16"/>
        </w:rPr>
        <w:t>.</w:t>
      </w:r>
    </w:p>
    <w:p w14:paraId="4AEC8703" w14:textId="77777777" w:rsidR="000B7EA3" w:rsidRPr="003E12BE" w:rsidRDefault="000B7EA3" w:rsidP="000B7EA3">
      <w:pPr>
        <w:spacing w:after="0"/>
        <w:rPr>
          <w:sz w:val="16"/>
        </w:rPr>
      </w:pPr>
      <w:r w:rsidRPr="003E12BE">
        <w:rPr>
          <w:sz w:val="16"/>
        </w:rPr>
        <w:t>The bill also benefited fro</w:t>
      </w:r>
      <w:r w:rsidRPr="008F6872">
        <w:rPr>
          <w:sz w:val="16"/>
        </w:rPr>
        <w:t>m</w:t>
      </w:r>
      <w:r w:rsidRPr="008F6872">
        <w:rPr>
          <w:rStyle w:val="StyleUnderline"/>
        </w:rPr>
        <w:t xml:space="preserve"> being </w:t>
      </w:r>
      <w:r w:rsidRPr="00484723">
        <w:rPr>
          <w:rStyle w:val="StyleUnderline"/>
          <w:highlight w:val="cyan"/>
        </w:rPr>
        <w:t>overlooked by</w:t>
      </w:r>
      <w:r w:rsidRPr="008F6872">
        <w:rPr>
          <w:rStyle w:val="StyleUnderline"/>
        </w:rPr>
        <w:t xml:space="preserve"> official </w:t>
      </w:r>
      <w:r w:rsidRPr="00484723">
        <w:rPr>
          <w:rStyle w:val="StyleUnderline"/>
          <w:highlight w:val="cyan"/>
        </w:rPr>
        <w:t>Washington</w:t>
      </w:r>
      <w:r w:rsidRPr="003E12BE">
        <w:rPr>
          <w:sz w:val="16"/>
        </w:rPr>
        <w:t xml:space="preserve">. For decades, the maritime has been a depressing, dead-end industry. Few outside a handful of Washington, D.C., strategy talking shops really cared. The SHIPS Act drafters were mocked at times as overly optimistic, and their efforts doomed to almost certain failure. But that </w:t>
      </w:r>
      <w:r w:rsidRPr="00484723">
        <w:rPr>
          <w:rStyle w:val="StyleUnderline"/>
          <w:highlight w:val="cyan"/>
        </w:rPr>
        <w:t>allowed</w:t>
      </w:r>
      <w:r w:rsidRPr="00F448C4">
        <w:rPr>
          <w:rStyle w:val="StyleUnderline"/>
        </w:rPr>
        <w:t xml:space="preserve"> </w:t>
      </w:r>
      <w:r w:rsidRPr="003F7D04">
        <w:rPr>
          <w:rStyle w:val="StyleUnderline"/>
        </w:rPr>
        <w:t xml:space="preserve">the </w:t>
      </w:r>
      <w:r w:rsidRPr="00484723">
        <w:rPr>
          <w:rStyle w:val="StyleUnderline"/>
          <w:highlight w:val="cyan"/>
        </w:rPr>
        <w:t xml:space="preserve">bill to </w:t>
      </w:r>
      <w:r w:rsidRPr="00484723">
        <w:rPr>
          <w:rStyle w:val="Emphasis"/>
          <w:highlight w:val="cyan"/>
        </w:rPr>
        <w:t>mature in peace</w:t>
      </w:r>
      <w:r w:rsidRPr="003E12BE">
        <w:rPr>
          <w:sz w:val="16"/>
        </w:rPr>
        <w:t xml:space="preserve">. By the time big K Street lobbyists and major industry stakeholders woke up and started plying their influence, the legislation was already baked in. Key legislative </w:t>
      </w:r>
      <w:r w:rsidRPr="00484723">
        <w:rPr>
          <w:rStyle w:val="StyleUnderline"/>
          <w:highlight w:val="cyan"/>
        </w:rPr>
        <w:t>stakeholders</w:t>
      </w:r>
      <w:r w:rsidRPr="003E12BE">
        <w:rPr>
          <w:sz w:val="16"/>
        </w:rPr>
        <w:t xml:space="preserve"> had </w:t>
      </w:r>
      <w:r w:rsidRPr="00484723">
        <w:rPr>
          <w:rStyle w:val="StyleUnderline"/>
          <w:highlight w:val="cyan"/>
        </w:rPr>
        <w:t>developed their own</w:t>
      </w:r>
      <w:r w:rsidRPr="00F448C4">
        <w:rPr>
          <w:rStyle w:val="StyleUnderline"/>
        </w:rPr>
        <w:t xml:space="preserve"> information</w:t>
      </w:r>
      <w:r w:rsidRPr="003E12BE">
        <w:rPr>
          <w:sz w:val="16"/>
        </w:rPr>
        <w:t xml:space="preserve">-gathering </w:t>
      </w:r>
      <w:r w:rsidRPr="00484723">
        <w:rPr>
          <w:rStyle w:val="StyleUnderline"/>
          <w:highlight w:val="cyan"/>
        </w:rPr>
        <w:t>networks</w:t>
      </w:r>
      <w:r w:rsidRPr="003F7D04">
        <w:rPr>
          <w:rStyle w:val="StyleUnderline"/>
        </w:rPr>
        <w:t>, and</w:t>
      </w:r>
      <w:r w:rsidRPr="003E12BE">
        <w:rPr>
          <w:sz w:val="16"/>
        </w:rPr>
        <w:t xml:space="preserve"> largely </w:t>
      </w:r>
      <w:r w:rsidRPr="00484723">
        <w:rPr>
          <w:rStyle w:val="Emphasis"/>
          <w:highlight w:val="cyan"/>
        </w:rPr>
        <w:t>didn’t need</w:t>
      </w:r>
      <w:r w:rsidRPr="008F6872">
        <w:rPr>
          <w:rStyle w:val="StyleUnderline"/>
        </w:rPr>
        <w:t xml:space="preserve"> </w:t>
      </w:r>
      <w:r w:rsidRPr="003E12BE">
        <w:rPr>
          <w:sz w:val="16"/>
        </w:rPr>
        <w:t>to rely on</w:t>
      </w:r>
      <w:r w:rsidRPr="008F6872">
        <w:rPr>
          <w:rStyle w:val="StyleUnderline"/>
        </w:rPr>
        <w:t xml:space="preserve"> </w:t>
      </w:r>
      <w:r w:rsidRPr="00484723">
        <w:rPr>
          <w:rStyle w:val="StyleUnderline"/>
          <w:highlight w:val="cyan"/>
        </w:rPr>
        <w:t>lobbyists</w:t>
      </w:r>
      <w:r w:rsidRPr="003E12BE">
        <w:rPr>
          <w:sz w:val="16"/>
        </w:rPr>
        <w:t xml:space="preserve"> to “better understand” the legislation.</w:t>
      </w:r>
    </w:p>
    <w:p w14:paraId="6F045CF2" w14:textId="77777777" w:rsidR="000B7EA3" w:rsidRPr="003E12BE" w:rsidRDefault="000B7EA3" w:rsidP="000B7EA3">
      <w:pPr>
        <w:spacing w:after="0"/>
        <w:rPr>
          <w:sz w:val="16"/>
        </w:rPr>
      </w:pPr>
      <w:r w:rsidRPr="003E12BE">
        <w:rPr>
          <w:sz w:val="16"/>
        </w:rPr>
        <w:t>Helpfully, the Biden Administration took a benign approach to the SHIPS Act. Energized by its late-2023 “Maritime State-craft” strategy, the U.S. Navy actively participated in shaping the bill, but staffers kept the effort away from program-oriented personnel who might have been more prone to bend the draft legislation toward their own particular ends.</w:t>
      </w:r>
    </w:p>
    <w:p w14:paraId="156EAE79" w14:textId="77777777" w:rsidR="000B7EA3" w:rsidRPr="003E12BE" w:rsidRDefault="000B7EA3" w:rsidP="000B7EA3">
      <w:pPr>
        <w:spacing w:after="0"/>
        <w:rPr>
          <w:sz w:val="16"/>
        </w:rPr>
      </w:pPr>
      <w:r w:rsidRPr="003E12BE">
        <w:rPr>
          <w:sz w:val="16"/>
        </w:rPr>
        <w:t>But the real reason behind the influence of the SHIPS Act — and the reason why the maritime industry should take heart about the future — rests in the motley crew of maritime-minded legislators, activists, and advocates who fought hard for the bill.</w:t>
      </w:r>
    </w:p>
    <w:p w14:paraId="5228037D" w14:textId="77777777" w:rsidR="000B7EA3" w:rsidRPr="003E12BE" w:rsidRDefault="000B7EA3" w:rsidP="000B7EA3">
      <w:pPr>
        <w:spacing w:after="0"/>
        <w:rPr>
          <w:sz w:val="16"/>
        </w:rPr>
      </w:pPr>
      <w:r w:rsidRPr="003E12BE">
        <w:rPr>
          <w:sz w:val="16"/>
        </w:rPr>
        <w:t xml:space="preserve">The </w:t>
      </w:r>
      <w:r w:rsidRPr="00484723">
        <w:rPr>
          <w:rStyle w:val="StyleUnderline"/>
          <w:highlight w:val="cyan"/>
        </w:rPr>
        <w:t>SHIPS</w:t>
      </w:r>
      <w:r w:rsidRPr="003E12BE">
        <w:rPr>
          <w:sz w:val="16"/>
        </w:rPr>
        <w:t xml:space="preserve"> Act has already </w:t>
      </w:r>
      <w:r w:rsidRPr="008F6872">
        <w:rPr>
          <w:rStyle w:val="StyleUnderline"/>
        </w:rPr>
        <w:t>helped</w:t>
      </w:r>
      <w:r w:rsidRPr="003E12BE">
        <w:rPr>
          <w:sz w:val="16"/>
        </w:rPr>
        <w:t xml:space="preserve"> make careers, </w:t>
      </w:r>
      <w:r w:rsidRPr="00484723">
        <w:rPr>
          <w:rStyle w:val="StyleUnderline"/>
          <w:highlight w:val="cyan"/>
        </w:rPr>
        <w:t>push</w:t>
      </w:r>
      <w:r w:rsidRPr="003E12BE">
        <w:rPr>
          <w:sz w:val="16"/>
        </w:rPr>
        <w:t xml:space="preserve">ing informed </w:t>
      </w:r>
      <w:r w:rsidRPr="00484723">
        <w:rPr>
          <w:rStyle w:val="StyleUnderline"/>
          <w:highlight w:val="cyan"/>
        </w:rPr>
        <w:t>maritime advocates into higher office</w:t>
      </w:r>
      <w:r w:rsidRPr="003E12BE">
        <w:rPr>
          <w:sz w:val="16"/>
        </w:rPr>
        <w:t xml:space="preserve">. SHIPS Act founder </w:t>
      </w:r>
      <w:r w:rsidRPr="00484723">
        <w:rPr>
          <w:rStyle w:val="StyleUnderline"/>
          <w:highlight w:val="cyan"/>
        </w:rPr>
        <w:t>Waltz</w:t>
      </w:r>
      <w:r w:rsidRPr="003E12BE">
        <w:rPr>
          <w:sz w:val="16"/>
        </w:rPr>
        <w:t xml:space="preserve">, a run-of-the mill four-term congressman from Florida’s 6th district, was plucked from the back benches to serve as President Trump’s national security adviser. Marco </w:t>
      </w:r>
      <w:r w:rsidRPr="00484723">
        <w:rPr>
          <w:rStyle w:val="StyleUnderline"/>
          <w:highlight w:val="cyan"/>
        </w:rPr>
        <w:t>Rubio</w:t>
      </w:r>
      <w:r w:rsidRPr="003E12BE">
        <w:rPr>
          <w:sz w:val="16"/>
        </w:rPr>
        <w:t xml:space="preserve">, a former SHIPS Act sponsor, is now secretary of state and is serving as Waltz’s replacement as the interim national security advisor. </w:t>
      </w:r>
      <w:r w:rsidRPr="00484723">
        <w:rPr>
          <w:rStyle w:val="StyleUnderline"/>
          <w:highlight w:val="cyan"/>
        </w:rPr>
        <w:t>Kelly</w:t>
      </w:r>
      <w:r w:rsidRPr="003E12BE">
        <w:rPr>
          <w:sz w:val="16"/>
        </w:rPr>
        <w:t xml:space="preserve">, after being evaluated as a possible candidate for vice president, </w:t>
      </w:r>
      <w:r w:rsidRPr="008F6872">
        <w:rPr>
          <w:rStyle w:val="StyleUnderline"/>
        </w:rPr>
        <w:t>will</w:t>
      </w:r>
      <w:r w:rsidRPr="008F6872">
        <w:rPr>
          <w:sz w:val="16"/>
        </w:rPr>
        <w:t xml:space="preserve">, thanks to the SHIPS Act, </w:t>
      </w:r>
      <w:r w:rsidRPr="008F6872">
        <w:rPr>
          <w:rStyle w:val="StyleUnderline"/>
        </w:rPr>
        <w:t xml:space="preserve">be </w:t>
      </w:r>
      <w:r w:rsidRPr="00484723">
        <w:rPr>
          <w:rStyle w:val="StyleUnderline"/>
          <w:highlight w:val="cyan"/>
        </w:rPr>
        <w:t>positioned</w:t>
      </w:r>
      <w:r w:rsidRPr="003E12BE">
        <w:rPr>
          <w:sz w:val="16"/>
        </w:rPr>
        <w:t xml:space="preserve"> to run for higher office in a few years.</w:t>
      </w:r>
    </w:p>
    <w:p w14:paraId="641AC0B4" w14:textId="77777777" w:rsidR="000B7EA3" w:rsidRPr="003E12BE" w:rsidRDefault="000B7EA3" w:rsidP="000B7EA3">
      <w:pPr>
        <w:spacing w:after="0"/>
        <w:rPr>
          <w:sz w:val="16"/>
        </w:rPr>
      </w:pPr>
      <w:r w:rsidRPr="00484723">
        <w:rPr>
          <w:rStyle w:val="StyleUnderline"/>
          <w:highlight w:val="cyan"/>
        </w:rPr>
        <w:t>Lower-level</w:t>
      </w:r>
      <w:r w:rsidRPr="003E12BE">
        <w:rPr>
          <w:sz w:val="16"/>
        </w:rPr>
        <w:t xml:space="preserve"> activists and </w:t>
      </w:r>
      <w:r w:rsidRPr="00484723">
        <w:rPr>
          <w:rStyle w:val="StyleUnderline"/>
          <w:highlight w:val="cyan"/>
        </w:rPr>
        <w:t>advocates</w:t>
      </w:r>
      <w:r w:rsidRPr="008F6872">
        <w:rPr>
          <w:rStyle w:val="StyleUnderline"/>
        </w:rPr>
        <w:t xml:space="preserve"> are </w:t>
      </w:r>
      <w:r w:rsidRPr="00484723">
        <w:rPr>
          <w:rStyle w:val="StyleUnderline"/>
          <w:highlight w:val="cyan"/>
        </w:rPr>
        <w:t xml:space="preserve">moving up </w:t>
      </w:r>
      <w:r w:rsidRPr="003E12BE">
        <w:rPr>
          <w:sz w:val="16"/>
        </w:rPr>
        <w:t>as well. Evolving from a fractious November 2023 workshop at the Center for Naval Analyses, the SHIPS Act framework was largely cobbled together by a “maritime mafia” — a small, bipartisan team dedicated to recovering America’s lost position in the maritime. These outsiders — of which I was one — are also moving up. Waltz and Rubio staffers are scattered throughout the administration, and other supporters are stalking the halls of the Old Executive Office Building.</w:t>
      </w:r>
    </w:p>
    <w:p w14:paraId="715FA19D" w14:textId="77777777" w:rsidR="000B7EA3" w:rsidRPr="003E12BE" w:rsidRDefault="000B7EA3" w:rsidP="000B7EA3">
      <w:pPr>
        <w:spacing w:after="0"/>
        <w:rPr>
          <w:sz w:val="16"/>
        </w:rPr>
      </w:pPr>
      <w:r w:rsidRPr="003E12BE">
        <w:rPr>
          <w:sz w:val="16"/>
        </w:rPr>
        <w:t xml:space="preserve">The group has been around for a while, waiting to make a difference. In mid-2022, Heritage Foundation research fellow Brent Sadler began gathering a diverse team of maritime experts. Most became contributors to the SHIPS Act, and several are set to serve in government. Steve Carmel, an early participant in the Heritage discussions, has been nominated to serve as Marad Administrator, replacing Sadler, who dropped out. Sadler will likely be considered for another, influential maritime-related posting. Others may end up </w:t>
      </w:r>
      <w:r w:rsidRPr="00484723">
        <w:rPr>
          <w:rStyle w:val="StyleUnderline"/>
          <w:highlight w:val="cyan"/>
        </w:rPr>
        <w:t>in</w:t>
      </w:r>
      <w:r w:rsidRPr="003E12BE">
        <w:rPr>
          <w:sz w:val="16"/>
        </w:rPr>
        <w:t xml:space="preserve"> the Department of Homeland Security [</w:t>
      </w:r>
      <w:r w:rsidRPr="00484723">
        <w:rPr>
          <w:rStyle w:val="StyleUnderline"/>
          <w:highlight w:val="cyan"/>
        </w:rPr>
        <w:t>DHS</w:t>
      </w:r>
      <w:r w:rsidRPr="003E12BE">
        <w:rPr>
          <w:sz w:val="16"/>
        </w:rPr>
        <w:t>], supporting what may become the Coast Guard secretariat or in the Department of Defense.</w:t>
      </w:r>
    </w:p>
    <w:p w14:paraId="7CC7F746" w14:textId="77777777" w:rsidR="000B7EA3" w:rsidRDefault="000B7EA3" w:rsidP="000B7EA3">
      <w:pPr>
        <w:spacing w:after="0"/>
        <w:rPr>
          <w:sz w:val="16"/>
        </w:rPr>
      </w:pPr>
      <w:r w:rsidRPr="003E12BE">
        <w:rPr>
          <w:sz w:val="16"/>
        </w:rPr>
        <w:t xml:space="preserve">For American shipbuilders and mariners, there’s a lot of folks out there cheering for them in both government and in the voting booth. </w:t>
      </w:r>
      <w:r w:rsidRPr="00484723">
        <w:rPr>
          <w:rStyle w:val="StyleUnderline"/>
          <w:highlight w:val="cyan"/>
        </w:rPr>
        <w:t>America’s maritime</w:t>
      </w:r>
      <w:r w:rsidRPr="008F6872">
        <w:rPr>
          <w:rStyle w:val="StyleUnderline"/>
        </w:rPr>
        <w:t xml:space="preserve"> </w:t>
      </w:r>
      <w:r w:rsidRPr="008F6872">
        <w:rPr>
          <w:sz w:val="16"/>
        </w:rPr>
        <w:t>community</w:t>
      </w:r>
      <w:r w:rsidRPr="008F6872">
        <w:rPr>
          <w:rStyle w:val="StyleUnderline"/>
        </w:rPr>
        <w:t xml:space="preserve"> </w:t>
      </w:r>
      <w:r w:rsidRPr="00484723">
        <w:rPr>
          <w:rStyle w:val="StyleUnderline"/>
          <w:highlight w:val="cyan"/>
        </w:rPr>
        <w:t>hasn’t had it this good for some time</w:t>
      </w:r>
      <w:r w:rsidRPr="003E12BE">
        <w:rPr>
          <w:sz w:val="16"/>
        </w:rPr>
        <w:t>. And it doesn’t look like this will be just a one-time thing, either. If passed, the SHIPS Act’s positive influences will be felt for years to come.</w:t>
      </w:r>
    </w:p>
    <w:p w14:paraId="05A9795E" w14:textId="77777777" w:rsidR="000B7EA3" w:rsidRDefault="000B7EA3" w:rsidP="000B7EA3">
      <w:pPr>
        <w:pStyle w:val="Heading3"/>
      </w:pPr>
      <w:r>
        <w:t>Link---2NC</w:t>
      </w:r>
    </w:p>
    <w:p w14:paraId="18E584AB" w14:textId="77777777" w:rsidR="000B7EA3" w:rsidRDefault="000B7EA3" w:rsidP="000B7EA3">
      <w:pPr>
        <w:pStyle w:val="Heading4"/>
      </w:pPr>
      <w:r>
        <w:t>The plan breaks the coalition and annihilates support for SHIPS:</w:t>
      </w:r>
    </w:p>
    <w:p w14:paraId="381F40EE" w14:textId="77777777" w:rsidR="000B7EA3" w:rsidRDefault="000B7EA3" w:rsidP="000B7EA3">
      <w:pPr>
        <w:pStyle w:val="Heading4"/>
      </w:pPr>
      <w:r>
        <w:t>1---</w:t>
      </w:r>
      <w:r w:rsidRPr="003E4477">
        <w:rPr>
          <w:u w:val="single"/>
        </w:rPr>
        <w:t>Biden flashbacks</w:t>
      </w:r>
      <w:r w:rsidRPr="00DD56AB">
        <w:t xml:space="preserve"> </w:t>
      </w:r>
      <w:r>
        <w:t xml:space="preserve">cause </w:t>
      </w:r>
      <w:r>
        <w:rPr>
          <w:u w:val="single"/>
        </w:rPr>
        <w:t>D</w:t>
      </w:r>
      <w:r w:rsidRPr="00D1127D">
        <w:rPr>
          <w:u w:val="single"/>
        </w:rPr>
        <w:t>emocrats</w:t>
      </w:r>
      <w:r>
        <w:t xml:space="preserve"> to </w:t>
      </w:r>
      <w:r w:rsidRPr="00D1127D">
        <w:t>backlash</w:t>
      </w:r>
      <w:r>
        <w:t xml:space="preserve"> against labor reform</w:t>
      </w:r>
    </w:p>
    <w:p w14:paraId="0FEBE8BD" w14:textId="77777777" w:rsidR="000B7EA3" w:rsidRPr="00754D7A" w:rsidRDefault="000B7EA3" w:rsidP="000B7EA3">
      <w:r w:rsidRPr="00754D7A">
        <w:rPr>
          <w:rStyle w:val="Style13ptBold"/>
        </w:rPr>
        <w:t>Zickgraf 24</w:t>
      </w:r>
      <w:r w:rsidRPr="00754D7A">
        <w:t xml:space="preserve"> [Ryan Zickgraf </w:t>
      </w:r>
      <w:r>
        <w:t>(Political journalist based</w:t>
      </w:r>
      <w:r w:rsidRPr="00754D7A">
        <w:t xml:space="preserve"> in Pennsylvania</w:t>
      </w:r>
      <w:r>
        <w:t>)</w:t>
      </w:r>
      <w:r w:rsidRPr="00754D7A">
        <w:t xml:space="preserve">, 11-4-2024, "Why Labor Will Miss Biden," </w:t>
      </w:r>
      <w:r>
        <w:t xml:space="preserve">Compact, </w:t>
      </w:r>
      <w:r w:rsidRPr="00754D7A">
        <w:t>https://www.compactmag.com/article/why-labor-will-miss-biden/, njn]</w:t>
      </w:r>
    </w:p>
    <w:p w14:paraId="684C478A" w14:textId="77777777" w:rsidR="000B7EA3" w:rsidRPr="00754D7A" w:rsidRDefault="000B7EA3" w:rsidP="000B7EA3">
      <w:pPr>
        <w:rPr>
          <w:sz w:val="16"/>
        </w:rPr>
      </w:pPr>
      <w:r w:rsidRPr="00754D7A">
        <w:rPr>
          <w:sz w:val="16"/>
        </w:rPr>
        <w:t xml:space="preserve">There is a more fundamental problem: </w:t>
      </w:r>
      <w:r w:rsidRPr="00754D7A">
        <w:rPr>
          <w:rStyle w:val="StyleUnderline"/>
        </w:rPr>
        <w:t xml:space="preserve">The </w:t>
      </w:r>
      <w:r w:rsidRPr="00484723">
        <w:rPr>
          <w:rStyle w:val="Emphasis"/>
          <w:highlight w:val="cyan"/>
        </w:rPr>
        <w:t>Dem</w:t>
      </w:r>
      <w:r w:rsidRPr="00754D7A">
        <w:rPr>
          <w:rStyle w:val="Emphasis"/>
        </w:rPr>
        <w:t>ocrat</w:t>
      </w:r>
      <w:r w:rsidRPr="00484723">
        <w:rPr>
          <w:rStyle w:val="Emphasis"/>
          <w:highlight w:val="cyan"/>
        </w:rPr>
        <w:t>s</w:t>
      </w:r>
      <w:r w:rsidRPr="00754D7A">
        <w:rPr>
          <w:rStyle w:val="StyleUnderline"/>
        </w:rPr>
        <w:t xml:space="preserve"> appear to be </w:t>
      </w:r>
      <w:r w:rsidRPr="00484723">
        <w:rPr>
          <w:rStyle w:val="StyleUnderline"/>
          <w:highlight w:val="cyan"/>
        </w:rPr>
        <w:t>tak</w:t>
      </w:r>
      <w:r w:rsidRPr="00812CF3">
        <w:rPr>
          <w:rStyle w:val="StyleUnderline"/>
        </w:rPr>
        <w:t xml:space="preserve">ing the </w:t>
      </w:r>
      <w:r w:rsidRPr="00484723">
        <w:rPr>
          <w:rStyle w:val="Emphasis"/>
          <w:highlight w:val="cyan"/>
        </w:rPr>
        <w:t>wrong lessons</w:t>
      </w:r>
      <w:r w:rsidRPr="00484723">
        <w:rPr>
          <w:rStyle w:val="StyleUnderline"/>
          <w:highlight w:val="cyan"/>
        </w:rPr>
        <w:t xml:space="preserve"> from Biden’s poor approval</w:t>
      </w:r>
      <w:r w:rsidRPr="00754D7A">
        <w:rPr>
          <w:sz w:val="16"/>
        </w:rPr>
        <w:t xml:space="preserve"> ratings. Rather than chalking up much of it to Biden’s brain turning into a bowl of soft-serve ice cream and his inability to sell the public on his big policy achievements, </w:t>
      </w:r>
      <w:r w:rsidRPr="00754D7A">
        <w:rPr>
          <w:rStyle w:val="StyleUnderline"/>
        </w:rPr>
        <w:t xml:space="preserve">they are </w:t>
      </w:r>
      <w:r w:rsidRPr="00484723">
        <w:rPr>
          <w:rStyle w:val="StyleUnderline"/>
          <w:highlight w:val="cyan"/>
        </w:rPr>
        <w:t>interpret</w:t>
      </w:r>
      <w:r w:rsidRPr="00812CF3">
        <w:rPr>
          <w:rStyle w:val="StyleUnderline"/>
        </w:rPr>
        <w:t>ing</w:t>
      </w:r>
      <w:r w:rsidRPr="00754D7A">
        <w:rPr>
          <w:rStyle w:val="StyleUnderline"/>
        </w:rPr>
        <w:t xml:space="preserve"> </w:t>
      </w:r>
      <w:r w:rsidRPr="00754D7A">
        <w:rPr>
          <w:rStyle w:val="Emphasis"/>
        </w:rPr>
        <w:t>anti-Biden</w:t>
      </w:r>
      <w:r w:rsidRPr="00754D7A">
        <w:rPr>
          <w:rStyle w:val="StyleUnderline"/>
        </w:rPr>
        <w:t xml:space="preserve"> sentiment </w:t>
      </w:r>
      <w:r w:rsidRPr="00484723">
        <w:rPr>
          <w:rStyle w:val="StyleUnderline"/>
          <w:highlight w:val="cyan"/>
        </w:rPr>
        <w:t>as</w:t>
      </w:r>
      <w:r w:rsidRPr="00754D7A">
        <w:rPr>
          <w:rStyle w:val="StyleUnderline"/>
        </w:rPr>
        <w:t xml:space="preserve"> a </w:t>
      </w:r>
      <w:r w:rsidRPr="00484723">
        <w:rPr>
          <w:rStyle w:val="StyleUnderline"/>
          <w:highlight w:val="cyan"/>
        </w:rPr>
        <w:t xml:space="preserve">referendum on </w:t>
      </w:r>
      <w:r w:rsidRPr="00484723">
        <w:rPr>
          <w:rStyle w:val="Emphasis"/>
          <w:highlight w:val="cyan"/>
        </w:rPr>
        <w:t>Bidenomics</w:t>
      </w:r>
      <w:r w:rsidRPr="00484723">
        <w:rPr>
          <w:rStyle w:val="StyleUnderline"/>
          <w:highlight w:val="cyan"/>
        </w:rPr>
        <w:t>, and assum</w:t>
      </w:r>
      <w:r w:rsidRPr="00812CF3">
        <w:rPr>
          <w:rStyle w:val="StyleUnderline"/>
        </w:rPr>
        <w:t>ing</w:t>
      </w:r>
      <w:r w:rsidRPr="00754D7A">
        <w:rPr>
          <w:rStyle w:val="StyleUnderline"/>
        </w:rPr>
        <w:t xml:space="preserve"> the public’s </w:t>
      </w:r>
      <w:r w:rsidRPr="00484723">
        <w:rPr>
          <w:rStyle w:val="Emphasis"/>
          <w:highlight w:val="cyan"/>
        </w:rPr>
        <w:t>sour mood</w:t>
      </w:r>
      <w:r w:rsidRPr="00484723">
        <w:rPr>
          <w:rStyle w:val="StyleUnderline"/>
          <w:highlight w:val="cyan"/>
        </w:rPr>
        <w:t xml:space="preserve"> means they should </w:t>
      </w:r>
      <w:r w:rsidRPr="00484723">
        <w:rPr>
          <w:rStyle w:val="Emphasis"/>
          <w:highlight w:val="cyan"/>
        </w:rPr>
        <w:t>eschew</w:t>
      </w:r>
      <w:r w:rsidRPr="00754D7A">
        <w:rPr>
          <w:rStyle w:val="StyleUnderline"/>
        </w:rPr>
        <w:t xml:space="preserve"> ambitious </w:t>
      </w:r>
      <w:r w:rsidRPr="00484723">
        <w:rPr>
          <w:rStyle w:val="Emphasis"/>
          <w:highlight w:val="cyan"/>
        </w:rPr>
        <w:t>economic reforms</w:t>
      </w:r>
      <w:r w:rsidRPr="00754D7A">
        <w:rPr>
          <w:sz w:val="16"/>
        </w:rPr>
        <w:t xml:space="preserve">—hence, Harris’s </w:t>
      </w:r>
      <w:r w:rsidRPr="00754D7A">
        <w:rPr>
          <w:rStyle w:val="StyleUnderline"/>
        </w:rPr>
        <w:t xml:space="preserve">focus on </w:t>
      </w:r>
      <w:r w:rsidRPr="00754D7A">
        <w:rPr>
          <w:rStyle w:val="Emphasis"/>
        </w:rPr>
        <w:t>minor tinkering</w:t>
      </w:r>
      <w:r w:rsidRPr="00754D7A">
        <w:rPr>
          <w:sz w:val="16"/>
        </w:rPr>
        <w:t xml:space="preserve"> with tax credits, small-business loans, and the like. At least on the campaign trail, Build Back Better has been retired </w:t>
      </w:r>
      <w:r w:rsidRPr="00484723">
        <w:rPr>
          <w:rStyle w:val="StyleUnderline"/>
          <w:highlight w:val="cyan"/>
        </w:rPr>
        <w:t>in favor of “</w:t>
      </w:r>
      <w:r w:rsidRPr="00484723">
        <w:rPr>
          <w:rStyle w:val="Emphasis"/>
          <w:highlight w:val="cyan"/>
        </w:rPr>
        <w:t>Capitalism</w:t>
      </w:r>
      <w:r w:rsidRPr="00484723">
        <w:rPr>
          <w:rStyle w:val="StyleUnderline"/>
          <w:highlight w:val="cyan"/>
        </w:rPr>
        <w:t xml:space="preserve"> for the </w:t>
      </w:r>
      <w:r w:rsidRPr="00484723">
        <w:rPr>
          <w:rStyle w:val="Emphasis"/>
          <w:highlight w:val="cyan"/>
        </w:rPr>
        <w:t>Middle Class</w:t>
      </w:r>
      <w:r w:rsidRPr="00754D7A">
        <w:rPr>
          <w:rStyle w:val="StyleUnderline"/>
        </w:rPr>
        <w:t>,”</w:t>
      </w:r>
      <w:r w:rsidRPr="00754D7A">
        <w:rPr>
          <w:sz w:val="16"/>
        </w:rPr>
        <w:t xml:space="preserve"> whatever that means.</w:t>
      </w:r>
    </w:p>
    <w:p w14:paraId="516171C4" w14:textId="77777777" w:rsidR="000B7EA3" w:rsidRDefault="000B7EA3" w:rsidP="000B7EA3">
      <w:pPr>
        <w:rPr>
          <w:sz w:val="16"/>
        </w:rPr>
      </w:pPr>
      <w:r w:rsidRPr="00754D7A">
        <w:rPr>
          <w:sz w:val="16"/>
        </w:rPr>
        <w:t xml:space="preserve">Trump will be much worse on the labor question, if his record of appointing union-busters to the NLRB and recent antics like joking with Elon Musk about firing workers en masse are anything to go by. Lately, it seems his running mate, the more union-sympathetic </w:t>
      </w:r>
      <w:r w:rsidRPr="00754D7A">
        <w:rPr>
          <w:rStyle w:val="Emphasis"/>
          <w:sz w:val="32"/>
          <w:szCs w:val="32"/>
        </w:rPr>
        <w:t>JD Vance, has been edged out by Musk</w:t>
      </w:r>
      <w:r w:rsidRPr="00754D7A">
        <w:rPr>
          <w:sz w:val="16"/>
        </w:rPr>
        <w:t>, a sworn enemy of the labor movement and the regulatory and legal apparatus that protects it; one of his companies, SpaceX, has launched a lawsuit charging that the NLRB is unconstitutional. If the richest man in the world gets to influence economic policy to the degree he would like, the results for American workers will be predictably disastrous. Sadly, in part because the Democrats are professional wolf-criers, many union voters don’t believe them when they point to the dangers posed by a second Trump term.</w:t>
      </w:r>
    </w:p>
    <w:p w14:paraId="225656FA" w14:textId="77777777" w:rsidR="000B7EA3" w:rsidRPr="002E6D92" w:rsidRDefault="000B7EA3" w:rsidP="000B7EA3">
      <w:pPr>
        <w:pStyle w:val="Heading4"/>
      </w:pPr>
      <w:r>
        <w:t>2---</w:t>
      </w:r>
      <w:r w:rsidRPr="003E4477">
        <w:rPr>
          <w:u w:val="single"/>
        </w:rPr>
        <w:t>Trump</w:t>
      </w:r>
      <w:r>
        <w:t xml:space="preserve"> and his cronies will </w:t>
      </w:r>
      <w:r w:rsidRPr="00DD0CAD">
        <w:rPr>
          <w:u w:val="single"/>
        </w:rPr>
        <w:t>never</w:t>
      </w:r>
      <w:r>
        <w:t xml:space="preserve"> support the plan.</w:t>
      </w:r>
    </w:p>
    <w:p w14:paraId="65538870" w14:textId="77777777" w:rsidR="000B7EA3" w:rsidRPr="003E4477" w:rsidRDefault="000B7EA3" w:rsidP="000B7EA3">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50A625CD" w14:textId="77777777" w:rsidR="000B7EA3" w:rsidRDefault="000B7EA3" w:rsidP="000B7EA3">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1104FFA5" w14:textId="77777777" w:rsidR="000B7EA3" w:rsidRDefault="000B7EA3" w:rsidP="000B7EA3">
      <w:pPr>
        <w:pStyle w:val="Heading4"/>
      </w:pPr>
      <w:r>
        <w:t xml:space="preserve">3---Even if Trump likes the plan, labor is the </w:t>
      </w:r>
      <w:r w:rsidRPr="00554469">
        <w:rPr>
          <w:u w:val="single"/>
        </w:rPr>
        <w:t>unique scenario</w:t>
      </w:r>
      <w:r>
        <w:t xml:space="preserve"> where </w:t>
      </w:r>
      <w:r w:rsidRPr="00554469">
        <w:t>Republicans</w:t>
      </w:r>
      <w:r>
        <w:t xml:space="preserve"> backlash </w:t>
      </w:r>
      <w:r w:rsidRPr="00554469">
        <w:rPr>
          <w:u w:val="single"/>
        </w:rPr>
        <w:t>anyway</w:t>
      </w:r>
      <w:r>
        <w:t>.</w:t>
      </w:r>
    </w:p>
    <w:p w14:paraId="536BF20B" w14:textId="77777777" w:rsidR="000B7EA3" w:rsidRDefault="000B7EA3" w:rsidP="000B7EA3">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6F317239" w14:textId="77777777" w:rsidR="000B7EA3" w:rsidRPr="0040506B" w:rsidRDefault="000B7EA3" w:rsidP="000B7EA3">
      <w:pPr>
        <w:rPr>
          <w:sz w:val="14"/>
        </w:rPr>
      </w:pPr>
      <w:r w:rsidRPr="0040506B">
        <w:rPr>
          <w:sz w:val="14"/>
        </w:rPr>
        <w:t>President-elect Donald Trump’s Cabinet picks have largely enjoyed public deference from Senate Republicans and from conservatives generally. Not Rep. Lori Chavez-DeRemer (R-Ore.).</w:t>
      </w:r>
    </w:p>
    <w:p w14:paraId="56F7F9EE" w14:textId="77777777" w:rsidR="000B7EA3" w:rsidRPr="0040506B" w:rsidRDefault="000B7EA3" w:rsidP="000B7EA3">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023BF7CE" w14:textId="77777777" w:rsidR="000B7EA3" w:rsidRPr="0040506B" w:rsidRDefault="000B7EA3" w:rsidP="000B7EA3">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519E533B" w14:textId="77777777" w:rsidR="000B7EA3" w:rsidRPr="0040506B" w:rsidRDefault="000B7EA3" w:rsidP="000B7EA3">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41EBDD85" w14:textId="77777777" w:rsidR="000B7EA3" w:rsidRPr="0040506B" w:rsidRDefault="000B7EA3" w:rsidP="000B7EA3">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109E150E" w14:textId="77777777" w:rsidR="000B7EA3" w:rsidRPr="0040506B" w:rsidRDefault="000B7EA3" w:rsidP="000B7EA3">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1B9A767B" w14:textId="77777777" w:rsidR="000B7EA3" w:rsidRPr="0040506B" w:rsidRDefault="000B7EA3" w:rsidP="000B7EA3">
      <w:pPr>
        <w:rPr>
          <w:sz w:val="14"/>
        </w:rPr>
      </w:pPr>
      <w:r w:rsidRPr="0040506B">
        <w:rPr>
          <w:sz w:val="14"/>
        </w:rPr>
        <w:t>Republicans aghast: Chavez-DeRemer was one of just three GOP co-sponsors of the PRO Act, a bill to expand collective bargaining rights and strengthen the influence of labor unions.</w:t>
      </w:r>
    </w:p>
    <w:p w14:paraId="0FC00F99" w14:textId="77777777" w:rsidR="000B7EA3" w:rsidRPr="0040506B" w:rsidRDefault="000B7EA3" w:rsidP="000B7EA3">
      <w:pPr>
        <w:rPr>
          <w:sz w:val="14"/>
        </w:rPr>
      </w:pPr>
      <w:r w:rsidRPr="0040506B">
        <w:rPr>
          <w:sz w:val="14"/>
        </w:rPr>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56231BED" w14:textId="77777777" w:rsidR="000B7EA3" w:rsidRPr="0040506B" w:rsidRDefault="000B7EA3" w:rsidP="000B7EA3">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1BF3278B" w14:textId="77777777" w:rsidR="000B7EA3" w:rsidRPr="0040506B" w:rsidRDefault="000B7EA3" w:rsidP="000B7EA3">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5A40CE2B" w14:textId="77777777" w:rsidR="000B7EA3" w:rsidRPr="0040506B" w:rsidRDefault="000B7EA3" w:rsidP="000B7EA3">
      <w:pPr>
        <w:rPr>
          <w:sz w:val="14"/>
        </w:rPr>
      </w:pPr>
      <w:r w:rsidRPr="0040506B">
        <w:rPr>
          <w:sz w:val="14"/>
        </w:rPr>
        <w:t>Randi Weingarten, president of the American Federation of Teachers, said Chavez-DeRemer’s record “suggests real support of workers and their right to unionize.”</w:t>
      </w:r>
    </w:p>
    <w:p w14:paraId="03323D30" w14:textId="77777777" w:rsidR="000B7EA3" w:rsidRPr="0040506B" w:rsidRDefault="000B7EA3" w:rsidP="000B7EA3">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39620DB0" w14:textId="77777777" w:rsidR="000B7EA3" w:rsidRPr="0040506B" w:rsidRDefault="000B7EA3" w:rsidP="000B7EA3">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01B3FC13" w14:textId="77777777" w:rsidR="000B7EA3" w:rsidRPr="0040506B" w:rsidRDefault="000B7EA3" w:rsidP="000B7EA3">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70DA14EE" w14:textId="77777777" w:rsidR="000B7EA3" w:rsidRPr="0040506B" w:rsidRDefault="000B7EA3" w:rsidP="000B7EA3">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7961D8DC" w14:textId="77777777" w:rsidR="000B7EA3" w:rsidRPr="0040506B" w:rsidRDefault="000B7EA3" w:rsidP="000B7EA3">
      <w:pPr>
        <w:rPr>
          <w:sz w:val="14"/>
        </w:rPr>
      </w:pPr>
      <w:r w:rsidRPr="0040506B">
        <w:rPr>
          <w:sz w:val="14"/>
        </w:rPr>
        <w:t>Hawley, who has broken from his party on a handful of labor-related votes, said Chavez-DeRemer is a “great pick.”</w:t>
      </w:r>
    </w:p>
    <w:p w14:paraId="39C95E24" w14:textId="77777777" w:rsidR="000B7EA3" w:rsidRDefault="000B7EA3" w:rsidP="000B7EA3">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p w14:paraId="17D0A59B" w14:textId="77777777" w:rsidR="000B7EA3" w:rsidRDefault="000B7EA3" w:rsidP="000B7EA3">
      <w:pPr>
        <w:pStyle w:val="Heading3"/>
        <w:rPr>
          <w:rStyle w:val="Emphasis"/>
          <w:rFonts w:cstheme="majorBidi"/>
          <w:b/>
          <w:iCs w:val="0"/>
          <w:sz w:val="32"/>
        </w:rPr>
      </w:pPr>
      <w:r>
        <w:rPr>
          <w:rStyle w:val="Emphasis"/>
          <w:rFonts w:cstheme="majorBidi"/>
          <w:b/>
          <w:iCs w:val="0"/>
          <w:sz w:val="32"/>
        </w:rPr>
        <w:t>IL---2NC</w:t>
      </w:r>
    </w:p>
    <w:p w14:paraId="3A6DE035" w14:textId="77777777" w:rsidR="000B7EA3" w:rsidRDefault="000B7EA3" w:rsidP="000B7EA3">
      <w:pPr>
        <w:pStyle w:val="Heading4"/>
      </w:pPr>
      <w:r>
        <w:t xml:space="preserve">Shipbuilding ensures long term security of critical chokepoints </w:t>
      </w:r>
    </w:p>
    <w:p w14:paraId="27C3B99D" w14:textId="77777777" w:rsidR="000B7EA3" w:rsidRPr="002B37A8" w:rsidRDefault="000B7EA3" w:rsidP="000B7EA3">
      <w:r w:rsidRPr="002B37A8">
        <w:rPr>
          <w:rStyle w:val="Style13ptBold"/>
        </w:rPr>
        <w:t>Guevara 25</w:t>
      </w:r>
      <w:r w:rsidRPr="002B37A8">
        <w:t xml:space="preserve"> [Julian Guevara April 17, 2025 Shipbuilding and the Future of U.S. Sea Power: The Role of South Korea and Japan in the Rejuvenation of the American Fleet https://centerformaritimestrategy.org/publications/shipbuilding-and-the-future-of-u-s-sea-power-the-role-of-south-korea-and-japan-in-the-rejuvenation-of-the-american-fleet/]</w:t>
      </w:r>
    </w:p>
    <w:p w14:paraId="1AB49162" w14:textId="77777777" w:rsidR="000B7EA3" w:rsidRPr="00E93A95" w:rsidRDefault="000B7EA3" w:rsidP="000B7EA3">
      <w:pPr>
        <w:rPr>
          <w:sz w:val="16"/>
        </w:rPr>
      </w:pPr>
      <w:r w:rsidRPr="00754D7A">
        <w:rPr>
          <w:sz w:val="16"/>
        </w:rPr>
        <w:t xml:space="preserve">As global geopolitical instability intensifies, </w:t>
      </w:r>
      <w:r w:rsidRPr="002B37A8">
        <w:rPr>
          <w:rStyle w:val="StyleUnderline"/>
        </w:rPr>
        <w:t>the United States’ ability to project sea power and safeguard critical maritime interests faces mounting pressure. The recent focus on revitalizing the American shipbuilding industry</w:t>
      </w:r>
      <w:r w:rsidRPr="002B37A8">
        <w:rPr>
          <w:sz w:val="16"/>
        </w:rPr>
        <w:t xml:space="preserve"> in Washington reflects a need </w:t>
      </w:r>
      <w:r w:rsidRPr="002B37A8">
        <w:rPr>
          <w:rStyle w:val="StyleUnderline"/>
        </w:rPr>
        <w:t>to counter China’s dominance</w:t>
      </w:r>
      <w:r w:rsidRPr="00754D7A">
        <w:rPr>
          <w:sz w:val="16"/>
        </w:rPr>
        <w:t xml:space="preserve"> in the global maritime industry and the growing power of the People’s Liberation Army Navy. These developments raise significant concerns about the U.S.’s capacity to maintain sea control, especially as China continues to expand its naval capabilities and assert influence over vital global maritime routes. </w:t>
      </w:r>
      <w:r w:rsidRPr="00484723">
        <w:rPr>
          <w:rStyle w:val="StyleUnderline"/>
          <w:highlight w:val="cyan"/>
        </w:rPr>
        <w:t xml:space="preserve">Long-term capacity to </w:t>
      </w:r>
      <w:r w:rsidRPr="00484723">
        <w:rPr>
          <w:rStyle w:val="Emphasis"/>
          <w:highlight w:val="cyan"/>
        </w:rPr>
        <w:t>secure</w:t>
      </w:r>
      <w:r w:rsidRPr="002B37A8">
        <w:rPr>
          <w:rStyle w:val="StyleUnderline"/>
        </w:rPr>
        <w:t xml:space="preserve"> sea lines of communication (</w:t>
      </w:r>
      <w:r w:rsidRPr="00484723">
        <w:rPr>
          <w:rStyle w:val="Emphasis"/>
          <w:highlight w:val="cyan"/>
        </w:rPr>
        <w:t>SLOCs</w:t>
      </w:r>
      <w:r w:rsidRPr="00484723">
        <w:rPr>
          <w:rStyle w:val="StyleUnderline"/>
          <w:highlight w:val="cyan"/>
        </w:rPr>
        <w:t xml:space="preserve">) and </w:t>
      </w:r>
      <w:r w:rsidRPr="00484723">
        <w:rPr>
          <w:rStyle w:val="Emphasis"/>
          <w:highlight w:val="cyan"/>
        </w:rPr>
        <w:t>maritime chokepoint</w:t>
      </w:r>
      <w:r w:rsidRPr="00754D7A">
        <w:rPr>
          <w:sz w:val="16"/>
        </w:rPr>
        <w:t>s—</w:t>
      </w:r>
      <w:r w:rsidRPr="00274A40">
        <w:rPr>
          <w:rStyle w:val="StyleUnderline"/>
        </w:rPr>
        <w:t xml:space="preserve">alongside the </w:t>
      </w:r>
      <w:r w:rsidRPr="00484723">
        <w:rPr>
          <w:rStyle w:val="StyleUnderline"/>
          <w:highlight w:val="cyan"/>
        </w:rPr>
        <w:t>ability to field</w:t>
      </w:r>
      <w:r w:rsidRPr="00274A40">
        <w:rPr>
          <w:rStyle w:val="StyleUnderline"/>
        </w:rPr>
        <w:t xml:space="preserve"> both competitive commercial and </w:t>
      </w:r>
      <w:r w:rsidRPr="00484723">
        <w:rPr>
          <w:rStyle w:val="StyleUnderline"/>
          <w:highlight w:val="cyan"/>
        </w:rPr>
        <w:t>naval fleets</w:t>
      </w:r>
      <w:r w:rsidRPr="00754D7A">
        <w:rPr>
          <w:sz w:val="16"/>
        </w:rPr>
        <w:t>—</w:t>
      </w:r>
      <w:r w:rsidRPr="001420D7">
        <w:rPr>
          <w:rStyle w:val="StyleUnderline"/>
        </w:rPr>
        <w:t xml:space="preserve">holds </w:t>
      </w:r>
      <w:r w:rsidRPr="001420D7">
        <w:rPr>
          <w:rStyle w:val="Emphasis"/>
        </w:rPr>
        <w:t xml:space="preserve">significant </w:t>
      </w:r>
      <w:r w:rsidRPr="00484723">
        <w:rPr>
          <w:rStyle w:val="Emphasis"/>
          <w:highlight w:val="cyan"/>
        </w:rPr>
        <w:t>strategic</w:t>
      </w:r>
      <w:r w:rsidRPr="001420D7">
        <w:rPr>
          <w:rStyle w:val="Emphasis"/>
        </w:rPr>
        <w:t xml:space="preserve"> implications</w:t>
      </w:r>
      <w:r w:rsidRPr="001420D7">
        <w:rPr>
          <w:rStyle w:val="StyleUnderline"/>
        </w:rPr>
        <w:t xml:space="preserve"> </w:t>
      </w:r>
      <w:r w:rsidRPr="00484723">
        <w:rPr>
          <w:rStyle w:val="StyleUnderline"/>
          <w:highlight w:val="cyan"/>
        </w:rPr>
        <w:t>for U</w:t>
      </w:r>
      <w:r w:rsidRPr="002B37A8">
        <w:rPr>
          <w:rStyle w:val="StyleUnderline"/>
        </w:rPr>
        <w:t xml:space="preserve">nited </w:t>
      </w:r>
      <w:r w:rsidRPr="00484723">
        <w:rPr>
          <w:rStyle w:val="StyleUnderline"/>
          <w:highlight w:val="cyan"/>
        </w:rPr>
        <w:t>S</w:t>
      </w:r>
      <w:r w:rsidRPr="002B37A8">
        <w:rPr>
          <w:rStyle w:val="StyleUnderline"/>
        </w:rPr>
        <w:t xml:space="preserve">tates interests in both peace and wartime. The </w:t>
      </w:r>
      <w:r w:rsidRPr="00484723">
        <w:rPr>
          <w:rStyle w:val="StyleUnderline"/>
          <w:highlight w:val="cyan"/>
        </w:rPr>
        <w:t>shipbuilding</w:t>
      </w:r>
      <w:r w:rsidRPr="002B37A8">
        <w:rPr>
          <w:rStyle w:val="StyleUnderline"/>
        </w:rPr>
        <w:t xml:space="preserve"> sector </w:t>
      </w:r>
      <w:r w:rsidRPr="00484723">
        <w:rPr>
          <w:rStyle w:val="StyleUnderline"/>
          <w:highlight w:val="cyan"/>
        </w:rPr>
        <w:t>plays a pivotal role</w:t>
      </w:r>
      <w:r w:rsidRPr="002B37A8">
        <w:rPr>
          <w:rStyle w:val="StyleUnderline"/>
        </w:rPr>
        <w:t xml:space="preserve">, not only </w:t>
      </w:r>
      <w:r w:rsidRPr="00484723">
        <w:rPr>
          <w:rStyle w:val="StyleUnderline"/>
          <w:highlight w:val="cyan"/>
        </w:rPr>
        <w:t xml:space="preserve">in </w:t>
      </w:r>
      <w:r w:rsidRPr="00484723">
        <w:rPr>
          <w:rStyle w:val="Emphasis"/>
          <w:highlight w:val="cyan"/>
        </w:rPr>
        <w:t>projecting military power</w:t>
      </w:r>
      <w:r w:rsidRPr="002B37A8">
        <w:rPr>
          <w:rStyle w:val="StyleUnderline"/>
        </w:rPr>
        <w:t xml:space="preserve"> but also in ensuring </w:t>
      </w:r>
      <w:r w:rsidRPr="00484723">
        <w:rPr>
          <w:rStyle w:val="Emphasis"/>
          <w:highlight w:val="cyan"/>
        </w:rPr>
        <w:t>economic stability</w:t>
      </w:r>
      <w:r w:rsidRPr="00484723">
        <w:rPr>
          <w:rStyle w:val="StyleUnderline"/>
          <w:highlight w:val="cyan"/>
        </w:rPr>
        <w:t xml:space="preserve"> and </w:t>
      </w:r>
      <w:r w:rsidRPr="00484723">
        <w:rPr>
          <w:rStyle w:val="Emphasis"/>
          <w:highlight w:val="cyan"/>
        </w:rPr>
        <w:t>maintaining global competitiveness</w:t>
      </w:r>
      <w:r w:rsidRPr="00754D7A">
        <w:rPr>
          <w:sz w:val="16"/>
        </w:rPr>
        <w:t xml:space="preserve">. </w:t>
      </w:r>
      <w:r w:rsidRPr="00484723">
        <w:rPr>
          <w:rStyle w:val="StyleUnderline"/>
          <w:highlight w:val="cyan"/>
        </w:rPr>
        <w:t>Without</w:t>
      </w:r>
      <w:r w:rsidRPr="002B37A8">
        <w:rPr>
          <w:rStyle w:val="StyleUnderline"/>
        </w:rPr>
        <w:t xml:space="preserve"> a robust </w:t>
      </w:r>
      <w:r w:rsidRPr="00484723">
        <w:rPr>
          <w:rStyle w:val="StyleUnderline"/>
          <w:highlight w:val="cyan"/>
        </w:rPr>
        <w:t>domestic shipbuilding</w:t>
      </w:r>
      <w:r w:rsidRPr="002B37A8">
        <w:rPr>
          <w:rStyle w:val="StyleUnderline"/>
        </w:rPr>
        <w:t xml:space="preserve"> industry, the </w:t>
      </w:r>
      <w:r w:rsidRPr="00484723">
        <w:rPr>
          <w:rStyle w:val="StyleUnderline"/>
          <w:highlight w:val="cyan"/>
        </w:rPr>
        <w:t>U.S.</w:t>
      </w:r>
      <w:r w:rsidRPr="002B37A8">
        <w:rPr>
          <w:rStyle w:val="StyleUnderline"/>
        </w:rPr>
        <w:t xml:space="preserve"> risks </w:t>
      </w:r>
      <w:r w:rsidRPr="00484723">
        <w:rPr>
          <w:rStyle w:val="StyleUnderline"/>
          <w:highlight w:val="cyan"/>
        </w:rPr>
        <w:t>undermin</w:t>
      </w:r>
      <w:r w:rsidRPr="002B37A8">
        <w:rPr>
          <w:rStyle w:val="StyleUnderline"/>
        </w:rPr>
        <w:t xml:space="preserve">ing its ability to secure vital strategic objectives, such as securing </w:t>
      </w:r>
      <w:r w:rsidRPr="00484723">
        <w:rPr>
          <w:rStyle w:val="Emphasis"/>
          <w:highlight w:val="cyan"/>
        </w:rPr>
        <w:t>freedom of navigation</w:t>
      </w:r>
      <w:r w:rsidRPr="00484723">
        <w:rPr>
          <w:rStyle w:val="StyleUnderline"/>
          <w:highlight w:val="cyan"/>
        </w:rPr>
        <w:t xml:space="preserve"> and</w:t>
      </w:r>
      <w:r w:rsidRPr="002B37A8">
        <w:rPr>
          <w:rStyle w:val="StyleUnderline"/>
        </w:rPr>
        <w:t xml:space="preserve"> maintaining </w:t>
      </w:r>
      <w:r w:rsidRPr="002B37A8">
        <w:rPr>
          <w:rStyle w:val="Emphasis"/>
        </w:rPr>
        <w:t xml:space="preserve">credible strategic </w:t>
      </w:r>
      <w:r w:rsidRPr="00484723">
        <w:rPr>
          <w:rStyle w:val="Emphasis"/>
          <w:highlight w:val="cyan"/>
        </w:rPr>
        <w:t>deterrence</w:t>
      </w:r>
      <w:r w:rsidRPr="00754D7A">
        <w:rPr>
          <w:sz w:val="16"/>
        </w:rPr>
        <w:t>. Furthermore, reliance on foreign vessels to carry trade exposes the U.S. to the risks of economic exploitation and coercion, potentially compromising both national security and economic prosperity in an increasingly volatile environment.</w:t>
      </w:r>
    </w:p>
    <w:p w14:paraId="1C3A0BCF" w14:textId="77777777" w:rsidR="000B7EA3" w:rsidRDefault="000B7EA3" w:rsidP="000B7EA3">
      <w:pPr>
        <w:pStyle w:val="Heading4"/>
      </w:pPr>
      <w:r>
        <w:t>Shipbuilding plays an enormous role in economic growth and vitality of industry---solves the aff</w:t>
      </w:r>
    </w:p>
    <w:p w14:paraId="79E3C84E" w14:textId="77777777" w:rsidR="000B7EA3" w:rsidRPr="0067064F" w:rsidRDefault="000B7EA3" w:rsidP="000B7EA3">
      <w:r w:rsidRPr="00295DCF">
        <w:rPr>
          <w:rStyle w:val="Style13ptBold"/>
        </w:rPr>
        <w:t>Cohen &amp; Mulholland 25</w:t>
      </w:r>
      <w:r>
        <w:t xml:space="preserve"> </w:t>
      </w:r>
      <w:r w:rsidRPr="00295DCF">
        <w:t>[Sophie Cohen and Ryan Mulholland, May 21 2025 President Trump Says He Wants More U.S. Shipbuilding—Here’s How To Do It Well https://www.americanprogress.org/article/president-trump-says-he-wants-more-u-s-shipbuilding-heres-how-to-do-it-well/]</w:t>
      </w:r>
    </w:p>
    <w:p w14:paraId="32885CCF" w14:textId="77777777" w:rsidR="000B7EA3" w:rsidRPr="00F21649" w:rsidRDefault="000B7EA3" w:rsidP="000B7EA3">
      <w:pPr>
        <w:rPr>
          <w:sz w:val="16"/>
        </w:rPr>
      </w:pPr>
      <w:r w:rsidRPr="00295DCF">
        <w:rPr>
          <w:rStyle w:val="StyleUnderline"/>
        </w:rPr>
        <w:t xml:space="preserve">The commercial </w:t>
      </w:r>
      <w:r w:rsidRPr="00484723">
        <w:rPr>
          <w:rStyle w:val="StyleUnderline"/>
          <w:highlight w:val="cyan"/>
        </w:rPr>
        <w:t>shipbuilding</w:t>
      </w:r>
      <w:r w:rsidRPr="00295DCF">
        <w:rPr>
          <w:rStyle w:val="StyleUnderline"/>
        </w:rPr>
        <w:t xml:space="preserve"> </w:t>
      </w:r>
      <w:r w:rsidRPr="00F21649">
        <w:rPr>
          <w:rStyle w:val="StyleUnderline"/>
        </w:rPr>
        <w:t>industry plays an outsize role in the economic and national security of the United States</w:t>
      </w:r>
      <w:r w:rsidRPr="00F21649">
        <w:rPr>
          <w:sz w:val="16"/>
        </w:rPr>
        <w:t xml:space="preserve">. </w:t>
      </w:r>
      <w:r w:rsidRPr="00F21649">
        <w:rPr>
          <w:rStyle w:val="StyleUnderline"/>
        </w:rPr>
        <w:t xml:space="preserve">American ships </w:t>
      </w:r>
      <w:r w:rsidRPr="00484723">
        <w:rPr>
          <w:rStyle w:val="StyleUnderline"/>
          <w:highlight w:val="cyan"/>
        </w:rPr>
        <w:t>transport</w:t>
      </w:r>
      <w:r w:rsidRPr="00295DCF">
        <w:rPr>
          <w:rStyle w:val="StyleUnderline"/>
        </w:rPr>
        <w:t xml:space="preserve"> the </w:t>
      </w:r>
      <w:r w:rsidRPr="00484723">
        <w:rPr>
          <w:rStyle w:val="StyleUnderline"/>
          <w:highlight w:val="cyan"/>
        </w:rPr>
        <w:t>goods</w:t>
      </w:r>
      <w:r w:rsidRPr="00295DCF">
        <w:rPr>
          <w:rStyle w:val="StyleUnderline"/>
        </w:rPr>
        <w:t xml:space="preserve"> on which Americans rely, </w:t>
      </w:r>
      <w:r w:rsidRPr="00484723">
        <w:rPr>
          <w:rStyle w:val="StyleUnderline"/>
          <w:highlight w:val="cyan"/>
        </w:rPr>
        <w:t>and</w:t>
      </w:r>
      <w:r w:rsidRPr="00295DCF">
        <w:rPr>
          <w:rStyle w:val="StyleUnderline"/>
        </w:rPr>
        <w:t xml:space="preserve"> in a time of conflict, they can </w:t>
      </w:r>
      <w:r w:rsidRPr="00484723">
        <w:rPr>
          <w:rStyle w:val="StyleUnderline"/>
          <w:highlight w:val="cyan"/>
        </w:rPr>
        <w:t>backstop</w:t>
      </w:r>
      <w:r w:rsidRPr="00295DCF">
        <w:rPr>
          <w:rStyle w:val="StyleUnderline"/>
        </w:rPr>
        <w:t xml:space="preserve"> the </w:t>
      </w:r>
      <w:r w:rsidRPr="00484723">
        <w:rPr>
          <w:rStyle w:val="StyleUnderline"/>
          <w:highlight w:val="cyan"/>
        </w:rPr>
        <w:t>military</w:t>
      </w:r>
      <w:r w:rsidRPr="00295DCF">
        <w:rPr>
          <w:rStyle w:val="StyleUnderline"/>
        </w:rPr>
        <w:t xml:space="preserve">’s </w:t>
      </w:r>
      <w:r w:rsidRPr="00F21649">
        <w:rPr>
          <w:rStyle w:val="StyleUnderline"/>
        </w:rPr>
        <w:t>needs</w:t>
      </w:r>
      <w:r w:rsidRPr="00295DCF">
        <w:rPr>
          <w:rStyle w:val="StyleUnderline"/>
        </w:rPr>
        <w:t xml:space="preserve"> as well</w:t>
      </w:r>
      <w:r w:rsidRPr="00754D7A">
        <w:rPr>
          <w:sz w:val="16"/>
        </w:rPr>
        <w:t xml:space="preserve">. In addition, the industry’s vast supply chain requirements mean </w:t>
      </w:r>
      <w:r w:rsidRPr="00295DCF">
        <w:rPr>
          <w:sz w:val="16"/>
        </w:rPr>
        <w:t xml:space="preserve">that </w:t>
      </w:r>
      <w:r w:rsidRPr="00295DCF">
        <w:rPr>
          <w:rStyle w:val="StyleUnderline"/>
        </w:rPr>
        <w:t xml:space="preserve">a </w:t>
      </w:r>
      <w:r w:rsidRPr="00484723">
        <w:rPr>
          <w:rStyle w:val="Emphasis"/>
          <w:highlight w:val="cyan"/>
        </w:rPr>
        <w:t>robust</w:t>
      </w:r>
      <w:r w:rsidRPr="00F21649">
        <w:rPr>
          <w:rStyle w:val="Emphasis"/>
        </w:rPr>
        <w:t xml:space="preserve"> domestic </w:t>
      </w:r>
      <w:r w:rsidRPr="00484723">
        <w:rPr>
          <w:rStyle w:val="Emphasis"/>
          <w:highlight w:val="cyan"/>
        </w:rPr>
        <w:t>shipbuilding</w:t>
      </w:r>
      <w:r w:rsidRPr="00295DCF">
        <w:rPr>
          <w:rStyle w:val="StyleUnderline"/>
        </w:rPr>
        <w:t xml:space="preserve"> program has the potential to </w:t>
      </w:r>
      <w:r w:rsidRPr="00484723">
        <w:rPr>
          <w:rStyle w:val="StyleUnderline"/>
          <w:highlight w:val="cyan"/>
        </w:rPr>
        <w:t>support</w:t>
      </w:r>
      <w:r w:rsidRPr="00F21649">
        <w:rPr>
          <w:rStyle w:val="StyleUnderline"/>
        </w:rPr>
        <w:t xml:space="preserve"> </w:t>
      </w:r>
      <w:r w:rsidRPr="00F21649">
        <w:rPr>
          <w:rStyle w:val="Emphasis"/>
        </w:rPr>
        <w:t xml:space="preserve">industrial </w:t>
      </w:r>
      <w:r w:rsidRPr="00484723">
        <w:rPr>
          <w:rStyle w:val="Emphasis"/>
          <w:highlight w:val="cyan"/>
        </w:rPr>
        <w:t>growth across</w:t>
      </w:r>
      <w:r w:rsidRPr="00295DCF">
        <w:rPr>
          <w:rStyle w:val="Emphasis"/>
        </w:rPr>
        <w:t xml:space="preserve"> a range of </w:t>
      </w:r>
      <w:r w:rsidRPr="00484723">
        <w:rPr>
          <w:rStyle w:val="Emphasis"/>
          <w:highlight w:val="cyan"/>
        </w:rPr>
        <w:t>sectors</w:t>
      </w:r>
      <w:r w:rsidRPr="00FC3200">
        <w:rPr>
          <w:rStyle w:val="StyleUnderline"/>
        </w:rPr>
        <w:t>, including in places far afield from coastal shipyards</w:t>
      </w:r>
      <w:r w:rsidRPr="00754D7A">
        <w:rPr>
          <w:sz w:val="16"/>
        </w:rPr>
        <w:t xml:space="preserve">. </w:t>
      </w:r>
      <w:r w:rsidRPr="00FC3200">
        <w:rPr>
          <w:rStyle w:val="StyleUnderline"/>
        </w:rPr>
        <w:t xml:space="preserve">Stakeholders and policymakers across the ideological spectrum have recently called for investment in shipbuilding, providing a </w:t>
      </w:r>
      <w:r w:rsidRPr="00FC3200">
        <w:rPr>
          <w:rStyle w:val="Emphasis"/>
        </w:rPr>
        <w:t>rare opportunity</w:t>
      </w:r>
      <w:r w:rsidRPr="00FC3200">
        <w:rPr>
          <w:rStyle w:val="StyleUnderline"/>
        </w:rPr>
        <w:t xml:space="preserve"> for bipartisan policy solutions in Washington</w:t>
      </w:r>
      <w:r w:rsidRPr="00754D7A">
        <w:rPr>
          <w:sz w:val="16"/>
        </w:rPr>
        <w:t xml:space="preserve">.1 But supporting shipbuilding and doing it well are two different things. The latter requires sustained public investment to rebuild the capacity of American shipyards, guaranteed demand, and cooperation with the private sector to support ship construction and provide meaningful benefits for workers and their </w:t>
      </w:r>
      <w:r w:rsidRPr="00295DCF">
        <w:rPr>
          <w:sz w:val="16"/>
        </w:rPr>
        <w:t xml:space="preserve">families. </w:t>
      </w:r>
      <w:r w:rsidRPr="00295DCF">
        <w:rPr>
          <w:rStyle w:val="StyleUnderline"/>
        </w:rPr>
        <w:t>The goal should be to create and sustain a more robust domestic shipbuilding industry,</w:t>
      </w:r>
      <w:r w:rsidRPr="00754D7A">
        <w:rPr>
          <w:sz w:val="16"/>
        </w:rPr>
        <w:t xml:space="preserve"> not just to penalize Chinese-made ships. Rather, </w:t>
      </w:r>
      <w:r w:rsidRPr="00295DCF">
        <w:rPr>
          <w:rStyle w:val="StyleUnderline"/>
        </w:rPr>
        <w:t xml:space="preserve">the </w:t>
      </w:r>
      <w:r w:rsidRPr="00484723">
        <w:rPr>
          <w:rStyle w:val="StyleUnderline"/>
          <w:highlight w:val="cyan"/>
        </w:rPr>
        <w:t>U</w:t>
      </w:r>
      <w:r w:rsidRPr="00295DCF">
        <w:rPr>
          <w:rStyle w:val="StyleUnderline"/>
        </w:rPr>
        <w:t xml:space="preserve">nited </w:t>
      </w:r>
      <w:r w:rsidRPr="00484723">
        <w:rPr>
          <w:rStyle w:val="StyleUnderline"/>
          <w:highlight w:val="cyan"/>
        </w:rPr>
        <w:t>S</w:t>
      </w:r>
      <w:r w:rsidRPr="00295DCF">
        <w:rPr>
          <w:rStyle w:val="StyleUnderline"/>
        </w:rPr>
        <w:t xml:space="preserve">tates </w:t>
      </w:r>
      <w:r w:rsidRPr="00484723">
        <w:rPr>
          <w:rStyle w:val="StyleUnderline"/>
          <w:highlight w:val="cyan"/>
        </w:rPr>
        <w:t>should invest in</w:t>
      </w:r>
      <w:r w:rsidRPr="009D47FC">
        <w:rPr>
          <w:rStyle w:val="StyleUnderline"/>
        </w:rPr>
        <w:t xml:space="preserve"> and sustain a world-</w:t>
      </w:r>
      <w:r w:rsidRPr="00FC3200">
        <w:rPr>
          <w:rStyle w:val="StyleUnderline"/>
        </w:rPr>
        <w:t xml:space="preserve">class commercial </w:t>
      </w:r>
      <w:r w:rsidRPr="00484723">
        <w:rPr>
          <w:rStyle w:val="StyleUnderline"/>
          <w:highlight w:val="cyan"/>
        </w:rPr>
        <w:t>shipbuilding</w:t>
      </w:r>
      <w:r w:rsidRPr="009D47FC">
        <w:rPr>
          <w:rStyle w:val="StyleUnderline"/>
        </w:rPr>
        <w:t xml:space="preserve"> industry </w:t>
      </w:r>
      <w:r w:rsidRPr="00484723">
        <w:rPr>
          <w:rStyle w:val="StyleUnderline"/>
          <w:highlight w:val="cyan"/>
        </w:rPr>
        <w:t>that</w:t>
      </w:r>
      <w:r w:rsidRPr="009D47FC">
        <w:rPr>
          <w:rStyle w:val="StyleUnderline"/>
        </w:rPr>
        <w:t xml:space="preserve"> can </w:t>
      </w:r>
      <w:r w:rsidRPr="00484723">
        <w:rPr>
          <w:rStyle w:val="StyleUnderline"/>
          <w:highlight w:val="cyan"/>
        </w:rPr>
        <w:t>support</w:t>
      </w:r>
      <w:r w:rsidRPr="009D47FC">
        <w:rPr>
          <w:rStyle w:val="StyleUnderline"/>
        </w:rPr>
        <w:t xml:space="preserve"> American </w:t>
      </w:r>
      <w:r w:rsidRPr="00484723">
        <w:rPr>
          <w:rStyle w:val="StyleUnderline"/>
          <w:highlight w:val="cyan"/>
        </w:rPr>
        <w:t>econ</w:t>
      </w:r>
      <w:r w:rsidRPr="009D47FC">
        <w:rPr>
          <w:rStyle w:val="StyleUnderline"/>
        </w:rPr>
        <w:t xml:space="preserve">omic might </w:t>
      </w:r>
      <w:r w:rsidRPr="00484723">
        <w:rPr>
          <w:rStyle w:val="StyleUnderline"/>
          <w:highlight w:val="cyan"/>
        </w:rPr>
        <w:t>and provide</w:t>
      </w:r>
      <w:r w:rsidRPr="009D47FC">
        <w:rPr>
          <w:rStyle w:val="StyleUnderline"/>
        </w:rPr>
        <w:t xml:space="preserve"> good-paying </w:t>
      </w:r>
      <w:r w:rsidRPr="00484723">
        <w:rPr>
          <w:rStyle w:val="StyleUnderline"/>
          <w:highlight w:val="cyan"/>
        </w:rPr>
        <w:t>jobs</w:t>
      </w:r>
      <w:r w:rsidRPr="009D47FC">
        <w:rPr>
          <w:rStyle w:val="StyleUnderline"/>
        </w:rPr>
        <w:t xml:space="preserve"> in communities across the country.</w:t>
      </w:r>
      <w:r w:rsidRPr="009D47FC">
        <w:rPr>
          <w:sz w:val="16"/>
        </w:rPr>
        <w:t xml:space="preserve"> That</w:t>
      </w:r>
      <w:r w:rsidRPr="00754D7A">
        <w:rPr>
          <w:sz w:val="16"/>
        </w:rPr>
        <w:t xml:space="preserve"> will take far more than the tax incentives, tariffs, and fees that the Trump administration has so far proposed.2 The U.S. shipbuilding industry is in crisis </w:t>
      </w:r>
      <w:r w:rsidRPr="00FC3200">
        <w:rPr>
          <w:rStyle w:val="StyleUnderline"/>
        </w:rPr>
        <w:t xml:space="preserve">The </w:t>
      </w:r>
      <w:r w:rsidRPr="00484723">
        <w:rPr>
          <w:rStyle w:val="StyleUnderline"/>
          <w:highlight w:val="cyan"/>
        </w:rPr>
        <w:t>shipbuilding capacity</w:t>
      </w:r>
      <w:r w:rsidRPr="00FC3200">
        <w:rPr>
          <w:rStyle w:val="StyleUnderline"/>
        </w:rPr>
        <w:t xml:space="preserve"> of the United States </w:t>
      </w:r>
      <w:r w:rsidRPr="00F21649">
        <w:rPr>
          <w:rStyle w:val="StyleUnderline"/>
        </w:rPr>
        <w:t xml:space="preserve">has </w:t>
      </w:r>
      <w:r w:rsidRPr="00484723">
        <w:rPr>
          <w:rStyle w:val="StyleUnderline"/>
          <w:highlight w:val="cyan"/>
        </w:rPr>
        <w:t>declined to</w:t>
      </w:r>
      <w:r w:rsidRPr="00754D7A">
        <w:rPr>
          <w:sz w:val="16"/>
        </w:rPr>
        <w:t xml:space="preserve"> what the U.S. Naval Institute has deemed </w:t>
      </w:r>
      <w:r w:rsidRPr="00484723">
        <w:rPr>
          <w:rStyle w:val="Emphasis"/>
          <w:highlight w:val="cyan"/>
        </w:rPr>
        <w:t>emergency levels</w:t>
      </w:r>
      <w:r w:rsidRPr="00F21649">
        <w:rPr>
          <w:rStyle w:val="StyleUnderline"/>
        </w:rPr>
        <w:t xml:space="preserve"> and is </w:t>
      </w:r>
      <w:r w:rsidRPr="00484723">
        <w:rPr>
          <w:rStyle w:val="StyleUnderline"/>
          <w:highlight w:val="cyan"/>
        </w:rPr>
        <w:t>in need of</w:t>
      </w:r>
      <w:r w:rsidRPr="00F21649">
        <w:rPr>
          <w:rStyle w:val="StyleUnderline"/>
        </w:rPr>
        <w:t xml:space="preserve"> </w:t>
      </w:r>
      <w:r w:rsidRPr="00F21649">
        <w:rPr>
          <w:rStyle w:val="Emphasis"/>
        </w:rPr>
        <w:t xml:space="preserve">significant </w:t>
      </w:r>
      <w:r w:rsidRPr="00484723">
        <w:rPr>
          <w:rStyle w:val="Emphasis"/>
          <w:highlight w:val="cyan"/>
        </w:rPr>
        <w:t>expansion</w:t>
      </w:r>
      <w:r w:rsidRPr="00754D7A">
        <w:rPr>
          <w:sz w:val="16"/>
        </w:rPr>
        <w:t xml:space="preserve"> in order to meet the country’s naval needs, as well as to outfit a modern merchant marine capable of supporting a robust economic resilience agenda.3 From 2020 through 2022, China consistently built more than 1,200 commercial ships per year, while the United States built fewer than six annually.4 China alone produces half of the world’s merchant shipping tonnage, but other countries also greatly outpace the United States’ ability to produce ocean-faring vessels.5 For example, South Korea and Japan produced the second- and third-most ships in 2023, with 28 percent and 15 percent of the global share, respectively.6 The United States, which contributed only 0.1 percent of global shipping tonnage, was bested by 13 other countries.7 The result is that the United States is beholden to China for much of its international shipping needs—and is beholden to a dozen other countries for the shipping that China does not provide. In fact, less than 2 percent of all U.S. waterborne imports and exports are carried on ships registered in the United States, meaning that a foreign jurisdiction manages the technical, social, and administrative affairs of the vast majority of ships that service the United States.8 The Trump administration acknowledged many of these shortcomings in a recent executive order calling for the revitalization of U.S. shipbuilding, as have both Democratic and Republican lawmakers.9</w:t>
      </w:r>
    </w:p>
    <w:p w14:paraId="345D506F" w14:textId="77777777" w:rsidR="000B7EA3" w:rsidRPr="002B6EF4" w:rsidRDefault="000B7EA3" w:rsidP="000B7EA3">
      <w:pPr>
        <w:pStyle w:val="Heading4"/>
      </w:pPr>
      <w:r>
        <w:t xml:space="preserve">SHIPS creates </w:t>
      </w:r>
      <w:r w:rsidRPr="00F21649">
        <w:rPr>
          <w:u w:val="single"/>
        </w:rPr>
        <w:t>hundreds of thousands</w:t>
      </w:r>
      <w:r>
        <w:t xml:space="preserve"> of jobs and develops manufacturing</w:t>
      </w:r>
    </w:p>
    <w:p w14:paraId="7AE386FD" w14:textId="77777777" w:rsidR="000B7EA3" w:rsidRPr="002B6EF4" w:rsidRDefault="000B7EA3" w:rsidP="000B7EA3">
      <w:r w:rsidRPr="00F21649">
        <w:rPr>
          <w:rStyle w:val="Style13ptBold"/>
        </w:rPr>
        <w:t>Urwitz 7-2</w:t>
      </w:r>
      <w:r w:rsidRPr="00F21649">
        <w:t xml:space="preserve"> [Neil Urwitz, July 2 2025 Dollars and Sense Beyond Warships: The Unifying Power of the SHIPS for America Act  https://nationalsecurityjournal.org/beyond-warships-the-unifying-power-of-the-ships-for-america-act/]</w:t>
      </w:r>
    </w:p>
    <w:p w14:paraId="05BEA1DB" w14:textId="77777777" w:rsidR="000B7EA3" w:rsidRPr="00E93A95" w:rsidRDefault="000B7EA3" w:rsidP="000B7EA3">
      <w:pPr>
        <w:rPr>
          <w:sz w:val="16"/>
        </w:rPr>
      </w:pPr>
      <w:r w:rsidRPr="00F21649">
        <w:rPr>
          <w:rStyle w:val="StyleUnderline"/>
        </w:rPr>
        <w:t xml:space="preserve">The </w:t>
      </w:r>
      <w:r w:rsidRPr="00484723">
        <w:rPr>
          <w:rStyle w:val="StyleUnderline"/>
          <w:highlight w:val="cyan"/>
        </w:rPr>
        <w:t>SHIPS</w:t>
      </w:r>
      <w:r w:rsidRPr="00F21649">
        <w:rPr>
          <w:rStyle w:val="StyleUnderline"/>
        </w:rPr>
        <w:t xml:space="preserve"> for America </w:t>
      </w:r>
      <w:r w:rsidRPr="00484723">
        <w:rPr>
          <w:rStyle w:val="StyleUnderline"/>
          <w:highlight w:val="cyan"/>
        </w:rPr>
        <w:t>Act</w:t>
      </w:r>
      <w:r w:rsidRPr="00F21649">
        <w:rPr>
          <w:rStyle w:val="StyleUnderline"/>
        </w:rPr>
        <w:t>,</w:t>
      </w:r>
      <w:r w:rsidRPr="00F21649">
        <w:rPr>
          <w:sz w:val="16"/>
        </w:rPr>
        <w:t xml:space="preserve"> then, </w:t>
      </w:r>
      <w:r w:rsidRPr="00F21649">
        <w:rPr>
          <w:rStyle w:val="StyleUnderline"/>
        </w:rPr>
        <w:t>would help us build our shipbuilding capacity that would,</w:t>
      </w:r>
      <w:r w:rsidRPr="00F21649">
        <w:rPr>
          <w:sz w:val="16"/>
        </w:rPr>
        <w:t xml:space="preserve"> in turn, help us </w:t>
      </w:r>
      <w:r w:rsidRPr="00F21649">
        <w:rPr>
          <w:rStyle w:val="StyleUnderline"/>
        </w:rPr>
        <w:t xml:space="preserve">build the navy we need. It will also </w:t>
      </w:r>
      <w:r w:rsidRPr="00484723">
        <w:rPr>
          <w:rStyle w:val="Emphasis"/>
          <w:highlight w:val="cyan"/>
        </w:rPr>
        <w:t>help</w:t>
      </w:r>
      <w:r w:rsidRPr="00F21649">
        <w:rPr>
          <w:rStyle w:val="Emphasis"/>
        </w:rPr>
        <w:t xml:space="preserve"> our </w:t>
      </w:r>
      <w:r w:rsidRPr="00484723">
        <w:rPr>
          <w:rStyle w:val="Emphasis"/>
          <w:highlight w:val="cyan"/>
        </w:rPr>
        <w:t>economy</w:t>
      </w:r>
      <w:r w:rsidRPr="00F21649">
        <w:rPr>
          <w:rStyle w:val="StyleUnderline"/>
        </w:rPr>
        <w:t xml:space="preserve">. It could ultimately </w:t>
      </w:r>
      <w:r w:rsidRPr="00484723">
        <w:rPr>
          <w:rStyle w:val="StyleUnderline"/>
          <w:highlight w:val="cyan"/>
        </w:rPr>
        <w:t xml:space="preserve">create </w:t>
      </w:r>
      <w:r w:rsidRPr="00484723">
        <w:rPr>
          <w:rStyle w:val="Emphasis"/>
          <w:highlight w:val="cyan"/>
        </w:rPr>
        <w:t>hundreds of thousands of</w:t>
      </w:r>
      <w:r w:rsidRPr="00F21649">
        <w:rPr>
          <w:rStyle w:val="Emphasis"/>
        </w:rPr>
        <w:t xml:space="preserve"> good-paying </w:t>
      </w:r>
      <w:r w:rsidRPr="00484723">
        <w:rPr>
          <w:rStyle w:val="Emphasis"/>
          <w:highlight w:val="cyan"/>
        </w:rPr>
        <w:t>jobs</w:t>
      </w:r>
      <w:r w:rsidRPr="00F21649">
        <w:rPr>
          <w:sz w:val="16"/>
        </w:rPr>
        <w:t xml:space="preserve"> for the blue-collar workers whom our economy otherwise leaves behind. It would create job training programs so these people do not get saddled with debt. It would </w:t>
      </w:r>
      <w:r w:rsidRPr="00484723">
        <w:rPr>
          <w:rStyle w:val="StyleUnderline"/>
          <w:highlight w:val="cyan"/>
        </w:rPr>
        <w:t>bring</w:t>
      </w:r>
      <w:r w:rsidRPr="00F21649">
        <w:rPr>
          <w:rStyle w:val="StyleUnderline"/>
        </w:rPr>
        <w:t xml:space="preserve"> economic </w:t>
      </w:r>
      <w:r w:rsidRPr="00484723">
        <w:rPr>
          <w:rStyle w:val="StyleUnderline"/>
          <w:highlight w:val="cyan"/>
        </w:rPr>
        <w:t>growth to</w:t>
      </w:r>
      <w:r w:rsidRPr="00F21649">
        <w:rPr>
          <w:rStyle w:val="StyleUnderline"/>
        </w:rPr>
        <w:t xml:space="preserve"> otherwise </w:t>
      </w:r>
      <w:r w:rsidRPr="00484723">
        <w:rPr>
          <w:rStyle w:val="Emphasis"/>
          <w:highlight w:val="cyan"/>
        </w:rPr>
        <w:t>hard-luck regions</w:t>
      </w:r>
      <w:r w:rsidRPr="00F21649">
        <w:rPr>
          <w:rStyle w:val="StyleUnderline"/>
        </w:rPr>
        <w:t xml:space="preserve"> like the Gulf Coast, the Great Lakes Region, and tough port cities like Baltimore and Philadelphia</w:t>
      </w:r>
      <w:r w:rsidRPr="00F21649">
        <w:rPr>
          <w:sz w:val="16"/>
        </w:rPr>
        <w:t xml:space="preserve">. Yet its most fundamental value is more basic: American unity. The SHIPS for America Act (which is consciously and loudly bipartisan) leans hard into issues where the vast majority of Americans agree with each other, even across party lines. For instance, </w:t>
      </w:r>
      <w:r w:rsidRPr="00F21649">
        <w:rPr>
          <w:rStyle w:val="StyleUnderline"/>
        </w:rPr>
        <w:t>it is critical for our military</w:t>
      </w:r>
      <w:r w:rsidRPr="00F21649">
        <w:rPr>
          <w:sz w:val="16"/>
        </w:rPr>
        <w:t xml:space="preserve">, and over 60% of both Democrats and Republicans have a favorable view of our armed forces. It would expand job training and apprenticeship programs, which 88% of Democrats and 82% of Republicans support. </w:t>
      </w:r>
      <w:r w:rsidRPr="00F21649">
        <w:rPr>
          <w:rStyle w:val="StyleUnderline"/>
        </w:rPr>
        <w:t xml:space="preserve">It would </w:t>
      </w:r>
      <w:r w:rsidRPr="00484723">
        <w:rPr>
          <w:rStyle w:val="StyleUnderline"/>
          <w:highlight w:val="cyan"/>
        </w:rPr>
        <w:t>increase</w:t>
      </w:r>
      <w:r w:rsidRPr="00F21649">
        <w:rPr>
          <w:rStyle w:val="StyleUnderline"/>
        </w:rPr>
        <w:t xml:space="preserve"> American </w:t>
      </w:r>
      <w:r w:rsidRPr="00484723">
        <w:rPr>
          <w:rStyle w:val="StyleUnderline"/>
          <w:highlight w:val="cyan"/>
        </w:rPr>
        <w:t>manufacturing capacity</w:t>
      </w:r>
      <w:r w:rsidRPr="00F21649">
        <w:rPr>
          <w:sz w:val="16"/>
        </w:rPr>
        <w:t>, which 80% of Americans believe the U.S. should support. It provides investment tax credits, which 63% of Americans support.</w:t>
      </w:r>
    </w:p>
    <w:p w14:paraId="2B9E8670" w14:textId="756E9A37" w:rsidR="000B7EA3" w:rsidRPr="004C3D40" w:rsidRDefault="000B7EA3" w:rsidP="000B7EA3">
      <w:pPr>
        <w:pStyle w:val="Heading2"/>
      </w:pPr>
      <w:bookmarkStart w:id="6" w:name="_Hlk207813467"/>
      <w:r>
        <w:t>States</w:t>
      </w:r>
      <w:r>
        <w:t xml:space="preserve"> CP</w:t>
      </w:r>
    </w:p>
    <w:bookmarkEnd w:id="6"/>
    <w:p w14:paraId="00CD5AB2" w14:textId="2F1F3504" w:rsidR="000B7EA3" w:rsidRPr="002F21AE" w:rsidRDefault="000B7EA3" w:rsidP="000B7EA3">
      <w:pPr>
        <w:pStyle w:val="Heading3"/>
      </w:pPr>
      <w:r>
        <w:t>2NC---Semiconductors---!---O/V</w:t>
      </w:r>
    </w:p>
    <w:p w14:paraId="611D09BF" w14:textId="77777777" w:rsidR="000B7EA3" w:rsidRDefault="000B7EA3" w:rsidP="000B7EA3">
      <w:pPr>
        <w:pStyle w:val="Heading4"/>
      </w:pPr>
      <w:r>
        <w:t xml:space="preserve">2. Trump won’t </w:t>
      </w:r>
      <w:r w:rsidRPr="00A03D57">
        <w:rPr>
          <w:u w:val="single"/>
        </w:rPr>
        <w:t>leave</w:t>
      </w:r>
      <w:r>
        <w:t xml:space="preserve"> </w:t>
      </w:r>
      <w:r w:rsidRPr="00A03D57">
        <w:rPr>
          <w:u w:val="single"/>
        </w:rPr>
        <w:t>Taiwan</w:t>
      </w:r>
      <w:r>
        <w:t xml:space="preserve"> hanging---consistent </w:t>
      </w:r>
      <w:r w:rsidRPr="00A03D57">
        <w:rPr>
          <w:u w:val="single"/>
        </w:rPr>
        <w:t>messaging</w:t>
      </w:r>
      <w:r>
        <w:t xml:space="preserve"> on </w:t>
      </w:r>
      <w:r w:rsidRPr="00A03D57">
        <w:rPr>
          <w:u w:val="single"/>
        </w:rPr>
        <w:t>China</w:t>
      </w:r>
      <w:r>
        <w:t xml:space="preserve"> and </w:t>
      </w:r>
      <w:r w:rsidRPr="00A03D57">
        <w:rPr>
          <w:u w:val="single"/>
        </w:rPr>
        <w:t>congressional</w:t>
      </w:r>
      <w:r>
        <w:t xml:space="preserve">, </w:t>
      </w:r>
      <w:r w:rsidRPr="00A03D57">
        <w:rPr>
          <w:u w:val="single"/>
        </w:rPr>
        <w:t>cabinet</w:t>
      </w:r>
      <w:r>
        <w:t xml:space="preserve">, and </w:t>
      </w:r>
      <w:r w:rsidRPr="00A03D57">
        <w:rPr>
          <w:u w:val="single"/>
        </w:rPr>
        <w:t>base</w:t>
      </w:r>
      <w:r>
        <w:t xml:space="preserve"> </w:t>
      </w:r>
      <w:r w:rsidRPr="00A03D57">
        <w:rPr>
          <w:u w:val="single"/>
        </w:rPr>
        <w:t>support</w:t>
      </w:r>
      <w:r>
        <w:t>.</w:t>
      </w:r>
    </w:p>
    <w:p w14:paraId="320BCF3D" w14:textId="77777777" w:rsidR="000B7EA3" w:rsidRPr="00836378" w:rsidRDefault="000B7EA3" w:rsidP="000B7EA3">
      <w:r w:rsidRPr="00836378">
        <w:rPr>
          <w:rStyle w:val="Style13ptBold"/>
        </w:rPr>
        <w:t>Flynn ’25</w:t>
      </w:r>
      <w:r>
        <w:t xml:space="preserve"> [Brendan Flynn, non-resident fellow in the Asia Program at the Foreign Policy Research Institute; former Taiwan Scholar at the Global Taiwan Institute; BA, politics, ethics, &amp; aesthetics, Bard College at Simon’s Rock; PhD, political science, Wayne State University. May 27 2025. Foreign Policy Research Institute “Why Trump Won’t Sacrifice Taiwan” </w:t>
      </w:r>
      <w:r w:rsidRPr="00836378">
        <w:t>https://www.fpri.org/article/2025/05/why-trump-wont-sacrifice-taiwan/</w:t>
      </w:r>
      <w:r>
        <w:t xml:space="preserve"> // </w:t>
      </w:r>
      <w:r>
        <w:rPr>
          <w:i/>
        </w:rPr>
        <w:t>q.c.</w:t>
      </w:r>
      <w:r>
        <w:t>]</w:t>
      </w:r>
    </w:p>
    <w:p w14:paraId="0A1A16DA" w14:textId="77777777" w:rsidR="000B7EA3" w:rsidRPr="00836378" w:rsidRDefault="000B7EA3" w:rsidP="000B7EA3">
      <w:pPr>
        <w:rPr>
          <w:sz w:val="12"/>
        </w:rPr>
      </w:pPr>
      <w:r w:rsidRPr="00836378">
        <w:rPr>
          <w:sz w:val="12"/>
        </w:rPr>
        <w:t>Introduction</w:t>
      </w:r>
    </w:p>
    <w:p w14:paraId="25EB6BCF" w14:textId="77777777" w:rsidR="000B7EA3" w:rsidRPr="00836378" w:rsidRDefault="000B7EA3" w:rsidP="000B7EA3">
      <w:pPr>
        <w:rPr>
          <w:sz w:val="12"/>
        </w:rPr>
      </w:pPr>
      <w:r w:rsidRPr="00836378">
        <w:rPr>
          <w:sz w:val="12"/>
        </w:rPr>
        <w:t xml:space="preserve">The basic contours of President Donald Trump’s China policy and its implications for Taiwan remain uncertain. </w:t>
      </w:r>
      <w:r w:rsidRPr="00836378">
        <w:rPr>
          <w:rStyle w:val="StyleUnderline"/>
        </w:rPr>
        <w:t xml:space="preserve">Many express </w:t>
      </w:r>
      <w:r w:rsidRPr="00A03D57">
        <w:rPr>
          <w:rStyle w:val="Emphasis"/>
          <w:highlight w:val="cyan"/>
        </w:rPr>
        <w:t>concern</w:t>
      </w:r>
      <w:r w:rsidRPr="00A03D57">
        <w:rPr>
          <w:rStyle w:val="StyleUnderline"/>
          <w:highlight w:val="cyan"/>
        </w:rPr>
        <w:t xml:space="preserve"> Trump will </w:t>
      </w:r>
      <w:r w:rsidRPr="00A03D57">
        <w:rPr>
          <w:rStyle w:val="Emphasis"/>
          <w:highlight w:val="cyan"/>
        </w:rPr>
        <w:t>sacrifice Taiwan</w:t>
      </w:r>
      <w:r w:rsidRPr="00836378">
        <w:rPr>
          <w:rStyle w:val="StyleUnderline"/>
        </w:rPr>
        <w:t xml:space="preserve"> for a grand bargain with Beijing</w:t>
      </w:r>
      <w:r w:rsidRPr="00836378">
        <w:rPr>
          <w:sz w:val="12"/>
        </w:rPr>
        <w:t xml:space="preserve">. Rear Admiral Mike Studeman (Ret.), for example, suggests that the possibility of Taiwan being traded as “a huge blue chip” in a grand economic bargain cannot be dismissed. </w:t>
      </w:r>
      <w:r w:rsidRPr="00836378">
        <w:rPr>
          <w:rStyle w:val="StyleUnderline"/>
        </w:rPr>
        <w:t xml:space="preserve">Such concerns </w:t>
      </w:r>
      <w:r w:rsidRPr="00A03D57">
        <w:rPr>
          <w:rStyle w:val="Emphasis"/>
          <w:highlight w:val="cyan"/>
        </w:rPr>
        <w:t>overlook</w:t>
      </w:r>
      <w:r w:rsidRPr="00A03D57">
        <w:rPr>
          <w:rStyle w:val="StyleUnderline"/>
          <w:highlight w:val="cyan"/>
        </w:rPr>
        <w:t xml:space="preserve"> the </w:t>
      </w:r>
      <w:r w:rsidRPr="00A03D57">
        <w:rPr>
          <w:rStyle w:val="Emphasis"/>
          <w:highlight w:val="cyan"/>
        </w:rPr>
        <w:t>key role</w:t>
      </w:r>
      <w:r w:rsidRPr="00836378">
        <w:rPr>
          <w:rStyle w:val="StyleUnderline"/>
        </w:rPr>
        <w:t xml:space="preserve"> elite and popular </w:t>
      </w:r>
      <w:r w:rsidRPr="00A03D57">
        <w:rPr>
          <w:rStyle w:val="StyleUnderline"/>
          <w:highlight w:val="cyan"/>
        </w:rPr>
        <w:t xml:space="preserve">opinion plays in </w:t>
      </w:r>
      <w:r w:rsidRPr="00A03D57">
        <w:rPr>
          <w:rStyle w:val="Emphasis"/>
          <w:highlight w:val="cyan"/>
        </w:rPr>
        <w:t>constraining</w:t>
      </w:r>
      <w:r w:rsidRPr="00836378">
        <w:rPr>
          <w:rStyle w:val="StyleUnderline"/>
        </w:rPr>
        <w:t xml:space="preserve"> President </w:t>
      </w:r>
      <w:r w:rsidRPr="00A03D57">
        <w:rPr>
          <w:rStyle w:val="Emphasis"/>
          <w:highlight w:val="cyan"/>
        </w:rPr>
        <w:t>Trump</w:t>
      </w:r>
      <w:r w:rsidRPr="00A03D57">
        <w:rPr>
          <w:rStyle w:val="Emphasis"/>
        </w:rPr>
        <w:t>’s options</w:t>
      </w:r>
      <w:r w:rsidRPr="00836378">
        <w:rPr>
          <w:sz w:val="12"/>
        </w:rPr>
        <w:t>.</w:t>
      </w:r>
    </w:p>
    <w:p w14:paraId="5393AA08" w14:textId="77777777" w:rsidR="000B7EA3" w:rsidRPr="00836378" w:rsidRDefault="000B7EA3" w:rsidP="000B7EA3">
      <w:pPr>
        <w:rPr>
          <w:sz w:val="12"/>
        </w:rPr>
      </w:pPr>
      <w:r w:rsidRPr="00836378">
        <w:rPr>
          <w:sz w:val="12"/>
        </w:rPr>
        <w:t>All presidents must secure domestic ratification for international agreements as part of a “two-level game,” and Trump is no exception. Historical and contemporary evidence illustrates that Trump’s maneuvering room for innovative policy on Taiwan is more limited than many assume.</w:t>
      </w:r>
    </w:p>
    <w:p w14:paraId="62EED9D5" w14:textId="77777777" w:rsidR="000B7EA3" w:rsidRPr="00836378" w:rsidRDefault="000B7EA3" w:rsidP="000B7EA3">
      <w:pPr>
        <w:rPr>
          <w:sz w:val="12"/>
        </w:rPr>
      </w:pPr>
      <w:r w:rsidRPr="00836378">
        <w:rPr>
          <w:sz w:val="12"/>
        </w:rPr>
        <w:t>Congressional Support for Taiwan</w:t>
      </w:r>
    </w:p>
    <w:p w14:paraId="0027B3EC" w14:textId="77777777" w:rsidR="000B7EA3" w:rsidRPr="00836378" w:rsidRDefault="000B7EA3" w:rsidP="000B7EA3">
      <w:pPr>
        <w:rPr>
          <w:sz w:val="12"/>
        </w:rPr>
      </w:pPr>
      <w:r w:rsidRPr="00836378">
        <w:rPr>
          <w:sz w:val="12"/>
        </w:rPr>
        <w:t>The Taiwan Relations Act (TRA) does not bind the United States to take any particular action in the event of Chinese aggression, only holding that such acts would be treated with “grave concern.” This means that, from a legal perspective, the American response ultimately depends on the president’s discretion.</w:t>
      </w:r>
    </w:p>
    <w:p w14:paraId="0E2E1BA9" w14:textId="77777777" w:rsidR="000B7EA3" w:rsidRPr="00836378" w:rsidRDefault="000B7EA3" w:rsidP="000B7EA3">
      <w:pPr>
        <w:rPr>
          <w:sz w:val="12"/>
        </w:rPr>
      </w:pPr>
      <w:r w:rsidRPr="00836378">
        <w:rPr>
          <w:sz w:val="12"/>
        </w:rPr>
        <w:t>Yet observers should not mistake the US Congress’ lack of legal authority for lack of influence. As the Third and Fourth Taiwan Strait Crises reveal, Donald Trump would not be the first US president to have their preference for US-China stability undermined by staunch congressional support for Taiwan.</w:t>
      </w:r>
    </w:p>
    <w:p w14:paraId="19E7DB58" w14:textId="77777777" w:rsidR="000B7EA3" w:rsidRPr="00836378" w:rsidRDefault="000B7EA3" w:rsidP="000B7EA3">
      <w:pPr>
        <w:rPr>
          <w:sz w:val="12"/>
        </w:rPr>
      </w:pPr>
      <w:r w:rsidRPr="00836378">
        <w:rPr>
          <w:sz w:val="12"/>
        </w:rPr>
        <w:t xml:space="preserve">The Third Taiwan Strait Crisis makes this especially clear. As Taiwan prepared for its first democratic presidential election in 1996, presidential candidate and incumbent Lee Teng-hui lobbied intensively for a US visa to speak at Cornell University, his alma mater. Speaking at Cornell would elevate Taiwan’s international standing while enhancing Lee’s prospects in the upcoming election. President Bill Clinton and his advisors, however, opposed the visit. Secretary of State Warren Christopher told his Chinese counterpart no visa would be issued, and in March 1995 the US State Department publicly announced this decision. </w:t>
      </w:r>
    </w:p>
    <w:p w14:paraId="6ED6829C" w14:textId="77777777" w:rsidR="000B7EA3" w:rsidRPr="00836378" w:rsidRDefault="000B7EA3" w:rsidP="000B7EA3">
      <w:pPr>
        <w:rPr>
          <w:sz w:val="12"/>
        </w:rPr>
      </w:pPr>
      <w:r w:rsidRPr="00836378">
        <w:rPr>
          <w:sz w:val="12"/>
        </w:rPr>
        <w:t>Clinton’s decision received immediate pushback from Congress. Resolutions urging President Clinton to grant Lee’s visa passed 97 to 1 in the US Senate and 396 to 0 in the House. As a result, Clinton “gave in to intense pressure.” Lee’s subsequent Cornell speech marked a major milestone for Taiwan on the international stage, even as it also triggered an eight-month cross-strait crisis that included nuclear escalation risks.</w:t>
      </w:r>
    </w:p>
    <w:p w14:paraId="365D7D2F" w14:textId="77777777" w:rsidR="000B7EA3" w:rsidRPr="00836378" w:rsidRDefault="000B7EA3" w:rsidP="000B7EA3">
      <w:pPr>
        <w:rPr>
          <w:sz w:val="12"/>
        </w:rPr>
      </w:pPr>
      <w:r w:rsidRPr="00836378">
        <w:rPr>
          <w:sz w:val="12"/>
        </w:rPr>
        <w:t xml:space="preserve">More recently, </w:t>
      </w:r>
      <w:r w:rsidRPr="00836378">
        <w:rPr>
          <w:rStyle w:val="StyleUnderline"/>
        </w:rPr>
        <w:t>the Fourth Taiwan Strait Crisis has</w:t>
      </w:r>
      <w:r w:rsidRPr="00836378">
        <w:rPr>
          <w:sz w:val="12"/>
        </w:rPr>
        <w:t xml:space="preserve"> again </w:t>
      </w:r>
      <w:r w:rsidRPr="00836378">
        <w:rPr>
          <w:rStyle w:val="StyleUnderline"/>
        </w:rPr>
        <w:t xml:space="preserve">highlighted </w:t>
      </w:r>
      <w:r w:rsidRPr="00A03D57">
        <w:rPr>
          <w:rStyle w:val="Emphasis"/>
        </w:rPr>
        <w:t>congressional prerogatives overruling presidential preferences</w:t>
      </w:r>
      <w:r w:rsidRPr="00836378">
        <w:rPr>
          <w:sz w:val="12"/>
        </w:rPr>
        <w:t xml:space="preserve">. </w:t>
      </w:r>
      <w:r w:rsidRPr="00836378">
        <w:rPr>
          <w:rStyle w:val="StyleUnderline"/>
        </w:rPr>
        <w:t>While</w:t>
      </w:r>
      <w:r w:rsidRPr="00836378">
        <w:rPr>
          <w:sz w:val="12"/>
        </w:rPr>
        <w:t xml:space="preserve"> President Joseph </w:t>
      </w:r>
      <w:r w:rsidRPr="00836378">
        <w:rPr>
          <w:rStyle w:val="StyleUnderline"/>
        </w:rPr>
        <w:t>Biden warned against the trip</w:t>
      </w:r>
      <w:r w:rsidRPr="00836378">
        <w:rPr>
          <w:sz w:val="12"/>
        </w:rPr>
        <w:t xml:space="preserve">, </w:t>
      </w:r>
      <w:r w:rsidRPr="00A03D57">
        <w:rPr>
          <w:rStyle w:val="StyleUnderline"/>
          <w:highlight w:val="cyan"/>
        </w:rPr>
        <w:t>in</w:t>
      </w:r>
      <w:r w:rsidRPr="00836378">
        <w:rPr>
          <w:sz w:val="12"/>
        </w:rPr>
        <w:t xml:space="preserve"> August </w:t>
      </w:r>
      <w:r w:rsidRPr="00A03D57">
        <w:rPr>
          <w:rStyle w:val="Emphasis"/>
          <w:highlight w:val="cyan"/>
        </w:rPr>
        <w:t>2022</w:t>
      </w:r>
      <w:r w:rsidRPr="00836378">
        <w:rPr>
          <w:rStyle w:val="StyleUnderline"/>
        </w:rPr>
        <w:t xml:space="preserve"> Nancy </w:t>
      </w:r>
      <w:r w:rsidRPr="00A03D57">
        <w:rPr>
          <w:rStyle w:val="Emphasis"/>
          <w:highlight w:val="cyan"/>
        </w:rPr>
        <w:t>Pelosi</w:t>
      </w:r>
      <w:r w:rsidRPr="00836378">
        <w:rPr>
          <w:rStyle w:val="StyleUnderline"/>
        </w:rPr>
        <w:t xml:space="preserve"> became the first Speaker of the House to </w:t>
      </w:r>
      <w:r w:rsidRPr="00A03D57">
        <w:rPr>
          <w:rStyle w:val="Emphasis"/>
          <w:highlight w:val="cyan"/>
        </w:rPr>
        <w:t>visit Taiwan</w:t>
      </w:r>
      <w:r w:rsidRPr="00836378">
        <w:rPr>
          <w:rStyle w:val="StyleUnderline"/>
        </w:rPr>
        <w:t xml:space="preserve"> since</w:t>
      </w:r>
      <w:r w:rsidRPr="00836378">
        <w:rPr>
          <w:sz w:val="12"/>
        </w:rPr>
        <w:t xml:space="preserve"> Newt Gingrich in </w:t>
      </w:r>
      <w:r w:rsidRPr="00836378">
        <w:rPr>
          <w:rStyle w:val="StyleUnderline"/>
        </w:rPr>
        <w:t>1997</w:t>
      </w:r>
      <w:r w:rsidRPr="00836378">
        <w:rPr>
          <w:sz w:val="12"/>
        </w:rPr>
        <w:t xml:space="preserve">. </w:t>
      </w:r>
      <w:r w:rsidRPr="00836378">
        <w:rPr>
          <w:rStyle w:val="StyleUnderline"/>
        </w:rPr>
        <w:t xml:space="preserve">The normally fractious </w:t>
      </w:r>
      <w:r w:rsidRPr="00A03D57">
        <w:rPr>
          <w:rStyle w:val="Emphasis"/>
          <w:highlight w:val="cyan"/>
        </w:rPr>
        <w:t>Congress united</w:t>
      </w:r>
      <w:r w:rsidRPr="00A03D57">
        <w:rPr>
          <w:rStyle w:val="StyleUnderline"/>
          <w:highlight w:val="cyan"/>
        </w:rPr>
        <w:t xml:space="preserve"> behind</w:t>
      </w:r>
      <w:r w:rsidRPr="00836378">
        <w:rPr>
          <w:rStyle w:val="StyleUnderline"/>
        </w:rPr>
        <w:t xml:space="preserve"> Pelosi</w:t>
      </w:r>
      <w:r w:rsidRPr="00836378">
        <w:rPr>
          <w:sz w:val="12"/>
        </w:rPr>
        <w:t>. Michael McCaul, the senior Republican on the House Foreign Affairs Committee, stated, “I don’t always agree with her, but on this one I applaud it.” Republican Senate Minority Leader Mitch McConnell likewise stated, “I have no criticism of the speaker trying to make this trip.”</w:t>
      </w:r>
    </w:p>
    <w:p w14:paraId="3B985050" w14:textId="77777777" w:rsidR="000B7EA3" w:rsidRPr="00836378" w:rsidRDefault="000B7EA3" w:rsidP="000B7EA3">
      <w:pPr>
        <w:rPr>
          <w:sz w:val="12"/>
        </w:rPr>
      </w:pPr>
      <w:r w:rsidRPr="00A03D57">
        <w:rPr>
          <w:rStyle w:val="StyleUnderline"/>
          <w:highlight w:val="cyan"/>
        </w:rPr>
        <w:t xml:space="preserve">Adamant </w:t>
      </w:r>
      <w:r w:rsidRPr="00A03D57">
        <w:rPr>
          <w:rStyle w:val="Emphasis"/>
          <w:highlight w:val="cyan"/>
        </w:rPr>
        <w:t>bipartisan support</w:t>
      </w:r>
      <w:r w:rsidRPr="00A03D57">
        <w:rPr>
          <w:rStyle w:val="StyleUnderline"/>
          <w:highlight w:val="cyan"/>
        </w:rPr>
        <w:t xml:space="preserve"> for Taiwan</w:t>
      </w:r>
      <w:r w:rsidRPr="00836378">
        <w:rPr>
          <w:rStyle w:val="StyleUnderline"/>
        </w:rPr>
        <w:t xml:space="preserve"> has a long history</w:t>
      </w:r>
      <w:r w:rsidRPr="00836378">
        <w:rPr>
          <w:sz w:val="12"/>
        </w:rPr>
        <w:t>. The TRA itself is an expression of congressional disapproval of the way Taiwan was seemingly sacrificed to normalize relations with China. As Richard Bush put it, the TRA was passed because congressional members “believed that President [Jimmy] Carter struck a bad bargain . . . by giving into Chinese demands that he terminate diplomatic relations with Taiwan and end[ing] the mutual defense treaty.” Congress today is arguably more supportive of Taiwan than ever. Trump would immediately find himself crosswise of a broad and passionate bipartisan coalition were he to attempt to sacrifice Taiwan in a new deal with Beijing.</w:t>
      </w:r>
    </w:p>
    <w:p w14:paraId="5D4DD78A" w14:textId="77777777" w:rsidR="000B7EA3" w:rsidRPr="00836378" w:rsidRDefault="000B7EA3" w:rsidP="000B7EA3">
      <w:pPr>
        <w:rPr>
          <w:sz w:val="12"/>
        </w:rPr>
      </w:pPr>
      <w:r w:rsidRPr="00836378">
        <w:rPr>
          <w:sz w:val="12"/>
        </w:rPr>
        <w:t xml:space="preserve">Strong congressional support for Taiwan reflects broader public sentiment. New polling from Timothy Rich finds over 63 percent of Americans would support the United States defending Taiwan if it were attacked by China, including 65 percent of Republicans. Meanwhile, 77 percent of Americans and 82 percent of Republicans hold unfavorable opinions of China. </w:t>
      </w:r>
      <w:r w:rsidRPr="00836378">
        <w:rPr>
          <w:rStyle w:val="StyleUnderline"/>
        </w:rPr>
        <w:t xml:space="preserve">After making </w:t>
      </w:r>
      <w:r w:rsidRPr="00A03D57">
        <w:rPr>
          <w:rStyle w:val="Emphasis"/>
          <w:highlight w:val="cyan"/>
        </w:rPr>
        <w:t>competition with China</w:t>
      </w:r>
      <w:r w:rsidRPr="00A03D57">
        <w:rPr>
          <w:rStyle w:val="StyleUnderline"/>
          <w:highlight w:val="cyan"/>
        </w:rPr>
        <w:t xml:space="preserve"> a </w:t>
      </w:r>
      <w:r w:rsidRPr="00A03D57">
        <w:rPr>
          <w:rStyle w:val="Emphasis"/>
          <w:highlight w:val="cyan"/>
        </w:rPr>
        <w:t>centerpiec</w:t>
      </w:r>
      <w:r w:rsidRPr="002A2CD3">
        <w:rPr>
          <w:rStyle w:val="Emphasis"/>
          <w:highlight w:val="cyan"/>
        </w:rPr>
        <w:t>e</w:t>
      </w:r>
      <w:r w:rsidRPr="002A2CD3">
        <w:rPr>
          <w:rStyle w:val="StyleUnderline"/>
          <w:highlight w:val="cyan"/>
        </w:rPr>
        <w:t xml:space="preserve"> of his politic</w:t>
      </w:r>
      <w:r w:rsidRPr="00836378">
        <w:rPr>
          <w:rStyle w:val="StyleUnderline"/>
        </w:rPr>
        <w:t xml:space="preserve">al career, </w:t>
      </w:r>
      <w:r w:rsidRPr="00A03D57">
        <w:rPr>
          <w:rStyle w:val="StyleUnderline"/>
          <w:highlight w:val="cyan"/>
        </w:rPr>
        <w:t xml:space="preserve">Trump cannot afford to </w:t>
      </w:r>
      <w:r w:rsidRPr="00A03D57">
        <w:rPr>
          <w:rStyle w:val="Emphasis"/>
          <w:highlight w:val="cyan"/>
        </w:rPr>
        <w:t>contradict</w:t>
      </w:r>
      <w:r w:rsidRPr="00A03D57">
        <w:rPr>
          <w:rStyle w:val="StyleUnderline"/>
          <w:highlight w:val="cyan"/>
        </w:rPr>
        <w:t xml:space="preserve"> elite and popular opinion</w:t>
      </w:r>
      <w:r w:rsidRPr="00836378">
        <w:rPr>
          <w:rStyle w:val="StyleUnderline"/>
        </w:rPr>
        <w:t xml:space="preserve"> on this critical issue</w:t>
      </w:r>
      <w:r w:rsidRPr="00836378">
        <w:rPr>
          <w:sz w:val="12"/>
        </w:rPr>
        <w:t xml:space="preserve">. </w:t>
      </w:r>
      <w:r w:rsidRPr="002A2CD3">
        <w:rPr>
          <w:rStyle w:val="StyleUnderline"/>
        </w:rPr>
        <w:t xml:space="preserve">Trump’s </w:t>
      </w:r>
      <w:r w:rsidRPr="00A03D57">
        <w:rPr>
          <w:rStyle w:val="StyleUnderline"/>
          <w:highlight w:val="cyan"/>
        </w:rPr>
        <w:t xml:space="preserve">focus on </w:t>
      </w:r>
      <w:r w:rsidRPr="00A03D57">
        <w:rPr>
          <w:rStyle w:val="Emphasis"/>
          <w:highlight w:val="cyan"/>
        </w:rPr>
        <w:t>“stay[ing] unified”</w:t>
      </w:r>
      <w:r w:rsidRPr="00836378">
        <w:rPr>
          <w:rStyle w:val="StyleUnderline"/>
        </w:rPr>
        <w:t xml:space="preserve"> in Congress would be </w:t>
      </w:r>
      <w:r w:rsidRPr="00A03D57">
        <w:rPr>
          <w:rStyle w:val="Emphasis"/>
          <w:highlight w:val="cyan"/>
        </w:rPr>
        <w:t>fatally undermined</w:t>
      </w:r>
      <w:r w:rsidRPr="00A03D57">
        <w:rPr>
          <w:rStyle w:val="StyleUnderline"/>
          <w:highlight w:val="cyan"/>
        </w:rPr>
        <w:t xml:space="preserve"> by </w:t>
      </w:r>
      <w:r w:rsidRPr="00A03D57">
        <w:rPr>
          <w:rStyle w:val="Emphasis"/>
          <w:highlight w:val="cyan"/>
        </w:rPr>
        <w:t>sacrificing Taiwan</w:t>
      </w:r>
      <w:r w:rsidRPr="00836378">
        <w:rPr>
          <w:rStyle w:val="StyleUnderline"/>
        </w:rPr>
        <w:t>, which is why his own interests depend on the island’s defense</w:t>
      </w:r>
      <w:r w:rsidRPr="00836378">
        <w:rPr>
          <w:sz w:val="12"/>
        </w:rPr>
        <w:t>.</w:t>
      </w:r>
    </w:p>
    <w:p w14:paraId="0E52B81B" w14:textId="77777777" w:rsidR="000B7EA3" w:rsidRPr="00836378" w:rsidRDefault="000B7EA3" w:rsidP="000B7EA3">
      <w:pPr>
        <w:rPr>
          <w:sz w:val="12"/>
        </w:rPr>
      </w:pPr>
      <w:r w:rsidRPr="00836378">
        <w:rPr>
          <w:sz w:val="12"/>
        </w:rPr>
        <w:t>Taiwan Is Not Ukraine—Republican Support for Taiwan</w:t>
      </w:r>
    </w:p>
    <w:p w14:paraId="166D97A9" w14:textId="77777777" w:rsidR="000B7EA3" w:rsidRPr="00836378" w:rsidRDefault="000B7EA3" w:rsidP="000B7EA3">
      <w:pPr>
        <w:rPr>
          <w:sz w:val="12"/>
        </w:rPr>
      </w:pPr>
      <w:r w:rsidRPr="00836378">
        <w:rPr>
          <w:sz w:val="12"/>
        </w:rPr>
        <w:t>Trump’s unconventional, transactional approach to US foreign policy is well known. In this context, many worry Trump’s skepticism about the value of supporting Ukraine foreshadows a similar approach to Taiwan. Yet the political dynamics surrounding Ukraine and Taiwan could not be more different. At the beginning of 2025, 67 percent of Republicans thought the United States was providing “too much” assistance to Ukraine (a figure that has since declined). The fact that a similar percentage of Republicans would support the United States defending Taiwan if it were attacked illustrates how differently Trump’s political base views the two issues.</w:t>
      </w:r>
    </w:p>
    <w:p w14:paraId="055FFC8C" w14:textId="77777777" w:rsidR="000B7EA3" w:rsidRPr="00836378" w:rsidRDefault="000B7EA3" w:rsidP="000B7EA3">
      <w:pPr>
        <w:rPr>
          <w:sz w:val="12"/>
        </w:rPr>
      </w:pPr>
      <w:r w:rsidRPr="00836378">
        <w:rPr>
          <w:sz w:val="12"/>
        </w:rPr>
        <w:t>In fact, a common complaint among Republican Ukraine skeptics is that support for Ukraine detracts from cross-strait deterrence. Vice President J.D. Vance, for example, complained during the campaign that “we’re sending all the damn weapons to Ukraine and not Taiwan.” Senator Josh Hawley (R-MO) similarly advocates for reduced support for Ukraine to better defend Taiwan from China. Whatever the merits of these arguments––and there are good reasons to be skeptical of them––most Republicans are incredibly hawkish on China and are among Taiwan’s loudest champions.</w:t>
      </w:r>
    </w:p>
    <w:p w14:paraId="4E684BA5" w14:textId="77777777" w:rsidR="000B7EA3" w:rsidRPr="00836378" w:rsidRDefault="000B7EA3" w:rsidP="000B7EA3">
      <w:pPr>
        <w:rPr>
          <w:sz w:val="12"/>
        </w:rPr>
      </w:pPr>
      <w:r w:rsidRPr="00836378">
        <w:rPr>
          <w:sz w:val="12"/>
        </w:rPr>
        <w:t xml:space="preserve">This support is reflected in the words and deeds of the Trump administration. </w:t>
      </w:r>
      <w:r w:rsidRPr="002A2CD3">
        <w:rPr>
          <w:rStyle w:val="Emphasis"/>
        </w:rPr>
        <w:t xml:space="preserve">Defense Secretary Pete </w:t>
      </w:r>
      <w:r w:rsidRPr="002A2CD3">
        <w:rPr>
          <w:rStyle w:val="Emphasis"/>
          <w:highlight w:val="cyan"/>
        </w:rPr>
        <w:t>He</w:t>
      </w:r>
      <w:r w:rsidRPr="00A03D57">
        <w:rPr>
          <w:rStyle w:val="Emphasis"/>
          <w:highlight w:val="cyan"/>
        </w:rPr>
        <w:t>gseth</w:t>
      </w:r>
      <w:r w:rsidRPr="00A03D57">
        <w:rPr>
          <w:rStyle w:val="StyleUnderline"/>
          <w:highlight w:val="cyan"/>
        </w:rPr>
        <w:t xml:space="preserve"> and</w:t>
      </w:r>
      <w:r w:rsidRPr="002A2CD3">
        <w:rPr>
          <w:rStyle w:val="StyleUnderline"/>
        </w:rPr>
        <w:t xml:space="preserve"> </w:t>
      </w:r>
      <w:r w:rsidRPr="002A2CD3">
        <w:rPr>
          <w:rStyle w:val="Emphasis"/>
        </w:rPr>
        <w:t xml:space="preserve">Secretary of State Marco </w:t>
      </w:r>
      <w:r w:rsidRPr="002A2CD3">
        <w:rPr>
          <w:rStyle w:val="Emphasis"/>
          <w:highlight w:val="cyan"/>
        </w:rPr>
        <w:t>R</w:t>
      </w:r>
      <w:r w:rsidRPr="00A03D57">
        <w:rPr>
          <w:rStyle w:val="Emphasis"/>
          <w:highlight w:val="cyan"/>
        </w:rPr>
        <w:t>ubio</w:t>
      </w:r>
      <w:r w:rsidRPr="00836378">
        <w:rPr>
          <w:rStyle w:val="StyleUnderline"/>
        </w:rPr>
        <w:t xml:space="preserve"> have </w:t>
      </w:r>
      <w:r w:rsidRPr="00A03D57">
        <w:rPr>
          <w:rStyle w:val="StyleUnderline"/>
          <w:highlight w:val="cyan"/>
        </w:rPr>
        <w:t xml:space="preserve">both expressed </w:t>
      </w:r>
      <w:r w:rsidRPr="00A03D57">
        <w:rPr>
          <w:rStyle w:val="Emphasis"/>
          <w:highlight w:val="cyan"/>
        </w:rPr>
        <w:t>staunch support for Taiwan</w:t>
      </w:r>
      <w:r w:rsidRPr="00836378">
        <w:rPr>
          <w:sz w:val="12"/>
        </w:rPr>
        <w:t xml:space="preserve">. While speaking with his Japanese counterpart, Hegseth declared that “America is committed to sustaining robust, ready and credible deterrence in the Indo Pacific, including across the Taiwan Strait.” A leaked internal Pentagon “strategic guidance” memo signed by Hegseth emphasized that the “denial of a Chinese fait accompli seizure of Taiwan . . . is the Department’s sole pacing scenario.” During his Senate nomination hearing, </w:t>
      </w:r>
      <w:r w:rsidRPr="00836378">
        <w:rPr>
          <w:rStyle w:val="StyleUnderline"/>
        </w:rPr>
        <w:t xml:space="preserve">Rubio stated it was </w:t>
      </w:r>
      <w:r w:rsidRPr="00A03D57">
        <w:rPr>
          <w:rStyle w:val="Emphasis"/>
        </w:rPr>
        <w:t>“critical”</w:t>
      </w:r>
      <w:r w:rsidRPr="00836378">
        <w:rPr>
          <w:rStyle w:val="StyleUnderline"/>
        </w:rPr>
        <w:t xml:space="preserve"> for the </w:t>
      </w:r>
      <w:r w:rsidRPr="00A03D57">
        <w:rPr>
          <w:rStyle w:val="Emphasis"/>
        </w:rPr>
        <w:t>U</w:t>
      </w:r>
      <w:r w:rsidRPr="00A03D57">
        <w:rPr>
          <w:sz w:val="12"/>
          <w:szCs w:val="10"/>
        </w:rPr>
        <w:t xml:space="preserve">nited </w:t>
      </w:r>
      <w:r w:rsidRPr="00A03D57">
        <w:rPr>
          <w:rStyle w:val="Emphasis"/>
        </w:rPr>
        <w:t>S</w:t>
      </w:r>
      <w:r w:rsidRPr="00A03D57">
        <w:rPr>
          <w:sz w:val="12"/>
          <w:szCs w:val="10"/>
        </w:rPr>
        <w:t xml:space="preserve">tates </w:t>
      </w:r>
      <w:r w:rsidRPr="00836378">
        <w:rPr>
          <w:rStyle w:val="StyleUnderline"/>
        </w:rPr>
        <w:t xml:space="preserve">to </w:t>
      </w:r>
      <w:r w:rsidRPr="00A03D57">
        <w:rPr>
          <w:rStyle w:val="Emphasis"/>
        </w:rPr>
        <w:t>defend Taiwan</w:t>
      </w:r>
      <w:r w:rsidRPr="00836378">
        <w:rPr>
          <w:rStyle w:val="StyleUnderline"/>
        </w:rPr>
        <w:t xml:space="preserve"> from China</w:t>
      </w:r>
      <w:r w:rsidRPr="00836378">
        <w:rPr>
          <w:sz w:val="12"/>
        </w:rPr>
        <w:t xml:space="preserve">. </w:t>
      </w:r>
      <w:r w:rsidRPr="00836378">
        <w:rPr>
          <w:rStyle w:val="StyleUnderline"/>
        </w:rPr>
        <w:t>Trump’s</w:t>
      </w:r>
      <w:r w:rsidRPr="00836378">
        <w:rPr>
          <w:sz w:val="12"/>
        </w:rPr>
        <w:t xml:space="preserve"> new </w:t>
      </w:r>
      <w:r w:rsidRPr="002A2CD3">
        <w:rPr>
          <w:rStyle w:val="Emphasis"/>
        </w:rPr>
        <w:t>undersecretary of defense for policy, Elbridge Colby</w:t>
      </w:r>
      <w:r w:rsidRPr="002A2CD3">
        <w:rPr>
          <w:sz w:val="12"/>
        </w:rPr>
        <w:t xml:space="preserve">, </w:t>
      </w:r>
      <w:r w:rsidRPr="002A2CD3">
        <w:rPr>
          <w:rStyle w:val="StyleUnderline"/>
        </w:rPr>
        <w:t xml:space="preserve">is </w:t>
      </w:r>
      <w:r w:rsidRPr="002A2CD3">
        <w:rPr>
          <w:rStyle w:val="Emphasis"/>
        </w:rPr>
        <w:t>widely known</w:t>
      </w:r>
      <w:r w:rsidRPr="002A2CD3">
        <w:rPr>
          <w:rStyle w:val="StyleUnderline"/>
        </w:rPr>
        <w:t xml:space="preserve"> for his view</w:t>
      </w:r>
      <w:r w:rsidRPr="002A2CD3">
        <w:rPr>
          <w:sz w:val="12"/>
        </w:rPr>
        <w:t xml:space="preserve"> that “</w:t>
      </w:r>
      <w:r w:rsidRPr="002A2CD3">
        <w:rPr>
          <w:rStyle w:val="StyleUnderline"/>
        </w:rPr>
        <w:t xml:space="preserve">the U.S. must </w:t>
      </w:r>
      <w:r w:rsidRPr="002A2CD3">
        <w:rPr>
          <w:rStyle w:val="Emphasis"/>
        </w:rPr>
        <w:t>prioritize Taiwan</w:t>
      </w:r>
      <w:r w:rsidRPr="002A2CD3">
        <w:rPr>
          <w:sz w:val="12"/>
        </w:rPr>
        <w:t xml:space="preserve"> over Ukraine.”</w:t>
      </w:r>
    </w:p>
    <w:p w14:paraId="122AC90B" w14:textId="77777777" w:rsidR="000B7EA3" w:rsidRDefault="000B7EA3" w:rsidP="000B7EA3">
      <w:pPr>
        <w:rPr>
          <w:sz w:val="12"/>
        </w:rPr>
      </w:pPr>
      <w:r w:rsidRPr="00836378">
        <w:rPr>
          <w:rStyle w:val="StyleUnderline"/>
        </w:rPr>
        <w:t xml:space="preserve">These </w:t>
      </w:r>
      <w:r w:rsidRPr="00A03D57">
        <w:rPr>
          <w:rStyle w:val="StyleUnderline"/>
          <w:highlight w:val="cyan"/>
        </w:rPr>
        <w:t xml:space="preserve">clearly stated </w:t>
      </w:r>
      <w:r w:rsidRPr="00A03D57">
        <w:rPr>
          <w:rStyle w:val="Emphasis"/>
          <w:highlight w:val="cyan"/>
        </w:rPr>
        <w:t>hawkish</w:t>
      </w:r>
      <w:r w:rsidRPr="00A03D57">
        <w:rPr>
          <w:rStyle w:val="StyleUnderline"/>
          <w:highlight w:val="cyan"/>
        </w:rPr>
        <w:t xml:space="preserve"> positions on Taiwan by</w:t>
      </w:r>
      <w:r w:rsidRPr="00836378">
        <w:rPr>
          <w:rStyle w:val="StyleUnderline"/>
        </w:rPr>
        <w:t xml:space="preserve"> some of </w:t>
      </w:r>
      <w:r w:rsidRPr="00A03D57">
        <w:rPr>
          <w:rStyle w:val="Emphasis"/>
          <w:highlight w:val="cyan"/>
        </w:rPr>
        <w:t>Trump’s key allies</w:t>
      </w:r>
      <w:r w:rsidRPr="00836378">
        <w:rPr>
          <w:rStyle w:val="StyleUnderline"/>
        </w:rPr>
        <w:t xml:space="preserve"> add to the congressional constraint</w:t>
      </w:r>
      <w:r w:rsidRPr="00836378">
        <w:rPr>
          <w:sz w:val="12"/>
        </w:rPr>
        <w:t>. While Trump may be expert at expanding the range of what his supporters find acceptable, sacrificing Taiwan would be a bridge too far. Any attempt to do so would face a swift and forceful coalition of Republicans who on this issue are aligned with Trump’s fiercest critics. The domestic political dynamics surrounding Taiwan could not be more different than the politics surrounding Ukraine.</w:t>
      </w:r>
    </w:p>
    <w:p w14:paraId="2CF46412" w14:textId="0F42AFE6" w:rsidR="000B7EA3" w:rsidRPr="002F21AE" w:rsidRDefault="000B7EA3" w:rsidP="000B7EA3">
      <w:pPr>
        <w:pStyle w:val="Heading3"/>
      </w:pPr>
      <w:r>
        <w:t>2NC---Semiconductors---!---T/C---Econ</w:t>
      </w:r>
    </w:p>
    <w:p w14:paraId="36AFD716" w14:textId="77777777" w:rsidR="000B7EA3" w:rsidRDefault="000B7EA3" w:rsidP="000B7EA3">
      <w:pPr>
        <w:pStyle w:val="Heading4"/>
        <w:rPr>
          <w:rStyle w:val="Style13ptBold"/>
          <w:b/>
          <w:bCs w:val="0"/>
        </w:rPr>
      </w:pPr>
      <w:r>
        <w:rPr>
          <w:rStyle w:val="Style13ptBold"/>
        </w:rPr>
        <w:t xml:space="preserve">2. The US economy is </w:t>
      </w:r>
      <w:r w:rsidRPr="006D744B">
        <w:rPr>
          <w:rStyle w:val="Style13ptBold"/>
          <w:u w:val="single"/>
        </w:rPr>
        <w:t>dependent</w:t>
      </w:r>
      <w:r>
        <w:rPr>
          <w:rStyle w:val="Style13ptBold"/>
        </w:rPr>
        <w:t xml:space="preserve"> on </w:t>
      </w:r>
      <w:r w:rsidRPr="006D744B">
        <w:rPr>
          <w:rStyle w:val="Style13ptBold"/>
          <w:u w:val="single"/>
        </w:rPr>
        <w:t>semiconductors</w:t>
      </w:r>
      <w:r>
        <w:rPr>
          <w:rStyle w:val="Style13ptBold"/>
        </w:rPr>
        <w:t xml:space="preserve">. </w:t>
      </w:r>
    </w:p>
    <w:p w14:paraId="12DB4AF3" w14:textId="77777777" w:rsidR="000B7EA3" w:rsidRPr="00FE1FD4" w:rsidRDefault="000B7EA3" w:rsidP="000B7EA3">
      <w:r w:rsidRPr="00D74329">
        <w:rPr>
          <w:rStyle w:val="Style13ptBold"/>
        </w:rPr>
        <w:t>Shivakumar ’22</w:t>
      </w:r>
      <w:r>
        <w:t xml:space="preserve"> [Sujai Shivakumar, director and senior fellow at Renewing American Innovation at the Center for Strategic and International Studies; former director at the </w:t>
      </w:r>
      <w:r w:rsidRPr="00FE1FD4">
        <w:t>Innovation Policy Forum at the National Academies of Sciences, Engineering, and Medicine</w:t>
      </w:r>
      <w:r>
        <w:t>; PhD, political economy, George Mason University; post-doc, public policy analysis and political economy, Indiana University-Bloomington; and Charles Wessner, professor of science, technology, and international affairs at Georgetown University; non-resident senior advisor at Renewing American Innovation at the Center for Strategic and International Studies; BA, international affairs, Lafayette College; PhD, international affairs, The Fletcher School of Law and Diplomacy. June 8 2022. Center for Strategic &amp; International Studies “</w:t>
      </w:r>
      <w:r w:rsidRPr="00FE1FD4">
        <w:t>Semiconductors and National Defense: What Are the Stakes?</w:t>
      </w:r>
      <w:r>
        <w:t xml:space="preserve">” </w:t>
      </w:r>
      <w:r w:rsidRPr="00FE1FD4">
        <w:t>https://www.csis.org/analysis/semiconductors-and-national-defense-what-are-stakes</w:t>
      </w:r>
      <w:r>
        <w:t xml:space="preserve"> // </w:t>
      </w:r>
      <w:r>
        <w:rPr>
          <w:i/>
        </w:rPr>
        <w:t>q.c.</w:t>
      </w:r>
      <w:r>
        <w:t>]</w:t>
      </w:r>
    </w:p>
    <w:p w14:paraId="01D70B99" w14:textId="77777777" w:rsidR="000B7EA3" w:rsidRPr="00D74329" w:rsidRDefault="000B7EA3" w:rsidP="000B7EA3">
      <w:pPr>
        <w:rPr>
          <w:sz w:val="12"/>
        </w:rPr>
      </w:pPr>
      <w:r w:rsidRPr="00D74329">
        <w:rPr>
          <w:sz w:val="12"/>
        </w:rPr>
        <w:t xml:space="preserve">All major U.S. defense systems and platforms rely on semiconductors for their performance. Consequently, the </w:t>
      </w:r>
      <w:r w:rsidRPr="00064D28">
        <w:rPr>
          <w:rStyle w:val="Emphasis"/>
        </w:rPr>
        <w:t>erosion</w:t>
      </w:r>
      <w:r w:rsidRPr="00D74329">
        <w:rPr>
          <w:rStyle w:val="StyleUnderline"/>
        </w:rPr>
        <w:t xml:space="preserve"> of </w:t>
      </w:r>
      <w:r w:rsidRPr="00064D28">
        <w:rPr>
          <w:rStyle w:val="Emphasis"/>
        </w:rPr>
        <w:t>U.S. capabilities in microelectronics</w:t>
      </w:r>
      <w:r w:rsidRPr="00D74329">
        <w:rPr>
          <w:rStyle w:val="StyleUnderline"/>
        </w:rPr>
        <w:t xml:space="preserve"> is a </w:t>
      </w:r>
      <w:r w:rsidRPr="00064D28">
        <w:rPr>
          <w:rStyle w:val="Emphasis"/>
        </w:rPr>
        <w:t>direct threat</w:t>
      </w:r>
      <w:r w:rsidRPr="00D74329">
        <w:rPr>
          <w:rStyle w:val="StyleUnderline"/>
        </w:rPr>
        <w:t xml:space="preserve"> to the </w:t>
      </w:r>
      <w:r w:rsidRPr="00064D28">
        <w:rPr>
          <w:rStyle w:val="Emphasis"/>
        </w:rPr>
        <w:t>U</w:t>
      </w:r>
      <w:r w:rsidRPr="00D74329">
        <w:rPr>
          <w:sz w:val="12"/>
        </w:rPr>
        <w:t xml:space="preserve">nited </w:t>
      </w:r>
      <w:r w:rsidRPr="00064D28">
        <w:rPr>
          <w:rStyle w:val="Emphasis"/>
        </w:rPr>
        <w:t>S</w:t>
      </w:r>
      <w:r w:rsidRPr="00D74329">
        <w:rPr>
          <w:sz w:val="12"/>
        </w:rPr>
        <w:t xml:space="preserve">tates’ </w:t>
      </w:r>
      <w:r w:rsidRPr="00D74329">
        <w:rPr>
          <w:rStyle w:val="StyleUnderline"/>
        </w:rPr>
        <w:t xml:space="preserve">ability to </w:t>
      </w:r>
      <w:r w:rsidRPr="00064D28">
        <w:rPr>
          <w:rStyle w:val="Emphasis"/>
        </w:rPr>
        <w:t>defend</w:t>
      </w:r>
      <w:r w:rsidRPr="00D74329">
        <w:rPr>
          <w:rStyle w:val="StyleUnderline"/>
        </w:rPr>
        <w:t xml:space="preserve"> itself and its allies</w:t>
      </w:r>
      <w:r w:rsidRPr="00D74329">
        <w:rPr>
          <w:sz w:val="12"/>
        </w:rPr>
        <w:t xml:space="preserve">. Moreover, </w:t>
      </w:r>
      <w:r w:rsidRPr="006D744B">
        <w:rPr>
          <w:rStyle w:val="StyleUnderline"/>
          <w:highlight w:val="cyan"/>
        </w:rPr>
        <w:t>the U.S.</w:t>
      </w:r>
      <w:r w:rsidRPr="00D74329">
        <w:rPr>
          <w:rStyle w:val="StyleUnderline"/>
        </w:rPr>
        <w:t xml:space="preserve"> civilian </w:t>
      </w:r>
      <w:r w:rsidRPr="006D744B">
        <w:rPr>
          <w:rStyle w:val="Emphasis"/>
          <w:highlight w:val="cyan"/>
        </w:rPr>
        <w:t>economy</w:t>
      </w:r>
      <w:r w:rsidRPr="00D74329">
        <w:rPr>
          <w:rStyle w:val="StyleUnderline"/>
        </w:rPr>
        <w:t xml:space="preserve"> is </w:t>
      </w:r>
      <w:r w:rsidRPr="006D744B">
        <w:rPr>
          <w:rStyle w:val="Emphasis"/>
          <w:highlight w:val="cyan"/>
        </w:rPr>
        <w:t>deeply dependent on semiconductor-based platforms</w:t>
      </w:r>
      <w:r w:rsidRPr="006D744B">
        <w:rPr>
          <w:rStyle w:val="StyleUnderline"/>
          <w:highlight w:val="cyan"/>
        </w:rPr>
        <w:t xml:space="preserve"> for</w:t>
      </w:r>
      <w:r w:rsidRPr="00D74329">
        <w:rPr>
          <w:sz w:val="12"/>
        </w:rPr>
        <w:t xml:space="preserve"> its </w:t>
      </w:r>
      <w:r w:rsidRPr="006D744B">
        <w:rPr>
          <w:rStyle w:val="StyleUnderline"/>
          <w:highlight w:val="cyan"/>
        </w:rPr>
        <w:t>daily operations</w:t>
      </w:r>
      <w:r w:rsidRPr="00D74329">
        <w:rPr>
          <w:sz w:val="12"/>
        </w:rPr>
        <w:t xml:space="preserve">. </w:t>
      </w:r>
      <w:r w:rsidRPr="00D74329">
        <w:rPr>
          <w:rStyle w:val="StyleUnderline"/>
        </w:rPr>
        <w:t xml:space="preserve">Ensuring </w:t>
      </w:r>
      <w:r w:rsidRPr="006D744B">
        <w:rPr>
          <w:rStyle w:val="Emphasis"/>
          <w:highlight w:val="cyan"/>
        </w:rPr>
        <w:t>U.S. leadership</w:t>
      </w:r>
      <w:r w:rsidRPr="00D74329">
        <w:rPr>
          <w:rStyle w:val="StyleUnderline"/>
        </w:rPr>
        <w:t xml:space="preserve"> in semiconductor tech</w:t>
      </w:r>
      <w:r w:rsidRPr="00D74329">
        <w:rPr>
          <w:sz w:val="12"/>
        </w:rPr>
        <w:t xml:space="preserve">nology </w:t>
      </w:r>
      <w:r w:rsidRPr="006D744B">
        <w:rPr>
          <w:rStyle w:val="StyleUnderline"/>
          <w:highlight w:val="cyan"/>
        </w:rPr>
        <w:t xml:space="preserve">and </w:t>
      </w:r>
      <w:r w:rsidRPr="006D744B">
        <w:rPr>
          <w:rStyle w:val="Emphasis"/>
          <w:highlight w:val="cyan"/>
        </w:rPr>
        <w:t>securing</w:t>
      </w:r>
      <w:r w:rsidRPr="00D74329">
        <w:rPr>
          <w:sz w:val="12"/>
        </w:rPr>
        <w:t xml:space="preserve"> the integrity of the </w:t>
      </w:r>
      <w:r w:rsidRPr="00064D28">
        <w:rPr>
          <w:rStyle w:val="Emphasis"/>
        </w:rPr>
        <w:t xml:space="preserve">value </w:t>
      </w:r>
      <w:r w:rsidRPr="006D744B">
        <w:rPr>
          <w:rStyle w:val="Emphasis"/>
          <w:highlight w:val="cyan"/>
        </w:rPr>
        <w:t>chains</w:t>
      </w:r>
      <w:r w:rsidRPr="00D74329">
        <w:rPr>
          <w:sz w:val="12"/>
        </w:rPr>
        <w:t xml:space="preserve"> that design, manufacture, package, and distribute these chips </w:t>
      </w:r>
      <w:r w:rsidRPr="006D744B">
        <w:rPr>
          <w:rStyle w:val="StyleUnderline"/>
          <w:highlight w:val="cyan"/>
        </w:rPr>
        <w:t>are</w:t>
      </w:r>
      <w:r w:rsidRPr="00D74329">
        <w:rPr>
          <w:sz w:val="12"/>
        </w:rPr>
        <w:t xml:space="preserve"> perhaps the </w:t>
      </w:r>
      <w:r w:rsidRPr="006D744B">
        <w:rPr>
          <w:rStyle w:val="Emphasis"/>
          <w:highlight w:val="cyan"/>
        </w:rPr>
        <w:t>preeminent economic</w:t>
      </w:r>
      <w:r w:rsidRPr="00064D28">
        <w:rPr>
          <w:rStyle w:val="Emphasis"/>
        </w:rPr>
        <w:t xml:space="preserve"> and national </w:t>
      </w:r>
      <w:r w:rsidRPr="006D744B">
        <w:rPr>
          <w:rStyle w:val="Emphasis"/>
          <w:highlight w:val="cyan"/>
        </w:rPr>
        <w:t>security concerns</w:t>
      </w:r>
      <w:r w:rsidRPr="00D74329">
        <w:rPr>
          <w:sz w:val="12"/>
        </w:rPr>
        <w:t xml:space="preserve"> of the modern era.</w:t>
      </w:r>
    </w:p>
    <w:p w14:paraId="31E48C5A" w14:textId="77777777" w:rsidR="000B7EA3" w:rsidRPr="00D74329" w:rsidRDefault="000B7EA3" w:rsidP="000B7EA3">
      <w:pPr>
        <w:rPr>
          <w:sz w:val="12"/>
        </w:rPr>
      </w:pPr>
      <w:r w:rsidRPr="00D74329">
        <w:rPr>
          <w:sz w:val="12"/>
        </w:rPr>
        <w:t>Of course, U.S. leaders have recognized the nexus between semiconductors and national security for decades. In the mid-1980s, President Reagan articulated the need to retain U.S. global leadership in chips to counter the Soviet bloc’s numerically superior military forces through “smart” systems driven by semiconductors—satellites, stealth aircraft, cruise missiles, and the like. Today, the United States faces an even greater challenge—it is confronted by a geopolitical rival that is stronger economically and technologically than the Soviet Union ever was. At the same time, the United States is struggling to halt and reverse the loss of its leading capabilities in manufacturing microelectronics. The recent shortage of automotive chips has driven home the damage that the steady erosion of capabilities in chip manufacturing can inflict on the U.S. civilian economy. It is equally important to appreciate the national defense implications of recent adverse trends.</w:t>
      </w:r>
    </w:p>
    <w:p w14:paraId="385B9969" w14:textId="0C62D5B6" w:rsidR="000B7EA3" w:rsidRPr="000B7EA3" w:rsidRDefault="000B7EA3" w:rsidP="000B7EA3">
      <w:pPr>
        <w:rPr>
          <w:sz w:val="12"/>
        </w:rPr>
      </w:pPr>
      <w:r w:rsidRPr="00D74329">
        <w:rPr>
          <w:sz w:val="12"/>
        </w:rPr>
        <w:t>The current chip legislation, which at this writing is pending reconciliation in Congress, represents the most comprehensive program of federal support ever undertaken to ensure the viability of a domestic semiconductor industry—that is, an industry whose critical functions are located within the geography of the United States. The legislation is both essential and overdue. Despite the dwindling number of critics who oppose the legislation as “industrial policy,” federal measures to ensure the existence of a robust domestic commercial semiconductor industry—as President Reagan recognized long ago—are vital to U.S. national defense and to the strength and resilience of the U.S. national economy.</w:t>
      </w:r>
    </w:p>
    <w:p w14:paraId="2D1926DD" w14:textId="77777777" w:rsidR="000B7EA3" w:rsidRDefault="000B7EA3" w:rsidP="000B7EA3">
      <w:pPr>
        <w:pStyle w:val="Heading3"/>
      </w:pPr>
      <w:r>
        <w:t>Pdb</w:t>
      </w:r>
    </w:p>
    <w:p w14:paraId="38F4BE55" w14:textId="77777777" w:rsidR="000B7EA3" w:rsidRDefault="000B7EA3" w:rsidP="000B7EA3">
      <w:pPr>
        <w:pStyle w:val="Heading4"/>
      </w:pPr>
      <w:r w:rsidRPr="00753485">
        <w:rPr>
          <w:u w:val="single"/>
        </w:rPr>
        <w:t>Perm, do both</w:t>
      </w:r>
      <w:r>
        <w:t xml:space="preserve"> links to the net benefit---state action </w:t>
      </w:r>
      <w:r w:rsidRPr="00D5745E">
        <w:rPr>
          <w:u w:val="single"/>
        </w:rPr>
        <w:t>alone</w:t>
      </w:r>
      <w:r>
        <w:t xml:space="preserve"> avoids politics by having </w:t>
      </w:r>
      <w:r w:rsidRPr="00D5745E">
        <w:rPr>
          <w:u w:val="single"/>
        </w:rPr>
        <w:t>low</w:t>
      </w:r>
      <w:r>
        <w:t>-</w:t>
      </w:r>
      <w:r w:rsidRPr="00D5745E">
        <w:rPr>
          <w:u w:val="single"/>
        </w:rPr>
        <w:t>visibility</w:t>
      </w:r>
      <w:r>
        <w:t xml:space="preserve">. </w:t>
      </w:r>
      <w:r w:rsidRPr="00D5745E">
        <w:rPr>
          <w:u w:val="single"/>
        </w:rPr>
        <w:t>Inclusion</w:t>
      </w:r>
      <w:r>
        <w:t xml:space="preserve"> of the Aff’s </w:t>
      </w:r>
      <w:r w:rsidRPr="00D5745E">
        <w:rPr>
          <w:u w:val="single"/>
        </w:rPr>
        <w:t>national</w:t>
      </w:r>
      <w:r>
        <w:t xml:space="preserve"> </w:t>
      </w:r>
      <w:r w:rsidRPr="00D5745E">
        <w:rPr>
          <w:u w:val="single"/>
        </w:rPr>
        <w:t>spotlight</w:t>
      </w:r>
      <w:r>
        <w:t xml:space="preserve"> ensures that </w:t>
      </w:r>
      <w:r>
        <w:rPr>
          <w:u w:val="single"/>
        </w:rPr>
        <w:t>all</w:t>
      </w:r>
      <w:r>
        <w:t xml:space="preserve"> </w:t>
      </w:r>
      <w:r w:rsidRPr="00D5745E">
        <w:rPr>
          <w:u w:val="single"/>
        </w:rPr>
        <w:t>perms</w:t>
      </w:r>
      <w:r>
        <w:t xml:space="preserve"> link to the net benefit. </w:t>
      </w:r>
    </w:p>
    <w:p w14:paraId="203698C0" w14:textId="77777777" w:rsidR="000B7EA3" w:rsidRPr="009E77B0" w:rsidRDefault="000B7EA3" w:rsidP="000B7EA3">
      <w:r w:rsidRPr="00D5745E">
        <w:rPr>
          <w:rStyle w:val="Style13ptBold"/>
        </w:rPr>
        <w:t>Prasad ’12</w:t>
      </w:r>
      <w:r>
        <w:t xml:space="preserve"> [Monica Prasad, Professor of Sociology at Northwestern University; PhD, University of Chicago; and Steven Munch. June 2012. </w:t>
      </w:r>
      <w:r>
        <w:rPr>
          <w:i/>
          <w:iCs/>
        </w:rPr>
        <w:t>Energy Policy</w:t>
      </w:r>
      <w:r>
        <w:t>, Vol. 45 “</w:t>
      </w:r>
      <w:r w:rsidRPr="00410BE3">
        <w:t>State-level renewable electricity policies and reductions in carbon emissions</w:t>
      </w:r>
      <w:r>
        <w:t xml:space="preserve">” </w:t>
      </w:r>
      <w:r w:rsidRPr="00D5745E">
        <w:t>https://www.sciencedirect.com/science/article/abs/pii/S0301421512001413</w:t>
      </w:r>
      <w:r>
        <w:t xml:space="preserve"> // </w:t>
      </w:r>
      <w:r>
        <w:rPr>
          <w:i/>
        </w:rPr>
        <w:t>q.c.</w:t>
      </w:r>
      <w:r>
        <w:t>]</w:t>
      </w:r>
    </w:p>
    <w:p w14:paraId="698EB75E" w14:textId="77777777" w:rsidR="000B7EA3" w:rsidRPr="00D5745E" w:rsidRDefault="000B7EA3" w:rsidP="000B7EA3">
      <w:pPr>
        <w:rPr>
          <w:sz w:val="12"/>
        </w:rPr>
      </w:pPr>
      <w:r w:rsidRPr="00D06F87">
        <w:rPr>
          <w:rStyle w:val="StyleUnderline"/>
          <w:highlight w:val="cyan"/>
        </w:rPr>
        <w:t>Despite</w:t>
      </w:r>
      <w:r w:rsidRPr="00D5745E">
        <w:rPr>
          <w:rStyle w:val="StyleUnderline"/>
        </w:rPr>
        <w:t xml:space="preserve"> the </w:t>
      </w:r>
      <w:r w:rsidRPr="00D06F87">
        <w:rPr>
          <w:rStyle w:val="StyleUnderline"/>
          <w:highlight w:val="cyan"/>
        </w:rPr>
        <w:t>hesitant</w:t>
      </w:r>
      <w:r w:rsidRPr="00D5745E">
        <w:rPr>
          <w:rStyle w:val="StyleUnderline"/>
        </w:rPr>
        <w:t xml:space="preserve"> pace of </w:t>
      </w:r>
      <w:r w:rsidRPr="00477E5F">
        <w:rPr>
          <w:rStyle w:val="Emphasis"/>
        </w:rPr>
        <w:t xml:space="preserve">environmental </w:t>
      </w:r>
      <w:r w:rsidRPr="00D06F87">
        <w:rPr>
          <w:rStyle w:val="Emphasis"/>
          <w:highlight w:val="cyan"/>
        </w:rPr>
        <w:t>policy</w:t>
      </w:r>
      <w:r w:rsidRPr="00D06F87">
        <w:rPr>
          <w:rStyle w:val="StyleUnderline"/>
          <w:highlight w:val="cyan"/>
        </w:rPr>
        <w:t xml:space="preserve"> at the </w:t>
      </w:r>
      <w:r w:rsidRPr="00D06F87">
        <w:rPr>
          <w:rStyle w:val="Emphasis"/>
          <w:highlight w:val="cyan"/>
        </w:rPr>
        <w:t>national</w:t>
      </w:r>
      <w:r w:rsidRPr="00D06F87">
        <w:rPr>
          <w:rStyle w:val="StyleUnderline"/>
          <w:highlight w:val="cyan"/>
        </w:rPr>
        <w:t xml:space="preserve"> level, there is</w:t>
      </w:r>
      <w:r w:rsidRPr="009E77B0">
        <w:rPr>
          <w:rStyle w:val="StyleUnderline"/>
        </w:rPr>
        <w:t xml:space="preserve"> a </w:t>
      </w:r>
      <w:r w:rsidRPr="00D06F87">
        <w:rPr>
          <w:rStyle w:val="StyleUnderline"/>
          <w:highlight w:val="cyan"/>
        </w:rPr>
        <w:t>proliferation</w:t>
      </w:r>
      <w:r w:rsidRPr="009E77B0">
        <w:rPr>
          <w:rStyle w:val="StyleUnderline"/>
        </w:rPr>
        <w:t xml:space="preserve"> of environmental policy </w:t>
      </w:r>
      <w:r w:rsidRPr="00D06F87">
        <w:rPr>
          <w:rStyle w:val="StyleUnderline"/>
          <w:highlight w:val="cyan"/>
        </w:rPr>
        <w:t xml:space="preserve">at the </w:t>
      </w:r>
      <w:r w:rsidRPr="00D06F87">
        <w:rPr>
          <w:rStyle w:val="Emphasis"/>
          <w:highlight w:val="cyan"/>
        </w:rPr>
        <w:t>state level</w:t>
      </w:r>
      <w:r w:rsidRPr="00D06F87">
        <w:rPr>
          <w:rStyle w:val="StyleUnderline"/>
          <w:highlight w:val="cyan"/>
        </w:rPr>
        <w:t>, where “a</w:t>
      </w:r>
      <w:r w:rsidRPr="00D5745E">
        <w:rPr>
          <w:rStyle w:val="StyleUnderline"/>
        </w:rPr>
        <w:t xml:space="preserve">n almost </w:t>
      </w:r>
      <w:r w:rsidRPr="00D06F87">
        <w:rPr>
          <w:rStyle w:val="Emphasis"/>
          <w:highlight w:val="cyan"/>
        </w:rPr>
        <w:t>stealth-like</w:t>
      </w:r>
      <w:r w:rsidRPr="00D06F87">
        <w:rPr>
          <w:rStyle w:val="StyleUnderline"/>
          <w:highlight w:val="cyan"/>
        </w:rPr>
        <w:t xml:space="preserve"> process of policy development” has been underway for</w:t>
      </w:r>
      <w:r w:rsidRPr="00D5745E">
        <w:rPr>
          <w:rStyle w:val="StyleUnderline"/>
        </w:rPr>
        <w:t xml:space="preserve"> over </w:t>
      </w:r>
      <w:r w:rsidRPr="00D5745E">
        <w:rPr>
          <w:rStyle w:val="Emphasis"/>
        </w:rPr>
        <w:t xml:space="preserve">two </w:t>
      </w:r>
      <w:r w:rsidRPr="00D06F87">
        <w:rPr>
          <w:rStyle w:val="Emphasis"/>
          <w:highlight w:val="cyan"/>
        </w:rPr>
        <w:t>decades</w:t>
      </w:r>
      <w:r w:rsidRPr="00D5745E">
        <w:rPr>
          <w:sz w:val="12"/>
        </w:rPr>
        <w:t xml:space="preserve"> (Rabe, 2004:11). Many state governments have determined that environmental policy is necessary and feasible, and have experimented with several different policy approaches, particularly on the question of facilitating alternative energy.</w:t>
      </w:r>
    </w:p>
    <w:p w14:paraId="231D8524" w14:textId="77777777" w:rsidR="000B7EA3" w:rsidRPr="00D5745E" w:rsidRDefault="000B7EA3" w:rsidP="000B7EA3">
      <w:pPr>
        <w:rPr>
          <w:sz w:val="12"/>
        </w:rPr>
      </w:pPr>
      <w:r w:rsidRPr="00D5745E">
        <w:rPr>
          <w:rStyle w:val="StyleUnderline"/>
        </w:rPr>
        <w:t xml:space="preserve">These </w:t>
      </w:r>
      <w:r w:rsidRPr="00D06F87">
        <w:rPr>
          <w:rStyle w:val="StyleUnderline"/>
          <w:highlight w:val="cyan"/>
        </w:rPr>
        <w:t>state policies</w:t>
      </w:r>
      <w:r w:rsidRPr="00D43A28">
        <w:rPr>
          <w:sz w:val="12"/>
          <w:szCs w:val="10"/>
        </w:rPr>
        <w:t xml:space="preserve"> are surprising in many ways. For example, they </w:t>
      </w:r>
      <w:r w:rsidRPr="00D06F87">
        <w:rPr>
          <w:rStyle w:val="StyleUnderline"/>
          <w:highlight w:val="cyan"/>
        </w:rPr>
        <w:t xml:space="preserve">are often driven by </w:t>
      </w:r>
      <w:r w:rsidRPr="00D06F87">
        <w:rPr>
          <w:rStyle w:val="Emphasis"/>
          <w:highlight w:val="cyan"/>
        </w:rPr>
        <w:t>bipartisan coalitions</w:t>
      </w:r>
      <w:r w:rsidRPr="00D43A28">
        <w:rPr>
          <w:sz w:val="12"/>
          <w:szCs w:val="10"/>
        </w:rPr>
        <w:t xml:space="preserve">, </w:t>
      </w:r>
      <w:r w:rsidRPr="00D06F87">
        <w:rPr>
          <w:rStyle w:val="StyleUnderline"/>
          <w:highlight w:val="cyan"/>
        </w:rPr>
        <w:t>and</w:t>
      </w:r>
      <w:r w:rsidRPr="00D43A28">
        <w:rPr>
          <w:sz w:val="12"/>
          <w:szCs w:val="10"/>
        </w:rPr>
        <w:t xml:space="preserve">, perhaps </w:t>
      </w:r>
      <w:r w:rsidRPr="00D06F87">
        <w:rPr>
          <w:rStyle w:val="StyleUnderline"/>
          <w:highlight w:val="cyan"/>
        </w:rPr>
        <w:t xml:space="preserve">because of their </w:t>
      </w:r>
      <w:r w:rsidRPr="00D06F87">
        <w:rPr>
          <w:rStyle w:val="Emphasis"/>
          <w:highlight w:val="cyan"/>
        </w:rPr>
        <w:t>lower visibility</w:t>
      </w:r>
      <w:r w:rsidRPr="00D5745E">
        <w:rPr>
          <w:rStyle w:val="StyleUnderline"/>
        </w:rPr>
        <w:t xml:space="preserve">, they </w:t>
      </w:r>
      <w:r w:rsidRPr="00D06F87">
        <w:rPr>
          <w:rStyle w:val="StyleUnderline"/>
          <w:highlight w:val="cyan"/>
        </w:rPr>
        <w:t xml:space="preserve">seem to have </w:t>
      </w:r>
      <w:r w:rsidRPr="00D06F87">
        <w:rPr>
          <w:rStyle w:val="Emphasis"/>
          <w:highlight w:val="cyan"/>
        </w:rPr>
        <w:t>escaped</w:t>
      </w:r>
      <w:r w:rsidRPr="00D06F87">
        <w:rPr>
          <w:rStyle w:val="StyleUnderline"/>
          <w:highlight w:val="cyan"/>
        </w:rPr>
        <w:t xml:space="preserve"> the </w:t>
      </w:r>
      <w:r w:rsidRPr="00D06F87">
        <w:rPr>
          <w:rStyle w:val="Emphasis"/>
          <w:highlight w:val="cyan"/>
        </w:rPr>
        <w:t>partisan wrangling</w:t>
      </w:r>
      <w:r w:rsidRPr="00D06F87">
        <w:rPr>
          <w:rStyle w:val="StyleUnderline"/>
          <w:highlight w:val="cyan"/>
        </w:rPr>
        <w:t xml:space="preserve"> that</w:t>
      </w:r>
      <w:r w:rsidRPr="00D5745E">
        <w:rPr>
          <w:rStyle w:val="StyleUnderline"/>
        </w:rPr>
        <w:t xml:space="preserve"> has </w:t>
      </w:r>
      <w:r w:rsidRPr="00D06F87">
        <w:rPr>
          <w:rStyle w:val="StyleUnderline"/>
          <w:highlight w:val="cyan"/>
        </w:rPr>
        <w:t>limited national-level policy</w:t>
      </w:r>
      <w:r w:rsidRPr="00D5745E">
        <w:rPr>
          <w:sz w:val="12"/>
        </w:rP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w:t>
      </w:r>
    </w:p>
    <w:p w14:paraId="3E897073" w14:textId="77777777" w:rsidR="000B7EA3" w:rsidRDefault="000B7EA3" w:rsidP="000B7EA3">
      <w:pPr>
        <w:rPr>
          <w:sz w:val="12"/>
        </w:rPr>
      </w:pPr>
      <w:r w:rsidRPr="00D43A28">
        <w:rPr>
          <w:sz w:val="12"/>
          <w:szCs w:val="10"/>
        </w:rPr>
        <w:t>Environmental policy-making at the state level is pragmatic and catholic, with many different approaches being tried</w:t>
      </w:r>
      <w:r w:rsidRPr="00D5745E">
        <w:rPr>
          <w:sz w:val="12"/>
        </w:rPr>
        <w:t>.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39ABB25C" w14:textId="77777777" w:rsidR="000B7EA3" w:rsidRPr="002F21AE" w:rsidRDefault="000B7EA3" w:rsidP="000B7EA3"/>
    <w:p w14:paraId="0AE65150" w14:textId="77777777" w:rsidR="000B7EA3" w:rsidRDefault="000B7EA3" w:rsidP="000B7EA3">
      <w:pPr>
        <w:pStyle w:val="Heading4"/>
      </w:pPr>
      <w:r w:rsidRPr="008C0F9F">
        <w:rPr>
          <w:i/>
          <w:iCs w:val="0"/>
          <w:u w:val="single"/>
        </w:rPr>
        <w:t>Garmon</w:t>
      </w:r>
      <w:r>
        <w:t xml:space="preserve"> preemption is a </w:t>
      </w:r>
      <w:r w:rsidRPr="00B575E6">
        <w:rPr>
          <w:u w:val="single"/>
        </w:rPr>
        <w:t>deficit</w:t>
      </w:r>
      <w:r>
        <w:t xml:space="preserve"> to the </w:t>
      </w:r>
      <w:r w:rsidRPr="00B575E6">
        <w:rPr>
          <w:u w:val="single"/>
        </w:rPr>
        <w:t>perm</w:t>
      </w:r>
      <w:r>
        <w:t xml:space="preserve">---the Aff </w:t>
      </w:r>
      <w:r w:rsidRPr="00B575E6">
        <w:rPr>
          <w:u w:val="single"/>
        </w:rPr>
        <w:t>nixes</w:t>
      </w:r>
      <w:r>
        <w:t xml:space="preserve"> the CP, </w:t>
      </w:r>
      <w:r w:rsidRPr="009E77B0">
        <w:rPr>
          <w:u w:val="single"/>
        </w:rPr>
        <w:t>no</w:t>
      </w:r>
      <w:r>
        <w:t xml:space="preserve"> </w:t>
      </w:r>
      <w:r w:rsidRPr="009E77B0">
        <w:rPr>
          <w:u w:val="single"/>
        </w:rPr>
        <w:t>shielding</w:t>
      </w:r>
      <w:r>
        <w:t xml:space="preserve">. </w:t>
      </w:r>
    </w:p>
    <w:p w14:paraId="40CA0E07" w14:textId="77777777" w:rsidR="000B7EA3" w:rsidRPr="000606CC" w:rsidRDefault="000B7EA3" w:rsidP="000B7EA3">
      <w:r w:rsidRPr="000606CC">
        <w:rPr>
          <w:rStyle w:val="Style13ptBold"/>
        </w:rPr>
        <w:t>Whistler ’24</w:t>
      </w:r>
      <w:r>
        <w:t xml:space="preserve"> [Alexander S. Whistler, attorney; JD, </w:t>
      </w:r>
      <w:r w:rsidRPr="000606CC">
        <w:t>University of California</w:t>
      </w:r>
      <w:r>
        <w:t xml:space="preserve">-San Francisco </w:t>
      </w:r>
      <w:r w:rsidRPr="000606CC">
        <w:t>College of the Law</w:t>
      </w:r>
      <w:r>
        <w:t xml:space="preserve">. April 2024. </w:t>
      </w:r>
      <w:r>
        <w:rPr>
          <w:i/>
          <w:iCs/>
        </w:rPr>
        <w:t>UC Law Journal</w:t>
      </w:r>
      <w:r>
        <w:t xml:space="preserve">, Vol. 75, Iss. 3, Article 7 “Labor Law’s Preemption Problem: Glacier Northwest and What the Fate of Garmon Means for American Workers” </w:t>
      </w:r>
      <w:r w:rsidRPr="000606CC">
        <w:t>https://repository.uclawsf.edu/cgi/viewcontent.cgi?article=4072&amp;context=hastings_law_journal</w:t>
      </w:r>
      <w:r>
        <w:t xml:space="preserve"> // </w:t>
      </w:r>
      <w:r>
        <w:rPr>
          <w:i/>
        </w:rPr>
        <w:t>q.c.</w:t>
      </w:r>
      <w:r>
        <w:t>]</w:t>
      </w:r>
    </w:p>
    <w:p w14:paraId="22890394" w14:textId="77777777" w:rsidR="000B7EA3" w:rsidRDefault="000B7EA3" w:rsidP="000B7EA3">
      <w:pPr>
        <w:rPr>
          <w:sz w:val="12"/>
        </w:rPr>
      </w:pPr>
      <w:r w:rsidRPr="000606CC">
        <w:rPr>
          <w:sz w:val="12"/>
        </w:rPr>
        <w:t xml:space="preserve">The Washington Supreme Court ultimately dismissed Glacier’s claims, finding that, </w:t>
      </w:r>
      <w:r w:rsidRPr="000606CC">
        <w:rPr>
          <w:rStyle w:val="StyleUnderline"/>
        </w:rPr>
        <w:t xml:space="preserve">under </w:t>
      </w:r>
      <w:r w:rsidRPr="00D06F87">
        <w:rPr>
          <w:rStyle w:val="StyleUnderline"/>
          <w:highlight w:val="cyan"/>
        </w:rPr>
        <w:t>the</w:t>
      </w:r>
      <w:r w:rsidRPr="000606CC">
        <w:rPr>
          <w:rStyle w:val="StyleUnderline"/>
        </w:rPr>
        <w:t xml:space="preserve"> United States </w:t>
      </w:r>
      <w:r w:rsidRPr="00D06F87">
        <w:rPr>
          <w:rStyle w:val="StyleUnderline"/>
          <w:highlight w:val="cyan"/>
        </w:rPr>
        <w:t>Supreme Court’s decision in</w:t>
      </w:r>
      <w:r w:rsidRPr="000606CC">
        <w:rPr>
          <w:rStyle w:val="StyleUnderline"/>
        </w:rPr>
        <w:t xml:space="preserve"> </w:t>
      </w:r>
      <w:r w:rsidRPr="000606CC">
        <w:rPr>
          <w:rStyle w:val="Emphasis"/>
        </w:rPr>
        <w:t xml:space="preserve">San Diego Building Trades Council v. </w:t>
      </w:r>
      <w:r w:rsidRPr="00D06F87">
        <w:rPr>
          <w:rStyle w:val="Emphasis"/>
          <w:highlight w:val="cyan"/>
        </w:rPr>
        <w:t>Garmon</w:t>
      </w:r>
      <w:r w:rsidRPr="000606CC">
        <w:rPr>
          <w:sz w:val="12"/>
        </w:rPr>
        <w:t xml:space="preserve">, 15 </w:t>
      </w:r>
      <w:r w:rsidRPr="000606CC">
        <w:rPr>
          <w:rStyle w:val="StyleUnderline"/>
        </w:rPr>
        <w:t xml:space="preserve">the suit was </w:t>
      </w:r>
      <w:r w:rsidRPr="000606CC">
        <w:rPr>
          <w:rStyle w:val="Emphasis"/>
        </w:rPr>
        <w:t>preempted</w:t>
      </w:r>
      <w:r w:rsidRPr="000606CC">
        <w:rPr>
          <w:rStyle w:val="StyleUnderline"/>
        </w:rPr>
        <w:t xml:space="preserve"> by the</w:t>
      </w:r>
      <w:r w:rsidRPr="000606CC">
        <w:rPr>
          <w:sz w:val="12"/>
        </w:rPr>
        <w:t xml:space="preserve"> National Labor Relations Act (“</w:t>
      </w:r>
      <w:r w:rsidRPr="000606CC">
        <w:rPr>
          <w:rStyle w:val="Emphasis"/>
        </w:rPr>
        <w:t>NLRA</w:t>
      </w:r>
      <w:r w:rsidRPr="000606CC">
        <w:rPr>
          <w:sz w:val="12"/>
        </w:rPr>
        <w:t xml:space="preserve">” or “the Act”). 16 In Garmon, the Court sought to confine the adjudication of labor disputes arising under the NLRA within the primary jurisdiction of the National Labor Relations Board (“NLRB” or “the Board”), the federal administrative agency charged with implementing the Act.17 </w:t>
      </w:r>
      <w:r w:rsidRPr="000606CC">
        <w:rPr>
          <w:rStyle w:val="StyleUnderline"/>
        </w:rPr>
        <w:t xml:space="preserve">It </w:t>
      </w:r>
      <w:r w:rsidRPr="00D06F87">
        <w:rPr>
          <w:rStyle w:val="StyleUnderline"/>
          <w:highlight w:val="cyan"/>
        </w:rPr>
        <w:t>held that if a state</w:t>
      </w:r>
      <w:r w:rsidRPr="000606CC">
        <w:rPr>
          <w:rStyle w:val="StyleUnderline"/>
        </w:rPr>
        <w:t xml:space="preserve"> lawsuit </w:t>
      </w:r>
      <w:r w:rsidRPr="00D06F87">
        <w:rPr>
          <w:rStyle w:val="StyleUnderline"/>
          <w:highlight w:val="cyan"/>
        </w:rPr>
        <w:t>alleges conduct</w:t>
      </w:r>
      <w:r w:rsidRPr="000606CC">
        <w:rPr>
          <w:rStyle w:val="StyleUnderline"/>
        </w:rPr>
        <w:t xml:space="preserve"> that is </w:t>
      </w:r>
      <w:r w:rsidRPr="00D06F87">
        <w:rPr>
          <w:rStyle w:val="StyleUnderline"/>
          <w:highlight w:val="cyan"/>
        </w:rPr>
        <w:t xml:space="preserve">even </w:t>
      </w:r>
      <w:r w:rsidRPr="00D06F87">
        <w:rPr>
          <w:rStyle w:val="Emphasis"/>
          <w:highlight w:val="cyan"/>
        </w:rPr>
        <w:t>“arguably”</w:t>
      </w:r>
      <w:r w:rsidRPr="00D06F87">
        <w:rPr>
          <w:rStyle w:val="StyleUnderline"/>
          <w:highlight w:val="cyan"/>
        </w:rPr>
        <w:t xml:space="preserve"> protected or prohibited by </w:t>
      </w:r>
      <w:r w:rsidRPr="00D06F87">
        <w:rPr>
          <w:rStyle w:val="Emphasis"/>
          <w:highlight w:val="cyan"/>
        </w:rPr>
        <w:t>federal law</w:t>
      </w:r>
      <w:r w:rsidRPr="000606CC">
        <w:rPr>
          <w:sz w:val="12"/>
        </w:rPr>
        <w:t xml:space="preserve">, then </w:t>
      </w:r>
      <w:r w:rsidRPr="00D06F87">
        <w:rPr>
          <w:rStyle w:val="StyleUnderline"/>
          <w:highlight w:val="cyan"/>
        </w:rPr>
        <w:t xml:space="preserve">the </w:t>
      </w:r>
      <w:r w:rsidRPr="00D06F87">
        <w:rPr>
          <w:rStyle w:val="Emphasis"/>
          <w:highlight w:val="cyan"/>
        </w:rPr>
        <w:t>state</w:t>
      </w:r>
      <w:r w:rsidRPr="000606CC">
        <w:rPr>
          <w:rStyle w:val="StyleUnderline"/>
        </w:rPr>
        <w:t xml:space="preserve"> tribunal </w:t>
      </w:r>
      <w:r w:rsidRPr="00D06F87">
        <w:rPr>
          <w:rStyle w:val="StyleUnderline"/>
          <w:highlight w:val="cyan"/>
        </w:rPr>
        <w:t xml:space="preserve">is </w:t>
      </w:r>
      <w:r w:rsidRPr="00D06F87">
        <w:rPr>
          <w:rStyle w:val="Emphasis"/>
          <w:highlight w:val="cyan"/>
        </w:rPr>
        <w:t>ousted of jurisdiction</w:t>
      </w:r>
      <w:r w:rsidRPr="000606CC">
        <w:rPr>
          <w:sz w:val="12"/>
        </w:rPr>
        <w:t>.18 According to the Washington Supreme Court, Glacier’s allegations described conduct that could potentially be described as a protected strike.19 The work stoppage and resulting concrete loss were therefore at least “arguably protected” under section 7 of the Act,20 and the state court was obliged to dismiss the suit.21</w:t>
      </w:r>
    </w:p>
    <w:p w14:paraId="7D5B00DB" w14:textId="77777777" w:rsidR="000B7EA3" w:rsidRPr="002F21AE" w:rsidRDefault="000B7EA3" w:rsidP="000B7EA3"/>
    <w:p w14:paraId="273CC553" w14:textId="77777777" w:rsidR="000B7EA3" w:rsidRPr="00B238D5" w:rsidRDefault="000B7EA3" w:rsidP="000B7EA3">
      <w:pPr>
        <w:pStyle w:val="Heading4"/>
        <w:rPr>
          <w:b w:val="0"/>
          <w:bCs/>
        </w:rPr>
      </w:pPr>
      <w:r>
        <w:rPr>
          <w:b w:val="0"/>
          <w:bCs/>
        </w:rPr>
        <w:t xml:space="preserve">[Expand to Include] </w:t>
      </w:r>
      <w:r>
        <w:t xml:space="preserve">No preemption </w:t>
      </w:r>
      <w:r w:rsidRPr="00B238D5">
        <w:rPr>
          <w:u w:val="single"/>
        </w:rPr>
        <w:t>without</w:t>
      </w:r>
      <w:r>
        <w:t xml:space="preserve"> the </w:t>
      </w:r>
      <w:r w:rsidRPr="00B238D5">
        <w:rPr>
          <w:u w:val="single"/>
        </w:rPr>
        <w:t>Aff</w:t>
      </w:r>
      <w:r>
        <w:t xml:space="preserve">’s inclusion. </w:t>
      </w:r>
    </w:p>
    <w:p w14:paraId="616ACD0E" w14:textId="77777777" w:rsidR="000B7EA3" w:rsidRDefault="000B7EA3" w:rsidP="000B7EA3">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 xml:space="preserve">] </w:t>
      </w:r>
    </w:p>
    <w:p w14:paraId="59496C00" w14:textId="77777777" w:rsidR="000B7EA3" w:rsidRPr="0023298F" w:rsidRDefault="000B7EA3" w:rsidP="000B7EA3">
      <w:pPr>
        <w:rPr>
          <w:sz w:val="12"/>
        </w:rPr>
      </w:pPr>
      <w:r w:rsidRPr="0023298F">
        <w:rPr>
          <w:sz w:val="12"/>
        </w:rPr>
        <w:t>II. PREEMPTION</w:t>
      </w:r>
    </w:p>
    <w:p w14:paraId="70C114A3" w14:textId="77777777" w:rsidR="000B7EA3" w:rsidRPr="0023298F" w:rsidRDefault="000B7EA3" w:rsidP="000B7EA3">
      <w:pPr>
        <w:rPr>
          <w:sz w:val="12"/>
        </w:rPr>
      </w:pPr>
      <w:r w:rsidRPr="0023298F">
        <w:rPr>
          <w:sz w:val="12"/>
        </w:rPr>
        <w:t>NLRA preemption is a doctrine anchored in a New Deal reticence of state courts and a reliance on agency expertise. Doctrinally, NRLA’s anchor is in two Supreme Court cases that established the dual principle of NLRA preemption. First, the NLRA preempts states from regulating protected conduct, prohibited conduct, and conduct that is arguably protected or prohibited by the NLRA. 107 Second, the NLRA preempts states from regulating conduct that Congress meant to be left unregulated and left for the “free forces” of the market.108</w:t>
      </w:r>
    </w:p>
    <w:p w14:paraId="3A41ACD9" w14:textId="77777777" w:rsidR="000B7EA3" w:rsidRPr="0023298F" w:rsidRDefault="000B7EA3" w:rsidP="000B7EA3">
      <w:pPr>
        <w:rPr>
          <w:sz w:val="12"/>
        </w:rPr>
      </w:pPr>
      <w:r w:rsidRPr="0023298F">
        <w:rPr>
          <w:sz w:val="12"/>
        </w:rPr>
        <w:t xml:space="preserve">To summarize the NLRA preemption regime, we can detect two guiding principles. First is that </w:t>
      </w:r>
      <w:r w:rsidRPr="00D06F87">
        <w:rPr>
          <w:rStyle w:val="StyleUnderline"/>
          <w:highlight w:val="cyan"/>
        </w:rPr>
        <w:t xml:space="preserve">NLRA </w:t>
      </w:r>
      <w:r w:rsidRPr="00D06F87">
        <w:rPr>
          <w:rStyle w:val="Emphasis"/>
          <w:highlight w:val="cyan"/>
        </w:rPr>
        <w:t>preemption</w:t>
      </w:r>
      <w:r w:rsidRPr="0023298F">
        <w:rPr>
          <w:rStyle w:val="StyleUnderline"/>
        </w:rPr>
        <w:t xml:space="preserve"> is </w:t>
      </w:r>
      <w:r w:rsidRPr="00B238D5">
        <w:rPr>
          <w:rStyle w:val="StyleUnderline"/>
        </w:rPr>
        <w:t xml:space="preserve">aimed at </w:t>
      </w:r>
      <w:r w:rsidRPr="00D06F87">
        <w:rPr>
          <w:rStyle w:val="StyleUnderline"/>
          <w:highlight w:val="cyan"/>
        </w:rPr>
        <w:t>prevent</w:t>
      </w:r>
      <w:r w:rsidRPr="00E1418F">
        <w:rPr>
          <w:rStyle w:val="StyleUnderline"/>
        </w:rPr>
        <w:t>ing</w:t>
      </w:r>
      <w:r w:rsidRPr="00B238D5">
        <w:rPr>
          <w:rStyle w:val="StyleUnderline"/>
        </w:rPr>
        <w:t xml:space="preserve"> </w:t>
      </w:r>
      <w:r w:rsidRPr="00D06F87">
        <w:rPr>
          <w:rStyle w:val="Emphasis"/>
          <w:highlight w:val="cyan"/>
        </w:rPr>
        <w:t>state-federal competition</w:t>
      </w:r>
      <w:r w:rsidRPr="0023298F">
        <w:rPr>
          <w:sz w:val="12"/>
        </w:rPr>
        <w:t xml:space="preserve"> over the regulation of private sector labor relations. However, </w:t>
      </w:r>
      <w:r w:rsidRPr="0023298F">
        <w:rPr>
          <w:rStyle w:val="StyleUnderline"/>
        </w:rPr>
        <w:t xml:space="preserve">unless congressional intent is </w:t>
      </w:r>
      <w:r w:rsidRPr="0023298F">
        <w:rPr>
          <w:rStyle w:val="Emphasis"/>
        </w:rPr>
        <w:t>clear</w:t>
      </w:r>
      <w:r w:rsidRPr="0023298F">
        <w:rPr>
          <w:rStyle w:val="StyleUnderline"/>
        </w:rPr>
        <w:t xml:space="preserve"> that some collective action ought to remain </w:t>
      </w:r>
      <w:r w:rsidRPr="0023298F">
        <w:rPr>
          <w:rStyle w:val="Emphasis"/>
        </w:rPr>
        <w:t>without regulation</w:t>
      </w:r>
      <w:r w:rsidRPr="0023298F">
        <w:rPr>
          <w:rStyle w:val="StyleUnderline"/>
        </w:rPr>
        <w:t xml:space="preserve"> at all</w:t>
      </w:r>
      <w:r w:rsidRPr="0023298F">
        <w:rPr>
          <w:sz w:val="12"/>
        </w:rPr>
        <w:t xml:space="preserve"> – such </w:t>
      </w:r>
      <w:r w:rsidRPr="00D06F87">
        <w:rPr>
          <w:rStyle w:val="Emphasis"/>
          <w:highlight w:val="cyan"/>
        </w:rPr>
        <w:t>federally unregulated</w:t>
      </w:r>
      <w:r w:rsidRPr="00D06F87">
        <w:rPr>
          <w:rStyle w:val="StyleUnderline"/>
          <w:highlight w:val="cyan"/>
        </w:rPr>
        <w:t xml:space="preserve"> action can have</w:t>
      </w:r>
      <w:r w:rsidRPr="0023298F">
        <w:rPr>
          <w:rStyle w:val="StyleUnderline"/>
        </w:rPr>
        <w:t xml:space="preserve"> a </w:t>
      </w:r>
      <w:r w:rsidRPr="00D06F87">
        <w:rPr>
          <w:rStyle w:val="StyleUnderline"/>
          <w:highlight w:val="cyan"/>
        </w:rPr>
        <w:t xml:space="preserve">remedy in </w:t>
      </w:r>
      <w:r w:rsidRPr="00D06F87">
        <w:rPr>
          <w:rStyle w:val="Emphasis"/>
          <w:highlight w:val="cyan"/>
        </w:rPr>
        <w:t>state law</w:t>
      </w:r>
      <w:r w:rsidRPr="0023298F">
        <w:rPr>
          <w:sz w:val="12"/>
        </w:rPr>
        <w:t>.</w:t>
      </w:r>
    </w:p>
    <w:p w14:paraId="0490CF96" w14:textId="77777777" w:rsidR="000B7EA3" w:rsidRDefault="000B7EA3" w:rsidP="000B7EA3">
      <w:pPr>
        <w:rPr>
          <w:sz w:val="12"/>
        </w:rPr>
      </w:pPr>
      <w:r w:rsidRPr="0023298F">
        <w:rPr>
          <w:rStyle w:val="Emphasis"/>
        </w:rPr>
        <w:t>Multiple</w:t>
      </w:r>
      <w:r w:rsidRPr="0023298F">
        <w:rPr>
          <w:rStyle w:val="StyleUnderline"/>
        </w:rPr>
        <w:t xml:space="preserve"> doctrinal and statutory </w:t>
      </w:r>
      <w:r w:rsidRPr="0023298F">
        <w:rPr>
          <w:rStyle w:val="Emphasis"/>
        </w:rPr>
        <w:t>exclusions</w:t>
      </w:r>
      <w:r w:rsidRPr="0023298F">
        <w:rPr>
          <w:rStyle w:val="StyleUnderline"/>
        </w:rPr>
        <w:t xml:space="preserve"> exist</w:t>
      </w:r>
      <w:r w:rsidRPr="0023298F">
        <w:rPr>
          <w:sz w:val="12"/>
        </w:rPr>
        <w:t xml:space="preserve">. First, </w:t>
      </w:r>
      <w:r w:rsidRPr="0023298F">
        <w:rPr>
          <w:rStyle w:val="StyleUnderline"/>
        </w:rPr>
        <w:t xml:space="preserve">those </w:t>
      </w:r>
      <w:r w:rsidRPr="00D06F87">
        <w:rPr>
          <w:rStyle w:val="Emphasis"/>
          <w:highlight w:val="cyan"/>
        </w:rPr>
        <w:t>excluded populations</w:t>
      </w:r>
      <w:r w:rsidRPr="0023298F">
        <w:rPr>
          <w:rStyle w:val="StyleUnderline"/>
        </w:rPr>
        <w:t xml:space="preserve"> from the </w:t>
      </w:r>
      <w:r w:rsidRPr="00B238D5">
        <w:rPr>
          <w:rStyle w:val="Emphasis"/>
        </w:rPr>
        <w:t>NLRA</w:t>
      </w:r>
      <w:r w:rsidRPr="0023298F">
        <w:rPr>
          <w:rStyle w:val="StyleUnderline"/>
        </w:rPr>
        <w:t xml:space="preserve">, </w:t>
      </w:r>
      <w:r w:rsidRPr="00B5309D">
        <w:rPr>
          <w:rStyle w:val="StyleUnderline"/>
        </w:rPr>
        <w:t xml:space="preserve">such as </w:t>
      </w:r>
      <w:r w:rsidRPr="00B5309D">
        <w:rPr>
          <w:rStyle w:val="Emphasis"/>
        </w:rPr>
        <w:t>public sector</w:t>
      </w:r>
      <w:r w:rsidRPr="00B5309D">
        <w:rPr>
          <w:rStyle w:val="StyleUnderline"/>
        </w:rPr>
        <w:t xml:space="preserve"> workers, </w:t>
      </w:r>
      <w:r w:rsidRPr="00B5309D">
        <w:rPr>
          <w:rStyle w:val="Emphasis"/>
        </w:rPr>
        <w:t>agriculture</w:t>
      </w:r>
      <w:r w:rsidRPr="00B5309D">
        <w:rPr>
          <w:rStyle w:val="StyleUnderline"/>
        </w:rPr>
        <w:t xml:space="preserve"> workers, or </w:t>
      </w:r>
      <w:r w:rsidRPr="00B5309D">
        <w:rPr>
          <w:rStyle w:val="Emphasis"/>
        </w:rPr>
        <w:t>independent contractors</w:t>
      </w:r>
      <w:r w:rsidRPr="00B5309D">
        <w:rPr>
          <w:rStyle w:val="StyleUnderline"/>
        </w:rPr>
        <w:t xml:space="preserve">, </w:t>
      </w:r>
      <w:r w:rsidRPr="00D06F87">
        <w:rPr>
          <w:rStyle w:val="StyleUnderline"/>
          <w:highlight w:val="cyan"/>
        </w:rPr>
        <w:t xml:space="preserve">can be regulated by </w:t>
      </w:r>
      <w:r w:rsidRPr="00D06F87">
        <w:rPr>
          <w:rStyle w:val="Emphasis"/>
          <w:highlight w:val="cyan"/>
        </w:rPr>
        <w:t>state labor law</w:t>
      </w:r>
      <w:r w:rsidRPr="0023298F">
        <w:rPr>
          <w:sz w:val="12"/>
        </w:rPr>
        <w:t>. Additionally, states are allowed in Sec. 10(b) to enact right-to-work laws limiting certain collective bargaining agreements.109 The board can also decline to assert jurisdiction on a particular set of workers under Section 10(c)(1), which would leave that area up for state regulations.110</w:t>
      </w:r>
    </w:p>
    <w:p w14:paraId="42785D4C" w14:textId="77777777" w:rsidR="000B7EA3" w:rsidRDefault="000B7EA3" w:rsidP="000B7EA3">
      <w:pPr>
        <w:pStyle w:val="Heading3"/>
      </w:pPr>
      <w:r>
        <w:t>PDCP</w:t>
      </w:r>
    </w:p>
    <w:p w14:paraId="1EA0021B" w14:textId="77777777" w:rsidR="000B7EA3" w:rsidRDefault="000B7EA3" w:rsidP="000B7EA3">
      <w:pPr>
        <w:pStyle w:val="Heading4"/>
      </w:pPr>
      <w:bookmarkStart w:id="7" w:name="_Hlk199511864"/>
      <w:r>
        <w:t xml:space="preserve">Perm, do the </w:t>
      </w:r>
      <w:r w:rsidRPr="007903FB">
        <w:rPr>
          <w:u w:val="single"/>
        </w:rPr>
        <w:t>counterplan</w:t>
      </w:r>
      <w:r>
        <w:t xml:space="preserve"> is </w:t>
      </w:r>
      <w:r w:rsidRPr="007903FB">
        <w:rPr>
          <w:u w:val="single"/>
        </w:rPr>
        <w:t>severance</w:t>
      </w:r>
      <w:r>
        <w:t xml:space="preserve">---the ‘United States federal government’ </w:t>
      </w:r>
      <w:r w:rsidRPr="00D03E55">
        <w:rPr>
          <w:u w:val="single"/>
        </w:rPr>
        <w:t>excludes</w:t>
      </w:r>
      <w:r>
        <w:t xml:space="preserve"> the states.</w:t>
      </w:r>
    </w:p>
    <w:p w14:paraId="7B7D82F2" w14:textId="77777777" w:rsidR="000B7EA3" w:rsidRDefault="000B7EA3" w:rsidP="000B7EA3">
      <w:r w:rsidRPr="00C54ED6">
        <w:rPr>
          <w:rStyle w:val="Style13ptBold"/>
        </w:rPr>
        <w:t>Webster’s 76</w:t>
      </w:r>
      <w:r w:rsidRPr="00C54ED6">
        <w:rPr>
          <w:sz w:val="16"/>
        </w:rPr>
        <w:t xml:space="preserve"> </w:t>
      </w:r>
      <w:r>
        <w:t>[Merriam-Webster, 1-1-1976, New International Dictionary Unabridged, p. 883]</w:t>
      </w:r>
    </w:p>
    <w:p w14:paraId="19158683" w14:textId="77777777" w:rsidR="000B7EA3" w:rsidRDefault="000B7EA3" w:rsidP="000B7EA3">
      <w:pPr>
        <w:rPr>
          <w:sz w:val="12"/>
        </w:rPr>
      </w:pPr>
      <w:r w:rsidRPr="00D06F87">
        <w:rPr>
          <w:rStyle w:val="Emphasis"/>
          <w:highlight w:val="cyan"/>
        </w:rPr>
        <w:t>Federal government</w:t>
      </w:r>
      <w:r w:rsidRPr="00F17EDD">
        <w:rPr>
          <w:sz w:val="12"/>
        </w:rPr>
        <w:t xml:space="preserve">. Of or relating to </w:t>
      </w:r>
      <w:r w:rsidRPr="00D06F87">
        <w:rPr>
          <w:rStyle w:val="StyleUnderline"/>
          <w:highlight w:val="cyan"/>
        </w:rPr>
        <w:t xml:space="preserve">the </w:t>
      </w:r>
      <w:r w:rsidRPr="00D06F87">
        <w:rPr>
          <w:rStyle w:val="Emphasis"/>
          <w:highlight w:val="cyan"/>
        </w:rPr>
        <w:t>central government</w:t>
      </w:r>
      <w:r w:rsidRPr="00C54ED6">
        <w:rPr>
          <w:rStyle w:val="StyleUnderline"/>
        </w:rPr>
        <w:t xml:space="preserve"> of a nation</w:t>
      </w:r>
      <w:r w:rsidRPr="00F17EDD">
        <w:rPr>
          <w:sz w:val="12"/>
        </w:rPr>
        <w:t xml:space="preserve">, having the character of a federation as </w:t>
      </w:r>
      <w:r w:rsidRPr="00D06F87">
        <w:rPr>
          <w:rStyle w:val="Emphasis"/>
          <w:highlight w:val="cyan"/>
        </w:rPr>
        <w:t>distinguished</w:t>
      </w:r>
      <w:r w:rsidRPr="00D06F87">
        <w:rPr>
          <w:rStyle w:val="StyleUnderline"/>
          <w:highlight w:val="cyan"/>
        </w:rPr>
        <w:t xml:space="preserve"> from the</w:t>
      </w:r>
      <w:r w:rsidRPr="00C54ED6">
        <w:rPr>
          <w:rStyle w:val="StyleUnderline"/>
        </w:rPr>
        <w:t xml:space="preserve"> governments of the </w:t>
      </w:r>
      <w:r w:rsidRPr="00D06F87">
        <w:rPr>
          <w:rStyle w:val="StyleUnderline"/>
          <w:highlight w:val="cyan"/>
        </w:rPr>
        <w:t>constituent</w:t>
      </w:r>
      <w:r w:rsidRPr="00F17EDD">
        <w:rPr>
          <w:sz w:val="12"/>
        </w:rPr>
        <w:t xml:space="preserve"> unites (as </w:t>
      </w:r>
      <w:r w:rsidRPr="00D06F87">
        <w:rPr>
          <w:rStyle w:val="Emphasis"/>
          <w:highlight w:val="cyan"/>
        </w:rPr>
        <w:t>states</w:t>
      </w:r>
      <w:r w:rsidRPr="00F17EDD">
        <w:rPr>
          <w:sz w:val="12"/>
        </w:rPr>
        <w:t xml:space="preserve"> or provinces).</w:t>
      </w:r>
      <w:bookmarkEnd w:id="7"/>
    </w:p>
    <w:p w14:paraId="69D60829" w14:textId="77777777" w:rsidR="000B7EA3" w:rsidRDefault="000B7EA3" w:rsidP="000B7EA3">
      <w:pPr>
        <w:pStyle w:val="Heading4"/>
      </w:pPr>
      <w:r>
        <w:t>Severance bad, effectively aff condo, condo is key to neg strat and checking 2AC strat skew – anything else imbalances the aff and nukes process cps—which are good</w:t>
      </w:r>
    </w:p>
    <w:p w14:paraId="5303EC0D" w14:textId="77777777" w:rsidR="000B7EA3" w:rsidRPr="002D7C6F" w:rsidRDefault="000B7EA3" w:rsidP="000B7EA3"/>
    <w:p w14:paraId="5883A2C9" w14:textId="77777777" w:rsidR="000B7EA3" w:rsidRDefault="000B7EA3" w:rsidP="000B7EA3">
      <w:pPr>
        <w:pStyle w:val="Heading3"/>
      </w:pPr>
      <w:r>
        <w:t>NB---Polarization</w:t>
      </w:r>
    </w:p>
    <w:p w14:paraId="398F2F69" w14:textId="77777777" w:rsidR="000B7EA3" w:rsidRPr="00CC32B8" w:rsidRDefault="000B7EA3" w:rsidP="000B7EA3">
      <w:pPr>
        <w:pStyle w:val="Heading4"/>
      </w:pPr>
      <w:r w:rsidRPr="00CC32B8">
        <w:rPr>
          <w:b w:val="0"/>
          <w:bCs/>
        </w:rPr>
        <w:t>[If not read]</w:t>
      </w:r>
      <w:r>
        <w:t xml:space="preserve"> States are key to skirting partisanship and polarization through low visibility politics</w:t>
      </w:r>
    </w:p>
    <w:p w14:paraId="451A9B92" w14:textId="77777777" w:rsidR="000B7EA3" w:rsidRPr="009E77B0" w:rsidRDefault="000B7EA3" w:rsidP="000B7EA3">
      <w:r w:rsidRPr="00D5745E">
        <w:rPr>
          <w:rStyle w:val="Style13ptBold"/>
        </w:rPr>
        <w:t>Prasad ’12</w:t>
      </w:r>
      <w:r>
        <w:t xml:space="preserve"> [Monica Prasad, Professor of Sociology at Northwestern University; PhD, University of Chicago; and Steven Munch. June 2012. </w:t>
      </w:r>
      <w:r>
        <w:rPr>
          <w:i/>
          <w:iCs/>
        </w:rPr>
        <w:t>Energy Policy</w:t>
      </w:r>
      <w:r>
        <w:t>, Vol. 45 “</w:t>
      </w:r>
      <w:r w:rsidRPr="00410BE3">
        <w:t>State-level renewable electricity policies and reductions in carbon emissions</w:t>
      </w:r>
      <w:r>
        <w:t xml:space="preserve">” </w:t>
      </w:r>
      <w:r w:rsidRPr="00D5745E">
        <w:t>https://www.sciencedirect.com/science/article/abs/pii/S0301421512001413</w:t>
      </w:r>
      <w:r>
        <w:t xml:space="preserve"> // </w:t>
      </w:r>
      <w:r>
        <w:rPr>
          <w:i/>
        </w:rPr>
        <w:t>q.c.</w:t>
      </w:r>
      <w:r>
        <w:t>]</w:t>
      </w:r>
    </w:p>
    <w:p w14:paraId="28CF145F" w14:textId="77777777" w:rsidR="000B7EA3" w:rsidRPr="00D5745E" w:rsidRDefault="000B7EA3" w:rsidP="000B7EA3">
      <w:pPr>
        <w:rPr>
          <w:sz w:val="12"/>
        </w:rPr>
      </w:pPr>
      <w:r w:rsidRPr="00D06F87">
        <w:rPr>
          <w:rStyle w:val="StyleUnderline"/>
          <w:highlight w:val="cyan"/>
        </w:rPr>
        <w:t>Despite</w:t>
      </w:r>
      <w:r w:rsidRPr="00D5745E">
        <w:rPr>
          <w:rStyle w:val="StyleUnderline"/>
        </w:rPr>
        <w:t xml:space="preserve"> the </w:t>
      </w:r>
      <w:r w:rsidRPr="00D06F87">
        <w:rPr>
          <w:rStyle w:val="StyleUnderline"/>
          <w:highlight w:val="cyan"/>
        </w:rPr>
        <w:t>hesitant</w:t>
      </w:r>
      <w:r w:rsidRPr="00D5745E">
        <w:rPr>
          <w:rStyle w:val="StyleUnderline"/>
        </w:rPr>
        <w:t xml:space="preserve"> pace of </w:t>
      </w:r>
      <w:r w:rsidRPr="00477E5F">
        <w:rPr>
          <w:rStyle w:val="Emphasis"/>
        </w:rPr>
        <w:t xml:space="preserve">environmental </w:t>
      </w:r>
      <w:r w:rsidRPr="00D06F87">
        <w:rPr>
          <w:rStyle w:val="Emphasis"/>
          <w:highlight w:val="cyan"/>
        </w:rPr>
        <w:t>policy</w:t>
      </w:r>
      <w:r w:rsidRPr="00D06F87">
        <w:rPr>
          <w:rStyle w:val="StyleUnderline"/>
          <w:highlight w:val="cyan"/>
        </w:rPr>
        <w:t xml:space="preserve"> at the </w:t>
      </w:r>
      <w:r w:rsidRPr="00D06F87">
        <w:rPr>
          <w:rStyle w:val="Emphasis"/>
          <w:highlight w:val="cyan"/>
        </w:rPr>
        <w:t>national</w:t>
      </w:r>
      <w:r w:rsidRPr="00D06F87">
        <w:rPr>
          <w:rStyle w:val="StyleUnderline"/>
          <w:highlight w:val="cyan"/>
        </w:rPr>
        <w:t xml:space="preserve"> level, there is</w:t>
      </w:r>
      <w:r w:rsidRPr="009E77B0">
        <w:rPr>
          <w:rStyle w:val="StyleUnderline"/>
        </w:rPr>
        <w:t xml:space="preserve"> a </w:t>
      </w:r>
      <w:r w:rsidRPr="00D06F87">
        <w:rPr>
          <w:rStyle w:val="StyleUnderline"/>
          <w:highlight w:val="cyan"/>
        </w:rPr>
        <w:t>proliferation</w:t>
      </w:r>
      <w:r w:rsidRPr="009E77B0">
        <w:rPr>
          <w:rStyle w:val="StyleUnderline"/>
        </w:rPr>
        <w:t xml:space="preserve"> of environmental policy </w:t>
      </w:r>
      <w:r w:rsidRPr="00D06F87">
        <w:rPr>
          <w:rStyle w:val="StyleUnderline"/>
          <w:highlight w:val="cyan"/>
        </w:rPr>
        <w:t xml:space="preserve">at the </w:t>
      </w:r>
      <w:r w:rsidRPr="00D06F87">
        <w:rPr>
          <w:rStyle w:val="Emphasis"/>
          <w:highlight w:val="cyan"/>
        </w:rPr>
        <w:t>state level</w:t>
      </w:r>
      <w:r w:rsidRPr="00D06F87">
        <w:rPr>
          <w:rStyle w:val="StyleUnderline"/>
          <w:highlight w:val="cyan"/>
        </w:rPr>
        <w:t>, where “a</w:t>
      </w:r>
      <w:r w:rsidRPr="00D5745E">
        <w:rPr>
          <w:rStyle w:val="StyleUnderline"/>
        </w:rPr>
        <w:t xml:space="preserve">n almost </w:t>
      </w:r>
      <w:r w:rsidRPr="00D06F87">
        <w:rPr>
          <w:rStyle w:val="Emphasis"/>
          <w:highlight w:val="cyan"/>
        </w:rPr>
        <w:t>stealth-like</w:t>
      </w:r>
      <w:r w:rsidRPr="00D06F87">
        <w:rPr>
          <w:rStyle w:val="StyleUnderline"/>
          <w:highlight w:val="cyan"/>
        </w:rPr>
        <w:t xml:space="preserve"> process of policy development” has been underway for</w:t>
      </w:r>
      <w:r w:rsidRPr="00D5745E">
        <w:rPr>
          <w:rStyle w:val="StyleUnderline"/>
        </w:rPr>
        <w:t xml:space="preserve"> over </w:t>
      </w:r>
      <w:r w:rsidRPr="00D5745E">
        <w:rPr>
          <w:rStyle w:val="Emphasis"/>
        </w:rPr>
        <w:t xml:space="preserve">two </w:t>
      </w:r>
      <w:r w:rsidRPr="00D06F87">
        <w:rPr>
          <w:rStyle w:val="Emphasis"/>
          <w:highlight w:val="cyan"/>
        </w:rPr>
        <w:t>decades</w:t>
      </w:r>
      <w:r w:rsidRPr="00D5745E">
        <w:rPr>
          <w:sz w:val="12"/>
        </w:rPr>
        <w:t xml:space="preserve"> (Rabe, 2004:11). Many state governments have determined that environmental policy is necessary and feasible, and have experimented with several different policy approaches, particularly on the question of facilitating alternative energy.</w:t>
      </w:r>
    </w:p>
    <w:p w14:paraId="2B4D3C4E" w14:textId="77777777" w:rsidR="000B7EA3" w:rsidRPr="00D5745E" w:rsidRDefault="000B7EA3" w:rsidP="000B7EA3">
      <w:pPr>
        <w:rPr>
          <w:sz w:val="12"/>
        </w:rPr>
      </w:pPr>
      <w:r w:rsidRPr="00D5745E">
        <w:rPr>
          <w:rStyle w:val="StyleUnderline"/>
        </w:rPr>
        <w:t xml:space="preserve">These </w:t>
      </w:r>
      <w:r w:rsidRPr="00D06F87">
        <w:rPr>
          <w:rStyle w:val="StyleUnderline"/>
          <w:highlight w:val="cyan"/>
        </w:rPr>
        <w:t>state policies</w:t>
      </w:r>
      <w:r w:rsidRPr="00D43A28">
        <w:rPr>
          <w:sz w:val="12"/>
          <w:szCs w:val="10"/>
        </w:rPr>
        <w:t xml:space="preserve"> are surprising in many ways. For example, they </w:t>
      </w:r>
      <w:r w:rsidRPr="00D06F87">
        <w:rPr>
          <w:rStyle w:val="StyleUnderline"/>
          <w:highlight w:val="cyan"/>
        </w:rPr>
        <w:t xml:space="preserve">are often driven by </w:t>
      </w:r>
      <w:r w:rsidRPr="00D06F87">
        <w:rPr>
          <w:rStyle w:val="Emphasis"/>
          <w:highlight w:val="cyan"/>
        </w:rPr>
        <w:t>bipartisan coalitions</w:t>
      </w:r>
      <w:r w:rsidRPr="00D43A28">
        <w:rPr>
          <w:sz w:val="12"/>
          <w:szCs w:val="10"/>
        </w:rPr>
        <w:t xml:space="preserve">, </w:t>
      </w:r>
      <w:r w:rsidRPr="00D06F87">
        <w:rPr>
          <w:rStyle w:val="StyleUnderline"/>
          <w:highlight w:val="cyan"/>
        </w:rPr>
        <w:t>and</w:t>
      </w:r>
      <w:r w:rsidRPr="00D43A28">
        <w:rPr>
          <w:sz w:val="12"/>
          <w:szCs w:val="10"/>
        </w:rPr>
        <w:t xml:space="preserve">, perhaps </w:t>
      </w:r>
      <w:r w:rsidRPr="00D06F87">
        <w:rPr>
          <w:rStyle w:val="StyleUnderline"/>
          <w:highlight w:val="cyan"/>
        </w:rPr>
        <w:t xml:space="preserve">because of their </w:t>
      </w:r>
      <w:r w:rsidRPr="00D06F87">
        <w:rPr>
          <w:rStyle w:val="Emphasis"/>
          <w:highlight w:val="cyan"/>
        </w:rPr>
        <w:t>lower visibility</w:t>
      </w:r>
      <w:r w:rsidRPr="00D5745E">
        <w:rPr>
          <w:rStyle w:val="StyleUnderline"/>
        </w:rPr>
        <w:t xml:space="preserve">, they </w:t>
      </w:r>
      <w:r w:rsidRPr="00D06F87">
        <w:rPr>
          <w:rStyle w:val="StyleUnderline"/>
          <w:highlight w:val="cyan"/>
        </w:rPr>
        <w:t xml:space="preserve">seem to have </w:t>
      </w:r>
      <w:r w:rsidRPr="00D06F87">
        <w:rPr>
          <w:rStyle w:val="Emphasis"/>
          <w:highlight w:val="cyan"/>
        </w:rPr>
        <w:t>escaped</w:t>
      </w:r>
      <w:r w:rsidRPr="00D06F87">
        <w:rPr>
          <w:rStyle w:val="StyleUnderline"/>
          <w:highlight w:val="cyan"/>
        </w:rPr>
        <w:t xml:space="preserve"> the </w:t>
      </w:r>
      <w:r w:rsidRPr="00D06F87">
        <w:rPr>
          <w:rStyle w:val="Emphasis"/>
          <w:highlight w:val="cyan"/>
        </w:rPr>
        <w:t>partisan wrangling</w:t>
      </w:r>
      <w:r w:rsidRPr="00D06F87">
        <w:rPr>
          <w:rStyle w:val="StyleUnderline"/>
          <w:highlight w:val="cyan"/>
        </w:rPr>
        <w:t xml:space="preserve"> that</w:t>
      </w:r>
      <w:r w:rsidRPr="00D5745E">
        <w:rPr>
          <w:rStyle w:val="StyleUnderline"/>
        </w:rPr>
        <w:t xml:space="preserve"> has </w:t>
      </w:r>
      <w:r w:rsidRPr="00D06F87">
        <w:rPr>
          <w:rStyle w:val="StyleUnderline"/>
          <w:highlight w:val="cyan"/>
        </w:rPr>
        <w:t>limited national-level policy</w:t>
      </w:r>
      <w:r w:rsidRPr="00D5745E">
        <w:rPr>
          <w:sz w:val="12"/>
        </w:rP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w:t>
      </w:r>
    </w:p>
    <w:p w14:paraId="4D0F543A" w14:textId="77777777" w:rsidR="000B7EA3" w:rsidRDefault="000B7EA3" w:rsidP="000B7EA3">
      <w:pPr>
        <w:rPr>
          <w:sz w:val="12"/>
        </w:rPr>
      </w:pPr>
      <w:r w:rsidRPr="00D43A28">
        <w:rPr>
          <w:sz w:val="12"/>
          <w:szCs w:val="10"/>
        </w:rPr>
        <w:t>Environmental policy-making at the state level is pragmatic and catholic, with many different approaches being tried</w:t>
      </w:r>
      <w:r w:rsidRPr="00D5745E">
        <w:rPr>
          <w:sz w:val="12"/>
        </w:rPr>
        <w:t>.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1D0AFD1A" w14:textId="77777777" w:rsidR="000B7EA3" w:rsidRDefault="000B7EA3" w:rsidP="000B7EA3">
      <w:pPr>
        <w:pStyle w:val="Heading3"/>
      </w:pPr>
      <w:r>
        <w:t>Solvency</w:t>
      </w:r>
    </w:p>
    <w:p w14:paraId="499C7EA0" w14:textId="77777777" w:rsidR="000B7EA3" w:rsidRDefault="000B7EA3" w:rsidP="000B7EA3">
      <w:pPr>
        <w:pStyle w:val="Heading4"/>
      </w:pPr>
      <w:r>
        <w:rPr>
          <w:b w:val="0"/>
          <w:bCs/>
        </w:rPr>
        <w:t xml:space="preserve">Sectoral Bargaining] </w:t>
      </w:r>
      <w:r>
        <w:t xml:space="preserve">‘Fragmentation’ is a </w:t>
      </w:r>
      <w:r w:rsidRPr="00DB5E0B">
        <w:rPr>
          <w:u w:val="single"/>
        </w:rPr>
        <w:t>feature</w:t>
      </w:r>
      <w:r>
        <w:t xml:space="preserve">, not a </w:t>
      </w:r>
      <w:r w:rsidRPr="00DB5E0B">
        <w:rPr>
          <w:u w:val="single"/>
        </w:rPr>
        <w:t>bug</w:t>
      </w:r>
      <w:r>
        <w:t xml:space="preserve">---state-level sectoral bargaining is more </w:t>
      </w:r>
      <w:r w:rsidRPr="00DB5E0B">
        <w:rPr>
          <w:u w:val="single"/>
        </w:rPr>
        <w:t>manageable</w:t>
      </w:r>
      <w:r>
        <w:t xml:space="preserve"> to begin with and provides insights for </w:t>
      </w:r>
      <w:r w:rsidRPr="008C0F9F">
        <w:rPr>
          <w:u w:val="single"/>
        </w:rPr>
        <w:t>nation</w:t>
      </w:r>
      <w:r>
        <w:t>-</w:t>
      </w:r>
      <w:r w:rsidRPr="008C0F9F">
        <w:rPr>
          <w:u w:val="single"/>
        </w:rPr>
        <w:t>wide</w:t>
      </w:r>
      <w:r>
        <w:t xml:space="preserve"> bargaining.  </w:t>
      </w:r>
    </w:p>
    <w:p w14:paraId="13B29219" w14:textId="77777777" w:rsidR="000B7EA3" w:rsidRPr="00981547" w:rsidRDefault="000B7EA3" w:rsidP="000B7EA3">
      <w:r w:rsidRPr="00981547">
        <w:rPr>
          <w:rStyle w:val="Style13ptBold"/>
        </w:rPr>
        <w:t>CLJE ’21</w:t>
      </w:r>
      <w:r>
        <w:t xml:space="preserve"> [Harvard Law School’s Center for Labor &amp; a Just Economy. May 2021. Clean Slate for Worker Power Initiative “PRINCIPLES OF SECTORAL BARGAINING: A Reference Guide for Designing Federal, State, and Local Laws in the U.S.” </w:t>
      </w:r>
      <w:r w:rsidRPr="00981547">
        <w:t>https://clje.law.harvard.edu/app/uploads/2022/12/Clean-Slate-Principles-of-Sectoral-Bargaining.pdf</w:t>
      </w:r>
      <w:r>
        <w:t xml:space="preserve"> // </w:t>
      </w:r>
      <w:r>
        <w:rPr>
          <w:i/>
        </w:rPr>
        <w:t>q.c.</w:t>
      </w:r>
      <w:r>
        <w:t>]</w:t>
      </w:r>
    </w:p>
    <w:p w14:paraId="449B97FB" w14:textId="77777777" w:rsidR="000B7EA3" w:rsidRPr="00981547" w:rsidRDefault="000B7EA3" w:rsidP="000B7EA3">
      <w:pPr>
        <w:rPr>
          <w:rStyle w:val="Emphasis"/>
        </w:rPr>
      </w:pPr>
      <w:r w:rsidRPr="00981547">
        <w:rPr>
          <w:rStyle w:val="Emphasis"/>
        </w:rPr>
        <w:t>State Approaches</w:t>
      </w:r>
    </w:p>
    <w:p w14:paraId="20225C4A" w14:textId="77777777" w:rsidR="000B7EA3" w:rsidRPr="00DB5E0B" w:rsidRDefault="000B7EA3" w:rsidP="000B7EA3">
      <w:pPr>
        <w:rPr>
          <w:sz w:val="12"/>
        </w:rPr>
      </w:pPr>
      <w:r w:rsidRPr="00DB5E0B">
        <w:rPr>
          <w:rStyle w:val="StyleUnderline"/>
        </w:rPr>
        <w:t xml:space="preserve">A third avenue for </w:t>
      </w:r>
      <w:r w:rsidRPr="00D06F87">
        <w:rPr>
          <w:rStyle w:val="StyleUnderline"/>
          <w:highlight w:val="cyan"/>
        </w:rPr>
        <w:t xml:space="preserve">transitioning to </w:t>
      </w:r>
      <w:r w:rsidRPr="00D06F87">
        <w:rPr>
          <w:rStyle w:val="Emphasis"/>
          <w:highlight w:val="cyan"/>
        </w:rPr>
        <w:t>sectoral</w:t>
      </w:r>
      <w:r w:rsidRPr="00DB5E0B">
        <w:rPr>
          <w:rStyle w:val="StyleUnderline"/>
        </w:rPr>
        <w:t xml:space="preserve"> approaches would be to do so rather </w:t>
      </w:r>
      <w:r w:rsidRPr="00DB5E0B">
        <w:rPr>
          <w:rStyle w:val="Emphasis"/>
        </w:rPr>
        <w:t xml:space="preserve">broadly </w:t>
      </w:r>
      <w:r w:rsidRPr="00D06F87">
        <w:rPr>
          <w:rStyle w:val="Emphasis"/>
          <w:highlight w:val="cyan"/>
        </w:rPr>
        <w:t>at the state level</w:t>
      </w:r>
      <w:r w:rsidRPr="00DB5E0B">
        <w:rPr>
          <w:sz w:val="12"/>
        </w:rPr>
        <w:t xml:space="preserve">. Of course, some </w:t>
      </w:r>
      <w:r w:rsidRPr="00DB5E0B">
        <w:rPr>
          <w:rStyle w:val="StyleUnderline"/>
        </w:rPr>
        <w:t>state-level approaches would require</w:t>
      </w:r>
      <w:r w:rsidRPr="00DB5E0B">
        <w:rPr>
          <w:sz w:val="12"/>
        </w:rPr>
        <w:t xml:space="preserve"> comprehensively </w:t>
      </w:r>
      <w:r w:rsidRPr="00DB5E0B">
        <w:rPr>
          <w:rStyle w:val="Emphasis"/>
        </w:rPr>
        <w:t>lifting federal preemption</w:t>
      </w:r>
      <w:r w:rsidRPr="00DB5E0B">
        <w:rPr>
          <w:sz w:val="12"/>
        </w:rPr>
        <w:t xml:space="preserve"> for state laws that mandate sectoral bargaining—a heavy lift.10 Alternatively, federal legislation could more narrowly limit the preemption exemption to vertical or horizontal approaches described above.</w:t>
      </w:r>
    </w:p>
    <w:p w14:paraId="613B5022" w14:textId="77777777" w:rsidR="000B7EA3" w:rsidRPr="00DB5E0B" w:rsidRDefault="000B7EA3" w:rsidP="000B7EA3">
      <w:pPr>
        <w:rPr>
          <w:sz w:val="12"/>
        </w:rPr>
      </w:pPr>
      <w:r w:rsidRPr="00DB5E0B">
        <w:rPr>
          <w:sz w:val="12"/>
        </w:rPr>
        <w:t xml:space="preserve">Either way, </w:t>
      </w:r>
      <w:r w:rsidRPr="00DB5E0B">
        <w:rPr>
          <w:rStyle w:val="StyleUnderline"/>
        </w:rPr>
        <w:t xml:space="preserve">state approaches </w:t>
      </w:r>
      <w:r w:rsidRPr="00D06F87">
        <w:rPr>
          <w:rStyle w:val="StyleUnderline"/>
          <w:highlight w:val="cyan"/>
        </w:rPr>
        <w:t xml:space="preserve">have the </w:t>
      </w:r>
      <w:r w:rsidRPr="00D06F87">
        <w:rPr>
          <w:rStyle w:val="Emphasis"/>
          <w:highlight w:val="cyan"/>
        </w:rPr>
        <w:t>advantage</w:t>
      </w:r>
      <w:r w:rsidRPr="00D06F87">
        <w:rPr>
          <w:rStyle w:val="StyleUnderline"/>
          <w:highlight w:val="cyan"/>
        </w:rPr>
        <w:t xml:space="preserve"> of serving as more </w:t>
      </w:r>
      <w:r w:rsidRPr="00D06F87">
        <w:rPr>
          <w:rStyle w:val="Emphasis"/>
          <w:highlight w:val="cyan"/>
        </w:rPr>
        <w:t>manageable</w:t>
      </w:r>
      <w:r w:rsidRPr="00DB5E0B">
        <w:rPr>
          <w:rStyle w:val="StyleUnderline"/>
        </w:rPr>
        <w:t xml:space="preserve"> experiments </w:t>
      </w:r>
      <w:r w:rsidRPr="00D06F87">
        <w:rPr>
          <w:rStyle w:val="StyleUnderline"/>
          <w:highlight w:val="cyan"/>
        </w:rPr>
        <w:t xml:space="preserve">in thinking through the </w:t>
      </w:r>
      <w:r w:rsidRPr="00D06F87">
        <w:rPr>
          <w:rStyle w:val="Emphasis"/>
          <w:highlight w:val="cyan"/>
        </w:rPr>
        <w:t>logistics of sectoral bargaining</w:t>
      </w:r>
      <w:r w:rsidRPr="00DB5E0B">
        <w:rPr>
          <w:sz w:val="12"/>
        </w:rPr>
        <w:t xml:space="preserve">. For one thing, worker organizations could target a state where the political environment is more favorable to test this approach. </w:t>
      </w:r>
      <w:r w:rsidRPr="00D06F87">
        <w:rPr>
          <w:rStyle w:val="Emphasis"/>
          <w:highlight w:val="cyan"/>
        </w:rPr>
        <w:t>State-level sectoral bargaining</w:t>
      </w:r>
      <w:r w:rsidRPr="00D06F87">
        <w:rPr>
          <w:rStyle w:val="StyleUnderline"/>
          <w:highlight w:val="cyan"/>
        </w:rPr>
        <w:t xml:space="preserve"> would yield </w:t>
      </w:r>
      <w:r w:rsidRPr="00D06F87">
        <w:rPr>
          <w:rStyle w:val="Emphasis"/>
          <w:highlight w:val="cyan"/>
        </w:rPr>
        <w:t>important insights</w:t>
      </w:r>
      <w:r w:rsidRPr="00D06F87">
        <w:rPr>
          <w:rStyle w:val="StyleUnderline"/>
          <w:highlight w:val="cyan"/>
        </w:rPr>
        <w:t xml:space="preserve"> to facilitate </w:t>
      </w:r>
      <w:r w:rsidRPr="00064D28">
        <w:rPr>
          <w:rStyle w:val="Emphasis"/>
          <w:highlight w:val="cyan"/>
        </w:rPr>
        <w:t>implementation</w:t>
      </w:r>
      <w:r w:rsidRPr="00064D28">
        <w:rPr>
          <w:rStyle w:val="StyleUnderline"/>
          <w:highlight w:val="cyan"/>
        </w:rPr>
        <w:t xml:space="preserve"> at the federal level</w:t>
      </w:r>
      <w:r w:rsidRPr="00DB5E0B">
        <w:rPr>
          <w:sz w:val="12"/>
        </w:rPr>
        <w:t>, not to mention data and experiences that could support the passage of such a program.</w:t>
      </w:r>
    </w:p>
    <w:p w14:paraId="3B7E0C9B" w14:textId="77777777" w:rsidR="000B7EA3" w:rsidRDefault="000B7EA3" w:rsidP="000B7EA3">
      <w:pPr>
        <w:pStyle w:val="Heading3"/>
      </w:pPr>
      <w:r>
        <w:t>2NC---Solvency---AT: Fiat Solves</w:t>
      </w:r>
    </w:p>
    <w:p w14:paraId="562C1ABE" w14:textId="77777777" w:rsidR="000B7EA3" w:rsidRDefault="000B7EA3" w:rsidP="000B7EA3">
      <w:pPr>
        <w:pStyle w:val="Heading4"/>
      </w:pPr>
      <w:r>
        <w:t xml:space="preserve">If you buy their version of fiat, it </w:t>
      </w:r>
      <w:r w:rsidRPr="00BF10A3">
        <w:rPr>
          <w:u w:val="single"/>
        </w:rPr>
        <w:t>revitalizes</w:t>
      </w:r>
      <w:r>
        <w:t xml:space="preserve"> a </w:t>
      </w:r>
      <w:r w:rsidRPr="00BF10A3">
        <w:rPr>
          <w:u w:val="single"/>
        </w:rPr>
        <w:t>functioning</w:t>
      </w:r>
      <w:r>
        <w:t xml:space="preserve"> </w:t>
      </w:r>
      <w:r w:rsidRPr="00BF10A3">
        <w:t>NLRB</w:t>
      </w:r>
      <w:r>
        <w:t>---</w:t>
      </w:r>
      <w:r w:rsidRPr="009E77B0">
        <w:rPr>
          <w:u w:val="single"/>
        </w:rPr>
        <w:t>creates</w:t>
      </w:r>
      <w:r>
        <w:t xml:space="preserve"> </w:t>
      </w:r>
      <w:r w:rsidRPr="009E77B0">
        <w:rPr>
          <w:u w:val="single"/>
        </w:rPr>
        <w:t>preemption</w:t>
      </w:r>
      <w:r>
        <w:t xml:space="preserve"> against the states. </w:t>
      </w:r>
    </w:p>
    <w:p w14:paraId="750ABFFD" w14:textId="77777777" w:rsidR="000B7EA3" w:rsidRPr="00BF10A3" w:rsidRDefault="000B7EA3" w:rsidP="000B7EA3">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06EFF16E" w14:textId="14FE7414" w:rsidR="000B7EA3" w:rsidRDefault="000B7EA3" w:rsidP="000B7EA3">
      <w:r w:rsidRPr="00B4576D">
        <w:rPr>
          <w:sz w:val="12"/>
        </w:rPr>
        <w:t xml:space="preserve">Those state constitutional clauses, statutory schemes, and modes of organizing with the state can be used in lieu of the NLRA. </w:t>
      </w:r>
      <w:r w:rsidRPr="00B4576D">
        <w:rPr>
          <w:rStyle w:val="StyleUnderline"/>
        </w:rPr>
        <w:t xml:space="preserve">An </w:t>
      </w:r>
      <w:r w:rsidRPr="00E748F5">
        <w:rPr>
          <w:rStyle w:val="Emphasis"/>
        </w:rPr>
        <w:t>alternative</w:t>
      </w:r>
      <w:r w:rsidRPr="00B4576D">
        <w:rPr>
          <w:rStyle w:val="StyleUnderline"/>
        </w:rPr>
        <w:t xml:space="preserve"> to the </w:t>
      </w:r>
      <w:r w:rsidRPr="00E748F5">
        <w:rPr>
          <w:rStyle w:val="Emphasis"/>
        </w:rPr>
        <w:t>NLRA</w:t>
      </w:r>
      <w:r w:rsidRPr="00B4576D">
        <w:rPr>
          <w:rStyle w:val="StyleUnderline"/>
        </w:rPr>
        <w:t xml:space="preserve"> is</w:t>
      </w:r>
      <w:r w:rsidRPr="00BF10A3">
        <w:rPr>
          <w:sz w:val="12"/>
          <w:szCs w:val="10"/>
        </w:rPr>
        <w:t xml:space="preserve"> not anarchy but </w:t>
      </w:r>
      <w:r w:rsidRPr="00D06F87">
        <w:rPr>
          <w:rStyle w:val="Emphasis"/>
          <w:highlight w:val="cyan"/>
        </w:rPr>
        <w:t>state law</w:t>
      </w:r>
      <w:r w:rsidRPr="00B4576D">
        <w:rPr>
          <w:sz w:val="12"/>
        </w:rPr>
        <w:t>.</w:t>
      </w:r>
      <w:r w:rsidRPr="00BF10A3">
        <w:rPr>
          <w:sz w:val="12"/>
          <w:szCs w:val="10"/>
        </w:rPr>
        <w:t xml:space="preserve"> </w:t>
      </w:r>
      <w:r w:rsidRPr="00B4576D">
        <w:rPr>
          <w:rStyle w:val="StyleUnderline"/>
        </w:rPr>
        <w:t xml:space="preserve">This </w:t>
      </w:r>
      <w:r w:rsidRPr="00D06F87">
        <w:rPr>
          <w:rStyle w:val="StyleUnderline"/>
          <w:highlight w:val="cyan"/>
        </w:rPr>
        <w:t>alternative</w:t>
      </w:r>
      <w:r w:rsidRPr="00B4576D">
        <w:rPr>
          <w:rStyle w:val="StyleUnderline"/>
        </w:rPr>
        <w:t xml:space="preserve"> institutional route </w:t>
      </w:r>
      <w:r w:rsidRPr="00D06F87">
        <w:rPr>
          <w:rStyle w:val="StyleUnderline"/>
          <w:highlight w:val="cyan"/>
        </w:rPr>
        <w:t xml:space="preserve">is </w:t>
      </w:r>
      <w:r w:rsidRPr="00D06F87">
        <w:rPr>
          <w:rStyle w:val="Emphasis"/>
          <w:highlight w:val="cyan"/>
        </w:rPr>
        <w:t>readily available now</w:t>
      </w:r>
      <w:r w:rsidRPr="00B4576D">
        <w:rPr>
          <w:sz w:val="12"/>
        </w:rPr>
        <w:t xml:space="preserve">. Following a review of those state laws, rarely acknowledged in legal scholarship, this Essay reviews paths to using those laws alongside or as a replacement for the NLRA. </w:t>
      </w:r>
      <w:r w:rsidRPr="00D06F87">
        <w:rPr>
          <w:rStyle w:val="StyleUnderline"/>
          <w:highlight w:val="cyan"/>
        </w:rPr>
        <w:t xml:space="preserve">As the NLRA </w:t>
      </w:r>
      <w:r w:rsidRPr="00D06F87">
        <w:rPr>
          <w:rStyle w:val="Emphasis"/>
          <w:highlight w:val="cyan"/>
        </w:rPr>
        <w:t>weakens</w:t>
      </w:r>
      <w:r w:rsidRPr="00D06F87">
        <w:rPr>
          <w:rStyle w:val="StyleUnderline"/>
          <w:highlight w:val="cyan"/>
        </w:rPr>
        <w:t xml:space="preserve"> so does</w:t>
      </w:r>
      <w:r w:rsidRPr="00B4576D">
        <w:rPr>
          <w:sz w:val="12"/>
        </w:rPr>
        <w:t xml:space="preserve"> its </w:t>
      </w:r>
      <w:r w:rsidRPr="00D06F87">
        <w:rPr>
          <w:rStyle w:val="Emphasis"/>
          <w:highlight w:val="cyan"/>
        </w:rPr>
        <w:t>preemption</w:t>
      </w:r>
      <w:r w:rsidRPr="00B4576D">
        <w:rPr>
          <w:sz w:val="12"/>
        </w:rPr>
        <w:t xml:space="preserve"> regime. </w:t>
      </w:r>
      <w:r w:rsidRPr="00BF10A3">
        <w:rPr>
          <w:rStyle w:val="StyleUnderline"/>
        </w:rPr>
        <w:t xml:space="preserve">This intuition </w:t>
      </w:r>
      <w:r w:rsidRPr="00D06F87">
        <w:rPr>
          <w:rStyle w:val="StyleUnderline"/>
          <w:highlight w:val="cyan"/>
        </w:rPr>
        <w:t>applies</w:t>
      </w:r>
      <w:r w:rsidRPr="00B4576D">
        <w:rPr>
          <w:sz w:val="12"/>
        </w:rPr>
        <w:t xml:space="preserve"> both </w:t>
      </w:r>
      <w:r w:rsidRPr="00D06F87">
        <w:rPr>
          <w:rStyle w:val="StyleUnderline"/>
          <w:highlight w:val="cyan"/>
        </w:rPr>
        <w:t xml:space="preserve">to </w:t>
      </w:r>
      <w:r w:rsidRPr="00D06F87">
        <w:rPr>
          <w:rStyle w:val="Emphasis"/>
          <w:highlight w:val="cyan"/>
        </w:rPr>
        <w:t>formal incapacitation</w:t>
      </w:r>
      <w:r w:rsidRPr="00B4576D">
        <w:rPr>
          <w:sz w:val="12"/>
        </w:rPr>
        <w:t xml:space="preserve"> of the NLRA, </w:t>
      </w:r>
      <w:r w:rsidRPr="00BF10A3">
        <w:rPr>
          <w:rStyle w:val="StyleUnderline"/>
        </w:rPr>
        <w:t>for example</w:t>
      </w:r>
      <w:r w:rsidRPr="00B4576D">
        <w:rPr>
          <w:sz w:val="12"/>
        </w:rPr>
        <w:t xml:space="preserve">, </w:t>
      </w:r>
      <w:r w:rsidRPr="00D06F87">
        <w:rPr>
          <w:rStyle w:val="StyleUnderline"/>
          <w:highlight w:val="cyan"/>
        </w:rPr>
        <w:t xml:space="preserve">by removing the NLRB’s </w:t>
      </w:r>
      <w:r w:rsidRPr="00D06F87">
        <w:rPr>
          <w:rStyle w:val="Emphasis"/>
          <w:highlight w:val="cyan"/>
        </w:rPr>
        <w:t>quorum</w:t>
      </w:r>
      <w:r w:rsidRPr="00B4576D">
        <w:rPr>
          <w:sz w:val="12"/>
        </w:rPr>
        <w:t xml:space="preserve">, but also to chaotic terminations and office shut-downs. </w:t>
      </w:r>
      <w:r w:rsidRPr="00D06F87">
        <w:rPr>
          <w:rStyle w:val="StyleUnderline"/>
          <w:highlight w:val="cyan"/>
        </w:rPr>
        <w:t>Congress relied on</w:t>
      </w:r>
      <w:r w:rsidRPr="00B4576D">
        <w:rPr>
          <w:rStyle w:val="StyleUnderline"/>
        </w:rPr>
        <w:t xml:space="preserve"> the existence of </w:t>
      </w:r>
      <w:r w:rsidRPr="00D06F87">
        <w:rPr>
          <w:rStyle w:val="StyleUnderline"/>
          <w:highlight w:val="cyan"/>
        </w:rPr>
        <w:t xml:space="preserve">a </w:t>
      </w:r>
      <w:r w:rsidRPr="00D06F87">
        <w:rPr>
          <w:rStyle w:val="Emphasis"/>
          <w:highlight w:val="cyan"/>
        </w:rPr>
        <w:t>functioning NLRB</w:t>
      </w:r>
      <w:r w:rsidRPr="00D06F87">
        <w:rPr>
          <w:rStyle w:val="StyleUnderline"/>
          <w:highlight w:val="cyan"/>
        </w:rPr>
        <w:t xml:space="preserve"> as a </w:t>
      </w:r>
      <w:r w:rsidRPr="00D06F87">
        <w:rPr>
          <w:rStyle w:val="Emphasis"/>
          <w:highlight w:val="cyan"/>
        </w:rPr>
        <w:t>pre-condition</w:t>
      </w:r>
      <w:r w:rsidRPr="00D06F87">
        <w:rPr>
          <w:rStyle w:val="StyleUnderline"/>
          <w:highlight w:val="cyan"/>
        </w:rPr>
        <w:t xml:space="preserve"> for </w:t>
      </w:r>
      <w:r w:rsidRPr="00D06F87">
        <w:rPr>
          <w:rStyle w:val="Emphasis"/>
          <w:highlight w:val="cyan"/>
        </w:rPr>
        <w:t>preemption</w:t>
      </w:r>
      <w:r w:rsidRPr="00B4576D">
        <w:rPr>
          <w:rStyle w:val="StyleUnderline"/>
        </w:rPr>
        <w:t xml:space="preserve">. </w:t>
      </w:r>
      <w:r w:rsidRPr="00BF10A3">
        <w:rPr>
          <w:rStyle w:val="StyleUnderline"/>
        </w:rPr>
        <w:t>Remove that pre-condition, and you</w:t>
      </w:r>
      <w:r w:rsidRPr="00BF10A3">
        <w:rPr>
          <w:sz w:val="12"/>
          <w:szCs w:val="10"/>
        </w:rPr>
        <w:t xml:space="preserve"> will </w:t>
      </w:r>
      <w:r w:rsidRPr="00BF10A3">
        <w:rPr>
          <w:rStyle w:val="Emphasis"/>
        </w:rPr>
        <w:t>remove</w:t>
      </w:r>
      <w:r w:rsidRPr="00BF10A3">
        <w:rPr>
          <w:sz w:val="12"/>
          <w:szCs w:val="10"/>
        </w:rPr>
        <w:t xml:space="preserve"> the </w:t>
      </w:r>
      <w:r w:rsidRPr="00BF10A3">
        <w:rPr>
          <w:rStyle w:val="Emphasis"/>
        </w:rPr>
        <w:t>preemption</w:t>
      </w:r>
    </w:p>
    <w:p w14:paraId="7D541177" w14:textId="2C6A5948" w:rsidR="000B7EA3" w:rsidRDefault="000B7EA3" w:rsidP="000B7EA3">
      <w:pPr>
        <w:pStyle w:val="Heading2"/>
      </w:pPr>
      <w:r>
        <w:t>Democracy</w:t>
      </w:r>
    </w:p>
    <w:p w14:paraId="1D2F0A4D" w14:textId="77777777" w:rsidR="000B7EA3" w:rsidRDefault="000B7EA3" w:rsidP="000B7EA3">
      <w:pPr>
        <w:pStyle w:val="Heading3"/>
      </w:pPr>
      <w:r>
        <w:t>Link---U.S. Key---2NC</w:t>
      </w:r>
    </w:p>
    <w:p w14:paraId="2B3BD78C" w14:textId="77777777" w:rsidR="000B7EA3" w:rsidRDefault="000B7EA3" w:rsidP="000B7EA3">
      <w:pPr>
        <w:pStyle w:val="Heading4"/>
        <w:numPr>
          <w:ilvl w:val="0"/>
          <w:numId w:val="45"/>
        </w:numPr>
      </w:pPr>
      <w:r>
        <w:t xml:space="preserve">The U.S. is the </w:t>
      </w:r>
      <w:r>
        <w:rPr>
          <w:u w:val="single"/>
        </w:rPr>
        <w:t>keystone</w:t>
      </w:r>
      <w:r>
        <w:t xml:space="preserve"> of </w:t>
      </w:r>
      <w:r>
        <w:rPr>
          <w:u w:val="single"/>
        </w:rPr>
        <w:t>global democracy</w:t>
      </w:r>
      <w:r>
        <w:t xml:space="preserve">---decline cascades into </w:t>
      </w:r>
      <w:r>
        <w:rPr>
          <w:u w:val="single"/>
        </w:rPr>
        <w:t>worldwide</w:t>
      </w:r>
      <w:r>
        <w:t xml:space="preserve"> authoritarianism. </w:t>
      </w:r>
    </w:p>
    <w:p w14:paraId="31C8E50F" w14:textId="77777777" w:rsidR="000B7EA3" w:rsidRPr="00223601" w:rsidRDefault="000B7EA3" w:rsidP="000B7EA3">
      <w:r>
        <w:rPr>
          <w:rStyle w:val="Style13ptBold"/>
        </w:rPr>
        <w:t xml:space="preserve">Diamond 19 </w:t>
      </w:r>
      <w:r w:rsidRPr="00E87549">
        <w:t>[</w:t>
      </w:r>
      <w:r>
        <w:t>Larry Diamond (Ph.D. and Professor of Political Science and Sociology at Stanford University), 2019,</w:t>
      </w:r>
      <w:r w:rsidRPr="00E87549">
        <w:t xml:space="preserve"> “</w:t>
      </w:r>
      <w:r>
        <w:t>Winds: Saving Democracy from Russian Rage, Chinese Ambition, and American Complacency</w:t>
      </w:r>
      <w:r w:rsidRPr="00E87549">
        <w:t>,”</w:t>
      </w:r>
      <w:r w:rsidRPr="00137DB1">
        <w:t xml:space="preserve"> </w:t>
      </w:r>
      <w:r>
        <w:t>Penguin Press</w:t>
      </w:r>
      <w:r w:rsidRPr="00E87549">
        <w:t xml:space="preserve">, </w:t>
      </w:r>
      <w:r>
        <w:t>p. 286-293, ashtar</w:t>
      </w:r>
      <w:r w:rsidRPr="00E87549">
        <w:t>]</w:t>
      </w:r>
    </w:p>
    <w:p w14:paraId="03084A11" w14:textId="77777777" w:rsidR="000B7EA3" w:rsidRPr="00892DA8" w:rsidRDefault="000B7EA3" w:rsidP="000B7EA3">
      <w:pPr>
        <w:rPr>
          <w:sz w:val="16"/>
        </w:rPr>
      </w:pPr>
      <w:r w:rsidRPr="00892DA8">
        <w:rPr>
          <w:sz w:val="16"/>
        </w:rPr>
        <w:t xml:space="preserve">And that is why I have felt the need for this book. Trump’s election made me start thinking about a book that offers a comprehensive—and urgent—assessment of the rising danger to democracy in the United States and around the world. </w:t>
      </w:r>
      <w:r w:rsidRPr="00892DA8">
        <w:rPr>
          <w:rStyle w:val="StyleUnderline"/>
        </w:rPr>
        <w:t xml:space="preserve">After </w:t>
      </w:r>
      <w:r w:rsidRPr="00892DA8">
        <w:rPr>
          <w:rStyle w:val="Emphasis"/>
        </w:rPr>
        <w:t>three decades</w:t>
      </w:r>
      <w:r w:rsidRPr="00892DA8">
        <w:rPr>
          <w:sz w:val="16"/>
        </w:rPr>
        <w:t xml:space="preserve"> in which democracy was spreading and another in which it was stagnating and slowly eroding, </w:t>
      </w:r>
      <w:r w:rsidRPr="00892DA8">
        <w:rPr>
          <w:rStyle w:val="StyleUnderline"/>
        </w:rPr>
        <w:t>we are</w:t>
      </w:r>
      <w:r w:rsidRPr="00FD51C0">
        <w:rPr>
          <w:sz w:val="16"/>
        </w:rPr>
        <w:t xml:space="preserve"> now </w:t>
      </w:r>
      <w:r w:rsidRPr="00892DA8">
        <w:rPr>
          <w:rStyle w:val="StyleUnderline"/>
        </w:rPr>
        <w:t xml:space="preserve">witnessing a </w:t>
      </w:r>
      <w:r w:rsidRPr="00892DA8">
        <w:rPr>
          <w:rStyle w:val="Emphasis"/>
        </w:rPr>
        <w:t xml:space="preserve">global retreat </w:t>
      </w:r>
      <w:r w:rsidRPr="00892DA8">
        <w:rPr>
          <w:rStyle w:val="StyleUnderline"/>
        </w:rPr>
        <w:t xml:space="preserve">from </w:t>
      </w:r>
      <w:r w:rsidRPr="00892DA8">
        <w:rPr>
          <w:rStyle w:val="Emphasis"/>
        </w:rPr>
        <w:t>freedom</w:t>
      </w:r>
      <w:r w:rsidRPr="00892DA8">
        <w:rPr>
          <w:sz w:val="16"/>
        </w:rPr>
        <w:t>.</w:t>
      </w:r>
    </w:p>
    <w:p w14:paraId="700E2AF1" w14:textId="77777777" w:rsidR="000B7EA3" w:rsidRPr="00FD51C0" w:rsidRDefault="000B7EA3" w:rsidP="000B7EA3">
      <w:pPr>
        <w:rPr>
          <w:sz w:val="16"/>
        </w:rPr>
      </w:pPr>
      <w:r w:rsidRPr="00DC4519">
        <w:rPr>
          <w:rStyle w:val="StyleUnderline"/>
          <w:highlight w:val="cyan"/>
        </w:rPr>
        <w:t>In every region</w:t>
      </w:r>
      <w:r w:rsidRPr="00FD51C0">
        <w:rPr>
          <w:rStyle w:val="StyleUnderline"/>
        </w:rPr>
        <w:t xml:space="preserve"> of the world, </w:t>
      </w:r>
      <w:r w:rsidRPr="00DC4519">
        <w:rPr>
          <w:rStyle w:val="Emphasis"/>
        </w:rPr>
        <w:t>autocrats</w:t>
      </w:r>
      <w:r w:rsidRPr="00FD51C0">
        <w:rPr>
          <w:rStyle w:val="StyleUnderline"/>
        </w:rPr>
        <w:t xml:space="preserve"> are seizing the initiative, </w:t>
      </w:r>
      <w:r w:rsidRPr="00DC4519">
        <w:rPr>
          <w:rStyle w:val="StyleUnderline"/>
          <w:highlight w:val="cyan"/>
        </w:rPr>
        <w:t>democrats are on</w:t>
      </w:r>
      <w:r w:rsidRPr="00DC4519">
        <w:rPr>
          <w:rStyle w:val="StyleUnderline"/>
        </w:rPr>
        <w:t xml:space="preserve"> the </w:t>
      </w:r>
      <w:r w:rsidRPr="00DC4519">
        <w:rPr>
          <w:rStyle w:val="Emphasis"/>
          <w:highlight w:val="cyan"/>
        </w:rPr>
        <w:t>defens</w:t>
      </w:r>
      <w:r w:rsidRPr="00DC4519">
        <w:rPr>
          <w:rStyle w:val="Emphasis"/>
        </w:rPr>
        <w:t>ive</w:t>
      </w:r>
      <w:r w:rsidRPr="00DC4519">
        <w:rPr>
          <w:sz w:val="16"/>
        </w:rPr>
        <w:t>,</w:t>
      </w:r>
      <w:r w:rsidRPr="00FD51C0">
        <w:rPr>
          <w:sz w:val="16"/>
        </w:rPr>
        <w:t xml:space="preserve"> and the space for competitive politics and free expression is shrinking. Established </w:t>
      </w:r>
      <w:r w:rsidRPr="00DC4519">
        <w:rPr>
          <w:rStyle w:val="StyleUnderline"/>
          <w:highlight w:val="cyan"/>
        </w:rPr>
        <w:t>democracies</w:t>
      </w:r>
      <w:r w:rsidRPr="00FD51C0">
        <w:rPr>
          <w:rStyle w:val="StyleUnderline"/>
        </w:rPr>
        <w:t xml:space="preserve"> are </w:t>
      </w:r>
      <w:r w:rsidRPr="00DC4519">
        <w:rPr>
          <w:rStyle w:val="StyleUnderline"/>
          <w:highlight w:val="cyan"/>
        </w:rPr>
        <w:t>becoming</w:t>
      </w:r>
      <w:r w:rsidRPr="00FD51C0">
        <w:rPr>
          <w:rStyle w:val="StyleUnderline"/>
        </w:rPr>
        <w:t xml:space="preserve"> more </w:t>
      </w:r>
      <w:r w:rsidRPr="00DC4519">
        <w:rPr>
          <w:rStyle w:val="Emphasis"/>
          <w:highlight w:val="cyan"/>
        </w:rPr>
        <w:t>polarized</w:t>
      </w:r>
      <w:r w:rsidRPr="00FD51C0">
        <w:rPr>
          <w:sz w:val="16"/>
        </w:rPr>
        <w:t xml:space="preserve">, </w:t>
      </w:r>
      <w:r w:rsidRPr="00FD51C0">
        <w:rPr>
          <w:rStyle w:val="Emphasis"/>
        </w:rPr>
        <w:t>intolerant</w:t>
      </w:r>
      <w:r w:rsidRPr="00FD51C0">
        <w:rPr>
          <w:sz w:val="16"/>
        </w:rPr>
        <w:t xml:space="preserve">, </w:t>
      </w:r>
      <w:r w:rsidRPr="00DC4519">
        <w:rPr>
          <w:rStyle w:val="StyleUnderline"/>
          <w:highlight w:val="cyan"/>
        </w:rPr>
        <w:t xml:space="preserve">and </w:t>
      </w:r>
      <w:r w:rsidRPr="00DC4519">
        <w:rPr>
          <w:rStyle w:val="Emphasis"/>
          <w:highlight w:val="cyan"/>
        </w:rPr>
        <w:t>dysfunctional</w:t>
      </w:r>
      <w:r w:rsidRPr="00FD51C0">
        <w:rPr>
          <w:sz w:val="16"/>
        </w:rPr>
        <w:t xml:space="preserve">. Emerging democracies are </w:t>
      </w:r>
      <w:r w:rsidRPr="00FD51C0">
        <w:rPr>
          <w:rStyle w:val="StyleUnderline"/>
        </w:rPr>
        <w:t xml:space="preserve">facing relentless </w:t>
      </w:r>
      <w:r w:rsidRPr="00FD51C0">
        <w:rPr>
          <w:rStyle w:val="Emphasis"/>
        </w:rPr>
        <w:t>scandals</w:t>
      </w:r>
      <w:r w:rsidRPr="00FD51C0">
        <w:rPr>
          <w:sz w:val="16"/>
        </w:rPr>
        <w:t xml:space="preserve">, sweeping </w:t>
      </w:r>
      <w:r w:rsidRPr="00FD51C0">
        <w:rPr>
          <w:rStyle w:val="StyleUnderline"/>
        </w:rPr>
        <w:t xml:space="preserve">citizen </w:t>
      </w:r>
      <w:r w:rsidRPr="00FD51C0">
        <w:rPr>
          <w:rStyle w:val="Emphasis"/>
        </w:rPr>
        <w:t>disaffection</w:t>
      </w:r>
      <w:r w:rsidRPr="00FD51C0">
        <w:rPr>
          <w:sz w:val="16"/>
        </w:rPr>
        <w:t xml:space="preserve">, </w:t>
      </w:r>
      <w:r w:rsidRPr="00FD51C0">
        <w:rPr>
          <w:rStyle w:val="StyleUnderline"/>
        </w:rPr>
        <w:t xml:space="preserve">and </w:t>
      </w:r>
      <w:r w:rsidRPr="00DC4519">
        <w:rPr>
          <w:rStyle w:val="Emphasis"/>
          <w:highlight w:val="cyan"/>
        </w:rPr>
        <w:t>existential threats</w:t>
      </w:r>
      <w:r w:rsidRPr="00DC4519">
        <w:rPr>
          <w:rStyle w:val="StyleUnderline"/>
          <w:highlight w:val="cyan"/>
        </w:rPr>
        <w:t xml:space="preserve"> to</w:t>
      </w:r>
      <w:r w:rsidRPr="00FD51C0">
        <w:rPr>
          <w:rStyle w:val="StyleUnderline"/>
        </w:rPr>
        <w:t xml:space="preserve"> their </w:t>
      </w:r>
      <w:r w:rsidRPr="00DC4519">
        <w:rPr>
          <w:rStyle w:val="StyleUnderline"/>
          <w:highlight w:val="cyan"/>
        </w:rPr>
        <w:t>survival</w:t>
      </w:r>
      <w:r w:rsidRPr="00FD51C0">
        <w:rPr>
          <w:sz w:val="16"/>
        </w:rPr>
        <w:t xml:space="preserve">. From Turkey and Hungary to the Philippines, wily </w:t>
      </w:r>
      <w:r w:rsidRPr="00DC4519">
        <w:rPr>
          <w:rStyle w:val="Emphasis"/>
          <w:highlight w:val="cyan"/>
        </w:rPr>
        <w:t>autocrats</w:t>
      </w:r>
      <w:r w:rsidRPr="00FD51C0">
        <w:rPr>
          <w:rStyle w:val="StyleUnderline"/>
        </w:rPr>
        <w:t xml:space="preserve"> are </w:t>
      </w:r>
      <w:r w:rsidRPr="00DC4519">
        <w:rPr>
          <w:rStyle w:val="Emphasis"/>
          <w:highlight w:val="cyan"/>
        </w:rPr>
        <w:t>destroying</w:t>
      </w:r>
      <w:r w:rsidRPr="00FD51C0">
        <w:rPr>
          <w:rStyle w:val="StyleUnderline"/>
        </w:rPr>
        <w:t xml:space="preserve"> constitutional </w:t>
      </w:r>
      <w:r w:rsidRPr="00DC4519">
        <w:rPr>
          <w:rStyle w:val="StyleUnderline"/>
          <w:highlight w:val="cyan"/>
        </w:rPr>
        <w:t>checks and balances</w:t>
      </w:r>
      <w:r w:rsidRPr="00FD51C0">
        <w:rPr>
          <w:sz w:val="16"/>
        </w:rPr>
        <w:t xml:space="preserve">. And with the global winds blowing their way, </w:t>
      </w:r>
      <w:r w:rsidRPr="00FD51C0">
        <w:rPr>
          <w:rStyle w:val="StyleUnderline"/>
        </w:rPr>
        <w:t>authoritarian leaders are becoming</w:t>
      </w:r>
      <w:r w:rsidRPr="00FD51C0">
        <w:rPr>
          <w:sz w:val="16"/>
        </w:rPr>
        <w:t xml:space="preserve"> more nakedly </w:t>
      </w:r>
      <w:r w:rsidRPr="00FD51C0">
        <w:rPr>
          <w:rStyle w:val="Emphasis"/>
        </w:rPr>
        <w:t>dictatorial</w:t>
      </w:r>
      <w:r w:rsidRPr="00FD51C0">
        <w:rPr>
          <w:sz w:val="16"/>
        </w:rPr>
        <w:t>.</w:t>
      </w:r>
    </w:p>
    <w:p w14:paraId="6A92454E" w14:textId="77777777" w:rsidR="000B7EA3" w:rsidRPr="0015476E" w:rsidRDefault="000B7EA3" w:rsidP="000B7EA3">
      <w:pPr>
        <w:rPr>
          <w:sz w:val="16"/>
        </w:rPr>
      </w:pPr>
      <w:r w:rsidRPr="00E05589">
        <w:rPr>
          <w:rStyle w:val="StyleUnderline"/>
        </w:rPr>
        <w:t xml:space="preserve">These </w:t>
      </w:r>
      <w:r w:rsidRPr="00DC4519">
        <w:rPr>
          <w:rStyle w:val="StyleUnderline"/>
          <w:highlight w:val="cyan"/>
        </w:rPr>
        <w:t>unfavorable gusts</w:t>
      </w:r>
      <w:r w:rsidRPr="0015476E">
        <w:rPr>
          <w:sz w:val="16"/>
        </w:rPr>
        <w:t xml:space="preserve"> are not simply the exhaust fumes of decaying democracies. They </w:t>
      </w:r>
      <w:r w:rsidRPr="00DC4519">
        <w:rPr>
          <w:rStyle w:val="StyleUnderline"/>
          <w:highlight w:val="cyan"/>
        </w:rPr>
        <w:t>are</w:t>
      </w:r>
      <w:r w:rsidRPr="0015476E">
        <w:rPr>
          <w:sz w:val="16"/>
        </w:rPr>
        <w:t xml:space="preserve"> blowing hard </w:t>
      </w:r>
      <w:r w:rsidRPr="00DC4519">
        <w:rPr>
          <w:rStyle w:val="StyleUnderline"/>
          <w:highlight w:val="cyan"/>
        </w:rPr>
        <w:t>from</w:t>
      </w:r>
      <w:r w:rsidRPr="0015476E">
        <w:rPr>
          <w:sz w:val="16"/>
        </w:rPr>
        <w:t xml:space="preserve"> the two leading centers of global authoritarianism, </w:t>
      </w:r>
      <w:r w:rsidRPr="00DC4519">
        <w:rPr>
          <w:rStyle w:val="Emphasis"/>
          <w:highlight w:val="cyan"/>
        </w:rPr>
        <w:t>Russia</w:t>
      </w:r>
      <w:r w:rsidRPr="00DC4519">
        <w:rPr>
          <w:rStyle w:val="StyleUnderline"/>
          <w:highlight w:val="cyan"/>
        </w:rPr>
        <w:t xml:space="preserve"> and </w:t>
      </w:r>
      <w:r w:rsidRPr="00DC4519">
        <w:rPr>
          <w:rStyle w:val="Emphasis"/>
          <w:highlight w:val="cyan"/>
        </w:rPr>
        <w:t>China</w:t>
      </w:r>
      <w:r w:rsidRPr="0015476E">
        <w:rPr>
          <w:sz w:val="16"/>
        </w:rPr>
        <w:t xml:space="preserve">. And </w:t>
      </w:r>
      <w:r w:rsidRPr="00DC4519">
        <w:rPr>
          <w:rStyle w:val="StyleUnderline"/>
          <w:highlight w:val="cyan"/>
        </w:rPr>
        <w:t>if</w:t>
      </w:r>
      <w:r w:rsidRPr="00E05589">
        <w:rPr>
          <w:rStyle w:val="StyleUnderline"/>
        </w:rPr>
        <w:t xml:space="preserve"> the </w:t>
      </w:r>
      <w:r w:rsidRPr="00DC4519">
        <w:rPr>
          <w:rStyle w:val="Emphasis"/>
          <w:highlight w:val="cyan"/>
        </w:rPr>
        <w:t>U</w:t>
      </w:r>
      <w:r w:rsidRPr="0015476E">
        <w:rPr>
          <w:sz w:val="16"/>
        </w:rPr>
        <w:t xml:space="preserve">nited </w:t>
      </w:r>
      <w:r w:rsidRPr="00DC4519">
        <w:rPr>
          <w:rStyle w:val="Emphasis"/>
          <w:highlight w:val="cyan"/>
        </w:rPr>
        <w:t>S</w:t>
      </w:r>
      <w:r w:rsidRPr="0015476E">
        <w:rPr>
          <w:sz w:val="16"/>
        </w:rPr>
        <w:t xml:space="preserve">tates </w:t>
      </w:r>
      <w:r w:rsidRPr="00DC4519">
        <w:rPr>
          <w:rStyle w:val="StyleUnderline"/>
          <w:highlight w:val="cyan"/>
        </w:rPr>
        <w:t>does not reclaim</w:t>
      </w:r>
      <w:r w:rsidRPr="00E05589">
        <w:rPr>
          <w:rStyle w:val="StyleUnderline"/>
        </w:rPr>
        <w:t xml:space="preserve"> its</w:t>
      </w:r>
      <w:r w:rsidRPr="0015476E">
        <w:rPr>
          <w:sz w:val="16"/>
        </w:rPr>
        <w:t xml:space="preserve"> traditional </w:t>
      </w:r>
      <w:r w:rsidRPr="00E05589">
        <w:rPr>
          <w:rStyle w:val="StyleUnderline"/>
        </w:rPr>
        <w:t xml:space="preserve">place as the keystone of </w:t>
      </w:r>
      <w:r w:rsidRPr="00DC4519">
        <w:rPr>
          <w:rStyle w:val="StyleUnderline"/>
          <w:highlight w:val="cyan"/>
        </w:rPr>
        <w:t>democracy</w:t>
      </w:r>
      <w:r w:rsidRPr="0015476E">
        <w:rPr>
          <w:sz w:val="16"/>
        </w:rPr>
        <w:t xml:space="preserve">, Vladimir </w:t>
      </w:r>
      <w:r w:rsidRPr="00DC4519">
        <w:rPr>
          <w:rStyle w:val="Emphasis"/>
          <w:highlight w:val="cyan"/>
        </w:rPr>
        <w:t>Putin</w:t>
      </w:r>
      <w:r w:rsidRPr="0015476E">
        <w:rPr>
          <w:sz w:val="16"/>
        </w:rPr>
        <w:t xml:space="preserve">, </w:t>
      </w:r>
      <w:r w:rsidRPr="00DC4519">
        <w:rPr>
          <w:rStyle w:val="Emphasis"/>
          <w:highlight w:val="cyan"/>
        </w:rPr>
        <w:t>Xi</w:t>
      </w:r>
      <w:r w:rsidRPr="0015476E">
        <w:rPr>
          <w:sz w:val="16"/>
        </w:rPr>
        <w:t xml:space="preserve"> Jinping, </w:t>
      </w:r>
      <w:r w:rsidRPr="00E05589">
        <w:rPr>
          <w:rStyle w:val="StyleUnderline"/>
        </w:rPr>
        <w:t>and</w:t>
      </w:r>
      <w:r w:rsidRPr="0015476E">
        <w:rPr>
          <w:sz w:val="16"/>
        </w:rPr>
        <w:t xml:space="preserve"> their </w:t>
      </w:r>
      <w:r w:rsidRPr="00E05589">
        <w:rPr>
          <w:rStyle w:val="StyleUnderline"/>
        </w:rPr>
        <w:t xml:space="preserve">admirers may </w:t>
      </w:r>
      <w:r w:rsidRPr="00DC4519">
        <w:rPr>
          <w:rStyle w:val="StyleUnderline"/>
          <w:highlight w:val="cyan"/>
        </w:rPr>
        <w:t xml:space="preserve">turn </w:t>
      </w:r>
      <w:r w:rsidRPr="00DC4519">
        <w:rPr>
          <w:rStyle w:val="Emphasis"/>
          <w:highlight w:val="cyan"/>
        </w:rPr>
        <w:t>autocracy</w:t>
      </w:r>
      <w:r w:rsidRPr="00DC4519">
        <w:rPr>
          <w:rStyle w:val="StyleUnderline"/>
          <w:highlight w:val="cyan"/>
        </w:rPr>
        <w:t xml:space="preserve"> into the </w:t>
      </w:r>
      <w:r w:rsidRPr="00DC4519">
        <w:rPr>
          <w:rStyle w:val="Emphasis"/>
          <w:highlight w:val="cyan"/>
        </w:rPr>
        <w:t>driving force</w:t>
      </w:r>
      <w:r w:rsidRPr="00E05589">
        <w:rPr>
          <w:rStyle w:val="StyleUnderline"/>
        </w:rPr>
        <w:t xml:space="preserve"> of the new century</w:t>
      </w:r>
      <w:r w:rsidRPr="0015476E">
        <w:rPr>
          <w:sz w:val="16"/>
        </w:rPr>
        <w:t>.</w:t>
      </w:r>
    </w:p>
    <w:p w14:paraId="0879A585" w14:textId="77777777" w:rsidR="000B7EA3" w:rsidRPr="00DC4519" w:rsidRDefault="000B7EA3" w:rsidP="000B7EA3">
      <w:pPr>
        <w:rPr>
          <w:sz w:val="16"/>
        </w:rPr>
      </w:pPr>
      <w:r w:rsidRPr="00DC4519">
        <w:rPr>
          <w:sz w:val="16"/>
        </w:rPr>
        <w:t xml:space="preserve">Many other </w:t>
      </w:r>
      <w:r w:rsidRPr="00DC4519">
        <w:rPr>
          <w:rStyle w:val="Emphasis"/>
          <w:highlight w:val="cyan"/>
        </w:rPr>
        <w:t>analyses</w:t>
      </w:r>
      <w:r w:rsidRPr="00DC4519">
        <w:rPr>
          <w:rStyle w:val="StyleUnderline"/>
          <w:highlight w:val="cyan"/>
        </w:rPr>
        <w:t xml:space="preserve"> are </w:t>
      </w:r>
      <w:r w:rsidRPr="00DC4519">
        <w:rPr>
          <w:rStyle w:val="Emphasis"/>
          <w:highlight w:val="cyan"/>
        </w:rPr>
        <w:t>missing</w:t>
      </w:r>
      <w:r w:rsidRPr="00DC4519">
        <w:rPr>
          <w:rStyle w:val="StyleUnderline"/>
          <w:highlight w:val="cyan"/>
        </w:rPr>
        <w:t xml:space="preserve"> this</w:t>
      </w:r>
      <w:r w:rsidRPr="0015476E">
        <w:rPr>
          <w:rStyle w:val="StyleUnderline"/>
        </w:rPr>
        <w:t xml:space="preserve"> crucial point</w:t>
      </w:r>
      <w:r w:rsidRPr="00DC4519">
        <w:rPr>
          <w:sz w:val="16"/>
        </w:rPr>
        <w:t xml:space="preserve">. The extraordinary progress of democracy from the mid-1970s to the early 2000s was a global phenomenon, heavily facilitated by the strength, idealism, and energetic support of the United States and Western Europe. The gathering retreat of freedom is also a global phenomenon, driven this time from </w:t>
      </w:r>
      <w:r w:rsidRPr="00DC4519">
        <w:rPr>
          <w:rStyle w:val="Emphasis"/>
        </w:rPr>
        <w:t>Moscow</w:t>
      </w:r>
      <w:r w:rsidRPr="00DC4519">
        <w:rPr>
          <w:rStyle w:val="StyleUnderline"/>
        </w:rPr>
        <w:t xml:space="preserve"> and </w:t>
      </w:r>
      <w:r w:rsidRPr="00DC4519">
        <w:rPr>
          <w:rStyle w:val="Emphasis"/>
        </w:rPr>
        <w:t>Beijing</w:t>
      </w:r>
      <w:r w:rsidRPr="00DC4519">
        <w:rPr>
          <w:sz w:val="16"/>
        </w:rPr>
        <w:t xml:space="preserve">. A reviving autocracy and an emerging Communist superpower </w:t>
      </w:r>
      <w:r w:rsidRPr="00DC4519">
        <w:rPr>
          <w:rStyle w:val="StyleUnderline"/>
        </w:rPr>
        <w:t xml:space="preserve">are </w:t>
      </w:r>
      <w:r w:rsidRPr="00DC4519">
        <w:rPr>
          <w:rStyle w:val="StyleUnderline"/>
          <w:highlight w:val="cyan"/>
        </w:rPr>
        <w:t>investing</w:t>
      </w:r>
      <w:r w:rsidRPr="00DC4519">
        <w:rPr>
          <w:rStyle w:val="StyleUnderline"/>
        </w:rPr>
        <w:t xml:space="preserve"> </w:t>
      </w:r>
      <w:r w:rsidRPr="00DC4519">
        <w:rPr>
          <w:rStyle w:val="Emphasis"/>
        </w:rPr>
        <w:t>heavily</w:t>
      </w:r>
      <w:r w:rsidRPr="00DC4519">
        <w:rPr>
          <w:sz w:val="16"/>
        </w:rPr>
        <w:t>—</w:t>
      </w:r>
      <w:r w:rsidRPr="00DC4519">
        <w:rPr>
          <w:rStyle w:val="StyleUnderline"/>
        </w:rPr>
        <w:t>and</w:t>
      </w:r>
      <w:r w:rsidRPr="00DC4519">
        <w:rPr>
          <w:sz w:val="16"/>
        </w:rPr>
        <w:t xml:space="preserve"> often </w:t>
      </w:r>
      <w:r w:rsidRPr="00DC4519">
        <w:rPr>
          <w:rStyle w:val="Emphasis"/>
        </w:rPr>
        <w:t>effectively</w:t>
      </w:r>
      <w:r w:rsidRPr="00DC4519">
        <w:rPr>
          <w:sz w:val="16"/>
        </w:rPr>
        <w:t xml:space="preserve">— </w:t>
      </w:r>
      <w:r w:rsidRPr="00DC4519">
        <w:rPr>
          <w:rStyle w:val="StyleUnderline"/>
          <w:highlight w:val="cyan"/>
        </w:rPr>
        <w:t>in</w:t>
      </w:r>
      <w:r w:rsidRPr="00DC4519">
        <w:rPr>
          <w:rStyle w:val="StyleUnderline"/>
        </w:rPr>
        <w:t xml:space="preserve"> efforts to </w:t>
      </w:r>
      <w:r w:rsidRPr="00DC4519">
        <w:rPr>
          <w:rStyle w:val="Emphasis"/>
        </w:rPr>
        <w:t xml:space="preserve">promote </w:t>
      </w:r>
      <w:r w:rsidRPr="00DC4519">
        <w:rPr>
          <w:rStyle w:val="Emphasis"/>
          <w:highlight w:val="cyan"/>
        </w:rPr>
        <w:t>disinfo</w:t>
      </w:r>
      <w:r w:rsidRPr="00DC4519">
        <w:rPr>
          <w:sz w:val="16"/>
        </w:rPr>
        <w:t xml:space="preserve">rmation </w:t>
      </w:r>
      <w:r w:rsidRPr="00DC4519">
        <w:rPr>
          <w:rStyle w:val="StyleUnderline"/>
          <w:highlight w:val="cyan"/>
        </w:rPr>
        <w:t>and</w:t>
      </w:r>
      <w:r w:rsidRPr="00DC4519">
        <w:rPr>
          <w:rStyle w:val="StyleUnderline"/>
        </w:rPr>
        <w:t xml:space="preserve"> covertly </w:t>
      </w:r>
      <w:r w:rsidRPr="00DC4519">
        <w:rPr>
          <w:rStyle w:val="StyleUnderline"/>
          <w:highlight w:val="cyan"/>
        </w:rPr>
        <w:t xml:space="preserve">subvert </w:t>
      </w:r>
      <w:r w:rsidRPr="00DC4519">
        <w:rPr>
          <w:rStyle w:val="Emphasis"/>
          <w:highlight w:val="cyan"/>
        </w:rPr>
        <w:t>democratic</w:t>
      </w:r>
      <w:r w:rsidRPr="00DC4519">
        <w:rPr>
          <w:rStyle w:val="StyleUnderline"/>
        </w:rPr>
        <w:t xml:space="preserve"> norms and </w:t>
      </w:r>
      <w:r w:rsidRPr="00DC4519">
        <w:rPr>
          <w:rStyle w:val="Emphasis"/>
          <w:highlight w:val="cyan"/>
        </w:rPr>
        <w:t>institutions</w:t>
      </w:r>
      <w:r w:rsidRPr="00DC4519">
        <w:rPr>
          <w:sz w:val="16"/>
        </w:rPr>
        <w:t xml:space="preserve">. Their </w:t>
      </w:r>
      <w:r w:rsidRPr="00DC4519">
        <w:rPr>
          <w:rStyle w:val="StyleUnderline"/>
        </w:rPr>
        <w:t xml:space="preserve">increasingly brazen </w:t>
      </w:r>
      <w:r w:rsidRPr="00DC4519">
        <w:rPr>
          <w:rStyle w:val="StyleUnderline"/>
          <w:highlight w:val="cyan"/>
        </w:rPr>
        <w:t>challenge demands</w:t>
      </w:r>
      <w:r w:rsidRPr="00DC4519">
        <w:rPr>
          <w:rStyle w:val="StyleUnderline"/>
        </w:rPr>
        <w:t xml:space="preserve"> a </w:t>
      </w:r>
      <w:r w:rsidRPr="00DC4519">
        <w:rPr>
          <w:rStyle w:val="Emphasis"/>
        </w:rPr>
        <w:t>vigorous global response</w:t>
      </w:r>
      <w:r w:rsidRPr="00DC4519">
        <w:rPr>
          <w:rStyle w:val="StyleUnderline"/>
        </w:rPr>
        <w:t xml:space="preserve">: </w:t>
      </w:r>
      <w:r w:rsidRPr="00DC4519">
        <w:rPr>
          <w:rStyle w:val="StyleUnderline"/>
          <w:highlight w:val="cyan"/>
        </w:rPr>
        <w:t>a reassertion of global democratic leadership</w:t>
      </w:r>
      <w:r w:rsidRPr="00DC4519">
        <w:rPr>
          <w:sz w:val="16"/>
        </w:rPr>
        <w:t>, rooted in Washington’s renewed understanding of its far-reaching responsibilities, and a new worldwide campaign to promote democratic values, media, and civic institutions.</w:t>
      </w:r>
    </w:p>
    <w:p w14:paraId="3DCF8D2C" w14:textId="77777777" w:rsidR="000B7EA3" w:rsidRDefault="000B7EA3" w:rsidP="000B7EA3">
      <w:pPr>
        <w:pStyle w:val="Heading4"/>
      </w:pPr>
      <w:r>
        <w:t xml:space="preserve">2.  Authoritarianism is at an </w:t>
      </w:r>
      <w:r>
        <w:rPr>
          <w:u w:val="single"/>
        </w:rPr>
        <w:t>inflection point</w:t>
      </w:r>
      <w:r>
        <w:t xml:space="preserve"> that can </w:t>
      </w:r>
      <w:r>
        <w:rPr>
          <w:u w:val="single"/>
        </w:rPr>
        <w:t>only</w:t>
      </w:r>
      <w:r>
        <w:t xml:space="preserve"> be reversed by a </w:t>
      </w:r>
      <w:r>
        <w:rPr>
          <w:u w:val="single"/>
        </w:rPr>
        <w:t>strong</w:t>
      </w:r>
      <w:r>
        <w:t xml:space="preserve">, </w:t>
      </w:r>
      <w:r>
        <w:rPr>
          <w:u w:val="single"/>
        </w:rPr>
        <w:t>U.S. model</w:t>
      </w:r>
      <w:r>
        <w:t xml:space="preserve">. </w:t>
      </w:r>
    </w:p>
    <w:p w14:paraId="5E67B11E" w14:textId="77777777" w:rsidR="000B7EA3" w:rsidRPr="005376C9" w:rsidRDefault="000B7EA3" w:rsidP="000B7EA3">
      <w:pPr>
        <w:rPr>
          <w:b/>
          <w:bCs/>
          <w:sz w:val="26"/>
        </w:rPr>
      </w:pPr>
      <w:r>
        <w:rPr>
          <w:rStyle w:val="Style13ptBold"/>
        </w:rPr>
        <w:t xml:space="preserve">Abramowitz 19 </w:t>
      </w:r>
      <w:r w:rsidRPr="005376C9">
        <w:t>[Michae</w:t>
      </w:r>
      <w:r>
        <w:t>l Abramowitz (</w:t>
      </w:r>
      <w:r w:rsidRPr="005376C9">
        <w:t>President of Freedom House, AB from Harvard College, Former National Editor and White House Correspondent, Former Fellow at the German Marshall Fund and the Hoover Institution</w:t>
      </w:r>
      <w:r>
        <w:t>), 12-</w:t>
      </w:r>
      <w:r w:rsidRPr="005376C9">
        <w:t>11</w:t>
      </w:r>
      <w:r>
        <w:t xml:space="preserve">-2019, </w:t>
      </w:r>
      <w:r w:rsidRPr="005376C9">
        <w:t xml:space="preserve">“US Leadership in the Reinforcement of Human Rights,” </w:t>
      </w:r>
      <w:r w:rsidRPr="00CF5659">
        <w:rPr>
          <w:i/>
          <w:iCs/>
        </w:rPr>
        <w:t>Freedom House</w:t>
      </w:r>
      <w:r w:rsidRPr="005376C9">
        <w:t xml:space="preserve">, </w:t>
      </w:r>
      <w:r w:rsidRPr="00D960DE">
        <w:t>https://freedomhouse.org/article/us-leadership-reinforcement-human-rights</w:t>
      </w:r>
      <w:r>
        <w:t>, ashtar</w:t>
      </w:r>
      <w:r w:rsidRPr="005376C9">
        <w:t>]</w:t>
      </w:r>
    </w:p>
    <w:p w14:paraId="4B02A776" w14:textId="77777777" w:rsidR="000B7EA3" w:rsidRPr="004B59FA" w:rsidRDefault="000B7EA3" w:rsidP="000B7EA3">
      <w:pPr>
        <w:rPr>
          <w:sz w:val="16"/>
        </w:rPr>
      </w:pPr>
      <w:r w:rsidRPr="004B59FA">
        <w:rPr>
          <w:sz w:val="16"/>
        </w:rPr>
        <w:t xml:space="preserve">We are convinced that </w:t>
      </w:r>
      <w:r w:rsidRPr="004B59FA">
        <w:rPr>
          <w:rStyle w:val="Emphasis"/>
          <w:highlight w:val="cyan"/>
        </w:rPr>
        <w:t>American leadership</w:t>
      </w:r>
      <w:r w:rsidRPr="004B59FA">
        <w:rPr>
          <w:rStyle w:val="StyleUnderline"/>
        </w:rPr>
        <w:t xml:space="preserve"> is </w:t>
      </w:r>
      <w:r w:rsidRPr="004B59FA">
        <w:rPr>
          <w:rStyle w:val="StyleUnderline"/>
          <w:highlight w:val="cyan"/>
        </w:rPr>
        <w:t>essential if democracy and</w:t>
      </w:r>
      <w:r w:rsidRPr="004B59FA">
        <w:rPr>
          <w:rStyle w:val="StyleUnderline"/>
        </w:rPr>
        <w:t xml:space="preserve"> human </w:t>
      </w:r>
      <w:r w:rsidRPr="004B59FA">
        <w:rPr>
          <w:rStyle w:val="StyleUnderline"/>
          <w:highlight w:val="cyan"/>
        </w:rPr>
        <w:t>rights are to prevail</w:t>
      </w:r>
      <w:r w:rsidRPr="004B59FA">
        <w:rPr>
          <w:sz w:val="16"/>
        </w:rPr>
        <w:t xml:space="preserve"> over the forces of tyranny and oppression. It is </w:t>
      </w:r>
      <w:r w:rsidRPr="004B59FA">
        <w:rPr>
          <w:rStyle w:val="StyleUnderline"/>
          <w:highlight w:val="cyan"/>
        </w:rPr>
        <w:t>no coincidence</w:t>
      </w:r>
      <w:r w:rsidRPr="004B59FA">
        <w:rPr>
          <w:rStyle w:val="StyleUnderline"/>
        </w:rPr>
        <w:t xml:space="preserve"> that</w:t>
      </w:r>
      <w:r w:rsidRPr="004B59FA">
        <w:rPr>
          <w:sz w:val="16"/>
        </w:rPr>
        <w:t xml:space="preserve"> the </w:t>
      </w:r>
      <w:r w:rsidRPr="004B59FA">
        <w:rPr>
          <w:rStyle w:val="StyleUnderline"/>
        </w:rPr>
        <w:t xml:space="preserve">remarkable </w:t>
      </w:r>
      <w:r w:rsidRPr="004B59FA">
        <w:rPr>
          <w:rStyle w:val="StyleUnderline"/>
          <w:highlight w:val="cyan"/>
        </w:rPr>
        <w:t>gains</w:t>
      </w:r>
      <w:r w:rsidRPr="004B59FA">
        <w:rPr>
          <w:rStyle w:val="StyleUnderline"/>
        </w:rPr>
        <w:t xml:space="preserve"> for democracy during the 20th century </w:t>
      </w:r>
      <w:r w:rsidRPr="004B59FA">
        <w:rPr>
          <w:rStyle w:val="StyleUnderline"/>
          <w:highlight w:val="cyan"/>
        </w:rPr>
        <w:t>were</w:t>
      </w:r>
      <w:r w:rsidRPr="004B59FA">
        <w:rPr>
          <w:rStyle w:val="StyleUnderline"/>
        </w:rPr>
        <w:t xml:space="preserve"> achieved as the </w:t>
      </w:r>
      <w:r w:rsidRPr="004B59FA">
        <w:rPr>
          <w:rStyle w:val="Emphasis"/>
          <w:highlight w:val="cyan"/>
        </w:rPr>
        <w:t>U</w:t>
      </w:r>
      <w:r w:rsidRPr="004B59FA">
        <w:rPr>
          <w:sz w:val="16"/>
        </w:rPr>
        <w:t xml:space="preserve">nited </w:t>
      </w:r>
      <w:r w:rsidRPr="004B59FA">
        <w:rPr>
          <w:rStyle w:val="Emphasis"/>
          <w:highlight w:val="cyan"/>
        </w:rPr>
        <w:t>S</w:t>
      </w:r>
      <w:r w:rsidRPr="004B59FA">
        <w:rPr>
          <w:sz w:val="16"/>
        </w:rPr>
        <w:t xml:space="preserve">tates </w:t>
      </w:r>
      <w:r w:rsidRPr="004B59FA">
        <w:rPr>
          <w:rStyle w:val="Emphasis"/>
          <w:highlight w:val="cyan"/>
        </w:rPr>
        <w:t>led</w:t>
      </w:r>
      <w:r w:rsidRPr="004B59FA">
        <w:rPr>
          <w:rStyle w:val="StyleUnderline"/>
        </w:rPr>
        <w:t xml:space="preserve"> global alliances against fascism and communism</w:t>
      </w:r>
      <w:r w:rsidRPr="004B59FA">
        <w:rPr>
          <w:sz w:val="16"/>
        </w:rPr>
        <w:t>, assured in the understanding that the spread of freedom was intertwined with its national interest. While many have pointed out our country’s mistakes during these endeavors, no one should underestimate the tremendous overall benefits of democratization—especially an unprecedented period of peace and prosperity in Europe, which had been devastated by two world wars.</w:t>
      </w:r>
    </w:p>
    <w:p w14:paraId="3FDF325C" w14:textId="77777777" w:rsidR="000B7EA3" w:rsidRPr="005376C9" w:rsidRDefault="000B7EA3" w:rsidP="000B7EA3">
      <w:pPr>
        <w:rPr>
          <w:sz w:val="16"/>
        </w:rPr>
      </w:pPr>
      <w:r w:rsidRPr="005376C9">
        <w:rPr>
          <w:sz w:val="16"/>
        </w:rPr>
        <w:t>We also strongly believe that the United States should remain fully engaged at the United Nations and other international fora. There is no question that many international institutions are flawed, but withdrawing would do nothing to strengthen democracy and human rights around the globe, and it would very likely harm them. Despite their current weaknesses, multilateral institutions provide an important venue for exposing, discussing, and addressing critical human rights problems. When the United States exercises its enormous power as an advocate and participant, it strengthens the institutions themselves and the rights they are meant to protect.</w:t>
      </w:r>
    </w:p>
    <w:p w14:paraId="709BBAC0" w14:textId="77777777" w:rsidR="000B7EA3" w:rsidRPr="005376C9" w:rsidRDefault="000B7EA3" w:rsidP="000B7EA3">
      <w:pPr>
        <w:rPr>
          <w:sz w:val="16"/>
        </w:rPr>
      </w:pPr>
      <w:r w:rsidRPr="005376C9">
        <w:rPr>
          <w:sz w:val="16"/>
        </w:rPr>
        <w:t>Current Conditions for Democracy and Human Rights</w:t>
      </w:r>
    </w:p>
    <w:p w14:paraId="215854F5" w14:textId="77777777" w:rsidR="000B7EA3" w:rsidRPr="00800912" w:rsidRDefault="000B7EA3" w:rsidP="000B7EA3">
      <w:pPr>
        <w:rPr>
          <w:sz w:val="16"/>
        </w:rPr>
      </w:pPr>
      <w:r w:rsidRPr="00800912">
        <w:rPr>
          <w:sz w:val="16"/>
        </w:rPr>
        <w:t xml:space="preserve">Unfortunately, America’s commitment to global democratic leadership has wavered over the past decade, but </w:t>
      </w:r>
      <w:r w:rsidRPr="00800912">
        <w:rPr>
          <w:rStyle w:val="StyleUnderline"/>
        </w:rPr>
        <w:t xml:space="preserve">the need for US leadership is </w:t>
      </w:r>
      <w:r w:rsidRPr="00800912">
        <w:rPr>
          <w:rStyle w:val="Emphasis"/>
        </w:rPr>
        <w:t>greater than ever</w:t>
      </w:r>
      <w:r w:rsidRPr="00800912">
        <w:rPr>
          <w:sz w:val="16"/>
        </w:rPr>
        <w:t>.</w:t>
      </w:r>
    </w:p>
    <w:p w14:paraId="54C0028F" w14:textId="77777777" w:rsidR="000B7EA3" w:rsidRPr="004B59FA" w:rsidRDefault="000B7EA3" w:rsidP="000B7EA3">
      <w:pPr>
        <w:rPr>
          <w:sz w:val="16"/>
        </w:rPr>
      </w:pPr>
      <w:r w:rsidRPr="004B59FA">
        <w:rPr>
          <w:rStyle w:val="StyleUnderline"/>
          <w:highlight w:val="cyan"/>
        </w:rPr>
        <w:t>Today</w:t>
      </w:r>
      <w:r w:rsidRPr="004B59FA">
        <w:rPr>
          <w:rStyle w:val="StyleUnderline"/>
        </w:rPr>
        <w:t xml:space="preserve"> the predominant</w:t>
      </w:r>
      <w:r w:rsidRPr="004B59FA">
        <w:rPr>
          <w:sz w:val="16"/>
        </w:rPr>
        <w:t xml:space="preserve"> global </w:t>
      </w:r>
      <w:r w:rsidRPr="004B59FA">
        <w:rPr>
          <w:rStyle w:val="StyleUnderline"/>
          <w:highlight w:val="cyan"/>
        </w:rPr>
        <w:t>trend is</w:t>
      </w:r>
      <w:r w:rsidRPr="004B59FA">
        <w:rPr>
          <w:sz w:val="16"/>
        </w:rPr>
        <w:t xml:space="preserve"> a </w:t>
      </w:r>
      <w:r w:rsidRPr="004B59FA">
        <w:rPr>
          <w:rStyle w:val="Emphasis"/>
          <w:highlight w:val="cyan"/>
        </w:rPr>
        <w:t>relentless</w:t>
      </w:r>
      <w:r w:rsidRPr="004B59FA">
        <w:rPr>
          <w:sz w:val="16"/>
        </w:rPr>
        <w:t xml:space="preserve">, strategic, and patient </w:t>
      </w:r>
      <w:r w:rsidRPr="004B59FA">
        <w:rPr>
          <w:rStyle w:val="StyleUnderline"/>
          <w:highlight w:val="cyan"/>
        </w:rPr>
        <w:t xml:space="preserve">campaign by </w:t>
      </w:r>
      <w:r w:rsidRPr="004B59FA">
        <w:rPr>
          <w:rStyle w:val="Emphasis"/>
          <w:highlight w:val="cyan"/>
        </w:rPr>
        <w:t>authoritarian</w:t>
      </w:r>
      <w:r w:rsidRPr="004B59FA">
        <w:rPr>
          <w:rStyle w:val="StyleUnderline"/>
        </w:rPr>
        <w:t xml:space="preserve"> forces </w:t>
      </w:r>
      <w:r w:rsidRPr="004B59FA">
        <w:rPr>
          <w:rStyle w:val="StyleUnderline"/>
          <w:highlight w:val="cyan"/>
        </w:rPr>
        <w:t>to</w:t>
      </w:r>
      <w:r w:rsidRPr="004B59FA">
        <w:rPr>
          <w:sz w:val="16"/>
        </w:rPr>
        <w:t xml:space="preserve"> </w:t>
      </w:r>
      <w:r w:rsidRPr="004B59FA">
        <w:rPr>
          <w:strike/>
          <w:sz w:val="16"/>
        </w:rPr>
        <w:t>cripple</w:t>
      </w:r>
      <w:r w:rsidRPr="004B59FA">
        <w:rPr>
          <w:sz w:val="16"/>
        </w:rPr>
        <w:t xml:space="preserve"> </w:t>
      </w:r>
      <w:r w:rsidRPr="004B59FA">
        <w:rPr>
          <w:rStyle w:val="StyleUnderline"/>
          <w:highlight w:val="cyan"/>
        </w:rPr>
        <w:t>[destroy] democracy</w:t>
      </w:r>
      <w:r w:rsidRPr="004B59FA">
        <w:rPr>
          <w:rStyle w:val="StyleUnderline"/>
        </w:rPr>
        <w:t xml:space="preserve"> and</w:t>
      </w:r>
      <w:r w:rsidRPr="004B59FA">
        <w:rPr>
          <w:sz w:val="16"/>
        </w:rPr>
        <w:t xml:space="preserve"> restrict </w:t>
      </w:r>
      <w:r w:rsidRPr="004B59FA">
        <w:rPr>
          <w:rStyle w:val="StyleUnderline"/>
        </w:rPr>
        <w:t>human rights</w:t>
      </w:r>
      <w:r w:rsidRPr="004B59FA">
        <w:rPr>
          <w:sz w:val="16"/>
        </w:rPr>
        <w:t>. Our Freedom in the World analysis has shown a decline in overall freedom for 13 consecutive years. Each year, the countries experiencing declines in political rights and civil liberties have outnumbered those experiencing improvements. This is the longest such decline since the project was launched in 1972.</w:t>
      </w:r>
    </w:p>
    <w:p w14:paraId="652F13B2" w14:textId="77777777" w:rsidR="000B7EA3" w:rsidRPr="005376C9" w:rsidRDefault="000B7EA3" w:rsidP="000B7EA3">
      <w:pPr>
        <w:rPr>
          <w:sz w:val="16"/>
        </w:rPr>
      </w:pPr>
      <w:r w:rsidRPr="005376C9">
        <w:rPr>
          <w:sz w:val="16"/>
        </w:rPr>
        <w:t>Freedom is eroding in every region—in new democracies and in societies where liberty had been secure for decades. States that were already repressive have grown even worse.</w:t>
      </w:r>
    </w:p>
    <w:p w14:paraId="5A137525" w14:textId="77777777" w:rsidR="000B7EA3" w:rsidRPr="005376C9" w:rsidRDefault="000B7EA3" w:rsidP="000B7EA3">
      <w:pPr>
        <w:rPr>
          <w:sz w:val="16"/>
        </w:rPr>
      </w:pPr>
      <w:r w:rsidRPr="005376C9">
        <w:rPr>
          <w:sz w:val="16"/>
        </w:rPr>
        <w:t>Turkey, which in the mid-2000s was embracing liberal reforms and seeking entry to the European Union, has slouched toward dictatorship and become a leading jailer of journalists. Thirty years after the fall of the Berlin Wall, democracy is on shaky footing in several European states that had been counted as success stories after their transition from communist rule. In Latin America, another bright spot of the 1990s, populist demagogues have crushed freedom in places like Nicaragua and Venezuela. The regimes in China and Russia, meanwhile, have simultaneously intensified repression of their own citizens and exported their methods to other countries.</w:t>
      </w:r>
    </w:p>
    <w:p w14:paraId="3781F258" w14:textId="77777777" w:rsidR="000B7EA3" w:rsidRPr="005376C9" w:rsidRDefault="000B7EA3" w:rsidP="000B7EA3">
      <w:pPr>
        <w:rPr>
          <w:sz w:val="16"/>
        </w:rPr>
      </w:pPr>
      <w:r w:rsidRPr="005376C9">
        <w:rPr>
          <w:sz w:val="16"/>
        </w:rPr>
        <w:t>We must also acknowledge that democracy is eroding in traditionally free societies. Over the past five years, we have documented declines in fully half of the 40 strongest democracies in the world.</w:t>
      </w:r>
    </w:p>
    <w:p w14:paraId="0F3AF503" w14:textId="77777777" w:rsidR="000B7EA3" w:rsidRPr="004B59FA" w:rsidRDefault="000B7EA3" w:rsidP="000B7EA3">
      <w:pPr>
        <w:rPr>
          <w:sz w:val="16"/>
        </w:rPr>
      </w:pPr>
      <w:r w:rsidRPr="004B59FA">
        <w:rPr>
          <w:sz w:val="16"/>
        </w:rPr>
        <w:t xml:space="preserve">Given the </w:t>
      </w:r>
      <w:r w:rsidRPr="004B59FA">
        <w:rPr>
          <w:rStyle w:val="StyleUnderline"/>
          <w:highlight w:val="cyan"/>
        </w:rPr>
        <w:t xml:space="preserve">importance of </w:t>
      </w:r>
      <w:r w:rsidRPr="004B59FA">
        <w:rPr>
          <w:rStyle w:val="Emphasis"/>
          <w:highlight w:val="cyan"/>
        </w:rPr>
        <w:t>American leadership</w:t>
      </w:r>
      <w:r w:rsidRPr="004B59FA">
        <w:rPr>
          <w:sz w:val="16"/>
        </w:rPr>
        <w:t xml:space="preserve">, Freedom House is especially concerned about the weakening of democratic standards in the United States. This </w:t>
      </w:r>
      <w:r w:rsidRPr="004B59FA">
        <w:rPr>
          <w:rStyle w:val="StyleUnderline"/>
          <w:highlight w:val="cyan"/>
        </w:rPr>
        <w:t>includes</w:t>
      </w:r>
      <w:r w:rsidRPr="004B59FA">
        <w:rPr>
          <w:rStyle w:val="StyleUnderline"/>
        </w:rPr>
        <w:t xml:space="preserve"> pressure on </w:t>
      </w:r>
      <w:r w:rsidRPr="004B59FA">
        <w:rPr>
          <w:rStyle w:val="StyleUnderline"/>
          <w:highlight w:val="cyan"/>
        </w:rPr>
        <w:t>electoral integrity</w:t>
      </w:r>
      <w:r w:rsidRPr="004B59FA">
        <w:rPr>
          <w:sz w:val="16"/>
        </w:rPr>
        <w:t xml:space="preserve">, </w:t>
      </w:r>
      <w:r w:rsidRPr="004B59FA">
        <w:rPr>
          <w:rStyle w:val="StyleUnderline"/>
        </w:rPr>
        <w:t>media freedom</w:t>
      </w:r>
      <w:r w:rsidRPr="004B59FA">
        <w:rPr>
          <w:sz w:val="16"/>
        </w:rPr>
        <w:t xml:space="preserve">, </w:t>
      </w:r>
      <w:r w:rsidRPr="004B59FA">
        <w:rPr>
          <w:rStyle w:val="StyleUnderline"/>
          <w:highlight w:val="cyan"/>
        </w:rPr>
        <w:t>judicial independence</w:t>
      </w:r>
      <w:r w:rsidRPr="004B59FA">
        <w:rPr>
          <w:sz w:val="16"/>
        </w:rPr>
        <w:t xml:space="preserve">, and </w:t>
      </w:r>
      <w:r w:rsidRPr="004B59FA">
        <w:rPr>
          <w:rStyle w:val="StyleUnderline"/>
        </w:rPr>
        <w:t>safeguards against corruption</w:t>
      </w:r>
      <w:r w:rsidRPr="004B59FA">
        <w:rPr>
          <w:sz w:val="16"/>
        </w:rPr>
        <w:t xml:space="preserve">. The </w:t>
      </w:r>
      <w:r w:rsidRPr="004B59FA">
        <w:rPr>
          <w:rStyle w:val="StyleUnderline"/>
          <w:highlight w:val="cyan"/>
        </w:rPr>
        <w:t>decline</w:t>
      </w:r>
      <w:r w:rsidRPr="004B59FA">
        <w:rPr>
          <w:sz w:val="16"/>
        </w:rPr>
        <w:t xml:space="preserve"> in fair and equal treatment of all people, including refugees and asylum seekers, </w:t>
      </w:r>
      <w:r w:rsidRPr="004B59FA">
        <w:rPr>
          <w:rStyle w:val="StyleUnderline"/>
        </w:rPr>
        <w:t xml:space="preserve">is particularly </w:t>
      </w:r>
      <w:r w:rsidRPr="004B59FA">
        <w:rPr>
          <w:rStyle w:val="StyleUnderline"/>
          <w:highlight w:val="cyan"/>
        </w:rPr>
        <w:t>worrisome for a country that takes pride</w:t>
      </w:r>
      <w:r w:rsidRPr="004B59FA">
        <w:rPr>
          <w:rStyle w:val="StyleUnderline"/>
        </w:rPr>
        <w:t xml:space="preserve"> in its</w:t>
      </w:r>
      <w:r w:rsidRPr="004B59FA">
        <w:rPr>
          <w:sz w:val="16"/>
        </w:rPr>
        <w:t xml:space="preserve"> historical </w:t>
      </w:r>
      <w:r w:rsidRPr="004B59FA">
        <w:rPr>
          <w:rStyle w:val="StyleUnderline"/>
        </w:rPr>
        <w:t xml:space="preserve">role </w:t>
      </w:r>
      <w:r w:rsidRPr="004B59FA">
        <w:rPr>
          <w:rStyle w:val="StyleUnderline"/>
          <w:highlight w:val="cyan"/>
        </w:rPr>
        <w:t>as</w:t>
      </w:r>
      <w:r w:rsidRPr="004B59FA">
        <w:rPr>
          <w:rStyle w:val="StyleUnderline"/>
        </w:rPr>
        <w:t xml:space="preserve"> a </w:t>
      </w:r>
      <w:r w:rsidRPr="004B59FA">
        <w:rPr>
          <w:rStyle w:val="Emphasis"/>
          <w:highlight w:val="cyan"/>
        </w:rPr>
        <w:t>beacon for the oppressed</w:t>
      </w:r>
      <w:r w:rsidRPr="004B59FA">
        <w:rPr>
          <w:sz w:val="16"/>
        </w:rPr>
        <w:t>.</w:t>
      </w:r>
    </w:p>
    <w:p w14:paraId="63D61BCD" w14:textId="77777777" w:rsidR="000B7EA3" w:rsidRPr="005376C9" w:rsidRDefault="000B7EA3" w:rsidP="000B7EA3">
      <w:pPr>
        <w:rPr>
          <w:sz w:val="16"/>
        </w:rPr>
      </w:pPr>
      <w:r w:rsidRPr="005376C9">
        <w:rPr>
          <w:sz w:val="16"/>
        </w:rPr>
        <w:t>We are deeply disappointed by the fierce rhetorical attacks on the press, the rule of law, and other bulwarks of democracy coming from US leaders, including the president himself—attacks which undermine our ability to persuade other governments to defend core human rights and freedoms. This is not something we expected to be a problem more than 70 years after the United States led the drafting of the Universal Declaration of Human Rights. Harmful rhetoric in this country has been thoroughly exploited by dictators and demagogues everywhere, and our leaders must choose their words more responsibly.</w:t>
      </w:r>
    </w:p>
    <w:p w14:paraId="27F56BA7" w14:textId="77777777" w:rsidR="000B7EA3" w:rsidRPr="005376C9" w:rsidRDefault="000B7EA3" w:rsidP="000B7EA3">
      <w:pPr>
        <w:rPr>
          <w:sz w:val="16"/>
        </w:rPr>
      </w:pPr>
      <w:r w:rsidRPr="005376C9">
        <w:rPr>
          <w:sz w:val="16"/>
        </w:rPr>
        <w:t>Need for United States Leadership on Urgent Human Rights Challenges</w:t>
      </w:r>
    </w:p>
    <w:p w14:paraId="0D2FB9E4" w14:textId="77777777" w:rsidR="000B7EA3" w:rsidRPr="00800912" w:rsidRDefault="000B7EA3" w:rsidP="000B7EA3">
      <w:pPr>
        <w:rPr>
          <w:sz w:val="16"/>
        </w:rPr>
      </w:pPr>
      <w:r w:rsidRPr="00800912">
        <w:rPr>
          <w:rStyle w:val="StyleUnderline"/>
        </w:rPr>
        <w:t>There are</w:t>
      </w:r>
      <w:r w:rsidRPr="00800912">
        <w:rPr>
          <w:sz w:val="16"/>
        </w:rPr>
        <w:t xml:space="preserve">, to be sure, </w:t>
      </w:r>
      <w:r w:rsidRPr="00800912">
        <w:rPr>
          <w:rStyle w:val="Emphasis"/>
        </w:rPr>
        <w:t>signs of hope</w:t>
      </w:r>
      <w:r w:rsidRPr="00800912">
        <w:rPr>
          <w:sz w:val="16"/>
        </w:rPr>
        <w:t xml:space="preserve"> around the world. Protests in Hong Kong, Sudan, Algeria, Lebanon, and elsewhere remind us that the universal yearning for equality, justice, and freedom from oppression can never be fully extinguished.</w:t>
      </w:r>
    </w:p>
    <w:p w14:paraId="7AFB1998" w14:textId="77777777" w:rsidR="000B7EA3" w:rsidRPr="00D2519C" w:rsidRDefault="000B7EA3" w:rsidP="000B7EA3">
      <w:pPr>
        <w:rPr>
          <w:sz w:val="16"/>
        </w:rPr>
      </w:pPr>
      <w:r w:rsidRPr="004B59FA">
        <w:rPr>
          <w:sz w:val="16"/>
        </w:rPr>
        <w:t xml:space="preserve">Still, </w:t>
      </w:r>
      <w:r w:rsidRPr="004B59FA">
        <w:rPr>
          <w:rStyle w:val="Emphasis"/>
          <w:highlight w:val="cyan"/>
        </w:rPr>
        <w:t>we are at an inflection point</w:t>
      </w:r>
      <w:r w:rsidRPr="004B59FA">
        <w:rPr>
          <w:sz w:val="16"/>
        </w:rPr>
        <w:t xml:space="preserve">, and </w:t>
      </w:r>
      <w:r w:rsidRPr="004B59FA">
        <w:rPr>
          <w:rStyle w:val="StyleUnderline"/>
          <w:highlight w:val="cyan"/>
        </w:rPr>
        <w:t>reliable US</w:t>
      </w:r>
      <w:r w:rsidRPr="004B59FA">
        <w:rPr>
          <w:rStyle w:val="StyleUnderline"/>
        </w:rPr>
        <w:t xml:space="preserve"> support</w:t>
      </w:r>
      <w:r w:rsidRPr="004B59FA">
        <w:rPr>
          <w:sz w:val="16"/>
        </w:rPr>
        <w:t xml:space="preserve"> could help </w:t>
      </w:r>
      <w:r w:rsidRPr="004B59FA">
        <w:rPr>
          <w:rStyle w:val="Emphasis"/>
          <w:highlight w:val="cyan"/>
        </w:rPr>
        <w:t>turn back attacks</w:t>
      </w:r>
      <w:r w:rsidRPr="004B59FA">
        <w:rPr>
          <w:rStyle w:val="StyleUnderline"/>
          <w:highlight w:val="cyan"/>
        </w:rPr>
        <w:t xml:space="preserve"> on democracy</w:t>
      </w:r>
      <w:r w:rsidRPr="004B59FA">
        <w:rPr>
          <w:rStyle w:val="StyleUnderline"/>
        </w:rPr>
        <w:t xml:space="preserve"> and convert breakthrough moments into </w:t>
      </w:r>
      <w:r w:rsidRPr="004B59FA">
        <w:rPr>
          <w:rStyle w:val="Emphasis"/>
        </w:rPr>
        <w:t>lasting gains</w:t>
      </w:r>
      <w:r w:rsidRPr="004B59FA">
        <w:rPr>
          <w:sz w:val="16"/>
        </w:rPr>
        <w:t>. This brings us back to the work of your commission, which could profitably address several particularly vexing challenges to the human rights project today.</w:t>
      </w:r>
    </w:p>
    <w:p w14:paraId="0E11DE26" w14:textId="77777777" w:rsidR="000B7EA3" w:rsidRDefault="000B7EA3" w:rsidP="000B7EA3">
      <w:pPr>
        <w:pStyle w:val="Heading3"/>
      </w:pPr>
      <w:r>
        <w:t>War---Link---2NC</w:t>
      </w:r>
    </w:p>
    <w:p w14:paraId="4F24B0C3" w14:textId="77777777" w:rsidR="000B7EA3" w:rsidRPr="004B6E27" w:rsidRDefault="000B7EA3" w:rsidP="000B7EA3">
      <w:pPr>
        <w:pStyle w:val="Heading4"/>
      </w:pPr>
      <w:r>
        <w:t xml:space="preserve">2. This is true in </w:t>
      </w:r>
      <w:r>
        <w:rPr>
          <w:u w:val="single"/>
        </w:rPr>
        <w:t>all scenarios</w:t>
      </w:r>
      <w:r>
        <w:t xml:space="preserve">, including against </w:t>
      </w:r>
      <w:r>
        <w:rPr>
          <w:u w:val="single"/>
        </w:rPr>
        <w:t>other</w:t>
      </w:r>
      <w:r>
        <w:t xml:space="preserve"> democracies.</w:t>
      </w:r>
    </w:p>
    <w:p w14:paraId="4D9E0693" w14:textId="77777777" w:rsidR="000B7EA3" w:rsidRDefault="000B7EA3" w:rsidP="000B7EA3">
      <w:r>
        <w:rPr>
          <w:rStyle w:val="Style13ptBold"/>
        </w:rPr>
        <w:t xml:space="preserve">Chiba &amp; Gartzke 21 </w:t>
      </w:r>
      <w:r w:rsidRPr="00F72AB8">
        <w:t xml:space="preserve">[Daina </w:t>
      </w:r>
      <w:r>
        <w:t>Chiba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xml:space="preserve">) </w:t>
      </w:r>
      <w:r w:rsidRPr="00F72AB8">
        <w:t>and Erik Gartzke</w:t>
      </w:r>
      <w:r w:rsidRPr="00BF417F">
        <w:t xml:space="preserve"> </w:t>
      </w:r>
      <w:r>
        <w:t>(</w:t>
      </w:r>
      <w:r w:rsidRPr="00F72AB8">
        <w:t>Professor of Political Science at the University of California, San Diego, PhD in Political Science from the University of Iowa</w:t>
      </w:r>
      <w:r>
        <w:t>),</w:t>
      </w:r>
      <w:r w:rsidRPr="00F72AB8">
        <w:t xml:space="preserve"> </w:t>
      </w:r>
      <w:r>
        <w:t>2-</w:t>
      </w:r>
      <w:r w:rsidRPr="00F72AB8">
        <w:t>19</w:t>
      </w:r>
      <w:r>
        <w:t xml:space="preserve">-2021, </w:t>
      </w:r>
      <w:r w:rsidRPr="00F72AB8">
        <w:t>“Make Two Democracies and Call Me in the Morning: Endogenous Regime Type and the Democratic Peace,” Office of Naval Research, p. 1-44</w:t>
      </w:r>
      <w:r>
        <w:t>, ashtar</w:t>
      </w:r>
      <w:r w:rsidRPr="00F72AB8">
        <w:t>]</w:t>
      </w:r>
    </w:p>
    <w:p w14:paraId="426F1828" w14:textId="77777777" w:rsidR="000B7EA3" w:rsidRPr="003914D9" w:rsidRDefault="000B7EA3" w:rsidP="000B7EA3">
      <w:pPr>
        <w:rPr>
          <w:sz w:val="16"/>
        </w:rPr>
      </w:pPr>
      <w:r w:rsidRPr="003914D9">
        <w:rPr>
          <w:sz w:val="16"/>
        </w:rPr>
        <w:t xml:space="preserve">We now turn to the </w:t>
      </w:r>
      <w:r w:rsidRPr="003914D9">
        <w:rPr>
          <w:rStyle w:val="StyleUnderline"/>
        </w:rPr>
        <w:t>results from the outcome stage</w:t>
      </w:r>
      <w:r w:rsidRPr="003914D9">
        <w:rPr>
          <w:sz w:val="16"/>
        </w:rPr>
        <w:t xml:space="preserve">, </w:t>
      </w:r>
      <w:r w:rsidRPr="003914D9">
        <w:rPr>
          <w:rStyle w:val="StyleUnderline"/>
        </w:rPr>
        <w:t>where militarized conflict initiation is regressed on democracy measures and other covariates</w:t>
      </w:r>
      <w:r w:rsidRPr="003914D9">
        <w:rPr>
          <w:sz w:val="16"/>
        </w:rPr>
        <w:t xml:space="preserve">. </w:t>
      </w:r>
      <w:r w:rsidRPr="00F87802">
        <w:rPr>
          <w:rStyle w:val="StyleUnderline"/>
        </w:rPr>
        <w:t xml:space="preserve">The </w:t>
      </w:r>
      <w:r w:rsidRPr="00BD4E81">
        <w:rPr>
          <w:rStyle w:val="Emphasis"/>
          <w:highlight w:val="cyan"/>
        </w:rPr>
        <w:t>univariate clog-lo</w:t>
      </w:r>
      <w:r w:rsidRPr="00BD4E81">
        <w:rPr>
          <w:rStyle w:val="StyleUnderline"/>
          <w:highlight w:val="cyan"/>
        </w:rPr>
        <w:t>g model</w:t>
      </w:r>
      <w:r w:rsidRPr="00BD4E81">
        <w:rPr>
          <w:sz w:val="16"/>
        </w:rPr>
        <w:t xml:space="preserve"> </w:t>
      </w:r>
      <w:r w:rsidRPr="003914D9">
        <w:rPr>
          <w:sz w:val="16"/>
        </w:rPr>
        <w:t>32</w:t>
      </w:r>
      <w:r w:rsidRPr="00BD4E81">
        <w:rPr>
          <w:sz w:val="16"/>
        </w:rPr>
        <w:t xml:space="preserve"> </w:t>
      </w:r>
      <w:r w:rsidRPr="00BD4E81">
        <w:rPr>
          <w:rStyle w:val="StyleUnderline"/>
        </w:rPr>
        <w:t>that ignores the endogeneity</w:t>
      </w:r>
      <w:r w:rsidRPr="00BD4E81">
        <w:rPr>
          <w:sz w:val="16"/>
        </w:rPr>
        <w:t>, shown</w:t>
      </w:r>
      <w:r w:rsidRPr="003914D9">
        <w:rPr>
          <w:sz w:val="16"/>
        </w:rPr>
        <w:t xml:space="preserve"> in column (1) in Table 1, </w:t>
      </w:r>
      <w:r w:rsidRPr="00F87802">
        <w:rPr>
          <w:rStyle w:val="StyleUnderline"/>
        </w:rPr>
        <w:t xml:space="preserve">successfully replicates the standard, dyadic democratic peace </w:t>
      </w:r>
      <w:r w:rsidRPr="00BD4E81">
        <w:rPr>
          <w:rStyle w:val="StyleUnderline"/>
          <w:highlight w:val="cyan"/>
        </w:rPr>
        <w:t>find</w:t>
      </w:r>
      <w:r w:rsidRPr="00BD4E81">
        <w:rPr>
          <w:rStyle w:val="StyleUnderline"/>
        </w:rPr>
        <w:t>i</w:t>
      </w:r>
      <w:r w:rsidRPr="00F87802">
        <w:rPr>
          <w:rStyle w:val="StyleUnderline"/>
        </w:rPr>
        <w:t xml:space="preserve">ng </w:t>
      </w:r>
      <w:r w:rsidRPr="00BD4E81">
        <w:rPr>
          <w:rStyle w:val="StyleUnderline"/>
          <w:highlight w:val="cyan"/>
        </w:rPr>
        <w:t>that democracies are peaceful</w:t>
      </w:r>
      <w:r w:rsidRPr="003914D9">
        <w:rPr>
          <w:sz w:val="16"/>
        </w:rPr>
        <w:t xml:space="preserve">, though </w:t>
      </w:r>
      <w:r w:rsidRPr="00BD4E81">
        <w:rPr>
          <w:rStyle w:val="StyleUnderline"/>
          <w:highlight w:val="cyan"/>
        </w:rPr>
        <w:t>only toward</w:t>
      </w:r>
      <w:r w:rsidRPr="00BD4E81">
        <w:rPr>
          <w:rStyle w:val="StyleUnderline"/>
        </w:rPr>
        <w:t xml:space="preserve"> other </w:t>
      </w:r>
      <w:r w:rsidRPr="00BD4E81">
        <w:rPr>
          <w:rStyle w:val="StyleUnderline"/>
          <w:highlight w:val="cyan"/>
        </w:rPr>
        <w:t>democracies</w:t>
      </w:r>
      <w:r w:rsidRPr="003914D9">
        <w:rPr>
          <w:sz w:val="16"/>
        </w:rPr>
        <w:t>.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3AFE9FCE" w14:textId="77777777" w:rsidR="000B7EA3" w:rsidRPr="004B6E27" w:rsidRDefault="000B7EA3" w:rsidP="000B7EA3">
      <w:pPr>
        <w:rPr>
          <w:sz w:val="16"/>
        </w:rPr>
      </w:pPr>
      <w:r w:rsidRPr="004B6E27">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5545838B" w14:textId="77777777" w:rsidR="000B7EA3" w:rsidRPr="00F0635A" w:rsidRDefault="000B7EA3" w:rsidP="000B7EA3">
      <w:pPr>
        <w:rPr>
          <w:sz w:val="16"/>
        </w:rPr>
      </w:pPr>
      <w:r w:rsidRPr="00BD4E81">
        <w:rPr>
          <w:rStyle w:val="StyleUnderline"/>
          <w:highlight w:val="cyan"/>
        </w:rPr>
        <w:t xml:space="preserve">Once we </w:t>
      </w:r>
      <w:r w:rsidRPr="00BD4E81">
        <w:rPr>
          <w:rStyle w:val="Emphasis"/>
          <w:highlight w:val="cyan"/>
        </w:rPr>
        <w:t>correct</w:t>
      </w:r>
      <w:r w:rsidRPr="00F0635A">
        <w:rPr>
          <w:rStyle w:val="Emphasis"/>
        </w:rPr>
        <w:t xml:space="preserve"> the </w:t>
      </w:r>
      <w:r w:rsidRPr="00BD4E81">
        <w:rPr>
          <w:rStyle w:val="Emphasis"/>
          <w:highlight w:val="cyan"/>
        </w:rPr>
        <w:t>endogeneity</w:t>
      </w:r>
      <w:r w:rsidRPr="00F0635A">
        <w:rPr>
          <w:sz w:val="16"/>
        </w:rPr>
        <w:t xml:space="preserve">, however, </w:t>
      </w:r>
      <w:r w:rsidRPr="00F0635A">
        <w:rPr>
          <w:rStyle w:val="StyleUnderline"/>
        </w:rPr>
        <w:t xml:space="preserve">the </w:t>
      </w:r>
      <w:r w:rsidRPr="00BD4E81">
        <w:rPr>
          <w:rStyle w:val="StyleUnderline"/>
          <w:highlight w:val="cyan"/>
        </w:rPr>
        <w:t xml:space="preserve">data </w:t>
      </w:r>
      <w:r w:rsidRPr="00BD4E81">
        <w:rPr>
          <w:rStyle w:val="Emphasis"/>
          <w:highlight w:val="cyan"/>
        </w:rPr>
        <w:t>no longer support</w:t>
      </w:r>
      <w:r w:rsidRPr="00F0635A">
        <w:rPr>
          <w:rStyle w:val="StyleUnderline"/>
        </w:rPr>
        <w:t xml:space="preserve"> such </w:t>
      </w:r>
      <w:r w:rsidRPr="00BD4E81">
        <w:rPr>
          <w:rStyle w:val="StyleUnderline"/>
          <w:highlight w:val="cyan"/>
        </w:rPr>
        <w:t>conclusions</w:t>
      </w:r>
      <w:r w:rsidRPr="00F0635A">
        <w:rPr>
          <w:sz w:val="16"/>
        </w:rPr>
        <w:t xml:space="preserve">. In column (2) in Table 1, </w:t>
      </w:r>
      <w:r w:rsidRPr="00F0635A">
        <w:rPr>
          <w:rStyle w:val="StyleUnderline"/>
        </w:rPr>
        <w:t xml:space="preserve">the </w:t>
      </w:r>
      <w:r w:rsidRPr="00BD4E81">
        <w:rPr>
          <w:rStyle w:val="Emphasis"/>
          <w:highlight w:val="cyan"/>
        </w:rPr>
        <w:t>negative coefficient</w:t>
      </w:r>
      <w:r w:rsidRPr="00F0635A">
        <w:rPr>
          <w:rStyle w:val="StyleUnderline"/>
        </w:rPr>
        <w:t xml:space="preserve"> for joint democracy </w:t>
      </w:r>
      <w:r w:rsidRPr="00BD4E81">
        <w:rPr>
          <w:rStyle w:val="StyleUnderline"/>
          <w:highlight w:val="cyan"/>
        </w:rPr>
        <w:t>no longer overwhelms</w:t>
      </w:r>
      <w:r w:rsidRPr="00F0635A">
        <w:rPr>
          <w:rStyle w:val="StyleUnderline"/>
        </w:rPr>
        <w:t xml:space="preserve"> the positive coefficient of challenger’s democracy. Challenger’s </w:t>
      </w:r>
      <w:r w:rsidRPr="00BD4E81">
        <w:rPr>
          <w:rStyle w:val="StyleUnderline"/>
          <w:highlight w:val="cyan"/>
        </w:rPr>
        <w:t>democracy now</w:t>
      </w:r>
      <w:r w:rsidRPr="00F0635A">
        <w:rPr>
          <w:rStyle w:val="StyleUnderline"/>
        </w:rPr>
        <w:t xml:space="preserve"> appears to </w:t>
      </w:r>
      <w:r w:rsidRPr="00BD4E81">
        <w:rPr>
          <w:rStyle w:val="StyleUnderline"/>
          <w:highlight w:val="cyan"/>
        </w:rPr>
        <w:t>increase conflict even against</w:t>
      </w:r>
      <w:r w:rsidRPr="00F0635A">
        <w:rPr>
          <w:rStyle w:val="StyleUnderline"/>
        </w:rPr>
        <w:t xml:space="preserve"> a </w:t>
      </w:r>
      <w:r w:rsidRPr="00BD4E81">
        <w:rPr>
          <w:rStyle w:val="StyleUnderline"/>
          <w:highlight w:val="cyan"/>
        </w:rPr>
        <w:t>democratic</w:t>
      </w:r>
      <w:r w:rsidRPr="00F0635A">
        <w:rPr>
          <w:rStyle w:val="StyleUnderline"/>
        </w:rPr>
        <w:t xml:space="preserve"> target</w:t>
      </w:r>
      <w:r w:rsidRPr="00F0635A">
        <w:rPr>
          <w:sz w:val="16"/>
        </w:rPr>
        <w:t xml:space="preserve">. Red, solid circles in Figure 4 show the average treatment effects of challenger’s and target’s democracy, calculated from the trivariate model. </w:t>
      </w:r>
      <w:r w:rsidRPr="00F0635A">
        <w:rPr>
          <w:rStyle w:val="StyleUnderline"/>
        </w:rPr>
        <w:t xml:space="preserve">The </w:t>
      </w:r>
      <w:r w:rsidRPr="00BD4E81">
        <w:rPr>
          <w:rStyle w:val="StyleUnderline"/>
          <w:highlight w:val="cyan"/>
        </w:rPr>
        <w:t xml:space="preserve">effect is </w:t>
      </w:r>
      <w:r w:rsidRPr="00BD4E81">
        <w:rPr>
          <w:rStyle w:val="Emphasis"/>
          <w:highlight w:val="cyan"/>
        </w:rPr>
        <w:t>positive</w:t>
      </w:r>
      <w:r w:rsidRPr="00BD4E81">
        <w:rPr>
          <w:rStyle w:val="StyleUnderline"/>
          <w:highlight w:val="cyan"/>
        </w:rPr>
        <w:t xml:space="preserve"> and </w:t>
      </w:r>
      <w:r w:rsidRPr="00BD4E81">
        <w:rPr>
          <w:rStyle w:val="Emphasis"/>
          <w:highlight w:val="cyan"/>
        </w:rPr>
        <w:t>statistically significant</w:t>
      </w:r>
      <w:r w:rsidRPr="00F0635A">
        <w:rPr>
          <w:rStyle w:val="StyleUnderline"/>
        </w:rPr>
        <w:t xml:space="preserve"> for challenger’s democracy, although</w:t>
      </w:r>
      <w:r w:rsidRPr="00F0635A">
        <w:rPr>
          <w:sz w:val="16"/>
        </w:rPr>
        <w:t xml:space="preserve"> the effect is </w:t>
      </w:r>
      <w:r w:rsidRPr="00F0635A">
        <w:rPr>
          <w:rStyle w:val="Emphasis"/>
        </w:rPr>
        <w:t>indistinguishable from zero</w:t>
      </w:r>
      <w:r w:rsidRPr="00F0635A">
        <w:rPr>
          <w:rStyle w:val="StyleUnderline"/>
        </w:rPr>
        <w:t xml:space="preserve"> for target’s democracy</w:t>
      </w:r>
      <w:r w:rsidRPr="00F0635A">
        <w:rPr>
          <w:sz w:val="16"/>
        </w:rPr>
        <w:t>.</w:t>
      </w:r>
    </w:p>
    <w:p w14:paraId="66D43FF0" w14:textId="77777777" w:rsidR="000B7EA3" w:rsidRPr="005D3F4F" w:rsidRDefault="000B7EA3" w:rsidP="000B7EA3">
      <w:pPr>
        <w:rPr>
          <w:sz w:val="16"/>
        </w:rPr>
      </w:pPr>
      <w:r w:rsidRPr="00BD4E81">
        <w:rPr>
          <w:rStyle w:val="Emphasis"/>
          <w:highlight w:val="cyan"/>
        </w:rPr>
        <w:t>Whether we correct</w:t>
      </w:r>
      <w:r w:rsidRPr="005D3F4F">
        <w:rPr>
          <w:rStyle w:val="StyleUnderline"/>
        </w:rPr>
        <w:t xml:space="preserve"> for endogeneity</w:t>
      </w:r>
      <w:r w:rsidRPr="005D3F4F">
        <w:rPr>
          <w:sz w:val="16"/>
        </w:rPr>
        <w:t xml:space="preserve"> thus </w:t>
      </w:r>
      <w:r w:rsidRPr="00BD4E81">
        <w:rPr>
          <w:rStyle w:val="StyleUnderline"/>
          <w:highlight w:val="cyan"/>
        </w:rPr>
        <w:t>makes</w:t>
      </w:r>
      <w:r w:rsidRPr="00BD4E81">
        <w:rPr>
          <w:rStyle w:val="StyleUnderline"/>
        </w:rPr>
        <w:t xml:space="preserve"> a </w:t>
      </w:r>
      <w:r w:rsidRPr="00BD4E81">
        <w:rPr>
          <w:rStyle w:val="Emphasis"/>
          <w:highlight w:val="cyan"/>
        </w:rPr>
        <w:t>significant difference</w:t>
      </w:r>
      <w:r w:rsidRPr="00BD4E81">
        <w:rPr>
          <w:rStyle w:val="StyleUnderline"/>
          <w:highlight w:val="cyan"/>
        </w:rPr>
        <w:t xml:space="preserve"> in</w:t>
      </w:r>
      <w:r w:rsidRPr="005D3F4F">
        <w:rPr>
          <w:sz w:val="16"/>
        </w:rPr>
        <w:t xml:space="preserve"> our </w:t>
      </w:r>
      <w:r w:rsidRPr="00BD4E81">
        <w:rPr>
          <w:rStyle w:val="StyleUnderline"/>
          <w:highlight w:val="cyan"/>
        </w:rPr>
        <w:t>estimates</w:t>
      </w:r>
      <w:r w:rsidRPr="005D3F4F">
        <w:rPr>
          <w:rStyle w:val="StyleUnderline"/>
        </w:rPr>
        <w:t xml:space="preserve"> of the effect of joint </w:t>
      </w:r>
      <w:r w:rsidRPr="005D3F4F">
        <w:rPr>
          <w:rStyle w:val="Emphasis"/>
        </w:rPr>
        <w:t>democracy on conflict</w:t>
      </w:r>
      <w:r w:rsidRPr="005D3F4F">
        <w:rPr>
          <w:sz w:val="16"/>
        </w:rPr>
        <w:t xml:space="preserve">. The key to understanding why these changes occur lies in the estimated correlations between the error terms for different equations. </w:t>
      </w:r>
      <w:r w:rsidRPr="005D3F4F">
        <w:rPr>
          <w:rStyle w:val="StyleUnderline"/>
        </w:rPr>
        <w:t xml:space="preserve">The </w:t>
      </w:r>
      <w:r w:rsidRPr="00BD4E81">
        <w:rPr>
          <w:rStyle w:val="Emphasis"/>
          <w:highlight w:val="cyan"/>
        </w:rPr>
        <w:t>estimated error correlation</w:t>
      </w:r>
      <w:r w:rsidRPr="005D3F4F">
        <w:rPr>
          <w:rStyle w:val="StyleUnderline"/>
        </w:rPr>
        <w:t xml:space="preserve"> between equations for conflict and challenger’s democracy</w:t>
      </w:r>
      <w:r w:rsidRPr="005D3F4F">
        <w:rPr>
          <w:sz w:val="16"/>
        </w:rPr>
        <w:t xml:space="preserve">, 12, </w:t>
      </w:r>
      <w:r w:rsidRPr="00BD4E81">
        <w:rPr>
          <w:rStyle w:val="StyleUnderline"/>
          <w:highlight w:val="cyan"/>
        </w:rPr>
        <w:t xml:space="preserve">is </w:t>
      </w:r>
      <w:r w:rsidRPr="00BD4E81">
        <w:rPr>
          <w:rStyle w:val="Emphasis"/>
          <w:highlight w:val="cyan"/>
        </w:rPr>
        <w:t>negative</w:t>
      </w:r>
      <w:r w:rsidRPr="00BD4E81">
        <w:rPr>
          <w:rStyle w:val="StyleUnderline"/>
          <w:highlight w:val="cyan"/>
        </w:rPr>
        <w:t xml:space="preserve"> and </w:t>
      </w:r>
      <w:r w:rsidRPr="00BD4E81">
        <w:rPr>
          <w:rStyle w:val="Emphasis"/>
          <w:highlight w:val="cyan"/>
        </w:rPr>
        <w:t>statistically significant</w:t>
      </w:r>
      <w:r w:rsidRPr="005D3F4F">
        <w:rPr>
          <w:sz w:val="16"/>
        </w:rPr>
        <w:t xml:space="preserve">. </w:t>
      </w:r>
      <w:r w:rsidRPr="005D3F4F">
        <w:rPr>
          <w:rStyle w:val="StyleUnderline"/>
        </w:rPr>
        <w:t>This suggests that unobservable or unmeasured determinants of</w:t>
      </w:r>
      <w:r w:rsidRPr="005D3F4F">
        <w:rPr>
          <w:sz w:val="16"/>
        </w:rPr>
        <w:t xml:space="preserve"> a country’s </w:t>
      </w:r>
      <w:r w:rsidRPr="005D3F4F">
        <w:rPr>
          <w:rStyle w:val="StyleUnderline"/>
        </w:rPr>
        <w:t>democracy make it less likely for that country to attack</w:t>
      </w:r>
      <w:r w:rsidRPr="005D3F4F">
        <w:rPr>
          <w:sz w:val="16"/>
        </w:rPr>
        <w:t xml:space="preserve"> another country. A </w:t>
      </w:r>
      <w:r w:rsidRPr="00BD4E81">
        <w:rPr>
          <w:rStyle w:val="Emphasis"/>
          <w:highlight w:val="cyan"/>
        </w:rPr>
        <w:t>failure to control</w:t>
      </w:r>
      <w:r w:rsidRPr="00FE29C5">
        <w:rPr>
          <w:rStyle w:val="StyleUnderline"/>
        </w:rPr>
        <w:t xml:space="preserve"> for such factors would generate a negative omitted variable bias, </w:t>
      </w:r>
      <w:r w:rsidRPr="00BD4E81">
        <w:rPr>
          <w:rStyle w:val="StyleUnderline"/>
          <w:highlight w:val="cyan"/>
        </w:rPr>
        <w:t xml:space="preserve">making it </w:t>
      </w:r>
      <w:r w:rsidRPr="00BD4E81">
        <w:rPr>
          <w:rStyle w:val="Emphasis"/>
          <w:highlight w:val="cyan"/>
        </w:rPr>
        <w:t>look as if</w:t>
      </w:r>
      <w:r w:rsidRPr="00BD4E81">
        <w:rPr>
          <w:sz w:val="16"/>
          <w:highlight w:val="cyan"/>
        </w:rPr>
        <w:t xml:space="preserve"> challenger’s </w:t>
      </w:r>
      <w:r w:rsidRPr="00BD4E81">
        <w:rPr>
          <w:rStyle w:val="StyleUnderline"/>
          <w:highlight w:val="cyan"/>
        </w:rPr>
        <w:t>democracy</w:t>
      </w:r>
      <w:r w:rsidRPr="00FE29C5">
        <w:rPr>
          <w:rStyle w:val="StyleUnderline"/>
        </w:rPr>
        <w:t xml:space="preserve"> has a </w:t>
      </w:r>
      <w:r w:rsidRPr="00BD4E81">
        <w:rPr>
          <w:rStyle w:val="Emphasis"/>
          <w:highlight w:val="cyan"/>
        </w:rPr>
        <w:t>pacify</w:t>
      </w:r>
      <w:r w:rsidRPr="00FE29C5">
        <w:rPr>
          <w:rStyle w:val="Emphasis"/>
        </w:rPr>
        <w:t>ing effect</w:t>
      </w:r>
      <w:r w:rsidRPr="00FE29C5">
        <w:rPr>
          <w:rStyle w:val="StyleUnderline"/>
        </w:rPr>
        <w:t xml:space="preserve"> on conflict</w:t>
      </w:r>
      <w:r w:rsidRPr="005D3F4F">
        <w:rPr>
          <w:sz w:val="16"/>
        </w:rPr>
        <w:t xml:space="preserve"> behavior. On the other hand, the estimated error correlation between conflict and target’s democracy equations, 13, is indistinguishable from zero, suggesting that the endogeneity problem does not seem to operate for target’s regime type.</w:t>
      </w:r>
    </w:p>
    <w:p w14:paraId="77A5CF39" w14:textId="77777777" w:rsidR="000B7EA3" w:rsidRPr="00557824" w:rsidRDefault="000B7EA3" w:rsidP="000B7EA3">
      <w:pPr>
        <w:pStyle w:val="Heading4"/>
      </w:pPr>
      <w:r>
        <w:t xml:space="preserve">3. It's an </w:t>
      </w:r>
      <w:r>
        <w:rPr>
          <w:u w:val="single"/>
        </w:rPr>
        <w:t>empirical</w:t>
      </w:r>
      <w:r>
        <w:t xml:space="preserve"> question, answered by </w:t>
      </w:r>
      <w:r>
        <w:rPr>
          <w:u w:val="single"/>
        </w:rPr>
        <w:t>statistical methods</w:t>
      </w:r>
      <w:r>
        <w:t xml:space="preserve">---failing to code based on </w:t>
      </w:r>
      <w:r>
        <w:rPr>
          <w:u w:val="single"/>
        </w:rPr>
        <w:t>exogenous</w:t>
      </w:r>
      <w:r>
        <w:t xml:space="preserve"> variables </w:t>
      </w:r>
      <w:r>
        <w:rPr>
          <w:u w:val="single"/>
        </w:rPr>
        <w:t>corrupts</w:t>
      </w:r>
      <w:r>
        <w:t xml:space="preserve"> their evidence.</w:t>
      </w:r>
    </w:p>
    <w:p w14:paraId="2F0BB345" w14:textId="77777777" w:rsidR="000B7EA3" w:rsidRDefault="000B7EA3" w:rsidP="000B7EA3">
      <w:r>
        <w:rPr>
          <w:rStyle w:val="Style13ptBold"/>
        </w:rPr>
        <w:t xml:space="preserve">Chiba &amp; Gartzke 21 </w:t>
      </w:r>
      <w:r w:rsidRPr="00F72AB8">
        <w:t xml:space="preserve">[Daina </w:t>
      </w:r>
      <w:r>
        <w:t>Chiba (</w:t>
      </w:r>
      <w:r w:rsidRPr="00F72AB8">
        <w:t>Associate Professor of Political Science in the Department of Government and Public Administration at the University of Macau, Ph.D in Political Science from Rice University, LL.M in Jurisprudence and International Relations from Hitotsubashi University</w:t>
      </w:r>
      <w:r>
        <w:t xml:space="preserve">) </w:t>
      </w:r>
      <w:r w:rsidRPr="00F72AB8">
        <w:t>and Erik Gartzke</w:t>
      </w:r>
      <w:r w:rsidRPr="00BF417F">
        <w:t xml:space="preserve"> </w:t>
      </w:r>
      <w:r>
        <w:t>(</w:t>
      </w:r>
      <w:r w:rsidRPr="00F72AB8">
        <w:t>Professor of Political Science at the University of California, San Diego, PhD in Political Science from the University of Iowa</w:t>
      </w:r>
      <w:r>
        <w:t>),</w:t>
      </w:r>
      <w:r w:rsidRPr="00F72AB8">
        <w:t xml:space="preserve"> </w:t>
      </w:r>
      <w:r>
        <w:t>2-</w:t>
      </w:r>
      <w:r w:rsidRPr="00F72AB8">
        <w:t>19</w:t>
      </w:r>
      <w:r>
        <w:t xml:space="preserve">-2021, </w:t>
      </w:r>
      <w:r w:rsidRPr="00F72AB8">
        <w:t>“Make Two Democracies and Call Me in the Morning: Endogenous Regime Type and the Democratic Peace,” Office of Naval Research, p. 1-44</w:t>
      </w:r>
      <w:r>
        <w:t>, ashtar</w:t>
      </w:r>
      <w:r w:rsidRPr="00F72AB8">
        <w:t>]</w:t>
      </w:r>
    </w:p>
    <w:p w14:paraId="6EE937C1" w14:textId="77777777" w:rsidR="000B7EA3" w:rsidRPr="00BD4E81" w:rsidRDefault="000B7EA3" w:rsidP="000B7EA3">
      <w:pPr>
        <w:rPr>
          <w:sz w:val="16"/>
        </w:rPr>
      </w:pPr>
      <w:r w:rsidRPr="00BD4E81">
        <w:rPr>
          <w:sz w:val="16"/>
        </w:rPr>
        <w:t xml:space="preserve">Before we review our approach in detail, it may be useful to explain why </w:t>
      </w:r>
      <w:r w:rsidRPr="00BD4E81">
        <w:rPr>
          <w:rStyle w:val="StyleUnderline"/>
          <w:highlight w:val="cyan"/>
        </w:rPr>
        <w:t>this</w:t>
      </w:r>
      <w:r w:rsidRPr="00BD4E81">
        <w:rPr>
          <w:rStyle w:val="StyleUnderline"/>
        </w:rPr>
        <w:t xml:space="preserve"> type of analysis </w:t>
      </w:r>
      <w:r w:rsidRPr="00BD4E81">
        <w:rPr>
          <w:rStyle w:val="Emphasis"/>
          <w:highlight w:val="cyan"/>
        </w:rPr>
        <w:t>has not</w:t>
      </w:r>
      <w:r w:rsidRPr="00BD4E81">
        <w:rPr>
          <w:rStyle w:val="StyleUnderline"/>
          <w:highlight w:val="cyan"/>
        </w:rPr>
        <w:t xml:space="preserve"> been pursued</w:t>
      </w:r>
      <w:r w:rsidRPr="00BD4E81">
        <w:rPr>
          <w:rStyle w:val="StyleUnderline"/>
        </w:rPr>
        <w:t xml:space="preserve"> successfully in the past</w:t>
      </w:r>
      <w:r w:rsidRPr="00BD4E81">
        <w:rPr>
          <w:sz w:val="16"/>
        </w:rPr>
        <w:t xml:space="preserve"> and what makes our effort different from other, broadly related projects. We are not the first to apply an IV framework (more specifically) or multi-equation models (more broadly) to the democratic peace. However, </w:t>
      </w:r>
      <w:r w:rsidRPr="00BD4E81">
        <w:rPr>
          <w:rStyle w:val="Emphasis"/>
        </w:rPr>
        <w:t>previous</w:t>
      </w:r>
      <w:r w:rsidRPr="00BD4E81">
        <w:rPr>
          <w:rStyle w:val="StyleUnderline"/>
        </w:rPr>
        <w:t xml:space="preserve"> attempts suffer from </w:t>
      </w:r>
      <w:r w:rsidRPr="00BD4E81">
        <w:rPr>
          <w:rStyle w:val="Emphasis"/>
        </w:rPr>
        <w:t>two major problems</w:t>
      </w:r>
      <w:r w:rsidRPr="00BD4E81">
        <w:rPr>
          <w:sz w:val="16"/>
        </w:rPr>
        <w:t xml:space="preserve">. </w:t>
      </w:r>
      <w:r w:rsidRPr="00BD4E81">
        <w:rPr>
          <w:rStyle w:val="StyleUnderline"/>
        </w:rPr>
        <w:t>First, previous studies</w:t>
      </w:r>
      <w:r w:rsidRPr="00BD4E81">
        <w:rPr>
          <w:sz w:val="16"/>
        </w:rPr>
        <w:t xml:space="preserve"> have typically </w:t>
      </w:r>
      <w:r w:rsidRPr="00BD4E81">
        <w:rPr>
          <w:rStyle w:val="StyleUnderline"/>
        </w:rPr>
        <w:t>used a dyad</w:t>
      </w:r>
      <w:r w:rsidRPr="00BD4E81">
        <w:rPr>
          <w:sz w:val="16"/>
        </w:rPr>
        <w:t xml:space="preserve"> (country pair) </w:t>
      </w:r>
      <w:r w:rsidRPr="00BD4E81">
        <w:rPr>
          <w:rStyle w:val="StyleUnderline"/>
        </w:rPr>
        <w:t>as the unit of observation</w:t>
      </w:r>
      <w:r w:rsidRPr="00BD4E81">
        <w:rPr>
          <w:sz w:val="16"/>
        </w:rPr>
        <w:t xml:space="preserve"> in analyzing conflict, </w:t>
      </w:r>
      <w:r w:rsidRPr="00BD4E81">
        <w:rPr>
          <w:rStyle w:val="StyleUnderline"/>
        </w:rPr>
        <w:t>which requires some summary measure(s) of democracy for a pair of countries rather than the state-level</w:t>
      </w:r>
      <w:r w:rsidRPr="00BD4E81">
        <w:rPr>
          <w:sz w:val="16"/>
        </w:rPr>
        <w:t xml:space="preserve"> (monadic) </w:t>
      </w:r>
      <w:r w:rsidRPr="00BD4E81">
        <w:rPr>
          <w:rStyle w:val="StyleUnderline"/>
        </w:rPr>
        <w:t>democracy measure</w:t>
      </w:r>
      <w:r w:rsidRPr="00BD4E81">
        <w:rPr>
          <w:sz w:val="16"/>
        </w:rPr>
        <w:t xml:space="preserve">. 6 </w:t>
      </w:r>
      <w:r w:rsidRPr="00BD4E81">
        <w:rPr>
          <w:rStyle w:val="StyleUnderline"/>
        </w:rPr>
        <w:t>Use of a dyadic aggregate</w:t>
      </w:r>
      <w:r w:rsidRPr="00BD4E81">
        <w:rPr>
          <w:sz w:val="16"/>
        </w:rPr>
        <w:t xml:space="preserve"> to represent regime type </w:t>
      </w:r>
      <w:r w:rsidRPr="00BD4E81">
        <w:rPr>
          <w:rStyle w:val="StyleUnderline"/>
        </w:rPr>
        <w:t xml:space="preserve">creates a </w:t>
      </w:r>
      <w:r w:rsidRPr="00BD4E81">
        <w:rPr>
          <w:rStyle w:val="Emphasis"/>
        </w:rPr>
        <w:t>discrepancy</w:t>
      </w:r>
      <w:r w:rsidRPr="00BD4E81">
        <w:rPr>
          <w:rStyle w:val="StyleUnderline"/>
        </w:rPr>
        <w:t xml:space="preserve"> between the first stage regressi</w:t>
      </w:r>
      <w:r w:rsidRPr="00BD4E81">
        <w:rPr>
          <w:sz w:val="16"/>
        </w:rPr>
        <w:t xml:space="preserve">on (predicting democracy at the country level) </w:t>
      </w:r>
      <w:r w:rsidRPr="00BD4E81">
        <w:rPr>
          <w:rStyle w:val="StyleUnderline"/>
        </w:rPr>
        <w:t>and the outcome stage regression</w:t>
      </w:r>
      <w:r w:rsidRPr="00BD4E81">
        <w:rPr>
          <w:sz w:val="16"/>
        </w:rPr>
        <w:t xml:space="preserve"> (predicting conflict at the dyad level). 7 </w:t>
      </w:r>
      <w:r w:rsidRPr="00BD4E81">
        <w:rPr>
          <w:rStyle w:val="Emphasis"/>
        </w:rPr>
        <w:t>We avoid this</w:t>
      </w:r>
      <w:r w:rsidRPr="00BD4E81">
        <w:rPr>
          <w:sz w:val="16"/>
        </w:rPr>
        <w:t xml:space="preserve"> problem </w:t>
      </w:r>
      <w:r w:rsidRPr="00BD4E81">
        <w:rPr>
          <w:rStyle w:val="StyleUnderline"/>
        </w:rPr>
        <w:t xml:space="preserve">by using the </w:t>
      </w:r>
      <w:r w:rsidRPr="00BD4E81">
        <w:rPr>
          <w:rStyle w:val="Emphasis"/>
        </w:rPr>
        <w:t>directed dyad</w:t>
      </w:r>
      <w:r w:rsidRPr="00BD4E81">
        <w:rPr>
          <w:rStyle w:val="StyleUnderline"/>
        </w:rPr>
        <w:t xml:space="preserve"> as the unit of observation in predicting conflict, distinguishing between the potential challenger and target</w:t>
      </w:r>
      <w:r w:rsidRPr="00BD4E81">
        <w:rPr>
          <w:sz w:val="16"/>
        </w:rPr>
        <w:t xml:space="preserve"> in a dispute. This allows us to connect the first stage equations (predicting the challenger’s and target’s regime types) and the outcome stage equation seamlessly. Doing so has several benefits: the outcome stage model could directly include country-level covariates (such as challenger’s and target’s democracy) without having to convert them to a dyadic summary. This also allows us to estimate the system of equations jointly rather than relying on the “forbidden regression.” 8</w:t>
      </w:r>
    </w:p>
    <w:p w14:paraId="040CD137" w14:textId="77777777" w:rsidR="000B7EA3" w:rsidRPr="00BD4E81" w:rsidRDefault="000B7EA3" w:rsidP="000B7EA3">
      <w:pPr>
        <w:rPr>
          <w:sz w:val="16"/>
        </w:rPr>
      </w:pPr>
      <w:r w:rsidRPr="00BD4E81">
        <w:rPr>
          <w:sz w:val="16"/>
        </w:rPr>
        <w:t xml:space="preserve">Second, </w:t>
      </w:r>
      <w:r w:rsidRPr="00BD4E81">
        <w:rPr>
          <w:rStyle w:val="StyleUnderline"/>
        </w:rPr>
        <w:t xml:space="preserve">a </w:t>
      </w:r>
      <w:r w:rsidRPr="00BD4E81">
        <w:rPr>
          <w:rStyle w:val="Emphasis"/>
          <w:highlight w:val="cyan"/>
        </w:rPr>
        <w:t>more daunting</w:t>
      </w:r>
      <w:r w:rsidRPr="00BD4E81">
        <w:rPr>
          <w:rStyle w:val="StyleUnderline"/>
          <w:highlight w:val="cyan"/>
        </w:rPr>
        <w:t xml:space="preserve"> challenge</w:t>
      </w:r>
      <w:r w:rsidRPr="00BD4E81">
        <w:rPr>
          <w:rStyle w:val="StyleUnderline"/>
        </w:rPr>
        <w:t xml:space="preserve"> in applying an IV approach to democratic peace research </w:t>
      </w:r>
      <w:r w:rsidRPr="00BD4E81">
        <w:rPr>
          <w:rStyle w:val="StyleUnderline"/>
          <w:highlight w:val="cyan"/>
        </w:rPr>
        <w:t>is</w:t>
      </w:r>
      <w:r w:rsidRPr="00BD4E81">
        <w:rPr>
          <w:sz w:val="16"/>
        </w:rPr>
        <w:t xml:space="preserve"> the difficulty of </w:t>
      </w:r>
      <w:r w:rsidRPr="00BD4E81">
        <w:rPr>
          <w:rStyle w:val="StyleUnderline"/>
          <w:highlight w:val="cyan"/>
        </w:rPr>
        <w:t xml:space="preserve">finding a </w:t>
      </w:r>
      <w:r w:rsidRPr="00BD4E81">
        <w:rPr>
          <w:rStyle w:val="Emphasis"/>
          <w:highlight w:val="cyan"/>
        </w:rPr>
        <w:t>plausible instrument</w:t>
      </w:r>
      <w:r w:rsidRPr="00BD4E81">
        <w:rPr>
          <w:rStyle w:val="StyleUnderline"/>
        </w:rPr>
        <w:t xml:space="preserve"> for regime type</w:t>
      </w:r>
      <w:r w:rsidRPr="00BD4E81">
        <w:rPr>
          <w:sz w:val="16"/>
        </w:rPr>
        <w:t xml:space="preserve"> — </w:t>
      </w:r>
      <w:r w:rsidRPr="00BD4E81">
        <w:rPr>
          <w:rStyle w:val="StyleUnderline"/>
        </w:rPr>
        <w:t>a variable</w:t>
      </w:r>
      <w:r w:rsidRPr="00BD4E81">
        <w:rPr>
          <w:sz w:val="16"/>
        </w:rPr>
        <w:t xml:space="preserve"> that is </w:t>
      </w:r>
      <w:r w:rsidRPr="00BD4E81">
        <w:rPr>
          <w:rStyle w:val="StyleUnderline"/>
        </w:rPr>
        <w:t xml:space="preserve">strongly correlated with regime type but is unrelated to war. </w:t>
      </w:r>
      <w:r w:rsidRPr="00BD4E81">
        <w:rPr>
          <w:rStyle w:val="StyleUnderline"/>
          <w:highlight w:val="cyan"/>
        </w:rPr>
        <w:t>This</w:t>
      </w:r>
      <w:r w:rsidRPr="00BD4E81">
        <w:rPr>
          <w:sz w:val="16"/>
        </w:rPr>
        <w:t xml:space="preserve"> is the </w:t>
      </w:r>
      <w:r w:rsidRPr="00BD4E81">
        <w:rPr>
          <w:rStyle w:val="StyleUnderline"/>
        </w:rPr>
        <w:t>challenge</w:t>
      </w:r>
      <w:r w:rsidRPr="00BD4E81">
        <w:rPr>
          <w:sz w:val="16"/>
        </w:rPr>
        <w:t xml:space="preserve"> that </w:t>
      </w:r>
      <w:r w:rsidRPr="00BD4E81">
        <w:rPr>
          <w:rStyle w:val="StyleUnderline"/>
        </w:rPr>
        <w:t xml:space="preserve">has </w:t>
      </w:r>
      <w:r w:rsidRPr="00BD4E81">
        <w:rPr>
          <w:rStyle w:val="Emphasis"/>
          <w:highlight w:val="cyan"/>
        </w:rPr>
        <w:t>plagued</w:t>
      </w:r>
      <w:r w:rsidRPr="00BD4E81">
        <w:rPr>
          <w:rStyle w:val="Emphasis"/>
        </w:rPr>
        <w:t xml:space="preserve"> empirical </w:t>
      </w:r>
      <w:r w:rsidRPr="00BD4E81">
        <w:rPr>
          <w:rStyle w:val="Emphasis"/>
          <w:highlight w:val="cyan"/>
        </w:rPr>
        <w:t>researchers</w:t>
      </w:r>
      <w:r w:rsidRPr="00BD4E81">
        <w:rPr>
          <w:sz w:val="16"/>
        </w:rPr>
        <w:t xml:space="preserve"> in many fields. For example, a recent study of the effect of regime type on economic growth uses a diffusion-based measure of democracy (i.e., average value of democracies in a given region) as an instrument for democracy (Acemoglu et al. 2019). However, </w:t>
      </w:r>
      <w:r w:rsidRPr="00BD4E81">
        <w:rPr>
          <w:rStyle w:val="Emphasis"/>
          <w:highlight w:val="cyan"/>
        </w:rPr>
        <w:t xml:space="preserve">diffusion-based </w:t>
      </w:r>
      <w:r w:rsidRPr="00BD4E81">
        <w:rPr>
          <w:rStyle w:val="StyleUnderline"/>
          <w:highlight w:val="cyan"/>
        </w:rPr>
        <w:t>instruments</w:t>
      </w:r>
      <w:r w:rsidRPr="00BD4E81">
        <w:rPr>
          <w:rStyle w:val="StyleUnderline"/>
        </w:rPr>
        <w:t xml:space="preserve"> such as this are </w:t>
      </w:r>
      <w:r w:rsidRPr="00BD4E81">
        <w:rPr>
          <w:rStyle w:val="StyleUnderline"/>
          <w:highlight w:val="cyan"/>
        </w:rPr>
        <w:t>unlikely to be</w:t>
      </w:r>
      <w:r w:rsidRPr="00BD4E81">
        <w:rPr>
          <w:sz w:val="16"/>
        </w:rPr>
        <w:t xml:space="preserve"> a </w:t>
      </w:r>
      <w:r w:rsidRPr="00BD4E81">
        <w:rPr>
          <w:rStyle w:val="StyleUnderline"/>
          <w:highlight w:val="cyan"/>
        </w:rPr>
        <w:t>valid</w:t>
      </w:r>
      <w:r w:rsidRPr="00BD4E81">
        <w:rPr>
          <w:sz w:val="16"/>
        </w:rPr>
        <w:t xml:space="preserve"> instrument, </w:t>
      </w:r>
      <w:r w:rsidRPr="00BD4E81">
        <w:rPr>
          <w:rStyle w:val="StyleUnderline"/>
        </w:rPr>
        <w:t xml:space="preserve">due to </w:t>
      </w:r>
      <w:r w:rsidRPr="00BD4E81">
        <w:rPr>
          <w:rStyle w:val="Emphasis"/>
        </w:rPr>
        <w:t>spatial spill-over</w:t>
      </w:r>
      <w:r w:rsidRPr="00BD4E81">
        <w:rPr>
          <w:rStyle w:val="StyleUnderline"/>
        </w:rPr>
        <w:t xml:space="preserve">, </w:t>
      </w:r>
      <w:r w:rsidRPr="00BD4E81">
        <w:rPr>
          <w:rStyle w:val="Emphasis"/>
        </w:rPr>
        <w:t>interdependence</w:t>
      </w:r>
      <w:r w:rsidRPr="00BD4E81">
        <w:rPr>
          <w:rStyle w:val="StyleUnderline"/>
        </w:rPr>
        <w:t>, and</w:t>
      </w:r>
      <w:r w:rsidRPr="00BD4E81">
        <w:rPr>
          <w:sz w:val="16"/>
        </w:rPr>
        <w:t xml:space="preserve">, most importantly, </w:t>
      </w:r>
      <w:r w:rsidRPr="00BD4E81">
        <w:rPr>
          <w:rStyle w:val="Emphasis"/>
        </w:rPr>
        <w:t>simultaneity</w:t>
      </w:r>
      <w:r w:rsidRPr="00BD4E81">
        <w:rPr>
          <w:sz w:val="16"/>
        </w:rPr>
        <w:t xml:space="preserve"> (Betz, Cook, and Hollenbach 2018). Recognizing problems with spatial instruments, McDonald (2015) seeks to exploit the very discrepancy between country-level and dyad-level designs as the source of identification. His discussion, however, lacks a clear explanation as to why some determinants of regime type do not influence conflict. 9</w:t>
      </w:r>
    </w:p>
    <w:p w14:paraId="7AC2E63F" w14:textId="77777777" w:rsidR="000B7EA3" w:rsidRPr="00D2519C" w:rsidRDefault="000B7EA3" w:rsidP="000B7EA3">
      <w:pPr>
        <w:rPr>
          <w:sz w:val="16"/>
        </w:rPr>
      </w:pPr>
      <w:r w:rsidRPr="00BD4E81">
        <w:rPr>
          <w:sz w:val="16"/>
        </w:rPr>
        <w:t xml:space="preserve">We turn to </w:t>
      </w:r>
      <w:r w:rsidRPr="00BD4E81">
        <w:rPr>
          <w:rStyle w:val="StyleUnderline"/>
        </w:rPr>
        <w:t xml:space="preserve">a </w:t>
      </w:r>
      <w:r w:rsidRPr="00BD4E81">
        <w:rPr>
          <w:rStyle w:val="Emphasis"/>
          <w:highlight w:val="cyan"/>
        </w:rPr>
        <w:t>demographic variable</w:t>
      </w:r>
      <w:r w:rsidRPr="00BD4E81">
        <w:rPr>
          <w:sz w:val="16"/>
        </w:rPr>
        <w:t xml:space="preserve"> — </w:t>
      </w:r>
      <w:r w:rsidRPr="00BD4E81">
        <w:rPr>
          <w:rStyle w:val="StyleUnderline"/>
        </w:rPr>
        <w:t>average</w:t>
      </w:r>
      <w:r w:rsidRPr="00BD4E81">
        <w:rPr>
          <w:sz w:val="16"/>
        </w:rPr>
        <w:t xml:space="preserve"> female </w:t>
      </w:r>
      <w:r w:rsidRPr="00BD4E81">
        <w:rPr>
          <w:rStyle w:val="StyleUnderline"/>
          <w:highlight w:val="cyan"/>
        </w:rPr>
        <w:t>fertility rate</w:t>
      </w:r>
      <w:r w:rsidRPr="00BD4E81">
        <w:rPr>
          <w:rStyle w:val="StyleUnderline"/>
        </w:rPr>
        <w:t xml:space="preserve"> in a given country</w:t>
      </w:r>
      <w:r w:rsidRPr="00BD4E81">
        <w:rPr>
          <w:sz w:val="16"/>
        </w:rPr>
        <w:t xml:space="preserve"> — </w:t>
      </w:r>
      <w:r w:rsidRPr="00BD4E81">
        <w:rPr>
          <w:rStyle w:val="StyleUnderline"/>
          <w:highlight w:val="cyan"/>
        </w:rPr>
        <w:t>as a source of variation</w:t>
      </w:r>
      <w:r w:rsidRPr="00BD4E81">
        <w:rPr>
          <w:rStyle w:val="StyleUnderline"/>
        </w:rPr>
        <w:t xml:space="preserve"> in regime type that is </w:t>
      </w:r>
      <w:r w:rsidRPr="00BD4E81">
        <w:rPr>
          <w:rStyle w:val="Emphasis"/>
          <w:highlight w:val="cyan"/>
        </w:rPr>
        <w:t>exogenous</w:t>
      </w:r>
      <w:r w:rsidRPr="00BD4E81">
        <w:rPr>
          <w:rStyle w:val="StyleUnderline"/>
          <w:highlight w:val="cyan"/>
        </w:rPr>
        <w:t xml:space="preserve"> to</w:t>
      </w:r>
      <w:r w:rsidRPr="00BD4E81">
        <w:rPr>
          <w:rStyle w:val="StyleUnderline"/>
        </w:rPr>
        <w:t xml:space="preserve"> international </w:t>
      </w:r>
      <w:r w:rsidRPr="00BD4E81">
        <w:rPr>
          <w:rStyle w:val="StyleUnderline"/>
          <w:highlight w:val="cyan"/>
        </w:rPr>
        <w:t>conflict</w:t>
      </w:r>
      <w:r w:rsidRPr="00BD4E81">
        <w:rPr>
          <w:sz w:val="16"/>
        </w:rPr>
        <w:t xml:space="preserve">. As we will argue below, a </w:t>
      </w:r>
      <w:r w:rsidRPr="00BD4E81">
        <w:rPr>
          <w:rStyle w:val="StyleUnderline"/>
        </w:rPr>
        <w:t>lower fertility rate is a strong driver of democratization</w:t>
      </w:r>
      <w:r w:rsidRPr="00BD4E81">
        <w:rPr>
          <w:sz w:val="16"/>
        </w:rPr>
        <w:t xml:space="preserve">. We will also present theoretical arguments and a series of falsification tests that support the claim that </w:t>
      </w:r>
      <w:r w:rsidRPr="00BD4E81">
        <w:rPr>
          <w:rStyle w:val="StyleUnderline"/>
        </w:rPr>
        <w:t xml:space="preserve">average national fertility rate </w:t>
      </w:r>
      <w:r w:rsidRPr="00BD4E81">
        <w:rPr>
          <w:rStyle w:val="Emphasis"/>
        </w:rPr>
        <w:t>does not</w:t>
      </w:r>
      <w:r w:rsidRPr="00BD4E81">
        <w:rPr>
          <w:rStyle w:val="StyleUnderline"/>
        </w:rPr>
        <w:t xml:space="preserve"> directly influence international conflict</w:t>
      </w:r>
      <w:r w:rsidRPr="00BD4E81">
        <w:rPr>
          <w:sz w:val="16"/>
        </w:rPr>
        <w:t>.</w:t>
      </w:r>
    </w:p>
    <w:p w14:paraId="5187D0A9" w14:textId="77777777" w:rsidR="000B7EA3" w:rsidRPr="000B7EA3" w:rsidRDefault="000B7EA3" w:rsidP="000B7EA3"/>
    <w:sectPr w:rsidR="000B7EA3" w:rsidRPr="000B7E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EF7EAA" w14:textId="77777777" w:rsidR="00200329" w:rsidRDefault="00200329" w:rsidP="00066D2C">
      <w:r>
        <w:separator/>
      </w:r>
    </w:p>
  </w:endnote>
  <w:endnote w:type="continuationSeparator" w:id="0">
    <w:p w14:paraId="6512F885" w14:textId="77777777" w:rsidR="00200329" w:rsidRDefault="002003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C762CA" w14:textId="77777777" w:rsidR="00200329" w:rsidRDefault="00200329" w:rsidP="00066D2C">
      <w:r>
        <w:separator/>
      </w:r>
    </w:p>
  </w:footnote>
  <w:footnote w:type="continuationSeparator" w:id="0">
    <w:p w14:paraId="6997EAD2" w14:textId="77777777" w:rsidR="00200329" w:rsidRDefault="002003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A0057"/>
    <w:multiLevelType w:val="hybridMultilevel"/>
    <w:tmpl w:val="732A9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425B29"/>
    <w:multiLevelType w:val="hybridMultilevel"/>
    <w:tmpl w:val="FE0CB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42413016">
    <w:abstractNumId w:val="10"/>
  </w:num>
  <w:num w:numId="46" w16cid:durableId="4108588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B7EA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B7EA3"/>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329"/>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C67BE"/>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A0E299"/>
  <w15:chartTrackingRefBased/>
  <w15:docId w15:val="{17663913-85C2-824A-BFA6-3197FFCF0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7EA3"/>
    <w:rPr>
      <w:rFonts w:ascii="Calibri" w:hAnsi="Calibri" w:cs="Calibri"/>
    </w:rPr>
  </w:style>
  <w:style w:type="paragraph" w:styleId="Heading1">
    <w:name w:val="heading 1"/>
    <w:aliases w:val="Pocket"/>
    <w:basedOn w:val="Normal"/>
    <w:next w:val="Normal"/>
    <w:link w:val="Heading1Char"/>
    <w:qFormat/>
    <w:rsid w:val="000B7E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7E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0B7E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0B7E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7EA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B7E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7EA3"/>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0B7E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7EA3"/>
    <w:rPr>
      <w:color w:val="auto"/>
      <w:u w:val="none"/>
    </w:rPr>
  </w:style>
  <w:style w:type="character" w:customStyle="1" w:styleId="Heading1Char">
    <w:name w:val="Heading 1 Char"/>
    <w:aliases w:val="Pocket Char"/>
    <w:basedOn w:val="DefaultParagraphFont"/>
    <w:link w:val="Heading1"/>
    <w:rsid w:val="000B7EA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7EA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0B7EA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0B7EA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B7EA3"/>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0B7EA3"/>
    <w:rPr>
      <w:b w:val="0"/>
      <w:sz w:val="22"/>
      <w:u w:val="single"/>
    </w:rPr>
  </w:style>
  <w:style w:type="character" w:styleId="Strong">
    <w:name w:val="Strong"/>
    <w:basedOn w:val="DefaultParagraphFont"/>
    <w:uiPriority w:val="22"/>
    <w:semiHidden/>
    <w:qFormat/>
    <w:rsid w:val="000B7EA3"/>
    <w:rPr>
      <w:b/>
      <w:bCs/>
    </w:rPr>
  </w:style>
  <w:style w:type="character" w:styleId="BookTitle">
    <w:name w:val="Book Title"/>
    <w:basedOn w:val="DefaultParagraphFont"/>
    <w:uiPriority w:val="33"/>
    <w:semiHidden/>
    <w:qFormat/>
    <w:rsid w:val="000B7EA3"/>
    <w:rPr>
      <w:b/>
      <w:bCs/>
      <w:i/>
      <w:iCs/>
      <w:spacing w:val="5"/>
    </w:rPr>
  </w:style>
  <w:style w:type="character" w:customStyle="1" w:styleId="Heading5Char">
    <w:name w:val="Heading 5 Char"/>
    <w:basedOn w:val="DefaultParagraphFont"/>
    <w:link w:val="Heading5"/>
    <w:uiPriority w:val="9"/>
    <w:semiHidden/>
    <w:rsid w:val="000B7E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7EA3"/>
  </w:style>
  <w:style w:type="paragraph" w:styleId="Header">
    <w:name w:val="header"/>
    <w:basedOn w:val="Normal"/>
    <w:link w:val="HeaderChar"/>
    <w:uiPriority w:val="99"/>
    <w:semiHidden/>
    <w:rsid w:val="000B7EA3"/>
    <w:pPr>
      <w:tabs>
        <w:tab w:val="center" w:pos="4680"/>
        <w:tab w:val="right" w:pos="9360"/>
      </w:tabs>
    </w:pPr>
  </w:style>
  <w:style w:type="character" w:customStyle="1" w:styleId="HeaderChar">
    <w:name w:val="Header Char"/>
    <w:basedOn w:val="DefaultParagraphFont"/>
    <w:link w:val="Header"/>
    <w:uiPriority w:val="99"/>
    <w:semiHidden/>
    <w:rsid w:val="000B7EA3"/>
    <w:rPr>
      <w:rFonts w:ascii="Calibri" w:hAnsi="Calibri" w:cs="Calibri"/>
    </w:rPr>
  </w:style>
  <w:style w:type="paragraph" w:styleId="Footer">
    <w:name w:val="footer"/>
    <w:basedOn w:val="Normal"/>
    <w:link w:val="FooterChar"/>
    <w:uiPriority w:val="99"/>
    <w:semiHidden/>
    <w:rsid w:val="000B7EA3"/>
    <w:pPr>
      <w:tabs>
        <w:tab w:val="center" w:pos="4680"/>
        <w:tab w:val="right" w:pos="9360"/>
      </w:tabs>
    </w:pPr>
  </w:style>
  <w:style w:type="character" w:customStyle="1" w:styleId="FooterChar">
    <w:name w:val="Footer Char"/>
    <w:basedOn w:val="DefaultParagraphFont"/>
    <w:link w:val="Footer"/>
    <w:uiPriority w:val="99"/>
    <w:semiHidden/>
    <w:rsid w:val="000B7EA3"/>
    <w:rPr>
      <w:rFonts w:ascii="Calibri" w:hAnsi="Calibri" w:cs="Calibri"/>
    </w:rPr>
  </w:style>
  <w:style w:type="paragraph" w:styleId="BodyText">
    <w:name w:val="Body Text"/>
    <w:basedOn w:val="Normal"/>
    <w:link w:val="BodyTextChar"/>
    <w:uiPriority w:val="99"/>
    <w:semiHidden/>
    <w:unhideWhenUsed/>
    <w:rsid w:val="000B7EA3"/>
    <w:pPr>
      <w:spacing w:after="120"/>
    </w:pPr>
  </w:style>
  <w:style w:type="character" w:customStyle="1" w:styleId="BodyTextChar">
    <w:name w:val="Body Text Char"/>
    <w:basedOn w:val="DefaultParagraphFont"/>
    <w:link w:val="BodyText"/>
    <w:uiPriority w:val="99"/>
    <w:semiHidden/>
    <w:rsid w:val="000B7EA3"/>
    <w:rPr>
      <w:rFonts w:ascii="Calibri" w:hAnsi="Calibri" w:cs="Calibri"/>
    </w:rPr>
  </w:style>
  <w:style w:type="paragraph" w:styleId="NoSpacing">
    <w:name w:val="No Spacing"/>
    <w:link w:val="NoSpacingChar"/>
    <w:uiPriority w:val="99"/>
    <w:semiHidden/>
    <w:unhideWhenUsed/>
    <w:qFormat/>
    <w:rsid w:val="000B7EA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B7EA3"/>
    <w:rPr>
      <w:rFonts w:ascii="Calibri" w:hAnsi="Calibri" w:cs="Calibri"/>
    </w:rPr>
  </w:style>
  <w:style w:type="character" w:styleId="Hyperlink">
    <w:name w:val="Hyperlink"/>
    <w:basedOn w:val="DefaultParagraphFont"/>
    <w:uiPriority w:val="99"/>
    <w:unhideWhenUsed/>
    <w:rsid w:val="000B7EA3"/>
    <w:rPr>
      <w:color w:val="0563C1" w:themeColor="hyperlink"/>
      <w:u w:val="single"/>
    </w:rPr>
  </w:style>
  <w:style w:type="character" w:styleId="UnresolvedMention">
    <w:name w:val="Unresolved Mention"/>
    <w:basedOn w:val="DefaultParagraphFont"/>
    <w:uiPriority w:val="99"/>
    <w:semiHidden/>
    <w:unhideWhenUsed/>
    <w:rsid w:val="000B7EA3"/>
    <w:rPr>
      <w:color w:val="605E5C"/>
      <w:shd w:val="clear" w:color="auto" w:fill="E1DFDD"/>
    </w:rPr>
  </w:style>
  <w:style w:type="paragraph" w:customStyle="1" w:styleId="Undertag">
    <w:name w:val="Undertag"/>
    <w:link w:val="UndertagChar"/>
    <w:autoRedefine/>
    <w:uiPriority w:val="5"/>
    <w:qFormat/>
    <w:rsid w:val="000B7EA3"/>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0B7EA3"/>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0B7EA3"/>
    <w:rPr>
      <w:color w:val="75100D"/>
    </w:rPr>
  </w:style>
  <w:style w:type="character" w:customStyle="1" w:styleId="AnalyticChar">
    <w:name w:val="Analytic Char"/>
    <w:basedOn w:val="DefaultParagraphFont"/>
    <w:link w:val="Analytic"/>
    <w:uiPriority w:val="5"/>
    <w:rsid w:val="000B7EA3"/>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0B7EA3"/>
    <w:rPr>
      <w:color w:val="000000" w:themeColor="text1"/>
    </w:rPr>
  </w:style>
  <w:style w:type="paragraph" w:customStyle="1" w:styleId="textbold">
    <w:name w:val="text bold"/>
    <w:basedOn w:val="Normal"/>
    <w:link w:val="Emphasis"/>
    <w:uiPriority w:val="8"/>
    <w:qFormat/>
    <w:rsid w:val="000B7EA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uiPriority w:val="7"/>
    <w:qFormat/>
    <w:rsid w:val="000B7EA3"/>
    <w:pPr>
      <w:widowControl w:val="0"/>
      <w:suppressAutoHyphens/>
      <w:spacing w:after="200"/>
      <w:contextualSpacing/>
    </w:pPr>
    <w:rPr>
      <w:rFonts w:asciiTheme="minorHAnsi" w:hAnsiTheme="minorHAnsi" w:cstheme="minorBidi"/>
      <w:b/>
      <w:kern w:val="2"/>
      <w:szCs w:val="24"/>
      <w:u w:val="single"/>
      <w14:ligatures w14:val="standardContextual"/>
    </w:rPr>
  </w:style>
  <w:style w:type="paragraph" w:customStyle="1" w:styleId="Emphasize">
    <w:name w:val="Emphasize"/>
    <w:basedOn w:val="Normal"/>
    <w:uiPriority w:val="8"/>
    <w:rsid w:val="000B7EA3"/>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uiPriority w:val="8"/>
    <w:qFormat/>
    <w:rsid w:val="000B7EA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styleId="ListParagraph">
    <w:name w:val="List Paragraph"/>
    <w:basedOn w:val="Normal"/>
    <w:uiPriority w:val="34"/>
    <w:unhideWhenUsed/>
    <w:qFormat/>
    <w:rsid w:val="000B7EA3"/>
    <w:pPr>
      <w:ind w:left="720"/>
      <w:contextualSpacing/>
    </w:pPr>
  </w:style>
  <w:style w:type="paragraph" w:customStyle="1" w:styleId="AnalyticAdvanced">
    <w:name w:val="Analytic (Advanced)"/>
    <w:basedOn w:val="Heading4"/>
    <w:link w:val="AnalyticAdvancedChar"/>
    <w:autoRedefine/>
    <w:uiPriority w:val="5"/>
    <w:qFormat/>
    <w:rsid w:val="000B7EA3"/>
    <w:rPr>
      <w:color w:val="75100D"/>
    </w:rPr>
  </w:style>
  <w:style w:type="character" w:customStyle="1" w:styleId="AnalyticAdvancedChar">
    <w:name w:val="Analytic (Advanced) Char"/>
    <w:basedOn w:val="DefaultParagraphFont"/>
    <w:link w:val="AnalyticAdvanced"/>
    <w:uiPriority w:val="5"/>
    <w:rsid w:val="000B7EA3"/>
    <w:rPr>
      <w:rFonts w:ascii="Calibri" w:eastAsiaTheme="majorEastAsia" w:hAnsi="Calibri" w:cstheme="majorBidi"/>
      <w:b/>
      <w:iCs/>
      <w:color w:val="75100D"/>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64841</Words>
  <Characters>367001</Characters>
  <Application>Microsoft Office Word</Application>
  <DocSecurity>0</DocSecurity>
  <Lines>5318</Lines>
  <Paragraphs>1434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2025-09-07T15:26:00Z</dcterms:created>
  <dcterms:modified xsi:type="dcterms:W3CDTF">2025-09-07T15:31:00Z</dcterms:modified>
</cp:coreProperties>
</file>