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708F" w14:textId="77777777" w:rsidR="00500482" w:rsidRDefault="00500482" w:rsidP="00500482">
      <w:pPr>
        <w:pStyle w:val="Heading1"/>
      </w:pPr>
      <w:r>
        <w:t>1AC---NDT---Round 5</w:t>
      </w:r>
    </w:p>
    <w:p w14:paraId="2087E2BC" w14:textId="77777777" w:rsidR="00500482" w:rsidRDefault="00500482" w:rsidP="00500482"/>
    <w:p w14:paraId="18121666" w14:textId="77777777" w:rsidR="00500482" w:rsidRDefault="00500482" w:rsidP="00500482">
      <w:pPr>
        <w:pStyle w:val="Heading3"/>
      </w:pPr>
      <w:r w:rsidRPr="00AE7878">
        <w:t>Slaughterhouse---1AC</w:t>
      </w:r>
    </w:p>
    <w:p w14:paraId="08F20134" w14:textId="77777777" w:rsidR="00500482" w:rsidRPr="00B44D8E" w:rsidRDefault="00500482" w:rsidP="00500482">
      <w:pPr>
        <w:pStyle w:val="Heading4"/>
      </w:pPr>
      <w:r>
        <w:t xml:space="preserve">Carnist ideology celebrates the transformation of </w:t>
      </w:r>
      <w:r>
        <w:rPr>
          <w:u w:val="single"/>
        </w:rPr>
        <w:t>flesh</w:t>
      </w:r>
      <w:r>
        <w:t xml:space="preserve"> to </w:t>
      </w:r>
      <w:r>
        <w:rPr>
          <w:u w:val="single"/>
        </w:rPr>
        <w:t>meat</w:t>
      </w:r>
      <w:r>
        <w:t xml:space="preserve"> while rendering the </w:t>
      </w:r>
      <w:r w:rsidRPr="00034B8D">
        <w:rPr>
          <w:u w:val="single"/>
        </w:rPr>
        <w:t>slaughterhouse</w:t>
      </w:r>
      <w:r>
        <w:t xml:space="preserve"> </w:t>
      </w:r>
      <w:r w:rsidRPr="00034B8D">
        <w:t>culturally</w:t>
      </w:r>
      <w:r>
        <w:t xml:space="preserve"> </w:t>
      </w:r>
      <w:r>
        <w:rPr>
          <w:u w:val="single"/>
        </w:rPr>
        <w:t>invisible</w:t>
      </w:r>
      <w:r>
        <w:t xml:space="preserve">. The result is </w:t>
      </w:r>
      <w:r>
        <w:rPr>
          <w:u w:val="single"/>
        </w:rPr>
        <w:t>zombification:</w:t>
      </w:r>
      <w:r>
        <w:t xml:space="preserve"> </w:t>
      </w:r>
      <w:r>
        <w:rPr>
          <w:u w:val="single"/>
        </w:rPr>
        <w:t>marginalizing</w:t>
      </w:r>
      <w:r>
        <w:t xml:space="preserve"> and </w:t>
      </w:r>
      <w:r>
        <w:rPr>
          <w:u w:val="single"/>
        </w:rPr>
        <w:t>animalizing</w:t>
      </w:r>
      <w:r>
        <w:t xml:space="preserve"> the bodies of-and-for slaughter.</w:t>
      </w:r>
    </w:p>
    <w:p w14:paraId="4724D991" w14:textId="77777777" w:rsidR="00500482" w:rsidRPr="00094270" w:rsidRDefault="00500482" w:rsidP="00500482">
      <w:r w:rsidRPr="00B31272">
        <w:rPr>
          <w:rStyle w:val="Style13ptBold"/>
        </w:rPr>
        <w:t>Muller 18</w:t>
      </w:r>
      <w:r>
        <w:t xml:space="preserve"> [Stephanie Marek Muller (Assistant Professor of Communication Studies at Texas State University; BA, University of Iowa; MA, Carnegie Mellon University; PhD, University of Utah); 2018. </w:t>
      </w:r>
      <w:r>
        <w:rPr>
          <w:i/>
          <w:iCs/>
        </w:rPr>
        <w:t>American Studies</w:t>
      </w:r>
      <w:r>
        <w:t xml:space="preserve">, Vol. 57, No. 3 “Zombification, Social Death, and the Slaughterhouse: U.S. Industrial Practices of Livestock Slaughter” </w:t>
      </w:r>
      <w:r w:rsidRPr="00B31272">
        <w:t>https://www.jstor.org/stable/45217115</w:t>
      </w:r>
      <w:r>
        <w:t xml:space="preserve"> // </w:t>
      </w:r>
      <w:r>
        <w:rPr>
          <w:i/>
        </w:rPr>
        <w:t>q.c.</w:t>
      </w:r>
      <w:r>
        <w:t>]</w:t>
      </w:r>
    </w:p>
    <w:p w14:paraId="6BBB79EC" w14:textId="77777777" w:rsidR="00500482" w:rsidRPr="00A55BD2" w:rsidRDefault="00500482" w:rsidP="00500482">
      <w:pPr>
        <w:rPr>
          <w:sz w:val="16"/>
        </w:rPr>
      </w:pPr>
      <w:r w:rsidRPr="00C750A0">
        <w:rPr>
          <w:rStyle w:val="Emphasis"/>
          <w:highlight w:val="cyan"/>
        </w:rPr>
        <w:t>Comorbid zombification</w:t>
      </w:r>
      <w:r w:rsidRPr="00C750A0">
        <w:rPr>
          <w:rStyle w:val="StyleUnderline"/>
          <w:highlight w:val="cyan"/>
        </w:rPr>
        <w:t xml:space="preserve"> </w:t>
      </w:r>
      <w:r w:rsidRPr="00B56A74">
        <w:rPr>
          <w:rStyle w:val="StyleUnderline"/>
        </w:rPr>
        <w:t xml:space="preserve">in the slaughterhouse </w:t>
      </w:r>
      <w:r w:rsidRPr="00C750A0">
        <w:rPr>
          <w:rStyle w:val="StyleUnderline"/>
          <w:highlight w:val="cyan"/>
        </w:rPr>
        <w:t>is</w:t>
      </w:r>
      <w:r w:rsidRPr="00A55BD2">
        <w:rPr>
          <w:sz w:val="16"/>
        </w:rPr>
        <w:t xml:space="preserve">, </w:t>
      </w:r>
      <w:r w:rsidRPr="00A55BD2">
        <w:rPr>
          <w:rStyle w:val="StyleUnderline"/>
        </w:rPr>
        <w:t xml:space="preserve">from </w:t>
      </w:r>
      <w:r w:rsidRPr="00B56A74">
        <w:rPr>
          <w:rStyle w:val="StyleUnderline"/>
          <w:highlight w:val="cyan"/>
        </w:rPr>
        <w:t>a</w:t>
      </w:r>
      <w:r w:rsidRPr="00A55BD2">
        <w:rPr>
          <w:sz w:val="16"/>
        </w:rPr>
        <w:t xml:space="preserve"> broad </w:t>
      </w:r>
      <w:r w:rsidRPr="00B56A74">
        <w:rPr>
          <w:rStyle w:val="StyleUnderline"/>
        </w:rPr>
        <w:t>cultural</w:t>
      </w:r>
      <w:r w:rsidRPr="00A55BD2">
        <w:rPr>
          <w:rStyle w:val="StyleUnderline"/>
        </w:rPr>
        <w:t xml:space="preserve"> standpoint</w:t>
      </w:r>
      <w:r w:rsidRPr="00A55BD2">
        <w:rPr>
          <w:sz w:val="16"/>
        </w:rPr>
        <w:t xml:space="preserve">, </w:t>
      </w:r>
      <w:r w:rsidRPr="00A55BD2">
        <w:rPr>
          <w:rStyle w:val="StyleUnderline"/>
        </w:rPr>
        <w:t xml:space="preserve">the </w:t>
      </w:r>
      <w:r w:rsidRPr="00C750A0">
        <w:rPr>
          <w:rStyle w:val="StyleUnderline"/>
          <w:highlight w:val="cyan"/>
        </w:rPr>
        <w:t xml:space="preserve">result of </w:t>
      </w:r>
      <w:r w:rsidRPr="00C750A0">
        <w:rPr>
          <w:rStyle w:val="Emphasis"/>
          <w:highlight w:val="cyan"/>
        </w:rPr>
        <w:t xml:space="preserve">purposeful </w:t>
      </w:r>
      <w:r w:rsidRPr="002D495F">
        <w:rPr>
          <w:rStyle w:val="Emphasis"/>
          <w:highlight w:val="cyan"/>
        </w:rPr>
        <w:t>invisibility</w:t>
      </w:r>
      <w:r w:rsidRPr="002D495F">
        <w:rPr>
          <w:sz w:val="16"/>
          <w:highlight w:val="cyan"/>
        </w:rPr>
        <w:t xml:space="preserve">, </w:t>
      </w:r>
      <w:r w:rsidRPr="002D495F">
        <w:rPr>
          <w:rStyle w:val="StyleUnderline"/>
          <w:highlight w:val="cyan"/>
        </w:rPr>
        <w:t>institutionalized hatred</w:t>
      </w:r>
      <w:r w:rsidRPr="002D495F">
        <w:rPr>
          <w:sz w:val="16"/>
          <w:highlight w:val="cyan"/>
        </w:rPr>
        <w:t xml:space="preserve">, </w:t>
      </w:r>
      <w:r w:rsidRPr="002D495F">
        <w:rPr>
          <w:rStyle w:val="StyleUnderline"/>
          <w:highlight w:val="cyan"/>
        </w:rPr>
        <w:t xml:space="preserve">and </w:t>
      </w:r>
      <w:r w:rsidRPr="002D495F">
        <w:rPr>
          <w:rStyle w:val="StyleUnderline"/>
        </w:rPr>
        <w:t xml:space="preserve">intense </w:t>
      </w:r>
      <w:r w:rsidRPr="002D495F">
        <w:rPr>
          <w:rStyle w:val="StyleUnderline"/>
          <w:highlight w:val="cyan"/>
        </w:rPr>
        <w:t>vulnerability</w:t>
      </w:r>
      <w:r w:rsidRPr="00A55BD2">
        <w:rPr>
          <w:sz w:val="16"/>
        </w:rPr>
        <w:t>. The U.S. American agricultural imaginary embraces nostalgia where individual, salt-of-the-earth farmers raise their cows, chickens, pigs, and sheep on healthy green pastures with love and care. Whether or not such affections ever truly existed (or ever can exist) between agriculturalists and the animals doomed to slaughter, the vision of roaming animals in open fields is now nothing but a "greenwashed"47 myth perpetuated by the food industry, one that caters to the needs of those consumers too fragile to imagine their own complicity in agricultural exploitation. Indeed, the master narrative of pastoral animal husbandry belies the material and conditions of U.S. American industrial agriculture that relegate slaughterhouse populations to a liminal realm between peaceful nature and civilized culture.</w:t>
      </w:r>
    </w:p>
    <w:p w14:paraId="1241424E" w14:textId="77777777" w:rsidR="00500482" w:rsidRPr="00A55BD2" w:rsidRDefault="00500482" w:rsidP="00500482">
      <w:pPr>
        <w:rPr>
          <w:sz w:val="16"/>
        </w:rPr>
      </w:pPr>
      <w:r w:rsidRPr="00A55BD2">
        <w:rPr>
          <w:sz w:val="16"/>
        </w:rPr>
        <w:t>With the above conclusions in mind, American literature scholar Gerry Canavan argues that "</w:t>
      </w:r>
      <w:r w:rsidRPr="00A55BD2">
        <w:rPr>
          <w:rStyle w:val="StyleUnderline"/>
        </w:rPr>
        <w:t>we live in the real world</w:t>
      </w:r>
      <w:r w:rsidRPr="00A55BD2">
        <w:rPr>
          <w:sz w:val="16"/>
        </w:rPr>
        <w:t xml:space="preserve">, </w:t>
      </w:r>
      <w:r w:rsidRPr="00A55BD2">
        <w:rPr>
          <w:rStyle w:val="StyleUnderline"/>
        </w:rPr>
        <w:t xml:space="preserve">a </w:t>
      </w:r>
      <w:r w:rsidRPr="00CC7BE4">
        <w:rPr>
          <w:rStyle w:val="Emphasis"/>
        </w:rPr>
        <w:t>zombieless world</w:t>
      </w:r>
      <w:r w:rsidRPr="00A55BD2">
        <w:rPr>
          <w:sz w:val="16"/>
        </w:rPr>
        <w:t xml:space="preserve">, </w:t>
      </w:r>
      <w:r w:rsidRPr="00A55BD2">
        <w:rPr>
          <w:rStyle w:val="StyleUnderline"/>
        </w:rPr>
        <w:t xml:space="preserve">where the only zombies to be found are the ones we ourselves have made out of the </w:t>
      </w:r>
      <w:r w:rsidRPr="00CC7BE4">
        <w:rPr>
          <w:rStyle w:val="Emphasis"/>
        </w:rPr>
        <w:t>excluded</w:t>
      </w:r>
      <w:r w:rsidRPr="00A55BD2">
        <w:rPr>
          <w:sz w:val="16"/>
        </w:rPr>
        <w:t xml:space="preserve">, </w:t>
      </w:r>
      <w:r w:rsidRPr="00A55BD2">
        <w:rPr>
          <w:rStyle w:val="StyleUnderline"/>
        </w:rPr>
        <w:t>the forgotten</w:t>
      </w:r>
      <w:r w:rsidRPr="00A55BD2">
        <w:rPr>
          <w:sz w:val="16"/>
        </w:rPr>
        <w:t xml:space="preserve">, </w:t>
      </w:r>
      <w:r w:rsidRPr="00A55BD2">
        <w:rPr>
          <w:rStyle w:val="StyleUnderline"/>
        </w:rPr>
        <w:t xml:space="preserve">the </w:t>
      </w:r>
      <w:r w:rsidRPr="00CC7BE4">
        <w:rPr>
          <w:rStyle w:val="Emphasis"/>
        </w:rPr>
        <w:t>cast-out</w:t>
      </w:r>
      <w:r w:rsidRPr="00A55BD2">
        <w:rPr>
          <w:sz w:val="16"/>
        </w:rPr>
        <w:t xml:space="preserve">, </w:t>
      </w:r>
      <w:r w:rsidRPr="00A55BD2">
        <w:rPr>
          <w:rStyle w:val="StyleUnderline"/>
        </w:rPr>
        <w:t xml:space="preserve">and the </w:t>
      </w:r>
      <w:r w:rsidRPr="00CC7BE4">
        <w:rPr>
          <w:rStyle w:val="Emphasis"/>
        </w:rPr>
        <w:t>walled-off</w:t>
      </w:r>
      <w:r w:rsidRPr="00A55BD2">
        <w:rPr>
          <w:sz w:val="16"/>
        </w:rPr>
        <w:t xml:space="preserve">."48 </w:t>
      </w:r>
      <w:r w:rsidRPr="00A55BD2">
        <w:rPr>
          <w:rStyle w:val="StyleUnderline"/>
        </w:rPr>
        <w:t>The abattoir epitomizes this phenomenon</w:t>
      </w:r>
      <w:r w:rsidRPr="00A55BD2">
        <w:rPr>
          <w:sz w:val="16"/>
        </w:rPr>
        <w:t xml:space="preserve">, </w:t>
      </w:r>
      <w:r w:rsidRPr="00A55BD2">
        <w:rPr>
          <w:rStyle w:val="StyleUnderline"/>
        </w:rPr>
        <w:t>for in a building dedicated to slaughter</w:t>
      </w:r>
      <w:r w:rsidRPr="00A55BD2">
        <w:rPr>
          <w:sz w:val="16"/>
        </w:rPr>
        <w:t xml:space="preserve"> and the "inhumane," </w:t>
      </w:r>
      <w:r w:rsidRPr="00A55BD2">
        <w:rPr>
          <w:rStyle w:val="StyleUnderline"/>
        </w:rPr>
        <w:t>invisibility is the name of the game</w:t>
      </w:r>
      <w:r w:rsidRPr="00A55BD2">
        <w:rPr>
          <w:sz w:val="16"/>
        </w:rPr>
        <w:t xml:space="preserve">. According to geographer Richard White, </w:t>
      </w:r>
    </w:p>
    <w:p w14:paraId="6C996FA4" w14:textId="77777777" w:rsidR="00500482" w:rsidRPr="00A55BD2" w:rsidRDefault="00500482" w:rsidP="00500482">
      <w:pPr>
        <w:ind w:left="720"/>
        <w:rPr>
          <w:sz w:val="16"/>
        </w:rPr>
      </w:pPr>
      <w:r w:rsidRPr="00A55BD2">
        <w:rPr>
          <w:sz w:val="16"/>
        </w:rPr>
        <w:t xml:space="preserve">These places of slaughter are private and forbidden. ... </w:t>
      </w:r>
      <w:proofErr w:type="gramStart"/>
      <w:r w:rsidRPr="00A55BD2">
        <w:rPr>
          <w:sz w:val="16"/>
        </w:rPr>
        <w:t>Indeed</w:t>
      </w:r>
      <w:proofErr w:type="gramEnd"/>
      <w:r w:rsidRPr="00A55BD2">
        <w:rPr>
          <w:sz w:val="16"/>
        </w:rPr>
        <w:t xml:space="preserve"> the active exclusion of people is aggressively enforced, in the shape of explicit warning signs, electric fences, barbed wire adorning high walls, patrolled by security guards and/ or surveyed by CCTV cameras. Any unauthorized person or group who does manage to gain entry does so at great personal risk.49</w:t>
      </w:r>
    </w:p>
    <w:p w14:paraId="555CE774" w14:textId="77777777" w:rsidR="00500482" w:rsidRPr="00A55BD2" w:rsidRDefault="00500482" w:rsidP="00500482">
      <w:pPr>
        <w:rPr>
          <w:sz w:val="16"/>
        </w:rPr>
      </w:pPr>
      <w:r w:rsidRPr="00A55BD2">
        <w:rPr>
          <w:sz w:val="16"/>
        </w:rPr>
        <w:t>And who other than investigative reporters and animal activists would even want to enter such an arena of blood, guts, death, and horror? As the old homage goes, "</w:t>
      </w:r>
      <w:r w:rsidRPr="00B12929">
        <w:rPr>
          <w:rStyle w:val="StyleUnderline"/>
        </w:rPr>
        <w:t>If slaughterhouses had walls, everyone would be vegetarians</w:t>
      </w:r>
      <w:r w:rsidRPr="00A55BD2">
        <w:rPr>
          <w:sz w:val="16"/>
        </w:rPr>
        <w:t xml:space="preserve">." Thus, </w:t>
      </w:r>
      <w:proofErr w:type="gramStart"/>
      <w:r w:rsidRPr="00B12929">
        <w:rPr>
          <w:rStyle w:val="StyleUnderline"/>
        </w:rPr>
        <w:t xml:space="preserve">in order </w:t>
      </w:r>
      <w:r w:rsidRPr="00C750A0">
        <w:rPr>
          <w:rStyle w:val="StyleUnderline"/>
          <w:highlight w:val="cyan"/>
        </w:rPr>
        <w:t>to</w:t>
      </w:r>
      <w:proofErr w:type="gramEnd"/>
      <w:r w:rsidRPr="00C750A0">
        <w:rPr>
          <w:rStyle w:val="StyleUnderline"/>
          <w:highlight w:val="cyan"/>
        </w:rPr>
        <w:t xml:space="preserve"> keep the</w:t>
      </w:r>
      <w:r w:rsidRPr="00B12929">
        <w:rPr>
          <w:rStyle w:val="StyleUnderline"/>
        </w:rPr>
        <w:t xml:space="preserve"> agriculture </w:t>
      </w:r>
      <w:r w:rsidRPr="00C750A0">
        <w:rPr>
          <w:rStyle w:val="StyleUnderline"/>
          <w:highlight w:val="cyan"/>
        </w:rPr>
        <w:t xml:space="preserve">industry </w:t>
      </w:r>
      <w:r w:rsidRPr="00C750A0">
        <w:rPr>
          <w:rStyle w:val="Emphasis"/>
          <w:highlight w:val="cyan"/>
        </w:rPr>
        <w:t>profitable</w:t>
      </w:r>
      <w:r w:rsidRPr="00C750A0">
        <w:rPr>
          <w:rStyle w:val="StyleUnderline"/>
          <w:highlight w:val="cyan"/>
        </w:rPr>
        <w:t xml:space="preserve"> and a meat-eating society complacent</w:t>
      </w:r>
      <w:r w:rsidRPr="00A55BD2">
        <w:rPr>
          <w:sz w:val="16"/>
        </w:rPr>
        <w:t xml:space="preserve">, </w:t>
      </w:r>
      <w:r w:rsidRPr="00B12929">
        <w:rPr>
          <w:rStyle w:val="StyleUnderline"/>
        </w:rPr>
        <w:t xml:space="preserve">the </w:t>
      </w:r>
      <w:r w:rsidRPr="00C750A0">
        <w:rPr>
          <w:rStyle w:val="StyleUnderline"/>
          <w:highlight w:val="cyan"/>
        </w:rPr>
        <w:t xml:space="preserve">animal and human </w:t>
      </w:r>
      <w:r w:rsidRPr="002D495F">
        <w:rPr>
          <w:rStyle w:val="StyleUnderline"/>
          <w:highlight w:val="cyan"/>
        </w:rPr>
        <w:t xml:space="preserve">abuses </w:t>
      </w:r>
      <w:r w:rsidRPr="00B56A74">
        <w:rPr>
          <w:rStyle w:val="StyleUnderline"/>
        </w:rPr>
        <w:t>that occur day by day</w:t>
      </w:r>
      <w:r w:rsidRPr="00B12929">
        <w:rPr>
          <w:rStyle w:val="StyleUnderline"/>
        </w:rPr>
        <w:t xml:space="preserve"> in the abattoir </w:t>
      </w:r>
      <w:r w:rsidRPr="00C750A0">
        <w:rPr>
          <w:rStyle w:val="StyleUnderline"/>
          <w:highlight w:val="cyan"/>
        </w:rPr>
        <w:t xml:space="preserve">are </w:t>
      </w:r>
      <w:r w:rsidRPr="00C750A0">
        <w:rPr>
          <w:rStyle w:val="Emphasis"/>
          <w:highlight w:val="cyan"/>
        </w:rPr>
        <w:t>strategically hidden</w:t>
      </w:r>
      <w:r w:rsidRPr="00C750A0">
        <w:rPr>
          <w:rStyle w:val="StyleUnderline"/>
          <w:highlight w:val="cyan"/>
        </w:rPr>
        <w:t xml:space="preserve"> </w:t>
      </w:r>
      <w:r w:rsidRPr="00B56A74">
        <w:rPr>
          <w:rStyle w:val="StyleUnderline"/>
        </w:rPr>
        <w:t xml:space="preserve">from public </w:t>
      </w:r>
      <w:r w:rsidRPr="00B56A74">
        <w:rPr>
          <w:rStyle w:val="Emphasis"/>
        </w:rPr>
        <w:t>view</w:t>
      </w:r>
      <w:r w:rsidRPr="00A55BD2">
        <w:rPr>
          <w:sz w:val="16"/>
        </w:rPr>
        <w:t xml:space="preserve">. As psychologist and animal rights activist Melanie Joy explains, "While </w:t>
      </w:r>
      <w:r w:rsidRPr="00B56A74">
        <w:rPr>
          <w:rStyle w:val="StyleUnderline"/>
        </w:rPr>
        <w:t>it is difficult</w:t>
      </w:r>
      <w:r w:rsidRPr="00B56A74">
        <w:rPr>
          <w:sz w:val="16"/>
        </w:rPr>
        <w:t xml:space="preserve">, </w:t>
      </w:r>
      <w:r w:rsidRPr="00B56A74">
        <w:rPr>
          <w:rStyle w:val="StyleUnderline"/>
        </w:rPr>
        <w:t>if not impossible</w:t>
      </w:r>
      <w:r w:rsidRPr="00B56A74">
        <w:rPr>
          <w:sz w:val="16"/>
        </w:rPr>
        <w:t xml:space="preserve">, </w:t>
      </w:r>
      <w:r w:rsidRPr="00B56A74">
        <w:rPr>
          <w:rStyle w:val="StyleUnderline"/>
        </w:rPr>
        <w:t>to question an ideology that we don't even know exists</w:t>
      </w:r>
      <w:r w:rsidRPr="00B56A74">
        <w:rPr>
          <w:sz w:val="16"/>
        </w:rPr>
        <w:t xml:space="preserve">, </w:t>
      </w:r>
      <w:r w:rsidRPr="00B56A74">
        <w:rPr>
          <w:rStyle w:val="StyleUnderline"/>
        </w:rPr>
        <w:t xml:space="preserve">it's even more difficult when that ideology </w:t>
      </w:r>
      <w:r w:rsidRPr="00B56A74">
        <w:rPr>
          <w:rStyle w:val="Emphasis"/>
        </w:rPr>
        <w:t>actively</w:t>
      </w:r>
      <w:r w:rsidRPr="00B56A74">
        <w:rPr>
          <w:rStyle w:val="StyleUnderline"/>
        </w:rPr>
        <w:t xml:space="preserve"> works to keep itself hidden</w:t>
      </w:r>
      <w:r w:rsidRPr="00A55BD2">
        <w:rPr>
          <w:sz w:val="16"/>
        </w:rPr>
        <w:t xml:space="preserve">."50 What Joy dubs </w:t>
      </w:r>
      <w:r w:rsidRPr="00B56A74">
        <w:rPr>
          <w:rStyle w:val="StyleUnderline"/>
        </w:rPr>
        <w:t xml:space="preserve">a </w:t>
      </w:r>
      <w:r w:rsidRPr="00C750A0">
        <w:rPr>
          <w:rStyle w:val="Emphasis"/>
          <w:highlight w:val="cyan"/>
        </w:rPr>
        <w:t>"carnist" ideology</w:t>
      </w:r>
      <w:r w:rsidRPr="00717F94">
        <w:rPr>
          <w:rStyle w:val="StyleUnderline"/>
        </w:rPr>
        <w:t xml:space="preserve"> not only normalizes the eating of flesh via mass slaughter but also </w:t>
      </w:r>
      <w:r w:rsidRPr="00C750A0">
        <w:rPr>
          <w:rStyle w:val="Emphasis"/>
          <w:highlight w:val="cyan"/>
        </w:rPr>
        <w:t>normalizes</w:t>
      </w:r>
      <w:r w:rsidRPr="00C750A0">
        <w:rPr>
          <w:rStyle w:val="StyleUnderline"/>
          <w:highlight w:val="cyan"/>
        </w:rPr>
        <w:t xml:space="preserve"> </w:t>
      </w:r>
      <w:r w:rsidRPr="00B56A74">
        <w:rPr>
          <w:rStyle w:val="StyleUnderline"/>
        </w:rPr>
        <w:t xml:space="preserve">the </w:t>
      </w:r>
      <w:r w:rsidRPr="00B56A74">
        <w:rPr>
          <w:rStyle w:val="Emphasis"/>
        </w:rPr>
        <w:t>treatment</w:t>
      </w:r>
      <w:r w:rsidRPr="00B56A74">
        <w:rPr>
          <w:rStyle w:val="StyleUnderline"/>
        </w:rPr>
        <w:t xml:space="preserve"> of those relegated to the margins of society</w:t>
      </w:r>
      <w:r w:rsidRPr="00A55BD2">
        <w:rPr>
          <w:sz w:val="16"/>
        </w:rPr>
        <w:t xml:space="preserve">, those </w:t>
      </w:r>
      <w:r w:rsidRPr="00717F94">
        <w:rPr>
          <w:rStyle w:val="StyleUnderline"/>
        </w:rPr>
        <w:t xml:space="preserve">unfortunate souls unable to find work other than in the </w:t>
      </w:r>
      <w:r w:rsidRPr="00B56A74">
        <w:rPr>
          <w:rStyle w:val="StyleUnderline"/>
          <w:highlight w:val="cyan"/>
        </w:rPr>
        <w:t>abus</w:t>
      </w:r>
      <w:r w:rsidRPr="00B56A74">
        <w:rPr>
          <w:sz w:val="2"/>
          <w:szCs w:val="2"/>
        </w:rPr>
        <w:t>iv</w:t>
      </w:r>
      <w:r w:rsidRPr="00B56A74">
        <w:rPr>
          <w:rStyle w:val="StyleUnderline"/>
          <w:highlight w:val="cyan"/>
        </w:rPr>
        <w:t>e</w:t>
      </w:r>
      <w:r w:rsidRPr="00717F94">
        <w:rPr>
          <w:rStyle w:val="StyleUnderline"/>
        </w:rPr>
        <w:t xml:space="preserve"> confines of the abattoir</w:t>
      </w:r>
      <w:r w:rsidRPr="00A55BD2">
        <w:rPr>
          <w:sz w:val="16"/>
        </w:rPr>
        <w:t>.</w:t>
      </w:r>
    </w:p>
    <w:p w14:paraId="68283729" w14:textId="77777777" w:rsidR="00500482" w:rsidRPr="00A55BD2" w:rsidRDefault="00500482" w:rsidP="00500482">
      <w:pPr>
        <w:rPr>
          <w:sz w:val="16"/>
        </w:rPr>
      </w:pPr>
      <w:r w:rsidRPr="00A55BD2">
        <w:rPr>
          <w:sz w:val="16"/>
        </w:rPr>
        <w:t xml:space="preserve">From the farm to the chain, industrially farmed animals are hidden from public view. Note the </w:t>
      </w:r>
      <w:r w:rsidRPr="00717F94">
        <w:rPr>
          <w:rStyle w:val="StyleUnderline"/>
        </w:rPr>
        <w:t xml:space="preserve">geography of </w:t>
      </w:r>
      <w:r w:rsidRPr="00B56A74">
        <w:rPr>
          <w:rStyle w:val="StyleUnderline"/>
        </w:rPr>
        <w:t xml:space="preserve">industrial </w:t>
      </w:r>
      <w:r w:rsidRPr="00B56A74">
        <w:rPr>
          <w:rStyle w:val="Emphasis"/>
        </w:rPr>
        <w:t>ag</w:t>
      </w:r>
      <w:r w:rsidRPr="00B56A74">
        <w:rPr>
          <w:rStyle w:val="StyleUnderline"/>
        </w:rPr>
        <w:t>riculture</w:t>
      </w:r>
      <w:r w:rsidRPr="00B56A74">
        <w:rPr>
          <w:sz w:val="16"/>
        </w:rPr>
        <w:t xml:space="preserve">, wherein </w:t>
      </w:r>
      <w:r w:rsidRPr="00B56A74">
        <w:rPr>
          <w:rStyle w:val="StyleUnderline"/>
        </w:rPr>
        <w:t xml:space="preserve">confined animal feeding operations and </w:t>
      </w:r>
      <w:r w:rsidRPr="00B56A74">
        <w:rPr>
          <w:rStyle w:val="StyleUnderline"/>
          <w:highlight w:val="cyan"/>
        </w:rPr>
        <w:t xml:space="preserve">slaughterhouses are </w:t>
      </w:r>
      <w:r w:rsidRPr="00B56A74">
        <w:rPr>
          <w:rStyle w:val="StyleUnderline"/>
        </w:rPr>
        <w:t xml:space="preserve">disproportionately </w:t>
      </w:r>
      <w:r w:rsidRPr="00C750A0">
        <w:rPr>
          <w:rStyle w:val="StyleUnderline"/>
          <w:highlight w:val="cyan"/>
        </w:rPr>
        <w:t xml:space="preserve">located in </w:t>
      </w:r>
      <w:r w:rsidRPr="00C750A0">
        <w:rPr>
          <w:rStyle w:val="Emphasis"/>
          <w:highlight w:val="cyan"/>
        </w:rPr>
        <w:t>rural</w:t>
      </w:r>
      <w:r w:rsidRPr="00A55BD2">
        <w:rPr>
          <w:sz w:val="16"/>
        </w:rPr>
        <w:t xml:space="preserve">, </w:t>
      </w:r>
      <w:r w:rsidRPr="00C750A0">
        <w:rPr>
          <w:rStyle w:val="Emphasis"/>
          <w:highlight w:val="cyan"/>
        </w:rPr>
        <w:t>poor communities</w:t>
      </w:r>
      <w:r w:rsidRPr="00C750A0">
        <w:rPr>
          <w:rStyle w:val="StyleUnderline"/>
          <w:highlight w:val="cyan"/>
        </w:rPr>
        <w:t xml:space="preserve"> inhabited by people of color</w:t>
      </w:r>
      <w:r w:rsidRPr="00A55BD2">
        <w:rPr>
          <w:sz w:val="16"/>
        </w:rPr>
        <w:t xml:space="preserve">- </w:t>
      </w:r>
      <w:r w:rsidRPr="00717F94">
        <w:rPr>
          <w:rStyle w:val="StyleUnderline"/>
        </w:rPr>
        <w:t>in other words</w:t>
      </w:r>
      <w:r w:rsidRPr="00A55BD2">
        <w:rPr>
          <w:sz w:val="16"/>
        </w:rPr>
        <w:t xml:space="preserve">, in those </w:t>
      </w:r>
      <w:r w:rsidRPr="00B56A74">
        <w:rPr>
          <w:rStyle w:val="StyleUnderline"/>
        </w:rPr>
        <w:t xml:space="preserve">communities </w:t>
      </w:r>
      <w:r w:rsidRPr="00B56A74">
        <w:rPr>
          <w:rStyle w:val="Emphasis"/>
        </w:rPr>
        <w:t>least likely</w:t>
      </w:r>
      <w:r w:rsidRPr="00B56A74">
        <w:rPr>
          <w:rStyle w:val="StyleUnderline"/>
        </w:rPr>
        <w:t xml:space="preserve"> to garner</w:t>
      </w:r>
      <w:r w:rsidRPr="00B56A74">
        <w:rPr>
          <w:sz w:val="16"/>
        </w:rPr>
        <w:t xml:space="preserve"> media </w:t>
      </w:r>
      <w:r w:rsidRPr="00B56A74">
        <w:rPr>
          <w:rStyle w:val="Emphasis"/>
        </w:rPr>
        <w:t>attention</w:t>
      </w:r>
      <w:r w:rsidRPr="00B56A74">
        <w:rPr>
          <w:rStyle w:val="StyleUnderline"/>
        </w:rPr>
        <w:t xml:space="preserve"> for the horrific environmental and health consequences</w:t>
      </w:r>
      <w:r w:rsidRPr="00717F94">
        <w:rPr>
          <w:rStyle w:val="StyleUnderline"/>
        </w:rPr>
        <w:t xml:space="preserve"> of living among sick animals</w:t>
      </w:r>
      <w:r w:rsidRPr="00A55BD2">
        <w:rPr>
          <w:sz w:val="16"/>
        </w:rPr>
        <w:t xml:space="preserve">.51 </w:t>
      </w:r>
      <w:r w:rsidRPr="00B56A74">
        <w:rPr>
          <w:rStyle w:val="StyleUnderline"/>
        </w:rPr>
        <w:t xml:space="preserve">The </w:t>
      </w:r>
      <w:r w:rsidRPr="00C750A0">
        <w:rPr>
          <w:rStyle w:val="StyleUnderline"/>
          <w:highlight w:val="cyan"/>
        </w:rPr>
        <w:t xml:space="preserve">facilities </w:t>
      </w:r>
      <w:r w:rsidRPr="002D495F">
        <w:rPr>
          <w:rStyle w:val="StyleUnderline"/>
        </w:rPr>
        <w:t xml:space="preserve">themselves </w:t>
      </w:r>
      <w:r w:rsidRPr="00C750A0">
        <w:rPr>
          <w:rStyle w:val="StyleUnderline"/>
          <w:highlight w:val="cyan"/>
        </w:rPr>
        <w:t>are</w:t>
      </w:r>
      <w:r w:rsidRPr="00717F94">
        <w:rPr>
          <w:rStyle w:val="StyleUnderline"/>
        </w:rPr>
        <w:t xml:space="preserve"> often </w:t>
      </w:r>
      <w:r w:rsidRPr="00C750A0">
        <w:rPr>
          <w:rStyle w:val="Emphasis"/>
          <w:highlight w:val="cyan"/>
        </w:rPr>
        <w:t>windowless</w:t>
      </w:r>
      <w:r w:rsidRPr="00A55BD2">
        <w:rPr>
          <w:sz w:val="16"/>
        </w:rPr>
        <w:t xml:space="preserve">, </w:t>
      </w:r>
      <w:r w:rsidRPr="00717F94">
        <w:rPr>
          <w:rStyle w:val="StyleUnderline"/>
        </w:rPr>
        <w:t>preventing</w:t>
      </w:r>
      <w:r w:rsidRPr="00A55BD2">
        <w:rPr>
          <w:sz w:val="16"/>
        </w:rPr>
        <w:t xml:space="preserve"> any </w:t>
      </w:r>
      <w:r w:rsidRPr="00717F94">
        <w:rPr>
          <w:rStyle w:val="StyleUnderline"/>
        </w:rPr>
        <w:t>prying eyes from seeing the horrific conditions</w:t>
      </w:r>
      <w:r w:rsidRPr="00A55BD2">
        <w:rPr>
          <w:sz w:val="16"/>
        </w:rPr>
        <w:t xml:space="preserve"> of the animals awaiting their demise. </w:t>
      </w:r>
      <w:r w:rsidRPr="00717F94">
        <w:rPr>
          <w:rStyle w:val="StyleUnderline"/>
        </w:rPr>
        <w:t>By the end of the day</w:t>
      </w:r>
      <w:r w:rsidRPr="00A55BD2">
        <w:rPr>
          <w:sz w:val="16"/>
        </w:rPr>
        <w:t xml:space="preserve">, </w:t>
      </w:r>
      <w:r w:rsidRPr="00B56A74">
        <w:rPr>
          <w:rStyle w:val="StyleUnderline"/>
        </w:rPr>
        <w:t xml:space="preserve">the </w:t>
      </w:r>
      <w:r w:rsidRPr="00C750A0">
        <w:rPr>
          <w:rStyle w:val="StyleUnderline"/>
          <w:highlight w:val="cyan"/>
        </w:rPr>
        <w:t>animal bodies</w:t>
      </w:r>
      <w:r w:rsidRPr="00717F94">
        <w:rPr>
          <w:rStyle w:val="StyleUnderline"/>
        </w:rPr>
        <w:t xml:space="preserve"> whose lives were spent behind walls </w:t>
      </w:r>
      <w:r w:rsidRPr="00C750A0">
        <w:rPr>
          <w:rStyle w:val="StyleUnderline"/>
          <w:highlight w:val="cyan"/>
        </w:rPr>
        <w:t xml:space="preserve">are rendered </w:t>
      </w:r>
      <w:r w:rsidRPr="002D495F">
        <w:rPr>
          <w:rStyle w:val="StyleUnderline"/>
        </w:rPr>
        <w:t xml:space="preserve">even more </w:t>
      </w:r>
      <w:r w:rsidRPr="002D495F">
        <w:rPr>
          <w:rStyle w:val="Emphasis"/>
          <w:highlight w:val="cyan"/>
        </w:rPr>
        <w:t>absent</w:t>
      </w:r>
      <w:r w:rsidRPr="002D495F">
        <w:rPr>
          <w:rStyle w:val="StyleUnderline"/>
          <w:highlight w:val="cyan"/>
        </w:rPr>
        <w:t xml:space="preserve"> through</w:t>
      </w:r>
      <w:r w:rsidRPr="002D495F">
        <w:rPr>
          <w:rStyle w:val="StyleUnderline"/>
        </w:rPr>
        <w:t xml:space="preserve"> their </w:t>
      </w:r>
      <w:r w:rsidRPr="00C750A0">
        <w:rPr>
          <w:rStyle w:val="Emphasis"/>
          <w:highlight w:val="cyan"/>
        </w:rPr>
        <w:t>transformation</w:t>
      </w:r>
      <w:r w:rsidRPr="00C750A0">
        <w:rPr>
          <w:rStyle w:val="StyleUnderline"/>
          <w:highlight w:val="cyan"/>
        </w:rPr>
        <w:t xml:space="preserve"> from </w:t>
      </w:r>
      <w:r w:rsidRPr="002D495F">
        <w:rPr>
          <w:rStyle w:val="StyleUnderline"/>
        </w:rPr>
        <w:t xml:space="preserve">once live </w:t>
      </w:r>
      <w:r w:rsidRPr="00C750A0">
        <w:rPr>
          <w:rStyle w:val="StyleUnderline"/>
          <w:highlight w:val="cyan"/>
        </w:rPr>
        <w:t xml:space="preserve">flesh to </w:t>
      </w:r>
      <w:r w:rsidRPr="002D495F">
        <w:rPr>
          <w:rStyle w:val="StyleUnderline"/>
        </w:rPr>
        <w:t>abstract</w:t>
      </w:r>
      <w:r w:rsidRPr="00A55BD2">
        <w:rPr>
          <w:sz w:val="16"/>
        </w:rPr>
        <w:t xml:space="preserve">, </w:t>
      </w:r>
      <w:r w:rsidRPr="00C750A0">
        <w:rPr>
          <w:rStyle w:val="StyleUnderline"/>
        </w:rPr>
        <w:t xml:space="preserve">inert </w:t>
      </w:r>
      <w:r w:rsidRPr="00C750A0">
        <w:rPr>
          <w:rStyle w:val="Emphasis"/>
          <w:highlight w:val="cyan"/>
        </w:rPr>
        <w:t>"meat."</w:t>
      </w:r>
      <w:r w:rsidRPr="00A55BD2">
        <w:rPr>
          <w:sz w:val="16"/>
        </w:rPr>
        <w:t xml:space="preserve"> Per philosopher Stephen Thierman, "</w:t>
      </w:r>
      <w:r w:rsidRPr="00CE5BA9">
        <w:rPr>
          <w:rStyle w:val="StyleUnderline"/>
        </w:rPr>
        <w:t>the living</w:t>
      </w:r>
      <w:r w:rsidRPr="00A55BD2">
        <w:rPr>
          <w:sz w:val="16"/>
        </w:rPr>
        <w:t xml:space="preserve">, </w:t>
      </w:r>
      <w:r w:rsidRPr="00CE5BA9">
        <w:rPr>
          <w:rStyle w:val="StyleUnderline"/>
        </w:rPr>
        <w:t>breathing animals</w:t>
      </w:r>
      <w:r w:rsidRPr="00A55BD2">
        <w:rPr>
          <w:sz w:val="16"/>
        </w:rPr>
        <w:t xml:space="preserve"> who ate, slept and interacted- often in atrocious conditions </w:t>
      </w:r>
      <w:r w:rsidRPr="00CE5BA9">
        <w:rPr>
          <w:rStyle w:val="StyleUnderline"/>
        </w:rPr>
        <w:t xml:space="preserve">literally </w:t>
      </w:r>
      <w:r w:rsidRPr="00C750A0">
        <w:rPr>
          <w:rStyle w:val="Emphasis"/>
        </w:rPr>
        <w:t>disappear</w:t>
      </w:r>
      <w:r w:rsidRPr="00A55BD2">
        <w:rPr>
          <w:sz w:val="16"/>
        </w:rPr>
        <w:t xml:space="preserve">. In the slaughterhouse, their </w:t>
      </w:r>
      <w:r w:rsidRPr="002D495F">
        <w:rPr>
          <w:rStyle w:val="StyleUnderline"/>
        </w:rPr>
        <w:t>individuality</w:t>
      </w:r>
      <w:r w:rsidRPr="002D495F">
        <w:rPr>
          <w:sz w:val="16"/>
        </w:rPr>
        <w:t xml:space="preserve"> is </w:t>
      </w:r>
      <w:r w:rsidRPr="002D495F">
        <w:rPr>
          <w:rStyle w:val="StyleUnderline"/>
        </w:rPr>
        <w:t xml:space="preserve">completely </w:t>
      </w:r>
      <w:r w:rsidRPr="002D495F">
        <w:rPr>
          <w:rStyle w:val="Emphasis"/>
        </w:rPr>
        <w:t>elided</w:t>
      </w:r>
      <w:r w:rsidRPr="002D495F">
        <w:rPr>
          <w:rStyle w:val="StyleUnderline"/>
        </w:rPr>
        <w:t xml:space="preserve"> as they become inert </w:t>
      </w:r>
      <w:r w:rsidRPr="002D495F">
        <w:rPr>
          <w:rStyle w:val="Emphasis"/>
        </w:rPr>
        <w:t>commodities</w:t>
      </w:r>
      <w:r w:rsidRPr="002D495F">
        <w:rPr>
          <w:rStyle w:val="StyleUnderline"/>
        </w:rPr>
        <w:t xml:space="preserve"> for human </w:t>
      </w:r>
      <w:r w:rsidRPr="002D495F">
        <w:rPr>
          <w:rStyle w:val="Emphasis"/>
        </w:rPr>
        <w:t>consumption</w:t>
      </w:r>
      <w:r w:rsidRPr="002D495F">
        <w:rPr>
          <w:sz w:val="16"/>
        </w:rPr>
        <w:t>."52</w:t>
      </w:r>
    </w:p>
    <w:p w14:paraId="69D920EB" w14:textId="77777777" w:rsidR="00500482" w:rsidRPr="00A55BD2" w:rsidRDefault="00500482" w:rsidP="00500482">
      <w:pPr>
        <w:rPr>
          <w:sz w:val="16"/>
        </w:rPr>
      </w:pPr>
      <w:r w:rsidRPr="00C750A0">
        <w:rPr>
          <w:rStyle w:val="StyleUnderline"/>
        </w:rPr>
        <w:t xml:space="preserve">Through </w:t>
      </w:r>
      <w:r w:rsidRPr="00EE667F">
        <w:rPr>
          <w:rStyle w:val="StyleUnderline"/>
          <w:highlight w:val="cyan"/>
        </w:rPr>
        <w:t xml:space="preserve">the </w:t>
      </w:r>
      <w:r w:rsidRPr="00EE667F">
        <w:rPr>
          <w:rStyle w:val="Emphasis"/>
          <w:highlight w:val="cyan"/>
        </w:rPr>
        <w:t>strategic</w:t>
      </w:r>
      <w:r w:rsidRPr="00EE667F">
        <w:rPr>
          <w:rStyle w:val="StyleUnderline"/>
          <w:highlight w:val="cyan"/>
        </w:rPr>
        <w:t xml:space="preserve"> </w:t>
      </w:r>
      <w:r w:rsidRPr="00B56A74">
        <w:rPr>
          <w:rStyle w:val="StyleUnderline"/>
          <w:highlight w:val="cyan"/>
        </w:rPr>
        <w:t xml:space="preserve">production of institutionalized racial </w:t>
      </w:r>
      <w:r w:rsidRPr="00EE667F">
        <w:rPr>
          <w:rStyle w:val="Emphasis"/>
          <w:highlight w:val="cyan"/>
        </w:rPr>
        <w:t>division</w:t>
      </w:r>
      <w:r w:rsidRPr="00A55BD2">
        <w:rPr>
          <w:sz w:val="16"/>
        </w:rPr>
        <w:t xml:space="preserve">, </w:t>
      </w:r>
      <w:r w:rsidRPr="00C750A0">
        <w:rPr>
          <w:rStyle w:val="StyleUnderline"/>
        </w:rPr>
        <w:t xml:space="preserve">the agricultural industry further </w:t>
      </w:r>
      <w:r w:rsidRPr="00EE667F">
        <w:rPr>
          <w:rStyle w:val="StyleUnderline"/>
          <w:highlight w:val="cyan"/>
        </w:rPr>
        <w:t xml:space="preserve">ensures that </w:t>
      </w:r>
      <w:r w:rsidRPr="00B56A74">
        <w:rPr>
          <w:rStyle w:val="StyleUnderline"/>
        </w:rPr>
        <w:t xml:space="preserve">slaughterhouse employees as </w:t>
      </w:r>
      <w:r w:rsidRPr="00B56A74">
        <w:rPr>
          <w:rStyle w:val="Emphasis"/>
        </w:rPr>
        <w:t>"individuals" disappear</w:t>
      </w:r>
      <w:r w:rsidRPr="00B56A74">
        <w:rPr>
          <w:rStyle w:val="StyleUnderline"/>
        </w:rPr>
        <w:t xml:space="preserve"> so</w:t>
      </w:r>
      <w:r w:rsidRPr="00C750A0">
        <w:rPr>
          <w:rStyle w:val="StyleUnderline"/>
        </w:rPr>
        <w:t xml:space="preserve"> that </w:t>
      </w:r>
      <w:r w:rsidRPr="00EE667F">
        <w:rPr>
          <w:rStyle w:val="Emphasis"/>
          <w:highlight w:val="cyan"/>
        </w:rPr>
        <w:t xml:space="preserve">empathic </w:t>
      </w:r>
      <w:r w:rsidRPr="002D495F">
        <w:rPr>
          <w:rStyle w:val="Emphasis"/>
          <w:highlight w:val="cyan"/>
        </w:rPr>
        <w:t>alliances</w:t>
      </w:r>
      <w:r w:rsidRPr="002D495F">
        <w:rPr>
          <w:sz w:val="16"/>
          <w:highlight w:val="cyan"/>
        </w:rPr>
        <w:t xml:space="preserve">, </w:t>
      </w:r>
      <w:r w:rsidRPr="002D495F">
        <w:rPr>
          <w:rStyle w:val="StyleUnderline"/>
          <w:highlight w:val="cyan"/>
        </w:rPr>
        <w:t xml:space="preserve">such as </w:t>
      </w:r>
      <w:r w:rsidRPr="002D495F">
        <w:rPr>
          <w:rStyle w:val="Emphasis"/>
          <w:highlight w:val="cyan"/>
        </w:rPr>
        <w:t>unions</w:t>
      </w:r>
      <w:r w:rsidRPr="002D495F">
        <w:rPr>
          <w:sz w:val="16"/>
          <w:highlight w:val="cyan"/>
        </w:rPr>
        <w:t xml:space="preserve">, </w:t>
      </w:r>
      <w:r w:rsidRPr="002D495F">
        <w:rPr>
          <w:rStyle w:val="StyleUnderline"/>
          <w:highlight w:val="cyan"/>
        </w:rPr>
        <w:t xml:space="preserve">cannot </w:t>
      </w:r>
      <w:r w:rsidRPr="00EE667F">
        <w:rPr>
          <w:rStyle w:val="StyleUnderline"/>
          <w:highlight w:val="cyan"/>
        </w:rPr>
        <w:t>form</w:t>
      </w:r>
      <w:r w:rsidRPr="00A55BD2">
        <w:rPr>
          <w:sz w:val="16"/>
        </w:rPr>
        <w:t xml:space="preserve">.53 Infamously, in </w:t>
      </w:r>
      <w:r w:rsidRPr="00C750A0">
        <w:rPr>
          <w:rStyle w:val="Emphasis"/>
        </w:rPr>
        <w:t>2000</w:t>
      </w:r>
      <w:r w:rsidRPr="00A55BD2">
        <w:rPr>
          <w:sz w:val="16"/>
        </w:rPr>
        <w:t xml:space="preserve">, </w:t>
      </w:r>
      <w:r w:rsidRPr="00C750A0">
        <w:rPr>
          <w:rStyle w:val="StyleUnderline"/>
        </w:rPr>
        <w:t>New York Times journalist Charlie LeDuff reported</w:t>
      </w:r>
      <w:r w:rsidRPr="00A55BD2">
        <w:rPr>
          <w:sz w:val="16"/>
        </w:rPr>
        <w:t xml:space="preserve"> a dismal scene at one abattoir wherein racial segregation was not only the norm but also a strategy to keep workers in line:</w:t>
      </w:r>
    </w:p>
    <w:p w14:paraId="49D0CF55" w14:textId="77777777" w:rsidR="00500482" w:rsidRPr="00A55BD2" w:rsidRDefault="00500482" w:rsidP="00500482">
      <w:pPr>
        <w:ind w:left="720"/>
        <w:rPr>
          <w:sz w:val="16"/>
        </w:rPr>
      </w:pPr>
      <w:r w:rsidRPr="00E17F7A">
        <w:rPr>
          <w:sz w:val="16"/>
          <w:szCs w:val="16"/>
        </w:rPr>
        <w:t>The few whites on the payroll tend to be mechanics or supervisors</w:t>
      </w:r>
      <w:r w:rsidRPr="00A55BD2">
        <w:rPr>
          <w:sz w:val="16"/>
        </w:rPr>
        <w:t xml:space="preserve">. As for the Indians, a handful are supervisors; others tend to get clean menial jobs like warehouse work. With few exceptions, that </w:t>
      </w:r>
      <w:r w:rsidRPr="00EE667F">
        <w:rPr>
          <w:sz w:val="16"/>
          <w:szCs w:val="16"/>
        </w:rPr>
        <w:t>leaves the blacks and Mexicans with the dirty jobs at the factory</w:t>
      </w:r>
      <w:r w:rsidRPr="00A55BD2">
        <w:rPr>
          <w:sz w:val="16"/>
        </w:rPr>
        <w:t xml:space="preserve">. . . . The </w:t>
      </w:r>
      <w:r w:rsidRPr="00EE667F">
        <w:rPr>
          <w:sz w:val="16"/>
          <w:szCs w:val="16"/>
        </w:rPr>
        <w:t>locker rooms are self-segregated and so is the cafeteria</w:t>
      </w:r>
      <w:r w:rsidRPr="00A55BD2">
        <w:rPr>
          <w:sz w:val="16"/>
        </w:rPr>
        <w:t xml:space="preserve">. </w:t>
      </w:r>
      <w:r w:rsidRPr="00EE667F">
        <w:rPr>
          <w:rStyle w:val="StyleUnderline"/>
          <w:highlight w:val="cyan"/>
        </w:rPr>
        <w:t xml:space="preserve">The </w:t>
      </w:r>
      <w:r w:rsidRPr="00EE667F">
        <w:rPr>
          <w:rStyle w:val="Emphasis"/>
          <w:highlight w:val="cyan"/>
        </w:rPr>
        <w:t>enmity spills out</w:t>
      </w:r>
      <w:r w:rsidRPr="00EE667F">
        <w:rPr>
          <w:rStyle w:val="StyleUnderline"/>
          <w:highlight w:val="cyan"/>
        </w:rPr>
        <w:t xml:space="preserve"> into the towns</w:t>
      </w:r>
      <w:r w:rsidRPr="00A55BD2">
        <w:rPr>
          <w:sz w:val="16"/>
        </w:rPr>
        <w:t>. The races generally keep to themselves Language is also a divider. . . . This means different groups don't really understand one another and tend to be suspicious of what they do know.54</w:t>
      </w:r>
    </w:p>
    <w:p w14:paraId="6AAEC24C" w14:textId="77777777" w:rsidR="00500482" w:rsidRPr="00A55BD2" w:rsidRDefault="00500482" w:rsidP="00500482">
      <w:pPr>
        <w:rPr>
          <w:sz w:val="16"/>
        </w:rPr>
      </w:pPr>
      <w:r w:rsidRPr="00A55BD2">
        <w:rPr>
          <w:sz w:val="16"/>
        </w:rPr>
        <w:t xml:space="preserve">Ironically, the cliquishness of the abattoir </w:t>
      </w:r>
      <w:r w:rsidRPr="00B56A74">
        <w:rPr>
          <w:rStyle w:val="StyleUnderline"/>
        </w:rPr>
        <w:t xml:space="preserve">led not to </w:t>
      </w:r>
      <w:r w:rsidRPr="00B56A74">
        <w:rPr>
          <w:rStyle w:val="Emphasis"/>
        </w:rPr>
        <w:t>racialized group solidarity</w:t>
      </w:r>
      <w:r w:rsidRPr="00B56A74">
        <w:rPr>
          <w:rStyle w:val="StyleUnderline"/>
        </w:rPr>
        <w:t xml:space="preserve"> but rather to </w:t>
      </w:r>
      <w:r w:rsidRPr="00B56A74">
        <w:rPr>
          <w:rStyle w:val="Emphasis"/>
        </w:rPr>
        <w:t>depersonalization</w:t>
      </w:r>
      <w:r w:rsidRPr="00B56A74">
        <w:rPr>
          <w:sz w:val="16"/>
        </w:rPr>
        <w:t>.</w:t>
      </w:r>
      <w:r w:rsidRPr="00A55BD2">
        <w:rPr>
          <w:sz w:val="16"/>
        </w:rPr>
        <w:t xml:space="preserve"> According to one worker, "They don't kill pigs in the plant, they kill people."55 The plant is so loud, so fast paced, so mechanical that even those of the same racial composition cannot bond: "the workers double their pace, hacking pork from shoulder bones with a driven single-mindedness. They stare blankly, like mules in wooden blinders, as the butchered slabs pass by."56 Ultimately,</w:t>
      </w:r>
    </w:p>
    <w:p w14:paraId="4D60D651" w14:textId="77777777" w:rsidR="00500482" w:rsidRPr="00A55BD2" w:rsidRDefault="00500482" w:rsidP="00500482">
      <w:pPr>
        <w:ind w:left="720"/>
        <w:rPr>
          <w:sz w:val="16"/>
        </w:rPr>
      </w:pPr>
      <w:r w:rsidRPr="00A55BD2">
        <w:rPr>
          <w:sz w:val="16"/>
        </w:rPr>
        <w:t xml:space="preserve">The </w:t>
      </w:r>
      <w:r w:rsidRPr="00EE667F">
        <w:rPr>
          <w:rStyle w:val="StyleUnderline"/>
          <w:highlight w:val="cyan"/>
        </w:rPr>
        <w:t xml:space="preserve">people in this environment have a hard time </w:t>
      </w:r>
      <w:r w:rsidRPr="00EE667F">
        <w:rPr>
          <w:rStyle w:val="Emphasis"/>
          <w:highlight w:val="cyan"/>
        </w:rPr>
        <w:t>seeing</w:t>
      </w:r>
      <w:r w:rsidRPr="00EE667F">
        <w:rPr>
          <w:rStyle w:val="StyleUnderline"/>
          <w:highlight w:val="cyan"/>
        </w:rPr>
        <w:t xml:space="preserve"> each other</w:t>
      </w:r>
      <w:r w:rsidRPr="00CE5BA9">
        <w:rPr>
          <w:rStyle w:val="StyleUnderline"/>
        </w:rPr>
        <w:t xml:space="preserve"> and </w:t>
      </w:r>
      <w:r w:rsidRPr="00B56A74">
        <w:rPr>
          <w:rStyle w:val="StyleUnderline"/>
          <w:highlight w:val="cyan"/>
        </w:rPr>
        <w:t>this</w:t>
      </w:r>
      <w:r w:rsidRPr="00CE5BA9">
        <w:rPr>
          <w:rStyle w:val="StyleUnderline"/>
        </w:rPr>
        <w:t xml:space="preserve"> inability </w:t>
      </w:r>
      <w:r w:rsidRPr="00EE667F">
        <w:rPr>
          <w:rStyle w:val="StyleUnderline"/>
          <w:highlight w:val="cyan"/>
        </w:rPr>
        <w:t xml:space="preserve">leads to </w:t>
      </w:r>
      <w:r w:rsidRPr="00EE667F">
        <w:rPr>
          <w:rStyle w:val="Emphasis"/>
          <w:highlight w:val="cyan"/>
        </w:rPr>
        <w:t>distrust</w:t>
      </w:r>
      <w:r w:rsidRPr="00A55BD2">
        <w:rPr>
          <w:sz w:val="16"/>
        </w:rPr>
        <w:t xml:space="preserve">, </w:t>
      </w:r>
      <w:r w:rsidRPr="00EE667F">
        <w:rPr>
          <w:rStyle w:val="Emphasis"/>
          <w:highlight w:val="cyan"/>
        </w:rPr>
        <w:t>segregation</w:t>
      </w:r>
      <w:r w:rsidRPr="00A55BD2">
        <w:rPr>
          <w:sz w:val="16"/>
        </w:rPr>
        <w:t xml:space="preserve">, </w:t>
      </w:r>
      <w:r w:rsidRPr="00EE667F">
        <w:rPr>
          <w:rStyle w:val="StyleUnderline"/>
          <w:highlight w:val="cyan"/>
        </w:rPr>
        <w:t xml:space="preserve">and </w:t>
      </w:r>
      <w:r w:rsidRPr="00EE667F">
        <w:rPr>
          <w:rStyle w:val="Emphasis"/>
          <w:highlight w:val="cyan"/>
        </w:rPr>
        <w:t>animosity</w:t>
      </w:r>
      <w:r w:rsidRPr="00A55BD2">
        <w:rPr>
          <w:sz w:val="16"/>
        </w:rPr>
        <w:t xml:space="preserve">. </w:t>
      </w:r>
      <w:r w:rsidRPr="00CE5BA9">
        <w:rPr>
          <w:rStyle w:val="StyleUnderline"/>
        </w:rPr>
        <w:t xml:space="preserve">A very </w:t>
      </w:r>
      <w:r w:rsidRPr="00B56A74">
        <w:rPr>
          <w:rStyle w:val="StyleUnderline"/>
        </w:rPr>
        <w:t>tangible</w:t>
      </w:r>
      <w:r w:rsidRPr="00EE667F">
        <w:rPr>
          <w:rStyle w:val="StyleUnderline"/>
        </w:rPr>
        <w:t xml:space="preserve"> effect</w:t>
      </w:r>
      <w:r w:rsidRPr="00CE5BA9">
        <w:rPr>
          <w:rStyle w:val="StyleUnderline"/>
        </w:rPr>
        <w:t xml:space="preserve"> of these reductions</w:t>
      </w:r>
      <w:r w:rsidRPr="00A55BD2">
        <w:rPr>
          <w:sz w:val="16"/>
        </w:rPr>
        <w:t xml:space="preserve"> seems to </w:t>
      </w:r>
      <w:r w:rsidRPr="00EE667F">
        <w:rPr>
          <w:rStyle w:val="StyleUnderline"/>
        </w:rPr>
        <w:t>have been t</w:t>
      </w:r>
      <w:r w:rsidRPr="00CE5BA9">
        <w:rPr>
          <w:rStyle w:val="StyleUnderline"/>
        </w:rPr>
        <w:t xml:space="preserve">he </w:t>
      </w:r>
      <w:r w:rsidRPr="00EE667F">
        <w:rPr>
          <w:rStyle w:val="Emphasis"/>
          <w:highlight w:val="cyan"/>
        </w:rPr>
        <w:t>stifling</w:t>
      </w:r>
      <w:r w:rsidRPr="00EE667F">
        <w:rPr>
          <w:rStyle w:val="StyleUnderline"/>
          <w:highlight w:val="cyan"/>
        </w:rPr>
        <w:t xml:space="preserve"> </w:t>
      </w:r>
      <w:r w:rsidRPr="00B56A74">
        <w:rPr>
          <w:rStyle w:val="StyleUnderline"/>
        </w:rPr>
        <w:t xml:space="preserve">of </w:t>
      </w:r>
      <w:r w:rsidRPr="00EE667F">
        <w:rPr>
          <w:rStyle w:val="StyleUnderline"/>
          <w:highlight w:val="cyan"/>
        </w:rPr>
        <w:t xml:space="preserve">attempts at </w:t>
      </w:r>
      <w:r w:rsidRPr="00EE667F">
        <w:rPr>
          <w:rStyle w:val="Emphasis"/>
          <w:highlight w:val="cyan"/>
        </w:rPr>
        <w:t>collective action</w:t>
      </w:r>
      <w:r w:rsidRPr="00CE5BA9">
        <w:rPr>
          <w:rStyle w:val="StyleUnderline"/>
        </w:rPr>
        <w:t xml:space="preserve"> with respect to </w:t>
      </w:r>
      <w:r w:rsidRPr="00CC7BE4">
        <w:rPr>
          <w:rStyle w:val="Emphasis"/>
        </w:rPr>
        <w:t>unionization</w:t>
      </w:r>
      <w:r w:rsidRPr="00A55BD2">
        <w:rPr>
          <w:sz w:val="16"/>
        </w:rPr>
        <w:t xml:space="preserve">. </w:t>
      </w:r>
      <w:r w:rsidRPr="00CE5BA9">
        <w:rPr>
          <w:rStyle w:val="StyleUnderline"/>
        </w:rPr>
        <w:t>In this carceral institution</w:t>
      </w:r>
      <w:r w:rsidRPr="00A55BD2">
        <w:rPr>
          <w:sz w:val="16"/>
        </w:rPr>
        <w:t xml:space="preserve">, </w:t>
      </w:r>
      <w:r w:rsidRPr="00CE5BA9">
        <w:rPr>
          <w:rStyle w:val="StyleUnderline"/>
        </w:rPr>
        <w:t xml:space="preserve">the disciplinary </w:t>
      </w:r>
      <w:r w:rsidRPr="00B56A74">
        <w:rPr>
          <w:rStyle w:val="Emphasis"/>
        </w:rPr>
        <w:t>partitioning</w:t>
      </w:r>
      <w:r w:rsidRPr="00B56A74">
        <w:rPr>
          <w:rStyle w:val="StyleUnderline"/>
        </w:rPr>
        <w:t xml:space="preserve"> and ranking of individuals along various axes </w:t>
      </w:r>
      <w:proofErr w:type="gramStart"/>
      <w:r w:rsidRPr="00B56A74">
        <w:rPr>
          <w:rStyle w:val="StyleUnderline"/>
        </w:rPr>
        <w:t>causes</w:t>
      </w:r>
      <w:proofErr w:type="gramEnd"/>
      <w:r w:rsidRPr="00B56A74">
        <w:rPr>
          <w:rStyle w:val="StyleUnderline"/>
        </w:rPr>
        <w:t xml:space="preserve"> individuals to effectively </w:t>
      </w:r>
      <w:r w:rsidRPr="00B56A74">
        <w:rPr>
          <w:rStyle w:val="Emphasis"/>
        </w:rPr>
        <w:t>disappear</w:t>
      </w:r>
      <w:r w:rsidRPr="00B56A74">
        <w:rPr>
          <w:sz w:val="16"/>
        </w:rPr>
        <w:t>.57</w:t>
      </w:r>
    </w:p>
    <w:p w14:paraId="170AD32B" w14:textId="77777777" w:rsidR="00500482" w:rsidRPr="00A55BD2" w:rsidRDefault="00500482" w:rsidP="00500482">
      <w:pPr>
        <w:rPr>
          <w:sz w:val="16"/>
        </w:rPr>
      </w:pPr>
      <w:r w:rsidRPr="00EE667F">
        <w:rPr>
          <w:rStyle w:val="StyleUnderline"/>
          <w:highlight w:val="cyan"/>
        </w:rPr>
        <w:t>Workers</w:t>
      </w:r>
      <w:r w:rsidRPr="00A55BD2">
        <w:rPr>
          <w:sz w:val="16"/>
        </w:rPr>
        <w:t xml:space="preserve"> were, in this scenario, </w:t>
      </w:r>
      <w:r w:rsidRPr="00EE667F">
        <w:rPr>
          <w:rStyle w:val="Emphasis"/>
          <w:highlight w:val="cyan"/>
        </w:rPr>
        <w:t>struggl</w:t>
      </w:r>
      <w:r w:rsidRPr="00A55BD2">
        <w:rPr>
          <w:sz w:val="16"/>
        </w:rPr>
        <w:t xml:space="preserve">ing </w:t>
      </w:r>
      <w:r w:rsidRPr="00B56A74">
        <w:rPr>
          <w:rStyle w:val="StyleUnderline"/>
        </w:rPr>
        <w:t xml:space="preserve">to engage in </w:t>
      </w:r>
      <w:r w:rsidRPr="00B56A74">
        <w:rPr>
          <w:rStyle w:val="Emphasis"/>
        </w:rPr>
        <w:t>authentic interactions</w:t>
      </w:r>
      <w:r w:rsidRPr="00A55BD2">
        <w:rPr>
          <w:sz w:val="16"/>
        </w:rPr>
        <w:t xml:space="preserve">, </w:t>
      </w:r>
      <w:r w:rsidRPr="00EE667F">
        <w:rPr>
          <w:rStyle w:val="StyleUnderline"/>
          <w:highlight w:val="cyan"/>
        </w:rPr>
        <w:t>to form</w:t>
      </w:r>
      <w:r w:rsidRPr="00CE5BA9">
        <w:rPr>
          <w:rStyle w:val="StyleUnderline"/>
        </w:rPr>
        <w:t xml:space="preserve"> lively </w:t>
      </w:r>
      <w:r w:rsidRPr="00CC7BE4">
        <w:rPr>
          <w:rStyle w:val="Emphasis"/>
        </w:rPr>
        <w:t xml:space="preserve">social </w:t>
      </w:r>
      <w:r w:rsidRPr="00EE667F">
        <w:rPr>
          <w:rStyle w:val="Emphasis"/>
          <w:highlight w:val="cyan"/>
        </w:rPr>
        <w:t>bonds</w:t>
      </w:r>
      <w:r w:rsidRPr="00A55BD2">
        <w:rPr>
          <w:sz w:val="16"/>
        </w:rPr>
        <w:t xml:space="preserve">, and were </w:t>
      </w:r>
      <w:r w:rsidRPr="00CE5BA9">
        <w:rPr>
          <w:rStyle w:val="StyleUnderline"/>
        </w:rPr>
        <w:t xml:space="preserve">instead </w:t>
      </w:r>
      <w:r w:rsidRPr="00EE667F">
        <w:rPr>
          <w:rStyle w:val="StyleUnderline"/>
          <w:highlight w:val="cyan"/>
        </w:rPr>
        <w:t>transformed into zombified figures that</w:t>
      </w:r>
      <w:r w:rsidRPr="00CE5BA9">
        <w:rPr>
          <w:rStyle w:val="StyleUnderline"/>
        </w:rPr>
        <w:t xml:space="preserve"> merely </w:t>
      </w:r>
      <w:r w:rsidRPr="00EE667F">
        <w:rPr>
          <w:rStyle w:val="Emphasis"/>
          <w:highlight w:val="cyan"/>
        </w:rPr>
        <w:t>exist</w:t>
      </w:r>
      <w:r w:rsidRPr="00EE667F">
        <w:rPr>
          <w:rStyle w:val="StyleUnderline"/>
        </w:rPr>
        <w:t xml:space="preserve">ed </w:t>
      </w:r>
      <w:r w:rsidRPr="00EE667F">
        <w:rPr>
          <w:rStyle w:val="Emphasis"/>
          <w:highlight w:val="cyan"/>
        </w:rPr>
        <w:t>side by side</w:t>
      </w:r>
      <w:r w:rsidRPr="00A55BD2">
        <w:rPr>
          <w:sz w:val="16"/>
        </w:rPr>
        <w:t>.</w:t>
      </w:r>
    </w:p>
    <w:p w14:paraId="1553E81F" w14:textId="77777777" w:rsidR="00500482" w:rsidRPr="00A55BD2" w:rsidRDefault="00500482" w:rsidP="00500482">
      <w:pPr>
        <w:rPr>
          <w:sz w:val="16"/>
        </w:rPr>
      </w:pPr>
      <w:r w:rsidRPr="00A55BD2">
        <w:rPr>
          <w:sz w:val="16"/>
        </w:rPr>
        <w:t xml:space="preserve">There is little doubt that </w:t>
      </w:r>
      <w:r w:rsidRPr="002D495F">
        <w:rPr>
          <w:rStyle w:val="StyleUnderline"/>
          <w:highlight w:val="cyan"/>
        </w:rPr>
        <w:t>farmed animals have</w:t>
      </w:r>
      <w:r w:rsidRPr="00CE5BA9">
        <w:rPr>
          <w:rStyle w:val="StyleUnderline"/>
        </w:rPr>
        <w:t xml:space="preserve"> little to </w:t>
      </w:r>
      <w:r w:rsidRPr="002D495F">
        <w:rPr>
          <w:rStyle w:val="Emphasis"/>
          <w:highlight w:val="cyan"/>
        </w:rPr>
        <w:t>no</w:t>
      </w:r>
      <w:r w:rsidRPr="00A55BD2">
        <w:rPr>
          <w:rStyle w:val="Emphasis"/>
        </w:rPr>
        <w:t xml:space="preserve"> legal </w:t>
      </w:r>
      <w:r w:rsidRPr="002D495F">
        <w:rPr>
          <w:rStyle w:val="Emphasis"/>
          <w:highlight w:val="cyan"/>
        </w:rPr>
        <w:t>protections</w:t>
      </w:r>
      <w:r w:rsidRPr="00A55BD2">
        <w:rPr>
          <w:sz w:val="16"/>
        </w:rPr>
        <w:t xml:space="preserve">. The fact that they are consumed and enjoyed by lawmakers and their hungry constituents ensures such pitiful conditions. Indeed, the </w:t>
      </w:r>
      <w:r w:rsidRPr="00A55BD2">
        <w:rPr>
          <w:rStyle w:val="StyleUnderline"/>
        </w:rPr>
        <w:t xml:space="preserve">most "revolutionary" </w:t>
      </w:r>
      <w:r w:rsidRPr="00A55BD2">
        <w:rPr>
          <w:rStyle w:val="Emphasis"/>
        </w:rPr>
        <w:t>advances</w:t>
      </w:r>
      <w:r w:rsidRPr="00A55BD2">
        <w:rPr>
          <w:rStyle w:val="StyleUnderline"/>
        </w:rPr>
        <w:t xml:space="preserve"> in</w:t>
      </w:r>
      <w:r w:rsidRPr="00A55BD2">
        <w:rPr>
          <w:sz w:val="16"/>
        </w:rPr>
        <w:t xml:space="preserve"> U.S. </w:t>
      </w:r>
      <w:r w:rsidRPr="00A55BD2">
        <w:rPr>
          <w:rStyle w:val="StyleUnderline"/>
        </w:rPr>
        <w:t xml:space="preserve">American </w:t>
      </w:r>
      <w:r w:rsidRPr="00A55BD2">
        <w:rPr>
          <w:rStyle w:val="Emphasis"/>
        </w:rPr>
        <w:t>ag</w:t>
      </w:r>
      <w:r w:rsidRPr="00A55BD2">
        <w:rPr>
          <w:rStyle w:val="StyleUnderline"/>
        </w:rPr>
        <w:t>riculture</w:t>
      </w:r>
      <w:r w:rsidRPr="00A55BD2">
        <w:rPr>
          <w:sz w:val="16"/>
        </w:rPr>
        <w:t xml:space="preserve"> in the past few years </w:t>
      </w:r>
      <w:r w:rsidRPr="00A55BD2">
        <w:rPr>
          <w:rStyle w:val="StyleUnderline"/>
        </w:rPr>
        <w:t xml:space="preserve">have merely ensured more human (perhaps better described as </w:t>
      </w:r>
      <w:r w:rsidRPr="00A55BD2">
        <w:rPr>
          <w:rStyle w:val="Emphasis"/>
        </w:rPr>
        <w:t>slightly less inhumane</w:t>
      </w:r>
      <w:r w:rsidRPr="00A55BD2">
        <w:rPr>
          <w:rStyle w:val="StyleUnderline"/>
        </w:rPr>
        <w:t>) treatment of farmed animals</w:t>
      </w:r>
      <w:r w:rsidRPr="00A55BD2">
        <w:rPr>
          <w:sz w:val="16"/>
        </w:rPr>
        <w:t xml:space="preserve">, such as the "phasing out" of battery cages and gestation crates or the adoption of less terrifying slaughter methods, such as those suggested by Temple Grandin. </w:t>
      </w:r>
      <w:r w:rsidRPr="002D495F">
        <w:rPr>
          <w:rStyle w:val="StyleUnderline"/>
          <w:highlight w:val="cyan"/>
        </w:rPr>
        <w:t xml:space="preserve">They are </w:t>
      </w:r>
      <w:r w:rsidRPr="002D495F">
        <w:rPr>
          <w:rStyle w:val="Emphasis"/>
          <w:highlight w:val="cyan"/>
        </w:rPr>
        <w:t>chattel</w:t>
      </w:r>
      <w:r w:rsidRPr="00A55BD2">
        <w:rPr>
          <w:sz w:val="16"/>
        </w:rPr>
        <w:t xml:space="preserve">, </w:t>
      </w:r>
      <w:r w:rsidRPr="00CE5BA9">
        <w:rPr>
          <w:rStyle w:val="StyleUnderline"/>
        </w:rPr>
        <w:t xml:space="preserve">not </w:t>
      </w:r>
      <w:proofErr w:type="gramStart"/>
      <w:r w:rsidRPr="00CE5BA9">
        <w:rPr>
          <w:rStyle w:val="StyleUnderline"/>
        </w:rPr>
        <w:t>persons</w:t>
      </w:r>
      <w:proofErr w:type="gramEnd"/>
      <w:r w:rsidRPr="00CE5BA9">
        <w:rPr>
          <w:rStyle w:val="StyleUnderline"/>
        </w:rPr>
        <w:t xml:space="preserve"> under the law</w:t>
      </w:r>
      <w:r w:rsidRPr="00A55BD2">
        <w:rPr>
          <w:sz w:val="16"/>
        </w:rPr>
        <w:t xml:space="preserve">, thus </w:t>
      </w:r>
      <w:r w:rsidRPr="00CE5BA9">
        <w:rPr>
          <w:rStyle w:val="StyleUnderline"/>
        </w:rPr>
        <w:t xml:space="preserve">lacking the legal rights and privileges </w:t>
      </w:r>
      <w:r w:rsidRPr="00A55BD2">
        <w:rPr>
          <w:rStyle w:val="Emphasis"/>
        </w:rPr>
        <w:t>supposedly</w:t>
      </w:r>
      <w:r w:rsidRPr="00CE5BA9">
        <w:rPr>
          <w:rStyle w:val="StyleUnderline"/>
        </w:rPr>
        <w:t xml:space="preserve"> guaranteed to conscious beings</w:t>
      </w:r>
      <w:r w:rsidRPr="00A55BD2">
        <w:rPr>
          <w:sz w:val="16"/>
        </w:rPr>
        <w:t xml:space="preserve">. The possibility of "rights" for farmed animals is an impossible notion, for, as legal scholar and animal activist Gary Francione notes, in conditions where a human's pleasure versus an animal's life are placed in contestation with one another, only the party with legal personhood (and thus moral standing) will be victorious.58 Perhaps </w:t>
      </w:r>
      <w:r w:rsidRPr="00A55BD2">
        <w:rPr>
          <w:rStyle w:val="StyleUnderline"/>
        </w:rPr>
        <w:t xml:space="preserve">employees might advocate on </w:t>
      </w:r>
      <w:r w:rsidRPr="00A55BD2">
        <w:rPr>
          <w:rStyle w:val="Emphasis"/>
        </w:rPr>
        <w:t>behalf</w:t>
      </w:r>
      <w:r w:rsidRPr="00A55BD2">
        <w:rPr>
          <w:rStyle w:val="StyleUnderline"/>
        </w:rPr>
        <w:t xml:space="preserve"> of the animals in their "care," but</w:t>
      </w:r>
      <w:r w:rsidRPr="00A55BD2">
        <w:rPr>
          <w:sz w:val="16"/>
        </w:rPr>
        <w:t xml:space="preserve">, as Alexis cautions, </w:t>
      </w:r>
      <w:r w:rsidRPr="00A55BD2">
        <w:rPr>
          <w:rStyle w:val="StyleUnderline"/>
        </w:rPr>
        <w:t>"</w:t>
      </w:r>
      <w:r w:rsidRPr="00B56A74">
        <w:rPr>
          <w:rStyle w:val="Emphasis"/>
        </w:rPr>
        <w:t>without meaningful legal protections</w:t>
      </w:r>
      <w:r w:rsidRPr="002D495F">
        <w:rPr>
          <w:sz w:val="16"/>
          <w:highlight w:val="cyan"/>
        </w:rPr>
        <w:t xml:space="preserve">, </w:t>
      </w:r>
      <w:r w:rsidRPr="002D495F">
        <w:rPr>
          <w:rStyle w:val="StyleUnderline"/>
          <w:highlight w:val="cyan"/>
        </w:rPr>
        <w:t xml:space="preserve">employees are compelled to remain </w:t>
      </w:r>
      <w:r w:rsidRPr="002D495F">
        <w:rPr>
          <w:rStyle w:val="Emphasis"/>
          <w:highlight w:val="cyan"/>
        </w:rPr>
        <w:t>silent</w:t>
      </w:r>
      <w:r w:rsidRPr="002D495F">
        <w:rPr>
          <w:rStyle w:val="StyleUnderline"/>
          <w:highlight w:val="cyan"/>
        </w:rPr>
        <w:t xml:space="preserve"> abo</w:t>
      </w:r>
      <w:r w:rsidRPr="00B56A74">
        <w:rPr>
          <w:rStyle w:val="StyleUnderline"/>
          <w:highlight w:val="cyan"/>
        </w:rPr>
        <w:t>ut</w:t>
      </w:r>
      <w:r w:rsidRPr="00A55BD2">
        <w:rPr>
          <w:rStyle w:val="StyleUnderline"/>
        </w:rPr>
        <w:t xml:space="preserve"> </w:t>
      </w:r>
      <w:r w:rsidRPr="00B56A74">
        <w:rPr>
          <w:rStyle w:val="StyleUnderline"/>
        </w:rPr>
        <w:t>these</w:t>
      </w:r>
      <w:r w:rsidRPr="00A55BD2">
        <w:rPr>
          <w:rStyle w:val="StyleUnderline"/>
        </w:rPr>
        <w:t xml:space="preserve"> </w:t>
      </w:r>
      <w:r w:rsidRPr="002D495F">
        <w:rPr>
          <w:rStyle w:val="Emphasis"/>
          <w:highlight w:val="cyan"/>
        </w:rPr>
        <w:t>conditions</w:t>
      </w:r>
      <w:r w:rsidRPr="002D495F">
        <w:rPr>
          <w:rStyle w:val="StyleUnderline"/>
          <w:highlight w:val="cyan"/>
        </w:rPr>
        <w:t xml:space="preserve"> and </w:t>
      </w:r>
      <w:r w:rsidRPr="00B56A74">
        <w:rPr>
          <w:rStyle w:val="StyleUnderline"/>
        </w:rPr>
        <w:t xml:space="preserve">the </w:t>
      </w:r>
      <w:r w:rsidRPr="002D495F">
        <w:rPr>
          <w:rStyle w:val="Emphasis"/>
          <w:highlight w:val="cyan"/>
        </w:rPr>
        <w:t>aggression</w:t>
      </w:r>
      <w:r w:rsidRPr="002D495F">
        <w:rPr>
          <w:rStyle w:val="StyleUnderline"/>
          <w:highlight w:val="cyan"/>
        </w:rPr>
        <w:t xml:space="preserve"> </w:t>
      </w:r>
      <w:r w:rsidRPr="00B56A74">
        <w:rPr>
          <w:rStyle w:val="StyleUnderline"/>
        </w:rPr>
        <w:t>used against nonhuman animals</w:t>
      </w:r>
      <w:r w:rsidRPr="00A55BD2">
        <w:rPr>
          <w:rStyle w:val="StyleUnderline"/>
        </w:rPr>
        <w:t>."</w:t>
      </w:r>
      <w:r w:rsidRPr="00A55BD2">
        <w:rPr>
          <w:sz w:val="16"/>
        </w:rPr>
        <w:t>59</w:t>
      </w:r>
    </w:p>
    <w:p w14:paraId="4EFCBC63" w14:textId="77777777" w:rsidR="00500482" w:rsidRPr="00A55BD2" w:rsidRDefault="00500482" w:rsidP="00500482">
      <w:pPr>
        <w:rPr>
          <w:sz w:val="16"/>
        </w:rPr>
      </w:pPr>
      <w:r w:rsidRPr="00A55BD2">
        <w:rPr>
          <w:sz w:val="16"/>
        </w:rPr>
        <w:t xml:space="preserve">Even though </w:t>
      </w:r>
      <w:r w:rsidRPr="00A55BD2">
        <w:rPr>
          <w:rStyle w:val="StyleUnderline"/>
        </w:rPr>
        <w:t xml:space="preserve">abattoir </w:t>
      </w:r>
      <w:r w:rsidRPr="00B56A74">
        <w:rPr>
          <w:rStyle w:val="StyleUnderline"/>
        </w:rPr>
        <w:t>employees</w:t>
      </w:r>
      <w:r w:rsidRPr="00B56A74">
        <w:rPr>
          <w:sz w:val="16"/>
        </w:rPr>
        <w:t xml:space="preserve"> are biologically human, </w:t>
      </w:r>
      <w:r w:rsidRPr="00B56A74">
        <w:rPr>
          <w:rStyle w:val="StyleUnderline"/>
        </w:rPr>
        <w:t>culturally</w:t>
      </w:r>
      <w:r w:rsidRPr="00B56A74">
        <w:rPr>
          <w:sz w:val="16"/>
        </w:rPr>
        <w:t xml:space="preserve"> they </w:t>
      </w:r>
      <w:r w:rsidRPr="00B56A74">
        <w:rPr>
          <w:rStyle w:val="StyleUnderline"/>
        </w:rPr>
        <w:t xml:space="preserve">tend not to hold the </w:t>
      </w:r>
      <w:r w:rsidRPr="00B56A74">
        <w:rPr>
          <w:rStyle w:val="Emphasis"/>
        </w:rPr>
        <w:t>legal rights</w:t>
      </w:r>
      <w:r w:rsidRPr="00B56A74">
        <w:rPr>
          <w:rStyle w:val="StyleUnderline"/>
        </w:rPr>
        <w:t xml:space="preserve"> and moral standing promised to employees under</w:t>
      </w:r>
      <w:r w:rsidRPr="00B56A74">
        <w:rPr>
          <w:sz w:val="16"/>
        </w:rPr>
        <w:t xml:space="preserve"> U.S. American </w:t>
      </w:r>
      <w:r w:rsidRPr="00B56A74">
        <w:rPr>
          <w:rStyle w:val="StyleUnderline"/>
        </w:rPr>
        <w:t>labor law</w:t>
      </w:r>
      <w:r w:rsidRPr="00B56A74">
        <w:rPr>
          <w:sz w:val="16"/>
          <w:highlight w:val="cyan"/>
        </w:rPr>
        <w:t>.</w:t>
      </w:r>
      <w:r w:rsidRPr="00A55BD2">
        <w:rPr>
          <w:sz w:val="16"/>
        </w:rPr>
        <w:t xml:space="preserve"> </w:t>
      </w:r>
      <w:r w:rsidRPr="00A55BD2">
        <w:rPr>
          <w:rStyle w:val="StyleUnderline"/>
        </w:rPr>
        <w:t>In many instances</w:t>
      </w:r>
      <w:r w:rsidRPr="00A55BD2">
        <w:rPr>
          <w:sz w:val="16"/>
        </w:rPr>
        <w:t xml:space="preserve">, </w:t>
      </w:r>
      <w:r w:rsidRPr="00A55BD2">
        <w:rPr>
          <w:rStyle w:val="StyleUnderline"/>
        </w:rPr>
        <w:t>this has to do with citizenship status</w:t>
      </w:r>
      <w:r w:rsidRPr="00A55BD2">
        <w:rPr>
          <w:sz w:val="16"/>
        </w:rPr>
        <w:t xml:space="preserve">. </w:t>
      </w:r>
      <w:r w:rsidRPr="00B56A74">
        <w:rPr>
          <w:rStyle w:val="StyleUnderline"/>
        </w:rPr>
        <w:t>Slaughterhouses are often populated by</w:t>
      </w:r>
      <w:r w:rsidRPr="00A55BD2">
        <w:rPr>
          <w:rStyle w:val="StyleUnderline"/>
        </w:rPr>
        <w:t xml:space="preserve"> </w:t>
      </w:r>
      <w:r w:rsidRPr="00CC7BE4">
        <w:rPr>
          <w:rStyle w:val="Emphasis"/>
        </w:rPr>
        <w:t xml:space="preserve">"illegal" </w:t>
      </w:r>
      <w:r w:rsidRPr="00014431">
        <w:rPr>
          <w:rStyle w:val="Emphasis"/>
        </w:rPr>
        <w:t>im</w:t>
      </w:r>
      <w:r w:rsidRPr="00EE667F">
        <w:rPr>
          <w:rStyle w:val="Emphasis"/>
          <w:highlight w:val="cyan"/>
        </w:rPr>
        <w:t>migrants</w:t>
      </w:r>
      <w:r w:rsidRPr="00EE667F">
        <w:rPr>
          <w:rStyle w:val="StyleUnderline"/>
          <w:highlight w:val="cyan"/>
        </w:rPr>
        <w:t xml:space="preserve"> </w:t>
      </w:r>
      <w:r w:rsidRPr="00B56A74">
        <w:rPr>
          <w:rStyle w:val="StyleUnderline"/>
        </w:rPr>
        <w:t xml:space="preserve">who </w:t>
      </w:r>
      <w:r w:rsidRPr="00EE667F">
        <w:rPr>
          <w:rStyle w:val="Emphasis"/>
          <w:highlight w:val="cyan"/>
        </w:rPr>
        <w:t>risk deportation</w:t>
      </w:r>
      <w:r w:rsidRPr="00EE667F">
        <w:rPr>
          <w:rStyle w:val="StyleUnderline"/>
          <w:highlight w:val="cyan"/>
        </w:rPr>
        <w:t xml:space="preserve"> </w:t>
      </w:r>
      <w:r w:rsidRPr="00B56A74">
        <w:rPr>
          <w:rStyle w:val="StyleUnderline"/>
        </w:rPr>
        <w:t>by speaking out</w:t>
      </w:r>
      <w:r w:rsidRPr="00A55BD2">
        <w:rPr>
          <w:rStyle w:val="StyleUnderline"/>
        </w:rPr>
        <w:t xml:space="preserve"> against poor working conditions</w:t>
      </w:r>
      <w:r w:rsidRPr="00A55BD2">
        <w:rPr>
          <w:sz w:val="16"/>
        </w:rPr>
        <w:t xml:space="preserve">. </w:t>
      </w:r>
      <w:r w:rsidRPr="00A55BD2">
        <w:rPr>
          <w:rStyle w:val="StyleUnderline"/>
        </w:rPr>
        <w:t>Such</w:t>
      </w:r>
      <w:r w:rsidRPr="00A55BD2">
        <w:rPr>
          <w:sz w:val="16"/>
        </w:rPr>
        <w:t xml:space="preserve"> brutish </w:t>
      </w:r>
      <w:r w:rsidRPr="00B56A74">
        <w:rPr>
          <w:rStyle w:val="StyleUnderline"/>
          <w:highlight w:val="cyan"/>
        </w:rPr>
        <w:t xml:space="preserve">conditions explain the </w:t>
      </w:r>
      <w:r w:rsidRPr="00B56A74">
        <w:rPr>
          <w:rStyle w:val="Emphasis"/>
          <w:highlight w:val="cyan"/>
        </w:rPr>
        <w:t>100 percent</w:t>
      </w:r>
      <w:r w:rsidRPr="00A55BD2">
        <w:rPr>
          <w:rStyle w:val="StyleUnderline"/>
        </w:rPr>
        <w:t xml:space="preserve"> annual </w:t>
      </w:r>
      <w:r w:rsidRPr="00B56A74">
        <w:rPr>
          <w:rStyle w:val="Emphasis"/>
          <w:highlight w:val="cyan"/>
        </w:rPr>
        <w:t>turnover</w:t>
      </w:r>
      <w:r w:rsidRPr="00B56A74">
        <w:rPr>
          <w:rStyle w:val="StyleUnderline"/>
          <w:highlight w:val="cyan"/>
        </w:rPr>
        <w:t xml:space="preserve"> rate</w:t>
      </w:r>
      <w:r w:rsidRPr="00A55BD2">
        <w:rPr>
          <w:rStyle w:val="StyleUnderline"/>
        </w:rPr>
        <w:t xml:space="preserve"> at some abattoirs</w:t>
      </w:r>
      <w:r w:rsidRPr="00A55BD2">
        <w:rPr>
          <w:sz w:val="16"/>
        </w:rPr>
        <w:t xml:space="preserve">.60 So inhumane are working conditions that one Oxfam report noted that due to a disregard for legally mandated bathroom breaks, "too many workers tell stories about urinating on themselves, or witnessing coworkers urinating on themselves."61 Humiliated workers have been known to wear diapers to work or avoid nourishing themselves entirely: "Jean, from a Tyson plant in Virginia, says that even though she's diabetic, 'I don't drink any water so I won't have to go.'"62 </w:t>
      </w:r>
      <w:r w:rsidRPr="00014431">
        <w:rPr>
          <w:rStyle w:val="StyleUnderline"/>
          <w:highlight w:val="cyan"/>
        </w:rPr>
        <w:t>Employees</w:t>
      </w:r>
      <w:r w:rsidRPr="00A55BD2">
        <w:rPr>
          <w:rStyle w:val="StyleUnderline"/>
        </w:rPr>
        <w:t xml:space="preserve"> often </w:t>
      </w:r>
      <w:r w:rsidRPr="00014431">
        <w:rPr>
          <w:rStyle w:val="StyleUnderline"/>
          <w:highlight w:val="cyan"/>
        </w:rPr>
        <w:t xml:space="preserve">work </w:t>
      </w:r>
      <w:r w:rsidRPr="00014431">
        <w:rPr>
          <w:rStyle w:val="Emphasis"/>
          <w:highlight w:val="cyan"/>
        </w:rPr>
        <w:t>twelve-hour days</w:t>
      </w:r>
      <w:r w:rsidRPr="00014431">
        <w:rPr>
          <w:rStyle w:val="StyleUnderline"/>
          <w:highlight w:val="cyan"/>
        </w:rPr>
        <w:t xml:space="preserve"> </w:t>
      </w:r>
      <w:r w:rsidRPr="00B56A74">
        <w:rPr>
          <w:rStyle w:val="StyleUnderline"/>
        </w:rPr>
        <w:t>for</w:t>
      </w:r>
      <w:r w:rsidRPr="00A55BD2">
        <w:rPr>
          <w:rStyle w:val="StyleUnderline"/>
        </w:rPr>
        <w:t xml:space="preserve"> up to </w:t>
      </w:r>
      <w:r w:rsidRPr="00014431">
        <w:rPr>
          <w:rStyle w:val="Emphasis"/>
          <w:highlight w:val="cyan"/>
        </w:rPr>
        <w:t>seven days a week</w:t>
      </w:r>
      <w:r w:rsidRPr="00014431">
        <w:rPr>
          <w:rStyle w:val="StyleUnderline"/>
          <w:highlight w:val="cyan"/>
        </w:rPr>
        <w:t xml:space="preserve"> </w:t>
      </w:r>
      <w:r w:rsidRPr="00014431">
        <w:rPr>
          <w:rStyle w:val="StyleUnderline"/>
        </w:rPr>
        <w:t>doing</w:t>
      </w:r>
      <w:r w:rsidRPr="00A55BD2">
        <w:rPr>
          <w:rStyle w:val="StyleUnderline"/>
        </w:rPr>
        <w:t xml:space="preserve"> backbreaking work </w:t>
      </w:r>
      <w:r w:rsidRPr="00014431">
        <w:rPr>
          <w:rStyle w:val="StyleUnderline"/>
          <w:highlight w:val="cyan"/>
        </w:rPr>
        <w:t>without health insurance</w:t>
      </w:r>
      <w:r w:rsidRPr="00A55BD2">
        <w:rPr>
          <w:sz w:val="16"/>
        </w:rPr>
        <w:t xml:space="preserve">.63 </w:t>
      </w:r>
      <w:r w:rsidRPr="00014431">
        <w:rPr>
          <w:rStyle w:val="StyleUnderline"/>
          <w:highlight w:val="cyan"/>
        </w:rPr>
        <w:t>If employees</w:t>
      </w:r>
      <w:r w:rsidRPr="00A55BD2">
        <w:rPr>
          <w:rStyle w:val="StyleUnderline"/>
        </w:rPr>
        <w:t xml:space="preserve"> dare to </w:t>
      </w:r>
      <w:r w:rsidRPr="00014431">
        <w:rPr>
          <w:rStyle w:val="Emphasis"/>
          <w:highlight w:val="cyan"/>
        </w:rPr>
        <w:t>rest</w:t>
      </w:r>
      <w:r w:rsidRPr="00014431">
        <w:rPr>
          <w:sz w:val="16"/>
          <w:highlight w:val="cyan"/>
        </w:rPr>
        <w:t xml:space="preserve">, </w:t>
      </w:r>
      <w:r w:rsidRPr="00014431">
        <w:rPr>
          <w:rStyle w:val="StyleUnderline"/>
          <w:highlight w:val="cyan"/>
        </w:rPr>
        <w:t xml:space="preserve">they might be </w:t>
      </w:r>
      <w:r w:rsidRPr="00014431">
        <w:rPr>
          <w:rStyle w:val="Emphasis"/>
          <w:highlight w:val="cyan"/>
        </w:rPr>
        <w:t>fired</w:t>
      </w:r>
      <w:r w:rsidRPr="00014431">
        <w:rPr>
          <w:rStyle w:val="StyleUnderline"/>
          <w:highlight w:val="cyan"/>
        </w:rPr>
        <w:t xml:space="preserve"> on the spot</w:t>
      </w:r>
      <w:r w:rsidRPr="00A55BD2">
        <w:rPr>
          <w:sz w:val="16"/>
        </w:rPr>
        <w:t xml:space="preserve">: "Once you get hurt, they are just waiting for these people to do a mistake to fire them because they don't want them over there . . . you sit down, you get tired, they fire you because they say you're sleeping."64 And, </w:t>
      </w:r>
      <w:r w:rsidRPr="00014431">
        <w:rPr>
          <w:rStyle w:val="StyleUnderline"/>
        </w:rPr>
        <w:t xml:space="preserve">despite </w:t>
      </w:r>
      <w:r w:rsidRPr="00B56A74">
        <w:rPr>
          <w:rStyle w:val="Emphasis"/>
        </w:rPr>
        <w:t>"strict"</w:t>
      </w:r>
      <w:r w:rsidRPr="00A55BD2">
        <w:rPr>
          <w:rStyle w:val="StyleUnderline"/>
        </w:rPr>
        <w:t xml:space="preserve"> U.S. Department of Agriculture </w:t>
      </w:r>
      <w:r w:rsidRPr="00EE667F">
        <w:rPr>
          <w:rStyle w:val="Emphasis"/>
          <w:highlight w:val="cyan"/>
        </w:rPr>
        <w:t>regulations</w:t>
      </w:r>
      <w:r w:rsidRPr="00A55BD2">
        <w:rPr>
          <w:rStyle w:val="StyleUnderline"/>
        </w:rPr>
        <w:t xml:space="preserve"> on abattoirs</w:t>
      </w:r>
      <w:r w:rsidRPr="00A55BD2">
        <w:rPr>
          <w:sz w:val="16"/>
        </w:rPr>
        <w:t xml:space="preserve">, </w:t>
      </w:r>
      <w:r w:rsidRPr="00014431">
        <w:rPr>
          <w:rStyle w:val="StyleUnderline"/>
        </w:rPr>
        <w:t>inspectors</w:t>
      </w:r>
      <w:r w:rsidRPr="00A55BD2">
        <w:rPr>
          <w:rStyle w:val="StyleUnderline"/>
        </w:rPr>
        <w:t xml:space="preserve"> usually </w:t>
      </w:r>
      <w:r w:rsidRPr="00014431">
        <w:rPr>
          <w:rStyle w:val="StyleUnderline"/>
          <w:highlight w:val="cyan"/>
        </w:rPr>
        <w:t xml:space="preserve">care more about </w:t>
      </w:r>
      <w:r w:rsidRPr="00014431">
        <w:rPr>
          <w:rStyle w:val="Emphasis"/>
          <w:highlight w:val="cyan"/>
        </w:rPr>
        <w:t>food purity</w:t>
      </w:r>
      <w:r w:rsidRPr="00014431">
        <w:rPr>
          <w:rStyle w:val="StyleUnderline"/>
          <w:highlight w:val="cyan"/>
        </w:rPr>
        <w:t xml:space="preserve"> than </w:t>
      </w:r>
      <w:r w:rsidRPr="00014431">
        <w:rPr>
          <w:rStyle w:val="Emphasis"/>
          <w:highlight w:val="cyan"/>
        </w:rPr>
        <w:t>workers'</w:t>
      </w:r>
      <w:r w:rsidRPr="00014431">
        <w:rPr>
          <w:rStyle w:val="Emphasis"/>
        </w:rPr>
        <w:t xml:space="preserve"> rights</w:t>
      </w:r>
      <w:r w:rsidRPr="00A55BD2">
        <w:rPr>
          <w:sz w:val="16"/>
        </w:rPr>
        <w:t xml:space="preserve">, </w:t>
      </w:r>
      <w:r w:rsidRPr="00A55BD2">
        <w:rPr>
          <w:rStyle w:val="StyleUnderline"/>
        </w:rPr>
        <w:t>with new policies consistently coming into place that decrease government inspections and leave safety measures to the companies themselves</w:t>
      </w:r>
      <w:r w:rsidRPr="00A55BD2">
        <w:rPr>
          <w:sz w:val="16"/>
        </w:rPr>
        <w:t>.65</w:t>
      </w:r>
    </w:p>
    <w:p w14:paraId="50D3F49C" w14:textId="77777777" w:rsidR="00500482" w:rsidRPr="00A55BD2" w:rsidRDefault="00500482" w:rsidP="00500482">
      <w:pPr>
        <w:rPr>
          <w:sz w:val="16"/>
        </w:rPr>
      </w:pPr>
      <w:r w:rsidRPr="00A55BD2">
        <w:rPr>
          <w:rStyle w:val="StyleUnderline"/>
        </w:rPr>
        <w:t>From a broader cultural standpoint</w:t>
      </w:r>
      <w:r w:rsidRPr="00A55BD2">
        <w:rPr>
          <w:sz w:val="16"/>
        </w:rPr>
        <w:t xml:space="preserve">, </w:t>
      </w:r>
      <w:r w:rsidRPr="00EE667F">
        <w:rPr>
          <w:rStyle w:val="StyleUnderline"/>
          <w:highlight w:val="cyan"/>
        </w:rPr>
        <w:t xml:space="preserve">abattoir </w:t>
      </w:r>
      <w:r w:rsidRPr="00014431">
        <w:rPr>
          <w:rStyle w:val="StyleUnderline"/>
          <w:highlight w:val="cyan"/>
        </w:rPr>
        <w:t>work is</w:t>
      </w:r>
      <w:r w:rsidRPr="00014431">
        <w:rPr>
          <w:rStyle w:val="StyleUnderline"/>
        </w:rPr>
        <w:t xml:space="preserve"> "a labor </w:t>
      </w:r>
      <w:r w:rsidRPr="00EE667F">
        <w:rPr>
          <w:rStyle w:val="StyleUnderline"/>
          <w:highlight w:val="cyan"/>
        </w:rPr>
        <w:t xml:space="preserve">considered morally and physically </w:t>
      </w:r>
      <w:r w:rsidRPr="00EE667F">
        <w:rPr>
          <w:rStyle w:val="Emphasis"/>
          <w:highlight w:val="cyan"/>
        </w:rPr>
        <w:t>repellent</w:t>
      </w:r>
      <w:r w:rsidRPr="00EE667F">
        <w:rPr>
          <w:rStyle w:val="StyleUnderline"/>
          <w:highlight w:val="cyan"/>
        </w:rPr>
        <w:t xml:space="preserve"> </w:t>
      </w:r>
      <w:r w:rsidRPr="00B56A74">
        <w:rPr>
          <w:rStyle w:val="StyleUnderline"/>
        </w:rPr>
        <w:t>by</w:t>
      </w:r>
      <w:r w:rsidRPr="00B56A74">
        <w:rPr>
          <w:sz w:val="16"/>
        </w:rPr>
        <w:t xml:space="preserve"> the vast majority of </w:t>
      </w:r>
      <w:r w:rsidRPr="00B56A74">
        <w:rPr>
          <w:rStyle w:val="StyleUnderline"/>
        </w:rPr>
        <w:t xml:space="preserve">society that is </w:t>
      </w:r>
      <w:r w:rsidRPr="00B56A74">
        <w:rPr>
          <w:rStyle w:val="Emphasis"/>
        </w:rPr>
        <w:t>sequestered</w:t>
      </w:r>
      <w:r w:rsidRPr="00B56A74">
        <w:rPr>
          <w:rStyle w:val="StyleUnderline"/>
        </w:rPr>
        <w:t xml:space="preserve"> from view rather than </w:t>
      </w:r>
      <w:r w:rsidRPr="00B56A74">
        <w:rPr>
          <w:rStyle w:val="Emphasis"/>
        </w:rPr>
        <w:t>eliminated or transformed</w:t>
      </w:r>
      <w:r w:rsidRPr="00A55BD2">
        <w:rPr>
          <w:rStyle w:val="StyleUnderline"/>
        </w:rPr>
        <w:t>."</w:t>
      </w:r>
      <w:r w:rsidRPr="00A55BD2">
        <w:rPr>
          <w:sz w:val="16"/>
        </w:rPr>
        <w:t xml:space="preserve">66 </w:t>
      </w:r>
      <w:r w:rsidRPr="00EE667F">
        <w:rPr>
          <w:rStyle w:val="StyleUnderline"/>
          <w:highlight w:val="cyan"/>
        </w:rPr>
        <w:t xml:space="preserve">By </w:t>
      </w:r>
      <w:r w:rsidRPr="00EE667F">
        <w:rPr>
          <w:rStyle w:val="Emphasis"/>
          <w:highlight w:val="cyan"/>
        </w:rPr>
        <w:t>making absent</w:t>
      </w:r>
      <w:r w:rsidRPr="00EE667F">
        <w:rPr>
          <w:rStyle w:val="StyleUnderline"/>
          <w:highlight w:val="cyan"/>
        </w:rPr>
        <w:t xml:space="preserve"> </w:t>
      </w:r>
      <w:r w:rsidRPr="00444983">
        <w:rPr>
          <w:rStyle w:val="StyleUnderline"/>
        </w:rPr>
        <w:t>the</w:t>
      </w:r>
      <w:r w:rsidRPr="00A55BD2">
        <w:rPr>
          <w:sz w:val="16"/>
        </w:rPr>
        <w:t xml:space="preserve"> human and animal </w:t>
      </w:r>
      <w:r w:rsidRPr="00444983">
        <w:rPr>
          <w:rStyle w:val="StyleUnderline"/>
        </w:rPr>
        <w:t xml:space="preserve">bodies slated to suffer </w:t>
      </w:r>
      <w:r w:rsidRPr="00B56A74">
        <w:rPr>
          <w:rStyle w:val="StyleUnderline"/>
        </w:rPr>
        <w:t>in the slaughterhouse</w:t>
      </w:r>
      <w:r w:rsidRPr="00014431">
        <w:rPr>
          <w:rStyle w:val="StyleUnderline"/>
          <w:highlight w:val="cyan"/>
        </w:rPr>
        <w:t>, Americans ca</w:t>
      </w:r>
      <w:r w:rsidRPr="00EE667F">
        <w:rPr>
          <w:rStyle w:val="StyleUnderline"/>
          <w:highlight w:val="cyan"/>
        </w:rPr>
        <w:t>n</w:t>
      </w:r>
      <w:r w:rsidRPr="00A55BD2">
        <w:rPr>
          <w:sz w:val="16"/>
        </w:rPr>
        <w:t xml:space="preserve">, if they wish, </w:t>
      </w:r>
      <w:r w:rsidRPr="00B56A74">
        <w:rPr>
          <w:rStyle w:val="StyleUnderline"/>
          <w:highlight w:val="cyan"/>
        </w:rPr>
        <w:t xml:space="preserve">conveniently </w:t>
      </w:r>
      <w:r w:rsidRPr="00B56A74">
        <w:rPr>
          <w:rStyle w:val="Emphasis"/>
          <w:highlight w:val="cyan"/>
        </w:rPr>
        <w:t>fo</w:t>
      </w:r>
      <w:r w:rsidRPr="00EE667F">
        <w:rPr>
          <w:rStyle w:val="Emphasis"/>
          <w:highlight w:val="cyan"/>
        </w:rPr>
        <w:t>rget</w:t>
      </w:r>
      <w:r w:rsidRPr="00A55BD2">
        <w:rPr>
          <w:rStyle w:val="StyleUnderline"/>
        </w:rPr>
        <w:t xml:space="preserve"> about the very real </w:t>
      </w:r>
      <w:r w:rsidRPr="00B56A74">
        <w:rPr>
          <w:rStyle w:val="StyleUnderline"/>
          <w:highlight w:val="cyan"/>
        </w:rPr>
        <w:t>bodies maimed and killed</w:t>
      </w:r>
      <w:r w:rsidRPr="00A55BD2">
        <w:rPr>
          <w:sz w:val="16"/>
        </w:rPr>
        <w:t xml:space="preserve"> in the name of meat production. As was famously depicted in Upton Sinclair's The Jungle, </w:t>
      </w:r>
      <w:r w:rsidRPr="00B56A74">
        <w:rPr>
          <w:rStyle w:val="StyleUnderline"/>
        </w:rPr>
        <w:t>within the</w:t>
      </w:r>
      <w:r w:rsidRPr="00B56A74">
        <w:rPr>
          <w:sz w:val="16"/>
        </w:rPr>
        <w:t xml:space="preserve"> mysterious </w:t>
      </w:r>
      <w:r w:rsidRPr="00B56A74">
        <w:rPr>
          <w:rStyle w:val="StyleUnderline"/>
        </w:rPr>
        <w:t>slaughterhouse</w:t>
      </w:r>
      <w:r w:rsidRPr="00A55BD2">
        <w:rPr>
          <w:rStyle w:val="StyleUnderline"/>
        </w:rPr>
        <w:t xml:space="preserve"> walls</w:t>
      </w:r>
      <w:r w:rsidRPr="00A55BD2">
        <w:rPr>
          <w:sz w:val="16"/>
        </w:rPr>
        <w:t xml:space="preserve">, </w:t>
      </w:r>
      <w:r w:rsidRPr="00444983">
        <w:rPr>
          <w:rStyle w:val="StyleUnderline"/>
        </w:rPr>
        <w:t xml:space="preserve">inhabitants </w:t>
      </w:r>
      <w:r w:rsidRPr="00EE667F">
        <w:rPr>
          <w:rStyle w:val="StyleUnderline"/>
          <w:highlight w:val="cyan"/>
        </w:rPr>
        <w:t xml:space="preserve">are </w:t>
      </w:r>
      <w:r w:rsidRPr="00EE667F">
        <w:rPr>
          <w:rStyle w:val="Emphasis"/>
          <w:highlight w:val="cyan"/>
        </w:rPr>
        <w:t>less than human</w:t>
      </w:r>
      <w:r w:rsidRPr="00A55BD2">
        <w:rPr>
          <w:rStyle w:val="StyleUnderline"/>
        </w:rPr>
        <w:t xml:space="preserve"> under the law</w:t>
      </w:r>
      <w:r w:rsidRPr="00A55BD2">
        <w:rPr>
          <w:sz w:val="16"/>
        </w:rPr>
        <w:t xml:space="preserve">, </w:t>
      </w:r>
      <w:r w:rsidRPr="00B56A74">
        <w:rPr>
          <w:rStyle w:val="StyleUnderline"/>
        </w:rPr>
        <w:t xml:space="preserve">with animals and migrants lacking legal </w:t>
      </w:r>
      <w:proofErr w:type="gramStart"/>
      <w:r w:rsidRPr="00B56A74">
        <w:rPr>
          <w:rStyle w:val="StyleUnderline"/>
        </w:rPr>
        <w:t>protections</w:t>
      </w:r>
      <w:proofErr w:type="gramEnd"/>
      <w:r w:rsidRPr="00B56A74">
        <w:rPr>
          <w:rStyle w:val="StyleUnderline"/>
        </w:rPr>
        <w:t xml:space="preserve"> entirely and other workers </w:t>
      </w:r>
      <w:r w:rsidRPr="00B56A74">
        <w:rPr>
          <w:rStyle w:val="Emphasis"/>
        </w:rPr>
        <w:t>strategically separated</w:t>
      </w:r>
      <w:r w:rsidRPr="00B56A74">
        <w:rPr>
          <w:rStyle w:val="StyleUnderline"/>
        </w:rPr>
        <w:t xml:space="preserve"> from one another to </w:t>
      </w:r>
      <w:r w:rsidRPr="00B56A74">
        <w:rPr>
          <w:rStyle w:val="Emphasis"/>
        </w:rPr>
        <w:t>prevent</w:t>
      </w:r>
      <w:r w:rsidRPr="00B56A74">
        <w:rPr>
          <w:rStyle w:val="StyleUnderline"/>
        </w:rPr>
        <w:t xml:space="preserve"> justice-seeking </w:t>
      </w:r>
      <w:r w:rsidRPr="00B56A74">
        <w:rPr>
          <w:rStyle w:val="Emphasis"/>
        </w:rPr>
        <w:t>alliances</w:t>
      </w:r>
      <w:r w:rsidRPr="00A55BD2">
        <w:rPr>
          <w:sz w:val="16"/>
        </w:rPr>
        <w:t xml:space="preserve">. For many of those human persons shopping for ground chuck at the grocery store, abattoir inhabitants are little more than spirits of slaughters past. </w:t>
      </w:r>
      <w:r w:rsidRPr="00A55BD2">
        <w:rPr>
          <w:rStyle w:val="StyleUnderline"/>
        </w:rPr>
        <w:t>Within the slaughterhouse</w:t>
      </w:r>
      <w:r w:rsidRPr="00A55BD2">
        <w:rPr>
          <w:sz w:val="16"/>
        </w:rPr>
        <w:t xml:space="preserve">, however, </w:t>
      </w:r>
      <w:r w:rsidRPr="00A55BD2">
        <w:rPr>
          <w:rStyle w:val="StyleUnderline"/>
        </w:rPr>
        <w:t>multiple bodies function</w:t>
      </w:r>
      <w:r w:rsidRPr="00A55BD2">
        <w:rPr>
          <w:sz w:val="16"/>
        </w:rPr>
        <w:t xml:space="preserve">- </w:t>
      </w:r>
      <w:r w:rsidRPr="00A55BD2">
        <w:rPr>
          <w:rStyle w:val="StyleUnderline"/>
        </w:rPr>
        <w:t>or are</w:t>
      </w:r>
      <w:r w:rsidRPr="00A55BD2">
        <w:rPr>
          <w:sz w:val="16"/>
        </w:rPr>
        <w:t xml:space="preserve">, at least, </w:t>
      </w:r>
      <w:r w:rsidRPr="00A55BD2">
        <w:rPr>
          <w:rStyle w:val="StyleUnderline"/>
        </w:rPr>
        <w:t>under constant risk of functioning</w:t>
      </w:r>
      <w:r w:rsidRPr="00A55BD2">
        <w:rPr>
          <w:sz w:val="16"/>
        </w:rPr>
        <w:t xml:space="preserve">- </w:t>
      </w:r>
      <w:r w:rsidRPr="00A55BD2">
        <w:rPr>
          <w:rStyle w:val="StyleUnderline"/>
        </w:rPr>
        <w:t>under the zombified conditions of social death</w:t>
      </w:r>
      <w:r w:rsidRPr="00A55BD2">
        <w:rPr>
          <w:sz w:val="16"/>
        </w:rPr>
        <w:t xml:space="preserve"> "manifested through the overseer's disposition to behave in a cruel and intemperate manner and in the spectacle of pain inflicted."67</w:t>
      </w:r>
    </w:p>
    <w:p w14:paraId="6E5BEBEC" w14:textId="77777777" w:rsidR="00500482" w:rsidRPr="003168C0" w:rsidRDefault="00500482" w:rsidP="00500482">
      <w:pPr>
        <w:pStyle w:val="Heading4"/>
      </w:pPr>
      <w:r>
        <w:t xml:space="preserve">The slaughterhouse both </w:t>
      </w:r>
      <w:r w:rsidRPr="00383360">
        <w:rPr>
          <w:u w:val="single"/>
        </w:rPr>
        <w:t>reflects</w:t>
      </w:r>
      <w:r>
        <w:t xml:space="preserve"> and </w:t>
      </w:r>
      <w:r w:rsidRPr="0091333E">
        <w:rPr>
          <w:u w:val="single"/>
        </w:rPr>
        <w:t>shape</w:t>
      </w:r>
      <w:r>
        <w:rPr>
          <w:u w:val="single"/>
        </w:rPr>
        <w:t>s</w:t>
      </w:r>
      <w:r>
        <w:t xml:space="preserve"> social reality. It solidifies human and non-human animals into a single mass of </w:t>
      </w:r>
      <w:r w:rsidRPr="000115AD">
        <w:rPr>
          <w:u w:val="single"/>
        </w:rPr>
        <w:t>exploitable</w:t>
      </w:r>
      <w:r>
        <w:t xml:space="preserve"> and </w:t>
      </w:r>
      <w:r w:rsidRPr="000115AD">
        <w:rPr>
          <w:u w:val="single"/>
        </w:rPr>
        <w:t>disposable</w:t>
      </w:r>
      <w:r>
        <w:t xml:space="preserve"> beings, entrenching a trans-species biopolitical apparatus known as the “</w:t>
      </w:r>
      <w:r w:rsidRPr="00C352E7">
        <w:rPr>
          <w:u w:val="single"/>
        </w:rPr>
        <w:t>anthropological machin</w:t>
      </w:r>
      <w:r>
        <w:rPr>
          <w:u w:val="single"/>
        </w:rPr>
        <w:t>e</w:t>
      </w:r>
      <w:r w:rsidRPr="00724272">
        <w:t>”</w:t>
      </w:r>
      <w:r>
        <w:t xml:space="preserve"> which </w:t>
      </w:r>
      <w:r w:rsidRPr="008E3E47">
        <w:rPr>
          <w:u w:val="single"/>
        </w:rPr>
        <w:t>depends upon</w:t>
      </w:r>
      <w:r>
        <w:t xml:space="preserve"> interrupting inter-and-intra species solidarity.</w:t>
      </w:r>
    </w:p>
    <w:p w14:paraId="5776A21C" w14:textId="77777777" w:rsidR="00500482" w:rsidRPr="006B736F" w:rsidRDefault="00500482" w:rsidP="00500482">
      <w:r w:rsidRPr="006B736F">
        <w:rPr>
          <w:rStyle w:val="Style13ptBold"/>
        </w:rPr>
        <w:t>Johnson 25</w:t>
      </w:r>
      <w:r>
        <w:t xml:space="preserve"> [Iver ‘Jay’ Johnson (teaching fellow and researcher with an academic focus on the politics of animality, social movements, and biopolitics at The New School; BA, MA, PhD, The New School); May 2025. The New School ProQuest Dissertations &amp; Theses “Hierarchies of Being: Animal Rights, State Power, and Nonhuman Biopolitics” </w:t>
      </w:r>
      <w:r w:rsidRPr="006B736F">
        <w:t>https://www.proquest.com/docview/3251542396?pq-origsite=gscholar&amp;fromopenview=true&amp;sourcetype=Dissertations%20&amp;%20Theses</w:t>
      </w:r>
      <w:r>
        <w:t xml:space="preserve"> // </w:t>
      </w:r>
      <w:r>
        <w:rPr>
          <w:i/>
        </w:rPr>
        <w:t>q.c.</w:t>
      </w:r>
      <w:r>
        <w:t>]</w:t>
      </w:r>
    </w:p>
    <w:p w14:paraId="7D36033B" w14:textId="77777777" w:rsidR="00500482" w:rsidRPr="00333BF7" w:rsidRDefault="00500482" w:rsidP="00500482">
      <w:pPr>
        <w:rPr>
          <w:sz w:val="16"/>
        </w:rPr>
      </w:pPr>
      <w:r w:rsidRPr="00333BF7">
        <w:rPr>
          <w:sz w:val="16"/>
        </w:rPr>
        <w:t xml:space="preserve">Aside from a massive jump in the number of nonhuman animals killed,41 </w:t>
      </w:r>
      <w:r w:rsidRPr="00BA2897">
        <w:rPr>
          <w:rStyle w:val="StyleUnderline"/>
        </w:rPr>
        <w:t xml:space="preserve">as meat was </w:t>
      </w:r>
      <w:r w:rsidRPr="00BA2897">
        <w:rPr>
          <w:rStyle w:val="Emphasis"/>
        </w:rPr>
        <w:t>“democratized”</w:t>
      </w:r>
      <w:r w:rsidRPr="00587B9B">
        <w:rPr>
          <w:rStyle w:val="StyleUnderline"/>
        </w:rPr>
        <w:t xml:space="preserve"> and made into an affordable commodity</w:t>
      </w:r>
      <w:r w:rsidRPr="00333BF7">
        <w:rPr>
          <w:sz w:val="16"/>
        </w:rPr>
        <w:t xml:space="preserve"> (Specht 2019, Chapter 4), </w:t>
      </w:r>
      <w:r w:rsidRPr="00BA2897">
        <w:rPr>
          <w:rStyle w:val="StyleUnderline"/>
          <w:highlight w:val="cyan"/>
        </w:rPr>
        <w:t>industry consolidation</w:t>
      </w:r>
      <w:r w:rsidRPr="00587B9B">
        <w:rPr>
          <w:rStyle w:val="StyleUnderline"/>
        </w:rPr>
        <w:t xml:space="preserve"> drastically </w:t>
      </w:r>
      <w:r w:rsidRPr="00F0349D">
        <w:rPr>
          <w:rStyle w:val="StyleUnderline"/>
          <w:highlight w:val="cyan"/>
        </w:rPr>
        <w:t>altered</w:t>
      </w:r>
      <w:r w:rsidRPr="00587B9B">
        <w:rPr>
          <w:rStyle w:val="StyleUnderline"/>
        </w:rPr>
        <w:t xml:space="preserve"> </w:t>
      </w:r>
      <w:r w:rsidRPr="00F0349D">
        <w:rPr>
          <w:rStyle w:val="StyleUnderline"/>
          <w:highlight w:val="cyan"/>
        </w:rPr>
        <w:t>the way</w:t>
      </w:r>
      <w:r w:rsidRPr="00587B9B">
        <w:rPr>
          <w:rStyle w:val="StyleUnderline"/>
        </w:rPr>
        <w:t xml:space="preserve"> in which animal </w:t>
      </w:r>
      <w:r w:rsidRPr="00F0349D">
        <w:rPr>
          <w:rStyle w:val="StyleUnderline"/>
          <w:highlight w:val="cyan"/>
        </w:rPr>
        <w:t>slaughter took place</w:t>
      </w:r>
      <w:r w:rsidRPr="00F0349D">
        <w:rPr>
          <w:sz w:val="16"/>
          <w:highlight w:val="cyan"/>
        </w:rPr>
        <w:t xml:space="preserve">, </w:t>
      </w:r>
      <w:r w:rsidRPr="00F0349D">
        <w:rPr>
          <w:rStyle w:val="StyleUnderline"/>
          <w:highlight w:val="cyan"/>
        </w:rPr>
        <w:t xml:space="preserve">along with </w:t>
      </w:r>
      <w:r w:rsidRPr="00F0349D">
        <w:rPr>
          <w:rStyle w:val="Emphasis"/>
          <w:highlight w:val="cyan"/>
        </w:rPr>
        <w:t>who</w:t>
      </w:r>
      <w:r w:rsidRPr="00F0349D">
        <w:rPr>
          <w:rStyle w:val="StyleUnderline"/>
          <w:highlight w:val="cyan"/>
        </w:rPr>
        <w:t xml:space="preserve"> did the slaughtering</w:t>
      </w:r>
      <w:r w:rsidRPr="00333BF7">
        <w:rPr>
          <w:sz w:val="16"/>
        </w:rPr>
        <w:t xml:space="preserve">. The </w:t>
      </w:r>
      <w:r w:rsidRPr="00F0349D">
        <w:rPr>
          <w:rStyle w:val="StyleUnderline"/>
          <w:highlight w:val="cyan"/>
        </w:rPr>
        <w:t>consolidation</w:t>
      </w:r>
      <w:r w:rsidRPr="00587B9B">
        <w:rPr>
          <w:rStyle w:val="StyleUnderline"/>
        </w:rPr>
        <w:t xml:space="preserve"> </w:t>
      </w:r>
      <w:r w:rsidRPr="00F0349D">
        <w:rPr>
          <w:rStyle w:val="StyleUnderline"/>
        </w:rPr>
        <w:t>of animal agriculture</w:t>
      </w:r>
      <w:r w:rsidRPr="00F0349D">
        <w:rPr>
          <w:sz w:val="16"/>
        </w:rPr>
        <w:t xml:space="preserve">, </w:t>
      </w:r>
      <w:r w:rsidRPr="00F0349D">
        <w:rPr>
          <w:rStyle w:val="StyleUnderline"/>
        </w:rPr>
        <w:t xml:space="preserve">alongside the </w:t>
      </w:r>
      <w:r w:rsidRPr="00F0349D">
        <w:rPr>
          <w:rStyle w:val="Emphasis"/>
          <w:highlight w:val="cyan"/>
        </w:rPr>
        <w:t>deskilling</w:t>
      </w:r>
      <w:r w:rsidRPr="00F0349D">
        <w:rPr>
          <w:rStyle w:val="StyleUnderline"/>
        </w:rPr>
        <w:t xml:space="preserve"> of labor </w:t>
      </w:r>
      <w:r w:rsidRPr="00F0349D">
        <w:rPr>
          <w:rStyle w:val="StyleUnderline"/>
          <w:highlight w:val="cyan"/>
        </w:rPr>
        <w:t>and</w:t>
      </w:r>
      <w:r w:rsidRPr="00F0349D">
        <w:rPr>
          <w:rStyle w:val="StyleUnderline"/>
        </w:rPr>
        <w:t xml:space="preserve"> the</w:t>
      </w:r>
      <w:r w:rsidRPr="00587B9B">
        <w:rPr>
          <w:rStyle w:val="StyleUnderline"/>
        </w:rPr>
        <w:t xml:space="preserve"> </w:t>
      </w:r>
      <w:r w:rsidRPr="00BA2897">
        <w:rPr>
          <w:rStyle w:val="Emphasis"/>
          <w:highlight w:val="cyan"/>
        </w:rPr>
        <w:t xml:space="preserve">industrialization </w:t>
      </w:r>
      <w:r w:rsidRPr="00F0349D">
        <w:rPr>
          <w:rStyle w:val="Emphasis"/>
        </w:rPr>
        <w:t>of slaughter</w:t>
      </w:r>
      <w:r w:rsidRPr="00333BF7">
        <w:rPr>
          <w:sz w:val="16"/>
        </w:rPr>
        <w:t xml:space="preserve">, </w:t>
      </w:r>
      <w:r w:rsidRPr="00BA2897">
        <w:rPr>
          <w:rStyle w:val="StyleUnderline"/>
          <w:highlight w:val="cyan"/>
        </w:rPr>
        <w:t>fueled</w:t>
      </w:r>
      <w:r w:rsidRPr="00333BF7">
        <w:rPr>
          <w:sz w:val="16"/>
        </w:rPr>
        <w:t xml:space="preserve"> a </w:t>
      </w:r>
      <w:r w:rsidRPr="00BA2897">
        <w:rPr>
          <w:rStyle w:val="StyleUnderline"/>
          <w:highlight w:val="cyan"/>
        </w:rPr>
        <w:t xml:space="preserve">massive </w:t>
      </w:r>
      <w:r w:rsidRPr="00BA2897">
        <w:rPr>
          <w:rStyle w:val="Emphasis"/>
          <w:highlight w:val="cyan"/>
        </w:rPr>
        <w:t>de-unionization</w:t>
      </w:r>
      <w:r w:rsidRPr="00333BF7">
        <w:rPr>
          <w:sz w:val="16"/>
        </w:rPr>
        <w:t xml:space="preserve"> of the industry (Hribal 2007; Shukin 2009; Specht 2019). Consequently, </w:t>
      </w:r>
      <w:r w:rsidRPr="00BA2897">
        <w:rPr>
          <w:rStyle w:val="StyleUnderline"/>
          <w:highlight w:val="cyan"/>
        </w:rPr>
        <w:t xml:space="preserve">workplace </w:t>
      </w:r>
      <w:r w:rsidRPr="00BA2897">
        <w:rPr>
          <w:rStyle w:val="Emphasis"/>
          <w:highlight w:val="cyan"/>
        </w:rPr>
        <w:t>protections</w:t>
      </w:r>
      <w:r w:rsidRPr="00BA2897">
        <w:rPr>
          <w:rStyle w:val="StyleUnderline"/>
          <w:highlight w:val="cyan"/>
        </w:rPr>
        <w:t xml:space="preserve"> became</w:t>
      </w:r>
      <w:r w:rsidRPr="00587B9B">
        <w:rPr>
          <w:rStyle w:val="StyleUnderline"/>
        </w:rPr>
        <w:t xml:space="preserve"> almost </w:t>
      </w:r>
      <w:r w:rsidRPr="00BA2897">
        <w:rPr>
          <w:rStyle w:val="Emphasis"/>
          <w:highlight w:val="cyan"/>
        </w:rPr>
        <w:t>nonexistent</w:t>
      </w:r>
      <w:r w:rsidRPr="00333BF7">
        <w:rPr>
          <w:sz w:val="16"/>
        </w:rPr>
        <w:t xml:space="preserve">, </w:t>
      </w:r>
      <w:r w:rsidRPr="00BA2897">
        <w:rPr>
          <w:rStyle w:val="StyleUnderline"/>
          <w:highlight w:val="cyan"/>
        </w:rPr>
        <w:t>injuries skyrocketed</w:t>
      </w:r>
      <w:r w:rsidRPr="00333BF7">
        <w:rPr>
          <w:sz w:val="16"/>
        </w:rPr>
        <w:t xml:space="preserve">, </w:t>
      </w:r>
      <w:r w:rsidRPr="00BA2897">
        <w:rPr>
          <w:rStyle w:val="Emphasis"/>
          <w:highlight w:val="cyan"/>
        </w:rPr>
        <w:t>wages dropped</w:t>
      </w:r>
      <w:r w:rsidRPr="00333BF7">
        <w:rPr>
          <w:sz w:val="16"/>
        </w:rPr>
        <w:t xml:space="preserve">, </w:t>
      </w:r>
      <w:r w:rsidRPr="00444983">
        <w:rPr>
          <w:rStyle w:val="StyleUnderline"/>
        </w:rPr>
        <w:t xml:space="preserve">labor </w:t>
      </w:r>
      <w:r w:rsidRPr="00BA2897">
        <w:rPr>
          <w:rStyle w:val="StyleUnderline"/>
          <w:highlight w:val="cyan"/>
        </w:rPr>
        <w:t>speed increased</w:t>
      </w:r>
      <w:r w:rsidRPr="00333BF7">
        <w:rPr>
          <w:sz w:val="16"/>
        </w:rPr>
        <w:t xml:space="preserve">, </w:t>
      </w:r>
      <w:r w:rsidRPr="00BA2897">
        <w:rPr>
          <w:rStyle w:val="StyleUnderline"/>
          <w:highlight w:val="cyan"/>
        </w:rPr>
        <w:t xml:space="preserve">and the job </w:t>
      </w:r>
      <w:r w:rsidRPr="00F0349D">
        <w:rPr>
          <w:rStyle w:val="StyleUnderline"/>
          <w:highlight w:val="cyan"/>
        </w:rPr>
        <w:t>became highly</w:t>
      </w:r>
      <w:r w:rsidRPr="00587B9B">
        <w:rPr>
          <w:rStyle w:val="StyleUnderline"/>
        </w:rPr>
        <w:t xml:space="preserve"> </w:t>
      </w:r>
      <w:r w:rsidRPr="00BA2897">
        <w:rPr>
          <w:rStyle w:val="Emphasis"/>
          <w:highlight w:val="cyan"/>
        </w:rPr>
        <w:t>unattractive</w:t>
      </w:r>
      <w:r w:rsidRPr="00BA2897">
        <w:rPr>
          <w:rStyle w:val="StyleUnderline"/>
          <w:highlight w:val="cyan"/>
        </w:rPr>
        <w:t xml:space="preserve"> </w:t>
      </w:r>
      <w:r w:rsidRPr="00F0349D">
        <w:rPr>
          <w:rStyle w:val="StyleUnderline"/>
        </w:rPr>
        <w:t>to</w:t>
      </w:r>
      <w:r w:rsidRPr="00587B9B">
        <w:rPr>
          <w:rStyle w:val="StyleUnderline"/>
        </w:rPr>
        <w:t xml:space="preserve"> most </w:t>
      </w:r>
      <w:r w:rsidRPr="00F0349D">
        <w:rPr>
          <w:rStyle w:val="Emphasis"/>
        </w:rPr>
        <w:t>American workers</w:t>
      </w:r>
      <w:r w:rsidRPr="00333BF7">
        <w:rPr>
          <w:sz w:val="16"/>
        </w:rPr>
        <w:t xml:space="preserve"> (Chacón 2022, 106-111; Ribas 2016; Specht 2019, Chapter 4).</w:t>
      </w:r>
    </w:p>
    <w:p w14:paraId="1C26E054" w14:textId="77777777" w:rsidR="00500482" w:rsidRPr="00333BF7" w:rsidRDefault="00500482" w:rsidP="00500482">
      <w:pPr>
        <w:rPr>
          <w:sz w:val="16"/>
        </w:rPr>
      </w:pPr>
      <w:r w:rsidRPr="00333BF7">
        <w:rPr>
          <w:sz w:val="16"/>
        </w:rPr>
        <w:t xml:space="preserve">As work in animal slaughter became </w:t>
      </w:r>
      <w:proofErr w:type="gramStart"/>
      <w:r w:rsidRPr="00333BF7">
        <w:rPr>
          <w:sz w:val="16"/>
        </w:rPr>
        <w:t>more and more</w:t>
      </w:r>
      <w:proofErr w:type="gramEnd"/>
      <w:r w:rsidRPr="00333BF7">
        <w:rPr>
          <w:sz w:val="16"/>
        </w:rPr>
        <w:t xml:space="preserve"> unattractive, </w:t>
      </w:r>
      <w:r w:rsidRPr="00F0349D">
        <w:rPr>
          <w:rStyle w:val="StyleUnderline"/>
        </w:rPr>
        <w:t>the</w:t>
      </w:r>
      <w:r w:rsidRPr="00587B9B">
        <w:rPr>
          <w:rStyle w:val="StyleUnderline"/>
        </w:rPr>
        <w:t xml:space="preserve"> labor regime upholding </w:t>
      </w:r>
      <w:r w:rsidRPr="00DD10A4">
        <w:rPr>
          <w:rStyle w:val="StyleUnderline"/>
          <w:highlight w:val="cyan"/>
        </w:rPr>
        <w:t>the industry needed</w:t>
      </w:r>
      <w:r w:rsidRPr="00333BF7">
        <w:rPr>
          <w:sz w:val="16"/>
        </w:rPr>
        <w:t xml:space="preserve"> to shift as well </w:t>
      </w:r>
      <w:r w:rsidRPr="00BA2897">
        <w:rPr>
          <w:rStyle w:val="StyleUnderline"/>
          <w:highlight w:val="cyan"/>
        </w:rPr>
        <w:t>to solidify</w:t>
      </w:r>
      <w:r w:rsidRPr="00587B9B">
        <w:rPr>
          <w:rStyle w:val="StyleUnderline"/>
        </w:rPr>
        <w:t xml:space="preserve"> the </w:t>
      </w:r>
      <w:r w:rsidRPr="00BA2897">
        <w:rPr>
          <w:rStyle w:val="StyleUnderline"/>
          <w:highlight w:val="cyan"/>
        </w:rPr>
        <w:t xml:space="preserve">new labor norms of </w:t>
      </w:r>
      <w:r w:rsidRPr="00444983">
        <w:rPr>
          <w:rStyle w:val="StyleUnderline"/>
        </w:rPr>
        <w:t xml:space="preserve">industrial </w:t>
      </w:r>
      <w:r w:rsidRPr="00BA2897">
        <w:rPr>
          <w:rStyle w:val="StyleUnderline"/>
          <w:highlight w:val="cyan"/>
        </w:rPr>
        <w:t>slaughter</w:t>
      </w:r>
      <w:r w:rsidRPr="00333BF7">
        <w:rPr>
          <w:sz w:val="16"/>
        </w:rPr>
        <w:t xml:space="preserve">. The </w:t>
      </w:r>
      <w:r w:rsidRPr="00F0349D">
        <w:rPr>
          <w:rStyle w:val="Emphasis"/>
          <w:highlight w:val="cyan"/>
        </w:rPr>
        <w:t>importation</w:t>
      </w:r>
      <w:r w:rsidRPr="00F0349D">
        <w:rPr>
          <w:rStyle w:val="StyleUnderline"/>
          <w:highlight w:val="cyan"/>
        </w:rPr>
        <w:t xml:space="preserve"> of</w:t>
      </w:r>
      <w:r w:rsidRPr="00587B9B">
        <w:rPr>
          <w:rStyle w:val="StyleUnderline"/>
        </w:rPr>
        <w:t xml:space="preserve"> </w:t>
      </w:r>
      <w:r w:rsidRPr="00F0349D">
        <w:rPr>
          <w:rStyle w:val="Emphasis"/>
          <w:highlight w:val="cyan"/>
        </w:rPr>
        <w:t>migrant labor</w:t>
      </w:r>
      <w:r w:rsidRPr="00587B9B">
        <w:rPr>
          <w:rStyle w:val="StyleUnderline"/>
        </w:rPr>
        <w:t xml:space="preserve"> offered an attractive solution</w:t>
      </w:r>
      <w:r w:rsidRPr="00333BF7">
        <w:rPr>
          <w:sz w:val="16"/>
        </w:rPr>
        <w:t xml:space="preserve"> to this problem (Hamilton and McCabe 2016, 333). </w:t>
      </w:r>
      <w:r w:rsidRPr="00587B9B">
        <w:rPr>
          <w:rStyle w:val="StyleUnderline"/>
        </w:rPr>
        <w:t>What followed</w:t>
      </w:r>
      <w:r w:rsidRPr="00333BF7">
        <w:rPr>
          <w:sz w:val="16"/>
        </w:rPr>
        <w:t xml:space="preserve"> for the industry </w:t>
      </w:r>
      <w:r w:rsidRPr="00587B9B">
        <w:rPr>
          <w:rStyle w:val="StyleUnderline"/>
        </w:rPr>
        <w:t>was</w:t>
      </w:r>
      <w:r w:rsidRPr="00333BF7">
        <w:rPr>
          <w:sz w:val="16"/>
        </w:rPr>
        <w:t xml:space="preserve"> what Jennifer M. Chacón calls </w:t>
      </w:r>
      <w:r w:rsidRPr="00587B9B">
        <w:rPr>
          <w:rStyle w:val="StyleUnderline"/>
        </w:rPr>
        <w:t>the “enthusiastic importation and subordinate incorporation” of undocumented laborers into the</w:t>
      </w:r>
      <w:r w:rsidRPr="00333BF7">
        <w:rPr>
          <w:sz w:val="16"/>
        </w:rPr>
        <w:t xml:space="preserve"> country and, more specifically, into </w:t>
      </w:r>
      <w:r w:rsidRPr="00587B9B">
        <w:rPr>
          <w:rStyle w:val="StyleUnderline"/>
        </w:rPr>
        <w:t>slaughterhouses</w:t>
      </w:r>
      <w:r w:rsidRPr="00333BF7">
        <w:rPr>
          <w:sz w:val="16"/>
        </w:rPr>
        <w:t xml:space="preserve"> (Chacón 2022, 112). In the process, the industry </w:t>
      </w:r>
      <w:r w:rsidRPr="00DD10A4">
        <w:rPr>
          <w:rStyle w:val="StyleUnderline"/>
          <w:highlight w:val="cyan"/>
        </w:rPr>
        <w:t xml:space="preserve">created a population </w:t>
      </w:r>
      <w:r w:rsidRPr="00444983">
        <w:rPr>
          <w:rStyle w:val="StyleUnderline"/>
        </w:rPr>
        <w:t>of workers</w:t>
      </w:r>
      <w:r w:rsidRPr="00587B9B">
        <w:rPr>
          <w:rStyle w:val="StyleUnderline"/>
        </w:rPr>
        <w:t xml:space="preserve"> that were </w:t>
      </w:r>
      <w:r w:rsidRPr="00DD10A4">
        <w:rPr>
          <w:rStyle w:val="Emphasis"/>
          <w:highlight w:val="cyan"/>
        </w:rPr>
        <w:t>highly exploitable</w:t>
      </w:r>
      <w:r w:rsidRPr="00333BF7">
        <w:rPr>
          <w:sz w:val="16"/>
        </w:rPr>
        <w:t xml:space="preserve">, </w:t>
      </w:r>
      <w:r w:rsidRPr="00DD10A4">
        <w:rPr>
          <w:rStyle w:val="StyleUnderline"/>
          <w:highlight w:val="cyan"/>
        </w:rPr>
        <w:t xml:space="preserve">easier to control </w:t>
      </w:r>
      <w:r w:rsidRPr="00F0349D">
        <w:rPr>
          <w:rStyle w:val="StyleUnderline"/>
        </w:rPr>
        <w:t xml:space="preserve">given a fundamental </w:t>
      </w:r>
      <w:r w:rsidRPr="00F0349D">
        <w:rPr>
          <w:rStyle w:val="Emphasis"/>
        </w:rPr>
        <w:t>lack of protections</w:t>
      </w:r>
      <w:r w:rsidRPr="00F0349D">
        <w:rPr>
          <w:rStyle w:val="StyleUnderline"/>
        </w:rPr>
        <w:t xml:space="preserve"> from</w:t>
      </w:r>
      <w:r w:rsidRPr="00F0349D">
        <w:rPr>
          <w:sz w:val="16"/>
        </w:rPr>
        <w:t xml:space="preserve"> either </w:t>
      </w:r>
      <w:r w:rsidRPr="00F0349D">
        <w:rPr>
          <w:rStyle w:val="Emphasis"/>
        </w:rPr>
        <w:t>union or citizenship</w:t>
      </w:r>
      <w:r w:rsidRPr="00333BF7">
        <w:rPr>
          <w:sz w:val="16"/>
        </w:rPr>
        <w:t xml:space="preserve"> status, </w:t>
      </w:r>
      <w:r w:rsidRPr="00F0349D">
        <w:rPr>
          <w:rStyle w:val="StyleUnderline"/>
          <w:highlight w:val="cyan"/>
        </w:rPr>
        <w:t xml:space="preserve">and less likely </w:t>
      </w:r>
      <w:r w:rsidRPr="00DD10A4">
        <w:rPr>
          <w:rStyle w:val="StyleUnderline"/>
          <w:highlight w:val="cyan"/>
        </w:rPr>
        <w:t>to arouse</w:t>
      </w:r>
      <w:r w:rsidRPr="00587B9B">
        <w:rPr>
          <w:rStyle w:val="StyleUnderline"/>
        </w:rPr>
        <w:t xml:space="preserve"> public </w:t>
      </w:r>
      <w:r w:rsidRPr="00DD10A4">
        <w:rPr>
          <w:rStyle w:val="Emphasis"/>
          <w:highlight w:val="cyan"/>
        </w:rPr>
        <w:t>sympathies</w:t>
      </w:r>
      <w:r w:rsidRPr="00333BF7">
        <w:rPr>
          <w:sz w:val="16"/>
        </w:rPr>
        <w:t xml:space="preserve">, </w:t>
      </w:r>
      <w:r w:rsidRPr="00DD10A4">
        <w:rPr>
          <w:rStyle w:val="StyleUnderline"/>
          <w:highlight w:val="cyan"/>
        </w:rPr>
        <w:t xml:space="preserve">with </w:t>
      </w:r>
      <w:r w:rsidRPr="00DD10A4">
        <w:rPr>
          <w:rStyle w:val="Emphasis"/>
          <w:highlight w:val="cyan"/>
        </w:rPr>
        <w:t>racial enmity</w:t>
      </w:r>
      <w:r w:rsidRPr="00DD10A4">
        <w:rPr>
          <w:rStyle w:val="StyleUnderline"/>
          <w:highlight w:val="cyan"/>
        </w:rPr>
        <w:t xml:space="preserve"> and </w:t>
      </w:r>
      <w:r w:rsidRPr="00DD10A4">
        <w:rPr>
          <w:rStyle w:val="Emphasis"/>
          <w:highlight w:val="cyan"/>
        </w:rPr>
        <w:t>xenophobia</w:t>
      </w:r>
      <w:r w:rsidRPr="00DD10A4">
        <w:rPr>
          <w:rStyle w:val="StyleUnderline"/>
          <w:highlight w:val="cyan"/>
        </w:rPr>
        <w:t xml:space="preserve"> blunting</w:t>
      </w:r>
      <w:r w:rsidRPr="00587B9B">
        <w:rPr>
          <w:rStyle w:val="StyleUnderline"/>
        </w:rPr>
        <w:t xml:space="preserve"> potential public </w:t>
      </w:r>
      <w:r w:rsidRPr="00DD10A4">
        <w:rPr>
          <w:rStyle w:val="StyleUnderline"/>
          <w:highlight w:val="cyan"/>
        </w:rPr>
        <w:t xml:space="preserve">outcry </w:t>
      </w:r>
      <w:r w:rsidRPr="00444983">
        <w:rPr>
          <w:rStyle w:val="StyleUnderline"/>
        </w:rPr>
        <w:t xml:space="preserve">against the increasingly harsh working conditions within </w:t>
      </w:r>
      <w:r w:rsidRPr="00444983">
        <w:rPr>
          <w:rStyle w:val="Emphasis"/>
        </w:rPr>
        <w:t>the slaughterhouse</w:t>
      </w:r>
      <w:r w:rsidRPr="00444983">
        <w:rPr>
          <w:sz w:val="16"/>
        </w:rPr>
        <w:t xml:space="preserve"> (Fassin 2011; Chacón 2022).</w:t>
      </w:r>
    </w:p>
    <w:p w14:paraId="1A78AD97" w14:textId="77777777" w:rsidR="00500482" w:rsidRPr="00333BF7" w:rsidRDefault="00500482" w:rsidP="00500482">
      <w:pPr>
        <w:rPr>
          <w:sz w:val="16"/>
        </w:rPr>
      </w:pPr>
      <w:r w:rsidRPr="00333BF7">
        <w:rPr>
          <w:sz w:val="16"/>
        </w:rPr>
        <w:t xml:space="preserve">Jason Hribal observes that in </w:t>
      </w:r>
      <w:r w:rsidRPr="00DD10A4">
        <w:rPr>
          <w:rStyle w:val="StyleUnderline"/>
          <w:highlight w:val="cyan"/>
        </w:rPr>
        <w:t>the process</w:t>
      </w:r>
      <w:r w:rsidRPr="00333BF7">
        <w:rPr>
          <w:sz w:val="16"/>
        </w:rPr>
        <w:t xml:space="preserve">, the turn from agrarian production to industrialized agriculture not only remade the way in which slaughter operated (with negative impacts for human workers and nonhuman animals alike) but also </w:t>
      </w:r>
      <w:r w:rsidRPr="00DD10A4">
        <w:rPr>
          <w:rStyle w:val="StyleUnderline"/>
          <w:highlight w:val="cyan"/>
        </w:rPr>
        <w:t>altered</w:t>
      </w:r>
      <w:r w:rsidRPr="00587B9B">
        <w:rPr>
          <w:rStyle w:val="StyleUnderline"/>
        </w:rPr>
        <w:t xml:space="preserve"> the</w:t>
      </w:r>
      <w:r w:rsidRPr="00333BF7">
        <w:rPr>
          <w:sz w:val="16"/>
        </w:rPr>
        <w:t xml:space="preserve"> presumed </w:t>
      </w:r>
      <w:r w:rsidRPr="00DD10A4">
        <w:rPr>
          <w:rStyle w:val="Emphasis"/>
          <w:highlight w:val="cyan"/>
        </w:rPr>
        <w:t>hierarchies</w:t>
      </w:r>
      <w:r w:rsidRPr="00587B9B">
        <w:rPr>
          <w:rStyle w:val="StyleUnderline"/>
        </w:rPr>
        <w:t xml:space="preserve"> that existed </w:t>
      </w:r>
      <w:r w:rsidRPr="00DD10A4">
        <w:rPr>
          <w:rStyle w:val="StyleUnderline"/>
          <w:highlight w:val="cyan"/>
        </w:rPr>
        <w:t xml:space="preserve">between </w:t>
      </w:r>
      <w:r w:rsidRPr="00DD10A4">
        <w:rPr>
          <w:rStyle w:val="Emphasis"/>
          <w:highlight w:val="cyan"/>
        </w:rPr>
        <w:t>human laborers</w:t>
      </w:r>
      <w:r w:rsidRPr="00DD10A4">
        <w:rPr>
          <w:rStyle w:val="StyleUnderline"/>
          <w:highlight w:val="cyan"/>
        </w:rPr>
        <w:t xml:space="preserve"> and </w:t>
      </w:r>
      <w:r w:rsidRPr="00DD10A4">
        <w:rPr>
          <w:rStyle w:val="Emphasis"/>
          <w:highlight w:val="cyan"/>
        </w:rPr>
        <w:t>nonhuman animals</w:t>
      </w:r>
      <w:r w:rsidRPr="00587B9B">
        <w:rPr>
          <w:rStyle w:val="StyleUnderline"/>
        </w:rPr>
        <w:t xml:space="preserve"> in the slaughterhouse</w:t>
      </w:r>
      <w:r w:rsidRPr="00333BF7">
        <w:rPr>
          <w:sz w:val="16"/>
        </w:rPr>
        <w:t xml:space="preserve"> (Hribal 2007, 106). Hribal argues that within the new industrialized meat economy, </w:t>
      </w:r>
      <w:r w:rsidRPr="00444983">
        <w:rPr>
          <w:rStyle w:val="StyleUnderline"/>
        </w:rPr>
        <w:t xml:space="preserve">nonhuman </w:t>
      </w:r>
      <w:r w:rsidRPr="00FA5E5D">
        <w:rPr>
          <w:rStyle w:val="StyleUnderline"/>
          <w:highlight w:val="cyan"/>
        </w:rPr>
        <w:t>animals</w:t>
      </w:r>
      <w:r w:rsidRPr="00587B9B">
        <w:rPr>
          <w:rStyle w:val="StyleUnderline"/>
        </w:rPr>
        <w:t xml:space="preserve"> </w:t>
      </w:r>
      <w:r w:rsidRPr="00FA5E5D">
        <w:rPr>
          <w:rStyle w:val="StyleUnderline"/>
          <w:highlight w:val="cyan"/>
        </w:rPr>
        <w:t>and the</w:t>
      </w:r>
      <w:r w:rsidRPr="00587B9B">
        <w:rPr>
          <w:rStyle w:val="StyleUnderline"/>
        </w:rPr>
        <w:t xml:space="preserve"> exploited </w:t>
      </w:r>
      <w:r w:rsidRPr="00444983">
        <w:rPr>
          <w:rStyle w:val="StyleUnderline"/>
          <w:highlight w:val="cyan"/>
        </w:rPr>
        <w:t>human workforce w</w:t>
      </w:r>
      <w:r w:rsidRPr="00FA5E5D">
        <w:rPr>
          <w:rStyle w:val="StyleUnderline"/>
          <w:highlight w:val="cyan"/>
        </w:rPr>
        <w:t>ere</w:t>
      </w:r>
      <w:r w:rsidRPr="00587B9B">
        <w:rPr>
          <w:rStyle w:val="StyleUnderline"/>
        </w:rPr>
        <w:t xml:space="preserve"> largely </w:t>
      </w:r>
      <w:r w:rsidRPr="00DD10A4">
        <w:rPr>
          <w:rStyle w:val="Emphasis"/>
          <w:highlight w:val="cyan"/>
        </w:rPr>
        <w:t>merged</w:t>
      </w:r>
      <w:r w:rsidRPr="00DD10A4">
        <w:rPr>
          <w:rStyle w:val="StyleUnderline"/>
          <w:highlight w:val="cyan"/>
        </w:rPr>
        <w:t xml:space="preserve"> into a singular mass of </w:t>
      </w:r>
      <w:r w:rsidRPr="00DD10A4">
        <w:rPr>
          <w:rStyle w:val="Emphasis"/>
          <w:highlight w:val="cyan"/>
        </w:rPr>
        <w:t>exploitable</w:t>
      </w:r>
      <w:r w:rsidRPr="00DD10A4">
        <w:rPr>
          <w:rStyle w:val="StyleUnderline"/>
          <w:highlight w:val="cyan"/>
        </w:rPr>
        <w:t xml:space="preserve"> </w:t>
      </w:r>
      <w:r w:rsidRPr="00FA5E5D">
        <w:rPr>
          <w:rStyle w:val="StyleUnderline"/>
          <w:highlight w:val="cyan"/>
        </w:rPr>
        <w:t>beings</w:t>
      </w:r>
      <w:r w:rsidRPr="00FA5E5D">
        <w:rPr>
          <w:sz w:val="16"/>
          <w:highlight w:val="cyan"/>
        </w:rPr>
        <w:t xml:space="preserve">, </w:t>
      </w:r>
      <w:r w:rsidRPr="00FA5E5D">
        <w:rPr>
          <w:rStyle w:val="StyleUnderline"/>
          <w:highlight w:val="cyan"/>
        </w:rPr>
        <w:t>an interspecies working class</w:t>
      </w:r>
      <w:r w:rsidRPr="00333BF7">
        <w:rPr>
          <w:sz w:val="16"/>
        </w:rPr>
        <w:t xml:space="preserve"> of sorts. </w:t>
      </w:r>
      <w:r w:rsidRPr="00587B9B">
        <w:rPr>
          <w:rStyle w:val="StyleUnderline"/>
        </w:rPr>
        <w:t xml:space="preserve">In </w:t>
      </w:r>
      <w:r w:rsidRPr="00230A31">
        <w:rPr>
          <w:rStyle w:val="StyleUnderline"/>
          <w:highlight w:val="cyan"/>
        </w:rPr>
        <w:t>the</w:t>
      </w:r>
      <w:r w:rsidRPr="00587B9B">
        <w:rPr>
          <w:rStyle w:val="StyleUnderline"/>
        </w:rPr>
        <w:t xml:space="preserve"> increasingly </w:t>
      </w:r>
      <w:r w:rsidRPr="00BA2897">
        <w:rPr>
          <w:rStyle w:val="Emphasis"/>
        </w:rPr>
        <w:t>invisible</w:t>
      </w:r>
      <w:r w:rsidRPr="00587B9B">
        <w:rPr>
          <w:rStyle w:val="StyleUnderline"/>
        </w:rPr>
        <w:t xml:space="preserve"> and deadly space of the </w:t>
      </w:r>
      <w:r w:rsidRPr="00230A31">
        <w:rPr>
          <w:rStyle w:val="StyleUnderline"/>
          <w:highlight w:val="cyan"/>
        </w:rPr>
        <w:t>slaughterhouse</w:t>
      </w:r>
      <w:r w:rsidRPr="00333BF7">
        <w:rPr>
          <w:sz w:val="16"/>
        </w:rPr>
        <w:t xml:space="preserve">, largely </w:t>
      </w:r>
      <w:r w:rsidRPr="00587B9B">
        <w:rPr>
          <w:rStyle w:val="StyleUnderline"/>
        </w:rPr>
        <w:t>isolated</w:t>
      </w:r>
      <w:r w:rsidRPr="00333BF7">
        <w:rPr>
          <w:sz w:val="16"/>
        </w:rPr>
        <w:t xml:space="preserve"> from the everyday realities and lives of Americans, the industry </w:t>
      </w:r>
      <w:r w:rsidRPr="00230A31">
        <w:rPr>
          <w:rStyle w:val="StyleUnderline"/>
          <w:highlight w:val="cyan"/>
        </w:rPr>
        <w:t>brought a new</w:t>
      </w:r>
      <w:r w:rsidRPr="00587B9B">
        <w:rPr>
          <w:rStyle w:val="StyleUnderline"/>
        </w:rPr>
        <w:t xml:space="preserve"> structural </w:t>
      </w:r>
      <w:r w:rsidRPr="00230A31">
        <w:rPr>
          <w:rStyle w:val="StyleUnderline"/>
          <w:highlight w:val="cyan"/>
        </w:rPr>
        <w:t>relationship into being</w:t>
      </w:r>
      <w:r w:rsidRPr="00333BF7">
        <w:rPr>
          <w:sz w:val="16"/>
        </w:rPr>
        <w:t xml:space="preserve">. One that </w:t>
      </w:r>
      <w:r w:rsidRPr="00587B9B">
        <w:rPr>
          <w:rStyle w:val="StyleUnderline"/>
        </w:rPr>
        <w:t xml:space="preserve">functioned </w:t>
      </w:r>
      <w:r w:rsidRPr="00230A31">
        <w:rPr>
          <w:rStyle w:val="StyleUnderline"/>
          <w:highlight w:val="cyan"/>
        </w:rPr>
        <w:t>by producing</w:t>
      </w:r>
      <w:r w:rsidRPr="00587B9B">
        <w:rPr>
          <w:rStyle w:val="StyleUnderline"/>
        </w:rPr>
        <w:t xml:space="preserve"> </w:t>
      </w:r>
      <w:r w:rsidRPr="00230A31">
        <w:rPr>
          <w:rStyle w:val="StyleUnderline"/>
          <w:highlight w:val="cyan"/>
        </w:rPr>
        <w:t>humanized and animalized populations</w:t>
      </w:r>
      <w:r w:rsidRPr="00587B9B">
        <w:rPr>
          <w:rStyle w:val="StyleUnderline"/>
        </w:rPr>
        <w:t xml:space="preserve"> along the borders</w:t>
      </w:r>
      <w:r w:rsidRPr="00333BF7">
        <w:rPr>
          <w:sz w:val="16"/>
        </w:rPr>
        <w:t xml:space="preserve"> (</w:t>
      </w:r>
      <w:r w:rsidRPr="00587B9B">
        <w:rPr>
          <w:rStyle w:val="StyleUnderline"/>
        </w:rPr>
        <w:t>physical and social</w:t>
      </w:r>
      <w:r w:rsidRPr="00333BF7">
        <w:rPr>
          <w:sz w:val="16"/>
        </w:rPr>
        <w:t xml:space="preserve">) </w:t>
      </w:r>
      <w:r w:rsidRPr="00230A31">
        <w:rPr>
          <w:rStyle w:val="StyleUnderline"/>
          <w:highlight w:val="cyan"/>
        </w:rPr>
        <w:t xml:space="preserve">that existed to </w:t>
      </w:r>
      <w:r w:rsidRPr="00230A31">
        <w:rPr>
          <w:rStyle w:val="Emphasis"/>
          <w:highlight w:val="cyan"/>
        </w:rPr>
        <w:t>separate</w:t>
      </w:r>
      <w:r w:rsidRPr="00230A31">
        <w:rPr>
          <w:rStyle w:val="StyleUnderline"/>
          <w:highlight w:val="cyan"/>
        </w:rPr>
        <w:t xml:space="preserve"> the general population from</w:t>
      </w:r>
      <w:r w:rsidRPr="00587B9B">
        <w:rPr>
          <w:rStyle w:val="StyleUnderline"/>
        </w:rPr>
        <w:t xml:space="preserve"> the extreme violence of </w:t>
      </w:r>
      <w:r w:rsidRPr="00230A31">
        <w:rPr>
          <w:rStyle w:val="Emphasis"/>
          <w:highlight w:val="cyan"/>
        </w:rPr>
        <w:t>industrialized slaughter</w:t>
      </w:r>
      <w:r w:rsidRPr="00333BF7">
        <w:rPr>
          <w:sz w:val="16"/>
        </w:rPr>
        <w:t xml:space="preserve"> and sanitize the realities undergirding the newly democratized access to cheap meat.</w:t>
      </w:r>
    </w:p>
    <w:p w14:paraId="22A840BD" w14:textId="77777777" w:rsidR="00500482" w:rsidRPr="00333BF7" w:rsidRDefault="00500482" w:rsidP="00500482">
      <w:pPr>
        <w:rPr>
          <w:sz w:val="16"/>
        </w:rPr>
      </w:pPr>
      <w:r w:rsidRPr="00333BF7">
        <w:rPr>
          <w:sz w:val="16"/>
        </w:rPr>
        <w:t xml:space="preserve">The industry reliance upon migrant labor — combined with preexisting ideologies of speciated hierarchy that had already dehumanized immigrant workers in other industries (Kim 2015) — led to a reality that “by 1900, networks of industrial meat production constituted a trans-species biopolitical apparatus governing the life and death of both human and nonhuman animals” (Rosenberg 2016, 50; see also Mackintosh 2017, 161; Muller 2018).42 </w:t>
      </w:r>
      <w:r w:rsidRPr="00587B9B">
        <w:rPr>
          <w:rStyle w:val="StyleUnderline"/>
        </w:rPr>
        <w:t>In the process</w:t>
      </w:r>
      <w:r w:rsidRPr="00333BF7">
        <w:rPr>
          <w:sz w:val="16"/>
        </w:rPr>
        <w:t xml:space="preserve">, </w:t>
      </w:r>
      <w:r w:rsidRPr="00587B9B">
        <w:rPr>
          <w:rStyle w:val="StyleUnderline"/>
        </w:rPr>
        <w:t xml:space="preserve">both </w:t>
      </w:r>
      <w:r w:rsidRPr="00230A31">
        <w:rPr>
          <w:rStyle w:val="StyleUnderline"/>
          <w:highlight w:val="cyan"/>
        </w:rPr>
        <w:t xml:space="preserve">workers and </w:t>
      </w:r>
      <w:r w:rsidRPr="00444983">
        <w:rPr>
          <w:rStyle w:val="StyleUnderline"/>
        </w:rPr>
        <w:t xml:space="preserve">nonhuman </w:t>
      </w:r>
      <w:r w:rsidRPr="00230A31">
        <w:rPr>
          <w:rStyle w:val="StyleUnderline"/>
          <w:highlight w:val="cyan"/>
        </w:rPr>
        <w:t>animals</w:t>
      </w:r>
      <w:r w:rsidRPr="00230A31">
        <w:rPr>
          <w:sz w:val="16"/>
          <w:highlight w:val="cyan"/>
        </w:rPr>
        <w:t xml:space="preserve">, </w:t>
      </w:r>
      <w:r w:rsidRPr="00230A31">
        <w:rPr>
          <w:rStyle w:val="StyleUnderline"/>
          <w:highlight w:val="cyan"/>
        </w:rPr>
        <w:t xml:space="preserve">due </w:t>
      </w:r>
      <w:r w:rsidRPr="00DD10A4">
        <w:rPr>
          <w:rStyle w:val="StyleUnderline"/>
          <w:highlight w:val="cyan"/>
        </w:rPr>
        <w:t>to</w:t>
      </w:r>
      <w:r w:rsidRPr="00587B9B">
        <w:rPr>
          <w:rStyle w:val="StyleUnderline"/>
        </w:rPr>
        <w:t xml:space="preserve"> their </w:t>
      </w:r>
      <w:r w:rsidRPr="00DD10A4">
        <w:rPr>
          <w:rStyle w:val="StyleUnderline"/>
          <w:highlight w:val="cyan"/>
        </w:rPr>
        <w:t xml:space="preserve">marginalization and social ostracization within </w:t>
      </w:r>
      <w:r w:rsidRPr="00DD10A4">
        <w:rPr>
          <w:rStyle w:val="Emphasis"/>
          <w:highlight w:val="cyan"/>
        </w:rPr>
        <w:t>biopolitical spaces of exception</w:t>
      </w:r>
      <w:r w:rsidRPr="00333BF7">
        <w:rPr>
          <w:sz w:val="16"/>
        </w:rPr>
        <w:t xml:space="preserve"> (Apostolidis 2016; Thierman 2010), </w:t>
      </w:r>
      <w:r w:rsidRPr="00230A31">
        <w:rPr>
          <w:rStyle w:val="StyleUnderline"/>
          <w:highlight w:val="cyan"/>
        </w:rPr>
        <w:t xml:space="preserve">were </w:t>
      </w:r>
      <w:r w:rsidRPr="00230A31">
        <w:rPr>
          <w:rStyle w:val="Emphasis"/>
          <w:highlight w:val="cyan"/>
        </w:rPr>
        <w:t>bound together</w:t>
      </w:r>
      <w:r w:rsidRPr="00230A31">
        <w:rPr>
          <w:rStyle w:val="StyleUnderline"/>
          <w:highlight w:val="cyan"/>
        </w:rPr>
        <w:t xml:space="preserve"> in </w:t>
      </w:r>
      <w:r w:rsidRPr="00444983">
        <w:rPr>
          <w:rStyle w:val="StyleUnderline"/>
        </w:rPr>
        <w:t xml:space="preserve">a position of </w:t>
      </w:r>
      <w:r w:rsidRPr="00230A31">
        <w:rPr>
          <w:rStyle w:val="Emphasis"/>
          <w:highlight w:val="cyan"/>
        </w:rPr>
        <w:t>shared precarity</w:t>
      </w:r>
      <w:r w:rsidRPr="00333BF7">
        <w:rPr>
          <w:sz w:val="16"/>
        </w:rPr>
        <w:t xml:space="preserve"> (Chacón 2022).</w:t>
      </w:r>
    </w:p>
    <w:p w14:paraId="2BC8660F" w14:textId="77777777" w:rsidR="00500482" w:rsidRPr="00333BF7" w:rsidRDefault="00500482" w:rsidP="00500482">
      <w:pPr>
        <w:rPr>
          <w:sz w:val="16"/>
        </w:rPr>
      </w:pPr>
      <w:r w:rsidRPr="00333BF7">
        <w:rPr>
          <w:sz w:val="16"/>
        </w:rPr>
        <w:t xml:space="preserve">Speaking to these consequences, Stephanie Marek Muller argues that </w:t>
      </w:r>
      <w:r w:rsidRPr="00230A31">
        <w:rPr>
          <w:rStyle w:val="StyleUnderline"/>
          <w:highlight w:val="cyan"/>
        </w:rPr>
        <w:t>proximity to slaughter</w:t>
      </w:r>
      <w:r w:rsidRPr="00587B9B">
        <w:rPr>
          <w:rStyle w:val="StyleUnderline"/>
        </w:rPr>
        <w:t xml:space="preserve"> itself </w:t>
      </w:r>
      <w:r w:rsidRPr="00230A31">
        <w:rPr>
          <w:rStyle w:val="StyleUnderline"/>
          <w:highlight w:val="cyan"/>
        </w:rPr>
        <w:t>acts as a</w:t>
      </w:r>
      <w:r w:rsidRPr="00333BF7">
        <w:rPr>
          <w:sz w:val="16"/>
        </w:rPr>
        <w:t xml:space="preserve"> kind of </w:t>
      </w:r>
      <w:r w:rsidRPr="00230A31">
        <w:rPr>
          <w:rStyle w:val="StyleUnderline"/>
          <w:highlight w:val="cyan"/>
        </w:rPr>
        <w:t>cultural contamination</w:t>
      </w:r>
      <w:r w:rsidRPr="00587B9B">
        <w:rPr>
          <w:rStyle w:val="StyleUnderline"/>
        </w:rPr>
        <w:t xml:space="preserve"> on workers in </w:t>
      </w:r>
      <w:r w:rsidRPr="00230A31">
        <w:rPr>
          <w:rStyle w:val="StyleUnderline"/>
          <w:highlight w:val="cyan"/>
        </w:rPr>
        <w:t>such</w:t>
      </w:r>
      <w:r w:rsidRPr="00587B9B">
        <w:rPr>
          <w:rStyle w:val="StyleUnderline"/>
        </w:rPr>
        <w:t xml:space="preserve"> a way </w:t>
      </w:r>
      <w:r w:rsidRPr="00230A31">
        <w:rPr>
          <w:rStyle w:val="StyleUnderline"/>
          <w:highlight w:val="cyan"/>
        </w:rPr>
        <w:t>that the line between animal and human</w:t>
      </w:r>
      <w:r w:rsidRPr="00230A31">
        <w:rPr>
          <w:sz w:val="16"/>
          <w:highlight w:val="cyan"/>
        </w:rPr>
        <w:t xml:space="preserve">, </w:t>
      </w:r>
      <w:r w:rsidRPr="00230A31">
        <w:rPr>
          <w:rStyle w:val="StyleUnderline"/>
          <w:highlight w:val="cyan"/>
        </w:rPr>
        <w:t>killable and unkillable</w:t>
      </w:r>
      <w:r w:rsidRPr="00230A31">
        <w:rPr>
          <w:sz w:val="16"/>
          <w:highlight w:val="cyan"/>
        </w:rPr>
        <w:t xml:space="preserve">, </w:t>
      </w:r>
      <w:r w:rsidRPr="00230A31">
        <w:rPr>
          <w:rStyle w:val="StyleUnderline"/>
        </w:rPr>
        <w:t xml:space="preserve">becomes </w:t>
      </w:r>
      <w:r w:rsidRPr="00230A31">
        <w:rPr>
          <w:rStyle w:val="Emphasis"/>
          <w:highlight w:val="cyan"/>
        </w:rPr>
        <w:t>blurred</w:t>
      </w:r>
      <w:r w:rsidRPr="00333BF7">
        <w:rPr>
          <w:sz w:val="16"/>
        </w:rPr>
        <w:t xml:space="preserve"> (</w:t>
      </w:r>
      <w:r w:rsidRPr="00230A31">
        <w:rPr>
          <w:rStyle w:val="StyleUnderline"/>
        </w:rPr>
        <w:t xml:space="preserve">Muller 2018, 87). She defines </w:t>
      </w:r>
      <w:r w:rsidRPr="00230A31">
        <w:rPr>
          <w:rStyle w:val="StyleUnderline"/>
          <w:highlight w:val="cyan"/>
        </w:rPr>
        <w:t>the act of slaughter</w:t>
      </w:r>
      <w:r w:rsidRPr="00230A31">
        <w:rPr>
          <w:rStyle w:val="StyleUnderline"/>
        </w:rPr>
        <w:t xml:space="preserve"> as occupying a “sociocultural condition in which agricultural animals, rendered socially dead from birth, act on and are acted on </w:t>
      </w:r>
      <w:r w:rsidRPr="00230A31">
        <w:rPr>
          <w:rStyle w:val="StyleUnderline"/>
          <w:highlight w:val="cyan"/>
        </w:rPr>
        <w:t xml:space="preserve">by </w:t>
      </w:r>
      <w:r w:rsidRPr="00444983">
        <w:rPr>
          <w:rStyle w:val="StyleUnderline"/>
        </w:rPr>
        <w:t xml:space="preserve">slaughterhouse </w:t>
      </w:r>
      <w:r w:rsidRPr="00230A31">
        <w:rPr>
          <w:rStyle w:val="StyleUnderline"/>
          <w:highlight w:val="cyan"/>
        </w:rPr>
        <w:t>workers</w:t>
      </w:r>
      <w:r w:rsidRPr="00230A31">
        <w:rPr>
          <w:rStyle w:val="StyleUnderline"/>
        </w:rPr>
        <w:t xml:space="preserve"> who, through their proximity to animality, </w:t>
      </w:r>
      <w:r w:rsidRPr="00230A31">
        <w:rPr>
          <w:rStyle w:val="StyleUnderline"/>
          <w:highlight w:val="cyan"/>
        </w:rPr>
        <w:t>reify their own</w:t>
      </w:r>
      <w:r w:rsidRPr="00230A31">
        <w:rPr>
          <w:rStyle w:val="StyleUnderline"/>
        </w:rPr>
        <w:t xml:space="preserve"> (often </w:t>
      </w:r>
      <w:r w:rsidRPr="00230A31">
        <w:rPr>
          <w:rStyle w:val="StyleUnderline"/>
          <w:highlight w:val="cyan"/>
        </w:rPr>
        <w:t>racially inscribed) socially dead, ‘sub’-human” status</w:t>
      </w:r>
      <w:r w:rsidRPr="00230A31">
        <w:rPr>
          <w:rStyle w:val="StyleUnderline"/>
        </w:rPr>
        <w:t xml:space="preserve"> (Ibid, 85). While</w:t>
      </w:r>
      <w:r w:rsidRPr="00333BF7">
        <w:rPr>
          <w:sz w:val="16"/>
        </w:rPr>
        <w:t xml:space="preserve"> </w:t>
      </w:r>
      <w:r w:rsidRPr="00587B9B">
        <w:rPr>
          <w:rStyle w:val="StyleUnderline"/>
        </w:rPr>
        <w:t xml:space="preserve">this </w:t>
      </w:r>
      <w:r w:rsidRPr="00230A31">
        <w:rPr>
          <w:rStyle w:val="StyleUnderline"/>
          <w:highlight w:val="cyan"/>
        </w:rPr>
        <w:t>shared precarity</w:t>
      </w:r>
      <w:r w:rsidRPr="00587B9B">
        <w:rPr>
          <w:rStyle w:val="StyleUnderline"/>
        </w:rPr>
        <w:t xml:space="preserve"> fundamentally </w:t>
      </w:r>
      <w:r w:rsidRPr="00444983">
        <w:rPr>
          <w:rStyle w:val="StyleUnderline"/>
          <w:highlight w:val="cyan"/>
        </w:rPr>
        <w:t>draws upon</w:t>
      </w:r>
      <w:r w:rsidRPr="00444983">
        <w:rPr>
          <w:rStyle w:val="StyleUnderline"/>
        </w:rPr>
        <w:t xml:space="preserve"> speciated and racialized binaries</w:t>
      </w:r>
      <w:r w:rsidRPr="00333BF7">
        <w:rPr>
          <w:sz w:val="16"/>
        </w:rPr>
        <w:t xml:space="preserve">, it </w:t>
      </w:r>
      <w:r w:rsidRPr="00587B9B">
        <w:rPr>
          <w:rStyle w:val="StyleUnderline"/>
        </w:rPr>
        <w:t xml:space="preserve">also </w:t>
      </w:r>
      <w:r w:rsidRPr="00444983">
        <w:rPr>
          <w:rStyle w:val="StyleUnderline"/>
        </w:rPr>
        <w:t>renders the borders</w:t>
      </w:r>
      <w:r w:rsidRPr="00587B9B">
        <w:rPr>
          <w:rStyle w:val="StyleUnderline"/>
        </w:rPr>
        <w:t xml:space="preserve"> between the categories highly porous</w:t>
      </w:r>
      <w:r w:rsidRPr="00333BF7">
        <w:rPr>
          <w:sz w:val="16"/>
        </w:rPr>
        <w:t xml:space="preserve">. In this way, </w:t>
      </w:r>
      <w:r w:rsidRPr="00587B9B">
        <w:rPr>
          <w:rStyle w:val="StyleUnderline"/>
        </w:rPr>
        <w:t xml:space="preserve">the bounded space of </w:t>
      </w:r>
      <w:r w:rsidRPr="00444983">
        <w:rPr>
          <w:rStyle w:val="StyleUnderline"/>
        </w:rPr>
        <w:t xml:space="preserve">the slaughterhouse acts as a productive site for creating </w:t>
      </w:r>
      <w:r w:rsidRPr="00DD10A4">
        <w:rPr>
          <w:rStyle w:val="Emphasis"/>
          <w:highlight w:val="cyan"/>
        </w:rPr>
        <w:t>speciated hierarchies</w:t>
      </w:r>
      <w:r w:rsidRPr="00587B9B">
        <w:rPr>
          <w:rStyle w:val="StyleUnderline"/>
        </w:rPr>
        <w:t xml:space="preserve"> that are </w:t>
      </w:r>
      <w:r w:rsidRPr="00DD10A4">
        <w:rPr>
          <w:rStyle w:val="Emphasis"/>
          <w:highlight w:val="cyan"/>
        </w:rPr>
        <w:t>not bound by actual species</w:t>
      </w:r>
      <w:r w:rsidRPr="00333BF7">
        <w:rPr>
          <w:sz w:val="16"/>
        </w:rPr>
        <w:t xml:space="preserve">. In utilizing the conceptual flexibility of “species difference as a strategically ambivalent rather than absolute line” (Shukin 2009, 11), </w:t>
      </w:r>
      <w:r w:rsidRPr="00230A31">
        <w:rPr>
          <w:rStyle w:val="StyleUnderline"/>
          <w:highlight w:val="cyan"/>
        </w:rPr>
        <w:t>the slaughterhouse renders all</w:t>
      </w:r>
      <w:r w:rsidRPr="00587B9B">
        <w:rPr>
          <w:rStyle w:val="StyleUnderline"/>
        </w:rPr>
        <w:t xml:space="preserve"> those </w:t>
      </w:r>
      <w:r w:rsidRPr="00DD10A4">
        <w:rPr>
          <w:rStyle w:val="StyleUnderline"/>
          <w:highlight w:val="cyan"/>
        </w:rPr>
        <w:t xml:space="preserve">within its walls </w:t>
      </w:r>
      <w:r w:rsidRPr="00DD10A4">
        <w:rPr>
          <w:rStyle w:val="Emphasis"/>
          <w:highlight w:val="cyan"/>
        </w:rPr>
        <w:t>vulnerable</w:t>
      </w:r>
      <w:r w:rsidRPr="00DD10A4">
        <w:rPr>
          <w:rStyle w:val="StyleUnderline"/>
          <w:highlight w:val="cyan"/>
        </w:rPr>
        <w:t xml:space="preserve"> to exploitation for</w:t>
      </w:r>
      <w:r w:rsidRPr="00587B9B">
        <w:rPr>
          <w:rStyle w:val="StyleUnderline"/>
        </w:rPr>
        <w:t xml:space="preserve"> various</w:t>
      </w:r>
      <w:r w:rsidRPr="00333BF7">
        <w:rPr>
          <w:sz w:val="16"/>
        </w:rPr>
        <w:t xml:space="preserve">, </w:t>
      </w:r>
      <w:r w:rsidRPr="00587B9B">
        <w:rPr>
          <w:rStyle w:val="StyleUnderline"/>
        </w:rPr>
        <w:t xml:space="preserve">but </w:t>
      </w:r>
      <w:r w:rsidRPr="00DD10A4">
        <w:rPr>
          <w:rStyle w:val="Emphasis"/>
          <w:highlight w:val="cyan"/>
        </w:rPr>
        <w:t>interlocking</w:t>
      </w:r>
      <w:r w:rsidRPr="00333BF7">
        <w:rPr>
          <w:sz w:val="16"/>
        </w:rPr>
        <w:t xml:space="preserve">, </w:t>
      </w:r>
      <w:r w:rsidRPr="00DD10A4">
        <w:rPr>
          <w:rStyle w:val="StyleUnderline"/>
          <w:highlight w:val="cyan"/>
        </w:rPr>
        <w:t>purposes</w:t>
      </w:r>
      <w:r w:rsidRPr="00333BF7">
        <w:rPr>
          <w:sz w:val="16"/>
        </w:rPr>
        <w:t>.</w:t>
      </w:r>
    </w:p>
    <w:p w14:paraId="4200074B" w14:textId="77777777" w:rsidR="00500482" w:rsidRPr="00333BF7" w:rsidRDefault="00500482" w:rsidP="00500482">
      <w:pPr>
        <w:rPr>
          <w:sz w:val="16"/>
        </w:rPr>
      </w:pPr>
      <w:r w:rsidRPr="00333BF7">
        <w:rPr>
          <w:sz w:val="16"/>
        </w:rPr>
        <w:t>The 10 billion nonhuman animals killed every year in the USA (Hamilton and McCabe 2016, 332), a number that climbs to 70 billion worldwide (Pastrana-Camacho et al 2023, 2), attests to the deadly outcomes of this vulnerable status for nonhuman animals. Still, as Muller observes, “</w:t>
      </w:r>
      <w:r w:rsidRPr="00444983">
        <w:rPr>
          <w:rStyle w:val="StyleUnderline"/>
        </w:rPr>
        <w:t>al</w:t>
      </w:r>
      <w:r w:rsidRPr="00230A31">
        <w:rPr>
          <w:rStyle w:val="StyleUnderline"/>
          <w:highlight w:val="cyan"/>
        </w:rPr>
        <w:t xml:space="preserve">though </w:t>
      </w:r>
      <w:r w:rsidRPr="00444983">
        <w:rPr>
          <w:rStyle w:val="StyleUnderline"/>
        </w:rPr>
        <w:t xml:space="preserve">abattoir </w:t>
      </w:r>
      <w:r w:rsidRPr="00230A31">
        <w:rPr>
          <w:rStyle w:val="StyleUnderline"/>
          <w:highlight w:val="cyan"/>
        </w:rPr>
        <w:t xml:space="preserve">workers </w:t>
      </w:r>
      <w:r w:rsidRPr="00230A31">
        <w:rPr>
          <w:rStyle w:val="StyleUnderline"/>
        </w:rPr>
        <w:t xml:space="preserve">are not marched to their literal deaths like the animal inhabitants inside the slaughterhouse, they frequently experience…’social death’” (Muller 2018, 83). The fact that workers </w:t>
      </w:r>
      <w:r w:rsidRPr="00230A31">
        <w:rPr>
          <w:rStyle w:val="StyleUnderline"/>
          <w:highlight w:val="cyan"/>
        </w:rPr>
        <w:t>are not literally slaughtered</w:t>
      </w:r>
      <w:r w:rsidRPr="00230A31">
        <w:rPr>
          <w:rStyle w:val="StyleUnderline"/>
        </w:rPr>
        <w:t xml:space="preserve">, however, </w:t>
      </w:r>
      <w:r w:rsidRPr="00230A31">
        <w:rPr>
          <w:rStyle w:val="StyleUnderline"/>
          <w:highlight w:val="cyan"/>
        </w:rPr>
        <w:t xml:space="preserve">should not diminish </w:t>
      </w:r>
      <w:r w:rsidRPr="00444983">
        <w:rPr>
          <w:rStyle w:val="StyleUnderline"/>
        </w:rPr>
        <w:t xml:space="preserve">the </w:t>
      </w:r>
      <w:r w:rsidRPr="00230A31">
        <w:rPr>
          <w:rStyle w:val="StyleUnderline"/>
          <w:highlight w:val="cyan"/>
        </w:rPr>
        <w:t xml:space="preserve">fact </w:t>
      </w:r>
      <w:r w:rsidRPr="00444983">
        <w:rPr>
          <w:rStyle w:val="StyleUnderline"/>
        </w:rPr>
        <w:t xml:space="preserve">that </w:t>
      </w:r>
      <w:r w:rsidRPr="00444983">
        <w:rPr>
          <w:rStyle w:val="StyleUnderline"/>
          <w:highlight w:val="cyan"/>
        </w:rPr>
        <w:t xml:space="preserve">the social </w:t>
      </w:r>
      <w:r w:rsidRPr="00230A31">
        <w:rPr>
          <w:rStyle w:val="StyleUnderline"/>
          <w:highlight w:val="cyan"/>
        </w:rPr>
        <w:t xml:space="preserve">death and dehumanization they experience </w:t>
      </w:r>
      <w:r w:rsidRPr="00444983">
        <w:rPr>
          <w:rStyle w:val="StyleUnderline"/>
        </w:rPr>
        <w:t>carries with it several debilitating and deadly consequences</w:t>
      </w:r>
      <w:r w:rsidRPr="00444983">
        <w:rPr>
          <w:sz w:val="16"/>
        </w:rPr>
        <w:t xml:space="preserve"> (P</w:t>
      </w:r>
      <w:r w:rsidRPr="00333BF7">
        <w:rPr>
          <w:sz w:val="16"/>
        </w:rPr>
        <w:t>astrana-Camacho et al 2023; Ettinger 2018). While the stories of worker death and injury common in the industry illustrate this point well (Specht 2019, Chapter 4), the dehumanized and sacrificial character shared by human and nonhuman animals in the meat industry is starkly seen in the declaration of meat as “critical infrastructure” during the COVID 19 pandemic (Swanson and Yaffe- Bellany 2020).</w:t>
      </w:r>
    </w:p>
    <w:p w14:paraId="1624AAC8" w14:textId="77777777" w:rsidR="00500482" w:rsidRPr="00333BF7" w:rsidRDefault="00500482" w:rsidP="00500482">
      <w:pPr>
        <w:rPr>
          <w:sz w:val="16"/>
        </w:rPr>
      </w:pPr>
      <w:r w:rsidRPr="00333BF7">
        <w:rPr>
          <w:sz w:val="16"/>
        </w:rPr>
        <w:t>Much like in all other aspects of life, the COVID-19 pandemic massively disrupted the meat industry. Given the nature of the work itself — visceral, physical, and operating on a mechanized line that required tightly packed workers to act in tandem with one another to keep up the rate of killing (Pachirat 2011, 29-33, 38-47, 104-105, Appendix A) — slaughterhouses are functionally impervious to COVID-19 precautions. Given this reality, there was no safe way in which to keep the industry functioning during the global pandemic. This did not translate to a reprieve for nonhuman animals awaiting slaughter. Instead, when facilities closed due to the pandemic, industrialized farms were left with a surplus of nonhuman animals that they could not slaughter and process en masse.</w:t>
      </w:r>
    </w:p>
    <w:p w14:paraId="17B868AA" w14:textId="77777777" w:rsidR="00500482" w:rsidRPr="00333BF7" w:rsidRDefault="00500482" w:rsidP="00500482">
      <w:pPr>
        <w:rPr>
          <w:sz w:val="16"/>
        </w:rPr>
      </w:pPr>
      <w:r w:rsidRPr="00333BF7">
        <w:rPr>
          <w:sz w:val="16"/>
        </w:rPr>
        <w:t xml:space="preserve">Rather than lose more money continuing to feed and house creatures raised for slaughter according to strict timetables meant to maximize the profitability of their bodies, the farms “depopulated” their stock by the millions in any number of improvised manners, with farm animals being “suffocated, drowned, and shot” (Taylor and Orning 2020, 668). Then on April 28th, 2020, </w:t>
      </w:r>
      <w:r w:rsidRPr="00587B9B">
        <w:rPr>
          <w:rStyle w:val="StyleUnderline"/>
        </w:rPr>
        <w:t xml:space="preserve">roughly one month </w:t>
      </w:r>
      <w:r w:rsidRPr="00DD10A4">
        <w:rPr>
          <w:rStyle w:val="StyleUnderline"/>
          <w:highlight w:val="cyan"/>
        </w:rPr>
        <w:t xml:space="preserve">after the </w:t>
      </w:r>
      <w:r w:rsidRPr="00DD10A4">
        <w:rPr>
          <w:rStyle w:val="Emphasis"/>
          <w:highlight w:val="cyan"/>
        </w:rPr>
        <w:t>W</w:t>
      </w:r>
      <w:r w:rsidRPr="00333BF7">
        <w:rPr>
          <w:sz w:val="16"/>
        </w:rPr>
        <w:t xml:space="preserve">orld </w:t>
      </w:r>
      <w:r w:rsidRPr="00DD10A4">
        <w:rPr>
          <w:rStyle w:val="Emphasis"/>
          <w:highlight w:val="cyan"/>
        </w:rPr>
        <w:t>H</w:t>
      </w:r>
      <w:r w:rsidRPr="00333BF7">
        <w:rPr>
          <w:sz w:val="16"/>
        </w:rPr>
        <w:t xml:space="preserve">ealth </w:t>
      </w:r>
      <w:r w:rsidRPr="00DD10A4">
        <w:rPr>
          <w:rStyle w:val="Emphasis"/>
          <w:highlight w:val="cyan"/>
        </w:rPr>
        <w:t>O</w:t>
      </w:r>
      <w:r w:rsidRPr="00333BF7">
        <w:rPr>
          <w:sz w:val="16"/>
        </w:rPr>
        <w:t xml:space="preserve">rganization </w:t>
      </w:r>
      <w:r w:rsidRPr="00DD10A4">
        <w:rPr>
          <w:rStyle w:val="StyleUnderline"/>
          <w:highlight w:val="cyan"/>
        </w:rPr>
        <w:t>declared</w:t>
      </w:r>
      <w:r w:rsidRPr="00DD10A4">
        <w:rPr>
          <w:rStyle w:val="StyleUnderline"/>
        </w:rPr>
        <w:t xml:space="preserve"> COVID</w:t>
      </w:r>
      <w:r w:rsidRPr="00333BF7">
        <w:rPr>
          <w:sz w:val="16"/>
        </w:rPr>
        <w:t xml:space="preserve">-19 to be </w:t>
      </w:r>
      <w:r w:rsidRPr="00DD10A4">
        <w:rPr>
          <w:rStyle w:val="StyleUnderline"/>
          <w:highlight w:val="cyan"/>
        </w:rPr>
        <w:t>a</w:t>
      </w:r>
      <w:r w:rsidRPr="00587B9B">
        <w:rPr>
          <w:rStyle w:val="StyleUnderline"/>
        </w:rPr>
        <w:t xml:space="preserve"> global </w:t>
      </w:r>
      <w:r w:rsidRPr="00DD10A4">
        <w:rPr>
          <w:rStyle w:val="StyleUnderline"/>
          <w:highlight w:val="cyan"/>
        </w:rPr>
        <w:t>pandemic</w:t>
      </w:r>
      <w:r w:rsidRPr="00333BF7">
        <w:rPr>
          <w:sz w:val="16"/>
        </w:rPr>
        <w:t xml:space="preserve">, then President Donald Trump stepped in. To keep the meat economy functioning and maintain the meat-centered food system of the nation, </w:t>
      </w:r>
      <w:r w:rsidRPr="00230A31">
        <w:rPr>
          <w:rStyle w:val="StyleUnderline"/>
          <w:highlight w:val="cyan"/>
        </w:rPr>
        <w:t>Trump invoked</w:t>
      </w:r>
      <w:r w:rsidRPr="00587B9B">
        <w:rPr>
          <w:rStyle w:val="StyleUnderline"/>
        </w:rPr>
        <w:t xml:space="preserve"> the</w:t>
      </w:r>
      <w:r w:rsidRPr="00333BF7">
        <w:rPr>
          <w:sz w:val="16"/>
        </w:rPr>
        <w:t xml:space="preserve"> “</w:t>
      </w:r>
      <w:r w:rsidRPr="00BA2897">
        <w:rPr>
          <w:rStyle w:val="Emphasis"/>
        </w:rPr>
        <w:t>Defense Production Act</w:t>
      </w:r>
      <w:r w:rsidRPr="00333BF7">
        <w:rPr>
          <w:sz w:val="16"/>
        </w:rPr>
        <w:t xml:space="preserve">, a Korean War-era law” </w:t>
      </w:r>
      <w:r w:rsidRPr="00587B9B">
        <w:rPr>
          <w:rStyle w:val="StyleUnderline"/>
        </w:rPr>
        <w:t xml:space="preserve">to </w:t>
      </w:r>
      <w:r w:rsidRPr="00230A31">
        <w:rPr>
          <w:rStyle w:val="StyleUnderline"/>
        </w:rPr>
        <w:t xml:space="preserve">declare </w:t>
      </w:r>
      <w:r w:rsidRPr="00DD10A4">
        <w:rPr>
          <w:rStyle w:val="Emphasis"/>
          <w:highlight w:val="cyan"/>
        </w:rPr>
        <w:t>meat</w:t>
      </w:r>
      <w:r w:rsidRPr="00DD10A4">
        <w:rPr>
          <w:rStyle w:val="StyleUnderline"/>
          <w:highlight w:val="cyan"/>
        </w:rPr>
        <w:t xml:space="preserve"> as </w:t>
      </w:r>
      <w:r w:rsidRPr="00230A31">
        <w:rPr>
          <w:rStyle w:val="Emphasis"/>
          <w:highlight w:val="cyan"/>
        </w:rPr>
        <w:t>critical</w:t>
      </w:r>
      <w:r w:rsidRPr="00230A31">
        <w:rPr>
          <w:rStyle w:val="StyleUnderline"/>
          <w:highlight w:val="cyan"/>
        </w:rPr>
        <w:t xml:space="preserve"> infrastructure</w:t>
      </w:r>
      <w:r w:rsidRPr="00333BF7">
        <w:rPr>
          <w:sz w:val="16"/>
        </w:rPr>
        <w:t xml:space="preserve">. In doing so, the government actively </w:t>
      </w:r>
      <w:r w:rsidRPr="00DD10A4">
        <w:rPr>
          <w:rStyle w:val="Emphasis"/>
          <w:highlight w:val="cyan"/>
        </w:rPr>
        <w:t>exempted</w:t>
      </w:r>
      <w:r w:rsidRPr="00DD10A4">
        <w:rPr>
          <w:rStyle w:val="StyleUnderline"/>
          <w:highlight w:val="cyan"/>
        </w:rPr>
        <w:t xml:space="preserve"> </w:t>
      </w:r>
      <w:r w:rsidRPr="00230A31">
        <w:rPr>
          <w:rStyle w:val="StyleUnderline"/>
        </w:rPr>
        <w:t>slaughterhouses</w:t>
      </w:r>
      <w:r w:rsidRPr="00587B9B">
        <w:rPr>
          <w:rStyle w:val="StyleUnderline"/>
        </w:rPr>
        <w:t xml:space="preserve"> and meat packing facilities </w:t>
      </w:r>
      <w:r w:rsidRPr="00DD10A4">
        <w:rPr>
          <w:rStyle w:val="StyleUnderline"/>
          <w:highlight w:val="cyan"/>
        </w:rPr>
        <w:t>from</w:t>
      </w:r>
      <w:r w:rsidRPr="00333BF7">
        <w:rPr>
          <w:sz w:val="16"/>
        </w:rPr>
        <w:t xml:space="preserve"> COVID-19 </w:t>
      </w:r>
      <w:r w:rsidRPr="00DD10A4">
        <w:rPr>
          <w:rStyle w:val="Emphasis"/>
          <w:highlight w:val="cyan"/>
        </w:rPr>
        <w:t>safety restrictions</w:t>
      </w:r>
      <w:r w:rsidRPr="00333BF7">
        <w:rPr>
          <w:sz w:val="16"/>
        </w:rPr>
        <w:t xml:space="preserve"> (Swanson and Yaffe-Bellany 2020).</w:t>
      </w:r>
    </w:p>
    <w:p w14:paraId="18940978" w14:textId="77777777" w:rsidR="00500482" w:rsidRPr="00333BF7" w:rsidRDefault="00500482" w:rsidP="00500482">
      <w:pPr>
        <w:rPr>
          <w:sz w:val="16"/>
        </w:rPr>
      </w:pPr>
      <w:r w:rsidRPr="00333BF7">
        <w:rPr>
          <w:sz w:val="16"/>
        </w:rPr>
        <w:t xml:space="preserve">Speaking in the direct aftermath of the declaration, Sunaura Taylor </w:t>
      </w:r>
      <w:r w:rsidRPr="00230A31">
        <w:rPr>
          <w:rStyle w:val="StyleUnderline"/>
          <w:highlight w:val="cyan"/>
        </w:rPr>
        <w:t>and</w:t>
      </w:r>
      <w:r w:rsidRPr="00333BF7">
        <w:rPr>
          <w:sz w:val="16"/>
        </w:rPr>
        <w:t xml:space="preserve"> Sara Orning highlighted the ways in which the declaration </w:t>
      </w:r>
      <w:r w:rsidRPr="00587B9B">
        <w:rPr>
          <w:rStyle w:val="StyleUnderline"/>
        </w:rPr>
        <w:t xml:space="preserve">actively </w:t>
      </w:r>
      <w:r w:rsidRPr="00230A31">
        <w:rPr>
          <w:rStyle w:val="StyleUnderline"/>
          <w:highlight w:val="cyan"/>
        </w:rPr>
        <w:t xml:space="preserve">solidified the </w:t>
      </w:r>
      <w:r w:rsidRPr="00230A31">
        <w:rPr>
          <w:rStyle w:val="Emphasis"/>
          <w:highlight w:val="cyan"/>
        </w:rPr>
        <w:t>sacrificial status</w:t>
      </w:r>
      <w:r w:rsidRPr="00230A31">
        <w:rPr>
          <w:rStyle w:val="StyleUnderline"/>
          <w:highlight w:val="cyan"/>
        </w:rPr>
        <w:t xml:space="preserve"> of all</w:t>
      </w:r>
      <w:r w:rsidRPr="00230A31">
        <w:rPr>
          <w:rStyle w:val="StyleUnderline"/>
        </w:rPr>
        <w:t xml:space="preserve"> those</w:t>
      </w:r>
      <w:r w:rsidRPr="00230A31">
        <w:rPr>
          <w:sz w:val="16"/>
        </w:rPr>
        <w:t xml:space="preserve">, </w:t>
      </w:r>
      <w:r w:rsidRPr="00230A31">
        <w:rPr>
          <w:rStyle w:val="StyleUnderline"/>
          <w:highlight w:val="cyan"/>
        </w:rPr>
        <w:t>human and nonhuman</w:t>
      </w:r>
      <w:r w:rsidRPr="00230A31">
        <w:rPr>
          <w:sz w:val="16"/>
        </w:rPr>
        <w:t xml:space="preserve">, that found themselves </w:t>
      </w:r>
      <w:r w:rsidRPr="00230A31">
        <w:rPr>
          <w:rStyle w:val="StyleUnderline"/>
          <w:highlight w:val="cyan"/>
        </w:rPr>
        <w:t xml:space="preserve">ensnared by the </w:t>
      </w:r>
      <w:r w:rsidRPr="00444983">
        <w:rPr>
          <w:rStyle w:val="StyleUnderline"/>
        </w:rPr>
        <w:t xml:space="preserve">meat </w:t>
      </w:r>
      <w:r w:rsidRPr="00230A31">
        <w:rPr>
          <w:rStyle w:val="StyleUnderline"/>
          <w:highlight w:val="cyan"/>
        </w:rPr>
        <w:t>industry</w:t>
      </w:r>
      <w:r w:rsidRPr="00230A31">
        <w:rPr>
          <w:sz w:val="16"/>
        </w:rPr>
        <w:t>:</w:t>
      </w:r>
    </w:p>
    <w:p w14:paraId="023BED8E" w14:textId="77777777" w:rsidR="00500482" w:rsidRPr="00333BF7" w:rsidRDefault="00500482" w:rsidP="00500482">
      <w:pPr>
        <w:ind w:left="720"/>
        <w:rPr>
          <w:sz w:val="16"/>
        </w:rPr>
      </w:pPr>
      <w:r w:rsidRPr="00333BF7">
        <w:rPr>
          <w:sz w:val="16"/>
        </w:rPr>
        <w:t xml:space="preserve">[T]he fragility of cattle capitalism, poultry capitalism, and pork capitalism (let’s just call it dead meat capitalism) has been exposed. As employees in these industries are forced back into work by the Trump administration’s Defense Production Act (which makes meat “essential”), we also see the unabashed sacrifice of employees who are falling ill at horrifying numbers in these industries. This is not new. Under normal circumstances these industries profit </w:t>
      </w:r>
      <w:proofErr w:type="gramStart"/>
      <w:r w:rsidRPr="00333BF7">
        <w:rPr>
          <w:sz w:val="16"/>
        </w:rPr>
        <w:t>off</w:t>
      </w:r>
      <w:proofErr w:type="gramEnd"/>
      <w:r w:rsidRPr="00333BF7">
        <w:rPr>
          <w:sz w:val="16"/>
        </w:rPr>
        <w:t xml:space="preserve"> disablement and injury. As I detail in Beasts [of Burden (2011)], disablement of both the animals and the employees is indeed central to how profit is created in the meat/egg/dairy business. But COVID-19 has taken the sacrificial business model of dead meat capitalism to new gruesome heights (Taylor and Orning 2020, 668)</w:t>
      </w:r>
    </w:p>
    <w:p w14:paraId="50151376" w14:textId="77777777" w:rsidR="00500482" w:rsidRPr="00333BF7" w:rsidRDefault="00500482" w:rsidP="00500482">
      <w:pPr>
        <w:rPr>
          <w:sz w:val="16"/>
        </w:rPr>
      </w:pPr>
      <w:r w:rsidRPr="00444983">
        <w:rPr>
          <w:rStyle w:val="StyleUnderline"/>
        </w:rPr>
        <w:t xml:space="preserve">In forcing workers back on the line, </w:t>
      </w:r>
      <w:r w:rsidRPr="00230A31">
        <w:rPr>
          <w:rStyle w:val="StyleUnderline"/>
          <w:highlight w:val="cyan"/>
        </w:rPr>
        <w:t>the state</w:t>
      </w:r>
      <w:r w:rsidRPr="00230A31">
        <w:rPr>
          <w:rStyle w:val="StyleUnderline"/>
        </w:rPr>
        <w:t xml:space="preserve"> actively </w:t>
      </w:r>
      <w:r w:rsidRPr="00230A31">
        <w:rPr>
          <w:rStyle w:val="StyleUnderline"/>
          <w:highlight w:val="cyan"/>
        </w:rPr>
        <w:t>argued</w:t>
      </w:r>
      <w:r w:rsidRPr="00230A31">
        <w:rPr>
          <w:rStyle w:val="StyleUnderline"/>
        </w:rPr>
        <w:t xml:space="preserve"> that our </w:t>
      </w:r>
      <w:r w:rsidRPr="00230A31">
        <w:rPr>
          <w:rStyle w:val="StyleUnderline"/>
          <w:highlight w:val="cyan"/>
        </w:rPr>
        <w:t>society could not</w:t>
      </w:r>
      <w:r w:rsidRPr="00230A31">
        <w:rPr>
          <w:rStyle w:val="StyleUnderline"/>
        </w:rPr>
        <w:t xml:space="preserve"> </w:t>
      </w:r>
      <w:r w:rsidRPr="00230A31">
        <w:rPr>
          <w:rStyle w:val="StyleUnderline"/>
          <w:highlight w:val="cyan"/>
        </w:rPr>
        <w:t>function without</w:t>
      </w:r>
      <w:r w:rsidRPr="00230A31">
        <w:rPr>
          <w:rStyle w:val="StyleUnderline"/>
        </w:rPr>
        <w:t xml:space="preserve"> the </w:t>
      </w:r>
      <w:r w:rsidRPr="00230A31">
        <w:rPr>
          <w:rStyle w:val="StyleUnderline"/>
          <w:highlight w:val="cyan"/>
        </w:rPr>
        <w:t>killing</w:t>
      </w:r>
      <w:r w:rsidRPr="00230A31">
        <w:rPr>
          <w:rStyle w:val="StyleUnderline"/>
        </w:rPr>
        <w:t xml:space="preserve"> of </w:t>
      </w:r>
      <w:r w:rsidRPr="00444983">
        <w:rPr>
          <w:rStyle w:val="StyleUnderline"/>
        </w:rPr>
        <w:t xml:space="preserve">nonhuman animals </w:t>
      </w:r>
      <w:r w:rsidRPr="00230A31">
        <w:rPr>
          <w:rStyle w:val="StyleUnderline"/>
          <w:highlight w:val="cyan"/>
        </w:rPr>
        <w:t>while</w:t>
      </w:r>
      <w:r w:rsidRPr="00587B9B">
        <w:rPr>
          <w:rStyle w:val="StyleUnderline"/>
        </w:rPr>
        <w:t xml:space="preserve"> simultaneously </w:t>
      </w:r>
      <w:r w:rsidRPr="00230A31">
        <w:rPr>
          <w:rStyle w:val="StyleUnderline"/>
          <w:highlight w:val="cyan"/>
        </w:rPr>
        <w:t>asserting that</w:t>
      </w:r>
      <w:r w:rsidRPr="00587B9B">
        <w:rPr>
          <w:rStyle w:val="StyleUnderline"/>
        </w:rPr>
        <w:t xml:space="preserve"> </w:t>
      </w:r>
      <w:r w:rsidRPr="00BA2897">
        <w:rPr>
          <w:rStyle w:val="Emphasis"/>
        </w:rPr>
        <w:t xml:space="preserve">certain </w:t>
      </w:r>
      <w:r w:rsidRPr="00230A31">
        <w:rPr>
          <w:rStyle w:val="Emphasis"/>
          <w:highlight w:val="cyan"/>
        </w:rPr>
        <w:t>human populations</w:t>
      </w:r>
      <w:r w:rsidRPr="00230A31">
        <w:rPr>
          <w:rStyle w:val="StyleUnderline"/>
          <w:highlight w:val="cyan"/>
        </w:rPr>
        <w:t xml:space="preserve"> can be made </w:t>
      </w:r>
      <w:r w:rsidRPr="00230A31">
        <w:rPr>
          <w:rStyle w:val="Emphasis"/>
          <w:highlight w:val="cyan"/>
        </w:rPr>
        <w:t>disposable</w:t>
      </w:r>
      <w:r w:rsidRPr="00230A31">
        <w:rPr>
          <w:rStyle w:val="StyleUnderline"/>
          <w:highlight w:val="cyan"/>
        </w:rPr>
        <w:t xml:space="preserve"> to satisfy that need</w:t>
      </w:r>
      <w:r w:rsidRPr="00333BF7">
        <w:rPr>
          <w:sz w:val="16"/>
        </w:rPr>
        <w:t xml:space="preserve"> (Muller 2018, 87, 93-94). Echoing this sentiment, “workers at meatpacking plants said the executive order suggested Mr. Trump was willing to sacrifice their health and safety to restart the economy” (Swanson and Yaffe-Bellany 2020).</w:t>
      </w:r>
    </w:p>
    <w:p w14:paraId="53987C85" w14:textId="77777777" w:rsidR="00500482" w:rsidRPr="00333BF7" w:rsidRDefault="00500482" w:rsidP="00500482">
      <w:pPr>
        <w:rPr>
          <w:sz w:val="16"/>
        </w:rPr>
      </w:pPr>
      <w:r w:rsidRPr="00333BF7">
        <w:rPr>
          <w:sz w:val="16"/>
        </w:rPr>
        <w:t xml:space="preserve">As Taylor and Orning argued, the declaration “made visible just how opposed to life various institutions that cram beings together for profit are…These spaces are fundamentally at odds with the needs and drives of living bodies, while being utterly dependent on living bodies (not ‘healthy,’ just living) for financial growth” (Taylor and Orning 2020, 673). Adding insult to injury, </w:t>
      </w:r>
      <w:r w:rsidRPr="00333BF7">
        <w:rPr>
          <w:rStyle w:val="StyleUnderline"/>
        </w:rPr>
        <w:t xml:space="preserve">while also </w:t>
      </w:r>
      <w:r w:rsidRPr="00230A31">
        <w:rPr>
          <w:rStyle w:val="StyleUnderline"/>
        </w:rPr>
        <w:t xml:space="preserve">reinforcing the </w:t>
      </w:r>
      <w:r w:rsidRPr="00230A31">
        <w:rPr>
          <w:rStyle w:val="Emphasis"/>
        </w:rPr>
        <w:t>disposability of human and nonhuman alike</w:t>
      </w:r>
      <w:r w:rsidRPr="00230A31">
        <w:rPr>
          <w:sz w:val="16"/>
        </w:rPr>
        <w:t>,</w:t>
      </w:r>
      <w:r w:rsidRPr="00333BF7">
        <w:rPr>
          <w:sz w:val="16"/>
        </w:rPr>
        <w:t xml:space="preserve"> “</w:t>
      </w:r>
      <w:r w:rsidRPr="00333BF7">
        <w:rPr>
          <w:rStyle w:val="StyleUnderline"/>
        </w:rPr>
        <w:t xml:space="preserve">the Labor Department and OSHA issued guidance that would provide additional liability protections for </w:t>
      </w:r>
      <w:r w:rsidRPr="00BA2897">
        <w:rPr>
          <w:rStyle w:val="Emphasis"/>
        </w:rPr>
        <w:t>companies</w:t>
      </w:r>
      <w:r w:rsidRPr="00333BF7">
        <w:rPr>
          <w:rStyle w:val="StyleUnderline"/>
        </w:rPr>
        <w:t xml:space="preserve"> seeking to operate amid the risk of outbreaks</w:t>
      </w:r>
      <w:r w:rsidRPr="00333BF7">
        <w:rPr>
          <w:sz w:val="16"/>
        </w:rPr>
        <w:t xml:space="preserve">” (Swanson and Yaffe-Bellany 2020). In other words, </w:t>
      </w:r>
      <w:r w:rsidRPr="00333BF7">
        <w:rPr>
          <w:rStyle w:val="StyleUnderline"/>
        </w:rPr>
        <w:t xml:space="preserve">the government was willing to </w:t>
      </w:r>
      <w:r w:rsidRPr="00BA2897">
        <w:rPr>
          <w:rStyle w:val="Emphasis"/>
        </w:rPr>
        <w:t>protect</w:t>
      </w:r>
      <w:r w:rsidRPr="00333BF7">
        <w:rPr>
          <w:rStyle w:val="StyleUnderline"/>
        </w:rPr>
        <w:t xml:space="preserve"> the </w:t>
      </w:r>
      <w:r w:rsidRPr="00BA2897">
        <w:rPr>
          <w:rStyle w:val="Emphasis"/>
        </w:rPr>
        <w:t>industry</w:t>
      </w:r>
      <w:r w:rsidRPr="00333BF7">
        <w:rPr>
          <w:rStyle w:val="StyleUnderline"/>
        </w:rPr>
        <w:t xml:space="preserve"> and its </w:t>
      </w:r>
      <w:r w:rsidRPr="00BA2897">
        <w:rPr>
          <w:rStyle w:val="Emphasis"/>
        </w:rPr>
        <w:t>owners</w:t>
      </w:r>
      <w:r w:rsidRPr="00333BF7">
        <w:rPr>
          <w:sz w:val="16"/>
        </w:rPr>
        <w:t>, even if that meant enabling them to send workers into a deadly (in multiple senses of the word) situation.</w:t>
      </w:r>
    </w:p>
    <w:p w14:paraId="1BEDE551" w14:textId="77777777" w:rsidR="00500482" w:rsidRPr="000F5770" w:rsidRDefault="00500482" w:rsidP="00500482">
      <w:pPr>
        <w:rPr>
          <w:sz w:val="16"/>
        </w:rPr>
      </w:pPr>
      <w:r w:rsidRPr="00333BF7">
        <w:rPr>
          <w:sz w:val="16"/>
        </w:rPr>
        <w:t xml:space="preserve">Interestingly, however, while </w:t>
      </w:r>
      <w:r w:rsidRPr="00DD10A4">
        <w:rPr>
          <w:rStyle w:val="StyleUnderline"/>
          <w:highlight w:val="cyan"/>
        </w:rPr>
        <w:t>this “</w:t>
      </w:r>
      <w:r w:rsidRPr="00DD10A4">
        <w:rPr>
          <w:rStyle w:val="Emphasis"/>
          <w:highlight w:val="cyan"/>
        </w:rPr>
        <w:t>trans-species biopolitical apparatus</w:t>
      </w:r>
      <w:r w:rsidRPr="00DD10A4">
        <w:rPr>
          <w:rStyle w:val="StyleUnderline"/>
          <w:highlight w:val="cyan"/>
        </w:rPr>
        <w:t>”</w:t>
      </w:r>
      <w:r w:rsidRPr="00333BF7">
        <w:rPr>
          <w:sz w:val="16"/>
        </w:rPr>
        <w:t xml:space="preserve"> (Rosenberg 2016, 50) </w:t>
      </w:r>
      <w:r w:rsidRPr="00DD10A4">
        <w:rPr>
          <w:rStyle w:val="StyleUnderline"/>
          <w:highlight w:val="cyan"/>
        </w:rPr>
        <w:t xml:space="preserve">carried </w:t>
      </w:r>
      <w:r w:rsidRPr="00DD10A4">
        <w:rPr>
          <w:rStyle w:val="Emphasis"/>
          <w:highlight w:val="cyan"/>
        </w:rPr>
        <w:t>violent consequences</w:t>
      </w:r>
      <w:r w:rsidRPr="00333BF7">
        <w:rPr>
          <w:rStyle w:val="StyleUnderline"/>
        </w:rPr>
        <w:t xml:space="preserve"> for humans and nonhumans alike</w:t>
      </w:r>
      <w:r w:rsidRPr="00333BF7">
        <w:rPr>
          <w:sz w:val="16"/>
        </w:rPr>
        <w:t xml:space="preserve">, </w:t>
      </w:r>
      <w:r w:rsidRPr="00333BF7">
        <w:rPr>
          <w:rStyle w:val="StyleUnderline"/>
        </w:rPr>
        <w:t>this</w:t>
      </w:r>
      <w:r w:rsidRPr="00333BF7">
        <w:rPr>
          <w:sz w:val="16"/>
        </w:rPr>
        <w:t xml:space="preserve"> critical moment of </w:t>
      </w:r>
      <w:r w:rsidRPr="00333BF7">
        <w:rPr>
          <w:rStyle w:val="StyleUnderline"/>
        </w:rPr>
        <w:t>shared precarity</w:t>
      </w:r>
      <w:r w:rsidRPr="00333BF7">
        <w:rPr>
          <w:sz w:val="16"/>
        </w:rPr>
        <w:t xml:space="preserve">, </w:t>
      </w:r>
      <w:r w:rsidRPr="00333BF7">
        <w:rPr>
          <w:rStyle w:val="StyleUnderline"/>
        </w:rPr>
        <w:t xml:space="preserve">or </w:t>
      </w:r>
      <w:r w:rsidRPr="00BA2897">
        <w:rPr>
          <w:rStyle w:val="Emphasis"/>
        </w:rPr>
        <w:t>interspecies sacrifice</w:t>
      </w:r>
      <w:r w:rsidRPr="00333BF7">
        <w:rPr>
          <w:rStyle w:val="StyleUnderline"/>
        </w:rPr>
        <w:t xml:space="preserve"> to </w:t>
      </w:r>
      <w:r w:rsidRPr="00BA2897">
        <w:rPr>
          <w:rStyle w:val="Emphasis"/>
        </w:rPr>
        <w:t>biopolitical capitalism</w:t>
      </w:r>
      <w:r w:rsidRPr="00333BF7">
        <w:rPr>
          <w:sz w:val="16"/>
        </w:rPr>
        <w:t xml:space="preserve">, </w:t>
      </w:r>
      <w:r w:rsidRPr="00333BF7">
        <w:rPr>
          <w:rStyle w:val="StyleUnderline"/>
        </w:rPr>
        <w:t>did not alter the tactics of the</w:t>
      </w:r>
      <w:r w:rsidRPr="00333BF7">
        <w:rPr>
          <w:sz w:val="16"/>
        </w:rPr>
        <w:t xml:space="preserve"> AR </w:t>
      </w:r>
      <w:r w:rsidRPr="00333BF7">
        <w:rPr>
          <w:rStyle w:val="StyleUnderline"/>
        </w:rPr>
        <w:t>[animal rights] movement</w:t>
      </w:r>
      <w:r w:rsidRPr="00333BF7">
        <w:rPr>
          <w:sz w:val="16"/>
        </w:rPr>
        <w:t xml:space="preserve">. </w:t>
      </w:r>
      <w:r w:rsidRPr="00333BF7">
        <w:rPr>
          <w:rStyle w:val="StyleUnderline"/>
        </w:rPr>
        <w:t>Rather than helping to rekindle alliances linking human and nonhuman exploitation together</w:t>
      </w:r>
      <w:r w:rsidRPr="00333BF7">
        <w:rPr>
          <w:sz w:val="16"/>
        </w:rPr>
        <w:t xml:space="preserve"> found at the inception of the animal welfare movement, AR </w:t>
      </w:r>
      <w:r w:rsidRPr="00333BF7">
        <w:rPr>
          <w:rStyle w:val="StyleUnderline"/>
        </w:rPr>
        <w:t xml:space="preserve">activists continued to rely upon </w:t>
      </w:r>
      <w:r w:rsidRPr="00BA2897">
        <w:rPr>
          <w:rStyle w:val="Emphasis"/>
        </w:rPr>
        <w:t>carceral strategies</w:t>
      </w:r>
      <w:r w:rsidRPr="00333BF7">
        <w:rPr>
          <w:rStyle w:val="StyleUnderline"/>
        </w:rPr>
        <w:t xml:space="preserve"> to elevate the standing of nonhuman animals over</w:t>
      </w:r>
      <w:r w:rsidRPr="00333BF7">
        <w:rPr>
          <w:sz w:val="16"/>
        </w:rPr>
        <w:t xml:space="preserve">, </w:t>
      </w:r>
      <w:r w:rsidRPr="00333BF7">
        <w:rPr>
          <w:rStyle w:val="StyleUnderline"/>
        </w:rPr>
        <w:t>above</w:t>
      </w:r>
      <w:r w:rsidRPr="00333BF7">
        <w:rPr>
          <w:sz w:val="16"/>
        </w:rPr>
        <w:t xml:space="preserve">, </w:t>
      </w:r>
      <w:r w:rsidRPr="00333BF7">
        <w:rPr>
          <w:rStyle w:val="StyleUnderline"/>
        </w:rPr>
        <w:t>and</w:t>
      </w:r>
      <w:r w:rsidRPr="00333BF7">
        <w:rPr>
          <w:sz w:val="16"/>
        </w:rPr>
        <w:t xml:space="preserve"> often </w:t>
      </w:r>
      <w:r w:rsidRPr="00333BF7">
        <w:rPr>
          <w:rStyle w:val="StyleUnderline"/>
        </w:rPr>
        <w:t>against that of exploited human communities</w:t>
      </w:r>
      <w:r w:rsidRPr="00333BF7">
        <w:rPr>
          <w:sz w:val="16"/>
        </w:rPr>
        <w:t xml:space="preserve">. In the process, </w:t>
      </w:r>
      <w:r w:rsidRPr="00DD10A4">
        <w:rPr>
          <w:rStyle w:val="StyleUnderline"/>
          <w:highlight w:val="cyan"/>
        </w:rPr>
        <w:t xml:space="preserve">human workers and nonhuman animals within </w:t>
      </w:r>
      <w:r w:rsidRPr="00DD10A4">
        <w:rPr>
          <w:rStyle w:val="Emphasis"/>
          <w:highlight w:val="cyan"/>
        </w:rPr>
        <w:t>the slaughterhouse</w:t>
      </w:r>
      <w:r w:rsidRPr="00DD10A4">
        <w:rPr>
          <w:rStyle w:val="StyleUnderline"/>
          <w:highlight w:val="cyan"/>
        </w:rPr>
        <w:t xml:space="preserve"> </w:t>
      </w:r>
      <w:r w:rsidRPr="00444983">
        <w:rPr>
          <w:rStyle w:val="StyleUnderline"/>
          <w:highlight w:val="cyan"/>
        </w:rPr>
        <w:t>continued to be politically</w:t>
      </w:r>
      <w:r w:rsidRPr="00333BF7">
        <w:rPr>
          <w:rStyle w:val="StyleUnderline"/>
        </w:rPr>
        <w:t xml:space="preserve"> </w:t>
      </w:r>
      <w:r w:rsidRPr="00DD10A4">
        <w:rPr>
          <w:rStyle w:val="StyleUnderline"/>
          <w:highlight w:val="cyan"/>
        </w:rPr>
        <w:t xml:space="preserve">mobilized </w:t>
      </w:r>
      <w:r w:rsidRPr="00DD10A4">
        <w:rPr>
          <w:rStyle w:val="Emphasis"/>
          <w:highlight w:val="cyan"/>
        </w:rPr>
        <w:t>against</w:t>
      </w:r>
      <w:r w:rsidRPr="00DD10A4">
        <w:rPr>
          <w:rStyle w:val="StyleUnderline"/>
          <w:highlight w:val="cyan"/>
        </w:rPr>
        <w:t xml:space="preserve"> one another</w:t>
      </w:r>
      <w:r w:rsidRPr="00333BF7">
        <w:rPr>
          <w:sz w:val="16"/>
        </w:rPr>
        <w:t xml:space="preserve"> in ways that </w:t>
      </w:r>
      <w:r w:rsidRPr="00333BF7">
        <w:rPr>
          <w:rStyle w:val="StyleUnderline"/>
        </w:rPr>
        <w:t xml:space="preserve">ultimately </w:t>
      </w:r>
      <w:r w:rsidRPr="00444983">
        <w:rPr>
          <w:rStyle w:val="Emphasis"/>
        </w:rPr>
        <w:t>reinforce</w:t>
      </w:r>
      <w:r w:rsidRPr="00444983">
        <w:rPr>
          <w:sz w:val="16"/>
        </w:rPr>
        <w:t xml:space="preserve"> the </w:t>
      </w:r>
      <w:r w:rsidRPr="00444983">
        <w:rPr>
          <w:rStyle w:val="StyleUnderline"/>
        </w:rPr>
        <w:t xml:space="preserve">biopolitical </w:t>
      </w:r>
      <w:r w:rsidRPr="00444983">
        <w:rPr>
          <w:rStyle w:val="Emphasis"/>
        </w:rPr>
        <w:t>exploitation</w:t>
      </w:r>
      <w:r w:rsidRPr="00444983">
        <w:rPr>
          <w:rStyle w:val="StyleUnderline"/>
        </w:rPr>
        <w:t xml:space="preserve"> and vulnerability of </w:t>
      </w:r>
      <w:r w:rsidRPr="00444983">
        <w:rPr>
          <w:rStyle w:val="Emphasis"/>
        </w:rPr>
        <w:t>both</w:t>
      </w:r>
      <w:r w:rsidRPr="00444983">
        <w:rPr>
          <w:sz w:val="16"/>
        </w:rPr>
        <w:t xml:space="preserve"> populations.</w:t>
      </w:r>
    </w:p>
    <w:p w14:paraId="10831697" w14:textId="77777777" w:rsidR="00500482" w:rsidRPr="00F422E8" w:rsidRDefault="00500482" w:rsidP="00500482">
      <w:pPr>
        <w:pStyle w:val="Heading4"/>
      </w:pPr>
      <w:r>
        <w:t>The “</w:t>
      </w:r>
      <w:r w:rsidRPr="00C352E7">
        <w:rPr>
          <w:u w:val="single"/>
        </w:rPr>
        <w:t>anthropological machin</w:t>
      </w:r>
      <w:r>
        <w:rPr>
          <w:u w:val="single"/>
        </w:rPr>
        <w:t>e</w:t>
      </w:r>
      <w:r w:rsidRPr="00724272">
        <w:t>”</w:t>
      </w:r>
      <w:r>
        <w:t xml:space="preserve"> necessitates necropolitical violence </w:t>
      </w:r>
      <w:r w:rsidRPr="00280210">
        <w:rPr>
          <w:u w:val="single"/>
        </w:rPr>
        <w:t>premised</w:t>
      </w:r>
      <w:r>
        <w:t xml:space="preserve"> on a </w:t>
      </w:r>
      <w:r w:rsidRPr="00280210">
        <w:rPr>
          <w:u w:val="single"/>
        </w:rPr>
        <w:t>hierarchical ontology of humanness</w:t>
      </w:r>
      <w:r>
        <w:t xml:space="preserve">. The impact is forcibly imposed </w:t>
      </w:r>
      <w:r w:rsidRPr="00280210">
        <w:rPr>
          <w:u w:val="single"/>
        </w:rPr>
        <w:t>bare life</w:t>
      </w:r>
      <w:r>
        <w:t xml:space="preserve"> within the slaughterhouse walls and far beyond.</w:t>
      </w:r>
    </w:p>
    <w:p w14:paraId="1006613F" w14:textId="77777777" w:rsidR="00500482" w:rsidRPr="00823F78" w:rsidRDefault="00500482" w:rsidP="00500482">
      <w:r w:rsidRPr="00B31272">
        <w:rPr>
          <w:rStyle w:val="Style13ptBold"/>
        </w:rPr>
        <w:t>Muller 18</w:t>
      </w:r>
      <w:r>
        <w:t xml:space="preserve"> [Stephanie Marek Muller (Assistant Professor of Communication Studies at Texas State University; BA, University of Iowa; MA, Carnegie Mellon University; PhD, University of Utah); 2018. </w:t>
      </w:r>
      <w:r>
        <w:rPr>
          <w:i/>
          <w:iCs/>
        </w:rPr>
        <w:t>American Studies</w:t>
      </w:r>
      <w:r>
        <w:t xml:space="preserve">, Vol. 57, No. 3 “Zombification, Social Death, and the Slaughterhouse: U.S. Industrial Practices of Livestock Slaughter” </w:t>
      </w:r>
      <w:r w:rsidRPr="00B31272">
        <w:t>https://www.jstor.org/stable/45217115</w:t>
      </w:r>
      <w:r>
        <w:t xml:space="preserve"> // </w:t>
      </w:r>
      <w:r>
        <w:rPr>
          <w:i/>
        </w:rPr>
        <w:t>q.c.</w:t>
      </w:r>
      <w:r>
        <w:t>]</w:t>
      </w:r>
    </w:p>
    <w:p w14:paraId="5FCD5ED0" w14:textId="77777777" w:rsidR="00500482" w:rsidRPr="00A954A6" w:rsidRDefault="00500482" w:rsidP="00500482">
      <w:pPr>
        <w:rPr>
          <w:sz w:val="16"/>
        </w:rPr>
      </w:pPr>
      <w:r w:rsidRPr="00A954A6">
        <w:rPr>
          <w:sz w:val="16"/>
        </w:rPr>
        <w:t xml:space="preserve">To understand the material and existential conditions of the politically, legally, and socially disenfranchised, one must understand cultural theories of "living death," specifically necropolitics and social death. Postcolonial critic Achille Mbembe's conception of necropolitics serves as a useful add-on to Foucauldian notions of the biopolitical, or how sovereigns exert control over living bodies. </w:t>
      </w:r>
      <w:r w:rsidRPr="002C66CC">
        <w:rPr>
          <w:rStyle w:val="StyleUnderline"/>
        </w:rPr>
        <w:t xml:space="preserve">The </w:t>
      </w:r>
      <w:r w:rsidRPr="00444983">
        <w:rPr>
          <w:rStyle w:val="Emphasis"/>
        </w:rPr>
        <w:t>necropolitical</w:t>
      </w:r>
      <w:r w:rsidRPr="00A954A6">
        <w:rPr>
          <w:sz w:val="16"/>
        </w:rPr>
        <w:t xml:space="preserve"> refers to the state's potential to </w:t>
      </w:r>
      <w:r w:rsidRPr="00444983">
        <w:rPr>
          <w:rStyle w:val="StyleUnderline"/>
        </w:rPr>
        <w:t xml:space="preserve">make certain bodies </w:t>
      </w:r>
      <w:r w:rsidRPr="00444983">
        <w:rPr>
          <w:rStyle w:val="Emphasis"/>
        </w:rPr>
        <w:t>killable</w:t>
      </w:r>
      <w:r w:rsidRPr="00A954A6">
        <w:rPr>
          <w:sz w:val="16"/>
        </w:rPr>
        <w:t xml:space="preserve">, </w:t>
      </w:r>
      <w:r w:rsidRPr="002C66CC">
        <w:rPr>
          <w:rStyle w:val="StyleUnderline"/>
        </w:rPr>
        <w:t xml:space="preserve">such as </w:t>
      </w:r>
      <w:r w:rsidRPr="00444983">
        <w:rPr>
          <w:rStyle w:val="Emphasis"/>
        </w:rPr>
        <w:t>naming enslaved bodies "chattel"</w:t>
      </w:r>
      <w:r w:rsidRPr="00444983">
        <w:rPr>
          <w:rStyle w:val="StyleUnderline"/>
        </w:rPr>
        <w:t xml:space="preserve"> to deny them of</w:t>
      </w:r>
      <w:r w:rsidRPr="00444983">
        <w:rPr>
          <w:sz w:val="16"/>
        </w:rPr>
        <w:t xml:space="preserve"> their </w:t>
      </w:r>
      <w:r w:rsidRPr="00444983">
        <w:rPr>
          <w:rStyle w:val="StyleUnderline"/>
        </w:rPr>
        <w:t>personhood and subsequently</w:t>
      </w:r>
      <w:r w:rsidRPr="00444983">
        <w:rPr>
          <w:sz w:val="16"/>
        </w:rPr>
        <w:t xml:space="preserve"> of their </w:t>
      </w:r>
      <w:r w:rsidRPr="00444983">
        <w:rPr>
          <w:rStyle w:val="StyleUnderline"/>
        </w:rPr>
        <w:t>legal rights to life and liberty</w:t>
      </w:r>
      <w:r w:rsidRPr="00444983">
        <w:rPr>
          <w:sz w:val="16"/>
        </w:rPr>
        <w:t xml:space="preserve">. Sovereign powers maintain a constant "state of exception"37 to ensure that violence against bodies is justifiable. </w:t>
      </w:r>
      <w:r w:rsidRPr="00444983">
        <w:rPr>
          <w:rStyle w:val="StyleUnderline"/>
        </w:rPr>
        <w:t>The ideal necropolitical subject is</w:t>
      </w:r>
      <w:r w:rsidRPr="00444983">
        <w:rPr>
          <w:sz w:val="16"/>
        </w:rPr>
        <w:t xml:space="preserve">, according to Mbembe, </w:t>
      </w:r>
      <w:r w:rsidRPr="00444983">
        <w:rPr>
          <w:rStyle w:val="StyleUnderline"/>
        </w:rPr>
        <w:t>kept in an unending "state of injury</w:t>
      </w:r>
      <w:r w:rsidRPr="00444983">
        <w:rPr>
          <w:sz w:val="16"/>
        </w:rPr>
        <w:t xml:space="preserve">, </w:t>
      </w:r>
      <w:r w:rsidRPr="00444983">
        <w:rPr>
          <w:rStyle w:val="StyleUnderline"/>
        </w:rPr>
        <w:t>in a phantomlike world of horrors and intense cruelty and profanity."</w:t>
      </w:r>
      <w:r w:rsidRPr="00A954A6">
        <w:rPr>
          <w:sz w:val="16"/>
        </w:rPr>
        <w:t xml:space="preserve">38 I argue that </w:t>
      </w:r>
      <w:r w:rsidRPr="008F1A72">
        <w:rPr>
          <w:rStyle w:val="StyleUnderline"/>
        </w:rPr>
        <w:t xml:space="preserve">the </w:t>
      </w:r>
      <w:r w:rsidRPr="008B0723">
        <w:rPr>
          <w:rStyle w:val="Emphasis"/>
        </w:rPr>
        <w:t>social process</w:t>
      </w:r>
      <w:r w:rsidRPr="008F1A72">
        <w:rPr>
          <w:rStyle w:val="StyleUnderline"/>
        </w:rPr>
        <w:t xml:space="preserve"> of </w:t>
      </w:r>
      <w:r w:rsidRPr="00311D18">
        <w:rPr>
          <w:rStyle w:val="Emphasis"/>
          <w:highlight w:val="cyan"/>
        </w:rPr>
        <w:t>zombification</w:t>
      </w:r>
      <w:r w:rsidRPr="00311D18">
        <w:rPr>
          <w:rStyle w:val="StyleUnderline"/>
          <w:highlight w:val="cyan"/>
        </w:rPr>
        <w:t xml:space="preserve"> is</w:t>
      </w:r>
      <w:r w:rsidRPr="00A954A6">
        <w:rPr>
          <w:sz w:val="16"/>
        </w:rPr>
        <w:t xml:space="preserve"> better understood as </w:t>
      </w:r>
      <w:r w:rsidRPr="00311D18">
        <w:rPr>
          <w:rStyle w:val="StyleUnderline"/>
          <w:highlight w:val="cyan"/>
        </w:rPr>
        <w:t>the process by which</w:t>
      </w:r>
      <w:r w:rsidRPr="00A954A6">
        <w:rPr>
          <w:sz w:val="16"/>
        </w:rPr>
        <w:t xml:space="preserve">, </w:t>
      </w:r>
      <w:r w:rsidRPr="008F1A72">
        <w:rPr>
          <w:rStyle w:val="StyleUnderline"/>
        </w:rPr>
        <w:t>vis-à-vis the realm of the necropolitical</w:t>
      </w:r>
      <w:r w:rsidRPr="00A954A6">
        <w:rPr>
          <w:sz w:val="16"/>
        </w:rPr>
        <w:t xml:space="preserve">, </w:t>
      </w:r>
      <w:r w:rsidRPr="00933BF1">
        <w:rPr>
          <w:rStyle w:val="StyleUnderline"/>
          <w:highlight w:val="cyan"/>
        </w:rPr>
        <w:t xml:space="preserve">one becomes </w:t>
      </w:r>
      <w:r w:rsidRPr="00933BF1">
        <w:rPr>
          <w:rStyle w:val="Emphasis"/>
          <w:highlight w:val="cyan"/>
        </w:rPr>
        <w:t>socially dead</w:t>
      </w:r>
      <w:r w:rsidRPr="00A954A6">
        <w:rPr>
          <w:sz w:val="16"/>
        </w:rPr>
        <w:t xml:space="preserve"> physically, psychologically, and culturally.</w:t>
      </w:r>
    </w:p>
    <w:p w14:paraId="64BB42DA" w14:textId="77777777" w:rsidR="00500482" w:rsidRPr="00A954A6" w:rsidRDefault="00500482" w:rsidP="00500482">
      <w:pPr>
        <w:rPr>
          <w:sz w:val="16"/>
        </w:rPr>
      </w:pPr>
      <w:r w:rsidRPr="00A954A6">
        <w:rPr>
          <w:sz w:val="16"/>
        </w:rPr>
        <w:t xml:space="preserve">Even if we question the analogy that industrial agricultural places animals in the role of the ideal socially dead subject (the chattel slave), the connections between animality and the question of the zombie are undeniable. </w:t>
      </w:r>
      <w:r w:rsidRPr="008F1A72">
        <w:rPr>
          <w:rStyle w:val="StyleUnderline"/>
        </w:rPr>
        <w:t xml:space="preserve">The social </w:t>
      </w:r>
      <w:r w:rsidRPr="00444983">
        <w:rPr>
          <w:rStyle w:val="StyleUnderline"/>
          <w:highlight w:val="cyan"/>
        </w:rPr>
        <w:t>production of zombiedom is</w:t>
      </w:r>
      <w:r w:rsidRPr="008F1A72">
        <w:rPr>
          <w:rStyle w:val="StyleUnderline"/>
        </w:rPr>
        <w:t xml:space="preserve"> </w:t>
      </w:r>
      <w:r w:rsidRPr="00933BF1">
        <w:rPr>
          <w:rStyle w:val="StyleUnderline"/>
          <w:highlight w:val="cyan"/>
        </w:rPr>
        <w:t>synonymous with</w:t>
      </w:r>
      <w:r w:rsidRPr="00A954A6">
        <w:rPr>
          <w:sz w:val="16"/>
        </w:rPr>
        <w:t xml:space="preserve"> what Katherine McKittrick dubs </w:t>
      </w:r>
      <w:r w:rsidRPr="008F1A72">
        <w:rPr>
          <w:rStyle w:val="StyleUnderline"/>
        </w:rPr>
        <w:t>the "</w:t>
      </w:r>
      <w:r w:rsidRPr="00444983">
        <w:rPr>
          <w:rStyle w:val="StyleUnderline"/>
        </w:rPr>
        <w:t xml:space="preserve">social </w:t>
      </w:r>
      <w:r w:rsidRPr="00444983">
        <w:rPr>
          <w:rStyle w:val="Emphasis"/>
        </w:rPr>
        <w:t xml:space="preserve">production of </w:t>
      </w:r>
      <w:r w:rsidRPr="00933BF1">
        <w:rPr>
          <w:rStyle w:val="Emphasis"/>
          <w:highlight w:val="cyan"/>
        </w:rPr>
        <w:t>humanness</w:t>
      </w:r>
      <w:r w:rsidRPr="008F1A72">
        <w:rPr>
          <w:rStyle w:val="StyleUnderline"/>
        </w:rPr>
        <w:t>,"</w:t>
      </w:r>
      <w:r w:rsidRPr="00A954A6">
        <w:rPr>
          <w:sz w:val="16"/>
        </w:rPr>
        <w:t xml:space="preserve"> which entails </w:t>
      </w:r>
      <w:r w:rsidRPr="008F1A72">
        <w:rPr>
          <w:rStyle w:val="StyleUnderline"/>
        </w:rPr>
        <w:t xml:space="preserve">the ways </w:t>
      </w:r>
      <w:r w:rsidRPr="00933BF1">
        <w:rPr>
          <w:rStyle w:val="StyleUnderline"/>
          <w:highlight w:val="cyan"/>
        </w:rPr>
        <w:t xml:space="preserve">in which </w:t>
      </w:r>
      <w:r w:rsidRPr="00933BF1">
        <w:rPr>
          <w:rStyle w:val="Emphasis"/>
          <w:highlight w:val="cyan"/>
        </w:rPr>
        <w:t>Western ontologies</w:t>
      </w:r>
      <w:r w:rsidRPr="008F1A72">
        <w:rPr>
          <w:rStyle w:val="StyleUnderline"/>
        </w:rPr>
        <w:t xml:space="preserve"> "</w:t>
      </w:r>
      <w:r w:rsidRPr="00933BF1">
        <w:rPr>
          <w:rStyle w:val="StyleUnderline"/>
          <w:highlight w:val="cyan"/>
        </w:rPr>
        <w:t>normatively conceptualize difference</w:t>
      </w:r>
      <w:r w:rsidRPr="00A954A6">
        <w:rPr>
          <w:sz w:val="16"/>
        </w:rPr>
        <w:t xml:space="preserve">, </w:t>
      </w:r>
      <w:r w:rsidRPr="00933BF1">
        <w:rPr>
          <w:rStyle w:val="StyleUnderline"/>
          <w:highlight w:val="cyan"/>
        </w:rPr>
        <w:t>cast</w:t>
      </w:r>
      <w:r w:rsidRPr="008F1A72">
        <w:rPr>
          <w:rStyle w:val="StyleUnderline"/>
        </w:rPr>
        <w:t xml:space="preserve"> our </w:t>
      </w:r>
      <w:r w:rsidRPr="00933BF1">
        <w:rPr>
          <w:rStyle w:val="StyleUnderline"/>
          <w:highlight w:val="cyan"/>
        </w:rPr>
        <w:t xml:space="preserve">present </w:t>
      </w:r>
      <w:r w:rsidRPr="00933BF1">
        <w:rPr>
          <w:rStyle w:val="Emphasis"/>
          <w:highlight w:val="cyan"/>
        </w:rPr>
        <w:t>hierarchical order</w:t>
      </w:r>
      <w:r w:rsidRPr="00933BF1">
        <w:rPr>
          <w:rStyle w:val="StyleUnderline"/>
          <w:highlight w:val="cyan"/>
        </w:rPr>
        <w:t xml:space="preserve"> as</w:t>
      </w:r>
      <w:r w:rsidRPr="008F1A72">
        <w:rPr>
          <w:rStyle w:val="StyleUnderline"/>
        </w:rPr>
        <w:t xml:space="preserve"> a </w:t>
      </w:r>
      <w:r w:rsidRPr="00933BF1">
        <w:rPr>
          <w:rStyle w:val="Emphasis"/>
          <w:highlight w:val="cyan"/>
        </w:rPr>
        <w:t>truth</w:t>
      </w:r>
      <w:r w:rsidRPr="00A954A6">
        <w:rPr>
          <w:sz w:val="16"/>
        </w:rPr>
        <w:t xml:space="preserve">, </w:t>
      </w:r>
      <w:r w:rsidRPr="008F1A72">
        <w:rPr>
          <w:rStyle w:val="StyleUnderline"/>
        </w:rPr>
        <w:t>and site Man as a location of desire</w:t>
      </w:r>
      <w:r w:rsidRPr="00A954A6">
        <w:rPr>
          <w:sz w:val="16"/>
        </w:rPr>
        <w:t xml:space="preserve">. . . . </w:t>
      </w:r>
      <w:r w:rsidRPr="00933BF1">
        <w:rPr>
          <w:rStyle w:val="Emphasis"/>
          <w:highlight w:val="cyan"/>
        </w:rPr>
        <w:t>Humanness</w:t>
      </w:r>
      <w:r w:rsidRPr="00933BF1">
        <w:rPr>
          <w:rStyle w:val="StyleUnderline"/>
          <w:highlight w:val="cyan"/>
        </w:rPr>
        <w:t xml:space="preserve"> is</w:t>
      </w:r>
      <w:r w:rsidRPr="00A954A6">
        <w:rPr>
          <w:sz w:val="16"/>
        </w:rPr>
        <w:t xml:space="preserve">, </w:t>
      </w:r>
      <w:r w:rsidRPr="00444983">
        <w:rPr>
          <w:rStyle w:val="StyleUnderline"/>
        </w:rPr>
        <w:t>then</w:t>
      </w:r>
      <w:r w:rsidRPr="00A954A6">
        <w:rPr>
          <w:sz w:val="16"/>
        </w:rPr>
        <w:t xml:space="preserve">, </w:t>
      </w:r>
      <w:r w:rsidRPr="008F1A72">
        <w:rPr>
          <w:rStyle w:val="StyleUnderline"/>
        </w:rPr>
        <w:t xml:space="preserve">both </w:t>
      </w:r>
      <w:r w:rsidRPr="00444983">
        <w:rPr>
          <w:rStyle w:val="Emphasis"/>
        </w:rPr>
        <w:t>Man</w:t>
      </w:r>
      <w:r w:rsidRPr="008B0723">
        <w:rPr>
          <w:rStyle w:val="Emphasis"/>
        </w:rPr>
        <w:t xml:space="preserve"> made</w:t>
      </w:r>
      <w:r w:rsidRPr="008F1A72">
        <w:rPr>
          <w:rStyle w:val="StyleUnderline"/>
        </w:rPr>
        <w:t xml:space="preserve"> </w:t>
      </w:r>
      <w:r w:rsidRPr="00444983">
        <w:rPr>
          <w:rStyle w:val="StyleUnderline"/>
        </w:rPr>
        <w:t xml:space="preserve">and </w:t>
      </w:r>
      <w:r w:rsidRPr="00933BF1">
        <w:rPr>
          <w:rStyle w:val="Emphasis"/>
          <w:highlight w:val="cyan"/>
        </w:rPr>
        <w:t>human made</w:t>
      </w:r>
      <w:r w:rsidRPr="00A954A6">
        <w:rPr>
          <w:sz w:val="16"/>
        </w:rPr>
        <w:t xml:space="preserve">, </w:t>
      </w:r>
      <w:r w:rsidRPr="00933BF1">
        <w:rPr>
          <w:rStyle w:val="StyleUnderline"/>
          <w:highlight w:val="cyan"/>
        </w:rPr>
        <w:t>pivoting on</w:t>
      </w:r>
      <w:r w:rsidRPr="008F1A72">
        <w:rPr>
          <w:rStyle w:val="StyleUnderline"/>
        </w:rPr>
        <w:t xml:space="preserve"> the </w:t>
      </w:r>
      <w:r w:rsidRPr="00933BF1">
        <w:rPr>
          <w:rStyle w:val="Emphasis"/>
          <w:highlight w:val="cyan"/>
        </w:rPr>
        <w:t>displacement</w:t>
      </w:r>
      <w:r w:rsidRPr="008F1A72">
        <w:rPr>
          <w:rStyle w:val="StyleUnderline"/>
        </w:rPr>
        <w:t xml:space="preserve"> of difference and alternative forms of life."</w:t>
      </w:r>
      <w:r w:rsidRPr="00A954A6">
        <w:rPr>
          <w:sz w:val="16"/>
        </w:rPr>
        <w:t xml:space="preserve">39 In other words, </w:t>
      </w:r>
      <w:r w:rsidRPr="00933BF1">
        <w:rPr>
          <w:rStyle w:val="Emphasis"/>
          <w:highlight w:val="cyan"/>
        </w:rPr>
        <w:t>colonial understandings</w:t>
      </w:r>
      <w:r w:rsidRPr="00933BF1">
        <w:rPr>
          <w:rStyle w:val="StyleUnderline"/>
          <w:highlight w:val="cyan"/>
        </w:rPr>
        <w:t xml:space="preserve"> of the world privilege a </w:t>
      </w:r>
      <w:r w:rsidRPr="00933BF1">
        <w:rPr>
          <w:rStyle w:val="Emphasis"/>
          <w:highlight w:val="cyan"/>
        </w:rPr>
        <w:t>human/nonhuman binary</w:t>
      </w:r>
      <w:r w:rsidRPr="00933BF1">
        <w:rPr>
          <w:rStyle w:val="StyleUnderline"/>
          <w:highlight w:val="cyan"/>
        </w:rPr>
        <w:t xml:space="preserve"> wherein the ideal</w:t>
      </w:r>
      <w:r w:rsidRPr="008F1A72">
        <w:rPr>
          <w:rStyle w:val="StyleUnderline"/>
        </w:rPr>
        <w:t xml:space="preserve"> human </w:t>
      </w:r>
      <w:r w:rsidRPr="00444983">
        <w:rPr>
          <w:rStyle w:val="StyleUnderline"/>
          <w:highlight w:val="cyan"/>
        </w:rPr>
        <w:t xml:space="preserve">body </w:t>
      </w:r>
      <w:r w:rsidRPr="00444983">
        <w:rPr>
          <w:rStyle w:val="Emphasis"/>
          <w:highlight w:val="cyan"/>
        </w:rPr>
        <w:t>mimics</w:t>
      </w:r>
      <w:r w:rsidRPr="00444983">
        <w:rPr>
          <w:rStyle w:val="StyleUnderline"/>
          <w:highlight w:val="cyan"/>
        </w:rPr>
        <w:t xml:space="preserve"> </w:t>
      </w:r>
      <w:r w:rsidRPr="00444983">
        <w:rPr>
          <w:rStyle w:val="StyleUnderline"/>
        </w:rPr>
        <w:t xml:space="preserve">those in </w:t>
      </w:r>
      <w:r w:rsidRPr="00444983">
        <w:rPr>
          <w:rStyle w:val="Emphasis"/>
        </w:rPr>
        <w:t>control</w:t>
      </w:r>
      <w:r w:rsidRPr="008F1A72">
        <w:rPr>
          <w:rStyle w:val="StyleUnderline"/>
        </w:rPr>
        <w:t xml:space="preserve"> of the world specifically</w:t>
      </w:r>
      <w:r w:rsidRPr="00A954A6">
        <w:rPr>
          <w:sz w:val="16"/>
        </w:rPr>
        <w:t xml:space="preserve">, </w:t>
      </w:r>
      <w:r w:rsidRPr="006E3893">
        <w:rPr>
          <w:rStyle w:val="StyleUnderline"/>
          <w:highlight w:val="cyan"/>
        </w:rPr>
        <w:t xml:space="preserve">the </w:t>
      </w:r>
      <w:r w:rsidRPr="006E3893">
        <w:rPr>
          <w:rStyle w:val="Emphasis"/>
          <w:highlight w:val="cyan"/>
        </w:rPr>
        <w:t>white, male, heterosexual, able-boded, Judeo-Christian, human body</w:t>
      </w:r>
      <w:r w:rsidRPr="00A954A6">
        <w:rPr>
          <w:sz w:val="16"/>
        </w:rPr>
        <w:t xml:space="preserve">.40 </w:t>
      </w:r>
      <w:r w:rsidRPr="009C4A7E">
        <w:rPr>
          <w:rStyle w:val="Emphasis"/>
          <w:highlight w:val="cyan"/>
        </w:rPr>
        <w:t>Deviants</w:t>
      </w:r>
      <w:r w:rsidRPr="008F1A72">
        <w:rPr>
          <w:rStyle w:val="StyleUnderline"/>
        </w:rPr>
        <w:t xml:space="preserve"> from this representation</w:t>
      </w:r>
      <w:r w:rsidRPr="00A954A6">
        <w:rPr>
          <w:sz w:val="16"/>
        </w:rPr>
        <w:t xml:space="preserve"> of the human </w:t>
      </w:r>
      <w:r w:rsidRPr="009C4A7E">
        <w:rPr>
          <w:rStyle w:val="StyleUnderline"/>
          <w:highlight w:val="cyan"/>
        </w:rPr>
        <w:t xml:space="preserve">are </w:t>
      </w:r>
      <w:r w:rsidRPr="00444983">
        <w:rPr>
          <w:rStyle w:val="StyleUnderline"/>
        </w:rPr>
        <w:t xml:space="preserve">therefore </w:t>
      </w:r>
      <w:r w:rsidRPr="009C4A7E">
        <w:rPr>
          <w:rStyle w:val="Emphasis"/>
          <w:highlight w:val="cyan"/>
        </w:rPr>
        <w:t>inferior</w:t>
      </w:r>
      <w:r w:rsidRPr="00A954A6">
        <w:rPr>
          <w:sz w:val="16"/>
        </w:rPr>
        <w:t xml:space="preserve">, which is to say </w:t>
      </w:r>
      <w:r w:rsidRPr="009C4A7E">
        <w:rPr>
          <w:rStyle w:val="StyleUnderline"/>
          <w:highlight w:val="cyan"/>
        </w:rPr>
        <w:t>closer to</w:t>
      </w:r>
      <w:r w:rsidRPr="008F1A72">
        <w:rPr>
          <w:rStyle w:val="StyleUnderline"/>
        </w:rPr>
        <w:t xml:space="preserve"> the </w:t>
      </w:r>
      <w:r w:rsidRPr="009C4A7E">
        <w:rPr>
          <w:rStyle w:val="Emphasis"/>
          <w:highlight w:val="cyan"/>
        </w:rPr>
        <w:t>animal</w:t>
      </w:r>
      <w:r w:rsidRPr="00A954A6">
        <w:rPr>
          <w:sz w:val="16"/>
        </w:rPr>
        <w:t xml:space="preserve">, </w:t>
      </w:r>
      <w:r w:rsidRPr="009C4A7E">
        <w:rPr>
          <w:rStyle w:val="StyleUnderline"/>
          <w:highlight w:val="cyan"/>
        </w:rPr>
        <w:t xml:space="preserve">and </w:t>
      </w:r>
      <w:r w:rsidRPr="00444983">
        <w:rPr>
          <w:rStyle w:val="StyleUnderline"/>
        </w:rPr>
        <w:t xml:space="preserve">therefore </w:t>
      </w:r>
      <w:r w:rsidRPr="00444983">
        <w:rPr>
          <w:rStyle w:val="StyleUnderline"/>
          <w:highlight w:val="cyan"/>
        </w:rPr>
        <w:t xml:space="preserve">of </w:t>
      </w:r>
      <w:r w:rsidRPr="00444983">
        <w:rPr>
          <w:rStyle w:val="Emphasis"/>
          <w:highlight w:val="cyan"/>
        </w:rPr>
        <w:t>less</w:t>
      </w:r>
      <w:r w:rsidRPr="008B0723">
        <w:rPr>
          <w:rStyle w:val="Emphasis"/>
        </w:rPr>
        <w:t xml:space="preserve"> inherent </w:t>
      </w:r>
      <w:r w:rsidRPr="009C4A7E">
        <w:rPr>
          <w:rStyle w:val="Emphasis"/>
          <w:highlight w:val="cyan"/>
        </w:rPr>
        <w:t>value</w:t>
      </w:r>
      <w:r w:rsidRPr="00A954A6">
        <w:rPr>
          <w:sz w:val="16"/>
        </w:rPr>
        <w:t xml:space="preserve">.41 Animality is understood as injuring, resulting in people being unjustly "treated like animals" or compared to them in a derogatory fashion. </w:t>
      </w:r>
      <w:r w:rsidRPr="008F1A72">
        <w:rPr>
          <w:rStyle w:val="StyleUnderline"/>
        </w:rPr>
        <w:t>Fashioning the connection between human and animal slaughterhouse subjects requires scholars to heed the warning that "</w:t>
      </w:r>
      <w:r w:rsidRPr="009C4A7E">
        <w:rPr>
          <w:rStyle w:val="StyleUnderline"/>
          <w:highlight w:val="cyan"/>
        </w:rPr>
        <w:t>as long as</w:t>
      </w:r>
      <w:r w:rsidRPr="008F1A72">
        <w:rPr>
          <w:rStyle w:val="StyleUnderline"/>
        </w:rPr>
        <w:t xml:space="preserve"> the automatic </w:t>
      </w:r>
      <w:r w:rsidRPr="009C4A7E">
        <w:rPr>
          <w:rStyle w:val="Emphasis"/>
          <w:highlight w:val="cyan"/>
        </w:rPr>
        <w:t>exclusion</w:t>
      </w:r>
      <w:r w:rsidRPr="009C4A7E">
        <w:rPr>
          <w:rStyle w:val="StyleUnderline"/>
          <w:highlight w:val="cyan"/>
        </w:rPr>
        <w:t xml:space="preserve"> of </w:t>
      </w:r>
      <w:r w:rsidRPr="009C4A7E">
        <w:rPr>
          <w:rStyle w:val="Emphasis"/>
          <w:highlight w:val="cyan"/>
        </w:rPr>
        <w:t>animals</w:t>
      </w:r>
      <w:r w:rsidRPr="009C4A7E">
        <w:rPr>
          <w:rStyle w:val="StyleUnderline"/>
          <w:highlight w:val="cyan"/>
        </w:rPr>
        <w:t xml:space="preserve"> from ethical standing remains intact</w:t>
      </w:r>
      <w:r w:rsidRPr="008F1A72">
        <w:rPr>
          <w:rStyle w:val="StyleUnderline"/>
        </w:rPr>
        <w:t xml:space="preserve"> simply because of their species</w:t>
      </w:r>
      <w:r w:rsidRPr="00A954A6">
        <w:rPr>
          <w:sz w:val="16"/>
        </w:rPr>
        <w:t xml:space="preserve">, </w:t>
      </w:r>
      <w:r w:rsidRPr="008F1A72">
        <w:rPr>
          <w:rStyle w:val="StyleUnderline"/>
        </w:rPr>
        <w:t xml:space="preserve">such a </w:t>
      </w:r>
      <w:r w:rsidRPr="009C4A7E">
        <w:rPr>
          <w:rStyle w:val="Emphasis"/>
          <w:highlight w:val="cyan"/>
        </w:rPr>
        <w:t>dehumanization via animalization</w:t>
      </w:r>
      <w:r w:rsidRPr="009C4A7E">
        <w:rPr>
          <w:rStyle w:val="StyleUnderline"/>
          <w:highlight w:val="cyan"/>
        </w:rPr>
        <w:t xml:space="preserve"> will be </w:t>
      </w:r>
      <w:r w:rsidRPr="009C4A7E">
        <w:rPr>
          <w:rStyle w:val="Emphasis"/>
          <w:highlight w:val="cyan"/>
        </w:rPr>
        <w:t>readily available</w:t>
      </w:r>
      <w:r w:rsidRPr="009C4A7E">
        <w:rPr>
          <w:rStyle w:val="StyleUnderline"/>
          <w:highlight w:val="cyan"/>
        </w:rPr>
        <w:t xml:space="preserve"> for deployment against whatever body</w:t>
      </w:r>
      <w:r w:rsidRPr="008F1A72">
        <w:rPr>
          <w:rStyle w:val="StyleUnderline"/>
        </w:rPr>
        <w:t xml:space="preserve"> that happens to </w:t>
      </w:r>
      <w:r w:rsidRPr="009C4A7E">
        <w:rPr>
          <w:rStyle w:val="StyleUnderline"/>
          <w:highlight w:val="cyan"/>
        </w:rPr>
        <w:t xml:space="preserve">fall </w:t>
      </w:r>
      <w:r w:rsidRPr="009C4A7E">
        <w:rPr>
          <w:rStyle w:val="Emphasis"/>
          <w:highlight w:val="cyan"/>
        </w:rPr>
        <w:t>outside</w:t>
      </w:r>
      <w:r w:rsidRPr="009C4A7E">
        <w:rPr>
          <w:rStyle w:val="StyleUnderline"/>
          <w:highlight w:val="cyan"/>
        </w:rPr>
        <w:t xml:space="preserve"> the </w:t>
      </w:r>
      <w:r w:rsidRPr="009C4A7E">
        <w:rPr>
          <w:rStyle w:val="Emphasis"/>
          <w:highlight w:val="cyan"/>
        </w:rPr>
        <w:t>ethnocentric 'we.'</w:t>
      </w:r>
      <w:r w:rsidRPr="008F1A72">
        <w:rPr>
          <w:rStyle w:val="StyleUnderline"/>
        </w:rPr>
        <w:t>"</w:t>
      </w:r>
      <w:r w:rsidRPr="00A954A6">
        <w:rPr>
          <w:sz w:val="16"/>
        </w:rPr>
        <w:t xml:space="preserve">42 </w:t>
      </w:r>
      <w:r w:rsidRPr="008F1A72">
        <w:rPr>
          <w:rStyle w:val="StyleUnderline"/>
        </w:rPr>
        <w:t>Slaughterhouse subjects</w:t>
      </w:r>
      <w:r w:rsidRPr="00A954A6">
        <w:rPr>
          <w:sz w:val="16"/>
        </w:rPr>
        <w:t xml:space="preserve">, </w:t>
      </w:r>
      <w:r w:rsidRPr="008B0723">
        <w:rPr>
          <w:rStyle w:val="Emphasis"/>
        </w:rPr>
        <w:t>human and animal</w:t>
      </w:r>
      <w:r w:rsidRPr="00A954A6">
        <w:rPr>
          <w:sz w:val="16"/>
        </w:rPr>
        <w:t xml:space="preserve">, </w:t>
      </w:r>
      <w:r w:rsidRPr="008F1A72">
        <w:rPr>
          <w:rStyle w:val="StyleUnderline"/>
        </w:rPr>
        <w:t xml:space="preserve">exist in uncomfortably close </w:t>
      </w:r>
      <w:r w:rsidRPr="008B0723">
        <w:rPr>
          <w:rStyle w:val="Emphasis"/>
        </w:rPr>
        <w:t>proximity</w:t>
      </w:r>
      <w:r w:rsidRPr="008F1A72">
        <w:rPr>
          <w:rStyle w:val="StyleUnderline"/>
        </w:rPr>
        <w:t xml:space="preserve"> to one another</w:t>
      </w:r>
      <w:r w:rsidRPr="00A954A6">
        <w:rPr>
          <w:sz w:val="16"/>
        </w:rPr>
        <w:t xml:space="preserve">, thus </w:t>
      </w:r>
      <w:r w:rsidRPr="008B0723">
        <w:rPr>
          <w:rStyle w:val="Emphasis"/>
        </w:rPr>
        <w:t>contaminating</w:t>
      </w:r>
      <w:r w:rsidRPr="008F1A72">
        <w:rPr>
          <w:rStyle w:val="StyleUnderline"/>
        </w:rPr>
        <w:t xml:space="preserve"> each other with the particularities of their </w:t>
      </w:r>
      <w:r w:rsidRPr="00444983">
        <w:rPr>
          <w:rStyle w:val="Emphasis"/>
          <w:highlight w:val="cyan"/>
        </w:rPr>
        <w:t>liminalities</w:t>
      </w:r>
      <w:r w:rsidRPr="008F1A72">
        <w:rPr>
          <w:rStyle w:val="StyleUnderline"/>
        </w:rPr>
        <w:t xml:space="preserve"> and further </w:t>
      </w:r>
      <w:r w:rsidRPr="00444983">
        <w:rPr>
          <w:rStyle w:val="Emphasis"/>
          <w:highlight w:val="cyan"/>
        </w:rPr>
        <w:t>reify</w:t>
      </w:r>
      <w:r w:rsidRPr="008B0723">
        <w:rPr>
          <w:rStyle w:val="Emphasis"/>
        </w:rPr>
        <w:t xml:space="preserve">ing </w:t>
      </w:r>
      <w:r w:rsidRPr="00444983">
        <w:rPr>
          <w:rStyle w:val="Emphasis"/>
          <w:highlight w:val="cyan"/>
        </w:rPr>
        <w:t>a colonial sliding scale of humanity</w:t>
      </w:r>
      <w:r w:rsidRPr="00444983">
        <w:rPr>
          <w:sz w:val="16"/>
          <w:highlight w:val="cyan"/>
        </w:rPr>
        <w:t>.</w:t>
      </w:r>
    </w:p>
    <w:p w14:paraId="7F00979B" w14:textId="77777777" w:rsidR="00500482" w:rsidRPr="00A954A6" w:rsidRDefault="00500482" w:rsidP="00500482">
      <w:pPr>
        <w:rPr>
          <w:sz w:val="16"/>
        </w:rPr>
      </w:pPr>
      <w:r w:rsidRPr="008F1A72">
        <w:rPr>
          <w:rStyle w:val="StyleUnderline"/>
        </w:rPr>
        <w:t>The connection between humanness</w:t>
      </w:r>
      <w:r w:rsidRPr="00A954A6">
        <w:rPr>
          <w:sz w:val="16"/>
        </w:rPr>
        <w:t xml:space="preserve">, </w:t>
      </w:r>
      <w:r w:rsidRPr="008F1A72">
        <w:rPr>
          <w:rStyle w:val="StyleUnderline"/>
        </w:rPr>
        <w:t>animality</w:t>
      </w:r>
      <w:r w:rsidRPr="00A954A6">
        <w:rPr>
          <w:sz w:val="16"/>
        </w:rPr>
        <w:t xml:space="preserve">, </w:t>
      </w:r>
      <w:r w:rsidRPr="008F1A72">
        <w:rPr>
          <w:rStyle w:val="StyleUnderline"/>
        </w:rPr>
        <w:t>and the creation of socially dead subjects stages a needed discussion of the industrial</w:t>
      </w:r>
      <w:r w:rsidRPr="00A954A6">
        <w:rPr>
          <w:sz w:val="16"/>
        </w:rPr>
        <w:t xml:space="preserve"> U.S. American </w:t>
      </w:r>
      <w:r w:rsidRPr="008B0723">
        <w:rPr>
          <w:rStyle w:val="Emphasis"/>
        </w:rPr>
        <w:t>slaughterhouse</w:t>
      </w:r>
      <w:r w:rsidRPr="00A954A6">
        <w:rPr>
          <w:sz w:val="16"/>
        </w:rPr>
        <w:t>. After all, "</w:t>
      </w:r>
      <w:r w:rsidRPr="008F1A72">
        <w:rPr>
          <w:rStyle w:val="StyleUnderline"/>
        </w:rPr>
        <w:t>the making of the Americas was/is an</w:t>
      </w:r>
      <w:r w:rsidRPr="00A954A6">
        <w:rPr>
          <w:sz w:val="16"/>
        </w:rPr>
        <w:t xml:space="preserve"> (</w:t>
      </w:r>
      <w:r w:rsidRPr="008F1A72">
        <w:rPr>
          <w:rStyle w:val="StyleUnderline"/>
        </w:rPr>
        <w:t>often dangerously genocidal and ecocidal</w:t>
      </w:r>
      <w:r w:rsidRPr="00A954A6">
        <w:rPr>
          <w:sz w:val="16"/>
        </w:rPr>
        <w:t xml:space="preserve">) </w:t>
      </w:r>
      <w:r w:rsidRPr="008F1A72">
        <w:rPr>
          <w:rStyle w:val="StyleUnderline"/>
        </w:rPr>
        <w:t>interhuman and environmental project</w:t>
      </w:r>
      <w:r w:rsidRPr="00A954A6">
        <w:rPr>
          <w:sz w:val="16"/>
        </w:rPr>
        <w:t xml:space="preserve"> through which 'new forms of life' can be conceptualized."43 In identifying contemporary forms of "bare life," critical animal studies scholar Laura Hudson argues that </w:t>
      </w:r>
      <w:r w:rsidRPr="008F1A72">
        <w:rPr>
          <w:rStyle w:val="StyleUnderline"/>
        </w:rPr>
        <w:t xml:space="preserve">not only humans can be named socially dead but so too can </w:t>
      </w:r>
      <w:r w:rsidRPr="008B0723">
        <w:rPr>
          <w:rStyle w:val="Emphasis"/>
        </w:rPr>
        <w:t>animal subjects</w:t>
      </w:r>
      <w:r w:rsidRPr="008F1A72">
        <w:rPr>
          <w:rStyle w:val="StyleUnderline"/>
        </w:rPr>
        <w:t xml:space="preserve"> within an ultramechanized capitalist system that excludes certain figures from the rewards of production and instead abuses their labor</w:t>
      </w:r>
      <w:r w:rsidRPr="00A954A6">
        <w:rPr>
          <w:sz w:val="16"/>
        </w:rPr>
        <w:t xml:space="preserve">. </w:t>
      </w:r>
      <w:r w:rsidRPr="008F1A72">
        <w:rPr>
          <w:rStyle w:val="StyleUnderline"/>
        </w:rPr>
        <w:t>Livestock</w:t>
      </w:r>
      <w:r w:rsidRPr="00A954A6">
        <w:rPr>
          <w:sz w:val="16"/>
        </w:rPr>
        <w:t xml:space="preserve">, for instance, </w:t>
      </w:r>
      <w:r w:rsidRPr="008F1A72">
        <w:rPr>
          <w:rStyle w:val="StyleUnderline"/>
        </w:rPr>
        <w:t>are part of everyday social interactions in America</w:t>
      </w:r>
      <w:r w:rsidRPr="00A954A6">
        <w:rPr>
          <w:sz w:val="16"/>
        </w:rPr>
        <w:t xml:space="preserve">, </w:t>
      </w:r>
      <w:r w:rsidRPr="008F1A72">
        <w:rPr>
          <w:rStyle w:val="StyleUnderline"/>
        </w:rPr>
        <w:t>even if their presence is not known</w:t>
      </w:r>
      <w:r w:rsidRPr="00A954A6">
        <w:rPr>
          <w:sz w:val="16"/>
        </w:rPr>
        <w:t xml:space="preserve">. Many, perhaps even most of us, eat their meat, wear their skin, or drink </w:t>
      </w:r>
      <w:proofErr w:type="gramStart"/>
      <w:r w:rsidRPr="00A954A6">
        <w:rPr>
          <w:sz w:val="16"/>
        </w:rPr>
        <w:t>their</w:t>
      </w:r>
      <w:proofErr w:type="gramEnd"/>
      <w:r w:rsidRPr="00A954A6">
        <w:rPr>
          <w:sz w:val="16"/>
        </w:rPr>
        <w:t xml:space="preserve"> milk without ever acknowledging the living body that produced them. </w:t>
      </w:r>
      <w:r w:rsidRPr="009C4A7E">
        <w:rPr>
          <w:rStyle w:val="Emphasis"/>
          <w:highlight w:val="cyan"/>
        </w:rPr>
        <w:t>The industrial farm serves as an ideal manifestation of a state of exception</w:t>
      </w:r>
      <w:r w:rsidRPr="00A954A6">
        <w:rPr>
          <w:sz w:val="16"/>
        </w:rPr>
        <w:t xml:space="preserve"> (considered a moment of "emergency" or "intense need" wherein the state overrides traditional securitization norms and regard for the humane treatment of subjects for the maintenance of an abstract public good) </w:t>
      </w:r>
      <w:r w:rsidRPr="008F1A72">
        <w:rPr>
          <w:rStyle w:val="StyleUnderline"/>
        </w:rPr>
        <w:t xml:space="preserve">wherein </w:t>
      </w:r>
      <w:r w:rsidRPr="009C4A7E">
        <w:rPr>
          <w:rStyle w:val="Emphasis"/>
          <w:highlight w:val="cyan"/>
        </w:rPr>
        <w:t>violence</w:t>
      </w:r>
      <w:r w:rsidRPr="009C4A7E">
        <w:rPr>
          <w:rStyle w:val="StyleUnderline"/>
          <w:highlight w:val="cyan"/>
        </w:rPr>
        <w:t xml:space="preserve"> is </w:t>
      </w:r>
      <w:r w:rsidRPr="009C4A7E">
        <w:rPr>
          <w:rStyle w:val="Emphasis"/>
          <w:highlight w:val="cyan"/>
        </w:rPr>
        <w:t>normalized</w:t>
      </w:r>
      <w:r w:rsidRPr="009C4A7E">
        <w:rPr>
          <w:rStyle w:val="StyleUnderline"/>
          <w:highlight w:val="cyan"/>
        </w:rPr>
        <w:t xml:space="preserve"> and </w:t>
      </w:r>
      <w:r w:rsidRPr="009C4A7E">
        <w:rPr>
          <w:rStyle w:val="Emphasis"/>
          <w:highlight w:val="cyan"/>
        </w:rPr>
        <w:t>justified</w:t>
      </w:r>
      <w:r w:rsidRPr="009C4A7E">
        <w:rPr>
          <w:rStyle w:val="StyleUnderline"/>
          <w:highlight w:val="cyan"/>
        </w:rPr>
        <w:t>:</w:t>
      </w:r>
    </w:p>
    <w:p w14:paraId="54C52386" w14:textId="77777777" w:rsidR="00500482" w:rsidRPr="00A954A6" w:rsidRDefault="00500482" w:rsidP="00500482">
      <w:pPr>
        <w:ind w:left="720"/>
        <w:rPr>
          <w:sz w:val="16"/>
        </w:rPr>
      </w:pPr>
      <w:r w:rsidRPr="00A954A6">
        <w:rPr>
          <w:sz w:val="16"/>
        </w:rPr>
        <w:t xml:space="preserve">Here, </w:t>
      </w:r>
      <w:r w:rsidRPr="009C4A7E">
        <w:rPr>
          <w:rStyle w:val="StyleUnderline"/>
          <w:highlight w:val="cyan"/>
        </w:rPr>
        <w:t>animals</w:t>
      </w:r>
      <w:r w:rsidRPr="008F1A72">
        <w:rPr>
          <w:rStyle w:val="StyleUnderline"/>
        </w:rPr>
        <w:t xml:space="preserve"> cease to represent domesticated nature</w:t>
      </w:r>
      <w:r w:rsidRPr="00A954A6">
        <w:rPr>
          <w:sz w:val="16"/>
        </w:rPr>
        <w:t xml:space="preserve">, </w:t>
      </w:r>
      <w:r w:rsidRPr="009C4A7E">
        <w:rPr>
          <w:rStyle w:val="StyleUnderline"/>
          <w:highlight w:val="cyan"/>
        </w:rPr>
        <w:t>becom</w:t>
      </w:r>
      <w:r w:rsidRPr="008F1A72">
        <w:rPr>
          <w:rStyle w:val="StyleUnderline"/>
        </w:rPr>
        <w:t xml:space="preserve">ing instead </w:t>
      </w:r>
      <w:proofErr w:type="gramStart"/>
      <w:r w:rsidRPr="009C4A7E">
        <w:rPr>
          <w:rStyle w:val="StyleUnderline"/>
          <w:highlight w:val="cyan"/>
        </w:rPr>
        <w:t>representatives</w:t>
      </w:r>
      <w:proofErr w:type="gramEnd"/>
      <w:r w:rsidRPr="009C4A7E">
        <w:rPr>
          <w:rStyle w:val="StyleUnderline"/>
          <w:highlight w:val="cyan"/>
        </w:rPr>
        <w:t xml:space="preserve"> of a</w:t>
      </w:r>
      <w:r w:rsidRPr="00444983">
        <w:rPr>
          <w:rStyle w:val="StyleUnderline"/>
        </w:rPr>
        <w:t xml:space="preserve">n </w:t>
      </w:r>
      <w:r w:rsidRPr="00444983">
        <w:rPr>
          <w:rStyle w:val="Emphasis"/>
        </w:rPr>
        <w:t xml:space="preserve">industrial production </w:t>
      </w:r>
      <w:r w:rsidRPr="009C4A7E">
        <w:rPr>
          <w:rStyle w:val="Emphasis"/>
          <w:highlight w:val="cyan"/>
        </w:rPr>
        <w:t>process</w:t>
      </w:r>
      <w:r w:rsidRPr="009C4A7E">
        <w:rPr>
          <w:rStyle w:val="StyleUnderline"/>
          <w:highlight w:val="cyan"/>
        </w:rPr>
        <w:t xml:space="preserve"> that </w:t>
      </w:r>
      <w:r w:rsidRPr="009C4A7E">
        <w:rPr>
          <w:rStyle w:val="Emphasis"/>
          <w:highlight w:val="cyan"/>
        </w:rPr>
        <w:t>reduces all life to bare life</w:t>
      </w:r>
      <w:r w:rsidRPr="00A954A6">
        <w:rPr>
          <w:sz w:val="16"/>
        </w:rPr>
        <w:t xml:space="preserve">. After centuries of breeding and control, many of the </w:t>
      </w:r>
      <w:r w:rsidRPr="008F1A72">
        <w:rPr>
          <w:rStyle w:val="StyleUnderline"/>
        </w:rPr>
        <w:t>animals raised in</w:t>
      </w:r>
      <w:r w:rsidRPr="00A954A6">
        <w:rPr>
          <w:sz w:val="16"/>
        </w:rPr>
        <w:t xml:space="preserve"> intensive </w:t>
      </w:r>
      <w:r w:rsidRPr="008F1A72">
        <w:rPr>
          <w:rStyle w:val="StyleUnderline"/>
        </w:rPr>
        <w:t xml:space="preserve">western agriculture </w:t>
      </w:r>
      <w:r w:rsidRPr="00444983">
        <w:rPr>
          <w:rStyle w:val="StyleUnderline"/>
        </w:rPr>
        <w:t xml:space="preserve">appear as </w:t>
      </w:r>
      <w:r w:rsidRPr="00444983">
        <w:rPr>
          <w:rStyle w:val="Emphasis"/>
        </w:rPr>
        <w:t>artifacts</w:t>
      </w:r>
      <w:r w:rsidRPr="00444983">
        <w:rPr>
          <w:rStyle w:val="StyleUnderline"/>
        </w:rPr>
        <w:t xml:space="preserve"> rather than </w:t>
      </w:r>
      <w:r w:rsidRPr="00444983">
        <w:rPr>
          <w:rStyle w:val="Emphasis"/>
        </w:rPr>
        <w:t>living beings</w:t>
      </w:r>
      <w:r w:rsidRPr="00A954A6">
        <w:rPr>
          <w:sz w:val="16"/>
        </w:rPr>
        <w:t>.44</w:t>
      </w:r>
    </w:p>
    <w:p w14:paraId="29F09C3B" w14:textId="77777777" w:rsidR="00500482" w:rsidRPr="00A954A6" w:rsidRDefault="00500482" w:rsidP="00500482">
      <w:pPr>
        <w:rPr>
          <w:sz w:val="16"/>
        </w:rPr>
      </w:pPr>
      <w:r w:rsidRPr="00A954A6">
        <w:rPr>
          <w:sz w:val="16"/>
        </w:rPr>
        <w:t xml:space="preserve">Meanwhile, those </w:t>
      </w:r>
      <w:proofErr w:type="gramStart"/>
      <w:r w:rsidRPr="00D06AA7">
        <w:rPr>
          <w:rStyle w:val="StyleUnderline"/>
        </w:rPr>
        <w:t>persons</w:t>
      </w:r>
      <w:proofErr w:type="gramEnd"/>
      <w:r w:rsidRPr="00D06AA7">
        <w:rPr>
          <w:rStyle w:val="StyleUnderline"/>
        </w:rPr>
        <w:t xml:space="preserve"> assigned to slaughter socially dead animals are</w:t>
      </w:r>
      <w:r w:rsidRPr="00A954A6">
        <w:rPr>
          <w:sz w:val="16"/>
        </w:rPr>
        <w:t xml:space="preserve"> often </w:t>
      </w:r>
      <w:r w:rsidRPr="008F1A72">
        <w:rPr>
          <w:rStyle w:val="StyleUnderline"/>
        </w:rPr>
        <w:t xml:space="preserve">shoved to the </w:t>
      </w:r>
      <w:r w:rsidRPr="008B0723">
        <w:rPr>
          <w:rStyle w:val="Emphasis"/>
        </w:rPr>
        <w:t>margins</w:t>
      </w:r>
      <w:r w:rsidRPr="008F1A72">
        <w:rPr>
          <w:rStyle w:val="StyleUnderline"/>
        </w:rPr>
        <w:t xml:space="preserve"> of social life</w:t>
      </w:r>
      <w:r w:rsidRPr="00A954A6">
        <w:rPr>
          <w:sz w:val="16"/>
        </w:rPr>
        <w:t xml:space="preserve">. In direct violation of modern propriety, </w:t>
      </w:r>
      <w:r w:rsidRPr="008F1A72">
        <w:rPr>
          <w:rStyle w:val="StyleUnderline"/>
        </w:rPr>
        <w:t xml:space="preserve">many slaughterhouse </w:t>
      </w:r>
      <w:r w:rsidRPr="00464CB3">
        <w:rPr>
          <w:rStyle w:val="StyleUnderline"/>
          <w:highlight w:val="cyan"/>
        </w:rPr>
        <w:t>employees</w:t>
      </w:r>
      <w:r w:rsidRPr="008F1A72">
        <w:rPr>
          <w:rStyle w:val="StyleUnderline"/>
        </w:rPr>
        <w:t xml:space="preserve"> not only </w:t>
      </w:r>
      <w:r w:rsidRPr="00464CB3">
        <w:rPr>
          <w:rStyle w:val="StyleUnderline"/>
          <w:highlight w:val="cyan"/>
        </w:rPr>
        <w:t xml:space="preserve">represent </w:t>
      </w:r>
      <w:r w:rsidRPr="00464CB3">
        <w:rPr>
          <w:rStyle w:val="Emphasis"/>
          <w:highlight w:val="cyan"/>
        </w:rPr>
        <w:t>liminal</w:t>
      </w:r>
      <w:r w:rsidRPr="00464CB3">
        <w:rPr>
          <w:rStyle w:val="StyleUnderline"/>
          <w:highlight w:val="cyan"/>
        </w:rPr>
        <w:t xml:space="preserve"> persons</w:t>
      </w:r>
      <w:r w:rsidRPr="00A954A6">
        <w:rPr>
          <w:sz w:val="16"/>
        </w:rPr>
        <w:t xml:space="preserve"> (</w:t>
      </w:r>
      <w:r w:rsidRPr="008F1A72">
        <w:rPr>
          <w:rStyle w:val="StyleUnderline"/>
        </w:rPr>
        <w:t xml:space="preserve">the </w:t>
      </w:r>
      <w:r w:rsidRPr="008B0723">
        <w:rPr>
          <w:rStyle w:val="Emphasis"/>
        </w:rPr>
        <w:t>nonwhite</w:t>
      </w:r>
      <w:r w:rsidRPr="00A954A6">
        <w:rPr>
          <w:sz w:val="16"/>
        </w:rPr>
        <w:t xml:space="preserve">, </w:t>
      </w:r>
      <w:r w:rsidRPr="008F1A72">
        <w:rPr>
          <w:rStyle w:val="StyleUnderline"/>
        </w:rPr>
        <w:t xml:space="preserve">the </w:t>
      </w:r>
      <w:r w:rsidRPr="008B0723">
        <w:rPr>
          <w:rStyle w:val="Emphasis"/>
        </w:rPr>
        <w:t>illegal immigrant</w:t>
      </w:r>
      <w:r w:rsidRPr="00A954A6">
        <w:rPr>
          <w:sz w:val="16"/>
        </w:rPr>
        <w:t xml:space="preserve">, </w:t>
      </w:r>
      <w:r w:rsidRPr="008F1A72">
        <w:rPr>
          <w:rStyle w:val="StyleUnderline"/>
        </w:rPr>
        <w:t xml:space="preserve">the </w:t>
      </w:r>
      <w:r w:rsidRPr="008B0723">
        <w:rPr>
          <w:rStyle w:val="Emphasis"/>
        </w:rPr>
        <w:t>parolee</w:t>
      </w:r>
      <w:r w:rsidRPr="00A954A6">
        <w:rPr>
          <w:sz w:val="16"/>
        </w:rPr>
        <w:t xml:space="preserve">) </w:t>
      </w:r>
      <w:r w:rsidRPr="008F1A72">
        <w:rPr>
          <w:rStyle w:val="StyleUnderline"/>
        </w:rPr>
        <w:t xml:space="preserve">but also </w:t>
      </w:r>
      <w:r w:rsidRPr="00444983">
        <w:rPr>
          <w:rStyle w:val="StyleUnderline"/>
        </w:rPr>
        <w:t xml:space="preserve">engage in acts of violence deemed </w:t>
      </w:r>
      <w:r w:rsidRPr="00444983">
        <w:rPr>
          <w:rStyle w:val="Emphasis"/>
        </w:rPr>
        <w:t>unsuitable</w:t>
      </w:r>
      <w:r w:rsidRPr="00444983">
        <w:rPr>
          <w:rStyle w:val="StyleUnderline"/>
        </w:rPr>
        <w:t xml:space="preserve"> for </w:t>
      </w:r>
      <w:r w:rsidRPr="00444983">
        <w:rPr>
          <w:rStyle w:val="Emphasis"/>
        </w:rPr>
        <w:t>genteel middle-class life</w:t>
      </w:r>
      <w:r w:rsidRPr="00A954A6">
        <w:rPr>
          <w:sz w:val="16"/>
        </w:rPr>
        <w:t>.45</w:t>
      </w:r>
    </w:p>
    <w:p w14:paraId="0EA64107" w14:textId="77777777" w:rsidR="00500482" w:rsidRPr="00A954A6" w:rsidRDefault="00500482" w:rsidP="00500482">
      <w:pPr>
        <w:rPr>
          <w:sz w:val="16"/>
        </w:rPr>
      </w:pPr>
      <w:r w:rsidRPr="00A954A6">
        <w:rPr>
          <w:rStyle w:val="StyleUnderline"/>
        </w:rPr>
        <w:t xml:space="preserve">The </w:t>
      </w:r>
      <w:r w:rsidRPr="008B0723">
        <w:rPr>
          <w:rStyle w:val="Emphasis"/>
        </w:rPr>
        <w:t>abattoir</w:t>
      </w:r>
      <w:r w:rsidRPr="00A954A6">
        <w:rPr>
          <w:rStyle w:val="StyleUnderline"/>
        </w:rPr>
        <w:t xml:space="preserve"> serves as "a </w:t>
      </w:r>
      <w:r w:rsidRPr="008B0723">
        <w:rPr>
          <w:rStyle w:val="Emphasis"/>
        </w:rPr>
        <w:t>zombie-hood</w:t>
      </w:r>
      <w:r w:rsidRPr="00A954A6">
        <w:rPr>
          <w:rStyle w:val="StyleUnderline"/>
        </w:rPr>
        <w:t xml:space="preserve"> grounded in the tasks performed at the plant</w:t>
      </w:r>
      <w:r w:rsidRPr="00A954A6">
        <w:rPr>
          <w:sz w:val="16"/>
        </w:rPr>
        <w:t xml:space="preserve">. </w:t>
      </w:r>
      <w:r w:rsidRPr="00444983">
        <w:rPr>
          <w:rStyle w:val="StyleUnderline"/>
        </w:rPr>
        <w:t>Workers</w:t>
      </w:r>
      <w:r w:rsidRPr="00444983">
        <w:rPr>
          <w:sz w:val="16"/>
        </w:rPr>
        <w:t xml:space="preserve"> simultaneously bring home 'the bacon' and </w:t>
      </w:r>
      <w:r w:rsidRPr="00444983">
        <w:rPr>
          <w:rStyle w:val="StyleUnderline"/>
        </w:rPr>
        <w:t xml:space="preserve">find themselves </w:t>
      </w:r>
      <w:r w:rsidRPr="00444983">
        <w:rPr>
          <w:rStyle w:val="Emphasis"/>
        </w:rPr>
        <w:t>transformed</w:t>
      </w:r>
      <w:r w:rsidRPr="00444983">
        <w:rPr>
          <w:rStyle w:val="StyleUnderline"/>
        </w:rPr>
        <w:t xml:space="preserve"> by their environment into a </w:t>
      </w:r>
      <w:r w:rsidRPr="00444983">
        <w:rPr>
          <w:rStyle w:val="Emphasis"/>
        </w:rPr>
        <w:t>slaughterhouse body</w:t>
      </w:r>
      <w:r w:rsidRPr="00444983">
        <w:rPr>
          <w:rStyle w:val="StyleUnderline"/>
        </w:rPr>
        <w:t>."</w:t>
      </w:r>
      <w:r w:rsidRPr="00444983">
        <w:rPr>
          <w:sz w:val="16"/>
        </w:rPr>
        <w:t xml:space="preserve">46 The following sections do not reject the agency of the human and animal bodies within and outside of the slaughterhouse walls. Neither do they attempt to render invisible their many acts of resistance against their conditions. Rather, they seek to elucidate the exploitative processes by which </w:t>
      </w:r>
      <w:r w:rsidRPr="00444983">
        <w:rPr>
          <w:rStyle w:val="StyleUnderline"/>
        </w:rPr>
        <w:t xml:space="preserve">the </w:t>
      </w:r>
      <w:r w:rsidRPr="00444983">
        <w:rPr>
          <w:rStyle w:val="Emphasis"/>
        </w:rPr>
        <w:t>animal-industrial complex</w:t>
      </w:r>
      <w:r w:rsidRPr="00444983">
        <w:rPr>
          <w:sz w:val="16"/>
        </w:rPr>
        <w:t xml:space="preserve"> attempts to </w:t>
      </w:r>
      <w:r w:rsidRPr="00444983">
        <w:rPr>
          <w:rStyle w:val="StyleUnderline"/>
        </w:rPr>
        <w:t>strip</w:t>
      </w:r>
      <w:r w:rsidRPr="00444983">
        <w:rPr>
          <w:sz w:val="16"/>
        </w:rPr>
        <w:t xml:space="preserve"> these </w:t>
      </w:r>
      <w:r w:rsidRPr="00444983">
        <w:rPr>
          <w:rStyle w:val="StyleUnderline"/>
        </w:rPr>
        <w:t>agencies</w:t>
      </w:r>
      <w:r w:rsidRPr="00444983">
        <w:rPr>
          <w:sz w:val="16"/>
        </w:rPr>
        <w:t xml:space="preserve">, to </w:t>
      </w:r>
      <w:r w:rsidRPr="00444983">
        <w:rPr>
          <w:rStyle w:val="StyleUnderline"/>
        </w:rPr>
        <w:t>castrate acts of resistance</w:t>
      </w:r>
      <w:r w:rsidRPr="00444983">
        <w:rPr>
          <w:sz w:val="16"/>
        </w:rPr>
        <w:t xml:space="preserve">, </w:t>
      </w:r>
      <w:r w:rsidRPr="00444983">
        <w:rPr>
          <w:rStyle w:val="StyleUnderline"/>
        </w:rPr>
        <w:t>and</w:t>
      </w:r>
      <w:r w:rsidRPr="00444983">
        <w:rPr>
          <w:sz w:val="16"/>
        </w:rPr>
        <w:t xml:space="preserve"> to </w:t>
      </w:r>
      <w:r w:rsidRPr="00444983">
        <w:rPr>
          <w:rStyle w:val="StyleUnderline"/>
        </w:rPr>
        <w:t xml:space="preserve">ultimately </w:t>
      </w:r>
      <w:r w:rsidRPr="00444983">
        <w:rPr>
          <w:rStyle w:val="Emphasis"/>
        </w:rPr>
        <w:t>reify</w:t>
      </w:r>
      <w:r w:rsidRPr="00444983">
        <w:rPr>
          <w:rStyle w:val="StyleUnderline"/>
        </w:rPr>
        <w:t xml:space="preserve"> the culturally constructed </w:t>
      </w:r>
      <w:r w:rsidRPr="00444983">
        <w:rPr>
          <w:rStyle w:val="Emphasis"/>
        </w:rPr>
        <w:t>subhumanity</w:t>
      </w:r>
      <w:r w:rsidRPr="00444983">
        <w:rPr>
          <w:rStyle w:val="StyleUnderline"/>
        </w:rPr>
        <w:t xml:space="preserve"> of </w:t>
      </w:r>
      <w:r w:rsidRPr="00444983">
        <w:rPr>
          <w:rStyle w:val="Emphasis"/>
        </w:rPr>
        <w:t>slaughterhouse inhabitants</w:t>
      </w:r>
      <w:r w:rsidRPr="00A954A6">
        <w:rPr>
          <w:rStyle w:val="StyleUnderline"/>
        </w:rPr>
        <w:t xml:space="preserve"> to further the capitalist cause</w:t>
      </w:r>
      <w:r w:rsidRPr="00A954A6">
        <w:rPr>
          <w:sz w:val="16"/>
        </w:rPr>
        <w:t xml:space="preserve">. This process, dubbed, </w:t>
      </w:r>
      <w:r w:rsidRPr="00A954A6">
        <w:rPr>
          <w:rStyle w:val="Emphasis"/>
        </w:rPr>
        <w:t>comorbid zombification</w:t>
      </w:r>
      <w:r w:rsidRPr="00A954A6">
        <w:rPr>
          <w:sz w:val="16"/>
        </w:rPr>
        <w:t xml:space="preserve">, </w:t>
      </w:r>
      <w:r w:rsidRPr="00A954A6">
        <w:rPr>
          <w:rStyle w:val="StyleUnderline"/>
        </w:rPr>
        <w:t>emerges in the realms of the cultural</w:t>
      </w:r>
      <w:r w:rsidRPr="00A954A6">
        <w:rPr>
          <w:sz w:val="16"/>
        </w:rPr>
        <w:t xml:space="preserve">, the </w:t>
      </w:r>
      <w:r w:rsidRPr="00A954A6">
        <w:rPr>
          <w:rStyle w:val="StyleUnderline"/>
        </w:rPr>
        <w:t>physical</w:t>
      </w:r>
      <w:r w:rsidRPr="00A954A6">
        <w:rPr>
          <w:sz w:val="16"/>
        </w:rPr>
        <w:t xml:space="preserve">, </w:t>
      </w:r>
      <w:r w:rsidRPr="00A954A6">
        <w:rPr>
          <w:rStyle w:val="StyleUnderline"/>
        </w:rPr>
        <w:t>and</w:t>
      </w:r>
      <w:r w:rsidRPr="00A954A6">
        <w:rPr>
          <w:sz w:val="16"/>
        </w:rPr>
        <w:t xml:space="preserve"> the </w:t>
      </w:r>
      <w:r w:rsidRPr="00A954A6">
        <w:rPr>
          <w:rStyle w:val="StyleUnderline"/>
        </w:rPr>
        <w:t>psychological</w:t>
      </w:r>
      <w:r w:rsidRPr="00A954A6">
        <w:rPr>
          <w:sz w:val="16"/>
        </w:rPr>
        <w:t>.</w:t>
      </w:r>
    </w:p>
    <w:p w14:paraId="1B1968DC" w14:textId="77777777" w:rsidR="00500482" w:rsidRDefault="00500482" w:rsidP="00500482">
      <w:pPr>
        <w:pStyle w:val="Heading4"/>
      </w:pPr>
      <w:r>
        <w:t xml:space="preserve">Thus, we affirm a humanimal political project whereby the United States federal government substantially strengthens collective bargaining rights for abattoir workers in the United States. </w:t>
      </w:r>
    </w:p>
    <w:p w14:paraId="38D8860E" w14:textId="77777777" w:rsidR="00500482" w:rsidRPr="002E1ECC" w:rsidRDefault="00500482" w:rsidP="00500482"/>
    <w:p w14:paraId="659BA186" w14:textId="77777777" w:rsidR="00500482" w:rsidRPr="008E4D9B" w:rsidRDefault="00500482" w:rsidP="00500482">
      <w:pPr>
        <w:pStyle w:val="Heading4"/>
      </w:pPr>
      <w:r>
        <w:t>The “</w:t>
      </w:r>
      <w:r w:rsidRPr="00C352E7">
        <w:rPr>
          <w:u w:val="single"/>
        </w:rPr>
        <w:t>anthropological machin</w:t>
      </w:r>
      <w:r>
        <w:rPr>
          <w:u w:val="single"/>
        </w:rPr>
        <w:t>e</w:t>
      </w:r>
      <w:r w:rsidRPr="00724272">
        <w:t>”</w:t>
      </w:r>
      <w:r>
        <w:t xml:space="preserve"> is at the </w:t>
      </w:r>
      <w:r>
        <w:rPr>
          <w:u w:val="single"/>
        </w:rPr>
        <w:t>root</w:t>
      </w:r>
      <w:r>
        <w:t xml:space="preserve"> of </w:t>
      </w:r>
      <w:r>
        <w:rPr>
          <w:u w:val="single"/>
        </w:rPr>
        <w:t>inter-locking systems of domination</w:t>
      </w:r>
      <w:r>
        <w:t xml:space="preserve">. That machine can be </w:t>
      </w:r>
      <w:r>
        <w:rPr>
          <w:u w:val="single"/>
        </w:rPr>
        <w:t>dismantled</w:t>
      </w:r>
      <w:r>
        <w:t xml:space="preserve">, but it requires a political coalition that goes beyond a </w:t>
      </w:r>
      <w:r>
        <w:rPr>
          <w:u w:val="single"/>
        </w:rPr>
        <w:t>narrow</w:t>
      </w:r>
      <w:r>
        <w:t xml:space="preserve"> and </w:t>
      </w:r>
      <w:r>
        <w:rPr>
          <w:u w:val="single"/>
        </w:rPr>
        <w:t>ineffective</w:t>
      </w:r>
      <w:r>
        <w:t xml:space="preserve"> rights frame. Instead, our affirmative forefronts a </w:t>
      </w:r>
      <w:r w:rsidRPr="00DA56EE">
        <w:rPr>
          <w:u w:val="single"/>
        </w:rPr>
        <w:t xml:space="preserve">humanimal </w:t>
      </w:r>
      <w:r>
        <w:rPr>
          <w:u w:val="single"/>
        </w:rPr>
        <w:t>union</w:t>
      </w:r>
      <w:r>
        <w:t xml:space="preserve"> that redeems </w:t>
      </w:r>
      <w:r>
        <w:rPr>
          <w:u w:val="single"/>
        </w:rPr>
        <w:t>bare life</w:t>
      </w:r>
      <w:r>
        <w:t>.</w:t>
      </w:r>
    </w:p>
    <w:p w14:paraId="1E9074BD" w14:textId="77777777" w:rsidR="00500482" w:rsidRDefault="00500482" w:rsidP="00500482">
      <w:r>
        <w:rPr>
          <w:rStyle w:val="Style13ptBold"/>
        </w:rPr>
        <w:t xml:space="preserve">Apostolidis 16 </w:t>
      </w:r>
      <w:r>
        <w:rPr>
          <w:rStyle w:val="Style13ptBold"/>
          <w:b w:val="0"/>
          <w:bCs w:val="0"/>
        </w:rPr>
        <w:t>[</w:t>
      </w:r>
      <w:r w:rsidRPr="00E31197">
        <w:t>Professor and Judge &amp; Mrs. Timothy A. Paul Endowed Chair of Political Science at Whitman College</w:t>
      </w:r>
      <w:r>
        <w:t xml:space="preserve"> </w:t>
      </w:r>
      <w:r w:rsidRPr="00E31197">
        <w:t xml:space="preserve">(Paul, Agamben in the Slaughterhouse </w:t>
      </w:r>
      <w:proofErr w:type="gramStart"/>
      <w:r w:rsidRPr="00E31197">
        <w:t>On</w:t>
      </w:r>
      <w:proofErr w:type="gramEnd"/>
      <w:r w:rsidRPr="00E31197">
        <w:t xml:space="preserve"> Humanimal Politics, Immigrant Workers, and the State of Exception, in Political Theory and the Animal/Human Relationship, eds. Judith Grant and Vincent G. Jungkunz, SUNY Press, 2016, p. </w:t>
      </w:r>
      <w:r>
        <w:t>129 - 155</w:t>
      </w:r>
      <w:r w:rsidRPr="00E31197">
        <w:t>) NAR</w:t>
      </w:r>
    </w:p>
    <w:p w14:paraId="26DB2F15" w14:textId="77777777" w:rsidR="00500482" w:rsidRPr="007560FB" w:rsidRDefault="00500482" w:rsidP="00500482">
      <w:pPr>
        <w:rPr>
          <w:sz w:val="16"/>
        </w:rPr>
      </w:pPr>
      <w:r w:rsidRPr="007D616B">
        <w:rPr>
          <w:rStyle w:val="StyleUnderline"/>
        </w:rPr>
        <w:t>The</w:t>
      </w:r>
      <w:r w:rsidRPr="007560FB">
        <w:rPr>
          <w:sz w:val="16"/>
        </w:rPr>
        <w:t xml:space="preserve"> modern </w:t>
      </w:r>
      <w:r w:rsidRPr="00AD4C20">
        <w:rPr>
          <w:rStyle w:val="StyleUnderline"/>
        </w:rPr>
        <w:t>meatpacking industry offers fertile ground for workers’ organizations and animal welfare activists to cultivate political alliances</w:t>
      </w:r>
      <w:r w:rsidRPr="00AD4C20">
        <w:rPr>
          <w:sz w:val="16"/>
        </w:rPr>
        <w:t xml:space="preserve"> with</w:t>
      </w:r>
      <w:r w:rsidRPr="007560FB">
        <w:rPr>
          <w:sz w:val="16"/>
        </w:rPr>
        <w:t xml:space="preserve"> each other. Consumer anxieties about food-borne contaminants in fresh meat products have mounted in the wake of journalists’ investigations, such as the now-classic reports in Eric Schlosser’s Fast Food Nation and the film Food, Inc., and have been further reinforced by a series of high-profile E. coli outbreaks and meat recalls.1 Rising fears that the healthy-looking, shrink-wrapped packages of meat on supermarket shelves are, in fact, pervaded by sickening bacteria have led to higher public scrutiny of the production processes in slaughterhouses and packing plants. These processes, in turn, have been the focus of outrage on the part of workers who have staged major strikes over the past fifteen years at major meat plants in Wisconsin,Texas, Colorado, and Washington State. </w:t>
      </w:r>
      <w:r w:rsidRPr="007D616B">
        <w:rPr>
          <w:rStyle w:val="StyleUnderline"/>
        </w:rPr>
        <w:t>Workers</w:t>
      </w:r>
      <w:r w:rsidRPr="007560FB">
        <w:rPr>
          <w:sz w:val="16"/>
        </w:rPr>
        <w:t xml:space="preserve"> at such plants </w:t>
      </w:r>
      <w:r w:rsidRPr="007D616B">
        <w:rPr>
          <w:rStyle w:val="StyleUnderline"/>
        </w:rPr>
        <w:t>kill and dismember animals at extraordinarily high speeds and in daily quantities unmatched anywhere else in the world. These factory routines maim workers’ bodies and make meatpacking the nation’s most dangerous job—and likewise, super-fast-paced, high-volume production adds torture to the slaughter of cattle, often forcing them into the butchering process while they are still alive.</w:t>
      </w:r>
      <w:r w:rsidRPr="007560FB">
        <w:rPr>
          <w:sz w:val="16"/>
        </w:rPr>
        <w:t xml:space="preserve"> This situation strikes many as fundamentally appalling, although in different ways, depending on whether one’s motivations lean more toward alleviating the suffering of animals or addressing the pain and injustice the system metes out to workers.</w:t>
      </w:r>
    </w:p>
    <w:p w14:paraId="41AA09DA" w14:textId="77777777" w:rsidR="00500482" w:rsidRPr="007D616B" w:rsidRDefault="00500482" w:rsidP="00500482">
      <w:pPr>
        <w:rPr>
          <w:rStyle w:val="StyleUnderline"/>
        </w:rPr>
      </w:pPr>
      <w:r w:rsidRPr="007560FB">
        <w:rPr>
          <w:sz w:val="16"/>
        </w:rPr>
        <w:t xml:space="preserve">This chapter seeks to elaborate the discursive presuppositions and implications of coalition formation among meatpacking workers and animal welfare activists, in the context of a more ambitious theoretical inquiry. Specifically, I use this narrow tactical dilemma as a point of departure for reflecting critically on broader questions regarding the constitution and contestation of sovereign authority today, particularly as it relates to immigrant workers and to the discursive demarcation of the human from the animal. I argue that </w:t>
      </w:r>
      <w:r w:rsidRPr="00AD4C20">
        <w:rPr>
          <w:rStyle w:val="StyleUnderline"/>
          <w:highlight w:val="cyan"/>
        </w:rPr>
        <w:t>an alliance between those who seek justice for workers and</w:t>
      </w:r>
      <w:r w:rsidRPr="007D616B">
        <w:rPr>
          <w:rStyle w:val="StyleUnderline"/>
        </w:rPr>
        <w:t xml:space="preserve"> advocates for more humane approaches to </w:t>
      </w:r>
      <w:r w:rsidRPr="00AD4C20">
        <w:rPr>
          <w:rStyle w:val="StyleUnderline"/>
          <w:highlight w:val="cyan"/>
        </w:rPr>
        <w:t>animals could</w:t>
      </w:r>
      <w:r w:rsidRPr="007D616B">
        <w:rPr>
          <w:rStyle w:val="StyleUnderline"/>
        </w:rPr>
        <w:t xml:space="preserve"> both </w:t>
      </w:r>
      <w:r w:rsidRPr="00AD4C20">
        <w:rPr>
          <w:rStyle w:val="StyleUnderline"/>
          <w:highlight w:val="cyan"/>
        </w:rPr>
        <w:t xml:space="preserve">radicalize the agenda </w:t>
      </w:r>
      <w:r w:rsidRPr="00AD4C20">
        <w:rPr>
          <w:rStyle w:val="StyleUnderline"/>
        </w:rPr>
        <w:t>for changing slaughterhouse working conditions</w:t>
      </w:r>
      <w:r w:rsidRPr="007D616B">
        <w:rPr>
          <w:rStyle w:val="StyleUnderline"/>
        </w:rPr>
        <w:t xml:space="preserve"> and foster more humane treatment of animals, especially </w:t>
      </w:r>
      <w:r w:rsidRPr="00AD4C20">
        <w:rPr>
          <w:rStyle w:val="StyleUnderline"/>
          <w:highlight w:val="cyan"/>
        </w:rPr>
        <w:t>if</w:t>
      </w:r>
      <w:r w:rsidRPr="007D616B">
        <w:rPr>
          <w:rStyle w:val="StyleUnderline"/>
        </w:rPr>
        <w:t xml:space="preserve"> the </w:t>
      </w:r>
      <w:r w:rsidRPr="00AD4C20">
        <w:rPr>
          <w:rStyle w:val="StyleUnderline"/>
          <w:highlight w:val="cyan"/>
        </w:rPr>
        <w:t>coalition partners</w:t>
      </w:r>
      <w:r w:rsidRPr="007D616B">
        <w:rPr>
          <w:rStyle w:val="StyleUnderline"/>
        </w:rPr>
        <w:t xml:space="preserve"> were to </w:t>
      </w:r>
      <w:r w:rsidRPr="00AD4C20">
        <w:rPr>
          <w:rStyle w:val="StyleUnderline"/>
        </w:rPr>
        <w:t>adopt</w:t>
      </w:r>
      <w:r w:rsidRPr="007D616B">
        <w:rPr>
          <w:rStyle w:val="StyleUnderline"/>
        </w:rPr>
        <w:t xml:space="preserve"> a conceptual framework regarding human-animal relations that </w:t>
      </w:r>
      <w:r w:rsidRPr="00AD4C20">
        <w:rPr>
          <w:rStyle w:val="StyleUnderline"/>
          <w:highlight w:val="cyan"/>
        </w:rPr>
        <w:t>depart</w:t>
      </w:r>
      <w:r w:rsidRPr="007D616B">
        <w:rPr>
          <w:rStyle w:val="StyleUnderline"/>
        </w:rPr>
        <w:t xml:space="preserve">s </w:t>
      </w:r>
      <w:r w:rsidRPr="00AD4C20">
        <w:rPr>
          <w:rStyle w:val="StyleUnderline"/>
          <w:highlight w:val="cyan"/>
        </w:rPr>
        <w:t>from</w:t>
      </w:r>
      <w:r w:rsidRPr="007D616B">
        <w:rPr>
          <w:rStyle w:val="StyleUnderline"/>
        </w:rPr>
        <w:t xml:space="preserve"> prevalent norms.</w:t>
      </w:r>
      <w:r w:rsidRPr="007560FB">
        <w:rPr>
          <w:sz w:val="16"/>
        </w:rPr>
        <w:t xml:space="preserve"> This chapter focuses </w:t>
      </w:r>
      <w:proofErr w:type="gramStart"/>
      <w:r w:rsidRPr="007560FB">
        <w:rPr>
          <w:sz w:val="16"/>
        </w:rPr>
        <w:t>in particular on</w:t>
      </w:r>
      <w:proofErr w:type="gramEnd"/>
      <w:r w:rsidRPr="007560FB">
        <w:rPr>
          <w:sz w:val="16"/>
        </w:rPr>
        <w:t xml:space="preserve"> the conceptual shift that would have to occur for workers’ organizations in this regard. I argue that </w:t>
      </w:r>
      <w:r w:rsidRPr="007D616B">
        <w:rPr>
          <w:rStyle w:val="StyleUnderline"/>
        </w:rPr>
        <w:t xml:space="preserve">making this intellectual turn depends on recognizing how </w:t>
      </w:r>
      <w:r w:rsidRPr="00AD4C20">
        <w:rPr>
          <w:rStyle w:val="StyleUnderline"/>
          <w:highlight w:val="cyan"/>
        </w:rPr>
        <w:t>the</w:t>
      </w:r>
      <w:r w:rsidRPr="007D616B">
        <w:rPr>
          <w:rStyle w:val="StyleUnderline"/>
        </w:rPr>
        <w:t xml:space="preserve"> conventional </w:t>
      </w:r>
      <w:r w:rsidRPr="00AD4C20">
        <w:rPr>
          <w:rStyle w:val="StyleUnderline"/>
          <w:highlight w:val="cyan"/>
        </w:rPr>
        <w:t>human-animal distinction embedded in worker rights discourse</w:t>
      </w:r>
      <w:r w:rsidRPr="007D616B">
        <w:rPr>
          <w:rStyle w:val="StyleUnderline"/>
        </w:rPr>
        <w:t xml:space="preserve"> reinforces the modes of power that dominate workers in the slaughterhouse</w:t>
      </w:r>
      <w:r w:rsidRPr="007560FB">
        <w:rPr>
          <w:sz w:val="16"/>
        </w:rPr>
        <w:t xml:space="preserve">. I contend further that Giorgio Agamben’s theory of the “state of exception” illuminates this discursive dynamic, albeit with certain critical modifications. At the same time, I show that </w:t>
      </w:r>
      <w:r w:rsidRPr="007D616B">
        <w:rPr>
          <w:rStyle w:val="StyleUnderline"/>
        </w:rPr>
        <w:t xml:space="preserve">contemplating these workers’ situation </w:t>
      </w:r>
      <w:proofErr w:type="gramStart"/>
      <w:r w:rsidRPr="007D616B">
        <w:rPr>
          <w:rStyle w:val="StyleUnderline"/>
        </w:rPr>
        <w:t>in light of</w:t>
      </w:r>
      <w:proofErr w:type="gramEnd"/>
      <w:r w:rsidRPr="007D616B">
        <w:rPr>
          <w:rStyle w:val="StyleUnderline"/>
        </w:rPr>
        <w:t xml:space="preserve"> Agamben’s theory </w:t>
      </w:r>
      <w:proofErr w:type="gramStart"/>
      <w:r w:rsidRPr="007D616B">
        <w:rPr>
          <w:rStyle w:val="StyleUnderline"/>
        </w:rPr>
        <w:t>opens up</w:t>
      </w:r>
      <w:proofErr w:type="gramEnd"/>
      <w:r w:rsidRPr="007D616B">
        <w:rPr>
          <w:rStyle w:val="StyleUnderline"/>
        </w:rPr>
        <w:t xml:space="preserve"> a new perspective on how states of exception operate in the lives of immigrant workers, and how such states can rely on unquestioned assumptions about fundamental differences between human and animal life.</w:t>
      </w:r>
    </w:p>
    <w:p w14:paraId="3348C624" w14:textId="77777777" w:rsidR="00500482" w:rsidRPr="007560FB" w:rsidRDefault="00500482" w:rsidP="00500482">
      <w:pPr>
        <w:rPr>
          <w:sz w:val="16"/>
        </w:rPr>
      </w:pPr>
      <w:r w:rsidRPr="007560FB">
        <w:rPr>
          <w:sz w:val="16"/>
        </w:rPr>
        <w:t xml:space="preserve">I begin by examining the narrative structure of workers’ characterizations of power and injustice at a large slaughter and beef-processing facility near the city of Pasco in eastern Washington State, where immigrant workers carried out an unprecedented challenge to their employer Tyson/IBP’s practices from roughly 1995 to 2005. My comments here are based on interviews with twenty-four of these workers about their experiences at Tyson/IBP and in the rank-and-file movement, along with my participant-observation of the activities conducted by the workers’ union.2 One innovative tactic adopted by the workers’ union in the midst of this epic struggle was to initiate cooperation with animal-welfare advocates to expose the inhumane treatment of cattle inside the plant. Simultaneously, however, the workers largely based their condemnation of slaughterhouse conditions on claims to human dignity and rights that marked their essential difference from the animals on whose bodies they labored. Such claims, I contend, miss and even reinforce the specific logic of domination to which the workers’ own narratives testify. This logic gains clarity when we consider these narratives’ abundant resonances with Agamben’s notion of the state of exception. </w:t>
      </w:r>
      <w:r w:rsidRPr="00AD4C20">
        <w:rPr>
          <w:rStyle w:val="StyleUnderline"/>
        </w:rPr>
        <w:t>When workers insist on being recognized as beings who possess rights and deserve dignity by virtue of being human rather than animals,</w:t>
      </w:r>
      <w:r w:rsidRPr="00AD4C20">
        <w:rPr>
          <w:sz w:val="16"/>
        </w:rPr>
        <w:t xml:space="preserve"> I argue, </w:t>
      </w:r>
      <w:r w:rsidRPr="00AD4C20">
        <w:rPr>
          <w:rStyle w:val="StyleUnderline"/>
        </w:rPr>
        <w:t>they fail to grapple with the full complexity of the threshold condition by which the factory’s production regime</w:t>
      </w:r>
      <w:r w:rsidRPr="007D616B">
        <w:rPr>
          <w:rStyle w:val="StyleUnderline"/>
        </w:rPr>
        <w:t xml:space="preserve"> paradoxically includes them in American society by excluding them, </w:t>
      </w:r>
      <w:r w:rsidRPr="007560FB">
        <w:rPr>
          <w:sz w:val="16"/>
        </w:rPr>
        <w:t>in a specific sense that I elaborate below. In terms of organizing objectives, this discursive matrix confines the goals on which workers set their sights to acquiring compensations for their reduction to “bare life” rather than restructuring power in the factory.</w:t>
      </w:r>
    </w:p>
    <w:p w14:paraId="09E613AC" w14:textId="77777777" w:rsidR="00500482" w:rsidRDefault="00500482" w:rsidP="00500482">
      <w:pPr>
        <w:rPr>
          <w:rStyle w:val="StyleUnderline"/>
        </w:rPr>
      </w:pPr>
      <w:r w:rsidRPr="007560FB">
        <w:rPr>
          <w:sz w:val="16"/>
        </w:rPr>
        <w:t xml:space="preserve">Counter-intuitively, </w:t>
      </w:r>
      <w:r w:rsidRPr="00AD4C20">
        <w:rPr>
          <w:rStyle w:val="StyleUnderline"/>
          <w:highlight w:val="cyan"/>
        </w:rPr>
        <w:t xml:space="preserve">challenging </w:t>
      </w:r>
      <w:proofErr w:type="gramStart"/>
      <w:r w:rsidRPr="00AD4C20">
        <w:rPr>
          <w:rStyle w:val="StyleUnderline"/>
          <w:highlight w:val="cyan"/>
        </w:rPr>
        <w:t xml:space="preserve">the </w:t>
      </w:r>
      <w:r w:rsidRPr="008D1CF4">
        <w:rPr>
          <w:rStyle w:val="StyleUnderline"/>
        </w:rPr>
        <w:t>human</w:t>
      </w:r>
      <w:proofErr w:type="gramEnd"/>
      <w:r w:rsidRPr="008D1CF4">
        <w:rPr>
          <w:rStyle w:val="StyleUnderline"/>
        </w:rPr>
        <w:t xml:space="preserve">-animal </w:t>
      </w:r>
      <w:r w:rsidRPr="00AD4C20">
        <w:rPr>
          <w:rStyle w:val="StyleUnderline"/>
          <w:highlight w:val="cyan"/>
        </w:rPr>
        <w:t>distinction by attending to the mortifying effects of slaughterhouse</w:t>
      </w:r>
      <w:r w:rsidRPr="007D616B">
        <w:rPr>
          <w:rStyle w:val="StyleUnderline"/>
        </w:rPr>
        <w:t xml:space="preserve"> </w:t>
      </w:r>
      <w:r w:rsidRPr="00AD4C20">
        <w:rPr>
          <w:rStyle w:val="StyleUnderline"/>
          <w:highlight w:val="cyan"/>
        </w:rPr>
        <w:t xml:space="preserve">operations on workers and cattle alike undermines the reduction of humans to bare life </w:t>
      </w:r>
      <w:r w:rsidRPr="008D1CF4">
        <w:rPr>
          <w:rStyle w:val="StyleUnderline"/>
        </w:rPr>
        <w:t>more keenly than demanding the special acknowledgment of workers as fully human beings under sovereign authority</w:t>
      </w:r>
      <w:r w:rsidRPr="007D616B">
        <w:rPr>
          <w:rStyle w:val="StyleUnderline"/>
        </w:rPr>
        <w:t>. This argument,</w:t>
      </w:r>
      <w:r w:rsidRPr="007560FB">
        <w:rPr>
          <w:sz w:val="16"/>
        </w:rPr>
        <w:t xml:space="preserve"> in turn, </w:t>
      </w:r>
      <w:r w:rsidRPr="00A5407B">
        <w:rPr>
          <w:rStyle w:val="StyleUnderline"/>
        </w:rPr>
        <w:t>brings into sharper focus how states of exception operate in institutional realms where private corporations rather than the state or the law are the entities that directly exercise sovereignty, thus advancing a fruitful line of critical development of Agamben’s theory that is especially important in neoliberal times</w:t>
      </w:r>
      <w:r w:rsidRPr="007560FB">
        <w:rPr>
          <w:sz w:val="16"/>
        </w:rPr>
        <w:t xml:space="preserve">. My analysis also firmly supports the contention of some of Agamben’s critics that </w:t>
      </w:r>
      <w:r w:rsidRPr="00A5407B">
        <w:rPr>
          <w:rStyle w:val="StyleUnderline"/>
        </w:rPr>
        <w:t xml:space="preserve">formations of </w:t>
      </w:r>
      <w:r w:rsidRPr="00AD4C20">
        <w:rPr>
          <w:rStyle w:val="StyleUnderline"/>
          <w:highlight w:val="cyan"/>
        </w:rPr>
        <w:t>sovereignty should be understood as</w:t>
      </w:r>
      <w:r w:rsidRPr="00A5407B">
        <w:rPr>
          <w:rStyle w:val="StyleUnderline"/>
        </w:rPr>
        <w:t xml:space="preserve"> </w:t>
      </w:r>
      <w:r w:rsidRPr="00AD4C20">
        <w:rPr>
          <w:rStyle w:val="StyleUnderline"/>
          <w:highlight w:val="cyan"/>
        </w:rPr>
        <w:t>grounded in the contingent workings of hegemony</w:t>
      </w:r>
      <w:r w:rsidRPr="00A5407B">
        <w:rPr>
          <w:rStyle w:val="StyleUnderline"/>
        </w:rPr>
        <w:t xml:space="preserve">, including dynamics of consent to which people positioned as bare life actively contribute, </w:t>
      </w:r>
      <w:r w:rsidRPr="00AD4C20">
        <w:rPr>
          <w:rStyle w:val="StyleUnderline"/>
          <w:highlight w:val="cyan"/>
        </w:rPr>
        <w:t>rather than seen as essential</w:t>
      </w:r>
      <w:r w:rsidRPr="00A5407B">
        <w:rPr>
          <w:rStyle w:val="StyleUnderline"/>
        </w:rPr>
        <w:t xml:space="preserve"> </w:t>
      </w:r>
      <w:r w:rsidRPr="00AD4C20">
        <w:rPr>
          <w:rStyle w:val="StyleUnderline"/>
          <w:highlight w:val="cyan"/>
        </w:rPr>
        <w:t>operations</w:t>
      </w:r>
      <w:r w:rsidRPr="00A5407B">
        <w:rPr>
          <w:rStyle w:val="StyleUnderline"/>
        </w:rPr>
        <w:t xml:space="preserve"> of constituted authority </w:t>
      </w:r>
      <w:r w:rsidRPr="00AD4C20">
        <w:rPr>
          <w:rStyle w:val="StyleUnderline"/>
          <w:highlight w:val="cyan"/>
        </w:rPr>
        <w:t>that</w:t>
      </w:r>
      <w:r w:rsidRPr="00A5407B">
        <w:rPr>
          <w:rStyle w:val="StyleUnderline"/>
        </w:rPr>
        <w:t xml:space="preserve"> necessarily </w:t>
      </w:r>
      <w:r w:rsidRPr="00AD4C20">
        <w:rPr>
          <w:rStyle w:val="StyleUnderline"/>
          <w:highlight w:val="cyan"/>
        </w:rPr>
        <w:t>overwhelm and proceed</w:t>
      </w:r>
      <w:r w:rsidRPr="00A5407B">
        <w:rPr>
          <w:rStyle w:val="StyleUnderline"/>
        </w:rPr>
        <w:t xml:space="preserve"> </w:t>
      </w:r>
      <w:r w:rsidRPr="00AD4C20">
        <w:rPr>
          <w:rStyle w:val="StyleUnderline"/>
          <w:highlight w:val="cyan"/>
        </w:rPr>
        <w:t>independent</w:t>
      </w:r>
      <w:r w:rsidRPr="008D1CF4">
        <w:rPr>
          <w:rStyle w:val="StyleUnderline"/>
        </w:rPr>
        <w:t xml:space="preserve">ly </w:t>
      </w:r>
      <w:r w:rsidRPr="008D1CF4">
        <w:rPr>
          <w:rStyle w:val="StyleUnderline"/>
          <w:highlight w:val="cyan"/>
        </w:rPr>
        <w:t>of</w:t>
      </w:r>
      <w:r w:rsidRPr="00A5407B">
        <w:rPr>
          <w:rStyle w:val="StyleUnderline"/>
        </w:rPr>
        <w:t xml:space="preserve"> the interplay between forces in </w:t>
      </w:r>
      <w:r w:rsidRPr="00AD4C20">
        <w:rPr>
          <w:rStyle w:val="StyleUnderline"/>
          <w:highlight w:val="cyan"/>
        </w:rPr>
        <w:t>political struggle. Contesting the</w:t>
      </w:r>
      <w:r w:rsidRPr="00A5407B">
        <w:rPr>
          <w:rStyle w:val="StyleUnderline"/>
        </w:rPr>
        <w:t xml:space="preserve"> normative </w:t>
      </w:r>
      <w:r w:rsidRPr="008D1CF4">
        <w:rPr>
          <w:rStyle w:val="StyleUnderline"/>
        </w:rPr>
        <w:t xml:space="preserve">human-animal </w:t>
      </w:r>
      <w:r w:rsidRPr="00AD4C20">
        <w:rPr>
          <w:rStyle w:val="StyleUnderline"/>
          <w:highlight w:val="cyan"/>
        </w:rPr>
        <w:t>distinction through</w:t>
      </w:r>
      <w:r w:rsidRPr="00A5407B">
        <w:rPr>
          <w:rStyle w:val="StyleUnderline"/>
        </w:rPr>
        <w:t xml:space="preserve"> what I call “</w:t>
      </w:r>
      <w:r w:rsidRPr="00AD4C20">
        <w:rPr>
          <w:rStyle w:val="StyleUnderline"/>
          <w:highlight w:val="cyan"/>
        </w:rPr>
        <w:t>humanimal” politics</w:t>
      </w:r>
      <w:r w:rsidRPr="00A5407B">
        <w:rPr>
          <w:rStyle w:val="StyleUnderline"/>
        </w:rPr>
        <w:t xml:space="preserve">, this chapter suggests, is one form of struggle that </w:t>
      </w:r>
      <w:r w:rsidRPr="00AD4C20">
        <w:rPr>
          <w:rStyle w:val="StyleUnderline"/>
          <w:highlight w:val="cyan"/>
        </w:rPr>
        <w:t>can unsettle sovereign authority and begin to dismantle states of exception.</w:t>
      </w:r>
    </w:p>
    <w:p w14:paraId="5A8D50A0" w14:textId="77777777" w:rsidR="00500482" w:rsidRPr="007560FB" w:rsidRDefault="00500482" w:rsidP="00500482">
      <w:pPr>
        <w:rPr>
          <w:rStyle w:val="Emphasis"/>
        </w:rPr>
      </w:pPr>
      <w:r>
        <w:rPr>
          <w:rStyle w:val="Emphasis"/>
        </w:rPr>
        <w:t>[&lt;Text Condensation Begins&gt;]</w:t>
      </w:r>
    </w:p>
    <w:p w14:paraId="7A5AEB3B" w14:textId="77777777" w:rsidR="00500482" w:rsidRPr="007560FB" w:rsidRDefault="00500482" w:rsidP="00500482">
      <w:pPr>
        <w:rPr>
          <w:sz w:val="10"/>
          <w:szCs w:val="16"/>
        </w:rPr>
      </w:pPr>
      <w:r w:rsidRPr="007560FB">
        <w:rPr>
          <w:sz w:val="10"/>
          <w:szCs w:val="16"/>
        </w:rPr>
        <w:t xml:space="preserve">VALUE AND VERMIN The conditions that fueled the unrest at Tyson/IBP’s Pasco plan had been accumulating since the 1960s, when IBP (then known as Iowa Beef Processors) led a paradigm shift in the meatpacking industry toward more thoroughly automating production, deskilling workers’ jobs, speeding up production, slashing wages, and greatly expanding its employment of recent immigrants and women.3 According to the workers we interviewed, the incidence rates of occupational safety and health problems then escalated dramatically at the Pasco plant, as they did throughout the industry. 4 With the shockingly routine occurrence of serious worker injuries and health difficulties, along with abusive supervisory practices such as the denial of bathroom breaks and forced unpaid overtime labor, the Tyson/IBP slaughterhouse in Pasco had become ripe for worker protest by the mid-1990s. By then, Mexican immigrants had come to make up more than 85 percent of the production-line workforce. But the union, Teamsters Local 556, was led by Anglo officers who made no effort to advocate for or organize the workers and whose common practice was to concede to company desires in exchange for the company’s toleration of the union’s existence. Informal organizing by rank-and-file immigrant workers outside the union apparatus ultimately led to a massive “wildcat” (illegal, unauthorized) strike in the summer of 1999 and then to the activists’ takeover of Local 556 through the first contested elections in anyone’s memory. There then followed a period of several years in which workers strove through the reformed and newly democratized union to strengthen their individual and collective abilities to stand up to abusive managers and even to challenge the company’s intolerable line speeds. </w:t>
      </w:r>
      <w:proofErr w:type="gramStart"/>
      <w:r w:rsidRPr="007560FB">
        <w:rPr>
          <w:sz w:val="10"/>
          <w:szCs w:val="16"/>
        </w:rPr>
        <w:t>In the midst of</w:t>
      </w:r>
      <w:proofErr w:type="gramEnd"/>
      <w:r w:rsidRPr="007560FB">
        <w:rPr>
          <w:sz w:val="10"/>
          <w:szCs w:val="16"/>
        </w:rPr>
        <w:t xml:space="preserve"> this phase, Tyson Foods purchased IBP (thereby becoming the world’s largest producer of fresh beef, chicken, and pork products) and then launched a fullscale union-busting campaign in Pasco. Although this attack eventually succeeded in 2005, at least for a time, the immigrant workers of Local 556 proved willing and able to mount genuinely effective opposition to corporate practices in this major global industry. When we interviewed the workers who had been active in the rank-and-file movement at Tyson/IBP’s plant, they described a legion of problems they had experienced ranging from production speed-ups without compensation to wage theft, verbal abuse by managers, and the persistent understaffing of workstations. Standing out among all these issues, however, were the assaults on their physical vigor and emotional well-being that stemmed from the constant occurrence of job-related injuries and health problems at the plant. A recent study of officially reported injuries at this facility placed the plant in the worst quartile of all U.S. meatpacking plants in terms of the frequency of such incidents, in an industry that is the most dangerous of any in this country. The study found that one in four workers every year could expect to sustain a job-related injury severe enough to require that the company report the incident to the Occupational Safety and Health Administration (OSHA).5 Even these arresting figures almost certainly understated the actual rate at which such injuries were happening because of management’s routine resistance to acknowledging and reporting these conditions.6 When workers told their supervisors they had been injured or were suffering from acute health problems, their supervisors commonly responded by showing cold indifference or angrily blaming the worker for causing the problem. Workers who asked permission to leave the production line to go to the plant infirmary met with stalling and scolding.7 Nurses at the infirmary trivialized the workers’ symptoms and hastily sent them back to work with “a fistful of ibuprofen.”8 Even those workers who ultimately were referred to physicians found themselves under the dubious care of company doctors who, our informants claimed, withheld or delayed serious treatments for their injuries.9 Reassignments to “light duty,” which were supposed to give the worker’s body time to heal from injuries, in practice functioned as a means for prodding injured workers either to quit or to go back to their regular jobs and work hurt.10 And before the rank-and-file movement gained control of the union, the company simply fired injured workers who could no longer do the jobs that had stolen their bodily integrity. How did the workers, then, interpret the form of power they encountered in the plant that systematically and brutally deprived them of their health while at the same time making use of their productive labor—that drove them out of the factory even as it drew them in? One worker, Jorge Hernández, voiced the view, shared by many, that the company was simply using workers to make money and that Tyson stonewalled and abused workers who tried to get medical care as a cost-minimizing strategy. Said Hernández: “They don’t want to spend money: they just want to make money for themselves, but they don’t want to help the workers. What they want is that the workers do the work the way they want, to make money. But they don’t want to change the machinery, which is what we, the workers, have to use.”11 Hernández’s comments concern a key distinction between approaches to workplace health and safety that analysts in this field often make: employers have strong financial incentives to rely on relatively inexpensive “personal protective devices” (PPDs) for shielding workers from occupational safety and health hazards rather than undertaking the far greater expenses of redesigning elaborately engineered production processes and investing in safer technologies of production.12 The workers were well aware of this basic antagonism between their health and Tyson’s bottom line. Many saw the company’s profit considerations as decisive not only in the immediate ways encountered by injured workers but also in the aspects of the labor process that caused injuries and health problems in the first place, especially the ultra-high line speeds, the persistent understaffing of workstations, and the insufficient provision of job training. All these are well-documented features of U.S. meatpacking in general.13 Other workers, however, ventured beyond this narrowly economic interpretation when they reflected on their plight at Tyson/IBP. For slaughter worker Ramona Díaz and processing worker Nina Garza, the most basic outrage was to be treated as though one were an inanimate object that the company could use up and throw away at will. According to Díaz, one supervisor </w:t>
      </w:r>
      <w:proofErr w:type="gramStart"/>
      <w:r w:rsidRPr="007560FB">
        <w:rPr>
          <w:sz w:val="10"/>
          <w:szCs w:val="16"/>
        </w:rPr>
        <w:t>actually called</w:t>
      </w:r>
      <w:proofErr w:type="gramEnd"/>
      <w:r w:rsidRPr="007560FB">
        <w:rPr>
          <w:sz w:val="10"/>
          <w:szCs w:val="16"/>
        </w:rPr>
        <w:t xml:space="preserve"> the workers “disposable” to their faces: “‘Look, you people here,’ he said, ‘aren’t worth more than a bunch of disposable cups. Or disposable plates,’ he said, ‘that you use,’ he said, ‘and toss in the garbage.’”14 Díaz’s syntax here, especially the incredulity with which she repeats the phrase “he said,” aptly conveys the shock and anger she felt on hearing these callous remarks. For Garza, in turn, the treatment of injured workers in the infirmary, by the company doctors, and on light duty further epitomized the way the company viewed workers as throwaway objects. Echoed Garza: “So many people are injured, and when they are injured, then they’re sort of like tools that are no good anymore, so you just toss them, you throw them out.”15 To be sure, these comments were quite consistent with Hernández’s emphasis on the company’s rank economic exploitation of its employees. At the same time, however, Garza and Díaz described a more specific insult: the subjective experience of being denied status as a living being, not to mention a human being. Exactly what sort(s) of “being” did these and other workers describe themselves as having been denied or stripped of at the slaughterhouse? For Garza and Díaz, this was a kind of being that it would be wrong simply to consume in the context of human productive activity the way one would normally use up and discard inanimate objects. Several other workers, in turn, characterized their mistreatment in terms of being reduced from the dignified position of a human being to the debased level of an animal, which was no surprise given that at Tyson/IBP the primary inputs in the production process were the bodies of cattle. Asked what he thought Local 556’s rallying cry of “respect and dignity” meant, for instance, Rogelio Salazar responded without hesitation: “Well, it’s that they should treat you like a human being, not like an animal.” He then reaffirmed this notion of human dignity, in contradistinction to the presumed absence of dignity for animals, when he recalled with dismay how he had seen immigrant day laborers herded about “like a bunch of caged-in pigs” by labor contractors at an earlier stage of his passage along the migrant trail.16 Thus, whether depicted as live animals bound for slaughter or inanimate tools for doing the slaughtering, according to these narratives, workers existed within the production process as, fundamentally, consumable things, given over to manufacturing procedures over which they exercised no control whatsoever. Yet at the same time, Rogelio Salazar equivocated on this representation of the degraded worker by supplementing the image of the worker-as-animal with an even more extreme—and, to a degree, opposing—conception. When we asked him whether going out on strike had been a difficult decision for him, he responded: “No! No, because—it’s that you get tired of them always keeping their shoe on your neck, always mistreating you like you were a—a cockroach.”17 Here, the power associated with managers at Tyson/IBP not only appeared as a form of arbitrary, dominating force capable of transforming human beings into mere (animal or inanimate) factors of production. This power also reduced the individual to the lowest kind of living thing, below animals that help humans produce through their own labor (like oxen) as well as animals that contribute useful materials to human production (like cattle). Instead, on these evocative terms within Salazar’s story, the worker became a pest that threatened human products with contamination and destruction and therefore needed to be banished from the scene of </w:t>
      </w:r>
      <w:proofErr w:type="gramStart"/>
      <w:r w:rsidRPr="007560FB">
        <w:rPr>
          <w:sz w:val="10"/>
          <w:szCs w:val="16"/>
        </w:rPr>
        <w:t>production, or</w:t>
      </w:r>
      <w:proofErr w:type="gramEnd"/>
      <w:r w:rsidRPr="007560FB">
        <w:rPr>
          <w:sz w:val="10"/>
          <w:szCs w:val="16"/>
        </w:rPr>
        <w:t xml:space="preserve"> even exterminated. The immigrant status of Salazar and </w:t>
      </w:r>
      <w:proofErr w:type="gramStart"/>
      <w:r w:rsidRPr="007560FB">
        <w:rPr>
          <w:sz w:val="10"/>
          <w:szCs w:val="16"/>
        </w:rPr>
        <w:t>the vast majority of</w:t>
      </w:r>
      <w:proofErr w:type="gramEnd"/>
      <w:r w:rsidRPr="007560FB">
        <w:rPr>
          <w:sz w:val="10"/>
          <w:szCs w:val="16"/>
        </w:rPr>
        <w:t xml:space="preserve"> his fellow workers within an increasingly nativist and exclusionary U.S. culture added an important dimension to this sense of vulnerability to banishment. The vision of the factory scene in which the ordinary order of things ground up workers’ bodies and spit them out echoed these individuals’ accounts of how they had dodged death and struggled to evade authorities bent on expelling them from U.S. territory when, in earlier times, they had crossed the border illegally and labored under the threat of immigration raids. An acute tension thus suffused the workers’ accounts of the form of power they encountered on the line at Tyson/IBP. On the one hand, the workers saw themselves as providing labor that the company needed and to which it ascribed genuine worth. Of course, the workers argued that their labor ought to be accorded a special kind of worth that was being denied when it was treated as no different from production materials such as the meat-cutting tools they used and the bodies of cows they dismembered. Yet the workers still seemed to assume that even though the company disregarded their human dignity and treated them merely as suppliers of labor-power, this capitalist disposition nonetheless affirmed them as having, and creating, some kind of value. On the other hand, our informants stressed that company officials acted in ways, and the operating procedures of the plant functioned according to patterns, that systematically decimated workers’ productive capacities and hounded most of them out of the plant in short order. Overall, then, a basic, paradoxical undecidability characterized the worker’s predicament at Tyson/IBP, where the worker was both </w:t>
      </w:r>
      <w:proofErr w:type="gramStart"/>
      <w:r w:rsidRPr="007560FB">
        <w:rPr>
          <w:sz w:val="10"/>
          <w:szCs w:val="16"/>
        </w:rPr>
        <w:t>a vermin</w:t>
      </w:r>
      <w:proofErr w:type="gramEnd"/>
      <w:r w:rsidRPr="007560FB">
        <w:rPr>
          <w:sz w:val="10"/>
          <w:szCs w:val="16"/>
        </w:rPr>
        <w:t xml:space="preserve"> to be squashed or chased away and a value within the economic schema of production. SLAUGHTER AND SOVEREIGNTY This equivocal narrative about power and domination in the slaughterhouse resonates in key respects with Giorgio Agamben’s conceptions of sovereignty and the state of exception. For Agamben, sovereignty is structurally defined by the exception </w:t>
      </w:r>
      <w:proofErr w:type="gramStart"/>
      <w:r w:rsidRPr="007560FB">
        <w:rPr>
          <w:sz w:val="10"/>
          <w:szCs w:val="16"/>
        </w:rPr>
        <w:t>to</w:t>
      </w:r>
      <w:proofErr w:type="gramEnd"/>
      <w:r w:rsidRPr="007560FB">
        <w:rPr>
          <w:sz w:val="10"/>
          <w:szCs w:val="16"/>
        </w:rPr>
        <w:t xml:space="preserve"> the law that sovereign power authorizes. Rather than straightforwardly abiding in the promulgation and enforcement of law, sovereignty in Agamben’s sense consists in the decision to enact a “suspension of the juridical order’s validity—by letting the juridical order, that is, withdraw from the exception and abandon it. The exception does not subtract itself from the rule; rather, the rule, suspending itself, gives rise to the exception and, maintaining itself in relation to the exception, first constitutes itself as a rule.”18 Agamben further specifies, however, that sovereignty does not require the actualization of this relation </w:t>
      </w:r>
      <w:proofErr w:type="gramStart"/>
      <w:r w:rsidRPr="007560FB">
        <w:rPr>
          <w:sz w:val="10"/>
          <w:szCs w:val="16"/>
        </w:rPr>
        <w:t>in order to</w:t>
      </w:r>
      <w:proofErr w:type="gramEnd"/>
      <w:r w:rsidRPr="007560FB">
        <w:rPr>
          <w:sz w:val="10"/>
          <w:szCs w:val="16"/>
        </w:rPr>
        <w:t xml:space="preserve"> exist. Indeed, sovereignty’s core character is to refrain from establishing a definite relation to the exception. Drawing on Aristotle, Agamben initially elaborates a concept of “potentiality” that “maintains itself in relation to actuality in the form of its suspension; it is capable of the act in not realizing it, it is sovereignly capable of its own im-potentiality.” 19 He then further specifies this conception, positing that “one must think of the existence of potentiality without any relation to Being in the form of actuality—not even in the extreme form of the ban and the potentiality not to be, and of actuality as the fulfillment and manifestation of potentiality—and think the existence of potentiality even without any relation to being in the form of the gift of the self and of letting be.”20 In other words, sovereignty neither decisively deprives the exceptional entity of its existence nor acknowledges the self-hood of that entity as a being distinct from sovereign authority. Sovereign power, for Agamben, instead proceeds precisely from situations in which neither the negative nor the affirmative relation is ever fully achieved, although, paradoxically, both remain continually in the process of potentially coming to pass. In turn, the position of the one subjected to sovereign power is likewise characterized by a thoroughgoing condition of indeterminacy: “He who has been banned is not, in fact, simply set outside the law and made indifferent to it but rather abandoned by it, that is, exposed and threatened on the threshold in which life and law, outside and inside, become indistinguishable.” 21 Sovereignty thus ordains a permanently undecided—but perpetually generated—situation of “inclusive exclusion” for the exceptional entity.22</w:t>
      </w:r>
    </w:p>
    <w:p w14:paraId="0CFF1FDC" w14:textId="77777777" w:rsidR="00500482" w:rsidRPr="007560FB" w:rsidRDefault="00500482" w:rsidP="00500482">
      <w:pPr>
        <w:rPr>
          <w:b/>
          <w:iCs/>
          <w:u w:val="single"/>
          <w:bdr w:val="single" w:sz="8" w:space="0" w:color="auto"/>
        </w:rPr>
      </w:pPr>
      <w:r>
        <w:rPr>
          <w:rStyle w:val="Emphasis"/>
        </w:rPr>
        <w:t>[&lt;Paragraph Integrity Resumes&gt;]</w:t>
      </w:r>
    </w:p>
    <w:p w14:paraId="32760447" w14:textId="77777777" w:rsidR="00500482" w:rsidRPr="00A5407B" w:rsidRDefault="00500482" w:rsidP="00500482">
      <w:pPr>
        <w:rPr>
          <w:rStyle w:val="StyleUnderline"/>
        </w:rPr>
      </w:pPr>
      <w:r w:rsidRPr="007560FB">
        <w:rPr>
          <w:sz w:val="16"/>
        </w:rPr>
        <w:t xml:space="preserve">It is this exposure to “self-presuppositional power,” to potentiality that continually withholds itself from actualization and in this way determines the exception’s condition as thoroughly indeterminate and thus radically vulnerable, that resonates with the stories of the immigrant workers at Tyson/IBP. </w:t>
      </w:r>
      <w:r w:rsidRPr="00A5407B">
        <w:rPr>
          <w:rStyle w:val="StyleUnderline"/>
        </w:rPr>
        <w:t>For</w:t>
      </w:r>
      <w:r w:rsidRPr="007560FB">
        <w:rPr>
          <w:sz w:val="16"/>
        </w:rPr>
        <w:t xml:space="preserve"> these </w:t>
      </w:r>
      <w:r w:rsidRPr="00A5407B">
        <w:rPr>
          <w:rStyle w:val="StyleUnderline"/>
        </w:rPr>
        <w:t>workers, laboring at the slaughterhouse includes them within the productive apparatus by excluding them: such work paradoxically makes the consumption of their bodies and psycho-physical capacities, and thus their expulsion into the realm of refuse, integral to their participation in the labor process</w:t>
      </w:r>
      <w:r w:rsidRPr="007560FB">
        <w:rPr>
          <w:sz w:val="16"/>
        </w:rPr>
        <w:t xml:space="preserve">. </w:t>
      </w:r>
      <w:proofErr w:type="gramStart"/>
      <w:r w:rsidRPr="007560FB">
        <w:rPr>
          <w:sz w:val="16"/>
        </w:rPr>
        <w:t>The</w:t>
      </w:r>
      <w:proofErr w:type="gramEnd"/>
      <w:r w:rsidRPr="007560FB">
        <w:rPr>
          <w:sz w:val="16"/>
        </w:rPr>
        <w:t xml:space="preserve"> very same moment they are led onto the production line as novice employees, the process by which they are prodded or driven out of the plant commences. In Agamben’s evocative terms, a certain “gift of self ” or acknowledgment of distinctive subjectivity appears to abide in the employment contract and the assignment of the worker to a particular job. Yet the company perpetually suspends this definite “relation to [the worker’s] being” by making the job impossible to perform, arbitrarily shifting the worker from job to job in response to perpetual crises of understaffing and injured workers’ departures, and even nullifying the stripped-down form of self-hood that a reliable wage-payment could help constitute. Nor does the system of production at Tyson/IBP, however, actualize a relation to workers “in the extreme form of the ban and the potentiality not to be.” Even as workers sense with dread that they are being crippled by the labor they are performing, they are not definitively ejected from the scene of production or the capital-valorization process. (Ironically, the union’s victory in bringing a stop to the outright firing of injured workers made this exceptional condition even more acute and pervasive.) To the contrary, inasmuch as irate supervisors bellow at workers to keep up with the chain, insist that they work without breaks, and call on them to stanch the leaks in a factory workforce that is constantly being drained of its members, the final coming-to-pass of their violent exclusion from the system of production is continually deferred. </w:t>
      </w:r>
      <w:r w:rsidRPr="00A5407B">
        <w:rPr>
          <w:rStyle w:val="StyleUnderline"/>
        </w:rPr>
        <w:t>Neither excluded nor included in any determinate sense, workers are instead “abandoned” in an ongoing and intensive way by the rule of factory.</w:t>
      </w:r>
    </w:p>
    <w:p w14:paraId="748EEAF6" w14:textId="77777777" w:rsidR="00500482" w:rsidRPr="007560FB" w:rsidRDefault="00500482" w:rsidP="00500482">
      <w:pPr>
        <w:rPr>
          <w:sz w:val="16"/>
        </w:rPr>
      </w:pPr>
      <w:r w:rsidRPr="007560FB">
        <w:rPr>
          <w:sz w:val="16"/>
        </w:rPr>
        <w:t>Agamben’s notion of sovereignty also offers a basis for critically interpreting the disjunctions between workers’ varying accounts of power in the slaughterhouse, such as the gap between Hernández’s economistic cynicism and other workers’ moral affront at their denial of human dignity. All these workers, Agamben’s theory intimates, are vainly attempting to make transparent to rational criticism a rule that cannot be decoded because it “is in force without signifying.”23 By this idea, Agamben means that sovereignty not only suspends the action of realizing its potentiality in a definite execution of the law with respect to the exceptional entity; in addition, sovereignty withholds itself fromrepresenting what the law is. Agamben draws from Gerschom Scholem, and then elaborates with reference to Kant, a conception of “a law reduced to the zero point of its significance, which is, nevertheless, in force as such.”24 This conception designates law that exists as “the pure form of law,” devoid of all content but still is in force.25 Indeed, writes Agamben, in the state of exception, “law is all the more pervasive for its total lack of content.”26 In the production process at Tyson/IBP, in turn, insofar as Agambenian sovereignty offers an apt model for the way power operates there, we might expect that workers would encounter intense frustration and find agreement difficult when attempting to pin down how the “law” that governs factory activities functions.</w:t>
      </w:r>
    </w:p>
    <w:p w14:paraId="29D8D109" w14:textId="77777777" w:rsidR="00500482" w:rsidRPr="007560FB" w:rsidRDefault="00500482" w:rsidP="00500482">
      <w:pPr>
        <w:rPr>
          <w:sz w:val="16"/>
        </w:rPr>
      </w:pPr>
      <w:r w:rsidRPr="007560FB">
        <w:rPr>
          <w:sz w:val="16"/>
        </w:rPr>
        <w:t xml:space="preserve">We can see how the rule of the slaughterhouse refrains from signifying in any determinate way, and in so doing both dominates the workers and withdraws from any definite relation to them, when we consider further how Tyson approaches job-related injuries and health problems. A whole complex of formal procedures exists at the plant for handling workers’ physical debilitations: for reporting injuries, determining their severity, deciding on appropriate treatments, adjusting work regimens, and assigning </w:t>
      </w:r>
      <w:proofErr w:type="gramStart"/>
      <w:r w:rsidRPr="007560FB">
        <w:rPr>
          <w:sz w:val="16"/>
        </w:rPr>
        <w:t>an etiology</w:t>
      </w:r>
      <w:proofErr w:type="gramEnd"/>
      <w:r w:rsidRPr="007560FB">
        <w:rPr>
          <w:sz w:val="16"/>
        </w:rPr>
        <w:t xml:space="preserve"> to the worker’s malady. Thus, workers’ injuries and health problems are not utterly ignored; instead, the company routinely proffers its medical-evaluative and therapeuticrehabilitative capacities only to withdraw them. Tyson constantly and actively abandons workers, situating them within a threshold condition rather than consigning them to a definite space beyond the factory’s health-management bureaucracy.27 Furthermore, in terms of dynamics of (non)signification, the system for dealing with worker safety and health problems perpetually renders the moral outrage of Garza, Díaz, and Salazar at workers’ reduction to consumable inputs at once meaningful and absurd: meaningful, insofar as ordinary practices at the plant suggest over and over that workers do have rights to dignified treatment; absurd, insofar as these practices just as insistently manifest that the company wants to crush the worker “like a cockroach.” Meanwhile, the rule governing the production process signals both that the company’s profitability depends on workers never ceasing to labor with all their might and that it hinges on workers always ceasing to labor as their strength is inexorably destroyed.</w:t>
      </w:r>
    </w:p>
    <w:p w14:paraId="7DD80EDF" w14:textId="77777777" w:rsidR="00500482" w:rsidRPr="007560FB" w:rsidRDefault="00500482" w:rsidP="00500482">
      <w:pPr>
        <w:rPr>
          <w:sz w:val="16"/>
        </w:rPr>
      </w:pPr>
      <w:r w:rsidRPr="007560FB">
        <w:rPr>
          <w:sz w:val="16"/>
        </w:rPr>
        <w:t xml:space="preserve">Furthermore, the threshold position of the worker as an immigrant, especially a Mexican immigrant, vis-à-vis the state and the juridical order exacerbates this contradictory predicament. All the individuals we interviewed initially (or repeatedly) had entered the country without documents although they had gained legal status through the 1986 Immigration Reform and Control Act. A rich and varied scholarly literature employs Agamben’s theory to shed light on the exceptional situation of undocumented immigrants in relation to the homeland security state. Mathew Coleman, for example, writes of the creation of a “juridical void” in recent U.S. immigration control initiatives that reduce or eliminate judicial review of immigration cases, insofar as “sovereign power—which generally declares nothing to be outside the law—works paradoxically through the postponement of generally held legal norms and practices.”28 Recently the United States has witnessed a vast expansion of the immigrant detention apparatus, a lengthening of the average time of incarceration in immigrant detention facilities, a redefinition of the grounds for deportation to include criminal infractions and allegations, and the mingling of public safety and immigration control functions as the federal government has enlisted local law enforcement to help identify, detain, and deport undocumented immigrants. Under these circumstances, migrants who are here illegally and are brought into custody often receive partial or misleading information about their legal rights.29 The more general and important point, however, is that in the United States today the law is continually suspending itself in relation to undocumented migrants, approaching them with an indeterminate potentiality that encloses them in a state of exception. Legal immigrants, in turn, face a similarly disorienting formation of law that withholds its significance and keeps the individual in a threshold position </w:t>
      </w:r>
      <w:proofErr w:type="gramStart"/>
      <w:r w:rsidRPr="007560FB">
        <w:rPr>
          <w:sz w:val="16"/>
        </w:rPr>
        <w:t>with regard to</w:t>
      </w:r>
      <w:proofErr w:type="gramEnd"/>
      <w:r w:rsidRPr="007560FB">
        <w:rPr>
          <w:sz w:val="16"/>
        </w:rPr>
        <w:t xml:space="preserve"> it. Although the law, on the one hand, validates the legal immigrant’s rightful presence within U.S. territory, on the other hand, it sanctions routine law enforcement actions that subject Latinos to surveillance, harassment, and sometimes even detention and deportation.30</w:t>
      </w:r>
    </w:p>
    <w:p w14:paraId="64BF8196" w14:textId="77777777" w:rsidR="00500482" w:rsidRPr="007560FB" w:rsidRDefault="00500482" w:rsidP="00500482">
      <w:pPr>
        <w:rPr>
          <w:sz w:val="16"/>
        </w:rPr>
      </w:pPr>
      <w:r w:rsidRPr="007560FB">
        <w:rPr>
          <w:sz w:val="16"/>
        </w:rPr>
        <w:t xml:space="preserve">To summarize this first stage of my argument, </w:t>
      </w:r>
      <w:r w:rsidRPr="00081D16">
        <w:rPr>
          <w:rStyle w:val="StyleUnderline"/>
        </w:rPr>
        <w:t>both the industrial rule-governing production processes inside Tyson’s plant and the juridical, police, and immigrant-interdiction order that constitutes the broader political-legal context for the lives of immigrant meatpackers function in ways that Agamben’s</w:t>
      </w:r>
      <w:r w:rsidRPr="00A5407B">
        <w:rPr>
          <w:rStyle w:val="StyleUnderline"/>
        </w:rPr>
        <w:t xml:space="preserve"> conceptions of sovereignty </w:t>
      </w:r>
      <w:r w:rsidRPr="00081D16">
        <w:rPr>
          <w:rStyle w:val="StyleUnderline"/>
        </w:rPr>
        <w:t>and the state of exception aptly characterize.</w:t>
      </w:r>
      <w:r w:rsidRPr="00081D16">
        <w:rPr>
          <w:sz w:val="16"/>
        </w:rPr>
        <w:t xml:space="preserve"> In the sphere of production, as in the realm of the state, the law simultaneously</w:t>
      </w:r>
      <w:r w:rsidRPr="007560FB">
        <w:rPr>
          <w:sz w:val="16"/>
        </w:rPr>
        <w:t xml:space="preserve"> commands and withdraws; it incessantly abandons immigrant workers even as it relentlessly pursues them; it announces itself as both authoritative in its uniform simplicity and as utterly self-contradictory, irreconcilably hybrid, and hence evacuated of intelligible content. </w:t>
      </w:r>
      <w:r w:rsidRPr="00A5407B">
        <w:rPr>
          <w:rStyle w:val="StyleUnderline"/>
        </w:rPr>
        <w:t>These dynamics of sovereignty leave their imprint in the tensions among the narratives that workers tell about their experiences in the bewildering arena of power in the slaughterhouse</w:t>
      </w:r>
      <w:r w:rsidRPr="007560FB">
        <w:rPr>
          <w:sz w:val="16"/>
        </w:rPr>
        <w:t xml:space="preserve">. But what hope for contesting such power, if any, lies in the workers’ stories and the interpretations of the scene of sovereignty these stories encode? </w:t>
      </w:r>
      <w:proofErr w:type="gramStart"/>
      <w:r w:rsidRPr="007560FB">
        <w:rPr>
          <w:sz w:val="16"/>
        </w:rPr>
        <w:t>In particular, what</w:t>
      </w:r>
      <w:proofErr w:type="gramEnd"/>
      <w:r w:rsidRPr="007560FB">
        <w:rPr>
          <w:sz w:val="16"/>
        </w:rPr>
        <w:t xml:space="preserve"> are the political implications that follow when workers assert their human dignity and their essential difference from the animals they slaughter and butcher in the normal course of daily life?</w:t>
      </w:r>
    </w:p>
    <w:p w14:paraId="21DB4C02" w14:textId="77777777" w:rsidR="00500482" w:rsidRPr="007560FB" w:rsidRDefault="00500482" w:rsidP="00500482">
      <w:pPr>
        <w:rPr>
          <w:sz w:val="16"/>
        </w:rPr>
      </w:pPr>
      <w:r w:rsidRPr="007560FB">
        <w:rPr>
          <w:sz w:val="16"/>
        </w:rPr>
        <w:t>ANIMAL AND WORKER</w:t>
      </w:r>
    </w:p>
    <w:p w14:paraId="74FFAD82" w14:textId="77777777" w:rsidR="00500482" w:rsidRPr="007560FB" w:rsidRDefault="00500482" w:rsidP="00500482">
      <w:pPr>
        <w:rPr>
          <w:sz w:val="16"/>
        </w:rPr>
      </w:pPr>
      <w:r w:rsidRPr="007560FB">
        <w:rPr>
          <w:sz w:val="16"/>
        </w:rPr>
        <w:t xml:space="preserve">To answer these </w:t>
      </w:r>
      <w:proofErr w:type="gramStart"/>
      <w:r w:rsidRPr="007560FB">
        <w:rPr>
          <w:sz w:val="16"/>
        </w:rPr>
        <w:t>questions</w:t>
      </w:r>
      <w:proofErr w:type="gramEnd"/>
      <w:r w:rsidRPr="007560FB">
        <w:rPr>
          <w:sz w:val="16"/>
        </w:rPr>
        <w:t xml:space="preserve"> it is helpful to look more closely at Agamben’s concept of “bare life” and at the significance of the human and the animal for that concept. In his extended meditations on human beings and animals, in The Open: Man and Animal, Agamben argues that “</w:t>
      </w:r>
      <w:r w:rsidRPr="00081D16">
        <w:rPr>
          <w:rStyle w:val="StyleUnderline"/>
          <w:highlight w:val="cyan"/>
        </w:rPr>
        <w:t>the caesura between the human and the animal” has been made and remade</w:t>
      </w:r>
      <w:r w:rsidRPr="00A5407B">
        <w:rPr>
          <w:rStyle w:val="StyleUnderline"/>
        </w:rPr>
        <w:t xml:space="preserve"> from the time of Aristotle through the era of contemporary biopolitics.31</w:t>
      </w:r>
      <w:r w:rsidRPr="007560FB">
        <w:rPr>
          <w:sz w:val="16"/>
        </w:rPr>
        <w:t xml:space="preserve"> Time and again, this “intimate caesura,” this “mobile border within the living man,” has offered a “strategic” means for defining “what is human” in varying ways.32 This conceptual operation has thereby constructed historically varying fields of application for all sorts of institutions, from the ancient polis to modern medicine and the biopolitical state. Yet, for Agamben, this vastly protracted sequence of </w:t>
      </w:r>
      <w:r w:rsidRPr="00A5407B">
        <w:rPr>
          <w:rStyle w:val="StyleUnderline"/>
        </w:rPr>
        <w:t xml:space="preserve">articulations and </w:t>
      </w:r>
      <w:r w:rsidRPr="008D1CF4">
        <w:rPr>
          <w:rStyle w:val="StyleUnderline"/>
        </w:rPr>
        <w:t>rearticulations of the human/animal distinction is finally reaching its terminus</w:t>
      </w:r>
      <w:r w:rsidRPr="00A5407B">
        <w:rPr>
          <w:rStyle w:val="StyleUnderline"/>
        </w:rPr>
        <w:t xml:space="preserve"> in modern times</w:t>
      </w:r>
      <w:r w:rsidRPr="007560FB">
        <w:rPr>
          <w:sz w:val="16"/>
        </w:rPr>
        <w:t xml:space="preserve">. Above all, </w:t>
      </w:r>
      <w:r w:rsidRPr="008E4D9B">
        <w:rPr>
          <w:rStyle w:val="StyleUnderline"/>
          <w:highlight w:val="cyan"/>
        </w:rPr>
        <w:t>in the</w:t>
      </w:r>
      <w:r w:rsidRPr="00A5407B">
        <w:rPr>
          <w:rStyle w:val="StyleUnderline"/>
        </w:rPr>
        <w:t xml:space="preserve"> Nazi </w:t>
      </w:r>
      <w:r w:rsidRPr="008E4D9B">
        <w:rPr>
          <w:rStyle w:val="StyleUnderline"/>
          <w:highlight w:val="cyan"/>
        </w:rPr>
        <w:t>concentration camps</w:t>
      </w:r>
      <w:r w:rsidRPr="00A5407B">
        <w:rPr>
          <w:rStyle w:val="StyleUnderline"/>
        </w:rPr>
        <w:t xml:space="preserve"> Agamben discerns the culmination of a process by which “</w:t>
      </w:r>
      <w:r w:rsidRPr="008D1CF4">
        <w:rPr>
          <w:rStyle w:val="StyleUnderline"/>
        </w:rPr>
        <w:t>the difference vanishes</w:t>
      </w:r>
      <w:r w:rsidRPr="00A5407B">
        <w:rPr>
          <w:rStyle w:val="StyleUnderline"/>
        </w:rPr>
        <w:t xml:space="preserve"> and the two </w:t>
      </w:r>
      <w:r w:rsidRPr="008D1CF4">
        <w:rPr>
          <w:rStyle w:val="StyleUnderline"/>
          <w:highlight w:val="cyan"/>
        </w:rPr>
        <w:t>terms collapse upon each other”; Auschwitz witnessed</w:t>
      </w:r>
      <w:r w:rsidRPr="00A5407B">
        <w:rPr>
          <w:rStyle w:val="StyleUnderline"/>
        </w:rPr>
        <w:t xml:space="preserve"> “an extreme and monstrous attempt to decide between the human and the inhuman, which has ended up dragging the very possibility of the distinction to its ruin.”33</w:t>
      </w:r>
      <w:r w:rsidRPr="007560FB">
        <w:rPr>
          <w:sz w:val="16"/>
        </w:rPr>
        <w:t xml:space="preserve"> </w:t>
      </w:r>
      <w:r w:rsidRPr="008D1CF4">
        <w:rPr>
          <w:rStyle w:val="StyleUnderline"/>
        </w:rPr>
        <w:t>Agamben</w:t>
      </w:r>
      <w:r w:rsidRPr="008D1CF4">
        <w:rPr>
          <w:sz w:val="16"/>
        </w:rPr>
        <w:t xml:space="preserve">, however, </w:t>
      </w:r>
      <w:r w:rsidRPr="008D1CF4">
        <w:rPr>
          <w:rStyle w:val="StyleUnderline"/>
        </w:rPr>
        <w:t>does not</w:t>
      </w:r>
      <w:r w:rsidRPr="008D1CF4">
        <w:rPr>
          <w:sz w:val="16"/>
        </w:rPr>
        <w:t xml:space="preserve"> aim to </w:t>
      </w:r>
      <w:r w:rsidRPr="008D1CF4">
        <w:rPr>
          <w:rStyle w:val="StyleUnderline"/>
        </w:rPr>
        <w:t>rehearse the</w:t>
      </w:r>
      <w:r w:rsidRPr="008D1CF4">
        <w:rPr>
          <w:sz w:val="16"/>
        </w:rPr>
        <w:t xml:space="preserve"> plaintive </w:t>
      </w:r>
      <w:r w:rsidRPr="008D1CF4">
        <w:rPr>
          <w:rStyle w:val="StyleUnderline"/>
        </w:rPr>
        <w:t>humanist lament about war and the camps reducing men and women to the condition of mere animals</w:t>
      </w:r>
      <w:r w:rsidRPr="008D1CF4">
        <w:rPr>
          <w:sz w:val="16"/>
        </w:rPr>
        <w:t xml:space="preserve">, devoid of properly human compassion or regard for basic human dignity. </w:t>
      </w:r>
      <w:r w:rsidRPr="008D1CF4">
        <w:rPr>
          <w:rStyle w:val="StyleUnderline"/>
        </w:rPr>
        <w:t>Rather, he means to underscore how the camps’</w:t>
      </w:r>
      <w:r w:rsidRPr="008D1CF4">
        <w:rPr>
          <w:sz w:val="16"/>
        </w:rPr>
        <w:t xml:space="preserve"> </w:t>
      </w:r>
      <w:r w:rsidRPr="008D1CF4">
        <w:rPr>
          <w:rStyle w:val="StyleUnderline"/>
          <w:highlight w:val="cyan"/>
        </w:rPr>
        <w:t>erasure of the</w:t>
      </w:r>
      <w:r w:rsidRPr="008D1CF4">
        <w:rPr>
          <w:sz w:val="16"/>
        </w:rPr>
        <w:t xml:space="preserve"> human/ animal </w:t>
      </w:r>
      <w:r w:rsidRPr="008D1CF4">
        <w:rPr>
          <w:rStyle w:val="StyleUnderline"/>
          <w:highlight w:val="cyan"/>
        </w:rPr>
        <w:t>distinction, in the</w:t>
      </w:r>
      <w:r w:rsidRPr="008D1CF4">
        <w:rPr>
          <w:rStyle w:val="StyleUnderline"/>
        </w:rPr>
        <w:t xml:space="preserve"> context of</w:t>
      </w:r>
      <w:r w:rsidRPr="008D1CF4">
        <w:rPr>
          <w:sz w:val="16"/>
        </w:rPr>
        <w:t xml:space="preserve"> what he sees as </w:t>
      </w:r>
      <w:r w:rsidRPr="008D1CF4">
        <w:rPr>
          <w:rStyle w:val="StyleUnderline"/>
          <w:highlight w:val="cyan"/>
        </w:rPr>
        <w:t>the</w:t>
      </w:r>
      <w:r w:rsidRPr="00173EE3">
        <w:rPr>
          <w:rStyle w:val="StyleUnderline"/>
        </w:rPr>
        <w:t xml:space="preserve"> most</w:t>
      </w:r>
      <w:r w:rsidRPr="007560FB">
        <w:rPr>
          <w:sz w:val="16"/>
        </w:rPr>
        <w:t xml:space="preserve"> appallingly </w:t>
      </w:r>
      <w:r w:rsidRPr="008D1CF4">
        <w:rPr>
          <w:rStyle w:val="StyleUnderline"/>
          <w:highlight w:val="cyan"/>
        </w:rPr>
        <w:t>excessive attempt</w:t>
      </w:r>
      <w:r w:rsidRPr="007560FB">
        <w:rPr>
          <w:sz w:val="16"/>
        </w:rPr>
        <w:t xml:space="preserve"> ever </w:t>
      </w:r>
      <w:r w:rsidRPr="008E4D9B">
        <w:rPr>
          <w:rStyle w:val="Emphasis"/>
          <w:highlight w:val="cyan"/>
        </w:rPr>
        <w:t xml:space="preserve">to create </w:t>
      </w:r>
      <w:r w:rsidRPr="008D1CF4">
        <w:rPr>
          <w:rStyle w:val="Emphasis"/>
        </w:rPr>
        <w:t xml:space="preserve">this </w:t>
      </w:r>
      <w:r w:rsidRPr="008E4D9B">
        <w:rPr>
          <w:rStyle w:val="Emphasis"/>
          <w:highlight w:val="cyan"/>
        </w:rPr>
        <w:t>dichotomy</w:t>
      </w:r>
      <w:r w:rsidRPr="007560FB">
        <w:rPr>
          <w:sz w:val="16"/>
        </w:rPr>
        <w:t xml:space="preserve">, makes possible the radical interrogation of humanism itself. </w:t>
      </w:r>
      <w:r w:rsidRPr="008E4D9B">
        <w:rPr>
          <w:rStyle w:val="StyleUnderline"/>
          <w:highlight w:val="cyan"/>
        </w:rPr>
        <w:t>The “anthropological machine</w:t>
      </w:r>
      <w:r w:rsidRPr="00173EE3">
        <w:rPr>
          <w:rStyle w:val="StyleUnderline"/>
        </w:rPr>
        <w:t xml:space="preserve"> of humanism,</w:t>
      </w:r>
      <w:r w:rsidRPr="007560FB">
        <w:rPr>
          <w:sz w:val="16"/>
        </w:rPr>
        <w:t xml:space="preserve">” Agamben claims, </w:t>
      </w:r>
      <w:r w:rsidRPr="00173EE3">
        <w:rPr>
          <w:rStyle w:val="StyleUnderline"/>
        </w:rPr>
        <w:t>has</w:t>
      </w:r>
      <w:r w:rsidRPr="007560FB">
        <w:rPr>
          <w:sz w:val="16"/>
        </w:rPr>
        <w:t xml:space="preserve"> always </w:t>
      </w:r>
      <w:r w:rsidRPr="008E4D9B">
        <w:rPr>
          <w:rStyle w:val="StyleUnderline"/>
          <w:highlight w:val="cyan"/>
        </w:rPr>
        <w:t>involved</w:t>
      </w:r>
      <w:r w:rsidRPr="00173EE3">
        <w:rPr>
          <w:rStyle w:val="StyleUnderline"/>
        </w:rPr>
        <w:t xml:space="preserve"> the creation of bare life in a state of exception, </w:t>
      </w:r>
      <w:r w:rsidRPr="008E4D9B">
        <w:rPr>
          <w:rStyle w:val="StyleUnderline"/>
          <w:highlight w:val="cyan"/>
        </w:rPr>
        <w:t>a “zone of indifference” between human and animal,</w:t>
      </w:r>
      <w:r w:rsidRPr="00173EE3">
        <w:rPr>
          <w:rStyle w:val="StyleUnderline"/>
        </w:rPr>
        <w:t xml:space="preserve"> in order to enact the differentiation between the human and the animal and enable human self-recognition</w:t>
      </w:r>
      <w:r w:rsidRPr="007560FB">
        <w:rPr>
          <w:sz w:val="16"/>
        </w:rPr>
        <w:t xml:space="preserve">.34 </w:t>
      </w:r>
      <w:r w:rsidRPr="008E4D9B">
        <w:rPr>
          <w:rStyle w:val="StyleUnderline"/>
          <w:highlight w:val="cyan"/>
        </w:rPr>
        <w:t>In ancient times, this meant</w:t>
      </w:r>
      <w:r w:rsidRPr="00173EE3">
        <w:rPr>
          <w:rStyle w:val="StyleUnderline"/>
        </w:rPr>
        <w:t xml:space="preserve"> “the inclusion of an outside,” such as, for the Athenians, “</w:t>
      </w:r>
      <w:r w:rsidRPr="008E4D9B">
        <w:rPr>
          <w:rStyle w:val="StyleUnderline"/>
          <w:highlight w:val="cyan"/>
        </w:rPr>
        <w:t>the slave, the barbarian, and the foreigner</w:t>
      </w:r>
      <w:r w:rsidRPr="00173EE3">
        <w:rPr>
          <w:rStyle w:val="StyleUnderline"/>
        </w:rPr>
        <w:t xml:space="preserve">, as figures of an animal in human form”; </w:t>
      </w:r>
      <w:r w:rsidRPr="008E4D9B">
        <w:rPr>
          <w:rStyle w:val="StyleUnderline"/>
          <w:highlight w:val="cyan"/>
        </w:rPr>
        <w:t>in modern times</w:t>
      </w:r>
      <w:r w:rsidRPr="00173EE3">
        <w:rPr>
          <w:rStyle w:val="StyleUnderline"/>
        </w:rPr>
        <w:t>, it has involved “the exclusion of an inside</w:t>
      </w:r>
      <w:r w:rsidRPr="007560FB">
        <w:rPr>
          <w:sz w:val="16"/>
        </w:rPr>
        <w:t xml:space="preserve">” such as, </w:t>
      </w:r>
      <w:r w:rsidRPr="00173EE3">
        <w:rPr>
          <w:rStyle w:val="StyleUnderline"/>
        </w:rPr>
        <w:t>for the Nazis, “</w:t>
      </w:r>
      <w:r w:rsidRPr="008E4D9B">
        <w:rPr>
          <w:rStyle w:val="StyleUnderline"/>
          <w:highlight w:val="cyan"/>
        </w:rPr>
        <w:t>the Jew,</w:t>
      </w:r>
      <w:r w:rsidRPr="00173EE3">
        <w:rPr>
          <w:rStyle w:val="StyleUnderline"/>
        </w:rPr>
        <w:t xml:space="preserve"> that is . . . the animal separated within the human body itself</w:t>
      </w:r>
      <w:r w:rsidRPr="007560FB">
        <w:rPr>
          <w:sz w:val="16"/>
        </w:rPr>
        <w:t xml:space="preserve">.”35 </w:t>
      </w:r>
      <w:r w:rsidRPr="008E4D9B">
        <w:rPr>
          <w:rStyle w:val="StyleUnderline"/>
          <w:highlight w:val="cyan"/>
        </w:rPr>
        <w:t xml:space="preserve">At stake in </w:t>
      </w:r>
      <w:r w:rsidRPr="008E4D9B">
        <w:rPr>
          <w:rStyle w:val="Emphasis"/>
          <w:highlight w:val="cyan"/>
        </w:rPr>
        <w:t>dismantling the</w:t>
      </w:r>
      <w:r w:rsidRPr="00173EE3">
        <w:rPr>
          <w:rStyle w:val="Emphasis"/>
        </w:rPr>
        <w:t xml:space="preserve"> humanist </w:t>
      </w:r>
      <w:r w:rsidRPr="008E4D9B">
        <w:rPr>
          <w:rStyle w:val="Emphasis"/>
          <w:highlight w:val="cyan"/>
        </w:rPr>
        <w:t>machine</w:t>
      </w:r>
      <w:r w:rsidRPr="00173EE3">
        <w:rPr>
          <w:rStyle w:val="StyleUnderline"/>
        </w:rPr>
        <w:t xml:space="preserve"> </w:t>
      </w:r>
      <w:r w:rsidRPr="007560FB">
        <w:rPr>
          <w:sz w:val="16"/>
        </w:rPr>
        <w:t xml:space="preserve">and terminating the centuries-long labor of distinguishing between humans and animals, then, </w:t>
      </w:r>
      <w:r w:rsidRPr="008E4D9B">
        <w:rPr>
          <w:rStyle w:val="StyleUnderline"/>
          <w:highlight w:val="cyan"/>
        </w:rPr>
        <w:t xml:space="preserve">is nothing less than </w:t>
      </w:r>
      <w:r w:rsidRPr="008E4D9B">
        <w:rPr>
          <w:rStyle w:val="Emphasis"/>
          <w:highlight w:val="cyan"/>
        </w:rPr>
        <w:t>the abolition</w:t>
      </w:r>
      <w:r w:rsidRPr="00173EE3">
        <w:rPr>
          <w:rStyle w:val="StyleUnderline"/>
        </w:rPr>
        <w:t xml:space="preserve">, </w:t>
      </w:r>
      <w:r w:rsidRPr="007560FB">
        <w:rPr>
          <w:sz w:val="16"/>
        </w:rPr>
        <w:t xml:space="preserve">once and for all, </w:t>
      </w:r>
      <w:r w:rsidRPr="008E4D9B">
        <w:rPr>
          <w:rStyle w:val="Emphasis"/>
          <w:highlight w:val="cyan"/>
        </w:rPr>
        <w:t>of states of exception</w:t>
      </w:r>
      <w:r w:rsidRPr="007560FB">
        <w:rPr>
          <w:sz w:val="16"/>
        </w:rPr>
        <w:t xml:space="preserve"> and of the increasingly horrific terror and violence </w:t>
      </w:r>
      <w:r w:rsidRPr="00173EE3">
        <w:rPr>
          <w:rStyle w:val="Emphasis"/>
        </w:rPr>
        <w:t>they have unleashed.</w:t>
      </w:r>
    </w:p>
    <w:p w14:paraId="0FB04AB1" w14:textId="77777777" w:rsidR="00500482" w:rsidRPr="007560FB" w:rsidRDefault="00500482" w:rsidP="00500482">
      <w:pPr>
        <w:rPr>
          <w:sz w:val="16"/>
        </w:rPr>
      </w:pPr>
      <w:r w:rsidRPr="007560FB">
        <w:rPr>
          <w:sz w:val="16"/>
        </w:rPr>
        <w:t xml:space="preserve">Agamben gestures vividly, albeit cryptically, toward such an overcoming of bare life, in the introductory pages of The Open, by drawing the reader’s attention to puzzling eschatological images in a medieval Jewish text that represent “the righteous not with human faces, but with unmistakably animal heads.”36 Perhaps, Agamben muses, “the artist of the manuscript . . . intended to suggest that on the last day, the relations between animals and men will take on a new form, and that man himself will be reconciled with his animal nature.”37 These enigmatic images evoke the idiosyncratic political imperative that, according to Richard Bailey, Agamben identifies with the apotheosis of the most extreme, unalloyed form of bare life ever in the context of modern biopolitics. </w:t>
      </w:r>
      <w:r w:rsidRPr="008E4D9B">
        <w:rPr>
          <w:rStyle w:val="StyleUnderline"/>
          <w:highlight w:val="cyan"/>
        </w:rPr>
        <w:t>The only way forward</w:t>
      </w:r>
      <w:r w:rsidRPr="007560FB">
        <w:rPr>
          <w:sz w:val="16"/>
        </w:rPr>
        <w:t xml:space="preserve"> from this predicament, for Agamben, </w:t>
      </w:r>
      <w:r w:rsidRPr="008E4D9B">
        <w:rPr>
          <w:rStyle w:val="StyleUnderline"/>
          <w:highlight w:val="cyan"/>
        </w:rPr>
        <w:t>is</w:t>
      </w:r>
      <w:r w:rsidRPr="00173EE3">
        <w:rPr>
          <w:rStyle w:val="StyleUnderline"/>
        </w:rPr>
        <w:t xml:space="preserve"> the development of </w:t>
      </w:r>
      <w:r w:rsidRPr="008E4D9B">
        <w:rPr>
          <w:rStyle w:val="StyleUnderline"/>
          <w:highlight w:val="cyan"/>
        </w:rPr>
        <w:t>a new “politics of bare life</w:t>
      </w:r>
      <w:r w:rsidRPr="008E4D9B">
        <w:rPr>
          <w:sz w:val="16"/>
          <w:highlight w:val="cyan"/>
        </w:rPr>
        <w:t>.”</w:t>
      </w:r>
      <w:r w:rsidRPr="007560FB">
        <w:rPr>
          <w:sz w:val="16"/>
        </w:rPr>
        <w:t xml:space="preserve">38 </w:t>
      </w:r>
      <w:r w:rsidRPr="00173EE3">
        <w:rPr>
          <w:rStyle w:val="StyleUnderline"/>
        </w:rPr>
        <w:t xml:space="preserve">Such a politics would be </w:t>
      </w:r>
      <w:r w:rsidRPr="008E4D9B">
        <w:rPr>
          <w:rStyle w:val="StyleUnderline"/>
          <w:highlight w:val="cyan"/>
        </w:rPr>
        <w:t xml:space="preserve">based on this “new ontological substance” in which </w:t>
      </w:r>
      <w:r w:rsidRPr="008D1CF4">
        <w:rPr>
          <w:rStyle w:val="StyleUnderline"/>
        </w:rPr>
        <w:t xml:space="preserve">the </w:t>
      </w:r>
      <w:r w:rsidRPr="008E4D9B">
        <w:rPr>
          <w:rStyle w:val="StyleUnderline"/>
          <w:highlight w:val="cyan"/>
        </w:rPr>
        <w:t xml:space="preserve">differences </w:t>
      </w:r>
      <w:r w:rsidRPr="008D1CF4">
        <w:rPr>
          <w:rStyle w:val="StyleUnderline"/>
        </w:rPr>
        <w:t xml:space="preserve">between human and animal </w:t>
      </w:r>
      <w:r w:rsidRPr="008E4D9B">
        <w:rPr>
          <w:rStyle w:val="Emphasis"/>
          <w:highlight w:val="cyan"/>
        </w:rPr>
        <w:t>fully dissolve</w:t>
      </w:r>
      <w:r w:rsidRPr="00173EE3">
        <w:rPr>
          <w:rStyle w:val="Emphasis"/>
        </w:rPr>
        <w:t xml:space="preserve"> without</w:t>
      </w:r>
      <w:r w:rsidRPr="007560FB">
        <w:rPr>
          <w:sz w:val="16"/>
        </w:rPr>
        <w:t xml:space="preserve">, however, this meaning a lowering or reversion of humanity to what has hitherto been identified as animality. </w:t>
      </w:r>
      <w:r w:rsidRPr="008E4D9B">
        <w:rPr>
          <w:rStyle w:val="StyleUnderline"/>
          <w:highlight w:val="cyan"/>
        </w:rPr>
        <w:t>This</w:t>
      </w:r>
      <w:r w:rsidRPr="00173EE3">
        <w:rPr>
          <w:rStyle w:val="StyleUnderline"/>
        </w:rPr>
        <w:t xml:space="preserve"> unprecedented form of </w:t>
      </w:r>
      <w:r w:rsidRPr="008E4D9B">
        <w:rPr>
          <w:rStyle w:val="StyleUnderline"/>
        </w:rPr>
        <w:t>politics</w:t>
      </w:r>
      <w:r w:rsidRPr="007560FB">
        <w:rPr>
          <w:sz w:val="16"/>
        </w:rPr>
        <w:t xml:space="preserve">, Bailey writes, </w:t>
      </w:r>
      <w:r w:rsidRPr="008E4D9B">
        <w:rPr>
          <w:rStyle w:val="StyleUnderline"/>
          <w:highlight w:val="cyan"/>
        </w:rPr>
        <w:t>would “redeem bare life”</w:t>
      </w:r>
      <w:r w:rsidRPr="00173EE3">
        <w:rPr>
          <w:rStyle w:val="StyleUnderline"/>
        </w:rPr>
        <w:t xml:space="preserve"> in the sense of realizing “the possibility of a bare life liberated </w:t>
      </w:r>
      <w:r w:rsidRPr="008E4D9B">
        <w:rPr>
          <w:rStyle w:val="StyleUnderline"/>
          <w:highlight w:val="cyan"/>
        </w:rPr>
        <w:t>from the</w:t>
      </w:r>
      <w:r w:rsidRPr="00173EE3">
        <w:rPr>
          <w:rStyle w:val="StyleUnderline"/>
        </w:rPr>
        <w:t xml:space="preserve"> biopolitical </w:t>
      </w:r>
      <w:r w:rsidRPr="008E4D9B">
        <w:rPr>
          <w:rStyle w:val="StyleUnderline"/>
          <w:highlight w:val="cyan"/>
        </w:rPr>
        <w:t>machine that produces it</w:t>
      </w:r>
      <w:r w:rsidRPr="007560FB">
        <w:rPr>
          <w:sz w:val="16"/>
        </w:rPr>
        <w:t>.”39 For theorists interested in critically interrogating the human-animal distinction and its political implications, Agamben’s evocation of a radically emancipatory biopolitics, hazy though this vision is, thus raises the intriguing prospect of a politics that relinquishes the effort to ground itself in human exceptionalism vis-à-vis animality and instead makes its first principle the effort to secure and improve the well-being of humans and animals alike and without distinction—or what we might call a politics by and for “humanimals.”</w:t>
      </w:r>
    </w:p>
    <w:p w14:paraId="792E2284" w14:textId="77777777" w:rsidR="00500482" w:rsidRPr="007560FB" w:rsidRDefault="00500482" w:rsidP="00500482">
      <w:pPr>
        <w:rPr>
          <w:sz w:val="16"/>
        </w:rPr>
      </w:pPr>
      <w:r w:rsidRPr="007560FB">
        <w:rPr>
          <w:sz w:val="16"/>
        </w:rPr>
        <w:t xml:space="preserve">Bailey, for his part, questions the very notion that such an “entirely new politics” is necessary, helpful, or even possible, and his rejection of Agamben’s argument is instructive for my attempt in this chapter to explore the politics of defining humans and animals in contradistinction in the slaughterhouse. Bailey argues emphatically </w:t>
      </w:r>
      <w:proofErr w:type="gramStart"/>
      <w:r w:rsidRPr="007560FB">
        <w:rPr>
          <w:sz w:val="16"/>
        </w:rPr>
        <w:t>for</w:t>
      </w:r>
      <w:proofErr w:type="gramEnd"/>
      <w:r w:rsidRPr="007560FB">
        <w:rPr>
          <w:sz w:val="16"/>
        </w:rPr>
        <w:t xml:space="preserve"> a reassertion of humanism in the face of sovereign efforts to reduce people to </w:t>
      </w:r>
      <w:proofErr w:type="gramStart"/>
      <w:r w:rsidRPr="007560FB">
        <w:rPr>
          <w:sz w:val="16"/>
        </w:rPr>
        <w:t>bare</w:t>
      </w:r>
      <w:proofErr w:type="gramEnd"/>
      <w:r w:rsidRPr="007560FB">
        <w:rPr>
          <w:sz w:val="16"/>
        </w:rPr>
        <w:t xml:space="preserve"> life, or to bring about the ontological merging of human and animal. He bases his critique on his empirical study of political action among prisoners in Australian immigrant detention facilities, where the condition approximates that of the state of exception. Bailey’s fundamental point is that a collective politics of resistance has flourished precisely in this environment where Agamben’s theory would lead us to expect sovereignty to have extinguished such politics along with its very possibility. When these prisoners defiantly proclaim, “we are human, not animal,” Bailey contends, they are not just “demanding that they be treated with more dignity and compassion” and their intervention is reducible neither to liberal human rights claims nor to an invocation of ethical duty or moral obligation.40 Instead, they are knowingly and actively rejecting the camp’s attempt “to reduce them to a state from which they will not be able to resist; a state in which their politics and their lives will have become indistinguishable.”41 In other words, these detainees are claiming and enacting a capacity for political struggle; furthermore, they are asserting and practicing an ability to generate their own form of politics for themselves, a politics “insisting on its own relation between politics and life.”42 Bailey also sees the humanist rejection of the state of exception, importantly, as a way of engaging in a strategic politics of representation aimed at specific audiences and conceived for the sake of achieving particular goals. For the prisoners in Australia, “asserting ‘we are human’ was another signal, to each other, to the media, to activists protesting on the other side of the fences, to the detention guards and to the Australian Government that they would not be reduced to bare life.”43 Thus, for Bailey, profound things are at stake in the move to reclaim the status of human in contradistinction to that of animal: conscious, intentional, and generative political agency on both individual and collective levels as well as a specifically human capacity to communicate in politically efficacious ways.</w:t>
      </w:r>
    </w:p>
    <w:p w14:paraId="79EF2753" w14:textId="77777777" w:rsidR="00500482" w:rsidRPr="007560FB" w:rsidRDefault="00500482" w:rsidP="00500482">
      <w:pPr>
        <w:rPr>
          <w:sz w:val="16"/>
        </w:rPr>
      </w:pPr>
      <w:r w:rsidRPr="007560FB">
        <w:rPr>
          <w:sz w:val="16"/>
        </w:rPr>
        <w:t xml:space="preserve">Bailey’s account is of special interest here because of its </w:t>
      </w:r>
      <w:proofErr w:type="gramStart"/>
      <w:r w:rsidRPr="007560FB">
        <w:rPr>
          <w:sz w:val="16"/>
        </w:rPr>
        <w:t>resonances</w:t>
      </w:r>
      <w:proofErr w:type="gramEnd"/>
      <w:r w:rsidRPr="007560FB">
        <w:rPr>
          <w:sz w:val="16"/>
        </w:rPr>
        <w:t xml:space="preserve"> with the story of the Tyson workers. As we have seen, these immigrants, too, reached for a discourse underscoring the essential difference between humans and animals as a bulwark of their union movement. The workers of Local 556, in addition, proved adept at the arts of political “signaling” to diverse and carefully selected audiences. Prior to the strike, they staged abrupt work stoppages when workers in multiple areas of the factory would bang their knives in unison on their metal </w:t>
      </w:r>
      <w:proofErr w:type="gramStart"/>
      <w:r w:rsidRPr="007560FB">
        <w:rPr>
          <w:sz w:val="16"/>
        </w:rPr>
        <w:t>work-tables</w:t>
      </w:r>
      <w:proofErr w:type="gramEnd"/>
      <w:r w:rsidRPr="007560FB">
        <w:rPr>
          <w:sz w:val="16"/>
        </w:rPr>
        <w:t>, manifesting to management that although they were segregated from one another by the internal walls of the slaughterhouse, they still were in communication and in solidarity with one another. On other days, the workers arrived at Tyson wearing curious stickers with the word “Ready” on them, which they refused to explain, leaving managers anxiously mystified about what exactly the workers were ready to do. At the same time, the rank-and-file movement motivated workers to make their ideas and demands explicit as never before, whether in the sense of insisting on visiting physicians of their own choice, deliberating on collective priorities in union meetings, or participating in the oral history interviews that my research assistant and I conducted. The Local tactically aimed its discourse not only at the company and the state—the direct agents of sovereign power—but also potential allies “on the other side of the fences” such as animal welfare activists, consumer food safety advocates, religious communities, and students. As a retort to Agamben’s call for a wholly novel form of politics based on an unprecedented ontology, Bailey also underscores the continuities of the detainees’ actions with forms of political action they had undertaken before their imprisonment such as trade union organizing in Iran.44 Similarly, the Tyson workers drew on an eclectic set of political precedents, including the praxis of rank-and-file democracy developed by Teamsters for a Democratic Union (the longest-running movement for democracy from below within any major U.S. labor organization), the Catholic culture of social justice, and the United Farm Workers movement.</w:t>
      </w:r>
    </w:p>
    <w:p w14:paraId="66C48147" w14:textId="77777777" w:rsidR="00500482" w:rsidRPr="007560FB" w:rsidRDefault="00500482" w:rsidP="00500482">
      <w:pPr>
        <w:rPr>
          <w:sz w:val="16"/>
        </w:rPr>
      </w:pPr>
      <w:r w:rsidRPr="007560FB">
        <w:rPr>
          <w:sz w:val="16"/>
        </w:rPr>
        <w:t xml:space="preserve">The struggles of the Tyson workers thus validate Bailey’s exhortation that we see bare life as a politically constituted and contested condition rather than as the inexorably self-constituting action of sovereignty. By considering these immigrant workers’ political exertions, furthermore, we can see the potency of Bailey’s criticism of Agamben’s frustrating propensity to analyze the state and the law in terms of sweeping trans-historical tendencies or ontological principles rather than in more historically specific and contingent terms. In The Open,for example, Agamben several times voices what seems to be a demand that critical theorists analyze how particular mechanisms of power operate in ways articulated with historically varying formulations of the human/animal distinction.45 Yet these passages lie in acute tension with Agamben’s dominant emphasis on the overarching persistence of grand-historical patterns that ultimately amount to ontological realities because of their sheer enormity and universality, with the notion of “the anthropological machine of humanism” a case in point.46 Along these lines, Bailey persuasively faults Agamben for not attending to either “the micro-struggles over production and reproduction” that, as Bailey notes, interest Foucault or “the specificities of capital’s relation of life and politics” that concern Marx. Part of my objective here, in harmony with this critical perspective, has been to look beyond </w:t>
      </w:r>
      <w:proofErr w:type="gramStart"/>
      <w:r w:rsidRPr="007560FB">
        <w:rPr>
          <w:sz w:val="16"/>
        </w:rPr>
        <w:t>the juridical</w:t>
      </w:r>
      <w:proofErr w:type="gramEnd"/>
      <w:r w:rsidRPr="007560FB">
        <w:rPr>
          <w:sz w:val="16"/>
        </w:rPr>
        <w:t xml:space="preserve"> order and explore the installation of states of exception within labor processes in the current phase of capitalism.47</w:t>
      </w:r>
    </w:p>
    <w:p w14:paraId="1BA070D0" w14:textId="77777777" w:rsidR="00500482" w:rsidRPr="007560FB" w:rsidRDefault="00500482" w:rsidP="00500482">
      <w:pPr>
        <w:rPr>
          <w:sz w:val="16"/>
        </w:rPr>
      </w:pPr>
      <w:r w:rsidRPr="007560FB">
        <w:rPr>
          <w:sz w:val="16"/>
        </w:rPr>
        <w:t xml:space="preserve">The incisiveness of Bailey’s critique notwithstanding, however, his characterization of politics within the state of exception still misses something crucial, and this is reflected in his uncritically humanist reaffirmation of the claim of the oppressed to be “human, not animal.” This missing piece becomes clearer if we view the conflicts at Tyson, or in Australian immigrant detention camps, in Gramscian terms. Whereas Agamben conceptualizes sovereignty as a trans-historical force that discloses itself with increasing palpability today, a Gramscian perspective suggests that </w:t>
      </w:r>
      <w:r w:rsidRPr="008E4D9B">
        <w:rPr>
          <w:rStyle w:val="StyleUnderline"/>
          <w:highlight w:val="cyan"/>
        </w:rPr>
        <w:t>all</w:t>
      </w:r>
      <w:r w:rsidRPr="007560FB">
        <w:rPr>
          <w:sz w:val="16"/>
        </w:rPr>
        <w:t xml:space="preserve"> relatively sustained </w:t>
      </w:r>
      <w:r w:rsidRPr="008E4D9B">
        <w:rPr>
          <w:rStyle w:val="StyleUnderline"/>
          <w:highlight w:val="cyan"/>
        </w:rPr>
        <w:t>formations of social and political power come into being</w:t>
      </w:r>
      <w:r w:rsidRPr="00173EE3">
        <w:rPr>
          <w:rStyle w:val="StyleUnderline"/>
        </w:rPr>
        <w:t xml:space="preserve"> </w:t>
      </w:r>
      <w:r w:rsidRPr="008E4D9B">
        <w:rPr>
          <w:rStyle w:val="StyleUnderline"/>
          <w:highlight w:val="cyan"/>
        </w:rPr>
        <w:t>through</w:t>
      </w:r>
      <w:r w:rsidRPr="00173EE3">
        <w:rPr>
          <w:rStyle w:val="StyleUnderline"/>
        </w:rPr>
        <w:t xml:space="preserve"> the operation of </w:t>
      </w:r>
      <w:r w:rsidRPr="008E4D9B">
        <w:rPr>
          <w:rStyle w:val="StyleUnderline"/>
          <w:highlight w:val="cyan"/>
        </w:rPr>
        <w:t>hegemonic projects</w:t>
      </w:r>
      <w:r w:rsidRPr="00173EE3">
        <w:rPr>
          <w:rStyle w:val="StyleUnderline"/>
        </w:rPr>
        <w:t xml:space="preserve">. Such projects are </w:t>
      </w:r>
      <w:r w:rsidRPr="008E4D9B">
        <w:rPr>
          <w:rStyle w:val="StyleUnderline"/>
          <w:highlight w:val="cyan"/>
        </w:rPr>
        <w:t>fueled by</w:t>
      </w:r>
      <w:r w:rsidRPr="00173EE3">
        <w:rPr>
          <w:rStyle w:val="StyleUnderline"/>
        </w:rPr>
        <w:t xml:space="preserve"> the initiatives of dominant </w:t>
      </w:r>
      <w:r w:rsidRPr="008E4D9B">
        <w:rPr>
          <w:rStyle w:val="StyleUnderline"/>
          <w:highlight w:val="cyan"/>
        </w:rPr>
        <w:t>institutions and social groups</w:t>
      </w:r>
      <w:r w:rsidRPr="00173EE3">
        <w:rPr>
          <w:rStyle w:val="StyleUnderline"/>
        </w:rPr>
        <w:t xml:space="preserve"> in concert with, as well as often in tension with, the everyday practical assumptions about self and world held by ordinary people. These </w:t>
      </w:r>
      <w:r w:rsidRPr="008E4D9B">
        <w:rPr>
          <w:rStyle w:val="StyleUnderline"/>
          <w:highlight w:val="cyan"/>
        </w:rPr>
        <w:t>formations of power</w:t>
      </w:r>
      <w:r w:rsidRPr="007560FB">
        <w:rPr>
          <w:sz w:val="16"/>
        </w:rPr>
        <w:t xml:space="preserve"> therefore </w:t>
      </w:r>
      <w:r w:rsidRPr="008E4D9B">
        <w:rPr>
          <w:rStyle w:val="StyleUnderline"/>
          <w:highlight w:val="cyan"/>
        </w:rPr>
        <w:t xml:space="preserve">can be </w:t>
      </w:r>
      <w:r w:rsidRPr="008E4D9B">
        <w:rPr>
          <w:rStyle w:val="Emphasis"/>
          <w:highlight w:val="cyan"/>
        </w:rPr>
        <w:t>contested, reinvented, or replaced</w:t>
      </w:r>
      <w:r w:rsidRPr="007560FB">
        <w:rPr>
          <w:sz w:val="16"/>
        </w:rPr>
        <w:t xml:space="preserve"> </w:t>
      </w:r>
      <w:r w:rsidRPr="00173EE3">
        <w:rPr>
          <w:rStyle w:val="StyleUnderline"/>
        </w:rPr>
        <w:t xml:space="preserve">by precisely those popular forms of agency that endow them with philosophical persuasiveness and historical consequentiality. Thus, if </w:t>
      </w:r>
      <w:r w:rsidRPr="008E4D9B">
        <w:rPr>
          <w:rStyle w:val="StyleUnderline"/>
          <w:highlight w:val="cyan"/>
        </w:rPr>
        <w:t>power in the slaughterhouse</w:t>
      </w:r>
      <w:r w:rsidRPr="00173EE3">
        <w:rPr>
          <w:rStyle w:val="StyleUnderline"/>
        </w:rPr>
        <w:t xml:space="preserve"> adheres to the algorithm of Agambenian sovereignty, it </w:t>
      </w:r>
      <w:r w:rsidRPr="008E4D9B">
        <w:rPr>
          <w:rStyle w:val="StyleUnderline"/>
          <w:highlight w:val="cyan"/>
        </w:rPr>
        <w:t>is</w:t>
      </w:r>
      <w:r w:rsidRPr="00173EE3">
        <w:rPr>
          <w:rStyle w:val="StyleUnderline"/>
        </w:rPr>
        <w:t xml:space="preserve"> in </w:t>
      </w:r>
      <w:r w:rsidRPr="008E4D9B">
        <w:rPr>
          <w:rStyle w:val="StyleUnderline"/>
          <w:highlight w:val="cyan"/>
        </w:rPr>
        <w:t>significant</w:t>
      </w:r>
      <w:r w:rsidRPr="00173EE3">
        <w:rPr>
          <w:rStyle w:val="StyleUnderline"/>
        </w:rPr>
        <w:t xml:space="preserve"> part </w:t>
      </w:r>
      <w:r w:rsidRPr="008E4D9B">
        <w:rPr>
          <w:rStyle w:val="StyleUnderline"/>
          <w:highlight w:val="cyan"/>
        </w:rPr>
        <w:t>because the “common sense” of</w:t>
      </w:r>
      <w:r w:rsidRPr="00173EE3">
        <w:rPr>
          <w:rStyle w:val="StyleUnderline"/>
        </w:rPr>
        <w:t xml:space="preserve"> immigrant </w:t>
      </w:r>
      <w:r w:rsidRPr="008E4D9B">
        <w:rPr>
          <w:rStyle w:val="StyleUnderline"/>
          <w:highlight w:val="cyan"/>
        </w:rPr>
        <w:t>meatpacking workers</w:t>
      </w:r>
      <w:r w:rsidRPr="00173EE3">
        <w:rPr>
          <w:rStyle w:val="StyleUnderline"/>
        </w:rPr>
        <w:t xml:space="preserve"> to some degree </w:t>
      </w:r>
      <w:r w:rsidRPr="008E4D9B">
        <w:rPr>
          <w:rStyle w:val="StyleUnderline"/>
          <w:highlight w:val="cyan"/>
        </w:rPr>
        <w:t>authorizes such power even as they</w:t>
      </w:r>
      <w:r w:rsidRPr="00173EE3">
        <w:rPr>
          <w:rStyle w:val="StyleUnderline"/>
        </w:rPr>
        <w:t xml:space="preserve"> might also question or </w:t>
      </w:r>
      <w:r w:rsidRPr="008E4D9B">
        <w:rPr>
          <w:rStyle w:val="StyleUnderline"/>
          <w:highlight w:val="cyan"/>
        </w:rPr>
        <w:t>withhold their consent from it.</w:t>
      </w:r>
      <w:r w:rsidRPr="008D1CF4">
        <w:rPr>
          <w:rStyle w:val="StyleUnderline"/>
        </w:rPr>
        <w:t>48</w:t>
      </w:r>
    </w:p>
    <w:p w14:paraId="7514A43D" w14:textId="77777777" w:rsidR="00500482" w:rsidRPr="00173EE3" w:rsidRDefault="00500482" w:rsidP="00500482">
      <w:pPr>
        <w:rPr>
          <w:rStyle w:val="StyleUnderline"/>
        </w:rPr>
      </w:pPr>
      <w:r w:rsidRPr="00173EE3">
        <w:rPr>
          <w:rStyle w:val="StyleUnderline"/>
        </w:rPr>
        <w:t xml:space="preserve">Understanding sovereignty’s exercise in the slaughterhouse as a hegemonic project means that </w:t>
      </w:r>
      <w:r w:rsidRPr="008E4D9B">
        <w:rPr>
          <w:rStyle w:val="StyleUnderline"/>
          <w:highlight w:val="cyan"/>
        </w:rPr>
        <w:t>instead of</w:t>
      </w:r>
      <w:r w:rsidRPr="00173EE3">
        <w:rPr>
          <w:rStyle w:val="StyleUnderline"/>
        </w:rPr>
        <w:t xml:space="preserve"> simply </w:t>
      </w:r>
      <w:r w:rsidRPr="008E4D9B">
        <w:rPr>
          <w:rStyle w:val="StyleUnderline"/>
        </w:rPr>
        <w:t>rejecting</w:t>
      </w:r>
      <w:r w:rsidRPr="00173EE3">
        <w:rPr>
          <w:rStyle w:val="StyleUnderline"/>
        </w:rPr>
        <w:t xml:space="preserve"> the idea that bare life has been established by </w:t>
      </w:r>
      <w:r w:rsidRPr="008E4D9B">
        <w:rPr>
          <w:rStyle w:val="StyleUnderline"/>
          <w:highlight w:val="cyan"/>
        </w:rPr>
        <w:t>pointing to the political</w:t>
      </w:r>
      <w:r w:rsidRPr="00173EE3">
        <w:rPr>
          <w:rStyle w:val="StyleUnderline"/>
        </w:rPr>
        <w:t xml:space="preserve"> </w:t>
      </w:r>
      <w:r w:rsidRPr="008E4D9B">
        <w:rPr>
          <w:rStyle w:val="StyleUnderline"/>
          <w:highlight w:val="cyan"/>
        </w:rPr>
        <w:t>counter-organizing of those subjected to sovereign power</w:t>
      </w:r>
      <w:r w:rsidRPr="008E4D9B">
        <w:rPr>
          <w:sz w:val="16"/>
          <w:highlight w:val="cyan"/>
        </w:rPr>
        <w:t xml:space="preserve">, </w:t>
      </w:r>
      <w:r w:rsidRPr="008E4D9B">
        <w:rPr>
          <w:sz w:val="16"/>
        </w:rPr>
        <w:t>as</w:t>
      </w:r>
      <w:r w:rsidRPr="007560FB">
        <w:rPr>
          <w:sz w:val="16"/>
        </w:rPr>
        <w:t xml:space="preserve"> Bailey does, </w:t>
      </w:r>
      <w:r w:rsidRPr="008E4D9B">
        <w:rPr>
          <w:rStyle w:val="StyleUnderline"/>
          <w:highlight w:val="cyan"/>
        </w:rPr>
        <w:t>we should view bare life as a condition</w:t>
      </w:r>
      <w:r w:rsidRPr="00173EE3">
        <w:rPr>
          <w:rStyle w:val="StyleUnderline"/>
        </w:rPr>
        <w:t xml:space="preserve"> that is in the process of developing and </w:t>
      </w:r>
      <w:r w:rsidRPr="008D1CF4">
        <w:rPr>
          <w:rStyle w:val="StyleUnderline"/>
        </w:rPr>
        <w:t>that</w:t>
      </w:r>
      <w:r w:rsidRPr="00173EE3">
        <w:rPr>
          <w:rStyle w:val="StyleUnderline"/>
        </w:rPr>
        <w:t xml:space="preserve"> </w:t>
      </w:r>
      <w:r w:rsidRPr="00F76D01">
        <w:rPr>
          <w:rStyle w:val="StyleUnderline"/>
        </w:rPr>
        <w:t>regulates</w:t>
      </w:r>
      <w:r w:rsidRPr="00173EE3">
        <w:rPr>
          <w:rStyle w:val="StyleUnderline"/>
        </w:rPr>
        <w:t xml:space="preserve"> these subjects’ </w:t>
      </w:r>
      <w:r w:rsidRPr="00F76D01">
        <w:rPr>
          <w:rStyle w:val="StyleUnderline"/>
        </w:rPr>
        <w:t>lives</w:t>
      </w:r>
      <w:r w:rsidRPr="00173EE3">
        <w:rPr>
          <w:rStyle w:val="StyleUnderline"/>
        </w:rPr>
        <w:t xml:space="preserve"> to a degree that is </w:t>
      </w:r>
      <w:r w:rsidRPr="008D1CF4">
        <w:rPr>
          <w:rStyle w:val="StyleUnderline"/>
          <w:highlight w:val="cyan"/>
        </w:rPr>
        <w:t xml:space="preserve">determined by the </w:t>
      </w:r>
      <w:r w:rsidRPr="00F76D01">
        <w:rPr>
          <w:rStyle w:val="StyleUnderline"/>
          <w:highlight w:val="cyan"/>
        </w:rPr>
        <w:t>play of political forces</w:t>
      </w:r>
      <w:r w:rsidRPr="00173EE3">
        <w:rPr>
          <w:rStyle w:val="StyleUnderline"/>
        </w:rPr>
        <w:t xml:space="preserve"> in the state of exception, </w:t>
      </w:r>
      <w:r w:rsidRPr="008D1CF4">
        <w:rPr>
          <w:rStyle w:val="StyleUnderline"/>
        </w:rPr>
        <w:t>including dynamics of popular</w:t>
      </w:r>
      <w:r w:rsidRPr="00173EE3">
        <w:rPr>
          <w:rStyle w:val="StyleUnderline"/>
        </w:rPr>
        <w:t xml:space="preserve"> consent.</w:t>
      </w:r>
      <w:r w:rsidRPr="007560FB">
        <w:rPr>
          <w:sz w:val="16"/>
        </w:rPr>
        <w:t xml:space="preserve"> More concretely, when we consider the stories the Tyson workers told to us in the interviews, it is important to remember that the themes and tensions within those accounts of power in the slaughterhouse help constitute that regime of power according to a morphology resembling Agambenian sovereignty.49 Bare life is thus more tangibly present, and the state of exception has a more complex kind of effectiveness, than Bailey’s framework allows us to see. This means, in turn, that </w:t>
      </w:r>
      <w:r w:rsidRPr="00173EE3">
        <w:rPr>
          <w:rStyle w:val="StyleUnderline"/>
        </w:rPr>
        <w:t xml:space="preserve">something akin to Agamben’s notion of a radically new biopolitics of and for </w:t>
      </w:r>
      <w:r w:rsidRPr="00F76D01">
        <w:rPr>
          <w:rStyle w:val="StyleUnderline"/>
          <w:highlight w:val="cyan"/>
        </w:rPr>
        <w:t>the humanimal may</w:t>
      </w:r>
      <w:r w:rsidRPr="00173EE3">
        <w:rPr>
          <w:rStyle w:val="StyleUnderline"/>
        </w:rPr>
        <w:t xml:space="preserve"> well </w:t>
      </w:r>
      <w:r w:rsidRPr="00F76D01">
        <w:rPr>
          <w:rStyle w:val="StyleUnderline"/>
          <w:highlight w:val="cyan"/>
        </w:rPr>
        <w:t>be needed to deal</w:t>
      </w:r>
      <w:r w:rsidRPr="00173EE3">
        <w:rPr>
          <w:rStyle w:val="StyleUnderline"/>
        </w:rPr>
        <w:t xml:space="preserve"> adequately </w:t>
      </w:r>
      <w:r w:rsidRPr="00F76D01">
        <w:rPr>
          <w:rStyle w:val="StyleUnderline"/>
          <w:highlight w:val="cyan"/>
        </w:rPr>
        <w:t>with the practical emergence of</w:t>
      </w:r>
      <w:r w:rsidRPr="00173EE3">
        <w:rPr>
          <w:rStyle w:val="StyleUnderline"/>
        </w:rPr>
        <w:t xml:space="preserve"> the state of </w:t>
      </w:r>
      <w:r w:rsidRPr="00F76D01">
        <w:rPr>
          <w:rStyle w:val="StyleUnderline"/>
          <w:highlight w:val="cyan"/>
        </w:rPr>
        <w:t xml:space="preserve">exception as lived reality and </w:t>
      </w:r>
      <w:r w:rsidRPr="008D1CF4">
        <w:rPr>
          <w:rStyle w:val="StyleUnderline"/>
        </w:rPr>
        <w:t xml:space="preserve">in part </w:t>
      </w:r>
      <w:r w:rsidRPr="00F76D01">
        <w:rPr>
          <w:rStyle w:val="StyleUnderline"/>
          <w:highlight w:val="cyan"/>
        </w:rPr>
        <w:t>as the</w:t>
      </w:r>
      <w:r w:rsidRPr="00173EE3">
        <w:rPr>
          <w:rStyle w:val="StyleUnderline"/>
        </w:rPr>
        <w:t xml:space="preserve"> political </w:t>
      </w:r>
      <w:r w:rsidRPr="00F76D01">
        <w:rPr>
          <w:rStyle w:val="StyleUnderline"/>
          <w:highlight w:val="cyan"/>
        </w:rPr>
        <w:t>creation of the workers themselves</w:t>
      </w:r>
      <w:r w:rsidRPr="00F76D01">
        <w:rPr>
          <w:sz w:val="16"/>
          <w:highlight w:val="cyan"/>
        </w:rPr>
        <w:t>.</w:t>
      </w:r>
      <w:r w:rsidRPr="007560FB">
        <w:rPr>
          <w:sz w:val="16"/>
        </w:rPr>
        <w:t xml:space="preserve"> Rather than denying the sense and validity of Agamben’s more visionary moments tout court as Bailey does, it may be worth trying to elaborate a clearer conception of what this radical politics might be. And </w:t>
      </w:r>
      <w:r w:rsidRPr="008D1CF4">
        <w:rPr>
          <w:rStyle w:val="StyleUnderline"/>
        </w:rPr>
        <w:t>insofar as</w:t>
      </w:r>
      <w:r w:rsidRPr="00173EE3">
        <w:rPr>
          <w:rStyle w:val="StyleUnderline"/>
        </w:rPr>
        <w:t xml:space="preserve"> the workers’ </w:t>
      </w:r>
      <w:r w:rsidRPr="00F76D01">
        <w:rPr>
          <w:rStyle w:val="StyleUnderline"/>
          <w:highlight w:val="cyan"/>
        </w:rPr>
        <w:t>narratives about power</w:t>
      </w:r>
      <w:r w:rsidRPr="00173EE3">
        <w:rPr>
          <w:rStyle w:val="StyleUnderline"/>
        </w:rPr>
        <w:t xml:space="preserve"> in the slaughterhouse help </w:t>
      </w:r>
      <w:r w:rsidRPr="00F76D01">
        <w:rPr>
          <w:rStyle w:val="StyleUnderline"/>
          <w:highlight w:val="cyan"/>
        </w:rPr>
        <w:t>materialize that</w:t>
      </w:r>
      <w:r w:rsidRPr="00173EE3">
        <w:rPr>
          <w:rStyle w:val="StyleUnderline"/>
        </w:rPr>
        <w:t xml:space="preserve"> regime of </w:t>
      </w:r>
      <w:r w:rsidRPr="00F76D01">
        <w:rPr>
          <w:rStyle w:val="StyleUnderline"/>
          <w:highlight w:val="cyan"/>
        </w:rPr>
        <w:t>power</w:t>
      </w:r>
      <w:r w:rsidRPr="00173EE3">
        <w:rPr>
          <w:rStyle w:val="StyleUnderline"/>
        </w:rPr>
        <w:t xml:space="preserve"> according to an Agambenian morphology, it makes sense to ask how </w:t>
      </w:r>
      <w:r w:rsidRPr="00F76D01">
        <w:rPr>
          <w:rStyle w:val="StyleUnderline"/>
          <w:highlight w:val="cyan"/>
        </w:rPr>
        <w:t>narrating the animal in relation to the human</w:t>
      </w:r>
      <w:r w:rsidRPr="00173EE3">
        <w:rPr>
          <w:rStyle w:val="StyleUnderline"/>
        </w:rPr>
        <w:t xml:space="preserve"> within this field of power differently </w:t>
      </w:r>
      <w:r w:rsidRPr="00F76D01">
        <w:rPr>
          <w:rStyle w:val="StyleUnderline"/>
          <w:highlight w:val="cyan"/>
        </w:rPr>
        <w:t xml:space="preserve">could alter </w:t>
      </w:r>
      <w:r w:rsidRPr="00F76D01">
        <w:rPr>
          <w:rStyle w:val="StyleUnderline"/>
        </w:rPr>
        <w:t xml:space="preserve">this </w:t>
      </w:r>
      <w:r w:rsidRPr="00F76D01">
        <w:rPr>
          <w:rStyle w:val="StyleUnderline"/>
          <w:highlight w:val="cyan"/>
        </w:rPr>
        <w:t>dynamic of hegemony.</w:t>
      </w:r>
    </w:p>
    <w:p w14:paraId="33EDBFB5" w14:textId="77777777" w:rsidR="00500482" w:rsidRPr="007560FB" w:rsidRDefault="00500482" w:rsidP="00500482">
      <w:pPr>
        <w:rPr>
          <w:sz w:val="16"/>
        </w:rPr>
      </w:pPr>
      <w:r w:rsidRPr="00173EE3">
        <w:rPr>
          <w:rStyle w:val="StyleUnderline"/>
        </w:rPr>
        <w:t xml:space="preserve">Narrating the humanimal would </w:t>
      </w:r>
      <w:r w:rsidRPr="008D1CF4">
        <w:rPr>
          <w:rStyle w:val="StyleUnderline"/>
          <w:highlight w:val="cyan"/>
        </w:rPr>
        <w:t xml:space="preserve">begin by recognizing how material </w:t>
      </w:r>
      <w:r w:rsidRPr="00F76D01">
        <w:rPr>
          <w:rStyle w:val="StyleUnderline"/>
          <w:highlight w:val="cyan"/>
        </w:rPr>
        <w:t>processes in the factory</w:t>
      </w:r>
      <w:r w:rsidRPr="00173EE3">
        <w:rPr>
          <w:rStyle w:val="StyleUnderline"/>
        </w:rPr>
        <w:t xml:space="preserve"> conspire to </w:t>
      </w:r>
      <w:r w:rsidRPr="00F76D01">
        <w:rPr>
          <w:rStyle w:val="Emphasis"/>
          <w:highlight w:val="cyan"/>
        </w:rPr>
        <w:t xml:space="preserve">place the </w:t>
      </w:r>
      <w:r w:rsidRPr="008D1CF4">
        <w:rPr>
          <w:rStyle w:val="Emphasis"/>
          <w:highlight w:val="cyan"/>
        </w:rPr>
        <w:t xml:space="preserve">worker in a homologous </w:t>
      </w:r>
      <w:r w:rsidRPr="00F76D01">
        <w:rPr>
          <w:rStyle w:val="Emphasis"/>
          <w:highlight w:val="cyan"/>
        </w:rPr>
        <w:t>position to that of the animal</w:t>
      </w:r>
      <w:r w:rsidRPr="00173EE3">
        <w:rPr>
          <w:rStyle w:val="Emphasis"/>
        </w:rPr>
        <w:t xml:space="preserve"> being slaughtered</w:t>
      </w:r>
      <w:r w:rsidRPr="007560FB">
        <w:rPr>
          <w:sz w:val="16"/>
        </w:rPr>
        <w:t xml:space="preserve">, butchered, and packed up for sale at Wal-Mart or McDonalds. Most obviously, </w:t>
      </w:r>
      <w:r w:rsidRPr="00173EE3">
        <w:rPr>
          <w:rStyle w:val="StyleUnderline"/>
        </w:rPr>
        <w:t>the workers’ outrage at being treated like disposable objects</w:t>
      </w:r>
      <w:r w:rsidRPr="007560FB">
        <w:rPr>
          <w:sz w:val="16"/>
        </w:rPr>
        <w:t xml:space="preserve"> that are used up in the schema of production </w:t>
      </w:r>
      <w:r w:rsidRPr="00173EE3">
        <w:rPr>
          <w:rStyle w:val="Emphasis"/>
        </w:rPr>
        <w:t>is no mere hyperbole</w:t>
      </w:r>
      <w:r w:rsidRPr="007560FB">
        <w:rPr>
          <w:sz w:val="16"/>
        </w:rPr>
        <w:t xml:space="preserve">, </w:t>
      </w:r>
      <w:r w:rsidRPr="00173EE3">
        <w:rPr>
          <w:rStyle w:val="StyleUnderline"/>
        </w:rPr>
        <w:t>given the appalling rates of injury and</w:t>
      </w:r>
      <w:r w:rsidRPr="007560FB">
        <w:rPr>
          <w:sz w:val="16"/>
        </w:rPr>
        <w:t xml:space="preserve"> the sky-high levels of </w:t>
      </w:r>
      <w:r w:rsidRPr="00173EE3">
        <w:rPr>
          <w:rStyle w:val="StyleUnderline"/>
        </w:rPr>
        <w:t>employment turnover</w:t>
      </w:r>
      <w:r w:rsidRPr="007560FB">
        <w:rPr>
          <w:sz w:val="16"/>
        </w:rPr>
        <w:t xml:space="preserve"> at the plant.50 </w:t>
      </w:r>
      <w:r w:rsidRPr="00173EE3">
        <w:rPr>
          <w:rStyle w:val="StyleUnderline"/>
        </w:rPr>
        <w:t>Workers’ bodies are dismembered and</w:t>
      </w:r>
      <w:r w:rsidRPr="007560FB">
        <w:rPr>
          <w:sz w:val="16"/>
        </w:rPr>
        <w:t xml:space="preserve"> their body parts are </w:t>
      </w:r>
      <w:r w:rsidRPr="00173EE3">
        <w:rPr>
          <w:rStyle w:val="StyleUnderline"/>
        </w:rPr>
        <w:t>consumed</w:t>
      </w:r>
      <w:r w:rsidRPr="007560FB">
        <w:rPr>
          <w:sz w:val="16"/>
        </w:rPr>
        <w:t xml:space="preserve"> in the process of production—in a routine sense, as their fingers lock up permanently from cumulative trauma injuries, and at times more horribly, when a worker loses a limb due to operating dangerous equipment under ultratight time pressures. Not long before Tyson destroyed the union, the latter happened when a twenty-three-year-old line worker, Luís Madrigal, had most of his arm severed from his body by a gigantic scissors machine called a hock cutter. Workers who witnessed the event said that the chain kept on running even as Madrigal lay bleeding profusely on the shop floor. </w:t>
      </w:r>
    </w:p>
    <w:p w14:paraId="42E04CDC" w14:textId="77777777" w:rsidR="00500482" w:rsidRPr="00173EE3" w:rsidRDefault="00500482" w:rsidP="00500482">
      <w:pPr>
        <w:rPr>
          <w:rStyle w:val="Emphasis"/>
        </w:rPr>
      </w:pPr>
      <w:r w:rsidRPr="007560FB">
        <w:rPr>
          <w:sz w:val="16"/>
        </w:rPr>
        <w:t xml:space="preserve">At the same time, if we recall the notion that the rule of the factory refrains from signifying, we can see an additional, more insidious way that workers begin to approach the condition of the animals upon whose bodies they labor. </w:t>
      </w:r>
      <w:r w:rsidRPr="00173EE3">
        <w:rPr>
          <w:rStyle w:val="StyleUnderline"/>
        </w:rPr>
        <w:t>The</w:t>
      </w:r>
      <w:r w:rsidRPr="007560FB">
        <w:rPr>
          <w:sz w:val="16"/>
        </w:rPr>
        <w:t xml:space="preserve"> perpetual </w:t>
      </w:r>
      <w:r w:rsidRPr="00173EE3">
        <w:rPr>
          <w:rStyle w:val="StyleUnderline"/>
        </w:rPr>
        <w:t>frustration of workers’ attempts to approach the law as an object of consciousness deprives them</w:t>
      </w:r>
      <w:r w:rsidRPr="007560FB">
        <w:rPr>
          <w:sz w:val="16"/>
        </w:rPr>
        <w:t xml:space="preserve">, for practical purposes, </w:t>
      </w:r>
      <w:r w:rsidRPr="00173EE3">
        <w:rPr>
          <w:rStyle w:val="StyleUnderline"/>
        </w:rPr>
        <w:t xml:space="preserve">of subjective capabilities. </w:t>
      </w:r>
      <w:r w:rsidRPr="007560FB">
        <w:rPr>
          <w:sz w:val="16"/>
        </w:rPr>
        <w:t xml:space="preserve">When both the law and the situation of being abandoned by the law become immune to interpretation and understanding, then workers can only subsist in the pure immediacy of labor that is simultaneously mundane and catastrophic, at once life sustaining and life threatening. In elaborating his conception of law that is in force but has no apprehensible content, Agamben notes that in this situation law becomes “indistinguishable from the life over which it ought to rule.”51 In other words, the difference disappears between the law and a realm of events within which intelligible differentiation between the lawful and the unlawful, between that which the law has successfully governed and that which has evaded the law’s force, can be made. All life then is the full and undifferentiated materialization of law, and thus the apperception of law as something distinct from the immediacy of whatever occurs becomes impossible. </w:t>
      </w:r>
      <w:r w:rsidRPr="00F76D01">
        <w:rPr>
          <w:rStyle w:val="StyleUnderline"/>
        </w:rPr>
        <w:t>In the slaughterhouse, the dissolution of the distinction</w:t>
      </w:r>
      <w:r w:rsidRPr="00173EE3">
        <w:rPr>
          <w:rStyle w:val="StyleUnderline"/>
        </w:rPr>
        <w:t xml:space="preserve"> between life and law means that the worker can neither experience nor grasp intellectually the power that organizes this environment according to any self-consistent schema. Instead, there is only an immersion in the flow of events wherein extreme (or banal) violence to the worker’s body can and does (or might not) erupt at any moment, just as the cattle are immersed in an incessant present as they approach the killing zone.</w:t>
      </w:r>
      <w:r w:rsidRPr="007560FB">
        <w:rPr>
          <w:sz w:val="16"/>
        </w:rPr>
        <w:t xml:space="preserve"> Hence it is not just the manner of objectification via commodification that homologizes the workers and the animals bound for slaughter at Tyson/IBP, but also the workers’ predicament in the negation of their abilities for analytical thinking and conscious experience. Of course, </w:t>
      </w:r>
      <w:r w:rsidRPr="00F76D01">
        <w:rPr>
          <w:rStyle w:val="StyleUnderline"/>
          <w:highlight w:val="cyan"/>
        </w:rPr>
        <w:t>human</w:t>
      </w:r>
      <w:r w:rsidRPr="00173EE3">
        <w:rPr>
          <w:rStyle w:val="StyleUnderline"/>
        </w:rPr>
        <w:t xml:space="preserve"> </w:t>
      </w:r>
      <w:proofErr w:type="gramStart"/>
      <w:r w:rsidRPr="00173EE3">
        <w:rPr>
          <w:rStyle w:val="StyleUnderline"/>
        </w:rPr>
        <w:t>laborer</w:t>
      </w:r>
      <w:proofErr w:type="gramEnd"/>
      <w:r w:rsidRPr="00173EE3">
        <w:rPr>
          <w:rStyle w:val="StyleUnderline"/>
        </w:rPr>
        <w:t xml:space="preserve"> </w:t>
      </w:r>
      <w:r w:rsidRPr="00F76D01">
        <w:rPr>
          <w:rStyle w:val="StyleUnderline"/>
          <w:highlight w:val="cyan"/>
        </w:rPr>
        <w:t xml:space="preserve">and </w:t>
      </w:r>
      <w:proofErr w:type="gramStart"/>
      <w:r w:rsidRPr="00F76D01">
        <w:rPr>
          <w:rStyle w:val="StyleUnderline"/>
          <w:highlight w:val="cyan"/>
        </w:rPr>
        <w:t>cow</w:t>
      </w:r>
      <w:proofErr w:type="gramEnd"/>
      <w:r w:rsidRPr="00F76D01">
        <w:rPr>
          <w:rStyle w:val="StyleUnderline"/>
          <w:highlight w:val="cyan"/>
        </w:rPr>
        <w:t xml:space="preserve"> arrive</w:t>
      </w:r>
      <w:r w:rsidRPr="00173EE3">
        <w:rPr>
          <w:rStyle w:val="StyleUnderline"/>
        </w:rPr>
        <w:t xml:space="preserve"> at this place </w:t>
      </w:r>
      <w:r w:rsidRPr="00F76D01">
        <w:rPr>
          <w:rStyle w:val="StyleUnderline"/>
          <w:highlight w:val="cyan"/>
        </w:rPr>
        <w:t>via different paths</w:t>
      </w:r>
      <w:r w:rsidRPr="007560FB">
        <w:rPr>
          <w:sz w:val="16"/>
        </w:rPr>
        <w:t xml:space="preserve">. The former, as I have discussed, is abandoned by the law and rendered into a state of exception </w:t>
      </w:r>
      <w:proofErr w:type="gramStart"/>
      <w:r w:rsidRPr="007560FB">
        <w:rPr>
          <w:sz w:val="16"/>
        </w:rPr>
        <w:t>vis-à-vis</w:t>
      </w:r>
      <w:proofErr w:type="gramEnd"/>
      <w:r w:rsidRPr="007560FB">
        <w:rPr>
          <w:sz w:val="16"/>
        </w:rPr>
        <w:t xml:space="preserve"> the law; the latter, by contrast, never faces the possibility of knowing law or being bewildered by its simultaneous presence and withdrawal. </w:t>
      </w:r>
      <w:r w:rsidRPr="00F76D01">
        <w:rPr>
          <w:rStyle w:val="Emphasis"/>
          <w:highlight w:val="cyan"/>
        </w:rPr>
        <w:t xml:space="preserve">Yet at the </w:t>
      </w:r>
      <w:proofErr w:type="gramStart"/>
      <w:r w:rsidRPr="00F76D01">
        <w:rPr>
          <w:rStyle w:val="Emphasis"/>
          <w:highlight w:val="cyan"/>
        </w:rPr>
        <w:t>endpoint</w:t>
      </w:r>
      <w:proofErr w:type="gramEnd"/>
      <w:r w:rsidRPr="00F76D01">
        <w:rPr>
          <w:rStyle w:val="Emphasis"/>
          <w:highlight w:val="cyan"/>
        </w:rPr>
        <w:t xml:space="preserve"> there are </w:t>
      </w:r>
      <w:r w:rsidRPr="008D1CF4">
        <w:rPr>
          <w:rStyle w:val="Emphasis"/>
        </w:rPr>
        <w:t>notable</w:t>
      </w:r>
      <w:r w:rsidRPr="00173EE3">
        <w:rPr>
          <w:rStyle w:val="Emphasis"/>
        </w:rPr>
        <w:t xml:space="preserve">, and </w:t>
      </w:r>
      <w:r w:rsidRPr="008D1CF4">
        <w:rPr>
          <w:rStyle w:val="Emphasis"/>
          <w:highlight w:val="cyan"/>
        </w:rPr>
        <w:t>politically important, resemblances</w:t>
      </w:r>
      <w:r w:rsidRPr="00173EE3">
        <w:rPr>
          <w:rStyle w:val="Emphasis"/>
        </w:rPr>
        <w:t xml:space="preserve"> in the form of mundane existence for these two entities.</w:t>
      </w:r>
    </w:p>
    <w:p w14:paraId="31F1600D" w14:textId="77777777" w:rsidR="00500482" w:rsidRPr="007560FB" w:rsidRDefault="00500482" w:rsidP="00500482">
      <w:pPr>
        <w:rPr>
          <w:sz w:val="16"/>
        </w:rPr>
      </w:pPr>
      <w:r w:rsidRPr="007560FB">
        <w:rPr>
          <w:sz w:val="16"/>
        </w:rPr>
        <w:t xml:space="preserve">How might this common substrate of experience be put into discourse in a more politically fructuous way than a return to the humanist dichotomy? It is noteworthy that neither of the two </w:t>
      </w:r>
      <w:proofErr w:type="gramStart"/>
      <w:r w:rsidRPr="007560FB">
        <w:rPr>
          <w:sz w:val="16"/>
        </w:rPr>
        <w:t>most commonly publicized</w:t>
      </w:r>
      <w:proofErr w:type="gramEnd"/>
      <w:r w:rsidRPr="007560FB">
        <w:rPr>
          <w:sz w:val="16"/>
        </w:rPr>
        <w:t xml:space="preserve"> political responses to the problems in the slaughterhouse directly challenges this dichotomy. On the one hand, animal welfare activists call for “ethical” treatment of the cattle; on the other hand, labor advocates demand the protection of workers’ “rights.” It is difficult for these trajectories of political discourse to combine because they tend to divert attention from the concrete-specific circumstances that, in practical terms, mutually implicate human workers and animals bound for slaughter. The injunction to treat the animals more ethically has resulted in technical adjustments to minimize the animal’s suffering as it approaches death and then dies. This concern has led to efforts, for example, to design entryways (cattle “chutes”) into the killing zone that prevent the animals from sensing their impending death until as late a moment as possible. To be sure, a panic-stricken cow presents obvious safety hazards to workers, but these are far from the most common and debilitating health and safety problems the workers confront </w:t>
      </w:r>
      <w:proofErr w:type="gramStart"/>
      <w:r w:rsidRPr="007560FB">
        <w:rPr>
          <w:sz w:val="16"/>
        </w:rPr>
        <w:t>in the course of</w:t>
      </w:r>
      <w:proofErr w:type="gramEnd"/>
      <w:r w:rsidRPr="007560FB">
        <w:rPr>
          <w:sz w:val="16"/>
        </w:rPr>
        <w:t xml:space="preserve"> the manufacturing </w:t>
      </w:r>
      <w:proofErr w:type="gramStart"/>
      <w:r w:rsidRPr="007560FB">
        <w:rPr>
          <w:sz w:val="16"/>
        </w:rPr>
        <w:t>process as a whole</w:t>
      </w:r>
      <w:proofErr w:type="gramEnd"/>
      <w:r w:rsidRPr="007560FB">
        <w:rPr>
          <w:sz w:val="16"/>
        </w:rPr>
        <w:t>. In other words, changing the layout of the chutes guiding cattle toward the air gun aimed at their brains may reduce a certain degree of animal suffering and thus satisfy some ethical criterion, but it has no impact on everything that happens after the animal reaches the kill floor and thus does not affect the conditions of production under which the vast majority of workers at the plant labor.</w:t>
      </w:r>
    </w:p>
    <w:p w14:paraId="13FE9B2E" w14:textId="77777777" w:rsidR="00500482" w:rsidRPr="008D1CF4" w:rsidRDefault="00500482" w:rsidP="00500482">
      <w:pPr>
        <w:rPr>
          <w:rStyle w:val="StyleUnderline"/>
        </w:rPr>
      </w:pPr>
      <w:r w:rsidRPr="00F76D01">
        <w:rPr>
          <w:rStyle w:val="StyleUnderline"/>
          <w:highlight w:val="cyan"/>
        </w:rPr>
        <w:t>Appeals to workers’ “rights</w:t>
      </w:r>
      <w:r w:rsidRPr="004B7A58">
        <w:rPr>
          <w:rStyle w:val="StyleUnderline"/>
        </w:rPr>
        <w:t>”</w:t>
      </w:r>
      <w:r w:rsidRPr="007560FB">
        <w:rPr>
          <w:sz w:val="16"/>
        </w:rPr>
        <w:t xml:space="preserve"> likewise </w:t>
      </w:r>
      <w:r w:rsidRPr="004B7A58">
        <w:rPr>
          <w:rStyle w:val="StyleUnderline"/>
        </w:rPr>
        <w:t xml:space="preserve">tend to </w:t>
      </w:r>
      <w:r w:rsidRPr="00F76D01">
        <w:rPr>
          <w:rStyle w:val="StyleUnderline"/>
          <w:highlight w:val="cyan"/>
        </w:rPr>
        <w:t>insulate production</w:t>
      </w:r>
      <w:r w:rsidRPr="004B7A58">
        <w:rPr>
          <w:rStyle w:val="StyleUnderline"/>
        </w:rPr>
        <w:t xml:space="preserve"> processes </w:t>
      </w:r>
      <w:r w:rsidRPr="00F76D01">
        <w:rPr>
          <w:rStyle w:val="StyleUnderline"/>
          <w:highlight w:val="cyan"/>
        </w:rPr>
        <w:t>from</w:t>
      </w:r>
      <w:r w:rsidRPr="004B7A58">
        <w:rPr>
          <w:rStyle w:val="StyleUnderline"/>
        </w:rPr>
        <w:t xml:space="preserve"> critical </w:t>
      </w:r>
      <w:r w:rsidRPr="00F76D01">
        <w:rPr>
          <w:rStyle w:val="StyleUnderline"/>
          <w:highlight w:val="cyan"/>
        </w:rPr>
        <w:t>scrutiny and transformation,</w:t>
      </w:r>
      <w:r w:rsidRPr="00F76D01">
        <w:rPr>
          <w:sz w:val="16"/>
          <w:highlight w:val="cyan"/>
        </w:rPr>
        <w:t xml:space="preserve"> </w:t>
      </w:r>
      <w:r w:rsidRPr="00F76D01">
        <w:rPr>
          <w:rStyle w:val="Emphasis"/>
          <w:highlight w:val="cyan"/>
        </w:rPr>
        <w:t>although they need not do so</w:t>
      </w:r>
      <w:r w:rsidRPr="004B7A58">
        <w:rPr>
          <w:rStyle w:val="Emphasis"/>
        </w:rPr>
        <w:t xml:space="preserve">. </w:t>
      </w:r>
      <w:r w:rsidRPr="008D1CF4">
        <w:rPr>
          <w:rStyle w:val="Emphasis"/>
          <w:highlight w:val="cyan"/>
        </w:rPr>
        <w:t>The problem is</w:t>
      </w:r>
      <w:r w:rsidRPr="007560FB">
        <w:rPr>
          <w:sz w:val="16"/>
        </w:rPr>
        <w:t xml:space="preserve"> the gravitational pull, in a capitalist political economy, of responses to rights claims that rely on </w:t>
      </w:r>
      <w:r w:rsidRPr="008D1CF4">
        <w:rPr>
          <w:rStyle w:val="Emphasis"/>
          <w:highlight w:val="cyan"/>
        </w:rPr>
        <w:t>logics of abstraction</w:t>
      </w:r>
      <w:r w:rsidRPr="007560FB">
        <w:rPr>
          <w:sz w:val="16"/>
        </w:rPr>
        <w:t xml:space="preserve"> and exchange/substitution. For example, in principle, the right to be provided with safe and healthy working conditions provided to U.S. workers through the Occupational Safety and Health Act of 1970 could be interpreted as a basis for empowering workers to participate on equal terms with management in the design of production operations and the selection of technological equipment. At Tyson, this would give workers the power to veto chain speeds set above a certain level. In practice, however, although Teamsters Local 556 often proposed this kind of power shift, such recommendations were never taken the least bit seriously by management. Correspondingly, the bulk of the union’s efforts ended up focusing on encouraging injured workers to insist on being allowed to go to the infirmary, or to see their own doctors rather than company physicians, or to obtain workers’ compensation. When Luís Madrigal lost his arm in the hock cutter, the union helped him file a lawsuit through which he obtained over $60,000, but, of course, such compensation did nothing to change the conditions that led to his disfigurement. Securing respect for workers’ rights thus came to mean substituting </w:t>
      </w:r>
      <w:r w:rsidRPr="008D1CF4">
        <w:rPr>
          <w:rStyle w:val="StyleUnderline"/>
        </w:rPr>
        <w:t>cash</w:t>
      </w:r>
      <w:r w:rsidRPr="007560FB">
        <w:rPr>
          <w:sz w:val="16"/>
        </w:rPr>
        <w:t xml:space="preserve"> payments </w:t>
      </w:r>
      <w:r w:rsidRPr="008D1CF4">
        <w:rPr>
          <w:rStyle w:val="StyleUnderline"/>
        </w:rPr>
        <w:t>and</w:t>
      </w:r>
      <w:r w:rsidRPr="007560FB">
        <w:rPr>
          <w:sz w:val="16"/>
        </w:rPr>
        <w:t xml:space="preserve"> pharmacological </w:t>
      </w:r>
      <w:r w:rsidRPr="008D1CF4">
        <w:rPr>
          <w:rStyle w:val="StyleUnderline"/>
        </w:rPr>
        <w:t>palliatives for the opportunity to work in a job that did not involve suffering constant emotional and bodily pain. The worker’s right to a safe and healthy working environment could only exist in abstraction from the material processes of production—and from the experiences of the animals.</w:t>
      </w:r>
    </w:p>
    <w:p w14:paraId="2993FFFD" w14:textId="77777777" w:rsidR="00500482" w:rsidRPr="007560FB" w:rsidRDefault="00500482" w:rsidP="00500482">
      <w:pPr>
        <w:rPr>
          <w:sz w:val="16"/>
        </w:rPr>
      </w:pPr>
      <w:r w:rsidRPr="00F76D01">
        <w:rPr>
          <w:rStyle w:val="StyleUnderline"/>
          <w:highlight w:val="cyan"/>
        </w:rPr>
        <w:t>In contrast</w:t>
      </w:r>
      <w:r w:rsidRPr="007560FB">
        <w:rPr>
          <w:sz w:val="16"/>
        </w:rPr>
        <w:t xml:space="preserve"> with both the ethical and rights-based approaches</w:t>
      </w:r>
      <w:r w:rsidRPr="004B7A58">
        <w:rPr>
          <w:rStyle w:val="StyleUnderline"/>
        </w:rPr>
        <w:t xml:space="preserve">, </w:t>
      </w:r>
      <w:proofErr w:type="gramStart"/>
      <w:r w:rsidRPr="00F76D01">
        <w:rPr>
          <w:rStyle w:val="StyleUnderline"/>
          <w:highlight w:val="cyan"/>
        </w:rPr>
        <w:t>a humanimal</w:t>
      </w:r>
      <w:proofErr w:type="gramEnd"/>
      <w:r w:rsidRPr="00F76D01">
        <w:rPr>
          <w:rStyle w:val="StyleUnderline"/>
          <w:highlight w:val="cyan"/>
        </w:rPr>
        <w:t xml:space="preserve"> politics would </w:t>
      </w:r>
      <w:r w:rsidRPr="00F76D01">
        <w:rPr>
          <w:rStyle w:val="Emphasis"/>
          <w:highlight w:val="cyan"/>
        </w:rPr>
        <w:t>directly confront</w:t>
      </w:r>
      <w:r w:rsidRPr="004B7A58">
        <w:rPr>
          <w:rStyle w:val="StyleUnderline"/>
        </w:rPr>
        <w:t xml:space="preserve"> </w:t>
      </w:r>
      <w:r w:rsidRPr="00F76D01">
        <w:rPr>
          <w:rStyle w:val="StyleUnderline"/>
          <w:highlight w:val="cyan"/>
        </w:rPr>
        <w:t>the</w:t>
      </w:r>
      <w:r w:rsidRPr="004B7A58">
        <w:rPr>
          <w:rStyle w:val="StyleUnderline"/>
        </w:rPr>
        <w:t xml:space="preserve"> fundamental problem of </w:t>
      </w:r>
      <w:r w:rsidRPr="00DA56EE">
        <w:rPr>
          <w:rStyle w:val="StyleUnderline"/>
          <w:highlight w:val="cyan"/>
        </w:rPr>
        <w:t>high-speed, high-volume production that lies behind</w:t>
      </w:r>
      <w:r w:rsidRPr="004B7A58">
        <w:rPr>
          <w:rStyle w:val="StyleUnderline"/>
        </w:rPr>
        <w:t xml:space="preserve"> both the </w:t>
      </w:r>
      <w:proofErr w:type="gramStart"/>
      <w:r w:rsidRPr="004B7A58">
        <w:rPr>
          <w:rStyle w:val="StyleUnderline"/>
        </w:rPr>
        <w:t>worker’s</w:t>
      </w:r>
      <w:proofErr w:type="gramEnd"/>
      <w:r w:rsidRPr="004B7A58">
        <w:rPr>
          <w:rStyle w:val="StyleUnderline"/>
        </w:rPr>
        <w:t xml:space="preserve"> reduction to </w:t>
      </w:r>
      <w:r w:rsidRPr="00DA56EE">
        <w:rPr>
          <w:rStyle w:val="StyleUnderline"/>
          <w:highlight w:val="cyan"/>
        </w:rPr>
        <w:t>bare life and</w:t>
      </w:r>
      <w:r w:rsidRPr="004B7A58">
        <w:rPr>
          <w:rStyle w:val="StyleUnderline"/>
        </w:rPr>
        <w:t xml:space="preserve"> the most </w:t>
      </w:r>
      <w:r w:rsidRPr="00DA56EE">
        <w:rPr>
          <w:rStyle w:val="StyleUnderline"/>
          <w:highlight w:val="cyan"/>
        </w:rPr>
        <w:t>gruesome forms of suffering</w:t>
      </w:r>
      <w:r w:rsidRPr="004B7A58">
        <w:rPr>
          <w:rStyle w:val="StyleUnderline"/>
        </w:rPr>
        <w:t xml:space="preserve"> endured by the animals. In this fashion, a new biopolitics of freedom could take as its basis the emergence of bare life as an incomplete and contested hegemonic project through which </w:t>
      </w:r>
      <w:r w:rsidRPr="00DA56EE">
        <w:rPr>
          <w:rStyle w:val="StyleUnderline"/>
          <w:highlight w:val="cyan"/>
        </w:rPr>
        <w:t xml:space="preserve">the human and the animal </w:t>
      </w:r>
      <w:r w:rsidRPr="00DA56EE">
        <w:rPr>
          <w:rStyle w:val="StyleUnderline"/>
        </w:rPr>
        <w:t>are</w:t>
      </w:r>
      <w:r w:rsidRPr="004B7A58">
        <w:rPr>
          <w:rStyle w:val="StyleUnderline"/>
        </w:rPr>
        <w:t xml:space="preserve"> tending to </w:t>
      </w:r>
      <w:r w:rsidRPr="00DA56EE">
        <w:rPr>
          <w:rStyle w:val="StyleUnderline"/>
          <w:highlight w:val="cyan"/>
        </w:rPr>
        <w:t>become fused within this state of exception</w:t>
      </w:r>
      <w:r w:rsidRPr="004B7A58">
        <w:rPr>
          <w:rStyle w:val="StyleUnderline"/>
        </w:rPr>
        <w:t xml:space="preserve">. </w:t>
      </w:r>
      <w:r w:rsidRPr="00DA56EE">
        <w:rPr>
          <w:rStyle w:val="StyleUnderline"/>
          <w:highlight w:val="cyan"/>
        </w:rPr>
        <w:t>Such a politics would take</w:t>
      </w:r>
      <w:r w:rsidRPr="004B7A58">
        <w:rPr>
          <w:rStyle w:val="StyleUnderline"/>
        </w:rPr>
        <w:t xml:space="preserve"> shape through critical </w:t>
      </w:r>
      <w:r w:rsidRPr="00DA56EE">
        <w:rPr>
          <w:rStyle w:val="StyleUnderline"/>
          <w:highlight w:val="cyan"/>
        </w:rPr>
        <w:t xml:space="preserve">attention to the </w:t>
      </w:r>
      <w:r w:rsidRPr="00DA56EE">
        <w:rPr>
          <w:rStyle w:val="Emphasis"/>
          <w:highlight w:val="cyan"/>
        </w:rPr>
        <w:t>concrete-specific circumstances</w:t>
      </w:r>
      <w:r w:rsidRPr="00DA56EE">
        <w:rPr>
          <w:sz w:val="16"/>
          <w:highlight w:val="cyan"/>
        </w:rPr>
        <w:t xml:space="preserve"> </w:t>
      </w:r>
      <w:r w:rsidRPr="00DA56EE">
        <w:rPr>
          <w:rStyle w:val="Emphasis"/>
          <w:highlight w:val="cyan"/>
        </w:rPr>
        <w:t>that</w:t>
      </w:r>
      <w:r w:rsidRPr="00DA56EE">
        <w:rPr>
          <w:sz w:val="16"/>
          <w:highlight w:val="cyan"/>
        </w:rPr>
        <w:t>,</w:t>
      </w:r>
      <w:r w:rsidRPr="007560FB">
        <w:rPr>
          <w:sz w:val="16"/>
        </w:rPr>
        <w:t xml:space="preserve"> in practical terms, </w:t>
      </w:r>
      <w:r w:rsidRPr="00DA56EE">
        <w:rPr>
          <w:rStyle w:val="Emphasis"/>
          <w:highlight w:val="cyan"/>
        </w:rPr>
        <w:t>mutually implicate human workers and animals bound for slaughter</w:t>
      </w:r>
      <w:r w:rsidRPr="007560FB">
        <w:rPr>
          <w:sz w:val="16"/>
        </w:rPr>
        <w:t xml:space="preserve">. Taking </w:t>
      </w:r>
      <w:r w:rsidRPr="004B7A58">
        <w:rPr>
          <w:rStyle w:val="StyleUnderline"/>
        </w:rPr>
        <w:t>these mutually implicating conditions</w:t>
      </w:r>
      <w:r w:rsidRPr="007560FB">
        <w:rPr>
          <w:sz w:val="16"/>
        </w:rPr>
        <w:t xml:space="preserve"> as the political-discursive point of departure </w:t>
      </w:r>
      <w:r w:rsidRPr="00C136DB">
        <w:rPr>
          <w:rStyle w:val="StyleUnderline"/>
        </w:rPr>
        <w:t>would</w:t>
      </w:r>
      <w:r w:rsidRPr="007560FB">
        <w:rPr>
          <w:sz w:val="16"/>
        </w:rPr>
        <w:t xml:space="preserve"> necessarily </w:t>
      </w:r>
      <w:r w:rsidRPr="00C136DB">
        <w:rPr>
          <w:rStyle w:val="StyleUnderline"/>
        </w:rPr>
        <w:t xml:space="preserve">interrupt the </w:t>
      </w:r>
      <w:r w:rsidRPr="00DA56EE">
        <w:rPr>
          <w:rStyle w:val="StyleUnderline"/>
          <w:highlight w:val="cyan"/>
        </w:rPr>
        <w:t>channeling</w:t>
      </w:r>
      <w:r w:rsidRPr="00C136DB">
        <w:rPr>
          <w:rStyle w:val="StyleUnderline"/>
        </w:rPr>
        <w:t xml:space="preserve"> of </w:t>
      </w:r>
      <w:r w:rsidRPr="00DA56EE">
        <w:rPr>
          <w:rStyle w:val="StyleUnderline"/>
          <w:highlight w:val="cyan"/>
        </w:rPr>
        <w:t>workers’ rights claims toward</w:t>
      </w:r>
      <w:r w:rsidRPr="007560FB">
        <w:rPr>
          <w:sz w:val="16"/>
        </w:rPr>
        <w:t xml:space="preserve"> strategies of </w:t>
      </w:r>
      <w:r w:rsidRPr="00C136DB">
        <w:rPr>
          <w:rStyle w:val="StyleUnderline"/>
        </w:rPr>
        <w:t xml:space="preserve">compensation or substitution. Instead, it would enable a </w:t>
      </w:r>
      <w:r w:rsidRPr="00C136DB">
        <w:rPr>
          <w:rStyle w:val="Emphasis"/>
        </w:rPr>
        <w:t xml:space="preserve">laser-like focus on </w:t>
      </w:r>
      <w:r w:rsidRPr="00DA56EE">
        <w:rPr>
          <w:rStyle w:val="Emphasis"/>
        </w:rPr>
        <w:t>how labor</w:t>
      </w:r>
      <w:r w:rsidRPr="00C136DB">
        <w:rPr>
          <w:rStyle w:val="Emphasis"/>
        </w:rPr>
        <w:t xml:space="preserve"> </w:t>
      </w:r>
      <w:r w:rsidRPr="00DA56EE">
        <w:rPr>
          <w:rStyle w:val="Emphasis"/>
        </w:rPr>
        <w:t>processes are organized</w:t>
      </w:r>
      <w:r w:rsidRPr="00C136DB">
        <w:rPr>
          <w:rStyle w:val="Emphasis"/>
        </w:rPr>
        <w:t xml:space="preserve">, who controls them, and what their comprehensive effects are. It would fuel </w:t>
      </w:r>
      <w:r w:rsidRPr="00DA56EE">
        <w:rPr>
          <w:rStyle w:val="Emphasis"/>
          <w:highlight w:val="cyan"/>
        </w:rPr>
        <w:t>a radicalized approach to occupational safety and health</w:t>
      </w:r>
      <w:r w:rsidRPr="007560FB">
        <w:rPr>
          <w:sz w:val="16"/>
        </w:rPr>
        <w:t xml:space="preserve"> </w:t>
      </w:r>
      <w:r w:rsidRPr="00C136DB">
        <w:rPr>
          <w:rStyle w:val="StyleUnderline"/>
        </w:rPr>
        <w:t xml:space="preserve">by frontally </w:t>
      </w:r>
      <w:r w:rsidRPr="00DA56EE">
        <w:rPr>
          <w:rStyle w:val="StyleUnderline"/>
          <w:highlight w:val="cyan"/>
        </w:rPr>
        <w:t>challenging</w:t>
      </w:r>
      <w:r w:rsidRPr="007560FB">
        <w:rPr>
          <w:sz w:val="16"/>
        </w:rPr>
        <w:t xml:space="preserve"> the industry’s preference for PPDs as well as </w:t>
      </w:r>
      <w:r w:rsidRPr="00DA56EE">
        <w:rPr>
          <w:rStyle w:val="StyleUnderline"/>
          <w:highlight w:val="cyan"/>
        </w:rPr>
        <w:t>the hegemonic sanctity of the bottom line</w:t>
      </w:r>
      <w:r w:rsidRPr="007560FB">
        <w:rPr>
          <w:sz w:val="16"/>
        </w:rPr>
        <w:t xml:space="preserve"> that buttresses this practice; </w:t>
      </w:r>
      <w:r w:rsidRPr="00C136DB">
        <w:rPr>
          <w:rStyle w:val="StyleUnderline"/>
        </w:rPr>
        <w:t>correspondingly, it would diminish the suffering of the cattle to the degree that their torment is rooted in the speed of production.</w:t>
      </w:r>
    </w:p>
    <w:p w14:paraId="2DD0634E" w14:textId="77777777" w:rsidR="00500482" w:rsidRPr="007560FB" w:rsidRDefault="00500482" w:rsidP="00500482">
      <w:pPr>
        <w:rPr>
          <w:sz w:val="16"/>
        </w:rPr>
      </w:pPr>
      <w:r w:rsidRPr="00C136DB">
        <w:rPr>
          <w:rStyle w:val="StyleUnderline"/>
        </w:rPr>
        <w:t xml:space="preserve">Cultivating </w:t>
      </w:r>
      <w:proofErr w:type="gramStart"/>
      <w:r w:rsidRPr="00C136DB">
        <w:rPr>
          <w:rStyle w:val="StyleUnderline"/>
        </w:rPr>
        <w:t>a humanimal</w:t>
      </w:r>
      <w:proofErr w:type="gramEnd"/>
      <w:r w:rsidRPr="00C136DB">
        <w:rPr>
          <w:rStyle w:val="StyleUnderline"/>
        </w:rPr>
        <w:t xml:space="preserve"> politics aimed at changing specific processes of production would imply pushing back against the de-subjectivating processes </w:t>
      </w:r>
      <w:proofErr w:type="gramStart"/>
      <w:r w:rsidRPr="00C136DB">
        <w:rPr>
          <w:rStyle w:val="StyleUnderline"/>
        </w:rPr>
        <w:t>constitutive</w:t>
      </w:r>
      <w:proofErr w:type="gramEnd"/>
      <w:r w:rsidRPr="00C136DB">
        <w:rPr>
          <w:rStyle w:val="StyleUnderline"/>
        </w:rPr>
        <w:t xml:space="preserve"> of sovereignty</w:t>
      </w:r>
      <w:r w:rsidRPr="007560FB">
        <w:rPr>
          <w:sz w:val="16"/>
        </w:rPr>
        <w:t xml:space="preserve">. Workers would articulate questions of power in terms of power rather than in substitutionary terms of exchange value or therapeutic aid. Political interventions aimed at the latter forms of compensation not only leave the governance of the labor process undisturbed—they also fail to engage the worker in the task of understanding critically and reconstructing creatively the hegemonic project that subjugates them. Transposing issues regarding the enactment of sociopolitical power into calculations of economic cost, and/ or into medical diagnoses and rehabilitative treatments, means allowing the basic condition of abandonment by the law to evade critical scrutiny or even acknowledgment. Instead of interrogating the power that generates a law that does not signify, workers find a substitute for the desire to comprehend and freely authorize the power that subjects them—a fetish that displaces, absorbs, and politically neutralizes this desire. Ironically, then, activating the putatively human capacity for critical-reflective, practically effective thought within the state of exception would become </w:t>
      </w:r>
      <w:proofErr w:type="gramStart"/>
      <w:r w:rsidRPr="007560FB">
        <w:rPr>
          <w:sz w:val="16"/>
        </w:rPr>
        <w:t>all the more</w:t>
      </w:r>
      <w:proofErr w:type="gramEnd"/>
      <w:r w:rsidRPr="007560FB">
        <w:rPr>
          <w:sz w:val="16"/>
        </w:rPr>
        <w:t xml:space="preserve"> possible if workers were to take their mutual implication with animals in production processes as their point of departure rather than beginning by drawing an essentialist distinction between themselves and the cattle—or the cockroach.</w:t>
      </w:r>
    </w:p>
    <w:p w14:paraId="2E7E6B5F" w14:textId="77777777" w:rsidR="00500482" w:rsidRPr="007560FB" w:rsidRDefault="00500482" w:rsidP="00500482">
      <w:pPr>
        <w:rPr>
          <w:sz w:val="16"/>
        </w:rPr>
      </w:pPr>
      <w:r w:rsidRPr="007560FB">
        <w:rPr>
          <w:sz w:val="16"/>
        </w:rPr>
        <w:t xml:space="preserve">At the same time, </w:t>
      </w:r>
      <w:r w:rsidRPr="00C136DB">
        <w:rPr>
          <w:rStyle w:val="StyleUnderline"/>
        </w:rPr>
        <w:t xml:space="preserve">by orienting attention to the consequences of production processes that affect humans and animals alike, </w:t>
      </w:r>
      <w:r w:rsidRPr="008D1CF4">
        <w:rPr>
          <w:rStyle w:val="StyleUnderline"/>
          <w:highlight w:val="cyan"/>
        </w:rPr>
        <w:t>this</w:t>
      </w:r>
      <w:r w:rsidRPr="00DA56EE">
        <w:rPr>
          <w:rStyle w:val="StyleUnderline"/>
        </w:rPr>
        <w:t xml:space="preserve"> novel form of politics also </w:t>
      </w:r>
      <w:r w:rsidRPr="008D1CF4">
        <w:rPr>
          <w:rStyle w:val="StyleUnderline"/>
          <w:highlight w:val="cyan"/>
        </w:rPr>
        <w:t>would</w:t>
      </w:r>
      <w:r w:rsidRPr="00DA56EE">
        <w:rPr>
          <w:rStyle w:val="StyleUnderline"/>
        </w:rPr>
        <w:t xml:space="preserve"> invite an effort to </w:t>
      </w:r>
      <w:r w:rsidRPr="008D1CF4">
        <w:rPr>
          <w:rStyle w:val="Emphasis"/>
          <w:highlight w:val="cyan"/>
        </w:rPr>
        <w:t xml:space="preserve">deepen and radicalize </w:t>
      </w:r>
      <w:r w:rsidRPr="008D1CF4">
        <w:rPr>
          <w:rStyle w:val="StyleUnderline"/>
          <w:highlight w:val="cyan"/>
        </w:rPr>
        <w:t>the</w:t>
      </w:r>
      <w:r w:rsidRPr="00DA56EE">
        <w:rPr>
          <w:rStyle w:val="StyleUnderline"/>
        </w:rPr>
        <w:t xml:space="preserve"> interrogation of the </w:t>
      </w:r>
      <w:r w:rsidRPr="008D1CF4">
        <w:rPr>
          <w:rStyle w:val="StyleUnderline"/>
          <w:highlight w:val="cyan"/>
        </w:rPr>
        <w:t>human-animal distinction</w:t>
      </w:r>
      <w:r w:rsidRPr="00DA56EE">
        <w:rPr>
          <w:rStyle w:val="StyleUnderline"/>
        </w:rPr>
        <w:t xml:space="preserve"> by</w:t>
      </w:r>
      <w:r w:rsidRPr="00C136DB">
        <w:rPr>
          <w:rStyle w:val="StyleUnderline"/>
        </w:rPr>
        <w:t xml:space="preserve"> drawing attention to how even in their dying, dead, and dismembered states, cattle bodies exert influences on human productive action and condition all rational attempts to analyze and organize such action</w:t>
      </w:r>
      <w:r w:rsidRPr="007560FB">
        <w:rPr>
          <w:sz w:val="16"/>
        </w:rPr>
        <w:t>. Dying cattle kick or rear their heads reflexively, or lash out in panic, generating injury hazards for humans. Even after dying, however, the cows’ remains are not simply so much inert matter with which human beings can do absolutely anything they wish. The uneven shapes of the animals’ bodies and body parts necessitate the ironic technological reliance of this very modern industry on one of the most prehistoric of tools—the knife. As only very recently mortified flesh, the hunks of cattle carcasses exude fluids and viscous substances (blood, feces, ingesta, fat) that decisively affect the sensory environment of the labor processes and create practical hazards like slipping, infection, and contamination. This just-killed quality also means the pieces of carcass must be kept very cold, which in turn elevates the risk of lacerations and musculoskeletal disorders when workers try to cut into the near-frozen meat. Attending to these facets of human-nonhuman relations is important because it tempers the hubris that all material presences in the labor process can be subjected to total human control if human beings just analyze, organize, and technologize the labor process thoroughly enough. And this arrogance comprises a key component of the affective-cognitive disposition that legitimizes and fortifies the biopolitical drive in the factory to produce the state of exception and reduce the workers to bare life.</w:t>
      </w:r>
    </w:p>
    <w:p w14:paraId="42E9F2A7" w14:textId="77777777" w:rsidR="00500482" w:rsidRPr="007560FB" w:rsidRDefault="00500482" w:rsidP="00500482">
      <w:pPr>
        <w:rPr>
          <w:sz w:val="16"/>
        </w:rPr>
      </w:pPr>
      <w:r w:rsidRPr="007560FB">
        <w:rPr>
          <w:sz w:val="16"/>
        </w:rPr>
        <w:t xml:space="preserve">In more </w:t>
      </w:r>
      <w:proofErr w:type="gramStart"/>
      <w:r w:rsidRPr="007560FB">
        <w:rPr>
          <w:sz w:val="16"/>
        </w:rPr>
        <w:t>immediately</w:t>
      </w:r>
      <w:proofErr w:type="gramEnd"/>
      <w:r w:rsidRPr="007560FB">
        <w:rPr>
          <w:sz w:val="16"/>
        </w:rPr>
        <w:t xml:space="preserve"> practical terms, however, </w:t>
      </w:r>
      <w:r w:rsidRPr="00C136DB">
        <w:rPr>
          <w:rStyle w:val="StyleUnderline"/>
        </w:rPr>
        <w:t xml:space="preserve">the upshot of this effort to envision a humanimal politics is to underscore the possibility and value of </w:t>
      </w:r>
      <w:r w:rsidRPr="00DA56EE">
        <w:rPr>
          <w:rStyle w:val="StyleUnderline"/>
          <w:highlight w:val="cyan"/>
        </w:rPr>
        <w:t>alliances between workers and animal-welfare advocates</w:t>
      </w:r>
      <w:r w:rsidRPr="00C136DB">
        <w:rPr>
          <w:rStyle w:val="StyleUnderline"/>
        </w:rPr>
        <w:t xml:space="preserve"> </w:t>
      </w:r>
      <w:r w:rsidRPr="00DA56EE">
        <w:rPr>
          <w:rStyle w:val="StyleUnderline"/>
          <w:highlight w:val="cyan"/>
        </w:rPr>
        <w:t>on the pragmatic basis of</w:t>
      </w:r>
      <w:r w:rsidRPr="00C136DB">
        <w:rPr>
          <w:rStyle w:val="StyleUnderline"/>
        </w:rPr>
        <w:t xml:space="preserve"> humans’ and animals’ </w:t>
      </w:r>
      <w:r w:rsidRPr="00DA56EE">
        <w:rPr>
          <w:rStyle w:val="StyleUnderline"/>
          <w:highlight w:val="cyan"/>
        </w:rPr>
        <w:t>shared exposure to</w:t>
      </w:r>
      <w:r w:rsidRPr="00C136DB">
        <w:rPr>
          <w:rStyle w:val="StyleUnderline"/>
        </w:rPr>
        <w:t xml:space="preserve"> the consequences of meat </w:t>
      </w:r>
      <w:r w:rsidRPr="00DA56EE">
        <w:rPr>
          <w:rStyle w:val="StyleUnderline"/>
          <w:highlight w:val="cyan"/>
        </w:rPr>
        <w:t>production processes</w:t>
      </w:r>
      <w:r w:rsidRPr="00C136DB">
        <w:rPr>
          <w:rStyle w:val="StyleUnderline"/>
        </w:rPr>
        <w:t xml:space="preserve">. This approach not only </w:t>
      </w:r>
      <w:r w:rsidRPr="008D1CF4">
        <w:rPr>
          <w:rStyle w:val="StyleUnderline"/>
        </w:rPr>
        <w:t>reconciles the disparate trajectories of the ethical-treatment and human-rights trajectories—it also allows a strategic skirting of the difficult moral debate about whether raising and killing animals for human food, especially through factory-farming methods, is right at all. Insofar as many participants in this debate view these processes as morally unjustified and would like to see them terminated, the debate inevitably highlights the contradiction between the animal having life and the worker having work.</w:t>
      </w:r>
      <w:r w:rsidRPr="008D1CF4">
        <w:rPr>
          <w:sz w:val="16"/>
        </w:rPr>
        <w:t xml:space="preserve"> This comprises an obvious, serious barrier to political cooperation. Nevertheless, </w:t>
      </w:r>
      <w:r w:rsidRPr="008D1CF4">
        <w:rPr>
          <w:rStyle w:val="StyleUnderline"/>
        </w:rPr>
        <w:t xml:space="preserve">labor and animal-welfare activists </w:t>
      </w:r>
      <w:r w:rsidRPr="00DA56EE">
        <w:rPr>
          <w:rStyle w:val="StyleUnderline"/>
          <w:highlight w:val="cyan"/>
        </w:rPr>
        <w:t>need not adhere to wholly</w:t>
      </w:r>
      <w:r w:rsidRPr="00C136DB">
        <w:rPr>
          <w:rStyle w:val="StyleUnderline"/>
        </w:rPr>
        <w:t xml:space="preserve"> </w:t>
      </w:r>
      <w:r w:rsidRPr="00DA56EE">
        <w:rPr>
          <w:rStyle w:val="StyleUnderline"/>
          <w:highlight w:val="cyan"/>
        </w:rPr>
        <w:t>shared ethical principles</w:t>
      </w:r>
      <w:r w:rsidRPr="00C136DB">
        <w:rPr>
          <w:rStyle w:val="StyleUnderline"/>
        </w:rPr>
        <w:t xml:space="preserve"> </w:t>
      </w:r>
      <w:proofErr w:type="gramStart"/>
      <w:r w:rsidRPr="00C136DB">
        <w:rPr>
          <w:rStyle w:val="StyleUnderline"/>
        </w:rPr>
        <w:t>in order to</w:t>
      </w:r>
      <w:proofErr w:type="gramEnd"/>
      <w:r w:rsidRPr="00C136DB">
        <w:rPr>
          <w:rStyle w:val="StyleUnderline"/>
        </w:rPr>
        <w:t xml:space="preserve"> be able </w:t>
      </w:r>
      <w:r w:rsidRPr="00DA56EE">
        <w:rPr>
          <w:rStyle w:val="StyleUnderline"/>
          <w:highlight w:val="cyan"/>
        </w:rPr>
        <w:t>to cooperate provisionally to achieve</w:t>
      </w:r>
      <w:r w:rsidRPr="00C136DB">
        <w:rPr>
          <w:rStyle w:val="StyleUnderline"/>
        </w:rPr>
        <w:t xml:space="preserve"> certain </w:t>
      </w:r>
      <w:r w:rsidRPr="00DA56EE">
        <w:rPr>
          <w:rStyle w:val="StyleUnderline"/>
          <w:highlight w:val="cyan"/>
        </w:rPr>
        <w:t>specific political ends</w:t>
      </w:r>
      <w:r w:rsidRPr="00C136DB">
        <w:rPr>
          <w:rStyle w:val="StyleUnderline"/>
        </w:rPr>
        <w:t>; it is in this spirit that humanimalist politics in the realm of meat production would have to be engaged</w:t>
      </w:r>
      <w:r w:rsidRPr="007560FB">
        <w:rPr>
          <w:sz w:val="16"/>
        </w:rPr>
        <w:t>.52</w:t>
      </w:r>
    </w:p>
    <w:p w14:paraId="240ED406" w14:textId="77777777" w:rsidR="00500482" w:rsidRDefault="00500482" w:rsidP="00500482">
      <w:pPr>
        <w:rPr>
          <w:rStyle w:val="Emphasis"/>
        </w:rPr>
      </w:pPr>
      <w:r w:rsidRPr="00C136DB">
        <w:rPr>
          <w:rStyle w:val="Emphasis"/>
        </w:rPr>
        <w:t>[</w:t>
      </w:r>
      <w:r>
        <w:rPr>
          <w:rStyle w:val="Emphasis"/>
        </w:rPr>
        <w:t>&lt;</w:t>
      </w:r>
      <w:r w:rsidRPr="00C136DB">
        <w:rPr>
          <w:rStyle w:val="Emphasis"/>
        </w:rPr>
        <w:t>Footnote 52 BEGINS</w:t>
      </w:r>
      <w:r>
        <w:rPr>
          <w:rStyle w:val="Emphasis"/>
        </w:rPr>
        <w:t>&gt;</w:t>
      </w:r>
      <w:r w:rsidRPr="00C136DB">
        <w:rPr>
          <w:rStyle w:val="Emphasis"/>
        </w:rPr>
        <w:t>]</w:t>
      </w:r>
    </w:p>
    <w:p w14:paraId="67E8BE79" w14:textId="77777777" w:rsidR="00500482" w:rsidRPr="00C136DB" w:rsidRDefault="00500482" w:rsidP="00500482">
      <w:pPr>
        <w:rPr>
          <w:rStyle w:val="StyleUnderline"/>
        </w:rPr>
      </w:pPr>
      <w:r w:rsidRPr="007560FB">
        <w:rPr>
          <w:sz w:val="16"/>
        </w:rPr>
        <w:t xml:space="preserve">52. </w:t>
      </w:r>
      <w:r w:rsidRPr="00DA56EE">
        <w:rPr>
          <w:rStyle w:val="StyleUnderline"/>
          <w:highlight w:val="cyan"/>
        </w:rPr>
        <w:t>At the same time</w:t>
      </w:r>
      <w:r w:rsidRPr="00C136DB">
        <w:rPr>
          <w:rStyle w:val="StyleUnderline"/>
        </w:rPr>
        <w:t xml:space="preserve">, precisely this process of </w:t>
      </w:r>
      <w:r w:rsidRPr="008D1CF4">
        <w:rPr>
          <w:rStyle w:val="StyleUnderline"/>
        </w:rPr>
        <w:t xml:space="preserve">political </w:t>
      </w:r>
      <w:r w:rsidRPr="00DA56EE">
        <w:rPr>
          <w:rStyle w:val="StyleUnderline"/>
          <w:highlight w:val="cyan"/>
        </w:rPr>
        <w:t>collaboration exposes each</w:t>
      </w:r>
      <w:r w:rsidRPr="00C136DB">
        <w:rPr>
          <w:rStyle w:val="StyleUnderline"/>
        </w:rPr>
        <w:t xml:space="preserve"> </w:t>
      </w:r>
      <w:r w:rsidRPr="008D1CF4">
        <w:rPr>
          <w:rStyle w:val="StyleUnderline"/>
        </w:rPr>
        <w:t xml:space="preserve">participant </w:t>
      </w:r>
      <w:r w:rsidRPr="00DA56EE">
        <w:rPr>
          <w:rStyle w:val="StyleUnderline"/>
          <w:highlight w:val="cyan"/>
        </w:rPr>
        <w:t xml:space="preserve">to the affective and intellectual energies of the other’s </w:t>
      </w:r>
      <w:proofErr w:type="gramStart"/>
      <w:r w:rsidRPr="008D1CF4">
        <w:rPr>
          <w:rStyle w:val="StyleUnderline"/>
        </w:rPr>
        <w:t>discourse</w:t>
      </w:r>
      <w:r w:rsidRPr="00DA56EE">
        <w:rPr>
          <w:rStyle w:val="StyleUnderline"/>
          <w:highlight w:val="cyan"/>
        </w:rPr>
        <w:t>, and</w:t>
      </w:r>
      <w:proofErr w:type="gramEnd"/>
      <w:r w:rsidRPr="00C136DB">
        <w:rPr>
          <w:rStyle w:val="StyleUnderline"/>
        </w:rPr>
        <w:t xml:space="preserve"> thereby </w:t>
      </w:r>
      <w:r w:rsidRPr="00DA56EE">
        <w:rPr>
          <w:rStyle w:val="StyleUnderline"/>
          <w:highlight w:val="cyan"/>
        </w:rPr>
        <w:t xml:space="preserve">generates opportunities for </w:t>
      </w:r>
      <w:r w:rsidRPr="00DA56EE">
        <w:rPr>
          <w:rStyle w:val="StyleUnderline"/>
        </w:rPr>
        <w:t>each</w:t>
      </w:r>
      <w:r w:rsidRPr="00C136DB">
        <w:rPr>
          <w:rStyle w:val="StyleUnderline"/>
        </w:rPr>
        <w:t xml:space="preserve"> discourse’s </w:t>
      </w:r>
      <w:r w:rsidRPr="00DA56EE">
        <w:rPr>
          <w:rStyle w:val="StyleUnderline"/>
          <w:highlight w:val="cyan"/>
        </w:rPr>
        <w:t>critical reformulation</w:t>
      </w:r>
      <w:r w:rsidRPr="00C136DB">
        <w:rPr>
          <w:rStyle w:val="StyleUnderline"/>
        </w:rPr>
        <w:t>.</w:t>
      </w:r>
    </w:p>
    <w:p w14:paraId="66E00F0E" w14:textId="77777777" w:rsidR="00500482" w:rsidRPr="00C136DB" w:rsidRDefault="00500482" w:rsidP="00500482">
      <w:pPr>
        <w:rPr>
          <w:rStyle w:val="Emphasis"/>
        </w:rPr>
      </w:pPr>
      <w:r w:rsidRPr="00C136DB">
        <w:rPr>
          <w:rStyle w:val="Emphasis"/>
        </w:rPr>
        <w:t>[</w:t>
      </w:r>
      <w:r>
        <w:rPr>
          <w:rStyle w:val="Emphasis"/>
        </w:rPr>
        <w:t>&lt;</w:t>
      </w:r>
      <w:r w:rsidRPr="00C136DB">
        <w:rPr>
          <w:rStyle w:val="Emphasis"/>
        </w:rPr>
        <w:t>Footnote 52 ENDS</w:t>
      </w:r>
      <w:r>
        <w:rPr>
          <w:rStyle w:val="Emphasis"/>
        </w:rPr>
        <w:t>&gt;</w:t>
      </w:r>
      <w:r w:rsidRPr="00C136DB">
        <w:rPr>
          <w:rStyle w:val="Emphasis"/>
        </w:rPr>
        <w:t>]</w:t>
      </w:r>
    </w:p>
    <w:p w14:paraId="3CAE89E4" w14:textId="77777777" w:rsidR="00500482" w:rsidRPr="007560FB" w:rsidRDefault="00500482" w:rsidP="00500482">
      <w:pPr>
        <w:rPr>
          <w:sz w:val="16"/>
        </w:rPr>
      </w:pPr>
      <w:r w:rsidRPr="007560FB">
        <w:rPr>
          <w:sz w:val="16"/>
        </w:rPr>
        <w:t xml:space="preserve">Finally, the humanimalist approach would discourage a certain moral disingenuousness to which other analysts of migrant workers’ current predicaments have drawn attention: the hypocrisy by which a “gesture toward the humane and toward the ethical” helps generate a “moral economy” that reassures privileged social groups of their moral sensitivity even as migrant workers are consigned to the state of exception.53 The hazard of such hypocrisy is clearly a pitfall not only for animal-welfare advocates but also for consumer advocates who are outraged when schoolchildren are poisoned by E. coli in their hamburgers, or for environmentalists who are distressed over the cattle and meatpacking industries’ effects on regional ecosystems, while remaining indifferent to the plight of slaughterhouse workers. The obstacles to overcoming this indifference are legion: they include linguistic difference, cultural distance, class distinctions, and complex systems of racial hierarchy, as well as the pressure against qualified judgments exerted by the moral certitude of having a just cause. </w:t>
      </w:r>
      <w:proofErr w:type="gramStart"/>
      <w:r w:rsidRPr="007560FB">
        <w:rPr>
          <w:sz w:val="16"/>
        </w:rPr>
        <w:t>In light of</w:t>
      </w:r>
      <w:proofErr w:type="gramEnd"/>
      <w:r w:rsidRPr="007560FB">
        <w:rPr>
          <w:sz w:val="16"/>
        </w:rPr>
        <w:t xml:space="preserve"> these daunting impediments, it is </w:t>
      </w:r>
      <w:proofErr w:type="gramStart"/>
      <w:r w:rsidRPr="007560FB">
        <w:rPr>
          <w:sz w:val="16"/>
        </w:rPr>
        <w:t>all the more</w:t>
      </w:r>
      <w:proofErr w:type="gramEnd"/>
      <w:r w:rsidRPr="007560FB">
        <w:rPr>
          <w:sz w:val="16"/>
        </w:rPr>
        <w:t xml:space="preserve"> astonishing that the workers of Local 556 were able even briefly to forge alliances with animal welfare activists that reflected the humanimalist approach I have outlined. </w:t>
      </w:r>
      <w:proofErr w:type="gramStart"/>
      <w:r w:rsidRPr="007560FB">
        <w:rPr>
          <w:sz w:val="16"/>
        </w:rPr>
        <w:t>Thus</w:t>
      </w:r>
      <w:proofErr w:type="gramEnd"/>
      <w:r w:rsidRPr="007560FB">
        <w:rPr>
          <w:sz w:val="16"/>
        </w:rPr>
        <w:t xml:space="preserve"> it is to the consideration of these initiatives that I shall now turn in this chapter’s conclusion.</w:t>
      </w:r>
    </w:p>
    <w:p w14:paraId="0EECC8B2" w14:textId="77777777" w:rsidR="00500482" w:rsidRPr="007560FB" w:rsidRDefault="00500482" w:rsidP="00500482">
      <w:pPr>
        <w:rPr>
          <w:sz w:val="16"/>
        </w:rPr>
      </w:pPr>
      <w:r w:rsidRPr="007560FB">
        <w:rPr>
          <w:sz w:val="16"/>
        </w:rPr>
        <w:t>FROM A NEW ONTOLOGY TO COUNTERHEGEMONY</w:t>
      </w:r>
    </w:p>
    <w:p w14:paraId="2CDC187A" w14:textId="77777777" w:rsidR="00500482" w:rsidRPr="007560FB" w:rsidRDefault="00500482" w:rsidP="00500482">
      <w:pPr>
        <w:rPr>
          <w:sz w:val="16"/>
        </w:rPr>
      </w:pPr>
      <w:r w:rsidRPr="00A5559B">
        <w:rPr>
          <w:rStyle w:val="StyleUnderline"/>
        </w:rPr>
        <w:t>For a time, a strategic coalition between animal-welfare advocates and immigrant workers did begin to form during the movement at Tyson/ IBP in Pasco, and the rise and decline of this collaboration is instructive as to the radicalizing potential for such cooperation.</w:t>
      </w:r>
      <w:r w:rsidRPr="007560FB">
        <w:rPr>
          <w:sz w:val="16"/>
        </w:rPr>
        <w:t xml:space="preserve"> </w:t>
      </w:r>
      <w:proofErr w:type="gramStart"/>
      <w:r w:rsidRPr="007560FB">
        <w:rPr>
          <w:sz w:val="16"/>
        </w:rPr>
        <w:t>Local 556</w:t>
      </w:r>
      <w:proofErr w:type="gramEnd"/>
      <w:r w:rsidRPr="007560FB">
        <w:rPr>
          <w:sz w:val="16"/>
        </w:rPr>
        <w:t xml:space="preserve"> activists’ attempts to foment an innovative movement included efforts to build broad-based coalitions in addition to seeking support from organized labor more broadly. This was a logical way to proceed, given the local union’s renegade status within the International Brotherhood of Teamsters (IBT) after the Hoffa clan had reclaimed leadership of the International from the reformist faction connected with Teamsters for a Democratic Union, in which Local 556 was very active. This tactic also followed a gathering trend toward more public campaigns for workers’ rights that analysts have observed among the unions that survived the labor movement’s secular decline in the late twentieth century, particularly those unions seeking to organize immigrants.54</w:t>
      </w:r>
    </w:p>
    <w:p w14:paraId="12A3C28F" w14:textId="77777777" w:rsidR="00500482" w:rsidRPr="007560FB" w:rsidRDefault="00500482" w:rsidP="00500482">
      <w:pPr>
        <w:rPr>
          <w:sz w:val="16"/>
        </w:rPr>
      </w:pPr>
      <w:r w:rsidRPr="00A5559B">
        <w:rPr>
          <w:rStyle w:val="StyleUnderline"/>
        </w:rPr>
        <w:t xml:space="preserve">Around the time </w:t>
      </w:r>
      <w:r w:rsidRPr="00DA56EE">
        <w:rPr>
          <w:rStyle w:val="StyleUnderline"/>
          <w:highlight w:val="cyan"/>
        </w:rPr>
        <w:t>the rank-and-file movement</w:t>
      </w:r>
      <w:r w:rsidRPr="00A5559B">
        <w:rPr>
          <w:rStyle w:val="StyleUnderline"/>
        </w:rPr>
        <w:t xml:space="preserve"> took control of the Local, the leaders began talking with animal-welfare advocates as well as </w:t>
      </w:r>
      <w:proofErr w:type="gramStart"/>
      <w:r w:rsidRPr="00A5559B">
        <w:rPr>
          <w:rStyle w:val="StyleUnderline"/>
        </w:rPr>
        <w:t>local residents</w:t>
      </w:r>
      <w:proofErr w:type="gramEnd"/>
      <w:r w:rsidRPr="00A5559B">
        <w:rPr>
          <w:rStyle w:val="StyleUnderline"/>
        </w:rPr>
        <w:t xml:space="preserve"> concerned about the food safety implications of the plant’s operating procedures. Some workers </w:t>
      </w:r>
      <w:r w:rsidRPr="00DA56EE">
        <w:rPr>
          <w:rStyle w:val="StyleUnderline"/>
          <w:highlight w:val="cyan"/>
        </w:rPr>
        <w:t>agreed to smuggle</w:t>
      </w:r>
      <w:r w:rsidRPr="00A5559B">
        <w:rPr>
          <w:rStyle w:val="StyleUnderline"/>
        </w:rPr>
        <w:t xml:space="preserve"> </w:t>
      </w:r>
      <w:r w:rsidRPr="00DA56EE">
        <w:rPr>
          <w:rStyle w:val="StyleUnderline"/>
          <w:highlight w:val="cyan"/>
        </w:rPr>
        <w:t>cameras into the killing area</w:t>
      </w:r>
      <w:r w:rsidRPr="00A5559B">
        <w:rPr>
          <w:rStyle w:val="StyleUnderline"/>
        </w:rPr>
        <w:t xml:space="preserve"> and filmed cattle that had survived the killing process and then had been skinned and butchered even though they were still alive</w:t>
      </w:r>
      <w:r w:rsidRPr="007560FB">
        <w:rPr>
          <w:sz w:val="16"/>
        </w:rPr>
        <w:t>. In 2001, just after the reformers took possession of their new official posts in the Local, the Washington Post ran a story highlighting violations of the Humane Slaughter Act at the Pasco plant. The story prominently featured statements from activists in the union who consented to be quoted by name, including a worker named Ramón Moreno who testified that numerous animals were still alive when they reached his work station, just past the slaughtering zone, where he was responsible for “cutting hocks off the carcasses.”55 This text from the opening paragraphs set the tone for the article, and showed the bold lengths to which Moreno, who was admired among his peers for his quiet but resolute courage in confronting company personnel, was willing to go to call attention publicly to the issue of animal suffering:</w:t>
      </w:r>
    </w:p>
    <w:p w14:paraId="2F6BB14E" w14:textId="77777777" w:rsidR="00500482" w:rsidRPr="00A5559B" w:rsidRDefault="00500482" w:rsidP="00500482">
      <w:pPr>
        <w:ind w:left="720"/>
        <w:rPr>
          <w:rStyle w:val="StyleUnderline"/>
        </w:rPr>
      </w:pPr>
      <w:r w:rsidRPr="007560FB">
        <w:rPr>
          <w:sz w:val="16"/>
        </w:rPr>
        <w:t xml:space="preserve">“The cattle were supposed to be dead before they got to Moreno. But too often they weren’t. ‘They blink. They make noises,’ he said softly. ‘The head moves, the eyes are wide and looking around.’ Still Moreno would cut. On bad days, he says, dozens of animals </w:t>
      </w:r>
      <w:proofErr w:type="gramStart"/>
      <w:r w:rsidRPr="007560FB">
        <w:rPr>
          <w:sz w:val="16"/>
        </w:rPr>
        <w:t>reached</w:t>
      </w:r>
      <w:proofErr w:type="gramEnd"/>
      <w:r w:rsidRPr="007560FB">
        <w:rPr>
          <w:sz w:val="16"/>
        </w:rPr>
        <w:t xml:space="preserve"> his station clearly alive and conscious. Some would survive as far as the tail cutter, the belly ripper, the hide puller. ‘They die,’ said Moreno, ‘piece by piece.’”56</w:t>
      </w:r>
    </w:p>
    <w:p w14:paraId="517DD081" w14:textId="77777777" w:rsidR="00500482" w:rsidRPr="007560FB" w:rsidRDefault="00500482" w:rsidP="00500482">
      <w:pPr>
        <w:rPr>
          <w:sz w:val="16"/>
        </w:rPr>
      </w:pPr>
      <w:r w:rsidRPr="00A5559B">
        <w:rPr>
          <w:rStyle w:val="StyleUnderline"/>
        </w:rPr>
        <w:t>Early the following year, Local 556 sponsored a major public event to rally community support for resistance</w:t>
      </w:r>
      <w:r w:rsidRPr="007560FB">
        <w:rPr>
          <w:sz w:val="16"/>
        </w:rPr>
        <w:t xml:space="preserve"> against Tyson/IBP at a labor hall in Pasco with Eric Schlosser as the keynote speaker. </w:t>
      </w:r>
      <w:r w:rsidRPr="00DA56EE">
        <w:rPr>
          <w:rStyle w:val="StyleUnderline"/>
        </w:rPr>
        <w:t xml:space="preserve">Workers testified to the injuries and health problems they had sustained </w:t>
      </w:r>
      <w:proofErr w:type="gramStart"/>
      <w:r w:rsidRPr="00DA56EE">
        <w:rPr>
          <w:rStyle w:val="StyleUnderline"/>
        </w:rPr>
        <w:t>as a result of</w:t>
      </w:r>
      <w:proofErr w:type="gramEnd"/>
      <w:r w:rsidRPr="00DA56EE">
        <w:rPr>
          <w:rStyle w:val="StyleUnderline"/>
        </w:rPr>
        <w:t xml:space="preserve"> excessively high production speeds. There then followed a speech from animal welfare activist Gail Eisnitz, who denounced the plant’s practices </w:t>
      </w:r>
      <w:r w:rsidRPr="00DA56EE">
        <w:rPr>
          <w:sz w:val="16"/>
        </w:rPr>
        <w:t>of permitting “thousands” of animals to be “skinned and dismembered alive . . . in direct violation of state and federal laws.” Maria Martinez, the central leader of the workers’ strike force and subsequently the union’s principal officer, then tied it all together: “</w:t>
      </w:r>
      <w:r w:rsidRPr="00DA56EE">
        <w:rPr>
          <w:rStyle w:val="StyleUnderline"/>
        </w:rPr>
        <w:t>Workers</w:t>
      </w:r>
      <w:r w:rsidRPr="00DA56EE">
        <w:rPr>
          <w:sz w:val="16"/>
        </w:rPr>
        <w:t xml:space="preserve">, churches, community organizations, students </w:t>
      </w:r>
      <w:r w:rsidRPr="00DA56EE">
        <w:rPr>
          <w:rStyle w:val="StyleUnderline"/>
        </w:rPr>
        <w:t>must support each other,”</w:t>
      </w:r>
      <w:r w:rsidRPr="00DA56EE">
        <w:rPr>
          <w:sz w:val="16"/>
        </w:rPr>
        <w:t xml:space="preserve"> she shouted, </w:t>
      </w:r>
      <w:r w:rsidRPr="00DA56EE">
        <w:rPr>
          <w:rStyle w:val="StyleUnderline"/>
        </w:rPr>
        <w:t>to bring down line speed in the plant, which was the single culprit</w:t>
      </w:r>
      <w:r w:rsidRPr="00A5559B">
        <w:rPr>
          <w:rStyle w:val="StyleUnderline"/>
        </w:rPr>
        <w:t xml:space="preserve"> behind both the unconscionable injury hazards faced by workers, the inhumane treatment of animals, and the food contamination risks borne by consumers</w:t>
      </w:r>
      <w:r w:rsidRPr="007560FB">
        <w:rPr>
          <w:sz w:val="16"/>
        </w:rPr>
        <w:t>.57</w:t>
      </w:r>
    </w:p>
    <w:p w14:paraId="62B4D687" w14:textId="77777777" w:rsidR="00500482" w:rsidRPr="007560FB" w:rsidRDefault="00500482" w:rsidP="00500482">
      <w:pPr>
        <w:rPr>
          <w:sz w:val="16"/>
        </w:rPr>
      </w:pPr>
      <w:r w:rsidRPr="007560FB">
        <w:rPr>
          <w:sz w:val="16"/>
        </w:rPr>
        <w:t>To back up their remarks, the speakers at the rally cited data obtained through a survey of the workers on all three of these issues conducted by a labor economist at the University of Massachusetts. The original version of the survey report highlighted these grisly findings in its comments on “humane slaughter”: “Nearly a third (31.3 percent) of slaughter workers have seen other workers performing their job (skinning, legging, rumping, etc.) on a conscious cow. Nearly a third (30.1 percent) of slaughter workers surveyed have witnessed cows shackled or hoisted onto the line while still conscious.”58 In addition, the survey found that “more that 15 percent of slaughter workers had been directly instructed by a supervisor to perform their work on a conscious cow, and the same percentage did so for fear of disciplinary action.”59 This survey, and the initial report of its findings, thus furnished a documentary and intellectual basis for the political linkages among animal treatment, food safety, and worker safety and health issues.</w:t>
      </w:r>
    </w:p>
    <w:p w14:paraId="4E96E7F0" w14:textId="77777777" w:rsidR="00500482" w:rsidRPr="007560FB" w:rsidRDefault="00500482" w:rsidP="00500482">
      <w:pPr>
        <w:rPr>
          <w:sz w:val="16"/>
        </w:rPr>
      </w:pPr>
      <w:r w:rsidRPr="00A5559B">
        <w:rPr>
          <w:rStyle w:val="StyleUnderline"/>
        </w:rPr>
        <w:t xml:space="preserve">Shortly after </w:t>
      </w:r>
      <w:r w:rsidRPr="00DA56EE">
        <w:rPr>
          <w:rStyle w:val="StyleUnderline"/>
          <w:highlight w:val="cyan"/>
        </w:rPr>
        <w:t>Tyson</w:t>
      </w:r>
      <w:r w:rsidRPr="00A5559B">
        <w:rPr>
          <w:rStyle w:val="StyleUnderline"/>
        </w:rPr>
        <w:t xml:space="preserve"> </w:t>
      </w:r>
      <w:r w:rsidRPr="007560FB">
        <w:rPr>
          <w:sz w:val="16"/>
        </w:rPr>
        <w:t xml:space="preserve">acquired IBP in 2002, however, the new, bigger company </w:t>
      </w:r>
      <w:r w:rsidRPr="00DA56EE">
        <w:rPr>
          <w:rStyle w:val="StyleUnderline"/>
          <w:highlight w:val="cyan"/>
        </w:rPr>
        <w:t>commenced</w:t>
      </w:r>
      <w:r w:rsidRPr="00A5559B">
        <w:rPr>
          <w:rStyle w:val="StyleUnderline"/>
        </w:rPr>
        <w:t xml:space="preserve"> an all-out effort </w:t>
      </w:r>
      <w:r w:rsidRPr="00DA56EE">
        <w:rPr>
          <w:rStyle w:val="StyleUnderline"/>
          <w:highlight w:val="cyan"/>
        </w:rPr>
        <w:t>to bust the union</w:t>
      </w:r>
      <w:r w:rsidRPr="007560FB">
        <w:rPr>
          <w:sz w:val="16"/>
        </w:rPr>
        <w:t xml:space="preserve">, along with the active support of </w:t>
      </w:r>
      <w:proofErr w:type="gramStart"/>
      <w:r w:rsidRPr="007560FB">
        <w:rPr>
          <w:sz w:val="16"/>
        </w:rPr>
        <w:t>the IBT</w:t>
      </w:r>
      <w:proofErr w:type="gramEnd"/>
      <w:r w:rsidRPr="007560FB">
        <w:rPr>
          <w:sz w:val="16"/>
        </w:rPr>
        <w:t xml:space="preserve">. By late 2004, </w:t>
      </w:r>
      <w:r w:rsidRPr="00A5559B">
        <w:rPr>
          <w:rStyle w:val="StyleUnderline"/>
        </w:rPr>
        <w:t>the Local was fighting for its life and battling to maintain rank-and-file solidarity while simultaneously fending off a decertification campaign and trying to overcome the company’s intransigence in major contract renegotiations</w:t>
      </w:r>
      <w:r w:rsidRPr="007560FB">
        <w:rPr>
          <w:sz w:val="16"/>
        </w:rPr>
        <w:t xml:space="preserve">—all in the context of a highly unstable membership base that kept rapidly turning over, largely because of the very same health and safety problems the union was trying to address. </w:t>
      </w:r>
      <w:r w:rsidRPr="00A5559B">
        <w:rPr>
          <w:rStyle w:val="StyleUnderline"/>
        </w:rPr>
        <w:t>The more urgent and dire matters became, the more the leaders felt forced to relinquish their earlier hopes for connecting the workers’ demands to those of animal-welfare activists and consumers, or for making any demands that would interfere with the company’s unilateral control over the organization of production.</w:t>
      </w:r>
      <w:r w:rsidRPr="007560FB">
        <w:rPr>
          <w:sz w:val="16"/>
        </w:rPr>
        <w:t xml:space="preserve"> The union ultimately withheld the humane slaughter and food safety sections of the survey report from public release. The workers’ negotiating team abandoned its initial demand for new contract provisions specifying the worker’s right and duty to refuse to do work that would pose a hazard to consumers’ rights to uncontaminated food. In general, the </w:t>
      </w:r>
      <w:r w:rsidRPr="00DA56EE">
        <w:rPr>
          <w:rStyle w:val="StyleUnderline"/>
          <w:highlight w:val="cyan"/>
        </w:rPr>
        <w:t>workers</w:t>
      </w:r>
      <w:r w:rsidRPr="00A5559B">
        <w:rPr>
          <w:rStyle w:val="StyleUnderline"/>
        </w:rPr>
        <w:t xml:space="preserve"> </w:t>
      </w:r>
      <w:r w:rsidRPr="00DA56EE">
        <w:rPr>
          <w:rStyle w:val="StyleUnderline"/>
          <w:highlight w:val="cyan"/>
        </w:rPr>
        <w:t>retreated</w:t>
      </w:r>
      <w:r w:rsidRPr="00A5559B">
        <w:rPr>
          <w:rStyle w:val="StyleUnderline"/>
        </w:rPr>
        <w:t xml:space="preserve"> from engaging health and safety </w:t>
      </w:r>
      <w:r w:rsidRPr="00DA56EE">
        <w:rPr>
          <w:rStyle w:val="StyleUnderline"/>
          <w:highlight w:val="cyan"/>
        </w:rPr>
        <w:t>and refocused on</w:t>
      </w:r>
      <w:r w:rsidRPr="00A5559B">
        <w:rPr>
          <w:rStyle w:val="StyleUnderline"/>
        </w:rPr>
        <w:t xml:space="preserve"> marginally increasing </w:t>
      </w:r>
      <w:r w:rsidRPr="00DA56EE">
        <w:rPr>
          <w:rStyle w:val="StyleUnderline"/>
          <w:highlight w:val="cyan"/>
        </w:rPr>
        <w:t>wages</w:t>
      </w:r>
      <w:r w:rsidRPr="00A5559B">
        <w:rPr>
          <w:rStyle w:val="StyleUnderline"/>
        </w:rPr>
        <w:t xml:space="preserve">, enhancing </w:t>
      </w:r>
      <w:r w:rsidRPr="00DA56EE">
        <w:rPr>
          <w:rStyle w:val="StyleUnderline"/>
          <w:highlight w:val="cyan"/>
        </w:rPr>
        <w:t>vacation</w:t>
      </w:r>
      <w:r w:rsidRPr="00A5559B">
        <w:rPr>
          <w:rStyle w:val="StyleUnderline"/>
        </w:rPr>
        <w:t xml:space="preserve"> rights, </w:t>
      </w:r>
      <w:r w:rsidRPr="00DA56EE">
        <w:rPr>
          <w:rStyle w:val="StyleUnderline"/>
          <w:highlight w:val="cyan"/>
        </w:rPr>
        <w:t>and</w:t>
      </w:r>
      <w:r w:rsidRPr="00A5559B">
        <w:rPr>
          <w:rStyle w:val="StyleUnderline"/>
        </w:rPr>
        <w:t xml:space="preserve"> minimizing </w:t>
      </w:r>
      <w:r w:rsidRPr="00DA56EE">
        <w:rPr>
          <w:rStyle w:val="StyleUnderline"/>
          <w:highlight w:val="cyan"/>
        </w:rPr>
        <w:t>health benefit</w:t>
      </w:r>
      <w:r w:rsidRPr="00A5559B">
        <w:rPr>
          <w:rStyle w:val="StyleUnderline"/>
        </w:rPr>
        <w:t xml:space="preserve"> cuts. Its base</w:t>
      </w:r>
      <w:r w:rsidRPr="007560FB">
        <w:rPr>
          <w:sz w:val="16"/>
        </w:rPr>
        <w:t xml:space="preserve"> within the work force </w:t>
      </w:r>
      <w:r w:rsidRPr="00A5559B">
        <w:rPr>
          <w:rStyle w:val="StyleUnderline"/>
        </w:rPr>
        <w:t xml:space="preserve">diminished, and its </w:t>
      </w:r>
      <w:r w:rsidRPr="00DA56EE">
        <w:rPr>
          <w:rStyle w:val="StyleUnderline"/>
          <w:highlight w:val="cyan"/>
        </w:rPr>
        <w:t>coalitional outreach to animal-welfare advocates</w:t>
      </w:r>
      <w:r w:rsidRPr="007560FB">
        <w:rPr>
          <w:sz w:val="16"/>
        </w:rPr>
        <w:t xml:space="preserve"> and other community groups </w:t>
      </w:r>
      <w:r w:rsidRPr="00DA56EE">
        <w:rPr>
          <w:rStyle w:val="StyleUnderline"/>
          <w:highlight w:val="cyan"/>
        </w:rPr>
        <w:t>stalled</w:t>
      </w:r>
      <w:r w:rsidRPr="00DA56EE">
        <w:rPr>
          <w:sz w:val="16"/>
          <w:highlight w:val="cyan"/>
        </w:rPr>
        <w:t xml:space="preserve">, </w:t>
      </w:r>
      <w:r w:rsidRPr="00DA56EE">
        <w:rPr>
          <w:rStyle w:val="StyleUnderline"/>
          <w:highlight w:val="cyan"/>
        </w:rPr>
        <w:t>the union was decertified</w:t>
      </w:r>
      <w:r w:rsidRPr="007560FB">
        <w:rPr>
          <w:rStyle w:val="StyleUnderline"/>
        </w:rPr>
        <w:t xml:space="preserve"> by a narrow vote of its own members in early 2005. </w:t>
      </w:r>
      <w:r w:rsidRPr="00DA56EE">
        <w:rPr>
          <w:rStyle w:val="StyleUnderline"/>
          <w:highlight w:val="cyan"/>
        </w:rPr>
        <w:t>The very next day, the company sped up the chain</w:t>
      </w:r>
      <w:r w:rsidRPr="007560FB">
        <w:rPr>
          <w:rStyle w:val="StyleUnderline"/>
        </w:rPr>
        <w:t xml:space="preserve"> and fired </w:t>
      </w:r>
      <w:proofErr w:type="gramStart"/>
      <w:r w:rsidRPr="007560FB">
        <w:rPr>
          <w:rStyle w:val="StyleUnderline"/>
        </w:rPr>
        <w:t>a number of</w:t>
      </w:r>
      <w:proofErr w:type="gramEnd"/>
      <w:r w:rsidRPr="007560FB">
        <w:rPr>
          <w:rStyle w:val="StyleUnderline"/>
        </w:rPr>
        <w:t xml:space="preserve"> injured workers.</w:t>
      </w:r>
      <w:r>
        <w:rPr>
          <w:rStyle w:val="StyleUnderline"/>
        </w:rPr>
        <w:t xml:space="preserve"> </w:t>
      </w:r>
      <w:r w:rsidRPr="007560FB">
        <w:rPr>
          <w:rStyle w:val="Emphasis"/>
        </w:rPr>
        <w:t>Thus</w:t>
      </w:r>
      <w:r w:rsidRPr="007560FB">
        <w:rPr>
          <w:sz w:val="16"/>
        </w:rPr>
        <w:t xml:space="preserve">, only somewhat ironically, </w:t>
      </w:r>
      <w:r w:rsidRPr="00DA56EE">
        <w:rPr>
          <w:rStyle w:val="Emphasis"/>
          <w:highlight w:val="cyan"/>
        </w:rPr>
        <w:t>the cessation of the workers’ political alliance with animal-welfare advocates</w:t>
      </w:r>
      <w:r w:rsidRPr="007560FB">
        <w:rPr>
          <w:sz w:val="16"/>
        </w:rPr>
        <w:t xml:space="preserve"> has </w:t>
      </w:r>
      <w:r w:rsidRPr="00DA56EE">
        <w:rPr>
          <w:rStyle w:val="Emphasis"/>
          <w:highlight w:val="cyan"/>
        </w:rPr>
        <w:t>accompanied an even closer approximation of human and animal experiences in the plant.</w:t>
      </w:r>
      <w:r w:rsidRPr="007560FB">
        <w:rPr>
          <w:sz w:val="16"/>
        </w:rPr>
        <w:t xml:space="preserve"> Now more thoroughly suspended than ever in the state of exception, workers’ daily activity on the threshold of law that they can neither construe, nor criticize, nor challenge resembles </w:t>
      </w:r>
      <w:proofErr w:type="gramStart"/>
      <w:r w:rsidRPr="007560FB">
        <w:rPr>
          <w:sz w:val="16"/>
        </w:rPr>
        <w:t>more and more</w:t>
      </w:r>
      <w:proofErr w:type="gramEnd"/>
      <w:r w:rsidRPr="007560FB">
        <w:rPr>
          <w:sz w:val="16"/>
        </w:rPr>
        <w:t xml:space="preserve"> the submergence in the indeterminately potential violence of the perpetual present that is </w:t>
      </w:r>
      <w:proofErr w:type="gramStart"/>
      <w:r w:rsidRPr="007560FB">
        <w:rPr>
          <w:sz w:val="16"/>
        </w:rPr>
        <w:t>the</w:t>
      </w:r>
      <w:proofErr w:type="gramEnd"/>
      <w:r w:rsidRPr="007560FB">
        <w:rPr>
          <w:sz w:val="16"/>
        </w:rPr>
        <w:t xml:space="preserve"> lot of the cattle.</w:t>
      </w:r>
    </w:p>
    <w:p w14:paraId="0E4CB570" w14:textId="77777777" w:rsidR="00500482" w:rsidRPr="007560FB" w:rsidRDefault="00500482" w:rsidP="00500482">
      <w:pPr>
        <w:rPr>
          <w:b/>
          <w:u w:val="single"/>
        </w:rPr>
      </w:pPr>
      <w:r w:rsidRPr="007560FB">
        <w:rPr>
          <w:sz w:val="16"/>
        </w:rPr>
        <w:t xml:space="preserve">Beating a path beyond this woeful state of affairs involves something other than “thinking ontology and politics beyond every figure of relation, beyond even the limit relation that is the sovereign ban,” as Agamben proposes in Homo Sacer, notwithstanding the light his theory sheds on domination in the slaughterhouse.60 Indeed, such change is not contingent on simply “thinking” anything as such but rather on developing mutually generative political-organizational, narrative, and economicproductive initiatives. Far less does meaningful transformation depend on the stoical refusal of “taking on a historical task” as such, which Agamben endorses as the appropriate disposition for any who hope to stop the “anthropological machine” that has not ceased to foster states of exception as it has promulgated successive variants of the human/ animal distinction. “To render inoperative the machine that governs our conception of man,” Agamben writes mysteriously at the end of The Open, “will therefore mean no longer to seek new—more effective or more authentic—articulations, but rather to show the central emptiness, the hiatus that—within man—separates man and animal, and to risk ourselves in this emptiness: the suspension of the suspension, Shabbat of both animal and man.”61 Emotionally stirring and spiritually redolent though these lines may be, they veer toward political quietism. </w:t>
      </w:r>
      <w:r w:rsidRPr="00DA56EE">
        <w:rPr>
          <w:rStyle w:val="StyleUnderline"/>
          <w:highlight w:val="cyan"/>
        </w:rPr>
        <w:t>A genuine difference</w:t>
      </w:r>
      <w:r w:rsidRPr="007560FB">
        <w:rPr>
          <w:rStyle w:val="StyleUnderline"/>
        </w:rPr>
        <w:t xml:space="preserve"> in the lives of migrant workers and animals in American slaughterhouses </w:t>
      </w:r>
      <w:r w:rsidRPr="00DA56EE">
        <w:rPr>
          <w:rStyle w:val="StyleUnderline"/>
          <w:highlight w:val="cyan"/>
        </w:rPr>
        <w:t xml:space="preserve">will not result </w:t>
      </w:r>
      <w:r w:rsidRPr="00DA56EE">
        <w:rPr>
          <w:rStyle w:val="StyleUnderline"/>
        </w:rPr>
        <w:t>merely</w:t>
      </w:r>
      <w:r w:rsidRPr="007560FB">
        <w:rPr>
          <w:rStyle w:val="StyleUnderline"/>
        </w:rPr>
        <w:t xml:space="preserve"> </w:t>
      </w:r>
      <w:r w:rsidRPr="00DA56EE">
        <w:rPr>
          <w:rStyle w:val="StyleUnderline"/>
          <w:highlight w:val="cyan"/>
        </w:rPr>
        <w:t>from</w:t>
      </w:r>
      <w:r w:rsidRPr="007560FB">
        <w:rPr>
          <w:rStyle w:val="StyleUnderline"/>
        </w:rPr>
        <w:t xml:space="preserve"> a mystical encounter with </w:t>
      </w:r>
      <w:r w:rsidRPr="00DA56EE">
        <w:rPr>
          <w:rStyle w:val="StyleUnderline"/>
          <w:highlight w:val="cyan"/>
        </w:rPr>
        <w:t>the formal hollowness of the human/animal distinction</w:t>
      </w:r>
      <w:r w:rsidRPr="007560FB">
        <w:rPr>
          <w:rStyle w:val="StyleUnderline"/>
        </w:rPr>
        <w:t xml:space="preserve">. Rather, </w:t>
      </w:r>
      <w:r w:rsidRPr="00DA56EE">
        <w:rPr>
          <w:rStyle w:val="StyleUnderline"/>
          <w:highlight w:val="cyan"/>
        </w:rPr>
        <w:t>change</w:t>
      </w:r>
      <w:r w:rsidRPr="007560FB">
        <w:rPr>
          <w:rStyle w:val="StyleUnderline"/>
        </w:rPr>
        <w:t xml:space="preserve"> that matters </w:t>
      </w:r>
      <w:r w:rsidRPr="00DA56EE">
        <w:rPr>
          <w:rStyle w:val="StyleUnderline"/>
          <w:highlight w:val="cyan"/>
        </w:rPr>
        <w:t>will follow from shrewdly tactical experimentations by coalitions of ordinary people</w:t>
      </w:r>
      <w:r w:rsidRPr="007560FB">
        <w:rPr>
          <w:rStyle w:val="StyleUnderline"/>
        </w:rPr>
        <w:t xml:space="preserve">, often at great personal cost and </w:t>
      </w:r>
      <w:r w:rsidRPr="00DA56EE">
        <w:rPr>
          <w:rStyle w:val="StyleUnderline"/>
          <w:highlight w:val="cyan"/>
        </w:rPr>
        <w:t>in the face of brutal opposition</w:t>
      </w:r>
      <w:r w:rsidRPr="007560FB">
        <w:rPr>
          <w:rStyle w:val="StyleUnderline"/>
        </w:rPr>
        <w:t xml:space="preserve"> by the Behemoths of twenty-first-century capitalism, </w:t>
      </w:r>
      <w:r w:rsidRPr="00DA56EE">
        <w:rPr>
          <w:rStyle w:val="StyleUnderline"/>
          <w:highlight w:val="cyan"/>
        </w:rPr>
        <w:t>to articulate</w:t>
      </w:r>
      <w:r w:rsidRPr="007560FB">
        <w:rPr>
          <w:rStyle w:val="StyleUnderline"/>
        </w:rPr>
        <w:t xml:space="preserve"> human, animal, and </w:t>
      </w:r>
      <w:r w:rsidRPr="00DA56EE">
        <w:rPr>
          <w:rStyle w:val="StyleUnderline"/>
          <w:highlight w:val="cyan"/>
        </w:rPr>
        <w:t>humanimal experiences</w:t>
      </w:r>
      <w:r w:rsidRPr="007560FB">
        <w:rPr>
          <w:rStyle w:val="StyleUnderline"/>
        </w:rPr>
        <w:t xml:space="preserve"> in new ways </w:t>
      </w:r>
      <w:r w:rsidRPr="00DA56EE">
        <w:rPr>
          <w:rStyle w:val="StyleUnderline"/>
          <w:highlight w:val="cyan"/>
        </w:rPr>
        <w:t>that counter the hegemonic force of</w:t>
      </w:r>
      <w:r w:rsidRPr="007560FB">
        <w:rPr>
          <w:rStyle w:val="StyleUnderline"/>
        </w:rPr>
        <w:t xml:space="preserve"> thoroughly historical configurations of </w:t>
      </w:r>
      <w:r w:rsidRPr="00DA56EE">
        <w:rPr>
          <w:rStyle w:val="StyleUnderline"/>
          <w:highlight w:val="cyan"/>
        </w:rPr>
        <w:t>sovereignty</w:t>
      </w:r>
      <w:r w:rsidRPr="007560FB">
        <w:rPr>
          <w:rStyle w:val="StyleUnderline"/>
        </w:rPr>
        <w:t>.</w:t>
      </w:r>
    </w:p>
    <w:p w14:paraId="2FD93599" w14:textId="77777777" w:rsidR="00500482" w:rsidRDefault="00500482" w:rsidP="00500482">
      <w:pPr>
        <w:pStyle w:val="Heading4"/>
      </w:pPr>
      <w:r>
        <w:t xml:space="preserve">That </w:t>
      </w:r>
      <w:r w:rsidRPr="00E17F7A">
        <w:rPr>
          <w:u w:val="single"/>
        </w:rPr>
        <w:t>union</w:t>
      </w:r>
      <w:r>
        <w:t xml:space="preserve"> frame is uniquely disruptive---it </w:t>
      </w:r>
      <w:r w:rsidRPr="001D09BE">
        <w:rPr>
          <w:u w:val="single"/>
        </w:rPr>
        <w:t>localizes</w:t>
      </w:r>
      <w:r>
        <w:t xml:space="preserve"> the priorities of both human and non-human workers in the slaughterhouse to </w:t>
      </w:r>
      <w:r w:rsidRPr="001D09BE">
        <w:rPr>
          <w:u w:val="single"/>
        </w:rPr>
        <w:t>interrupt</w:t>
      </w:r>
      <w:r>
        <w:t xml:space="preserve"> the oppressive </w:t>
      </w:r>
      <w:r w:rsidRPr="001D09BE">
        <w:rPr>
          <w:u w:val="single"/>
        </w:rPr>
        <w:t>structure</w:t>
      </w:r>
      <w:r>
        <w:t xml:space="preserve"> of relations which exploits them both. </w:t>
      </w:r>
    </w:p>
    <w:p w14:paraId="3AE9F2FE" w14:textId="77777777" w:rsidR="00500482" w:rsidRPr="0050286C" w:rsidRDefault="00500482" w:rsidP="00500482">
      <w:r w:rsidRPr="00187939">
        <w:rPr>
          <w:rStyle w:val="Style13ptBold"/>
        </w:rPr>
        <w:t>van der Horst 17</w:t>
      </w:r>
      <w:r>
        <w:t xml:space="preserve"> [S.P. van der Horst (researcher and PhD candidate at Leiden University; BA, University of Amsterdam; BASc, Free University of Berlin; MA, Leiden University); April 2017. The Free University of Berlin “Animals of the World! Towards A Non-Human Animal Labour Union” </w:t>
      </w:r>
      <w:r w:rsidRPr="00187939">
        <w:t>https://www.researchgate.net/publication/316256297_Workers_of_the_World_Towards_A_Non-Human_Animal_Labor_Union</w:t>
      </w:r>
      <w:r>
        <w:t xml:space="preserve"> // </w:t>
      </w:r>
      <w:r>
        <w:rPr>
          <w:i/>
        </w:rPr>
        <w:t>q.c.</w:t>
      </w:r>
      <w:r>
        <w:t>]</w:t>
      </w:r>
    </w:p>
    <w:p w14:paraId="3C1BCDE5" w14:textId="77777777" w:rsidR="00500482" w:rsidRPr="00574558" w:rsidRDefault="00500482" w:rsidP="00500482">
      <w:pPr>
        <w:rPr>
          <w:sz w:val="16"/>
        </w:rPr>
      </w:pPr>
      <w:r w:rsidRPr="00574558">
        <w:rPr>
          <w:sz w:val="16"/>
        </w:rPr>
        <w:t xml:space="preserve">Let us summarize the argument presented above. </w:t>
      </w:r>
      <w:r w:rsidRPr="00B274FF">
        <w:rPr>
          <w:rStyle w:val="StyleUnderline"/>
        </w:rPr>
        <w:t xml:space="preserve">The </w:t>
      </w:r>
      <w:r w:rsidRPr="00574558">
        <w:rPr>
          <w:rStyle w:val="StyleUnderline"/>
          <w:highlight w:val="cyan"/>
        </w:rPr>
        <w:t xml:space="preserve">current </w:t>
      </w:r>
      <w:r w:rsidRPr="00470CF1">
        <w:rPr>
          <w:rStyle w:val="StyleUnderline"/>
        </w:rPr>
        <w:t xml:space="preserve">structures of </w:t>
      </w:r>
      <w:r w:rsidRPr="00574558">
        <w:rPr>
          <w:rStyle w:val="Emphasis"/>
          <w:highlight w:val="cyan"/>
        </w:rPr>
        <w:t>social relations</w:t>
      </w:r>
      <w:r w:rsidRPr="00470CF1">
        <w:rPr>
          <w:rStyle w:val="Emphasis"/>
        </w:rPr>
        <w:t>hips</w:t>
      </w:r>
      <w:r w:rsidRPr="00574558">
        <w:rPr>
          <w:rStyle w:val="StyleUnderline"/>
          <w:highlight w:val="cyan"/>
        </w:rPr>
        <w:t xml:space="preserve"> make it impossible for </w:t>
      </w:r>
      <w:r w:rsidRPr="00470CF1">
        <w:rPr>
          <w:rStyle w:val="Emphasis"/>
        </w:rPr>
        <w:t xml:space="preserve">non-human animal </w:t>
      </w:r>
      <w:r w:rsidRPr="00574558">
        <w:rPr>
          <w:rStyle w:val="Emphasis"/>
          <w:highlight w:val="cyan"/>
        </w:rPr>
        <w:t>rights</w:t>
      </w:r>
      <w:r w:rsidRPr="00574558">
        <w:rPr>
          <w:rStyle w:val="StyleUnderline"/>
          <w:highlight w:val="cyan"/>
        </w:rPr>
        <w:t xml:space="preserve"> to be </w:t>
      </w:r>
      <w:r w:rsidRPr="00574558">
        <w:rPr>
          <w:rStyle w:val="Emphasis"/>
          <w:highlight w:val="cyan"/>
        </w:rPr>
        <w:t>realized</w:t>
      </w:r>
      <w:r w:rsidRPr="00574558">
        <w:rPr>
          <w:sz w:val="16"/>
        </w:rPr>
        <w:t xml:space="preserve">. This means that </w:t>
      </w:r>
      <w:r w:rsidRPr="00B274FF">
        <w:rPr>
          <w:rStyle w:val="StyleUnderline"/>
        </w:rPr>
        <w:t>changing the structure of social relations can also improve the realization of rights</w:t>
      </w:r>
      <w:r w:rsidRPr="00574558">
        <w:rPr>
          <w:sz w:val="16"/>
        </w:rPr>
        <w:t xml:space="preserve">. While liberal-rights theories do not discuss this debate, we need to use historical materialism, which does stress the importance of the structure of social relationships and focuses on the economic character of these structures. This economic character is the capitalist mode of production. These capitalist social relationships consist of domination through exploitation. To change the structures of these capitalist social relationships, what would be the strategy? </w:t>
      </w:r>
      <w:r w:rsidRPr="00B274FF">
        <w:rPr>
          <w:rStyle w:val="StyleUnderline"/>
        </w:rPr>
        <w:t xml:space="preserve">Must non-human animals and human </w:t>
      </w:r>
      <w:proofErr w:type="gramStart"/>
      <w:r w:rsidRPr="00B274FF">
        <w:rPr>
          <w:rStyle w:val="StyleUnderline"/>
        </w:rPr>
        <w:t>animal</w:t>
      </w:r>
      <w:proofErr w:type="gramEnd"/>
      <w:r w:rsidRPr="00B274FF">
        <w:rPr>
          <w:rStyle w:val="StyleUnderline"/>
        </w:rPr>
        <w:t xml:space="preserve"> stand </w:t>
      </w:r>
      <w:r w:rsidRPr="00574558">
        <w:rPr>
          <w:rStyle w:val="Emphasis"/>
        </w:rPr>
        <w:t>together</w:t>
      </w:r>
      <w:r w:rsidRPr="00574558">
        <w:rPr>
          <w:sz w:val="16"/>
        </w:rPr>
        <w:t xml:space="preserve">, </w:t>
      </w:r>
      <w:r w:rsidRPr="00B274FF">
        <w:rPr>
          <w:rStyle w:val="StyleUnderline"/>
        </w:rPr>
        <w:t>shoulder to shoulder</w:t>
      </w:r>
      <w:r w:rsidRPr="00574558">
        <w:rPr>
          <w:sz w:val="16"/>
        </w:rPr>
        <w:t xml:space="preserve">, </w:t>
      </w:r>
      <w:r w:rsidRPr="00574558">
        <w:rPr>
          <w:rStyle w:val="Emphasis"/>
        </w:rPr>
        <w:t>hoof to foot</w:t>
      </w:r>
      <w:r w:rsidRPr="00574558">
        <w:rPr>
          <w:sz w:val="16"/>
        </w:rPr>
        <w:t xml:space="preserve"> and declare war to capitalism? </w:t>
      </w:r>
      <w:r w:rsidRPr="00B274FF">
        <w:rPr>
          <w:rStyle w:val="StyleUnderline"/>
        </w:rPr>
        <w:t>Proclaim the non-human animal socialist revolution?</w:t>
      </w:r>
    </w:p>
    <w:p w14:paraId="11B698F2" w14:textId="77777777" w:rsidR="00500482" w:rsidRPr="00574558" w:rsidRDefault="00500482" w:rsidP="00500482">
      <w:pPr>
        <w:rPr>
          <w:sz w:val="16"/>
        </w:rPr>
      </w:pPr>
      <w:r w:rsidRPr="00B274FF">
        <w:rPr>
          <w:rStyle w:val="StyleUnderline"/>
        </w:rPr>
        <w:t xml:space="preserve">The </w:t>
      </w:r>
      <w:r w:rsidRPr="00574558">
        <w:rPr>
          <w:rStyle w:val="StyleUnderline"/>
          <w:highlight w:val="cyan"/>
        </w:rPr>
        <w:t>best strategy</w:t>
      </w:r>
      <w:r w:rsidRPr="00B274FF">
        <w:rPr>
          <w:rStyle w:val="StyleUnderline"/>
        </w:rPr>
        <w:t xml:space="preserve"> for the non-human and human animal worker </w:t>
      </w:r>
      <w:r w:rsidRPr="00574558">
        <w:rPr>
          <w:rStyle w:val="StyleUnderline"/>
          <w:highlight w:val="cyan"/>
        </w:rPr>
        <w:t>is to unite through the</w:t>
      </w:r>
      <w:r w:rsidRPr="00B274FF">
        <w:rPr>
          <w:rStyle w:val="StyleUnderline"/>
        </w:rPr>
        <w:t xml:space="preserve"> organization of a labour </w:t>
      </w:r>
      <w:r w:rsidRPr="00574558">
        <w:rPr>
          <w:rStyle w:val="Emphasis"/>
          <w:highlight w:val="cyan"/>
        </w:rPr>
        <w:t>union</w:t>
      </w:r>
      <w:r w:rsidRPr="00574558">
        <w:rPr>
          <w:sz w:val="16"/>
        </w:rPr>
        <w:t xml:space="preserve">. Call this </w:t>
      </w:r>
      <w:r w:rsidRPr="00B274FF">
        <w:rPr>
          <w:rStyle w:val="StyleUnderline"/>
        </w:rPr>
        <w:t xml:space="preserve">the </w:t>
      </w:r>
      <w:r w:rsidRPr="00574558">
        <w:rPr>
          <w:rStyle w:val="Emphasis"/>
        </w:rPr>
        <w:t>Non-Human Animal Labor Union</w:t>
      </w:r>
      <w:r w:rsidRPr="00B274FF">
        <w:rPr>
          <w:rStyle w:val="StyleUnderline"/>
        </w:rPr>
        <w:t xml:space="preserve"> (NHALU)</w:t>
      </w:r>
      <w:r w:rsidRPr="00574558">
        <w:rPr>
          <w:sz w:val="16"/>
        </w:rPr>
        <w:t xml:space="preserve">.10 </w:t>
      </w:r>
      <w:r w:rsidRPr="00B274FF">
        <w:rPr>
          <w:rStyle w:val="StyleUnderline"/>
        </w:rPr>
        <w:t>The idea</w:t>
      </w:r>
      <w:r w:rsidRPr="00574558">
        <w:rPr>
          <w:sz w:val="16"/>
        </w:rPr>
        <w:t xml:space="preserve"> of a labor union, let alone a non-human animal one, </w:t>
      </w:r>
      <w:r w:rsidRPr="00B274FF">
        <w:rPr>
          <w:rStyle w:val="StyleUnderline"/>
        </w:rPr>
        <w:t>is not entirely new</w:t>
      </w:r>
      <w:r w:rsidRPr="00574558">
        <w:rPr>
          <w:sz w:val="16"/>
        </w:rPr>
        <w:t xml:space="preserve">11. Traditional labor unions </w:t>
      </w:r>
      <w:proofErr w:type="gramStart"/>
      <w:r w:rsidRPr="00574558">
        <w:rPr>
          <w:sz w:val="16"/>
        </w:rPr>
        <w:t>were</w:t>
      </w:r>
      <w:proofErr w:type="gramEnd"/>
      <w:r w:rsidRPr="00574558">
        <w:rPr>
          <w:sz w:val="16"/>
        </w:rPr>
        <w:t xml:space="preserve"> around since 18th century industrial England. These trades or labo(u)r unions have taken many </w:t>
      </w:r>
      <w:proofErr w:type="gramStart"/>
      <w:r w:rsidRPr="00574558">
        <w:rPr>
          <w:sz w:val="16"/>
        </w:rPr>
        <w:t>forms, but</w:t>
      </w:r>
      <w:proofErr w:type="gramEnd"/>
      <w:r w:rsidRPr="00574558">
        <w:rPr>
          <w:sz w:val="16"/>
        </w:rPr>
        <w:t xml:space="preserve"> can </w:t>
      </w:r>
      <w:r w:rsidRPr="00B274FF">
        <w:rPr>
          <w:rStyle w:val="StyleUnderline"/>
        </w:rPr>
        <w:t>generally</w:t>
      </w:r>
      <w:r w:rsidRPr="00574558">
        <w:rPr>
          <w:sz w:val="16"/>
        </w:rPr>
        <w:t xml:space="preserve"> be </w:t>
      </w:r>
      <w:r w:rsidRPr="00B274FF">
        <w:rPr>
          <w:rStyle w:val="StyleUnderline"/>
        </w:rPr>
        <w:t>described as “</w:t>
      </w:r>
      <w:r w:rsidRPr="00470CF1">
        <w:rPr>
          <w:rStyle w:val="StyleUnderline"/>
        </w:rPr>
        <w:t xml:space="preserve">a group of </w:t>
      </w:r>
      <w:r w:rsidRPr="00470CF1">
        <w:rPr>
          <w:rStyle w:val="Emphasis"/>
        </w:rPr>
        <w:t>labor suppliers</w:t>
      </w:r>
      <w:r w:rsidRPr="00470CF1">
        <w:rPr>
          <w:rStyle w:val="StyleUnderline"/>
        </w:rPr>
        <w:t xml:space="preserve"> who individually have little or no market control over wages and working </w:t>
      </w:r>
      <w:proofErr w:type="gramStart"/>
      <w:r w:rsidRPr="00470CF1">
        <w:rPr>
          <w:rStyle w:val="StyleUnderline"/>
        </w:rPr>
        <w:t>conditions</w:t>
      </w:r>
      <w:proofErr w:type="gramEnd"/>
      <w:r w:rsidRPr="00B274FF">
        <w:rPr>
          <w:rStyle w:val="StyleUnderline"/>
        </w:rPr>
        <w:t xml:space="preserve"> but who want to control (raise) compensation as a group”</w:t>
      </w:r>
      <w:r w:rsidRPr="00574558">
        <w:rPr>
          <w:sz w:val="16"/>
        </w:rPr>
        <w:t xml:space="preserve"> (Reynolds 1984: 44). The </w:t>
      </w:r>
      <w:r w:rsidRPr="00B274FF">
        <w:rPr>
          <w:rStyle w:val="StyleUnderline"/>
        </w:rPr>
        <w:t>main argument</w:t>
      </w:r>
      <w:r w:rsidRPr="00574558">
        <w:rPr>
          <w:sz w:val="16"/>
        </w:rPr>
        <w:t xml:space="preserve"> for trade unions </w:t>
      </w:r>
      <w:r w:rsidRPr="00B274FF">
        <w:rPr>
          <w:rStyle w:val="StyleUnderline"/>
        </w:rPr>
        <w:t>has rested on the arguments that “</w:t>
      </w:r>
      <w:r w:rsidRPr="00574558">
        <w:rPr>
          <w:rStyle w:val="Emphasis"/>
        </w:rPr>
        <w:t>(1) individual employees are helpless</w:t>
      </w:r>
      <w:r w:rsidRPr="00B274FF">
        <w:rPr>
          <w:rStyle w:val="StyleUnderline"/>
        </w:rPr>
        <w:t xml:space="preserve"> in dealing with employers</w:t>
      </w:r>
      <w:r w:rsidRPr="00574558">
        <w:rPr>
          <w:sz w:val="16"/>
        </w:rPr>
        <w:t xml:space="preserve">, </w:t>
      </w:r>
      <w:r w:rsidRPr="00B274FF">
        <w:rPr>
          <w:rStyle w:val="StyleUnderline"/>
        </w:rPr>
        <w:t xml:space="preserve">and </w:t>
      </w:r>
      <w:r w:rsidRPr="00574558">
        <w:rPr>
          <w:rStyle w:val="Emphasis"/>
        </w:rPr>
        <w:t>(2) a union is essential</w:t>
      </w:r>
      <w:r w:rsidRPr="00B274FF">
        <w:rPr>
          <w:rStyle w:val="StyleUnderline"/>
        </w:rPr>
        <w:t xml:space="preserve"> to give employees the ability to deal on an equal basis with an employer”</w:t>
      </w:r>
      <w:r w:rsidRPr="00574558">
        <w:rPr>
          <w:sz w:val="16"/>
        </w:rPr>
        <w:t xml:space="preserve"> (Reynolds 1984: 24).</w:t>
      </w:r>
    </w:p>
    <w:p w14:paraId="25162BB8" w14:textId="77777777" w:rsidR="00500482" w:rsidRPr="00574558" w:rsidRDefault="00500482" w:rsidP="00500482">
      <w:pPr>
        <w:rPr>
          <w:sz w:val="16"/>
        </w:rPr>
      </w:pPr>
      <w:r w:rsidRPr="007B6C9D">
        <w:rPr>
          <w:rStyle w:val="StyleUnderline"/>
        </w:rPr>
        <w:t xml:space="preserve">Argument </w:t>
      </w:r>
      <w:r w:rsidRPr="00574558">
        <w:rPr>
          <w:rStyle w:val="Emphasis"/>
        </w:rPr>
        <w:t>(1)</w:t>
      </w:r>
      <w:r w:rsidRPr="007B6C9D">
        <w:rPr>
          <w:rStyle w:val="StyleUnderline"/>
        </w:rPr>
        <w:t xml:space="preserve"> does absolutely count for </w:t>
      </w:r>
      <w:r w:rsidRPr="00574558">
        <w:rPr>
          <w:rStyle w:val="Emphasis"/>
        </w:rPr>
        <w:t>both</w:t>
      </w:r>
      <w:r w:rsidRPr="007B6C9D">
        <w:rPr>
          <w:rStyle w:val="StyleUnderline"/>
        </w:rPr>
        <w:t xml:space="preserve"> working classes</w:t>
      </w:r>
      <w:r w:rsidRPr="00574558">
        <w:rPr>
          <w:sz w:val="16"/>
        </w:rPr>
        <w:t xml:space="preserve">. What is the power of an individual, let alone a non-human animal one, faced with the power of a company? </w:t>
      </w:r>
      <w:proofErr w:type="gramStart"/>
      <w:r w:rsidRPr="00574558">
        <w:rPr>
          <w:sz w:val="16"/>
        </w:rPr>
        <w:t>Exactly this</w:t>
      </w:r>
      <w:proofErr w:type="gramEnd"/>
      <w:r w:rsidRPr="00574558">
        <w:rPr>
          <w:sz w:val="16"/>
        </w:rPr>
        <w:t xml:space="preserve"> argument resonates with our previous assumption that only changing the structure of social relations will provide for the realization of individual rights</w:t>
      </w:r>
      <w:r w:rsidRPr="00091BDE">
        <w:rPr>
          <w:rStyle w:val="StyleUnderline"/>
        </w:rPr>
        <w:t xml:space="preserve">. </w:t>
      </w:r>
      <w:r w:rsidRPr="00470CF1">
        <w:rPr>
          <w:rStyle w:val="StyleUnderline"/>
        </w:rPr>
        <w:t xml:space="preserve">It is therefore important to organize the NHALU along the lines of </w:t>
      </w:r>
      <w:r w:rsidRPr="00470CF1">
        <w:rPr>
          <w:rStyle w:val="Emphasis"/>
        </w:rPr>
        <w:t xml:space="preserve">Industrial </w:t>
      </w:r>
      <w:r w:rsidRPr="00470CF1">
        <w:rPr>
          <w:rStyle w:val="Emphasis"/>
          <w:highlight w:val="cyan"/>
        </w:rPr>
        <w:t>Unionism</w:t>
      </w:r>
      <w:r w:rsidRPr="00470CF1">
        <w:rPr>
          <w:sz w:val="16"/>
        </w:rPr>
        <w:t xml:space="preserve">. This </w:t>
      </w:r>
      <w:r w:rsidRPr="00470CF1">
        <w:rPr>
          <w:rStyle w:val="StyleUnderline"/>
          <w:highlight w:val="cyan"/>
        </w:rPr>
        <w:t>means</w:t>
      </w:r>
      <w:r w:rsidRPr="00470CF1">
        <w:rPr>
          <w:sz w:val="16"/>
        </w:rPr>
        <w:t xml:space="preserve"> that </w:t>
      </w:r>
      <w:r w:rsidRPr="00470CF1">
        <w:rPr>
          <w:rStyle w:val="StyleUnderline"/>
        </w:rPr>
        <w:t xml:space="preserve">workers from whole </w:t>
      </w:r>
      <w:r w:rsidRPr="00470CF1">
        <w:rPr>
          <w:rStyle w:val="Emphasis"/>
        </w:rPr>
        <w:t>industries</w:t>
      </w:r>
      <w:r w:rsidRPr="00470CF1">
        <w:rPr>
          <w:rStyle w:val="StyleUnderline"/>
        </w:rPr>
        <w:t xml:space="preserve"> organize themselves</w:t>
      </w:r>
      <w:r w:rsidRPr="00574558">
        <w:rPr>
          <w:sz w:val="16"/>
        </w:rPr>
        <w:t xml:space="preserve"> (Savage 1992: 3). </w:t>
      </w:r>
      <w:r w:rsidRPr="00470CF1">
        <w:rPr>
          <w:rStyle w:val="Emphasis"/>
        </w:rPr>
        <w:t xml:space="preserve">This could be </w:t>
      </w:r>
      <w:r w:rsidRPr="00091BDE">
        <w:rPr>
          <w:rStyle w:val="Emphasis"/>
          <w:highlight w:val="cyan"/>
        </w:rPr>
        <w:t xml:space="preserve">human </w:t>
      </w:r>
      <w:r w:rsidRPr="001D09BE">
        <w:rPr>
          <w:rStyle w:val="Emphasis"/>
          <w:highlight w:val="cyan"/>
        </w:rPr>
        <w:t>and non-</w:t>
      </w:r>
      <w:r w:rsidRPr="00091BDE">
        <w:rPr>
          <w:rStyle w:val="Emphasis"/>
          <w:highlight w:val="cyan"/>
        </w:rPr>
        <w:t>human</w:t>
      </w:r>
      <w:r w:rsidRPr="00091BDE">
        <w:rPr>
          <w:rStyle w:val="StyleUnderline"/>
          <w:highlight w:val="cyan"/>
        </w:rPr>
        <w:t xml:space="preserve"> animal workers </w:t>
      </w:r>
      <w:r w:rsidRPr="001D09BE">
        <w:rPr>
          <w:rStyle w:val="StyleUnderline"/>
          <w:highlight w:val="cyan"/>
        </w:rPr>
        <w:t>from</w:t>
      </w:r>
      <w:r w:rsidRPr="00574558">
        <w:rPr>
          <w:sz w:val="16"/>
        </w:rPr>
        <w:t xml:space="preserve"> laboratories, factories of farm supplies, food distributors, </w:t>
      </w:r>
      <w:r w:rsidRPr="001D09BE">
        <w:rPr>
          <w:rStyle w:val="Emphasis"/>
          <w:highlight w:val="cyan"/>
        </w:rPr>
        <w:t>slaughterhouses</w:t>
      </w:r>
      <w:r w:rsidRPr="00574558">
        <w:rPr>
          <w:sz w:val="16"/>
        </w:rPr>
        <w:t xml:space="preserve">, the meatpacking industry, entertainment industry like zoos and circuses, etc. </w:t>
      </w:r>
      <w:r w:rsidRPr="00470CF1">
        <w:rPr>
          <w:rStyle w:val="StyleUnderline"/>
        </w:rPr>
        <w:t>This</w:t>
      </w:r>
      <w:r w:rsidRPr="00091BDE">
        <w:rPr>
          <w:rStyle w:val="StyleUnderline"/>
        </w:rPr>
        <w:t xml:space="preserve"> method </w:t>
      </w:r>
      <w:r w:rsidRPr="00470CF1">
        <w:rPr>
          <w:rStyle w:val="StyleUnderline"/>
          <w:highlight w:val="cyan"/>
        </w:rPr>
        <w:t xml:space="preserve">offers more </w:t>
      </w:r>
      <w:r w:rsidRPr="00470CF1">
        <w:rPr>
          <w:rStyle w:val="Emphasis"/>
          <w:highlight w:val="cyan"/>
        </w:rPr>
        <w:t>leverage</w:t>
      </w:r>
      <w:r w:rsidRPr="00470CF1">
        <w:rPr>
          <w:rStyle w:val="StyleUnderline"/>
          <w:highlight w:val="cyan"/>
        </w:rPr>
        <w:t xml:space="preserve"> i</w:t>
      </w:r>
      <w:r w:rsidRPr="00091BDE">
        <w:rPr>
          <w:rStyle w:val="StyleUnderline"/>
          <w:highlight w:val="cyan"/>
        </w:rPr>
        <w:t>n bargaining and striking</w:t>
      </w:r>
      <w:r w:rsidRPr="00B72172">
        <w:rPr>
          <w:rStyle w:val="StyleUnderline"/>
        </w:rPr>
        <w:t xml:space="preserve"> situations </w:t>
      </w:r>
      <w:r w:rsidRPr="00091BDE">
        <w:rPr>
          <w:rStyle w:val="StyleUnderline"/>
          <w:highlight w:val="cyan"/>
        </w:rPr>
        <w:t>and prove</w:t>
      </w:r>
      <w:r w:rsidRPr="00470CF1">
        <w:rPr>
          <w:rStyle w:val="StyleUnderline"/>
        </w:rPr>
        <w:t>s</w:t>
      </w:r>
      <w:r w:rsidRPr="00B72172">
        <w:rPr>
          <w:rStyle w:val="StyleUnderline"/>
        </w:rPr>
        <w:t xml:space="preserve"> to be </w:t>
      </w:r>
      <w:r w:rsidRPr="00091BDE">
        <w:rPr>
          <w:rStyle w:val="StyleUnderline"/>
          <w:highlight w:val="cyan"/>
        </w:rPr>
        <w:t>more successful in dealing with</w:t>
      </w:r>
      <w:r w:rsidRPr="00B72172">
        <w:rPr>
          <w:rStyle w:val="StyleUnderline"/>
        </w:rPr>
        <w:t xml:space="preserve"> larger </w:t>
      </w:r>
      <w:r w:rsidRPr="00091BDE">
        <w:rPr>
          <w:rStyle w:val="StyleUnderline"/>
          <w:highlight w:val="cyan"/>
        </w:rPr>
        <w:t>corporate conglomerates</w:t>
      </w:r>
      <w:r w:rsidRPr="00091BDE">
        <w:rPr>
          <w:sz w:val="16"/>
          <w:highlight w:val="cyan"/>
        </w:rPr>
        <w:t xml:space="preserve"> (</w:t>
      </w:r>
      <w:r w:rsidRPr="00574558">
        <w:rPr>
          <w:sz w:val="16"/>
        </w:rPr>
        <w:t xml:space="preserve">idem: 4). </w:t>
      </w:r>
      <w:r w:rsidRPr="00091BDE">
        <w:rPr>
          <w:rStyle w:val="StyleUnderline"/>
          <w:highlight w:val="cyan"/>
        </w:rPr>
        <w:t>It</w:t>
      </w:r>
      <w:r w:rsidRPr="00574558">
        <w:rPr>
          <w:sz w:val="16"/>
        </w:rPr>
        <w:t xml:space="preserve"> also </w:t>
      </w:r>
      <w:r w:rsidRPr="00091BDE">
        <w:rPr>
          <w:rStyle w:val="StyleUnderline"/>
          <w:highlight w:val="cyan"/>
        </w:rPr>
        <w:t xml:space="preserve">builds unity and solidarity </w:t>
      </w:r>
      <w:r w:rsidRPr="001D09BE">
        <w:rPr>
          <w:rStyle w:val="Emphasis"/>
          <w:highlight w:val="cyan"/>
        </w:rPr>
        <w:t>between working classes</w:t>
      </w:r>
      <w:r w:rsidRPr="00574558">
        <w:rPr>
          <w:sz w:val="16"/>
        </w:rPr>
        <w:t>, exemplified by the slogan “An injury to one is an injury to all” (idem: 175).</w:t>
      </w:r>
    </w:p>
    <w:p w14:paraId="5E980756" w14:textId="77777777" w:rsidR="00500482" w:rsidRPr="00574558" w:rsidRDefault="00500482" w:rsidP="00500482">
      <w:pPr>
        <w:rPr>
          <w:sz w:val="16"/>
        </w:rPr>
      </w:pPr>
      <w:r w:rsidRPr="00574558">
        <w:rPr>
          <w:sz w:val="16"/>
        </w:rPr>
        <w:t xml:space="preserve">But trade </w:t>
      </w:r>
      <w:r w:rsidRPr="002171F7">
        <w:rPr>
          <w:rStyle w:val="StyleUnderline"/>
          <w:highlight w:val="cyan"/>
        </w:rPr>
        <w:t>unions</w:t>
      </w:r>
      <w:r w:rsidRPr="002171F7">
        <w:rPr>
          <w:rStyle w:val="StyleUnderline"/>
        </w:rPr>
        <w:t xml:space="preserve"> are part of a larger social order and </w:t>
      </w:r>
      <w:r w:rsidRPr="002171F7">
        <w:rPr>
          <w:rStyle w:val="StyleUnderline"/>
          <w:highlight w:val="cyan"/>
        </w:rPr>
        <w:t>should act</w:t>
      </w:r>
      <w:r w:rsidRPr="002171F7">
        <w:rPr>
          <w:rStyle w:val="StyleUnderline"/>
        </w:rPr>
        <w:t xml:space="preserve"> as such </w:t>
      </w:r>
      <w:r w:rsidRPr="002171F7">
        <w:rPr>
          <w:rStyle w:val="StyleUnderline"/>
          <w:highlight w:val="cyan"/>
        </w:rPr>
        <w:t>to fully realize non-human and human animal worker emancipation.</w:t>
      </w:r>
      <w:r w:rsidRPr="002171F7">
        <w:rPr>
          <w:sz w:val="16"/>
          <w:highlight w:val="cyan"/>
        </w:rPr>
        <w:t xml:space="preserve"> </w:t>
      </w:r>
      <w:r w:rsidRPr="002171F7">
        <w:rPr>
          <w:sz w:val="16"/>
        </w:rPr>
        <w:t>They</w:t>
      </w:r>
      <w:r w:rsidRPr="00574558">
        <w:rPr>
          <w:sz w:val="16"/>
        </w:rPr>
        <w:t xml:space="preserve"> will therefore need to be organized along the lines of a new current within the theory and practice of contemporary trade unionism, Social Movement Unionism (SMU). </w:t>
      </w:r>
      <w:r w:rsidRPr="00470CF1">
        <w:rPr>
          <w:rStyle w:val="Emphasis"/>
        </w:rPr>
        <w:t>Social Movement Unionism</w:t>
      </w:r>
      <w:r w:rsidRPr="00470CF1">
        <w:rPr>
          <w:rStyle w:val="StyleUnderline"/>
        </w:rPr>
        <w:t xml:space="preserve"> integrates workers</w:t>
      </w:r>
      <w:r w:rsidRPr="00470CF1">
        <w:rPr>
          <w:sz w:val="16"/>
        </w:rPr>
        <w:t xml:space="preserve">, trade </w:t>
      </w:r>
      <w:r w:rsidRPr="00470CF1">
        <w:rPr>
          <w:rStyle w:val="StyleUnderline"/>
        </w:rPr>
        <w:t xml:space="preserve">unions and the labour movement into </w:t>
      </w:r>
      <w:r w:rsidRPr="00470CF1">
        <w:rPr>
          <w:rStyle w:val="Emphasis"/>
        </w:rPr>
        <w:t>broader coalitions</w:t>
      </w:r>
      <w:r w:rsidRPr="00470CF1">
        <w:rPr>
          <w:rStyle w:val="StyleUnderline"/>
        </w:rPr>
        <w:t xml:space="preserve"> for social and economic </w:t>
      </w:r>
      <w:r w:rsidRPr="00470CF1">
        <w:rPr>
          <w:rStyle w:val="Emphasis"/>
        </w:rPr>
        <w:t>justice</w:t>
      </w:r>
      <w:r w:rsidRPr="00574558">
        <w:rPr>
          <w:sz w:val="16"/>
        </w:rPr>
        <w:t xml:space="preserve"> (Waterman 1993: 252). Such a union would be intimately connected with other actors such as political parties such as Dutch animal welfare party Partij voor de Dieren12, academic work e.g. Coulter’s Animals, Work, and the Promise of Interspecies Solidarity or NGOs like Greenpeace, International Fund for Animal Welfare, the Eurogroup for Animals, etc.13 Additionally, intergovernmental actions like the European Convention for the Protection of Animals kept for Farming Purposes from 1976 should be used as guideline. </w:t>
      </w:r>
      <w:r w:rsidRPr="00470CF1">
        <w:rPr>
          <w:rStyle w:val="StyleUnderline"/>
        </w:rPr>
        <w:t>Such an organization has two main</w:t>
      </w:r>
      <w:r w:rsidRPr="00470CF1">
        <w:rPr>
          <w:sz w:val="16"/>
        </w:rPr>
        <w:t xml:space="preserve"> multiple </w:t>
      </w:r>
      <w:r w:rsidRPr="00470CF1">
        <w:rPr>
          <w:rStyle w:val="StyleUnderline"/>
        </w:rPr>
        <w:t>advantages</w:t>
      </w:r>
      <w:r w:rsidRPr="00470CF1">
        <w:rPr>
          <w:sz w:val="16"/>
        </w:rPr>
        <w:t xml:space="preserve">. First, this type of organizing a labor union will </w:t>
      </w:r>
      <w:r w:rsidRPr="00470CF1">
        <w:rPr>
          <w:rStyle w:val="StyleUnderline"/>
        </w:rPr>
        <w:t>prevent</w:t>
      </w:r>
      <w:r w:rsidRPr="00470CF1">
        <w:rPr>
          <w:sz w:val="16"/>
        </w:rPr>
        <w:t xml:space="preserve"> blindness </w:t>
      </w:r>
      <w:r w:rsidRPr="00470CF1">
        <w:rPr>
          <w:rStyle w:val="StyleUnderline"/>
        </w:rPr>
        <w:t>[overlooking]</w:t>
      </w:r>
      <w:r w:rsidRPr="00470CF1">
        <w:rPr>
          <w:sz w:val="16"/>
        </w:rPr>
        <w:t xml:space="preserve"> (which so characterizes liberal animal-rights theories) for </w:t>
      </w:r>
      <w:r w:rsidRPr="00470CF1">
        <w:rPr>
          <w:rStyle w:val="StyleUnderline"/>
        </w:rPr>
        <w:t xml:space="preserve">the richness of the structural shape social relations can take to </w:t>
      </w:r>
      <w:r w:rsidRPr="00470CF1">
        <w:rPr>
          <w:rStyle w:val="Emphasis"/>
        </w:rPr>
        <w:t>prevent</w:t>
      </w:r>
      <w:r w:rsidRPr="00470CF1">
        <w:rPr>
          <w:rStyle w:val="StyleUnderline"/>
        </w:rPr>
        <w:t xml:space="preserve"> them from </w:t>
      </w:r>
      <w:r w:rsidRPr="00470CF1">
        <w:rPr>
          <w:rStyle w:val="Emphasis"/>
        </w:rPr>
        <w:t>realizing</w:t>
      </w:r>
      <w:r w:rsidRPr="00470CF1">
        <w:rPr>
          <w:rStyle w:val="StyleUnderline"/>
        </w:rPr>
        <w:t xml:space="preserve"> individual rights. Secondly, such a labour union will be able to forge a </w:t>
      </w:r>
      <w:r w:rsidRPr="00470CF1">
        <w:rPr>
          <w:rStyle w:val="Emphasis"/>
        </w:rPr>
        <w:t>united front</w:t>
      </w:r>
      <w:r w:rsidRPr="00470CF1">
        <w:rPr>
          <w:sz w:val="16"/>
        </w:rPr>
        <w:t xml:space="preserve"> of non-animal welfarists of all types and backgrounds, a front </w:t>
      </w:r>
      <w:r w:rsidRPr="00470CF1">
        <w:rPr>
          <w:rStyle w:val="StyleUnderline"/>
        </w:rPr>
        <w:t>which seems</w:t>
      </w:r>
      <w:r w:rsidRPr="00470CF1">
        <w:rPr>
          <w:sz w:val="16"/>
        </w:rPr>
        <w:t xml:space="preserve"> so </w:t>
      </w:r>
      <w:r w:rsidRPr="00470CF1">
        <w:rPr>
          <w:rStyle w:val="Emphasis"/>
        </w:rPr>
        <w:t>fragmented</w:t>
      </w:r>
      <w:r w:rsidRPr="00470CF1">
        <w:rPr>
          <w:rStyle w:val="StyleUnderline"/>
        </w:rPr>
        <w:t xml:space="preserve"> in our present-day society</w:t>
      </w:r>
      <w:r w:rsidRPr="00470CF1">
        <w:rPr>
          <w:sz w:val="16"/>
        </w:rPr>
        <w:t>.</w:t>
      </w:r>
    </w:p>
    <w:p w14:paraId="095E51C0" w14:textId="77777777" w:rsidR="00500482" w:rsidRPr="00574558" w:rsidRDefault="00500482" w:rsidP="00500482">
      <w:pPr>
        <w:rPr>
          <w:sz w:val="16"/>
        </w:rPr>
      </w:pPr>
      <w:r w:rsidRPr="00574558">
        <w:rPr>
          <w:sz w:val="16"/>
        </w:rPr>
        <w:t xml:space="preserve">Argument (2) points to the problem of </w:t>
      </w:r>
      <w:r w:rsidRPr="00F50032">
        <w:rPr>
          <w:rStyle w:val="StyleUnderline"/>
        </w:rPr>
        <w:t>representation</w:t>
      </w:r>
      <w:r w:rsidRPr="00574558">
        <w:rPr>
          <w:sz w:val="16"/>
        </w:rPr>
        <w:t xml:space="preserve">. This </w:t>
      </w:r>
      <w:r w:rsidRPr="00F50032">
        <w:rPr>
          <w:rStyle w:val="StyleUnderline"/>
        </w:rPr>
        <w:t xml:space="preserve">problem resonates with the fact that </w:t>
      </w:r>
      <w:r w:rsidRPr="001D09BE">
        <w:rPr>
          <w:rStyle w:val="StyleUnderline"/>
          <w:highlight w:val="cyan"/>
        </w:rPr>
        <w:t>non-human animals</w:t>
      </w:r>
      <w:r w:rsidRPr="00F50032">
        <w:rPr>
          <w:rStyle w:val="StyleUnderline"/>
        </w:rPr>
        <w:t xml:space="preserve"> under capitalist relations</w:t>
      </w:r>
      <w:r w:rsidRPr="00574558">
        <w:rPr>
          <w:sz w:val="16"/>
        </w:rPr>
        <w:t xml:space="preserve"> of production </w:t>
      </w:r>
      <w:r w:rsidRPr="001D09BE">
        <w:rPr>
          <w:rStyle w:val="StyleUnderline"/>
          <w:highlight w:val="cyan"/>
        </w:rPr>
        <w:t xml:space="preserve">are </w:t>
      </w:r>
      <w:r w:rsidRPr="001D09BE">
        <w:rPr>
          <w:rStyle w:val="Emphasis"/>
          <w:highlight w:val="cyan"/>
        </w:rPr>
        <w:t>not recognized</w:t>
      </w:r>
      <w:r w:rsidRPr="001D09BE">
        <w:rPr>
          <w:rStyle w:val="StyleUnderline"/>
          <w:highlight w:val="cyan"/>
        </w:rPr>
        <w:t xml:space="preserve"> as </w:t>
      </w:r>
      <w:r w:rsidRPr="002171F7">
        <w:rPr>
          <w:rStyle w:val="Emphasis"/>
          <w:highlight w:val="cyan"/>
        </w:rPr>
        <w:t>workers</w:t>
      </w:r>
      <w:r w:rsidRPr="002171F7">
        <w:rPr>
          <w:sz w:val="16"/>
          <w:highlight w:val="cyan"/>
        </w:rPr>
        <w:t xml:space="preserve">, </w:t>
      </w:r>
      <w:r w:rsidRPr="002171F7">
        <w:rPr>
          <w:rStyle w:val="StyleUnderline"/>
          <w:highlight w:val="cyan"/>
        </w:rPr>
        <w:t xml:space="preserve">but as </w:t>
      </w:r>
      <w:r w:rsidRPr="00470CF1">
        <w:rPr>
          <w:rStyle w:val="Emphasis"/>
          <w:highlight w:val="cyan"/>
        </w:rPr>
        <w:t>commodities</w:t>
      </w:r>
      <w:r w:rsidRPr="00470CF1">
        <w:rPr>
          <w:sz w:val="16"/>
          <w:highlight w:val="cyan"/>
        </w:rPr>
        <w:t xml:space="preserve">. </w:t>
      </w:r>
      <w:r w:rsidRPr="00470CF1">
        <w:rPr>
          <w:rStyle w:val="Emphasis"/>
        </w:rPr>
        <w:t>This</w:t>
      </w:r>
      <w:r w:rsidRPr="00470CF1">
        <w:rPr>
          <w:sz w:val="16"/>
        </w:rPr>
        <w:t xml:space="preserve"> condition </w:t>
      </w:r>
      <w:r w:rsidRPr="00470CF1">
        <w:rPr>
          <w:rStyle w:val="StyleUnderline"/>
        </w:rPr>
        <w:t>leads to</w:t>
      </w:r>
      <w:r w:rsidRPr="00470CF1">
        <w:rPr>
          <w:sz w:val="16"/>
        </w:rPr>
        <w:t xml:space="preserve"> the </w:t>
      </w:r>
      <w:r w:rsidRPr="00470CF1">
        <w:rPr>
          <w:rStyle w:val="StyleUnderline"/>
        </w:rPr>
        <w:t>impaired non-human animal agency</w:t>
      </w:r>
      <w:r w:rsidRPr="00470CF1">
        <w:rPr>
          <w:sz w:val="16"/>
        </w:rPr>
        <w:t xml:space="preserve"> mentioned before, </w:t>
      </w:r>
      <w:r w:rsidRPr="00470CF1">
        <w:rPr>
          <w:rStyle w:val="StyleUnderline"/>
        </w:rPr>
        <w:t xml:space="preserve">which makes it hard to appoint non-human animals as personal </w:t>
      </w:r>
      <w:r w:rsidRPr="00470CF1">
        <w:rPr>
          <w:rStyle w:val="Emphasis"/>
        </w:rPr>
        <w:t>representatives</w:t>
      </w:r>
      <w:r w:rsidRPr="00F50032">
        <w:rPr>
          <w:rStyle w:val="StyleUnderline"/>
        </w:rPr>
        <w:t xml:space="preserve"> of their working class</w:t>
      </w:r>
      <w:r w:rsidRPr="00574558">
        <w:rPr>
          <w:sz w:val="16"/>
        </w:rPr>
        <w:t xml:space="preserve">. This means that </w:t>
      </w:r>
      <w:r w:rsidRPr="001D09BE">
        <w:rPr>
          <w:rStyle w:val="StyleUnderline"/>
          <w:highlight w:val="cyan"/>
        </w:rPr>
        <w:t>human animals should</w:t>
      </w:r>
      <w:r w:rsidRPr="0021219B">
        <w:rPr>
          <w:rStyle w:val="StyleUnderline"/>
        </w:rPr>
        <w:t xml:space="preserve"> speak for and </w:t>
      </w:r>
      <w:r w:rsidRPr="00470CF1">
        <w:rPr>
          <w:rStyle w:val="StyleUnderline"/>
        </w:rPr>
        <w:t>act in name of their non-human animal counterparts</w:t>
      </w:r>
      <w:r w:rsidRPr="00470CF1">
        <w:rPr>
          <w:sz w:val="16"/>
        </w:rPr>
        <w:t xml:space="preserve">. Ideally, </w:t>
      </w:r>
      <w:r w:rsidRPr="00470CF1">
        <w:rPr>
          <w:rStyle w:val="StyleUnderline"/>
        </w:rPr>
        <w:t>human animals would do this because they</w:t>
      </w:r>
      <w:r w:rsidRPr="00574558">
        <w:rPr>
          <w:sz w:val="16"/>
        </w:rPr>
        <w:t xml:space="preserve">, in contrast to capitalists, </w:t>
      </w:r>
      <w:r w:rsidRPr="001D09BE">
        <w:rPr>
          <w:rStyle w:val="StyleUnderline"/>
          <w:highlight w:val="cyan"/>
        </w:rPr>
        <w:t xml:space="preserve">recognize the interests and problems they </w:t>
      </w:r>
      <w:r w:rsidRPr="001D09BE">
        <w:rPr>
          <w:rStyle w:val="Emphasis"/>
          <w:highlight w:val="cyan"/>
        </w:rPr>
        <w:t>share</w:t>
      </w:r>
      <w:r w:rsidRPr="00A02B76">
        <w:rPr>
          <w:rStyle w:val="StyleUnderline"/>
        </w:rPr>
        <w:t xml:space="preserve"> with non-human animals</w:t>
      </w:r>
      <w:r w:rsidRPr="00574558">
        <w:rPr>
          <w:sz w:val="16"/>
        </w:rPr>
        <w:t xml:space="preserve"> under capitalism. This is not so difficult, since </w:t>
      </w:r>
      <w:r w:rsidRPr="00B81356">
        <w:rPr>
          <w:rStyle w:val="StyleUnderline"/>
          <w:highlight w:val="cyan"/>
        </w:rPr>
        <w:t xml:space="preserve">both </w:t>
      </w:r>
      <w:r w:rsidRPr="00470CF1">
        <w:rPr>
          <w:rStyle w:val="StyleUnderline"/>
        </w:rPr>
        <w:t xml:space="preserve">working classes within their industry </w:t>
      </w:r>
      <w:r w:rsidRPr="00B81356">
        <w:rPr>
          <w:rStyle w:val="StyleUnderline"/>
          <w:highlight w:val="cyan"/>
        </w:rPr>
        <w:t>become sick</w:t>
      </w:r>
      <w:r w:rsidRPr="00B81356">
        <w:rPr>
          <w:rStyle w:val="StyleUnderline"/>
        </w:rPr>
        <w:t xml:space="preserve"> of multi-resistant germs, </w:t>
      </w:r>
      <w:r w:rsidRPr="00B81356">
        <w:rPr>
          <w:rStyle w:val="StyleUnderline"/>
          <w:highlight w:val="cyan"/>
        </w:rPr>
        <w:t>freeze in slaughterhouses, work under terrible conditions, are badly accommodated</w:t>
      </w:r>
      <w:r w:rsidRPr="00B81356">
        <w:rPr>
          <w:rStyle w:val="StyleUnderline"/>
        </w:rPr>
        <w:t xml:space="preserve"> if at all </w:t>
      </w:r>
      <w:r w:rsidRPr="00B81356">
        <w:rPr>
          <w:rStyle w:val="StyleUnderline"/>
          <w:highlight w:val="cyan"/>
        </w:rPr>
        <w:t>and receive no social recognition</w:t>
      </w:r>
      <w:r w:rsidRPr="00B81356">
        <w:rPr>
          <w:rStyle w:val="StyleUnderline"/>
        </w:rPr>
        <w:t xml:space="preserve"> whatsoever</w:t>
      </w:r>
      <w:r w:rsidRPr="00574558">
        <w:rPr>
          <w:sz w:val="16"/>
        </w:rPr>
        <w:t xml:space="preserve">. Additionally, we only </w:t>
      </w:r>
      <w:proofErr w:type="gramStart"/>
      <w:r w:rsidRPr="00574558">
        <w:rPr>
          <w:sz w:val="16"/>
        </w:rPr>
        <w:t>have to</w:t>
      </w:r>
      <w:proofErr w:type="gramEnd"/>
      <w:r w:rsidRPr="00574558">
        <w:rPr>
          <w:sz w:val="16"/>
        </w:rPr>
        <w:t xml:space="preserve"> remind ourselves of the psychological effects (as found by Temple Gradin) of the immensely brute, repetitive and demeaning work of human animal workers to realize that the NHALU has a unique function in appealing to the common pain of the human and non-human animal worker.</w:t>
      </w:r>
    </w:p>
    <w:p w14:paraId="0272EE9F" w14:textId="77777777" w:rsidR="00500482" w:rsidRPr="00574558" w:rsidRDefault="00500482" w:rsidP="00500482">
      <w:pPr>
        <w:rPr>
          <w:sz w:val="16"/>
        </w:rPr>
      </w:pPr>
      <w:r w:rsidRPr="00470CF1">
        <w:rPr>
          <w:rStyle w:val="StyleUnderline"/>
          <w:highlight w:val="cyan"/>
        </w:rPr>
        <w:t>The prim</w:t>
      </w:r>
      <w:r w:rsidRPr="001D09BE">
        <w:rPr>
          <w:rStyle w:val="StyleUnderline"/>
          <w:highlight w:val="cyan"/>
        </w:rPr>
        <w:t>e tactic</w:t>
      </w:r>
      <w:r w:rsidRPr="00602FE0">
        <w:rPr>
          <w:rStyle w:val="StyleUnderline"/>
        </w:rPr>
        <w:t xml:space="preserve"> of the NHALU</w:t>
      </w:r>
      <w:r w:rsidRPr="00574558">
        <w:rPr>
          <w:sz w:val="16"/>
        </w:rPr>
        <w:t xml:space="preserve"> to raise such awareness for this pain </w:t>
      </w:r>
      <w:r w:rsidRPr="001D09BE">
        <w:rPr>
          <w:rStyle w:val="StyleUnderline"/>
          <w:highlight w:val="cyan"/>
        </w:rPr>
        <w:t xml:space="preserve">is to </w:t>
      </w:r>
      <w:r w:rsidRPr="001D09BE">
        <w:rPr>
          <w:rStyle w:val="Emphasis"/>
          <w:highlight w:val="cyan"/>
        </w:rPr>
        <w:t>strike</w:t>
      </w:r>
      <w:r w:rsidRPr="00574558">
        <w:rPr>
          <w:sz w:val="16"/>
        </w:rPr>
        <w:t xml:space="preserve">. For such a strike to be successful – to achieve better wage and working conditions – “organized </w:t>
      </w:r>
      <w:r w:rsidRPr="00602FE0">
        <w:rPr>
          <w:rStyle w:val="StyleUnderline"/>
        </w:rPr>
        <w:t>strikers must shut down the enterprise</w:t>
      </w:r>
      <w:r w:rsidRPr="00574558">
        <w:rPr>
          <w:sz w:val="16"/>
        </w:rPr>
        <w:t xml:space="preserve">, </w:t>
      </w:r>
      <w:r w:rsidRPr="001D09BE">
        <w:rPr>
          <w:rStyle w:val="Emphasis"/>
          <w:highlight w:val="cyan"/>
        </w:rPr>
        <w:t>close the market</w:t>
      </w:r>
      <w:r w:rsidRPr="00602FE0">
        <w:rPr>
          <w:rStyle w:val="StyleUnderline"/>
        </w:rPr>
        <w:t xml:space="preserve"> to everyone else</w:t>
      </w:r>
      <w:r w:rsidRPr="00574558">
        <w:rPr>
          <w:sz w:val="16"/>
        </w:rPr>
        <w:t xml:space="preserve">-uncooperative workers, union members, disenchanted former strikers, and employers” (Reynolds 1984: 48). In short, “a </w:t>
      </w:r>
      <w:r w:rsidRPr="00470CF1">
        <w:rPr>
          <w:rStyle w:val="StyleUnderline"/>
        </w:rPr>
        <w:t>success</w:t>
      </w:r>
      <w:r w:rsidRPr="00470CF1">
        <w:rPr>
          <w:sz w:val="16"/>
        </w:rPr>
        <w:t xml:space="preserve">ful strike </w:t>
      </w:r>
      <w:r w:rsidRPr="00470CF1">
        <w:rPr>
          <w:rStyle w:val="StyleUnderline"/>
        </w:rPr>
        <w:t>depends on the</w:t>
      </w:r>
      <w:r w:rsidRPr="00574558">
        <w:rPr>
          <w:rStyle w:val="StyleUnderline"/>
        </w:rPr>
        <w:t xml:space="preserve"> union's </w:t>
      </w:r>
      <w:r w:rsidRPr="00B81356">
        <w:rPr>
          <w:rStyle w:val="StyleUnderline"/>
        </w:rPr>
        <w:t xml:space="preserve">ability to persuade </w:t>
      </w:r>
      <w:r w:rsidRPr="00B81356">
        <w:rPr>
          <w:rStyle w:val="Emphasis"/>
        </w:rPr>
        <w:t>everyone</w:t>
      </w:r>
      <w:r w:rsidRPr="00B81356">
        <w:rPr>
          <w:rStyle w:val="StyleUnderline"/>
        </w:rPr>
        <w:t xml:space="preserve"> to strike</w:t>
      </w:r>
      <w:r w:rsidRPr="00574558">
        <w:rPr>
          <w:sz w:val="16"/>
        </w:rPr>
        <w:t xml:space="preserve">” (idem: 49). It seems to be possible that </w:t>
      </w:r>
      <w:r w:rsidRPr="00470CF1">
        <w:rPr>
          <w:rStyle w:val="StyleUnderline"/>
        </w:rPr>
        <w:t xml:space="preserve">if </w:t>
      </w:r>
      <w:r w:rsidRPr="001D09BE">
        <w:rPr>
          <w:rStyle w:val="StyleUnderline"/>
          <w:highlight w:val="cyan"/>
        </w:rPr>
        <w:t xml:space="preserve">non-human animals are </w:t>
      </w:r>
      <w:r w:rsidRPr="00B81356">
        <w:rPr>
          <w:rStyle w:val="Emphasis"/>
          <w:highlight w:val="cyan"/>
        </w:rPr>
        <w:t>enabled</w:t>
      </w:r>
      <w:r w:rsidRPr="00B81356">
        <w:rPr>
          <w:rStyle w:val="StyleUnderline"/>
          <w:highlight w:val="cyan"/>
        </w:rPr>
        <w:t xml:space="preserve"> to strike</w:t>
      </w:r>
      <w:r w:rsidRPr="00B81356">
        <w:rPr>
          <w:sz w:val="16"/>
          <w:highlight w:val="cyan"/>
        </w:rPr>
        <w:t xml:space="preserve"> (</w:t>
      </w:r>
      <w:r w:rsidRPr="00B81356">
        <w:rPr>
          <w:rStyle w:val="StyleUnderline"/>
          <w:highlight w:val="cyan"/>
        </w:rPr>
        <w:t xml:space="preserve">by </w:t>
      </w:r>
      <w:r w:rsidRPr="00B81356">
        <w:rPr>
          <w:rStyle w:val="Emphasis"/>
          <w:highlight w:val="cyan"/>
        </w:rPr>
        <w:t>opening their cages</w:t>
      </w:r>
      <w:r w:rsidRPr="00B81356">
        <w:rPr>
          <w:sz w:val="16"/>
          <w:highlight w:val="cyan"/>
        </w:rPr>
        <w:t xml:space="preserve">, </w:t>
      </w:r>
      <w:r w:rsidRPr="00B81356">
        <w:rPr>
          <w:rStyle w:val="StyleUnderline"/>
          <w:highlight w:val="cyan"/>
        </w:rPr>
        <w:t>stopping the</w:t>
      </w:r>
      <w:r w:rsidRPr="00574558">
        <w:rPr>
          <w:rStyle w:val="StyleUnderline"/>
        </w:rPr>
        <w:t xml:space="preserve"> factory </w:t>
      </w:r>
      <w:r w:rsidRPr="00B81356">
        <w:rPr>
          <w:rStyle w:val="StyleUnderline"/>
          <w:highlight w:val="cyan"/>
        </w:rPr>
        <w:t>line</w:t>
      </w:r>
      <w:r w:rsidRPr="00B81356">
        <w:rPr>
          <w:sz w:val="16"/>
          <w:highlight w:val="cyan"/>
        </w:rPr>
        <w:t xml:space="preserve">, </w:t>
      </w:r>
      <w:r w:rsidRPr="00470CF1">
        <w:rPr>
          <w:rStyle w:val="StyleUnderline"/>
        </w:rPr>
        <w:t>guiding them to</w:t>
      </w:r>
      <w:r w:rsidRPr="00470CF1">
        <w:rPr>
          <w:sz w:val="16"/>
        </w:rPr>
        <w:t xml:space="preserve">, albeit </w:t>
      </w:r>
      <w:r w:rsidRPr="00470CF1">
        <w:rPr>
          <w:rStyle w:val="StyleUnderline"/>
        </w:rPr>
        <w:t>temporary</w:t>
      </w:r>
      <w:r w:rsidRPr="00470CF1">
        <w:rPr>
          <w:sz w:val="16"/>
        </w:rPr>
        <w:t xml:space="preserve">, </w:t>
      </w:r>
      <w:r w:rsidRPr="00470CF1">
        <w:rPr>
          <w:rStyle w:val="StyleUnderline"/>
        </w:rPr>
        <w:t>freedom</w:t>
      </w:r>
      <w:r w:rsidRPr="00470CF1">
        <w:rPr>
          <w:sz w:val="16"/>
        </w:rPr>
        <w:t xml:space="preserve">) </w:t>
      </w:r>
      <w:r w:rsidRPr="00470CF1">
        <w:rPr>
          <w:rStyle w:val="StyleUnderline"/>
        </w:rPr>
        <w:t>by human animal workers</w:t>
      </w:r>
      <w:r w:rsidRPr="00470CF1">
        <w:rPr>
          <w:sz w:val="16"/>
        </w:rPr>
        <w:t xml:space="preserve">, </w:t>
      </w:r>
      <w:r w:rsidRPr="00470CF1">
        <w:rPr>
          <w:rStyle w:val="StyleUnderline"/>
        </w:rPr>
        <w:t xml:space="preserve">they will </w:t>
      </w:r>
      <w:r w:rsidRPr="00470CF1">
        <w:rPr>
          <w:rStyle w:val="Emphasis"/>
        </w:rPr>
        <w:t>not refute</w:t>
      </w:r>
      <w:r w:rsidRPr="00574558">
        <w:rPr>
          <w:sz w:val="16"/>
        </w:rPr>
        <w:t xml:space="preserve">. One would therefore say that </w:t>
      </w:r>
      <w:r w:rsidRPr="00470CF1">
        <w:rPr>
          <w:rStyle w:val="StyleUnderline"/>
        </w:rPr>
        <w:t>it is not</w:t>
      </w:r>
      <w:r w:rsidRPr="00470CF1">
        <w:rPr>
          <w:sz w:val="16"/>
        </w:rPr>
        <w:t xml:space="preserve"> so </w:t>
      </w:r>
      <w:r w:rsidRPr="00470CF1">
        <w:rPr>
          <w:rStyle w:val="StyleUnderline"/>
        </w:rPr>
        <w:t>hard to persuade</w:t>
      </w:r>
      <w:r w:rsidRPr="00470CF1">
        <w:rPr>
          <w:sz w:val="16"/>
        </w:rPr>
        <w:t xml:space="preserve"> at least all </w:t>
      </w:r>
      <w:r w:rsidRPr="00470CF1">
        <w:rPr>
          <w:rStyle w:val="StyleUnderline"/>
        </w:rPr>
        <w:t>the non-human animal workers to strike</w:t>
      </w:r>
      <w:r w:rsidRPr="00470CF1">
        <w:rPr>
          <w:sz w:val="16"/>
        </w:rPr>
        <w:t xml:space="preserve">. It is truly </w:t>
      </w:r>
      <w:r w:rsidRPr="00470CF1">
        <w:rPr>
          <w:rStyle w:val="StyleUnderline"/>
        </w:rPr>
        <w:t xml:space="preserve">up to the </w:t>
      </w:r>
      <w:r w:rsidRPr="00470CF1">
        <w:rPr>
          <w:rStyle w:val="Emphasis"/>
        </w:rPr>
        <w:t>human animal worker</w:t>
      </w:r>
      <w:r w:rsidRPr="00470CF1">
        <w:rPr>
          <w:rStyle w:val="StyleUnderline"/>
        </w:rPr>
        <w:t xml:space="preserve"> to cooperate</w:t>
      </w:r>
      <w:r w:rsidRPr="00470CF1">
        <w:rPr>
          <w:sz w:val="16"/>
        </w:rPr>
        <w:t xml:space="preserve">, </w:t>
      </w:r>
      <w:r w:rsidRPr="00470CF1">
        <w:rPr>
          <w:rStyle w:val="StyleUnderline"/>
        </w:rPr>
        <w:t>organize and mobilize</w:t>
      </w:r>
      <w:r w:rsidRPr="00470CF1">
        <w:rPr>
          <w:sz w:val="16"/>
        </w:rPr>
        <w:t>.</w:t>
      </w:r>
      <w:r w:rsidRPr="00574558">
        <w:rPr>
          <w:sz w:val="16"/>
        </w:rPr>
        <w:t xml:space="preserve"> One must also not underestimate the symbolic force of such an act. The image of </w:t>
      </w:r>
      <w:r w:rsidRPr="00470CF1">
        <w:rPr>
          <w:rStyle w:val="StyleUnderline"/>
          <w:highlight w:val="cyan"/>
        </w:rPr>
        <w:t>hordes of cows</w:t>
      </w:r>
      <w:r w:rsidRPr="00470CF1">
        <w:rPr>
          <w:sz w:val="16"/>
          <w:highlight w:val="cyan"/>
        </w:rPr>
        <w:t xml:space="preserve">, </w:t>
      </w:r>
      <w:r w:rsidRPr="00470CF1">
        <w:rPr>
          <w:rStyle w:val="StyleUnderline"/>
        </w:rPr>
        <w:t>horses</w:t>
      </w:r>
      <w:r w:rsidRPr="00470CF1">
        <w:rPr>
          <w:sz w:val="16"/>
        </w:rPr>
        <w:t xml:space="preserve">, </w:t>
      </w:r>
      <w:r w:rsidRPr="00470CF1">
        <w:rPr>
          <w:rStyle w:val="StyleUnderline"/>
        </w:rPr>
        <w:t xml:space="preserve">pigs </w:t>
      </w:r>
      <w:r w:rsidRPr="001D09BE">
        <w:rPr>
          <w:rStyle w:val="StyleUnderline"/>
          <w:highlight w:val="cyan"/>
        </w:rPr>
        <w:t>filling streets</w:t>
      </w:r>
      <w:r w:rsidRPr="00574558">
        <w:rPr>
          <w:sz w:val="16"/>
        </w:rPr>
        <w:t xml:space="preserve">, </w:t>
      </w:r>
      <w:r w:rsidRPr="00470CF1">
        <w:rPr>
          <w:rStyle w:val="StyleUnderline"/>
        </w:rPr>
        <w:t>causing traffic jams</w:t>
      </w:r>
      <w:r w:rsidRPr="00574558">
        <w:rPr>
          <w:sz w:val="16"/>
        </w:rPr>
        <w:t xml:space="preserve">, is, quite literally, striking. It is also </w:t>
      </w:r>
      <w:r w:rsidRPr="00574558">
        <w:rPr>
          <w:rStyle w:val="StyleUnderline"/>
        </w:rPr>
        <w:t>in this instance</w:t>
      </w:r>
      <w:r w:rsidRPr="00574558">
        <w:rPr>
          <w:sz w:val="16"/>
        </w:rPr>
        <w:t xml:space="preserve"> that </w:t>
      </w:r>
      <w:r w:rsidRPr="00470CF1">
        <w:rPr>
          <w:rStyle w:val="StyleUnderline"/>
        </w:rPr>
        <w:t>the exploited non-human animal</w:t>
      </w:r>
      <w:r w:rsidRPr="00574558">
        <w:rPr>
          <w:rStyle w:val="StyleUnderline"/>
        </w:rPr>
        <w:t xml:space="preserve"> truly </w:t>
      </w:r>
      <w:r w:rsidRPr="00470CF1">
        <w:rPr>
          <w:rStyle w:val="Emphasis"/>
        </w:rPr>
        <w:t>gains</w:t>
      </w:r>
      <w:r w:rsidRPr="00470CF1">
        <w:rPr>
          <w:rStyle w:val="StyleUnderline"/>
        </w:rPr>
        <w:t xml:space="preserve"> revolutionary </w:t>
      </w:r>
      <w:r w:rsidRPr="00470CF1">
        <w:rPr>
          <w:rStyle w:val="Emphasis"/>
        </w:rPr>
        <w:t>agency</w:t>
      </w:r>
      <w:r w:rsidRPr="00574558">
        <w:rPr>
          <w:sz w:val="16"/>
        </w:rPr>
        <w:t xml:space="preserve">. It </w:t>
      </w:r>
      <w:r w:rsidRPr="00574558">
        <w:rPr>
          <w:rStyle w:val="StyleUnderline"/>
        </w:rPr>
        <w:t>enters the public realm</w:t>
      </w:r>
      <w:r w:rsidRPr="00574558">
        <w:rPr>
          <w:sz w:val="16"/>
        </w:rPr>
        <w:t xml:space="preserve"> and, </w:t>
      </w:r>
      <w:r w:rsidRPr="00B81356">
        <w:rPr>
          <w:rStyle w:val="StyleUnderline"/>
          <w:highlight w:val="cyan"/>
        </w:rPr>
        <w:t>demonstrating side by side with their human colleagues</w:t>
      </w:r>
      <w:r w:rsidRPr="00574558">
        <w:rPr>
          <w:sz w:val="16"/>
        </w:rPr>
        <w:t xml:space="preserve">, public awareness is raised. The gaze is fixed on those who could be on your plate tomorrow morning, on your shoulder next week or in any paracetamol you take for some years to come. Thus, </w:t>
      </w:r>
      <w:r w:rsidRPr="00574558">
        <w:rPr>
          <w:rStyle w:val="StyleUnderline"/>
        </w:rPr>
        <w:t>massive mobilization of non-human and human animal workers</w:t>
      </w:r>
      <w:r w:rsidRPr="00574558">
        <w:rPr>
          <w:sz w:val="16"/>
        </w:rPr>
        <w:t xml:space="preserve">, </w:t>
      </w:r>
      <w:r w:rsidRPr="00574558">
        <w:rPr>
          <w:rStyle w:val="StyleUnderline"/>
        </w:rPr>
        <w:t>side by side</w:t>
      </w:r>
      <w:r w:rsidRPr="00574558">
        <w:rPr>
          <w:sz w:val="16"/>
        </w:rPr>
        <w:t xml:space="preserve">, does ideally </w:t>
      </w:r>
      <w:r w:rsidRPr="00574558">
        <w:rPr>
          <w:rStyle w:val="StyleUnderline"/>
        </w:rPr>
        <w:t>appeal to the minds of reasonable people</w:t>
      </w:r>
      <w:r w:rsidRPr="00574558">
        <w:rPr>
          <w:sz w:val="16"/>
        </w:rPr>
        <w:t xml:space="preserve">. </w:t>
      </w:r>
      <w:r w:rsidRPr="001D09BE">
        <w:rPr>
          <w:rStyle w:val="StyleUnderline"/>
          <w:highlight w:val="cyan"/>
        </w:rPr>
        <w:t xml:space="preserve">Such a </w:t>
      </w:r>
      <w:r w:rsidRPr="00470CF1">
        <w:rPr>
          <w:rStyle w:val="StyleUnderline"/>
          <w:highlight w:val="cyan"/>
        </w:rPr>
        <w:t>tactic will</w:t>
      </w:r>
      <w:r w:rsidRPr="00574558">
        <w:rPr>
          <w:sz w:val="16"/>
        </w:rPr>
        <w:t xml:space="preserve"> </w:t>
      </w:r>
      <w:r w:rsidRPr="001D09BE">
        <w:rPr>
          <w:rStyle w:val="StyleUnderline"/>
          <w:highlight w:val="cyan"/>
        </w:rPr>
        <w:t xml:space="preserve">abruptly </w:t>
      </w:r>
      <w:r w:rsidRPr="001D09BE">
        <w:rPr>
          <w:rStyle w:val="Emphasis"/>
          <w:highlight w:val="cyan"/>
        </w:rPr>
        <w:t>interrupt</w:t>
      </w:r>
      <w:r w:rsidRPr="001D09BE">
        <w:rPr>
          <w:rStyle w:val="StyleUnderline"/>
          <w:highlight w:val="cyan"/>
        </w:rPr>
        <w:t xml:space="preserve"> the</w:t>
      </w:r>
      <w:r w:rsidRPr="00574558">
        <w:rPr>
          <w:rStyle w:val="StyleUnderline"/>
        </w:rPr>
        <w:t xml:space="preserve"> economic </w:t>
      </w:r>
      <w:r w:rsidRPr="001D09BE">
        <w:rPr>
          <w:rStyle w:val="Emphasis"/>
          <w:highlight w:val="cyan"/>
        </w:rPr>
        <w:t>structure</w:t>
      </w:r>
      <w:r w:rsidRPr="001D09BE">
        <w:rPr>
          <w:rStyle w:val="StyleUnderline"/>
          <w:highlight w:val="cyan"/>
        </w:rPr>
        <w:t xml:space="preserve"> of</w:t>
      </w:r>
      <w:r w:rsidRPr="00574558">
        <w:rPr>
          <w:rStyle w:val="StyleUnderline"/>
        </w:rPr>
        <w:t xml:space="preserve"> </w:t>
      </w:r>
      <w:proofErr w:type="gramStart"/>
      <w:r w:rsidRPr="00574558">
        <w:rPr>
          <w:rStyle w:val="StyleUnderline"/>
        </w:rPr>
        <w:t>the social</w:t>
      </w:r>
      <w:proofErr w:type="gramEnd"/>
      <w:r w:rsidRPr="00574558">
        <w:rPr>
          <w:rStyle w:val="StyleUnderline"/>
        </w:rPr>
        <w:t xml:space="preserve"> </w:t>
      </w:r>
      <w:r w:rsidRPr="001D09BE">
        <w:rPr>
          <w:rStyle w:val="StyleUnderline"/>
          <w:highlight w:val="cyan"/>
        </w:rPr>
        <w:t>relations</w:t>
      </w:r>
      <w:r w:rsidRPr="00574558">
        <w:rPr>
          <w:rStyle w:val="StyleUnderline"/>
        </w:rPr>
        <w:t xml:space="preserve"> which are </w:t>
      </w:r>
      <w:r w:rsidRPr="001D09BE">
        <w:rPr>
          <w:rStyle w:val="StyleUnderline"/>
          <w:highlight w:val="cyan"/>
        </w:rPr>
        <w:t>so inherent to the</w:t>
      </w:r>
      <w:r w:rsidRPr="00574558">
        <w:rPr>
          <w:rStyle w:val="StyleUnderline"/>
        </w:rPr>
        <w:t xml:space="preserve"> factory farming </w:t>
      </w:r>
      <w:r w:rsidRPr="001D09BE">
        <w:rPr>
          <w:rStyle w:val="StyleUnderline"/>
          <w:highlight w:val="cyan"/>
        </w:rPr>
        <w:t>industry</w:t>
      </w:r>
      <w:r w:rsidRPr="00574558">
        <w:rPr>
          <w:sz w:val="16"/>
        </w:rPr>
        <w:t xml:space="preserve">. It </w:t>
      </w:r>
      <w:r w:rsidRPr="000B76F8">
        <w:rPr>
          <w:rStyle w:val="Emphasis"/>
          <w:highlight w:val="cyan"/>
        </w:rPr>
        <w:t>challenge</w:t>
      </w:r>
      <w:r w:rsidRPr="00470CF1">
        <w:rPr>
          <w:rStyle w:val="Emphasis"/>
        </w:rPr>
        <w:t>s</w:t>
      </w:r>
      <w:r w:rsidRPr="001D09BE">
        <w:rPr>
          <w:rStyle w:val="StyleUnderline"/>
          <w:highlight w:val="cyan"/>
        </w:rPr>
        <w:t xml:space="preserve"> those who profit</w:t>
      </w:r>
      <w:r w:rsidRPr="00574558">
        <w:rPr>
          <w:rStyle w:val="StyleUnderline"/>
        </w:rPr>
        <w:t xml:space="preserve"> </w:t>
      </w:r>
      <w:proofErr w:type="gramStart"/>
      <w:r w:rsidRPr="00574558">
        <w:rPr>
          <w:rStyle w:val="StyleUnderline"/>
        </w:rPr>
        <w:t>of[f]</w:t>
      </w:r>
      <w:proofErr w:type="gramEnd"/>
      <w:r w:rsidRPr="00574558">
        <w:rPr>
          <w:rStyle w:val="StyleUnderline"/>
        </w:rPr>
        <w:t xml:space="preserve"> these relations to consider changing them</w:t>
      </w:r>
      <w:r w:rsidRPr="00574558">
        <w:rPr>
          <w:sz w:val="16"/>
        </w:rPr>
        <w:t xml:space="preserve"> and, ideally, causing the situations for both working classes. </w:t>
      </w:r>
      <w:proofErr w:type="gramStart"/>
      <w:r w:rsidRPr="00574558">
        <w:rPr>
          <w:sz w:val="16"/>
        </w:rPr>
        <w:t>non</w:t>
      </w:r>
      <w:proofErr w:type="gramEnd"/>
      <w:r w:rsidRPr="00574558">
        <w:rPr>
          <w:sz w:val="16"/>
        </w:rPr>
        <w:t>-human animal to enjoy the rights it has longed for ever since it was enchained, locked up and force-fed.</w:t>
      </w:r>
    </w:p>
    <w:p w14:paraId="0E390243" w14:textId="77777777" w:rsidR="00500482" w:rsidRDefault="00500482" w:rsidP="00500482">
      <w:pPr>
        <w:rPr>
          <w:sz w:val="16"/>
        </w:rPr>
      </w:pPr>
      <w:r w:rsidRPr="00574558">
        <w:rPr>
          <w:sz w:val="16"/>
        </w:rPr>
        <w:t xml:space="preserve">At a deeper theoretical level, the NHALU also offers some solutions for </w:t>
      </w:r>
      <w:r w:rsidRPr="00470CF1">
        <w:rPr>
          <w:sz w:val="16"/>
        </w:rPr>
        <w:t>the theoretical debate of this paper. The philosophy behind NHALU namely departs from the recognition of the individual moral agent (the worker) whose rights are systematically</w:t>
      </w:r>
      <w:r w:rsidRPr="00574558">
        <w:rPr>
          <w:sz w:val="16"/>
        </w:rPr>
        <w:t xml:space="preserve"> violated. But it also recognizes that true realization of individual rights only occurs when individual moral agents organize and become a collective moral agent (the NHALU) and effectively fight (by striking) the large-scale socio-economic structure of their social relations (capitalist), which so massively and drastically impedes these rights. This will partly be a solution for the tensions between liberal rights theories and historical materialism. Secondly, </w:t>
      </w:r>
      <w:r w:rsidRPr="001D09BE">
        <w:rPr>
          <w:rStyle w:val="StyleUnderline"/>
          <w:highlight w:val="cyan"/>
        </w:rPr>
        <w:t>the</w:t>
      </w:r>
      <w:r w:rsidRPr="00574558">
        <w:rPr>
          <w:rStyle w:val="StyleUnderline"/>
        </w:rPr>
        <w:t xml:space="preserve"> NHALU</w:t>
      </w:r>
      <w:r>
        <w:rPr>
          <w:rStyle w:val="StyleUnderline"/>
        </w:rPr>
        <w:t xml:space="preserve"> </w:t>
      </w:r>
      <w:r w:rsidRPr="001D09BE">
        <w:rPr>
          <w:rStyle w:val="Emphasis"/>
          <w:highlight w:val="cyan"/>
        </w:rPr>
        <w:t>[</w:t>
      </w:r>
      <w:r w:rsidRPr="00470CF1">
        <w:rPr>
          <w:rStyle w:val="Emphasis"/>
        </w:rPr>
        <w:t xml:space="preserve">Non-Human Animal Labor </w:t>
      </w:r>
      <w:r w:rsidRPr="001D09BE">
        <w:rPr>
          <w:rStyle w:val="Emphasis"/>
          <w:highlight w:val="cyan"/>
        </w:rPr>
        <w:t>Union]</w:t>
      </w:r>
      <w:r w:rsidRPr="00574558">
        <w:rPr>
          <w:sz w:val="16"/>
        </w:rPr>
        <w:t xml:space="preserve"> also </w:t>
      </w:r>
      <w:r w:rsidRPr="00470CF1">
        <w:rPr>
          <w:rStyle w:val="StyleUnderline"/>
          <w:highlight w:val="cyan"/>
        </w:rPr>
        <w:t>solves</w:t>
      </w:r>
      <w:r w:rsidRPr="00574558">
        <w:rPr>
          <w:sz w:val="16"/>
        </w:rPr>
        <w:t xml:space="preserve"> some </w:t>
      </w:r>
      <w:r w:rsidRPr="001D09BE">
        <w:rPr>
          <w:rStyle w:val="StyleUnderline"/>
          <w:highlight w:val="cyan"/>
        </w:rPr>
        <w:t>tensions between animal</w:t>
      </w:r>
      <w:r w:rsidRPr="00574558">
        <w:rPr>
          <w:rStyle w:val="StyleUnderline"/>
        </w:rPr>
        <w:t xml:space="preserve"> </w:t>
      </w:r>
      <w:r w:rsidRPr="00B81356">
        <w:rPr>
          <w:rStyle w:val="StyleUnderline"/>
        </w:rPr>
        <w:t>emancipation</w:t>
      </w:r>
      <w:r w:rsidRPr="00574558">
        <w:rPr>
          <w:sz w:val="16"/>
        </w:rPr>
        <w:t>/</w:t>
      </w:r>
      <w:r w:rsidRPr="00B81356">
        <w:rPr>
          <w:rStyle w:val="StyleUnderline"/>
          <w:highlight w:val="cyan"/>
        </w:rPr>
        <w:t>liberation</w:t>
      </w:r>
      <w:r w:rsidRPr="00574558">
        <w:rPr>
          <w:sz w:val="16"/>
        </w:rPr>
        <w:t xml:space="preserve"> </w:t>
      </w:r>
      <w:r w:rsidRPr="001D09BE">
        <w:rPr>
          <w:rStyle w:val="StyleUnderline"/>
          <w:highlight w:val="cyan"/>
        </w:rPr>
        <w:t>and human</w:t>
      </w:r>
      <w:r w:rsidRPr="00574558">
        <w:rPr>
          <w:rStyle w:val="StyleUnderline"/>
        </w:rPr>
        <w:t xml:space="preserve"> animal </w:t>
      </w:r>
      <w:r w:rsidRPr="00B81356">
        <w:rPr>
          <w:rStyle w:val="StyleUnderline"/>
          <w:highlight w:val="cyan"/>
        </w:rPr>
        <w:t xml:space="preserve">interests. </w:t>
      </w:r>
      <w:r w:rsidRPr="00470CF1">
        <w:rPr>
          <w:rStyle w:val="StyleUnderline"/>
        </w:rPr>
        <w:t>It localizes the common priorities of fighting against manifestations of the same exploitative system exactly where it hits both human animal and non-human animal workers</w:t>
      </w:r>
      <w:r w:rsidRPr="00470CF1">
        <w:rPr>
          <w:sz w:val="16"/>
        </w:rPr>
        <w:t>.</w:t>
      </w:r>
      <w:r w:rsidRPr="00574558">
        <w:rPr>
          <w:sz w:val="16"/>
        </w:rPr>
        <w:t xml:space="preserve"> However, conflicts of </w:t>
      </w:r>
      <w:proofErr w:type="gramStart"/>
      <w:r w:rsidRPr="00574558">
        <w:rPr>
          <w:sz w:val="16"/>
        </w:rPr>
        <w:t>interests</w:t>
      </w:r>
      <w:proofErr w:type="gramEnd"/>
      <w:r w:rsidRPr="00574558">
        <w:rPr>
          <w:sz w:val="16"/>
        </w:rPr>
        <w:t xml:space="preserve"> will always exist; human animal workers will always have to use non-human animal workers in a way to earn money. Nonetheless, NHALU will </w:t>
      </w:r>
      <w:r w:rsidRPr="00574558">
        <w:rPr>
          <w:rStyle w:val="StyleUnderline"/>
        </w:rPr>
        <w:t>unite a formerly fragmented voice</w:t>
      </w:r>
      <w:r w:rsidRPr="00574558">
        <w:rPr>
          <w:sz w:val="16"/>
        </w:rPr>
        <w:t xml:space="preserve"> for animal welfare concern </w:t>
      </w:r>
      <w:r w:rsidRPr="00574558">
        <w:rPr>
          <w:rStyle w:val="StyleUnderline"/>
        </w:rPr>
        <w:t>and</w:t>
      </w:r>
      <w:r w:rsidRPr="00574558">
        <w:rPr>
          <w:sz w:val="16"/>
        </w:rPr>
        <w:t xml:space="preserve"> therefore </w:t>
      </w:r>
      <w:r w:rsidRPr="00574558">
        <w:rPr>
          <w:rStyle w:val="StyleUnderline"/>
        </w:rPr>
        <w:t>make a fist</w:t>
      </w:r>
      <w:r w:rsidRPr="00574558">
        <w:rPr>
          <w:sz w:val="16"/>
        </w:rPr>
        <w:t xml:space="preserve">, a </w:t>
      </w:r>
      <w:r w:rsidRPr="00574558">
        <w:rPr>
          <w:rStyle w:val="StyleUnderline"/>
        </w:rPr>
        <w:t>hoof</w:t>
      </w:r>
      <w:r w:rsidRPr="00574558">
        <w:rPr>
          <w:sz w:val="16"/>
        </w:rPr>
        <w:t xml:space="preserve">, </w:t>
      </w:r>
      <w:r w:rsidRPr="00574558">
        <w:rPr>
          <w:rStyle w:val="StyleUnderline"/>
        </w:rPr>
        <w:t>a claw for the concerns of all</w:t>
      </w:r>
      <w:r w:rsidRPr="00574558">
        <w:rPr>
          <w:sz w:val="16"/>
        </w:rPr>
        <w:t>.</w:t>
      </w:r>
    </w:p>
    <w:p w14:paraId="3C18762C" w14:textId="77777777" w:rsidR="00500482" w:rsidRPr="00490D93" w:rsidRDefault="00500482" w:rsidP="00500482">
      <w:pPr>
        <w:pStyle w:val="Heading4"/>
      </w:pPr>
      <w:r>
        <w:t xml:space="preserve">While the suffering of non-human animals </w:t>
      </w:r>
      <w:r w:rsidRPr="00E2233D">
        <w:rPr>
          <w:u w:val="single"/>
        </w:rPr>
        <w:t>must</w:t>
      </w:r>
      <w:r>
        <w:t xml:space="preserve"> be included in your decision calculous, you should </w:t>
      </w:r>
      <w:r>
        <w:rPr>
          <w:u w:val="single"/>
        </w:rPr>
        <w:t>refuse straight</w:t>
      </w:r>
      <w:r w:rsidRPr="00801E3B">
        <w:rPr>
          <w:u w:val="single"/>
        </w:rPr>
        <w:t>-forward</w:t>
      </w:r>
      <w:r>
        <w:t xml:space="preserve"> moralizing </w:t>
      </w:r>
      <w:r w:rsidRPr="00801E3B">
        <w:t>answers</w:t>
      </w:r>
      <w:r>
        <w:t xml:space="preserve"> that assume we must “</w:t>
      </w:r>
      <w:r w:rsidRPr="00C465A6">
        <w:rPr>
          <w:i/>
          <w:u w:val="single"/>
        </w:rPr>
        <w:t>side</w:t>
      </w:r>
      <w:r>
        <w:t xml:space="preserve">” with the non-human animal </w:t>
      </w:r>
      <w:r>
        <w:rPr>
          <w:i/>
          <w:u w:val="single"/>
        </w:rPr>
        <w:t>over</w:t>
      </w:r>
      <w:r>
        <w:t xml:space="preserve"> the abattoir. The violence of the slaughterhouse demands </w:t>
      </w:r>
      <w:r>
        <w:rPr>
          <w:u w:val="single"/>
        </w:rPr>
        <w:t>a complex political calculus</w:t>
      </w:r>
      <w:r>
        <w:t xml:space="preserve">---anything else reinforces the </w:t>
      </w:r>
      <w:r w:rsidRPr="002251CF">
        <w:rPr>
          <w:u w:val="single"/>
        </w:rPr>
        <w:t>morality</w:t>
      </w:r>
      <w:r>
        <w:t xml:space="preserve"> of the </w:t>
      </w:r>
      <w:r w:rsidRPr="008B5330">
        <w:rPr>
          <w:u w:val="single"/>
        </w:rPr>
        <w:t>sovereign</w:t>
      </w:r>
      <w:r>
        <w:t xml:space="preserve"> while </w:t>
      </w:r>
      <w:r w:rsidRPr="002251CF">
        <w:rPr>
          <w:u w:val="single"/>
        </w:rPr>
        <w:t>actively</w:t>
      </w:r>
      <w:r>
        <w:t xml:space="preserve"> reproducing the </w:t>
      </w:r>
      <w:r w:rsidRPr="002251CF">
        <w:rPr>
          <w:u w:val="single"/>
        </w:rPr>
        <w:t>hierarchal</w:t>
      </w:r>
      <w:r>
        <w:t xml:space="preserve"> </w:t>
      </w:r>
      <w:r w:rsidRPr="002251CF">
        <w:rPr>
          <w:u w:val="single"/>
        </w:rPr>
        <w:t>dichotomy</w:t>
      </w:r>
      <w:r>
        <w:t xml:space="preserve"> between human and non-human. </w:t>
      </w:r>
    </w:p>
    <w:p w14:paraId="117A3873" w14:textId="77777777" w:rsidR="00500482" w:rsidRDefault="00500482" w:rsidP="00500482">
      <w:r w:rsidRPr="006B736F">
        <w:rPr>
          <w:rStyle w:val="Style13ptBold"/>
        </w:rPr>
        <w:t>Johnson 25</w:t>
      </w:r>
      <w:r>
        <w:t xml:space="preserve"> [Iver ‘Jay’ Johnson (teaching fellow and researcher at The New School with an academic focus on the politics of animality, social movements, and biopolitics; BA, MA, PhD, The New School); May 2025. The New School ProQuest Dissertations &amp; Theses “Hierarchies of Being: Animal Rights, State Power, and Nonhuman Biopolitics” </w:t>
      </w:r>
      <w:r w:rsidRPr="006B736F">
        <w:t>https://www.proquest.com/docview/3251542396?pq-origsite=gscholar&amp;fromopenview=true&amp;sourcetype=Dissertations%20&amp;%20Theses</w:t>
      </w:r>
      <w:r>
        <w:t xml:space="preserve"> // </w:t>
      </w:r>
      <w:r>
        <w:rPr>
          <w:i/>
        </w:rPr>
        <w:t>q.c.</w:t>
      </w:r>
      <w:r>
        <w:t xml:space="preserve">] </w:t>
      </w:r>
    </w:p>
    <w:p w14:paraId="18D44BAD" w14:textId="77777777" w:rsidR="00500482" w:rsidRPr="005C73CE" w:rsidRDefault="00500482" w:rsidP="00500482">
      <w:pPr>
        <w:rPr>
          <w:sz w:val="16"/>
        </w:rPr>
      </w:pPr>
      <w:r w:rsidRPr="005C73CE">
        <w:rPr>
          <w:sz w:val="16"/>
        </w:rPr>
        <w:t xml:space="preserve">Rather than challenging </w:t>
      </w:r>
      <w:r w:rsidRPr="002F0287">
        <w:rPr>
          <w:rStyle w:val="StyleUnderline"/>
          <w:highlight w:val="cyan"/>
        </w:rPr>
        <w:t>biopolitical hierarchies</w:t>
      </w:r>
      <w:r w:rsidRPr="002F0287">
        <w:rPr>
          <w:rStyle w:val="StyleUnderline"/>
        </w:rPr>
        <w:t xml:space="preserve"> of life</w:t>
      </w:r>
      <w:r w:rsidRPr="005C73CE">
        <w:rPr>
          <w:sz w:val="16"/>
        </w:rPr>
        <w:t xml:space="preserve"> that function to make workers and animals disposable (socially and literally), undercover investigations (as they are most frequently practiced) instead leverage those biopolitical hierarchies, along with their flexibility, </w:t>
      </w:r>
      <w:r w:rsidRPr="002F0287">
        <w:rPr>
          <w:rStyle w:val="StyleUnderline"/>
        </w:rPr>
        <w:t xml:space="preserve">to </w:t>
      </w:r>
      <w:r w:rsidRPr="005C73CE">
        <w:rPr>
          <w:rStyle w:val="StyleUnderline"/>
          <w:highlight w:val="cyan"/>
        </w:rPr>
        <w:t xml:space="preserve">elevate </w:t>
      </w:r>
      <w:r w:rsidRPr="005C73CE">
        <w:rPr>
          <w:rStyle w:val="Emphasis"/>
          <w:highlight w:val="cyan"/>
        </w:rPr>
        <w:t>nonhuman animals</w:t>
      </w:r>
      <w:r w:rsidRPr="005C73CE">
        <w:rPr>
          <w:sz w:val="16"/>
        </w:rPr>
        <w:t xml:space="preserve">, </w:t>
      </w:r>
      <w:r w:rsidRPr="005C73CE">
        <w:rPr>
          <w:rStyle w:val="StyleUnderline"/>
          <w:highlight w:val="cyan"/>
        </w:rPr>
        <w:t>juxtaposing their</w:t>
      </w:r>
      <w:r w:rsidRPr="004C11F3">
        <w:rPr>
          <w:rStyle w:val="StyleUnderline"/>
        </w:rPr>
        <w:t xml:space="preserve"> innocence and </w:t>
      </w:r>
      <w:r w:rsidRPr="005C73CE">
        <w:rPr>
          <w:rStyle w:val="Emphasis"/>
          <w:highlight w:val="cyan"/>
        </w:rPr>
        <w:t>victimhood</w:t>
      </w:r>
      <w:r w:rsidRPr="005C73CE">
        <w:rPr>
          <w:rStyle w:val="StyleUnderline"/>
          <w:highlight w:val="cyan"/>
        </w:rPr>
        <w:t xml:space="preserve"> against the </w:t>
      </w:r>
      <w:r w:rsidRPr="002F0287">
        <w:rPr>
          <w:rStyle w:val="Emphasis"/>
          <w:highlight w:val="cyan"/>
        </w:rPr>
        <w:t>cruelty</w:t>
      </w:r>
      <w:r w:rsidRPr="004C11F3">
        <w:rPr>
          <w:rStyle w:val="StyleUnderline"/>
        </w:rPr>
        <w:t xml:space="preserve"> and sadism </w:t>
      </w:r>
      <w:r w:rsidRPr="005C73CE">
        <w:rPr>
          <w:rStyle w:val="StyleUnderline"/>
          <w:highlight w:val="cyan"/>
        </w:rPr>
        <w:t xml:space="preserve">of the </w:t>
      </w:r>
      <w:r w:rsidRPr="005C73CE">
        <w:rPr>
          <w:rStyle w:val="Emphasis"/>
          <w:highlight w:val="cyan"/>
        </w:rPr>
        <w:t>slaughterhouse worker</w:t>
      </w:r>
      <w:r w:rsidRPr="005C73CE">
        <w:rPr>
          <w:sz w:val="16"/>
        </w:rPr>
        <w:t xml:space="preserve">. In the process, </w:t>
      </w:r>
      <w:r w:rsidRPr="004C11F3">
        <w:rPr>
          <w:rStyle w:val="StyleUnderline"/>
        </w:rPr>
        <w:t xml:space="preserve">an exchange takes place between </w:t>
      </w:r>
      <w:r w:rsidRPr="005C73CE">
        <w:rPr>
          <w:rStyle w:val="StyleUnderline"/>
          <w:highlight w:val="cyan"/>
        </w:rPr>
        <w:t xml:space="preserve">the </w:t>
      </w:r>
      <w:r w:rsidRPr="002F0287">
        <w:rPr>
          <w:rStyle w:val="StyleUnderline"/>
          <w:highlight w:val="cyan"/>
        </w:rPr>
        <w:t>state</w:t>
      </w:r>
      <w:r w:rsidRPr="002F0287">
        <w:rPr>
          <w:sz w:val="16"/>
          <w:highlight w:val="cyan"/>
        </w:rPr>
        <w:t xml:space="preserve">, </w:t>
      </w:r>
      <w:r w:rsidRPr="002F0287">
        <w:rPr>
          <w:rStyle w:val="StyleUnderline"/>
          <w:highlight w:val="cyan"/>
        </w:rPr>
        <w:t>the</w:t>
      </w:r>
      <w:r w:rsidRPr="005C73CE">
        <w:rPr>
          <w:sz w:val="16"/>
        </w:rPr>
        <w:t xml:space="preserve"> meat </w:t>
      </w:r>
      <w:r w:rsidRPr="005C73CE">
        <w:rPr>
          <w:rStyle w:val="StyleUnderline"/>
          <w:highlight w:val="cyan"/>
        </w:rPr>
        <w:t>industry</w:t>
      </w:r>
      <w:r w:rsidRPr="005C73CE">
        <w:rPr>
          <w:sz w:val="16"/>
        </w:rPr>
        <w:t xml:space="preserve">, </w:t>
      </w:r>
      <w:r w:rsidRPr="002F0287">
        <w:rPr>
          <w:rStyle w:val="StyleUnderline"/>
          <w:highlight w:val="cyan"/>
        </w:rPr>
        <w:t>and the</w:t>
      </w:r>
      <w:r w:rsidRPr="005C73CE">
        <w:rPr>
          <w:sz w:val="16"/>
        </w:rPr>
        <w:t xml:space="preserve"> AR </w:t>
      </w:r>
      <w:r w:rsidRPr="005C73CE">
        <w:rPr>
          <w:rStyle w:val="StyleUnderline"/>
          <w:highlight w:val="cyan"/>
        </w:rPr>
        <w:t>[animal rights] movement</w:t>
      </w:r>
      <w:r w:rsidRPr="004C11F3">
        <w:rPr>
          <w:rStyle w:val="StyleUnderline"/>
        </w:rPr>
        <w:t xml:space="preserve"> in which all three </w:t>
      </w:r>
      <w:r w:rsidRPr="005C73CE">
        <w:rPr>
          <w:rStyle w:val="StyleUnderline"/>
          <w:highlight w:val="cyan"/>
        </w:rPr>
        <w:t xml:space="preserve">draw upon the social </w:t>
      </w:r>
      <w:r w:rsidRPr="005C73CE">
        <w:rPr>
          <w:rStyle w:val="Emphasis"/>
          <w:highlight w:val="cyan"/>
        </w:rPr>
        <w:t xml:space="preserve">enmity towards </w:t>
      </w:r>
      <w:r w:rsidRPr="005E12FF">
        <w:rPr>
          <w:rStyle w:val="Emphasis"/>
        </w:rPr>
        <w:t>im</w:t>
      </w:r>
      <w:r w:rsidRPr="005C73CE">
        <w:rPr>
          <w:rStyle w:val="Emphasis"/>
          <w:highlight w:val="cyan"/>
        </w:rPr>
        <w:t>migrants</w:t>
      </w:r>
      <w:r w:rsidRPr="004C11F3">
        <w:rPr>
          <w:rStyle w:val="StyleUnderline"/>
        </w:rPr>
        <w:t xml:space="preserve"> to justify their own practices and increase their social and moral standing</w:t>
      </w:r>
      <w:r w:rsidRPr="005C73CE">
        <w:rPr>
          <w:sz w:val="16"/>
        </w:rPr>
        <w:t xml:space="preserve"> within society. In the process, AR </w:t>
      </w:r>
      <w:r w:rsidRPr="004C11F3">
        <w:rPr>
          <w:rStyle w:val="StyleUnderline"/>
        </w:rPr>
        <w:t>[animal rights]</w:t>
      </w:r>
      <w:r w:rsidRPr="005C73CE">
        <w:rPr>
          <w:sz w:val="16"/>
        </w:rPr>
        <w:t xml:space="preserve">, </w:t>
      </w:r>
      <w:r w:rsidRPr="004C11F3">
        <w:rPr>
          <w:rStyle w:val="StyleUnderline"/>
        </w:rPr>
        <w:t>biopolitics</w:t>
      </w:r>
      <w:r w:rsidRPr="005C73CE">
        <w:rPr>
          <w:sz w:val="16"/>
        </w:rPr>
        <w:t xml:space="preserve">, </w:t>
      </w:r>
      <w:r w:rsidRPr="004C11F3">
        <w:rPr>
          <w:rStyle w:val="StyleUnderline"/>
        </w:rPr>
        <w:t>and carceralism</w:t>
      </w:r>
      <w:r w:rsidRPr="005C73CE">
        <w:rPr>
          <w:sz w:val="16"/>
        </w:rPr>
        <w:t xml:space="preserve"> are once again made to </w:t>
      </w:r>
      <w:r w:rsidRPr="005E12FF">
        <w:rPr>
          <w:rStyle w:val="StyleUnderline"/>
        </w:rPr>
        <w:t xml:space="preserve">function in tandem with one another against the dangerous </w:t>
      </w:r>
      <w:r w:rsidRPr="005E12FF">
        <w:rPr>
          <w:rStyle w:val="Emphasis"/>
        </w:rPr>
        <w:t>animality of the other</w:t>
      </w:r>
      <w:r w:rsidRPr="005E12FF">
        <w:rPr>
          <w:sz w:val="16"/>
        </w:rPr>
        <w:t xml:space="preserve">, </w:t>
      </w:r>
      <w:r w:rsidRPr="005E12FF">
        <w:rPr>
          <w:rStyle w:val="Emphasis"/>
        </w:rPr>
        <w:t>strengthening</w:t>
      </w:r>
      <w:r w:rsidRPr="005C73CE">
        <w:rPr>
          <w:sz w:val="16"/>
        </w:rPr>
        <w:t xml:space="preserve"> the carceral power of the AR movement with one hand, </w:t>
      </w:r>
      <w:r w:rsidRPr="005E12FF">
        <w:rPr>
          <w:rStyle w:val="StyleUnderline"/>
        </w:rPr>
        <w:t xml:space="preserve">while </w:t>
      </w:r>
      <w:r w:rsidRPr="005C73CE">
        <w:rPr>
          <w:rStyle w:val="Emphasis"/>
          <w:highlight w:val="cyan"/>
        </w:rPr>
        <w:t>humanizing</w:t>
      </w:r>
      <w:r w:rsidRPr="005C73CE">
        <w:rPr>
          <w:rStyle w:val="StyleUnderline"/>
          <w:highlight w:val="cyan"/>
        </w:rPr>
        <w:t xml:space="preserve"> the </w:t>
      </w:r>
      <w:r w:rsidRPr="005C73CE">
        <w:rPr>
          <w:rStyle w:val="Emphasis"/>
          <w:highlight w:val="cyan"/>
        </w:rPr>
        <w:t>carceral state</w:t>
      </w:r>
      <w:r w:rsidRPr="005C73CE">
        <w:rPr>
          <w:rStyle w:val="StyleUnderline"/>
          <w:highlight w:val="cyan"/>
        </w:rPr>
        <w:t xml:space="preserve"> as a moral force </w:t>
      </w:r>
      <w:r w:rsidRPr="005E12FF">
        <w:rPr>
          <w:rStyle w:val="StyleUnderline"/>
        </w:rPr>
        <w:t xml:space="preserve">acting in the </w:t>
      </w:r>
      <w:r w:rsidRPr="005E12FF">
        <w:rPr>
          <w:rStyle w:val="Emphasis"/>
        </w:rPr>
        <w:t>protective interests</w:t>
      </w:r>
      <w:r w:rsidRPr="005E12FF">
        <w:rPr>
          <w:rStyle w:val="StyleUnderline"/>
        </w:rPr>
        <w:t xml:space="preserve"> of an </w:t>
      </w:r>
      <w:r w:rsidRPr="005E12FF">
        <w:rPr>
          <w:rStyle w:val="Emphasis"/>
        </w:rPr>
        <w:t>interspecies population</w:t>
      </w:r>
      <w:r w:rsidRPr="005E12FF">
        <w:rPr>
          <w:rStyle w:val="StyleUnderline"/>
        </w:rPr>
        <w:t xml:space="preserve"> with the other</w:t>
      </w:r>
      <w:r w:rsidRPr="005E12FF">
        <w:rPr>
          <w:sz w:val="16"/>
        </w:rPr>
        <w:t>.</w:t>
      </w:r>
    </w:p>
    <w:p w14:paraId="2367F2A8" w14:textId="77777777" w:rsidR="00500482" w:rsidRPr="005C73CE" w:rsidRDefault="00500482" w:rsidP="00500482">
      <w:pPr>
        <w:rPr>
          <w:sz w:val="16"/>
        </w:rPr>
      </w:pPr>
      <w:r w:rsidRPr="005C73CE">
        <w:rPr>
          <w:sz w:val="16"/>
        </w:rPr>
        <w:t xml:space="preserve">In highlighting and targeting the cruelty of migrant workers in the slaughterhouse — over and above the more difficult task of attacking the structural conditions of dehumanization, animalization, and the attendant biopolitical hierarchies of life utilized to uphold these categorizations — the AR framing of the uncaring and dangerous slaughterhouse employee (Ramsey 2013; Muller 2018, 97; Taylor 2011) draws upon and simultaneously justifies the dehumanization of immigrants generally. In the process, the AR movement helps to frame carceral structures as justifiable, protective measures. </w:t>
      </w:r>
      <w:r w:rsidRPr="005E12FF">
        <w:rPr>
          <w:rStyle w:val="StyleUnderline"/>
          <w:highlight w:val="cyan"/>
        </w:rPr>
        <w:t>This</w:t>
      </w:r>
      <w:r w:rsidRPr="005C73CE">
        <w:rPr>
          <w:sz w:val="16"/>
        </w:rPr>
        <w:t xml:space="preserve"> ultimately </w:t>
      </w:r>
      <w:r w:rsidRPr="005C73CE">
        <w:rPr>
          <w:rStyle w:val="StyleUnderline"/>
          <w:highlight w:val="cyan"/>
        </w:rPr>
        <w:t>upholds the notion that</w:t>
      </w:r>
      <w:r w:rsidRPr="00832FAF">
        <w:rPr>
          <w:rStyle w:val="StyleUnderline"/>
        </w:rPr>
        <w:t xml:space="preserve"> the </w:t>
      </w:r>
      <w:r w:rsidRPr="005C73CE">
        <w:rPr>
          <w:rStyle w:val="StyleUnderline"/>
          <w:highlight w:val="cyan"/>
        </w:rPr>
        <w:t>violence</w:t>
      </w:r>
      <w:r w:rsidRPr="005C73CE">
        <w:rPr>
          <w:sz w:val="16"/>
        </w:rPr>
        <w:t xml:space="preserve"> being policed </w:t>
      </w:r>
      <w:r w:rsidRPr="005C73CE">
        <w:rPr>
          <w:rStyle w:val="StyleUnderline"/>
          <w:highlight w:val="cyan"/>
        </w:rPr>
        <w:t>within the slaughterhouse is</w:t>
      </w:r>
      <w:r w:rsidRPr="00832FAF">
        <w:rPr>
          <w:rStyle w:val="StyleUnderline"/>
        </w:rPr>
        <w:t xml:space="preserve"> </w:t>
      </w:r>
      <w:r w:rsidRPr="005C73CE">
        <w:rPr>
          <w:rStyle w:val="Emphasis"/>
        </w:rPr>
        <w:t>not</w:t>
      </w:r>
      <w:r w:rsidRPr="00832FAF">
        <w:rPr>
          <w:rStyle w:val="StyleUnderline"/>
        </w:rPr>
        <w:t xml:space="preserve"> an </w:t>
      </w:r>
      <w:r w:rsidRPr="005C73CE">
        <w:rPr>
          <w:rStyle w:val="Emphasis"/>
        </w:rPr>
        <w:t>inherent</w:t>
      </w:r>
      <w:r w:rsidRPr="00832FAF">
        <w:rPr>
          <w:rStyle w:val="StyleUnderline"/>
        </w:rPr>
        <w:t xml:space="preserve"> aspect of animal agriculture</w:t>
      </w:r>
      <w:r w:rsidRPr="005C73CE">
        <w:rPr>
          <w:sz w:val="16"/>
        </w:rPr>
        <w:t xml:space="preserve">, </w:t>
      </w:r>
      <w:r w:rsidRPr="00832FAF">
        <w:rPr>
          <w:rStyle w:val="StyleUnderline"/>
        </w:rPr>
        <w:t xml:space="preserve">but is instead </w:t>
      </w:r>
      <w:r w:rsidRPr="005C73CE">
        <w:rPr>
          <w:rStyle w:val="Emphasis"/>
          <w:highlight w:val="cyan"/>
        </w:rPr>
        <w:t>reflective</w:t>
      </w:r>
      <w:r w:rsidRPr="005C73CE">
        <w:rPr>
          <w:rStyle w:val="StyleUnderline"/>
          <w:highlight w:val="cyan"/>
        </w:rPr>
        <w:t xml:space="preserve"> of the innate</w:t>
      </w:r>
      <w:r w:rsidRPr="005C73CE">
        <w:rPr>
          <w:sz w:val="16"/>
        </w:rPr>
        <w:t xml:space="preserve">, </w:t>
      </w:r>
      <w:r w:rsidRPr="005C73CE">
        <w:rPr>
          <w:rStyle w:val="StyleUnderline"/>
          <w:highlight w:val="cyan"/>
        </w:rPr>
        <w:t xml:space="preserve">unrestrained violence of </w:t>
      </w:r>
      <w:r w:rsidRPr="005E12FF">
        <w:rPr>
          <w:rStyle w:val="Emphasis"/>
        </w:rPr>
        <w:t>im</w:t>
      </w:r>
      <w:r w:rsidRPr="005C73CE">
        <w:rPr>
          <w:rStyle w:val="Emphasis"/>
          <w:highlight w:val="cyan"/>
        </w:rPr>
        <w:t>migrants</w:t>
      </w:r>
      <w:r w:rsidRPr="005C73CE">
        <w:rPr>
          <w:sz w:val="16"/>
        </w:rPr>
        <w:t xml:space="preserve">. In the process, the functioning of interspecies carcereality is strengthened as the confinement and slaughter of nonhuman animals is made to appear humane through the punishment of immigrant laborers, while the </w:t>
      </w:r>
      <w:r w:rsidRPr="005C73CE">
        <w:rPr>
          <w:rStyle w:val="Emphasis"/>
          <w:highlight w:val="cyan"/>
        </w:rPr>
        <w:t>imprisonment</w:t>
      </w:r>
      <w:r w:rsidRPr="00832FAF">
        <w:rPr>
          <w:rStyle w:val="StyleUnderline"/>
        </w:rPr>
        <w:t xml:space="preserve"> of marginalized immigrant populations </w:t>
      </w:r>
      <w:r w:rsidRPr="005C73CE">
        <w:rPr>
          <w:rStyle w:val="StyleUnderline"/>
          <w:highlight w:val="cyan"/>
        </w:rPr>
        <w:t xml:space="preserve">is </w:t>
      </w:r>
      <w:r w:rsidRPr="005C73CE">
        <w:rPr>
          <w:rStyle w:val="Emphasis"/>
          <w:highlight w:val="cyan"/>
        </w:rPr>
        <w:t>granted</w:t>
      </w:r>
      <w:r w:rsidRPr="005C73CE">
        <w:rPr>
          <w:rStyle w:val="StyleUnderline"/>
          <w:highlight w:val="cyan"/>
        </w:rPr>
        <w:t xml:space="preserve"> </w:t>
      </w:r>
      <w:r w:rsidRPr="005E12FF">
        <w:rPr>
          <w:rStyle w:val="StyleUnderline"/>
        </w:rPr>
        <w:t xml:space="preserve">a </w:t>
      </w:r>
      <w:r w:rsidRPr="005C73CE">
        <w:rPr>
          <w:rStyle w:val="Emphasis"/>
          <w:highlight w:val="cyan"/>
        </w:rPr>
        <w:t>moral legitimacy</w:t>
      </w:r>
      <w:r w:rsidRPr="00832FAF">
        <w:rPr>
          <w:rStyle w:val="StyleUnderline"/>
        </w:rPr>
        <w:t xml:space="preserve"> in the process</w:t>
      </w:r>
      <w:r w:rsidRPr="005C73CE">
        <w:rPr>
          <w:sz w:val="16"/>
        </w:rPr>
        <w:t>.</w:t>
      </w:r>
    </w:p>
    <w:p w14:paraId="65D4E375" w14:textId="77777777" w:rsidR="00500482" w:rsidRPr="005C73CE" w:rsidRDefault="00500482" w:rsidP="00500482">
      <w:pPr>
        <w:rPr>
          <w:sz w:val="16"/>
        </w:rPr>
      </w:pPr>
      <w:r w:rsidRPr="005C73CE">
        <w:rPr>
          <w:sz w:val="16"/>
        </w:rPr>
        <w:t xml:space="preserve">The stringent calls for criminal charges from the AR movement, alongside a common rhetoric that argues those charged with animal cruelty should “seldom, if ever, be eligible for pretrial intervention programs” due to the potential violence they pose to humans (Ramsey 2013, 32; see also Muller 2018, 97; Taylor 2011), is a prime example of how this interspecies carceralism functions. While it is argued that this legitimizing power has helped to normalize ideologies of animal welfare, the legitimizing effects have not been unidirectional. In many ways, </w:t>
      </w:r>
      <w:r w:rsidRPr="00832FAF">
        <w:rPr>
          <w:rStyle w:val="StyleUnderline"/>
        </w:rPr>
        <w:t>animal welfare</w:t>
      </w:r>
      <w:r w:rsidRPr="005C73CE">
        <w:rPr>
          <w:sz w:val="16"/>
        </w:rPr>
        <w:t xml:space="preserve"> has </w:t>
      </w:r>
      <w:r w:rsidRPr="00832FAF">
        <w:rPr>
          <w:rStyle w:val="StyleUnderline"/>
        </w:rPr>
        <w:t>also</w:t>
      </w:r>
      <w:r w:rsidRPr="005C73CE">
        <w:rPr>
          <w:sz w:val="16"/>
        </w:rPr>
        <w:t xml:space="preserve"> acted to </w:t>
      </w:r>
      <w:r w:rsidRPr="005C73CE">
        <w:rPr>
          <w:rStyle w:val="Emphasis"/>
        </w:rPr>
        <w:t>legitimize</w:t>
      </w:r>
      <w:r w:rsidRPr="00832FAF">
        <w:rPr>
          <w:rStyle w:val="StyleUnderline"/>
        </w:rPr>
        <w:t xml:space="preserve"> the exclusionary </w:t>
      </w:r>
      <w:r w:rsidRPr="005C73CE">
        <w:rPr>
          <w:rStyle w:val="Emphasis"/>
        </w:rPr>
        <w:t>biopolitical practices</w:t>
      </w:r>
      <w:r w:rsidRPr="00832FAF">
        <w:rPr>
          <w:rStyle w:val="StyleUnderline"/>
        </w:rPr>
        <w:t xml:space="preserve"> of the state</w:t>
      </w:r>
      <w:r w:rsidRPr="005C73CE">
        <w:rPr>
          <w:sz w:val="16"/>
        </w:rPr>
        <w:t xml:space="preserve">. It is thus </w:t>
      </w:r>
      <w:r w:rsidRPr="005E12FF">
        <w:rPr>
          <w:rStyle w:val="StyleUnderline"/>
        </w:rPr>
        <w:t>not</w:t>
      </w:r>
      <w:r w:rsidRPr="005E12FF">
        <w:rPr>
          <w:sz w:val="16"/>
        </w:rPr>
        <w:t xml:space="preserve"> entirely </w:t>
      </w:r>
      <w:r w:rsidRPr="005E12FF">
        <w:rPr>
          <w:rStyle w:val="StyleUnderline"/>
        </w:rPr>
        <w:t xml:space="preserve">coincidental that </w:t>
      </w:r>
      <w:r w:rsidRPr="005C73CE">
        <w:rPr>
          <w:rStyle w:val="Emphasis"/>
          <w:highlight w:val="cyan"/>
        </w:rPr>
        <w:t>mass immigration arrests</w:t>
      </w:r>
      <w:r w:rsidRPr="005C73CE">
        <w:rPr>
          <w:sz w:val="16"/>
        </w:rPr>
        <w:t>, what Jennifer M. Chacón defines as “</w:t>
      </w:r>
      <w:r w:rsidRPr="00832FAF">
        <w:rPr>
          <w:rStyle w:val="StyleUnderline"/>
        </w:rPr>
        <w:t>spectacular immigration enforcement</w:t>
      </w:r>
      <w:r w:rsidRPr="005C73CE">
        <w:rPr>
          <w:sz w:val="16"/>
        </w:rPr>
        <w:t xml:space="preserve">” </w:t>
      </w:r>
      <w:r w:rsidRPr="005E12FF">
        <w:rPr>
          <w:rStyle w:val="StyleUnderline"/>
        </w:rPr>
        <w:t xml:space="preserve">so </w:t>
      </w:r>
      <w:r w:rsidRPr="005C73CE">
        <w:rPr>
          <w:rStyle w:val="StyleUnderline"/>
          <w:highlight w:val="cyan"/>
        </w:rPr>
        <w:t xml:space="preserve">often take place in </w:t>
      </w:r>
      <w:r w:rsidRPr="005C73CE">
        <w:rPr>
          <w:rStyle w:val="Emphasis"/>
          <w:highlight w:val="cyan"/>
        </w:rPr>
        <w:t>slaughterhouses</w:t>
      </w:r>
      <w:r w:rsidRPr="00832FAF">
        <w:rPr>
          <w:rStyle w:val="StyleUnderline"/>
        </w:rPr>
        <w:t xml:space="preserve"> as opposed to other spaces</w:t>
      </w:r>
      <w:r w:rsidRPr="005C73CE">
        <w:rPr>
          <w:sz w:val="16"/>
        </w:rPr>
        <w:t xml:space="preserve"> or industries </w:t>
      </w:r>
      <w:r w:rsidRPr="00832FAF">
        <w:rPr>
          <w:rStyle w:val="StyleUnderline"/>
        </w:rPr>
        <w:t>highly dependent on immigrant labor</w:t>
      </w:r>
      <w:r w:rsidRPr="005C73CE">
        <w:rPr>
          <w:sz w:val="16"/>
        </w:rPr>
        <w:t xml:space="preserve">. For example, during the presidency of George H. W. Bush, “65 sites of animal slaughter and processing were the staging grounds for many of the largest and most spectacular immigration raids orchestrated by the new Department of Homeland Security” (Chacón 2022, 119). </w:t>
      </w:r>
      <w:r w:rsidRPr="005E12FF">
        <w:rPr>
          <w:rStyle w:val="StyleUnderline"/>
        </w:rPr>
        <w:t>This practice</w:t>
      </w:r>
      <w:r w:rsidRPr="005E12FF">
        <w:rPr>
          <w:sz w:val="16"/>
        </w:rPr>
        <w:t xml:space="preserve"> was also </w:t>
      </w:r>
      <w:r w:rsidRPr="005E12FF">
        <w:rPr>
          <w:rStyle w:val="StyleUnderline"/>
        </w:rPr>
        <w:t xml:space="preserve">commonly utilized by the </w:t>
      </w:r>
      <w:r w:rsidRPr="005E12FF">
        <w:rPr>
          <w:rStyle w:val="Emphasis"/>
        </w:rPr>
        <w:t>Trump admin</w:t>
      </w:r>
      <w:r w:rsidRPr="005E12FF">
        <w:rPr>
          <w:rStyle w:val="StyleUnderline"/>
        </w:rPr>
        <w:t>istration</w:t>
      </w:r>
      <w:r w:rsidRPr="005E12FF">
        <w:rPr>
          <w:sz w:val="16"/>
        </w:rPr>
        <w:t>, with the largest</w:t>
      </w:r>
      <w:r w:rsidRPr="005C73CE">
        <w:rPr>
          <w:sz w:val="16"/>
        </w:rPr>
        <w:t xml:space="preserve"> immigration enforcement efforts also taking place at slaughterhouses and meat packing plants (Ibid 120-121; Ettinger 2018; Jordan 2019). </w:t>
      </w:r>
      <w:r w:rsidRPr="005E12FF">
        <w:rPr>
          <w:rStyle w:val="StyleUnderline"/>
          <w:highlight w:val="cyan"/>
        </w:rPr>
        <w:t xml:space="preserve">The double </w:t>
      </w:r>
      <w:r w:rsidRPr="005E12FF">
        <w:rPr>
          <w:rStyle w:val="Emphasis"/>
          <w:highlight w:val="cyan"/>
        </w:rPr>
        <w:t>ostracization</w:t>
      </w:r>
      <w:r w:rsidRPr="005E12FF">
        <w:rPr>
          <w:rStyle w:val="StyleUnderline"/>
          <w:highlight w:val="cyan"/>
        </w:rPr>
        <w:t xml:space="preserve"> </w:t>
      </w:r>
      <w:r w:rsidRPr="008B2873">
        <w:rPr>
          <w:rStyle w:val="StyleUnderline"/>
          <w:highlight w:val="cyan"/>
        </w:rPr>
        <w:t xml:space="preserve">of </w:t>
      </w:r>
      <w:r w:rsidRPr="005E12FF">
        <w:rPr>
          <w:rStyle w:val="Emphasis"/>
        </w:rPr>
        <w:t xml:space="preserve">slaughterhouse </w:t>
      </w:r>
      <w:r w:rsidRPr="008B2873">
        <w:rPr>
          <w:rStyle w:val="Emphasis"/>
          <w:highlight w:val="cyan"/>
        </w:rPr>
        <w:t>workers</w:t>
      </w:r>
      <w:r w:rsidRPr="008B2873">
        <w:rPr>
          <w:rStyle w:val="StyleUnderline"/>
          <w:highlight w:val="cyan"/>
        </w:rPr>
        <w:t xml:space="preserve"> as </w:t>
      </w:r>
      <w:r w:rsidRPr="008B2873">
        <w:rPr>
          <w:rStyle w:val="Emphasis"/>
          <w:highlight w:val="cyan"/>
        </w:rPr>
        <w:t>illegal</w:t>
      </w:r>
      <w:r w:rsidRPr="005C73CE">
        <w:rPr>
          <w:rStyle w:val="Emphasis"/>
        </w:rPr>
        <w:t xml:space="preserve"> immigrants</w:t>
      </w:r>
      <w:r w:rsidRPr="00832FAF">
        <w:rPr>
          <w:rStyle w:val="StyleUnderline"/>
        </w:rPr>
        <w:t xml:space="preserve"> </w:t>
      </w:r>
      <w:r w:rsidRPr="008B2873">
        <w:rPr>
          <w:rStyle w:val="StyleUnderline"/>
          <w:highlight w:val="cyan"/>
        </w:rPr>
        <w:t>and</w:t>
      </w:r>
      <w:r w:rsidRPr="00832FAF">
        <w:rPr>
          <w:rStyle w:val="StyleUnderline"/>
        </w:rPr>
        <w:t xml:space="preserve"> as </w:t>
      </w:r>
      <w:r w:rsidRPr="005E12FF">
        <w:rPr>
          <w:rStyle w:val="Emphasis"/>
        </w:rPr>
        <w:t>cruel</w:t>
      </w:r>
      <w:r w:rsidRPr="005C73CE">
        <w:rPr>
          <w:sz w:val="16"/>
        </w:rPr>
        <w:t xml:space="preserve">, </w:t>
      </w:r>
      <w:r w:rsidRPr="00832FAF">
        <w:rPr>
          <w:rStyle w:val="StyleUnderline"/>
        </w:rPr>
        <w:t xml:space="preserve">uncaring </w:t>
      </w:r>
      <w:r w:rsidRPr="005E12FF">
        <w:rPr>
          <w:rStyle w:val="StyleUnderline"/>
          <w:highlight w:val="cyan"/>
        </w:rPr>
        <w:t xml:space="preserve">animal </w:t>
      </w:r>
      <w:r w:rsidRPr="005E12FF">
        <w:rPr>
          <w:rStyle w:val="Emphasis"/>
          <w:highlight w:val="cyan"/>
        </w:rPr>
        <w:t>abusers</w:t>
      </w:r>
      <w:r w:rsidRPr="005E12FF">
        <w:rPr>
          <w:rStyle w:val="StyleUnderline"/>
        </w:rPr>
        <w:t xml:space="preserve"> </w:t>
      </w:r>
      <w:r w:rsidRPr="008B2873">
        <w:rPr>
          <w:rStyle w:val="StyleUnderline"/>
          <w:highlight w:val="cyan"/>
        </w:rPr>
        <w:t xml:space="preserve">provides a </w:t>
      </w:r>
      <w:r w:rsidRPr="008B2873">
        <w:rPr>
          <w:rStyle w:val="Emphasis"/>
          <w:highlight w:val="cyan"/>
        </w:rPr>
        <w:t>moral gloss</w:t>
      </w:r>
      <w:r w:rsidRPr="00832FAF">
        <w:rPr>
          <w:rStyle w:val="StyleUnderline"/>
        </w:rPr>
        <w:t xml:space="preserve"> to such spectacular actions</w:t>
      </w:r>
      <w:r w:rsidRPr="005C73CE">
        <w:rPr>
          <w:sz w:val="16"/>
        </w:rPr>
        <w:t xml:space="preserve">. </w:t>
      </w:r>
    </w:p>
    <w:p w14:paraId="3326E3D6" w14:textId="77777777" w:rsidR="00500482" w:rsidRPr="005C73CE" w:rsidRDefault="00500482" w:rsidP="00500482">
      <w:pPr>
        <w:rPr>
          <w:sz w:val="16"/>
        </w:rPr>
      </w:pPr>
      <w:r w:rsidRPr="005C73CE">
        <w:rPr>
          <w:sz w:val="16"/>
        </w:rPr>
        <w:t>Relatedly, it sends a double message to the public normalizing the status quo surrounding racial superiority and labor practices involving immigrants. Speaking of this dual messaging, Chacón argues that the publicization of the immigration raid is undertaken specifically</w:t>
      </w:r>
    </w:p>
    <w:p w14:paraId="75FF4488" w14:textId="77777777" w:rsidR="00500482" w:rsidRPr="005C73CE" w:rsidRDefault="00500482" w:rsidP="00500482">
      <w:pPr>
        <w:ind w:left="720"/>
        <w:rPr>
          <w:sz w:val="16"/>
        </w:rPr>
      </w:pPr>
      <w:r w:rsidRPr="005C73CE">
        <w:rPr>
          <w:sz w:val="16"/>
        </w:rPr>
        <w:t>to legitimate the racial violence that unfolded on the day of the raids – in which a white power structure engages in a massive deployment of force, caging, and family separation aimed exclusively at nonwhite workers. The intended recipients of this message are not just the workers in meatpacking plants and processing facilities [being reminded of their precarity]; this message is intended for white Americans anxious about their racial status (Chacón 2022, 125).</w:t>
      </w:r>
    </w:p>
    <w:p w14:paraId="5CF513A9" w14:textId="77777777" w:rsidR="00500482" w:rsidRPr="005C73CE" w:rsidRDefault="00500482" w:rsidP="00500482">
      <w:pPr>
        <w:rPr>
          <w:sz w:val="16"/>
        </w:rPr>
      </w:pPr>
      <w:r w:rsidRPr="005C73CE">
        <w:rPr>
          <w:sz w:val="16"/>
        </w:rPr>
        <w:t>Meat, and the sanitization of its production, is also a part of that message, with ICE raids hitching themselves to messaging regarding the violence and inhumanity of immigrants that draw upon and solidify the cruelty rhetoric of undercover investigations (Jordan 2019).</w:t>
      </w:r>
    </w:p>
    <w:p w14:paraId="410016C8" w14:textId="77777777" w:rsidR="00500482" w:rsidRPr="005C73CE" w:rsidRDefault="00500482" w:rsidP="00500482">
      <w:pPr>
        <w:rPr>
          <w:sz w:val="16"/>
        </w:rPr>
      </w:pPr>
      <w:r w:rsidRPr="005C73CE">
        <w:rPr>
          <w:sz w:val="16"/>
        </w:rPr>
        <w:t xml:space="preserve">As Chacón observes, </w:t>
      </w:r>
      <w:r w:rsidRPr="00832FAF">
        <w:rPr>
          <w:rStyle w:val="StyleUnderline"/>
        </w:rPr>
        <w:t>these raids shine “an intense light</w:t>
      </w:r>
      <w:r w:rsidRPr="005C73CE">
        <w:rPr>
          <w:sz w:val="16"/>
        </w:rPr>
        <w:t xml:space="preserve"> on certain aspects of meat and poultry processing but does so </w:t>
      </w:r>
      <w:r w:rsidRPr="00832FAF">
        <w:rPr>
          <w:rStyle w:val="StyleUnderline"/>
        </w:rPr>
        <w:t xml:space="preserve">in a deliberately </w:t>
      </w:r>
      <w:r w:rsidRPr="005C73CE">
        <w:rPr>
          <w:rStyle w:val="Emphasis"/>
        </w:rPr>
        <w:t>deceptive</w:t>
      </w:r>
      <w:r w:rsidRPr="00832FAF">
        <w:rPr>
          <w:rStyle w:val="StyleUnderline"/>
        </w:rPr>
        <w:t xml:space="preserve"> way</w:t>
      </w:r>
      <w:r w:rsidRPr="005C73CE">
        <w:rPr>
          <w:sz w:val="16"/>
        </w:rPr>
        <w:t xml:space="preserve">…These efforts conceal as much as they reveal, </w:t>
      </w:r>
      <w:r w:rsidRPr="00832FAF">
        <w:rPr>
          <w:rStyle w:val="StyleUnderline"/>
        </w:rPr>
        <w:t xml:space="preserve">reaffirming </w:t>
      </w:r>
      <w:r w:rsidRPr="005C73CE">
        <w:rPr>
          <w:rStyle w:val="Emphasis"/>
        </w:rPr>
        <w:t>racial scripts</w:t>
      </w:r>
      <w:r w:rsidRPr="00832FAF">
        <w:rPr>
          <w:rStyle w:val="StyleUnderline"/>
        </w:rPr>
        <w:t xml:space="preserve"> even as they obscure recurring patterns of cruelty and transnational </w:t>
      </w:r>
      <w:r w:rsidRPr="005C73CE">
        <w:rPr>
          <w:rStyle w:val="Emphasis"/>
        </w:rPr>
        <w:t>capitalist exploitation</w:t>
      </w:r>
      <w:r w:rsidRPr="00832FAF">
        <w:rPr>
          <w:rStyle w:val="StyleUnderline"/>
        </w:rPr>
        <w:t>”</w:t>
      </w:r>
      <w:r w:rsidRPr="005C73CE">
        <w:rPr>
          <w:sz w:val="16"/>
        </w:rPr>
        <w:t xml:space="preserve"> (Chacón 2022, 106). In this way, while reassuring Americans of their superior social/racial status, a message is also sent about the food system of the country and the role of nonhuman animals within it. Given industry dependence on immigrant labor, and with immigrants so readily blamed for animal cruelty, the targeting of immigrant labor by the AR movement and the state lead to outcomes that actively reinforce one another. Sometimes this interaction is quite literal. As Marceau has shown:</w:t>
      </w:r>
    </w:p>
    <w:p w14:paraId="3B76CF12" w14:textId="77777777" w:rsidR="00500482" w:rsidRPr="005C73CE" w:rsidRDefault="00500482" w:rsidP="00500482">
      <w:pPr>
        <w:ind w:left="720"/>
        <w:rPr>
          <w:sz w:val="16"/>
        </w:rPr>
      </w:pPr>
      <w:r w:rsidRPr="005C73CE">
        <w:rPr>
          <w:sz w:val="16"/>
        </w:rPr>
        <w:t xml:space="preserve">In some instances, animal protection groups and individuals have not only assisted indirectly with securing deportations by assisting with criminal prosecutions, </w:t>
      </w:r>
      <w:proofErr w:type="gramStart"/>
      <w:r w:rsidRPr="005C73CE">
        <w:rPr>
          <w:sz w:val="16"/>
        </w:rPr>
        <w:t>they have</w:t>
      </w:r>
      <w:proofErr w:type="gramEnd"/>
      <w:r w:rsidRPr="005C73CE">
        <w:rPr>
          <w:sz w:val="16"/>
        </w:rPr>
        <w:t xml:space="preserve"> affirmatively worked with immigration officials to directly assist in deportation. Animal protection organization </w:t>
      </w:r>
      <w:proofErr w:type="gramStart"/>
      <w:r w:rsidRPr="005C73CE">
        <w:rPr>
          <w:sz w:val="16"/>
        </w:rPr>
        <w:t>view</w:t>
      </w:r>
      <w:proofErr w:type="gramEnd"/>
      <w:r w:rsidRPr="005C73CE">
        <w:rPr>
          <w:sz w:val="16"/>
        </w:rPr>
        <w:t xml:space="preserve"> the deportation of an animal abuser as another way to demonstrate the value of animals under US law; securing the removal of a human from the country because of one’s abuse of an animal is believed to signal the rising status of animals in the law (Marceau 2019, 35).</w:t>
      </w:r>
    </w:p>
    <w:p w14:paraId="57F2CC44" w14:textId="77777777" w:rsidR="00500482" w:rsidRPr="005C73CE" w:rsidRDefault="00500482" w:rsidP="00500482">
      <w:pPr>
        <w:rPr>
          <w:sz w:val="16"/>
        </w:rPr>
      </w:pPr>
      <w:r w:rsidRPr="005C73CE">
        <w:rPr>
          <w:sz w:val="16"/>
        </w:rPr>
        <w:t xml:space="preserve">In </w:t>
      </w:r>
      <w:r w:rsidRPr="00832FAF">
        <w:rPr>
          <w:rStyle w:val="StyleUnderline"/>
        </w:rPr>
        <w:t>the process</w:t>
      </w:r>
      <w:r w:rsidRPr="005C73CE">
        <w:rPr>
          <w:sz w:val="16"/>
        </w:rPr>
        <w:t xml:space="preserve">, </w:t>
      </w:r>
      <w:r w:rsidRPr="005E12FF">
        <w:rPr>
          <w:rStyle w:val="StyleUnderline"/>
        </w:rPr>
        <w:t xml:space="preserve">the </w:t>
      </w:r>
      <w:r w:rsidRPr="005E12FF">
        <w:rPr>
          <w:rStyle w:val="Emphasis"/>
        </w:rPr>
        <w:t>framing</w:t>
      </w:r>
      <w:r w:rsidRPr="005E12FF">
        <w:rPr>
          <w:rStyle w:val="StyleUnderline"/>
        </w:rPr>
        <w:t xml:space="preserve"> of </w:t>
      </w:r>
      <w:r w:rsidRPr="005E12FF">
        <w:rPr>
          <w:rStyle w:val="Emphasis"/>
        </w:rPr>
        <w:t>immigrant slaughterhouse workers</w:t>
      </w:r>
      <w:r w:rsidRPr="005E12FF">
        <w:rPr>
          <w:rStyle w:val="StyleUnderline"/>
        </w:rPr>
        <w:t xml:space="preserve"> as dangerous and aberrant on animal cruelty grounds boomerangs </w:t>
      </w:r>
      <w:r w:rsidRPr="005E12FF">
        <w:rPr>
          <w:rStyle w:val="StyleUnderline"/>
          <w:highlight w:val="cyan"/>
        </w:rPr>
        <w:t xml:space="preserve">to </w:t>
      </w:r>
      <w:r w:rsidRPr="005E12FF">
        <w:rPr>
          <w:rStyle w:val="Emphasis"/>
          <w:highlight w:val="cyan"/>
        </w:rPr>
        <w:t>justify more intense immigration enforcement</w:t>
      </w:r>
      <w:r w:rsidRPr="005E12FF">
        <w:rPr>
          <w:rStyle w:val="Emphasis"/>
        </w:rPr>
        <w:t xml:space="preserve"> efforts</w:t>
      </w:r>
      <w:r w:rsidRPr="005E12FF">
        <w:rPr>
          <w:sz w:val="16"/>
        </w:rPr>
        <w:t>.</w:t>
      </w:r>
    </w:p>
    <w:p w14:paraId="189327AB" w14:textId="77777777" w:rsidR="00500482" w:rsidRPr="005C73CE" w:rsidRDefault="00500482" w:rsidP="00500482">
      <w:pPr>
        <w:rPr>
          <w:sz w:val="16"/>
        </w:rPr>
      </w:pPr>
      <w:r w:rsidRPr="005C73CE">
        <w:rPr>
          <w:sz w:val="16"/>
        </w:rPr>
        <w:t xml:space="preserve">It is not only the state and AR movement that benefit from this association, but also animal agriculture as </w:t>
      </w:r>
      <w:r w:rsidRPr="008B2873">
        <w:rPr>
          <w:rStyle w:val="StyleUnderline"/>
          <w:highlight w:val="cyan"/>
        </w:rPr>
        <w:t>the</w:t>
      </w:r>
      <w:r w:rsidRPr="000374C1">
        <w:rPr>
          <w:rStyle w:val="StyleUnderline"/>
        </w:rPr>
        <w:t xml:space="preserve"> meat </w:t>
      </w:r>
      <w:r w:rsidRPr="008B2873">
        <w:rPr>
          <w:rStyle w:val="StyleUnderline"/>
          <w:highlight w:val="cyan"/>
        </w:rPr>
        <w:t>industry utilizes</w:t>
      </w:r>
      <w:r w:rsidRPr="005C73CE">
        <w:rPr>
          <w:sz w:val="16"/>
        </w:rPr>
        <w:t xml:space="preserve"> the outcomes of </w:t>
      </w:r>
      <w:r w:rsidRPr="008B2873">
        <w:rPr>
          <w:rStyle w:val="StyleUnderline"/>
          <w:highlight w:val="cyan"/>
        </w:rPr>
        <w:t>this</w:t>
      </w:r>
      <w:r w:rsidRPr="005C73CE">
        <w:rPr>
          <w:sz w:val="16"/>
        </w:rPr>
        <w:t xml:space="preserve"> alliance </w:t>
      </w:r>
      <w:r w:rsidRPr="008B2873">
        <w:rPr>
          <w:rStyle w:val="StyleUnderline"/>
          <w:highlight w:val="cyan"/>
        </w:rPr>
        <w:t>to</w:t>
      </w:r>
      <w:r w:rsidRPr="000374C1">
        <w:rPr>
          <w:rStyle w:val="StyleUnderline"/>
        </w:rPr>
        <w:t xml:space="preserve"> </w:t>
      </w:r>
      <w:r w:rsidRPr="005C73CE">
        <w:rPr>
          <w:rStyle w:val="Emphasis"/>
        </w:rPr>
        <w:t>sanitize</w:t>
      </w:r>
      <w:r w:rsidRPr="000374C1">
        <w:rPr>
          <w:rStyle w:val="StyleUnderline"/>
        </w:rPr>
        <w:t xml:space="preserve"> the</w:t>
      </w:r>
      <w:r w:rsidRPr="005C73CE">
        <w:rPr>
          <w:sz w:val="16"/>
        </w:rPr>
        <w:t xml:space="preserve"> more unsavory </w:t>
      </w:r>
      <w:r w:rsidRPr="000374C1">
        <w:rPr>
          <w:rStyle w:val="StyleUnderline"/>
        </w:rPr>
        <w:t>realities</w:t>
      </w:r>
      <w:r w:rsidRPr="005C73CE">
        <w:rPr>
          <w:sz w:val="16"/>
        </w:rPr>
        <w:t xml:space="preserve"> of meat production </w:t>
      </w:r>
      <w:r w:rsidRPr="000374C1">
        <w:rPr>
          <w:rStyle w:val="StyleUnderline"/>
        </w:rPr>
        <w:t xml:space="preserve">by </w:t>
      </w:r>
      <w:r w:rsidRPr="008B2873">
        <w:rPr>
          <w:rStyle w:val="Emphasis"/>
          <w:highlight w:val="cyan"/>
        </w:rPr>
        <w:t>displac</w:t>
      </w:r>
      <w:r w:rsidRPr="000374C1">
        <w:rPr>
          <w:rStyle w:val="StyleUnderline"/>
        </w:rPr>
        <w:t xml:space="preserve">ing </w:t>
      </w:r>
      <w:r w:rsidRPr="008B2873">
        <w:rPr>
          <w:rStyle w:val="StyleUnderline"/>
          <w:highlight w:val="cyan"/>
        </w:rPr>
        <w:t xml:space="preserve">the </w:t>
      </w:r>
      <w:r w:rsidRPr="008B2873">
        <w:rPr>
          <w:rStyle w:val="Emphasis"/>
          <w:highlight w:val="cyan"/>
        </w:rPr>
        <w:t>cruelty</w:t>
      </w:r>
      <w:r w:rsidRPr="008B2873">
        <w:rPr>
          <w:rStyle w:val="StyleUnderline"/>
          <w:highlight w:val="cyan"/>
        </w:rPr>
        <w:t xml:space="preserve"> against </w:t>
      </w:r>
      <w:r w:rsidRPr="008B2873">
        <w:rPr>
          <w:rStyle w:val="Emphasis"/>
          <w:highlight w:val="cyan"/>
        </w:rPr>
        <w:t>nonhuman animals</w:t>
      </w:r>
      <w:r w:rsidRPr="008B2873">
        <w:rPr>
          <w:rStyle w:val="StyleUnderline"/>
          <w:highlight w:val="cyan"/>
        </w:rPr>
        <w:t xml:space="preserve"> onto </w:t>
      </w:r>
      <w:r w:rsidRPr="008B2873">
        <w:rPr>
          <w:rStyle w:val="Emphasis"/>
          <w:highlight w:val="cyan"/>
        </w:rPr>
        <w:t>dehumanized immigrant workers</w:t>
      </w:r>
      <w:r w:rsidRPr="005C73CE">
        <w:rPr>
          <w:sz w:val="16"/>
        </w:rPr>
        <w:t>. The punishment of these workers acts to assuage the conscious of the meat- eating population, who displace their own distaste for animal cruelty onto the sacrificial immigrant whose punishment helps uphold the idea that their meal is humanely produced and did not contribute to any unnecessary cruelty. Therefore, as the raid on the factory farm displaces anxieties surrounding animal cruelty onto immigrant workers, American citizens are not only reassured of their racial superiority through acts of spectacular immigration enforcement. They are also reassured of their moral superiority as a population who would never enact the wanton violence against nonhuman animals that allegedly comes so naturally to immigrant laborers.</w:t>
      </w:r>
    </w:p>
    <w:p w14:paraId="6065923A" w14:textId="77777777" w:rsidR="00500482" w:rsidRPr="005C73CE" w:rsidRDefault="00500482" w:rsidP="00500482">
      <w:pPr>
        <w:rPr>
          <w:sz w:val="16"/>
        </w:rPr>
      </w:pPr>
      <w:r w:rsidRPr="005C73CE">
        <w:rPr>
          <w:sz w:val="16"/>
        </w:rPr>
        <w:t xml:space="preserve">When it comes to nonhuman animal treatment, these tropes are enthusiastically utilized by the AR movement in ways that both draw upon and reinforce the power of these racialized anxieties. For example, in targeting non-Western animal practices as more cruel and barbaric in comparison with Western standards — a common tactic as it tends to make for easier victories for the movement as it does not challenge the views of many of its Western adherents (Deckha 2013; Elder, Wolch, and Emel 1998; Kim 2015) — </w:t>
      </w:r>
      <w:r w:rsidRPr="008B2873">
        <w:rPr>
          <w:rStyle w:val="StyleUnderline"/>
          <w:highlight w:val="cyan"/>
        </w:rPr>
        <w:t>animal welfare</w:t>
      </w:r>
      <w:r w:rsidRPr="000374C1">
        <w:rPr>
          <w:rStyle w:val="StyleUnderline"/>
        </w:rPr>
        <w:t xml:space="preserve"> regulations </w:t>
      </w:r>
      <w:r w:rsidRPr="008B2873">
        <w:rPr>
          <w:rStyle w:val="StyleUnderline"/>
          <w:highlight w:val="cyan"/>
        </w:rPr>
        <w:t xml:space="preserve">become a way to promote </w:t>
      </w:r>
      <w:r w:rsidRPr="008B2873">
        <w:rPr>
          <w:rStyle w:val="Emphasis"/>
          <w:highlight w:val="cyan"/>
        </w:rPr>
        <w:t>nationalism</w:t>
      </w:r>
      <w:r w:rsidRPr="008B2873">
        <w:rPr>
          <w:rStyle w:val="StyleUnderline"/>
          <w:highlight w:val="cyan"/>
        </w:rPr>
        <w:t xml:space="preserve"> and build </w:t>
      </w:r>
      <w:r w:rsidRPr="008B2873">
        <w:rPr>
          <w:rStyle w:val="Emphasis"/>
          <w:highlight w:val="cyan"/>
        </w:rPr>
        <w:t>ontological dichotomies</w:t>
      </w:r>
      <w:r w:rsidRPr="008B2873">
        <w:rPr>
          <w:rStyle w:val="StyleUnderline"/>
          <w:highlight w:val="cyan"/>
        </w:rPr>
        <w:t xml:space="preserve"> that </w:t>
      </w:r>
      <w:r w:rsidRPr="008B2873">
        <w:rPr>
          <w:rStyle w:val="Emphasis"/>
          <w:highlight w:val="cyan"/>
        </w:rPr>
        <w:t>elevate the West</w:t>
      </w:r>
      <w:r w:rsidRPr="000374C1">
        <w:rPr>
          <w:rStyle w:val="StyleUnderline"/>
        </w:rPr>
        <w:t xml:space="preserve"> over and above its other</w:t>
      </w:r>
      <w:r w:rsidRPr="005C73CE">
        <w:rPr>
          <w:sz w:val="16"/>
        </w:rPr>
        <w:t xml:space="preserve"> (Dalziell and Wadiwel 2016, 83). Again, looking to the targeting of minority animal practices by the movement, the violation of cultural norms surrounding the proper uses of animals (or what animal are acceptable to use for what purposes) often leads to a situation in which transgressions of those norms are utilized as grounds for reassessing the humanity of the transgressor (Elder, Wolch, and Emel 1998, 85) in ways that uphold rather than challenge the hierarchical operation of biopower. </w:t>
      </w:r>
    </w:p>
    <w:p w14:paraId="33A7A35F" w14:textId="77777777" w:rsidR="00500482" w:rsidRPr="005C73CE" w:rsidRDefault="00500482" w:rsidP="00500482">
      <w:pPr>
        <w:rPr>
          <w:sz w:val="16"/>
        </w:rPr>
      </w:pPr>
      <w:r w:rsidRPr="005C73CE">
        <w:rPr>
          <w:sz w:val="16"/>
        </w:rPr>
        <w:t xml:space="preserve">The </w:t>
      </w:r>
      <w:r w:rsidRPr="000374C1">
        <w:rPr>
          <w:rStyle w:val="StyleUnderline"/>
        </w:rPr>
        <w:t>promotion of animal welfare</w:t>
      </w:r>
      <w:r w:rsidRPr="005C73CE">
        <w:rPr>
          <w:sz w:val="16"/>
        </w:rPr>
        <w:t xml:space="preserve"> reforms through strategies rooted in interspecies carceralism </w:t>
      </w:r>
      <w:r w:rsidRPr="000374C1">
        <w:rPr>
          <w:rStyle w:val="StyleUnderline"/>
        </w:rPr>
        <w:t xml:space="preserve">thus carry a specific cost: the </w:t>
      </w:r>
      <w:r w:rsidRPr="005C73CE">
        <w:rPr>
          <w:rStyle w:val="Emphasis"/>
        </w:rPr>
        <w:t>vilification</w:t>
      </w:r>
      <w:r w:rsidRPr="000374C1">
        <w:rPr>
          <w:rStyle w:val="StyleUnderline"/>
        </w:rPr>
        <w:t xml:space="preserve"> and </w:t>
      </w:r>
      <w:r w:rsidRPr="005C73CE">
        <w:rPr>
          <w:rStyle w:val="Emphasis"/>
        </w:rPr>
        <w:t>dehumanization</w:t>
      </w:r>
      <w:r w:rsidRPr="000374C1">
        <w:rPr>
          <w:rStyle w:val="StyleUnderline"/>
        </w:rPr>
        <w:t xml:space="preserve"> of the immigrant populations utilized by animal agriculture as cheap labor</w:t>
      </w:r>
      <w:r w:rsidRPr="005C73CE">
        <w:rPr>
          <w:sz w:val="16"/>
        </w:rPr>
        <w:t>.45 While the movement often utilizes a defense rooted in colorblindness to discount the racialized context of their activism and how it influences the choice and success of tactics, Sam Kamin is correct to highlight that minority targeting and carceral strategies are not somehow exempted from the enforcement prejudices of the highly racialized policing apparatus the movement aligns with and mobilizes (Kamin 2022, 138).</w:t>
      </w:r>
    </w:p>
    <w:p w14:paraId="4133475B" w14:textId="77777777" w:rsidR="00500482" w:rsidRPr="005C73CE" w:rsidRDefault="00500482" w:rsidP="00500482">
      <w:pPr>
        <w:rPr>
          <w:sz w:val="16"/>
        </w:rPr>
      </w:pPr>
      <w:r w:rsidRPr="005C73CE">
        <w:rPr>
          <w:sz w:val="16"/>
        </w:rPr>
        <w:t xml:space="preserve">In actively seeking to align itself with the status quo of punishment via alliances with carceral power, the AR movement necessarily ties itself to a system that targets certain communities and populations over others. As such, the minority targeting of the AR movement is not simply an internal choice or tactical decision, but a move that is directly influenced by the alliances it builds. </w:t>
      </w:r>
      <w:r w:rsidRPr="000374C1">
        <w:rPr>
          <w:rStyle w:val="StyleUnderline"/>
        </w:rPr>
        <w:t xml:space="preserve">To maintain access to power of the </w:t>
      </w:r>
      <w:r w:rsidRPr="005C73CE">
        <w:rPr>
          <w:rStyle w:val="Emphasis"/>
        </w:rPr>
        <w:t>carceral state</w:t>
      </w:r>
      <w:r w:rsidRPr="005C73CE">
        <w:rPr>
          <w:sz w:val="16"/>
        </w:rPr>
        <w:t xml:space="preserve">, </w:t>
      </w:r>
      <w:r w:rsidRPr="008B2873">
        <w:rPr>
          <w:rStyle w:val="StyleUnderline"/>
          <w:highlight w:val="cyan"/>
        </w:rPr>
        <w:t>the vilification of</w:t>
      </w:r>
      <w:r w:rsidRPr="000374C1">
        <w:rPr>
          <w:rStyle w:val="StyleUnderline"/>
        </w:rPr>
        <w:t xml:space="preserve"> animal </w:t>
      </w:r>
      <w:r w:rsidRPr="008B2873">
        <w:rPr>
          <w:rStyle w:val="StyleUnderline"/>
          <w:highlight w:val="cyan"/>
        </w:rPr>
        <w:t>abusers</w:t>
      </w:r>
      <w:r w:rsidRPr="000374C1">
        <w:rPr>
          <w:rStyle w:val="StyleUnderline"/>
        </w:rPr>
        <w:t xml:space="preserve"> must </w:t>
      </w:r>
      <w:r w:rsidRPr="008B2873">
        <w:rPr>
          <w:rStyle w:val="StyleUnderline"/>
          <w:highlight w:val="cyan"/>
        </w:rPr>
        <w:t>match and uphold</w:t>
      </w:r>
      <w:r w:rsidRPr="000374C1">
        <w:rPr>
          <w:rStyle w:val="StyleUnderline"/>
        </w:rPr>
        <w:t xml:space="preserve"> the </w:t>
      </w:r>
      <w:r w:rsidRPr="008B2873">
        <w:rPr>
          <w:rStyle w:val="Emphasis"/>
          <w:highlight w:val="cyan"/>
        </w:rPr>
        <w:t>norms</w:t>
      </w:r>
      <w:r w:rsidRPr="000374C1">
        <w:rPr>
          <w:rStyle w:val="StyleUnderline"/>
        </w:rPr>
        <w:t xml:space="preserve"> of the vilification of crime and criminals </w:t>
      </w:r>
      <w:r w:rsidRPr="008B2873">
        <w:rPr>
          <w:rStyle w:val="StyleUnderline"/>
          <w:highlight w:val="cyan"/>
        </w:rPr>
        <w:t xml:space="preserve">that fuel the carceral </w:t>
      </w:r>
      <w:proofErr w:type="gramStart"/>
      <w:r w:rsidRPr="008B2873">
        <w:rPr>
          <w:rStyle w:val="Emphasis"/>
          <w:highlight w:val="cyan"/>
        </w:rPr>
        <w:t>logics</w:t>
      </w:r>
      <w:proofErr w:type="gramEnd"/>
      <w:r w:rsidRPr="008B2873">
        <w:rPr>
          <w:rStyle w:val="Emphasis"/>
          <w:highlight w:val="cyan"/>
        </w:rPr>
        <w:t xml:space="preserve"> of punishment</w:t>
      </w:r>
      <w:r w:rsidRPr="008B2873">
        <w:rPr>
          <w:rStyle w:val="StyleUnderline"/>
          <w:highlight w:val="cyan"/>
        </w:rPr>
        <w:t xml:space="preserve"> and </w:t>
      </w:r>
      <w:proofErr w:type="gramStart"/>
      <w:r w:rsidRPr="008B2873">
        <w:rPr>
          <w:rStyle w:val="StyleUnderline"/>
          <w:highlight w:val="cyan"/>
        </w:rPr>
        <w:t>the prison</w:t>
      </w:r>
      <w:proofErr w:type="gramEnd"/>
      <w:r w:rsidRPr="000374C1">
        <w:rPr>
          <w:rStyle w:val="StyleUnderline"/>
        </w:rPr>
        <w:t xml:space="preserve"> more generally</w:t>
      </w:r>
      <w:r w:rsidRPr="005C73CE">
        <w:rPr>
          <w:sz w:val="16"/>
        </w:rPr>
        <w:t xml:space="preserve">. This again points to </w:t>
      </w:r>
      <w:r w:rsidRPr="005C73CE">
        <w:rPr>
          <w:sz w:val="16"/>
          <w:szCs w:val="16"/>
        </w:rPr>
        <w:t xml:space="preserve">the ways in which </w:t>
      </w:r>
      <w:r w:rsidRPr="008B2873">
        <w:rPr>
          <w:rStyle w:val="Emphasis"/>
          <w:highlight w:val="cyan"/>
        </w:rPr>
        <w:t>ontological elevation</w:t>
      </w:r>
      <w:r w:rsidRPr="008B2873">
        <w:rPr>
          <w:rStyle w:val="StyleUnderline"/>
          <w:highlight w:val="cyan"/>
        </w:rPr>
        <w:t xml:space="preserve"> of nonhuman animals</w:t>
      </w:r>
      <w:r w:rsidRPr="005C73CE">
        <w:rPr>
          <w:sz w:val="16"/>
        </w:rPr>
        <w:t xml:space="preserve">, as it is currently practiced, </w:t>
      </w:r>
      <w:r w:rsidRPr="008B2873">
        <w:rPr>
          <w:rStyle w:val="StyleUnderline"/>
          <w:highlight w:val="cyan"/>
        </w:rPr>
        <w:t xml:space="preserve">does not </w:t>
      </w:r>
      <w:r w:rsidRPr="008B2873">
        <w:rPr>
          <w:rStyle w:val="Emphasis"/>
          <w:highlight w:val="cyan"/>
        </w:rPr>
        <w:t>dismantle</w:t>
      </w:r>
      <w:r w:rsidRPr="008B2873">
        <w:rPr>
          <w:rStyle w:val="StyleUnderline"/>
          <w:highlight w:val="cyan"/>
        </w:rPr>
        <w:t xml:space="preserve"> hierarchies or</w:t>
      </w:r>
      <w:r w:rsidRPr="000374C1">
        <w:rPr>
          <w:rStyle w:val="StyleUnderline"/>
        </w:rPr>
        <w:t xml:space="preserve"> eliminate </w:t>
      </w:r>
      <w:r w:rsidRPr="008B2873">
        <w:rPr>
          <w:rStyle w:val="StyleUnderline"/>
          <w:highlight w:val="cyan"/>
        </w:rPr>
        <w:t>oppression</w:t>
      </w:r>
      <w:r w:rsidRPr="005C73CE">
        <w:rPr>
          <w:sz w:val="16"/>
        </w:rPr>
        <w:t xml:space="preserve"> generally, </w:t>
      </w:r>
      <w:r w:rsidRPr="008B2873">
        <w:rPr>
          <w:rStyle w:val="StyleUnderline"/>
          <w:highlight w:val="cyan"/>
        </w:rPr>
        <w:t>but necessitates</w:t>
      </w:r>
      <w:r w:rsidRPr="000374C1">
        <w:rPr>
          <w:rStyle w:val="StyleUnderline"/>
        </w:rPr>
        <w:t xml:space="preserve"> both the </w:t>
      </w:r>
      <w:r w:rsidRPr="008B2873">
        <w:rPr>
          <w:rStyle w:val="Emphasis"/>
          <w:highlight w:val="cyan"/>
        </w:rPr>
        <w:t>reification</w:t>
      </w:r>
      <w:r w:rsidRPr="008B2873">
        <w:rPr>
          <w:rStyle w:val="StyleUnderline"/>
          <w:highlight w:val="cyan"/>
        </w:rPr>
        <w:t xml:space="preserve"> of interhuman hierarchies built to justify oppression as well as the biopolitical </w:t>
      </w:r>
      <w:r w:rsidRPr="008B2873">
        <w:rPr>
          <w:rStyle w:val="Emphasis"/>
          <w:highlight w:val="cyan"/>
        </w:rPr>
        <w:t>sorting</w:t>
      </w:r>
      <w:r w:rsidRPr="008B2873">
        <w:rPr>
          <w:rStyle w:val="StyleUnderline"/>
          <w:highlight w:val="cyan"/>
        </w:rPr>
        <w:t xml:space="preserve"> practices</w:t>
      </w:r>
      <w:r w:rsidRPr="000374C1">
        <w:rPr>
          <w:rStyle w:val="StyleUnderline"/>
        </w:rPr>
        <w:t xml:space="preserve"> of state power </w:t>
      </w:r>
      <w:r w:rsidRPr="008B2873">
        <w:rPr>
          <w:rStyle w:val="StyleUnderline"/>
          <w:highlight w:val="cyan"/>
        </w:rPr>
        <w:t>that makes</w:t>
      </w:r>
      <w:r w:rsidRPr="000374C1">
        <w:rPr>
          <w:rStyle w:val="StyleUnderline"/>
        </w:rPr>
        <w:t xml:space="preserve"> some </w:t>
      </w:r>
      <w:r w:rsidRPr="008B2873">
        <w:rPr>
          <w:rStyle w:val="StyleUnderline"/>
          <w:highlight w:val="cyan"/>
        </w:rPr>
        <w:t xml:space="preserve">lives worthy of protections by creating an </w:t>
      </w:r>
      <w:r w:rsidRPr="008B2873">
        <w:rPr>
          <w:rStyle w:val="Emphasis"/>
          <w:highlight w:val="cyan"/>
        </w:rPr>
        <w:t>other</w:t>
      </w:r>
      <w:r w:rsidRPr="008B2873">
        <w:rPr>
          <w:rStyle w:val="StyleUnderline"/>
          <w:highlight w:val="cyan"/>
        </w:rPr>
        <w:t xml:space="preserve"> from which protection is needed</w:t>
      </w:r>
      <w:r w:rsidRPr="005C73CE">
        <w:rPr>
          <w:sz w:val="16"/>
        </w:rPr>
        <w:t xml:space="preserve">. In this sense, the AR movement </w:t>
      </w:r>
      <w:r w:rsidRPr="005E12FF">
        <w:rPr>
          <w:rStyle w:val="StyleUnderline"/>
        </w:rPr>
        <w:t xml:space="preserve">actively relies upon </w:t>
      </w:r>
      <w:r w:rsidRPr="005E12FF">
        <w:rPr>
          <w:rStyle w:val="StyleUnderline"/>
          <w:highlight w:val="cyan"/>
        </w:rPr>
        <w:t xml:space="preserve">the </w:t>
      </w:r>
      <w:r w:rsidRPr="005E12FF">
        <w:rPr>
          <w:rStyle w:val="Emphasis"/>
          <w:highlight w:val="cyan"/>
        </w:rPr>
        <w:t xml:space="preserve">hierarchical </w:t>
      </w:r>
      <w:r w:rsidRPr="008B2873">
        <w:rPr>
          <w:rStyle w:val="Emphasis"/>
          <w:highlight w:val="cyan"/>
        </w:rPr>
        <w:t>dichotomy</w:t>
      </w:r>
      <w:r w:rsidRPr="008B2873">
        <w:rPr>
          <w:rStyle w:val="StyleUnderline"/>
          <w:highlight w:val="cyan"/>
        </w:rPr>
        <w:t xml:space="preserve"> between </w:t>
      </w:r>
      <w:r w:rsidRPr="008B2873">
        <w:rPr>
          <w:rStyle w:val="Emphasis"/>
          <w:highlight w:val="cyan"/>
        </w:rPr>
        <w:t>human and animal</w:t>
      </w:r>
      <w:r w:rsidRPr="008B2873">
        <w:rPr>
          <w:rStyle w:val="StyleUnderline"/>
          <w:highlight w:val="cyan"/>
        </w:rPr>
        <w:t xml:space="preserve"> </w:t>
      </w:r>
      <w:r w:rsidRPr="005E12FF">
        <w:rPr>
          <w:rStyle w:val="StyleUnderline"/>
        </w:rPr>
        <w:t xml:space="preserve">and upholds the attendant dehumanization that </w:t>
      </w:r>
      <w:r w:rsidRPr="008B2873">
        <w:rPr>
          <w:rStyle w:val="StyleUnderline"/>
          <w:highlight w:val="cyan"/>
        </w:rPr>
        <w:t xml:space="preserve">allows for </w:t>
      </w:r>
      <w:r w:rsidRPr="005E12FF">
        <w:rPr>
          <w:rStyle w:val="StyleUnderline"/>
        </w:rPr>
        <w:t xml:space="preserve">certain </w:t>
      </w:r>
      <w:r w:rsidRPr="008B2873">
        <w:rPr>
          <w:rStyle w:val="StyleUnderline"/>
          <w:highlight w:val="cyan"/>
        </w:rPr>
        <w:t xml:space="preserve">practices </w:t>
      </w:r>
      <w:r w:rsidRPr="005E12FF">
        <w:rPr>
          <w:rStyle w:val="StyleUnderline"/>
        </w:rPr>
        <w:t>to function</w:t>
      </w:r>
      <w:r w:rsidRPr="000374C1">
        <w:rPr>
          <w:rStyle w:val="StyleUnderline"/>
        </w:rPr>
        <w:t xml:space="preserve"> </w:t>
      </w:r>
      <w:r w:rsidRPr="005E12FF">
        <w:rPr>
          <w:rStyle w:val="StyleUnderline"/>
          <w:highlight w:val="cyan"/>
        </w:rPr>
        <w:t>against dehumanized populations</w:t>
      </w:r>
      <w:r w:rsidRPr="000374C1">
        <w:rPr>
          <w:rStyle w:val="StyleUnderline"/>
        </w:rPr>
        <w:t xml:space="preserve"> </w:t>
      </w:r>
      <w:r w:rsidRPr="005E12FF">
        <w:rPr>
          <w:rStyle w:val="StyleUnderline"/>
        </w:rPr>
        <w:t xml:space="preserve">that would not be tolerated if enacted against those marked as </w:t>
      </w:r>
      <w:r w:rsidRPr="005E12FF">
        <w:rPr>
          <w:rStyle w:val="Emphasis"/>
        </w:rPr>
        <w:t>fully human</w:t>
      </w:r>
      <w:r w:rsidRPr="005E12FF">
        <w:rPr>
          <w:sz w:val="16"/>
        </w:rPr>
        <w:t>.</w:t>
      </w:r>
    </w:p>
    <w:p w14:paraId="674551B6" w14:textId="77777777" w:rsidR="00500482" w:rsidRPr="005C73CE" w:rsidRDefault="00500482" w:rsidP="00500482">
      <w:pPr>
        <w:rPr>
          <w:sz w:val="16"/>
        </w:rPr>
      </w:pPr>
      <w:r w:rsidRPr="005C73CE">
        <w:rPr>
          <w:sz w:val="16"/>
        </w:rPr>
        <w:t xml:space="preserve">In the exchange, the AR movement gains access to the biopolitical power of both the carceral and immigration systems by linking the advancement of nonhuman animals to those structures.46 The biopolitical state can, for its part, utilize the moral capital of the AR movement and the sympathy the movement generates towards nonhuman animals to transform the “dangerous liminality” (Heuman and González 2018, 327) imposed on immigrants into a moral act in the fight against nonhuman animal cruelty. In the process, </w:t>
      </w:r>
      <w:r w:rsidRPr="005E12FF">
        <w:rPr>
          <w:rStyle w:val="StyleUnderline"/>
        </w:rPr>
        <w:t>the “persisting and historical dehumanization and inferiority”</w:t>
      </w:r>
      <w:r w:rsidRPr="005E12FF">
        <w:rPr>
          <w:sz w:val="16"/>
        </w:rPr>
        <w:t xml:space="preserve"> (Ibid 328; see also Segarra and Prasad 2020, 179) </w:t>
      </w:r>
      <w:r w:rsidRPr="005E12FF">
        <w:rPr>
          <w:rStyle w:val="StyleUnderline"/>
        </w:rPr>
        <w:t xml:space="preserve">utilized to </w:t>
      </w:r>
      <w:r w:rsidRPr="005E12FF">
        <w:rPr>
          <w:rStyle w:val="Emphasis"/>
        </w:rPr>
        <w:t>drive</w:t>
      </w:r>
      <w:r w:rsidRPr="005E12FF">
        <w:rPr>
          <w:rStyle w:val="StyleUnderline"/>
        </w:rPr>
        <w:t xml:space="preserve"> spectacular deportation efforts</w:t>
      </w:r>
      <w:r w:rsidRPr="005E12FF">
        <w:rPr>
          <w:sz w:val="16"/>
        </w:rPr>
        <w:t xml:space="preserve"> in </w:t>
      </w:r>
      <w:r w:rsidRPr="005E12FF">
        <w:rPr>
          <w:rStyle w:val="Emphasis"/>
        </w:rPr>
        <w:t>framed</w:t>
      </w:r>
      <w:r w:rsidRPr="005E12FF">
        <w:rPr>
          <w:rStyle w:val="StyleUnderline"/>
        </w:rPr>
        <w:t xml:space="preserve"> as not only necessary to protect American citizens but is </w:t>
      </w:r>
      <w:r w:rsidRPr="005E12FF">
        <w:rPr>
          <w:rStyle w:val="Emphasis"/>
        </w:rPr>
        <w:t>demonstrative</w:t>
      </w:r>
      <w:r w:rsidRPr="005E12FF">
        <w:rPr>
          <w:rStyle w:val="StyleUnderline"/>
        </w:rPr>
        <w:t xml:space="preserve"> of the </w:t>
      </w:r>
      <w:r w:rsidRPr="005E12FF">
        <w:rPr>
          <w:rStyle w:val="Emphasis"/>
        </w:rPr>
        <w:t>morally expansive consciousness</w:t>
      </w:r>
      <w:r w:rsidRPr="005E12FF">
        <w:rPr>
          <w:rStyle w:val="StyleUnderline"/>
        </w:rPr>
        <w:t xml:space="preserve"> of the nation towards </w:t>
      </w:r>
      <w:r w:rsidRPr="005E12FF">
        <w:rPr>
          <w:rStyle w:val="Emphasis"/>
        </w:rPr>
        <w:t>nonhuman animals</w:t>
      </w:r>
      <w:r w:rsidRPr="005E12FF">
        <w:rPr>
          <w:rStyle w:val="StyleUnderline"/>
        </w:rPr>
        <w:t xml:space="preserve"> as well</w:t>
      </w:r>
      <w:r w:rsidRPr="005C73CE">
        <w:rPr>
          <w:sz w:val="16"/>
        </w:rPr>
        <w:t>. What none of this does, however, is fundamentally alter any of the relationships of exploitation that render certain bodies vulnerable to exploitation, abuse, and/or killing (Agamben 1995, 2004; Apostolidis 2016; Chacón 2022; Driscoll 2020; Gossett 2015; Muller 2018).</w:t>
      </w:r>
    </w:p>
    <w:p w14:paraId="695CA348" w14:textId="77777777" w:rsidR="00500482" w:rsidRDefault="00500482" w:rsidP="00500482">
      <w:pPr>
        <w:rPr>
          <w:sz w:val="16"/>
        </w:rPr>
      </w:pPr>
      <w:r w:rsidRPr="005C73CE">
        <w:rPr>
          <w:sz w:val="16"/>
        </w:rPr>
        <w:t xml:space="preserve">The biopolitical consequences of this alliance do not stop with prosecutions, convictions, or sentencing. Once imprisoned, the incarcerated population is utilized to solidify the link between the AR movement and the carceral state, which each benefiting from the other through the shared control over prisoners’ bodies and diets. With this idea in mind, I now turn to the ways in which veganism, biopolitics, and dehumanization combine is the </w:t>
      </w:r>
      <w:r w:rsidRPr="00041506">
        <w:rPr>
          <w:sz w:val="16"/>
        </w:rPr>
        <w:t>space</w:t>
      </w:r>
      <w:r w:rsidRPr="005C73CE">
        <w:rPr>
          <w:sz w:val="16"/>
        </w:rPr>
        <w:t xml:space="preserve"> of the prison.</w:t>
      </w:r>
    </w:p>
    <w:p w14:paraId="21F0FE24" w14:textId="77777777" w:rsidR="00500482" w:rsidRPr="001D3957" w:rsidRDefault="00500482" w:rsidP="00500482">
      <w:pPr>
        <w:pStyle w:val="Heading4"/>
        <w:rPr>
          <w:i/>
          <w:iCs w:val="0"/>
        </w:rPr>
      </w:pPr>
      <w:r>
        <w:t xml:space="preserve">The humanimal union is messy, but </w:t>
      </w:r>
      <w:r w:rsidRPr="00B224A8">
        <w:t xml:space="preserve">all </w:t>
      </w:r>
      <w:r w:rsidRPr="00B224A8">
        <w:rPr>
          <w:i/>
          <w:u w:val="single"/>
        </w:rPr>
        <w:t>effective</w:t>
      </w:r>
      <w:r w:rsidRPr="00B224A8">
        <w:t xml:space="preserve"> coalitions </w:t>
      </w:r>
      <w:r w:rsidRPr="00B224A8">
        <w:rPr>
          <w:i/>
          <w:u w:val="single"/>
        </w:rPr>
        <w:t>are</w:t>
      </w:r>
      <w:r w:rsidRPr="00B224A8">
        <w:t>.</w:t>
      </w:r>
      <w:r>
        <w:t xml:space="preserve"> The struggle against violence must be grounded in </w:t>
      </w:r>
      <w:r>
        <w:rPr>
          <w:u w:val="single"/>
        </w:rPr>
        <w:t>solidarity</w:t>
      </w:r>
      <w:r>
        <w:t xml:space="preserve"> and </w:t>
      </w:r>
      <w:proofErr w:type="gramStart"/>
      <w:r>
        <w:rPr>
          <w:u w:val="single"/>
        </w:rPr>
        <w:t>mutual-alignment</w:t>
      </w:r>
      <w:proofErr w:type="gramEnd"/>
      <w:r>
        <w:t xml:space="preserve">; single-issue movements grounded in hierarchies of oppression and ideological purity </w:t>
      </w:r>
      <w:r>
        <w:rPr>
          <w:u w:val="single"/>
        </w:rPr>
        <w:t>fail</w:t>
      </w:r>
      <w:r>
        <w:t xml:space="preserve"> and </w:t>
      </w:r>
      <w:r>
        <w:rPr>
          <w:u w:val="single"/>
        </w:rPr>
        <w:t>contribute</w:t>
      </w:r>
      <w:r>
        <w:t xml:space="preserve"> to interlocking oppression.</w:t>
      </w:r>
    </w:p>
    <w:p w14:paraId="35525DA8" w14:textId="323B3518" w:rsidR="00500482" w:rsidRDefault="00500482" w:rsidP="00500482">
      <w:r w:rsidRPr="006B736F">
        <w:rPr>
          <w:rStyle w:val="Style13ptBold"/>
        </w:rPr>
        <w:t>Johnson 25</w:t>
      </w:r>
      <w:r>
        <w:t xml:space="preserve"> [Iver ‘Jay’ Johnson (teaching fellow and researcher at The New School with an academic focus on the politics of animality, social movements, and biopolitics; BA, MA, PhD, The New School); May 2025. The New School ProQuest Dissertations &amp; Theses “Hierarchies of Being: Animal Rights, State Power, and Nonhuman Biopolitics” </w:t>
      </w:r>
      <w:r w:rsidRPr="00500482">
        <w:t>https://www.proquest.com/docview/3251542396?pq-origsite=gscholar&amp;fromopenview=true&amp;sourcetype=Dissertations%20&amp;%20Theses</w:t>
      </w:r>
      <w:r>
        <w:t>, p. 235-42 NAR]</w:t>
      </w:r>
    </w:p>
    <w:p w14:paraId="33DFC0D0" w14:textId="77777777" w:rsidR="00500482" w:rsidRPr="00355296" w:rsidRDefault="00500482" w:rsidP="00500482">
      <w:pPr>
        <w:rPr>
          <w:sz w:val="16"/>
        </w:rPr>
      </w:pPr>
      <w:r w:rsidRPr="00355296">
        <w:rPr>
          <w:sz w:val="16"/>
        </w:rPr>
        <w:t xml:space="preserve">The fluidity and flexibility justifying ontological exclusion implies that </w:t>
      </w:r>
      <w:r w:rsidRPr="001D3957">
        <w:rPr>
          <w:rStyle w:val="StyleUnderline"/>
          <w:highlight w:val="cyan"/>
        </w:rPr>
        <w:t>overcoming</w:t>
      </w:r>
      <w:r w:rsidRPr="003D5839">
        <w:rPr>
          <w:rStyle w:val="StyleUnderline"/>
        </w:rPr>
        <w:t xml:space="preserve"> the </w:t>
      </w:r>
      <w:r w:rsidRPr="001D3957">
        <w:rPr>
          <w:rStyle w:val="StyleUnderline"/>
          <w:highlight w:val="cyan"/>
        </w:rPr>
        <w:t>oppressive</w:t>
      </w:r>
      <w:r w:rsidRPr="003D5839">
        <w:rPr>
          <w:rStyle w:val="StyleUnderline"/>
        </w:rPr>
        <w:t xml:space="preserve"> operations of </w:t>
      </w:r>
      <w:r w:rsidRPr="001D3957">
        <w:rPr>
          <w:rStyle w:val="StyleUnderline"/>
          <w:highlight w:val="cyan"/>
        </w:rPr>
        <w:t>power</w:t>
      </w:r>
      <w:r w:rsidRPr="003D5839">
        <w:rPr>
          <w:rStyle w:val="StyleUnderline"/>
        </w:rPr>
        <w:t xml:space="preserve"> drawing on all those categories </w:t>
      </w:r>
      <w:r w:rsidRPr="001D3957">
        <w:rPr>
          <w:rStyle w:val="StyleUnderline"/>
          <w:highlight w:val="cyan"/>
        </w:rPr>
        <w:t xml:space="preserve">requires </w:t>
      </w:r>
      <w:r w:rsidRPr="001D3957">
        <w:rPr>
          <w:rStyle w:val="StyleUnderline"/>
        </w:rPr>
        <w:t>a</w:t>
      </w:r>
      <w:r w:rsidRPr="003D5839">
        <w:rPr>
          <w:rStyle w:val="StyleUnderline"/>
        </w:rPr>
        <w:t xml:space="preserve"> similarly promiscuous form of </w:t>
      </w:r>
      <w:r w:rsidRPr="001D3957">
        <w:rPr>
          <w:rStyle w:val="StyleUnderline"/>
          <w:highlight w:val="cyan"/>
        </w:rPr>
        <w:t xml:space="preserve">resistance that can attack </w:t>
      </w:r>
      <w:r w:rsidRPr="001D3957">
        <w:rPr>
          <w:rStyle w:val="Emphasis"/>
          <w:highlight w:val="cyan"/>
        </w:rPr>
        <w:t xml:space="preserve">multiple forms </w:t>
      </w:r>
      <w:r w:rsidRPr="005E12FF">
        <w:rPr>
          <w:rStyle w:val="Emphasis"/>
        </w:rPr>
        <w:t xml:space="preserve">of oppression </w:t>
      </w:r>
      <w:r w:rsidRPr="001D3957">
        <w:rPr>
          <w:rStyle w:val="Emphasis"/>
          <w:highlight w:val="cyan"/>
        </w:rPr>
        <w:t>simultaneously</w:t>
      </w:r>
      <w:r w:rsidRPr="00355296">
        <w:rPr>
          <w:sz w:val="16"/>
        </w:rPr>
        <w:t xml:space="preserve">. For this to be possible, however, </w:t>
      </w:r>
      <w:r w:rsidRPr="001D3957">
        <w:rPr>
          <w:rStyle w:val="StyleUnderline"/>
          <w:highlight w:val="cyan"/>
        </w:rPr>
        <w:t xml:space="preserve">it is essential that we shift our activism off </w:t>
      </w:r>
      <w:r w:rsidRPr="001D3957">
        <w:rPr>
          <w:rStyle w:val="Emphasis"/>
          <w:highlight w:val="cyan"/>
        </w:rPr>
        <w:t xml:space="preserve">the hierarchy </w:t>
      </w:r>
      <w:r w:rsidRPr="005E12FF">
        <w:rPr>
          <w:rStyle w:val="Emphasis"/>
        </w:rPr>
        <w:t xml:space="preserve">of social justice </w:t>
      </w:r>
      <w:r w:rsidRPr="001D3957">
        <w:rPr>
          <w:rStyle w:val="Emphasis"/>
          <w:highlight w:val="cyan"/>
        </w:rPr>
        <w:t>rubric</w:t>
      </w:r>
      <w:r w:rsidRPr="00355296">
        <w:rPr>
          <w:sz w:val="16"/>
        </w:rPr>
        <w:t xml:space="preserve"> (</w:t>
      </w:r>
      <w:r w:rsidRPr="001D3957">
        <w:rPr>
          <w:rStyle w:val="Emphasis"/>
          <w:highlight w:val="cyan"/>
        </w:rPr>
        <w:t>when x is liberated, all others will be as well</w:t>
      </w:r>
      <w:r w:rsidRPr="00355296">
        <w:rPr>
          <w:sz w:val="16"/>
        </w:rPr>
        <w:t xml:space="preserve">) </w:t>
      </w:r>
      <w:r w:rsidRPr="004B0487">
        <w:rPr>
          <w:rStyle w:val="StyleUnderline"/>
          <w:highlight w:val="cyan"/>
        </w:rPr>
        <w:t>that</w:t>
      </w:r>
      <w:r w:rsidRPr="003D5839">
        <w:rPr>
          <w:rStyle w:val="StyleUnderline"/>
        </w:rPr>
        <w:t xml:space="preserve"> seems to </w:t>
      </w:r>
      <w:r w:rsidRPr="004B0487">
        <w:rPr>
          <w:rStyle w:val="StyleUnderline"/>
          <w:highlight w:val="cyan"/>
        </w:rPr>
        <w:t>permeate activism</w:t>
      </w:r>
      <w:r w:rsidRPr="00355296">
        <w:rPr>
          <w:sz w:val="16"/>
        </w:rPr>
        <w:t xml:space="preserve"> on both sides of the human/nonhuman animal divide. Because </w:t>
      </w:r>
      <w:r w:rsidRPr="005E12FF">
        <w:rPr>
          <w:rStyle w:val="StyleUnderline"/>
          <w:highlight w:val="cyan"/>
        </w:rPr>
        <w:t>despite</w:t>
      </w:r>
      <w:r w:rsidRPr="005E12FF">
        <w:rPr>
          <w:rStyle w:val="StyleUnderline"/>
        </w:rPr>
        <w:t xml:space="preserve"> the</w:t>
      </w:r>
      <w:r w:rsidRPr="003D5839">
        <w:rPr>
          <w:rStyle w:val="StyleUnderline"/>
        </w:rPr>
        <w:t xml:space="preserve"> competitive rationales and </w:t>
      </w:r>
      <w:r w:rsidRPr="004B0487">
        <w:rPr>
          <w:rStyle w:val="StyleUnderline"/>
          <w:highlight w:val="cyan"/>
        </w:rPr>
        <w:t>scarcity mindsets</w:t>
      </w:r>
      <w:r w:rsidRPr="003D5839">
        <w:rPr>
          <w:rStyle w:val="StyleUnderline"/>
        </w:rPr>
        <w:t xml:space="preserve"> </w:t>
      </w:r>
      <w:r w:rsidRPr="005E12FF">
        <w:rPr>
          <w:rStyle w:val="StyleUnderline"/>
        </w:rPr>
        <w:t>that have migrated from capitalist society to many social movement cultures</w:t>
      </w:r>
      <w:r w:rsidRPr="00355296">
        <w:rPr>
          <w:sz w:val="16"/>
        </w:rPr>
        <w:t xml:space="preserve">, </w:t>
      </w:r>
      <w:r w:rsidRPr="003D5839">
        <w:rPr>
          <w:rStyle w:val="Emphasis"/>
        </w:rPr>
        <w:t xml:space="preserve">social </w:t>
      </w:r>
      <w:r w:rsidRPr="004B0487">
        <w:rPr>
          <w:rStyle w:val="Emphasis"/>
          <w:highlight w:val="cyan"/>
        </w:rPr>
        <w:t xml:space="preserve">justice is not a scarce </w:t>
      </w:r>
      <w:proofErr w:type="gramStart"/>
      <w:r w:rsidRPr="004B0487">
        <w:rPr>
          <w:rStyle w:val="Emphasis"/>
          <w:highlight w:val="cyan"/>
        </w:rPr>
        <w:t>resource</w:t>
      </w:r>
      <w:proofErr w:type="gramEnd"/>
      <w:r w:rsidRPr="004B0487">
        <w:rPr>
          <w:rStyle w:val="Emphasis"/>
          <w:highlight w:val="cyan"/>
        </w:rPr>
        <w:t xml:space="preserve"> and</w:t>
      </w:r>
      <w:r w:rsidRPr="003D5839">
        <w:rPr>
          <w:rStyle w:val="Emphasis"/>
        </w:rPr>
        <w:t xml:space="preserve"> the </w:t>
      </w:r>
      <w:r w:rsidRPr="004B0487">
        <w:rPr>
          <w:rStyle w:val="Emphasis"/>
          <w:highlight w:val="cyan"/>
        </w:rPr>
        <w:t>liberation of one</w:t>
      </w:r>
      <w:r w:rsidRPr="003D5839">
        <w:rPr>
          <w:rStyle w:val="Emphasis"/>
        </w:rPr>
        <w:t xml:space="preserve"> group </w:t>
      </w:r>
      <w:r w:rsidRPr="004B0487">
        <w:rPr>
          <w:rStyle w:val="Emphasis"/>
          <w:highlight w:val="cyan"/>
        </w:rPr>
        <w:t>does not</w:t>
      </w:r>
      <w:r w:rsidRPr="003D5839">
        <w:rPr>
          <w:rStyle w:val="Emphasis"/>
        </w:rPr>
        <w:t xml:space="preserve"> inherently </w:t>
      </w:r>
      <w:r w:rsidRPr="004B0487">
        <w:rPr>
          <w:rStyle w:val="Emphasis"/>
          <w:highlight w:val="cyan"/>
        </w:rPr>
        <w:t>necessitate</w:t>
      </w:r>
      <w:r w:rsidRPr="003D5839">
        <w:rPr>
          <w:rStyle w:val="Emphasis"/>
        </w:rPr>
        <w:t xml:space="preserve"> the increased </w:t>
      </w:r>
      <w:r w:rsidRPr="004B0487">
        <w:rPr>
          <w:rStyle w:val="Emphasis"/>
          <w:highlight w:val="cyan"/>
        </w:rPr>
        <w:t>oppression of another</w:t>
      </w:r>
      <w:r w:rsidRPr="00355296">
        <w:rPr>
          <w:sz w:val="16"/>
        </w:rPr>
        <w:t xml:space="preserve">.116 </w:t>
      </w:r>
    </w:p>
    <w:p w14:paraId="29F4A9AE" w14:textId="77777777" w:rsidR="00500482" w:rsidRPr="00A200C1" w:rsidRDefault="00500482" w:rsidP="00500482">
      <w:pPr>
        <w:rPr>
          <w:rStyle w:val="StyleUnderline"/>
        </w:rPr>
      </w:pPr>
      <w:r>
        <w:rPr>
          <w:rStyle w:val="StyleUnderline"/>
        </w:rPr>
        <w:t>&lt;</w:t>
      </w:r>
      <w:r w:rsidRPr="00A200C1">
        <w:rPr>
          <w:rStyle w:val="StyleUnderline"/>
        </w:rPr>
        <w:t>&lt;Footnote 116 Begins&gt;</w:t>
      </w:r>
      <w:r>
        <w:rPr>
          <w:rStyle w:val="StyleUnderline"/>
        </w:rPr>
        <w:t>&gt;</w:t>
      </w:r>
    </w:p>
    <w:p w14:paraId="2A1E41F1" w14:textId="77777777" w:rsidR="00500482" w:rsidRPr="00606D03" w:rsidRDefault="00500482" w:rsidP="00500482">
      <w:pPr>
        <w:rPr>
          <w:rStyle w:val="StyleUnderline"/>
        </w:rPr>
      </w:pPr>
      <w:r w:rsidRPr="00606D03">
        <w:rPr>
          <w:rStyle w:val="StyleUnderline"/>
        </w:rPr>
        <w:t xml:space="preserve">116 With the caveat that for this to remain true, liberation for any one group must be sought outside of the </w:t>
      </w:r>
      <w:r w:rsidRPr="004B0487">
        <w:rPr>
          <w:rStyle w:val="StyleUnderline"/>
          <w:highlight w:val="cyan"/>
        </w:rPr>
        <w:t>logics of substitution</w:t>
      </w:r>
      <w:r w:rsidRPr="00606D03">
        <w:rPr>
          <w:rStyle w:val="StyleUnderline"/>
        </w:rPr>
        <w:t xml:space="preserve"> that accept other forms of oppression and offer up other groups as replacements in ways that </w:t>
      </w:r>
      <w:r w:rsidRPr="004B0487">
        <w:rPr>
          <w:rStyle w:val="StyleUnderline"/>
          <w:highlight w:val="cyan"/>
        </w:rPr>
        <w:t>strengthen the</w:t>
      </w:r>
      <w:r>
        <w:rPr>
          <w:rStyle w:val="StyleUnderline"/>
        </w:rPr>
        <w:t xml:space="preserve"> </w:t>
      </w:r>
      <w:r w:rsidRPr="00606D03">
        <w:rPr>
          <w:rStyle w:val="StyleUnderline"/>
        </w:rPr>
        <w:t xml:space="preserve">overall logics of otherization and </w:t>
      </w:r>
      <w:r w:rsidRPr="004B0487">
        <w:rPr>
          <w:rStyle w:val="StyleUnderline"/>
          <w:highlight w:val="cyan"/>
        </w:rPr>
        <w:t>flexible ontology that drive oppression more generally.</w:t>
      </w:r>
    </w:p>
    <w:p w14:paraId="65D48A33" w14:textId="77777777" w:rsidR="00500482" w:rsidRPr="00A200C1" w:rsidRDefault="00500482" w:rsidP="00500482">
      <w:pPr>
        <w:rPr>
          <w:rStyle w:val="StyleUnderline"/>
        </w:rPr>
      </w:pPr>
      <w:r>
        <w:rPr>
          <w:rStyle w:val="StyleUnderline"/>
        </w:rPr>
        <w:t>&lt;</w:t>
      </w:r>
      <w:r w:rsidRPr="00A200C1">
        <w:rPr>
          <w:rStyle w:val="StyleUnderline"/>
        </w:rPr>
        <w:t>&lt;Footnote 116 Ends&gt;</w:t>
      </w:r>
      <w:r>
        <w:rPr>
          <w:rStyle w:val="StyleUnderline"/>
        </w:rPr>
        <w:t>&gt;</w:t>
      </w:r>
    </w:p>
    <w:p w14:paraId="25C6A397" w14:textId="77777777" w:rsidR="00500482" w:rsidRPr="00606D03" w:rsidRDefault="00500482" w:rsidP="00500482">
      <w:pPr>
        <w:rPr>
          <w:rStyle w:val="StyleUnderline"/>
        </w:rPr>
      </w:pPr>
      <w:r w:rsidRPr="00355296">
        <w:rPr>
          <w:sz w:val="16"/>
        </w:rPr>
        <w:t xml:space="preserve">Therefore, </w:t>
      </w:r>
      <w:r w:rsidRPr="004B0487">
        <w:rPr>
          <w:rStyle w:val="StyleUnderline"/>
        </w:rPr>
        <w:t>rather than ignoring</w:t>
      </w:r>
      <w:r w:rsidRPr="00355296">
        <w:rPr>
          <w:sz w:val="16"/>
        </w:rPr>
        <w:t xml:space="preserve"> these </w:t>
      </w:r>
      <w:r w:rsidRPr="00606D03">
        <w:rPr>
          <w:rStyle w:val="StyleUnderline"/>
        </w:rPr>
        <w:t>overlaps</w:t>
      </w:r>
      <w:r w:rsidRPr="00355296">
        <w:rPr>
          <w:sz w:val="16"/>
        </w:rPr>
        <w:t xml:space="preserve"> or exacerbating one form of oppression to marginally lessen another through single-issue campaigning, the AR movement (and </w:t>
      </w:r>
      <w:r w:rsidRPr="004B0487">
        <w:rPr>
          <w:rStyle w:val="StyleUnderline"/>
          <w:highlight w:val="cyan"/>
        </w:rPr>
        <w:t>social movements</w:t>
      </w:r>
      <w:r w:rsidRPr="00355296">
        <w:rPr>
          <w:sz w:val="16"/>
        </w:rPr>
        <w:t xml:space="preserve"> generally) </w:t>
      </w:r>
      <w:r w:rsidRPr="004B0487">
        <w:rPr>
          <w:rStyle w:val="StyleUnderline"/>
          <w:highlight w:val="cyan"/>
        </w:rPr>
        <w:t>would be better served by</w:t>
      </w:r>
      <w:r w:rsidRPr="00606D03">
        <w:rPr>
          <w:rStyle w:val="StyleUnderline"/>
        </w:rPr>
        <w:t xml:space="preserve"> </w:t>
      </w:r>
      <w:r w:rsidRPr="004B0487">
        <w:rPr>
          <w:rStyle w:val="StyleUnderline"/>
          <w:highlight w:val="cyan"/>
        </w:rPr>
        <w:t>seeking out campaigns</w:t>
      </w:r>
      <w:r w:rsidRPr="004B0487">
        <w:rPr>
          <w:sz w:val="16"/>
          <w:highlight w:val="cyan"/>
        </w:rPr>
        <w:t xml:space="preserve"> </w:t>
      </w:r>
      <w:r w:rsidRPr="004B0487">
        <w:rPr>
          <w:rStyle w:val="Emphasis"/>
          <w:highlight w:val="cyan"/>
        </w:rPr>
        <w:t>that</w:t>
      </w:r>
      <w:r w:rsidRPr="00606D03">
        <w:rPr>
          <w:rStyle w:val="Emphasis"/>
        </w:rPr>
        <w:t xml:space="preserve"> naturally </w:t>
      </w:r>
      <w:r w:rsidRPr="004B0487">
        <w:rPr>
          <w:rStyle w:val="Emphasis"/>
          <w:highlight w:val="cyan"/>
        </w:rPr>
        <w:t>lend themselves to alliances</w:t>
      </w:r>
      <w:r w:rsidRPr="00355296">
        <w:rPr>
          <w:sz w:val="16"/>
        </w:rPr>
        <w:t xml:space="preserve">. As just one example of a potential campaign, </w:t>
      </w:r>
      <w:r w:rsidRPr="004B0487">
        <w:rPr>
          <w:rStyle w:val="StyleUnderline"/>
          <w:highlight w:val="cyan"/>
        </w:rPr>
        <w:t>consider the interlocking practices of animalization, capitalist exploitation, and racial hierarchies</w:t>
      </w:r>
      <w:r w:rsidRPr="00606D03">
        <w:rPr>
          <w:rStyle w:val="StyleUnderline"/>
        </w:rPr>
        <w:t xml:space="preserve"> operative at the Angola prison rodeo.</w:t>
      </w:r>
    </w:p>
    <w:p w14:paraId="507EA242" w14:textId="77777777" w:rsidR="00500482" w:rsidRPr="00355296" w:rsidRDefault="00500482" w:rsidP="00500482">
      <w:pPr>
        <w:rPr>
          <w:sz w:val="16"/>
        </w:rPr>
      </w:pPr>
      <w:r w:rsidRPr="00355296">
        <w:rPr>
          <w:sz w:val="16"/>
        </w:rPr>
        <w:t xml:space="preserve">Every year in Louisiana, the Angola prison holds a rodeo involving incarcerated men. Open to the public and promoted as a type of “prison tourism,” the rodeo stages a violent and dangerous conflict between incarcerated men (largely racial minorities who put their bodies on the line) and nonhuman animals (who are unable to refuse participation) for the entertainment of (largely white) spectators. Speaking of the event, Kathryn Gillespie has argued </w:t>
      </w:r>
      <w:r w:rsidRPr="004B0487">
        <w:rPr>
          <w:rStyle w:val="StyleUnderline"/>
          <w:highlight w:val="cyan"/>
        </w:rPr>
        <w:t>that</w:t>
      </w:r>
      <w:r w:rsidRPr="004B0487">
        <w:rPr>
          <w:rStyle w:val="StyleUnderline"/>
        </w:rPr>
        <w:t xml:space="preserve"> the spectacle of the prison rodeo </w:t>
      </w:r>
      <w:r w:rsidRPr="004B0487">
        <w:rPr>
          <w:rStyle w:val="StyleUnderline"/>
          <w:highlight w:val="cyan"/>
        </w:rPr>
        <w:t>actively</w:t>
      </w:r>
      <w:r w:rsidRPr="004B0487">
        <w:rPr>
          <w:rStyle w:val="StyleUnderline"/>
        </w:rPr>
        <w:t xml:space="preserve"> reinforces interlocking “logics of racialization, animalization, and anthropocentrism” in ways that </w:t>
      </w:r>
      <w:r w:rsidRPr="004B0487">
        <w:rPr>
          <w:rStyle w:val="StyleUnderline"/>
          <w:highlight w:val="cyan"/>
        </w:rPr>
        <w:t>link human and nonhuman participants</w:t>
      </w:r>
      <w:r w:rsidRPr="00355296">
        <w:rPr>
          <w:sz w:val="16"/>
        </w:rPr>
        <w:t xml:space="preserve"> of the rodeo </w:t>
      </w:r>
      <w:r w:rsidRPr="00606D03">
        <w:rPr>
          <w:rStyle w:val="Emphasis"/>
        </w:rPr>
        <w:t xml:space="preserve">together </w:t>
      </w:r>
      <w:r w:rsidRPr="004B0487">
        <w:rPr>
          <w:rStyle w:val="Emphasis"/>
          <w:highlight w:val="cyan"/>
        </w:rPr>
        <w:t>as ontologically lesser</w:t>
      </w:r>
      <w:r w:rsidRPr="00355296">
        <w:rPr>
          <w:sz w:val="16"/>
        </w:rPr>
        <w:t xml:space="preserve"> (Kathryn; Gillespie 2018, 1276). Importantly, </w:t>
      </w:r>
      <w:r w:rsidRPr="004B0487">
        <w:rPr>
          <w:rStyle w:val="StyleUnderline"/>
          <w:highlight w:val="cyan"/>
        </w:rPr>
        <w:t xml:space="preserve">the implications of </w:t>
      </w:r>
      <w:r w:rsidRPr="004B0487">
        <w:rPr>
          <w:rStyle w:val="StyleUnderline"/>
        </w:rPr>
        <w:t xml:space="preserve">this </w:t>
      </w:r>
      <w:r w:rsidRPr="004B0487">
        <w:rPr>
          <w:rStyle w:val="StyleUnderline"/>
          <w:highlight w:val="cyan"/>
        </w:rPr>
        <w:t>contagious marginalization</w:t>
      </w:r>
      <w:r w:rsidRPr="004B0487">
        <w:rPr>
          <w:sz w:val="16"/>
          <w:highlight w:val="cyan"/>
        </w:rPr>
        <w:t xml:space="preserve"> </w:t>
      </w:r>
      <w:r w:rsidRPr="004B0487">
        <w:rPr>
          <w:rStyle w:val="Emphasis"/>
          <w:highlight w:val="cyan"/>
        </w:rPr>
        <w:t>are wide-ranging</w:t>
      </w:r>
      <w:r w:rsidRPr="00355296">
        <w:rPr>
          <w:sz w:val="16"/>
        </w:rPr>
        <w:t xml:space="preserve"> and expand well beyond the confines of the event itself. Because beyond simply acting as a form of entertainment and “prison tourism” for an external audience (Ibid), the </w:t>
      </w:r>
      <w:r w:rsidRPr="004B0487">
        <w:rPr>
          <w:rStyle w:val="StyleUnderline"/>
          <w:highlight w:val="cyan"/>
        </w:rPr>
        <w:t>oppressive logics</w:t>
      </w:r>
      <w:r w:rsidRPr="00355296">
        <w:rPr>
          <w:sz w:val="16"/>
        </w:rPr>
        <w:t xml:space="preserve"> of the rodeo </w:t>
      </w:r>
      <w:r w:rsidRPr="00606D03">
        <w:rPr>
          <w:rStyle w:val="StyleUnderline"/>
        </w:rPr>
        <w:t xml:space="preserve">do not end at justifying the existence of the event itself but act to justify and </w:t>
      </w:r>
      <w:r w:rsidRPr="004B0487">
        <w:rPr>
          <w:rStyle w:val="StyleUnderline"/>
          <w:highlight w:val="cyan"/>
        </w:rPr>
        <w:t xml:space="preserve">normalize </w:t>
      </w:r>
      <w:r w:rsidRPr="004B0487">
        <w:rPr>
          <w:rStyle w:val="Emphasis"/>
          <w:highlight w:val="cyan"/>
        </w:rPr>
        <w:t>the larger structures of nonhuman exploitation</w:t>
      </w:r>
      <w:r w:rsidRPr="00606D03">
        <w:rPr>
          <w:rStyle w:val="Emphasis"/>
        </w:rPr>
        <w:t xml:space="preserve">, </w:t>
      </w:r>
      <w:r w:rsidRPr="004B0487">
        <w:rPr>
          <w:rStyle w:val="Emphasis"/>
          <w:highlight w:val="cyan"/>
        </w:rPr>
        <w:t>carceralism, and racialized criminality</w:t>
      </w:r>
      <w:r w:rsidRPr="00606D03">
        <w:rPr>
          <w:rStyle w:val="Emphasis"/>
        </w:rPr>
        <w:t xml:space="preserve"> that allow for it to function in the first place.</w:t>
      </w:r>
    </w:p>
    <w:p w14:paraId="2523A5FB" w14:textId="77777777" w:rsidR="00500482" w:rsidRPr="00355296" w:rsidRDefault="00500482" w:rsidP="00500482">
      <w:pPr>
        <w:rPr>
          <w:sz w:val="16"/>
        </w:rPr>
      </w:pPr>
      <w:r w:rsidRPr="00355296">
        <w:rPr>
          <w:sz w:val="16"/>
        </w:rPr>
        <w:t>This is only exacerbated as this marginalization also acts as a form of entertainment for spectators. By infusing the prison rodeo with the logics Gillespie identifies, the biopolitical stakes do not end impact the participants alone but are internalized by the audience as well. A central aspect of the spectacle then is geared towards the external purpose of producing and upholding “notions of whiteness-as-humanness” amongst the spectators and prison staff who come to view themselves as divided (literally by bars and figuratively by ontological value) from the dehumanized participants of the rodeo (Ibid 1277). Conversely, by framing incarcerated persons as “dangerous animals in need of containment,” the carceral system justifies its existence by reinforcing human/animal binaries while simultaneously normalizing the prison structure by invoking “notions of human superiority measured against captive and animalized beings” (Ibid 1282).117</w:t>
      </w:r>
    </w:p>
    <w:p w14:paraId="63A34627" w14:textId="77777777" w:rsidR="00500482" w:rsidRPr="00606D03" w:rsidRDefault="00500482" w:rsidP="00500482">
      <w:pPr>
        <w:rPr>
          <w:rStyle w:val="StyleUnderline"/>
        </w:rPr>
      </w:pPr>
      <w:r w:rsidRPr="00355296">
        <w:rPr>
          <w:sz w:val="16"/>
        </w:rPr>
        <w:t xml:space="preserve">Given the vividness, depth, and interspecies nature of carceral dehumanization taking place at Angola, the prison rodeo stands out as a site where various movements concerned with a wide variety of exploitative and oppressive practices could find common cause with one another. </w:t>
      </w:r>
      <w:r w:rsidRPr="004B0487">
        <w:rPr>
          <w:rStyle w:val="StyleUnderline"/>
          <w:highlight w:val="cyan"/>
        </w:rPr>
        <w:t>In coming together to contest this event</w:t>
      </w:r>
      <w:r w:rsidRPr="00606D03">
        <w:rPr>
          <w:rStyle w:val="StyleUnderline"/>
        </w:rPr>
        <w:t xml:space="preserve">, the shared purpose of various, </w:t>
      </w:r>
      <w:r w:rsidRPr="004B0487">
        <w:rPr>
          <w:rStyle w:val="StyleUnderline"/>
          <w:highlight w:val="cyan"/>
        </w:rPr>
        <w:t>traditionally siloed organizations</w:t>
      </w:r>
      <w:r w:rsidRPr="00606D03">
        <w:rPr>
          <w:rStyle w:val="StyleUnderline"/>
        </w:rPr>
        <w:t xml:space="preserve"> would </w:t>
      </w:r>
      <w:r w:rsidRPr="004B0487">
        <w:rPr>
          <w:rStyle w:val="StyleUnderline"/>
          <w:highlight w:val="cyan"/>
        </w:rPr>
        <w:t>not only increase the chances of success on this</w:t>
      </w:r>
      <w:r w:rsidRPr="00606D03">
        <w:rPr>
          <w:rStyle w:val="StyleUnderline"/>
        </w:rPr>
        <w:t xml:space="preserve"> individual </w:t>
      </w:r>
      <w:r w:rsidRPr="004B0487">
        <w:rPr>
          <w:rStyle w:val="StyleUnderline"/>
          <w:highlight w:val="cyan"/>
        </w:rPr>
        <w:t>campaign but could also facilitate</w:t>
      </w:r>
      <w:r w:rsidRPr="00606D03">
        <w:rPr>
          <w:rStyle w:val="StyleUnderline"/>
        </w:rPr>
        <w:t xml:space="preserve"> members of the coalition </w:t>
      </w:r>
      <w:r w:rsidRPr="004B0487">
        <w:rPr>
          <w:rStyle w:val="StyleUnderline"/>
          <w:highlight w:val="cyan"/>
        </w:rPr>
        <w:t>receptively engaging</w:t>
      </w:r>
      <w:r w:rsidRPr="00606D03">
        <w:rPr>
          <w:rStyle w:val="StyleUnderline"/>
        </w:rPr>
        <w:t xml:space="preserve"> with one other </w:t>
      </w:r>
      <w:r w:rsidRPr="004B0487">
        <w:rPr>
          <w:rStyle w:val="StyleUnderline"/>
          <w:highlight w:val="cyan"/>
        </w:rPr>
        <w:t>on issues central to one</w:t>
      </w:r>
      <w:r w:rsidRPr="00606D03">
        <w:rPr>
          <w:rStyle w:val="StyleUnderline"/>
        </w:rPr>
        <w:t xml:space="preserve"> part of the coalition </w:t>
      </w:r>
      <w:r w:rsidRPr="004B0487">
        <w:rPr>
          <w:rStyle w:val="StyleUnderline"/>
          <w:highlight w:val="cyan"/>
        </w:rPr>
        <w:t>that have</w:t>
      </w:r>
      <w:r w:rsidRPr="00606D03">
        <w:rPr>
          <w:rStyle w:val="StyleUnderline"/>
        </w:rPr>
        <w:t xml:space="preserve"> traditionally </w:t>
      </w:r>
      <w:r w:rsidRPr="004B0487">
        <w:rPr>
          <w:rStyle w:val="StyleUnderline"/>
          <w:highlight w:val="cyan"/>
        </w:rPr>
        <w:t>been ignored</w:t>
      </w:r>
      <w:r w:rsidRPr="00606D03">
        <w:rPr>
          <w:rStyle w:val="StyleUnderline"/>
        </w:rPr>
        <w:t xml:space="preserve">, </w:t>
      </w:r>
      <w:r w:rsidRPr="004B0487">
        <w:rPr>
          <w:rStyle w:val="StyleUnderline"/>
          <w:highlight w:val="cyan"/>
        </w:rPr>
        <w:t>under-considered, or rejected by others</w:t>
      </w:r>
      <w:r w:rsidRPr="00606D03">
        <w:rPr>
          <w:rStyle w:val="StyleUnderline"/>
        </w:rPr>
        <w:t xml:space="preserve"> within our individualized struggles. </w:t>
      </w:r>
    </w:p>
    <w:p w14:paraId="09C73A4F" w14:textId="77777777" w:rsidR="00500482" w:rsidRDefault="00500482" w:rsidP="00500482">
      <w:pPr>
        <w:rPr>
          <w:rStyle w:val="StyleUnderline"/>
        </w:rPr>
      </w:pPr>
      <w:r w:rsidRPr="00355296">
        <w:rPr>
          <w:sz w:val="16"/>
        </w:rPr>
        <w:t xml:space="preserve">Importantly, </w:t>
      </w:r>
      <w:r w:rsidRPr="00606D03">
        <w:rPr>
          <w:rStyle w:val="StyleUnderline"/>
        </w:rPr>
        <w:t xml:space="preserve">there is no guarantee that all the differences that emerge can or will be reconciled. </w:t>
      </w:r>
      <w:r w:rsidRPr="00606D03">
        <w:rPr>
          <w:rStyle w:val="Emphasis"/>
        </w:rPr>
        <w:t xml:space="preserve">But </w:t>
      </w:r>
      <w:r w:rsidRPr="004B0487">
        <w:rPr>
          <w:rStyle w:val="Emphasis"/>
          <w:highlight w:val="cyan"/>
        </w:rPr>
        <w:t>solidarity is not the same thing as uniformity</w:t>
      </w:r>
      <w:r w:rsidRPr="00606D03">
        <w:rPr>
          <w:rStyle w:val="StyleUnderline"/>
        </w:rPr>
        <w:t>.</w:t>
      </w:r>
      <w:r w:rsidRPr="00355296">
        <w:rPr>
          <w:sz w:val="16"/>
        </w:rPr>
        <w:t xml:space="preserve"> As addressed by Tuck and Yang, </w:t>
      </w:r>
      <w:r w:rsidRPr="00606D03">
        <w:rPr>
          <w:rStyle w:val="StyleUnderline"/>
        </w:rPr>
        <w:t>solidarity does not mean there is no internal contradiction or conflict. Instead, they convincingly argue that “solidarity is an uneasy, reserved, and unsettled matter that neither reconciles present grievances nor forecloses future conflict</w:t>
      </w:r>
      <w:r w:rsidRPr="00355296">
        <w:rPr>
          <w:sz w:val="16"/>
        </w:rPr>
        <w:t xml:space="preserve">” (Tuck and Yang 2012, 3. See also 7, 28). </w:t>
      </w:r>
      <w:r w:rsidRPr="004B0487">
        <w:rPr>
          <w:rStyle w:val="StyleUnderline"/>
          <w:highlight w:val="cyan"/>
        </w:rPr>
        <w:t>For</w:t>
      </w:r>
      <w:r w:rsidRPr="00606D03">
        <w:rPr>
          <w:rStyle w:val="StyleUnderline"/>
        </w:rPr>
        <w:t xml:space="preserve"> even this </w:t>
      </w:r>
      <w:r w:rsidRPr="005E12FF">
        <w:rPr>
          <w:rStyle w:val="StyleUnderline"/>
          <w:highlight w:val="cyan"/>
        </w:rPr>
        <w:t xml:space="preserve">uneasy solidarity </w:t>
      </w:r>
      <w:r w:rsidRPr="004B0487">
        <w:rPr>
          <w:rStyle w:val="StyleUnderline"/>
          <w:highlight w:val="cyan"/>
        </w:rPr>
        <w:t>to be possible</w:t>
      </w:r>
      <w:r w:rsidRPr="00606D03">
        <w:rPr>
          <w:rStyle w:val="StyleUnderline"/>
        </w:rPr>
        <w:t xml:space="preserve">, however, the </w:t>
      </w:r>
      <w:r w:rsidRPr="005E12FF">
        <w:rPr>
          <w:rStyle w:val="StyleUnderline"/>
        </w:rPr>
        <w:t>current strategies</w:t>
      </w:r>
      <w:r w:rsidRPr="00355296">
        <w:rPr>
          <w:sz w:val="16"/>
        </w:rPr>
        <w:t xml:space="preserve"> of the AR movement </w:t>
      </w:r>
      <w:r w:rsidRPr="003E32A4">
        <w:rPr>
          <w:rStyle w:val="StyleUnderline"/>
          <w:highlight w:val="cyan"/>
        </w:rPr>
        <w:t>would need to</w:t>
      </w:r>
      <w:r w:rsidRPr="00606D03">
        <w:rPr>
          <w:rStyle w:val="StyleUnderline"/>
        </w:rPr>
        <w:t xml:space="preserve"> give way </w:t>
      </w:r>
      <w:r w:rsidRPr="00606D03">
        <w:rPr>
          <w:rStyle w:val="Emphasis"/>
        </w:rPr>
        <w:t xml:space="preserve">to </w:t>
      </w:r>
      <w:r w:rsidRPr="005E12FF">
        <w:rPr>
          <w:rStyle w:val="Emphasis"/>
          <w:highlight w:val="cyan"/>
        </w:rPr>
        <w:t>an active rejection of single</w:t>
      </w:r>
      <w:r w:rsidRPr="004B0487">
        <w:rPr>
          <w:rStyle w:val="Emphasis"/>
          <w:highlight w:val="cyan"/>
        </w:rPr>
        <w:t>-issue strategies and ideological position.</w:t>
      </w:r>
      <w:r w:rsidRPr="00355296">
        <w:rPr>
          <w:sz w:val="16"/>
        </w:rPr>
        <w:t xml:space="preserve"> Relatedly</w:t>
      </w:r>
      <w:r w:rsidRPr="00606D03">
        <w:rPr>
          <w:rStyle w:val="StyleUnderline"/>
        </w:rPr>
        <w:t xml:space="preserve">, </w:t>
      </w:r>
      <w:r w:rsidRPr="005E12FF">
        <w:rPr>
          <w:rStyle w:val="StyleUnderline"/>
          <w:highlight w:val="cyan"/>
        </w:rPr>
        <w:t xml:space="preserve">it would necessitate a rejection of the </w:t>
      </w:r>
      <w:r w:rsidRPr="005E12FF">
        <w:rPr>
          <w:rStyle w:val="Emphasis"/>
          <w:highlight w:val="cyan"/>
        </w:rPr>
        <w:t>biopolitical practices of humanization and animalization</w:t>
      </w:r>
      <w:r w:rsidRPr="00355296">
        <w:rPr>
          <w:sz w:val="16"/>
        </w:rPr>
        <w:t xml:space="preserve"> </w:t>
      </w:r>
      <w:r w:rsidRPr="00606D03">
        <w:rPr>
          <w:rStyle w:val="StyleUnderline"/>
        </w:rPr>
        <w:t>currently utilized</w:t>
      </w:r>
      <w:r w:rsidRPr="00355296">
        <w:rPr>
          <w:sz w:val="16"/>
        </w:rPr>
        <w:t xml:space="preserve"> by the AR movement </w:t>
      </w:r>
      <w:r w:rsidRPr="00606D03">
        <w:rPr>
          <w:rStyle w:val="StyleUnderline"/>
        </w:rPr>
        <w:t>in alliance with state power and carceral structures</w:t>
      </w:r>
      <w:r w:rsidRPr="00355296">
        <w:rPr>
          <w:sz w:val="16"/>
        </w:rPr>
        <w:t xml:space="preserve">. Because </w:t>
      </w:r>
      <w:r w:rsidRPr="00606D03">
        <w:rPr>
          <w:rStyle w:val="StyleUnderline"/>
        </w:rPr>
        <w:t>while solidarity may always be an uneasy matter, it is functionally impossible while gains for one movement are predicated on actively shifting oppression onto others.118</w:t>
      </w:r>
    </w:p>
    <w:p w14:paraId="3B14B101" w14:textId="77777777" w:rsidR="00500482" w:rsidRPr="00A200C1" w:rsidRDefault="00500482" w:rsidP="00500482">
      <w:pPr>
        <w:rPr>
          <w:rStyle w:val="StyleUnderline"/>
        </w:rPr>
      </w:pPr>
      <w:r w:rsidRPr="00A200C1">
        <w:rPr>
          <w:rStyle w:val="StyleUnderline"/>
        </w:rPr>
        <w:t>&lt;&lt;Footnote 118 Begins&gt;&gt;</w:t>
      </w:r>
    </w:p>
    <w:p w14:paraId="23D75812" w14:textId="77777777" w:rsidR="00500482" w:rsidRPr="00355296" w:rsidRDefault="00500482" w:rsidP="00500482">
      <w:pPr>
        <w:rPr>
          <w:sz w:val="16"/>
        </w:rPr>
      </w:pPr>
      <w:r w:rsidRPr="00355296">
        <w:rPr>
          <w:sz w:val="16"/>
        </w:rPr>
        <w:t xml:space="preserve">118 While the AR movement is my focus, it is important to again note that contradictions such as these are not restricted to our movement and similar examinations and alterations are necessary for other movements as well. </w:t>
      </w:r>
      <w:r w:rsidRPr="00606D03">
        <w:rPr>
          <w:rStyle w:val="Emphasis"/>
        </w:rPr>
        <w:t>Ultimately</w:t>
      </w:r>
      <w:r w:rsidRPr="00355296">
        <w:rPr>
          <w:sz w:val="16"/>
        </w:rPr>
        <w:t xml:space="preserve">, however, </w:t>
      </w:r>
      <w:r w:rsidRPr="003E32A4">
        <w:rPr>
          <w:rStyle w:val="Emphasis"/>
          <w:highlight w:val="cyan"/>
        </w:rPr>
        <w:t>awaiting</w:t>
      </w:r>
      <w:r w:rsidRPr="00355296">
        <w:rPr>
          <w:sz w:val="16"/>
        </w:rPr>
        <w:t xml:space="preserve"> the </w:t>
      </w:r>
      <w:r w:rsidRPr="00606D03">
        <w:rPr>
          <w:rStyle w:val="Emphasis"/>
        </w:rPr>
        <w:t xml:space="preserve">ideological </w:t>
      </w:r>
      <w:r w:rsidRPr="003E32A4">
        <w:rPr>
          <w:rStyle w:val="Emphasis"/>
          <w:highlight w:val="cyan"/>
        </w:rPr>
        <w:t>purity or</w:t>
      </w:r>
      <w:r w:rsidRPr="00606D03">
        <w:rPr>
          <w:rStyle w:val="Emphasis"/>
        </w:rPr>
        <w:t xml:space="preserve"> complete </w:t>
      </w:r>
      <w:r w:rsidRPr="003E32A4">
        <w:rPr>
          <w:rStyle w:val="Emphasis"/>
          <w:highlight w:val="cyan"/>
        </w:rPr>
        <w:t>synthesis</w:t>
      </w:r>
      <w:r w:rsidRPr="00606D03">
        <w:rPr>
          <w:rStyle w:val="Emphasis"/>
        </w:rPr>
        <w:t xml:space="preserve"> of aims </w:t>
      </w:r>
      <w:r w:rsidRPr="003E32A4">
        <w:rPr>
          <w:rStyle w:val="Emphasis"/>
          <w:highlight w:val="cyan"/>
        </w:rPr>
        <w:t>before beginning to come together</w:t>
      </w:r>
      <w:r w:rsidRPr="00606D03">
        <w:rPr>
          <w:rStyle w:val="Emphasis"/>
        </w:rPr>
        <w:t xml:space="preserve"> </w:t>
      </w:r>
      <w:r w:rsidRPr="003E32A4">
        <w:rPr>
          <w:rStyle w:val="Emphasis"/>
          <w:highlight w:val="cyan"/>
        </w:rPr>
        <w:t>represents a losing proposition</w:t>
      </w:r>
      <w:r w:rsidRPr="00606D03">
        <w:rPr>
          <w:rStyle w:val="Emphasis"/>
        </w:rPr>
        <w:t xml:space="preserve"> </w:t>
      </w:r>
      <w:r w:rsidRPr="00355296">
        <w:rPr>
          <w:sz w:val="16"/>
        </w:rPr>
        <w:t>and I would rather see the AR movement lead by example while remaining firm in its ownco mmitments to nonhuman animal liberation than using the missteps of others to justify our own inaction or complicity.</w:t>
      </w:r>
    </w:p>
    <w:p w14:paraId="175A62D0" w14:textId="77777777" w:rsidR="00500482" w:rsidRPr="00A200C1" w:rsidRDefault="00500482" w:rsidP="00500482">
      <w:pPr>
        <w:rPr>
          <w:rStyle w:val="StyleUnderline"/>
        </w:rPr>
      </w:pPr>
      <w:r w:rsidRPr="00A200C1">
        <w:rPr>
          <w:rStyle w:val="StyleUnderline"/>
        </w:rPr>
        <w:t>&lt;&lt;Footnote 118 Ends&gt;&gt;</w:t>
      </w:r>
    </w:p>
    <w:p w14:paraId="018D88DA" w14:textId="77777777" w:rsidR="00500482" w:rsidRPr="00355296" w:rsidRDefault="00500482" w:rsidP="00500482">
      <w:pPr>
        <w:rPr>
          <w:sz w:val="16"/>
        </w:rPr>
      </w:pPr>
      <w:r w:rsidRPr="00355296">
        <w:rPr>
          <w:sz w:val="16"/>
        </w:rPr>
        <w:t>Embracing Expansive Solidarity and Epistemological Humility</w:t>
      </w:r>
    </w:p>
    <w:p w14:paraId="2DC7CB05" w14:textId="77777777" w:rsidR="00500482" w:rsidRPr="00355296" w:rsidRDefault="00500482" w:rsidP="00500482">
      <w:pPr>
        <w:rPr>
          <w:sz w:val="16"/>
        </w:rPr>
      </w:pPr>
      <w:r w:rsidRPr="00355296">
        <w:rPr>
          <w:sz w:val="16"/>
        </w:rPr>
        <w:t xml:space="preserve">While this represents a challenging (but necessary) first step, </w:t>
      </w:r>
      <w:r w:rsidRPr="00606D03">
        <w:rPr>
          <w:rStyle w:val="StyleUnderline"/>
        </w:rPr>
        <w:t>the destruction of</w:t>
      </w:r>
      <w:r w:rsidRPr="00355296">
        <w:rPr>
          <w:sz w:val="16"/>
        </w:rPr>
        <w:t xml:space="preserve"> these </w:t>
      </w:r>
      <w:r w:rsidRPr="00606D03">
        <w:rPr>
          <w:rStyle w:val="StyleUnderline"/>
        </w:rPr>
        <w:t xml:space="preserve">barriers to wider </w:t>
      </w:r>
      <w:proofErr w:type="gramStart"/>
      <w:r w:rsidRPr="00606D03">
        <w:rPr>
          <w:rStyle w:val="StyleUnderline"/>
        </w:rPr>
        <w:t>alliance</w:t>
      </w:r>
      <w:proofErr w:type="gramEnd"/>
      <w:r w:rsidRPr="00606D03">
        <w:rPr>
          <w:rStyle w:val="StyleUnderline"/>
        </w:rPr>
        <w:t xml:space="preserve"> are</w:t>
      </w:r>
      <w:r w:rsidRPr="00355296">
        <w:rPr>
          <w:sz w:val="16"/>
        </w:rPr>
        <w:t xml:space="preserve"> only the ones </w:t>
      </w:r>
      <w:r w:rsidRPr="00606D03">
        <w:rPr>
          <w:rStyle w:val="Emphasis"/>
        </w:rPr>
        <w:t>needed to make alliance itself possible</w:t>
      </w:r>
      <w:r w:rsidRPr="00355296">
        <w:rPr>
          <w:sz w:val="16"/>
        </w:rPr>
        <w:t xml:space="preserve">. Beyond these changes, the movement would need to come to any possible alliances open to addressing the conflicts that exist between liberation projects and ready to make a productive attempt at reconciling them. Along these lines, Claire Jean Kim argues for what she calls </w:t>
      </w:r>
      <w:r w:rsidRPr="00606D03">
        <w:rPr>
          <w:rStyle w:val="StyleUnderline"/>
        </w:rPr>
        <w:t>an ethic of “mutual avowal”</w:t>
      </w:r>
      <w:r w:rsidRPr="00355296">
        <w:rPr>
          <w:sz w:val="16"/>
        </w:rPr>
        <w:t xml:space="preserve"> (Kim 2015, 180-183) </w:t>
      </w:r>
      <w:r w:rsidRPr="00606D03">
        <w:rPr>
          <w:rStyle w:val="StyleUnderline"/>
        </w:rPr>
        <w:t>where a move away from single-issue tactics</w:t>
      </w:r>
      <w:r w:rsidRPr="00355296">
        <w:rPr>
          <w:sz w:val="16"/>
        </w:rPr>
        <w:t xml:space="preserve"> (or “single-optic vision” as she frames it) (Ibid 180) is </w:t>
      </w:r>
      <w:r w:rsidRPr="00606D03">
        <w:rPr>
          <w:rStyle w:val="StyleUnderline"/>
        </w:rPr>
        <w:t>met with a commitment to solidarity and “openness to other subordinated group experiences</w:t>
      </w:r>
      <w:r w:rsidRPr="00355296">
        <w:rPr>
          <w:sz w:val="16"/>
        </w:rPr>
        <w:t>” (Ibid 182). Importantly, however, Kim also makes clear that “</w:t>
      </w:r>
      <w:r w:rsidRPr="003E32A4">
        <w:rPr>
          <w:rStyle w:val="StyleUnderline"/>
          <w:highlight w:val="cyan"/>
        </w:rPr>
        <w:t>avowal and critique…are not mutually exclusive</w:t>
      </w:r>
      <w:r w:rsidRPr="00606D03">
        <w:rPr>
          <w:rStyle w:val="StyleUnderline"/>
        </w:rPr>
        <w:t xml:space="preserve"> positions”</w:t>
      </w:r>
      <w:r w:rsidRPr="00355296">
        <w:rPr>
          <w:sz w:val="16"/>
        </w:rPr>
        <w:t xml:space="preserve"> (Ibid 182). </w:t>
      </w:r>
      <w:r w:rsidRPr="00606D03">
        <w:rPr>
          <w:rStyle w:val="StyleUnderline"/>
        </w:rPr>
        <w:t xml:space="preserve">But </w:t>
      </w:r>
      <w:r w:rsidRPr="003E32A4">
        <w:rPr>
          <w:rStyle w:val="StyleUnderline"/>
          <w:highlight w:val="cyan"/>
        </w:rPr>
        <w:t xml:space="preserve">holding both simultaneously requires an empathetic connection to the other, a commitment to liberation, and an openness to having your own worldview </w:t>
      </w:r>
      <w:r w:rsidRPr="005E12FF">
        <w:rPr>
          <w:rStyle w:val="StyleUnderline"/>
        </w:rPr>
        <w:t xml:space="preserve">and ideals </w:t>
      </w:r>
      <w:r w:rsidRPr="003E32A4">
        <w:rPr>
          <w:rStyle w:val="StyleUnderline"/>
          <w:highlight w:val="cyan"/>
        </w:rPr>
        <w:t>challenged</w:t>
      </w:r>
      <w:r w:rsidRPr="00606D03">
        <w:rPr>
          <w:rStyle w:val="StyleUnderline"/>
        </w:rPr>
        <w:t>.</w:t>
      </w:r>
      <w:r w:rsidRPr="00355296">
        <w:rPr>
          <w:sz w:val="16"/>
        </w:rPr>
        <w:t xml:space="preserve"> This is not easily done to say the least.</w:t>
      </w:r>
    </w:p>
    <w:p w14:paraId="64C43EA8" w14:textId="77777777" w:rsidR="00500482" w:rsidRPr="00355296" w:rsidRDefault="00500482" w:rsidP="00500482">
      <w:pPr>
        <w:rPr>
          <w:sz w:val="16"/>
        </w:rPr>
      </w:pPr>
      <w:r w:rsidRPr="00355296">
        <w:rPr>
          <w:sz w:val="16"/>
        </w:rPr>
        <w:t xml:space="preserve">Towards this end, I am persuaded by the arguments of Marisol de la Cadena in favor of what she calls “pluriverse politics” of “cosmopolitics” (Cadena 2010). Cadena identifies the need for this expanded form of political engagement via an examination of the conflicts that arose between Western mining interests and indigenous Quechua residents of Peru (amongst others) concerning a prospective mining operation on a sacred mountain, Ausangate. In exploring this conflict, she exposes how the disagreement involved ran much deeper than differing conceptions surrounding the appropriate use of natural resources or the potential economic </w:t>
      </w:r>
      <w:proofErr w:type="gramStart"/>
      <w:r w:rsidRPr="00355296">
        <w:rPr>
          <w:sz w:val="16"/>
        </w:rPr>
        <w:t>damages</w:t>
      </w:r>
      <w:proofErr w:type="gramEnd"/>
      <w:r w:rsidRPr="00355296">
        <w:rPr>
          <w:sz w:val="16"/>
        </w:rPr>
        <w:t xml:space="preserve"> that local populations, reliant on tourism, may suffer if mining operations were to begin. </w:t>
      </w:r>
    </w:p>
    <w:p w14:paraId="57A48F14" w14:textId="77777777" w:rsidR="00500482" w:rsidRPr="00355296" w:rsidRDefault="00500482" w:rsidP="00500482">
      <w:pPr>
        <w:rPr>
          <w:sz w:val="16"/>
        </w:rPr>
      </w:pPr>
      <w:r w:rsidRPr="00355296">
        <w:rPr>
          <w:sz w:val="16"/>
        </w:rPr>
        <w:t xml:space="preserve">Instead, Cadena argues, the disconnect driving the conflict also involved the ontological understanding of nature and the appropriate limits of the political itself as the conception of the mountain as a thing that exists for external use ran counter to indigenous cosmologies surrounding not only its sacredness to indigenous populations, but its own interests as a mountain, or an “earth being” as Cadena calls them. In this way, it was not simply that two different parties held different interests, but that indigenous conceptions of the mountain as a sentient being challenged “the antithetical separation of ‘Humanity’ and ‘Nature’” (Ibid 345) that defines the understanding of the acceptable field of political questions accessible through Western epistemology. </w:t>
      </w:r>
    </w:p>
    <w:p w14:paraId="5F11E4E8" w14:textId="77777777" w:rsidR="00500482" w:rsidRPr="00355296" w:rsidRDefault="00500482" w:rsidP="00500482">
      <w:pPr>
        <w:rPr>
          <w:sz w:val="16"/>
        </w:rPr>
      </w:pPr>
      <w:r w:rsidRPr="00355296">
        <w:rPr>
          <w:sz w:val="16"/>
        </w:rPr>
        <w:t xml:space="preserve">To be clear, I am not arguing for or against the sacredness of nature, its (or their) sentience, or how this ontological status impacts what is owed to nature, nonhuman beings, or both. For the purposes of this argument, the </w:t>
      </w:r>
      <w:proofErr w:type="gramStart"/>
      <w:r w:rsidRPr="00355296">
        <w:rPr>
          <w:sz w:val="16"/>
        </w:rPr>
        <w:t>answer</w:t>
      </w:r>
      <w:proofErr w:type="gramEnd"/>
      <w:r w:rsidRPr="00355296">
        <w:rPr>
          <w:sz w:val="16"/>
        </w:rPr>
        <w:t xml:space="preserve"> to questions such as this are beside the point. Because the impetus behind pluriverse politics is not intended to aid the creation of unified positions nor to find “the answer” to whose conception of the political sphere is the “correct” one. Instead, it is about structurally altering the field of politics in such a way that the hegemonic imposition of one view regarding what is and is not political cannot be utilized to limit access to political debate in ways that minimize the potential outcomes of the disagreement or the potential input of traditionally marginalized sources of knowledge. </w:t>
      </w:r>
    </w:p>
    <w:p w14:paraId="4C876EAC" w14:textId="77777777" w:rsidR="00500482" w:rsidRPr="00355296" w:rsidRDefault="00500482" w:rsidP="00500482">
      <w:pPr>
        <w:rPr>
          <w:sz w:val="16"/>
        </w:rPr>
      </w:pPr>
      <w:r w:rsidRPr="00606D03">
        <w:rPr>
          <w:rStyle w:val="StyleUnderline"/>
        </w:rPr>
        <w:t>Pluriverse politics is interested in fostering ontological and epistemological humility to vastly expand the political field rather than clarify or confine</w:t>
      </w:r>
      <w:r w:rsidRPr="00355296">
        <w:rPr>
          <w:sz w:val="16"/>
        </w:rPr>
        <w:t xml:space="preserve"> it. As Cadena argues “[r]ather than dismissed as superstition, or ‘respected’ as culture…the question of Ausangate as a being would count. Included in the disagreement, it could then contend (or perhaps agree) with, for example, proposals for economic growth and development, or with issues of social justice and equality” (Ibid 362). In this more open and contingent understanding of politics, the desire for a universalizable truth that drives much of Western political thought becomes anathema (Quijano 2007, 177). 119 Instead, decolonial political practice stresses discontinuity and rupture as a generative aspect of any potential future politics divorced from the Western desire for uniformity and order. </w:t>
      </w:r>
    </w:p>
    <w:p w14:paraId="02ADA6E3" w14:textId="77777777" w:rsidR="00500482" w:rsidRPr="00355296" w:rsidRDefault="00500482" w:rsidP="00500482">
      <w:pPr>
        <w:rPr>
          <w:sz w:val="16"/>
        </w:rPr>
      </w:pPr>
      <w:r w:rsidRPr="00355296">
        <w:rPr>
          <w:sz w:val="16"/>
        </w:rPr>
        <w:t xml:space="preserve">Along these lines, and in a complementary manner to the arguments of Cadena, Gloria Anzaldúa refers to the productive nature of “nepantla…The Nahuatl word for an in-between state” (Anzaldúa 2015, 56). Neither inside nor outside any singular or universal identity, nepantla is, according to Anzaldua, an uncomfortable and disquieting liminal space where universal categories fail to hold (Ibid 71-73).120 Rather than rejecting or fearing these unsettling (in the multiple meanings of the word) spaces, Anzaldua argues for looking to the cracks and margins for guidance and direction. As she has it, to “become nepantleras, we must choose to occupy intermediary spaces between worlds…choose to build bridges between worlds, choose to speak from the cracks between the worlds” (Ibid 93). In other words, </w:t>
      </w:r>
      <w:r w:rsidRPr="00355296">
        <w:rPr>
          <w:rStyle w:val="StyleUnderline"/>
        </w:rPr>
        <w:t>we need to embrace the discomfort of an expanded political field, as well as the shocks it brings to our own political understandings, as it is only through this discomfort and expansion that the creation of new futures becomes possible</w:t>
      </w:r>
      <w:r w:rsidRPr="00355296">
        <w:rPr>
          <w:sz w:val="16"/>
        </w:rPr>
        <w:t xml:space="preserve"> (Ibid 94).</w:t>
      </w:r>
    </w:p>
    <w:p w14:paraId="5AE8033E" w14:textId="77777777" w:rsidR="00500482" w:rsidRPr="00355296" w:rsidRDefault="00500482" w:rsidP="00500482">
      <w:pPr>
        <w:rPr>
          <w:sz w:val="16"/>
        </w:rPr>
      </w:pPr>
      <w:r w:rsidRPr="00355296">
        <w:rPr>
          <w:sz w:val="16"/>
        </w:rPr>
        <w:t xml:space="preserve">Notably, none of these conceptions assure specific outcomes. As such, they lack much of the comfort of the moral claims and universalizable solutions to political problems on offer from within Western epistemologies. I do not seek to overstate the potential of this politicization and pluralization of politics </w:t>
      </w:r>
      <w:proofErr w:type="gramStart"/>
      <w:r w:rsidRPr="00355296">
        <w:rPr>
          <w:sz w:val="16"/>
        </w:rPr>
        <w:t>with regard to</w:t>
      </w:r>
      <w:proofErr w:type="gramEnd"/>
      <w:r w:rsidRPr="00355296">
        <w:rPr>
          <w:sz w:val="16"/>
        </w:rPr>
        <w:t xml:space="preserve"> nonhuman animals and their liberation. This </w:t>
      </w:r>
      <w:proofErr w:type="gramStart"/>
      <w:r w:rsidRPr="00355296">
        <w:rPr>
          <w:sz w:val="16"/>
        </w:rPr>
        <w:t>conception</w:t>
      </w:r>
      <w:proofErr w:type="gramEnd"/>
      <w:r w:rsidRPr="00355296">
        <w:rPr>
          <w:sz w:val="16"/>
        </w:rPr>
        <w:t xml:space="preserve"> does not assure outcomes. Nor does it represent an easy path leading towards perfect solutions to difficult issues. What is more, in stepping into that uncertainty and liminality, numerous complications arise that are difficult to reconcile with the </w:t>
      </w:r>
      <w:proofErr w:type="gramStart"/>
      <w:r w:rsidRPr="00355296">
        <w:rPr>
          <w:sz w:val="16"/>
        </w:rPr>
        <w:t>ethic</w:t>
      </w:r>
      <w:proofErr w:type="gramEnd"/>
      <w:r w:rsidRPr="00355296">
        <w:rPr>
          <w:sz w:val="16"/>
        </w:rPr>
        <w:t xml:space="preserve"> guiding our activism. </w:t>
      </w:r>
    </w:p>
    <w:p w14:paraId="11D144E2" w14:textId="77777777" w:rsidR="00500482" w:rsidRPr="00355296" w:rsidRDefault="00500482" w:rsidP="00500482">
      <w:pPr>
        <w:rPr>
          <w:sz w:val="16"/>
        </w:rPr>
      </w:pPr>
      <w:r w:rsidRPr="00355296">
        <w:rPr>
          <w:sz w:val="16"/>
        </w:rPr>
        <w:t xml:space="preserve">This is especially the case as so many of our arguments against nonhuman exploitation are currently rooted in a Western, liberal tradition that stresses the status of the rights-bearing individual to advance our claims. Guided by that logic, many of the solutions on offer from within our movement (as explored above) are equally individualized and channeled into strategies that stress consumer choice and personal behavior. For example, consider veganism as it is currently practiced and understood. </w:t>
      </w:r>
    </w:p>
    <w:p w14:paraId="244C570A" w14:textId="77777777" w:rsidR="00500482" w:rsidRPr="00355296" w:rsidRDefault="00500482" w:rsidP="00500482">
      <w:pPr>
        <w:rPr>
          <w:sz w:val="16"/>
        </w:rPr>
      </w:pPr>
      <w:r w:rsidRPr="00355296">
        <w:rPr>
          <w:rStyle w:val="StyleUnderline"/>
        </w:rPr>
        <w:t>Those who hold to a vegan diet</w:t>
      </w:r>
      <w:r w:rsidRPr="00355296">
        <w:rPr>
          <w:sz w:val="16"/>
        </w:rPr>
        <w:t xml:space="preserve"> for AR reasons </w:t>
      </w:r>
      <w:r w:rsidRPr="00355296">
        <w:rPr>
          <w:rStyle w:val="StyleUnderline"/>
        </w:rPr>
        <w:t>often frame it as an essential step in rejecting violence against nonhuman animals</w:t>
      </w:r>
      <w:r w:rsidRPr="00355296">
        <w:rPr>
          <w:sz w:val="16"/>
        </w:rPr>
        <w:t xml:space="preserve"> and a dedication to boycotting products made through their exploitation.121 While some hold that the idea that nonhuman animals are exploited (or that they are even exploitable) is a contentious claim, </w:t>
      </w:r>
      <w:r w:rsidRPr="00355296">
        <w:rPr>
          <w:rStyle w:val="StyleUnderline"/>
        </w:rPr>
        <w:t>if one accepts the idea that nonhuman animals are individuals with an interest in living, the idea of boycotting products that are the result of killing them is not a difficult position to comprehend</w:t>
      </w:r>
      <w:r w:rsidRPr="00355296">
        <w:rPr>
          <w:sz w:val="16"/>
        </w:rPr>
        <w:t xml:space="preserve">. As Western society and neoliberal hegemony places so much stress on individualized actions and individual responsibility, it is unsurprising that our solutions often hold to this same individualized logic. </w:t>
      </w:r>
      <w:r w:rsidRPr="00355296">
        <w:rPr>
          <w:rStyle w:val="StyleUnderline"/>
        </w:rPr>
        <w:t>It is this understanding that violence is a one-</w:t>
      </w:r>
      <w:proofErr w:type="gramStart"/>
      <w:r w:rsidRPr="00355296">
        <w:rPr>
          <w:rStyle w:val="StyleUnderline"/>
        </w:rPr>
        <w:t>to</w:t>
      </w:r>
      <w:proofErr w:type="gramEnd"/>
      <w:r w:rsidRPr="00355296">
        <w:rPr>
          <w:rStyle w:val="StyleUnderline"/>
        </w:rPr>
        <w:t>-one relationship between individuals that backs the claims explored above that simply by going vegan, you are saving nonhuman animals</w:t>
      </w:r>
    </w:p>
    <w:p w14:paraId="1FB3D24F" w14:textId="77777777" w:rsidR="00500482" w:rsidRPr="00355296" w:rsidRDefault="00500482" w:rsidP="00500482">
      <w:pPr>
        <w:rPr>
          <w:sz w:val="16"/>
        </w:rPr>
      </w:pPr>
      <w:r w:rsidRPr="00355296">
        <w:rPr>
          <w:rStyle w:val="StyleUnderline"/>
        </w:rPr>
        <w:t>But if we remove killing from the individualized</w:t>
      </w:r>
      <w:r w:rsidRPr="00355296">
        <w:rPr>
          <w:sz w:val="16"/>
        </w:rPr>
        <w:t xml:space="preserve">, Western, </w:t>
      </w:r>
      <w:r w:rsidRPr="00355296">
        <w:rPr>
          <w:rStyle w:val="StyleUnderline"/>
        </w:rPr>
        <w:t>and consumer-based rubrics that much of the AR movement currently view it from, what constitutes a rejection of violence and killing and what represents its enactment becomes much more difficult to pinpoint. For example, even if something contains no ingredients derived from nonhuman animals, is eating a product made with palm oil we bought from Whole Foods</w:t>
      </w:r>
      <w:r w:rsidRPr="00355296">
        <w:rPr>
          <w:sz w:val="16"/>
        </w:rPr>
        <w:t xml:space="preserve"> (or more accurately Amazon) </w:t>
      </w:r>
      <w:r w:rsidRPr="00355296">
        <w:rPr>
          <w:rStyle w:val="StyleUnderline"/>
        </w:rPr>
        <w:t>that was grown by clearcutting rainforests in Indonesia or Malaysia, flown across the world, manufactured into a consumer product by an exploited labor force, and finally wrapped in plastic still vegan? From a literal definition</w:t>
      </w:r>
      <w:r w:rsidRPr="00355296">
        <w:rPr>
          <w:sz w:val="16"/>
        </w:rPr>
        <w:t xml:space="preserve"> of not containing animal products, the answer is yes</w:t>
      </w:r>
      <w:r w:rsidRPr="00355296">
        <w:rPr>
          <w:rStyle w:val="StyleUnderline"/>
        </w:rPr>
        <w:t>. But if viewed as a liberatory ethic and an attempt to divorce yourself from exploitation, the answer is far from clear</w:t>
      </w:r>
      <w:r w:rsidRPr="00355296">
        <w:rPr>
          <w:sz w:val="16"/>
        </w:rPr>
        <w:t xml:space="preserve"> (Cook 2004).</w:t>
      </w:r>
    </w:p>
    <w:p w14:paraId="5097D29A" w14:textId="77777777" w:rsidR="00500482" w:rsidRPr="00355296" w:rsidRDefault="00500482" w:rsidP="00500482">
      <w:pPr>
        <w:rPr>
          <w:sz w:val="16"/>
        </w:rPr>
      </w:pPr>
      <w:r w:rsidRPr="00355296">
        <w:rPr>
          <w:sz w:val="16"/>
        </w:rPr>
        <w:t xml:space="preserve">Notably, </w:t>
      </w:r>
      <w:r w:rsidRPr="00355296">
        <w:rPr>
          <w:rStyle w:val="StyleUnderline"/>
        </w:rPr>
        <w:t>this does not imply that killing others</w:t>
      </w:r>
      <w:r w:rsidRPr="00355296">
        <w:rPr>
          <w:sz w:val="16"/>
        </w:rPr>
        <w:t xml:space="preserve"> (regardless of the purpose, number, or species) </w:t>
      </w:r>
      <w:r w:rsidRPr="00355296">
        <w:rPr>
          <w:rStyle w:val="StyleUnderline"/>
        </w:rPr>
        <w:t xml:space="preserve">is politically unproblematic, nor that the impossibility of enacting anything resembling a holistic form of interspecies antiviolence while living under current structures discounts the political rationale for trying. </w:t>
      </w:r>
      <w:r w:rsidRPr="003E32A4">
        <w:rPr>
          <w:rStyle w:val="Emphasis"/>
          <w:highlight w:val="cyan"/>
        </w:rPr>
        <w:t>Far too often, finding</w:t>
      </w:r>
      <w:r w:rsidRPr="00355296">
        <w:rPr>
          <w:rStyle w:val="Emphasis"/>
        </w:rPr>
        <w:t xml:space="preserve"> any </w:t>
      </w:r>
      <w:r w:rsidRPr="003E32A4">
        <w:rPr>
          <w:rStyle w:val="Emphasis"/>
          <w:highlight w:val="cyan"/>
        </w:rPr>
        <w:t>disconnect between</w:t>
      </w:r>
      <w:r w:rsidRPr="00355296">
        <w:rPr>
          <w:rStyle w:val="Emphasis"/>
        </w:rPr>
        <w:t xml:space="preserve"> express </w:t>
      </w:r>
      <w:r w:rsidRPr="00A200C1">
        <w:rPr>
          <w:rStyle w:val="Emphasis"/>
          <w:highlight w:val="cyan"/>
        </w:rPr>
        <w:t>intentions and</w:t>
      </w:r>
      <w:r w:rsidRPr="00355296">
        <w:rPr>
          <w:rStyle w:val="Emphasis"/>
        </w:rPr>
        <w:t xml:space="preserve"> actual </w:t>
      </w:r>
      <w:r w:rsidRPr="003E32A4">
        <w:rPr>
          <w:rStyle w:val="Emphasis"/>
          <w:highlight w:val="cyan"/>
        </w:rPr>
        <w:t>outcome is used to argue that the political position motivating the attempt is somehow meritless</w:t>
      </w:r>
      <w:r w:rsidRPr="00355296">
        <w:rPr>
          <w:sz w:val="16"/>
        </w:rPr>
        <w:t>. I cannot count the number of times the political acceptability of industrialized slaughter has been hung upon my answers to questions regarding nonhuman predation or what I will do when I find myself stranded on a desert island with nothing to eat but pigs.122</w:t>
      </w:r>
    </w:p>
    <w:p w14:paraId="577BAD80" w14:textId="49235EFC" w:rsidR="00500482" w:rsidRPr="00500482" w:rsidRDefault="00500482" w:rsidP="00500482">
      <w:pPr>
        <w:rPr>
          <w:b/>
          <w:u w:val="single"/>
        </w:rPr>
      </w:pPr>
      <w:r w:rsidRPr="00355296">
        <w:rPr>
          <w:sz w:val="16"/>
        </w:rPr>
        <w:t xml:space="preserve">I do not raise these issues to discount the attempt driving vegans to stop eating products derived from nonhuman exploitation. Despite my own difficulty pinpointing where the ethical line between vegan and not lies in the context of globalized capitalism, I still eat vegan, support nonhuman animal liberation, and strive to contribute as little harm as possible to the world I share with others of various species. But while my commitment to those ideals has not waivered since I was a teenager, I also firmly believe that </w:t>
      </w:r>
      <w:r w:rsidRPr="003E32A4">
        <w:rPr>
          <w:rStyle w:val="StyleUnderline"/>
          <w:highlight w:val="cyan"/>
        </w:rPr>
        <w:t>we cannot</w:t>
      </w:r>
      <w:r w:rsidRPr="00355296">
        <w:rPr>
          <w:rStyle w:val="StyleUnderline"/>
        </w:rPr>
        <w:t xml:space="preserve"> productively </w:t>
      </w:r>
      <w:r w:rsidRPr="003E32A4">
        <w:rPr>
          <w:rStyle w:val="StyleUnderline"/>
          <w:highlight w:val="cyan"/>
        </w:rPr>
        <w:t>wrestle with the disconnects</w:t>
      </w:r>
      <w:r w:rsidRPr="00355296">
        <w:rPr>
          <w:rStyle w:val="StyleUnderline"/>
        </w:rPr>
        <w:t xml:space="preserve"> that exist between our actions and intentions </w:t>
      </w:r>
      <w:r w:rsidRPr="003E32A4">
        <w:rPr>
          <w:rStyle w:val="StyleUnderline"/>
          <w:highlight w:val="cyan"/>
        </w:rPr>
        <w:t xml:space="preserve">until </w:t>
      </w:r>
      <w:r w:rsidRPr="00A200C1">
        <w:rPr>
          <w:rStyle w:val="StyleUnderline"/>
          <w:highlight w:val="cyan"/>
        </w:rPr>
        <w:t>we ab</w:t>
      </w:r>
      <w:r w:rsidRPr="003E32A4">
        <w:rPr>
          <w:rStyle w:val="StyleUnderline"/>
          <w:highlight w:val="cyan"/>
        </w:rPr>
        <w:t xml:space="preserve">andon the self-assurance that our movement addresses the bedrock of all </w:t>
      </w:r>
      <w:r w:rsidRPr="00A200C1">
        <w:rPr>
          <w:rStyle w:val="StyleUnderline"/>
          <w:highlight w:val="cyan"/>
        </w:rPr>
        <w:t>oppression and di</w:t>
      </w:r>
      <w:r w:rsidRPr="003E32A4">
        <w:rPr>
          <w:rStyle w:val="StyleUnderline"/>
          <w:highlight w:val="cyan"/>
        </w:rPr>
        <w:t>vorce it from the violent, coercive, and</w:t>
      </w:r>
      <w:r w:rsidRPr="00355296">
        <w:rPr>
          <w:rStyle w:val="StyleUnderline"/>
        </w:rPr>
        <w:t xml:space="preserve"> ultimately </w:t>
      </w:r>
      <w:r w:rsidRPr="003E32A4">
        <w:rPr>
          <w:rStyle w:val="StyleUnderline"/>
          <w:highlight w:val="cyan"/>
        </w:rPr>
        <w:t>contradictory practices that this assurance allows us to frame as liberatory.</w:t>
      </w:r>
    </w:p>
    <w:p w14:paraId="4B94F7B0" w14:textId="77777777" w:rsidR="00500482" w:rsidRDefault="00500482" w:rsidP="00500482">
      <w:pPr>
        <w:pStyle w:val="Heading4"/>
      </w:pPr>
      <w:r>
        <w:t xml:space="preserve">Attempts to </w:t>
      </w:r>
      <w:r w:rsidRPr="00A200C1">
        <w:rPr>
          <w:u w:val="single"/>
        </w:rPr>
        <w:t>hierarchize violence</w:t>
      </w:r>
      <w:r>
        <w:t xml:space="preserve"> reinforces interspecies </w:t>
      </w:r>
      <w:r w:rsidRPr="00A200C1">
        <w:rPr>
          <w:u w:val="single"/>
        </w:rPr>
        <w:t>atrocity</w:t>
      </w:r>
      <w:r>
        <w:t xml:space="preserve">. </w:t>
      </w:r>
    </w:p>
    <w:p w14:paraId="2CEEF1A2" w14:textId="77777777" w:rsidR="00500482" w:rsidRPr="00823F78" w:rsidRDefault="00500482" w:rsidP="00500482">
      <w:r w:rsidRPr="00B31272">
        <w:rPr>
          <w:rStyle w:val="Style13ptBold"/>
        </w:rPr>
        <w:t>Muller 18</w:t>
      </w:r>
      <w:r>
        <w:t xml:space="preserve"> [Stephanie Marek Muller (Assistant Professor of Communication Studies at Texas State University; BA, University of Iowa; MA, Carnegie Mellon University; PhD, University of Utah); 2018. </w:t>
      </w:r>
      <w:r>
        <w:rPr>
          <w:i/>
          <w:iCs/>
        </w:rPr>
        <w:t>American Studies</w:t>
      </w:r>
      <w:r>
        <w:t xml:space="preserve">, Vol. 57, No. 3 “Zombification, Social Death, and the Slaughterhouse: U.S. Industrial Practices of Livestock Slaughter” </w:t>
      </w:r>
      <w:r w:rsidRPr="00B31272">
        <w:t>https://www.jstor.org/stable/45217115</w:t>
      </w:r>
      <w:r>
        <w:t xml:space="preserve"> // </w:t>
      </w:r>
      <w:r>
        <w:rPr>
          <w:i/>
        </w:rPr>
        <w:t>q.c.</w:t>
      </w:r>
      <w:r>
        <w:t>]</w:t>
      </w:r>
    </w:p>
    <w:p w14:paraId="65B88D65" w14:textId="77777777" w:rsidR="00500482" w:rsidRPr="006909D7" w:rsidRDefault="00500482" w:rsidP="00500482">
      <w:pPr>
        <w:rPr>
          <w:sz w:val="16"/>
        </w:rPr>
      </w:pPr>
      <w:r w:rsidRPr="006909D7">
        <w:rPr>
          <w:sz w:val="16"/>
        </w:rPr>
        <w:t xml:space="preserve">In response to the above critiques, this article argues that </w:t>
      </w:r>
      <w:r w:rsidRPr="00C30CBF">
        <w:rPr>
          <w:rStyle w:val="StyleUnderline"/>
          <w:highlight w:val="cyan"/>
        </w:rPr>
        <w:t xml:space="preserve">the rhetorical </w:t>
      </w:r>
      <w:r w:rsidRPr="00C30CBF">
        <w:rPr>
          <w:rStyle w:val="Emphasis"/>
          <w:highlight w:val="cyan"/>
        </w:rPr>
        <w:t>“weighting”</w:t>
      </w:r>
      <w:r w:rsidRPr="00C30CBF">
        <w:rPr>
          <w:rStyle w:val="StyleUnderline"/>
          <w:highlight w:val="cyan"/>
        </w:rPr>
        <w:t xml:space="preserve"> of</w:t>
      </w:r>
      <w:r w:rsidRPr="006909D7">
        <w:rPr>
          <w:sz w:val="16"/>
        </w:rPr>
        <w:t xml:space="preserve"> such </w:t>
      </w:r>
      <w:r w:rsidRPr="00C30CBF">
        <w:rPr>
          <w:rStyle w:val="Emphasis"/>
          <w:highlight w:val="cyan"/>
        </w:rPr>
        <w:t>oppressions</w:t>
      </w:r>
      <w:r w:rsidRPr="00C30CBF">
        <w:rPr>
          <w:rStyle w:val="StyleUnderline"/>
          <w:highlight w:val="cyan"/>
        </w:rPr>
        <w:t xml:space="preserve"> is</w:t>
      </w:r>
      <w:r w:rsidRPr="000572BC">
        <w:rPr>
          <w:rStyle w:val="StyleUnderline"/>
        </w:rPr>
        <w:t xml:space="preserve"> ultimately </w:t>
      </w:r>
      <w:r w:rsidRPr="00C30CBF">
        <w:rPr>
          <w:rStyle w:val="Emphasis"/>
          <w:highlight w:val="cyan"/>
        </w:rPr>
        <w:t>counterproductive</w:t>
      </w:r>
      <w:r w:rsidRPr="00C30CBF">
        <w:rPr>
          <w:rStyle w:val="StyleUnderline"/>
          <w:highlight w:val="cyan"/>
        </w:rPr>
        <w:t xml:space="preserve"> to</w:t>
      </w:r>
      <w:r w:rsidRPr="000572BC">
        <w:rPr>
          <w:rStyle w:val="StyleUnderline"/>
        </w:rPr>
        <w:t xml:space="preserve"> the aims of </w:t>
      </w:r>
      <w:r w:rsidRPr="00C30CBF">
        <w:rPr>
          <w:rStyle w:val="StyleUnderline"/>
          <w:highlight w:val="cyan"/>
        </w:rPr>
        <w:t>intersectional</w:t>
      </w:r>
      <w:r w:rsidRPr="006909D7">
        <w:rPr>
          <w:sz w:val="16"/>
        </w:rPr>
        <w:t xml:space="preserve">, </w:t>
      </w:r>
      <w:r w:rsidRPr="00C30CBF">
        <w:rPr>
          <w:rStyle w:val="StyleUnderline"/>
          <w:highlight w:val="cyan"/>
        </w:rPr>
        <w:t xml:space="preserve">interspecies </w:t>
      </w:r>
      <w:r w:rsidRPr="00C30CBF">
        <w:rPr>
          <w:rStyle w:val="Emphasis"/>
          <w:highlight w:val="cyan"/>
        </w:rPr>
        <w:t>justice</w:t>
      </w:r>
      <w:r w:rsidRPr="006909D7">
        <w:rPr>
          <w:sz w:val="16"/>
        </w:rPr>
        <w:t xml:space="preserve">. </w:t>
      </w:r>
      <w:r w:rsidRPr="006909D7">
        <w:rPr>
          <w:rStyle w:val="StyleUnderline"/>
        </w:rPr>
        <w:t xml:space="preserve">Whoever has suffered </w:t>
      </w:r>
      <w:r w:rsidRPr="00C30CBF">
        <w:rPr>
          <w:rStyle w:val="StyleUnderline"/>
        </w:rPr>
        <w:t>“more” or “worse” or “in what capacity” is not a fruitful lens by which to study</w:t>
      </w:r>
      <w:r w:rsidRPr="006909D7">
        <w:rPr>
          <w:sz w:val="16"/>
        </w:rPr>
        <w:t xml:space="preserve"> animal and/or human </w:t>
      </w:r>
      <w:r w:rsidRPr="00C30CBF">
        <w:rPr>
          <w:rStyle w:val="StyleUnderline"/>
        </w:rPr>
        <w:t>rights</w:t>
      </w:r>
      <w:r w:rsidRPr="006909D7">
        <w:rPr>
          <w:sz w:val="16"/>
        </w:rPr>
        <w:t xml:space="preserve">. Rather, instead of being studied in opposition to each other, </w:t>
      </w:r>
      <w:r w:rsidRPr="006909D7">
        <w:rPr>
          <w:rStyle w:val="StyleUnderline"/>
        </w:rPr>
        <w:t xml:space="preserve">the </w:t>
      </w:r>
      <w:r w:rsidRPr="00C30CBF">
        <w:rPr>
          <w:rStyle w:val="StyleUnderline"/>
          <w:highlight w:val="cyan"/>
        </w:rPr>
        <w:t>intersecting and</w:t>
      </w:r>
      <w:r w:rsidRPr="006909D7">
        <w:rPr>
          <w:sz w:val="16"/>
        </w:rPr>
        <w:t xml:space="preserve"> often </w:t>
      </w:r>
      <w:r w:rsidRPr="00C30CBF">
        <w:rPr>
          <w:rStyle w:val="Emphasis"/>
          <w:highlight w:val="cyan"/>
        </w:rPr>
        <w:t>co-constituting oppressions</w:t>
      </w:r>
      <w:r w:rsidRPr="006909D7">
        <w:rPr>
          <w:sz w:val="16"/>
        </w:rPr>
        <w:t xml:space="preserve"> of Homo sapiens and other species in the U.S. American livestock industry </w:t>
      </w:r>
      <w:r w:rsidRPr="00C30CBF">
        <w:rPr>
          <w:rStyle w:val="StyleUnderline"/>
          <w:highlight w:val="cyan"/>
        </w:rPr>
        <w:t xml:space="preserve">must be studied </w:t>
      </w:r>
      <w:r w:rsidRPr="00C30CBF">
        <w:rPr>
          <w:rStyle w:val="Emphasis"/>
          <w:highlight w:val="cyan"/>
        </w:rPr>
        <w:t>in relation</w:t>
      </w:r>
      <w:r w:rsidRPr="006909D7">
        <w:rPr>
          <w:rStyle w:val="StyleUnderline"/>
        </w:rPr>
        <w:t xml:space="preserve"> to one another</w:t>
      </w:r>
      <w:r w:rsidRPr="006909D7">
        <w:rPr>
          <w:sz w:val="16"/>
        </w:rPr>
        <w:t xml:space="preserve">. It is important to note that </w:t>
      </w:r>
      <w:r w:rsidRPr="00C30CBF">
        <w:rPr>
          <w:rStyle w:val="StyleUnderline"/>
          <w:highlight w:val="cyan"/>
        </w:rPr>
        <w:t>despite</w:t>
      </w:r>
      <w:r w:rsidRPr="006909D7">
        <w:rPr>
          <w:rStyle w:val="StyleUnderline"/>
        </w:rPr>
        <w:t xml:space="preserve"> the </w:t>
      </w:r>
      <w:r w:rsidRPr="00C30CBF">
        <w:rPr>
          <w:rStyle w:val="StyleUnderline"/>
          <w:highlight w:val="cyan"/>
        </w:rPr>
        <w:t xml:space="preserve">differences in </w:t>
      </w:r>
      <w:r w:rsidRPr="00C30CBF">
        <w:rPr>
          <w:rStyle w:val="Emphasis"/>
          <w:highlight w:val="cyan"/>
        </w:rPr>
        <w:t>degree</w:t>
      </w:r>
      <w:r w:rsidRPr="006909D7">
        <w:rPr>
          <w:rStyle w:val="StyleUnderline"/>
        </w:rPr>
        <w:t xml:space="preserve"> in many</w:t>
      </w:r>
      <w:r w:rsidRPr="006909D7">
        <w:rPr>
          <w:sz w:val="16"/>
        </w:rPr>
        <w:t xml:space="preserve"> of these </w:t>
      </w:r>
      <w:r w:rsidRPr="006909D7">
        <w:rPr>
          <w:rStyle w:val="StyleUnderline"/>
        </w:rPr>
        <w:t>instances of abuse</w:t>
      </w:r>
      <w:r w:rsidRPr="006909D7">
        <w:rPr>
          <w:sz w:val="16"/>
        </w:rPr>
        <w:t xml:space="preserve">, </w:t>
      </w:r>
      <w:r w:rsidRPr="00C30CBF">
        <w:rPr>
          <w:rStyle w:val="StyleUnderline"/>
        </w:rPr>
        <w:t xml:space="preserve">they are in large part </w:t>
      </w:r>
      <w:r w:rsidRPr="00C30CBF">
        <w:rPr>
          <w:rStyle w:val="Emphasis"/>
        </w:rPr>
        <w:t>similar in kind</w:t>
      </w:r>
      <w:r w:rsidRPr="00C30CBF">
        <w:rPr>
          <w:sz w:val="16"/>
        </w:rPr>
        <w:t xml:space="preserve">. </w:t>
      </w:r>
      <w:proofErr w:type="gramStart"/>
      <w:r w:rsidRPr="00C30CBF">
        <w:rPr>
          <w:sz w:val="16"/>
        </w:rPr>
        <w:t>That is to say, they</w:t>
      </w:r>
      <w:proofErr w:type="gramEnd"/>
      <w:r w:rsidRPr="00C30CBF">
        <w:rPr>
          <w:sz w:val="16"/>
        </w:rPr>
        <w:t xml:space="preserve"> are a </w:t>
      </w:r>
      <w:r w:rsidRPr="00C30CBF">
        <w:rPr>
          <w:rStyle w:val="StyleUnderline"/>
        </w:rPr>
        <w:t xml:space="preserve">part of broader </w:t>
      </w:r>
      <w:r w:rsidRPr="00C30CBF">
        <w:rPr>
          <w:rStyle w:val="Emphasis"/>
        </w:rPr>
        <w:t>spectrums</w:t>
      </w:r>
      <w:r w:rsidRPr="006909D7">
        <w:rPr>
          <w:rStyle w:val="StyleUnderline"/>
        </w:rPr>
        <w:t xml:space="preserve"> of systemic inequality and state-sanctioned violence</w:t>
      </w:r>
      <w:r w:rsidRPr="006909D7">
        <w:rPr>
          <w:sz w:val="16"/>
        </w:rPr>
        <w:t xml:space="preserve">. These ideological and material inequalities, despite having different species subjects, are </w:t>
      </w:r>
      <w:r w:rsidRPr="006909D7">
        <w:rPr>
          <w:rStyle w:val="StyleUnderline"/>
        </w:rPr>
        <w:t>not distinct</w:t>
      </w:r>
      <w:r w:rsidRPr="006909D7">
        <w:rPr>
          <w:sz w:val="16"/>
        </w:rPr>
        <w:t xml:space="preserve"> from one another </w:t>
      </w:r>
      <w:r w:rsidRPr="006909D7">
        <w:rPr>
          <w:rStyle w:val="StyleUnderline"/>
        </w:rPr>
        <w:t>but</w:t>
      </w:r>
      <w:r w:rsidRPr="006909D7">
        <w:rPr>
          <w:sz w:val="16"/>
        </w:rPr>
        <w:t xml:space="preserve">, </w:t>
      </w:r>
      <w:r w:rsidRPr="006909D7">
        <w:rPr>
          <w:rStyle w:val="StyleUnderline"/>
        </w:rPr>
        <w:t>rather</w:t>
      </w:r>
      <w:r w:rsidRPr="006909D7">
        <w:rPr>
          <w:sz w:val="16"/>
        </w:rPr>
        <w:t xml:space="preserve">, </w:t>
      </w:r>
      <w:r w:rsidRPr="006909D7">
        <w:rPr>
          <w:rStyle w:val="StyleUnderline"/>
        </w:rPr>
        <w:t>mutually constitutive</w:t>
      </w:r>
      <w:r w:rsidRPr="006909D7">
        <w:rPr>
          <w:sz w:val="16"/>
        </w:rPr>
        <w:t>. 8</w:t>
      </w:r>
    </w:p>
    <w:p w14:paraId="741548B6" w14:textId="77777777" w:rsidR="00500482" w:rsidRPr="006909D7" w:rsidRDefault="00500482" w:rsidP="00500482">
      <w:pPr>
        <w:rPr>
          <w:sz w:val="16"/>
        </w:rPr>
      </w:pPr>
      <w:r w:rsidRPr="006909D7">
        <w:rPr>
          <w:sz w:val="16"/>
        </w:rPr>
        <w:t xml:space="preserve">Indeed, to ignore the plight of slaughterhouse workers is to ignore a key corner of the intersectional labyrinth that is the pursuit of social justice. Ecofeminist rhetorician Richard Rogers highlights how </w:t>
      </w:r>
      <w:r w:rsidRPr="00C30CBF">
        <w:rPr>
          <w:rStyle w:val="StyleUnderline"/>
          <w:highlight w:val="cyan"/>
        </w:rPr>
        <w:t xml:space="preserve">human and animal issues are </w:t>
      </w:r>
      <w:r w:rsidRPr="00C30CBF">
        <w:rPr>
          <w:rStyle w:val="Emphasis"/>
          <w:highlight w:val="cyan"/>
        </w:rPr>
        <w:t>inextricably linked</w:t>
      </w:r>
      <w:r w:rsidRPr="00C30CBF">
        <w:rPr>
          <w:rStyle w:val="StyleUnderline"/>
          <w:highlight w:val="cyan"/>
        </w:rPr>
        <w:t xml:space="preserve"> to </w:t>
      </w:r>
      <w:r w:rsidRPr="00C30CBF">
        <w:rPr>
          <w:rStyle w:val="Emphasis"/>
          <w:highlight w:val="cyan"/>
        </w:rPr>
        <w:t>broader systems of power</w:t>
      </w:r>
      <w:r w:rsidRPr="006909D7">
        <w:rPr>
          <w:sz w:val="16"/>
        </w:rPr>
        <w:t xml:space="preserve">. </w:t>
      </w:r>
      <w:r w:rsidRPr="00C30CBF">
        <w:rPr>
          <w:rStyle w:val="StyleUnderline"/>
          <w:highlight w:val="cyan"/>
        </w:rPr>
        <w:t>Scholars and activists interested in</w:t>
      </w:r>
      <w:r w:rsidRPr="006909D7">
        <w:rPr>
          <w:rStyle w:val="StyleUnderline"/>
        </w:rPr>
        <w:t xml:space="preserve"> issues of </w:t>
      </w:r>
      <w:r w:rsidRPr="00C30CBF">
        <w:rPr>
          <w:rStyle w:val="Emphasis"/>
          <w:highlight w:val="cyan"/>
        </w:rPr>
        <w:t>animal</w:t>
      </w:r>
      <w:r w:rsidRPr="006909D7">
        <w:rPr>
          <w:sz w:val="16"/>
        </w:rPr>
        <w:t xml:space="preserve"> and/</w:t>
      </w:r>
      <w:r w:rsidRPr="00C30CBF">
        <w:rPr>
          <w:rStyle w:val="Emphasis"/>
          <w:highlight w:val="cyan"/>
        </w:rPr>
        <w:t>or human rights</w:t>
      </w:r>
      <w:r w:rsidRPr="00C30CBF">
        <w:rPr>
          <w:rStyle w:val="StyleUnderline"/>
          <w:highlight w:val="cyan"/>
        </w:rPr>
        <w:t xml:space="preserve"> must take seriously</w:t>
      </w:r>
      <w:r w:rsidRPr="006909D7">
        <w:rPr>
          <w:rStyle w:val="StyleUnderline"/>
        </w:rPr>
        <w:t xml:space="preserve"> theories of </w:t>
      </w:r>
      <w:r w:rsidRPr="00C30CBF">
        <w:rPr>
          <w:rStyle w:val="Emphasis"/>
          <w:highlight w:val="cyan"/>
        </w:rPr>
        <w:t>intersectionality</w:t>
      </w:r>
      <w:r w:rsidRPr="006909D7">
        <w:rPr>
          <w:rStyle w:val="StyleUnderline"/>
        </w:rPr>
        <w:t xml:space="preserve"> in their analyses wherein “the very categories of </w:t>
      </w:r>
      <w:r w:rsidRPr="00DD10A4">
        <w:rPr>
          <w:rStyle w:val="Emphasis"/>
        </w:rPr>
        <w:t>domination and subordination</w:t>
      </w:r>
      <w:r w:rsidRPr="006909D7">
        <w:rPr>
          <w:rStyle w:val="StyleUnderline"/>
        </w:rPr>
        <w:t xml:space="preserve"> (which also include nationality, ethnicity, sexuality, and ability) [are] mutually constitutive</w:t>
      </w:r>
      <w:r w:rsidRPr="006909D7">
        <w:rPr>
          <w:sz w:val="16"/>
        </w:rPr>
        <w:t xml:space="preserve">, </w:t>
      </w:r>
      <w:r w:rsidRPr="006909D7">
        <w:rPr>
          <w:rStyle w:val="StyleUnderline"/>
        </w:rPr>
        <w:t>pointing to an interdependence between and lack of any firm foundation for such categories.”</w:t>
      </w:r>
      <w:r w:rsidRPr="006909D7">
        <w:rPr>
          <w:sz w:val="16"/>
        </w:rPr>
        <w:t xml:space="preserve">9 Critical animal studies scholar Nekeisha Alexis further warns that “animal advocates overlook a crucial piece of the puzzle when they celebrate employee layoffs and criminal convictions without attending to the ways racism, sexism, capitalism, and other forms of oppression foster a culture of violence on factory farms.”10 An intersectional approach to the oppressions inherent in industrial agriculture notes how slaughterhouse employees are not merely deranged sadists torturing and killing animals for the sport of it. Many, if not the majority, of these workers are </w:t>
      </w:r>
      <w:proofErr w:type="gramStart"/>
      <w:r w:rsidRPr="006909D7">
        <w:rPr>
          <w:sz w:val="16"/>
        </w:rPr>
        <w:t>actually in</w:t>
      </w:r>
      <w:proofErr w:type="gramEnd"/>
      <w:r w:rsidRPr="006909D7">
        <w:rPr>
          <w:sz w:val="16"/>
        </w:rPr>
        <w:t xml:space="preserve"> highly vulnerable social positions—people of color, refugees, and undocumented immigrants—and thrust into one of the most dangerous jobs in America, often with little to no legal protections. They too are victims of systemic violence in which they are “routinely subject to chronic and debilitating injuries and illnesses, physical exhaustion, verbal and emotional abuse by superiors, and severe restrictions on their most basic needs.”11 Agricultural animal abuses are strategically hidden from view and thus rendered invisible, but so too is the hidden “psychological trauma” inflicted on workers who “experience, on a daily basis, large-scale violence and death that most of the U.S. American population will never have to encounter.”12 Employees’ intense vulnerability can allow their rights to be violated without repercussions. Thus, although abattoir workers are not marched to their literal deaths like the animal inhabitants inside the slaughterhouse, they frequently experience what historical sociologist Orlando Patterson calls “social death.”13 In other words, these unfortunate subjects are kept in a state of zombiedom, of “death-in-life.”14 A state of “institutionalized marginality” must be understood as “the ultimate cultural outcome of the loss of natality as well as honor and power. </w:t>
      </w:r>
      <w:proofErr w:type="gramStart"/>
      <w:r w:rsidRPr="006909D7">
        <w:rPr>
          <w:sz w:val="16"/>
        </w:rPr>
        <w:t>It</w:t>
      </w:r>
      <w:proofErr w:type="gramEnd"/>
      <w:r w:rsidRPr="006909D7">
        <w:rPr>
          <w:sz w:val="16"/>
        </w:rPr>
        <w:t xml:space="preserve"> [is] in this too that the master’s authority rest[s].”15</w:t>
      </w:r>
    </w:p>
    <w:p w14:paraId="6F9352F8" w14:textId="77777777" w:rsidR="00500482" w:rsidRPr="006909D7" w:rsidRDefault="00500482" w:rsidP="00500482">
      <w:pPr>
        <w:rPr>
          <w:sz w:val="16"/>
        </w:rPr>
      </w:pPr>
      <w:r w:rsidRPr="006909D7">
        <w:rPr>
          <w:sz w:val="16"/>
        </w:rPr>
        <w:t>In recent decades, the amount of animal products consumed by the average American has increased exponentially. Through vertical integration (a carefully coded term for monopolizing), a few large companies completely control the U.S. meat industry, such as Tyson, Cargill, National Beefpacking Co. LLC, and JBS USA. Despite the massive growth of meat production, increased profits for corporate higher-ups, and obscene amount of corpses disassembled for flesh, slaughterhouse employees have not seen the profits: “While slaughterhouse wages have historically been above the average manufacturing wage, the slaughterhouse wage fell below the manufacturing average in 1983 and was a whopping 24 percent lower than the average manufacturing wage by 2002.”16 Currently, employees earn approximately $26,000 a year (on the high end) for full-time work despite working considerably longer hours (twelve or more hour days), doing more physically and psychologically intense labor than the average American employee.17 Instead of wage increases, employees have had to increase the speed of the line. According to one worker, “From the time you enter, you’re told that if the plant stops 10 minutes, the company will lose I don’t know how many millions of dollars. . . . It’s always ‘faster, faster.’”18 In doing so, workers face high risk of serious injury and have neither the time nor the incentive to ensure “humane” treatment of the animals being sent to slaughter. The vicious routinization of forced apathy, mandatory cruelty, and countless deaths in the name of profit is one representation of what Barbara Noske calls the “animal-industrial complex,”19 demonstrating how “capitalist biopolitics do typically operate via an assumption of human/animal hierarchy, but collectively resource humans and animals alike for capitalization often in the same places and at the same times.”20</w:t>
      </w:r>
    </w:p>
    <w:p w14:paraId="01E2E0D2" w14:textId="77777777" w:rsidR="00500482" w:rsidRPr="006909D7" w:rsidRDefault="00500482" w:rsidP="00500482">
      <w:pPr>
        <w:rPr>
          <w:sz w:val="16"/>
        </w:rPr>
      </w:pPr>
      <w:r w:rsidRPr="006909D7">
        <w:rPr>
          <w:sz w:val="16"/>
        </w:rPr>
        <w:t xml:space="preserve">Critical animal studies scholars insist that </w:t>
      </w:r>
      <w:r w:rsidRPr="00333BF7">
        <w:rPr>
          <w:rStyle w:val="StyleUnderline"/>
        </w:rPr>
        <w:t>“</w:t>
      </w:r>
      <w:r w:rsidRPr="00C30CBF">
        <w:rPr>
          <w:rStyle w:val="Emphasis"/>
          <w:highlight w:val="cyan"/>
        </w:rPr>
        <w:t>single-issue</w:t>
      </w:r>
      <w:r w:rsidRPr="00333BF7">
        <w:rPr>
          <w:rStyle w:val="StyleUnderline"/>
        </w:rPr>
        <w:t xml:space="preserve"> campaigns,”</w:t>
      </w:r>
      <w:r w:rsidRPr="006909D7">
        <w:rPr>
          <w:sz w:val="16"/>
        </w:rPr>
        <w:t xml:space="preserve"> that is, </w:t>
      </w:r>
      <w:r w:rsidRPr="00C30CBF">
        <w:rPr>
          <w:rStyle w:val="StyleUnderline"/>
          <w:highlight w:val="cyan"/>
        </w:rPr>
        <w:t>advocacy</w:t>
      </w:r>
      <w:r w:rsidRPr="00333BF7">
        <w:rPr>
          <w:rStyle w:val="StyleUnderline"/>
        </w:rPr>
        <w:t xml:space="preserve"> focused </w:t>
      </w:r>
      <w:r w:rsidRPr="00C30CBF">
        <w:rPr>
          <w:rStyle w:val="StyleUnderline"/>
          <w:highlight w:val="cyan"/>
        </w:rPr>
        <w:t xml:space="preserve">on only </w:t>
      </w:r>
      <w:r w:rsidRPr="00C30CBF">
        <w:rPr>
          <w:rStyle w:val="Emphasis"/>
          <w:highlight w:val="cyan"/>
        </w:rPr>
        <w:t>one</w:t>
      </w:r>
      <w:r w:rsidRPr="00C30CBF">
        <w:rPr>
          <w:rStyle w:val="StyleUnderline"/>
          <w:highlight w:val="cyan"/>
        </w:rPr>
        <w:t xml:space="preserve"> aspect of</w:t>
      </w:r>
      <w:r w:rsidRPr="00333BF7">
        <w:rPr>
          <w:rStyle w:val="StyleUnderline"/>
        </w:rPr>
        <w:t xml:space="preserve"> intersectional</w:t>
      </w:r>
      <w:r w:rsidRPr="006909D7">
        <w:rPr>
          <w:sz w:val="16"/>
        </w:rPr>
        <w:t xml:space="preserve">, </w:t>
      </w:r>
      <w:r w:rsidRPr="00333BF7">
        <w:rPr>
          <w:rStyle w:val="StyleUnderline"/>
        </w:rPr>
        <w:t>institutionalized</w:t>
      </w:r>
      <w:r w:rsidRPr="006909D7">
        <w:rPr>
          <w:sz w:val="16"/>
        </w:rPr>
        <w:t xml:space="preserve">, </w:t>
      </w:r>
      <w:r w:rsidRPr="00333BF7">
        <w:rPr>
          <w:rStyle w:val="StyleUnderline"/>
        </w:rPr>
        <w:t xml:space="preserve">systemic </w:t>
      </w:r>
      <w:r w:rsidRPr="00C30CBF">
        <w:rPr>
          <w:rStyle w:val="StyleUnderline"/>
          <w:highlight w:val="cyan"/>
        </w:rPr>
        <w:t>oppressions</w:t>
      </w:r>
      <w:r w:rsidRPr="006909D7">
        <w:rPr>
          <w:sz w:val="16"/>
        </w:rPr>
        <w:t xml:space="preserve">, </w:t>
      </w:r>
      <w:r w:rsidRPr="00C30CBF">
        <w:rPr>
          <w:rStyle w:val="StyleUnderline"/>
          <w:highlight w:val="cyan"/>
        </w:rPr>
        <w:t xml:space="preserve">are </w:t>
      </w:r>
      <w:r w:rsidRPr="00C30CBF">
        <w:rPr>
          <w:rStyle w:val="Emphasis"/>
          <w:highlight w:val="cyan"/>
        </w:rPr>
        <w:t>detrimental</w:t>
      </w:r>
      <w:r w:rsidRPr="00C30CBF">
        <w:rPr>
          <w:rStyle w:val="StyleUnderline"/>
          <w:highlight w:val="cyan"/>
        </w:rPr>
        <w:t xml:space="preserve"> to </w:t>
      </w:r>
      <w:r w:rsidRPr="00C30CBF">
        <w:rPr>
          <w:rStyle w:val="Emphasis"/>
          <w:highlight w:val="cyan"/>
        </w:rPr>
        <w:t>animal liberation</w:t>
      </w:r>
      <w:r w:rsidRPr="006909D7">
        <w:rPr>
          <w:sz w:val="16"/>
        </w:rPr>
        <w:t xml:space="preserve">. The study of one at the expense of the other or </w:t>
      </w:r>
      <w:r w:rsidRPr="00333BF7">
        <w:rPr>
          <w:rStyle w:val="StyleUnderline"/>
        </w:rPr>
        <w:t>the emphasis of one as “more important” than the other is not an effective form of social justice communication</w:t>
      </w:r>
      <w:r w:rsidRPr="006909D7">
        <w:rPr>
          <w:sz w:val="16"/>
        </w:rPr>
        <w:t xml:space="preserve">. Within this framework, this article takes seriously the assertion that “although cruelty must not be excused, it is crucial to link the trauma factory farm employees undergo to the trauma they inflict on the animals. </w:t>
      </w:r>
      <w:r w:rsidRPr="00C30CBF">
        <w:rPr>
          <w:rStyle w:val="StyleUnderline"/>
          <w:highlight w:val="cyan"/>
        </w:rPr>
        <w:t>Without an intersectional approach</w:t>
      </w:r>
      <w:r w:rsidRPr="006909D7">
        <w:rPr>
          <w:sz w:val="16"/>
        </w:rPr>
        <w:t xml:space="preserve">, </w:t>
      </w:r>
      <w:r w:rsidRPr="00333BF7">
        <w:rPr>
          <w:rStyle w:val="StyleUnderline"/>
        </w:rPr>
        <w:t xml:space="preserve">animal </w:t>
      </w:r>
      <w:r w:rsidRPr="00C30CBF">
        <w:rPr>
          <w:rStyle w:val="StyleUnderline"/>
          <w:highlight w:val="cyan"/>
        </w:rPr>
        <w:t xml:space="preserve">advocates fail to </w:t>
      </w:r>
      <w:r w:rsidRPr="00C30CBF">
        <w:rPr>
          <w:rStyle w:val="Emphasis"/>
          <w:highlight w:val="cyan"/>
        </w:rPr>
        <w:t>unmask</w:t>
      </w:r>
      <w:r w:rsidRPr="00C30CBF">
        <w:rPr>
          <w:rStyle w:val="StyleUnderline"/>
          <w:highlight w:val="cyan"/>
        </w:rPr>
        <w:t xml:space="preserve"> the </w:t>
      </w:r>
      <w:r w:rsidRPr="00C30CBF">
        <w:rPr>
          <w:rStyle w:val="Emphasis"/>
          <w:highlight w:val="cyan"/>
        </w:rPr>
        <w:t>full extent</w:t>
      </w:r>
      <w:r w:rsidRPr="00C30CBF">
        <w:rPr>
          <w:rStyle w:val="StyleUnderline"/>
          <w:highlight w:val="cyan"/>
        </w:rPr>
        <w:t xml:space="preserve"> of</w:t>
      </w:r>
      <w:r w:rsidRPr="00333BF7">
        <w:rPr>
          <w:rStyle w:val="StyleUnderline"/>
        </w:rPr>
        <w:t xml:space="preserve"> the </w:t>
      </w:r>
      <w:r w:rsidRPr="00C30CBF">
        <w:rPr>
          <w:rStyle w:val="StyleUnderline"/>
          <w:highlight w:val="cyan"/>
        </w:rPr>
        <w:t>violence</w:t>
      </w:r>
      <w:r w:rsidRPr="006909D7">
        <w:rPr>
          <w:sz w:val="16"/>
        </w:rPr>
        <w:t>.”21 Particularly notable literature has identified animal abuses as analogous to, connected to, and often even worse than, historical human-on-human atrocities. For example, Eternal Treblinka: Our Treatment of Animals and the Holocaust, by social historian and Holocaust specialist Charles Patterson, analogizes industrial agriculture to the Holocaust, explaining how agricultural practices influenced practices in concentration camps and vice versa. The Dreaded Comparison: Human and Animal Slavery, by bioethicist Marjorie Spiegel, takes a similar approach using the transatlantic slave trade as a central thematic.22</w:t>
      </w:r>
    </w:p>
    <w:p w14:paraId="77D77AFA" w14:textId="77777777" w:rsidR="00500482" w:rsidRPr="005E7196" w:rsidRDefault="00500482" w:rsidP="00500482">
      <w:pPr>
        <w:pStyle w:val="Heading4"/>
      </w:pPr>
      <w:r>
        <w:t xml:space="preserve">You should understand the oppressions of </w:t>
      </w:r>
      <w:r w:rsidRPr="005E7196">
        <w:rPr>
          <w:u w:val="single"/>
        </w:rPr>
        <w:t>no</w:t>
      </w:r>
      <w:r w:rsidRPr="00D213B0">
        <w:rPr>
          <w:u w:val="single"/>
        </w:rPr>
        <w:t>n-human</w:t>
      </w:r>
      <w:r>
        <w:t xml:space="preserve"> animals and the human workers that slaughter them as culturally, functionally, and ontologically interlinked---this holistic point of view is necessary for total liberation.</w:t>
      </w:r>
    </w:p>
    <w:p w14:paraId="2095CCD9" w14:textId="77777777" w:rsidR="00500482" w:rsidRDefault="00500482" w:rsidP="00500482">
      <w:r w:rsidRPr="00916FBB">
        <w:rPr>
          <w:rStyle w:val="Style13ptBold"/>
        </w:rPr>
        <w:t>Venable 16</w:t>
      </w:r>
      <w:r>
        <w:t xml:space="preserve"> [Jennifer Venable (BS, University of Louisiana at Lafayette; MA, Texas Women’s University); Aug 2016. Texas Women’s University ProQuest Dissertations &amp; Theses “SHARED OPPRESSION: THE RELATIONSHIP BETWEEN THE EXPLOITATION OF NONHUMAN ANIMALS AND WORKERS IN SLAUGHTERHOUSES”, Chapter 4: ESTABLISHING CONNECTIONS: THE UNJUSTTREATMENT IN SLAUGHTERHOUSES // </w:t>
      </w:r>
      <w:r w:rsidRPr="00A200C1">
        <w:rPr>
          <w:i/>
        </w:rPr>
        <w:t>q.c.</w:t>
      </w:r>
      <w:r w:rsidRPr="006C10DF">
        <w:rPr>
          <w:iCs/>
        </w:rPr>
        <w:t xml:space="preserve"> + NAR</w:t>
      </w:r>
      <w:r>
        <w:t>]</w:t>
      </w:r>
    </w:p>
    <w:p w14:paraId="2DE06D56" w14:textId="77777777" w:rsidR="00500482" w:rsidRPr="00A17DB7" w:rsidRDefault="00500482" w:rsidP="00500482">
      <w:pPr>
        <w:rPr>
          <w:sz w:val="16"/>
        </w:rPr>
      </w:pPr>
      <w:r w:rsidRPr="00A17DB7">
        <w:rPr>
          <w:sz w:val="16"/>
        </w:rPr>
        <w:t xml:space="preserve">In chapters two and three I described the treatment and abuse of nonhuman animals and employees in the industrial animal agriculture system. </w:t>
      </w:r>
      <w:r w:rsidRPr="00B46932">
        <w:rPr>
          <w:rStyle w:val="StyleUnderline"/>
        </w:rPr>
        <w:t>The mass production of nonhuman animals in industrial agriculture is based upon the connections between the exploitation and oppression of nonhuman animals and the negative physical, psychological, and societal consequences for slaughterhouse employees</w:t>
      </w:r>
      <w:r w:rsidRPr="00A17DB7">
        <w:rPr>
          <w:sz w:val="16"/>
        </w:rPr>
        <w:t xml:space="preserve">. Here, I argue that many of our food choices in the United States either contributes to or challenges the dominant paradigm of domination as a basis for humanity. I also contend that </w:t>
      </w:r>
      <w:r w:rsidRPr="00BD041A">
        <w:rPr>
          <w:rStyle w:val="StyleUnderline"/>
          <w:highlight w:val="cyan"/>
        </w:rPr>
        <w:t>the normative oppressor paradigm</w:t>
      </w:r>
      <w:r w:rsidRPr="00B46932">
        <w:rPr>
          <w:rStyle w:val="StyleUnderline"/>
        </w:rPr>
        <w:t xml:space="preserve"> of dualistic rationality </w:t>
      </w:r>
      <w:r w:rsidRPr="00BD041A">
        <w:rPr>
          <w:rStyle w:val="Emphasis"/>
          <w:highlight w:val="cyan"/>
        </w:rPr>
        <w:t>must shift</w:t>
      </w:r>
      <w:r w:rsidRPr="00BD041A">
        <w:rPr>
          <w:sz w:val="16"/>
          <w:highlight w:val="cyan"/>
        </w:rPr>
        <w:t xml:space="preserve"> </w:t>
      </w:r>
      <w:r w:rsidRPr="00BD041A">
        <w:rPr>
          <w:rStyle w:val="StyleUnderline"/>
          <w:highlight w:val="cyan"/>
        </w:rPr>
        <w:t>for</w:t>
      </w:r>
      <w:r w:rsidRPr="00B46932">
        <w:rPr>
          <w:rStyle w:val="StyleUnderline"/>
        </w:rPr>
        <w:t xml:space="preserve"> the sake and </w:t>
      </w:r>
      <w:r w:rsidRPr="00BD041A">
        <w:rPr>
          <w:rStyle w:val="StyleUnderline"/>
          <w:highlight w:val="cyan"/>
        </w:rPr>
        <w:t xml:space="preserve">liberation of </w:t>
      </w:r>
      <w:r w:rsidRPr="00BD041A">
        <w:rPr>
          <w:rStyle w:val="Emphasis"/>
          <w:highlight w:val="cyan"/>
        </w:rPr>
        <w:t>both</w:t>
      </w:r>
      <w:r w:rsidRPr="00B46932">
        <w:rPr>
          <w:rStyle w:val="Emphasis"/>
        </w:rPr>
        <w:t xml:space="preserve"> “farmed” </w:t>
      </w:r>
      <w:r w:rsidRPr="00BD041A">
        <w:rPr>
          <w:rStyle w:val="Emphasis"/>
          <w:highlight w:val="cyan"/>
        </w:rPr>
        <w:t>nonhuman animals</w:t>
      </w:r>
      <w:r w:rsidRPr="00B46932">
        <w:rPr>
          <w:rStyle w:val="Emphasis"/>
        </w:rPr>
        <w:t xml:space="preserve"> </w:t>
      </w:r>
      <w:r w:rsidRPr="00BD041A">
        <w:rPr>
          <w:rStyle w:val="Emphasis"/>
          <w:highlight w:val="cyan"/>
        </w:rPr>
        <w:t>and slaughterhouse workers</w:t>
      </w:r>
      <w:r w:rsidRPr="00A17DB7">
        <w:rPr>
          <w:sz w:val="16"/>
        </w:rPr>
        <w:t>. To support these arguments, I address the following questions: 1) How may expanding on Iris Young’s theory of the “faces of oppression,” to include “farmed” animals illuminate the overlapping and interconnected forms of oppression that nonhuman animals and slaughterhouse employees encounter?, 2) How do nonhuman animals and employees become “absent referents” in slaughterhouses?, and 3) What is the significance of recognizing the relationship between the exploitation of nonhuman animals and employees?</w:t>
      </w:r>
    </w:p>
    <w:p w14:paraId="15CF412E" w14:textId="77777777" w:rsidR="00500482" w:rsidRPr="00A17DB7" w:rsidRDefault="00500482" w:rsidP="00500482">
      <w:pPr>
        <w:rPr>
          <w:sz w:val="16"/>
        </w:rPr>
      </w:pPr>
      <w:r w:rsidRPr="00A17DB7">
        <w:rPr>
          <w:sz w:val="16"/>
        </w:rPr>
        <w:t>Faces of Oppression</w:t>
      </w:r>
    </w:p>
    <w:p w14:paraId="4B043962" w14:textId="77777777" w:rsidR="00500482" w:rsidRPr="00A17DB7" w:rsidRDefault="00500482" w:rsidP="00500482">
      <w:pPr>
        <w:rPr>
          <w:sz w:val="16"/>
        </w:rPr>
      </w:pPr>
      <w:r w:rsidRPr="00A17DB7">
        <w:rPr>
          <w:sz w:val="16"/>
        </w:rPr>
        <w:t xml:space="preserve">In her book Justice and the Politics of Difference feminist philosopher Iris Marion Young differentiates between five </w:t>
      </w:r>
      <w:proofErr w:type="gramStart"/>
      <w:r w:rsidRPr="00A17DB7">
        <w:rPr>
          <w:sz w:val="16"/>
        </w:rPr>
        <w:t>distinct, yet</w:t>
      </w:r>
      <w:proofErr w:type="gramEnd"/>
      <w:r w:rsidRPr="00A17DB7">
        <w:rPr>
          <w:sz w:val="16"/>
        </w:rPr>
        <w:t xml:space="preserve"> circumstantially overlapping forms of oppression. She names the five forms of oppression as exploitation, marginalization, powerlessness, cultural dominance, and violence. </w:t>
      </w:r>
      <w:r w:rsidRPr="00BD7DAA">
        <w:rPr>
          <w:rStyle w:val="StyleUnderline"/>
        </w:rPr>
        <w:t>Young</w:t>
      </w:r>
      <w:r w:rsidRPr="00A17DB7">
        <w:rPr>
          <w:sz w:val="16"/>
        </w:rPr>
        <w:t xml:space="preserve"> </w:t>
      </w:r>
      <w:proofErr w:type="gramStart"/>
      <w:r w:rsidRPr="00A17DB7">
        <w:rPr>
          <w:sz w:val="16"/>
        </w:rPr>
        <w:t>stresses</w:t>
      </w:r>
      <w:proofErr w:type="gramEnd"/>
      <w:r w:rsidRPr="00A17DB7">
        <w:rPr>
          <w:sz w:val="16"/>
        </w:rPr>
        <w:t xml:space="preserve"> the importance of recognizing that oppressions cannot be articulated in such simplistic terms as the oppressed or the oppressor. Rather, she </w:t>
      </w:r>
      <w:r w:rsidRPr="00BD7DAA">
        <w:rPr>
          <w:rStyle w:val="StyleUnderline"/>
        </w:rPr>
        <w:t>argues</w:t>
      </w:r>
      <w:r w:rsidRPr="00A17DB7">
        <w:rPr>
          <w:sz w:val="16"/>
        </w:rPr>
        <w:t xml:space="preserve"> that individual differences allow </w:t>
      </w:r>
      <w:r w:rsidRPr="00BD7DAA">
        <w:rPr>
          <w:rStyle w:val="StyleUnderline"/>
        </w:rPr>
        <w:t xml:space="preserve">for a more nuanced understanding of </w:t>
      </w:r>
      <w:r w:rsidRPr="00A17DB7">
        <w:rPr>
          <w:sz w:val="16"/>
        </w:rPr>
        <w:t xml:space="preserve">oppression. Often, individuals experience multiple, </w:t>
      </w:r>
      <w:r w:rsidRPr="00BD7DAA">
        <w:rPr>
          <w:rStyle w:val="StyleUnderline"/>
        </w:rPr>
        <w:t>overlapping oppressions</w:t>
      </w:r>
      <w:r w:rsidRPr="00A17DB7">
        <w:rPr>
          <w:sz w:val="16"/>
        </w:rPr>
        <w:t xml:space="preserve">, while others may occupy a dual position in the oppressed/oppressor paradigm. In other words, </w:t>
      </w:r>
      <w:r w:rsidRPr="00BD041A">
        <w:rPr>
          <w:rStyle w:val="StyleUnderline"/>
          <w:highlight w:val="cyan"/>
        </w:rPr>
        <w:t>people are not simply</w:t>
      </w:r>
      <w:r w:rsidRPr="00BD7DAA">
        <w:rPr>
          <w:rStyle w:val="StyleUnderline"/>
        </w:rPr>
        <w:t xml:space="preserve"> relegated to the exclusive role of the </w:t>
      </w:r>
      <w:proofErr w:type="gramStart"/>
      <w:r w:rsidRPr="00BD041A">
        <w:rPr>
          <w:rStyle w:val="StyleUnderline"/>
          <w:highlight w:val="cyan"/>
        </w:rPr>
        <w:t>oppressed, but</w:t>
      </w:r>
      <w:proofErr w:type="gramEnd"/>
      <w:r w:rsidRPr="00BD041A">
        <w:rPr>
          <w:rStyle w:val="StyleUnderline"/>
          <w:highlight w:val="cyan"/>
        </w:rPr>
        <w:t xml:space="preserve"> can also act as oppressors</w:t>
      </w:r>
      <w:r w:rsidRPr="00BD7DAA">
        <w:rPr>
          <w:rStyle w:val="StyleUnderline"/>
        </w:rPr>
        <w:t xml:space="preserve"> in some instances</w:t>
      </w:r>
      <w:r w:rsidRPr="00A17DB7">
        <w:rPr>
          <w:sz w:val="16"/>
        </w:rPr>
        <w:t xml:space="preserve">. </w:t>
      </w:r>
      <w:proofErr w:type="gramStart"/>
      <w:r w:rsidRPr="00A17DB7">
        <w:rPr>
          <w:sz w:val="16"/>
        </w:rPr>
        <w:t>For the purpose of</w:t>
      </w:r>
      <w:proofErr w:type="gramEnd"/>
      <w:r w:rsidRPr="00A17DB7">
        <w:rPr>
          <w:sz w:val="16"/>
        </w:rPr>
        <w:t xml:space="preserve"> this thesis, I utilize Young’s work to argue that </w:t>
      </w:r>
      <w:r w:rsidRPr="00BD7DAA">
        <w:rPr>
          <w:rStyle w:val="StyleUnderline"/>
        </w:rPr>
        <w:t>“</w:t>
      </w:r>
      <w:r w:rsidRPr="00BD041A">
        <w:rPr>
          <w:rStyle w:val="StyleUnderline"/>
          <w:highlight w:val="cyan"/>
        </w:rPr>
        <w:t>farmed” animals and slaughterhouse workers experience</w:t>
      </w:r>
      <w:r w:rsidRPr="00A17DB7">
        <w:rPr>
          <w:sz w:val="16"/>
        </w:rPr>
        <w:t xml:space="preserve"> </w:t>
      </w:r>
      <w:r w:rsidRPr="00BD7DAA">
        <w:rPr>
          <w:rStyle w:val="Emphasis"/>
        </w:rPr>
        <w:t xml:space="preserve">similar, </w:t>
      </w:r>
      <w:r w:rsidRPr="00BD041A">
        <w:rPr>
          <w:rStyle w:val="Emphasis"/>
          <w:highlight w:val="cyan"/>
        </w:rPr>
        <w:t>overlapping “faces” of oppression</w:t>
      </w:r>
      <w:r w:rsidRPr="00A17DB7">
        <w:rPr>
          <w:sz w:val="16"/>
        </w:rPr>
        <w:t xml:space="preserve"> within the animal agricultural system. Young’s work on the multiply overlapping forms of oppression is especially important to my research because it provides a framework to analyze the fundamental similarities between the oppression of nonhuman animals and slaughterhouse employees. Although Young does not directly address nonhuman animals  in her examination of overlapping oppressions, her theory can be fruitfully applied in this manner. </w:t>
      </w:r>
    </w:p>
    <w:p w14:paraId="7C1A3CDD" w14:textId="77777777" w:rsidR="00500482" w:rsidRPr="00A17DB7" w:rsidRDefault="00500482" w:rsidP="00500482">
      <w:pPr>
        <w:rPr>
          <w:sz w:val="16"/>
        </w:rPr>
      </w:pPr>
      <w:r w:rsidRPr="00A17DB7">
        <w:rPr>
          <w:sz w:val="16"/>
        </w:rPr>
        <w:t>Exploitation</w:t>
      </w:r>
    </w:p>
    <w:p w14:paraId="159DE971" w14:textId="77777777" w:rsidR="00500482" w:rsidRPr="00A17DB7" w:rsidRDefault="00500482" w:rsidP="00500482">
      <w:pPr>
        <w:rPr>
          <w:sz w:val="16"/>
        </w:rPr>
      </w:pPr>
      <w:r w:rsidRPr="00A17DB7">
        <w:rPr>
          <w:sz w:val="16"/>
        </w:rPr>
        <w:t xml:space="preserve">According to Young, exploitation involves the unfair wages many laborers earn considering the actual amount of profit they produce for their employers (49). Young further describes exploitative oppression as “a steady process of the transfer of the results of the labor of one social group to benefit another” (49). Exploitation occurs when the product of work or labor benefits those who have not contributed to the production of labor rather than benefiting the worker themselves. </w:t>
      </w:r>
    </w:p>
    <w:p w14:paraId="661150F7" w14:textId="77777777" w:rsidR="00500482" w:rsidRPr="00A17DB7" w:rsidRDefault="00500482" w:rsidP="00500482">
      <w:pPr>
        <w:rPr>
          <w:sz w:val="16"/>
        </w:rPr>
      </w:pPr>
      <w:r w:rsidRPr="00A17DB7">
        <w:rPr>
          <w:sz w:val="16"/>
        </w:rPr>
        <w:t xml:space="preserve">From Young’s definition of oppression, </w:t>
      </w:r>
      <w:r w:rsidRPr="00BD7DAA">
        <w:rPr>
          <w:rStyle w:val="StyleUnderline"/>
        </w:rPr>
        <w:t>slaughterhouse workers are undoubtedly exploited in factory farms</w:t>
      </w:r>
      <w:r w:rsidRPr="00A17DB7">
        <w:rPr>
          <w:sz w:val="16"/>
        </w:rPr>
        <w:t xml:space="preserve">. As mentioned in chapter three, slaughterhouse </w:t>
      </w:r>
      <w:r w:rsidRPr="00BD041A">
        <w:rPr>
          <w:rStyle w:val="StyleUnderline"/>
          <w:highlight w:val="cyan"/>
        </w:rPr>
        <w:t>employees work in hazardous</w:t>
      </w:r>
      <w:r w:rsidRPr="00BD7DAA">
        <w:rPr>
          <w:rStyle w:val="StyleUnderline"/>
        </w:rPr>
        <w:t xml:space="preserve"> </w:t>
      </w:r>
      <w:r w:rsidRPr="00BD041A">
        <w:rPr>
          <w:rStyle w:val="StyleUnderline"/>
          <w:highlight w:val="cyan"/>
        </w:rPr>
        <w:t>environments</w:t>
      </w:r>
      <w:r w:rsidRPr="00A17DB7">
        <w:rPr>
          <w:sz w:val="16"/>
        </w:rPr>
        <w:t xml:space="preserve"> with an average annual wage of $26,010, even as they are </w:t>
      </w:r>
      <w:r w:rsidRPr="00BD7DAA">
        <w:rPr>
          <w:rStyle w:val="StyleUnderline"/>
        </w:rPr>
        <w:t>employed by multimillion dollar industries</w:t>
      </w:r>
      <w:r w:rsidRPr="00A17DB7">
        <w:rPr>
          <w:sz w:val="16"/>
        </w:rPr>
        <w:t xml:space="preserve"> (OSHA). </w:t>
      </w:r>
      <w:r w:rsidRPr="00BD7DAA">
        <w:rPr>
          <w:rStyle w:val="StyleUnderline"/>
        </w:rPr>
        <w:t xml:space="preserve">They are neither fairly compensated for the profit they generate nor for the grueling and </w:t>
      </w:r>
      <w:proofErr w:type="gramStart"/>
      <w:r w:rsidRPr="00BD7DAA">
        <w:rPr>
          <w:rStyle w:val="StyleUnderline"/>
        </w:rPr>
        <w:t>physically-intensive</w:t>
      </w:r>
      <w:proofErr w:type="gramEnd"/>
      <w:r w:rsidRPr="00BD7DAA">
        <w:rPr>
          <w:rStyle w:val="StyleUnderline"/>
        </w:rPr>
        <w:t xml:space="preserve"> work they provide. They are often </w:t>
      </w:r>
      <w:r w:rsidRPr="00BD041A">
        <w:rPr>
          <w:rStyle w:val="StyleUnderline"/>
          <w:highlight w:val="cyan"/>
        </w:rPr>
        <w:t>neglected</w:t>
      </w:r>
      <w:r w:rsidRPr="00A17DB7">
        <w:rPr>
          <w:sz w:val="16"/>
        </w:rPr>
        <w:t xml:space="preserve"> when </w:t>
      </w:r>
      <w:r w:rsidRPr="00BD041A">
        <w:rPr>
          <w:rStyle w:val="StyleUnderline"/>
          <w:highlight w:val="cyan"/>
        </w:rPr>
        <w:t>they suffer</w:t>
      </w:r>
      <w:r w:rsidRPr="00A17DB7">
        <w:rPr>
          <w:sz w:val="16"/>
        </w:rPr>
        <w:t xml:space="preserve"> from </w:t>
      </w:r>
      <w:r w:rsidRPr="00BD041A">
        <w:rPr>
          <w:rStyle w:val="StyleUnderline"/>
          <w:highlight w:val="cyan"/>
        </w:rPr>
        <w:t>illnesses and physical injuries</w:t>
      </w:r>
      <w:r w:rsidRPr="00A17DB7">
        <w:rPr>
          <w:sz w:val="16"/>
        </w:rPr>
        <w:t xml:space="preserve"> received in the course of their job responsibilities. According to the international human rights standards, workers’ compensation is a fundamental right for those who experience work-related illnesses and injuries (Compa 42). However, because workers’ compensation is enforced by the state, rather than at the federal level, many factories fail to adequately enforce employee’s rights. Unfortunately, the high demand for meat products fuels companies to always place production and profit before their employees (Compa 2). Companies who would act to implement changes </w:t>
      </w:r>
      <w:proofErr w:type="gramStart"/>
      <w:r w:rsidRPr="00A17DB7">
        <w:rPr>
          <w:sz w:val="16"/>
        </w:rPr>
        <w:t>in order to</w:t>
      </w:r>
      <w:proofErr w:type="gramEnd"/>
      <w:r w:rsidRPr="00A17DB7">
        <w:rPr>
          <w:sz w:val="16"/>
        </w:rPr>
        <w:t xml:space="preserve"> respect the basic rights of their employees would face competition with other meat companies who could afford to sell their product for less (Compa 2). Thus, many meat packing factories deny injury-related compensation claims and instead insist that employees were hurt because they were negligent on the job or that they were injured away from their workplace (Compa 42). When an employee is injured on the job and exhibits a visually obvious injury like an open wound, they are often sent to the on-site medical clinic where the medic decides whether the injury is minor enough to treat it with simple First Aid or a more serious a “recordable injury,” which is documented for OSHA (Compa 47). Workers who suffer injuries that are not visually perceivable </w:t>
      </w:r>
      <w:proofErr w:type="gramStart"/>
      <w:r w:rsidRPr="00A17DB7">
        <w:rPr>
          <w:sz w:val="16"/>
        </w:rPr>
        <w:t>are considered to be</w:t>
      </w:r>
      <w:proofErr w:type="gramEnd"/>
      <w:r w:rsidRPr="00A17DB7">
        <w:rPr>
          <w:sz w:val="16"/>
        </w:rPr>
        <w:t xml:space="preserve"> exaggerating and are sent back to work. Although the work of slaughterhouse workers earns these companies millions of dollars annually, they are not treated as respectable human beings when they are denied basic health care, which threatens their health and physical wellbeing. Thus, the labor and product they provide is transferred to benefit the company they work for rather than fairly compensating them for their treacherous labor as well as the bodily injuries they may have incurred.</w:t>
      </w:r>
    </w:p>
    <w:p w14:paraId="415C076C" w14:textId="77777777" w:rsidR="00500482" w:rsidRPr="00BD7DAA" w:rsidRDefault="00500482" w:rsidP="00500482">
      <w:pPr>
        <w:rPr>
          <w:rStyle w:val="StyleUnderline"/>
        </w:rPr>
      </w:pPr>
      <w:r w:rsidRPr="00A17DB7">
        <w:rPr>
          <w:sz w:val="16"/>
        </w:rPr>
        <w:t xml:space="preserve">Many </w:t>
      </w:r>
      <w:r w:rsidRPr="00BD7DAA">
        <w:rPr>
          <w:rStyle w:val="StyleUnderline"/>
        </w:rPr>
        <w:t xml:space="preserve">slaughterhouse </w:t>
      </w:r>
      <w:r w:rsidRPr="00BD041A">
        <w:rPr>
          <w:rStyle w:val="StyleUnderline"/>
          <w:highlight w:val="cyan"/>
        </w:rPr>
        <w:t>worker</w:t>
      </w:r>
      <w:r w:rsidRPr="00BD041A">
        <w:rPr>
          <w:sz w:val="16"/>
          <w:highlight w:val="cyan"/>
        </w:rPr>
        <w:t>s</w:t>
      </w:r>
      <w:r w:rsidRPr="00A17DB7">
        <w:rPr>
          <w:sz w:val="16"/>
        </w:rPr>
        <w:t xml:space="preserve"> also </w:t>
      </w:r>
      <w:r w:rsidRPr="00BD041A">
        <w:rPr>
          <w:rStyle w:val="StyleUnderline"/>
          <w:highlight w:val="cyan"/>
        </w:rPr>
        <w:t>experience</w:t>
      </w:r>
      <w:r w:rsidRPr="00A17DB7">
        <w:rPr>
          <w:sz w:val="16"/>
        </w:rPr>
        <w:t xml:space="preserve"> a specific </w:t>
      </w:r>
      <w:r w:rsidRPr="00BD041A">
        <w:rPr>
          <w:rStyle w:val="StyleUnderline"/>
          <w:highlight w:val="cyan"/>
        </w:rPr>
        <w:t>racialized exploitation</w:t>
      </w:r>
      <w:r w:rsidRPr="00A17DB7">
        <w:rPr>
          <w:sz w:val="16"/>
        </w:rPr>
        <w:t xml:space="preserve"> within the animal agriculture industry. A large proportion of slaughterhouses workers are people of color, and an estimated 26-38% of slaughterhouse workers are born outside of the United States. This data reflects Westernized assumptions regarding the value of those whom we identify as outsiders (“Slaughterhouse Workers;” GAO). People of colors, especially Latino(a)s and Black people in this </w:t>
      </w:r>
      <w:proofErr w:type="gramStart"/>
      <w:r w:rsidRPr="00A17DB7">
        <w:rPr>
          <w:sz w:val="16"/>
        </w:rPr>
        <w:t>particular work-field</w:t>
      </w:r>
      <w:proofErr w:type="gramEnd"/>
      <w:r w:rsidRPr="00A17DB7">
        <w:rPr>
          <w:sz w:val="16"/>
        </w:rPr>
        <w:t xml:space="preserve"> sector are exploited in our capitalist society. In this job sector, unskilled, servantile, and low-wage labor are ultimately reserved for these marginalized groups (Young 51). </w:t>
      </w:r>
      <w:r w:rsidRPr="00BD7DAA">
        <w:rPr>
          <w:rStyle w:val="StyleUnderline"/>
        </w:rPr>
        <w:t>Racism</w:t>
      </w:r>
      <w:r w:rsidRPr="00A17DB7">
        <w:rPr>
          <w:sz w:val="16"/>
        </w:rPr>
        <w:t xml:space="preserve"> often </w:t>
      </w:r>
      <w:r w:rsidRPr="00BD7DAA">
        <w:rPr>
          <w:rStyle w:val="StyleUnderline"/>
        </w:rPr>
        <w:t>informs the widespread assumption that oppressed racial groups should do the dirty work that dominant</w:t>
      </w:r>
      <w:r w:rsidRPr="00A17DB7">
        <w:rPr>
          <w:sz w:val="16"/>
        </w:rPr>
        <w:t xml:space="preserve"> (and often white people) </w:t>
      </w:r>
      <w:r w:rsidRPr="00BD7DAA">
        <w:rPr>
          <w:rStyle w:val="StyleUnderline"/>
        </w:rPr>
        <w:t>groups refuse to partake in</w:t>
      </w:r>
      <w:r w:rsidRPr="00A17DB7">
        <w:rPr>
          <w:sz w:val="16"/>
        </w:rPr>
        <w:t xml:space="preserve"> whether they equate </w:t>
      </w:r>
      <w:proofErr w:type="gramStart"/>
      <w:r w:rsidRPr="00A17DB7">
        <w:rPr>
          <w:sz w:val="16"/>
        </w:rPr>
        <w:t>particular jobs</w:t>
      </w:r>
      <w:proofErr w:type="gramEnd"/>
      <w:r w:rsidRPr="00A17DB7">
        <w:rPr>
          <w:sz w:val="16"/>
        </w:rPr>
        <w:t xml:space="preserve"> as immoral or dehumanizing. Thus, </w:t>
      </w:r>
      <w:r w:rsidRPr="00BD041A">
        <w:rPr>
          <w:rStyle w:val="StyleUnderline"/>
          <w:highlight w:val="cyan"/>
        </w:rPr>
        <w:t>privileged groups</w:t>
      </w:r>
      <w:r w:rsidRPr="00BD7DAA">
        <w:rPr>
          <w:rStyle w:val="StyleUnderline"/>
        </w:rPr>
        <w:t xml:space="preserve"> </w:t>
      </w:r>
      <w:proofErr w:type="gramStart"/>
      <w:r w:rsidRPr="00BD7DAA">
        <w:rPr>
          <w:rStyle w:val="StyleUnderline"/>
        </w:rPr>
        <w:t>have the opportunity to</w:t>
      </w:r>
      <w:proofErr w:type="gramEnd"/>
      <w:r w:rsidRPr="00BD7DAA">
        <w:rPr>
          <w:rStyle w:val="StyleUnderline"/>
        </w:rPr>
        <w:t xml:space="preserve"> always </w:t>
      </w:r>
      <w:r w:rsidRPr="00BD041A">
        <w:rPr>
          <w:rStyle w:val="StyleUnderline"/>
          <w:highlight w:val="cyan"/>
        </w:rPr>
        <w:t>have animal flesh</w:t>
      </w:r>
      <w:r w:rsidRPr="00BD7DAA">
        <w:rPr>
          <w:rStyle w:val="StyleUnderline"/>
        </w:rPr>
        <w:t xml:space="preserve"> readily </w:t>
      </w:r>
      <w:r w:rsidRPr="00BD041A">
        <w:rPr>
          <w:rStyle w:val="StyleUnderline"/>
          <w:highlight w:val="cyan"/>
        </w:rPr>
        <w:t>available to them because</w:t>
      </w:r>
      <w:r w:rsidRPr="00BD7DAA">
        <w:rPr>
          <w:rStyle w:val="StyleUnderline"/>
        </w:rPr>
        <w:t xml:space="preserve"> of the labor of </w:t>
      </w:r>
      <w:r w:rsidRPr="00BD041A">
        <w:rPr>
          <w:rStyle w:val="StyleUnderline"/>
          <w:highlight w:val="cyan"/>
        </w:rPr>
        <w:t>people of color</w:t>
      </w:r>
      <w:r w:rsidRPr="00BD041A">
        <w:rPr>
          <w:rStyle w:val="StyleUnderline"/>
        </w:rPr>
        <w:t>s</w:t>
      </w:r>
      <w:r w:rsidRPr="00BD7DAA">
        <w:rPr>
          <w:rStyle w:val="StyleUnderline"/>
        </w:rPr>
        <w:t xml:space="preserve">. Not only do slaughterhouse employees </w:t>
      </w:r>
      <w:r w:rsidRPr="00BD041A">
        <w:rPr>
          <w:rStyle w:val="StyleUnderline"/>
        </w:rPr>
        <w:t>work</w:t>
      </w:r>
      <w:r w:rsidRPr="00BD7DAA">
        <w:rPr>
          <w:rStyle w:val="StyleUnderline"/>
        </w:rPr>
        <w:t xml:space="preserve"> tirelessly for their jobs, but they also </w:t>
      </w:r>
      <w:r w:rsidRPr="00BD041A">
        <w:rPr>
          <w:rStyle w:val="StyleUnderline"/>
          <w:highlight w:val="cyan"/>
        </w:rPr>
        <w:t>must perform violent and gruesome acts</w:t>
      </w:r>
      <w:r w:rsidRPr="00BD7DAA">
        <w:rPr>
          <w:rStyle w:val="StyleUnderline"/>
        </w:rPr>
        <w:t xml:space="preserve"> on other beings to benefit the privileged.</w:t>
      </w:r>
    </w:p>
    <w:p w14:paraId="02957F19" w14:textId="77777777" w:rsidR="00500482" w:rsidRPr="00A17DB7" w:rsidRDefault="00500482" w:rsidP="00500482">
      <w:pPr>
        <w:rPr>
          <w:sz w:val="16"/>
        </w:rPr>
      </w:pPr>
      <w:r w:rsidRPr="00A17DB7">
        <w:rPr>
          <w:sz w:val="16"/>
        </w:rPr>
        <w:t xml:space="preserve">Although it is obvious that slaughterhouse employees are exploited by the animal agricultural industry, I contend that </w:t>
      </w:r>
      <w:r w:rsidRPr="00BD041A">
        <w:rPr>
          <w:rStyle w:val="StyleUnderline"/>
          <w:highlight w:val="cyan"/>
        </w:rPr>
        <w:t>nonhuman animals are also exploited</w:t>
      </w:r>
      <w:r w:rsidRPr="00BD7DAA">
        <w:rPr>
          <w:rStyle w:val="StyleUnderline"/>
        </w:rPr>
        <w:t xml:space="preserve"> in this sector of the workforce.</w:t>
      </w:r>
      <w:r w:rsidRPr="00A17DB7">
        <w:rPr>
          <w:sz w:val="16"/>
        </w:rPr>
        <w:t xml:space="preserve"> In the United States, </w:t>
      </w:r>
      <w:r w:rsidRPr="00BD041A">
        <w:rPr>
          <w:rStyle w:val="StyleUnderline"/>
          <w:highlight w:val="cyan"/>
        </w:rPr>
        <w:t>over 10 billion</w:t>
      </w:r>
      <w:r w:rsidRPr="00BD7DAA">
        <w:rPr>
          <w:rStyle w:val="StyleUnderline"/>
        </w:rPr>
        <w:t xml:space="preserve"> land animals </w:t>
      </w:r>
      <w:r w:rsidRPr="00BD041A">
        <w:rPr>
          <w:rStyle w:val="StyleUnderline"/>
          <w:highlight w:val="cyan"/>
        </w:rPr>
        <w:t>are slaughtered</w:t>
      </w:r>
      <w:r w:rsidRPr="00BD7DAA">
        <w:rPr>
          <w:rStyle w:val="StyleUnderline"/>
        </w:rPr>
        <w:t xml:space="preserve"> for human consumption</w:t>
      </w:r>
      <w:r w:rsidRPr="00A17DB7">
        <w:rPr>
          <w:sz w:val="16"/>
        </w:rPr>
        <w:t xml:space="preserve"> (USDA, Livestock Slaughter 2015 Summary). According to Porcher, because “</w:t>
      </w:r>
      <w:r w:rsidRPr="00BD7DAA">
        <w:rPr>
          <w:rStyle w:val="StyleUnderline"/>
        </w:rPr>
        <w:t>farmed” nonhuman animals “invest their cognitive, affective, and relational potential in the work context” in farms and slaughterhouses, they must also be recognized as subjective agents in their lives (and deaths</w:t>
      </w:r>
      <w:r w:rsidRPr="00A17DB7">
        <w:rPr>
          <w:sz w:val="16"/>
        </w:rPr>
        <w:t xml:space="preserve">) (e60). In other words, </w:t>
      </w:r>
      <w:r w:rsidRPr="00A4422D">
        <w:rPr>
          <w:rStyle w:val="StyleUnderline"/>
        </w:rPr>
        <w:t>although one would not necessarily name nonhuman animals as workers in slaughterhouses, their autonomous nature necessitates their recognition within this context.</w:t>
      </w:r>
      <w:r w:rsidRPr="00A17DB7">
        <w:rPr>
          <w:sz w:val="16"/>
        </w:rPr>
        <w:t xml:space="preserve">  </w:t>
      </w:r>
    </w:p>
    <w:p w14:paraId="3C3992C9" w14:textId="77777777" w:rsidR="00500482" w:rsidRPr="00A17DB7" w:rsidRDefault="00500482" w:rsidP="00500482">
      <w:pPr>
        <w:rPr>
          <w:sz w:val="16"/>
        </w:rPr>
      </w:pPr>
      <w:r w:rsidRPr="00A4422D">
        <w:rPr>
          <w:rStyle w:val="StyleUnderline"/>
        </w:rPr>
        <w:t xml:space="preserve">The bodies and cognitive potentials of nonhuman animals raised for food are undoubtedly exploited. </w:t>
      </w:r>
      <w:r w:rsidRPr="00BD041A">
        <w:rPr>
          <w:rStyle w:val="StyleUnderline"/>
          <w:highlight w:val="cyan"/>
        </w:rPr>
        <w:t>Nonhuman animals are</w:t>
      </w:r>
      <w:r w:rsidRPr="00A4422D">
        <w:rPr>
          <w:rStyle w:val="StyleUnderline"/>
        </w:rPr>
        <w:t xml:space="preserve"> generally </w:t>
      </w:r>
      <w:r w:rsidRPr="00BD041A">
        <w:rPr>
          <w:rStyle w:val="StyleUnderline"/>
          <w:highlight w:val="cyan"/>
        </w:rPr>
        <w:t>perceived as products,</w:t>
      </w:r>
      <w:r w:rsidRPr="00A4422D">
        <w:rPr>
          <w:rStyle w:val="StyleUnderline"/>
        </w:rPr>
        <w:t xml:space="preserve"> or as having merely instrumental and profitable value in terms of their fragmented bodies. Their individual selves and identities are stripped away, and their value is quantified by the number of dollars their carcasses produce for their employers</w:t>
      </w:r>
      <w:r w:rsidRPr="00A17DB7">
        <w:rPr>
          <w:sz w:val="16"/>
        </w:rPr>
        <w:t xml:space="preserve">. </w:t>
      </w:r>
      <w:proofErr w:type="gramStart"/>
      <w:r w:rsidRPr="00A17DB7">
        <w:rPr>
          <w:sz w:val="16"/>
        </w:rPr>
        <w:t>Similar to</w:t>
      </w:r>
      <w:proofErr w:type="gramEnd"/>
      <w:r w:rsidRPr="00A17DB7">
        <w:rPr>
          <w:sz w:val="16"/>
        </w:rPr>
        <w:t xml:space="preserve"> that of employees, t</w:t>
      </w:r>
      <w:r w:rsidRPr="00A4422D">
        <w:rPr>
          <w:rStyle w:val="StyleUnderline"/>
        </w:rPr>
        <w:t>heir exploitation relies on the assumption that their lives and purposes are to benefit the more privileged</w:t>
      </w:r>
      <w:r w:rsidRPr="00A17DB7">
        <w:rPr>
          <w:sz w:val="16"/>
        </w:rPr>
        <w:t>. Their lives are relegated to mass confinement and suffering, while their deaths are ironically perceived to provide life, health, and sustenance to human beings</w:t>
      </w:r>
    </w:p>
    <w:p w14:paraId="07C1056A" w14:textId="77777777" w:rsidR="00500482" w:rsidRPr="00A17DB7" w:rsidRDefault="00500482" w:rsidP="00500482">
      <w:pPr>
        <w:rPr>
          <w:sz w:val="16"/>
        </w:rPr>
      </w:pPr>
      <w:r w:rsidRPr="00A17DB7">
        <w:rPr>
          <w:sz w:val="16"/>
        </w:rPr>
        <w:t>Marginalization</w:t>
      </w:r>
    </w:p>
    <w:p w14:paraId="12F95634" w14:textId="77777777" w:rsidR="00500482" w:rsidRPr="00A17DB7" w:rsidRDefault="00500482" w:rsidP="00500482">
      <w:pPr>
        <w:rPr>
          <w:sz w:val="16"/>
        </w:rPr>
      </w:pPr>
      <w:r w:rsidRPr="00A17DB7">
        <w:rPr>
          <w:sz w:val="16"/>
        </w:rPr>
        <w:t xml:space="preserve">According to Young, marginalization excludes groups of people from being hired or finding steady employment (Young 53). This exclusion is often based on race, gender, disability, age, mental health, educational level, or financial status. This form of oppression excludes whole groups of people from “useful participation in social life” (53). Often, these groups of people lack access to fundamental resources to meet their basic needs.  </w:t>
      </w:r>
    </w:p>
    <w:p w14:paraId="026CC031" w14:textId="77777777" w:rsidR="00500482" w:rsidRPr="00A17DB7" w:rsidRDefault="00500482" w:rsidP="00500482">
      <w:pPr>
        <w:rPr>
          <w:sz w:val="16"/>
        </w:rPr>
      </w:pPr>
      <w:r w:rsidRPr="00A17DB7">
        <w:rPr>
          <w:sz w:val="16"/>
        </w:rPr>
        <w:t xml:space="preserve">Although Young’s definition of marginalization only encompasses people who cannot find or sustain a job, peripheral characteristics of this form of oppression are applicable to employees and nonhuman animals in meat-processing plants. Young explains that marginalization often inhibits people from having access to resources to meet their basic needs (53). Tragically, marginalization also results in the extermination of some groups. As stated above, employees are denied basic human rights as they are not given access to adequate health care or a safe work environment. They are also subject to job-related illnesses from high levels of exposure to toxic </w:t>
      </w:r>
      <w:proofErr w:type="gramStart"/>
      <w:r w:rsidRPr="00A17DB7">
        <w:rPr>
          <w:sz w:val="16"/>
        </w:rPr>
        <w:t>wastes</w:t>
      </w:r>
      <w:proofErr w:type="gramEnd"/>
      <w:r w:rsidRPr="00A17DB7">
        <w:rPr>
          <w:sz w:val="16"/>
        </w:rPr>
        <w:t xml:space="preserve"> in the slaughterhouse. Although these workers have obviously found jobs as slaughterhouse employees, many have little to no opportunity for more skilled and higher-wage jobs. The treatment and abuse of slaughterhouse workers is often one of the many circumstances where people of colors, especially immigrants, are marginalized and often do not receive equal citizen rights (Young 54). The inadequate safety protocols and inefficient health  care systems demonstrate that employees’ wellbeing and quality of life are often controlled by those in authority. It also indicates that their safety and wellbeing is sacrificed for mere profit.</w:t>
      </w:r>
    </w:p>
    <w:p w14:paraId="2115CD3A" w14:textId="77777777" w:rsidR="00500482" w:rsidRPr="00A17DB7" w:rsidRDefault="00500482" w:rsidP="00500482">
      <w:pPr>
        <w:rPr>
          <w:sz w:val="16"/>
        </w:rPr>
      </w:pPr>
      <w:r w:rsidRPr="00A17DB7">
        <w:rPr>
          <w:sz w:val="16"/>
        </w:rPr>
        <w:t xml:space="preserve">Similarly, the lives of nonhuman animals also depend largely on their farmers, “caretakers,” and killers (as well as the </w:t>
      </w:r>
      <w:proofErr w:type="gramStart"/>
      <w:r w:rsidRPr="00A17DB7">
        <w:rPr>
          <w:sz w:val="16"/>
        </w:rPr>
        <w:t>multimillion dollar</w:t>
      </w:r>
      <w:proofErr w:type="gramEnd"/>
      <w:r w:rsidRPr="00A17DB7">
        <w:rPr>
          <w:sz w:val="16"/>
        </w:rPr>
        <w:t xml:space="preserve"> companies that employ these workers). In other words, the amount of suffering nonhuman animals must endure depends on the nature of the animal agriculture system as well as the workers who “tend” to the nonhuman animals killed for human consumption. Like other marginalized groups, nonhuman animals are also “expelled from useful participation in social life” other than for their instrumental purposes (Young 53).</w:t>
      </w:r>
    </w:p>
    <w:p w14:paraId="5C6EF11A" w14:textId="77777777" w:rsidR="00500482" w:rsidRPr="00A17DB7" w:rsidRDefault="00500482" w:rsidP="00500482">
      <w:pPr>
        <w:rPr>
          <w:sz w:val="16"/>
        </w:rPr>
      </w:pPr>
      <w:r w:rsidRPr="00A17DB7">
        <w:rPr>
          <w:sz w:val="16"/>
        </w:rPr>
        <w:t>Powerlessness</w:t>
      </w:r>
    </w:p>
    <w:p w14:paraId="27246AC8" w14:textId="77777777" w:rsidR="00500482" w:rsidRPr="00A17DB7" w:rsidRDefault="00500482" w:rsidP="00500482">
      <w:pPr>
        <w:rPr>
          <w:sz w:val="16"/>
        </w:rPr>
      </w:pPr>
      <w:r w:rsidRPr="00A17DB7">
        <w:rPr>
          <w:sz w:val="16"/>
        </w:rPr>
        <w:t>For Young, powerlessness refers to the separation of workers into jobs with autonomy and jobs without any authority (Young 56). Jobs where workers exercise jurisdiction over others are frequently occupied by the privileged upper class while employment with little to no authority is usually relegated for the lower class. Powerlessness has a deeply “insidious” nature in that some individuals begin to internalize the perspective that their participation or opinions are not worth mentioning (Young 56).</w:t>
      </w:r>
    </w:p>
    <w:p w14:paraId="3B21498E" w14:textId="77777777" w:rsidR="00500482" w:rsidRPr="00A17DB7" w:rsidRDefault="00500482" w:rsidP="00500482">
      <w:pPr>
        <w:rPr>
          <w:sz w:val="16"/>
        </w:rPr>
      </w:pPr>
      <w:r w:rsidRPr="00A17DB7">
        <w:rPr>
          <w:sz w:val="16"/>
        </w:rPr>
        <w:t xml:space="preserve">As </w:t>
      </w:r>
      <w:proofErr w:type="gramStart"/>
      <w:r w:rsidRPr="00A17DB7">
        <w:rPr>
          <w:sz w:val="16"/>
        </w:rPr>
        <w:t>lower class</w:t>
      </w:r>
      <w:proofErr w:type="gramEnd"/>
      <w:r w:rsidRPr="00A17DB7">
        <w:rPr>
          <w:sz w:val="16"/>
        </w:rPr>
        <w:t xml:space="preserve"> citizens, or noncitizens, </w:t>
      </w:r>
      <w:r w:rsidRPr="00A4422D">
        <w:rPr>
          <w:rStyle w:val="StyleUnderline"/>
        </w:rPr>
        <w:t>slaughterhouse workers experience powerlessness</w:t>
      </w:r>
      <w:r w:rsidRPr="00A17DB7">
        <w:rPr>
          <w:sz w:val="16"/>
        </w:rPr>
        <w:t xml:space="preserve"> as described by Young, which includes inhibited autonomy and the mobility to develop specific skills that would allow them to reach their potential as employees (Young 56-57). As Young explicates, the powerless are “situated so that they may take orders and rarely have the right to give them” (56). In slaughterhouses, most employees exercise little to no control over decisions on the job, which directly and negatively affect their safety, health, and psychological well-being. </w:t>
      </w:r>
      <w:r w:rsidRPr="00A4422D">
        <w:rPr>
          <w:rStyle w:val="StyleUnderline"/>
        </w:rPr>
        <w:t xml:space="preserve">They work at the mercy of faulty equipment and increasingly fast disassembly lines, </w:t>
      </w:r>
      <w:proofErr w:type="gramStart"/>
      <w:r w:rsidRPr="00A4422D">
        <w:rPr>
          <w:rStyle w:val="StyleUnderline"/>
        </w:rPr>
        <w:t>where of</w:t>
      </w:r>
      <w:proofErr w:type="gramEnd"/>
      <w:r w:rsidRPr="00A4422D">
        <w:rPr>
          <w:rStyle w:val="StyleUnderline"/>
        </w:rPr>
        <w:t xml:space="preserve"> bodily injury </w:t>
      </w:r>
      <w:proofErr w:type="gramStart"/>
      <w:r w:rsidRPr="00A4422D">
        <w:rPr>
          <w:rStyle w:val="StyleUnderline"/>
        </w:rPr>
        <w:t>remain</w:t>
      </w:r>
      <w:proofErr w:type="gramEnd"/>
      <w:r w:rsidRPr="00A4422D">
        <w:rPr>
          <w:rStyle w:val="StyleUnderline"/>
        </w:rPr>
        <w:t xml:space="preserve"> high</w:t>
      </w:r>
      <w:r w:rsidRPr="00A17DB7">
        <w:rPr>
          <w:sz w:val="16"/>
        </w:rPr>
        <w:t xml:space="preserve">. </w:t>
      </w:r>
      <w:proofErr w:type="gramStart"/>
      <w:r w:rsidRPr="00A17DB7">
        <w:rPr>
          <w:sz w:val="16"/>
        </w:rPr>
        <w:t>Young</w:t>
      </w:r>
      <w:proofErr w:type="gramEnd"/>
      <w:r w:rsidRPr="00A17DB7">
        <w:rPr>
          <w:sz w:val="16"/>
        </w:rPr>
        <w:t xml:space="preserve"> contends that a lack of respect also accompanies powerlessness as a form of oppression (57). She explains that </w:t>
      </w:r>
      <w:proofErr w:type="gramStart"/>
      <w:r w:rsidRPr="00A17DB7">
        <w:rPr>
          <w:sz w:val="16"/>
        </w:rPr>
        <w:t>in order to</w:t>
      </w:r>
      <w:proofErr w:type="gramEnd"/>
      <w:r w:rsidRPr="00A17DB7">
        <w:rPr>
          <w:sz w:val="16"/>
        </w:rPr>
        <w:t xml:space="preserve"> be “respected,” others must be willing to listen and act on one’s requests for some actions (57). </w:t>
      </w:r>
      <w:r w:rsidRPr="00A4422D">
        <w:rPr>
          <w:rStyle w:val="StyleUnderline"/>
        </w:rPr>
        <w:t>Because many employees are thought of as malingerers when they experience pain that is not perceivable to the eye, they are not recognized as worthy of respect.</w:t>
      </w:r>
      <w:r w:rsidRPr="00A17DB7">
        <w:rPr>
          <w:sz w:val="16"/>
        </w:rPr>
        <w:t xml:space="preserve"> </w:t>
      </w:r>
    </w:p>
    <w:p w14:paraId="070FB0B2" w14:textId="77777777" w:rsidR="00500482" w:rsidRPr="00A17DB7" w:rsidRDefault="00500482" w:rsidP="00500482">
      <w:pPr>
        <w:rPr>
          <w:sz w:val="16"/>
        </w:rPr>
      </w:pPr>
      <w:r w:rsidRPr="00A17DB7">
        <w:rPr>
          <w:sz w:val="16"/>
        </w:rPr>
        <w:t xml:space="preserve">Furthermore, </w:t>
      </w:r>
      <w:r w:rsidRPr="00A4422D">
        <w:rPr>
          <w:rStyle w:val="StyleUnderline"/>
        </w:rPr>
        <w:t>most workers in slaughterhouses are employed for the killing, disassembling, and the packaging of bodies rendered into pieces of flesh</w:t>
      </w:r>
      <w:r w:rsidRPr="00A17DB7">
        <w:rPr>
          <w:sz w:val="16"/>
        </w:rPr>
        <w:t xml:space="preserve">. Given the numerous undercover videos suggesting slaughterhouse employees to be the primary offenders of mass animal abuse, it is evident that </w:t>
      </w:r>
      <w:r w:rsidRPr="00A4422D">
        <w:rPr>
          <w:rStyle w:val="StyleUnderline"/>
        </w:rPr>
        <w:t>they are also not respected by the public.</w:t>
      </w:r>
      <w:r w:rsidRPr="00A17DB7">
        <w:rPr>
          <w:sz w:val="16"/>
        </w:rPr>
        <w:t xml:space="preserve"> For instance, one undercover video titled “The Real Price of Meat: One Cow’s Heartbreaking Trip to Slaughter” explicitly shows and narrates the abuse of one </w:t>
      </w:r>
      <w:proofErr w:type="gramStart"/>
      <w:r w:rsidRPr="00A17DB7">
        <w:rPr>
          <w:sz w:val="16"/>
        </w:rPr>
        <w:t>particular cow</w:t>
      </w:r>
      <w:proofErr w:type="gramEnd"/>
      <w:r w:rsidRPr="00A17DB7">
        <w:rPr>
          <w:sz w:val="16"/>
        </w:rPr>
        <w:t xml:space="preserve"> (PETA). The video also includes specific actions taken by some of the workers against the cow as well as insensitive quotes from one of the employees who took part in the abuse. Another example of animal welfare groups placing the blame on slaughterhouse employees is evident from the video titled “Tyson’s Dirty Deeds” where the undercover employee videotapes a coworker explaining his specific treatment of chickens raised for meat. The coworker he records states:</w:t>
      </w:r>
    </w:p>
    <w:p w14:paraId="7FFA438C" w14:textId="77777777" w:rsidR="00500482" w:rsidRPr="00A17DB7" w:rsidRDefault="00500482" w:rsidP="00500482">
      <w:pPr>
        <w:ind w:left="720"/>
        <w:rPr>
          <w:sz w:val="16"/>
        </w:rPr>
      </w:pPr>
      <w:r w:rsidRPr="00A17DB7">
        <w:rPr>
          <w:sz w:val="16"/>
        </w:rPr>
        <w:t xml:space="preserve">Yea, you can’t get them up there ‘cause they want to put their head in the fucking way. I </w:t>
      </w:r>
      <w:proofErr w:type="gramStart"/>
      <w:r w:rsidRPr="00A17DB7">
        <w:rPr>
          <w:sz w:val="16"/>
        </w:rPr>
        <w:t>have to</w:t>
      </w:r>
      <w:proofErr w:type="gramEnd"/>
      <w:r w:rsidRPr="00A17DB7">
        <w:rPr>
          <w:sz w:val="16"/>
        </w:rPr>
        <w:t xml:space="preserve"> start beating their fucking heads on the rail. Yesterday, I ain’t gonna lie, man, I broke one’s back…Fucking chickens made me mad. I hurt </w:t>
      </w:r>
      <w:proofErr w:type="gramStart"/>
      <w:r w:rsidRPr="00A17DB7">
        <w:rPr>
          <w:sz w:val="16"/>
        </w:rPr>
        <w:t>a</w:t>
      </w:r>
      <w:proofErr w:type="gramEnd"/>
      <w:r w:rsidRPr="00A17DB7">
        <w:rPr>
          <w:sz w:val="16"/>
        </w:rPr>
        <w:t xml:space="preserve"> innocent chicken because the other chickens made me mad. (“Tyson’s Dirty Deeds”)</w:t>
      </w:r>
    </w:p>
    <w:p w14:paraId="3EFE5C7A" w14:textId="77777777" w:rsidR="00500482" w:rsidRPr="00A4422D" w:rsidRDefault="00500482" w:rsidP="00500482">
      <w:pPr>
        <w:rPr>
          <w:rStyle w:val="StyleUnderline"/>
        </w:rPr>
      </w:pPr>
      <w:r w:rsidRPr="00A17DB7">
        <w:rPr>
          <w:sz w:val="16"/>
        </w:rPr>
        <w:t xml:space="preserve">These examples demonstrate how employees are often perceived as sociopathic monsters and anomalies for the unnecessary pain they inflict on nonhuman animals. The videos fail to indicate possible reasons employees may abuse the nonhuman animals they “handle,” perhaps </w:t>
      </w:r>
      <w:proofErr w:type="gramStart"/>
      <w:r w:rsidRPr="00A17DB7">
        <w:rPr>
          <w:sz w:val="16"/>
        </w:rPr>
        <w:t>in an effort to</w:t>
      </w:r>
      <w:proofErr w:type="gramEnd"/>
      <w:r w:rsidRPr="00A17DB7">
        <w:rPr>
          <w:sz w:val="16"/>
        </w:rPr>
        <w:t xml:space="preserve"> stress the unjust abuse inflicted on nonhuman animals. Rather than also illuminating the abuse and injustices of workers within slaughterhouses, the video presents them in a very limited manner, as inhuman and barbaric. In addition to the two mentioned, numerous undercover videos recorded by animal welfare organizations indicate their overwhelmingly singular concern over the inhumane treatment of nonhuman animals. Most of these organizations (Mercy for Animals excluded) frame the injustices present in the animal agricultural industry as affecting only nonhuman animals, rather than investigating the interrelatedness of oppression engendered by </w:t>
      </w:r>
      <w:proofErr w:type="gramStart"/>
      <w:r w:rsidRPr="00A17DB7">
        <w:rPr>
          <w:sz w:val="16"/>
        </w:rPr>
        <w:t>the industry</w:t>
      </w:r>
      <w:proofErr w:type="gramEnd"/>
      <w:r w:rsidRPr="00A17DB7">
        <w:rPr>
          <w:sz w:val="16"/>
        </w:rPr>
        <w:t xml:space="preserve">. Thus, </w:t>
      </w:r>
      <w:r w:rsidRPr="00A4422D">
        <w:rPr>
          <w:rStyle w:val="StyleUnderline"/>
        </w:rPr>
        <w:t xml:space="preserve">in publicizing videos of animal abuse and cruelty, </w:t>
      </w:r>
      <w:r w:rsidRPr="00BD041A">
        <w:rPr>
          <w:rStyle w:val="StyleUnderline"/>
          <w:highlight w:val="cyan"/>
        </w:rPr>
        <w:t>employees are</w:t>
      </w:r>
      <w:r w:rsidRPr="00A4422D">
        <w:rPr>
          <w:rStyle w:val="StyleUnderline"/>
        </w:rPr>
        <w:t xml:space="preserve"> </w:t>
      </w:r>
      <w:r w:rsidRPr="00BD041A">
        <w:rPr>
          <w:rStyle w:val="StyleUnderline"/>
          <w:highlight w:val="cyan"/>
        </w:rPr>
        <w:t>presented as the culprit of</w:t>
      </w:r>
      <w:r w:rsidRPr="00A4422D">
        <w:rPr>
          <w:rStyle w:val="StyleUnderline"/>
        </w:rPr>
        <w:t xml:space="preserve"> the </w:t>
      </w:r>
      <w:r w:rsidRPr="00BD041A">
        <w:rPr>
          <w:rStyle w:val="StyleUnderline"/>
          <w:highlight w:val="cyan"/>
        </w:rPr>
        <w:t>injustices</w:t>
      </w:r>
      <w:r w:rsidRPr="00A4422D">
        <w:rPr>
          <w:rStyle w:val="StyleUnderline"/>
        </w:rPr>
        <w:t xml:space="preserve"> in the industry, </w:t>
      </w:r>
      <w:r w:rsidRPr="00BD041A">
        <w:rPr>
          <w:rStyle w:val="StyleUnderline"/>
          <w:highlight w:val="cyan"/>
        </w:rPr>
        <w:t>rather than the</w:t>
      </w:r>
      <w:r w:rsidRPr="00A4422D">
        <w:rPr>
          <w:rStyle w:val="StyleUnderline"/>
        </w:rPr>
        <w:t xml:space="preserve"> </w:t>
      </w:r>
      <w:r w:rsidRPr="00BD041A">
        <w:rPr>
          <w:rStyle w:val="StyleUnderline"/>
          <w:highlight w:val="cyan"/>
        </w:rPr>
        <w:t>industry that exploits and oppresses both</w:t>
      </w:r>
      <w:r w:rsidRPr="00A4422D">
        <w:rPr>
          <w:rStyle w:val="StyleUnderline"/>
        </w:rPr>
        <w:t xml:space="preserve"> nonhuman </w:t>
      </w:r>
      <w:r w:rsidRPr="00BD041A">
        <w:rPr>
          <w:rStyle w:val="StyleUnderline"/>
          <w:highlight w:val="cyan"/>
        </w:rPr>
        <w:t>animals and employees</w:t>
      </w:r>
      <w:r w:rsidRPr="00A4422D">
        <w:rPr>
          <w:rStyle w:val="StyleUnderline"/>
        </w:rPr>
        <w:t>.</w:t>
      </w:r>
    </w:p>
    <w:p w14:paraId="3F2E8FA9" w14:textId="77777777" w:rsidR="00500482" w:rsidRPr="00A17DB7" w:rsidRDefault="00500482" w:rsidP="00500482">
      <w:pPr>
        <w:rPr>
          <w:sz w:val="16"/>
        </w:rPr>
      </w:pPr>
      <w:r w:rsidRPr="00BD041A">
        <w:rPr>
          <w:rStyle w:val="StyleUnderline"/>
          <w:highlight w:val="cyan"/>
        </w:rPr>
        <w:t>If employees are powerless in their work</w:t>
      </w:r>
      <w:r w:rsidRPr="00A4422D">
        <w:rPr>
          <w:rStyle w:val="StyleUnderline"/>
        </w:rPr>
        <w:t xml:space="preserve"> in slaughterhouses, </w:t>
      </w:r>
      <w:r w:rsidRPr="00BD041A">
        <w:rPr>
          <w:rStyle w:val="StyleUnderline"/>
          <w:highlight w:val="cyan"/>
        </w:rPr>
        <w:t>the nonhuman</w:t>
      </w:r>
      <w:r w:rsidRPr="00A4422D">
        <w:rPr>
          <w:rStyle w:val="StyleUnderline"/>
        </w:rPr>
        <w:t xml:space="preserve"> </w:t>
      </w:r>
      <w:r w:rsidRPr="00BD041A">
        <w:rPr>
          <w:rStyle w:val="StyleUnderline"/>
          <w:highlight w:val="cyan"/>
        </w:rPr>
        <w:t>animals who die by their hands are also impacted</w:t>
      </w:r>
      <w:r w:rsidRPr="00A4422D">
        <w:rPr>
          <w:rStyle w:val="StyleUnderline"/>
        </w:rPr>
        <w:t xml:space="preserve"> by the lack of power they possess.</w:t>
      </w:r>
      <w:r w:rsidRPr="00A17DB7">
        <w:rPr>
          <w:sz w:val="16"/>
        </w:rPr>
        <w:t xml:space="preserve"> Although Young does not expand her definitions of oppression to include that of nonhuman animals, I insist on the importance of also recognizing their oppression in this </w:t>
      </w:r>
      <w:proofErr w:type="gramStart"/>
      <w:r w:rsidRPr="00A17DB7">
        <w:rPr>
          <w:sz w:val="16"/>
        </w:rPr>
        <w:t>particular sense</w:t>
      </w:r>
      <w:proofErr w:type="gramEnd"/>
      <w:r w:rsidRPr="00A17DB7">
        <w:rPr>
          <w:sz w:val="16"/>
        </w:rPr>
        <w:t xml:space="preserve">. Young describes the associative injustices of powerlessness as the “inhibition in the development of one’s capacities, lack of </w:t>
      </w:r>
      <w:proofErr w:type="gramStart"/>
      <w:r w:rsidRPr="00A17DB7">
        <w:rPr>
          <w:sz w:val="16"/>
        </w:rPr>
        <w:t>decision making</w:t>
      </w:r>
      <w:proofErr w:type="gramEnd"/>
      <w:r w:rsidRPr="00A17DB7">
        <w:rPr>
          <w:sz w:val="16"/>
        </w:rPr>
        <w:t xml:space="preserve"> power in one’s working life, and exposure to disrespectful treatment because of the status one occupies” (58). Numerous studies demonstrate that nonhuman animals raised in mass confinement are inhibited from satisfying their instinctual and natural behaviors (Vestergaard; Zimmerman). One example is that of pigs, who have been scientifically proven to be more intelligent than our companion dogs and who are socio-emotional animals who possess the capacity to bond and form relationships with other pigs (and humans) if allowed. Instead of being treated according to their needs and instincts, many female pigs are kept their entire lives in farrowing and gestation crates so small they only have room to stand up and lie back down. Most nonhuman animals raised for food, including pigs, are granted no autonomy or agency over their treatment or quality of life in this industry. They are regarded as mere means to an end and are not perceived or treated as anything more than meat with legs. It is obvious that they receive the utmost lack of respect for their individuality, because their personal subjectivity is rarely or never taken into consideration unless it impacts the quality of their flesh.</w:t>
      </w:r>
    </w:p>
    <w:p w14:paraId="784A09FA" w14:textId="77777777" w:rsidR="00500482" w:rsidRPr="00A17DB7" w:rsidRDefault="00500482" w:rsidP="00500482">
      <w:pPr>
        <w:rPr>
          <w:sz w:val="16"/>
        </w:rPr>
      </w:pPr>
      <w:r w:rsidRPr="00A17DB7">
        <w:rPr>
          <w:sz w:val="16"/>
        </w:rPr>
        <w:t>Cultural Imperialism</w:t>
      </w:r>
    </w:p>
    <w:p w14:paraId="4B6DB5E1" w14:textId="77777777" w:rsidR="00500482" w:rsidRPr="00A17DB7" w:rsidRDefault="00500482" w:rsidP="00500482">
      <w:pPr>
        <w:rPr>
          <w:sz w:val="16"/>
        </w:rPr>
      </w:pPr>
      <w:r w:rsidRPr="00A17DB7">
        <w:rPr>
          <w:sz w:val="16"/>
        </w:rPr>
        <w:t xml:space="preserve">According to Young, cultural imperialism occurs when the dominant group’s culture is established as superior and universalized as the norm (Young 59). Perspectives and cultural norms of groups perceived as inferior are both rendered invisible and are stereotyped as the Other (59). As mentioned above, cultural imperialism structures our culture to represent our dominant Western beliefs and perspectives as normal and universal (Young 58-59). Culturally, dominant ideologies have considered both nonhuman animals and people of colors to be expendable and indistinguishable as objects as well as workers. For instance, this </w:t>
      </w:r>
      <w:proofErr w:type="gramStart"/>
      <w:r w:rsidRPr="00A17DB7">
        <w:rPr>
          <w:sz w:val="16"/>
        </w:rPr>
        <w:t>particular form</w:t>
      </w:r>
      <w:proofErr w:type="gramEnd"/>
      <w:r w:rsidRPr="00A17DB7">
        <w:rPr>
          <w:sz w:val="16"/>
        </w:rPr>
        <w:t xml:space="preserve"> of oppression often designates lowwage, dangerous jobs with little to no benefits for peoples of colors, as I have demonstrated in chapter three. Furthermore, the treatment of nonhuman animals and responsibilities of slaughterhouse employees are some of the many experiences that the mass population would prefer to never witness. However, because of our demarcation of individuals and workers who do and do not deserve respect, much of the population have the luxury of not being exposed to the violent experiences that are inevitably prevalent within the agricultural system. </w:t>
      </w:r>
    </w:p>
    <w:p w14:paraId="4AE74E88" w14:textId="77777777" w:rsidR="00500482" w:rsidRPr="00A17DB7" w:rsidRDefault="00500482" w:rsidP="00500482">
      <w:pPr>
        <w:rPr>
          <w:sz w:val="16"/>
        </w:rPr>
      </w:pPr>
      <w:r w:rsidRPr="00A17DB7">
        <w:rPr>
          <w:sz w:val="16"/>
        </w:rPr>
        <w:t>Violence</w:t>
      </w:r>
    </w:p>
    <w:p w14:paraId="26BC906C" w14:textId="77777777" w:rsidR="00500482" w:rsidRPr="00A17DB7" w:rsidRDefault="00500482" w:rsidP="00500482">
      <w:pPr>
        <w:rPr>
          <w:sz w:val="16"/>
        </w:rPr>
      </w:pPr>
      <w:r w:rsidRPr="00A17DB7">
        <w:rPr>
          <w:sz w:val="16"/>
        </w:rPr>
        <w:t xml:space="preserve">Lastly, Young points out, violence is utilized to reinforce the dominant status quo in control of groups viewed as fundamentally different. Young states that “members of some groups live with the knowledge that they must fear random, unprovoked attacks on their persons or property, which have no motive but to damage, humiliate, or destroy the person” (Young 61). Often, violence is inflicted on others </w:t>
      </w:r>
      <w:proofErr w:type="gramStart"/>
      <w:r w:rsidRPr="00A17DB7">
        <w:rPr>
          <w:sz w:val="16"/>
        </w:rPr>
        <w:t>in an effort to</w:t>
      </w:r>
      <w:proofErr w:type="gramEnd"/>
      <w:r w:rsidRPr="00A17DB7">
        <w:rPr>
          <w:sz w:val="16"/>
        </w:rPr>
        <w:t xml:space="preserve"> enforce oppressive conditions. State-sanctioned violence is used as a threat to those who challenge and resist their oppression and reinforces discrimination and segregation. </w:t>
      </w:r>
    </w:p>
    <w:p w14:paraId="2AFD50FC" w14:textId="77777777" w:rsidR="00500482" w:rsidRPr="00A17DB7" w:rsidRDefault="00500482" w:rsidP="00500482">
      <w:pPr>
        <w:rPr>
          <w:sz w:val="16"/>
        </w:rPr>
      </w:pPr>
      <w:r w:rsidRPr="00A4422D">
        <w:rPr>
          <w:rStyle w:val="StyleUnderline"/>
        </w:rPr>
        <w:t xml:space="preserve">Slaughterhouse employees and nonhuman animals experience sanctioned violence </w:t>
      </w:r>
      <w:proofErr w:type="gramStart"/>
      <w:r w:rsidRPr="00A4422D">
        <w:rPr>
          <w:rStyle w:val="StyleUnderline"/>
        </w:rPr>
        <w:t>on a daily basis</w:t>
      </w:r>
      <w:proofErr w:type="gramEnd"/>
      <w:r w:rsidRPr="00A4422D">
        <w:rPr>
          <w:rStyle w:val="StyleUnderline"/>
        </w:rPr>
        <w:t>. Employees both witness and take part in the constant violence against defenseless nonhuman animals</w:t>
      </w:r>
      <w:r w:rsidRPr="00A17DB7">
        <w:rPr>
          <w:sz w:val="16"/>
        </w:rPr>
        <w:t xml:space="preserve">. Furthermore, </w:t>
      </w:r>
      <w:r w:rsidRPr="00A4422D">
        <w:rPr>
          <w:rStyle w:val="StyleUnderline"/>
        </w:rPr>
        <w:t xml:space="preserve">their constant involvement in </w:t>
      </w:r>
      <w:proofErr w:type="gramStart"/>
      <w:r w:rsidRPr="00A4422D">
        <w:rPr>
          <w:rStyle w:val="StyleUnderline"/>
        </w:rPr>
        <w:t>the  institutional</w:t>
      </w:r>
      <w:proofErr w:type="gramEnd"/>
      <w:r w:rsidRPr="00A4422D">
        <w:rPr>
          <w:rStyle w:val="StyleUnderline"/>
        </w:rPr>
        <w:t xml:space="preserve"> violence towards nonhuman animals is often transmitted to interhuman violence within and outside the workplace.</w:t>
      </w:r>
      <w:r w:rsidRPr="00A17DB7">
        <w:rPr>
          <w:sz w:val="16"/>
        </w:rPr>
        <w:t xml:space="preserve"> Scholars such as Porcher and Fitzgerald hypothesize that </w:t>
      </w:r>
      <w:r w:rsidRPr="00A4422D">
        <w:rPr>
          <w:rStyle w:val="StyleUnderline"/>
        </w:rPr>
        <w:t xml:space="preserve">some slaughterhouse employees become desensitized to violence </w:t>
      </w:r>
      <w:r w:rsidRPr="00A17DB7">
        <w:rPr>
          <w:sz w:val="16"/>
        </w:rPr>
        <w:t xml:space="preserve">in general because of their constant involvement in the killing and dismembering of live nonhuman animals. Although we cannot definitively claim a causal link between slaughterhouse employees and interhuman violence, direct reports from employees demonstrate that many of them in fact do become desensitized to violence in general. For instance, in 2012 </w:t>
      </w:r>
      <w:proofErr w:type="gramStart"/>
      <w:r w:rsidRPr="00A17DB7">
        <w:rPr>
          <w:sz w:val="16"/>
        </w:rPr>
        <w:t>forty-two year old</w:t>
      </w:r>
      <w:proofErr w:type="gramEnd"/>
      <w:r w:rsidRPr="00A17DB7">
        <w:rPr>
          <w:sz w:val="16"/>
        </w:rPr>
        <w:t xml:space="preserve"> slaughterhouse employee Lawrence Jones opened fire at his workplace, Valley Protein, a slaughterhouse in California (Stanglin, USA Today). After leaving two of his coworkers dead and two more critically injured, he killed himself. Furthermore, as mentioned in chapter three of this thesis, </w:t>
      </w:r>
      <w:proofErr w:type="gramStart"/>
      <w:r w:rsidRPr="00A17DB7">
        <w:rPr>
          <w:sz w:val="16"/>
        </w:rPr>
        <w:t>a number of</w:t>
      </w:r>
      <w:proofErr w:type="gramEnd"/>
      <w:r w:rsidRPr="00A17DB7">
        <w:rPr>
          <w:sz w:val="16"/>
        </w:rPr>
        <w:t xml:space="preserve"> slaughterhouse employees have taken part in </w:t>
      </w:r>
      <w:proofErr w:type="gramStart"/>
      <w:r w:rsidRPr="00A17DB7">
        <w:rPr>
          <w:sz w:val="16"/>
        </w:rPr>
        <w:t>some sort of interhuman</w:t>
      </w:r>
      <w:proofErr w:type="gramEnd"/>
      <w:r w:rsidRPr="00A17DB7">
        <w:rPr>
          <w:sz w:val="16"/>
        </w:rPr>
        <w:t xml:space="preserve"> violence over the years.</w:t>
      </w:r>
    </w:p>
    <w:p w14:paraId="53188D8A" w14:textId="77777777" w:rsidR="00500482" w:rsidRPr="00A17DB7" w:rsidRDefault="00500482" w:rsidP="00500482">
      <w:pPr>
        <w:rPr>
          <w:sz w:val="16"/>
        </w:rPr>
      </w:pPr>
      <w:r w:rsidRPr="00A17DB7">
        <w:rPr>
          <w:sz w:val="16"/>
        </w:rPr>
        <w:t xml:space="preserve">Although we cannot assume a causal relationship between the constant violence and killing of nonhuman animals and interhuman violence, there are correlations between these phenomena that warrant further investigation. Research findings from Fitzgerald’s 2009 controlled study demonstrated that </w:t>
      </w:r>
      <w:r w:rsidRPr="00A4422D">
        <w:rPr>
          <w:rStyle w:val="StyleUnderline"/>
        </w:rPr>
        <w:t>crime rate for violent offenses was greater in communities that housed slaughterhouses</w:t>
      </w:r>
      <w:r w:rsidRPr="00A17DB7">
        <w:rPr>
          <w:sz w:val="16"/>
        </w:rPr>
        <w:t xml:space="preserve"> than in other industries with similar racial profiles, unskilled job responsibilities, and increasing injury rates. </w:t>
      </w:r>
      <w:r w:rsidRPr="00A4422D">
        <w:rPr>
          <w:rStyle w:val="StyleUnderline"/>
        </w:rPr>
        <w:t>After controlling for</w:t>
      </w:r>
      <w:r w:rsidRPr="00A17DB7">
        <w:rPr>
          <w:sz w:val="16"/>
        </w:rPr>
        <w:t xml:space="preserve"> such </w:t>
      </w:r>
      <w:r w:rsidRPr="00A4422D">
        <w:rPr>
          <w:rStyle w:val="StyleUnderline"/>
        </w:rPr>
        <w:t>variables as demographics</w:t>
      </w:r>
      <w:r w:rsidRPr="00A17DB7">
        <w:rPr>
          <w:sz w:val="16"/>
        </w:rPr>
        <w:t xml:space="preserve">, unemployment rates, and community organization, she concluded that “the findings indicate that </w:t>
      </w:r>
      <w:r w:rsidRPr="00A4422D">
        <w:rPr>
          <w:rStyle w:val="StyleUnderline"/>
        </w:rPr>
        <w:t>slaughterhouse employment increases</w:t>
      </w:r>
      <w:r w:rsidRPr="00A17DB7">
        <w:rPr>
          <w:sz w:val="16"/>
        </w:rPr>
        <w:t xml:space="preserve"> total </w:t>
      </w:r>
      <w:r w:rsidRPr="00A4422D">
        <w:rPr>
          <w:rStyle w:val="StyleUnderline"/>
        </w:rPr>
        <w:t>arrest rates</w:t>
      </w:r>
      <w:r w:rsidRPr="00A17DB7">
        <w:rPr>
          <w:sz w:val="16"/>
        </w:rPr>
        <w:t xml:space="preserve">, arrests </w:t>
      </w:r>
      <w:r w:rsidRPr="00A4422D">
        <w:rPr>
          <w:rStyle w:val="StyleUnderline"/>
        </w:rPr>
        <w:t>for violent crimes</w:t>
      </w:r>
      <w:r w:rsidRPr="00A17DB7">
        <w:rPr>
          <w:sz w:val="16"/>
        </w:rPr>
        <w:t xml:space="preserve">, arrests for </w:t>
      </w:r>
      <w:r w:rsidRPr="00A4422D">
        <w:rPr>
          <w:rStyle w:val="StyleUnderline"/>
        </w:rPr>
        <w:t>rape</w:t>
      </w:r>
      <w:r w:rsidRPr="00A17DB7">
        <w:rPr>
          <w:sz w:val="16"/>
        </w:rPr>
        <w:t xml:space="preserve">, </w:t>
      </w:r>
      <w:r w:rsidRPr="00A4422D">
        <w:rPr>
          <w:rStyle w:val="StyleUnderline"/>
        </w:rPr>
        <w:t>and</w:t>
      </w:r>
      <w:r w:rsidRPr="00A17DB7">
        <w:rPr>
          <w:sz w:val="16"/>
        </w:rPr>
        <w:t xml:space="preserve"> arrests for </w:t>
      </w:r>
      <w:r w:rsidRPr="00A4422D">
        <w:rPr>
          <w:rStyle w:val="StyleUnderline"/>
        </w:rPr>
        <w:t>other sex offenses</w:t>
      </w:r>
      <w:r w:rsidRPr="00A17DB7">
        <w:rPr>
          <w:sz w:val="16"/>
        </w:rPr>
        <w:t xml:space="preserve"> in comparison with other industries” (1). Further research is imperative to fully understand the fundamental ways that institutional violence impacts slaughterhouse workers as well as others who they associate with.</w:t>
      </w:r>
    </w:p>
    <w:p w14:paraId="6FFAD799" w14:textId="77777777" w:rsidR="00500482" w:rsidRPr="00A17DB7" w:rsidRDefault="00500482" w:rsidP="00500482">
      <w:pPr>
        <w:rPr>
          <w:sz w:val="16"/>
        </w:rPr>
      </w:pPr>
      <w:r w:rsidRPr="00A4422D">
        <w:rPr>
          <w:rStyle w:val="StyleUnderline"/>
        </w:rPr>
        <w:t>Nonhuman animals used for food also experience systemic oppression on many fronts.</w:t>
      </w:r>
      <w:r w:rsidRPr="00A17DB7">
        <w:rPr>
          <w:sz w:val="16"/>
        </w:rPr>
        <w:t xml:space="preserve"> Not only do they live their lives in miserable conditions, but </w:t>
      </w:r>
      <w:r w:rsidRPr="00A4422D">
        <w:rPr>
          <w:rStyle w:val="StyleUnderline"/>
        </w:rPr>
        <w:t>they are also perceived and treated as nothing more than their dismembered body parts</w:t>
      </w:r>
      <w:r w:rsidRPr="00A17DB7">
        <w:rPr>
          <w:sz w:val="16"/>
        </w:rPr>
        <w:t xml:space="preserve">. It is ironic that the public continues to express shock when they are exposed to </w:t>
      </w:r>
      <w:proofErr w:type="gramStart"/>
      <w:r w:rsidRPr="00A17DB7">
        <w:rPr>
          <w:sz w:val="16"/>
        </w:rPr>
        <w:t>the cruelty</w:t>
      </w:r>
      <w:proofErr w:type="gramEnd"/>
      <w:r w:rsidRPr="00A17DB7">
        <w:rPr>
          <w:sz w:val="16"/>
        </w:rPr>
        <w:t xml:space="preserve"> in factory farms. After an undercover employee leaked </w:t>
      </w:r>
      <w:proofErr w:type="gramStart"/>
      <w:r w:rsidRPr="00A17DB7">
        <w:rPr>
          <w:sz w:val="16"/>
        </w:rPr>
        <w:t>a number of</w:t>
      </w:r>
      <w:proofErr w:type="gramEnd"/>
      <w:r w:rsidRPr="00A17DB7">
        <w:rPr>
          <w:sz w:val="16"/>
        </w:rPr>
        <w:t xml:space="preserve"> videos of the widespread cruelty inflicted on nonhuman animals in slaughterhouses, a national outcry erupted for more humane practices (“Undercover Activist”). Other examples include the reactions from individuals who volunteered to watch a film about the realities of the abuse of nonhuman animals in the animal agricultural system (“Can You Face the Reality?”). Most expressed their shock by covering their mouths and eyes or crying from being exposed to the abuse and oppression of nonhuman animals (“Can You Face the Reality?”). Comments following the video displayed shock as to how this kind of treatment is readily and currently allowed. For a system that is built on the control and destruction of Others’ bodies for profit, the outrage regarding animal abuse in the meatmaking industry feels somewhat displaced. However, because our society has deliberately constructed the animal agricultural business to remain mostly invisible to the mass public, it is understandable that many people feel moral discomfort when learning about the suffering that normally occurs during the production of their food. For instance, many commercials and ads frame the lives of chickens and cows as if they are currently living in accord </w:t>
      </w:r>
      <w:proofErr w:type="gramStart"/>
      <w:r w:rsidRPr="00A17DB7">
        <w:rPr>
          <w:sz w:val="16"/>
        </w:rPr>
        <w:t>to</w:t>
      </w:r>
      <w:proofErr w:type="gramEnd"/>
      <w:r w:rsidRPr="00A17DB7">
        <w:rPr>
          <w:sz w:val="16"/>
        </w:rPr>
        <w:t xml:space="preserve"> their natural instincts on small farms. Ads and commercials for products such as Blue Bell ice-cream and Yoplait Yogurt create false narratives regarding the “natural” and happy lives of cows, although the reality is quite different (“Yoplait Funny Ad;” “Blue Bell Commercial”). Because many people are influenced by these </w:t>
      </w:r>
      <w:proofErr w:type="gramStart"/>
      <w:r w:rsidRPr="00A17DB7">
        <w:rPr>
          <w:sz w:val="16"/>
        </w:rPr>
        <w:t>particular depictions</w:t>
      </w:r>
      <w:proofErr w:type="gramEnd"/>
      <w:r w:rsidRPr="00A17DB7">
        <w:rPr>
          <w:sz w:val="16"/>
        </w:rPr>
        <w:t xml:space="preserve"> of nonhuman animal lives, they are often shocked that the animal products they consume </w:t>
      </w:r>
      <w:proofErr w:type="gramStart"/>
      <w:r w:rsidRPr="00A17DB7">
        <w:rPr>
          <w:sz w:val="16"/>
        </w:rPr>
        <w:t>actually come</w:t>
      </w:r>
      <w:proofErr w:type="gramEnd"/>
      <w:r w:rsidRPr="00A17DB7">
        <w:rPr>
          <w:sz w:val="16"/>
        </w:rPr>
        <w:t xml:space="preserve"> from miserable and abused nonhuman animals. It is easier to be ignorant of the mass suffering of so many identifiable beings than to recognize that we are all implicated in the oppression and exploitation of nonhuman animals. Next, I focus on how nonhuman animals and employees are made invisible or absent within the system.</w:t>
      </w:r>
    </w:p>
    <w:p w14:paraId="052DFB14" w14:textId="77777777" w:rsidR="00500482" w:rsidRPr="00A17DB7" w:rsidRDefault="00500482" w:rsidP="00500482">
      <w:pPr>
        <w:rPr>
          <w:sz w:val="16"/>
        </w:rPr>
      </w:pPr>
      <w:r w:rsidRPr="00A17DB7">
        <w:rPr>
          <w:sz w:val="16"/>
        </w:rPr>
        <w:t>The Absent Referent</w:t>
      </w:r>
    </w:p>
    <w:p w14:paraId="5005D05B" w14:textId="77777777" w:rsidR="00500482" w:rsidRPr="00A17DB7" w:rsidRDefault="00500482" w:rsidP="00500482">
      <w:pPr>
        <w:rPr>
          <w:sz w:val="16"/>
        </w:rPr>
      </w:pPr>
      <w:r w:rsidRPr="00A17DB7">
        <w:rPr>
          <w:sz w:val="16"/>
        </w:rPr>
        <w:t>What is the Absent Referent?</w:t>
      </w:r>
    </w:p>
    <w:p w14:paraId="0A1725B4" w14:textId="77777777" w:rsidR="00500482" w:rsidRPr="00A17DB7" w:rsidRDefault="00500482" w:rsidP="00500482">
      <w:pPr>
        <w:rPr>
          <w:sz w:val="16"/>
        </w:rPr>
      </w:pPr>
      <w:r w:rsidRPr="00A17DB7">
        <w:rPr>
          <w:sz w:val="16"/>
        </w:rPr>
        <w:t>According to Adams, in The Sexual Politics of Meat, nonhuman animals become “absent referents” through the language we use to describe their corpses as well as through their transformation into edible food (66). For instance, a cow is the absent referent when we eat a hamburger because a) she is dead and therefore literally absent from the experience, b) her animal presence is disguised by the renaming of her dead body as a hamburger, and c) her brutal death and objectified body are used as metaphors to describe violent experiences had by people (67). The function of the absent referent is to disconnect the meat-eater from the individual living being who has been transformed into food. This disconnect structures our cultural meanings of food and erases the lives of the nonhuman animals who have been killed for our food. Adams writes:</w:t>
      </w:r>
    </w:p>
    <w:p w14:paraId="350E1A6C" w14:textId="77777777" w:rsidR="00500482" w:rsidRPr="00A17DB7" w:rsidRDefault="00500482" w:rsidP="00500482">
      <w:pPr>
        <w:ind w:left="720"/>
        <w:rPr>
          <w:sz w:val="16"/>
        </w:rPr>
      </w:pPr>
      <w:r w:rsidRPr="00A17DB7">
        <w:rPr>
          <w:sz w:val="16"/>
        </w:rPr>
        <w:t xml:space="preserve">Behind every meal of meat is an absence: the death of the animal whose place the meat takes. The “absent referent” is that which separates the meat eater from the animal and the animal from the </w:t>
      </w:r>
      <w:proofErr w:type="gramStart"/>
      <w:r w:rsidRPr="00A17DB7">
        <w:rPr>
          <w:sz w:val="16"/>
        </w:rPr>
        <w:t>end product</w:t>
      </w:r>
      <w:proofErr w:type="gramEnd"/>
      <w:r w:rsidRPr="00A17DB7">
        <w:rPr>
          <w:sz w:val="16"/>
        </w:rPr>
        <w:t>. Once the existence of meat is disconnected from the existence of an animal who was killed to become that “meat,” meat becomes unanchored by its original referent (the animal), becoming instead a free-floating image, used often to reflect women’s status as well as animals’. (Adams 13)</w:t>
      </w:r>
    </w:p>
    <w:p w14:paraId="79186544" w14:textId="77777777" w:rsidR="00500482" w:rsidRPr="00A17DB7" w:rsidRDefault="00500482" w:rsidP="00500482">
      <w:pPr>
        <w:rPr>
          <w:sz w:val="16"/>
        </w:rPr>
      </w:pPr>
      <w:r w:rsidRPr="00A17DB7">
        <w:rPr>
          <w:sz w:val="16"/>
        </w:rPr>
        <w:t xml:space="preserve">In dismembering the bodies of nonhuman animals, we transform a living subject (a nonhuman animal) into a “dead object” (73). The absent referent then allows us to separate ourselves from the living being (and protect ourselves from her brutal death), perceive her as a mere object, and treat her as such. When a nonhuman animal is converted into pieces and is represented as meat, she is then an object of consumption. Similarly, in disassociating women from their bodies in sexualized media images or pornographic films, we often reduce them to their female body parts. In many cases, pictures of women only wearing underwear or naked (in pornography or in public spaces) function to erase and silence the actual identities of the women, while their bodies are presented as objectifiable (82). In dissociating the bodies of women from their individual identities for the male gaze, they </w:t>
      </w:r>
      <w:proofErr w:type="gramStart"/>
      <w:r w:rsidRPr="00A17DB7">
        <w:rPr>
          <w:sz w:val="16"/>
        </w:rPr>
        <w:t>is</w:t>
      </w:r>
      <w:proofErr w:type="gramEnd"/>
      <w:r w:rsidRPr="00A17DB7">
        <w:rPr>
          <w:sz w:val="16"/>
        </w:rPr>
        <w:t xml:space="preserve"> dismembered and rendered into an object.</w:t>
      </w:r>
    </w:p>
    <w:p w14:paraId="37F1DF35" w14:textId="77777777" w:rsidR="00500482" w:rsidRPr="00A17DB7" w:rsidRDefault="00500482" w:rsidP="00500482">
      <w:pPr>
        <w:rPr>
          <w:sz w:val="16"/>
        </w:rPr>
      </w:pPr>
      <w:r w:rsidRPr="00A17DB7">
        <w:rPr>
          <w:sz w:val="16"/>
        </w:rPr>
        <w:t xml:space="preserve">Before I discuss how I expand on Adams’ concept of the absent referent, I would like to briefly discuss the limitations of using this concept as a tool for examining the process of othering. In The Sexual Politics of Meat, Adams describes the way that using animals metaphorically to describe domestic abuse and sexual violence renders nonhuman animals into absent referents. Adams explains that nonhuman animals are made into absent referents when used as metaphors because of the metaphor’s reference to an experience had by someone other than the animal being discussed. In other words, whenever describing a physically and/or sexually abusive situation, some women will express that they were treated like “a piece of meat.” In this instance, nonhuman animals who are </w:t>
      </w:r>
      <w:proofErr w:type="gramStart"/>
      <w:r w:rsidRPr="00A17DB7">
        <w:rPr>
          <w:sz w:val="16"/>
        </w:rPr>
        <w:t>actually butchered</w:t>
      </w:r>
      <w:proofErr w:type="gramEnd"/>
      <w:r w:rsidRPr="00A17DB7">
        <w:rPr>
          <w:sz w:val="16"/>
        </w:rPr>
        <w:t xml:space="preserve">, but not referenced, are rendered invisible. Adams states that “what is absent from much feminist theory that relies on metaphors of animals’ oppression for illuminating women’s experience is the reality behind the metaphor” (90). Furthermore, she posits that utilizing these </w:t>
      </w:r>
      <w:proofErr w:type="gramStart"/>
      <w:r w:rsidRPr="00A17DB7">
        <w:rPr>
          <w:sz w:val="16"/>
        </w:rPr>
        <w:t>particular metaphors</w:t>
      </w:r>
      <w:proofErr w:type="gramEnd"/>
      <w:r w:rsidRPr="00A17DB7">
        <w:rPr>
          <w:sz w:val="16"/>
        </w:rPr>
        <w:t xml:space="preserve"> perpetuates the oppression of nonhuman animals when we fail to ground these metaphors in the context of the widespread butchering of their bodies (90). Adams also critiques the reverse of this phenomenon, namely using metaphors such as “the rape of animals” to describe the inhumane treatment of nonhuman animals. This metaphor, Adams argues, erases </w:t>
      </w:r>
      <w:proofErr w:type="gramStart"/>
      <w:r w:rsidRPr="00A17DB7">
        <w:rPr>
          <w:sz w:val="16"/>
        </w:rPr>
        <w:t>the human</w:t>
      </w:r>
      <w:proofErr w:type="gramEnd"/>
      <w:r w:rsidRPr="00A17DB7">
        <w:rPr>
          <w:sz w:val="16"/>
        </w:rPr>
        <w:t xml:space="preserve"> individuals who </w:t>
      </w:r>
      <w:proofErr w:type="gramStart"/>
      <w:r w:rsidRPr="00A17DB7">
        <w:rPr>
          <w:sz w:val="16"/>
        </w:rPr>
        <w:t>actually experience</w:t>
      </w:r>
      <w:proofErr w:type="gramEnd"/>
      <w:r w:rsidRPr="00A17DB7">
        <w:rPr>
          <w:sz w:val="16"/>
        </w:rPr>
        <w:t xml:space="preserve"> sexual violence. Although I find this analysis useful, I question her application of the word “consumption” to describe how women are sexualized and objectified. However, I do want to emphasize that Adams does make clear that women in these cases are perceived as consumable (16). I nevertheless question whether Adams’ application of the word “consumption” also reinforces nonhuman animals as absent referents by relying on this comparison, which she so adamantly advocates against</w:t>
      </w:r>
    </w:p>
    <w:p w14:paraId="550CD7AF" w14:textId="77777777" w:rsidR="00500482" w:rsidRPr="00A17DB7" w:rsidRDefault="00500482" w:rsidP="00500482">
      <w:pPr>
        <w:rPr>
          <w:sz w:val="16"/>
        </w:rPr>
      </w:pPr>
      <w:r w:rsidRPr="00A17DB7">
        <w:rPr>
          <w:sz w:val="16"/>
        </w:rPr>
        <w:t>Absent Referents in Slaughterhouses</w:t>
      </w:r>
    </w:p>
    <w:p w14:paraId="68BB2FD6" w14:textId="77777777" w:rsidR="00500482" w:rsidRPr="00A17DB7" w:rsidRDefault="00500482" w:rsidP="00500482">
      <w:pPr>
        <w:rPr>
          <w:sz w:val="16"/>
        </w:rPr>
      </w:pPr>
      <w:r w:rsidRPr="00A17DB7">
        <w:rPr>
          <w:sz w:val="16"/>
        </w:rPr>
        <w:t xml:space="preserve">Here, I employ the concept of </w:t>
      </w:r>
      <w:r w:rsidRPr="00A4422D">
        <w:rPr>
          <w:rStyle w:val="StyleUnderline"/>
        </w:rPr>
        <w:t>the absent referent</w:t>
      </w:r>
      <w:r w:rsidRPr="00A17DB7">
        <w:rPr>
          <w:sz w:val="16"/>
        </w:rPr>
        <w:t xml:space="preserve"> to explore how it </w:t>
      </w:r>
      <w:r w:rsidRPr="00A4422D">
        <w:rPr>
          <w:rStyle w:val="StyleUnderline"/>
        </w:rPr>
        <w:t>functions to silence and erase the identities and lives of both nonhuman animals and employee</w:t>
      </w:r>
      <w:r w:rsidRPr="00A17DB7">
        <w:rPr>
          <w:sz w:val="16"/>
        </w:rPr>
        <w:t xml:space="preserve">s.16 While Adams uses the concept of the absent referent in an effort to establish the relationship between nonhuman animals and women, </w:t>
      </w:r>
      <w:r w:rsidRPr="00A4422D">
        <w:rPr>
          <w:rStyle w:val="StyleUnderline"/>
        </w:rPr>
        <w:t>this concept has proven useful in this research in demonstrating the shared oppression of nonhuman animals and slaughterhouse employees</w:t>
      </w:r>
      <w:r w:rsidRPr="00A17DB7">
        <w:rPr>
          <w:sz w:val="16"/>
        </w:rPr>
        <w:t xml:space="preserve">. Similarly, I extend the concept of the absent to also analyze the oppression and exploitation of slaughterhouse employees, a task that Adams herself has not undertaken. Employing this concept to examine the erasure and exploitation of nonhuman animals and employees in animal agriculture proves useful in recognizing their interrelated relationship. The absent referent functions as a tool to analyze the way that </w:t>
      </w:r>
      <w:r w:rsidRPr="00A4422D">
        <w:rPr>
          <w:rStyle w:val="StyleUnderline"/>
        </w:rPr>
        <w:t xml:space="preserve">the </w:t>
      </w:r>
      <w:r w:rsidRPr="00BD041A">
        <w:rPr>
          <w:rStyle w:val="StyleUnderline"/>
          <w:highlight w:val="cyan"/>
        </w:rPr>
        <w:t>animal agricultural system erases and silences</w:t>
      </w:r>
      <w:r w:rsidRPr="00A4422D">
        <w:rPr>
          <w:rStyle w:val="StyleUnderline"/>
        </w:rPr>
        <w:t xml:space="preserve"> nonhuman animals </w:t>
      </w:r>
      <w:proofErr w:type="gramStart"/>
      <w:r w:rsidRPr="00A4422D">
        <w:rPr>
          <w:rStyle w:val="StyleUnderline"/>
        </w:rPr>
        <w:t>in regards to</w:t>
      </w:r>
      <w:proofErr w:type="gramEnd"/>
      <w:r w:rsidRPr="00A4422D">
        <w:rPr>
          <w:rStyle w:val="StyleUnderline"/>
        </w:rPr>
        <w:t xml:space="preserve"> their treatment and needs</w:t>
      </w:r>
      <w:r w:rsidRPr="00A17DB7">
        <w:rPr>
          <w:sz w:val="16"/>
        </w:rPr>
        <w:t xml:space="preserve">. Additionally, this tool provides the means to explore the process by which these individuals are disconnected from their identities. </w:t>
      </w:r>
    </w:p>
    <w:p w14:paraId="702707B8" w14:textId="77777777" w:rsidR="00500482" w:rsidRPr="00A17DB7" w:rsidRDefault="00500482" w:rsidP="00500482">
      <w:pPr>
        <w:rPr>
          <w:sz w:val="16"/>
        </w:rPr>
      </w:pPr>
      <w:r w:rsidRPr="00A17DB7">
        <w:rPr>
          <w:sz w:val="16"/>
        </w:rPr>
        <w:t xml:space="preserve">Adams describes a “cycle of objectification” whereby individuals are fragmented, objectified, and consumed (73). In dismembering the bodies of nonhuman animals, we transform living subjects (nonhuman animals) into “dead objects” (73). The absent referent then, allows us to separate ourselves from a living being (and protect ourselves from her brutal death), perceive her as merely an object, and treat her as such. When a nonhuman animal is converted into pieces, and is represented as meat, she is then an object of consumption. Adams states that “consumption is the fulfillment of oppression, the annihilation of will, of separate identity” (73). Thus, we can use the term “consumption” to literally describe the fate of nonhuman animals. </w:t>
      </w:r>
    </w:p>
    <w:p w14:paraId="24601C06" w14:textId="77777777" w:rsidR="00500482" w:rsidRPr="00A17DB7" w:rsidRDefault="00500482" w:rsidP="00500482">
      <w:pPr>
        <w:rPr>
          <w:sz w:val="16"/>
        </w:rPr>
      </w:pPr>
      <w:r w:rsidRPr="00A17DB7">
        <w:rPr>
          <w:sz w:val="16"/>
        </w:rPr>
        <w:t xml:space="preserve">As mentioned in chapter two of my thesis, most nonhuman animals “raised” in animal agriculture spend the entirety of their lives in confinement and are restricted from meeting their most basic needs as curious, emotional, intelligent, and social beings. The absent referent functions similarly to Young’s descriptions of forms of oppression in that the erasure and absence of nonhuman animals in slaughterhouses (and animal agriculture in general) rely on systems of inequality. In other words, for every subordinated and </w:t>
      </w:r>
      <w:proofErr w:type="gramStart"/>
      <w:r w:rsidRPr="00A17DB7">
        <w:rPr>
          <w:sz w:val="16"/>
        </w:rPr>
        <w:t>silenced</w:t>
      </w:r>
      <w:proofErr w:type="gramEnd"/>
      <w:r w:rsidRPr="00A17DB7">
        <w:rPr>
          <w:sz w:val="16"/>
        </w:rPr>
        <w:t xml:space="preserve"> group of beings, there is a group who is privileged and often benefits from the oppression of the Other. In the case of nonhuman animals raised and killed for human consumption, there exists a falsified benefit for the privileged human, namely the eating of their bodies.</w:t>
      </w:r>
    </w:p>
    <w:p w14:paraId="161FE787" w14:textId="77777777" w:rsidR="00500482" w:rsidRPr="00A17DB7" w:rsidRDefault="00500482" w:rsidP="00500482">
      <w:pPr>
        <w:rPr>
          <w:sz w:val="16"/>
        </w:rPr>
      </w:pPr>
      <w:r w:rsidRPr="00A17DB7">
        <w:rPr>
          <w:sz w:val="16"/>
        </w:rPr>
        <w:t xml:space="preserve">Nonhuman animals become the absent referents through unquestioned assumptions about the normalcy and biological necessity of eating them. People often justify their consumption of nonhuman animal bodies by way of “normalcy” and “necessity,” although there exists ample scientific data supporting a plant-based diet as sufficient for our nutritional needs. Some examples of numerous studies supporting a plant-based diet include T. A. B. Sanders’ journal article, “Meat or Wheat for the Next Millennium? A Debate Pro Veg: The Nutritional Adequacy of Plant-based Diets” as well as a journal article by medical doctors Randall White and Erica Frank titled “Health Effects and Prevalence of Vegetarianism.” However, convincing consumers that eating  meat is more of a biological issue than a moral one alleviates people from feeling responsible for the violence directed toward nonhuman animals raised for our food (Joy, “Carnism”). Those of us who </w:t>
      </w:r>
      <w:proofErr w:type="gramStart"/>
      <w:r w:rsidRPr="00A17DB7">
        <w:rPr>
          <w:sz w:val="16"/>
        </w:rPr>
        <w:t>actually have</w:t>
      </w:r>
      <w:proofErr w:type="gramEnd"/>
      <w:r w:rsidRPr="00A17DB7">
        <w:rPr>
          <w:sz w:val="16"/>
        </w:rPr>
        <w:t xml:space="preserve"> the ability to choose what we eat, and continue to make this choice, support the dominant culture's status quo, as well as the erasure of individual lives. Although many people believe that eating animal flesh is “natural,” their unquestioned assumptions indicate that the lives and suffering of nonhuman animals should not be considered as intrinsically valuable for their own individuality. By failing to address issues that do not solely impact the lives of humans, the individual lives of billions of sentient beings are rendered absent for our consideration of their quality of life.</w:t>
      </w:r>
    </w:p>
    <w:p w14:paraId="6101D53F" w14:textId="77777777" w:rsidR="00500482" w:rsidRPr="00A17DB7" w:rsidRDefault="00500482" w:rsidP="00500482">
      <w:pPr>
        <w:rPr>
          <w:sz w:val="16"/>
        </w:rPr>
      </w:pPr>
      <w:r w:rsidRPr="00A4422D">
        <w:rPr>
          <w:rStyle w:val="StyleUnderline"/>
        </w:rPr>
        <w:t>Nonhuman animals “raised” for human consumption also become absent in terms of their inhumane treatment and object status</w:t>
      </w:r>
      <w:r w:rsidRPr="00A17DB7">
        <w:rPr>
          <w:sz w:val="16"/>
        </w:rPr>
        <w:t xml:space="preserve">. The treatment of nonhuman animals I described in chapter two demonstrates our disregard for their capacity to feel pain. They are not differentiated from one another or treated accordingly. </w:t>
      </w:r>
      <w:proofErr w:type="gramStart"/>
      <w:r w:rsidRPr="00A17DB7">
        <w:rPr>
          <w:sz w:val="16"/>
        </w:rPr>
        <w:t>Instead</w:t>
      </w:r>
      <w:proofErr w:type="gramEnd"/>
      <w:r w:rsidRPr="00A17DB7">
        <w:rPr>
          <w:sz w:val="16"/>
        </w:rPr>
        <w:t xml:space="preserve"> they are reduced to analogous inanimate objects, whereas the industry sees them as “resources (animal matter) to be transformed” (Porcher 8). Nonhuman animals become absent when they are kept in unsanitary and unhealthy conditions, when they are stunned in the head one to ten times, when they are beaten with rods, and when they are boiled and skinned alive. </w:t>
      </w:r>
      <w:r w:rsidRPr="00A4422D">
        <w:rPr>
          <w:rStyle w:val="StyleUnderline"/>
        </w:rPr>
        <w:t>In animal agriculture, nonhuman animals are viewed as a massed Other</w:t>
      </w:r>
      <w:r w:rsidRPr="00A17DB7">
        <w:rPr>
          <w:sz w:val="16"/>
        </w:rPr>
        <w:t xml:space="preserve">. According to Plumwood, factory-farmed nonhuman animals are defined by what they are to us: food. Because of our dependency on the taste of meat, we generally perceive pigs, cows, chickens, and fish as mere fragmented pieces which will inevitably end up on our plates. </w:t>
      </w:r>
      <w:r w:rsidRPr="00BD041A">
        <w:rPr>
          <w:rStyle w:val="StyleUnderline"/>
          <w:highlight w:val="cyan"/>
        </w:rPr>
        <w:t>The “mentality of meat</w:t>
      </w:r>
      <w:r w:rsidRPr="00A17DB7">
        <w:rPr>
          <w:sz w:val="16"/>
        </w:rPr>
        <w:t xml:space="preserve">,” as Joy would describe it, </w:t>
      </w:r>
      <w:r w:rsidRPr="00BD041A">
        <w:rPr>
          <w:rStyle w:val="StyleUnderline"/>
          <w:highlight w:val="cyan"/>
        </w:rPr>
        <w:t>allows for us to take someone and turn them into something</w:t>
      </w:r>
      <w:r w:rsidRPr="00A17DB7">
        <w:rPr>
          <w:sz w:val="16"/>
        </w:rPr>
        <w:t xml:space="preserve">. Each nonhuman animal in this system is stripped of its individuality, of what makes her special, unique, and unlike every other nonhuman animal. </w:t>
      </w:r>
    </w:p>
    <w:p w14:paraId="1E5EBC5D" w14:textId="77777777" w:rsidR="00500482" w:rsidRPr="00A17DB7" w:rsidRDefault="00500482" w:rsidP="00500482">
      <w:pPr>
        <w:rPr>
          <w:sz w:val="16"/>
        </w:rPr>
      </w:pPr>
      <w:r w:rsidRPr="00A17DB7">
        <w:rPr>
          <w:sz w:val="16"/>
        </w:rPr>
        <w:t xml:space="preserve">The concept of the absent referent can also be utilized to address the way that the bodies of nonhuman animals are disguised in name and body. The function of the absent referent reveals itself through language and images used to describe nonhuman animals. For example, </w:t>
      </w:r>
      <w:r w:rsidRPr="00BD041A">
        <w:rPr>
          <w:rStyle w:val="StyleUnderline"/>
          <w:highlight w:val="cyan"/>
        </w:rPr>
        <w:t>cows, pigs</w:t>
      </w:r>
      <w:r w:rsidRPr="00A4422D">
        <w:rPr>
          <w:rStyle w:val="StyleUnderline"/>
        </w:rPr>
        <w:t xml:space="preserve">, </w:t>
      </w:r>
      <w:r w:rsidRPr="00A17DB7">
        <w:rPr>
          <w:sz w:val="16"/>
        </w:rPr>
        <w:t>chickens, lambs,</w:t>
      </w:r>
      <w:r w:rsidRPr="00A4422D">
        <w:rPr>
          <w:rStyle w:val="StyleUnderline"/>
        </w:rPr>
        <w:t xml:space="preserve"> </w:t>
      </w:r>
      <w:r w:rsidRPr="00BD041A">
        <w:rPr>
          <w:rStyle w:val="StyleUnderline"/>
          <w:highlight w:val="cyan"/>
        </w:rPr>
        <w:t>and fish are Othered</w:t>
      </w:r>
      <w:r w:rsidRPr="00A17DB7">
        <w:rPr>
          <w:sz w:val="16"/>
        </w:rPr>
        <w:t xml:space="preserve"> and objectified through our cultural representations and dialogue about them (Fonseca 54). They are </w:t>
      </w:r>
      <w:r w:rsidRPr="00BD041A">
        <w:rPr>
          <w:rStyle w:val="StyleUnderline"/>
          <w:highlight w:val="cyan"/>
        </w:rPr>
        <w:t>linguistically</w:t>
      </w:r>
      <w:r w:rsidRPr="00A17DB7">
        <w:rPr>
          <w:sz w:val="16"/>
        </w:rPr>
        <w:t xml:space="preserve">, representationally, and physically </w:t>
      </w:r>
      <w:r w:rsidRPr="00BD041A">
        <w:rPr>
          <w:rStyle w:val="StyleUnderline"/>
          <w:highlight w:val="cyan"/>
        </w:rPr>
        <w:t>transformed into</w:t>
      </w:r>
      <w:r w:rsidRPr="00A4422D">
        <w:rPr>
          <w:rStyle w:val="StyleUnderline"/>
        </w:rPr>
        <w:t xml:space="preserve"> </w:t>
      </w:r>
      <w:r w:rsidRPr="00A17DB7">
        <w:rPr>
          <w:sz w:val="16"/>
        </w:rPr>
        <w:t>what we know as “</w:t>
      </w:r>
      <w:r w:rsidRPr="00BD041A">
        <w:rPr>
          <w:rStyle w:val="StyleUnderline"/>
          <w:highlight w:val="cyan"/>
        </w:rPr>
        <w:t>beef,” “pork,”</w:t>
      </w:r>
      <w:r w:rsidRPr="00A17DB7">
        <w:rPr>
          <w:sz w:val="16"/>
        </w:rPr>
        <w:t xml:space="preserve"> “bacon,” “sausage,” “mutton,” “hamburger,” “ribeye,” “steak,” “</w:t>
      </w:r>
      <w:r w:rsidRPr="00BD041A">
        <w:rPr>
          <w:rStyle w:val="StyleUnderline"/>
          <w:highlight w:val="cyan"/>
        </w:rPr>
        <w:t>fillets</w:t>
      </w:r>
      <w:r w:rsidRPr="00A17DB7">
        <w:rPr>
          <w:sz w:val="16"/>
        </w:rPr>
        <w:t xml:space="preserve">,” “veal,” </w:t>
      </w:r>
      <w:r w:rsidRPr="00BD041A">
        <w:rPr>
          <w:rStyle w:val="StyleUnderline"/>
          <w:highlight w:val="cyan"/>
        </w:rPr>
        <w:t>and “roast.”</w:t>
      </w:r>
      <w:r w:rsidRPr="00A17DB7">
        <w:rPr>
          <w:sz w:val="16"/>
        </w:rPr>
        <w:t xml:space="preserve"> Our widespread discourse around nonhuman animals reproduces our hegemonic ideologies about the normalcy of their domination and oppression. Thus, by relying on linguistic and culturally representational images of nonhuman animals as our property and as our food, we remove the vitality and individuality of beings who were once </w:t>
      </w:r>
      <w:proofErr w:type="gramStart"/>
      <w:r w:rsidRPr="00A17DB7">
        <w:rPr>
          <w:sz w:val="16"/>
        </w:rPr>
        <w:t>a unique being</w:t>
      </w:r>
      <w:proofErr w:type="gramEnd"/>
      <w:r w:rsidRPr="00A17DB7">
        <w:rPr>
          <w:sz w:val="16"/>
        </w:rPr>
        <w:t xml:space="preserve">. Removing the he or she from our perception of meat upholds the unexamined assumption that animal suffering is not important. The distinctiveness and identity of the nonhuman animal </w:t>
      </w:r>
      <w:proofErr w:type="gramStart"/>
      <w:r w:rsidRPr="00A17DB7">
        <w:rPr>
          <w:sz w:val="16"/>
        </w:rPr>
        <w:t>becomes</w:t>
      </w:r>
      <w:proofErr w:type="gramEnd"/>
      <w:r w:rsidRPr="00A17DB7">
        <w:rPr>
          <w:sz w:val="16"/>
        </w:rPr>
        <w:t xml:space="preserve"> absent from her body, because she is dead, as well as from our social construction of her, because she is viewed as our food.</w:t>
      </w:r>
    </w:p>
    <w:p w14:paraId="336CF388" w14:textId="77777777" w:rsidR="00500482" w:rsidRPr="00A17DB7" w:rsidRDefault="00500482" w:rsidP="00500482">
      <w:pPr>
        <w:rPr>
          <w:sz w:val="16"/>
        </w:rPr>
      </w:pPr>
      <w:r w:rsidRPr="00BD041A">
        <w:rPr>
          <w:rStyle w:val="StyleUnderline"/>
          <w:highlight w:val="cyan"/>
        </w:rPr>
        <w:t>Employees</w:t>
      </w:r>
      <w:r w:rsidRPr="00A17DB7">
        <w:rPr>
          <w:sz w:val="16"/>
        </w:rPr>
        <w:t xml:space="preserve"> indirectly </w:t>
      </w:r>
      <w:r w:rsidRPr="00BD041A">
        <w:rPr>
          <w:rStyle w:val="StyleUnderline"/>
          <w:highlight w:val="cyan"/>
        </w:rPr>
        <w:t>become absent referents</w:t>
      </w:r>
      <w:r w:rsidRPr="00A4422D">
        <w:rPr>
          <w:rStyle w:val="StyleUnderline"/>
        </w:rPr>
        <w:t xml:space="preserve"> when we partake in eating factory-farmed animals.</w:t>
      </w:r>
      <w:r w:rsidRPr="00A17DB7">
        <w:rPr>
          <w:sz w:val="16"/>
        </w:rPr>
        <w:t xml:space="preserve"> In other words, not only do many </w:t>
      </w:r>
      <w:r w:rsidRPr="00BD041A">
        <w:rPr>
          <w:rStyle w:val="StyleUnderline"/>
        </w:rPr>
        <w:t>people</w:t>
      </w:r>
      <w:r w:rsidRPr="00BD041A">
        <w:rPr>
          <w:sz w:val="16"/>
        </w:rPr>
        <w:t xml:space="preserve"> fail to reflect on who they are </w:t>
      </w:r>
      <w:r w:rsidRPr="00BD041A">
        <w:rPr>
          <w:rStyle w:val="StyleUnderline"/>
        </w:rPr>
        <w:t>eating</w:t>
      </w:r>
      <w:r w:rsidRPr="00BD041A">
        <w:rPr>
          <w:sz w:val="16"/>
        </w:rPr>
        <w:t xml:space="preserve">, but they also </w:t>
      </w:r>
      <w:r w:rsidRPr="00BD041A">
        <w:rPr>
          <w:rStyle w:val="StyleUnderline"/>
        </w:rPr>
        <w:t>neglect the</w:t>
      </w:r>
      <w:r w:rsidRPr="00BD041A">
        <w:rPr>
          <w:sz w:val="16"/>
        </w:rPr>
        <w:t xml:space="preserve"> fact that </w:t>
      </w:r>
      <w:r w:rsidRPr="00BD041A">
        <w:rPr>
          <w:rStyle w:val="StyleUnderline"/>
        </w:rPr>
        <w:t>employees</w:t>
      </w:r>
      <w:r w:rsidRPr="00BD041A">
        <w:rPr>
          <w:sz w:val="16"/>
        </w:rPr>
        <w:t xml:space="preserve"> </w:t>
      </w:r>
      <w:r w:rsidRPr="00BD041A">
        <w:rPr>
          <w:rStyle w:val="Emphasis"/>
          <w:highlight w:val="cyan"/>
        </w:rPr>
        <w:t>who</w:t>
      </w:r>
      <w:r w:rsidRPr="00A17DB7">
        <w:rPr>
          <w:sz w:val="16"/>
        </w:rPr>
        <w:t xml:space="preserve"> work in these </w:t>
      </w:r>
      <w:proofErr w:type="gramStart"/>
      <w:r w:rsidRPr="00A17DB7">
        <w:rPr>
          <w:sz w:val="16"/>
        </w:rPr>
        <w:t>industrial oppressive</w:t>
      </w:r>
      <w:proofErr w:type="gramEnd"/>
      <w:r w:rsidRPr="00A17DB7">
        <w:rPr>
          <w:sz w:val="16"/>
        </w:rPr>
        <w:t xml:space="preserve"> conditions also </w:t>
      </w:r>
      <w:r w:rsidRPr="00BD041A">
        <w:rPr>
          <w:rStyle w:val="Emphasis"/>
          <w:highlight w:val="cyan"/>
        </w:rPr>
        <w:t>suffer immensely</w:t>
      </w:r>
      <w:r w:rsidRPr="00BD041A">
        <w:rPr>
          <w:sz w:val="16"/>
          <w:highlight w:val="cyan"/>
        </w:rPr>
        <w:t>.</w:t>
      </w:r>
      <w:r w:rsidRPr="00A17DB7">
        <w:rPr>
          <w:sz w:val="16"/>
        </w:rPr>
        <w:t xml:space="preserve"> The absent referent functions by Othering and silencing slaughterhouse employees in the meat industry. </w:t>
      </w:r>
    </w:p>
    <w:p w14:paraId="75C787A3" w14:textId="77777777" w:rsidR="00500482" w:rsidRPr="00A17DB7" w:rsidRDefault="00500482" w:rsidP="00500482">
      <w:pPr>
        <w:rPr>
          <w:sz w:val="16"/>
        </w:rPr>
      </w:pPr>
      <w:r w:rsidRPr="00A17DB7">
        <w:rPr>
          <w:sz w:val="16"/>
        </w:rPr>
        <w:t xml:space="preserve">Young’s definition of cultural imperialism also functions by constructing slaughterhouse employees as absent referents as well as the Other. Dominant narratives and stereotypes about people of colors and immigrants establish the public’s opinion of slaughterhouse employees. As Young argues, exploitation functions by designating unskilled and often degrading labor for people of color (52). In other words, our society delegates low-status jobs most people would refuse to perform for Others we assume as inferior. These jobs often include hazardous, labor-intensive, and demoralizing work that most people would wish to never be exposed to. The fact that </w:t>
      </w:r>
      <w:proofErr w:type="gramStart"/>
      <w:r w:rsidRPr="00A17DB7">
        <w:rPr>
          <w:sz w:val="16"/>
        </w:rPr>
        <w:t>the majority of</w:t>
      </w:r>
      <w:proofErr w:type="gramEnd"/>
      <w:r w:rsidRPr="00A17DB7">
        <w:rPr>
          <w:sz w:val="16"/>
        </w:rPr>
        <w:t xml:space="preserve"> the meat that Americans consume comes from industrial animal agriculture allows most people in the U.S. to avoid considering the suffering that must go into the work to kill and dismember billions of nonhuman animals. Thus, employees who suffer physically, psychologically, and socially from working in slaughterhouses are absent in the minds of most people when they consume animal flesh. </w:t>
      </w:r>
    </w:p>
    <w:p w14:paraId="02AB7340" w14:textId="77777777" w:rsidR="00500482" w:rsidRPr="00A17DB7" w:rsidRDefault="00500482" w:rsidP="00500482">
      <w:pPr>
        <w:rPr>
          <w:sz w:val="16"/>
        </w:rPr>
      </w:pPr>
      <w:r w:rsidRPr="00A17DB7">
        <w:rPr>
          <w:sz w:val="16"/>
        </w:rPr>
        <w:t xml:space="preserve">Employees must perform demoralizing job responsibilities daily. Many of us also neglect to consider the irony of what we deem “acts of cruelty” with the institutional violence we sanction daily for animal flesh. It is left up to slaughterhouse employees to undertake the demoralizing and violent responsibilities necessary for our prevalent animal consumption. We often relegate occupations that we deem beneath us (based on status) to people of colors. Although most Americans generally condemn unnecessary cruelty inflicted on other beings, the burden of inflicting pain and suffering on nonhuman animals is placed on the shoulders of people perceived as inferior, or as the Other. This idea supports the fact that a disproportionate amount of people of colors (especially immigrants) </w:t>
      </w:r>
      <w:proofErr w:type="gramStart"/>
      <w:r w:rsidRPr="00A17DB7">
        <w:rPr>
          <w:sz w:val="16"/>
        </w:rPr>
        <w:t>are</w:t>
      </w:r>
      <w:proofErr w:type="gramEnd"/>
      <w:r w:rsidRPr="00A17DB7">
        <w:rPr>
          <w:sz w:val="16"/>
        </w:rPr>
        <w:t xml:space="preserve"> employed in slaughterhouses.</w:t>
      </w:r>
    </w:p>
    <w:p w14:paraId="06711B9F" w14:textId="77777777" w:rsidR="00500482" w:rsidRPr="00A17DB7" w:rsidRDefault="00500482" w:rsidP="00500482">
      <w:pPr>
        <w:rPr>
          <w:sz w:val="16"/>
        </w:rPr>
      </w:pPr>
      <w:r w:rsidRPr="00A4422D">
        <w:rPr>
          <w:rStyle w:val="StyleUnderline"/>
        </w:rPr>
        <w:t>Employees</w:t>
      </w:r>
      <w:r w:rsidRPr="00A17DB7">
        <w:rPr>
          <w:sz w:val="16"/>
        </w:rPr>
        <w:t xml:space="preserve"> who work in the meat-packing industry </w:t>
      </w:r>
      <w:r w:rsidRPr="00A4422D">
        <w:rPr>
          <w:rStyle w:val="StyleUnderline"/>
        </w:rPr>
        <w:t>are</w:t>
      </w:r>
      <w:r w:rsidRPr="00A17DB7">
        <w:rPr>
          <w:sz w:val="16"/>
        </w:rPr>
        <w:t xml:space="preserve"> often </w:t>
      </w:r>
      <w:r w:rsidRPr="00A4422D">
        <w:rPr>
          <w:rStyle w:val="StyleUnderline"/>
        </w:rPr>
        <w:t>silenced</w:t>
      </w:r>
      <w:r w:rsidRPr="00A17DB7">
        <w:rPr>
          <w:sz w:val="16"/>
        </w:rPr>
        <w:t xml:space="preserve"> or not heard </w:t>
      </w:r>
      <w:r w:rsidRPr="00A4422D">
        <w:rPr>
          <w:rStyle w:val="StyleUnderline"/>
        </w:rPr>
        <w:t>by</w:t>
      </w:r>
      <w:r w:rsidRPr="00A17DB7">
        <w:rPr>
          <w:sz w:val="16"/>
        </w:rPr>
        <w:t xml:space="preserve"> their supervisors or </w:t>
      </w:r>
      <w:r w:rsidRPr="00A4422D">
        <w:rPr>
          <w:rStyle w:val="StyleUnderline"/>
        </w:rPr>
        <w:t>the industry itself</w:t>
      </w:r>
      <w:r w:rsidRPr="00A17DB7">
        <w:rPr>
          <w:sz w:val="16"/>
        </w:rPr>
        <w:t xml:space="preserve">. For instance, employees whose injuries are not visible are often forced to </w:t>
      </w:r>
      <w:proofErr w:type="gramStart"/>
      <w:r w:rsidRPr="00A17DB7">
        <w:rPr>
          <w:sz w:val="16"/>
        </w:rPr>
        <w:t>go right</w:t>
      </w:r>
      <w:proofErr w:type="gramEnd"/>
      <w:r w:rsidRPr="00A17DB7">
        <w:rPr>
          <w:sz w:val="16"/>
        </w:rPr>
        <w:t xml:space="preserve"> back to work rather than be treated for their injury. </w:t>
      </w:r>
      <w:proofErr w:type="gramStart"/>
      <w:r w:rsidRPr="00A17DB7">
        <w:rPr>
          <w:sz w:val="16"/>
        </w:rPr>
        <w:t>Employee’s</w:t>
      </w:r>
      <w:proofErr w:type="gramEnd"/>
      <w:r w:rsidRPr="00A17DB7">
        <w:rPr>
          <w:sz w:val="16"/>
        </w:rPr>
        <w:t xml:space="preserve"> supervisors have the authority and final decision of whether employees require medical attention as well as if they regard the injury serious enough to be reported (Compa 47). Unless the injuries are visually obvious, like a laceration or amputation, meat-packing companies have the sole ability to claim </w:t>
      </w:r>
      <w:proofErr w:type="gramStart"/>
      <w:r w:rsidRPr="00A17DB7">
        <w:rPr>
          <w:sz w:val="16"/>
        </w:rPr>
        <w:t>whether or not</w:t>
      </w:r>
      <w:proofErr w:type="gramEnd"/>
      <w:r w:rsidRPr="00A17DB7">
        <w:rPr>
          <w:sz w:val="16"/>
        </w:rPr>
        <w:t xml:space="preserve"> wrist, back, shoulder, knee injuries or musculoskeletal diseases are necessarily job-related injuries in need of medical attention. In these cases, employees must fight to receive any sort of workers’ compensation for their injuries. One Smithfield employee who reported being critically injured on the job stated:</w:t>
      </w:r>
    </w:p>
    <w:p w14:paraId="3C3D4D2D" w14:textId="77777777" w:rsidR="00500482" w:rsidRPr="00A17DB7" w:rsidRDefault="00500482" w:rsidP="00500482">
      <w:pPr>
        <w:ind w:left="720"/>
        <w:rPr>
          <w:sz w:val="16"/>
        </w:rPr>
      </w:pPr>
      <w:r w:rsidRPr="00A17DB7">
        <w:rPr>
          <w:sz w:val="16"/>
        </w:rPr>
        <w:t xml:space="preserve">I kept having pain in my back from the heavy lifting. My supervisor wouldn’t let me go to the clinic. He said there was too much </w:t>
      </w:r>
      <w:proofErr w:type="gramStart"/>
      <w:r w:rsidRPr="00A17DB7">
        <w:rPr>
          <w:sz w:val="16"/>
        </w:rPr>
        <w:t>work</w:t>
      </w:r>
      <w:proofErr w:type="gramEnd"/>
      <w:r w:rsidRPr="00A17DB7">
        <w:rPr>
          <w:sz w:val="16"/>
        </w:rPr>
        <w:t xml:space="preserve"> and I couldn’t leave the line. I woke up the next day and couldn't move. When I went to the clinic, they told me I got hurt at home. They said that the regular insurance would pay my medical bills if I agreed that I got hurt at home. They asked me to sign a </w:t>
      </w:r>
      <w:proofErr w:type="gramStart"/>
      <w:r w:rsidRPr="00A17DB7">
        <w:rPr>
          <w:sz w:val="16"/>
        </w:rPr>
        <w:t>paper</w:t>
      </w:r>
      <w:proofErr w:type="gramEnd"/>
      <w:r w:rsidRPr="00A17DB7">
        <w:rPr>
          <w:sz w:val="16"/>
        </w:rPr>
        <w:t xml:space="preserve"> but it was in English and I didn’tunderstand it, so I didn’t sign it. I quit because the pain was so bad.  Nobody paid my medical bills, neither the company insurance nor workers’ comp. (Compa 47) </w:t>
      </w:r>
    </w:p>
    <w:p w14:paraId="16C67A7A" w14:textId="77777777" w:rsidR="00500482" w:rsidRPr="00A17DB7" w:rsidRDefault="00500482" w:rsidP="00500482">
      <w:pPr>
        <w:rPr>
          <w:sz w:val="16"/>
        </w:rPr>
      </w:pPr>
      <w:r w:rsidRPr="00A17DB7">
        <w:rPr>
          <w:sz w:val="16"/>
        </w:rPr>
        <w:t xml:space="preserve">The above account demonstrates the lack of autonomy and individual choice that employees are granted </w:t>
      </w:r>
      <w:proofErr w:type="gramStart"/>
      <w:r w:rsidRPr="00A17DB7">
        <w:rPr>
          <w:sz w:val="16"/>
        </w:rPr>
        <w:t>in regards to</w:t>
      </w:r>
      <w:proofErr w:type="gramEnd"/>
      <w:r w:rsidRPr="00A17DB7">
        <w:rPr>
          <w:sz w:val="16"/>
        </w:rPr>
        <w:t xml:space="preserve"> their health and </w:t>
      </w:r>
      <w:proofErr w:type="gramStart"/>
      <w:r w:rsidRPr="00A17DB7">
        <w:rPr>
          <w:sz w:val="16"/>
        </w:rPr>
        <w:t>wellbeing</w:t>
      </w:r>
      <w:proofErr w:type="gramEnd"/>
      <w:r w:rsidRPr="00A17DB7">
        <w:rPr>
          <w:sz w:val="16"/>
        </w:rPr>
        <w:t xml:space="preserve">. As Young contends, exploitation functions with an unequal exchange of instrumental labor (which benefits the privileged) for low wages, unprotected rights, and a lack of care and respect for employees (52). In these cases, employees are literally silenced </w:t>
      </w:r>
      <w:proofErr w:type="gramStart"/>
      <w:r w:rsidRPr="00A17DB7">
        <w:rPr>
          <w:sz w:val="16"/>
        </w:rPr>
        <w:t>in regards to</w:t>
      </w:r>
      <w:proofErr w:type="gramEnd"/>
      <w:r w:rsidRPr="00A17DB7">
        <w:rPr>
          <w:sz w:val="16"/>
        </w:rPr>
        <w:t xml:space="preserve"> their health and well-being, which contributes to a misrepresentation of the actual percentages of injury within the industry. Their forced silence reduces their worth as workers and individuals to the unskilled and monotonous job they perform for hours on end. </w:t>
      </w:r>
      <w:r w:rsidRPr="00A4422D">
        <w:rPr>
          <w:rStyle w:val="StyleUnderline"/>
        </w:rPr>
        <w:t xml:space="preserve">They are regarded as mere instruments in making profit </w:t>
      </w:r>
      <w:r w:rsidRPr="00A17DB7">
        <w:rPr>
          <w:sz w:val="16"/>
        </w:rPr>
        <w:t>for multi-</w:t>
      </w:r>
      <w:proofErr w:type="gramStart"/>
      <w:r w:rsidRPr="00A17DB7">
        <w:rPr>
          <w:sz w:val="16"/>
        </w:rPr>
        <w:t>million dollar</w:t>
      </w:r>
      <w:proofErr w:type="gramEnd"/>
      <w:r w:rsidRPr="00A17DB7">
        <w:rPr>
          <w:sz w:val="16"/>
        </w:rPr>
        <w:t xml:space="preserve"> meat industries. Their forced silence demonstrates that the meat industry only values their worth in terms of what they can provide to the industry. </w:t>
      </w:r>
      <w:r w:rsidRPr="00A4422D">
        <w:rPr>
          <w:rStyle w:val="StyleUnderline"/>
        </w:rPr>
        <w:t>Once</w:t>
      </w:r>
      <w:r w:rsidRPr="00A17DB7">
        <w:rPr>
          <w:sz w:val="16"/>
        </w:rPr>
        <w:t xml:space="preserve"> an employee is </w:t>
      </w:r>
      <w:r w:rsidRPr="00A4422D">
        <w:rPr>
          <w:rStyle w:val="StyleUnderline"/>
        </w:rPr>
        <w:t>injured, the industry thinks of them as</w:t>
      </w:r>
      <w:r w:rsidRPr="00A17DB7">
        <w:rPr>
          <w:sz w:val="16"/>
        </w:rPr>
        <w:t xml:space="preserve"> </w:t>
      </w:r>
      <w:proofErr w:type="gramStart"/>
      <w:r w:rsidRPr="00A17DB7">
        <w:rPr>
          <w:sz w:val="16"/>
        </w:rPr>
        <w:t>a mere</w:t>
      </w:r>
      <w:proofErr w:type="gramEnd"/>
      <w:r w:rsidRPr="00A17DB7">
        <w:rPr>
          <w:sz w:val="16"/>
        </w:rPr>
        <w:t xml:space="preserve"> </w:t>
      </w:r>
      <w:r w:rsidRPr="00A4422D">
        <w:rPr>
          <w:rStyle w:val="StyleUnderline"/>
        </w:rPr>
        <w:t>liability</w:t>
      </w:r>
      <w:r w:rsidRPr="00A17DB7">
        <w:rPr>
          <w:sz w:val="16"/>
        </w:rPr>
        <w:t xml:space="preserve">. Slaughterhouse workers become absent referents because the industry treats them as unimportant invisible entities. Their worth is stripped </w:t>
      </w:r>
      <w:proofErr w:type="gramStart"/>
      <w:r w:rsidRPr="00A17DB7">
        <w:rPr>
          <w:sz w:val="16"/>
        </w:rPr>
        <w:t>from</w:t>
      </w:r>
      <w:proofErr w:type="gramEnd"/>
      <w:r w:rsidRPr="00A17DB7">
        <w:rPr>
          <w:sz w:val="16"/>
        </w:rPr>
        <w:t xml:space="preserve"> them when they are sick and/or unable to work. The lack of respect that they receive is related to public perceptions of their value as individuals. </w:t>
      </w:r>
    </w:p>
    <w:p w14:paraId="57555B48" w14:textId="77777777" w:rsidR="00500482" w:rsidRPr="00A17DB7" w:rsidRDefault="00500482" w:rsidP="00500482">
      <w:pPr>
        <w:rPr>
          <w:sz w:val="16"/>
        </w:rPr>
      </w:pPr>
      <w:r w:rsidRPr="00A17DB7">
        <w:rPr>
          <w:sz w:val="16"/>
        </w:rPr>
        <w:t>Interconnections</w:t>
      </w:r>
    </w:p>
    <w:p w14:paraId="009BC582" w14:textId="77777777" w:rsidR="00500482" w:rsidRPr="00A17DB7" w:rsidRDefault="00500482" w:rsidP="00500482">
      <w:pPr>
        <w:rPr>
          <w:sz w:val="16"/>
        </w:rPr>
      </w:pPr>
      <w:r w:rsidRPr="00A17DB7">
        <w:rPr>
          <w:sz w:val="16"/>
        </w:rPr>
        <w:t>Lack of Moral Personhood</w:t>
      </w:r>
    </w:p>
    <w:p w14:paraId="72F4B25D" w14:textId="77777777" w:rsidR="00500482" w:rsidRPr="00A17DB7" w:rsidRDefault="00500482" w:rsidP="00500482">
      <w:pPr>
        <w:rPr>
          <w:sz w:val="16"/>
        </w:rPr>
      </w:pPr>
      <w:r w:rsidRPr="00A17DB7">
        <w:rPr>
          <w:sz w:val="16"/>
        </w:rPr>
        <w:t xml:space="preserve">Moreover, philosopher Giorgio Agamben argues that we have historically differentiated between bare life and the good life (or a political agent) (8-9). He explains that </w:t>
      </w:r>
      <w:proofErr w:type="gramStart"/>
      <w:r w:rsidRPr="00A17DB7">
        <w:rPr>
          <w:sz w:val="16"/>
        </w:rPr>
        <w:t>persons</w:t>
      </w:r>
      <w:proofErr w:type="gramEnd"/>
      <w:r w:rsidRPr="00A17DB7">
        <w:rPr>
          <w:sz w:val="16"/>
        </w:rPr>
        <w:t xml:space="preserve"> viewed as bare life are both included and excluded in the political realm because of our reliance on their exclusion to differentiate those who are valuable from those who are dispensable (9). I have chosen to use his theory of bare life because it further illuminates how we differentiate between the moral worth of individual beings. People who are viewed as bare life are compared to nonhuman animals with whom we assume can be reduced to their instinctual tendencies. Furthermore, he contends that this separation between the bare lives and the good lives relies fundamentally on their political participation. </w:t>
      </w:r>
      <w:r w:rsidRPr="00A4422D">
        <w:rPr>
          <w:rStyle w:val="StyleUnderline"/>
        </w:rPr>
        <w:t>According to Agamben’s theory, both nonhuman animals and most slaughterhouse employees are excluded from the political realm</w:t>
      </w:r>
      <w:r w:rsidRPr="00A17DB7">
        <w:rPr>
          <w:sz w:val="16"/>
        </w:rPr>
        <w:t xml:space="preserve"> because of arbitrary differences the dominant class has deemed essential in dictating superiority and inferiority</w:t>
      </w:r>
    </w:p>
    <w:p w14:paraId="306B8516" w14:textId="77777777" w:rsidR="00500482" w:rsidRPr="00A17DB7" w:rsidRDefault="00500482" w:rsidP="00500482">
      <w:pPr>
        <w:rPr>
          <w:sz w:val="16"/>
        </w:rPr>
      </w:pPr>
      <w:r w:rsidRPr="00A17DB7">
        <w:rPr>
          <w:sz w:val="16"/>
        </w:rPr>
        <w:t xml:space="preserve">According to psychologist Nick Haslam, dehumanization involves the denial of a person’s identity as an individual, or as a distinguishable and autonomous independent (254). When individuals are dehumanized they are excluded from being morally considered, similarly to that of nonhuman animals (Haslam 255, 256). Moreover, negative stereotypes bolstered by the dehumanization of immigrant populations, especially those who are slaughterhouse workers, have represented them as violent, barbaric, and drug addicts. Many right-wing conservatives perpetuate these stereotypes about immigrants that reinforce their lack of moral personhood. For instance, in the recent primary elections for presidency, Donald Trump has been using rhetoric that declares immigrants to be murderers and rapists (Scherer). This ultimately and unfortunately leads a large population of U.S. citizens to view immigrants in this manner </w:t>
      </w:r>
    </w:p>
    <w:p w14:paraId="27DD6034" w14:textId="77777777" w:rsidR="00500482" w:rsidRPr="00A17DB7" w:rsidRDefault="00500482" w:rsidP="00500482">
      <w:pPr>
        <w:rPr>
          <w:sz w:val="16"/>
        </w:rPr>
      </w:pPr>
      <w:r w:rsidRPr="00A17DB7">
        <w:rPr>
          <w:sz w:val="16"/>
        </w:rPr>
        <w:t xml:space="preserve">Given that many slaughterhouse employees are immigrants and/or people of colors, many are treated as non-persons and outside of consideration for our common humanity. Many slaughterhouse employees </w:t>
      </w:r>
      <w:proofErr w:type="gramStart"/>
      <w:r w:rsidRPr="00A17DB7">
        <w:rPr>
          <w:sz w:val="16"/>
        </w:rPr>
        <w:t>are neglected</w:t>
      </w:r>
      <w:proofErr w:type="gramEnd"/>
      <w:r w:rsidRPr="00A17DB7">
        <w:rPr>
          <w:sz w:val="16"/>
        </w:rPr>
        <w:t xml:space="preserve"> basic human rights in the workplace. This neglect is supported by widely held beliefs concerning their humanity or value as individuals with needs and aspirations. In 2013, a former Tyson poultry hanger reported how common it was for workers to urinate on themselves because they were prohibited to leave the disassembly line for hours at a time (Hawthorne, VegNews). Workers have also reported being screamed at, sexually harassed, threatened, and physically abused (Hawthorne, VegNews). Slaughterhouse employees are treated similarly to the nonhuman animals they dismember. They are treated </w:t>
      </w:r>
      <w:proofErr w:type="gramStart"/>
      <w:r w:rsidRPr="00A17DB7">
        <w:rPr>
          <w:sz w:val="16"/>
        </w:rPr>
        <w:t>instrumentally,</w:t>
      </w:r>
      <w:proofErr w:type="gramEnd"/>
      <w:r w:rsidRPr="00A17DB7">
        <w:rPr>
          <w:sz w:val="16"/>
        </w:rPr>
        <w:t xml:space="preserve"> for the services they provide, rather than as unique individuals, and are then dismissed once they are too injured to make more profit for the industry. They are treated as indistinguishable from all other employees, as well as from the nonhuman animals they kill for our consumption. </w:t>
      </w:r>
    </w:p>
    <w:p w14:paraId="72C0821B" w14:textId="77777777" w:rsidR="00500482" w:rsidRPr="00A17DB7" w:rsidRDefault="00500482" w:rsidP="00500482">
      <w:pPr>
        <w:rPr>
          <w:sz w:val="16"/>
        </w:rPr>
      </w:pPr>
      <w:r w:rsidRPr="00A17DB7">
        <w:rPr>
          <w:sz w:val="16"/>
        </w:rPr>
        <w:t xml:space="preserve">There is not a term for dehumanizing a nonhuman animal because being an animal </w:t>
      </w:r>
      <w:proofErr w:type="gramStart"/>
      <w:r w:rsidRPr="00A17DB7">
        <w:rPr>
          <w:sz w:val="16"/>
        </w:rPr>
        <w:t>is considered to be</w:t>
      </w:r>
      <w:proofErr w:type="gramEnd"/>
      <w:r w:rsidRPr="00A17DB7">
        <w:rPr>
          <w:sz w:val="16"/>
        </w:rPr>
        <w:t xml:space="preserve"> inferior in and of itself. To dehumanize a person means to perceive and/or treat them as a sub-human or animal. We already perceive nonhuman animals as occupying a </w:t>
      </w:r>
      <w:proofErr w:type="gramStart"/>
      <w:r w:rsidRPr="00A17DB7">
        <w:rPr>
          <w:sz w:val="16"/>
        </w:rPr>
        <w:t>lowly</w:t>
      </w:r>
      <w:proofErr w:type="gramEnd"/>
      <w:r w:rsidRPr="00A17DB7">
        <w:rPr>
          <w:sz w:val="16"/>
        </w:rPr>
        <w:t xml:space="preserve"> position within the alleged hierarchy of living things. Thus, there is not currently a term to describe how and why nonhuman animals are not treated with care and moral consideration as humans hope to be. We lack this term because of our overall acceptance of how billions of nonhuman animals are “treated like animals” within industrial agriculture. It is nothing that we as humans aspire to ever experience,  although it is evident that slaughterhouse employees also occupy a similar </w:t>
      </w:r>
      <w:proofErr w:type="gramStart"/>
      <w:r w:rsidRPr="00A17DB7">
        <w:rPr>
          <w:sz w:val="16"/>
        </w:rPr>
        <w:t>lowly</w:t>
      </w:r>
      <w:proofErr w:type="gramEnd"/>
      <w:r w:rsidRPr="00A17DB7">
        <w:rPr>
          <w:sz w:val="16"/>
        </w:rPr>
        <w:t xml:space="preserve"> position to nonhuman animals. Our perceptions of them often rely on the dualities we uphold about superior and marginalized groups.</w:t>
      </w:r>
    </w:p>
    <w:p w14:paraId="5E4C3021" w14:textId="77777777" w:rsidR="00500482" w:rsidRPr="00A17DB7" w:rsidRDefault="00500482" w:rsidP="00500482">
      <w:pPr>
        <w:rPr>
          <w:sz w:val="16"/>
        </w:rPr>
      </w:pPr>
      <w:r w:rsidRPr="00A17DB7">
        <w:rPr>
          <w:sz w:val="16"/>
        </w:rPr>
        <w:t>Dualistic Mentality</w:t>
      </w:r>
    </w:p>
    <w:p w14:paraId="2BDF589A" w14:textId="77777777" w:rsidR="00500482" w:rsidRPr="00A17DB7" w:rsidRDefault="00500482" w:rsidP="00500482">
      <w:pPr>
        <w:rPr>
          <w:sz w:val="16"/>
        </w:rPr>
      </w:pPr>
      <w:r w:rsidRPr="00A17DB7">
        <w:rPr>
          <w:sz w:val="16"/>
        </w:rPr>
        <w:t xml:space="preserve">Plumwood argues that hierarchical relationships and the creation of the Other are maintained by dualisms (Feminism 41). Dualisms are grounded by perspectives, beliefs, and attitudes that consider another as inferior. These attitudes become prevalent and appear “natural” because of the influence that dominant groups have in constructing our culture and identities (47). However, the Other is not only established as different, but as inferior. In other words, mere differences do not demarcate why some are viewed as inferior. Instead, boundaries are drawn when the oppressor emphasizes which differences are essential to be inferior or superior. Thus, dominant groups minimize the importance of shared qualities and maximize the qualities that are different </w:t>
      </w:r>
      <w:proofErr w:type="gramStart"/>
      <w:r w:rsidRPr="00A17DB7">
        <w:rPr>
          <w:sz w:val="16"/>
        </w:rPr>
        <w:t>in order to</w:t>
      </w:r>
      <w:proofErr w:type="gramEnd"/>
      <w:r w:rsidRPr="00A17DB7">
        <w:rPr>
          <w:sz w:val="16"/>
        </w:rPr>
        <w:t xml:space="preserve"> clearly separate the dominant from the subordinate (Plumwood 49). Another means of constructing and maintaining the Other is relational. When defined in relation to the dominant, the Other is not perceived as an independent </w:t>
      </w:r>
      <w:proofErr w:type="gramStart"/>
      <w:r w:rsidRPr="00A17DB7">
        <w:rPr>
          <w:sz w:val="16"/>
        </w:rPr>
        <w:t>individual, but</w:t>
      </w:r>
      <w:proofErr w:type="gramEnd"/>
      <w:r w:rsidRPr="00A17DB7">
        <w:rPr>
          <w:sz w:val="16"/>
        </w:rPr>
        <w:t xml:space="preserve"> instead is only recognized for the characteristics or qualities that reflect the former’s needs and desires (52). Therefore, the Other is often regarded merely as an instrument, or </w:t>
      </w:r>
      <w:proofErr w:type="gramStart"/>
      <w:r w:rsidRPr="00A17DB7">
        <w:rPr>
          <w:sz w:val="16"/>
        </w:rPr>
        <w:t>as a means to</w:t>
      </w:r>
      <w:proofErr w:type="gramEnd"/>
      <w:r w:rsidRPr="00A17DB7">
        <w:rPr>
          <w:sz w:val="16"/>
        </w:rPr>
        <w:t xml:space="preserve"> an end for the interests of the oppressor. In this way, the Other is never understood to have value or </w:t>
      </w:r>
      <w:proofErr w:type="gramStart"/>
      <w:r w:rsidRPr="00A17DB7">
        <w:rPr>
          <w:sz w:val="16"/>
        </w:rPr>
        <w:t>virtue in their own right</w:t>
      </w:r>
      <w:proofErr w:type="gramEnd"/>
      <w:r w:rsidRPr="00A17DB7">
        <w:rPr>
          <w:sz w:val="16"/>
        </w:rPr>
        <w:t xml:space="preserve"> (Plumwood 52, 53). The Other’s individual purpose, goals, agency, identity, and desires remain invisible to the oppressor and often to the mass public</w:t>
      </w:r>
    </w:p>
    <w:p w14:paraId="3256D407" w14:textId="77777777" w:rsidR="00500482" w:rsidRPr="00A17DB7" w:rsidRDefault="00500482" w:rsidP="00500482">
      <w:pPr>
        <w:rPr>
          <w:sz w:val="16"/>
        </w:rPr>
      </w:pPr>
      <w:r w:rsidRPr="00A4422D">
        <w:rPr>
          <w:rStyle w:val="StyleUnderline"/>
        </w:rPr>
        <w:t>The creation of hierarchical relationships that affect slaughterhouse employees and nonhuman farmed animals is maintained by the perceived dualisms between what the public perceives between “us” and “them.”</w:t>
      </w:r>
      <w:r w:rsidRPr="00A17DB7">
        <w:rPr>
          <w:sz w:val="16"/>
        </w:rPr>
        <w:t xml:space="preserve"> Centuries-old misconceptions about nonhuman animals’ lack of intelligence, socio-emotional lives, and sensitivity to pain have played a large part in our lack of willingness to grant them moral considerability. Similarly, widely held assumptions about groups of people we have deemed inferior systematically perpetuate their exploitation and oppression. Even as time has passed and we have gained a better understanding of the emotional lives of nonhuman animals as well as racist and discriminatory practices we have upheld about racialized groups, we continue to use ancient excuses to uphold normative notions and purposes for factoryfarmed animals and people of colors. Joy explains: </w:t>
      </w:r>
    </w:p>
    <w:p w14:paraId="4810E057" w14:textId="77777777" w:rsidR="00500482" w:rsidRPr="00A17DB7" w:rsidRDefault="00500482" w:rsidP="00500482">
      <w:pPr>
        <w:ind w:left="720"/>
        <w:rPr>
          <w:sz w:val="16"/>
        </w:rPr>
      </w:pPr>
      <w:r w:rsidRPr="00A17DB7">
        <w:rPr>
          <w:rStyle w:val="StyleUnderline"/>
        </w:rPr>
        <w:t xml:space="preserve">It is </w:t>
      </w:r>
      <w:r w:rsidRPr="005C1CE1">
        <w:rPr>
          <w:rStyle w:val="StyleUnderline"/>
          <w:highlight w:val="cyan"/>
        </w:rPr>
        <w:t>the mentality of domination</w:t>
      </w:r>
      <w:r w:rsidRPr="00A17DB7">
        <w:rPr>
          <w:rStyle w:val="StyleUnderline"/>
        </w:rPr>
        <w:t xml:space="preserve"> and subjugation, of privilege and oppression. It is the mentality that causes us to turn someone into something, to </w:t>
      </w:r>
      <w:r w:rsidRPr="005C1CE1">
        <w:rPr>
          <w:rStyle w:val="StyleUnderline"/>
          <w:highlight w:val="cyan"/>
        </w:rPr>
        <w:t>reduce a life to a unit of production</w:t>
      </w:r>
      <w:r w:rsidRPr="00A17DB7">
        <w:rPr>
          <w:rStyle w:val="StyleUnderline"/>
        </w:rPr>
        <w:t>, to erase someone’s being. It is the might-makes-right mentality, which makes us feel entitled to wield complete control over the lives and deaths of those with less power—just because we can. And to feel justified in our actions, because they’re only…. savages, women, animals</w:t>
      </w:r>
      <w:r w:rsidRPr="00A17DB7">
        <w:rPr>
          <w:sz w:val="16"/>
        </w:rPr>
        <w:t>. (“Carnism”)</w:t>
      </w:r>
    </w:p>
    <w:p w14:paraId="4A7B549A" w14:textId="77777777" w:rsidR="00500482" w:rsidRPr="00A17DB7" w:rsidRDefault="00500482" w:rsidP="00500482">
      <w:pPr>
        <w:rPr>
          <w:sz w:val="16"/>
        </w:rPr>
      </w:pPr>
      <w:r w:rsidRPr="00A17DB7">
        <w:rPr>
          <w:sz w:val="16"/>
        </w:rPr>
        <w:t xml:space="preserve">Here Joy explains how our </w:t>
      </w:r>
      <w:r w:rsidRPr="00A17DB7">
        <w:rPr>
          <w:rStyle w:val="StyleUnderline"/>
        </w:rPr>
        <w:t xml:space="preserve">perceptions of nonhuman animals so easily transform from seeing them as identifiable creatures to </w:t>
      </w:r>
      <w:proofErr w:type="gramStart"/>
      <w:r w:rsidRPr="00A17DB7">
        <w:rPr>
          <w:rStyle w:val="StyleUnderline"/>
        </w:rPr>
        <w:t>merely</w:t>
      </w:r>
      <w:proofErr w:type="gramEnd"/>
      <w:r w:rsidRPr="00A17DB7">
        <w:rPr>
          <w:rStyle w:val="StyleUnderline"/>
        </w:rPr>
        <w:t xml:space="preserve"> objects. Similarly, the plight of slaughterhouse employees remains absent in our decisions about food consumption that also negatively impacts their lives.</w:t>
      </w:r>
      <w:r w:rsidRPr="00A17DB7">
        <w:rPr>
          <w:sz w:val="16"/>
        </w:rPr>
        <w:t xml:space="preserve"> As she discusses, when we feel privileged in our dominant positions, we assume authority over the lives of others whom we deem inferior.</w:t>
      </w:r>
    </w:p>
    <w:p w14:paraId="78698078" w14:textId="77777777" w:rsidR="00500482" w:rsidRPr="00A17DB7" w:rsidRDefault="00500482" w:rsidP="00500482">
      <w:pPr>
        <w:rPr>
          <w:sz w:val="16"/>
        </w:rPr>
      </w:pPr>
      <w:r w:rsidRPr="00A17DB7">
        <w:rPr>
          <w:sz w:val="16"/>
        </w:rPr>
        <w:t>Maintaining Oppressive Frameworks</w:t>
      </w:r>
    </w:p>
    <w:p w14:paraId="02726459" w14:textId="77777777" w:rsidR="00500482" w:rsidRPr="00A17DB7" w:rsidRDefault="00500482" w:rsidP="00500482">
      <w:pPr>
        <w:rPr>
          <w:sz w:val="16"/>
        </w:rPr>
      </w:pPr>
      <w:r w:rsidRPr="00A17DB7">
        <w:rPr>
          <w:sz w:val="16"/>
        </w:rPr>
        <w:t xml:space="preserve">The connection between the exploitation of nonhuman animals and humans has been widely documented in other food-producing industries around the world. After abuse in Thailand shrimp industries was reported by the Environmental Justice Foundation, an investigation revealed the countless injustices and illegal treatment thriving within the confines of shrimp factories (Ferdman). Workers enslaved and held captive in Thai shrimp industries (some of whom are children and/or trafficked people) are regularly forced to work </w:t>
      </w:r>
      <w:proofErr w:type="gramStart"/>
      <w:r w:rsidRPr="00A17DB7">
        <w:rPr>
          <w:sz w:val="16"/>
        </w:rPr>
        <w:t>twenty hour</w:t>
      </w:r>
      <w:proofErr w:type="gramEnd"/>
      <w:r w:rsidRPr="00A17DB7">
        <w:rPr>
          <w:sz w:val="16"/>
        </w:rPr>
        <w:t xml:space="preserve"> shifts with little to no pay. Many are also tortured, beaten, and murdered in front of their coworkers </w:t>
      </w:r>
      <w:proofErr w:type="gramStart"/>
      <w:r w:rsidRPr="00A17DB7">
        <w:rPr>
          <w:sz w:val="16"/>
        </w:rPr>
        <w:t>in an effort to</w:t>
      </w:r>
      <w:proofErr w:type="gramEnd"/>
      <w:r w:rsidRPr="00A17DB7">
        <w:rPr>
          <w:sz w:val="16"/>
        </w:rPr>
        <w:t xml:space="preserve"> keep others submissive (Hodal, Kelly, and Lawrence). Another investigation disclosed that over fifty percent of interviewed dairy workers in New Mexico reported having been injured on the job, some more than once during their time working at dairy “farms” (Sorrentino). Many workers also reported similar instances documented in chapter three, namely </w:t>
      </w:r>
      <w:proofErr w:type="gramStart"/>
      <w:r w:rsidRPr="00A17DB7">
        <w:rPr>
          <w:sz w:val="16"/>
        </w:rPr>
        <w:t>in regard to</w:t>
      </w:r>
      <w:proofErr w:type="gramEnd"/>
      <w:r w:rsidRPr="00A17DB7">
        <w:rPr>
          <w:sz w:val="16"/>
        </w:rPr>
        <w:t xml:space="preserve"> the dangerous working conditions, lack of training, denied meal breaks, and neglect in worker support in cases of injury or illness. Similar forms of abuse that cows and pigs raised for human consumption endure were also documented regarding dairy cows at Winchester Dairy in New Mexico, which has since been shut down (Sorrentino). Undercover videos document cows being beaten, shocked, stabbed with sharp tools, and dragged by tractors if they were too sick and weak to move by themselves (Glionna). The above accounts as well as numerous others indicate the need for a more comprehensive consideration of the intersections between human and animal exploitation. </w:t>
      </w:r>
    </w:p>
    <w:p w14:paraId="79805B68" w14:textId="77777777" w:rsidR="00500482" w:rsidRPr="00A17DB7" w:rsidRDefault="00500482" w:rsidP="00500482">
      <w:pPr>
        <w:rPr>
          <w:sz w:val="16"/>
        </w:rPr>
      </w:pPr>
      <w:r w:rsidRPr="00A17DB7">
        <w:rPr>
          <w:sz w:val="16"/>
        </w:rPr>
        <w:t xml:space="preserve">The function of patriarchal dualisms is to differentiate beings as either dominant or inferior. An unfortunate irony lies deep </w:t>
      </w:r>
      <w:r w:rsidRPr="005C1CE1">
        <w:rPr>
          <w:rStyle w:val="StyleUnderline"/>
        </w:rPr>
        <w:t>within the</w:t>
      </w:r>
      <w:r w:rsidRPr="00A17DB7">
        <w:rPr>
          <w:rStyle w:val="StyleUnderline"/>
        </w:rPr>
        <w:t xml:space="preserve"> industrial agricultural </w:t>
      </w:r>
      <w:r w:rsidRPr="005C1CE1">
        <w:rPr>
          <w:rStyle w:val="StyleUnderline"/>
        </w:rPr>
        <w:t>system</w:t>
      </w:r>
      <w:r w:rsidRPr="005C1CE1">
        <w:rPr>
          <w:rStyle w:val="StyleUnderline"/>
          <w:highlight w:val="cyan"/>
        </w:rPr>
        <w:t>:</w:t>
      </w:r>
      <w:r w:rsidRPr="005C1CE1">
        <w:rPr>
          <w:sz w:val="16"/>
          <w:highlight w:val="cyan"/>
        </w:rPr>
        <w:t xml:space="preserve"> </w:t>
      </w:r>
      <w:r w:rsidRPr="005C1CE1">
        <w:rPr>
          <w:rStyle w:val="StyleUnderline"/>
          <w:highlight w:val="cyan"/>
        </w:rPr>
        <w:t>employees unknowingly uphold the</w:t>
      </w:r>
      <w:r w:rsidRPr="00A17DB7">
        <w:rPr>
          <w:rStyle w:val="StyleUnderline"/>
        </w:rPr>
        <w:t xml:space="preserve"> </w:t>
      </w:r>
      <w:r w:rsidRPr="005C1CE1">
        <w:rPr>
          <w:rStyle w:val="StyleUnderline"/>
          <w:highlight w:val="cyan"/>
        </w:rPr>
        <w:t xml:space="preserve">same system </w:t>
      </w:r>
      <w:r w:rsidRPr="005C1CE1">
        <w:rPr>
          <w:rStyle w:val="StyleUnderline"/>
        </w:rPr>
        <w:t>of</w:t>
      </w:r>
      <w:r w:rsidRPr="00A17DB7">
        <w:rPr>
          <w:rStyle w:val="StyleUnderline"/>
        </w:rPr>
        <w:t xml:space="preserve"> oppression toward nonhuman animals </w:t>
      </w:r>
      <w:r w:rsidRPr="005C1CE1">
        <w:rPr>
          <w:rStyle w:val="StyleUnderline"/>
        </w:rPr>
        <w:t>that is</w:t>
      </w:r>
      <w:r w:rsidRPr="005C1CE1">
        <w:rPr>
          <w:rStyle w:val="StyleUnderline"/>
          <w:highlight w:val="cyan"/>
        </w:rPr>
        <w:t xml:space="preserve"> used to reinforce</w:t>
      </w:r>
      <w:r w:rsidRPr="00A17DB7">
        <w:rPr>
          <w:rStyle w:val="StyleUnderline"/>
        </w:rPr>
        <w:t xml:space="preserve"> </w:t>
      </w:r>
      <w:r w:rsidRPr="005C1CE1">
        <w:rPr>
          <w:rStyle w:val="StyleUnderline"/>
          <w:highlight w:val="cyan"/>
        </w:rPr>
        <w:t>their own oppression and dehumanization</w:t>
      </w:r>
      <w:r w:rsidRPr="00A17DB7">
        <w:rPr>
          <w:rStyle w:val="StyleUnderline"/>
        </w:rPr>
        <w:t>.</w:t>
      </w:r>
      <w:r w:rsidRPr="00A17DB7">
        <w:rPr>
          <w:sz w:val="16"/>
        </w:rPr>
        <w:t xml:space="preserve"> Because of normalized patriarchal dualisms, we are taught that we must oppress or control others to retain our humanity or our distinctions from those we deem inferior. Given the widely held assumptions about the inferiority of nonhuman animal value, many slaughterhouse employees use their power over nonhuman animals to differentiate themselves from the </w:t>
      </w:r>
      <w:proofErr w:type="gramStart"/>
      <w:r w:rsidRPr="00A17DB7">
        <w:rPr>
          <w:sz w:val="16"/>
        </w:rPr>
        <w:t>lowly</w:t>
      </w:r>
      <w:proofErr w:type="gramEnd"/>
      <w:r w:rsidRPr="00A17DB7">
        <w:rPr>
          <w:sz w:val="16"/>
        </w:rPr>
        <w:t xml:space="preserve"> status of nonhuman animals. Because many employees are often treated similarly to the nonhuman animals they “handle,” many feel the need to exert their own authority over another being because they lack this </w:t>
      </w:r>
      <w:proofErr w:type="gramStart"/>
      <w:r w:rsidRPr="00A17DB7">
        <w:rPr>
          <w:sz w:val="16"/>
        </w:rPr>
        <w:t>particular agency</w:t>
      </w:r>
      <w:proofErr w:type="gramEnd"/>
      <w:r w:rsidRPr="00A17DB7">
        <w:rPr>
          <w:sz w:val="16"/>
        </w:rPr>
        <w:t xml:space="preserve"> or control over their environments at their place of employment. However, just as we meat-consuming beings are guilty in the exploitation and oppression of both nonhuman animals and employees within the industry, slaughterhouse employees are also unconsciously implicated in the oppression and abuse of nonhuman animal Others. Because we have historically used domination and control to stake our place in the world as human, some employees enact this same dualistic and controlling paradigm that has also been used to oppress them. Examples include the inhumane and cruel treatment of nonhuman animals in slaughterhouses. </w:t>
      </w:r>
      <w:r w:rsidRPr="00A17DB7">
        <w:rPr>
          <w:rStyle w:val="Emphasis"/>
        </w:rPr>
        <w:t xml:space="preserve">The </w:t>
      </w:r>
      <w:r w:rsidRPr="005C1CE1">
        <w:rPr>
          <w:rStyle w:val="Emphasis"/>
          <w:highlight w:val="cyan"/>
        </w:rPr>
        <w:t>blame</w:t>
      </w:r>
      <w:r w:rsidRPr="00A17DB7">
        <w:rPr>
          <w:sz w:val="16"/>
        </w:rPr>
        <w:t xml:space="preserve">, </w:t>
      </w:r>
      <w:proofErr w:type="gramStart"/>
      <w:r w:rsidRPr="00A17DB7">
        <w:rPr>
          <w:sz w:val="16"/>
        </w:rPr>
        <w:t>however</w:t>
      </w:r>
      <w:proofErr w:type="gramEnd"/>
      <w:r w:rsidRPr="00A17DB7">
        <w:rPr>
          <w:sz w:val="16"/>
        </w:rPr>
        <w:t xml:space="preserve"> </w:t>
      </w:r>
      <w:r w:rsidRPr="005C1CE1">
        <w:rPr>
          <w:rStyle w:val="Emphasis"/>
          <w:highlight w:val="cyan"/>
        </w:rPr>
        <w:t xml:space="preserve">should not be left on the shoulders of </w:t>
      </w:r>
      <w:r w:rsidRPr="005C1CE1">
        <w:rPr>
          <w:rStyle w:val="Emphasis"/>
        </w:rPr>
        <w:t xml:space="preserve">slaughterhouse </w:t>
      </w:r>
      <w:r w:rsidRPr="005C1CE1">
        <w:rPr>
          <w:rStyle w:val="Emphasis"/>
          <w:highlight w:val="cyan"/>
        </w:rPr>
        <w:t>employees</w:t>
      </w:r>
      <w:r w:rsidRPr="00A17DB7">
        <w:rPr>
          <w:sz w:val="16"/>
        </w:rPr>
        <w:t xml:space="preserve">, because many of them have little to no choice but to work in this industry. Rather, </w:t>
      </w:r>
      <w:r w:rsidRPr="00A17DB7">
        <w:rPr>
          <w:rStyle w:val="StyleUnderline"/>
        </w:rPr>
        <w:t xml:space="preserve">we should contemplate the </w:t>
      </w:r>
      <w:r w:rsidRPr="00A17DB7">
        <w:rPr>
          <w:sz w:val="16"/>
        </w:rPr>
        <w:t xml:space="preserve">small but fundamental </w:t>
      </w:r>
      <w:r w:rsidRPr="00A17DB7">
        <w:rPr>
          <w:rStyle w:val="StyleUnderline"/>
        </w:rPr>
        <w:t>changes we as the public may make to</w:t>
      </w:r>
      <w:r w:rsidRPr="00A17DB7">
        <w:rPr>
          <w:sz w:val="16"/>
        </w:rPr>
        <w:t xml:space="preserve"> alleviate and </w:t>
      </w:r>
      <w:r w:rsidRPr="00A17DB7">
        <w:rPr>
          <w:rStyle w:val="StyleUnderline"/>
        </w:rPr>
        <w:t>obliterate the mass oppression generated by the</w:t>
      </w:r>
      <w:r w:rsidRPr="00A17DB7">
        <w:rPr>
          <w:sz w:val="16"/>
        </w:rPr>
        <w:t xml:space="preserve"> animal agricultural </w:t>
      </w:r>
      <w:r w:rsidRPr="00A17DB7">
        <w:rPr>
          <w:rStyle w:val="StyleUnderline"/>
        </w:rPr>
        <w:t>system</w:t>
      </w:r>
      <w:r w:rsidRPr="00A17DB7">
        <w:rPr>
          <w:sz w:val="16"/>
        </w:rPr>
        <w:t>.</w:t>
      </w:r>
    </w:p>
    <w:p w14:paraId="4C3FA403" w14:textId="77777777" w:rsidR="00500482" w:rsidRPr="00A17DB7" w:rsidRDefault="00500482" w:rsidP="00500482">
      <w:pPr>
        <w:rPr>
          <w:sz w:val="16"/>
        </w:rPr>
      </w:pPr>
      <w:r w:rsidRPr="00A17DB7">
        <w:rPr>
          <w:sz w:val="16"/>
        </w:rPr>
        <w:t>Implications</w:t>
      </w:r>
    </w:p>
    <w:p w14:paraId="4083E1FA" w14:textId="77777777" w:rsidR="00500482" w:rsidRPr="00A17DB7" w:rsidRDefault="00500482" w:rsidP="00500482">
      <w:pPr>
        <w:rPr>
          <w:sz w:val="16"/>
        </w:rPr>
      </w:pPr>
      <w:r w:rsidRPr="00A17DB7">
        <w:rPr>
          <w:sz w:val="16"/>
        </w:rPr>
        <w:t xml:space="preserve">As this thesis has argued, </w:t>
      </w:r>
      <w:r w:rsidRPr="00A17DB7">
        <w:rPr>
          <w:rStyle w:val="StyleUnderline"/>
        </w:rPr>
        <w:t xml:space="preserve">the </w:t>
      </w:r>
      <w:r w:rsidRPr="005C1CE1">
        <w:rPr>
          <w:rStyle w:val="StyleUnderline"/>
          <w:highlight w:val="cyan"/>
        </w:rPr>
        <w:t xml:space="preserve">abuse of nonhuman animals and employees is </w:t>
      </w:r>
      <w:r w:rsidRPr="005C1CE1">
        <w:rPr>
          <w:rStyle w:val="Emphasis"/>
          <w:highlight w:val="cyan"/>
        </w:rPr>
        <w:t>intricately bound</w:t>
      </w:r>
      <w:r w:rsidRPr="00A17DB7">
        <w:rPr>
          <w:sz w:val="16"/>
        </w:rPr>
        <w:t xml:space="preserve">. Many of us, whether it be individuals or welfare organizations, perceive the abuse of “farmed” animals and the exploitation of employees as two </w:t>
      </w:r>
      <w:proofErr w:type="gramStart"/>
      <w:r w:rsidRPr="00A17DB7">
        <w:rPr>
          <w:sz w:val="16"/>
        </w:rPr>
        <w:t>completely separate</w:t>
      </w:r>
      <w:proofErr w:type="gramEnd"/>
      <w:r w:rsidRPr="00A17DB7">
        <w:rPr>
          <w:sz w:val="16"/>
        </w:rPr>
        <w:t xml:space="preserve"> issues. However, as discussed in my thesis, because the systematic and fundamental foundation for their exploitation is rooted in patriarchal dualisms as well as in a culture of violence, we cannot isolate these issues from one another if our common goal is </w:t>
      </w:r>
      <w:proofErr w:type="gramStart"/>
      <w:r w:rsidRPr="00A17DB7">
        <w:rPr>
          <w:sz w:val="16"/>
        </w:rPr>
        <w:t>the complete</w:t>
      </w:r>
      <w:proofErr w:type="gramEnd"/>
      <w:r w:rsidRPr="00A17DB7">
        <w:rPr>
          <w:sz w:val="16"/>
        </w:rPr>
        <w:t xml:space="preserve"> liberation and social justice for all beings. </w:t>
      </w:r>
      <w:r w:rsidRPr="005C1CE1">
        <w:rPr>
          <w:rStyle w:val="StyleUnderline"/>
          <w:highlight w:val="cyan"/>
        </w:rPr>
        <w:t>Focusing on only one</w:t>
      </w:r>
      <w:r w:rsidRPr="00A17DB7">
        <w:rPr>
          <w:rStyle w:val="StyleUnderline"/>
        </w:rPr>
        <w:t xml:space="preserve"> of these issues </w:t>
      </w:r>
      <w:r w:rsidRPr="005C1CE1">
        <w:rPr>
          <w:rStyle w:val="StyleUnderline"/>
          <w:highlight w:val="cyan"/>
        </w:rPr>
        <w:t>rather than a collective</w:t>
      </w:r>
      <w:r w:rsidRPr="00A17DB7">
        <w:rPr>
          <w:rStyle w:val="StyleUnderline"/>
        </w:rPr>
        <w:t xml:space="preserve"> concern </w:t>
      </w:r>
      <w:r w:rsidRPr="005C1CE1">
        <w:rPr>
          <w:rStyle w:val="Emphasis"/>
          <w:highlight w:val="cyan"/>
        </w:rPr>
        <w:t>fails to address</w:t>
      </w:r>
      <w:r w:rsidRPr="00A17DB7">
        <w:rPr>
          <w:rStyle w:val="Emphasis"/>
        </w:rPr>
        <w:t xml:space="preserve"> what is fundamental to their </w:t>
      </w:r>
      <w:r w:rsidRPr="005C1CE1">
        <w:rPr>
          <w:rStyle w:val="Emphasis"/>
          <w:highlight w:val="cyan"/>
        </w:rPr>
        <w:t>oppression</w:t>
      </w:r>
      <w:r w:rsidRPr="00A17DB7">
        <w:rPr>
          <w:sz w:val="16"/>
        </w:rPr>
        <w:t xml:space="preserve">. </w:t>
      </w:r>
      <w:r w:rsidRPr="00A17DB7">
        <w:rPr>
          <w:rStyle w:val="StyleUnderline"/>
        </w:rPr>
        <w:t>Fixing our attention and concern exclusively toward either nonhuman animals or employees only illuminates the symptoms</w:t>
      </w:r>
      <w:r w:rsidRPr="00A17DB7">
        <w:rPr>
          <w:sz w:val="16"/>
        </w:rPr>
        <w:t xml:space="preserve"> and repercussions of our complicity </w:t>
      </w:r>
      <w:r w:rsidRPr="00A17DB7">
        <w:rPr>
          <w:rStyle w:val="StyleUnderline"/>
        </w:rPr>
        <w:t xml:space="preserve">rather than the </w:t>
      </w:r>
      <w:r w:rsidRPr="00A17DB7">
        <w:rPr>
          <w:rStyle w:val="Emphasis"/>
        </w:rPr>
        <w:t>actual cause of our</w:t>
      </w:r>
      <w:r w:rsidRPr="00A17DB7">
        <w:rPr>
          <w:sz w:val="16"/>
        </w:rPr>
        <w:t xml:space="preserve"> decisions and </w:t>
      </w:r>
      <w:r w:rsidRPr="00A17DB7">
        <w:rPr>
          <w:rStyle w:val="Emphasis"/>
        </w:rPr>
        <w:t>moral bifurcations</w:t>
      </w:r>
      <w:r w:rsidRPr="00A17DB7">
        <w:rPr>
          <w:sz w:val="16"/>
        </w:rPr>
        <w:t xml:space="preserve"> for </w:t>
      </w:r>
      <w:proofErr w:type="gramStart"/>
      <w:r w:rsidRPr="00A17DB7">
        <w:rPr>
          <w:sz w:val="16"/>
        </w:rPr>
        <w:t>particular groups</w:t>
      </w:r>
      <w:proofErr w:type="gramEnd"/>
      <w:r w:rsidRPr="00A17DB7">
        <w:rPr>
          <w:sz w:val="16"/>
        </w:rPr>
        <w:t xml:space="preserve"> of beings. The proliferation of such interrelated oppression between nonhuman animals and employees, especially in the industrial agricultural industry, bears obvious significance and necessitates additional investigation and research. </w:t>
      </w:r>
    </w:p>
    <w:p w14:paraId="1E811A53" w14:textId="77777777" w:rsidR="00500482" w:rsidRPr="00A17DB7" w:rsidRDefault="00500482" w:rsidP="00500482">
      <w:pPr>
        <w:rPr>
          <w:sz w:val="16"/>
        </w:rPr>
      </w:pPr>
      <w:r w:rsidRPr="00A17DB7">
        <w:rPr>
          <w:sz w:val="16"/>
        </w:rPr>
        <w:t xml:space="preserve">Given the similarities in how nonhuman animals and employees are rendered into absent referents, the overlapping of their oppressions within the industry, as well as the patriarchal, dualistic mentality that is used to exploit them, </w:t>
      </w:r>
      <w:r w:rsidRPr="00A17DB7">
        <w:rPr>
          <w:rStyle w:val="StyleUnderline"/>
        </w:rPr>
        <w:t xml:space="preserve">it is imperative that our </w:t>
      </w:r>
      <w:r w:rsidRPr="005C1CE1">
        <w:rPr>
          <w:rStyle w:val="StyleUnderline"/>
          <w:highlight w:val="cyan"/>
        </w:rPr>
        <w:t xml:space="preserve">perceptions about and empathy for others </w:t>
      </w:r>
      <w:r w:rsidRPr="005C1CE1">
        <w:rPr>
          <w:rStyle w:val="Emphasis"/>
          <w:highlight w:val="cyan"/>
        </w:rPr>
        <w:t>must shift</w:t>
      </w:r>
      <w:r w:rsidRPr="00A17DB7">
        <w:rPr>
          <w:sz w:val="16"/>
        </w:rPr>
        <w:t xml:space="preserve"> to </w:t>
      </w:r>
      <w:proofErr w:type="gramStart"/>
      <w:r w:rsidRPr="00A17DB7">
        <w:rPr>
          <w:sz w:val="16"/>
        </w:rPr>
        <w:t>be</w:t>
      </w:r>
      <w:proofErr w:type="gramEnd"/>
      <w:r w:rsidRPr="00A17DB7">
        <w:rPr>
          <w:sz w:val="16"/>
        </w:rPr>
        <w:t xml:space="preserve"> more inclusive and holistic. This thesis is an attempt to demonstrate the intricately woven nature of oppression, to suggest a departure from dualistic discourse and action, as well as to propose a more comprehensive vision of nonhuman animal and human liberation. </w:t>
      </w:r>
    </w:p>
    <w:p w14:paraId="59DBA836" w14:textId="77777777" w:rsidR="00500482" w:rsidRPr="00A17DB7" w:rsidRDefault="00500482" w:rsidP="00500482">
      <w:pPr>
        <w:rPr>
          <w:rStyle w:val="StyleUnderline"/>
        </w:rPr>
      </w:pPr>
      <w:r w:rsidRPr="00A17DB7">
        <w:rPr>
          <w:sz w:val="16"/>
        </w:rPr>
        <w:t xml:space="preserve">My thesis adds to the current discussion on animal and human welfare within animal agriculture. By using Young’s faces of oppression as well as the concept of the absent referent to demonstrate the integral and interrelated relationship between nonhuman animals and employee exploitation, I argue that for us to look at their treatment and abuse collectively. </w:t>
      </w:r>
      <w:r w:rsidRPr="005C1CE1">
        <w:rPr>
          <w:rStyle w:val="StyleUnderline"/>
          <w:highlight w:val="cyan"/>
        </w:rPr>
        <w:t>Although</w:t>
      </w:r>
      <w:r w:rsidRPr="00A17DB7">
        <w:rPr>
          <w:rStyle w:val="StyleUnderline"/>
        </w:rPr>
        <w:t xml:space="preserve"> many animal welfare and human rights </w:t>
      </w:r>
      <w:r w:rsidRPr="005C1CE1">
        <w:rPr>
          <w:rStyle w:val="StyleUnderline"/>
          <w:highlight w:val="cyan"/>
        </w:rPr>
        <w:t>organizations tackle these issues separately, I contend that they are too dependent on one another to isolate</w:t>
      </w:r>
      <w:r w:rsidRPr="00A17DB7">
        <w:rPr>
          <w:rStyle w:val="StyleUnderline"/>
        </w:rPr>
        <w:t xml:space="preserve"> them </w:t>
      </w:r>
      <w:r w:rsidRPr="005C1CE1">
        <w:rPr>
          <w:rStyle w:val="StyleUnderline"/>
          <w:highlight w:val="cyan"/>
        </w:rPr>
        <w:t>if our end goal is</w:t>
      </w:r>
      <w:r w:rsidRPr="00A17DB7">
        <w:rPr>
          <w:rStyle w:val="StyleUnderline"/>
        </w:rPr>
        <w:t xml:space="preserve"> complete </w:t>
      </w:r>
      <w:r w:rsidRPr="005C1CE1">
        <w:rPr>
          <w:rStyle w:val="StyleUnderline"/>
          <w:highlight w:val="cyan"/>
        </w:rPr>
        <w:t>liberation</w:t>
      </w:r>
      <w:r w:rsidRPr="00A17DB7">
        <w:rPr>
          <w:rStyle w:val="StyleUnderline"/>
        </w:rPr>
        <w:t xml:space="preserve"> of all beings from oppression and discrimination. I suggest that these organizations should focus on the fundamental relationships between their exploitation </w:t>
      </w:r>
      <w:proofErr w:type="gramStart"/>
      <w:r w:rsidRPr="00A17DB7">
        <w:rPr>
          <w:rStyle w:val="StyleUnderline"/>
        </w:rPr>
        <w:t>in order to</w:t>
      </w:r>
      <w:proofErr w:type="gramEnd"/>
      <w:r w:rsidRPr="00A17DB7">
        <w:rPr>
          <w:rStyle w:val="StyleUnderline"/>
        </w:rPr>
        <w:t xml:space="preserve"> address the underlying system of oppression that ultimately impacts them both in similar and different ways.</w:t>
      </w:r>
    </w:p>
    <w:p w14:paraId="5AD0F316" w14:textId="77777777" w:rsidR="00500482" w:rsidRPr="00A17DB7" w:rsidRDefault="00500482" w:rsidP="00500482">
      <w:pPr>
        <w:rPr>
          <w:sz w:val="16"/>
        </w:rPr>
      </w:pPr>
      <w:r w:rsidRPr="00A17DB7">
        <w:rPr>
          <w:sz w:val="16"/>
        </w:rPr>
        <w:t>Conclusion</w:t>
      </w:r>
    </w:p>
    <w:p w14:paraId="1D0A7A2C" w14:textId="77777777" w:rsidR="00500482" w:rsidRPr="00A17DB7" w:rsidRDefault="00500482" w:rsidP="00500482">
      <w:pPr>
        <w:rPr>
          <w:sz w:val="16"/>
        </w:rPr>
      </w:pPr>
      <w:r w:rsidRPr="00A17DB7">
        <w:rPr>
          <w:sz w:val="16"/>
        </w:rPr>
        <w:t xml:space="preserve">Here, I </w:t>
      </w:r>
      <w:proofErr w:type="gramStart"/>
      <w:r w:rsidRPr="00A17DB7">
        <w:rPr>
          <w:sz w:val="16"/>
        </w:rPr>
        <w:t>have proposed</w:t>
      </w:r>
      <w:proofErr w:type="gramEnd"/>
      <w:r w:rsidRPr="00A17DB7">
        <w:rPr>
          <w:sz w:val="16"/>
        </w:rPr>
        <w:t xml:space="preserve"> that a shared relationship exists between the exploitation and oppression of nonhuman animals and employees. </w:t>
      </w:r>
      <w:r w:rsidRPr="00A17DB7">
        <w:rPr>
          <w:rStyle w:val="Emphasis"/>
        </w:rPr>
        <w:t>Every year, over ten billion nonhuman animals are killed for human consumption in the U.S. alone</w:t>
      </w:r>
      <w:r w:rsidRPr="00A17DB7">
        <w:rPr>
          <w:sz w:val="16"/>
        </w:rPr>
        <w:t xml:space="preserve">. However, our </w:t>
      </w:r>
      <w:r w:rsidRPr="00A17DB7">
        <w:rPr>
          <w:rStyle w:val="StyleUnderline"/>
        </w:rPr>
        <w:t>complicity</w:t>
      </w:r>
      <w:r w:rsidRPr="00A17DB7">
        <w:rPr>
          <w:sz w:val="16"/>
        </w:rPr>
        <w:t xml:space="preserve"> with the instrumental use of nonhuman animals for food </w:t>
      </w:r>
      <w:r w:rsidRPr="00A17DB7">
        <w:rPr>
          <w:rStyle w:val="StyleUnderline"/>
        </w:rPr>
        <w:t>does not solely impact animal lives</w:t>
      </w:r>
      <w:r w:rsidRPr="00A17DB7">
        <w:rPr>
          <w:sz w:val="16"/>
        </w:rPr>
        <w:t xml:space="preserve">. Our decisions to consume animal products also </w:t>
      </w:r>
      <w:proofErr w:type="gramStart"/>
      <w:r w:rsidRPr="00A17DB7">
        <w:rPr>
          <w:sz w:val="16"/>
        </w:rPr>
        <w:t>impact</w:t>
      </w:r>
      <w:proofErr w:type="gramEnd"/>
      <w:r w:rsidRPr="00A17DB7">
        <w:rPr>
          <w:sz w:val="16"/>
        </w:rPr>
        <w:t xml:space="preserve"> slaughterhouse employees’ social, physical, and psychological well-being. Other factors that are also impacted by institutionalized animal exploitation that I chose not to focus on include environmental degradation and the health consequences of a meat-based diet. The impact of animal agriculture does not stop with the slaughterhouse employees who are negatively affected. Thus, </w:t>
      </w:r>
      <w:r w:rsidRPr="005C1CE1">
        <w:rPr>
          <w:rStyle w:val="StyleUnderline"/>
          <w:highlight w:val="cyan"/>
        </w:rPr>
        <w:t>unless we address</w:t>
      </w:r>
      <w:r w:rsidRPr="00A17DB7">
        <w:rPr>
          <w:rStyle w:val="StyleUnderline"/>
        </w:rPr>
        <w:t xml:space="preserve"> these </w:t>
      </w:r>
      <w:r w:rsidRPr="005C1CE1">
        <w:rPr>
          <w:rStyle w:val="StyleUnderline"/>
          <w:highlight w:val="cyan"/>
        </w:rPr>
        <w:t>issues as comprehensive, we cannot</w:t>
      </w:r>
      <w:r w:rsidRPr="00A17DB7">
        <w:rPr>
          <w:rStyle w:val="StyleUnderline"/>
        </w:rPr>
        <w:t xml:space="preserve"> fully </w:t>
      </w:r>
      <w:r w:rsidRPr="005C1CE1">
        <w:rPr>
          <w:rStyle w:val="StyleUnderline"/>
          <w:highlight w:val="cyan"/>
        </w:rPr>
        <w:t>recognize the</w:t>
      </w:r>
      <w:r w:rsidRPr="00A17DB7">
        <w:rPr>
          <w:rStyle w:val="StyleUnderline"/>
        </w:rPr>
        <w:t xml:space="preserve"> full </w:t>
      </w:r>
      <w:r w:rsidRPr="005C1CE1">
        <w:rPr>
          <w:rStyle w:val="StyleUnderline"/>
          <w:highlight w:val="cyan"/>
        </w:rPr>
        <w:t>consequences of</w:t>
      </w:r>
      <w:r w:rsidRPr="00A17DB7">
        <w:rPr>
          <w:rStyle w:val="StyleUnderline"/>
        </w:rPr>
        <w:t xml:space="preserve"> the </w:t>
      </w:r>
      <w:r w:rsidRPr="005C1CE1">
        <w:rPr>
          <w:rStyle w:val="StyleUnderline"/>
          <w:highlight w:val="cyan"/>
        </w:rPr>
        <w:t>mass production</w:t>
      </w:r>
      <w:r w:rsidRPr="00A17DB7">
        <w:rPr>
          <w:rStyle w:val="StyleUnderline"/>
        </w:rPr>
        <w:t xml:space="preserve"> of animal products</w:t>
      </w:r>
      <w:r w:rsidRPr="00A17DB7">
        <w:rPr>
          <w:sz w:val="16"/>
        </w:rPr>
        <w:t xml:space="preserve">. </w:t>
      </w:r>
    </w:p>
    <w:p w14:paraId="35FDA208" w14:textId="77777777" w:rsidR="00500482" w:rsidRPr="00A17DB7" w:rsidRDefault="00500482" w:rsidP="00500482">
      <w:pPr>
        <w:rPr>
          <w:sz w:val="16"/>
        </w:rPr>
      </w:pPr>
      <w:r w:rsidRPr="00A17DB7">
        <w:rPr>
          <w:sz w:val="16"/>
        </w:rPr>
        <w:t xml:space="preserve">I recognize that making more conscientious and deliberate food choices is more complicated than simply acknowledging the existence of systems of </w:t>
      </w:r>
      <w:proofErr w:type="gramStart"/>
      <w:r w:rsidRPr="00A17DB7">
        <w:rPr>
          <w:sz w:val="16"/>
        </w:rPr>
        <w:t>oppressions</w:t>
      </w:r>
      <w:proofErr w:type="gramEnd"/>
      <w:r w:rsidRPr="00A17DB7">
        <w:rPr>
          <w:sz w:val="16"/>
        </w:rPr>
        <w:t xml:space="preserve"> entrenched in the animal agricultural system. However, this very acknowledgment is the first step towards radical and transformational changes. As mentioned above, the lives and deaths of nonhuman animals and the working conditions and exploitation of employees are purposefully kept invisible to the public. Eating animal flesh often goes unquestioned because of how ingrained it is in U.S. culture. It is common to take widely held beliefs for facts when we have been taught that nonhuman animals exist to become our food. Furthermore, our conceptualization of cows, pigs, and chickens, </w:t>
      </w:r>
      <w:proofErr w:type="gramStart"/>
      <w:r w:rsidRPr="00A17DB7">
        <w:rPr>
          <w:sz w:val="16"/>
        </w:rPr>
        <w:t>as</w:t>
      </w:r>
      <w:proofErr w:type="gramEnd"/>
      <w:r w:rsidRPr="00A17DB7">
        <w:rPr>
          <w:sz w:val="16"/>
        </w:rPr>
        <w:t xml:space="preserve"> beef, pork, and nuggets </w:t>
      </w:r>
      <w:proofErr w:type="gramStart"/>
      <w:r w:rsidRPr="00A17DB7">
        <w:rPr>
          <w:sz w:val="16"/>
        </w:rPr>
        <w:t>reinforces</w:t>
      </w:r>
      <w:proofErr w:type="gramEnd"/>
      <w:r w:rsidRPr="00A17DB7">
        <w:rPr>
          <w:sz w:val="16"/>
        </w:rPr>
        <w:t xml:space="preserve"> the reduction of these </w:t>
      </w:r>
      <w:proofErr w:type="gramStart"/>
      <w:r w:rsidRPr="00A17DB7">
        <w:rPr>
          <w:sz w:val="16"/>
        </w:rPr>
        <w:t>particular nonhuman</w:t>
      </w:r>
      <w:proofErr w:type="gramEnd"/>
      <w:r w:rsidRPr="00A17DB7">
        <w:rPr>
          <w:sz w:val="16"/>
        </w:rPr>
        <w:t xml:space="preserve"> animals as food, rather than as complex individuals we have decided to use for food. Our mistake is perceiving these </w:t>
      </w:r>
      <w:proofErr w:type="gramStart"/>
      <w:r w:rsidRPr="00A17DB7">
        <w:rPr>
          <w:sz w:val="16"/>
        </w:rPr>
        <w:t>particular nonhuman</w:t>
      </w:r>
      <w:proofErr w:type="gramEnd"/>
      <w:r w:rsidRPr="00A17DB7">
        <w:rPr>
          <w:sz w:val="16"/>
        </w:rPr>
        <w:t xml:space="preserve"> animals as edible food rather than individual beings who want to live. Still, it is also naive to assume that these recognitions are easy to come to terms with. </w:t>
      </w:r>
    </w:p>
    <w:p w14:paraId="5E3DE1A6" w14:textId="77777777" w:rsidR="00500482" w:rsidRPr="00A17DB7" w:rsidRDefault="00500482" w:rsidP="00500482">
      <w:pPr>
        <w:rPr>
          <w:sz w:val="16"/>
        </w:rPr>
      </w:pPr>
      <w:r w:rsidRPr="00A17DB7">
        <w:rPr>
          <w:sz w:val="16"/>
        </w:rPr>
        <w:t xml:space="preserve">It is even more naive to expect most people who do learn about the injustices in slaughterhouses to make lasting changes. Because meat-eating culture is fixed into our society, </w:t>
      </w:r>
      <w:proofErr w:type="gramStart"/>
      <w:r w:rsidRPr="00A17DB7">
        <w:rPr>
          <w:sz w:val="16"/>
        </w:rPr>
        <w:t>a number of</w:t>
      </w:r>
      <w:proofErr w:type="gramEnd"/>
      <w:r w:rsidRPr="00A17DB7">
        <w:rPr>
          <w:sz w:val="16"/>
        </w:rPr>
        <w:t xml:space="preserve"> impediments keep people from changing their eating habits. A lack of </w:t>
      </w:r>
      <w:proofErr w:type="gramStart"/>
      <w:r w:rsidRPr="00A17DB7">
        <w:rPr>
          <w:sz w:val="16"/>
        </w:rPr>
        <w:t>accesses</w:t>
      </w:r>
      <w:proofErr w:type="gramEnd"/>
      <w:r w:rsidRPr="00A17DB7">
        <w:rPr>
          <w:sz w:val="16"/>
        </w:rPr>
        <w:t xml:space="preserve"> to nutritional education and transportation to grocery stores that sell fresh foods disproportionately impacts the lives of the racialized, poor, and low socioeconomic groups of people. In these instances, not only are the nonhuman animals and slaughterhouse employees exploited by this system, but also those who suffer from health and environmental degradation because of the industrial agricultural system. Unfortunately, other factors also contribute to the </w:t>
      </w:r>
      <w:proofErr w:type="gramStart"/>
      <w:r w:rsidRPr="00A17DB7">
        <w:rPr>
          <w:sz w:val="16"/>
        </w:rPr>
        <w:t>sometimes unconscious</w:t>
      </w:r>
      <w:proofErr w:type="gramEnd"/>
      <w:r w:rsidRPr="00A17DB7">
        <w:rPr>
          <w:sz w:val="16"/>
        </w:rPr>
        <w:t xml:space="preserve"> complicity of our human population. Traditional and familial factors, gustatory pleasures, societal pressures as well as the normalized infiltration of animal products into many of our foods all provide additional conditions that make it difficult for lasting and transformative change.</w:t>
      </w:r>
    </w:p>
    <w:p w14:paraId="070687DB" w14:textId="77777777" w:rsidR="00500482" w:rsidRPr="00A17DB7" w:rsidRDefault="00500482" w:rsidP="00500482">
      <w:pPr>
        <w:rPr>
          <w:sz w:val="16"/>
        </w:rPr>
      </w:pPr>
      <w:r w:rsidRPr="00A17DB7">
        <w:rPr>
          <w:sz w:val="16"/>
        </w:rPr>
        <w:t xml:space="preserve">By describing the lives and deaths of nonhuman animals as well as the disproportionately abusive treatment of slaughterhouse employees, I have demonstrated a fundamental connection between their exploitation. Using Young’s five faces of oppression, Adam’s concept of the absent referent, and the consequences of upholding a patriarchal, dualistic mentality, I have argued that we must look at nonhuman animal and human rights issues in tandem </w:t>
      </w:r>
      <w:proofErr w:type="gramStart"/>
      <w:r w:rsidRPr="00A17DB7">
        <w:rPr>
          <w:sz w:val="16"/>
        </w:rPr>
        <w:t>in order to</w:t>
      </w:r>
      <w:proofErr w:type="gramEnd"/>
      <w:r w:rsidRPr="00A17DB7">
        <w:rPr>
          <w:sz w:val="16"/>
        </w:rPr>
        <w:t xml:space="preserve"> fully recognize how their exploitation is reinforced by a fundamentally oppressive framework. I suggest that human rights advocates and feminist scholars consider the impact of nonhuman animals on human life. I also encourage animal rights activists (and campaign fronts) to recognize the intricately woven relationship between animal exploitation with that of humans. Addressing these issues separately only alleviates the symptoms that the industrial agricultural system engenders, rather tackling the root causes of their oppression</w:t>
      </w:r>
      <w:r w:rsidRPr="00A17DB7">
        <w:rPr>
          <w:rStyle w:val="StyleUnderline"/>
        </w:rPr>
        <w:t xml:space="preserve">. By considering animal welfare and human rights issues independently from one another, we can only attempt to alleviate some of the suffering caused by animal agriculture rather than advocate for the liberation of nonhuman animals and slaughterhouse workers. Rather than perceive these issues as separate, I propose a more holistic and comprehensive vision in their shared liberation. </w:t>
      </w:r>
    </w:p>
    <w:p w14:paraId="4E8CB0CA" w14:textId="77777777" w:rsidR="00500482" w:rsidRDefault="00500482" w:rsidP="00500482">
      <w:pPr>
        <w:pStyle w:val="Heading1"/>
      </w:pPr>
      <w:r>
        <w:t>2AC</w:t>
      </w:r>
    </w:p>
    <w:p w14:paraId="06671BBD" w14:textId="77777777" w:rsidR="00500482" w:rsidRDefault="00500482" w:rsidP="00500482">
      <w:pPr>
        <w:pStyle w:val="Heading2"/>
      </w:pPr>
      <w:r>
        <w:t>Case</w:t>
      </w:r>
    </w:p>
    <w:p w14:paraId="3C9FD9C8" w14:textId="77777777" w:rsidR="00500482" w:rsidRDefault="00500482" w:rsidP="00500482">
      <w:pPr>
        <w:pStyle w:val="Heading3"/>
      </w:pPr>
      <w:r>
        <w:t>2AC - Overview</w:t>
      </w:r>
    </w:p>
    <w:p w14:paraId="295E191E" w14:textId="6CDFCCB6" w:rsidR="00500482" w:rsidRPr="0095139B" w:rsidRDefault="00500482" w:rsidP="00500482">
      <w:pPr>
        <w:pStyle w:val="Heading3"/>
      </w:pPr>
      <w:r>
        <w:t>2AC---AT: Circumvention</w:t>
      </w:r>
    </w:p>
    <w:p w14:paraId="19F64CD9" w14:textId="77777777" w:rsidR="00500482" w:rsidRDefault="00500482" w:rsidP="00500482">
      <w:pPr>
        <w:pStyle w:val="Heading2"/>
      </w:pPr>
      <w:r>
        <w:t>New AFFs</w:t>
      </w:r>
    </w:p>
    <w:p w14:paraId="18EED61C" w14:textId="77777777" w:rsidR="00500482" w:rsidRPr="003329A5" w:rsidRDefault="00500482" w:rsidP="00500482">
      <w:pPr>
        <w:pStyle w:val="Heading3"/>
      </w:pPr>
      <w:r>
        <w:t>2AC---Disclosure</w:t>
      </w:r>
    </w:p>
    <w:p w14:paraId="1D98A945" w14:textId="77777777" w:rsidR="00500482" w:rsidRDefault="00500482" w:rsidP="00500482">
      <w:pPr>
        <w:pStyle w:val="Heading3"/>
      </w:pPr>
      <w:r>
        <w:t>2AC---Condo</w:t>
      </w:r>
    </w:p>
    <w:p w14:paraId="68F99E02" w14:textId="77777777" w:rsidR="00500482" w:rsidRDefault="00500482" w:rsidP="00500482">
      <w:pPr>
        <w:pStyle w:val="Heading2"/>
      </w:pPr>
      <w:r>
        <w:t>T-Subsets</w:t>
      </w:r>
    </w:p>
    <w:p w14:paraId="4B2F9D0D" w14:textId="77777777" w:rsidR="00500482" w:rsidRPr="00C5482C" w:rsidRDefault="00500482" w:rsidP="00500482">
      <w:pPr>
        <w:pStyle w:val="Heading3"/>
        <w:rPr>
          <w:rFonts w:cs="Calibri"/>
        </w:rPr>
      </w:pPr>
      <w:r w:rsidRPr="00C5482C">
        <w:t>2AC---T-Substantially</w:t>
      </w:r>
    </w:p>
    <w:p w14:paraId="7CA8CBE4" w14:textId="77777777" w:rsidR="00500482" w:rsidRDefault="00500482" w:rsidP="00500482">
      <w:pPr>
        <w:pStyle w:val="Heading4"/>
      </w:pPr>
      <w:r w:rsidRPr="00B922B4">
        <w:t>1---</w:t>
      </w:r>
      <w:r>
        <w:t xml:space="preserve">We </w:t>
      </w:r>
      <w:proofErr w:type="gramStart"/>
      <w:r>
        <w:t>meet,</w:t>
      </w:r>
      <w:proofErr w:type="gramEnd"/>
      <w:r>
        <w:t xml:space="preserve"> the plan covers 1.8 million human animal workers and 150 billion non-human animals.</w:t>
      </w:r>
    </w:p>
    <w:p w14:paraId="72A2F7AA" w14:textId="77777777" w:rsidR="00500482" w:rsidRPr="008D12E4" w:rsidRDefault="00500482" w:rsidP="00500482">
      <w:r w:rsidRPr="008D12E4">
        <w:rPr>
          <w:rStyle w:val="Style13ptBold"/>
        </w:rPr>
        <w:t>Cherry 26</w:t>
      </w:r>
      <w:r w:rsidRPr="008D12E4">
        <w:t xml:space="preserve"> – Full Professor, Division of Social Science and Communication (Elizabeth, Humans, Animals, and the Environment: Interconnected Issues for Humanist Sociologists, Humanity &amp; Society 1–11 © The Author(s) 2026) NAR</w:t>
      </w:r>
    </w:p>
    <w:p w14:paraId="71042F1D" w14:textId="77777777" w:rsidR="00500482" w:rsidRDefault="00500482" w:rsidP="00500482">
      <w:pPr>
        <w:rPr>
          <w:sz w:val="14"/>
        </w:rPr>
      </w:pPr>
      <w:r w:rsidRPr="00C97A9E">
        <w:rPr>
          <w:rStyle w:val="StyleUnderline"/>
          <w:highlight w:val="cyan"/>
        </w:rPr>
        <w:t>Industrialized</w:t>
      </w:r>
      <w:r w:rsidRPr="008F20B8">
        <w:rPr>
          <w:rStyle w:val="StyleUnderline"/>
        </w:rPr>
        <w:t xml:space="preserve"> animal </w:t>
      </w:r>
      <w:r w:rsidRPr="00C97A9E">
        <w:rPr>
          <w:rStyle w:val="StyleUnderline"/>
          <w:highlight w:val="cyan"/>
        </w:rPr>
        <w:t>agriculture</w:t>
      </w:r>
      <w:r w:rsidRPr="008F20B8">
        <w:rPr>
          <w:rStyle w:val="StyleUnderline"/>
        </w:rPr>
        <w:t xml:space="preserve">, from feedlots to slaughterhouses and meatpacking, </w:t>
      </w:r>
      <w:r w:rsidRPr="00C97A9E">
        <w:rPr>
          <w:rStyle w:val="StyleUnderline"/>
          <w:highlight w:val="cyan"/>
        </w:rPr>
        <w:t xml:space="preserve">employs over </w:t>
      </w:r>
      <w:r w:rsidRPr="00C97A9E">
        <w:rPr>
          <w:rStyle w:val="Emphasis"/>
          <w:highlight w:val="cyan"/>
        </w:rPr>
        <w:t>1.8 million full-time</w:t>
      </w:r>
      <w:r w:rsidRPr="00BC52CD">
        <w:rPr>
          <w:sz w:val="14"/>
        </w:rPr>
        <w:t xml:space="preserve"> and part-time </w:t>
      </w:r>
      <w:r w:rsidRPr="00C97A9E">
        <w:rPr>
          <w:rStyle w:val="Emphasis"/>
          <w:highlight w:val="cyan"/>
        </w:rPr>
        <w:t>workers</w:t>
      </w:r>
      <w:r w:rsidRPr="00BC52CD">
        <w:rPr>
          <w:sz w:val="14"/>
        </w:rPr>
        <w:t xml:space="preserve"> in the United States (AgriPulse 2011), </w:t>
      </w:r>
      <w:r w:rsidRPr="00C97A9E">
        <w:rPr>
          <w:rStyle w:val="StyleUnderline"/>
          <w:highlight w:val="cyan"/>
        </w:rPr>
        <w:t>and</w:t>
      </w:r>
      <w:r w:rsidRPr="00BC52CD">
        <w:rPr>
          <w:sz w:val="14"/>
        </w:rPr>
        <w:t xml:space="preserve"> this industry kills more than</w:t>
      </w:r>
      <w:r w:rsidRPr="00C97A9E">
        <w:t xml:space="preserve"> </w:t>
      </w:r>
      <w:r w:rsidRPr="00C97A9E">
        <w:rPr>
          <w:rStyle w:val="Emphasis"/>
          <w:highlight w:val="cyan"/>
        </w:rPr>
        <w:t>150 billion animals</w:t>
      </w:r>
      <w:r w:rsidRPr="008F20B8">
        <w:rPr>
          <w:rStyle w:val="Emphasis"/>
        </w:rPr>
        <w:t xml:space="preserve"> </w:t>
      </w:r>
      <w:r w:rsidRPr="00BC52CD">
        <w:rPr>
          <w:sz w:val="14"/>
        </w:rPr>
        <w:t xml:space="preserve">per year (The Vegan Calculator 2025). These industries cause direct harm to their workers and indirect harm to the communities surrounding them. Sociologists and other social scientists who study </w:t>
      </w:r>
      <w:proofErr w:type="gramStart"/>
      <w:r w:rsidRPr="00BC52CD">
        <w:rPr>
          <w:sz w:val="14"/>
        </w:rPr>
        <w:t>farmworkers</w:t>
      </w:r>
      <w:proofErr w:type="gramEnd"/>
      <w:r w:rsidRPr="00BC52CD">
        <w:rPr>
          <w:sz w:val="14"/>
        </w:rPr>
        <w:t xml:space="preserve"> and slaughterhouse workers explicitly link the violence and dangers associated with these jobs and the harm to human workers and their families</w:t>
      </w:r>
    </w:p>
    <w:p w14:paraId="48905D34" w14:textId="77777777" w:rsidR="00500482" w:rsidRPr="00B922B4" w:rsidRDefault="00500482" w:rsidP="00500482">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65545C7F" w14:textId="77777777" w:rsidR="00500482" w:rsidRPr="00B922B4" w:rsidRDefault="00500482" w:rsidP="00500482">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706D4E59" w14:textId="77777777" w:rsidR="00500482" w:rsidRDefault="00500482" w:rsidP="00500482">
      <w:pPr>
        <w:rPr>
          <w:sz w:val="16"/>
        </w:rPr>
      </w:pPr>
      <w:r w:rsidRPr="00B922B4">
        <w:rPr>
          <w:sz w:val="16"/>
        </w:rPr>
        <w:t xml:space="preserve">We look first </w:t>
      </w:r>
      <w:proofErr w:type="gramStart"/>
      <w:r w:rsidRPr="00B922B4">
        <w:rPr>
          <w:sz w:val="16"/>
        </w:rPr>
        <w:t>to</w:t>
      </w:r>
      <w:proofErr w:type="gramEnd"/>
      <w:r w:rsidRPr="00B922B4">
        <w:rPr>
          <w:sz w:val="16"/>
        </w:rPr>
        <w:t xml:space="preserve">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C63A0D9" w14:textId="77777777" w:rsidR="00500482" w:rsidRPr="00B922B4" w:rsidRDefault="00500482" w:rsidP="00500482">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051E69B2" w14:textId="77777777" w:rsidR="00500482" w:rsidRPr="00B922B4" w:rsidRDefault="00500482" w:rsidP="00500482">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7AC9825D" w14:textId="77777777" w:rsidR="00500482" w:rsidRPr="003B18EA" w:rsidRDefault="00500482" w:rsidP="00500482">
      <w:pPr>
        <w:rPr>
          <w:rFonts w:asciiTheme="minorHAnsi" w:hAnsiTheme="minorHAnsi" w:cstheme="minorHAnsi"/>
          <w:sz w:val="16"/>
        </w:rPr>
      </w:pPr>
      <w:r w:rsidRPr="003B18EA">
        <w:rPr>
          <w:sz w:val="16"/>
        </w:rPr>
        <w:t>B. The Workforce Act (48 U.S.C. § 1806(d))</w:t>
      </w:r>
    </w:p>
    <w:p w14:paraId="1F9B2C8A" w14:textId="77777777" w:rsidR="00500482" w:rsidRPr="003B18EA" w:rsidRDefault="00500482" w:rsidP="00500482">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1F085C43" w14:textId="77777777" w:rsidR="00500482" w:rsidRPr="003B18EA" w:rsidRDefault="00500482" w:rsidP="00500482">
      <w:r w:rsidRPr="003B18EA">
        <w:t>&lt;&lt;FOOTNOTE BEGINS&gt;&gt;</w:t>
      </w:r>
    </w:p>
    <w:p w14:paraId="1EC83DAD" w14:textId="77777777" w:rsidR="00500482" w:rsidRPr="003B18EA" w:rsidRDefault="00500482" w:rsidP="00500482">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2F2C655" w14:textId="77777777" w:rsidR="00500482" w:rsidRPr="003B18EA" w:rsidRDefault="00500482" w:rsidP="00500482">
      <w:r w:rsidRPr="003B18EA">
        <w:t>&lt;&lt;FOOTNOTE ENDS&gt;&gt;</w:t>
      </w:r>
    </w:p>
    <w:p w14:paraId="36AF4C00" w14:textId="77777777" w:rsidR="00500482" w:rsidRPr="00B922B4" w:rsidRDefault="00500482" w:rsidP="00500482">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3436DFC7" w14:textId="77777777" w:rsidR="00500482" w:rsidRPr="00B922B4" w:rsidRDefault="00500482" w:rsidP="00500482">
      <w:pPr>
        <w:pStyle w:val="Heading4"/>
        <w:rPr>
          <w:rFonts w:asciiTheme="minorHAnsi" w:hAnsiTheme="minorHAnsi" w:cstheme="minorHAnsi"/>
        </w:rPr>
      </w:pPr>
      <w:proofErr w:type="gramStart"/>
      <w:r w:rsidRPr="00B922B4">
        <w:t>‘Strengthen’</w:t>
      </w:r>
      <w:proofErr w:type="gramEnd"/>
      <w:r w:rsidRPr="00B922B4">
        <w:t xml:space="preserve"> means to make CBRs </w:t>
      </w:r>
      <w:r w:rsidRPr="00B922B4">
        <w:rPr>
          <w:u w:val="single"/>
        </w:rPr>
        <w:t>more effective</w:t>
      </w:r>
      <w:r w:rsidRPr="00B922B4">
        <w:t>.</w:t>
      </w:r>
    </w:p>
    <w:p w14:paraId="3833955C" w14:textId="77777777" w:rsidR="00500482" w:rsidRPr="00B922B4" w:rsidRDefault="00500482" w:rsidP="00500482">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2DF5A983" w14:textId="77777777" w:rsidR="00500482" w:rsidRPr="00B922B4" w:rsidRDefault="00500482" w:rsidP="00500482">
      <w:pPr>
        <w:rPr>
          <w:rFonts w:asciiTheme="minorHAnsi" w:hAnsiTheme="minorHAnsi" w:cstheme="minorHAnsi"/>
          <w:sz w:val="16"/>
        </w:rPr>
      </w:pPr>
      <w:r w:rsidRPr="00B922B4">
        <w:rPr>
          <w:sz w:val="16"/>
        </w:rPr>
        <w:t>strengthen | BUSINESS ENGLISH</w:t>
      </w:r>
    </w:p>
    <w:p w14:paraId="4474DE2E" w14:textId="77777777" w:rsidR="00500482" w:rsidRPr="00B922B4" w:rsidRDefault="00500482" w:rsidP="00500482">
      <w:pPr>
        <w:rPr>
          <w:rFonts w:asciiTheme="minorHAnsi" w:hAnsiTheme="minorHAnsi" w:cstheme="minorHAnsi"/>
          <w:sz w:val="16"/>
        </w:rPr>
      </w:pPr>
      <w:r w:rsidRPr="00B922B4">
        <w:rPr>
          <w:rStyle w:val="StyleUnderline"/>
        </w:rPr>
        <w:t>strengthen</w:t>
      </w:r>
    </w:p>
    <w:p w14:paraId="527C7183" w14:textId="77777777" w:rsidR="00500482" w:rsidRPr="00B922B4" w:rsidRDefault="00500482" w:rsidP="00500482">
      <w:pPr>
        <w:rPr>
          <w:rFonts w:asciiTheme="minorHAnsi" w:hAnsiTheme="minorHAnsi" w:cstheme="minorHAnsi"/>
          <w:sz w:val="16"/>
        </w:rPr>
      </w:pPr>
      <w:r w:rsidRPr="00B922B4">
        <w:rPr>
          <w:sz w:val="16"/>
        </w:rPr>
        <w:t>verb</w:t>
      </w:r>
    </w:p>
    <w:p w14:paraId="0B1B9086" w14:textId="77777777" w:rsidR="00500482" w:rsidRPr="00B922B4" w:rsidRDefault="00500482" w:rsidP="00500482">
      <w:pPr>
        <w:rPr>
          <w:rFonts w:asciiTheme="minorHAnsi" w:hAnsiTheme="minorHAnsi" w:cstheme="minorHAnsi"/>
          <w:sz w:val="16"/>
        </w:rPr>
      </w:pPr>
      <w:r w:rsidRPr="00B922B4">
        <w:rPr>
          <w:sz w:val="16"/>
        </w:rPr>
        <w:t>[ T ]</w:t>
      </w:r>
    </w:p>
    <w:p w14:paraId="3B8427AB" w14:textId="77777777" w:rsidR="00500482" w:rsidRPr="00B922B4" w:rsidRDefault="00500482" w:rsidP="00500482">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57F28D6E" w14:textId="77777777" w:rsidR="00500482" w:rsidRPr="00B922B4" w:rsidRDefault="00500482" w:rsidP="00500482">
      <w:pPr>
        <w:rPr>
          <w:rFonts w:asciiTheme="minorHAnsi" w:hAnsiTheme="minorHAnsi" w:cstheme="minorHAnsi"/>
          <w:sz w:val="16"/>
        </w:rPr>
      </w:pPr>
      <w:r w:rsidRPr="00B922B4">
        <w:rPr>
          <w:sz w:val="16"/>
        </w:rPr>
        <w:t>A discussion paper aiming to strengthen the EU's competition regime has been circulated amongst commissioners.</w:t>
      </w:r>
    </w:p>
    <w:p w14:paraId="0F28ABA7" w14:textId="77777777" w:rsidR="00500482" w:rsidRPr="00B922B4" w:rsidRDefault="00500482" w:rsidP="00500482">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264DCE5B" w14:textId="77777777" w:rsidR="00500482" w:rsidRPr="00B922B4" w:rsidRDefault="00500482" w:rsidP="00500482">
      <w:pPr>
        <w:rPr>
          <w:rFonts w:asciiTheme="minorHAnsi" w:hAnsiTheme="minorHAnsi" w:cstheme="minorHAnsi"/>
          <w:sz w:val="16"/>
        </w:rPr>
      </w:pPr>
      <w:r w:rsidRPr="00B922B4">
        <w:rPr>
          <w:sz w:val="16"/>
        </w:rPr>
        <w:t>Recent efforts have been made to strengthen the role of outside directors.</w:t>
      </w:r>
    </w:p>
    <w:p w14:paraId="11F244BD" w14:textId="77777777" w:rsidR="00500482" w:rsidRPr="00B922B4" w:rsidRDefault="00500482" w:rsidP="00500482">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1643CBAC" w14:textId="77777777" w:rsidR="00500482" w:rsidRPr="00B922B4" w:rsidRDefault="00500482" w:rsidP="00500482">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3A68369E" w14:textId="77777777" w:rsidR="00500482" w:rsidRDefault="00500482" w:rsidP="00500482">
      <w:pPr>
        <w:pStyle w:val="Heading2"/>
      </w:pPr>
      <w:r>
        <w:t>T-Strengthen</w:t>
      </w:r>
    </w:p>
    <w:p w14:paraId="4B042384" w14:textId="77777777" w:rsidR="00500482" w:rsidRDefault="00500482" w:rsidP="00500482">
      <w:pPr>
        <w:pStyle w:val="Heading3"/>
      </w:pPr>
      <w:r>
        <w:t>2AC---T – No Animals---F/L</w:t>
      </w:r>
    </w:p>
    <w:p w14:paraId="4BC56947" w14:textId="77777777" w:rsidR="00500482" w:rsidRPr="009E41F1" w:rsidRDefault="00500482" w:rsidP="00500482">
      <w:pPr>
        <w:pStyle w:val="Heading4"/>
      </w:pPr>
      <w:r w:rsidRPr="009E41F1">
        <w:t xml:space="preserve">2. Counter interp: </w:t>
      </w:r>
      <w:r>
        <w:t>Strengthen involves negotiation.</w:t>
      </w:r>
    </w:p>
    <w:p w14:paraId="6F64A6C0" w14:textId="43E519D4" w:rsidR="00500482" w:rsidRPr="009E41F1" w:rsidRDefault="00500482" w:rsidP="00500482">
      <w:r w:rsidRPr="009E41F1">
        <w:rPr>
          <w:rStyle w:val="Style13ptBold"/>
        </w:rPr>
        <w:t>Eurofound</w:t>
      </w:r>
      <w:r w:rsidRPr="009E41F1">
        <w:t xml:space="preserve"> 20</w:t>
      </w:r>
      <w:r w:rsidRPr="009E41F1">
        <w:rPr>
          <w:rStyle w:val="Style13ptBold"/>
        </w:rPr>
        <w:t>21</w:t>
      </w:r>
      <w:r w:rsidRPr="009E41F1">
        <w:t xml:space="preserve">- [Eurofound (2021), Strengthening collective bargaining, European Industrial Relations Dictionary, Dublin </w:t>
      </w:r>
      <w:r w:rsidRPr="00500482">
        <w:t>https://www.eurofound.europa.eu/en/european-industrial-relations-dictionary/strengthening-collective-bargaining</w:t>
      </w:r>
      <w:r w:rsidRPr="009E41F1">
        <w:t>] //  [thanks2emoryOP]</w:t>
      </w:r>
    </w:p>
    <w:p w14:paraId="035E0B6A" w14:textId="77777777" w:rsidR="00500482" w:rsidRDefault="00500482" w:rsidP="00500482">
      <w:pPr>
        <w:rPr>
          <w:sz w:val="16"/>
        </w:rPr>
      </w:pPr>
      <w:r w:rsidRPr="009E41F1">
        <w:rPr>
          <w:rStyle w:val="StyleUnderline"/>
          <w:highlight w:val="cyan"/>
        </w:rPr>
        <w:t>Strengthening collective bargaining</w:t>
      </w:r>
      <w:r w:rsidRPr="009E41F1">
        <w:rPr>
          <w:rStyle w:val="StyleUnderline"/>
        </w:rPr>
        <w:t xml:space="preserve"> </w:t>
      </w:r>
      <w:r w:rsidRPr="009E41F1">
        <w:rPr>
          <w:sz w:val="16"/>
        </w:rPr>
        <w:t xml:space="preserve">Collective bargaining is the process of negotiation between unions and employers regarding the terms and conditions of employment of employees, and the rights and responsibilities of trade unions. Collective bargaining is a key means through which employers and trade unions can establish fair wages and working conditions, and </w:t>
      </w:r>
      <w:proofErr w:type="gramStart"/>
      <w:r w:rsidRPr="009E41F1">
        <w:rPr>
          <w:sz w:val="16"/>
        </w:rPr>
        <w:t>it</w:t>
      </w:r>
      <w:proofErr w:type="gramEnd"/>
      <w:r w:rsidRPr="009E41F1">
        <w:rPr>
          <w:sz w:val="16"/>
        </w:rPr>
        <w:t xml:space="preserve"> </w:t>
      </w:r>
      <w:r w:rsidRPr="009E41F1">
        <w:rPr>
          <w:rStyle w:val="StyleUnderline"/>
          <w:highlight w:val="cyan"/>
        </w:rPr>
        <w:t>Definition</w:t>
      </w:r>
      <w:r w:rsidRPr="009E41F1">
        <w:rPr>
          <w:rStyle w:val="StyleUnderline"/>
        </w:rPr>
        <w:t xml:space="preserve"> </w:t>
      </w:r>
      <w:r w:rsidRPr="009E41F1">
        <w:rPr>
          <w:sz w:val="16"/>
        </w:rPr>
        <w:t xml:space="preserve">Collective bargaining </w:t>
      </w:r>
      <w:r w:rsidRPr="009E41F1">
        <w:rPr>
          <w:rStyle w:val="StyleUnderline"/>
          <w:highlight w:val="cyan"/>
        </w:rPr>
        <w:t>is</w:t>
      </w:r>
      <w:r w:rsidRPr="009E41F1">
        <w:rPr>
          <w:sz w:val="16"/>
        </w:rPr>
        <w:t xml:space="preserve"> </w:t>
      </w:r>
      <w:r w:rsidRPr="009E41F1">
        <w:rPr>
          <w:rStyle w:val="StyleUnderline"/>
        </w:rPr>
        <w:t xml:space="preserve">the process of </w:t>
      </w:r>
      <w:r w:rsidRPr="009E41F1">
        <w:rPr>
          <w:rStyle w:val="StyleUnderline"/>
          <w:highlight w:val="cyan"/>
        </w:rPr>
        <w:t>negotiation between unions and employers regarding the terms and conditions of employment</w:t>
      </w:r>
      <w:r w:rsidRPr="009E41F1">
        <w:rPr>
          <w:rStyle w:val="StyleUnderline"/>
        </w:rPr>
        <w:t xml:space="preserve"> of employees, and the rights and responsibilities of trade unions. </w:t>
      </w:r>
      <w:r w:rsidRPr="009E41F1">
        <w:rPr>
          <w:sz w:val="16"/>
        </w:rPr>
        <w:t xml:space="preserve">Collective bargaining is a key means through which employers and trade unions can establish fair wages and working conditions, and it provides the basis for sound industrial relations. </w:t>
      </w:r>
      <w:r w:rsidRPr="009E41F1">
        <w:rPr>
          <w:rStyle w:val="StyleUnderline"/>
        </w:rPr>
        <w:t xml:space="preserve">Typical issues on the bargaining agenda include wages, working time, training, occupational health and safety, and equal treatment; the objective of negotiations is to arrive at a collective agreement that regulates the terms and conditions of employment. </w:t>
      </w:r>
      <w:r w:rsidRPr="009E41F1">
        <w:rPr>
          <w:sz w:val="16"/>
        </w:rPr>
        <w:t xml:space="preserve">In recent years, there has been growing recognition in the European Commission that strengthening this process will help also to </w:t>
      </w:r>
      <w:proofErr w:type="gramStart"/>
      <w:r w:rsidRPr="009E41F1">
        <w:rPr>
          <w:sz w:val="16"/>
        </w:rPr>
        <w:t>equalise</w:t>
      </w:r>
      <w:proofErr w:type="gramEnd"/>
      <w:r w:rsidRPr="009E41F1">
        <w:rPr>
          <w:sz w:val="16"/>
        </w:rPr>
        <w:t xml:space="preserve"> wage distribution, lower barriers facing some workers because of their gender, disability or ethnicity, boost inclusivity and stabilise industrial relations.</w:t>
      </w:r>
    </w:p>
    <w:p w14:paraId="49E89821" w14:textId="77777777" w:rsidR="00500482" w:rsidRPr="00005AB6" w:rsidRDefault="00500482" w:rsidP="00500482">
      <w:pPr>
        <w:pStyle w:val="Heading4"/>
      </w:pPr>
      <w:r>
        <w:t xml:space="preserve">That means </w:t>
      </w:r>
      <w:proofErr w:type="gramStart"/>
      <w:r>
        <w:t>rights expansion</w:t>
      </w:r>
      <w:proofErr w:type="gramEnd"/>
    </w:p>
    <w:p w14:paraId="7B2113C9" w14:textId="0827CB20" w:rsidR="00500482" w:rsidRPr="009E41F1" w:rsidRDefault="00500482" w:rsidP="00500482">
      <w:r w:rsidRPr="009E41F1">
        <w:rPr>
          <w:rStyle w:val="Style13ptBold"/>
        </w:rPr>
        <w:t>White House</w:t>
      </w:r>
      <w:r w:rsidRPr="009E41F1">
        <w:t>, 6/25/</w:t>
      </w:r>
      <w:r w:rsidRPr="009E41F1">
        <w:rPr>
          <w:rStyle w:val="Style13ptBold"/>
        </w:rPr>
        <w:t>21,</w:t>
      </w:r>
      <w:r w:rsidRPr="009E41F1">
        <w:t xml:space="preserve"> (“FACT SHEET: The Equality Act Will Provide Long Overdue Civil Rights Protections for Millions of Americans”, The White House, </w:t>
      </w:r>
      <w:r w:rsidRPr="00500482">
        <w:t>https://bidenwhitehouse.archives.gov/briefing-room/statements-releases/2021/06/25/fact-sheet-the-equality-act-will-provide-long-overdue-civil-rights-protections-for-millions-of-americans/</w:t>
      </w:r>
      <w:r w:rsidRPr="009E41F1">
        <w:t>) [thanks2uscBM]</w:t>
      </w:r>
    </w:p>
    <w:p w14:paraId="3F00F224" w14:textId="77777777" w:rsidR="00500482" w:rsidRPr="009E41F1" w:rsidRDefault="00500482" w:rsidP="00500482">
      <w:pPr>
        <w:rPr>
          <w:rStyle w:val="StyleUnderline"/>
        </w:rPr>
      </w:pPr>
      <w:r w:rsidRPr="009E41F1">
        <w:t>The Equality Act will also expand public accommodations protections for people of color, women, and people of faith</w:t>
      </w:r>
      <w:r w:rsidRPr="009E41F1">
        <w:rPr>
          <w:sz w:val="12"/>
        </w:rPr>
        <w:t xml:space="preserve">. </w:t>
      </w:r>
      <w:r w:rsidRPr="009E41F1">
        <w:rPr>
          <w:rStyle w:val="StyleUnderline"/>
          <w:highlight w:val="cyan"/>
        </w:rPr>
        <w:t>The</w:t>
      </w:r>
      <w:r w:rsidRPr="009E41F1">
        <w:rPr>
          <w:sz w:val="12"/>
        </w:rPr>
        <w:t xml:space="preserve"> Equality </w:t>
      </w:r>
      <w:r w:rsidRPr="009E41F1">
        <w:rPr>
          <w:rStyle w:val="StyleUnderline"/>
          <w:highlight w:val="cyan"/>
        </w:rPr>
        <w:t>Act</w:t>
      </w:r>
      <w:r w:rsidRPr="009E41F1">
        <w:rPr>
          <w:rStyle w:val="StyleUnderline"/>
        </w:rPr>
        <w:t xml:space="preserve"> </w:t>
      </w:r>
      <w:r w:rsidRPr="009E41F1">
        <w:rPr>
          <w:rStyle w:val="StyleUnderline"/>
          <w:highlight w:val="cyan"/>
        </w:rPr>
        <w:t>would</w:t>
      </w:r>
      <w:r w:rsidRPr="009E41F1">
        <w:rPr>
          <w:sz w:val="12"/>
        </w:rPr>
        <w:t xml:space="preserve"> also </w:t>
      </w:r>
      <w:r w:rsidRPr="009E41F1">
        <w:rPr>
          <w:rStyle w:val="Emphasis"/>
          <w:highlight w:val="cyan"/>
        </w:rPr>
        <w:t>strengthen</w:t>
      </w:r>
      <w:r w:rsidRPr="009E41F1">
        <w:rPr>
          <w:rStyle w:val="StyleUnderline"/>
        </w:rPr>
        <w:t xml:space="preserve"> </w:t>
      </w:r>
      <w:r w:rsidRPr="009E41F1">
        <w:t>civil</w:t>
      </w:r>
      <w:r w:rsidRPr="009E41F1">
        <w:rPr>
          <w:rStyle w:val="StyleUnderline"/>
        </w:rPr>
        <w:t xml:space="preserve"> </w:t>
      </w:r>
      <w:r w:rsidRPr="009E41F1">
        <w:rPr>
          <w:rStyle w:val="StyleUnderline"/>
          <w:highlight w:val="cyan"/>
        </w:rPr>
        <w:t>rights protections for other</w:t>
      </w:r>
      <w:r w:rsidRPr="009E41F1">
        <w:rPr>
          <w:rStyle w:val="Emphasis"/>
        </w:rPr>
        <w:t xml:space="preserve"> protected </w:t>
      </w:r>
      <w:r w:rsidRPr="009E41F1">
        <w:rPr>
          <w:rStyle w:val="Emphasis"/>
          <w:highlight w:val="cyan"/>
        </w:rPr>
        <w:t>groups</w:t>
      </w:r>
      <w:r w:rsidRPr="009E41F1">
        <w:rPr>
          <w:sz w:val="12"/>
        </w:rPr>
        <w:t xml:space="preserve">, including people of color, women, people with disabilities, and people of faith </w:t>
      </w:r>
      <w:r w:rsidRPr="009E41F1">
        <w:rPr>
          <w:rStyle w:val="Emphasis"/>
          <w:highlight w:val="cyan"/>
        </w:rPr>
        <w:t>by expanding where</w:t>
      </w:r>
      <w:r w:rsidRPr="009E41F1">
        <w:rPr>
          <w:rStyle w:val="StyleUnderline"/>
        </w:rPr>
        <w:t xml:space="preserve"> </w:t>
      </w:r>
      <w:r w:rsidRPr="009E41F1">
        <w:t xml:space="preserve">non-discrimination </w:t>
      </w:r>
      <w:r w:rsidRPr="009E41F1">
        <w:rPr>
          <w:rStyle w:val="Emphasis"/>
          <w:highlight w:val="cyan"/>
        </w:rPr>
        <w:t>protections apply</w:t>
      </w:r>
      <w:r w:rsidRPr="009E41F1">
        <w:rPr>
          <w:rStyle w:val="StyleUnderline"/>
        </w:rPr>
        <w:t xml:space="preserve"> </w:t>
      </w:r>
      <w:r w:rsidRPr="009E41F1">
        <w:t>to public accommodations</w:t>
      </w:r>
      <w:r w:rsidRPr="009E41F1">
        <w:rPr>
          <w:rStyle w:val="StyleUnderline"/>
        </w:rPr>
        <w:t>.</w:t>
      </w:r>
    </w:p>
    <w:p w14:paraId="22562D1E" w14:textId="77777777" w:rsidR="00500482" w:rsidRPr="006C77AA" w:rsidRDefault="00500482" w:rsidP="00500482">
      <w:pPr>
        <w:pStyle w:val="Heading4"/>
      </w:pPr>
      <w:r>
        <w:t xml:space="preserve">The most fundamental understanding of ‘workers’ includes non-human animals – excluding them renders human worker emancipation </w:t>
      </w:r>
      <w:r>
        <w:rPr>
          <w:u w:val="single"/>
        </w:rPr>
        <w:t>impossible</w:t>
      </w:r>
      <w:r>
        <w:t>.</w:t>
      </w:r>
    </w:p>
    <w:p w14:paraId="5F0D89CD" w14:textId="77777777" w:rsidR="00500482" w:rsidRPr="00187939" w:rsidRDefault="00500482" w:rsidP="00500482">
      <w:r w:rsidRPr="00187939">
        <w:rPr>
          <w:rStyle w:val="Style13ptBold"/>
        </w:rPr>
        <w:t>van der Horst 17</w:t>
      </w:r>
      <w:r>
        <w:t xml:space="preserve"> [S.P. van der Horst (researcher and PhD candidate at Leiden University; BA, University of Amsterdam; BASc, Free University of Berlin; MA, Leiden University); April 2017. The Free University of Berlin “Animals of the World! Towards A Non-Human Animal Labour Union” </w:t>
      </w:r>
      <w:r w:rsidRPr="00187939">
        <w:t>https://www.researchgate.net/publication/316256297_Workers_of_the_World_Towards_A_Non-Human_Animal_Labor_Union</w:t>
      </w:r>
      <w:r>
        <w:t xml:space="preserve"> // </w:t>
      </w:r>
      <w:r>
        <w:rPr>
          <w:i/>
        </w:rPr>
        <w:t>q.c.</w:t>
      </w:r>
      <w:r>
        <w:t>]</w:t>
      </w:r>
    </w:p>
    <w:p w14:paraId="256C5644" w14:textId="77777777" w:rsidR="00500482" w:rsidRPr="006C77AA" w:rsidRDefault="00500482" w:rsidP="00500482">
      <w:pPr>
        <w:rPr>
          <w:sz w:val="16"/>
        </w:rPr>
      </w:pPr>
      <w:r w:rsidRPr="006C77AA">
        <w:rPr>
          <w:sz w:val="16"/>
        </w:rPr>
        <w:t xml:space="preserve">But </w:t>
      </w:r>
      <w:r w:rsidRPr="006C77AA">
        <w:rPr>
          <w:rStyle w:val="StyleUnderline"/>
        </w:rPr>
        <w:t>where does</w:t>
      </w:r>
      <w:r w:rsidRPr="006C77AA">
        <w:rPr>
          <w:sz w:val="16"/>
        </w:rPr>
        <w:t xml:space="preserve"> this </w:t>
      </w:r>
      <w:r w:rsidRPr="006C77AA">
        <w:rPr>
          <w:rStyle w:val="StyleUnderline"/>
        </w:rPr>
        <w:t>surplus value suddenly come from</w:t>
      </w:r>
      <w:r w:rsidRPr="006C77AA">
        <w:rPr>
          <w:sz w:val="16"/>
        </w:rPr>
        <w:t xml:space="preserve">? Marx states that the commodity which </w:t>
      </w:r>
      <w:proofErr w:type="gramStart"/>
      <w:r w:rsidRPr="006C77AA">
        <w:rPr>
          <w:sz w:val="16"/>
        </w:rPr>
        <w:t>give</w:t>
      </w:r>
      <w:proofErr w:type="gramEnd"/>
      <w:r w:rsidRPr="006C77AA">
        <w:rPr>
          <w:sz w:val="16"/>
        </w:rPr>
        <w:t xml:space="preserve"> commodities surplus is labor or labor-power (Marx 1932: 175). This </w:t>
      </w:r>
      <w:r w:rsidRPr="006C77AA">
        <w:rPr>
          <w:rStyle w:val="StyleUnderline"/>
        </w:rPr>
        <w:t>labor-power, owned by the working class,</w:t>
      </w:r>
      <w:r w:rsidRPr="006C77AA">
        <w:rPr>
          <w:sz w:val="16"/>
        </w:rPr>
        <w:t xml:space="preserve"> is special because it </w:t>
      </w:r>
      <w:r w:rsidRPr="006C77AA">
        <w:rPr>
          <w:rStyle w:val="StyleUnderline"/>
        </w:rPr>
        <w:t>is the only commodity which has the capacity to create and produce value in and by itself</w:t>
      </w:r>
      <w:r w:rsidRPr="006C77AA">
        <w:rPr>
          <w:sz w:val="16"/>
        </w:rPr>
        <w:t xml:space="preserve"> (Harvey 2010: 102). But workers, producing surplus-value, are not rewarded for doing so. Workers are only paid for the labor which creates the value to pay for their food and shelter, called necessary labor. All the other work is surplus- labor, unpaid and hard work which only creates profit (surplus-value) for those who buy labor- power (the capitalist) which can be summarized as exploitation, the subjugation to the social relations of production, which has capital at its core. It is this constellation which leads to an exploited worker class on the one hand and an exploitative class of capitalists on the other which Marx so splendidly summarizes in his most eloquent German:</w:t>
      </w:r>
    </w:p>
    <w:p w14:paraId="48362B8B" w14:textId="77777777" w:rsidR="00500482" w:rsidRPr="006C77AA" w:rsidRDefault="00500482" w:rsidP="00500482">
      <w:pPr>
        <w:ind w:left="720"/>
        <w:rPr>
          <w:sz w:val="16"/>
        </w:rPr>
      </w:pPr>
      <w:r w:rsidRPr="006C77AA">
        <w:rPr>
          <w:sz w:val="16"/>
        </w:rPr>
        <w:t>“Der ehemalige Geldbesitzer schreitet voran als Kapitalist, der Arbeitskraftbesitzer folgt ihm nach als sein Arbeiter; der eine bedeutungsvoll schmunzelnd und geschäftseifrig, der andre scheu, widerstrebsam, wie jemand, der seine eigne Haut zu Markt getragen und nun nichts andres zu erwarten hat als die Gerberei„ (Marx 1932:191).</w:t>
      </w:r>
    </w:p>
    <w:p w14:paraId="61316037" w14:textId="77777777" w:rsidR="00500482" w:rsidRPr="006C77AA" w:rsidRDefault="00500482" w:rsidP="00500482">
      <w:pPr>
        <w:rPr>
          <w:sz w:val="16"/>
        </w:rPr>
      </w:pPr>
      <w:r w:rsidRPr="006C77AA">
        <w:rPr>
          <w:sz w:val="16"/>
        </w:rPr>
        <w:t>Notice Marx’s tone: the worker has been almost encaptivated by the violent, disruption of a rising industrial capitalism. Bewitched, it follows his master timidly, like a cow would slavishly follow its owner and, knowingly or not, would walk towards its own gruesome death. With nobody to protect it, an individual left without an organization safeguarding its rights, no fellow companions helping it fight, it is completely abandoned.</w:t>
      </w:r>
    </w:p>
    <w:p w14:paraId="3E450D53" w14:textId="77777777" w:rsidR="00500482" w:rsidRPr="006C77AA" w:rsidRDefault="00500482" w:rsidP="00500482">
      <w:pPr>
        <w:rPr>
          <w:sz w:val="16"/>
        </w:rPr>
      </w:pPr>
      <w:r w:rsidRPr="006C77AA">
        <w:rPr>
          <w:sz w:val="16"/>
        </w:rPr>
        <w:t>ii. The Non-Human Animal Working Class</w:t>
      </w:r>
    </w:p>
    <w:p w14:paraId="7A1CFFD7" w14:textId="77777777" w:rsidR="00500482" w:rsidRPr="006C77AA" w:rsidRDefault="00500482" w:rsidP="00500482">
      <w:pPr>
        <w:rPr>
          <w:sz w:val="16"/>
        </w:rPr>
      </w:pPr>
      <w:r w:rsidRPr="006C77AA">
        <w:rPr>
          <w:sz w:val="16"/>
        </w:rPr>
        <w:t xml:space="preserve">Of course, Capital can be read in many ways, be it in a philosophical, political economical or pure political way (Kowalczyk 2014: 185). A pure political reading would be a “strategic reading of Marx which is done from the point of view of the working class” (Cleaver 2000: 30). This assumes that Capital “serves not only as a basis of a critique of ideology but, above all, to provide for strategic tools for mapping class struggle” (ibid.). This reading enables us to look at the character of the non-human animal class. First, </w:t>
      </w:r>
      <w:r w:rsidRPr="002C754F">
        <w:rPr>
          <w:rStyle w:val="StyleUnderline"/>
          <w:highlight w:val="cyan"/>
        </w:rPr>
        <w:t>the work of the non-human animal</w:t>
      </w:r>
      <w:r w:rsidRPr="006C77AA">
        <w:rPr>
          <w:rStyle w:val="StyleUnderline"/>
        </w:rPr>
        <w:t xml:space="preserve"> within industries like the factory</w:t>
      </w:r>
      <w:r w:rsidRPr="006C77AA">
        <w:rPr>
          <w:sz w:val="16"/>
        </w:rPr>
        <w:t xml:space="preserve"> farm </w:t>
      </w:r>
      <w:r w:rsidRPr="002C754F">
        <w:rPr>
          <w:rStyle w:val="StyleUnderline"/>
          <w:highlight w:val="cyan"/>
        </w:rPr>
        <w:t>can be</w:t>
      </w:r>
      <w:r w:rsidRPr="006C77AA">
        <w:rPr>
          <w:rStyle w:val="StyleUnderline"/>
        </w:rPr>
        <w:t xml:space="preserve"> divided into </w:t>
      </w:r>
      <w:r w:rsidRPr="006C77AA">
        <w:rPr>
          <w:sz w:val="16"/>
        </w:rPr>
        <w:t>necessary and</w:t>
      </w:r>
      <w:r w:rsidRPr="006C77AA">
        <w:rPr>
          <w:rStyle w:val="StyleUnderline"/>
        </w:rPr>
        <w:t xml:space="preserve"> surplus labor</w:t>
      </w:r>
      <w:r w:rsidRPr="006C77AA">
        <w:rPr>
          <w:sz w:val="16"/>
        </w:rPr>
        <w:t xml:space="preserve">. The former one is required to create the equivalent of value for its food and shelter. The latter would be all that goes beyond these basic requirements, </w:t>
      </w:r>
      <w:r w:rsidRPr="002C754F">
        <w:rPr>
          <w:rStyle w:val="StyleUnderline"/>
          <w:highlight w:val="cyan"/>
        </w:rPr>
        <w:t>used to enrich the owners of factory</w:t>
      </w:r>
      <w:r w:rsidRPr="006C77AA">
        <w:rPr>
          <w:rStyle w:val="StyleUnderline"/>
        </w:rPr>
        <w:t xml:space="preserve"> farms</w:t>
      </w:r>
      <w:r w:rsidRPr="006C77AA">
        <w:rPr>
          <w:sz w:val="16"/>
        </w:rPr>
        <w:t>, industrial fishing and so on. Additionally, non-human animal workers also do not own the means of production and are therefore, Katherine Perlo argues, exploited. She writes:</w:t>
      </w:r>
    </w:p>
    <w:p w14:paraId="458FE160" w14:textId="77777777" w:rsidR="00500482" w:rsidRPr="006C77AA" w:rsidRDefault="00500482" w:rsidP="00500482">
      <w:pPr>
        <w:ind w:left="720"/>
        <w:rPr>
          <w:sz w:val="16"/>
        </w:rPr>
      </w:pPr>
      <w:r w:rsidRPr="006C77AA">
        <w:rPr>
          <w:sz w:val="16"/>
        </w:rPr>
        <w:t>“</w:t>
      </w:r>
      <w:proofErr w:type="gramStart"/>
      <w:r w:rsidRPr="006C77AA">
        <w:rPr>
          <w:sz w:val="16"/>
        </w:rPr>
        <w:t>animals</w:t>
      </w:r>
      <w:proofErr w:type="gramEnd"/>
      <w:r w:rsidRPr="006C77AA">
        <w:rPr>
          <w:sz w:val="16"/>
        </w:rPr>
        <w:t xml:space="preserve">, working or not, do constitute a class. Kept </w:t>
      </w:r>
      <w:r w:rsidRPr="006C77AA">
        <w:rPr>
          <w:rStyle w:val="StyleUnderline"/>
        </w:rPr>
        <w:t>animals, like the human proletariat, were reduced to their status though dispossession</w:t>
      </w:r>
      <w:r w:rsidRPr="006C77AA">
        <w:rPr>
          <w:sz w:val="16"/>
        </w:rPr>
        <w:t>, not only of autonomy within their own habitat, but even of their genetic makeup” (2002: 306).</w:t>
      </w:r>
    </w:p>
    <w:p w14:paraId="3BC60CE5" w14:textId="77777777" w:rsidR="00500482" w:rsidRPr="006C77AA" w:rsidRDefault="00500482" w:rsidP="00500482">
      <w:pPr>
        <w:rPr>
          <w:sz w:val="16"/>
        </w:rPr>
      </w:pPr>
      <w:r w:rsidRPr="006C77AA">
        <w:rPr>
          <w:sz w:val="16"/>
        </w:rPr>
        <w:t xml:space="preserve">This is reason enough for Katherine Perlo to argue that </w:t>
      </w:r>
      <w:r w:rsidRPr="002C754F">
        <w:rPr>
          <w:rStyle w:val="Emphasis"/>
          <w:highlight w:val="cyan"/>
        </w:rPr>
        <w:t>animals</w:t>
      </w:r>
      <w:r w:rsidRPr="006C77AA">
        <w:rPr>
          <w:sz w:val="16"/>
        </w:rPr>
        <w:t xml:space="preserve"> can and </w:t>
      </w:r>
      <w:r w:rsidRPr="002C754F">
        <w:rPr>
          <w:rStyle w:val="Emphasis"/>
          <w:highlight w:val="cyan"/>
        </w:rPr>
        <w:t>should be considered</w:t>
      </w:r>
      <w:r w:rsidRPr="006C77AA">
        <w:rPr>
          <w:rStyle w:val="Emphasis"/>
        </w:rPr>
        <w:t xml:space="preserve"> </w:t>
      </w:r>
      <w:r w:rsidRPr="002C754F">
        <w:rPr>
          <w:rStyle w:val="Emphasis"/>
          <w:highlight w:val="cyan"/>
        </w:rPr>
        <w:t>as an exploited class</w:t>
      </w:r>
      <w:r w:rsidRPr="006C77AA">
        <w:rPr>
          <w:rStyle w:val="Emphasis"/>
        </w:rPr>
        <w:t xml:space="preserve"> (</w:t>
      </w:r>
      <w:r w:rsidRPr="006C77AA">
        <w:rPr>
          <w:sz w:val="16"/>
        </w:rPr>
        <w:t>2002: 316). But does this mean that we should see non-human animal workers as being the same as the human animal working class? The answer is no. Not just because “the only difference lies in the degree of exploitation” (Llorente 2011: 8). When we look at Marx we identify another difference:</w:t>
      </w:r>
    </w:p>
    <w:p w14:paraId="37E9920C" w14:textId="77777777" w:rsidR="00500482" w:rsidRPr="006C77AA" w:rsidRDefault="00500482" w:rsidP="00500482">
      <w:pPr>
        <w:ind w:left="720"/>
        <w:rPr>
          <w:sz w:val="16"/>
        </w:rPr>
      </w:pPr>
      <w:r w:rsidRPr="006C77AA">
        <w:rPr>
          <w:sz w:val="16"/>
        </w:rPr>
        <w:t>“The worker must be free in the double sense that as a free individual he can dispose of his labor-power as his own commodity and that, on the other hand, he has no other commodity for sale, i.e. he is rid of them, he is free of all the objects needed for the realization of his labor-power” (Marx 1932: 176).</w:t>
      </w:r>
    </w:p>
    <w:p w14:paraId="16949C92" w14:textId="77777777" w:rsidR="00500482" w:rsidRPr="006C77AA" w:rsidRDefault="00500482" w:rsidP="00500482">
      <w:pPr>
        <w:rPr>
          <w:sz w:val="16"/>
        </w:rPr>
      </w:pPr>
      <w:r w:rsidRPr="006C77AA">
        <w:rPr>
          <w:sz w:val="16"/>
        </w:rPr>
        <w:t xml:space="preserve">While the latter condition could count for non-human animals (cows only produce milk or meat, sheep wool, etc.), the former does not. </w:t>
      </w:r>
      <w:r w:rsidRPr="006C77AA">
        <w:rPr>
          <w:rStyle w:val="StyleUnderline"/>
        </w:rPr>
        <w:t>Under capitalist relations of production, domesticated animals cannot choose</w:t>
      </w:r>
      <w:r w:rsidRPr="006C77AA">
        <w:rPr>
          <w:sz w:val="16"/>
        </w:rPr>
        <w:t xml:space="preserve"> where, when, how and </w:t>
      </w:r>
      <w:r w:rsidRPr="006C77AA">
        <w:rPr>
          <w:rStyle w:val="StyleUnderline"/>
        </w:rPr>
        <w:t>how much their labor is sold. They themselves are bought as commodities</w:t>
      </w:r>
      <w:r w:rsidRPr="006C77AA">
        <w:rPr>
          <w:sz w:val="16"/>
        </w:rPr>
        <w:t>, property to be used, produced, reproduced and eventually sold in another form (Hochschartner 2014: 2).</w:t>
      </w:r>
    </w:p>
    <w:p w14:paraId="5E474815" w14:textId="77777777" w:rsidR="00500482" w:rsidRPr="006C77AA" w:rsidRDefault="00500482" w:rsidP="00500482">
      <w:pPr>
        <w:rPr>
          <w:sz w:val="16"/>
        </w:rPr>
      </w:pPr>
      <w:r w:rsidRPr="006C77AA">
        <w:rPr>
          <w:sz w:val="16"/>
        </w:rPr>
        <w:t xml:space="preserve">This </w:t>
      </w:r>
      <w:proofErr w:type="gramStart"/>
      <w:r w:rsidRPr="006C77AA">
        <w:rPr>
          <w:sz w:val="16"/>
        </w:rPr>
        <w:t>a clear difference</w:t>
      </w:r>
      <w:proofErr w:type="gramEnd"/>
      <w:r w:rsidRPr="006C77AA">
        <w:rPr>
          <w:sz w:val="16"/>
        </w:rPr>
        <w:t xml:space="preserve"> with the human animal working class: </w:t>
      </w:r>
      <w:r w:rsidRPr="002C754F">
        <w:rPr>
          <w:rStyle w:val="StyleUnderline"/>
          <w:highlight w:val="cyan"/>
        </w:rPr>
        <w:t>the non-human animal worker is</w:t>
      </w:r>
      <w:r w:rsidRPr="006C77AA">
        <w:rPr>
          <w:rStyle w:val="StyleUnderline"/>
        </w:rPr>
        <w:t xml:space="preserve"> </w:t>
      </w:r>
      <w:r w:rsidRPr="002C754F">
        <w:rPr>
          <w:rStyle w:val="StyleUnderline"/>
          <w:highlight w:val="cyan"/>
        </w:rPr>
        <w:t>exploited</w:t>
      </w:r>
      <w:r w:rsidRPr="006C77AA">
        <w:rPr>
          <w:rStyle w:val="StyleUnderline"/>
        </w:rPr>
        <w:t>, but does not subjugate itself,</w:t>
      </w:r>
      <w:r w:rsidRPr="006C77AA">
        <w:rPr>
          <w:sz w:val="16"/>
        </w:rPr>
        <w:t xml:space="preserve"> knowingly and willingly, under relations of production. Given this central difference between human </w:t>
      </w:r>
      <w:proofErr w:type="gramStart"/>
      <w:r w:rsidRPr="006C77AA">
        <w:rPr>
          <w:sz w:val="16"/>
        </w:rPr>
        <w:t>animal</w:t>
      </w:r>
      <w:proofErr w:type="gramEnd"/>
      <w:r w:rsidRPr="006C77AA">
        <w:rPr>
          <w:sz w:val="16"/>
        </w:rPr>
        <w:t xml:space="preserve"> and non-human animal workers, it is important to ask: does </w:t>
      </w:r>
      <w:proofErr w:type="gramStart"/>
      <w:r w:rsidRPr="006C77AA">
        <w:rPr>
          <w:sz w:val="16"/>
        </w:rPr>
        <w:t>the non</w:t>
      </w:r>
      <w:proofErr w:type="gramEnd"/>
      <w:r w:rsidRPr="006C77AA">
        <w:rPr>
          <w:sz w:val="16"/>
        </w:rPr>
        <w:t xml:space="preserve">-human </w:t>
      </w:r>
      <w:proofErr w:type="gramStart"/>
      <w:r w:rsidRPr="006C77AA">
        <w:rPr>
          <w:sz w:val="16"/>
        </w:rPr>
        <w:t>animal</w:t>
      </w:r>
      <w:proofErr w:type="gramEnd"/>
      <w:r w:rsidRPr="006C77AA">
        <w:rPr>
          <w:sz w:val="16"/>
        </w:rPr>
        <w:t xml:space="preserve"> have agency regarding resistance or revolutionary action? As Kowalczyk notices, “there has been little discussion about non-human resistance to capitalist oppression” (2014: 192). Some authors, like Hribal, connect non-human animals with the concepts of class and agency through historiography (2003: 101). Throughout history, non-human animas have not only produced or reproduced but also resisted against their masters (ibid.). But one should emphasize that non-human resistance alone cannot simply overthrow the power exercised by capital over them (Kowalczyk 2014: 196). </w:t>
      </w:r>
      <w:r w:rsidRPr="006C77AA">
        <w:rPr>
          <w:rStyle w:val="StyleUnderline"/>
        </w:rPr>
        <w:t>The non-human animal worker</w:t>
      </w:r>
      <w:r w:rsidRPr="006C77AA">
        <w:rPr>
          <w:sz w:val="16"/>
        </w:rPr>
        <w:t xml:space="preserve"> thus surely </w:t>
      </w:r>
      <w:r w:rsidRPr="006C77AA">
        <w:rPr>
          <w:rStyle w:val="StyleUnderline"/>
        </w:rPr>
        <w:t>needs human animal</w:t>
      </w:r>
      <w:r w:rsidRPr="006C77AA">
        <w:rPr>
          <w:sz w:val="16"/>
        </w:rPr>
        <w:t xml:space="preserve"> agency and </w:t>
      </w:r>
      <w:r w:rsidRPr="006C77AA">
        <w:rPr>
          <w:rStyle w:val="StyleUnderline"/>
        </w:rPr>
        <w:t>solidarity to achieve emancipation.</w:t>
      </w:r>
    </w:p>
    <w:p w14:paraId="6FA52C8F" w14:textId="77777777" w:rsidR="00500482" w:rsidRPr="006C77AA" w:rsidRDefault="00500482" w:rsidP="00500482">
      <w:pPr>
        <w:rPr>
          <w:sz w:val="16"/>
        </w:rPr>
      </w:pPr>
      <w:r w:rsidRPr="002C754F">
        <w:rPr>
          <w:rStyle w:val="StyleUnderline"/>
          <w:highlight w:val="cyan"/>
        </w:rPr>
        <w:t>Human animal worker emancipation will</w:t>
      </w:r>
      <w:r w:rsidRPr="006C77AA">
        <w:rPr>
          <w:rStyle w:val="StyleUnderline"/>
        </w:rPr>
        <w:t xml:space="preserve"> also </w:t>
      </w:r>
      <w:r w:rsidRPr="002C754F">
        <w:rPr>
          <w:rStyle w:val="StyleUnderline"/>
          <w:highlight w:val="cyan"/>
        </w:rPr>
        <w:t>never be realized if</w:t>
      </w:r>
      <w:r w:rsidRPr="006C77AA">
        <w:rPr>
          <w:rStyle w:val="StyleUnderline"/>
        </w:rPr>
        <w:t xml:space="preserve"> </w:t>
      </w:r>
      <w:r w:rsidRPr="002C754F">
        <w:rPr>
          <w:rStyle w:val="StyleUnderline"/>
          <w:highlight w:val="cyan"/>
        </w:rPr>
        <w:t xml:space="preserve">their non-human animal counterparts </w:t>
      </w:r>
      <w:r w:rsidRPr="002C754F">
        <w:rPr>
          <w:rStyle w:val="Emphasis"/>
          <w:highlight w:val="cyan"/>
        </w:rPr>
        <w:t>are treated as</w:t>
      </w:r>
      <w:r w:rsidRPr="006C77AA">
        <w:rPr>
          <w:rStyle w:val="Emphasis"/>
        </w:rPr>
        <w:t xml:space="preserve"> nothing more than </w:t>
      </w:r>
      <w:r w:rsidRPr="002C754F">
        <w:rPr>
          <w:rStyle w:val="Emphasis"/>
          <w:highlight w:val="cyan"/>
        </w:rPr>
        <w:t>commodities</w:t>
      </w:r>
      <w:r w:rsidRPr="006C77AA">
        <w:rPr>
          <w:sz w:val="16"/>
        </w:rPr>
        <w:t xml:space="preserve">.9 For example, slaughterhouse workers have the highest injury rate of any job – 27 percent annually – and receive low pay to kill as many as 2,050 non-human animals a shift (Foer 2009: 231). Additionally, Temple Gradin has argued that ordinary people can become sadistic from the demeaning work of constant slaughter (1998: 214). Thus, the exploitation of these two classes and their horrific consequences are interrelated. Therefore, </w:t>
      </w:r>
      <w:proofErr w:type="gramStart"/>
      <w:r w:rsidRPr="006C77AA">
        <w:rPr>
          <w:sz w:val="16"/>
        </w:rPr>
        <w:t>it</w:t>
      </w:r>
      <w:proofErr w:type="gramEnd"/>
      <w:r w:rsidRPr="006C77AA">
        <w:rPr>
          <w:sz w:val="16"/>
        </w:rPr>
        <w:t xml:space="preserve"> seems to matter more to emphasize the common domination, exploitation and subjection of these two classes rather than their respective differences </w:t>
      </w:r>
      <w:proofErr w:type="gramStart"/>
      <w:r w:rsidRPr="006C77AA">
        <w:rPr>
          <w:sz w:val="16"/>
        </w:rPr>
        <w:t>in order to</w:t>
      </w:r>
      <w:proofErr w:type="gramEnd"/>
      <w:r w:rsidRPr="006C77AA">
        <w:rPr>
          <w:sz w:val="16"/>
        </w:rPr>
        <w:t xml:space="preserve"> change the current system. As Kowalczyk puts is: “</w:t>
      </w:r>
      <w:r w:rsidRPr="002C754F">
        <w:rPr>
          <w:rStyle w:val="StyleUnderline"/>
          <w:highlight w:val="cyan"/>
        </w:rPr>
        <w:t>the issue is</w:t>
      </w:r>
      <w:r w:rsidRPr="006C77AA">
        <w:rPr>
          <w:rStyle w:val="StyleUnderline"/>
        </w:rPr>
        <w:t xml:space="preserve"> how to achieve </w:t>
      </w:r>
      <w:r w:rsidRPr="002C754F">
        <w:rPr>
          <w:rStyle w:val="StyleUnderline"/>
          <w:highlight w:val="cyan"/>
        </w:rPr>
        <w:t>solidarity</w:t>
      </w:r>
      <w:r w:rsidRPr="006C77AA">
        <w:rPr>
          <w:rStyle w:val="StyleUnderline"/>
        </w:rPr>
        <w:t xml:space="preserve"> in the process of bringing (…) fragmented resistances together” (2014: 196). Thus, </w:t>
      </w:r>
      <w:r w:rsidRPr="002C754F">
        <w:rPr>
          <w:rStyle w:val="StyleUnderline"/>
          <w:highlight w:val="cyan"/>
        </w:rPr>
        <w:t>human animal workers should not be ontologically privileged</w:t>
      </w:r>
      <w:r w:rsidRPr="006C77AA">
        <w:rPr>
          <w:rStyle w:val="StyleUnderline"/>
        </w:rPr>
        <w:t xml:space="preserve"> beings, </w:t>
      </w:r>
      <w:r w:rsidRPr="002C754F">
        <w:rPr>
          <w:rStyle w:val="StyleUnderline"/>
          <w:highlight w:val="cyan"/>
        </w:rPr>
        <w:t>set apart from</w:t>
      </w:r>
      <w:r w:rsidRPr="006C77AA">
        <w:rPr>
          <w:rStyle w:val="StyleUnderline"/>
        </w:rPr>
        <w:t xml:space="preserve">, or even against, </w:t>
      </w:r>
      <w:r w:rsidRPr="002C754F">
        <w:rPr>
          <w:rStyle w:val="StyleUnderline"/>
          <w:highlight w:val="cyan"/>
        </w:rPr>
        <w:t>the rest of worker species but as equally suffering</w:t>
      </w:r>
      <w:r w:rsidRPr="006C77AA">
        <w:rPr>
          <w:rStyle w:val="StyleUnderline"/>
        </w:rPr>
        <w:t xml:space="preserve"> under capitalist modes of production.</w:t>
      </w:r>
    </w:p>
    <w:p w14:paraId="51B47667" w14:textId="77777777" w:rsidR="00500482" w:rsidRDefault="00500482" w:rsidP="00500482">
      <w:pPr>
        <w:pStyle w:val="Heading4"/>
      </w:pPr>
      <w:r>
        <w:t xml:space="preserve">b) Ground – unionization rates are </w:t>
      </w:r>
      <w:r>
        <w:rPr>
          <w:u w:val="single"/>
        </w:rPr>
        <w:t>low</w:t>
      </w:r>
      <w:r>
        <w:t xml:space="preserve"> and the industry is </w:t>
      </w:r>
      <w:r>
        <w:rPr>
          <w:u w:val="single"/>
        </w:rPr>
        <w:t>massive</w:t>
      </w:r>
      <w:r>
        <w:t>, that is the definition of ground.</w:t>
      </w:r>
    </w:p>
    <w:p w14:paraId="132F39FE" w14:textId="57AEEC5E" w:rsidR="00500482" w:rsidRPr="006C7E96" w:rsidRDefault="00500482" w:rsidP="00500482">
      <w:pPr>
        <w:rPr>
          <w:rStyle w:val="Style13ptBold"/>
          <w:b w:val="0"/>
          <w:bCs w:val="0"/>
          <w:sz w:val="22"/>
          <w:szCs w:val="18"/>
        </w:rPr>
      </w:pPr>
      <w:r>
        <w:rPr>
          <w:rStyle w:val="Style13ptBold"/>
        </w:rPr>
        <w:t xml:space="preserve">Deutsch 25 </w:t>
      </w:r>
      <w:r>
        <w:rPr>
          <w:rStyle w:val="Style13ptBold"/>
          <w:b w:val="0"/>
          <w:bCs w:val="0"/>
        </w:rPr>
        <w:t xml:space="preserve">– research postdoc at the University of Missouri - Columbia, where I received my PhD in history. I am working on a manuscript under advanced contract tentatively titled, "Beeftopia: The Red Meat Politics of Prosperity in Cold War America." </w:t>
      </w:r>
      <w:r>
        <w:rPr>
          <w:rStyle w:val="Style13ptBold"/>
          <w:b w:val="0"/>
          <w:bCs w:val="0"/>
          <w:sz w:val="22"/>
          <w:szCs w:val="18"/>
        </w:rPr>
        <w:t xml:space="preserve">(Chris, </w:t>
      </w:r>
      <w:r w:rsidRPr="00500482">
        <w:rPr>
          <w:szCs w:val="18"/>
        </w:rPr>
        <w:t>https://clioandthecontemporary.com/2025/05/12/the-industry-that-stayed-how-meatpacking-remained-domestic/</w:t>
      </w:r>
      <w:r>
        <w:rPr>
          <w:rStyle w:val="Style13ptBold"/>
          <w:b w:val="0"/>
          <w:bCs w:val="0"/>
          <w:sz w:val="22"/>
          <w:szCs w:val="18"/>
        </w:rPr>
        <w:t>, May 12, 2025, The Industry that Stayed: How Meatpacking Remained Domestic) NAR</w:t>
      </w:r>
    </w:p>
    <w:p w14:paraId="15D08052" w14:textId="77777777" w:rsidR="00500482" w:rsidRPr="00966F18" w:rsidRDefault="00500482" w:rsidP="00500482">
      <w:pPr>
        <w:rPr>
          <w:rStyle w:val="StyleUnderline"/>
        </w:rPr>
      </w:pPr>
      <w:r w:rsidRPr="00966F18">
        <w:rPr>
          <w:rStyle w:val="StyleUnderline"/>
        </w:rPr>
        <w:t>The 1950s to the 1980s saw two intertwined trends that greatly reduced the power of labor unions and prepared the industry to stay within the United State</w:t>
      </w:r>
      <w:r w:rsidRPr="00966F18">
        <w:rPr>
          <w:sz w:val="16"/>
        </w:rPr>
        <w:t xml:space="preserve">s during the offshoring of American industry. One trend, as seen with sausages, was the increased reliance on machines and the reduction in most skilled </w:t>
      </w:r>
      <w:proofErr w:type="gramStart"/>
      <w:r w:rsidRPr="00966F18">
        <w:rPr>
          <w:sz w:val="16"/>
        </w:rPr>
        <w:t>labors</w:t>
      </w:r>
      <w:proofErr w:type="gramEnd"/>
      <w:r w:rsidRPr="00966F18">
        <w:rPr>
          <w:sz w:val="16"/>
        </w:rPr>
        <w:t xml:space="preserve">. By eliminating jobs that took years to learn, employers could fire their workforce more readily without a subsequent loss of output. The other trend was the death of the Beef Trust through a slow process of decentralization.[14] First with pork, and then with beef, the largest meat packers lost their market dominance to companies like Smithfield and IPB (known various as Iowa Beef Packers, Iowa Beef Processors, or simply IBP), who did not have to adhere to prior labor union contracts or agreements since they were not one of the original big packers from Chicago. To unionize these plants, workers must force each firm to agree on a per factory or sector basis or launch another </w:t>
      </w:r>
      <w:proofErr w:type="gramStart"/>
      <w:r w:rsidRPr="00966F18">
        <w:rPr>
          <w:sz w:val="16"/>
        </w:rPr>
        <w:t>industry-wide wave of</w:t>
      </w:r>
      <w:proofErr w:type="gramEnd"/>
      <w:r w:rsidRPr="00966F18">
        <w:rPr>
          <w:sz w:val="16"/>
        </w:rPr>
        <w:t xml:space="preserve"> strikes that give the corporate leaders no choice but to sign a new master compact. </w:t>
      </w:r>
      <w:r w:rsidRPr="00CC74DC">
        <w:rPr>
          <w:rStyle w:val="StyleUnderline"/>
          <w:highlight w:val="cyan"/>
        </w:rPr>
        <w:t>By the 1980s</w:t>
      </w:r>
      <w:r w:rsidRPr="00966F18">
        <w:rPr>
          <w:sz w:val="16"/>
        </w:rPr>
        <w:t xml:space="preserve">, these new </w:t>
      </w:r>
      <w:r w:rsidRPr="00CC74DC">
        <w:rPr>
          <w:rStyle w:val="StyleUnderline"/>
          <w:highlight w:val="cyan"/>
        </w:rPr>
        <w:t>conglomerates enacted strict anti-union policies</w:t>
      </w:r>
      <w:r w:rsidRPr="00966F18">
        <w:rPr>
          <w:rStyle w:val="StyleUnderline"/>
        </w:rPr>
        <w:t xml:space="preserve">. </w:t>
      </w:r>
    </w:p>
    <w:p w14:paraId="7AD7825B" w14:textId="77777777" w:rsidR="00500482" w:rsidRPr="00966F18" w:rsidRDefault="00500482" w:rsidP="00500482">
      <w:pPr>
        <w:rPr>
          <w:sz w:val="16"/>
        </w:rPr>
      </w:pPr>
      <w:r w:rsidRPr="00966F18">
        <w:rPr>
          <w:sz w:val="16"/>
        </w:rPr>
        <w:t xml:space="preserve">The meatpacking industry shifted out of the older multi-story brick buildings in places like Chicago and Kansas City and into sprawling facilities in states like Nebraska and North Carolina. In some places, factories stayed in the same places but remodeled and then hired back workers at reduced wages and without union protection. For example, Wilson, the last remaining company of the former trust, declared bankruptcy in 1983 allowing the company to restructure a pork processing plant and reduce worker pay from $10.69 an hour to $6.50 an hour after reopening.[15] Another, more famous example, is Hormel in Austin, Minnesota.[16] The company made peace with its union in the 1940s but, by the late-1970s, began to reconsider this relationship when it started hiring workers from outside the local area. Management looked for workers who would work for the new wage of $9 per hour, down from $15.[17] Tensions flared until 1985 when local P-9 went on strike. Hormel managed to break the strike, which resulted in white, native-born Austin residents permanently losing their meatpacking jobs. </w:t>
      </w:r>
    </w:p>
    <w:p w14:paraId="38B0E295" w14:textId="77777777" w:rsidR="00500482" w:rsidRPr="00966F18" w:rsidRDefault="00500482" w:rsidP="00500482">
      <w:pPr>
        <w:rPr>
          <w:rStyle w:val="StyleUnderline"/>
        </w:rPr>
      </w:pPr>
      <w:r w:rsidRPr="00966F18">
        <w:rPr>
          <w:sz w:val="16"/>
        </w:rPr>
        <w:t xml:space="preserve">To undercut unionization efforts and reduce labor costs the meatpacking industry decided to rely on a mostly immigrant workforce. This increasingly immigrant workforce was made up of both documented and undocumented workers, with undocumented workers making up an estimated 25 percent of the workforce in two meatpacking states.[18] With a workforce unable to resist the new management techniques that prioritized speed and efficiency above all else, working conditions quickly deteriorated. Injuries rose throughout the 1980s and 1990s, becoming a scandal that the industry spent the first two decades of the 21st century fixing.[19] By the 1990s, </w:t>
      </w:r>
      <w:r w:rsidRPr="00966F18">
        <w:rPr>
          <w:rStyle w:val="StyleUnderline"/>
        </w:rPr>
        <w:t>workers faced increasing line speeds</w:t>
      </w:r>
      <w:r w:rsidRPr="00966F18">
        <w:rPr>
          <w:sz w:val="16"/>
        </w:rPr>
        <w:t xml:space="preserve"> that gave them little time to respond to mistakes or to rest. For example, in a Sioux City plant, two women trimmed 540 hog tongues an hour in the 1960s. By 1988, one woman had to trim 785 tongues per hour.[20] Hormel’s subsidiary, which it created in 1987 to get around its union wages in Austin, Quality Pork Processors Inc., sped up the line “from 750 heads per hour when the plant opened to 1,350 per hour in 2006, though the workforce barely increased.”[21] </w:t>
      </w:r>
      <w:r w:rsidRPr="00966F18">
        <w:rPr>
          <w:rStyle w:val="StyleUnderline"/>
        </w:rPr>
        <w:t xml:space="preserve">The company had been given special permission to speed up lines without checking with the U.S. Department of Agriculture. </w:t>
      </w:r>
    </w:p>
    <w:p w14:paraId="74F13BFA" w14:textId="77777777" w:rsidR="00500482" w:rsidRDefault="00500482" w:rsidP="00500482">
      <w:pPr>
        <w:rPr>
          <w:sz w:val="16"/>
        </w:rPr>
      </w:pPr>
      <w:r w:rsidRPr="00966F18">
        <w:rPr>
          <w:sz w:val="16"/>
        </w:rPr>
        <w:t xml:space="preserve">Meatpacking work remains difficult and demanding. Turnover rates in the industry climb higher than 100 percent in factories, meaning that every year the entire workforce is replaced.[22] Injuries remain common, the work is grueling, and immigration policies allow workers to be punished/threatened with deportation whenever the employer decides to call the federal government.[23] Meanwhile, </w:t>
      </w:r>
      <w:r w:rsidRPr="00CC74DC">
        <w:rPr>
          <w:rStyle w:val="StyleUnderline"/>
          <w:highlight w:val="cyan"/>
        </w:rPr>
        <w:t>union density</w:t>
      </w:r>
      <w:r w:rsidRPr="00966F18">
        <w:rPr>
          <w:rStyle w:val="StyleUnderline"/>
        </w:rPr>
        <w:t xml:space="preserve"> in the industry</w:t>
      </w:r>
      <w:r w:rsidRPr="00966F18">
        <w:rPr>
          <w:sz w:val="16"/>
        </w:rPr>
        <w:t>, as of 2024</w:t>
      </w:r>
      <w:r w:rsidRPr="00966F18">
        <w:rPr>
          <w:rStyle w:val="StyleUnderline"/>
        </w:rPr>
        <w:t xml:space="preserve">, </w:t>
      </w:r>
      <w:r w:rsidRPr="00CC74DC">
        <w:rPr>
          <w:rStyle w:val="StyleUnderline"/>
          <w:highlight w:val="cyan"/>
        </w:rPr>
        <w:t>has fallen to 13</w:t>
      </w:r>
      <w:r w:rsidRPr="00966F18">
        <w:rPr>
          <w:rStyle w:val="StyleUnderline"/>
        </w:rPr>
        <w:t xml:space="preserve"> </w:t>
      </w:r>
      <w:r w:rsidRPr="00CC74DC">
        <w:rPr>
          <w:rStyle w:val="StyleUnderline"/>
          <w:highlight w:val="cyan"/>
        </w:rPr>
        <w:t>percent from a high of 90</w:t>
      </w:r>
      <w:r w:rsidRPr="00966F18">
        <w:rPr>
          <w:rStyle w:val="StyleUnderline"/>
        </w:rPr>
        <w:t xml:space="preserve"> percent </w:t>
      </w:r>
      <w:r w:rsidRPr="00966F18">
        <w:rPr>
          <w:sz w:val="16"/>
        </w:rPr>
        <w:t xml:space="preserve">in the decade after World War II.[24] </w:t>
      </w:r>
      <w:r w:rsidRPr="00966F18">
        <w:rPr>
          <w:rStyle w:val="StyleUnderline"/>
        </w:rPr>
        <w:t xml:space="preserve">Undocumented workers are now the backbone of the industry, allowing </w:t>
      </w:r>
      <w:r w:rsidRPr="00CC74DC">
        <w:rPr>
          <w:rStyle w:val="StyleUnderline"/>
          <w:highlight w:val="cyan"/>
        </w:rPr>
        <w:t>employers</w:t>
      </w:r>
      <w:r w:rsidRPr="00966F18">
        <w:rPr>
          <w:rStyle w:val="StyleUnderline"/>
        </w:rPr>
        <w:t xml:space="preserve"> to </w:t>
      </w:r>
      <w:r w:rsidRPr="00CC74DC">
        <w:rPr>
          <w:rStyle w:val="StyleUnderline"/>
          <w:highlight w:val="cyan"/>
        </w:rPr>
        <w:t>use federal immigration raids to control its workforce</w:t>
      </w:r>
      <w:r w:rsidRPr="00966F18">
        <w:rPr>
          <w:rStyle w:val="StyleUnderline"/>
        </w:rPr>
        <w:t>.[</w:t>
      </w:r>
      <w:r w:rsidRPr="00966F18">
        <w:rPr>
          <w:sz w:val="16"/>
        </w:rPr>
        <w:t xml:space="preserve">25] It is cliché for historians to call the post-1970s meat industry a jungle again, but </w:t>
      </w:r>
      <w:r w:rsidRPr="00CC74DC">
        <w:rPr>
          <w:rStyle w:val="StyleUnderline"/>
          <w:highlight w:val="cyan"/>
        </w:rPr>
        <w:t xml:space="preserve">the </w:t>
      </w:r>
      <w:r w:rsidRPr="00CC74DC">
        <w:rPr>
          <w:rStyle w:val="Emphasis"/>
          <w:highlight w:val="cyan"/>
        </w:rPr>
        <w:t xml:space="preserve">unfettered power of the </w:t>
      </w:r>
      <w:r w:rsidRPr="00CC74DC">
        <w:rPr>
          <w:rStyle w:val="Emphasis"/>
        </w:rPr>
        <w:t>meat</w:t>
      </w:r>
      <w:r w:rsidRPr="00966F18">
        <w:rPr>
          <w:rStyle w:val="Emphasis"/>
        </w:rPr>
        <w:t xml:space="preserve"> </w:t>
      </w:r>
      <w:r w:rsidRPr="00CC74DC">
        <w:rPr>
          <w:rStyle w:val="StyleUnderline"/>
          <w:highlight w:val="cyan"/>
        </w:rPr>
        <w:t>industry</w:t>
      </w:r>
      <w:r w:rsidRPr="00966F18">
        <w:rPr>
          <w:rStyle w:val="StyleUnderline"/>
        </w:rPr>
        <w:t xml:space="preserve"> </w:t>
      </w:r>
      <w:r w:rsidRPr="00CC74DC">
        <w:rPr>
          <w:rStyle w:val="StyleUnderline"/>
          <w:highlight w:val="cyan"/>
        </w:rPr>
        <w:t>allowed them</w:t>
      </w:r>
      <w:r w:rsidRPr="00966F18">
        <w:rPr>
          <w:rStyle w:val="StyleUnderline"/>
        </w:rPr>
        <w:t xml:space="preserve"> to keep meat production </w:t>
      </w:r>
      <w:r w:rsidRPr="00966F18">
        <w:rPr>
          <w:rStyle w:val="Emphasis"/>
        </w:rPr>
        <w:t>domestic</w:t>
      </w:r>
      <w:r w:rsidRPr="00966F18">
        <w:rPr>
          <w:sz w:val="16"/>
        </w:rPr>
        <w:t xml:space="preserve"> </w:t>
      </w:r>
      <w:r w:rsidRPr="00966F18">
        <w:rPr>
          <w:rStyle w:val="StyleUnderline"/>
        </w:rPr>
        <w:t xml:space="preserve">even as they expanded in the 2000s </w:t>
      </w:r>
      <w:r w:rsidRPr="00CC74DC">
        <w:rPr>
          <w:rStyle w:val="Emphasis"/>
          <w:highlight w:val="cyan"/>
        </w:rPr>
        <w:t>to become global monopolies</w:t>
      </w:r>
      <w:r w:rsidRPr="00966F18">
        <w:rPr>
          <w:rStyle w:val="Emphasis"/>
        </w:rPr>
        <w:t>.</w:t>
      </w:r>
      <w:r w:rsidRPr="00966F18">
        <w:rPr>
          <w:rStyle w:val="StyleUnderline"/>
        </w:rPr>
        <w:t xml:space="preserve"> </w:t>
      </w:r>
      <w:r w:rsidRPr="00966F18">
        <w:rPr>
          <w:sz w:val="16"/>
        </w:rPr>
        <w:t xml:space="preserve">If the United States wants to onshore its industrial base, politicians must confront the labor conditions like the ones that drove 13-year-olds like Marcus into dangerous factories as a cost-cutting method for an industry to afford to remain onshore. One can only hope the strategy is not replicated to “Make America Great Again”. </w:t>
      </w:r>
    </w:p>
    <w:p w14:paraId="676DF83C" w14:textId="77777777" w:rsidR="00500482" w:rsidRDefault="00500482" w:rsidP="00500482">
      <w:pPr>
        <w:pStyle w:val="Heading2"/>
      </w:pPr>
      <w:r>
        <w:t>Settler Colonialism K</w:t>
      </w:r>
    </w:p>
    <w:p w14:paraId="00D902BF" w14:textId="77777777" w:rsidR="00500482" w:rsidRDefault="00500482" w:rsidP="00500482">
      <w:pPr>
        <w:pStyle w:val="Heading3"/>
      </w:pPr>
      <w:r>
        <w:t>2AC---K---FW</w:t>
      </w:r>
    </w:p>
    <w:p w14:paraId="1756D275" w14:textId="77777777" w:rsidR="00500482" w:rsidRPr="00415DE7" w:rsidRDefault="00500482" w:rsidP="00500482">
      <w:pPr>
        <w:pStyle w:val="Heading3"/>
      </w:pPr>
      <w:r>
        <w:t>2AC – K -- Perms</w:t>
      </w:r>
    </w:p>
    <w:p w14:paraId="0AE1DF18" w14:textId="77777777" w:rsidR="00500482" w:rsidRPr="00CF5EB9" w:rsidRDefault="00500482" w:rsidP="00500482">
      <w:pPr>
        <w:pStyle w:val="Heading3"/>
      </w:pPr>
      <w:r>
        <w:t>2AC---SetCol</w:t>
      </w:r>
    </w:p>
    <w:p w14:paraId="424D89EE" w14:textId="77777777" w:rsidR="00500482" w:rsidRPr="00AC55A3" w:rsidRDefault="00500482" w:rsidP="00500482">
      <w:pPr>
        <w:pStyle w:val="Heading4"/>
      </w:pPr>
      <w:r>
        <w:t xml:space="preserve">Speciesm and settler colonialism are </w:t>
      </w:r>
      <w:r w:rsidRPr="00FC40D3">
        <w:rPr>
          <w:u w:val="single"/>
        </w:rPr>
        <w:t>relationa</w:t>
      </w:r>
      <w:r>
        <w:rPr>
          <w:u w:val="single"/>
        </w:rPr>
        <w:t xml:space="preserve">l </w:t>
      </w:r>
      <w:r w:rsidRPr="00FC40D3">
        <w:rPr>
          <w:u w:val="single"/>
        </w:rPr>
        <w:t>theories</w:t>
      </w:r>
      <w:r>
        <w:rPr>
          <w:u w:val="single"/>
        </w:rPr>
        <w:t xml:space="preserve"> of power</w:t>
      </w:r>
      <w:r>
        <w:t xml:space="preserve"> – if decolonial theory does not </w:t>
      </w:r>
      <w:r w:rsidRPr="00AC55A3">
        <w:rPr>
          <w:u w:val="single"/>
        </w:rPr>
        <w:t>deconstruct</w:t>
      </w:r>
      <w:r>
        <w:t xml:space="preserve"> the </w:t>
      </w:r>
      <w:r>
        <w:rPr>
          <w:u w:val="single"/>
        </w:rPr>
        <w:t>animal/</w:t>
      </w:r>
      <w:r w:rsidRPr="00AC55A3">
        <w:rPr>
          <w:u w:val="single"/>
        </w:rPr>
        <w:t>human</w:t>
      </w:r>
      <w:r>
        <w:t xml:space="preserve"> binary </w:t>
      </w:r>
      <w:r w:rsidRPr="00AC55A3">
        <w:t>it</w:t>
      </w:r>
      <w:r>
        <w:t xml:space="preserve"> is </w:t>
      </w:r>
      <w:r>
        <w:rPr>
          <w:u w:val="single"/>
        </w:rPr>
        <w:t>doomed</w:t>
      </w:r>
      <w:r>
        <w:t xml:space="preserve"> to fail and </w:t>
      </w:r>
      <w:r>
        <w:rPr>
          <w:u w:val="single"/>
        </w:rPr>
        <w:t>spectacularize</w:t>
      </w:r>
      <w:r>
        <w:t xml:space="preserve"> indigenous suffering.</w:t>
      </w:r>
    </w:p>
    <w:p w14:paraId="33B13EA9" w14:textId="77777777" w:rsidR="00500482" w:rsidRDefault="00500482" w:rsidP="00500482">
      <w:r>
        <w:rPr>
          <w:rStyle w:val="Style13ptBold"/>
        </w:rPr>
        <w:t xml:space="preserve">Gillespie </w:t>
      </w:r>
      <w:r w:rsidRPr="006C0A4F">
        <w:rPr>
          <w:rStyle w:val="Style13ptBold"/>
        </w:rPr>
        <w:t>18</w:t>
      </w:r>
      <w:r w:rsidRPr="006C0A4F">
        <w:t xml:space="preserve"> - </w:t>
      </w:r>
      <w:r>
        <w:t>Philosophy Department, Wesleyan University, Middletown, CT, USA (Kathryn, Placing Angola: Racialisation, Anthropocentrism, and Settler Colonialism at the Louisiana State Penitentiary’s Angola Rodeo, Antipode Vol. 50 No. 5 2018 ISSN 0066-4812, pp. 1267–1289 doi: 10.1111/anti.12393) NAR</w:t>
      </w:r>
    </w:p>
    <w:p w14:paraId="31BDB303" w14:textId="77777777" w:rsidR="00500482" w:rsidRPr="000651DA" w:rsidRDefault="00500482" w:rsidP="00500482">
      <w:pPr>
        <w:rPr>
          <w:rStyle w:val="Style13ptBold"/>
          <w:b w:val="0"/>
          <w:bCs w:val="0"/>
          <w:sz w:val="16"/>
          <w:szCs w:val="18"/>
        </w:rPr>
      </w:pPr>
      <w:r w:rsidRPr="000651DA">
        <w:rPr>
          <w:rStyle w:val="StyleUnderline"/>
          <w:highlight w:val="cyan"/>
        </w:rPr>
        <w:t>Conceptions of the human</w:t>
      </w:r>
      <w:r w:rsidRPr="000651DA">
        <w:rPr>
          <w:rStyle w:val="Style13ptBold"/>
          <w:b w:val="0"/>
          <w:bCs w:val="0"/>
          <w:sz w:val="16"/>
          <w:szCs w:val="18"/>
        </w:rPr>
        <w:t xml:space="preserve">, however, rely on the “abject opposite of the human, of whiteness”; they </w:t>
      </w:r>
      <w:r w:rsidRPr="000651DA">
        <w:rPr>
          <w:rStyle w:val="StyleUnderline"/>
          <w:highlight w:val="cyan"/>
        </w:rPr>
        <w:t>rely on “the</w:t>
      </w:r>
      <w:r w:rsidRPr="00FC40D3">
        <w:rPr>
          <w:rStyle w:val="StyleUnderline"/>
        </w:rPr>
        <w:t xml:space="preserve"> (necessarily) nebulous notion of the animal</w:t>
      </w:r>
      <w:r w:rsidRPr="000651DA">
        <w:rPr>
          <w:rStyle w:val="Style13ptBold"/>
          <w:b w:val="0"/>
          <w:bCs w:val="0"/>
          <w:sz w:val="16"/>
          <w:szCs w:val="18"/>
        </w:rPr>
        <w:t xml:space="preserve">” (Ko 2017:45). </w:t>
      </w:r>
      <w:r w:rsidRPr="00FC40D3">
        <w:rPr>
          <w:rStyle w:val="StyleUnderline"/>
        </w:rPr>
        <w:t xml:space="preserve">This </w:t>
      </w:r>
      <w:r w:rsidRPr="000651DA">
        <w:rPr>
          <w:rStyle w:val="StyleUnderline"/>
          <w:highlight w:val="cyan"/>
        </w:rPr>
        <w:t>human–animal binary</w:t>
      </w:r>
      <w:r w:rsidRPr="00FC40D3">
        <w:rPr>
          <w:rStyle w:val="StyleUnderline"/>
        </w:rPr>
        <w:t xml:space="preserve"> is</w:t>
      </w:r>
      <w:r w:rsidRPr="000651DA">
        <w:rPr>
          <w:rStyle w:val="Style13ptBold"/>
          <w:b w:val="0"/>
          <w:bCs w:val="0"/>
          <w:sz w:val="16"/>
          <w:szCs w:val="18"/>
        </w:rPr>
        <w:t xml:space="preserve">, like the formulation of Man, </w:t>
      </w:r>
      <w:r w:rsidRPr="000651DA">
        <w:rPr>
          <w:rStyle w:val="StyleUnderline"/>
          <w:highlight w:val="cyan"/>
        </w:rPr>
        <w:t>solidified through Western Enlightenment</w:t>
      </w:r>
      <w:r w:rsidRPr="00FC40D3">
        <w:rPr>
          <w:rStyle w:val="StyleUnderline"/>
        </w:rPr>
        <w:t xml:space="preserve"> conceptions of humanity and animality, </w:t>
      </w:r>
      <w:r w:rsidRPr="000651DA">
        <w:rPr>
          <w:rStyle w:val="StyleUnderline"/>
          <w:highlight w:val="cyan"/>
        </w:rPr>
        <w:t>and</w:t>
      </w:r>
      <w:r w:rsidRPr="00FC40D3">
        <w:rPr>
          <w:rStyle w:val="StyleUnderline"/>
        </w:rPr>
        <w:t xml:space="preserve"> is frequently </w:t>
      </w:r>
      <w:r w:rsidRPr="000651DA">
        <w:rPr>
          <w:rStyle w:val="StyleUnderline"/>
          <w:highlight w:val="cyan"/>
        </w:rPr>
        <w:t>in direct opposition to</w:t>
      </w:r>
      <w:r w:rsidRPr="000651DA">
        <w:rPr>
          <w:rStyle w:val="Style13ptBold"/>
          <w:b w:val="0"/>
          <w:bCs w:val="0"/>
          <w:sz w:val="16"/>
          <w:szCs w:val="18"/>
        </w:rPr>
        <w:t xml:space="preserve"> other conceptions of ordering life that manifest through, for instance, </w:t>
      </w:r>
      <w:r w:rsidRPr="000651DA">
        <w:rPr>
          <w:rStyle w:val="StyleUnderline"/>
          <w:highlight w:val="cyan"/>
        </w:rPr>
        <w:t>Indigenous ways of knowing</w:t>
      </w:r>
      <w:r w:rsidRPr="000651DA">
        <w:rPr>
          <w:rStyle w:val="Style13ptBold"/>
          <w:b w:val="0"/>
          <w:bCs w:val="0"/>
          <w:sz w:val="16"/>
          <w:szCs w:val="18"/>
        </w:rPr>
        <w:t xml:space="preserve"> (Johnson and Murton 2007; Sundberg 2014; Tallbear 2015). Indeed, Jackson posits that these </w:t>
      </w:r>
      <w:r w:rsidRPr="00FC40D3">
        <w:rPr>
          <w:rStyle w:val="StyleUnderline"/>
        </w:rPr>
        <w:t xml:space="preserve">binary ways of thinking are a result of their geographic location in Western </w:t>
      </w:r>
      <w:proofErr w:type="gramStart"/>
      <w:r w:rsidRPr="00FC40D3">
        <w:rPr>
          <w:rStyle w:val="StyleUnderline"/>
        </w:rPr>
        <w:t>epistemologies,</w:t>
      </w:r>
      <w:r w:rsidRPr="000651DA">
        <w:rPr>
          <w:rStyle w:val="Style13ptBold"/>
          <w:b w:val="0"/>
          <w:bCs w:val="0"/>
          <w:sz w:val="16"/>
          <w:szCs w:val="18"/>
        </w:rPr>
        <w:t xml:space="preserve"> and</w:t>
      </w:r>
      <w:proofErr w:type="gramEnd"/>
      <w:r w:rsidRPr="000651DA">
        <w:rPr>
          <w:rStyle w:val="Style13ptBold"/>
          <w:b w:val="0"/>
          <w:bCs w:val="0"/>
          <w:sz w:val="16"/>
          <w:szCs w:val="18"/>
        </w:rPr>
        <w:t xml:space="preserve"> points out that within Enlightenment thinking “blackness [was simultaneously reformulated] as inferior to both ‘the human’ and ‘the animal’” (2013:678). </w:t>
      </w:r>
      <w:r w:rsidRPr="000651DA">
        <w:rPr>
          <w:rStyle w:val="StyleUnderline"/>
          <w:highlight w:val="cyan"/>
        </w:rPr>
        <w:t>Within a Western framework of colonialism</w:t>
      </w:r>
      <w:r w:rsidRPr="00FC40D3">
        <w:rPr>
          <w:rStyle w:val="StyleUnderline"/>
        </w:rPr>
        <w:t xml:space="preserve"> and imperialism, </w:t>
      </w:r>
      <w:r w:rsidRPr="000651DA">
        <w:rPr>
          <w:rStyle w:val="StyleUnderline"/>
          <w:highlight w:val="cyan"/>
        </w:rPr>
        <w:t>anthropocentrism and racialisation are intertwined logics</w:t>
      </w:r>
      <w:r w:rsidRPr="00FC40D3">
        <w:rPr>
          <w:rStyle w:val="StyleUnderline"/>
        </w:rPr>
        <w:t xml:space="preserve"> of violence</w:t>
      </w:r>
      <w:r w:rsidRPr="000651DA">
        <w:rPr>
          <w:rStyle w:val="Style13ptBold"/>
          <w:b w:val="0"/>
          <w:bCs w:val="0"/>
          <w:sz w:val="16"/>
          <w:szCs w:val="18"/>
        </w:rPr>
        <w:t>, and this necessitates a deep interrogation of not only the categories and processes themselves, but also how they play out in historically contextualised colonial presents. As Jinthana Haritaworn argues, “</w:t>
      </w:r>
      <w:r w:rsidRPr="00FC40D3">
        <w:rPr>
          <w:rStyle w:val="StyleUnderline"/>
        </w:rPr>
        <w:t xml:space="preserve">such </w:t>
      </w:r>
      <w:r w:rsidRPr="000651DA">
        <w:rPr>
          <w:rStyle w:val="StyleUnderline"/>
          <w:highlight w:val="cyan"/>
        </w:rPr>
        <w:t>a nonhuman turn</w:t>
      </w:r>
      <w:r w:rsidRPr="000651DA">
        <w:rPr>
          <w:rStyle w:val="Style13ptBold"/>
          <w:b w:val="0"/>
          <w:bCs w:val="0"/>
          <w:sz w:val="16"/>
          <w:szCs w:val="18"/>
        </w:rPr>
        <w:t xml:space="preserve">—which </w:t>
      </w:r>
      <w:r w:rsidRPr="000651DA">
        <w:rPr>
          <w:rStyle w:val="StyleUnderline"/>
          <w:highlight w:val="cyan"/>
        </w:rPr>
        <w:t xml:space="preserve">would </w:t>
      </w:r>
      <w:r w:rsidRPr="000651DA">
        <w:rPr>
          <w:rStyle w:val="Emphasis"/>
          <w:highlight w:val="cyan"/>
        </w:rPr>
        <w:t>naturally be allied to Indigenous</w:t>
      </w:r>
      <w:r w:rsidRPr="00FC40D3">
        <w:rPr>
          <w:rStyle w:val="Emphasis"/>
        </w:rPr>
        <w:t xml:space="preserve"> </w:t>
      </w:r>
      <w:r w:rsidRPr="000651DA">
        <w:rPr>
          <w:rStyle w:val="Emphasis"/>
          <w:highlight w:val="cyan"/>
        </w:rPr>
        <w:t>sovereignty</w:t>
      </w:r>
      <w:r w:rsidRPr="000651DA">
        <w:rPr>
          <w:rStyle w:val="Style13ptBold"/>
          <w:b w:val="0"/>
          <w:bCs w:val="0"/>
          <w:sz w:val="16"/>
          <w:szCs w:val="18"/>
          <w:highlight w:val="cyan"/>
        </w:rPr>
        <w:t xml:space="preserve"> </w:t>
      </w:r>
      <w:r w:rsidRPr="000651DA">
        <w:rPr>
          <w:rStyle w:val="StyleUnderline"/>
          <w:highlight w:val="cyan"/>
        </w:rPr>
        <w:t>and</w:t>
      </w:r>
      <w:r w:rsidRPr="000651DA">
        <w:rPr>
          <w:rStyle w:val="Style13ptBold"/>
          <w:b w:val="0"/>
          <w:bCs w:val="0"/>
          <w:sz w:val="16"/>
          <w:szCs w:val="18"/>
        </w:rPr>
        <w:t xml:space="preserve"> self-determination—</w:t>
      </w:r>
      <w:r w:rsidRPr="00FC40D3">
        <w:rPr>
          <w:rStyle w:val="StyleUnderline"/>
        </w:rPr>
        <w:t xml:space="preserve">would </w:t>
      </w:r>
      <w:r w:rsidRPr="000651DA">
        <w:rPr>
          <w:rStyle w:val="StyleUnderline"/>
          <w:highlight w:val="cyan"/>
        </w:rPr>
        <w:t xml:space="preserve">have the potential to tackle anthropocentrism and dehumanization simultaneously, as </w:t>
      </w:r>
      <w:r w:rsidRPr="000651DA">
        <w:rPr>
          <w:rStyle w:val="Emphasis"/>
          <w:highlight w:val="cyan"/>
        </w:rPr>
        <w:t>relational</w:t>
      </w:r>
      <w:r w:rsidRPr="00FC40D3">
        <w:rPr>
          <w:rStyle w:val="Emphasis"/>
        </w:rPr>
        <w:t xml:space="preserve"> rather than competing</w:t>
      </w:r>
      <w:r w:rsidRPr="000651DA">
        <w:rPr>
          <w:rStyle w:val="Style13ptBold"/>
          <w:b w:val="0"/>
          <w:bCs w:val="0"/>
          <w:sz w:val="16"/>
          <w:szCs w:val="18"/>
        </w:rPr>
        <w:t xml:space="preserve"> or analogous paradigms” (2015:213).</w:t>
      </w:r>
    </w:p>
    <w:p w14:paraId="558936DB" w14:textId="77777777" w:rsidR="00500482" w:rsidRPr="000651DA" w:rsidRDefault="00500482" w:rsidP="00500482">
      <w:pPr>
        <w:rPr>
          <w:rStyle w:val="Style13ptBold"/>
          <w:b w:val="0"/>
          <w:bCs w:val="0"/>
          <w:sz w:val="16"/>
          <w:szCs w:val="18"/>
        </w:rPr>
      </w:pPr>
      <w:r w:rsidRPr="000651DA">
        <w:rPr>
          <w:sz w:val="16"/>
        </w:rPr>
        <w:t>The Angola Rodeo, because</w:t>
      </w:r>
      <w:r w:rsidRPr="000651DA">
        <w:rPr>
          <w:rStyle w:val="Style13ptBold"/>
          <w:b w:val="0"/>
          <w:bCs w:val="0"/>
          <w:sz w:val="16"/>
          <w:szCs w:val="18"/>
        </w:rPr>
        <w:t xml:space="preserve"> of its situatedness in the Southern plantation-penitentiary, is most obviously a site where the co-constitution of whiteness, blackness and animality can be understood as forms of racialisation and anthropocentrism that animate a particular formulation of human. But the rodeo itself and the “clearing” of Indigenous land to make way first for the plantation, and later for the prison, locates what occurs at the Angola Rodeo in the violence of settler colonialism and genocide. The abject category of the animal and the process of “making animal” underlies this geography. As Billy-Ray Belcourt explains:</w:t>
      </w:r>
    </w:p>
    <w:p w14:paraId="0C0A5551" w14:textId="77777777" w:rsidR="00500482" w:rsidRPr="000651DA" w:rsidRDefault="00500482" w:rsidP="00500482">
      <w:pPr>
        <w:ind w:left="720"/>
        <w:rPr>
          <w:rStyle w:val="Style13ptBold"/>
          <w:b w:val="0"/>
          <w:bCs w:val="0"/>
          <w:sz w:val="16"/>
          <w:szCs w:val="18"/>
        </w:rPr>
      </w:pPr>
      <w:r w:rsidRPr="009A7F20">
        <w:rPr>
          <w:rStyle w:val="StyleUnderline"/>
        </w:rPr>
        <w:t xml:space="preserve">The logic of </w:t>
      </w:r>
      <w:r w:rsidRPr="000651DA">
        <w:rPr>
          <w:rStyle w:val="StyleUnderline"/>
          <w:highlight w:val="cyan"/>
        </w:rPr>
        <w:t>anthropocentrism</w:t>
      </w:r>
      <w:r w:rsidRPr="009A7F20">
        <w:rPr>
          <w:rStyle w:val="StyleUnderline"/>
        </w:rPr>
        <w:t xml:space="preserve"> is ... militarized through racial hierarchies that</w:t>
      </w:r>
      <w:r w:rsidRPr="000651DA">
        <w:rPr>
          <w:rStyle w:val="Style13ptBold"/>
          <w:b w:val="0"/>
          <w:bCs w:val="0"/>
          <w:sz w:val="16"/>
          <w:szCs w:val="18"/>
        </w:rPr>
        <w:t xml:space="preserve"> further </w:t>
      </w:r>
      <w:r w:rsidRPr="000651DA">
        <w:rPr>
          <w:rStyle w:val="StyleUnderline"/>
          <w:highlight w:val="cyan"/>
        </w:rPr>
        <w:t>distance the</w:t>
      </w:r>
      <w:r w:rsidRPr="009A7F20">
        <w:rPr>
          <w:rStyle w:val="StyleUnderline"/>
        </w:rPr>
        <w:t xml:space="preserve"> white </w:t>
      </w:r>
      <w:r w:rsidRPr="000651DA">
        <w:rPr>
          <w:rStyle w:val="StyleUnderline"/>
          <w:highlight w:val="cyan"/>
        </w:rPr>
        <w:t>settler from</w:t>
      </w:r>
      <w:r w:rsidRPr="009A7F20">
        <w:rPr>
          <w:rStyle w:val="StyleUnderline"/>
        </w:rPr>
        <w:t xml:space="preserve"> blackness and </w:t>
      </w:r>
      <w:r w:rsidRPr="000651DA">
        <w:rPr>
          <w:rStyle w:val="StyleUnderline"/>
          <w:highlight w:val="cyan"/>
        </w:rPr>
        <w:t>indigeneity as animalized sites</w:t>
      </w:r>
      <w:r w:rsidRPr="009A7F20">
        <w:rPr>
          <w:rStyle w:val="StyleUnderline"/>
        </w:rPr>
        <w:t xml:space="preserve"> </w:t>
      </w:r>
      <w:r w:rsidRPr="000651DA">
        <w:rPr>
          <w:rStyle w:val="StyleUnderline"/>
          <w:highlight w:val="cyan"/>
        </w:rPr>
        <w:t>of</w:t>
      </w:r>
      <w:r w:rsidRPr="009A7F20">
        <w:rPr>
          <w:rStyle w:val="StyleUnderline"/>
        </w:rPr>
        <w:t xml:space="preserve"> tragedy, </w:t>
      </w:r>
      <w:r w:rsidRPr="000651DA">
        <w:rPr>
          <w:rStyle w:val="StyleUnderline"/>
          <w:highlight w:val="cyan"/>
        </w:rPr>
        <w:t>marginality, poverty, and primitivism</w:t>
      </w:r>
      <w:r w:rsidRPr="009A7F20">
        <w:rPr>
          <w:rStyle w:val="StyleUnderline"/>
        </w:rPr>
        <w:t>.</w:t>
      </w:r>
      <w:r w:rsidRPr="000651DA">
        <w:rPr>
          <w:rStyle w:val="Style13ptBold"/>
          <w:b w:val="0"/>
          <w:bCs w:val="0"/>
          <w:sz w:val="16"/>
          <w:szCs w:val="18"/>
        </w:rPr>
        <w:t xml:space="preserve"> That is, </w:t>
      </w:r>
      <w:r w:rsidRPr="009A7F20">
        <w:rPr>
          <w:rStyle w:val="StyleUnderline"/>
        </w:rPr>
        <w:t xml:space="preserve">black and </w:t>
      </w:r>
      <w:r w:rsidRPr="000651DA">
        <w:rPr>
          <w:rStyle w:val="StyleUnderline"/>
          <w:highlight w:val="cyan"/>
        </w:rPr>
        <w:t>Indigenous</w:t>
      </w:r>
      <w:r w:rsidRPr="009A7F20">
        <w:rPr>
          <w:rStyle w:val="StyleUnderline"/>
        </w:rPr>
        <w:t xml:space="preserve"> </w:t>
      </w:r>
      <w:r w:rsidRPr="000651DA">
        <w:rPr>
          <w:rStyle w:val="StyleUnderline"/>
          <w:highlight w:val="cyan"/>
        </w:rPr>
        <w:t>bodies are dehumanized</w:t>
      </w:r>
      <w:r w:rsidRPr="009A7F20">
        <w:rPr>
          <w:rStyle w:val="StyleUnderline"/>
        </w:rPr>
        <w:t xml:space="preserve"> and inscribed </w:t>
      </w:r>
      <w:r w:rsidRPr="000651DA">
        <w:rPr>
          <w:rStyle w:val="Style13ptBold"/>
          <w:b w:val="0"/>
          <w:bCs w:val="0"/>
          <w:sz w:val="16"/>
          <w:szCs w:val="18"/>
        </w:rPr>
        <w:t xml:space="preserve">(and continually re-inscribed) </w:t>
      </w:r>
      <w:r w:rsidRPr="000651DA">
        <w:rPr>
          <w:rStyle w:val="StyleUnderline"/>
          <w:highlight w:val="cyan"/>
        </w:rPr>
        <w:t>with animal status</w:t>
      </w:r>
      <w:r w:rsidRPr="009A7F20">
        <w:rPr>
          <w:rStyle w:val="StyleUnderline"/>
        </w:rPr>
        <w:t>—</w:t>
      </w:r>
      <w:r w:rsidRPr="000651DA">
        <w:rPr>
          <w:rStyle w:val="Emphasis"/>
          <w:highlight w:val="cyan"/>
        </w:rPr>
        <w:t>which is always a speciesist rendering of animality</w:t>
      </w:r>
      <w:r w:rsidRPr="009A7F20">
        <w:rPr>
          <w:rStyle w:val="Emphasis"/>
        </w:rPr>
        <w:t xml:space="preserve"> as injuring—</w:t>
      </w:r>
      <w:r w:rsidRPr="000651DA">
        <w:rPr>
          <w:rStyle w:val="Style13ptBold"/>
          <w:b w:val="0"/>
          <w:bCs w:val="0"/>
          <w:sz w:val="16"/>
          <w:szCs w:val="18"/>
        </w:rPr>
        <w:t xml:space="preserve">to refuse humanness to people of color and colonized subjects. </w:t>
      </w:r>
      <w:r w:rsidRPr="000651DA">
        <w:rPr>
          <w:rStyle w:val="StyleUnderline"/>
          <w:highlight w:val="cyan"/>
        </w:rPr>
        <w:t>This</w:t>
      </w:r>
      <w:r w:rsidRPr="009A7F20">
        <w:rPr>
          <w:rStyle w:val="StyleUnderline"/>
        </w:rPr>
        <w:t xml:space="preserve"> not only </w:t>
      </w:r>
      <w:r w:rsidRPr="000651DA">
        <w:rPr>
          <w:rStyle w:val="StyleUnderline"/>
          <w:highlight w:val="cyan"/>
        </w:rPr>
        <w:t>commits a violence that re-locates</w:t>
      </w:r>
      <w:r w:rsidRPr="009A7F20">
        <w:rPr>
          <w:rStyle w:val="StyleUnderline"/>
        </w:rPr>
        <w:t xml:space="preserve"> </w:t>
      </w:r>
      <w:r w:rsidRPr="000651DA">
        <w:rPr>
          <w:rStyle w:val="StyleUnderline"/>
          <w:highlight w:val="cyan"/>
        </w:rPr>
        <w:t>racialized bodies</w:t>
      </w:r>
      <w:r w:rsidRPr="009A7F20">
        <w:rPr>
          <w:rStyle w:val="StyleUnderline"/>
        </w:rPr>
        <w:t xml:space="preserve"> to the margins of </w:t>
      </w:r>
      <w:proofErr w:type="gramStart"/>
      <w:r w:rsidRPr="009A7F20">
        <w:rPr>
          <w:rStyle w:val="StyleUnderline"/>
        </w:rPr>
        <w:t>settler</w:t>
      </w:r>
      <w:proofErr w:type="gramEnd"/>
      <w:r w:rsidRPr="009A7F20">
        <w:rPr>
          <w:rStyle w:val="StyleUnderline"/>
        </w:rPr>
        <w:t xml:space="preserve"> society </w:t>
      </w:r>
      <w:r w:rsidRPr="000651DA">
        <w:rPr>
          <w:rStyle w:val="StyleUnderline"/>
          <w:highlight w:val="cyan"/>
        </w:rPr>
        <w:t>as non-</w:t>
      </w:r>
      <w:proofErr w:type="gramStart"/>
      <w:r w:rsidRPr="000651DA">
        <w:rPr>
          <w:rStyle w:val="StyleUnderline"/>
          <w:highlight w:val="cyan"/>
        </w:rPr>
        <w:t>humans, but</w:t>
      </w:r>
      <w:proofErr w:type="gramEnd"/>
      <w:r w:rsidRPr="000651DA">
        <w:rPr>
          <w:rStyle w:val="StyleUnderline"/>
          <w:highlight w:val="cyan"/>
        </w:rPr>
        <w:t xml:space="preserve"> also</w:t>
      </w:r>
      <w:r w:rsidRPr="009A7F20">
        <w:rPr>
          <w:rStyle w:val="StyleUnderline"/>
        </w:rPr>
        <w:t xml:space="preserve"> </w:t>
      </w:r>
      <w:r w:rsidRPr="000651DA">
        <w:rPr>
          <w:rStyle w:val="StyleUnderline"/>
          <w:highlight w:val="cyan"/>
        </w:rPr>
        <w:t>performs</w:t>
      </w:r>
      <w:r w:rsidRPr="009A7F20">
        <w:rPr>
          <w:rStyle w:val="StyleUnderline"/>
        </w:rPr>
        <w:t xml:space="preserve"> an </w:t>
      </w:r>
      <w:r w:rsidRPr="000651DA">
        <w:rPr>
          <w:rStyle w:val="StyleUnderline"/>
          <w:highlight w:val="cyan"/>
        </w:rPr>
        <w:t>epistemic violence that denies animality its own subjectivity and re-makes it into a mode of being</w:t>
      </w:r>
      <w:r w:rsidRPr="009A7F20">
        <w:rPr>
          <w:rStyle w:val="StyleUnderline"/>
        </w:rPr>
        <w:t xml:space="preserve"> that can be </w:t>
      </w:r>
      <w:r w:rsidRPr="000651DA">
        <w:rPr>
          <w:rStyle w:val="StyleUnderline"/>
          <w:highlight w:val="cyan"/>
        </w:rPr>
        <w:t>re-made as</w:t>
      </w:r>
      <w:r w:rsidRPr="009A7F20">
        <w:rPr>
          <w:rStyle w:val="StyleUnderline"/>
        </w:rPr>
        <w:t xml:space="preserve"> blackness and </w:t>
      </w:r>
      <w:r w:rsidRPr="000651DA">
        <w:rPr>
          <w:rStyle w:val="StyleUnderline"/>
          <w:highlight w:val="cyan"/>
        </w:rPr>
        <w:t>indigeneity</w:t>
      </w:r>
      <w:r w:rsidRPr="000651DA">
        <w:rPr>
          <w:rStyle w:val="Style13ptBold"/>
          <w:b w:val="0"/>
          <w:bCs w:val="0"/>
          <w:sz w:val="16"/>
          <w:szCs w:val="18"/>
        </w:rPr>
        <w:t xml:space="preserve"> (2015:5).</w:t>
      </w:r>
    </w:p>
    <w:p w14:paraId="0377AB2B" w14:textId="77777777" w:rsidR="00500482" w:rsidRPr="009A7F20" w:rsidRDefault="00500482" w:rsidP="00500482">
      <w:pPr>
        <w:rPr>
          <w:rStyle w:val="Emphasis"/>
        </w:rPr>
      </w:pPr>
      <w:r w:rsidRPr="009A7F20">
        <w:rPr>
          <w:rStyle w:val="StyleUnderline"/>
        </w:rPr>
        <w:t xml:space="preserve">Thus, </w:t>
      </w:r>
      <w:r w:rsidRPr="000651DA">
        <w:rPr>
          <w:rStyle w:val="StyleUnderline"/>
          <w:highlight w:val="cyan"/>
        </w:rPr>
        <w:t xml:space="preserve">a decolonial project </w:t>
      </w:r>
      <w:r w:rsidRPr="000651DA">
        <w:rPr>
          <w:rStyle w:val="Emphasis"/>
          <w:highlight w:val="cyan"/>
        </w:rPr>
        <w:t>that does not recover</w:t>
      </w:r>
      <w:r w:rsidRPr="000651DA">
        <w:rPr>
          <w:rStyle w:val="Style13ptBold"/>
          <w:b w:val="0"/>
          <w:bCs w:val="0"/>
          <w:sz w:val="16"/>
          <w:szCs w:val="18"/>
        </w:rPr>
        <w:t xml:space="preserve"> or redefine </w:t>
      </w:r>
      <w:r w:rsidRPr="000651DA">
        <w:rPr>
          <w:rStyle w:val="Emphasis"/>
          <w:highlight w:val="cyan"/>
        </w:rPr>
        <w:t>the ontological violence of the</w:t>
      </w:r>
      <w:r w:rsidRPr="009A7F20">
        <w:rPr>
          <w:rStyle w:val="Emphasis"/>
        </w:rPr>
        <w:t xml:space="preserve"> </w:t>
      </w:r>
      <w:r w:rsidRPr="000651DA">
        <w:rPr>
          <w:rStyle w:val="Emphasis"/>
          <w:highlight w:val="cyan"/>
        </w:rPr>
        <w:t>animal may</w:t>
      </w:r>
      <w:r w:rsidRPr="000651DA">
        <w:rPr>
          <w:rStyle w:val="Style13ptBold"/>
          <w:b w:val="0"/>
          <w:bCs w:val="0"/>
          <w:sz w:val="16"/>
          <w:szCs w:val="18"/>
        </w:rPr>
        <w:t xml:space="preserve"> in fact </w:t>
      </w:r>
      <w:r w:rsidRPr="000651DA">
        <w:rPr>
          <w:rStyle w:val="Emphasis"/>
          <w:highlight w:val="cyan"/>
        </w:rPr>
        <w:t>leave intact a fundamental part of how</w:t>
      </w:r>
      <w:r w:rsidRPr="000651DA">
        <w:rPr>
          <w:rStyle w:val="Style13ptBold"/>
          <w:b w:val="0"/>
          <w:bCs w:val="0"/>
          <w:sz w:val="16"/>
          <w:szCs w:val="18"/>
        </w:rPr>
        <w:t xml:space="preserve"> these </w:t>
      </w:r>
      <w:r w:rsidRPr="000651DA">
        <w:rPr>
          <w:rStyle w:val="Emphasis"/>
          <w:highlight w:val="cyan"/>
        </w:rPr>
        <w:t>racializing</w:t>
      </w:r>
      <w:r w:rsidRPr="009A7F20">
        <w:rPr>
          <w:rStyle w:val="Emphasis"/>
        </w:rPr>
        <w:t xml:space="preserve">, anthropocentric </w:t>
      </w:r>
      <w:r w:rsidRPr="000651DA">
        <w:rPr>
          <w:rStyle w:val="Emphasis"/>
          <w:highlight w:val="cyan"/>
        </w:rPr>
        <w:t>logics sustain themselves</w:t>
      </w:r>
      <w:r w:rsidRPr="009A7F20">
        <w:rPr>
          <w:rStyle w:val="Emphasis"/>
        </w:rPr>
        <w:t>.</w:t>
      </w:r>
    </w:p>
    <w:p w14:paraId="20EE4094" w14:textId="77777777" w:rsidR="00500482" w:rsidRPr="00AC55A3" w:rsidRDefault="00500482" w:rsidP="00500482">
      <w:pPr>
        <w:rPr>
          <w:rStyle w:val="Emphasis"/>
        </w:rPr>
      </w:pPr>
      <w:r w:rsidRPr="000651DA">
        <w:rPr>
          <w:rStyle w:val="Style13ptBold"/>
          <w:b w:val="0"/>
          <w:bCs w:val="0"/>
          <w:sz w:val="16"/>
          <w:szCs w:val="18"/>
        </w:rPr>
        <w:t xml:space="preserve">Like the human, </w:t>
      </w:r>
      <w:r w:rsidRPr="000651DA">
        <w:rPr>
          <w:sz w:val="16"/>
        </w:rPr>
        <w:t>the animal is not a monolithic ontological category. Animals</w:t>
      </w:r>
      <w:r w:rsidRPr="000651DA">
        <w:rPr>
          <w:rStyle w:val="Style13ptBold"/>
          <w:b w:val="0"/>
          <w:bCs w:val="0"/>
          <w:sz w:val="16"/>
          <w:szCs w:val="18"/>
        </w:rPr>
        <w:t xml:space="preserve">, as a category, include many forms of life—and, of course, humans themselves are animals. Even among nonhuman animals, </w:t>
      </w:r>
      <w:proofErr w:type="gramStart"/>
      <w:r w:rsidRPr="000651DA">
        <w:rPr>
          <w:rStyle w:val="Style13ptBold"/>
          <w:b w:val="0"/>
          <w:bCs w:val="0"/>
          <w:sz w:val="16"/>
          <w:szCs w:val="18"/>
        </w:rPr>
        <w:t>often-arbitrary</w:t>
      </w:r>
      <w:proofErr w:type="gramEnd"/>
      <w:r w:rsidRPr="000651DA">
        <w:rPr>
          <w:rStyle w:val="Style13ptBold"/>
          <w:b w:val="0"/>
          <w:bCs w:val="0"/>
          <w:sz w:val="16"/>
          <w:szCs w:val="18"/>
        </w:rPr>
        <w:t xml:space="preserve"> and culturally produced belief systems categorise species into those humans love as “companion animals” or “pets”, those eaten as “food”, those who are experimented on for biomedical research, or those trained into entertainment. Critical animal studies scholarship has aimed to decentre the human as the sole site of ethical and political consideration by bringing nuanced critiques of how these categories of nonhuman life are constructed into dialogue with human geographies (Philo and Wilbert 2000; Wolch and Emel 1998). Some animal geographies work concerned with decentring the human in human geography pays particular attention to the construction of racialised notions of the human and how this is entangled with social and cultural geographies of the nonhuman (e.g. Anderson 2007, 2014; Elder et al. 1998). By highlighting the processes of racialisation and animalisation that occur at the Angola Rodeo, I argue that </w:t>
      </w:r>
      <w:r w:rsidRPr="00AC55A3">
        <w:rPr>
          <w:rStyle w:val="StyleUnderline"/>
        </w:rPr>
        <w:t xml:space="preserve">serious </w:t>
      </w:r>
      <w:r w:rsidRPr="000651DA">
        <w:rPr>
          <w:rStyle w:val="StyleUnderline"/>
          <w:highlight w:val="cyan"/>
        </w:rPr>
        <w:t xml:space="preserve">consideration </w:t>
      </w:r>
      <w:r w:rsidRPr="000651DA">
        <w:rPr>
          <w:rStyle w:val="StyleUnderline"/>
        </w:rPr>
        <w:t>of</w:t>
      </w:r>
      <w:r w:rsidRPr="00AC55A3">
        <w:rPr>
          <w:rStyle w:val="StyleUnderline"/>
        </w:rPr>
        <w:t xml:space="preserve"> humans and other species in this site </w:t>
      </w:r>
      <w:r w:rsidRPr="000651DA">
        <w:rPr>
          <w:rStyle w:val="StyleUnderline"/>
          <w:highlight w:val="cyan"/>
        </w:rPr>
        <w:t>can</w:t>
      </w:r>
      <w:r w:rsidRPr="00AC55A3">
        <w:rPr>
          <w:rStyle w:val="StyleUnderline"/>
        </w:rPr>
        <w:t xml:space="preserve"> work to </w:t>
      </w:r>
      <w:r w:rsidRPr="000651DA">
        <w:rPr>
          <w:rStyle w:val="StyleUnderline"/>
          <w:highlight w:val="cyan"/>
        </w:rPr>
        <w:t>reformulate the violence</w:t>
      </w:r>
      <w:r w:rsidRPr="00AC55A3">
        <w:rPr>
          <w:rStyle w:val="StyleUnderline"/>
        </w:rPr>
        <w:t xml:space="preserve"> done and </w:t>
      </w:r>
      <w:r w:rsidRPr="000651DA">
        <w:rPr>
          <w:rStyle w:val="StyleUnderline"/>
          <w:highlight w:val="cyan"/>
        </w:rPr>
        <w:t>redone by these categories</w:t>
      </w:r>
      <w:r w:rsidRPr="000651DA">
        <w:rPr>
          <w:rStyle w:val="Style13ptBold"/>
          <w:b w:val="0"/>
          <w:bCs w:val="0"/>
          <w:sz w:val="16"/>
          <w:szCs w:val="18"/>
        </w:rPr>
        <w:t xml:space="preserve">. Katherine McKittrick (2013) warns that </w:t>
      </w:r>
      <w:r w:rsidRPr="000651DA">
        <w:rPr>
          <w:rStyle w:val="StyleUnderline"/>
          <w:highlight w:val="cyan"/>
        </w:rPr>
        <w:t xml:space="preserve">yet another </w:t>
      </w:r>
      <w:r w:rsidRPr="000651DA">
        <w:rPr>
          <w:rStyle w:val="Emphasis"/>
          <w:highlight w:val="cyan"/>
        </w:rPr>
        <w:t>retelling of violence</w:t>
      </w:r>
      <w:r w:rsidRPr="000651DA">
        <w:rPr>
          <w:rStyle w:val="Style13ptBold"/>
          <w:b w:val="0"/>
          <w:bCs w:val="0"/>
          <w:sz w:val="16"/>
          <w:szCs w:val="18"/>
        </w:rPr>
        <w:t xml:space="preserve"> against black </w:t>
      </w:r>
      <w:r w:rsidRPr="00AC55A3">
        <w:rPr>
          <w:rStyle w:val="Emphasis"/>
        </w:rPr>
        <w:t xml:space="preserve">people </w:t>
      </w:r>
      <w:r w:rsidRPr="000651DA">
        <w:rPr>
          <w:rStyle w:val="Emphasis"/>
          <w:highlight w:val="cyan"/>
        </w:rPr>
        <w:t>is not sufficient and</w:t>
      </w:r>
      <w:r w:rsidRPr="000651DA">
        <w:rPr>
          <w:rStyle w:val="Style13ptBold"/>
          <w:b w:val="0"/>
          <w:bCs w:val="0"/>
          <w:sz w:val="16"/>
          <w:szCs w:val="18"/>
        </w:rPr>
        <w:t xml:space="preserve"> in fact </w:t>
      </w:r>
      <w:r w:rsidRPr="000651DA">
        <w:rPr>
          <w:rStyle w:val="Emphasis"/>
          <w:highlight w:val="cyan"/>
        </w:rPr>
        <w:t>may</w:t>
      </w:r>
      <w:r w:rsidRPr="00AC55A3">
        <w:rPr>
          <w:rStyle w:val="Emphasis"/>
        </w:rPr>
        <w:t xml:space="preserve"> </w:t>
      </w:r>
      <w:r w:rsidRPr="000651DA">
        <w:rPr>
          <w:rStyle w:val="Emphasis"/>
          <w:highlight w:val="cyan"/>
        </w:rPr>
        <w:t xml:space="preserve">reinforce notions of black lives as exploitable, disposable </w:t>
      </w:r>
      <w:r w:rsidRPr="000651DA">
        <w:rPr>
          <w:rStyle w:val="Emphasis"/>
        </w:rPr>
        <w:t xml:space="preserve">and </w:t>
      </w:r>
      <w:r w:rsidRPr="000651DA">
        <w:rPr>
          <w:rStyle w:val="Emphasis"/>
          <w:highlight w:val="cyan"/>
        </w:rPr>
        <w:t>ungrievable, or of</w:t>
      </w:r>
      <w:r w:rsidRPr="00AC55A3">
        <w:rPr>
          <w:rStyle w:val="Emphasis"/>
        </w:rPr>
        <w:t xml:space="preserve"> “black </w:t>
      </w:r>
      <w:r w:rsidRPr="000651DA">
        <w:rPr>
          <w:rStyle w:val="Emphasis"/>
          <w:highlight w:val="cyan"/>
        </w:rPr>
        <w:t>suffering as spectacle</w:t>
      </w:r>
      <w:r w:rsidRPr="000651DA">
        <w:rPr>
          <w:rStyle w:val="Style13ptBold"/>
          <w:b w:val="0"/>
          <w:bCs w:val="0"/>
          <w:sz w:val="16"/>
          <w:szCs w:val="18"/>
        </w:rPr>
        <w:t xml:space="preserve">” (Hartman 1997). </w:t>
      </w:r>
      <w:r w:rsidRPr="00AC55A3">
        <w:rPr>
          <w:rStyle w:val="StyleUnderline"/>
        </w:rPr>
        <w:t xml:space="preserve">With these warnings in mind, </w:t>
      </w:r>
      <w:r w:rsidRPr="000651DA">
        <w:rPr>
          <w:rStyle w:val="StyleUnderline"/>
          <w:highlight w:val="cyan"/>
        </w:rPr>
        <w:t>my project</w:t>
      </w:r>
      <w:r w:rsidRPr="00AC55A3">
        <w:rPr>
          <w:rStyle w:val="StyleUnderline"/>
        </w:rPr>
        <w:t xml:space="preserve"> </w:t>
      </w:r>
      <w:r w:rsidRPr="000651DA">
        <w:rPr>
          <w:rStyle w:val="Style13ptBold"/>
          <w:b w:val="0"/>
          <w:bCs w:val="0"/>
          <w:sz w:val="16"/>
          <w:szCs w:val="18"/>
        </w:rPr>
        <w:t xml:space="preserve">here </w:t>
      </w:r>
      <w:r w:rsidRPr="000651DA">
        <w:rPr>
          <w:rStyle w:val="StyleUnderline"/>
          <w:highlight w:val="cyan"/>
        </w:rPr>
        <w:t>aims to</w:t>
      </w:r>
      <w:r w:rsidRPr="00AC55A3">
        <w:rPr>
          <w:rStyle w:val="StyleUnderline"/>
        </w:rPr>
        <w:t xml:space="preserve"> contribute to </w:t>
      </w:r>
      <w:r w:rsidRPr="000651DA">
        <w:rPr>
          <w:rStyle w:val="Emphasis"/>
          <w:highlight w:val="cyan"/>
        </w:rPr>
        <w:t>destabilis</w:t>
      </w:r>
      <w:r w:rsidRPr="00AC55A3">
        <w:rPr>
          <w:rStyle w:val="Emphasis"/>
        </w:rPr>
        <w:t>ing</w:t>
      </w:r>
      <w:r w:rsidRPr="000651DA">
        <w:rPr>
          <w:rStyle w:val="Style13ptBold"/>
          <w:b w:val="0"/>
          <w:bCs w:val="0"/>
          <w:sz w:val="16"/>
          <w:szCs w:val="18"/>
        </w:rPr>
        <w:t xml:space="preserve"> </w:t>
      </w:r>
      <w:r w:rsidRPr="000651DA">
        <w:rPr>
          <w:rStyle w:val="StyleUnderline"/>
          <w:highlight w:val="cyan"/>
        </w:rPr>
        <w:t>and</w:t>
      </w:r>
      <w:r w:rsidRPr="000651DA">
        <w:rPr>
          <w:rStyle w:val="Style13ptBold"/>
          <w:b w:val="0"/>
          <w:bCs w:val="0"/>
          <w:sz w:val="16"/>
          <w:szCs w:val="18"/>
          <w:highlight w:val="cyan"/>
        </w:rPr>
        <w:t xml:space="preserve"> </w:t>
      </w:r>
      <w:r w:rsidRPr="000651DA">
        <w:rPr>
          <w:rStyle w:val="Emphasis"/>
          <w:highlight w:val="cyan"/>
        </w:rPr>
        <w:t>undo</w:t>
      </w:r>
      <w:r w:rsidRPr="00AC55A3">
        <w:rPr>
          <w:rStyle w:val="Emphasis"/>
        </w:rPr>
        <w:t>ing</w:t>
      </w:r>
      <w:r w:rsidRPr="000651DA">
        <w:rPr>
          <w:rStyle w:val="Style13ptBold"/>
          <w:b w:val="0"/>
          <w:bCs w:val="0"/>
          <w:sz w:val="16"/>
          <w:szCs w:val="18"/>
        </w:rPr>
        <w:t xml:space="preserve"> </w:t>
      </w:r>
      <w:r w:rsidRPr="000651DA">
        <w:rPr>
          <w:rStyle w:val="Emphasis"/>
          <w:highlight w:val="cyan"/>
        </w:rPr>
        <w:t>the foundational ontological</w:t>
      </w:r>
      <w:r w:rsidRPr="000651DA">
        <w:rPr>
          <w:rStyle w:val="StyleUnderline"/>
          <w:highlight w:val="cyan"/>
        </w:rPr>
        <w:t xml:space="preserve"> base</w:t>
      </w:r>
      <w:r w:rsidRPr="000651DA">
        <w:rPr>
          <w:rStyle w:val="Style13ptBold"/>
          <w:b w:val="0"/>
          <w:bCs w:val="0"/>
          <w:sz w:val="16"/>
          <w:szCs w:val="18"/>
          <w:highlight w:val="cyan"/>
        </w:rPr>
        <w:t>—</w:t>
      </w:r>
      <w:r w:rsidRPr="000651DA">
        <w:rPr>
          <w:rStyle w:val="Emphasis"/>
          <w:highlight w:val="cyan"/>
        </w:rPr>
        <w:t>the human/subhuman/nonhuman categories—on which</w:t>
      </w:r>
      <w:r w:rsidRPr="00AC55A3">
        <w:rPr>
          <w:rStyle w:val="Emphasis"/>
        </w:rPr>
        <w:t xml:space="preserve"> these </w:t>
      </w:r>
      <w:r w:rsidRPr="000651DA">
        <w:rPr>
          <w:rStyle w:val="Emphasis"/>
          <w:highlight w:val="cyan"/>
        </w:rPr>
        <w:t>distinct forms of violence are enacted.</w:t>
      </w:r>
    </w:p>
    <w:p w14:paraId="6F302AD4" w14:textId="77777777" w:rsidR="00500482" w:rsidRDefault="00500482" w:rsidP="00500482">
      <w:pPr>
        <w:rPr>
          <w:sz w:val="16"/>
        </w:rPr>
      </w:pPr>
    </w:p>
    <w:p w14:paraId="25E808A5" w14:textId="77777777" w:rsidR="00500482" w:rsidRDefault="00500482" w:rsidP="00500482">
      <w:pPr>
        <w:pStyle w:val="Heading4"/>
      </w:pPr>
      <w:r>
        <w:t>Refuse their attempts to “distance” their alternative from our theory of power – doing so reaffirms speciest exclusion.</w:t>
      </w:r>
    </w:p>
    <w:p w14:paraId="51A05EB5" w14:textId="77777777" w:rsidR="00500482" w:rsidRPr="00FF65C6" w:rsidRDefault="00500482" w:rsidP="00500482">
      <w:pPr>
        <w:rPr>
          <w:rStyle w:val="Style13ptBold"/>
          <w:b w:val="0"/>
          <w:bCs w:val="0"/>
          <w:sz w:val="24"/>
        </w:rPr>
      </w:pPr>
      <w:r>
        <w:rPr>
          <w:rStyle w:val="Style13ptBold"/>
        </w:rPr>
        <w:t xml:space="preserve">Kim 15 </w:t>
      </w:r>
      <w:r>
        <w:rPr>
          <w:rStyle w:val="Style13ptBold"/>
          <w:b w:val="0"/>
          <w:bCs w:val="0"/>
        </w:rPr>
        <w:t xml:space="preserve">– </w:t>
      </w:r>
      <w:r>
        <w:t xml:space="preserve">Professor @ University of California, Irvine </w:t>
      </w:r>
      <w:r>
        <w:rPr>
          <w:sz w:val="20"/>
          <w:szCs w:val="18"/>
        </w:rPr>
        <w:t>(Claire Jean, Dangerous Crossings: Race, Species, and Nature in a Multicultural Age, Cambridge University Press, Cambridge University Press, 286-287) NAR</w:t>
      </w:r>
    </w:p>
    <w:p w14:paraId="105E2B82" w14:textId="77777777" w:rsidR="00500482" w:rsidRPr="000E56AF" w:rsidRDefault="00500482" w:rsidP="00500482">
      <w:pPr>
        <w:rPr>
          <w:rStyle w:val="StyleUnderline"/>
        </w:rPr>
      </w:pPr>
      <w:r w:rsidRPr="000E56AF">
        <w:rPr>
          <w:sz w:val="16"/>
        </w:rPr>
        <w:t xml:space="preserve">In the wake of Hurricane Katrina, </w:t>
      </w:r>
      <w:r w:rsidRPr="000E56AF">
        <w:rPr>
          <w:rStyle w:val="StyleUnderline"/>
          <w:highlight w:val="cyan"/>
        </w:rPr>
        <w:t>the</w:t>
      </w:r>
      <w:r w:rsidRPr="000E56AF">
        <w:rPr>
          <w:sz w:val="16"/>
        </w:rPr>
        <w:t xml:space="preserve"> </w:t>
      </w:r>
      <w:r w:rsidRPr="00465050">
        <w:rPr>
          <w:rStyle w:val="StyleUnderline"/>
        </w:rPr>
        <w:t>Black</w:t>
      </w:r>
      <w:r w:rsidRPr="000E56AF">
        <w:rPr>
          <w:sz w:val="16"/>
        </w:rPr>
        <w:t xml:space="preserve"> </w:t>
      </w:r>
      <w:r w:rsidRPr="000E56AF">
        <w:rPr>
          <w:rStyle w:val="StyleUnderline"/>
          <w:highlight w:val="cyan"/>
        </w:rPr>
        <w:t>lament “We are not animals” was a bid for the</w:t>
      </w:r>
      <w:r w:rsidRPr="000E56AF">
        <w:rPr>
          <w:rStyle w:val="StyleUnderline"/>
        </w:rPr>
        <w:t xml:space="preserve"> </w:t>
      </w:r>
      <w:r w:rsidRPr="000E56AF">
        <w:rPr>
          <w:rStyle w:val="StyleUnderline"/>
          <w:highlight w:val="cyan"/>
        </w:rPr>
        <w:t>recognition of</w:t>
      </w:r>
      <w:r w:rsidRPr="000E56AF">
        <w:rPr>
          <w:rStyle w:val="StyleUnderline"/>
        </w:rPr>
        <w:t xml:space="preserve"> Black </w:t>
      </w:r>
      <w:r w:rsidRPr="000E56AF">
        <w:rPr>
          <w:rStyle w:val="StyleUnderline"/>
          <w:highlight w:val="cyan"/>
        </w:rPr>
        <w:t>humanity</w:t>
      </w:r>
      <w:r w:rsidRPr="000E56AF">
        <w:rPr>
          <w:sz w:val="16"/>
        </w:rPr>
        <w:t xml:space="preserve">. But defending Black humanity does not logically require reinscribing the subordination of nonhuman animals. The problem was not that the HSUS animal rescue team performed skillfully or that the American public loves a good animal rescue story. The problem was that race overdetermined the tragic </w:t>
      </w:r>
      <w:r w:rsidRPr="000E56AF">
        <w:rPr>
          <w:rStyle w:val="Emphasis"/>
          <w:highlight w:val="cyan"/>
        </w:rPr>
        <w:t>and</w:t>
      </w:r>
      <w:r w:rsidRPr="000E56AF">
        <w:rPr>
          <w:sz w:val="16"/>
        </w:rPr>
        <w:t xml:space="preserve"> deadly outcomes of Katrina for Black residents of New Orleans. Black people were seen and treated as less than human, and this injury would not have been mitigated if all dogs and cats, too, had been abandoned. Nor is it true that “pets” are generally valued and cherished in this society. This nation is transfixed over the story of a Bichon Frisé being thrown into traffic because of road </w:t>
      </w:r>
      <w:proofErr w:type="gramStart"/>
      <w:r w:rsidRPr="000E56AF">
        <w:rPr>
          <w:sz w:val="16"/>
        </w:rPr>
        <w:t>rage</w:t>
      </w:r>
      <w:proofErr w:type="gramEnd"/>
      <w:r w:rsidRPr="000E56AF">
        <w:rPr>
          <w:sz w:val="16"/>
        </w:rPr>
        <w:t xml:space="preserve"> but it also countenances the slaughter of millions of healthy dogs and cats in shelters every year. To say that animal rescue efforts after Katrina show that whites love “pets” is comparable to saying that the election of Barack Obama to the U.S. presidency shows that racism is no longer a problem. It confuses the exception with the rule, the photo-op for the deeper truth. It disavows the reality of how the taxonomy of species authorizes the infliction of unremitting and profound suffering on animals. Furthermore, </w:t>
      </w:r>
      <w:r w:rsidRPr="000E56AF">
        <w:rPr>
          <w:rStyle w:val="StyleUnderline"/>
        </w:rPr>
        <w:t xml:space="preserve">to say that animal rescue efforts show that whites love “pets” more than they do Black people reduces nonhuman animals to instruments for measuring degrees of anti-Blackness. </w:t>
      </w:r>
    </w:p>
    <w:p w14:paraId="07B7E755" w14:textId="77777777" w:rsidR="00500482" w:rsidRPr="000E56AF" w:rsidRDefault="00500482" w:rsidP="00500482">
      <w:pPr>
        <w:rPr>
          <w:sz w:val="16"/>
        </w:rPr>
      </w:pPr>
      <w:r w:rsidRPr="000E56AF">
        <w:rPr>
          <w:sz w:val="16"/>
        </w:rPr>
        <w:t>“</w:t>
      </w:r>
      <w:r w:rsidRPr="000E56AF">
        <w:rPr>
          <w:rStyle w:val="StyleUnderline"/>
        </w:rPr>
        <w:t>We are not animals,”</w:t>
      </w:r>
      <w:r w:rsidRPr="000E56AF">
        <w:rPr>
          <w:sz w:val="16"/>
        </w:rPr>
        <w:t xml:space="preserve"> like “We are all animals</w:t>
      </w:r>
      <w:r w:rsidRPr="000E56AF">
        <w:rPr>
          <w:rStyle w:val="StyleUnderline"/>
        </w:rPr>
        <w:t xml:space="preserve">,” </w:t>
      </w:r>
      <w:r w:rsidRPr="000E56AF">
        <w:rPr>
          <w:rStyle w:val="StyleUnderline"/>
          <w:highlight w:val="cyan"/>
        </w:rPr>
        <w:t>rests upon an untenable elision</w:t>
      </w:r>
      <w:r w:rsidRPr="000E56AF">
        <w:rPr>
          <w:sz w:val="16"/>
        </w:rPr>
        <w:t xml:space="preserve"> – here </w:t>
      </w:r>
      <w:r w:rsidRPr="000E56AF">
        <w:rPr>
          <w:rStyle w:val="StyleUnderline"/>
        </w:rPr>
        <w:t xml:space="preserve">the elision </w:t>
      </w:r>
      <w:r w:rsidRPr="000E56AF">
        <w:rPr>
          <w:rStyle w:val="StyleUnderline"/>
          <w:highlight w:val="cyan"/>
        </w:rPr>
        <w:t xml:space="preserve">of </w:t>
      </w:r>
      <w:r w:rsidRPr="000E56AF">
        <w:rPr>
          <w:rStyle w:val="Emphasis"/>
          <w:highlight w:val="cyan"/>
        </w:rPr>
        <w:t>species</w:t>
      </w:r>
      <w:r w:rsidRPr="000E56AF">
        <w:rPr>
          <w:rStyle w:val="StyleUnderline"/>
          <w:highlight w:val="cyan"/>
        </w:rPr>
        <w:t xml:space="preserve"> and the denial of </w:t>
      </w:r>
      <w:r w:rsidRPr="000E56AF">
        <w:rPr>
          <w:rStyle w:val="Emphasis"/>
          <w:highlight w:val="cyan"/>
        </w:rPr>
        <w:t>profound</w:t>
      </w:r>
      <w:r w:rsidRPr="000E56AF">
        <w:rPr>
          <w:rStyle w:val="StyleUnderline"/>
        </w:rPr>
        <w:t xml:space="preserve"> and meaningful </w:t>
      </w:r>
      <w:r w:rsidRPr="000E56AF">
        <w:rPr>
          <w:rStyle w:val="Emphasis"/>
          <w:highlight w:val="cyan"/>
        </w:rPr>
        <w:t>continuities between human and nonhuman animals</w:t>
      </w:r>
      <w:r w:rsidRPr="000E56AF">
        <w:rPr>
          <w:sz w:val="16"/>
        </w:rPr>
        <w:t xml:space="preserve">. In the end, </w:t>
      </w:r>
      <w:r w:rsidRPr="000E56AF">
        <w:rPr>
          <w:rStyle w:val="StyleUnderline"/>
          <w:highlight w:val="cyan"/>
        </w:rPr>
        <w:t>the effort to gain full humanity</w:t>
      </w:r>
      <w:r w:rsidRPr="000E56AF">
        <w:rPr>
          <w:sz w:val="16"/>
        </w:rPr>
        <w:t xml:space="preserve"> by distancing from nonhuman animals, like the effort to achieve moral considerability </w:t>
      </w:r>
      <w:r w:rsidRPr="000E56AF">
        <w:rPr>
          <w:rStyle w:val="StyleUnderline"/>
        </w:rPr>
        <w:t>for animals through racially fraught, racism denying analogies</w:t>
      </w:r>
      <w:r w:rsidRPr="000E56AF">
        <w:rPr>
          <w:rStyle w:val="Emphasis"/>
        </w:rPr>
        <w:t xml:space="preserve">, </w:t>
      </w:r>
      <w:r w:rsidRPr="000E56AF">
        <w:rPr>
          <w:rStyle w:val="Emphasis"/>
          <w:highlight w:val="cyan"/>
        </w:rPr>
        <w:t>is a misbegotten</w:t>
      </w:r>
      <w:r w:rsidRPr="000E56AF">
        <w:rPr>
          <w:rStyle w:val="Emphasis"/>
        </w:rPr>
        <w:t xml:space="preserve"> project: </w:t>
      </w:r>
      <w:r w:rsidRPr="000E56AF">
        <w:rPr>
          <w:rStyle w:val="Emphasis"/>
          <w:highlight w:val="cyan"/>
        </w:rPr>
        <w:t>it has not succeeded and cannot succeed</w:t>
      </w:r>
      <w:r w:rsidRPr="000E56AF">
        <w:rPr>
          <w:sz w:val="16"/>
        </w:rPr>
        <w:t xml:space="preserve"> because </w:t>
      </w:r>
      <w:r w:rsidRPr="000E56AF">
        <w:rPr>
          <w:rStyle w:val="StyleUnderline"/>
          <w:highlight w:val="cyan"/>
        </w:rPr>
        <w:t>race cannot be unsutured from species</w:t>
      </w:r>
      <w:r w:rsidRPr="000E56AF">
        <w:rPr>
          <w:rStyle w:val="StyleUnderline"/>
        </w:rPr>
        <w:t xml:space="preserve"> and dismantled </w:t>
      </w:r>
      <w:r w:rsidRPr="000E56AF">
        <w:rPr>
          <w:rStyle w:val="Emphasis"/>
          <w:highlight w:val="cyan"/>
        </w:rPr>
        <w:t>while species categories motor on in force</w:t>
      </w:r>
      <w:r w:rsidRPr="000E56AF">
        <w:rPr>
          <w:rStyle w:val="StyleUnderline"/>
        </w:rPr>
        <w:t>.</w:t>
      </w:r>
      <w:r w:rsidRPr="000E56AF">
        <w:rPr>
          <w:sz w:val="16"/>
        </w:rPr>
        <w:t xml:space="preserve"> Rather, </w:t>
      </w:r>
      <w:r w:rsidRPr="000E56AF">
        <w:rPr>
          <w:rStyle w:val="StyleUnderline"/>
          <w:highlight w:val="cyan"/>
        </w:rPr>
        <w:t>these</w:t>
      </w:r>
      <w:r w:rsidRPr="000E56AF">
        <w:rPr>
          <w:sz w:val="16"/>
        </w:rPr>
        <w:t xml:space="preserve"> two </w:t>
      </w:r>
      <w:r w:rsidRPr="000E56AF">
        <w:rPr>
          <w:rStyle w:val="StyleUnderline"/>
          <w:highlight w:val="cyan"/>
        </w:rPr>
        <w:t>taxonomies</w:t>
      </w:r>
      <w:r w:rsidRPr="000E56AF">
        <w:rPr>
          <w:sz w:val="16"/>
        </w:rPr>
        <w:t xml:space="preserve">, intimately </w:t>
      </w:r>
      <w:r w:rsidRPr="000E56AF">
        <w:rPr>
          <w:rStyle w:val="Emphasis"/>
        </w:rPr>
        <w:t xml:space="preserve">bound with one another, </w:t>
      </w:r>
      <w:r w:rsidRPr="000E56AF">
        <w:rPr>
          <w:rStyle w:val="Emphasis"/>
          <w:highlight w:val="cyan"/>
        </w:rPr>
        <w:t>must be disassembled together</w:t>
      </w:r>
      <w:r w:rsidRPr="000E56AF">
        <w:rPr>
          <w:rStyle w:val="Emphasis"/>
        </w:rPr>
        <w:t xml:space="preserve"> </w:t>
      </w:r>
      <w:r w:rsidRPr="000E56AF">
        <w:rPr>
          <w:sz w:val="16"/>
        </w:rPr>
        <w:t xml:space="preserve">in our efforts </w:t>
      </w:r>
      <w:r w:rsidRPr="000E56AF">
        <w:rPr>
          <w:rStyle w:val="StyleUnderline"/>
          <w:highlight w:val="cyan"/>
        </w:rPr>
        <w:t>to</w:t>
      </w:r>
      <w:r w:rsidRPr="000E56AF">
        <w:rPr>
          <w:sz w:val="16"/>
        </w:rPr>
        <w:t xml:space="preserve"> meaningfully and </w:t>
      </w:r>
      <w:r w:rsidRPr="000E56AF">
        <w:rPr>
          <w:rStyle w:val="Emphasis"/>
        </w:rPr>
        <w:t xml:space="preserve">radically </w:t>
      </w:r>
      <w:r w:rsidRPr="000E56AF">
        <w:rPr>
          <w:rStyle w:val="Emphasis"/>
          <w:highlight w:val="cyan"/>
        </w:rPr>
        <w:t>rethink</w:t>
      </w:r>
      <w:r w:rsidRPr="000E56AF">
        <w:rPr>
          <w:rStyle w:val="Emphasis"/>
        </w:rPr>
        <w:t xml:space="preserve"> the category of </w:t>
      </w:r>
      <w:r w:rsidRPr="000E56AF">
        <w:rPr>
          <w:rStyle w:val="Emphasis"/>
          <w:highlight w:val="cyan"/>
        </w:rPr>
        <w:t>the human</w:t>
      </w:r>
      <w:r w:rsidRPr="000E56AF">
        <w:rPr>
          <w:sz w:val="16"/>
        </w:rPr>
        <w:t>.</w:t>
      </w:r>
    </w:p>
    <w:p w14:paraId="353257D6" w14:textId="77777777" w:rsidR="00500482" w:rsidRPr="000E56AF" w:rsidRDefault="00500482" w:rsidP="00500482">
      <w:pPr>
        <w:rPr>
          <w:sz w:val="16"/>
        </w:rPr>
      </w:pPr>
      <w:r w:rsidRPr="000E56AF">
        <w:rPr>
          <w:sz w:val="16"/>
        </w:rPr>
        <w:t xml:space="preserve">Pursuing an ethics of </w:t>
      </w:r>
      <w:r w:rsidRPr="000E56AF">
        <w:rPr>
          <w:rStyle w:val="StyleUnderline"/>
          <w:highlight w:val="cyan"/>
        </w:rPr>
        <w:t>avowal leads</w:t>
      </w:r>
      <w:r w:rsidRPr="000E56AF">
        <w:rPr>
          <w:rStyle w:val="StyleUnderline"/>
        </w:rPr>
        <w:t xml:space="preserve"> us </w:t>
      </w:r>
      <w:r w:rsidRPr="000E56AF">
        <w:rPr>
          <w:rStyle w:val="StyleUnderline"/>
          <w:highlight w:val="cyan"/>
        </w:rPr>
        <w:t xml:space="preserve">into </w:t>
      </w:r>
      <w:r w:rsidRPr="000E56AF">
        <w:rPr>
          <w:rStyle w:val="Emphasis"/>
          <w:highlight w:val="cyan"/>
        </w:rPr>
        <w:t>uncharted territory</w:t>
      </w:r>
      <w:r w:rsidRPr="000E56AF">
        <w:rPr>
          <w:sz w:val="16"/>
        </w:rPr>
        <w:t xml:space="preserve">. But </w:t>
      </w:r>
      <w:r w:rsidRPr="000E56AF">
        <w:rPr>
          <w:rStyle w:val="StyleUnderline"/>
        </w:rPr>
        <w:t>a change of terrain could be just what is needed in this war.</w:t>
      </w:r>
      <w:r w:rsidRPr="000E56AF">
        <w:rPr>
          <w:sz w:val="16"/>
        </w:rPr>
        <w:t xml:space="preserve"> Structured by the post–civil rights regime, </w:t>
      </w:r>
      <w:r w:rsidRPr="000E56AF">
        <w:rPr>
          <w:rStyle w:val="StyleUnderline"/>
          <w:highlight w:val="cyan"/>
        </w:rPr>
        <w:t>the</w:t>
      </w:r>
      <w:r w:rsidRPr="000E56AF">
        <w:rPr>
          <w:rStyle w:val="StyleUnderline"/>
        </w:rPr>
        <w:t xml:space="preserve"> American </w:t>
      </w:r>
      <w:r w:rsidRPr="000E56AF">
        <w:rPr>
          <w:rStyle w:val="StyleUnderline"/>
          <w:highlight w:val="cyan"/>
        </w:rPr>
        <w:t>left is</w:t>
      </w:r>
      <w:r w:rsidRPr="000E56AF">
        <w:rPr>
          <w:rStyle w:val="StyleUnderline"/>
        </w:rPr>
        <w:t xml:space="preserve"> thoroughly </w:t>
      </w:r>
      <w:r w:rsidRPr="000E56AF">
        <w:rPr>
          <w:rStyle w:val="Emphasis"/>
          <w:highlight w:val="cyan"/>
        </w:rPr>
        <w:t>segmented</w:t>
      </w:r>
      <w:r w:rsidRPr="000E56AF">
        <w:rPr>
          <w:sz w:val="16"/>
        </w:rPr>
        <w:t xml:space="preserve">. </w:t>
      </w:r>
      <w:r w:rsidRPr="000E56AF">
        <w:rPr>
          <w:rStyle w:val="StyleUnderline"/>
        </w:rPr>
        <w:t xml:space="preserve">Each cause </w:t>
      </w:r>
      <w:r w:rsidRPr="000E56AF">
        <w:rPr>
          <w:rStyle w:val="StyleUnderline"/>
          <w:highlight w:val="cyan"/>
        </w:rPr>
        <w:t>has</w:t>
      </w:r>
      <w:r w:rsidRPr="000E56AF">
        <w:rPr>
          <w:rStyle w:val="StyleUnderline"/>
        </w:rPr>
        <w:t xml:space="preserve"> its </w:t>
      </w:r>
      <w:r w:rsidRPr="000E56AF">
        <w:rPr>
          <w:rStyle w:val="StyleUnderline"/>
          <w:highlight w:val="cyan"/>
        </w:rPr>
        <w:t>cluster of advocacy org</w:t>
      </w:r>
      <w:r w:rsidRPr="000E56AF">
        <w:rPr>
          <w:rStyle w:val="StyleUnderline"/>
        </w:rPr>
        <w:t>anization</w:t>
      </w:r>
      <w:r w:rsidRPr="000E56AF">
        <w:rPr>
          <w:rStyle w:val="StyleUnderline"/>
          <w:highlight w:val="cyan"/>
        </w:rPr>
        <w:t>s</w:t>
      </w:r>
      <w:r w:rsidRPr="000E56AF">
        <w:rPr>
          <w:rStyle w:val="StyleUnderline"/>
        </w:rPr>
        <w:t xml:space="preserve"> </w:t>
      </w:r>
      <w:r w:rsidRPr="000E56AF">
        <w:rPr>
          <w:rStyle w:val="StyleUnderline"/>
          <w:highlight w:val="cyan"/>
        </w:rPr>
        <w:t>and</w:t>
      </w:r>
      <w:r w:rsidRPr="000E56AF">
        <w:rPr>
          <w:rStyle w:val="StyleUnderline"/>
        </w:rPr>
        <w:t xml:space="preserve"> </w:t>
      </w:r>
      <w:r w:rsidRPr="000E56AF">
        <w:rPr>
          <w:rStyle w:val="StyleUnderline"/>
          <w:highlight w:val="cyan"/>
        </w:rPr>
        <w:t>corresponding academic field(s). Each engages the enemy from a separate bunker</w:t>
      </w:r>
      <w:r w:rsidRPr="000E56AF">
        <w:rPr>
          <w:rStyle w:val="StyleUnderline"/>
        </w:rPr>
        <w:t xml:space="preserve">. </w:t>
      </w:r>
      <w:r w:rsidRPr="000E56AF">
        <w:rPr>
          <w:rStyle w:val="StyleUnderline"/>
          <w:highlight w:val="cyan"/>
        </w:rPr>
        <w:t>Each resists coercive universalisms and coalitional possibilities</w:t>
      </w:r>
      <w:r w:rsidRPr="000E56AF">
        <w:rPr>
          <w:rStyle w:val="StyleUnderline"/>
        </w:rPr>
        <w:t>,</w:t>
      </w:r>
      <w:r w:rsidRPr="000E56AF">
        <w:rPr>
          <w:sz w:val="16"/>
        </w:rPr>
        <w:t xml:space="preserve"> except </w:t>
      </w:r>
      <w:r w:rsidRPr="000E56AF">
        <w:rPr>
          <w:rStyle w:val="Emphasis"/>
        </w:rPr>
        <w:t>momentarily</w:t>
      </w:r>
      <w:r w:rsidRPr="000E56AF">
        <w:rPr>
          <w:rStyle w:val="StyleUnderline"/>
        </w:rPr>
        <w:t xml:space="preserve">. </w:t>
      </w:r>
      <w:r w:rsidRPr="000E56AF">
        <w:rPr>
          <w:rStyle w:val="StyleUnderline"/>
          <w:highlight w:val="cyan"/>
        </w:rPr>
        <w:t>In the meantime</w:t>
      </w:r>
      <w:r w:rsidRPr="000E56AF">
        <w:rPr>
          <w:rStyle w:val="StyleUnderline"/>
        </w:rPr>
        <w:t xml:space="preserve">, the </w:t>
      </w:r>
      <w:r w:rsidRPr="000E56AF">
        <w:rPr>
          <w:rStyle w:val="StyleUnderline"/>
          <w:highlight w:val="cyan"/>
        </w:rPr>
        <w:t>forces</w:t>
      </w:r>
      <w:r w:rsidRPr="000E56AF">
        <w:rPr>
          <w:sz w:val="16"/>
        </w:rPr>
        <w:t xml:space="preserve"> of neoliberal capitalism </w:t>
      </w:r>
      <w:r w:rsidRPr="000E56AF">
        <w:rPr>
          <w:rStyle w:val="StyleUnderline"/>
          <w:highlight w:val="cyan"/>
        </w:rPr>
        <w:t>face few obstacles as they transform</w:t>
      </w:r>
      <w:r w:rsidRPr="000E56AF">
        <w:rPr>
          <w:rStyle w:val="StyleUnderline"/>
        </w:rPr>
        <w:t xml:space="preserve"> </w:t>
      </w:r>
      <w:r w:rsidRPr="000E56AF">
        <w:rPr>
          <w:rStyle w:val="StyleUnderline"/>
          <w:highlight w:val="cyan"/>
        </w:rPr>
        <w:t>racialized others, nonhuman animals, and the earth into “resources”</w:t>
      </w:r>
      <w:r w:rsidRPr="000E56AF">
        <w:rPr>
          <w:rStyle w:val="StyleUnderline"/>
        </w:rPr>
        <w:t xml:space="preserve"> in the game of perpetual capital accumulation</w:t>
      </w:r>
      <w:r w:rsidRPr="000E56AF">
        <w:rPr>
          <w:sz w:val="16"/>
        </w:rPr>
        <w:t xml:space="preserve">. </w:t>
      </w:r>
    </w:p>
    <w:p w14:paraId="676069CF" w14:textId="77777777" w:rsidR="00500482" w:rsidRPr="000E56AF" w:rsidRDefault="00500482" w:rsidP="00500482">
      <w:pPr>
        <w:rPr>
          <w:sz w:val="16"/>
        </w:rPr>
      </w:pPr>
      <w:r w:rsidRPr="000E56AF">
        <w:rPr>
          <w:rStyle w:val="StyleUnderline"/>
        </w:rPr>
        <w:t>Rethinking the human begins with the recognition that the human has always been a thoroughly exclusionary concept in race and species terms – that it has only ever made sense as a way of marking who does not belong in the inner circle. It means clarifying that the project before us is not an extensionist one</w:t>
      </w:r>
      <w:r w:rsidRPr="000E56AF">
        <w:rPr>
          <w:sz w:val="16"/>
        </w:rPr>
        <w:t xml:space="preserve"> (expanding the definition of the human to allow a few racialized groups or preferred ape species in) </w:t>
      </w:r>
      <w:r w:rsidRPr="000E56AF">
        <w:rPr>
          <w:rStyle w:val="StyleUnderline"/>
        </w:rPr>
        <w:t>but rather a reconstructive one (reimagining humans, animals, and nature outside of systems of domination).</w:t>
      </w:r>
      <w:r w:rsidRPr="000E56AF">
        <w:rPr>
          <w:sz w:val="16"/>
        </w:rPr>
        <w:t xml:space="preserve"> In ecological terms, time is indeed short. But there is still a chance to open </w:t>
      </w:r>
      <w:proofErr w:type="gramStart"/>
      <w:r w:rsidRPr="000E56AF">
        <w:rPr>
          <w:sz w:val="16"/>
        </w:rPr>
        <w:t>ourselves</w:t>
      </w:r>
      <w:proofErr w:type="gramEnd"/>
      <w:r w:rsidRPr="000E56AF">
        <w:rPr>
          <w:sz w:val="16"/>
        </w:rPr>
        <w:t xml:space="preserve"> to each other, to see each other. </w:t>
      </w:r>
      <w:r w:rsidRPr="000E56AF">
        <w:rPr>
          <w:rStyle w:val="StyleUnderline"/>
        </w:rPr>
        <w:t>There is still time to become and act together</w:t>
      </w:r>
      <w:r>
        <w:rPr>
          <w:rStyle w:val="StyleUnderline"/>
        </w:rPr>
        <w:t>.</w:t>
      </w:r>
    </w:p>
    <w:p w14:paraId="0C7C4CB4" w14:textId="77777777" w:rsidR="00500482" w:rsidRDefault="00500482" w:rsidP="00500482">
      <w:pPr>
        <w:pStyle w:val="Heading2"/>
      </w:pPr>
      <w:r>
        <w:t>States CP</w:t>
      </w:r>
    </w:p>
    <w:p w14:paraId="1797468C" w14:textId="77777777" w:rsidR="00500482" w:rsidRDefault="00500482" w:rsidP="00500482">
      <w:pPr>
        <w:pStyle w:val="Heading3"/>
      </w:pPr>
      <w:r>
        <w:t>2AC---States CP</w:t>
      </w:r>
    </w:p>
    <w:p w14:paraId="40A04123" w14:textId="77777777" w:rsidR="00500482" w:rsidRPr="003329A5" w:rsidRDefault="00500482" w:rsidP="00500482">
      <w:pPr>
        <w:pStyle w:val="Heading4"/>
        <w:rPr>
          <w:sz w:val="16"/>
        </w:rPr>
      </w:pPr>
      <w:r>
        <w:t>6. Pre-emption guts CP durability</w:t>
      </w:r>
    </w:p>
    <w:p w14:paraId="5EEFB926" w14:textId="77777777" w:rsidR="00500482" w:rsidRPr="00C50ECE" w:rsidRDefault="00500482" w:rsidP="00500482">
      <w:r w:rsidRPr="00C50ECE">
        <w:t xml:space="preserve">Miranda </w:t>
      </w:r>
      <w:r w:rsidRPr="00C50ECE">
        <w:rPr>
          <w:rStyle w:val="Style13ptBold"/>
        </w:rPr>
        <w:t>Groh</w:t>
      </w:r>
      <w:r>
        <w:t xml:space="preserve"> 20</w:t>
      </w:r>
      <w:r w:rsidRPr="00C50ECE">
        <w:rPr>
          <w:rStyle w:val="Style13ptBold"/>
        </w:rPr>
        <w:t>23</w:t>
      </w:r>
      <w:r w:rsidRPr="00C50ECE">
        <w:t xml:space="preserve"> Lewis &amp; Clark Law </w:t>
      </w:r>
      <w:r>
        <w:t xml:space="preserve"> </w:t>
      </w:r>
      <w:r w:rsidRPr="00C50ECE">
        <w:t>" THE CONFINES OF FEDERALISM ON FARMED</w:t>
      </w:r>
      <w:r>
        <w:t xml:space="preserve"> </w:t>
      </w:r>
      <w:r w:rsidRPr="00C50ECE">
        <w:t>ANIMAL WELFARE" No Publication, https://lawcommons.lclark.edu/cgi/viewcontent.cgi?article=1107&amp;context=alr, (ermo-sms,acc 3-28-2026)</w:t>
      </w:r>
    </w:p>
    <w:p w14:paraId="2D9ED40D" w14:textId="77777777" w:rsidR="00500482" w:rsidRDefault="00500482" w:rsidP="00500482">
      <w:r w:rsidRPr="00C50ECE">
        <w:rPr>
          <w:rStyle w:val="StyleUnderline"/>
          <w:highlight w:val="cyan"/>
        </w:rPr>
        <w:t>Although</w:t>
      </w:r>
      <w:r w:rsidRPr="00C50ECE">
        <w:t xml:space="preserve"> farmed </w:t>
      </w:r>
      <w:r w:rsidRPr="00C50ECE">
        <w:rPr>
          <w:rStyle w:val="StyleUnderline"/>
          <w:highlight w:val="cyan"/>
        </w:rPr>
        <w:t>animal advocates have achieved some protection</w:t>
      </w:r>
      <w:r w:rsidRPr="00C50ECE">
        <w:t xml:space="preserve"> for</w:t>
      </w:r>
      <w:r>
        <w:t xml:space="preserve"> </w:t>
      </w:r>
      <w:r w:rsidRPr="00C50ECE">
        <w:t xml:space="preserve">animals </w:t>
      </w:r>
      <w:r w:rsidRPr="00C50ECE">
        <w:rPr>
          <w:rStyle w:val="StyleUnderline"/>
          <w:highlight w:val="cyan"/>
        </w:rPr>
        <w:t xml:space="preserve">through state and local laws, Congress’s constitutional authority to </w:t>
      </w:r>
      <w:r w:rsidRPr="00C50ECE">
        <w:rPr>
          <w:rStyle w:val="Emphasis"/>
          <w:highlight w:val="cyan"/>
        </w:rPr>
        <w:t>preempt</w:t>
      </w:r>
      <w:r w:rsidRPr="00C50ECE">
        <w:t xml:space="preserve"> state law </w:t>
      </w:r>
      <w:r w:rsidRPr="00C50ECE">
        <w:rPr>
          <w:rStyle w:val="StyleUnderline"/>
          <w:highlight w:val="cyan"/>
        </w:rPr>
        <w:t xml:space="preserve">and regulate interstate commerce poses a </w:t>
      </w:r>
      <w:r w:rsidRPr="00C50ECE">
        <w:rPr>
          <w:rStyle w:val="Emphasis"/>
          <w:highlight w:val="cyan"/>
        </w:rPr>
        <w:t>significant threat</w:t>
      </w:r>
      <w:r w:rsidRPr="00C50ECE">
        <w:rPr>
          <w:rStyle w:val="StyleUnderline"/>
          <w:highlight w:val="cyan"/>
        </w:rPr>
        <w:t xml:space="preserve"> to those achievements. Additionally, the practical constraints of the</w:t>
      </w:r>
      <w:r>
        <w:t xml:space="preserve"> </w:t>
      </w:r>
      <w:r w:rsidRPr="00C50ECE">
        <w:t xml:space="preserve">United </w:t>
      </w:r>
      <w:proofErr w:type="gramStart"/>
      <w:r w:rsidRPr="00C50ECE">
        <w:t>States’</w:t>
      </w:r>
      <w:proofErr w:type="gramEnd"/>
      <w:r w:rsidRPr="00C50ECE">
        <w:t xml:space="preserve"> </w:t>
      </w:r>
      <w:r w:rsidRPr="00C50ECE">
        <w:rPr>
          <w:rStyle w:val="StyleUnderline"/>
          <w:highlight w:val="cyan"/>
        </w:rPr>
        <w:t xml:space="preserve">interconnected food system suggest that national, uniform standards are </w:t>
      </w:r>
      <w:r w:rsidRPr="00C50ECE">
        <w:rPr>
          <w:rStyle w:val="Emphasis"/>
          <w:highlight w:val="cyan"/>
        </w:rPr>
        <w:t>more desirable</w:t>
      </w:r>
      <w:r w:rsidRPr="00C50ECE">
        <w:rPr>
          <w:rStyle w:val="StyleUnderline"/>
          <w:highlight w:val="cyan"/>
        </w:rPr>
        <w:t xml:space="preserve"> than a state-by-state, piecemeal approach</w:t>
      </w:r>
      <w:r w:rsidRPr="00C50ECE">
        <w:t xml:space="preserve"> to</w:t>
      </w:r>
      <w:r>
        <w:t xml:space="preserve"> </w:t>
      </w:r>
      <w:r w:rsidRPr="00C50ECE">
        <w:t>animal welfare. Despite the potential benefits of a state-by-state approach</w:t>
      </w:r>
      <w:r>
        <w:t xml:space="preserve"> </w:t>
      </w:r>
      <w:r w:rsidRPr="00C50ECE">
        <w:t xml:space="preserve">and some obstacles faced at the federal level, this Article argues that longlasting </w:t>
      </w:r>
      <w:r w:rsidRPr="00C50ECE">
        <w:rPr>
          <w:rStyle w:val="StyleUnderline"/>
          <w:highlight w:val="cyan"/>
        </w:rPr>
        <w:t>legal protections</w:t>
      </w:r>
      <w:r w:rsidRPr="00C50ECE">
        <w:t xml:space="preserve"> for farmed animals </w:t>
      </w:r>
      <w:r w:rsidRPr="00C50ECE">
        <w:rPr>
          <w:rStyle w:val="StyleUnderline"/>
          <w:highlight w:val="cyan"/>
        </w:rPr>
        <w:t xml:space="preserve">should </w:t>
      </w:r>
      <w:r w:rsidRPr="00C50ECE">
        <w:rPr>
          <w:rStyle w:val="Emphasis"/>
          <w:highlight w:val="cyan"/>
        </w:rPr>
        <w:t>ultimately</w:t>
      </w:r>
      <w:r w:rsidRPr="00C50ECE">
        <w:rPr>
          <w:rStyle w:val="StyleUnderline"/>
          <w:highlight w:val="cyan"/>
        </w:rPr>
        <w:t xml:space="preserve"> come from Congress, and</w:t>
      </w:r>
      <w:r w:rsidRPr="00C50ECE">
        <w:t xml:space="preserve"> that </w:t>
      </w:r>
      <w:r w:rsidRPr="00C50ECE">
        <w:rPr>
          <w:rStyle w:val="StyleUnderline"/>
          <w:highlight w:val="cyan"/>
        </w:rPr>
        <w:t xml:space="preserve">animal advocates </w:t>
      </w:r>
      <w:r w:rsidRPr="00C50ECE">
        <w:rPr>
          <w:rStyle w:val="Emphasis"/>
          <w:highlight w:val="cyan"/>
        </w:rPr>
        <w:t>should</w:t>
      </w:r>
      <w:r w:rsidRPr="00C50ECE">
        <w:rPr>
          <w:rStyle w:val="StyleUnderline"/>
          <w:highlight w:val="cyan"/>
        </w:rPr>
        <w:t xml:space="preserve"> concentrate their efforts there</w:t>
      </w:r>
      <w:r w:rsidRPr="00C50ECE">
        <w:t>.</w:t>
      </w:r>
      <w:r>
        <w:t xml:space="preserve"> </w:t>
      </w:r>
      <w:r w:rsidRPr="00C50ECE">
        <w:t xml:space="preserve">This is </w:t>
      </w:r>
      <w:r w:rsidRPr="00C50ECE">
        <w:rPr>
          <w:rStyle w:val="Emphasis"/>
          <w:highlight w:val="cyan"/>
        </w:rPr>
        <w:t>especially</w:t>
      </w:r>
      <w:r w:rsidRPr="00C50ECE">
        <w:rPr>
          <w:rStyle w:val="StyleUnderline"/>
          <w:highlight w:val="cyan"/>
        </w:rPr>
        <w:t xml:space="preserve"> true pending the Supreme Court’s decision</w:t>
      </w:r>
      <w:r w:rsidRPr="00C50ECE">
        <w:t xml:space="preserve"> in National</w:t>
      </w:r>
      <w:r>
        <w:t xml:space="preserve"> </w:t>
      </w:r>
      <w:r w:rsidRPr="00C50ECE">
        <w:t xml:space="preserve">Pork Producers Council v. Ross, where the Court will rule </w:t>
      </w:r>
      <w:r w:rsidRPr="00C50ECE">
        <w:rPr>
          <w:rStyle w:val="StyleUnderline"/>
          <w:highlight w:val="cyan"/>
        </w:rPr>
        <w:t>on</w:t>
      </w:r>
      <w:r w:rsidRPr="00C50ECE">
        <w:t xml:space="preserve"> the validity of</w:t>
      </w:r>
      <w:r>
        <w:t xml:space="preserve"> </w:t>
      </w:r>
      <w:r w:rsidRPr="00C50ECE">
        <w:t xml:space="preserve">California’s </w:t>
      </w:r>
      <w:r w:rsidRPr="00C50ECE">
        <w:rPr>
          <w:rStyle w:val="StyleUnderline"/>
          <w:highlight w:val="cyan"/>
        </w:rPr>
        <w:t>Proposition 12</w:t>
      </w:r>
      <w:r w:rsidRPr="00C50ECE">
        <w:t>, which bans in-state sales of certain products</w:t>
      </w:r>
      <w:r>
        <w:t xml:space="preserve"> </w:t>
      </w:r>
      <w:r w:rsidRPr="00C50ECE">
        <w:t>made from animals who were cruelly confined.1</w:t>
      </w:r>
    </w:p>
    <w:p w14:paraId="4139CA1E" w14:textId="77777777" w:rsidR="00500482" w:rsidRDefault="00500482" w:rsidP="00500482">
      <w:pPr>
        <w:pStyle w:val="Heading4"/>
      </w:pPr>
      <w:r>
        <w:t xml:space="preserve">7. State Sovereignty </w:t>
      </w:r>
      <w:r>
        <w:rPr>
          <w:u w:val="single"/>
        </w:rPr>
        <w:t>doesn’t</w:t>
      </w:r>
      <w:r>
        <w:t xml:space="preserve"> produce </w:t>
      </w:r>
      <w:r>
        <w:rPr>
          <w:u w:val="single"/>
        </w:rPr>
        <w:t>effective</w:t>
      </w:r>
      <w:r>
        <w:t xml:space="preserve"> policymaking. </w:t>
      </w:r>
    </w:p>
    <w:p w14:paraId="610BC11B" w14:textId="77777777" w:rsidR="00500482" w:rsidRDefault="00500482" w:rsidP="00500482">
      <w:r>
        <w:rPr>
          <w:rStyle w:val="Style13ptBold"/>
        </w:rPr>
        <w:t>Grumbach ’22</w:t>
      </w:r>
      <w:r>
        <w:t xml:space="preserve"> [Jacob M.; 2022; Department of Political Science, University of Washington, Ph.D. from the University of California-Berkeley; Laboratories Against Democracy: How National Parties Transformed State Politics, “Laboratories of Democratic Backsliding,” ch. 7]</w:t>
      </w:r>
    </w:p>
    <w:p w14:paraId="1AFC0B58" w14:textId="77777777" w:rsidR="00500482" w:rsidRDefault="00500482" w:rsidP="00500482">
      <w:pPr>
        <w:rPr>
          <w:sz w:val="16"/>
        </w:rPr>
      </w:pPr>
      <w:r>
        <w:rPr>
          <w:rStyle w:val="StyleUnderline"/>
          <w:highlight w:val="cyan"/>
        </w:rPr>
        <w:t>Proponents</w:t>
      </w:r>
      <w:r>
        <w:rPr>
          <w:rStyle w:val="StyleUnderline"/>
        </w:rPr>
        <w:t xml:space="preserve"> of</w:t>
      </w:r>
      <w:r>
        <w:rPr>
          <w:sz w:val="16"/>
        </w:rPr>
        <w:t xml:space="preserve"> progressive </w:t>
      </w:r>
      <w:r>
        <w:rPr>
          <w:rStyle w:val="Emphasis"/>
        </w:rPr>
        <w:t>federalism</w:t>
      </w:r>
      <w:r>
        <w:rPr>
          <w:rStyle w:val="StyleUnderline"/>
        </w:rPr>
        <w:t xml:space="preserve"> </w:t>
      </w:r>
      <w:r>
        <w:rPr>
          <w:rStyle w:val="StyleUnderline"/>
          <w:highlight w:val="cyan"/>
        </w:rPr>
        <w:t xml:space="preserve">discuss </w:t>
      </w:r>
      <w:r>
        <w:rPr>
          <w:rStyle w:val="Emphasis"/>
          <w:highlight w:val="cyan"/>
        </w:rPr>
        <w:t>spillovers</w:t>
      </w:r>
      <w:r>
        <w:rPr>
          <w:rStyle w:val="StyleUnderline"/>
        </w:rPr>
        <w:t xml:space="preserve">, in which the effects of state policy </w:t>
      </w:r>
      <w:r>
        <w:rPr>
          <w:rStyle w:val="Emphasis"/>
        </w:rPr>
        <w:t>reverberate</w:t>
      </w:r>
      <w:r>
        <w:rPr>
          <w:rStyle w:val="StyleUnderline"/>
        </w:rPr>
        <w:t xml:space="preserve"> outside of its borders (</w:t>
      </w:r>
      <w:r>
        <w:rPr>
          <w:rStyle w:val="Emphasis"/>
        </w:rPr>
        <w:t>Gerken</w:t>
      </w:r>
      <w:r>
        <w:rPr>
          <w:rStyle w:val="StyleUnderline"/>
        </w:rPr>
        <w:t xml:space="preserve"> and Revesz 2012)</w:t>
      </w:r>
      <w:r>
        <w:rPr>
          <w:sz w:val="16"/>
        </w:rPr>
        <w:t xml:space="preserve">. Although such scholars are </w:t>
      </w:r>
      <w:proofErr w:type="gramStart"/>
      <w:r>
        <w:rPr>
          <w:sz w:val="16"/>
        </w:rPr>
        <w:t>well aware</w:t>
      </w:r>
      <w:proofErr w:type="gramEnd"/>
      <w:r>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524BDCF9" w14:textId="77777777" w:rsidR="00500482" w:rsidRDefault="00500482" w:rsidP="00500482">
      <w:pPr>
        <w:rPr>
          <w:sz w:val="16"/>
          <w:szCs w:val="16"/>
        </w:rPr>
      </w:pPr>
      <w:r>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43692A87" w14:textId="77777777" w:rsidR="00500482" w:rsidRDefault="00500482" w:rsidP="00500482">
      <w:pPr>
        <w:rPr>
          <w:sz w:val="16"/>
          <w:szCs w:val="16"/>
        </w:rPr>
      </w:pPr>
      <w:r>
        <w:rPr>
          <w:sz w:val="16"/>
          <w:szCs w:val="16"/>
        </w:rPr>
        <w:t>The federalism that haunts our history looks quite dif</w:t>
      </w:r>
      <w:r>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491505D" w14:textId="77777777" w:rsidR="00500482" w:rsidRDefault="00500482" w:rsidP="00500482">
      <w:pPr>
        <w:rPr>
          <w:sz w:val="16"/>
        </w:rPr>
      </w:pPr>
      <w:r>
        <w:rPr>
          <w:rStyle w:val="StyleUnderline"/>
          <w:highlight w:val="cyan"/>
        </w:rPr>
        <w:t>But</w:t>
      </w:r>
      <w:r>
        <w:rPr>
          <w:sz w:val="16"/>
        </w:rPr>
        <w:t xml:space="preserve"> is the United States truly past “the federalism that haunts our history”? In the next section, I turn to more troubling theories of the role of federalism in democracy.</w:t>
      </w:r>
    </w:p>
    <w:p w14:paraId="45C4D906" w14:textId="77777777" w:rsidR="00500482" w:rsidRDefault="00500482" w:rsidP="00500482">
      <w:pPr>
        <w:rPr>
          <w:sz w:val="16"/>
          <w:szCs w:val="16"/>
        </w:rPr>
      </w:pPr>
      <w:r>
        <w:rPr>
          <w:sz w:val="16"/>
          <w:szCs w:val="16"/>
        </w:rPr>
        <w:t>Federalism as Democracy-Contracting</w:t>
      </w:r>
    </w:p>
    <w:p w14:paraId="2BC6A1D5" w14:textId="77777777" w:rsidR="00500482" w:rsidRDefault="00500482" w:rsidP="00500482">
      <w:pPr>
        <w:rPr>
          <w:sz w:val="16"/>
          <w:szCs w:val="16"/>
        </w:rPr>
      </w:pPr>
      <w:r>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7E3B3C5F" w14:textId="77777777" w:rsidR="00500482" w:rsidRDefault="00500482" w:rsidP="00500482">
      <w:pPr>
        <w:rPr>
          <w:sz w:val="16"/>
        </w:rPr>
      </w:pPr>
      <w:r>
        <w:rPr>
          <w:rStyle w:val="StyleUnderline"/>
          <w:highlight w:val="cyan"/>
        </w:rPr>
        <w:t>Federalism is</w:t>
      </w:r>
      <w:r>
        <w:rPr>
          <w:rStyle w:val="StyleUnderline"/>
        </w:rPr>
        <w:t xml:space="preserve"> also </w:t>
      </w:r>
      <w:r>
        <w:rPr>
          <w:rStyle w:val="StyleUnderline"/>
          <w:highlight w:val="cyan"/>
        </w:rPr>
        <w:t xml:space="preserve">the </w:t>
      </w:r>
      <w:r>
        <w:rPr>
          <w:rStyle w:val="Emphasis"/>
          <w:highlight w:val="cyan"/>
        </w:rPr>
        <w:t>direct</w:t>
      </w:r>
      <w:r>
        <w:rPr>
          <w:sz w:val="16"/>
        </w:rPr>
        <w:t xml:space="preserve"> and indirect </w:t>
      </w:r>
      <w:r>
        <w:rPr>
          <w:rStyle w:val="Emphasis"/>
          <w:highlight w:val="cyan"/>
        </w:rPr>
        <w:t>source</w:t>
      </w:r>
      <w:r>
        <w:rPr>
          <w:rStyle w:val="StyleUnderline"/>
          <w:highlight w:val="cyan"/>
        </w:rPr>
        <w:t xml:space="preserve"> of </w:t>
      </w:r>
      <w:r>
        <w:rPr>
          <w:rStyle w:val="Emphasis"/>
          <w:highlight w:val="cyan"/>
        </w:rPr>
        <w:t>veto</w:t>
      </w:r>
      <w:r>
        <w:rPr>
          <w:rStyle w:val="StyleUnderline"/>
        </w:rPr>
        <w:t xml:space="preserve"> point</w:t>
      </w:r>
      <w:r>
        <w:rPr>
          <w:rStyle w:val="Emphasis"/>
          <w:highlight w:val="cyan"/>
        </w:rPr>
        <w:t>s</w:t>
      </w:r>
      <w:r>
        <w:rPr>
          <w:sz w:val="16"/>
        </w:rPr>
        <w:t xml:space="preserve"> in the American constitutional structure. </w:t>
      </w:r>
      <w:r>
        <w:rPr>
          <w:rStyle w:val="StyleUnderline"/>
        </w:rPr>
        <w:t xml:space="preserve">This </w:t>
      </w:r>
      <w:r>
        <w:rPr>
          <w:rStyle w:val="StyleUnderline"/>
          <w:highlight w:val="cyan"/>
        </w:rPr>
        <w:t xml:space="preserve">may </w:t>
      </w:r>
      <w:r>
        <w:rPr>
          <w:rStyle w:val="Emphasis"/>
          <w:highlight w:val="cyan"/>
        </w:rPr>
        <w:t>hold back</w:t>
      </w:r>
      <w:r>
        <w:rPr>
          <w:rStyle w:val="StyleUnderline"/>
          <w:highlight w:val="cyan"/>
        </w:rPr>
        <w:t xml:space="preserve"> democracy</w:t>
      </w:r>
      <w:r>
        <w:rPr>
          <w:rStyle w:val="StyleUnderline"/>
        </w:rPr>
        <w:t xml:space="preserve"> by </w:t>
      </w:r>
      <w:r>
        <w:rPr>
          <w:rStyle w:val="Emphasis"/>
          <w:highlight w:val="cyan"/>
        </w:rPr>
        <w:t>increasing</w:t>
      </w:r>
      <w:r>
        <w:rPr>
          <w:rStyle w:val="StyleUnderline"/>
        </w:rPr>
        <w:t xml:space="preserve"> the </w:t>
      </w:r>
      <w:r>
        <w:rPr>
          <w:rStyle w:val="StyleUnderline"/>
          <w:highlight w:val="cyan"/>
        </w:rPr>
        <w:t>number of</w:t>
      </w:r>
      <w:r>
        <w:rPr>
          <w:rStyle w:val="StyleUnderline"/>
        </w:rPr>
        <w:t xml:space="preserve"> veto </w:t>
      </w:r>
      <w:r>
        <w:rPr>
          <w:rStyle w:val="Emphasis"/>
          <w:highlight w:val="cyan"/>
        </w:rPr>
        <w:t>players</w:t>
      </w:r>
      <w:r>
        <w:rPr>
          <w:sz w:val="16"/>
        </w:rPr>
        <w:t xml:space="preserve"> in the political system, </w:t>
      </w:r>
      <w:r>
        <w:rPr>
          <w:rStyle w:val="StyleUnderline"/>
          <w:highlight w:val="cyan"/>
        </w:rPr>
        <w:t>causing</w:t>
      </w:r>
      <w:r>
        <w:rPr>
          <w:rStyle w:val="StyleUnderline"/>
        </w:rPr>
        <w:t xml:space="preserve"> more frequent </w:t>
      </w:r>
      <w:r>
        <w:rPr>
          <w:rStyle w:val="Emphasis"/>
          <w:highlight w:val="cyan"/>
        </w:rPr>
        <w:t>policy stasis</w:t>
      </w:r>
      <w:r>
        <w:rPr>
          <w:rStyle w:val="StyleUnderline"/>
          <w:highlight w:val="cyan"/>
        </w:rPr>
        <w:t xml:space="preserve"> and </w:t>
      </w:r>
      <w:r>
        <w:rPr>
          <w:rStyle w:val="Emphasis"/>
          <w:highlight w:val="cyan"/>
        </w:rPr>
        <w:t>s</w:t>
      </w:r>
      <w:r>
        <w:rPr>
          <w:rStyle w:val="StyleUnderline"/>
        </w:rP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rPr>
          <w:rStyle w:val="StyleUnderline"/>
        </w:rPr>
        <w:t xml:space="preserve">federalism </w:t>
      </w:r>
      <w:r>
        <w:rPr>
          <w:rStyle w:val="Emphasis"/>
        </w:rPr>
        <w:t>impedes</w:t>
      </w:r>
      <w:r>
        <w:rPr>
          <w:rStyle w:val="StyleUnderline"/>
        </w:rPr>
        <w:t xml:space="preserve"> reform</w:t>
      </w:r>
      <w:r>
        <w:rPr>
          <w:sz w:val="16"/>
        </w:rPr>
        <w:t>.” Rules that make it more difficult for any actor to change laws are asymmetrically problematic for people who are suffering under the status quo.</w:t>
      </w:r>
    </w:p>
    <w:p w14:paraId="4187FA1A" w14:textId="77777777" w:rsidR="00500482" w:rsidRDefault="00500482" w:rsidP="00500482">
      <w:pPr>
        <w:rPr>
          <w:sz w:val="16"/>
        </w:rPr>
      </w:pPr>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rStyle w:val="StyleUnderline"/>
          <w:highlight w:val="cyan"/>
        </w:rPr>
        <w:t xml:space="preserve">the </w:t>
      </w:r>
      <w:r>
        <w:rPr>
          <w:rStyle w:val="Emphasis"/>
          <w:highlight w:val="cyan"/>
        </w:rPr>
        <w:t>wealthy</w:t>
      </w:r>
      <w:r>
        <w:rPr>
          <w:rStyle w:val="StyleUnderline"/>
          <w:highlight w:val="cyan"/>
        </w:rPr>
        <w:t xml:space="preserve"> can more </w:t>
      </w:r>
      <w:r>
        <w:rPr>
          <w:rStyle w:val="Emphasis"/>
          <w:highlight w:val="cyan"/>
        </w:rPr>
        <w:t>credibly</w:t>
      </w:r>
      <w:r>
        <w:rPr>
          <w:rStyle w:val="Emphasis"/>
        </w:rPr>
        <w:t xml:space="preserve"> threaten</w:t>
      </w:r>
      <w:r>
        <w:rPr>
          <w:rStyle w:val="StyleUnderline"/>
        </w:rPr>
        <w:t xml:space="preserve"> to reduce </w:t>
      </w:r>
      <w:r>
        <w:rPr>
          <w:rStyle w:val="Emphasis"/>
        </w:rPr>
        <w:t>investment</w:t>
      </w:r>
      <w:r>
        <w:rPr>
          <w:rStyle w:val="StyleUnderline"/>
        </w:rPr>
        <w:t xml:space="preserve"> in a state, and they can more </w:t>
      </w:r>
      <w:r>
        <w:rPr>
          <w:rStyle w:val="Emphasis"/>
        </w:rPr>
        <w:t>effectively</w:t>
      </w:r>
      <w:r>
        <w:rPr>
          <w:rStyle w:val="StyleUnderline"/>
        </w:rPr>
        <w:t xml:space="preserve"> </w:t>
      </w:r>
      <w:r>
        <w:rPr>
          <w:rStyle w:val="StyleUnderline"/>
          <w:highlight w:val="cyan"/>
        </w:rPr>
        <w:t>influence</w:t>
      </w:r>
      <w:r>
        <w:rPr>
          <w:rStyle w:val="StyleUnderline"/>
        </w:rPr>
        <w:t xml:space="preserve"> the </w:t>
      </w:r>
      <w:r>
        <w:rPr>
          <w:rStyle w:val="Emphasis"/>
          <w:highlight w:val="cyan"/>
        </w:rPr>
        <w:t>politics</w:t>
      </w:r>
      <w:r>
        <w:rPr>
          <w:rStyle w:val="StyleUnderline"/>
        </w:rP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4BF8D6E1" w14:textId="77777777" w:rsidR="00500482" w:rsidRDefault="00500482" w:rsidP="00500482">
      <w:pPr>
        <w:pStyle w:val="Heading2"/>
      </w:pPr>
      <w:r>
        <w:t>AFL-CIO CP</w:t>
      </w:r>
    </w:p>
    <w:p w14:paraId="245847A3" w14:textId="77777777" w:rsidR="00500482" w:rsidRDefault="00500482" w:rsidP="00500482">
      <w:pPr>
        <w:pStyle w:val="Heading3"/>
      </w:pPr>
      <w:r>
        <w:t>2AC---Process CP</w:t>
      </w:r>
    </w:p>
    <w:p w14:paraId="69056FC2" w14:textId="77777777" w:rsidR="00500482" w:rsidRPr="0019205E" w:rsidRDefault="00500482" w:rsidP="00500482">
      <w:pPr>
        <w:pStyle w:val="Heading4"/>
      </w:pPr>
      <w:r>
        <w:t>…AND “</w:t>
      </w:r>
      <w:r w:rsidRPr="00523F23">
        <w:rPr>
          <w:u w:val="single"/>
        </w:rPr>
        <w:t>should</w:t>
      </w:r>
      <w:r>
        <w:t xml:space="preserve">” doesn’t require </w:t>
      </w:r>
      <w:r w:rsidRPr="00523F23">
        <w:rPr>
          <w:u w:val="single"/>
        </w:rPr>
        <w:t>immedia</w:t>
      </w:r>
      <w:r>
        <w:rPr>
          <w:u w:val="single"/>
        </w:rPr>
        <w:t>cy</w:t>
      </w:r>
      <w:r>
        <w:t>.</w:t>
      </w:r>
    </w:p>
    <w:p w14:paraId="109D4E01" w14:textId="77777777" w:rsidR="00500482" w:rsidRDefault="00500482" w:rsidP="00500482">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7DC63EBF" w14:textId="77777777" w:rsidR="00500482" w:rsidRPr="00523F23" w:rsidRDefault="00500482" w:rsidP="00500482">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3962230B" w14:textId="77777777" w:rsidR="00500482" w:rsidRPr="00523F23" w:rsidRDefault="00500482" w:rsidP="00500482">
      <w:pPr>
        <w:rPr>
          <w:sz w:val="16"/>
        </w:rPr>
      </w:pPr>
      <w:r w:rsidRPr="00523F23">
        <w:rPr>
          <w:sz w:val="16"/>
        </w:rPr>
        <w:t xml:space="preserve">So, let's begin again with positive statements. </w:t>
      </w:r>
      <w:proofErr w:type="gramStart"/>
      <w:r w:rsidRPr="00523F23">
        <w:rPr>
          <w:sz w:val="16"/>
        </w:rPr>
        <w:t>So</w:t>
      </w:r>
      <w:proofErr w:type="gramEnd"/>
      <w:r w:rsidRPr="00523F23">
        <w:rPr>
          <w:sz w:val="16"/>
        </w:rPr>
        <w:t xml:space="preserve">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w:t>
      </w:r>
      <w:proofErr w:type="gramStart"/>
      <w:r w:rsidRPr="00523F23">
        <w:rPr>
          <w:sz w:val="16"/>
        </w:rPr>
        <w:t>advice actually, so</w:t>
      </w:r>
      <w:proofErr w:type="gramEnd"/>
      <w:r w:rsidRPr="00523F23">
        <w:rPr>
          <w:sz w:val="16"/>
        </w:rPr>
        <w:t xml:space="preserve">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04E72801" w14:textId="77777777" w:rsidR="00500482" w:rsidRPr="00523F23" w:rsidRDefault="00500482" w:rsidP="00500482">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32F65B06" w14:textId="77777777" w:rsidR="00500482" w:rsidRPr="00523F23" w:rsidRDefault="00500482" w:rsidP="00500482">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xml:space="preserve">]. </w:t>
      </w:r>
      <w:proofErr w:type="gramStart"/>
      <w:r w:rsidRPr="00523F23">
        <w:rPr>
          <w:sz w:val="16"/>
        </w:rPr>
        <w:t>So</w:t>
      </w:r>
      <w:proofErr w:type="gramEnd"/>
      <w:r w:rsidRPr="00523F23">
        <w:rPr>
          <w:sz w:val="16"/>
        </w:rPr>
        <w:t xml:space="preserve"> in the past tense, we used this past participle form. Here, we're using the present tense form of the verb, so no verb changes necessary here.</w:t>
      </w:r>
    </w:p>
    <w:p w14:paraId="3EE475A2" w14:textId="77777777" w:rsidR="00500482" w:rsidRDefault="00500482" w:rsidP="00500482">
      <w:pPr>
        <w:pStyle w:val="Heading4"/>
      </w:pPr>
      <w:r>
        <w:t xml:space="preserve">6---The counterplan </w:t>
      </w:r>
      <w:r w:rsidRPr="005F3FC9">
        <w:rPr>
          <w:u w:val="single"/>
        </w:rPr>
        <w:t>politicizes</w:t>
      </w:r>
      <w:r>
        <w:t xml:space="preserve"> the NLRB and creates </w:t>
      </w:r>
      <w:r w:rsidRPr="005F3FC9">
        <w:rPr>
          <w:u w:val="single"/>
        </w:rPr>
        <w:t>legal volatility</w:t>
      </w:r>
      <w:r>
        <w:t>.</w:t>
      </w:r>
    </w:p>
    <w:p w14:paraId="5D819A59" w14:textId="77777777" w:rsidR="00500482" w:rsidRDefault="00500482" w:rsidP="00500482">
      <w:r w:rsidRPr="005F3FC9">
        <w:rPr>
          <w:rStyle w:val="Style13ptBold"/>
        </w:rPr>
        <w:t>Radu 25</w:t>
      </w:r>
      <w:r w:rsidRPr="008E2D2C">
        <w:t xml:space="preserve"> </w:t>
      </w:r>
      <w:r>
        <w:t xml:space="preserve">[Mira L. Radu (J.D. candidate, University of Mississippi School of Law), 1-19-2025, “Whose Right Is It Anyway: Toward A Balanced Standard </w:t>
      </w:r>
      <w:proofErr w:type="gramStart"/>
      <w:r>
        <w:t>Of</w:t>
      </w:r>
      <w:proofErr w:type="gramEnd"/>
      <w:r>
        <w:t xml:space="preserve">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500B21A5" w14:textId="77777777" w:rsidR="00500482" w:rsidRPr="00854DF7" w:rsidRDefault="00500482" w:rsidP="00500482">
      <w:pPr>
        <w:rPr>
          <w:sz w:val="16"/>
        </w:rPr>
      </w:pPr>
      <w:r w:rsidRPr="00854DF7">
        <w:rPr>
          <w:sz w:val="16"/>
        </w:rPr>
        <w:t>A. Balancing the rights of employees and employers - imposed by the Supreme Court of the United States, yet ignored by the NLRB</w:t>
      </w:r>
    </w:p>
    <w:p w14:paraId="5616A48F" w14:textId="77777777" w:rsidR="00500482" w:rsidRPr="00854DF7" w:rsidRDefault="00500482" w:rsidP="00500482">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381A6F">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381A6F">
        <w:rPr>
          <w:rStyle w:val="Emphasis"/>
        </w:rPr>
        <w:t>ideal</w:t>
      </w:r>
      <w:r w:rsidRPr="00854DF7">
        <w:rPr>
          <w:rStyle w:val="StyleUnderline"/>
        </w:rPr>
        <w:t xml:space="preserve"> than a serious responsibility, as the Board has been engaged in overtly </w:t>
      </w:r>
      <w:r w:rsidRPr="00381A6F">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381A6F">
        <w:rPr>
          <w:rStyle w:val="Emphasis"/>
        </w:rPr>
        <w:t>administration’s</w:t>
      </w:r>
      <w:r w:rsidRPr="00854DF7">
        <w:rPr>
          <w:rStyle w:val="StyleUnderline"/>
        </w:rPr>
        <w:t xml:space="preserve"> political </w:t>
      </w:r>
      <w:r w:rsidRPr="00381A6F">
        <w:rPr>
          <w:rStyle w:val="Emphasis"/>
        </w:rPr>
        <w:t>convictions</w:t>
      </w:r>
      <w:r w:rsidRPr="00854DF7">
        <w:rPr>
          <w:sz w:val="16"/>
        </w:rPr>
        <w:t>.138 Studies have shown that “</w:t>
      </w:r>
      <w:r w:rsidRPr="00854DF7">
        <w:rPr>
          <w:rStyle w:val="StyleUnderline"/>
        </w:rPr>
        <w:t xml:space="preserve">the political affiliation of the </w:t>
      </w:r>
      <w:r w:rsidRPr="00381A6F">
        <w:rPr>
          <w:rStyle w:val="Emphasis"/>
        </w:rPr>
        <w:t>President</w:t>
      </w:r>
      <w:r w:rsidRPr="00854DF7">
        <w:rPr>
          <w:rStyle w:val="StyleUnderline"/>
        </w:rPr>
        <w:t xml:space="preserve"> appointing a Board member has a </w:t>
      </w:r>
      <w:r w:rsidRPr="00381A6F">
        <w:rPr>
          <w:rStyle w:val="Emphasis"/>
        </w:rPr>
        <w:t>strong impact</w:t>
      </w:r>
      <w:r w:rsidRPr="00854DF7">
        <w:rPr>
          <w:rStyle w:val="StyleUnderline"/>
        </w:rPr>
        <w:t xml:space="preserve"> on that Board member’s </w:t>
      </w:r>
      <w:r w:rsidRPr="00381A6F">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3DB3F830" w14:textId="77777777" w:rsidR="00500482" w:rsidRDefault="00500482" w:rsidP="00500482">
      <w:r>
        <w:t>&lt;&lt;TEXT CONDENSED, NONE OMITTED&gt;&gt;</w:t>
      </w:r>
    </w:p>
    <w:p w14:paraId="3C45150A" w14:textId="77777777" w:rsidR="00500482" w:rsidRDefault="00500482" w:rsidP="00500482">
      <w:pPr>
        <w:rPr>
          <w:sz w:val="8"/>
          <w:szCs w:val="12"/>
        </w:rPr>
      </w:pPr>
      <w:r w:rsidRPr="00854DF7">
        <w:rPr>
          <w:sz w:val="8"/>
          <w:szCs w:val="12"/>
        </w:rPr>
        <w:t xml:space="preserve">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w:t>
      </w:r>
      <w:proofErr w:type="gramStart"/>
      <w:r w:rsidRPr="00854DF7">
        <w:rPr>
          <w:sz w:val="8"/>
          <w:szCs w:val="12"/>
        </w:rPr>
        <w:t>view point</w:t>
      </w:r>
      <w:proofErr w:type="gramEnd"/>
      <w:r w:rsidRPr="00854DF7">
        <w:rPr>
          <w:sz w:val="8"/>
          <w:szCs w:val="12"/>
        </w:rPr>
        <w:t xml:space="preserve"> of an employee intending to engage in Section 7 activity148, nor is </w:t>
      </w:r>
      <w:proofErr w:type="gramStart"/>
      <w:r w:rsidRPr="00854DF7">
        <w:rPr>
          <w:sz w:val="8"/>
          <w:szCs w:val="12"/>
        </w:rPr>
        <w:t>this categorizations</w:t>
      </w:r>
      <w:proofErr w:type="gramEnd"/>
      <w:r w:rsidRPr="00854DF7">
        <w:rPr>
          <w:sz w:val="8"/>
          <w:szCs w:val="12"/>
        </w:rPr>
        <w:t xml:space="preserve">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w:t>
      </w:r>
      <w:proofErr w:type="gramStart"/>
      <w:r w:rsidRPr="00854DF7">
        <w:rPr>
          <w:sz w:val="8"/>
          <w:szCs w:val="12"/>
        </w:rPr>
        <w:t>facially</w:t>
      </w:r>
      <w:proofErr w:type="gramEnd"/>
      <w:r w:rsidRPr="00854DF7">
        <w:rPr>
          <w:sz w:val="8"/>
          <w:szCs w:val="12"/>
        </w:rPr>
        <w:t xml:space="preserve"> neutral rules should retain the presumption of lawfulness. Facial neutrality should signal that exact thing to a reasonable person - neutrality - </w:t>
      </w:r>
      <w:proofErr w:type="gramStart"/>
      <w:r w:rsidRPr="00854DF7">
        <w:rPr>
          <w:sz w:val="8"/>
          <w:szCs w:val="12"/>
        </w:rPr>
        <w:t>and by definition, a</w:t>
      </w:r>
      <w:proofErr w:type="gramEnd"/>
      <w:r w:rsidRPr="00854DF7">
        <w:rPr>
          <w:sz w:val="8"/>
          <w:szCs w:val="12"/>
        </w:rPr>
        <w:t xml:space="preserve">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w:t>
      </w:r>
      <w:proofErr w:type="gramStart"/>
      <w:r w:rsidRPr="00854DF7">
        <w:rPr>
          <w:sz w:val="8"/>
          <w:szCs w:val="12"/>
        </w:rPr>
        <w:t>subjectmatter</w:t>
      </w:r>
      <w:proofErr w:type="gramEnd"/>
      <w:r w:rsidRPr="00854DF7">
        <w:rPr>
          <w:sz w:val="8"/>
          <w:szCs w:val="12"/>
        </w:rPr>
        <w:t xml:space="preserve">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w:t>
      </w:r>
      <w:proofErr w:type="gramStart"/>
      <w:r w:rsidRPr="00854DF7">
        <w:rPr>
          <w:sz w:val="8"/>
          <w:szCs w:val="12"/>
        </w:rPr>
        <w:t>regulation</w:t>
      </w:r>
      <w:proofErr w:type="gramEnd"/>
      <w:r w:rsidRPr="00854DF7">
        <w:rPr>
          <w:sz w:val="8"/>
          <w:szCs w:val="12"/>
        </w:rPr>
        <w:t xml:space="preserve">,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w:t>
      </w:r>
      <w:proofErr w:type="gramStart"/>
      <w:r w:rsidRPr="00854DF7">
        <w:rPr>
          <w:sz w:val="8"/>
          <w:szCs w:val="12"/>
        </w:rPr>
        <w:t>eliminate, or</w:t>
      </w:r>
      <w:proofErr w:type="gramEnd"/>
      <w:r w:rsidRPr="00854DF7">
        <w:rPr>
          <w:sz w:val="8"/>
          <w:szCs w:val="12"/>
        </w:rPr>
        <w:t xml:space="preserve"> at least minimize the confusion around the standard under which workplace rules should be scrutinized </w:t>
      </w:r>
      <w:proofErr w:type="gramStart"/>
      <w:r w:rsidRPr="00854DF7">
        <w:rPr>
          <w:sz w:val="8"/>
          <w:szCs w:val="12"/>
        </w:rPr>
        <w:t>in order to</w:t>
      </w:r>
      <w:proofErr w:type="gramEnd"/>
      <w:r w:rsidRPr="00854DF7">
        <w:rPr>
          <w:sz w:val="8"/>
          <w:szCs w:val="12"/>
        </w:rPr>
        <w:t xml:space="preserve">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w:t>
      </w:r>
      <w:proofErr w:type="gramStart"/>
      <w:r w:rsidRPr="00854DF7">
        <w:rPr>
          <w:sz w:val="8"/>
          <w:szCs w:val="12"/>
        </w:rPr>
        <w:t>the Act</w:t>
      </w:r>
      <w:proofErr w:type="gramEnd"/>
      <w:r w:rsidRPr="00854DF7">
        <w:rPr>
          <w:sz w:val="8"/>
          <w:szCs w:val="12"/>
        </w:rPr>
        <w:t xml:space="preserve">.157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w:t>
      </w:r>
      <w:proofErr w:type="gramStart"/>
      <w:r w:rsidRPr="00854DF7">
        <w:rPr>
          <w:sz w:val="8"/>
          <w:szCs w:val="12"/>
        </w:rPr>
        <w:t>balance</w:t>
      </w:r>
      <w:proofErr w:type="gramEnd"/>
      <w:r w:rsidRPr="00854DF7">
        <w:rPr>
          <w:sz w:val="8"/>
          <w:szCs w:val="12"/>
        </w:rPr>
        <w:t xml:space="preserve"> approach. 2. </w:t>
      </w:r>
      <w:proofErr w:type="gramStart"/>
      <w:r w:rsidRPr="00854DF7">
        <w:rPr>
          <w:sz w:val="8"/>
          <w:szCs w:val="12"/>
        </w:rPr>
        <w:t>Rule-making</w:t>
      </w:r>
      <w:proofErr w:type="gramEnd"/>
      <w:r w:rsidRPr="00854DF7">
        <w:rPr>
          <w:sz w:val="8"/>
          <w:szCs w:val="12"/>
        </w:rPr>
        <w:t xml:space="preserve">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41450509" w14:textId="77777777" w:rsidR="00500482" w:rsidRPr="00854DF7" w:rsidRDefault="00500482" w:rsidP="00500482">
      <w:r>
        <w:t>&lt;&lt;PARAGRAPH INTEGRITY RESUMES&gt;&gt;</w:t>
      </w:r>
    </w:p>
    <w:p w14:paraId="0FDF1366" w14:textId="77777777" w:rsidR="00500482" w:rsidRPr="00854DF7" w:rsidRDefault="00500482" w:rsidP="00500482">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381A6F">
        <w:rPr>
          <w:rStyle w:val="Emphasis"/>
        </w:rPr>
        <w:t>rule</w:t>
      </w:r>
      <w:r w:rsidRPr="00854DF7">
        <w:rPr>
          <w:rStyle w:val="StyleUnderline"/>
        </w:rPr>
        <w:t xml:space="preserve"> regarding a certain </w:t>
      </w:r>
      <w:r w:rsidRPr="00381A6F">
        <w:rPr>
          <w:rStyle w:val="Emphasis"/>
        </w:rPr>
        <w:t>legal standard</w:t>
      </w:r>
      <w:r w:rsidRPr="00854DF7">
        <w:rPr>
          <w:sz w:val="16"/>
        </w:rPr>
        <w:t xml:space="preserve"> or the Board’s ability to overrule its own precedent </w:t>
      </w:r>
      <w:r w:rsidRPr="00854DF7">
        <w:rPr>
          <w:rStyle w:val="StyleUnderline"/>
        </w:rPr>
        <w:t xml:space="preserve">highly </w:t>
      </w:r>
      <w:r w:rsidRPr="00381A6F">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381A6F">
        <w:rPr>
          <w:rStyle w:val="Emphasis"/>
        </w:rPr>
        <w:t>advantages</w:t>
      </w:r>
      <w:r w:rsidRPr="00854DF7">
        <w:rPr>
          <w:rStyle w:val="StyleUnderline"/>
        </w:rPr>
        <w:t xml:space="preserve"> and </w:t>
      </w:r>
      <w:r w:rsidRPr="00381A6F">
        <w:rPr>
          <w:rStyle w:val="Emphasis"/>
        </w:rPr>
        <w:t>disadvantages</w:t>
      </w:r>
      <w:r w:rsidRPr="00854DF7">
        <w:rPr>
          <w:rStyle w:val="StyleUnderline"/>
        </w:rPr>
        <w:t xml:space="preserve"> associated with</w:t>
      </w:r>
      <w:r w:rsidRPr="00854DF7">
        <w:rPr>
          <w:sz w:val="16"/>
        </w:rPr>
        <w:t xml:space="preserve"> the </w:t>
      </w:r>
      <w:r w:rsidRPr="00381A6F">
        <w:rPr>
          <w:rStyle w:val="Emphasis"/>
        </w:rPr>
        <w:t>rulemaking</w:t>
      </w:r>
      <w:r w:rsidRPr="00854DF7">
        <w:rPr>
          <w:sz w:val="16"/>
        </w:rPr>
        <w:t xml:space="preserve"> process </w:t>
      </w:r>
      <w:r w:rsidRPr="00854DF7">
        <w:rPr>
          <w:rStyle w:val="StyleUnderline"/>
        </w:rPr>
        <w:t xml:space="preserve">when deciding whether or not to exercise its </w:t>
      </w:r>
      <w:r w:rsidRPr="00381A6F">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7BF7DD75" w14:textId="77777777" w:rsidR="00500482" w:rsidRPr="00854DF7" w:rsidRDefault="00500482" w:rsidP="00500482">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381A6F">
        <w:rPr>
          <w:rStyle w:val="Emphasis"/>
        </w:rPr>
        <w:t>final rule</w:t>
      </w:r>
      <w:r w:rsidRPr="00854DF7">
        <w:rPr>
          <w:rStyle w:val="StyleUnderline"/>
        </w:rPr>
        <w:t xml:space="preserve"> would ensure, by the very </w:t>
      </w:r>
      <w:r w:rsidRPr="00381A6F">
        <w:rPr>
          <w:rStyle w:val="Emphasis"/>
        </w:rPr>
        <w:t>process</w:t>
      </w:r>
      <w:r w:rsidRPr="00854DF7">
        <w:rPr>
          <w:rStyle w:val="StyleUnderline"/>
        </w:rPr>
        <w:t xml:space="preserve"> of </w:t>
      </w:r>
      <w:r w:rsidRPr="00381A6F">
        <w:rPr>
          <w:rStyle w:val="Emphasis"/>
        </w:rPr>
        <w:t>notice-and-comment</w:t>
      </w:r>
      <w:r w:rsidRPr="00854DF7">
        <w:rPr>
          <w:sz w:val="16"/>
        </w:rPr>
        <w:t xml:space="preserve"> through which it must go before it becomes law, </w:t>
      </w:r>
      <w:r w:rsidRPr="00854DF7">
        <w:rPr>
          <w:rStyle w:val="StyleUnderline"/>
        </w:rPr>
        <w:t xml:space="preserve">the natural </w:t>
      </w:r>
      <w:r w:rsidRPr="00381A6F">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381A6F">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381A6F">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6EF7D48D" w14:textId="77777777" w:rsidR="00500482" w:rsidRPr="00854DF7" w:rsidRDefault="00500482" w:rsidP="00500482">
      <w:pPr>
        <w:rPr>
          <w:sz w:val="16"/>
        </w:rPr>
      </w:pPr>
      <w:r w:rsidRPr="00854DF7">
        <w:rPr>
          <w:sz w:val="16"/>
        </w:rPr>
        <w:t>3. Non-legislative rules</w:t>
      </w:r>
    </w:p>
    <w:p w14:paraId="34A21996" w14:textId="77777777" w:rsidR="00500482" w:rsidRPr="0038177A" w:rsidRDefault="00500482" w:rsidP="00500482">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A6F">
        <w:rPr>
          <w:rStyle w:val="Emphasis"/>
        </w:rPr>
        <w:t>stability</w:t>
      </w:r>
      <w:r w:rsidRPr="0038177A">
        <w:rPr>
          <w:rStyle w:val="StyleUnderline"/>
        </w:rPr>
        <w:t xml:space="preserve"> in the law</w:t>
      </w:r>
      <w:r w:rsidRPr="0038177A">
        <w:rPr>
          <w:sz w:val="16"/>
        </w:rPr>
        <w:t>.187</w:t>
      </w:r>
    </w:p>
    <w:p w14:paraId="49BC6CC7" w14:textId="77777777" w:rsidR="00500482" w:rsidRDefault="00500482" w:rsidP="00500482">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5CA5ED9A" w14:textId="77777777" w:rsidR="00500482" w:rsidRDefault="00500482" w:rsidP="00500482">
      <w:r w:rsidRPr="005F3FC9">
        <w:rPr>
          <w:rStyle w:val="Style13ptBold"/>
        </w:rPr>
        <w:t>Radu 25</w:t>
      </w:r>
      <w:r w:rsidRPr="008E2D2C">
        <w:t xml:space="preserve"> </w:t>
      </w:r>
      <w:r>
        <w:t xml:space="preserve">[Mira L. Radu (J.D. candidate, University of Mississippi School of Law), 1-19-2025, “Whose Right Is It Anyway: Toward A Balanced Standard </w:t>
      </w:r>
      <w:proofErr w:type="gramStart"/>
      <w:r>
        <w:t>Of</w:t>
      </w:r>
      <w:proofErr w:type="gramEnd"/>
      <w:r>
        <w:t xml:space="preserve">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64990895" w14:textId="77777777" w:rsidR="00500482" w:rsidRPr="007D0BEA" w:rsidRDefault="00500482" w:rsidP="00500482">
      <w:pPr>
        <w:rPr>
          <w:sz w:val="16"/>
        </w:rPr>
      </w:pPr>
      <w:r w:rsidRPr="007D0BEA">
        <w:rPr>
          <w:sz w:val="16"/>
        </w:rPr>
        <w:t>1. The politicization of the NLRB as the main reason for the policy rollercoaster.</w:t>
      </w:r>
    </w:p>
    <w:p w14:paraId="5DEB1B96" w14:textId="77777777" w:rsidR="00500482" w:rsidRPr="007D0BEA" w:rsidRDefault="00500482" w:rsidP="00500482">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381A6F">
        <w:rPr>
          <w:rStyle w:val="Emphasis"/>
        </w:rPr>
        <w:t>voluminous</w:t>
      </w:r>
      <w:r w:rsidRPr="007D0BEA">
        <w:rPr>
          <w:rStyle w:val="StyleUnderline"/>
        </w:rPr>
        <w:t xml:space="preserve"> and </w:t>
      </w:r>
      <w:r w:rsidRPr="00381A6F">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381A6F">
        <w:rPr>
          <w:rStyle w:val="Emphasis"/>
        </w:rPr>
        <w:t>uncertainty</w:t>
      </w:r>
      <w:r w:rsidRPr="007D0BEA">
        <w:rPr>
          <w:rStyle w:val="StyleUnderline"/>
        </w:rPr>
        <w:t xml:space="preserve">, </w:t>
      </w:r>
      <w:r w:rsidRPr="00381A6F">
        <w:rPr>
          <w:rStyle w:val="Emphasis"/>
        </w:rPr>
        <w:t>conflict</w:t>
      </w:r>
      <w:r w:rsidRPr="007D0BEA">
        <w:rPr>
          <w:rStyle w:val="StyleUnderline"/>
        </w:rPr>
        <w:t xml:space="preserve">, and </w:t>
      </w:r>
      <w:r w:rsidRPr="00381A6F">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381A6F">
        <w:rPr>
          <w:rStyle w:val="Emphasis"/>
        </w:rPr>
        <w:t>amalgamation</w:t>
      </w:r>
      <w:r w:rsidRPr="007D0BEA">
        <w:rPr>
          <w:rStyle w:val="StyleUnderline"/>
        </w:rPr>
        <w:t xml:space="preserve"> of several different laws with </w:t>
      </w:r>
      <w:r w:rsidRPr="00381A6F">
        <w:rPr>
          <w:rStyle w:val="Emphasis"/>
        </w:rPr>
        <w:t>conflicting</w:t>
      </w:r>
      <w:r w:rsidRPr="007D0BEA">
        <w:rPr>
          <w:rStyle w:val="StyleUnderline"/>
        </w:rPr>
        <w:t xml:space="preserve"> objectives</w:t>
      </w:r>
      <w:r w:rsidRPr="007D0BEA">
        <w:rPr>
          <w:sz w:val="16"/>
        </w:rPr>
        <w:t>.”74</w:t>
      </w:r>
    </w:p>
    <w:p w14:paraId="1F8E3312" w14:textId="77777777" w:rsidR="00500482" w:rsidRPr="007D0BEA" w:rsidRDefault="00500482" w:rsidP="00500482">
      <w:pPr>
        <w:rPr>
          <w:sz w:val="16"/>
        </w:rPr>
      </w:pPr>
      <w:r w:rsidRPr="007D0BEA">
        <w:rPr>
          <w:sz w:val="16"/>
        </w:rPr>
        <w:t xml:space="preserve">But </w:t>
      </w:r>
      <w:r w:rsidRPr="007D0BEA">
        <w:rPr>
          <w:rStyle w:val="StyleUnderline"/>
        </w:rPr>
        <w:t xml:space="preserve">a more </w:t>
      </w:r>
      <w:r w:rsidRPr="00381A6F">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381A6F">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381A6F">
        <w:rPr>
          <w:rStyle w:val="Emphasis"/>
        </w:rPr>
        <w:t>rollercoaster</w:t>
      </w:r>
      <w:r w:rsidRPr="007D0BEA">
        <w:rPr>
          <w:rStyle w:val="StyleUnderline"/>
        </w:rPr>
        <w:t xml:space="preserve"> on which the Board has been embarked for the past few decades is </w:t>
      </w:r>
      <w:r w:rsidRPr="00381A6F">
        <w:rPr>
          <w:rStyle w:val="Emphasis"/>
        </w:rPr>
        <w:t>illustrative</w:t>
      </w:r>
      <w:r w:rsidRPr="007D0BEA">
        <w:rPr>
          <w:rStyle w:val="StyleUnderline"/>
        </w:rPr>
        <w:t xml:space="preserve"> of this practice of political </w:t>
      </w:r>
      <w:r w:rsidRPr="00381A6F">
        <w:rPr>
          <w:rStyle w:val="Emphasis"/>
        </w:rPr>
        <w:t>loyalty</w:t>
      </w:r>
      <w:r w:rsidRPr="007D0BEA">
        <w:rPr>
          <w:sz w:val="16"/>
        </w:rPr>
        <w:t xml:space="preserve">.81 Partly </w:t>
      </w:r>
      <w:r w:rsidRPr="007D0BEA">
        <w:rPr>
          <w:rStyle w:val="StyleUnderline"/>
        </w:rPr>
        <w:t xml:space="preserve">due to the lack of </w:t>
      </w:r>
      <w:r w:rsidRPr="00381A6F">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2D49EA65" w14:textId="77777777" w:rsidR="00500482" w:rsidRPr="00712B84" w:rsidRDefault="00500482" w:rsidP="00500482">
      <w:pPr>
        <w:rPr>
          <w:sz w:val="16"/>
        </w:rPr>
      </w:pPr>
      <w:r w:rsidRPr="00712B84">
        <w:rPr>
          <w:sz w:val="16"/>
        </w:rPr>
        <w:t xml:space="preserve">As early as 2005, scholars started to point out that </w:t>
      </w:r>
      <w:r w:rsidRPr="00712B84">
        <w:rPr>
          <w:rStyle w:val="StyleUnderline"/>
        </w:rPr>
        <w:t xml:space="preserve">the Board’s </w:t>
      </w:r>
      <w:r w:rsidRPr="00381A6F">
        <w:rPr>
          <w:rStyle w:val="Emphasis"/>
        </w:rPr>
        <w:t>politicization</w:t>
      </w:r>
      <w:r w:rsidRPr="00712B84">
        <w:rPr>
          <w:rStyle w:val="StyleUnderline"/>
        </w:rPr>
        <w:t xml:space="preserve"> has become “sufficiently </w:t>
      </w:r>
      <w:r w:rsidRPr="00381A6F">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381A6F">
        <w:rPr>
          <w:rStyle w:val="Emphasis"/>
        </w:rPr>
        <w:t>gain</w:t>
      </w:r>
      <w:r w:rsidRPr="00712B84">
        <w:rPr>
          <w:rStyle w:val="StyleUnderline"/>
        </w:rPr>
        <w:t xml:space="preserve"> more and more </w:t>
      </w:r>
      <w:r w:rsidRPr="00381A6F">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381A6F">
        <w:rPr>
          <w:rStyle w:val="Emphasis"/>
        </w:rPr>
        <w:t>Memorandums</w:t>
      </w:r>
      <w:r w:rsidRPr="00712B84">
        <w:rPr>
          <w:rStyle w:val="StyleUnderline"/>
        </w:rPr>
        <w:t xml:space="preserve"> their goals to </w:t>
      </w:r>
      <w:r w:rsidRPr="00381A6F">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xml:space="preserve">. 86 Addressing specifically the issue of scrutinizing employer handbook rules, NLRB’s General Counsel Jennifer Abruzzo foreshadowed the overturning of the Boeing, Inc. standard in her August 12, </w:t>
      </w:r>
      <w:proofErr w:type="gramStart"/>
      <w:r w:rsidRPr="00712B84">
        <w:rPr>
          <w:sz w:val="16"/>
        </w:rPr>
        <w:t>2021</w:t>
      </w:r>
      <w:proofErr w:type="gramEnd"/>
      <w:r w:rsidRPr="00712B84">
        <w:rPr>
          <w:sz w:val="16"/>
        </w:rPr>
        <w:t xml:space="preserve"> Memorandum87 by mentioning doctrinal shifts as a vehicle for providing the public with “the highest quality service”.88</w:t>
      </w:r>
    </w:p>
    <w:p w14:paraId="07B1E8A8" w14:textId="77777777" w:rsidR="00500482" w:rsidRPr="00712B84" w:rsidRDefault="00500482" w:rsidP="00500482">
      <w:pPr>
        <w:rPr>
          <w:sz w:val="16"/>
        </w:rPr>
      </w:pPr>
      <w:r w:rsidRPr="00712B84">
        <w:rPr>
          <w:sz w:val="16"/>
        </w:rPr>
        <w:t>2. The negative effects of inconsistency in interpreting the NLRA.</w:t>
      </w:r>
    </w:p>
    <w:p w14:paraId="4F371ED7" w14:textId="77777777" w:rsidR="00500482" w:rsidRPr="00712B84" w:rsidRDefault="00500482" w:rsidP="00500482">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381A6F">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381A6F">
        <w:rPr>
          <w:rStyle w:val="Emphasis"/>
        </w:rPr>
        <w:t>many other</w:t>
      </w:r>
      <w:r w:rsidRPr="00712B84">
        <w:rPr>
          <w:rStyle w:val="StyleUnderline"/>
        </w:rPr>
        <w:t xml:space="preserve"> specific aspects of labor</w:t>
      </w:r>
      <w:r w:rsidRPr="00712B84">
        <w:rPr>
          <w:sz w:val="16"/>
        </w:rPr>
        <w:t xml:space="preserve"> and employment law.90</w:t>
      </w:r>
    </w:p>
    <w:p w14:paraId="10A70596" w14:textId="77777777" w:rsidR="00500482" w:rsidRPr="00712B84" w:rsidRDefault="00500482" w:rsidP="00500482">
      <w:pPr>
        <w:rPr>
          <w:sz w:val="16"/>
        </w:rPr>
      </w:pPr>
      <w:r w:rsidRPr="00712B84">
        <w:rPr>
          <w:rStyle w:val="StyleUnderline"/>
        </w:rPr>
        <w:t xml:space="preserve">The most </w:t>
      </w:r>
      <w:r w:rsidRPr="00381A6F">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w:t>
      </w:r>
      <w:proofErr w:type="gramStart"/>
      <w:r w:rsidRPr="00712B84">
        <w:rPr>
          <w:rStyle w:val="StyleUnderline"/>
        </w:rPr>
        <w:t>have to</w:t>
      </w:r>
      <w:proofErr w:type="gramEnd"/>
      <w:r w:rsidRPr="00712B84">
        <w:rPr>
          <w:rStyle w:val="StyleUnderline"/>
        </w:rPr>
        <w:t xml:space="preserve"> play</w:t>
      </w:r>
      <w:r w:rsidRPr="00712B84">
        <w:rPr>
          <w:sz w:val="16"/>
        </w:rPr>
        <w:t xml:space="preserve"> and are rightly confused </w:t>
      </w:r>
      <w:r w:rsidRPr="00712B84">
        <w:rPr>
          <w:rStyle w:val="StyleUnderline"/>
        </w:rPr>
        <w:t xml:space="preserve">when the Board repeatedly </w:t>
      </w:r>
      <w:r w:rsidRPr="00381A6F">
        <w:rPr>
          <w:rStyle w:val="Emphasis"/>
        </w:rPr>
        <w:t>revisits</w:t>
      </w:r>
      <w:r w:rsidRPr="00712B84">
        <w:rPr>
          <w:rStyle w:val="StyleUnderline"/>
        </w:rPr>
        <w:t xml:space="preserve"> and </w:t>
      </w:r>
      <w:r w:rsidRPr="00381A6F">
        <w:rPr>
          <w:rStyle w:val="Emphasis"/>
        </w:rPr>
        <w:t>overrules</w:t>
      </w:r>
      <w:r w:rsidRPr="00712B84">
        <w:rPr>
          <w:rStyle w:val="StyleUnderline"/>
        </w:rPr>
        <w:t xml:space="preserve"> settled doctrine</w:t>
      </w:r>
      <w:r w:rsidRPr="00712B84">
        <w:rPr>
          <w:sz w:val="16"/>
        </w:rPr>
        <w:t>.92</w:t>
      </w:r>
    </w:p>
    <w:p w14:paraId="728DF90C" w14:textId="77777777" w:rsidR="00500482" w:rsidRPr="00712B84" w:rsidRDefault="00500482" w:rsidP="00500482">
      <w:pPr>
        <w:rPr>
          <w:sz w:val="16"/>
        </w:rPr>
      </w:pPr>
      <w:r w:rsidRPr="00712B84">
        <w:rPr>
          <w:sz w:val="16"/>
        </w:rPr>
        <w:t xml:space="preserve">The hesitation to comply with the </w:t>
      </w:r>
      <w:proofErr w:type="gramStart"/>
      <w:r w:rsidRPr="00712B84">
        <w:rPr>
          <w:sz w:val="16"/>
        </w:rPr>
        <w:t>current status</w:t>
      </w:r>
      <w:proofErr w:type="gramEnd"/>
      <w:r w:rsidRPr="00712B84">
        <w:rPr>
          <w:sz w:val="16"/>
        </w:rPr>
        <w:t xml:space="preserve"> of the law as promulgated by the NLRB is another obvious consequence of constant overturning of precedent. As previously mentioned, the </w:t>
      </w:r>
      <w:r w:rsidRPr="00381A6F">
        <w:rPr>
          <w:rStyle w:val="Emphasis"/>
        </w:rPr>
        <w:t>complexity</w:t>
      </w:r>
      <w:r w:rsidRPr="00712B84">
        <w:rPr>
          <w:rStyle w:val="StyleUnderline"/>
        </w:rPr>
        <w:t xml:space="preserve"> of labor and employment law presents an inherent </w:t>
      </w:r>
      <w:r w:rsidRPr="00381A6F">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381A6F">
        <w:rPr>
          <w:rStyle w:val="Emphasis"/>
        </w:rPr>
        <w:t>norm</w:t>
      </w:r>
      <w:r w:rsidRPr="00712B84">
        <w:rPr>
          <w:sz w:val="16"/>
        </w:rPr>
        <w:t xml:space="preserve"> in the area of labor relations, because, as oxymoronic as it may sound, </w:t>
      </w:r>
      <w:r w:rsidRPr="00381A6F">
        <w:rPr>
          <w:rStyle w:val="Emphasis"/>
        </w:rPr>
        <w:t>non-compliance</w:t>
      </w:r>
      <w:r w:rsidRPr="00712B84">
        <w:rPr>
          <w:rStyle w:val="StyleUnderline"/>
        </w:rPr>
        <w:t xml:space="preserve"> with the law is in many situations a </w:t>
      </w:r>
      <w:r w:rsidRPr="00381A6F">
        <w:rPr>
          <w:rStyle w:val="Emphasis"/>
        </w:rPr>
        <w:t>more desirable</w:t>
      </w:r>
      <w:r w:rsidRPr="00712B84">
        <w:rPr>
          <w:rStyle w:val="StyleUnderline"/>
        </w:rPr>
        <w:t xml:space="preserve"> option</w:t>
      </w:r>
      <w:r w:rsidRPr="00712B84">
        <w:rPr>
          <w:sz w:val="16"/>
        </w:rPr>
        <w:t xml:space="preserve"> due to the historical instability of the law. The Board’s </w:t>
      </w:r>
      <w:r w:rsidRPr="00381A6F">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381A6F">
        <w:rPr>
          <w:rStyle w:val="Emphasis"/>
        </w:rPr>
        <w:t>perception</w:t>
      </w:r>
      <w:r w:rsidRPr="00712B84">
        <w:rPr>
          <w:rStyle w:val="StyleUnderline"/>
        </w:rPr>
        <w:t xml:space="preserve"> that litigation has a great potential of being </w:t>
      </w:r>
      <w:r w:rsidRPr="00381A6F">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4B982BFB" w14:textId="77777777" w:rsidR="00500482" w:rsidRPr="00712B84" w:rsidRDefault="00500482" w:rsidP="00500482">
      <w:pPr>
        <w:rPr>
          <w:sz w:val="16"/>
        </w:rPr>
      </w:pPr>
      <w:r w:rsidRPr="00712B84">
        <w:rPr>
          <w:sz w:val="16"/>
        </w:rPr>
        <w:t xml:space="preserve">A perfect example of uncertainty and confusion caused by such oscillations </w:t>
      </w:r>
      <w:proofErr w:type="gramStart"/>
      <w:r w:rsidRPr="00712B84">
        <w:rPr>
          <w:sz w:val="16"/>
        </w:rPr>
        <w:t>in the area of</w:t>
      </w:r>
      <w:proofErr w:type="gramEnd"/>
      <w:r w:rsidRPr="00712B84">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7DC284F" w14:textId="77777777" w:rsidR="00500482" w:rsidRPr="00712B84" w:rsidRDefault="00500482" w:rsidP="00500482">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381A6F">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381A6F">
        <w:rPr>
          <w:rStyle w:val="Emphasis"/>
        </w:rPr>
        <w:t>plaguing</w:t>
      </w:r>
      <w:r w:rsidRPr="00712B84">
        <w:rPr>
          <w:rStyle w:val="StyleUnderline"/>
        </w:rPr>
        <w:t xml:space="preserve"> the agency, whose dwindling rosters are now </w:t>
      </w:r>
      <w:r w:rsidRPr="00381A6F">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4BE9899B" w14:textId="680CAACD" w:rsidR="00500482" w:rsidRPr="00500482" w:rsidRDefault="00500482" w:rsidP="00500482">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5950DACB" w14:textId="77777777" w:rsidR="00500482" w:rsidRDefault="00500482" w:rsidP="00500482">
      <w:pPr>
        <w:pStyle w:val="Heading2"/>
      </w:pPr>
      <w:r>
        <w:t>Animal Testing DA</w:t>
      </w:r>
    </w:p>
    <w:p w14:paraId="0DE695A2" w14:textId="77777777" w:rsidR="00500482" w:rsidRDefault="00500482" w:rsidP="00500482">
      <w:pPr>
        <w:pStyle w:val="Heading3"/>
      </w:pPr>
      <w:r>
        <w:t>2AC---Animal Testing DA</w:t>
      </w:r>
    </w:p>
    <w:p w14:paraId="6C4662D6" w14:textId="77777777" w:rsidR="00500482" w:rsidRDefault="00500482" w:rsidP="00500482">
      <w:pPr>
        <w:pStyle w:val="Heading4"/>
      </w:pPr>
      <w:r>
        <w:t xml:space="preserve">3. The facility </w:t>
      </w:r>
      <w:r w:rsidRPr="009C0B34">
        <w:rPr>
          <w:u w:val="single"/>
        </w:rPr>
        <w:t>conditions</w:t>
      </w:r>
      <w:r>
        <w:t xml:space="preserve"> at CAFOs expose workers to excessively heightened </w:t>
      </w:r>
      <w:r w:rsidRPr="009C0B34">
        <w:rPr>
          <w:u w:val="single"/>
        </w:rPr>
        <w:t>exposure</w:t>
      </w:r>
      <w:r>
        <w:t xml:space="preserve"> to </w:t>
      </w:r>
      <w:r w:rsidRPr="009C0B34">
        <w:rPr>
          <w:u w:val="single"/>
        </w:rPr>
        <w:t>disease</w:t>
      </w:r>
      <w:r>
        <w:t xml:space="preserve">, increasing the risk of </w:t>
      </w:r>
      <w:r w:rsidRPr="00156F00">
        <w:rPr>
          <w:u w:val="single"/>
        </w:rPr>
        <w:t>pandemics</w:t>
      </w:r>
      <w:r>
        <w:t xml:space="preserve">. </w:t>
      </w:r>
    </w:p>
    <w:p w14:paraId="634AA520" w14:textId="77777777" w:rsidR="00500482" w:rsidRPr="009C0B34" w:rsidRDefault="00500482" w:rsidP="00500482">
      <w:pPr>
        <w:pStyle w:val="Undertag"/>
      </w:pPr>
      <w:r>
        <w:t>---the AFF can’t really solve all of this – ex, transport risks could be (?) based on def of agriculture at the bottom of Herreid, but unsure – do we want to creatively highlight around it to focus on the facilities condition risk?</w:t>
      </w:r>
    </w:p>
    <w:p w14:paraId="41ADA05B" w14:textId="77777777" w:rsidR="00500482" w:rsidRPr="007841BA" w:rsidRDefault="00500482" w:rsidP="00500482">
      <w:r w:rsidRPr="007841BA">
        <w:rPr>
          <w:rStyle w:val="Style13ptBold"/>
        </w:rPr>
        <w:t>Ballard 21</w:t>
      </w:r>
      <w:r>
        <w:t xml:space="preserve"> [Bonnie M. Ballard (); Dec 1</w:t>
      </w:r>
      <w:proofErr w:type="gramStart"/>
      <w:r>
        <w:t xml:space="preserve"> 2021</w:t>
      </w:r>
      <w:proofErr w:type="gramEnd"/>
      <w:r>
        <w:t xml:space="preserve">. </w:t>
      </w:r>
      <w:r>
        <w:rPr>
          <w:i/>
          <w:iCs/>
        </w:rPr>
        <w:t>North Carolina Law Review</w:t>
      </w:r>
      <w:r>
        <w:t xml:space="preserve">, Vol. 100, No. 1 “COVID and CAFOs: How a Federal Livestock Welfare Statute May Prevent the Next Pandemic” </w:t>
      </w:r>
      <w:r w:rsidRPr="007841BA">
        <w:t>https://scholarship.law.unc.edu/cgi/viewcontent.cgi?article=6861&amp;context=nclr</w:t>
      </w:r>
      <w:r>
        <w:t xml:space="preserve"> // </w:t>
      </w:r>
      <w:r>
        <w:rPr>
          <w:i/>
        </w:rPr>
        <w:t>q.c.</w:t>
      </w:r>
      <w:r>
        <w:t>]</w:t>
      </w:r>
    </w:p>
    <w:p w14:paraId="3CED93D5" w14:textId="77777777" w:rsidR="00500482" w:rsidRPr="009C0B34" w:rsidRDefault="00500482" w:rsidP="00500482">
      <w:pPr>
        <w:rPr>
          <w:sz w:val="16"/>
        </w:rPr>
      </w:pPr>
      <w:r w:rsidRPr="009C0B34">
        <w:rPr>
          <w:sz w:val="16"/>
        </w:rPr>
        <w:t>I. CAFOS AND THE POTENTIAL FOR OUTBREAKS</w:t>
      </w:r>
    </w:p>
    <w:p w14:paraId="014D24E1" w14:textId="77777777" w:rsidR="00500482" w:rsidRPr="009C0B34" w:rsidRDefault="00500482" w:rsidP="00500482">
      <w:pPr>
        <w:rPr>
          <w:sz w:val="16"/>
        </w:rPr>
      </w:pPr>
      <w:r w:rsidRPr="00ED7F80">
        <w:rPr>
          <w:rStyle w:val="Emphasis"/>
          <w:highlight w:val="cyan"/>
        </w:rPr>
        <w:t>CAFOs</w:t>
      </w:r>
      <w:r w:rsidRPr="00ED7F80">
        <w:rPr>
          <w:rStyle w:val="StyleUnderline"/>
          <w:highlight w:val="cyan"/>
        </w:rPr>
        <w:t xml:space="preserve"> pose a </w:t>
      </w:r>
      <w:r w:rsidRPr="00ED7F80">
        <w:rPr>
          <w:rStyle w:val="Emphasis"/>
          <w:highlight w:val="cyan"/>
        </w:rPr>
        <w:t>high likelihood</w:t>
      </w:r>
      <w:r w:rsidRPr="00ED7F80">
        <w:rPr>
          <w:rStyle w:val="StyleUnderline"/>
          <w:highlight w:val="cyan"/>
        </w:rPr>
        <w:t xml:space="preserve"> of causing </w:t>
      </w:r>
      <w:r w:rsidRPr="00ED7F80">
        <w:rPr>
          <w:rStyle w:val="Emphasis"/>
          <w:highlight w:val="cyan"/>
        </w:rPr>
        <w:t>outbreaks</w:t>
      </w:r>
      <w:r w:rsidRPr="00ED7F80">
        <w:rPr>
          <w:rStyle w:val="StyleUnderline"/>
          <w:highlight w:val="cyan"/>
        </w:rPr>
        <w:t xml:space="preserve"> of</w:t>
      </w:r>
      <w:r w:rsidRPr="007841BA">
        <w:rPr>
          <w:rStyle w:val="StyleUnderline"/>
        </w:rPr>
        <w:t xml:space="preserve"> both </w:t>
      </w:r>
      <w:r w:rsidRPr="00ED7F80">
        <w:rPr>
          <w:rStyle w:val="Emphasis"/>
          <w:highlight w:val="cyan"/>
        </w:rPr>
        <w:t>viral</w:t>
      </w:r>
      <w:r w:rsidRPr="009C0B34">
        <w:rPr>
          <w:rStyle w:val="Emphasis"/>
        </w:rPr>
        <w:t xml:space="preserve"> zoonotic </w:t>
      </w:r>
      <w:r w:rsidRPr="00ED7F80">
        <w:rPr>
          <w:rStyle w:val="Emphasis"/>
          <w:highlight w:val="cyan"/>
        </w:rPr>
        <w:t>diseases</w:t>
      </w:r>
      <w:r w:rsidRPr="009C0B34">
        <w:rPr>
          <w:sz w:val="16"/>
        </w:rPr>
        <w:t xml:space="preserve">, </w:t>
      </w:r>
      <w:r w:rsidRPr="007841BA">
        <w:rPr>
          <w:rStyle w:val="StyleUnderline"/>
        </w:rPr>
        <w:t>like COVID</w:t>
      </w:r>
      <w:r w:rsidRPr="009C0B34">
        <w:rPr>
          <w:sz w:val="16"/>
        </w:rPr>
        <w:t xml:space="preserve">-19, </w:t>
      </w:r>
      <w:r w:rsidRPr="007841BA">
        <w:rPr>
          <w:rStyle w:val="StyleUnderline"/>
        </w:rPr>
        <w:t>as well as bacterial diseases</w:t>
      </w:r>
      <w:r w:rsidRPr="009C0B34">
        <w:rPr>
          <w:sz w:val="16"/>
        </w:rPr>
        <w:t xml:space="preserve">, </w:t>
      </w:r>
      <w:r w:rsidRPr="007841BA">
        <w:rPr>
          <w:rStyle w:val="StyleUnderline"/>
        </w:rPr>
        <w:t>such as salmonella</w:t>
      </w:r>
      <w:r w:rsidRPr="009C0B34">
        <w:rPr>
          <w:sz w:val="16"/>
        </w:rPr>
        <w:t xml:space="preserve">.30 </w:t>
      </w:r>
      <w:r w:rsidRPr="00ED7F80">
        <w:rPr>
          <w:rStyle w:val="StyleUnderline"/>
          <w:highlight w:val="cyan"/>
        </w:rPr>
        <w:t>The</w:t>
      </w:r>
      <w:r w:rsidRPr="009C0B34">
        <w:rPr>
          <w:sz w:val="16"/>
        </w:rPr>
        <w:t xml:space="preserve"> physical </w:t>
      </w:r>
      <w:r w:rsidRPr="00ED7F80">
        <w:rPr>
          <w:rStyle w:val="Emphasis"/>
          <w:highlight w:val="cyan"/>
        </w:rPr>
        <w:t>conditions</w:t>
      </w:r>
      <w:r w:rsidRPr="00ED7F80">
        <w:rPr>
          <w:rStyle w:val="StyleUnderline"/>
          <w:highlight w:val="cyan"/>
        </w:rPr>
        <w:t xml:space="preserve"> of</w:t>
      </w:r>
      <w:r w:rsidRPr="007841BA">
        <w:rPr>
          <w:rStyle w:val="StyleUnderline"/>
        </w:rPr>
        <w:t xml:space="preserve"> CAFO </w:t>
      </w:r>
      <w:r w:rsidRPr="00ED7F80">
        <w:rPr>
          <w:rStyle w:val="StyleUnderline"/>
          <w:highlight w:val="cyan"/>
        </w:rPr>
        <w:t>facilities</w:t>
      </w:r>
      <w:r w:rsidRPr="009C0B34">
        <w:rPr>
          <w:sz w:val="16"/>
        </w:rPr>
        <w:t xml:space="preserve">, the </w:t>
      </w:r>
      <w:r w:rsidRPr="007841BA">
        <w:rPr>
          <w:rStyle w:val="StyleUnderline"/>
        </w:rPr>
        <w:t>genetic similarity of livestock</w:t>
      </w:r>
      <w:r w:rsidRPr="009C0B34">
        <w:rPr>
          <w:sz w:val="16"/>
        </w:rPr>
        <w:t xml:space="preserve">, </w:t>
      </w:r>
      <w:r w:rsidRPr="007841BA">
        <w:rPr>
          <w:rStyle w:val="StyleUnderline"/>
        </w:rPr>
        <w:t>continual antibiotic use</w:t>
      </w:r>
      <w:r w:rsidRPr="009C0B34">
        <w:rPr>
          <w:sz w:val="16"/>
        </w:rPr>
        <w:t xml:space="preserve">, </w:t>
      </w:r>
      <w:r w:rsidRPr="007841BA">
        <w:rPr>
          <w:rStyle w:val="StyleUnderline"/>
        </w:rPr>
        <w:t xml:space="preserve">and the way livestock are transported </w:t>
      </w:r>
      <w:r w:rsidRPr="00ED7F80">
        <w:rPr>
          <w:rStyle w:val="StyleUnderline"/>
          <w:highlight w:val="cyan"/>
        </w:rPr>
        <w:t xml:space="preserve">make CAFOs the </w:t>
      </w:r>
      <w:r w:rsidRPr="00ED7F80">
        <w:rPr>
          <w:rStyle w:val="Emphasis"/>
          <w:highlight w:val="cyan"/>
        </w:rPr>
        <w:t>“perfect pathogen conveyor belt.”</w:t>
      </w:r>
      <w:r w:rsidRPr="009C0B34">
        <w:rPr>
          <w:sz w:val="16"/>
        </w:rPr>
        <w:t>31</w:t>
      </w:r>
    </w:p>
    <w:p w14:paraId="078C7EB1" w14:textId="77777777" w:rsidR="00500482" w:rsidRPr="009C0B34" w:rsidRDefault="00500482" w:rsidP="00500482">
      <w:pPr>
        <w:rPr>
          <w:sz w:val="16"/>
        </w:rPr>
      </w:pPr>
      <w:r w:rsidRPr="009C0B34">
        <w:rPr>
          <w:sz w:val="16"/>
        </w:rPr>
        <w:t xml:space="preserve">A. </w:t>
      </w:r>
      <w:r w:rsidRPr="007841BA">
        <w:rPr>
          <w:rStyle w:val="Emphasis"/>
        </w:rPr>
        <w:t>Physical Conditions</w:t>
      </w:r>
      <w:r w:rsidRPr="009C0B34">
        <w:rPr>
          <w:sz w:val="16"/>
        </w:rPr>
        <w:t xml:space="preserve"> of CAFO Facilities</w:t>
      </w:r>
    </w:p>
    <w:p w14:paraId="33E5138F" w14:textId="77777777" w:rsidR="00500482" w:rsidRPr="009C0B34" w:rsidRDefault="00500482" w:rsidP="00500482">
      <w:pPr>
        <w:rPr>
          <w:sz w:val="16"/>
        </w:rPr>
      </w:pPr>
      <w:r w:rsidRPr="00ED7F80">
        <w:rPr>
          <w:rStyle w:val="StyleUnderline"/>
          <w:highlight w:val="cyan"/>
        </w:rPr>
        <w:t>Livestock confined to CAFOs</w:t>
      </w:r>
      <w:r w:rsidRPr="009C0B34">
        <w:rPr>
          <w:sz w:val="16"/>
        </w:rPr>
        <w:t xml:space="preserve"> are notoriously known to </w:t>
      </w:r>
      <w:r w:rsidRPr="00ED7F80">
        <w:rPr>
          <w:rStyle w:val="StyleUnderline"/>
          <w:highlight w:val="cyan"/>
        </w:rPr>
        <w:t>endure extremely tight living conditions</w:t>
      </w:r>
      <w:r w:rsidRPr="009C0B34">
        <w:rPr>
          <w:sz w:val="16"/>
        </w:rPr>
        <w:t xml:space="preserve">, </w:t>
      </w:r>
      <w:r w:rsidRPr="007841BA">
        <w:rPr>
          <w:rStyle w:val="StyleUnderline"/>
        </w:rPr>
        <w:t xml:space="preserve">which </w:t>
      </w:r>
      <w:r w:rsidRPr="00ED7F80">
        <w:rPr>
          <w:rStyle w:val="StyleUnderline"/>
          <w:highlight w:val="cyan"/>
        </w:rPr>
        <w:t>place an enormous amount of stress on their bodies and immune systems</w:t>
      </w:r>
      <w:r w:rsidRPr="009C0B34">
        <w:rPr>
          <w:sz w:val="16"/>
        </w:rPr>
        <w:t xml:space="preserve">.32 Egg-laying hens in CAFOs spend their entire lives in a “battery cage”—a twenty-by-nineteen-inch wire cage that holds up to eight hens.33 Inside a battery cage, hens cannot spread their wings nor effectively turn around.34 These </w:t>
      </w:r>
      <w:r w:rsidRPr="007841BA">
        <w:rPr>
          <w:rStyle w:val="StyleUnderline"/>
        </w:rPr>
        <w:t>conditions inevitably lead to fighting</w:t>
      </w:r>
      <w:r w:rsidRPr="009C0B34">
        <w:rPr>
          <w:sz w:val="16"/>
        </w:rPr>
        <w:t xml:space="preserve"> amongst the hens, which is </w:t>
      </w:r>
      <w:r w:rsidRPr="007841BA">
        <w:rPr>
          <w:rStyle w:val="StyleUnderline"/>
        </w:rPr>
        <w:t>often mitigated by debeaking</w:t>
      </w:r>
      <w:r w:rsidRPr="009C0B34">
        <w:rPr>
          <w:sz w:val="16"/>
        </w:rPr>
        <w:t xml:space="preserve">, </w:t>
      </w:r>
      <w:r w:rsidRPr="007841BA">
        <w:rPr>
          <w:rStyle w:val="StyleUnderline"/>
        </w:rPr>
        <w:t>or cutting off their beaks</w:t>
      </w:r>
      <w:r w:rsidRPr="009C0B34">
        <w:rPr>
          <w:sz w:val="16"/>
        </w:rPr>
        <w:t xml:space="preserve">.35 Because hens’ evolutionary traits intend them to forage on pastures, </w:t>
      </w:r>
      <w:r w:rsidRPr="007841BA">
        <w:rPr>
          <w:rStyle w:val="StyleUnderline"/>
        </w:rPr>
        <w:t>losing</w:t>
      </w:r>
      <w:r w:rsidRPr="009C0B34">
        <w:rPr>
          <w:sz w:val="16"/>
        </w:rPr>
        <w:t xml:space="preserve"> their </w:t>
      </w:r>
      <w:r w:rsidRPr="007841BA">
        <w:rPr>
          <w:rStyle w:val="StyleUnderline"/>
        </w:rPr>
        <w:t>beaks causes</w:t>
      </w:r>
      <w:r w:rsidRPr="009C0B34">
        <w:rPr>
          <w:sz w:val="16"/>
        </w:rPr>
        <w:t xml:space="preserve"> them </w:t>
      </w:r>
      <w:r w:rsidRPr="007841BA">
        <w:rPr>
          <w:rStyle w:val="StyleUnderline"/>
        </w:rPr>
        <w:t>excessive stress</w:t>
      </w:r>
      <w:r w:rsidRPr="009C0B34">
        <w:rPr>
          <w:sz w:val="16"/>
        </w:rPr>
        <w:t xml:space="preserve">.36 Much of the time, </w:t>
      </w:r>
      <w:r w:rsidRPr="007841BA">
        <w:rPr>
          <w:rStyle w:val="StyleUnderline"/>
        </w:rPr>
        <w:t>smaller</w:t>
      </w:r>
      <w:r w:rsidRPr="009C0B34">
        <w:rPr>
          <w:sz w:val="16"/>
        </w:rPr>
        <w:t xml:space="preserve"> or less savvy </w:t>
      </w:r>
      <w:r w:rsidRPr="007841BA">
        <w:rPr>
          <w:rStyle w:val="StyleUnderline"/>
        </w:rPr>
        <w:t>hens get pushed to the back of the cages during feeding</w:t>
      </w:r>
      <w:r w:rsidRPr="009C0B34">
        <w:rPr>
          <w:sz w:val="16"/>
        </w:rPr>
        <w:t xml:space="preserve"> time, </w:t>
      </w:r>
      <w:r w:rsidRPr="007841BA">
        <w:rPr>
          <w:rStyle w:val="StyleUnderline"/>
        </w:rPr>
        <w:t>where they do not get enough food</w:t>
      </w:r>
      <w:r w:rsidRPr="009C0B34">
        <w:rPr>
          <w:sz w:val="16"/>
        </w:rPr>
        <w:t xml:space="preserve">.37 </w:t>
      </w:r>
      <w:r w:rsidRPr="007841BA">
        <w:rPr>
          <w:rStyle w:val="StyleUnderline"/>
        </w:rPr>
        <w:t>These “lowest ranking” hens are much more susceptible to illness and often get sick and die</w:t>
      </w:r>
      <w:r w:rsidRPr="009C0B34">
        <w:rPr>
          <w:sz w:val="16"/>
        </w:rPr>
        <w:t>.38 “Broiler” chickens, or chickens raised for meat, live in similarly inhumane conditions, confined with as many as 30,000 other birds in sheds that are cleaned only every two to three weeks.39</w:t>
      </w:r>
    </w:p>
    <w:p w14:paraId="762C3052" w14:textId="77777777" w:rsidR="00500482" w:rsidRPr="009C0B34" w:rsidRDefault="00500482" w:rsidP="00500482">
      <w:pPr>
        <w:rPr>
          <w:sz w:val="16"/>
        </w:rPr>
      </w:pPr>
      <w:r w:rsidRPr="00ED7F80">
        <w:rPr>
          <w:rStyle w:val="StyleUnderline"/>
          <w:highlight w:val="cyan"/>
        </w:rPr>
        <w:t>Cattle</w:t>
      </w:r>
      <w:r w:rsidRPr="007841BA">
        <w:rPr>
          <w:rStyle w:val="StyleUnderline"/>
        </w:rPr>
        <w:t xml:space="preserve"> raised in CAFOs also endure small </w:t>
      </w:r>
      <w:r w:rsidRPr="00ED7F80">
        <w:rPr>
          <w:rStyle w:val="StyleUnderline"/>
          <w:highlight w:val="cyan"/>
        </w:rPr>
        <w:t>and</w:t>
      </w:r>
      <w:r w:rsidRPr="007841BA">
        <w:rPr>
          <w:rStyle w:val="StyleUnderline"/>
        </w:rPr>
        <w:t xml:space="preserve"> crowded dwellings</w:t>
      </w:r>
      <w:r w:rsidRPr="009C0B34">
        <w:rPr>
          <w:sz w:val="16"/>
        </w:rPr>
        <w:t>. Dairy cattle often live in indoor pens with “only enough room to stand up and lie down.”40 Beef cattle are raised in indoor pens or crowded outdoor feedlots, where they stand on slatted concrete and are primarily fed corn and other types of grain.41 This often leads to illness and stress, as cattle have naturally evolved to digest grasses rather than grains.42</w:t>
      </w:r>
    </w:p>
    <w:p w14:paraId="1846BA68" w14:textId="77777777" w:rsidR="00500482" w:rsidRPr="009C0B34" w:rsidRDefault="00500482" w:rsidP="00500482">
      <w:pPr>
        <w:rPr>
          <w:sz w:val="16"/>
        </w:rPr>
      </w:pPr>
      <w:r w:rsidRPr="00ED7F80">
        <w:rPr>
          <w:rStyle w:val="StyleUnderline"/>
          <w:highlight w:val="cyan"/>
        </w:rPr>
        <w:t>Pigs in CAFO facilities live in similarly crowded conditions</w:t>
      </w:r>
      <w:r w:rsidRPr="009C0B34">
        <w:rPr>
          <w:sz w:val="16"/>
        </w:rPr>
        <w:t>.43 Female pigs used for reproduction, or sows, are kept in what are known as “gestation crates.”44 These “crates” are metal stalls lined together in buildings with concrete floors and are too small for a pig to stand up and turn around.45 Pregnant sows are briefly moved to “farrowing crates” to give birth, which are equally confining, and, after three weeks, when their piglets are weaned, they are impregnated again and returned to a gestation crate.46 This cycle continues for approximately three years until the sows can no longer reproduce and are sent to slaughter.47 These conditions cause sows to suffer significant health problems including urinary tract infections, respiratory illness, and lameness.48 Pigs raised for slaughter live in conditions that are just as harrowing. At one large hog CAFO owned by Smithfield in North Carolina, 14,000 pigs are kept in just twelve confinement sheds.49 These pigs are held in the same-size pen for their entire lives, despite growing seven times larger than they were at their arrival at the CAFO.50 The confinement sheds have slats in the floor for feces to drop through, but the pigs are so confined that they often miss the slats and end up covered in their own feces.51 Pigs in CAFOs often die simply from the stress of confinement. 52 In fact, “up to ten percent of pigs die in confinement most likely due to complications from their overcrowded environment and lack of individualized veterinary care.”53</w:t>
      </w:r>
    </w:p>
    <w:p w14:paraId="6C69E658" w14:textId="77777777" w:rsidR="00500482" w:rsidRDefault="00500482" w:rsidP="00500482">
      <w:pPr>
        <w:rPr>
          <w:sz w:val="16"/>
        </w:rPr>
      </w:pPr>
      <w:r w:rsidRPr="007841BA">
        <w:rPr>
          <w:rStyle w:val="StyleUnderline"/>
        </w:rPr>
        <w:t xml:space="preserve">Excess </w:t>
      </w:r>
      <w:r w:rsidRPr="00156F00">
        <w:rPr>
          <w:rStyle w:val="StyleUnderline"/>
          <w:highlight w:val="cyan"/>
        </w:rPr>
        <w:t>stress and</w:t>
      </w:r>
      <w:r w:rsidRPr="007841BA">
        <w:rPr>
          <w:rStyle w:val="StyleUnderline"/>
        </w:rPr>
        <w:t xml:space="preserve"> the </w:t>
      </w:r>
      <w:r w:rsidRPr="00156F00">
        <w:rPr>
          <w:rStyle w:val="Emphasis"/>
          <w:highlight w:val="cyan"/>
        </w:rPr>
        <w:t>unsanitary</w:t>
      </w:r>
      <w:r w:rsidRPr="00156F00">
        <w:rPr>
          <w:rStyle w:val="Emphasis"/>
        </w:rPr>
        <w:t xml:space="preserve"> living </w:t>
      </w:r>
      <w:r w:rsidRPr="00156F00">
        <w:rPr>
          <w:rStyle w:val="Emphasis"/>
          <w:highlight w:val="cyan"/>
        </w:rPr>
        <w:t>conditions</w:t>
      </w:r>
      <w:r w:rsidRPr="00156F00">
        <w:rPr>
          <w:rStyle w:val="StyleUnderline"/>
          <w:highlight w:val="cyan"/>
        </w:rPr>
        <w:t xml:space="preserve"> make</w:t>
      </w:r>
      <w:r w:rsidRPr="009C0B34">
        <w:rPr>
          <w:sz w:val="16"/>
        </w:rPr>
        <w:t xml:space="preserve"> these </w:t>
      </w:r>
      <w:r w:rsidRPr="00156F00">
        <w:rPr>
          <w:rStyle w:val="StyleUnderline"/>
        </w:rPr>
        <w:t>hogs</w:t>
      </w:r>
      <w:r w:rsidRPr="007841BA">
        <w:rPr>
          <w:rStyle w:val="StyleUnderline"/>
        </w:rPr>
        <w:t xml:space="preserve"> much </w:t>
      </w:r>
      <w:r w:rsidRPr="00156F00">
        <w:rPr>
          <w:rStyle w:val="StyleUnderline"/>
          <w:highlight w:val="cyan"/>
        </w:rPr>
        <w:t xml:space="preserve">more </w:t>
      </w:r>
      <w:r w:rsidRPr="00156F00">
        <w:rPr>
          <w:rStyle w:val="Emphasis"/>
          <w:highlight w:val="cyan"/>
        </w:rPr>
        <w:t>susceptible</w:t>
      </w:r>
      <w:r w:rsidRPr="00156F00">
        <w:rPr>
          <w:rStyle w:val="StyleUnderline"/>
          <w:highlight w:val="cyan"/>
        </w:rPr>
        <w:t xml:space="preserve"> to pathogens that can</w:t>
      </w:r>
      <w:r w:rsidRPr="007841BA">
        <w:rPr>
          <w:rStyle w:val="StyleUnderline"/>
        </w:rPr>
        <w:t xml:space="preserve"> then </w:t>
      </w:r>
      <w:r w:rsidRPr="00156F00">
        <w:rPr>
          <w:rStyle w:val="StyleUnderline"/>
          <w:highlight w:val="cyan"/>
        </w:rPr>
        <w:t>be passed</w:t>
      </w:r>
      <w:r w:rsidRPr="007841BA">
        <w:rPr>
          <w:rStyle w:val="StyleUnderline"/>
        </w:rPr>
        <w:t xml:space="preserve"> along </w:t>
      </w:r>
      <w:r w:rsidRPr="00156F00">
        <w:rPr>
          <w:rStyle w:val="StyleUnderline"/>
          <w:highlight w:val="cyan"/>
        </w:rPr>
        <w:t>to humans</w:t>
      </w:r>
      <w:r w:rsidRPr="009C0B34">
        <w:rPr>
          <w:sz w:val="16"/>
        </w:rPr>
        <w:t xml:space="preserve">.54 Further, </w:t>
      </w:r>
      <w:r w:rsidRPr="007841BA">
        <w:rPr>
          <w:rStyle w:val="StyleUnderline"/>
        </w:rPr>
        <w:t xml:space="preserve">the intensely crowded conditions in CAFOs produce </w:t>
      </w:r>
      <w:r w:rsidRPr="00156F00">
        <w:rPr>
          <w:rStyle w:val="StyleUnderline"/>
          <w:highlight w:val="cyan"/>
        </w:rPr>
        <w:t>an</w:t>
      </w:r>
      <w:r w:rsidRPr="007841BA">
        <w:rPr>
          <w:rStyle w:val="StyleUnderline"/>
        </w:rPr>
        <w:t xml:space="preserve"> often </w:t>
      </w:r>
      <w:r w:rsidRPr="00156F00">
        <w:rPr>
          <w:rStyle w:val="StyleUnderline"/>
          <w:highlight w:val="cyan"/>
        </w:rPr>
        <w:t>untenable amount of waste</w:t>
      </w:r>
      <w:r w:rsidRPr="009C0B34">
        <w:rPr>
          <w:sz w:val="16"/>
        </w:rPr>
        <w:t xml:space="preserve">.55 This, </w:t>
      </w:r>
      <w:r w:rsidRPr="00156F00">
        <w:rPr>
          <w:rStyle w:val="StyleUnderline"/>
          <w:highlight w:val="cyan"/>
        </w:rPr>
        <w:t>paired with</w:t>
      </w:r>
      <w:r w:rsidRPr="007841BA">
        <w:rPr>
          <w:rStyle w:val="StyleUnderline"/>
        </w:rPr>
        <w:t xml:space="preserve"> the fact that industrial livestock operations are frequently </w:t>
      </w:r>
      <w:r w:rsidRPr="00156F00">
        <w:rPr>
          <w:rStyle w:val="Emphasis"/>
          <w:highlight w:val="cyan"/>
        </w:rPr>
        <w:t>understaff</w:t>
      </w:r>
      <w:r w:rsidRPr="007841BA">
        <w:rPr>
          <w:rStyle w:val="StyleUnderline"/>
        </w:rPr>
        <w:t>ed</w:t>
      </w:r>
      <w:r w:rsidRPr="009C0B34">
        <w:rPr>
          <w:sz w:val="16"/>
        </w:rPr>
        <w:t xml:space="preserve">,56 </w:t>
      </w:r>
      <w:r w:rsidRPr="00156F00">
        <w:rPr>
          <w:rStyle w:val="StyleUnderline"/>
          <w:highlight w:val="cyan"/>
        </w:rPr>
        <w:t>leads to buildups</w:t>
      </w:r>
      <w:r w:rsidRPr="007841BA">
        <w:rPr>
          <w:rStyle w:val="StyleUnderline"/>
        </w:rPr>
        <w:t xml:space="preserve"> of excrement </w:t>
      </w:r>
      <w:r w:rsidRPr="00156F00">
        <w:rPr>
          <w:rStyle w:val="StyleUnderline"/>
          <w:highlight w:val="cyan"/>
        </w:rPr>
        <w:t>that attracts swarms of</w:t>
      </w:r>
      <w:r w:rsidRPr="007841BA">
        <w:rPr>
          <w:rStyle w:val="StyleUnderline"/>
        </w:rPr>
        <w:t xml:space="preserve"> flies and other </w:t>
      </w:r>
      <w:r w:rsidRPr="00156F00">
        <w:rPr>
          <w:rStyle w:val="StyleUnderline"/>
          <w:highlight w:val="cyan"/>
        </w:rPr>
        <w:t>insects</w:t>
      </w:r>
      <w:r w:rsidRPr="009C0B34">
        <w:rPr>
          <w:sz w:val="16"/>
        </w:rPr>
        <w:t xml:space="preserve">, </w:t>
      </w:r>
      <w:r w:rsidRPr="007841BA">
        <w:rPr>
          <w:rStyle w:val="StyleUnderline"/>
        </w:rPr>
        <w:t xml:space="preserve">which are </w:t>
      </w:r>
      <w:r w:rsidRPr="00156F00">
        <w:rPr>
          <w:rStyle w:val="StyleUnderline"/>
          <w:highlight w:val="cyan"/>
        </w:rPr>
        <w:t>vectors of disease</w:t>
      </w:r>
      <w:r w:rsidRPr="009C0B34">
        <w:rPr>
          <w:sz w:val="16"/>
        </w:rPr>
        <w:t xml:space="preserve">. 57 As a result, </w:t>
      </w:r>
      <w:r w:rsidRPr="007841BA">
        <w:rPr>
          <w:rStyle w:val="StyleUnderline"/>
        </w:rPr>
        <w:t>it is highly likely that if the stress of confinement does not cause an animal to fall ill</w:t>
      </w:r>
      <w:r w:rsidRPr="009C0B34">
        <w:rPr>
          <w:sz w:val="16"/>
        </w:rPr>
        <w:t xml:space="preserve">, </w:t>
      </w:r>
      <w:r w:rsidRPr="007841BA">
        <w:rPr>
          <w:rStyle w:val="StyleUnderline"/>
        </w:rPr>
        <w:t>the consequences of contaminated living spaces will</w:t>
      </w:r>
      <w:r w:rsidRPr="009C0B34">
        <w:rPr>
          <w:sz w:val="16"/>
        </w:rPr>
        <w:t xml:space="preserve">.58 Once one animal is infected, </w:t>
      </w:r>
      <w:r w:rsidRPr="007841BA">
        <w:rPr>
          <w:rStyle w:val="StyleUnderline"/>
        </w:rPr>
        <w:t>the extremely confining nature of CAFOs</w:t>
      </w:r>
      <w:r w:rsidRPr="009C0B34">
        <w:rPr>
          <w:sz w:val="16"/>
        </w:rPr>
        <w:t xml:space="preserve"> further </w:t>
      </w:r>
      <w:r w:rsidRPr="00156F00">
        <w:rPr>
          <w:rStyle w:val="StyleUnderline"/>
          <w:highlight w:val="cyan"/>
        </w:rPr>
        <w:t>exacerbates</w:t>
      </w:r>
      <w:r w:rsidRPr="009C0B34">
        <w:rPr>
          <w:sz w:val="16"/>
        </w:rPr>
        <w:t xml:space="preserve"> the </w:t>
      </w:r>
      <w:r w:rsidRPr="00156F00">
        <w:rPr>
          <w:rStyle w:val="Emphasis"/>
        </w:rPr>
        <w:t>potential</w:t>
      </w:r>
      <w:r w:rsidRPr="007841BA">
        <w:rPr>
          <w:rStyle w:val="StyleUnderline"/>
        </w:rPr>
        <w:t xml:space="preserve"> for a pathogen to spread</w:t>
      </w:r>
      <w:r w:rsidRPr="009C0B34">
        <w:rPr>
          <w:sz w:val="16"/>
        </w:rPr>
        <w:t xml:space="preserve"> throughout the rest of the facility and </w:t>
      </w:r>
      <w:r w:rsidRPr="007841BA">
        <w:rPr>
          <w:rStyle w:val="StyleUnderline"/>
        </w:rPr>
        <w:t>increases</w:t>
      </w:r>
      <w:r w:rsidRPr="009C0B34">
        <w:rPr>
          <w:sz w:val="16"/>
        </w:rPr>
        <w:t xml:space="preserve"> the </w:t>
      </w:r>
      <w:r w:rsidRPr="00156F00">
        <w:rPr>
          <w:rStyle w:val="Emphasis"/>
          <w:highlight w:val="cyan"/>
        </w:rPr>
        <w:t>likelihood</w:t>
      </w:r>
      <w:r w:rsidRPr="00156F00">
        <w:rPr>
          <w:rStyle w:val="StyleUnderline"/>
          <w:highlight w:val="cyan"/>
        </w:rPr>
        <w:t xml:space="preserve"> that a factory farm worker</w:t>
      </w:r>
      <w:r w:rsidRPr="007841BA">
        <w:rPr>
          <w:rStyle w:val="StyleUnderline"/>
        </w:rPr>
        <w:t xml:space="preserve"> will </w:t>
      </w:r>
      <w:r w:rsidRPr="00156F00">
        <w:rPr>
          <w:rStyle w:val="StyleUnderline"/>
          <w:highlight w:val="cyan"/>
        </w:rPr>
        <w:t xml:space="preserve">come into contact with the </w:t>
      </w:r>
      <w:r w:rsidRPr="00156F00">
        <w:rPr>
          <w:rStyle w:val="Emphasis"/>
          <w:highlight w:val="cyan"/>
        </w:rPr>
        <w:t>disease</w:t>
      </w:r>
      <w:r w:rsidRPr="009C0B34">
        <w:rPr>
          <w:sz w:val="16"/>
        </w:rPr>
        <w:t>.</w:t>
      </w:r>
    </w:p>
    <w:p w14:paraId="35B6B182" w14:textId="77777777" w:rsidR="00500482" w:rsidRPr="009C0B34" w:rsidRDefault="00500482" w:rsidP="00500482">
      <w:pPr>
        <w:rPr>
          <w:sz w:val="16"/>
        </w:rPr>
      </w:pPr>
      <w:r>
        <w:rPr>
          <w:sz w:val="16"/>
        </w:rPr>
        <w:t>&lt;&lt;text condensed, none omitted&gt;&gt;</w:t>
      </w:r>
    </w:p>
    <w:p w14:paraId="3CC4A5AA" w14:textId="77777777" w:rsidR="00500482" w:rsidRPr="00156F00" w:rsidRDefault="00500482" w:rsidP="00500482">
      <w:pPr>
        <w:rPr>
          <w:sz w:val="8"/>
          <w:szCs w:val="6"/>
        </w:rPr>
      </w:pPr>
      <w:r w:rsidRPr="00156F00">
        <w:rPr>
          <w:sz w:val="8"/>
          <w:szCs w:val="6"/>
        </w:rPr>
        <w:t xml:space="preserve">B. Livestock Transport While living conditions in CAFOs alone often cause animal health issues, the way livestock are transported can also exacerbate both livestock susceptibility to disease and the rapid spread of an outbreak.59 In the United States, more than fifty million livestock animals per year, many born and raised in CAFOs, travel thousands of miles across state lines before they are slaughtered.60 As discussed above, CAFO conditions cause numerous stressors for the livestock they house, but long, crowded truck rides across the country offer even more health hazards.61 Similar to CAFO living conditions, livestock are transported in small, poorly ventilated vehicles with few chances to move around or drink water before they arrive at their destination.62 But unlike CAFOs, livestock transport involves a moving vehicle and exposure to the elements, putting animals at risk of injuries and bruising from being thrown around, as well as sunburn, heatstroke, and exhaustion.63 Further, while cleaning animal transport vehicles with disinfectants is effective in preventing the spread of disease, few livestock haulers report actually using disinfectants.64 This leads to otherwise healthy animals declining into respiratory and gastrointestinal distress, creating a greater risk of infection, even from pathogens that usually do not negatively affect livestock.65 Thus, even if there is only one sick animal in a herd before transport, these added stressors create the potential for every animal to become ill before reaching their destination. Current animal transport practices also increase the potential rate of disease exposure throughout areas </w:t>
      </w:r>
      <w:proofErr w:type="gramStart"/>
      <w:r w:rsidRPr="00156F00">
        <w:rPr>
          <w:sz w:val="8"/>
          <w:szCs w:val="6"/>
        </w:rPr>
        <w:t>that</w:t>
      </w:r>
      <w:proofErr w:type="gramEnd"/>
      <w:r w:rsidRPr="00156F00">
        <w:rPr>
          <w:sz w:val="8"/>
          <w:szCs w:val="6"/>
        </w:rPr>
        <w:t xml:space="preserve"> livestock are transported to and through. 66 This is ultimately because instead of raising livestock where they are born and transporting them to local slaughterhouses, industrialized agriculture has normalized trekking livestock across the country to centralize production and cheapen the process.67 While a pathogen may originate in a CAFO, transporting an infected animal across thousands of miles potentially exposes the pathogen to large amounts of both animals and people who could have stayed clear of the virus had the animal been slaughtered locally.68 A clear example of this is a 1998 outbreak of the swine flu, a pathogen that has mutated several times over the last century to more readily infect humans.69 This particular outbreak originated on a North Carolina hog farm but quickly spread across the entire country.70 The spread was attributed to the intense transport of pigs across the United States—pigs are often bred in North Carolina, sent to Iowa for fattening, and then slaughtered in California.71 While this widespread method of livestock production can cut costs,72 the potential for a pathogen to touch many parts of the country substantially increases the number of both livestock and people susceptible to infection.73 C. Genetic Similarities of Livestock in CAFOs Modern CAFOs have also fostered a loss of genetic diversity in livestock, making most species almost genetically identical and therefore more susceptible to disease.74 Over 1,000 farm animal breeds have gone extinct in the last century, with just as many currently at risk due to industrialized agriculture’s overall goal of faster production.75 But when species are adapted to be genetically identical and produced in mass, this can feed a pathogen’s ability to quickly spread and hinder any chance that the species can fight the disease.76 A clear example of this phenomenon occurred in 1970 when the U.S. corn industry created a profitable strain of corn that was quickly embraced by a majority of corn farmers.77 While this corn strain initially streamlined production, farmers soon realized that it was extremely susceptible to a deadly fungus, which, due to the corn’s genetic similarity, quickly spread throughout much of the United States’ Corn Belt.78 Coupled with the close, unhygienic living conditions of CAFOs, genetically similar livestock have the potential for a similar fate. Under normal circumstances, pathogens usually linger in a host because there are no genetically similar hosts nearby.79 They must mutate and wait for another host to come into contact with the first host.80 But because of the genetic similarities and the extremely dense living conditions in CAFOs, once a pathogen emerges in one animal, it can quickly burn through an entire CAFO; there is no need for it to mutate or wait for another host.81 This greatly increases the likelihood that factory farm workers will encounter a pathogen, contract it, and then infect their community.82 A 2007 study analyzing CAFOs as amplifiers for influenza suggested that if CAFO workers made up fifteen to forty-five percent of a given community—which is often the case in some rural areas where local factory farms are a major source of employment—human influenza cases in that community could increase by forty-two to eighty-six percent.83 The study concluded that the mere presence of a CAFO in a community increases the potential for a human influenza epidemic due to a new virus in that community and beyond.84 Once an outbreak occurs, as we have seen with COVID-19, it can be impossible to contain—the best way to prevent such an occurrence is to stop it at the source.</w:t>
      </w:r>
    </w:p>
    <w:p w14:paraId="5F1431A3" w14:textId="77777777" w:rsidR="00500482" w:rsidRPr="00156F00" w:rsidRDefault="00500482" w:rsidP="00500482">
      <w:pPr>
        <w:rPr>
          <w:sz w:val="18"/>
          <w:szCs w:val="16"/>
        </w:rPr>
      </w:pPr>
      <w:r>
        <w:rPr>
          <w:sz w:val="18"/>
          <w:szCs w:val="16"/>
        </w:rPr>
        <w:t>&lt;&lt;paragraph integrity resumes&gt;&gt;</w:t>
      </w:r>
    </w:p>
    <w:p w14:paraId="24C133FA" w14:textId="77777777" w:rsidR="00500482" w:rsidRPr="009C0B34" w:rsidRDefault="00500482" w:rsidP="00500482">
      <w:pPr>
        <w:rPr>
          <w:sz w:val="16"/>
        </w:rPr>
      </w:pPr>
      <w:r w:rsidRPr="009C0B34">
        <w:rPr>
          <w:sz w:val="16"/>
        </w:rPr>
        <w:t xml:space="preserve">D. </w:t>
      </w:r>
      <w:r w:rsidRPr="009C0B34">
        <w:rPr>
          <w:rStyle w:val="Emphasis"/>
        </w:rPr>
        <w:t>Antibiotic Use</w:t>
      </w:r>
    </w:p>
    <w:p w14:paraId="22F3B7AB" w14:textId="77777777" w:rsidR="00500482" w:rsidRPr="009C0B34" w:rsidRDefault="00500482" w:rsidP="00500482">
      <w:pPr>
        <w:rPr>
          <w:sz w:val="16"/>
        </w:rPr>
      </w:pPr>
      <w:r w:rsidRPr="009C0B34">
        <w:rPr>
          <w:rStyle w:val="StyleUnderline"/>
        </w:rPr>
        <w:t>Because the excess stress and genetic similarities of livestock housed in CAFOs make them much more susceptible to disease outbreaks</w:t>
      </w:r>
      <w:r w:rsidRPr="009C0B34">
        <w:rPr>
          <w:sz w:val="16"/>
        </w:rPr>
        <w:t xml:space="preserve">, </w:t>
      </w:r>
      <w:r w:rsidRPr="00156F00">
        <w:rPr>
          <w:rStyle w:val="StyleUnderline"/>
          <w:highlight w:val="cyan"/>
        </w:rPr>
        <w:t>livestock are frequently administered different antibiotics for disease prevention</w:t>
      </w:r>
      <w:r w:rsidRPr="009C0B34">
        <w:rPr>
          <w:sz w:val="16"/>
        </w:rPr>
        <w:t>.85 In fact, approximately eighty percent of the antibiotics sold in the United States are used on animals raised for consumption.86 But, while prevention is a significant driver in issuing antibiotics, the majority of antibiotics are used to enhance growth and reduce the amount of feed needed for weight gain rather than for medicinal reasons.87</w:t>
      </w:r>
    </w:p>
    <w:p w14:paraId="7AD9D749" w14:textId="77777777" w:rsidR="00500482" w:rsidRDefault="00500482" w:rsidP="00500482">
      <w:pPr>
        <w:rPr>
          <w:sz w:val="16"/>
        </w:rPr>
      </w:pPr>
      <w:r w:rsidRPr="009C0B34">
        <w:rPr>
          <w:rStyle w:val="StyleUnderline"/>
        </w:rPr>
        <w:t xml:space="preserve">This practice has </w:t>
      </w:r>
      <w:r w:rsidRPr="00156F00">
        <w:rPr>
          <w:rStyle w:val="StyleUnderline"/>
          <w:highlight w:val="cyan"/>
        </w:rPr>
        <w:t xml:space="preserve">led to an explosion of </w:t>
      </w:r>
      <w:r w:rsidRPr="00156F00">
        <w:rPr>
          <w:rStyle w:val="Emphasis"/>
          <w:highlight w:val="cyan"/>
        </w:rPr>
        <w:t>a</w:t>
      </w:r>
      <w:r w:rsidRPr="009C0B34">
        <w:rPr>
          <w:rStyle w:val="StyleUnderline"/>
        </w:rPr>
        <w:t>nti</w:t>
      </w:r>
      <w:r w:rsidRPr="00156F00">
        <w:rPr>
          <w:rStyle w:val="Emphasis"/>
          <w:highlight w:val="cyan"/>
        </w:rPr>
        <w:t>b</w:t>
      </w:r>
      <w:r w:rsidRPr="009C0B34">
        <w:rPr>
          <w:rStyle w:val="StyleUnderline"/>
        </w:rPr>
        <w:t>iotic-</w:t>
      </w:r>
      <w:r w:rsidRPr="00156F00">
        <w:rPr>
          <w:rStyle w:val="Emphasis"/>
          <w:highlight w:val="cyan"/>
        </w:rPr>
        <w:t>r</w:t>
      </w:r>
      <w:r w:rsidRPr="009C0B34">
        <w:rPr>
          <w:rStyle w:val="StyleUnderline"/>
        </w:rPr>
        <w:t xml:space="preserve">esistant </w:t>
      </w:r>
      <w:r w:rsidRPr="00156F00">
        <w:rPr>
          <w:rStyle w:val="Emphasis"/>
          <w:highlight w:val="cyan"/>
        </w:rPr>
        <w:t>bacteria</w:t>
      </w:r>
      <w:r w:rsidRPr="009C0B34">
        <w:rPr>
          <w:sz w:val="16"/>
        </w:rPr>
        <w:t xml:space="preserve">.88 When the bacteria present in and around livestock are constantly exposed to antibiotics, these bacteria mutate into forms that antibiotics can no longer treat.89 </w:t>
      </w:r>
      <w:r w:rsidRPr="009C0B34">
        <w:rPr>
          <w:rStyle w:val="StyleUnderline"/>
        </w:rPr>
        <w:t>This phenomenon poses a huge risk to human health</w:t>
      </w:r>
      <w:r w:rsidRPr="009C0B34">
        <w:rPr>
          <w:sz w:val="16"/>
        </w:rPr>
        <w:t>—</w:t>
      </w:r>
      <w:r w:rsidRPr="009C0B34">
        <w:rPr>
          <w:rStyle w:val="StyleUnderline"/>
        </w:rPr>
        <w:t xml:space="preserve">contact with these animals as well as the food they produce can </w:t>
      </w:r>
      <w:r w:rsidRPr="00156F00">
        <w:rPr>
          <w:rStyle w:val="StyleUnderline"/>
          <w:highlight w:val="cyan"/>
        </w:rPr>
        <w:t>expose humans to</w:t>
      </w:r>
      <w:r w:rsidRPr="009C0B34">
        <w:rPr>
          <w:rStyle w:val="StyleUnderline"/>
        </w:rPr>
        <w:t xml:space="preserve"> dangerous </w:t>
      </w:r>
      <w:r w:rsidRPr="00156F00">
        <w:rPr>
          <w:rStyle w:val="StyleUnderline"/>
          <w:highlight w:val="cyan"/>
        </w:rPr>
        <w:t>bacteria</w:t>
      </w:r>
      <w:r w:rsidRPr="009C0B34">
        <w:rPr>
          <w:rStyle w:val="StyleUnderline"/>
        </w:rPr>
        <w:t xml:space="preserve"> that are now </w:t>
      </w:r>
      <w:r w:rsidRPr="00156F00">
        <w:rPr>
          <w:rStyle w:val="StyleUnderline"/>
          <w:highlight w:val="cyan"/>
        </w:rPr>
        <w:t>immune to antibiotics</w:t>
      </w:r>
      <w:r w:rsidRPr="009C0B34">
        <w:rPr>
          <w:sz w:val="16"/>
        </w:rPr>
        <w:t xml:space="preserve">.90 According to the Centers for Disease Control (“CDC”), antibiotic-resistant bacteria and fungi currently cause more than 2.8 million infections and 35,000 deaths in the United States each year.91 </w:t>
      </w:r>
    </w:p>
    <w:p w14:paraId="12250641" w14:textId="77777777" w:rsidR="00500482" w:rsidRPr="00973800" w:rsidRDefault="00500482" w:rsidP="00500482">
      <w:pPr>
        <w:pStyle w:val="Heading4"/>
        <w:rPr>
          <w:rStyle w:val="Style13ptBold"/>
          <w:b/>
          <w:bCs w:val="0"/>
        </w:rPr>
      </w:pPr>
      <w:r>
        <w:rPr>
          <w:rStyle w:val="Style13ptBold"/>
          <w:b/>
          <w:bCs w:val="0"/>
        </w:rPr>
        <w:t>4. Reject the team.</w:t>
      </w:r>
    </w:p>
    <w:p w14:paraId="316DB379" w14:textId="77777777" w:rsidR="00500482" w:rsidRDefault="00500482" w:rsidP="00500482">
      <w:r w:rsidRPr="00973800">
        <w:rPr>
          <w:rStyle w:val="Style13ptBold"/>
        </w:rPr>
        <w:t>PETA</w:t>
      </w:r>
      <w:r w:rsidRPr="00973800">
        <w:t xml:space="preserve"> [</w:t>
      </w:r>
      <w:r>
        <w:t>PETA</w:t>
      </w:r>
      <w:r w:rsidRPr="00973800">
        <w:t>, "Answers to Common Arguments for Animal Testing," PETA, https://www.peta.org/issues/animals-used-for-experimentation/animal-testing-bad-science/, shelbor]</w:t>
      </w:r>
    </w:p>
    <w:p w14:paraId="588AE3D9" w14:textId="77777777" w:rsidR="00500482" w:rsidRDefault="00500482" w:rsidP="00500482">
      <w:r>
        <w:t xml:space="preserve">“Animals are here for humans to use. If we </w:t>
      </w:r>
      <w:proofErr w:type="gramStart"/>
      <w:r>
        <w:t>have to</w:t>
      </w:r>
      <w:proofErr w:type="gramEnd"/>
      <w:r>
        <w:t xml:space="preserve"> sacrifice 1,000 or 100,000 animals in the hope of benefiting one child, it’s worth it.”</w:t>
      </w:r>
    </w:p>
    <w:p w14:paraId="6353F331" w14:textId="77777777" w:rsidR="00500482" w:rsidRPr="00973800" w:rsidRDefault="00500482" w:rsidP="00500482">
      <w:pPr>
        <w:rPr>
          <w:sz w:val="16"/>
        </w:rPr>
      </w:pPr>
      <w:r w:rsidRPr="00973800">
        <w:rPr>
          <w:rStyle w:val="StyleUnderline"/>
          <w:highlight w:val="cyan"/>
        </w:rPr>
        <w:t xml:space="preserve">If experimenting on one </w:t>
      </w:r>
      <w:r w:rsidRPr="00973800">
        <w:rPr>
          <w:rStyle w:val="StyleUnderline"/>
        </w:rPr>
        <w:t xml:space="preserve">intellectually </w:t>
      </w:r>
      <w:r w:rsidRPr="00973800">
        <w:rPr>
          <w:rStyle w:val="StyleUnderline"/>
          <w:highlight w:val="cyan"/>
        </w:rPr>
        <w:t>disabled person</w:t>
      </w:r>
      <w:r w:rsidRPr="00973800">
        <w:rPr>
          <w:rStyle w:val="StyleUnderline"/>
        </w:rPr>
        <w:t xml:space="preserve"> </w:t>
      </w:r>
      <w:r w:rsidRPr="00973800">
        <w:rPr>
          <w:rStyle w:val="StyleUnderline"/>
          <w:highlight w:val="cyan"/>
        </w:rPr>
        <w:t>could benefit 1,000 children, would we do</w:t>
      </w:r>
      <w:r w:rsidRPr="00973800">
        <w:rPr>
          <w:rStyle w:val="StyleUnderline"/>
        </w:rPr>
        <w:t xml:space="preserve"> it</w:t>
      </w:r>
      <w:r w:rsidRPr="00973800">
        <w:rPr>
          <w:sz w:val="16"/>
        </w:rPr>
        <w:t xml:space="preserve">? Of course not! </w:t>
      </w:r>
      <w:r w:rsidRPr="00973800">
        <w:rPr>
          <w:rStyle w:val="StyleUnderline"/>
          <w:highlight w:val="cyan"/>
        </w:rPr>
        <w:t>Ethics dictate</w:t>
      </w:r>
      <w:r w:rsidRPr="00973800">
        <w:rPr>
          <w:rStyle w:val="StyleUnderline"/>
        </w:rPr>
        <w:t xml:space="preserve"> that the </w:t>
      </w:r>
      <w:r w:rsidRPr="00973800">
        <w:rPr>
          <w:rStyle w:val="StyleUnderline"/>
          <w:highlight w:val="cyan"/>
        </w:rPr>
        <w:t>value of each life</w:t>
      </w:r>
      <w:r w:rsidRPr="00973800">
        <w:rPr>
          <w:rStyle w:val="StyleUnderline"/>
        </w:rPr>
        <w:t xml:space="preserve"> in and of itself </w:t>
      </w:r>
      <w:r w:rsidRPr="00973800">
        <w:rPr>
          <w:rStyle w:val="StyleUnderline"/>
          <w:highlight w:val="cyan"/>
        </w:rPr>
        <w:t>cannot be</w:t>
      </w:r>
      <w:r w:rsidRPr="00973800">
        <w:rPr>
          <w:rStyle w:val="StyleUnderline"/>
        </w:rPr>
        <w:t xml:space="preserve"> </w:t>
      </w:r>
      <w:r w:rsidRPr="00973800">
        <w:rPr>
          <w:rStyle w:val="StyleUnderline"/>
          <w:highlight w:val="cyan"/>
        </w:rPr>
        <w:t>superseded</w:t>
      </w:r>
      <w:r w:rsidRPr="00973800">
        <w:rPr>
          <w:rStyle w:val="StyleUnderline"/>
        </w:rPr>
        <w:t xml:space="preserve"> by its potential value to anyone else. Additionally, </w:t>
      </w:r>
      <w:r w:rsidRPr="00973800">
        <w:rPr>
          <w:rStyle w:val="StyleUnderline"/>
          <w:highlight w:val="cyan"/>
        </w:rPr>
        <w:t>money wasted</w:t>
      </w:r>
      <w:r w:rsidRPr="00973800">
        <w:rPr>
          <w:rStyle w:val="StyleUnderline"/>
        </w:rPr>
        <w:t xml:space="preserve"> on </w:t>
      </w:r>
      <w:r w:rsidRPr="00973800">
        <w:rPr>
          <w:rStyle w:val="StyleUnderline"/>
          <w:highlight w:val="cyan"/>
        </w:rPr>
        <w:t>experiments</w:t>
      </w:r>
      <w:r w:rsidRPr="00973800">
        <w:rPr>
          <w:rStyle w:val="StyleUnderline"/>
        </w:rPr>
        <w:t xml:space="preserve"> on animals </w:t>
      </w:r>
      <w:r w:rsidRPr="00973800">
        <w:rPr>
          <w:rStyle w:val="StyleUnderline"/>
          <w:highlight w:val="cyan"/>
        </w:rPr>
        <w:t>is money that could instead be helping people</w:t>
      </w:r>
      <w:r w:rsidRPr="00973800">
        <w:rPr>
          <w:sz w:val="16"/>
        </w:rPr>
        <w:t xml:space="preserve">, </w:t>
      </w:r>
      <w:proofErr w:type="gramStart"/>
      <w:r w:rsidRPr="00973800">
        <w:rPr>
          <w:sz w:val="16"/>
        </w:rPr>
        <w:t>through the use of</w:t>
      </w:r>
      <w:proofErr w:type="gramEnd"/>
      <w:r w:rsidRPr="00973800">
        <w:rPr>
          <w:sz w:val="16"/>
        </w:rPr>
        <w:t xml:space="preserve"> modern, human-relevant non-animal tests.</w:t>
      </w:r>
    </w:p>
    <w:p w14:paraId="26A58634" w14:textId="77777777" w:rsidR="00500482" w:rsidRDefault="00500482" w:rsidP="00500482">
      <w:pPr>
        <w:rPr>
          <w:sz w:val="16"/>
        </w:rPr>
      </w:pPr>
      <w:r w:rsidRPr="00973800">
        <w:rPr>
          <w:rStyle w:val="StyleUnderline"/>
        </w:rPr>
        <w:t xml:space="preserve">Some experimenters never got the memo that </w:t>
      </w:r>
      <w:r w:rsidRPr="00973800">
        <w:rPr>
          <w:rStyle w:val="StyleUnderline"/>
          <w:highlight w:val="cyan"/>
        </w:rPr>
        <w:t>animal experiments are bad science</w:t>
      </w:r>
      <w:r w:rsidRPr="00973800">
        <w:rPr>
          <w:sz w:val="16"/>
        </w:rPr>
        <w:t>—and throughout history, experimenters tortured animals in twisted ways. PETA’s interactive timeline, “Without Consent,” brings to light almost 200 such stories. It will open people’s eyes to the long history of suffering inflicted on nonconsenting animals in laboratories and challenge people to rethink this exploitation. Visit “Without Consent” to learn about more harrowing animal experiments throughout history and how you can help create a better future for living, feeling beings.</w:t>
      </w:r>
    </w:p>
    <w:p w14:paraId="05F637DA" w14:textId="77777777" w:rsidR="00500482" w:rsidRPr="001B1EA1" w:rsidRDefault="00500482" w:rsidP="00500482">
      <w:pPr>
        <w:pStyle w:val="Heading4"/>
      </w:pPr>
      <w:r>
        <w:t xml:space="preserve">6. </w:t>
      </w:r>
      <w:r w:rsidRPr="001B1EA1">
        <w:t xml:space="preserve">No </w:t>
      </w:r>
      <w:r w:rsidRPr="001B1EA1">
        <w:rPr>
          <w:u w:val="single"/>
        </w:rPr>
        <w:t>extinction</w:t>
      </w:r>
      <w:r w:rsidRPr="001B1EA1">
        <w:t xml:space="preserve"> from disease</w:t>
      </w:r>
      <w:r w:rsidRPr="001B1EA1">
        <w:rPr>
          <w:bCs/>
        </w:rPr>
        <w:t>.</w:t>
      </w:r>
    </w:p>
    <w:p w14:paraId="51C96B81" w14:textId="77777777" w:rsidR="00500482" w:rsidRDefault="00500482" w:rsidP="00500482">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xml:space="preserve">.  Emily </w:t>
      </w:r>
      <w:proofErr w:type="gramStart"/>
      <w:r>
        <w:t>Lathrop;</w:t>
      </w:r>
      <w:proofErr w:type="gramEnd"/>
      <w:r>
        <w:t xml:space="preserve"> i</w:t>
      </w:r>
      <w:r w:rsidRPr="001B1EA1">
        <w:t xml:space="preserve">s an associate engineer at RAND. Her research at RAND covers topics including AI, </w:t>
      </w:r>
      <w:proofErr w:type="gramStart"/>
      <w:r w:rsidRPr="001B1EA1">
        <w:t>humanmachine</w:t>
      </w:r>
      <w:proofErr w:type="gramEnd"/>
      <w:r w:rsidRPr="001B1EA1">
        <w:t xml:space="preserv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14:paraId="372E0E61" w14:textId="77777777" w:rsidR="00500482" w:rsidRPr="00A60D47" w:rsidRDefault="00500482" w:rsidP="00500482">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7CEA62E5" w14:textId="77777777" w:rsidR="00500482" w:rsidRPr="00A60D47" w:rsidRDefault="00500482" w:rsidP="00500482">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6E0EC38" w14:textId="77777777" w:rsidR="00500482" w:rsidRPr="00276315" w:rsidRDefault="00500482" w:rsidP="00500482">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3DD2F217" w14:textId="77777777" w:rsidR="00500482" w:rsidRPr="00A60D47" w:rsidRDefault="00500482" w:rsidP="00500482">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09E3CB6" w14:textId="77777777" w:rsidR="00500482" w:rsidRPr="00A60D47" w:rsidRDefault="00500482" w:rsidP="00500482">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w:t>
      </w:r>
      <w:proofErr w:type="gramStart"/>
      <w:r w:rsidRPr="00FD59B5">
        <w:rPr>
          <w:sz w:val="16"/>
        </w:rPr>
        <w:t>controlled for</w:t>
      </w:r>
      <w:proofErr w:type="gramEnd"/>
      <w:r w:rsidRPr="00FD59B5">
        <w:rPr>
          <w:sz w:val="16"/>
        </w:rPr>
        <w:t xml:space="preserve">.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18C0296" w14:textId="77777777" w:rsidR="00500482" w:rsidRPr="00A60D47" w:rsidRDefault="00500482" w:rsidP="00500482">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34C009E" w14:textId="77777777" w:rsidR="00500482" w:rsidRDefault="00500482" w:rsidP="00500482">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E24227">
        <w:rPr>
          <w:rStyle w:val="Emphasis"/>
          <w:highlight w:val="cyan"/>
        </w:rPr>
        <w:t>sufficient</w:t>
      </w:r>
      <w:r w:rsidRPr="00276315">
        <w:rPr>
          <w:sz w:val="16"/>
        </w:rPr>
        <w:t xml:space="preserve"> numbers of</w:t>
      </w:r>
      <w:proofErr w:type="gramEnd"/>
      <w:r w:rsidRPr="00276315">
        <w:rPr>
          <w:sz w:val="16"/>
        </w:rPr>
        <w:t xml:space="preserve">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5C09C37" w14:textId="77777777" w:rsidR="00500482" w:rsidRPr="0090184C" w:rsidRDefault="00500482" w:rsidP="00500482">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935DC9E" w14:textId="77777777" w:rsidR="00500482" w:rsidRPr="0090184C" w:rsidRDefault="00500482" w:rsidP="00500482">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25D964E" w14:textId="77777777" w:rsidR="00500482" w:rsidRPr="00CD026C" w:rsidRDefault="00500482" w:rsidP="00500482">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B5C0061" w14:textId="77777777" w:rsidR="00500482" w:rsidRDefault="00500482" w:rsidP="00500482">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13878579" w14:textId="77777777" w:rsidR="00500482" w:rsidRPr="00874397" w:rsidRDefault="00500482" w:rsidP="00500482">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1182CBA" w14:textId="77777777" w:rsidR="00500482" w:rsidRPr="00874397" w:rsidRDefault="00500482" w:rsidP="00500482">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2778B722" w14:textId="77777777" w:rsidR="00500482" w:rsidRPr="006278EF" w:rsidRDefault="00500482" w:rsidP="00500482">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D166BD7" w14:textId="77777777" w:rsidR="00500482" w:rsidRDefault="00500482" w:rsidP="00500482">
      <w:pPr>
        <w:pStyle w:val="Heading3"/>
      </w:pPr>
      <w:r>
        <w:t>2AC---Impact Framing</w:t>
      </w:r>
    </w:p>
    <w:p w14:paraId="403404CD" w14:textId="77777777" w:rsidR="00500482" w:rsidRPr="00EA75AC" w:rsidRDefault="00500482" w:rsidP="00500482">
      <w:pPr>
        <w:pStyle w:val="Heading4"/>
        <w:rPr>
          <w:rFonts w:asciiTheme="minorHAnsi" w:hAnsiTheme="minorHAnsi"/>
        </w:rPr>
      </w:pPr>
      <w:r>
        <w:t xml:space="preserve">Lack of collective bargaining rights </w:t>
      </w:r>
      <w:r w:rsidRPr="00EA75AC">
        <w:rPr>
          <w:u w:val="single"/>
        </w:rPr>
        <w:t>guarantee</w:t>
      </w:r>
      <w:r w:rsidRPr="00EA75AC">
        <w:t xml:space="preserve"> astronomical animal suffering. </w:t>
      </w:r>
    </w:p>
    <w:p w14:paraId="26A90351" w14:textId="77777777" w:rsidR="00500482" w:rsidRPr="00EA75AC" w:rsidRDefault="00500482" w:rsidP="00500482">
      <w:r w:rsidRPr="00EA75AC">
        <w:rPr>
          <w:rStyle w:val="Style13ptBold"/>
          <w:bCs w:val="0"/>
        </w:rPr>
        <w:t>Horta ’24</w:t>
      </w:r>
      <w:r w:rsidRPr="00EA75AC">
        <w:t xml:space="preserve"> [Oscar and Mat Rozas; November 16; Professor in the Department of Philosophy and Anthropology at the University of Santiago de Compostela; Doctoral Student at Syracuse University, Department of Philosophy; World Futures: The Journal of New Paradigm Research, “Animals and Longtermism,” pp. 85-95]</w:t>
      </w:r>
    </w:p>
    <w:p w14:paraId="3CF101E8" w14:textId="77777777" w:rsidR="00500482" w:rsidRPr="00EA75AC" w:rsidRDefault="00500482" w:rsidP="00500482">
      <w:pPr>
        <w:rPr>
          <w:sz w:val="16"/>
        </w:rPr>
      </w:pPr>
      <w:r w:rsidRPr="00EA75AC">
        <w:rPr>
          <w:sz w:val="16"/>
        </w:rPr>
        <w:t>HARM INFLICTED ON ANIMALS OUT OF DISREGARD FOR THEIR INTERESTS</w:t>
      </w:r>
    </w:p>
    <w:p w14:paraId="04E30610" w14:textId="77777777" w:rsidR="00500482" w:rsidRPr="00EA75AC" w:rsidRDefault="00500482" w:rsidP="00500482">
      <w:pPr>
        <w:rPr>
          <w:sz w:val="16"/>
        </w:rPr>
      </w:pPr>
      <w:r w:rsidRPr="00EA75AC">
        <w:rPr>
          <w:sz w:val="16"/>
        </w:rPr>
        <w:t xml:space="preserve">To examine potential risks of negative future scenarios for animals, we begin by considering the </w:t>
      </w:r>
      <w:r w:rsidRPr="00CF40E8">
        <w:rPr>
          <w:rStyle w:val="Emphasis"/>
          <w:sz w:val="24"/>
          <w:highlight w:val="cyan"/>
        </w:rPr>
        <w:t>harm</w:t>
      </w:r>
      <w:r w:rsidRPr="00EA75AC">
        <w:rPr>
          <w:sz w:val="16"/>
        </w:rPr>
        <w:t xml:space="preserve"> that </w:t>
      </w:r>
      <w:r w:rsidRPr="00CF40E8">
        <w:rPr>
          <w:rStyle w:val="StyleUnderline"/>
          <w:highlight w:val="cyan"/>
        </w:rPr>
        <w:t>humans cause to</w:t>
      </w:r>
      <w:r w:rsidRPr="00EA75AC">
        <w:rPr>
          <w:rStyle w:val="StyleUnderline"/>
        </w:rPr>
        <w:t xml:space="preserve"> nonhuman </w:t>
      </w:r>
      <w:r w:rsidRPr="00CF40E8">
        <w:rPr>
          <w:rStyle w:val="Emphasis"/>
          <w:sz w:val="24"/>
          <w:highlight w:val="cyan"/>
        </w:rPr>
        <w:t>animals</w:t>
      </w:r>
      <w:r w:rsidRPr="00EA75AC">
        <w:rPr>
          <w:sz w:val="16"/>
        </w:rPr>
        <w:t xml:space="preserve"> not out of malevolence but </w:t>
      </w:r>
      <w:r w:rsidRPr="00EA75AC">
        <w:rPr>
          <w:rStyle w:val="StyleUnderline"/>
        </w:rPr>
        <w:t xml:space="preserve">out of </w:t>
      </w:r>
      <w:r w:rsidRPr="00EA75AC">
        <w:rPr>
          <w:rStyle w:val="Emphasis"/>
          <w:sz w:val="24"/>
        </w:rPr>
        <w:t>disregard</w:t>
      </w:r>
      <w:r w:rsidRPr="00EA75AC">
        <w:rPr>
          <w:rStyle w:val="StyleUnderline"/>
        </w:rPr>
        <w:t xml:space="preserve"> for</w:t>
      </w:r>
      <w:r w:rsidRPr="00EA75AC">
        <w:rPr>
          <w:sz w:val="16"/>
        </w:rPr>
        <w:t xml:space="preserve"> the latter’s </w:t>
      </w:r>
      <w:r w:rsidRPr="00EA75AC">
        <w:rPr>
          <w:rStyle w:val="StyleUnderline"/>
        </w:rPr>
        <w:t>interests</w:t>
      </w:r>
      <w:r w:rsidRPr="00EA75AC">
        <w:rPr>
          <w:sz w:val="16"/>
        </w:rPr>
        <w:t xml:space="preserve">. This is what occurs when animals are used as resources today. </w:t>
      </w:r>
      <w:r w:rsidRPr="00EA75AC">
        <w:rPr>
          <w:rStyle w:val="StyleUnderline"/>
        </w:rPr>
        <w:t>Doing so is</w:t>
      </w:r>
      <w:r w:rsidRPr="00EA75AC">
        <w:rPr>
          <w:sz w:val="16"/>
        </w:rPr>
        <w:t xml:space="preserve"> simply </w:t>
      </w:r>
      <w:r w:rsidRPr="00EA75AC">
        <w:rPr>
          <w:rStyle w:val="Emphasis"/>
          <w:sz w:val="24"/>
        </w:rPr>
        <w:t>convenient</w:t>
      </w:r>
      <w:r w:rsidRPr="00EA75AC">
        <w:rPr>
          <w:sz w:val="16"/>
        </w:rPr>
        <w:t xml:space="preserve"> for humans, </w:t>
      </w:r>
      <w:proofErr w:type="gramStart"/>
      <w:r w:rsidRPr="00EA75AC">
        <w:rPr>
          <w:rStyle w:val="StyleUnderline"/>
        </w:rPr>
        <w:t>despite the fact that</w:t>
      </w:r>
      <w:proofErr w:type="gramEnd"/>
      <w:r w:rsidRPr="00EA75AC">
        <w:rPr>
          <w:rStyle w:val="StyleUnderline"/>
        </w:rPr>
        <w:t xml:space="preserve"> harm inflicted</w:t>
      </w:r>
      <w:r w:rsidRPr="00EA75AC">
        <w:rPr>
          <w:sz w:val="16"/>
        </w:rPr>
        <w:t xml:space="preserve"> on nonhuman animals as a result </w:t>
      </w:r>
      <w:r w:rsidRPr="00CF40E8">
        <w:rPr>
          <w:rStyle w:val="StyleUnderline"/>
          <w:highlight w:val="cyan"/>
        </w:rPr>
        <w:t xml:space="preserve">is very </w:t>
      </w:r>
      <w:r w:rsidRPr="00CF40E8">
        <w:rPr>
          <w:rStyle w:val="Emphasis"/>
          <w:sz w:val="24"/>
          <w:highlight w:val="cyan"/>
        </w:rPr>
        <w:t>significant</w:t>
      </w:r>
      <w:r w:rsidRPr="00EA75AC">
        <w:rPr>
          <w:sz w:val="16"/>
        </w:rPr>
        <w:t xml:space="preserve">. According to estimates, </w:t>
      </w:r>
      <w:r w:rsidRPr="00CF40E8">
        <w:rPr>
          <w:rStyle w:val="StyleUnderline"/>
          <w:highlight w:val="cyan"/>
        </w:rPr>
        <w:t>over</w:t>
      </w:r>
      <w:r w:rsidRPr="00EA75AC">
        <w:rPr>
          <w:rStyle w:val="StyleUnderline"/>
        </w:rPr>
        <w:t xml:space="preserve"> </w:t>
      </w:r>
      <w:r w:rsidRPr="00EA75AC">
        <w:rPr>
          <w:rStyle w:val="Emphasis"/>
          <w:sz w:val="24"/>
        </w:rPr>
        <w:t>eighty billion</w:t>
      </w:r>
      <w:r w:rsidRPr="00EA75AC">
        <w:rPr>
          <w:rStyle w:val="StyleUnderline"/>
        </w:rPr>
        <w:t xml:space="preserve"> land vertebrates</w:t>
      </w:r>
      <w:r w:rsidRPr="00EA75AC">
        <w:rPr>
          <w:sz w:val="16"/>
        </w:rPr>
        <w:t xml:space="preserve">, </w:t>
      </w:r>
      <w:r w:rsidRPr="00EA75AC">
        <w:rPr>
          <w:rStyle w:val="Emphasis"/>
          <w:sz w:val="24"/>
        </w:rPr>
        <w:t>two trillion</w:t>
      </w:r>
      <w:r w:rsidRPr="00EA75AC">
        <w:rPr>
          <w:rStyle w:val="StyleUnderline"/>
        </w:rPr>
        <w:t xml:space="preserve"> aquatic vertebrates</w:t>
      </w:r>
      <w:r w:rsidRPr="00EA75AC">
        <w:rPr>
          <w:sz w:val="16"/>
        </w:rPr>
        <w:t xml:space="preserve">, </w:t>
      </w:r>
      <w:r w:rsidRPr="00EA75AC">
        <w:rPr>
          <w:rStyle w:val="StyleUnderline"/>
        </w:rPr>
        <w:t>and</w:t>
      </w:r>
      <w:r w:rsidRPr="00EA75AC">
        <w:rPr>
          <w:sz w:val="16"/>
        </w:rPr>
        <w:t xml:space="preserve"> up to </w:t>
      </w:r>
      <w:r w:rsidRPr="00EA75AC">
        <w:rPr>
          <w:rStyle w:val="StyleUnderline"/>
        </w:rPr>
        <w:t xml:space="preserve">several </w:t>
      </w:r>
      <w:r w:rsidRPr="00CF40E8">
        <w:rPr>
          <w:rStyle w:val="Emphasis"/>
          <w:sz w:val="24"/>
          <w:highlight w:val="cyan"/>
        </w:rPr>
        <w:t>tens of trillions</w:t>
      </w:r>
      <w:r w:rsidRPr="00EA75AC">
        <w:rPr>
          <w:rStyle w:val="StyleUnderline"/>
        </w:rPr>
        <w:t xml:space="preserve"> of sentient </w:t>
      </w:r>
      <w:r w:rsidRPr="00CF40E8">
        <w:rPr>
          <w:rStyle w:val="StyleUnderline"/>
          <w:highlight w:val="cyan"/>
        </w:rPr>
        <w:t>invertebrates</w:t>
      </w:r>
      <w:r w:rsidRPr="00EA75AC">
        <w:rPr>
          <w:rStyle w:val="StyleUnderline"/>
        </w:rPr>
        <w:t xml:space="preserve"> are </w:t>
      </w:r>
      <w:r w:rsidRPr="00CF40E8">
        <w:rPr>
          <w:rStyle w:val="StyleUnderline"/>
          <w:highlight w:val="cyan"/>
        </w:rPr>
        <w:t>killed</w:t>
      </w:r>
      <w:r w:rsidRPr="00EA75AC">
        <w:rPr>
          <w:rStyle w:val="StyleUnderline"/>
        </w:rPr>
        <w:t xml:space="preserve"> annually for this</w:t>
      </w:r>
      <w:r w:rsidRPr="00EA75AC">
        <w:rPr>
          <w:sz w:val="16"/>
        </w:rPr>
        <w:t xml:space="preserve"> purpose (Fishcount, 2010; Rowe, 2020; Šimčikas, 2020; Waldhorn &amp; Autric, 2023). </w:t>
      </w:r>
      <w:r w:rsidRPr="00CF40E8">
        <w:rPr>
          <w:rStyle w:val="StyleUnderline"/>
          <w:highlight w:val="cyan"/>
        </w:rPr>
        <w:t xml:space="preserve">In </w:t>
      </w:r>
      <w:r w:rsidRPr="00CF40E8">
        <w:rPr>
          <w:rStyle w:val="Emphasis"/>
          <w:sz w:val="24"/>
          <w:highlight w:val="cyan"/>
        </w:rPr>
        <w:t>slaughterhouses</w:t>
      </w:r>
      <w:r w:rsidRPr="00EA75AC">
        <w:rPr>
          <w:rStyle w:val="StyleUnderline"/>
        </w:rPr>
        <w:t xml:space="preserve"> and </w:t>
      </w:r>
      <w:r w:rsidRPr="00EA75AC">
        <w:rPr>
          <w:rStyle w:val="Emphasis"/>
          <w:sz w:val="24"/>
        </w:rPr>
        <w:t>fisheries</w:t>
      </w:r>
      <w:r w:rsidRPr="00EA75AC">
        <w:rPr>
          <w:sz w:val="16"/>
        </w:rPr>
        <w:t xml:space="preserve">, </w:t>
      </w:r>
      <w:r w:rsidRPr="00CF40E8">
        <w:rPr>
          <w:rStyle w:val="StyleUnderline"/>
          <w:highlight w:val="cyan"/>
        </w:rPr>
        <w:t>animals</w:t>
      </w:r>
      <w:r w:rsidRPr="00EA75AC">
        <w:rPr>
          <w:rStyle w:val="StyleUnderline"/>
        </w:rPr>
        <w:t xml:space="preserve"> are not only killed but</w:t>
      </w:r>
      <w:r w:rsidRPr="00EA75AC">
        <w:rPr>
          <w:sz w:val="16"/>
        </w:rPr>
        <w:t xml:space="preserve"> also </w:t>
      </w:r>
      <w:r w:rsidRPr="00CF40E8">
        <w:rPr>
          <w:rStyle w:val="StyleUnderline"/>
          <w:highlight w:val="cyan"/>
        </w:rPr>
        <w:t xml:space="preserve">suffer </w:t>
      </w:r>
      <w:r w:rsidRPr="00CF40E8">
        <w:rPr>
          <w:rStyle w:val="Emphasis"/>
          <w:sz w:val="24"/>
          <w:highlight w:val="cyan"/>
        </w:rPr>
        <w:t>immensely</w:t>
      </w:r>
      <w:r w:rsidRPr="00EA75AC">
        <w:rPr>
          <w:sz w:val="16"/>
        </w:rPr>
        <w:t xml:space="preserve">. In factory farms, they </w:t>
      </w:r>
      <w:r w:rsidRPr="00EA75AC">
        <w:rPr>
          <w:rStyle w:val="StyleUnderline"/>
        </w:rPr>
        <w:t xml:space="preserve">suffer substantially </w:t>
      </w:r>
      <w:r w:rsidRPr="00CF40E8">
        <w:rPr>
          <w:rStyle w:val="StyleUnderline"/>
          <w:highlight w:val="cyan"/>
        </w:rPr>
        <w:t>for</w:t>
      </w:r>
      <w:r w:rsidRPr="00EA75AC">
        <w:rPr>
          <w:rStyle w:val="StyleUnderline"/>
        </w:rPr>
        <w:t xml:space="preserve"> </w:t>
      </w:r>
      <w:r w:rsidRPr="00CF40E8">
        <w:rPr>
          <w:rStyle w:val="StyleUnderline"/>
          <w:highlight w:val="cyan"/>
        </w:rPr>
        <w:t>most of their lives</w:t>
      </w:r>
      <w:r w:rsidRPr="00EA75AC">
        <w:rPr>
          <w:sz w:val="16"/>
        </w:rPr>
        <w:t xml:space="preserve"> (Singer, 1975/2023; Horta, 2022). Therefore, it can be concluded that the </w:t>
      </w:r>
      <w:r w:rsidRPr="00CF40E8">
        <w:rPr>
          <w:rStyle w:val="StyleUnderline"/>
          <w:highlight w:val="cyan"/>
        </w:rPr>
        <w:t>current</w:t>
      </w:r>
      <w:r w:rsidRPr="00EA75AC">
        <w:rPr>
          <w:rStyle w:val="StyleUnderline"/>
        </w:rPr>
        <w:t xml:space="preserve"> </w:t>
      </w:r>
      <w:proofErr w:type="gramStart"/>
      <w:r w:rsidRPr="00EA75AC">
        <w:rPr>
          <w:rStyle w:val="StyleUnderline"/>
        </w:rPr>
        <w:t xml:space="preserve">state of </w:t>
      </w:r>
      <w:r w:rsidRPr="00CF40E8">
        <w:rPr>
          <w:rStyle w:val="StyleUnderline"/>
          <w:highlight w:val="cyan"/>
        </w:rPr>
        <w:t>affairs</w:t>
      </w:r>
      <w:proofErr w:type="gramEnd"/>
      <w:r w:rsidRPr="00EA75AC">
        <w:rPr>
          <w:rStyle w:val="StyleUnderline"/>
        </w:rPr>
        <w:t xml:space="preserve"> is very negative</w:t>
      </w:r>
      <w:r w:rsidRPr="00EA75AC">
        <w:rPr>
          <w:sz w:val="16"/>
        </w:rPr>
        <w:t xml:space="preserve"> for them. However, there are two </w:t>
      </w:r>
      <w:r w:rsidRPr="00EA75AC">
        <w:rPr>
          <w:rStyle w:val="StyleUnderline"/>
        </w:rPr>
        <w:t xml:space="preserve">ways in which it could </w:t>
      </w:r>
      <w:r w:rsidRPr="00CF40E8">
        <w:rPr>
          <w:rStyle w:val="StyleUnderline"/>
          <w:highlight w:val="cyan"/>
        </w:rPr>
        <w:t xml:space="preserve">become </w:t>
      </w:r>
      <w:r w:rsidRPr="00CF40E8">
        <w:rPr>
          <w:rStyle w:val="Emphasis"/>
          <w:sz w:val="24"/>
          <w:highlight w:val="cyan"/>
        </w:rPr>
        <w:t>even worse</w:t>
      </w:r>
      <w:r w:rsidRPr="00EA75AC">
        <w:rPr>
          <w:rStyle w:val="StyleUnderline"/>
        </w:rPr>
        <w:t xml:space="preserve"> in the future</w:t>
      </w:r>
      <w:r w:rsidRPr="00EA75AC">
        <w:rPr>
          <w:sz w:val="16"/>
        </w:rPr>
        <w:t xml:space="preserve">. First, </w:t>
      </w:r>
      <w:r w:rsidRPr="00EA75AC">
        <w:rPr>
          <w:rStyle w:val="Emphasis"/>
          <w:sz w:val="24"/>
        </w:rPr>
        <w:t>more animals</w:t>
      </w:r>
      <w:r w:rsidRPr="00EA75AC">
        <w:rPr>
          <w:rStyle w:val="StyleUnderline"/>
        </w:rPr>
        <w:t xml:space="preserve"> may be harmed</w:t>
      </w:r>
      <w:r w:rsidRPr="00EA75AC">
        <w:rPr>
          <w:sz w:val="16"/>
        </w:rPr>
        <w:t xml:space="preserve">; second, the </w:t>
      </w:r>
      <w:r w:rsidRPr="00EA75AC">
        <w:rPr>
          <w:rStyle w:val="StyleUnderline"/>
        </w:rPr>
        <w:t xml:space="preserve">harm may become </w:t>
      </w:r>
      <w:r w:rsidRPr="00EA75AC">
        <w:rPr>
          <w:rStyle w:val="Emphasis"/>
          <w:sz w:val="24"/>
        </w:rPr>
        <w:t>qualitatively</w:t>
      </w:r>
      <w:r w:rsidRPr="00EA75AC">
        <w:rPr>
          <w:rStyle w:val="StyleUnderline"/>
        </w:rPr>
        <w:t xml:space="preserve"> worse</w:t>
      </w:r>
      <w:r w:rsidRPr="00EA75AC">
        <w:rPr>
          <w:sz w:val="16"/>
        </w:rPr>
        <w:t>. Below, we examine how this could happen.</w:t>
      </w:r>
    </w:p>
    <w:p w14:paraId="146C530E" w14:textId="77777777" w:rsidR="00500482" w:rsidRPr="00EA75AC" w:rsidRDefault="00500482" w:rsidP="00500482">
      <w:pPr>
        <w:rPr>
          <w:sz w:val="16"/>
        </w:rPr>
      </w:pPr>
      <w:r w:rsidRPr="00EA75AC">
        <w:rPr>
          <w:sz w:val="16"/>
        </w:rPr>
        <w:t>Increasing the Number of Animals Harmed Because of Human Use</w:t>
      </w:r>
    </w:p>
    <w:p w14:paraId="1ABAFF41" w14:textId="77777777" w:rsidR="00500482" w:rsidRPr="00EA75AC" w:rsidRDefault="00500482" w:rsidP="00500482">
      <w:pPr>
        <w:rPr>
          <w:sz w:val="16"/>
        </w:rPr>
      </w:pPr>
      <w:r w:rsidRPr="00EA75AC">
        <w:rPr>
          <w:sz w:val="16"/>
        </w:rPr>
        <w:t>In the future, more animals may be harmed by humans than in the present both synchronically and especially diachronically.</w:t>
      </w:r>
    </w:p>
    <w:p w14:paraId="12DF18D0" w14:textId="77777777" w:rsidR="00500482" w:rsidRPr="00EA75AC" w:rsidRDefault="00500482" w:rsidP="00500482">
      <w:pPr>
        <w:rPr>
          <w:sz w:val="16"/>
        </w:rPr>
      </w:pPr>
      <w:r w:rsidRPr="00EA75AC">
        <w:rPr>
          <w:sz w:val="16"/>
        </w:rPr>
        <w:t>Synchronic Expansión</w:t>
      </w:r>
    </w:p>
    <w:p w14:paraId="13C79FE2" w14:textId="77777777" w:rsidR="00500482" w:rsidRPr="00EA75AC" w:rsidRDefault="00500482" w:rsidP="00500482">
      <w:pPr>
        <w:rPr>
          <w:sz w:val="16"/>
        </w:rPr>
      </w:pPr>
      <w:r w:rsidRPr="00EA75AC">
        <w:rPr>
          <w:sz w:val="16"/>
        </w:rPr>
        <w:t xml:space="preserve">Suppose that </w:t>
      </w:r>
      <w:r w:rsidRPr="00EA75AC">
        <w:rPr>
          <w:rStyle w:val="StyleUnderline"/>
        </w:rPr>
        <w:t xml:space="preserve">humans </w:t>
      </w:r>
      <w:r w:rsidRPr="00EA75AC">
        <w:rPr>
          <w:rStyle w:val="Emphasis"/>
          <w:sz w:val="24"/>
        </w:rPr>
        <w:t>keep using</w:t>
      </w:r>
      <w:r w:rsidRPr="00EA75AC">
        <w:rPr>
          <w:rStyle w:val="StyleUnderline"/>
        </w:rPr>
        <w:t xml:space="preserve"> animals in</w:t>
      </w:r>
      <w:r w:rsidRPr="00EA75AC">
        <w:rPr>
          <w:sz w:val="16"/>
        </w:rPr>
        <w:t xml:space="preserve"> the </w:t>
      </w:r>
      <w:r w:rsidRPr="00EA75AC">
        <w:rPr>
          <w:rStyle w:val="StyleUnderline"/>
        </w:rPr>
        <w:t>same ways</w:t>
      </w:r>
      <w:r w:rsidRPr="00EA75AC">
        <w:rPr>
          <w:sz w:val="16"/>
        </w:rPr>
        <w:t xml:space="preserve"> that they do now. This may </w:t>
      </w:r>
      <w:r w:rsidRPr="00EA75AC">
        <w:rPr>
          <w:rStyle w:val="StyleUnderline"/>
        </w:rPr>
        <w:t xml:space="preserve">mean that the </w:t>
      </w:r>
      <w:r w:rsidRPr="00CF40E8">
        <w:rPr>
          <w:rStyle w:val="StyleUnderline"/>
          <w:highlight w:val="cyan"/>
        </w:rPr>
        <w:t>number of</w:t>
      </w:r>
      <w:r w:rsidRPr="00EA75AC">
        <w:rPr>
          <w:rStyle w:val="StyleUnderline"/>
        </w:rPr>
        <w:t xml:space="preserve"> </w:t>
      </w:r>
      <w:r w:rsidRPr="00CF40E8">
        <w:rPr>
          <w:rStyle w:val="StyleUnderline"/>
          <w:highlight w:val="cyan"/>
        </w:rPr>
        <w:t>exploited animals</w:t>
      </w:r>
      <w:r w:rsidRPr="00EA75AC">
        <w:rPr>
          <w:sz w:val="16"/>
        </w:rPr>
        <w:t xml:space="preserve"> at any given time may </w:t>
      </w:r>
      <w:r w:rsidRPr="00CF40E8">
        <w:rPr>
          <w:rStyle w:val="StyleUnderline"/>
          <w:highlight w:val="cyan"/>
        </w:rPr>
        <w:t xml:space="preserve">increase </w:t>
      </w:r>
      <w:r w:rsidRPr="00CF40E8">
        <w:rPr>
          <w:rStyle w:val="Emphasis"/>
          <w:sz w:val="24"/>
          <w:highlight w:val="cyan"/>
        </w:rPr>
        <w:t>substantially</w:t>
      </w:r>
      <w:r w:rsidRPr="00EA75AC">
        <w:rPr>
          <w:sz w:val="16"/>
        </w:rPr>
        <w:t xml:space="preserve">. This could </w:t>
      </w:r>
      <w:r w:rsidRPr="00CF40E8">
        <w:rPr>
          <w:rStyle w:val="StyleUnderline"/>
          <w:highlight w:val="cyan"/>
        </w:rPr>
        <w:t>happen</w:t>
      </w:r>
      <w:r w:rsidRPr="00EA75AC">
        <w:rPr>
          <w:sz w:val="16"/>
        </w:rPr>
        <w:t xml:space="preserve">, for instance, </w:t>
      </w:r>
      <w:r w:rsidRPr="00CF40E8">
        <w:rPr>
          <w:rStyle w:val="StyleUnderline"/>
          <w:highlight w:val="cyan"/>
        </w:rPr>
        <w:t>if</w:t>
      </w:r>
      <w:r w:rsidRPr="00EA75AC">
        <w:rPr>
          <w:rStyle w:val="StyleUnderline"/>
        </w:rPr>
        <w:t xml:space="preserve"> the global</w:t>
      </w:r>
      <w:r w:rsidRPr="00EA75AC">
        <w:rPr>
          <w:sz w:val="16"/>
        </w:rPr>
        <w:t xml:space="preserve"> human </w:t>
      </w:r>
      <w:r w:rsidRPr="00CF40E8">
        <w:rPr>
          <w:rStyle w:val="Emphasis"/>
          <w:sz w:val="24"/>
          <w:highlight w:val="cyan"/>
        </w:rPr>
        <w:t>population</w:t>
      </w:r>
      <w:r w:rsidRPr="00CF40E8">
        <w:rPr>
          <w:rStyle w:val="StyleUnderline"/>
          <w:highlight w:val="cyan"/>
        </w:rPr>
        <w:t xml:space="preserve"> grows without the</w:t>
      </w:r>
      <w:r w:rsidRPr="00EA75AC">
        <w:rPr>
          <w:rStyle w:val="StyleUnderline"/>
        </w:rPr>
        <w:t xml:space="preserve"> </w:t>
      </w:r>
      <w:r w:rsidRPr="00EA75AC">
        <w:rPr>
          <w:rStyle w:val="Emphasis"/>
          <w:sz w:val="24"/>
        </w:rPr>
        <w:t>per capita</w:t>
      </w:r>
      <w:r w:rsidRPr="00EA75AC">
        <w:rPr>
          <w:rStyle w:val="StyleUnderline"/>
        </w:rPr>
        <w:t xml:space="preserve"> </w:t>
      </w:r>
      <w:r w:rsidRPr="00CF40E8">
        <w:rPr>
          <w:rStyle w:val="StyleUnderline"/>
          <w:highlight w:val="cyan"/>
        </w:rPr>
        <w:t>demand for</w:t>
      </w:r>
      <w:r w:rsidRPr="00EA75AC">
        <w:rPr>
          <w:rStyle w:val="StyleUnderline"/>
        </w:rPr>
        <w:t xml:space="preserve"> animal </w:t>
      </w:r>
      <w:r w:rsidRPr="00CF40E8">
        <w:rPr>
          <w:rStyle w:val="StyleUnderline"/>
          <w:highlight w:val="cyan"/>
        </w:rPr>
        <w:t xml:space="preserve">products </w:t>
      </w:r>
      <w:r w:rsidRPr="00CF40E8">
        <w:rPr>
          <w:rStyle w:val="Emphasis"/>
          <w:sz w:val="24"/>
          <w:highlight w:val="cyan"/>
        </w:rPr>
        <w:t>diminishing</w:t>
      </w:r>
      <w:r w:rsidRPr="00EA75AC">
        <w:rPr>
          <w:sz w:val="16"/>
        </w:rPr>
        <w:t xml:space="preserve">. Alternatively, the per capita consumption of animal products might rise (Alexandratos &amp; Bruinsma, 2012; United Nations, Department of Economic &amp; Social Affairs, Population Division, 2022). Both </w:t>
      </w:r>
      <w:r w:rsidRPr="00CF40E8">
        <w:rPr>
          <w:rStyle w:val="StyleUnderline"/>
          <w:highlight w:val="cyan"/>
        </w:rPr>
        <w:t>changes</w:t>
      </w:r>
      <w:r w:rsidRPr="00EA75AC">
        <w:rPr>
          <w:rStyle w:val="StyleUnderline"/>
        </w:rPr>
        <w:t xml:space="preserve"> have </w:t>
      </w:r>
      <w:r w:rsidRPr="00CF40E8">
        <w:rPr>
          <w:rStyle w:val="StyleUnderline"/>
          <w:highlight w:val="cyan"/>
        </w:rPr>
        <w:t xml:space="preserve">occurred in </w:t>
      </w:r>
      <w:r w:rsidRPr="00CF40E8">
        <w:rPr>
          <w:rStyle w:val="Emphasis"/>
          <w:sz w:val="24"/>
          <w:highlight w:val="cyan"/>
        </w:rPr>
        <w:t>recent decades</w:t>
      </w:r>
      <w:r w:rsidRPr="00CF40E8">
        <w:rPr>
          <w:rStyle w:val="StyleUnderline"/>
          <w:highlight w:val="cyan"/>
        </w:rPr>
        <w:t xml:space="preserve"> despite</w:t>
      </w:r>
      <w:r w:rsidRPr="00EA75AC">
        <w:rPr>
          <w:rStyle w:val="StyleUnderline"/>
        </w:rPr>
        <w:t xml:space="preserve"> the steady </w:t>
      </w:r>
      <w:r w:rsidRPr="00CF40E8">
        <w:rPr>
          <w:rStyle w:val="StyleUnderline"/>
          <w:highlight w:val="cyan"/>
        </w:rPr>
        <w:t>increase in</w:t>
      </w:r>
      <w:r w:rsidRPr="00EA75AC">
        <w:rPr>
          <w:sz w:val="16"/>
        </w:rPr>
        <w:t xml:space="preserve"> the number of </w:t>
      </w:r>
      <w:r w:rsidRPr="00CF40E8">
        <w:rPr>
          <w:rStyle w:val="Emphasis"/>
          <w:sz w:val="24"/>
          <w:highlight w:val="cyan"/>
        </w:rPr>
        <w:t>vegans</w:t>
      </w:r>
      <w:r w:rsidRPr="00EA75AC">
        <w:rPr>
          <w:rStyle w:val="StyleUnderline"/>
        </w:rPr>
        <w:t xml:space="preserve"> and in their proportion to the total</w:t>
      </w:r>
      <w:r w:rsidRPr="00EA75AC">
        <w:rPr>
          <w:sz w:val="16"/>
        </w:rPr>
        <w:t xml:space="preserve"> human </w:t>
      </w:r>
      <w:r w:rsidRPr="00EA75AC">
        <w:rPr>
          <w:rStyle w:val="StyleUnderline"/>
        </w:rPr>
        <w:t>population</w:t>
      </w:r>
      <w:r w:rsidRPr="00EA75AC">
        <w:rPr>
          <w:sz w:val="16"/>
        </w:rPr>
        <w:t xml:space="preserve"> (Vegan Society, 2023).</w:t>
      </w:r>
    </w:p>
    <w:p w14:paraId="6C4D5D0B" w14:textId="77777777" w:rsidR="00500482" w:rsidRPr="00EA75AC" w:rsidRDefault="00500482" w:rsidP="00500482">
      <w:pPr>
        <w:rPr>
          <w:sz w:val="16"/>
        </w:rPr>
      </w:pPr>
      <w:r w:rsidRPr="00EA75AC">
        <w:rPr>
          <w:sz w:val="16"/>
        </w:rPr>
        <w:t xml:space="preserve">The </w:t>
      </w:r>
      <w:r w:rsidRPr="00EA75AC">
        <w:rPr>
          <w:rStyle w:val="StyleUnderline"/>
        </w:rPr>
        <w:t>number of animals</w:t>
      </w:r>
      <w:r w:rsidRPr="00EA75AC">
        <w:rPr>
          <w:sz w:val="16"/>
        </w:rPr>
        <w:t xml:space="preserve"> that are </w:t>
      </w:r>
      <w:r w:rsidRPr="00EA75AC">
        <w:rPr>
          <w:rStyle w:val="Emphasis"/>
          <w:sz w:val="24"/>
        </w:rPr>
        <w:t>exploited</w:t>
      </w:r>
      <w:r w:rsidRPr="00EA75AC">
        <w:rPr>
          <w:sz w:val="16"/>
        </w:rPr>
        <w:t xml:space="preserve"> may </w:t>
      </w:r>
      <w:r w:rsidRPr="00EA75AC">
        <w:rPr>
          <w:rStyle w:val="StyleUnderline"/>
        </w:rPr>
        <w:t xml:space="preserve">also </w:t>
      </w:r>
      <w:r w:rsidRPr="00CF40E8">
        <w:rPr>
          <w:rStyle w:val="StyleUnderline"/>
          <w:highlight w:val="cyan"/>
        </w:rPr>
        <w:t>increase if</w:t>
      </w:r>
      <w:r w:rsidRPr="00EA75AC">
        <w:rPr>
          <w:rStyle w:val="StyleUnderline"/>
        </w:rPr>
        <w:t xml:space="preserve"> the </w:t>
      </w:r>
      <w:r w:rsidRPr="00CF40E8">
        <w:rPr>
          <w:rStyle w:val="StyleUnderline"/>
          <w:highlight w:val="cyan"/>
        </w:rPr>
        <w:t xml:space="preserve">use of </w:t>
      </w:r>
      <w:r w:rsidRPr="00CF40E8">
        <w:rPr>
          <w:rStyle w:val="Emphasis"/>
          <w:sz w:val="24"/>
          <w:highlight w:val="cyan"/>
        </w:rPr>
        <w:t>smaller animals</w:t>
      </w:r>
      <w:r w:rsidRPr="00CF40E8">
        <w:rPr>
          <w:rStyle w:val="StyleUnderline"/>
          <w:highlight w:val="cyan"/>
        </w:rPr>
        <w:t xml:space="preserve"> becomes</w:t>
      </w:r>
      <w:r w:rsidRPr="00EA75AC">
        <w:rPr>
          <w:rStyle w:val="StyleUnderline"/>
        </w:rPr>
        <w:t xml:space="preserve"> more </w:t>
      </w:r>
      <w:r w:rsidRPr="00CF40E8">
        <w:rPr>
          <w:rStyle w:val="StyleUnderline"/>
          <w:highlight w:val="cyan"/>
        </w:rPr>
        <w:t>widespread</w:t>
      </w:r>
      <w:r w:rsidRPr="00EA75AC">
        <w:rPr>
          <w:sz w:val="16"/>
        </w:rPr>
        <w:t xml:space="preserve">. This is </w:t>
      </w:r>
      <w:r w:rsidRPr="00CF40E8">
        <w:rPr>
          <w:rStyle w:val="StyleUnderline"/>
          <w:highlight w:val="cyan"/>
        </w:rPr>
        <w:t>currently happening</w:t>
      </w:r>
      <w:r w:rsidRPr="00EA75AC">
        <w:rPr>
          <w:rStyle w:val="StyleUnderline"/>
        </w:rPr>
        <w:t xml:space="preserve"> owing to the </w:t>
      </w:r>
      <w:r w:rsidRPr="00EA75AC">
        <w:rPr>
          <w:rStyle w:val="Emphasis"/>
          <w:sz w:val="24"/>
        </w:rPr>
        <w:t>growth</w:t>
      </w:r>
      <w:r w:rsidRPr="00EA75AC">
        <w:rPr>
          <w:rStyle w:val="StyleUnderline"/>
        </w:rPr>
        <w:t xml:space="preserve"> of the invertebrate farming and fishing</w:t>
      </w:r>
      <w:r w:rsidRPr="00EA75AC">
        <w:rPr>
          <w:sz w:val="16"/>
        </w:rPr>
        <w:t xml:space="preserve"> industries, </w:t>
      </w:r>
      <w:r w:rsidRPr="00EA75AC">
        <w:rPr>
          <w:rStyle w:val="StyleUnderline"/>
        </w:rPr>
        <w:t xml:space="preserve">which </w:t>
      </w:r>
      <w:r w:rsidRPr="00CF40E8">
        <w:rPr>
          <w:rStyle w:val="StyleUnderline"/>
          <w:highlight w:val="cyan"/>
        </w:rPr>
        <w:t>might increase</w:t>
      </w:r>
      <w:r w:rsidRPr="00EA75AC">
        <w:rPr>
          <w:sz w:val="16"/>
        </w:rPr>
        <w:t xml:space="preserve"> more </w:t>
      </w:r>
      <w:r w:rsidRPr="00CF40E8">
        <w:rPr>
          <w:rStyle w:val="Emphasis"/>
          <w:sz w:val="24"/>
          <w:highlight w:val="cyan"/>
        </w:rPr>
        <w:t>dramatically</w:t>
      </w:r>
      <w:r w:rsidRPr="00EA75AC">
        <w:rPr>
          <w:sz w:val="16"/>
        </w:rPr>
        <w:t xml:space="preserve"> in future decades.</w:t>
      </w:r>
    </w:p>
    <w:p w14:paraId="6EF754D2" w14:textId="77777777" w:rsidR="00500482" w:rsidRPr="00EA75AC" w:rsidRDefault="00500482" w:rsidP="00500482">
      <w:pPr>
        <w:rPr>
          <w:sz w:val="16"/>
        </w:rPr>
      </w:pPr>
      <w:r w:rsidRPr="00EA75AC">
        <w:rPr>
          <w:sz w:val="16"/>
        </w:rPr>
        <w:t>Diachronic Expansión</w:t>
      </w:r>
    </w:p>
    <w:p w14:paraId="217DF6CD" w14:textId="77777777" w:rsidR="00500482" w:rsidRPr="00EA75AC" w:rsidRDefault="00500482" w:rsidP="00500482">
      <w:pPr>
        <w:rPr>
          <w:sz w:val="16"/>
        </w:rPr>
      </w:pPr>
      <w:r w:rsidRPr="00EA75AC">
        <w:rPr>
          <w:sz w:val="16"/>
        </w:rPr>
        <w:t xml:space="preserve">The </w:t>
      </w:r>
      <w:r w:rsidRPr="00EA75AC">
        <w:rPr>
          <w:rStyle w:val="StyleUnderline"/>
        </w:rPr>
        <w:t xml:space="preserve">vast </w:t>
      </w:r>
      <w:r w:rsidRPr="00EA75AC">
        <w:rPr>
          <w:rStyle w:val="Emphasis"/>
          <w:sz w:val="24"/>
        </w:rPr>
        <w:t>duration</w:t>
      </w:r>
      <w:r w:rsidRPr="00EA75AC">
        <w:rPr>
          <w:rStyle w:val="StyleUnderline"/>
        </w:rPr>
        <w:t xml:space="preserve"> of the long-term future means</w:t>
      </w:r>
      <w:r w:rsidRPr="00EA75AC">
        <w:rPr>
          <w:sz w:val="16"/>
        </w:rPr>
        <w:t xml:space="preserve"> that </w:t>
      </w:r>
      <w:r w:rsidRPr="00EA75AC">
        <w:rPr>
          <w:rStyle w:val="StyleUnderline"/>
        </w:rPr>
        <w:t xml:space="preserve">the </w:t>
      </w:r>
      <w:r w:rsidRPr="00CF40E8">
        <w:rPr>
          <w:rStyle w:val="Emphasis"/>
          <w:sz w:val="24"/>
          <w:highlight w:val="cyan"/>
        </w:rPr>
        <w:t>cumulative harm</w:t>
      </w:r>
      <w:r w:rsidRPr="00CF40E8">
        <w:rPr>
          <w:rStyle w:val="StyleUnderline"/>
          <w:highlight w:val="cyan"/>
        </w:rPr>
        <w:t xml:space="preserve"> inflicted</w:t>
      </w:r>
      <w:r w:rsidRPr="00EA75AC">
        <w:rPr>
          <w:rStyle w:val="StyleUnderline"/>
        </w:rPr>
        <w:t xml:space="preserve"> on animals could</w:t>
      </w:r>
      <w:r w:rsidRPr="00EA75AC">
        <w:rPr>
          <w:sz w:val="16"/>
        </w:rPr>
        <w:t xml:space="preserve"> ultimately </w:t>
      </w:r>
      <w:r w:rsidRPr="00EA75AC">
        <w:rPr>
          <w:rStyle w:val="StyleUnderline"/>
        </w:rPr>
        <w:t xml:space="preserve">be </w:t>
      </w:r>
      <w:r w:rsidRPr="00CF40E8">
        <w:rPr>
          <w:rStyle w:val="StyleUnderline"/>
          <w:highlight w:val="cyan"/>
        </w:rPr>
        <w:t>immense</w:t>
      </w:r>
      <w:r w:rsidRPr="00EA75AC">
        <w:rPr>
          <w:sz w:val="16"/>
        </w:rPr>
        <w:t xml:space="preserve"> (Animal Ethics, 2020; Baumann, 2022). </w:t>
      </w:r>
      <w:r w:rsidRPr="00CF40E8">
        <w:rPr>
          <w:rStyle w:val="StyleUnderline"/>
          <w:highlight w:val="cyan"/>
        </w:rPr>
        <w:t>As time passes</w:t>
      </w:r>
      <w:r w:rsidRPr="00EA75AC">
        <w:rPr>
          <w:sz w:val="16"/>
        </w:rPr>
        <w:t xml:space="preserve">, </w:t>
      </w:r>
      <w:r w:rsidRPr="00CF40E8">
        <w:rPr>
          <w:rStyle w:val="StyleUnderline"/>
          <w:highlight w:val="cyan"/>
        </w:rPr>
        <w:t>more animals</w:t>
      </w:r>
      <w:r w:rsidRPr="00EA75AC">
        <w:rPr>
          <w:rStyle w:val="StyleUnderline"/>
        </w:rPr>
        <w:t xml:space="preserve"> can be </w:t>
      </w:r>
      <w:r w:rsidRPr="00CF40E8">
        <w:rPr>
          <w:rStyle w:val="Emphasis"/>
          <w:sz w:val="24"/>
          <w:highlight w:val="cyan"/>
        </w:rPr>
        <w:t>exploited</w:t>
      </w:r>
      <w:r w:rsidRPr="00EA75AC">
        <w:rPr>
          <w:sz w:val="16"/>
        </w:rPr>
        <w:t xml:space="preserve">, eventually </w:t>
      </w:r>
      <w:r w:rsidRPr="00CF40E8">
        <w:rPr>
          <w:rStyle w:val="StyleUnderline"/>
          <w:highlight w:val="cyan"/>
        </w:rPr>
        <w:t>exceeding</w:t>
      </w:r>
      <w:r w:rsidRPr="00EA75AC">
        <w:rPr>
          <w:rStyle w:val="StyleUnderline"/>
        </w:rPr>
        <w:t xml:space="preserve"> by </w:t>
      </w:r>
      <w:r w:rsidRPr="00EA75AC">
        <w:rPr>
          <w:rStyle w:val="Emphasis"/>
          <w:sz w:val="24"/>
        </w:rPr>
        <w:t>several orders</w:t>
      </w:r>
      <w:r w:rsidRPr="00EA75AC">
        <w:rPr>
          <w:rStyle w:val="StyleUnderline"/>
        </w:rPr>
        <w:t xml:space="preserve"> of magnitude </w:t>
      </w:r>
      <w:r w:rsidRPr="00CF40E8">
        <w:rPr>
          <w:rStyle w:val="StyleUnderline"/>
          <w:highlight w:val="cyan"/>
        </w:rPr>
        <w:t>the number who</w:t>
      </w:r>
      <w:r w:rsidRPr="00EA75AC">
        <w:rPr>
          <w:rStyle w:val="StyleUnderline"/>
        </w:rPr>
        <w:t xml:space="preserve"> will </w:t>
      </w:r>
      <w:r w:rsidRPr="00CF40E8">
        <w:rPr>
          <w:rStyle w:val="StyleUnderline"/>
          <w:highlight w:val="cyan"/>
        </w:rPr>
        <w:t>suffer</w:t>
      </w:r>
      <w:r w:rsidRPr="00EA75AC">
        <w:rPr>
          <w:rStyle w:val="StyleUnderline"/>
        </w:rPr>
        <w:t xml:space="preserve"> and die </w:t>
      </w:r>
      <w:proofErr w:type="gramStart"/>
      <w:r w:rsidRPr="00CF40E8">
        <w:rPr>
          <w:rStyle w:val="StyleUnderline"/>
          <w:highlight w:val="cyan"/>
        </w:rPr>
        <w:t xml:space="preserve">in the </w:t>
      </w:r>
      <w:r w:rsidRPr="00CF40E8">
        <w:rPr>
          <w:rStyle w:val="Emphasis"/>
          <w:sz w:val="24"/>
          <w:highlight w:val="cyan"/>
        </w:rPr>
        <w:t>near</w:t>
      </w:r>
      <w:r w:rsidRPr="00EA75AC">
        <w:rPr>
          <w:rStyle w:val="Emphasis"/>
          <w:sz w:val="24"/>
        </w:rPr>
        <w:t xml:space="preserve"> </w:t>
      </w:r>
      <w:r w:rsidRPr="00CF40E8">
        <w:rPr>
          <w:rStyle w:val="Emphasis"/>
          <w:sz w:val="24"/>
          <w:highlight w:val="cyan"/>
        </w:rPr>
        <w:t>future</w:t>
      </w:r>
      <w:proofErr w:type="gramEnd"/>
      <w:r w:rsidRPr="00EA75AC">
        <w:rPr>
          <w:sz w:val="16"/>
        </w:rPr>
        <w:t xml:space="preserve">. This could </w:t>
      </w:r>
      <w:r w:rsidRPr="00CF40E8">
        <w:rPr>
          <w:rStyle w:val="StyleUnderline"/>
          <w:highlight w:val="cyan"/>
        </w:rPr>
        <w:t>occur even if</w:t>
      </w:r>
      <w:r w:rsidRPr="00EA75AC">
        <w:rPr>
          <w:rStyle w:val="StyleUnderline"/>
        </w:rPr>
        <w:t xml:space="preserve"> the number of animals </w:t>
      </w:r>
      <w:r w:rsidRPr="00CF40E8">
        <w:rPr>
          <w:rStyle w:val="Emphasis"/>
          <w:sz w:val="24"/>
          <w:highlight w:val="cyan"/>
        </w:rPr>
        <w:t>harm</w:t>
      </w:r>
      <w:r w:rsidRPr="00EA75AC">
        <w:rPr>
          <w:rStyle w:val="StyleUnderline"/>
        </w:rPr>
        <w:t>ed</w:t>
      </w:r>
      <w:r w:rsidRPr="00EA75AC">
        <w:rPr>
          <w:sz w:val="16"/>
        </w:rPr>
        <w:t xml:space="preserve"> and killed at any given time </w:t>
      </w:r>
      <w:r w:rsidRPr="00CF40E8">
        <w:rPr>
          <w:rStyle w:val="StyleUnderline"/>
          <w:highlight w:val="cyan"/>
        </w:rPr>
        <w:t xml:space="preserve">is </w:t>
      </w:r>
      <w:r w:rsidRPr="00CF40E8">
        <w:rPr>
          <w:rStyle w:val="Emphasis"/>
          <w:sz w:val="24"/>
          <w:highlight w:val="cyan"/>
        </w:rPr>
        <w:t>reduced</w:t>
      </w:r>
      <w:r w:rsidRPr="00EA75AC">
        <w:rPr>
          <w:rStyle w:val="StyleUnderline"/>
        </w:rPr>
        <w:t xml:space="preserve"> and regardless of whether</w:t>
      </w:r>
      <w:r w:rsidRPr="00EA75AC">
        <w:rPr>
          <w:sz w:val="16"/>
        </w:rPr>
        <w:t xml:space="preserve"> the </w:t>
      </w:r>
      <w:r w:rsidRPr="00EA75AC">
        <w:rPr>
          <w:rStyle w:val="StyleUnderline"/>
        </w:rPr>
        <w:t>injuries</w:t>
      </w:r>
      <w:r w:rsidRPr="00EA75AC">
        <w:rPr>
          <w:sz w:val="16"/>
        </w:rPr>
        <w:t xml:space="preserve"> inflicted </w:t>
      </w:r>
      <w:r w:rsidRPr="00EA75AC">
        <w:rPr>
          <w:rStyle w:val="StyleUnderline"/>
        </w:rPr>
        <w:t xml:space="preserve">become </w:t>
      </w:r>
      <w:r w:rsidRPr="00EA75AC">
        <w:rPr>
          <w:rStyle w:val="Emphasis"/>
          <w:sz w:val="24"/>
        </w:rPr>
        <w:t>less significant</w:t>
      </w:r>
      <w:r w:rsidRPr="00EA75AC">
        <w:rPr>
          <w:sz w:val="16"/>
        </w:rPr>
        <w:t xml:space="preserve"> than they currently are.</w:t>
      </w:r>
    </w:p>
    <w:p w14:paraId="7871C959" w14:textId="77777777" w:rsidR="00500482" w:rsidRPr="00EA75AC" w:rsidRDefault="00500482" w:rsidP="00500482">
      <w:pPr>
        <w:rPr>
          <w:sz w:val="16"/>
        </w:rPr>
      </w:pPr>
      <w:r w:rsidRPr="00EA75AC">
        <w:rPr>
          <w:sz w:val="16"/>
        </w:rPr>
        <w:t>Creating Worse Forms of Harm</w:t>
      </w:r>
    </w:p>
    <w:p w14:paraId="404641FC" w14:textId="77777777" w:rsidR="00500482" w:rsidRPr="00EA75AC" w:rsidRDefault="00500482" w:rsidP="00500482">
      <w:pPr>
        <w:rPr>
          <w:sz w:val="16"/>
        </w:rPr>
      </w:pPr>
      <w:r w:rsidRPr="00EA75AC">
        <w:rPr>
          <w:sz w:val="16"/>
        </w:rPr>
        <w:t xml:space="preserve">In addition to changing quantitatively, </w:t>
      </w:r>
      <w:r w:rsidRPr="00EA75AC">
        <w:rPr>
          <w:rStyle w:val="StyleUnderline"/>
        </w:rPr>
        <w:t xml:space="preserve">animal </w:t>
      </w:r>
      <w:r w:rsidRPr="00EA75AC">
        <w:rPr>
          <w:rStyle w:val="Emphasis"/>
          <w:sz w:val="24"/>
        </w:rPr>
        <w:t>exploitation</w:t>
      </w:r>
      <w:r w:rsidRPr="00EA75AC">
        <w:rPr>
          <w:sz w:val="16"/>
        </w:rPr>
        <w:t xml:space="preserve"> can be expected to </w:t>
      </w:r>
      <w:r w:rsidRPr="00EA75AC">
        <w:rPr>
          <w:rStyle w:val="StyleUnderline"/>
        </w:rPr>
        <w:t xml:space="preserve">change </w:t>
      </w:r>
      <w:r w:rsidRPr="00EA75AC">
        <w:rPr>
          <w:rStyle w:val="Emphasis"/>
          <w:sz w:val="24"/>
        </w:rPr>
        <w:t>qualitatively</w:t>
      </w:r>
      <w:r w:rsidRPr="00EA75AC">
        <w:rPr>
          <w:sz w:val="16"/>
        </w:rPr>
        <w:t xml:space="preserve">. </w:t>
      </w:r>
      <w:r w:rsidRPr="00CF40E8">
        <w:rPr>
          <w:rStyle w:val="StyleUnderline"/>
          <w:highlight w:val="cyan"/>
        </w:rPr>
        <w:t>Technology</w:t>
      </w:r>
      <w:r w:rsidRPr="00EA75AC">
        <w:rPr>
          <w:sz w:val="16"/>
        </w:rPr>
        <w:t xml:space="preserve"> might </w:t>
      </w:r>
      <w:proofErr w:type="gramStart"/>
      <w:r w:rsidRPr="00EA75AC">
        <w:rPr>
          <w:rStyle w:val="StyleUnderline"/>
        </w:rPr>
        <w:t>open up</w:t>
      </w:r>
      <w:proofErr w:type="gramEnd"/>
      <w:r w:rsidRPr="00EA75AC">
        <w:rPr>
          <w:rStyle w:val="StyleUnderline"/>
        </w:rPr>
        <w:t xml:space="preserve"> the </w:t>
      </w:r>
      <w:r w:rsidRPr="00EA75AC">
        <w:rPr>
          <w:rStyle w:val="Emphasis"/>
          <w:sz w:val="24"/>
        </w:rPr>
        <w:t>possibility</w:t>
      </w:r>
      <w:r w:rsidRPr="00EA75AC">
        <w:rPr>
          <w:rStyle w:val="StyleUnderline"/>
        </w:rPr>
        <w:t xml:space="preserve"> of </w:t>
      </w:r>
      <w:r w:rsidRPr="00CF40E8">
        <w:rPr>
          <w:rStyle w:val="StyleUnderline"/>
          <w:highlight w:val="cyan"/>
        </w:rPr>
        <w:t xml:space="preserve">creating new methods of </w:t>
      </w:r>
      <w:r w:rsidRPr="00CF40E8">
        <w:rPr>
          <w:rStyle w:val="Emphasis"/>
          <w:sz w:val="24"/>
          <w:highlight w:val="cyan"/>
        </w:rPr>
        <w:t>exploiting</w:t>
      </w:r>
      <w:r w:rsidRPr="00EA75AC">
        <w:rPr>
          <w:rStyle w:val="StyleUnderline"/>
        </w:rPr>
        <w:t xml:space="preserve"> animals</w:t>
      </w:r>
      <w:r w:rsidRPr="00EA75AC">
        <w:rPr>
          <w:sz w:val="16"/>
        </w:rPr>
        <w:t xml:space="preserve">, which we may be </w:t>
      </w:r>
      <w:r w:rsidRPr="00CF40E8">
        <w:rPr>
          <w:rStyle w:val="Emphasis"/>
          <w:sz w:val="24"/>
          <w:highlight w:val="cyan"/>
        </w:rPr>
        <w:t>unable</w:t>
      </w:r>
      <w:r w:rsidRPr="00CF40E8">
        <w:rPr>
          <w:rStyle w:val="StyleUnderline"/>
          <w:highlight w:val="cyan"/>
        </w:rPr>
        <w:t xml:space="preserve"> to</w:t>
      </w:r>
      <w:r w:rsidRPr="00EA75AC">
        <w:rPr>
          <w:rStyle w:val="StyleUnderline"/>
        </w:rPr>
        <w:t xml:space="preserve"> </w:t>
      </w:r>
      <w:r w:rsidRPr="00CF40E8">
        <w:rPr>
          <w:rStyle w:val="StyleUnderline"/>
          <w:highlight w:val="cyan"/>
        </w:rPr>
        <w:t>imagine</w:t>
      </w:r>
      <w:r w:rsidRPr="00EA75AC">
        <w:rPr>
          <w:rStyle w:val="StyleUnderline"/>
        </w:rPr>
        <w:t xml:space="preserve"> today</w:t>
      </w:r>
      <w:r w:rsidRPr="00EA75AC">
        <w:rPr>
          <w:sz w:val="16"/>
        </w:rPr>
        <w:t xml:space="preserve">. This may </w:t>
      </w:r>
      <w:r w:rsidRPr="00EA75AC">
        <w:rPr>
          <w:rStyle w:val="StyleUnderline"/>
        </w:rPr>
        <w:t xml:space="preserve">cause </w:t>
      </w:r>
      <w:r w:rsidRPr="00EA75AC">
        <w:rPr>
          <w:rStyle w:val="Emphasis"/>
          <w:sz w:val="24"/>
        </w:rPr>
        <w:t>more suffering</w:t>
      </w:r>
      <w:r w:rsidRPr="00EA75AC">
        <w:rPr>
          <w:sz w:val="16"/>
        </w:rPr>
        <w:t xml:space="preserve"> per animal exploited </w:t>
      </w:r>
      <w:r w:rsidRPr="00EA75AC">
        <w:rPr>
          <w:rStyle w:val="StyleUnderline"/>
        </w:rPr>
        <w:t>and</w:t>
      </w:r>
      <w:r w:rsidRPr="00EA75AC">
        <w:rPr>
          <w:sz w:val="16"/>
        </w:rPr>
        <w:t xml:space="preserve"> thus </w:t>
      </w:r>
      <w:r w:rsidRPr="00EA75AC">
        <w:rPr>
          <w:rStyle w:val="StyleUnderline"/>
        </w:rPr>
        <w:t>more suffering overall</w:t>
      </w:r>
      <w:r w:rsidRPr="00EA75AC">
        <w:rPr>
          <w:sz w:val="16"/>
        </w:rPr>
        <w:t xml:space="preserve"> in several possible ways. We </w:t>
      </w:r>
      <w:proofErr w:type="gramStart"/>
      <w:r w:rsidRPr="00EA75AC">
        <w:rPr>
          <w:sz w:val="16"/>
        </w:rPr>
        <w:t>examine</w:t>
      </w:r>
      <w:proofErr w:type="gramEnd"/>
      <w:r w:rsidRPr="00EA75AC">
        <w:rPr>
          <w:sz w:val="16"/>
        </w:rPr>
        <w:t xml:space="preserve"> these next.</w:t>
      </w:r>
    </w:p>
    <w:p w14:paraId="625E34B1" w14:textId="77777777" w:rsidR="00500482" w:rsidRPr="00EA75AC" w:rsidRDefault="00500482" w:rsidP="00500482">
      <w:pPr>
        <w:rPr>
          <w:sz w:val="16"/>
        </w:rPr>
      </w:pPr>
      <w:r w:rsidRPr="00EA75AC">
        <w:rPr>
          <w:sz w:val="16"/>
        </w:rPr>
        <w:t>Worsening the Harm Inflicted on Animals Without Altering Their Genomes</w:t>
      </w:r>
    </w:p>
    <w:p w14:paraId="53184377" w14:textId="77777777" w:rsidR="00500482" w:rsidRPr="00EA75AC" w:rsidRDefault="00500482" w:rsidP="00500482">
      <w:pPr>
        <w:rPr>
          <w:sz w:val="16"/>
        </w:rPr>
      </w:pPr>
      <w:r w:rsidRPr="00EA75AC">
        <w:rPr>
          <w:rStyle w:val="StyleUnderline"/>
        </w:rPr>
        <w:t>Animals</w:t>
      </w:r>
      <w:r w:rsidRPr="00EA75AC">
        <w:rPr>
          <w:sz w:val="16"/>
        </w:rPr>
        <w:t xml:space="preserve"> who are </w:t>
      </w:r>
      <w:r w:rsidRPr="00EA75AC">
        <w:rPr>
          <w:rStyle w:val="Emphasis"/>
          <w:sz w:val="24"/>
        </w:rPr>
        <w:t>currently used</w:t>
      </w:r>
      <w:r w:rsidRPr="00EA75AC">
        <w:rPr>
          <w:rStyle w:val="StyleUnderline"/>
        </w:rPr>
        <w:t xml:space="preserve"> as resources</w:t>
      </w:r>
      <w:r w:rsidRPr="00EA75AC">
        <w:rPr>
          <w:sz w:val="16"/>
        </w:rPr>
        <w:t xml:space="preserve"> may </w:t>
      </w:r>
      <w:r w:rsidRPr="00EA75AC">
        <w:rPr>
          <w:rStyle w:val="StyleUnderline"/>
        </w:rPr>
        <w:t xml:space="preserve">continue to be </w:t>
      </w:r>
      <w:r w:rsidRPr="00EA75AC">
        <w:rPr>
          <w:rStyle w:val="Emphasis"/>
          <w:sz w:val="24"/>
        </w:rPr>
        <w:t>employed</w:t>
      </w:r>
      <w:r w:rsidRPr="00EA75AC">
        <w:rPr>
          <w:rStyle w:val="StyleUnderline"/>
        </w:rPr>
        <w:t xml:space="preserve"> in the same ways</w:t>
      </w:r>
      <w:r w:rsidRPr="00EA75AC">
        <w:rPr>
          <w:sz w:val="16"/>
        </w:rPr>
        <w:t xml:space="preserve">. Furthermore, </w:t>
      </w:r>
      <w:r w:rsidRPr="00EA75AC">
        <w:rPr>
          <w:rStyle w:val="StyleUnderline"/>
        </w:rPr>
        <w:t>others</w:t>
      </w:r>
      <w:r w:rsidRPr="00EA75AC">
        <w:rPr>
          <w:sz w:val="16"/>
        </w:rPr>
        <w:t xml:space="preserve"> who are </w:t>
      </w:r>
      <w:r w:rsidRPr="00EA75AC">
        <w:rPr>
          <w:rStyle w:val="StyleUnderline"/>
        </w:rPr>
        <w:t>currently not utilized</w:t>
      </w:r>
      <w:r w:rsidRPr="00EA75AC">
        <w:rPr>
          <w:sz w:val="16"/>
        </w:rPr>
        <w:t xml:space="preserve"> for food and clothing production </w:t>
      </w:r>
      <w:r w:rsidRPr="00EA75AC">
        <w:rPr>
          <w:rStyle w:val="StyleUnderline"/>
        </w:rPr>
        <w:t xml:space="preserve">may begin to be </w:t>
      </w:r>
      <w:r w:rsidRPr="00EA75AC">
        <w:rPr>
          <w:rStyle w:val="Emphasis"/>
          <w:sz w:val="24"/>
        </w:rPr>
        <w:t>used</w:t>
      </w:r>
      <w:r w:rsidRPr="00EA75AC">
        <w:rPr>
          <w:sz w:val="16"/>
        </w:rPr>
        <w:t xml:space="preserve"> in ways that </w:t>
      </w:r>
      <w:r w:rsidRPr="00EA75AC">
        <w:rPr>
          <w:rStyle w:val="StyleUnderline"/>
        </w:rPr>
        <w:t xml:space="preserve">we may not </w:t>
      </w:r>
      <w:r w:rsidRPr="00EA75AC">
        <w:rPr>
          <w:rStyle w:val="Emphasis"/>
          <w:sz w:val="24"/>
        </w:rPr>
        <w:t>foresee</w:t>
      </w:r>
      <w:r w:rsidRPr="00EA75AC">
        <w:rPr>
          <w:rStyle w:val="StyleUnderline"/>
        </w:rPr>
        <w:t xml:space="preserve"> today</w:t>
      </w:r>
      <w:r w:rsidRPr="00EA75AC">
        <w:rPr>
          <w:sz w:val="16"/>
        </w:rPr>
        <w:t xml:space="preserve">. Nonetheless, it is reasonable to expect that </w:t>
      </w:r>
      <w:r w:rsidRPr="00EA75AC">
        <w:rPr>
          <w:rStyle w:val="StyleUnderline"/>
        </w:rPr>
        <w:t>methods of this</w:t>
      </w:r>
      <w:r w:rsidRPr="00EA75AC">
        <w:rPr>
          <w:sz w:val="16"/>
        </w:rPr>
        <w:t xml:space="preserve"> kind </w:t>
      </w:r>
      <w:r w:rsidRPr="00EA75AC">
        <w:rPr>
          <w:rStyle w:val="StyleUnderline"/>
        </w:rPr>
        <w:t>will be developed</w:t>
      </w:r>
      <w:r w:rsidRPr="00EA75AC">
        <w:rPr>
          <w:sz w:val="16"/>
        </w:rPr>
        <w:t xml:space="preserve">, </w:t>
      </w:r>
      <w:proofErr w:type="gramStart"/>
      <w:r w:rsidRPr="00EA75AC">
        <w:rPr>
          <w:rStyle w:val="StyleUnderline"/>
        </w:rPr>
        <w:t>as this</w:t>
      </w:r>
      <w:proofErr w:type="gramEnd"/>
      <w:r w:rsidRPr="00EA75AC">
        <w:rPr>
          <w:rStyle w:val="StyleUnderline"/>
        </w:rPr>
        <w:t xml:space="preserve"> has happened in the past</w:t>
      </w:r>
      <w:r w:rsidRPr="00EA75AC">
        <w:rPr>
          <w:sz w:val="16"/>
        </w:rPr>
        <w:t xml:space="preserve">. These methods </w:t>
      </w:r>
      <w:r w:rsidRPr="00EA75AC">
        <w:rPr>
          <w:rStyle w:val="StyleUnderline"/>
        </w:rPr>
        <w:t xml:space="preserve">could be </w:t>
      </w:r>
      <w:r w:rsidRPr="00EA75AC">
        <w:rPr>
          <w:rStyle w:val="Emphasis"/>
          <w:sz w:val="24"/>
        </w:rPr>
        <w:t>widely</w:t>
      </w:r>
      <w:r w:rsidRPr="00EA75AC">
        <w:rPr>
          <w:rStyle w:val="StyleUnderline"/>
        </w:rPr>
        <w:t xml:space="preserve"> used because they are </w:t>
      </w:r>
      <w:r w:rsidRPr="00EA75AC">
        <w:rPr>
          <w:rStyle w:val="Emphasis"/>
          <w:sz w:val="24"/>
        </w:rPr>
        <w:t>profitable</w:t>
      </w:r>
      <w:r w:rsidRPr="00EA75AC">
        <w:rPr>
          <w:sz w:val="16"/>
        </w:rPr>
        <w:t xml:space="preserve"> for humans. Again, we are </w:t>
      </w:r>
      <w:r w:rsidRPr="00CF40E8">
        <w:rPr>
          <w:rStyle w:val="StyleUnderline"/>
          <w:highlight w:val="cyan"/>
        </w:rPr>
        <w:t xml:space="preserve">already </w:t>
      </w:r>
      <w:r w:rsidRPr="00CF40E8">
        <w:rPr>
          <w:rStyle w:val="Emphasis"/>
          <w:sz w:val="24"/>
          <w:highlight w:val="cyan"/>
        </w:rPr>
        <w:t>witnessing</w:t>
      </w:r>
      <w:r w:rsidRPr="00CF40E8">
        <w:rPr>
          <w:rStyle w:val="StyleUnderline"/>
          <w:highlight w:val="cyan"/>
        </w:rPr>
        <w:t xml:space="preserve"> this with</w:t>
      </w:r>
      <w:r w:rsidRPr="00EA75AC">
        <w:rPr>
          <w:sz w:val="16"/>
        </w:rPr>
        <w:t xml:space="preserve"> the </w:t>
      </w:r>
      <w:r w:rsidRPr="00EA75AC">
        <w:rPr>
          <w:rStyle w:val="StyleUnderline"/>
        </w:rPr>
        <w:t xml:space="preserve">development of </w:t>
      </w:r>
      <w:r w:rsidRPr="00CF40E8">
        <w:rPr>
          <w:rStyle w:val="StyleUnderline"/>
          <w:highlight w:val="cyan"/>
        </w:rPr>
        <w:t>invertebrate</w:t>
      </w:r>
      <w:r w:rsidRPr="00EA75AC">
        <w:rPr>
          <w:sz w:val="16"/>
        </w:rPr>
        <w:t xml:space="preserve"> industrial </w:t>
      </w:r>
      <w:r w:rsidRPr="00CF40E8">
        <w:rPr>
          <w:rStyle w:val="StyleUnderline"/>
          <w:highlight w:val="cyan"/>
        </w:rPr>
        <w:t>farming</w:t>
      </w:r>
      <w:r w:rsidRPr="00EA75AC">
        <w:rPr>
          <w:sz w:val="16"/>
        </w:rPr>
        <w:t xml:space="preserve">, which was </w:t>
      </w:r>
      <w:r w:rsidRPr="00EA75AC">
        <w:rPr>
          <w:rStyle w:val="StyleUnderline"/>
        </w:rPr>
        <w:t>preceded by fish and landbased</w:t>
      </w:r>
      <w:r w:rsidRPr="00EA75AC">
        <w:rPr>
          <w:sz w:val="16"/>
        </w:rPr>
        <w:t xml:space="preserve"> industrial </w:t>
      </w:r>
      <w:r w:rsidRPr="00EA75AC">
        <w:rPr>
          <w:rStyle w:val="StyleUnderline"/>
        </w:rPr>
        <w:t>farming</w:t>
      </w:r>
      <w:r w:rsidRPr="00EA75AC">
        <w:rPr>
          <w:sz w:val="16"/>
        </w:rPr>
        <w:t xml:space="preserve">, </w:t>
      </w:r>
      <w:r w:rsidRPr="00EA75AC">
        <w:rPr>
          <w:rStyle w:val="StyleUnderline"/>
        </w:rPr>
        <w:t>and</w:t>
      </w:r>
      <w:r w:rsidRPr="00EA75AC">
        <w:rPr>
          <w:sz w:val="16"/>
        </w:rPr>
        <w:t xml:space="preserve"> with the </w:t>
      </w:r>
      <w:r w:rsidRPr="00EA75AC">
        <w:rPr>
          <w:rStyle w:val="StyleUnderline"/>
        </w:rPr>
        <w:t xml:space="preserve">use of </w:t>
      </w:r>
      <w:r w:rsidRPr="00EA75AC">
        <w:rPr>
          <w:rStyle w:val="Emphasis"/>
          <w:sz w:val="24"/>
        </w:rPr>
        <w:t>a</w:t>
      </w:r>
      <w:r w:rsidRPr="00EA75AC">
        <w:rPr>
          <w:rStyle w:val="StyleUnderline"/>
        </w:rPr>
        <w:t xml:space="preserve">rtificial </w:t>
      </w:r>
      <w:r w:rsidRPr="00EA75AC">
        <w:rPr>
          <w:rStyle w:val="Emphasis"/>
          <w:sz w:val="24"/>
        </w:rPr>
        <w:t>i</w:t>
      </w:r>
      <w:r w:rsidRPr="00EA75AC">
        <w:rPr>
          <w:rStyle w:val="StyleUnderline"/>
        </w:rPr>
        <w:t>ntelligence</w:t>
      </w:r>
      <w:r w:rsidRPr="00EA75AC">
        <w:rPr>
          <w:sz w:val="16"/>
        </w:rPr>
        <w:t xml:space="preserve"> </w:t>
      </w:r>
      <w:r w:rsidRPr="00EA75AC">
        <w:rPr>
          <w:rStyle w:val="StyleUnderline"/>
        </w:rPr>
        <w:t>to make</w:t>
      </w:r>
      <w:r w:rsidRPr="00EA75AC">
        <w:rPr>
          <w:sz w:val="16"/>
        </w:rPr>
        <w:t xml:space="preserve"> animal </w:t>
      </w:r>
      <w:r w:rsidRPr="00EA75AC">
        <w:rPr>
          <w:rStyle w:val="StyleUnderline"/>
        </w:rPr>
        <w:t>exploitation</w:t>
      </w:r>
      <w:r w:rsidRPr="00EA75AC">
        <w:rPr>
          <w:sz w:val="16"/>
        </w:rPr>
        <w:t xml:space="preserve"> more </w:t>
      </w:r>
      <w:r w:rsidRPr="00EA75AC">
        <w:rPr>
          <w:rStyle w:val="StyleUnderline"/>
        </w:rPr>
        <w:t>profitable</w:t>
      </w:r>
      <w:r w:rsidRPr="00EA75AC">
        <w:rPr>
          <w:sz w:val="16"/>
        </w:rPr>
        <w:t xml:space="preserve"> (Singer and Tse, 2023). The evolution of animal exploitation since the midtwentieth century indicates that the </w:t>
      </w:r>
      <w:r w:rsidRPr="00CF40E8">
        <w:rPr>
          <w:rStyle w:val="StyleUnderline"/>
          <w:highlight w:val="cyan"/>
        </w:rPr>
        <w:t>use</w:t>
      </w:r>
      <w:r w:rsidRPr="00EA75AC">
        <w:rPr>
          <w:rStyle w:val="StyleUnderline"/>
        </w:rPr>
        <w:t xml:space="preserve"> of animals as </w:t>
      </w:r>
      <w:r w:rsidRPr="00EA75AC">
        <w:rPr>
          <w:rStyle w:val="Emphasis"/>
          <w:sz w:val="24"/>
        </w:rPr>
        <w:t>resources</w:t>
      </w:r>
      <w:r w:rsidRPr="00EA75AC">
        <w:rPr>
          <w:rStyle w:val="StyleUnderline"/>
        </w:rPr>
        <w:t xml:space="preserve"> </w:t>
      </w:r>
      <w:r w:rsidRPr="00CF40E8">
        <w:rPr>
          <w:rStyle w:val="StyleUnderline"/>
          <w:highlight w:val="cyan"/>
        </w:rPr>
        <w:t>may worsen</w:t>
      </w:r>
      <w:r w:rsidRPr="00EA75AC">
        <w:rPr>
          <w:rStyle w:val="StyleUnderline"/>
        </w:rPr>
        <w:t xml:space="preserve"> very </w:t>
      </w:r>
      <w:r w:rsidRPr="00CF40E8">
        <w:rPr>
          <w:rStyle w:val="StyleUnderline"/>
          <w:highlight w:val="cyan"/>
        </w:rPr>
        <w:t>quickly</w:t>
      </w:r>
      <w:r w:rsidRPr="00EA75AC">
        <w:rPr>
          <w:sz w:val="16"/>
        </w:rPr>
        <w:t xml:space="preserve">, and this </w:t>
      </w:r>
      <w:r w:rsidRPr="00EA75AC">
        <w:rPr>
          <w:rStyle w:val="StyleUnderline"/>
        </w:rPr>
        <w:t xml:space="preserve">pattern may </w:t>
      </w:r>
      <w:r w:rsidRPr="00EA75AC">
        <w:rPr>
          <w:rStyle w:val="Emphasis"/>
          <w:sz w:val="24"/>
        </w:rPr>
        <w:t>continue</w:t>
      </w:r>
      <w:r w:rsidRPr="00EA75AC">
        <w:rPr>
          <w:rStyle w:val="StyleUnderline"/>
        </w:rPr>
        <w:t xml:space="preserve"> in the future</w:t>
      </w:r>
      <w:r w:rsidRPr="00EA75AC">
        <w:rPr>
          <w:sz w:val="16"/>
        </w:rPr>
        <w:t xml:space="preserve"> (Fishcount, 2010; Waldhorn &amp; Autric, 2023).</w:t>
      </w:r>
    </w:p>
    <w:p w14:paraId="64E10BE9" w14:textId="77777777" w:rsidR="00500482" w:rsidRPr="00EA75AC" w:rsidRDefault="00500482" w:rsidP="00500482">
      <w:pPr>
        <w:rPr>
          <w:sz w:val="16"/>
        </w:rPr>
      </w:pPr>
      <w:r w:rsidRPr="00EA75AC">
        <w:rPr>
          <w:sz w:val="16"/>
        </w:rPr>
        <w:t>Creating New Animals Using Top-Down Synthetic Biology</w:t>
      </w:r>
    </w:p>
    <w:p w14:paraId="2892E820" w14:textId="77777777" w:rsidR="00500482" w:rsidRPr="00EA75AC" w:rsidRDefault="00500482" w:rsidP="00500482">
      <w:pPr>
        <w:rPr>
          <w:sz w:val="16"/>
        </w:rPr>
      </w:pPr>
      <w:r w:rsidRPr="00EA75AC">
        <w:rPr>
          <w:sz w:val="16"/>
        </w:rPr>
        <w:t xml:space="preserve">In addition to the possibilities outlined above, </w:t>
      </w:r>
      <w:r w:rsidRPr="00CF40E8">
        <w:rPr>
          <w:rStyle w:val="Emphasis"/>
          <w:sz w:val="24"/>
          <w:highlight w:val="cyan"/>
        </w:rPr>
        <w:t>new animals</w:t>
      </w:r>
      <w:r w:rsidRPr="00EA75AC">
        <w:rPr>
          <w:rStyle w:val="StyleUnderline"/>
        </w:rPr>
        <w:t xml:space="preserve"> could be </w:t>
      </w:r>
      <w:r w:rsidRPr="00CF40E8">
        <w:rPr>
          <w:rStyle w:val="StyleUnderline"/>
          <w:highlight w:val="cyan"/>
        </w:rPr>
        <w:t xml:space="preserve">created using </w:t>
      </w:r>
      <w:r w:rsidRPr="00CF40E8">
        <w:rPr>
          <w:rStyle w:val="Emphasis"/>
          <w:sz w:val="24"/>
          <w:highlight w:val="cyan"/>
        </w:rPr>
        <w:t>syn</w:t>
      </w:r>
      <w:r w:rsidRPr="00EA75AC">
        <w:rPr>
          <w:rStyle w:val="StyleUnderline"/>
        </w:rPr>
        <w:t xml:space="preserve">thetic </w:t>
      </w:r>
      <w:r w:rsidRPr="00CF40E8">
        <w:rPr>
          <w:rStyle w:val="Emphasis"/>
          <w:sz w:val="24"/>
          <w:highlight w:val="cyan"/>
        </w:rPr>
        <w:t>bio</w:t>
      </w:r>
      <w:r w:rsidRPr="00EA75AC">
        <w:rPr>
          <w:rStyle w:val="StyleUnderline"/>
        </w:rPr>
        <w:t>logy</w:t>
      </w:r>
      <w:r w:rsidRPr="00EA75AC">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EA75AC">
        <w:rPr>
          <w:rStyle w:val="StyleUnderline"/>
        </w:rPr>
        <w:t xml:space="preserve">different </w:t>
      </w:r>
      <w:r w:rsidRPr="00EA75AC">
        <w:rPr>
          <w:rStyle w:val="Emphasis"/>
          <w:sz w:val="24"/>
        </w:rPr>
        <w:t>motivations</w:t>
      </w:r>
      <w:r w:rsidRPr="00EA75AC">
        <w:rPr>
          <w:rStyle w:val="StyleUnderline"/>
        </w:rPr>
        <w:t xml:space="preserve"> </w:t>
      </w:r>
      <w:proofErr w:type="gramStart"/>
      <w:r w:rsidRPr="00EA75AC">
        <w:rPr>
          <w:rStyle w:val="StyleUnderline"/>
        </w:rPr>
        <w:t>creating</w:t>
      </w:r>
      <w:proofErr w:type="gramEnd"/>
      <w:r w:rsidRPr="00EA75AC">
        <w:rPr>
          <w:rStyle w:val="StyleUnderline"/>
        </w:rPr>
        <w:t xml:space="preserve"> new animals</w:t>
      </w:r>
      <w:r w:rsidRPr="00EA75AC">
        <w:rPr>
          <w:sz w:val="16"/>
        </w:rPr>
        <w:t xml:space="preserve"> in this way, </w:t>
      </w:r>
      <w:r w:rsidRPr="00EA75AC">
        <w:rPr>
          <w:rStyle w:val="StyleUnderline"/>
        </w:rPr>
        <w:t>ranging from</w:t>
      </w:r>
      <w:r w:rsidRPr="00EA75AC">
        <w:rPr>
          <w:sz w:val="16"/>
        </w:rPr>
        <w:t xml:space="preserve"> mere </w:t>
      </w:r>
      <w:r w:rsidRPr="00EA75AC">
        <w:rPr>
          <w:rStyle w:val="Emphasis"/>
          <w:sz w:val="24"/>
        </w:rPr>
        <w:t>curiosity</w:t>
      </w:r>
      <w:r w:rsidRPr="00EA75AC">
        <w:rPr>
          <w:rStyle w:val="StyleUnderline"/>
        </w:rPr>
        <w:t xml:space="preserve"> and scientific interest to</w:t>
      </w:r>
      <w:r w:rsidRPr="00EA75AC">
        <w:rPr>
          <w:sz w:val="16"/>
        </w:rPr>
        <w:t xml:space="preserve"> the </w:t>
      </w:r>
      <w:r w:rsidRPr="00EA75AC">
        <w:rPr>
          <w:rStyle w:val="StyleUnderline"/>
        </w:rPr>
        <w:t xml:space="preserve">development of new animal </w:t>
      </w:r>
      <w:r w:rsidRPr="00EA75AC">
        <w:rPr>
          <w:rStyle w:val="Emphasis"/>
          <w:sz w:val="24"/>
        </w:rPr>
        <w:t>products</w:t>
      </w:r>
      <w:r w:rsidRPr="00EA75AC">
        <w:rPr>
          <w:sz w:val="16"/>
        </w:rPr>
        <w:t xml:space="preserve"> or services, most likely food items. The </w:t>
      </w:r>
      <w:r w:rsidRPr="00CF40E8">
        <w:rPr>
          <w:rStyle w:val="StyleUnderline"/>
          <w:highlight w:val="cyan"/>
        </w:rPr>
        <w:t>animals</w:t>
      </w:r>
      <w:r w:rsidRPr="00EA75AC">
        <w:rPr>
          <w:sz w:val="16"/>
        </w:rPr>
        <w:t xml:space="preserve"> thus </w:t>
      </w:r>
      <w:r w:rsidRPr="00EA75AC">
        <w:rPr>
          <w:rStyle w:val="StyleUnderline"/>
        </w:rPr>
        <w:t>created</w:t>
      </w:r>
      <w:r w:rsidRPr="00EA75AC">
        <w:rPr>
          <w:sz w:val="16"/>
        </w:rPr>
        <w:t xml:space="preserve"> may </w:t>
      </w:r>
      <w:r w:rsidRPr="00CF40E8">
        <w:rPr>
          <w:rStyle w:val="Emphasis"/>
          <w:sz w:val="24"/>
          <w:highlight w:val="cyan"/>
        </w:rPr>
        <w:t>suffer</w:t>
      </w:r>
      <w:r w:rsidRPr="00EA75AC">
        <w:rPr>
          <w:rStyle w:val="StyleUnderline"/>
        </w:rPr>
        <w:t xml:space="preserve"> just as much as those currently used</w:t>
      </w:r>
      <w:r w:rsidRPr="00EA75AC">
        <w:rPr>
          <w:sz w:val="16"/>
        </w:rPr>
        <w:t xml:space="preserve"> for these purposes. However, they </w:t>
      </w:r>
      <w:r w:rsidRPr="00EA75AC">
        <w:rPr>
          <w:rStyle w:val="StyleUnderline"/>
        </w:rPr>
        <w:t>could</w:t>
      </w:r>
      <w:r w:rsidRPr="00EA75AC">
        <w:rPr>
          <w:sz w:val="16"/>
        </w:rPr>
        <w:t xml:space="preserve"> also </w:t>
      </w:r>
      <w:r w:rsidRPr="00EA75AC">
        <w:rPr>
          <w:rStyle w:val="StyleUnderline"/>
        </w:rPr>
        <w:t xml:space="preserve">be harmed </w:t>
      </w:r>
      <w:r w:rsidRPr="00CF40E8">
        <w:rPr>
          <w:rStyle w:val="Emphasis"/>
          <w:sz w:val="24"/>
          <w:highlight w:val="cyan"/>
        </w:rPr>
        <w:t>more significantly</w:t>
      </w:r>
      <w:r w:rsidRPr="00EA75AC">
        <w:rPr>
          <w:rStyle w:val="StyleUnderline"/>
        </w:rPr>
        <w:t xml:space="preserve"> for different reasons</w:t>
      </w:r>
      <w:r w:rsidRPr="00EA75AC">
        <w:rPr>
          <w:sz w:val="16"/>
        </w:rPr>
        <w:t xml:space="preserve">. One possibility is that those </w:t>
      </w:r>
      <w:r w:rsidRPr="00EA75AC">
        <w:rPr>
          <w:rStyle w:val="StyleUnderline"/>
        </w:rPr>
        <w:t>animals will be used in ways</w:t>
      </w:r>
      <w:r w:rsidRPr="00EA75AC">
        <w:rPr>
          <w:sz w:val="16"/>
        </w:rPr>
        <w:t xml:space="preserve"> that are </w:t>
      </w:r>
      <w:r w:rsidRPr="00EA75AC">
        <w:rPr>
          <w:rStyle w:val="StyleUnderline"/>
        </w:rPr>
        <w:t>especially detrimental</w:t>
      </w:r>
      <w:r w:rsidRPr="00EA75AC">
        <w:rPr>
          <w:sz w:val="16"/>
        </w:rPr>
        <w:t xml:space="preserve"> to them, </w:t>
      </w:r>
      <w:r w:rsidRPr="00EA75AC">
        <w:rPr>
          <w:rStyle w:val="StyleUnderline"/>
        </w:rPr>
        <w:t>as is</w:t>
      </w:r>
      <w:r w:rsidRPr="00EA75AC">
        <w:rPr>
          <w:sz w:val="16"/>
        </w:rPr>
        <w:t xml:space="preserve"> the case today </w:t>
      </w:r>
      <w:r w:rsidRPr="00EA75AC">
        <w:rPr>
          <w:rStyle w:val="StyleUnderline"/>
        </w:rPr>
        <w:t>with</w:t>
      </w:r>
      <w:r w:rsidRPr="00EA75AC">
        <w:rPr>
          <w:sz w:val="16"/>
        </w:rPr>
        <w:t xml:space="preserve"> the </w:t>
      </w:r>
      <w:r w:rsidRPr="00EA75AC">
        <w:rPr>
          <w:rStyle w:val="StyleUnderline"/>
        </w:rPr>
        <w:t xml:space="preserve">animals used in </w:t>
      </w:r>
      <w:r w:rsidRPr="00EA75AC">
        <w:rPr>
          <w:rStyle w:val="Emphasis"/>
          <w:sz w:val="24"/>
        </w:rPr>
        <w:t>experimentation</w:t>
      </w:r>
      <w:r w:rsidRPr="00EA75AC">
        <w:rPr>
          <w:sz w:val="16"/>
        </w:rPr>
        <w:t xml:space="preserve">. Furthermore, they </w:t>
      </w:r>
      <w:r w:rsidRPr="00CF40E8">
        <w:rPr>
          <w:rStyle w:val="StyleUnderline"/>
          <w:highlight w:val="cyan"/>
        </w:rPr>
        <w:t xml:space="preserve">may be genetically </w:t>
      </w:r>
      <w:r w:rsidRPr="00CF40E8">
        <w:rPr>
          <w:rStyle w:val="Emphasis"/>
          <w:sz w:val="24"/>
          <w:highlight w:val="cyan"/>
        </w:rPr>
        <w:t>designed</w:t>
      </w:r>
      <w:r w:rsidRPr="00EA75AC">
        <w:rPr>
          <w:sz w:val="16"/>
        </w:rPr>
        <w:t xml:space="preserve"> in ways </w:t>
      </w:r>
      <w:r w:rsidRPr="00EA75AC">
        <w:rPr>
          <w:rStyle w:val="StyleUnderline"/>
        </w:rPr>
        <w:t xml:space="preserve">that cause them </w:t>
      </w:r>
      <w:r w:rsidRPr="00CF40E8">
        <w:rPr>
          <w:rStyle w:val="StyleUnderline"/>
          <w:highlight w:val="cyan"/>
        </w:rPr>
        <w:t xml:space="preserve">to be </w:t>
      </w:r>
      <w:r w:rsidRPr="00CF40E8">
        <w:rPr>
          <w:rStyle w:val="Emphasis"/>
          <w:sz w:val="24"/>
          <w:highlight w:val="cyan"/>
        </w:rPr>
        <w:t>afflicted</w:t>
      </w:r>
      <w:r w:rsidRPr="00CF40E8">
        <w:rPr>
          <w:rStyle w:val="StyleUnderline"/>
          <w:highlight w:val="cyan"/>
        </w:rPr>
        <w:t xml:space="preserve"> by severe</w:t>
      </w:r>
      <w:r w:rsidRPr="00EA75AC">
        <w:rPr>
          <w:rStyle w:val="StyleUnderline"/>
        </w:rPr>
        <w:t xml:space="preserve"> chronic </w:t>
      </w:r>
      <w:r w:rsidRPr="00CF40E8">
        <w:rPr>
          <w:rStyle w:val="StyleUnderline"/>
          <w:highlight w:val="cyan"/>
        </w:rPr>
        <w:t>pain</w:t>
      </w:r>
      <w:r w:rsidRPr="00EA75AC">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EA75AC">
        <w:rPr>
          <w:rStyle w:val="StyleUnderline"/>
        </w:rPr>
        <w:t>if these</w:t>
      </w:r>
      <w:r w:rsidRPr="00EA75AC">
        <w:rPr>
          <w:sz w:val="16"/>
        </w:rPr>
        <w:t xml:space="preserve"> genetic modifications inadvertently </w:t>
      </w:r>
      <w:r w:rsidRPr="00EA75AC">
        <w:rPr>
          <w:rStyle w:val="Emphasis"/>
          <w:sz w:val="24"/>
        </w:rPr>
        <w:t>failed</w:t>
      </w:r>
      <w:r w:rsidRPr="00EA75AC">
        <w:rPr>
          <w:sz w:val="16"/>
        </w:rPr>
        <w:t xml:space="preserve">, the </w:t>
      </w:r>
      <w:r w:rsidRPr="00EA75AC">
        <w:rPr>
          <w:rStyle w:val="StyleUnderline"/>
        </w:rPr>
        <w:t>animals</w:t>
      </w:r>
      <w:r w:rsidRPr="00EA75AC">
        <w:rPr>
          <w:sz w:val="16"/>
        </w:rPr>
        <w:t xml:space="preserve"> thus </w:t>
      </w:r>
      <w:r w:rsidRPr="00EA75AC">
        <w:rPr>
          <w:rStyle w:val="StyleUnderline"/>
        </w:rPr>
        <w:t xml:space="preserve">modified could suffer very </w:t>
      </w:r>
      <w:r w:rsidRPr="00EA75AC">
        <w:rPr>
          <w:rStyle w:val="Emphasis"/>
          <w:sz w:val="24"/>
        </w:rPr>
        <w:t>significantly</w:t>
      </w:r>
      <w:r w:rsidRPr="00EA75AC">
        <w:rPr>
          <w:sz w:val="16"/>
        </w:rPr>
        <w:t xml:space="preserve"> without humans being aware of it.</w:t>
      </w:r>
    </w:p>
    <w:p w14:paraId="26DFDE7B" w14:textId="77777777" w:rsidR="00500482" w:rsidRPr="00EA75AC" w:rsidRDefault="00500482" w:rsidP="00500482">
      <w:pPr>
        <w:rPr>
          <w:sz w:val="16"/>
        </w:rPr>
      </w:pPr>
      <w:r w:rsidRPr="00EA75AC">
        <w:rPr>
          <w:sz w:val="16"/>
        </w:rPr>
        <w:t>Creating New Sentient Organisms Using Bottom-Up Synthetic Biology</w:t>
      </w:r>
    </w:p>
    <w:p w14:paraId="7566D9C4" w14:textId="77777777" w:rsidR="00500482" w:rsidRPr="00EA75AC" w:rsidRDefault="00500482" w:rsidP="00500482">
      <w:pPr>
        <w:rPr>
          <w:sz w:val="16"/>
        </w:rPr>
      </w:pPr>
      <w:r w:rsidRPr="00CF40E8">
        <w:rPr>
          <w:rStyle w:val="StyleUnderline"/>
          <w:highlight w:val="cyan"/>
        </w:rPr>
        <w:t>New</w:t>
      </w:r>
      <w:r w:rsidRPr="00EA75AC">
        <w:rPr>
          <w:rStyle w:val="StyleUnderline"/>
        </w:rPr>
        <w:t xml:space="preserve"> sentient </w:t>
      </w:r>
      <w:r w:rsidRPr="00CF40E8">
        <w:rPr>
          <w:rStyle w:val="Emphasis"/>
          <w:sz w:val="24"/>
          <w:highlight w:val="cyan"/>
        </w:rPr>
        <w:t>organisms</w:t>
      </w:r>
      <w:r w:rsidRPr="00EA75AC">
        <w:rPr>
          <w:sz w:val="16"/>
        </w:rPr>
        <w:t xml:space="preserve"> may </w:t>
      </w:r>
      <w:r w:rsidRPr="00EA75AC">
        <w:rPr>
          <w:rStyle w:val="StyleUnderline"/>
        </w:rPr>
        <w:t>also</w:t>
      </w:r>
      <w:r w:rsidRPr="00EA75AC">
        <w:rPr>
          <w:sz w:val="16"/>
        </w:rPr>
        <w:t xml:space="preserve"> be </w:t>
      </w:r>
      <w:r w:rsidRPr="00EA75AC">
        <w:rPr>
          <w:rStyle w:val="StyleUnderline"/>
        </w:rPr>
        <w:t xml:space="preserve">created </w:t>
      </w:r>
      <w:r w:rsidRPr="00CF40E8">
        <w:rPr>
          <w:rStyle w:val="StyleUnderline"/>
          <w:highlight w:val="cyan"/>
        </w:rPr>
        <w:t>using</w:t>
      </w:r>
      <w:r w:rsidRPr="00EA75AC">
        <w:rPr>
          <w:rStyle w:val="StyleUnderline"/>
        </w:rPr>
        <w:t xml:space="preserve"> a </w:t>
      </w:r>
      <w:r w:rsidRPr="00CF40E8">
        <w:rPr>
          <w:rStyle w:val="Emphasis"/>
          <w:sz w:val="24"/>
          <w:highlight w:val="cyan"/>
        </w:rPr>
        <w:t>bottom-up</w:t>
      </w:r>
      <w:r w:rsidRPr="00CF40E8">
        <w:rPr>
          <w:rStyle w:val="StyleUnderline"/>
          <w:highlight w:val="cyan"/>
        </w:rPr>
        <w:t xml:space="preserve"> approach</w:t>
      </w:r>
      <w:r w:rsidRPr="00EA75AC">
        <w:rPr>
          <w:sz w:val="16"/>
        </w:rPr>
        <w:t xml:space="preserve">, whereby inert components are employed to create new creatures (Kolisis &amp; Kolisis, 2021; Schwille, 2011). If efforts in this field were successful, some of the resulting organisms might be sentient. These beings </w:t>
      </w:r>
      <w:r w:rsidRPr="00EA75AC">
        <w:rPr>
          <w:rStyle w:val="StyleUnderline"/>
        </w:rPr>
        <w:t xml:space="preserve">could </w:t>
      </w:r>
      <w:r w:rsidRPr="00CF40E8">
        <w:rPr>
          <w:rStyle w:val="Emphasis"/>
          <w:sz w:val="24"/>
          <w:highlight w:val="cyan"/>
        </w:rPr>
        <w:t>suffer</w:t>
      </w:r>
      <w:r w:rsidRPr="00CF40E8">
        <w:rPr>
          <w:rStyle w:val="StyleUnderline"/>
          <w:highlight w:val="cyan"/>
        </w:rPr>
        <w:t xml:space="preserve"> for</w:t>
      </w:r>
      <w:r w:rsidRPr="00EA75AC">
        <w:rPr>
          <w:rStyle w:val="StyleUnderline"/>
        </w:rPr>
        <w:t xml:space="preserve"> the </w:t>
      </w:r>
      <w:r w:rsidRPr="00CF40E8">
        <w:rPr>
          <w:rStyle w:val="StyleUnderline"/>
          <w:highlight w:val="cyan"/>
        </w:rPr>
        <w:t>same reasons</w:t>
      </w:r>
      <w:r w:rsidRPr="00EA75AC">
        <w:rPr>
          <w:sz w:val="16"/>
        </w:rPr>
        <w:t xml:space="preserve"> we have previously examined. Moreover, their </w:t>
      </w:r>
      <w:r w:rsidRPr="00EA75AC">
        <w:rPr>
          <w:rStyle w:val="StyleUnderline"/>
        </w:rPr>
        <w:t>suffering</w:t>
      </w:r>
      <w:r w:rsidRPr="00EA75AC">
        <w:rPr>
          <w:sz w:val="16"/>
        </w:rPr>
        <w:t xml:space="preserve"> might be </w:t>
      </w:r>
      <w:r w:rsidRPr="00CF40E8">
        <w:rPr>
          <w:rStyle w:val="StyleUnderline"/>
          <w:highlight w:val="cyan"/>
        </w:rPr>
        <w:t>more difficult for us to assess because these creatures</w:t>
      </w:r>
      <w:r w:rsidRPr="00EA75AC">
        <w:rPr>
          <w:sz w:val="16"/>
        </w:rPr>
        <w:t xml:space="preserve"> could </w:t>
      </w:r>
      <w:r w:rsidRPr="00CF40E8">
        <w:rPr>
          <w:rStyle w:val="Emphasis"/>
          <w:sz w:val="24"/>
          <w:highlight w:val="cyan"/>
        </w:rPr>
        <w:t>differ</w:t>
      </w:r>
      <w:r w:rsidRPr="00EA75AC">
        <w:rPr>
          <w:rStyle w:val="StyleUnderline"/>
        </w:rPr>
        <w:t xml:space="preserve"> significantly </w:t>
      </w:r>
      <w:r w:rsidRPr="00CF40E8">
        <w:rPr>
          <w:rStyle w:val="StyleUnderline"/>
          <w:highlight w:val="cyan"/>
        </w:rPr>
        <w:t>from</w:t>
      </w:r>
      <w:r w:rsidRPr="00EA75AC">
        <w:rPr>
          <w:sz w:val="16"/>
        </w:rPr>
        <w:t xml:space="preserve"> </w:t>
      </w:r>
      <w:r w:rsidRPr="00CF40E8">
        <w:rPr>
          <w:rStyle w:val="Emphasis"/>
          <w:sz w:val="24"/>
          <w:highlight w:val="cyan"/>
        </w:rPr>
        <w:t>current</w:t>
      </w:r>
      <w:r w:rsidRPr="00EA75AC">
        <w:rPr>
          <w:sz w:val="16"/>
        </w:rPr>
        <w:t xml:space="preserve">ly existing </w:t>
      </w:r>
      <w:r w:rsidRPr="00CF40E8">
        <w:rPr>
          <w:rStyle w:val="StyleUnderline"/>
          <w:highlight w:val="cyan"/>
        </w:rPr>
        <w:t>animals</w:t>
      </w:r>
      <w:r w:rsidRPr="00EA75AC">
        <w:rPr>
          <w:sz w:val="16"/>
        </w:rPr>
        <w:t xml:space="preserve">, </w:t>
      </w:r>
      <w:r w:rsidRPr="00CF40E8">
        <w:rPr>
          <w:rStyle w:val="StyleUnderline"/>
          <w:highlight w:val="cyan"/>
        </w:rPr>
        <w:t>making it</w:t>
      </w:r>
      <w:r w:rsidRPr="00EA75AC">
        <w:rPr>
          <w:rStyle w:val="StyleUnderline"/>
        </w:rPr>
        <w:t xml:space="preserve"> </w:t>
      </w:r>
      <w:r w:rsidRPr="00EA75AC">
        <w:rPr>
          <w:rStyle w:val="Emphasis"/>
          <w:sz w:val="24"/>
        </w:rPr>
        <w:t xml:space="preserve">more </w:t>
      </w:r>
      <w:r w:rsidRPr="00CF40E8">
        <w:rPr>
          <w:rStyle w:val="Emphasis"/>
          <w:sz w:val="24"/>
          <w:highlight w:val="cyan"/>
        </w:rPr>
        <w:t>likely</w:t>
      </w:r>
      <w:r w:rsidRPr="00CF40E8">
        <w:rPr>
          <w:rStyle w:val="StyleUnderline"/>
          <w:highlight w:val="cyan"/>
        </w:rPr>
        <w:t xml:space="preserve"> for</w:t>
      </w:r>
      <w:r w:rsidRPr="00EA75AC">
        <w:rPr>
          <w:rStyle w:val="StyleUnderline"/>
        </w:rPr>
        <w:t xml:space="preserve"> such </w:t>
      </w:r>
      <w:r w:rsidRPr="00CF40E8">
        <w:rPr>
          <w:rStyle w:val="StyleUnderline"/>
          <w:highlight w:val="cyan"/>
        </w:rPr>
        <w:t>suffering to go unnoticed</w:t>
      </w:r>
      <w:r w:rsidRPr="00EA75AC">
        <w:rPr>
          <w:sz w:val="16"/>
        </w:rPr>
        <w:t xml:space="preserve"> and thus not be considered.</w:t>
      </w:r>
    </w:p>
    <w:p w14:paraId="05BD202E" w14:textId="77777777" w:rsidR="00500482" w:rsidRPr="00EA75AC" w:rsidRDefault="00500482" w:rsidP="00500482">
      <w:pPr>
        <w:rPr>
          <w:sz w:val="16"/>
        </w:rPr>
      </w:pPr>
      <w:r w:rsidRPr="00EA75AC">
        <w:rPr>
          <w:sz w:val="16"/>
        </w:rPr>
        <w:t xml:space="preserve">In the future, </w:t>
      </w:r>
      <w:r w:rsidRPr="00CF40E8">
        <w:rPr>
          <w:rStyle w:val="StyleUnderline"/>
          <w:highlight w:val="cyan"/>
        </w:rPr>
        <w:t>all these</w:t>
      </w:r>
      <w:r w:rsidRPr="00EA75AC">
        <w:rPr>
          <w:rStyle w:val="StyleUnderline"/>
        </w:rPr>
        <w:t xml:space="preserve"> ways of </w:t>
      </w:r>
      <w:r w:rsidRPr="00EA75AC">
        <w:rPr>
          <w:rStyle w:val="Emphasis"/>
          <w:sz w:val="24"/>
        </w:rPr>
        <w:t>harming</w:t>
      </w:r>
      <w:r w:rsidRPr="00EA75AC">
        <w:rPr>
          <w:rStyle w:val="StyleUnderline"/>
        </w:rPr>
        <w:t xml:space="preserve"> animals</w:t>
      </w:r>
      <w:r w:rsidRPr="00EA75AC">
        <w:rPr>
          <w:sz w:val="16"/>
        </w:rPr>
        <w:t xml:space="preserve"> (or new biological sentient beings) could </w:t>
      </w:r>
      <w:r w:rsidRPr="00CF40E8">
        <w:rPr>
          <w:rStyle w:val="StyleUnderline"/>
          <w:highlight w:val="cyan"/>
        </w:rPr>
        <w:t xml:space="preserve">happen </w:t>
      </w:r>
      <w:r w:rsidRPr="00CF40E8">
        <w:rPr>
          <w:rStyle w:val="Emphasis"/>
          <w:sz w:val="24"/>
          <w:highlight w:val="cyan"/>
        </w:rPr>
        <w:t>simultaneously</w:t>
      </w:r>
      <w:r w:rsidRPr="00EA75AC">
        <w:rPr>
          <w:rStyle w:val="StyleUnderline"/>
        </w:rPr>
        <w:t xml:space="preserve"> and interact in ways</w:t>
      </w:r>
      <w:r w:rsidRPr="00EA75AC">
        <w:rPr>
          <w:sz w:val="16"/>
        </w:rPr>
        <w:t xml:space="preserve"> that might be </w:t>
      </w:r>
      <w:r w:rsidRPr="00EA75AC">
        <w:rPr>
          <w:rStyle w:val="StyleUnderline"/>
        </w:rPr>
        <w:t xml:space="preserve">especially </w:t>
      </w:r>
      <w:r w:rsidRPr="00EA75AC">
        <w:rPr>
          <w:rStyle w:val="Emphasis"/>
          <w:sz w:val="24"/>
        </w:rPr>
        <w:t>negative</w:t>
      </w:r>
      <w:r w:rsidRPr="00EA75AC">
        <w:rPr>
          <w:rStyle w:val="StyleUnderline"/>
        </w:rPr>
        <w:t xml:space="preserve"> for exploited animals</w:t>
      </w:r>
      <w:r w:rsidRPr="00EA75AC">
        <w:rPr>
          <w:sz w:val="16"/>
        </w:rPr>
        <w:t xml:space="preserve">. For example, the </w:t>
      </w:r>
      <w:r w:rsidRPr="00EA75AC">
        <w:rPr>
          <w:rStyle w:val="StyleUnderline"/>
        </w:rPr>
        <w:t xml:space="preserve">number of </w:t>
      </w:r>
      <w:r w:rsidRPr="00CF40E8">
        <w:rPr>
          <w:rStyle w:val="StyleUnderline"/>
          <w:highlight w:val="cyan"/>
        </w:rPr>
        <w:t xml:space="preserve">animals </w:t>
      </w:r>
      <w:r w:rsidRPr="00CF40E8">
        <w:rPr>
          <w:rStyle w:val="Emphasis"/>
          <w:sz w:val="24"/>
          <w:highlight w:val="cyan"/>
        </w:rPr>
        <w:t>exploited</w:t>
      </w:r>
      <w:r w:rsidRPr="00EA75AC">
        <w:rPr>
          <w:rStyle w:val="StyleUnderline"/>
        </w:rPr>
        <w:t xml:space="preserve"> synchronically</w:t>
      </w:r>
      <w:r w:rsidRPr="00EA75AC">
        <w:rPr>
          <w:sz w:val="16"/>
        </w:rPr>
        <w:t xml:space="preserve"> could </w:t>
      </w:r>
      <w:r w:rsidRPr="00CF40E8">
        <w:rPr>
          <w:rStyle w:val="StyleUnderline"/>
          <w:highlight w:val="cyan"/>
        </w:rPr>
        <w:t xml:space="preserve">grow </w:t>
      </w:r>
      <w:r w:rsidRPr="00CF40E8">
        <w:rPr>
          <w:rStyle w:val="Emphasis"/>
          <w:sz w:val="24"/>
          <w:highlight w:val="cyan"/>
        </w:rPr>
        <w:t>exponentially</w:t>
      </w:r>
      <w:r w:rsidRPr="00EA75A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EA75AC">
        <w:rPr>
          <w:rStyle w:val="StyleUnderline"/>
        </w:rPr>
        <w:t>these</w:t>
      </w:r>
      <w:r w:rsidRPr="00EA75AC">
        <w:rPr>
          <w:sz w:val="16"/>
        </w:rPr>
        <w:t xml:space="preserve"> undesirable </w:t>
      </w:r>
      <w:r w:rsidRPr="00CF40E8">
        <w:rPr>
          <w:rStyle w:val="StyleUnderline"/>
          <w:highlight w:val="cyan"/>
        </w:rPr>
        <w:t>scenarios</w:t>
      </w:r>
      <w:r w:rsidRPr="00EA75AC">
        <w:rPr>
          <w:sz w:val="16"/>
        </w:rPr>
        <w:t xml:space="preserve"> could </w:t>
      </w:r>
      <w:r w:rsidRPr="00CF40E8">
        <w:rPr>
          <w:rStyle w:val="StyleUnderline"/>
          <w:highlight w:val="cyan"/>
        </w:rPr>
        <w:t>last</w:t>
      </w:r>
      <w:r w:rsidRPr="00EA75AC">
        <w:rPr>
          <w:rStyle w:val="StyleUnderline"/>
        </w:rPr>
        <w:t xml:space="preserve"> for a </w:t>
      </w:r>
      <w:r w:rsidRPr="00CF40E8">
        <w:rPr>
          <w:rStyle w:val="Emphasis"/>
          <w:sz w:val="24"/>
          <w:highlight w:val="cyan"/>
        </w:rPr>
        <w:t>very long</w:t>
      </w:r>
      <w:r w:rsidRPr="00EA75AC">
        <w:rPr>
          <w:rStyle w:val="StyleUnderline"/>
        </w:rPr>
        <w:t xml:space="preserve"> time</w:t>
      </w:r>
      <w:r w:rsidRPr="00EA75AC">
        <w:rPr>
          <w:sz w:val="16"/>
        </w:rPr>
        <w:t xml:space="preserve">. It is uncertain whether and how these situations may unfold; however, </w:t>
      </w:r>
      <w:r w:rsidRPr="00EA75AC">
        <w:rPr>
          <w:rStyle w:val="StyleUnderline"/>
        </w:rPr>
        <w:t xml:space="preserve">past and current </w:t>
      </w:r>
      <w:r w:rsidRPr="00EA75AC">
        <w:rPr>
          <w:rStyle w:val="Emphasis"/>
          <w:sz w:val="24"/>
        </w:rPr>
        <w:t>trends</w:t>
      </w:r>
      <w:r w:rsidRPr="00EA75AC">
        <w:rPr>
          <w:rStyle w:val="StyleUnderline"/>
        </w:rPr>
        <w:t xml:space="preserve"> suggest</w:t>
      </w:r>
      <w:r w:rsidRPr="00EA75AC">
        <w:rPr>
          <w:sz w:val="16"/>
        </w:rPr>
        <w:t xml:space="preserve"> that </w:t>
      </w:r>
      <w:r w:rsidRPr="00EA75AC">
        <w:rPr>
          <w:rStyle w:val="StyleUnderline"/>
        </w:rPr>
        <w:t>we cannot rule out</w:t>
      </w:r>
      <w:r w:rsidRPr="00EA75AC">
        <w:rPr>
          <w:sz w:val="16"/>
        </w:rPr>
        <w:t xml:space="preserve"> the </w:t>
      </w:r>
      <w:r w:rsidRPr="00EA75AC">
        <w:rPr>
          <w:rStyle w:val="StyleUnderline"/>
        </w:rPr>
        <w:t>possibility</w:t>
      </w:r>
      <w:r w:rsidRPr="00EA75AC">
        <w:rPr>
          <w:sz w:val="16"/>
        </w:rPr>
        <w:t xml:space="preserve"> of their occurrence. In particular, the </w:t>
      </w:r>
      <w:r w:rsidRPr="00CF40E8">
        <w:rPr>
          <w:rStyle w:val="StyleUnderline"/>
          <w:highlight w:val="cyan"/>
        </w:rPr>
        <w:t xml:space="preserve">use of </w:t>
      </w:r>
      <w:r w:rsidRPr="00CF40E8">
        <w:rPr>
          <w:rStyle w:val="Emphasis"/>
          <w:sz w:val="24"/>
          <w:highlight w:val="cyan"/>
        </w:rPr>
        <w:t>a</w:t>
      </w:r>
      <w:r w:rsidRPr="00EA75AC">
        <w:rPr>
          <w:rStyle w:val="StyleUnderline"/>
        </w:rPr>
        <w:t xml:space="preserve">rtificial </w:t>
      </w:r>
      <w:r w:rsidRPr="00CF40E8">
        <w:rPr>
          <w:rStyle w:val="Emphasis"/>
          <w:sz w:val="24"/>
          <w:highlight w:val="cyan"/>
        </w:rPr>
        <w:t>i</w:t>
      </w:r>
      <w:r w:rsidRPr="00EA75AC">
        <w:rPr>
          <w:rStyle w:val="StyleUnderline"/>
        </w:rPr>
        <w:t>ntelligence</w:t>
      </w:r>
      <w:r w:rsidRPr="00EA75AC">
        <w:rPr>
          <w:sz w:val="16"/>
        </w:rPr>
        <w:t xml:space="preserve"> systems can be </w:t>
      </w:r>
      <w:r w:rsidRPr="00EA75AC">
        <w:rPr>
          <w:rStyle w:val="StyleUnderline"/>
        </w:rPr>
        <w:t xml:space="preserve">expected to </w:t>
      </w:r>
      <w:r w:rsidRPr="00CF40E8">
        <w:rPr>
          <w:rStyle w:val="StyleUnderline"/>
          <w:highlight w:val="cyan"/>
        </w:rPr>
        <w:t xml:space="preserve">have a </w:t>
      </w:r>
      <w:r w:rsidRPr="00CF40E8">
        <w:rPr>
          <w:rStyle w:val="Emphasis"/>
          <w:sz w:val="24"/>
          <w:highlight w:val="cyan"/>
        </w:rPr>
        <w:t>crucial</w:t>
      </w:r>
      <w:r w:rsidRPr="00CF40E8">
        <w:rPr>
          <w:rStyle w:val="StyleUnderline"/>
          <w:highlight w:val="cyan"/>
        </w:rPr>
        <w:t xml:space="preserve"> role</w:t>
      </w:r>
      <w:r w:rsidRPr="00EA75AC">
        <w:rPr>
          <w:sz w:val="16"/>
        </w:rPr>
        <w:t xml:space="preserve"> in this being the case, </w:t>
      </w:r>
      <w:r w:rsidRPr="00CF40E8">
        <w:rPr>
          <w:rStyle w:val="StyleUnderline"/>
          <w:highlight w:val="cyan"/>
        </w:rPr>
        <w:t>through</w:t>
      </w:r>
      <w:r w:rsidRPr="00EA75AC">
        <w:rPr>
          <w:sz w:val="16"/>
        </w:rPr>
        <w:t xml:space="preserve"> their </w:t>
      </w:r>
      <w:r w:rsidRPr="00EA75AC">
        <w:rPr>
          <w:rStyle w:val="StyleUnderline"/>
        </w:rPr>
        <w:t>application to</w:t>
      </w:r>
      <w:r w:rsidRPr="00EA75AC">
        <w:rPr>
          <w:sz w:val="16"/>
        </w:rPr>
        <w:t xml:space="preserve"> the </w:t>
      </w:r>
      <w:r w:rsidRPr="00EA75AC">
        <w:rPr>
          <w:rStyle w:val="StyleUnderline"/>
        </w:rPr>
        <w:t xml:space="preserve">design of </w:t>
      </w:r>
      <w:r w:rsidRPr="00CF40E8">
        <w:rPr>
          <w:rStyle w:val="Emphasis"/>
          <w:sz w:val="24"/>
          <w:highlight w:val="cyan"/>
        </w:rPr>
        <w:t>new</w:t>
      </w:r>
      <w:r w:rsidRPr="00EA75AC">
        <w:rPr>
          <w:rStyle w:val="StyleUnderline"/>
        </w:rPr>
        <w:t xml:space="preserve"> animal </w:t>
      </w:r>
      <w:r w:rsidRPr="00CF40E8">
        <w:rPr>
          <w:rStyle w:val="StyleUnderline"/>
          <w:highlight w:val="cyan"/>
        </w:rPr>
        <w:t>exploitation systems</w:t>
      </w:r>
      <w:r w:rsidRPr="00EA75AC">
        <w:rPr>
          <w:sz w:val="16"/>
        </w:rPr>
        <w:t xml:space="preserve"> and in synthetic biology research and developments.</w:t>
      </w:r>
    </w:p>
    <w:p w14:paraId="1D66D6B0" w14:textId="49016E50" w:rsidR="00FE2651" w:rsidRDefault="00500482" w:rsidP="00500482">
      <w:pPr>
        <w:pStyle w:val="Heading3"/>
      </w:pPr>
      <w:r>
        <w:t>2AC---Conjunctive Fallacy</w:t>
      </w:r>
    </w:p>
    <w:p w14:paraId="0B696C92" w14:textId="77777777" w:rsidR="00500482" w:rsidRDefault="00500482" w:rsidP="00500482">
      <w:pPr>
        <w:pStyle w:val="Heading1"/>
      </w:pPr>
      <w:r>
        <w:t>1AR</w:t>
      </w:r>
    </w:p>
    <w:p w14:paraId="6676D083" w14:textId="77777777" w:rsidR="00500482" w:rsidRDefault="00500482" w:rsidP="00500482">
      <w:pPr>
        <w:pStyle w:val="Heading2"/>
      </w:pPr>
      <w:r>
        <w:t>Case</w:t>
      </w:r>
    </w:p>
    <w:p w14:paraId="58A8DB9A" w14:textId="6DD6AD4D" w:rsidR="00500482" w:rsidRPr="00D5623E" w:rsidRDefault="00500482" w:rsidP="00500482">
      <w:pPr>
        <w:pStyle w:val="Heading3"/>
      </w:pPr>
      <w:r>
        <w:t>1AR – Overview</w:t>
      </w:r>
    </w:p>
    <w:p w14:paraId="51DA1353" w14:textId="77777777" w:rsidR="00500482" w:rsidRDefault="00500482" w:rsidP="00500482">
      <w:pPr>
        <w:pStyle w:val="Heading3"/>
      </w:pPr>
      <w:r>
        <w:t>AT: No One Prosecuted</w:t>
      </w:r>
    </w:p>
    <w:p w14:paraId="26A9043D" w14:textId="77777777" w:rsidR="00500482" w:rsidRDefault="00500482" w:rsidP="00500482">
      <w:pPr>
        <w:pStyle w:val="Heading3"/>
      </w:pPr>
      <w:r>
        <w:t>AT: Animal Lives</w:t>
      </w:r>
    </w:p>
    <w:p w14:paraId="500F57AB" w14:textId="77777777" w:rsidR="00500482" w:rsidRDefault="00500482" w:rsidP="00500482">
      <w:pPr>
        <w:pStyle w:val="Heading3"/>
      </w:pPr>
      <w:r>
        <w:t>AT: COC 20</w:t>
      </w:r>
    </w:p>
    <w:p w14:paraId="543580B4" w14:textId="77777777" w:rsidR="00500482" w:rsidRDefault="00500482" w:rsidP="00500482">
      <w:pPr>
        <w:pStyle w:val="Heading2"/>
      </w:pPr>
      <w:r>
        <w:t>T</w:t>
      </w:r>
    </w:p>
    <w:p w14:paraId="49C8795E" w14:textId="5FC36772" w:rsidR="00500482" w:rsidRPr="00500482" w:rsidRDefault="00500482" w:rsidP="00500482">
      <w:pPr>
        <w:pStyle w:val="Heading3"/>
        <w:rPr>
          <w:rFonts w:asciiTheme="minorHAnsi" w:hAnsiTheme="minorHAnsi" w:cstheme="minorHAnsi"/>
        </w:rPr>
      </w:pPr>
      <w:r>
        <w:t xml:space="preserve">   </w:t>
      </w:r>
      <w:r w:rsidRPr="00B922B4">
        <w:t>1AR---</w:t>
      </w:r>
      <w:r>
        <w:t>T-Substantial---Top</w:t>
      </w:r>
    </w:p>
    <w:p w14:paraId="1AA3E168" w14:textId="77777777" w:rsidR="00500482" w:rsidRDefault="00500482" w:rsidP="00500482">
      <w:pPr>
        <w:pStyle w:val="Heading3"/>
      </w:pPr>
      <w:r>
        <w:t>AT: Any = All</w:t>
      </w:r>
    </w:p>
    <w:p w14:paraId="1C0B1F96" w14:textId="77777777" w:rsidR="00500482" w:rsidRDefault="00500482" w:rsidP="00500482">
      <w:pPr>
        <w:pStyle w:val="Heading4"/>
        <w:rPr>
          <w:rStyle w:val="Heading4Char"/>
        </w:rPr>
      </w:pPr>
      <w:r>
        <w:rPr>
          <w:b w:val="0"/>
          <w:u w:val="single"/>
        </w:rPr>
        <w:t>Precision</w:t>
      </w:r>
      <w:r>
        <w:rPr>
          <w:b w:val="0"/>
        </w:rPr>
        <w:t xml:space="preserve">. </w:t>
      </w:r>
      <w:r>
        <w:rPr>
          <w:bCs/>
        </w:rPr>
        <w:t xml:space="preserve">Labor law has </w:t>
      </w:r>
      <w:r>
        <w:rPr>
          <w:bCs/>
          <w:u w:val="single"/>
        </w:rPr>
        <w:t>never</w:t>
      </w:r>
      <w:r>
        <w:rPr>
          <w:bCs/>
        </w:rPr>
        <w:t xml:space="preserve"> covered </w:t>
      </w:r>
      <w:r>
        <w:rPr>
          <w:bCs/>
          <w:u w:val="single"/>
        </w:rPr>
        <w:t>every worker</w:t>
      </w:r>
      <w:r>
        <w:rPr>
          <w:bCs/>
        </w:rPr>
        <w:t>.</w:t>
      </w:r>
    </w:p>
    <w:p w14:paraId="71C777EF" w14:textId="77777777" w:rsidR="00500482" w:rsidRDefault="00500482" w:rsidP="00500482">
      <w:pPr>
        <w:rPr>
          <w:rStyle w:val="Heading4Char"/>
        </w:rPr>
      </w:pPr>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C50FFBE" w14:textId="77777777" w:rsidR="00500482" w:rsidRDefault="00500482" w:rsidP="00500482">
      <w:pPr>
        <w:rPr>
          <w:rStyle w:val="Heading4Char"/>
        </w:rPr>
      </w:pPr>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w:t>
      </w:r>
      <w:r>
        <w:rPr>
          <w:rStyle w:val="StyleUnderline"/>
          <w:highlight w:val="cyan"/>
        </w:rPr>
        <w:t xml:space="preserve">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w:t>
      </w:r>
      <w:proofErr w:type="gramStart"/>
      <w:r>
        <w:rPr>
          <w:sz w:val="16"/>
        </w:rPr>
        <w:t>requiring government</w:t>
      </w:r>
      <w:proofErr w:type="gramEnd"/>
      <w:r>
        <w:rPr>
          <w:sz w:val="16"/>
        </w:rPr>
        <w:t xml:space="preserve"> employers to recognize and collectively bargain with unions of their employees. From this, </w:t>
      </w:r>
      <w:proofErr w:type="gramStart"/>
      <w:r>
        <w:rPr>
          <w:rStyle w:val="StyleUnderline"/>
        </w:rPr>
        <w:t xml:space="preserve">a </w:t>
      </w:r>
      <w:r>
        <w:rPr>
          <w:rStyle w:val="Emphasis"/>
        </w:rPr>
        <w:t>conventional</w:t>
      </w:r>
      <w:proofErr w:type="gramEnd"/>
      <w:r>
        <w:rPr>
          <w:rStyle w:val="Emphasis"/>
        </w:rPr>
        <w:t xml:space="preserve"> wisdom</w:t>
      </w:r>
      <w:r>
        <w:rPr>
          <w:rStyle w:val="StyleUnderline"/>
        </w:rPr>
        <w:t xml:space="preserve"> emerged that public- and private-sector </w:t>
      </w:r>
      <w:r>
        <w:rPr>
          <w:rStyle w:val="StyleUnderline"/>
          <w:highlight w:val="cyan"/>
        </w:rPr>
        <w:t xml:space="preserve">unionization developed along </w:t>
      </w:r>
      <w:r>
        <w:rPr>
          <w:rStyle w:val="Emphasis"/>
          <w:highlight w:val="cyan"/>
        </w:rPr>
        <w:t>separate</w:t>
      </w:r>
      <w:r>
        <w:rPr>
          <w:rStyle w:val="StyleUnderline"/>
          <w:highlight w:val="cyan"/>
        </w:rPr>
        <w:t xml:space="preserve"> paths</w:t>
      </w:r>
      <w:r>
        <w:rPr>
          <w:sz w:val="16"/>
        </w:rPr>
        <w:t>—and that before the 1960s, organizations of government employees remained small, weak, and ineffective.</w:t>
      </w:r>
      <w:r>
        <w:t xml:space="preserve"> </w:t>
      </w:r>
    </w:p>
    <w:p w14:paraId="08F323CC" w14:textId="77777777" w:rsidR="00500482" w:rsidRDefault="00500482" w:rsidP="00500482">
      <w:pPr>
        <w:pStyle w:val="Heading3"/>
        <w:rPr>
          <w:rFonts w:asciiTheme="minorHAnsi" w:hAnsiTheme="minorHAnsi" w:cstheme="minorHAnsi"/>
        </w:rPr>
      </w:pPr>
      <w:r>
        <w:t xml:space="preserve">   1AR---T-Substantial---Grammar</w:t>
      </w:r>
    </w:p>
    <w:p w14:paraId="6EB3285E" w14:textId="77777777" w:rsidR="00500482" w:rsidRPr="00911207" w:rsidRDefault="00500482" w:rsidP="00500482">
      <w:pPr>
        <w:pStyle w:val="Heading4"/>
        <w:rPr>
          <w:bCs/>
        </w:rPr>
      </w:pPr>
      <w:r w:rsidRPr="00911207">
        <w:rPr>
          <w:bCs/>
        </w:rPr>
        <w:t xml:space="preserve">Privilege </w:t>
      </w:r>
      <w:r w:rsidRPr="00911207">
        <w:rPr>
          <w:bCs/>
          <w:u w:val="single"/>
        </w:rPr>
        <w:t>precise</w:t>
      </w:r>
      <w:r w:rsidRPr="00911207">
        <w:rPr>
          <w:bCs/>
        </w:rPr>
        <w:t xml:space="preserve"> interpretations---the role of topicality is to </w:t>
      </w:r>
      <w:r w:rsidRPr="00911207">
        <w:rPr>
          <w:bCs/>
          <w:u w:val="single"/>
        </w:rPr>
        <w:t>interpret</w:t>
      </w:r>
      <w:r w:rsidRPr="00911207">
        <w:rPr>
          <w:bCs/>
        </w:rPr>
        <w:t xml:space="preserve"> the resolution, </w:t>
      </w:r>
      <w:r w:rsidRPr="00911207">
        <w:rPr>
          <w:bCs/>
          <w:u w:val="single"/>
        </w:rPr>
        <w:t>not change words</w:t>
      </w:r>
      <w:r w:rsidRPr="00911207">
        <w:rPr>
          <w:bCs/>
        </w:rPr>
        <w:t>.</w:t>
      </w:r>
    </w:p>
    <w:p w14:paraId="6A208EFD" w14:textId="77777777" w:rsidR="00500482" w:rsidRDefault="00500482" w:rsidP="00500482">
      <w:r>
        <w:rPr>
          <w:rStyle w:val="Style13ptBold"/>
        </w:rPr>
        <w:t>SCOTUS 24</w:t>
      </w:r>
      <w:r>
        <w:t xml:space="preserve"> [United States Supreme Court (No specific justices listed), 4-17-2024, </w:t>
      </w:r>
      <w:r>
        <w:rPr>
          <w:iCs/>
        </w:rPr>
        <w:t>Muldrow v. City of St. Louis, Missouri, et al</w:t>
      </w:r>
      <w:r>
        <w:t>., 598 U.S., 22-193, HeinOnline, njn]</w:t>
      </w:r>
    </w:p>
    <w:p w14:paraId="7E1A6F06" w14:textId="77777777" w:rsidR="00500482" w:rsidRDefault="00500482" w:rsidP="00500482">
      <w:pPr>
        <w:rPr>
          <w:u w:val="single"/>
        </w:rPr>
      </w:pPr>
      <w:r>
        <w:rPr>
          <w:sz w:val="16"/>
        </w:rPr>
        <w:t xml:space="preserve">Finally, the City’s </w:t>
      </w:r>
      <w:r>
        <w:rPr>
          <w:rStyle w:val="StyleUnderline"/>
          <w:highlight w:val="cyan"/>
        </w:rPr>
        <w:t xml:space="preserve">policy objections </w:t>
      </w:r>
      <w:r>
        <w:rPr>
          <w:rStyle w:val="Emphasis"/>
          <w:highlight w:val="cyan"/>
        </w:rPr>
        <w:t>cannot override</w:t>
      </w:r>
      <w:r>
        <w:rPr>
          <w:sz w:val="16"/>
        </w:rPr>
        <w:t xml:space="preserve"> Title VII’s </w:t>
      </w:r>
      <w:r>
        <w:rPr>
          <w:rStyle w:val="Emphasis"/>
          <w:highlight w:val="cyan"/>
        </w:rPr>
        <w:t>text</w:t>
      </w:r>
      <w:r>
        <w:rPr>
          <w:sz w:val="16"/>
        </w:rPr>
        <w:t xml:space="preserve">. In the City’s view, a significant-injury requirement is needed to prevent transferred employees from “swamp[ing] courts and employers” with insubstantial lawsuits requiring “burdensome discovery and trials.” Brief for City 45, 49 (capitalization and boldface omitted). But there is reason to doubt that the floodgates will open in the way feared. As we have explained, the anti-discrimination provision at issue requires that the employee show some injury. See supra, at 5–6. It requires that the injury asserted </w:t>
      </w:r>
      <w:proofErr w:type="gramStart"/>
      <w:r>
        <w:rPr>
          <w:sz w:val="16"/>
        </w:rPr>
        <w:t>concern</w:t>
      </w:r>
      <w:proofErr w:type="gramEnd"/>
      <w:r>
        <w:rPr>
          <w:sz w:val="16"/>
        </w:rPr>
        <w:t xml:space="preserve"> the terms or conditions of her employment. See ibid. Perhaps most notably, it requires that the employer have acted for discriminatory reasons—“because of ” sex or 10 MULDROW v. ST. LOUIS Opinion of the Court race or other protected trait. §2000e–2(a)(1). And in addressing that issue, a court may consider whether a less harmful act is, </w:t>
      </w:r>
      <w:proofErr w:type="gramStart"/>
      <w:r>
        <w:rPr>
          <w:sz w:val="16"/>
        </w:rPr>
        <w:t>in a given</w:t>
      </w:r>
      <w:proofErr w:type="gramEnd"/>
      <w:r>
        <w:rPr>
          <w:sz w:val="16"/>
        </w:rPr>
        <w:t xml:space="preserve"> context, less suggestive of intentional discrimination. </w:t>
      </w:r>
      <w:proofErr w:type="gramStart"/>
      <w:r>
        <w:rPr>
          <w:sz w:val="16"/>
        </w:rPr>
        <w:t>So</w:t>
      </w:r>
      <w:proofErr w:type="gramEnd"/>
      <w:r>
        <w:rPr>
          <w:sz w:val="16"/>
        </w:rPr>
        <w:t xml:space="preserve"> courts retain multiple ways to dispose of meritless Title VII claims challenging transfer decisions. </w:t>
      </w:r>
      <w:r>
        <w:rPr>
          <w:rStyle w:val="StyleUnderline"/>
        </w:rPr>
        <w:t xml:space="preserve">But </w:t>
      </w:r>
      <w:r>
        <w:rPr>
          <w:rStyle w:val="StyleUnderline"/>
          <w:highlight w:val="cyan"/>
        </w:rPr>
        <w:t>even supposing</w:t>
      </w:r>
      <w:r>
        <w:rPr>
          <w:rStyle w:val="StyleUnderline"/>
        </w:rPr>
        <w:t xml:space="preserve"> the</w:t>
      </w:r>
      <w:r>
        <w:rPr>
          <w:sz w:val="16"/>
        </w:rPr>
        <w:t xml:space="preserve"> City’s </w:t>
      </w:r>
      <w:r>
        <w:rPr>
          <w:rStyle w:val="Emphasis"/>
          <w:highlight w:val="cyan"/>
        </w:rPr>
        <w:t>worst predictions</w:t>
      </w:r>
      <w:r>
        <w:rPr>
          <w:rStyle w:val="StyleUnderline"/>
          <w:highlight w:val="cyan"/>
        </w:rPr>
        <w:t xml:space="preserve"> </w:t>
      </w:r>
      <w:r w:rsidRPr="00911207">
        <w:rPr>
          <w:rStyle w:val="StyleUnderline"/>
          <w:highlight w:val="cyan"/>
        </w:rPr>
        <w:t xml:space="preserve">come true, that </w:t>
      </w:r>
      <w:r>
        <w:rPr>
          <w:rStyle w:val="StyleUnderline"/>
          <w:highlight w:val="cyan"/>
        </w:rPr>
        <w:t xml:space="preserve">would be the </w:t>
      </w:r>
      <w:r>
        <w:rPr>
          <w:rStyle w:val="Emphasis"/>
          <w:highlight w:val="cyan"/>
        </w:rPr>
        <w:t>result of the statute</w:t>
      </w:r>
      <w:r>
        <w:rPr>
          <w:rStyle w:val="StyleUnderline"/>
        </w:rPr>
        <w:t xml:space="preserve"> Congress drafted.</w:t>
      </w:r>
      <w:r>
        <w:rPr>
          <w:sz w:val="16"/>
        </w:rPr>
        <w:t xml:space="preserve"> As we noted in another Title VII decision, </w:t>
      </w:r>
      <w:r w:rsidRPr="00911207">
        <w:rPr>
          <w:rStyle w:val="StyleUnderline"/>
          <w:highlight w:val="cyan"/>
        </w:rPr>
        <w:t>we will not</w:t>
      </w:r>
      <w:r w:rsidRPr="00911207">
        <w:rPr>
          <w:rStyle w:val="StyleUnderline"/>
        </w:rPr>
        <w:t xml:space="preserve"> “</w:t>
      </w:r>
      <w:r>
        <w:rPr>
          <w:rStyle w:val="Emphasis"/>
          <w:highlight w:val="cyan"/>
        </w:rPr>
        <w:t>add words</w:t>
      </w:r>
      <w:r>
        <w:rPr>
          <w:rStyle w:val="StyleUnderline"/>
        </w:rPr>
        <w:t xml:space="preserve"> to the law” </w:t>
      </w:r>
      <w:r>
        <w:rPr>
          <w:rStyle w:val="StyleUnderline"/>
          <w:highlight w:val="cyan"/>
        </w:rPr>
        <w:t>to achieve</w:t>
      </w:r>
      <w:r w:rsidRPr="00911207">
        <w:rPr>
          <w:rStyle w:val="StyleUnderline"/>
        </w:rPr>
        <w:t xml:space="preserve"> what some</w:t>
      </w:r>
      <w:r w:rsidRPr="00911207">
        <w:rPr>
          <w:sz w:val="16"/>
        </w:rPr>
        <w:t xml:space="preserve"> employers </w:t>
      </w:r>
      <w:r w:rsidRPr="00911207">
        <w:rPr>
          <w:rStyle w:val="StyleUnderline"/>
        </w:rPr>
        <w:t>might think “</w:t>
      </w:r>
      <w:r>
        <w:rPr>
          <w:rStyle w:val="StyleUnderline"/>
          <w:highlight w:val="cyan"/>
        </w:rPr>
        <w:t xml:space="preserve">a </w:t>
      </w:r>
      <w:r>
        <w:rPr>
          <w:rStyle w:val="Emphasis"/>
          <w:highlight w:val="cyan"/>
        </w:rPr>
        <w:t>desirable result</w:t>
      </w:r>
      <w:r w:rsidRPr="00911207">
        <w:rPr>
          <w:rStyle w:val="StyleUnderline"/>
        </w:rPr>
        <w:t>.”</w:t>
      </w:r>
      <w:r>
        <w:rPr>
          <w:sz w:val="16"/>
        </w:rPr>
        <w:t xml:space="preserve"> EEOC v. Abercrombie &amp; Fitch Stores, Inc., 575 U. S. 768, 774 (2015). </w:t>
      </w:r>
      <w:r>
        <w:rPr>
          <w:rStyle w:val="StyleUnderline"/>
          <w:highlight w:val="cyan"/>
        </w:rPr>
        <w:t xml:space="preserve">Had Congress wanted to </w:t>
      </w:r>
      <w:r w:rsidRPr="002759AD">
        <w:rPr>
          <w:rStyle w:val="Emphasis"/>
          <w:highlight w:val="cyan"/>
        </w:rPr>
        <w:t>limit</w:t>
      </w:r>
      <w:r>
        <w:rPr>
          <w:rStyle w:val="StyleUnderline"/>
        </w:rPr>
        <w:t xml:space="preserve"> liability for job transfers to those causing a significant disadvantage, </w:t>
      </w:r>
      <w:r>
        <w:rPr>
          <w:rStyle w:val="Emphasis"/>
          <w:highlight w:val="cyan"/>
        </w:rPr>
        <w:t>it could have</w:t>
      </w:r>
      <w:r>
        <w:rPr>
          <w:rStyle w:val="StyleUnderline"/>
        </w:rPr>
        <w:t xml:space="preserve"> done so. By contrast, </w:t>
      </w:r>
      <w:r>
        <w:rPr>
          <w:rStyle w:val="StyleUnderline"/>
          <w:highlight w:val="cyan"/>
        </w:rPr>
        <w:t xml:space="preserve">this Court </w:t>
      </w:r>
      <w:r>
        <w:rPr>
          <w:rStyle w:val="Emphasis"/>
          <w:highlight w:val="cyan"/>
        </w:rPr>
        <w:t>does not get to</w:t>
      </w:r>
      <w:r>
        <w:rPr>
          <w:rStyle w:val="StyleUnderline"/>
          <w:highlight w:val="cyan"/>
        </w:rPr>
        <w:t xml:space="preserve"> make that judgment</w:t>
      </w:r>
      <w:r w:rsidRPr="00D10B5E">
        <w:rPr>
          <w:sz w:val="16"/>
        </w:rPr>
        <w:t>.</w:t>
      </w:r>
    </w:p>
    <w:p w14:paraId="1E58A69A" w14:textId="708E2F09" w:rsidR="00500482" w:rsidRPr="00500482" w:rsidRDefault="00500482" w:rsidP="00500482">
      <w:pPr>
        <w:pStyle w:val="Heading3"/>
        <w:rPr>
          <w:rFonts w:asciiTheme="minorHAnsi" w:hAnsiTheme="minorHAnsi" w:cstheme="minorHAnsi"/>
        </w:rPr>
      </w:pPr>
      <w:r>
        <w:t xml:space="preserve">   1AR---T-Substantial---PICs</w:t>
      </w:r>
    </w:p>
    <w:p w14:paraId="7E04B094" w14:textId="33B637FA" w:rsidR="00500482" w:rsidRPr="00500482" w:rsidRDefault="00500482" w:rsidP="00500482">
      <w:pPr>
        <w:pStyle w:val="Heading3"/>
        <w:rPr>
          <w:rFonts w:asciiTheme="minorHAnsi" w:hAnsiTheme="minorHAnsi" w:cstheme="minorHAnsi"/>
        </w:rPr>
      </w:pPr>
      <w:r>
        <w:t xml:space="preserve">   1AR---T-Substantial---Predictability</w:t>
      </w:r>
    </w:p>
    <w:p w14:paraId="14F7197A" w14:textId="77777777" w:rsidR="00500482" w:rsidRDefault="00500482" w:rsidP="00500482">
      <w:pPr>
        <w:pStyle w:val="Heading2"/>
      </w:pPr>
      <w:r>
        <w:t>Animal Testing DA</w:t>
      </w:r>
    </w:p>
    <w:p w14:paraId="4A362F2B" w14:textId="77777777" w:rsidR="00500482" w:rsidRDefault="00500482" w:rsidP="00500482">
      <w:pPr>
        <w:pStyle w:val="Heading2"/>
      </w:pPr>
      <w:r>
        <w:t>States CP</w:t>
      </w:r>
    </w:p>
    <w:p w14:paraId="1BBC643B" w14:textId="77777777" w:rsidR="00500482" w:rsidRDefault="00500482" w:rsidP="00500482">
      <w:pPr>
        <w:pStyle w:val="Heading3"/>
      </w:pPr>
      <w:r>
        <w:t>1AR---Overview</w:t>
      </w:r>
    </w:p>
    <w:p w14:paraId="21AFAF1B" w14:textId="77777777" w:rsidR="00500482" w:rsidRDefault="00500482" w:rsidP="00500482">
      <w:pPr>
        <w:pStyle w:val="Heading3"/>
      </w:pPr>
      <w:r>
        <w:t>2AC 4</w:t>
      </w:r>
    </w:p>
    <w:p w14:paraId="273FAE73" w14:textId="77777777" w:rsidR="00500482" w:rsidRPr="00630B30" w:rsidRDefault="00500482" w:rsidP="00500482">
      <w:pPr>
        <w:pStyle w:val="Heading4"/>
      </w:pPr>
      <w:r>
        <w:t>That</w:t>
      </w:r>
      <w:r w:rsidRPr="00630B30">
        <w:t xml:space="preserve"> </w:t>
      </w:r>
      <w:r w:rsidRPr="00630B30">
        <w:rPr>
          <w:u w:val="single"/>
        </w:rPr>
        <w:t>precedent</w:t>
      </w:r>
      <w:r w:rsidRPr="00630B30">
        <w:t xml:space="preserve"> would </w:t>
      </w:r>
      <w:r w:rsidRPr="00630B30">
        <w:rPr>
          <w:u w:val="single"/>
        </w:rPr>
        <w:t>unleash</w:t>
      </w:r>
      <w:r w:rsidRPr="00630B30">
        <w:t xml:space="preserve"> anti-Union State policies that </w:t>
      </w:r>
      <w:r w:rsidRPr="00630B30">
        <w:rPr>
          <w:u w:val="single"/>
        </w:rPr>
        <w:t>undermine solvency</w:t>
      </w:r>
    </w:p>
    <w:p w14:paraId="5114300B" w14:textId="77777777" w:rsidR="00500482" w:rsidRPr="00630B30" w:rsidRDefault="00500482" w:rsidP="00500482">
      <w:r w:rsidRPr="001238F1">
        <w:rPr>
          <w:rStyle w:val="Style13ptBold"/>
        </w:rPr>
        <w:t>MacDonald ’25</w:t>
      </w:r>
      <w:r>
        <w:t xml:space="preserve"> [Alexander; June 02; </w:t>
      </w:r>
      <w:r w:rsidRPr="001238F1">
        <w:t>Co-Chair of the Workplace Policy Institute, Littler Mendelson P.C.</w:t>
      </w:r>
      <w:r>
        <w:t>; “</w:t>
      </w:r>
      <w:r w:rsidRPr="001238F1">
        <w:t>Be Careful What You Wish For: The Risks of Competitive Labor Federalism for Pro-Union States</w:t>
      </w:r>
      <w:r>
        <w:t xml:space="preserve">,” </w:t>
      </w:r>
      <w:r w:rsidRPr="001238F1">
        <w:t>https://fedsoc.org/commentary/fedsoc-blog/be-careful-what-you-wish-for-the-risks-of-competitive-labor-federalism-for-pro-union-states</w:t>
      </w:r>
      <w:r>
        <w:t>]</w:t>
      </w:r>
    </w:p>
    <w:p w14:paraId="0E83EDAA" w14:textId="77777777" w:rsidR="00500482" w:rsidRPr="00630B30" w:rsidRDefault="00500482" w:rsidP="00500482">
      <w:pPr>
        <w:rPr>
          <w:u w:val="single"/>
        </w:rPr>
      </w:pPr>
      <w:r w:rsidRPr="00630B30">
        <w:rPr>
          <w:highlight w:val="cyan"/>
          <w:u w:val="single"/>
        </w:rPr>
        <w:t>Assume</w:t>
      </w:r>
      <w:r w:rsidRPr="00630B30">
        <w:rPr>
          <w:sz w:val="16"/>
        </w:rPr>
        <w:t xml:space="preserve">, however, that </w:t>
      </w:r>
      <w:r w:rsidRPr="00630B30">
        <w:rPr>
          <w:u w:val="single"/>
        </w:rPr>
        <w:t xml:space="preserve">these </w:t>
      </w:r>
      <w:r w:rsidRPr="00630B30">
        <w:rPr>
          <w:highlight w:val="cyan"/>
          <w:u w:val="single"/>
        </w:rPr>
        <w:t>states have it right</w:t>
      </w:r>
      <w:r w:rsidRPr="00630B30">
        <w:rPr>
          <w:sz w:val="16"/>
        </w:rPr>
        <w:t xml:space="preserve">. </w:t>
      </w:r>
      <w:r w:rsidRPr="00630B30">
        <w:rPr>
          <w:u w:val="single"/>
        </w:rPr>
        <w:t xml:space="preserve">Let’s say that a </w:t>
      </w:r>
      <w:r w:rsidRPr="00630B30">
        <w:rPr>
          <w:rStyle w:val="Emphasis"/>
        </w:rPr>
        <w:t xml:space="preserve">state could opt </w:t>
      </w:r>
      <w:r w:rsidRPr="00630B30">
        <w:rPr>
          <w:rStyle w:val="Emphasis"/>
          <w:highlight w:val="cyan"/>
        </w:rPr>
        <w:t>out</w:t>
      </w:r>
      <w:r w:rsidRPr="00630B30">
        <w:rPr>
          <w:u w:val="single"/>
        </w:rPr>
        <w:t xml:space="preserve"> of the </w:t>
      </w:r>
      <w:r w:rsidRPr="00630B30">
        <w:rPr>
          <w:rStyle w:val="Emphasis"/>
        </w:rPr>
        <w:t>NLRA</w:t>
      </w:r>
      <w:r w:rsidRPr="00630B30">
        <w:rPr>
          <w:u w:val="single"/>
        </w:rPr>
        <w:t xml:space="preserve"> </w:t>
      </w:r>
      <w:r w:rsidRPr="00630B30">
        <w:rPr>
          <w:highlight w:val="cyan"/>
          <w:u w:val="single"/>
        </w:rPr>
        <w:t>when</w:t>
      </w:r>
      <w:r w:rsidRPr="00630B30">
        <w:rPr>
          <w:u w:val="single"/>
        </w:rPr>
        <w:t xml:space="preserve">ever it </w:t>
      </w:r>
      <w:r w:rsidRPr="00630B30">
        <w:rPr>
          <w:rStyle w:val="Emphasis"/>
        </w:rPr>
        <w:t xml:space="preserve">thought the </w:t>
      </w:r>
      <w:r w:rsidRPr="00630B30">
        <w:rPr>
          <w:rStyle w:val="Emphasis"/>
          <w:highlight w:val="cyan"/>
        </w:rPr>
        <w:t>Board</w:t>
      </w:r>
      <w:r w:rsidRPr="00630B30">
        <w:rPr>
          <w:rStyle w:val="Emphasis"/>
        </w:rPr>
        <w:t xml:space="preserve"> was </w:t>
      </w:r>
      <w:r w:rsidRPr="00630B30">
        <w:rPr>
          <w:rStyle w:val="Emphasis"/>
          <w:highlight w:val="cyan"/>
        </w:rPr>
        <w:t>failing</w:t>
      </w:r>
      <w:r w:rsidRPr="00630B30">
        <w:rPr>
          <w:u w:val="single"/>
        </w:rPr>
        <w:t xml:space="preserve"> to protect worker rights</w:t>
      </w:r>
      <w:r w:rsidRPr="00630B30">
        <w:rPr>
          <w:sz w:val="16"/>
        </w:rPr>
        <w:t xml:space="preserve">. </w:t>
      </w:r>
      <w:r w:rsidRPr="00630B30">
        <w:rPr>
          <w:u w:val="single"/>
        </w:rPr>
        <w:t xml:space="preserve">Even </w:t>
      </w:r>
      <w:proofErr w:type="gramStart"/>
      <w:r w:rsidRPr="00630B30">
        <w:rPr>
          <w:u w:val="single"/>
        </w:rPr>
        <w:t>if</w:t>
      </w:r>
      <w:proofErr w:type="gramEnd"/>
      <w:r w:rsidRPr="00630B30">
        <w:rPr>
          <w:u w:val="single"/>
        </w:rPr>
        <w:t xml:space="preserve"> true, </w:t>
      </w:r>
      <w:r w:rsidRPr="00630B30">
        <w:rPr>
          <w:rStyle w:val="Emphasis"/>
        </w:rPr>
        <w:t xml:space="preserve">that </w:t>
      </w:r>
      <w:r w:rsidRPr="00630B30">
        <w:rPr>
          <w:rStyle w:val="Emphasis"/>
          <w:highlight w:val="cyan"/>
        </w:rPr>
        <w:t>principle</w:t>
      </w:r>
      <w:r w:rsidRPr="00630B30">
        <w:rPr>
          <w:u w:val="single"/>
        </w:rPr>
        <w:t xml:space="preserve"> would </w:t>
      </w:r>
      <w:r w:rsidRPr="00630B30">
        <w:rPr>
          <w:rStyle w:val="Emphasis"/>
        </w:rPr>
        <w:t>not solve</w:t>
      </w:r>
      <w:r w:rsidRPr="00630B30">
        <w:rPr>
          <w:u w:val="single"/>
        </w:rPr>
        <w:t xml:space="preserve"> organized </w:t>
      </w:r>
      <w:r w:rsidRPr="00630B30">
        <w:rPr>
          <w:highlight w:val="cyan"/>
          <w:u w:val="single"/>
        </w:rPr>
        <w:t>labor’s woes</w:t>
      </w:r>
      <w:r w:rsidRPr="00630B30">
        <w:rPr>
          <w:u w:val="single"/>
        </w:rPr>
        <w:t xml:space="preserve">. </w:t>
      </w:r>
      <w:proofErr w:type="gramStart"/>
      <w:r w:rsidRPr="00630B30">
        <w:rPr>
          <w:u w:val="single"/>
        </w:rPr>
        <w:t>To</w:t>
      </w:r>
      <w:proofErr w:type="gramEnd"/>
      <w:r w:rsidRPr="00630B30">
        <w:rPr>
          <w:u w:val="single"/>
        </w:rPr>
        <w:t xml:space="preserve"> the contrary, </w:t>
      </w:r>
      <w:r w:rsidRPr="00630B30">
        <w:rPr>
          <w:highlight w:val="cyan"/>
          <w:u w:val="single"/>
        </w:rPr>
        <w:t>it</w:t>
      </w:r>
      <w:r w:rsidRPr="00630B30">
        <w:rPr>
          <w:u w:val="single"/>
        </w:rPr>
        <w:t xml:space="preserve"> would probably </w:t>
      </w:r>
      <w:r w:rsidRPr="00630B30">
        <w:rPr>
          <w:rStyle w:val="Emphasis"/>
          <w:highlight w:val="cyan"/>
        </w:rPr>
        <w:t>make</w:t>
      </w:r>
      <w:r w:rsidRPr="00630B30">
        <w:rPr>
          <w:rStyle w:val="Emphasis"/>
        </w:rPr>
        <w:t xml:space="preserve"> them </w:t>
      </w:r>
      <w:r w:rsidRPr="00630B30">
        <w:rPr>
          <w:rStyle w:val="Emphasis"/>
          <w:highlight w:val="cyan"/>
        </w:rPr>
        <w:t>worse</w:t>
      </w:r>
      <w:r w:rsidRPr="00630B30">
        <w:rPr>
          <w:u w:val="single"/>
        </w:rPr>
        <w:t>.</w:t>
      </w:r>
    </w:p>
    <w:p w14:paraId="76415A29" w14:textId="77777777" w:rsidR="00500482" w:rsidRPr="00630B30" w:rsidRDefault="00500482" w:rsidP="00500482">
      <w:pPr>
        <w:rPr>
          <w:u w:val="single"/>
        </w:rPr>
      </w:pPr>
      <w:r w:rsidRPr="00630B30">
        <w:rPr>
          <w:u w:val="single"/>
        </w:rPr>
        <w:t>The reason is competitive federalism</w:t>
      </w:r>
      <w:r w:rsidRPr="00630B30">
        <w:rPr>
          <w:sz w:val="16"/>
        </w:rPr>
        <w:t xml:space="preserve">. </w:t>
      </w:r>
      <w:r w:rsidRPr="00630B30">
        <w:rPr>
          <w:rStyle w:val="Emphasis"/>
          <w:highlight w:val="cyan"/>
        </w:rPr>
        <w:t>Competitive federalism</w:t>
      </w:r>
      <w:r w:rsidRPr="00630B30">
        <w:rPr>
          <w:sz w:val="16"/>
        </w:rPr>
        <w:t xml:space="preserve"> </w:t>
      </w:r>
      <w:r w:rsidRPr="00630B30">
        <w:rPr>
          <w:u w:val="single"/>
        </w:rPr>
        <w:t xml:space="preserve">means that when states have leeway to set their own policies, they can </w:t>
      </w:r>
      <w:r w:rsidRPr="00630B30">
        <w:rPr>
          <w:rStyle w:val="Emphasis"/>
          <w:highlight w:val="cyan"/>
        </w:rPr>
        <w:t>compete</w:t>
      </w:r>
      <w:r w:rsidRPr="00630B30">
        <w:rPr>
          <w:u w:val="single"/>
        </w:rPr>
        <w:t xml:space="preserve"> with one another </w:t>
      </w:r>
      <w:r w:rsidRPr="00630B30">
        <w:rPr>
          <w:rStyle w:val="Emphasis"/>
          <w:highlight w:val="cyan"/>
        </w:rPr>
        <w:t>for business</w:t>
      </w:r>
      <w:r w:rsidRPr="00630B30">
        <w:rPr>
          <w:sz w:val="16"/>
        </w:rPr>
        <w:t>.</w:t>
      </w:r>
      <w:r w:rsidRPr="00630B30">
        <w:rPr>
          <w:u w:val="single"/>
        </w:rPr>
        <w:t xml:space="preserve"> A state can experiment with taxes, regulations, and subsidies to attract new residents and investments. The state that finds the best policy mix becomes a magnet for people and companies. The state with the worst mix becomes a desert.</w:t>
      </w:r>
    </w:p>
    <w:p w14:paraId="442CDB11" w14:textId="77777777" w:rsidR="00500482" w:rsidRPr="00630B30" w:rsidRDefault="00500482" w:rsidP="00500482">
      <w:pPr>
        <w:rPr>
          <w:u w:val="single"/>
        </w:rPr>
      </w:pPr>
      <w:r w:rsidRPr="00630B30">
        <w:rPr>
          <w:u w:val="single"/>
        </w:rPr>
        <w:t>Today, competitive federalism is often tempered by federal law, which sets minimum standards in some policy arenas.</w:t>
      </w:r>
      <w:r w:rsidRPr="00630B30">
        <w:rPr>
          <w:sz w:val="16"/>
        </w:rPr>
        <w:t xml:space="preserve"> States can’t fully compete in those arenas because the most important rules are set at the national level. One such arena used to be labor policy. </w:t>
      </w:r>
      <w:r w:rsidRPr="00630B30">
        <w:rPr>
          <w:u w:val="single"/>
        </w:rPr>
        <w:t xml:space="preserve">But if California is right that states can adopt their own labor rules, then the doors to competition are now open. And they are open not only </w:t>
      </w:r>
      <w:proofErr w:type="gramStart"/>
      <w:r w:rsidRPr="00630B30">
        <w:rPr>
          <w:u w:val="single"/>
        </w:rPr>
        <w:t>for</w:t>
      </w:r>
      <w:proofErr w:type="gramEnd"/>
      <w:r w:rsidRPr="00630B30">
        <w:rPr>
          <w:u w:val="single"/>
        </w:rPr>
        <w:t xml:space="preserve"> pro-labor blue states, but also </w:t>
      </w:r>
      <w:proofErr w:type="gramStart"/>
      <w:r w:rsidRPr="00630B30">
        <w:rPr>
          <w:u w:val="single"/>
        </w:rPr>
        <w:t>for</w:t>
      </w:r>
      <w:proofErr w:type="gramEnd"/>
      <w:r w:rsidRPr="00630B30">
        <w:rPr>
          <w:u w:val="single"/>
        </w:rPr>
        <w:t xml:space="preserve"> more </w:t>
      </w:r>
      <w:r w:rsidRPr="00630B30">
        <w:rPr>
          <w:rStyle w:val="Emphasis"/>
        </w:rPr>
        <w:t>conservative states</w:t>
      </w:r>
      <w:r w:rsidRPr="00630B30">
        <w:rPr>
          <w:u w:val="single"/>
        </w:rPr>
        <w:t xml:space="preserve"> with dimmer views of organized labor.</w:t>
      </w:r>
    </w:p>
    <w:p w14:paraId="07DD04E7" w14:textId="77777777" w:rsidR="00500482" w:rsidRPr="00630B30" w:rsidRDefault="00500482" w:rsidP="00500482">
      <w:pPr>
        <w:rPr>
          <w:sz w:val="16"/>
        </w:rPr>
      </w:pPr>
      <w:r w:rsidRPr="00630B30">
        <w:rPr>
          <w:u w:val="single"/>
        </w:rPr>
        <w:t xml:space="preserve">It’s </w:t>
      </w:r>
      <w:r w:rsidRPr="00630B30">
        <w:rPr>
          <w:rStyle w:val="Emphasis"/>
          <w:highlight w:val="cyan"/>
        </w:rPr>
        <w:t>not difficult to predict</w:t>
      </w:r>
      <w:r w:rsidRPr="00630B30">
        <w:rPr>
          <w:highlight w:val="cyan"/>
          <w:u w:val="single"/>
        </w:rPr>
        <w:t xml:space="preserve"> how</w:t>
      </w:r>
      <w:r w:rsidRPr="00630B30">
        <w:rPr>
          <w:u w:val="single"/>
        </w:rPr>
        <w:t xml:space="preserve"> the </w:t>
      </w:r>
      <w:r w:rsidRPr="00630B30">
        <w:rPr>
          <w:rStyle w:val="Emphasis"/>
        </w:rPr>
        <w:t>resulting competition</w:t>
      </w:r>
      <w:r w:rsidRPr="00630B30">
        <w:rPr>
          <w:u w:val="single"/>
        </w:rPr>
        <w:t xml:space="preserve"> would </w:t>
      </w:r>
      <w:r w:rsidRPr="00630B30">
        <w:rPr>
          <w:rStyle w:val="Emphasis"/>
          <w:highlight w:val="cyan"/>
        </w:rPr>
        <w:t>play out</w:t>
      </w:r>
      <w:r w:rsidRPr="00630B30">
        <w:rPr>
          <w:u w:val="single"/>
        </w:rPr>
        <w:t xml:space="preserve">. We already have </w:t>
      </w:r>
      <w:r w:rsidRPr="00630B30">
        <w:rPr>
          <w:rStyle w:val="Emphasis"/>
          <w:highlight w:val="cyan"/>
        </w:rPr>
        <w:t>decades of ev</w:t>
      </w:r>
      <w:r w:rsidRPr="00630B30">
        <w:rPr>
          <w:rStyle w:val="Emphasis"/>
        </w:rPr>
        <w:t>idence</w:t>
      </w:r>
      <w:r w:rsidRPr="00630B30">
        <w:rPr>
          <w:u w:val="single"/>
        </w:rPr>
        <w:t xml:space="preserve"> </w:t>
      </w:r>
      <w:r w:rsidRPr="00630B30">
        <w:rPr>
          <w:highlight w:val="cyan"/>
          <w:u w:val="single"/>
        </w:rPr>
        <w:t xml:space="preserve">under </w:t>
      </w:r>
      <w:r w:rsidRPr="00630B30">
        <w:rPr>
          <w:rStyle w:val="Emphasis"/>
          <w:highlight w:val="cyan"/>
        </w:rPr>
        <w:t>“right to work”</w:t>
      </w:r>
      <w:r w:rsidRPr="00630B30">
        <w:rPr>
          <w:rStyle w:val="Emphasis"/>
        </w:rPr>
        <w:t xml:space="preserve"> laws</w:t>
      </w:r>
      <w:r w:rsidRPr="00630B30">
        <w:rPr>
          <w:sz w:val="16"/>
        </w:rPr>
        <w:t>.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4511D0B5" w14:textId="77777777" w:rsidR="00500482" w:rsidRPr="00630B30" w:rsidRDefault="00500482" w:rsidP="00500482">
      <w:pPr>
        <w:rPr>
          <w:sz w:val="16"/>
        </w:rPr>
      </w:pPr>
      <w:r w:rsidRPr="00630B30">
        <w:rPr>
          <w:sz w:val="16"/>
        </w:rPr>
        <w:t xml:space="preserve">The results of those bans are unmistakable. Multiple studies have shown that right-to-work laws not only boost overall </w:t>
      </w:r>
      <w:proofErr w:type="gramStart"/>
      <w:r w:rsidRPr="00630B30">
        <w:rPr>
          <w:sz w:val="16"/>
        </w:rPr>
        <w:t>employment, but</w:t>
      </w:r>
      <w:proofErr w:type="gramEnd"/>
      <w:r w:rsidRPr="00630B30">
        <w:rPr>
          <w:sz w:val="16"/>
        </w:rPr>
        <w:t xml:space="preserve">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578091D5" w14:textId="77777777" w:rsidR="00500482" w:rsidRPr="00630B30" w:rsidRDefault="00500482" w:rsidP="00500482">
      <w:pPr>
        <w:rPr>
          <w:sz w:val="16"/>
        </w:rPr>
      </w:pPr>
      <w:r w:rsidRPr="00630B30">
        <w:rPr>
          <w:sz w:val="16"/>
        </w:rPr>
        <w:t>More broadly, heavily unionized states have performed poorly in the national competition for people. In 2024, the states with the highest union densities were Hawaii (26.5%), New York (20.6%), Alaska (19.5%), and California (16.3%). But the same year, those states lost more residents than any others.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7A678FA9" w14:textId="77777777" w:rsidR="00500482" w:rsidRPr="00630B30" w:rsidRDefault="00500482" w:rsidP="00500482">
      <w:pPr>
        <w:rPr>
          <w:u w:val="single"/>
        </w:rPr>
      </w:pPr>
      <w:r w:rsidRPr="00630B30">
        <w:rPr>
          <w:u w:val="single"/>
        </w:rPr>
        <w:t xml:space="preserve">Those numbers are daunting for the supporters of independent state labor policies. These supporters tend to be pro-labor advocates who want to strengthen union rights. But the </w:t>
      </w:r>
      <w:r w:rsidRPr="00630B30">
        <w:rPr>
          <w:rStyle w:val="Emphasis"/>
        </w:rPr>
        <w:t>numbers</w:t>
      </w:r>
      <w:r w:rsidRPr="00630B30">
        <w:rPr>
          <w:u w:val="single"/>
        </w:rPr>
        <w:t xml:space="preserve"> say that pro-union laws </w:t>
      </w:r>
      <w:r w:rsidRPr="00630B30">
        <w:rPr>
          <w:rStyle w:val="Emphasis"/>
        </w:rPr>
        <w:t>chase jobs</w:t>
      </w:r>
      <w:r w:rsidRPr="00630B30">
        <w:rPr>
          <w:u w:val="single"/>
        </w:rPr>
        <w:t xml:space="preserve"> into other jurisdictions</w:t>
      </w:r>
      <w:r w:rsidRPr="00630B30">
        <w:rPr>
          <w:sz w:val="16"/>
        </w:rPr>
        <w:t xml:space="preserve">. That </w:t>
      </w:r>
      <w:r w:rsidRPr="00630B30">
        <w:rPr>
          <w:rStyle w:val="Emphasis"/>
        </w:rPr>
        <w:t>leakage</w:t>
      </w:r>
      <w:r w:rsidRPr="00630B30">
        <w:rPr>
          <w:sz w:val="16"/>
        </w:rPr>
        <w:t xml:space="preserve"> </w:t>
      </w:r>
      <w:r w:rsidRPr="00630B30">
        <w:rPr>
          <w:u w:val="single"/>
        </w:rPr>
        <w:t>is already happening; businesses have been fleeing New York and California for years. And those states are unlikely to stem the tide by making their laws even less friendly to businesses.</w:t>
      </w:r>
    </w:p>
    <w:p w14:paraId="71FF4D30" w14:textId="77777777" w:rsidR="00500482" w:rsidRPr="00E2665C" w:rsidRDefault="00500482" w:rsidP="00500482">
      <w:pPr>
        <w:rPr>
          <w:u w:val="single"/>
        </w:rPr>
      </w:pPr>
      <w:r w:rsidRPr="00630B30">
        <w:rPr>
          <w:u w:val="single"/>
        </w:rPr>
        <w:t xml:space="preserve">Indeed, other </w:t>
      </w:r>
      <w:r w:rsidRPr="00630B30">
        <w:rPr>
          <w:highlight w:val="cyan"/>
          <w:u w:val="single"/>
        </w:rPr>
        <w:t>states will</w:t>
      </w:r>
      <w:r w:rsidRPr="00630B30">
        <w:rPr>
          <w:u w:val="single"/>
        </w:rPr>
        <w:t xml:space="preserve"> no doubt </w:t>
      </w:r>
      <w:r w:rsidRPr="00630B30">
        <w:rPr>
          <w:rStyle w:val="Emphasis"/>
          <w:highlight w:val="cyan"/>
        </w:rPr>
        <w:t>seize</w:t>
      </w:r>
      <w:r w:rsidRPr="00630B30">
        <w:rPr>
          <w:rStyle w:val="Emphasis"/>
        </w:rPr>
        <w:t xml:space="preserve"> the same </w:t>
      </w:r>
      <w:r w:rsidRPr="00630B30">
        <w:rPr>
          <w:rStyle w:val="Emphasis"/>
          <w:highlight w:val="cyan"/>
        </w:rPr>
        <w:t>opportunity</w:t>
      </w:r>
      <w:r w:rsidRPr="00630B30">
        <w:rPr>
          <w:highlight w:val="cyan"/>
          <w:u w:val="single"/>
        </w:rPr>
        <w:t xml:space="preserve"> to make their</w:t>
      </w:r>
      <w:r w:rsidRPr="00630B30">
        <w:rPr>
          <w:u w:val="single"/>
        </w:rPr>
        <w:t xml:space="preserve"> own </w:t>
      </w:r>
      <w:r w:rsidRPr="00630B30">
        <w:rPr>
          <w:highlight w:val="cyan"/>
          <w:u w:val="single"/>
        </w:rPr>
        <w:t xml:space="preserve">laws </w:t>
      </w:r>
      <w:r w:rsidRPr="00630B30">
        <w:rPr>
          <w:rStyle w:val="Emphasis"/>
          <w:highlight w:val="cyan"/>
        </w:rPr>
        <w:t>even less union friendly</w:t>
      </w:r>
      <w:r w:rsidRPr="00630B30">
        <w:rPr>
          <w:u w:val="single"/>
        </w:rPr>
        <w:t xml:space="preserve">. If businesses were already eager to decamp for Texas, one can only imagine their excitement when Texas bans card checks and dues checkoffs. The </w:t>
      </w:r>
      <w:r w:rsidRPr="00630B30">
        <w:rPr>
          <w:rStyle w:val="Emphasis"/>
          <w:highlight w:val="cyan"/>
        </w:rPr>
        <w:t>lesson</w:t>
      </w:r>
      <w:r w:rsidRPr="00630B30">
        <w:rPr>
          <w:u w:val="single"/>
        </w:rPr>
        <w:t xml:space="preserve"> for </w:t>
      </w:r>
      <w:r w:rsidRPr="00630B30">
        <w:rPr>
          <w:rStyle w:val="Emphasis"/>
        </w:rPr>
        <w:t xml:space="preserve">pro-union states </w:t>
      </w:r>
      <w:r w:rsidRPr="00630B30">
        <w:rPr>
          <w:rStyle w:val="Emphasis"/>
          <w:highlight w:val="cyan"/>
        </w:rPr>
        <w:t>is clear:</w:t>
      </w:r>
      <w:r w:rsidRPr="00630B30">
        <w:rPr>
          <w:u w:val="single"/>
        </w:rPr>
        <w:t xml:space="preserve"> be </w:t>
      </w:r>
      <w:r w:rsidRPr="00630B30">
        <w:rPr>
          <w:highlight w:val="cyan"/>
          <w:u w:val="single"/>
        </w:rPr>
        <w:t>careful what you wish for</w:t>
      </w:r>
      <w:r w:rsidRPr="00630B30">
        <w:rPr>
          <w:u w:val="single"/>
        </w:rPr>
        <w:t>.</w:t>
      </w:r>
    </w:p>
    <w:p w14:paraId="6A4121F2" w14:textId="77777777" w:rsidR="00500482" w:rsidRPr="008860FB" w:rsidRDefault="00500482" w:rsidP="00500482"/>
    <w:p w14:paraId="5FC03653" w14:textId="77777777" w:rsidR="00500482" w:rsidRDefault="00500482" w:rsidP="00500482">
      <w:pPr>
        <w:pStyle w:val="Heading3"/>
      </w:pPr>
      <w:r>
        <w:t>1AR---Preemption</w:t>
      </w:r>
    </w:p>
    <w:p w14:paraId="33A0392E" w14:textId="77777777" w:rsidR="00500482" w:rsidRDefault="00500482" w:rsidP="00500482">
      <w:pPr>
        <w:pStyle w:val="Heading4"/>
      </w:pPr>
      <w:r>
        <w:t xml:space="preserve">Even if federal agencies </w:t>
      </w:r>
      <w:r w:rsidRPr="00897E12">
        <w:rPr>
          <w:u w:val="single"/>
        </w:rPr>
        <w:t>agreed</w:t>
      </w:r>
      <w:r>
        <w:t xml:space="preserve"> not to enforce, they </w:t>
      </w:r>
      <w:proofErr w:type="gramStart"/>
      <w:r>
        <w:t>can</w:t>
      </w:r>
      <w:proofErr w:type="gramEnd"/>
      <w:r>
        <w:t xml:space="preserve"> </w:t>
      </w:r>
      <w:r w:rsidRPr="00897E12">
        <w:rPr>
          <w:u w:val="single"/>
        </w:rPr>
        <w:t>still</w:t>
      </w:r>
      <w:r>
        <w:t xml:space="preserve"> get sued by priv</w:t>
      </w:r>
      <w:r w:rsidRPr="00897E12">
        <w:rPr>
          <w:u w:val="single"/>
        </w:rPr>
        <w:t>ate litigants</w:t>
      </w:r>
      <w:r>
        <w:t xml:space="preserve">---the mere threat creates </w:t>
      </w:r>
      <w:r w:rsidRPr="002F1D50">
        <w:rPr>
          <w:u w:val="single"/>
        </w:rPr>
        <w:t>uncertainty</w:t>
      </w:r>
      <w:r>
        <w:t xml:space="preserve"> that </w:t>
      </w:r>
      <w:r w:rsidRPr="002F1D50">
        <w:rPr>
          <w:u w:val="single"/>
        </w:rPr>
        <w:t>chills organizing</w:t>
      </w:r>
      <w:r>
        <w:t>.</w:t>
      </w:r>
    </w:p>
    <w:p w14:paraId="24BE7234" w14:textId="77777777" w:rsidR="00500482" w:rsidRPr="00287C29" w:rsidRDefault="00500482" w:rsidP="00500482">
      <w:r w:rsidRPr="0027250D">
        <w:rPr>
          <w:rStyle w:val="Style13ptBold"/>
        </w:rPr>
        <w:t>Kim ’21</w:t>
      </w:r>
      <w:r>
        <w:t xml:space="preserve"> [Eugene K; 2021; Yale Law School, J.D., Yale College, B.A.; The Yale Law Journal, “Labor’s Antitrust Problem: A Case for Worker Welfare,” vol. 130]</w:t>
      </w:r>
    </w:p>
    <w:p w14:paraId="392FFC39" w14:textId="77777777" w:rsidR="00500482" w:rsidRPr="008860FB" w:rsidRDefault="00500482" w:rsidP="00500482">
      <w:pPr>
        <w:rPr>
          <w:sz w:val="16"/>
        </w:rPr>
      </w:pPr>
      <w:r w:rsidRPr="00442745">
        <w:rPr>
          <w:sz w:val="16"/>
        </w:rPr>
        <w:t xml:space="preserve">As discussed above, several </w:t>
      </w:r>
      <w:r w:rsidRPr="002F1D50">
        <w:rPr>
          <w:rStyle w:val="StyleUnderline"/>
          <w:highlight w:val="cyan"/>
        </w:rPr>
        <w:t>states</w:t>
      </w:r>
      <w:r w:rsidRPr="00442745">
        <w:rPr>
          <w:sz w:val="16"/>
        </w:rPr>
        <w:t xml:space="preserve">, most recently California, have </w:t>
      </w:r>
      <w:r w:rsidRPr="00287C29">
        <w:rPr>
          <w:rStyle w:val="StyleUnderline"/>
        </w:rPr>
        <w:t xml:space="preserve">enacted statutes </w:t>
      </w:r>
      <w:r w:rsidRPr="002F1D50">
        <w:rPr>
          <w:rStyle w:val="StyleUnderline"/>
          <w:highlight w:val="cyan"/>
        </w:rPr>
        <w:t>expanding</w:t>
      </w:r>
      <w:r w:rsidRPr="00442745">
        <w:rPr>
          <w:sz w:val="16"/>
        </w:rPr>
        <w:t xml:space="preserve"> the state </w:t>
      </w:r>
      <w:r w:rsidRPr="002F1D50">
        <w:rPr>
          <w:rStyle w:val="StyleUnderline"/>
          <w:highlight w:val="cyan"/>
        </w:rPr>
        <w:t>definition of “employ</w:t>
      </w:r>
      <w:r w:rsidRPr="00287C29">
        <w:rPr>
          <w:rStyle w:val="StyleUnderline"/>
        </w:rPr>
        <w:t>ee</w:t>
      </w:r>
      <w:r w:rsidRPr="00442745">
        <w:rPr>
          <w:sz w:val="16"/>
        </w:rPr>
        <w:t xml:space="preserve">” with the purpose of extending various minimum-wage protections and labor benefits such as unemployment insurance.166 While </w:t>
      </w:r>
      <w:r w:rsidRPr="00287C29">
        <w:rPr>
          <w:rStyle w:val="StyleUnderline"/>
        </w:rPr>
        <w:t>these</w:t>
      </w:r>
      <w:r w:rsidRPr="00442745">
        <w:rPr>
          <w:sz w:val="16"/>
        </w:rPr>
        <w:t xml:space="preserve"> </w:t>
      </w:r>
      <w:r w:rsidRPr="00287C29">
        <w:rPr>
          <w:rStyle w:val="StyleUnderline"/>
        </w:rPr>
        <w:t>statutes</w:t>
      </w:r>
      <w:r w:rsidRPr="00442745">
        <w:rPr>
          <w:sz w:val="16"/>
        </w:rPr>
        <w:t xml:space="preserve"> promise to expand the rights of large numbers of workers, </w:t>
      </w:r>
      <w:r w:rsidRPr="00287C29">
        <w:rPr>
          <w:rStyle w:val="StyleUnderline"/>
        </w:rPr>
        <w:t xml:space="preserve">their </w:t>
      </w:r>
      <w:r w:rsidRPr="002F1D50">
        <w:rPr>
          <w:rStyle w:val="Emphasis"/>
        </w:rPr>
        <w:t>definition</w:t>
      </w:r>
      <w:r w:rsidRPr="00287C29">
        <w:rPr>
          <w:rStyle w:val="StyleUnderline"/>
        </w:rPr>
        <w:t xml:space="preserve"> of “employee” </w:t>
      </w:r>
      <w:r w:rsidRPr="002F1D50">
        <w:rPr>
          <w:rStyle w:val="StyleUnderline"/>
          <w:highlight w:val="cyan"/>
        </w:rPr>
        <w:t xml:space="preserve">applies only to </w:t>
      </w:r>
      <w:r w:rsidRPr="002F1D50">
        <w:rPr>
          <w:rStyle w:val="Emphasis"/>
        </w:rPr>
        <w:t>specific</w:t>
      </w:r>
      <w:r w:rsidRPr="002F1D50">
        <w:rPr>
          <w:sz w:val="16"/>
        </w:rPr>
        <w:t xml:space="preserve"> </w:t>
      </w:r>
      <w:r w:rsidRPr="002F1D50">
        <w:rPr>
          <w:rStyle w:val="StyleUnderline"/>
        </w:rPr>
        <w:t xml:space="preserve">parts of </w:t>
      </w:r>
      <w:r w:rsidRPr="002F1D50">
        <w:rPr>
          <w:rStyle w:val="Emphasis"/>
          <w:highlight w:val="cyan"/>
        </w:rPr>
        <w:t>state</w:t>
      </w:r>
      <w:r w:rsidRPr="002F1D50">
        <w:rPr>
          <w:rStyle w:val="StyleUnderline"/>
          <w:highlight w:val="cyan"/>
        </w:rPr>
        <w:t xml:space="preserve"> labor </w:t>
      </w:r>
      <w:r w:rsidRPr="002F1D50">
        <w:rPr>
          <w:rStyle w:val="Emphasis"/>
          <w:highlight w:val="cyan"/>
        </w:rPr>
        <w:t>laws</w:t>
      </w:r>
      <w:r w:rsidRPr="002F1D50">
        <w:rPr>
          <w:sz w:val="16"/>
        </w:rPr>
        <w:t>167</w:t>
      </w:r>
      <w:r w:rsidRPr="00442745">
        <w:rPr>
          <w:sz w:val="16"/>
        </w:rPr>
        <w:t xml:space="preserve"> </w:t>
      </w:r>
      <w:r w:rsidRPr="00287C29">
        <w:rPr>
          <w:rStyle w:val="StyleUnderline"/>
        </w:rPr>
        <w:t xml:space="preserve">and </w:t>
      </w:r>
      <w:r w:rsidRPr="002F1D50">
        <w:rPr>
          <w:rStyle w:val="StyleUnderline"/>
          <w:highlight w:val="cyan"/>
        </w:rPr>
        <w:t>does</w:t>
      </w:r>
      <w:r w:rsidRPr="00287C29">
        <w:rPr>
          <w:rStyle w:val="StyleUnderline"/>
        </w:rPr>
        <w:t xml:space="preserve"> </w:t>
      </w:r>
      <w:r w:rsidRPr="002F1D50">
        <w:rPr>
          <w:rStyle w:val="StyleUnderline"/>
          <w:highlight w:val="cyan"/>
        </w:rPr>
        <w:t xml:space="preserve">not </w:t>
      </w:r>
      <w:r w:rsidRPr="002F1D50">
        <w:rPr>
          <w:rStyle w:val="Emphasis"/>
          <w:highlight w:val="cyan"/>
        </w:rPr>
        <w:t>shield</w:t>
      </w:r>
      <w:r w:rsidRPr="00442745">
        <w:rPr>
          <w:sz w:val="16"/>
        </w:rPr>
        <w:t xml:space="preserve"> these </w:t>
      </w:r>
      <w:r w:rsidRPr="002F1D50">
        <w:rPr>
          <w:rStyle w:val="StyleUnderline"/>
          <w:highlight w:val="cyan"/>
        </w:rPr>
        <w:t>workers from</w:t>
      </w:r>
      <w:r w:rsidRPr="002F1D50">
        <w:rPr>
          <w:sz w:val="16"/>
          <w:highlight w:val="cyan"/>
        </w:rPr>
        <w:t xml:space="preserve"> </w:t>
      </w:r>
      <w:r w:rsidRPr="002F1D50">
        <w:rPr>
          <w:rStyle w:val="Emphasis"/>
          <w:highlight w:val="cyan"/>
        </w:rPr>
        <w:t>federal antitrust suits</w:t>
      </w:r>
      <w:r w:rsidRPr="002F1D50">
        <w:rPr>
          <w:sz w:val="16"/>
          <w:highlight w:val="cyan"/>
        </w:rPr>
        <w:t xml:space="preserve">. </w:t>
      </w:r>
      <w:r w:rsidRPr="002F1D50">
        <w:rPr>
          <w:rStyle w:val="StyleUnderline"/>
          <w:highlight w:val="cyan"/>
        </w:rPr>
        <w:t xml:space="preserve">Even in the </w:t>
      </w:r>
      <w:r w:rsidRPr="002F1D50">
        <w:rPr>
          <w:rStyle w:val="Emphasis"/>
          <w:highlight w:val="cyan"/>
        </w:rPr>
        <w:t>absence</w:t>
      </w:r>
      <w:r w:rsidRPr="002F1D50">
        <w:rPr>
          <w:rStyle w:val="StyleUnderline"/>
          <w:highlight w:val="cyan"/>
        </w:rPr>
        <w:t xml:space="preserve"> of </w:t>
      </w:r>
      <w:r w:rsidRPr="002F1D50">
        <w:rPr>
          <w:rStyle w:val="Emphasis"/>
          <w:highlight w:val="cyan"/>
        </w:rPr>
        <w:t>federal</w:t>
      </w:r>
      <w:r w:rsidRPr="002F1D50">
        <w:rPr>
          <w:rStyle w:val="StyleUnderline"/>
          <w:highlight w:val="cyan"/>
        </w:rPr>
        <w:t xml:space="preserve"> antitrust</w:t>
      </w:r>
      <w:r w:rsidRPr="002F1D50">
        <w:rPr>
          <w:sz w:val="16"/>
          <w:highlight w:val="cyan"/>
        </w:rPr>
        <w:t xml:space="preserve"> </w:t>
      </w:r>
      <w:r w:rsidRPr="002F1D50">
        <w:rPr>
          <w:rStyle w:val="Emphasis"/>
          <w:highlight w:val="cyan"/>
        </w:rPr>
        <w:t>enforcement</w:t>
      </w:r>
      <w:r w:rsidRPr="002F1D50">
        <w:rPr>
          <w:rStyle w:val="StyleUnderline"/>
          <w:highlight w:val="cyan"/>
        </w:rPr>
        <w:t xml:space="preserve">, the </w:t>
      </w:r>
      <w:r w:rsidRPr="002F1D50">
        <w:rPr>
          <w:rStyle w:val="Emphasis"/>
          <w:highlight w:val="cyan"/>
        </w:rPr>
        <w:t>lack</w:t>
      </w:r>
      <w:r w:rsidRPr="002F1D50">
        <w:rPr>
          <w:sz w:val="16"/>
          <w:highlight w:val="cyan"/>
        </w:rPr>
        <w:t xml:space="preserve"> of </w:t>
      </w:r>
      <w:r w:rsidRPr="002F1D50">
        <w:rPr>
          <w:rStyle w:val="Emphasis"/>
          <w:highlight w:val="cyan"/>
        </w:rPr>
        <w:t>explicit</w:t>
      </w:r>
      <w:r w:rsidRPr="00442745">
        <w:rPr>
          <w:sz w:val="16"/>
        </w:rPr>
        <w:t xml:space="preserve"> language preserving a </w:t>
      </w:r>
      <w:r w:rsidRPr="002F1D50">
        <w:rPr>
          <w:rStyle w:val="Emphasis"/>
          <w:highlight w:val="cyan"/>
        </w:rPr>
        <w:t>right</w:t>
      </w:r>
      <w:r w:rsidRPr="002F1D50">
        <w:rPr>
          <w:sz w:val="16"/>
          <w:highlight w:val="cyan"/>
        </w:rPr>
        <w:t xml:space="preserve"> </w:t>
      </w:r>
      <w:r w:rsidRPr="002F1D50">
        <w:rPr>
          <w:rStyle w:val="StyleUnderline"/>
          <w:highlight w:val="cyan"/>
        </w:rPr>
        <w:t>to</w:t>
      </w:r>
      <w:r w:rsidRPr="002F1D50">
        <w:rPr>
          <w:sz w:val="16"/>
          <w:highlight w:val="cyan"/>
        </w:rPr>
        <w:t xml:space="preserve"> </w:t>
      </w:r>
      <w:r w:rsidRPr="002F1D50">
        <w:rPr>
          <w:rStyle w:val="Emphasis"/>
          <w:highlight w:val="cyan"/>
        </w:rPr>
        <w:t>bargain</w:t>
      </w:r>
      <w:r w:rsidRPr="002F1D50">
        <w:rPr>
          <w:sz w:val="16"/>
          <w:highlight w:val="cyan"/>
        </w:rPr>
        <w:t xml:space="preserve"> </w:t>
      </w:r>
      <w:r w:rsidRPr="002F1D50">
        <w:rPr>
          <w:rStyle w:val="StyleUnderline"/>
          <w:highlight w:val="cyan"/>
        </w:rPr>
        <w:t>creates</w:t>
      </w:r>
      <w:r w:rsidRPr="002F1D50">
        <w:rPr>
          <w:sz w:val="16"/>
          <w:highlight w:val="cyan"/>
        </w:rPr>
        <w:t xml:space="preserve"> </w:t>
      </w:r>
      <w:r w:rsidRPr="002F1D50">
        <w:rPr>
          <w:rStyle w:val="Emphasis"/>
          <w:highlight w:val="cyan"/>
        </w:rPr>
        <w:t>uncertainty</w:t>
      </w:r>
      <w:r w:rsidRPr="002F1D50">
        <w:rPr>
          <w:sz w:val="16"/>
          <w:highlight w:val="cyan"/>
        </w:rPr>
        <w:t xml:space="preserve"> </w:t>
      </w:r>
      <w:r w:rsidRPr="002F1D50">
        <w:rPr>
          <w:rStyle w:val="StyleUnderline"/>
          <w:highlight w:val="cyan"/>
        </w:rPr>
        <w:t>and</w:t>
      </w:r>
      <w:r w:rsidRPr="002F1D50">
        <w:rPr>
          <w:sz w:val="16"/>
          <w:highlight w:val="cyan"/>
        </w:rPr>
        <w:t xml:space="preserve"> </w:t>
      </w:r>
      <w:r w:rsidRPr="002F1D50">
        <w:rPr>
          <w:rStyle w:val="Emphasis"/>
          <w:highlight w:val="cyan"/>
        </w:rPr>
        <w:t>limit</w:t>
      </w:r>
      <w:r w:rsidRPr="00287C29">
        <w:rPr>
          <w:rStyle w:val="Emphasis"/>
        </w:rPr>
        <w:t>s</w:t>
      </w:r>
      <w:r w:rsidRPr="00442745">
        <w:rPr>
          <w:sz w:val="16"/>
        </w:rPr>
        <w:t xml:space="preserve"> any </w:t>
      </w:r>
      <w:r w:rsidRPr="002F1D50">
        <w:rPr>
          <w:rStyle w:val="Emphasis"/>
          <w:highlight w:val="cyan"/>
        </w:rPr>
        <w:t>leverage</w:t>
      </w:r>
      <w:r w:rsidRPr="002F1D50">
        <w:rPr>
          <w:sz w:val="16"/>
          <w:highlight w:val="cyan"/>
        </w:rPr>
        <w:t xml:space="preserve"> </w:t>
      </w:r>
      <w:r w:rsidRPr="002F1D50">
        <w:rPr>
          <w:rStyle w:val="StyleUnderline"/>
          <w:highlight w:val="cyan"/>
        </w:rPr>
        <w:t>workers</w:t>
      </w:r>
      <w:r w:rsidRPr="00287C29">
        <w:rPr>
          <w:rStyle w:val="StyleUnderline"/>
        </w:rPr>
        <w:t xml:space="preserve"> may </w:t>
      </w:r>
      <w:r w:rsidRPr="002F1D50">
        <w:rPr>
          <w:rStyle w:val="StyleUnderline"/>
          <w:highlight w:val="cyan"/>
        </w:rPr>
        <w:t xml:space="preserve">have due to the </w:t>
      </w:r>
      <w:r w:rsidRPr="002F1D50">
        <w:rPr>
          <w:rStyle w:val="Emphasis"/>
          <w:highlight w:val="cyan"/>
        </w:rPr>
        <w:t>threat</w:t>
      </w:r>
      <w:r w:rsidRPr="002F1D50">
        <w:rPr>
          <w:rStyle w:val="StyleUnderline"/>
          <w:highlight w:val="cyan"/>
        </w:rPr>
        <w:t xml:space="preserve"> of </w:t>
      </w:r>
      <w:r w:rsidRPr="002F1D50">
        <w:rPr>
          <w:rStyle w:val="Emphasis"/>
          <w:highlight w:val="cyan"/>
        </w:rPr>
        <w:t>private</w:t>
      </w:r>
      <w:r w:rsidRPr="002F1D50">
        <w:rPr>
          <w:rStyle w:val="StyleUnderline"/>
          <w:highlight w:val="cyan"/>
        </w:rPr>
        <w:t xml:space="preserve"> antitrust </w:t>
      </w:r>
      <w:r w:rsidRPr="002F1D50">
        <w:rPr>
          <w:rStyle w:val="Emphasis"/>
          <w:highlight w:val="cyan"/>
        </w:rPr>
        <w:t>litigation</w:t>
      </w:r>
      <w:r w:rsidRPr="00442745">
        <w:rPr>
          <w:sz w:val="16"/>
        </w:rPr>
        <w:t>.168 Because the principle underlying this Note’s proposal is similar to the principle that justifies recent changes to state definitions of “employee”—namely, a concern for the welfare of workers who are currently considered independent contractors in spite of their limited control over their work—there is no reason that the same democratic will that led to those definitional changes could not also be used to protect the right of those workers to organize.</w:t>
      </w:r>
    </w:p>
    <w:p w14:paraId="00EBED8E" w14:textId="77777777" w:rsidR="00500482" w:rsidRDefault="00500482" w:rsidP="00500482">
      <w:pPr>
        <w:pStyle w:val="Heading4"/>
      </w:pPr>
      <w:r>
        <w:t xml:space="preserve">Turn---If the counterplan </w:t>
      </w:r>
      <w:r w:rsidRPr="009556AD">
        <w:rPr>
          <w:u w:val="single"/>
        </w:rPr>
        <w:t>doesn’t</w:t>
      </w:r>
      <w:r>
        <w:t xml:space="preserve"> get struck down, the courts will use it as precedent to </w:t>
      </w:r>
      <w:r w:rsidRPr="004B5F50">
        <w:rPr>
          <w:u w:val="single"/>
        </w:rPr>
        <w:t>unravel</w:t>
      </w:r>
      <w:r>
        <w:t xml:space="preserve"> labor protections.</w:t>
      </w:r>
    </w:p>
    <w:p w14:paraId="760501B4" w14:textId="77777777" w:rsidR="00500482" w:rsidRPr="00352ED5" w:rsidRDefault="00500482" w:rsidP="00500482">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391F3B2C" w14:textId="77777777" w:rsidR="00500482" w:rsidRPr="00352ED5" w:rsidRDefault="00500482" w:rsidP="00500482">
      <w:pPr>
        <w:rPr>
          <w:sz w:val="16"/>
        </w:rPr>
      </w:pPr>
      <w:r w:rsidRPr="00352ED5">
        <w:rPr>
          <w:sz w:val="16"/>
        </w:rPr>
        <w:t xml:space="preserve">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w:t>
      </w:r>
      <w:r w:rsidRPr="009556AD">
        <w:rPr>
          <w:rStyle w:val="Emphasis"/>
          <w:highlight w:val="cyan"/>
        </w:rPr>
        <w:t>labor law</w:t>
      </w:r>
      <w:r w:rsidRPr="009556AD">
        <w:rPr>
          <w:rStyle w:val="StyleUnderline"/>
          <w:highlight w:val="cyan"/>
        </w:rPr>
        <w:t xml:space="preserve"> has been </w:t>
      </w:r>
      <w:r w:rsidRPr="009556AD">
        <w:rPr>
          <w:rStyle w:val="Emphasis"/>
          <w:highlight w:val="cyan"/>
        </w:rPr>
        <w:t>unraveling</w:t>
      </w:r>
      <w:r w:rsidRPr="005B0CED">
        <w:rPr>
          <w:rStyle w:val="StyleUnderline"/>
        </w:rPr>
        <w:t xml:space="preserve"> at the hands of the </w:t>
      </w:r>
      <w:r w:rsidRPr="005B0CED">
        <w:rPr>
          <w:rStyle w:val="Emphasis"/>
        </w:rPr>
        <w:t>Supreme Court</w:t>
      </w:r>
      <w:r w:rsidRPr="005B0CED">
        <w:rPr>
          <w:rStyle w:val="StyleUnderline"/>
        </w:rPr>
        <w:t>.</w:t>
      </w:r>
      <w:r w:rsidRPr="00352ED5">
        <w:rPr>
          <w:sz w:val="16"/>
        </w:rPr>
        <w:t xml:space="preserve">3 </w:t>
      </w:r>
      <w:r w:rsidRPr="005B0CED">
        <w:rPr>
          <w:rStyle w:val="StyleUnderline"/>
        </w:rPr>
        <w:t xml:space="preserve">Led by a </w:t>
      </w:r>
      <w:r w:rsidRPr="005B0CED">
        <w:rPr>
          <w:rStyle w:val="Emphasis"/>
        </w:rPr>
        <w:t>conservative majority</w:t>
      </w:r>
      <w:r w:rsidRPr="005B0CED">
        <w:rPr>
          <w:rStyle w:val="StyleUnderline"/>
        </w:rPr>
        <w:t xml:space="preserve">, the </w:t>
      </w:r>
      <w:r w:rsidRPr="009556AD">
        <w:rPr>
          <w:rStyle w:val="Emphasis"/>
          <w:highlight w:val="cyan"/>
        </w:rPr>
        <w:t>Roberts</w:t>
      </w:r>
      <w:r w:rsidRPr="005B0CED">
        <w:rPr>
          <w:rStyle w:val="Emphasis"/>
        </w:rPr>
        <w:t xml:space="preserve"> Court</w:t>
      </w:r>
      <w:r w:rsidRPr="005B0CED">
        <w:rPr>
          <w:rStyle w:val="StyleUnderline"/>
        </w:rPr>
        <w:t xml:space="preserve"> has </w:t>
      </w:r>
      <w:r w:rsidRPr="009556AD">
        <w:rPr>
          <w:rStyle w:val="Emphasis"/>
          <w:highlight w:val="cyan"/>
        </w:rPr>
        <w:t>heightened</w:t>
      </w:r>
      <w:r w:rsidRPr="009556AD">
        <w:rPr>
          <w:rStyle w:val="StyleUnderline"/>
          <w:highlight w:val="cyan"/>
        </w:rPr>
        <w:t xml:space="preserve"> standards of</w:t>
      </w:r>
      <w:r w:rsidRPr="005B0CED">
        <w:rPr>
          <w:rStyle w:val="StyleUnderline"/>
        </w:rPr>
        <w:t xml:space="preserve"> constitutional </w:t>
      </w:r>
      <w:r w:rsidRPr="009556AD">
        <w:rPr>
          <w:rStyle w:val="Emphasis"/>
          <w:highlight w:val="cyan"/>
        </w:rPr>
        <w:t>review</w:t>
      </w:r>
      <w:r w:rsidRPr="005B0CED">
        <w:rPr>
          <w:rStyle w:val="StyleUnderline"/>
        </w:rPr>
        <w:t xml:space="preserve"> for </w:t>
      </w:r>
      <w:r w:rsidRPr="005B0CED">
        <w:rPr>
          <w:rStyle w:val="Emphasis"/>
        </w:rPr>
        <w:t>labor activities</w:t>
      </w:r>
      <w:r w:rsidRPr="005B0CED">
        <w:rPr>
          <w:rStyle w:val="StyleUnderline"/>
        </w:rPr>
        <w:t>,</w:t>
      </w:r>
      <w:r w:rsidRPr="00352ED5">
        <w:rPr>
          <w:sz w:val="16"/>
        </w:rPr>
        <w:t xml:space="preserve"> </w:t>
      </w:r>
      <w:r w:rsidRPr="009556AD">
        <w:rPr>
          <w:rStyle w:val="StyleUnderline"/>
          <w:highlight w:val="cyan"/>
        </w:rPr>
        <w:t>narrowly interpreted</w:t>
      </w:r>
      <w:r w:rsidRPr="00352ED5">
        <w:rPr>
          <w:sz w:val="16"/>
        </w:rPr>
        <w:t xml:space="preserve"> provisions of </w:t>
      </w:r>
      <w:r w:rsidRPr="005B0CED">
        <w:rPr>
          <w:rStyle w:val="StyleUnderline"/>
        </w:rPr>
        <w:t>the</w:t>
      </w:r>
      <w:r w:rsidRPr="00352ED5">
        <w:rPr>
          <w:sz w:val="16"/>
        </w:rPr>
        <w:t xml:space="preserve"> </w:t>
      </w:r>
      <w:r w:rsidRPr="009556AD">
        <w:rPr>
          <w:rStyle w:val="Emphasis"/>
          <w:highlight w:val="cyan"/>
        </w:rPr>
        <w:t>NLRA</w:t>
      </w:r>
      <w:r w:rsidRPr="00352ED5">
        <w:rPr>
          <w:sz w:val="16"/>
        </w:rPr>
        <w:t xml:space="preserve">, diminished the administrative role of the National Labor Relations Board (NLRB), </w:t>
      </w:r>
      <w:r w:rsidRPr="005B0CED">
        <w:rPr>
          <w:rStyle w:val="StyleUnderline"/>
        </w:rPr>
        <w:t xml:space="preserve">and </w:t>
      </w:r>
      <w:r w:rsidRPr="009556AD">
        <w:rPr>
          <w:rStyle w:val="Emphasis"/>
          <w:highlight w:val="cyan"/>
        </w:rPr>
        <w:t>overruled</w:t>
      </w:r>
      <w:r w:rsidRPr="00352ED5">
        <w:rPr>
          <w:sz w:val="16"/>
        </w:rPr>
        <w:t xml:space="preserve"> decades-old labor </w:t>
      </w:r>
      <w:r w:rsidRPr="009556AD">
        <w:rPr>
          <w:rStyle w:val="Emphasis"/>
          <w:highlight w:val="cyan"/>
        </w:rPr>
        <w:t>precedent</w:t>
      </w:r>
      <w:r w:rsidRPr="00352ED5">
        <w:rPr>
          <w:sz w:val="16"/>
        </w:rPr>
        <w:t xml:space="preserve"> </w:t>
      </w:r>
      <w:r w:rsidRPr="005B0CED">
        <w:rPr>
          <w:rStyle w:val="StyleUnderline"/>
        </w:rPr>
        <w:t>with little regard for stare decisis</w:t>
      </w:r>
      <w:r w:rsidRPr="00352ED5">
        <w:rPr>
          <w:sz w:val="16"/>
        </w:rPr>
        <w:t>.4</w:t>
      </w:r>
    </w:p>
    <w:p w14:paraId="7E2DD1D6" w14:textId="77777777" w:rsidR="00500482" w:rsidRPr="00352ED5" w:rsidRDefault="00500482" w:rsidP="00500482">
      <w:pPr>
        <w:rPr>
          <w:sz w:val="16"/>
        </w:rPr>
      </w:pPr>
      <w:r w:rsidRPr="00352ED5">
        <w:rPr>
          <w:sz w:val="16"/>
        </w:rPr>
        <w:t xml:space="preserve">Overruling precedent frays the edges of any substantive common law regime. But </w:t>
      </w:r>
      <w:r w:rsidRPr="009556AD">
        <w:rPr>
          <w:rStyle w:val="StyleUnderline"/>
          <w:highlight w:val="cyan"/>
        </w:rPr>
        <w:t xml:space="preserve">because labor’s </w:t>
      </w:r>
      <w:r w:rsidRPr="009556AD">
        <w:rPr>
          <w:rStyle w:val="Emphasis"/>
          <w:highlight w:val="cyan"/>
        </w:rPr>
        <w:t>doctrinal strands</w:t>
      </w:r>
      <w:r w:rsidRPr="009556AD">
        <w:rPr>
          <w:rStyle w:val="StyleUnderline"/>
          <w:highlight w:val="cyan"/>
        </w:rPr>
        <w:t xml:space="preserve"> are</w:t>
      </w:r>
      <w:r w:rsidRPr="00352ED5">
        <w:rPr>
          <w:sz w:val="16"/>
        </w:rPr>
        <w:t xml:space="preserve"> </w:t>
      </w:r>
      <w:r w:rsidRPr="005B0CED">
        <w:rPr>
          <w:rStyle w:val="StyleUnderline"/>
        </w:rPr>
        <w:t xml:space="preserve">deliberately </w:t>
      </w:r>
      <w:r w:rsidRPr="009556AD">
        <w:rPr>
          <w:rStyle w:val="Emphasis"/>
          <w:highlight w:val="cyan"/>
        </w:rPr>
        <w:t>entwined</w:t>
      </w:r>
      <w:r w:rsidRPr="009556AD">
        <w:rPr>
          <w:rStyle w:val="StyleUnderline"/>
          <w:highlight w:val="cyan"/>
        </w:rPr>
        <w:t xml:space="preserve">, negating one has </w:t>
      </w:r>
      <w:r w:rsidRPr="009556AD">
        <w:rPr>
          <w:rStyle w:val="Emphasis"/>
          <w:highlight w:val="cyan"/>
        </w:rPr>
        <w:t>cascading effects</w:t>
      </w:r>
      <w:r w:rsidRPr="009556AD">
        <w:rPr>
          <w:rStyle w:val="StyleUnderline"/>
          <w:highlight w:val="cyan"/>
        </w:rPr>
        <w:t xml:space="preserve"> </w:t>
      </w:r>
      <w:r w:rsidRPr="009556AD">
        <w:rPr>
          <w:rStyle w:val="StyleUnderline"/>
        </w:rPr>
        <w:t>on</w:t>
      </w:r>
      <w:r w:rsidRPr="005B0CED">
        <w:rPr>
          <w:rStyle w:val="StyleUnderline"/>
        </w:rPr>
        <w:t xml:space="preserve"> the </w:t>
      </w:r>
      <w:r w:rsidRPr="005B0CED">
        <w:rPr>
          <w:rStyle w:val="Emphasis"/>
        </w:rPr>
        <w:t>legal project</w:t>
      </w:r>
      <w:r w:rsidRPr="005B0CED">
        <w:rPr>
          <w:rStyle w:val="StyleUnderline"/>
        </w:rPr>
        <w:t xml:space="preserve"> that remains</w:t>
      </w:r>
      <w:r w:rsidRPr="00352ED5">
        <w:rPr>
          <w:sz w:val="16"/>
        </w:rPr>
        <w:t xml:space="preserve">. As such, </w:t>
      </w:r>
      <w:r w:rsidRPr="005B0CED">
        <w:rPr>
          <w:rStyle w:val="StyleUnderline"/>
        </w:rPr>
        <w:t xml:space="preserve">the Roberts Court’s impact on labor law has been far </w:t>
      </w:r>
      <w:r w:rsidRPr="005B0CED">
        <w:rPr>
          <w:rStyle w:val="Emphasis"/>
        </w:rPr>
        <w:t>more significant</w:t>
      </w:r>
      <w:r w:rsidRPr="005B0CED">
        <w:rPr>
          <w:rStyle w:val="StyleUnderline"/>
        </w:rPr>
        <w:t xml:space="preserve"> than a </w:t>
      </w:r>
      <w:r w:rsidRPr="005B0CED">
        <w:rPr>
          <w:rStyle w:val="Emphasis"/>
        </w:rPr>
        <w:t>few</w:t>
      </w:r>
      <w:r w:rsidRPr="005B0CED">
        <w:rPr>
          <w:rStyle w:val="StyleUnderline"/>
        </w:rPr>
        <w:t xml:space="preserve"> pro-business </w:t>
      </w:r>
      <w:r w:rsidRPr="005B0CED">
        <w:rPr>
          <w:rStyle w:val="Emphasis"/>
        </w:rPr>
        <w:t>decisions</w:t>
      </w:r>
      <w:r w:rsidRPr="00352ED5">
        <w:rPr>
          <w:sz w:val="16"/>
        </w:rPr>
        <w:t xml:space="preserve">.5 By </w:t>
      </w:r>
      <w:r w:rsidRPr="009556AD">
        <w:rPr>
          <w:rStyle w:val="StyleUnderline"/>
          <w:highlight w:val="cyan"/>
        </w:rPr>
        <w:t>centering</w:t>
      </w:r>
      <w:r w:rsidRPr="00352ED5">
        <w:rPr>
          <w:sz w:val="16"/>
        </w:rPr>
        <w:t xml:space="preserve"> </w:t>
      </w:r>
      <w:r w:rsidRPr="009556AD">
        <w:rPr>
          <w:rStyle w:val="Emphasis"/>
          <w:highlight w:val="cyan"/>
        </w:rPr>
        <w:t>individual</w:t>
      </w:r>
      <w:r w:rsidRPr="005B0CED">
        <w:rPr>
          <w:rStyle w:val="Emphasis"/>
        </w:rPr>
        <w:t xml:space="preserve"> interests</w:t>
      </w:r>
      <w:r w:rsidRPr="00352ED5">
        <w:rPr>
          <w:sz w:val="16"/>
        </w:rPr>
        <w:t xml:space="preserve"> </w:t>
      </w:r>
      <w:r w:rsidRPr="009556AD">
        <w:rPr>
          <w:rStyle w:val="StyleUnderline"/>
          <w:highlight w:val="cyan"/>
        </w:rPr>
        <w:t>over majority</w:t>
      </w:r>
      <w:r w:rsidRPr="005B0CED">
        <w:rPr>
          <w:rStyle w:val="StyleUnderline"/>
        </w:rPr>
        <w:t xml:space="preserve"> values</w:t>
      </w:r>
      <w:r w:rsidRPr="00352ED5">
        <w:rPr>
          <w:sz w:val="16"/>
        </w:rPr>
        <w:t xml:space="preserve"> and minimizing the NLRB’s administrative authority, the </w:t>
      </w:r>
      <w:r w:rsidRPr="005B0CED">
        <w:rPr>
          <w:rStyle w:val="StyleUnderline"/>
        </w:rPr>
        <w:t>Court</w:t>
      </w:r>
      <w:r w:rsidRPr="00352ED5">
        <w:rPr>
          <w:sz w:val="16"/>
        </w:rPr>
        <w:t xml:space="preserve"> has </w:t>
      </w:r>
      <w:r w:rsidRPr="009556AD">
        <w:rPr>
          <w:rStyle w:val="Emphasis"/>
          <w:highlight w:val="cyan"/>
        </w:rPr>
        <w:t>disregarded</w:t>
      </w:r>
      <w:r w:rsidRPr="00352ED5">
        <w:rPr>
          <w:sz w:val="16"/>
        </w:rPr>
        <w:t xml:space="preserve"> </w:t>
      </w:r>
      <w:r w:rsidRPr="005B0CED">
        <w:rPr>
          <w:rStyle w:val="StyleUnderline"/>
        </w:rPr>
        <w:t xml:space="preserve">the NLRA’s </w:t>
      </w:r>
      <w:r w:rsidRPr="009556AD">
        <w:rPr>
          <w:rStyle w:val="Emphasis"/>
          <w:highlight w:val="cyan"/>
        </w:rPr>
        <w:t>normative foundations</w:t>
      </w:r>
      <w:r w:rsidRPr="00352ED5">
        <w:rPr>
          <w:sz w:val="16"/>
        </w:rPr>
        <w:t xml:space="preserve"> </w:t>
      </w:r>
      <w:r w:rsidRPr="005B0CED">
        <w:rPr>
          <w:rStyle w:val="StyleUnderline"/>
        </w:rPr>
        <w:t xml:space="preserve">and </w:t>
      </w:r>
      <w:r w:rsidRPr="009556AD">
        <w:rPr>
          <w:rStyle w:val="StyleUnderline"/>
          <w:highlight w:val="cyan"/>
        </w:rPr>
        <w:t>set the stage to</w:t>
      </w:r>
      <w:r w:rsidRPr="005B0CED">
        <w:rPr>
          <w:rStyle w:val="StyleUnderline"/>
        </w:rPr>
        <w:t xml:space="preserve"> </w:t>
      </w:r>
      <w:r w:rsidRPr="009556AD">
        <w:rPr>
          <w:rStyle w:val="Emphasis"/>
          <w:highlight w:val="cyan"/>
        </w:rPr>
        <w:t>unravel</w:t>
      </w:r>
      <w:r w:rsidRPr="009556AD">
        <w:rPr>
          <w:rStyle w:val="StyleUnderline"/>
          <w:highlight w:val="cyan"/>
        </w:rPr>
        <w:t xml:space="preserve"> labor</w:t>
      </w:r>
      <w:r w:rsidRPr="005B0CED">
        <w:rPr>
          <w:rStyle w:val="StyleUnderline"/>
        </w:rPr>
        <w:t xml:space="preserve"> law</w:t>
      </w:r>
      <w:r w:rsidRPr="009556AD">
        <w:rPr>
          <w:rStyle w:val="StyleUnderline"/>
          <w:highlight w:val="cyan"/>
        </w:rPr>
        <w:t>’s</w:t>
      </w:r>
      <w:r w:rsidRPr="005B0CED">
        <w:rPr>
          <w:rStyle w:val="StyleUnderline"/>
        </w:rPr>
        <w:t xml:space="preserve"> entire </w:t>
      </w:r>
      <w:r w:rsidRPr="009556AD">
        <w:rPr>
          <w:rStyle w:val="Emphasis"/>
          <w:highlight w:val="cyan"/>
        </w:rPr>
        <w:t>uniform regime</w:t>
      </w:r>
      <w:r w:rsidRPr="00352ED5">
        <w:rPr>
          <w:sz w:val="16"/>
        </w:rPr>
        <w:t>.6</w:t>
      </w:r>
    </w:p>
    <w:p w14:paraId="3ED7EA31" w14:textId="77777777" w:rsidR="00500482" w:rsidRPr="00352ED5" w:rsidRDefault="00500482" w:rsidP="00500482">
      <w:pPr>
        <w:rPr>
          <w:sz w:val="16"/>
        </w:rPr>
      </w:pPr>
      <w:r w:rsidRPr="00352ED5">
        <w:rPr>
          <w:sz w:val="16"/>
        </w:rPr>
        <w:t xml:space="preserve">The Court’s Janus v. AFSCME7 decision, which prohibited unions from collecting “agency” or “fair share” fees from publicsector employees, was easy to criticize.8 Decided 5-4 along party lines, some viewed Janus’s routing of a standard union security measure on First Amendment grounds as evincing the Court’s decidedly partisan agenda.9 Other scholars were puzzled by the majority’s willingness to ignore the High Court’s own heavily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Subsequent Janus-extending </w:t>
      </w:r>
      <w:r w:rsidRPr="002B4CC2">
        <w:rPr>
          <w:rStyle w:val="StyleUnderline"/>
        </w:rPr>
        <w:t>litigation unmasks Janus as</w:t>
      </w:r>
      <w:r w:rsidRPr="00352ED5">
        <w:rPr>
          <w:sz w:val="16"/>
        </w:rPr>
        <w:t xml:space="preserve"> just </w:t>
      </w:r>
      <w:r w:rsidRPr="002B4CC2">
        <w:rPr>
          <w:rStyle w:val="StyleUnderline"/>
        </w:rPr>
        <w:t xml:space="preserve">the beginning of a critical </w:t>
      </w:r>
      <w:r w:rsidRPr="002B4CC2">
        <w:rPr>
          <w:rStyle w:val="Emphasis"/>
        </w:rPr>
        <w:t>unraveling period</w:t>
      </w:r>
      <w:r w:rsidRPr="00352ED5">
        <w:rPr>
          <w:sz w:val="16"/>
        </w:rPr>
        <w:t xml:space="preserve"> </w:t>
      </w:r>
      <w:r w:rsidRPr="002B4CC2">
        <w:rPr>
          <w:rStyle w:val="StyleUnderline"/>
        </w:rPr>
        <w:t xml:space="preserve">for </w:t>
      </w:r>
      <w:r w:rsidRPr="002B4CC2">
        <w:rPr>
          <w:rStyle w:val="Emphasis"/>
        </w:rPr>
        <w:t>labor law</w:t>
      </w:r>
      <w:r w:rsidRPr="00352ED5">
        <w:rPr>
          <w:sz w:val="16"/>
        </w:rPr>
        <w:t>—not the end of one single union-bolstering precedent.</w:t>
      </w:r>
    </w:p>
    <w:p w14:paraId="7C401F8E" w14:textId="77777777" w:rsidR="00500482" w:rsidRPr="00352ED5" w:rsidRDefault="00500482" w:rsidP="00500482">
      <w:pPr>
        <w:rPr>
          <w:sz w:val="16"/>
        </w:rPr>
      </w:pPr>
      <w:r w:rsidRPr="00352ED5">
        <w:rPr>
          <w:sz w:val="16"/>
        </w:rPr>
        <w:t xml:space="preserve">This Article situates Janus within a larger unraveling of labor’s private-ordering and majoritarian legal regime. Janus’s rejection of agency fees did not just ignore labor law’s complimentary union obligation to represent agency-fee-paying employees. As others have noted, </w:t>
      </w:r>
      <w:r w:rsidRPr="002B4CC2">
        <w:rPr>
          <w:rStyle w:val="StyleUnderline"/>
        </w:rPr>
        <w:t xml:space="preserve">Janus </w:t>
      </w:r>
      <w:r w:rsidRPr="002B4CC2">
        <w:rPr>
          <w:rStyle w:val="Emphasis"/>
        </w:rPr>
        <w:t>upsets</w:t>
      </w:r>
      <w:r w:rsidRPr="00352ED5">
        <w:rPr>
          <w:sz w:val="16"/>
        </w:rPr>
        <w:t xml:space="preserve"> </w:t>
      </w:r>
      <w:r w:rsidRPr="002B4CC2">
        <w:rPr>
          <w:rStyle w:val="StyleUnderline"/>
        </w:rPr>
        <w:t>several</w:t>
      </w:r>
      <w:r w:rsidRPr="00352ED5">
        <w:rPr>
          <w:sz w:val="16"/>
        </w:rPr>
        <w:t xml:space="preserve"> </w:t>
      </w:r>
      <w:r w:rsidRPr="002B4CC2">
        <w:rPr>
          <w:rStyle w:val="Emphasis"/>
        </w:rPr>
        <w:t>labor doctrines</w:t>
      </w:r>
      <w:r w:rsidRPr="00352ED5">
        <w:rPr>
          <w:sz w:val="16"/>
        </w:rPr>
        <w:t xml:space="preserve"> </w:t>
      </w:r>
      <w:r w:rsidRPr="002B4CC2">
        <w:rPr>
          <w:rStyle w:val="StyleUnderline"/>
        </w:rPr>
        <w:t>that</w:t>
      </w:r>
      <w:r w:rsidRPr="00352ED5">
        <w:rPr>
          <w:sz w:val="16"/>
        </w:rPr>
        <w:t xml:space="preserve"> also </w:t>
      </w:r>
      <w:r w:rsidRPr="002B4CC2">
        <w:rPr>
          <w:rStyle w:val="StyleUnderline"/>
        </w:rPr>
        <w:t>rest on the long-held distinction between “</w:t>
      </w:r>
      <w:r w:rsidRPr="002B4CC2">
        <w:rPr>
          <w:rStyle w:val="Emphasis"/>
        </w:rPr>
        <w:t>political</w:t>
      </w:r>
      <w:r w:rsidRPr="002B4CC2">
        <w:rPr>
          <w:rStyle w:val="StyleUnderline"/>
        </w:rPr>
        <w:t>” and</w:t>
      </w:r>
      <w:r w:rsidRPr="00352ED5">
        <w:rPr>
          <w:sz w:val="16"/>
        </w:rPr>
        <w:t xml:space="preserve"> </w:t>
      </w:r>
      <w:r w:rsidRPr="002B4CC2">
        <w:rPr>
          <w:rStyle w:val="StyleUnderline"/>
        </w:rPr>
        <w:t>“</w:t>
      </w:r>
      <w:r w:rsidRPr="002B4CC2">
        <w:rPr>
          <w:rStyle w:val="Emphasis"/>
        </w:rPr>
        <w:t>economic</w:t>
      </w:r>
      <w:r w:rsidRPr="002B4CC2">
        <w:rPr>
          <w:rStyle w:val="StyleUnderline"/>
        </w:rPr>
        <w:t>” labor activities or “</w:t>
      </w:r>
      <w:r w:rsidRPr="002B4CC2">
        <w:rPr>
          <w:rStyle w:val="Emphasis"/>
        </w:rPr>
        <w:t>speech</w:t>
      </w:r>
      <w:r w:rsidRPr="002B4CC2">
        <w:rPr>
          <w:rStyle w:val="StyleUnderline"/>
        </w:rPr>
        <w:t>.”</w:t>
      </w:r>
      <w:r w:rsidRPr="00352ED5">
        <w:rPr>
          <w:sz w:val="16"/>
        </w:rPr>
        <w:t xml:space="preserve">13 Now </w:t>
      </w:r>
      <w:r w:rsidRPr="002B4CC2">
        <w:rPr>
          <w:rStyle w:val="StyleUnderline"/>
        </w:rPr>
        <w:t>involving</w:t>
      </w:r>
      <w:r w:rsidRPr="00352ED5">
        <w:rPr>
          <w:sz w:val="16"/>
        </w:rPr>
        <w:t xml:space="preserve"> significant </w:t>
      </w:r>
      <w:r w:rsidRPr="002B4CC2">
        <w:rPr>
          <w:rStyle w:val="Emphasis"/>
        </w:rPr>
        <w:t>political speech</w:t>
      </w:r>
      <w:r w:rsidRPr="00352ED5">
        <w:rPr>
          <w:sz w:val="16"/>
        </w:rPr>
        <w:t xml:space="preserve"> </w:t>
      </w:r>
      <w:r w:rsidRPr="002B4CC2">
        <w:rPr>
          <w:rStyle w:val="StyleUnderline"/>
        </w:rPr>
        <w:t xml:space="preserve">interests in the </w:t>
      </w:r>
      <w:r w:rsidRPr="00AF7663">
        <w:rPr>
          <w:rStyle w:val="StyleUnderline"/>
        </w:rPr>
        <w:t>public sector,</w:t>
      </w:r>
      <w:r w:rsidRPr="00AF7663">
        <w:rPr>
          <w:sz w:val="16"/>
        </w:rPr>
        <w:t xml:space="preserve"> </w:t>
      </w:r>
      <w:r w:rsidRPr="00AF7663">
        <w:rPr>
          <w:rStyle w:val="Emphasis"/>
        </w:rPr>
        <w:t>organizing</w:t>
      </w:r>
      <w:r w:rsidRPr="00AF7663">
        <w:rPr>
          <w:sz w:val="16"/>
        </w:rPr>
        <w:t xml:space="preserve"> </w:t>
      </w:r>
      <w:r w:rsidRPr="00AF7663">
        <w:rPr>
          <w:rStyle w:val="StyleUnderline"/>
        </w:rPr>
        <w:t>and</w:t>
      </w:r>
      <w:r w:rsidRPr="00AF7663">
        <w:rPr>
          <w:sz w:val="16"/>
        </w:rPr>
        <w:t xml:space="preserve"> </w:t>
      </w:r>
      <w:r w:rsidRPr="00AF7663">
        <w:rPr>
          <w:rStyle w:val="Emphasis"/>
        </w:rPr>
        <w:t>collective bargaining</w:t>
      </w:r>
      <w:r w:rsidRPr="00AF7663">
        <w:rPr>
          <w:sz w:val="16"/>
        </w:rPr>
        <w:t xml:space="preserve"> </w:t>
      </w:r>
      <w:r w:rsidRPr="00AF7663">
        <w:rPr>
          <w:rStyle w:val="StyleUnderline"/>
        </w:rPr>
        <w:t>restrictions</w:t>
      </w:r>
      <w:r w:rsidRPr="00AF7663">
        <w:rPr>
          <w:sz w:val="16"/>
        </w:rPr>
        <w:t xml:space="preserve">, representative elections, grievance processing, </w:t>
      </w:r>
      <w:r w:rsidRPr="00AF7663">
        <w:rPr>
          <w:rStyle w:val="StyleUnderline"/>
        </w:rPr>
        <w:t xml:space="preserve">and </w:t>
      </w:r>
      <w:r w:rsidRPr="00AF7663">
        <w:rPr>
          <w:rStyle w:val="Emphasis"/>
        </w:rPr>
        <w:t>limitations</w:t>
      </w:r>
      <w:r w:rsidRPr="00AF7663">
        <w:rPr>
          <w:rStyle w:val="StyleUnderline"/>
        </w:rPr>
        <w:t xml:space="preserve"> on </w:t>
      </w:r>
      <w:r w:rsidRPr="00AF7663">
        <w:rPr>
          <w:rStyle w:val="Emphasis"/>
        </w:rPr>
        <w:t>strikes</w:t>
      </w:r>
      <w:r w:rsidRPr="00AF7663">
        <w:rPr>
          <w:rStyle w:val="StyleUnderline"/>
        </w:rPr>
        <w:t xml:space="preserve"> and </w:t>
      </w:r>
      <w:r w:rsidRPr="00AF7663">
        <w:rPr>
          <w:rStyle w:val="Emphasis"/>
        </w:rPr>
        <w:t>picketing</w:t>
      </w:r>
      <w:r w:rsidRPr="00AF7663">
        <w:rPr>
          <w:rStyle w:val="StyleUnderline"/>
        </w:rPr>
        <w:t xml:space="preserve"> all require a </w:t>
      </w:r>
      <w:r w:rsidRPr="00AF7663">
        <w:rPr>
          <w:rStyle w:val="Emphasis"/>
        </w:rPr>
        <w:t>new balancing</w:t>
      </w:r>
      <w:r w:rsidRPr="00AF7663">
        <w:rPr>
          <w:rStyle w:val="StyleUnderline"/>
        </w:rPr>
        <w:t xml:space="preserve"> against </w:t>
      </w:r>
      <w:r w:rsidRPr="00AF7663">
        <w:rPr>
          <w:rStyle w:val="Emphasis"/>
        </w:rPr>
        <w:t>state interests</w:t>
      </w:r>
      <w:r w:rsidRPr="00AF7663">
        <w:rPr>
          <w:rStyle w:val="StyleUnderline"/>
        </w:rPr>
        <w:t>.</w:t>
      </w:r>
      <w:r w:rsidRPr="00AF7663">
        <w:rPr>
          <w:sz w:val="16"/>
        </w:rPr>
        <w:t xml:space="preserve">14 But </w:t>
      </w:r>
      <w:r w:rsidRPr="00AF7663">
        <w:rPr>
          <w:rStyle w:val="StyleUnderline"/>
        </w:rPr>
        <w:t xml:space="preserve">Janus’s </w:t>
      </w:r>
      <w:r w:rsidRPr="00AF7663">
        <w:rPr>
          <w:rStyle w:val="Emphasis"/>
        </w:rPr>
        <w:t>uncertainties</w:t>
      </w:r>
      <w:r w:rsidRPr="00AF7663">
        <w:rPr>
          <w:rStyle w:val="StyleUnderline"/>
        </w:rPr>
        <w:t xml:space="preserve"> are </w:t>
      </w:r>
      <w:r w:rsidRPr="00AF7663">
        <w:rPr>
          <w:rStyle w:val="Emphasis"/>
        </w:rPr>
        <w:t>not limited</w:t>
      </w:r>
      <w:r w:rsidRPr="00AF7663">
        <w:rPr>
          <w:rStyle w:val="StyleUnderline"/>
        </w:rPr>
        <w:t xml:space="preserve"> to</w:t>
      </w:r>
      <w:r w:rsidRPr="00AF7663">
        <w:rPr>
          <w:sz w:val="16"/>
        </w:rPr>
        <w:t xml:space="preserve"> </w:t>
      </w:r>
      <w:r w:rsidRPr="00AF7663">
        <w:rPr>
          <w:rStyle w:val="Emphasis"/>
        </w:rPr>
        <w:t>speech rights</w:t>
      </w:r>
      <w:r w:rsidRPr="00AF7663">
        <w:rPr>
          <w:rStyle w:val="StyleUnderline"/>
        </w:rPr>
        <w:t xml:space="preserve"> or the public</w:t>
      </w:r>
      <w:r w:rsidRPr="002B4CC2">
        <w:rPr>
          <w:rStyle w:val="StyleUnderline"/>
        </w:rPr>
        <w:t xml:space="preserve"> sector</w:t>
      </w:r>
      <w:r w:rsidRPr="00352ED5">
        <w:rPr>
          <w:sz w:val="16"/>
        </w:rPr>
        <w:t>.15 In subsequent terms, the Court has expanded other First Amendment rights and property protections along these same interpretive lines, such that private and individual interests eclipse group concerns in a variety of organized public and private sector labor contexts.16</w:t>
      </w:r>
    </w:p>
    <w:p w14:paraId="14025218" w14:textId="19AF5579" w:rsidR="00500482" w:rsidRPr="00500482" w:rsidRDefault="00500482" w:rsidP="00500482">
      <w:pPr>
        <w:rPr>
          <w:sz w:val="16"/>
        </w:rPr>
      </w:pPr>
      <w:r w:rsidRPr="00352ED5">
        <w:rPr>
          <w:sz w:val="16"/>
        </w:rPr>
        <w:t xml:space="preserve">While the tension between labor’s majority rule and the Court’s safeguarding of minority interests is not new, in the past, agency deference norms kept them (mostly) at bay.17 But </w:t>
      </w:r>
      <w:r w:rsidRPr="002B4CC2">
        <w:rPr>
          <w:rStyle w:val="StyleUnderline"/>
        </w:rPr>
        <w:t xml:space="preserve">the Roberts Court has taken on a more </w:t>
      </w:r>
      <w:r w:rsidRPr="002B4CC2">
        <w:rPr>
          <w:rStyle w:val="Emphasis"/>
        </w:rPr>
        <w:t>authoritative role</w:t>
      </w:r>
      <w:r w:rsidRPr="002B4CC2">
        <w:rPr>
          <w:rStyle w:val="StyleUnderline"/>
        </w:rPr>
        <w:t xml:space="preserve"> in </w:t>
      </w:r>
      <w:r w:rsidRPr="002B4CC2">
        <w:rPr>
          <w:rStyle w:val="Emphasis"/>
        </w:rPr>
        <w:t>labor law</w:t>
      </w:r>
      <w:r w:rsidRPr="002B4CC2">
        <w:rPr>
          <w:rStyle w:val="StyleUnderline"/>
        </w:rPr>
        <w:t>.</w:t>
      </w:r>
      <w:r w:rsidRPr="00352ED5">
        <w:rPr>
          <w:sz w:val="16"/>
        </w:rPr>
        <w:t xml:space="preserve">18 Coupling its disregard for analytically sound agency interpretations with an overall distrust of the administrative state, in the 2023 term </w:t>
      </w:r>
      <w:r w:rsidRPr="00352ED5">
        <w:rPr>
          <w:rStyle w:val="StyleUnderline"/>
        </w:rPr>
        <w:t xml:space="preserve">the </w:t>
      </w:r>
      <w:r w:rsidRPr="009556AD">
        <w:rPr>
          <w:rStyle w:val="StyleUnderline"/>
          <w:highlight w:val="cyan"/>
        </w:rPr>
        <w:t>Court</w:t>
      </w:r>
      <w:r w:rsidRPr="009556AD">
        <w:rPr>
          <w:sz w:val="16"/>
          <w:highlight w:val="cyan"/>
        </w:rPr>
        <w:t xml:space="preserve"> </w:t>
      </w:r>
      <w:r w:rsidRPr="009556AD">
        <w:rPr>
          <w:rStyle w:val="Emphasis"/>
          <w:highlight w:val="cyan"/>
        </w:rPr>
        <w:t>flirted</w:t>
      </w:r>
      <w:r w:rsidRPr="009556AD">
        <w:rPr>
          <w:sz w:val="16"/>
          <w:highlight w:val="cyan"/>
        </w:rPr>
        <w:t xml:space="preserve"> </w:t>
      </w:r>
      <w:r w:rsidRPr="009556AD">
        <w:rPr>
          <w:rStyle w:val="StyleUnderline"/>
          <w:highlight w:val="cyan"/>
        </w:rPr>
        <w:t>with</w:t>
      </w:r>
      <w:r w:rsidRPr="00352ED5">
        <w:rPr>
          <w:rStyle w:val="StyleUnderline"/>
        </w:rPr>
        <w:t xml:space="preserve"> </w:t>
      </w:r>
      <w:r w:rsidRPr="009556AD">
        <w:rPr>
          <w:rStyle w:val="StyleUnderline"/>
          <w:highlight w:val="cyan"/>
        </w:rPr>
        <w:t>doing away with</w:t>
      </w:r>
      <w:r w:rsidRPr="00352ED5">
        <w:rPr>
          <w:rStyle w:val="StyleUnderline"/>
        </w:rPr>
        <w:t xml:space="preserve"> t</w:t>
      </w:r>
      <w:r w:rsidRPr="00352ED5">
        <w:rPr>
          <w:sz w:val="16"/>
        </w:rPr>
        <w:t xml:space="preserve">he NLRB’s </w:t>
      </w:r>
      <w:r w:rsidRPr="009556AD">
        <w:rPr>
          <w:rStyle w:val="Emphasis"/>
          <w:highlight w:val="cyan"/>
        </w:rPr>
        <w:t>preemptive jurisdiction</w:t>
      </w:r>
      <w:r w:rsidRPr="00352ED5">
        <w:rPr>
          <w:sz w:val="16"/>
        </w:rPr>
        <w:t xml:space="preserve"> </w:t>
      </w:r>
      <w:r w:rsidRPr="009556AD">
        <w:rPr>
          <w:rStyle w:val="StyleUnderline"/>
          <w:highlight w:val="cyan"/>
        </w:rPr>
        <w:t>over</w:t>
      </w:r>
      <w:r w:rsidRPr="00352ED5">
        <w:rPr>
          <w:rStyle w:val="StyleUnderline"/>
        </w:rPr>
        <w:t xml:space="preserve"> labor </w:t>
      </w:r>
      <w:r w:rsidRPr="009556AD">
        <w:rPr>
          <w:rStyle w:val="StyleUnderline"/>
          <w:highlight w:val="cyan"/>
        </w:rPr>
        <w:t>matters</w:t>
      </w:r>
      <w:r w:rsidRPr="00352ED5">
        <w:rPr>
          <w:sz w:val="16"/>
        </w:rPr>
        <w:t xml:space="preserve"> </w:t>
      </w:r>
      <w:r w:rsidRPr="00352ED5">
        <w:rPr>
          <w:rStyle w:val="StyleUnderline"/>
        </w:rPr>
        <w:t xml:space="preserve">“arguably </w:t>
      </w:r>
      <w:r w:rsidRPr="009556AD">
        <w:rPr>
          <w:rStyle w:val="Emphasis"/>
          <w:highlight w:val="cyan"/>
        </w:rPr>
        <w:t>protected</w:t>
      </w:r>
      <w:r w:rsidRPr="009556AD">
        <w:rPr>
          <w:rStyle w:val="StyleUnderline"/>
          <w:highlight w:val="cyan"/>
        </w:rPr>
        <w:t>” by</w:t>
      </w:r>
      <w:r w:rsidRPr="00352ED5">
        <w:rPr>
          <w:rStyle w:val="StyleUnderline"/>
        </w:rPr>
        <w:t xml:space="preserve"> the </w:t>
      </w:r>
      <w:r w:rsidRPr="009556AD">
        <w:rPr>
          <w:rStyle w:val="Emphasis"/>
          <w:highlight w:val="cyan"/>
        </w:rPr>
        <w:t>NLRA</w:t>
      </w:r>
      <w:r w:rsidRPr="00352ED5">
        <w:rPr>
          <w:sz w:val="16"/>
        </w:rPr>
        <w:t xml:space="preserve">.19 And while the </w:t>
      </w:r>
      <w:r w:rsidRPr="00352ED5">
        <w:rPr>
          <w:rStyle w:val="Emphasis"/>
        </w:rPr>
        <w:t>Court</w:t>
      </w:r>
      <w:r w:rsidRPr="00352ED5">
        <w:rPr>
          <w:sz w:val="16"/>
        </w:rPr>
        <w:t xml:space="preserve"> in Glacier Northwest, Inc. v. International Brotherhood of Teamsters ultimately </w:t>
      </w:r>
      <w:r w:rsidRPr="009556AD">
        <w:rPr>
          <w:rStyle w:val="StyleUnderline"/>
          <w:highlight w:val="cyan"/>
        </w:rPr>
        <w:t xml:space="preserve">left </w:t>
      </w:r>
      <w:r w:rsidRPr="009556AD">
        <w:rPr>
          <w:rStyle w:val="Emphasis"/>
          <w:highlight w:val="cyan"/>
        </w:rPr>
        <w:t>intact</w:t>
      </w:r>
      <w:r w:rsidRPr="00352ED5">
        <w:rPr>
          <w:rStyle w:val="StyleUnderline"/>
        </w:rPr>
        <w:t xml:space="preserve"> the doctrine of </w:t>
      </w:r>
      <w:r w:rsidRPr="009556AD">
        <w:rPr>
          <w:rStyle w:val="Emphasis"/>
          <w:highlight w:val="cyan"/>
        </w:rPr>
        <w:t>preemption</w:t>
      </w:r>
      <w:r w:rsidRPr="00352ED5">
        <w:rPr>
          <w:sz w:val="16"/>
        </w:rPr>
        <w:t xml:space="preserve"> </w:t>
      </w:r>
      <w:r w:rsidRPr="00352ED5">
        <w:rPr>
          <w:rStyle w:val="StyleUnderline"/>
        </w:rPr>
        <w:t xml:space="preserve">that tasks a </w:t>
      </w:r>
      <w:r w:rsidRPr="00352ED5">
        <w:rPr>
          <w:rStyle w:val="Emphasis"/>
        </w:rPr>
        <w:t>centralized</w:t>
      </w:r>
      <w:r w:rsidRPr="00352ED5">
        <w:rPr>
          <w:sz w:val="16"/>
        </w:rPr>
        <w:t xml:space="preserve"> administrative </w:t>
      </w:r>
      <w:r w:rsidRPr="00352ED5">
        <w:rPr>
          <w:rStyle w:val="StyleUnderline"/>
        </w:rPr>
        <w:t>agency with adjudicating labor disputes and</w:t>
      </w:r>
      <w:r w:rsidRPr="00352ED5">
        <w:rPr>
          <w:sz w:val="16"/>
        </w:rPr>
        <w:t xml:space="preserve"> administering </w:t>
      </w:r>
      <w:r w:rsidRPr="00352ED5">
        <w:rPr>
          <w:rStyle w:val="Emphasis"/>
        </w:rPr>
        <w:t>labor law</w:t>
      </w:r>
      <w:r w:rsidRPr="00352ED5">
        <w:rPr>
          <w:sz w:val="16"/>
        </w:rPr>
        <w:t xml:space="preserve"> </w:t>
      </w:r>
      <w:r w:rsidRPr="00352ED5">
        <w:rPr>
          <w:rStyle w:val="StyleUnderline"/>
        </w:rPr>
        <w:t xml:space="preserve">and legal </w:t>
      </w:r>
      <w:r w:rsidRPr="00352ED5">
        <w:rPr>
          <w:rStyle w:val="Emphasis"/>
        </w:rPr>
        <w:t>protections</w:t>
      </w:r>
      <w:r w:rsidRPr="00352ED5">
        <w:rPr>
          <w:sz w:val="16"/>
        </w:rPr>
        <w:t xml:space="preserve">,20 </w:t>
      </w:r>
      <w:r w:rsidRPr="00352ED5">
        <w:rPr>
          <w:rStyle w:val="StyleUnderline"/>
        </w:rPr>
        <w:t xml:space="preserve">the </w:t>
      </w:r>
      <w:r w:rsidRPr="009556AD">
        <w:rPr>
          <w:rStyle w:val="StyleUnderline"/>
          <w:highlight w:val="cyan"/>
        </w:rPr>
        <w:t xml:space="preserve">decision is a </w:t>
      </w:r>
      <w:r w:rsidRPr="009556AD">
        <w:rPr>
          <w:rStyle w:val="Emphasis"/>
          <w:highlight w:val="cyan"/>
        </w:rPr>
        <w:t>harbinger</w:t>
      </w:r>
      <w:r w:rsidRPr="009556AD">
        <w:rPr>
          <w:rStyle w:val="StyleUnderline"/>
          <w:highlight w:val="cyan"/>
        </w:rPr>
        <w:t xml:space="preserve"> of</w:t>
      </w:r>
      <w:r w:rsidRPr="00352ED5">
        <w:rPr>
          <w:rStyle w:val="StyleUnderline"/>
        </w:rPr>
        <w:t xml:space="preserve"> more</w:t>
      </w:r>
      <w:r w:rsidRPr="00352ED5">
        <w:rPr>
          <w:sz w:val="16"/>
        </w:rPr>
        <w:t xml:space="preserve"> </w:t>
      </w:r>
      <w:r w:rsidRPr="009556AD">
        <w:rPr>
          <w:rStyle w:val="Emphasis"/>
          <w:highlight w:val="cyan"/>
        </w:rPr>
        <w:t>uncertain times</w:t>
      </w:r>
      <w:r w:rsidRPr="00352ED5">
        <w:rPr>
          <w:sz w:val="16"/>
        </w:rPr>
        <w:t xml:space="preserve"> ahead. Glacier Northwest, Inc. implies that well-drafted complaints alleging unprotected striking activity may survive a motion to dismiss in the future— at least until the NLRB issues a complaint—Justices </w:t>
      </w:r>
      <w:r w:rsidRPr="009556AD">
        <w:rPr>
          <w:rStyle w:val="StyleUnderline"/>
          <w:highlight w:val="cyan"/>
        </w:rPr>
        <w:t>Thomas</w:t>
      </w:r>
      <w:r w:rsidRPr="00352ED5">
        <w:rPr>
          <w:rStyle w:val="StyleUnderline"/>
        </w:rPr>
        <w:t xml:space="preserve"> and </w:t>
      </w:r>
      <w:r w:rsidRPr="009556AD">
        <w:rPr>
          <w:rStyle w:val="StyleUnderline"/>
          <w:highlight w:val="cyan"/>
        </w:rPr>
        <w:t>Gorsuch</w:t>
      </w:r>
      <w:r w:rsidRPr="009556AD">
        <w:rPr>
          <w:sz w:val="16"/>
          <w:highlight w:val="cyan"/>
        </w:rPr>
        <w:t xml:space="preserve"> </w:t>
      </w:r>
      <w:r w:rsidRPr="009556AD">
        <w:rPr>
          <w:rStyle w:val="StyleUnderline"/>
        </w:rPr>
        <w:t>wrote</w:t>
      </w:r>
      <w:r w:rsidRPr="00352ED5">
        <w:rPr>
          <w:sz w:val="16"/>
        </w:rPr>
        <w:t xml:space="preserve"> separately </w:t>
      </w:r>
      <w:r w:rsidRPr="009556AD">
        <w:rPr>
          <w:rStyle w:val="StyleUnderline"/>
          <w:highlight w:val="cyan"/>
        </w:rPr>
        <w:t xml:space="preserve">in support of </w:t>
      </w:r>
      <w:r w:rsidRPr="009556AD">
        <w:rPr>
          <w:rStyle w:val="Emphasis"/>
          <w:highlight w:val="cyan"/>
        </w:rPr>
        <w:t>doing away</w:t>
      </w:r>
      <w:r w:rsidRPr="009556AD">
        <w:rPr>
          <w:rStyle w:val="StyleUnderline"/>
          <w:highlight w:val="cyan"/>
        </w:rPr>
        <w:t xml:space="preserve"> with</w:t>
      </w:r>
      <w:r w:rsidRPr="00352ED5">
        <w:rPr>
          <w:rStyle w:val="StyleUnderline"/>
        </w:rPr>
        <w:t xml:space="preserve"> NLRB </w:t>
      </w:r>
      <w:r w:rsidRPr="009556AD">
        <w:rPr>
          <w:rStyle w:val="Emphasis"/>
          <w:highlight w:val="cyan"/>
        </w:rPr>
        <w:t>preemption</w:t>
      </w:r>
      <w:r w:rsidRPr="00352ED5">
        <w:rPr>
          <w:rStyle w:val="StyleUnderline"/>
        </w:rPr>
        <w:t xml:space="preserve"> altogether</w:t>
      </w:r>
      <w:r w:rsidRPr="00352ED5">
        <w:rPr>
          <w:sz w:val="16"/>
        </w:rPr>
        <w:t xml:space="preserve">.21 These </w:t>
      </w:r>
      <w:r w:rsidRPr="00352ED5">
        <w:rPr>
          <w:rStyle w:val="StyleUnderline"/>
        </w:rPr>
        <w:t>opinions</w:t>
      </w:r>
      <w:r w:rsidRPr="00352ED5">
        <w:rPr>
          <w:sz w:val="16"/>
        </w:rPr>
        <w:t xml:space="preserve"> </w:t>
      </w:r>
      <w:r w:rsidRPr="00352ED5">
        <w:rPr>
          <w:rStyle w:val="Emphasis"/>
        </w:rPr>
        <w:t>clear</w:t>
      </w:r>
      <w:r w:rsidRPr="00352ED5">
        <w:rPr>
          <w:rStyle w:val="StyleUnderline"/>
        </w:rPr>
        <w:t xml:space="preserve"> a </w:t>
      </w:r>
      <w:r w:rsidRPr="00352ED5">
        <w:rPr>
          <w:rStyle w:val="Emphasis"/>
        </w:rPr>
        <w:t>path</w:t>
      </w:r>
      <w:r w:rsidRPr="00352ED5">
        <w:rPr>
          <w:rStyle w:val="StyleUnderline"/>
        </w:rPr>
        <w:t xml:space="preserve"> to replacing</w:t>
      </w:r>
      <w:r w:rsidRPr="00352ED5">
        <w:rPr>
          <w:sz w:val="16"/>
        </w:rPr>
        <w:t xml:space="preserve"> the Board’s holistic </w:t>
      </w:r>
      <w:r w:rsidRPr="00352ED5">
        <w:rPr>
          <w:rStyle w:val="StyleUnderline"/>
        </w:rPr>
        <w:t xml:space="preserve">appraisals of </w:t>
      </w:r>
      <w:r w:rsidRPr="00352ED5">
        <w:rPr>
          <w:rStyle w:val="Emphasis"/>
        </w:rPr>
        <w:t>labor law</w:t>
      </w:r>
      <w:r w:rsidRPr="00352ED5">
        <w:rPr>
          <w:sz w:val="16"/>
        </w:rPr>
        <w:t xml:space="preserve"> and its connected parts </w:t>
      </w:r>
      <w:r w:rsidRPr="00352ED5">
        <w:rPr>
          <w:rStyle w:val="StyleUnderline"/>
        </w:rPr>
        <w:t>with this Court’s</w:t>
      </w:r>
      <w:r w:rsidRPr="00352ED5">
        <w:rPr>
          <w:sz w:val="16"/>
        </w:rPr>
        <w:t xml:space="preserve"> own “</w:t>
      </w:r>
      <w:r w:rsidRPr="00352ED5">
        <w:rPr>
          <w:rStyle w:val="Emphasis"/>
        </w:rPr>
        <w:t>Lochnerized</w:t>
      </w:r>
      <w:r w:rsidRPr="00352ED5">
        <w:rPr>
          <w:sz w:val="16"/>
        </w:rPr>
        <w:t xml:space="preserve">” </w:t>
      </w:r>
      <w:r w:rsidRPr="00352ED5">
        <w:rPr>
          <w:rStyle w:val="StyleUnderline"/>
        </w:rPr>
        <w:t xml:space="preserve">understandings of individual </w:t>
      </w:r>
      <w:r w:rsidRPr="00352ED5">
        <w:rPr>
          <w:rStyle w:val="Emphasis"/>
        </w:rPr>
        <w:t>labor doctrines</w:t>
      </w:r>
      <w:r w:rsidRPr="00352ED5">
        <w:rPr>
          <w:sz w:val="16"/>
        </w:rPr>
        <w:t>.22</w:t>
      </w:r>
    </w:p>
    <w:p w14:paraId="38142734" w14:textId="77777777" w:rsidR="00500482" w:rsidRDefault="00500482" w:rsidP="00500482">
      <w:pPr>
        <w:pStyle w:val="Heading4"/>
      </w:pPr>
      <w:r>
        <w:t xml:space="preserve">It gets </w:t>
      </w:r>
      <w:r w:rsidRPr="005B7AD1">
        <w:rPr>
          <w:u w:val="single"/>
        </w:rPr>
        <w:t>pre-empted</w:t>
      </w:r>
      <w:r>
        <w:t>. Garmon.</w:t>
      </w:r>
    </w:p>
    <w:p w14:paraId="7830D07A" w14:textId="77777777" w:rsidR="00500482" w:rsidRDefault="00500482" w:rsidP="00500482">
      <w:r w:rsidRPr="005B7AD1">
        <w:rPr>
          <w:rStyle w:val="Style13ptBold"/>
        </w:rPr>
        <w:t>Befort 4</w:t>
      </w:r>
      <w:r>
        <w:t xml:space="preserve"> [Stephen F. Befort (Professor of Law Emeritus, University of Minnesota Law School; former Secretary of the Labor and Employment Law Section of the American Bar Association; J.D., University of Minnesota Law School) and Bryan N. Smith (</w:t>
      </w:r>
      <w:r w:rsidRPr="005B7AD1">
        <w:t>J.D., University of Minnesota Law School</w:t>
      </w:r>
      <w:r>
        <w:t>), 2004, “At the Cutting Edge of Labor Law Preemption: A Critique of Chamber of Commerce v. Lockyer,” The Labor Lawyer, Vol. 20, pp. 107-136, njn]</w:t>
      </w:r>
    </w:p>
    <w:p w14:paraId="03BAC951" w14:textId="77777777" w:rsidR="00500482" w:rsidRPr="00410B0A" w:rsidRDefault="00500482" w:rsidP="00500482">
      <w:pPr>
        <w:rPr>
          <w:sz w:val="16"/>
        </w:rPr>
      </w:pPr>
      <w:r w:rsidRPr="00410B0A">
        <w:rPr>
          <w:sz w:val="16"/>
        </w:rPr>
        <w:t xml:space="preserve">B. </w:t>
      </w:r>
      <w:r w:rsidRPr="005B7AD1">
        <w:rPr>
          <w:rStyle w:val="StyleUnderline"/>
        </w:rPr>
        <w:t xml:space="preserve">The </w:t>
      </w:r>
      <w:r w:rsidRPr="005B7AD1">
        <w:rPr>
          <w:rStyle w:val="Emphasis"/>
        </w:rPr>
        <w:t>Garmon Preemption</w:t>
      </w:r>
    </w:p>
    <w:p w14:paraId="2FC9D89B" w14:textId="77777777" w:rsidR="00500482" w:rsidRPr="00410B0A" w:rsidRDefault="00500482" w:rsidP="00500482">
      <w:pPr>
        <w:rPr>
          <w:sz w:val="16"/>
        </w:rPr>
      </w:pPr>
      <w:r w:rsidRPr="00410B0A">
        <w:rPr>
          <w:sz w:val="16"/>
        </w:rPr>
        <w:t xml:space="preserve">In its landmark decision in San Diego Building Trades Council Local 2620 v. Garmon, </w:t>
      </w:r>
      <w:r w:rsidRPr="00410B0A">
        <w:rPr>
          <w:rStyle w:val="StyleUnderline"/>
        </w:rPr>
        <w:t xml:space="preserve">the </w:t>
      </w:r>
      <w:r w:rsidRPr="00410B0A">
        <w:rPr>
          <w:rStyle w:val="Emphasis"/>
          <w:highlight w:val="cyan"/>
        </w:rPr>
        <w:t>Court</w:t>
      </w:r>
      <w:r w:rsidRPr="00410B0A">
        <w:rPr>
          <w:rStyle w:val="StyleUnderline"/>
          <w:highlight w:val="cyan"/>
        </w:rPr>
        <w:t xml:space="preserve"> stated</w:t>
      </w:r>
      <w:r w:rsidRPr="00410B0A">
        <w:rPr>
          <w:rStyle w:val="StyleUnderline"/>
        </w:rPr>
        <w:t xml:space="preserve"> that the </w:t>
      </w:r>
      <w:r w:rsidRPr="00410B0A">
        <w:rPr>
          <w:rStyle w:val="StyleUnderline"/>
          <w:highlight w:val="cyan"/>
        </w:rPr>
        <w:t xml:space="preserve">NLRA's </w:t>
      </w:r>
      <w:r w:rsidRPr="00410B0A">
        <w:rPr>
          <w:rStyle w:val="Emphasis"/>
          <w:highlight w:val="cyan"/>
        </w:rPr>
        <w:t>preemptive orbit</w:t>
      </w:r>
      <w:r w:rsidRPr="00410B0A">
        <w:rPr>
          <w:rStyle w:val="StyleUnderline"/>
          <w:highlight w:val="cyan"/>
        </w:rPr>
        <w:t xml:space="preserve"> proscribes</w:t>
      </w:r>
      <w:r w:rsidRPr="00410B0A">
        <w:rPr>
          <w:rStyle w:val="StyleUnderline"/>
        </w:rPr>
        <w:t xml:space="preserve"> not just actual conflict with state law</w:t>
      </w:r>
      <w:r w:rsidRPr="00410B0A">
        <w:rPr>
          <w:sz w:val="16"/>
        </w:rPr>
        <w:t xml:space="preserve">, but </w:t>
      </w:r>
      <w:r w:rsidRPr="00410B0A">
        <w:rPr>
          <w:rStyle w:val="StyleUnderline"/>
        </w:rPr>
        <w:t xml:space="preserve">also </w:t>
      </w:r>
      <w:r w:rsidRPr="00410B0A">
        <w:rPr>
          <w:rStyle w:val="Emphasis"/>
          <w:highlight w:val="cyan"/>
        </w:rPr>
        <w:t>state</w:t>
      </w:r>
      <w:r w:rsidRPr="00410B0A">
        <w:rPr>
          <w:rStyle w:val="StyleUnderline"/>
          <w:highlight w:val="cyan"/>
        </w:rPr>
        <w:t xml:space="preserve"> action</w:t>
      </w:r>
      <w:r w:rsidRPr="00410B0A">
        <w:rPr>
          <w:rStyle w:val="StyleUnderline"/>
        </w:rPr>
        <w:t xml:space="preserve"> that attempts </w:t>
      </w:r>
      <w:r w:rsidRPr="00410B0A">
        <w:rPr>
          <w:rStyle w:val="StyleUnderline"/>
          <w:highlight w:val="cyan"/>
        </w:rPr>
        <w:t xml:space="preserve">to </w:t>
      </w:r>
      <w:r w:rsidRPr="00410B0A">
        <w:rPr>
          <w:rStyle w:val="Emphasis"/>
          <w:highlight w:val="cyan"/>
        </w:rPr>
        <w:t>regulate</w:t>
      </w:r>
      <w:r w:rsidRPr="00410B0A">
        <w:rPr>
          <w:rStyle w:val="StyleUnderline"/>
          <w:highlight w:val="cyan"/>
        </w:rPr>
        <w:t xml:space="preserve"> conduct</w:t>
      </w:r>
      <w:r w:rsidRPr="00410B0A">
        <w:rPr>
          <w:rStyle w:val="StyleUnderline"/>
        </w:rPr>
        <w:t xml:space="preserve"> that is arguably</w:t>
      </w:r>
      <w:r w:rsidRPr="00410B0A">
        <w:rPr>
          <w:sz w:val="16"/>
        </w:rPr>
        <w:t xml:space="preserve"> either </w:t>
      </w:r>
      <w:r w:rsidRPr="00410B0A">
        <w:rPr>
          <w:rStyle w:val="StyleUnderline"/>
        </w:rPr>
        <w:t xml:space="preserve">protected or </w:t>
      </w:r>
      <w:r w:rsidRPr="00410B0A">
        <w:rPr>
          <w:rStyle w:val="Emphasis"/>
          <w:highlight w:val="cyan"/>
        </w:rPr>
        <w:t>prohibited</w:t>
      </w:r>
      <w:r w:rsidRPr="00410B0A">
        <w:rPr>
          <w:rStyle w:val="StyleUnderline"/>
          <w:highlight w:val="cyan"/>
        </w:rPr>
        <w:t xml:space="preserve"> by</w:t>
      </w:r>
      <w:r w:rsidRPr="00410B0A">
        <w:rPr>
          <w:rStyle w:val="StyleUnderline"/>
        </w:rPr>
        <w:t xml:space="preserve"> the </w:t>
      </w:r>
      <w:r w:rsidRPr="00410B0A">
        <w:rPr>
          <w:rStyle w:val="Emphasis"/>
          <w:highlight w:val="cyan"/>
        </w:rPr>
        <w:t>NLRA</w:t>
      </w:r>
      <w:r w:rsidRPr="00410B0A">
        <w:rPr>
          <w:sz w:val="16"/>
        </w:rPr>
        <w:t>.2 3 The Court noted that when Congress enacted the NLRA, it created a "complex and interrelated federal scheme of law, remedy and administration."2 4 Given the complex and interrelated nature of the Act, "</w:t>
      </w:r>
      <w:r w:rsidRPr="00410B0A">
        <w:rPr>
          <w:rStyle w:val="StyleUnderline"/>
        </w:rPr>
        <w:t xml:space="preserve">the ultimate aim of the </w:t>
      </w:r>
      <w:r w:rsidRPr="00410B0A">
        <w:rPr>
          <w:rStyle w:val="Emphasis"/>
          <w:highlight w:val="cyan"/>
        </w:rPr>
        <w:t>Garmon</w:t>
      </w:r>
      <w:r w:rsidRPr="00410B0A">
        <w:rPr>
          <w:rStyle w:val="StyleUnderline"/>
        </w:rPr>
        <w:t xml:space="preserve"> strand of </w:t>
      </w:r>
      <w:r w:rsidRPr="00410B0A">
        <w:rPr>
          <w:rStyle w:val="StyleUnderline"/>
          <w:highlight w:val="cyan"/>
        </w:rPr>
        <w:t>preemption</w:t>
      </w:r>
      <w:r w:rsidRPr="00410B0A">
        <w:rPr>
          <w:sz w:val="16"/>
        </w:rPr>
        <w:t xml:space="preserve"> is to </w:t>
      </w:r>
      <w:r w:rsidRPr="00410B0A">
        <w:rPr>
          <w:rStyle w:val="StyleUnderline"/>
          <w:highlight w:val="cyan"/>
        </w:rPr>
        <w:t>produce</w:t>
      </w:r>
      <w:r w:rsidRPr="00410B0A">
        <w:rPr>
          <w:rStyle w:val="StyleUnderline"/>
        </w:rPr>
        <w:t xml:space="preserve"> a </w:t>
      </w:r>
      <w:r w:rsidRPr="00410B0A">
        <w:rPr>
          <w:rStyle w:val="Emphasis"/>
          <w:highlight w:val="cyan"/>
        </w:rPr>
        <w:t>uniform</w:t>
      </w:r>
      <w:r w:rsidRPr="00410B0A">
        <w:rPr>
          <w:rStyle w:val="StyleUnderline"/>
          <w:highlight w:val="cyan"/>
        </w:rPr>
        <w:t xml:space="preserve"> federal law</w:t>
      </w:r>
      <w:r w:rsidRPr="00410B0A">
        <w:rPr>
          <w:rStyle w:val="StyleUnderline"/>
        </w:rPr>
        <w:t xml:space="preserve"> governing labor relations under</w:t>
      </w:r>
      <w:r w:rsidRPr="00410B0A">
        <w:rPr>
          <w:sz w:val="16"/>
        </w:rPr>
        <w:t xml:space="preserve"> the auspices of </w:t>
      </w:r>
      <w:r w:rsidRPr="00410B0A">
        <w:rPr>
          <w:rStyle w:val="StyleUnderline"/>
        </w:rPr>
        <w:t xml:space="preserve">a single </w:t>
      </w:r>
      <w:r w:rsidRPr="00410B0A">
        <w:rPr>
          <w:rStyle w:val="Emphasis"/>
        </w:rPr>
        <w:t>regulatory body</w:t>
      </w:r>
      <w:r w:rsidRPr="00410B0A">
        <w:rPr>
          <w:sz w:val="16"/>
        </w:rPr>
        <w:t>."25</w:t>
      </w:r>
    </w:p>
    <w:p w14:paraId="6D878447" w14:textId="77777777" w:rsidR="00500482" w:rsidRPr="00410B0A" w:rsidRDefault="00500482" w:rsidP="00500482">
      <w:pPr>
        <w:rPr>
          <w:sz w:val="16"/>
        </w:rPr>
      </w:pPr>
      <w:r w:rsidRPr="00410B0A">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2EA8D0F" w14:textId="77777777" w:rsidR="00500482" w:rsidRPr="00410B0A" w:rsidRDefault="00500482" w:rsidP="00500482">
      <w:pPr>
        <w:rPr>
          <w:sz w:val="16"/>
        </w:rPr>
      </w:pPr>
      <w:r w:rsidRPr="00410B0A">
        <w:rPr>
          <w:sz w:val="16"/>
        </w:rPr>
        <w:t xml:space="preserve">Congress did not merely lay down a substantive rule of law to be enforced by any tribunal competent to apply law generally to the </w:t>
      </w:r>
      <w:proofErr w:type="gramStart"/>
      <w:r w:rsidRPr="00410B0A">
        <w:rPr>
          <w:sz w:val="16"/>
        </w:rPr>
        <w:t>par- ties</w:t>
      </w:r>
      <w:proofErr w:type="gramEnd"/>
      <w:r w:rsidRPr="00410B0A">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B323643" w14:textId="77777777" w:rsidR="00500482" w:rsidRPr="00410B0A" w:rsidRDefault="00500482" w:rsidP="00500482">
      <w:pPr>
        <w:rPr>
          <w:sz w:val="16"/>
        </w:rPr>
      </w:pPr>
      <w:r w:rsidRPr="00410B0A">
        <w:rPr>
          <w:sz w:val="16"/>
        </w:rPr>
        <w:t xml:space="preserve">The core of the Garmon preemption, accordingly, lies in the goal of preserving the Board's primary jurisdiction to interpret and administer the NLRA.27 Indeed, </w:t>
      </w:r>
      <w:r w:rsidRPr="00410B0A">
        <w:rPr>
          <w:rStyle w:val="StyleUnderline"/>
          <w:highlight w:val="cyan"/>
        </w:rPr>
        <w:t>the</w:t>
      </w:r>
      <w:r w:rsidRPr="00410B0A">
        <w:rPr>
          <w:rStyle w:val="StyleUnderline"/>
        </w:rPr>
        <w:t xml:space="preserve"> Supreme </w:t>
      </w:r>
      <w:r w:rsidRPr="00410B0A">
        <w:rPr>
          <w:rStyle w:val="Emphasis"/>
          <w:highlight w:val="cyan"/>
        </w:rPr>
        <w:t>Court</w:t>
      </w:r>
      <w:r w:rsidRPr="00410B0A">
        <w:rPr>
          <w:rStyle w:val="StyleUnderline"/>
          <w:highlight w:val="cyan"/>
        </w:rPr>
        <w:t xml:space="preserve"> has gone</w:t>
      </w:r>
      <w:r w:rsidRPr="00410B0A">
        <w:rPr>
          <w:rStyle w:val="StyleUnderline"/>
        </w:rPr>
        <w:t xml:space="preserve"> so </w:t>
      </w:r>
      <w:r w:rsidRPr="00410B0A">
        <w:rPr>
          <w:rStyle w:val="Emphasis"/>
          <w:highlight w:val="cyan"/>
        </w:rPr>
        <w:t>far</w:t>
      </w:r>
      <w:r w:rsidRPr="00410B0A">
        <w:rPr>
          <w:rStyle w:val="StyleUnderline"/>
        </w:rPr>
        <w:t xml:space="preserve"> as </w:t>
      </w:r>
      <w:r w:rsidRPr="00410B0A">
        <w:rPr>
          <w:rStyle w:val="StyleUnderline"/>
          <w:highlight w:val="cyan"/>
        </w:rPr>
        <w:t>to</w:t>
      </w:r>
      <w:r w:rsidRPr="00410B0A">
        <w:rPr>
          <w:rStyle w:val="StyleUnderline"/>
        </w:rPr>
        <w:t xml:space="preserve"> rule that the Garmon theory </w:t>
      </w:r>
      <w:r w:rsidRPr="00410B0A">
        <w:rPr>
          <w:rStyle w:val="Emphasis"/>
          <w:highlight w:val="cyan"/>
        </w:rPr>
        <w:t>invalidate</w:t>
      </w:r>
      <w:r w:rsidRPr="00410B0A">
        <w:rPr>
          <w:rStyle w:val="StyleUnderline"/>
        </w:rPr>
        <w:t xml:space="preserve">s state </w:t>
      </w:r>
      <w:r w:rsidRPr="00410B0A">
        <w:rPr>
          <w:rStyle w:val="StyleUnderline"/>
          <w:highlight w:val="cyan"/>
        </w:rPr>
        <w:t>laws</w:t>
      </w:r>
      <w:r w:rsidRPr="00410B0A">
        <w:rPr>
          <w:rStyle w:val="StyleUnderline"/>
        </w:rPr>
        <w:t xml:space="preserve"> that provide a remedy not available to the Board</w:t>
      </w:r>
      <w:r w:rsidRPr="00410B0A">
        <w:rPr>
          <w:sz w:val="16"/>
        </w:rPr>
        <w:t>, even when that remedy is assessed against a wrongdoer in a way that enforces, rather than contradicts, the substance of the NLRA.28</w:t>
      </w:r>
    </w:p>
    <w:p w14:paraId="5058A2ED" w14:textId="77777777" w:rsidR="00500482" w:rsidRPr="00410B0A" w:rsidRDefault="00500482" w:rsidP="00500482">
      <w:pPr>
        <w:rPr>
          <w:sz w:val="16"/>
        </w:rPr>
      </w:pPr>
      <w:r w:rsidRPr="00410B0A">
        <w:rPr>
          <w:sz w:val="16"/>
        </w:rPr>
        <w:t xml:space="preserve">A working definition of the </w:t>
      </w:r>
      <w:proofErr w:type="gramStart"/>
      <w:r w:rsidRPr="00410B0A">
        <w:rPr>
          <w:sz w:val="16"/>
        </w:rPr>
        <w:t>particular conduct</w:t>
      </w:r>
      <w:proofErr w:type="gramEnd"/>
      <w:r w:rsidRPr="00410B0A">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410B0A">
        <w:rPr>
          <w:sz w:val="16"/>
        </w:rPr>
        <w:t>whether or not</w:t>
      </w:r>
      <w:proofErr w:type="gramEnd"/>
      <w:r w:rsidRPr="00410B0A">
        <w:rPr>
          <w:sz w:val="16"/>
        </w:rPr>
        <w:t xml:space="preserve"> to (1) organize, form, join, or assist a labor union; (2) collectively bargain; and (3) engage in concerted activity for mutual aid or protection. 30 Because these activities are protected under the Act, </w:t>
      </w:r>
      <w:r w:rsidRPr="00410B0A">
        <w:rPr>
          <w:rStyle w:val="StyleUnderline"/>
          <w:highlight w:val="cyan"/>
        </w:rPr>
        <w:t xml:space="preserve">a state </w:t>
      </w:r>
      <w:r w:rsidRPr="00410B0A">
        <w:rPr>
          <w:rStyle w:val="Emphasis"/>
          <w:highlight w:val="cyan"/>
        </w:rPr>
        <w:t>cannot</w:t>
      </w:r>
      <w:r w:rsidRPr="00410B0A">
        <w:rPr>
          <w:rStyle w:val="StyleUnderline"/>
        </w:rPr>
        <w:t xml:space="preserve"> validly adopt regulations or </w:t>
      </w:r>
      <w:r w:rsidRPr="00410B0A">
        <w:rPr>
          <w:rStyle w:val="StyleUnderline"/>
          <w:highlight w:val="cyan"/>
        </w:rPr>
        <w:t>assert</w:t>
      </w:r>
      <w:r w:rsidRPr="00410B0A">
        <w:rPr>
          <w:rStyle w:val="StyleUnderline"/>
        </w:rPr>
        <w:t xml:space="preserve"> state </w:t>
      </w:r>
      <w:r w:rsidRPr="00410B0A">
        <w:rPr>
          <w:rStyle w:val="Emphasis"/>
        </w:rPr>
        <w:t xml:space="preserve">court </w:t>
      </w:r>
      <w:r w:rsidRPr="00410B0A">
        <w:rPr>
          <w:rStyle w:val="Emphasis"/>
          <w:highlight w:val="cyan"/>
        </w:rPr>
        <w:t>jurisdiction</w:t>
      </w:r>
      <w:r w:rsidRPr="00410B0A">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36F2EF1" w14:textId="77777777" w:rsidR="00500482" w:rsidRPr="00410B0A" w:rsidRDefault="00500482" w:rsidP="00500482">
      <w:pPr>
        <w:rPr>
          <w:sz w:val="16"/>
        </w:rPr>
      </w:pPr>
      <w:r w:rsidRPr="00410B0A">
        <w:rPr>
          <w:rStyle w:val="StyleUnderline"/>
        </w:rPr>
        <w:t>The NLRA</w:t>
      </w:r>
      <w:r w:rsidRPr="00410B0A">
        <w:rPr>
          <w:sz w:val="16"/>
        </w:rPr>
        <w:t xml:space="preserve"> also </w:t>
      </w:r>
      <w:r w:rsidRPr="00410B0A">
        <w:rPr>
          <w:rStyle w:val="Emphasis"/>
        </w:rPr>
        <w:t>prohibits</w:t>
      </w:r>
      <w:r w:rsidRPr="00410B0A">
        <w:rPr>
          <w:rStyle w:val="StyleUnderline"/>
        </w:rPr>
        <w:t xml:space="preserve"> various "</w:t>
      </w:r>
      <w:r w:rsidRPr="00410B0A">
        <w:rPr>
          <w:rStyle w:val="Emphasis"/>
        </w:rPr>
        <w:t>unfair</w:t>
      </w:r>
      <w:r w:rsidRPr="00410B0A">
        <w:rPr>
          <w:rStyle w:val="StyleUnderline"/>
        </w:rPr>
        <w:t xml:space="preserve"> labor practices" committed by</w:t>
      </w:r>
      <w:r w:rsidRPr="00410B0A">
        <w:rPr>
          <w:sz w:val="16"/>
        </w:rPr>
        <w:t xml:space="preserve"> either employers or labor </w:t>
      </w:r>
      <w:r w:rsidRPr="00410B0A">
        <w:rPr>
          <w:rStyle w:val="Emphasis"/>
        </w:rPr>
        <w:t>unions</w:t>
      </w:r>
      <w:r w:rsidRPr="00410B0A">
        <w:rPr>
          <w:sz w:val="16"/>
        </w:rPr>
        <w:t xml:space="preserve">. With respect to employers, section 8(a) of the NLRA generally bans conduct that interferes with employees' rights to organize, bargain collectively, or engage in protected concerted activities.33 Section 8(b) of </w:t>
      </w:r>
      <w:r w:rsidRPr="00410B0A">
        <w:rPr>
          <w:rStyle w:val="StyleUnderline"/>
        </w:rPr>
        <w:t xml:space="preserve">the </w:t>
      </w:r>
      <w:r w:rsidRPr="00410B0A">
        <w:rPr>
          <w:rStyle w:val="StyleUnderline"/>
          <w:highlight w:val="cyan"/>
        </w:rPr>
        <w:t>NLRA</w:t>
      </w:r>
      <w:r w:rsidRPr="00410B0A">
        <w:rPr>
          <w:rStyle w:val="StyleUnderline"/>
        </w:rPr>
        <w:t xml:space="preserve"> also </w:t>
      </w:r>
      <w:r w:rsidRPr="00410B0A">
        <w:rPr>
          <w:rStyle w:val="Emphasis"/>
          <w:highlight w:val="cyan"/>
        </w:rPr>
        <w:t>bans</w:t>
      </w:r>
      <w:r w:rsidRPr="00410B0A">
        <w:rPr>
          <w:sz w:val="16"/>
        </w:rPr>
        <w:t xml:space="preserve"> certain </w:t>
      </w:r>
      <w:r w:rsidRPr="00410B0A">
        <w:rPr>
          <w:rStyle w:val="StyleUnderline"/>
        </w:rPr>
        <w:t>union activities</w:t>
      </w:r>
      <w:r w:rsidRPr="00410B0A">
        <w:rPr>
          <w:sz w:val="16"/>
        </w:rPr>
        <w:t xml:space="preserve"> such as interfering with an employee's section 7 rights or </w:t>
      </w:r>
      <w:r w:rsidRPr="00410B0A">
        <w:rPr>
          <w:rStyle w:val="StyleUnderline"/>
        </w:rPr>
        <w:t xml:space="preserve">engaging in </w:t>
      </w:r>
      <w:r w:rsidRPr="00410B0A">
        <w:rPr>
          <w:rStyle w:val="StyleUnderline"/>
          <w:highlight w:val="cyan"/>
        </w:rPr>
        <w:t xml:space="preserve">unlawful </w:t>
      </w:r>
      <w:r w:rsidRPr="00410B0A">
        <w:rPr>
          <w:rStyle w:val="Emphasis"/>
          <w:highlight w:val="cyan"/>
        </w:rPr>
        <w:t>concerted acts</w:t>
      </w:r>
      <w:r w:rsidRPr="00410B0A">
        <w:rPr>
          <w:sz w:val="16"/>
        </w:rPr>
        <w:t xml:space="preserve"> such as a secondary boycott.3 4 </w:t>
      </w:r>
      <w:r w:rsidRPr="00410B0A">
        <w:rPr>
          <w:rStyle w:val="StyleUnderline"/>
          <w:highlight w:val="cyan"/>
        </w:rPr>
        <w:t xml:space="preserve">Under </w:t>
      </w:r>
      <w:r w:rsidRPr="00410B0A">
        <w:rPr>
          <w:rStyle w:val="Emphasis"/>
          <w:highlight w:val="cyan"/>
        </w:rPr>
        <w:t>Garmon</w:t>
      </w:r>
      <w:r w:rsidRPr="00410B0A">
        <w:rPr>
          <w:sz w:val="16"/>
        </w:rPr>
        <w:t xml:space="preserve">, therefore, </w:t>
      </w:r>
      <w:r w:rsidRPr="00410B0A">
        <w:rPr>
          <w:rStyle w:val="StyleUnderline"/>
          <w:highlight w:val="cyan"/>
        </w:rPr>
        <w:t>a state</w:t>
      </w:r>
      <w:r w:rsidRPr="00410B0A">
        <w:rPr>
          <w:rStyle w:val="StyleUnderline"/>
        </w:rPr>
        <w:t xml:space="preserve"> also </w:t>
      </w:r>
      <w:r w:rsidRPr="00410B0A">
        <w:rPr>
          <w:rStyle w:val="StyleUnderline"/>
          <w:highlight w:val="cyan"/>
        </w:rPr>
        <w:t xml:space="preserve">is </w:t>
      </w:r>
      <w:r w:rsidRPr="00410B0A">
        <w:rPr>
          <w:rStyle w:val="Emphasis"/>
          <w:highlight w:val="cyan"/>
        </w:rPr>
        <w:t>preempted</w:t>
      </w:r>
      <w:r w:rsidRPr="00410B0A">
        <w:rPr>
          <w:rStyle w:val="StyleUnderline"/>
          <w:highlight w:val="cyan"/>
        </w:rPr>
        <w:t xml:space="preserve"> from</w:t>
      </w:r>
      <w:r w:rsidRPr="00410B0A">
        <w:rPr>
          <w:sz w:val="16"/>
        </w:rPr>
        <w:t xml:space="preserve"> adopting regulations or asserting state court jurisdiction as to </w:t>
      </w:r>
      <w:r w:rsidRPr="00410B0A">
        <w:rPr>
          <w:rStyle w:val="StyleUnderline"/>
          <w:highlight w:val="cyan"/>
        </w:rPr>
        <w:t xml:space="preserve">conduct that </w:t>
      </w:r>
      <w:r w:rsidRPr="00410B0A">
        <w:rPr>
          <w:rStyle w:val="Emphasis"/>
          <w:highlight w:val="cyan"/>
        </w:rPr>
        <w:t>arguably</w:t>
      </w:r>
      <w:r w:rsidRPr="00410B0A">
        <w:rPr>
          <w:rStyle w:val="StyleUnderline"/>
          <w:highlight w:val="cyan"/>
        </w:rPr>
        <w:t xml:space="preserve"> constitutes</w:t>
      </w:r>
      <w:r w:rsidRPr="00410B0A">
        <w:rPr>
          <w:rStyle w:val="StyleUnderline"/>
        </w:rPr>
        <w:t xml:space="preserve"> an </w:t>
      </w:r>
      <w:r w:rsidRPr="00410B0A">
        <w:rPr>
          <w:rStyle w:val="Emphasis"/>
          <w:highlight w:val="cyan"/>
        </w:rPr>
        <w:t>unfair</w:t>
      </w:r>
      <w:r w:rsidRPr="00410B0A">
        <w:rPr>
          <w:rStyle w:val="StyleUnderline"/>
        </w:rPr>
        <w:t xml:space="preserve"> labor </w:t>
      </w:r>
      <w:r w:rsidRPr="00410B0A">
        <w:rPr>
          <w:rStyle w:val="StyleUnderline"/>
          <w:highlight w:val="cyan"/>
        </w:rPr>
        <w:t>practice</w:t>
      </w:r>
      <w:r w:rsidRPr="00410B0A">
        <w:rPr>
          <w:sz w:val="16"/>
        </w:rPr>
        <w:t xml:space="preserve"> under section 8. Thus, for example, </w:t>
      </w:r>
      <w:r w:rsidRPr="00410B0A">
        <w:rPr>
          <w:rStyle w:val="StyleUnderline"/>
          <w:highlight w:val="cyan"/>
        </w:rPr>
        <w:t xml:space="preserve">a state court </w:t>
      </w:r>
      <w:r w:rsidRPr="00410B0A">
        <w:rPr>
          <w:rStyle w:val="Emphasis"/>
          <w:highlight w:val="cyan"/>
        </w:rPr>
        <w:t>cannot</w:t>
      </w:r>
      <w:r w:rsidRPr="00410B0A">
        <w:rPr>
          <w:rStyle w:val="StyleUnderline"/>
          <w:highlight w:val="cyan"/>
        </w:rPr>
        <w:t xml:space="preserve"> assert </w:t>
      </w:r>
      <w:r w:rsidRPr="00410B0A">
        <w:rPr>
          <w:rStyle w:val="Emphasis"/>
          <w:highlight w:val="cyan"/>
        </w:rPr>
        <w:t>jurisdiction</w:t>
      </w:r>
      <w:r w:rsidRPr="00410B0A">
        <w:rPr>
          <w:sz w:val="16"/>
        </w:rPr>
        <w:t xml:space="preserve"> over a suit </w:t>
      </w:r>
      <w:r w:rsidRPr="00410B0A">
        <w:rPr>
          <w:rStyle w:val="StyleUnderline"/>
          <w:highlight w:val="cyan"/>
        </w:rPr>
        <w:t>to determine</w:t>
      </w:r>
      <w:r w:rsidRPr="00410B0A">
        <w:rPr>
          <w:rStyle w:val="StyleUnderline"/>
        </w:rPr>
        <w:t xml:space="preserve"> the </w:t>
      </w:r>
      <w:r w:rsidRPr="00410B0A">
        <w:rPr>
          <w:rStyle w:val="Emphasis"/>
          <w:highlight w:val="cyan"/>
        </w:rPr>
        <w:t>legality</w:t>
      </w:r>
      <w:r w:rsidRPr="00410B0A">
        <w:rPr>
          <w:sz w:val="16"/>
        </w:rPr>
        <w:t xml:space="preserve"> of union picketing aimed at pressuring an employer into entering a union shop agreement </w:t>
      </w:r>
      <w:r w:rsidRPr="00410B0A">
        <w:rPr>
          <w:rStyle w:val="StyleUnderline"/>
          <w:highlight w:val="cyan"/>
        </w:rPr>
        <w:t>since</w:t>
      </w:r>
      <w:r w:rsidRPr="00410B0A">
        <w:rPr>
          <w:rStyle w:val="StyleUnderline"/>
        </w:rPr>
        <w:t xml:space="preserve"> the union's </w:t>
      </w:r>
      <w:r w:rsidRPr="00410B0A">
        <w:rPr>
          <w:rStyle w:val="StyleUnderline"/>
          <w:highlight w:val="cyan"/>
        </w:rPr>
        <w:t xml:space="preserve">conduct is </w:t>
      </w:r>
      <w:r w:rsidRPr="00410B0A">
        <w:rPr>
          <w:rStyle w:val="Emphasis"/>
          <w:highlight w:val="cyan"/>
        </w:rPr>
        <w:t>arguably</w:t>
      </w:r>
      <w:r w:rsidRPr="00410B0A">
        <w:rPr>
          <w:rStyle w:val="StyleUnderline"/>
          <w:highlight w:val="cyan"/>
        </w:rPr>
        <w:t xml:space="preserve"> prohibited</w:t>
      </w:r>
      <w:r w:rsidRPr="00410B0A">
        <w:rPr>
          <w:sz w:val="16"/>
        </w:rPr>
        <w:t xml:space="preserve"> under section 8(b).35</w:t>
      </w:r>
    </w:p>
    <w:p w14:paraId="0B68D362" w14:textId="77777777" w:rsidR="00500482" w:rsidRDefault="00500482" w:rsidP="00500482">
      <w:pPr>
        <w:rPr>
          <w:sz w:val="16"/>
        </w:rPr>
      </w:pPr>
      <w:r w:rsidRPr="00410B0A">
        <w:rPr>
          <w:sz w:val="16"/>
        </w:rPr>
        <w:t xml:space="preserve">While </w:t>
      </w:r>
      <w:r w:rsidRPr="00410B0A">
        <w:rPr>
          <w:rStyle w:val="StyleUnderline"/>
        </w:rPr>
        <w:t>the "</w:t>
      </w:r>
      <w:r w:rsidRPr="00410B0A">
        <w:rPr>
          <w:rStyle w:val="Emphasis"/>
        </w:rPr>
        <w:t>arguably</w:t>
      </w:r>
      <w:r w:rsidRPr="00410B0A">
        <w:rPr>
          <w:rStyle w:val="StyleUnderline"/>
        </w:rPr>
        <w:t xml:space="preserve"> protected or </w:t>
      </w:r>
      <w:r w:rsidRPr="00410B0A">
        <w:rPr>
          <w:rStyle w:val="Emphasis"/>
        </w:rPr>
        <w:t>prohibited</w:t>
      </w:r>
      <w:r w:rsidRPr="00410B0A">
        <w:rPr>
          <w:rStyle w:val="StyleUnderline"/>
        </w:rPr>
        <w:t xml:space="preserve">" </w:t>
      </w:r>
      <w:r w:rsidRPr="00410B0A">
        <w:rPr>
          <w:rStyle w:val="StyleUnderline"/>
          <w:highlight w:val="cyan"/>
        </w:rPr>
        <w:t xml:space="preserve">standard establishes a </w:t>
      </w:r>
      <w:r w:rsidRPr="00410B0A">
        <w:rPr>
          <w:rStyle w:val="Emphasis"/>
          <w:highlight w:val="cyan"/>
        </w:rPr>
        <w:t>broad preemptive sweep</w:t>
      </w:r>
      <w:r w:rsidRPr="00410B0A">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F820595" w14:textId="77777777" w:rsidR="00500482" w:rsidRDefault="00500482" w:rsidP="00500482">
      <w:pPr>
        <w:pStyle w:val="Heading4"/>
      </w:pPr>
      <w:r>
        <w:t xml:space="preserve">The counterplan certainly violates </w:t>
      </w:r>
      <w:proofErr w:type="gramStart"/>
      <w:r>
        <w:t>machinists</w:t>
      </w:r>
      <w:proofErr w:type="gramEnd"/>
      <w:r>
        <w:t xml:space="preserve"> preemption. </w:t>
      </w:r>
    </w:p>
    <w:p w14:paraId="4A1CFAB2" w14:textId="77777777" w:rsidR="00500482" w:rsidRPr="0027250D" w:rsidRDefault="00500482" w:rsidP="00500482">
      <w:r w:rsidRPr="0027250D">
        <w:rPr>
          <w:rStyle w:val="Style13ptBold"/>
        </w:rPr>
        <w:t>Kim ’21</w:t>
      </w:r>
      <w:r>
        <w:t xml:space="preserve"> [Eugene K; 2021; Yale Law School, J.D., Yale College, B.A.; The Yale Law Journal, “Labor’s Antitrust Problem: A Case for Worker Welfare,” vol. 130]</w:t>
      </w:r>
    </w:p>
    <w:p w14:paraId="54CA6923" w14:textId="77777777" w:rsidR="00500482" w:rsidRPr="00523557" w:rsidRDefault="00500482" w:rsidP="00500482">
      <w:pPr>
        <w:rPr>
          <w:sz w:val="16"/>
        </w:rPr>
      </w:pPr>
      <w:r w:rsidRPr="00523557">
        <w:rPr>
          <w:sz w:val="16"/>
        </w:rPr>
        <w:t xml:space="preserve">One </w:t>
      </w:r>
      <w:r w:rsidRPr="00523557">
        <w:rPr>
          <w:rStyle w:val="Emphasis"/>
        </w:rPr>
        <w:t>obstacle</w:t>
      </w:r>
      <w:r w:rsidRPr="00523557">
        <w:rPr>
          <w:sz w:val="16"/>
        </w:rPr>
        <w:t xml:space="preserve"> </w:t>
      </w:r>
      <w:r w:rsidRPr="00523557">
        <w:rPr>
          <w:rStyle w:val="StyleUnderline"/>
        </w:rPr>
        <w:t xml:space="preserve">to </w:t>
      </w:r>
      <w:r w:rsidRPr="00523557">
        <w:rPr>
          <w:rStyle w:val="Emphasis"/>
        </w:rPr>
        <w:t>state</w:t>
      </w:r>
      <w:r w:rsidRPr="00523557">
        <w:rPr>
          <w:sz w:val="16"/>
        </w:rPr>
        <w:t xml:space="preserve">-enacted </w:t>
      </w:r>
      <w:r w:rsidRPr="00523557">
        <w:rPr>
          <w:rStyle w:val="StyleUnderline"/>
        </w:rPr>
        <w:t xml:space="preserve">labor regulations is that the </w:t>
      </w:r>
      <w:r w:rsidRPr="002E6CDA">
        <w:rPr>
          <w:rStyle w:val="Emphasis"/>
          <w:highlight w:val="cyan"/>
        </w:rPr>
        <w:t>NLRA</w:t>
      </w:r>
      <w:r w:rsidRPr="002E6CDA">
        <w:rPr>
          <w:sz w:val="16"/>
          <w:highlight w:val="cyan"/>
        </w:rPr>
        <w:t xml:space="preserve"> </w:t>
      </w:r>
      <w:r w:rsidRPr="002E6CDA">
        <w:rPr>
          <w:rStyle w:val="StyleUnderline"/>
          <w:highlight w:val="cyan"/>
        </w:rPr>
        <w:t xml:space="preserve">has been </w:t>
      </w:r>
      <w:r w:rsidRPr="002E6CDA">
        <w:rPr>
          <w:rStyle w:val="Emphasis"/>
          <w:highlight w:val="cyan"/>
        </w:rPr>
        <w:t>construed broadly</w:t>
      </w:r>
      <w:r w:rsidRPr="002E6CDA">
        <w:rPr>
          <w:sz w:val="16"/>
          <w:highlight w:val="cyan"/>
        </w:rPr>
        <w:t xml:space="preserve"> </w:t>
      </w:r>
      <w:r w:rsidRPr="002E6CDA">
        <w:rPr>
          <w:rStyle w:val="StyleUnderline"/>
          <w:highlight w:val="cyan"/>
        </w:rPr>
        <w:t>to</w:t>
      </w:r>
      <w:r w:rsidRPr="002E6CDA">
        <w:rPr>
          <w:sz w:val="16"/>
          <w:highlight w:val="cyan"/>
        </w:rPr>
        <w:t xml:space="preserve"> </w:t>
      </w:r>
      <w:r w:rsidRPr="002E6CDA">
        <w:rPr>
          <w:rStyle w:val="Emphasis"/>
          <w:highlight w:val="cyan"/>
        </w:rPr>
        <w:t>preempt</w:t>
      </w:r>
      <w:r w:rsidRPr="00523557">
        <w:rPr>
          <w:sz w:val="16"/>
        </w:rPr>
        <w:t xml:space="preserve"> </w:t>
      </w:r>
      <w:r w:rsidRPr="00523557">
        <w:rPr>
          <w:rStyle w:val="StyleUnderline"/>
        </w:rPr>
        <w:t>state labor laws. In</w:t>
      </w:r>
      <w:r w:rsidRPr="00523557">
        <w:rPr>
          <w:sz w:val="16"/>
        </w:rPr>
        <w:t xml:space="preserve"> San Diego Building Trades Council, Millmen’s Union, Local 2020 v. </w:t>
      </w:r>
      <w:r w:rsidRPr="002E6CDA">
        <w:rPr>
          <w:rStyle w:val="Emphasis"/>
          <w:highlight w:val="cyan"/>
        </w:rPr>
        <w:t>Garmon</w:t>
      </w:r>
      <w:r w:rsidRPr="00523557">
        <w:rPr>
          <w:sz w:val="16"/>
        </w:rPr>
        <w:t xml:space="preserve">, the </w:t>
      </w:r>
      <w:r w:rsidRPr="00523557">
        <w:rPr>
          <w:rStyle w:val="StyleUnderline"/>
        </w:rPr>
        <w:t>Supreme Court held</w:t>
      </w:r>
      <w:r w:rsidRPr="00523557">
        <w:rPr>
          <w:sz w:val="16"/>
        </w:rPr>
        <w:t xml:space="preserve"> that </w:t>
      </w:r>
      <w:r w:rsidRPr="002E6CDA">
        <w:rPr>
          <w:rStyle w:val="StyleUnderline"/>
          <w:highlight w:val="cyan"/>
        </w:rPr>
        <w:t>states may not regulate</w:t>
      </w:r>
      <w:r w:rsidRPr="00523557">
        <w:rPr>
          <w:sz w:val="16"/>
        </w:rPr>
        <w:t xml:space="preserve"> </w:t>
      </w:r>
      <w:r w:rsidRPr="00523557">
        <w:rPr>
          <w:rStyle w:val="StyleUnderline"/>
        </w:rPr>
        <w:t xml:space="preserve">conduct that falls under the </w:t>
      </w:r>
      <w:r w:rsidRPr="002E6CDA">
        <w:rPr>
          <w:rStyle w:val="Emphasis"/>
        </w:rPr>
        <w:t xml:space="preserve">primary </w:t>
      </w:r>
      <w:r w:rsidRPr="002E6CDA">
        <w:rPr>
          <w:rStyle w:val="Emphasis"/>
          <w:highlight w:val="cyan"/>
        </w:rPr>
        <w:t>jurisdiction</w:t>
      </w:r>
      <w:r w:rsidRPr="00523557">
        <w:rPr>
          <w:sz w:val="16"/>
        </w:rPr>
        <w:t xml:space="preserve"> </w:t>
      </w:r>
      <w:r w:rsidRPr="002E6CDA">
        <w:rPr>
          <w:rStyle w:val="StyleUnderline"/>
          <w:highlight w:val="cyan"/>
        </w:rPr>
        <w:t>o</w:t>
      </w:r>
      <w:r w:rsidRPr="00523557">
        <w:rPr>
          <w:rStyle w:val="StyleUnderline"/>
        </w:rPr>
        <w:t xml:space="preserve">f the </w:t>
      </w:r>
      <w:r w:rsidRPr="002E6CDA">
        <w:rPr>
          <w:rStyle w:val="Emphasis"/>
          <w:highlight w:val="cyan"/>
        </w:rPr>
        <w:t>N</w:t>
      </w:r>
      <w:r w:rsidRPr="00523557">
        <w:rPr>
          <w:sz w:val="16"/>
        </w:rPr>
        <w:t xml:space="preserve">ational </w:t>
      </w:r>
      <w:r w:rsidRPr="002E6CDA">
        <w:rPr>
          <w:rStyle w:val="Emphasis"/>
          <w:highlight w:val="cyan"/>
        </w:rPr>
        <w:t>L</w:t>
      </w:r>
      <w:r w:rsidRPr="00523557">
        <w:rPr>
          <w:sz w:val="16"/>
        </w:rPr>
        <w:t xml:space="preserve">abor </w:t>
      </w:r>
      <w:r w:rsidRPr="002E6CDA">
        <w:rPr>
          <w:rStyle w:val="Emphasis"/>
          <w:highlight w:val="cyan"/>
        </w:rPr>
        <w:t>R</w:t>
      </w:r>
      <w:r w:rsidRPr="00523557">
        <w:rPr>
          <w:sz w:val="16"/>
        </w:rPr>
        <w:t xml:space="preserve">elations </w:t>
      </w:r>
      <w:r w:rsidRPr="002E6CDA">
        <w:rPr>
          <w:rStyle w:val="Emphasis"/>
          <w:highlight w:val="cyan"/>
        </w:rPr>
        <w:t>B</w:t>
      </w:r>
      <w:r w:rsidRPr="00523557">
        <w:rPr>
          <w:sz w:val="16"/>
        </w:rPr>
        <w:t>oard, a doctrine that is open referred to as “</w:t>
      </w:r>
      <w:r w:rsidRPr="00523557">
        <w:rPr>
          <w:rStyle w:val="Emphasis"/>
        </w:rPr>
        <w:t>Garmon preemption</w:t>
      </w:r>
      <w:r w:rsidRPr="00523557">
        <w:rPr>
          <w:sz w:val="16"/>
        </w:rPr>
        <w:t xml:space="preserve">.”219 The Court in Garmon </w:t>
      </w:r>
      <w:r w:rsidRPr="00523557">
        <w:rPr>
          <w:rStyle w:val="StyleUnderline"/>
        </w:rPr>
        <w:t>held</w:t>
      </w:r>
      <w:r w:rsidRPr="00523557">
        <w:rPr>
          <w:sz w:val="16"/>
        </w:rPr>
        <w:t>:</w:t>
      </w:r>
    </w:p>
    <w:p w14:paraId="743041D2" w14:textId="77777777" w:rsidR="00500482" w:rsidRPr="00523557" w:rsidRDefault="00500482" w:rsidP="00500482">
      <w:pPr>
        <w:rPr>
          <w:sz w:val="16"/>
        </w:rPr>
      </w:pPr>
      <w:r w:rsidRPr="00523557">
        <w:rPr>
          <w:rStyle w:val="StyleUnderline"/>
        </w:rPr>
        <w:t>When it is</w:t>
      </w:r>
      <w:r w:rsidRPr="00523557">
        <w:rPr>
          <w:sz w:val="16"/>
        </w:rPr>
        <w:t xml:space="preserve"> clear or </w:t>
      </w:r>
      <w:r w:rsidRPr="00523557">
        <w:rPr>
          <w:rStyle w:val="StyleUnderline"/>
        </w:rPr>
        <w:t>may</w:t>
      </w:r>
      <w:r w:rsidRPr="00523557">
        <w:rPr>
          <w:sz w:val="16"/>
        </w:rPr>
        <w:t xml:space="preserve"> fairly </w:t>
      </w:r>
      <w:r w:rsidRPr="00523557">
        <w:rPr>
          <w:rStyle w:val="StyleUnderline"/>
        </w:rPr>
        <w:t>be assumed</w:t>
      </w:r>
      <w:r w:rsidRPr="00523557">
        <w:rPr>
          <w:sz w:val="16"/>
        </w:rPr>
        <w:t xml:space="preserve"> that the </w:t>
      </w:r>
      <w:r w:rsidRPr="00523557">
        <w:rPr>
          <w:rStyle w:val="StyleUnderline"/>
        </w:rPr>
        <w:t>activities</w:t>
      </w:r>
      <w:r w:rsidRPr="00523557">
        <w:rPr>
          <w:sz w:val="16"/>
        </w:rPr>
        <w:t xml:space="preserve"> which a State purports to regulate </w:t>
      </w:r>
      <w:r w:rsidRPr="00523557">
        <w:rPr>
          <w:rStyle w:val="StyleUnderline"/>
        </w:rPr>
        <w:t xml:space="preserve">are </w:t>
      </w:r>
      <w:r w:rsidRPr="00523557">
        <w:rPr>
          <w:rStyle w:val="Emphasis"/>
        </w:rPr>
        <w:t>protected</w:t>
      </w:r>
      <w:r w:rsidRPr="00523557">
        <w:rPr>
          <w:sz w:val="16"/>
        </w:rPr>
        <w:t xml:space="preserve"> </w:t>
      </w:r>
      <w:r w:rsidRPr="00523557">
        <w:rPr>
          <w:rStyle w:val="StyleUnderline"/>
        </w:rPr>
        <w:t>by § 7 of the</w:t>
      </w:r>
      <w:r w:rsidRPr="00523557">
        <w:rPr>
          <w:sz w:val="16"/>
        </w:rPr>
        <w:t xml:space="preserve"> </w:t>
      </w:r>
      <w:r w:rsidRPr="00523557">
        <w:rPr>
          <w:rStyle w:val="Emphasis"/>
        </w:rPr>
        <w:t>N</w:t>
      </w:r>
      <w:r w:rsidRPr="00523557">
        <w:rPr>
          <w:sz w:val="16"/>
        </w:rPr>
        <w:t xml:space="preserve">ational </w:t>
      </w:r>
      <w:r w:rsidRPr="00523557">
        <w:rPr>
          <w:rStyle w:val="Emphasis"/>
        </w:rPr>
        <w:t>L</w:t>
      </w:r>
      <w:r w:rsidRPr="00523557">
        <w:rPr>
          <w:sz w:val="16"/>
        </w:rPr>
        <w:t xml:space="preserve">abor </w:t>
      </w:r>
      <w:r w:rsidRPr="00523557">
        <w:rPr>
          <w:rStyle w:val="Emphasis"/>
        </w:rPr>
        <w:t>R</w:t>
      </w:r>
      <w:r w:rsidRPr="00523557">
        <w:rPr>
          <w:sz w:val="16"/>
        </w:rPr>
        <w:t xml:space="preserve">elations </w:t>
      </w:r>
      <w:r w:rsidRPr="00523557">
        <w:rPr>
          <w:rStyle w:val="Emphasis"/>
        </w:rPr>
        <w:t>A</w:t>
      </w:r>
      <w:r w:rsidRPr="00523557">
        <w:rPr>
          <w:sz w:val="16"/>
        </w:rPr>
        <w:t>ct [</w:t>
      </w:r>
      <w:r w:rsidRPr="00523557">
        <w:rPr>
          <w:rStyle w:val="StyleUnderline"/>
        </w:rPr>
        <w:t xml:space="preserve">protecting the </w:t>
      </w:r>
      <w:r w:rsidRPr="00523557">
        <w:rPr>
          <w:rStyle w:val="Emphasis"/>
        </w:rPr>
        <w:t>right</w:t>
      </w:r>
      <w:r w:rsidRPr="00523557">
        <w:rPr>
          <w:rStyle w:val="StyleUnderline"/>
        </w:rPr>
        <w:t xml:space="preserve"> to </w:t>
      </w:r>
      <w:r w:rsidRPr="00523557">
        <w:rPr>
          <w:rStyle w:val="Emphasis"/>
        </w:rPr>
        <w:t>organize</w:t>
      </w:r>
      <w:r w:rsidRPr="00523557">
        <w:rPr>
          <w:rStyle w:val="StyleUnderline"/>
        </w:rPr>
        <w:t xml:space="preserve"> and collectively </w:t>
      </w:r>
      <w:r w:rsidRPr="00523557">
        <w:rPr>
          <w:rStyle w:val="Emphasis"/>
        </w:rPr>
        <w:t>bargain</w:t>
      </w:r>
      <w:r w:rsidRPr="00523557">
        <w:rPr>
          <w:sz w:val="16"/>
        </w:rPr>
        <w:t xml:space="preserve">], </w:t>
      </w:r>
      <w:r w:rsidRPr="00523557">
        <w:rPr>
          <w:rStyle w:val="StyleUnderline"/>
        </w:rPr>
        <w:t xml:space="preserve">or constitute an </w:t>
      </w:r>
      <w:r w:rsidRPr="00523557">
        <w:rPr>
          <w:rStyle w:val="Emphasis"/>
        </w:rPr>
        <w:t>unfair</w:t>
      </w:r>
      <w:r w:rsidRPr="00523557">
        <w:rPr>
          <w:sz w:val="16"/>
        </w:rPr>
        <w:t xml:space="preserve"> </w:t>
      </w:r>
      <w:r w:rsidRPr="00523557">
        <w:rPr>
          <w:rStyle w:val="StyleUnderline"/>
        </w:rPr>
        <w:t xml:space="preserve">labor practice under § 8, due regard for the </w:t>
      </w:r>
      <w:r w:rsidRPr="00523557">
        <w:rPr>
          <w:rStyle w:val="Emphasis"/>
        </w:rPr>
        <w:t>federal</w:t>
      </w:r>
      <w:r w:rsidRPr="00523557">
        <w:rPr>
          <w:sz w:val="16"/>
        </w:rPr>
        <w:t xml:space="preserve"> </w:t>
      </w:r>
      <w:r w:rsidRPr="00523557">
        <w:rPr>
          <w:rStyle w:val="StyleUnderline"/>
        </w:rPr>
        <w:t xml:space="preserve">enactment requires that </w:t>
      </w:r>
      <w:r w:rsidRPr="00523557">
        <w:rPr>
          <w:rStyle w:val="Emphasis"/>
        </w:rPr>
        <w:t>state</w:t>
      </w:r>
      <w:r w:rsidRPr="00523557">
        <w:rPr>
          <w:sz w:val="16"/>
        </w:rPr>
        <w:t xml:space="preserve"> </w:t>
      </w:r>
      <w:r w:rsidRPr="00523557">
        <w:rPr>
          <w:rStyle w:val="StyleUnderline"/>
        </w:rPr>
        <w:t>jurisdiction must</w:t>
      </w:r>
      <w:r w:rsidRPr="00523557">
        <w:rPr>
          <w:sz w:val="16"/>
        </w:rPr>
        <w:t xml:space="preserve"> </w:t>
      </w:r>
      <w:r w:rsidRPr="00523557">
        <w:rPr>
          <w:rStyle w:val="Emphasis"/>
        </w:rPr>
        <w:t>yield</w:t>
      </w:r>
      <w:r w:rsidRPr="00523557">
        <w:rPr>
          <w:sz w:val="16"/>
        </w:rPr>
        <w:t>.220</w:t>
      </w:r>
    </w:p>
    <w:p w14:paraId="6DC64B35" w14:textId="766EB754" w:rsidR="00500482" w:rsidRPr="00500482" w:rsidRDefault="00500482" w:rsidP="00500482">
      <w:pPr>
        <w:rPr>
          <w:sz w:val="16"/>
        </w:rPr>
      </w:pPr>
      <w:r w:rsidRPr="00523557">
        <w:rPr>
          <w:rStyle w:val="StyleUnderline"/>
        </w:rPr>
        <w:t>Since</w:t>
      </w:r>
      <w:r w:rsidRPr="00523557">
        <w:rPr>
          <w:sz w:val="16"/>
        </w:rPr>
        <w:t xml:space="preserve"> the </w:t>
      </w:r>
      <w:r w:rsidRPr="00523557">
        <w:rPr>
          <w:rStyle w:val="Emphasis"/>
        </w:rPr>
        <w:t>NLRB</w:t>
      </w:r>
      <w:r w:rsidRPr="00523557">
        <w:rPr>
          <w:sz w:val="16"/>
        </w:rPr>
        <w:t xml:space="preserve"> </w:t>
      </w:r>
      <w:r w:rsidRPr="00523557">
        <w:rPr>
          <w:rStyle w:val="StyleUnderline"/>
        </w:rPr>
        <w:t>has</w:t>
      </w:r>
      <w:r w:rsidRPr="00523557">
        <w:rPr>
          <w:sz w:val="16"/>
        </w:rPr>
        <w:t xml:space="preserve"> </w:t>
      </w:r>
      <w:r w:rsidRPr="00523557">
        <w:rPr>
          <w:rStyle w:val="Emphasis"/>
        </w:rPr>
        <w:t>jurisdiction</w:t>
      </w:r>
      <w:r w:rsidRPr="00523557">
        <w:rPr>
          <w:sz w:val="16"/>
        </w:rPr>
        <w:t xml:space="preserve"> </w:t>
      </w:r>
      <w:r w:rsidRPr="00523557">
        <w:rPr>
          <w:rStyle w:val="StyleUnderline"/>
        </w:rPr>
        <w:t xml:space="preserve">to protect </w:t>
      </w:r>
      <w:r w:rsidRPr="00523557">
        <w:rPr>
          <w:rStyle w:val="Emphasis"/>
        </w:rPr>
        <w:t>c</w:t>
      </w:r>
      <w:r w:rsidRPr="00523557">
        <w:rPr>
          <w:rStyle w:val="StyleUnderline"/>
        </w:rPr>
        <w:t>ollective-</w:t>
      </w:r>
      <w:r w:rsidRPr="00523557">
        <w:rPr>
          <w:rStyle w:val="Emphasis"/>
        </w:rPr>
        <w:t>b</w:t>
      </w:r>
      <w:r w:rsidRPr="00523557">
        <w:rPr>
          <w:rStyle w:val="StyleUnderline"/>
        </w:rPr>
        <w:t xml:space="preserve">argaining </w:t>
      </w:r>
      <w:r w:rsidRPr="00523557">
        <w:rPr>
          <w:rStyle w:val="Emphasis"/>
        </w:rPr>
        <w:t>r</w:t>
      </w:r>
      <w:r w:rsidRPr="00523557">
        <w:rPr>
          <w:rStyle w:val="StyleUnderline"/>
        </w:rPr>
        <w:t>ights</w:t>
      </w:r>
      <w:r w:rsidRPr="00523557">
        <w:rPr>
          <w:sz w:val="16"/>
        </w:rPr>
        <w:t xml:space="preserve"> of employees,221 </w:t>
      </w:r>
      <w:r w:rsidRPr="002E6CDA">
        <w:rPr>
          <w:rStyle w:val="StyleUnderline"/>
          <w:highlight w:val="cyan"/>
        </w:rPr>
        <w:t xml:space="preserve">state </w:t>
      </w:r>
      <w:r w:rsidRPr="002E6CDA">
        <w:rPr>
          <w:rStyle w:val="Emphasis"/>
          <w:highlight w:val="cyan"/>
        </w:rPr>
        <w:t>statutes</w:t>
      </w:r>
      <w:r w:rsidRPr="002E6CDA">
        <w:rPr>
          <w:rStyle w:val="StyleUnderline"/>
          <w:highlight w:val="cyan"/>
        </w:rPr>
        <w:t xml:space="preserve"> that broaden </w:t>
      </w:r>
      <w:r w:rsidRPr="002E6CDA">
        <w:rPr>
          <w:rStyle w:val="Emphasis"/>
          <w:highlight w:val="cyan"/>
        </w:rPr>
        <w:t>c</w:t>
      </w:r>
      <w:r w:rsidRPr="002E6CDA">
        <w:rPr>
          <w:rStyle w:val="StyleUnderline"/>
        </w:rPr>
        <w:t>ollective-</w:t>
      </w:r>
      <w:r w:rsidRPr="002E6CDA">
        <w:rPr>
          <w:rStyle w:val="Emphasis"/>
          <w:highlight w:val="cyan"/>
        </w:rPr>
        <w:t>b</w:t>
      </w:r>
      <w:r w:rsidRPr="002E6CDA">
        <w:rPr>
          <w:rStyle w:val="StyleUnderline"/>
        </w:rPr>
        <w:t xml:space="preserve">argaining </w:t>
      </w:r>
      <w:r w:rsidRPr="002E6CDA">
        <w:rPr>
          <w:rStyle w:val="Emphasis"/>
          <w:highlight w:val="cyan"/>
        </w:rPr>
        <w:t>r</w:t>
      </w:r>
      <w:r w:rsidRPr="002E6CDA">
        <w:rPr>
          <w:rStyle w:val="StyleUnderline"/>
        </w:rPr>
        <w:t xml:space="preserve">ights </w:t>
      </w:r>
      <w:r w:rsidRPr="002E6CDA">
        <w:rPr>
          <w:rStyle w:val="StyleUnderline"/>
          <w:highlight w:val="cyan"/>
        </w:rPr>
        <w:t>for a</w:t>
      </w:r>
      <w:r w:rsidRPr="002E6CDA">
        <w:rPr>
          <w:rStyle w:val="StyleUnderline"/>
        </w:rPr>
        <w:t xml:space="preserve"> broad </w:t>
      </w:r>
      <w:r w:rsidRPr="002E6CDA">
        <w:rPr>
          <w:rStyle w:val="Emphasis"/>
          <w:highlight w:val="cyan"/>
        </w:rPr>
        <w:t>category</w:t>
      </w:r>
      <w:r w:rsidRPr="002E6CDA">
        <w:rPr>
          <w:rStyle w:val="StyleUnderline"/>
          <w:highlight w:val="cyan"/>
        </w:rPr>
        <w:t xml:space="preserve"> of workers</w:t>
      </w:r>
      <w:r w:rsidRPr="002E6CDA">
        <w:rPr>
          <w:sz w:val="16"/>
        </w:rPr>
        <w:t xml:space="preserve"> may be </w:t>
      </w:r>
      <w:r w:rsidRPr="002E6CDA">
        <w:rPr>
          <w:rStyle w:val="Emphasis"/>
          <w:highlight w:val="cyan"/>
        </w:rPr>
        <w:t>preempted</w:t>
      </w:r>
      <w:r w:rsidRPr="002E6CDA">
        <w:rPr>
          <w:sz w:val="16"/>
          <w:highlight w:val="cyan"/>
        </w:rPr>
        <w:t xml:space="preserve"> </w:t>
      </w:r>
      <w:r w:rsidRPr="002E6CDA">
        <w:rPr>
          <w:rStyle w:val="StyleUnderline"/>
          <w:highlight w:val="cyan"/>
        </w:rPr>
        <w:t>under</w:t>
      </w:r>
      <w:r w:rsidRPr="002E6CDA">
        <w:rPr>
          <w:sz w:val="16"/>
          <w:highlight w:val="cyan"/>
        </w:rPr>
        <w:t xml:space="preserve"> </w:t>
      </w:r>
      <w:r w:rsidRPr="002E6CDA">
        <w:rPr>
          <w:rStyle w:val="Emphasis"/>
          <w:highlight w:val="cyan"/>
        </w:rPr>
        <w:t>Garmon</w:t>
      </w:r>
      <w:r w:rsidRPr="002E6CDA">
        <w:rPr>
          <w:sz w:val="16"/>
        </w:rPr>
        <w:t xml:space="preserve"> if they regulate employees and impinge on the NLRB’s jurisdiction. The </w:t>
      </w:r>
      <w:r w:rsidRPr="002E6CDA">
        <w:rPr>
          <w:rStyle w:val="Emphasis"/>
        </w:rPr>
        <w:t>scope</w:t>
      </w:r>
      <w:r w:rsidRPr="002E6CDA">
        <w:rPr>
          <w:sz w:val="16"/>
        </w:rPr>
        <w:t xml:space="preserve"> </w:t>
      </w:r>
      <w:r w:rsidRPr="002E6CDA">
        <w:rPr>
          <w:rStyle w:val="StyleUnderline"/>
        </w:rPr>
        <w:t>of</w:t>
      </w:r>
      <w:r w:rsidRPr="002E6CDA">
        <w:rPr>
          <w:sz w:val="16"/>
        </w:rPr>
        <w:t xml:space="preserve"> </w:t>
      </w:r>
      <w:r w:rsidRPr="002E6CDA">
        <w:rPr>
          <w:rStyle w:val="Emphasis"/>
        </w:rPr>
        <w:t>federal</w:t>
      </w:r>
      <w:r w:rsidRPr="002E6CDA">
        <w:rPr>
          <w:sz w:val="16"/>
        </w:rPr>
        <w:t xml:space="preserve"> </w:t>
      </w:r>
      <w:r w:rsidRPr="002E6CDA">
        <w:rPr>
          <w:rStyle w:val="StyleUnderline"/>
        </w:rPr>
        <w:t>labor</w:t>
      </w:r>
      <w:r w:rsidRPr="00523557">
        <w:rPr>
          <w:rStyle w:val="StyleUnderline"/>
        </w:rPr>
        <w:t>-law</w:t>
      </w:r>
      <w:r w:rsidRPr="00523557">
        <w:rPr>
          <w:sz w:val="16"/>
        </w:rPr>
        <w:t xml:space="preserve"> </w:t>
      </w:r>
      <w:r w:rsidRPr="00523557">
        <w:rPr>
          <w:rStyle w:val="Emphasis"/>
        </w:rPr>
        <w:t>preemption</w:t>
      </w:r>
      <w:r w:rsidRPr="00523557">
        <w:rPr>
          <w:sz w:val="16"/>
        </w:rPr>
        <w:t xml:space="preserve"> </w:t>
      </w:r>
      <w:r w:rsidRPr="00523557">
        <w:rPr>
          <w:rStyle w:val="StyleUnderline"/>
        </w:rPr>
        <w:t>was expanded in</w:t>
      </w:r>
      <w:r w:rsidRPr="00523557">
        <w:rPr>
          <w:sz w:val="16"/>
        </w:rPr>
        <w:t xml:space="preserve"> Lodge 76, International Ass’n of </w:t>
      </w:r>
      <w:r w:rsidRPr="00523557">
        <w:rPr>
          <w:rStyle w:val="Emphasis"/>
        </w:rPr>
        <w:t>Machinists</w:t>
      </w:r>
      <w:r w:rsidRPr="00523557">
        <w:rPr>
          <w:sz w:val="16"/>
        </w:rPr>
        <w:t xml:space="preserve"> v. Wisconsin Employment Relations Commission, </w:t>
      </w:r>
      <w:r w:rsidRPr="00523557">
        <w:rPr>
          <w:rStyle w:val="StyleUnderline"/>
        </w:rPr>
        <w:t>which</w:t>
      </w:r>
      <w:r w:rsidRPr="00523557">
        <w:rPr>
          <w:sz w:val="16"/>
        </w:rPr>
        <w:t xml:space="preserve"> </w:t>
      </w:r>
      <w:r w:rsidRPr="00523557">
        <w:rPr>
          <w:rStyle w:val="StyleUnderline"/>
        </w:rPr>
        <w:t>held</w:t>
      </w:r>
      <w:r w:rsidRPr="00523557">
        <w:rPr>
          <w:sz w:val="16"/>
        </w:rPr>
        <w:t xml:space="preserve"> that “</w:t>
      </w:r>
      <w:r w:rsidRPr="00523557">
        <w:rPr>
          <w:rStyle w:val="StyleUnderline"/>
        </w:rPr>
        <w:t>a</w:t>
      </w:r>
      <w:r w:rsidRPr="00523557">
        <w:rPr>
          <w:sz w:val="16"/>
        </w:rPr>
        <w:t xml:space="preserve"> particular </w:t>
      </w:r>
      <w:r w:rsidRPr="00523557">
        <w:rPr>
          <w:rStyle w:val="StyleUnderline"/>
        </w:rPr>
        <w:t>activity might be ‘</w:t>
      </w:r>
      <w:r w:rsidRPr="00523557">
        <w:rPr>
          <w:rStyle w:val="Emphasis"/>
        </w:rPr>
        <w:t>protected’</w:t>
      </w:r>
      <w:r w:rsidRPr="00523557">
        <w:rPr>
          <w:sz w:val="16"/>
        </w:rPr>
        <w:t xml:space="preserve"> </w:t>
      </w:r>
      <w:r w:rsidRPr="00523557">
        <w:rPr>
          <w:rStyle w:val="StyleUnderline"/>
        </w:rPr>
        <w:t>by federal law</w:t>
      </w:r>
      <w:r w:rsidRPr="00523557">
        <w:rPr>
          <w:sz w:val="16"/>
        </w:rPr>
        <w:t xml:space="preserve"> not only when it fell within section 7, but also </w:t>
      </w:r>
      <w:r w:rsidRPr="00523557">
        <w:rPr>
          <w:rStyle w:val="StyleUnderline"/>
        </w:rPr>
        <w:t xml:space="preserve">when it was an activity that </w:t>
      </w:r>
      <w:r w:rsidRPr="00523557">
        <w:rPr>
          <w:rStyle w:val="Emphasis"/>
        </w:rPr>
        <w:t>Congress</w:t>
      </w:r>
      <w:r w:rsidRPr="00523557">
        <w:rPr>
          <w:rStyle w:val="StyleUnderline"/>
        </w:rPr>
        <w:t xml:space="preserve"> intended to be ‘</w:t>
      </w:r>
      <w:r w:rsidRPr="00523557">
        <w:rPr>
          <w:rStyle w:val="Emphasis"/>
        </w:rPr>
        <w:t>unrestricted</w:t>
      </w:r>
      <w:r w:rsidRPr="00523557">
        <w:rPr>
          <w:rStyle w:val="StyleUnderline"/>
        </w:rPr>
        <w:t xml:space="preserve"> by any governmental power to regulate.’</w:t>
      </w:r>
      <w:r w:rsidRPr="00523557">
        <w:rPr>
          <w:sz w:val="16"/>
        </w:rPr>
        <w:t>”222 This doctrine, open referred to as “</w:t>
      </w:r>
      <w:r w:rsidRPr="002E6CDA">
        <w:rPr>
          <w:rStyle w:val="Emphasis"/>
          <w:highlight w:val="cyan"/>
        </w:rPr>
        <w:t>Machinists preemption</w:t>
      </w:r>
      <w:r w:rsidRPr="00523557">
        <w:rPr>
          <w:sz w:val="16"/>
        </w:rPr>
        <w:t xml:space="preserve">,” in effect </w:t>
      </w:r>
      <w:r w:rsidRPr="002E6CDA">
        <w:rPr>
          <w:rStyle w:val="StyleUnderline"/>
          <w:highlight w:val="cyan"/>
        </w:rPr>
        <w:t>suggests</w:t>
      </w:r>
      <w:r w:rsidRPr="00523557">
        <w:rPr>
          <w:sz w:val="16"/>
        </w:rPr>
        <w:t xml:space="preserve"> that the </w:t>
      </w:r>
      <w:r w:rsidRPr="002E6CDA">
        <w:rPr>
          <w:rStyle w:val="Emphasis"/>
          <w:highlight w:val="cyan"/>
        </w:rPr>
        <w:t>absence</w:t>
      </w:r>
      <w:r w:rsidRPr="002E6CDA">
        <w:rPr>
          <w:sz w:val="16"/>
          <w:highlight w:val="cyan"/>
        </w:rPr>
        <w:t xml:space="preserve"> </w:t>
      </w:r>
      <w:r w:rsidRPr="002E6CDA">
        <w:rPr>
          <w:rStyle w:val="StyleUnderline"/>
          <w:highlight w:val="cyan"/>
        </w:rPr>
        <w:t>of</w:t>
      </w:r>
      <w:r w:rsidRPr="00523557">
        <w:rPr>
          <w:sz w:val="16"/>
        </w:rPr>
        <w:t xml:space="preserve"> </w:t>
      </w:r>
      <w:r w:rsidRPr="002E6CDA">
        <w:rPr>
          <w:rStyle w:val="Emphasis"/>
          <w:highlight w:val="cyan"/>
        </w:rPr>
        <w:t>congressional regulation</w:t>
      </w:r>
      <w:r w:rsidRPr="002E6CDA">
        <w:rPr>
          <w:sz w:val="16"/>
          <w:highlight w:val="cyan"/>
        </w:rPr>
        <w:t xml:space="preserve"> </w:t>
      </w:r>
      <w:r w:rsidRPr="002E6CDA">
        <w:rPr>
          <w:rStyle w:val="StyleUnderline"/>
          <w:highlight w:val="cyan"/>
        </w:rPr>
        <w:t>could</w:t>
      </w:r>
      <w:r w:rsidRPr="00523557">
        <w:rPr>
          <w:sz w:val="16"/>
        </w:rPr>
        <w:t xml:space="preserve"> itself </w:t>
      </w:r>
      <w:r w:rsidRPr="002E6CDA">
        <w:rPr>
          <w:rStyle w:val="StyleUnderline"/>
          <w:highlight w:val="cyan"/>
        </w:rPr>
        <w:t>be</w:t>
      </w:r>
      <w:r w:rsidRPr="00523557">
        <w:rPr>
          <w:rStyle w:val="StyleUnderline"/>
        </w:rPr>
        <w:t xml:space="preserve"> intentional and</w:t>
      </w:r>
      <w:r w:rsidRPr="00523557">
        <w:rPr>
          <w:sz w:val="16"/>
        </w:rPr>
        <w:t xml:space="preserve"> </w:t>
      </w:r>
      <w:r w:rsidRPr="002E6CDA">
        <w:rPr>
          <w:rStyle w:val="Emphasis"/>
          <w:highlight w:val="cyan"/>
        </w:rPr>
        <w:t>preemptive</w:t>
      </w:r>
      <w:r w:rsidRPr="002E6CDA">
        <w:rPr>
          <w:sz w:val="16"/>
          <w:highlight w:val="cyan"/>
        </w:rPr>
        <w:t xml:space="preserve"> </w:t>
      </w:r>
      <w:r w:rsidRPr="002E6CDA">
        <w:rPr>
          <w:rStyle w:val="StyleUnderline"/>
          <w:highlight w:val="cyan"/>
        </w:rPr>
        <w:t>of</w:t>
      </w:r>
      <w:r w:rsidRPr="002E6CDA">
        <w:rPr>
          <w:sz w:val="16"/>
          <w:highlight w:val="cyan"/>
        </w:rPr>
        <w:t xml:space="preserve"> </w:t>
      </w:r>
      <w:r w:rsidRPr="002E6CDA">
        <w:rPr>
          <w:rStyle w:val="Emphasis"/>
          <w:highlight w:val="cyan"/>
        </w:rPr>
        <w:t>state regulation</w:t>
      </w:r>
      <w:r w:rsidRPr="00523557">
        <w:rPr>
          <w:sz w:val="16"/>
        </w:rPr>
        <w:t xml:space="preserve">.223 </w:t>
      </w:r>
      <w:r w:rsidRPr="002E6CDA">
        <w:rPr>
          <w:rStyle w:val="StyleUnderline"/>
          <w:highlight w:val="cyan"/>
        </w:rPr>
        <w:t>Since</w:t>
      </w:r>
      <w:r w:rsidRPr="00523557">
        <w:rPr>
          <w:sz w:val="16"/>
        </w:rPr>
        <w:t xml:space="preserve"> </w:t>
      </w:r>
      <w:r w:rsidRPr="00523557">
        <w:rPr>
          <w:rStyle w:val="StyleUnderline"/>
        </w:rPr>
        <w:t>the</w:t>
      </w:r>
      <w:r w:rsidRPr="00523557">
        <w:rPr>
          <w:sz w:val="16"/>
        </w:rPr>
        <w:t xml:space="preserve"> </w:t>
      </w:r>
      <w:r w:rsidRPr="002E6CDA">
        <w:rPr>
          <w:rStyle w:val="Emphasis"/>
          <w:highlight w:val="cyan"/>
        </w:rPr>
        <w:t>NLRA</w:t>
      </w:r>
      <w:r w:rsidRPr="00523557">
        <w:rPr>
          <w:sz w:val="16"/>
        </w:rPr>
        <w:t xml:space="preserve"> </w:t>
      </w:r>
      <w:r w:rsidRPr="00523557">
        <w:rPr>
          <w:rStyle w:val="StyleUnderline"/>
        </w:rPr>
        <w:t>grants</w:t>
      </w:r>
      <w:r w:rsidRPr="00523557">
        <w:rPr>
          <w:sz w:val="16"/>
        </w:rPr>
        <w:t xml:space="preserve"> the </w:t>
      </w:r>
      <w:r w:rsidRPr="00523557">
        <w:rPr>
          <w:rStyle w:val="StyleUnderline"/>
        </w:rPr>
        <w:t>NLRB</w:t>
      </w:r>
      <w:r w:rsidRPr="00523557">
        <w:rPr>
          <w:sz w:val="16"/>
        </w:rPr>
        <w:t xml:space="preserve"> </w:t>
      </w:r>
      <w:r w:rsidRPr="00523557">
        <w:rPr>
          <w:rStyle w:val="Emphasis"/>
        </w:rPr>
        <w:t>jurisdiction</w:t>
      </w:r>
      <w:r w:rsidRPr="00523557">
        <w:rPr>
          <w:sz w:val="16"/>
        </w:rPr>
        <w:t xml:space="preserve"> </w:t>
      </w:r>
      <w:r w:rsidRPr="00523557">
        <w:rPr>
          <w:rStyle w:val="StyleUnderline"/>
        </w:rPr>
        <w:t>over employees</w:t>
      </w:r>
      <w:r w:rsidRPr="00523557">
        <w:rPr>
          <w:sz w:val="16"/>
        </w:rPr>
        <w:t xml:space="preserve">224 </w:t>
      </w:r>
      <w:r w:rsidRPr="00523557">
        <w:rPr>
          <w:rStyle w:val="StyleUnderline"/>
        </w:rPr>
        <w:t xml:space="preserve">but </w:t>
      </w:r>
      <w:r w:rsidRPr="002E6CDA">
        <w:rPr>
          <w:rStyle w:val="StyleUnderline"/>
          <w:highlight w:val="cyan"/>
        </w:rPr>
        <w:t>defines</w:t>
      </w:r>
      <w:r w:rsidRPr="00523557">
        <w:rPr>
          <w:rStyle w:val="StyleUnderline"/>
        </w:rPr>
        <w:t xml:space="preserve"> “</w:t>
      </w:r>
      <w:r w:rsidRPr="002E6CDA">
        <w:rPr>
          <w:rStyle w:val="StyleUnderline"/>
          <w:highlight w:val="cyan"/>
        </w:rPr>
        <w:t>employee</w:t>
      </w:r>
      <w:r w:rsidRPr="00523557">
        <w:rPr>
          <w:rStyle w:val="StyleUnderline"/>
        </w:rPr>
        <w:t xml:space="preserve">” </w:t>
      </w:r>
      <w:r w:rsidRPr="002E6CDA">
        <w:rPr>
          <w:rStyle w:val="StyleUnderline"/>
          <w:highlight w:val="cyan"/>
        </w:rPr>
        <w:t>to exclude</w:t>
      </w:r>
      <w:r w:rsidRPr="00523557">
        <w:rPr>
          <w:rStyle w:val="StyleUnderline"/>
        </w:rPr>
        <w:t xml:space="preserve"> </w:t>
      </w:r>
      <w:r w:rsidRPr="002E6CDA">
        <w:rPr>
          <w:rStyle w:val="Emphasis"/>
          <w:highlight w:val="cyan"/>
        </w:rPr>
        <w:t>i</w:t>
      </w:r>
      <w:r w:rsidRPr="00523557">
        <w:rPr>
          <w:rStyle w:val="StyleUnderline"/>
        </w:rPr>
        <w:t xml:space="preserve">ndependent </w:t>
      </w:r>
      <w:r w:rsidRPr="002E6CDA">
        <w:rPr>
          <w:rStyle w:val="Emphasis"/>
          <w:highlight w:val="cyan"/>
        </w:rPr>
        <w:t>c</w:t>
      </w:r>
      <w:r w:rsidRPr="00523557">
        <w:rPr>
          <w:rStyle w:val="StyleUnderline"/>
        </w:rPr>
        <w:t>ontractor</w:t>
      </w:r>
      <w:r w:rsidRPr="002E6CDA">
        <w:rPr>
          <w:rStyle w:val="Emphasis"/>
          <w:highlight w:val="cyan"/>
        </w:rPr>
        <w:t>s</w:t>
      </w:r>
      <w:r w:rsidRPr="00523557">
        <w:rPr>
          <w:sz w:val="16"/>
        </w:rPr>
        <w:t xml:space="preserve">,225 </w:t>
      </w:r>
      <w:r w:rsidRPr="00523557">
        <w:rPr>
          <w:rStyle w:val="StyleUnderline"/>
        </w:rPr>
        <w:t xml:space="preserve">a </w:t>
      </w:r>
      <w:r w:rsidRPr="002E6CDA">
        <w:rPr>
          <w:rStyle w:val="StyleUnderline"/>
          <w:highlight w:val="cyan"/>
        </w:rPr>
        <w:t>state</w:t>
      </w:r>
      <w:r w:rsidRPr="00523557">
        <w:rPr>
          <w:rStyle w:val="StyleUnderline"/>
        </w:rPr>
        <w:t xml:space="preserve"> statute </w:t>
      </w:r>
      <w:r w:rsidRPr="002E6CDA">
        <w:rPr>
          <w:rStyle w:val="StyleUnderline"/>
          <w:highlight w:val="cyan"/>
        </w:rPr>
        <w:t>that broadens</w:t>
      </w:r>
      <w:r w:rsidRPr="002E6CDA">
        <w:rPr>
          <w:sz w:val="16"/>
          <w:highlight w:val="cyan"/>
        </w:rPr>
        <w:t xml:space="preserve"> </w:t>
      </w:r>
      <w:r w:rsidRPr="002E6CDA">
        <w:rPr>
          <w:rStyle w:val="Emphasis"/>
          <w:highlight w:val="cyan"/>
        </w:rPr>
        <w:t>c</w:t>
      </w:r>
      <w:r w:rsidRPr="00523557">
        <w:rPr>
          <w:rStyle w:val="StyleUnderline"/>
        </w:rPr>
        <w:t>ollective-</w:t>
      </w:r>
      <w:r w:rsidRPr="002E6CDA">
        <w:rPr>
          <w:rStyle w:val="Emphasis"/>
          <w:highlight w:val="cyan"/>
        </w:rPr>
        <w:t>b</w:t>
      </w:r>
      <w:r w:rsidRPr="00523557">
        <w:rPr>
          <w:rStyle w:val="StyleUnderline"/>
        </w:rPr>
        <w:t xml:space="preserve">argaining </w:t>
      </w:r>
      <w:r w:rsidRPr="002E6CDA">
        <w:rPr>
          <w:rStyle w:val="Emphasis"/>
          <w:highlight w:val="cyan"/>
        </w:rPr>
        <w:t>r</w:t>
      </w:r>
      <w:r w:rsidRPr="00523557">
        <w:rPr>
          <w:rStyle w:val="StyleUnderline"/>
        </w:rPr>
        <w:t xml:space="preserve">ights </w:t>
      </w:r>
      <w:r w:rsidRPr="002E6CDA">
        <w:rPr>
          <w:rStyle w:val="StyleUnderline"/>
          <w:highlight w:val="cyan"/>
        </w:rPr>
        <w:t xml:space="preserve">for workers currently </w:t>
      </w:r>
      <w:r w:rsidRPr="002E6CDA">
        <w:rPr>
          <w:rStyle w:val="Emphasis"/>
          <w:highlight w:val="cyan"/>
        </w:rPr>
        <w:t>classified</w:t>
      </w:r>
      <w:r w:rsidRPr="002E6CDA">
        <w:rPr>
          <w:rStyle w:val="StyleUnderline"/>
          <w:highlight w:val="cyan"/>
        </w:rPr>
        <w:t xml:space="preserve"> as </w:t>
      </w:r>
      <w:r w:rsidRPr="002E6CDA">
        <w:rPr>
          <w:rStyle w:val="Emphasis"/>
          <w:highlight w:val="cyan"/>
        </w:rPr>
        <w:t>i</w:t>
      </w:r>
      <w:r w:rsidRPr="00523557">
        <w:rPr>
          <w:rStyle w:val="StyleUnderline"/>
        </w:rPr>
        <w:t xml:space="preserve">ndependent </w:t>
      </w:r>
      <w:r w:rsidRPr="002E6CDA">
        <w:rPr>
          <w:rStyle w:val="Emphasis"/>
          <w:highlight w:val="cyan"/>
        </w:rPr>
        <w:t>c</w:t>
      </w:r>
      <w:r w:rsidRPr="00523557">
        <w:rPr>
          <w:rStyle w:val="StyleUnderline"/>
        </w:rPr>
        <w:t>ontractor</w:t>
      </w:r>
      <w:r w:rsidRPr="002E6CDA">
        <w:rPr>
          <w:rStyle w:val="Emphasis"/>
          <w:highlight w:val="cyan"/>
        </w:rPr>
        <w:t>s</w:t>
      </w:r>
      <w:r w:rsidRPr="00523557">
        <w:rPr>
          <w:rStyle w:val="StyleUnderline"/>
        </w:rPr>
        <w:t xml:space="preserve"> </w:t>
      </w:r>
      <w:r w:rsidRPr="002E6CDA">
        <w:rPr>
          <w:rStyle w:val="StyleUnderline"/>
          <w:highlight w:val="cyan"/>
        </w:rPr>
        <w:t>may</w:t>
      </w:r>
      <w:r w:rsidRPr="00523557">
        <w:rPr>
          <w:rStyle w:val="StyleUnderline"/>
        </w:rPr>
        <w:t xml:space="preserve"> </w:t>
      </w:r>
      <w:r w:rsidRPr="002E6CDA">
        <w:rPr>
          <w:rStyle w:val="StyleUnderline"/>
          <w:highlight w:val="cyan"/>
        </w:rPr>
        <w:t xml:space="preserve">be </w:t>
      </w:r>
      <w:r w:rsidRPr="002E6CDA">
        <w:rPr>
          <w:rStyle w:val="Emphasis"/>
          <w:highlight w:val="cyan"/>
        </w:rPr>
        <w:t>preempted</w:t>
      </w:r>
      <w:r w:rsidRPr="00523557">
        <w:rPr>
          <w:sz w:val="16"/>
        </w:rPr>
        <w:t xml:space="preserve"> if Congress intended to leave those workers unregulated by excluding them.</w:t>
      </w:r>
    </w:p>
    <w:p w14:paraId="144057C0" w14:textId="107C1073" w:rsidR="00500482" w:rsidRPr="00500482" w:rsidRDefault="00500482" w:rsidP="00500482">
      <w:pPr>
        <w:pStyle w:val="Heading3"/>
      </w:pPr>
      <w:r>
        <w:t>AT: Net Benefit</w:t>
      </w:r>
    </w:p>
    <w:sectPr w:rsidR="00500482" w:rsidRPr="00500482" w:rsidSect="00500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Avenir LT Std 45 Book">
    <w:altName w:val="Cambria"/>
    <w:panose1 w:val="00000000000000000000"/>
    <w:charset w:val="00"/>
    <w:family w:val="swiss"/>
    <w:notTrueType/>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41A69"/>
    <w:multiLevelType w:val="hybridMultilevel"/>
    <w:tmpl w:val="A75CF580"/>
    <w:lvl w:ilvl="0" w:tplc="25DCE2A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3746F8"/>
    <w:multiLevelType w:val="hybridMultilevel"/>
    <w:tmpl w:val="FBE08AB4"/>
    <w:lvl w:ilvl="0" w:tplc="2DD6F8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9704F95"/>
    <w:multiLevelType w:val="hybridMultilevel"/>
    <w:tmpl w:val="B18823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B59E9"/>
    <w:multiLevelType w:val="hybridMultilevel"/>
    <w:tmpl w:val="742420D6"/>
    <w:lvl w:ilvl="0" w:tplc="3E86E4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46230"/>
    <w:multiLevelType w:val="hybridMultilevel"/>
    <w:tmpl w:val="08BC9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512D6"/>
    <w:multiLevelType w:val="hybridMultilevel"/>
    <w:tmpl w:val="E404F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671898"/>
    <w:multiLevelType w:val="hybridMultilevel"/>
    <w:tmpl w:val="53123C7A"/>
    <w:lvl w:ilvl="0" w:tplc="D414AFB6">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DB4C2F"/>
    <w:multiLevelType w:val="hybridMultilevel"/>
    <w:tmpl w:val="F4B8FC86"/>
    <w:lvl w:ilvl="0" w:tplc="B854F9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9244D5"/>
    <w:multiLevelType w:val="hybridMultilevel"/>
    <w:tmpl w:val="1F94E5D8"/>
    <w:lvl w:ilvl="0" w:tplc="4ED23B3E">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3144A"/>
    <w:multiLevelType w:val="hybridMultilevel"/>
    <w:tmpl w:val="115C6E2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303899"/>
    <w:multiLevelType w:val="hybridMultilevel"/>
    <w:tmpl w:val="52D08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151B1"/>
    <w:multiLevelType w:val="hybridMultilevel"/>
    <w:tmpl w:val="A8AC6CC8"/>
    <w:lvl w:ilvl="0" w:tplc="22CEBC20">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607203974">
    <w:abstractNumId w:val="10"/>
    <w:lvlOverride w:ilvl="0">
      <w:startOverride w:val="1"/>
    </w:lvlOverride>
  </w:num>
  <w:num w:numId="16" w16cid:durableId="2137596575">
    <w:abstractNumId w:val="19"/>
  </w:num>
  <w:num w:numId="17" w16cid:durableId="1945452635">
    <w:abstractNumId w:val="25"/>
  </w:num>
  <w:num w:numId="18" w16cid:durableId="347292883">
    <w:abstractNumId w:val="22"/>
  </w:num>
  <w:num w:numId="19" w16cid:durableId="401683459">
    <w:abstractNumId w:val="17"/>
  </w:num>
  <w:num w:numId="20" w16cid:durableId="336272956">
    <w:abstractNumId w:val="24"/>
  </w:num>
  <w:num w:numId="21" w16cid:durableId="1606769275">
    <w:abstractNumId w:val="12"/>
  </w:num>
  <w:num w:numId="22" w16cid:durableId="1320379872">
    <w:abstractNumId w:val="23"/>
  </w:num>
  <w:num w:numId="23" w16cid:durableId="1612742104">
    <w:abstractNumId w:val="11"/>
  </w:num>
  <w:num w:numId="24" w16cid:durableId="963004229">
    <w:abstractNumId w:val="18"/>
  </w:num>
  <w:num w:numId="25" w16cid:durableId="1504777812">
    <w:abstractNumId w:val="21"/>
  </w:num>
  <w:num w:numId="26" w16cid:durableId="874998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51"/>
    <w:rsid w:val="00500482"/>
    <w:rsid w:val="006555DF"/>
    <w:rsid w:val="00FE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A965"/>
  <w15:chartTrackingRefBased/>
  <w15:docId w15:val="{85FAEB21-F079-4056-8875-A1EDCE83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04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004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5004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5004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tags,ta,t,Tag1,T"/>
    <w:basedOn w:val="Normal"/>
    <w:next w:val="Normal"/>
    <w:link w:val="Heading4Char"/>
    <w:uiPriority w:val="3"/>
    <w:qFormat/>
    <w:rsid w:val="005004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048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2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04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482"/>
  </w:style>
  <w:style w:type="character" w:customStyle="1" w:styleId="Heading1Char">
    <w:name w:val="Heading 1 Char"/>
    <w:aliases w:val="Pocket Char"/>
    <w:basedOn w:val="DefaultParagraphFont"/>
    <w:link w:val="Heading1"/>
    <w:rsid w:val="0050048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004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004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004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004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2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51"/>
    <w:rPr>
      <w:rFonts w:eastAsiaTheme="majorEastAsia" w:cstheme="majorBidi"/>
      <w:color w:val="272727" w:themeColor="text1" w:themeTint="D8"/>
    </w:rPr>
  </w:style>
  <w:style w:type="paragraph" w:styleId="Title">
    <w:name w:val="Title"/>
    <w:basedOn w:val="Normal"/>
    <w:next w:val="Normal"/>
    <w:link w:val="TitleChar"/>
    <w:uiPriority w:val="10"/>
    <w:qFormat/>
    <w:rsid w:val="00FE2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51"/>
    <w:pPr>
      <w:spacing w:before="160"/>
      <w:jc w:val="center"/>
    </w:pPr>
    <w:rPr>
      <w:i/>
      <w:iCs/>
      <w:color w:val="404040" w:themeColor="text1" w:themeTint="BF"/>
    </w:rPr>
  </w:style>
  <w:style w:type="character" w:customStyle="1" w:styleId="QuoteChar">
    <w:name w:val="Quote Char"/>
    <w:basedOn w:val="DefaultParagraphFont"/>
    <w:link w:val="Quote"/>
    <w:uiPriority w:val="29"/>
    <w:rsid w:val="00FE2651"/>
    <w:rPr>
      <w:i/>
      <w:iCs/>
      <w:color w:val="404040" w:themeColor="text1" w:themeTint="BF"/>
    </w:rPr>
  </w:style>
  <w:style w:type="paragraph" w:styleId="ListParagraph">
    <w:name w:val="List Paragraph"/>
    <w:basedOn w:val="Normal"/>
    <w:uiPriority w:val="34"/>
    <w:qFormat/>
    <w:rsid w:val="00FE2651"/>
    <w:pPr>
      <w:ind w:left="720"/>
      <w:contextualSpacing/>
    </w:pPr>
  </w:style>
  <w:style w:type="character" w:styleId="IntenseEmphasis">
    <w:name w:val="Intense Emphasis"/>
    <w:basedOn w:val="DefaultParagraphFont"/>
    <w:uiPriority w:val="21"/>
    <w:qFormat/>
    <w:rsid w:val="00FE2651"/>
    <w:rPr>
      <w:i/>
      <w:iCs/>
      <w:color w:val="0F4761" w:themeColor="accent1" w:themeShade="BF"/>
    </w:rPr>
  </w:style>
  <w:style w:type="paragraph" w:styleId="IntenseQuote">
    <w:name w:val="Intense Quote"/>
    <w:basedOn w:val="Normal"/>
    <w:next w:val="Normal"/>
    <w:link w:val="IntenseQuoteChar"/>
    <w:uiPriority w:val="30"/>
    <w:qFormat/>
    <w:rsid w:val="00FE2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651"/>
    <w:rPr>
      <w:i/>
      <w:iCs/>
      <w:color w:val="0F4761" w:themeColor="accent1" w:themeShade="BF"/>
    </w:rPr>
  </w:style>
  <w:style w:type="character" w:styleId="IntenseReference">
    <w:name w:val="Intense Reference"/>
    <w:basedOn w:val="DefaultParagraphFont"/>
    <w:uiPriority w:val="32"/>
    <w:qFormat/>
    <w:rsid w:val="00FE2651"/>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5004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048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048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500482"/>
    <w:rPr>
      <w:b w:val="0"/>
      <w:sz w:val="22"/>
      <w:u w:val="single"/>
    </w:rPr>
  </w:style>
  <w:style w:type="character" w:styleId="Strong">
    <w:name w:val="Strong"/>
    <w:basedOn w:val="DefaultParagraphFont"/>
    <w:uiPriority w:val="22"/>
    <w:qFormat/>
    <w:rsid w:val="00500482"/>
    <w:rPr>
      <w:b/>
      <w:bCs/>
    </w:rPr>
  </w:style>
  <w:style w:type="character" w:styleId="BookTitle">
    <w:name w:val="Book Title"/>
    <w:basedOn w:val="DefaultParagraphFont"/>
    <w:uiPriority w:val="33"/>
    <w:qFormat/>
    <w:rsid w:val="00500482"/>
    <w:rPr>
      <w:b/>
      <w:bCs/>
      <w:i/>
      <w:iCs/>
      <w:spacing w:val="5"/>
    </w:rPr>
  </w:style>
  <w:style w:type="numbering" w:styleId="111111">
    <w:name w:val="Outline List 2"/>
    <w:basedOn w:val="NoList"/>
    <w:uiPriority w:val="99"/>
    <w:semiHidden/>
    <w:unhideWhenUsed/>
    <w:rsid w:val="00500482"/>
  </w:style>
  <w:style w:type="paragraph" w:styleId="Header">
    <w:name w:val="header"/>
    <w:basedOn w:val="Normal"/>
    <w:link w:val="HeaderChar"/>
    <w:uiPriority w:val="99"/>
    <w:semiHidden/>
    <w:rsid w:val="00500482"/>
    <w:pPr>
      <w:tabs>
        <w:tab w:val="center" w:pos="4680"/>
        <w:tab w:val="right" w:pos="9360"/>
      </w:tabs>
    </w:pPr>
  </w:style>
  <w:style w:type="character" w:customStyle="1" w:styleId="HeaderChar">
    <w:name w:val="Header Char"/>
    <w:basedOn w:val="DefaultParagraphFont"/>
    <w:link w:val="Header"/>
    <w:uiPriority w:val="99"/>
    <w:semiHidden/>
    <w:rsid w:val="00500482"/>
    <w:rPr>
      <w:rFonts w:ascii="Calibri" w:hAnsi="Calibri" w:cs="Calibri"/>
      <w:kern w:val="0"/>
      <w:sz w:val="22"/>
      <w:szCs w:val="22"/>
      <w14:ligatures w14:val="none"/>
    </w:rPr>
  </w:style>
  <w:style w:type="paragraph" w:styleId="Footer">
    <w:name w:val="footer"/>
    <w:basedOn w:val="Normal"/>
    <w:link w:val="FooterChar"/>
    <w:uiPriority w:val="99"/>
    <w:semiHidden/>
    <w:rsid w:val="00500482"/>
    <w:pPr>
      <w:tabs>
        <w:tab w:val="center" w:pos="4680"/>
        <w:tab w:val="right" w:pos="9360"/>
      </w:tabs>
    </w:pPr>
  </w:style>
  <w:style w:type="character" w:customStyle="1" w:styleId="FooterChar">
    <w:name w:val="Footer Char"/>
    <w:basedOn w:val="DefaultParagraphFont"/>
    <w:link w:val="Footer"/>
    <w:uiPriority w:val="99"/>
    <w:semiHidden/>
    <w:rsid w:val="005004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00482"/>
    <w:pPr>
      <w:spacing w:after="120"/>
    </w:pPr>
  </w:style>
  <w:style w:type="character" w:customStyle="1" w:styleId="BodyTextChar">
    <w:name w:val="Body Text Char"/>
    <w:basedOn w:val="DefaultParagraphFont"/>
    <w:link w:val="BodyText"/>
    <w:uiPriority w:val="99"/>
    <w:semiHidden/>
    <w:rsid w:val="00500482"/>
    <w:rPr>
      <w:rFonts w:ascii="Calibri" w:hAnsi="Calibri" w:cs="Calibri"/>
      <w:kern w:val="0"/>
      <w:sz w:val="22"/>
      <w:szCs w:val="22"/>
      <w14:ligatures w14:val="none"/>
    </w:rPr>
  </w:style>
  <w:style w:type="paragraph" w:styleId="NoSpacing">
    <w:name w:val="No Spacing"/>
    <w:link w:val="NoSpacingChar"/>
    <w:uiPriority w:val="99"/>
    <w:unhideWhenUsed/>
    <w:qFormat/>
    <w:rsid w:val="005004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0048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C"/>
    <w:basedOn w:val="DefaultParagraphFont"/>
    <w:link w:val="Heading411"/>
    <w:uiPriority w:val="99"/>
    <w:unhideWhenUsed/>
    <w:rsid w:val="00500482"/>
    <w:rPr>
      <w:color w:val="467886" w:themeColor="hyperlink"/>
      <w:u w:val="single"/>
    </w:rPr>
  </w:style>
  <w:style w:type="character" w:styleId="UnresolvedMention">
    <w:name w:val="Unresolved Mention"/>
    <w:basedOn w:val="DefaultParagraphFont"/>
    <w:uiPriority w:val="99"/>
    <w:semiHidden/>
    <w:unhideWhenUsed/>
    <w:rsid w:val="00500482"/>
    <w:rPr>
      <w:color w:val="605E5C"/>
      <w:shd w:val="clear" w:color="auto" w:fill="E1DFDD"/>
    </w:rPr>
  </w:style>
  <w:style w:type="paragraph" w:customStyle="1" w:styleId="Undertag">
    <w:name w:val="Undertag"/>
    <w:link w:val="UndertagChar"/>
    <w:autoRedefine/>
    <w:uiPriority w:val="5"/>
    <w:qFormat/>
    <w:rsid w:val="0050048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0048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00482"/>
    <w:rPr>
      <w:color w:val="75100D"/>
    </w:rPr>
  </w:style>
  <w:style w:type="character" w:customStyle="1" w:styleId="AnalyticChar">
    <w:name w:val="Analytic Char"/>
    <w:basedOn w:val="DefaultParagraphFont"/>
    <w:link w:val="Analytic"/>
    <w:uiPriority w:val="5"/>
    <w:rsid w:val="00500482"/>
    <w:rPr>
      <w:rFonts w:ascii="Calibri" w:eastAsiaTheme="majorEastAsia" w:hAnsi="Calibri" w:cstheme="majorBidi"/>
      <w:b/>
      <w:iCs/>
      <w:color w:val="75100D"/>
      <w:kern w:val="0"/>
      <w:sz w:val="26"/>
      <w:szCs w:val="22"/>
      <w14:ligatures w14:val="none"/>
    </w:rPr>
  </w:style>
  <w:style w:type="character" w:styleId="SubtleEmphasis">
    <w:name w:val="Subtle Emphasis"/>
    <w:basedOn w:val="DefaultParagraphFont"/>
    <w:uiPriority w:val="19"/>
    <w:rsid w:val="00500482"/>
    <w:rPr>
      <w:i/>
      <w:iCs/>
      <w:color w:val="404040" w:themeColor="text1" w:themeTint="BF"/>
    </w:rPr>
  </w:style>
  <w:style w:type="character" w:styleId="SubtleReference">
    <w:name w:val="Subtle Reference"/>
    <w:basedOn w:val="DefaultParagraphFont"/>
    <w:uiPriority w:val="31"/>
    <w:rsid w:val="00500482"/>
    <w:rPr>
      <w:smallCaps/>
      <w:color w:val="5A5A5A" w:themeColor="text1" w:themeTint="A5"/>
    </w:rPr>
  </w:style>
  <w:style w:type="paragraph" w:customStyle="1" w:styleId="AnalyticAdvanced">
    <w:name w:val="Analytic (Advanced)"/>
    <w:basedOn w:val="Heading4"/>
    <w:link w:val="AnalyticAdvancedChar"/>
    <w:uiPriority w:val="5"/>
    <w:rsid w:val="00500482"/>
    <w:pPr>
      <w:spacing w:before="120"/>
    </w:pPr>
    <w:rPr>
      <w:rFonts w:cstheme="minorBidi"/>
      <w:color w:val="75100D"/>
    </w:rPr>
  </w:style>
  <w:style w:type="character" w:customStyle="1" w:styleId="AnalyticAdvancedChar">
    <w:name w:val="Analytic (Advanced) Char"/>
    <w:basedOn w:val="DefaultParagraphFont"/>
    <w:link w:val="AnalyticAdvanced"/>
    <w:uiPriority w:val="5"/>
    <w:rsid w:val="00500482"/>
    <w:rPr>
      <w:rFonts w:ascii="Calibri" w:eastAsiaTheme="majorEastAsia" w:hAnsi="Calibri"/>
      <w:b/>
      <w:iCs/>
      <w:color w:val="75100D"/>
      <w:kern w:val="0"/>
      <w:sz w:val="26"/>
      <w:szCs w:val="22"/>
      <w14:ligatures w14:val="none"/>
    </w:rPr>
  </w:style>
  <w:style w:type="paragraph" w:customStyle="1" w:styleId="textbold">
    <w:name w:val="text bold"/>
    <w:basedOn w:val="Normal"/>
    <w:uiPriority w:val="8"/>
    <w:qFormat/>
    <w:rsid w:val="00500482"/>
    <w:pPr>
      <w:widowControl w:val="0"/>
      <w:pBdr>
        <w:top w:val="single" w:sz="18" w:space="0" w:color="auto"/>
        <w:left w:val="single" w:sz="18" w:space="0" w:color="auto"/>
        <w:bottom w:val="single" w:sz="18" w:space="0" w:color="auto"/>
        <w:right w:val="single" w:sz="18" w:space="0" w:color="auto"/>
      </w:pBdr>
      <w:ind w:left="720"/>
      <w:jc w:val="both"/>
    </w:pPr>
    <w:rPr>
      <w:b/>
      <w:iCs/>
      <w:kern w:val="2"/>
      <w:u w:val="single"/>
      <w:bdr w:val="single" w:sz="12" w:space="0" w:color="auto"/>
      <w14:ligatures w14:val="standardContextual"/>
    </w:rPr>
  </w:style>
  <w:style w:type="paragraph" w:customStyle="1" w:styleId="Emphasis1">
    <w:name w:val="Emphasis1"/>
    <w:basedOn w:val="Normal"/>
    <w:link w:val="Emphasis"/>
    <w:uiPriority w:val="8"/>
    <w:qFormat/>
    <w:rsid w:val="0050048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NavPaneDivider">
    <w:name w:val="Nav Pane Divider"/>
    <w:basedOn w:val="Heading5"/>
    <w:link w:val="NavPaneDividerChar"/>
    <w:uiPriority w:val="5"/>
    <w:rsid w:val="00500482"/>
    <w:rPr>
      <w:b/>
      <w:sz w:val="44"/>
      <w:u w:val="dashDotHeavy"/>
    </w:rPr>
  </w:style>
  <w:style w:type="character" w:customStyle="1" w:styleId="NavPaneDividerChar">
    <w:name w:val="Nav Pane Divider Char"/>
    <w:basedOn w:val="Heading5Char"/>
    <w:link w:val="NavPaneDivider"/>
    <w:uiPriority w:val="5"/>
    <w:rsid w:val="00500482"/>
    <w:rPr>
      <w:rFonts w:asciiTheme="majorHAnsi" w:eastAsiaTheme="majorEastAsia" w:hAnsiTheme="majorHAnsi" w:cstheme="majorBidi"/>
      <w:b/>
      <w:color w:val="0F4761" w:themeColor="accent1" w:themeShade="BF"/>
      <w:kern w:val="0"/>
      <w:sz w:val="44"/>
      <w:szCs w:val="22"/>
      <w:u w:val="dashDotHeavy"/>
      <w14:ligatures w14:val="none"/>
    </w:rPr>
  </w:style>
  <w:style w:type="paragraph" w:customStyle="1" w:styleId="Analytics">
    <w:name w:val="Analytics"/>
    <w:basedOn w:val="Heading4"/>
    <w:link w:val="AnalyticsChar"/>
    <w:rsid w:val="00500482"/>
    <w:pPr>
      <w:spacing w:before="120"/>
    </w:pPr>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500482"/>
    <w:rPr>
      <w:rFonts w:ascii="Calibri" w:eastAsiaTheme="majorEastAsia" w:hAnsi="Calibri" w:cs="Times New Roman (Headings CS)"/>
      <w:b/>
      <w:bCs/>
      <w:color w:val="FFFFFF" w:themeColor="background1"/>
      <w:kern w:val="0"/>
      <w:sz w:val="26"/>
      <w:szCs w:val="26"/>
      <w14:textFill>
        <w14:noFill/>
      </w14:textFill>
      <w14:ligatures w14:val="none"/>
    </w:rPr>
  </w:style>
  <w:style w:type="character" w:customStyle="1" w:styleId="ForReferenceHighlight">
    <w:name w:val="For Reference Highlight"/>
    <w:uiPriority w:val="1"/>
    <w:rsid w:val="00500482"/>
    <w:rPr>
      <w:sz w:val="16"/>
      <w:bdr w:val="none" w:sz="0" w:space="0" w:color="auto"/>
      <w:shd w:val="clear" w:color="auto" w:fill="D1D1D1" w:themeFill="background2" w:themeFillShade="E6"/>
    </w:rPr>
  </w:style>
  <w:style w:type="paragraph" w:customStyle="1" w:styleId="ABlock">
    <w:name w:val="ABlock"/>
    <w:basedOn w:val="Heading3"/>
    <w:next w:val="Heading4"/>
    <w:autoRedefine/>
    <w:qFormat/>
    <w:rsid w:val="00500482"/>
    <w:rPr>
      <w:color w:val="000000" w:themeColor="text1"/>
    </w:rPr>
  </w:style>
  <w:style w:type="paragraph" w:customStyle="1" w:styleId="AnalyticsSG">
    <w:name w:val="Analytics [SG]"/>
    <w:basedOn w:val="Normal"/>
    <w:link w:val="AnalyticsSGChar"/>
    <w:rsid w:val="00500482"/>
    <w:pPr>
      <w:keepNext/>
      <w:keepLines/>
      <w:spacing w:before="40"/>
      <w:outlineLvl w:val="3"/>
    </w:pPr>
    <w:rPr>
      <w:rFonts w:ascii="Georgia" w:eastAsiaTheme="majorEastAsia" w:hAnsi="Georgia" w:cstheme="majorBidi"/>
      <w:b/>
      <w:iCs/>
      <w:sz w:val="26"/>
    </w:rPr>
  </w:style>
  <w:style w:type="character" w:customStyle="1" w:styleId="AnalyticsSGChar">
    <w:name w:val="Analytics [SG] Char"/>
    <w:basedOn w:val="DefaultParagraphFont"/>
    <w:link w:val="AnalyticsSG"/>
    <w:rsid w:val="00500482"/>
    <w:rPr>
      <w:rFonts w:ascii="Georgia" w:eastAsiaTheme="majorEastAsia" w:hAnsi="Georgia" w:cstheme="majorBidi"/>
      <w:b/>
      <w:iCs/>
      <w:kern w:val="0"/>
      <w:sz w:val="26"/>
      <w:szCs w:val="22"/>
      <w14:ligatures w14:val="none"/>
    </w:rPr>
  </w:style>
  <w:style w:type="paragraph" w:customStyle="1" w:styleId="Heading411">
    <w:name w:val="Heading 411"/>
    <w:basedOn w:val="Heading1"/>
    <w:next w:val="NoSpacing"/>
    <w:link w:val="Hyperlink"/>
    <w:uiPriority w:val="99"/>
    <w:qFormat/>
    <w:rsid w:val="00500482"/>
    <w:pPr>
      <w:keepNext w:val="0"/>
      <w:keepLines w:val="0"/>
      <w:spacing w:after="16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uthor-Date">
    <w:name w:val="Author-Date"/>
    <w:rsid w:val="00500482"/>
    <w:rPr>
      <w:b/>
      <w:sz w:val="24"/>
    </w:rPr>
  </w:style>
  <w:style w:type="paragraph" w:customStyle="1" w:styleId="Nothing">
    <w:name w:val="Nothing"/>
    <w:link w:val="NothingChar"/>
    <w:rsid w:val="00500482"/>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500482"/>
    <w:rPr>
      <w:rFonts w:ascii="Times New Roman" w:eastAsia="Times New Roman" w:hAnsi="Times New Roman" w:cs="Times New Roman"/>
      <w:kern w:val="0"/>
      <w:sz w:val="20"/>
      <w14:ligatures w14:val="none"/>
    </w:rPr>
  </w:style>
  <w:style w:type="character" w:customStyle="1" w:styleId="DebateUnderline">
    <w:name w:val="Debate Underline"/>
    <w:rsid w:val="00500482"/>
    <w:rPr>
      <w:rFonts w:ascii="Times New Roman" w:hAnsi="Times New Roman"/>
      <w:sz w:val="24"/>
      <w:u w:val="thick"/>
    </w:rPr>
  </w:style>
  <w:style w:type="character" w:customStyle="1" w:styleId="AAAUNDERLINEKEYBOARD">
    <w:name w:val="AAA UNDERLINE KEYBOARD"/>
    <w:basedOn w:val="DefaultParagraphFont"/>
    <w:uiPriority w:val="6"/>
    <w:rsid w:val="00500482"/>
    <w:rPr>
      <w:b w:val="0"/>
      <w:sz w:val="22"/>
      <w:u w:val="single"/>
    </w:rPr>
  </w:style>
  <w:style w:type="character" w:customStyle="1" w:styleId="Boxes">
    <w:name w:val="Boxes"/>
    <w:basedOn w:val="Emphasis"/>
    <w:rsid w:val="00500482"/>
    <w:rPr>
      <w:rFonts w:ascii="Calibri" w:hAnsi="Calibri" w:cs="Calibri"/>
      <w:b/>
      <w:i/>
      <w:iCs/>
      <w:sz w:val="22"/>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500482"/>
    <w:pPr>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00482"/>
    <w:rPr>
      <w:rFonts w:ascii="Calibri" w:eastAsia="Times New Roman" w:hAnsi="Calibri" w:cs="Calibri"/>
      <w:kern w:val="0"/>
      <w:sz w:val="22"/>
      <w:szCs w:val="22"/>
      <w14:ligatures w14:val="none"/>
    </w:rPr>
  </w:style>
  <w:style w:type="character" w:customStyle="1" w:styleId="Rehighlighting">
    <w:name w:val="Rehighlighting"/>
    <w:basedOn w:val="Emphasis"/>
    <w:uiPriority w:val="1"/>
    <w:rsid w:val="00500482"/>
    <w:rPr>
      <w:rFonts w:ascii="Calibri" w:hAnsi="Calibri" w:cs="Calibri"/>
      <w:b w:val="0"/>
      <w:i/>
      <w:iCs/>
      <w:sz w:val="30"/>
      <w:szCs w:val="30"/>
      <w:u w:val="single"/>
      <w:bdr w:val="single" w:sz="8" w:space="0" w:color="auto"/>
      <w:shd w:val="clear" w:color="auto" w:fill="FF40FF"/>
    </w:rPr>
  </w:style>
  <w:style w:type="paragraph" w:customStyle="1" w:styleId="Analytic0">
    <w:name w:val="!!_Analytic"/>
    <w:basedOn w:val="Analytic"/>
    <w:link w:val="AnalyticChar0"/>
    <w:rsid w:val="00500482"/>
    <w:rPr>
      <w:bCs/>
      <w:iCs w:val="0"/>
      <w:color w:val="404040" w:themeColor="text1" w:themeTint="BF"/>
      <w:szCs w:val="26"/>
    </w:rPr>
  </w:style>
  <w:style w:type="character" w:customStyle="1" w:styleId="AnalyticChar0">
    <w:name w:val="!!_Analytic Char"/>
    <w:link w:val="Analytic0"/>
    <w:locked/>
    <w:rsid w:val="00500482"/>
    <w:rPr>
      <w:rFonts w:ascii="Calibri" w:eastAsiaTheme="majorEastAsia" w:hAnsi="Calibri" w:cstheme="majorBidi"/>
      <w:b/>
      <w:bCs/>
      <w:color w:val="404040" w:themeColor="text1" w:themeTint="BF"/>
      <w:kern w:val="0"/>
      <w:sz w:val="26"/>
      <w:szCs w:val="26"/>
      <w14:ligatures w14:val="none"/>
    </w:rPr>
  </w:style>
  <w:style w:type="paragraph" w:customStyle="1" w:styleId="RainwithanA">
    <w:name w:val="Rain with an A"/>
    <w:basedOn w:val="Normal"/>
    <w:link w:val="RainwithanAChar"/>
    <w:uiPriority w:val="4"/>
    <w:rsid w:val="00500482"/>
    <w:pPr>
      <w:outlineLvl w:val="3"/>
    </w:pPr>
    <w:rPr>
      <w:rFonts w:eastAsia="Calibri"/>
      <w:b/>
      <w:sz w:val="26"/>
    </w:rPr>
  </w:style>
  <w:style w:type="character" w:customStyle="1" w:styleId="RainwithanAChar">
    <w:name w:val="Rain with an A Char"/>
    <w:basedOn w:val="DefaultParagraphFont"/>
    <w:link w:val="RainwithanA"/>
    <w:uiPriority w:val="4"/>
    <w:rsid w:val="00500482"/>
    <w:rPr>
      <w:rFonts w:ascii="Calibri" w:eastAsia="Calibri" w:hAnsi="Calibri" w:cs="Calibri"/>
      <w:b/>
      <w:kern w:val="0"/>
      <w:sz w:val="26"/>
      <w:szCs w:val="22"/>
      <w14:ligatures w14:val="none"/>
    </w:rPr>
  </w:style>
  <w:style w:type="paragraph" w:styleId="FootnoteText">
    <w:name w:val="footnote text"/>
    <w:basedOn w:val="Normal"/>
    <w:link w:val="FootnoteTextChar"/>
    <w:uiPriority w:val="99"/>
    <w:unhideWhenUsed/>
    <w:rsid w:val="00500482"/>
    <w:pPr>
      <w:contextualSpacing/>
    </w:pPr>
    <w:rPr>
      <w:rFonts w:asciiTheme="minorHAnsi" w:eastAsia="Calibri" w:hAnsiTheme="minorHAnsi"/>
      <w:szCs w:val="20"/>
      <w:lang w:eastAsia="zh-CN"/>
    </w:rPr>
  </w:style>
  <w:style w:type="character" w:customStyle="1" w:styleId="FootnoteTextChar">
    <w:name w:val="Footnote Text Char"/>
    <w:basedOn w:val="DefaultParagraphFont"/>
    <w:link w:val="FootnoteText"/>
    <w:uiPriority w:val="99"/>
    <w:rsid w:val="00500482"/>
    <w:rPr>
      <w:rFonts w:eastAsia="Calibri" w:cs="Calibri"/>
      <w:kern w:val="0"/>
      <w:sz w:val="22"/>
      <w:szCs w:val="20"/>
      <w:lang w:eastAsia="zh-CN"/>
      <w14:ligatures w14:val="none"/>
    </w:rPr>
  </w:style>
  <w:style w:type="character" w:styleId="FootnoteReference">
    <w:name w:val="footnote reference"/>
    <w:aliases w:val="a Footnote Reference,Ref,de nota al pie,fr,o,FR,(NECG) Footnote Reference,FN Ref,footnote reference"/>
    <w:uiPriority w:val="99"/>
    <w:unhideWhenUsed/>
    <w:rsid w:val="00500482"/>
    <w:rPr>
      <w:vertAlign w:val="superscript"/>
    </w:rPr>
  </w:style>
  <w:style w:type="paragraph" w:customStyle="1" w:styleId="BlockQuote">
    <w:name w:val="Block Quote"/>
    <w:basedOn w:val="Normal"/>
    <w:uiPriority w:val="5"/>
    <w:rsid w:val="00500482"/>
    <w:pPr>
      <w:ind w:left="720" w:right="720"/>
      <w:contextualSpacing/>
    </w:pPr>
    <w:rPr>
      <w:rFonts w:eastAsia="Calibri"/>
    </w:rPr>
  </w:style>
  <w:style w:type="paragraph" w:customStyle="1" w:styleId="Cards">
    <w:name w:val="Cards"/>
    <w:basedOn w:val="Normal"/>
    <w:link w:val="CardsChar"/>
    <w:rsid w:val="00500482"/>
    <w:pPr>
      <w:autoSpaceDE w:val="0"/>
      <w:autoSpaceDN w:val="0"/>
      <w:adjustRightInd w:val="0"/>
      <w:ind w:left="432" w:right="432"/>
      <w:jc w:val="both"/>
    </w:pPr>
    <w:rPr>
      <w:szCs w:val="20"/>
      <w:lang w:val="x-none" w:eastAsia="x-none"/>
    </w:rPr>
  </w:style>
  <w:style w:type="character" w:customStyle="1" w:styleId="CardsChar">
    <w:name w:val="Cards Char"/>
    <w:link w:val="Cards"/>
    <w:rsid w:val="00500482"/>
    <w:rPr>
      <w:rFonts w:ascii="Calibri" w:hAnsi="Calibri" w:cs="Calibri"/>
      <w:kern w:val="0"/>
      <w:sz w:val="22"/>
      <w:szCs w:val="20"/>
      <w:lang w:val="x-none" w:eastAsia="x-none"/>
      <w14:ligatures w14:val="none"/>
    </w:rPr>
  </w:style>
  <w:style w:type="character" w:customStyle="1" w:styleId="boxboxbox">
    <w:name w:val="boxboxbox"/>
    <w:basedOn w:val="DefaultParagraphFont"/>
    <w:uiPriority w:val="1"/>
    <w:rsid w:val="00500482"/>
    <w:rPr>
      <w:rFonts w:ascii="Calibri" w:hAnsi="Calibri"/>
      <w:b/>
      <w:sz w:val="22"/>
      <w:u w:val="single"/>
      <w:bdr w:val="single" w:sz="4" w:space="0" w:color="auto"/>
    </w:rPr>
  </w:style>
  <w:style w:type="paragraph" w:customStyle="1" w:styleId="CiteSpacing">
    <w:name w:val="Cite Spacing"/>
    <w:basedOn w:val="Normal"/>
    <w:uiPriority w:val="4"/>
    <w:rsid w:val="00500482"/>
    <w:pPr>
      <w:spacing w:before="60" w:after="60"/>
    </w:pPr>
  </w:style>
  <w:style w:type="paragraph" w:customStyle="1" w:styleId="card">
    <w:name w:val="card"/>
    <w:basedOn w:val="Normal"/>
    <w:next w:val="Normal"/>
    <w:link w:val="cardChar"/>
    <w:rsid w:val="00500482"/>
    <w:pPr>
      <w:ind w:left="288" w:right="288"/>
    </w:pPr>
    <w:rPr>
      <w:rFonts w:ascii="Arial" w:eastAsia="Times New Roman" w:hAnsi="Arial" w:cs="Arial"/>
    </w:rPr>
  </w:style>
  <w:style w:type="character" w:customStyle="1" w:styleId="cardChar">
    <w:name w:val="card Char"/>
    <w:link w:val="card"/>
    <w:rsid w:val="00500482"/>
    <w:rPr>
      <w:rFonts w:ascii="Arial" w:eastAsia="Times New Roman" w:hAnsi="Arial" w:cs="Arial"/>
      <w:kern w:val="0"/>
      <w:sz w:val="22"/>
      <w:szCs w:val="22"/>
      <w14:ligatures w14:val="none"/>
    </w:rPr>
  </w:style>
  <w:style w:type="paragraph" w:customStyle="1" w:styleId="cardbody">
    <w:name w:val="cardbody"/>
    <w:basedOn w:val="Normal"/>
    <w:rsid w:val="00500482"/>
    <w:pPr>
      <w:spacing w:before="100" w:beforeAutospacing="1" w:after="100" w:afterAutospacing="1"/>
    </w:pPr>
    <w:rPr>
      <w:rFonts w:eastAsia="Times New Roman"/>
    </w:rPr>
  </w:style>
  <w:style w:type="paragraph" w:customStyle="1" w:styleId="PageNumber4">
    <w:name w:val="Page Number4"/>
    <w:basedOn w:val="Normal"/>
    <w:next w:val="Normal"/>
    <w:rsid w:val="00500482"/>
  </w:style>
  <w:style w:type="paragraph" w:customStyle="1" w:styleId="BlockTitle">
    <w:name w:val="%Block Title"/>
    <w:basedOn w:val="Heading1"/>
    <w:next w:val="PageNumber4"/>
    <w:rsid w:val="00500482"/>
    <w:rPr>
      <w:caps/>
    </w:rPr>
  </w:style>
  <w:style w:type="paragraph" w:customStyle="1" w:styleId="analytics0">
    <w:name w:val="analytics"/>
    <w:basedOn w:val="Heading4"/>
    <w:link w:val="analyticsChar0"/>
    <w:uiPriority w:val="4"/>
    <w:rsid w:val="00500482"/>
    <w:pPr>
      <w:spacing w:before="120"/>
      <w:ind w:left="720" w:hanging="360"/>
    </w:pPr>
    <w:rPr>
      <w:rFonts w:cstheme="minorBidi"/>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500482"/>
    <w:rPr>
      <w:rFonts w:ascii="Calibri" w:eastAsiaTheme="majorEastAsia" w:hAnsi="Calibri"/>
      <w:b/>
      <w:iCs/>
      <w:kern w:val="0"/>
      <w:sz w:val="26"/>
      <w:szCs w:val="20"/>
      <w14:ligatures w14:val="none"/>
    </w:rPr>
  </w:style>
  <w:style w:type="paragraph" w:customStyle="1" w:styleId="card0">
    <w:name w:val="%card"/>
    <w:basedOn w:val="Normal"/>
    <w:rsid w:val="00500482"/>
  </w:style>
  <w:style w:type="character" w:customStyle="1" w:styleId="apple-converted-space">
    <w:name w:val="apple-converted-space"/>
    <w:basedOn w:val="DefaultParagraphFont"/>
    <w:rsid w:val="00500482"/>
  </w:style>
  <w:style w:type="paragraph" w:customStyle="1" w:styleId="BodyA">
    <w:name w:val="Body A"/>
    <w:rsid w:val="00500482"/>
    <w:pPr>
      <w:spacing w:after="0" w:line="240" w:lineRule="auto"/>
    </w:pPr>
    <w:rPr>
      <w:rFonts w:ascii="Helvetica" w:eastAsia="ヒラギノ角ゴ Pro W3" w:hAnsi="Helvetica" w:cs="Times New Roman"/>
      <w:color w:val="000000"/>
      <w:kern w:val="0"/>
      <w:szCs w:val="20"/>
      <w14:ligatures w14:val="none"/>
    </w:rPr>
  </w:style>
  <w:style w:type="paragraph" w:customStyle="1" w:styleId="Basic">
    <w:name w:val="Basic"/>
    <w:link w:val="BasicChar"/>
    <w:uiPriority w:val="4"/>
    <w:rsid w:val="00500482"/>
    <w:pPr>
      <w:spacing w:after="200" w:line="276" w:lineRule="auto"/>
    </w:pPr>
    <w:rPr>
      <w:rFonts w:ascii="Calibri" w:eastAsiaTheme="majorEastAsia" w:hAnsi="Calibri" w:cstheme="majorBidi"/>
      <w:iCs/>
      <w:kern w:val="0"/>
      <w14:ligatures w14:val="none"/>
    </w:rPr>
  </w:style>
  <w:style w:type="character" w:customStyle="1" w:styleId="BasicChar">
    <w:name w:val="Basic Char"/>
    <w:basedOn w:val="DefaultParagraphFont"/>
    <w:link w:val="Basic"/>
    <w:uiPriority w:val="4"/>
    <w:rsid w:val="00500482"/>
    <w:rPr>
      <w:rFonts w:ascii="Calibri" w:eastAsiaTheme="majorEastAsia" w:hAnsi="Calibri" w:cstheme="majorBidi"/>
      <w:iCs/>
      <w:kern w:val="0"/>
      <w14:ligatures w14:val="none"/>
    </w:rPr>
  </w:style>
  <w:style w:type="paragraph" w:customStyle="1" w:styleId="cardtext">
    <w:name w:val="card text"/>
    <w:basedOn w:val="Normal"/>
    <w:link w:val="cardtextChar"/>
    <w:rsid w:val="00500482"/>
    <w:pPr>
      <w:ind w:left="288" w:right="288"/>
    </w:pPr>
    <w:rPr>
      <w:rFonts w:eastAsia="Cambria"/>
    </w:rPr>
  </w:style>
  <w:style w:type="character" w:customStyle="1" w:styleId="cardtextChar">
    <w:name w:val="card text Char"/>
    <w:link w:val="cardtext"/>
    <w:rsid w:val="00500482"/>
    <w:rPr>
      <w:rFonts w:ascii="Calibri" w:eastAsia="Cambria" w:hAnsi="Calibri" w:cs="Calibri"/>
      <w:kern w:val="0"/>
      <w:sz w:val="22"/>
      <w:szCs w:val="22"/>
      <w14:ligatures w14:val="none"/>
    </w:rPr>
  </w:style>
  <w:style w:type="character" w:customStyle="1" w:styleId="Emph">
    <w:name w:val="Emph"/>
    <w:basedOn w:val="DefaultParagraphFont"/>
    <w:uiPriority w:val="1"/>
    <w:rsid w:val="00500482"/>
    <w:rPr>
      <w:rFonts w:ascii="Arial" w:hAnsi="Arial"/>
      <w:b/>
      <w:sz w:val="20"/>
      <w:u w:val="single"/>
      <w:bdr w:val="single" w:sz="8" w:space="0" w:color="auto"/>
    </w:rPr>
  </w:style>
  <w:style w:type="paragraph" w:customStyle="1" w:styleId="Underline2">
    <w:name w:val="Underline2"/>
    <w:basedOn w:val="Normal"/>
    <w:link w:val="Underline2Char"/>
    <w:uiPriority w:val="4"/>
    <w:rsid w:val="00500482"/>
    <w:rPr>
      <w:u w:val="single"/>
    </w:rPr>
  </w:style>
  <w:style w:type="character" w:customStyle="1" w:styleId="Underline2Char">
    <w:name w:val="Underline2 Char"/>
    <w:basedOn w:val="DefaultParagraphFont"/>
    <w:link w:val="Underline2"/>
    <w:uiPriority w:val="4"/>
    <w:rsid w:val="00500482"/>
    <w:rPr>
      <w:rFonts w:ascii="Calibri" w:hAnsi="Calibri" w:cs="Calibri"/>
      <w:kern w:val="0"/>
      <w:sz w:val="22"/>
      <w:szCs w:val="22"/>
      <w:u w:val="single"/>
      <w14:ligatures w14:val="none"/>
    </w:rPr>
  </w:style>
  <w:style w:type="character" w:customStyle="1" w:styleId="underline">
    <w:name w:val="underline"/>
    <w:basedOn w:val="DefaultParagraphFont"/>
    <w:rsid w:val="00500482"/>
    <w:rPr>
      <w:u w:val="single"/>
    </w:rPr>
  </w:style>
  <w:style w:type="paragraph" w:customStyle="1" w:styleId="box">
    <w:name w:val="box"/>
    <w:basedOn w:val="Normal"/>
    <w:link w:val="boxChar"/>
    <w:uiPriority w:val="5"/>
    <w:rsid w:val="00500482"/>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500482"/>
    <w:rPr>
      <w:rFonts w:cstheme="minorHAnsi"/>
      <w:b/>
      <w:iCs/>
      <w:kern w:val="0"/>
      <w:sz w:val="22"/>
      <w:szCs w:val="22"/>
      <w:u w:val="single"/>
      <w:bdr w:val="single" w:sz="8" w:space="0" w:color="auto"/>
      <w14:ligatures w14:val="none"/>
    </w:rPr>
  </w:style>
  <w:style w:type="paragraph" w:customStyle="1" w:styleId="StyleStyle49pt">
    <w:name w:val="Style Style4 + 9 pt"/>
    <w:link w:val="StyleStyle49ptChar"/>
    <w:rsid w:val="00500482"/>
    <w:pPr>
      <w:spacing w:after="200" w:line="276" w:lineRule="auto"/>
    </w:pPr>
    <w:rPr>
      <w:rFonts w:ascii="Times New Roman" w:eastAsia="Times New Roman" w:hAnsi="Times New Roman" w:cs="Times New Roman"/>
      <w:kern w:val="0"/>
      <w:sz w:val="20"/>
      <w:u w:val="single"/>
      <w14:ligatures w14:val="none"/>
    </w:rPr>
  </w:style>
  <w:style w:type="character" w:customStyle="1" w:styleId="StyleStyle49ptChar">
    <w:name w:val="Style Style4 + 9 pt Char"/>
    <w:basedOn w:val="DefaultParagraphFont"/>
    <w:link w:val="StyleStyle49pt"/>
    <w:locked/>
    <w:rsid w:val="00500482"/>
    <w:rPr>
      <w:rFonts w:ascii="Times New Roman" w:eastAsia="Times New Roman" w:hAnsi="Times New Roman" w:cs="Times New Roman"/>
      <w:kern w:val="0"/>
      <w:sz w:val="20"/>
      <w:u w:val="single"/>
      <w14:ligatures w14:val="none"/>
    </w:rPr>
  </w:style>
  <w:style w:type="character" w:customStyle="1" w:styleId="UnderlineBold">
    <w:name w:val="Underline + Bold"/>
    <w:uiPriority w:val="1"/>
    <w:rsid w:val="00500482"/>
    <w:rPr>
      <w:b/>
      <w:sz w:val="20"/>
      <w:u w:val="single"/>
    </w:rPr>
  </w:style>
  <w:style w:type="paragraph" w:customStyle="1" w:styleId="Analytics2024">
    <w:name w:val="Analytics 2024"/>
    <w:basedOn w:val="Heading4"/>
    <w:uiPriority w:val="5"/>
    <w:rsid w:val="00500482"/>
    <w:pPr>
      <w:spacing w:before="120"/>
    </w:pPr>
    <w:rPr>
      <w:rFonts w:cstheme="minorBidi"/>
    </w:rPr>
  </w:style>
  <w:style w:type="paragraph" w:customStyle="1" w:styleId="Style4">
    <w:name w:val="Style4"/>
    <w:basedOn w:val="Heading2"/>
    <w:link w:val="Style4Char"/>
    <w:rsid w:val="00500482"/>
    <w:pPr>
      <w:keepNext w:val="0"/>
      <w:keepLines w:val="0"/>
      <w:pageBreakBefore w:val="0"/>
      <w:widowControl w:val="0"/>
    </w:pPr>
    <w:rPr>
      <w:rFonts w:asciiTheme="minorHAnsi" w:eastAsia="Times New Roman" w:hAnsiTheme="minorHAnsi" w:cs="Times New Roman"/>
      <w:iCs/>
      <w:sz w:val="26"/>
      <w:szCs w:val="28"/>
      <w:u w:val="none"/>
      <w:lang w:val="x-none" w:eastAsia="x-none"/>
    </w:rPr>
  </w:style>
  <w:style w:type="character" w:customStyle="1" w:styleId="Style4Char">
    <w:name w:val="Style4 Char"/>
    <w:link w:val="Style4"/>
    <w:locked/>
    <w:rsid w:val="00500482"/>
    <w:rPr>
      <w:rFonts w:eastAsia="Times New Roman" w:cs="Times New Roman"/>
      <w:b/>
      <w:iCs/>
      <w:kern w:val="0"/>
      <w:sz w:val="26"/>
      <w:szCs w:val="28"/>
      <w:lang w:val="x-none" w:eastAsia="x-non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rsid w:val="00500482"/>
    <w:pPr>
      <w:spacing w:after="0" w:line="240" w:lineRule="auto"/>
    </w:pPr>
    <w:rPr>
      <w:rFonts w:eastAsiaTheme="minorEastAsia"/>
      <w:kern w:val="0"/>
      <w:u w:val="single"/>
      <w14:ligatures w14:val="none"/>
    </w:rPr>
  </w:style>
  <w:style w:type="paragraph" w:customStyle="1" w:styleId="analytics---lucy">
    <w:name w:val="analytics---lucy"/>
    <w:basedOn w:val="Normal"/>
    <w:rsid w:val="00500482"/>
    <w:pPr>
      <w:outlineLvl w:val="3"/>
    </w:pPr>
    <w:rPr>
      <w:rFonts w:eastAsiaTheme="majorEastAsia" w:cstheme="majorBidi"/>
      <w:b/>
      <w:iCs/>
      <w:color w:val="A02B93" w:themeColor="accent5"/>
      <w:sz w:val="26"/>
      <w:szCs w:val="28"/>
    </w:rPr>
  </w:style>
  <w:style w:type="paragraph" w:customStyle="1" w:styleId="a">
    <w:name w:val=".."/>
    <w:rsid w:val="00500482"/>
    <w:pPr>
      <w:spacing w:after="200" w:line="276" w:lineRule="auto"/>
    </w:pPr>
    <w:rPr>
      <w:rFonts w:ascii="Times New Roman" w:eastAsia="Times New Roman" w:hAnsi="Times New Roman" w:cs="Times New Roman"/>
      <w:kern w:val="0"/>
      <w14:ligatures w14:val="none"/>
    </w:rPr>
  </w:style>
  <w:style w:type="paragraph" w:customStyle="1" w:styleId="Card1">
    <w:name w:val="Card"/>
    <w:aliases w:val="Note Level 2,No Spacing31,No Spacing22,No Spacing3,Dont use,No Spacing41,No Spacing111112,tag,No Spacing5,Small Text,Tag and Cite,nonunderlined,Tag and Ci,No Spacing6,No Spacing7,No Spacing8,No Spacing11211,No Spacing1121,No Spacing112,ca"/>
    <w:basedOn w:val="Heading1"/>
    <w:uiPriority w:val="99"/>
    <w:rsid w:val="0050048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ag1">
    <w:name w:val="tag1"/>
    <w:basedOn w:val="Normal"/>
    <w:rsid w:val="00500482"/>
    <w:rPr>
      <w:b/>
      <w:szCs w:val="20"/>
    </w:rPr>
  </w:style>
  <w:style w:type="paragraph" w:customStyle="1" w:styleId="evidencetext">
    <w:name w:val="evidence text"/>
    <w:basedOn w:val="Normal"/>
    <w:link w:val="evidencetextChar1"/>
    <w:rsid w:val="00500482"/>
    <w:pPr>
      <w:ind w:left="1728" w:right="1008"/>
    </w:pPr>
    <w:rPr>
      <w:color w:val="000000"/>
      <w:sz w:val="18"/>
    </w:rPr>
  </w:style>
  <w:style w:type="character" w:customStyle="1" w:styleId="evidencetextChar1">
    <w:name w:val="evidence text Char1"/>
    <w:basedOn w:val="DefaultParagraphFont"/>
    <w:link w:val="evidencetext"/>
    <w:rsid w:val="00500482"/>
    <w:rPr>
      <w:rFonts w:ascii="Calibri" w:hAnsi="Calibri" w:cs="Calibri"/>
      <w:color w:val="000000"/>
      <w:kern w:val="0"/>
      <w:sz w:val="18"/>
      <w:szCs w:val="22"/>
      <w14:ligatures w14:val="none"/>
    </w:rPr>
  </w:style>
  <w:style w:type="paragraph" w:customStyle="1" w:styleId="paragraph">
    <w:name w:val="paragraph"/>
    <w:basedOn w:val="Normal"/>
    <w:rsid w:val="00500482"/>
    <w:pPr>
      <w:spacing w:before="100" w:beforeAutospacing="1" w:after="100" w:afterAutospacing="1"/>
    </w:pPr>
    <w:rPr>
      <w:rFonts w:ascii="Avenir LT Std 45 Book" w:eastAsia="Times New Roman" w:hAnsi="Avenir LT Std 45 Book"/>
    </w:rPr>
  </w:style>
  <w:style w:type="character" w:customStyle="1" w:styleId="Heading3CharCharChar3">
    <w:name w:val="Heading 3 Char Char Char3"/>
    <w:aliases w:val="Char Char Char3,Heading 3 Char Char Char2,Char Char Char2,Char Char Char1,Char Char Char Char Char Char Char Char Char,Char Char Char Char Char Char Char Char1,Heading 2 Char1 Char Char4"/>
    <w:basedOn w:val="DefaultParagraphFont"/>
    <w:rsid w:val="00500482"/>
    <w:rPr>
      <w:rFonts w:cs="Arial"/>
      <w:bCs/>
      <w:szCs w:val="26"/>
      <w:u w:val="single"/>
      <w:lang w:val="en-US" w:eastAsia="en-US" w:bidi="ar-SA"/>
    </w:rPr>
  </w:style>
  <w:style w:type="paragraph" w:customStyle="1" w:styleId="Normal1">
    <w:name w:val="Normal_1"/>
    <w:rsid w:val="00500482"/>
    <w:pPr>
      <w:spacing w:after="0" w:line="240" w:lineRule="auto"/>
    </w:pPr>
    <w:rPr>
      <w:rFonts w:ascii="Arial" w:eastAsia="Arial" w:hAnsi="Arial" w:cs="Arial"/>
      <w:kern w:val="0"/>
      <w:sz w:val="20"/>
      <w14:ligatures w14:val="none"/>
    </w:rPr>
  </w:style>
  <w:style w:type="paragraph" w:customStyle="1" w:styleId="Analyticss">
    <w:name w:val="Analyticss"/>
    <w:basedOn w:val="Normal"/>
    <w:link w:val="AnalyticssChar"/>
    <w:uiPriority w:val="5"/>
    <w:rsid w:val="00500482"/>
    <w:rPr>
      <w:b/>
      <w:color w:val="000000" w:themeColor="text1"/>
      <w:sz w:val="26"/>
    </w:rPr>
  </w:style>
  <w:style w:type="character" w:customStyle="1" w:styleId="AnalyticssChar">
    <w:name w:val="Analyticss Char"/>
    <w:basedOn w:val="DefaultParagraphFont"/>
    <w:link w:val="Analyticss"/>
    <w:uiPriority w:val="5"/>
    <w:rsid w:val="00500482"/>
    <w:rPr>
      <w:rFonts w:ascii="Calibri" w:hAnsi="Calibri" w:cs="Calibri"/>
      <w:b/>
      <w:color w:val="000000" w:themeColor="text1"/>
      <w:kern w:val="0"/>
      <w:sz w:val="26"/>
      <w:szCs w:val="22"/>
      <w14:ligatures w14:val="none"/>
    </w:rPr>
  </w:style>
  <w:style w:type="paragraph" w:customStyle="1" w:styleId="AnalyticEmphasis">
    <w:name w:val="Analytic Emphasis"/>
    <w:basedOn w:val="Normal"/>
    <w:link w:val="AnalyticEmphasisChar"/>
    <w:rsid w:val="00500482"/>
    <w:rPr>
      <w:i/>
      <w:sz w:val="26"/>
      <w:u w:val="single"/>
    </w:rPr>
  </w:style>
  <w:style w:type="character" w:customStyle="1" w:styleId="AnalyticEmphasisChar">
    <w:name w:val="Analytic Emphasis Char"/>
    <w:basedOn w:val="DefaultParagraphFont"/>
    <w:link w:val="AnalyticEmphasis"/>
    <w:rsid w:val="00500482"/>
    <w:rPr>
      <w:rFonts w:ascii="Calibri" w:hAnsi="Calibri" w:cs="Calibri"/>
      <w:i/>
      <w:kern w:val="0"/>
      <w:sz w:val="26"/>
      <w:szCs w:val="22"/>
      <w:u w:val="single"/>
      <w14:ligatures w14:val="none"/>
    </w:rPr>
  </w:style>
  <w:style w:type="paragraph" w:customStyle="1" w:styleId="CiteSpacing0">
    <w:name w:val="CiteSpacing"/>
    <w:basedOn w:val="Normal"/>
    <w:uiPriority w:val="4"/>
    <w:rsid w:val="00500482"/>
    <w:pPr>
      <w:spacing w:before="60" w:after="60"/>
    </w:pPr>
  </w:style>
  <w:style w:type="character" w:customStyle="1" w:styleId="AAAunderline">
    <w:name w:val="AAAunderline"/>
    <w:rsid w:val="00500482"/>
    <w:rPr>
      <w:rFonts w:ascii="Arial" w:hAnsi="Arial"/>
      <w:b/>
      <w:sz w:val="20"/>
      <w:u w:val="single"/>
    </w:rPr>
  </w:style>
  <w:style w:type="paragraph" w:customStyle="1" w:styleId="analytic1">
    <w:name w:val="analytic"/>
    <w:basedOn w:val="Heading4"/>
    <w:link w:val="analyticChar1"/>
    <w:uiPriority w:val="5"/>
    <w:rsid w:val="00500482"/>
    <w:pPr>
      <w:spacing w:before="120"/>
    </w:pPr>
    <w:rPr>
      <w:rFonts w:cstheme="minorBidi"/>
      <w:color w:val="501549" w:themeColor="accent5" w:themeShade="80"/>
    </w:rPr>
  </w:style>
  <w:style w:type="character" w:customStyle="1" w:styleId="analyticChar1">
    <w:name w:val="analytic Char"/>
    <w:basedOn w:val="DefaultParagraphFont"/>
    <w:link w:val="analytic1"/>
    <w:uiPriority w:val="5"/>
    <w:rsid w:val="00500482"/>
    <w:rPr>
      <w:rFonts w:ascii="Calibri" w:eastAsiaTheme="majorEastAsia" w:hAnsi="Calibri"/>
      <w:b/>
      <w:iCs/>
      <w:color w:val="501549" w:themeColor="accent5" w:themeShade="80"/>
      <w:kern w:val="0"/>
      <w:sz w:val="26"/>
      <w:szCs w:val="22"/>
      <w14:ligatures w14:val="none"/>
    </w:rPr>
  </w:style>
  <w:style w:type="paragraph" w:customStyle="1" w:styleId="analyticreal">
    <w:name w:val="analytic real"/>
    <w:basedOn w:val="Heading4"/>
    <w:link w:val="analyticrealChar"/>
    <w:uiPriority w:val="4"/>
    <w:rsid w:val="00500482"/>
    <w:pPr>
      <w:spacing w:before="120"/>
    </w:pPr>
    <w:rPr>
      <w:rFonts w:cstheme="minorBidi"/>
      <w:color w:val="501549" w:themeColor="accent5" w:themeShade="80"/>
    </w:rPr>
  </w:style>
  <w:style w:type="character" w:customStyle="1" w:styleId="analyticrealChar">
    <w:name w:val="analytic real Char"/>
    <w:basedOn w:val="DefaultParagraphFont"/>
    <w:link w:val="analyticreal"/>
    <w:uiPriority w:val="4"/>
    <w:rsid w:val="00500482"/>
    <w:rPr>
      <w:rFonts w:ascii="Calibri" w:eastAsiaTheme="majorEastAsia" w:hAnsi="Calibri"/>
      <w:b/>
      <w:iCs/>
      <w:color w:val="501549" w:themeColor="accent5" w:themeShade="80"/>
      <w:kern w:val="0"/>
      <w:sz w:val="26"/>
      <w:szCs w:val="22"/>
      <w14:ligatures w14:val="none"/>
    </w:rPr>
  </w:style>
  <w:style w:type="paragraph" w:customStyle="1" w:styleId="1AChushush">
    <w:name w:val="1AChushush"/>
    <w:basedOn w:val="Normal"/>
    <w:link w:val="1AChushushChar"/>
    <w:rsid w:val="00500482"/>
    <w:pPr>
      <w:ind w:right="-14"/>
      <w:contextualSpacing/>
    </w:pPr>
  </w:style>
  <w:style w:type="character" w:customStyle="1" w:styleId="1AChushushChar">
    <w:name w:val="1AChushush Char"/>
    <w:link w:val="1AChushush"/>
    <w:locked/>
    <w:rsid w:val="00500482"/>
    <w:rPr>
      <w:rFonts w:ascii="Calibri" w:hAnsi="Calibri" w:cs="Calibri"/>
      <w:kern w:val="0"/>
      <w:sz w:val="22"/>
      <w:szCs w:val="22"/>
      <w14:ligatures w14:val="none"/>
    </w:rPr>
  </w:style>
  <w:style w:type="paragraph" w:customStyle="1" w:styleId="Small">
    <w:name w:val="Small"/>
    <w:basedOn w:val="Normal"/>
    <w:rsid w:val="00500482"/>
    <w:rPr>
      <w:sz w:val="14"/>
    </w:rPr>
  </w:style>
  <w:style w:type="paragraph" w:customStyle="1" w:styleId="BOLD">
    <w:name w:val="BOLD"/>
    <w:basedOn w:val="Normal"/>
    <w:link w:val="BOLDChar"/>
    <w:uiPriority w:val="5"/>
    <w:rsid w:val="00500482"/>
    <w:rPr>
      <w:rFonts w:eastAsiaTheme="minorEastAsia" w:cstheme="minorBidi"/>
      <w:b/>
      <w:bCs/>
      <w:u w:val="single"/>
    </w:rPr>
  </w:style>
  <w:style w:type="character" w:customStyle="1" w:styleId="BOLDChar">
    <w:name w:val="BOLD Char"/>
    <w:basedOn w:val="DefaultParagraphFont"/>
    <w:link w:val="BOLD"/>
    <w:uiPriority w:val="5"/>
    <w:rsid w:val="00500482"/>
    <w:rPr>
      <w:rFonts w:ascii="Calibri" w:eastAsiaTheme="minorEastAsia" w:hAnsi="Calibri"/>
      <w:b/>
      <w:bCs/>
      <w:kern w:val="0"/>
      <w:sz w:val="22"/>
      <w:szCs w:val="22"/>
      <w:u w:val="single"/>
      <w14:ligatures w14:val="none"/>
    </w:rPr>
  </w:style>
  <w:style w:type="paragraph" w:customStyle="1" w:styleId="NoSpacing61">
    <w:name w:val="No Spacing61"/>
    <w:basedOn w:val="Heading1"/>
    <w:next w:val="NoSpacing"/>
    <w:uiPriority w:val="99"/>
    <w:rsid w:val="00500482"/>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Emphasis2">
    <w:name w:val="Emphasis 2"/>
    <w:uiPriority w:val="1"/>
    <w:rsid w:val="00500482"/>
    <w:rPr>
      <w:rFonts w:ascii="Times New Roman" w:hAnsi="Times New Roman" w:cs="Times New Roman" w:hint="default"/>
      <w:b/>
      <w:bCs w:val="0"/>
      <w:i w:val="0"/>
      <w:iCs/>
      <w:sz w:val="22"/>
      <w:u w:val="single"/>
      <w:bdr w:val="single" w:sz="2" w:space="0" w:color="auto" w:frame="1"/>
    </w:rPr>
  </w:style>
  <w:style w:type="paragraph" w:customStyle="1" w:styleId="Blocks">
    <w:name w:val="Blocks"/>
    <w:basedOn w:val="Heading4"/>
    <w:link w:val="BlocksChar"/>
    <w:uiPriority w:val="5"/>
    <w:rsid w:val="00500482"/>
    <w:pPr>
      <w:spacing w:before="120"/>
    </w:pPr>
    <w:rPr>
      <w:color w:val="EE0000"/>
    </w:rPr>
  </w:style>
  <w:style w:type="character" w:customStyle="1" w:styleId="BlocksChar">
    <w:name w:val="Blocks Char"/>
    <w:basedOn w:val="Heading4Char"/>
    <w:link w:val="Blocks"/>
    <w:uiPriority w:val="5"/>
    <w:rsid w:val="00500482"/>
    <w:rPr>
      <w:rFonts w:ascii="Calibri" w:eastAsiaTheme="majorEastAsia" w:hAnsi="Calibri" w:cstheme="majorBidi"/>
      <w:b/>
      <w:iCs/>
      <w:color w:val="EE0000"/>
      <w:kern w:val="0"/>
      <w:sz w:val="26"/>
      <w:szCs w:val="22"/>
      <w14:ligatures w14:val="none"/>
    </w:rPr>
  </w:style>
  <w:style w:type="character" w:customStyle="1" w:styleId="StyleHyperlinkReadImportantheading1blocktitleCardTextIn">
    <w:name w:val="Style HyperlinkReadImportantheading 1 (block title)Card TextIn..."/>
    <w:basedOn w:val="Hyperlink"/>
    <w:rsid w:val="00500482"/>
    <w:rPr>
      <w:rFonts w:asciiTheme="minorHAnsi" w:hAnsiTheme="minorHAnsi"/>
      <w:color w:val="000000" w:themeColor="text1"/>
      <w:u w:val="none"/>
    </w:rPr>
  </w:style>
  <w:style w:type="paragraph" w:customStyle="1" w:styleId="Analtyic">
    <w:name w:val="Analtyic"/>
    <w:basedOn w:val="Heading4"/>
    <w:link w:val="AnaltyicChar"/>
    <w:uiPriority w:val="5"/>
    <w:rsid w:val="00500482"/>
    <w:pPr>
      <w:spacing w:before="120"/>
    </w:pPr>
    <w:rPr>
      <w:color w:val="996633"/>
    </w:rPr>
  </w:style>
  <w:style w:type="character" w:customStyle="1" w:styleId="AnaltyicChar">
    <w:name w:val="Analtyic Char"/>
    <w:basedOn w:val="Heading4Char"/>
    <w:link w:val="Analtyic"/>
    <w:uiPriority w:val="5"/>
    <w:rsid w:val="00500482"/>
    <w:rPr>
      <w:rFonts w:ascii="Calibri" w:eastAsiaTheme="majorEastAsia" w:hAnsi="Calibri" w:cstheme="majorBidi"/>
      <w:b/>
      <w:iCs/>
      <w:color w:val="996633"/>
      <w:kern w:val="0"/>
      <w:sz w:val="26"/>
      <w:szCs w:val="22"/>
      <w14:ligatures w14:val="none"/>
    </w:rPr>
  </w:style>
  <w:style w:type="paragraph" w:customStyle="1" w:styleId="Style3">
    <w:name w:val="Style3"/>
    <w:basedOn w:val="Heading4"/>
    <w:link w:val="Style3Char"/>
    <w:rsid w:val="00500482"/>
    <w:pPr>
      <w:spacing w:before="120"/>
    </w:pPr>
    <w:rPr>
      <w:rFonts w:cstheme="minorBidi"/>
      <w:lang w:eastAsia="zh-CN"/>
    </w:rPr>
  </w:style>
  <w:style w:type="character" w:customStyle="1" w:styleId="Style3Char">
    <w:name w:val="Style3 Char"/>
    <w:basedOn w:val="DefaultParagraphFont"/>
    <w:link w:val="Style3"/>
    <w:rsid w:val="00500482"/>
    <w:rPr>
      <w:rFonts w:ascii="Calibri" w:eastAsiaTheme="majorEastAsia" w:hAnsi="Calibri"/>
      <w:b/>
      <w:iCs/>
      <w:kern w:val="0"/>
      <w:sz w:val="26"/>
      <w:szCs w:val="22"/>
      <w:lang w:eastAsia="zh-CN"/>
      <w14:ligatures w14:val="none"/>
    </w:rPr>
  </w:style>
  <w:style w:type="paragraph" w:customStyle="1" w:styleId="FileNote">
    <w:name w:val="File Note"/>
    <w:basedOn w:val="Normal"/>
    <w:link w:val="FileNoteChar"/>
    <w:autoRedefine/>
    <w:uiPriority w:val="5"/>
    <w:qFormat/>
    <w:rsid w:val="00500482"/>
    <w:pPr>
      <w:spacing w:before="120"/>
    </w:pPr>
    <w:rPr>
      <w:b/>
      <w:i/>
      <w:color w:val="0070C0"/>
    </w:rPr>
  </w:style>
  <w:style w:type="character" w:customStyle="1" w:styleId="FileNoteChar">
    <w:name w:val="File Note Char"/>
    <w:basedOn w:val="DefaultParagraphFont"/>
    <w:link w:val="FileNote"/>
    <w:uiPriority w:val="5"/>
    <w:rsid w:val="00500482"/>
    <w:rPr>
      <w:rFonts w:ascii="Calibri" w:hAnsi="Calibri" w:cs="Calibri"/>
      <w:b/>
      <w:i/>
      <w:color w:val="0070C0"/>
      <w:kern w:val="0"/>
      <w:sz w:val="22"/>
      <w:szCs w:val="22"/>
      <w14:ligatures w14:val="none"/>
    </w:rPr>
  </w:style>
  <w:style w:type="paragraph" w:customStyle="1" w:styleId="UnderlinePara">
    <w:name w:val="Underline Para"/>
    <w:basedOn w:val="Normal"/>
    <w:uiPriority w:val="7"/>
    <w:rsid w:val="00500482"/>
    <w:pPr>
      <w:widowControl w:val="0"/>
      <w:suppressAutoHyphens/>
      <w:spacing w:after="200"/>
      <w:contextualSpacing/>
    </w:pPr>
    <w:rPr>
      <w:rFonts w:asciiTheme="minorHAnsi" w:eastAsiaTheme="minorEastAsia" w:hAnsiTheme="minorHAnsi" w:cstheme="minorBidi"/>
      <w:u w:val="single"/>
    </w:rPr>
  </w:style>
  <w:style w:type="paragraph" w:customStyle="1" w:styleId="Emphasize">
    <w:name w:val="Emphasize"/>
    <w:basedOn w:val="Normal"/>
    <w:uiPriority w:val="8"/>
    <w:qFormat/>
    <w:rsid w:val="0050048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47371</Words>
  <Characters>270017</Characters>
  <Application>Microsoft Office Word</Application>
  <DocSecurity>0</DocSecurity>
  <Lines>2250</Lines>
  <Paragraphs>633</Paragraphs>
  <ScaleCrop>false</ScaleCrop>
  <Company/>
  <LinksUpToDate>false</LinksUpToDate>
  <CharactersWithSpaces>316755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2026-03-28T20:43:00Z</dcterms:created>
  <dcterms:modified xsi:type="dcterms:W3CDTF">2026-03-28T20:48:00Z</dcterms:modified>
</cp:coreProperties>
</file>