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3B35" w14:textId="4542187A" w:rsidR="00102FB5" w:rsidRDefault="00102FB5" w:rsidP="00F87305">
      <w:pPr>
        <w:pStyle w:val="Heading3"/>
      </w:pPr>
      <w:r>
        <w:t>Psycho</w:t>
      </w:r>
    </w:p>
    <w:p w14:paraId="3AAC5316" w14:textId="77777777" w:rsidR="00102FB5" w:rsidRDefault="00102FB5" w:rsidP="00102FB5">
      <w:pPr>
        <w:pStyle w:val="Heading4"/>
      </w:pPr>
      <w:r>
        <w:rPr>
          <w:b w:val="0"/>
        </w:rPr>
        <w:t>The continual reliance on the utopian promise of the law has failed for decades and decades—this reliance serves not to create change, but to channel our impulses toward hope—the dominating spirit of the law overwhelms the letter</w:t>
      </w:r>
    </w:p>
    <w:p w14:paraId="7FFC3A18" w14:textId="77777777" w:rsidR="00102FB5" w:rsidRDefault="00102FB5" w:rsidP="00102FB5">
      <w:pPr>
        <w:rPr>
          <w:rStyle w:val="Style13ptBold"/>
          <w:rFonts w:asciiTheme="majorHAnsi" w:hAnsiTheme="majorHAnsi" w:cstheme="majorHAnsi"/>
          <w:sz w:val="22"/>
        </w:rPr>
      </w:pPr>
      <w:r>
        <w:rPr>
          <w:rStyle w:val="Style13ptBold"/>
        </w:rPr>
        <w:t>Bell 4</w:t>
      </w:r>
      <w:r>
        <w:rPr>
          <w:rStyle w:val="Style13ptBold"/>
          <w:rFonts w:asciiTheme="majorHAnsi" w:hAnsiTheme="majorHAnsi" w:cstheme="majorHAnsi"/>
        </w:rPr>
        <w:t xml:space="preserve">, </w:t>
      </w:r>
      <w:r>
        <w:rPr>
          <w:rStyle w:val="Style13ptBold"/>
          <w:rFonts w:asciiTheme="majorHAnsi" w:hAnsiTheme="majorHAnsi" w:cstheme="majorHAnsi"/>
          <w:b w:val="0"/>
          <w:sz w:val="22"/>
        </w:rPr>
        <w:t>Visiting Professor of Law at NYU, 2004 [Derrick, Silent Covenants: Brown v. Board of Education and the Unfulfilled Hopes for Racial Reform, p. 185-189]</w:t>
      </w:r>
    </w:p>
    <w:p w14:paraId="0A4DB963" w14:textId="77777777" w:rsidR="00102FB5" w:rsidRDefault="00102FB5" w:rsidP="00102FB5">
      <w:pPr>
        <w:rPr>
          <w:sz w:val="16"/>
        </w:rPr>
      </w:pPr>
      <w:r>
        <w:rPr>
          <w:rFonts w:asciiTheme="majorHAnsi" w:hAnsiTheme="majorHAnsi" w:cstheme="majorHAnsi"/>
          <w:sz w:val="16"/>
        </w:rPr>
        <w:t xml:space="preserve">Racial Equality: A Goal Too Vulnerable¶ </w:t>
      </w:r>
    </w:p>
    <w:p w14:paraId="62CDB872" w14:textId="77777777" w:rsidR="00102FB5" w:rsidRDefault="00102FB5" w:rsidP="00102FB5">
      <w:pPr>
        <w:rPr>
          <w:rFonts w:asciiTheme="majorHAnsi" w:hAnsiTheme="majorHAnsi" w:cstheme="majorHAnsi"/>
          <w:sz w:val="16"/>
        </w:rPr>
      </w:pPr>
      <w:r>
        <w:rPr>
          <w:rStyle w:val="StyleUnderline"/>
          <w:rFonts w:asciiTheme="majorHAnsi" w:hAnsiTheme="majorHAnsi" w:cstheme="majorHAnsi"/>
        </w:rPr>
        <w:t xml:space="preserve">An understandable but, in retrospect, </w:t>
      </w:r>
      <w:r>
        <w:rPr>
          <w:rStyle w:val="StyleUnderline"/>
          <w:rFonts w:asciiTheme="majorHAnsi" w:hAnsiTheme="majorHAnsi" w:cstheme="majorHAnsi"/>
          <w:highlight w:val="green"/>
        </w:rPr>
        <w:t>serious misjudgment was</w:t>
      </w:r>
      <w:r>
        <w:rPr>
          <w:rStyle w:val="StyleUnderline"/>
          <w:rFonts w:asciiTheme="majorHAnsi" w:hAnsiTheme="majorHAnsi" w:cstheme="majorHAnsi"/>
        </w:rPr>
        <w:t xml:space="preserve"> our </w:t>
      </w:r>
      <w:r>
        <w:rPr>
          <w:rStyle w:val="StyleUnderline"/>
          <w:rFonts w:asciiTheme="majorHAnsi" w:hAnsiTheme="majorHAnsi" w:cstheme="majorHAnsi"/>
          <w:highlight w:val="green"/>
        </w:rPr>
        <w:t>over-reliance on court orders to achieve racial equality</w:t>
      </w:r>
      <w:r>
        <w:rPr>
          <w:rStyle w:val="StyleUnderline"/>
          <w:rFonts w:asciiTheme="majorHAnsi" w:hAnsiTheme="majorHAnsi" w:cstheme="majorHAnsi"/>
        </w:rPr>
        <w:t>. In our school desegregation campaigns, equality would be realized when schools were no longer identifiable by race. This equality by "</w:t>
      </w:r>
      <w:r>
        <w:rPr>
          <w:rStyle w:val="StyleUnderline"/>
          <w:rFonts w:asciiTheme="majorHAnsi" w:hAnsiTheme="majorHAnsi" w:cstheme="majorHAnsi"/>
          <w:highlight w:val="green"/>
        </w:rPr>
        <w:t>definitional fiat" limitation is circumscribed</w:t>
      </w:r>
      <w:r>
        <w:rPr>
          <w:rFonts w:asciiTheme="majorHAnsi" w:hAnsiTheme="majorHAnsi" w:cstheme="majorHAnsi"/>
          <w:sz w:val="16"/>
        </w:rPr>
        <w:t xml:space="preserve">, as Brandon Lofton, </w:t>
      </w:r>
      <w:r>
        <w:rPr>
          <w:rStyle w:val="StyleUnderline"/>
          <w:rFonts w:asciiTheme="majorHAnsi" w:hAnsiTheme="majorHAnsi" w:cstheme="majorHAnsi"/>
        </w:rPr>
        <w:t xml:space="preserve">a student in my constitutional law class points out, </w:t>
      </w:r>
      <w:r>
        <w:rPr>
          <w:rStyle w:val="StyleUnderline"/>
          <w:rFonts w:asciiTheme="majorHAnsi" w:hAnsiTheme="majorHAnsi" w:cstheme="majorHAnsi"/>
          <w:highlight w:val="green"/>
        </w:rPr>
        <w:t>because we designated the</w:t>
      </w:r>
      <w:r>
        <w:rPr>
          <w:rStyle w:val="StyleUnderline"/>
          <w:rFonts w:asciiTheme="majorHAnsi" w:hAnsiTheme="majorHAnsi" w:cstheme="majorHAnsi"/>
        </w:rPr>
        <w:t xml:space="preserve"> U.S. </w:t>
      </w:r>
      <w:r>
        <w:rPr>
          <w:rStyle w:val="StyleUnderline"/>
          <w:rFonts w:asciiTheme="majorHAnsi" w:hAnsiTheme="majorHAnsi" w:cstheme="majorHAnsi"/>
          <w:highlight w:val="green"/>
        </w:rPr>
        <w:t>government as maker and guarantor of</w:t>
      </w:r>
      <w:r>
        <w:rPr>
          <w:rStyle w:val="StyleUnderline"/>
          <w:rFonts w:asciiTheme="majorHAnsi" w:hAnsiTheme="majorHAnsi" w:cstheme="majorHAnsi"/>
        </w:rPr>
        <w:t xml:space="preserve"> the promise of </w:t>
      </w:r>
      <w:r>
        <w:rPr>
          <w:rStyle w:val="StyleUnderline"/>
          <w:rFonts w:asciiTheme="majorHAnsi" w:hAnsiTheme="majorHAnsi" w:cstheme="majorHAnsi"/>
          <w:highlight w:val="green"/>
        </w:rPr>
        <w:t>equality</w:t>
      </w:r>
      <w:r>
        <w:rPr>
          <w:rStyle w:val="StyleUnderline"/>
          <w:rFonts w:asciiTheme="majorHAnsi" w:hAnsiTheme="majorHAnsi" w:cstheme="majorHAnsi"/>
        </w:rPr>
        <w:t>."</w:t>
      </w:r>
      <w:r>
        <w:rPr>
          <w:rFonts w:asciiTheme="majorHAnsi" w:hAnsiTheme="majorHAnsi" w:cstheme="majorHAnsi"/>
          <w:sz w:val="16"/>
        </w:rPr>
        <w:t xml:space="preserve"> Lofton cites the speeches of Martin Luther King, Jr., and other black leaders who insisted that the government must honor its commitment to racial equality.¶ By so doing, Lofton argues, </w:t>
      </w:r>
      <w:r>
        <w:rPr>
          <w:rStyle w:val="StyleUnderline"/>
          <w:rFonts w:asciiTheme="majorHAnsi" w:hAnsiTheme="majorHAnsi" w:cstheme="majorHAnsi"/>
        </w:rPr>
        <w:t xml:space="preserve">"the civil rights leadership </w:t>
      </w:r>
      <w:r>
        <w:rPr>
          <w:rStyle w:val="StyleUnderline"/>
          <w:rFonts w:asciiTheme="majorHAnsi" w:hAnsiTheme="majorHAnsi" w:cstheme="majorHAnsi"/>
          <w:highlight w:val="green"/>
        </w:rPr>
        <w:t>limited</w:t>
      </w:r>
      <w:r>
        <w:rPr>
          <w:rStyle w:val="StyleUnderline"/>
          <w:rFonts w:asciiTheme="majorHAnsi" w:hAnsiTheme="majorHAnsi" w:cstheme="majorHAnsi"/>
        </w:rPr>
        <w:t xml:space="preserve"> its conception of African-American identity and </w:t>
      </w:r>
      <w:r>
        <w:rPr>
          <w:rStyle w:val="StyleUnderline"/>
          <w:rFonts w:asciiTheme="majorHAnsi" w:hAnsiTheme="majorHAnsi" w:cstheme="majorHAnsi"/>
          <w:highlight w:val="green"/>
        </w:rPr>
        <w:t>freedom to the American legal and social context</w:t>
      </w:r>
      <w:r>
        <w:rPr>
          <w:rStyle w:val="StyleUnderline"/>
          <w:rFonts w:asciiTheme="majorHAnsi" w:hAnsiTheme="majorHAnsi" w:cstheme="majorHAnsi"/>
        </w:rPr>
        <w:t xml:space="preserve">." </w:t>
      </w:r>
      <w:r>
        <w:rPr>
          <w:rFonts w:asciiTheme="majorHAnsi" w:hAnsiTheme="majorHAnsi" w:cstheme="majorHAnsi"/>
          <w:sz w:val="16"/>
        </w:rPr>
        <w:t xml:space="preserve">This tactic helped the movement dismantle segregation at the point when the blatant "Jim Crow" system threatened the nation's policymakers' designs for world leadership after World War II. Thus when, with persistent pleading from the State and Justice Departments, the Supreme Court proclaimed that separate facilities were now to be inherently unequal, as Michael Seidman noted:¶ the demand for equality had been satisfied and blacks no longer had just cause for complaint. </w:t>
      </w:r>
      <w:r>
        <w:rPr>
          <w:rStyle w:val="StyleUnderline"/>
          <w:rFonts w:asciiTheme="majorHAnsi" w:hAnsiTheme="majorHAnsi" w:cstheme="majorHAnsi"/>
        </w:rPr>
        <w:t>The mere existence of Brown thus served [to] legitimate current arrangements. True, many blacks remained poor and disempowered. But their status was no longer a result of the denial of equality. Instead, it marked a personal failure to take advantage of one's definitionally equal status.</w:t>
      </w:r>
      <w:r>
        <w:rPr>
          <w:rFonts w:asciiTheme="majorHAnsi" w:hAnsiTheme="majorHAnsi" w:cstheme="majorHAnsi"/>
          <w:sz w:val="16"/>
        </w:rPr>
        <w:t xml:space="preserve">14¶ </w:t>
      </w:r>
      <w:r>
        <w:rPr>
          <w:rStyle w:val="StyleUnderline"/>
          <w:rFonts w:asciiTheme="majorHAnsi" w:hAnsiTheme="majorHAnsi" w:cstheme="majorHAnsi"/>
        </w:rPr>
        <w:t xml:space="preserve">Equality by proclamation not only failed to truly reflect the complexity of racial subordination, it also </w:t>
      </w:r>
      <w:r>
        <w:rPr>
          <w:rStyle w:val="StyleUnderline"/>
          <w:rFonts w:asciiTheme="majorHAnsi" w:hAnsiTheme="majorHAnsi" w:cstheme="majorHAnsi"/>
          <w:highlight w:val="green"/>
        </w:rPr>
        <w:t>vested the government and the courts with the ultimate moral authority to define African-American freedom.</w:t>
      </w:r>
      <w:r>
        <w:rPr>
          <w:rFonts w:asciiTheme="majorHAnsi" w:hAnsiTheme="majorHAnsi" w:cstheme="majorHAnsi"/>
          <w:sz w:val="16"/>
        </w:rPr>
        <w:t xml:space="preserve"> When the Brown decision was followed by civil rights laws, mostly motivated by black activism that highlighted the continuing racism that undermined our Cold War battles with the Soviet Union, policymakers and much of white society easily reached the premature conclusion that America was now fair and neutral.</w:t>
      </w:r>
      <w:r>
        <w:rPr>
          <w:rStyle w:val="StyleUnderline"/>
          <w:rFonts w:asciiTheme="majorHAnsi" w:hAnsiTheme="majorHAnsi" w:cstheme="majorHAnsi"/>
        </w:rPr>
        <w:t xml:space="preserve"> With </w:t>
      </w:r>
      <w:r>
        <w:rPr>
          <w:rStyle w:val="StyleUnderline"/>
          <w:rFonts w:asciiTheme="majorHAnsi" w:hAnsiTheme="majorHAnsi" w:cstheme="majorHAnsi"/>
          <w:highlight w:val="green"/>
        </w:rPr>
        <w:t>implementation of</w:t>
      </w:r>
      <w:r>
        <w:rPr>
          <w:rStyle w:val="StyleUnderline"/>
          <w:rFonts w:asciiTheme="majorHAnsi" w:hAnsiTheme="majorHAnsi" w:cstheme="majorHAnsi"/>
        </w:rPr>
        <w:t xml:space="preserve"> the moderate </w:t>
      </w:r>
      <w:r>
        <w:rPr>
          <w:rStyle w:val="StyleUnderline"/>
          <w:rFonts w:asciiTheme="majorHAnsi" w:hAnsiTheme="majorHAnsi" w:cstheme="majorHAnsi"/>
          <w:highlight w:val="green"/>
        </w:rPr>
        <w:t>civil rights laws</w:t>
      </w:r>
      <w:r>
        <w:rPr>
          <w:rStyle w:val="StyleUnderline"/>
          <w:rFonts w:asciiTheme="majorHAnsi" w:hAnsiTheme="majorHAnsi" w:cstheme="majorHAnsi"/>
        </w:rPr>
        <w:t xml:space="preserve">, the </w:t>
      </w:r>
      <w:r>
        <w:rPr>
          <w:rStyle w:val="StyleUnderline"/>
          <w:rFonts w:asciiTheme="majorHAnsi" w:hAnsiTheme="majorHAnsi" w:cstheme="majorHAnsi"/>
          <w:highlight w:val="green"/>
        </w:rPr>
        <w:t>trumpets of "reverse discrimination" began</w:t>
      </w:r>
      <w:r>
        <w:rPr>
          <w:rStyle w:val="StyleUnderline"/>
          <w:rFonts w:asciiTheme="majorHAnsi" w:hAnsiTheme="majorHAnsi" w:cstheme="majorHAnsi"/>
        </w:rPr>
        <w:t xml:space="preserve"> sounding the alarm. In quick response, the </w:t>
      </w:r>
      <w:r>
        <w:rPr>
          <w:rStyle w:val="StyleUnderline"/>
          <w:rFonts w:asciiTheme="majorHAnsi" w:hAnsiTheme="majorHAnsi" w:cstheme="majorHAnsi"/>
          <w:highlight w:val="green"/>
        </w:rPr>
        <w:t>government and</w:t>
      </w:r>
      <w:r>
        <w:rPr>
          <w:rStyle w:val="StyleUnderline"/>
          <w:rFonts w:asciiTheme="majorHAnsi" w:hAnsiTheme="majorHAnsi" w:cstheme="majorHAnsi"/>
        </w:rPr>
        <w:t xml:space="preserve"> the </w:t>
      </w:r>
      <w:r>
        <w:rPr>
          <w:rStyle w:val="StyleUnderline"/>
          <w:rFonts w:asciiTheme="majorHAnsi" w:hAnsiTheme="majorHAnsi" w:cstheme="majorHAnsi"/>
          <w:highlight w:val="green"/>
        </w:rPr>
        <w:t>courts began giving priority to</w:t>
      </w:r>
      <w:r>
        <w:rPr>
          <w:rStyle w:val="StyleUnderline"/>
          <w:rFonts w:asciiTheme="majorHAnsi" w:hAnsiTheme="majorHAnsi" w:cstheme="majorHAnsi"/>
        </w:rPr>
        <w:t xml:space="preserve"> the rights of "</w:t>
      </w:r>
      <w:r>
        <w:rPr>
          <w:rStyle w:val="StyleUnderline"/>
          <w:rFonts w:asciiTheme="majorHAnsi" w:hAnsiTheme="majorHAnsi" w:cstheme="majorHAnsi"/>
          <w:highlight w:val="green"/>
        </w:rPr>
        <w:t>innocent white</w:t>
      </w:r>
      <w:r>
        <w:rPr>
          <w:rStyle w:val="StyleUnderline"/>
          <w:rFonts w:asciiTheme="majorHAnsi" w:hAnsiTheme="majorHAnsi" w:cstheme="majorHAnsi"/>
        </w:rPr>
        <w:t>s"</w:t>
      </w:r>
      <w:r>
        <w:rPr>
          <w:rFonts w:asciiTheme="majorHAnsi" w:hAnsiTheme="majorHAnsi" w:cstheme="majorHAnsi"/>
          <w:sz w:val="16"/>
        </w:rPr>
        <w:t xml:space="preserve"> caught in the remedial web of civil rights laws that, to be effective, had to recognize and correct the priorities of race that some whites had deemed vested and permanent.¶ Soon the cacophony settled into a virtual orchestra playing a melody that in this century resembles the song that begins: "The party's over." I am not sure what that policy-activated orchestra was playing in the nineteenth century when the nation abandoned Reconstruction policies. In both eras, though, there is the readiness to mute any sound of the racial remedies earlier and solemnly promised to blacks in order to maintain stability and solidarity among whites whose own social and economic status varies widely.¶ </w:t>
      </w:r>
      <w:r>
        <w:rPr>
          <w:rStyle w:val="StyleUnderline"/>
          <w:rFonts w:asciiTheme="majorHAnsi" w:hAnsiTheme="majorHAnsi" w:cstheme="majorHAnsi"/>
        </w:rPr>
        <w:t xml:space="preserve">Today, black people and many Hispanics are trapped in a racial time warp. </w:t>
      </w:r>
      <w:r>
        <w:rPr>
          <w:rStyle w:val="StyleUnderline"/>
          <w:rFonts w:asciiTheme="majorHAnsi" w:hAnsiTheme="majorHAnsi" w:cstheme="majorHAnsi"/>
          <w:highlight w:val="green"/>
        </w:rPr>
        <w:t>We are buffeted by</w:t>
      </w:r>
      <w:r>
        <w:rPr>
          <w:rStyle w:val="StyleUnderline"/>
          <w:rFonts w:asciiTheme="majorHAnsi" w:hAnsiTheme="majorHAnsi" w:cstheme="majorHAnsi"/>
        </w:rPr>
        <w:t xml:space="preserve"> the painful blows of </w:t>
      </w:r>
      <w:r>
        <w:rPr>
          <w:rStyle w:val="StyleUnderline"/>
          <w:rFonts w:asciiTheme="majorHAnsi" w:hAnsiTheme="majorHAnsi" w:cstheme="majorHAnsi"/>
          <w:highlight w:val="green"/>
        </w:rPr>
        <w:t>continuing bias as the law</w:t>
      </w:r>
      <w:r>
        <w:rPr>
          <w:rStyle w:val="StyleUnderline"/>
          <w:rFonts w:asciiTheme="majorHAnsi" w:hAnsiTheme="majorHAnsi" w:cstheme="majorHAnsi"/>
        </w:rPr>
        <w:t xml:space="preserve"> upon which we relied for remedies </w:t>
      </w:r>
      <w:r>
        <w:rPr>
          <w:rStyle w:val="StyleUnderline"/>
          <w:rFonts w:asciiTheme="majorHAnsi" w:hAnsiTheme="majorHAnsi" w:cstheme="majorHAnsi"/>
          <w:highlight w:val="green"/>
        </w:rPr>
        <w:t>is reinterpreted</w:t>
      </w:r>
      <w:r>
        <w:rPr>
          <w:rStyle w:val="StyleUnderline"/>
          <w:rFonts w:asciiTheme="majorHAnsi" w:hAnsiTheme="majorHAnsi" w:cstheme="majorHAnsi"/>
        </w:rPr>
        <w:t xml:space="preserve"> with unsupported assurances </w:t>
      </w:r>
      <w:r>
        <w:rPr>
          <w:rStyle w:val="StyleUnderline"/>
          <w:rFonts w:asciiTheme="majorHAnsi" w:hAnsiTheme="majorHAnsi" w:cstheme="majorHAnsi"/>
          <w:highlight w:val="green"/>
        </w:rPr>
        <w:t>that the disadvantages we suffer must be caused by our deficiencies</w:t>
      </w:r>
      <w:r>
        <w:rPr>
          <w:rStyle w:val="StyleUnderline"/>
          <w:rFonts w:asciiTheme="majorHAnsi" w:hAnsiTheme="majorHAnsi" w:cstheme="majorHAnsi"/>
        </w:rPr>
        <w:t xml:space="preserve"> because, we are told without even a trace of irony, racism is a thing of the past. The hypocrisy so apparent </w:t>
      </w:r>
      <w:r>
        <w:rPr>
          <w:rFonts w:asciiTheme="majorHAnsi" w:hAnsiTheme="majorHAnsi" w:cstheme="majorHAnsi"/>
          <w:sz w:val="16"/>
        </w:rPr>
        <w:t xml:space="preserve">in the claims of a color-blind society </w:t>
      </w:r>
      <w:r>
        <w:rPr>
          <w:rStyle w:val="StyleUnderline"/>
          <w:rFonts w:asciiTheme="majorHAnsi" w:hAnsiTheme="majorHAnsi" w:cstheme="majorHAnsi"/>
        </w:rPr>
        <w:t>illustrate the harsh and disconcerting truth about racial progress.</w:t>
      </w:r>
      <w:r>
        <w:rPr>
          <w:rFonts w:asciiTheme="majorHAnsi" w:hAnsiTheme="majorHAnsi" w:cstheme="majorHAnsi"/>
          <w:sz w:val="16"/>
        </w:rPr>
        <w:t xml:space="preserve"> </w:t>
      </w:r>
      <w:r>
        <w:rPr>
          <w:rFonts w:asciiTheme="majorHAnsi" w:hAnsiTheme="majorHAnsi" w:cstheme="majorHAnsi"/>
          <w:b/>
          <w:highlight w:val="green"/>
          <w:u w:val="single"/>
        </w:rPr>
        <w:t>We prefer to ignore or rationalize rather than confront these truths because they disrupt our long-settled expectations of eventual racial equality</w:t>
      </w:r>
      <w:r>
        <w:rPr>
          <w:rFonts w:asciiTheme="majorHAnsi" w:hAnsiTheme="majorHAnsi" w:cstheme="majorHAnsi"/>
          <w:b/>
          <w:u w:val="single"/>
        </w:rPr>
        <w:t>.</w:t>
      </w:r>
      <w:r>
        <w:rPr>
          <w:rFonts w:asciiTheme="majorHAnsi" w:hAnsiTheme="majorHAnsi" w:cstheme="majorHAnsi"/>
          <w:sz w:val="16"/>
        </w:rPr>
        <w:t xml:space="preserve">¶ </w:t>
      </w:r>
      <w:r>
        <w:rPr>
          <w:rStyle w:val="StyleUnderline"/>
          <w:rFonts w:asciiTheme="majorHAnsi" w:hAnsiTheme="majorHAnsi" w:cstheme="majorHAnsi"/>
          <w:highlight w:val="green"/>
        </w:rPr>
        <w:t>Given the setbacks in civil rights suffered in recent decades</w:t>
      </w:r>
      <w:r>
        <w:rPr>
          <w:rStyle w:val="StyleUnderline"/>
          <w:rFonts w:asciiTheme="majorHAnsi" w:hAnsiTheme="majorHAnsi" w:cstheme="majorHAnsi"/>
        </w:rPr>
        <w:t xml:space="preserve">, and the decline in the relative well-being of so many people of color, </w:t>
      </w:r>
      <w:r>
        <w:rPr>
          <w:rStyle w:val="StyleUnderline"/>
          <w:rFonts w:asciiTheme="majorHAnsi" w:hAnsiTheme="majorHAnsi" w:cstheme="majorHAnsi"/>
          <w:highlight w:val="green"/>
        </w:rPr>
        <w:t>civil rights adherents need to reconsider</w:t>
      </w:r>
      <w:r>
        <w:rPr>
          <w:rStyle w:val="StyleUnderline"/>
          <w:rFonts w:asciiTheme="majorHAnsi" w:hAnsiTheme="majorHAnsi" w:cstheme="majorHAnsi"/>
        </w:rPr>
        <w:t xml:space="preserve"> our racial </w:t>
      </w:r>
      <w:r>
        <w:rPr>
          <w:rStyle w:val="StyleUnderline"/>
          <w:rFonts w:asciiTheme="majorHAnsi" w:hAnsiTheme="majorHAnsi" w:cstheme="majorHAnsi"/>
          <w:highlight w:val="green"/>
        </w:rPr>
        <w:t>goals.</w:t>
      </w:r>
      <w:r>
        <w:rPr>
          <w:rFonts w:asciiTheme="majorHAnsi" w:hAnsiTheme="majorHAnsi" w:cstheme="majorHAnsi"/>
          <w:sz w:val="16"/>
          <w:highlight w:val="green"/>
        </w:rPr>
        <w:t xml:space="preserve"> </w:t>
      </w:r>
      <w:r>
        <w:rPr>
          <w:rStyle w:val="StyleUnderline"/>
          <w:rFonts w:asciiTheme="majorHAnsi" w:hAnsiTheme="majorHAnsi" w:cstheme="majorHAnsi"/>
          <w:highlight w:val="green"/>
        </w:rPr>
        <w:t>We need to examine</w:t>
      </w:r>
      <w:r>
        <w:rPr>
          <w:rStyle w:val="StyleUnderline"/>
          <w:rFonts w:asciiTheme="majorHAnsi" w:hAnsiTheme="majorHAnsi" w:cstheme="majorHAnsi"/>
        </w:rPr>
        <w:t xml:space="preserve"> what it was about </w:t>
      </w:r>
      <w:r>
        <w:rPr>
          <w:rStyle w:val="StyleUnderline"/>
          <w:rFonts w:asciiTheme="majorHAnsi" w:hAnsiTheme="majorHAnsi" w:cstheme="majorHAnsi"/>
          <w:highlight w:val="green"/>
        </w:rPr>
        <w:t>our reliance</w:t>
      </w:r>
      <w:r>
        <w:rPr>
          <w:rStyle w:val="StyleUnderline"/>
          <w:rFonts w:asciiTheme="majorHAnsi" w:hAnsiTheme="majorHAnsi" w:cstheme="majorHAnsi"/>
        </w:rPr>
        <w:t xml:space="preserve"> on racial remedies </w:t>
      </w:r>
      <w:r>
        <w:rPr>
          <w:rStyle w:val="StyleUnderline"/>
          <w:rFonts w:asciiTheme="majorHAnsi" w:hAnsiTheme="majorHAnsi" w:cstheme="majorHAnsi"/>
          <w:highlight w:val="green"/>
        </w:rPr>
        <w:t>that</w:t>
      </w:r>
      <w:r>
        <w:rPr>
          <w:rStyle w:val="StyleUnderline"/>
          <w:rFonts w:asciiTheme="majorHAnsi" w:hAnsiTheme="majorHAnsi" w:cstheme="majorHAnsi"/>
        </w:rPr>
        <w:t xml:space="preserve"> may </w:t>
      </w:r>
      <w:r>
        <w:rPr>
          <w:rStyle w:val="StyleUnderline"/>
          <w:rFonts w:asciiTheme="majorHAnsi" w:hAnsiTheme="majorHAnsi" w:cstheme="majorHAnsi"/>
          <w:highlight w:val="green"/>
        </w:rPr>
        <w:t>have</w:t>
      </w:r>
      <w:r>
        <w:rPr>
          <w:rFonts w:asciiTheme="majorHAnsi" w:hAnsiTheme="majorHAnsi" w:cstheme="majorHAnsi"/>
          <w:sz w:val="16"/>
          <w:highlight w:val="green"/>
        </w:rPr>
        <w:t xml:space="preserve"> </w:t>
      </w:r>
      <w:r>
        <w:rPr>
          <w:rFonts w:asciiTheme="majorHAnsi" w:hAnsiTheme="majorHAnsi" w:cstheme="majorHAnsi"/>
          <w:b/>
          <w:highlight w:val="green"/>
          <w:u w:val="single"/>
        </w:rPr>
        <w:t>prevented us from recognizing</w:t>
      </w:r>
      <w:r>
        <w:rPr>
          <w:rFonts w:asciiTheme="majorHAnsi" w:hAnsiTheme="majorHAnsi" w:cstheme="majorHAnsi"/>
          <w:sz w:val="16"/>
          <w:highlight w:val="green"/>
        </w:rPr>
        <w:t xml:space="preserve"> </w:t>
      </w:r>
      <w:r>
        <w:rPr>
          <w:rStyle w:val="StyleUnderline"/>
          <w:rFonts w:asciiTheme="majorHAnsi" w:hAnsiTheme="majorHAnsi" w:cstheme="majorHAnsi"/>
          <w:highlight w:val="green"/>
        </w:rPr>
        <w:t>that these legal rights could do little more than bring about the cessation of one form of discriminatory</w:t>
      </w:r>
      <w:r>
        <w:rPr>
          <w:rStyle w:val="StyleUnderline"/>
          <w:rFonts w:asciiTheme="majorHAnsi" w:hAnsiTheme="majorHAnsi" w:cstheme="majorHAnsi"/>
        </w:rPr>
        <w:t xml:space="preserve"> conduct that soon appeared in a more subtle though no less discriminatory form.</w:t>
      </w:r>
      <w:r>
        <w:rPr>
          <w:rFonts w:asciiTheme="majorHAnsi" w:hAnsiTheme="majorHAnsi" w:cstheme="majorHAnsi"/>
          <w:sz w:val="16"/>
        </w:rPr>
        <w:t xml:space="preserve"> I hope that this examination leads us to redefine goals of racial equality and opportunity to which blacks have adhered for more than a century.¶ Stanford professor Robert Gordon explained the need for this redefinition. Interpreting the writings of the Critical Race Theory adherents, he referred to the writings of Italian Marxist Antonio Gramsci and his notions of "hegemony." Gordon explained that:¶ </w:t>
      </w:r>
      <w:r>
        <w:rPr>
          <w:rStyle w:val="StyleUnderline"/>
          <w:rFonts w:asciiTheme="majorHAnsi" w:hAnsiTheme="majorHAnsi" w:cstheme="majorHAnsi"/>
          <w:highlight w:val="green"/>
        </w:rPr>
        <w:t>the most effective kind of domination takes place when</w:t>
      </w:r>
      <w:r>
        <w:rPr>
          <w:rStyle w:val="StyleUnderline"/>
          <w:rFonts w:asciiTheme="majorHAnsi" w:hAnsiTheme="majorHAnsi" w:cstheme="majorHAnsi"/>
        </w:rPr>
        <w:t xml:space="preserve"> both </w:t>
      </w:r>
      <w:r>
        <w:rPr>
          <w:rStyle w:val="StyleUnderline"/>
          <w:rFonts w:asciiTheme="majorHAnsi" w:hAnsiTheme="majorHAnsi" w:cstheme="majorHAnsi"/>
          <w:highlight w:val="green"/>
        </w:rPr>
        <w:t>the dominant and dominated classes believe that the existing order, with perhaps some marginal changes, is satisfactory, or at least</w:t>
      </w:r>
      <w:r>
        <w:rPr>
          <w:rStyle w:val="StyleUnderline"/>
          <w:rFonts w:asciiTheme="majorHAnsi" w:hAnsiTheme="majorHAnsi" w:cstheme="majorHAnsi"/>
        </w:rPr>
        <w:t xml:space="preserve"> represents </w:t>
      </w:r>
      <w:r>
        <w:rPr>
          <w:rStyle w:val="StyleUnderline"/>
          <w:rFonts w:asciiTheme="majorHAnsi" w:hAnsiTheme="majorHAnsi" w:cstheme="majorHAnsi"/>
          <w:highlight w:val="green"/>
        </w:rPr>
        <w:t>the most that ¶ anyone could expect</w:t>
      </w:r>
      <w:r>
        <w:rPr>
          <w:rStyle w:val="StyleUnderline"/>
          <w:rFonts w:asciiTheme="majorHAnsi" w:hAnsiTheme="majorHAnsi" w:cstheme="majorHAnsi"/>
        </w:rPr>
        <w:t>, because things pretty much have to be the way they are.</w:t>
      </w:r>
      <w:r>
        <w:rPr>
          <w:rFonts w:asciiTheme="majorHAnsi" w:hAnsiTheme="majorHAnsi" w:cstheme="majorHAnsi"/>
          <w:sz w:val="16"/>
        </w:rPr>
        <w:t xml:space="preserve">15 Views of this kind afflict the working classes who, though recognizing they are ill-treated and poorly paid, toil on in silence, concluding that nothing can be done and "making waves" about their condition will only make things worse.¶ </w:t>
      </w:r>
      <w:r>
        <w:rPr>
          <w:rStyle w:val="StyleUnderline"/>
          <w:rFonts w:asciiTheme="majorHAnsi" w:hAnsiTheme="majorHAnsi" w:cstheme="majorHAnsi"/>
        </w:rPr>
        <w:t>We civil rights professionals are not immune to the hegemonic syndrome. Even as we fight through the courts to improve conditions, our actions represent a major denial of reality about the nation's history and how and when it addresses even the most severe racial inequities.</w:t>
      </w:r>
      <w:r>
        <w:rPr>
          <w:rFonts w:asciiTheme="majorHAnsi" w:hAnsiTheme="majorHAnsi" w:cstheme="majorHAnsi"/>
          <w:sz w:val="16"/>
        </w:rPr>
        <w:t xml:space="preserve"> Thus, as Gordon asserts, we </w:t>
      </w:r>
      <w:r>
        <w:rPr>
          <w:rStyle w:val="StyleUnderline"/>
          <w:rFonts w:asciiTheme="majorHAnsi" w:hAnsiTheme="majorHAnsi" w:cstheme="majorHAnsi"/>
        </w:rPr>
        <w:t>civil rights lawyers are a</w:t>
      </w:r>
      <w:r>
        <w:rPr>
          <w:rFonts w:asciiTheme="majorHAnsi" w:hAnsiTheme="majorHAnsi" w:cstheme="majorHAnsi"/>
          <w:sz w:val="16"/>
        </w:rPr>
        <w:t xml:space="preserve"> </w:t>
      </w:r>
      <w:r>
        <w:rPr>
          <w:rFonts w:asciiTheme="majorHAnsi" w:hAnsiTheme="majorHAnsi" w:cstheme="majorHAnsi"/>
          <w:b/>
          <w:u w:val="single"/>
        </w:rPr>
        <w:t>key cog in "legitimating" class society by providing it an opportunity</w:t>
      </w:r>
      <w:r>
        <w:rPr>
          <w:rFonts w:asciiTheme="majorHAnsi" w:hAnsiTheme="majorHAnsi" w:cstheme="majorHAnsi"/>
          <w:sz w:val="16"/>
        </w:rPr>
        <w:t xml:space="preserve"> </w:t>
      </w:r>
      <w:r>
        <w:rPr>
          <w:rStyle w:val="StyleUnderline"/>
          <w:rFonts w:asciiTheme="majorHAnsi" w:hAnsiTheme="majorHAnsi" w:cstheme="majorHAnsi"/>
        </w:rPr>
        <w:t>fromtime to time</w:t>
      </w:r>
      <w:r>
        <w:rPr>
          <w:rFonts w:asciiTheme="majorHAnsi" w:hAnsiTheme="majorHAnsi" w:cstheme="majorHAnsi"/>
          <w:sz w:val="16"/>
        </w:rPr>
        <w:t xml:space="preserve"> </w:t>
      </w:r>
      <w:r>
        <w:rPr>
          <w:rFonts w:asciiTheme="majorHAnsi" w:hAnsiTheme="majorHAnsi" w:cstheme="majorHAnsi"/>
          <w:b/>
          <w:u w:val="single"/>
        </w:rPr>
        <w:t>to appear "approximately just."</w:t>
      </w:r>
      <w:r>
        <w:rPr>
          <w:rFonts w:asciiTheme="majorHAnsi" w:hAnsiTheme="majorHAnsi" w:cstheme="majorHAnsi"/>
          <w:sz w:val="16"/>
        </w:rPr>
        <w:t xml:space="preserve"> </w:t>
      </w:r>
      <w:r>
        <w:rPr>
          <w:rStyle w:val="StyleUnderline"/>
          <w:rFonts w:asciiTheme="majorHAnsi" w:hAnsiTheme="majorHAnsi" w:cstheme="majorHAnsi"/>
          <w:highlight w:val="green"/>
        </w:rPr>
        <w:t>While the law functions as a tool of the dominating class, it must function so as to induce both the dominant and dominated classes to accept the hierarchy. It accomplishes this result by appearing to be universal and operating with a degree of independence</w:t>
      </w:r>
      <w:r>
        <w:rPr>
          <w:rFonts w:asciiTheme="majorHAnsi" w:hAnsiTheme="majorHAnsi" w:cstheme="majorHAnsi"/>
          <w:sz w:val="16"/>
          <w:highlight w:val="green"/>
        </w:rPr>
        <w:t xml:space="preserve"> </w:t>
      </w:r>
      <w:r>
        <w:rPr>
          <w:rFonts w:asciiTheme="majorHAnsi" w:hAnsiTheme="majorHAnsi" w:cstheme="majorHAnsi"/>
          <w:b/>
          <w:highlight w:val="green"/>
          <w:u w:val="single"/>
        </w:rPr>
        <w:t>by making "it possible for other classes to use the system against itself . . . and force it to make good on its utopian promises.</w:t>
      </w:r>
      <w:r>
        <w:rPr>
          <w:rFonts w:asciiTheme="majorHAnsi" w:hAnsiTheme="majorHAnsi" w:cstheme="majorHAnsi"/>
          <w:sz w:val="16"/>
          <w:highlight w:val="green"/>
        </w:rPr>
        <w:t xml:space="preserve">" </w:t>
      </w:r>
      <w:r>
        <w:rPr>
          <w:rStyle w:val="StyleUnderline"/>
          <w:rFonts w:asciiTheme="majorHAnsi" w:hAnsiTheme="majorHAnsi" w:cstheme="majorHAnsi"/>
          <w:highlight w:val="green"/>
        </w:rPr>
        <w:t>In</w:t>
      </w:r>
      <w:r>
        <w:rPr>
          <w:rStyle w:val="StyleUnderline"/>
          <w:rFonts w:asciiTheme="majorHAnsi" w:hAnsiTheme="majorHAnsi" w:cstheme="majorHAnsi"/>
        </w:rPr>
        <w:t xml:space="preserve"> so </w:t>
      </w:r>
      <w:r>
        <w:rPr>
          <w:rStyle w:val="StyleUnderline"/>
          <w:rFonts w:asciiTheme="majorHAnsi" w:hAnsiTheme="majorHAnsi" w:cstheme="majorHAnsi"/>
          <w:highlight w:val="green"/>
        </w:rPr>
        <w:t>acting</w:t>
      </w:r>
      <w:r>
        <w:rPr>
          <w:rStyle w:val="StyleUnderline"/>
          <w:rFonts w:asciiTheme="majorHAnsi" w:hAnsiTheme="majorHAnsi" w:cstheme="majorHAnsi"/>
        </w:rPr>
        <w:t>,</w:t>
      </w:r>
      <w:r>
        <w:rPr>
          <w:rFonts w:asciiTheme="majorHAnsi" w:hAnsiTheme="majorHAnsi" w:cstheme="majorHAnsi"/>
          <w:sz w:val="16"/>
        </w:rPr>
        <w:t xml:space="preserve"> Gordon maintains, </w:t>
      </w:r>
      <w:r>
        <w:rPr>
          <w:rStyle w:val="StyleUnderline"/>
          <w:rFonts w:asciiTheme="majorHAnsi" w:hAnsiTheme="majorHAnsi" w:cstheme="majorHAnsi"/>
        </w:rPr>
        <w:t xml:space="preserve">the </w:t>
      </w:r>
      <w:r>
        <w:rPr>
          <w:rStyle w:val="StyleUnderline"/>
          <w:rFonts w:asciiTheme="majorHAnsi" w:hAnsiTheme="majorHAnsi" w:cstheme="majorHAnsi"/>
          <w:highlight w:val="green"/>
        </w:rPr>
        <w:t xml:space="preserve">law can serve as an agent for positive gains by disadvantaged groups.¶ </w:t>
      </w:r>
      <w:r>
        <w:rPr>
          <w:rFonts w:asciiTheme="majorHAnsi" w:hAnsiTheme="majorHAnsi" w:cstheme="majorHAnsi"/>
          <w:b/>
          <w:highlight w:val="green"/>
          <w:u w:val="single"/>
        </w:rPr>
        <w:t>But there is a catch.</w:t>
      </w:r>
      <w:r>
        <w:rPr>
          <w:rFonts w:asciiTheme="majorHAnsi" w:hAnsiTheme="majorHAnsi" w:cstheme="majorHAnsi"/>
          <w:sz w:val="16"/>
          <w:highlight w:val="green"/>
        </w:rPr>
        <w:t xml:space="preserve"> </w:t>
      </w:r>
      <w:r>
        <w:rPr>
          <w:rStyle w:val="StyleUnderline"/>
          <w:rFonts w:asciiTheme="majorHAnsi" w:hAnsiTheme="majorHAnsi" w:cstheme="majorHAnsi"/>
          <w:highlight w:val="green"/>
        </w:rPr>
        <w:t>The very process of realizing a gain sought through the courts ultimately serves to deepen the legitimacy of the system</w:t>
      </w:r>
      <w:r>
        <w:rPr>
          <w:rStyle w:val="StyleUnderline"/>
          <w:rFonts w:asciiTheme="majorHAnsi" w:hAnsiTheme="majorHAnsi" w:cstheme="majorHAnsi"/>
        </w:rPr>
        <w:t>.</w:t>
      </w:r>
      <w:r>
        <w:rPr>
          <w:rFonts w:asciiTheme="majorHAnsi" w:hAnsiTheme="majorHAnsi" w:cstheme="majorHAnsi"/>
          <w:sz w:val="16"/>
        </w:rPr>
        <w:t xml:space="preserve"> Gordon and other critical legal scholars are correct in asserting that </w:t>
      </w:r>
      <w:r>
        <w:rPr>
          <w:rFonts w:asciiTheme="majorHAnsi" w:hAnsiTheme="majorHAnsi" w:cstheme="majorHAnsi"/>
          <w:sz w:val="16"/>
          <w:highlight w:val="green"/>
        </w:rPr>
        <w:t>t</w:t>
      </w:r>
      <w:r>
        <w:rPr>
          <w:rStyle w:val="StyleUnderline"/>
          <w:rFonts w:asciiTheme="majorHAnsi" w:hAnsiTheme="majorHAnsi" w:cstheme="majorHAnsi"/>
          <w:highlight w:val="green"/>
        </w:rPr>
        <w:t>he effort to gain rights and even the discussion of rights serve to co-opt and legitimize the very concept of rights and equality, leaving them empty of dependable substance</w:t>
      </w:r>
      <w:r>
        <w:rPr>
          <w:rStyle w:val="StyleUnderline"/>
          <w:rFonts w:asciiTheme="majorHAnsi" w:hAnsiTheme="majorHAnsi" w:cstheme="majorHAnsi"/>
        </w:rPr>
        <w:t>.</w:t>
      </w:r>
      <w:r>
        <w:rPr>
          <w:rFonts w:asciiTheme="majorHAnsi" w:hAnsiTheme="majorHAnsi" w:cstheme="majorHAnsi"/>
          <w:sz w:val="16"/>
        </w:rPr>
        <w:t xml:space="preserve">¶ Professor Kimberle Crenshaw saw the dilemma a dozen years ago, but concluded that as long as race consciousness thrives, blacks will have to rely on rights rhetoric to protect their interests.16 </w:t>
      </w:r>
      <w:r>
        <w:rPr>
          <w:rStyle w:val="StyleUnderline"/>
          <w:rFonts w:asciiTheme="majorHAnsi" w:hAnsiTheme="majorHAnsi" w:cstheme="majorHAnsi"/>
        </w:rPr>
        <w:t>There are</w:t>
      </w:r>
      <w:r>
        <w:rPr>
          <w:rFonts w:asciiTheme="majorHAnsi" w:hAnsiTheme="majorHAnsi" w:cstheme="majorHAnsi"/>
          <w:sz w:val="16"/>
        </w:rPr>
        <w:t xml:space="preserve">, though, </w:t>
      </w:r>
      <w:r>
        <w:rPr>
          <w:rStyle w:val="StyleUnderline"/>
          <w:rFonts w:asciiTheme="majorHAnsi" w:hAnsiTheme="majorHAnsi" w:cstheme="majorHAnsi"/>
        </w:rPr>
        <w:t>limited options to those deemed the Other in making specific demands for inclusion and equality.</w:t>
      </w:r>
      <w:r>
        <w:rPr>
          <w:rFonts w:asciiTheme="majorHAnsi" w:hAnsiTheme="majorHAnsi" w:cstheme="majorHAnsi"/>
          <w:sz w:val="16"/>
        </w:rPr>
        <w:t xml:space="preserve"> Doing so in the quest for racial justice, though, means that "winning and losing have been part of the same experience."¶ Crenshaw recognized race and racism as playing key roles in the maintenance of hegemony, adding: "until whites recognize the hegemonic function of racism and turn their efforts toward neutralizing it, African-American people must develop pragmatic political strategies—self-conscious ideological struggle—to minimize the costs of liberal reform while maximizing its utility." Given racism's critical role in providing an outlet for white frustrations caused by economic exploitation and political manipulation, one wonders whether American society could survive as we know it if large numbers of whites ever realized what racism costs them and decided to do something about it.¶ The obsession with white dominance renders that much-needed recognition unlikely. </w:t>
      </w:r>
      <w:r>
        <w:rPr>
          <w:rStyle w:val="StyleUnderline"/>
          <w:rFonts w:asciiTheme="majorHAnsi" w:hAnsiTheme="majorHAnsi" w:cstheme="majorHAnsi"/>
        </w:rPr>
        <w:t xml:space="preserve">Can it be that at some unacknowledged level </w:t>
      </w:r>
      <w:r>
        <w:rPr>
          <w:rStyle w:val="StyleUnderline"/>
          <w:rFonts w:asciiTheme="majorHAnsi" w:hAnsiTheme="majorHAnsi" w:cstheme="majorHAnsi"/>
          <w:highlight w:val="green"/>
        </w:rPr>
        <w:t>racial equality advocates know we are</w:t>
      </w:r>
      <w:r>
        <w:rPr>
          <w:rFonts w:asciiTheme="majorHAnsi" w:hAnsiTheme="majorHAnsi" w:cstheme="majorHAnsi"/>
          <w:sz w:val="16"/>
          <w:highlight w:val="green"/>
        </w:rPr>
        <w:t xml:space="preserve"> </w:t>
      </w:r>
      <w:r>
        <w:rPr>
          <w:rFonts w:asciiTheme="majorHAnsi" w:hAnsiTheme="majorHAnsi" w:cstheme="majorHAnsi"/>
          <w:b/>
          <w:highlight w:val="green"/>
          <w:u w:val="single"/>
        </w:rPr>
        <w:t>living an impossible dream</w:t>
      </w:r>
      <w:r>
        <w:rPr>
          <w:rFonts w:asciiTheme="majorHAnsi" w:hAnsiTheme="majorHAnsi" w:cstheme="majorHAnsi"/>
          <w:b/>
          <w:u w:val="single"/>
        </w:rPr>
        <w:t>?</w:t>
      </w:r>
      <w:r>
        <w:rPr>
          <w:rFonts w:asciiTheme="majorHAnsi" w:hAnsiTheme="majorHAnsi" w:cstheme="majorHAnsi"/>
          <w:sz w:val="16"/>
        </w:rPr>
        <w:t xml:space="preserve"> </w:t>
      </w:r>
      <w:r>
        <w:rPr>
          <w:rFonts w:asciiTheme="majorHAnsi" w:hAnsiTheme="majorHAnsi" w:cstheme="majorHAnsi"/>
          <w:b/>
          <w:u w:val="single"/>
        </w:rPr>
        <w:t>And as a shield against that awful truth, can it be that we hold tightly to our belief in eventual racial justice and the litigation and legislation we hope will give meaning to that belief?</w:t>
      </w:r>
      <w:r>
        <w:rPr>
          <w:rFonts w:asciiTheme="majorHAnsi" w:hAnsiTheme="majorHAnsi" w:cstheme="majorHAnsi"/>
          <w:sz w:val="16"/>
        </w:rPr>
        <w:t xml:space="preserve"> </w:t>
      </w:r>
      <w:r>
        <w:rPr>
          <w:rFonts w:asciiTheme="majorHAnsi" w:hAnsiTheme="majorHAnsi" w:cstheme="majorHAnsi"/>
          <w:b/>
          <w:u w:val="single"/>
        </w:rPr>
        <w:t>Remaining faithful to the racial-equality creed enables us to drown out the contrary manifestations of racial domination that flourish despite our best efforts.</w:t>
      </w:r>
      <w:r>
        <w:rPr>
          <w:rFonts w:asciiTheme="majorHAnsi" w:hAnsiTheme="majorHAnsi" w:cstheme="majorHAnsi"/>
          <w:sz w:val="16"/>
        </w:rPr>
        <w:t xml:space="preserve">¶ </w:t>
      </w:r>
      <w:r>
        <w:rPr>
          <w:rStyle w:val="StyleUnderline"/>
          <w:rFonts w:asciiTheme="majorHAnsi" w:hAnsiTheme="majorHAnsi" w:cstheme="majorHAnsi"/>
        </w:rPr>
        <w:t>Long ago, in a major denial of reality, the racial-equality commitment had to survive the undeniable fact that the Constitution's framers initially opted to protect property, which included enslaved Africans.</w:t>
      </w:r>
      <w:r>
        <w:rPr>
          <w:rFonts w:asciiTheme="majorHAnsi" w:hAnsiTheme="majorHAnsi" w:cstheme="majorHAnsi"/>
          <w:sz w:val="16"/>
        </w:rPr>
        <w:t xml:space="preserve"> That commitment had to overlook the political motivations for the Civil War amendments, self-interest motivations almost guaranteeing that when political needs changed, the protection provided the former slaves would not be enforced. </w:t>
      </w:r>
      <w:r>
        <w:rPr>
          <w:rStyle w:val="StyleUnderline"/>
          <w:rFonts w:asciiTheme="majorHAnsi" w:hAnsiTheme="majorHAnsi" w:cstheme="majorHAnsi"/>
        </w:rPr>
        <w:t>In conformity with past practice, protection of black rights is now</w:t>
      </w:r>
      <w:r>
        <w:rPr>
          <w:rFonts w:asciiTheme="majorHAnsi" w:hAnsiTheme="majorHAnsi" w:cstheme="majorHAnsi"/>
          <w:sz w:val="16"/>
        </w:rPr>
        <w:t xml:space="preserve"> </w:t>
      </w:r>
      <w:r>
        <w:rPr>
          <w:rFonts w:asciiTheme="majorHAnsi" w:hAnsiTheme="majorHAnsi" w:cstheme="majorHAnsi"/>
          <w:b/>
          <w:u w:val="single"/>
        </w:rPr>
        <w:t>predictably episodic.</w:t>
      </w:r>
      <w:r>
        <w:rPr>
          <w:rFonts w:asciiTheme="majorHAnsi" w:hAnsiTheme="majorHAnsi" w:cstheme="majorHAnsi"/>
          <w:sz w:val="16"/>
        </w:rPr>
        <w:t xml:space="preserve"> </w:t>
      </w:r>
      <w:r>
        <w:rPr>
          <w:rStyle w:val="StyleUnderline"/>
          <w:rFonts w:asciiTheme="majorHAnsi" w:hAnsiTheme="majorHAnsi" w:cstheme="majorHAnsi"/>
        </w:rPr>
        <w:t>For these reasons, both the historic pattern and its contemporary manifestations require review and replacement of racial-equality ideology with specific programs leading to tangible goals.</w:t>
      </w:r>
      <w:r>
        <w:rPr>
          <w:rFonts w:asciiTheme="majorHAnsi" w:hAnsiTheme="majorHAnsi" w:cstheme="majorHAnsi"/>
          <w:sz w:val="16"/>
        </w:rPr>
        <w:t xml:space="preserve">¶ Racism translates into a societal vulnerability of black people, whose exploitation few politicians—including those at the presidential level—seem able to resist. And why not? </w:t>
      </w:r>
      <w:r>
        <w:rPr>
          <w:rStyle w:val="StyleUnderline"/>
          <w:rFonts w:asciiTheme="majorHAnsi" w:hAnsiTheme="majorHAnsi" w:cstheme="majorHAnsi"/>
        </w:rPr>
        <w:t>The unwillingness to remedy even the most serious racial injustices, if those remedies will appear detrimental to the expectations of whites, is now settled.</w:t>
      </w:r>
      <w:r>
        <w:rPr>
          <w:rFonts w:asciiTheme="majorHAnsi" w:hAnsiTheme="majorHAnsi" w:cstheme="majorHAnsi"/>
          <w:sz w:val="16"/>
        </w:rPr>
        <w:t xml:space="preserve"> The effectiveness of "racial bonding" by whites requires that blacks must seek a new and more realistic goal for our civil rights activism. </w:t>
      </w:r>
      <w:r>
        <w:rPr>
          <w:rStyle w:val="StyleUnderline"/>
          <w:rFonts w:asciiTheme="majorHAnsi" w:hAnsiTheme="majorHAnsi" w:cstheme="majorHAnsi"/>
        </w:rPr>
        <w:t>African Americans need a rationale based on what we can gain for ourselves rather than on what we can obtain from courts or other government entities.</w:t>
      </w:r>
    </w:p>
    <w:p w14:paraId="09F17356" w14:textId="77777777" w:rsidR="002A2447" w:rsidRPr="002A2447" w:rsidRDefault="002A2447" w:rsidP="002A2447">
      <w:pPr>
        <w:spacing w:before="240" w:after="40" w:line="240" w:lineRule="auto"/>
        <w:outlineLvl w:val="3"/>
        <w:rPr>
          <w:rFonts w:ascii="Times New Roman" w:eastAsia="Times New Roman" w:hAnsi="Times New Roman" w:cs="Times New Roman"/>
          <w:b/>
          <w:bCs/>
          <w:sz w:val="24"/>
          <w:szCs w:val="24"/>
        </w:rPr>
      </w:pPr>
      <w:r w:rsidRPr="002A2447">
        <w:rPr>
          <w:rFonts w:eastAsia="Times New Roman"/>
          <w:b/>
          <w:bCs/>
          <w:color w:val="000000"/>
        </w:rPr>
        <w:t>The 1AC is an ideological fantasy constructed by relentless planning at the expense of scapegoated identities, all for recognition from the Other in an attempt to fill the lack.</w:t>
      </w:r>
    </w:p>
    <w:p w14:paraId="0EE271BA" w14:textId="77777777" w:rsidR="002A2447" w:rsidRPr="002A2447" w:rsidRDefault="002A2447" w:rsidP="002A2447">
      <w:pPr>
        <w:spacing w:before="240" w:after="240" w:line="240" w:lineRule="auto"/>
        <w:rPr>
          <w:rFonts w:ascii="Times New Roman" w:eastAsia="Times New Roman" w:hAnsi="Times New Roman" w:cs="Times New Roman"/>
          <w:sz w:val="24"/>
          <w:szCs w:val="24"/>
        </w:rPr>
      </w:pPr>
      <w:r w:rsidRPr="002A2447">
        <w:rPr>
          <w:rFonts w:eastAsia="Times New Roman"/>
          <w:color w:val="000000"/>
          <w:sz w:val="26"/>
          <w:szCs w:val="26"/>
        </w:rPr>
        <w:t>Gunder 05</w:t>
      </w:r>
      <w:r w:rsidRPr="002A2447">
        <w:rPr>
          <w:rFonts w:eastAsia="Times New Roman"/>
          <w:color w:val="000000"/>
          <w:sz w:val="24"/>
          <w:szCs w:val="24"/>
        </w:rPr>
        <w:t xml:space="preserve"> </w:t>
      </w:r>
      <w:r w:rsidRPr="002A2447">
        <w:rPr>
          <w:rFonts w:eastAsia="Times New Roman"/>
          <w:color w:val="000000"/>
          <w:sz w:val="18"/>
          <w:szCs w:val="18"/>
        </w:rPr>
        <w:t>Michael Gunder, 2005, “The Production of Desirous Space: Mere Fantasies of the Utopian City?” Planning Theory 2005 4: 173, DOI: 10.1177/1473095205054604, all brackets were in the original text, SJBE</w:t>
      </w:r>
    </w:p>
    <w:p w14:paraId="2031AAFD" w14:textId="77777777" w:rsidR="002A2447" w:rsidRPr="002A2447" w:rsidRDefault="002A2447" w:rsidP="002A2447">
      <w:pPr>
        <w:spacing w:before="240" w:after="240" w:line="240" w:lineRule="auto"/>
        <w:rPr>
          <w:rFonts w:ascii="Times New Roman" w:eastAsia="Times New Roman" w:hAnsi="Times New Roman" w:cs="Times New Roman"/>
          <w:sz w:val="24"/>
          <w:szCs w:val="24"/>
        </w:rPr>
      </w:pPr>
      <w:r w:rsidRPr="002A2447">
        <w:rPr>
          <w:rFonts w:eastAsia="Times New Roman"/>
          <w:color w:val="000000"/>
          <w:sz w:val="10"/>
          <w:szCs w:val="10"/>
        </w:rPr>
        <w:t xml:space="preserve">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(plus-de-jouir). Lacan (2004: 111) contends that surplusvalue and surplus-enjoyment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sidRPr="002A2447">
        <w:rPr>
          <w:rFonts w:eastAsia="Times New Roman"/>
          <w:color w:val="000000"/>
          <w:sz w:val="24"/>
          <w:szCs w:val="24"/>
        </w:rPr>
        <w:t xml:space="preserve">Now knowledge and technology, not the Master’s injunction, become </w:t>
      </w:r>
      <w:r w:rsidRPr="002A2447">
        <w:rPr>
          <w:rFonts w:eastAsia="Times New Roman"/>
          <w:color w:val="000000"/>
          <w:sz w:val="24"/>
          <w:szCs w:val="24"/>
          <w:shd w:val="clear" w:color="auto" w:fill="00FF00"/>
        </w:rPr>
        <w:t xml:space="preserve">‘agency </w:t>
      </w:r>
      <w:r w:rsidRPr="002A2447">
        <w:rPr>
          <w:rFonts w:eastAsia="Times New Roman"/>
          <w:color w:val="000000"/>
          <w:sz w:val="24"/>
          <w:szCs w:val="24"/>
        </w:rPr>
        <w:t xml:space="preserve">expressing a logic of governmentality and expertise (including that of planning) that does not prohibit enjoyment, but rather channels jouissance in ways that </w:t>
      </w:r>
      <w:r w:rsidRPr="002A2447">
        <w:rPr>
          <w:rFonts w:eastAsia="Times New Roman"/>
          <w:color w:val="000000"/>
          <w:sz w:val="24"/>
          <w:szCs w:val="24"/>
          <w:shd w:val="clear" w:color="auto" w:fill="00FF00"/>
        </w:rPr>
        <w:t>produces</w:t>
      </w:r>
      <w:r w:rsidRPr="002A2447">
        <w:rPr>
          <w:rFonts w:eastAsia="Times New Roman"/>
          <w:color w:val="000000"/>
          <w:sz w:val="24"/>
          <w:szCs w:val="24"/>
        </w:rPr>
        <w:t xml:space="preserve"> a “bio-politics” (after Foucault) of an alienated subject that has no option, but to enjoy and be satisfied’ (Hillier and Gunder, 2005; McGowan, 2004; Zˇ izˇek, 2004b; Zupancic, 2004). In this regard, ‘a nation exists only as long as its specific enjoyment continues to be materialised in a set of social practices and submitted through national myths [or </w:t>
      </w:r>
      <w:r w:rsidRPr="002A2447">
        <w:rPr>
          <w:rFonts w:eastAsia="Times New Roman"/>
          <w:color w:val="000000"/>
          <w:sz w:val="24"/>
          <w:szCs w:val="24"/>
          <w:shd w:val="clear" w:color="auto" w:fill="00FF00"/>
        </w:rPr>
        <w:t>fantasies</w:t>
      </w:r>
      <w:r w:rsidRPr="002A2447">
        <w:rPr>
          <w:rFonts w:eastAsia="Times New Roman"/>
          <w:color w:val="000000"/>
          <w:sz w:val="24"/>
          <w:szCs w:val="24"/>
        </w:rPr>
        <w:t>] that structure these practices’ (Zˇ izˇek, 1993: 202).</w:t>
      </w:r>
      <w:r w:rsidRPr="002A2447">
        <w:rPr>
          <w:rFonts w:eastAsia="Times New Roman"/>
          <w:color w:val="000000"/>
          <w:sz w:val="10"/>
          <w:szCs w:val="10"/>
        </w:rPr>
        <w:t xml:space="preserve"> This is taken further by the barely challenged international hegemonic discourse of global capitalization and the fantasies it induces in externally structuring the nation state’s very enjoyment (Stavrakakis, 2003a: 63; Zˇ izˇek, 2004b: 61). Even the ruling British Labour government, with its ‘Third Way’, in contrast to its tradition of socialism, has placed ‘economic globalisation’ as ‘the most significant factor in shaping Labour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izˇek, 2004b: 113). Even in Lefebvre’s day, this was a capitalism where surplus-value was synonymous with surplus-enjoyment supporting the injunction: ‘you must enjoy!’. </w:t>
      </w:r>
      <w:r w:rsidRPr="002A2447">
        <w:rPr>
          <w:rFonts w:eastAsia="Times New Roman"/>
          <w:color w:val="000000"/>
          <w:sz w:val="24"/>
          <w:szCs w:val="24"/>
        </w:rPr>
        <w:t>In this light</w:t>
      </w:r>
      <w:r w:rsidRPr="002A2447">
        <w:rPr>
          <w:rFonts w:eastAsia="Times New Roman"/>
          <w:color w:val="000000"/>
          <w:sz w:val="24"/>
          <w:szCs w:val="24"/>
          <w:shd w:val="clear" w:color="auto" w:fill="00FF00"/>
        </w:rPr>
        <w:t>, the role of planning is to</w:t>
      </w:r>
      <w:r w:rsidRPr="002A2447">
        <w:rPr>
          <w:rFonts w:eastAsia="Times New Roman"/>
          <w:color w:val="000000"/>
          <w:sz w:val="24"/>
          <w:szCs w:val="24"/>
        </w:rPr>
        <w:t xml:space="preserve"> facilitate enjoyment by sustainably </w:t>
      </w:r>
      <w:r w:rsidRPr="002A2447">
        <w:rPr>
          <w:rFonts w:eastAsia="Times New Roman"/>
          <w:color w:val="000000"/>
          <w:sz w:val="24"/>
          <w:szCs w:val="24"/>
          <w:shd w:val="clear" w:color="auto" w:fill="00FF00"/>
        </w:rPr>
        <w:t>provid</w:t>
      </w:r>
      <w:r w:rsidRPr="002A2447">
        <w:rPr>
          <w:rFonts w:eastAsia="Times New Roman"/>
          <w:color w:val="000000"/>
          <w:sz w:val="24"/>
          <w:szCs w:val="24"/>
        </w:rPr>
        <w:t xml:space="preserve">ing </w:t>
      </w:r>
      <w:r w:rsidRPr="002A2447">
        <w:rPr>
          <w:rFonts w:eastAsia="Times New Roman"/>
          <w:color w:val="000000"/>
          <w:sz w:val="24"/>
          <w:szCs w:val="24"/>
          <w:shd w:val="clear" w:color="auto" w:fill="00FF00"/>
        </w:rPr>
        <w:t>the</w:t>
      </w:r>
      <w:r w:rsidRPr="002A2447">
        <w:rPr>
          <w:rFonts w:eastAsia="Times New Roman"/>
          <w:color w:val="000000"/>
          <w:sz w:val="24"/>
          <w:szCs w:val="24"/>
        </w:rPr>
        <w:t xml:space="preserve"> correct </w:t>
      </w:r>
      <w:r w:rsidRPr="002A2447">
        <w:rPr>
          <w:rFonts w:eastAsia="Times New Roman"/>
          <w:color w:val="000000"/>
          <w:sz w:val="24"/>
          <w:szCs w:val="24"/>
          <w:shd w:val="clear" w:color="auto" w:fill="00FF00"/>
        </w:rPr>
        <w:t>space</w:t>
      </w:r>
      <w:r w:rsidRPr="002A2447">
        <w:rPr>
          <w:rFonts w:eastAsia="Times New Roman"/>
          <w:color w:val="000000"/>
          <w:sz w:val="24"/>
          <w:szCs w:val="24"/>
        </w:rPr>
        <w:t xml:space="preserve"> – healthy, competitive, fit and attractive – </w:t>
      </w:r>
      <w:r w:rsidRPr="002A2447">
        <w:rPr>
          <w:rFonts w:eastAsia="Times New Roman"/>
          <w:color w:val="000000"/>
          <w:sz w:val="24"/>
          <w:szCs w:val="24"/>
          <w:shd w:val="clear" w:color="auto" w:fill="00FF00"/>
        </w:rPr>
        <w:t>where enjoyment can be</w:t>
      </w:r>
      <w:r w:rsidRPr="002A2447">
        <w:rPr>
          <w:rFonts w:eastAsia="Times New Roman"/>
          <w:color w:val="000000"/>
          <w:sz w:val="24"/>
          <w:szCs w:val="24"/>
        </w:rPr>
        <w:t xml:space="preserve"> effectively materialized and </w:t>
      </w:r>
      <w:r w:rsidRPr="002A2447">
        <w:rPr>
          <w:rFonts w:eastAsia="Times New Roman"/>
          <w:color w:val="000000"/>
          <w:sz w:val="24"/>
          <w:szCs w:val="24"/>
          <w:shd w:val="clear" w:color="auto" w:fill="00FF00"/>
        </w:rPr>
        <w:t>maximized</w:t>
      </w:r>
      <w:r w:rsidRPr="002A2447">
        <w:rPr>
          <w:rFonts w:eastAsia="Times New Roman"/>
          <w:color w:val="000000"/>
          <w:sz w:val="24"/>
          <w:szCs w:val="24"/>
        </w:rPr>
        <w:t xml:space="preserve"> under the imperative of global capitalism</w:t>
      </w:r>
      <w:r w:rsidRPr="002A2447">
        <w:rPr>
          <w:rFonts w:eastAsia="Times New Roman"/>
          <w:color w:val="000000"/>
          <w:sz w:val="10"/>
          <w:szCs w:val="10"/>
        </w:rPr>
        <w:t xml:space="preserve">. Consequently: urbanism is nothing more than an ideology that claims to be either ‘art’ or ‘technology’ or ‘science’, depending on the context. This ideology pretends to be straightforward, yet it obfuscates, harbours things unsaid: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thing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sidRPr="002A2447">
        <w:rPr>
          <w:rFonts w:eastAsia="Times New Roman"/>
          <w:color w:val="000000"/>
          <w:sz w:val="24"/>
          <w:szCs w:val="24"/>
        </w:rPr>
        <w:t>In response to the dominant ‘logic’ of global competitiveness, the technocrats and experts including planners, shape, contextualize and implement public policy in the interest of the dominant hegemonic bloc</w:t>
      </w:r>
      <w:r w:rsidRPr="002A2447">
        <w:rPr>
          <w:rFonts w:eastAsia="Times New Roman"/>
          <w:color w:val="000000"/>
          <w:sz w:val="10"/>
          <w:szCs w:val="10"/>
        </w:rPr>
        <w:t xml:space="preserve">. This is constructed under the logics and knowledges of university discourses (see Gunder, 2004), with an objective to remove existing or potential urban blight,‘dis-ease’ and dysfunction detracting from local enjoyment and global competitiveness (Gunder, 2005; McGuirk, 2004). Of course, the hegemonic network, or bloc, initially shapes the debate as to what constitutes desired enjoyment and what is lacking in urban competitiveness. </w:t>
      </w:r>
      <w:r w:rsidRPr="002A2447">
        <w:rPr>
          <w:rFonts w:eastAsia="Times New Roman"/>
          <w:color w:val="000000"/>
          <w:sz w:val="24"/>
          <w:szCs w:val="24"/>
        </w:rPr>
        <w:t>In turn, this defines what is blighted and dysfunctional and in need of planning remedy</w:t>
      </w:r>
      <w:r w:rsidRPr="002A2447">
        <w:rPr>
          <w:rFonts w:eastAsia="Times New Roman"/>
          <w:color w:val="000000"/>
          <w:sz w:val="10"/>
          <w:szCs w:val="10"/>
        </w:rPr>
        <w:t xml:space="preserve">. This is predicated on a logic, or more accurately a rhetoric,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the urban phenomenon cannot respond to these demands without the risk of validating external restrictions imposed by ideology and power. (Lefebvre, 2003: 141) </w:t>
      </w:r>
      <w:r w:rsidRPr="002A2447">
        <w:rPr>
          <w:rFonts w:eastAsia="Times New Roman"/>
          <w:color w:val="000000"/>
          <w:sz w:val="24"/>
          <w:szCs w:val="24"/>
        </w:rPr>
        <w:t>Yet this lack and its resolution are more often technical in nature, rather than political.</w:t>
      </w:r>
      <w:r w:rsidRPr="002A2447">
        <w:rPr>
          <w:rFonts w:eastAsia="Times New Roman"/>
          <w:color w:val="000000"/>
          <w:sz w:val="10"/>
          <w:szCs w:val="10"/>
        </w:rPr>
        <w:t xml:space="preserve"> As a consequence,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izˇek,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sidRPr="002A2447">
        <w:rPr>
          <w:rFonts w:eastAsia="Times New Roman"/>
          <w:color w:val="000000"/>
          <w:sz w:val="24"/>
          <w:szCs w:val="24"/>
        </w:rPr>
        <w:t>Contemporary injunctions are to enjoy – or at least to sustain our happiness – regardless of what we actually desire.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sidRPr="002A2447">
        <w:rPr>
          <w:rFonts w:eastAsia="Times New Roman"/>
          <w:color w:val="000000"/>
          <w:sz w:val="10"/>
          <w:szCs w:val="10"/>
        </w:rPr>
        <w:t xml:space="preserve">. Happiness is thus hypocritical: it is the happiness dreaming about things we do not really want. (Zˇ izˇek, 2002a: 59–60) </w:t>
      </w:r>
      <w:r w:rsidRPr="002A2447">
        <w:rPr>
          <w:rFonts w:eastAsia="Times New Roman"/>
          <w:color w:val="000000"/>
          <w:sz w:val="24"/>
          <w:szCs w:val="24"/>
          <w:shd w:val="clear" w:color="auto" w:fill="00FF00"/>
        </w:rPr>
        <w:t>Planning</w:t>
      </w:r>
      <w:r w:rsidRPr="002A2447">
        <w:rPr>
          <w:rFonts w:eastAsia="Times New Roman"/>
          <w:color w:val="000000"/>
          <w:sz w:val="24"/>
          <w:szCs w:val="24"/>
        </w:rPr>
        <w:t xml:space="preserve"> continues to succeed because it </w:t>
      </w:r>
      <w:r w:rsidRPr="002A2447">
        <w:rPr>
          <w:rFonts w:eastAsia="Times New Roman"/>
          <w:color w:val="000000"/>
          <w:sz w:val="24"/>
          <w:szCs w:val="24"/>
          <w:shd w:val="clear" w:color="auto" w:fill="00FF00"/>
        </w:rPr>
        <w:t>underpins the</w:t>
      </w:r>
      <w:r w:rsidRPr="002A2447">
        <w:rPr>
          <w:rFonts w:eastAsia="Times New Roman"/>
          <w:color w:val="000000"/>
          <w:sz w:val="24"/>
          <w:szCs w:val="24"/>
        </w:rPr>
        <w:t xml:space="preserve"> primal </w:t>
      </w:r>
      <w:r w:rsidRPr="002A2447">
        <w:rPr>
          <w:rFonts w:eastAsia="Times New Roman"/>
          <w:color w:val="000000"/>
          <w:sz w:val="24"/>
          <w:szCs w:val="24"/>
          <w:shd w:val="clear" w:color="auto" w:fill="00FF00"/>
        </w:rPr>
        <w:t>desire</w:t>
      </w:r>
      <w:r w:rsidRPr="002A2447">
        <w:rPr>
          <w:rFonts w:eastAsia="Times New Roman"/>
          <w:color w:val="000000"/>
          <w:sz w:val="24"/>
          <w:szCs w:val="24"/>
        </w:rPr>
        <w:t xml:space="preserve"> of most subjects in society </w:t>
      </w:r>
      <w:r w:rsidRPr="002A2447">
        <w:rPr>
          <w:rFonts w:eastAsia="Times New Roman"/>
          <w:color w:val="000000"/>
          <w:sz w:val="24"/>
          <w:szCs w:val="24"/>
          <w:shd w:val="clear" w:color="auto" w:fill="00FF00"/>
        </w:rPr>
        <w:t xml:space="preserve">for </w:t>
      </w:r>
      <w:r w:rsidRPr="002A2447">
        <w:rPr>
          <w:rFonts w:eastAsia="Times New Roman"/>
          <w:color w:val="000000"/>
          <w:sz w:val="24"/>
          <w:szCs w:val="24"/>
        </w:rPr>
        <w:t xml:space="preserve">a conflict-free, safe and assured happy </w:t>
      </w:r>
      <w:r w:rsidRPr="002A2447">
        <w:rPr>
          <w:rFonts w:eastAsia="Times New Roman"/>
          <w:color w:val="000000"/>
          <w:sz w:val="24"/>
          <w:szCs w:val="24"/>
          <w:shd w:val="clear" w:color="auto" w:fill="00FF00"/>
        </w:rPr>
        <w:t>future</w:t>
      </w:r>
      <w:r w:rsidRPr="002A2447">
        <w:rPr>
          <w:rFonts w:eastAsia="Times New Roman"/>
          <w:color w:val="000000"/>
          <w:sz w:val="24"/>
          <w:szCs w:val="24"/>
        </w:rPr>
        <w:t xml:space="preserve">, even if </w:t>
      </w:r>
      <w:r w:rsidRPr="002A2447">
        <w:rPr>
          <w:rFonts w:eastAsia="Times New Roman"/>
          <w:color w:val="000000"/>
          <w:sz w:val="24"/>
          <w:szCs w:val="24"/>
          <w:shd w:val="clear" w:color="auto" w:fill="00FF00"/>
        </w:rPr>
        <w:t xml:space="preserve">it can only deliver </w:t>
      </w:r>
      <w:r w:rsidRPr="002A2447">
        <w:rPr>
          <w:rFonts w:eastAsia="Times New Roman"/>
          <w:color w:val="000000"/>
          <w:sz w:val="24"/>
          <w:szCs w:val="24"/>
        </w:rPr>
        <w:t xml:space="preserve">this as </w:t>
      </w:r>
      <w:r w:rsidRPr="002A2447">
        <w:rPr>
          <w:rFonts w:eastAsia="Times New Roman"/>
          <w:color w:val="000000"/>
          <w:sz w:val="24"/>
          <w:szCs w:val="24"/>
          <w:shd w:val="clear" w:color="auto" w:fill="00FF00"/>
        </w:rPr>
        <w:t xml:space="preserve">a fantasy-scenario </w:t>
      </w:r>
      <w:r w:rsidRPr="002A2447">
        <w:rPr>
          <w:rFonts w:eastAsia="Times New Roman"/>
          <w:color w:val="000000"/>
          <w:sz w:val="24"/>
          <w:szCs w:val="24"/>
        </w:rPr>
        <w:t>of material happiness</w:t>
      </w:r>
      <w:r w:rsidRPr="002A2447">
        <w:rPr>
          <w:rFonts w:eastAsia="Times New Roman"/>
          <w:color w:val="000000"/>
          <w:sz w:val="24"/>
          <w:szCs w:val="24"/>
          <w:shd w:val="clear" w:color="auto" w:fill="00FF00"/>
        </w:rPr>
        <w:t xml:space="preserve">, rather than </w:t>
      </w:r>
      <w:r w:rsidRPr="002A2447">
        <w:rPr>
          <w:rFonts w:eastAsia="Times New Roman"/>
          <w:color w:val="000000"/>
          <w:sz w:val="24"/>
          <w:szCs w:val="24"/>
        </w:rPr>
        <w:t xml:space="preserve">as </w:t>
      </w:r>
      <w:r w:rsidRPr="002A2447">
        <w:rPr>
          <w:rFonts w:eastAsia="Times New Roman"/>
          <w:color w:val="000000"/>
          <w:sz w:val="24"/>
          <w:szCs w:val="24"/>
          <w:shd w:val="clear" w:color="auto" w:fill="00FF00"/>
        </w:rPr>
        <w:t xml:space="preserve">an impossible reality that </w:t>
      </w:r>
      <w:r w:rsidRPr="002A2447">
        <w:rPr>
          <w:rFonts w:eastAsia="Times New Roman"/>
          <w:color w:val="000000"/>
          <w:sz w:val="24"/>
          <w:szCs w:val="24"/>
        </w:rPr>
        <w:t xml:space="preserve">actually </w:t>
      </w:r>
      <w:r w:rsidRPr="002A2447">
        <w:rPr>
          <w:rFonts w:eastAsia="Times New Roman"/>
          <w:color w:val="000000"/>
          <w:sz w:val="24"/>
          <w:szCs w:val="24"/>
          <w:shd w:val="clear" w:color="auto" w:fill="00FF00"/>
        </w:rPr>
        <w:t xml:space="preserve">sates </w:t>
      </w:r>
      <w:r w:rsidRPr="002A2447">
        <w:rPr>
          <w:rFonts w:eastAsia="Times New Roman"/>
          <w:color w:val="000000"/>
          <w:sz w:val="24"/>
          <w:szCs w:val="24"/>
        </w:rPr>
        <w:t xml:space="preserve">all </w:t>
      </w:r>
      <w:r w:rsidRPr="002A2447">
        <w:rPr>
          <w:rFonts w:eastAsia="Times New Roman"/>
          <w:color w:val="000000"/>
          <w:sz w:val="24"/>
          <w:szCs w:val="24"/>
          <w:shd w:val="clear" w:color="auto" w:fill="00FF00"/>
        </w:rPr>
        <w:t>desires</w:t>
      </w:r>
      <w:r w:rsidRPr="002A2447">
        <w:rPr>
          <w:rFonts w:eastAsia="Times New Roman"/>
          <w:color w:val="000000"/>
          <w:sz w:val="24"/>
          <w:szCs w:val="24"/>
        </w:rPr>
        <w:t xml:space="preserve"> (Gunder, 2003a, 2003b). This is a fantasy predicated on an obedience to a shallow consumptive quantitative imperative to be materially happy, which often occurs at the expense of our actual qualitative psychic desires.</w:t>
      </w:r>
      <w:r w:rsidRPr="002A2447">
        <w:rPr>
          <w:rFonts w:eastAsia="Times New Roman"/>
          <w:color w:val="000000"/>
          <w:sz w:val="10"/>
          <w:szCs w:val="10"/>
        </w:rPr>
        <w:t xml:space="preserve"> In our contemporary global society the ‘moral law’ is no longer the imperative that acts as a limitation, stopping us from enjoying too much. Instead, the cultural imperative, the now dominant moral Law itself, in its injunction for us to enjoy becomes ‘the ultimate “transgression”’ should one wish to pursue a life of moderation (Zˇ izˇek, 2004b: 174). </w:t>
      </w:r>
      <w:r w:rsidRPr="002A2447">
        <w:rPr>
          <w:rFonts w:eastAsia="Times New Roman"/>
          <w:color w:val="000000"/>
          <w:sz w:val="24"/>
          <w:szCs w:val="24"/>
        </w:rPr>
        <w:t xml:space="preserve">Further, </w:t>
      </w:r>
      <w:r w:rsidRPr="002A2447">
        <w:rPr>
          <w:rFonts w:eastAsia="Times New Roman"/>
          <w:color w:val="000000"/>
          <w:sz w:val="24"/>
          <w:szCs w:val="24"/>
          <w:shd w:val="clear" w:color="auto" w:fill="00FF00"/>
        </w:rPr>
        <w:t>‘the fantasy</w:t>
      </w:r>
      <w:r w:rsidRPr="002A2447">
        <w:rPr>
          <w:rFonts w:eastAsia="Times New Roman"/>
          <w:color w:val="000000"/>
          <w:sz w:val="24"/>
          <w:szCs w:val="24"/>
        </w:rPr>
        <w:t xml:space="preserve"> of a utopian harmonious social world </w:t>
      </w:r>
      <w:r w:rsidRPr="002A2447">
        <w:rPr>
          <w:rFonts w:eastAsia="Times New Roman"/>
          <w:color w:val="000000"/>
          <w:sz w:val="24"/>
          <w:szCs w:val="24"/>
          <w:shd w:val="clear" w:color="auto" w:fill="00FF00"/>
        </w:rPr>
        <w:t>can only be sustained if</w:t>
      </w:r>
      <w:r w:rsidRPr="002A2447">
        <w:rPr>
          <w:rFonts w:eastAsia="Times New Roman"/>
          <w:color w:val="000000"/>
          <w:sz w:val="24"/>
          <w:szCs w:val="24"/>
        </w:rPr>
        <w:t xml:space="preserve"> all the persisting </w:t>
      </w:r>
      <w:r w:rsidRPr="002A2447">
        <w:rPr>
          <w:rFonts w:eastAsia="Times New Roman"/>
          <w:color w:val="000000"/>
          <w:sz w:val="24"/>
          <w:szCs w:val="24"/>
          <w:shd w:val="clear" w:color="auto" w:fill="00FF00"/>
        </w:rPr>
        <w:t>disorders can be attributed to a</w:t>
      </w:r>
      <w:r w:rsidRPr="002A2447">
        <w:rPr>
          <w:rFonts w:eastAsia="Times New Roman"/>
          <w:color w:val="000000"/>
          <w:sz w:val="24"/>
          <w:szCs w:val="24"/>
        </w:rPr>
        <w:t xml:space="preserve">n alien intruder . . . a certain particularity which cannot be assimilated, but instead must be eliminated’ (Stavrakakis, 1999: 108). This is the stranger, the Other that is not us that can act as the </w:t>
      </w:r>
      <w:r w:rsidRPr="002A2447">
        <w:rPr>
          <w:rFonts w:eastAsia="Times New Roman"/>
          <w:color w:val="000000"/>
          <w:sz w:val="24"/>
          <w:szCs w:val="24"/>
          <w:shd w:val="clear" w:color="auto" w:fill="00FF00"/>
        </w:rPr>
        <w:t>‘“scapegoat” to be stigmatised</w:t>
      </w:r>
      <w:r w:rsidRPr="002A2447">
        <w:rPr>
          <w:rFonts w:eastAsia="Times New Roman"/>
          <w:color w:val="000000"/>
          <w:sz w:val="24"/>
          <w:szCs w:val="24"/>
        </w:rPr>
        <w:t xml:space="preserve"> as the one who is blamed for our lack, the Evil force that stole our precious jouissance’ and stopped the fantasy from achieving its utopian vision (Stavrakakis, 2003a: 58). Even our ‘“complex” contemporary societies </w:t>
      </w:r>
      <w:r w:rsidRPr="002A2447">
        <w:rPr>
          <w:rFonts w:eastAsia="Times New Roman"/>
          <w:color w:val="000000"/>
          <w:sz w:val="24"/>
          <w:szCs w:val="24"/>
          <w:shd w:val="clear" w:color="auto" w:fill="00FF00"/>
        </w:rPr>
        <w:t xml:space="preserve">rely on the </w:t>
      </w:r>
      <w:r w:rsidRPr="002A2447">
        <w:rPr>
          <w:rFonts w:eastAsia="Times New Roman"/>
          <w:color w:val="000000"/>
          <w:sz w:val="24"/>
          <w:szCs w:val="24"/>
        </w:rPr>
        <w:t xml:space="preserve">basic </w:t>
      </w:r>
      <w:r w:rsidRPr="002A2447">
        <w:rPr>
          <w:rFonts w:eastAsia="Times New Roman"/>
          <w:color w:val="000000"/>
          <w:sz w:val="24"/>
          <w:szCs w:val="24"/>
          <w:shd w:val="clear" w:color="auto" w:fill="00FF00"/>
        </w:rPr>
        <w:t>divide between included and excluded’</w:t>
      </w:r>
      <w:r w:rsidRPr="002A2447">
        <w:rPr>
          <w:rFonts w:eastAsia="Times New Roman"/>
          <w:color w:val="000000"/>
          <w:sz w:val="24"/>
          <w:szCs w:val="24"/>
        </w:rPr>
        <w:t xml:space="preserve"> (Zˇ izˇek, 2004b: 86). Zˇ izˇek (2004b: 86) continues: in any society ‘there is a multitude within the system and a multitude of those excluded, and simply to encompass them both within the scope of the same notion amounts to the same obscenity as equating starvation with dieting.’</w:t>
      </w:r>
      <w:r w:rsidRPr="002A2447">
        <w:rPr>
          <w:rFonts w:eastAsia="Times New Roman"/>
          <w:color w:val="000000"/>
          <w:sz w:val="10"/>
          <w:szCs w:val="1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izˇek, 1997: 5). Difference is essential to complete our fantasy of harmony, but only by providing the sacrificial Other on which we can blame the disappointment of the fantasy to deliver (Zˇ izˇek, 2004a: 158–9). In this light, planning,‘as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As a consequence, media access for putting forth particular tropes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the, so-called, ‘free’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signifiers’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all the more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when harmony is not present it has to be somehow introduced in order for our reality to be coherent. It has to be introduced through a fantasmatic social construction. (Stavrakakis, 1999: 62–3) This is where, from a Lacanian outlook, by accepting rationalization as the means to fulfil a desire for completeness – via the utilization of falsifying words – ‘man does not adapt himself to reality; he adapts reality to himself’ (Roudinesco, 1997: 114). </w:t>
      </w:r>
      <w:r w:rsidRPr="002A2447">
        <w:rPr>
          <w:rFonts w:eastAsia="Times New Roman"/>
          <w:color w:val="000000"/>
          <w:sz w:val="24"/>
          <w:szCs w:val="24"/>
          <w:shd w:val="clear" w:color="auto" w:fill="00FF00"/>
        </w:rPr>
        <w:t>Ideological fantasies</w:t>
      </w:r>
      <w:r w:rsidRPr="002A2447">
        <w:rPr>
          <w:rFonts w:eastAsia="Times New Roman"/>
          <w:color w:val="000000"/>
          <w:sz w:val="24"/>
          <w:szCs w:val="24"/>
        </w:rPr>
        <w:t xml:space="preserve"> as to what constitutes an enjoyable and satisfying city are deployed to </w:t>
      </w:r>
      <w:r w:rsidRPr="002A2447">
        <w:rPr>
          <w:rFonts w:eastAsia="Times New Roman"/>
          <w:color w:val="000000"/>
          <w:sz w:val="24"/>
          <w:szCs w:val="24"/>
          <w:shd w:val="clear" w:color="auto" w:fill="00FF00"/>
        </w:rPr>
        <w:t>hide the dysfunctions</w:t>
      </w:r>
      <w:r w:rsidRPr="002A2447">
        <w:rPr>
          <w:rFonts w:eastAsia="Times New Roman"/>
          <w:color w:val="000000"/>
          <w:sz w:val="24"/>
          <w:szCs w:val="24"/>
        </w:rPr>
        <w:t xml:space="preserve"> and unpredictabilities that are </w:t>
      </w:r>
      <w:r w:rsidRPr="002A2447">
        <w:rPr>
          <w:rFonts w:eastAsia="Times New Roman"/>
          <w:color w:val="000000"/>
          <w:sz w:val="24"/>
          <w:szCs w:val="24"/>
          <w:shd w:val="clear" w:color="auto" w:fill="00FF00"/>
        </w:rPr>
        <w:t>ubiquitous throughout</w:t>
      </w:r>
      <w:r w:rsidRPr="002A2447">
        <w:rPr>
          <w:rFonts w:eastAsia="Times New Roman"/>
          <w:color w:val="000000"/>
          <w:sz w:val="24"/>
          <w:szCs w:val="24"/>
        </w:rPr>
        <w:t xml:space="preserve"> all </w:t>
      </w:r>
      <w:r w:rsidRPr="002A2447">
        <w:rPr>
          <w:rFonts w:eastAsia="Times New Roman"/>
          <w:color w:val="000000"/>
          <w:sz w:val="24"/>
          <w:szCs w:val="24"/>
          <w:shd w:val="clear" w:color="auto" w:fill="00FF00"/>
        </w:rPr>
        <w:t>social spheres</w:t>
      </w:r>
      <w:r w:rsidRPr="002A2447">
        <w:rPr>
          <w:rFonts w:eastAsia="Times New Roman"/>
          <w:color w:val="000000"/>
          <w:sz w:val="24"/>
          <w:szCs w:val="24"/>
        </w:rPr>
        <w:t>, particularly for those lacking in sufficient capital to offset adversity.</w:t>
      </w:r>
      <w:r w:rsidRPr="002A2447">
        <w:rPr>
          <w:rFonts w:eastAsia="Times New Roman"/>
          <w:color w:val="000000"/>
          <w:sz w:val="10"/>
          <w:szCs w:val="10"/>
        </w:rPr>
        <w:t xml:space="preserve"> Social reality ‘is sustained by the “as if”, the fantasy of what things are like’ (Dean, 2001: 627). Rationalization, or realrationalität as Flyvbjerg (1998a) calls it, exists between the everyday activities of social life and the held universal ideals or values of what ought to be, even if it is not so, in social reality. 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scientificity and rationality with ideology. ‘Here, as elsewhere, scientificity is an ideology, an excrescence grafted onto real, but fragmentary, knowledge’ (Lefebvre, 2003: 166). In particular, Lefebvre argues that quantitative expertise including the technology of urban planning is largely a myth. This is because planning administrators: and bad administrators at that, rarely use much actual technology. However, they have the ability to persuade the people as a whole that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izˇek, 2001: 66). Flyvbjerg (1998a) illustrates this well in his exposé of the Aalborg Chamber of Commerce’s intervention in that city’s planning process. Here this grouping of dominant business people is given hegemonic voice to determine what constitutes acceptable transportation modes and spatial development in Aalborg’s town centre.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induced adverse effects on the rest of the country, not to mention many of Sydney’s residents. Not dissimilarly, the Auckland case cited in the introduction illustrates how the planners actively consulted the dominant commercial stakeholders in developing their growth strategy, yet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izˇek, 1997: 6). Planning is one such instrument that shapes and justifies the governing ideals of utopian desire and in this ‘sphere, the fantasmatic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behaviours. Traditional ethics is predicated on a reality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necessity.’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izˇek,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izˇek, 2001: 170) This is a transgression that introduces new spaces for what can be considered ‘good’ and hence a wider space for jouissance, beyond that of mere technically produced materialist satisfaction.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Mouffe,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knowledges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izˇek,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he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an utopia is an imagined ‘ideal society; what characterizes utopia is literally the construction of a u-topic space, a social space outside the existing parameters, the parameters of what appears to be “possible” in the existing social universe’ (Zˇ izˇek,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one ‘logic’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izˇek, 2004b: 95). </w:t>
      </w:r>
      <w:r w:rsidRPr="002A2447">
        <w:rPr>
          <w:rFonts w:eastAsia="Times New Roman"/>
          <w:color w:val="000000"/>
          <w:sz w:val="24"/>
          <w:szCs w:val="24"/>
        </w:rPr>
        <w:t>This is in contrast to the existing social reality, where political processes, such as planning, appear to strive for public participation culminating in an harmonious public consensus, when of course this is but an ideological foil that excludes in the name of a ‘general interest’ defined by a privileged few and legitimized by technocratic ‘reason’.</w:t>
      </w:r>
      <w:r w:rsidRPr="002A2447">
        <w:rPr>
          <w:rFonts w:eastAsia="Times New Roman"/>
          <w:color w:val="000000"/>
          <w:sz w:val="10"/>
          <w:szCs w:val="10"/>
        </w:rPr>
        <w:t xml:space="preserve"> In contrast, a strong society ‘places conflict and power at its centre’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perhaps must be our desires, for they can never be sated. Traversing our fundamental fantasy for harmony: a start, not a conclusion! Lacan and his followers, such as Stavrakakis, Zˇ izˇek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in itself as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School, or project, drawing on Marx and Freud, which eventually created the Habermasian product of communicative rationality. This is a rationality that sought as its seldom if ever achieved ideal, to produce undistorted (ideologically free) speech acts ‘based on recognition of the corresponding validity claims of comprehensiveness, truth, truthfulness, and rightness’ constituting a basis for consensually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reason.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sidRPr="002A2447">
        <w:rPr>
          <w:rFonts w:eastAsia="Times New Roman"/>
          <w:color w:val="000000"/>
          <w:sz w:val="24"/>
          <w:szCs w:val="24"/>
        </w:rPr>
        <w:t>This is a perspective that situates our very social reality, including space and social interaction, as principally constituted and composed of ideological fantasy constructs, misrecognitions and misunderstandings (see Hillier, 2003).</w:t>
      </w:r>
      <w:r w:rsidRPr="002A2447">
        <w:rPr>
          <w:rFonts w:eastAsia="Times New Roman"/>
          <w:color w:val="000000"/>
          <w:sz w:val="10"/>
          <w:szCs w:val="1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materialized, relationship of practices and rituals (Krips, 2003: 149). </w:t>
      </w:r>
      <w:r w:rsidRPr="002A2447">
        <w:rPr>
          <w:rFonts w:eastAsia="Times New Roman"/>
          <w:color w:val="000000"/>
          <w:sz w:val="24"/>
          <w:szCs w:val="24"/>
        </w:rPr>
        <w:t xml:space="preserve">Here, </w:t>
      </w:r>
      <w:r w:rsidRPr="002A2447">
        <w:rPr>
          <w:rFonts w:eastAsia="Times New Roman"/>
          <w:color w:val="000000"/>
          <w:sz w:val="24"/>
          <w:szCs w:val="24"/>
          <w:shd w:val="clear" w:color="auto" w:fill="00FF00"/>
        </w:rPr>
        <w:t>it is the desire of this Other that</w:t>
      </w:r>
      <w:r w:rsidRPr="002A2447">
        <w:rPr>
          <w:rFonts w:eastAsia="Times New Roman"/>
          <w:color w:val="000000"/>
          <w:sz w:val="24"/>
          <w:szCs w:val="24"/>
        </w:rPr>
        <w:t xml:space="preserve"> </w:t>
      </w:r>
      <w:r w:rsidRPr="002A2447">
        <w:rPr>
          <w:rFonts w:eastAsia="Times New Roman"/>
          <w:color w:val="000000"/>
          <w:sz w:val="24"/>
          <w:szCs w:val="24"/>
          <w:shd w:val="clear" w:color="auto" w:fill="00FF00"/>
        </w:rPr>
        <w:t>we</w:t>
      </w:r>
      <w:r w:rsidRPr="002A2447">
        <w:rPr>
          <w:rFonts w:eastAsia="Times New Roman"/>
          <w:color w:val="000000"/>
          <w:sz w:val="24"/>
          <w:szCs w:val="24"/>
        </w:rPr>
        <w:t xml:space="preserve"> fundamentally seek and </w:t>
      </w:r>
      <w:r w:rsidRPr="002A2447">
        <w:rPr>
          <w:rFonts w:eastAsia="Times New Roman"/>
          <w:color w:val="000000"/>
          <w:sz w:val="24"/>
          <w:szCs w:val="24"/>
          <w:shd w:val="clear" w:color="auto" w:fill="00FF00"/>
        </w:rPr>
        <w:t>wish to please</w:t>
      </w:r>
      <w:r w:rsidRPr="002A2447">
        <w:rPr>
          <w:rFonts w:eastAsia="Times New Roman"/>
          <w:color w:val="000000"/>
          <w:sz w:val="24"/>
          <w:szCs w:val="24"/>
        </w:rPr>
        <w:t xml:space="preserve"> as we constantly strive to return to our idealized primordial desire for infant maternal security and contentment (Hillier and Gunder, 2005). </w:t>
      </w:r>
      <w:r w:rsidRPr="002A2447">
        <w:rPr>
          <w:rFonts w:eastAsia="Times New Roman"/>
          <w:color w:val="000000"/>
          <w:sz w:val="24"/>
          <w:szCs w:val="24"/>
          <w:shd w:val="clear" w:color="auto" w:fill="00FF00"/>
        </w:rPr>
        <w:t xml:space="preserve">So we construct and share </w:t>
      </w:r>
      <w:r w:rsidRPr="002A2447">
        <w:rPr>
          <w:rFonts w:eastAsia="Times New Roman"/>
          <w:color w:val="000000"/>
          <w:sz w:val="24"/>
          <w:szCs w:val="24"/>
        </w:rPr>
        <w:t xml:space="preserve">illusions and </w:t>
      </w:r>
      <w:r w:rsidRPr="002A2447">
        <w:rPr>
          <w:rFonts w:eastAsia="Times New Roman"/>
          <w:color w:val="000000"/>
          <w:sz w:val="24"/>
          <w:szCs w:val="24"/>
          <w:shd w:val="clear" w:color="auto" w:fill="00FF00"/>
        </w:rPr>
        <w:t>fantasies</w:t>
      </w:r>
      <w:r w:rsidRPr="002A2447">
        <w:rPr>
          <w:rFonts w:eastAsia="Times New Roman"/>
          <w:color w:val="000000"/>
          <w:sz w:val="24"/>
          <w:szCs w:val="24"/>
        </w:rPr>
        <w:t xml:space="preserve"> – ideologies – </w:t>
      </w:r>
      <w:r w:rsidRPr="002A2447">
        <w:rPr>
          <w:rFonts w:eastAsia="Times New Roman"/>
          <w:color w:val="000000"/>
          <w:sz w:val="24"/>
          <w:szCs w:val="24"/>
          <w:shd w:val="clear" w:color="auto" w:fill="00FF00"/>
        </w:rPr>
        <w:t xml:space="preserve">that we are </w:t>
      </w:r>
      <w:r w:rsidRPr="002A2447">
        <w:rPr>
          <w:rFonts w:eastAsia="Times New Roman"/>
          <w:color w:val="000000"/>
          <w:sz w:val="24"/>
          <w:szCs w:val="24"/>
        </w:rPr>
        <w:t xml:space="preserve">somehow </w:t>
      </w:r>
      <w:r w:rsidRPr="002A2447">
        <w:rPr>
          <w:rFonts w:eastAsia="Times New Roman"/>
          <w:color w:val="000000"/>
          <w:sz w:val="24"/>
          <w:szCs w:val="24"/>
          <w:shd w:val="clear" w:color="auto" w:fill="00FF00"/>
        </w:rPr>
        <w:t>achieving this</w:t>
      </w:r>
      <w:r w:rsidRPr="002A2447">
        <w:rPr>
          <w:rFonts w:eastAsia="Times New Roman"/>
          <w:color w:val="000000"/>
          <w:sz w:val="24"/>
          <w:szCs w:val="24"/>
        </w:rPr>
        <w:t xml:space="preserve"> impossible </w:t>
      </w:r>
      <w:r w:rsidRPr="002A2447">
        <w:rPr>
          <w:rFonts w:eastAsia="Times New Roman"/>
          <w:color w:val="000000"/>
          <w:sz w:val="24"/>
          <w:szCs w:val="24"/>
          <w:shd w:val="clear" w:color="auto" w:fill="00FF00"/>
        </w:rPr>
        <w:t>task</w:t>
      </w:r>
      <w:r w:rsidRPr="002A2447">
        <w:rPr>
          <w:rFonts w:eastAsia="Times New Roman"/>
          <w:color w:val="000000"/>
          <w:sz w:val="24"/>
          <w:szCs w:val="24"/>
        </w:rPr>
        <w:t xml:space="preserve">. It is the aggregate </w:t>
      </w:r>
      <w:r w:rsidRPr="002A2447">
        <w:rPr>
          <w:rFonts w:eastAsia="Times New Roman"/>
          <w:color w:val="000000"/>
          <w:sz w:val="24"/>
          <w:szCs w:val="24"/>
          <w:shd w:val="clear" w:color="auto" w:fill="00FF00"/>
        </w:rPr>
        <w:t>of</w:t>
      </w:r>
      <w:r w:rsidRPr="002A2447">
        <w:rPr>
          <w:rFonts w:eastAsia="Times New Roman"/>
          <w:color w:val="000000"/>
          <w:sz w:val="24"/>
          <w:szCs w:val="24"/>
        </w:rPr>
        <w:t xml:space="preserve"> these Others, and the illusions we generate about them and ourselves, that constitutes the </w:t>
      </w:r>
      <w:r w:rsidRPr="002A2447">
        <w:rPr>
          <w:rFonts w:eastAsia="Times New Roman"/>
          <w:color w:val="000000"/>
          <w:sz w:val="24"/>
          <w:szCs w:val="24"/>
          <w:shd w:val="clear" w:color="auto" w:fill="00FF00"/>
        </w:rPr>
        <w:t>social reality</w:t>
      </w:r>
      <w:r w:rsidRPr="002A2447">
        <w:rPr>
          <w:rFonts w:eastAsia="Times New Roman"/>
          <w:color w:val="000000"/>
          <w:sz w:val="24"/>
          <w:szCs w:val="24"/>
        </w:rPr>
        <w:t xml:space="preserve"> that is our lived space.</w:t>
      </w:r>
    </w:p>
    <w:p w14:paraId="0929D113" w14:textId="78FF73DE" w:rsidR="00102FB5" w:rsidRDefault="00102FB5" w:rsidP="00102FB5">
      <w:pPr>
        <w:pStyle w:val="Heading4"/>
        <w:rPr>
          <w:rFonts w:cs="Calibri"/>
        </w:rPr>
      </w:pPr>
      <w:r>
        <w:rPr>
          <w:rFonts w:cs="Calibri"/>
          <w:b w:val="0"/>
        </w:rPr>
        <w:t>Rebellion fails to become revolutionary – neurotic and psychotic politics, however radical in their imagining of a different world, fail to call into question and normalize the status quo.</w:t>
      </w:r>
    </w:p>
    <w:p w14:paraId="24466958" w14:textId="77777777" w:rsidR="00102FB5" w:rsidRDefault="00102FB5" w:rsidP="00102FB5">
      <w:r>
        <w:rPr>
          <w:rStyle w:val="Style13ptBold"/>
        </w:rPr>
        <w:t xml:space="preserve">McGowan 13 </w:t>
      </w:r>
      <w:r>
        <w:rPr>
          <w:sz w:val="16"/>
          <w:szCs w:val="18"/>
        </w:rPr>
        <w:t>Todd McGowan, 2013, “Enjoying What We Don’t Have: The Political Project of Psychoanalysis,” University of Nebraska Press/Lincoln and London, SJBE</w:t>
      </w:r>
    </w:p>
    <w:p w14:paraId="3C442B96" w14:textId="77777777" w:rsidR="00102FB5" w:rsidRDefault="00102FB5" w:rsidP="00102FB5">
      <w:pPr>
        <w:rPr>
          <w:rStyle w:val="Emphasis"/>
        </w:rPr>
      </w:pPr>
      <w:r>
        <w:rPr>
          <w:rStyle w:val="Emphasis"/>
        </w:rPr>
        <w:t xml:space="preserve">Along these lines, </w:t>
      </w:r>
      <w:r>
        <w:rPr>
          <w:rStyle w:val="Emphasis"/>
          <w:highlight w:val="green"/>
        </w:rPr>
        <w:t>theorists are</w:t>
      </w:r>
      <w:r>
        <w:rPr>
          <w:rStyle w:val="Emphasis"/>
        </w:rPr>
        <w:t xml:space="preserve"> often </w:t>
      </w:r>
      <w:r>
        <w:rPr>
          <w:rStyle w:val="Emphasis"/>
          <w:highlight w:val="green"/>
        </w:rPr>
        <w:t>tempted to elevate</w:t>
      </w:r>
      <w:r>
        <w:rPr>
          <w:rStyle w:val="Emphasis"/>
        </w:rPr>
        <w:t xml:space="preserve"> the psychic disorders that Freud attempts to cure as incipient — or even almost fully developed — </w:t>
      </w:r>
      <w:r>
        <w:rPr>
          <w:rStyle w:val="Emphasis"/>
          <w:highlight w:val="green"/>
        </w:rPr>
        <w:t>radical political positions</w:t>
      </w:r>
      <w:r>
        <w:rPr>
          <w:sz w:val="16"/>
        </w:rPr>
        <w:t xml:space="preserve">. Almost every psychic disorder receives this treatment from some corner: Hélène Cixous celebrates the radicality of hysteria; Judith Butler praises the subversiveness of perversion; and Gilles Deleuze and Félix Guattari proclaim the revolutionary status of schizophrenia.18 In each case, one must resist the idea of the cure. </w:t>
      </w:r>
      <w:r>
        <w:rPr>
          <w:rStyle w:val="Emphasis"/>
        </w:rPr>
        <w:t xml:space="preserve">The radicality of the disorder stems from the challenge it poses to the hegemony of normality, with which the cure aligns itself. </w:t>
      </w:r>
      <w:r>
        <w:rPr>
          <w:sz w:val="16"/>
        </w:rPr>
        <w:t>Hysteria questions where normal subjectivity accepts; perversion acts where normal subjectivity fantasizes; schizophrenia dissolves the coherence of the ego that normal subjectivity stabilizes. Freud himself, however, never gestures toward this kind of idealization of disorders, though he does see its appeal. In his brief essay “The Loss of Reality in Neurosis and Psychosis,” Freud makes it clear that he recognizes the rebellious nature of both neurosis and psychosis. He claims: “</w:t>
      </w:r>
      <w:r>
        <w:rPr>
          <w:rStyle w:val="Emphasis"/>
          <w:highlight w:val="green"/>
        </w:rPr>
        <w:t>Both neurosis and psychosis are</w:t>
      </w:r>
      <w:r>
        <w:rPr>
          <w:rStyle w:val="Emphasis"/>
        </w:rPr>
        <w:t xml:space="preserve"> . . . the expression of a </w:t>
      </w:r>
      <w:r>
        <w:rPr>
          <w:rStyle w:val="Emphasis"/>
          <w:highlight w:val="green"/>
        </w:rPr>
        <w:t>rebellion</w:t>
      </w:r>
      <w:r>
        <w:rPr>
          <w:rStyle w:val="Emphasis"/>
        </w:rPr>
        <w:t xml:space="preserve"> on the part of the id </w:t>
      </w:r>
      <w:r>
        <w:rPr>
          <w:rStyle w:val="Emphasis"/>
          <w:highlight w:val="green"/>
        </w:rPr>
        <w:t>against the external world</w:t>
      </w:r>
      <w:r>
        <w:rPr>
          <w:rStyle w:val="Emphasis"/>
        </w:rPr>
        <w:t>, of its unwill- ingness — or, if one prefers, its incapacity — to adapt itself to the exigencies of reality</w:t>
      </w:r>
      <w:r>
        <w:rPr>
          <w:sz w:val="16"/>
        </w:rPr>
        <w:t xml:space="preserve">.”19 The refusal that animates neurosis and psychosis indicates, in one sense, the strength of the subject’s desire. </w:t>
      </w:r>
      <w:r>
        <w:rPr>
          <w:rStyle w:val="Emphasis"/>
        </w:rPr>
        <w:t>Those who celebrate types of neurosis or psychosis focus on this refusal of the psyche to adapt itself to the social reality and the strength of desire it indicates. It is defiance rather than acceptance of symbolic identity and the restrictiveness that goes along with this identity</w:t>
      </w:r>
      <w:r>
        <w:rPr>
          <w:sz w:val="16"/>
        </w:rPr>
        <w:t xml:space="preserve">. </w:t>
      </w:r>
      <w:r>
        <w:rPr>
          <w:rStyle w:val="Emphasis"/>
        </w:rPr>
        <w:t xml:space="preserve">The problem is that </w:t>
      </w:r>
      <w:r>
        <w:rPr>
          <w:rStyle w:val="Emphasis"/>
          <w:highlight w:val="green"/>
        </w:rPr>
        <w:t>both neurosis and psychosis</w:t>
      </w:r>
      <w:r>
        <w:rPr>
          <w:rStyle w:val="Emphasis"/>
        </w:rPr>
        <w:t xml:space="preserve"> (and perversion, for that matter) </w:t>
      </w:r>
      <w:r>
        <w:rPr>
          <w:rStyle w:val="Emphasis"/>
          <w:highlight w:val="green"/>
        </w:rPr>
        <w:t xml:space="preserve">remain rebellious without </w:t>
      </w:r>
      <w:r>
        <w:rPr>
          <w:rStyle w:val="Emphasis"/>
        </w:rPr>
        <w:t xml:space="preserve">ever </w:t>
      </w:r>
      <w:r>
        <w:rPr>
          <w:rStyle w:val="Emphasis"/>
          <w:highlight w:val="green"/>
        </w:rPr>
        <w:t>becoming revolutionary</w:t>
      </w:r>
      <w:r>
        <w:rPr>
          <w:sz w:val="16"/>
        </w:rPr>
        <w:t xml:space="preserve">.20 </w:t>
      </w:r>
      <w:r>
        <w:rPr>
          <w:rStyle w:val="Emphasis"/>
          <w:highlight w:val="green"/>
        </w:rPr>
        <w:t>The changes that they inaugurate never affect social relations</w:t>
      </w:r>
      <w:r>
        <w:rPr>
          <w:rStyle w:val="Emphasis"/>
        </w:rPr>
        <w:t xml:space="preserve"> in a transforma- tive way </w:t>
      </w:r>
      <w:r>
        <w:rPr>
          <w:rStyle w:val="Emphasis"/>
          <w:highlight w:val="green"/>
        </w:rPr>
        <w:t>but stay confined to the internal dynamics of the psyche</w:t>
      </w:r>
      <w:r>
        <w:rPr>
          <w:rStyle w:val="Emphasis"/>
        </w:rPr>
        <w:t xml:space="preserve"> itself. In fact, </w:t>
      </w:r>
      <w:r>
        <w:rPr>
          <w:rStyle w:val="Emphasis"/>
          <w:highlight w:val="green"/>
        </w:rPr>
        <w:t>they</w:t>
      </w:r>
      <w:r>
        <w:rPr>
          <w:rStyle w:val="Emphasis"/>
        </w:rPr>
        <w:t xml:space="preserve"> function only on the basis of not effecting any change in social relations and by </w:t>
      </w:r>
      <w:r>
        <w:rPr>
          <w:rStyle w:val="Emphasis"/>
          <w:highlight w:val="green"/>
        </w:rPr>
        <w:t>sustain</w:t>
      </w:r>
      <w:r>
        <w:rPr>
          <w:rStyle w:val="Emphasis"/>
        </w:rPr>
        <w:t xml:space="preserve">ing </w:t>
      </w:r>
      <w:r>
        <w:rPr>
          <w:rStyle w:val="Emphasis"/>
          <w:highlight w:val="green"/>
        </w:rPr>
        <w:t>an</w:t>
      </w:r>
      <w:r>
        <w:rPr>
          <w:sz w:val="16"/>
          <w:highlight w:val="green"/>
        </w:rPr>
        <w:t xml:space="preserve"> </w:t>
      </w:r>
      <w:r>
        <w:rPr>
          <w:rStyle w:val="Emphasis"/>
          <w:highlight w:val="green"/>
        </w:rPr>
        <w:t>antagonistic social reality.</w:t>
      </w:r>
      <w:r>
        <w:rPr>
          <w:sz w:val="16"/>
        </w:rPr>
        <w:t xml:space="preserve"> Though neurosis and psychosis represent disparate psychic structures, they both effect a withdrawal from the public world and thereby mark a refusal to act. Each accomplishes this withdrawal in its own particular way: </w:t>
      </w:r>
      <w:r>
        <w:rPr>
          <w:rStyle w:val="Emphasis"/>
          <w:highlight w:val="green"/>
        </w:rPr>
        <w:t xml:space="preserve">neurosis constructs a </w:t>
      </w:r>
      <w:r>
        <w:rPr>
          <w:rStyle w:val="Emphasis"/>
        </w:rPr>
        <w:t xml:space="preserve">domain of </w:t>
      </w:r>
      <w:r>
        <w:rPr>
          <w:rStyle w:val="Emphasis"/>
          <w:highlight w:val="green"/>
        </w:rPr>
        <w:t>fantasy</w:t>
      </w:r>
      <w:r>
        <w:rPr>
          <w:rStyle w:val="Emphasis"/>
        </w:rPr>
        <w:t xml:space="preserve">, what Freud calls a “reservation,” that exists </w:t>
      </w:r>
      <w:r>
        <w:rPr>
          <w:rStyle w:val="Emphasis"/>
          <w:highlight w:val="green"/>
        </w:rPr>
        <w:t>separated from the public world, while psychosis</w:t>
      </w:r>
      <w:r>
        <w:rPr>
          <w:rStyle w:val="Emphasis"/>
        </w:rPr>
        <w:t xml:space="preserve"> simply </w:t>
      </w:r>
      <w:r>
        <w:rPr>
          <w:rStyle w:val="Emphasis"/>
          <w:highlight w:val="green"/>
        </w:rPr>
        <w:t>creates an alternative world in place of the public world</w:t>
      </w:r>
      <w:r>
        <w:rPr>
          <w:sz w:val="16"/>
        </w:rPr>
        <w:t xml:space="preserve">. In this sense, </w:t>
      </w:r>
      <w:r>
        <w:rPr>
          <w:rStyle w:val="Emphasis"/>
        </w:rPr>
        <w:t xml:space="preserve">both substitute a private world for a public world, though psychosis does so more thoroughly. </w:t>
      </w:r>
      <w:r>
        <w:rPr>
          <w:rStyle w:val="Emphasis"/>
          <w:highlight w:val="green"/>
        </w:rPr>
        <w:t>Neurosis and psychosis leave the structure of the public world unchanged</w:t>
      </w:r>
      <w:r>
        <w:rPr>
          <w:rStyle w:val="Emphasis"/>
        </w:rPr>
        <w:t xml:space="preserve">, </w:t>
      </w:r>
      <w:r>
        <w:rPr>
          <w:rStyle w:val="Emphasis"/>
          <w:highlight w:val="green"/>
        </w:rPr>
        <w:t>despite their reaction against it.</w:t>
      </w:r>
      <w:r>
        <w:rPr>
          <w:rStyle w:val="Emphasis"/>
        </w:rPr>
        <w:t xml:space="preserve"> The withdrawal of psychic investment from the public world and the placing of it in the private alternative allow the subject to experience itself as rebellious and even radical but do not nec- essarily imply any actual radicality</w:t>
      </w:r>
      <w:r>
        <w:rPr>
          <w:sz w:val="16"/>
        </w:rPr>
        <w:t xml:space="preserve">. Neurotics fantasizing about violations of societal norms feel themselves to be beyond those norms, even though the fantasy relies on these norms and leaves them intact. In this sense, </w:t>
      </w:r>
      <w:r>
        <w:rPr>
          <w:rStyle w:val="Emphasis"/>
          <w:highlight w:val="green"/>
        </w:rPr>
        <w:t>the greatest barrier to becoming a radical subject is the belief that one already is a radical subject</w:t>
      </w:r>
      <w:r>
        <w:rPr>
          <w:rStyle w:val="Emphasis"/>
        </w:rPr>
        <w:t xml:space="preserve"> </w:t>
      </w:r>
      <w:r>
        <w:rPr>
          <w:sz w:val="16"/>
        </w:rPr>
        <w:t xml:space="preserve">— the defining belief of the neurotic.21 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The neurotic’s wholly private revolt not only fails to disturb the functioning of the society in which it exists; it helps to create a better subject for this society — someone always looking to secure her/his private enjoy- ment at the expense of others.22 </w:t>
      </w:r>
      <w:r>
        <w:rPr>
          <w:rStyle w:val="Emphasis"/>
        </w:rPr>
        <w:t xml:space="preserve">Psychosis seems inherently closer to radical subjectivity than neurosis. It also rejects the public world, but it doesn’t confine its rebellion to a fantas- matic reservation. </w:t>
      </w:r>
      <w:r>
        <w:rPr>
          <w:rStyle w:val="Emphasis"/>
          <w:highlight w:val="green"/>
        </w:rPr>
        <w:t>The psychotic’s alternative world would seem</w:t>
      </w:r>
      <w:r>
        <w:rPr>
          <w:rStyle w:val="Emphasis"/>
        </w:rPr>
        <w:t xml:space="preserve"> ipso facto </w:t>
      </w:r>
      <w:r>
        <w:rPr>
          <w:rStyle w:val="Emphasis"/>
          <w:highlight w:val="green"/>
        </w:rPr>
        <w:t>to call into question the validity of the existing public world</w:t>
      </w:r>
      <w:r>
        <w:rPr>
          <w:rStyle w:val="Emphasis"/>
        </w:rPr>
        <w:t>.</w:t>
      </w:r>
      <w:r>
        <w:rPr>
          <w:sz w:val="16"/>
        </w:rPr>
        <w:t xml:space="preserve"> Unlike the neurotic, the psychotic rejects the satisfaction that accompanies a socially constituted identity and therefore shatters the stability that the social order attempts to produce. For Deleuze and Guattari, the foundation-shaking capacity of psychosis is visible in the schizophrenic’s relationship to capital- ism. As they note in Anti-Oedipus, “The schizophrenic deliberately seeks out the very limit of capitalism: he is its inherent tendency brought to fulfillment, its surplus product, its proletariat, and its exterminating angel. He scrambles all the codes and is the transmitter of the decoded flows of desire.”23 The schizophrenic’s lack of identity becomes in this vision a wrench in the functioning of capitalist relations of production. But the psychotic is never psychotic enough. </w:t>
      </w:r>
      <w:r>
        <w:rPr>
          <w:rStyle w:val="Emphasis"/>
          <w:highlight w:val="green"/>
        </w:rPr>
        <w:t>The psychotic subject tacitly acknowledges and accepts the existing public world by ignoring that world</w:t>
      </w:r>
      <w:r>
        <w:rPr>
          <w:rStyle w:val="Emphasis"/>
        </w:rPr>
        <w:t xml:space="preserve"> — and not recognizing its influence — </w:t>
      </w:r>
      <w:r>
        <w:rPr>
          <w:rStyle w:val="Emphasis"/>
          <w:highlight w:val="green"/>
        </w:rPr>
        <w:t>in the creation of an alternative</w:t>
      </w:r>
      <w:r>
        <w:rPr>
          <w:rStyle w:val="Emphasis"/>
        </w:rPr>
        <w:t>.</w:t>
      </w:r>
      <w:r>
        <w:rPr>
          <w:sz w:val="16"/>
        </w:rPr>
        <w:t xml:space="preserve"> Ironically, it is the very gesture of ignoring the existing public world that testifies to the psychotic’s valuing of it. </w:t>
      </w:r>
      <w:r>
        <w:rPr>
          <w:rStyle w:val="Emphasis"/>
        </w:rPr>
        <w:t>By ignoring it, the psychotic leaves it intact,</w:t>
      </w:r>
      <w:r>
        <w:rPr>
          <w:sz w:val="16"/>
        </w:rPr>
        <w:t xml:space="preserve">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w:t>
      </w:r>
      <w:r>
        <w:rPr>
          <w:rStyle w:val="Emphasis"/>
        </w:rPr>
        <w:t xml:space="preserve">As with neurosis, psychosis runs aground on the essentially private nature of its rebellion. </w:t>
      </w:r>
    </w:p>
    <w:p w14:paraId="1E48F26F" w14:textId="77777777" w:rsidR="00102FB5" w:rsidRDefault="00102FB5" w:rsidP="00102FB5">
      <w:pPr>
        <w:pStyle w:val="Heading4"/>
      </w:pPr>
      <w:r>
        <w:rPr>
          <w:b w:val="0"/>
        </w:rPr>
        <w:t>Their deployment of debate is an agential fantasy – the affirmative is an investment into subjectivity as a teleological entity dependent on external recognition to satisfy its goals, which is addicting and causes passivity. Thus, the role of the ballot is to traverse the fantasy</w:t>
      </w:r>
    </w:p>
    <w:p w14:paraId="6F89571A" w14:textId="77777777" w:rsidR="00102FB5" w:rsidRDefault="00102FB5" w:rsidP="00102FB5">
      <w:pPr>
        <w:rPr>
          <w:sz w:val="16"/>
          <w:szCs w:val="18"/>
        </w:rPr>
      </w:pPr>
      <w:r>
        <w:rPr>
          <w:rStyle w:val="Style13ptBold"/>
        </w:rPr>
        <w:t>Lundberg 12</w:t>
      </w:r>
      <w:r>
        <w:t xml:space="preserve"> </w:t>
      </w:r>
      <w:r>
        <w:rPr>
          <w:sz w:val="16"/>
          <w:szCs w:val="18"/>
        </w:rPr>
        <w:t>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sjbe</w:t>
      </w:r>
    </w:p>
    <w:p w14:paraId="02DF64EE" w14:textId="77777777" w:rsidR="00102FB5" w:rsidRDefault="00102FB5" w:rsidP="00102FB5">
      <w:pPr>
        <w:rPr>
          <w:sz w:val="10"/>
        </w:rPr>
      </w:pPr>
      <w:r>
        <w:rPr>
          <w:sz w:val="10"/>
        </w:rPr>
        <w:t xml:space="preserve"> “Ego,” then,names the economy of compensatory subjectivization driven by the repetition and refusal of demands. </w:t>
      </w:r>
      <w:r>
        <w:rPr>
          <w:rStyle w:val="Emphasis"/>
        </w:rPr>
        <w:t xml:space="preserve">The nascent subject presents wants and needs in the form of the demand, but the role of the demand is not the simple fulfillment of these wants and needs. </w:t>
      </w:r>
      <w:r>
        <w:rPr>
          <w:rStyle w:val="Emphasis"/>
          <w:highlight w:val="green"/>
        </w:rPr>
        <w:t>The demand and its refusal are the fulcrum on which</w:t>
      </w:r>
      <w:r>
        <w:rPr>
          <w:rStyle w:val="Emphasis"/>
        </w:rPr>
        <w:t xml:space="preserve"> the </w:t>
      </w:r>
      <w:r>
        <w:rPr>
          <w:rStyle w:val="Emphasis"/>
          <w:highlight w:val="green"/>
        </w:rPr>
        <w:t>identity</w:t>
      </w:r>
      <w:r>
        <w:rPr>
          <w:rStyle w:val="Emphasis"/>
        </w:rPr>
        <w:t xml:space="preserve"> and insularity of the subject </w:t>
      </w:r>
      <w:r>
        <w:rPr>
          <w:rStyle w:val="Emphasis"/>
          <w:highlight w:val="green"/>
        </w:rPr>
        <w:t>are</w:t>
      </w:r>
      <w:r>
        <w:rPr>
          <w:rStyle w:val="Emphasis"/>
        </w:rPr>
        <w:t xml:space="preserve"> </w:t>
      </w:r>
      <w:r>
        <w:rPr>
          <w:rStyle w:val="Emphasis"/>
          <w:highlight w:val="green"/>
        </w:rPr>
        <w:t>produced</w:t>
      </w:r>
      <w:r>
        <w:rPr>
          <w:rStyle w:val="Emphasis"/>
        </w:rPr>
        <w:t>: an unformed amalgam of needs and articulated demands is transformed into a subject that negotiates the vicissitudes of life with others</w:t>
      </w:r>
      <w:r>
        <w:rPr>
          <w:sz w:val="10"/>
        </w:rPr>
        <w:t xml:space="preserve">. Put in the meta- phor of developmental psychology, an infant lodges the instinctual demands of the id on others but these demands cannot be, and for the sake of develop-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Pr>
          <w:rStyle w:val="Emphasis"/>
        </w:rPr>
        <w:t>Life with others inevitably produces blockages in the indi- vidual’s attempts to fulfill certain desires, since some demands for the fulfill- ment of desires must be frustrated.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Pr>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Pr>
          <w:rStyle w:val="Emphasis"/>
        </w:rPr>
        <w:t>As already noted, the Lacanian aphorism that “the signifier represents a subject for another signifier inverts the conventional wisdom that a pre-given subject uses language as an instrument to communicate its subjective inten- tions.”33 The paradoxical implication of this reversal is that the subject is si- multaneously produced and disfigured by its unavoidable insertion into the space of the Symbolic.</w:t>
      </w:r>
      <w:r>
        <w:rPr>
          <w:sz w:val="10"/>
        </w:rPr>
        <w:t xml:space="preserve"> An Es assumes an identity as a subject as a way of ac- commodating to the Symbolic’s demands and as a node for producing de- mands on its others or of being recognized as a subject.34 </w:t>
      </w:r>
      <w:r>
        <w:rPr>
          <w:rStyle w:val="Emphasis"/>
        </w:rPr>
        <w:t>As i have already argued, the demand demonstrates that the enjoyment of one’s own subjec- tivity is useless surplus produced in the gap between the Es (or it) and the ideal i. As a result, there is excess jouissance that remains even after its reduc- tion to hegemony.</w:t>
      </w:r>
      <w:r>
        <w:rPr>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Pr>
          <w:rStyle w:val="Emphasis"/>
        </w:rPr>
        <w:t xml:space="preserve">The site of this excess, where the subject negotiates the terms of a non- relationship with the Symbolic, is also the primary site differentiating need, demand, and desire. </w:t>
      </w:r>
      <w:r>
        <w:rPr>
          <w:sz w:val="10"/>
        </w:rPr>
        <w:t xml:space="preserve">need approximates the position of the freudian id, in that it is a precursor to demand. Demand is the filtering of the need through signification, but as Sheridan notes, “there is no adequation between need and demand.”35 </w:t>
      </w:r>
      <w:r>
        <w:rPr>
          <w:rStyle w:val="Emphasis"/>
          <w:highlight w:val="green"/>
        </w:rPr>
        <w:t>The</w:t>
      </w:r>
      <w:r>
        <w:rPr>
          <w:rStyle w:val="Emphasis"/>
        </w:rPr>
        <w:t xml:space="preserve"> same type of </w:t>
      </w:r>
      <w:r>
        <w:rPr>
          <w:rStyle w:val="Emphasis"/>
          <w:highlight w:val="green"/>
        </w:rPr>
        <w:t>split</w:t>
      </w:r>
      <w:r>
        <w:rPr>
          <w:rStyle w:val="Emphasis"/>
        </w:rPr>
        <w:t xml:space="preserve"> that inheres </w:t>
      </w:r>
      <w:r>
        <w:rPr>
          <w:rStyle w:val="Emphasis"/>
          <w:highlight w:val="green"/>
        </w:rPr>
        <w:t>in</w:t>
      </w:r>
      <w:r>
        <w:rPr>
          <w:rStyle w:val="Emphasis"/>
        </w:rPr>
        <w:t xml:space="preserve"> the freudian </w:t>
      </w:r>
      <w:r>
        <w:rPr>
          <w:rStyle w:val="Emphasis"/>
          <w:highlight w:val="green"/>
        </w:rPr>
        <w:t>demand</w:t>
      </w:r>
      <w:r>
        <w:rPr>
          <w:rStyle w:val="Emphasis"/>
        </w:rPr>
        <w:t xml:space="preserve"> inheres in the Lacanian demand, although in Lacan’s case it is crucial to no- tice that the split does not derive from the empirical impossibility of ful- filling demands as much as it </w:t>
      </w:r>
      <w:r>
        <w:rPr>
          <w:rStyle w:val="Emphasis"/>
          <w:highlight w:val="green"/>
        </w:rPr>
        <w:t xml:space="preserve">stems from the impossibility of articulating needs </w:t>
      </w:r>
      <w:r>
        <w:rPr>
          <w:rStyle w:val="Emphasis"/>
        </w:rPr>
        <w:t xml:space="preserve">to </w:t>
      </w:r>
      <w:r>
        <w:rPr>
          <w:rStyle w:val="Emphasis"/>
          <w:highlight w:val="green"/>
        </w:rPr>
        <w:t xml:space="preserve">or receiving a </w:t>
      </w:r>
      <w:r>
        <w:rPr>
          <w:rStyle w:val="Emphasis"/>
        </w:rPr>
        <w:t xml:space="preserve">satisfactory </w:t>
      </w:r>
      <w:r>
        <w:rPr>
          <w:rStyle w:val="Emphasis"/>
          <w:highlight w:val="green"/>
        </w:rPr>
        <w:t>response from the other.</w:t>
      </w:r>
      <w:r>
        <w:rPr>
          <w:rStyle w:val="Emphasis"/>
        </w:rPr>
        <w:t xml:space="preserve"> Thus, the speci-  ficity of the demand becomes less relevant than the structural fact that de- mand presupposes the ability of the addressee to fulfill the demand.This im- possibility points to the paradoxical nature of demand: the </w:t>
      </w:r>
      <w:r>
        <w:rPr>
          <w:rStyle w:val="Emphasis"/>
          <w:highlight w:val="green"/>
        </w:rPr>
        <w:t>demand is</w:t>
      </w:r>
      <w:r>
        <w:rPr>
          <w:rStyle w:val="Emphasis"/>
        </w:rPr>
        <w:t xml:space="preserve"> less a way of addressing need to the other than </w:t>
      </w:r>
      <w:r>
        <w:rPr>
          <w:rStyle w:val="Emphasis"/>
          <w:highlight w:val="green"/>
        </w:rPr>
        <w:t>a call for</w:t>
      </w:r>
      <w:r>
        <w:rPr>
          <w:rStyle w:val="Emphasis"/>
        </w:rPr>
        <w:t xml:space="preserve"> love and </w:t>
      </w:r>
      <w:r>
        <w:rPr>
          <w:rStyle w:val="Emphasis"/>
          <w:highlight w:val="green"/>
        </w:rPr>
        <w:t>recognition</w:t>
      </w:r>
      <w:r>
        <w:rPr>
          <w:rStyle w:val="Emphasis"/>
        </w:rPr>
        <w:t xml:space="preserve"> by it. </w:t>
      </w:r>
      <w:r>
        <w:rPr>
          <w:sz w:val="10"/>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Pr>
          <w:rStyle w:val="Emphasis"/>
          <w:highlight w:val="green"/>
        </w:rPr>
        <w:t>The other cannot</w:t>
      </w:r>
      <w:r>
        <w:rPr>
          <w:rStyle w:val="Emphasis"/>
        </w:rPr>
        <w:t xml:space="preserve">, by definition, </w:t>
      </w:r>
      <w:r>
        <w:rPr>
          <w:rStyle w:val="Emphasis"/>
          <w:highlight w:val="green"/>
        </w:rPr>
        <w:t xml:space="preserve">ever give this gift: </w:t>
      </w:r>
      <w:r>
        <w:rPr>
          <w:rStyle w:val="Emphasis"/>
        </w:rPr>
        <w:t xml:space="preserve">the starting presupposition of the mirror stage is </w:t>
      </w:r>
      <w:r>
        <w:rPr>
          <w:rStyle w:val="Emphasis"/>
          <w:highlight w:val="green"/>
        </w:rPr>
        <w:t xml:space="preserve">the </w:t>
      </w:r>
      <w:r>
        <w:rPr>
          <w:rStyle w:val="Emphasis"/>
        </w:rPr>
        <w:t xml:space="preserve">con- stitutive </w:t>
      </w:r>
      <w:r>
        <w:rPr>
          <w:rStyle w:val="Emphasis"/>
          <w:highlight w:val="green"/>
        </w:rPr>
        <w:t>impossibility of comfortably inhabiting the Symbolic</w:t>
      </w:r>
      <w:r>
        <w:rPr>
          <w:rStyle w:val="Emphasis"/>
        </w:rPr>
        <w:t>.</w:t>
      </w:r>
      <w:r>
        <w:rPr>
          <w:sz w:val="10"/>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installed.”38 </w:t>
      </w:r>
      <w:r>
        <w:rPr>
          <w:rStyle w:val="Emphasis"/>
        </w:rPr>
        <w:t xml:space="preserve">This framing of demand reverses the classically liberal presupposition regarding demand and agency. Contemporary and classical liberal democratic </w:t>
      </w:r>
      <w:r>
        <w:rPr>
          <w:rStyle w:val="Emphasis"/>
          <w:highlight w:val="green"/>
        </w:rPr>
        <w:t xml:space="preserve">theories presume </w:t>
      </w:r>
      <w:r>
        <w:rPr>
          <w:rStyle w:val="Emphasis"/>
        </w:rPr>
        <w:t xml:space="preserve">that the </w:t>
      </w:r>
      <w:r>
        <w:rPr>
          <w:rStyle w:val="Emphasis"/>
          <w:highlight w:val="green"/>
        </w:rPr>
        <w:t xml:space="preserve">demand is </w:t>
      </w:r>
      <w:r>
        <w:rPr>
          <w:rStyle w:val="Emphasis"/>
        </w:rPr>
        <w:t xml:space="preserve">a way of exerting agency and, further, that the more firmly the demand is lodged, the greater the </w:t>
      </w:r>
      <w:r>
        <w:rPr>
          <w:rStyle w:val="Emphasis"/>
          <w:highlight w:val="green"/>
        </w:rPr>
        <w:t>production of an agential effect</w:t>
      </w:r>
      <w:r>
        <w:rPr>
          <w:rStyle w:val="Emphasis"/>
        </w:rPr>
        <w:t xml:space="preserve">. The </w:t>
      </w:r>
      <w:r>
        <w:rPr>
          <w:rStyle w:val="Emphasis"/>
          <w:highlight w:val="green"/>
        </w:rPr>
        <w:t>Lacan</w:t>
      </w:r>
      <w:r>
        <w:rPr>
          <w:rStyle w:val="Emphasis"/>
        </w:rPr>
        <w:t xml:space="preserve">ian framing of the demand </w:t>
      </w:r>
      <w:r>
        <w:rPr>
          <w:rStyle w:val="Emphasis"/>
          <w:highlight w:val="green"/>
        </w:rPr>
        <w:t>sees</w:t>
      </w:r>
      <w:r>
        <w:rPr>
          <w:rStyle w:val="Emphasis"/>
        </w:rPr>
        <w:t xml:space="preserve"> the relationship as exactly </w:t>
      </w:r>
      <w:r>
        <w:rPr>
          <w:rStyle w:val="Emphasis"/>
          <w:highlight w:val="green"/>
        </w:rPr>
        <w:t>the opposite</w:t>
      </w:r>
      <w:r>
        <w:rPr>
          <w:rStyle w:val="Emphasis"/>
        </w:rPr>
        <w:t xml:space="preserve">: the more firmly one lodges a demand, the more desperately one clings to the legitimate ability of an institution to fulfill it. </w:t>
      </w:r>
      <w:r>
        <w:rPr>
          <w:sz w:val="10"/>
        </w:rPr>
        <w:t xml:space="preserve">Hypothetically, demands ought reach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is in a position to relate to its desire, not as a set of deferrals, avoid- 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Pr>
          <w:rStyle w:val="Emphasis"/>
        </w:rPr>
        <w:t>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Pr>
          <w:sz w:val="10"/>
        </w:rPr>
        <w:t xml:space="preserve">.As Lacan argues,this is the point where a subject becomes a kind of new presence or a new political possibility:“That the subject should come to recognize and to name his desire; that is the efficacious action of analysis. </w:t>
      </w:r>
      <w:r>
        <w:rPr>
          <w:rStyle w:val="Emphasis"/>
        </w:rPr>
        <w:t>But it isn’t a question of recognizing something which would be en- tirely given. . . . in naming it, the subject creates, brings forth, a new presence in the world.”</w:t>
      </w:r>
      <w:r>
        <w:rPr>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Pr>
          <w:rStyle w:val="Emphasis"/>
          <w:highlight w:val="green"/>
        </w:rPr>
        <w:t>A politics defined by</w:t>
      </w:r>
      <w:r>
        <w:rPr>
          <w:rStyle w:val="Emphasis"/>
        </w:rPr>
        <w:t xml:space="preserve"> and exhausted in </w:t>
      </w:r>
      <w:r>
        <w:rPr>
          <w:rStyle w:val="Emphasis"/>
          <w:highlight w:val="green"/>
        </w:rPr>
        <w:t>demands is</w:t>
      </w:r>
      <w:r>
        <w:rPr>
          <w:rStyle w:val="Emphasis"/>
        </w:rPr>
        <w:t xml:space="preserve"> by definition a hysterical politics. The hysteric is defined by incessant demands on the other at the ex- pense of ever articulating a desire that is theirs</w:t>
      </w:r>
      <w:r>
        <w:rPr>
          <w:sz w:val="10"/>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Pr>
          <w:rStyle w:val="Emphasis"/>
        </w:rPr>
        <w:t>At the register of manifest content, demands are claims for action and seemingly powerful, but at the level of the rhetorical form of the demand or in the reg- ister of enjoyment, demand is a kind of surrender. As a relation of address the hysterical demand is more a demand for recognition and love from an os- tensibly repressive order than a claim for change.</w:t>
      </w:r>
      <w:r>
        <w:rPr>
          <w:sz w:val="10"/>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Pr>
          <w:rStyle w:val="Emphasis"/>
        </w:rPr>
        <w:t xml:space="preserve">Though on the surface it is an act of symbolic dissent, hysteria rep- resents </w:t>
      </w:r>
      <w:r>
        <w:rPr>
          <w:rStyle w:val="Emphasis"/>
          <w:highlight w:val="green"/>
        </w:rPr>
        <w:t>an affirmation of a hegemonic order</w:t>
      </w:r>
      <w:r>
        <w:rPr>
          <w:rStyle w:val="Emphasis"/>
        </w:rPr>
        <w:t xml:space="preserve"> and is therefore a particularly fraught form of political subjectivization.</w:t>
      </w:r>
      <w:r>
        <w:rPr>
          <w:sz w:val="10"/>
        </w:rPr>
        <w:t xml:space="preserve"> </w:t>
      </w:r>
    </w:p>
    <w:p w14:paraId="4F2FA1E7" w14:textId="77777777" w:rsidR="00102FB5" w:rsidRDefault="00102FB5" w:rsidP="00102FB5">
      <w:pPr>
        <w:pStyle w:val="Heading4"/>
      </w:pPr>
      <w:r>
        <w:rPr>
          <w:b w:val="0"/>
        </w:rPr>
        <w:t>Their framework destroys the possibility for politics, thinking and the value of life, and their defense will prove my point—absent an engagement with affect, fantasy and desire, we lose the very things that give us meaning – controls the internal link to all other impacts</w:t>
      </w:r>
    </w:p>
    <w:p w14:paraId="7162F189" w14:textId="77777777" w:rsidR="00102FB5" w:rsidRDefault="00102FB5" w:rsidP="00102FB5">
      <w:r>
        <w:rPr>
          <w:rStyle w:val="Style13ptBold"/>
        </w:rPr>
        <w:t>Ruti ‘14</w:t>
      </w:r>
      <w:r>
        <w:t xml:space="preserve"> </w:t>
      </w:r>
      <w:r>
        <w:rPr>
          <w:sz w:val="16"/>
          <w:szCs w:val="18"/>
        </w:rPr>
        <w:t>(mari, English, Toronto, Psychoanalysis, Culture &amp; Society (2014) 19, 297–314) SJBE, recut from Harvard BoSu</w:t>
      </w:r>
    </w:p>
    <w:p w14:paraId="7BD904B6" w14:textId="77777777" w:rsidR="00102FB5" w:rsidRDefault="00102FB5" w:rsidP="00102FB5">
      <w:pPr>
        <w:rPr>
          <w:sz w:val="10"/>
        </w:rPr>
      </w:pPr>
      <w:r>
        <w:rPr>
          <w:rStyle w:val="Emphasis"/>
        </w:rPr>
        <w:t xml:space="preserve">On the other hand, Lacan – again like Marcuse – recognizes that </w:t>
      </w:r>
      <w:r>
        <w:rPr>
          <w:rStyle w:val="Emphasis"/>
          <w:highlight w:val="green"/>
        </w:rPr>
        <w:t>the symbolic order is repressive</w:t>
      </w:r>
      <w:r>
        <w:rPr>
          <w:rStyle w:val="Emphasis"/>
        </w:rPr>
        <w:t xml:space="preserve"> </w:t>
      </w:r>
      <w:r>
        <w:rPr>
          <w:rStyle w:val="Emphasis"/>
          <w:highlight w:val="green"/>
        </w:rPr>
        <w:t>beyond</w:t>
      </w:r>
      <w:r>
        <w:rPr>
          <w:rStyle w:val="Emphasis"/>
        </w:rPr>
        <w:t xml:space="preserve"> the demands of </w:t>
      </w:r>
      <w:r>
        <w:rPr>
          <w:rStyle w:val="Emphasis"/>
          <w:highlight w:val="green"/>
        </w:rPr>
        <w:t>subject formation</w:t>
      </w:r>
      <w:r>
        <w:rPr>
          <w:rStyle w:val="Emphasis"/>
        </w:rPr>
        <w:t xml:space="preserve">, that </w:t>
      </w:r>
      <w:r>
        <w:rPr>
          <w:rStyle w:val="Emphasis"/>
          <w:highlight w:val="green"/>
        </w:rPr>
        <w:t>it includes</w:t>
      </w:r>
      <w:r>
        <w:rPr>
          <w:rStyle w:val="Emphasis"/>
        </w:rPr>
        <w:t xml:space="preserve"> forms of </w:t>
      </w:r>
      <w:r>
        <w:rPr>
          <w:rStyle w:val="Emphasis"/>
          <w:highlight w:val="green"/>
        </w:rPr>
        <w:t>violence that exceed</w:t>
      </w:r>
      <w:r>
        <w:rPr>
          <w:rStyle w:val="Emphasis"/>
        </w:rPr>
        <w:t xml:space="preserve"> </w:t>
      </w:r>
      <w:r>
        <w:rPr>
          <w:rStyle w:val="Emphasis"/>
          <w:highlight w:val="green"/>
        </w:rPr>
        <w:t>the</w:t>
      </w:r>
      <w:r>
        <w:rPr>
          <w:rStyle w:val="Emphasis"/>
        </w:rPr>
        <w:t xml:space="preserve"> ubiquitous violence of the </w:t>
      </w:r>
      <w:r>
        <w:rPr>
          <w:rStyle w:val="Emphasis"/>
          <w:highlight w:val="green"/>
        </w:rPr>
        <w:t>signifier</w:t>
      </w:r>
      <w:r>
        <w:rPr>
          <w:rStyle w:val="Emphasis"/>
        </w:rPr>
        <w:t>. Indeed, even the violence of the signifier is not equally distributed, so that some of us are much more vulnerable to its injurious effects than others (consider, for instance, hate speech). Lacan</w:t>
      </w:r>
      <w:r>
        <w:rPr>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In point of fact,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Pr>
          <w:rStyle w:val="Emphasis"/>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Pr>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Pr>
          <w:rStyle w:val="Emphasis"/>
        </w:rPr>
        <w:t xml:space="preserve">Lacan’s point is by no means, as critics such as Butler have suggested, that a different kind of symbolic is intrinsically impossible but rather that </w:t>
      </w:r>
      <w:r>
        <w:rPr>
          <w:rStyle w:val="Emphasis"/>
          <w:highlight w:val="green"/>
        </w:rPr>
        <w:t>the configuration of subjectivity</w:t>
      </w:r>
      <w:r>
        <w:rPr>
          <w:rStyle w:val="Emphasis"/>
        </w:rPr>
        <w:t xml:space="preserve"> that Western modernity has produced – a subjectivity that has been subjected to a particular form of surplus-repression (the performance principle, the service of goods) – </w:t>
      </w:r>
      <w:r>
        <w:rPr>
          <w:rStyle w:val="Emphasis"/>
          <w:highlight w:val="green"/>
        </w:rPr>
        <w:t xml:space="preserve">makes it </w:t>
      </w:r>
      <w:r>
        <w:rPr>
          <w:rStyle w:val="Emphasis"/>
        </w:rPr>
        <w:t xml:space="preserve">virtually </w:t>
      </w:r>
      <w:r>
        <w:rPr>
          <w:rStyle w:val="Emphasis"/>
          <w:highlight w:val="green"/>
        </w:rPr>
        <w:t>impossible for us to entertain the idea</w:t>
      </w:r>
      <w:r>
        <w:rPr>
          <w:rStyle w:val="Emphasis"/>
        </w:rPr>
        <w:t xml:space="preserve"> </w:t>
      </w:r>
      <w:r>
        <w:rPr>
          <w:rStyle w:val="Emphasis"/>
          <w:highlight w:val="green"/>
        </w:rPr>
        <w:t>that the symbolic could be organized differently</w:t>
      </w:r>
      <w:r>
        <w:rPr>
          <w:rStyle w:val="Emphasis"/>
        </w:rPr>
        <w:t>, that it could be centered around a different version of the reality principle</w:t>
      </w:r>
      <w:r>
        <w:rPr>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of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performance-oriented,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Pr>
          <w:rStyle w:val="Emphasis"/>
          <w:highlight w:val="green"/>
        </w:rPr>
        <w:t>individuals</w:t>
      </w:r>
      <w:r>
        <w:rPr>
          <w:rStyle w:val="Emphasis"/>
        </w:rPr>
        <w:t xml:space="preserve"> who were so out of touch with the truth of their desire that they were willing to </w:t>
      </w:r>
      <w:r>
        <w:rPr>
          <w:rStyle w:val="Emphasis"/>
          <w:highlight w:val="green"/>
        </w:rPr>
        <w:t>sacrifice</w:t>
      </w:r>
      <w:r>
        <w:rPr>
          <w:rStyle w:val="Emphasis"/>
        </w:rPr>
        <w:t xml:space="preserve"> this </w:t>
      </w:r>
      <w:r>
        <w:rPr>
          <w:rStyle w:val="Emphasis"/>
          <w:highlight w:val="green"/>
        </w:rPr>
        <w:t>desire</w:t>
      </w:r>
      <w:r>
        <w:rPr>
          <w:rStyle w:val="Emphasis"/>
        </w:rPr>
        <w:t xml:space="preserve"> </w:t>
      </w:r>
      <w:r>
        <w:rPr>
          <w:rStyle w:val="Emphasis"/>
          <w:highlight w:val="green"/>
        </w:rPr>
        <w:t>for</w:t>
      </w:r>
      <w:r>
        <w:rPr>
          <w:rStyle w:val="Emphasis"/>
        </w:rPr>
        <w:t xml:space="preserve"> the sake of </w:t>
      </w:r>
      <w:r>
        <w:rPr>
          <w:rStyle w:val="Emphasis"/>
          <w:highlight w:val="green"/>
        </w:rPr>
        <w:t>social conformity</w:t>
      </w:r>
      <w:r>
        <w:rPr>
          <w:rStyle w:val="Emphasis"/>
        </w:rPr>
        <w:t xml:space="preserve"> and that they were, furthermore, willing to do so </w:t>
      </w:r>
      <w:r>
        <w:rPr>
          <w:rStyle w:val="Emphasis"/>
          <w:highlight w:val="green"/>
        </w:rPr>
        <w:t>to the point of self-betrayal</w:t>
      </w:r>
      <w:r>
        <w:rPr>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more or less vowed to do something betrays his hope and doesn’t do for him what their pact entailed” (p. 321). </w:t>
      </w:r>
      <w:r>
        <w:rPr>
          <w:rStyle w:val="Emphasis"/>
        </w:rPr>
        <w:t xml:space="preserve">Such a betrayal invariably </w:t>
      </w:r>
      <w:r>
        <w:rPr>
          <w:rStyle w:val="Emphasis"/>
          <w:highlight w:val="green"/>
        </w:rPr>
        <w:t>results in the reassertion of the status quo</w:t>
      </w:r>
      <w:r>
        <w:rPr>
          <w:rStyle w:val="Emphasis"/>
        </w:rPr>
        <w:t>, sending the subject back to the service of goods, what Lacan in this context calls “the common path”</w:t>
      </w:r>
      <w:r>
        <w:rPr>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Pr>
          <w:rStyle w:val="Emphasis"/>
          <w:highlight w:val="green"/>
        </w:rPr>
        <w:t>This society</w:t>
      </w:r>
      <w:r>
        <w:rPr>
          <w:rStyle w:val="Emphasis"/>
        </w:rPr>
        <w:t xml:space="preserve"> of the spectacle – of technology, image, and speed – shares many parallels with Adorno’s “culture industry”: </w:t>
      </w:r>
      <w:r>
        <w:rPr>
          <w:rStyle w:val="Emphasis"/>
          <w:highlight w:val="green"/>
        </w:rPr>
        <w:t>a flattened surface of the life world, a constriction of psychic space</w:t>
      </w:r>
      <w:r>
        <w:rPr>
          <w:rStyle w:val="Emphasis"/>
        </w:rPr>
        <w:t>, a death of critical thought, the worship of efficiency over intellectual curiosity, and the incapacity to revolt</w:t>
      </w:r>
      <w:r>
        <w:rPr>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Pr>
          <w:rStyle w:val="Emphasis"/>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Pr>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are we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to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Pr>
          <w:rStyle w:val="Emphasis"/>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4F96A258" w14:textId="77777777" w:rsidR="00102FB5" w:rsidRDefault="00102FB5" w:rsidP="00102FB5">
      <w:pPr>
        <w:pStyle w:val="Heading4"/>
      </w:pPr>
      <w:r>
        <w:rPr>
          <w:b w:val="0"/>
        </w:rPr>
        <w:t>Vote negative to embrace the lack – this requires being open to the anxiety that occurs from an encounter with the other and breaks down fantasy and drives.</w:t>
      </w:r>
    </w:p>
    <w:p w14:paraId="60DED6EB" w14:textId="77777777" w:rsidR="00102FB5" w:rsidRDefault="00102FB5" w:rsidP="00102FB5">
      <w:r>
        <w:rPr>
          <w:rStyle w:val="Style13ptBold"/>
        </w:rPr>
        <w:t xml:space="preserve">McGowan 13 </w:t>
      </w:r>
      <w:r>
        <w:rPr>
          <w:sz w:val="16"/>
          <w:szCs w:val="18"/>
        </w:rPr>
        <w:t>Todd McGowan, 2013, “Enjoying What We Don’t Have: The Political Project of Psychoanalysis,” University of Nebraska Press/Lincoln and London, SJBE</w:t>
      </w:r>
    </w:p>
    <w:p w14:paraId="2913C82E" w14:textId="5DED4FCE" w:rsidR="00102FB5" w:rsidRPr="00102FB5" w:rsidRDefault="00102FB5" w:rsidP="00102FB5">
      <w:pPr>
        <w:rPr>
          <w:b/>
          <w:iCs/>
          <w:u w:val="single"/>
        </w:rPr>
      </w:pPr>
      <w:r>
        <w:rPr>
          <w:rStyle w:val="Emphasis"/>
        </w:rPr>
        <w:t xml:space="preserve">The alternative — </w:t>
      </w:r>
      <w:r>
        <w:rPr>
          <w:rStyle w:val="Emphasis"/>
          <w:highlight w:val="green"/>
        </w:rPr>
        <w:t>the ethical path</w:t>
      </w:r>
      <w:r>
        <w:rPr>
          <w:rStyle w:val="Emphasis"/>
        </w:rPr>
        <w:t xml:space="preserve"> that psychoanalysis identifies — </w:t>
      </w:r>
      <w:r>
        <w:rPr>
          <w:rStyle w:val="Emphasis"/>
          <w:highlight w:val="green"/>
        </w:rPr>
        <w:t>demands an embrace of the anxiety</w:t>
      </w:r>
      <w:r>
        <w:rPr>
          <w:rStyle w:val="Emphasis"/>
        </w:rPr>
        <w:t xml:space="preserve"> that stems </w:t>
      </w:r>
      <w:r>
        <w:rPr>
          <w:rStyle w:val="Emphasis"/>
          <w:highlight w:val="green"/>
        </w:rPr>
        <w:t>from the encounter with the</w:t>
      </w:r>
      <w:r>
        <w:rPr>
          <w:rStyle w:val="Emphasis"/>
        </w:rPr>
        <w:t xml:space="preserve"> enjoying </w:t>
      </w:r>
      <w:r>
        <w:rPr>
          <w:rStyle w:val="Emphasis"/>
          <w:highlight w:val="green"/>
        </w:rPr>
        <w:t>other</w:t>
      </w:r>
      <w:r>
        <w:rPr>
          <w:rStyle w:val="Emphasis"/>
        </w:rPr>
        <w:t>.</w:t>
      </w:r>
      <w:r>
        <w:rPr>
          <w:sz w:val="1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Pr>
          <w:rStyle w:val="Emphasis"/>
        </w:rPr>
        <w:t>In some sense, the encounter with absence or nothing is easier than the encounter with presence. Even though it traumatizes us, absence allows us to constitute ourselves as desiring subjects</w:t>
      </w:r>
      <w:r>
        <w:rPr>
          <w:sz w:val="10"/>
        </w:rPr>
        <w:t xml:space="preserve">. Rather than producing anxiety, absence leads the subject out of anxiety into desire. </w:t>
      </w:r>
      <w:r>
        <w:rPr>
          <w:rStyle w:val="Emphasis"/>
        </w:rPr>
        <w:t xml:space="preserve">Confronted with </w:t>
      </w:r>
      <w:r>
        <w:rPr>
          <w:rStyle w:val="Emphasis"/>
          <w:highlight w:val="green"/>
        </w:rPr>
        <w:t xml:space="preserve">the lost object </w:t>
      </w:r>
      <w:r>
        <w:rPr>
          <w:rStyle w:val="Emphasis"/>
        </w:rPr>
        <w:t xml:space="preserve">as a structuring absence, the subject is able to embark on the pursuit of the enjoyment embodied by this object, and this pursuit </w:t>
      </w:r>
      <w:r>
        <w:rPr>
          <w:rStyle w:val="Emphasis"/>
          <w:highlight w:val="green"/>
        </w:rPr>
        <w:t xml:space="preserve">provides the subject with </w:t>
      </w:r>
      <w:r>
        <w:rPr>
          <w:rStyle w:val="Emphasis"/>
        </w:rPr>
        <w:t xml:space="preserve">a clear sense of </w:t>
      </w:r>
      <w:r>
        <w:rPr>
          <w:rStyle w:val="Emphasis"/>
          <w:highlight w:val="green"/>
        </w:rPr>
        <w:t>direction</w:t>
      </w:r>
      <w:r>
        <w:rPr>
          <w:rStyle w:val="Emphasis"/>
        </w:rPr>
        <w:t xml:space="preserve"> </w:t>
      </w:r>
      <w:r>
        <w:rPr>
          <w:rStyle w:val="Emphasis"/>
          <w:highlight w:val="green"/>
        </w:rPr>
        <w:t>and</w:t>
      </w:r>
      <w:r>
        <w:rPr>
          <w:rStyle w:val="Emphasis"/>
        </w:rPr>
        <w:t xml:space="preserve"> even </w:t>
      </w:r>
      <w:r>
        <w:rPr>
          <w:rStyle w:val="Emphasis"/>
          <w:highlight w:val="green"/>
        </w:rPr>
        <w:t>meaning</w:t>
      </w:r>
      <w:r>
        <w:rPr>
          <w:rStyle w:val="Emphasis"/>
        </w:rPr>
        <w:t xml:space="preserve">. </w:t>
      </w:r>
      <w:r>
        <w:rPr>
          <w:rStyle w:val="Emphasis"/>
          <w:highlight w:val="green"/>
        </w:rPr>
        <w:t>This is</w:t>
      </w:r>
      <w:r>
        <w:rPr>
          <w:rStyle w:val="Emphasis"/>
        </w:rPr>
        <w:t xml:space="preserve"> precisely </w:t>
      </w:r>
      <w:r>
        <w:rPr>
          <w:rStyle w:val="Emphasis"/>
          <w:highlight w:val="green"/>
        </w:rPr>
        <w:t xml:space="preserve">what the subject lacks when it does not encounter </w:t>
      </w:r>
      <w:r>
        <w:rPr>
          <w:rStyle w:val="Emphasis"/>
        </w:rPr>
        <w:t xml:space="preserve">a </w:t>
      </w:r>
      <w:r>
        <w:rPr>
          <w:rStyle w:val="Emphasis"/>
          <w:highlight w:val="green"/>
        </w:rPr>
        <w:t xml:space="preserve">lack </w:t>
      </w:r>
      <w:r>
        <w:rPr>
          <w:rStyle w:val="Emphasis"/>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Pr>
          <w:sz w:val="10"/>
        </w:rPr>
        <w:t>. Consequently, this subject confronts the enjoying other and experiences anxiety. Unlike the subject of desire — or the subject of Heideggerean anxiety — the subject who suffers this sort of anxiety actually experiences the other in its real dimension.</w:t>
      </w:r>
      <w:r>
        <w:rPr>
          <w:sz w:val="12"/>
        </w:rPr>
        <w:t>¶</w:t>
      </w:r>
      <w:r>
        <w:rPr>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Pr>
          <w:rStyle w:val="Emphasis"/>
        </w:rPr>
        <w:t>And yet, this enjoyment offers us an ethical possibility.</w:t>
      </w:r>
      <w:r>
        <w:rPr>
          <w:sz w:val="10"/>
        </w:rPr>
        <w:t xml:space="preserve"> As Slavoj Žižek puts it, “It is this excessive and intrusive jouissance that we should learn to tolerate.”27 </w:t>
      </w:r>
      <w:r>
        <w:rPr>
          <w:rStyle w:val="Emphasis"/>
        </w:rPr>
        <w:t>When we tolerate the other’s “excessive and intrusive jouissance” and when we endure the anxiety that it produces, we acknowledge and sustain the other in its real dimension.</w:t>
      </w:r>
      <w:r>
        <w:rPr>
          <w:sz w:val="12"/>
        </w:rPr>
        <w:t>¶</w:t>
      </w:r>
      <w:r>
        <w:rPr>
          <w:sz w:val="10"/>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Pr>
          <w:sz w:val="12"/>
        </w:rPr>
        <w:t>¶</w:t>
      </w:r>
      <w:r>
        <w:rPr>
          <w:sz w:val="10"/>
        </w:rPr>
        <w:t xml:space="preserve"> </w:t>
      </w:r>
      <w:r>
        <w:rPr>
          <w:rStyle w:val="Emphasis"/>
        </w:rPr>
        <w:t xml:space="preserve">It is only </w:t>
      </w:r>
      <w:r>
        <w:rPr>
          <w:rStyle w:val="Emphasis"/>
          <w:highlight w:val="green"/>
        </w:rPr>
        <w:t>the encounter with the other in its real dimension</w:t>
      </w:r>
      <w:r>
        <w:rPr>
          <w:rStyle w:val="Emphasis"/>
        </w:rPr>
        <w:t xml:space="preserve"> — the encounter that </w:t>
      </w:r>
      <w:r>
        <w:rPr>
          <w:rStyle w:val="Emphasis"/>
          <w:highlight w:val="green"/>
        </w:rPr>
        <w:t>produces anxiety</w:t>
      </w:r>
      <w:r>
        <w:rPr>
          <w:rStyle w:val="Emphasis"/>
        </w:rPr>
        <w:t xml:space="preserve"> in the subject — </w:t>
      </w:r>
      <w:r>
        <w:rPr>
          <w:rStyle w:val="Emphasis"/>
          <w:highlight w:val="green"/>
        </w:rPr>
        <w:t>that</w:t>
      </w:r>
      <w:r>
        <w:rPr>
          <w:rStyle w:val="Emphasis"/>
        </w:rPr>
        <w:t xml:space="preserve"> sustains that which defines the other as such. Authentic tolerance </w:t>
      </w:r>
      <w:r>
        <w:rPr>
          <w:rStyle w:val="Emphasis"/>
          <w:highlight w:val="green"/>
        </w:rPr>
        <w:t>tolerates the real other, not</w:t>
      </w:r>
      <w:r>
        <w:rPr>
          <w:rStyle w:val="Emphasis"/>
        </w:rPr>
        <w:t xml:space="preserve"> simply the other as </w:t>
      </w:r>
      <w:r>
        <w:rPr>
          <w:rStyle w:val="Emphasis"/>
          <w:highlight w:val="green"/>
        </w:rPr>
        <w:t>mediated</w:t>
      </w:r>
      <w:r>
        <w:rPr>
          <w:rStyle w:val="Emphasis"/>
        </w:rPr>
        <w:t xml:space="preserve"> </w:t>
      </w:r>
      <w:r>
        <w:rPr>
          <w:rStyle w:val="Emphasis"/>
          <w:highlight w:val="green"/>
        </w:rPr>
        <w:t>through a symbolic structure</w:t>
      </w:r>
      <w:r>
        <w:rPr>
          <w:sz w:val="10"/>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Pr>
          <w:rStyle w:val="Emphasis"/>
        </w:rPr>
        <w:t>Thus, not only is anxiety an ethical position, it is also the key to embracing the experience of enjoyment. To reject the experience of anxiety is to flee one’s own enjoyment.</w:t>
      </w:r>
      <w:r>
        <w:rPr>
          <w:rStyle w:val="Emphasis"/>
          <w:sz w:val="12"/>
        </w:rPr>
        <w:t>¶</w:t>
      </w:r>
      <w:r>
        <w:rPr>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Pr>
          <w:sz w:val="12"/>
        </w:rPr>
        <w:t>¶</w:t>
      </w:r>
      <w:r>
        <w:rPr>
          <w:sz w:val="10"/>
        </w:rPr>
        <w:t xml:space="preserve">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Pr>
          <w:rStyle w:val="Emphasis"/>
        </w:rPr>
        <w:t>Because the real or enjoying other is irreducible to any observable identity, we have no way of knowing whether or not the other really is enjoying.</w:t>
      </w:r>
      <w:r>
        <w:rPr>
          <w:sz w:val="10"/>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Pr>
          <w:sz w:val="12"/>
        </w:rPr>
        <w:t>¶</w:t>
      </w:r>
      <w:r>
        <w:rPr>
          <w:sz w:val="10"/>
        </w:rPr>
        <w:t xml:space="preserve"> </w:t>
      </w:r>
      <w:r>
        <w:rPr>
          <w:rStyle w:val="Emphasis"/>
        </w:rPr>
        <w:t>Considering the enjoyment of the other, we never know whether it is there or not. If we experience it, we do so through the lens of our own fantasy</w:t>
      </w:r>
      <w:r>
        <w:rPr>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Pr>
          <w:rStyle w:val="Emphasis"/>
        </w:rPr>
        <w:t>Without the fantasy frame, the enjoying other would never appear within our experience.</w:t>
      </w:r>
      <w:r>
        <w:rPr>
          <w:sz w:val="12"/>
        </w:rPr>
        <w:t>¶</w:t>
      </w:r>
      <w:r>
        <w:rPr>
          <w:sz w:val="10"/>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Pr>
          <w:sz w:val="12"/>
        </w:rPr>
        <w:t>¶</w:t>
      </w:r>
      <w:r>
        <w:rPr>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Pr>
          <w:sz w:val="12"/>
        </w:rPr>
        <w:t>¶</w:t>
      </w:r>
      <w:r>
        <w:rPr>
          <w:sz w:val="10"/>
        </w:rPr>
        <w:t xml:space="preserve"> </w:t>
      </w:r>
      <w:r>
        <w:rPr>
          <w:rStyle w:val="Emphasis"/>
        </w:rPr>
        <w:t>Even though the encounter with the enjoying other apprehends the real other through the apparatus of fantasy, this encounter is nonetheless genuine and has an ethical status.</w:t>
      </w:r>
      <w:r>
        <w:rPr>
          <w:sz w:val="10"/>
        </w:rPr>
        <w:t xml:space="preserve"> Unlike the experience of the nonexistent symbolic identity, which closes down the space in which the real other might appear, the fantasized encounter with the enjoying other leaves this space open. </w:t>
      </w:r>
      <w:r>
        <w:rPr>
          <w:rStyle w:val="Emphasis"/>
          <w:highlight w:val="green"/>
        </w:rPr>
        <w:t xml:space="preserve">By </w:t>
      </w:r>
      <w:r>
        <w:rPr>
          <w:rStyle w:val="Emphasis"/>
        </w:rPr>
        <w:t xml:space="preserve">allowing itself to </w:t>
      </w:r>
      <w:r>
        <w:rPr>
          <w:rStyle w:val="Emphasis"/>
          <w:highlight w:val="green"/>
        </w:rPr>
        <w:t xml:space="preserve">be disturbed </w:t>
      </w:r>
      <w:r>
        <w:rPr>
          <w:rStyle w:val="Emphasis"/>
        </w:rPr>
        <w:t xml:space="preserve">by the other </w:t>
      </w:r>
      <w:r>
        <w:rPr>
          <w:rStyle w:val="Emphasis"/>
          <w:highlight w:val="green"/>
        </w:rPr>
        <w:t>on the level of fantasy, the subject acknowledges</w:t>
      </w:r>
      <w:r>
        <w:rPr>
          <w:rStyle w:val="Emphasis"/>
        </w:rPr>
        <w:t xml:space="preserve"> the singularity of </w:t>
      </w:r>
      <w:r>
        <w:rPr>
          <w:rStyle w:val="Emphasis"/>
          <w:highlight w:val="green"/>
        </w:rPr>
        <w:t>the real other</w:t>
      </w:r>
      <w:r>
        <w:rPr>
          <w:rStyle w:val="Emphasis"/>
        </w:rPr>
        <w:t xml:space="preserve"> — its mode of enjoying — </w:t>
      </w:r>
      <w:r>
        <w:rPr>
          <w:rStyle w:val="Emphasis"/>
          <w:highlight w:val="green"/>
        </w:rPr>
        <w:t>without confining this singularity to a prescribed identity</w:t>
      </w:r>
      <w:r>
        <w:rPr>
          <w:sz w:val="10"/>
        </w:rPr>
        <w:t>.</w:t>
      </w:r>
      <w:r>
        <w:rPr>
          <w:sz w:val="12"/>
        </w:rPr>
        <w:t>¶</w:t>
      </w:r>
      <w:r>
        <w:rPr>
          <w:sz w:val="1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Pr>
          <w:rStyle w:val="Emphasis"/>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2DBF4B5C" w14:textId="13D30BB8" w:rsidR="00F87305" w:rsidRDefault="00290C3A" w:rsidP="00F87305">
      <w:pPr>
        <w:pStyle w:val="Heading3"/>
      </w:pPr>
      <w:r>
        <w:t>Case</w:t>
      </w:r>
    </w:p>
    <w:p w14:paraId="53A8637D" w14:textId="77777777" w:rsidR="00F87305" w:rsidRPr="00117732" w:rsidRDefault="00F87305" w:rsidP="00F87305">
      <w:pPr>
        <w:pStyle w:val="Heading4"/>
      </w:pPr>
      <w:r>
        <w:t xml:space="preserve">Reformism is an extension of asymmetrical suffering. It is a form of counterinsurgency that coopts radical movements, and means the plan get </w:t>
      </w:r>
      <w:r w:rsidRPr="00117732">
        <w:t>turned into a repressive counterinsurgent reformist reform overnight.</w:t>
      </w:r>
    </w:p>
    <w:p w14:paraId="7DFD8B32" w14:textId="77777777" w:rsidR="00F87305" w:rsidRPr="00E41EE3" w:rsidRDefault="00F87305" w:rsidP="00F87305">
      <w:r w:rsidRPr="002E6406">
        <w:rPr>
          <w:b/>
          <w:bCs/>
          <w:sz w:val="26"/>
          <w:szCs w:val="26"/>
        </w:rPr>
        <w:t>Rodriguez and Pendleton 24</w:t>
      </w:r>
      <w:r>
        <w:t xml:space="preserve"> [</w:t>
      </w:r>
      <w:r w:rsidRPr="002E6406">
        <w:t>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upEND movement since its inception. She currently works as a researcher and writer for the upEND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02D206BD" w14:textId="77777777" w:rsidR="00F87305" w:rsidRPr="00D00829" w:rsidRDefault="00F87305" w:rsidP="00F87305">
      <w:pPr>
        <w:rPr>
          <w:sz w:val="10"/>
          <w:szCs w:val="10"/>
        </w:rPr>
      </w:pPr>
      <w:r w:rsidRPr="00D00829">
        <w:rPr>
          <w:sz w:val="10"/>
          <w:szCs w:val="10"/>
        </w:rPr>
        <w:t>Josie Pickens - 37:58</w:t>
      </w:r>
    </w:p>
    <w:p w14:paraId="4E5920A7" w14:textId="77777777" w:rsidR="00F87305" w:rsidRPr="00D00829" w:rsidRDefault="00F87305" w:rsidP="00F87305">
      <w:pPr>
        <w:rPr>
          <w:sz w:val="10"/>
          <w:szCs w:val="10"/>
        </w:rPr>
      </w:pPr>
      <w:r w:rsidRPr="00D00829">
        <w:rPr>
          <w:sz w:val="10"/>
          <w:szCs w:val="10"/>
        </w:rPr>
        <w:t>Thank you, Dylan. Like you're answering my questions before I can ask them. You're doing such a good job here of, you know, explaining abolitionist framework, this idea of between absence and presence. Right. There's a lot of times when we focus on. dismantling systems or, you know, abolishing systems. We don't think about, well, what does it mean to create communities of care? What does it mean to be able to provide resources against one another, for one another? And, you know, I feel like that's what you're discussing when you're talking about reforms and also talking about what abolitionist steps are. But I would like for you to give us a little bit more where we talk about the difference between or the differences between reformist reforms and abolitionist steps. And if you have any examples, although I feel that you've just given us some examples, right, of like people pulling together resources and not resources that we might receive from the state or resources that we might receive from rich folk.</w:t>
      </w:r>
    </w:p>
    <w:p w14:paraId="4C469603" w14:textId="77777777" w:rsidR="00F87305" w:rsidRPr="00D00829" w:rsidRDefault="00F87305" w:rsidP="00F87305">
      <w:pPr>
        <w:rPr>
          <w:sz w:val="10"/>
          <w:szCs w:val="10"/>
        </w:rPr>
      </w:pPr>
      <w:r w:rsidRPr="00D00829">
        <w:rPr>
          <w:sz w:val="10"/>
          <w:szCs w:val="10"/>
        </w:rPr>
        <w:t>Josie Pickens - 39:15</w:t>
      </w:r>
    </w:p>
    <w:p w14:paraId="4AF5DEC9" w14:textId="77777777" w:rsidR="00F87305" w:rsidRPr="00D00829" w:rsidRDefault="00F87305" w:rsidP="00F87305">
      <w:pPr>
        <w:rPr>
          <w:sz w:val="10"/>
          <w:szCs w:val="10"/>
        </w:rPr>
      </w:pPr>
      <w:r w:rsidRPr="00D00829">
        <w:rPr>
          <w:sz w:val="10"/>
          <w:szCs w:val="10"/>
        </w:rPr>
        <w:t>but just everyday community resources that we can pool together and build together. But if we're talking about dismantling this system and why reforms don't work, a lot of that conversation has to address this idea of reformist reforms. So again, can you tell us the difference between reformist reforms and abolitionist steps? And if you're able, give us some examples of each.</w:t>
      </w:r>
    </w:p>
    <w:p w14:paraId="55709BDC" w14:textId="77777777" w:rsidR="00F87305" w:rsidRPr="00D00829" w:rsidRDefault="00F87305" w:rsidP="00F87305">
      <w:pPr>
        <w:rPr>
          <w:sz w:val="10"/>
          <w:szCs w:val="10"/>
        </w:rPr>
      </w:pPr>
      <w:r w:rsidRPr="00D00829">
        <w:rPr>
          <w:sz w:val="10"/>
          <w:szCs w:val="10"/>
        </w:rPr>
        <w:t>Dylan Rodriguez - 39:40</w:t>
      </w:r>
    </w:p>
    <w:p w14:paraId="5C1834C4" w14:textId="77777777" w:rsidR="00F87305" w:rsidRPr="00D00829" w:rsidRDefault="00F87305" w:rsidP="00F87305">
      <w:pPr>
        <w:rPr>
          <w:u w:val="single"/>
        </w:rPr>
      </w:pPr>
      <w:r w:rsidRPr="00D00829">
        <w:rPr>
          <w:sz w:val="10"/>
          <w:szCs w:val="10"/>
        </w:rPr>
        <w:t>The idea that</w:t>
      </w:r>
      <w:r w:rsidRPr="00D00829">
        <w:rPr>
          <w:u w:val="single"/>
        </w:rPr>
        <w:t xml:space="preserve"> </w:t>
      </w:r>
      <w:r w:rsidRPr="00E57872">
        <w:rPr>
          <w:u w:val="single"/>
        </w:rPr>
        <w:t xml:space="preserve">many </w:t>
      </w:r>
      <w:r w:rsidRPr="00E57872">
        <w:rPr>
          <w:b/>
          <w:bCs/>
          <w:u w:val="single"/>
        </w:rPr>
        <w:t>abolitionists</w:t>
      </w:r>
      <w:r w:rsidRPr="00E57872">
        <w:rPr>
          <w:u w:val="single"/>
        </w:rPr>
        <w:t xml:space="preserve"> put</w:t>
      </w:r>
      <w:r w:rsidRPr="00E57872">
        <w:rPr>
          <w:sz w:val="10"/>
          <w:szCs w:val="10"/>
        </w:rPr>
        <w:t xml:space="preserve"> forward is that </w:t>
      </w:r>
      <w:r w:rsidRPr="00E57872">
        <w:rPr>
          <w:u w:val="single"/>
        </w:rPr>
        <w:t xml:space="preserve">there is a way to engage with </w:t>
      </w:r>
      <w:r w:rsidRPr="007E7D68">
        <w:rPr>
          <w:b/>
          <w:bCs/>
          <w:highlight w:val="green"/>
          <w:u w:val="single"/>
        </w:rPr>
        <w:t>reform advocacies</w:t>
      </w:r>
      <w:r w:rsidRPr="007E7D68">
        <w:rPr>
          <w:highlight w:val="green"/>
          <w:u w:val="single"/>
        </w:rPr>
        <w:t>,</w:t>
      </w:r>
      <w:r w:rsidRPr="00D00829">
        <w:rPr>
          <w:sz w:val="10"/>
          <w:szCs w:val="10"/>
        </w:rPr>
        <w:t xml:space="preserve"> meaning primarily policy reform, legal reform, maybe even electoral type reform, institutional reform, that does not foreclose the possibility of more militant and more radical activity following in the aftermath of that particular reform achievement, right? And then I think optimistically, the notion is that certain types of reform might even create more room to do abolitionist work. So that's the distinction between abolitionist steps and then reformist reform. Now,</w:t>
      </w:r>
      <w:r w:rsidRPr="00D00829">
        <w:t xml:space="preserve"> </w:t>
      </w:r>
      <w:r w:rsidRPr="007E7D68">
        <w:rPr>
          <w:highlight w:val="green"/>
          <w:u w:val="single"/>
        </w:rPr>
        <w:t xml:space="preserve">reformist </w:t>
      </w:r>
      <w:r w:rsidRPr="007E7D68">
        <w:rPr>
          <w:szCs w:val="24"/>
          <w:highlight w:val="green"/>
          <w:u w:val="single"/>
        </w:rPr>
        <w:t>reforms</w:t>
      </w:r>
      <w:r w:rsidRPr="00D00829">
        <w:rPr>
          <w:szCs w:val="24"/>
        </w:rPr>
        <w:t xml:space="preserve"> </w:t>
      </w:r>
      <w:r w:rsidRPr="00D00829">
        <w:rPr>
          <w:sz w:val="10"/>
          <w:szCs w:val="10"/>
        </w:rPr>
        <w:t>are what reforms generally tend to be, which is they're reforms that</w:t>
      </w:r>
      <w:r w:rsidRPr="00D00829">
        <w:t xml:space="preserve"> </w:t>
      </w:r>
      <w:r w:rsidRPr="007E7D68">
        <w:rPr>
          <w:highlight w:val="green"/>
          <w:u w:val="single"/>
        </w:rPr>
        <w:t>operate from the assumption that the only political possibility</w:t>
      </w:r>
      <w:r w:rsidRPr="00D00829">
        <w:rPr>
          <w:sz w:val="10"/>
          <w:szCs w:val="10"/>
        </w:rPr>
        <w:t>, the only institutional, cultural, social possibility</w:t>
      </w:r>
      <w:r w:rsidRPr="00D00829">
        <w:rPr>
          <w:szCs w:val="24"/>
          <w:u w:val="single"/>
        </w:rPr>
        <w:t xml:space="preserve"> </w:t>
      </w:r>
      <w:r w:rsidRPr="007E7D68">
        <w:rPr>
          <w:szCs w:val="24"/>
          <w:highlight w:val="green"/>
          <w:u w:val="single"/>
        </w:rPr>
        <w:t>to</w:t>
      </w:r>
      <w:r w:rsidRPr="007E7D68">
        <w:rPr>
          <w:highlight w:val="green"/>
          <w:u w:val="single"/>
        </w:rPr>
        <w:t xml:space="preserve"> address a system of</w:t>
      </w:r>
      <w:r w:rsidRPr="00D00829">
        <w:rPr>
          <w:sz w:val="10"/>
          <w:szCs w:val="10"/>
        </w:rPr>
        <w:t>, in our case,</w:t>
      </w:r>
      <w:r w:rsidRPr="00D00829">
        <w:rPr>
          <w:u w:val="single"/>
        </w:rPr>
        <w:t xml:space="preserve"> </w:t>
      </w:r>
      <w:r w:rsidRPr="007E7D68">
        <w:rPr>
          <w:highlight w:val="green"/>
          <w:u w:val="single"/>
        </w:rPr>
        <w:t xml:space="preserve">asymmetrical </w:t>
      </w:r>
      <w:r w:rsidRPr="007E7D68">
        <w:rPr>
          <w:szCs w:val="24"/>
          <w:highlight w:val="green"/>
          <w:u w:val="single"/>
        </w:rPr>
        <w:t>suffering,</w:t>
      </w:r>
      <w:r w:rsidRPr="00FA2A5A">
        <w:rPr>
          <w:szCs w:val="24"/>
          <w:u w:val="single"/>
        </w:rPr>
        <w:t xml:space="preserve"> terror, and violence</w:t>
      </w:r>
      <w:r w:rsidRPr="00E57872">
        <w:rPr>
          <w:szCs w:val="24"/>
          <w:u w:val="single"/>
        </w:rPr>
        <w:t>, is to make</w:t>
      </w:r>
      <w:r w:rsidRPr="00E57872">
        <w:rPr>
          <w:u w:val="single"/>
        </w:rPr>
        <w:t xml:space="preserve"> relatively minor or even significant adjustments to an existing system </w:t>
      </w:r>
      <w:r w:rsidRPr="00E57872">
        <w:rPr>
          <w:szCs w:val="24"/>
          <w:u w:val="single"/>
        </w:rPr>
        <w:t>which has actually created</w:t>
      </w:r>
      <w:r w:rsidRPr="00E57872">
        <w:rPr>
          <w:u w:val="single"/>
        </w:rPr>
        <w:t xml:space="preserve"> and is primarily responsible for that asymmetrical terror, suffering, and violence. </w:t>
      </w:r>
      <w:r w:rsidRPr="007E7D68">
        <w:rPr>
          <w:b/>
          <w:bCs/>
          <w:highlight w:val="green"/>
          <w:u w:val="single"/>
        </w:rPr>
        <w:t>That's a reformist reform.</w:t>
      </w:r>
    </w:p>
    <w:p w14:paraId="27AD27FC" w14:textId="77777777" w:rsidR="00F87305" w:rsidRPr="00FA2A5A" w:rsidRDefault="00F87305" w:rsidP="00F87305">
      <w:pPr>
        <w:rPr>
          <w:sz w:val="10"/>
          <w:szCs w:val="10"/>
        </w:rPr>
      </w:pPr>
      <w:r w:rsidRPr="00FA2A5A">
        <w:rPr>
          <w:sz w:val="10"/>
          <w:szCs w:val="10"/>
        </w:rPr>
        <w:t>Dylan Rodriguez - 40:50</w:t>
      </w:r>
    </w:p>
    <w:p w14:paraId="38E3ADCA" w14:textId="77777777" w:rsidR="00F87305" w:rsidRPr="00FA2A5A" w:rsidRDefault="00F87305" w:rsidP="00F87305">
      <w:pPr>
        <w:rPr>
          <w:u w:val="single"/>
        </w:rPr>
      </w:pPr>
      <w:r w:rsidRPr="00FA2A5A">
        <w:rPr>
          <w:u w:val="single"/>
        </w:rPr>
        <w:t xml:space="preserve">It's the idea that there's </w:t>
      </w:r>
      <w:r w:rsidRPr="007E7D68">
        <w:rPr>
          <w:b/>
          <w:bCs/>
          <w:highlight w:val="green"/>
          <w:u w:val="single"/>
        </w:rPr>
        <w:t>no horizon</w:t>
      </w:r>
      <w:r w:rsidRPr="007E7D68">
        <w:rPr>
          <w:highlight w:val="green"/>
          <w:u w:val="single"/>
        </w:rPr>
        <w:t xml:space="preserve"> beyond the </w:t>
      </w:r>
      <w:r w:rsidRPr="007E7D68">
        <w:rPr>
          <w:b/>
          <w:bCs/>
          <w:highlight w:val="green"/>
          <w:u w:val="single"/>
        </w:rPr>
        <w:t>reform</w:t>
      </w:r>
      <w:r w:rsidRPr="007E7D68">
        <w:rPr>
          <w:highlight w:val="green"/>
          <w:u w:val="single"/>
        </w:rPr>
        <w:t xml:space="preserve"> itself.</w:t>
      </w:r>
      <w:r>
        <w:t xml:space="preserve"> </w:t>
      </w:r>
      <w:r w:rsidRPr="00FA2A5A">
        <w:rPr>
          <w:sz w:val="10"/>
          <w:szCs w:val="10"/>
        </w:rPr>
        <w:t>And that is, in fact, one of the primary technologies of the U.S. military's concept of counterinsurgency. So I think we need to understand that, right? So I think maybe</w:t>
      </w:r>
      <w:r>
        <w:t xml:space="preserve"> </w:t>
      </w:r>
      <w:r w:rsidRPr="007E7D68">
        <w:rPr>
          <w:highlight w:val="green"/>
          <w:u w:val="single"/>
        </w:rPr>
        <w:t>we can think about</w:t>
      </w:r>
      <w:r w:rsidRPr="00FA2A5A">
        <w:rPr>
          <w:u w:val="single"/>
        </w:rPr>
        <w:t xml:space="preserve"> the phrase </w:t>
      </w:r>
      <w:r w:rsidRPr="007E7D68">
        <w:rPr>
          <w:b/>
          <w:bCs/>
          <w:highlight w:val="green"/>
          <w:u w:val="single"/>
        </w:rPr>
        <w:t>non-reformist reforms</w:t>
      </w:r>
      <w:r w:rsidRPr="007E7D68">
        <w:rPr>
          <w:highlight w:val="green"/>
          <w:u w:val="single"/>
        </w:rPr>
        <w:t xml:space="preserve"> as </w:t>
      </w:r>
      <w:r w:rsidRPr="007E7D68">
        <w:rPr>
          <w:b/>
          <w:bCs/>
          <w:highlight w:val="green"/>
          <w:u w:val="single"/>
        </w:rPr>
        <w:t>synonymous</w:t>
      </w:r>
      <w:r w:rsidRPr="007E7D68">
        <w:rPr>
          <w:highlight w:val="green"/>
          <w:u w:val="single"/>
        </w:rPr>
        <w:t xml:space="preserve"> with </w:t>
      </w:r>
      <w:r w:rsidRPr="007E7D68">
        <w:rPr>
          <w:b/>
          <w:bCs/>
          <w:highlight w:val="green"/>
          <w:u w:val="single"/>
        </w:rPr>
        <w:t>counterinsurgency</w:t>
      </w:r>
      <w:r w:rsidRPr="00FA2A5A">
        <w:rPr>
          <w:u w:val="single"/>
        </w:rPr>
        <w:t>, maybe domestic counterinsurgency.</w:t>
      </w:r>
      <w:r>
        <w:t xml:space="preserve"> </w:t>
      </w:r>
      <w:r w:rsidRPr="00FA2A5A">
        <w:rPr>
          <w:sz w:val="10"/>
          <w:szCs w:val="10"/>
        </w:rPr>
        <w:t>And I say this, there's a quote that I always paraphrase from the US Joint Forces Field Manual on Counterinsurgency, right? And I've been talking about this obsessively for like the last 10 or 15 years, because this manual is everywhere. Literally millions of ordinary people have downloaded and read it at this point. It's like available for free on the US military's website. And one of the things that the field manual, on counterinsurgency actually says, it explicitly talks about reform.</w:t>
      </w:r>
      <w:r>
        <w:t xml:space="preserve"> </w:t>
      </w:r>
      <w:r w:rsidRPr="00FA2A5A">
        <w:rPr>
          <w:u w:val="single"/>
        </w:rPr>
        <w:t xml:space="preserve">It actually says </w:t>
      </w:r>
      <w:r w:rsidRPr="007E7D68">
        <w:rPr>
          <w:highlight w:val="green"/>
          <w:u w:val="single"/>
        </w:rPr>
        <w:t>auxiliaries</w:t>
      </w:r>
      <w:r w:rsidRPr="00FA2A5A">
        <w:rPr>
          <w:u w:val="single"/>
        </w:rPr>
        <w:t xml:space="preserve">, meaning members of the potentially insurgent population, right? Auxiliaries might be </w:t>
      </w:r>
      <w:r w:rsidRPr="007E7D68">
        <w:rPr>
          <w:highlight w:val="green"/>
          <w:u w:val="single"/>
        </w:rPr>
        <w:t>co-opted by</w:t>
      </w:r>
      <w:r w:rsidRPr="00FA2A5A">
        <w:rPr>
          <w:u w:val="single"/>
        </w:rPr>
        <w:t xml:space="preserve"> economic or political </w:t>
      </w:r>
      <w:r w:rsidRPr="007E7D68">
        <w:rPr>
          <w:highlight w:val="green"/>
          <w:u w:val="single"/>
        </w:rPr>
        <w:t>reforms</w:t>
      </w:r>
      <w:r w:rsidRPr="00FA2A5A">
        <w:rPr>
          <w:u w:val="single"/>
        </w:rPr>
        <w:t xml:space="preserve">, </w:t>
      </w:r>
      <w:r w:rsidRPr="007E7D68">
        <w:rPr>
          <w:highlight w:val="green"/>
          <w:u w:val="single"/>
        </w:rPr>
        <w:t>whereas</w:t>
      </w:r>
      <w:r w:rsidRPr="00FA2A5A">
        <w:rPr>
          <w:u w:val="single"/>
        </w:rPr>
        <w:t xml:space="preserve"> the fanatic </w:t>
      </w:r>
      <w:r w:rsidRPr="007E7D68">
        <w:rPr>
          <w:b/>
          <w:bCs/>
          <w:highlight w:val="green"/>
          <w:u w:val="single"/>
        </w:rPr>
        <w:t>combatants</w:t>
      </w:r>
      <w:r w:rsidRPr="007E7D68">
        <w:rPr>
          <w:highlight w:val="green"/>
          <w:u w:val="single"/>
        </w:rPr>
        <w:t xml:space="preserve"> will</w:t>
      </w:r>
      <w:r w:rsidRPr="00FA2A5A">
        <w:rPr>
          <w:u w:val="single"/>
        </w:rPr>
        <w:t xml:space="preserve"> most likely have to </w:t>
      </w:r>
      <w:r w:rsidRPr="007E7D68">
        <w:rPr>
          <w:highlight w:val="green"/>
          <w:u w:val="single"/>
        </w:rPr>
        <w:t xml:space="preserve">be </w:t>
      </w:r>
      <w:r w:rsidRPr="007E7D68">
        <w:rPr>
          <w:b/>
          <w:bCs/>
          <w:highlight w:val="green"/>
          <w:u w:val="single"/>
        </w:rPr>
        <w:t>killed</w:t>
      </w:r>
      <w:r w:rsidRPr="007E7D68">
        <w:rPr>
          <w:highlight w:val="green"/>
          <w:u w:val="single"/>
        </w:rPr>
        <w:t xml:space="preserve"> or </w:t>
      </w:r>
      <w:r w:rsidRPr="007E7D68">
        <w:rPr>
          <w:b/>
          <w:bCs/>
          <w:highlight w:val="green"/>
          <w:u w:val="single"/>
        </w:rPr>
        <w:t>captured</w:t>
      </w:r>
      <w:r w:rsidRPr="00FA2A5A">
        <w:rPr>
          <w:u w:val="single"/>
        </w:rPr>
        <w:t>, right?</w:t>
      </w:r>
    </w:p>
    <w:p w14:paraId="118EDD8D" w14:textId="77777777" w:rsidR="00F87305" w:rsidRPr="00FA2A5A" w:rsidRDefault="00F87305" w:rsidP="00F87305">
      <w:pPr>
        <w:rPr>
          <w:sz w:val="10"/>
          <w:szCs w:val="10"/>
        </w:rPr>
      </w:pPr>
      <w:r w:rsidRPr="00FA2A5A">
        <w:rPr>
          <w:sz w:val="10"/>
          <w:szCs w:val="10"/>
        </w:rPr>
        <w:t>Dylan Rodriguez - 41:58</w:t>
      </w:r>
    </w:p>
    <w:p w14:paraId="30D6226C" w14:textId="77777777" w:rsidR="00F87305" w:rsidRPr="00FA2A5A" w:rsidRDefault="00F87305" w:rsidP="00F87305">
      <w:pPr>
        <w:rPr>
          <w:u w:val="single"/>
        </w:rPr>
      </w:pPr>
      <w:r w:rsidRPr="00E57872">
        <w:rPr>
          <w:u w:val="single"/>
        </w:rPr>
        <w:t>That's</w:t>
      </w:r>
      <w:r w:rsidRPr="00E57872">
        <w:rPr>
          <w:sz w:val="10"/>
          <w:szCs w:val="10"/>
        </w:rPr>
        <w:t xml:space="preserve"> the formula of </w:t>
      </w:r>
      <w:r w:rsidRPr="00E57872">
        <w:rPr>
          <w:u w:val="single"/>
        </w:rPr>
        <w:t xml:space="preserve">counterinsurgency. </w:t>
      </w:r>
      <w:r w:rsidRPr="007E7D68">
        <w:rPr>
          <w:highlight w:val="green"/>
          <w:u w:val="single"/>
        </w:rPr>
        <w:t>Reform is central to it.</w:t>
      </w:r>
      <w:r w:rsidRPr="00FA2A5A">
        <w:rPr>
          <w:u w:val="single"/>
        </w:rPr>
        <w:t xml:space="preserve"> And the entire manual of U.S. military's counterinsurgency curriculum says that ideally reforms are the primary way in which we will conduct </w:t>
      </w:r>
      <w:r w:rsidRPr="00E57872">
        <w:rPr>
          <w:u w:val="single"/>
        </w:rPr>
        <w:t>counterinsurgency, by</w:t>
      </w:r>
      <w:r w:rsidRPr="00FA2A5A">
        <w:rPr>
          <w:u w:val="single"/>
        </w:rPr>
        <w:t xml:space="preserve"> which we mean </w:t>
      </w:r>
      <w:r w:rsidRPr="007E7D68">
        <w:rPr>
          <w:highlight w:val="green"/>
          <w:u w:val="single"/>
        </w:rPr>
        <w:t>pacifying and neutralizing a population</w:t>
      </w:r>
      <w:r w:rsidRPr="00FA2A5A">
        <w:rPr>
          <w:sz w:val="10"/>
          <w:szCs w:val="10"/>
        </w:rPr>
        <w:t xml:space="preserve"> which is </w:t>
      </w:r>
      <w:r w:rsidRPr="007E7D68">
        <w:rPr>
          <w:highlight w:val="green"/>
          <w:u w:val="single"/>
        </w:rPr>
        <w:t>poised to</w:t>
      </w:r>
      <w:r w:rsidRPr="00FA2A5A">
        <w:rPr>
          <w:sz w:val="10"/>
          <w:szCs w:val="10"/>
        </w:rPr>
        <w:t xml:space="preserve"> be in positions of </w:t>
      </w:r>
      <w:r w:rsidRPr="007E7D68">
        <w:rPr>
          <w:highlight w:val="green"/>
          <w:u w:val="single"/>
        </w:rPr>
        <w:t>insurgency and</w:t>
      </w:r>
      <w:r w:rsidRPr="00FA2A5A">
        <w:rPr>
          <w:sz w:val="10"/>
          <w:szCs w:val="10"/>
        </w:rPr>
        <w:t xml:space="preserve"> potentially</w:t>
      </w:r>
      <w:r w:rsidRPr="00FA2A5A">
        <w:rPr>
          <w:u w:val="single"/>
        </w:rPr>
        <w:t xml:space="preserve"> </w:t>
      </w:r>
      <w:r w:rsidRPr="007E7D68">
        <w:rPr>
          <w:highlight w:val="green"/>
          <w:u w:val="single"/>
        </w:rPr>
        <w:t>overthrowing state power</w:t>
      </w:r>
      <w:r w:rsidRPr="00FA2A5A">
        <w:rPr>
          <w:u w:val="single"/>
        </w:rPr>
        <w:t xml:space="preserve">, if not creating autonomy from it. But ideally, we will create a series of reforms that will kind of rein that back in, reinvest and reproduce kind of optimism, misplaced optimism and dysfunctional and violent hope in an existing system. And will therefore kind of divest people of the potential opportunity, if not the imperative, to militantly destroy these systems. That's what a reformist </w:t>
      </w:r>
      <w:r w:rsidRPr="00EA0A7E">
        <w:rPr>
          <w:u w:val="single"/>
        </w:rPr>
        <w:t>reform is.</w:t>
      </w:r>
      <w:r w:rsidRPr="00EA0A7E">
        <w:t xml:space="preserve"> </w:t>
      </w:r>
      <w:r w:rsidRPr="00EA0A7E">
        <w:rPr>
          <w:sz w:val="10"/>
          <w:szCs w:val="10"/>
        </w:rPr>
        <w:t>Now, I do want to make the argument that</w:t>
      </w:r>
      <w:r w:rsidRPr="00EA0A7E">
        <w:t xml:space="preserve"> </w:t>
      </w:r>
      <w:r w:rsidRPr="00EA0A7E">
        <w:rPr>
          <w:u w:val="single"/>
        </w:rPr>
        <w:t xml:space="preserve">I'm not sure that </w:t>
      </w:r>
      <w:r w:rsidRPr="00EA0A7E">
        <w:rPr>
          <w:b/>
          <w:bCs/>
          <w:u w:val="single"/>
        </w:rPr>
        <w:t>non-reformist reforms</w:t>
      </w:r>
      <w:r w:rsidRPr="00EA0A7E">
        <w:rPr>
          <w:u w:val="single"/>
        </w:rPr>
        <w:t xml:space="preserve"> should be </w:t>
      </w:r>
      <w:r w:rsidRPr="00EA0A7E">
        <w:rPr>
          <w:sz w:val="10"/>
          <w:szCs w:val="10"/>
        </w:rPr>
        <w:t>understood automatically as</w:t>
      </w:r>
      <w:r w:rsidRPr="00EA0A7E">
        <w:t xml:space="preserve"> </w:t>
      </w:r>
      <w:r w:rsidRPr="00EA0A7E">
        <w:rPr>
          <w:b/>
          <w:bCs/>
          <w:u w:val="single"/>
        </w:rPr>
        <w:t>abolitionist steps.</w:t>
      </w:r>
      <w:r w:rsidRPr="00EA0A7E">
        <w:rPr>
          <w:u w:val="single"/>
        </w:rPr>
        <w:t xml:space="preserve"> I don't know that abolition should be </w:t>
      </w:r>
      <w:r w:rsidRPr="00EA0A7E">
        <w:rPr>
          <w:b/>
          <w:bCs/>
          <w:u w:val="single"/>
        </w:rPr>
        <w:t>understood procedurally.</w:t>
      </w:r>
      <w:r w:rsidRPr="00EA0A7E">
        <w:rPr>
          <w:u w:val="single"/>
        </w:rPr>
        <w:t xml:space="preserve"> I don't know that there's a</w:t>
      </w:r>
      <w:r w:rsidRPr="00EA0A7E">
        <w:rPr>
          <w:sz w:val="10"/>
          <w:szCs w:val="10"/>
        </w:rPr>
        <w:t xml:space="preserve"> kind of formulaic guarantee that a </w:t>
      </w:r>
      <w:r w:rsidRPr="00EA0A7E">
        <w:rPr>
          <w:b/>
          <w:bCs/>
          <w:u w:val="single"/>
        </w:rPr>
        <w:t>non-reformist reform</w:t>
      </w:r>
      <w:r w:rsidRPr="00EA0A7E">
        <w:rPr>
          <w:u w:val="single"/>
        </w:rPr>
        <w:t xml:space="preserve"> cannot be turned into a </w:t>
      </w:r>
      <w:r w:rsidRPr="00EA0A7E">
        <w:rPr>
          <w:b/>
          <w:bCs/>
          <w:u w:val="single"/>
        </w:rPr>
        <w:t>repressive counterinsurgent reformist reform overnight.</w:t>
      </w:r>
    </w:p>
    <w:p w14:paraId="21F3458E" w14:textId="77777777" w:rsidR="00F87305" w:rsidRPr="00CA2972" w:rsidRDefault="00F87305" w:rsidP="00F87305">
      <w:pPr>
        <w:rPr>
          <w:sz w:val="10"/>
          <w:szCs w:val="10"/>
        </w:rPr>
      </w:pPr>
      <w:r w:rsidRPr="00CA2972">
        <w:rPr>
          <w:sz w:val="10"/>
          <w:szCs w:val="10"/>
        </w:rPr>
        <w:t>Dylan Rodriguez - 43:13</w:t>
      </w:r>
    </w:p>
    <w:p w14:paraId="0CC01488" w14:textId="77777777" w:rsidR="00F87305" w:rsidRDefault="00F87305" w:rsidP="00F87305">
      <w:r w:rsidRPr="00CA2972">
        <w:rPr>
          <w:sz w:val="10"/>
          <w:szCs w:val="10"/>
        </w:rPr>
        <w:t xml:space="preserve">And that's to say that I think at best, the way I would argue we need to frame, </w:t>
      </w:r>
      <w:r w:rsidRPr="00EA0A7E">
        <w:rPr>
          <w:sz w:val="10"/>
          <w:szCs w:val="10"/>
        </w:rPr>
        <w:t xml:space="preserve">you know, qualified support for certain kinds of </w:t>
      </w:r>
      <w:r w:rsidRPr="00EA0A7E">
        <w:rPr>
          <w:u w:val="single"/>
        </w:rPr>
        <w:t>reform measures</w:t>
      </w:r>
      <w:r w:rsidRPr="00EA0A7E">
        <w:rPr>
          <w:sz w:val="10"/>
          <w:szCs w:val="10"/>
        </w:rPr>
        <w:t>.</w:t>
      </w:r>
      <w:r w:rsidRPr="00EA0A7E">
        <w:t xml:space="preserve"> </w:t>
      </w:r>
      <w:r w:rsidRPr="00EA0A7E">
        <w:rPr>
          <w:sz w:val="10"/>
          <w:szCs w:val="10"/>
        </w:rPr>
        <w:t>I think we need to take our own analysis in this conversation seriously, that this</w:t>
      </w:r>
      <w:r w:rsidRPr="00EA0A7E">
        <w:t xml:space="preserve"> </w:t>
      </w:r>
      <w:r w:rsidRPr="00EA0A7E">
        <w:rPr>
          <w:u w:val="single"/>
        </w:rPr>
        <w:t>is a genocidal asymmetrical warfare apparatus and understand that maybe the types of reforms that we are willing to support are best understood as casualty management</w:t>
      </w:r>
      <w:r w:rsidRPr="00EA0A7E">
        <w:rPr>
          <w:sz w:val="10"/>
          <w:szCs w:val="10"/>
        </w:rPr>
        <w:t>. That they are at best,</w:t>
      </w:r>
      <w:r w:rsidRPr="00EA0A7E">
        <w:t xml:space="preserve"> </w:t>
      </w:r>
      <w:r w:rsidRPr="00EA0A7E">
        <w:rPr>
          <w:u w:val="single"/>
        </w:rPr>
        <w:t>they're at best trying to control the fallout, trying</w:t>
      </w:r>
      <w:r w:rsidRPr="00CA2972">
        <w:rPr>
          <w:u w:val="single"/>
        </w:rPr>
        <w:t xml:space="preserve"> to control the suffering, trying to control the illness, the dying, all the stuff, the trauma.</w:t>
      </w:r>
      <w:r w:rsidRPr="00981B6B">
        <w:rPr>
          <w:sz w:val="10"/>
          <w:szCs w:val="10"/>
        </w:rPr>
        <w:t xml:space="preserve"> That's what I mean by casualty management. I don't mean it as a metaphor. I mean it directly and literally. And I learned this from currently formerly incarcerated people who engage in prison strikes and rebellions of all kinds all the time. agitating for just what seems to be the most modest institutional reforms to their conditions of captivity. From the outside looking in, it's like, oh my God, those are reformist reforms. But no, it's not. What these folks are doing is they're trying to minimize casualties.</w:t>
      </w:r>
    </w:p>
    <w:p w14:paraId="3FE064DF" w14:textId="77777777" w:rsidR="00F87305" w:rsidRPr="00981B6B" w:rsidRDefault="00F87305" w:rsidP="00F87305">
      <w:pPr>
        <w:rPr>
          <w:sz w:val="10"/>
          <w:szCs w:val="10"/>
        </w:rPr>
      </w:pPr>
      <w:r w:rsidRPr="00981B6B">
        <w:rPr>
          <w:sz w:val="10"/>
          <w:szCs w:val="10"/>
        </w:rPr>
        <w:t>Dylan Rodriguez - 44:18</w:t>
      </w:r>
    </w:p>
    <w:p w14:paraId="1E8A9315" w14:textId="77777777" w:rsidR="00F87305" w:rsidRPr="00981B6B" w:rsidRDefault="00F87305" w:rsidP="00F87305">
      <w:pPr>
        <w:rPr>
          <w:sz w:val="10"/>
          <w:szCs w:val="10"/>
        </w:rPr>
      </w:pPr>
      <w:r w:rsidRPr="00981B6B">
        <w:rPr>
          <w:sz w:val="10"/>
          <w:szCs w:val="10"/>
        </w:rPr>
        <w:t>And I'll give you examples. I mean, one of the famous examples from the 90s into the 2000s, what, and continues to be, agitation for adequate provision of medical care for especially vulnerable people in prisons, jails, detention centers, and youth prisons, meaning, shoot, in this day and age, people with COVID, right? But people who are HIV positive, people who have diabetes or hepatitis or whatever, where for folks that are even modestly familiar with it, you understand. most likely that the provision of medical care for folks in those positions of extreme medical vulnerability is minimal, if not completely absent in those sites of incarceration. So part of what incarcerated people do is they agitate for that. Now, it seems like that's a reformist reform, but in my view, that's casualty management. It's folks that are trying to prevent the systemic and potentially deadly suffering of a lot of their comrades, if not themselves. But to say that There's another side to all of this, which people also identify, which is if they can win that reform, it also provides an opportunity for the state to sustain the system.</w:t>
      </w:r>
    </w:p>
    <w:p w14:paraId="45395ED3" w14:textId="77777777" w:rsidR="00F87305" w:rsidRPr="001C6D1B" w:rsidRDefault="00F87305" w:rsidP="00F87305">
      <w:pPr>
        <w:rPr>
          <w:sz w:val="10"/>
          <w:szCs w:val="10"/>
        </w:rPr>
      </w:pPr>
      <w:r w:rsidRPr="001C6D1B">
        <w:rPr>
          <w:sz w:val="10"/>
          <w:szCs w:val="10"/>
        </w:rPr>
        <w:t>Dylan Rodriguez - 45:28</w:t>
      </w:r>
    </w:p>
    <w:p w14:paraId="44F7A875" w14:textId="77777777" w:rsidR="00F87305" w:rsidRPr="001C6D1B" w:rsidRDefault="00F87305" w:rsidP="00F87305">
      <w:pPr>
        <w:rPr>
          <w:u w:val="single"/>
        </w:rPr>
      </w:pPr>
      <w:r w:rsidRPr="001C6D1B">
        <w:rPr>
          <w:sz w:val="10"/>
          <w:szCs w:val="10"/>
        </w:rPr>
        <w:t xml:space="preserve">So it's like there's something on the other side of even the casualty management piece that we need </w:t>
      </w:r>
      <w:r w:rsidRPr="00321A9B">
        <w:rPr>
          <w:sz w:val="10"/>
          <w:szCs w:val="10"/>
        </w:rPr>
        <w:t>to understand that</w:t>
      </w:r>
      <w:r w:rsidRPr="00321A9B">
        <w:t xml:space="preserve"> </w:t>
      </w:r>
      <w:r w:rsidRPr="00321A9B">
        <w:rPr>
          <w:u w:val="single"/>
        </w:rPr>
        <w:t>casualty management is really that's not the objective here.</w:t>
      </w:r>
      <w:r w:rsidRPr="00321A9B">
        <w:rPr>
          <w:sz w:val="10"/>
          <w:szCs w:val="10"/>
        </w:rPr>
        <w:t xml:space="preserve"> That's an emergency measure. </w:t>
      </w:r>
      <w:r w:rsidRPr="00321A9B">
        <w:rPr>
          <w:u w:val="single"/>
        </w:rPr>
        <w:t>What we actually want is to abolish the genocidal system.</w:t>
      </w:r>
      <w:r w:rsidRPr="00321A9B">
        <w:t xml:space="preserve"> </w:t>
      </w:r>
      <w:r w:rsidRPr="00321A9B">
        <w:rPr>
          <w:sz w:val="10"/>
          <w:szCs w:val="10"/>
        </w:rPr>
        <w:t>So I think</w:t>
      </w:r>
      <w:r w:rsidRPr="001C6D1B">
        <w:rPr>
          <w:sz w:val="10"/>
          <w:szCs w:val="10"/>
        </w:rPr>
        <w:t xml:space="preserve"> this is how we need to understand any engagement with any type of reform. And I think what this also means is that we need to be more explicit and more intentional in talking about the role of the Democratic Party. This is something I'm going to be pushing to anybody that will listen to me nowadays, right? Because I feel like,</w:t>
      </w:r>
      <w:r>
        <w:t xml:space="preserve"> </w:t>
      </w:r>
      <w:r w:rsidRPr="001C6D1B">
        <w:rPr>
          <w:u w:val="single"/>
        </w:rPr>
        <w:t xml:space="preserve">especially in the aftermath of the uprisings of 2020, there is a really insidious way that various tentacles of </w:t>
      </w:r>
      <w:r w:rsidRPr="007E7D68">
        <w:rPr>
          <w:highlight w:val="green"/>
          <w:u w:val="single"/>
        </w:rPr>
        <w:t>the Democratic Party</w:t>
      </w:r>
      <w:r w:rsidRPr="001C6D1B">
        <w:rPr>
          <w:u w:val="single"/>
        </w:rPr>
        <w:t>,</w:t>
      </w:r>
      <w:r w:rsidRPr="001C6D1B">
        <w:rPr>
          <w:sz w:val="10"/>
          <w:szCs w:val="10"/>
        </w:rPr>
        <w:t xml:space="preserve"> including kind of like ostensibly grassroots and community-based and progressive elements of the Democratic Party</w:t>
      </w:r>
      <w:r w:rsidRPr="001C6D1B">
        <w:rPr>
          <w:u w:val="single"/>
        </w:rPr>
        <w:t xml:space="preserve"> </w:t>
      </w:r>
      <w:r w:rsidRPr="007E7D68">
        <w:rPr>
          <w:highlight w:val="green"/>
          <w:u w:val="single"/>
        </w:rPr>
        <w:t>have effectively engaged in a liberal counterinsurgency that has usurped</w:t>
      </w:r>
      <w:r w:rsidRPr="001C6D1B">
        <w:rPr>
          <w:u w:val="single"/>
        </w:rPr>
        <w:t xml:space="preserve"> a lot of the </w:t>
      </w:r>
      <w:r w:rsidRPr="007E7D68">
        <w:rPr>
          <w:highlight w:val="green"/>
          <w:u w:val="single"/>
        </w:rPr>
        <w:t>militant, radical</w:t>
      </w:r>
      <w:r w:rsidRPr="001C6D1B">
        <w:rPr>
          <w:sz w:val="10"/>
          <w:szCs w:val="10"/>
        </w:rPr>
        <w:t>, and potentially</w:t>
      </w:r>
      <w:r w:rsidRPr="001C6D1B">
        <w:t xml:space="preserve"> </w:t>
      </w:r>
      <w:r w:rsidRPr="007E7D68">
        <w:rPr>
          <w:highlight w:val="green"/>
          <w:u w:val="single"/>
        </w:rPr>
        <w:t>abolitionist</w:t>
      </w:r>
      <w:r w:rsidRPr="001C6D1B">
        <w:rPr>
          <w:sz w:val="10"/>
          <w:szCs w:val="10"/>
        </w:rPr>
        <w:t xml:space="preserve"> and</w:t>
      </w:r>
      <w:r w:rsidRPr="001C6D1B">
        <w:t xml:space="preserve"> </w:t>
      </w:r>
      <w:r w:rsidRPr="007E7D68">
        <w:rPr>
          <w:highlight w:val="green"/>
          <w:u w:val="single"/>
        </w:rPr>
        <w:t>revolutionary energy of the 2020 uprisings and turned it into</w:t>
      </w:r>
      <w:r w:rsidRPr="001C6D1B">
        <w:rPr>
          <w:sz w:val="10"/>
          <w:szCs w:val="10"/>
        </w:rPr>
        <w:t xml:space="preserve"> another arm of </w:t>
      </w:r>
      <w:r w:rsidRPr="007E7D68">
        <w:rPr>
          <w:highlight w:val="green"/>
          <w:u w:val="single"/>
        </w:rPr>
        <w:t>electoral reformism.</w:t>
      </w:r>
    </w:p>
    <w:p w14:paraId="6C06683E" w14:textId="77777777" w:rsidR="00F87305" w:rsidRPr="00464F60" w:rsidRDefault="00F87305" w:rsidP="00F87305">
      <w:pPr>
        <w:rPr>
          <w:sz w:val="10"/>
          <w:szCs w:val="10"/>
        </w:rPr>
      </w:pPr>
      <w:r w:rsidRPr="00464F60">
        <w:rPr>
          <w:sz w:val="10"/>
          <w:szCs w:val="10"/>
        </w:rPr>
        <w:t>Dylan Rodriguez - 46:35</w:t>
      </w:r>
    </w:p>
    <w:p w14:paraId="7194D917" w14:textId="11A02671" w:rsidR="00F87305" w:rsidRPr="00F87305" w:rsidRDefault="00F87305" w:rsidP="00F87305">
      <w:pPr>
        <w:rPr>
          <w:sz w:val="10"/>
          <w:szCs w:val="10"/>
        </w:rPr>
      </w:pPr>
      <w:r w:rsidRPr="00464F60">
        <w:rPr>
          <w:sz w:val="10"/>
          <w:szCs w:val="10"/>
        </w:rPr>
        <w:t xml:space="preserve">By which I mean both reform of the electoral process and reformist candidacies that are running </w:t>
      </w:r>
      <w:r w:rsidRPr="00FC43BD">
        <w:rPr>
          <w:sz w:val="10"/>
          <w:szCs w:val="10"/>
        </w:rPr>
        <w:t xml:space="preserve">for office. And I'm not just picking on what's happening in Chicago right now, right? Although that's a profound example, but I'm talking about everything that the kind of misplaced and displaced hope and optimism that the Obama administration cultivated </w:t>
      </w:r>
      <w:r w:rsidRPr="007E7D68">
        <w:rPr>
          <w:szCs w:val="24"/>
          <w:highlight w:val="green"/>
          <w:u w:val="single"/>
        </w:rPr>
        <w:t>and gaslit into so many of people</w:t>
      </w:r>
      <w:r w:rsidRPr="00117732">
        <w:rPr>
          <w:szCs w:val="24"/>
        </w:rPr>
        <w:t xml:space="preserve"> </w:t>
      </w:r>
      <w:r w:rsidRPr="00117732">
        <w:rPr>
          <w:sz w:val="10"/>
          <w:szCs w:val="10"/>
        </w:rPr>
        <w:t>who were my friends and comrades then stopped being my friends and comrades for a while because we disagreed on this. And then we eventually came back and we became friends and comrades again because we all agreed that Obama was what he was. But I think that this is part of what needs to be discussed as well. This is not accidental. This is not conspiratorial in some kind of magical Alex Jones kind of way. This is actually the normative functioning of the system. If you want to talk about it as conspiratorial, talk about it as conspiratorial in the normative functioning of the system kind of way, right? That folks are conspiring to do this as a systemic part of their everyday jobs.</w:t>
      </w:r>
    </w:p>
    <w:p w14:paraId="3CE57B93" w14:textId="040D1197" w:rsidR="00F87305" w:rsidRDefault="00F87305" w:rsidP="00F87305">
      <w:pPr>
        <w:pStyle w:val="Heading4"/>
      </w:pPr>
      <w:r>
        <w:t xml:space="preserve">the aff provides the </w:t>
      </w:r>
      <w:r>
        <w:rPr>
          <w:u w:val="single"/>
        </w:rPr>
        <w:t>illusion</w:t>
      </w:r>
      <w:r>
        <w:t xml:space="preserve"> of progress, </w:t>
      </w:r>
      <w:r>
        <w:rPr>
          <w:u w:val="single"/>
        </w:rPr>
        <w:t>increases</w:t>
      </w:r>
      <w:r>
        <w:t xml:space="preserve"> strain on activists, and </w:t>
      </w:r>
      <w:r>
        <w:rPr>
          <w:u w:val="single"/>
        </w:rPr>
        <w:t>invites</w:t>
      </w:r>
      <w:r>
        <w:t xml:space="preserve"> the political establishment to </w:t>
      </w:r>
      <w:r>
        <w:rPr>
          <w:u w:val="single"/>
        </w:rPr>
        <w:t>squash</w:t>
      </w:r>
      <w:r>
        <w:t xml:space="preserve"> protests. </w:t>
      </w:r>
    </w:p>
    <w:p w14:paraId="4AC280F5" w14:textId="77777777" w:rsidR="00F87305" w:rsidRPr="009A0DCD" w:rsidRDefault="00F87305" w:rsidP="00F87305">
      <w:r w:rsidRPr="009A0DCD">
        <w:rPr>
          <w:rStyle w:val="Style13ptBold"/>
        </w:rPr>
        <w:t xml:space="preserve">Taylor ’19 </w:t>
      </w:r>
      <w:r w:rsidRPr="009A0DCD">
        <w:t>[Keeanga-Yamahtta; September 30; Assistant Professor in the Department of African American Studies at Princeton University; Jacobin, “Five Years Later, Do Black Lives Matter?” https://jacobinmag.com/2019/09/black-lives-matter-laquan-mcdonald-mike-brown-eric-garner; RP]</w:t>
      </w:r>
    </w:p>
    <w:p w14:paraId="22DA0694" w14:textId="77777777" w:rsidR="00F87305" w:rsidRPr="009A0DCD" w:rsidRDefault="00F87305" w:rsidP="00F87305">
      <w:pPr>
        <w:rPr>
          <w:sz w:val="16"/>
        </w:rPr>
      </w:pPr>
      <w:r w:rsidRPr="009A0DCD">
        <w:rPr>
          <w:sz w:val="16"/>
        </w:rPr>
        <w:t>Between Hillary Clinton and the “Progressive Foundations”</w:t>
      </w:r>
    </w:p>
    <w:p w14:paraId="213B31DC" w14:textId="77777777" w:rsidR="00F87305" w:rsidRPr="009A0DCD" w:rsidRDefault="00F87305" w:rsidP="00F87305">
      <w:pPr>
        <w:rPr>
          <w:sz w:val="16"/>
        </w:rPr>
      </w:pPr>
      <w:r w:rsidRPr="009A0DCD">
        <w:rPr>
          <w:rStyle w:val="StyleUnderline"/>
        </w:rPr>
        <w:t xml:space="preserve">These </w:t>
      </w:r>
      <w:r w:rsidRPr="004F1F05">
        <w:rPr>
          <w:rStyle w:val="Emphasis"/>
          <w:highlight w:val="yellow"/>
        </w:rPr>
        <w:t>tensions</w:t>
      </w:r>
      <w:r w:rsidRPr="009A0DCD">
        <w:rPr>
          <w:rStyle w:val="StyleUnderline"/>
        </w:rPr>
        <w:t xml:space="preserve"> </w:t>
      </w:r>
      <w:r w:rsidRPr="004F1F05">
        <w:rPr>
          <w:rStyle w:val="StyleUnderline"/>
          <w:highlight w:val="yellow"/>
        </w:rPr>
        <w:t>within</w:t>
      </w:r>
      <w:r w:rsidRPr="009A0DCD">
        <w:rPr>
          <w:sz w:val="16"/>
        </w:rPr>
        <w:t xml:space="preserve"> the </w:t>
      </w:r>
      <w:r w:rsidRPr="004F1F05">
        <w:rPr>
          <w:rStyle w:val="StyleUnderline"/>
          <w:highlight w:val="yellow"/>
        </w:rPr>
        <w:t>BLM</w:t>
      </w:r>
      <w:r w:rsidRPr="009A0DCD">
        <w:rPr>
          <w:sz w:val="16"/>
        </w:rPr>
        <w:t xml:space="preserve"> movement </w:t>
      </w:r>
      <w:r w:rsidRPr="004F1F05">
        <w:rPr>
          <w:rStyle w:val="StyleUnderline"/>
          <w:highlight w:val="yellow"/>
        </w:rPr>
        <w:t xml:space="preserve">were </w:t>
      </w:r>
      <w:r w:rsidRPr="004F1F05">
        <w:rPr>
          <w:rStyle w:val="Emphasis"/>
          <w:highlight w:val="yellow"/>
        </w:rPr>
        <w:t>magnified</w:t>
      </w:r>
      <w:r w:rsidRPr="004F1F05">
        <w:rPr>
          <w:rStyle w:val="StyleUnderline"/>
          <w:highlight w:val="yellow"/>
        </w:rPr>
        <w:t xml:space="preserve"> by the</w:t>
      </w:r>
      <w:r w:rsidRPr="009A0DCD">
        <w:rPr>
          <w:sz w:val="16"/>
        </w:rPr>
        <w:t xml:space="preserve"> high-profile harassment of activists initiated by Trump’s minions and the </w:t>
      </w:r>
      <w:r w:rsidRPr="009A0DCD">
        <w:rPr>
          <w:rStyle w:val="Emphasis"/>
        </w:rPr>
        <w:t>ongoing manipulation</w:t>
      </w:r>
      <w:r w:rsidRPr="009A0DCD">
        <w:rPr>
          <w:rStyle w:val="StyleUnderline"/>
        </w:rPr>
        <w:t xml:space="preserve"> carried out by </w:t>
      </w:r>
      <w:r w:rsidRPr="004F1F05">
        <w:rPr>
          <w:rStyle w:val="StyleUnderline"/>
          <w:highlight w:val="yellow"/>
        </w:rPr>
        <w:t>Democratic Party</w:t>
      </w:r>
      <w:r w:rsidRPr="009A0DCD">
        <w:rPr>
          <w:rStyle w:val="StyleUnderline"/>
        </w:rPr>
        <w:t xml:space="preserve"> operatives. </w:t>
      </w:r>
      <w:r w:rsidRPr="004F1F05">
        <w:rPr>
          <w:rStyle w:val="StyleUnderline"/>
          <w:highlight w:val="yellow"/>
        </w:rPr>
        <w:t xml:space="preserve">The </w:t>
      </w:r>
      <w:r w:rsidRPr="004F1F05">
        <w:rPr>
          <w:rStyle w:val="Emphasis"/>
          <w:highlight w:val="yellow"/>
        </w:rPr>
        <w:t>pressure</w:t>
      </w:r>
      <w:r w:rsidRPr="004F1F05">
        <w:rPr>
          <w:rStyle w:val="StyleUnderline"/>
          <w:highlight w:val="yellow"/>
        </w:rPr>
        <w:t xml:space="preserve"> to </w:t>
      </w:r>
      <w:r w:rsidRPr="004F1F05">
        <w:rPr>
          <w:rStyle w:val="Emphasis"/>
          <w:highlight w:val="yellow"/>
        </w:rPr>
        <w:t>propel the movement</w:t>
      </w:r>
      <w:r w:rsidRPr="009A0DCD">
        <w:rPr>
          <w:sz w:val="16"/>
        </w:rPr>
        <w:t xml:space="preserve"> forward </w:t>
      </w:r>
      <w:r w:rsidRPr="004F1F05">
        <w:rPr>
          <w:rStyle w:val="StyleUnderline"/>
          <w:highlight w:val="yellow"/>
        </w:rPr>
        <w:t>while</w:t>
      </w:r>
      <w:r w:rsidRPr="009A0DCD">
        <w:rPr>
          <w:sz w:val="16"/>
        </w:rPr>
        <w:t xml:space="preserve"> also </w:t>
      </w:r>
      <w:r w:rsidRPr="004F1F05">
        <w:rPr>
          <w:rStyle w:val="Emphasis"/>
          <w:highlight w:val="yellow"/>
        </w:rPr>
        <w:t>remaining engaged</w:t>
      </w:r>
      <w:r w:rsidRPr="009A0DCD">
        <w:rPr>
          <w:rStyle w:val="StyleUnderline"/>
        </w:rPr>
        <w:t xml:space="preserve"> with officials for whom engagement was intended </w:t>
      </w:r>
      <w:r w:rsidRPr="004F1F05">
        <w:rPr>
          <w:rStyle w:val="StyleUnderline"/>
          <w:highlight w:val="yellow"/>
        </w:rPr>
        <w:t xml:space="preserve">to </w:t>
      </w:r>
      <w:r w:rsidRPr="004F1F05">
        <w:rPr>
          <w:rStyle w:val="Emphasis"/>
          <w:highlight w:val="yellow"/>
        </w:rPr>
        <w:t>create</w:t>
      </w:r>
      <w:r w:rsidRPr="009A0DCD">
        <w:rPr>
          <w:rStyle w:val="Emphasis"/>
        </w:rPr>
        <w:t xml:space="preserve"> the </w:t>
      </w:r>
      <w:r w:rsidRPr="004F1F05">
        <w:rPr>
          <w:rStyle w:val="Emphasis"/>
          <w:highlight w:val="yellow"/>
        </w:rPr>
        <w:t>appearance</w:t>
      </w:r>
      <w:r w:rsidRPr="004F1F05">
        <w:rPr>
          <w:rStyle w:val="StyleUnderline"/>
          <w:highlight w:val="yellow"/>
        </w:rPr>
        <w:t xml:space="preserve"> of </w:t>
      </w:r>
      <w:r w:rsidRPr="004F1F05">
        <w:rPr>
          <w:rStyle w:val="Emphasis"/>
          <w:highlight w:val="yellow"/>
        </w:rPr>
        <w:t>progress</w:t>
      </w:r>
      <w:r w:rsidRPr="004F1F05">
        <w:rPr>
          <w:rStyle w:val="StyleUnderline"/>
          <w:highlight w:val="yellow"/>
        </w:rPr>
        <w:t xml:space="preserve"> generated</w:t>
      </w:r>
      <w:r w:rsidRPr="009A0DCD">
        <w:rPr>
          <w:rStyle w:val="StyleUnderline"/>
        </w:rPr>
        <w:t xml:space="preserve"> </w:t>
      </w:r>
      <w:r w:rsidRPr="009A0DCD">
        <w:rPr>
          <w:rStyle w:val="Emphasis"/>
        </w:rPr>
        <w:t xml:space="preserve">enormous </w:t>
      </w:r>
      <w:r w:rsidRPr="004F1F05">
        <w:rPr>
          <w:rStyle w:val="Emphasis"/>
          <w:highlight w:val="yellow"/>
        </w:rPr>
        <w:t>strain</w:t>
      </w:r>
      <w:r w:rsidRPr="009A0DCD">
        <w:rPr>
          <w:rStyle w:val="StyleUnderline"/>
        </w:rPr>
        <w:t xml:space="preserve"> on activists</w:t>
      </w:r>
      <w:r w:rsidRPr="009A0DCD">
        <w:rPr>
          <w:sz w:val="16"/>
        </w:rPr>
        <w:t>. This tension was exacerbated when the Democratic Party nominated Hillary Clinton as its candidate.</w:t>
      </w:r>
    </w:p>
    <w:p w14:paraId="76F49372" w14:textId="77777777" w:rsidR="00F87305" w:rsidRPr="009A0DCD" w:rsidRDefault="00F87305" w:rsidP="00F87305">
      <w:pPr>
        <w:rPr>
          <w:sz w:val="16"/>
        </w:rPr>
      </w:pPr>
      <w:r w:rsidRPr="004F1F05">
        <w:rPr>
          <w:rStyle w:val="StyleUnderline"/>
          <w:highlight w:val="yellow"/>
        </w:rPr>
        <w:t>Clinton</w:t>
      </w:r>
      <w:r w:rsidRPr="009A0DCD">
        <w:rPr>
          <w:rStyle w:val="StyleUnderline"/>
        </w:rPr>
        <w:t>’s</w:t>
      </w:r>
      <w:r w:rsidRPr="009A0DCD">
        <w:rPr>
          <w:sz w:val="16"/>
        </w:rPr>
        <w:t xml:space="preserve"> campaign </w:t>
      </w:r>
      <w:r w:rsidRPr="009A0DCD">
        <w:rPr>
          <w:rStyle w:val="StyleUnderline"/>
        </w:rPr>
        <w:t>slogan</w:t>
      </w:r>
      <w:r w:rsidRPr="009A0DCD">
        <w:rPr>
          <w:sz w:val="16"/>
        </w:rPr>
        <w:t xml:space="preserve">, “America Is Already Great,” was a rejoinder to Trump’s “Make American Great Again.” But it also </w:t>
      </w:r>
      <w:r w:rsidRPr="004F1F05">
        <w:rPr>
          <w:rStyle w:val="StyleUnderline"/>
          <w:highlight w:val="yellow"/>
        </w:rPr>
        <w:t>betrayed</w:t>
      </w:r>
      <w:r w:rsidRPr="009A0DCD">
        <w:rPr>
          <w:rStyle w:val="StyleUnderline"/>
        </w:rPr>
        <w:t xml:space="preserve"> a level of </w:t>
      </w:r>
      <w:r w:rsidRPr="004F1F05">
        <w:rPr>
          <w:rStyle w:val="Emphasis"/>
          <w:highlight w:val="yellow"/>
        </w:rPr>
        <w:t>political detachment</w:t>
      </w:r>
      <w:r w:rsidRPr="004F1F05">
        <w:rPr>
          <w:rStyle w:val="StyleUnderline"/>
          <w:highlight w:val="yellow"/>
        </w:rPr>
        <w:t xml:space="preserve"> that </w:t>
      </w:r>
      <w:r w:rsidRPr="004F1F05">
        <w:rPr>
          <w:rStyle w:val="Emphasis"/>
          <w:highlight w:val="yellow"/>
        </w:rPr>
        <w:t>shocked</w:t>
      </w:r>
      <w:r w:rsidRPr="009A0DCD">
        <w:rPr>
          <w:sz w:val="16"/>
        </w:rPr>
        <w:t xml:space="preserve"> young </w:t>
      </w:r>
      <w:r w:rsidRPr="004F1F05">
        <w:rPr>
          <w:rStyle w:val="StyleUnderline"/>
          <w:highlight w:val="yellow"/>
        </w:rPr>
        <w:t>black people</w:t>
      </w:r>
      <w:r w:rsidRPr="009A0DCD">
        <w:rPr>
          <w:rStyle w:val="StyleUnderline"/>
        </w:rPr>
        <w:t xml:space="preserve"> engaged in a life-and-death struggle, </w:t>
      </w:r>
      <w:r w:rsidRPr="009A0DCD">
        <w:rPr>
          <w:rStyle w:val="Emphasis"/>
        </w:rPr>
        <w:t>fueling the debate</w:t>
      </w:r>
      <w:r w:rsidRPr="009A0DCD">
        <w:rPr>
          <w:rStyle w:val="StyleUnderline"/>
        </w:rPr>
        <w:t xml:space="preserve"> over the </w:t>
      </w:r>
      <w:r w:rsidRPr="009A0DCD">
        <w:rPr>
          <w:rStyle w:val="Emphasis"/>
        </w:rPr>
        <w:t>best way</w:t>
      </w:r>
      <w:r w:rsidRPr="009A0DCD">
        <w:rPr>
          <w:rStyle w:val="StyleUnderline"/>
        </w:rPr>
        <w:t xml:space="preserve"> to advance the struggle</w:t>
      </w:r>
      <w:r w:rsidRPr="009A0DCD">
        <w:rPr>
          <w:sz w:val="16"/>
        </w:rPr>
        <w:t xml:space="preserve">. At the same time, </w:t>
      </w:r>
      <w:r w:rsidRPr="009A0DCD">
        <w:rPr>
          <w:rStyle w:val="StyleUnderline"/>
        </w:rPr>
        <w:t>activists were sure</w:t>
      </w:r>
      <w:r w:rsidRPr="009A0DCD">
        <w:rPr>
          <w:sz w:val="16"/>
        </w:rPr>
        <w:t xml:space="preserve"> that if </w:t>
      </w:r>
      <w:r w:rsidRPr="009A0DCD">
        <w:rPr>
          <w:rStyle w:val="StyleUnderline"/>
        </w:rPr>
        <w:t>Clinton</w:t>
      </w:r>
      <w:r w:rsidRPr="009A0DCD">
        <w:rPr>
          <w:sz w:val="16"/>
        </w:rPr>
        <w:t xml:space="preserve"> won, she </w:t>
      </w:r>
      <w:r w:rsidRPr="009A0DCD">
        <w:rPr>
          <w:rStyle w:val="StyleUnderline"/>
        </w:rPr>
        <w:t xml:space="preserve">would be </w:t>
      </w:r>
      <w:r w:rsidRPr="009A0DCD">
        <w:rPr>
          <w:rStyle w:val="Emphasis"/>
        </w:rPr>
        <w:t>indebted</w:t>
      </w:r>
      <w:r w:rsidRPr="009A0DCD">
        <w:rPr>
          <w:rStyle w:val="StyleUnderline"/>
        </w:rPr>
        <w:t xml:space="preserve"> to</w:t>
      </w:r>
      <w:r w:rsidRPr="009A0DCD">
        <w:rPr>
          <w:sz w:val="16"/>
        </w:rPr>
        <w:t xml:space="preserve"> young </w:t>
      </w:r>
      <w:r w:rsidRPr="009A0DCD">
        <w:rPr>
          <w:rStyle w:val="StyleUnderline"/>
        </w:rPr>
        <w:t xml:space="preserve">black voters, lending </w:t>
      </w:r>
      <w:r w:rsidRPr="009A0DCD">
        <w:rPr>
          <w:rStyle w:val="Emphasis"/>
        </w:rPr>
        <w:t>credibility</w:t>
      </w:r>
      <w:r w:rsidRPr="009A0DCD">
        <w:rPr>
          <w:rStyle w:val="StyleUnderline"/>
        </w:rPr>
        <w:t xml:space="preserve"> to a strategy that focused on </w:t>
      </w:r>
      <w:r w:rsidRPr="009A0DCD">
        <w:rPr>
          <w:rStyle w:val="Emphasis"/>
        </w:rPr>
        <w:t>policy initiatives</w:t>
      </w:r>
      <w:r w:rsidRPr="009A0DCD">
        <w:rPr>
          <w:sz w:val="16"/>
        </w:rPr>
        <w:t xml:space="preserve"> that could have been realized within a Clinton administration.</w:t>
      </w:r>
    </w:p>
    <w:p w14:paraId="1FC9640B" w14:textId="77777777" w:rsidR="00F87305" w:rsidRPr="009A0DCD" w:rsidRDefault="00F87305" w:rsidP="00F87305">
      <w:pPr>
        <w:rPr>
          <w:sz w:val="16"/>
        </w:rPr>
      </w:pPr>
      <w:r w:rsidRPr="009A0DCD">
        <w:rPr>
          <w:rStyle w:val="StyleUnderline"/>
        </w:rPr>
        <w:t xml:space="preserve">The </w:t>
      </w:r>
      <w:r w:rsidRPr="004F1F05">
        <w:rPr>
          <w:rStyle w:val="Emphasis"/>
          <w:highlight w:val="yellow"/>
        </w:rPr>
        <w:t>momentum</w:t>
      </w:r>
      <w:r w:rsidRPr="009A0DCD">
        <w:rPr>
          <w:rStyle w:val="StyleUnderline"/>
        </w:rPr>
        <w:t xml:space="preserve"> of the movement </w:t>
      </w:r>
      <w:r w:rsidRPr="004F1F05">
        <w:rPr>
          <w:rStyle w:val="Emphasis"/>
          <w:highlight w:val="yellow"/>
        </w:rPr>
        <w:t>began to wane</w:t>
      </w:r>
      <w:r w:rsidRPr="009A0DCD">
        <w:rPr>
          <w:sz w:val="16"/>
        </w:rPr>
        <w:t xml:space="preserve"> for a variety of reasons; </w:t>
      </w:r>
      <w:r w:rsidRPr="009A0DCD">
        <w:rPr>
          <w:rStyle w:val="StyleUnderline"/>
        </w:rPr>
        <w:t xml:space="preserve">but </w:t>
      </w:r>
      <w:r w:rsidRPr="004F1F05">
        <w:rPr>
          <w:rStyle w:val="StyleUnderline"/>
          <w:highlight w:val="yellow"/>
        </w:rPr>
        <w:t xml:space="preserve">the outcome was to make the </w:t>
      </w:r>
      <w:r w:rsidRPr="004F1F05">
        <w:rPr>
          <w:rStyle w:val="Emphasis"/>
          <w:highlight w:val="yellow"/>
        </w:rPr>
        <w:t>inside</w:t>
      </w:r>
      <w:r w:rsidRPr="009A0DCD">
        <w:rPr>
          <w:rStyle w:val="Emphasis"/>
        </w:rPr>
        <w:t xml:space="preserve"> political </w:t>
      </w:r>
      <w:r w:rsidRPr="004F1F05">
        <w:rPr>
          <w:rStyle w:val="Emphasis"/>
          <w:highlight w:val="yellow"/>
        </w:rPr>
        <w:t>game</w:t>
      </w:r>
      <w:r w:rsidRPr="004F1F05">
        <w:rPr>
          <w:rStyle w:val="StyleUnderline"/>
          <w:highlight w:val="yellow"/>
        </w:rPr>
        <w:t xml:space="preserve"> seem</w:t>
      </w:r>
      <w:r w:rsidRPr="009A0DCD">
        <w:rPr>
          <w:rStyle w:val="StyleUnderline"/>
        </w:rPr>
        <w:t xml:space="preserve"> like a </w:t>
      </w:r>
      <w:r w:rsidRPr="004F1F05">
        <w:rPr>
          <w:rStyle w:val="Emphasis"/>
          <w:highlight w:val="yellow"/>
        </w:rPr>
        <w:t>more viable</w:t>
      </w:r>
      <w:r w:rsidRPr="009A0DCD">
        <w:rPr>
          <w:rStyle w:val="Emphasis"/>
        </w:rPr>
        <w:t xml:space="preserve"> way forward</w:t>
      </w:r>
      <w:r w:rsidRPr="009A0DCD">
        <w:rPr>
          <w:rStyle w:val="StyleUnderline"/>
        </w:rPr>
        <w:t>. As the persistence of police</w:t>
      </w:r>
      <w:r w:rsidRPr="009A0DCD">
        <w:rPr>
          <w:sz w:val="16"/>
        </w:rPr>
        <w:t xml:space="preserve"> abuse and </w:t>
      </w:r>
      <w:r w:rsidRPr="009A0DCD">
        <w:rPr>
          <w:rStyle w:val="StyleUnderline"/>
        </w:rPr>
        <w:t>killings made the problem</w:t>
      </w:r>
      <w:r w:rsidRPr="009A0DCD">
        <w:rPr>
          <w:sz w:val="16"/>
        </w:rPr>
        <w:t xml:space="preserve"> seem </w:t>
      </w:r>
      <w:r w:rsidRPr="009A0DCD">
        <w:rPr>
          <w:rStyle w:val="Emphasis"/>
        </w:rPr>
        <w:t>intractable</w:t>
      </w:r>
      <w:r w:rsidRPr="009A0DCD">
        <w:rPr>
          <w:rStyle w:val="StyleUnderline"/>
        </w:rPr>
        <w:t xml:space="preserve">, </w:t>
      </w:r>
      <w:r w:rsidRPr="004F1F05">
        <w:rPr>
          <w:rStyle w:val="StyleUnderline"/>
          <w:highlight w:val="yellow"/>
        </w:rPr>
        <w:t xml:space="preserve">the </w:t>
      </w:r>
      <w:r w:rsidRPr="004F1F05">
        <w:rPr>
          <w:rStyle w:val="Emphasis"/>
          <w:highlight w:val="yellow"/>
        </w:rPr>
        <w:t>absence</w:t>
      </w:r>
      <w:r w:rsidRPr="004F1F05">
        <w:rPr>
          <w:rStyle w:val="StyleUnderline"/>
          <w:highlight w:val="yellow"/>
        </w:rPr>
        <w:t xml:space="preserve"> of</w:t>
      </w:r>
      <w:r w:rsidRPr="009A0DCD">
        <w:rPr>
          <w:rStyle w:val="StyleUnderline"/>
        </w:rPr>
        <w:t xml:space="preserve"> democratic debate and </w:t>
      </w:r>
      <w:r w:rsidRPr="004F1F05">
        <w:rPr>
          <w:rStyle w:val="StyleUnderline"/>
          <w:highlight w:val="yellow"/>
        </w:rPr>
        <w:t>strategy</w:t>
      </w:r>
      <w:r w:rsidRPr="009A0DCD">
        <w:rPr>
          <w:rStyle w:val="StyleUnderline"/>
        </w:rPr>
        <w:t xml:space="preserve">-making </w:t>
      </w:r>
      <w:r w:rsidRPr="004F1F05">
        <w:rPr>
          <w:rStyle w:val="Emphasis"/>
          <w:highlight w:val="yellow"/>
        </w:rPr>
        <w:t>led to</w:t>
      </w:r>
      <w:r w:rsidRPr="009A0DCD">
        <w:rPr>
          <w:rStyle w:val="Emphasis"/>
        </w:rPr>
        <w:t xml:space="preserve"> the </w:t>
      </w:r>
      <w:r w:rsidRPr="004F1F05">
        <w:rPr>
          <w:rStyle w:val="Emphasis"/>
          <w:highlight w:val="yellow"/>
        </w:rPr>
        <w:t>de-emphasis</w:t>
      </w:r>
      <w:r w:rsidRPr="004F1F05">
        <w:rPr>
          <w:rStyle w:val="StyleUnderline"/>
          <w:highlight w:val="yellow"/>
        </w:rPr>
        <w:t xml:space="preserve"> of</w:t>
      </w:r>
      <w:r w:rsidRPr="009A0DCD">
        <w:rPr>
          <w:rStyle w:val="StyleUnderline"/>
        </w:rPr>
        <w:t xml:space="preserve"> mass </w:t>
      </w:r>
      <w:r w:rsidRPr="004F1F05">
        <w:rPr>
          <w:rStyle w:val="StyleUnderline"/>
          <w:highlight w:val="yellow"/>
        </w:rPr>
        <w:t>marches</w:t>
      </w:r>
      <w:r w:rsidRPr="009A0DCD">
        <w:rPr>
          <w:sz w:val="16"/>
        </w:rPr>
        <w:t xml:space="preserve"> and mass actions. Instead, </w:t>
      </w:r>
      <w:r w:rsidRPr="009A0DCD">
        <w:rPr>
          <w:rStyle w:val="StyleUnderline"/>
        </w:rPr>
        <w:t xml:space="preserve">the </w:t>
      </w:r>
      <w:r w:rsidRPr="004F1F05">
        <w:rPr>
          <w:rStyle w:val="StyleUnderline"/>
          <w:highlight w:val="yellow"/>
        </w:rPr>
        <w:t xml:space="preserve">actions got </w:t>
      </w:r>
      <w:r w:rsidRPr="004F1F05">
        <w:rPr>
          <w:rStyle w:val="Emphasis"/>
          <w:highlight w:val="yellow"/>
        </w:rPr>
        <w:t>smaller</w:t>
      </w:r>
      <w:r w:rsidRPr="009A0DCD">
        <w:rPr>
          <w:rStyle w:val="StyleUnderline"/>
        </w:rPr>
        <w:t xml:space="preserve">, more </w:t>
      </w:r>
      <w:r w:rsidRPr="009A0DCD">
        <w:rPr>
          <w:rStyle w:val="Emphasis"/>
        </w:rPr>
        <w:t>secretive</w:t>
      </w:r>
      <w:r w:rsidRPr="009A0DCD">
        <w:rPr>
          <w:rStyle w:val="StyleUnderline"/>
        </w:rPr>
        <w:t xml:space="preserve">, led by </w:t>
      </w:r>
      <w:r w:rsidRPr="009A0DCD">
        <w:rPr>
          <w:rStyle w:val="Emphasis"/>
        </w:rPr>
        <w:t>small groups</w:t>
      </w:r>
      <w:r w:rsidRPr="009A0DCD">
        <w:rPr>
          <w:rStyle w:val="StyleUnderline"/>
        </w:rPr>
        <w:t xml:space="preserve"> of people who were</w:t>
      </w:r>
      <w:r w:rsidRPr="009A0DCD">
        <w:rPr>
          <w:sz w:val="16"/>
        </w:rPr>
        <w:t xml:space="preserve"> then </w:t>
      </w:r>
      <w:r w:rsidRPr="009A0DCD">
        <w:rPr>
          <w:rStyle w:val="Emphasis"/>
        </w:rPr>
        <w:t>vulnerable</w:t>
      </w:r>
      <w:r w:rsidRPr="009A0DCD">
        <w:rPr>
          <w:rStyle w:val="StyleUnderline"/>
        </w:rPr>
        <w:t xml:space="preserve"> to arrest</w:t>
      </w:r>
      <w:r w:rsidRPr="009A0DCD">
        <w:rPr>
          <w:sz w:val="16"/>
        </w:rPr>
        <w:t>.</w:t>
      </w:r>
    </w:p>
    <w:p w14:paraId="0C0FB591" w14:textId="77777777" w:rsidR="00F87305" w:rsidRPr="0008600C" w:rsidRDefault="00F87305" w:rsidP="00F87305">
      <w:pPr>
        <w:rPr>
          <w:sz w:val="16"/>
        </w:rPr>
      </w:pPr>
      <w:r w:rsidRPr="004F1F05">
        <w:rPr>
          <w:rStyle w:val="StyleUnderline"/>
          <w:highlight w:val="yellow"/>
        </w:rPr>
        <w:t xml:space="preserve">This cycle of </w:t>
      </w:r>
      <w:r w:rsidRPr="004F1F05">
        <w:rPr>
          <w:rStyle w:val="Emphasis"/>
          <w:highlight w:val="yellow"/>
        </w:rPr>
        <w:t>smaller</w:t>
      </w:r>
      <w:r w:rsidRPr="004F1F05">
        <w:rPr>
          <w:rStyle w:val="StyleUnderline"/>
          <w:highlight w:val="yellow"/>
        </w:rPr>
        <w:t xml:space="preserve">, </w:t>
      </w:r>
      <w:r w:rsidRPr="004F1F05">
        <w:rPr>
          <w:rStyle w:val="Emphasis"/>
          <w:highlight w:val="yellow"/>
        </w:rPr>
        <w:t>arrestable</w:t>
      </w:r>
      <w:r w:rsidRPr="004F1F05">
        <w:rPr>
          <w:rStyle w:val="StyleUnderline"/>
          <w:highlight w:val="yellow"/>
        </w:rPr>
        <w:t xml:space="preserve"> actions became</w:t>
      </w:r>
      <w:r w:rsidRPr="009A0DCD">
        <w:rPr>
          <w:rStyle w:val="StyleUnderline"/>
        </w:rPr>
        <w:t xml:space="preserve"> a </w:t>
      </w:r>
      <w:r w:rsidRPr="004F1F05">
        <w:rPr>
          <w:rStyle w:val="Emphasis"/>
          <w:highlight w:val="yellow"/>
        </w:rPr>
        <w:t>self-fulfilling</w:t>
      </w:r>
      <w:r w:rsidRPr="009A0DCD">
        <w:rPr>
          <w:rStyle w:val="Emphasis"/>
        </w:rPr>
        <w:t xml:space="preserve"> prophecy</w:t>
      </w:r>
      <w:r w:rsidRPr="009A0DCD">
        <w:rPr>
          <w:rStyle w:val="StyleUnderline"/>
        </w:rPr>
        <w:t xml:space="preserve"> as</w:t>
      </w:r>
      <w:r w:rsidRPr="009A0DCD">
        <w:rPr>
          <w:sz w:val="16"/>
        </w:rPr>
        <w:t xml:space="preserve"> many of those </w:t>
      </w:r>
      <w:r w:rsidRPr="004F1F05">
        <w:rPr>
          <w:rStyle w:val="StyleUnderline"/>
          <w:highlight w:val="yellow"/>
        </w:rPr>
        <w:t>activists decried</w:t>
      </w:r>
      <w:r w:rsidRPr="009A0DCD">
        <w:rPr>
          <w:rStyle w:val="StyleUnderline"/>
        </w:rPr>
        <w:t xml:space="preserve"> others’ </w:t>
      </w:r>
      <w:r w:rsidRPr="004F1F05">
        <w:rPr>
          <w:rStyle w:val="Emphasis"/>
          <w:highlight w:val="yellow"/>
        </w:rPr>
        <w:t>lack of willingness</w:t>
      </w:r>
      <w:r w:rsidRPr="009A0DCD">
        <w:rPr>
          <w:rStyle w:val="StyleUnderline"/>
        </w:rPr>
        <w:t xml:space="preserve"> to “sacrifice.” The </w:t>
      </w:r>
      <w:r w:rsidRPr="009A0DCD">
        <w:rPr>
          <w:rStyle w:val="Emphasis"/>
        </w:rPr>
        <w:t>smallness</w:t>
      </w:r>
      <w:r w:rsidRPr="009A0DCD">
        <w:rPr>
          <w:rStyle w:val="StyleUnderline"/>
        </w:rPr>
        <w:t xml:space="preserve"> and </w:t>
      </w:r>
      <w:r w:rsidRPr="004F1F05">
        <w:rPr>
          <w:rStyle w:val="Emphasis"/>
          <w:highlight w:val="yellow"/>
        </w:rPr>
        <w:t>marginality</w:t>
      </w:r>
      <w:r w:rsidRPr="009A0DCD">
        <w:rPr>
          <w:rStyle w:val="StyleUnderline"/>
        </w:rPr>
        <w:t xml:space="preserve"> of the protests </w:t>
      </w:r>
      <w:r w:rsidRPr="004F1F05">
        <w:rPr>
          <w:rStyle w:val="StyleUnderline"/>
          <w:highlight w:val="yellow"/>
        </w:rPr>
        <w:t xml:space="preserve">became </w:t>
      </w:r>
      <w:r w:rsidRPr="004F1F05">
        <w:rPr>
          <w:rStyle w:val="Emphasis"/>
          <w:highlight w:val="yellow"/>
        </w:rPr>
        <w:t>moral cudgels</w:t>
      </w:r>
      <w:r w:rsidRPr="009A0DCD">
        <w:rPr>
          <w:rStyle w:val="StyleUnderline"/>
        </w:rPr>
        <w:t xml:space="preserve"> with which </w:t>
      </w:r>
      <w:r w:rsidRPr="004F1F05">
        <w:rPr>
          <w:rStyle w:val="StyleUnderline"/>
          <w:highlight w:val="yellow"/>
        </w:rPr>
        <w:t xml:space="preserve">to </w:t>
      </w:r>
      <w:r w:rsidRPr="004F1F05">
        <w:rPr>
          <w:rStyle w:val="Emphasis"/>
          <w:highlight w:val="yellow"/>
        </w:rPr>
        <w:t>beat people</w:t>
      </w:r>
      <w:r w:rsidRPr="009A0DCD">
        <w:rPr>
          <w:sz w:val="16"/>
        </w:rPr>
        <w:t xml:space="preserve"> who were </w:t>
      </w:r>
      <w:r w:rsidRPr="004F1F05">
        <w:rPr>
          <w:rStyle w:val="StyleUnderline"/>
          <w:highlight w:val="yellow"/>
        </w:rPr>
        <w:t>not willing to</w:t>
      </w:r>
      <w:r w:rsidRPr="009A0DCD">
        <w:rPr>
          <w:rStyle w:val="StyleUnderline"/>
        </w:rPr>
        <w:t xml:space="preserve"> risk arrest</w:t>
      </w:r>
      <w:r w:rsidRPr="009A0DCD">
        <w:rPr>
          <w:sz w:val="16"/>
        </w:rPr>
        <w:t xml:space="preserve">. In this context, </w:t>
      </w:r>
      <w:r w:rsidRPr="004F1F05">
        <w:rPr>
          <w:rStyle w:val="StyleUnderline"/>
          <w:highlight w:val="yellow"/>
        </w:rPr>
        <w:t>engag</w:t>
      </w:r>
      <w:r w:rsidRPr="009A0DCD">
        <w:rPr>
          <w:rStyle w:val="StyleUnderline"/>
        </w:rPr>
        <w:t xml:space="preserve">ing </w:t>
      </w:r>
      <w:r w:rsidRPr="004F1F05">
        <w:rPr>
          <w:rStyle w:val="StyleUnderline"/>
          <w:highlight w:val="yellow"/>
        </w:rPr>
        <w:t>the</w:t>
      </w:r>
      <w:r w:rsidRPr="009A0DCD">
        <w:rPr>
          <w:rStyle w:val="StyleUnderline"/>
        </w:rPr>
        <w:t xml:space="preserve"> </w:t>
      </w:r>
      <w:r w:rsidRPr="009A0DCD">
        <w:rPr>
          <w:rStyle w:val="Emphasis"/>
        </w:rPr>
        <w:t xml:space="preserve">political </w:t>
      </w:r>
      <w:r w:rsidRPr="004F1F05">
        <w:rPr>
          <w:rStyle w:val="Emphasis"/>
          <w:highlight w:val="yellow"/>
        </w:rPr>
        <w:t>establishment</w:t>
      </w:r>
      <w:r w:rsidRPr="009A0DCD">
        <w:rPr>
          <w:rStyle w:val="StyleUnderline"/>
        </w:rPr>
        <w:t xml:space="preserve"> seemed a more </w:t>
      </w:r>
      <w:r w:rsidRPr="009A0DCD">
        <w:rPr>
          <w:rStyle w:val="Emphasis"/>
        </w:rPr>
        <w:t>realistic</w:t>
      </w:r>
      <w:r w:rsidRPr="009A0DCD">
        <w:rPr>
          <w:rStyle w:val="StyleUnderline"/>
        </w:rPr>
        <w:t xml:space="preserve"> route to get something done</w:t>
      </w:r>
      <w:r w:rsidRPr="009A0DCD">
        <w:rPr>
          <w:sz w:val="16"/>
        </w:rPr>
        <w:t xml:space="preserve"> — at least to some, certainly not all.</w:t>
      </w:r>
    </w:p>
    <w:p w14:paraId="3506E35B" w14:textId="77777777" w:rsidR="00290C3A" w:rsidRPr="00CA2B08" w:rsidRDefault="00290C3A" w:rsidP="00290C3A">
      <w:pPr>
        <w:keepNext/>
        <w:keepLines/>
        <w:spacing w:before="40" w:after="0"/>
        <w:outlineLvl w:val="3"/>
        <w:rPr>
          <w:rFonts w:eastAsiaTheme="majorEastAsia" w:cstheme="majorBidi"/>
          <w:b/>
          <w:iCs/>
          <w:sz w:val="26"/>
        </w:rPr>
      </w:pPr>
      <w:r w:rsidRPr="00CA2B08">
        <w:rPr>
          <w:rFonts w:eastAsiaTheme="majorEastAsia" w:cstheme="majorBidi"/>
          <w:b/>
          <w:iCs/>
          <w:sz w:val="26"/>
        </w:rPr>
        <w:t xml:space="preserve">The aff </w:t>
      </w:r>
      <w:r w:rsidRPr="00CA2B08">
        <w:rPr>
          <w:rFonts w:eastAsiaTheme="majorEastAsia" w:cstheme="majorBidi"/>
          <w:b/>
          <w:iCs/>
          <w:sz w:val="26"/>
          <w:u w:val="single"/>
        </w:rPr>
        <w:t>betrays</w:t>
      </w:r>
      <w:r w:rsidRPr="00CA2B08">
        <w:rPr>
          <w:rFonts w:eastAsiaTheme="majorEastAsia" w:cstheme="majorBidi"/>
          <w:b/>
          <w:iCs/>
          <w:sz w:val="26"/>
        </w:rPr>
        <w:t xml:space="preserve"> its movement constituency -- Reform </w:t>
      </w:r>
      <w:r w:rsidRPr="00CA2B08">
        <w:rPr>
          <w:rFonts w:eastAsiaTheme="majorEastAsia" w:cstheme="majorBidi"/>
          <w:b/>
          <w:iCs/>
          <w:sz w:val="26"/>
          <w:u w:val="single"/>
        </w:rPr>
        <w:t>pacifies</w:t>
      </w:r>
      <w:r w:rsidRPr="00CA2B08">
        <w:rPr>
          <w:rFonts w:eastAsiaTheme="majorEastAsia" w:cstheme="majorBidi"/>
          <w:b/>
          <w:iCs/>
          <w:sz w:val="26"/>
        </w:rPr>
        <w:t xml:space="preserve"> the sense of </w:t>
      </w:r>
      <w:r w:rsidRPr="00CA2B08">
        <w:rPr>
          <w:rFonts w:eastAsiaTheme="majorEastAsia" w:cstheme="majorBidi"/>
          <w:b/>
          <w:iCs/>
          <w:sz w:val="26"/>
          <w:u w:val="single"/>
        </w:rPr>
        <w:t>institutional neglect</w:t>
      </w:r>
      <w:r w:rsidRPr="00CA2B08">
        <w:rPr>
          <w:rFonts w:eastAsiaTheme="majorEastAsia" w:cstheme="majorBidi"/>
          <w:b/>
          <w:iCs/>
          <w:sz w:val="26"/>
        </w:rPr>
        <w:t xml:space="preserve"> that </w:t>
      </w:r>
      <w:r w:rsidRPr="00CA2B08">
        <w:rPr>
          <w:rFonts w:eastAsiaTheme="majorEastAsia" w:cstheme="majorBidi"/>
          <w:b/>
          <w:iCs/>
          <w:sz w:val="26"/>
          <w:u w:val="single"/>
        </w:rPr>
        <w:t>drives change</w:t>
      </w:r>
      <w:r w:rsidRPr="00CA2B08">
        <w:rPr>
          <w:rFonts w:eastAsiaTheme="majorEastAsia" w:cstheme="majorBidi"/>
          <w:b/>
          <w:iCs/>
          <w:sz w:val="26"/>
        </w:rPr>
        <w:t xml:space="preserve">. </w:t>
      </w:r>
    </w:p>
    <w:p w14:paraId="644CD76C" w14:textId="77777777" w:rsidR="00290C3A" w:rsidRPr="00CA2B08" w:rsidRDefault="00290C3A" w:rsidP="00290C3A">
      <w:r w:rsidRPr="00CA2B08">
        <w:rPr>
          <w:b/>
          <w:bCs/>
          <w:sz w:val="26"/>
        </w:rPr>
        <w:t>Taylor ’19</w:t>
      </w:r>
      <w:r w:rsidRPr="00CA2B08">
        <w:t xml:space="preserve"> </w:t>
      </w:r>
      <w:r w:rsidRPr="00CA2B08">
        <w:rPr>
          <w:sz w:val="18"/>
          <w:szCs w:val="18"/>
        </w:rPr>
        <w:t>[Keeanga-Yamahtta; September 30; Assistant Professor in the Department of African American Studies at Princeton University; Jacobin, “Five Years Later, Do Black Lives Matter?” https://jacobinmag.com/2019/09/black-lives-matter-laquan-mcdonald-mike-brown-eric-garner; RP]</w:t>
      </w:r>
    </w:p>
    <w:p w14:paraId="72F1415E" w14:textId="77777777" w:rsidR="00290C3A" w:rsidRPr="00CA2B08" w:rsidRDefault="00290C3A" w:rsidP="00290C3A">
      <w:pPr>
        <w:rPr>
          <w:sz w:val="8"/>
        </w:rPr>
      </w:pPr>
      <w:r w:rsidRPr="00CA2B08">
        <w:rPr>
          <w:sz w:val="8"/>
        </w:rPr>
        <w:t xml:space="preserve">But </w:t>
      </w:r>
      <w:r w:rsidRPr="00CA2B08">
        <w:rPr>
          <w:u w:val="single"/>
        </w:rPr>
        <w:t xml:space="preserve">it wasn’t just Obama. His race antics were a </w:t>
      </w:r>
      <w:r w:rsidRPr="00CA2B08">
        <w:rPr>
          <w:iCs/>
          <w:u w:val="single"/>
        </w:rPr>
        <w:t>bitter reminder</w:t>
      </w:r>
      <w:r w:rsidRPr="00CA2B08">
        <w:rPr>
          <w:u w:val="single"/>
        </w:rPr>
        <w:t xml:space="preserve"> of the ways that black </w:t>
      </w:r>
      <w:r w:rsidRPr="00CA2B08">
        <w:rPr>
          <w:iCs/>
          <w:u w:val="single"/>
        </w:rPr>
        <w:t xml:space="preserve">elected </w:t>
      </w:r>
      <w:r w:rsidRPr="004F1F05">
        <w:rPr>
          <w:iCs/>
          <w:highlight w:val="yellow"/>
          <w:u w:val="single"/>
        </w:rPr>
        <w:t>officials</w:t>
      </w:r>
      <w:r w:rsidRPr="00CA2B08">
        <w:rPr>
          <w:u w:val="single"/>
        </w:rPr>
        <w:t xml:space="preserve"> often </w:t>
      </w:r>
      <w:r w:rsidRPr="004F1F05">
        <w:rPr>
          <w:highlight w:val="yellow"/>
          <w:u w:val="single"/>
        </w:rPr>
        <w:t>fattened</w:t>
      </w:r>
      <w:r w:rsidRPr="00CA2B08">
        <w:rPr>
          <w:u w:val="single"/>
        </w:rPr>
        <w:t xml:space="preserve"> themselves </w:t>
      </w:r>
      <w:r w:rsidRPr="004F1F05">
        <w:rPr>
          <w:highlight w:val="yellow"/>
          <w:u w:val="single"/>
        </w:rPr>
        <w:t xml:space="preserve">up </w:t>
      </w:r>
      <w:r w:rsidRPr="004F1F05">
        <w:rPr>
          <w:iCs/>
          <w:highlight w:val="yellow"/>
          <w:u w:val="single"/>
        </w:rPr>
        <w:t>munching at</w:t>
      </w:r>
      <w:r w:rsidRPr="00CA2B08">
        <w:rPr>
          <w:iCs/>
          <w:u w:val="single"/>
        </w:rPr>
        <w:t xml:space="preserve"> the trough</w:t>
      </w:r>
      <w:r w:rsidRPr="00CA2B08">
        <w:rPr>
          <w:u w:val="single"/>
        </w:rPr>
        <w:t xml:space="preserve"> of </w:t>
      </w:r>
      <w:r w:rsidRPr="004F1F05">
        <w:rPr>
          <w:highlight w:val="yellow"/>
          <w:u w:val="single"/>
        </w:rPr>
        <w:t xml:space="preserve">black votes, only to </w:t>
      </w:r>
      <w:r w:rsidRPr="004F1F05">
        <w:rPr>
          <w:iCs/>
          <w:highlight w:val="yellow"/>
          <w:u w:val="single"/>
        </w:rPr>
        <w:t>deliver</w:t>
      </w:r>
      <w:r w:rsidRPr="00CA2B08">
        <w:rPr>
          <w:iCs/>
          <w:u w:val="single"/>
        </w:rPr>
        <w:t xml:space="preserve"> little</w:t>
      </w:r>
      <w:r w:rsidRPr="00CA2B08">
        <w:rPr>
          <w:u w:val="single"/>
        </w:rPr>
        <w:t xml:space="preserve"> other than</w:t>
      </w:r>
      <w:r w:rsidRPr="00CA2B08">
        <w:rPr>
          <w:sz w:val="8"/>
        </w:rPr>
        <w:t xml:space="preserve"> themselves alone as </w:t>
      </w:r>
      <w:r w:rsidRPr="004F1F05">
        <w:rPr>
          <w:iCs/>
          <w:highlight w:val="yellow"/>
          <w:u w:val="single"/>
        </w:rPr>
        <w:t>tokens</w:t>
      </w:r>
      <w:r w:rsidRPr="00CA2B08">
        <w:rPr>
          <w:iCs/>
          <w:u w:val="single"/>
        </w:rPr>
        <w:t xml:space="preserve"> of alleged racial progress</w:t>
      </w:r>
      <w:r w:rsidRPr="00CA2B08">
        <w:rPr>
          <w:u w:val="single"/>
        </w:rPr>
        <w:t>. But the reality</w:t>
      </w:r>
      <w:r w:rsidRPr="00CA2B08">
        <w:rPr>
          <w:sz w:val="8"/>
        </w:rPr>
        <w:t xml:space="preserve"> was that in many cities, </w:t>
      </w:r>
      <w:r w:rsidRPr="00CA2B08">
        <w:rPr>
          <w:u w:val="single"/>
        </w:rPr>
        <w:t>black mayors</w:t>
      </w:r>
      <w:r w:rsidRPr="00CA2B08">
        <w:rPr>
          <w:sz w:val="8"/>
        </w:rPr>
        <w:t xml:space="preserve">, black city council people, black police chiefs, </w:t>
      </w:r>
      <w:r w:rsidRPr="00CA2B08">
        <w:rPr>
          <w:u w:val="single"/>
        </w:rPr>
        <w:t>and</w:t>
      </w:r>
      <w:r w:rsidRPr="00CA2B08">
        <w:rPr>
          <w:sz w:val="8"/>
        </w:rPr>
        <w:t xml:space="preserve"> police </w:t>
      </w:r>
      <w:r w:rsidRPr="00CA2B08">
        <w:rPr>
          <w:u w:val="single"/>
        </w:rPr>
        <w:t xml:space="preserve">officers </w:t>
      </w:r>
      <w:r w:rsidRPr="00CA2B08">
        <w:rPr>
          <w:iCs/>
          <w:u w:val="single"/>
        </w:rPr>
        <w:t>oversaw</w:t>
      </w:r>
      <w:r w:rsidRPr="00CA2B08">
        <w:rPr>
          <w:u w:val="single"/>
        </w:rPr>
        <w:t xml:space="preserve"> the inequality and oppression that fueled Black Lives Matter. </w:t>
      </w:r>
      <w:r w:rsidRPr="00CA2B08">
        <w:rPr>
          <w:sz w:val="8"/>
        </w:rPr>
        <w:t xml:space="preserve">The naked racism of Donald Trump’s description of Baltimore as a “rodent infested” den where “no human being wants to live” captured the nation’s attention, but a broader truth received less — local and national black </w:t>
      </w:r>
      <w:r w:rsidRPr="00CA2B08">
        <w:rPr>
          <w:u w:val="single"/>
        </w:rPr>
        <w:t xml:space="preserve">elected </w:t>
      </w:r>
      <w:r w:rsidRPr="004F1F05">
        <w:rPr>
          <w:highlight w:val="yellow"/>
          <w:u w:val="single"/>
        </w:rPr>
        <w:t>officials</w:t>
      </w:r>
      <w:r w:rsidRPr="00CA2B08">
        <w:rPr>
          <w:sz w:val="8"/>
        </w:rPr>
        <w:t xml:space="preserve"> have </w:t>
      </w:r>
      <w:r w:rsidRPr="004F1F05">
        <w:rPr>
          <w:iCs/>
          <w:highlight w:val="yellow"/>
          <w:u w:val="single"/>
        </w:rPr>
        <w:t>betrayed</w:t>
      </w:r>
      <w:r w:rsidRPr="00CA2B08">
        <w:rPr>
          <w:iCs/>
          <w:u w:val="single"/>
        </w:rPr>
        <w:t xml:space="preserve"> their </w:t>
      </w:r>
      <w:r w:rsidRPr="004F1F05">
        <w:rPr>
          <w:iCs/>
          <w:highlight w:val="yellow"/>
          <w:u w:val="single"/>
        </w:rPr>
        <w:t>constituents</w:t>
      </w:r>
      <w:r w:rsidRPr="004F1F05">
        <w:rPr>
          <w:highlight w:val="yellow"/>
          <w:u w:val="single"/>
        </w:rPr>
        <w:t xml:space="preserve"> by</w:t>
      </w:r>
      <w:r w:rsidRPr="00CA2B08">
        <w:rPr>
          <w:u w:val="single"/>
        </w:rPr>
        <w:t xml:space="preserve"> way of </w:t>
      </w:r>
      <w:r w:rsidRPr="004F1F05">
        <w:rPr>
          <w:iCs/>
          <w:highlight w:val="yellow"/>
          <w:u w:val="single"/>
        </w:rPr>
        <w:t>institutional neglect</w:t>
      </w:r>
      <w:r w:rsidRPr="00CA2B08">
        <w:rPr>
          <w:u w:val="single"/>
        </w:rPr>
        <w:t xml:space="preserve"> and</w:t>
      </w:r>
      <w:r w:rsidRPr="00CA2B08">
        <w:rPr>
          <w:sz w:val="8"/>
        </w:rPr>
        <w:t xml:space="preserve"> then have </w:t>
      </w:r>
      <w:r w:rsidRPr="00CA2B08">
        <w:rPr>
          <w:u w:val="single"/>
        </w:rPr>
        <w:t>relied on brutal policing to manage the</w:t>
      </w:r>
      <w:r w:rsidRPr="00CA2B08">
        <w:rPr>
          <w:sz w:val="8"/>
        </w:rPr>
        <w:t xml:space="preserve"> ensuing </w:t>
      </w:r>
      <w:r w:rsidRPr="00CA2B08">
        <w:rPr>
          <w:u w:val="single"/>
        </w:rPr>
        <w:t>crisis</w:t>
      </w:r>
      <w:r w:rsidRPr="00CA2B08">
        <w:rPr>
          <w:sz w:val="8"/>
        </w:rPr>
        <w:t xml:space="preserve">. </w:t>
      </w:r>
      <w:r w:rsidRPr="004F1F05">
        <w:rPr>
          <w:highlight w:val="yellow"/>
          <w:u w:val="single"/>
        </w:rPr>
        <w:t xml:space="preserve">It was this </w:t>
      </w:r>
      <w:r w:rsidRPr="004F1F05">
        <w:rPr>
          <w:iCs/>
          <w:highlight w:val="yellow"/>
          <w:u w:val="single"/>
        </w:rPr>
        <w:t>betrayal</w:t>
      </w:r>
      <w:r w:rsidRPr="00CA2B08">
        <w:rPr>
          <w:iCs/>
          <w:u w:val="single"/>
        </w:rPr>
        <w:t xml:space="preserve"> of promises</w:t>
      </w:r>
      <w:r w:rsidRPr="00CA2B08">
        <w:rPr>
          <w:u w:val="single"/>
        </w:rPr>
        <w:t xml:space="preserve"> of “hope” and “change” </w:t>
      </w:r>
      <w:r w:rsidRPr="004F1F05">
        <w:rPr>
          <w:highlight w:val="yellow"/>
          <w:u w:val="single"/>
        </w:rPr>
        <w:t xml:space="preserve">that </w:t>
      </w:r>
      <w:r w:rsidRPr="004F1F05">
        <w:rPr>
          <w:iCs/>
          <w:highlight w:val="yellow"/>
          <w:u w:val="single"/>
        </w:rPr>
        <w:t>rallied the</w:t>
      </w:r>
      <w:r w:rsidRPr="00CA2B08">
        <w:rPr>
          <w:iCs/>
          <w:u w:val="single"/>
        </w:rPr>
        <w:t xml:space="preserve"> young </w:t>
      </w:r>
      <w:r w:rsidRPr="004F1F05">
        <w:rPr>
          <w:iCs/>
          <w:highlight w:val="yellow"/>
          <w:u w:val="single"/>
        </w:rPr>
        <w:t>rebels</w:t>
      </w:r>
      <w:r w:rsidRPr="00CA2B08">
        <w:rPr>
          <w:sz w:val="8"/>
        </w:rPr>
        <w:t xml:space="preserve"> of Ferguson and then Baltimore, who Obama and Baltimore mayor Stephanie Rawlings-Blake described as thugs, </w:t>
      </w:r>
      <w:r w:rsidRPr="00CA2B08">
        <w:rPr>
          <w:u w:val="single"/>
        </w:rPr>
        <w:t xml:space="preserve">to act on behalf of millions. </w:t>
      </w:r>
      <w:r w:rsidRPr="00CA2B08">
        <w:rPr>
          <w:sz w:val="8"/>
        </w:rPr>
        <w:t xml:space="preserve">This was the thorny context to Aislinn Pulley’s frustration and her rejection of the invitation to chat with the president of the United States. The point here is not whether Packnett’s decision to meet Obama or Pulley’s declining was more correct than the other. </w:t>
      </w:r>
      <w:r w:rsidRPr="00CA2B08">
        <w:rPr>
          <w:u w:val="single"/>
        </w:rPr>
        <w:t>The reality is that</w:t>
      </w:r>
      <w:r w:rsidRPr="00CA2B08">
        <w:rPr>
          <w:sz w:val="8"/>
        </w:rPr>
        <w:t xml:space="preserve"> all </w:t>
      </w:r>
      <w:r w:rsidRPr="00CA2B08">
        <w:rPr>
          <w:u w:val="single"/>
        </w:rPr>
        <w:t xml:space="preserve">social </w:t>
      </w:r>
      <w:r w:rsidRPr="004F1F05">
        <w:rPr>
          <w:highlight w:val="yellow"/>
          <w:u w:val="single"/>
        </w:rPr>
        <w:t xml:space="preserve">movements are </w:t>
      </w:r>
      <w:r w:rsidRPr="004F1F05">
        <w:rPr>
          <w:iCs/>
          <w:highlight w:val="yellow"/>
          <w:u w:val="single"/>
        </w:rPr>
        <w:t>expressions</w:t>
      </w:r>
      <w:r w:rsidRPr="004F1F05">
        <w:rPr>
          <w:highlight w:val="yellow"/>
          <w:u w:val="single"/>
        </w:rPr>
        <w:t xml:space="preserve"> of the</w:t>
      </w:r>
      <w:r w:rsidRPr="00CA2B08">
        <w:rPr>
          <w:u w:val="single"/>
        </w:rPr>
        <w:t xml:space="preserve"> </w:t>
      </w:r>
      <w:r w:rsidRPr="00CA2B08">
        <w:rPr>
          <w:iCs/>
          <w:u w:val="single"/>
        </w:rPr>
        <w:t xml:space="preserve">deep </w:t>
      </w:r>
      <w:r w:rsidRPr="004F1F05">
        <w:rPr>
          <w:iCs/>
          <w:highlight w:val="yellow"/>
          <w:u w:val="single"/>
        </w:rPr>
        <w:t>desire for change</w:t>
      </w:r>
      <w:r w:rsidRPr="00CA2B08">
        <w:rPr>
          <w:sz w:val="8"/>
        </w:rPr>
        <w:t xml:space="preserve"> or reform </w:t>
      </w:r>
      <w:r w:rsidRPr="00CA2B08">
        <w:rPr>
          <w:u w:val="single"/>
        </w:rPr>
        <w:t xml:space="preserve">of the current situation. </w:t>
      </w:r>
      <w:r w:rsidRPr="004F1F05">
        <w:rPr>
          <w:highlight w:val="yellow"/>
          <w:u w:val="single"/>
        </w:rPr>
        <w:t>For</w:t>
      </w:r>
      <w:r w:rsidRPr="00CA2B08">
        <w:rPr>
          <w:u w:val="single"/>
        </w:rPr>
        <w:t xml:space="preserve"> Black Lives Matter, that</w:t>
      </w:r>
      <w:r w:rsidRPr="00CA2B08">
        <w:rPr>
          <w:sz w:val="8"/>
        </w:rPr>
        <w:t xml:space="preserve"> could be expressed as the hope cops would “stop killing us,” but ultimately it </w:t>
      </w:r>
      <w:r w:rsidRPr="00CA2B08">
        <w:rPr>
          <w:u w:val="single"/>
        </w:rPr>
        <w:t xml:space="preserve">was a movement to </w:t>
      </w:r>
      <w:r w:rsidRPr="00CA2B08">
        <w:rPr>
          <w:iCs/>
          <w:u w:val="single"/>
        </w:rPr>
        <w:t>reform the status quo</w:t>
      </w:r>
      <w:r w:rsidRPr="00CA2B08">
        <w:rPr>
          <w:u w:val="single"/>
        </w:rPr>
        <w:t xml:space="preserve"> of policing. But</w:t>
      </w:r>
      <w:r w:rsidRPr="00CA2B08">
        <w:rPr>
          <w:sz w:val="8"/>
        </w:rPr>
        <w:t xml:space="preserve"> what often happens is that through the course of events, the movement participants come </w:t>
      </w:r>
      <w:r w:rsidRPr="00CA2B08">
        <w:rPr>
          <w:u w:val="single"/>
        </w:rPr>
        <w:t>to</w:t>
      </w:r>
      <w:r w:rsidRPr="00CA2B08">
        <w:rPr>
          <w:sz w:val="8"/>
        </w:rPr>
        <w:t xml:space="preserve"> radically different conclusions about what the objective should be. For many </w:t>
      </w:r>
      <w:r w:rsidRPr="004F1F05">
        <w:rPr>
          <w:highlight w:val="yellow"/>
          <w:u w:val="single"/>
        </w:rPr>
        <w:t>BLM</w:t>
      </w:r>
      <w:r w:rsidRPr="00CA2B08">
        <w:rPr>
          <w:u w:val="single"/>
        </w:rPr>
        <w:t xml:space="preserve"> activists, their conclusion began to be</w:t>
      </w:r>
      <w:r w:rsidRPr="00CA2B08">
        <w:rPr>
          <w:sz w:val="8"/>
        </w:rPr>
        <w:t xml:space="preserve"> that </w:t>
      </w:r>
      <w:r w:rsidRPr="004F1F05">
        <w:rPr>
          <w:highlight w:val="yellow"/>
          <w:u w:val="single"/>
        </w:rPr>
        <w:t xml:space="preserve">the police could </w:t>
      </w:r>
      <w:r w:rsidRPr="004F1F05">
        <w:rPr>
          <w:iCs/>
          <w:highlight w:val="yellow"/>
          <w:u w:val="single"/>
        </w:rPr>
        <w:t>not</w:t>
      </w:r>
      <w:r w:rsidRPr="00CA2B08">
        <w:rPr>
          <w:iCs/>
          <w:u w:val="single"/>
        </w:rPr>
        <w:t xml:space="preserve"> actually </w:t>
      </w:r>
      <w:r w:rsidRPr="004F1F05">
        <w:rPr>
          <w:iCs/>
          <w:highlight w:val="yellow"/>
          <w:u w:val="single"/>
        </w:rPr>
        <w:t>be reformed</w:t>
      </w:r>
      <w:r w:rsidRPr="004F1F05">
        <w:rPr>
          <w:highlight w:val="yellow"/>
          <w:u w:val="single"/>
        </w:rPr>
        <w:t>. This</w:t>
      </w:r>
      <w:r w:rsidRPr="00CA2B08">
        <w:rPr>
          <w:sz w:val="8"/>
        </w:rPr>
        <w:t xml:space="preserve"> then </w:t>
      </w:r>
      <w:r w:rsidRPr="004F1F05">
        <w:rPr>
          <w:highlight w:val="yellow"/>
          <w:u w:val="single"/>
        </w:rPr>
        <w:t xml:space="preserve">put them </w:t>
      </w:r>
      <w:r w:rsidRPr="004F1F05">
        <w:rPr>
          <w:iCs/>
          <w:highlight w:val="yellow"/>
          <w:u w:val="single"/>
        </w:rPr>
        <w:t>into conflict</w:t>
      </w:r>
      <w:r w:rsidRPr="00CA2B08">
        <w:rPr>
          <w:u w:val="single"/>
        </w:rPr>
        <w:t xml:space="preserve"> with the </w:t>
      </w:r>
      <w:r w:rsidRPr="00CA2B08">
        <w:rPr>
          <w:iCs/>
          <w:u w:val="single"/>
        </w:rPr>
        <w:t>reform nature</w:t>
      </w:r>
      <w:r w:rsidRPr="00CA2B08">
        <w:rPr>
          <w:u w:val="single"/>
        </w:rPr>
        <w:t xml:space="preserve"> of the movement</w:t>
      </w:r>
      <w:r w:rsidRPr="00CA2B08">
        <w:rPr>
          <w:sz w:val="8"/>
        </w:rPr>
        <w:t xml:space="preserve"> itself.</w:t>
      </w:r>
    </w:p>
    <w:p w14:paraId="5E85C260" w14:textId="77777777" w:rsidR="00290C3A" w:rsidRPr="00CA2B08" w:rsidRDefault="00290C3A" w:rsidP="00290C3A">
      <w:pPr>
        <w:keepNext/>
        <w:keepLines/>
        <w:spacing w:before="40" w:after="0"/>
        <w:outlineLvl w:val="3"/>
        <w:rPr>
          <w:rFonts w:eastAsiaTheme="majorEastAsia" w:cstheme="majorBidi"/>
          <w:b/>
          <w:iCs/>
          <w:sz w:val="26"/>
        </w:rPr>
      </w:pPr>
      <w:r w:rsidRPr="00CA2B08">
        <w:rPr>
          <w:rFonts w:eastAsiaTheme="majorEastAsia" w:cstheme="majorBidi"/>
          <w:b/>
          <w:iCs/>
          <w:sz w:val="26"/>
        </w:rPr>
        <w:t xml:space="preserve">The </w:t>
      </w:r>
      <w:r w:rsidRPr="00CA2B08">
        <w:rPr>
          <w:rFonts w:eastAsiaTheme="majorEastAsia" w:cstheme="majorBidi"/>
          <w:b/>
          <w:iCs/>
          <w:sz w:val="26"/>
          <w:u w:val="single"/>
        </w:rPr>
        <w:t>history</w:t>
      </w:r>
      <w:r w:rsidRPr="00CA2B08">
        <w:rPr>
          <w:rFonts w:eastAsiaTheme="majorEastAsia" w:cstheme="majorBidi"/>
          <w:b/>
          <w:iCs/>
          <w:sz w:val="26"/>
        </w:rPr>
        <w:t xml:space="preserve"> of police reform proves. </w:t>
      </w:r>
    </w:p>
    <w:p w14:paraId="4C7ECF37" w14:textId="77777777" w:rsidR="00290C3A" w:rsidRPr="00CA2B08" w:rsidRDefault="00290C3A" w:rsidP="00290C3A">
      <w:r w:rsidRPr="00CA2B08">
        <w:rPr>
          <w:b/>
          <w:bCs/>
          <w:sz w:val="26"/>
        </w:rPr>
        <w:t>Taylor ’19</w:t>
      </w:r>
      <w:r w:rsidRPr="00CA2B08">
        <w:t xml:space="preserve"> </w:t>
      </w:r>
      <w:r w:rsidRPr="00CA2B08">
        <w:rPr>
          <w:sz w:val="18"/>
          <w:szCs w:val="18"/>
        </w:rPr>
        <w:t>[Keeanga-Yamahtta; September 30; Assistant Professor in the Department of African American Studies at Princeton University; Jacobin, “Five Years Later, Do Black Lives Matter?” https://jacobinmag.com/2019/09/black-lives-matter-laquan-mcdonald-mike-brown-eric-garner; RP</w:t>
      </w:r>
      <w:r w:rsidRPr="00CA2B08">
        <w:rPr>
          <w:sz w:val="16"/>
          <w:szCs w:val="16"/>
        </w:rPr>
        <w:t>] *Images omitted</w:t>
      </w:r>
      <w:r w:rsidRPr="00CA2B08">
        <w:t xml:space="preserve"> </w:t>
      </w:r>
    </w:p>
    <w:p w14:paraId="37E051DD" w14:textId="77777777" w:rsidR="00290C3A" w:rsidRPr="00CA2B08" w:rsidRDefault="00290C3A" w:rsidP="00290C3A">
      <w:pPr>
        <w:rPr>
          <w:sz w:val="8"/>
        </w:rPr>
      </w:pPr>
      <w:r w:rsidRPr="004F1F05">
        <w:rPr>
          <w:highlight w:val="yellow"/>
          <w:u w:val="single"/>
        </w:rPr>
        <w:t xml:space="preserve">Policing is the </w:t>
      </w:r>
      <w:r w:rsidRPr="004F1F05">
        <w:rPr>
          <w:iCs/>
          <w:highlight w:val="yellow"/>
          <w:u w:val="single"/>
        </w:rPr>
        <w:t>last</w:t>
      </w:r>
      <w:r w:rsidRPr="00CA2B08">
        <w:rPr>
          <w:sz w:val="8"/>
        </w:rPr>
        <w:t xml:space="preserve"> public-sector </w:t>
      </w:r>
      <w:r w:rsidRPr="004F1F05">
        <w:rPr>
          <w:iCs/>
          <w:highlight w:val="yellow"/>
          <w:u w:val="single"/>
        </w:rPr>
        <w:t>service</w:t>
      </w:r>
      <w:r w:rsidRPr="00CA2B08">
        <w:rPr>
          <w:u w:val="single"/>
        </w:rPr>
        <w:t xml:space="preserve"> that </w:t>
      </w:r>
      <w:r w:rsidRPr="004F1F05">
        <w:rPr>
          <w:highlight w:val="yellow"/>
          <w:u w:val="single"/>
        </w:rPr>
        <w:t>our government</w:t>
      </w:r>
      <w:r w:rsidRPr="00CA2B08">
        <w:rPr>
          <w:u w:val="single"/>
        </w:rPr>
        <w:t xml:space="preserve"> </w:t>
      </w:r>
      <w:r w:rsidRPr="00CA2B08">
        <w:rPr>
          <w:iCs/>
          <w:u w:val="single"/>
        </w:rPr>
        <w:t xml:space="preserve">strongly </w:t>
      </w:r>
      <w:r w:rsidRPr="004F1F05">
        <w:rPr>
          <w:iCs/>
          <w:highlight w:val="yellow"/>
          <w:u w:val="single"/>
        </w:rPr>
        <w:t>funds</w:t>
      </w:r>
      <w:r w:rsidRPr="004F1F05">
        <w:rPr>
          <w:highlight w:val="yellow"/>
          <w:u w:val="single"/>
        </w:rPr>
        <w:t xml:space="preserve"> as it</w:t>
      </w:r>
      <w:r w:rsidRPr="00CA2B08">
        <w:rPr>
          <w:sz w:val="8"/>
        </w:rPr>
        <w:t xml:space="preserve"> defunds and </w:t>
      </w:r>
      <w:r w:rsidRPr="004F1F05">
        <w:rPr>
          <w:highlight w:val="yellow"/>
          <w:u w:val="single"/>
        </w:rPr>
        <w:t xml:space="preserve">neglects </w:t>
      </w:r>
      <w:r w:rsidRPr="004F1F05">
        <w:rPr>
          <w:iCs/>
          <w:highlight w:val="yellow"/>
          <w:u w:val="single"/>
        </w:rPr>
        <w:t>all other</w:t>
      </w:r>
      <w:r w:rsidRPr="00CA2B08">
        <w:rPr>
          <w:iCs/>
          <w:u w:val="single"/>
        </w:rPr>
        <w:t xml:space="preserve"> aspects</w:t>
      </w:r>
      <w:r w:rsidRPr="00CA2B08">
        <w:rPr>
          <w:u w:val="single"/>
        </w:rPr>
        <w:t xml:space="preserve"> of</w:t>
      </w:r>
      <w:r w:rsidRPr="00CA2B08">
        <w:rPr>
          <w:sz w:val="8"/>
        </w:rPr>
        <w:t xml:space="preserve"> the </w:t>
      </w:r>
      <w:r w:rsidRPr="00CA2B08">
        <w:rPr>
          <w:u w:val="single"/>
        </w:rPr>
        <w:t xml:space="preserve">civic </w:t>
      </w:r>
      <w:r w:rsidRPr="004F1F05">
        <w:rPr>
          <w:highlight w:val="yellow"/>
          <w:u w:val="single"/>
        </w:rPr>
        <w:t>infrastructure</w:t>
      </w:r>
      <w:r w:rsidRPr="00CA2B08">
        <w:rPr>
          <w:u w:val="single"/>
        </w:rPr>
        <w:t>. As public services</w:t>
      </w:r>
      <w:r w:rsidRPr="00CA2B08">
        <w:rPr>
          <w:sz w:val="8"/>
        </w:rPr>
        <w:t xml:space="preserve"> across the country </w:t>
      </w:r>
      <w:r w:rsidRPr="00CA2B08">
        <w:rPr>
          <w:u w:val="single"/>
        </w:rPr>
        <w:t xml:space="preserve">are </w:t>
      </w:r>
      <w:r w:rsidRPr="00CA2B08">
        <w:rPr>
          <w:iCs/>
          <w:u w:val="single"/>
        </w:rPr>
        <w:t>dismantled</w:t>
      </w:r>
      <w:r w:rsidRPr="00CA2B08">
        <w:rPr>
          <w:u w:val="single"/>
        </w:rPr>
        <w:t>, hundreds of millions</w:t>
      </w:r>
      <w:r w:rsidRPr="00CA2B08">
        <w:rPr>
          <w:sz w:val="8"/>
        </w:rPr>
        <w:t xml:space="preserve"> of dollars </w:t>
      </w:r>
      <w:r w:rsidRPr="00CA2B08">
        <w:rPr>
          <w:u w:val="single"/>
        </w:rPr>
        <w:t>are unearthed to pay</w:t>
      </w:r>
      <w:r w:rsidRPr="00CA2B08">
        <w:rPr>
          <w:sz w:val="8"/>
        </w:rPr>
        <w:t xml:space="preserve"> off </w:t>
      </w:r>
      <w:r w:rsidRPr="00CA2B08">
        <w:rPr>
          <w:u w:val="single"/>
        </w:rPr>
        <w:t>police brutality</w:t>
      </w:r>
      <w:r w:rsidRPr="00CA2B08">
        <w:rPr>
          <w:sz w:val="8"/>
        </w:rPr>
        <w:t xml:space="preserve"> and police murder lawsuits. </w:t>
      </w:r>
      <w:r w:rsidRPr="00CA2B08">
        <w:rPr>
          <w:u w:val="single"/>
        </w:rPr>
        <w:t>Chicago</w:t>
      </w:r>
      <w:r w:rsidRPr="00CA2B08">
        <w:rPr>
          <w:sz w:val="8"/>
        </w:rPr>
        <w:t xml:space="preserve"> alone has </w:t>
      </w:r>
      <w:r w:rsidRPr="00CA2B08">
        <w:rPr>
          <w:u w:val="single"/>
        </w:rPr>
        <w:t>spent over $800 million</w:t>
      </w:r>
      <w:r w:rsidRPr="00CA2B08">
        <w:rPr>
          <w:sz w:val="8"/>
        </w:rPr>
        <w:t xml:space="preserve"> since 2004 to settle lawsuits for police brutality and wrongful deaths. </w:t>
      </w:r>
      <w:r w:rsidRPr="00CA2B08">
        <w:rPr>
          <w:u w:val="single"/>
        </w:rPr>
        <w:t xml:space="preserve">If </w:t>
      </w:r>
      <w:r w:rsidRPr="00CA2B08">
        <w:rPr>
          <w:iCs/>
          <w:u w:val="single"/>
        </w:rPr>
        <w:t>any other</w:t>
      </w:r>
      <w:r w:rsidRPr="00CA2B08">
        <w:rPr>
          <w:sz w:val="8"/>
        </w:rPr>
        <w:t xml:space="preserve"> public </w:t>
      </w:r>
      <w:r w:rsidRPr="00CA2B08">
        <w:rPr>
          <w:u w:val="single"/>
        </w:rPr>
        <w:t>institution incurred that</w:t>
      </w:r>
      <w:r w:rsidRPr="00CA2B08">
        <w:rPr>
          <w:sz w:val="8"/>
        </w:rPr>
        <w:t xml:space="preserve"> kind of </w:t>
      </w:r>
      <w:r w:rsidRPr="00CA2B08">
        <w:rPr>
          <w:u w:val="single"/>
        </w:rPr>
        <w:t>expense, its budget</w:t>
      </w:r>
      <w:r w:rsidRPr="00CA2B08">
        <w:rPr>
          <w:sz w:val="8"/>
        </w:rPr>
        <w:t xml:space="preserve"> and service </w:t>
      </w:r>
      <w:r w:rsidRPr="00CA2B08">
        <w:rPr>
          <w:u w:val="single"/>
        </w:rPr>
        <w:t xml:space="preserve">would be </w:t>
      </w:r>
      <w:r w:rsidRPr="00CA2B08">
        <w:rPr>
          <w:iCs/>
          <w:u w:val="single"/>
        </w:rPr>
        <w:t>shrunk</w:t>
      </w:r>
      <w:r w:rsidRPr="00CA2B08">
        <w:rPr>
          <w:u w:val="single"/>
        </w:rPr>
        <w:t xml:space="preserve"> or it would be </w:t>
      </w:r>
      <w:r w:rsidRPr="00CA2B08">
        <w:rPr>
          <w:iCs/>
          <w:u w:val="single"/>
        </w:rPr>
        <w:t>shut down</w:t>
      </w:r>
      <w:r w:rsidRPr="00CA2B08">
        <w:rPr>
          <w:sz w:val="8"/>
        </w:rPr>
        <w:t xml:space="preserve">. For example, when in 2012 the Chicago Board of Education claimed it was running a billion-dollar deficit, its proposed solution was to close fifty-two public schools. But in the midst of revelations about Rahm Emanuel’s attempt to cover up the role of police in the murder of Laquan McDonald, the mayor received the blessing of the Chicago City Council to break ground on a new $95 million police academy. </w:t>
      </w:r>
      <w:r w:rsidRPr="004F1F05">
        <w:rPr>
          <w:highlight w:val="yellow"/>
          <w:u w:val="single"/>
        </w:rPr>
        <w:t>No matter how</w:t>
      </w:r>
      <w:r w:rsidRPr="00CA2B08">
        <w:rPr>
          <w:u w:val="single"/>
        </w:rPr>
        <w:t xml:space="preserve"> </w:t>
      </w:r>
      <w:r w:rsidRPr="00CA2B08">
        <w:rPr>
          <w:iCs/>
          <w:u w:val="single"/>
        </w:rPr>
        <w:t>corrupt</w:t>
      </w:r>
      <w:r w:rsidRPr="00CA2B08">
        <w:rPr>
          <w:u w:val="single"/>
        </w:rPr>
        <w:t xml:space="preserve">, </w:t>
      </w:r>
      <w:r w:rsidRPr="00CA2B08">
        <w:rPr>
          <w:iCs/>
          <w:u w:val="single"/>
        </w:rPr>
        <w:t>violent</w:t>
      </w:r>
      <w:r w:rsidRPr="00CA2B08">
        <w:rPr>
          <w:u w:val="single"/>
        </w:rPr>
        <w:t xml:space="preserve">, or </w:t>
      </w:r>
      <w:r w:rsidRPr="004F1F05">
        <w:rPr>
          <w:iCs/>
          <w:highlight w:val="yellow"/>
          <w:u w:val="single"/>
        </w:rPr>
        <w:t>racist</w:t>
      </w:r>
      <w:r w:rsidRPr="00CA2B08">
        <w:rPr>
          <w:u w:val="single"/>
        </w:rPr>
        <w:t xml:space="preserve"> police are, </w:t>
      </w:r>
      <w:r w:rsidRPr="004F1F05">
        <w:rPr>
          <w:highlight w:val="yellow"/>
          <w:u w:val="single"/>
        </w:rPr>
        <w:t xml:space="preserve">their budgets will </w:t>
      </w:r>
      <w:r w:rsidRPr="004F1F05">
        <w:rPr>
          <w:iCs/>
          <w:highlight w:val="yellow"/>
          <w:u w:val="single"/>
        </w:rPr>
        <w:t>never shrink</w:t>
      </w:r>
      <w:r w:rsidRPr="00CA2B08">
        <w:rPr>
          <w:u w:val="single"/>
        </w:rPr>
        <w:t xml:space="preserve">. Elected officials and </w:t>
      </w:r>
      <w:r w:rsidRPr="00CA2B08">
        <w:rPr>
          <w:sz w:val="8"/>
        </w:rPr>
        <w:t xml:space="preserve">the rich and </w:t>
      </w:r>
      <w:r w:rsidRPr="00CA2B08">
        <w:rPr>
          <w:u w:val="single"/>
        </w:rPr>
        <w:t>powerful</w:t>
      </w:r>
      <w:r w:rsidRPr="00CA2B08">
        <w:rPr>
          <w:sz w:val="8"/>
        </w:rPr>
        <w:t xml:space="preserve"> whose </w:t>
      </w:r>
      <w:r w:rsidRPr="00CA2B08">
        <w:rPr>
          <w:u w:val="single"/>
        </w:rPr>
        <w:t>interests they</w:t>
      </w:r>
      <w:r w:rsidRPr="00CA2B08">
        <w:rPr>
          <w:sz w:val="8"/>
        </w:rPr>
        <w:t xml:space="preserve"> often </w:t>
      </w:r>
      <w:r w:rsidRPr="00CA2B08">
        <w:rPr>
          <w:u w:val="single"/>
        </w:rPr>
        <w:t>represent know</w:t>
      </w:r>
      <w:r w:rsidRPr="00CA2B08">
        <w:rPr>
          <w:sz w:val="8"/>
        </w:rPr>
        <w:t xml:space="preserve"> that </w:t>
      </w:r>
      <w:r w:rsidRPr="00CA2B08">
        <w:rPr>
          <w:u w:val="single"/>
        </w:rPr>
        <w:t>as</w:t>
      </w:r>
      <w:r w:rsidRPr="00CA2B08">
        <w:rPr>
          <w:sz w:val="8"/>
        </w:rPr>
        <w:t xml:space="preserve"> public </w:t>
      </w:r>
      <w:r w:rsidRPr="00CA2B08">
        <w:rPr>
          <w:u w:val="single"/>
        </w:rPr>
        <w:t>expenditures get cut</w:t>
      </w:r>
      <w:r w:rsidRPr="00CA2B08">
        <w:rPr>
          <w:sz w:val="8"/>
        </w:rPr>
        <w:t xml:space="preserve">, and as good jobs with benefits get further out of reach, </w:t>
      </w:r>
      <w:r w:rsidRPr="004F1F05">
        <w:rPr>
          <w:highlight w:val="yellow"/>
          <w:u w:val="single"/>
        </w:rPr>
        <w:t>police abuse</w:t>
      </w:r>
      <w:r w:rsidRPr="00CA2B08">
        <w:rPr>
          <w:u w:val="single"/>
        </w:rPr>
        <w:t xml:space="preserve"> brings order to a</w:t>
      </w:r>
      <w:r w:rsidRPr="00CA2B08">
        <w:rPr>
          <w:sz w:val="8"/>
        </w:rPr>
        <w:t xml:space="preserve"> potentially </w:t>
      </w:r>
      <w:r w:rsidRPr="00CA2B08">
        <w:rPr>
          <w:u w:val="single"/>
        </w:rPr>
        <w:t>untenable situation</w:t>
      </w:r>
      <w:r w:rsidRPr="00CA2B08">
        <w:rPr>
          <w:sz w:val="8"/>
        </w:rPr>
        <w:t xml:space="preserve">. The </w:t>
      </w:r>
      <w:r w:rsidRPr="00CA2B08">
        <w:rPr>
          <w:u w:val="single"/>
        </w:rPr>
        <w:t>pain and suffering</w:t>
      </w:r>
      <w:r w:rsidRPr="00CA2B08">
        <w:rPr>
          <w:sz w:val="8"/>
        </w:rPr>
        <w:t xml:space="preserve"> of Pamela Turner’s grandchildren, or Laquan McDonald’s mother, or Mike Brown Jr’s parents </w:t>
      </w:r>
      <w:r w:rsidRPr="004F1F05">
        <w:rPr>
          <w:highlight w:val="yellow"/>
          <w:u w:val="single"/>
        </w:rPr>
        <w:t xml:space="preserve">are </w:t>
      </w:r>
      <w:r w:rsidRPr="004F1F05">
        <w:rPr>
          <w:iCs/>
          <w:highlight w:val="yellow"/>
          <w:u w:val="single"/>
        </w:rPr>
        <w:t>collateral damage</w:t>
      </w:r>
      <w:r w:rsidRPr="00CA2B08">
        <w:rPr>
          <w:u w:val="single"/>
        </w:rPr>
        <w:t xml:space="preserve"> in this war </w:t>
      </w:r>
      <w:r w:rsidRPr="004F1F05">
        <w:rPr>
          <w:highlight w:val="yellow"/>
          <w:u w:val="single"/>
        </w:rPr>
        <w:t xml:space="preserve">to </w:t>
      </w:r>
      <w:r w:rsidRPr="004F1F05">
        <w:rPr>
          <w:iCs/>
          <w:highlight w:val="yellow"/>
          <w:u w:val="single"/>
        </w:rPr>
        <w:t>maintain the status quo</w:t>
      </w:r>
      <w:r w:rsidRPr="00CA2B08">
        <w:rPr>
          <w:u w:val="single"/>
        </w:rPr>
        <w:t>. It is</w:t>
      </w:r>
      <w:r w:rsidRPr="00CA2B08">
        <w:rPr>
          <w:sz w:val="8"/>
        </w:rPr>
        <w:t xml:space="preserve"> literally </w:t>
      </w:r>
      <w:r w:rsidRPr="00CA2B08">
        <w:rPr>
          <w:u w:val="single"/>
        </w:rPr>
        <w:t xml:space="preserve">the price of doing business. </w:t>
      </w:r>
      <w:r w:rsidRPr="00CA2B08">
        <w:rPr>
          <w:sz w:val="8"/>
        </w:rPr>
        <w:t xml:space="preserve">Thus, five years later, much of </w:t>
      </w:r>
      <w:r w:rsidRPr="00CA2B08">
        <w:rPr>
          <w:u w:val="single"/>
        </w:rPr>
        <w:t xml:space="preserve">the </w:t>
      </w:r>
      <w:r w:rsidRPr="004F1F05">
        <w:rPr>
          <w:iCs/>
          <w:highlight w:val="yellow"/>
          <w:u w:val="single"/>
        </w:rPr>
        <w:t>institutional discussion</w:t>
      </w:r>
      <w:r w:rsidRPr="00CA2B08">
        <w:rPr>
          <w:u w:val="single"/>
        </w:rPr>
        <w:t xml:space="preserve"> about police reform remains </w:t>
      </w:r>
      <w:r w:rsidRPr="004F1F05">
        <w:rPr>
          <w:highlight w:val="yellow"/>
          <w:u w:val="single"/>
        </w:rPr>
        <w:t xml:space="preserve">focused on </w:t>
      </w:r>
      <w:r w:rsidRPr="004F1F05">
        <w:rPr>
          <w:iCs/>
          <w:highlight w:val="yellow"/>
          <w:u w:val="single"/>
        </w:rPr>
        <w:t>bad apples</w:t>
      </w:r>
      <w:r w:rsidRPr="00CA2B08">
        <w:rPr>
          <w:u w:val="single"/>
        </w:rPr>
        <w:t xml:space="preserve">, </w:t>
      </w:r>
      <w:r w:rsidRPr="00CA2B08">
        <w:rPr>
          <w:iCs/>
          <w:u w:val="single"/>
        </w:rPr>
        <w:t xml:space="preserve">implicit </w:t>
      </w:r>
      <w:r w:rsidRPr="004F1F05">
        <w:rPr>
          <w:iCs/>
          <w:highlight w:val="yellow"/>
          <w:u w:val="single"/>
        </w:rPr>
        <w:t>bias</w:t>
      </w:r>
      <w:r w:rsidRPr="004F1F05">
        <w:rPr>
          <w:highlight w:val="yellow"/>
          <w:u w:val="single"/>
        </w:rPr>
        <w:t>, and</w:t>
      </w:r>
      <w:r w:rsidRPr="00CA2B08">
        <w:rPr>
          <w:u w:val="single"/>
        </w:rPr>
        <w:t xml:space="preserve"> </w:t>
      </w:r>
      <w:r w:rsidRPr="00CA2B08">
        <w:rPr>
          <w:iCs/>
          <w:u w:val="single"/>
        </w:rPr>
        <w:t xml:space="preserve">better </w:t>
      </w:r>
      <w:r w:rsidRPr="004F1F05">
        <w:rPr>
          <w:iCs/>
          <w:highlight w:val="yellow"/>
          <w:u w:val="single"/>
        </w:rPr>
        <w:t>training</w:t>
      </w:r>
      <w:r w:rsidRPr="00CA2B08">
        <w:rPr>
          <w:sz w:val="8"/>
        </w:rPr>
        <w:t xml:space="preserve">. As a result, the main policy shift has been the widespread use of “body cameras.” Since 2014, police forces around the country have spent upwards of $192 million on body cameras. In Ferguson, where the movement found its heart and soul, there are now more black police officers than white. Ferguson finally caught up with the rest of the United States. Meanwhile, black people are stopped 5 percent more and white people are stopped 11 percent less than they were in 2013. </w:t>
      </w:r>
      <w:r w:rsidRPr="004F1F05">
        <w:rPr>
          <w:highlight w:val="yellow"/>
          <w:u w:val="single"/>
        </w:rPr>
        <w:t>Recognizing the</w:t>
      </w:r>
      <w:r w:rsidRPr="00CA2B08">
        <w:rPr>
          <w:u w:val="single"/>
        </w:rPr>
        <w:t xml:space="preserve"> </w:t>
      </w:r>
      <w:r w:rsidRPr="00CA2B08">
        <w:rPr>
          <w:iCs/>
          <w:u w:val="single"/>
        </w:rPr>
        <w:t xml:space="preserve">stubborn </w:t>
      </w:r>
      <w:r w:rsidRPr="004F1F05">
        <w:rPr>
          <w:iCs/>
          <w:highlight w:val="yellow"/>
          <w:u w:val="single"/>
        </w:rPr>
        <w:t>duration</w:t>
      </w:r>
      <w:r w:rsidRPr="004F1F05">
        <w:rPr>
          <w:highlight w:val="yellow"/>
          <w:u w:val="single"/>
        </w:rPr>
        <w:t xml:space="preserve"> of police</w:t>
      </w:r>
      <w:r w:rsidRPr="00CA2B08">
        <w:rPr>
          <w:sz w:val="8"/>
        </w:rPr>
        <w:t xml:space="preserve"> abuse and </w:t>
      </w:r>
      <w:r w:rsidRPr="004F1F05">
        <w:rPr>
          <w:highlight w:val="yellow"/>
          <w:u w:val="single"/>
        </w:rPr>
        <w:t xml:space="preserve">violence is </w:t>
      </w:r>
      <w:r w:rsidRPr="004F1F05">
        <w:rPr>
          <w:iCs/>
          <w:highlight w:val="yellow"/>
          <w:u w:val="single"/>
        </w:rPr>
        <w:t>less</w:t>
      </w:r>
      <w:r w:rsidRPr="00CA2B08">
        <w:rPr>
          <w:iCs/>
          <w:u w:val="single"/>
        </w:rPr>
        <w:t xml:space="preserve"> about </w:t>
      </w:r>
      <w:r w:rsidRPr="004F1F05">
        <w:rPr>
          <w:iCs/>
          <w:highlight w:val="yellow"/>
          <w:u w:val="single"/>
        </w:rPr>
        <w:t>pessimism</w:t>
      </w:r>
      <w:r w:rsidRPr="004F1F05">
        <w:rPr>
          <w:highlight w:val="yellow"/>
          <w:u w:val="single"/>
        </w:rPr>
        <w:t xml:space="preserve"> than</w:t>
      </w:r>
      <w:r w:rsidRPr="00CA2B08">
        <w:rPr>
          <w:u w:val="single"/>
        </w:rPr>
        <w:t xml:space="preserve"> it is about </w:t>
      </w:r>
      <w:r w:rsidRPr="004F1F05">
        <w:rPr>
          <w:iCs/>
          <w:highlight w:val="yellow"/>
          <w:u w:val="single"/>
        </w:rPr>
        <w:t>sobriety</w:t>
      </w:r>
      <w:r w:rsidRPr="004F1F05">
        <w:rPr>
          <w:highlight w:val="yellow"/>
          <w:u w:val="single"/>
        </w:rPr>
        <w:t xml:space="preserve">. There is </w:t>
      </w:r>
      <w:r w:rsidRPr="004F1F05">
        <w:rPr>
          <w:iCs/>
          <w:highlight w:val="yellow"/>
          <w:u w:val="single"/>
        </w:rPr>
        <w:t>no quick fix</w:t>
      </w:r>
      <w:r w:rsidRPr="00CA2B08">
        <w:rPr>
          <w:u w:val="single"/>
        </w:rPr>
        <w:t xml:space="preserve"> to police brutality. The police are </w:t>
      </w:r>
      <w:r w:rsidRPr="00CA2B08">
        <w:rPr>
          <w:iCs/>
          <w:u w:val="single"/>
        </w:rPr>
        <w:t>so difficult</w:t>
      </w:r>
      <w:r w:rsidRPr="00CA2B08">
        <w:rPr>
          <w:u w:val="single"/>
        </w:rPr>
        <w:t xml:space="preserve"> to transform because the</w:t>
      </w:r>
      <w:r w:rsidRPr="00CA2B08">
        <w:rPr>
          <w:sz w:val="8"/>
        </w:rPr>
        <w:t xml:space="preserve"> bipartisan </w:t>
      </w:r>
      <w:r w:rsidRPr="00CA2B08">
        <w:rPr>
          <w:iCs/>
          <w:u w:val="single"/>
        </w:rPr>
        <w:t>political establishment</w:t>
      </w:r>
      <w:r w:rsidRPr="00CA2B08">
        <w:rPr>
          <w:u w:val="single"/>
        </w:rPr>
        <w:t xml:space="preserve"> needs them, especially when it decides it has nothing left</w:t>
      </w:r>
      <w:r w:rsidRPr="00CA2B08">
        <w:rPr>
          <w:sz w:val="8"/>
        </w:rPr>
        <w:t xml:space="preserve"> to give us. </w:t>
      </w:r>
      <w:r w:rsidRPr="00CA2B08">
        <w:rPr>
          <w:u w:val="single"/>
        </w:rPr>
        <w:t xml:space="preserve">It took </w:t>
      </w:r>
      <w:r w:rsidRPr="00CA2B08">
        <w:rPr>
          <w:iCs/>
          <w:u w:val="single"/>
        </w:rPr>
        <w:t>five</w:t>
      </w:r>
      <w:r w:rsidRPr="00CA2B08">
        <w:rPr>
          <w:sz w:val="8"/>
        </w:rPr>
        <w:t xml:space="preserve"> long and deadly </w:t>
      </w:r>
      <w:r w:rsidRPr="00CA2B08">
        <w:rPr>
          <w:iCs/>
          <w:u w:val="single"/>
        </w:rPr>
        <w:t>years</w:t>
      </w:r>
      <w:r w:rsidRPr="00CA2B08">
        <w:rPr>
          <w:u w:val="single"/>
        </w:rPr>
        <w:t xml:space="preserve"> for</w:t>
      </w:r>
      <w:r w:rsidRPr="00CA2B08">
        <w:rPr>
          <w:sz w:val="8"/>
        </w:rPr>
        <w:t xml:space="preserve"> the officials who manage </w:t>
      </w:r>
      <w:r w:rsidRPr="00CA2B08">
        <w:rPr>
          <w:u w:val="single"/>
        </w:rPr>
        <w:t>the N</w:t>
      </w:r>
      <w:r w:rsidRPr="00CA2B08">
        <w:rPr>
          <w:sz w:val="8"/>
        </w:rPr>
        <w:t xml:space="preserve">ew </w:t>
      </w:r>
      <w:r w:rsidRPr="00CA2B08">
        <w:rPr>
          <w:u w:val="single"/>
        </w:rPr>
        <w:t>Y</w:t>
      </w:r>
      <w:r w:rsidRPr="00CA2B08">
        <w:rPr>
          <w:sz w:val="8"/>
        </w:rPr>
        <w:t xml:space="preserve">ork </w:t>
      </w:r>
      <w:r w:rsidRPr="00CA2B08">
        <w:rPr>
          <w:u w:val="single"/>
        </w:rPr>
        <w:t>P</w:t>
      </w:r>
      <w:r w:rsidRPr="00CA2B08">
        <w:rPr>
          <w:sz w:val="8"/>
        </w:rPr>
        <w:t xml:space="preserve">olice </w:t>
      </w:r>
      <w:r w:rsidRPr="00CA2B08">
        <w:rPr>
          <w:u w:val="single"/>
        </w:rPr>
        <w:t>D</w:t>
      </w:r>
      <w:r w:rsidRPr="00CA2B08">
        <w:rPr>
          <w:sz w:val="8"/>
        </w:rPr>
        <w:t xml:space="preserve">epartment </w:t>
      </w:r>
      <w:r w:rsidRPr="00CA2B08">
        <w:rPr>
          <w:u w:val="single"/>
        </w:rPr>
        <w:t>to fire an officer who choked</w:t>
      </w:r>
      <w:r w:rsidRPr="00CA2B08">
        <w:rPr>
          <w:sz w:val="8"/>
        </w:rPr>
        <w:t xml:space="preserve"> the life out of </w:t>
      </w:r>
      <w:r w:rsidRPr="00CA2B08">
        <w:rPr>
          <w:u w:val="single"/>
        </w:rPr>
        <w:t>a man</w:t>
      </w:r>
      <w:r w:rsidRPr="00CA2B08">
        <w:rPr>
          <w:sz w:val="8"/>
        </w:rPr>
        <w:t xml:space="preserve"> who was plainly saying, “I can’t breathe.” It took five years for the Department of Justice to decide that it would not bring federal civil rights charges against Pantaleo, as if his illegal chokehold that took Garner’s life was not the textbook definition of a civil rights violation.</w:t>
      </w:r>
    </w:p>
    <w:p w14:paraId="33B15FCE" w14:textId="77777777" w:rsidR="00290C3A" w:rsidRPr="00CA2B08" w:rsidRDefault="00290C3A" w:rsidP="00290C3A">
      <w:pPr>
        <w:rPr>
          <w:sz w:val="8"/>
        </w:rPr>
      </w:pPr>
    </w:p>
    <w:p w14:paraId="36B5377B" w14:textId="77777777" w:rsidR="00290C3A" w:rsidRPr="00CA2B08" w:rsidRDefault="00290C3A" w:rsidP="00290C3A">
      <w:pPr>
        <w:keepNext/>
        <w:keepLines/>
        <w:spacing w:before="40" w:after="0"/>
        <w:outlineLvl w:val="3"/>
        <w:rPr>
          <w:rFonts w:eastAsiaTheme="majorEastAsia" w:cstheme="majorBidi"/>
          <w:b/>
          <w:iCs/>
          <w:sz w:val="26"/>
        </w:rPr>
      </w:pPr>
      <w:r w:rsidRPr="00CA2B08">
        <w:rPr>
          <w:rFonts w:eastAsiaTheme="majorEastAsia" w:cstheme="majorBidi"/>
          <w:b/>
          <w:iCs/>
          <w:sz w:val="26"/>
        </w:rPr>
        <w:t xml:space="preserve">There’s an </w:t>
      </w:r>
      <w:r w:rsidRPr="00CA2B08">
        <w:rPr>
          <w:rFonts w:eastAsiaTheme="majorEastAsia" w:cstheme="majorBidi"/>
          <w:b/>
          <w:iCs/>
          <w:sz w:val="26"/>
          <w:u w:val="single"/>
        </w:rPr>
        <w:t>empirical basis</w:t>
      </w:r>
      <w:r w:rsidRPr="00CA2B08">
        <w:rPr>
          <w:rFonts w:eastAsiaTheme="majorEastAsia" w:cstheme="majorBidi"/>
          <w:b/>
          <w:iCs/>
          <w:sz w:val="26"/>
        </w:rPr>
        <w:t xml:space="preserve"> for the link – introducing reforms </w:t>
      </w:r>
      <w:r w:rsidRPr="00CA2B08">
        <w:rPr>
          <w:rFonts w:eastAsiaTheme="majorEastAsia" w:cstheme="majorBidi"/>
          <w:b/>
          <w:iCs/>
          <w:sz w:val="26"/>
          <w:u w:val="single"/>
        </w:rPr>
        <w:t>consistently demobilized</w:t>
      </w:r>
      <w:r w:rsidRPr="00CA2B08">
        <w:rPr>
          <w:rFonts w:eastAsiaTheme="majorEastAsia" w:cstheme="majorBidi"/>
          <w:b/>
          <w:iCs/>
          <w:sz w:val="26"/>
        </w:rPr>
        <w:t xml:space="preserve"> past movements</w:t>
      </w:r>
    </w:p>
    <w:p w14:paraId="611E34C3" w14:textId="77777777" w:rsidR="00290C3A" w:rsidRPr="00CA2B08" w:rsidRDefault="00290C3A" w:rsidP="00290C3A">
      <w:r w:rsidRPr="00CA2B08">
        <w:rPr>
          <w:b/>
          <w:bCs/>
          <w:sz w:val="26"/>
        </w:rPr>
        <w:t>Vitale 20</w:t>
      </w:r>
      <w:r w:rsidRPr="00CA2B08">
        <w:t xml:space="preserve"> </w:t>
      </w:r>
      <w:r w:rsidRPr="00CA2B08">
        <w:rPr>
          <w:sz w:val="16"/>
          <w:szCs w:val="16"/>
        </w:rPr>
        <w:t>(Alex Vitale, professor of sociology and coordinator of the Policing and Social Justice Project at Brooklyn College, interviewed by Marcia Brown, “How Ongoing Resistance Is Fueling the End of Policing,” 06/11/20, The American Prospect, https://prospect.org/civil-rights/ongoing-resistance-fueling-end-of-policing-alex-vitale/, TM)</w:t>
      </w:r>
    </w:p>
    <w:p w14:paraId="5EDAF6D4" w14:textId="77777777" w:rsidR="00290C3A" w:rsidRPr="00CA2B08" w:rsidRDefault="00290C3A" w:rsidP="00290C3A">
      <w:pPr>
        <w:rPr>
          <w:sz w:val="8"/>
        </w:rPr>
      </w:pPr>
      <w:r w:rsidRPr="00CA2B08">
        <w:rPr>
          <w:sz w:val="8"/>
        </w:rPr>
        <w:t>Why do you think these protests in particular have enabled police abolitionist thinking to become so much more widespread? It seems to me that it’s very different from 2014 and the Ferguson protests. Well first of all, the movement has learned, has been studying, has been learning from its mistakes and has been developing a deeper analysis. One of the reasons I wrote this book was because</w:t>
      </w:r>
      <w:r w:rsidRPr="00CA2B08">
        <w:rPr>
          <w:b/>
          <w:bCs/>
          <w:sz w:val="8"/>
        </w:rPr>
        <w:t xml:space="preserve"> </w:t>
      </w:r>
      <w:r w:rsidRPr="004F1F05">
        <w:rPr>
          <w:highlight w:val="yellow"/>
          <w:u w:val="single"/>
        </w:rPr>
        <w:t>I’ve been working</w:t>
      </w:r>
      <w:r w:rsidRPr="00CA2B08">
        <w:rPr>
          <w:u w:val="single"/>
        </w:rPr>
        <w:t xml:space="preserve"> on this issue </w:t>
      </w:r>
      <w:r w:rsidRPr="004F1F05">
        <w:rPr>
          <w:highlight w:val="yellow"/>
          <w:u w:val="single"/>
        </w:rPr>
        <w:t xml:space="preserve">for </w:t>
      </w:r>
      <w:r w:rsidRPr="004F1F05">
        <w:rPr>
          <w:bCs/>
          <w:iCs/>
          <w:highlight w:val="yellow"/>
          <w:u w:val="single"/>
        </w:rPr>
        <w:t>30 years</w:t>
      </w:r>
      <w:r w:rsidRPr="00CA2B08">
        <w:rPr>
          <w:b/>
          <w:bCs/>
          <w:u w:val="single"/>
        </w:rPr>
        <w:t xml:space="preserve"> </w:t>
      </w:r>
      <w:r w:rsidRPr="00CA2B08">
        <w:rPr>
          <w:u w:val="single"/>
        </w:rPr>
        <w:t>now</w:t>
      </w:r>
      <w:r w:rsidRPr="00CA2B08">
        <w:rPr>
          <w:b/>
          <w:bCs/>
          <w:u w:val="single"/>
        </w:rPr>
        <w:t xml:space="preserve"> </w:t>
      </w:r>
      <w:r w:rsidRPr="00CA2B08">
        <w:rPr>
          <w:u w:val="single"/>
        </w:rPr>
        <w:t>and</w:t>
      </w:r>
      <w:r w:rsidRPr="00CA2B08">
        <w:rPr>
          <w:b/>
          <w:bCs/>
          <w:u w:val="single"/>
        </w:rPr>
        <w:t xml:space="preserve"> </w:t>
      </w:r>
      <w:r w:rsidRPr="00CA2B08">
        <w:rPr>
          <w:u w:val="single"/>
        </w:rPr>
        <w:t>what</w:t>
      </w:r>
      <w:r w:rsidRPr="00CA2B08">
        <w:rPr>
          <w:b/>
          <w:bCs/>
          <w:u w:val="single"/>
        </w:rPr>
        <w:t xml:space="preserve"> </w:t>
      </w:r>
      <w:r w:rsidRPr="004F1F05">
        <w:rPr>
          <w:highlight w:val="yellow"/>
          <w:u w:val="single"/>
        </w:rPr>
        <w:t>I saw</w:t>
      </w:r>
      <w:r w:rsidRPr="00CA2B08">
        <w:rPr>
          <w:b/>
          <w:bCs/>
          <w:sz w:val="8"/>
        </w:rPr>
        <w:t xml:space="preserve"> </w:t>
      </w:r>
      <w:r w:rsidRPr="00CA2B08">
        <w:rPr>
          <w:sz w:val="8"/>
        </w:rPr>
        <w:t>was</w:t>
      </w:r>
      <w:r w:rsidRPr="00CA2B08">
        <w:rPr>
          <w:b/>
          <w:bCs/>
          <w:sz w:val="8"/>
        </w:rPr>
        <w:t xml:space="preserve"> </w:t>
      </w:r>
      <w:r w:rsidRPr="004F1F05">
        <w:rPr>
          <w:highlight w:val="yellow"/>
          <w:u w:val="single"/>
        </w:rPr>
        <w:t xml:space="preserve">a </w:t>
      </w:r>
      <w:r w:rsidRPr="004F1F05">
        <w:rPr>
          <w:bCs/>
          <w:iCs/>
          <w:highlight w:val="yellow"/>
          <w:u w:val="single"/>
        </w:rPr>
        <w:t>pattern</w:t>
      </w:r>
      <w:r w:rsidRPr="004F1F05">
        <w:rPr>
          <w:highlight w:val="yellow"/>
          <w:u w:val="single"/>
        </w:rPr>
        <w:t xml:space="preserve"> where</w:t>
      </w:r>
      <w:r w:rsidRPr="00CA2B08">
        <w:rPr>
          <w:b/>
          <w:bCs/>
          <w:sz w:val="8"/>
        </w:rPr>
        <w:t xml:space="preserve"> </w:t>
      </w:r>
      <w:r w:rsidRPr="00CA2B08">
        <w:rPr>
          <w:sz w:val="8"/>
        </w:rPr>
        <w:t>some</w:t>
      </w:r>
      <w:r w:rsidRPr="00CA2B08">
        <w:rPr>
          <w:b/>
          <w:bCs/>
          <w:sz w:val="8"/>
        </w:rPr>
        <w:t xml:space="preserve"> </w:t>
      </w:r>
      <w:r w:rsidRPr="00CA2B08">
        <w:rPr>
          <w:u w:val="single"/>
        </w:rPr>
        <w:t xml:space="preserve">horrible police </w:t>
      </w:r>
      <w:r w:rsidRPr="004F1F05">
        <w:rPr>
          <w:highlight w:val="yellow"/>
          <w:u w:val="single"/>
        </w:rPr>
        <w:t xml:space="preserve">abuse happens, there’s </w:t>
      </w:r>
      <w:r w:rsidRPr="004F1F05">
        <w:rPr>
          <w:bCs/>
          <w:iCs/>
          <w:highlight w:val="yellow"/>
          <w:u w:val="single"/>
        </w:rPr>
        <w:t>outrage</w:t>
      </w:r>
      <w:r w:rsidRPr="00CA2B08">
        <w:rPr>
          <w:u w:val="single"/>
        </w:rPr>
        <w:t xml:space="preserve"> and </w:t>
      </w:r>
      <w:r w:rsidRPr="00CA2B08">
        <w:rPr>
          <w:bCs/>
          <w:iCs/>
          <w:u w:val="single"/>
        </w:rPr>
        <w:t>protest</w:t>
      </w:r>
      <w:r w:rsidRPr="00CA2B08">
        <w:rPr>
          <w:u w:val="single"/>
        </w:rPr>
        <w:t xml:space="preserve">, </w:t>
      </w:r>
      <w:r w:rsidRPr="004F1F05">
        <w:rPr>
          <w:highlight w:val="yellow"/>
          <w:u w:val="single"/>
        </w:rPr>
        <w:t>and then leaders</w:t>
      </w:r>
      <w:r w:rsidRPr="00CA2B08">
        <w:rPr>
          <w:b/>
          <w:bCs/>
          <w:u w:val="single"/>
        </w:rPr>
        <w:t xml:space="preserve">, </w:t>
      </w:r>
      <w:r w:rsidRPr="00CA2B08">
        <w:rPr>
          <w:bCs/>
          <w:iCs/>
          <w:u w:val="single"/>
        </w:rPr>
        <w:t>elected leaders</w:t>
      </w:r>
      <w:r w:rsidRPr="00CA2B08">
        <w:rPr>
          <w:b/>
          <w:bCs/>
          <w:sz w:val="8"/>
        </w:rPr>
        <w:t xml:space="preserve">, </w:t>
      </w:r>
      <w:r w:rsidRPr="00CA2B08">
        <w:rPr>
          <w:sz w:val="8"/>
        </w:rPr>
        <w:t>sometimes religious leaders like Al Sharpton</w:t>
      </w:r>
      <w:r w:rsidRPr="00CA2B08">
        <w:rPr>
          <w:b/>
          <w:bCs/>
          <w:sz w:val="8"/>
        </w:rPr>
        <w:t xml:space="preserve">, </w:t>
      </w:r>
      <w:r w:rsidRPr="004F1F05">
        <w:rPr>
          <w:highlight w:val="yellow"/>
          <w:u w:val="single"/>
        </w:rPr>
        <w:t>say</w:t>
      </w:r>
      <w:r w:rsidRPr="00CA2B08">
        <w:rPr>
          <w:b/>
          <w:bCs/>
          <w:u w:val="single"/>
        </w:rPr>
        <w:t>, “</w:t>
      </w:r>
      <w:r w:rsidRPr="00CA2B08">
        <w:rPr>
          <w:u w:val="single"/>
        </w:rPr>
        <w:t xml:space="preserve">Well, </w:t>
      </w:r>
      <w:r w:rsidRPr="004F1F05">
        <w:rPr>
          <w:highlight w:val="yellow"/>
          <w:u w:val="single"/>
        </w:rPr>
        <w:t xml:space="preserve">here’s a </w:t>
      </w:r>
      <w:r w:rsidRPr="004F1F05">
        <w:rPr>
          <w:bCs/>
          <w:iCs/>
          <w:highlight w:val="yellow"/>
          <w:u w:val="single"/>
        </w:rPr>
        <w:t>few reforms</w:t>
      </w:r>
      <w:r w:rsidRPr="004F1F05">
        <w:rPr>
          <w:highlight w:val="yellow"/>
          <w:u w:val="single"/>
        </w:rPr>
        <w:t xml:space="preserve">. It’s </w:t>
      </w:r>
      <w:r w:rsidRPr="004F1F05">
        <w:rPr>
          <w:bCs/>
          <w:iCs/>
          <w:highlight w:val="yellow"/>
          <w:u w:val="single"/>
        </w:rPr>
        <w:t>gonna get better</w:t>
      </w:r>
      <w:r w:rsidRPr="00CA2B08">
        <w:rPr>
          <w:b/>
          <w:bCs/>
          <w:u w:val="single"/>
        </w:rPr>
        <w:t xml:space="preserve">.” </w:t>
      </w:r>
      <w:r w:rsidRPr="004F1F05">
        <w:rPr>
          <w:highlight w:val="yellow"/>
          <w:u w:val="single"/>
        </w:rPr>
        <w:t>And</w:t>
      </w:r>
      <w:r w:rsidRPr="00CA2B08">
        <w:rPr>
          <w:u w:val="single"/>
        </w:rPr>
        <w:t xml:space="preserve"> then </w:t>
      </w:r>
      <w:r w:rsidRPr="004F1F05">
        <w:rPr>
          <w:highlight w:val="yellow"/>
          <w:u w:val="single"/>
        </w:rPr>
        <w:t xml:space="preserve">the </w:t>
      </w:r>
      <w:r w:rsidRPr="004F1F05">
        <w:rPr>
          <w:bCs/>
          <w:iCs/>
          <w:highlight w:val="yellow"/>
          <w:u w:val="single"/>
        </w:rPr>
        <w:t>movement demobilizes</w:t>
      </w:r>
      <w:r w:rsidRPr="00CA2B08">
        <w:rPr>
          <w:b/>
          <w:bCs/>
          <w:u w:val="single"/>
        </w:rPr>
        <w:t xml:space="preserve">. </w:t>
      </w:r>
      <w:r w:rsidRPr="00CA2B08">
        <w:rPr>
          <w:u w:val="single"/>
        </w:rPr>
        <w:t xml:space="preserve">And </w:t>
      </w:r>
      <w:r w:rsidRPr="00CA2B08">
        <w:rPr>
          <w:bCs/>
          <w:iCs/>
          <w:u w:val="single"/>
        </w:rPr>
        <w:t>nothing changes</w:t>
      </w:r>
      <w:r w:rsidRPr="00CA2B08">
        <w:rPr>
          <w:b/>
          <w:bCs/>
          <w:sz w:val="8"/>
        </w:rPr>
        <w:t xml:space="preserve">. </w:t>
      </w:r>
      <w:r w:rsidRPr="00CA2B08">
        <w:rPr>
          <w:sz w:val="8"/>
        </w:rPr>
        <w:t>And so I said, OK, let’s look at what’s being asked for in these episodic uprisings, hiring some more black police officers, throwing a cop in jail, having more community policing. And I’m like, none of those are going to help at all. I tried to lay out this bigger vision that was influenced by work that people were doing on the ground and also historical research and an academic review of the academic literature about the effectiveness of these reforms.</w:t>
      </w:r>
    </w:p>
    <w:p w14:paraId="113C02A1" w14:textId="77777777" w:rsidR="00290C3A" w:rsidRPr="00CA2B08" w:rsidRDefault="00290C3A" w:rsidP="00290C3A">
      <w:pPr>
        <w:rPr>
          <w:sz w:val="8"/>
        </w:rPr>
      </w:pPr>
    </w:p>
    <w:p w14:paraId="463D8546" w14:textId="77777777" w:rsidR="00290C3A" w:rsidRPr="00CA2B08" w:rsidRDefault="00290C3A" w:rsidP="00290C3A">
      <w:pPr>
        <w:keepNext/>
        <w:keepLines/>
        <w:spacing w:before="40" w:after="0"/>
        <w:outlineLvl w:val="3"/>
        <w:rPr>
          <w:rFonts w:eastAsiaTheme="majorEastAsia" w:cstheme="majorBidi"/>
          <w:b/>
          <w:iCs/>
          <w:sz w:val="26"/>
        </w:rPr>
      </w:pPr>
      <w:r w:rsidRPr="00CA2B08">
        <w:rPr>
          <w:rFonts w:eastAsiaTheme="majorEastAsia" w:cstheme="majorBidi"/>
          <w:b/>
          <w:iCs/>
          <w:sz w:val="26"/>
        </w:rPr>
        <w:t>Reforms demobilize movements</w:t>
      </w:r>
    </w:p>
    <w:p w14:paraId="412E9D68" w14:textId="77777777" w:rsidR="00290C3A" w:rsidRPr="00CA2B08" w:rsidRDefault="00290C3A" w:rsidP="00290C3A">
      <w:r w:rsidRPr="00CA2B08">
        <w:rPr>
          <w:b/>
          <w:bCs/>
          <w:sz w:val="26"/>
        </w:rPr>
        <w:t>Spade, 20</w:t>
      </w:r>
      <w:r w:rsidRPr="00CA2B08">
        <w:t xml:space="preserve"> – </w:t>
      </w:r>
      <w:r w:rsidRPr="00CA2B08">
        <w:rPr>
          <w:sz w:val="16"/>
          <w:szCs w:val="16"/>
        </w:rPr>
        <w:t xml:space="preserve">Dean Spade is an Associate Professor at Seattle University School of Law, where he teaches Administrative Law, Poverty Law, Gender and Law, Policing and Imprisonment, and Law and Social Movements.  Prior to joining the faculty of Seattle University, Dean was a Williams Institute Law Teaching Fellow at UCLA Law School and Harvard Law School. In 2002, Dean founded the Sylvia Rivera Law Project, a non-profit law collective that provides free legal services to transgender, intersex and gender non-conforming people who are low-income and/or people of color. SRLP also engages in litigation, policy reform and public education on issues affecting these communities and operates on a collective governance model, prioritizing the governance and leadership of trans, intersex, and gender non-conforming people of color (“Solidarity Not Charity: Mutual Aid for Mobilization and Survival,” </w:t>
      </w:r>
      <w:r w:rsidRPr="00CA2B08">
        <w:rPr>
          <w:i/>
          <w:iCs/>
          <w:sz w:val="16"/>
          <w:szCs w:val="16"/>
        </w:rPr>
        <w:t>Social Text</w:t>
      </w:r>
      <w:r w:rsidRPr="00CA2B08">
        <w:rPr>
          <w:sz w:val="16"/>
          <w:szCs w:val="16"/>
        </w:rPr>
        <w:t xml:space="preserve"> 142, Vol. 38, No. 1, March 2020)//BL</w:t>
      </w:r>
    </w:p>
    <w:p w14:paraId="3459637E" w14:textId="77777777" w:rsidR="00290C3A" w:rsidRPr="00CA2B08" w:rsidRDefault="00290C3A" w:rsidP="00290C3A">
      <w:pPr>
        <w:rPr>
          <w:b/>
          <w:bCs/>
          <w:sz w:val="8"/>
        </w:rPr>
      </w:pPr>
      <w:r w:rsidRPr="00CA2B08">
        <w:rPr>
          <w:b/>
          <w:bCs/>
          <w:sz w:val="8"/>
        </w:rPr>
        <w:t xml:space="preserve">Reformism Is Often Demobilizing </w:t>
      </w:r>
      <w:r w:rsidRPr="00CA2B08">
        <w:rPr>
          <w:u w:val="single"/>
        </w:rPr>
        <w:t xml:space="preserve">Resistant intellectual traditions have consistently raised the concern that </w:t>
      </w:r>
      <w:r w:rsidRPr="004F1F05">
        <w:rPr>
          <w:highlight w:val="yellow"/>
          <w:u w:val="single"/>
        </w:rPr>
        <w:t>reforms</w:t>
      </w:r>
      <w:r w:rsidRPr="00CA2B08">
        <w:rPr>
          <w:u w:val="single"/>
        </w:rPr>
        <w:t xml:space="preserve"> emerge in the face of disruptive movements demanding justice but for the most part </w:t>
      </w:r>
      <w:r w:rsidRPr="00CA2B08">
        <w:rPr>
          <w:bCs/>
          <w:iCs/>
          <w:u w:val="single"/>
        </w:rPr>
        <w:t xml:space="preserve">are designed to </w:t>
      </w:r>
      <w:r w:rsidRPr="004F1F05">
        <w:rPr>
          <w:bCs/>
          <w:iCs/>
          <w:highlight w:val="yellow"/>
          <w:u w:val="single"/>
        </w:rPr>
        <w:t>demobilize</w:t>
      </w:r>
      <w:r w:rsidRPr="00CA2B08">
        <w:rPr>
          <w:u w:val="single"/>
        </w:rPr>
        <w:t xml:space="preserve"> </w:t>
      </w:r>
      <w:r w:rsidRPr="004F1F05">
        <w:rPr>
          <w:highlight w:val="yellow"/>
          <w:u w:val="single"/>
        </w:rPr>
        <w:t xml:space="preserve">by asserting </w:t>
      </w:r>
      <w:r w:rsidRPr="00CA2B08">
        <w:rPr>
          <w:u w:val="single"/>
        </w:rPr>
        <w:t xml:space="preserve">that </w:t>
      </w:r>
      <w:r w:rsidRPr="004F1F05">
        <w:rPr>
          <w:highlight w:val="yellow"/>
          <w:u w:val="single"/>
        </w:rPr>
        <w:t xml:space="preserve">the problem has been taken care of, </w:t>
      </w:r>
      <w:r w:rsidRPr="00CA2B08">
        <w:rPr>
          <w:u w:val="single"/>
        </w:rPr>
        <w:t>meanwhile making as little material change as possible.</w:t>
      </w:r>
      <w:r w:rsidRPr="00CA2B08">
        <w:rPr>
          <w:b/>
          <w:bCs/>
          <w:u w:val="single"/>
        </w:rPr>
        <w:t xml:space="preserve"> </w:t>
      </w:r>
      <w:r w:rsidRPr="00CA2B08">
        <w:rPr>
          <w:u w:val="single"/>
        </w:rPr>
        <w:t xml:space="preserve">Many reforms provide no material relief and change only what the system says about itself, such as when </w:t>
      </w:r>
      <w:r w:rsidRPr="004F1F05">
        <w:rPr>
          <w:highlight w:val="yellow"/>
          <w:u w:val="single"/>
        </w:rPr>
        <w:t>institutions pass antidiscrimination policies but nothing about the behavior</w:t>
      </w:r>
      <w:r w:rsidRPr="00CA2B08">
        <w:rPr>
          <w:u w:val="single"/>
        </w:rPr>
        <w:t xml:space="preserve"> of participants </w:t>
      </w:r>
      <w:r w:rsidRPr="004F1F05">
        <w:rPr>
          <w:highlight w:val="yellow"/>
          <w:u w:val="single"/>
        </w:rPr>
        <w:t>or the outcomes of their operations change</w:t>
      </w:r>
      <w:r w:rsidRPr="00CA2B08">
        <w:rPr>
          <w:b/>
          <w:bCs/>
          <w:u w:val="single"/>
        </w:rPr>
        <w:t xml:space="preserve">. </w:t>
      </w:r>
      <w:r w:rsidRPr="00CA2B08">
        <w:rPr>
          <w:u w:val="single"/>
        </w:rPr>
        <w:t xml:space="preserve">Many </w:t>
      </w:r>
      <w:r w:rsidRPr="004F1F05">
        <w:rPr>
          <w:highlight w:val="yellow"/>
          <w:u w:val="single"/>
        </w:rPr>
        <w:t>reforms</w:t>
      </w:r>
      <w:r w:rsidRPr="00CA2B08">
        <w:rPr>
          <w:u w:val="single"/>
        </w:rPr>
        <w:t xml:space="preserve">, if they do </w:t>
      </w:r>
      <w:r w:rsidRPr="004F1F05">
        <w:rPr>
          <w:highlight w:val="yellow"/>
          <w:u w:val="single"/>
        </w:rPr>
        <w:t>provide</w:t>
      </w:r>
      <w:r w:rsidRPr="00CA2B08">
        <w:rPr>
          <w:u w:val="single"/>
        </w:rPr>
        <w:t xml:space="preserve"> any material </w:t>
      </w:r>
      <w:r w:rsidRPr="004F1F05">
        <w:rPr>
          <w:highlight w:val="yellow"/>
          <w:u w:val="single"/>
        </w:rPr>
        <w:t>relief,</w:t>
      </w:r>
      <w:r w:rsidRPr="00CA2B08">
        <w:rPr>
          <w:u w:val="single"/>
        </w:rPr>
        <w:t xml:space="preserve"> provide it only to </w:t>
      </w:r>
      <w:r w:rsidRPr="004F1F05">
        <w:rPr>
          <w:highlight w:val="yellow"/>
          <w:u w:val="single"/>
        </w:rPr>
        <w:t xml:space="preserve">those </w:t>
      </w:r>
      <w:r w:rsidRPr="00CA2B08">
        <w:rPr>
          <w:u w:val="single"/>
        </w:rPr>
        <w:t xml:space="preserve">who are </w:t>
      </w:r>
      <w:r w:rsidRPr="004F1F05">
        <w:rPr>
          <w:highlight w:val="yellow"/>
          <w:u w:val="single"/>
        </w:rPr>
        <w:t xml:space="preserve">least marginalized </w:t>
      </w:r>
      <w:r w:rsidRPr="00CA2B08">
        <w:rPr>
          <w:u w:val="single"/>
        </w:rPr>
        <w:t xml:space="preserve">within the group </w:t>
      </w:r>
      <w:r w:rsidRPr="004F1F05">
        <w:rPr>
          <w:highlight w:val="yellow"/>
          <w:u w:val="single"/>
        </w:rPr>
        <w:t xml:space="preserve">of </w:t>
      </w:r>
      <w:r w:rsidRPr="00CA2B08">
        <w:rPr>
          <w:u w:val="single"/>
        </w:rPr>
        <w:t xml:space="preserve">people </w:t>
      </w:r>
      <w:r w:rsidRPr="004F1F05">
        <w:rPr>
          <w:highlight w:val="yellow"/>
          <w:u w:val="single"/>
        </w:rPr>
        <w:t xml:space="preserve">who were </w:t>
      </w:r>
      <w:r w:rsidRPr="00CA2B08">
        <w:rPr>
          <w:u w:val="single"/>
        </w:rPr>
        <w:t xml:space="preserve">supposed </w:t>
      </w:r>
      <w:r w:rsidRPr="004F1F05">
        <w:rPr>
          <w:highlight w:val="yellow"/>
          <w:u w:val="single"/>
        </w:rPr>
        <w:t>to benefit from the reform</w:t>
      </w:r>
      <w:r w:rsidRPr="00CA2B08">
        <w:rPr>
          <w:b/>
          <w:bCs/>
          <w:u w:val="single"/>
        </w:rPr>
        <w:t xml:space="preserve">. </w:t>
      </w:r>
      <w:r w:rsidRPr="00CA2B08">
        <w:rPr>
          <w:u w:val="single"/>
        </w:rPr>
        <w:t xml:space="preserve">For example, immigration </w:t>
      </w:r>
      <w:r w:rsidRPr="004F1F05">
        <w:rPr>
          <w:highlight w:val="yellow"/>
          <w:u w:val="single"/>
        </w:rPr>
        <w:t>reforms</w:t>
      </w:r>
      <w:r w:rsidRPr="00CA2B08">
        <w:rPr>
          <w:u w:val="single"/>
        </w:rPr>
        <w:t xml:space="preserve"> that cut out people with criminal records or who are “public charges,” or that make military service or college graduation conditions for relief, are likely to be accessible only to those least targeted by police, those who can pay tuition, those not pushed out of school by ableism and racism</w:t>
      </w:r>
      <w:r w:rsidRPr="00CA2B08">
        <w:rPr>
          <w:b/>
          <w:bCs/>
          <w:u w:val="single"/>
        </w:rPr>
        <w:t xml:space="preserve">. </w:t>
      </w:r>
      <w:r w:rsidRPr="004F1F05">
        <w:rPr>
          <w:bCs/>
          <w:iCs/>
          <w:highlight w:val="yellow"/>
          <w:u w:val="single"/>
        </w:rPr>
        <w:t xml:space="preserve">Reforms </w:t>
      </w:r>
      <w:r w:rsidRPr="00CA2B08">
        <w:rPr>
          <w:bCs/>
          <w:iCs/>
          <w:u w:val="single"/>
        </w:rPr>
        <w:t xml:space="preserve">often </w:t>
      </w:r>
      <w:r w:rsidRPr="004F1F05">
        <w:rPr>
          <w:bCs/>
          <w:iCs/>
          <w:highlight w:val="yellow"/>
          <w:u w:val="single"/>
        </w:rPr>
        <w:t>merely tinker with existing harmful conditions, failing to reach the root causes.</w:t>
      </w:r>
      <w:r w:rsidRPr="00CA2B08">
        <w:rPr>
          <w:b/>
          <w:bCs/>
          <w:u w:val="single"/>
        </w:rPr>
        <w:t xml:space="preserve">1 </w:t>
      </w:r>
      <w:r w:rsidRPr="00CA2B08">
        <w:rPr>
          <w:u w:val="single"/>
        </w:rPr>
        <w:t>For example, police departments might begin to hire cops of color or gay or trans cops, but the functions of police violence remain the same</w:t>
      </w:r>
      <w:r w:rsidRPr="00CA2B08">
        <w:rPr>
          <w:b/>
          <w:bCs/>
          <w:u w:val="single"/>
        </w:rPr>
        <w:t xml:space="preserve">.2 </w:t>
      </w:r>
      <w:r w:rsidRPr="00CA2B08">
        <w:rPr>
          <w:u w:val="single"/>
        </w:rPr>
        <w:t>A slight procedural change in how people can be evicted, deported, lose their benefits, or be expelled from school will fail to reach the root causes of how these processes target particular populations and shorten their lives. Reforms also sometimes expand the capacity for harm, such as when police reforms include increasing the number or equipment of police</w:t>
      </w:r>
      <w:r w:rsidRPr="00CA2B08">
        <w:rPr>
          <w:b/>
          <w:bCs/>
          <w:u w:val="single"/>
        </w:rPr>
        <w:t xml:space="preserve">.3 </w:t>
      </w:r>
      <w:r w:rsidRPr="004F1F05">
        <w:rPr>
          <w:highlight w:val="yellow"/>
          <w:u w:val="single"/>
        </w:rPr>
        <w:t xml:space="preserve">Reforms </w:t>
      </w:r>
      <w:r w:rsidRPr="00CA2B08">
        <w:rPr>
          <w:u w:val="single"/>
        </w:rPr>
        <w:t xml:space="preserve">also reproduce cultural norms that </w:t>
      </w:r>
      <w:r w:rsidRPr="004F1F05">
        <w:rPr>
          <w:highlight w:val="yellow"/>
          <w:u w:val="single"/>
        </w:rPr>
        <w:t>mark</w:t>
      </w:r>
      <w:r w:rsidRPr="00CA2B08">
        <w:rPr>
          <w:u w:val="single"/>
        </w:rPr>
        <w:t xml:space="preserve"> some </w:t>
      </w:r>
      <w:r w:rsidRPr="004F1F05">
        <w:rPr>
          <w:highlight w:val="yellow"/>
          <w:u w:val="single"/>
        </w:rPr>
        <w:t xml:space="preserve">people as disposable by dividing the targeted population into deserving and undeserving </w:t>
      </w:r>
      <w:r w:rsidRPr="00CA2B08">
        <w:rPr>
          <w:u w:val="single"/>
        </w:rPr>
        <w:t>categories, such as by lifting up “good” immigrants and arguing that they deserve relief that other immigrants do not deserve</w:t>
      </w:r>
      <w:r w:rsidRPr="00CA2B08">
        <w:rPr>
          <w:b/>
          <w:bCs/>
          <w:sz w:val="8"/>
        </w:rPr>
        <w:t xml:space="preserve">. </w:t>
      </w:r>
      <w:r w:rsidRPr="00CA2B08">
        <w:rPr>
          <w:sz w:val="8"/>
        </w:rPr>
        <w:t>Social movements have developed criteria for evaluating reforms because of awareness of how they can be inadequate, harmful, and demobilizing. These criteria are not a simple checklist for determining a bene</w:t>
      </w:r>
      <w:r w:rsidRPr="00CA2B08">
        <w:rPr>
          <w:sz w:val="8"/>
        </w:rPr>
        <w:softHyphen/>
        <w:t xml:space="preserve">- cial reform. Rather, they are bases for engaging in debate and speculation as organizations and coalitions evaluate campaigns and demands. Prison abolitionists, for example, ask, Does the reform in question expand the criminal punishment system? Based on an analysis that prison reforms have tended to expand the reach of policing and criminalization, abolitionists evaluate reforms based on whether they move toward the goal of eliminating the system. Police abolitionist Mariame Kaba offered the following questions as criteria for evaluating police reforms emerging after Mike Brown’s murder in Ferguson: “Are the proposed reforms allocating more money to the police? Are the proposed reforms advocating for MORE police and policing? . . . Are the proposed reforms primarily technology-focused? . . . Are the proposed ‘reforms’ focused on individual dialogues with individual cops?”4 These criteria address the dangers of police expansion and legitimization through reform. </w:t>
      </w:r>
      <w:r w:rsidRPr="00CA2B08">
        <w:rPr>
          <w:u w:val="single"/>
        </w:rPr>
        <w:t xml:space="preserve">Peter Gelderloos offers questions for assessing whether a tactic is liberatory: Does it “seize[] space in which new social relations can be enacted”? Does it “spread awareness of new ideas (and . . . [is] this awareness . . . passive or [does] . . . it inspire others to </w:t>
      </w:r>
      <w:r w:rsidRPr="00CA2B08">
        <w:rPr>
          <w:u w:val="single"/>
        </w:rPr>
        <w:softHyphen/>
        <w:t>fight)”? Does it “ha[ve] elite support”? Does it “achieve any concrete gains in improving people’s lives”?</w:t>
      </w:r>
      <w:r w:rsidRPr="00CA2B08">
        <w:rPr>
          <w:b/>
          <w:bCs/>
          <w:u w:val="single"/>
        </w:rPr>
        <w:t xml:space="preserve">5 </w:t>
      </w:r>
      <w:r w:rsidRPr="00CA2B08">
        <w:rPr>
          <w:u w:val="single"/>
        </w:rPr>
        <w:t>Gelderloos wants to assess how the tactic might allow people to practice new ways of being, such as practicing solidarity across movements, collectively meeting our own needs rather than relying on harmful institutions, making decisions by consensus rather than by following authority, or sharing things rather than hoarding and protecting private property</w:t>
      </w:r>
      <w:r w:rsidRPr="00CA2B08">
        <w:rPr>
          <w:b/>
          <w:bCs/>
          <w:sz w:val="8"/>
        </w:rPr>
        <w:t xml:space="preserve">. </w:t>
      </w:r>
      <w:r w:rsidRPr="00CA2B08">
        <w:rPr>
          <w:sz w:val="8"/>
        </w:rPr>
        <w:t>These criteria suggest that</w:t>
      </w:r>
      <w:r w:rsidRPr="00CA2B08">
        <w:rPr>
          <w:b/>
          <w:bCs/>
          <w:sz w:val="8"/>
        </w:rPr>
        <w:t xml:space="preserve"> </w:t>
      </w:r>
      <w:r w:rsidRPr="00CA2B08">
        <w:rPr>
          <w:u w:val="single"/>
        </w:rPr>
        <w:t>how movements structure participation can give people new skills for practicing democracy, redistributing material resources, and self-defense</w:t>
      </w:r>
      <w:r w:rsidRPr="00CA2B08">
        <w:rPr>
          <w:b/>
          <w:bCs/>
          <w:sz w:val="8"/>
        </w:rPr>
        <w:t xml:space="preserve">. </w:t>
      </w:r>
      <w:r w:rsidRPr="00CA2B08">
        <w:rPr>
          <w:sz w:val="8"/>
        </w:rPr>
        <w:t>Gelderloos’s second question focuses on participatory rather than passive awareness. He is not simply asking, Have people heard of it? Rather, he is asking whether people have practiced it, started their own local chapters, or otherwise replicated it. This distinction is important in the context of the demobilizing aspects of social media, where we can be encouraged to solely participate by liking, sharing, declaring, or debating our views within our media silos, without otherwise engaging with others toward change. Further, Gelderloos asserts that</w:t>
      </w:r>
      <w:r w:rsidRPr="00CA2B08">
        <w:rPr>
          <w:b/>
          <w:bCs/>
          <w:sz w:val="8"/>
        </w:rPr>
        <w:t xml:space="preserve"> “</w:t>
      </w:r>
      <w:r w:rsidRPr="00CA2B08">
        <w:rPr>
          <w:u w:val="single"/>
        </w:rPr>
        <w:t>if part of the elite supports a movement it is much more likely that that movement appears to achieve victories, when in fact that victory is insubstantial and supports elite interests</w:t>
      </w:r>
      <w:r w:rsidRPr="00CA2B08">
        <w:rPr>
          <w:b/>
          <w:bCs/>
          <w:sz w:val="8"/>
        </w:rPr>
        <w:t>.”</w:t>
      </w:r>
      <w:r w:rsidRPr="00CA2B08">
        <w:rPr>
          <w:sz w:val="8"/>
        </w:rPr>
        <w:t xml:space="preserve">6 This provides a provocative question about what the interests of any strange bedfellows in a given </w:t>
      </w:r>
      <w:r w:rsidRPr="00CA2B08">
        <w:rPr>
          <w:sz w:val="8"/>
        </w:rPr>
        <w:softHyphen/>
        <w:t xml:space="preserve">fight might be, and what that might reveal about the limits of a particular tactic or demand. In my own work studying and participating in queer and trans liberation projects and in organizations centered on border and prison abolition, I have relied on four primary questions as criteria for evaluating reforms and tactics: Does it provide material relief? Does it leave out an especially marginalized part of the affected group (e.g., people with criminal records, people without immigration status)? Does it legitimize or expand a system we are trying to dismantle? Does it mobilize people, especially those most directly impacted, for ongoing struggle? The </w:t>
      </w:r>
      <w:r w:rsidRPr="00CA2B08">
        <w:rPr>
          <w:sz w:val="8"/>
        </w:rPr>
        <w:softHyphen/>
        <w:t xml:space="preserve">first three questions track primary points in the critique of reforms I laid out above. The </w:t>
      </w:r>
      <w:r w:rsidRPr="00CA2B08">
        <w:rPr>
          <w:sz w:val="8"/>
        </w:rPr>
        <w:softHyphen/>
        <w:t xml:space="preserve">final question is about how various approaches to political organizing might build greater capacity for the next </w:t>
      </w:r>
      <w:r w:rsidRPr="00CA2B08">
        <w:rPr>
          <w:sz w:val="8"/>
        </w:rPr>
        <w:softHyphen/>
        <w:t>fight and the next fi</w:t>
      </w:r>
      <w:r w:rsidRPr="00CA2B08">
        <w:rPr>
          <w:sz w:val="8"/>
        </w:rPr>
        <w:softHyphen/>
        <w:t>ght. Reforms, especially those forwarded by elite nonprofi</w:t>
      </w:r>
      <w:r w:rsidRPr="00CA2B08">
        <w:rPr>
          <w:sz w:val="8"/>
        </w:rPr>
        <w:softHyphen/>
        <w:t>ts with staff invested in lawsuits, policy reform, and lobbying, are often won through conversations behind closed doors with elected of</w:t>
      </w:r>
      <w:r w:rsidRPr="00CA2B08">
        <w:rPr>
          <w:sz w:val="8"/>
        </w:rPr>
        <w:softHyphen/>
        <w:t xml:space="preserve">ficials and heads of administrative agencies or corporations. </w:t>
      </w:r>
      <w:r w:rsidRPr="004F1F05">
        <w:rPr>
          <w:highlight w:val="yellow"/>
          <w:u w:val="single"/>
        </w:rPr>
        <w:t>These “wins” are more likely to be compromised by carve-outs that protect existing arrangements</w:t>
      </w:r>
      <w:r w:rsidRPr="00CA2B08">
        <w:rPr>
          <w:u w:val="single"/>
        </w:rPr>
        <w:t xml:space="preserve"> and are more likely to be inadequately or selectively implemented</w:t>
      </w:r>
      <w:r w:rsidRPr="00CA2B08">
        <w:rPr>
          <w:sz w:val="8"/>
        </w:rPr>
        <w:t>. Reforms won through mobilization, rather than granted through reasoning with elites, are more likely to meet the other criteria described here</w:t>
      </w:r>
      <w:r w:rsidRPr="00CA2B08">
        <w:rPr>
          <w:b/>
          <w:bCs/>
          <w:sz w:val="8"/>
        </w:rPr>
        <w:t xml:space="preserve">. </w:t>
      </w:r>
      <w:r w:rsidRPr="00CA2B08">
        <w:rPr>
          <w:sz w:val="8"/>
        </w:rPr>
        <w:t>Bottom-Up Strategies for Change Systems of domination produce routes for channeling dissatisfaction that are nonthreatening to those systems</w:t>
      </w:r>
      <w:r w:rsidRPr="004F1F05">
        <w:rPr>
          <w:b/>
          <w:bCs/>
          <w:sz w:val="8"/>
          <w:highlight w:val="yellow"/>
        </w:rPr>
        <w:t xml:space="preserve">. </w:t>
      </w:r>
      <w:r w:rsidRPr="004F1F05">
        <w:rPr>
          <w:highlight w:val="yellow"/>
          <w:u w:val="single"/>
        </w:rPr>
        <w:t xml:space="preserve">We are encouraged </w:t>
      </w:r>
      <w:r w:rsidRPr="00CA2B08">
        <w:rPr>
          <w:u w:val="single"/>
        </w:rPr>
        <w:t xml:space="preserve">to bring our complaints </w:t>
      </w:r>
      <w:r w:rsidRPr="004F1F05">
        <w:rPr>
          <w:highlight w:val="yellow"/>
          <w:u w:val="single"/>
        </w:rPr>
        <w:t xml:space="preserve">in ways that are the least disruptive </w:t>
      </w:r>
      <w:r w:rsidRPr="00CA2B08">
        <w:rPr>
          <w:u w:val="single"/>
        </w:rPr>
        <w:t>and the most bene</w:t>
      </w:r>
      <w:r w:rsidRPr="00CA2B08">
        <w:rPr>
          <w:u w:val="single"/>
        </w:rPr>
        <w:softHyphen/>
        <w:t xml:space="preserve">ficial </w:t>
      </w:r>
      <w:r w:rsidRPr="004F1F05">
        <w:rPr>
          <w:highlight w:val="yellow"/>
          <w:u w:val="single"/>
        </w:rPr>
        <w:t>to existing conditions</w:t>
      </w:r>
      <w:r w:rsidRPr="00CA2B08">
        <w:rPr>
          <w:u w:val="single"/>
        </w:rPr>
        <w:t xml:space="preserve">. </w:t>
      </w:r>
      <w:r w:rsidRPr="004F1F05">
        <w:rPr>
          <w:highlight w:val="yellow"/>
          <w:u w:val="single"/>
        </w:rPr>
        <w:t>Voting</w:t>
      </w:r>
      <w:r w:rsidRPr="00CA2B08">
        <w:rPr>
          <w:u w:val="single"/>
        </w:rPr>
        <w:t xml:space="preserve">, </w:t>
      </w:r>
      <w:r w:rsidRPr="00CA2B08">
        <w:rPr>
          <w:u w:val="single"/>
        </w:rPr>
        <w:softHyphen/>
        <w:t>ling lawsuits, giving money to causes we care about that are properly registered as nonprofi</w:t>
      </w:r>
      <w:r w:rsidRPr="00CA2B08">
        <w:rPr>
          <w:u w:val="single"/>
        </w:rPr>
        <w:softHyphen/>
        <w:t xml:space="preserve">ts, </w:t>
      </w:r>
      <w:r w:rsidRPr="004F1F05">
        <w:rPr>
          <w:highlight w:val="yellow"/>
          <w:u w:val="single"/>
        </w:rPr>
        <w:t>writing letters</w:t>
      </w:r>
      <w:r w:rsidRPr="00CA2B08">
        <w:rPr>
          <w:u w:val="single"/>
        </w:rPr>
        <w:t xml:space="preserve"> to the editor, posting our views on </w:t>
      </w:r>
      <w:r w:rsidRPr="004F1F05">
        <w:rPr>
          <w:highlight w:val="yellow"/>
          <w:u w:val="single"/>
        </w:rPr>
        <w:t>social media, and maybe occasionally attending a permitted march</w:t>
      </w:r>
      <w:r w:rsidRPr="00CA2B08">
        <w:rPr>
          <w:u w:val="single"/>
        </w:rPr>
        <w:t xml:space="preserve"> that is flanked by cops and does not disrupt traf</w:t>
      </w:r>
      <w:r w:rsidRPr="00CA2B08">
        <w:rPr>
          <w:u w:val="single"/>
        </w:rPr>
        <w:softHyphen/>
        <w:t xml:space="preserve">fic are forms of </w:t>
      </w:r>
      <w:r w:rsidRPr="00CA2B08">
        <w:rPr>
          <w:bCs/>
          <w:iCs/>
          <w:u w:val="single"/>
        </w:rPr>
        <w:t>dissent (as opposed to disobedience)</w:t>
      </w:r>
      <w:r w:rsidRPr="00CA2B08">
        <w:rPr>
          <w:u w:val="single"/>
        </w:rPr>
        <w:t xml:space="preserve"> that are tolerable and mostly nondisruptive for existing arrangements</w:t>
      </w:r>
      <w:r w:rsidRPr="00CA2B08">
        <w:rPr>
          <w:sz w:val="8"/>
        </w:rPr>
        <w:t>.</w:t>
      </w:r>
      <w:r w:rsidRPr="00CA2B08">
        <w:rPr>
          <w:b/>
          <w:bCs/>
          <w:sz w:val="8"/>
        </w:rPr>
        <w:t xml:space="preserve"> </w:t>
      </w:r>
      <w:r w:rsidRPr="00CA2B08">
        <w:rPr>
          <w:sz w:val="8"/>
        </w:rPr>
        <w:t>Some of those things can be done as tactics within larger strategies for transformation, but taken alone they are unlikely to cause signi</w:t>
      </w:r>
      <w:r w:rsidRPr="00CA2B08">
        <w:rPr>
          <w:sz w:val="8"/>
        </w:rPr>
        <w:softHyphen/>
        <w:t>ficant change to existing distributions of wealth and violence. Most of these approved methods of expressing concern are designed to lead to the kinds of limited policy and law reform critiqued in the previous section of this article. However, also by design, most people cannot imagine raising concerns in any way besides these.</w:t>
      </w:r>
      <w:r w:rsidRPr="00CA2B08">
        <w:rPr>
          <w:b/>
          <w:bCs/>
          <w:sz w:val="8"/>
        </w:rPr>
        <w:t xml:space="preserve"> </w:t>
      </w:r>
      <w:r w:rsidRPr="004F1F05">
        <w:rPr>
          <w:highlight w:val="yellow"/>
          <w:u w:val="single"/>
        </w:rPr>
        <w:t>The</w:t>
      </w:r>
      <w:r w:rsidRPr="00CA2B08">
        <w:rPr>
          <w:u w:val="single"/>
        </w:rPr>
        <w:t xml:space="preserve"> central US national </w:t>
      </w:r>
      <w:r w:rsidRPr="004F1F05">
        <w:rPr>
          <w:highlight w:val="yellow"/>
          <w:u w:val="single"/>
        </w:rPr>
        <w:softHyphen/>
        <w:t>fiction about justice and injustice</w:t>
      </w:r>
      <w:r w:rsidRPr="00CA2B08">
        <w:rPr>
          <w:u w:val="single"/>
        </w:rPr>
        <w:t xml:space="preserve">, the story that racism was resolved by civil rights, also </w:t>
      </w:r>
      <w:r w:rsidRPr="004F1F05">
        <w:rPr>
          <w:highlight w:val="yellow"/>
          <w:u w:val="single"/>
        </w:rPr>
        <w:t>rewrites the histories of resistance</w:t>
      </w:r>
      <w:r w:rsidRPr="00CA2B08">
        <w:rPr>
          <w:u w:val="single"/>
        </w:rPr>
        <w:t xml:space="preserve"> movements, including the civil rights movement, </w:t>
      </w:r>
      <w:r w:rsidRPr="004F1F05">
        <w:rPr>
          <w:highlight w:val="yellow"/>
          <w:u w:val="single"/>
        </w:rPr>
        <w:t xml:space="preserve">to tell us that </w:t>
      </w:r>
      <w:r w:rsidRPr="004F1F05">
        <w:rPr>
          <w:bCs/>
          <w:iCs/>
          <w:highlight w:val="yellow"/>
          <w:u w:val="single"/>
        </w:rPr>
        <w:t>approved tactics</w:t>
      </w:r>
      <w:r w:rsidRPr="004F1F05">
        <w:rPr>
          <w:highlight w:val="yellow"/>
          <w:u w:val="single"/>
        </w:rPr>
        <w:t xml:space="preserve"> are</w:t>
      </w:r>
      <w:r w:rsidRPr="00CA2B08">
        <w:rPr>
          <w:u w:val="single"/>
        </w:rPr>
        <w:t xml:space="preserve"> and have been the correct and </w:t>
      </w:r>
      <w:r w:rsidRPr="004F1F05">
        <w:rPr>
          <w:highlight w:val="yellow"/>
          <w:u w:val="single"/>
        </w:rPr>
        <w:t>effective</w:t>
      </w:r>
      <w:r w:rsidRPr="00CA2B08">
        <w:rPr>
          <w:u w:val="single"/>
        </w:rPr>
        <w:t xml:space="preserve"> ones for resolving concerns</w:t>
      </w:r>
      <w:r w:rsidRPr="00CA2B08">
        <w:rPr>
          <w:b/>
          <w:bCs/>
          <w:u w:val="single"/>
        </w:rPr>
        <w:t>.</w:t>
      </w:r>
    </w:p>
    <w:sectPr w:rsidR="00290C3A" w:rsidRPr="00CA2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05"/>
    <w:rsid w:val="00003F19"/>
    <w:rsid w:val="00023D52"/>
    <w:rsid w:val="00102FB5"/>
    <w:rsid w:val="00290C3A"/>
    <w:rsid w:val="002A2447"/>
    <w:rsid w:val="006063C3"/>
    <w:rsid w:val="007B7A2B"/>
    <w:rsid w:val="00882230"/>
    <w:rsid w:val="00CD673F"/>
    <w:rsid w:val="00E15552"/>
    <w:rsid w:val="00F87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D5F5"/>
  <w15:chartTrackingRefBased/>
  <w15:docId w15:val="{2421077C-8AE2-4524-A282-0C05ADFF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2FB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02F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2F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02F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No Spacing211,No Spacing12,No Spacing2111,Ch,ta,no read,TAG,No Spacing11111,No Spacing5,Tags,No Spacing1121,CD - Cite,Clear,No Spacing4,Card,t"/>
    <w:basedOn w:val="Normal"/>
    <w:next w:val="Normal"/>
    <w:link w:val="Heading4Char"/>
    <w:uiPriority w:val="3"/>
    <w:qFormat/>
    <w:rsid w:val="00102F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2FB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02F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FB5"/>
  </w:style>
  <w:style w:type="character" w:customStyle="1" w:styleId="Heading1Char">
    <w:name w:val="Heading 1 Char"/>
    <w:aliases w:val="Pocket Char"/>
    <w:basedOn w:val="DefaultParagraphFont"/>
    <w:link w:val="Heading1"/>
    <w:rsid w:val="00102FB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02F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02FB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No Spacing211 Char,No Spacing12 Char,No Spacing2111 Char,Ch Char,ta Char,no read Char,t Char"/>
    <w:basedOn w:val="DefaultParagraphFont"/>
    <w:link w:val="Heading4"/>
    <w:uiPriority w:val="3"/>
    <w:rsid w:val="00102FB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02F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305"/>
    <w:rPr>
      <w:rFonts w:eastAsiaTheme="majorEastAsia" w:cstheme="majorBidi"/>
      <w:color w:val="272727" w:themeColor="text1" w:themeTint="D8"/>
    </w:rPr>
  </w:style>
  <w:style w:type="paragraph" w:styleId="Title">
    <w:name w:val="Title"/>
    <w:basedOn w:val="Normal"/>
    <w:next w:val="Normal"/>
    <w:link w:val="TitleChar"/>
    <w:uiPriority w:val="10"/>
    <w:qFormat/>
    <w:rsid w:val="00F8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305"/>
    <w:pPr>
      <w:spacing w:before="160"/>
      <w:jc w:val="center"/>
    </w:pPr>
    <w:rPr>
      <w:i/>
      <w:iCs/>
      <w:color w:val="404040" w:themeColor="text1" w:themeTint="BF"/>
    </w:rPr>
  </w:style>
  <w:style w:type="character" w:customStyle="1" w:styleId="QuoteChar">
    <w:name w:val="Quote Char"/>
    <w:basedOn w:val="DefaultParagraphFont"/>
    <w:link w:val="Quote"/>
    <w:uiPriority w:val="29"/>
    <w:rsid w:val="00F87305"/>
    <w:rPr>
      <w:i/>
      <w:iCs/>
      <w:color w:val="404040" w:themeColor="text1" w:themeTint="BF"/>
    </w:rPr>
  </w:style>
  <w:style w:type="paragraph" w:styleId="ListParagraph">
    <w:name w:val="List Paragraph"/>
    <w:basedOn w:val="Normal"/>
    <w:uiPriority w:val="34"/>
    <w:qFormat/>
    <w:rsid w:val="00F87305"/>
    <w:pPr>
      <w:ind w:left="720"/>
      <w:contextualSpacing/>
    </w:pPr>
  </w:style>
  <w:style w:type="character" w:styleId="IntenseEmphasis">
    <w:name w:val="Intense Emphasis"/>
    <w:basedOn w:val="DefaultParagraphFont"/>
    <w:uiPriority w:val="21"/>
    <w:qFormat/>
    <w:rsid w:val="00F87305"/>
    <w:rPr>
      <w:i/>
      <w:iCs/>
      <w:color w:val="0F4761" w:themeColor="accent1" w:themeShade="BF"/>
    </w:rPr>
  </w:style>
  <w:style w:type="paragraph" w:styleId="IntenseQuote">
    <w:name w:val="Intense Quote"/>
    <w:basedOn w:val="Normal"/>
    <w:next w:val="Normal"/>
    <w:link w:val="IntenseQuoteChar"/>
    <w:uiPriority w:val="30"/>
    <w:qFormat/>
    <w:rsid w:val="00F87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305"/>
    <w:rPr>
      <w:i/>
      <w:iCs/>
      <w:color w:val="0F4761" w:themeColor="accent1" w:themeShade="BF"/>
    </w:rPr>
  </w:style>
  <w:style w:type="character" w:styleId="IntenseReference">
    <w:name w:val="Intense Reference"/>
    <w:basedOn w:val="DefaultParagraphFont"/>
    <w:uiPriority w:val="32"/>
    <w:qFormat/>
    <w:rsid w:val="00F87305"/>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s"/>
    <w:basedOn w:val="DefaultParagraphFont"/>
    <w:link w:val="textbold"/>
    <w:uiPriority w:val="8"/>
    <w:qFormat/>
    <w:rsid w:val="00102F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2FB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2FB5"/>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 "/>
    <w:basedOn w:val="DefaultParagraphFont"/>
    <w:uiPriority w:val="7"/>
    <w:qFormat/>
    <w:rsid w:val="00102FB5"/>
    <w:rPr>
      <w:b w:val="0"/>
      <w:sz w:val="22"/>
      <w:u w:val="single"/>
    </w:rPr>
  </w:style>
  <w:style w:type="character" w:styleId="Strong">
    <w:name w:val="Strong"/>
    <w:basedOn w:val="DefaultParagraphFont"/>
    <w:uiPriority w:val="22"/>
    <w:qFormat/>
    <w:rsid w:val="00102FB5"/>
    <w:rPr>
      <w:b/>
      <w:bCs/>
    </w:rPr>
  </w:style>
  <w:style w:type="character" w:styleId="BookTitle">
    <w:name w:val="Book Title"/>
    <w:basedOn w:val="DefaultParagraphFont"/>
    <w:uiPriority w:val="33"/>
    <w:qFormat/>
    <w:rsid w:val="00102FB5"/>
    <w:rPr>
      <w:b/>
      <w:bCs/>
      <w:i/>
      <w:iCs/>
      <w:spacing w:val="5"/>
    </w:rPr>
  </w:style>
  <w:style w:type="numbering" w:styleId="111111">
    <w:name w:val="Outline List 2"/>
    <w:basedOn w:val="NoList"/>
    <w:uiPriority w:val="99"/>
    <w:semiHidden/>
    <w:unhideWhenUsed/>
    <w:rsid w:val="00102FB5"/>
  </w:style>
  <w:style w:type="paragraph" w:styleId="Header">
    <w:name w:val="header"/>
    <w:basedOn w:val="Normal"/>
    <w:link w:val="HeaderChar"/>
    <w:uiPriority w:val="99"/>
    <w:semiHidden/>
    <w:rsid w:val="00102F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2FB5"/>
    <w:rPr>
      <w:rFonts w:ascii="Calibri" w:hAnsi="Calibri" w:cs="Calibri"/>
      <w:kern w:val="0"/>
      <w:sz w:val="22"/>
      <w:szCs w:val="22"/>
      <w14:ligatures w14:val="none"/>
    </w:rPr>
  </w:style>
  <w:style w:type="paragraph" w:styleId="Footer">
    <w:name w:val="footer"/>
    <w:basedOn w:val="Normal"/>
    <w:link w:val="FooterChar"/>
    <w:uiPriority w:val="99"/>
    <w:semiHidden/>
    <w:rsid w:val="00102F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2FB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02FB5"/>
    <w:pPr>
      <w:spacing w:after="120"/>
    </w:pPr>
  </w:style>
  <w:style w:type="character" w:customStyle="1" w:styleId="BodyTextChar">
    <w:name w:val="Body Text Char"/>
    <w:basedOn w:val="DefaultParagraphFont"/>
    <w:link w:val="BodyText"/>
    <w:uiPriority w:val="99"/>
    <w:semiHidden/>
    <w:rsid w:val="00102FB5"/>
    <w:rPr>
      <w:rFonts w:ascii="Calibri" w:hAnsi="Calibri" w:cs="Calibri"/>
      <w:kern w:val="0"/>
      <w:sz w:val="22"/>
      <w:szCs w:val="22"/>
      <w14:ligatures w14:val="none"/>
    </w:rPr>
  </w:style>
  <w:style w:type="paragraph" w:styleId="NoSpacing">
    <w:name w:val="No Spacing"/>
    <w:link w:val="NoSpacingChar"/>
    <w:uiPriority w:val="99"/>
    <w:unhideWhenUsed/>
    <w:qFormat/>
    <w:rsid w:val="00102F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02FB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Char Char Char Char Char Char Char Char1,TAG ,T,C"/>
    <w:basedOn w:val="DefaultParagraphFont"/>
    <w:uiPriority w:val="99"/>
    <w:unhideWhenUsed/>
    <w:rsid w:val="00102FB5"/>
    <w:rPr>
      <w:color w:val="467886" w:themeColor="hyperlink"/>
      <w:u w:val="single"/>
    </w:rPr>
  </w:style>
  <w:style w:type="character" w:styleId="UnresolvedMention">
    <w:name w:val="Unresolved Mention"/>
    <w:basedOn w:val="DefaultParagraphFont"/>
    <w:uiPriority w:val="99"/>
    <w:semiHidden/>
    <w:unhideWhenUsed/>
    <w:rsid w:val="00102FB5"/>
    <w:rPr>
      <w:color w:val="605E5C"/>
      <w:shd w:val="clear" w:color="auto" w:fill="E1DFDD"/>
    </w:rPr>
  </w:style>
  <w:style w:type="paragraph" w:customStyle="1" w:styleId="textbold">
    <w:name w:val="text bold"/>
    <w:basedOn w:val="Normal"/>
    <w:link w:val="Emphasis"/>
    <w:uiPriority w:val="8"/>
    <w:qFormat/>
    <w:rsid w:val="00F87305"/>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46</TotalTime>
  <Pages>1</Pages>
  <Words>17656</Words>
  <Characters>97289</Characters>
  <Application>Microsoft Office Word</Application>
  <DocSecurity>0</DocSecurity>
  <Lines>992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Nicholette</dc:creator>
  <cp:keywords/>
  <dc:description/>
  <cp:lastModifiedBy>Sharp, Nicholette</cp:lastModifiedBy>
  <cp:revision>2</cp:revision>
  <dcterms:created xsi:type="dcterms:W3CDTF">2026-01-20T21:01:00Z</dcterms:created>
  <dcterms:modified xsi:type="dcterms:W3CDTF">2026-01-24T23:13:00Z</dcterms:modified>
</cp:coreProperties>
</file>