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A459" w14:textId="4AD95C8A" w:rsidR="00AC7A51" w:rsidRDefault="00DF0279" w:rsidP="00DF0279">
      <w:pPr>
        <w:pStyle w:val="Heading1"/>
      </w:pPr>
      <w:r>
        <w:t>Wiki---Indiana---Round 3</w:t>
      </w:r>
    </w:p>
    <w:p w14:paraId="50CEB6D6" w14:textId="77777777" w:rsidR="00DF0279" w:rsidRDefault="00DF0279" w:rsidP="00DF0279"/>
    <w:p w14:paraId="002951F9" w14:textId="19B57D7F" w:rsidR="00DF0279" w:rsidRDefault="00DF0279" w:rsidP="00DF0279">
      <w:r>
        <w:t xml:space="preserve">Round Report: </w:t>
      </w:r>
    </w:p>
    <w:p w14:paraId="1EADA4BF" w14:textId="189E0EA5" w:rsidR="00DF0279" w:rsidRDefault="00DF0279" w:rsidP="00DF0279">
      <w:r>
        <w:t>1AC---Federal Workers</w:t>
      </w:r>
    </w:p>
    <w:p w14:paraId="7FD34931" w14:textId="50EA461C" w:rsidR="00DF0279" w:rsidRPr="00DF0279" w:rsidRDefault="00DF0279" w:rsidP="00DF0279">
      <w:r>
        <w:t>1NC---Court Case SPEC, Hidden ASPEC, T- Substantial, T- NLRA, OLRC CP, Capitalism K, Entrenchment DA, PQD DA</w:t>
      </w:r>
    </w:p>
    <w:p w14:paraId="3246A77B" w14:textId="6EBBF91A" w:rsidR="00DF0279" w:rsidRDefault="00DF0279">
      <w:r>
        <w:t>2NR---T- NLRA</w:t>
      </w:r>
    </w:p>
    <w:p w14:paraId="54EF78FD" w14:textId="77777777" w:rsidR="00DF0279" w:rsidRDefault="00DF0279"/>
    <w:p w14:paraId="0CEF7AF9" w14:textId="77777777" w:rsidR="00DF0279" w:rsidRDefault="00DF0279"/>
    <w:p w14:paraId="5DE73EB7" w14:textId="77777777" w:rsidR="00DF0279" w:rsidRDefault="00DF0279" w:rsidP="00DF0279">
      <w:pPr>
        <w:pStyle w:val="Heading1"/>
      </w:pPr>
      <w:r>
        <w:t>2AC Round 3</w:t>
      </w:r>
    </w:p>
    <w:p w14:paraId="0B5DD191" w14:textId="77777777" w:rsidR="00DF0279" w:rsidRDefault="00DF0279" w:rsidP="00DF0279">
      <w:pPr>
        <w:pStyle w:val="Heading2"/>
      </w:pPr>
      <w:r>
        <w:t>Administration</w:t>
      </w:r>
    </w:p>
    <w:p w14:paraId="34C1779B" w14:textId="204FE215" w:rsidR="00DF0279" w:rsidRDefault="00DF0279" w:rsidP="00DF0279">
      <w:pPr>
        <w:pStyle w:val="Heading3"/>
      </w:pPr>
      <w:r>
        <w:t>Heg Bad---2AC</w:t>
      </w:r>
    </w:p>
    <w:p w14:paraId="7D163764" w14:textId="77777777" w:rsidR="00DF0279" w:rsidRDefault="00DF0279" w:rsidP="00DF0279">
      <w:pPr>
        <w:pStyle w:val="Heading4"/>
        <w:rPr>
          <w:b w:val="0"/>
          <w:bCs/>
        </w:rPr>
      </w:pPr>
      <w:r>
        <w:t xml:space="preserve">That goes </w:t>
      </w:r>
      <w:r w:rsidRPr="005E471E">
        <w:rPr>
          <w:u w:val="single"/>
        </w:rPr>
        <w:t>nuclear</w:t>
      </w:r>
      <w:r w:rsidRPr="005E471E">
        <w:rPr>
          <w:b w:val="0"/>
          <w:bCs/>
        </w:rPr>
        <w:t xml:space="preserve">, </w:t>
      </w:r>
      <w:r w:rsidRPr="005E471E">
        <w:rPr>
          <w:b w:val="0"/>
          <w:bCs/>
          <w:u w:val="single"/>
        </w:rPr>
        <w:t>even without</w:t>
      </w:r>
      <w:r w:rsidRPr="005E471E">
        <w:rPr>
          <w:b w:val="0"/>
          <w:bCs/>
        </w:rPr>
        <w:t xml:space="preserve"> success.</w:t>
      </w:r>
    </w:p>
    <w:p w14:paraId="5857FF79" w14:textId="77777777" w:rsidR="00DF0279" w:rsidRPr="00E85DE0" w:rsidRDefault="00DF0279" w:rsidP="00DF0279">
      <w:r>
        <w:t xml:space="preserve">Dr. Vipin </w:t>
      </w:r>
      <w:r w:rsidRPr="008A3F5E">
        <w:rPr>
          <w:rStyle w:val="Style13ptBold"/>
        </w:rPr>
        <w:t>Narang &amp;</w:t>
      </w:r>
      <w:r>
        <w:t xml:space="preserve"> Pranay </w:t>
      </w:r>
      <w:r w:rsidRPr="008A3F5E">
        <w:rPr>
          <w:rStyle w:val="Style13ptBold"/>
        </w:rPr>
        <w:t>Vaddi 25</w:t>
      </w:r>
      <w:r>
        <w:t>, PhD, Professor, Nuclear Security &amp; Political Science, Massachusetts Institute of Technology, Director, Center for Nuclear Security Policy, MIT SSP, Principal Deputy Assistant Secretary of Defense, U.S. Department of Defense; JD, Senior Nuclear Fellow, Center for Nuclear Security Policy, Massachusetts Institute of Technology, "How to Survive the New Nuclear Age," Foreign Affairs, 06/24/2025, https://www.foreignaffairs.com/united-states/how-survive-new-nuclear-age-narang-vaddi.</w:t>
      </w:r>
    </w:p>
    <w:p w14:paraId="42F0A072" w14:textId="77777777" w:rsidR="00DF0279" w:rsidRPr="006B1C5E" w:rsidRDefault="00DF0279" w:rsidP="00DF0279">
      <w:pPr>
        <w:rPr>
          <w:sz w:val="16"/>
        </w:rPr>
      </w:pPr>
      <w:r w:rsidRPr="00BA48BE">
        <w:rPr>
          <w:sz w:val="16"/>
        </w:rPr>
        <w:t xml:space="preserve">With the rapid changes in both the global nuclear environment and U.S. foreign policy, however, </w:t>
      </w:r>
      <w:r w:rsidRPr="00630C79">
        <w:rPr>
          <w:rStyle w:val="StyleUnderline"/>
        </w:rPr>
        <w:t>some</w:t>
      </w:r>
      <w:r w:rsidRPr="00BA48BE">
        <w:rPr>
          <w:sz w:val="16"/>
        </w:rPr>
        <w:t xml:space="preserve"> </w:t>
      </w:r>
      <w:r w:rsidRPr="006B1C5E">
        <w:rPr>
          <w:sz w:val="16"/>
        </w:rPr>
        <w:t xml:space="preserve">American </w:t>
      </w:r>
      <w:r w:rsidRPr="006B1C5E">
        <w:rPr>
          <w:rStyle w:val="StyleUnderline"/>
          <w:highlight w:val="yellow"/>
        </w:rPr>
        <w:t>allies</w:t>
      </w:r>
      <w:r w:rsidRPr="006B1C5E">
        <w:rPr>
          <w:rStyle w:val="StyleUnderline"/>
        </w:rPr>
        <w:t xml:space="preserve"> have begun to</w:t>
      </w:r>
      <w:r w:rsidRPr="006B1C5E">
        <w:rPr>
          <w:sz w:val="16"/>
        </w:rPr>
        <w:t xml:space="preserve"> </w:t>
      </w:r>
      <w:r w:rsidRPr="006B1C5E">
        <w:rPr>
          <w:rStyle w:val="Emphasis"/>
        </w:rPr>
        <w:t>question Washington’s ability</w:t>
      </w:r>
      <w:r w:rsidRPr="006B1C5E">
        <w:rPr>
          <w:sz w:val="16"/>
        </w:rPr>
        <w:t xml:space="preserve"> and willingness </w:t>
      </w:r>
      <w:r w:rsidRPr="006B1C5E">
        <w:rPr>
          <w:rStyle w:val="StyleUnderline"/>
        </w:rPr>
        <w:t>to extend deterrence</w:t>
      </w:r>
      <w:r w:rsidRPr="006B1C5E">
        <w:rPr>
          <w:sz w:val="16"/>
        </w:rPr>
        <w:t xml:space="preserve">. </w:t>
      </w:r>
      <w:r w:rsidRPr="006B1C5E">
        <w:rPr>
          <w:rStyle w:val="Emphasis"/>
        </w:rPr>
        <w:t>So</w:t>
      </w:r>
      <w:r w:rsidRPr="006B1C5E">
        <w:rPr>
          <w:sz w:val="16"/>
        </w:rPr>
        <w:t xml:space="preserve">uth </w:t>
      </w:r>
      <w:r w:rsidRPr="006B1C5E">
        <w:rPr>
          <w:rStyle w:val="Emphasis"/>
        </w:rPr>
        <w:t>Ko</w:t>
      </w:r>
      <w:r w:rsidRPr="006B1C5E">
        <w:rPr>
          <w:sz w:val="16"/>
        </w:rPr>
        <w:t>rea—anxious about American abandonment—is now most likely to engage in nuclear proliferation, although some NATO powers could also be candidates. In Europe, the United Kingdom’s and France’s nuclear arsenals can compensa</w:t>
      </w:r>
      <w:r w:rsidRPr="00DD7AE0">
        <w:rPr>
          <w:sz w:val="16"/>
        </w:rPr>
        <w:t>te to some degree for r</w:t>
      </w:r>
      <w:r w:rsidRPr="00BA48BE">
        <w:rPr>
          <w:sz w:val="16"/>
        </w:rPr>
        <w:t xml:space="preserve">educed U.S. engagement. But these forces, even combined with additional nonnuclear capabilities, are not positioned to limit the damage that Russia can cause to allies and thus cannot credibly replace the nuclear umbrella offered by the United States. As a result, countries such as </w:t>
      </w:r>
      <w:r w:rsidRPr="00630C79">
        <w:rPr>
          <w:rStyle w:val="Emphasis"/>
        </w:rPr>
        <w:t>Poland</w:t>
      </w:r>
      <w:r w:rsidRPr="00BA48BE">
        <w:rPr>
          <w:sz w:val="16"/>
        </w:rPr>
        <w:t xml:space="preserve"> </w:t>
      </w:r>
      <w:r w:rsidRPr="00630C79">
        <w:rPr>
          <w:rStyle w:val="StyleUnderline"/>
        </w:rPr>
        <w:t>or</w:t>
      </w:r>
      <w:r w:rsidRPr="00BA48BE">
        <w:rPr>
          <w:sz w:val="16"/>
        </w:rPr>
        <w:t xml:space="preserve"> even </w:t>
      </w:r>
      <w:r w:rsidRPr="00630C79">
        <w:rPr>
          <w:rStyle w:val="Emphasis"/>
        </w:rPr>
        <w:t>Germany</w:t>
      </w:r>
      <w:r w:rsidRPr="00BA48BE">
        <w:rPr>
          <w:sz w:val="16"/>
        </w:rPr>
        <w:t xml:space="preserve"> </w:t>
      </w:r>
      <w:r w:rsidRPr="00630C79">
        <w:rPr>
          <w:rStyle w:val="StyleUnderline"/>
        </w:rPr>
        <w:t xml:space="preserve">could </w:t>
      </w:r>
      <w:r w:rsidRPr="00DD7AE0">
        <w:rPr>
          <w:rStyle w:val="StyleUnderline"/>
        </w:rPr>
        <w:t xml:space="preserve">decide to </w:t>
      </w:r>
      <w:r w:rsidRPr="00DD7AE0">
        <w:rPr>
          <w:rStyle w:val="StyleUnderline"/>
          <w:highlight w:val="yellow"/>
        </w:rPr>
        <w:t>seek their own</w:t>
      </w:r>
      <w:r w:rsidRPr="00DD7AE0">
        <w:rPr>
          <w:sz w:val="16"/>
          <w:highlight w:val="yellow"/>
        </w:rPr>
        <w:t xml:space="preserve"> </w:t>
      </w:r>
      <w:r w:rsidRPr="00DD7AE0">
        <w:rPr>
          <w:rStyle w:val="Emphasis"/>
          <w:highlight w:val="yellow"/>
        </w:rPr>
        <w:t>nuc</w:t>
      </w:r>
      <w:r w:rsidRPr="00BA48BE">
        <w:rPr>
          <w:sz w:val="16"/>
        </w:rPr>
        <w:t>lear weapon</w:t>
      </w:r>
      <w:r w:rsidRPr="00DD7AE0">
        <w:rPr>
          <w:rStyle w:val="Emphasis"/>
          <w:highlight w:val="yellow"/>
        </w:rPr>
        <w:t>s</w:t>
      </w:r>
      <w:r w:rsidRPr="006B1C5E">
        <w:rPr>
          <w:sz w:val="16"/>
        </w:rPr>
        <w:t xml:space="preserve"> </w:t>
      </w:r>
      <w:r w:rsidRPr="006B1C5E">
        <w:rPr>
          <w:rStyle w:val="StyleUnderline"/>
        </w:rPr>
        <w:t>if they become convinced that the</w:t>
      </w:r>
      <w:r w:rsidRPr="006B1C5E">
        <w:rPr>
          <w:sz w:val="16"/>
        </w:rPr>
        <w:t xml:space="preserve"> </w:t>
      </w:r>
      <w:r w:rsidRPr="006B1C5E">
        <w:rPr>
          <w:rStyle w:val="Emphasis"/>
        </w:rPr>
        <w:t>U</w:t>
      </w:r>
      <w:r w:rsidRPr="006B1C5E">
        <w:rPr>
          <w:sz w:val="16"/>
        </w:rPr>
        <w:t xml:space="preserve">nited </w:t>
      </w:r>
      <w:r w:rsidRPr="006B1C5E">
        <w:rPr>
          <w:rStyle w:val="Emphasis"/>
        </w:rPr>
        <w:t>S</w:t>
      </w:r>
      <w:r w:rsidRPr="006B1C5E">
        <w:rPr>
          <w:sz w:val="16"/>
        </w:rPr>
        <w:t xml:space="preserve">tates </w:t>
      </w:r>
      <w:r w:rsidRPr="006B1C5E">
        <w:rPr>
          <w:rStyle w:val="StyleUnderline"/>
        </w:rPr>
        <w:t>is</w:t>
      </w:r>
      <w:r w:rsidRPr="006B1C5E">
        <w:rPr>
          <w:sz w:val="16"/>
        </w:rPr>
        <w:t xml:space="preserve"> </w:t>
      </w:r>
      <w:r w:rsidRPr="006B1C5E">
        <w:rPr>
          <w:rStyle w:val="Emphasis"/>
        </w:rPr>
        <w:t>no longer</w:t>
      </w:r>
      <w:r w:rsidRPr="006B1C5E">
        <w:rPr>
          <w:sz w:val="16"/>
        </w:rPr>
        <w:t xml:space="preserve"> willing or </w:t>
      </w:r>
      <w:r w:rsidRPr="006B1C5E">
        <w:rPr>
          <w:rStyle w:val="Emphasis"/>
        </w:rPr>
        <w:t>able</w:t>
      </w:r>
      <w:r w:rsidRPr="006B1C5E">
        <w:rPr>
          <w:sz w:val="16"/>
        </w:rPr>
        <w:t xml:space="preserve"> </w:t>
      </w:r>
      <w:r w:rsidRPr="006B1C5E">
        <w:rPr>
          <w:rStyle w:val="StyleUnderline"/>
        </w:rPr>
        <w:t>to protect them</w:t>
      </w:r>
      <w:r w:rsidRPr="006B1C5E">
        <w:rPr>
          <w:sz w:val="16"/>
        </w:rPr>
        <w:t>.</w:t>
      </w:r>
    </w:p>
    <w:p w14:paraId="244806F0" w14:textId="77777777" w:rsidR="00DF0279" w:rsidRPr="005E471E" w:rsidRDefault="00DF0279" w:rsidP="00DF0279">
      <w:r w:rsidRPr="006B1C5E">
        <w:rPr>
          <w:sz w:val="16"/>
        </w:rPr>
        <w:t xml:space="preserve">The </w:t>
      </w:r>
      <w:r w:rsidRPr="006B1C5E">
        <w:rPr>
          <w:rStyle w:val="StyleUnderline"/>
        </w:rPr>
        <w:t>advent of</w:t>
      </w:r>
      <w:r w:rsidRPr="006B1C5E">
        <w:rPr>
          <w:sz w:val="16"/>
        </w:rPr>
        <w:t xml:space="preserve"> </w:t>
      </w:r>
      <w:r w:rsidRPr="006B1C5E">
        <w:rPr>
          <w:rStyle w:val="Emphasis"/>
        </w:rPr>
        <w:t>more nuclear powers</w:t>
      </w:r>
      <w:r w:rsidRPr="006B1C5E">
        <w:rPr>
          <w:sz w:val="16"/>
        </w:rPr>
        <w:t xml:space="preserve">, </w:t>
      </w:r>
      <w:r w:rsidRPr="006B1C5E">
        <w:rPr>
          <w:rStyle w:val="StyleUnderline"/>
        </w:rPr>
        <w:t>r</w:t>
      </w:r>
      <w:r w:rsidRPr="00E57725">
        <w:rPr>
          <w:rStyle w:val="StyleUnderline"/>
        </w:rPr>
        <w:t>egardless of whe</w:t>
      </w:r>
      <w:r w:rsidRPr="006B1C5E">
        <w:rPr>
          <w:rStyle w:val="StyleUnderline"/>
        </w:rPr>
        <w:t>ther they are</w:t>
      </w:r>
      <w:r w:rsidRPr="006B1C5E">
        <w:rPr>
          <w:sz w:val="16"/>
        </w:rPr>
        <w:t xml:space="preserve"> </w:t>
      </w:r>
      <w:r w:rsidRPr="006B1C5E">
        <w:rPr>
          <w:rStyle w:val="Emphasis"/>
        </w:rPr>
        <w:t>U.S. allies</w:t>
      </w:r>
      <w:r w:rsidRPr="006B1C5E">
        <w:rPr>
          <w:sz w:val="16"/>
        </w:rPr>
        <w:t>,</w:t>
      </w:r>
      <w:r w:rsidRPr="00BA48BE">
        <w:rPr>
          <w:sz w:val="16"/>
        </w:rPr>
        <w:t xml:space="preserve"> </w:t>
      </w:r>
      <w:r w:rsidRPr="006B1C5E">
        <w:rPr>
          <w:rStyle w:val="StyleUnderline"/>
          <w:highlight w:val="yellow"/>
        </w:rPr>
        <w:t>would</w:t>
      </w:r>
      <w:r w:rsidRPr="006B1C5E">
        <w:rPr>
          <w:sz w:val="16"/>
          <w:highlight w:val="yellow"/>
        </w:rPr>
        <w:t xml:space="preserve"> </w:t>
      </w:r>
      <w:r w:rsidRPr="006B1C5E">
        <w:rPr>
          <w:rStyle w:val="Emphasis"/>
          <w:sz w:val="24"/>
          <w:szCs w:val="24"/>
          <w:highlight w:val="yellow"/>
        </w:rPr>
        <w:t>open</w:t>
      </w:r>
      <w:r w:rsidRPr="00E57725">
        <w:rPr>
          <w:rStyle w:val="Emphasis"/>
          <w:sz w:val="24"/>
          <w:szCs w:val="24"/>
        </w:rPr>
        <w:t xml:space="preserve"> a </w:t>
      </w:r>
      <w:r w:rsidRPr="00BA48BE">
        <w:rPr>
          <w:rStyle w:val="Emphasis"/>
          <w:sz w:val="24"/>
          <w:szCs w:val="24"/>
          <w:highlight w:val="yellow"/>
        </w:rPr>
        <w:t>Pandora’s box</w:t>
      </w:r>
      <w:r w:rsidRPr="00BA48BE">
        <w:rPr>
          <w:sz w:val="16"/>
        </w:rPr>
        <w:t xml:space="preserve"> </w:t>
      </w:r>
      <w:r w:rsidRPr="00E57725">
        <w:rPr>
          <w:rStyle w:val="StyleUnderline"/>
        </w:rPr>
        <w:t>that Washington has fought for decades to keep closed</w:t>
      </w:r>
      <w:r w:rsidRPr="00BA48BE">
        <w:rPr>
          <w:sz w:val="16"/>
        </w:rPr>
        <w:t xml:space="preserve">. For one thing, </w:t>
      </w:r>
      <w:r w:rsidRPr="00E57725">
        <w:rPr>
          <w:rStyle w:val="StyleUnderline"/>
        </w:rPr>
        <w:t>the</w:t>
      </w:r>
      <w:r w:rsidRPr="00BA48BE">
        <w:rPr>
          <w:sz w:val="16"/>
        </w:rPr>
        <w:t xml:space="preserve"> same </w:t>
      </w:r>
      <w:r w:rsidRPr="00E57725">
        <w:rPr>
          <w:rStyle w:val="StyleUnderline"/>
        </w:rPr>
        <w:t>nuclear powers these countries are</w:t>
      </w:r>
      <w:r w:rsidRPr="00BA48BE">
        <w:rPr>
          <w:sz w:val="16"/>
        </w:rPr>
        <w:t xml:space="preserve"> </w:t>
      </w:r>
      <w:r w:rsidRPr="00E57725">
        <w:rPr>
          <w:rStyle w:val="Emphasis"/>
        </w:rPr>
        <w:t>seeking</w:t>
      </w:r>
      <w:r w:rsidRPr="00BA48BE">
        <w:rPr>
          <w:sz w:val="16"/>
        </w:rPr>
        <w:t xml:space="preserve"> </w:t>
      </w:r>
      <w:r w:rsidRPr="00E57725">
        <w:rPr>
          <w:rStyle w:val="StyleUnderline"/>
        </w:rPr>
        <w:t>to deter</w:t>
      </w:r>
      <w:r w:rsidRPr="00BA48BE">
        <w:rPr>
          <w:sz w:val="16"/>
        </w:rPr>
        <w:t>—</w:t>
      </w:r>
      <w:r w:rsidRPr="00BA48BE">
        <w:rPr>
          <w:rStyle w:val="Emphasis"/>
          <w:highlight w:val="yellow"/>
        </w:rPr>
        <w:t>China</w:t>
      </w:r>
      <w:r w:rsidRPr="00BA48BE">
        <w:rPr>
          <w:sz w:val="16"/>
          <w:highlight w:val="yellow"/>
        </w:rPr>
        <w:t xml:space="preserve">, </w:t>
      </w:r>
      <w:r w:rsidRPr="00BA48BE">
        <w:rPr>
          <w:rStyle w:val="Emphasis"/>
          <w:highlight w:val="yellow"/>
        </w:rPr>
        <w:t>Russia</w:t>
      </w:r>
      <w:r w:rsidRPr="00BA48BE">
        <w:rPr>
          <w:sz w:val="16"/>
        </w:rPr>
        <w:t xml:space="preserve">, </w:t>
      </w:r>
      <w:r w:rsidRPr="00E57725">
        <w:rPr>
          <w:rStyle w:val="StyleUnderline"/>
        </w:rPr>
        <w:t>and</w:t>
      </w:r>
      <w:r w:rsidRPr="00BA48BE">
        <w:rPr>
          <w:sz w:val="16"/>
        </w:rPr>
        <w:t xml:space="preserve"> </w:t>
      </w:r>
      <w:r w:rsidRPr="00BA48BE">
        <w:rPr>
          <w:rStyle w:val="Emphasis"/>
          <w:highlight w:val="yellow"/>
        </w:rPr>
        <w:t>No</w:t>
      </w:r>
      <w:r w:rsidRPr="00BA48BE">
        <w:rPr>
          <w:sz w:val="16"/>
        </w:rPr>
        <w:t xml:space="preserve">rth </w:t>
      </w:r>
      <w:r w:rsidRPr="00BA48BE">
        <w:rPr>
          <w:rStyle w:val="Emphasis"/>
          <w:highlight w:val="yellow"/>
        </w:rPr>
        <w:t>Ko</w:t>
      </w:r>
      <w:r w:rsidRPr="00BA48BE">
        <w:rPr>
          <w:sz w:val="16"/>
        </w:rPr>
        <w:t>rea—</w:t>
      </w:r>
      <w:r w:rsidRPr="00E57725">
        <w:rPr>
          <w:rStyle w:val="StyleUnderline"/>
        </w:rPr>
        <w:t>could decide to</w:t>
      </w:r>
      <w:r w:rsidRPr="00BA48BE">
        <w:rPr>
          <w:sz w:val="16"/>
        </w:rPr>
        <w:t xml:space="preserve"> </w:t>
      </w:r>
      <w:r w:rsidRPr="00BA48BE">
        <w:rPr>
          <w:rStyle w:val="Emphasis"/>
          <w:highlight w:val="yellow"/>
        </w:rPr>
        <w:t>wipe out</w:t>
      </w:r>
      <w:r w:rsidRPr="00BA48BE">
        <w:rPr>
          <w:sz w:val="16"/>
        </w:rPr>
        <w:t xml:space="preserve"> </w:t>
      </w:r>
      <w:r w:rsidRPr="00E57725">
        <w:rPr>
          <w:rStyle w:val="StyleUnderline"/>
        </w:rPr>
        <w:t>any</w:t>
      </w:r>
      <w:r w:rsidRPr="00BA48BE">
        <w:rPr>
          <w:sz w:val="16"/>
        </w:rPr>
        <w:t xml:space="preserve"> </w:t>
      </w:r>
      <w:r w:rsidRPr="00BA48BE">
        <w:rPr>
          <w:rStyle w:val="Emphasis"/>
          <w:highlight w:val="yellow"/>
        </w:rPr>
        <w:t>emerging</w:t>
      </w:r>
      <w:r w:rsidRPr="00BA48BE">
        <w:rPr>
          <w:sz w:val="16"/>
        </w:rPr>
        <w:t xml:space="preserve"> </w:t>
      </w:r>
      <w:r w:rsidRPr="00E57725">
        <w:rPr>
          <w:rStyle w:val="StyleUnderline"/>
        </w:rPr>
        <w:t xml:space="preserve">nuclear </w:t>
      </w:r>
      <w:r w:rsidRPr="00BA48BE">
        <w:rPr>
          <w:rStyle w:val="StyleUnderline"/>
          <w:highlight w:val="yellow"/>
        </w:rPr>
        <w:t>programs in</w:t>
      </w:r>
      <w:r w:rsidRPr="00E57725">
        <w:rPr>
          <w:rStyle w:val="StyleUnderline"/>
        </w:rPr>
        <w:t xml:space="preserve"> a</w:t>
      </w:r>
      <w:r w:rsidRPr="00BA48BE">
        <w:rPr>
          <w:sz w:val="16"/>
        </w:rPr>
        <w:t xml:space="preserve"> </w:t>
      </w:r>
      <w:r w:rsidRPr="00BA48BE">
        <w:rPr>
          <w:rStyle w:val="Emphasis"/>
          <w:highlight w:val="yellow"/>
        </w:rPr>
        <w:t>preventive</w:t>
      </w:r>
      <w:r w:rsidRPr="00BA48BE">
        <w:rPr>
          <w:sz w:val="16"/>
          <w:highlight w:val="yellow"/>
        </w:rPr>
        <w:t xml:space="preserve"> </w:t>
      </w:r>
      <w:r w:rsidRPr="00BA48BE">
        <w:rPr>
          <w:rStyle w:val="StyleUnderline"/>
          <w:highlight w:val="yellow"/>
        </w:rPr>
        <w:t>attack</w:t>
      </w:r>
      <w:r w:rsidRPr="00BA48BE">
        <w:rPr>
          <w:sz w:val="16"/>
        </w:rPr>
        <w:t xml:space="preserve">. And </w:t>
      </w:r>
      <w:r w:rsidRPr="00E57725">
        <w:rPr>
          <w:rStyle w:val="StyleUnderline"/>
        </w:rPr>
        <w:t>even if a</w:t>
      </w:r>
      <w:r w:rsidRPr="00BA48BE">
        <w:rPr>
          <w:sz w:val="16"/>
        </w:rPr>
        <w:t xml:space="preserve"> </w:t>
      </w:r>
      <w:r w:rsidRPr="00E57725">
        <w:rPr>
          <w:rStyle w:val="Emphasis"/>
        </w:rPr>
        <w:t>U.S. ally</w:t>
      </w:r>
      <w:r w:rsidRPr="00BA48BE">
        <w:rPr>
          <w:sz w:val="16"/>
        </w:rPr>
        <w:t xml:space="preserve"> </w:t>
      </w:r>
      <w:r w:rsidRPr="00E57725">
        <w:rPr>
          <w:rStyle w:val="StyleUnderline"/>
        </w:rPr>
        <w:t>succeeds in acquiring</w:t>
      </w:r>
      <w:r w:rsidRPr="00BA48BE">
        <w:rPr>
          <w:sz w:val="16"/>
        </w:rPr>
        <w:t xml:space="preserve"> </w:t>
      </w:r>
      <w:r w:rsidRPr="00E57725">
        <w:rPr>
          <w:rStyle w:val="Emphasis"/>
        </w:rPr>
        <w:t>nuc</w:t>
      </w:r>
      <w:r w:rsidRPr="00BA48BE">
        <w:rPr>
          <w:sz w:val="16"/>
        </w:rPr>
        <w:t>lear weapon</w:t>
      </w:r>
      <w:r w:rsidRPr="00E57725">
        <w:rPr>
          <w:rStyle w:val="Emphasis"/>
        </w:rPr>
        <w:t>s</w:t>
      </w:r>
      <w:r w:rsidRPr="00BA48BE">
        <w:rPr>
          <w:sz w:val="16"/>
        </w:rPr>
        <w:t xml:space="preserve">, </w:t>
      </w:r>
      <w:r w:rsidRPr="00E57725">
        <w:rPr>
          <w:rStyle w:val="StyleUnderline"/>
        </w:rPr>
        <w:t xml:space="preserve">its small </w:t>
      </w:r>
      <w:r w:rsidRPr="00AF17A7">
        <w:rPr>
          <w:rStyle w:val="StyleUnderline"/>
          <w:highlight w:val="yellow"/>
        </w:rPr>
        <w:t>arsenal</w:t>
      </w:r>
      <w:r w:rsidRPr="00E57725">
        <w:rPr>
          <w:rStyle w:val="StyleUnderline"/>
        </w:rPr>
        <w:t xml:space="preserve"> would become</w:t>
      </w:r>
      <w:r w:rsidRPr="00BA48BE">
        <w:rPr>
          <w:sz w:val="16"/>
        </w:rPr>
        <w:t xml:space="preserve"> </w:t>
      </w:r>
      <w:r w:rsidRPr="00AF17A7">
        <w:rPr>
          <w:rStyle w:val="Emphasis"/>
          <w:highlight w:val="yellow"/>
        </w:rPr>
        <w:t>vulnerable</w:t>
      </w:r>
      <w:r w:rsidRPr="00BA48BE">
        <w:rPr>
          <w:sz w:val="16"/>
        </w:rPr>
        <w:t xml:space="preserve"> </w:t>
      </w:r>
      <w:r w:rsidRPr="00E57725">
        <w:rPr>
          <w:rStyle w:val="StyleUnderline"/>
        </w:rPr>
        <w:t>to more powerful adversaries</w:t>
      </w:r>
      <w:r w:rsidRPr="00BA48BE">
        <w:rPr>
          <w:sz w:val="16"/>
        </w:rPr>
        <w:t xml:space="preserve"> as U.S. security guarantees fade, </w:t>
      </w:r>
      <w:r w:rsidRPr="00AF17A7">
        <w:rPr>
          <w:rStyle w:val="StyleUnderline"/>
          <w:highlight w:val="yellow"/>
        </w:rPr>
        <w:t>leading to</w:t>
      </w:r>
      <w:r w:rsidRPr="00BA48BE">
        <w:rPr>
          <w:sz w:val="16"/>
        </w:rPr>
        <w:t xml:space="preserve"> </w:t>
      </w:r>
      <w:r w:rsidRPr="00E57725">
        <w:rPr>
          <w:rStyle w:val="Emphasis"/>
        </w:rPr>
        <w:t xml:space="preserve">growing </w:t>
      </w:r>
      <w:r w:rsidRPr="00AF17A7">
        <w:rPr>
          <w:rStyle w:val="Emphasis"/>
          <w:highlight w:val="yellow"/>
        </w:rPr>
        <w:t>instability</w:t>
      </w:r>
      <w:r w:rsidRPr="00BA48BE">
        <w:rPr>
          <w:sz w:val="16"/>
        </w:rPr>
        <w:t xml:space="preserve">. Consider South Asia, where India and Pakistan continue to engage in increasingly intense conventional strikes </w:t>
      </w:r>
      <w:r w:rsidRPr="002B5EF7">
        <w:rPr>
          <w:rStyle w:val="StyleUnderline"/>
        </w:rPr>
        <w:t>despite the</w:t>
      </w:r>
      <w:r w:rsidRPr="00BA48BE">
        <w:rPr>
          <w:sz w:val="16"/>
        </w:rPr>
        <w:t xml:space="preserve"> ever-present </w:t>
      </w:r>
      <w:r w:rsidRPr="002B5EF7">
        <w:rPr>
          <w:rStyle w:val="StyleUnderline"/>
        </w:rPr>
        <w:t>threat of nuclear use</w:t>
      </w:r>
      <w:r w:rsidRPr="00BA48BE">
        <w:rPr>
          <w:sz w:val="16"/>
        </w:rPr>
        <w:t xml:space="preserve">, </w:t>
      </w:r>
      <w:r w:rsidRPr="002B5EF7">
        <w:rPr>
          <w:rStyle w:val="Emphasis"/>
        </w:rPr>
        <w:t>test</w:t>
      </w:r>
      <w:r w:rsidRPr="00BA48BE">
        <w:rPr>
          <w:sz w:val="16"/>
        </w:rPr>
        <w:t xml:space="preserve">ing </w:t>
      </w:r>
      <w:r w:rsidRPr="002B5EF7">
        <w:rPr>
          <w:rStyle w:val="StyleUnderline"/>
        </w:rPr>
        <w:t>the limits of the</w:t>
      </w:r>
      <w:r w:rsidRPr="00BA48BE">
        <w:rPr>
          <w:sz w:val="16"/>
        </w:rPr>
        <w:t xml:space="preserve"> so-called </w:t>
      </w:r>
      <w:r w:rsidRPr="002B5EF7">
        <w:rPr>
          <w:rStyle w:val="Emphasis"/>
        </w:rPr>
        <w:t>stability-instability paradox</w:t>
      </w:r>
      <w:r w:rsidRPr="00BA48BE">
        <w:rPr>
          <w:sz w:val="16"/>
        </w:rPr>
        <w:t xml:space="preserve">, </w:t>
      </w:r>
      <w:r w:rsidRPr="002B5EF7">
        <w:rPr>
          <w:rStyle w:val="StyleUnderline"/>
        </w:rPr>
        <w:t>wherein the existence of nuclear stability between two countries may</w:t>
      </w:r>
      <w:r w:rsidRPr="00BA48BE">
        <w:rPr>
          <w:sz w:val="16"/>
        </w:rPr>
        <w:t xml:space="preserve"> </w:t>
      </w:r>
      <w:r w:rsidRPr="00AF17A7">
        <w:rPr>
          <w:rStyle w:val="Emphasis"/>
          <w:highlight w:val="yellow"/>
        </w:rPr>
        <w:t>actually increase</w:t>
      </w:r>
      <w:r w:rsidRPr="00BA48BE">
        <w:rPr>
          <w:sz w:val="16"/>
        </w:rPr>
        <w:t xml:space="preserve"> </w:t>
      </w:r>
      <w:r w:rsidRPr="002B5EF7">
        <w:rPr>
          <w:rStyle w:val="StyleUnderline"/>
        </w:rPr>
        <w:t>the</w:t>
      </w:r>
      <w:r w:rsidRPr="00BA48BE">
        <w:rPr>
          <w:sz w:val="16"/>
        </w:rPr>
        <w:t xml:space="preserve"> </w:t>
      </w:r>
      <w:r w:rsidRPr="002B5EF7">
        <w:rPr>
          <w:rStyle w:val="Emphasis"/>
        </w:rPr>
        <w:t>likelihood</w:t>
      </w:r>
      <w:r w:rsidRPr="00BA48BE">
        <w:rPr>
          <w:sz w:val="16"/>
        </w:rPr>
        <w:t xml:space="preserve"> </w:t>
      </w:r>
      <w:r w:rsidRPr="002B5EF7">
        <w:rPr>
          <w:rStyle w:val="StyleUnderline"/>
        </w:rPr>
        <w:t>of</w:t>
      </w:r>
      <w:r w:rsidRPr="00BA48BE">
        <w:rPr>
          <w:sz w:val="16"/>
        </w:rPr>
        <w:t xml:space="preserve"> </w:t>
      </w:r>
      <w:r w:rsidRPr="00AF17A7">
        <w:rPr>
          <w:rStyle w:val="Emphasis"/>
          <w:highlight w:val="yellow"/>
        </w:rPr>
        <w:t>conventional</w:t>
      </w:r>
      <w:r w:rsidRPr="00AF17A7">
        <w:rPr>
          <w:sz w:val="16"/>
          <w:highlight w:val="yellow"/>
        </w:rPr>
        <w:t xml:space="preserve"> </w:t>
      </w:r>
      <w:r w:rsidRPr="00AF17A7">
        <w:rPr>
          <w:rStyle w:val="StyleUnderline"/>
          <w:highlight w:val="yellow"/>
        </w:rPr>
        <w:t>conflict</w:t>
      </w:r>
      <w:r w:rsidRPr="00BA48BE">
        <w:rPr>
          <w:sz w:val="16"/>
        </w:rPr>
        <w:t xml:space="preserve">. Moreover, </w:t>
      </w:r>
      <w:r w:rsidRPr="002B5EF7">
        <w:rPr>
          <w:rStyle w:val="StyleUnderline"/>
        </w:rPr>
        <w:t>if</w:t>
      </w:r>
      <w:r w:rsidRPr="00BA48BE">
        <w:rPr>
          <w:sz w:val="16"/>
        </w:rPr>
        <w:t xml:space="preserve"> </w:t>
      </w:r>
      <w:r w:rsidRPr="002B5EF7">
        <w:rPr>
          <w:rStyle w:val="Emphasis"/>
        </w:rPr>
        <w:t>one U.S. ally</w:t>
      </w:r>
      <w:r w:rsidRPr="00BA48BE">
        <w:rPr>
          <w:sz w:val="16"/>
        </w:rPr>
        <w:t>—say, South Korea—</w:t>
      </w:r>
      <w:r w:rsidRPr="002B5EF7">
        <w:rPr>
          <w:rStyle w:val="StyleUnderline"/>
        </w:rPr>
        <w:t>developed</w:t>
      </w:r>
      <w:r w:rsidRPr="00BA48BE">
        <w:rPr>
          <w:sz w:val="16"/>
        </w:rPr>
        <w:t xml:space="preserve"> </w:t>
      </w:r>
      <w:r w:rsidRPr="002B5EF7">
        <w:rPr>
          <w:rStyle w:val="Emphasis"/>
        </w:rPr>
        <w:t>nuc</w:t>
      </w:r>
      <w:r w:rsidRPr="00BA48BE">
        <w:rPr>
          <w:sz w:val="16"/>
        </w:rPr>
        <w:t>lear weapon</w:t>
      </w:r>
      <w:r w:rsidRPr="002B5EF7">
        <w:rPr>
          <w:rStyle w:val="Emphasis"/>
        </w:rPr>
        <w:t>s</w:t>
      </w:r>
      <w:r w:rsidRPr="00BA48BE">
        <w:rPr>
          <w:sz w:val="16"/>
        </w:rPr>
        <w:t xml:space="preserve">, </w:t>
      </w:r>
      <w:r w:rsidRPr="002B5EF7">
        <w:rPr>
          <w:rStyle w:val="StyleUnderline"/>
        </w:rPr>
        <w:t>it would likely encourage</w:t>
      </w:r>
      <w:r w:rsidRPr="00BA48BE">
        <w:rPr>
          <w:sz w:val="16"/>
        </w:rPr>
        <w:t xml:space="preserve"> </w:t>
      </w:r>
      <w:r w:rsidRPr="00AF17A7">
        <w:rPr>
          <w:rStyle w:val="Emphasis"/>
          <w:highlight w:val="yellow"/>
        </w:rPr>
        <w:t>others</w:t>
      </w:r>
      <w:r w:rsidRPr="00BA48BE">
        <w:rPr>
          <w:sz w:val="16"/>
        </w:rPr>
        <w:t xml:space="preserve">, such as Japan, </w:t>
      </w:r>
      <w:r w:rsidRPr="002B5EF7">
        <w:rPr>
          <w:rStyle w:val="StyleUnderline"/>
        </w:rPr>
        <w:t>to</w:t>
      </w:r>
      <w:r w:rsidRPr="00BA48BE">
        <w:rPr>
          <w:sz w:val="16"/>
        </w:rPr>
        <w:t xml:space="preserve"> </w:t>
      </w:r>
      <w:r w:rsidRPr="00AF17A7">
        <w:rPr>
          <w:rStyle w:val="Emphasis"/>
          <w:highlight w:val="yellow"/>
        </w:rPr>
        <w:t>quickly</w:t>
      </w:r>
      <w:r w:rsidRPr="00AF17A7">
        <w:rPr>
          <w:sz w:val="16"/>
          <w:highlight w:val="yellow"/>
        </w:rPr>
        <w:t xml:space="preserve"> </w:t>
      </w:r>
      <w:r w:rsidRPr="00AF17A7">
        <w:rPr>
          <w:rStyle w:val="StyleUnderline"/>
          <w:highlight w:val="yellow"/>
        </w:rPr>
        <w:t>follow</w:t>
      </w:r>
      <w:r w:rsidRPr="002B5EF7">
        <w:rPr>
          <w:rStyle w:val="StyleUnderline"/>
        </w:rPr>
        <w:t xml:space="preserve"> suit</w:t>
      </w:r>
      <w:r w:rsidRPr="00BA48BE">
        <w:rPr>
          <w:sz w:val="16"/>
        </w:rPr>
        <w:t xml:space="preserve">. This would deliver a damaging blow to an already fragile Nuclear Nonproliferation Treaty, which has for decades served as a crucial brake on the spread of nuclear weapons. </w:t>
      </w:r>
      <w:r w:rsidRPr="002B5EF7">
        <w:rPr>
          <w:rStyle w:val="StyleUnderline"/>
        </w:rPr>
        <w:t>Keeping allies</w:t>
      </w:r>
      <w:r w:rsidRPr="00BA48BE">
        <w:rPr>
          <w:sz w:val="16"/>
        </w:rPr>
        <w:t xml:space="preserve"> </w:t>
      </w:r>
      <w:r w:rsidRPr="002B5EF7">
        <w:rPr>
          <w:rStyle w:val="Emphasis"/>
        </w:rPr>
        <w:t>nonnuclear</w:t>
      </w:r>
      <w:r w:rsidRPr="00BA48BE">
        <w:rPr>
          <w:sz w:val="16"/>
        </w:rPr>
        <w:t xml:space="preserve"> and preserving the treaty </w:t>
      </w:r>
      <w:r w:rsidRPr="002B5EF7">
        <w:rPr>
          <w:rStyle w:val="StyleUnderline"/>
        </w:rPr>
        <w:t>are core American interests—if nothing else, to</w:t>
      </w:r>
      <w:r w:rsidRPr="00BA48BE">
        <w:rPr>
          <w:sz w:val="16"/>
        </w:rPr>
        <w:t xml:space="preserve"> </w:t>
      </w:r>
      <w:r w:rsidRPr="002B5EF7">
        <w:rPr>
          <w:rStyle w:val="Emphasis"/>
        </w:rPr>
        <w:t>prevent</w:t>
      </w:r>
      <w:r w:rsidRPr="00BA48BE">
        <w:rPr>
          <w:sz w:val="16"/>
        </w:rPr>
        <w:t xml:space="preserve"> </w:t>
      </w:r>
      <w:r w:rsidRPr="002B5EF7">
        <w:rPr>
          <w:rStyle w:val="StyleUnderline"/>
        </w:rPr>
        <w:t xml:space="preserve">other </w:t>
      </w:r>
      <w:r w:rsidRPr="00AF17A7">
        <w:rPr>
          <w:rStyle w:val="StyleUnderline"/>
          <w:highlight w:val="yellow"/>
        </w:rPr>
        <w:t>states</w:t>
      </w:r>
      <w:r w:rsidRPr="002B5EF7">
        <w:rPr>
          <w:rStyle w:val="StyleUnderline"/>
        </w:rPr>
        <w:t xml:space="preserve"> from </w:t>
      </w:r>
      <w:r w:rsidRPr="00AF17A7">
        <w:rPr>
          <w:rStyle w:val="StyleUnderline"/>
          <w:highlight w:val="yellow"/>
        </w:rPr>
        <w:t>start</w:t>
      </w:r>
      <w:r w:rsidRPr="002B5EF7">
        <w:rPr>
          <w:rStyle w:val="StyleUnderline"/>
        </w:rPr>
        <w:t xml:space="preserve">ing, </w:t>
      </w:r>
      <w:r w:rsidRPr="00AF17A7">
        <w:rPr>
          <w:rStyle w:val="StyleUnderline"/>
          <w:highlight w:val="yellow"/>
        </w:rPr>
        <w:t>and drag</w:t>
      </w:r>
      <w:r w:rsidRPr="002B5EF7">
        <w:rPr>
          <w:rStyle w:val="StyleUnderline"/>
        </w:rPr>
        <w:t xml:space="preserve">ging </w:t>
      </w:r>
      <w:r w:rsidRPr="00AF17A7">
        <w:rPr>
          <w:rStyle w:val="StyleUnderline"/>
          <w:highlight w:val="yellow"/>
        </w:rPr>
        <w:t>Washington into</w:t>
      </w:r>
      <w:r w:rsidRPr="00AF17A7">
        <w:rPr>
          <w:sz w:val="16"/>
          <w:highlight w:val="yellow"/>
        </w:rPr>
        <w:t xml:space="preserve">, </w:t>
      </w:r>
      <w:r w:rsidRPr="00AF17A7">
        <w:rPr>
          <w:rStyle w:val="Emphasis"/>
          <w:sz w:val="28"/>
          <w:szCs w:val="28"/>
          <w:highlight w:val="yellow"/>
        </w:rPr>
        <w:t>nuc</w:t>
      </w:r>
      <w:r w:rsidRPr="002B5EF7">
        <w:rPr>
          <w:rStyle w:val="Emphasis"/>
          <w:sz w:val="28"/>
          <w:szCs w:val="28"/>
        </w:rPr>
        <w:t xml:space="preserve">lear </w:t>
      </w:r>
      <w:r w:rsidRPr="00AF17A7">
        <w:rPr>
          <w:rStyle w:val="Emphasis"/>
          <w:sz w:val="28"/>
          <w:szCs w:val="28"/>
          <w:highlight w:val="yellow"/>
        </w:rPr>
        <w:t>wars</w:t>
      </w:r>
      <w:r w:rsidRPr="00BA48BE">
        <w:rPr>
          <w:sz w:val="16"/>
        </w:rPr>
        <w:t xml:space="preserve"> that the United States has to finish.</w:t>
      </w:r>
    </w:p>
    <w:p w14:paraId="7A3EF0A3" w14:textId="77777777" w:rsidR="00DF0279" w:rsidRPr="00101ED5" w:rsidRDefault="00DF0279" w:rsidP="00DF0279">
      <w:pPr>
        <w:pStyle w:val="Heading4"/>
      </w:pPr>
      <w:r>
        <w:t xml:space="preserve">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That’s Beckley AND…</w:t>
      </w:r>
    </w:p>
    <w:p w14:paraId="5BA29A0B" w14:textId="77777777" w:rsidR="00DF0279" w:rsidRPr="00101ED5" w:rsidRDefault="00DF0279" w:rsidP="00DF0279">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[1AC = </w:t>
      </w:r>
      <w:r w:rsidRPr="0017228F">
        <w:rPr>
          <w:highlight w:val="darkGray"/>
        </w:rPr>
        <w:t>gray</w:t>
      </w:r>
      <w:r>
        <w:t>; 2AC</w:t>
      </w:r>
      <w:r w:rsidRPr="0017228F">
        <w:t xml:space="preserve"> = </w:t>
      </w:r>
      <w:r w:rsidRPr="0017228F">
        <w:rPr>
          <w:highlight w:val="yellow"/>
        </w:rPr>
        <w:t>yellow</w:t>
      </w:r>
      <w:r>
        <w:t>]</w:t>
      </w:r>
    </w:p>
    <w:p w14:paraId="07FC8984" w14:textId="77777777" w:rsidR="00DF0279" w:rsidRPr="006B1C5E" w:rsidRDefault="00DF0279" w:rsidP="00DF0279">
      <w:pPr>
        <w:rPr>
          <w:sz w:val="16"/>
        </w:rPr>
      </w:pPr>
      <w:r w:rsidRPr="00101ED5">
        <w:rPr>
          <w:rStyle w:val="Emphasis"/>
          <w:sz w:val="24"/>
          <w:szCs w:val="24"/>
          <w:highlight w:val="darkGray"/>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101ED5">
        <w:rPr>
          <w:rStyle w:val="Emphasis"/>
          <w:highlight w:val="darkGray"/>
        </w:rPr>
        <w:t>limits</w:t>
      </w:r>
      <w:r w:rsidRPr="00101ED5">
        <w:rPr>
          <w:sz w:val="16"/>
          <w:highlight w:val="darkGray"/>
        </w:rPr>
        <w:t xml:space="preserve"> </w:t>
      </w:r>
      <w:r w:rsidRPr="00101ED5">
        <w:rPr>
          <w:rStyle w:val="StyleUnderline"/>
          <w:highlight w:val="darkGray"/>
        </w:rPr>
        <w:t>of</w:t>
      </w:r>
      <w:r w:rsidRPr="00582429">
        <w:rPr>
          <w:rStyle w:val="StyleUnderline"/>
        </w:rPr>
        <w:t xml:space="preserve"> authoritarian </w:t>
      </w:r>
      <w:r w:rsidRPr="00101ED5">
        <w:rPr>
          <w:rStyle w:val="StyleUnderline"/>
          <w:highlight w:val="darkGray"/>
        </w:rPr>
        <w:t>expansion</w:t>
      </w:r>
      <w:r w:rsidRPr="00582429">
        <w:rPr>
          <w:rStyle w:val="StyleUnderline"/>
        </w:rPr>
        <w:t xml:space="preserve"> are </w:t>
      </w:r>
      <w:r w:rsidRPr="00101ED5">
        <w:rPr>
          <w:rStyle w:val="StyleUnderline"/>
          <w:highlight w:val="darkGray"/>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2D0F8728" w14:textId="5A03AE90" w:rsidR="00DF0279" w:rsidRDefault="00DF0279" w:rsidP="00DF0279">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47C0D908" w14:textId="77777777" w:rsidR="00DF0279" w:rsidRDefault="00DF0279" w:rsidP="00DF0279">
      <w:pPr>
        <w:pStyle w:val="Heading4"/>
      </w:pPr>
      <w:r w:rsidRPr="002B23D3">
        <w:rPr>
          <w:u w:val="single"/>
        </w:rPr>
        <w:t>Even if</w:t>
      </w:r>
      <w:r>
        <w:t xml:space="preserve">, it makes conflict </w:t>
      </w:r>
      <w:r w:rsidRPr="002B23D3">
        <w:rPr>
          <w:u w:val="single"/>
        </w:rPr>
        <w:t>inevitable</w:t>
      </w:r>
      <w:r>
        <w:t>.</w:t>
      </w:r>
    </w:p>
    <w:p w14:paraId="4C52D708" w14:textId="77777777" w:rsidR="00DF0279" w:rsidRDefault="00DF0279" w:rsidP="00DF0279">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2110208E" w14:textId="77777777" w:rsidR="00DF0279" w:rsidRDefault="00DF0279" w:rsidP="00DF0279">
      <w:pPr>
        <w:rPr>
          <w:sz w:val="16"/>
        </w:rPr>
      </w:pPr>
      <w:r w:rsidRPr="002B23D3">
        <w:rPr>
          <w:sz w:val="16"/>
        </w:rPr>
        <w:t xml:space="preserve">But even if these stumbling blocks were overcome, </w:t>
      </w:r>
      <w:r w:rsidRPr="004651D7">
        <w:rPr>
          <w:rStyle w:val="StyleUnderline"/>
        </w:rPr>
        <w:t>a</w:t>
      </w:r>
      <w:r w:rsidRPr="002B23D3">
        <w:rPr>
          <w:sz w:val="16"/>
        </w:rPr>
        <w:t xml:space="preserve"> </w:t>
      </w:r>
      <w:r w:rsidRPr="004651D7">
        <w:rPr>
          <w:rStyle w:val="Emphasis"/>
        </w:rPr>
        <w:t>U.S.-Russian</w:t>
      </w:r>
      <w:r w:rsidRPr="002B23D3">
        <w:rPr>
          <w:sz w:val="16"/>
        </w:rPr>
        <w:t xml:space="preserve"> </w:t>
      </w:r>
      <w:r w:rsidRPr="002B23D3">
        <w:rPr>
          <w:rStyle w:val="StyleUnderline"/>
          <w:highlight w:val="yellow"/>
        </w:rPr>
        <w:t>understanding about</w:t>
      </w:r>
      <w:r w:rsidRPr="002B23D3">
        <w:rPr>
          <w:sz w:val="16"/>
          <w:highlight w:val="yellow"/>
        </w:rPr>
        <w:t xml:space="preserve"> </w:t>
      </w:r>
      <w:r w:rsidRPr="002B23D3">
        <w:rPr>
          <w:rStyle w:val="Emphasis"/>
          <w:highlight w:val="yellow"/>
        </w:rPr>
        <w:t>distinct</w:t>
      </w:r>
      <w:r w:rsidRPr="002B23D3">
        <w:rPr>
          <w:sz w:val="16"/>
          <w:highlight w:val="yellow"/>
        </w:rPr>
        <w:t xml:space="preserve"> </w:t>
      </w:r>
      <w:r w:rsidRPr="002B23D3">
        <w:rPr>
          <w:rStyle w:val="StyleUnderline"/>
          <w:highlight w:val="yellow"/>
        </w:rPr>
        <w:t>spheres</w:t>
      </w:r>
      <w:r w:rsidRPr="004651D7">
        <w:rPr>
          <w:rStyle w:val="StyleUnderline"/>
        </w:rPr>
        <w:t xml:space="preserve"> of influence would</w:t>
      </w:r>
      <w:r w:rsidRPr="002B23D3">
        <w:rPr>
          <w:sz w:val="16"/>
        </w:rPr>
        <w:t xml:space="preserve">, over time, </w:t>
      </w:r>
      <w:r w:rsidRPr="004651D7">
        <w:rPr>
          <w:rStyle w:val="StyleUnderline"/>
        </w:rPr>
        <w:t>carry a</w:t>
      </w:r>
      <w:r w:rsidRPr="002B23D3">
        <w:rPr>
          <w:sz w:val="16"/>
        </w:rPr>
        <w:t xml:space="preserve"> </w:t>
      </w:r>
      <w:r w:rsidRPr="004651D7">
        <w:rPr>
          <w:rStyle w:val="Emphasis"/>
        </w:rPr>
        <w:t xml:space="preserve">high </w:t>
      </w:r>
      <w:r w:rsidRPr="002B23D3">
        <w:rPr>
          <w:rStyle w:val="Emphasis"/>
          <w:highlight w:val="yellow"/>
        </w:rPr>
        <w:t>risk</w:t>
      </w:r>
      <w:r w:rsidRPr="004651D7">
        <w:rPr>
          <w:rStyle w:val="Emphasis"/>
        </w:rPr>
        <w:t xml:space="preserve"> of </w:t>
      </w:r>
      <w:r w:rsidRPr="002B23D3">
        <w:rPr>
          <w:rStyle w:val="Emphasis"/>
          <w:highlight w:val="yellow"/>
        </w:rPr>
        <w:t>engendering greater volatility</w:t>
      </w:r>
      <w:r w:rsidRPr="002B23D3">
        <w:rPr>
          <w:sz w:val="16"/>
        </w:rPr>
        <w:t xml:space="preserve"> </w:t>
      </w:r>
      <w:r w:rsidRPr="004651D7">
        <w:rPr>
          <w:rStyle w:val="StyleUnderline"/>
        </w:rPr>
        <w:t>rather than less</w:t>
      </w:r>
      <w:r w:rsidRPr="002B23D3">
        <w:rPr>
          <w:sz w:val="16"/>
        </w:rPr>
        <w:t xml:space="preserve">. First, </w:t>
      </w:r>
      <w:r w:rsidRPr="004651D7">
        <w:rPr>
          <w:rStyle w:val="StyleUnderline"/>
        </w:rPr>
        <w:t>in an age of multipolarity, a host of</w:t>
      </w:r>
      <w:r w:rsidRPr="002B23D3">
        <w:rPr>
          <w:sz w:val="16"/>
        </w:rPr>
        <w:t xml:space="preserve"> </w:t>
      </w:r>
      <w:r w:rsidRPr="002B23D3">
        <w:rPr>
          <w:rStyle w:val="Emphasis"/>
          <w:highlight w:val="yellow"/>
        </w:rPr>
        <w:t>other</w:t>
      </w:r>
      <w:r w:rsidRPr="002B23D3">
        <w:rPr>
          <w:sz w:val="16"/>
        </w:rPr>
        <w:t xml:space="preserve"> </w:t>
      </w:r>
      <w:r w:rsidRPr="004651D7">
        <w:rPr>
          <w:rStyle w:val="StyleUnderline"/>
        </w:rPr>
        <w:t xml:space="preserve">great and rising middle </w:t>
      </w:r>
      <w:r w:rsidRPr="002B23D3">
        <w:rPr>
          <w:rStyle w:val="StyleUnderline"/>
          <w:highlight w:val="yellow"/>
        </w:rPr>
        <w:t>powers</w:t>
      </w:r>
      <w:r w:rsidRPr="004651D7">
        <w:rPr>
          <w:rStyle w:val="StyleUnderline"/>
        </w:rPr>
        <w:t xml:space="preserve"> would likely</w:t>
      </w:r>
      <w:r w:rsidRPr="002B23D3">
        <w:rPr>
          <w:sz w:val="16"/>
        </w:rPr>
        <w:t xml:space="preserve"> </w:t>
      </w:r>
      <w:r w:rsidRPr="002B23D3">
        <w:rPr>
          <w:rStyle w:val="Emphasis"/>
          <w:highlight w:val="yellow"/>
        </w:rPr>
        <w:t>not only contest</w:t>
      </w:r>
      <w:r w:rsidRPr="002B23D3">
        <w:rPr>
          <w:sz w:val="16"/>
          <w:highlight w:val="yellow"/>
        </w:rPr>
        <w:t xml:space="preserve"> </w:t>
      </w:r>
      <w:r w:rsidRPr="002B23D3">
        <w:rPr>
          <w:rStyle w:val="StyleUnderline"/>
          <w:highlight w:val="yellow"/>
        </w:rPr>
        <w:t>any</w:t>
      </w:r>
      <w:r w:rsidRPr="002B23D3">
        <w:rPr>
          <w:sz w:val="16"/>
        </w:rPr>
        <w:t xml:space="preserve"> U.S.-Russian </w:t>
      </w:r>
      <w:r w:rsidRPr="002B23D3">
        <w:rPr>
          <w:rStyle w:val="StyleUnderline"/>
          <w:highlight w:val="yellow"/>
        </w:rPr>
        <w:t>effort, but</w:t>
      </w:r>
      <w:r w:rsidRPr="004651D7">
        <w:rPr>
          <w:rStyle w:val="StyleUnderline"/>
        </w:rPr>
        <w:t xml:space="preserve"> also </w:t>
      </w:r>
      <w:r w:rsidRPr="002B23D3">
        <w:rPr>
          <w:rStyle w:val="StyleUnderline"/>
          <w:highlight w:val="yellow"/>
        </w:rPr>
        <w:t>seek their</w:t>
      </w:r>
      <w:r w:rsidRPr="002B23D3">
        <w:rPr>
          <w:sz w:val="16"/>
          <w:highlight w:val="yellow"/>
        </w:rPr>
        <w:t xml:space="preserve"> </w:t>
      </w:r>
      <w:r w:rsidRPr="002B23D3">
        <w:rPr>
          <w:rStyle w:val="Emphasis"/>
          <w:highlight w:val="yellow"/>
        </w:rPr>
        <w:t>own s</w:t>
      </w:r>
      <w:r w:rsidRPr="002B23D3">
        <w:rPr>
          <w:sz w:val="16"/>
        </w:rPr>
        <w:t xml:space="preserve">phere </w:t>
      </w:r>
      <w:r w:rsidRPr="002B23D3">
        <w:rPr>
          <w:rStyle w:val="Emphasis"/>
          <w:highlight w:val="yellow"/>
        </w:rPr>
        <w:t>o</w:t>
      </w:r>
      <w:r w:rsidRPr="002B23D3">
        <w:rPr>
          <w:sz w:val="16"/>
        </w:rPr>
        <w:t xml:space="preserve">f </w:t>
      </w:r>
      <w:r w:rsidRPr="002B23D3">
        <w:rPr>
          <w:rStyle w:val="Emphasis"/>
          <w:highlight w:val="yellow"/>
        </w:rPr>
        <w:t>i</w:t>
      </w:r>
      <w:r w:rsidRPr="002B23D3">
        <w:rPr>
          <w:sz w:val="16"/>
        </w:rPr>
        <w:t xml:space="preserve">nfluence. </w:t>
      </w:r>
      <w:r w:rsidRPr="002B23D3">
        <w:rPr>
          <w:rStyle w:val="Emphasis"/>
          <w:highlight w:val="yellow"/>
        </w:rPr>
        <w:t>China</w:t>
      </w:r>
      <w:r w:rsidRPr="002B23D3">
        <w:rPr>
          <w:sz w:val="16"/>
        </w:rPr>
        <w:t xml:space="preserve"> </w:t>
      </w:r>
      <w:r w:rsidRPr="004651D7">
        <w:rPr>
          <w:rStyle w:val="StyleUnderline"/>
        </w:rPr>
        <w:t>would presumably want dominance in</w:t>
      </w:r>
      <w:r w:rsidRPr="002B23D3">
        <w:rPr>
          <w:sz w:val="16"/>
        </w:rPr>
        <w:t xml:space="preserve"> at least </w:t>
      </w:r>
      <w:r w:rsidRPr="004651D7">
        <w:rPr>
          <w:rStyle w:val="Emphasis"/>
        </w:rPr>
        <w:t>East Asia</w:t>
      </w:r>
      <w:r w:rsidRPr="002B23D3">
        <w:rPr>
          <w:sz w:val="16"/>
        </w:rPr>
        <w:t xml:space="preserve">, </w:t>
      </w:r>
      <w:r w:rsidRPr="004651D7">
        <w:rPr>
          <w:rStyle w:val="StyleUnderline"/>
        </w:rPr>
        <w:t xml:space="preserve">something that would </w:t>
      </w:r>
      <w:r w:rsidRPr="002B23D3">
        <w:rPr>
          <w:rStyle w:val="StyleUnderline"/>
          <w:highlight w:val="yellow"/>
        </w:rPr>
        <w:t>not sit well with</w:t>
      </w:r>
      <w:r w:rsidRPr="002B23D3">
        <w:rPr>
          <w:sz w:val="16"/>
          <w:highlight w:val="yellow"/>
        </w:rPr>
        <w:t xml:space="preserve"> </w:t>
      </w:r>
      <w:r w:rsidRPr="002B23D3">
        <w:rPr>
          <w:rStyle w:val="Emphasis"/>
          <w:highlight w:val="yellow"/>
        </w:rPr>
        <w:t>Japan</w:t>
      </w:r>
      <w:r w:rsidRPr="002B23D3">
        <w:rPr>
          <w:sz w:val="16"/>
          <w:highlight w:val="yellow"/>
        </w:rPr>
        <w:t xml:space="preserve"> </w:t>
      </w:r>
      <w:r w:rsidRPr="002B23D3">
        <w:rPr>
          <w:rStyle w:val="StyleUnderline"/>
          <w:highlight w:val="yellow"/>
        </w:rPr>
        <w:t>and</w:t>
      </w:r>
      <w:r w:rsidRPr="002B23D3">
        <w:rPr>
          <w:sz w:val="16"/>
          <w:highlight w:val="yellow"/>
        </w:rPr>
        <w:t xml:space="preserve"> </w:t>
      </w:r>
      <w:r w:rsidRPr="002B23D3">
        <w:rPr>
          <w:rStyle w:val="Emphasis"/>
          <w:highlight w:val="yellow"/>
        </w:rPr>
        <w:t>So</w:t>
      </w:r>
      <w:r w:rsidRPr="002B23D3">
        <w:rPr>
          <w:sz w:val="16"/>
        </w:rPr>
        <w:t xml:space="preserve">uth </w:t>
      </w:r>
      <w:r w:rsidRPr="002B23D3">
        <w:rPr>
          <w:rStyle w:val="Emphasis"/>
          <w:highlight w:val="yellow"/>
        </w:rPr>
        <w:t>Ko</w:t>
      </w:r>
      <w:r w:rsidRPr="002B23D3">
        <w:rPr>
          <w:sz w:val="16"/>
        </w:rPr>
        <w:t xml:space="preserve">rea. </w:t>
      </w:r>
      <w:r w:rsidRPr="002B23D3">
        <w:rPr>
          <w:rStyle w:val="StyleUnderline"/>
          <w:highlight w:val="yellow"/>
        </w:rPr>
        <w:t>Beijing</w:t>
      </w:r>
      <w:r w:rsidRPr="002B23D3">
        <w:rPr>
          <w:sz w:val="16"/>
        </w:rPr>
        <w:t xml:space="preserve"> also </w:t>
      </w:r>
      <w:r w:rsidRPr="004651D7">
        <w:rPr>
          <w:rStyle w:val="StyleUnderline"/>
        </w:rPr>
        <w:t>would</w:t>
      </w:r>
      <w:r w:rsidRPr="002B23D3">
        <w:rPr>
          <w:sz w:val="16"/>
        </w:rPr>
        <w:t xml:space="preserve"> </w:t>
      </w:r>
      <w:r w:rsidRPr="002B23D3">
        <w:rPr>
          <w:rStyle w:val="Emphasis"/>
          <w:highlight w:val="yellow"/>
        </w:rPr>
        <w:t>not accept Russian primacy</w:t>
      </w:r>
      <w:r w:rsidRPr="002B23D3">
        <w:rPr>
          <w:sz w:val="16"/>
          <w:highlight w:val="yellow"/>
        </w:rPr>
        <w:t xml:space="preserve"> </w:t>
      </w:r>
      <w:r w:rsidRPr="002B23D3">
        <w:rPr>
          <w:rStyle w:val="StyleUnderline"/>
          <w:highlight w:val="yellow"/>
        </w:rPr>
        <w:t>over Central Asia</w:t>
      </w:r>
      <w:r w:rsidRPr="004651D7">
        <w:rPr>
          <w:rStyle w:val="StyleUnderline"/>
        </w:rPr>
        <w:t>, where China is becoming increasingly influential</w:t>
      </w:r>
      <w:r w:rsidRPr="002B23D3">
        <w:rPr>
          <w:sz w:val="16"/>
        </w:rPr>
        <w:t xml:space="preserve">. While greater tension between Beijing and Moscow could work in Washington's favor, </w:t>
      </w:r>
      <w:r w:rsidRPr="004651D7">
        <w:rPr>
          <w:rStyle w:val="StyleUnderline"/>
        </w:rPr>
        <w:t>more intense rivalry between those two great powers would</w:t>
      </w:r>
      <w:r w:rsidRPr="002B23D3">
        <w:rPr>
          <w:sz w:val="16"/>
        </w:rPr>
        <w:t xml:space="preserve"> also </w:t>
      </w:r>
      <w:r w:rsidRPr="002B23D3">
        <w:rPr>
          <w:rStyle w:val="StyleUnderline"/>
        </w:rPr>
        <w:t>entail a</w:t>
      </w:r>
      <w:r w:rsidRPr="002B23D3">
        <w:rPr>
          <w:sz w:val="16"/>
        </w:rPr>
        <w:t xml:space="preserve"> </w:t>
      </w:r>
      <w:r w:rsidRPr="002B23D3">
        <w:rPr>
          <w:rStyle w:val="Emphasis"/>
        </w:rPr>
        <w:t xml:space="preserve">greater </w:t>
      </w:r>
      <w:r w:rsidRPr="002B23D3">
        <w:rPr>
          <w:rStyle w:val="Emphasis"/>
          <w:highlight w:val="yellow"/>
        </w:rPr>
        <w:t>risk</w:t>
      </w:r>
      <w:r w:rsidRPr="002B23D3">
        <w:rPr>
          <w:rStyle w:val="Emphasis"/>
        </w:rPr>
        <w:t xml:space="preserve"> of</w:t>
      </w:r>
      <w:r w:rsidRPr="004651D7">
        <w:rPr>
          <w:rStyle w:val="Emphasis"/>
        </w:rPr>
        <w:t xml:space="preserve"> </w:t>
      </w:r>
      <w:r w:rsidRPr="002B23D3">
        <w:rPr>
          <w:rStyle w:val="Emphasis"/>
          <w:highlight w:val="yellow"/>
        </w:rPr>
        <w:t>kinetic conflict</w:t>
      </w:r>
      <w:r w:rsidRPr="002B23D3">
        <w:rPr>
          <w:sz w:val="16"/>
        </w:rPr>
        <w:t xml:space="preserve">, or at least friction, </w:t>
      </w:r>
      <w:r w:rsidRPr="004651D7">
        <w:rPr>
          <w:rStyle w:val="StyleUnderline"/>
        </w:rPr>
        <w:t xml:space="preserve">that could lead to debilitating instability </w:t>
      </w:r>
      <w:r w:rsidRPr="002B23D3">
        <w:rPr>
          <w:rStyle w:val="StyleUnderline"/>
          <w:highlight w:val="yellow"/>
        </w:rPr>
        <w:t>that</w:t>
      </w:r>
      <w:r w:rsidRPr="004651D7">
        <w:rPr>
          <w:rStyle w:val="StyleUnderline"/>
        </w:rPr>
        <w:t xml:space="preserve"> eventually</w:t>
      </w:r>
      <w:r w:rsidRPr="002B23D3">
        <w:rPr>
          <w:sz w:val="16"/>
        </w:rPr>
        <w:t xml:space="preserve"> </w:t>
      </w:r>
      <w:r w:rsidRPr="002B23D3">
        <w:rPr>
          <w:rStyle w:val="Emphasis"/>
          <w:highlight w:val="yellow"/>
        </w:rPr>
        <w:t>ropes in</w:t>
      </w:r>
      <w:r w:rsidRPr="004651D7">
        <w:rPr>
          <w:rStyle w:val="Emphasis"/>
        </w:rPr>
        <w:t xml:space="preserve"> the </w:t>
      </w:r>
      <w:r w:rsidRPr="002B23D3">
        <w:rPr>
          <w:rStyle w:val="Emphasis"/>
          <w:highlight w:val="yellow"/>
        </w:rPr>
        <w:t>U</w:t>
      </w:r>
      <w:r w:rsidRPr="002B23D3">
        <w:rPr>
          <w:sz w:val="16"/>
        </w:rPr>
        <w:t xml:space="preserve">nited </w:t>
      </w:r>
      <w:r w:rsidRPr="002B23D3">
        <w:rPr>
          <w:rStyle w:val="Emphasis"/>
          <w:highlight w:val="yellow"/>
        </w:rPr>
        <w:t>S</w:t>
      </w:r>
      <w:r w:rsidRPr="002B23D3">
        <w:rPr>
          <w:sz w:val="16"/>
        </w:rPr>
        <w:t xml:space="preserve">tates or at least </w:t>
      </w:r>
      <w:r w:rsidRPr="004651D7">
        <w:rPr>
          <w:rStyle w:val="StyleUnderline"/>
        </w:rPr>
        <w:t>undercuts the idea that a</w:t>
      </w:r>
      <w:r w:rsidRPr="002B23D3">
        <w:rPr>
          <w:sz w:val="16"/>
        </w:rPr>
        <w:t xml:space="preserve"> </w:t>
      </w:r>
      <w:r w:rsidRPr="004651D7">
        <w:rPr>
          <w:rStyle w:val="Emphasis"/>
        </w:rPr>
        <w:t>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strategy would make the world more stable</w:t>
      </w:r>
      <w:r w:rsidRPr="002B23D3">
        <w:rPr>
          <w:sz w:val="16"/>
        </w:rPr>
        <w:t xml:space="preserve">. </w:t>
      </w:r>
      <w:r w:rsidRPr="004651D7">
        <w:rPr>
          <w:rStyle w:val="StyleUnderline"/>
        </w:rPr>
        <w:t>Nor</w:t>
      </w:r>
      <w:r w:rsidRPr="002B23D3">
        <w:rPr>
          <w:sz w:val="16"/>
        </w:rPr>
        <w:t xml:space="preserve">, for instance, </w:t>
      </w:r>
      <w:r w:rsidRPr="004651D7">
        <w:rPr>
          <w:rStyle w:val="StyleUnderline"/>
        </w:rPr>
        <w:t>would</w:t>
      </w:r>
      <w:r w:rsidRPr="002B23D3">
        <w:rPr>
          <w:sz w:val="16"/>
        </w:rPr>
        <w:t xml:space="preserve"> </w:t>
      </w:r>
      <w:r w:rsidRPr="002B23D3">
        <w:rPr>
          <w:rStyle w:val="Emphasis"/>
          <w:highlight w:val="yellow"/>
        </w:rPr>
        <w:t>Turkey</w:t>
      </w:r>
      <w:r w:rsidRPr="002B23D3">
        <w:rPr>
          <w:sz w:val="16"/>
        </w:rPr>
        <w:t xml:space="preserve">, </w:t>
      </w:r>
      <w:r w:rsidRPr="004651D7">
        <w:rPr>
          <w:rStyle w:val="StyleUnderline"/>
        </w:rPr>
        <w:t xml:space="preserve">which itself is increasingly staking out a </w:t>
      </w:r>
      <w:r w:rsidRPr="002B23D3">
        <w:rPr>
          <w:rStyle w:val="StyleUnderline"/>
          <w:highlight w:val="yellow"/>
        </w:rPr>
        <w:t>claim</w:t>
      </w:r>
      <w:r w:rsidRPr="004651D7">
        <w:rPr>
          <w:rStyle w:val="StyleUnderline"/>
        </w:rPr>
        <w:t xml:space="preserve"> to</w:t>
      </w:r>
      <w:r w:rsidRPr="002B23D3">
        <w:rPr>
          <w:sz w:val="16"/>
        </w:rPr>
        <w:t xml:space="preserve"> </w:t>
      </w:r>
      <w:r w:rsidRPr="004651D7">
        <w:rPr>
          <w:rStyle w:val="Emphasis"/>
        </w:rPr>
        <w:t xml:space="preserve">regional </w:t>
      </w:r>
      <w:r w:rsidRPr="002B23D3">
        <w:rPr>
          <w:rStyle w:val="Emphasis"/>
          <w:highlight w:val="yellow"/>
        </w:rPr>
        <w:t>leadership</w:t>
      </w:r>
      <w:r w:rsidRPr="002B23D3">
        <w:rPr>
          <w:sz w:val="16"/>
        </w:rPr>
        <w:t xml:space="preserve">, </w:t>
      </w:r>
      <w:r w:rsidRPr="004651D7">
        <w:rPr>
          <w:rStyle w:val="StyleUnderline"/>
        </w:rPr>
        <w:t>accept a</w:t>
      </w:r>
      <w:r w:rsidRPr="002B23D3">
        <w:rPr>
          <w:sz w:val="16"/>
        </w:rPr>
        <w:t xml:space="preserve"> </w:t>
      </w:r>
      <w:r w:rsidRPr="004651D7">
        <w:rPr>
          <w:rStyle w:val="Emphasis"/>
        </w:rPr>
        <w:t>Russian 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 xml:space="preserve">that </w:t>
      </w:r>
      <w:r w:rsidRPr="002B23D3">
        <w:rPr>
          <w:rStyle w:val="StyleUnderline"/>
          <w:highlight w:val="yellow"/>
        </w:rPr>
        <w:t>in</w:t>
      </w:r>
      <w:r w:rsidRPr="004651D7">
        <w:rPr>
          <w:rStyle w:val="StyleUnderline"/>
        </w:rPr>
        <w:t>cluded the</w:t>
      </w:r>
      <w:r w:rsidRPr="002B23D3">
        <w:rPr>
          <w:sz w:val="16"/>
        </w:rPr>
        <w:t xml:space="preserve"> </w:t>
      </w:r>
      <w:r w:rsidRPr="002B23D3">
        <w:rPr>
          <w:rStyle w:val="Emphasis"/>
          <w:highlight w:val="yellow"/>
        </w:rPr>
        <w:t>Caucasus</w:t>
      </w:r>
      <w:r w:rsidRPr="002B23D3">
        <w:rPr>
          <w:sz w:val="16"/>
        </w:rPr>
        <w:t xml:space="preserve">. </w:t>
      </w:r>
      <w:r w:rsidRPr="004651D7">
        <w:rPr>
          <w:rStyle w:val="StyleUnderline"/>
        </w:rPr>
        <w:t xml:space="preserve">Turkey </w:t>
      </w:r>
      <w:r w:rsidRPr="002B23D3">
        <w:rPr>
          <w:rStyle w:val="StyleUnderline"/>
          <w:highlight w:val="yellow"/>
        </w:rPr>
        <w:t>and other</w:t>
      </w:r>
      <w:r w:rsidRPr="004651D7">
        <w:rPr>
          <w:rStyle w:val="StyleUnderline"/>
        </w:rPr>
        <w:t xml:space="preserve"> regional </w:t>
      </w:r>
      <w:r w:rsidRPr="002B23D3">
        <w:rPr>
          <w:rStyle w:val="StyleUnderline"/>
          <w:highlight w:val="yellow"/>
        </w:rPr>
        <w:t>powers</w:t>
      </w:r>
      <w:r w:rsidRPr="002B23D3">
        <w:rPr>
          <w:sz w:val="16"/>
        </w:rPr>
        <w:t xml:space="preserve"> like the United Arab Emirates </w:t>
      </w:r>
      <w:r w:rsidRPr="004651D7">
        <w:rPr>
          <w:rStyle w:val="StyleUnderline"/>
        </w:rPr>
        <w:t>would</w:t>
      </w:r>
      <w:r w:rsidRPr="002B23D3">
        <w:rPr>
          <w:sz w:val="16"/>
        </w:rPr>
        <w:t xml:space="preserve"> also </w:t>
      </w:r>
      <w:r w:rsidRPr="002B23D3">
        <w:rPr>
          <w:rStyle w:val="Emphasis"/>
          <w:highlight w:val="yellow"/>
        </w:rPr>
        <w:t>compete</w:t>
      </w:r>
      <w:r w:rsidRPr="004651D7">
        <w:rPr>
          <w:rStyle w:val="Emphasis"/>
        </w:rPr>
        <w:t xml:space="preserve"> over</w:t>
      </w:r>
      <w:r w:rsidRPr="002B23D3">
        <w:rPr>
          <w:sz w:val="16"/>
        </w:rPr>
        <w:t xml:space="preserve"> </w:t>
      </w:r>
      <w:r w:rsidRPr="004651D7">
        <w:rPr>
          <w:rStyle w:val="StyleUnderline"/>
        </w:rPr>
        <w:t>who has primacy in the</w:t>
      </w:r>
      <w:r w:rsidRPr="002B23D3">
        <w:rPr>
          <w:sz w:val="16"/>
        </w:rPr>
        <w:t xml:space="preserve"> </w:t>
      </w:r>
      <w:r w:rsidRPr="004651D7">
        <w:rPr>
          <w:rStyle w:val="Emphasis"/>
        </w:rPr>
        <w:t>Levant</w:t>
      </w:r>
      <w:r w:rsidRPr="002B23D3">
        <w:rPr>
          <w:sz w:val="16"/>
        </w:rPr>
        <w:t xml:space="preserve">. Meanwhile, </w:t>
      </w:r>
      <w:r w:rsidRPr="004651D7">
        <w:rPr>
          <w:rStyle w:val="StyleUnderline"/>
        </w:rPr>
        <w:t>what sort of influence</w:t>
      </w:r>
      <w:r w:rsidRPr="002B23D3">
        <w:rPr>
          <w:sz w:val="16"/>
        </w:rPr>
        <w:t xml:space="preserve"> </w:t>
      </w:r>
      <w:r w:rsidRPr="002B23D3">
        <w:rPr>
          <w:rStyle w:val="Emphasis"/>
          <w:highlight w:val="yellow"/>
        </w:rPr>
        <w:t>Europe</w:t>
      </w:r>
      <w:r w:rsidRPr="002B23D3">
        <w:rPr>
          <w:sz w:val="16"/>
        </w:rPr>
        <w:t xml:space="preserve"> </w:t>
      </w:r>
      <w:r w:rsidRPr="004651D7">
        <w:rPr>
          <w:rStyle w:val="StyleUnderline"/>
        </w:rPr>
        <w:t xml:space="preserve">would </w:t>
      </w:r>
      <w:r w:rsidRPr="002B23D3">
        <w:rPr>
          <w:rStyle w:val="StyleUnderline"/>
          <w:highlight w:val="yellow"/>
        </w:rPr>
        <w:t>tolerate</w:t>
      </w:r>
      <w:r w:rsidRPr="002B23D3">
        <w:rPr>
          <w:sz w:val="16"/>
          <w:highlight w:val="yellow"/>
        </w:rPr>
        <w:t xml:space="preserve"> </w:t>
      </w:r>
      <w:r w:rsidRPr="002B23D3">
        <w:rPr>
          <w:rStyle w:val="Emphasis"/>
          <w:highlight w:val="yellow"/>
        </w:rPr>
        <w:t>Russia</w:t>
      </w:r>
      <w:r w:rsidRPr="002B23D3">
        <w:rPr>
          <w:sz w:val="16"/>
        </w:rPr>
        <w:t xml:space="preserve"> </w:t>
      </w:r>
      <w:r w:rsidRPr="004651D7">
        <w:rPr>
          <w:rStyle w:val="StyleUnderline"/>
        </w:rPr>
        <w:t xml:space="preserve">having on its borders is </w:t>
      </w:r>
      <w:r w:rsidRPr="002B23D3">
        <w:rPr>
          <w:rStyle w:val="StyleUnderline"/>
          <w:highlight w:val="yellow"/>
        </w:rPr>
        <w:t>deeply uncertain</w:t>
      </w:r>
      <w:r w:rsidRPr="002B23D3">
        <w:rPr>
          <w:sz w:val="16"/>
        </w:rPr>
        <w:t xml:space="preserve">. </w:t>
      </w:r>
      <w:r w:rsidRPr="004651D7">
        <w:rPr>
          <w:rStyle w:val="StyleUnderline"/>
        </w:rPr>
        <w:t>And</w:t>
      </w:r>
      <w:r w:rsidRPr="002B23D3">
        <w:rPr>
          <w:sz w:val="16"/>
        </w:rPr>
        <w:t xml:space="preserve"> </w:t>
      </w:r>
      <w:r w:rsidRPr="004651D7">
        <w:rPr>
          <w:rStyle w:val="Emphasis"/>
          <w:sz w:val="24"/>
          <w:szCs w:val="24"/>
        </w:rPr>
        <w:t xml:space="preserve">the </w:t>
      </w:r>
      <w:r w:rsidRPr="002B23D3">
        <w:rPr>
          <w:rStyle w:val="Emphasis"/>
          <w:sz w:val="24"/>
          <w:szCs w:val="24"/>
          <w:highlight w:val="yellow"/>
        </w:rPr>
        <w:t>list goes on</w:t>
      </w:r>
      <w:r w:rsidRPr="002B23D3">
        <w:rPr>
          <w:sz w:val="16"/>
        </w:rPr>
        <w:t>.</w:t>
      </w:r>
    </w:p>
    <w:p w14:paraId="02BDA87A" w14:textId="77777777" w:rsidR="00DF0279" w:rsidRDefault="00DF0279" w:rsidP="00DF0279">
      <w:pPr>
        <w:pStyle w:val="Analytic"/>
      </w:pPr>
    </w:p>
    <w:p w14:paraId="40F50F56" w14:textId="77777777" w:rsidR="00DF0279" w:rsidRDefault="00DF0279" w:rsidP="00DF0279">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145A26DF" w14:textId="77777777" w:rsidR="00DF0279" w:rsidRDefault="00DF0279" w:rsidP="00DF0279">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6191EE36" w14:textId="77777777" w:rsidR="00DF0279" w:rsidRPr="00FC3A3D" w:rsidRDefault="00DF0279" w:rsidP="00DF0279">
      <w:pPr>
        <w:rPr>
          <w:sz w:val="16"/>
        </w:rPr>
      </w:pPr>
      <w:r w:rsidRPr="00FC3A3D">
        <w:rPr>
          <w:sz w:val="16"/>
        </w:rPr>
        <w:t>Time to adapt to an (offensive) realist world</w:t>
      </w:r>
    </w:p>
    <w:p w14:paraId="366C661C" w14:textId="77777777" w:rsidR="00DF0279" w:rsidRPr="00FC3A3D" w:rsidRDefault="00DF0279" w:rsidP="00DF0279">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77960780" w14:textId="77777777" w:rsidR="00DF0279" w:rsidRPr="00FC3A3D" w:rsidRDefault="00DF0279" w:rsidP="00DF0279">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51AAB6B4" w14:textId="77777777" w:rsidR="00DF0279" w:rsidRPr="00FC3A3D" w:rsidRDefault="00DF0279" w:rsidP="00DF0279">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1D300550" w14:textId="77777777" w:rsidR="00DF0279" w:rsidRPr="00FC3A3D" w:rsidRDefault="00DF0279" w:rsidP="00DF0279">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56489372" w14:textId="77777777" w:rsidR="00DF0279" w:rsidRPr="00FC3A3D" w:rsidRDefault="00DF0279" w:rsidP="00DF0279">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394D5DE6" w14:textId="77777777" w:rsidR="00DF0279" w:rsidRPr="00FC3A3D" w:rsidRDefault="00DF0279" w:rsidP="00DF0279">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08725570" w14:textId="0B4465D7" w:rsidR="00DF0279" w:rsidRPr="00DF0279" w:rsidRDefault="00DF0279" w:rsidP="00DF0279">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25444DF4" w14:textId="77777777" w:rsidR="00DF0279" w:rsidRDefault="00DF0279" w:rsidP="00DF0279"/>
    <w:p w14:paraId="486F602F" w14:textId="77777777" w:rsidR="00DF0279" w:rsidRPr="002B7ACE" w:rsidRDefault="00DF0279" w:rsidP="00DF0279">
      <w:pPr>
        <w:pStyle w:val="Heading3"/>
      </w:pPr>
      <w:r>
        <w:t>Admin State---AT: Lofthouse 24---2AC</w:t>
      </w:r>
    </w:p>
    <w:p w14:paraId="73C9BD0B" w14:textId="77777777" w:rsidR="00DF0279" w:rsidRPr="00E62D95" w:rsidRDefault="00DF0279" w:rsidP="00DF0279">
      <w:pPr>
        <w:pStyle w:val="Heading4"/>
        <w:rPr>
          <w:b w:val="0"/>
          <w:bCs/>
        </w:rPr>
      </w:pPr>
      <w:r>
        <w:t xml:space="preserve">Lofthouse is </w:t>
      </w:r>
      <w:r>
        <w:rPr>
          <w:u w:val="single"/>
        </w:rPr>
        <w:t>aff</w:t>
      </w:r>
      <w:r>
        <w:t xml:space="preserve">. </w:t>
      </w:r>
      <w:r w:rsidRPr="00B94D77">
        <w:rPr>
          <w:b w:val="0"/>
          <w:bCs/>
        </w:rPr>
        <w:t xml:space="preserve">The benefits of </w:t>
      </w:r>
      <w:r w:rsidRPr="00B94D77">
        <w:rPr>
          <w:b w:val="0"/>
          <w:bCs/>
          <w:u w:val="single"/>
        </w:rPr>
        <w:t>unionization</w:t>
      </w:r>
      <w:r w:rsidRPr="00B94D77">
        <w:rPr>
          <w:b w:val="0"/>
          <w:bCs/>
        </w:rPr>
        <w:t xml:space="preserve"> solve the</w:t>
      </w:r>
      <w:r w:rsidRPr="00E62D95">
        <w:rPr>
          <w:b w:val="0"/>
          <w:bCs/>
        </w:rPr>
        <w:t xml:space="preserve"> admin state’s deficiencies.</w:t>
      </w:r>
    </w:p>
    <w:p w14:paraId="1D664443" w14:textId="77777777" w:rsidR="00DF0279" w:rsidRDefault="00DF0279" w:rsidP="00DF0279">
      <w:r>
        <w:t xml:space="preserve">Jordan </w:t>
      </w:r>
      <w:r w:rsidRPr="00430249">
        <w:rPr>
          <w:rStyle w:val="Style13ptBold"/>
        </w:rPr>
        <w:t>Lofthouse</w:t>
      </w:r>
      <w:r>
        <w:rPr>
          <w:rStyle w:val="Style13ptBold"/>
        </w:rPr>
        <w:t xml:space="preserve"> 24</w:t>
      </w:r>
      <w:r w:rsidRPr="00430249">
        <w:rPr>
          <w:rStyle w:val="Style13ptBold"/>
        </w:rPr>
        <w:t xml:space="preserve"> </w:t>
      </w:r>
      <w:r w:rsidRPr="00FA2F20">
        <w:t>&amp;</w:t>
      </w:r>
      <w:r>
        <w:t xml:space="preserve"> Alexander </w:t>
      </w:r>
      <w:r w:rsidRPr="00FA2F20">
        <w:t>Schaefer</w:t>
      </w:r>
      <w:r>
        <w:t xml:space="preserve">, Ph.D. in economics from George Mason University. Ph.D. in philosophy from the University of Arizona."Expert knowledge and the administrative state." </w:t>
      </w:r>
      <w:r w:rsidRPr="00430249">
        <w:rPr>
          <w:i/>
          <w:iCs/>
        </w:rPr>
        <w:t>Public Choice</w:t>
      </w:r>
      <w:r>
        <w:t>, vol. 202, 434.</w:t>
      </w:r>
    </w:p>
    <w:p w14:paraId="77557C27" w14:textId="77777777" w:rsidR="00DF0279" w:rsidRPr="004105AB" w:rsidRDefault="00DF0279" w:rsidP="00DF0279">
      <w:pPr>
        <w:rPr>
          <w:sz w:val="16"/>
        </w:rPr>
      </w:pPr>
      <w:r w:rsidRPr="00E62D95">
        <w:rPr>
          <w:rStyle w:val="Emphasis"/>
        </w:rPr>
        <w:t xml:space="preserve">Many </w:t>
      </w:r>
      <w:r w:rsidRPr="00FA2F20">
        <w:rPr>
          <w:rStyle w:val="Emphasis"/>
          <w:highlight w:val="yellow"/>
        </w:rPr>
        <w:t>points</w:t>
      </w:r>
      <w:r w:rsidRPr="00FA2F20">
        <w:rPr>
          <w:sz w:val="16"/>
          <w:highlight w:val="yellow"/>
        </w:rPr>
        <w:t xml:space="preserve"> </w:t>
      </w:r>
      <w:r w:rsidRPr="00FA2F20">
        <w:rPr>
          <w:rStyle w:val="StyleUnderline"/>
          <w:highlight w:val="yellow"/>
        </w:rPr>
        <w:t>raised by</w:t>
      </w:r>
      <w:r w:rsidRPr="00E62D95">
        <w:rPr>
          <w:rStyle w:val="StyleUnderline"/>
        </w:rPr>
        <w:t xml:space="preserve"> the</w:t>
      </w:r>
      <w:r w:rsidRPr="004105AB">
        <w:rPr>
          <w:sz w:val="16"/>
        </w:rPr>
        <w:t xml:space="preserve"> </w:t>
      </w:r>
      <w:r w:rsidRPr="00FA2F20">
        <w:rPr>
          <w:rStyle w:val="Emphasis"/>
          <w:highlight w:val="yellow"/>
        </w:rPr>
        <w:t>advocates</w:t>
      </w:r>
      <w:r w:rsidRPr="004105AB">
        <w:rPr>
          <w:sz w:val="16"/>
        </w:rPr>
        <w:t xml:space="preserve"> </w:t>
      </w:r>
      <w:r w:rsidRPr="00E62D95">
        <w:rPr>
          <w:rStyle w:val="StyleUnderline"/>
        </w:rPr>
        <w:t>of</w:t>
      </w:r>
      <w:r w:rsidRPr="004105AB">
        <w:rPr>
          <w:sz w:val="16"/>
        </w:rPr>
        <w:t xml:space="preserve"> discretionary </w:t>
      </w:r>
      <w:r w:rsidRPr="00E62D95">
        <w:rPr>
          <w:rStyle w:val="StyleUnderline"/>
        </w:rPr>
        <w:t xml:space="preserve">administrative power </w:t>
      </w:r>
      <w:r w:rsidRPr="00FA2F20">
        <w:rPr>
          <w:rStyle w:val="StyleUnderline"/>
          <w:highlight w:val="yellow"/>
        </w:rPr>
        <w:t>are</w:t>
      </w:r>
      <w:r w:rsidRPr="00FA2F20">
        <w:rPr>
          <w:sz w:val="16"/>
          <w:highlight w:val="yellow"/>
        </w:rPr>
        <w:t xml:space="preserve"> </w:t>
      </w:r>
      <w:r w:rsidRPr="00FA2F20">
        <w:rPr>
          <w:rStyle w:val="Emphasis"/>
          <w:highlight w:val="yellow"/>
        </w:rPr>
        <w:t>correct</w:t>
      </w:r>
      <w:r w:rsidRPr="004105AB">
        <w:rPr>
          <w:sz w:val="16"/>
        </w:rPr>
        <w:t xml:space="preserve">, or at least plausible. Even scholars skeptical of administrative power typically admit that democratic decision-making is no substitute for expert judgment (Brennan, 2017; Caplan, 2007; Downs, 1957; Somin, 2013). Nevertheless, defenders of the administrative state employ a premise that has been under-scrutinized. That premise—which we call </w:t>
      </w:r>
      <w:r w:rsidRPr="00E62D95">
        <w:rPr>
          <w:rStyle w:val="StyleUnderline"/>
        </w:rPr>
        <w:t>the</w:t>
      </w:r>
      <w:r w:rsidRPr="004105AB">
        <w:rPr>
          <w:sz w:val="16"/>
        </w:rPr>
        <w:t xml:space="preserve"> </w:t>
      </w:r>
      <w:r w:rsidRPr="00E62D95">
        <w:rPr>
          <w:rStyle w:val="Emphasis"/>
        </w:rPr>
        <w:t>expertise</w:t>
      </w:r>
      <w:r w:rsidRPr="004105AB">
        <w:rPr>
          <w:sz w:val="16"/>
        </w:rPr>
        <w:t xml:space="preserve"> </w:t>
      </w:r>
      <w:r w:rsidRPr="00E62D95">
        <w:rPr>
          <w:rStyle w:val="StyleUnderline"/>
        </w:rPr>
        <w:t>claim</w:t>
      </w:r>
      <w:r w:rsidRPr="004105AB">
        <w:rPr>
          <w:sz w:val="16"/>
        </w:rPr>
        <w:t xml:space="preserve">—asserts that good governance requires politically empowered experts. The truth of the expertise claim, we argue, </w:t>
      </w:r>
      <w:r w:rsidRPr="00E62D95">
        <w:rPr>
          <w:rStyle w:val="StyleUnderline"/>
        </w:rPr>
        <w:t>is</w:t>
      </w:r>
      <w:r w:rsidRPr="004105AB">
        <w:rPr>
          <w:sz w:val="16"/>
        </w:rPr>
        <w:t xml:space="preserve"> </w:t>
      </w:r>
      <w:r w:rsidRPr="00E62D95">
        <w:rPr>
          <w:rStyle w:val="Emphasis"/>
        </w:rPr>
        <w:t>contingent</w:t>
      </w:r>
      <w:r w:rsidRPr="004105AB">
        <w:rPr>
          <w:sz w:val="16"/>
        </w:rPr>
        <w:t xml:space="preserve"> because the reliability of expertise is institutionally sensitive.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2588DEC1" w14:textId="77777777" w:rsidR="00DF0279" w:rsidRPr="004105AB" w:rsidRDefault="00DF0279" w:rsidP="00DF0279">
      <w:pPr>
        <w:rPr>
          <w:sz w:val="16"/>
        </w:rPr>
      </w:pPr>
      <w:r w:rsidRPr="004105AB">
        <w:rPr>
          <w:sz w:val="16"/>
        </w:rPr>
        <w:t xml:space="preserve">The contingency of the expertise claim, we argue, raises difficulties for defenders of the modern administrative state. </w:t>
      </w:r>
      <w:r w:rsidRPr="00E62D95">
        <w:rPr>
          <w:rStyle w:val="StyleUnderline"/>
        </w:rPr>
        <w:t>Institutions</w:t>
      </w:r>
      <w:r w:rsidRPr="004105AB">
        <w:rPr>
          <w:sz w:val="16"/>
        </w:rPr>
        <w:t xml:space="preserve"> of public administration </w:t>
      </w:r>
      <w:r w:rsidRPr="00E62D95">
        <w:rPr>
          <w:rStyle w:val="StyleUnderline"/>
        </w:rPr>
        <w:t>that are highly centralized</w:t>
      </w:r>
      <w:r w:rsidRPr="004105AB">
        <w:rPr>
          <w:sz w:val="16"/>
        </w:rPr>
        <w:t xml:space="preserve"> </w:t>
      </w:r>
      <w:r w:rsidRPr="00E62D95">
        <w:rPr>
          <w:rStyle w:val="Emphasis"/>
        </w:rPr>
        <w:t>impede</w:t>
      </w:r>
      <w:r w:rsidRPr="004105AB">
        <w:rPr>
          <w:sz w:val="16"/>
        </w:rPr>
        <w:t xml:space="preserve"> </w:t>
      </w:r>
      <w:r w:rsidRPr="00E62D95">
        <w:rPr>
          <w:rStyle w:val="StyleUnderline"/>
        </w:rPr>
        <w:t>the reliable</w:t>
      </w:r>
      <w:r w:rsidRPr="004105AB">
        <w:rPr>
          <w:sz w:val="16"/>
        </w:rPr>
        <w:t xml:space="preserve"> discovery and </w:t>
      </w:r>
      <w:r w:rsidRPr="00E62D95">
        <w:rPr>
          <w:rStyle w:val="Emphasis"/>
        </w:rPr>
        <w:t>communication</w:t>
      </w:r>
      <w:r w:rsidRPr="004105AB">
        <w:rPr>
          <w:sz w:val="16"/>
        </w:rPr>
        <w:t xml:space="preserve"> </w:t>
      </w:r>
      <w:r w:rsidRPr="00E62D95">
        <w:rPr>
          <w:rStyle w:val="StyleUnderline"/>
        </w:rPr>
        <w:t>of expert knowledge</w:t>
      </w:r>
      <w:r w:rsidRPr="004105AB">
        <w:rPr>
          <w:sz w:val="16"/>
        </w:rPr>
        <w:t xml:space="preserve">. The result is that </w:t>
      </w:r>
      <w:r w:rsidRPr="00E62D95">
        <w:rPr>
          <w:rStyle w:val="StyleUnderline"/>
        </w:rPr>
        <w:t>experts are</w:t>
      </w:r>
      <w:r w:rsidRPr="004105AB">
        <w:rPr>
          <w:sz w:val="16"/>
        </w:rPr>
        <w:t xml:space="preserve"> </w:t>
      </w:r>
      <w:r w:rsidRPr="00E62D95">
        <w:rPr>
          <w:rStyle w:val="Emphasis"/>
        </w:rPr>
        <w:t>less</w:t>
      </w:r>
      <w:r w:rsidRPr="004105AB">
        <w:rPr>
          <w:sz w:val="16"/>
        </w:rPr>
        <w:t xml:space="preserve"> </w:t>
      </w:r>
      <w:r w:rsidRPr="00E62D95">
        <w:rPr>
          <w:rStyle w:val="StyleUnderline"/>
        </w:rPr>
        <w:t>beneficial than they</w:t>
      </w:r>
      <w:r w:rsidRPr="004105AB">
        <w:rPr>
          <w:sz w:val="16"/>
        </w:rPr>
        <w:t xml:space="preserve"> </w:t>
      </w:r>
      <w:r w:rsidRPr="00E62D95">
        <w:rPr>
          <w:rStyle w:val="Emphasis"/>
        </w:rPr>
        <w:t>could</w:t>
      </w:r>
      <w:r w:rsidRPr="004105AB">
        <w:rPr>
          <w:sz w:val="16"/>
        </w:rPr>
        <w:t xml:space="preserve"> </w:t>
      </w:r>
      <w:r w:rsidRPr="00E62D95">
        <w:rPr>
          <w:rStyle w:val="StyleUnderline"/>
        </w:rPr>
        <w:t>be</w:t>
      </w:r>
      <w:r w:rsidRPr="004105AB">
        <w:rPr>
          <w:sz w:val="16"/>
        </w:rPr>
        <w:t xml:space="preserve"> in shaping public policy decisions. </w:t>
      </w:r>
      <w:r w:rsidRPr="00FA2F20">
        <w:rPr>
          <w:rStyle w:val="StyleUnderline"/>
        </w:rPr>
        <w:t>The</w:t>
      </w:r>
      <w:r w:rsidRPr="00FA2F20">
        <w:rPr>
          <w:sz w:val="16"/>
        </w:rPr>
        <w:t xml:space="preserve"> </w:t>
      </w:r>
      <w:r w:rsidRPr="00FA2F20">
        <w:rPr>
          <w:rStyle w:val="Emphasis"/>
          <w:highlight w:val="yellow"/>
        </w:rPr>
        <w:t>key</w:t>
      </w:r>
      <w:r w:rsidRPr="004105AB">
        <w:rPr>
          <w:sz w:val="16"/>
        </w:rPr>
        <w:t xml:space="preserve"> to overcoming that hurdle </w:t>
      </w:r>
      <w:r w:rsidRPr="00FA2F20">
        <w:rPr>
          <w:rStyle w:val="StyleUnderline"/>
          <w:highlight w:val="yellow"/>
        </w:rPr>
        <w:t>is</w:t>
      </w:r>
      <w:r w:rsidRPr="004105AB">
        <w:rPr>
          <w:rStyle w:val="StyleUnderline"/>
        </w:rPr>
        <w:t xml:space="preserve"> to ensure</w:t>
      </w:r>
      <w:r w:rsidRPr="004105AB">
        <w:rPr>
          <w:sz w:val="16"/>
        </w:rPr>
        <w:t xml:space="preserve"> that the relevant </w:t>
      </w:r>
      <w:r w:rsidRPr="004105AB">
        <w:rPr>
          <w:rStyle w:val="StyleUnderline"/>
        </w:rPr>
        <w:t>experts</w:t>
      </w:r>
      <w:r w:rsidRPr="004105AB">
        <w:rPr>
          <w:sz w:val="16"/>
        </w:rPr>
        <w:t xml:space="preserve"> </w:t>
      </w:r>
      <w:r w:rsidRPr="005E51FC">
        <w:rPr>
          <w:rStyle w:val="StyleUnderline"/>
        </w:rPr>
        <w:t>reach their</w:t>
      </w:r>
      <w:r w:rsidRPr="004105AB">
        <w:rPr>
          <w:rStyle w:val="StyleUnderline"/>
        </w:rPr>
        <w:t xml:space="preserve"> judgments in </w:t>
      </w:r>
      <w:r w:rsidRPr="00FA2F20">
        <w:rPr>
          <w:rStyle w:val="StyleUnderline"/>
          <w:highlight w:val="yellow"/>
        </w:rPr>
        <w:t>a</w:t>
      </w:r>
      <w:r w:rsidRPr="00FA2F20">
        <w:rPr>
          <w:sz w:val="16"/>
          <w:highlight w:val="yellow"/>
        </w:rPr>
        <w:t xml:space="preserve"> </w:t>
      </w:r>
      <w:r w:rsidRPr="00FA2F20">
        <w:rPr>
          <w:rStyle w:val="Emphasis"/>
          <w:highlight w:val="yellow"/>
        </w:rPr>
        <w:t>deliberative</w:t>
      </w:r>
      <w:r w:rsidRPr="00FA2F20">
        <w:rPr>
          <w:sz w:val="16"/>
          <w:highlight w:val="yellow"/>
        </w:rPr>
        <w:t xml:space="preserve"> </w:t>
      </w:r>
      <w:r w:rsidRPr="00FA2F20">
        <w:rPr>
          <w:rStyle w:val="StyleUnderline"/>
          <w:highlight w:val="yellow"/>
        </w:rPr>
        <w:t>context</w:t>
      </w:r>
      <w:r w:rsidRPr="004105AB">
        <w:rPr>
          <w:sz w:val="16"/>
        </w:rPr>
        <w:t xml:space="preserve"> conducive to the discovery and implementation of socially useful knowledge. In other words, experts need to operate in an epistemic ecosystem that mitigates “expert failure” (Koppl, 2018).Footnote4</w:t>
      </w:r>
    </w:p>
    <w:p w14:paraId="0ED64BE3" w14:textId="77777777" w:rsidR="00DF0279" w:rsidRPr="00FC02C9" w:rsidRDefault="00DF0279" w:rsidP="00DF0279">
      <w:pPr>
        <w:rPr>
          <w:sz w:val="16"/>
        </w:rPr>
      </w:pPr>
      <w:r w:rsidRPr="004105AB">
        <w:rPr>
          <w:sz w:val="16"/>
        </w:rPr>
        <w:t xml:space="preserve">We argue that </w:t>
      </w:r>
      <w:r w:rsidRPr="00FA2F20">
        <w:rPr>
          <w:rStyle w:val="StyleUnderline"/>
          <w:highlight w:val="yellow"/>
        </w:rPr>
        <w:t>the</w:t>
      </w:r>
      <w:r w:rsidRPr="004105AB">
        <w:rPr>
          <w:rStyle w:val="StyleUnderline"/>
        </w:rPr>
        <w:t xml:space="preserve"> </w:t>
      </w:r>
      <w:r w:rsidRPr="004105AB">
        <w:rPr>
          <w:rStyle w:val="Emphasis"/>
        </w:rPr>
        <w:t xml:space="preserve">epistemic </w:t>
      </w:r>
      <w:r w:rsidRPr="00FA2F20">
        <w:rPr>
          <w:rStyle w:val="Emphasis"/>
          <w:highlight w:val="yellow"/>
        </w:rPr>
        <w:t>ecosystem</w:t>
      </w:r>
      <w:r w:rsidRPr="004105AB">
        <w:rPr>
          <w:sz w:val="16"/>
        </w:rPr>
        <w:t xml:space="preserve"> </w:t>
      </w:r>
      <w:r w:rsidRPr="004105AB">
        <w:rPr>
          <w:rStyle w:val="StyleUnderline"/>
        </w:rPr>
        <w:t xml:space="preserve">best suited </w:t>
      </w:r>
      <w:r w:rsidRPr="00FA2F20">
        <w:rPr>
          <w:rStyle w:val="StyleUnderline"/>
          <w:highlight w:val="yellow"/>
        </w:rPr>
        <w:t>to</w:t>
      </w:r>
      <w:r w:rsidRPr="00FA2F20">
        <w:rPr>
          <w:sz w:val="16"/>
          <w:highlight w:val="yellow"/>
        </w:rPr>
        <w:t xml:space="preserve"> </w:t>
      </w:r>
      <w:r w:rsidRPr="00FA2F20">
        <w:rPr>
          <w:rStyle w:val="Emphasis"/>
          <w:highlight w:val="yellow"/>
        </w:rPr>
        <w:t>mitigate</w:t>
      </w:r>
      <w:r w:rsidRPr="004105AB">
        <w:rPr>
          <w:sz w:val="16"/>
        </w:rPr>
        <w:t xml:space="preserve"> </w:t>
      </w:r>
      <w:r w:rsidRPr="004105AB">
        <w:rPr>
          <w:rStyle w:val="StyleUnderline"/>
        </w:rPr>
        <w:t xml:space="preserve">expert </w:t>
      </w:r>
      <w:r w:rsidRPr="00FA2F20">
        <w:rPr>
          <w:rStyle w:val="StyleUnderline"/>
          <w:highlight w:val="yellow"/>
        </w:rPr>
        <w:t>failure is one of</w:t>
      </w:r>
      <w:r w:rsidRPr="004105AB">
        <w:rPr>
          <w:sz w:val="16"/>
        </w:rPr>
        <w:t xml:space="preserve"> </w:t>
      </w:r>
      <w:r w:rsidRPr="005E51FC">
        <w:rPr>
          <w:rStyle w:val="Emphasis"/>
        </w:rPr>
        <w:t>polycentric</w:t>
      </w:r>
      <w:r w:rsidRPr="004105AB">
        <w:rPr>
          <w:sz w:val="16"/>
        </w:rPr>
        <w:t xml:space="preserve"> </w:t>
      </w:r>
      <w:r w:rsidRPr="004105AB">
        <w:rPr>
          <w:rStyle w:val="StyleUnderline"/>
        </w:rPr>
        <w:t>governance</w:t>
      </w:r>
      <w:r w:rsidRPr="004105AB">
        <w:rPr>
          <w:sz w:val="16"/>
        </w:rPr>
        <w:t xml:space="preserve">. Within a polycentric system, </w:t>
      </w:r>
      <w:r w:rsidRPr="004105AB">
        <w:rPr>
          <w:rStyle w:val="StyleUnderline"/>
        </w:rPr>
        <w:t>decision-making is</w:t>
      </w:r>
      <w:r w:rsidRPr="004105AB">
        <w:rPr>
          <w:sz w:val="16"/>
        </w:rPr>
        <w:t xml:space="preserve"> </w:t>
      </w:r>
      <w:r w:rsidRPr="004105AB">
        <w:rPr>
          <w:rStyle w:val="Emphasis"/>
        </w:rPr>
        <w:t>not</w:t>
      </w:r>
      <w:r w:rsidRPr="004105AB">
        <w:rPr>
          <w:sz w:val="16"/>
        </w:rPr>
        <w:t xml:space="preserve"> </w:t>
      </w:r>
      <w:r w:rsidRPr="004105AB">
        <w:rPr>
          <w:rStyle w:val="StyleUnderline"/>
        </w:rPr>
        <w:t>centra</w:t>
      </w:r>
      <w:r w:rsidRPr="005E51FC">
        <w:rPr>
          <w:rStyle w:val="StyleUnderline"/>
        </w:rPr>
        <w:t>lized or</w:t>
      </w:r>
      <w:r w:rsidRPr="004105AB">
        <w:rPr>
          <w:sz w:val="16"/>
        </w:rPr>
        <w:t xml:space="preserve"> </w:t>
      </w:r>
      <w:r w:rsidRPr="005E51FC">
        <w:rPr>
          <w:rStyle w:val="Emphasis"/>
        </w:rPr>
        <w:t>hierarchical</w:t>
      </w:r>
      <w:r w:rsidRPr="004105AB">
        <w:rPr>
          <w:sz w:val="16"/>
        </w:rPr>
        <w:t xml:space="preserve">. Instead, </w:t>
      </w:r>
      <w:r w:rsidRPr="004105AB">
        <w:rPr>
          <w:rStyle w:val="StyleUnderline"/>
        </w:rPr>
        <w:t xml:space="preserve">decisions are made </w:t>
      </w:r>
      <w:r w:rsidRPr="005E51FC">
        <w:rPr>
          <w:rStyle w:val="StyleUnderline"/>
        </w:rPr>
        <w:t>at multiple</w:t>
      </w:r>
      <w:r w:rsidRPr="004105AB">
        <w:rPr>
          <w:sz w:val="16"/>
        </w:rPr>
        <w:t xml:space="preserve">, </w:t>
      </w:r>
      <w:r w:rsidRPr="00FA2F20">
        <w:rPr>
          <w:rStyle w:val="Emphasis"/>
          <w:highlight w:val="yellow"/>
        </w:rPr>
        <w:t>autonomous</w:t>
      </w:r>
      <w:r w:rsidRPr="004105AB">
        <w:rPr>
          <w:sz w:val="16"/>
        </w:rPr>
        <w:t xml:space="preserve">, and interdependent </w:t>
      </w:r>
      <w:r w:rsidRPr="00FA2F20">
        <w:rPr>
          <w:rStyle w:val="StyleUnderline"/>
          <w:highlight w:val="yellow"/>
        </w:rPr>
        <w:t>nodes</w:t>
      </w:r>
      <w:r w:rsidRPr="004105AB">
        <w:rPr>
          <w:sz w:val="16"/>
        </w:rPr>
        <w:t xml:space="preserve"> (Ostrom, 2005, 2010). </w:t>
      </w:r>
      <w:r w:rsidRPr="004105AB">
        <w:rPr>
          <w:rStyle w:val="StyleUnderline"/>
        </w:rPr>
        <w:t>Polycentric systems are characterized by</w:t>
      </w:r>
      <w:r w:rsidRPr="004105AB">
        <w:rPr>
          <w:sz w:val="16"/>
        </w:rPr>
        <w:t xml:space="preserve"> </w:t>
      </w:r>
      <w:r w:rsidRPr="004105AB">
        <w:rPr>
          <w:rStyle w:val="Emphasis"/>
        </w:rPr>
        <w:t>contestation</w:t>
      </w:r>
      <w:r w:rsidRPr="004105AB">
        <w:rPr>
          <w:sz w:val="16"/>
        </w:rPr>
        <w:t xml:space="preserve"> and cooperation among the various nodes at different scales.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t>
      </w:r>
      <w:r w:rsidRPr="004105AB">
        <w:rPr>
          <w:rStyle w:val="StyleUnderline"/>
        </w:rPr>
        <w:t>When decision-making is</w:t>
      </w:r>
      <w:r w:rsidRPr="004105AB">
        <w:rPr>
          <w:sz w:val="16"/>
        </w:rPr>
        <w:t xml:space="preserve"> increasingly </w:t>
      </w:r>
      <w:r w:rsidRPr="004105AB">
        <w:rPr>
          <w:rStyle w:val="Emphasis"/>
        </w:rPr>
        <w:t>centralized</w:t>
      </w:r>
      <w:r w:rsidRPr="004105AB">
        <w:rPr>
          <w:sz w:val="16"/>
        </w:rPr>
        <w:t xml:space="preserve">, </w:t>
      </w:r>
      <w:r w:rsidRPr="004105AB">
        <w:rPr>
          <w:rStyle w:val="StyleUnderline"/>
        </w:rPr>
        <w:t>the epistemic ecosystem is</w:t>
      </w:r>
      <w:r w:rsidRPr="004105AB">
        <w:rPr>
          <w:sz w:val="16"/>
        </w:rPr>
        <w:t xml:space="preserve"> </w:t>
      </w:r>
      <w:r w:rsidRPr="004105AB">
        <w:rPr>
          <w:rStyle w:val="Emphasis"/>
        </w:rPr>
        <w:t>artificially constrained</w:t>
      </w:r>
      <w:r w:rsidRPr="004105AB">
        <w:rPr>
          <w:sz w:val="16"/>
        </w:rPr>
        <w:t>.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4E29F8AA" w14:textId="77777777" w:rsidR="00DF0279" w:rsidRDefault="00DF0279" w:rsidP="00DF0279"/>
    <w:p w14:paraId="3B356A40" w14:textId="77777777" w:rsidR="00DF0279" w:rsidRDefault="00DF0279" w:rsidP="00DF0279"/>
    <w:p w14:paraId="0B39E096" w14:textId="77777777" w:rsidR="00DF0279" w:rsidRDefault="00DF0279" w:rsidP="00DF0279">
      <w:pPr>
        <w:pStyle w:val="Heading3"/>
      </w:pPr>
      <w:r>
        <w:t>Doesn’t Listen---AT: Shapiro 20---2AC</w:t>
      </w:r>
    </w:p>
    <w:p w14:paraId="46698AF9" w14:textId="77777777" w:rsidR="00DF0279" w:rsidRDefault="00DF0279" w:rsidP="00DF0279">
      <w:pPr>
        <w:pStyle w:val="Analytic"/>
      </w:pPr>
    </w:p>
    <w:p w14:paraId="5A0539F0" w14:textId="77777777" w:rsidR="00DF0279" w:rsidRPr="00C85A9C" w:rsidRDefault="00DF0279" w:rsidP="00DF0279">
      <w:pPr>
        <w:pStyle w:val="Heading4"/>
      </w:pPr>
      <w:r>
        <w:t xml:space="preserve">Shapiro concludes </w:t>
      </w:r>
      <w:r w:rsidRPr="00C85A9C">
        <w:rPr>
          <w:u w:val="single"/>
        </w:rPr>
        <w:t>aff</w:t>
      </w:r>
      <w:r>
        <w:t>.</w:t>
      </w:r>
    </w:p>
    <w:p w14:paraId="158C90F8" w14:textId="77777777" w:rsidR="00DF0279" w:rsidRDefault="00DF0279" w:rsidP="00DF0279">
      <w:r w:rsidRPr="005765F5">
        <w:rPr>
          <w:rStyle w:val="Style13ptBold"/>
        </w:rPr>
        <w:t>Shapiro ’20</w:t>
      </w:r>
      <w:r>
        <w:t xml:space="preserve"> [Stuart; October 29; professor and director of the Public Policy Program at the Bloustein School of Planning and Public Policy at Rutgers; The Hill, "</w:t>
      </w:r>
      <w:r w:rsidRPr="00ED2085">
        <w:rPr>
          <w:rStyle w:val="Emphasis"/>
          <w:highlight w:val="yellow"/>
        </w:rPr>
        <w:t>Listening</w:t>
      </w:r>
      <w:r w:rsidRPr="00731B3F">
        <w:rPr>
          <w:rStyle w:val="Emphasis"/>
        </w:rPr>
        <w:t xml:space="preserve"> to experts </w:t>
      </w:r>
      <w:r w:rsidRPr="00ED2085">
        <w:rPr>
          <w:rStyle w:val="Emphasis"/>
          <w:highlight w:val="yellow"/>
        </w:rPr>
        <w:t>isn’t perfect, but ignoring</w:t>
      </w:r>
      <w:r w:rsidRPr="00D446CC">
        <w:rPr>
          <w:rStyle w:val="Emphasis"/>
        </w:rPr>
        <w:t xml:space="preserve"> them </w:t>
      </w:r>
      <w:r w:rsidRPr="00ED2085">
        <w:rPr>
          <w:rStyle w:val="Emphasis"/>
          <w:highlight w:val="yellow"/>
        </w:rPr>
        <w:t>is</w:t>
      </w:r>
      <w:r w:rsidRPr="00D446CC">
        <w:rPr>
          <w:rStyle w:val="Emphasis"/>
        </w:rPr>
        <w:t xml:space="preserve"> </w:t>
      </w:r>
      <w:r w:rsidRPr="00731B3F">
        <w:rPr>
          <w:rStyle w:val="Emphasis"/>
        </w:rPr>
        <w:t xml:space="preserve">far </w:t>
      </w:r>
      <w:r w:rsidRPr="00ED2085">
        <w:rPr>
          <w:rStyle w:val="Emphasis"/>
          <w:highlight w:val="yellow"/>
        </w:rPr>
        <w:t>worse,</w:t>
      </w:r>
      <w:r>
        <w:t xml:space="preserve">" </w:t>
      </w:r>
      <w:hyperlink r:id="rId5" w:history="1">
        <w:r w:rsidRPr="0079634D">
          <w:t>https://thehill.com/opinion/white-house/523279-listening-to-experts-isnt-perfect-but-ignoring-them-is-far-worse/</w:t>
        </w:r>
      </w:hyperlink>
      <w:r>
        <w:t>]</w:t>
      </w:r>
    </w:p>
    <w:p w14:paraId="4CA23955" w14:textId="77777777" w:rsidR="00DF0279" w:rsidRDefault="00DF0279" w:rsidP="00DF0279">
      <w:r w:rsidRPr="00C85A9C">
        <w:rPr>
          <w:rStyle w:val="StyleUnderline"/>
        </w:rPr>
        <w:t>Expertise is real</w:t>
      </w:r>
      <w:r>
        <w:t xml:space="preserve">. An epidemiologist like Dr. </w:t>
      </w:r>
      <w:r w:rsidRPr="00ED2085">
        <w:rPr>
          <w:rStyle w:val="StyleUnderline"/>
          <w:highlight w:val="yellow"/>
        </w:rPr>
        <w:t>Fauci knows more</w:t>
      </w:r>
      <w:r w:rsidRPr="00C85A9C">
        <w:rPr>
          <w:rStyle w:val="StyleUnderline"/>
        </w:rPr>
        <w:t xml:space="preserve"> about infectious diseases </w:t>
      </w:r>
      <w:r w:rsidRPr="00ED2085">
        <w:rPr>
          <w:rStyle w:val="StyleUnderline"/>
          <w:highlight w:val="yellow"/>
        </w:rPr>
        <w:t>than</w:t>
      </w:r>
      <w:r w:rsidRPr="00C85A9C">
        <w:rPr>
          <w:rStyle w:val="StyleUnderline"/>
        </w:rPr>
        <w:t xml:space="preserve"> a radiologist like Scott </w:t>
      </w:r>
      <w:r w:rsidRPr="00ED2085">
        <w:rPr>
          <w:rStyle w:val="StyleUnderline"/>
          <w:highlight w:val="yellow"/>
        </w:rPr>
        <w:t>Atlas</w:t>
      </w:r>
      <w:r w:rsidRPr="00C85A9C">
        <w:rPr>
          <w:rStyle w:val="StyleUnderline"/>
        </w:rPr>
        <w:t>.</w:t>
      </w:r>
    </w:p>
    <w:p w14:paraId="067E5769" w14:textId="77777777" w:rsidR="00DF0279" w:rsidRPr="00BA1BEE" w:rsidRDefault="00DF0279" w:rsidP="00DF0279">
      <w:r>
        <w:t xml:space="preserve">In a democracy, a </w:t>
      </w:r>
      <w:r w:rsidRPr="00ED2085">
        <w:rPr>
          <w:rStyle w:val="StyleUnderline"/>
          <w:highlight w:val="yellow"/>
        </w:rPr>
        <w:t>leader must</w:t>
      </w:r>
      <w:r w:rsidRPr="00C85A9C">
        <w:rPr>
          <w:rStyle w:val="StyleUnderline"/>
        </w:rPr>
        <w:t xml:space="preserve"> know how to </w:t>
      </w:r>
      <w:r w:rsidRPr="00ED2085">
        <w:rPr>
          <w:rStyle w:val="StyleUnderline"/>
          <w:highlight w:val="yellow"/>
        </w:rPr>
        <w:t>balance</w:t>
      </w:r>
      <w:r w:rsidRPr="00C85A9C">
        <w:rPr>
          <w:rStyle w:val="StyleUnderline"/>
        </w:rPr>
        <w:t xml:space="preserve"> the </w:t>
      </w:r>
      <w:r w:rsidRPr="00ED2085">
        <w:rPr>
          <w:rStyle w:val="StyleUnderline"/>
          <w:highlight w:val="yellow"/>
        </w:rPr>
        <w:t>preferences</w:t>
      </w:r>
      <w:r w:rsidRPr="00C85A9C">
        <w:rPr>
          <w:rStyle w:val="StyleUnderline"/>
        </w:rPr>
        <w:t xml:space="preserve"> of the public with those policies advocated by scientists or other experts</w:t>
      </w:r>
      <w:r>
        <w:t xml:space="preserve"> that will improve public welfare but may not be easy for the public to accept. Such a leader will </w:t>
      </w:r>
      <w:r w:rsidRPr="00ED2085">
        <w:rPr>
          <w:rStyle w:val="StyleUnderline"/>
          <w:highlight w:val="yellow"/>
        </w:rPr>
        <w:t xml:space="preserve">listen to a </w:t>
      </w:r>
      <w:r w:rsidRPr="00ED2085">
        <w:rPr>
          <w:rStyle w:val="Emphasis"/>
          <w:highlight w:val="yellow"/>
        </w:rPr>
        <w:t>variety of experts</w:t>
      </w:r>
      <w:r>
        <w:t xml:space="preserve"> (newsflash: even genuine experts may disagree) and will balance their views. </w:t>
      </w:r>
    </w:p>
    <w:p w14:paraId="37EC0F57" w14:textId="77777777" w:rsidR="00DF0279" w:rsidRDefault="00DF0279" w:rsidP="00DF0279">
      <w:pPr>
        <w:pStyle w:val="Analytic"/>
      </w:pPr>
    </w:p>
    <w:p w14:paraId="76155F48" w14:textId="77777777" w:rsidR="00DF0279" w:rsidRDefault="00DF0279" w:rsidP="00DF0279"/>
    <w:p w14:paraId="2CF555D4" w14:textId="77777777" w:rsidR="00DF0279" w:rsidRDefault="00DF0279" w:rsidP="00DF0279"/>
    <w:p w14:paraId="6D43F3C0" w14:textId="427799B5" w:rsidR="00DF0279" w:rsidRDefault="00DF0279" w:rsidP="00DF0279">
      <w:pPr>
        <w:pStyle w:val="Heading3"/>
      </w:pPr>
      <w:r>
        <w:t>Disease---2AC</w:t>
      </w:r>
    </w:p>
    <w:p w14:paraId="6D378B94" w14:textId="015093D8" w:rsidR="00DF0279" w:rsidRPr="00C64FA2" w:rsidRDefault="00DF0279" w:rsidP="00DF0279">
      <w:pPr>
        <w:pStyle w:val="Heading4"/>
      </w:pPr>
      <w:r w:rsidRPr="00C64FA2">
        <w:rPr>
          <w:u w:val="single"/>
        </w:rPr>
        <w:t>line-by-lined</w:t>
      </w:r>
      <w:r>
        <w:t xml:space="preserve"> on his blog!</w:t>
      </w:r>
    </w:p>
    <w:p w14:paraId="06F28B7B" w14:textId="77777777" w:rsidR="00DF0279" w:rsidRPr="009846A7" w:rsidRDefault="00DF0279" w:rsidP="00DF0279">
      <w:r w:rsidRPr="009846A7">
        <w:rPr>
          <w:rStyle w:val="Style13ptBold"/>
        </w:rPr>
        <w:t>River 23</w:t>
      </w:r>
      <w:r>
        <w:t>, First commenter responding to David Thorstad, July 9, 2023, “9 responses to ‘Exaggerating the risks (Part 9: Biorisk – Grounds for doubt)’,” https://reflectivealtruism.com/2023/07/08/exaggerating-the-risks-part-9-biorisk-grounds-for-doubt/</w:t>
      </w:r>
    </w:p>
    <w:p w14:paraId="21DD9194" w14:textId="77777777" w:rsidR="00DF0279" w:rsidRPr="00C64FA2" w:rsidRDefault="00DF0279" w:rsidP="00DF0279">
      <w:pPr>
        <w:rPr>
          <w:sz w:val="16"/>
        </w:rPr>
      </w:pPr>
      <w:r w:rsidRPr="009846A7">
        <w:rPr>
          <w:rStyle w:val="StyleUnderline"/>
        </w:rPr>
        <w:t>You</w:t>
      </w:r>
      <w:r w:rsidRPr="00C64FA2">
        <w:rPr>
          <w:sz w:val="16"/>
        </w:rPr>
        <w:t xml:space="preserve"> </w:t>
      </w:r>
      <w:r w:rsidRPr="00C64FA2">
        <w:rPr>
          <w:rStyle w:val="Emphasis"/>
          <w:highlight w:val="yellow"/>
        </w:rPr>
        <w:t>dramatically overestimate</w:t>
      </w:r>
      <w:r w:rsidRPr="00C64FA2">
        <w:rPr>
          <w:sz w:val="16"/>
          <w:highlight w:val="yellow"/>
        </w:rPr>
        <w:t xml:space="preserve"> </w:t>
      </w:r>
      <w:r w:rsidRPr="00C64FA2">
        <w:rPr>
          <w:rStyle w:val="StyleUnderline"/>
          <w:highlight w:val="yellow"/>
        </w:rPr>
        <w:t>what is required</w:t>
      </w:r>
      <w:r w:rsidRPr="009846A7">
        <w:rPr>
          <w:rStyle w:val="StyleUnderline"/>
        </w:rPr>
        <w:t xml:space="preserve"> of a virus </w:t>
      </w:r>
      <w:r w:rsidRPr="00C64FA2">
        <w:rPr>
          <w:rStyle w:val="StyleUnderline"/>
          <w:highlight w:val="yellow"/>
        </w:rPr>
        <w:t>to cause</w:t>
      </w:r>
      <w:r w:rsidRPr="00C64FA2">
        <w:rPr>
          <w:sz w:val="16"/>
          <w:highlight w:val="yellow"/>
        </w:rPr>
        <w:t xml:space="preserve"> </w:t>
      </w:r>
      <w:r w:rsidRPr="00C64FA2">
        <w:rPr>
          <w:rStyle w:val="Emphasis"/>
          <w:highlight w:val="yellow"/>
        </w:rPr>
        <w:t>extinction</w:t>
      </w:r>
      <w:r w:rsidRPr="00C64FA2">
        <w:rPr>
          <w:sz w:val="16"/>
        </w:rPr>
        <w:t xml:space="preserve">. Remember that the </w:t>
      </w:r>
      <w:r w:rsidRPr="00C64FA2">
        <w:rPr>
          <w:rStyle w:val="StyleUnderline"/>
          <w:highlight w:val="yellow"/>
        </w:rPr>
        <w:t>body count</w:t>
      </w:r>
      <w:r w:rsidRPr="00C64FA2">
        <w:rPr>
          <w:sz w:val="16"/>
        </w:rPr>
        <w:t xml:space="preserve"> from covid </w:t>
      </w:r>
      <w:r w:rsidRPr="00C64FA2">
        <w:rPr>
          <w:rStyle w:val="StyleUnderline"/>
          <w:highlight w:val="yellow"/>
        </w:rPr>
        <w:t xml:space="preserve">isn’t </w:t>
      </w:r>
      <w:r w:rsidRPr="00C64FA2">
        <w:rPr>
          <w:rStyle w:val="Emphasis"/>
          <w:highlight w:val="yellow"/>
        </w:rPr>
        <w:t>limited</w:t>
      </w:r>
      <w:r w:rsidRPr="00C64FA2">
        <w:rPr>
          <w:sz w:val="16"/>
          <w:highlight w:val="yellow"/>
        </w:rPr>
        <w:t xml:space="preserve"> </w:t>
      </w:r>
      <w:r w:rsidRPr="00C64FA2">
        <w:rPr>
          <w:rStyle w:val="StyleUnderline"/>
          <w:highlight w:val="yellow"/>
        </w:rPr>
        <w:t>to</w:t>
      </w:r>
      <w:r w:rsidRPr="009846A7">
        <w:rPr>
          <w:rStyle w:val="StyleUnderline"/>
        </w:rPr>
        <w:t xml:space="preserve"> people who were </w:t>
      </w:r>
      <w:r w:rsidRPr="00C64FA2">
        <w:rPr>
          <w:rStyle w:val="Emphasis"/>
          <w:highlight w:val="yellow"/>
        </w:rPr>
        <w:t>infected</w:t>
      </w:r>
      <w:r w:rsidRPr="00C64FA2">
        <w:rPr>
          <w:sz w:val="16"/>
        </w:rPr>
        <w:t xml:space="preserve"> by covid. It also includes people who died of other treatable conditions, who either couldn’t or didn’t get treatment in time because of covid. The same principle applies here.</w:t>
      </w:r>
    </w:p>
    <w:p w14:paraId="4C268E77" w14:textId="77777777" w:rsidR="00DF0279" w:rsidRPr="00C64FA2" w:rsidRDefault="00DF0279" w:rsidP="00DF0279">
      <w:pPr>
        <w:rPr>
          <w:sz w:val="16"/>
        </w:rPr>
      </w:pPr>
      <w:r w:rsidRPr="00C64FA2">
        <w:rPr>
          <w:sz w:val="16"/>
        </w:rPr>
        <w:t xml:space="preserve">For example, </w:t>
      </w:r>
      <w:r w:rsidRPr="009846A7">
        <w:rPr>
          <w:rStyle w:val="StyleUnderline"/>
        </w:rPr>
        <w:t>astronauts in</w:t>
      </w:r>
      <w:r w:rsidRPr="00C64FA2">
        <w:rPr>
          <w:sz w:val="16"/>
        </w:rPr>
        <w:t xml:space="preserve"> </w:t>
      </w:r>
      <w:r w:rsidRPr="00C64FA2">
        <w:rPr>
          <w:rStyle w:val="Emphasis"/>
          <w:highlight w:val="yellow"/>
        </w:rPr>
        <w:t>space</w:t>
      </w:r>
      <w:r w:rsidRPr="00C64FA2">
        <w:rPr>
          <w:sz w:val="16"/>
          <w:highlight w:val="yellow"/>
        </w:rPr>
        <w:t xml:space="preserve"> </w:t>
      </w:r>
      <w:r w:rsidRPr="00C64FA2">
        <w:rPr>
          <w:rStyle w:val="StyleUnderline"/>
          <w:highlight w:val="yellow"/>
        </w:rPr>
        <w:t>and</w:t>
      </w:r>
      <w:r w:rsidRPr="009846A7">
        <w:rPr>
          <w:rStyle w:val="StyleUnderline"/>
        </w:rPr>
        <w:t xml:space="preserve"> researchers in</w:t>
      </w:r>
      <w:r w:rsidRPr="00C64FA2">
        <w:rPr>
          <w:sz w:val="16"/>
        </w:rPr>
        <w:t xml:space="preserve"> </w:t>
      </w:r>
      <w:r w:rsidRPr="00C64FA2">
        <w:rPr>
          <w:rStyle w:val="Emphasis"/>
          <w:highlight w:val="yellow"/>
        </w:rPr>
        <w:t>antarctica</w:t>
      </w:r>
      <w:r w:rsidRPr="00C64FA2">
        <w:rPr>
          <w:sz w:val="16"/>
          <w:highlight w:val="yellow"/>
        </w:rPr>
        <w:t xml:space="preserve"> </w:t>
      </w:r>
      <w:r w:rsidRPr="00C64FA2">
        <w:rPr>
          <w:rStyle w:val="StyleUnderline"/>
          <w:highlight w:val="yellow"/>
        </w:rPr>
        <w:t>are</w:t>
      </w:r>
      <w:r w:rsidRPr="00C64FA2">
        <w:rPr>
          <w:sz w:val="16"/>
        </w:rPr>
        <w:t xml:space="preserve"> utterly </w:t>
      </w:r>
      <w:r w:rsidRPr="00C64FA2">
        <w:rPr>
          <w:rStyle w:val="Emphasis"/>
          <w:highlight w:val="yellow"/>
        </w:rPr>
        <w:t>useless</w:t>
      </w:r>
      <w:r w:rsidRPr="00C64FA2">
        <w:rPr>
          <w:sz w:val="16"/>
        </w:rPr>
        <w:t xml:space="preserve"> </w:t>
      </w:r>
      <w:r w:rsidRPr="009846A7">
        <w:rPr>
          <w:rStyle w:val="StyleUnderline"/>
        </w:rPr>
        <w:t>for preventing extinction</w:t>
      </w:r>
      <w:r w:rsidRPr="00C64FA2">
        <w:rPr>
          <w:sz w:val="16"/>
        </w:rPr>
        <w:t xml:space="preserve">. </w:t>
      </w:r>
      <w:r w:rsidRPr="009846A7">
        <w:rPr>
          <w:rStyle w:val="StyleUnderline"/>
        </w:rPr>
        <w:t>Humans</w:t>
      </w:r>
      <w:r w:rsidRPr="00C64FA2">
        <w:rPr>
          <w:sz w:val="16"/>
        </w:rPr>
        <w:t xml:space="preserve"> </w:t>
      </w:r>
      <w:r w:rsidRPr="00C64FA2">
        <w:rPr>
          <w:rStyle w:val="Emphasis"/>
          <w:highlight w:val="yellow"/>
        </w:rPr>
        <w:t>cannot survive</w:t>
      </w:r>
      <w:r w:rsidRPr="00C64FA2">
        <w:rPr>
          <w:sz w:val="16"/>
        </w:rPr>
        <w:t xml:space="preserve"> </w:t>
      </w:r>
      <w:r w:rsidRPr="009846A7">
        <w:rPr>
          <w:rStyle w:val="StyleUnderline"/>
        </w:rPr>
        <w:t>in either environment</w:t>
      </w:r>
      <w:r w:rsidRPr="00C64FA2">
        <w:rPr>
          <w:sz w:val="16"/>
        </w:rPr>
        <w:t xml:space="preserve"> for more than a few months </w:t>
      </w:r>
      <w:r w:rsidRPr="00C64FA2">
        <w:rPr>
          <w:rStyle w:val="StyleUnderline"/>
          <w:highlight w:val="yellow"/>
        </w:rPr>
        <w:t>without</w:t>
      </w:r>
      <w:r w:rsidRPr="009846A7">
        <w:rPr>
          <w:rStyle w:val="StyleUnderline"/>
        </w:rPr>
        <w:t xml:space="preserve"> being</w:t>
      </w:r>
      <w:r w:rsidRPr="00C64FA2">
        <w:rPr>
          <w:sz w:val="16"/>
        </w:rPr>
        <w:t xml:space="preserve"> </w:t>
      </w:r>
      <w:r w:rsidRPr="009846A7">
        <w:rPr>
          <w:rStyle w:val="Emphasis"/>
        </w:rPr>
        <w:t>resupplied</w:t>
      </w:r>
      <w:r w:rsidRPr="00C64FA2">
        <w:rPr>
          <w:sz w:val="16"/>
        </w:rPr>
        <w:t xml:space="preserve"> </w:t>
      </w:r>
      <w:r w:rsidRPr="009846A7">
        <w:rPr>
          <w:rStyle w:val="StyleUnderline"/>
        </w:rPr>
        <w:t xml:space="preserve">by </w:t>
      </w:r>
      <w:r w:rsidRPr="00C64FA2">
        <w:rPr>
          <w:rStyle w:val="StyleUnderline"/>
          <w:highlight w:val="yellow"/>
        </w:rPr>
        <w:t>civ</w:t>
      </w:r>
      <w:r w:rsidRPr="009846A7">
        <w:rPr>
          <w:rStyle w:val="StyleUnderline"/>
        </w:rPr>
        <w:t>ilization</w:t>
      </w:r>
      <w:r w:rsidRPr="00C64FA2">
        <w:rPr>
          <w:sz w:val="16"/>
        </w:rPr>
        <w:t>.</w:t>
      </w:r>
    </w:p>
    <w:p w14:paraId="7E3451CE" w14:textId="77777777" w:rsidR="00DF0279" w:rsidRPr="00C64FA2" w:rsidRDefault="00DF0279" w:rsidP="00DF0279">
      <w:pPr>
        <w:rPr>
          <w:sz w:val="16"/>
        </w:rPr>
      </w:pPr>
      <w:r w:rsidRPr="009846A7">
        <w:rPr>
          <w:rStyle w:val="StyleUnderline"/>
        </w:rPr>
        <w:t>What few</w:t>
      </w:r>
      <w:r w:rsidRPr="00C64FA2">
        <w:rPr>
          <w:sz w:val="16"/>
        </w:rPr>
        <w:t xml:space="preserve"> primitive </w:t>
      </w:r>
      <w:r w:rsidRPr="00C64FA2">
        <w:rPr>
          <w:rStyle w:val="Emphasis"/>
        </w:rPr>
        <w:t>tribes</w:t>
      </w:r>
      <w:r w:rsidRPr="00C64FA2">
        <w:rPr>
          <w:sz w:val="16"/>
        </w:rPr>
        <w:t xml:space="preserve"> </w:t>
      </w:r>
      <w:r w:rsidRPr="009846A7">
        <w:rPr>
          <w:rStyle w:val="StyleUnderline"/>
        </w:rPr>
        <w:t>remain may not be</w:t>
      </w:r>
      <w:r w:rsidRPr="00C64FA2">
        <w:rPr>
          <w:sz w:val="16"/>
        </w:rPr>
        <w:t xml:space="preserve"> much </w:t>
      </w:r>
      <w:r w:rsidRPr="009846A7">
        <w:rPr>
          <w:rStyle w:val="StyleUnderline"/>
        </w:rPr>
        <w:t>more useful</w:t>
      </w:r>
      <w:r w:rsidRPr="00C64FA2">
        <w:rPr>
          <w:sz w:val="16"/>
        </w:rPr>
        <w:t xml:space="preserve">. I’m going from memory here, but I believe it </w:t>
      </w:r>
      <w:r w:rsidRPr="00C64FA2">
        <w:rPr>
          <w:rStyle w:val="StyleUnderline"/>
        </w:rPr>
        <w:t>takes</w:t>
      </w:r>
      <w:r w:rsidRPr="009846A7">
        <w:rPr>
          <w:rStyle w:val="StyleUnderline"/>
        </w:rPr>
        <w:t xml:space="preserve"> a breeding </w:t>
      </w:r>
      <w:r w:rsidRPr="00C64FA2">
        <w:rPr>
          <w:rStyle w:val="StyleUnderline"/>
        </w:rPr>
        <w:t>population of</w:t>
      </w:r>
      <w:r w:rsidRPr="00C64FA2">
        <w:rPr>
          <w:sz w:val="16"/>
        </w:rPr>
        <w:t xml:space="preserve"> about </w:t>
      </w:r>
      <w:r w:rsidRPr="00C64FA2">
        <w:rPr>
          <w:rStyle w:val="Emphasis"/>
          <w:highlight w:val="yellow"/>
        </w:rPr>
        <w:t>1200</w:t>
      </w:r>
      <w:r w:rsidRPr="00C64FA2">
        <w:rPr>
          <w:sz w:val="16"/>
        </w:rPr>
        <w:t xml:space="preserve"> </w:t>
      </w:r>
      <w:r w:rsidRPr="009846A7">
        <w:rPr>
          <w:rStyle w:val="StyleUnderline"/>
        </w:rPr>
        <w:t xml:space="preserve">humans to </w:t>
      </w:r>
      <w:r w:rsidRPr="00C64FA2">
        <w:rPr>
          <w:rStyle w:val="StyleUnderline"/>
          <w:highlight w:val="yellow"/>
        </w:rPr>
        <w:t>keep</w:t>
      </w:r>
      <w:r w:rsidRPr="00C64FA2">
        <w:rPr>
          <w:sz w:val="16"/>
        </w:rPr>
        <w:t xml:space="preserve"> the </w:t>
      </w:r>
      <w:r w:rsidRPr="00C64FA2">
        <w:rPr>
          <w:rStyle w:val="StyleUnderline"/>
          <w:highlight w:val="yellow"/>
        </w:rPr>
        <w:t>species going</w:t>
      </w:r>
      <w:r w:rsidRPr="00C64FA2">
        <w:rPr>
          <w:sz w:val="16"/>
        </w:rPr>
        <w:t xml:space="preserve"> long term. </w:t>
      </w:r>
      <w:r w:rsidRPr="009846A7">
        <w:rPr>
          <w:rStyle w:val="StyleUnderline"/>
        </w:rPr>
        <w:t xml:space="preserve">Are </w:t>
      </w:r>
      <w:r w:rsidRPr="00C64FA2">
        <w:rPr>
          <w:rStyle w:val="StyleUnderline"/>
          <w:highlight w:val="yellow"/>
        </w:rPr>
        <w:t>any</w:t>
      </w:r>
      <w:r w:rsidRPr="00C64FA2">
        <w:rPr>
          <w:sz w:val="16"/>
        </w:rPr>
        <w:t xml:space="preserve"> of the </w:t>
      </w:r>
      <w:r w:rsidRPr="009846A7">
        <w:rPr>
          <w:rStyle w:val="StyleUnderline"/>
        </w:rPr>
        <w:t xml:space="preserve">remaining primitive </w:t>
      </w:r>
      <w:r w:rsidRPr="00C64FA2">
        <w:rPr>
          <w:rStyle w:val="StyleUnderline"/>
          <w:highlight w:val="yellow"/>
        </w:rPr>
        <w:t>tribes that</w:t>
      </w:r>
      <w:r w:rsidRPr="00C64FA2">
        <w:rPr>
          <w:sz w:val="16"/>
          <w:highlight w:val="yellow"/>
        </w:rPr>
        <w:t xml:space="preserve"> </w:t>
      </w:r>
      <w:r w:rsidRPr="00C64FA2">
        <w:rPr>
          <w:rStyle w:val="Emphasis"/>
          <w:highlight w:val="yellow"/>
        </w:rPr>
        <w:t>big?</w:t>
      </w:r>
      <w:r w:rsidRPr="00C64FA2">
        <w:rPr>
          <w:sz w:val="16"/>
        </w:rPr>
        <w:t xml:space="preserve"> Even if they are, if they are all that is left, what are the chances they ever rebuild technologically advanced civilization.</w:t>
      </w:r>
    </w:p>
    <w:p w14:paraId="38333F3A" w14:textId="77777777" w:rsidR="00DF0279" w:rsidRPr="00C64FA2" w:rsidRDefault="00DF0279" w:rsidP="00DF0279">
      <w:pPr>
        <w:rPr>
          <w:sz w:val="16"/>
        </w:rPr>
      </w:pPr>
      <w:r w:rsidRPr="00C64FA2">
        <w:rPr>
          <w:sz w:val="16"/>
        </w:rPr>
        <w:t xml:space="preserve">Finally, </w:t>
      </w:r>
      <w:r w:rsidRPr="00C64FA2">
        <w:rPr>
          <w:rStyle w:val="StyleUnderline"/>
          <w:highlight w:val="yellow"/>
        </w:rPr>
        <w:t>society</w:t>
      </w:r>
      <w:r w:rsidRPr="009846A7">
        <w:rPr>
          <w:rStyle w:val="StyleUnderline"/>
        </w:rPr>
        <w:t xml:space="preserve"> is</w:t>
      </w:r>
      <w:r w:rsidRPr="00C64FA2">
        <w:rPr>
          <w:sz w:val="16"/>
        </w:rPr>
        <w:t xml:space="preserve"> much </w:t>
      </w:r>
      <w:r w:rsidRPr="00C64FA2">
        <w:rPr>
          <w:rStyle w:val="Emphasis"/>
          <w:highlight w:val="yellow"/>
        </w:rPr>
        <w:t>more brittle</w:t>
      </w:r>
      <w:r w:rsidRPr="00C64FA2">
        <w:rPr>
          <w:sz w:val="16"/>
          <w:highlight w:val="yellow"/>
        </w:rPr>
        <w:t xml:space="preserve"> </w:t>
      </w:r>
      <w:r w:rsidRPr="00C64FA2">
        <w:rPr>
          <w:rStyle w:val="StyleUnderline"/>
          <w:highlight w:val="yellow"/>
        </w:rPr>
        <w:t>than</w:t>
      </w:r>
      <w:r w:rsidRPr="009846A7">
        <w:rPr>
          <w:rStyle w:val="StyleUnderline"/>
        </w:rPr>
        <w:t xml:space="preserve"> it was </w:t>
      </w:r>
      <w:r w:rsidRPr="00C64FA2">
        <w:rPr>
          <w:rStyle w:val="StyleUnderline"/>
          <w:highlight w:val="yellow"/>
        </w:rPr>
        <w:t>during</w:t>
      </w:r>
      <w:r w:rsidRPr="009846A7">
        <w:rPr>
          <w:rStyle w:val="StyleUnderline"/>
        </w:rPr>
        <w:t xml:space="preserve"> the </w:t>
      </w:r>
      <w:r w:rsidRPr="00C64FA2">
        <w:rPr>
          <w:rStyle w:val="StyleUnderline"/>
          <w:highlight w:val="yellow"/>
        </w:rPr>
        <w:t>black death</w:t>
      </w:r>
      <w:r w:rsidRPr="00C64FA2">
        <w:rPr>
          <w:sz w:val="16"/>
        </w:rPr>
        <w:t xml:space="preserve">, or when European colonizers showed up in the Americas. Drop a European peasant from 1200, or a Native American from 1490, in the middle of the wilderness, with no other humans around, and they probably know enough about how to build shelter and gather food to still be alive a year later. Do the same to me, and I’ll probably be dead in a few months. I don’t have those skills. Most people today don’t. So </w:t>
      </w:r>
      <w:r w:rsidRPr="009846A7">
        <w:rPr>
          <w:rStyle w:val="StyleUnderline"/>
        </w:rPr>
        <w:t>if a virus can just</w:t>
      </w:r>
      <w:r w:rsidRPr="00C64FA2">
        <w:rPr>
          <w:sz w:val="16"/>
        </w:rPr>
        <w:t xml:space="preserve"> </w:t>
      </w:r>
      <w:r w:rsidRPr="00C64FA2">
        <w:rPr>
          <w:rStyle w:val="Emphasis"/>
          <w:highlight w:val="yellow"/>
        </w:rPr>
        <w:t>disrupt</w:t>
      </w:r>
      <w:r w:rsidRPr="00C64FA2">
        <w:rPr>
          <w:sz w:val="16"/>
        </w:rPr>
        <w:t xml:space="preserve"> </w:t>
      </w:r>
      <w:r w:rsidRPr="009846A7">
        <w:rPr>
          <w:rStyle w:val="StyleUnderline"/>
        </w:rPr>
        <w:t xml:space="preserve">the production or distribution of </w:t>
      </w:r>
      <w:r w:rsidRPr="00C64FA2">
        <w:rPr>
          <w:rStyle w:val="StyleUnderline"/>
          <w:highlight w:val="yellow"/>
        </w:rPr>
        <w:t>food</w:t>
      </w:r>
      <w:r w:rsidRPr="00C64FA2">
        <w:rPr>
          <w:sz w:val="16"/>
        </w:rPr>
        <w:t xml:space="preserve">, it will kill a lot of people it never infects. It conceivably might </w:t>
      </w:r>
      <w:r w:rsidRPr="00C64FA2">
        <w:rPr>
          <w:rStyle w:val="StyleUnderline"/>
          <w:highlight w:val="yellow"/>
        </w:rPr>
        <w:t>kill more</w:t>
      </w:r>
      <w:r w:rsidRPr="009846A7">
        <w:rPr>
          <w:rStyle w:val="StyleUnderline"/>
        </w:rPr>
        <w:t xml:space="preserve"> people </w:t>
      </w:r>
      <w:r w:rsidRPr="00C64FA2">
        <w:rPr>
          <w:rStyle w:val="StyleUnderline"/>
          <w:highlight w:val="yellow"/>
        </w:rPr>
        <w:t>by</w:t>
      </w:r>
      <w:r w:rsidRPr="00C64FA2">
        <w:rPr>
          <w:sz w:val="16"/>
          <w:highlight w:val="yellow"/>
        </w:rPr>
        <w:t xml:space="preserve"> </w:t>
      </w:r>
      <w:r w:rsidRPr="00C64FA2">
        <w:rPr>
          <w:rStyle w:val="Emphasis"/>
          <w:highlight w:val="yellow"/>
        </w:rPr>
        <w:t>starvation</w:t>
      </w:r>
      <w:r w:rsidRPr="00C64FA2">
        <w:rPr>
          <w:sz w:val="16"/>
        </w:rPr>
        <w:t xml:space="preserve"> </w:t>
      </w:r>
      <w:r w:rsidRPr="009846A7">
        <w:rPr>
          <w:rStyle w:val="StyleUnderline"/>
        </w:rPr>
        <w:t>than infection</w:t>
      </w:r>
      <w:r w:rsidRPr="00C64FA2">
        <w:rPr>
          <w:sz w:val="16"/>
        </w:rPr>
        <w:t>. I don’t have a particularly rigorous model of how where the line between recovery and extinction is in these kinds of extreme scenarios, but it seems clear that extinction requires far less of a virus than you make out.</w:t>
      </w:r>
    </w:p>
    <w:p w14:paraId="210D636C" w14:textId="77777777" w:rsidR="00DF0279" w:rsidRPr="00C64FA2" w:rsidRDefault="00DF0279" w:rsidP="00DF0279">
      <w:pPr>
        <w:rPr>
          <w:sz w:val="16"/>
        </w:rPr>
      </w:pPr>
      <w:r w:rsidRPr="00C64FA2">
        <w:rPr>
          <w:sz w:val="16"/>
        </w:rPr>
        <w:t xml:space="preserve">Unrelatedly, </w:t>
      </w:r>
      <w:r w:rsidRPr="009846A7">
        <w:rPr>
          <w:rStyle w:val="StyleUnderline"/>
        </w:rPr>
        <w:t>when looking at</w:t>
      </w:r>
      <w:r w:rsidRPr="00C64FA2">
        <w:rPr>
          <w:sz w:val="16"/>
        </w:rPr>
        <w:t xml:space="preserve"> </w:t>
      </w:r>
      <w:r w:rsidRPr="005D0A2A">
        <w:rPr>
          <w:rStyle w:val="Emphasis"/>
        </w:rPr>
        <w:t>other species</w:t>
      </w:r>
      <w:r w:rsidRPr="00C64FA2">
        <w:rPr>
          <w:sz w:val="16"/>
        </w:rPr>
        <w:t xml:space="preserve"> </w:t>
      </w:r>
      <w:r w:rsidRPr="009846A7">
        <w:rPr>
          <w:rStyle w:val="StyleUnderline"/>
        </w:rPr>
        <w:t>going extinct due to disease</w:t>
      </w:r>
      <w:r w:rsidRPr="00C64FA2">
        <w:rPr>
          <w:sz w:val="16"/>
        </w:rPr>
        <w:t xml:space="preserve">, you </w:t>
      </w:r>
      <w:r w:rsidRPr="009846A7">
        <w:rPr>
          <w:rStyle w:val="StyleUnderline"/>
        </w:rPr>
        <w:t>put a lot of</w:t>
      </w:r>
      <w:r w:rsidRPr="00C64FA2">
        <w:rPr>
          <w:sz w:val="16"/>
        </w:rPr>
        <w:t xml:space="preserve"> </w:t>
      </w:r>
      <w:r w:rsidRPr="009846A7">
        <w:rPr>
          <w:rStyle w:val="Emphasis"/>
        </w:rPr>
        <w:t>emphasis</w:t>
      </w:r>
      <w:r w:rsidRPr="00C64FA2">
        <w:rPr>
          <w:sz w:val="16"/>
        </w:rPr>
        <w:t xml:space="preserve"> </w:t>
      </w:r>
      <w:r w:rsidRPr="009846A7">
        <w:rPr>
          <w:rStyle w:val="StyleUnderline"/>
        </w:rPr>
        <w:t>on</w:t>
      </w:r>
      <w:r w:rsidRPr="00C64FA2">
        <w:rPr>
          <w:sz w:val="16"/>
        </w:rPr>
        <w:t xml:space="preserve"> the </w:t>
      </w:r>
      <w:r w:rsidRPr="009846A7">
        <w:rPr>
          <w:rStyle w:val="StyleUnderline"/>
        </w:rPr>
        <w:t xml:space="preserve">distinction between </w:t>
      </w:r>
      <w:r w:rsidRPr="005D0A2A">
        <w:rPr>
          <w:rStyle w:val="StyleUnderline"/>
          <w:highlight w:val="yellow"/>
        </w:rPr>
        <w:t>mammals and</w:t>
      </w:r>
      <w:r w:rsidRPr="009846A7">
        <w:rPr>
          <w:rStyle w:val="StyleUnderline"/>
        </w:rPr>
        <w:t xml:space="preserve"> other </w:t>
      </w:r>
      <w:r w:rsidRPr="005D0A2A">
        <w:rPr>
          <w:rStyle w:val="StyleUnderline"/>
          <w:highlight w:val="yellow"/>
        </w:rPr>
        <w:t>animals</w:t>
      </w:r>
      <w:r w:rsidRPr="00C64FA2">
        <w:rPr>
          <w:sz w:val="16"/>
        </w:rPr>
        <w:t xml:space="preserve">. </w:t>
      </w:r>
      <w:r w:rsidRPr="009846A7">
        <w:rPr>
          <w:rStyle w:val="StyleUnderline"/>
        </w:rPr>
        <w:t xml:space="preserve">Is there </w:t>
      </w:r>
      <w:r w:rsidRPr="005D0A2A">
        <w:rPr>
          <w:rStyle w:val="StyleUnderline"/>
          <w:highlight w:val="yellow"/>
        </w:rPr>
        <w:t>any bio</w:t>
      </w:r>
      <w:r w:rsidRPr="009846A7">
        <w:rPr>
          <w:rStyle w:val="StyleUnderline"/>
        </w:rPr>
        <w:t>logical</w:t>
      </w:r>
      <w:r w:rsidRPr="00C64FA2">
        <w:rPr>
          <w:sz w:val="16"/>
        </w:rPr>
        <w:t xml:space="preserve"> </w:t>
      </w:r>
      <w:r w:rsidRPr="005D0A2A">
        <w:rPr>
          <w:rStyle w:val="Emphasis"/>
          <w:highlight w:val="yellow"/>
        </w:rPr>
        <w:t>significance</w:t>
      </w:r>
      <w:r w:rsidRPr="00C64FA2">
        <w:rPr>
          <w:sz w:val="16"/>
        </w:rPr>
        <w:t xml:space="preserve"> to this distinction</w:t>
      </w:r>
      <w:r w:rsidRPr="005D0A2A">
        <w:rPr>
          <w:rStyle w:val="Emphasis"/>
          <w:highlight w:val="yellow"/>
        </w:rPr>
        <w:t>?</w:t>
      </w:r>
      <w:r w:rsidRPr="00C64FA2">
        <w:rPr>
          <w:sz w:val="16"/>
        </w:rPr>
        <w:t xml:space="preserve"> Is there a biological difference between mammals and other animals that makes it more difficult for us to transmit viruses, or less likely that we will die of them? If not, I’m not sure </w:t>
      </w:r>
      <w:r w:rsidRPr="00C64FA2">
        <w:rPr>
          <w:rStyle w:val="StyleUnderline"/>
        </w:rPr>
        <w:t>why</w:t>
      </w:r>
      <w:r w:rsidRPr="00C64FA2">
        <w:rPr>
          <w:sz w:val="16"/>
        </w:rPr>
        <w:t xml:space="preserve"> we should </w:t>
      </w:r>
      <w:r w:rsidRPr="00C64FA2">
        <w:rPr>
          <w:rStyle w:val="StyleUnderline"/>
        </w:rPr>
        <w:t>place</w:t>
      </w:r>
      <w:r w:rsidRPr="00C64FA2">
        <w:rPr>
          <w:sz w:val="16"/>
        </w:rPr>
        <w:t xml:space="preserve"> </w:t>
      </w:r>
      <w:r w:rsidRPr="00C64FA2">
        <w:rPr>
          <w:rStyle w:val="Emphasis"/>
        </w:rPr>
        <w:t>any weight</w:t>
      </w:r>
      <w:r w:rsidRPr="00C64FA2">
        <w:rPr>
          <w:sz w:val="16"/>
        </w:rPr>
        <w:t xml:space="preserve"> </w:t>
      </w:r>
      <w:r w:rsidRPr="00C64FA2">
        <w:rPr>
          <w:rStyle w:val="StyleUnderline"/>
        </w:rPr>
        <w:t>on that particular line</w:t>
      </w:r>
      <w:r w:rsidRPr="00C64FA2">
        <w:rPr>
          <w:sz w:val="16"/>
        </w:rPr>
        <w:t xml:space="preserve">. </w:t>
      </w:r>
    </w:p>
    <w:p w14:paraId="7CB59685" w14:textId="77777777" w:rsidR="00DF0279" w:rsidRDefault="00DF0279" w:rsidP="00DF0279"/>
    <w:p w14:paraId="5D5C7330" w14:textId="77777777" w:rsidR="00DF0279" w:rsidRDefault="00DF0279" w:rsidP="00DF0279"/>
    <w:p w14:paraId="3EBBD07B" w14:textId="77777777" w:rsidR="00DF0279" w:rsidRDefault="00DF0279" w:rsidP="00DF0279">
      <w:pPr>
        <w:pStyle w:val="Heading2"/>
      </w:pPr>
      <w:r>
        <w:t>OFF</w:t>
      </w:r>
    </w:p>
    <w:p w14:paraId="468F5FEE" w14:textId="77777777" w:rsidR="00DF0279" w:rsidRDefault="00DF0279" w:rsidP="00DF0279">
      <w:pPr>
        <w:pStyle w:val="Heading3"/>
      </w:pPr>
      <w:r>
        <w:t>Capitalism K---2AC</w:t>
      </w:r>
    </w:p>
    <w:p w14:paraId="055FFE03" w14:textId="77777777" w:rsidR="00DF0279" w:rsidRPr="00B8016B" w:rsidRDefault="00DF0279" w:rsidP="00DF0279">
      <w:pPr>
        <w:pStyle w:val="Heading4"/>
      </w:pPr>
      <w:r>
        <w:t xml:space="preserve">Growth is </w:t>
      </w:r>
      <w:r w:rsidRPr="00B8016B">
        <w:rPr>
          <w:u w:val="single"/>
        </w:rPr>
        <w:t>sustainable</w:t>
      </w:r>
      <w:r>
        <w:t xml:space="preserve"> AND they </w:t>
      </w:r>
      <w:r>
        <w:rPr>
          <w:u w:val="single"/>
        </w:rPr>
        <w:t>fail</w:t>
      </w:r>
      <w:r>
        <w:t>.</w:t>
      </w:r>
    </w:p>
    <w:p w14:paraId="4EA076AE" w14:textId="77777777" w:rsidR="00DF0279" w:rsidRDefault="00DF0279" w:rsidP="00DF0279">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7CF5D6E3" w14:textId="77777777" w:rsidR="00DF0279" w:rsidRPr="00A94951" w:rsidRDefault="00DF0279" w:rsidP="00DF0279">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7E41AEF5" w14:textId="77777777" w:rsidR="00DF0279" w:rsidRPr="006879DA" w:rsidRDefault="00DF0279" w:rsidP="00DF0279">
      <w:pPr>
        <w:rPr>
          <w:sz w:val="8"/>
          <w:szCs w:val="8"/>
        </w:rPr>
      </w:pPr>
      <w:r w:rsidRPr="006879DA">
        <w:rPr>
          <w:sz w:val="8"/>
          <w:szCs w:val="8"/>
        </w:rPr>
        <w:t>What GDP measures</w:t>
      </w:r>
    </w:p>
    <w:p w14:paraId="38E1EDCE" w14:textId="77777777" w:rsidR="00DF0279" w:rsidRPr="006879DA" w:rsidRDefault="00DF0279" w:rsidP="00DF0279">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4E6CDAF7" w14:textId="77777777" w:rsidR="00DF0279" w:rsidRPr="006879DA" w:rsidRDefault="00DF0279" w:rsidP="00DF0279">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41191B7C" w14:textId="77777777" w:rsidR="00DF0279" w:rsidRPr="006879DA" w:rsidRDefault="00DF0279" w:rsidP="00DF0279">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7B403125" w14:textId="77777777" w:rsidR="00DF0279" w:rsidRPr="006879DA" w:rsidRDefault="00DF0279" w:rsidP="00DF0279">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68AA551F" w14:textId="77777777" w:rsidR="00DF0279" w:rsidRPr="006879DA" w:rsidRDefault="00DF0279" w:rsidP="00DF0279">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699069B0" w14:textId="77777777" w:rsidR="00DF0279" w:rsidRPr="006879DA" w:rsidRDefault="00DF0279" w:rsidP="00DF0279">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64338690" w14:textId="77777777" w:rsidR="00DF0279" w:rsidRPr="006879DA" w:rsidRDefault="00DF0279" w:rsidP="00DF0279">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27BE254B" w14:textId="77777777" w:rsidR="00DF0279" w:rsidRPr="006879DA" w:rsidRDefault="00DF0279" w:rsidP="00DF0279">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44A98610" w14:textId="77777777" w:rsidR="00DF0279" w:rsidRPr="006879DA" w:rsidRDefault="00DF0279" w:rsidP="00DF0279">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3688E928" w14:textId="77777777" w:rsidR="00DF0279" w:rsidRPr="006879DA" w:rsidRDefault="00DF0279" w:rsidP="00DF0279">
      <w:pPr>
        <w:rPr>
          <w:sz w:val="8"/>
          <w:szCs w:val="8"/>
        </w:rPr>
      </w:pPr>
      <w:r w:rsidRPr="006879DA">
        <w:rPr>
          <w:sz w:val="8"/>
          <w:szCs w:val="8"/>
        </w:rPr>
        <w:t>The critiques of GDP</w:t>
      </w:r>
    </w:p>
    <w:p w14:paraId="3D65791A" w14:textId="77777777" w:rsidR="00DF0279" w:rsidRPr="006879DA" w:rsidRDefault="00DF0279" w:rsidP="00DF0279">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78E39E8D" w14:textId="77777777" w:rsidR="00DF0279" w:rsidRPr="006879DA" w:rsidRDefault="00DF0279" w:rsidP="00DF0279">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4F468BB2" w14:textId="77777777" w:rsidR="00DF0279" w:rsidRPr="006879DA" w:rsidRDefault="00DF0279" w:rsidP="00DF0279">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606A0AE5" w14:textId="77777777" w:rsidR="00DF0279" w:rsidRPr="006879DA" w:rsidRDefault="00DF0279" w:rsidP="00DF0279">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5F30EE39" w14:textId="77777777" w:rsidR="00DF0279" w:rsidRPr="006879DA" w:rsidRDefault="00DF0279" w:rsidP="00DF0279">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732FE449" w14:textId="77777777" w:rsidR="00DF0279" w:rsidRPr="00A94951" w:rsidRDefault="00DF0279" w:rsidP="00DF0279">
      <w:pPr>
        <w:rPr>
          <w:sz w:val="16"/>
        </w:rPr>
      </w:pPr>
      <w:r w:rsidRPr="006879DA">
        <w:rPr>
          <w:sz w:val="8"/>
          <w:szCs w:val="8"/>
        </w:rPr>
        <w:t>The other outcomes that GDP can capture</w:t>
      </w:r>
    </w:p>
    <w:p w14:paraId="0F55ADB9" w14:textId="77777777" w:rsidR="00DF0279" w:rsidRPr="00A94951" w:rsidRDefault="00DF0279" w:rsidP="00DF0279">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64F64694" w14:textId="77777777" w:rsidR="00DF0279" w:rsidRPr="00A94951" w:rsidRDefault="00DF0279" w:rsidP="00DF0279">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56FE9AB1" w14:textId="77777777" w:rsidR="00DF0279" w:rsidRPr="00A94951" w:rsidRDefault="00DF0279" w:rsidP="00DF0279">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00816CF8" w14:textId="77777777" w:rsidR="00DF0279" w:rsidRPr="00A94951" w:rsidRDefault="00DF0279" w:rsidP="00DF0279">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003E1275" w14:textId="77777777" w:rsidR="00DF0279" w:rsidRPr="00A94951" w:rsidRDefault="00DF0279" w:rsidP="00DF0279">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6856B3FF" w14:textId="77777777" w:rsidR="00DF0279" w:rsidRPr="00A94951" w:rsidRDefault="00DF0279" w:rsidP="00DF0279">
      <w:pPr>
        <w:rPr>
          <w:sz w:val="16"/>
        </w:rPr>
      </w:pPr>
      <w:r w:rsidRPr="00A94951">
        <w:rPr>
          <w:sz w:val="16"/>
        </w:rPr>
        <w:t>The practical advantages of GDP</w:t>
      </w:r>
    </w:p>
    <w:p w14:paraId="61442A64" w14:textId="77777777" w:rsidR="00DF0279" w:rsidRPr="00A94951" w:rsidRDefault="00DF0279" w:rsidP="00DF0279">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0F1B3039" w14:textId="77777777" w:rsidR="00DF0279" w:rsidRPr="00A94951" w:rsidRDefault="00DF0279" w:rsidP="00DF0279">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2115B1C8" w14:textId="77777777" w:rsidR="00DF0279" w:rsidRPr="00A94951" w:rsidRDefault="00DF0279" w:rsidP="00DF0279">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58520C8A" w14:textId="77777777" w:rsidR="00DF0279" w:rsidRPr="00A94951" w:rsidRDefault="00DF0279" w:rsidP="00DF0279">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5EB7DD87" w14:textId="77777777" w:rsidR="00DF0279" w:rsidRPr="00A94951" w:rsidRDefault="00DF0279" w:rsidP="00DF0279">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4EBA6440" w14:textId="77777777" w:rsidR="00DF0279" w:rsidRPr="00A94951" w:rsidRDefault="00DF0279" w:rsidP="00DF0279">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5FA4CDC7" w14:textId="77777777" w:rsidR="00DF0279" w:rsidRPr="00A94951" w:rsidRDefault="00DF0279" w:rsidP="00DF0279">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50774606" w14:textId="77777777" w:rsidR="00DF0279" w:rsidRPr="00A94951" w:rsidRDefault="00DF0279" w:rsidP="00DF0279">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0AC64241" w14:textId="77777777" w:rsidR="00DF0279" w:rsidRDefault="00DF0279" w:rsidP="00DF0279">
      <w:pPr>
        <w:pStyle w:val="Heading4"/>
      </w:pPr>
      <w:r w:rsidRPr="00A94951">
        <w:rPr>
          <w:u w:val="single"/>
        </w:rPr>
        <w:t>Best data</w:t>
      </w:r>
      <w:r>
        <w:t xml:space="preserve"> proves.</w:t>
      </w:r>
    </w:p>
    <w:p w14:paraId="72E86491" w14:textId="77777777" w:rsidR="00DF0279" w:rsidRDefault="00DF0279" w:rsidP="00DF0279">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58670E47" w14:textId="77777777" w:rsidR="00DF0279" w:rsidRPr="00F3775D" w:rsidRDefault="00DF0279" w:rsidP="00DF0279">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049BA086" w14:textId="77777777" w:rsidR="00DF0279" w:rsidRPr="003C5EBF" w:rsidRDefault="00DF0279" w:rsidP="00DF0279">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6169E947" w14:textId="77777777" w:rsidR="00DF0279" w:rsidRDefault="00DF0279" w:rsidP="00DF0279">
      <w:pPr>
        <w:pStyle w:val="Analytic"/>
      </w:pPr>
    </w:p>
    <w:p w14:paraId="37273644" w14:textId="77777777" w:rsidR="00DF0279" w:rsidRPr="00041831" w:rsidRDefault="00DF0279" w:rsidP="00DF0279">
      <w:pPr>
        <w:pStyle w:val="Heading4"/>
      </w:pPr>
      <w:r>
        <w:t xml:space="preserve">A </w:t>
      </w:r>
      <w:r>
        <w:rPr>
          <w:u w:val="single"/>
        </w:rPr>
        <w:t>hierarchical</w:t>
      </w:r>
      <w:r>
        <w:t xml:space="preserve"> bureaucracy is </w:t>
      </w:r>
      <w:r>
        <w:rPr>
          <w:u w:val="single"/>
        </w:rPr>
        <w:t>key</w:t>
      </w:r>
      <w:r>
        <w:t xml:space="preserve"> to state capacity.</w:t>
      </w:r>
    </w:p>
    <w:p w14:paraId="765990A3" w14:textId="77777777" w:rsidR="00DF0279" w:rsidRPr="00041831" w:rsidRDefault="00DF0279" w:rsidP="00DF0279">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650EB76C" w14:textId="77777777" w:rsidR="00DF0279" w:rsidRPr="00041831" w:rsidRDefault="00DF0279" w:rsidP="00DF0279">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009F8DF8" w14:textId="77777777" w:rsidR="00DF0279" w:rsidRPr="00041831" w:rsidRDefault="00DF0279" w:rsidP="00DF0279">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04160D82" w14:textId="77777777" w:rsidR="00DF0279" w:rsidRPr="00041831" w:rsidRDefault="00DF0279" w:rsidP="00DF0279">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5D10E05C" w14:textId="77777777" w:rsidR="00DF0279" w:rsidRPr="00F67397" w:rsidRDefault="00DF0279" w:rsidP="00DF0279">
      <w:pPr>
        <w:pStyle w:val="Heading4"/>
      </w:pPr>
      <w:r>
        <w:t xml:space="preserve">Movements </w:t>
      </w:r>
      <w:r w:rsidRPr="00F67397">
        <w:rPr>
          <w:u w:val="single"/>
        </w:rPr>
        <w:t>fail</w:t>
      </w:r>
      <w:r>
        <w:t xml:space="preserve"> AND cause </w:t>
      </w:r>
      <w:r w:rsidRPr="00F67397">
        <w:rPr>
          <w:u w:val="single"/>
        </w:rPr>
        <w:t>transition wars</w:t>
      </w:r>
      <w:r>
        <w:t>.</w:t>
      </w:r>
    </w:p>
    <w:p w14:paraId="6B7C0E3B" w14:textId="77777777" w:rsidR="00DF0279" w:rsidRPr="009F2994" w:rsidRDefault="00DF0279" w:rsidP="00DF0279">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113AE21A" w14:textId="77777777" w:rsidR="00DF0279" w:rsidRDefault="00DF0279" w:rsidP="00DF0279">
      <w:pPr>
        <w:rPr>
          <w:sz w:val="16"/>
        </w:rPr>
      </w:pPr>
      <w:r w:rsidRPr="00B616B2">
        <w:rPr>
          <w:sz w:val="16"/>
        </w:rPr>
        <w:t xml:space="preserve">From a geopolitical standpoint, </w:t>
      </w:r>
      <w:r w:rsidRPr="00B616B2">
        <w:rPr>
          <w:rStyle w:val="StyleUnderline"/>
        </w:rPr>
        <w:t xml:space="preserve">strong </w:t>
      </w:r>
      <w:r w:rsidRPr="00B616B2">
        <w:rPr>
          <w:rStyle w:val="StyleUnderline"/>
          <w:highlight w:val="yellow"/>
        </w:rPr>
        <w:t>anti-cap</w:t>
      </w:r>
      <w:r w:rsidRPr="0042487C">
        <w:rPr>
          <w:rStyle w:val="StyleUnderline"/>
        </w:rPr>
        <w:t xml:space="preserve">italist </w:t>
      </w:r>
      <w:r w:rsidRPr="00B616B2">
        <w:rPr>
          <w:rStyle w:val="StyleUnderline"/>
          <w:highlight w:val="yellow"/>
        </w:rPr>
        <w:t>movements</w:t>
      </w:r>
      <w:r w:rsidRPr="00B616B2">
        <w:rPr>
          <w:rStyle w:val="StyleUnderline"/>
        </w:rPr>
        <w:t xml:space="preserve"> or policies could </w:t>
      </w:r>
      <w:r w:rsidRPr="00B616B2">
        <w:rPr>
          <w:rStyle w:val="Emphasis"/>
          <w:highlight w:val="yellow"/>
        </w:rPr>
        <w:t>disrupt</w:t>
      </w:r>
      <w:r w:rsidRPr="00B616B2">
        <w:rPr>
          <w:rStyle w:val="StyleUnderline"/>
          <w:highlight w:val="yellow"/>
        </w:rPr>
        <w:t xml:space="preserve"> established econ</w:t>
      </w:r>
      <w:r w:rsidRPr="002637AE">
        <w:rPr>
          <w:rStyle w:val="StyleUnderline"/>
        </w:rPr>
        <w:t xml:space="preserve">omic </w:t>
      </w:r>
      <w:r w:rsidRPr="00B616B2">
        <w:rPr>
          <w:rStyle w:val="StyleUnderline"/>
          <w:highlight w:val="yellow"/>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B616B2">
        <w:rPr>
          <w:rStyle w:val="Emphasis"/>
          <w:highlight w:val="yellow"/>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B616B2">
        <w:rPr>
          <w:rStyle w:val="StyleUnderline"/>
          <w:highlight w:val="yellow"/>
        </w:rPr>
        <w:t xml:space="preserve">risks fueling </w:t>
      </w:r>
      <w:r w:rsidRPr="00B616B2">
        <w:rPr>
          <w:rStyle w:val="Emphasis"/>
          <w:highlight w:val="yellow"/>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B616B2">
        <w:rPr>
          <w:rStyle w:val="Emphasis"/>
          <w:highlight w:val="yellow"/>
        </w:rPr>
        <w:t>damaging</w:t>
      </w:r>
      <w:r w:rsidRPr="00B616B2">
        <w:rPr>
          <w:rStyle w:val="StyleUnderline"/>
          <w:highlight w:val="yellow"/>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B616B2">
        <w:rPr>
          <w:rStyle w:val="StyleUnderline"/>
          <w:highlight w:val="yellow"/>
        </w:rPr>
        <w:t>sparking cycles of</w:t>
      </w:r>
      <w:r w:rsidRPr="00B616B2">
        <w:rPr>
          <w:rStyle w:val="StyleUnderline"/>
        </w:rPr>
        <w:t xml:space="preserve"> </w:t>
      </w:r>
      <w:r w:rsidRPr="00B616B2">
        <w:rPr>
          <w:rStyle w:val="Emphasis"/>
        </w:rPr>
        <w:t xml:space="preserve">escalating </w:t>
      </w:r>
      <w:r w:rsidRPr="00B616B2">
        <w:rPr>
          <w:rStyle w:val="Emphasis"/>
          <w:highlight w:val="yellow"/>
        </w:rPr>
        <w:t xml:space="preserve">international </w:t>
      </w:r>
      <w:r w:rsidRPr="00B616B2">
        <w:rPr>
          <w:rStyle w:val="Emphasis"/>
        </w:rPr>
        <w:t xml:space="preserve">trade </w:t>
      </w:r>
      <w:r w:rsidRPr="00B616B2">
        <w:rPr>
          <w:rStyle w:val="Emphasis"/>
          <w:highlight w:val="yellow"/>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B616B2">
        <w:rPr>
          <w:rStyle w:val="Emphasis"/>
          <w:highlight w:val="yellow"/>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B616B2">
        <w:rPr>
          <w:rStyle w:val="StyleUnderline"/>
          <w:highlight w:val="yellow"/>
        </w:rPr>
        <w:t>damage</w:t>
      </w:r>
      <w:r w:rsidRPr="00B616B2">
        <w:rPr>
          <w:sz w:val="16"/>
        </w:rPr>
        <w:t xml:space="preserve"> necessarily </w:t>
      </w:r>
      <w:r w:rsidRPr="00B616B2">
        <w:rPr>
          <w:rStyle w:val="Emphasis"/>
        </w:rPr>
        <w:t xml:space="preserve">multilateral </w:t>
      </w:r>
      <w:r w:rsidRPr="00B616B2">
        <w:rPr>
          <w:rStyle w:val="Emphasis"/>
          <w:highlight w:val="yellow"/>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B616B2">
        <w:rPr>
          <w:rStyle w:val="StyleUnderline"/>
          <w:highlight w:val="yellow"/>
        </w:rPr>
        <w:t xml:space="preserve">increase </w:t>
      </w:r>
      <w:r w:rsidRPr="00B616B2">
        <w:rPr>
          <w:rStyle w:val="Emphasis"/>
          <w:highlight w:val="yellow"/>
        </w:rPr>
        <w:t>distrust</w:t>
      </w:r>
      <w:r w:rsidRPr="00B616B2">
        <w:rPr>
          <w:rStyle w:val="StyleUnderline"/>
          <w:highlight w:val="yellow"/>
        </w:rPr>
        <w:t xml:space="preserve"> and </w:t>
      </w:r>
      <w:r w:rsidRPr="00B616B2">
        <w:rPr>
          <w:rStyle w:val="Emphasis"/>
          <w:highlight w:val="yellow"/>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1B00ABE1" w14:textId="77777777" w:rsidR="00DF0279" w:rsidRDefault="00DF0279" w:rsidP="00DF0279">
      <w:pPr>
        <w:pStyle w:val="Heading4"/>
      </w:pPr>
      <w:r>
        <w:t xml:space="preserve">Growth key to </w:t>
      </w:r>
      <w:r>
        <w:rPr>
          <w:u w:val="single"/>
        </w:rPr>
        <w:t>innovate past</w:t>
      </w:r>
      <w:r>
        <w:t xml:space="preserve"> risks. Extinction.</w:t>
      </w:r>
    </w:p>
    <w:p w14:paraId="03CEA591" w14:textId="77777777" w:rsidR="00DF0279" w:rsidRPr="00304866" w:rsidRDefault="00DF0279" w:rsidP="00DF0279">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9B26273" w14:textId="77777777" w:rsidR="00DF0279" w:rsidRPr="00067FE1" w:rsidRDefault="00DF0279" w:rsidP="00DF0279">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B77A726" w14:textId="77777777" w:rsidR="00DF0279" w:rsidRPr="00067FE1" w:rsidRDefault="00DF0279" w:rsidP="00DF0279">
      <w:pPr>
        <w:rPr>
          <w:sz w:val="16"/>
        </w:rPr>
      </w:pPr>
      <w:r w:rsidRPr="00067FE1">
        <w:rPr>
          <w:sz w:val="16"/>
        </w:rPr>
        <w:t xml:space="preserve">1 Introduction </w:t>
      </w:r>
    </w:p>
    <w:p w14:paraId="785440AE" w14:textId="77777777" w:rsidR="00DF0279" w:rsidRPr="004D68D5" w:rsidRDefault="00DF0279" w:rsidP="00DF0279">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53425848" w14:textId="77777777" w:rsidR="00DF0279" w:rsidRPr="00067FE1" w:rsidRDefault="00DF0279" w:rsidP="00DF0279">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341B2C6" w14:textId="77777777" w:rsidR="00DF0279" w:rsidRPr="00067FE1" w:rsidRDefault="00DF0279" w:rsidP="00DF0279">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7A742FFE" w14:textId="77777777" w:rsidR="00DF0279" w:rsidRPr="00522B89" w:rsidRDefault="00DF0279" w:rsidP="00DF0279">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566209D9" w14:textId="77777777" w:rsidR="00DF0279" w:rsidRPr="00067FE1" w:rsidRDefault="00DF0279" w:rsidP="00DF0279">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A20BD4D" w14:textId="77777777" w:rsidR="00DF0279" w:rsidRPr="00067FE1" w:rsidRDefault="00DF0279" w:rsidP="00DF0279">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250AE2EE" w14:textId="77777777" w:rsidR="00DF0279" w:rsidRPr="00067FE1" w:rsidRDefault="00DF0279" w:rsidP="00DF0279">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2DB08187" w14:textId="77777777" w:rsidR="00DF0279" w:rsidRPr="00E21871" w:rsidRDefault="00DF0279" w:rsidP="00DF0279"/>
    <w:p w14:paraId="6765F34E" w14:textId="77777777" w:rsidR="00DF0279" w:rsidRDefault="00DF0279" w:rsidP="00DF0279"/>
    <w:p w14:paraId="4D33DA51" w14:textId="77777777" w:rsidR="00DF0279" w:rsidRDefault="00DF0279" w:rsidP="00DF0279">
      <w:pPr>
        <w:pStyle w:val="Analytic"/>
      </w:pPr>
    </w:p>
    <w:p w14:paraId="594B2D3E" w14:textId="77777777" w:rsidR="00DF0279" w:rsidRDefault="00DF0279" w:rsidP="00DF0279">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0" w:name="_Hlk194644480"/>
    </w:p>
    <w:p w14:paraId="341378DE" w14:textId="77777777" w:rsidR="00DF0279" w:rsidRPr="00304866" w:rsidRDefault="00DF0279" w:rsidP="00DF0279">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0"/>
    <w:p w14:paraId="6A10B237" w14:textId="77777777" w:rsidR="00DF0279" w:rsidRPr="00067FE1" w:rsidRDefault="00DF0279" w:rsidP="00DF0279">
      <w:pPr>
        <w:rPr>
          <w:sz w:val="16"/>
        </w:rPr>
      </w:pPr>
      <w:r w:rsidRPr="00067FE1">
        <w:rPr>
          <w:sz w:val="16"/>
        </w:rPr>
        <w:t xml:space="preserve">1 Introduction </w:t>
      </w:r>
    </w:p>
    <w:p w14:paraId="1D91D275" w14:textId="77777777" w:rsidR="00DF0279" w:rsidRPr="00067FE1" w:rsidRDefault="00DF0279" w:rsidP="00DF0279">
      <w:pPr>
        <w:rPr>
          <w:sz w:val="16"/>
        </w:rPr>
      </w:pPr>
      <w:r w:rsidRPr="00240611">
        <w:rPr>
          <w:rStyle w:val="Emphasis"/>
          <w:highlight w:val="yellow"/>
        </w:rPr>
        <w:t>Tech</w:t>
      </w:r>
      <w:r w:rsidRPr="000F2F02">
        <w:rPr>
          <w:rStyle w:val="Emphasis"/>
        </w:rPr>
        <w:t xml:space="preserve">nology </w:t>
      </w:r>
      <w:r w:rsidRPr="00240611">
        <w:rPr>
          <w:rStyle w:val="Emphasis"/>
          <w:highlight w:val="yellow"/>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7E438A3F" w14:textId="77777777" w:rsidR="00DF0279" w:rsidRPr="00067FE1" w:rsidRDefault="00DF0279" w:rsidP="00DF0279">
      <w:pPr>
        <w:rPr>
          <w:sz w:val="16"/>
        </w:rPr>
      </w:pPr>
      <w:r w:rsidRPr="00240611">
        <w:rPr>
          <w:rStyle w:val="Emphasis"/>
          <w:highlight w:val="yellow"/>
        </w:rPr>
        <w:t>Even if</w:t>
      </w:r>
      <w:r w:rsidRPr="00240611">
        <w:rPr>
          <w:rStyle w:val="StyleUnderline"/>
          <w:highlight w:val="yellow"/>
        </w:rPr>
        <w:t xml:space="preserve"> some tech</w:t>
      </w:r>
      <w:r w:rsidRPr="000F2F02">
        <w:rPr>
          <w:rStyle w:val="StyleUnderline"/>
        </w:rPr>
        <w:t xml:space="preserve">nological developments directly </w:t>
      </w:r>
      <w:r w:rsidRPr="00240611">
        <w:rPr>
          <w:rStyle w:val="StyleUnderline"/>
          <w:highlight w:val="yellow"/>
        </w:rPr>
        <w:t>raise</w:t>
      </w:r>
      <w:r w:rsidRPr="000F2F02">
        <w:rPr>
          <w:rStyle w:val="StyleUnderline"/>
        </w:rPr>
        <w:t xml:space="preserve"> existential </w:t>
      </w:r>
      <w:r w:rsidRPr="00240611">
        <w:rPr>
          <w:rStyle w:val="StyleUnderline"/>
          <w:highlight w:val="yellow"/>
        </w:rPr>
        <w:t>risk</w:t>
      </w:r>
      <w:r w:rsidRPr="00067FE1">
        <w:rPr>
          <w:sz w:val="16"/>
        </w:rPr>
        <w:t xml:space="preserve">, however, </w:t>
      </w:r>
      <w:r w:rsidRPr="00240611">
        <w:rPr>
          <w:rStyle w:val="Emphasis"/>
          <w:highlight w:val="yellow"/>
        </w:rPr>
        <w:t>others</w:t>
      </w:r>
      <w:r w:rsidRPr="000F2F02">
        <w:rPr>
          <w:rStyle w:val="Emphasis"/>
        </w:rPr>
        <w:t xml:space="preserve"> may directly </w:t>
      </w:r>
      <w:r w:rsidRPr="00240611">
        <w:rPr>
          <w:rStyle w:val="Emphasis"/>
          <w:highlight w:val="yellow"/>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240611">
        <w:rPr>
          <w:rStyle w:val="Emphasis"/>
          <w:highlight w:val="yellow"/>
        </w:rPr>
        <w:t>nuc</w:t>
      </w:r>
      <w:r w:rsidRPr="000F2F02">
        <w:rPr>
          <w:rStyle w:val="Emphasis"/>
        </w:rPr>
        <w:t xml:space="preserve">lear </w:t>
      </w:r>
      <w:r w:rsidRPr="00240611">
        <w:rPr>
          <w:rStyle w:val="Emphasis"/>
          <w:highlight w:val="yellow"/>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240611">
        <w:rPr>
          <w:rStyle w:val="Emphasis"/>
          <w:highlight w:val="yellow"/>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01B987D" w14:textId="77777777" w:rsidR="00DF0279" w:rsidRPr="00067FE1" w:rsidRDefault="00DF0279" w:rsidP="00DF0279">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DB5A1CB" w14:textId="77777777" w:rsidR="00DF0279" w:rsidRPr="00067FE1" w:rsidRDefault="00DF0279" w:rsidP="00DF0279">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240611">
        <w:rPr>
          <w:rStyle w:val="StyleUnderline"/>
          <w:highlight w:val="yellow"/>
        </w:rPr>
        <w:t>accelerating tech</w:t>
      </w:r>
      <w:r w:rsidRPr="00067FE1">
        <w:rPr>
          <w:rStyle w:val="StyleUnderline"/>
        </w:rPr>
        <w:t xml:space="preserve">nological development </w:t>
      </w:r>
      <w:r w:rsidRPr="00240611">
        <w:rPr>
          <w:rStyle w:val="Emphasis"/>
          <w:highlight w:val="yellow"/>
        </w:rPr>
        <w:t>cannot increase</w:t>
      </w:r>
      <w:r w:rsidRPr="00067FE1">
        <w:rPr>
          <w:rStyle w:val="Emphasis"/>
        </w:rPr>
        <w:t xml:space="preserve"> its </w:t>
      </w:r>
      <w:r w:rsidRPr="00240611">
        <w:rPr>
          <w:rStyle w:val="Emphasis"/>
          <w:highlight w:val="yellow"/>
        </w:rPr>
        <w:t>probability</w:t>
      </w:r>
      <w:r w:rsidRPr="00067FE1">
        <w:rPr>
          <w:sz w:val="16"/>
        </w:rPr>
        <w:t xml:space="preserve">. Otherwise, a catastrophe is avoidable, and </w:t>
      </w:r>
      <w:r w:rsidRPr="0031773C">
        <w:rPr>
          <w:rStyle w:val="StyleUnderline"/>
        </w:rPr>
        <w:t xml:space="preserve">acceleration </w:t>
      </w:r>
      <w:r w:rsidRPr="00240611">
        <w:rPr>
          <w:rStyle w:val="StyleUnderline"/>
          <w:highlight w:val="yellow"/>
        </w:rPr>
        <w:t xml:space="preserve">can </w:t>
      </w:r>
      <w:r w:rsidRPr="00240611">
        <w:rPr>
          <w:rStyle w:val="Emphasis"/>
          <w:highlight w:val="yellow"/>
        </w:rPr>
        <w:t>lower</w:t>
      </w:r>
      <w:r w:rsidRPr="00067FE1">
        <w:rPr>
          <w:rStyle w:val="Emphasis"/>
        </w:rPr>
        <w:t xml:space="preserve"> its </w:t>
      </w:r>
      <w:r w:rsidRPr="0031773C">
        <w:rPr>
          <w:rStyle w:val="Emphasis"/>
        </w:rPr>
        <w:t>probability</w:t>
      </w:r>
      <w:r w:rsidRPr="0031773C">
        <w:rPr>
          <w:sz w:val="16"/>
        </w:rPr>
        <w:t xml:space="preserve"> </w:t>
      </w:r>
      <w:r w:rsidRPr="00605A0C">
        <w:rPr>
          <w:rStyle w:val="StyleUnderline"/>
        </w:rPr>
        <w:t xml:space="preserve">by hastening the </w:t>
      </w:r>
      <w:r w:rsidRPr="00605A0C">
        <w:rPr>
          <w:rStyle w:val="Emphasis"/>
        </w:rPr>
        <w:t>arrival of safety</w:t>
      </w:r>
      <w:r w:rsidRPr="00605A0C">
        <w:rPr>
          <w:sz w:val="16"/>
        </w:rPr>
        <w:t>.</w:t>
      </w:r>
    </w:p>
    <w:p w14:paraId="7C0CACEE" w14:textId="77777777" w:rsidR="00DF0279" w:rsidRPr="00067FE1" w:rsidRDefault="00DF0279" w:rsidP="00DF0279">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31773C">
        <w:rPr>
          <w:sz w:val="16"/>
        </w:rPr>
        <w:t xml:space="preserve">that </w:t>
      </w:r>
      <w:r w:rsidRPr="0031773C">
        <w:rPr>
          <w:rStyle w:val="StyleUnderline"/>
        </w:rPr>
        <w:t xml:space="preserve">if 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D5319EE" w14:textId="77777777" w:rsidR="00DF0279" w:rsidRPr="00067FE1" w:rsidRDefault="00DF0279" w:rsidP="00DF0279">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8166F7D" w14:textId="77777777" w:rsidR="00DF0279" w:rsidRPr="00067FE1" w:rsidRDefault="00DF0279" w:rsidP="00DF0279">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 xml:space="preserve">policy </w:t>
      </w:r>
      <w:r w:rsidRPr="0031773C">
        <w:rPr>
          <w:rStyle w:val="StyleUnderline"/>
        </w:rPr>
        <w:t xml:space="preserve">can </w:t>
      </w:r>
      <w:r w:rsidRPr="00605A0C">
        <w:rPr>
          <w:rStyle w:val="StyleUnderline"/>
          <w:highlight w:val="yellow"/>
        </w:rPr>
        <w:t>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FBFF8D0" w14:textId="77777777" w:rsidR="00DF0279" w:rsidRPr="00067FE1" w:rsidRDefault="00DF0279" w:rsidP="00DF0279">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31773C">
        <w:rPr>
          <w:rStyle w:val="StyleUnderline"/>
        </w:rPr>
        <w:t xml:space="preserve">environmental </w:t>
      </w:r>
      <w:r w:rsidRPr="00605A0C">
        <w:rPr>
          <w:rStyle w:val="StyleUnderline"/>
          <w:highlight w:val="yellow"/>
        </w:rPr>
        <w:t xml:space="preserve">damages </w:t>
      </w:r>
      <w:r w:rsidRPr="00605A0C">
        <w:rPr>
          <w:rStyle w:val="Emphasis"/>
          <w:highlight w:val="yellow"/>
        </w:rPr>
        <w:t>rise and</w:t>
      </w:r>
      <w:r w:rsidRPr="00067FE1">
        <w:rPr>
          <w:rStyle w:val="Emphasis"/>
        </w:rPr>
        <w:t xml:space="preserve"> then </w:t>
      </w:r>
      <w:r w:rsidRPr="00605A0C">
        <w:rPr>
          <w:rStyle w:val="Emphasis"/>
          <w:highlight w:val="yellow"/>
        </w:rPr>
        <w:t>fall</w:t>
      </w:r>
      <w:r w:rsidRPr="00605A0C">
        <w:rPr>
          <w:sz w:val="16"/>
          <w:highlight w:val="yellow"/>
        </w:rPr>
        <w:t xml:space="preserve"> </w:t>
      </w:r>
      <w:r w:rsidRPr="00605A0C">
        <w:rPr>
          <w:rStyle w:val="StyleUnderline"/>
          <w:highlight w:val="yellow"/>
        </w:rPr>
        <w:t>with</w:t>
      </w:r>
      <w:r w:rsidRPr="00067FE1">
        <w:rPr>
          <w:rStyle w:val="StyleUnderline"/>
        </w:rPr>
        <w:t xml:space="preserve"> economic </w:t>
      </w:r>
      <w:r w:rsidRPr="00605A0C">
        <w:rPr>
          <w:rStyle w:val="StyleUnderline"/>
          <w:highlight w:val="yellow"/>
        </w:rPr>
        <w:t>development</w:t>
      </w:r>
      <w:r w:rsidRPr="00067FE1">
        <w:rPr>
          <w:sz w:val="16"/>
        </w:rPr>
        <w:t xml:space="preserve">, and of Jones (2016, 2024), on which </w:t>
      </w:r>
      <w:r w:rsidRPr="00605A0C">
        <w:rPr>
          <w:rStyle w:val="Emphasis"/>
          <w:highlight w:val="yellow"/>
        </w:rPr>
        <w:t>growth</w:t>
      </w:r>
      <w:r w:rsidRPr="00605A0C">
        <w:rPr>
          <w:sz w:val="16"/>
          <w:highlight w:val="yellow"/>
        </w:rPr>
        <w:t xml:space="preserve"> </w:t>
      </w:r>
      <w:r w:rsidRPr="00605A0C">
        <w:rPr>
          <w:rStyle w:val="StyleUnderline"/>
          <w:highlight w:val="yellow"/>
        </w:rPr>
        <w:t>increases</w:t>
      </w:r>
      <w:r w:rsidRPr="00067FE1">
        <w:rPr>
          <w:rStyle w:val="StyleUnderline"/>
        </w:rPr>
        <w:t xml:space="preserve"> </w:t>
      </w:r>
      <w:r w:rsidRPr="0031773C">
        <w:rPr>
          <w:rStyle w:val="StyleUnderline"/>
        </w:rPr>
        <w:t xml:space="preserve">the </w:t>
      </w:r>
      <w:r w:rsidRPr="0031773C">
        <w:rPr>
          <w:rStyle w:val="Emphasis"/>
        </w:rPr>
        <w:t>value of life</w:t>
      </w:r>
      <w:r w:rsidRPr="0031773C">
        <w:rPr>
          <w:rStyle w:val="StyleUnderline"/>
        </w:rPr>
        <w:t xml:space="preserve"> relative to marginal consumption</w:t>
      </w:r>
      <w:r w:rsidRPr="0031773C">
        <w:rPr>
          <w:sz w:val="16"/>
        </w:rPr>
        <w:t xml:space="preserve">. Like the analysis presented here, these papers find that, given a concave enough utility function, </w:t>
      </w:r>
      <w:r w:rsidRPr="0031773C">
        <w:rPr>
          <w:rStyle w:val="Emphasis"/>
        </w:rPr>
        <w:t>enrichment</w:t>
      </w:r>
      <w:r w:rsidRPr="0031773C">
        <w:rPr>
          <w:sz w:val="16"/>
        </w:rPr>
        <w:t xml:space="preserve"> </w:t>
      </w:r>
      <w:r w:rsidRPr="0031773C">
        <w:rPr>
          <w:rStyle w:val="StyleUnderline"/>
        </w:rPr>
        <w:t>motivates</w:t>
      </w:r>
      <w:r w:rsidRPr="00067FE1">
        <w:rPr>
          <w:rStyle w:val="StyleUnderline"/>
        </w:rPr>
        <w:t xml:space="preserve"> large </w:t>
      </w:r>
      <w:r w:rsidRPr="00605A0C">
        <w:rPr>
          <w:rStyle w:val="Emphasis"/>
          <w:highlight w:val="yellow"/>
        </w:rPr>
        <w:t>reallocations</w:t>
      </w:r>
      <w:r w:rsidRPr="00067FE1">
        <w:rPr>
          <w:rStyle w:val="StyleUnderline"/>
        </w:rPr>
        <w:t xml:space="preserve"> from consumption</w:t>
      </w:r>
      <w:r w:rsidRPr="00067FE1">
        <w:rPr>
          <w:sz w:val="16"/>
        </w:rPr>
        <w:t xml:space="preserve"> </w:t>
      </w:r>
      <w:r w:rsidRPr="00605A0C">
        <w:rPr>
          <w:rStyle w:val="Emphasis"/>
          <w:highlight w:val="yellow"/>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22B8F458" w14:textId="77777777" w:rsidR="00DF0279" w:rsidRPr="00067FE1" w:rsidRDefault="00DF0279" w:rsidP="00DF0279">
      <w:pPr>
        <w:rPr>
          <w:sz w:val="16"/>
        </w:rPr>
      </w:pPr>
      <w:r w:rsidRPr="00067FE1">
        <w:rPr>
          <w:sz w:val="16"/>
        </w:rPr>
        <w:t>Relative to the model of Section 2, optimal policy tends to magnify the extent to which technological acceleration decreases long-term risk, for two reasons:</w:t>
      </w:r>
    </w:p>
    <w:p w14:paraId="2C8290F6" w14:textId="77777777" w:rsidR="00DF0279" w:rsidRPr="00067FE1" w:rsidRDefault="00DF0279" w:rsidP="00DF0279">
      <w:pPr>
        <w:rPr>
          <w:rStyle w:val="StyleUnderline"/>
        </w:rPr>
      </w:pPr>
      <w:r w:rsidRPr="00067FE1">
        <w:rPr>
          <w:sz w:val="16"/>
        </w:rPr>
        <w:t xml:space="preserve">1. As in the policy-free model, </w:t>
      </w:r>
      <w:r w:rsidRPr="00605A0C">
        <w:rPr>
          <w:rStyle w:val="Emphasis"/>
          <w:highlight w:val="yellow"/>
        </w:rPr>
        <w:t>acceleration decreases</w:t>
      </w:r>
      <w:r w:rsidRPr="00067FE1">
        <w:rPr>
          <w:sz w:val="16"/>
        </w:rPr>
        <w:t xml:space="preserve"> </w:t>
      </w:r>
      <w:r w:rsidRPr="00067FE1">
        <w:rPr>
          <w:rStyle w:val="StyleUnderline"/>
        </w:rPr>
        <w:t xml:space="preserve">the </w:t>
      </w:r>
      <w:r w:rsidRPr="00605A0C">
        <w:rPr>
          <w:rStyle w:val="StyleUnderline"/>
          <w:highlight w:val="yellow"/>
        </w:rPr>
        <w:t xml:space="preserve">time spent in </w:t>
      </w:r>
      <w:r w:rsidRPr="00605A0C">
        <w:rPr>
          <w:rStyle w:val="Emphasis"/>
          <w:highlight w:val="yellow"/>
        </w:rPr>
        <w:t>any</w:t>
      </w:r>
      <w:r w:rsidRPr="00067FE1">
        <w:rPr>
          <w:rStyle w:val="Emphasis"/>
        </w:rPr>
        <w:t xml:space="preserve"> given </w:t>
      </w:r>
      <w:r w:rsidRPr="00605A0C">
        <w:rPr>
          <w:rStyle w:val="Emphasis"/>
          <w:highlight w:val="yellow"/>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280001AA" w14:textId="77777777" w:rsidR="00DF0279" w:rsidRDefault="00DF0279" w:rsidP="00DF0279">
      <w:pPr>
        <w:rPr>
          <w:rStyle w:val="StyleUnderlin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605A0C">
        <w:rPr>
          <w:rStyle w:val="Emphasis"/>
          <w:highlight w:val="yellow"/>
        </w:rPr>
        <w:t>anticipation</w:t>
      </w:r>
      <w:r w:rsidRPr="00605A0C">
        <w:rPr>
          <w:rStyle w:val="StyleUnderline"/>
          <w:highlight w:val="yellow"/>
        </w:rPr>
        <w:t xml:space="preserve"> of a</w:t>
      </w:r>
      <w:r w:rsidRPr="00067FE1">
        <w:rPr>
          <w:rStyle w:val="StyleUnderline"/>
        </w:rPr>
        <w:t xml:space="preserve"> </w:t>
      </w:r>
      <w:r w:rsidRPr="00067FE1">
        <w:rPr>
          <w:rStyle w:val="Emphasis"/>
        </w:rPr>
        <w:t xml:space="preserve">more </w:t>
      </w:r>
      <w:r w:rsidRPr="00605A0C">
        <w:rPr>
          <w:rStyle w:val="Emphasis"/>
          <w:highlight w:val="yellow"/>
        </w:rPr>
        <w:t>valuable future</w:t>
      </w:r>
      <w:r w:rsidRPr="00605A0C">
        <w:rPr>
          <w:sz w:val="16"/>
          <w:highlight w:val="yellow"/>
        </w:rPr>
        <w:t xml:space="preserve"> </w:t>
      </w:r>
      <w:r w:rsidRPr="00605A0C">
        <w:rPr>
          <w:rStyle w:val="StyleUnderline"/>
          <w:highlight w:val="yellow"/>
        </w:rPr>
        <w:t>motivates</w:t>
      </w:r>
      <w:r w:rsidRPr="00067FE1">
        <w:rPr>
          <w:rStyle w:val="StyleUnderline"/>
        </w:rPr>
        <w:t xml:space="preserve"> </w:t>
      </w:r>
      <w:r w:rsidRPr="00067FE1">
        <w:rPr>
          <w:rStyle w:val="Emphasis"/>
        </w:rPr>
        <w:t xml:space="preserve">more stringent </w:t>
      </w:r>
      <w:r w:rsidRPr="00605A0C">
        <w:rPr>
          <w:rStyle w:val="Emphasis"/>
          <w:highlight w:val="yellow"/>
        </w:rPr>
        <w:t>safety policy</w:t>
      </w:r>
      <w:r w:rsidRPr="00067FE1">
        <w:rPr>
          <w:sz w:val="16"/>
        </w:rPr>
        <w:t xml:space="preserve"> </w:t>
      </w:r>
      <w:r w:rsidRPr="00067FE1">
        <w:rPr>
          <w:rStyle w:val="StyleUnderline"/>
        </w:rPr>
        <w:t>in the present.</w:t>
      </w:r>
    </w:p>
    <w:p w14:paraId="234C977F" w14:textId="77777777" w:rsidR="00DF0279" w:rsidRPr="00D438D5" w:rsidRDefault="00DF0279" w:rsidP="00DF0279">
      <w:pPr>
        <w:rPr>
          <w:u w:val="single"/>
        </w:rPr>
      </w:pPr>
    </w:p>
    <w:p w14:paraId="4C5CBA94" w14:textId="77777777" w:rsidR="00DF0279" w:rsidRDefault="00DF0279" w:rsidP="00DF0279">
      <w:pPr>
        <w:pStyle w:val="Analytic"/>
        <w:rPr>
          <w:u w:val="single"/>
        </w:rPr>
      </w:pPr>
    </w:p>
    <w:p w14:paraId="1C6E98A2" w14:textId="77777777" w:rsidR="00DF0279" w:rsidRDefault="00DF0279" w:rsidP="00DF0279">
      <w:pPr>
        <w:pStyle w:val="Heading4"/>
      </w:pPr>
      <w:bookmarkStart w:id="1" w:name="_Hlk209268560"/>
      <w:r>
        <w:t xml:space="preserve">The alt causes </w:t>
      </w:r>
      <w:r>
        <w:rPr>
          <w:u w:val="single"/>
        </w:rPr>
        <w:t>transition wars</w:t>
      </w:r>
      <w:r>
        <w:t>.</w:t>
      </w:r>
    </w:p>
    <w:p w14:paraId="59E242A9" w14:textId="77777777" w:rsidR="00DF0279" w:rsidRPr="00682380" w:rsidRDefault="00DF0279" w:rsidP="00DF0279">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582435FE" w14:textId="77777777" w:rsidR="00DF0279" w:rsidRPr="00AE0446" w:rsidRDefault="00DF0279" w:rsidP="00DF0279">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003840FF" w14:textId="77777777" w:rsidR="00DF0279" w:rsidRPr="00AE0446" w:rsidRDefault="00DF0279" w:rsidP="00DF0279">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09222373" w14:textId="77777777" w:rsidR="00DF0279" w:rsidRPr="00AE0446" w:rsidRDefault="00DF0279" w:rsidP="00DF0279">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7DB697B7" w14:textId="77777777" w:rsidR="00DF0279" w:rsidRPr="00AE0446" w:rsidRDefault="00DF0279" w:rsidP="00DF0279">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60E744C0" w14:textId="77777777" w:rsidR="00DF0279" w:rsidRPr="00AE0446" w:rsidRDefault="00DF0279" w:rsidP="00DF0279">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23455F6E" w14:textId="77777777" w:rsidR="00DF0279" w:rsidRPr="00AE0446" w:rsidRDefault="00DF0279" w:rsidP="00DF0279">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376AC518" w14:textId="77777777" w:rsidR="00DF0279" w:rsidRPr="00AE0446" w:rsidRDefault="00DF0279" w:rsidP="00DF0279">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6180429" w14:textId="77777777" w:rsidR="00DF0279" w:rsidRPr="00AE0446" w:rsidRDefault="00DF0279" w:rsidP="00DF0279">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2645596" w14:textId="77777777" w:rsidR="00DF0279" w:rsidRPr="00682380" w:rsidRDefault="00DF0279" w:rsidP="00DF0279">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bookmarkEnd w:id="1"/>
    <w:p w14:paraId="4E343A47" w14:textId="77777777" w:rsidR="00DF0279" w:rsidRDefault="00DF0279" w:rsidP="00DF0279"/>
    <w:p w14:paraId="44AC8704" w14:textId="77777777" w:rsidR="00DF0279" w:rsidRDefault="00DF0279" w:rsidP="00DF0279"/>
    <w:p w14:paraId="14178088" w14:textId="77777777" w:rsidR="00DF0279" w:rsidRDefault="00DF0279" w:rsidP="00DF0279">
      <w:pPr>
        <w:pStyle w:val="Heading3"/>
      </w:pPr>
      <w:r>
        <w:t>T Substantial---2AC</w:t>
      </w:r>
    </w:p>
    <w:p w14:paraId="64AAA7B0" w14:textId="77777777" w:rsidR="00DF0279" w:rsidRDefault="00DF0279" w:rsidP="00DF0279">
      <w:pPr>
        <w:pStyle w:val="Analytic"/>
      </w:pPr>
    </w:p>
    <w:p w14:paraId="01EFF351" w14:textId="77777777" w:rsidR="00DF0279" w:rsidRPr="00A44EAC" w:rsidRDefault="00DF0279" w:rsidP="00DF0279">
      <w:pPr>
        <w:pStyle w:val="Heading4"/>
      </w:pPr>
      <w:bookmarkStart w:id="2" w:name="_Hlk212897996"/>
      <w:r w:rsidRPr="00A44EAC">
        <w:t xml:space="preserve">‘Substantially’ means </w:t>
      </w:r>
      <w:r w:rsidRPr="00A44EAC">
        <w:rPr>
          <w:u w:val="single"/>
        </w:rPr>
        <w:t>considerable</w:t>
      </w:r>
      <w:r w:rsidRPr="00A44EAC">
        <w:t>.</w:t>
      </w:r>
    </w:p>
    <w:p w14:paraId="6D561EE0" w14:textId="77777777" w:rsidR="00DF0279" w:rsidRPr="00A44EAC" w:rsidRDefault="00DF0279" w:rsidP="00DF0279">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1BEB56EA" w14:textId="77777777" w:rsidR="00DF0279" w:rsidRPr="00FD0954" w:rsidRDefault="00DF0279" w:rsidP="00DF0279">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rPr>
        <w:t>Webster’s</w:t>
      </w:r>
      <w:r w:rsidRPr="00FD0954">
        <w:rPr>
          <w:i/>
          <w:iCs/>
          <w:sz w:val="16"/>
        </w:rPr>
        <w:t xml:space="preserve"> Third New International </w:t>
      </w:r>
      <w:r w:rsidRPr="00FD0954">
        <w:rPr>
          <w:rStyle w:val="Emphasis"/>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2"/>
    <w:p w14:paraId="2E7209D4" w14:textId="77777777" w:rsidR="00DF0279" w:rsidRDefault="00DF0279" w:rsidP="00DF0279">
      <w:pPr>
        <w:pStyle w:val="Analytic"/>
      </w:pPr>
    </w:p>
    <w:p w14:paraId="67EFD40B" w14:textId="77777777" w:rsidR="00DF0279" w:rsidRDefault="00DF0279" w:rsidP="00DF0279">
      <w:pPr>
        <w:pStyle w:val="Heading4"/>
      </w:pPr>
      <w:r>
        <w:t xml:space="preserve">In </w:t>
      </w:r>
      <w:r>
        <w:rPr>
          <w:u w:val="single"/>
        </w:rPr>
        <w:t>context</w:t>
      </w:r>
      <w:r>
        <w:t>, the plan “substantially strengthens” labor law.</w:t>
      </w:r>
    </w:p>
    <w:p w14:paraId="76A69584" w14:textId="77777777" w:rsidR="00DF0279" w:rsidRPr="00704E38" w:rsidRDefault="00DF0279" w:rsidP="00DF0279">
      <w:r>
        <w:t xml:space="preserve">Thurgood </w:t>
      </w:r>
      <w:r w:rsidRPr="00704E38">
        <w:rPr>
          <w:rStyle w:val="Style13ptBold"/>
        </w:rPr>
        <w:t>Marshall 74</w:t>
      </w:r>
      <w:r>
        <w:t xml:space="preserve">, former Supreme Court justice, 25 June 1974, “Letter Carriers v. Austin,” </w:t>
      </w:r>
      <w:r w:rsidRPr="00704E38">
        <w:t>418 U.S. 264 (1974)</w:t>
      </w:r>
      <w:r>
        <w:t xml:space="preserve">, </w:t>
      </w:r>
      <w:r w:rsidRPr="00704E38">
        <w:t>https://scholar.google.com/scholar_case?case=923744859423605953&amp;hl=en&amp;as_sdt=400006&amp;inst=6453202103507108275</w:t>
      </w:r>
      <w:r>
        <w:t>.</w:t>
      </w:r>
    </w:p>
    <w:p w14:paraId="6FC2DBE4" w14:textId="77777777" w:rsidR="00DF0279" w:rsidRDefault="00DF0279" w:rsidP="00DF0279">
      <w:pPr>
        <w:rPr>
          <w:sz w:val="16"/>
          <w:szCs w:val="16"/>
        </w:rPr>
      </w:pPr>
      <w:r w:rsidRPr="00003B0D">
        <w:rPr>
          <w:sz w:val="16"/>
          <w:szCs w:val="16"/>
        </w:rPr>
        <w:t xml:space="preserve">The basic provisions of </w:t>
      </w:r>
      <w:r w:rsidRPr="00704E38">
        <w:rPr>
          <w:rStyle w:val="StyleUnderline"/>
          <w:highlight w:val="yellow"/>
        </w:rPr>
        <w:t>the Ex</w:t>
      </w:r>
      <w:r w:rsidRPr="00003B0D">
        <w:rPr>
          <w:rStyle w:val="StyleUnderline"/>
        </w:rPr>
        <w:t xml:space="preserve">ecutive </w:t>
      </w:r>
      <w:r w:rsidRPr="00704E38">
        <w:rPr>
          <w:rStyle w:val="StyleUnderline"/>
          <w:highlight w:val="yellow"/>
        </w:rPr>
        <w:t>O</w:t>
      </w:r>
      <w:r w:rsidRPr="00003B0D">
        <w:rPr>
          <w:rStyle w:val="StyleUnderline"/>
        </w:rPr>
        <w:t xml:space="preserve">rder </w:t>
      </w:r>
      <w:r w:rsidRPr="00704E38">
        <w:rPr>
          <w:rStyle w:val="StyleUnderline"/>
          <w:highlight w:val="yellow"/>
        </w:rPr>
        <w:t xml:space="preserve">establish a </w:t>
      </w:r>
      <w:r w:rsidRPr="00704E38">
        <w:rPr>
          <w:rStyle w:val="Emphasis"/>
          <w:highlight w:val="yellow"/>
        </w:rPr>
        <w:t>labor</w:t>
      </w:r>
      <w:r w:rsidRPr="00704E38">
        <w:rPr>
          <w:rStyle w:val="Emphasis"/>
        </w:rPr>
        <w:t xml:space="preserve">-management relations </w:t>
      </w:r>
      <w:r w:rsidRPr="00704E38">
        <w:rPr>
          <w:rStyle w:val="Emphasis"/>
          <w:highlight w:val="yellow"/>
        </w:rPr>
        <w:t>system</w:t>
      </w:r>
      <w:r w:rsidRPr="00704E38">
        <w:rPr>
          <w:rStyle w:val="StyleUnderline"/>
          <w:highlight w:val="yellow"/>
        </w:rPr>
        <w:t xml:space="preserve"> for </w:t>
      </w:r>
      <w:r w:rsidRPr="00704E38">
        <w:rPr>
          <w:rStyle w:val="Emphasis"/>
          <w:highlight w:val="yellow"/>
        </w:rPr>
        <w:t>federal employment</w:t>
      </w:r>
      <w:r w:rsidRPr="00003B0D">
        <w:rPr>
          <w:sz w:val="16"/>
          <w:szCs w:val="16"/>
        </w:rPr>
        <w:t xml:space="preserve"> 274*274 which is remarkably </w:t>
      </w:r>
      <w:r w:rsidRPr="00704E38">
        <w:rPr>
          <w:rStyle w:val="StyleUnderline"/>
          <w:highlight w:val="yellow"/>
        </w:rPr>
        <w:t>similar to the</w:t>
      </w:r>
      <w:r w:rsidRPr="00003B0D">
        <w:rPr>
          <w:sz w:val="16"/>
          <w:szCs w:val="16"/>
        </w:rPr>
        <w:t xml:space="preserve"> scheme of the </w:t>
      </w:r>
      <w:r w:rsidRPr="00704E38">
        <w:rPr>
          <w:rStyle w:val="Emphasis"/>
          <w:highlight w:val="yellow"/>
        </w:rPr>
        <w:t>N</w:t>
      </w:r>
      <w:r w:rsidRPr="00704E38">
        <w:rPr>
          <w:rStyle w:val="StyleUnderline"/>
        </w:rPr>
        <w:t>ational</w:t>
      </w:r>
      <w:r w:rsidRPr="00003B0D">
        <w:rPr>
          <w:rStyle w:val="StyleUnderline"/>
        </w:rPr>
        <w:t xml:space="preserve"> </w:t>
      </w:r>
      <w:r w:rsidRPr="00704E38">
        <w:rPr>
          <w:rStyle w:val="Emphasis"/>
          <w:highlight w:val="yellow"/>
        </w:rPr>
        <w:t>L</w:t>
      </w:r>
      <w:r w:rsidRPr="00003B0D">
        <w:rPr>
          <w:rStyle w:val="StyleUnderline"/>
        </w:rPr>
        <w:t xml:space="preserve">abor </w:t>
      </w:r>
      <w:r w:rsidRPr="00704E38">
        <w:rPr>
          <w:rStyle w:val="Emphasis"/>
          <w:highlight w:val="yellow"/>
        </w:rPr>
        <w:t>R</w:t>
      </w:r>
      <w:r w:rsidRPr="00003B0D">
        <w:rPr>
          <w:rStyle w:val="StyleUnderline"/>
        </w:rPr>
        <w:t xml:space="preserve">elations </w:t>
      </w:r>
      <w:r w:rsidRPr="00704E38">
        <w:rPr>
          <w:rStyle w:val="Emphasis"/>
          <w:highlight w:val="yellow"/>
        </w:rPr>
        <w:t>A</w:t>
      </w:r>
      <w:r w:rsidRPr="00003B0D">
        <w:rPr>
          <w:rStyle w:val="StyleUnderline"/>
        </w:rPr>
        <w:t>ct</w:t>
      </w:r>
      <w:r w:rsidRPr="00003B0D">
        <w:rPr>
          <w:sz w:val="16"/>
          <w:szCs w:val="16"/>
        </w:rPr>
        <w:t xml:space="preserve">.[6] Although several significant adjustments have been made to reflect the different structure and responsibilities of the governmental employer,[7] it is apparent that the Order adopted in large part the provisions and policies of the NLRA as its model.[8] Indeed, </w:t>
      </w:r>
      <w:r w:rsidRPr="00704E38">
        <w:rPr>
          <w:rStyle w:val="StyleUnderline"/>
          <w:highlight w:val="yellow"/>
        </w:rPr>
        <w:t xml:space="preserve">one of the </w:t>
      </w:r>
      <w:r w:rsidRPr="00704E38">
        <w:rPr>
          <w:rStyle w:val="Emphasis"/>
          <w:highlight w:val="yellow"/>
        </w:rPr>
        <w:t>primary purposes</w:t>
      </w:r>
      <w:r w:rsidRPr="00704E38">
        <w:rPr>
          <w:rStyle w:val="StyleUnderline"/>
        </w:rPr>
        <w:t xml:space="preserve"> of the</w:t>
      </w:r>
      <w:r w:rsidRPr="00003B0D">
        <w:rPr>
          <w:sz w:val="16"/>
          <w:szCs w:val="16"/>
        </w:rPr>
        <w:t xml:space="preserve"> 275*275 </w:t>
      </w:r>
      <w:r w:rsidRPr="00704E38">
        <w:rPr>
          <w:rStyle w:val="StyleUnderline"/>
        </w:rPr>
        <w:t xml:space="preserve">Executive Order </w:t>
      </w:r>
      <w:r w:rsidRPr="00704E38">
        <w:rPr>
          <w:rStyle w:val="StyleUnderline"/>
          <w:highlight w:val="yellow"/>
        </w:rPr>
        <w:t>was to "</w:t>
      </w:r>
      <w:r w:rsidRPr="00704E38">
        <w:rPr>
          <w:rStyle w:val="Emphasis"/>
          <w:highlight w:val="yellow"/>
        </w:rPr>
        <w:t>substantially strengthen</w:t>
      </w:r>
      <w:r w:rsidRPr="00704E38">
        <w:rPr>
          <w:rStyle w:val="StyleUnderline"/>
          <w:highlight w:val="yellow"/>
        </w:rPr>
        <w:t xml:space="preserve"> the Federal labor</w:t>
      </w:r>
      <w:r w:rsidRPr="00704E38">
        <w:rPr>
          <w:rStyle w:val="StyleUnderline"/>
        </w:rPr>
        <w:t xml:space="preserve"> relations </w:t>
      </w:r>
      <w:r w:rsidRPr="00704E38">
        <w:rPr>
          <w:rStyle w:val="StyleUnderline"/>
          <w:highlight w:val="yellow"/>
        </w:rPr>
        <w:t>system</w:t>
      </w:r>
      <w:r w:rsidRPr="00704E38">
        <w:rPr>
          <w:rStyle w:val="StyleUnderline"/>
        </w:rPr>
        <w:t xml:space="preserve"> by bringing it </w:t>
      </w:r>
      <w:r w:rsidRPr="00704E38">
        <w:rPr>
          <w:rStyle w:val="Emphasis"/>
        </w:rPr>
        <w:t>more into line</w:t>
      </w:r>
      <w:r w:rsidRPr="00704E38">
        <w:rPr>
          <w:rStyle w:val="StyleUnderline"/>
        </w:rPr>
        <w:t xml:space="preserve"> with practices in the </w:t>
      </w:r>
      <w:r w:rsidRPr="00704E38">
        <w:rPr>
          <w:rStyle w:val="Emphasis"/>
        </w:rPr>
        <w:t>private sector</w:t>
      </w:r>
      <w:r w:rsidRPr="00003B0D">
        <w:rPr>
          <w:sz w:val="16"/>
          <w:szCs w:val="16"/>
        </w:rPr>
        <w:t xml:space="preserve"> of the economy."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 Charleston Naval Shipyard, Case Nos. 40-1940 (CA), 40-1950 (CA), A/SLMR No. 1, p. 3 (Nov. 3, 1970).</w:t>
      </w:r>
    </w:p>
    <w:p w14:paraId="217AAC3F" w14:textId="77777777" w:rsidR="00DF0279" w:rsidRDefault="00DF0279" w:rsidP="00DF0279">
      <w:pPr>
        <w:pStyle w:val="Analytic"/>
        <w:rPr>
          <w:u w:val="single"/>
        </w:rPr>
      </w:pPr>
    </w:p>
    <w:p w14:paraId="7A2EAE72" w14:textId="77777777" w:rsidR="00DF0279" w:rsidRPr="00F034BF" w:rsidRDefault="00DF0279" w:rsidP="00DF0279"/>
    <w:p w14:paraId="6BE74924" w14:textId="77777777" w:rsidR="00DF0279" w:rsidRDefault="00DF0279" w:rsidP="00DF0279">
      <w:pPr>
        <w:pStyle w:val="Heading3"/>
        <w:rPr>
          <w:rFonts w:cs="Calibri"/>
        </w:rPr>
      </w:pPr>
      <w:r>
        <w:rPr>
          <w:rFonts w:cs="Calibri"/>
        </w:rPr>
        <w:t>OLRC</w:t>
      </w:r>
      <w:r w:rsidRPr="00786AEF">
        <w:rPr>
          <w:rFonts w:cs="Calibri"/>
        </w:rPr>
        <w:t xml:space="preserve"> CP---2AC</w:t>
      </w:r>
    </w:p>
    <w:p w14:paraId="22EDE27D" w14:textId="77777777" w:rsidR="00DF0279" w:rsidRDefault="00DF0279" w:rsidP="00DF0279">
      <w:pPr>
        <w:pStyle w:val="Analytic"/>
      </w:pPr>
    </w:p>
    <w:p w14:paraId="1B16AB5B" w14:textId="77777777" w:rsidR="00DF0279" w:rsidRPr="00233B8B" w:rsidRDefault="00DF0279" w:rsidP="00DF0279">
      <w:pPr>
        <w:pStyle w:val="Heading4"/>
      </w:pPr>
      <w:r w:rsidRPr="00233B8B">
        <w:t xml:space="preserve">No impact---polarization is </w:t>
      </w:r>
      <w:r w:rsidRPr="00233B8B">
        <w:rPr>
          <w:u w:val="single"/>
        </w:rPr>
        <w:t>overstated</w:t>
      </w:r>
      <w:r w:rsidRPr="00233B8B">
        <w:t>.</w:t>
      </w:r>
    </w:p>
    <w:p w14:paraId="4FB882A5" w14:textId="77777777" w:rsidR="00DF0279" w:rsidRPr="00233B8B" w:rsidRDefault="00DF0279" w:rsidP="00DF0279">
      <w:pPr>
        <w:spacing w:line="276" w:lineRule="auto"/>
      </w:pPr>
      <w:r w:rsidRPr="00233B8B">
        <w:t xml:space="preserve">Kathy </w:t>
      </w:r>
      <w:r w:rsidRPr="00233B8B">
        <w:rPr>
          <w:b/>
          <w:bCs/>
          <w:sz w:val="26"/>
        </w:rPr>
        <w:t>Gilsinan 22</w:t>
      </w:r>
      <w:r w:rsidRPr="00233B8B">
        <w:t>, Contributing Writer at The Atlantic, “America’s partisan divide is greatly exaggerated,” The Washington Post, 03-29-2022, https://www.washingtonpost.com/outlook/2022/03/29/america-partisan-divide-political-violence</w:t>
      </w:r>
    </w:p>
    <w:p w14:paraId="7478E3CE" w14:textId="77777777" w:rsidR="00DF0279" w:rsidRPr="00233B8B" w:rsidRDefault="00DF0279" w:rsidP="00DF0279">
      <w:pPr>
        <w:spacing w:line="276" w:lineRule="auto"/>
        <w:rPr>
          <w:sz w:val="16"/>
        </w:rPr>
      </w:pPr>
      <w:r w:rsidRPr="00233B8B">
        <w:rPr>
          <w:sz w:val="16"/>
        </w:rPr>
        <w:t xml:space="preserve">It’s almost hard to remember now, but back in the early pandemic two years ago, Americans had a moment of unity. Even </w:t>
      </w:r>
      <w:r w:rsidRPr="00233B8B">
        <w:rPr>
          <w:u w:val="single"/>
        </w:rPr>
        <w:t>Congress</w:t>
      </w:r>
      <w:r w:rsidRPr="00233B8B">
        <w:rPr>
          <w:sz w:val="16"/>
        </w:rPr>
        <w:t xml:space="preserve">, fresh off a bitter fight over impeachment (President Donald Trump’s first of two), </w:t>
      </w:r>
      <w:r w:rsidRPr="00233B8B">
        <w:rPr>
          <w:u w:val="single"/>
        </w:rPr>
        <w:t>managed to</w:t>
      </w:r>
      <w:r w:rsidRPr="00233B8B">
        <w:rPr>
          <w:sz w:val="16"/>
        </w:rPr>
        <w:t xml:space="preserve"> get together to </w:t>
      </w:r>
      <w:r w:rsidRPr="00233B8B">
        <w:rPr>
          <w:u w:val="single"/>
        </w:rPr>
        <w:t>pump trillions into a faltering economy as jobs disappeared overnight</w:t>
      </w:r>
      <w:r w:rsidRPr="00233B8B">
        <w:rPr>
          <w:sz w:val="16"/>
        </w:rPr>
        <w:t>. As I wrote in my recent book on “the helpers” of the pandemic, neighbors sewed masks for neighbors; volunteers scrounged for hospital PPE; millions stayed home to keep others safe. Big bipartisan majorities agreed on strict measures to “flatten the curve.” But the arc of goodwill soon bent toward dysfunction, political fights erupted over masks and vaccines, and by last summer, according to Pew, Americans still overwhelmingly agreed on one thing: America was divided.</w:t>
      </w:r>
    </w:p>
    <w:p w14:paraId="5CC85D4E" w14:textId="77777777" w:rsidR="00DF0279" w:rsidRPr="00233B8B" w:rsidRDefault="00DF0279" w:rsidP="00DF0279">
      <w:pPr>
        <w:spacing w:line="276" w:lineRule="auto"/>
        <w:rPr>
          <w:sz w:val="16"/>
        </w:rPr>
      </w:pPr>
      <w:r w:rsidRPr="00233B8B">
        <w:rPr>
          <w:sz w:val="16"/>
        </w:rPr>
        <w:t xml:space="preserve">This is true but only in a narrow sense. </w:t>
      </w:r>
      <w:r w:rsidRPr="00233B8B">
        <w:rPr>
          <w:u w:val="single"/>
        </w:rPr>
        <w:t xml:space="preserve">America’s political </w:t>
      </w:r>
      <w:r w:rsidRPr="00233B8B">
        <w:rPr>
          <w:highlight w:val="yellow"/>
          <w:u w:val="single"/>
        </w:rPr>
        <w:t>parties are</w:t>
      </w:r>
      <w:r w:rsidRPr="00233B8B">
        <w:rPr>
          <w:u w:val="single"/>
        </w:rPr>
        <w:t xml:space="preserve"> extremely </w:t>
      </w:r>
      <w:r w:rsidRPr="00233B8B">
        <w:rPr>
          <w:highlight w:val="yellow"/>
          <w:u w:val="single"/>
        </w:rPr>
        <w:t>divided</w:t>
      </w:r>
      <w:r w:rsidRPr="00233B8B">
        <w:rPr>
          <w:sz w:val="16"/>
        </w:rPr>
        <w:t xml:space="preserve">, maybe even historically so. </w:t>
      </w:r>
      <w:r w:rsidRPr="00233B8B">
        <w:rPr>
          <w:highlight w:val="yellow"/>
          <w:u w:val="single"/>
        </w:rPr>
        <w:t>But Americans</w:t>
      </w:r>
      <w:r w:rsidRPr="00233B8B">
        <w:rPr>
          <w:u w:val="single"/>
        </w:rPr>
        <w:t xml:space="preserve"> as a whole</w:t>
      </w:r>
      <w:r w:rsidRPr="00233B8B">
        <w:rPr>
          <w:sz w:val="16"/>
        </w:rPr>
        <w:t xml:space="preserve"> mostly </w:t>
      </w:r>
      <w:r w:rsidRPr="00233B8B">
        <w:rPr>
          <w:u w:val="single"/>
        </w:rPr>
        <w:t xml:space="preserve">just </w:t>
      </w:r>
      <w:r w:rsidRPr="00233B8B">
        <w:rPr>
          <w:b/>
          <w:iCs/>
          <w:highlight w:val="yellow"/>
          <w:u w:val="single"/>
          <w:bdr w:val="single" w:sz="8" w:space="0" w:color="auto"/>
        </w:rPr>
        <w:t>aren’t</w:t>
      </w:r>
      <w:r w:rsidRPr="00233B8B">
        <w:rPr>
          <w:b/>
          <w:iCs/>
          <w:u w:val="single"/>
          <w:bdr w:val="single" w:sz="8" w:space="0" w:color="auto"/>
        </w:rPr>
        <w:t xml:space="preserve"> that </w:t>
      </w:r>
      <w:r w:rsidRPr="00233B8B">
        <w:rPr>
          <w:b/>
          <w:iCs/>
          <w:highlight w:val="yellow"/>
          <w:u w:val="single"/>
          <w:bdr w:val="single" w:sz="8" w:space="0" w:color="auto"/>
        </w:rPr>
        <w:t>engaged</w:t>
      </w:r>
      <w:r w:rsidRPr="00233B8B">
        <w:rPr>
          <w:sz w:val="16"/>
        </w:rPr>
        <w:t xml:space="preserve"> in politics, let alone to such an extent that they’re bickering with neighbors about the Cares Act. Those tribal hyper-partisans you see on social media, cable news, op-ed pages? They’re a small minority of the U.S. population. And </w:t>
      </w:r>
      <w:r w:rsidRPr="00233B8B">
        <w:rPr>
          <w:u w:val="single"/>
        </w:rPr>
        <w:t xml:space="preserve">even </w:t>
      </w:r>
      <w:r w:rsidRPr="00233B8B">
        <w:rPr>
          <w:highlight w:val="yellow"/>
          <w:u w:val="single"/>
        </w:rPr>
        <w:t>partisan divides</w:t>
      </w:r>
      <w:r w:rsidRPr="00233B8B">
        <w:rPr>
          <w:sz w:val="16"/>
        </w:rPr>
        <w:t xml:space="preserve"> — Republicans disliking Democrats and vice versa — </w:t>
      </w:r>
      <w:r w:rsidRPr="00233B8B">
        <w:rPr>
          <w:highlight w:val="yellow"/>
          <w:u w:val="single"/>
        </w:rPr>
        <w:t xml:space="preserve">are </w:t>
      </w:r>
      <w:r w:rsidRPr="00233B8B">
        <w:rPr>
          <w:b/>
          <w:iCs/>
          <w:highlight w:val="yellow"/>
          <w:u w:val="single"/>
          <w:bdr w:val="single" w:sz="8" w:space="0" w:color="auto"/>
        </w:rPr>
        <w:t>greatly exaggerated</w:t>
      </w:r>
      <w:r w:rsidRPr="00233B8B">
        <w:rPr>
          <w:u w:val="single"/>
        </w:rPr>
        <w:t xml:space="preserve"> in the minds of partisans</w:t>
      </w:r>
      <w:r w:rsidRPr="00233B8B">
        <w:rPr>
          <w:sz w:val="16"/>
        </w:rPr>
        <w:t xml:space="preserve"> themselves.</w:t>
      </w:r>
    </w:p>
    <w:p w14:paraId="0DB062C3" w14:textId="77777777" w:rsidR="00DF0279" w:rsidRPr="00233B8B" w:rsidRDefault="00DF0279" w:rsidP="00DF0279">
      <w:pPr>
        <w:spacing w:line="276" w:lineRule="auto"/>
        <w:rPr>
          <w:sz w:val="16"/>
        </w:rPr>
      </w:pPr>
      <w:r w:rsidRPr="00233B8B">
        <w:rPr>
          <w:sz w:val="16"/>
        </w:rPr>
        <w:t xml:space="preserve">It’s true that Democrats and Republicans have for years reported growing animosity toward members of the other party, and especially the other party’s politicians. In tandem with this, though, </w:t>
      </w:r>
      <w:r w:rsidRPr="00233B8B">
        <w:rPr>
          <w:u w:val="single"/>
        </w:rPr>
        <w:t>fewer and fewer people</w:t>
      </w:r>
      <w:r w:rsidRPr="00233B8B">
        <w:rPr>
          <w:sz w:val="16"/>
        </w:rPr>
        <w:t xml:space="preserve"> actually </w:t>
      </w:r>
      <w:r w:rsidRPr="00233B8B">
        <w:rPr>
          <w:u w:val="single"/>
        </w:rPr>
        <w:t>associate themselves with</w:t>
      </w:r>
      <w:r w:rsidRPr="00233B8B">
        <w:rPr>
          <w:sz w:val="16"/>
        </w:rPr>
        <w:t xml:space="preserve"> political </w:t>
      </w:r>
      <w:r w:rsidRPr="00233B8B">
        <w:rPr>
          <w:u w:val="single"/>
        </w:rPr>
        <w:t>parties</w:t>
      </w:r>
      <w:r w:rsidRPr="00233B8B">
        <w:rPr>
          <w:sz w:val="16"/>
        </w:rPr>
        <w:t xml:space="preserve"> at all, </w:t>
      </w:r>
      <w:r w:rsidRPr="00233B8B">
        <w:rPr>
          <w:u w:val="single"/>
        </w:rPr>
        <w:t>even if they consistently lean</w:t>
      </w:r>
      <w:r w:rsidRPr="00233B8B">
        <w:rPr>
          <w:sz w:val="16"/>
        </w:rPr>
        <w:t xml:space="preserve"> in </w:t>
      </w:r>
      <w:r w:rsidRPr="00233B8B">
        <w:rPr>
          <w:u w:val="single"/>
        </w:rPr>
        <w:t>one direction</w:t>
      </w:r>
      <w:r w:rsidRPr="00233B8B">
        <w:rPr>
          <w:sz w:val="16"/>
        </w:rPr>
        <w:t xml:space="preserve"> or another at the ballot box. A near-record proportion of American adults identified as independents when Gallup last measured this year — more people than identified as either Republicans or Democrats, a flight from parties that has accelerated in the past decade.</w:t>
      </w:r>
    </w:p>
    <w:p w14:paraId="42C99C1F" w14:textId="77777777" w:rsidR="00DF0279" w:rsidRPr="00465580" w:rsidRDefault="00DF0279" w:rsidP="00DF0279">
      <w:pPr>
        <w:spacing w:line="276" w:lineRule="auto"/>
        <w:rPr>
          <w:sz w:val="16"/>
        </w:rPr>
      </w:pPr>
      <w:r w:rsidRPr="00233B8B">
        <w:rPr>
          <w:sz w:val="16"/>
        </w:rPr>
        <w:t xml:space="preserve">So the </w:t>
      </w:r>
      <w:r w:rsidRPr="00233B8B">
        <w:rPr>
          <w:highlight w:val="yellow"/>
          <w:u w:val="single"/>
        </w:rPr>
        <w:t>increasing polarization</w:t>
      </w:r>
      <w:r w:rsidRPr="00233B8B">
        <w:rPr>
          <w:sz w:val="16"/>
        </w:rPr>
        <w:t xml:space="preserve"> of Americans </w:t>
      </w:r>
      <w:r w:rsidRPr="00233B8B">
        <w:rPr>
          <w:u w:val="single"/>
        </w:rPr>
        <w:t xml:space="preserve">by party affiliation </w:t>
      </w:r>
      <w:r w:rsidRPr="00233B8B">
        <w:rPr>
          <w:highlight w:val="yellow"/>
          <w:u w:val="single"/>
        </w:rPr>
        <w:t xml:space="preserve">is occurring among a </w:t>
      </w:r>
      <w:r w:rsidRPr="00233B8B">
        <w:rPr>
          <w:b/>
          <w:iCs/>
          <w:highlight w:val="yellow"/>
          <w:u w:val="single"/>
          <w:bdr w:val="single" w:sz="8" w:space="0" w:color="auto"/>
        </w:rPr>
        <w:t>decreasing number</w:t>
      </w:r>
      <w:r w:rsidRPr="00233B8B">
        <w:rPr>
          <w:highlight w:val="yellow"/>
          <w:u w:val="single"/>
        </w:rPr>
        <w:t xml:space="preserve"> of people</w:t>
      </w:r>
      <w:r w:rsidRPr="00233B8B">
        <w:rPr>
          <w:sz w:val="16"/>
        </w:rPr>
        <w:t xml:space="preserve">; the rise of independents, and the decline of each party’s base, is a “probable contributing factor” in party polarization, Gallup senior editor Jeffrey M. Jones wrote. (This doesn’t mean independents are free of partisanship: Independents who lean Democrat or Republican are almost as likely as partisans to have an unfavorable view of the other party, according to Pew. On the other hand, independents, however they lean, are more likely to have a pox-on-both-your-houses attitude toward the parties than party members are.) Even within what’s arguably the most partisan sphere of our public life — social media — Pew found in fall 2020 surveys that </w:t>
      </w:r>
      <w:r w:rsidRPr="00233B8B">
        <w:rPr>
          <w:u w:val="single"/>
        </w:rPr>
        <w:t>70 percent of adult social media users reported posting on</w:t>
      </w:r>
      <w:r w:rsidRPr="00233B8B">
        <w:rPr>
          <w:sz w:val="16"/>
        </w:rPr>
        <w:t xml:space="preserve"> “</w:t>
      </w:r>
      <w:r w:rsidRPr="00233B8B">
        <w:rPr>
          <w:u w:val="single"/>
        </w:rPr>
        <w:t>political or social issues</w:t>
      </w:r>
      <w:r w:rsidRPr="00233B8B">
        <w:rPr>
          <w:sz w:val="16"/>
        </w:rPr>
        <w:t xml:space="preserve">” </w:t>
      </w:r>
      <w:r w:rsidRPr="00233B8B">
        <w:rPr>
          <w:b/>
          <w:iCs/>
          <w:u w:val="single"/>
          <w:bdr w:val="single" w:sz="8" w:space="0" w:color="auto"/>
        </w:rPr>
        <w:t>rarely or never</w:t>
      </w:r>
      <w:r w:rsidRPr="00233B8B">
        <w:rPr>
          <w:sz w:val="16"/>
        </w:rPr>
        <w:t xml:space="preserve">, and that 10 percent of Twitter users create 92 percent of all content on the platform. Most users reported themselves to be “worn out” by </w:t>
      </w:r>
      <w:r w:rsidRPr="00465580">
        <w:rPr>
          <w:sz w:val="16"/>
        </w:rPr>
        <w:t>politics.</w:t>
      </w:r>
    </w:p>
    <w:p w14:paraId="4B771D77" w14:textId="77777777" w:rsidR="00DF0279" w:rsidRPr="00233B8B" w:rsidRDefault="00DF0279" w:rsidP="00DF0279">
      <w:pPr>
        <w:spacing w:line="276" w:lineRule="auto"/>
        <w:rPr>
          <w:sz w:val="16"/>
        </w:rPr>
      </w:pPr>
      <w:r w:rsidRPr="00465580">
        <w:rPr>
          <w:sz w:val="16"/>
        </w:rPr>
        <w:t xml:space="preserve">Disentangling party affiliation from actual issues, moreover, </w:t>
      </w:r>
      <w:r w:rsidRPr="00465580">
        <w:rPr>
          <w:u w:val="single"/>
        </w:rPr>
        <w:t xml:space="preserve">many of the things that supposedly </w:t>
      </w:r>
      <w:r w:rsidRPr="00233B8B">
        <w:rPr>
          <w:highlight w:val="yellow"/>
          <w:u w:val="single"/>
        </w:rPr>
        <w:t>divide</w:t>
      </w:r>
      <w:r w:rsidRPr="00233B8B">
        <w:rPr>
          <w:u w:val="single"/>
        </w:rPr>
        <w:t xml:space="preserve"> Americans </w:t>
      </w:r>
      <w:r w:rsidRPr="00233B8B">
        <w:rPr>
          <w:highlight w:val="yellow"/>
          <w:u w:val="single"/>
        </w:rPr>
        <w:t>are</w:t>
      </w:r>
      <w:r w:rsidRPr="00233B8B">
        <w:rPr>
          <w:sz w:val="16"/>
        </w:rPr>
        <w:t xml:space="preserve"> actually </w:t>
      </w:r>
      <w:r w:rsidRPr="00233B8B">
        <w:rPr>
          <w:highlight w:val="yellow"/>
          <w:u w:val="single"/>
        </w:rPr>
        <w:t>areas of</w:t>
      </w:r>
      <w:r w:rsidRPr="00233B8B">
        <w:rPr>
          <w:u w:val="single"/>
        </w:rPr>
        <w:t xml:space="preserve"> </w:t>
      </w:r>
      <w:r w:rsidRPr="00233B8B">
        <w:rPr>
          <w:b/>
          <w:iCs/>
          <w:u w:val="single"/>
          <w:bdr w:val="single" w:sz="8" w:space="0" w:color="auto"/>
        </w:rPr>
        <w:t xml:space="preserve">widespread </w:t>
      </w:r>
      <w:r w:rsidRPr="00233B8B">
        <w:rPr>
          <w:b/>
          <w:iCs/>
          <w:highlight w:val="yellow"/>
          <w:u w:val="single"/>
          <w:bdr w:val="single" w:sz="8" w:space="0" w:color="auto"/>
        </w:rPr>
        <w:t>consensus</w:t>
      </w:r>
      <w:r w:rsidRPr="00233B8B">
        <w:rPr>
          <w:sz w:val="16"/>
        </w:rPr>
        <w:t xml:space="preserve">. Americans’ well-publicized </w:t>
      </w:r>
      <w:r w:rsidRPr="00233B8B">
        <w:rPr>
          <w:u w:val="single"/>
        </w:rPr>
        <w:t>fights over vaccines and masks</w:t>
      </w:r>
      <w:r w:rsidRPr="00233B8B">
        <w:rPr>
          <w:sz w:val="16"/>
        </w:rPr>
        <w:t xml:space="preserve">, for example </w:t>
      </w:r>
      <w:r w:rsidRPr="00233B8B">
        <w:rPr>
          <w:u w:val="single"/>
        </w:rPr>
        <w:t>obscure</w:t>
      </w:r>
      <w:r w:rsidRPr="00233B8B">
        <w:rPr>
          <w:sz w:val="16"/>
        </w:rPr>
        <w:t xml:space="preserve"> the </w:t>
      </w:r>
      <w:r w:rsidRPr="00233B8B">
        <w:rPr>
          <w:highlight w:val="yellow"/>
          <w:u w:val="single"/>
        </w:rPr>
        <w:t>large majorities</w:t>
      </w:r>
      <w:r w:rsidRPr="00233B8B">
        <w:rPr>
          <w:u w:val="single"/>
        </w:rPr>
        <w:t xml:space="preserve"> that </w:t>
      </w:r>
      <w:r w:rsidRPr="00233B8B">
        <w:rPr>
          <w:highlight w:val="yellow"/>
          <w:u w:val="single"/>
        </w:rPr>
        <w:t>report</w:t>
      </w:r>
      <w:r w:rsidRPr="00233B8B">
        <w:rPr>
          <w:u w:val="single"/>
        </w:rPr>
        <w:t xml:space="preserve"> themselves </w:t>
      </w:r>
      <w:r w:rsidRPr="00233B8B">
        <w:rPr>
          <w:highlight w:val="yellow"/>
          <w:u w:val="single"/>
        </w:rPr>
        <w:t>fully vaccinated</w:t>
      </w:r>
      <w:r w:rsidRPr="00233B8B">
        <w:rPr>
          <w:sz w:val="16"/>
        </w:rPr>
        <w:t xml:space="preserve"> (73 percent, per the Kaiser Family Foundation’s latest); </w:t>
      </w:r>
      <w:r w:rsidRPr="00233B8B">
        <w:rPr>
          <w:u w:val="single"/>
        </w:rPr>
        <w:t>that say they still wear masks</w:t>
      </w:r>
      <w:r w:rsidRPr="00233B8B">
        <w:rPr>
          <w:sz w:val="16"/>
        </w:rPr>
        <w:t xml:space="preserve"> outside the home (68 percent, per Gallup); </w:t>
      </w:r>
      <w:r w:rsidRPr="00233B8B">
        <w:rPr>
          <w:u w:val="single"/>
        </w:rPr>
        <w:t>and that favor some vaccine mandates</w:t>
      </w:r>
      <w:r w:rsidRPr="00233B8B">
        <w:rPr>
          <w:sz w:val="16"/>
        </w:rPr>
        <w:t xml:space="preserve"> (59 percent in favor for federal employees, also per Gallup). </w:t>
      </w:r>
      <w:r w:rsidRPr="00233B8B">
        <w:rPr>
          <w:u w:val="single"/>
        </w:rPr>
        <w:t xml:space="preserve">On some of America’s most polarizing issues, </w:t>
      </w:r>
      <w:r w:rsidRPr="00233B8B">
        <w:rPr>
          <w:b/>
          <w:iCs/>
          <w:u w:val="single"/>
          <w:bdr w:val="single" w:sz="8" w:space="0" w:color="auto"/>
        </w:rPr>
        <w:t>far more Americans are in the center than at the poles</w:t>
      </w:r>
      <w:r w:rsidRPr="00233B8B">
        <w:rPr>
          <w:sz w:val="16"/>
        </w:rPr>
        <w:t xml:space="preserve"> — majorities believe abortion should be legal within limits; they think that police treat Black people less fairly than white people but overwhelmingly don’t support defunding the police; and a whopping two-thirds of Americans think immigration is generally a good thing for the country.</w:t>
      </w:r>
    </w:p>
    <w:p w14:paraId="33B22DA8" w14:textId="77777777" w:rsidR="00DF0279" w:rsidRPr="00465580" w:rsidRDefault="00DF0279" w:rsidP="00DF0279">
      <w:pPr>
        <w:spacing w:line="276" w:lineRule="auto"/>
        <w:rPr>
          <w:sz w:val="16"/>
        </w:rPr>
      </w:pPr>
      <w:r w:rsidRPr="00233B8B">
        <w:rPr>
          <w:sz w:val="16"/>
        </w:rPr>
        <w:t xml:space="preserve">So why, when they actually agree on so much, do partisans report such dislike for the other side? The answer may, in part, be found in the fact that </w:t>
      </w:r>
      <w:r w:rsidRPr="00233B8B">
        <w:rPr>
          <w:highlight w:val="yellow"/>
          <w:u w:val="single"/>
        </w:rPr>
        <w:t xml:space="preserve">we </w:t>
      </w:r>
      <w:r w:rsidRPr="00233B8B">
        <w:rPr>
          <w:b/>
          <w:iCs/>
          <w:highlight w:val="yellow"/>
          <w:u w:val="single"/>
          <w:bdr w:val="single" w:sz="8" w:space="0" w:color="auto"/>
        </w:rPr>
        <w:t>overestimate</w:t>
      </w:r>
      <w:r w:rsidRPr="00233B8B">
        <w:rPr>
          <w:u w:val="single"/>
        </w:rPr>
        <w:t xml:space="preserve"> </w:t>
      </w:r>
      <w:r w:rsidRPr="00465580">
        <w:rPr>
          <w:u w:val="single"/>
        </w:rPr>
        <w:t>the vehemence of our ostensible opponents</w:t>
      </w:r>
      <w:r w:rsidRPr="00465580">
        <w:rPr>
          <w:sz w:val="16"/>
        </w:rPr>
        <w:t xml:space="preserve">. Victoria Parker, a political psychology researcher who has studied the phenomenon of “false polarization,” told me that partly </w:t>
      </w:r>
      <w:r w:rsidRPr="00465580">
        <w:rPr>
          <w:u w:val="single"/>
        </w:rPr>
        <w:t>because</w:t>
      </w:r>
      <w:r w:rsidRPr="00465580">
        <w:rPr>
          <w:sz w:val="16"/>
        </w:rPr>
        <w:t xml:space="preserve"> the </w:t>
      </w:r>
      <w:r w:rsidRPr="00465580">
        <w:rPr>
          <w:u w:val="single"/>
        </w:rPr>
        <w:t>extremes</w:t>
      </w:r>
      <w:r w:rsidRPr="00465580">
        <w:rPr>
          <w:sz w:val="16"/>
        </w:rPr>
        <w:t xml:space="preserve"> of left or right are what </w:t>
      </w:r>
      <w:r w:rsidRPr="00465580">
        <w:rPr>
          <w:u w:val="single"/>
        </w:rPr>
        <w:t>tend to make the news</w:t>
      </w:r>
      <w:r w:rsidRPr="00465580">
        <w:rPr>
          <w:sz w:val="16"/>
        </w:rPr>
        <w:t xml:space="preserve"> (or trend on social media), “</w:t>
      </w:r>
      <w:r w:rsidRPr="00465580">
        <w:rPr>
          <w:u w:val="single"/>
        </w:rPr>
        <w:t>that gives people the false impression</w:t>
      </w:r>
      <w:r w:rsidRPr="00465580">
        <w:rPr>
          <w:sz w:val="16"/>
        </w:rPr>
        <w:t xml:space="preserve"> that </w:t>
      </w:r>
      <w:r w:rsidRPr="00465580">
        <w:rPr>
          <w:u w:val="single"/>
        </w:rPr>
        <w:t>those characterizations are representative of either group</w:t>
      </w:r>
      <w:r w:rsidRPr="00465580">
        <w:rPr>
          <w:sz w:val="16"/>
        </w:rPr>
        <w:t xml:space="preserve">.” </w:t>
      </w:r>
      <w:r w:rsidRPr="00465580">
        <w:rPr>
          <w:u w:val="single"/>
        </w:rPr>
        <w:t xml:space="preserve">Most </w:t>
      </w:r>
      <w:r w:rsidRPr="00465580">
        <w:rPr>
          <w:b/>
          <w:iCs/>
          <w:u w:val="single"/>
          <w:bdr w:val="single" w:sz="8" w:space="0" w:color="auto"/>
        </w:rPr>
        <w:t>Dem</w:t>
      </w:r>
      <w:r w:rsidRPr="00465580">
        <w:rPr>
          <w:u w:val="single"/>
        </w:rPr>
        <w:t>ocrat</w:t>
      </w:r>
      <w:r w:rsidRPr="00465580">
        <w:rPr>
          <w:b/>
          <w:iCs/>
          <w:u w:val="single"/>
          <w:bdr w:val="single" w:sz="8" w:space="0" w:color="auto"/>
        </w:rPr>
        <w:t>s</w:t>
      </w:r>
      <w:r w:rsidRPr="00465580">
        <w:rPr>
          <w:sz w:val="16"/>
        </w:rPr>
        <w:t xml:space="preserve">, for example, </w:t>
      </w:r>
      <w:r w:rsidRPr="00465580">
        <w:rPr>
          <w:u w:val="single"/>
        </w:rPr>
        <w:t>do not support</w:t>
      </w:r>
      <w:r w:rsidRPr="00465580">
        <w:rPr>
          <w:sz w:val="16"/>
        </w:rPr>
        <w:t xml:space="preserve"> “</w:t>
      </w:r>
      <w:r w:rsidRPr="00465580">
        <w:rPr>
          <w:u w:val="single"/>
        </w:rPr>
        <w:t>defund the police</w:t>
      </w:r>
      <w:r w:rsidRPr="00465580">
        <w:rPr>
          <w:sz w:val="16"/>
        </w:rPr>
        <w:t xml:space="preserve">”; </w:t>
      </w:r>
      <w:r w:rsidRPr="00465580">
        <w:rPr>
          <w:u w:val="single"/>
        </w:rPr>
        <w:t>most Republicans support same-sex marriage</w:t>
      </w:r>
      <w:r w:rsidRPr="00465580">
        <w:rPr>
          <w:sz w:val="16"/>
        </w:rPr>
        <w:t>.</w:t>
      </w:r>
    </w:p>
    <w:p w14:paraId="558E4E30" w14:textId="77777777" w:rsidR="00DF0279" w:rsidRPr="00233B8B" w:rsidRDefault="00DF0279" w:rsidP="00DF0279">
      <w:pPr>
        <w:spacing w:line="276" w:lineRule="auto"/>
        <w:rPr>
          <w:sz w:val="16"/>
        </w:rPr>
      </w:pPr>
      <w:r w:rsidRPr="00465580">
        <w:rPr>
          <w:sz w:val="16"/>
        </w:rPr>
        <w:t>To take perhaps the most dramatic example of partisan misperceptions, a web-based study by the Stanford Polarization and Social Change Lab suggests that Democrats and Republicans overestimate one another’s support for political violence. “Both Democrats and Republicans thought the other side was 300-400 percent more supportive of political violence than they actually were,” said Joseph Mernyk, the lab’s research coordinator. The big takeaway</w:t>
      </w:r>
      <w:r w:rsidRPr="00233B8B">
        <w:rPr>
          <w:sz w:val="16"/>
        </w:rPr>
        <w:t>, Mernyk said, was that participants’ support for political violence actually decreased when they learned that support from the rival party was low.</w:t>
      </w:r>
    </w:p>
    <w:p w14:paraId="4F5A5E34" w14:textId="77777777" w:rsidR="00DF0279" w:rsidRPr="00233B8B" w:rsidRDefault="00DF0279" w:rsidP="00DF0279">
      <w:pPr>
        <w:spacing w:line="276" w:lineRule="auto"/>
        <w:rPr>
          <w:sz w:val="16"/>
        </w:rPr>
      </w:pPr>
      <w:r w:rsidRPr="00233B8B">
        <w:rPr>
          <w:sz w:val="16"/>
        </w:rPr>
        <w:t>But even where partisanship is “false,” the effects can be real. They may be the minority of Americans, but “the people who are most directly involved in the processes that shape actual policy outcomes are the people who are most divided,” said Andrew Seligsohn, president of the nonprofit research firm Public Agenda. Gerrymandering means more and more elections are decided in party primaries, and thus by the most partisan subset of the electorate. Special-interest money amplifies the clout of ideological extremes. To the extent partisanship is more a phenomenon of elites than of average voters, those are the very elites who refuse to cooperate with one another to deliver policy outcomes most Americans want.</w:t>
      </w:r>
    </w:p>
    <w:p w14:paraId="58DCD7C4" w14:textId="77777777" w:rsidR="00DF0279" w:rsidRPr="00233B8B" w:rsidRDefault="00DF0279" w:rsidP="00DF0279">
      <w:pPr>
        <w:spacing w:line="276" w:lineRule="auto"/>
        <w:rPr>
          <w:sz w:val="16"/>
        </w:rPr>
      </w:pPr>
      <w:r w:rsidRPr="00233B8B">
        <w:rPr>
          <w:sz w:val="16"/>
        </w:rPr>
        <w:t xml:space="preserve">To say most Americans aren’t as polarized as they seem is not to say all is right with American democracy — and indeed, this very unrepresentativeness of the political class contributes to declining trust in the system overall. Most Americans voted for President Biden in 2020 and say he won the election legitimately, but as we saw on Jan. 6, 2021, a violent minority of a minority can threaten the very foundations of our democracy. But we should still take heart in the fact that, with all its flaws, this is a democracy. The majority matters. </w:t>
      </w:r>
      <w:r w:rsidRPr="00233B8B">
        <w:rPr>
          <w:highlight w:val="yellow"/>
          <w:u w:val="single"/>
        </w:rPr>
        <w:t>Even with</w:t>
      </w:r>
      <w:r w:rsidRPr="00233B8B">
        <w:rPr>
          <w:sz w:val="16"/>
        </w:rPr>
        <w:t xml:space="preserve"> the </w:t>
      </w:r>
      <w:r w:rsidRPr="00233B8B">
        <w:rPr>
          <w:highlight w:val="yellow"/>
          <w:u w:val="single"/>
        </w:rPr>
        <w:t>structural obstacles</w:t>
      </w:r>
      <w:r w:rsidRPr="00233B8B">
        <w:rPr>
          <w:u w:val="single"/>
        </w:rPr>
        <w:t xml:space="preserve"> to better representation, </w:t>
      </w:r>
      <w:r w:rsidRPr="00233B8B">
        <w:rPr>
          <w:highlight w:val="yellow"/>
          <w:u w:val="single"/>
        </w:rPr>
        <w:t>it’s remains easier to change leadership than</w:t>
      </w:r>
      <w:r w:rsidRPr="00233B8B">
        <w:rPr>
          <w:u w:val="single"/>
        </w:rPr>
        <w:t xml:space="preserve"> to change </w:t>
      </w:r>
      <w:r w:rsidRPr="00233B8B">
        <w:rPr>
          <w:highlight w:val="yellow"/>
          <w:u w:val="single"/>
        </w:rPr>
        <w:t>the</w:t>
      </w:r>
      <w:r w:rsidRPr="00233B8B">
        <w:rPr>
          <w:u w:val="single"/>
        </w:rPr>
        <w:t xml:space="preserve"> raw material of the </w:t>
      </w:r>
      <w:r w:rsidRPr="00233B8B">
        <w:rPr>
          <w:highlight w:val="yellow"/>
          <w:u w:val="single"/>
        </w:rPr>
        <w:t>citizenry</w:t>
      </w:r>
      <w:r w:rsidRPr="00233B8B">
        <w:rPr>
          <w:sz w:val="16"/>
        </w:rPr>
        <w:t>. And amazingly, two years into a “divisive” pandemic with the “all-in-it-together”-ness of early 2020 well in the rearview</w:t>
      </w:r>
      <w:r w:rsidRPr="00465580">
        <w:rPr>
          <w:sz w:val="16"/>
        </w:rPr>
        <w:t xml:space="preserve">, </w:t>
      </w:r>
      <w:r w:rsidRPr="00465580">
        <w:rPr>
          <w:u w:val="single"/>
        </w:rPr>
        <w:t xml:space="preserve">Americans are still in it together </w:t>
      </w:r>
      <w:r w:rsidRPr="00465580">
        <w:rPr>
          <w:b/>
          <w:iCs/>
          <w:u w:val="single"/>
          <w:bdr w:val="single" w:sz="8" w:space="0" w:color="auto"/>
        </w:rPr>
        <w:t>more than many</w:t>
      </w:r>
      <w:r w:rsidRPr="00465580">
        <w:rPr>
          <w:u w:val="single"/>
        </w:rPr>
        <w:t xml:space="preserve"> of us </w:t>
      </w:r>
      <w:r w:rsidRPr="00465580">
        <w:rPr>
          <w:b/>
          <w:iCs/>
          <w:u w:val="single"/>
          <w:bdr w:val="single" w:sz="8" w:space="0" w:color="auto"/>
        </w:rPr>
        <w:t>realize</w:t>
      </w:r>
      <w:r w:rsidRPr="00465580">
        <w:rPr>
          <w:sz w:val="16"/>
        </w:rPr>
        <w:t>.</w:t>
      </w:r>
    </w:p>
    <w:p w14:paraId="2B4E631B" w14:textId="77777777" w:rsidR="00DF0279" w:rsidRPr="00FA23F0" w:rsidRDefault="00DF0279" w:rsidP="00DF0279"/>
    <w:p w14:paraId="793CC1AC" w14:textId="77777777" w:rsidR="00DF0279" w:rsidRDefault="00DF0279" w:rsidP="00DF0279">
      <w:pPr>
        <w:pStyle w:val="Analytic"/>
      </w:pPr>
    </w:p>
    <w:p w14:paraId="2ADECC89" w14:textId="77777777" w:rsidR="00DF0279" w:rsidRPr="00786AEF" w:rsidRDefault="00DF0279" w:rsidP="00DF0279">
      <w:pPr>
        <w:pStyle w:val="Heading4"/>
        <w:rPr>
          <w:rStyle w:val="Style13ptBold"/>
          <w:rFonts w:cs="Calibri"/>
          <w:b/>
          <w:bCs w:val="0"/>
        </w:rPr>
      </w:pPr>
      <w:r>
        <w:rPr>
          <w:rStyle w:val="Style13ptBold"/>
          <w:rFonts w:cs="Calibri"/>
          <w:u w:val="single"/>
        </w:rPr>
        <w:t>Say no</w:t>
      </w:r>
      <w:r w:rsidRPr="00786AEF">
        <w:rPr>
          <w:rStyle w:val="Style13ptBold"/>
          <w:rFonts w:cs="Calibri"/>
        </w:rPr>
        <w:t xml:space="preserve">. Fiat is key to prevent Trump’s </w:t>
      </w:r>
      <w:r w:rsidRPr="00786AEF">
        <w:rPr>
          <w:rStyle w:val="Style13ptBold"/>
          <w:rFonts w:cs="Calibri"/>
          <w:u w:val="single"/>
        </w:rPr>
        <w:t>circumvention</w:t>
      </w:r>
      <w:r w:rsidRPr="00786AEF">
        <w:rPr>
          <w:rStyle w:val="Style13ptBold"/>
          <w:rFonts w:cs="Calibri"/>
        </w:rPr>
        <w:t>.</w:t>
      </w:r>
    </w:p>
    <w:p w14:paraId="405970B9" w14:textId="77777777" w:rsidR="00DF0279" w:rsidRPr="00786AEF" w:rsidRDefault="00DF0279" w:rsidP="00DF0279">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2463197" w14:textId="77777777" w:rsidR="00DF0279" w:rsidRPr="00DC1337" w:rsidRDefault="00DF0279" w:rsidP="00DF0279">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19E9332B" w14:textId="77777777" w:rsidR="00DF0279" w:rsidRPr="00786AEF" w:rsidRDefault="00DF0279" w:rsidP="00DF0279">
      <w:pPr>
        <w:rPr>
          <w:sz w:val="16"/>
        </w:rPr>
      </w:pPr>
      <w:r w:rsidRPr="00DC1337">
        <w:rPr>
          <w:sz w:val="16"/>
        </w:rPr>
        <w:t>The Constitution and Federal Labor Unions</w:t>
      </w:r>
    </w:p>
    <w:p w14:paraId="225CACC6" w14:textId="77777777" w:rsidR="00DF0279" w:rsidRDefault="00DF0279" w:rsidP="00DF0279">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585CEB97" w14:textId="77777777" w:rsidR="00DF0279" w:rsidRPr="00233B8B" w:rsidRDefault="00DF0279" w:rsidP="00DF0279">
      <w:pPr>
        <w:pStyle w:val="Heading4"/>
      </w:pPr>
      <w:r w:rsidRPr="00233B8B">
        <w:t xml:space="preserve">Executive noncompliance will make the OLRC </w:t>
      </w:r>
      <w:r w:rsidRPr="00233B8B">
        <w:rPr>
          <w:u w:val="single"/>
        </w:rPr>
        <w:t>reverse the CP</w:t>
      </w:r>
      <w:r w:rsidRPr="00233B8B">
        <w:t>.</w:t>
      </w:r>
    </w:p>
    <w:p w14:paraId="7FC6DA84" w14:textId="77777777" w:rsidR="00DF0279" w:rsidRPr="00233B8B" w:rsidRDefault="00DF0279" w:rsidP="00DF0279">
      <w:pPr>
        <w:spacing w:line="276" w:lineRule="auto"/>
      </w:pPr>
      <w:r w:rsidRPr="00233B8B">
        <w:t xml:space="preserve">Michelle Christina </w:t>
      </w:r>
      <w:r w:rsidRPr="00233B8B">
        <w:rPr>
          <w:b/>
          <w:bCs/>
          <w:sz w:val="26"/>
        </w:rPr>
        <w:t>Whyman 16</w:t>
      </w:r>
      <w:r w:rsidRPr="00233B8B">
        <w:t>, Ph.D. candidate in Political Science at the University of Texas at Austin, “The Roots of Legislative Durability: How Information, Deliberation, and Compromise Create Laws that Last,” University of Texas at Austin, August 2016, https://repositories.lib.utexas.edu/items/ae5ba630-1c3e-4ff9-bd14-6f1538c57200</w:t>
      </w:r>
    </w:p>
    <w:p w14:paraId="0AB9F1EB" w14:textId="77777777" w:rsidR="00DF0279" w:rsidRPr="00233B8B" w:rsidRDefault="00DF0279" w:rsidP="00DF0279">
      <w:pPr>
        <w:spacing w:line="276" w:lineRule="auto"/>
        <w:rPr>
          <w:sz w:val="16"/>
        </w:rPr>
      </w:pPr>
      <w:r w:rsidRPr="00233B8B">
        <w:rPr>
          <w:sz w:val="16"/>
        </w:rPr>
        <w:t xml:space="preserve">In addition to preparing titles for the process of positive law codification, recommending repeal of obsolete or superseded provisions, publishing the U.S. and D.C. Codes, classifying and codifying new laws, and providing assistance to the Judiciary Committee, </w:t>
      </w:r>
      <w:r w:rsidRPr="00233B8B">
        <w:rPr>
          <w:u w:val="single"/>
        </w:rPr>
        <w:t xml:space="preserve">the </w:t>
      </w:r>
      <w:r w:rsidRPr="00233B8B">
        <w:rPr>
          <w:highlight w:val="yellow"/>
          <w:u w:val="single"/>
        </w:rPr>
        <w:t>OLRC</w:t>
      </w:r>
      <w:r w:rsidRPr="00233B8B">
        <w:rPr>
          <w:sz w:val="16"/>
        </w:rPr>
        <w:t xml:space="preserve"> also </w:t>
      </w:r>
      <w:r w:rsidRPr="00233B8B">
        <w:rPr>
          <w:u w:val="single"/>
        </w:rPr>
        <w:t>monitors how executive</w:t>
      </w:r>
      <w:r w:rsidRPr="00233B8B">
        <w:rPr>
          <w:sz w:val="16"/>
        </w:rPr>
        <w:t xml:space="preserve"> branch </w:t>
      </w:r>
      <w:r w:rsidRPr="00233B8B">
        <w:rPr>
          <w:u w:val="single"/>
        </w:rPr>
        <w:t>agencies implement policy. They</w:t>
      </w:r>
      <w:r w:rsidRPr="00233B8B">
        <w:rPr>
          <w:sz w:val="16"/>
        </w:rPr>
        <w:t xml:space="preserve"> regularly </w:t>
      </w:r>
      <w:r w:rsidRPr="00233B8B">
        <w:rPr>
          <w:u w:val="single"/>
        </w:rPr>
        <w:t xml:space="preserve">make editorial </w:t>
      </w:r>
      <w:r w:rsidRPr="00233B8B">
        <w:rPr>
          <w:highlight w:val="yellow"/>
          <w:u w:val="single"/>
        </w:rPr>
        <w:t>decisions</w:t>
      </w:r>
      <w:r w:rsidRPr="00233B8B">
        <w:rPr>
          <w:u w:val="single"/>
        </w:rPr>
        <w:t xml:space="preserve"> to </w:t>
      </w:r>
      <w:r w:rsidRPr="00233B8B">
        <w:rPr>
          <w:b/>
          <w:iCs/>
          <w:highlight w:val="yellow"/>
          <w:u w:val="single"/>
          <w:bdr w:val="single" w:sz="8" w:space="0" w:color="auto"/>
        </w:rPr>
        <w:t>omit provisions</w:t>
      </w:r>
      <w:r w:rsidRPr="00233B8B">
        <w:rPr>
          <w:sz w:val="16"/>
        </w:rPr>
        <w:t xml:space="preserve"> from the Code </w:t>
      </w:r>
      <w:r w:rsidRPr="00233B8B">
        <w:rPr>
          <w:highlight w:val="yellow"/>
          <w:u w:val="single"/>
        </w:rPr>
        <w:t>because</w:t>
      </w:r>
      <w:r w:rsidRPr="00233B8B">
        <w:rPr>
          <w:u w:val="single"/>
        </w:rPr>
        <w:t xml:space="preserve"> federal </w:t>
      </w:r>
      <w:r w:rsidRPr="00233B8B">
        <w:rPr>
          <w:highlight w:val="yellow"/>
          <w:u w:val="single"/>
        </w:rPr>
        <w:t xml:space="preserve">agencies </w:t>
      </w:r>
      <w:r w:rsidRPr="00233B8B">
        <w:rPr>
          <w:b/>
          <w:iCs/>
          <w:highlight w:val="yellow"/>
          <w:u w:val="single"/>
          <w:bdr w:val="single" w:sz="8" w:space="0" w:color="auto"/>
        </w:rPr>
        <w:t>no longer enforce them</w:t>
      </w:r>
      <w:r w:rsidRPr="00233B8B">
        <w:rPr>
          <w:u w:val="single"/>
        </w:rPr>
        <w:t>, because Congress has cut funding</w:t>
      </w:r>
      <w:r w:rsidRPr="00233B8B">
        <w:rPr>
          <w:sz w:val="16"/>
        </w:rPr>
        <w:t xml:space="preserve"> for them </w:t>
      </w:r>
      <w:r w:rsidRPr="00233B8B">
        <w:rPr>
          <w:u w:val="single"/>
        </w:rPr>
        <w:t>or because new laws have superseded or amended them out of existence</w:t>
      </w:r>
      <w:r w:rsidRPr="00233B8B">
        <w:rPr>
          <w:sz w:val="16"/>
        </w:rPr>
        <w:t xml:space="preserve"> (OLRC 2014). As discussed in Chapter 2, </w:t>
      </w:r>
      <w:r w:rsidRPr="00233B8B">
        <w:rPr>
          <w:highlight w:val="yellow"/>
          <w:u w:val="single"/>
        </w:rPr>
        <w:t>statutory provisions</w:t>
      </w:r>
      <w:r w:rsidRPr="00233B8B">
        <w:rPr>
          <w:sz w:val="16"/>
        </w:rPr>
        <w:t xml:space="preserve"> that the Supreme Court has struck down or that </w:t>
      </w:r>
      <w:r w:rsidRPr="00233B8B">
        <w:rPr>
          <w:highlight w:val="yellow"/>
          <w:u w:val="single"/>
        </w:rPr>
        <w:t>agencies</w:t>
      </w:r>
      <w:r w:rsidRPr="00233B8B">
        <w:rPr>
          <w:u w:val="single"/>
        </w:rPr>
        <w:t xml:space="preserve"> have </w:t>
      </w:r>
      <w:r w:rsidRPr="00233B8B">
        <w:rPr>
          <w:highlight w:val="yellow"/>
          <w:u w:val="single"/>
        </w:rPr>
        <w:t>omitted as</w:t>
      </w:r>
      <w:r w:rsidRPr="00233B8B">
        <w:rPr>
          <w:sz w:val="16"/>
        </w:rPr>
        <w:t xml:space="preserve"> unnecessary or </w:t>
      </w:r>
      <w:r w:rsidRPr="00233B8B">
        <w:rPr>
          <w:highlight w:val="yellow"/>
          <w:u w:val="single"/>
        </w:rPr>
        <w:t>unenforceable</w:t>
      </w:r>
      <w:r w:rsidRPr="00233B8B">
        <w:rPr>
          <w:sz w:val="16"/>
        </w:rPr>
        <w:t xml:space="preserve">, but which Congress has not repealed, </w:t>
      </w:r>
      <w:r w:rsidRPr="00233B8B">
        <w:rPr>
          <w:highlight w:val="yellow"/>
          <w:u w:val="single"/>
        </w:rPr>
        <w:t>are still technically</w:t>
      </w:r>
      <w:r w:rsidRPr="00233B8B">
        <w:rPr>
          <w:sz w:val="16"/>
        </w:rPr>
        <w:t xml:space="preserve"> the </w:t>
      </w:r>
      <w:r w:rsidRPr="00233B8B">
        <w:rPr>
          <w:highlight w:val="yellow"/>
          <w:u w:val="single"/>
        </w:rPr>
        <w:t>controlling</w:t>
      </w:r>
      <w:r w:rsidRPr="00233B8B">
        <w:rPr>
          <w:sz w:val="16"/>
        </w:rPr>
        <w:t xml:space="preserve"> statutory law of the United States. </w:t>
      </w:r>
      <w:r w:rsidRPr="00233B8B">
        <w:rPr>
          <w:highlight w:val="yellow"/>
          <w:u w:val="single"/>
        </w:rPr>
        <w:t>However</w:t>
      </w:r>
      <w:r w:rsidRPr="00233B8B">
        <w:rPr>
          <w:u w:val="single"/>
        </w:rPr>
        <w:t>, they are</w:t>
      </w:r>
      <w:r w:rsidRPr="00233B8B">
        <w:rPr>
          <w:sz w:val="16"/>
        </w:rPr>
        <w:t xml:space="preserve"> most often </w:t>
      </w:r>
      <w:r w:rsidRPr="00233B8B">
        <w:rPr>
          <w:b/>
          <w:iCs/>
          <w:highlight w:val="yellow"/>
          <w:u w:val="single"/>
          <w:bdr w:val="single" w:sz="8" w:space="0" w:color="auto"/>
        </w:rPr>
        <w:t>not treated as such</w:t>
      </w:r>
      <w:r w:rsidRPr="00233B8B">
        <w:rPr>
          <w:sz w:val="16"/>
        </w:rPr>
        <w:t xml:space="preserve"> by Congress or relevant federal agencies.11 Unfortunately, the text of the Code, as prepared by the OLRC, rarely specifies which law resulted in the omission of an extant provision or at what point in time a federal agency stopped enforcing it. For this reason, </w:t>
      </w:r>
      <w:r w:rsidRPr="00233B8B">
        <w:rPr>
          <w:u w:val="single"/>
        </w:rPr>
        <w:t>the Code is an invaluable resource for identifying which provisions the executive branch no longer enforces</w:t>
      </w:r>
      <w:r w:rsidRPr="00233B8B">
        <w:rPr>
          <w:sz w:val="16"/>
        </w:rPr>
        <w:t xml:space="preserve"> (omitted), but it cannot usually tell us precisely why or when federal agencies stopped enforcing them.</w:t>
      </w:r>
    </w:p>
    <w:p w14:paraId="1A827082" w14:textId="77777777" w:rsidR="00DF0279" w:rsidRDefault="00DF0279" w:rsidP="00DF0279">
      <w:pPr>
        <w:pStyle w:val="Analytic"/>
      </w:pPr>
    </w:p>
    <w:p w14:paraId="1922DE2E" w14:textId="77777777" w:rsidR="00DF0279" w:rsidRDefault="00DF0279" w:rsidP="00DF0279">
      <w:pPr>
        <w:pStyle w:val="Heading4"/>
      </w:pPr>
      <w:r w:rsidRPr="00566AB7">
        <w:rPr>
          <w:u w:val="single"/>
        </w:rPr>
        <w:t>Certainty key</w:t>
      </w:r>
      <w:r>
        <w:t xml:space="preserve">. </w:t>
      </w:r>
    </w:p>
    <w:p w14:paraId="69B251F7" w14:textId="77777777" w:rsidR="00DF0279" w:rsidRPr="00541687" w:rsidRDefault="00DF0279" w:rsidP="00DF0279">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78FF66F7" w14:textId="77777777" w:rsidR="00DF0279" w:rsidRDefault="00DF0279" w:rsidP="00DF0279">
      <w:r>
        <w:t>&lt;&lt;&lt;FOR REFERENCE&gt;&gt;&gt;</w:t>
      </w:r>
    </w:p>
    <w:p w14:paraId="791E03B1" w14:textId="77777777" w:rsidR="00DF0279" w:rsidRPr="0090716D" w:rsidRDefault="00DF0279" w:rsidP="00DF0279">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F80A825" w14:textId="77777777" w:rsidR="00DF0279" w:rsidRDefault="00DF0279" w:rsidP="00DF0279">
      <w:pPr>
        <w:pStyle w:val="Heading4"/>
      </w:pPr>
      <w:r>
        <w:t xml:space="preserve">Without clear and certain rules, bargaining is </w:t>
      </w:r>
      <w:r>
        <w:rPr>
          <w:u w:val="single"/>
        </w:rPr>
        <w:t>hollowed out</w:t>
      </w:r>
      <w:r>
        <w:t xml:space="preserve">. </w:t>
      </w:r>
    </w:p>
    <w:p w14:paraId="55BF5D3F" w14:textId="77777777" w:rsidR="00DF0279" w:rsidRPr="00447808" w:rsidRDefault="00DF0279" w:rsidP="00DF0279">
      <w:r>
        <w:t xml:space="preserve">Shae </w:t>
      </w:r>
      <w:r w:rsidRPr="00C966BE">
        <w:rPr>
          <w:rStyle w:val="Style13ptBold"/>
        </w:rPr>
        <w:t>McCrystal 21</w:t>
      </w:r>
      <w:r>
        <w:t xml:space="preserve">, Professor of Labour Law at the University of Sydney Law School; and Tess Hardy, Associate Professor at the University </w:t>
      </w:r>
      <w:r w:rsidRPr="00447808">
        <w:t xml:space="preserve">of Melbourne, 2021, “Filling the Void? A Critical Analysis of Competition Regulation of Collective Bargaining Amongst Non-employees,” </w:t>
      </w:r>
      <w:r w:rsidRPr="00447808">
        <w:rPr>
          <w:i/>
          <w:iCs/>
        </w:rPr>
        <w:t>International Journal of Comparative Labour Law</w:t>
      </w:r>
      <w:r w:rsidRPr="00447808">
        <w:t>, vol. 37, no. 4, pp. 381, https://rest.mars-prod.its.unimelb.edu.au/server/api/core/bitstreams/90bb2687-7db1-5084-8923-fa3bec7ad558/content.</w:t>
      </w:r>
    </w:p>
    <w:p w14:paraId="29691081" w14:textId="77777777" w:rsidR="00DF0279" w:rsidRDefault="00DF0279" w:rsidP="00DF0279">
      <w:pPr>
        <w:rPr>
          <w:sz w:val="16"/>
          <w:szCs w:val="16"/>
        </w:rPr>
      </w:pPr>
      <w:r w:rsidRPr="00447808">
        <w:rPr>
          <w:sz w:val="16"/>
          <w:szCs w:val="16"/>
        </w:rPr>
        <w:t xml:space="preserve">Despite this, </w:t>
      </w:r>
      <w:r w:rsidRPr="00447808">
        <w:rPr>
          <w:rStyle w:val="StyleUnderline"/>
        </w:rPr>
        <w:t xml:space="preserve">the potential for the </w:t>
      </w:r>
      <w:r w:rsidRPr="00447808">
        <w:rPr>
          <w:rStyle w:val="Emphasis"/>
        </w:rPr>
        <w:t>absence</w:t>
      </w:r>
      <w:r w:rsidRPr="00447808">
        <w:rPr>
          <w:rStyle w:val="StyleUnderline"/>
        </w:rPr>
        <w:t xml:space="preserve"> of </w:t>
      </w:r>
      <w:r w:rsidRPr="00447808">
        <w:rPr>
          <w:rStyle w:val="Emphasis"/>
        </w:rPr>
        <w:t>structural support</w:t>
      </w:r>
      <w:r w:rsidRPr="00447808">
        <w:rPr>
          <w:rStyle w:val="StyleUnderline"/>
        </w:rPr>
        <w:t xml:space="preserve"> to </w:t>
      </w:r>
      <w:r w:rsidRPr="00447808">
        <w:rPr>
          <w:rStyle w:val="Emphasis"/>
        </w:rPr>
        <w:t>undermine</w:t>
      </w:r>
      <w:r w:rsidRPr="00447808">
        <w:rPr>
          <w:rStyle w:val="StyleUnderline"/>
        </w:rPr>
        <w:t xml:space="preserve"> bargaining is </w:t>
      </w:r>
      <w:r w:rsidRPr="00447808">
        <w:rPr>
          <w:rStyle w:val="Emphasis"/>
        </w:rPr>
        <w:t>clearly recognized</w:t>
      </w:r>
      <w:r w:rsidRPr="00447808">
        <w:rPr>
          <w:rStyle w:val="StyleUnderline"/>
        </w:rPr>
        <w:t xml:space="preserve"> within </w:t>
      </w:r>
      <w:r w:rsidRPr="00447808">
        <w:rPr>
          <w:rStyle w:val="Emphasis"/>
        </w:rPr>
        <w:t>ILO standards</w:t>
      </w:r>
      <w:r w:rsidRPr="00447808">
        <w:rPr>
          <w:rStyle w:val="StyleUnderline"/>
        </w:rPr>
        <w:t xml:space="preserve"> through the obligation to </w:t>
      </w:r>
      <w:r w:rsidRPr="00447808">
        <w:rPr>
          <w:rStyle w:val="Emphasis"/>
        </w:rPr>
        <w:t>promote collective bargaining</w:t>
      </w:r>
      <w:r w:rsidRPr="00447808">
        <w:rPr>
          <w:rStyle w:val="StyleUnderline"/>
        </w:rPr>
        <w:t xml:space="preserve">, particularly as set out in the recognition within the Collective Bargaining Convention that ‘collective bargaining should </w:t>
      </w:r>
      <w:r w:rsidRPr="00447808">
        <w:rPr>
          <w:rStyle w:val="Emphasis"/>
        </w:rPr>
        <w:t>not be hampered</w:t>
      </w:r>
      <w:r w:rsidRPr="00447808">
        <w:rPr>
          <w:rStyle w:val="StyleUnderline"/>
        </w:rPr>
        <w:t xml:space="preserve"> by the </w:t>
      </w:r>
      <w:r w:rsidRPr="00447808">
        <w:rPr>
          <w:rStyle w:val="Emphasis"/>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w:t>
      </w:r>
      <w:r w:rsidRPr="00447808">
        <w:rPr>
          <w:rStyle w:val="StyleUnderline"/>
        </w:rPr>
        <w:t xml:space="preserve">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3EAAFDCE" w14:textId="77777777" w:rsidR="00DF0279" w:rsidRDefault="00DF0279" w:rsidP="00DF0279">
      <w:pPr>
        <w:pStyle w:val="Heading4"/>
      </w:pPr>
      <w:r>
        <w:t xml:space="preserve">The plan is </w:t>
      </w:r>
      <w:r w:rsidRPr="00261E8B">
        <w:rPr>
          <w:u w:val="single"/>
        </w:rPr>
        <w:t>clear</w:t>
      </w:r>
      <w:r>
        <w:t xml:space="preserve">, </w:t>
      </w:r>
      <w:r w:rsidRPr="00261E8B">
        <w:rPr>
          <w:u w:val="single"/>
        </w:rPr>
        <w:t>predictable</w:t>
      </w:r>
      <w:r>
        <w:t xml:space="preserve">, and rules over </w:t>
      </w:r>
      <w:r>
        <w:rPr>
          <w:u w:val="single"/>
        </w:rPr>
        <w:t>existing doctrine</w:t>
      </w:r>
      <w:r>
        <w:t xml:space="preserve">. That’s </w:t>
      </w:r>
      <w:r>
        <w:rPr>
          <w:u w:val="single"/>
        </w:rPr>
        <w:t>key</w:t>
      </w:r>
      <w:r>
        <w:t>. That’s Shah.</w:t>
      </w:r>
    </w:p>
    <w:p w14:paraId="40D7929D" w14:textId="77777777" w:rsidR="00DF0279" w:rsidRDefault="00DF0279" w:rsidP="00DF0279">
      <w:r>
        <w:t>&lt;&lt;&lt;FOR REFERENCE&gt;&gt;&gt;</w:t>
      </w:r>
    </w:p>
    <w:p w14:paraId="29207584" w14:textId="77777777" w:rsidR="00DF0279" w:rsidRPr="0030501E" w:rsidRDefault="00DF0279" w:rsidP="00DF0279">
      <w:pPr>
        <w:rPr>
          <w:sz w:val="16"/>
          <w:szCs w:val="20"/>
        </w:rPr>
      </w:pPr>
      <w:r w:rsidRPr="0030501E">
        <w:rPr>
          <w:sz w:val="16"/>
          <w:szCs w:val="20"/>
        </w:rPr>
        <w:t xml:space="preserve">As to slowing down its unitary executive project, </w:t>
      </w:r>
      <w:r w:rsidRPr="003C6D6B">
        <w:rPr>
          <w:rStyle w:val="StyleUnderline"/>
          <w:sz w:val="20"/>
          <w:szCs w:val="20"/>
        </w:rPr>
        <w:t>the</w:t>
      </w:r>
      <w:r w:rsidRPr="0030501E">
        <w:rPr>
          <w:sz w:val="16"/>
          <w:szCs w:val="20"/>
        </w:rPr>
        <w:t xml:space="preserve"> </w:t>
      </w:r>
      <w:r w:rsidRPr="003C6D6B">
        <w:rPr>
          <w:rStyle w:val="Emphasis"/>
          <w:sz w:val="20"/>
          <w:szCs w:val="20"/>
        </w:rPr>
        <w:t>Court</w:t>
      </w:r>
      <w:r w:rsidRPr="0030501E">
        <w:rPr>
          <w:sz w:val="16"/>
          <w:szCs w:val="20"/>
        </w:rPr>
        <w:t xml:space="preserve"> </w:t>
      </w:r>
      <w:r w:rsidRPr="003C6D6B">
        <w:rPr>
          <w:rStyle w:val="StyleUnderline"/>
          <w:sz w:val="20"/>
          <w:szCs w:val="20"/>
        </w:rPr>
        <w:t>could</w:t>
      </w:r>
      <w:r w:rsidRPr="0030501E">
        <w:rPr>
          <w:sz w:val="16"/>
          <w:szCs w:val="20"/>
        </w:rPr>
        <w:t xml:space="preserve"> </w:t>
      </w:r>
      <w:r w:rsidRPr="003C6D6B">
        <w:rPr>
          <w:rStyle w:val="Emphasis"/>
          <w:sz w:val="20"/>
          <w:szCs w:val="20"/>
          <w:highlight w:val="darkGray"/>
        </w:rPr>
        <w:t>fine-tune its</w:t>
      </w:r>
      <w:r w:rsidRPr="0030501E">
        <w:rPr>
          <w:sz w:val="16"/>
          <w:szCs w:val="20"/>
        </w:rPr>
        <w:t xml:space="preserve"> </w:t>
      </w:r>
      <w:r w:rsidRPr="0030501E">
        <w:rPr>
          <w:i/>
          <w:iCs/>
          <w:sz w:val="16"/>
          <w:szCs w:val="20"/>
        </w:rPr>
        <w:t>Seila Law</w:t>
      </w:r>
      <w:r w:rsidRPr="0030501E">
        <w:rPr>
          <w:sz w:val="16"/>
          <w:szCs w:val="20"/>
        </w:rPr>
        <w:t xml:space="preserve"> </w:t>
      </w:r>
      <w:r w:rsidRPr="003C6D6B">
        <w:rPr>
          <w:rStyle w:val="Emphasis"/>
          <w:sz w:val="20"/>
          <w:szCs w:val="20"/>
          <w:highlight w:val="darkGray"/>
        </w:rPr>
        <w:t>holding</w:t>
      </w:r>
      <w:r w:rsidRPr="0030501E">
        <w:rPr>
          <w:sz w:val="16"/>
          <w:szCs w:val="20"/>
        </w:rPr>
        <w:t xml:space="preserve"> in a future decision </w:t>
      </w:r>
      <w:r w:rsidRPr="003C6D6B">
        <w:rPr>
          <w:rStyle w:val="StyleUnderline"/>
          <w:sz w:val="20"/>
          <w:szCs w:val="20"/>
        </w:rPr>
        <w:t xml:space="preserve">by </w:t>
      </w:r>
      <w:r w:rsidRPr="003C6D6B">
        <w:rPr>
          <w:rStyle w:val="StyleUnderline"/>
          <w:sz w:val="20"/>
          <w:szCs w:val="20"/>
          <w:highlight w:val="darkGray"/>
        </w:rPr>
        <w:t>establishing</w:t>
      </w:r>
      <w:r w:rsidRPr="0030501E">
        <w:rPr>
          <w:sz w:val="16"/>
          <w:szCs w:val="20"/>
        </w:rPr>
        <w:t xml:space="preserve"> that </w:t>
      </w:r>
      <w:r w:rsidRPr="003C6D6B">
        <w:rPr>
          <w:rStyle w:val="StyleUnderline"/>
          <w:sz w:val="20"/>
          <w:szCs w:val="20"/>
          <w:highlight w:val="darkGray"/>
        </w:rPr>
        <w:t>legislative provisions</w:t>
      </w:r>
      <w:r w:rsidRPr="0030501E">
        <w:rPr>
          <w:sz w:val="16"/>
          <w:szCs w:val="20"/>
        </w:rPr>
        <w:t xml:space="preserve"> insulating multimember regulatory commissions from at-will removal </w:t>
      </w:r>
      <w:r w:rsidRPr="003C6D6B">
        <w:rPr>
          <w:rStyle w:val="StyleUnderline"/>
          <w:sz w:val="20"/>
          <w:szCs w:val="20"/>
        </w:rPr>
        <w:t>are allowed to remain in place and</w:t>
      </w:r>
      <w:r w:rsidRPr="0030501E">
        <w:rPr>
          <w:sz w:val="16"/>
          <w:szCs w:val="20"/>
        </w:rPr>
        <w:t xml:space="preserve"> by </w:t>
      </w:r>
      <w:r w:rsidRPr="003C6D6B">
        <w:rPr>
          <w:rStyle w:val="StyleUnderline"/>
          <w:sz w:val="20"/>
          <w:szCs w:val="20"/>
          <w:highlight w:val="darkGray"/>
        </w:rPr>
        <w:t>creat</w:t>
      </w:r>
      <w:r w:rsidRPr="003C6D6B">
        <w:rPr>
          <w:rStyle w:val="StyleUnderline"/>
          <w:sz w:val="20"/>
          <w:szCs w:val="20"/>
        </w:rPr>
        <w:t xml:space="preserve">ing </w:t>
      </w:r>
      <w:r w:rsidRPr="003C6D6B">
        <w:rPr>
          <w:rStyle w:val="StyleUnderline"/>
          <w:sz w:val="20"/>
          <w:szCs w:val="20"/>
          <w:highlight w:val="darkGray"/>
        </w:rPr>
        <w:t>rules to</w:t>
      </w:r>
      <w:r w:rsidRPr="0030501E">
        <w:rPr>
          <w:sz w:val="16"/>
          <w:szCs w:val="20"/>
          <w:highlight w:val="darkGray"/>
        </w:rPr>
        <w:t xml:space="preserve"> </w:t>
      </w:r>
      <w:r w:rsidRPr="003C6D6B">
        <w:rPr>
          <w:rStyle w:val="Emphasis"/>
          <w:sz w:val="20"/>
          <w:szCs w:val="20"/>
          <w:highlight w:val="darkGray"/>
        </w:rPr>
        <w:t>guide</w:t>
      </w:r>
      <w:r w:rsidRPr="003C6D6B">
        <w:rPr>
          <w:rStyle w:val="Emphasis"/>
          <w:sz w:val="20"/>
          <w:szCs w:val="20"/>
        </w:rPr>
        <w:t xml:space="preserve"> the </w:t>
      </w:r>
      <w:r w:rsidRPr="003C6D6B">
        <w:rPr>
          <w:rStyle w:val="Emphasis"/>
          <w:sz w:val="20"/>
          <w:szCs w:val="20"/>
          <w:highlight w:val="darkGray"/>
        </w:rPr>
        <w:t>exercise of</w:t>
      </w:r>
      <w:r w:rsidRPr="0030501E">
        <w:rPr>
          <w:sz w:val="16"/>
          <w:szCs w:val="20"/>
        </w:rPr>
        <w:t xml:space="preserve"> removal </w:t>
      </w:r>
      <w:r w:rsidRPr="003C6D6B">
        <w:rPr>
          <w:rStyle w:val="Emphasis"/>
          <w:sz w:val="20"/>
          <w:szCs w:val="20"/>
          <w:highlight w:val="darkGray"/>
        </w:rPr>
        <w:t>authority</w:t>
      </w:r>
      <w:r w:rsidRPr="0030501E">
        <w:rPr>
          <w:sz w:val="16"/>
          <w:szCs w:val="20"/>
        </w:rPr>
        <w:t xml:space="preserve"> </w:t>
      </w:r>
      <w:r w:rsidRPr="003C6D6B">
        <w:rPr>
          <w:rStyle w:val="StyleUnderline"/>
          <w:sz w:val="20"/>
          <w:szCs w:val="20"/>
        </w:rPr>
        <w:t>more generally</w:t>
      </w:r>
      <w:r w:rsidRPr="0030501E">
        <w:rPr>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0501E">
        <w:rPr>
          <w:i/>
          <w:iCs/>
          <w:sz w:val="16"/>
          <w:szCs w:val="20"/>
        </w:rPr>
        <w:t>Seila Law</w:t>
      </w:r>
      <w:r w:rsidRPr="0030501E">
        <w:rPr>
          <w:sz w:val="16"/>
          <w:szCs w:val="20"/>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C6D6B">
        <w:rPr>
          <w:rStyle w:val="StyleUnderline"/>
          <w:sz w:val="20"/>
          <w:szCs w:val="20"/>
        </w:rPr>
        <w:t>the Court's decision</w:t>
      </w:r>
      <w:r w:rsidRPr="0030501E">
        <w:rPr>
          <w:sz w:val="16"/>
          <w:szCs w:val="20"/>
        </w:rPr>
        <w:t xml:space="preserve"> fails an important component of formalism, in that it does not </w:t>
      </w:r>
      <w:r w:rsidRPr="003C6D6B">
        <w:rPr>
          <w:rStyle w:val="StyleUnderline"/>
          <w:sz w:val="20"/>
          <w:szCs w:val="20"/>
          <w:highlight w:val="darkGray"/>
        </w:rPr>
        <w:t>provide a</w:t>
      </w:r>
      <w:r w:rsidRPr="0030501E">
        <w:rPr>
          <w:sz w:val="16"/>
          <w:szCs w:val="20"/>
          <w:highlight w:val="darkGray"/>
        </w:rPr>
        <w:t xml:space="preserve"> </w:t>
      </w:r>
      <w:r w:rsidRPr="003C6D6B">
        <w:rPr>
          <w:rStyle w:val="Emphasis"/>
          <w:sz w:val="20"/>
          <w:szCs w:val="20"/>
          <w:highlight w:val="darkGray"/>
        </w:rPr>
        <w:t>"clear, predictable doctrinal application."</w:t>
      </w:r>
      <w:r w:rsidRPr="0030501E">
        <w:rPr>
          <w:sz w:val="16"/>
          <w:szCs w:val="20"/>
        </w:rPr>
        <w:t xml:space="preserve"> 300 In addition, Professor Jed Handelsman Shugerman argues that an originalist reading of the law interpreted in an essential case establishing unitary executive theory, </w:t>
      </w:r>
      <w:r w:rsidRPr="0030501E">
        <w:rPr>
          <w:i/>
          <w:iCs/>
          <w:sz w:val="16"/>
          <w:szCs w:val="20"/>
        </w:rPr>
        <w:t>Myers v. United States</w:t>
      </w:r>
      <w:r w:rsidRPr="0030501E">
        <w:rPr>
          <w:sz w:val="16"/>
          <w:szCs w:val="20"/>
        </w:rPr>
        <w:t>,30 1 "</w:t>
      </w:r>
      <w:r w:rsidRPr="0030501E">
        <w:rPr>
          <w:i/>
          <w:iCs/>
          <w:sz w:val="16"/>
          <w:szCs w:val="20"/>
        </w:rPr>
        <w:t>supports</w:t>
      </w:r>
      <w:r w:rsidRPr="0030501E">
        <w:rPr>
          <w:sz w:val="16"/>
          <w:szCs w:val="20"/>
        </w:rPr>
        <w:t xml:space="preserve">, rather than undermines, Congress's power to limit presidential removal." 302 These </w:t>
      </w:r>
      <w:r w:rsidRPr="003C6D6B">
        <w:rPr>
          <w:rStyle w:val="StyleUnderline"/>
          <w:sz w:val="20"/>
          <w:szCs w:val="20"/>
        </w:rPr>
        <w:t>views offer a set of</w:t>
      </w:r>
      <w:r w:rsidRPr="0030501E">
        <w:rPr>
          <w:sz w:val="16"/>
          <w:szCs w:val="20"/>
        </w:rPr>
        <w:t xml:space="preserve"> constitutional </w:t>
      </w:r>
      <w:r w:rsidRPr="003C6D6B">
        <w:rPr>
          <w:rStyle w:val="StyleUnderline"/>
          <w:sz w:val="20"/>
          <w:szCs w:val="20"/>
        </w:rPr>
        <w:t>justifications for the</w:t>
      </w:r>
      <w:r w:rsidRPr="0030501E">
        <w:rPr>
          <w:sz w:val="16"/>
          <w:szCs w:val="20"/>
        </w:rPr>
        <w:t xml:space="preserve"> </w:t>
      </w:r>
      <w:r w:rsidRPr="003C6D6B">
        <w:rPr>
          <w:rStyle w:val="Emphasis"/>
          <w:sz w:val="20"/>
          <w:szCs w:val="20"/>
        </w:rPr>
        <w:t>Supreme Court</w:t>
      </w:r>
      <w:r w:rsidRPr="0030501E">
        <w:rPr>
          <w:sz w:val="16"/>
          <w:szCs w:val="20"/>
        </w:rPr>
        <w:t xml:space="preserve"> </w:t>
      </w:r>
      <w:r w:rsidRPr="003C6D6B">
        <w:rPr>
          <w:rStyle w:val="StyleUnderline"/>
          <w:sz w:val="20"/>
          <w:szCs w:val="20"/>
        </w:rPr>
        <w:t>to</w:t>
      </w:r>
      <w:r w:rsidRPr="0030501E">
        <w:rPr>
          <w:sz w:val="16"/>
          <w:szCs w:val="20"/>
        </w:rPr>
        <w:t xml:space="preserve"> walk back its rather aggressive approach in </w:t>
      </w:r>
      <w:r w:rsidRPr="0030501E">
        <w:rPr>
          <w:i/>
          <w:iCs/>
          <w:sz w:val="16"/>
          <w:szCs w:val="20"/>
        </w:rPr>
        <w:t>Seila Law</w:t>
      </w:r>
      <w:r w:rsidRPr="0030501E">
        <w:rPr>
          <w:sz w:val="16"/>
          <w:szCs w:val="20"/>
        </w:rPr>
        <w:t xml:space="preserve"> and </w:t>
      </w:r>
      <w:r w:rsidRPr="003C6D6B">
        <w:rPr>
          <w:rStyle w:val="StyleUnderline"/>
          <w:sz w:val="20"/>
          <w:szCs w:val="20"/>
        </w:rPr>
        <w:t>become</w:t>
      </w:r>
      <w:r w:rsidRPr="0030501E">
        <w:rPr>
          <w:sz w:val="16"/>
          <w:szCs w:val="20"/>
        </w:rPr>
        <w:t xml:space="preserve"> </w:t>
      </w:r>
      <w:r w:rsidRPr="003C6D6B">
        <w:rPr>
          <w:rStyle w:val="Emphasis"/>
          <w:sz w:val="20"/>
          <w:szCs w:val="20"/>
          <w:highlight w:val="darkGray"/>
        </w:rPr>
        <w:t>consistent</w:t>
      </w:r>
      <w:r w:rsidRPr="0030501E">
        <w:rPr>
          <w:sz w:val="16"/>
          <w:szCs w:val="20"/>
        </w:rPr>
        <w:t xml:space="preserve"> once more </w:t>
      </w:r>
      <w:r w:rsidRPr="003C6D6B">
        <w:rPr>
          <w:rStyle w:val="StyleUnderline"/>
          <w:sz w:val="20"/>
          <w:szCs w:val="20"/>
          <w:highlight w:val="darkGray"/>
        </w:rPr>
        <w:t>with its conventional approach</w:t>
      </w:r>
      <w:r w:rsidRPr="003C6D6B">
        <w:rPr>
          <w:rStyle w:val="StyleUnderline"/>
          <w:sz w:val="20"/>
          <w:szCs w:val="20"/>
        </w:rPr>
        <w:t>, according to which it has "left</w:t>
      </w:r>
      <w:r w:rsidRPr="0030501E">
        <w:rPr>
          <w:sz w:val="16"/>
          <w:szCs w:val="20"/>
        </w:rPr>
        <w:t xml:space="preserve"> </w:t>
      </w:r>
      <w:r w:rsidRPr="003C6D6B">
        <w:rPr>
          <w:rStyle w:val="Emphasis"/>
          <w:sz w:val="20"/>
          <w:szCs w:val="20"/>
        </w:rPr>
        <w:t>most decisions</w:t>
      </w:r>
      <w:r w:rsidRPr="0030501E">
        <w:rPr>
          <w:sz w:val="16"/>
          <w:szCs w:val="20"/>
        </w:rPr>
        <w:t xml:space="preserve"> </w:t>
      </w:r>
      <w:r w:rsidRPr="003C6D6B">
        <w:rPr>
          <w:rStyle w:val="StyleUnderline"/>
          <w:sz w:val="20"/>
          <w:szCs w:val="20"/>
        </w:rPr>
        <w:t>about how to structure the Executive Branch" to Congress</w:t>
      </w:r>
      <w:r w:rsidRPr="0030501E">
        <w:rPr>
          <w:sz w:val="16"/>
          <w:szCs w:val="20"/>
        </w:rPr>
        <w:t>. 303</w:t>
      </w:r>
    </w:p>
    <w:p w14:paraId="5D4912AE" w14:textId="77777777" w:rsidR="00DF0279" w:rsidRPr="00A328B4" w:rsidRDefault="00DF0279" w:rsidP="00DF0279"/>
    <w:p w14:paraId="575E9339" w14:textId="77777777" w:rsidR="00DF0279" w:rsidRPr="00A328B4" w:rsidRDefault="00DF0279" w:rsidP="00DF0279"/>
    <w:p w14:paraId="6242CEC4" w14:textId="77777777" w:rsidR="00DF0279" w:rsidRDefault="00DF0279" w:rsidP="00DF0279"/>
    <w:p w14:paraId="380325F9" w14:textId="77777777" w:rsidR="00DF0279" w:rsidRPr="00233B8B" w:rsidRDefault="00DF0279" w:rsidP="00DF0279">
      <w:pPr>
        <w:pStyle w:val="Heading4"/>
      </w:pPr>
      <w:r w:rsidRPr="00233B8B">
        <w:t xml:space="preserve">Perm do the CP---the CP </w:t>
      </w:r>
      <w:r w:rsidRPr="00233B8B">
        <w:rPr>
          <w:u w:val="single"/>
        </w:rPr>
        <w:t>fiats</w:t>
      </w:r>
      <w:r w:rsidRPr="00233B8B">
        <w:t xml:space="preserve"> the plan.</w:t>
      </w:r>
    </w:p>
    <w:p w14:paraId="6BD48318" w14:textId="77777777" w:rsidR="00DF0279" w:rsidRPr="00233B8B" w:rsidRDefault="00DF0279" w:rsidP="00DF0279">
      <w:pPr>
        <w:spacing w:line="276" w:lineRule="auto"/>
      </w:pPr>
      <w:r w:rsidRPr="00233B8B">
        <w:t xml:space="preserve">---[we shrunk the 700 pages of text from which they had highlighted 6 words because scrolling takes a long time. </w:t>
      </w:r>
      <w:r w:rsidRPr="00233B8B">
        <w:rPr>
          <w:highlight w:val="yellow"/>
        </w:rPr>
        <w:t>Northwestern reads yellow</w:t>
      </w:r>
      <w:r w:rsidRPr="00233B8B">
        <w:t>.]</w:t>
      </w:r>
    </w:p>
    <w:p w14:paraId="52B60E0D" w14:textId="77777777" w:rsidR="00DF0279" w:rsidRPr="00233B8B" w:rsidRDefault="00DF0279" w:rsidP="00DF0279">
      <w:pPr>
        <w:spacing w:line="276" w:lineRule="auto"/>
      </w:pPr>
      <w:r w:rsidRPr="00233B8B">
        <w:rPr>
          <w:b/>
          <w:bCs/>
          <w:sz w:val="26"/>
        </w:rPr>
        <w:t xml:space="preserve">1NC Cross ’20 </w:t>
      </w:r>
      <w:r w:rsidRPr="00233B8B">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2D45FCF0" w14:textId="77777777" w:rsidR="00DF0279" w:rsidRPr="00233B8B" w:rsidRDefault="00DF0279" w:rsidP="00DF0279">
      <w:pPr>
        <w:spacing w:line="276" w:lineRule="auto"/>
        <w:rPr>
          <w:sz w:val="2"/>
          <w:szCs w:val="2"/>
        </w:rPr>
      </w:pPr>
      <w:r w:rsidRPr="00233B8B">
        <w:rPr>
          <w:sz w:val="2"/>
          <w:szCs w:val="2"/>
        </w:rPr>
        <w:t xml:space="preserve">C. </w:t>
      </w:r>
      <w:r w:rsidRPr="00233B8B">
        <w:rPr>
          <w:b/>
          <w:iCs/>
          <w:sz w:val="2"/>
          <w:szCs w:val="2"/>
          <w:u w:val="single"/>
          <w:bdr w:val="single" w:sz="8" w:space="0" w:color="auto"/>
        </w:rPr>
        <w:t>O</w:t>
      </w:r>
      <w:r w:rsidRPr="00233B8B">
        <w:rPr>
          <w:sz w:val="2"/>
          <w:szCs w:val="2"/>
          <w:u w:val="single"/>
        </w:rPr>
        <w:t xml:space="preserve">ffice of the </w:t>
      </w:r>
      <w:r w:rsidRPr="00233B8B">
        <w:rPr>
          <w:b/>
          <w:iCs/>
          <w:sz w:val="2"/>
          <w:szCs w:val="2"/>
          <w:u w:val="single"/>
          <w:bdr w:val="single" w:sz="8" w:space="0" w:color="auto"/>
        </w:rPr>
        <w:t>L</w:t>
      </w:r>
      <w:r w:rsidRPr="00233B8B">
        <w:rPr>
          <w:sz w:val="2"/>
          <w:szCs w:val="2"/>
          <w:u w:val="single"/>
        </w:rPr>
        <w:t xml:space="preserve">aw </w:t>
      </w:r>
      <w:r w:rsidRPr="00233B8B">
        <w:rPr>
          <w:b/>
          <w:iCs/>
          <w:sz w:val="2"/>
          <w:szCs w:val="2"/>
          <w:u w:val="single"/>
          <w:bdr w:val="single" w:sz="8" w:space="0" w:color="auto"/>
        </w:rPr>
        <w:t>R</w:t>
      </w:r>
      <w:r w:rsidRPr="00233B8B">
        <w:rPr>
          <w:sz w:val="2"/>
          <w:szCs w:val="2"/>
          <w:u w:val="single"/>
        </w:rPr>
        <w:t xml:space="preserve">evision </w:t>
      </w:r>
      <w:r w:rsidRPr="00233B8B">
        <w:rPr>
          <w:b/>
          <w:iCs/>
          <w:sz w:val="2"/>
          <w:szCs w:val="2"/>
          <w:u w:val="single"/>
          <w:bdr w:val="single" w:sz="8" w:space="0" w:color="auto"/>
        </w:rPr>
        <w:t>C</w:t>
      </w:r>
      <w:r w:rsidRPr="00233B8B">
        <w:rPr>
          <w:sz w:val="2"/>
          <w:szCs w:val="2"/>
          <w:u w:val="single"/>
        </w:rPr>
        <w:t>ounsel</w:t>
      </w:r>
      <w:r w:rsidRPr="00233B8B">
        <w:rPr>
          <w:sz w:val="2"/>
          <w:szCs w:val="2"/>
        </w:rPr>
        <w:t xml:space="preserve"> “The bulk of the revision done is done by lawyers in the executive branch.” Tasked by its organic statute to “develop and keep current an official and positive codification of the laws of the United States,”114 </w:t>
      </w:r>
      <w:r w:rsidRPr="00233B8B">
        <w:rPr>
          <w:sz w:val="2"/>
          <w:szCs w:val="2"/>
          <w:u w:val="single"/>
        </w:rPr>
        <w:t xml:space="preserve">OLRC functions as the </w:t>
      </w:r>
      <w:r w:rsidRPr="00233B8B">
        <w:rPr>
          <w:b/>
          <w:iCs/>
          <w:sz w:val="2"/>
          <w:szCs w:val="2"/>
          <w:u w:val="single"/>
          <w:bdr w:val="single" w:sz="8" w:space="0" w:color="auto"/>
        </w:rPr>
        <w:t>custodian</w:t>
      </w:r>
      <w:r w:rsidRPr="00233B8B">
        <w:rPr>
          <w:sz w:val="2"/>
          <w:szCs w:val="2"/>
          <w:u w:val="single"/>
        </w:rPr>
        <w:t xml:space="preserve"> of the </w:t>
      </w:r>
      <w:r w:rsidRPr="00233B8B">
        <w:rPr>
          <w:b/>
          <w:iCs/>
          <w:sz w:val="2"/>
          <w:szCs w:val="2"/>
          <w:u w:val="single"/>
          <w:bdr w:val="single" w:sz="8" w:space="0" w:color="auto"/>
        </w:rPr>
        <w:t>U.S. Code</w:t>
      </w:r>
      <w:r w:rsidRPr="00233B8B">
        <w:rPr>
          <w:sz w:val="2"/>
          <w:szCs w:val="2"/>
          <w:u w:val="single"/>
        </w:rPr>
        <w:t>. Before the existence of the Code</w:t>
      </w:r>
      <w:r w:rsidRPr="00233B8B">
        <w:rPr>
          <w:sz w:val="2"/>
          <w:szCs w:val="2"/>
        </w:rPr>
        <w:t xml:space="preserve">, private companies and agencies prepared some compilations of updated federal laws, but these collections were not authoritative, and they could contain errors.115 As a result, </w:t>
      </w:r>
      <w:r w:rsidRPr="00233B8B">
        <w:rPr>
          <w:sz w:val="2"/>
          <w:szCs w:val="2"/>
          <w:u w:val="single"/>
        </w:rPr>
        <w:t>the only way to determine current law was “</w:t>
      </w:r>
      <w:r w:rsidRPr="00233B8B">
        <w:rPr>
          <w:b/>
          <w:iCs/>
          <w:sz w:val="2"/>
          <w:szCs w:val="2"/>
          <w:u w:val="single"/>
          <w:bdr w:val="single" w:sz="8" w:space="0" w:color="auto"/>
        </w:rPr>
        <w:t>slogging</w:t>
      </w:r>
      <w:r w:rsidRPr="00233B8B">
        <w:rPr>
          <w:sz w:val="2"/>
          <w:szCs w:val="2"/>
          <w:u w:val="single"/>
        </w:rPr>
        <w:t xml:space="preserve"> through all of the </w:t>
      </w:r>
      <w:r w:rsidRPr="00233B8B">
        <w:rPr>
          <w:b/>
          <w:iCs/>
          <w:sz w:val="2"/>
          <w:szCs w:val="2"/>
          <w:u w:val="single"/>
          <w:bdr w:val="single" w:sz="8" w:space="0" w:color="auto"/>
        </w:rPr>
        <w:t>session laws</w:t>
      </w:r>
      <w:r w:rsidRPr="00233B8B">
        <w:rPr>
          <w:sz w:val="2"/>
          <w:szCs w:val="2"/>
          <w:u w:val="single"/>
        </w:rPr>
        <w:t xml:space="preserve">” of </w:t>
      </w:r>
      <w:r w:rsidRPr="00233B8B">
        <w:rPr>
          <w:b/>
          <w:iCs/>
          <w:sz w:val="2"/>
          <w:szCs w:val="2"/>
          <w:u w:val="single"/>
          <w:bdr w:val="single" w:sz="8" w:space="0" w:color="auto"/>
        </w:rPr>
        <w:t>Congress</w:t>
      </w:r>
      <w:r w:rsidRPr="00233B8B">
        <w:rPr>
          <w:sz w:val="2"/>
          <w:szCs w:val="2"/>
        </w:rPr>
        <w:t xml:space="preserve">.116 </w:t>
      </w:r>
      <w:r w:rsidRPr="00233B8B">
        <w:rPr>
          <w:sz w:val="2"/>
          <w:szCs w:val="2"/>
          <w:u w:val="single"/>
        </w:rPr>
        <w:t xml:space="preserve">It was </w:t>
      </w:r>
      <w:r w:rsidRPr="00233B8B">
        <w:rPr>
          <w:b/>
          <w:iCs/>
          <w:sz w:val="2"/>
          <w:szCs w:val="2"/>
          <w:u w:val="single"/>
          <w:bdr w:val="single" w:sz="8" w:space="0" w:color="auto"/>
        </w:rPr>
        <w:t>not enough</w:t>
      </w:r>
      <w:r w:rsidRPr="00233B8B">
        <w:rPr>
          <w:sz w:val="2"/>
          <w:szCs w:val="2"/>
          <w:u w:val="single"/>
        </w:rPr>
        <w:t xml:space="preserve"> to know that a law had been </w:t>
      </w:r>
      <w:r w:rsidRPr="00233B8B">
        <w:rPr>
          <w:b/>
          <w:iCs/>
          <w:sz w:val="2"/>
          <w:szCs w:val="2"/>
          <w:u w:val="single"/>
          <w:bdr w:val="single" w:sz="8" w:space="0" w:color="auto"/>
        </w:rPr>
        <w:t>passed</w:t>
      </w:r>
      <w:r w:rsidRPr="00233B8B">
        <w:rPr>
          <w:sz w:val="2"/>
          <w:szCs w:val="2"/>
          <w:u w:val="single"/>
        </w:rPr>
        <w:t xml:space="preserve"> a century ago; one had to search </w:t>
      </w:r>
      <w:r w:rsidRPr="00233B8B">
        <w:rPr>
          <w:b/>
          <w:iCs/>
          <w:sz w:val="2"/>
          <w:szCs w:val="2"/>
          <w:u w:val="single"/>
          <w:bdr w:val="single" w:sz="8" w:space="0" w:color="auto"/>
        </w:rPr>
        <w:t>all laws</w:t>
      </w:r>
      <w:r w:rsidRPr="00233B8B">
        <w:rPr>
          <w:sz w:val="2"/>
          <w:szCs w:val="2"/>
        </w:rPr>
        <w:t xml:space="preserve"> passed since that time </w:t>
      </w:r>
      <w:r w:rsidRPr="00233B8B">
        <w:rPr>
          <w:sz w:val="2"/>
          <w:szCs w:val="2"/>
          <w:u w:val="single"/>
        </w:rPr>
        <w:t>to ensure no amendments had been made</w:t>
      </w:r>
      <w:r w:rsidRPr="00233B8B">
        <w:rPr>
          <w:sz w:val="2"/>
          <w:szCs w:val="2"/>
        </w:rPr>
        <w:t xml:space="preserve"> in the intervening years. </w:t>
      </w:r>
      <w:r w:rsidRPr="00233B8B">
        <w:rPr>
          <w:sz w:val="2"/>
          <w:szCs w:val="2"/>
          <w:u w:val="single"/>
        </w:rPr>
        <w:t xml:space="preserve">The U.S. Code was deemed </w:t>
      </w:r>
      <w:r w:rsidRPr="00233B8B">
        <w:rPr>
          <w:b/>
          <w:iCs/>
          <w:sz w:val="2"/>
          <w:szCs w:val="2"/>
          <w:u w:val="single"/>
          <w:bdr w:val="single" w:sz="8" w:space="0" w:color="auto"/>
        </w:rPr>
        <w:t>necessary</w:t>
      </w:r>
      <w:r w:rsidRPr="00233B8B">
        <w:rPr>
          <w:sz w:val="2"/>
          <w:szCs w:val="2"/>
          <w:u w:val="single"/>
        </w:rPr>
        <w:t xml:space="preserve"> because this</w:t>
      </w:r>
      <w:r w:rsidRPr="00233B8B">
        <w:rPr>
          <w:sz w:val="2"/>
          <w:szCs w:val="2"/>
        </w:rPr>
        <w:t xml:space="preserve"> research process </w:t>
      </w:r>
      <w:r w:rsidRPr="00233B8B">
        <w:rPr>
          <w:sz w:val="2"/>
          <w:szCs w:val="2"/>
          <w:u w:val="single"/>
        </w:rPr>
        <w:t xml:space="preserve">became “increasingly </w:t>
      </w:r>
      <w:r w:rsidRPr="00233B8B">
        <w:rPr>
          <w:b/>
          <w:iCs/>
          <w:sz w:val="2"/>
          <w:szCs w:val="2"/>
          <w:u w:val="single"/>
          <w:bdr w:val="single" w:sz="8" w:space="0" w:color="auto"/>
        </w:rPr>
        <w:t>cumbersome</w:t>
      </w:r>
      <w:r w:rsidRPr="00233B8B">
        <w:rPr>
          <w:sz w:val="2"/>
          <w:szCs w:val="2"/>
          <w:u w:val="single"/>
        </w:rPr>
        <w:t xml:space="preserve">” as the </w:t>
      </w:r>
      <w:r w:rsidRPr="00233B8B">
        <w:rPr>
          <w:b/>
          <w:iCs/>
          <w:sz w:val="2"/>
          <w:szCs w:val="2"/>
          <w:u w:val="single"/>
          <w:bdr w:val="single" w:sz="8" w:space="0" w:color="auto"/>
        </w:rPr>
        <w:t>number of laws</w:t>
      </w:r>
      <w:r w:rsidRPr="00233B8B">
        <w:rPr>
          <w:sz w:val="2"/>
          <w:szCs w:val="2"/>
          <w:u w:val="single"/>
        </w:rPr>
        <w:t xml:space="preserve"> exploded</w:t>
      </w:r>
      <w:r w:rsidRPr="00233B8B">
        <w:rPr>
          <w:sz w:val="2"/>
          <w:szCs w:val="2"/>
        </w:rPr>
        <w:t xml:space="preserve">.117 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 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 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 A few months later, Congress passed a bill that declared the provision creating OLRC to be “permanent law,” rather than just the creature of a House resolution.130 In so doing, Congress ensured that OLRC could not be abolished via unilateral action by the House.131 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 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 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 </w:t>
      </w:r>
      <w:bookmarkStart w:id="3" w:name="_Hlk129148026"/>
      <w:r w:rsidRPr="00233B8B">
        <w:rPr>
          <w:sz w:val="2"/>
          <w:szCs w:val="2"/>
          <w:highlight w:val="yellow"/>
          <w:u w:val="single"/>
        </w:rPr>
        <w:t>In</w:t>
      </w:r>
      <w:r w:rsidRPr="00233B8B">
        <w:rPr>
          <w:sz w:val="2"/>
          <w:szCs w:val="2"/>
          <w:u w:val="single"/>
        </w:rPr>
        <w:t xml:space="preserve"> preparing a </w:t>
      </w:r>
      <w:r w:rsidRPr="00233B8B">
        <w:rPr>
          <w:b/>
          <w:iCs/>
          <w:sz w:val="2"/>
          <w:szCs w:val="2"/>
          <w:highlight w:val="yellow"/>
          <w:u w:val="single"/>
          <w:bdr w:val="single" w:sz="8" w:space="0" w:color="auto"/>
        </w:rPr>
        <w:t>codification</w:t>
      </w:r>
      <w:r w:rsidRPr="00233B8B">
        <w:rPr>
          <w:sz w:val="2"/>
          <w:szCs w:val="2"/>
          <w:u w:val="single"/>
        </w:rPr>
        <w:t xml:space="preserve"> bill, </w:t>
      </w:r>
      <w:r w:rsidRPr="00233B8B">
        <w:rPr>
          <w:sz w:val="2"/>
          <w:szCs w:val="2"/>
          <w:highlight w:val="yellow"/>
          <w:u w:val="single"/>
        </w:rPr>
        <w:t>OLRC may</w:t>
      </w:r>
      <w:r w:rsidRPr="00233B8B">
        <w:rPr>
          <w:sz w:val="2"/>
          <w:szCs w:val="2"/>
        </w:rPr>
        <w:t xml:space="preserve"> make editorial </w:t>
      </w:r>
      <w:r w:rsidRPr="00233B8B">
        <w:rPr>
          <w:b/>
          <w:iCs/>
          <w:sz w:val="2"/>
          <w:szCs w:val="2"/>
          <w:highlight w:val="yellow"/>
          <w:u w:val="single"/>
          <w:bdr w:val="single" w:sz="8" w:space="0" w:color="auto"/>
        </w:rPr>
        <w:t>change</w:t>
      </w:r>
      <w:r w:rsidRPr="00233B8B">
        <w:rPr>
          <w:sz w:val="2"/>
          <w:szCs w:val="2"/>
          <w:u w:val="single"/>
        </w:rPr>
        <w:t>s to clarify presumed congressional intent</w:t>
      </w:r>
      <w:r w:rsidRPr="00233B8B">
        <w:rPr>
          <w:sz w:val="2"/>
          <w:szCs w:val="2"/>
        </w:rPr>
        <w:t xml:space="preserve"> in the prepared title, including grammatical changes </w:t>
      </w:r>
      <w:r w:rsidRPr="00233B8B">
        <w:rPr>
          <w:sz w:val="2"/>
          <w:szCs w:val="2"/>
          <w:highlight w:val="yellow"/>
          <w:u w:val="single"/>
        </w:rPr>
        <w:t>or</w:t>
      </w:r>
      <w:r w:rsidRPr="00233B8B">
        <w:rPr>
          <w:sz w:val="2"/>
          <w:szCs w:val="2"/>
          <w:u w:val="single"/>
        </w:rPr>
        <w:t xml:space="preserve"> even the </w:t>
      </w:r>
      <w:r w:rsidRPr="00233B8B">
        <w:rPr>
          <w:b/>
          <w:iCs/>
          <w:sz w:val="2"/>
          <w:szCs w:val="2"/>
          <w:highlight w:val="yellow"/>
          <w:u w:val="single"/>
          <w:bdr w:val="single" w:sz="8" w:space="0" w:color="auto"/>
        </w:rPr>
        <w:t>insert</w:t>
      </w:r>
      <w:r w:rsidRPr="00233B8B">
        <w:rPr>
          <w:sz w:val="2"/>
          <w:szCs w:val="2"/>
          <w:u w:val="single"/>
        </w:rPr>
        <w:t xml:space="preserve">ion of </w:t>
      </w:r>
      <w:r w:rsidRPr="00233B8B">
        <w:rPr>
          <w:b/>
          <w:iCs/>
          <w:sz w:val="2"/>
          <w:szCs w:val="2"/>
          <w:highlight w:val="yellow"/>
          <w:u w:val="single"/>
          <w:bdr w:val="single" w:sz="8" w:space="0" w:color="auto"/>
        </w:rPr>
        <w:t>substantive</w:t>
      </w:r>
      <w:r w:rsidRPr="00233B8B">
        <w:rPr>
          <w:b/>
          <w:iCs/>
          <w:sz w:val="2"/>
          <w:szCs w:val="2"/>
          <w:u w:val="single"/>
          <w:bdr w:val="single" w:sz="8" w:space="0" w:color="auto"/>
        </w:rPr>
        <w:t xml:space="preserve"> textual </w:t>
      </w:r>
      <w:r w:rsidRPr="00233B8B">
        <w:rPr>
          <w:b/>
          <w:iCs/>
          <w:sz w:val="2"/>
          <w:szCs w:val="2"/>
          <w:highlight w:val="yellow"/>
          <w:u w:val="single"/>
          <w:bdr w:val="single" w:sz="8" w:space="0" w:color="auto"/>
        </w:rPr>
        <w:t>provisions</w:t>
      </w:r>
      <w:r w:rsidRPr="00233B8B">
        <w:rPr>
          <w:sz w:val="2"/>
          <w:szCs w:val="2"/>
          <w:u w:val="single"/>
        </w:rPr>
        <w:t xml:space="preserve"> such as </w:t>
      </w:r>
      <w:r w:rsidRPr="00233B8B">
        <w:rPr>
          <w:b/>
          <w:iCs/>
          <w:sz w:val="2"/>
          <w:szCs w:val="2"/>
          <w:u w:val="single"/>
          <w:bdr w:val="single" w:sz="8" w:space="0" w:color="auto"/>
        </w:rPr>
        <w:t>definitions</w:t>
      </w:r>
      <w:r w:rsidRPr="00233B8B">
        <w:rPr>
          <w:sz w:val="2"/>
          <w:szCs w:val="2"/>
        </w:rPr>
        <w:t xml:space="preserve">.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 </w:t>
      </w:r>
      <w:r w:rsidRPr="00233B8B">
        <w:rPr>
          <w:sz w:val="2"/>
          <w:szCs w:val="2"/>
          <w:u w:val="single"/>
        </w:rPr>
        <w:t>There are twenty-seven</w:t>
      </w:r>
      <w:r w:rsidRPr="00233B8B">
        <w:rPr>
          <w:sz w:val="2"/>
          <w:szCs w:val="2"/>
        </w:rPr>
        <w:t xml:space="preserve"> additional subject-matter-cohesive </w:t>
      </w:r>
      <w:r w:rsidRPr="00233B8B">
        <w:rPr>
          <w:sz w:val="2"/>
          <w:szCs w:val="2"/>
          <w:u w:val="single"/>
        </w:rPr>
        <w:t xml:space="preserve">titles of the U.S. Code </w:t>
      </w:r>
      <w:r w:rsidRPr="00233B8B">
        <w:rPr>
          <w:sz w:val="2"/>
          <w:szCs w:val="2"/>
          <w:highlight w:val="yellow"/>
          <w:u w:val="single"/>
        </w:rPr>
        <w:t>that</w:t>
      </w:r>
      <w:r w:rsidRPr="00233B8B">
        <w:rPr>
          <w:sz w:val="2"/>
          <w:szCs w:val="2"/>
          <w:u w:val="single"/>
        </w:rPr>
        <w:t xml:space="preserve"> most </w:t>
      </w:r>
      <w:r w:rsidRPr="00233B8B">
        <w:rPr>
          <w:sz w:val="2"/>
          <w:szCs w:val="2"/>
          <w:highlight w:val="yellow"/>
          <w:u w:val="single"/>
        </w:rPr>
        <w:t xml:space="preserve">lawyers </w:t>
      </w:r>
      <w:r w:rsidRPr="00233B8B">
        <w:rPr>
          <w:b/>
          <w:iCs/>
          <w:sz w:val="2"/>
          <w:szCs w:val="2"/>
          <w:highlight w:val="yellow"/>
          <w:u w:val="single"/>
          <w:bdr w:val="single" w:sz="8" w:space="0" w:color="auto"/>
        </w:rPr>
        <w:t>perceive</w:t>
      </w:r>
      <w:r w:rsidRPr="00233B8B">
        <w:rPr>
          <w:sz w:val="2"/>
          <w:szCs w:val="2"/>
          <w:highlight w:val="yellow"/>
          <w:u w:val="single"/>
        </w:rPr>
        <w:t xml:space="preserve"> as </w:t>
      </w:r>
      <w:r w:rsidRPr="00233B8B">
        <w:rPr>
          <w:b/>
          <w:iCs/>
          <w:sz w:val="2"/>
          <w:szCs w:val="2"/>
          <w:highlight w:val="yellow"/>
          <w:u w:val="single"/>
          <w:bdr w:val="single" w:sz="8" w:space="0" w:color="auto"/>
        </w:rPr>
        <w:t>indistinguishable</w:t>
      </w:r>
      <w:r w:rsidRPr="00233B8B">
        <w:rPr>
          <w:sz w:val="2"/>
          <w:szCs w:val="2"/>
          <w:highlight w:val="yellow"/>
          <w:u w:val="single"/>
        </w:rPr>
        <w:t xml:space="preserve"> from</w:t>
      </w:r>
      <w:r w:rsidRPr="00233B8B">
        <w:rPr>
          <w:sz w:val="2"/>
          <w:szCs w:val="2"/>
          <w:u w:val="single"/>
        </w:rPr>
        <w:t xml:space="preserve"> the </w:t>
      </w:r>
      <w:r w:rsidRPr="00233B8B">
        <w:rPr>
          <w:b/>
          <w:iCs/>
          <w:sz w:val="2"/>
          <w:szCs w:val="2"/>
          <w:highlight w:val="yellow"/>
          <w:u w:val="single"/>
          <w:bdr w:val="single" w:sz="8" w:space="0" w:color="auto"/>
        </w:rPr>
        <w:t>enacted</w:t>
      </w:r>
      <w:r w:rsidRPr="00233B8B">
        <w:rPr>
          <w:sz w:val="2"/>
          <w:szCs w:val="2"/>
          <w:highlight w:val="yellow"/>
          <w:u w:val="single"/>
        </w:rPr>
        <w:t xml:space="preserve"> titles</w:t>
      </w:r>
      <w:r w:rsidRPr="00233B8B">
        <w:rPr>
          <w:sz w:val="2"/>
          <w:szCs w:val="2"/>
        </w:rPr>
        <w:t xml:space="preserve"> (for instance, Title 42 of the U.S. Code, which contains the Civil Rights Acts, Medicare, and Medicaid). </w:t>
      </w:r>
      <w:r w:rsidRPr="00233B8B">
        <w:rPr>
          <w:sz w:val="2"/>
          <w:szCs w:val="2"/>
          <w:u w:val="single"/>
        </w:rPr>
        <w:t xml:space="preserve">OLRC also conceptualizes and </w:t>
      </w:r>
      <w:r w:rsidRPr="00233B8B">
        <w:rPr>
          <w:b/>
          <w:iCs/>
          <w:sz w:val="2"/>
          <w:szCs w:val="2"/>
          <w:u w:val="single"/>
          <w:bdr w:val="single" w:sz="8" w:space="0" w:color="auto"/>
        </w:rPr>
        <w:t>organizes</w:t>
      </w:r>
      <w:r w:rsidRPr="00233B8B">
        <w:rPr>
          <w:sz w:val="2"/>
          <w:szCs w:val="2"/>
          <w:u w:val="single"/>
        </w:rPr>
        <w:t xml:space="preserve"> those titles</w:t>
      </w:r>
      <w:r w:rsidRPr="00233B8B">
        <w:rPr>
          <w:sz w:val="2"/>
          <w:szCs w:val="2"/>
        </w:rPr>
        <w:t xml:space="preserve"> (most of which were originally organized by Congress in 1926) </w:t>
      </w:r>
      <w:r w:rsidRPr="00233B8B">
        <w:rPr>
          <w:sz w:val="2"/>
          <w:szCs w:val="2"/>
          <w:u w:val="single"/>
        </w:rPr>
        <w:t xml:space="preserve">by </w:t>
      </w:r>
      <w:r w:rsidRPr="00233B8B">
        <w:rPr>
          <w:b/>
          <w:iCs/>
          <w:sz w:val="2"/>
          <w:szCs w:val="2"/>
          <w:u w:val="single"/>
          <w:bdr w:val="single" w:sz="8" w:space="0" w:color="auto"/>
        </w:rPr>
        <w:t>rearranging</w:t>
      </w:r>
      <w:r w:rsidRPr="00233B8B">
        <w:rPr>
          <w:sz w:val="2"/>
          <w:szCs w:val="2"/>
          <w:u w:val="single"/>
        </w:rPr>
        <w:t xml:space="preserve"> provisions from enacted statutes</w:t>
      </w:r>
      <w:r w:rsidRPr="00233B8B">
        <w:rPr>
          <w:sz w:val="2"/>
          <w:szCs w:val="2"/>
        </w:rPr>
        <w:t xml:space="preserve"> (or retaining the work done by prior codifiers to that end). </w:t>
      </w:r>
      <w:r w:rsidRPr="00233B8B">
        <w:rPr>
          <w:b/>
          <w:iCs/>
          <w:sz w:val="2"/>
          <w:szCs w:val="2"/>
          <w:highlight w:val="yellow"/>
          <w:u w:val="single"/>
          <w:bdr w:val="single" w:sz="8" w:space="0" w:color="auto"/>
        </w:rPr>
        <w:t>But</w:t>
      </w:r>
      <w:r w:rsidRPr="00233B8B">
        <w:rPr>
          <w:sz w:val="2"/>
          <w:szCs w:val="2"/>
          <w:u w:val="single"/>
        </w:rPr>
        <w:t xml:space="preserve"> those titles have </w:t>
      </w:r>
      <w:r w:rsidRPr="00233B8B">
        <w:rPr>
          <w:b/>
          <w:iCs/>
          <w:sz w:val="2"/>
          <w:szCs w:val="2"/>
          <w:highlight w:val="yellow"/>
          <w:u w:val="single"/>
          <w:bdr w:val="single" w:sz="8" w:space="0" w:color="auto"/>
        </w:rPr>
        <w:t>not</w:t>
      </w:r>
      <w:r w:rsidRPr="00233B8B">
        <w:rPr>
          <w:sz w:val="2"/>
          <w:szCs w:val="2"/>
          <w:u w:val="single"/>
        </w:rPr>
        <w:t xml:space="preserve"> been </w:t>
      </w:r>
      <w:r w:rsidRPr="00233B8B">
        <w:rPr>
          <w:b/>
          <w:iCs/>
          <w:sz w:val="2"/>
          <w:szCs w:val="2"/>
          <w:u w:val="single"/>
          <w:bdr w:val="single" w:sz="8" w:space="0" w:color="auto"/>
        </w:rPr>
        <w:t xml:space="preserve">formally </w:t>
      </w:r>
      <w:r w:rsidRPr="00233B8B">
        <w:rPr>
          <w:b/>
          <w:iCs/>
          <w:sz w:val="2"/>
          <w:szCs w:val="2"/>
          <w:highlight w:val="yellow"/>
          <w:u w:val="single"/>
          <w:bdr w:val="single" w:sz="8" w:space="0" w:color="auto"/>
        </w:rPr>
        <w:t>enacted</w:t>
      </w:r>
      <w:r w:rsidRPr="00233B8B">
        <w:rPr>
          <w:sz w:val="2"/>
          <w:szCs w:val="2"/>
          <w:highlight w:val="yellow"/>
          <w:u w:val="single"/>
        </w:rPr>
        <w:t xml:space="preserve"> as</w:t>
      </w:r>
      <w:r w:rsidRPr="00233B8B">
        <w:rPr>
          <w:sz w:val="2"/>
          <w:szCs w:val="2"/>
          <w:u w:val="single"/>
        </w:rPr>
        <w:t xml:space="preserve"> </w:t>
      </w:r>
      <w:r w:rsidRPr="00233B8B">
        <w:rPr>
          <w:b/>
          <w:iCs/>
          <w:sz w:val="2"/>
          <w:szCs w:val="2"/>
          <w:u w:val="single"/>
          <w:bdr w:val="single" w:sz="8" w:space="0" w:color="auto"/>
        </w:rPr>
        <w:t xml:space="preserve">codified </w:t>
      </w:r>
      <w:r w:rsidRPr="00233B8B">
        <w:rPr>
          <w:b/>
          <w:iCs/>
          <w:sz w:val="2"/>
          <w:szCs w:val="2"/>
          <w:highlight w:val="yellow"/>
          <w:u w:val="single"/>
          <w:bdr w:val="single" w:sz="8" w:space="0" w:color="auto"/>
        </w:rPr>
        <w:t>law</w:t>
      </w:r>
      <w:r w:rsidRPr="00233B8B">
        <w:rPr>
          <w:sz w:val="2"/>
          <w:szCs w:val="2"/>
          <w:u w:val="single"/>
        </w:rPr>
        <w:t xml:space="preserve"> by </w:t>
      </w:r>
      <w:r w:rsidRPr="00233B8B">
        <w:rPr>
          <w:sz w:val="2"/>
          <w:szCs w:val="2"/>
          <w:highlight w:val="yellow"/>
          <w:u w:val="single"/>
        </w:rPr>
        <w:t>Congress</w:t>
      </w:r>
      <w:r w:rsidRPr="00233B8B">
        <w:rPr>
          <w:sz w:val="2"/>
          <w:szCs w:val="2"/>
          <w:u w:val="single"/>
        </w:rPr>
        <w:t xml:space="preserve">--that is, Congress </w:t>
      </w:r>
      <w:r w:rsidRPr="00233B8B">
        <w:rPr>
          <w:sz w:val="2"/>
          <w:szCs w:val="2"/>
          <w:highlight w:val="yellow"/>
          <w:u w:val="single"/>
        </w:rPr>
        <w:t xml:space="preserve">has </w:t>
      </w:r>
      <w:r w:rsidRPr="00233B8B">
        <w:rPr>
          <w:b/>
          <w:iCs/>
          <w:sz w:val="2"/>
          <w:szCs w:val="2"/>
          <w:highlight w:val="yellow"/>
          <w:u w:val="single"/>
          <w:bdr w:val="single" w:sz="8" w:space="0" w:color="auto"/>
        </w:rPr>
        <w:t>not voted</w:t>
      </w:r>
      <w:r w:rsidRPr="00233B8B">
        <w:rPr>
          <w:sz w:val="2"/>
          <w:szCs w:val="2"/>
          <w:highlight w:val="yellow"/>
          <w:u w:val="single"/>
        </w:rPr>
        <w:t xml:space="preserve"> on those</w:t>
      </w:r>
      <w:r w:rsidRPr="00233B8B">
        <w:rPr>
          <w:sz w:val="2"/>
          <w:szCs w:val="2"/>
          <w:u w:val="single"/>
        </w:rPr>
        <w:t xml:space="preserve"> OLRC edits at all</w:t>
      </w:r>
      <w:r w:rsidRPr="00233B8B">
        <w:rPr>
          <w:sz w:val="2"/>
          <w:szCs w:val="2"/>
        </w:rPr>
        <w:t xml:space="preserve">--in many instances simply because Congress has not acted on requests for codification </w:t>
      </w:r>
      <w:r w:rsidRPr="00233B8B">
        <w:rPr>
          <w:sz w:val="2"/>
          <w:szCs w:val="2"/>
          <w:highlight w:val="yellow"/>
          <w:u w:val="single"/>
        </w:rPr>
        <w:t xml:space="preserve">and has </w:t>
      </w:r>
      <w:r w:rsidRPr="00233B8B">
        <w:rPr>
          <w:b/>
          <w:iCs/>
          <w:sz w:val="2"/>
          <w:szCs w:val="2"/>
          <w:highlight w:val="yellow"/>
          <w:u w:val="single"/>
          <w:bdr w:val="single" w:sz="8" w:space="0" w:color="auto"/>
        </w:rPr>
        <w:t>little interest</w:t>
      </w:r>
      <w:r w:rsidRPr="00233B8B">
        <w:rPr>
          <w:sz w:val="2"/>
          <w:szCs w:val="2"/>
          <w:u w:val="single"/>
        </w:rPr>
        <w:t xml:space="preserve"> in doing so</w:t>
      </w:r>
      <w:r w:rsidRPr="00233B8B">
        <w:rPr>
          <w:sz w:val="2"/>
          <w:szCs w:val="2"/>
        </w:rPr>
        <w:t>, as we elaborate in Part II. As a result, those twenty-seven titles do not have the status of positive law (</w:t>
      </w:r>
      <w:r w:rsidRPr="00233B8B">
        <w:rPr>
          <w:sz w:val="2"/>
          <w:szCs w:val="2"/>
          <w:u w:val="single"/>
        </w:rPr>
        <w:t xml:space="preserve">in other words, the </w:t>
      </w:r>
      <w:r w:rsidRPr="00233B8B">
        <w:rPr>
          <w:b/>
          <w:iCs/>
          <w:sz w:val="2"/>
          <w:szCs w:val="2"/>
          <w:u w:val="single"/>
          <w:bdr w:val="single" w:sz="8" w:space="0" w:color="auto"/>
        </w:rPr>
        <w:t>governing</w:t>
      </w:r>
      <w:r w:rsidRPr="00233B8B">
        <w:rPr>
          <w:sz w:val="2"/>
          <w:szCs w:val="2"/>
          <w:u w:val="single"/>
        </w:rPr>
        <w:t xml:space="preserve"> law is </w:t>
      </w:r>
      <w:r w:rsidRPr="00233B8B">
        <w:rPr>
          <w:b/>
          <w:iCs/>
          <w:sz w:val="2"/>
          <w:szCs w:val="2"/>
          <w:u w:val="single"/>
          <w:bdr w:val="single" w:sz="8" w:space="0" w:color="auto"/>
        </w:rPr>
        <w:t>still</w:t>
      </w:r>
      <w:r w:rsidRPr="00233B8B">
        <w:rPr>
          <w:sz w:val="2"/>
          <w:szCs w:val="2"/>
          <w:u w:val="single"/>
        </w:rPr>
        <w:t xml:space="preserve"> the </w:t>
      </w:r>
      <w:r w:rsidRPr="00233B8B">
        <w:rPr>
          <w:b/>
          <w:iCs/>
          <w:sz w:val="2"/>
          <w:szCs w:val="2"/>
          <w:u w:val="single"/>
          <w:bdr w:val="single" w:sz="8" w:space="0" w:color="auto"/>
        </w:rPr>
        <w:t>original</w:t>
      </w:r>
      <w:r w:rsidRPr="00233B8B">
        <w:rPr>
          <w:sz w:val="2"/>
          <w:szCs w:val="2"/>
          <w:u w:val="single"/>
        </w:rPr>
        <w:t>ly-enacted public laws not the title of the Code</w:t>
      </w:r>
      <w:r w:rsidRPr="00233B8B">
        <w:rPr>
          <w:sz w:val="2"/>
          <w:szCs w:val="2"/>
        </w:rPr>
        <w:t xml:space="preserve">). </w:t>
      </w:r>
      <w:bookmarkEnd w:id="3"/>
      <w:r w:rsidRPr="00233B8B">
        <w:rPr>
          <w:sz w:val="2"/>
          <w:szCs w:val="2"/>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 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 As noted, </w:t>
      </w:r>
      <w:r w:rsidRPr="00233B8B">
        <w:rPr>
          <w:sz w:val="2"/>
          <w:szCs w:val="2"/>
          <w:u w:val="single"/>
        </w:rPr>
        <w:t xml:space="preserve">OLRC has significant </w:t>
      </w:r>
      <w:r w:rsidRPr="00233B8B">
        <w:rPr>
          <w:b/>
          <w:iCs/>
          <w:sz w:val="2"/>
          <w:szCs w:val="2"/>
          <w:u w:val="single"/>
          <w:bdr w:val="single" w:sz="8" w:space="0" w:color="auto"/>
        </w:rPr>
        <w:t>editorial discretion</w:t>
      </w:r>
      <w:r w:rsidRPr="00233B8B">
        <w:rPr>
          <w:sz w:val="2"/>
          <w:szCs w:val="2"/>
        </w:rPr>
        <w:t xml:space="preserve"> in the performance of these functions, </w:t>
      </w:r>
      <w:r w:rsidRPr="00233B8B">
        <w:rPr>
          <w:sz w:val="2"/>
          <w:szCs w:val="2"/>
          <w:u w:val="single"/>
        </w:rPr>
        <w:t xml:space="preserve">a fact </w:t>
      </w:r>
      <w:r w:rsidRPr="00233B8B">
        <w:rPr>
          <w:b/>
          <w:iCs/>
          <w:sz w:val="2"/>
          <w:szCs w:val="2"/>
          <w:u w:val="single"/>
          <w:bdr w:val="single" w:sz="8" w:space="0" w:color="auto"/>
        </w:rPr>
        <w:t>unknown</w:t>
      </w:r>
      <w:r w:rsidRPr="00233B8B">
        <w:rPr>
          <w:sz w:val="2"/>
          <w:szCs w:val="2"/>
          <w:u w:val="single"/>
        </w:rPr>
        <w:t xml:space="preserve"> to most </w:t>
      </w:r>
      <w:r w:rsidRPr="00233B8B">
        <w:rPr>
          <w:b/>
          <w:iCs/>
          <w:sz w:val="2"/>
          <w:szCs w:val="2"/>
          <w:u w:val="single"/>
          <w:bdr w:val="single" w:sz="8" w:space="0" w:color="auto"/>
        </w:rPr>
        <w:t>lawyers</w:t>
      </w:r>
      <w:r w:rsidRPr="00233B8B">
        <w:rPr>
          <w:sz w:val="2"/>
          <w:szCs w:val="2"/>
          <w:u w:val="single"/>
        </w:rPr>
        <w:t xml:space="preserve"> and </w:t>
      </w:r>
      <w:r w:rsidRPr="00233B8B">
        <w:rPr>
          <w:b/>
          <w:iCs/>
          <w:sz w:val="2"/>
          <w:szCs w:val="2"/>
          <w:u w:val="single"/>
          <w:bdr w:val="single" w:sz="8" w:space="0" w:color="auto"/>
        </w:rPr>
        <w:t>courts</w:t>
      </w:r>
      <w:r w:rsidRPr="00233B8B">
        <w:rPr>
          <w:sz w:val="2"/>
          <w:szCs w:val="2"/>
          <w:u w:val="single"/>
        </w:rPr>
        <w:t xml:space="preserve">. In codification bills, it may </w:t>
      </w:r>
      <w:r w:rsidRPr="00233B8B">
        <w:rPr>
          <w:b/>
          <w:iCs/>
          <w:sz w:val="2"/>
          <w:szCs w:val="2"/>
          <w:u w:val="single"/>
          <w:bdr w:val="single" w:sz="8" w:space="0" w:color="auto"/>
        </w:rPr>
        <w:t>alter</w:t>
      </w:r>
      <w:r w:rsidRPr="00233B8B">
        <w:rPr>
          <w:sz w:val="2"/>
          <w:szCs w:val="2"/>
          <w:u w:val="single"/>
        </w:rPr>
        <w:t xml:space="preserve"> or even </w:t>
      </w:r>
      <w:r w:rsidRPr="00233B8B">
        <w:rPr>
          <w:b/>
          <w:iCs/>
          <w:sz w:val="2"/>
          <w:szCs w:val="2"/>
          <w:u w:val="single"/>
          <w:bdr w:val="single" w:sz="8" w:space="0" w:color="auto"/>
        </w:rPr>
        <w:t>add statutory text</w:t>
      </w:r>
      <w:r w:rsidRPr="00233B8B">
        <w:rPr>
          <w:sz w:val="2"/>
          <w:szCs w:val="2"/>
          <w:u w:val="single"/>
        </w:rPr>
        <w:t xml:space="preserve"> in order to correct errors, resolve ambiguities</w:t>
      </w:r>
      <w:r w:rsidRPr="00233B8B">
        <w:rPr>
          <w:sz w:val="2"/>
          <w:szCs w:val="2"/>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233B8B">
        <w:rPr>
          <w:sz w:val="2"/>
          <w:szCs w:val="2"/>
          <w:u w:val="single"/>
        </w:rPr>
        <w:t>These changes</w:t>
      </w:r>
      <w:r w:rsidRPr="00233B8B">
        <w:rPr>
          <w:sz w:val="2"/>
          <w:szCs w:val="2"/>
        </w:rPr>
        <w:t xml:space="preserve"> often </w:t>
      </w:r>
      <w:r w:rsidRPr="00233B8B">
        <w:rPr>
          <w:sz w:val="2"/>
          <w:szCs w:val="2"/>
          <w:u w:val="single"/>
        </w:rPr>
        <w:t xml:space="preserve">create situations in which </w:t>
      </w:r>
      <w:r w:rsidRPr="00233B8B">
        <w:rPr>
          <w:sz w:val="2"/>
          <w:szCs w:val="2"/>
          <w:highlight w:val="yellow"/>
          <w:u w:val="single"/>
        </w:rPr>
        <w:t xml:space="preserve">the </w:t>
      </w:r>
      <w:r w:rsidRPr="00233B8B">
        <w:rPr>
          <w:b/>
          <w:iCs/>
          <w:sz w:val="2"/>
          <w:szCs w:val="2"/>
          <w:highlight w:val="yellow"/>
          <w:u w:val="single"/>
          <w:bdr w:val="single" w:sz="8" w:space="0" w:color="auto"/>
        </w:rPr>
        <w:t>statute</w:t>
      </w:r>
      <w:r w:rsidRPr="00233B8B">
        <w:rPr>
          <w:b/>
          <w:iCs/>
          <w:sz w:val="2"/>
          <w:szCs w:val="2"/>
          <w:u w:val="single"/>
          <w:bdr w:val="single" w:sz="8" w:space="0" w:color="auto"/>
        </w:rPr>
        <w:t xml:space="preserve"> as </w:t>
      </w:r>
      <w:r w:rsidRPr="00233B8B">
        <w:rPr>
          <w:b/>
          <w:iCs/>
          <w:sz w:val="2"/>
          <w:szCs w:val="2"/>
          <w:highlight w:val="yellow"/>
          <w:u w:val="single"/>
          <w:bdr w:val="single" w:sz="8" w:space="0" w:color="auto"/>
        </w:rPr>
        <w:t>encountered</w:t>
      </w:r>
      <w:r w:rsidRPr="00233B8B">
        <w:rPr>
          <w:sz w:val="2"/>
          <w:szCs w:val="2"/>
          <w:highlight w:val="yellow"/>
          <w:u w:val="single"/>
        </w:rPr>
        <w:t xml:space="preserve"> by the</w:t>
      </w:r>
      <w:r w:rsidRPr="00233B8B">
        <w:rPr>
          <w:sz w:val="2"/>
          <w:szCs w:val="2"/>
          <w:u w:val="single"/>
        </w:rPr>
        <w:t xml:space="preserve"> general </w:t>
      </w:r>
      <w:r w:rsidRPr="00233B8B">
        <w:rPr>
          <w:b/>
          <w:iCs/>
          <w:sz w:val="2"/>
          <w:szCs w:val="2"/>
          <w:highlight w:val="yellow"/>
          <w:u w:val="single"/>
          <w:bdr w:val="single" w:sz="8" w:space="0" w:color="auto"/>
        </w:rPr>
        <w:t>public</w:t>
      </w:r>
      <w:r w:rsidRPr="00233B8B">
        <w:rPr>
          <w:sz w:val="2"/>
          <w:szCs w:val="2"/>
          <w:highlight w:val="yellow"/>
          <w:u w:val="single"/>
        </w:rPr>
        <w:t xml:space="preserve"> appears </w:t>
      </w:r>
      <w:r w:rsidRPr="00233B8B">
        <w:rPr>
          <w:b/>
          <w:iCs/>
          <w:sz w:val="2"/>
          <w:szCs w:val="2"/>
          <w:highlight w:val="yellow"/>
          <w:u w:val="single"/>
          <w:bdr w:val="single" w:sz="8" w:space="0" w:color="auto"/>
        </w:rPr>
        <w:t>different</w:t>
      </w:r>
      <w:r w:rsidRPr="00233B8B">
        <w:rPr>
          <w:sz w:val="2"/>
          <w:szCs w:val="2"/>
        </w:rPr>
        <w:t>--or at least less complete--</w:t>
      </w:r>
      <w:r w:rsidRPr="00233B8B">
        <w:rPr>
          <w:sz w:val="2"/>
          <w:szCs w:val="2"/>
          <w:u w:val="single"/>
        </w:rPr>
        <w:t xml:space="preserve">from the text that was </w:t>
      </w:r>
      <w:r w:rsidRPr="00233B8B">
        <w:rPr>
          <w:b/>
          <w:iCs/>
          <w:sz w:val="2"/>
          <w:szCs w:val="2"/>
          <w:u w:val="single"/>
          <w:bdr w:val="single" w:sz="8" w:space="0" w:color="auto"/>
        </w:rPr>
        <w:t>enacted</w:t>
      </w:r>
      <w:r w:rsidRPr="00233B8B">
        <w:rPr>
          <w:sz w:val="2"/>
          <w:szCs w:val="2"/>
        </w:rPr>
        <w:t xml:space="preserve">. 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 Other work on bureaucracy has roots in rational choice theory, which has considered why Congress creates an executive branch bureaucracy and how it structures it.337 That work focuses mostly on Congress's own deficiencies as </w:t>
      </w:r>
      <w:r w:rsidRPr="00233B8B">
        <w:rPr>
          <w:sz w:val="2"/>
          <w:szCs w:val="2"/>
          <w:highlight w:val="yellow"/>
          <w:u w:val="single"/>
        </w:rPr>
        <w:t xml:space="preserve">the </w:t>
      </w:r>
      <w:r w:rsidRPr="00233B8B">
        <w:rPr>
          <w:b/>
          <w:iCs/>
          <w:sz w:val="2"/>
          <w:szCs w:val="2"/>
          <w:highlight w:val="yellow"/>
          <w:u w:val="single"/>
          <w:bdr w:val="single" w:sz="8" w:space="0" w:color="auto"/>
        </w:rPr>
        <w:t>reason</w:t>
      </w:r>
      <w:r w:rsidRPr="00233B8B">
        <w:rPr>
          <w:sz w:val="2"/>
          <w:szCs w:val="2"/>
          <w:u w:val="single"/>
        </w:rPr>
        <w:t xml:space="preserve"> why Congress turns to agencies--</w:t>
      </w:r>
      <w:r w:rsidRPr="00233B8B">
        <w:rPr>
          <w:b/>
          <w:iCs/>
          <w:sz w:val="2"/>
          <w:szCs w:val="2"/>
          <w:highlight w:val="yellow"/>
          <w:u w:val="single"/>
          <w:bdr w:val="single" w:sz="8" w:space="0" w:color="auto"/>
        </w:rPr>
        <w:t>includ</w:t>
      </w:r>
      <w:r w:rsidRPr="00233B8B">
        <w:rPr>
          <w:sz w:val="2"/>
          <w:szCs w:val="2"/>
          <w:u w:val="single"/>
        </w:rPr>
        <w:t xml:space="preserve">ing </w:t>
      </w:r>
      <w:r w:rsidRPr="00233B8B">
        <w:rPr>
          <w:b/>
          <w:iCs/>
          <w:sz w:val="2"/>
          <w:szCs w:val="2"/>
          <w:u w:val="single"/>
          <w:bdr w:val="single" w:sz="8" w:space="0" w:color="auto"/>
        </w:rPr>
        <w:t xml:space="preserve">limited </w:t>
      </w:r>
      <w:r w:rsidRPr="00233B8B">
        <w:rPr>
          <w:b/>
          <w:iCs/>
          <w:sz w:val="2"/>
          <w:szCs w:val="2"/>
          <w:highlight w:val="yellow"/>
          <w:u w:val="single"/>
          <w:bdr w:val="single" w:sz="8" w:space="0" w:color="auto"/>
        </w:rPr>
        <w:t>time</w:t>
      </w:r>
      <w:r w:rsidRPr="00233B8B">
        <w:rPr>
          <w:sz w:val="2"/>
          <w:szCs w:val="2"/>
        </w:rPr>
        <w:t xml:space="preserve">,338 </w:t>
      </w:r>
      <w:r w:rsidRPr="00233B8B">
        <w:rPr>
          <w:sz w:val="2"/>
          <w:szCs w:val="2"/>
          <w:u w:val="single"/>
        </w:rPr>
        <w:t xml:space="preserve">lack of </w:t>
      </w:r>
      <w:r w:rsidRPr="00233B8B">
        <w:rPr>
          <w:b/>
          <w:iCs/>
          <w:sz w:val="2"/>
          <w:szCs w:val="2"/>
          <w:highlight w:val="yellow"/>
          <w:u w:val="single"/>
          <w:bdr w:val="single" w:sz="8" w:space="0" w:color="auto"/>
        </w:rPr>
        <w:t>expertise</w:t>
      </w:r>
      <w:r w:rsidRPr="00233B8B">
        <w:rPr>
          <w:sz w:val="2"/>
          <w:szCs w:val="2"/>
        </w:rPr>
        <w:t xml:space="preserve">,339 </w:t>
      </w:r>
      <w:r w:rsidRPr="00233B8B">
        <w:rPr>
          <w:sz w:val="2"/>
          <w:szCs w:val="2"/>
          <w:highlight w:val="yellow"/>
          <w:u w:val="single"/>
        </w:rPr>
        <w:t>and</w:t>
      </w:r>
      <w:r w:rsidRPr="00233B8B">
        <w:rPr>
          <w:sz w:val="2"/>
          <w:szCs w:val="2"/>
          <w:u w:val="single"/>
        </w:rPr>
        <w:t xml:space="preserve"> desire </w:t>
      </w:r>
      <w:r w:rsidRPr="00233B8B">
        <w:rPr>
          <w:sz w:val="2"/>
          <w:szCs w:val="2"/>
          <w:highlight w:val="yellow"/>
          <w:u w:val="single"/>
        </w:rPr>
        <w:t xml:space="preserve">to </w:t>
      </w:r>
      <w:r w:rsidRPr="00233B8B">
        <w:rPr>
          <w:b/>
          <w:iCs/>
          <w:sz w:val="2"/>
          <w:szCs w:val="2"/>
          <w:highlight w:val="yellow"/>
          <w:u w:val="single"/>
          <w:bdr w:val="single" w:sz="8" w:space="0" w:color="auto"/>
        </w:rPr>
        <w:t>avoid accountability</w:t>
      </w:r>
      <w:r w:rsidRPr="00233B8B">
        <w:rPr>
          <w:sz w:val="2"/>
          <w:szCs w:val="2"/>
        </w:rPr>
        <w:t xml:space="preserve">.340 </w:t>
      </w:r>
      <w:r w:rsidRPr="00233B8B">
        <w:rPr>
          <w:sz w:val="2"/>
          <w:szCs w:val="2"/>
          <w:u w:val="single"/>
        </w:rPr>
        <w:t xml:space="preserve">The story is almost </w:t>
      </w:r>
      <w:r w:rsidRPr="00233B8B">
        <w:rPr>
          <w:b/>
          <w:iCs/>
          <w:sz w:val="2"/>
          <w:szCs w:val="2"/>
          <w:u w:val="single"/>
          <w:bdr w:val="single" w:sz="8" w:space="0" w:color="auto"/>
        </w:rPr>
        <w:t>always</w:t>
      </w:r>
      <w:r w:rsidRPr="00233B8B">
        <w:rPr>
          <w:sz w:val="2"/>
          <w:szCs w:val="2"/>
          <w:u w:val="single"/>
        </w:rPr>
        <w:t xml:space="preserve"> one of Congress </w:t>
      </w:r>
      <w:r w:rsidRPr="00233B8B">
        <w:rPr>
          <w:b/>
          <w:iCs/>
          <w:sz w:val="2"/>
          <w:szCs w:val="2"/>
          <w:u w:val="single"/>
          <w:bdr w:val="single" w:sz="8" w:space="0" w:color="auto"/>
        </w:rPr>
        <w:t>relinquishing</w:t>
      </w:r>
      <w:r w:rsidRPr="00233B8B">
        <w:rPr>
          <w:sz w:val="2"/>
          <w:szCs w:val="2"/>
          <w:u w:val="single"/>
        </w:rPr>
        <w:t xml:space="preserve"> policy control in the hope of</w:t>
      </w:r>
      <w:r w:rsidRPr="00233B8B">
        <w:rPr>
          <w:sz w:val="2"/>
          <w:szCs w:val="2"/>
        </w:rPr>
        <w:t xml:space="preserve"> receiving some countervailing benefit,341 such as increased efficiency (and other time-related benefits),342 high-quality output (resulting, for example, from enhanced institutional memory343 or managerial experience344), </w:t>
      </w:r>
      <w:r w:rsidRPr="00233B8B">
        <w:rPr>
          <w:sz w:val="2"/>
          <w:szCs w:val="2"/>
          <w:u w:val="single"/>
        </w:rPr>
        <w:t xml:space="preserve">greater </w:t>
      </w:r>
      <w:r w:rsidRPr="00233B8B">
        <w:rPr>
          <w:b/>
          <w:iCs/>
          <w:sz w:val="2"/>
          <w:szCs w:val="2"/>
          <w:u w:val="single"/>
          <w:bdr w:val="single" w:sz="8" w:space="0" w:color="auto"/>
        </w:rPr>
        <w:t>political leeway</w:t>
      </w:r>
      <w:r w:rsidRPr="00233B8B">
        <w:rPr>
          <w:sz w:val="2"/>
          <w:szCs w:val="2"/>
        </w:rPr>
        <w:t xml:space="preserve"> to pursue additional policy achievement,345 </w:t>
      </w:r>
      <w:r w:rsidRPr="00233B8B">
        <w:rPr>
          <w:sz w:val="2"/>
          <w:szCs w:val="2"/>
          <w:u w:val="single"/>
        </w:rPr>
        <w:t xml:space="preserve">or a </w:t>
      </w:r>
      <w:r w:rsidRPr="00233B8B">
        <w:rPr>
          <w:b/>
          <w:iCs/>
          <w:sz w:val="2"/>
          <w:szCs w:val="2"/>
          <w:u w:val="single"/>
          <w:bdr w:val="single" w:sz="8" w:space="0" w:color="auto"/>
        </w:rPr>
        <w:t>convenient scapegoat</w:t>
      </w:r>
      <w:r w:rsidRPr="00233B8B">
        <w:rPr>
          <w:sz w:val="2"/>
          <w:szCs w:val="2"/>
          <w:u w:val="single"/>
        </w:rPr>
        <w:t xml:space="preserve"> that Congress can </w:t>
      </w:r>
      <w:r w:rsidRPr="00233B8B">
        <w:rPr>
          <w:b/>
          <w:iCs/>
          <w:sz w:val="2"/>
          <w:szCs w:val="2"/>
          <w:u w:val="single"/>
          <w:bdr w:val="single" w:sz="8" w:space="0" w:color="auto"/>
        </w:rPr>
        <w:t>hide behind</w:t>
      </w:r>
      <w:r w:rsidRPr="00233B8B">
        <w:rPr>
          <w:sz w:val="2"/>
          <w:szCs w:val="2"/>
          <w:u w:val="single"/>
        </w:rPr>
        <w:t xml:space="preserve"> to avoid </w:t>
      </w:r>
      <w:r w:rsidRPr="00233B8B">
        <w:rPr>
          <w:b/>
          <w:iCs/>
          <w:sz w:val="2"/>
          <w:szCs w:val="2"/>
          <w:u w:val="single"/>
          <w:bdr w:val="single" w:sz="8" w:space="0" w:color="auto"/>
        </w:rPr>
        <w:t>political blame</w:t>
      </w:r>
      <w:r w:rsidRPr="00233B8B">
        <w:rPr>
          <w:sz w:val="2"/>
          <w:szCs w:val="2"/>
          <w:u w:val="single"/>
        </w:rPr>
        <w:t xml:space="preserve"> for difficult decisions</w:t>
      </w:r>
      <w:r w:rsidRPr="00233B8B">
        <w:rPr>
          <w:sz w:val="2"/>
          <w:szCs w:val="2"/>
        </w:rPr>
        <w:t xml:space="preserve">.346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 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 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 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 B. How the Congressional Bureaucracy Intervenes in This Account </w:t>
      </w:r>
      <w:bookmarkStart w:id="4" w:name="_Hlk131199952"/>
      <w:r w:rsidRPr="00233B8B">
        <w:rPr>
          <w:sz w:val="2"/>
          <w:szCs w:val="2"/>
          <w:u w:val="single"/>
        </w:rPr>
        <w:t xml:space="preserve">The congressional </w:t>
      </w:r>
      <w:r w:rsidRPr="00233B8B">
        <w:rPr>
          <w:sz w:val="2"/>
          <w:szCs w:val="2"/>
          <w:highlight w:val="yellow"/>
          <w:u w:val="single"/>
        </w:rPr>
        <w:t>bureaucracy</w:t>
      </w:r>
      <w:r w:rsidRPr="00233B8B">
        <w:rPr>
          <w:sz w:val="2"/>
          <w:szCs w:val="2"/>
        </w:rPr>
        <w:t xml:space="preserve">, in many ways, reflects Weber's description of what an ideal bureaucracy looks like. Congress' internal institutions, too, </w:t>
      </w:r>
      <w:r w:rsidRPr="00233B8B">
        <w:rPr>
          <w:sz w:val="2"/>
          <w:szCs w:val="2"/>
          <w:highlight w:val="yellow"/>
          <w:u w:val="single"/>
        </w:rPr>
        <w:t>share</w:t>
      </w:r>
      <w:r w:rsidRPr="00233B8B">
        <w:rPr>
          <w:sz w:val="2"/>
          <w:szCs w:val="2"/>
          <w:u w:val="single"/>
        </w:rPr>
        <w:t xml:space="preserve"> a </w:t>
      </w:r>
      <w:r w:rsidRPr="00233B8B">
        <w:rPr>
          <w:b/>
          <w:iCs/>
          <w:sz w:val="2"/>
          <w:szCs w:val="2"/>
          <w:u w:val="single"/>
          <w:bdr w:val="single" w:sz="8" w:space="0" w:color="auto"/>
        </w:rPr>
        <w:t xml:space="preserve">fierce </w:t>
      </w:r>
      <w:r w:rsidRPr="00233B8B">
        <w:rPr>
          <w:b/>
          <w:iCs/>
          <w:sz w:val="2"/>
          <w:szCs w:val="2"/>
          <w:highlight w:val="yellow"/>
          <w:u w:val="single"/>
          <w:bdr w:val="single" w:sz="8" w:space="0" w:color="auto"/>
        </w:rPr>
        <w:t>commitment</w:t>
      </w:r>
      <w:r w:rsidRPr="00233B8B">
        <w:rPr>
          <w:sz w:val="2"/>
          <w:szCs w:val="2"/>
          <w:highlight w:val="yellow"/>
          <w:u w:val="single"/>
        </w:rPr>
        <w:t xml:space="preserve"> to</w:t>
      </w:r>
      <w:r w:rsidRPr="00233B8B">
        <w:rPr>
          <w:sz w:val="2"/>
          <w:szCs w:val="2"/>
        </w:rPr>
        <w:t xml:space="preserve"> objectivity and </w:t>
      </w:r>
      <w:r w:rsidRPr="00233B8B">
        <w:rPr>
          <w:b/>
          <w:iCs/>
          <w:sz w:val="2"/>
          <w:szCs w:val="2"/>
          <w:highlight w:val="yellow"/>
          <w:u w:val="single"/>
          <w:bdr w:val="single" w:sz="8" w:space="0" w:color="auto"/>
        </w:rPr>
        <w:t>nonpartisanship</w:t>
      </w:r>
      <w:r w:rsidRPr="00233B8B">
        <w:rPr>
          <w:sz w:val="2"/>
          <w:szCs w:val="2"/>
        </w:rPr>
        <w:t xml:space="preserve">; are each </w:t>
      </w:r>
      <w:r w:rsidRPr="00233B8B">
        <w:rPr>
          <w:sz w:val="2"/>
          <w:szCs w:val="2"/>
          <w:u w:val="single"/>
        </w:rPr>
        <w:t>marked by their</w:t>
      </w:r>
      <w:r w:rsidRPr="00233B8B">
        <w:rPr>
          <w:sz w:val="2"/>
          <w:szCs w:val="2"/>
        </w:rPr>
        <w:t xml:space="preserve"> particular form of </w:t>
      </w:r>
      <w:r w:rsidRPr="00233B8B">
        <w:rPr>
          <w:sz w:val="2"/>
          <w:szCs w:val="2"/>
          <w:u w:val="single"/>
        </w:rPr>
        <w:t>highly specialized knowledge</w:t>
      </w:r>
      <w:r w:rsidRPr="00233B8B">
        <w:rPr>
          <w:sz w:val="2"/>
          <w:szCs w:val="2"/>
        </w:rPr>
        <w:t xml:space="preserve">; have long-serving staff who, on the whole, are more educated </w:t>
      </w:r>
      <w:r w:rsidRPr="00233B8B">
        <w:rPr>
          <w:sz w:val="2"/>
          <w:szCs w:val="2"/>
          <w:highlight w:val="yellow"/>
          <w:u w:val="single"/>
        </w:rPr>
        <w:t>and</w:t>
      </w:r>
      <w:r w:rsidRPr="00233B8B">
        <w:rPr>
          <w:sz w:val="2"/>
          <w:szCs w:val="2"/>
        </w:rPr>
        <w:t xml:space="preserve"> older than Congress's political staff; share </w:t>
      </w:r>
      <w:r w:rsidRPr="00233B8B">
        <w:rPr>
          <w:sz w:val="2"/>
          <w:szCs w:val="2"/>
          <w:u w:val="single"/>
        </w:rPr>
        <w:t xml:space="preserve">a commitment to the long-term interests of </w:t>
      </w:r>
      <w:r w:rsidRPr="00233B8B">
        <w:rPr>
          <w:b/>
          <w:iCs/>
          <w:sz w:val="2"/>
          <w:szCs w:val="2"/>
          <w:highlight w:val="yellow"/>
          <w:u w:val="single"/>
          <w:bdr w:val="single" w:sz="8" w:space="0" w:color="auto"/>
        </w:rPr>
        <w:t>Congress</w:t>
      </w:r>
      <w:r w:rsidRPr="00233B8B">
        <w:rPr>
          <w:sz w:val="2"/>
          <w:szCs w:val="2"/>
          <w:highlight w:val="yellow"/>
          <w:u w:val="single"/>
        </w:rPr>
        <w:t xml:space="preserve"> as an </w:t>
      </w:r>
      <w:r w:rsidRPr="00233B8B">
        <w:rPr>
          <w:b/>
          <w:iCs/>
          <w:sz w:val="2"/>
          <w:szCs w:val="2"/>
          <w:highlight w:val="yellow"/>
          <w:u w:val="single"/>
          <w:bdr w:val="single" w:sz="8" w:space="0" w:color="auto"/>
        </w:rPr>
        <w:t>institution</w:t>
      </w:r>
      <w:r w:rsidRPr="00233B8B">
        <w:rPr>
          <w:sz w:val="2"/>
          <w:szCs w:val="2"/>
        </w:rPr>
        <w:t xml:space="preserve"> rather than the political question of the day; </w:t>
      </w:r>
      <w:r w:rsidRPr="00233B8B">
        <w:rPr>
          <w:sz w:val="2"/>
          <w:szCs w:val="2"/>
          <w:u w:val="single"/>
        </w:rPr>
        <w:t xml:space="preserve">and respect Congress's </w:t>
      </w:r>
      <w:r w:rsidRPr="00233B8B">
        <w:rPr>
          <w:b/>
          <w:iCs/>
          <w:sz w:val="2"/>
          <w:szCs w:val="2"/>
          <w:u w:val="single"/>
          <w:bdr w:val="single" w:sz="8" w:space="0" w:color="auto"/>
        </w:rPr>
        <w:t>rules</w:t>
      </w:r>
      <w:r w:rsidRPr="00233B8B">
        <w:rPr>
          <w:sz w:val="2"/>
          <w:szCs w:val="2"/>
          <w:u w:val="single"/>
        </w:rPr>
        <w:t xml:space="preserve"> and jurisdictional </w:t>
      </w:r>
      <w:r w:rsidRPr="00233B8B">
        <w:rPr>
          <w:b/>
          <w:iCs/>
          <w:sz w:val="2"/>
          <w:szCs w:val="2"/>
          <w:u w:val="single"/>
          <w:bdr w:val="single" w:sz="8" w:space="0" w:color="auto"/>
        </w:rPr>
        <w:t>limits</w:t>
      </w:r>
      <w:r w:rsidRPr="00233B8B">
        <w:rPr>
          <w:sz w:val="2"/>
          <w:szCs w:val="2"/>
          <w:u w:val="single"/>
        </w:rPr>
        <w:t xml:space="preserve"> about</w:t>
      </w:r>
      <w:r w:rsidRPr="00233B8B">
        <w:rPr>
          <w:sz w:val="2"/>
          <w:szCs w:val="2"/>
        </w:rPr>
        <w:t xml:space="preserve"> the scope and extent of </w:t>
      </w:r>
      <w:r w:rsidRPr="00233B8B">
        <w:rPr>
          <w:sz w:val="2"/>
          <w:szCs w:val="2"/>
          <w:u w:val="single"/>
        </w:rPr>
        <w:t>their power</w:t>
      </w:r>
      <w:r w:rsidRPr="00233B8B">
        <w:rPr>
          <w:sz w:val="2"/>
          <w:szCs w:val="2"/>
        </w:rPr>
        <w:t xml:space="preserve">s. This comment from one of the longest serving counsels in Legislative Counsel captures the mood: “For Congress ... it has been </w:t>
      </w:r>
      <w:r w:rsidRPr="00233B8B">
        <w:rPr>
          <w:sz w:val="2"/>
          <w:szCs w:val="2"/>
          <w:u w:val="single"/>
        </w:rPr>
        <w:t>the</w:t>
      </w:r>
      <w:r w:rsidRPr="00233B8B">
        <w:rPr>
          <w:sz w:val="2"/>
          <w:szCs w:val="2"/>
        </w:rPr>
        <w:t xml:space="preserve"> curious marriage of the </w:t>
      </w:r>
      <w:r w:rsidRPr="00233B8B">
        <w:rPr>
          <w:b/>
          <w:iCs/>
          <w:sz w:val="2"/>
          <w:szCs w:val="2"/>
          <w:u w:val="single"/>
          <w:bdr w:val="single" w:sz="8" w:space="0" w:color="auto"/>
        </w:rPr>
        <w:t xml:space="preserve">cool </w:t>
      </w:r>
      <w:r w:rsidRPr="00233B8B">
        <w:rPr>
          <w:b/>
          <w:iCs/>
          <w:sz w:val="2"/>
          <w:szCs w:val="2"/>
          <w:highlight w:val="yellow"/>
          <w:u w:val="single"/>
          <w:bdr w:val="single" w:sz="8" w:space="0" w:color="auto"/>
        </w:rPr>
        <w:t>rationality</w:t>
      </w:r>
      <w:r w:rsidRPr="00233B8B">
        <w:rPr>
          <w:sz w:val="2"/>
          <w:szCs w:val="2"/>
          <w:u w:val="single"/>
        </w:rPr>
        <w:t xml:space="preserve"> that </w:t>
      </w:r>
      <w:r w:rsidRPr="00233B8B">
        <w:rPr>
          <w:sz w:val="2"/>
          <w:szCs w:val="2"/>
          <w:highlight w:val="yellow"/>
          <w:u w:val="single"/>
        </w:rPr>
        <w:t>these</w:t>
      </w:r>
      <w:r w:rsidRPr="00233B8B">
        <w:rPr>
          <w:sz w:val="2"/>
          <w:szCs w:val="2"/>
          <w:u w:val="single"/>
        </w:rPr>
        <w:t xml:space="preserve"> </w:t>
      </w:r>
      <w:r w:rsidRPr="00233B8B">
        <w:rPr>
          <w:b/>
          <w:iCs/>
          <w:sz w:val="2"/>
          <w:szCs w:val="2"/>
          <w:u w:val="single"/>
          <w:bdr w:val="single" w:sz="8" w:space="0" w:color="auto"/>
        </w:rPr>
        <w:t xml:space="preserve">auxiliary legislative </w:t>
      </w:r>
      <w:r w:rsidRPr="00233B8B">
        <w:rPr>
          <w:b/>
          <w:iCs/>
          <w:sz w:val="2"/>
          <w:szCs w:val="2"/>
          <w:highlight w:val="yellow"/>
          <w:u w:val="single"/>
          <w:bdr w:val="single" w:sz="8" w:space="0" w:color="auto"/>
        </w:rPr>
        <w:t>institutions</w:t>
      </w:r>
      <w:r w:rsidRPr="00233B8B">
        <w:rPr>
          <w:sz w:val="2"/>
          <w:szCs w:val="2"/>
          <w:highlight w:val="yellow"/>
          <w:u w:val="single"/>
        </w:rPr>
        <w:t xml:space="preserve"> add</w:t>
      </w:r>
      <w:r w:rsidRPr="00233B8B">
        <w:rPr>
          <w:sz w:val="2"/>
          <w:szCs w:val="2"/>
        </w:rPr>
        <w:t xml:space="preserve"> (both from appearance as well as from reality) </w:t>
      </w:r>
      <w:r w:rsidRPr="00233B8B">
        <w:rPr>
          <w:sz w:val="2"/>
          <w:szCs w:val="2"/>
          <w:u w:val="single"/>
        </w:rPr>
        <w:t xml:space="preserve">to the heat of </w:t>
      </w:r>
      <w:r w:rsidRPr="00233B8B">
        <w:rPr>
          <w:b/>
          <w:iCs/>
          <w:sz w:val="2"/>
          <w:szCs w:val="2"/>
          <w:u w:val="single"/>
          <w:bdr w:val="single" w:sz="8" w:space="0" w:color="auto"/>
        </w:rPr>
        <w:t>raw politics</w:t>
      </w:r>
      <w:r w:rsidRPr="00233B8B">
        <w:rPr>
          <w:sz w:val="2"/>
          <w:szCs w:val="2"/>
          <w:u w:val="single"/>
        </w:rPr>
        <w:t xml:space="preserve"> that </w:t>
      </w:r>
      <w:r w:rsidRPr="00233B8B">
        <w:rPr>
          <w:sz w:val="2"/>
          <w:szCs w:val="2"/>
          <w:highlight w:val="yellow"/>
          <w:u w:val="single"/>
        </w:rPr>
        <w:t xml:space="preserve">produces a </w:t>
      </w:r>
      <w:r w:rsidRPr="00233B8B">
        <w:rPr>
          <w:b/>
          <w:iCs/>
          <w:sz w:val="2"/>
          <w:szCs w:val="2"/>
          <w:highlight w:val="yellow"/>
          <w:u w:val="single"/>
          <w:bdr w:val="single" w:sz="8" w:space="0" w:color="auto"/>
        </w:rPr>
        <w:t>stronger</w:t>
      </w:r>
      <w:r w:rsidRPr="00233B8B">
        <w:rPr>
          <w:sz w:val="2"/>
          <w:szCs w:val="2"/>
          <w:highlight w:val="yellow"/>
          <w:u w:val="single"/>
        </w:rPr>
        <w:t xml:space="preserve">, more </w:t>
      </w:r>
      <w:r w:rsidRPr="00233B8B">
        <w:rPr>
          <w:b/>
          <w:iCs/>
          <w:sz w:val="2"/>
          <w:szCs w:val="2"/>
          <w:highlight w:val="yellow"/>
          <w:u w:val="single"/>
          <w:bdr w:val="single" w:sz="8" w:space="0" w:color="auto"/>
        </w:rPr>
        <w:t>durable</w:t>
      </w:r>
      <w:r w:rsidRPr="00233B8B">
        <w:rPr>
          <w:b/>
          <w:iCs/>
          <w:sz w:val="2"/>
          <w:szCs w:val="2"/>
          <w:u w:val="single"/>
          <w:bdr w:val="single" w:sz="8" w:space="0" w:color="auto"/>
        </w:rPr>
        <w:t xml:space="preserve"> democratic </w:t>
      </w:r>
      <w:r w:rsidRPr="00233B8B">
        <w:rPr>
          <w:b/>
          <w:iCs/>
          <w:sz w:val="2"/>
          <w:szCs w:val="2"/>
          <w:highlight w:val="yellow"/>
          <w:u w:val="single"/>
          <w:bdr w:val="single" w:sz="8" w:space="0" w:color="auto"/>
        </w:rPr>
        <w:t>system</w:t>
      </w:r>
      <w:r w:rsidRPr="00233B8B">
        <w:rPr>
          <w:sz w:val="2"/>
          <w:szCs w:val="2"/>
          <w:highlight w:val="yellow"/>
          <w:u w:val="single"/>
        </w:rPr>
        <w:t>.”</w:t>
      </w:r>
      <w:r w:rsidRPr="00233B8B">
        <w:rPr>
          <w:sz w:val="2"/>
          <w:szCs w:val="2"/>
        </w:rPr>
        <w:t xml:space="preserve"> 358 </w:t>
      </w:r>
      <w:bookmarkEnd w:id="4"/>
      <w:r w:rsidRPr="00233B8B">
        <w:rPr>
          <w:sz w:val="2"/>
          <w:szCs w:val="2"/>
        </w:rPr>
        <w:t xml:space="preserve">Congress's bureaucracy also aligns with the classic account that a paramount role for the bureaucracy should be the provision of technical and subject-specific expertise. Much has been written about how </w:t>
      </w:r>
      <w:r w:rsidRPr="00233B8B">
        <w:rPr>
          <w:sz w:val="2"/>
          <w:szCs w:val="2"/>
          <w:u w:val="single"/>
        </w:rPr>
        <w:t xml:space="preserve">Congress uses </w:t>
      </w:r>
      <w:r w:rsidRPr="00233B8B">
        <w:rPr>
          <w:b/>
          <w:iCs/>
          <w:sz w:val="2"/>
          <w:szCs w:val="2"/>
          <w:highlight w:val="yellow"/>
          <w:u w:val="single"/>
          <w:bdr w:val="single" w:sz="8" w:space="0" w:color="auto"/>
        </w:rPr>
        <w:t>delegations</w:t>
      </w:r>
      <w:r w:rsidRPr="00233B8B">
        <w:rPr>
          <w:sz w:val="2"/>
          <w:szCs w:val="2"/>
          <w:highlight w:val="yellow"/>
          <w:u w:val="single"/>
        </w:rPr>
        <w:t xml:space="preserve"> to</w:t>
      </w:r>
      <w:r w:rsidRPr="00233B8B">
        <w:rPr>
          <w:sz w:val="2"/>
          <w:szCs w:val="2"/>
        </w:rPr>
        <w:t xml:space="preserve"> executive agencies to avoid blame.359 We extend those insights now to </w:t>
      </w:r>
      <w:r w:rsidRPr="00233B8B">
        <w:rPr>
          <w:sz w:val="2"/>
          <w:szCs w:val="2"/>
          <w:u w:val="single"/>
        </w:rPr>
        <w:t xml:space="preserve">the legislative-branch </w:t>
      </w:r>
      <w:r w:rsidRPr="00233B8B">
        <w:rPr>
          <w:sz w:val="2"/>
          <w:szCs w:val="2"/>
          <w:highlight w:val="yellow"/>
          <w:u w:val="single"/>
        </w:rPr>
        <w:t>bureaucracy</w:t>
      </w:r>
      <w:r w:rsidRPr="00233B8B">
        <w:rPr>
          <w:sz w:val="2"/>
          <w:szCs w:val="2"/>
          <w:u w:val="single"/>
        </w:rPr>
        <w:t xml:space="preserve">. Members use the bureaucracy's expertise as a sword as well as a </w:t>
      </w:r>
      <w:r w:rsidRPr="00233B8B">
        <w:rPr>
          <w:b/>
          <w:iCs/>
          <w:sz w:val="2"/>
          <w:szCs w:val="2"/>
          <w:u w:val="single"/>
          <w:bdr w:val="single" w:sz="8" w:space="0" w:color="auto"/>
        </w:rPr>
        <w:t>shield</w:t>
      </w:r>
      <w:r w:rsidRPr="00233B8B">
        <w:rPr>
          <w:sz w:val="2"/>
          <w:szCs w:val="2"/>
          <w:u w:val="single"/>
        </w:rPr>
        <w:t xml:space="preserve">, including to </w:t>
      </w:r>
      <w:r w:rsidRPr="00233B8B">
        <w:rPr>
          <w:b/>
          <w:iCs/>
          <w:sz w:val="2"/>
          <w:szCs w:val="2"/>
          <w:highlight w:val="yellow"/>
          <w:u w:val="single"/>
          <w:bdr w:val="single" w:sz="8" w:space="0" w:color="auto"/>
        </w:rPr>
        <w:t>shift blame</w:t>
      </w:r>
      <w:r w:rsidRPr="00233B8B">
        <w:rPr>
          <w:sz w:val="2"/>
          <w:szCs w:val="2"/>
        </w:rPr>
        <w:t xml:space="preserve">.360 One interviewee explained: </w:t>
      </w:r>
      <w:r w:rsidRPr="00233B8B">
        <w:rPr>
          <w:sz w:val="2"/>
          <w:szCs w:val="2"/>
          <w:u w:val="single"/>
        </w:rPr>
        <w:t>“There is a lot of value to</w:t>
      </w:r>
      <w:r w:rsidRPr="00233B8B">
        <w:rPr>
          <w:sz w:val="2"/>
          <w:szCs w:val="2"/>
        </w:rPr>
        <w:t xml:space="preserve"> having </w:t>
      </w:r>
      <w:r w:rsidRPr="00233B8B">
        <w:rPr>
          <w:sz w:val="2"/>
          <w:szCs w:val="2"/>
          <w:u w:val="single"/>
        </w:rPr>
        <w:t xml:space="preserve">a </w:t>
      </w:r>
      <w:r w:rsidRPr="00233B8B">
        <w:rPr>
          <w:b/>
          <w:iCs/>
          <w:sz w:val="2"/>
          <w:szCs w:val="2"/>
          <w:u w:val="single"/>
          <w:bdr w:val="single" w:sz="8" w:space="0" w:color="auto"/>
        </w:rPr>
        <w:t>memo</w:t>
      </w:r>
      <w:r w:rsidRPr="00233B8B">
        <w:rPr>
          <w:sz w:val="2"/>
          <w:szCs w:val="2"/>
        </w:rPr>
        <w:t xml:space="preserve"> on CRS letterhead in support of a position” because </w:t>
      </w:r>
      <w:r w:rsidRPr="00233B8B">
        <w:rPr>
          <w:sz w:val="2"/>
          <w:szCs w:val="2"/>
          <w:u w:val="single"/>
        </w:rPr>
        <w:t xml:space="preserve">it “can be used as </w:t>
      </w:r>
      <w:r w:rsidRPr="00233B8B">
        <w:rPr>
          <w:b/>
          <w:iCs/>
          <w:sz w:val="2"/>
          <w:szCs w:val="2"/>
          <w:u w:val="single"/>
          <w:bdr w:val="single" w:sz="8" w:space="0" w:color="auto"/>
        </w:rPr>
        <w:t>leverage</w:t>
      </w:r>
      <w:r w:rsidRPr="00233B8B">
        <w:rPr>
          <w:sz w:val="2"/>
          <w:szCs w:val="2"/>
          <w:u w:val="single"/>
        </w:rPr>
        <w:t xml:space="preserve"> over </w:t>
      </w:r>
      <w:r w:rsidRPr="00233B8B">
        <w:rPr>
          <w:b/>
          <w:iCs/>
          <w:sz w:val="2"/>
          <w:szCs w:val="2"/>
          <w:u w:val="single"/>
          <w:bdr w:val="single" w:sz="8" w:space="0" w:color="auto"/>
        </w:rPr>
        <w:t>other members</w:t>
      </w:r>
      <w:r w:rsidRPr="00233B8B">
        <w:rPr>
          <w:sz w:val="2"/>
          <w:szCs w:val="2"/>
          <w:u w:val="single"/>
        </w:rPr>
        <w:t xml:space="preserve"> or the public.”</w:t>
      </w:r>
      <w:r w:rsidRPr="00233B8B">
        <w:rPr>
          <w:sz w:val="2"/>
          <w:szCs w:val="2"/>
        </w:rPr>
        <w:t xml:space="preserve">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w:t>
      </w:r>
      <w:r w:rsidRPr="00233B8B">
        <w:rPr>
          <w:sz w:val="2"/>
          <w:szCs w:val="2"/>
          <w:u w:val="single"/>
        </w:rPr>
        <w:t xml:space="preserve">the congressional bureaucracy's work-product is </w:t>
      </w:r>
      <w:r w:rsidRPr="00233B8B">
        <w:rPr>
          <w:b/>
          <w:iCs/>
          <w:sz w:val="2"/>
          <w:szCs w:val="2"/>
          <w:u w:val="single"/>
          <w:bdr w:val="single" w:sz="8" w:space="0" w:color="auto"/>
        </w:rPr>
        <w:t>enormously influential</w:t>
      </w:r>
      <w:r w:rsidRPr="00233B8B">
        <w:rPr>
          <w:sz w:val="2"/>
          <w:szCs w:val="2"/>
        </w:rPr>
        <w:t xml:space="preserve">--the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w:t>
      </w:r>
      <w:r w:rsidRPr="00233B8B">
        <w:rPr>
          <w:sz w:val="2"/>
          <w:szCs w:val="2"/>
          <w:u w:val="single"/>
        </w:rPr>
        <w:t>Congress uses its</w:t>
      </w:r>
      <w:r w:rsidRPr="00233B8B">
        <w:rPr>
          <w:sz w:val="2"/>
          <w:szCs w:val="2"/>
        </w:rPr>
        <w:t xml:space="preserve"> own internal structures, and especially its </w:t>
      </w:r>
      <w:r w:rsidRPr="00233B8B">
        <w:rPr>
          <w:sz w:val="2"/>
          <w:szCs w:val="2"/>
          <w:u w:val="single"/>
        </w:rPr>
        <w:t xml:space="preserve">bureaucracy, to </w:t>
      </w:r>
      <w:r w:rsidRPr="00233B8B">
        <w:rPr>
          <w:b/>
          <w:iCs/>
          <w:sz w:val="2"/>
          <w:szCs w:val="2"/>
          <w:u w:val="single"/>
          <w:bdr w:val="single" w:sz="8" w:space="0" w:color="auto"/>
        </w:rPr>
        <w:t>separate powers</w:t>
      </w:r>
      <w:r w:rsidRPr="00233B8B">
        <w:rPr>
          <w:sz w:val="2"/>
          <w:szCs w:val="2"/>
          <w:u w:val="single"/>
        </w:rPr>
        <w:t xml:space="preserve"> inside of it and not just external to it. Members </w:t>
      </w:r>
      <w:r w:rsidRPr="00233B8B">
        <w:rPr>
          <w:b/>
          <w:iCs/>
          <w:sz w:val="2"/>
          <w:szCs w:val="2"/>
          <w:u w:val="single"/>
          <w:bdr w:val="single" w:sz="8" w:space="0" w:color="auto"/>
        </w:rPr>
        <w:t>voluntarily</w:t>
      </w:r>
      <w:r w:rsidRPr="00233B8B">
        <w:rPr>
          <w:sz w:val="2"/>
          <w:szCs w:val="2"/>
          <w:u w:val="single"/>
        </w:rPr>
        <w:t xml:space="preserve"> cede power from themselves</w:t>
      </w:r>
      <w:r w:rsidRPr="00233B8B">
        <w:rPr>
          <w:sz w:val="2"/>
          <w:szCs w:val="2"/>
        </w:rPr>
        <w:t xml:space="preserve">, or their own party, </w:t>
      </w:r>
      <w:r w:rsidRPr="00233B8B">
        <w:rPr>
          <w:sz w:val="2"/>
          <w:szCs w:val="2"/>
          <w:u w:val="single"/>
        </w:rPr>
        <w:t xml:space="preserve">by </w:t>
      </w:r>
      <w:r w:rsidRPr="00233B8B">
        <w:rPr>
          <w:b/>
          <w:iCs/>
          <w:sz w:val="2"/>
          <w:szCs w:val="2"/>
          <w:u w:val="single"/>
          <w:bdr w:val="single" w:sz="8" w:space="0" w:color="auto"/>
        </w:rPr>
        <w:t>winding up</w:t>
      </w:r>
      <w:r w:rsidRPr="00233B8B">
        <w:rPr>
          <w:sz w:val="2"/>
          <w:szCs w:val="2"/>
          <w:u w:val="single"/>
        </w:rPr>
        <w:t xml:space="preserve"> the congressional </w:t>
      </w:r>
      <w:r w:rsidRPr="00233B8B">
        <w:rPr>
          <w:b/>
          <w:iCs/>
          <w:sz w:val="2"/>
          <w:szCs w:val="2"/>
          <w:u w:val="single"/>
          <w:bdr w:val="single" w:sz="8" w:space="0" w:color="auto"/>
        </w:rPr>
        <w:t>bureaucracy</w:t>
      </w:r>
      <w:r w:rsidRPr="00233B8B">
        <w:rPr>
          <w:sz w:val="2"/>
          <w:szCs w:val="2"/>
          <w:u w:val="single"/>
        </w:rPr>
        <w:t xml:space="preserve"> and setting it in motion. The congressional bureaucracy's </w:t>
      </w:r>
      <w:r w:rsidRPr="00233B8B">
        <w:rPr>
          <w:b/>
          <w:iCs/>
          <w:sz w:val="2"/>
          <w:szCs w:val="2"/>
          <w:u w:val="single"/>
          <w:bdr w:val="single" w:sz="8" w:space="0" w:color="auto"/>
        </w:rPr>
        <w:t>continued existence</w:t>
      </w:r>
      <w:r w:rsidRPr="00233B8B">
        <w:rPr>
          <w:sz w:val="2"/>
          <w:szCs w:val="2"/>
          <w:u w:val="single"/>
        </w:rPr>
        <w:t xml:space="preserve"> itself</w:t>
      </w:r>
      <w:r w:rsidRPr="00233B8B">
        <w:rPr>
          <w:sz w:val="2"/>
          <w:szCs w:val="2"/>
        </w:rPr>
        <w:t>--because Congress can always abolish it--</w:t>
      </w:r>
      <w:r w:rsidRPr="00233B8B">
        <w:rPr>
          <w:b/>
          <w:iCs/>
          <w:sz w:val="2"/>
          <w:szCs w:val="2"/>
          <w:u w:val="single"/>
          <w:bdr w:val="single" w:sz="8" w:space="0" w:color="auto"/>
        </w:rPr>
        <w:t>strongly suggests</w:t>
      </w:r>
      <w:r w:rsidRPr="00233B8B">
        <w:rPr>
          <w:sz w:val="2"/>
          <w:szCs w:val="2"/>
          <w:u w:val="single"/>
        </w:rPr>
        <w:t xml:space="preserve"> that Congress </w:t>
      </w:r>
      <w:r w:rsidRPr="00233B8B">
        <w:rPr>
          <w:b/>
          <w:iCs/>
          <w:sz w:val="2"/>
          <w:szCs w:val="2"/>
          <w:u w:val="single"/>
          <w:bdr w:val="single" w:sz="8" w:space="0" w:color="auto"/>
        </w:rPr>
        <w:t>values</w:t>
      </w:r>
      <w:r w:rsidRPr="00233B8B">
        <w:rPr>
          <w:sz w:val="2"/>
          <w:szCs w:val="2"/>
          <w:u w:val="single"/>
        </w:rPr>
        <w:t xml:space="preserve"> the </w:t>
      </w:r>
      <w:r w:rsidRPr="00233B8B">
        <w:rPr>
          <w:b/>
          <w:iCs/>
          <w:sz w:val="2"/>
          <w:szCs w:val="2"/>
          <w:u w:val="single"/>
          <w:bdr w:val="single" w:sz="8" w:space="0" w:color="auto"/>
        </w:rPr>
        <w:t>dispersal of power</w:t>
      </w:r>
      <w:r w:rsidRPr="00233B8B">
        <w:rPr>
          <w:sz w:val="2"/>
          <w:szCs w:val="2"/>
        </w:rPr>
        <w:t xml:space="preserve">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 But Congress's internal institutions disperse lawmaking power within Congress even more, by removing swaths of it from members and political staff entirely. Simultaneously, </w:t>
      </w:r>
      <w:r w:rsidRPr="00233B8B">
        <w:rPr>
          <w:sz w:val="2"/>
          <w:szCs w:val="2"/>
          <w:u w:val="single"/>
        </w:rPr>
        <w:t xml:space="preserve">the congressional bureaucracy </w:t>
      </w:r>
      <w:r w:rsidRPr="00233B8B">
        <w:rPr>
          <w:b/>
          <w:iCs/>
          <w:sz w:val="2"/>
          <w:szCs w:val="2"/>
          <w:highlight w:val="yellow"/>
          <w:u w:val="single"/>
          <w:bdr w:val="single" w:sz="8" w:space="0" w:color="auto"/>
        </w:rPr>
        <w:t>prevents</w:t>
      </w:r>
      <w:r w:rsidRPr="00233B8B">
        <w:rPr>
          <w:sz w:val="2"/>
          <w:szCs w:val="2"/>
          <w:u w:val="single"/>
        </w:rPr>
        <w:t xml:space="preserve"> that </w:t>
      </w:r>
      <w:r w:rsidRPr="00233B8B">
        <w:rPr>
          <w:sz w:val="2"/>
          <w:szCs w:val="2"/>
          <w:highlight w:val="yellow"/>
          <w:u w:val="single"/>
        </w:rPr>
        <w:t xml:space="preserve">power from being </w:t>
      </w:r>
      <w:r w:rsidRPr="00233B8B">
        <w:rPr>
          <w:b/>
          <w:iCs/>
          <w:sz w:val="2"/>
          <w:szCs w:val="2"/>
          <w:highlight w:val="yellow"/>
          <w:u w:val="single"/>
          <w:bdr w:val="single" w:sz="8" w:space="0" w:color="auto"/>
        </w:rPr>
        <w:t>centralized</w:t>
      </w:r>
      <w:r w:rsidRPr="00233B8B">
        <w:rPr>
          <w:sz w:val="2"/>
          <w:szCs w:val="2"/>
          <w:highlight w:val="yellow"/>
          <w:u w:val="single"/>
        </w:rPr>
        <w:t xml:space="preserve"> in</w:t>
      </w:r>
      <w:r w:rsidRPr="00233B8B">
        <w:rPr>
          <w:sz w:val="2"/>
          <w:szCs w:val="2"/>
          <w:u w:val="single"/>
        </w:rPr>
        <w:t xml:space="preserve"> any </w:t>
      </w:r>
      <w:r w:rsidRPr="00233B8B">
        <w:rPr>
          <w:b/>
          <w:iCs/>
          <w:sz w:val="2"/>
          <w:szCs w:val="2"/>
          <w:highlight w:val="yellow"/>
          <w:u w:val="single"/>
          <w:bdr w:val="single" w:sz="8" w:space="0" w:color="auto"/>
        </w:rPr>
        <w:t>single</w:t>
      </w:r>
      <w:r w:rsidRPr="00233B8B">
        <w:rPr>
          <w:b/>
          <w:iCs/>
          <w:sz w:val="2"/>
          <w:szCs w:val="2"/>
          <w:u w:val="single"/>
          <w:bdr w:val="single" w:sz="8" w:space="0" w:color="auto"/>
        </w:rPr>
        <w:t xml:space="preserve"> political </w:t>
      </w:r>
      <w:r w:rsidRPr="00233B8B">
        <w:rPr>
          <w:b/>
          <w:iCs/>
          <w:sz w:val="2"/>
          <w:szCs w:val="2"/>
          <w:highlight w:val="yellow"/>
          <w:u w:val="single"/>
          <w:bdr w:val="single" w:sz="8" w:space="0" w:color="auto"/>
        </w:rPr>
        <w:t>office</w:t>
      </w:r>
      <w:r w:rsidRPr="00233B8B">
        <w:rPr>
          <w:sz w:val="2"/>
          <w:szCs w:val="2"/>
        </w:rPr>
        <w:t xml:space="preserve">. Critically, in a context in which the president is not a threat, Congress is willing to set up ex ante processes that take power away from one kind of congressional actor or another in the interest of something greater. 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 </w:t>
      </w:r>
      <w:bookmarkStart w:id="5" w:name="_Hlk131199960"/>
      <w:r w:rsidRPr="00233B8B">
        <w:rPr>
          <w:sz w:val="2"/>
          <w:szCs w:val="2"/>
        </w:rPr>
        <w:t xml:space="preserve">Instead, </w:t>
      </w:r>
      <w:r w:rsidRPr="00233B8B">
        <w:rPr>
          <w:sz w:val="2"/>
          <w:szCs w:val="2"/>
          <w:u w:val="single"/>
        </w:rPr>
        <w:t xml:space="preserve">Congress dispersed these </w:t>
      </w:r>
      <w:r w:rsidRPr="00233B8B">
        <w:rPr>
          <w:sz w:val="2"/>
          <w:szCs w:val="2"/>
          <w:highlight w:val="yellow"/>
          <w:u w:val="single"/>
        </w:rPr>
        <w:t>expert staffers</w:t>
      </w:r>
      <w:r w:rsidRPr="00233B8B">
        <w:rPr>
          <w:sz w:val="2"/>
          <w:szCs w:val="2"/>
          <w:u w:val="single"/>
        </w:rPr>
        <w:t xml:space="preserve"> across a collection of </w:t>
      </w:r>
      <w:r w:rsidRPr="00233B8B">
        <w:rPr>
          <w:b/>
          <w:iCs/>
          <w:sz w:val="2"/>
          <w:szCs w:val="2"/>
          <w:u w:val="single"/>
          <w:bdr w:val="single" w:sz="8" w:space="0" w:color="auto"/>
        </w:rPr>
        <w:t>nonpartisan</w:t>
      </w:r>
      <w:r w:rsidRPr="00233B8B">
        <w:rPr>
          <w:sz w:val="2"/>
          <w:szCs w:val="2"/>
          <w:u w:val="single"/>
        </w:rPr>
        <w:t xml:space="preserve"> institution</w:t>
      </w:r>
      <w:r w:rsidRPr="00233B8B">
        <w:rPr>
          <w:b/>
          <w:iCs/>
          <w:sz w:val="2"/>
          <w:szCs w:val="2"/>
          <w:u w:val="single"/>
          <w:bdr w:val="single" w:sz="8" w:space="0" w:color="auto"/>
        </w:rPr>
        <w:t>s</w:t>
      </w:r>
      <w:r w:rsidRPr="00233B8B">
        <w:rPr>
          <w:sz w:val="2"/>
          <w:szCs w:val="2"/>
          <w:u w:val="single"/>
        </w:rPr>
        <w:t xml:space="preserve"> whose mission is to serve the institution </w:t>
      </w:r>
      <w:r w:rsidRPr="00233B8B">
        <w:rPr>
          <w:b/>
          <w:iCs/>
          <w:sz w:val="2"/>
          <w:szCs w:val="2"/>
          <w:u w:val="single"/>
          <w:bdr w:val="single" w:sz="8" w:space="0" w:color="auto"/>
        </w:rPr>
        <w:t>as a whole</w:t>
      </w:r>
      <w:r w:rsidRPr="00233B8B">
        <w:rPr>
          <w:sz w:val="2"/>
          <w:szCs w:val="2"/>
        </w:rPr>
        <w:t xml:space="preserve">, including both parties--and that, because of their statutory authority and hardwiring into congressional procedures, cannot be removed by any one faction in Congress and often are not easily manipulated. In so doing, </w:t>
      </w:r>
      <w:r w:rsidRPr="00233B8B">
        <w:rPr>
          <w:sz w:val="2"/>
          <w:szCs w:val="2"/>
          <w:u w:val="single"/>
        </w:rPr>
        <w:t xml:space="preserve">Congress </w:t>
      </w:r>
      <w:r w:rsidRPr="00233B8B">
        <w:rPr>
          <w:b/>
          <w:iCs/>
          <w:sz w:val="2"/>
          <w:szCs w:val="2"/>
          <w:u w:val="single"/>
          <w:bdr w:val="single" w:sz="8" w:space="0" w:color="auto"/>
        </w:rPr>
        <w:t>decentralizes</w:t>
      </w:r>
      <w:r w:rsidRPr="00233B8B">
        <w:rPr>
          <w:sz w:val="2"/>
          <w:szCs w:val="2"/>
          <w:u w:val="single"/>
        </w:rPr>
        <w:t xml:space="preserve"> power within itself and </w:t>
      </w:r>
      <w:r w:rsidRPr="00233B8B">
        <w:rPr>
          <w:b/>
          <w:iCs/>
          <w:sz w:val="2"/>
          <w:szCs w:val="2"/>
          <w:highlight w:val="yellow"/>
          <w:u w:val="single"/>
          <w:bdr w:val="single" w:sz="8" w:space="0" w:color="auto"/>
        </w:rPr>
        <w:t>removes</w:t>
      </w:r>
      <w:r w:rsidRPr="00233B8B">
        <w:rPr>
          <w:sz w:val="2"/>
          <w:szCs w:val="2"/>
          <w:u w:val="single"/>
        </w:rPr>
        <w:t xml:space="preserve"> a piece of the legislative process from </w:t>
      </w:r>
      <w:r w:rsidRPr="00233B8B">
        <w:rPr>
          <w:b/>
          <w:iCs/>
          <w:sz w:val="2"/>
          <w:szCs w:val="2"/>
          <w:highlight w:val="yellow"/>
          <w:u w:val="single"/>
          <w:bdr w:val="single" w:sz="8" w:space="0" w:color="auto"/>
        </w:rPr>
        <w:t>partisan politics</w:t>
      </w:r>
      <w:r w:rsidRPr="00233B8B">
        <w:rPr>
          <w:sz w:val="2"/>
          <w:szCs w:val="2"/>
        </w:rPr>
        <w:t xml:space="preserve">. As one high-level staffer put it: “We do not want to have the collection of power where everyone functions under a single secretary general.” 372 By way of comparison, Whitford and Miller's “credible commitment” theory posits that, in the executive branch, </w:t>
      </w:r>
      <w:r w:rsidRPr="00233B8B">
        <w:rPr>
          <w:sz w:val="2"/>
          <w:szCs w:val="2"/>
          <w:u w:val="single"/>
        </w:rPr>
        <w:t>“[d]elegation</w:t>
      </w:r>
      <w:r w:rsidRPr="00233B8B">
        <w:rPr>
          <w:sz w:val="2"/>
          <w:szCs w:val="2"/>
        </w:rPr>
        <w:t xml:space="preserve"> to a (relatively neutral) professionalized bureaucracy </w:t>
      </w:r>
      <w:r w:rsidRPr="00233B8B">
        <w:rPr>
          <w:sz w:val="2"/>
          <w:szCs w:val="2"/>
          <w:highlight w:val="yellow"/>
          <w:u w:val="single"/>
        </w:rPr>
        <w:t>serves as</w:t>
      </w:r>
      <w:r w:rsidRPr="00233B8B">
        <w:rPr>
          <w:sz w:val="2"/>
          <w:szCs w:val="2"/>
          <w:u w:val="single"/>
        </w:rPr>
        <w:t xml:space="preserve"> a natural </w:t>
      </w:r>
      <w:r w:rsidRPr="00233B8B">
        <w:rPr>
          <w:b/>
          <w:iCs/>
          <w:sz w:val="2"/>
          <w:szCs w:val="2"/>
          <w:highlight w:val="yellow"/>
          <w:u w:val="single"/>
          <w:bdr w:val="single" w:sz="8" w:space="0" w:color="auto"/>
        </w:rPr>
        <w:t>conflict-resolution</w:t>
      </w:r>
      <w:r w:rsidRPr="00233B8B">
        <w:rPr>
          <w:sz w:val="2"/>
          <w:szCs w:val="2"/>
          <w:highlight w:val="yellow"/>
          <w:u w:val="single"/>
        </w:rPr>
        <w:t xml:space="preserve"> </w:t>
      </w:r>
      <w:r w:rsidRPr="00233B8B">
        <w:rPr>
          <w:b/>
          <w:iCs/>
          <w:sz w:val="2"/>
          <w:szCs w:val="2"/>
          <w:highlight w:val="yellow"/>
          <w:u w:val="single"/>
          <w:bdr w:val="single" w:sz="8" w:space="0" w:color="auto"/>
        </w:rPr>
        <w:t>mech</w:t>
      </w:r>
      <w:r w:rsidRPr="00233B8B">
        <w:rPr>
          <w:sz w:val="2"/>
          <w:szCs w:val="2"/>
          <w:u w:val="single"/>
        </w:rPr>
        <w:t xml:space="preserve">anism” </w:t>
      </w:r>
      <w:r w:rsidRPr="00233B8B">
        <w:rPr>
          <w:sz w:val="2"/>
          <w:szCs w:val="2"/>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233B8B">
        <w:rPr>
          <w:sz w:val="2"/>
          <w:szCs w:val="2"/>
          <w:u w:val="single"/>
        </w:rPr>
        <w:t xml:space="preserve">when politicians are </w:t>
      </w:r>
      <w:r w:rsidRPr="00233B8B">
        <w:rPr>
          <w:b/>
          <w:iCs/>
          <w:sz w:val="2"/>
          <w:szCs w:val="2"/>
          <w:u w:val="single"/>
          <w:bdr w:val="single" w:sz="8" w:space="0" w:color="auto"/>
        </w:rPr>
        <w:t>divided</w:t>
      </w:r>
      <w:r w:rsidRPr="00233B8B">
        <w:rPr>
          <w:sz w:val="2"/>
          <w:szCs w:val="2"/>
          <w:u w:val="single"/>
        </w:rPr>
        <w:t xml:space="preserve"> into </w:t>
      </w:r>
      <w:r w:rsidRPr="00233B8B">
        <w:rPr>
          <w:b/>
          <w:iCs/>
          <w:sz w:val="2"/>
          <w:szCs w:val="2"/>
          <w:u w:val="single"/>
          <w:bdr w:val="single" w:sz="8" w:space="0" w:color="auto"/>
        </w:rPr>
        <w:t>conflicting factions</w:t>
      </w:r>
      <w:r w:rsidRPr="00233B8B">
        <w:rPr>
          <w:sz w:val="2"/>
          <w:szCs w:val="2"/>
          <w:u w:val="single"/>
        </w:rPr>
        <w:t xml:space="preserve"> that bureaucrats find a zone of </w:t>
      </w:r>
      <w:r w:rsidRPr="00233B8B">
        <w:rPr>
          <w:b/>
          <w:iCs/>
          <w:sz w:val="2"/>
          <w:szCs w:val="2"/>
          <w:u w:val="single"/>
          <w:bdr w:val="single" w:sz="8" w:space="0" w:color="auto"/>
        </w:rPr>
        <w:t>independent</w:t>
      </w:r>
      <w:r w:rsidRPr="00233B8B">
        <w:rPr>
          <w:sz w:val="2"/>
          <w:szCs w:val="2"/>
          <w:u w:val="single"/>
        </w:rPr>
        <w:t xml:space="preserve"> authority.”</w:t>
      </w:r>
      <w:r w:rsidRPr="00233B8B">
        <w:rPr>
          <w:sz w:val="2"/>
          <w:szCs w:val="2"/>
        </w:rPr>
        <w:t xml:space="preserve"> 374 </w:t>
      </w:r>
      <w:bookmarkEnd w:id="5"/>
      <w:r w:rsidRPr="00233B8B">
        <w:rPr>
          <w:sz w:val="2"/>
          <w:szCs w:val="2"/>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 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 </w:t>
      </w:r>
      <w:bookmarkStart w:id="6" w:name="_Hlk131199975"/>
      <w:r w:rsidRPr="00233B8B">
        <w:rPr>
          <w:sz w:val="2"/>
          <w:szCs w:val="2"/>
        </w:rPr>
        <w:t xml:space="preserve">Indeed, several of our interviewees emphasized that </w:t>
      </w:r>
      <w:r w:rsidRPr="00233B8B">
        <w:rPr>
          <w:sz w:val="2"/>
          <w:szCs w:val="2"/>
          <w:u w:val="single"/>
        </w:rPr>
        <w:t xml:space="preserve">in the </w:t>
      </w:r>
      <w:r w:rsidRPr="00233B8B">
        <w:rPr>
          <w:b/>
          <w:iCs/>
          <w:sz w:val="2"/>
          <w:szCs w:val="2"/>
          <w:u w:val="single"/>
          <w:bdr w:val="single" w:sz="8" w:space="0" w:color="auto"/>
        </w:rPr>
        <w:t>absence</w:t>
      </w:r>
      <w:r w:rsidRPr="00233B8B">
        <w:rPr>
          <w:sz w:val="2"/>
          <w:szCs w:val="2"/>
          <w:u w:val="single"/>
        </w:rPr>
        <w:t xml:space="preserve"> of these internal congressional institutions, power would </w:t>
      </w:r>
      <w:r w:rsidRPr="00233B8B">
        <w:rPr>
          <w:b/>
          <w:iCs/>
          <w:sz w:val="2"/>
          <w:szCs w:val="2"/>
          <w:u w:val="single"/>
          <w:bdr w:val="single" w:sz="8" w:space="0" w:color="auto"/>
        </w:rPr>
        <w:t>inure</w:t>
      </w:r>
      <w:r w:rsidRPr="00233B8B">
        <w:rPr>
          <w:sz w:val="2"/>
          <w:szCs w:val="2"/>
          <w:u w:val="single"/>
        </w:rPr>
        <w:t xml:space="preserve"> even further to </w:t>
      </w:r>
      <w:r w:rsidRPr="00233B8B">
        <w:rPr>
          <w:b/>
          <w:iCs/>
          <w:sz w:val="2"/>
          <w:szCs w:val="2"/>
          <w:u w:val="single"/>
          <w:bdr w:val="single" w:sz="8" w:space="0" w:color="auto"/>
        </w:rPr>
        <w:t>partisan politics</w:t>
      </w:r>
      <w:r w:rsidRPr="00233B8B">
        <w:rPr>
          <w:sz w:val="2"/>
          <w:szCs w:val="2"/>
          <w:u w:val="single"/>
        </w:rPr>
        <w:t xml:space="preserve"> and </w:t>
      </w:r>
      <w:r w:rsidRPr="00233B8B">
        <w:rPr>
          <w:b/>
          <w:iCs/>
          <w:sz w:val="2"/>
          <w:szCs w:val="2"/>
          <w:u w:val="single"/>
          <w:bdr w:val="single" w:sz="8" w:space="0" w:color="auto"/>
        </w:rPr>
        <w:t>interest groups</w:t>
      </w:r>
      <w:r w:rsidRPr="00233B8B">
        <w:rPr>
          <w:sz w:val="2"/>
          <w:szCs w:val="2"/>
          <w:u w:val="single"/>
        </w:rPr>
        <w:t xml:space="preserve">. The bureaucracy is </w:t>
      </w:r>
      <w:r w:rsidRPr="00233B8B">
        <w:rPr>
          <w:sz w:val="2"/>
          <w:szCs w:val="2"/>
          <w:highlight w:val="yellow"/>
          <w:u w:val="single"/>
        </w:rPr>
        <w:t xml:space="preserve">a </w:t>
      </w:r>
      <w:r w:rsidRPr="00233B8B">
        <w:rPr>
          <w:b/>
          <w:iCs/>
          <w:sz w:val="2"/>
          <w:szCs w:val="2"/>
          <w:highlight w:val="yellow"/>
          <w:u w:val="single"/>
          <w:bdr w:val="single" w:sz="8" w:space="0" w:color="auto"/>
        </w:rPr>
        <w:t>counterweight</w:t>
      </w:r>
      <w:r w:rsidRPr="00233B8B">
        <w:rPr>
          <w:sz w:val="2"/>
          <w:szCs w:val="2"/>
          <w:highlight w:val="yellow"/>
          <w:u w:val="single"/>
        </w:rPr>
        <w:t xml:space="preserve"> to </w:t>
      </w:r>
      <w:r w:rsidRPr="00233B8B">
        <w:rPr>
          <w:b/>
          <w:iCs/>
          <w:sz w:val="2"/>
          <w:szCs w:val="2"/>
          <w:highlight w:val="yellow"/>
          <w:u w:val="single"/>
          <w:bdr w:val="single" w:sz="8" w:space="0" w:color="auto"/>
        </w:rPr>
        <w:t>hyper-partisanship</w:t>
      </w:r>
      <w:r w:rsidRPr="00233B8B">
        <w:rPr>
          <w:sz w:val="2"/>
          <w:szCs w:val="2"/>
          <w:u w:val="single"/>
        </w:rPr>
        <w:t xml:space="preserve">. It </w:t>
      </w:r>
      <w:r w:rsidRPr="00233B8B">
        <w:rPr>
          <w:sz w:val="2"/>
          <w:szCs w:val="2"/>
          <w:highlight w:val="yellow"/>
          <w:u w:val="single"/>
        </w:rPr>
        <w:t>provides</w:t>
      </w:r>
      <w:r w:rsidRPr="00233B8B">
        <w:rPr>
          <w:sz w:val="2"/>
          <w:szCs w:val="2"/>
        </w:rPr>
        <w:t xml:space="preserve"> some </w:t>
      </w:r>
      <w:r w:rsidRPr="00233B8B">
        <w:rPr>
          <w:b/>
          <w:iCs/>
          <w:sz w:val="2"/>
          <w:szCs w:val="2"/>
          <w:highlight w:val="yellow"/>
          <w:u w:val="single"/>
          <w:bdr w:val="single" w:sz="8" w:space="0" w:color="auto"/>
        </w:rPr>
        <w:t>optimism</w:t>
      </w:r>
      <w:r w:rsidRPr="00233B8B">
        <w:rPr>
          <w:sz w:val="2"/>
          <w:szCs w:val="2"/>
          <w:highlight w:val="yellow"/>
          <w:u w:val="single"/>
        </w:rPr>
        <w:t xml:space="preserve"> that Congress--</w:t>
      </w:r>
      <w:r w:rsidRPr="00233B8B">
        <w:rPr>
          <w:b/>
          <w:iCs/>
          <w:sz w:val="2"/>
          <w:szCs w:val="2"/>
          <w:highlight w:val="yellow"/>
          <w:u w:val="single"/>
          <w:bdr w:val="single" w:sz="8" w:space="0" w:color="auto"/>
        </w:rPr>
        <w:t>even</w:t>
      </w:r>
      <w:r w:rsidRPr="00233B8B">
        <w:rPr>
          <w:sz w:val="2"/>
          <w:szCs w:val="2"/>
          <w:highlight w:val="yellow"/>
          <w:u w:val="single"/>
        </w:rPr>
        <w:t xml:space="preserve"> during</w:t>
      </w:r>
      <w:r w:rsidRPr="00233B8B">
        <w:rPr>
          <w:sz w:val="2"/>
          <w:szCs w:val="2"/>
          <w:u w:val="single"/>
        </w:rPr>
        <w:t xml:space="preserve"> the </w:t>
      </w:r>
      <w:r w:rsidRPr="00233B8B">
        <w:rPr>
          <w:b/>
          <w:iCs/>
          <w:sz w:val="2"/>
          <w:szCs w:val="2"/>
          <w:u w:val="single"/>
          <w:bdr w:val="single" w:sz="8" w:space="0" w:color="auto"/>
        </w:rPr>
        <w:t>modern period</w:t>
      </w:r>
      <w:r w:rsidRPr="00233B8B">
        <w:rPr>
          <w:sz w:val="2"/>
          <w:szCs w:val="2"/>
          <w:u w:val="single"/>
        </w:rPr>
        <w:t xml:space="preserve"> of</w:t>
      </w:r>
      <w:r w:rsidRPr="00233B8B">
        <w:rPr>
          <w:sz w:val="2"/>
          <w:szCs w:val="2"/>
        </w:rPr>
        <w:t xml:space="preserve"> increasing centralization and </w:t>
      </w:r>
      <w:r w:rsidRPr="00233B8B">
        <w:rPr>
          <w:b/>
          <w:iCs/>
          <w:sz w:val="2"/>
          <w:szCs w:val="2"/>
          <w:highlight w:val="yellow"/>
          <w:u w:val="single"/>
          <w:bdr w:val="single" w:sz="8" w:space="0" w:color="auto"/>
        </w:rPr>
        <w:t>partisanship</w:t>
      </w:r>
      <w:r w:rsidRPr="00233B8B">
        <w:rPr>
          <w:sz w:val="2"/>
          <w:szCs w:val="2"/>
          <w:u w:val="single"/>
        </w:rPr>
        <w:t xml:space="preserve">--still </w:t>
      </w:r>
      <w:r w:rsidRPr="00233B8B">
        <w:rPr>
          <w:sz w:val="2"/>
          <w:szCs w:val="2"/>
          <w:highlight w:val="yellow"/>
          <w:u w:val="single"/>
        </w:rPr>
        <w:t>preserves</w:t>
      </w:r>
      <w:r w:rsidRPr="00233B8B">
        <w:rPr>
          <w:sz w:val="2"/>
          <w:szCs w:val="2"/>
        </w:rPr>
        <w:t xml:space="preserve"> aspects of </w:t>
      </w:r>
      <w:r w:rsidRPr="00233B8B">
        <w:rPr>
          <w:sz w:val="2"/>
          <w:szCs w:val="2"/>
          <w:u w:val="single"/>
        </w:rPr>
        <w:t xml:space="preserve">its </w:t>
      </w:r>
      <w:r w:rsidRPr="00233B8B">
        <w:rPr>
          <w:sz w:val="2"/>
          <w:szCs w:val="2"/>
          <w:highlight w:val="yellow"/>
          <w:u w:val="single"/>
        </w:rPr>
        <w:t>process</w:t>
      </w:r>
      <w:r w:rsidRPr="00233B8B">
        <w:rPr>
          <w:sz w:val="2"/>
          <w:szCs w:val="2"/>
        </w:rPr>
        <w:t xml:space="preserve"> at the institutional and nonpartisan level. That is, Congress has chosen not to fully center power over the design, writing and analysis of legislation, in the hands of any one party or senior member. </w:t>
      </w:r>
      <w:bookmarkEnd w:id="6"/>
      <w:r w:rsidRPr="00233B8B">
        <w:rPr>
          <w:sz w:val="2"/>
          <w:szCs w:val="2"/>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w:t>
      </w:r>
      <w:r w:rsidRPr="00233B8B">
        <w:rPr>
          <w:b/>
          <w:iCs/>
          <w:sz w:val="2"/>
          <w:szCs w:val="2"/>
          <w:u w:val="single"/>
          <w:bdr w:val="single" w:sz="8" w:space="0" w:color="auto"/>
        </w:rPr>
        <w:t>All nine</w:t>
      </w:r>
      <w:r w:rsidRPr="00233B8B">
        <w:rPr>
          <w:sz w:val="2"/>
          <w:szCs w:val="2"/>
          <w:u w:val="single"/>
        </w:rPr>
        <w:t xml:space="preserve"> of the bureaucracy offices emphasized </w:t>
      </w:r>
      <w:r w:rsidRPr="00233B8B">
        <w:rPr>
          <w:b/>
          <w:iCs/>
          <w:sz w:val="2"/>
          <w:szCs w:val="2"/>
          <w:u w:val="single"/>
          <w:bdr w:val="single" w:sz="8" w:space="0" w:color="auto"/>
        </w:rPr>
        <w:t>nonpartisanship</w:t>
      </w:r>
      <w:r w:rsidRPr="00233B8B">
        <w:rPr>
          <w:sz w:val="2"/>
          <w:szCs w:val="2"/>
          <w:u w:val="single"/>
        </w:rPr>
        <w:t xml:space="preserve"> as the </w:t>
      </w:r>
      <w:r w:rsidRPr="00233B8B">
        <w:rPr>
          <w:b/>
          <w:iCs/>
          <w:sz w:val="2"/>
          <w:szCs w:val="2"/>
          <w:u w:val="single"/>
          <w:bdr w:val="single" w:sz="8" w:space="0" w:color="auto"/>
        </w:rPr>
        <w:t>defining characteristic</w:t>
      </w:r>
      <w:r w:rsidRPr="00233B8B">
        <w:rPr>
          <w:sz w:val="2"/>
          <w:szCs w:val="2"/>
          <w:u w:val="single"/>
        </w:rPr>
        <w:t xml:space="preserve"> of their work</w:t>
      </w:r>
      <w:r w:rsidRPr="00233B8B">
        <w:rPr>
          <w:sz w:val="2"/>
          <w:szCs w:val="2"/>
        </w:rPr>
        <w:t xml:space="preserve">.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w:t>
      </w:r>
      <w:r w:rsidRPr="00233B8B">
        <w:rPr>
          <w:sz w:val="2"/>
          <w:szCs w:val="2"/>
          <w:u w:val="single"/>
        </w:rPr>
        <w:t xml:space="preserve">Office culture further </w:t>
      </w:r>
      <w:r w:rsidRPr="00233B8B">
        <w:rPr>
          <w:b/>
          <w:iCs/>
          <w:sz w:val="2"/>
          <w:szCs w:val="2"/>
          <w:u w:val="single"/>
          <w:bdr w:val="single" w:sz="8" w:space="0" w:color="auto"/>
        </w:rPr>
        <w:t>cultivates</w:t>
      </w:r>
      <w:r w:rsidRPr="00233B8B">
        <w:rPr>
          <w:sz w:val="2"/>
          <w:szCs w:val="2"/>
        </w:rPr>
        <w:t xml:space="preserve"> the view that </w:t>
      </w:r>
      <w:r w:rsidRPr="00233B8B">
        <w:rPr>
          <w:sz w:val="2"/>
          <w:szCs w:val="2"/>
          <w:u w:val="single"/>
        </w:rPr>
        <w:t xml:space="preserve">the </w:t>
      </w:r>
      <w:r w:rsidRPr="00233B8B">
        <w:rPr>
          <w:b/>
          <w:iCs/>
          <w:sz w:val="2"/>
          <w:szCs w:val="2"/>
          <w:u w:val="single"/>
          <w:bdr w:val="single" w:sz="8" w:space="0" w:color="auto"/>
        </w:rPr>
        <w:t>primary allegiance</w:t>
      </w:r>
      <w:r w:rsidRPr="00233B8B">
        <w:rPr>
          <w:sz w:val="2"/>
          <w:szCs w:val="2"/>
          <w:u w:val="single"/>
        </w:rPr>
        <w:t xml:space="preserve"> is to the institution of </w:t>
      </w:r>
      <w:r w:rsidRPr="00233B8B">
        <w:rPr>
          <w:b/>
          <w:iCs/>
          <w:sz w:val="2"/>
          <w:szCs w:val="2"/>
          <w:u w:val="single"/>
          <w:bdr w:val="single" w:sz="8" w:space="0" w:color="auto"/>
        </w:rPr>
        <w:t>Congress</w:t>
      </w:r>
      <w:r w:rsidRPr="00233B8B">
        <w:rPr>
          <w:sz w:val="2"/>
          <w:szCs w:val="2"/>
        </w:rPr>
        <w:t xml:space="preserve">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233B8B">
        <w:rPr>
          <w:sz w:val="2"/>
          <w:szCs w:val="2"/>
          <w:u w:val="single"/>
        </w:rPr>
        <w:t>“as Congress has become</w:t>
      </w:r>
      <w:r w:rsidRPr="00233B8B">
        <w:rPr>
          <w:sz w:val="2"/>
          <w:szCs w:val="2"/>
        </w:rPr>
        <w:t xml:space="preserve"> </w:t>
      </w:r>
      <w:r w:rsidRPr="00233B8B">
        <w:rPr>
          <w:b/>
          <w:iCs/>
          <w:sz w:val="2"/>
          <w:szCs w:val="2"/>
          <w:u w:val="single"/>
          <w:bdr w:val="single" w:sz="8" w:space="0" w:color="auto"/>
        </w:rPr>
        <w:t>contentious</w:t>
      </w:r>
      <w:r w:rsidRPr="00233B8B">
        <w:rPr>
          <w:sz w:val="2"/>
          <w:szCs w:val="2"/>
          <w:u w:val="single"/>
        </w:rPr>
        <w:t xml:space="preserve"> ... it's </w:t>
      </w:r>
      <w:r w:rsidRPr="00233B8B">
        <w:rPr>
          <w:b/>
          <w:iCs/>
          <w:sz w:val="2"/>
          <w:szCs w:val="2"/>
          <w:u w:val="single"/>
          <w:bdr w:val="single" w:sz="8" w:space="0" w:color="auto"/>
        </w:rPr>
        <w:t>hard to get</w:t>
      </w:r>
      <w:r w:rsidRPr="00233B8B">
        <w:rPr>
          <w:sz w:val="2"/>
          <w:szCs w:val="2"/>
          <w:u w:val="single"/>
        </w:rPr>
        <w:t xml:space="preserve"> [the law] </w:t>
      </w:r>
      <w:r w:rsidRPr="00233B8B">
        <w:rPr>
          <w:b/>
          <w:iCs/>
          <w:sz w:val="2"/>
          <w:szCs w:val="2"/>
          <w:u w:val="single"/>
          <w:bdr w:val="single" w:sz="8" w:space="0" w:color="auto"/>
        </w:rPr>
        <w:t>passed</w:t>
      </w:r>
      <w:r w:rsidRPr="00233B8B">
        <w:rPr>
          <w:sz w:val="2"/>
          <w:szCs w:val="2"/>
          <w:u w:val="single"/>
        </w:rPr>
        <w:t>” that would make technical corrections</w:t>
      </w:r>
      <w:r w:rsidRPr="00233B8B">
        <w:rPr>
          <w:sz w:val="2"/>
          <w:szCs w:val="2"/>
        </w:rPr>
        <w:t xml:space="preserve"> after enactment. They added that departures from regular order can get </w:t>
      </w:r>
      <w:r w:rsidRPr="00233B8B">
        <w:rPr>
          <w:sz w:val="2"/>
          <w:szCs w:val="2"/>
          <w:u w:val="single"/>
        </w:rPr>
        <w:t>a bill</w:t>
      </w:r>
      <w:r w:rsidRPr="00233B8B">
        <w:rPr>
          <w:sz w:val="2"/>
          <w:szCs w:val="2"/>
        </w:rPr>
        <w:t xml:space="preserve"> passed but that they “</w:t>
      </w:r>
      <w:r w:rsidRPr="00233B8B">
        <w:rPr>
          <w:sz w:val="2"/>
          <w:szCs w:val="2"/>
          <w:u w:val="single"/>
        </w:rPr>
        <w:t xml:space="preserve">come out </w:t>
      </w:r>
      <w:r w:rsidRPr="00233B8B">
        <w:rPr>
          <w:b/>
          <w:iCs/>
          <w:sz w:val="2"/>
          <w:szCs w:val="2"/>
          <w:u w:val="single"/>
          <w:bdr w:val="single" w:sz="8" w:space="0" w:color="auto"/>
        </w:rPr>
        <w:t>messier</w:t>
      </w:r>
      <w:r w:rsidRPr="00233B8B">
        <w:rPr>
          <w:sz w:val="2"/>
          <w:szCs w:val="2"/>
          <w:u w:val="single"/>
        </w:rPr>
        <w:t xml:space="preserve"> and </w:t>
      </w:r>
      <w:r w:rsidRPr="00233B8B">
        <w:rPr>
          <w:b/>
          <w:iCs/>
          <w:sz w:val="2"/>
          <w:szCs w:val="2"/>
          <w:u w:val="single"/>
          <w:bdr w:val="single" w:sz="8" w:space="0" w:color="auto"/>
        </w:rPr>
        <w:t>later</w:t>
      </w:r>
      <w:r w:rsidRPr="00233B8B">
        <w:rPr>
          <w:sz w:val="2"/>
          <w:szCs w:val="2"/>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 </w:t>
      </w:r>
      <w:r w:rsidRPr="00233B8B">
        <w:rPr>
          <w:sz w:val="2"/>
          <w:szCs w:val="2"/>
          <w:u w:val="single"/>
        </w:rPr>
        <w:t>What, then, is the “</w:t>
      </w:r>
      <w:r w:rsidRPr="00233B8B">
        <w:rPr>
          <w:b/>
          <w:iCs/>
          <w:sz w:val="2"/>
          <w:szCs w:val="2"/>
          <w:u w:val="single"/>
          <w:bdr w:val="single" w:sz="8" w:space="0" w:color="auto"/>
        </w:rPr>
        <w:t>text</w:t>
      </w:r>
      <w:r w:rsidRPr="00233B8B">
        <w:rPr>
          <w:sz w:val="2"/>
          <w:szCs w:val="2"/>
          <w:u w:val="single"/>
        </w:rPr>
        <w:t>?”</w:t>
      </w:r>
      <w:r w:rsidRPr="00233B8B">
        <w:rPr>
          <w:sz w:val="2"/>
          <w:szCs w:val="2"/>
        </w:rPr>
        <w:t xml:space="preserve"> Consider the Medicare statute. </w:t>
      </w:r>
      <w:r w:rsidRPr="00233B8B">
        <w:rPr>
          <w:sz w:val="2"/>
          <w:szCs w:val="2"/>
          <w:u w:val="single"/>
        </w:rPr>
        <w:t xml:space="preserve">There is </w:t>
      </w:r>
      <w:r w:rsidRPr="00233B8B">
        <w:rPr>
          <w:b/>
          <w:iCs/>
          <w:sz w:val="2"/>
          <w:szCs w:val="2"/>
          <w:u w:val="single"/>
          <w:bdr w:val="single" w:sz="8" w:space="0" w:color="auto"/>
        </w:rPr>
        <w:t>no</w:t>
      </w:r>
      <w:r w:rsidRPr="00233B8B">
        <w:rPr>
          <w:sz w:val="2"/>
          <w:szCs w:val="2"/>
          <w:u w:val="single"/>
        </w:rPr>
        <w:t xml:space="preserve"> “</w:t>
      </w:r>
      <w:r w:rsidRPr="00233B8B">
        <w:rPr>
          <w:b/>
          <w:iCs/>
          <w:sz w:val="2"/>
          <w:szCs w:val="2"/>
          <w:u w:val="single"/>
          <w:bdr w:val="single" w:sz="8" w:space="0" w:color="auto"/>
        </w:rPr>
        <w:t>text</w:t>
      </w:r>
      <w:r w:rsidRPr="00233B8B">
        <w:rPr>
          <w:sz w:val="2"/>
          <w:szCs w:val="2"/>
          <w:u w:val="single"/>
        </w:rPr>
        <w:t>” of that statute</w:t>
      </w:r>
      <w:r w:rsidRPr="00233B8B">
        <w:rPr>
          <w:sz w:val="2"/>
          <w:szCs w:val="2"/>
        </w:rPr>
        <w:t xml:space="preserve">. The “text” of the Medicare “law” is a concept--one made up of many different statutory texts enacted over time. </w:t>
      </w:r>
      <w:r w:rsidRPr="00233B8B">
        <w:rPr>
          <w:sz w:val="2"/>
          <w:szCs w:val="2"/>
          <w:u w:val="single"/>
        </w:rPr>
        <w:t xml:space="preserve">It is only the </w:t>
      </w:r>
      <w:r w:rsidRPr="00233B8B">
        <w:rPr>
          <w:b/>
          <w:iCs/>
          <w:sz w:val="2"/>
          <w:szCs w:val="2"/>
          <w:u w:val="single"/>
          <w:bdr w:val="single" w:sz="8" w:space="0" w:color="auto"/>
        </w:rPr>
        <w:t>post-enactment</w:t>
      </w:r>
      <w:r w:rsidRPr="00233B8B">
        <w:rPr>
          <w:sz w:val="2"/>
          <w:szCs w:val="2"/>
          <w:u w:val="single"/>
        </w:rPr>
        <w:t xml:space="preserve">, multi-year </w:t>
      </w:r>
      <w:r w:rsidRPr="00233B8B">
        <w:rPr>
          <w:b/>
          <w:iCs/>
          <w:sz w:val="2"/>
          <w:szCs w:val="2"/>
          <w:u w:val="single"/>
          <w:bdr w:val="single" w:sz="8" w:space="0" w:color="auto"/>
        </w:rPr>
        <w:t>custodial work</w:t>
      </w:r>
      <w:r w:rsidRPr="00233B8B">
        <w:rPr>
          <w:sz w:val="2"/>
          <w:szCs w:val="2"/>
          <w:u w:val="single"/>
        </w:rPr>
        <w:t xml:space="preserve"> of </w:t>
      </w:r>
      <w:r w:rsidRPr="00233B8B">
        <w:rPr>
          <w:b/>
          <w:iCs/>
          <w:sz w:val="2"/>
          <w:szCs w:val="2"/>
          <w:u w:val="single"/>
          <w:bdr w:val="single" w:sz="8" w:space="0" w:color="auto"/>
        </w:rPr>
        <w:t>OLRC</w:t>
      </w:r>
      <w:r w:rsidRPr="00233B8B">
        <w:rPr>
          <w:sz w:val="2"/>
          <w:szCs w:val="2"/>
          <w:u w:val="single"/>
        </w:rPr>
        <w:t xml:space="preserve"> that creates the </w:t>
      </w:r>
      <w:r w:rsidRPr="00233B8B">
        <w:rPr>
          <w:b/>
          <w:iCs/>
          <w:sz w:val="2"/>
          <w:szCs w:val="2"/>
          <w:u w:val="single"/>
          <w:bdr w:val="single" w:sz="8" w:space="0" w:color="auto"/>
        </w:rPr>
        <w:t>illusion</w:t>
      </w:r>
      <w:r w:rsidRPr="00233B8B">
        <w:rPr>
          <w:sz w:val="2"/>
          <w:szCs w:val="2"/>
          <w:u w:val="single"/>
        </w:rPr>
        <w:t xml:space="preserve"> of a </w:t>
      </w:r>
      <w:r w:rsidRPr="00233B8B">
        <w:rPr>
          <w:b/>
          <w:iCs/>
          <w:sz w:val="2"/>
          <w:szCs w:val="2"/>
          <w:u w:val="single"/>
          <w:bdr w:val="single" w:sz="8" w:space="0" w:color="auto"/>
        </w:rPr>
        <w:t>single</w:t>
      </w:r>
      <w:r w:rsidRPr="00233B8B">
        <w:rPr>
          <w:sz w:val="2"/>
          <w:szCs w:val="2"/>
          <w:u w:val="single"/>
        </w:rPr>
        <w:t xml:space="preserve">, </w:t>
      </w:r>
      <w:r w:rsidRPr="00233B8B">
        <w:rPr>
          <w:b/>
          <w:iCs/>
          <w:sz w:val="2"/>
          <w:szCs w:val="2"/>
          <w:u w:val="single"/>
          <w:bdr w:val="single" w:sz="8" w:space="0" w:color="auto"/>
        </w:rPr>
        <w:t>coherent text</w:t>
      </w:r>
      <w:r w:rsidRPr="00233B8B">
        <w:rPr>
          <w:sz w:val="2"/>
          <w:szCs w:val="2"/>
          <w:u w:val="single"/>
        </w:rPr>
        <w:t xml:space="preserve">. They are the ones who take the </w:t>
      </w:r>
      <w:r w:rsidRPr="00233B8B">
        <w:rPr>
          <w:b/>
          <w:iCs/>
          <w:sz w:val="2"/>
          <w:szCs w:val="2"/>
          <w:u w:val="single"/>
          <w:bdr w:val="single" w:sz="8" w:space="0" w:color="auto"/>
        </w:rPr>
        <w:t>original</w:t>
      </w:r>
      <w:r w:rsidRPr="00233B8B">
        <w:rPr>
          <w:sz w:val="2"/>
          <w:szCs w:val="2"/>
          <w:u w:val="single"/>
        </w:rPr>
        <w:t>, thirty-six page Medicare statute</w:t>
      </w:r>
      <w:r w:rsidRPr="00233B8B">
        <w:rPr>
          <w:sz w:val="2"/>
          <w:szCs w:val="2"/>
        </w:rPr>
        <w:t xml:space="preserve"> enacted in 1965,585 along with the thousands of laws amending this original statute, </w:t>
      </w:r>
      <w:r w:rsidRPr="00233B8B">
        <w:rPr>
          <w:sz w:val="2"/>
          <w:szCs w:val="2"/>
          <w:u w:val="single"/>
        </w:rPr>
        <w:t>and transform them into a single 1,183 page tome</w:t>
      </w:r>
      <w:r w:rsidRPr="00233B8B">
        <w:rPr>
          <w:sz w:val="2"/>
          <w:szCs w:val="2"/>
        </w:rPr>
        <w:t xml:space="preserve">.586 However, this is simply their best guess at how to assemble a “text” of “Medicare law.” So is anyone else's attempt to assemble that “text.” </w:t>
      </w:r>
      <w:r w:rsidRPr="00233B8B">
        <w:rPr>
          <w:sz w:val="2"/>
          <w:szCs w:val="2"/>
          <w:u w:val="single"/>
        </w:rPr>
        <w:t xml:space="preserve">This is true of </w:t>
      </w:r>
      <w:r w:rsidRPr="00233B8B">
        <w:rPr>
          <w:b/>
          <w:iCs/>
          <w:sz w:val="2"/>
          <w:szCs w:val="2"/>
          <w:u w:val="single"/>
          <w:bdr w:val="single" w:sz="8" w:space="0" w:color="auto"/>
        </w:rPr>
        <w:t>any law</w:t>
      </w:r>
      <w:r w:rsidRPr="00233B8B">
        <w:rPr>
          <w:sz w:val="2"/>
          <w:szCs w:val="2"/>
          <w:u w:val="single"/>
        </w:rPr>
        <w:t xml:space="preserve"> that has been amended</w:t>
      </w:r>
      <w:r w:rsidRPr="00233B8B">
        <w:rPr>
          <w:sz w:val="2"/>
          <w:szCs w:val="2"/>
        </w:rPr>
        <w:t xml:space="preserve">--positive or non-positive law. </w:t>
      </w:r>
      <w:r w:rsidRPr="00233B8B">
        <w:rPr>
          <w:sz w:val="2"/>
          <w:szCs w:val="2"/>
          <w:u w:val="single"/>
        </w:rPr>
        <w:t xml:space="preserve">Statutory law's </w:t>
      </w:r>
      <w:r w:rsidRPr="00233B8B">
        <w:rPr>
          <w:b/>
          <w:iCs/>
          <w:sz w:val="2"/>
          <w:szCs w:val="2"/>
          <w:u w:val="single"/>
          <w:bdr w:val="single" w:sz="8" w:space="0" w:color="auto"/>
        </w:rPr>
        <w:t>complexity</w:t>
      </w:r>
      <w:r w:rsidRPr="00233B8B">
        <w:rPr>
          <w:sz w:val="2"/>
          <w:szCs w:val="2"/>
        </w:rPr>
        <w:t>--all of these layers--</w:t>
      </w:r>
      <w:r w:rsidRPr="00233B8B">
        <w:rPr>
          <w:sz w:val="2"/>
          <w:szCs w:val="2"/>
          <w:u w:val="single"/>
        </w:rPr>
        <w:t xml:space="preserve">may be its modern </w:t>
      </w:r>
      <w:r w:rsidRPr="00233B8B">
        <w:rPr>
          <w:b/>
          <w:iCs/>
          <w:sz w:val="2"/>
          <w:szCs w:val="2"/>
          <w:u w:val="single"/>
          <w:bdr w:val="single" w:sz="8" w:space="0" w:color="auto"/>
        </w:rPr>
        <w:t>defining feature</w:t>
      </w:r>
      <w:r w:rsidRPr="00233B8B">
        <w:rPr>
          <w:sz w:val="2"/>
          <w:szCs w:val="2"/>
          <w:u w:val="single"/>
        </w:rPr>
        <w:t xml:space="preserve">. And yet </w:t>
      </w:r>
      <w:r w:rsidRPr="00233B8B">
        <w:rPr>
          <w:sz w:val="2"/>
          <w:szCs w:val="2"/>
          <w:highlight w:val="yellow"/>
          <w:u w:val="single"/>
        </w:rPr>
        <w:t xml:space="preserve">courts place </w:t>
      </w:r>
      <w:r w:rsidRPr="00233B8B">
        <w:rPr>
          <w:b/>
          <w:iCs/>
          <w:sz w:val="2"/>
          <w:szCs w:val="2"/>
          <w:highlight w:val="yellow"/>
          <w:u w:val="single"/>
          <w:bdr w:val="single" w:sz="8" w:space="0" w:color="auto"/>
        </w:rPr>
        <w:t>great weight</w:t>
      </w:r>
      <w:r w:rsidRPr="00233B8B">
        <w:rPr>
          <w:sz w:val="2"/>
          <w:szCs w:val="2"/>
          <w:highlight w:val="yellow"/>
          <w:u w:val="single"/>
        </w:rPr>
        <w:t xml:space="preserve"> on</w:t>
      </w:r>
      <w:r w:rsidRPr="00233B8B">
        <w:rPr>
          <w:sz w:val="2"/>
          <w:szCs w:val="2"/>
          <w:u w:val="single"/>
        </w:rPr>
        <w:t xml:space="preserve"> the</w:t>
      </w:r>
      <w:r w:rsidRPr="00233B8B">
        <w:rPr>
          <w:sz w:val="2"/>
          <w:szCs w:val="2"/>
        </w:rPr>
        <w:t xml:space="preserve"> structure of those </w:t>
      </w:r>
      <w:r w:rsidRPr="00233B8B">
        <w:rPr>
          <w:sz w:val="2"/>
          <w:szCs w:val="2"/>
          <w:highlight w:val="yellow"/>
          <w:u w:val="single"/>
        </w:rPr>
        <w:t>“laws” as</w:t>
      </w:r>
      <w:r w:rsidRPr="00233B8B">
        <w:rPr>
          <w:sz w:val="2"/>
          <w:szCs w:val="2"/>
          <w:u w:val="single"/>
        </w:rPr>
        <w:t xml:space="preserve"> they appear </w:t>
      </w:r>
      <w:r w:rsidRPr="00233B8B">
        <w:rPr>
          <w:sz w:val="2"/>
          <w:szCs w:val="2"/>
          <w:highlight w:val="yellow"/>
          <w:u w:val="single"/>
        </w:rPr>
        <w:t xml:space="preserve">in the </w:t>
      </w:r>
      <w:r w:rsidRPr="00233B8B">
        <w:rPr>
          <w:b/>
          <w:iCs/>
          <w:sz w:val="2"/>
          <w:szCs w:val="2"/>
          <w:highlight w:val="yellow"/>
          <w:u w:val="single"/>
          <w:bdr w:val="single" w:sz="8" w:space="0" w:color="auto"/>
        </w:rPr>
        <w:t>U.S. Code</w:t>
      </w:r>
      <w:r w:rsidRPr="00233B8B">
        <w:rPr>
          <w:sz w:val="2"/>
          <w:szCs w:val="2"/>
          <w:u w:val="single"/>
        </w:rPr>
        <w:t>, as if each law was birthed with its final structure</w:t>
      </w:r>
      <w:r w:rsidRPr="00233B8B">
        <w:rPr>
          <w:sz w:val="2"/>
          <w:szCs w:val="2"/>
        </w:rPr>
        <w:t xml:space="preserve">. Not so. Understanding the bureaucracy helps to reveal this. 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 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 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 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 B. What You Think Is the “Statute” Is Not; OLRC As a Deeper Example The best way to fully understand our point about deconstructing “text” is through a detailed example. </w:t>
      </w:r>
      <w:r w:rsidRPr="00233B8B">
        <w:rPr>
          <w:sz w:val="2"/>
          <w:szCs w:val="2"/>
          <w:u w:val="single"/>
        </w:rPr>
        <w:t xml:space="preserve">Due to the </w:t>
      </w:r>
      <w:r w:rsidRPr="00233B8B">
        <w:rPr>
          <w:b/>
          <w:iCs/>
          <w:sz w:val="2"/>
          <w:szCs w:val="2"/>
          <w:u w:val="single"/>
          <w:bdr w:val="single" w:sz="8" w:space="0" w:color="auto"/>
        </w:rPr>
        <w:t>post-enactment</w:t>
      </w:r>
      <w:r w:rsidRPr="00233B8B">
        <w:rPr>
          <w:sz w:val="2"/>
          <w:szCs w:val="2"/>
          <w:u w:val="single"/>
        </w:rPr>
        <w:t xml:space="preserve"> nature of OLRC's work, the </w:t>
      </w:r>
      <w:r w:rsidRPr="00233B8B">
        <w:rPr>
          <w:b/>
          <w:iCs/>
          <w:sz w:val="2"/>
          <w:szCs w:val="2"/>
          <w:u w:val="single"/>
          <w:bdr w:val="single" w:sz="8" w:space="0" w:color="auto"/>
        </w:rPr>
        <w:t>formidable role</w:t>
      </w:r>
      <w:r w:rsidRPr="00233B8B">
        <w:rPr>
          <w:sz w:val="2"/>
          <w:szCs w:val="2"/>
          <w:u w:val="single"/>
        </w:rPr>
        <w:t xml:space="preserve"> it plays in shaping the </w:t>
      </w:r>
      <w:r w:rsidRPr="00233B8B">
        <w:rPr>
          <w:b/>
          <w:iCs/>
          <w:sz w:val="2"/>
          <w:szCs w:val="2"/>
          <w:u w:val="single"/>
          <w:bdr w:val="single" w:sz="8" w:space="0" w:color="auto"/>
        </w:rPr>
        <w:t>language</w:t>
      </w:r>
      <w:r w:rsidRPr="00233B8B">
        <w:rPr>
          <w:sz w:val="2"/>
          <w:szCs w:val="2"/>
          <w:u w:val="single"/>
        </w:rPr>
        <w:t xml:space="preserve"> as it appears in the </w:t>
      </w:r>
      <w:r w:rsidRPr="00233B8B">
        <w:rPr>
          <w:b/>
          <w:iCs/>
          <w:sz w:val="2"/>
          <w:szCs w:val="2"/>
          <w:u w:val="single"/>
          <w:bdr w:val="single" w:sz="8" w:space="0" w:color="auto"/>
        </w:rPr>
        <w:t>U.S. Code</w:t>
      </w:r>
      <w:r w:rsidRPr="00233B8B">
        <w:rPr>
          <w:sz w:val="2"/>
          <w:szCs w:val="2"/>
          <w:u w:val="single"/>
        </w:rPr>
        <w:t xml:space="preserve">, and how </w:t>
      </w:r>
      <w:r w:rsidRPr="00233B8B">
        <w:rPr>
          <w:b/>
          <w:iCs/>
          <w:sz w:val="2"/>
          <w:szCs w:val="2"/>
          <w:u w:val="single"/>
          <w:bdr w:val="single" w:sz="8" w:space="0" w:color="auto"/>
        </w:rPr>
        <w:t>courts</w:t>
      </w:r>
      <w:r w:rsidRPr="00233B8B">
        <w:rPr>
          <w:sz w:val="2"/>
          <w:szCs w:val="2"/>
        </w:rPr>
        <w:t>--and, to our surprise, many partisan staff inside Congress--</w:t>
      </w:r>
      <w:r w:rsidRPr="00233B8B">
        <w:rPr>
          <w:sz w:val="2"/>
          <w:szCs w:val="2"/>
          <w:u w:val="single"/>
        </w:rPr>
        <w:t xml:space="preserve">simply do </w:t>
      </w:r>
      <w:r w:rsidRPr="00233B8B">
        <w:rPr>
          <w:b/>
          <w:iCs/>
          <w:sz w:val="2"/>
          <w:szCs w:val="2"/>
          <w:u w:val="single"/>
          <w:bdr w:val="single" w:sz="8" w:space="0" w:color="auto"/>
        </w:rPr>
        <w:t>not understand</w:t>
      </w:r>
      <w:r w:rsidRPr="00233B8B">
        <w:rPr>
          <w:sz w:val="2"/>
          <w:szCs w:val="2"/>
          <w:u w:val="single"/>
        </w:rPr>
        <w:t xml:space="preserve"> what OLRC does</w:t>
      </w:r>
      <w:r w:rsidRPr="00233B8B">
        <w:rPr>
          <w:sz w:val="2"/>
          <w:szCs w:val="2"/>
        </w:rPr>
        <w:t xml:space="preserve"> or how it affects text, we use it as our illustration.589 As we have emphasized, </w:t>
      </w:r>
      <w:r w:rsidRPr="00233B8B">
        <w:rPr>
          <w:sz w:val="2"/>
          <w:szCs w:val="2"/>
          <w:highlight w:val="yellow"/>
          <w:u w:val="single"/>
        </w:rPr>
        <w:t xml:space="preserve">OLRC has </w:t>
      </w:r>
      <w:r w:rsidRPr="00233B8B">
        <w:rPr>
          <w:b/>
          <w:iCs/>
          <w:sz w:val="2"/>
          <w:szCs w:val="2"/>
          <w:highlight w:val="yellow"/>
          <w:u w:val="single"/>
          <w:bdr w:val="single" w:sz="8" w:space="0" w:color="auto"/>
        </w:rPr>
        <w:t>broad</w:t>
      </w:r>
      <w:r w:rsidRPr="00233B8B">
        <w:rPr>
          <w:sz w:val="2"/>
          <w:szCs w:val="2"/>
        </w:rPr>
        <w:t xml:space="preserve">, widely unknown, </w:t>
      </w:r>
      <w:r w:rsidRPr="00233B8B">
        <w:rPr>
          <w:b/>
          <w:iCs/>
          <w:sz w:val="2"/>
          <w:szCs w:val="2"/>
          <w:u w:val="single"/>
          <w:bdr w:val="single" w:sz="8" w:space="0" w:color="auto"/>
        </w:rPr>
        <w:t xml:space="preserve">statutory </w:t>
      </w:r>
      <w:r w:rsidRPr="00233B8B">
        <w:rPr>
          <w:b/>
          <w:iCs/>
          <w:sz w:val="2"/>
          <w:szCs w:val="2"/>
          <w:highlight w:val="yellow"/>
          <w:u w:val="single"/>
          <w:bdr w:val="single" w:sz="8" w:space="0" w:color="auto"/>
        </w:rPr>
        <w:t>mandates</w:t>
      </w:r>
      <w:r w:rsidRPr="00233B8B">
        <w:rPr>
          <w:sz w:val="2"/>
          <w:szCs w:val="2"/>
          <w:highlight w:val="yellow"/>
          <w:u w:val="single"/>
        </w:rPr>
        <w:t xml:space="preserve"> to </w:t>
      </w:r>
      <w:r w:rsidRPr="00233B8B">
        <w:rPr>
          <w:b/>
          <w:iCs/>
          <w:sz w:val="2"/>
          <w:szCs w:val="2"/>
          <w:highlight w:val="yellow"/>
          <w:u w:val="single"/>
          <w:bdr w:val="single" w:sz="8" w:space="0" w:color="auto"/>
        </w:rPr>
        <w:t>rearrange</w:t>
      </w:r>
      <w:r w:rsidRPr="00233B8B">
        <w:rPr>
          <w:b/>
          <w:iCs/>
          <w:sz w:val="2"/>
          <w:szCs w:val="2"/>
          <w:u w:val="single"/>
          <w:bdr w:val="single" w:sz="8" w:space="0" w:color="auto"/>
        </w:rPr>
        <w:t xml:space="preserve"> federal </w:t>
      </w:r>
      <w:r w:rsidRPr="00233B8B">
        <w:rPr>
          <w:b/>
          <w:iCs/>
          <w:sz w:val="2"/>
          <w:szCs w:val="2"/>
          <w:highlight w:val="yellow"/>
          <w:u w:val="single"/>
          <w:bdr w:val="single" w:sz="8" w:space="0" w:color="auto"/>
        </w:rPr>
        <w:t>law</w:t>
      </w:r>
      <w:r w:rsidRPr="00233B8B">
        <w:rPr>
          <w:sz w:val="2"/>
          <w:szCs w:val="2"/>
          <w:u w:val="single"/>
        </w:rPr>
        <w:t xml:space="preserve"> for various ends</w:t>
      </w:r>
      <w:r w:rsidRPr="00233B8B">
        <w:rPr>
          <w:sz w:val="2"/>
          <w:szCs w:val="2"/>
        </w:rPr>
        <w:t xml:space="preserve">. For codification bills it also is charged to “remove ambiguities, contradictions, and other imperfections both of substance and of form.” 590 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 The changes that are made as a result to enacted text may surprise not only outsiders. </w:t>
      </w:r>
      <w:r w:rsidRPr="00233B8B">
        <w:rPr>
          <w:sz w:val="2"/>
          <w:szCs w:val="2"/>
          <w:u w:val="single"/>
        </w:rPr>
        <w:t xml:space="preserve">Even most of the </w:t>
      </w:r>
      <w:r w:rsidRPr="00233B8B">
        <w:rPr>
          <w:b/>
          <w:iCs/>
          <w:sz w:val="2"/>
          <w:szCs w:val="2"/>
          <w:u w:val="single"/>
          <w:bdr w:val="single" w:sz="8" w:space="0" w:color="auto"/>
        </w:rPr>
        <w:t>partisan staffers</w:t>
      </w:r>
      <w:r w:rsidRPr="00233B8B">
        <w:rPr>
          <w:sz w:val="2"/>
          <w:szCs w:val="2"/>
        </w:rPr>
        <w:t xml:space="preserve"> we interviewed, many of whom have worked in Congress for a long time, </w:t>
      </w:r>
      <w:r w:rsidRPr="00233B8B">
        <w:rPr>
          <w:sz w:val="2"/>
          <w:szCs w:val="2"/>
          <w:u w:val="single"/>
        </w:rPr>
        <w:t xml:space="preserve">had </w:t>
      </w:r>
      <w:r w:rsidRPr="00233B8B">
        <w:rPr>
          <w:b/>
          <w:iCs/>
          <w:sz w:val="2"/>
          <w:szCs w:val="2"/>
          <w:u w:val="single"/>
          <w:bdr w:val="single" w:sz="8" w:space="0" w:color="auto"/>
        </w:rPr>
        <w:t>no knowledge</w:t>
      </w:r>
      <w:r w:rsidRPr="00233B8B">
        <w:rPr>
          <w:sz w:val="2"/>
          <w:szCs w:val="2"/>
          <w:u w:val="single"/>
        </w:rPr>
        <w:t xml:space="preserve"> of OLRC's editorial work</w:t>
      </w:r>
      <w:r w:rsidRPr="00233B8B">
        <w:rPr>
          <w:sz w:val="2"/>
          <w:szCs w:val="2"/>
        </w:rPr>
        <w:t>.618 In combining, reorganizing, and restructuring statutes into new subject-matter documents--whether for a new codification bill or to arrange a non-positive title--</w:t>
      </w:r>
      <w:r w:rsidRPr="00233B8B">
        <w:rPr>
          <w:sz w:val="2"/>
          <w:szCs w:val="2"/>
          <w:u w:val="single"/>
        </w:rPr>
        <w:t xml:space="preserve">OLRC determines </w:t>
      </w:r>
      <w:r w:rsidRPr="00233B8B">
        <w:rPr>
          <w:b/>
          <w:iCs/>
          <w:sz w:val="2"/>
          <w:szCs w:val="2"/>
          <w:u w:val="single"/>
          <w:bdr w:val="single" w:sz="8" w:space="0" w:color="auto"/>
        </w:rPr>
        <w:t>statutory structure</w:t>
      </w:r>
      <w:r w:rsidRPr="00233B8B">
        <w:rPr>
          <w:sz w:val="2"/>
          <w:szCs w:val="2"/>
        </w:rPr>
        <w:t xml:space="preserve">, and it inserts cross references, subtitle divisions, and headings.619 </w:t>
      </w:r>
      <w:r w:rsidRPr="00233B8B">
        <w:rPr>
          <w:sz w:val="2"/>
          <w:szCs w:val="2"/>
          <w:u w:val="single"/>
        </w:rPr>
        <w:t xml:space="preserve">In codification bills, it sometimes even adds </w:t>
      </w:r>
      <w:r w:rsidRPr="00233B8B">
        <w:rPr>
          <w:b/>
          <w:iCs/>
          <w:sz w:val="2"/>
          <w:szCs w:val="2"/>
          <w:u w:val="single"/>
          <w:bdr w:val="single" w:sz="8" w:space="0" w:color="auto"/>
        </w:rPr>
        <w:t>new textual provisions</w:t>
      </w:r>
      <w:r w:rsidRPr="00233B8B">
        <w:rPr>
          <w:sz w:val="2"/>
          <w:szCs w:val="2"/>
          <w:u w:val="single"/>
        </w:rPr>
        <w:t xml:space="preserve">, like </w:t>
      </w:r>
      <w:r w:rsidRPr="00233B8B">
        <w:rPr>
          <w:b/>
          <w:iCs/>
          <w:sz w:val="2"/>
          <w:szCs w:val="2"/>
          <w:u w:val="single"/>
          <w:bdr w:val="single" w:sz="8" w:space="0" w:color="auto"/>
        </w:rPr>
        <w:t>definitions</w:t>
      </w:r>
      <w:r w:rsidRPr="00233B8B">
        <w:rPr>
          <w:sz w:val="2"/>
          <w:szCs w:val="2"/>
          <w:u w:val="single"/>
        </w:rPr>
        <w:t xml:space="preserve">(!). We see all those items when we look at the Code, and </w:t>
      </w:r>
      <w:r w:rsidRPr="00233B8B">
        <w:rPr>
          <w:b/>
          <w:iCs/>
          <w:sz w:val="2"/>
          <w:szCs w:val="2"/>
          <w:u w:val="single"/>
          <w:bdr w:val="single" w:sz="8" w:space="0" w:color="auto"/>
        </w:rPr>
        <w:t>courts</w:t>
      </w:r>
      <w:r w:rsidRPr="00233B8B">
        <w:rPr>
          <w:sz w:val="2"/>
          <w:szCs w:val="2"/>
          <w:u w:val="single"/>
        </w:rPr>
        <w:t xml:space="preserve"> derive much meaning from them</w:t>
      </w:r>
      <w:r w:rsidRPr="00233B8B">
        <w:rPr>
          <w:sz w:val="2"/>
          <w:szCs w:val="2"/>
        </w:rPr>
        <w:t xml:space="preserve">--where a provision is placed, what provisions it is near, what the title of the section is, and so on. </w:t>
      </w:r>
      <w:bookmarkStart w:id="7" w:name="_Hlk128541619"/>
      <w:r w:rsidRPr="00233B8B">
        <w:rPr>
          <w:sz w:val="2"/>
          <w:szCs w:val="2"/>
        </w:rPr>
        <w:t xml:space="preserve">For example, </w:t>
      </w:r>
      <w:r w:rsidRPr="00233B8B">
        <w:rPr>
          <w:sz w:val="2"/>
          <w:szCs w:val="2"/>
          <w:highlight w:val="yellow"/>
          <w:u w:val="single"/>
        </w:rPr>
        <w:t>OLRC</w:t>
      </w:r>
      <w:r w:rsidRPr="00233B8B">
        <w:rPr>
          <w:sz w:val="2"/>
          <w:szCs w:val="2"/>
          <w:u w:val="single"/>
        </w:rPr>
        <w:t xml:space="preserve"> may </w:t>
      </w:r>
      <w:r w:rsidRPr="00233B8B">
        <w:rPr>
          <w:sz w:val="2"/>
          <w:szCs w:val="2"/>
          <w:highlight w:val="yellow"/>
          <w:u w:val="single"/>
        </w:rPr>
        <w:t>insert</w:t>
      </w:r>
      <w:r w:rsidRPr="00233B8B">
        <w:rPr>
          <w:sz w:val="2"/>
          <w:szCs w:val="2"/>
          <w:u w:val="single"/>
        </w:rPr>
        <w:t xml:space="preserve"> what it calls </w:t>
      </w:r>
      <w:r w:rsidRPr="00233B8B">
        <w:rPr>
          <w:sz w:val="2"/>
          <w:szCs w:val="2"/>
          <w:highlight w:val="yellow"/>
          <w:u w:val="single"/>
        </w:rPr>
        <w:t>a “</w:t>
      </w:r>
      <w:r w:rsidRPr="00233B8B">
        <w:rPr>
          <w:b/>
          <w:iCs/>
          <w:sz w:val="2"/>
          <w:szCs w:val="2"/>
          <w:highlight w:val="yellow"/>
          <w:u w:val="single"/>
          <w:bdr w:val="single" w:sz="8" w:space="0" w:color="auto"/>
        </w:rPr>
        <w:t>no source</w:t>
      </w:r>
      <w:r w:rsidRPr="00233B8B">
        <w:rPr>
          <w:sz w:val="2"/>
          <w:szCs w:val="2"/>
          <w:highlight w:val="yellow"/>
          <w:u w:val="single"/>
        </w:rPr>
        <w:t>” provision</w:t>
      </w:r>
      <w:r w:rsidRPr="00233B8B">
        <w:rPr>
          <w:sz w:val="2"/>
          <w:szCs w:val="2"/>
        </w:rPr>
        <w:t xml:space="preserve"> into a new positive title that it is preparing for Congress. A “no source” provision is one </w:t>
      </w:r>
      <w:r w:rsidRPr="00233B8B">
        <w:rPr>
          <w:sz w:val="2"/>
          <w:szCs w:val="2"/>
          <w:highlight w:val="yellow"/>
          <w:u w:val="single"/>
        </w:rPr>
        <w:t xml:space="preserve">that did </w:t>
      </w:r>
      <w:r w:rsidRPr="00233B8B">
        <w:rPr>
          <w:b/>
          <w:iCs/>
          <w:sz w:val="2"/>
          <w:szCs w:val="2"/>
          <w:highlight w:val="yellow"/>
          <w:u w:val="single"/>
          <w:bdr w:val="single" w:sz="8" w:space="0" w:color="auto"/>
        </w:rPr>
        <w:t>not exist</w:t>
      </w:r>
      <w:r w:rsidRPr="00233B8B">
        <w:rPr>
          <w:sz w:val="2"/>
          <w:szCs w:val="2"/>
          <w:highlight w:val="yellow"/>
          <w:u w:val="single"/>
        </w:rPr>
        <w:t xml:space="preserve"> in any</w:t>
      </w:r>
      <w:r w:rsidRPr="00233B8B">
        <w:rPr>
          <w:sz w:val="2"/>
          <w:szCs w:val="2"/>
          <w:u w:val="single"/>
        </w:rPr>
        <w:t xml:space="preserve"> </w:t>
      </w:r>
      <w:r w:rsidRPr="00233B8B">
        <w:rPr>
          <w:b/>
          <w:iCs/>
          <w:sz w:val="2"/>
          <w:szCs w:val="2"/>
          <w:u w:val="single"/>
          <w:bdr w:val="single" w:sz="8" w:space="0" w:color="auto"/>
        </w:rPr>
        <w:t xml:space="preserve">congressionally </w:t>
      </w:r>
      <w:r w:rsidRPr="00233B8B">
        <w:rPr>
          <w:b/>
          <w:iCs/>
          <w:sz w:val="2"/>
          <w:szCs w:val="2"/>
          <w:highlight w:val="yellow"/>
          <w:u w:val="single"/>
          <w:bdr w:val="single" w:sz="8" w:space="0" w:color="auto"/>
        </w:rPr>
        <w:t>enacted law</w:t>
      </w:r>
      <w:r w:rsidRPr="00233B8B">
        <w:rPr>
          <w:sz w:val="2"/>
          <w:szCs w:val="2"/>
          <w:highlight w:val="yellow"/>
          <w:u w:val="single"/>
        </w:rPr>
        <w:t>, but</w:t>
      </w:r>
      <w:r w:rsidRPr="00233B8B">
        <w:rPr>
          <w:sz w:val="2"/>
          <w:szCs w:val="2"/>
          <w:u w:val="single"/>
        </w:rPr>
        <w:t xml:space="preserve"> that </w:t>
      </w:r>
      <w:r w:rsidRPr="00233B8B">
        <w:rPr>
          <w:sz w:val="2"/>
          <w:szCs w:val="2"/>
          <w:highlight w:val="yellow"/>
          <w:u w:val="single"/>
        </w:rPr>
        <w:t xml:space="preserve">OLRC </w:t>
      </w:r>
      <w:r w:rsidRPr="00233B8B">
        <w:rPr>
          <w:b/>
          <w:iCs/>
          <w:sz w:val="2"/>
          <w:szCs w:val="2"/>
          <w:highlight w:val="yellow"/>
          <w:u w:val="single"/>
          <w:bdr w:val="single" w:sz="8" w:space="0" w:color="auto"/>
        </w:rPr>
        <w:t>creates</w:t>
      </w:r>
      <w:r w:rsidRPr="00233B8B">
        <w:rPr>
          <w:sz w:val="2"/>
          <w:szCs w:val="2"/>
          <w:highlight w:val="yellow"/>
          <w:u w:val="single"/>
        </w:rPr>
        <w:t xml:space="preserve"> out of </w:t>
      </w:r>
      <w:r w:rsidRPr="00233B8B">
        <w:rPr>
          <w:b/>
          <w:iCs/>
          <w:sz w:val="2"/>
          <w:szCs w:val="2"/>
          <w:highlight w:val="yellow"/>
          <w:u w:val="single"/>
          <w:bdr w:val="single" w:sz="8" w:space="0" w:color="auto"/>
        </w:rPr>
        <w:t>whole cloth</w:t>
      </w:r>
      <w:r w:rsidRPr="00233B8B">
        <w:rPr>
          <w:sz w:val="2"/>
          <w:szCs w:val="2"/>
        </w:rPr>
        <w:t xml:space="preserve">.620 For example, </w:t>
      </w:r>
      <w:r w:rsidRPr="00233B8B">
        <w:rPr>
          <w:sz w:val="2"/>
          <w:szCs w:val="2"/>
          <w:u w:val="single"/>
        </w:rPr>
        <w:t xml:space="preserve">if OLRC concludes that a </w:t>
      </w:r>
      <w:r w:rsidRPr="00233B8B">
        <w:rPr>
          <w:b/>
          <w:iCs/>
          <w:sz w:val="2"/>
          <w:szCs w:val="2"/>
          <w:u w:val="single"/>
          <w:bdr w:val="single" w:sz="8" w:space="0" w:color="auto"/>
        </w:rPr>
        <w:t>new defined term</w:t>
      </w:r>
      <w:r w:rsidRPr="00233B8B">
        <w:rPr>
          <w:sz w:val="2"/>
          <w:szCs w:val="2"/>
          <w:u w:val="single"/>
        </w:rPr>
        <w:t xml:space="preserve"> will help it more easily articulate the policies</w:t>
      </w:r>
      <w:r w:rsidRPr="00233B8B">
        <w:rPr>
          <w:sz w:val="2"/>
          <w:szCs w:val="2"/>
        </w:rPr>
        <w:t xml:space="preserve"> that it is assembling in the title, </w:t>
      </w:r>
      <w:r w:rsidRPr="00233B8B">
        <w:rPr>
          <w:sz w:val="2"/>
          <w:szCs w:val="2"/>
          <w:highlight w:val="yellow"/>
          <w:u w:val="single"/>
        </w:rPr>
        <w:t>it</w:t>
      </w:r>
      <w:r w:rsidRPr="00233B8B">
        <w:rPr>
          <w:sz w:val="2"/>
          <w:szCs w:val="2"/>
          <w:u w:val="single"/>
        </w:rPr>
        <w:t xml:space="preserve"> may </w:t>
      </w:r>
      <w:r w:rsidRPr="00233B8B">
        <w:rPr>
          <w:sz w:val="2"/>
          <w:szCs w:val="2"/>
          <w:highlight w:val="yellow"/>
          <w:u w:val="single"/>
        </w:rPr>
        <w:t xml:space="preserve">insert a </w:t>
      </w:r>
      <w:r w:rsidRPr="00233B8B">
        <w:rPr>
          <w:b/>
          <w:iCs/>
          <w:sz w:val="2"/>
          <w:szCs w:val="2"/>
          <w:highlight w:val="yellow"/>
          <w:u w:val="single"/>
          <w:bdr w:val="single" w:sz="8" w:space="0" w:color="auto"/>
        </w:rPr>
        <w:t>new definition</w:t>
      </w:r>
      <w:r w:rsidRPr="00233B8B">
        <w:rPr>
          <w:sz w:val="2"/>
          <w:szCs w:val="2"/>
          <w:u w:val="single"/>
        </w:rPr>
        <w:t xml:space="preserve"> into the title</w:t>
      </w:r>
      <w:r w:rsidRPr="00233B8B">
        <w:rPr>
          <w:sz w:val="2"/>
          <w:szCs w:val="2"/>
        </w:rPr>
        <w:t xml:space="preserve">, and then use this newly defined term throughout the title.621 In the chapter of title 46 labeled “Liability of Water Carriers,” </w:t>
      </w:r>
      <w:r w:rsidRPr="00233B8B">
        <w:rPr>
          <w:sz w:val="2"/>
          <w:szCs w:val="2"/>
          <w:u w:val="single"/>
        </w:rPr>
        <w:t>for example, the very concept of a “</w:t>
      </w:r>
      <w:r w:rsidRPr="00233B8B">
        <w:rPr>
          <w:b/>
          <w:iCs/>
          <w:sz w:val="2"/>
          <w:szCs w:val="2"/>
          <w:u w:val="single"/>
          <w:bdr w:val="single" w:sz="8" w:space="0" w:color="auto"/>
        </w:rPr>
        <w:t>carrier</w:t>
      </w:r>
      <w:r w:rsidRPr="00233B8B">
        <w:rPr>
          <w:sz w:val="2"/>
          <w:szCs w:val="2"/>
          <w:u w:val="single"/>
        </w:rPr>
        <w:t xml:space="preserve">” is a </w:t>
      </w:r>
      <w:r w:rsidRPr="00233B8B">
        <w:rPr>
          <w:b/>
          <w:iCs/>
          <w:sz w:val="2"/>
          <w:szCs w:val="2"/>
          <w:u w:val="single"/>
          <w:bdr w:val="single" w:sz="8" w:space="0" w:color="auto"/>
        </w:rPr>
        <w:t>defined term</w:t>
      </w:r>
      <w:r w:rsidRPr="00233B8B">
        <w:rPr>
          <w:sz w:val="2"/>
          <w:szCs w:val="2"/>
          <w:u w:val="single"/>
        </w:rPr>
        <w:t xml:space="preserve"> added by OLRC in a “</w:t>
      </w:r>
      <w:r w:rsidRPr="00233B8B">
        <w:rPr>
          <w:b/>
          <w:iCs/>
          <w:sz w:val="2"/>
          <w:szCs w:val="2"/>
          <w:u w:val="single"/>
          <w:bdr w:val="single" w:sz="8" w:space="0" w:color="auto"/>
        </w:rPr>
        <w:t>no source</w:t>
      </w:r>
      <w:r w:rsidRPr="00233B8B">
        <w:rPr>
          <w:sz w:val="2"/>
          <w:szCs w:val="2"/>
          <w:u w:val="single"/>
        </w:rPr>
        <w:t>” provision</w:t>
      </w:r>
      <w:r w:rsidRPr="00233B8B">
        <w:rPr>
          <w:sz w:val="2"/>
          <w:szCs w:val="2"/>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 </w:t>
      </w:r>
      <w:bookmarkEnd w:id="7"/>
      <w:r w:rsidRPr="00233B8B">
        <w:rPr>
          <w:sz w:val="2"/>
          <w:szCs w:val="2"/>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 &lt;&lt;FIGURES 4 AND 5 OMITTED&gt;&gt; 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1055275" w14:textId="77777777" w:rsidR="00DF0279" w:rsidRPr="00233B8B" w:rsidRDefault="00DF0279" w:rsidP="00DF0279">
      <w:pPr>
        <w:spacing w:line="276" w:lineRule="auto"/>
        <w:rPr>
          <w:sz w:val="16"/>
        </w:rPr>
      </w:pPr>
      <w:r w:rsidRPr="00233B8B">
        <w:rPr>
          <w:highlight w:val="yellow"/>
          <w:u w:val="single"/>
        </w:rPr>
        <w:t>When Congress passes the codification bill it effectively blesses these edits and changes. As formal matter, they are enacted by Congress.</w:t>
      </w:r>
      <w:r w:rsidRPr="00233B8B">
        <w:rPr>
          <w:u w:val="single"/>
        </w:rPr>
        <w:t xml:space="preserve"> But they are certainly much further removed from the core legislative process--in Justice Scalia's terms, much more the product of staff--than many other materials courts eschew. The point is </w:t>
      </w:r>
      <w:r w:rsidRPr="00233B8B">
        <w:rPr>
          <w:b/>
          <w:iCs/>
          <w:u w:val="single"/>
          <w:bdr w:val="single" w:sz="8" w:space="0" w:color="auto"/>
        </w:rPr>
        <w:t>not</w:t>
      </w:r>
      <w:r w:rsidRPr="00233B8B">
        <w:rPr>
          <w:u w:val="single"/>
        </w:rPr>
        <w:t xml:space="preserve"> that OLRC is acting </w:t>
      </w:r>
      <w:r w:rsidRPr="00233B8B">
        <w:rPr>
          <w:b/>
          <w:iCs/>
          <w:u w:val="single"/>
          <w:bdr w:val="single" w:sz="8" w:space="0" w:color="auto"/>
        </w:rPr>
        <w:t>ultra vires</w:t>
      </w:r>
      <w:r w:rsidRPr="00233B8B">
        <w:rPr>
          <w:u w:val="single"/>
        </w:rPr>
        <w:t xml:space="preserve"> or secretively</w:t>
      </w:r>
      <w:r w:rsidRPr="00233B8B">
        <w:rPr>
          <w:sz w:val="16"/>
        </w:rPr>
        <w:t xml:space="preserve">. OLRC actively solicits input from key staff, administrative agencies, and academics for its codification bills, </w:t>
      </w:r>
      <w:r w:rsidRPr="00233B8B">
        <w:rPr>
          <w:u w:val="single"/>
        </w:rPr>
        <w:t xml:space="preserve">but it is </w:t>
      </w:r>
      <w:r w:rsidRPr="00233B8B">
        <w:rPr>
          <w:b/>
          <w:iCs/>
          <w:highlight w:val="yellow"/>
          <w:u w:val="single"/>
          <w:bdr w:val="single" w:sz="8" w:space="0" w:color="auto"/>
        </w:rPr>
        <w:t>difficult</w:t>
      </w:r>
      <w:r w:rsidRPr="00233B8B">
        <w:rPr>
          <w:highlight w:val="yellow"/>
          <w:u w:val="single"/>
        </w:rPr>
        <w:t xml:space="preserve"> to </w:t>
      </w:r>
      <w:r w:rsidRPr="00233B8B">
        <w:rPr>
          <w:b/>
          <w:iCs/>
          <w:highlight w:val="yellow"/>
          <w:u w:val="single"/>
          <w:bdr w:val="single" w:sz="8" w:space="0" w:color="auto"/>
        </w:rPr>
        <w:t>find ev</w:t>
      </w:r>
      <w:r w:rsidRPr="00233B8B">
        <w:rPr>
          <w:sz w:val="16"/>
        </w:rPr>
        <w:t>i</w:t>
      </w:r>
      <w:r w:rsidRPr="00233B8B">
        <w:rPr>
          <w:u w:val="single"/>
        </w:rPr>
        <w:t xml:space="preserve">dence that </w:t>
      </w:r>
      <w:r w:rsidRPr="00233B8B">
        <w:rPr>
          <w:highlight w:val="yellow"/>
          <w:u w:val="single"/>
        </w:rPr>
        <w:t>many</w:t>
      </w:r>
      <w:r w:rsidRPr="00233B8B">
        <w:rPr>
          <w:u w:val="single"/>
        </w:rPr>
        <w:t xml:space="preserve"> members and even most staff </w:t>
      </w:r>
      <w:r w:rsidRPr="00233B8B">
        <w:rPr>
          <w:b/>
          <w:iCs/>
          <w:highlight w:val="yellow"/>
          <w:u w:val="single"/>
          <w:bdr w:val="single" w:sz="8" w:space="0" w:color="auto"/>
        </w:rPr>
        <w:t>pay</w:t>
      </w:r>
      <w:r w:rsidRPr="00233B8B">
        <w:rPr>
          <w:u w:val="single"/>
        </w:rPr>
        <w:t xml:space="preserve"> much </w:t>
      </w:r>
      <w:r w:rsidRPr="00233B8B">
        <w:rPr>
          <w:b/>
          <w:iCs/>
          <w:highlight w:val="yellow"/>
          <w:u w:val="single"/>
          <w:bdr w:val="single" w:sz="8" w:space="0" w:color="auto"/>
        </w:rPr>
        <w:t>attention</w:t>
      </w:r>
      <w:r w:rsidRPr="00233B8B">
        <w:rPr>
          <w:u w:val="single"/>
        </w:rPr>
        <w:t xml:space="preserve"> to them</w:t>
      </w:r>
      <w:r w:rsidRPr="00233B8B">
        <w:rPr>
          <w:sz w:val="16"/>
        </w:rPr>
        <w:t>.</w:t>
      </w:r>
    </w:p>
    <w:p w14:paraId="74395972" w14:textId="77777777" w:rsidR="00DF0279" w:rsidRDefault="00DF0279" w:rsidP="00DF0279">
      <w:pPr>
        <w:pStyle w:val="Analytic"/>
      </w:pPr>
    </w:p>
    <w:p w14:paraId="57296FDC" w14:textId="77777777" w:rsidR="00DF0279" w:rsidRPr="00233B8B" w:rsidRDefault="00DF0279" w:rsidP="00DF0279">
      <w:pPr>
        <w:pStyle w:val="Heading4"/>
      </w:pPr>
      <w:r w:rsidRPr="00233B8B">
        <w:t xml:space="preserve">‘No source’ provision use is </w:t>
      </w:r>
      <w:r w:rsidRPr="00233B8B">
        <w:rPr>
          <w:u w:val="single"/>
        </w:rPr>
        <w:t>widespread</w:t>
      </w:r>
      <w:r w:rsidRPr="00233B8B">
        <w:t xml:space="preserve">, requires </w:t>
      </w:r>
      <w:r w:rsidRPr="00233B8B">
        <w:rPr>
          <w:u w:val="single"/>
        </w:rPr>
        <w:t>codification</w:t>
      </w:r>
      <w:r w:rsidRPr="00233B8B">
        <w:t xml:space="preserve"> by Congress, and results in </w:t>
      </w:r>
      <w:r w:rsidRPr="00233B8B">
        <w:rPr>
          <w:u w:val="single"/>
        </w:rPr>
        <w:t>uncertain</w:t>
      </w:r>
      <w:r w:rsidRPr="00233B8B">
        <w:t xml:space="preserve">, </w:t>
      </w:r>
      <w:r w:rsidRPr="00233B8B">
        <w:rPr>
          <w:u w:val="single"/>
        </w:rPr>
        <w:t>indecipherable</w:t>
      </w:r>
      <w:r w:rsidRPr="00233B8B">
        <w:t xml:space="preserve"> policy. </w:t>
      </w:r>
    </w:p>
    <w:p w14:paraId="6BB53817" w14:textId="77777777" w:rsidR="00DF0279" w:rsidRPr="00233B8B" w:rsidRDefault="00DF0279" w:rsidP="00DF0279">
      <w:pPr>
        <w:spacing w:line="276" w:lineRule="auto"/>
      </w:pPr>
      <w:r w:rsidRPr="00233B8B">
        <w:t xml:space="preserve">Daniel B. </w:t>
      </w:r>
      <w:r w:rsidRPr="00233B8B">
        <w:rPr>
          <w:b/>
          <w:bCs/>
          <w:sz w:val="26"/>
        </w:rPr>
        <w:t>Listwa &amp;</w:t>
      </w:r>
      <w:r w:rsidRPr="00233B8B">
        <w:t xml:space="preserve"> Adam </w:t>
      </w:r>
      <w:r w:rsidRPr="00233B8B">
        <w:rPr>
          <w:b/>
          <w:bCs/>
          <w:sz w:val="26"/>
        </w:rPr>
        <w:t>Flaherty 23</w:t>
      </w:r>
      <w:r w:rsidRPr="00233B8B">
        <w:t>, Litigation Associate at Wachtell, Lipton, Rosen &amp; Katz, Nonresident Fellow in the Center for Private Law at Yale Law School; J.D. candidate at Yale Law School, “Interpreting Code,” Harvard Journal on Legislation, forthcoming, 11-10-2023, https://ssrn.com/abstract=4602981</w:t>
      </w:r>
    </w:p>
    <w:p w14:paraId="2235BD26" w14:textId="77777777" w:rsidR="00DF0279" w:rsidRPr="00465580" w:rsidRDefault="00DF0279" w:rsidP="00DF0279">
      <w:pPr>
        <w:spacing w:line="276" w:lineRule="auto"/>
        <w:rPr>
          <w:sz w:val="16"/>
        </w:rPr>
      </w:pPr>
      <w:r w:rsidRPr="00233B8B">
        <w:rPr>
          <w:sz w:val="16"/>
        </w:rPr>
        <w:t xml:space="preserve">In an important article contextualizing the OLRC in the broader “congressional bureaucracy” of nonpartisan legislative offices, Jesse </w:t>
      </w:r>
      <w:r w:rsidRPr="00233B8B">
        <w:rPr>
          <w:b/>
          <w:iCs/>
          <w:u w:val="single"/>
          <w:bdr w:val="single" w:sz="8" w:space="0" w:color="auto"/>
        </w:rPr>
        <w:t>Cross and</w:t>
      </w:r>
      <w:r w:rsidRPr="00233B8B">
        <w:rPr>
          <w:sz w:val="16"/>
        </w:rPr>
        <w:t xml:space="preserve"> Abbe </w:t>
      </w:r>
      <w:r w:rsidRPr="00233B8B">
        <w:rPr>
          <w:b/>
          <w:iCs/>
          <w:u w:val="single"/>
          <w:bdr w:val="single" w:sz="8" w:space="0" w:color="auto"/>
        </w:rPr>
        <w:t>Gluck</w:t>
      </w:r>
      <w:r w:rsidRPr="00233B8B">
        <w:rPr>
          <w:u w:val="single"/>
        </w:rPr>
        <w:t xml:space="preserve"> uncovered additional details regarding</w:t>
      </w:r>
      <w:r w:rsidRPr="00233B8B">
        <w:rPr>
          <w:sz w:val="16"/>
        </w:rPr>
        <w:t xml:space="preserve"> the sorts of editorial interventions made by the OLRC, including the insertion of what OLRC staffers refer to as “</w:t>
      </w:r>
      <w:r w:rsidRPr="00233B8B">
        <w:rPr>
          <w:highlight w:val="yellow"/>
          <w:u w:val="single"/>
        </w:rPr>
        <w:t>no source</w:t>
      </w:r>
      <w:r w:rsidRPr="00233B8B">
        <w:rPr>
          <w:sz w:val="16"/>
        </w:rPr>
        <w:t xml:space="preserve">” </w:t>
      </w:r>
      <w:r w:rsidRPr="00233B8B">
        <w:rPr>
          <w:highlight w:val="yellow"/>
          <w:u w:val="single"/>
        </w:rPr>
        <w:t>provisions</w:t>
      </w:r>
      <w:r w:rsidRPr="00233B8B">
        <w:rPr>
          <w:u w:val="single"/>
        </w:rPr>
        <w:t>, provisions</w:t>
      </w:r>
      <w:r w:rsidRPr="00233B8B">
        <w:rPr>
          <w:sz w:val="16"/>
        </w:rPr>
        <w:t xml:space="preserve"> that did not exist in any congressionally enacted law but rather are </w:t>
      </w:r>
      <w:r w:rsidRPr="00233B8B">
        <w:rPr>
          <w:u w:val="single"/>
        </w:rPr>
        <w:t>created by the OLRC</w:t>
      </w:r>
      <w:r w:rsidRPr="00233B8B">
        <w:rPr>
          <w:sz w:val="16"/>
        </w:rPr>
        <w:t xml:space="preserve"> “out of whole cloth” </w:t>
      </w:r>
      <w:r w:rsidRPr="00233B8B">
        <w:rPr>
          <w:u w:val="single"/>
        </w:rPr>
        <w:t xml:space="preserve">and </w:t>
      </w:r>
      <w:r w:rsidRPr="00233B8B">
        <w:rPr>
          <w:b/>
          <w:iCs/>
          <w:u w:val="single"/>
          <w:bdr w:val="single" w:sz="8" w:space="0" w:color="auto"/>
        </w:rPr>
        <w:t>added to positive law titles</w:t>
      </w:r>
      <w:r w:rsidRPr="00233B8B">
        <w:rPr>
          <w:sz w:val="16"/>
        </w:rPr>
        <w:t xml:space="preserve">—typically </w:t>
      </w:r>
      <w:r w:rsidRPr="00233B8B">
        <w:rPr>
          <w:u w:val="single"/>
        </w:rPr>
        <w:t>defining</w:t>
      </w:r>
      <w:r w:rsidRPr="00233B8B">
        <w:rPr>
          <w:sz w:val="16"/>
        </w:rPr>
        <w:t xml:space="preserve"> new </w:t>
      </w:r>
      <w:r w:rsidRPr="00233B8B">
        <w:rPr>
          <w:u w:val="single"/>
        </w:rPr>
        <w:t>terms</w:t>
      </w:r>
      <w:r w:rsidRPr="00233B8B">
        <w:rPr>
          <w:sz w:val="16"/>
        </w:rPr>
        <w:t xml:space="preserve"> that are then used throughout the title, </w:t>
      </w:r>
      <w:r w:rsidRPr="00233B8B">
        <w:rPr>
          <w:u w:val="single"/>
        </w:rPr>
        <w:t>but sometimes making explicit obligations</w:t>
      </w:r>
      <w:r w:rsidRPr="00233B8B">
        <w:rPr>
          <w:sz w:val="16"/>
        </w:rPr>
        <w:t xml:space="preserve"> or entitlements that </w:t>
      </w:r>
      <w:r w:rsidRPr="00233B8B">
        <w:rPr>
          <w:u w:val="single"/>
        </w:rPr>
        <w:t>the codifiers believed were inferred</w:t>
      </w:r>
      <w:r w:rsidRPr="00233B8B">
        <w:rPr>
          <w:sz w:val="16"/>
        </w:rPr>
        <w:t xml:space="preserve">.40 As Cross and Gluck noted, although </w:t>
      </w:r>
      <w:r w:rsidRPr="00233B8B">
        <w:rPr>
          <w:u w:val="single"/>
        </w:rPr>
        <w:t xml:space="preserve">these substantive changes </w:t>
      </w:r>
      <w:r w:rsidRPr="00233B8B">
        <w:rPr>
          <w:highlight w:val="yellow"/>
          <w:u w:val="single"/>
        </w:rPr>
        <w:t xml:space="preserve">are </w:t>
      </w:r>
      <w:r w:rsidRPr="00233B8B">
        <w:rPr>
          <w:b/>
          <w:iCs/>
          <w:highlight w:val="yellow"/>
          <w:u w:val="single"/>
          <w:bdr w:val="single" w:sz="8" w:space="0" w:color="auto"/>
        </w:rPr>
        <w:t xml:space="preserve">formally enacted </w:t>
      </w:r>
      <w:r w:rsidRPr="00465580">
        <w:rPr>
          <w:b/>
          <w:iCs/>
          <w:u w:val="single"/>
          <w:bdr w:val="single" w:sz="8" w:space="0" w:color="auto"/>
        </w:rPr>
        <w:t>by Congress</w:t>
      </w:r>
      <w:r w:rsidRPr="00465580">
        <w:rPr>
          <w:sz w:val="16"/>
        </w:rPr>
        <w:t>, they originate in a manner</w:t>
      </w:r>
      <w:r w:rsidRPr="00233B8B">
        <w:rPr>
          <w:sz w:val="16"/>
        </w:rPr>
        <w:t xml:space="preserve"> that is far removed from the “core legislative process.”41 Indeed, </w:t>
      </w:r>
      <w:r w:rsidRPr="00233B8B">
        <w:rPr>
          <w:u w:val="single"/>
        </w:rPr>
        <w:t xml:space="preserve">legislative </w:t>
      </w:r>
      <w:r w:rsidRPr="00233B8B">
        <w:rPr>
          <w:highlight w:val="yellow"/>
          <w:u w:val="single"/>
        </w:rPr>
        <w:t>history</w:t>
      </w:r>
      <w:r w:rsidRPr="00233B8B">
        <w:rPr>
          <w:u w:val="single"/>
        </w:rPr>
        <w:t xml:space="preserve"> of recent codification </w:t>
      </w:r>
      <w:r w:rsidRPr="00465580">
        <w:rPr>
          <w:u w:val="single"/>
        </w:rPr>
        <w:t>bills as well as interviews</w:t>
      </w:r>
      <w:r w:rsidRPr="00233B8B">
        <w:rPr>
          <w:sz w:val="16"/>
        </w:rPr>
        <w:t xml:space="preserve"> with congressional staffers </w:t>
      </w:r>
      <w:r w:rsidRPr="00233B8B">
        <w:rPr>
          <w:highlight w:val="yellow"/>
          <w:u w:val="single"/>
        </w:rPr>
        <w:t>suggest</w:t>
      </w:r>
      <w:r w:rsidRPr="00233B8B">
        <w:rPr>
          <w:sz w:val="16"/>
        </w:rPr>
        <w:t xml:space="preserve"> that </w:t>
      </w:r>
      <w:r w:rsidRPr="00465580">
        <w:rPr>
          <w:u w:val="single"/>
        </w:rPr>
        <w:t xml:space="preserve">members of </w:t>
      </w:r>
      <w:r w:rsidRPr="00465580">
        <w:rPr>
          <w:highlight w:val="yellow"/>
          <w:u w:val="single"/>
        </w:rPr>
        <w:t>C</w:t>
      </w:r>
      <w:r w:rsidRPr="00233B8B">
        <w:rPr>
          <w:highlight w:val="yellow"/>
          <w:u w:val="single"/>
        </w:rPr>
        <w:t xml:space="preserve">ongress </w:t>
      </w:r>
      <w:r w:rsidRPr="00465580">
        <w:rPr>
          <w:u w:val="single"/>
        </w:rPr>
        <w:t xml:space="preserve">are </w:t>
      </w:r>
      <w:r w:rsidRPr="00233B8B">
        <w:rPr>
          <w:highlight w:val="yellow"/>
          <w:u w:val="single"/>
        </w:rPr>
        <w:t>not even aware</w:t>
      </w:r>
      <w:r w:rsidRPr="00233B8B">
        <w:rPr>
          <w:sz w:val="16"/>
        </w:rPr>
        <w:t xml:space="preserve"> that </w:t>
      </w:r>
      <w:r w:rsidRPr="00233B8B">
        <w:rPr>
          <w:highlight w:val="yellow"/>
          <w:u w:val="single"/>
        </w:rPr>
        <w:t>the OLRC</w:t>
      </w:r>
      <w:r w:rsidRPr="00233B8B">
        <w:rPr>
          <w:u w:val="single"/>
        </w:rPr>
        <w:t xml:space="preserve"> is </w:t>
      </w:r>
      <w:r w:rsidRPr="00233B8B">
        <w:rPr>
          <w:highlight w:val="yellow"/>
          <w:u w:val="single"/>
        </w:rPr>
        <w:t>engaged in such</w:t>
      </w:r>
      <w:r w:rsidRPr="00233B8B">
        <w:rPr>
          <w:u w:val="single"/>
        </w:rPr>
        <w:t xml:space="preserve"> </w:t>
      </w:r>
      <w:r w:rsidRPr="00233B8B">
        <w:rPr>
          <w:b/>
          <w:iCs/>
          <w:u w:val="single"/>
          <w:bdr w:val="single" w:sz="8" w:space="0" w:color="auto"/>
        </w:rPr>
        <w:t xml:space="preserve">muscular </w:t>
      </w:r>
      <w:r w:rsidRPr="00233B8B">
        <w:rPr>
          <w:b/>
          <w:iCs/>
          <w:highlight w:val="yellow"/>
          <w:u w:val="single"/>
          <w:bdr w:val="single" w:sz="8" w:space="0" w:color="auto"/>
        </w:rPr>
        <w:t>editing</w:t>
      </w:r>
      <w:r w:rsidRPr="00233B8B">
        <w:rPr>
          <w:sz w:val="16"/>
        </w:rPr>
        <w:t xml:space="preserve">.42 More broadly, reflecting on the fact </w:t>
      </w:r>
      <w:r w:rsidRPr="00465580">
        <w:rPr>
          <w:sz w:val="16"/>
        </w:rPr>
        <w:t xml:space="preserve">that </w:t>
      </w:r>
      <w:r w:rsidRPr="00465580">
        <w:rPr>
          <w:u w:val="single"/>
        </w:rPr>
        <w:t>little legislative attention is paid to the technical work of the OLRC in carrying out codification</w:t>
      </w:r>
      <w:r w:rsidRPr="00465580">
        <w:rPr>
          <w:sz w:val="16"/>
        </w:rPr>
        <w:t>, Cross and Gluck endorse the codifier’s canon—at least as applied to structure and placement within the Code—as an appropriate “anti- deference” canon.”43</w:t>
      </w:r>
    </w:p>
    <w:p w14:paraId="02A618C6" w14:textId="77777777" w:rsidR="00DF0279" w:rsidRPr="00233B8B" w:rsidRDefault="00DF0279" w:rsidP="00DF0279">
      <w:pPr>
        <w:spacing w:line="276" w:lineRule="auto"/>
        <w:rPr>
          <w:sz w:val="16"/>
        </w:rPr>
      </w:pPr>
      <w:r w:rsidRPr="00465580">
        <w:rPr>
          <w:sz w:val="16"/>
        </w:rPr>
        <w:t>In his most recent article, Cross pushes these concepts further, describing how the codification process calls into question the very notion of their being a given “statutory text.” As Cross notes, “the Supreme Court is fond of declaring that it always begins with ‘the text of the statute.’”44 This manner of interpretation</w:t>
      </w:r>
      <w:r w:rsidRPr="00233B8B">
        <w:rPr>
          <w:sz w:val="16"/>
        </w:rPr>
        <w:t xml:space="preserve">, Justice Gorsuch has explained, “honors only what’s survived bicameralism and presentment.”45 But—and here’s Cross’s trenchant observation—“the bicameralism-and-presentment process does not produce assembled statutory text.”46 Instead </w:t>
      </w:r>
      <w:r w:rsidRPr="00233B8B">
        <w:rPr>
          <w:highlight w:val="yellow"/>
          <w:u w:val="single"/>
        </w:rPr>
        <w:t>they produce</w:t>
      </w:r>
      <w:r w:rsidRPr="00233B8B">
        <w:rPr>
          <w:sz w:val="16"/>
        </w:rPr>
        <w:t xml:space="preserve"> what is, in a very real sense, </w:t>
      </w:r>
      <w:r w:rsidRPr="00233B8B">
        <w:rPr>
          <w:highlight w:val="yellow"/>
          <w:u w:val="single"/>
        </w:rPr>
        <w:t xml:space="preserve">an </w:t>
      </w:r>
      <w:r w:rsidRPr="00233B8B">
        <w:rPr>
          <w:b/>
          <w:iCs/>
          <w:highlight w:val="yellow"/>
          <w:u w:val="single"/>
          <w:bdr w:val="single" w:sz="8" w:space="0" w:color="auto"/>
        </w:rPr>
        <w:t>unwieldy mess</w:t>
      </w:r>
      <w:r w:rsidRPr="00233B8B">
        <w:rPr>
          <w:b/>
          <w:iCs/>
          <w:u w:val="single"/>
          <w:bdr w:val="single" w:sz="8" w:space="0" w:color="auto"/>
        </w:rPr>
        <w:t xml:space="preserve"> of fragmented texts</w:t>
      </w:r>
      <w:r w:rsidRPr="00233B8B">
        <w:rPr>
          <w:u w:val="single"/>
        </w:rPr>
        <w:t xml:space="preserve">. The task of </w:t>
      </w:r>
      <w:r w:rsidRPr="00465580">
        <w:rPr>
          <w:highlight w:val="yellow"/>
          <w:u w:val="single"/>
        </w:rPr>
        <w:t>synthesizing</w:t>
      </w:r>
      <w:r w:rsidRPr="00233B8B">
        <w:rPr>
          <w:u w:val="single"/>
        </w:rPr>
        <w:t xml:space="preserve"> those texts is</w:t>
      </w:r>
      <w:r w:rsidRPr="00233B8B">
        <w:rPr>
          <w:sz w:val="16"/>
        </w:rPr>
        <w:t xml:space="preserve"> a nontrivial one, and it is one that has been </w:t>
      </w:r>
      <w:r w:rsidRPr="00233B8B">
        <w:rPr>
          <w:u w:val="single"/>
        </w:rPr>
        <w:t xml:space="preserve">largely </w:t>
      </w:r>
      <w:r w:rsidRPr="00465580">
        <w:rPr>
          <w:highlight w:val="yellow"/>
          <w:u w:val="single"/>
        </w:rPr>
        <w:t>outsourced to</w:t>
      </w:r>
      <w:r w:rsidRPr="00233B8B">
        <w:rPr>
          <w:sz w:val="16"/>
        </w:rPr>
        <w:t xml:space="preserve"> a combination of Congress’s </w:t>
      </w:r>
      <w:r w:rsidRPr="00233B8B">
        <w:rPr>
          <w:u w:val="single"/>
        </w:rPr>
        <w:t>in-house codifiers</w:t>
      </w:r>
      <w:r w:rsidRPr="00233B8B">
        <w:rPr>
          <w:sz w:val="16"/>
        </w:rPr>
        <w:t xml:space="preserve"> (today, the OLRC) </w:t>
      </w:r>
      <w:r w:rsidRPr="00233B8B">
        <w:rPr>
          <w:u w:val="single"/>
        </w:rPr>
        <w:t xml:space="preserve">and third-party </w:t>
      </w:r>
      <w:r w:rsidRPr="00465580">
        <w:rPr>
          <w:u w:val="single"/>
        </w:rPr>
        <w:t>publishers</w:t>
      </w:r>
      <w:r w:rsidRPr="00465580">
        <w:rPr>
          <w:sz w:val="16"/>
        </w:rPr>
        <w:t xml:space="preserve"> like Westlaw and Lexis.47 In this context, </w:t>
      </w:r>
      <w:r w:rsidRPr="00465580">
        <w:rPr>
          <w:highlight w:val="yellow"/>
          <w:u w:val="single"/>
        </w:rPr>
        <w:t>interpreters</w:t>
      </w:r>
      <w:r w:rsidRPr="00465580">
        <w:rPr>
          <w:sz w:val="16"/>
        </w:rPr>
        <w:t xml:space="preserve"> cannot just accept the synthesized texts as given. Rather, they </w:t>
      </w:r>
      <w:r w:rsidRPr="00465580">
        <w:rPr>
          <w:u w:val="single"/>
        </w:rPr>
        <w:t>must understand the process by which those assembled texts come to be, because to do otherwise would</w:t>
      </w:r>
      <w:r w:rsidRPr="00465580">
        <w:rPr>
          <w:sz w:val="16"/>
        </w:rPr>
        <w:t xml:space="preserve"> severely </w:t>
      </w:r>
      <w:r w:rsidRPr="00465580">
        <w:rPr>
          <w:b/>
          <w:iCs/>
          <w:u w:val="single"/>
          <w:bdr w:val="single" w:sz="8" w:space="0" w:color="auto"/>
        </w:rPr>
        <w:t>compromise their ability to draw out statutory meaning</w:t>
      </w:r>
      <w:r w:rsidRPr="00465580">
        <w:rPr>
          <w:u w:val="single"/>
        </w:rPr>
        <w:t xml:space="preserve"> in a faithful manner</w:t>
      </w:r>
      <w:r w:rsidRPr="00465580">
        <w:rPr>
          <w:sz w:val="16"/>
        </w:rPr>
        <w:t>. In practice, this makes an understanding of the codification process</w:t>
      </w:r>
      <w:r w:rsidRPr="00233B8B">
        <w:rPr>
          <w:sz w:val="16"/>
        </w:rPr>
        <w:t xml:space="preserve"> essential to statutory interpretation.</w:t>
      </w:r>
    </w:p>
    <w:p w14:paraId="39111FB9" w14:textId="77777777" w:rsidR="00DF0279" w:rsidRPr="00233B8B" w:rsidRDefault="00DF0279" w:rsidP="00DF0279">
      <w:pPr>
        <w:spacing w:line="276" w:lineRule="auto"/>
        <w:rPr>
          <w:sz w:val="16"/>
        </w:rPr>
      </w:pPr>
      <w:r w:rsidRPr="00233B8B">
        <w:rPr>
          <w:sz w:val="16"/>
        </w:rPr>
        <w:t xml:space="preserve">And yet, despite the importance of understanding the role of the codifiers in crafting our statutory texts, </w:t>
      </w:r>
      <w:r w:rsidRPr="00233B8B">
        <w:rPr>
          <w:highlight w:val="yellow"/>
          <w:u w:val="single"/>
        </w:rPr>
        <w:t>awareness of the</w:t>
      </w:r>
      <w:r w:rsidRPr="00233B8B">
        <w:rPr>
          <w:u w:val="single"/>
        </w:rPr>
        <w:t xml:space="preserve"> codification </w:t>
      </w:r>
      <w:r w:rsidRPr="00233B8B">
        <w:rPr>
          <w:highlight w:val="yellow"/>
          <w:u w:val="single"/>
        </w:rPr>
        <w:t xml:space="preserve">process continues to </w:t>
      </w:r>
      <w:r w:rsidRPr="00233B8B">
        <w:rPr>
          <w:b/>
          <w:iCs/>
          <w:highlight w:val="yellow"/>
          <w:u w:val="single"/>
          <w:bdr w:val="single" w:sz="8" w:space="0" w:color="auto"/>
        </w:rPr>
        <w:t>elude courts and litigants</w:t>
      </w:r>
      <w:r w:rsidRPr="00233B8B">
        <w:rPr>
          <w:sz w:val="16"/>
        </w:rPr>
        <w:t>. To see this illustrated, one need look no further than the Supreme Court’s most recent term: two cases—one easy, one hard—presented prime opportunities for the Court to engage with the relevance of codification to interpretation, and in both cases, such arguments were left unaddressed.</w:t>
      </w:r>
    </w:p>
    <w:p w14:paraId="60FAD419" w14:textId="77777777" w:rsidR="00DF0279" w:rsidRPr="00233B8B" w:rsidRDefault="00DF0279" w:rsidP="00DF0279">
      <w:pPr>
        <w:pStyle w:val="Heading4"/>
      </w:pPr>
      <w:r w:rsidRPr="00233B8B">
        <w:t xml:space="preserve">Net benefit is </w:t>
      </w:r>
      <w:r w:rsidRPr="00233B8B">
        <w:rPr>
          <w:u w:val="single"/>
        </w:rPr>
        <w:t>zero</w:t>
      </w:r>
      <w:r w:rsidRPr="00233B8B">
        <w:t xml:space="preserve">---polarization is </w:t>
      </w:r>
      <w:r w:rsidRPr="00233B8B">
        <w:rPr>
          <w:u w:val="single"/>
        </w:rPr>
        <w:t>structural</w:t>
      </w:r>
      <w:r w:rsidRPr="00233B8B">
        <w:t>.</w:t>
      </w:r>
    </w:p>
    <w:p w14:paraId="11A7B666" w14:textId="77777777" w:rsidR="00DF0279" w:rsidRPr="00233B8B" w:rsidRDefault="00DF0279" w:rsidP="00DF0279">
      <w:pPr>
        <w:spacing w:line="276" w:lineRule="auto"/>
      </w:pPr>
      <w:r w:rsidRPr="00233B8B">
        <w:t xml:space="preserve">Josep M. </w:t>
      </w:r>
      <w:r w:rsidRPr="00233B8B">
        <w:rPr>
          <w:b/>
          <w:bCs/>
          <w:sz w:val="26"/>
        </w:rPr>
        <w:t>Colomer 23</w:t>
      </w:r>
      <w:r w:rsidRPr="00233B8B">
        <w:t>, Associate Researcher in the Edmund A. Walsh School of Foreign Service at Georgetown University, Ph.D. from the University of Barcelona, “Why Is Congress So Polarized? It’s the Institutions,” Fair Observer, 10-11-2023, https://www.fairobserver.com/world-news/us-news/why-is-congress-so-polarized-its-the-institutions</w:t>
      </w:r>
    </w:p>
    <w:p w14:paraId="6A0D2F6F" w14:textId="77777777" w:rsidR="00DF0279" w:rsidRPr="00233B8B" w:rsidRDefault="00DF0279" w:rsidP="00DF0279">
      <w:pPr>
        <w:spacing w:line="276" w:lineRule="auto"/>
        <w:rPr>
          <w:sz w:val="16"/>
        </w:rPr>
      </w:pPr>
      <w:r w:rsidRPr="00233B8B">
        <w:rPr>
          <w:sz w:val="16"/>
        </w:rPr>
        <w:t xml:space="preserve">The issue was about shutting down the government. It ended up shutting down Congress. </w:t>
      </w:r>
      <w:r w:rsidRPr="00233B8B">
        <w:rPr>
          <w:u w:val="single"/>
        </w:rPr>
        <w:t>The</w:t>
      </w:r>
      <w:r w:rsidRPr="00233B8B">
        <w:rPr>
          <w:sz w:val="16"/>
        </w:rPr>
        <w:t xml:space="preserve"> recent </w:t>
      </w:r>
      <w:r w:rsidRPr="00233B8B">
        <w:rPr>
          <w:highlight w:val="yellow"/>
          <w:u w:val="single"/>
        </w:rPr>
        <w:t>removal of</w:t>
      </w:r>
      <w:r w:rsidRPr="00233B8B">
        <w:rPr>
          <w:sz w:val="16"/>
        </w:rPr>
        <w:t xml:space="preserve"> the Speaker of the House of Representatives, Kevin </w:t>
      </w:r>
      <w:r w:rsidRPr="00233B8B">
        <w:rPr>
          <w:highlight w:val="yellow"/>
          <w:u w:val="single"/>
        </w:rPr>
        <w:t>McCarthy</w:t>
      </w:r>
      <w:r w:rsidRPr="00233B8B">
        <w:rPr>
          <w:u w:val="single"/>
        </w:rPr>
        <w:t xml:space="preserve">, reflects a policy conflict and </w:t>
      </w:r>
      <w:r w:rsidRPr="00233B8B">
        <w:rPr>
          <w:highlight w:val="yellow"/>
          <w:u w:val="single"/>
        </w:rPr>
        <w:t xml:space="preserve">shows a </w:t>
      </w:r>
      <w:r w:rsidRPr="00233B8B">
        <w:rPr>
          <w:b/>
          <w:iCs/>
          <w:highlight w:val="yellow"/>
          <w:u w:val="single"/>
          <w:bdr w:val="single" w:sz="8" w:space="0" w:color="auto"/>
        </w:rPr>
        <w:t>serious institutional flaw</w:t>
      </w:r>
      <w:r w:rsidRPr="00233B8B">
        <w:rPr>
          <w:sz w:val="16"/>
        </w:rPr>
        <w:t>.</w:t>
      </w:r>
    </w:p>
    <w:p w14:paraId="16E1A100" w14:textId="77777777" w:rsidR="00DF0279" w:rsidRPr="00233B8B" w:rsidRDefault="00DF0279" w:rsidP="00DF0279">
      <w:pPr>
        <w:spacing w:line="276" w:lineRule="auto"/>
        <w:rPr>
          <w:sz w:val="16"/>
        </w:rPr>
      </w:pPr>
      <w:r w:rsidRPr="00233B8B">
        <w:rPr>
          <w:u w:val="single"/>
        </w:rPr>
        <w:t>The controversial policy is the</w:t>
      </w:r>
      <w:r w:rsidRPr="00233B8B">
        <w:rPr>
          <w:sz w:val="16"/>
        </w:rPr>
        <w:t xml:space="preserve"> public </w:t>
      </w:r>
      <w:r w:rsidRPr="00233B8B">
        <w:rPr>
          <w:u w:val="single"/>
        </w:rPr>
        <w:t>debt</w:t>
      </w:r>
      <w:r w:rsidRPr="00233B8B">
        <w:rPr>
          <w:sz w:val="16"/>
        </w:rPr>
        <w:t>. The United States’ national debt reached nearly 100% of GDP, prompting Congress to suspend its debt ceiling months ago. Last month, Congress failed to reach an agreement for the annual budget. Ultras in the Republican party wanted to scrap certain expenses, in particular those regarding the supply of weapons and aid to Ukraine.</w:t>
      </w:r>
    </w:p>
    <w:p w14:paraId="68EA3126" w14:textId="77777777" w:rsidR="00DF0279" w:rsidRPr="00233B8B" w:rsidRDefault="00DF0279" w:rsidP="00DF0279">
      <w:pPr>
        <w:spacing w:line="276" w:lineRule="auto"/>
        <w:rPr>
          <w:sz w:val="16"/>
        </w:rPr>
      </w:pPr>
      <w:r w:rsidRPr="00233B8B">
        <w:rPr>
          <w:sz w:val="16"/>
        </w:rPr>
        <w:t xml:space="preserve">A last-minute agreement avoided shutdown for a few weeks, but </w:t>
      </w:r>
      <w:r w:rsidRPr="00233B8B">
        <w:rPr>
          <w:u w:val="single"/>
        </w:rPr>
        <w:t>the wacky little wing of the Republican caucus accused</w:t>
      </w:r>
      <w:r w:rsidRPr="00233B8B">
        <w:rPr>
          <w:sz w:val="16"/>
        </w:rPr>
        <w:t xml:space="preserve"> Speaker </w:t>
      </w:r>
      <w:r w:rsidRPr="00233B8B">
        <w:rPr>
          <w:u w:val="single"/>
        </w:rPr>
        <w:t>McCarthy of betraying the party and triggered a motion to remove him</w:t>
      </w:r>
      <w:r w:rsidRPr="00233B8B">
        <w:rPr>
          <w:sz w:val="16"/>
        </w:rPr>
        <w:t>. The episode is not completely new, as the past three Republican speakers of the House were pestered by their own side and resigned or retired before being ousted. But this is the first time in history that they’ve succeeded in actually firing the Speaker.</w:t>
      </w:r>
    </w:p>
    <w:p w14:paraId="7B6C68D3" w14:textId="77777777" w:rsidR="00DF0279" w:rsidRPr="00233B8B" w:rsidRDefault="00DF0279" w:rsidP="00DF0279">
      <w:pPr>
        <w:spacing w:line="276" w:lineRule="auto"/>
        <w:rPr>
          <w:sz w:val="16"/>
        </w:rPr>
      </w:pPr>
      <w:r w:rsidRPr="00233B8B">
        <w:rPr>
          <w:sz w:val="16"/>
        </w:rPr>
        <w:t>A conflict over policy</w:t>
      </w:r>
    </w:p>
    <w:p w14:paraId="08FE67AF" w14:textId="77777777" w:rsidR="00DF0279" w:rsidRPr="00233B8B" w:rsidRDefault="00DF0279" w:rsidP="00DF0279">
      <w:pPr>
        <w:spacing w:line="276" w:lineRule="auto"/>
        <w:rPr>
          <w:sz w:val="16"/>
        </w:rPr>
      </w:pPr>
      <w:r w:rsidRPr="00233B8B">
        <w:rPr>
          <w:sz w:val="16"/>
        </w:rPr>
        <w:t xml:space="preserve">The policy conflict should not be dismissed as simply the result of acrimony. Bipartisanship and cooperation in Congress flourished during several decades of foreign tension through World War II and the Cold War as external existential threats triggered national unity. But </w:t>
      </w:r>
      <w:r w:rsidRPr="00233B8B">
        <w:rPr>
          <w:highlight w:val="yellow"/>
          <w:u w:val="single"/>
        </w:rPr>
        <w:t>when</w:t>
      </w:r>
      <w:r w:rsidRPr="00233B8B">
        <w:rPr>
          <w:u w:val="single"/>
        </w:rPr>
        <w:t xml:space="preserve"> the </w:t>
      </w:r>
      <w:r w:rsidRPr="00233B8B">
        <w:rPr>
          <w:highlight w:val="yellow"/>
          <w:u w:val="single"/>
        </w:rPr>
        <w:t>mortal</w:t>
      </w:r>
      <w:r w:rsidRPr="00233B8B">
        <w:rPr>
          <w:u w:val="single"/>
        </w:rPr>
        <w:t xml:space="preserve"> external </w:t>
      </w:r>
      <w:r w:rsidRPr="00233B8B">
        <w:rPr>
          <w:highlight w:val="yellow"/>
          <w:u w:val="single"/>
        </w:rPr>
        <w:t xml:space="preserve">risk became </w:t>
      </w:r>
      <w:r w:rsidRPr="00233B8B">
        <w:rPr>
          <w:b/>
          <w:iCs/>
          <w:highlight w:val="yellow"/>
          <w:u w:val="single"/>
          <w:bdr w:val="single" w:sz="8" w:space="0" w:color="auto"/>
        </w:rPr>
        <w:t>paltry</w:t>
      </w:r>
      <w:r w:rsidRPr="00233B8B">
        <w:rPr>
          <w:highlight w:val="yellow"/>
          <w:u w:val="single"/>
        </w:rPr>
        <w:t xml:space="preserve">, it looked like there were </w:t>
      </w:r>
      <w:r w:rsidRPr="00233B8B">
        <w:rPr>
          <w:b/>
          <w:iCs/>
          <w:highlight w:val="yellow"/>
          <w:u w:val="single"/>
          <w:bdr w:val="single" w:sz="8" w:space="0" w:color="auto"/>
        </w:rPr>
        <w:t>no limits to internal confrontation</w:t>
      </w:r>
      <w:r w:rsidRPr="00233B8B">
        <w:rPr>
          <w:sz w:val="16"/>
        </w:rPr>
        <w:t>.</w:t>
      </w:r>
    </w:p>
    <w:p w14:paraId="22DC4FF6" w14:textId="77777777" w:rsidR="00DF0279" w:rsidRPr="00233B8B" w:rsidRDefault="00DF0279" w:rsidP="00DF0279">
      <w:pPr>
        <w:spacing w:line="276" w:lineRule="auto"/>
        <w:rPr>
          <w:sz w:val="16"/>
        </w:rPr>
      </w:pPr>
      <w:r w:rsidRPr="00233B8B">
        <w:rPr>
          <w:sz w:val="16"/>
        </w:rPr>
        <w:t>Over the last thirty years, the public agenda of controversial issues has grown enormously. With just a little exaggeration, one could say that the international Cold War was replaced with a domestic political war. Right now, it is not coincidental that the most aggressive Republicans spurn US aid to Ukraine. A focus on external conflict would reduce the space for domestic policy and make internal confrontation less easy. The new war in Israel may increase their malaise.</w:t>
      </w:r>
    </w:p>
    <w:p w14:paraId="78F44A5C" w14:textId="77777777" w:rsidR="00DF0279" w:rsidRPr="00233B8B" w:rsidRDefault="00DF0279" w:rsidP="00DF0279">
      <w:pPr>
        <w:spacing w:line="276" w:lineRule="auto"/>
        <w:rPr>
          <w:sz w:val="16"/>
        </w:rPr>
      </w:pPr>
      <w:r w:rsidRPr="00233B8B">
        <w:rPr>
          <w:sz w:val="16"/>
        </w:rPr>
        <w:t>A conflict caused by institutions</w:t>
      </w:r>
    </w:p>
    <w:p w14:paraId="4ED59BE3" w14:textId="77777777" w:rsidR="00DF0279" w:rsidRPr="00233B8B" w:rsidRDefault="00DF0279" w:rsidP="00DF0279">
      <w:pPr>
        <w:spacing w:line="276" w:lineRule="auto"/>
        <w:rPr>
          <w:sz w:val="16"/>
        </w:rPr>
      </w:pPr>
      <w:r w:rsidRPr="00233B8B">
        <w:rPr>
          <w:sz w:val="16"/>
        </w:rPr>
        <w:t xml:space="preserve">The institutional flaw is that </w:t>
      </w:r>
      <w:r w:rsidRPr="00233B8B">
        <w:rPr>
          <w:u w:val="single"/>
        </w:rPr>
        <w:t xml:space="preserve">the </w:t>
      </w:r>
      <w:r w:rsidRPr="00233B8B">
        <w:rPr>
          <w:highlight w:val="yellow"/>
          <w:u w:val="single"/>
        </w:rPr>
        <w:t>framework based on</w:t>
      </w:r>
      <w:r w:rsidRPr="00233B8B">
        <w:rPr>
          <w:u w:val="single"/>
        </w:rPr>
        <w:t xml:space="preserve"> the separation of powers with only </w:t>
      </w:r>
      <w:r w:rsidRPr="00233B8B">
        <w:rPr>
          <w:highlight w:val="yellow"/>
          <w:u w:val="single"/>
        </w:rPr>
        <w:t xml:space="preserve">two parties </w:t>
      </w:r>
      <w:r w:rsidRPr="00233B8B">
        <w:rPr>
          <w:b/>
          <w:iCs/>
          <w:highlight w:val="yellow"/>
          <w:u w:val="single"/>
          <w:bdr w:val="single" w:sz="8" w:space="0" w:color="auto"/>
        </w:rPr>
        <w:t>incentivizes</w:t>
      </w:r>
      <w:r w:rsidRPr="00233B8B">
        <w:rPr>
          <w:highlight w:val="yellow"/>
          <w:u w:val="single"/>
        </w:rPr>
        <w:t xml:space="preserve"> and </w:t>
      </w:r>
      <w:r w:rsidRPr="00233B8B">
        <w:rPr>
          <w:b/>
          <w:iCs/>
          <w:highlight w:val="yellow"/>
          <w:u w:val="single"/>
          <w:bdr w:val="single" w:sz="8" w:space="0" w:color="auto"/>
        </w:rPr>
        <w:t>exacerbates</w:t>
      </w:r>
      <w:r w:rsidRPr="00233B8B">
        <w:rPr>
          <w:b/>
          <w:iCs/>
          <w:u w:val="single"/>
          <w:bdr w:val="single" w:sz="8" w:space="0" w:color="auto"/>
        </w:rPr>
        <w:t xml:space="preserve"> political </w:t>
      </w:r>
      <w:r w:rsidRPr="00233B8B">
        <w:rPr>
          <w:b/>
          <w:iCs/>
          <w:highlight w:val="yellow"/>
          <w:u w:val="single"/>
          <w:bdr w:val="single" w:sz="8" w:space="0" w:color="auto"/>
        </w:rPr>
        <w:t>animosity</w:t>
      </w:r>
      <w:r w:rsidRPr="00233B8B">
        <w:rPr>
          <w:highlight w:val="yellow"/>
          <w:u w:val="single"/>
        </w:rPr>
        <w:t>. With pervasive</w:t>
      </w:r>
      <w:r w:rsidRPr="00233B8B">
        <w:rPr>
          <w:u w:val="single"/>
        </w:rPr>
        <w:t xml:space="preserve"> partisan </w:t>
      </w:r>
      <w:r w:rsidRPr="00233B8B">
        <w:rPr>
          <w:highlight w:val="yellow"/>
          <w:u w:val="single"/>
        </w:rPr>
        <w:t>antagonism</w:t>
      </w:r>
      <w:r w:rsidRPr="00233B8B">
        <w:rPr>
          <w:u w:val="single"/>
        </w:rPr>
        <w:t>, the filters and</w:t>
      </w:r>
      <w:r w:rsidRPr="00233B8B">
        <w:rPr>
          <w:sz w:val="16"/>
        </w:rPr>
        <w:t xml:space="preserve"> “</w:t>
      </w:r>
      <w:r w:rsidRPr="00233B8B">
        <w:rPr>
          <w:highlight w:val="yellow"/>
          <w:u w:val="single"/>
        </w:rPr>
        <w:t>checks</w:t>
      </w:r>
      <w:r w:rsidRPr="00233B8B">
        <w:rPr>
          <w:sz w:val="16"/>
        </w:rPr>
        <w:t xml:space="preserve">” between the House, the Senate and the presidency </w:t>
      </w:r>
      <w:r w:rsidRPr="00233B8B">
        <w:rPr>
          <w:u w:val="single"/>
        </w:rPr>
        <w:t>do not produce fair balances</w:t>
      </w:r>
      <w:r w:rsidRPr="00233B8B">
        <w:rPr>
          <w:sz w:val="16"/>
        </w:rPr>
        <w:t xml:space="preserve"> as expected. Actually, </w:t>
      </w:r>
      <w:r w:rsidRPr="00233B8B">
        <w:rPr>
          <w:u w:val="single"/>
        </w:rPr>
        <w:t>mutual checks</w:t>
      </w:r>
      <w:r w:rsidRPr="00233B8B">
        <w:rPr>
          <w:sz w:val="16"/>
        </w:rPr>
        <w:t xml:space="preserve"> between institutions </w:t>
      </w:r>
      <w:r w:rsidRPr="00233B8B">
        <w:rPr>
          <w:b/>
          <w:iCs/>
          <w:highlight w:val="yellow"/>
          <w:u w:val="single"/>
          <w:bdr w:val="single" w:sz="8" w:space="0" w:color="auto"/>
        </w:rPr>
        <w:t>boost</w:t>
      </w:r>
      <w:r w:rsidRPr="00233B8B">
        <w:rPr>
          <w:sz w:val="16"/>
        </w:rPr>
        <w:t xml:space="preserve"> parties’ </w:t>
      </w:r>
      <w:r w:rsidRPr="00233B8B">
        <w:rPr>
          <w:b/>
          <w:iCs/>
          <w:highlight w:val="yellow"/>
          <w:u w:val="single"/>
          <w:bdr w:val="single" w:sz="8" w:space="0" w:color="auto"/>
        </w:rPr>
        <w:t>hostilities</w:t>
      </w:r>
      <w:r w:rsidRPr="00233B8B">
        <w:rPr>
          <w:highlight w:val="yellow"/>
          <w:u w:val="single"/>
        </w:rPr>
        <w:t xml:space="preserve"> and </w:t>
      </w:r>
      <w:r w:rsidRPr="00233B8B">
        <w:rPr>
          <w:b/>
          <w:iCs/>
          <w:highlight w:val="yellow"/>
          <w:u w:val="single"/>
          <w:bdr w:val="single" w:sz="8" w:space="0" w:color="auto"/>
        </w:rPr>
        <w:t>preclude</w:t>
      </w:r>
      <w:r w:rsidRPr="00233B8B">
        <w:rPr>
          <w:b/>
          <w:iCs/>
          <w:u w:val="single"/>
          <w:bdr w:val="single" w:sz="8" w:space="0" w:color="auto"/>
        </w:rPr>
        <w:t xml:space="preserve"> effective </w:t>
      </w:r>
      <w:r w:rsidRPr="00233B8B">
        <w:rPr>
          <w:b/>
          <w:iCs/>
          <w:highlight w:val="yellow"/>
          <w:u w:val="single"/>
          <w:bdr w:val="single" w:sz="8" w:space="0" w:color="auto"/>
        </w:rPr>
        <w:t>governance</w:t>
      </w:r>
      <w:r w:rsidRPr="00233B8B">
        <w:rPr>
          <w:sz w:val="16"/>
        </w:rPr>
        <w:t>.</w:t>
      </w:r>
    </w:p>
    <w:p w14:paraId="73CA4607" w14:textId="77777777" w:rsidR="00DF0279" w:rsidRPr="00233B8B" w:rsidRDefault="00DF0279" w:rsidP="00DF0279">
      <w:pPr>
        <w:spacing w:line="276" w:lineRule="auto"/>
        <w:rPr>
          <w:sz w:val="16"/>
        </w:rPr>
      </w:pPr>
      <w:r w:rsidRPr="00233B8B">
        <w:rPr>
          <w:u w:val="single"/>
        </w:rPr>
        <w:t xml:space="preserve">The </w:t>
      </w:r>
      <w:r w:rsidRPr="00233B8B">
        <w:rPr>
          <w:highlight w:val="yellow"/>
          <w:u w:val="single"/>
        </w:rPr>
        <w:t>two</w:t>
      </w:r>
      <w:r w:rsidRPr="00233B8B">
        <w:rPr>
          <w:u w:val="single"/>
        </w:rPr>
        <w:t xml:space="preserve"> major political </w:t>
      </w:r>
      <w:r w:rsidRPr="00233B8B">
        <w:rPr>
          <w:highlight w:val="yellow"/>
          <w:u w:val="single"/>
        </w:rPr>
        <w:t>parties</w:t>
      </w:r>
      <w:r w:rsidRPr="00233B8B">
        <w:rPr>
          <w:sz w:val="16"/>
        </w:rPr>
        <w:t xml:space="preserve"> in the US </w:t>
      </w:r>
      <w:r w:rsidRPr="00233B8B">
        <w:rPr>
          <w:u w:val="single"/>
        </w:rPr>
        <w:t>encompass a range of</w:t>
      </w:r>
      <w:r w:rsidRPr="00233B8B">
        <w:rPr>
          <w:sz w:val="16"/>
        </w:rPr>
        <w:t xml:space="preserve"> policy proposals and </w:t>
      </w:r>
      <w:r w:rsidRPr="00233B8B">
        <w:rPr>
          <w:u w:val="single"/>
        </w:rPr>
        <w:t>ideological orientations</w:t>
      </w:r>
      <w:r w:rsidRPr="00233B8B">
        <w:rPr>
          <w:sz w:val="16"/>
        </w:rPr>
        <w:t xml:space="preserve"> comparable to the typical European system with multiple parties: There are liberals and socialists within the Democratic Party, conservatives and populists within the Republican Party, and the minor Greens and Libertarians flanking each side. </w:t>
      </w:r>
      <w:r w:rsidRPr="00233B8B">
        <w:rPr>
          <w:u w:val="single"/>
        </w:rPr>
        <w:t>The</w:t>
      </w:r>
      <w:r w:rsidRPr="00233B8B">
        <w:rPr>
          <w:sz w:val="16"/>
        </w:rPr>
        <w:t xml:space="preserve"> system has </w:t>
      </w:r>
      <w:r w:rsidRPr="00233B8B">
        <w:rPr>
          <w:highlight w:val="yellow"/>
          <w:u w:val="single"/>
        </w:rPr>
        <w:t xml:space="preserve">produced </w:t>
      </w:r>
      <w:r w:rsidRPr="00233B8B">
        <w:rPr>
          <w:b/>
          <w:iCs/>
          <w:highlight w:val="yellow"/>
          <w:u w:val="single"/>
          <w:bdr w:val="single" w:sz="8" w:space="0" w:color="auto"/>
        </w:rPr>
        <w:t>factional candidacies</w:t>
      </w:r>
      <w:r w:rsidRPr="00233B8B">
        <w:rPr>
          <w:highlight w:val="yellow"/>
          <w:u w:val="single"/>
        </w:rPr>
        <w:t xml:space="preserve"> and </w:t>
      </w:r>
      <w:r w:rsidRPr="00233B8B">
        <w:rPr>
          <w:b/>
          <w:iCs/>
          <w:highlight w:val="yellow"/>
          <w:u w:val="single"/>
          <w:bdr w:val="single" w:sz="8" w:space="0" w:color="auto"/>
        </w:rPr>
        <w:t>long disputes</w:t>
      </w:r>
      <w:r w:rsidRPr="00233B8B">
        <w:rPr>
          <w:b/>
          <w:iCs/>
          <w:u w:val="single"/>
          <w:bdr w:val="single" w:sz="8" w:space="0" w:color="auto"/>
        </w:rPr>
        <w:t xml:space="preserve"> within each party</w:t>
      </w:r>
      <w:r w:rsidRPr="00233B8B">
        <w:rPr>
          <w:sz w:val="16"/>
        </w:rPr>
        <w:t xml:space="preserve"> to select its candidates. There is ideological plurality within parties, but not at the level of competitive bidding for public office. This forces political polarization, as I analyze in my book, Constitutional Polarization: A Critical Review of the U.S. Political System.</w:t>
      </w:r>
    </w:p>
    <w:p w14:paraId="31ED7055" w14:textId="77777777" w:rsidR="00DF0279" w:rsidRPr="00233B8B" w:rsidRDefault="00DF0279" w:rsidP="00DF0279">
      <w:pPr>
        <w:spacing w:line="276" w:lineRule="auto"/>
        <w:rPr>
          <w:sz w:val="16"/>
        </w:rPr>
      </w:pPr>
      <w:r w:rsidRPr="00233B8B">
        <w:rPr>
          <w:sz w:val="16"/>
        </w:rPr>
        <w:t xml:space="preserve">An additional factor is the system of primary elections to select candidates. </w:t>
      </w:r>
      <w:r w:rsidRPr="00233B8B">
        <w:rPr>
          <w:highlight w:val="yellow"/>
          <w:u w:val="single"/>
        </w:rPr>
        <w:t>In</w:t>
      </w:r>
      <w:r w:rsidRPr="00233B8B">
        <w:rPr>
          <w:sz w:val="16"/>
        </w:rPr>
        <w:t xml:space="preserve"> traditional </w:t>
      </w:r>
      <w:r w:rsidRPr="00233B8B">
        <w:rPr>
          <w:highlight w:val="yellow"/>
          <w:u w:val="single"/>
        </w:rPr>
        <w:t>closed</w:t>
      </w:r>
      <w:r w:rsidRPr="00233B8B">
        <w:rPr>
          <w:u w:val="single"/>
        </w:rPr>
        <w:t xml:space="preserve">-party </w:t>
      </w:r>
      <w:r w:rsidRPr="00233B8B">
        <w:rPr>
          <w:highlight w:val="yellow"/>
          <w:u w:val="single"/>
        </w:rPr>
        <w:t>primaries, low participation</w:t>
      </w:r>
      <w:r w:rsidRPr="00233B8B">
        <w:rPr>
          <w:u w:val="single"/>
        </w:rPr>
        <w:t xml:space="preserve"> heavily </w:t>
      </w:r>
      <w:r w:rsidRPr="00233B8B">
        <w:rPr>
          <w:highlight w:val="yellow"/>
          <w:u w:val="single"/>
        </w:rPr>
        <w:t>skews</w:t>
      </w:r>
      <w:r w:rsidRPr="00233B8B">
        <w:rPr>
          <w:u w:val="single"/>
        </w:rPr>
        <w:t xml:space="preserve"> the vote </w:t>
      </w:r>
      <w:r w:rsidRPr="00233B8B">
        <w:rPr>
          <w:highlight w:val="yellow"/>
          <w:u w:val="single"/>
        </w:rPr>
        <w:t>toward extreme</w:t>
      </w:r>
      <w:r w:rsidRPr="00233B8B">
        <w:rPr>
          <w:u w:val="single"/>
        </w:rPr>
        <w:t xml:space="preserve"> positions</w:t>
      </w:r>
      <w:r w:rsidRPr="00233B8B">
        <w:rPr>
          <w:sz w:val="16"/>
        </w:rPr>
        <w:t xml:space="preserve"> on issues with no social or political consensus. The participants in primaries are typically the most active and ideologically motivated people in the entire electorate, so they often favor candidates prone to foster antagonism.</w:t>
      </w:r>
    </w:p>
    <w:p w14:paraId="7CFB3508" w14:textId="77777777" w:rsidR="00DF0279" w:rsidRPr="00233B8B" w:rsidRDefault="00DF0279" w:rsidP="00DF0279">
      <w:pPr>
        <w:spacing w:line="276" w:lineRule="auto"/>
        <w:rPr>
          <w:sz w:val="16"/>
        </w:rPr>
      </w:pPr>
      <w:r w:rsidRPr="00233B8B">
        <w:rPr>
          <w:u w:val="single"/>
        </w:rPr>
        <w:t>In congressional primaries, only</w:t>
      </w:r>
      <w:r w:rsidRPr="00233B8B">
        <w:rPr>
          <w:sz w:val="16"/>
        </w:rPr>
        <w:t xml:space="preserve"> about </w:t>
      </w:r>
      <w:r w:rsidRPr="00233B8B">
        <w:rPr>
          <w:u w:val="single"/>
        </w:rPr>
        <w:t>a fifth of eligible voters</w:t>
      </w:r>
      <w:r w:rsidRPr="00233B8B">
        <w:rPr>
          <w:sz w:val="16"/>
        </w:rPr>
        <w:t xml:space="preserve"> tend to </w:t>
      </w:r>
      <w:r w:rsidRPr="00233B8B">
        <w:rPr>
          <w:u w:val="single"/>
        </w:rPr>
        <w:t>participate</w:t>
      </w:r>
      <w:r w:rsidRPr="00233B8B">
        <w:rPr>
          <w:sz w:val="16"/>
        </w:rPr>
        <w:t xml:space="preserve">. On many occasions, </w:t>
      </w:r>
      <w:r w:rsidRPr="00233B8B">
        <w:rPr>
          <w:u w:val="single"/>
        </w:rPr>
        <w:t>the winner</w:t>
      </w:r>
      <w:r w:rsidRPr="00233B8B">
        <w:rPr>
          <w:sz w:val="16"/>
        </w:rPr>
        <w:t xml:space="preserve"> in a primary for an open seat, which </w:t>
      </w:r>
      <w:r w:rsidRPr="00233B8B">
        <w:rPr>
          <w:u w:val="single"/>
        </w:rPr>
        <w:t>tends to attract</w:t>
      </w:r>
      <w:r w:rsidRPr="00233B8B">
        <w:rPr>
          <w:sz w:val="16"/>
        </w:rPr>
        <w:t xml:space="preserve"> multiple candidates, wins only </w:t>
      </w:r>
      <w:r w:rsidRPr="00233B8B">
        <w:rPr>
          <w:u w:val="single"/>
        </w:rPr>
        <w:t>a plurality</w:t>
      </w:r>
      <w:r w:rsidRPr="00233B8B">
        <w:rPr>
          <w:sz w:val="16"/>
        </w:rPr>
        <w:t xml:space="preserve"> of the vote. Thus, many candidates for House seats have been selected by less than a tenth of their party voters. Closed-party primaries can select minority-supported candidates that might not be most preferred by the general public. This is how the House of Representatives is formed and why some of its members sometimes behave like firebrands.</w:t>
      </w:r>
    </w:p>
    <w:p w14:paraId="4C2E7109" w14:textId="77777777" w:rsidR="00DF0279" w:rsidRPr="00233B8B" w:rsidRDefault="00DF0279" w:rsidP="00DF0279">
      <w:pPr>
        <w:spacing w:line="276" w:lineRule="auto"/>
        <w:rPr>
          <w:sz w:val="16"/>
        </w:rPr>
      </w:pPr>
      <w:r w:rsidRPr="00233B8B">
        <w:rPr>
          <w:sz w:val="16"/>
        </w:rPr>
        <w:t xml:space="preserve">It may be significant that none of the eight Republicans who voted to overthrow McCarthy were elected in any of the five states that select their representatives by top-two open primaries or by ranked-choice voting, alternative systems to closed party primaries that favor more moderate and consensual winners (Louisiana, Washington, California, Alaska, and Maine). </w:t>
      </w:r>
    </w:p>
    <w:p w14:paraId="2CB34D4C" w14:textId="77777777" w:rsidR="00DF0279" w:rsidRPr="00233B8B" w:rsidRDefault="00DF0279" w:rsidP="00DF0279">
      <w:pPr>
        <w:spacing w:line="276" w:lineRule="auto"/>
        <w:rPr>
          <w:sz w:val="16"/>
        </w:rPr>
      </w:pPr>
      <w:r w:rsidRPr="00233B8B">
        <w:rPr>
          <w:u w:val="single"/>
        </w:rPr>
        <w:t>The immediate consequence</w:t>
      </w:r>
      <w:r w:rsidRPr="00233B8B">
        <w:rPr>
          <w:sz w:val="16"/>
        </w:rPr>
        <w:t xml:space="preserve"> of the current calamity </w:t>
      </w:r>
      <w:r w:rsidRPr="00233B8B">
        <w:rPr>
          <w:u w:val="single"/>
        </w:rPr>
        <w:t>is the blockage of legislation</w:t>
      </w:r>
      <w:r w:rsidRPr="00233B8B">
        <w:rPr>
          <w:sz w:val="16"/>
        </w:rPr>
        <w:t xml:space="preserve"> for the next few weeks. Yet even if the House resumes its activity soon, the threat of a government shutdown in November remains on the horizon.</w:t>
      </w:r>
    </w:p>
    <w:p w14:paraId="75A92D14" w14:textId="77777777" w:rsidR="00DF0279" w:rsidRPr="00233B8B" w:rsidRDefault="00DF0279" w:rsidP="00DF0279">
      <w:pPr>
        <w:spacing w:line="276" w:lineRule="auto"/>
        <w:rPr>
          <w:sz w:val="16"/>
        </w:rPr>
      </w:pPr>
    </w:p>
    <w:p w14:paraId="76335B9D" w14:textId="77777777" w:rsidR="00DF0279" w:rsidRDefault="00DF0279" w:rsidP="00DF0279">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2B4E7FE9" w14:textId="77777777" w:rsidR="00DF0279" w:rsidRPr="00F30DE5" w:rsidRDefault="00DF0279" w:rsidP="00DF0279">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7D8DDA71" w14:textId="77777777" w:rsidR="00DF0279" w:rsidRPr="008D61FA" w:rsidRDefault="00DF0279" w:rsidP="00DF0279">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46022839" w14:textId="77777777" w:rsidR="00DF0279" w:rsidRPr="008D61FA" w:rsidRDefault="00DF0279" w:rsidP="00DF0279">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5BCDE042" w14:textId="77777777" w:rsidR="00DF0279" w:rsidRPr="008D61FA" w:rsidRDefault="00DF0279" w:rsidP="00DF0279">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04211DBF" w14:textId="77777777" w:rsidR="00DF0279" w:rsidRPr="008D61FA" w:rsidRDefault="00DF0279" w:rsidP="00DF0279">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057ECCBB" w14:textId="77777777" w:rsidR="00DF0279" w:rsidRPr="008D61FA" w:rsidRDefault="00DF0279" w:rsidP="00DF0279">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6C80D914" w14:textId="77777777" w:rsidR="00DF0279" w:rsidRPr="008D61FA" w:rsidRDefault="00DF0279" w:rsidP="00DF0279">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2614C87B" w14:textId="77777777" w:rsidR="00DF0279" w:rsidRPr="008D61FA" w:rsidRDefault="00DF0279" w:rsidP="00DF0279">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065BE609" w14:textId="77777777" w:rsidR="00DF0279" w:rsidRPr="008D61FA" w:rsidRDefault="00DF0279" w:rsidP="00DF0279">
      <w:pPr>
        <w:rPr>
          <w:sz w:val="16"/>
        </w:rPr>
      </w:pPr>
      <w:r w:rsidRPr="008D61FA">
        <w:rPr>
          <w:sz w:val="16"/>
        </w:rPr>
        <w:t xml:space="preserve">THE PROCESS OF POLICY MAKING: ISSUE IDENTIFICATION AND AGENDA FORMATION  </w:t>
      </w:r>
    </w:p>
    <w:p w14:paraId="0E94A876" w14:textId="77777777" w:rsidR="00DF0279" w:rsidRPr="008D61FA" w:rsidRDefault="00DF0279" w:rsidP="00DF0279">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780F6B64" w14:textId="77777777" w:rsidR="00DF0279" w:rsidRPr="008D61FA" w:rsidRDefault="00DF0279" w:rsidP="00DF0279">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0297C1D6" w14:textId="77777777" w:rsidR="00DF0279" w:rsidRPr="008D61FA" w:rsidRDefault="00DF0279" w:rsidP="00DF0279">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12F3CE71" w14:textId="77777777" w:rsidR="00DF0279" w:rsidRPr="008D61FA" w:rsidRDefault="00DF0279" w:rsidP="00DF0279">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2E437229" w14:textId="77777777" w:rsidR="00DF0279" w:rsidRPr="008D61FA" w:rsidRDefault="00DF0279" w:rsidP="00DF0279">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6C7F66B5" w14:textId="77777777" w:rsidR="00DF0279" w:rsidRPr="008D61FA" w:rsidRDefault="00DF0279" w:rsidP="00DF0279">
      <w:pPr>
        <w:rPr>
          <w:sz w:val="16"/>
        </w:rPr>
      </w:pPr>
      <w:r w:rsidRPr="008D61FA">
        <w:rPr>
          <w:sz w:val="16"/>
        </w:rPr>
        <w:t xml:space="preserve">POLICY FORMULATION AND ADOPTION </w:t>
      </w:r>
    </w:p>
    <w:p w14:paraId="6E942975" w14:textId="77777777" w:rsidR="00DF0279" w:rsidRPr="008D61FA" w:rsidRDefault="00DF0279" w:rsidP="00DF0279">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45076983" w14:textId="77777777" w:rsidR="00DF0279" w:rsidRPr="008D61FA" w:rsidRDefault="00DF0279" w:rsidP="00DF0279">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486791BE" w14:textId="77777777" w:rsidR="00DF0279" w:rsidRPr="008D61FA" w:rsidRDefault="00DF0279" w:rsidP="00DF0279">
      <w:pPr>
        <w:rPr>
          <w:sz w:val="16"/>
        </w:rPr>
      </w:pPr>
      <w:r w:rsidRPr="008D61FA">
        <w:rPr>
          <w:sz w:val="16"/>
        </w:rPr>
        <w:t xml:space="preserve">POLICY IMPLEMENTATION </w:t>
      </w:r>
    </w:p>
    <w:p w14:paraId="484F06FB" w14:textId="77777777" w:rsidR="00DF0279" w:rsidRPr="008761F3" w:rsidRDefault="00DF0279" w:rsidP="00DF0279">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1ACBA6AC" w14:textId="77777777" w:rsidR="00DF0279" w:rsidRDefault="00DF0279" w:rsidP="00DF0279"/>
    <w:p w14:paraId="11C5E602" w14:textId="77777777" w:rsidR="00DF0279" w:rsidRPr="0070618F" w:rsidRDefault="00DF0279" w:rsidP="00DF0279"/>
    <w:p w14:paraId="7015A62D" w14:textId="77777777" w:rsidR="00DF0279" w:rsidRDefault="00DF0279" w:rsidP="00DF0279">
      <w:pPr>
        <w:pStyle w:val="Heading3"/>
      </w:pPr>
      <w:r>
        <w:t>T NLRA---2AC</w:t>
      </w:r>
    </w:p>
    <w:p w14:paraId="0995092F" w14:textId="77777777" w:rsidR="00DF0279" w:rsidRDefault="00DF0279" w:rsidP="00DF0279">
      <w:pPr>
        <w:pStyle w:val="Heading4"/>
      </w:pPr>
      <w:r>
        <w:t xml:space="preserve">CBR is </w:t>
      </w:r>
      <w:r>
        <w:rPr>
          <w:u w:val="single"/>
        </w:rPr>
        <w:t>any statute</w:t>
      </w:r>
      <w:r>
        <w:t>.</w:t>
      </w:r>
    </w:p>
    <w:p w14:paraId="358DF4DD" w14:textId="77777777" w:rsidR="00DF0279" w:rsidRPr="00183FBF" w:rsidRDefault="00DF0279" w:rsidP="00DF0279">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21F7A33F" w14:textId="77777777" w:rsidR="00DF0279" w:rsidRPr="00183FBF" w:rsidRDefault="00DF0279" w:rsidP="00DF0279">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343E5D03" w14:textId="77777777" w:rsidR="00DF0279" w:rsidRPr="00183FBF" w:rsidRDefault="00DF0279" w:rsidP="00DF0279">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57830D9C" w14:textId="77777777" w:rsidR="00DF0279" w:rsidRPr="003731AF" w:rsidRDefault="00DF0279" w:rsidP="00DF0279">
      <w:pPr>
        <w:rPr>
          <w:sz w:val="12"/>
          <w:szCs w:val="12"/>
        </w:rPr>
      </w:pPr>
      <w:r w:rsidRPr="003731AF">
        <w:rPr>
          <w:sz w:val="12"/>
          <w:szCs w:val="12"/>
        </w:rPr>
        <w:t>Results in Brief</w:t>
      </w:r>
    </w:p>
    <w:p w14:paraId="59AE0B7D" w14:textId="77777777" w:rsidR="00DF0279" w:rsidRPr="003731AF" w:rsidRDefault="00DF0279" w:rsidP="00DF0279">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04FB90E2" w14:textId="77777777" w:rsidR="00DF0279" w:rsidRPr="00183FBF" w:rsidRDefault="00DF0279" w:rsidP="00DF0279">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41F1D2BE" w14:textId="77777777" w:rsidR="00DF0279" w:rsidRDefault="00DF0279" w:rsidP="00DF0279">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752E960B" w14:textId="77777777" w:rsidR="00DF0279" w:rsidRDefault="00DF0279" w:rsidP="00DF0279">
      <w:pPr>
        <w:pStyle w:val="Analytic"/>
        <w:rPr>
          <w:u w:val="single"/>
        </w:rPr>
      </w:pPr>
    </w:p>
    <w:p w14:paraId="68183B6A" w14:textId="77777777" w:rsidR="00DF0279" w:rsidRDefault="00DF0279" w:rsidP="00DF0279">
      <w:pPr>
        <w:pStyle w:val="Heading4"/>
      </w:pPr>
      <w:r>
        <w:t>Strengthen.</w:t>
      </w:r>
    </w:p>
    <w:p w14:paraId="04AC5157" w14:textId="77777777" w:rsidR="00DF0279" w:rsidRPr="007F613E" w:rsidRDefault="00DF0279" w:rsidP="00DF0279">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61B9256F" w14:textId="77777777" w:rsidR="00DF0279" w:rsidRDefault="00DF0279" w:rsidP="00DF0279">
      <w:pPr>
        <w:rPr>
          <w:rStyle w:val="Emphasis"/>
        </w:rPr>
      </w:pPr>
      <w:r w:rsidRPr="007F613E">
        <w:t xml:space="preserve">transitive verb: </w:t>
      </w:r>
      <w:r w:rsidRPr="00B77F51">
        <w:rPr>
          <w:rStyle w:val="Emphasis"/>
          <w:highlight w:val="yellow"/>
        </w:rPr>
        <w:t>to make stronger</w:t>
      </w:r>
    </w:p>
    <w:p w14:paraId="16DE0152" w14:textId="77777777" w:rsidR="00DF0279" w:rsidRPr="004B6306" w:rsidRDefault="00DF0279" w:rsidP="00DF0279"/>
    <w:p w14:paraId="010B4700" w14:textId="7680BD26" w:rsidR="00DF0279" w:rsidRDefault="00DF0279" w:rsidP="00DF0279">
      <w:pPr>
        <w:pStyle w:val="Heading3"/>
      </w:pPr>
      <w:r>
        <w:t>PQD DA</w:t>
      </w:r>
      <w:r>
        <w:t>---2AC</w:t>
      </w:r>
    </w:p>
    <w:p w14:paraId="28AF8931" w14:textId="77777777" w:rsidR="00DF0279" w:rsidRDefault="00DF0279" w:rsidP="00DF0279">
      <w:pPr>
        <w:pStyle w:val="Heading4"/>
      </w:pPr>
      <w:r>
        <w:t xml:space="preserve">Other </w:t>
      </w:r>
      <w:r w:rsidRPr="003C626B">
        <w:rPr>
          <w:u w:val="single"/>
        </w:rPr>
        <w:t>Supreme-</w:t>
      </w:r>
      <w:r>
        <w:t xml:space="preserve"> AND </w:t>
      </w:r>
      <w:r w:rsidRPr="003C626B">
        <w:rPr>
          <w:u w:val="single"/>
        </w:rPr>
        <w:t>district-</w:t>
      </w:r>
      <w:r>
        <w:t xml:space="preserve">court rulings </w:t>
      </w:r>
      <w:r w:rsidRPr="003C626B">
        <w:rPr>
          <w:u w:val="single"/>
        </w:rPr>
        <w:t>thump</w:t>
      </w:r>
      <w:r>
        <w:t xml:space="preserve"> OR they </w:t>
      </w:r>
      <w:r w:rsidRPr="003C626B">
        <w:rPr>
          <w:u w:val="single"/>
        </w:rPr>
        <w:t>mollify backlash</w:t>
      </w:r>
      <w:r>
        <w:t>.</w:t>
      </w:r>
    </w:p>
    <w:p w14:paraId="712EED7F" w14:textId="77777777" w:rsidR="00DF0279" w:rsidRDefault="00DF0279" w:rsidP="00DF0279">
      <w:r w:rsidRPr="003172D6">
        <w:rPr>
          <w:rStyle w:val="Style13ptBold"/>
        </w:rPr>
        <w:t>Reuters 10-20</w:t>
      </w:r>
      <w:r>
        <w:t>, "Major Cases Involving Trump Before the US Supreme Court," Reuters, 10/20/2025, https://www.reuters.com/legal/major-cases-involving-trump-before-us-supreme-court-2025-09-30/.</w:t>
      </w:r>
    </w:p>
    <w:p w14:paraId="305A1E88" w14:textId="77777777" w:rsidR="00DF0279" w:rsidRPr="005B5295" w:rsidRDefault="00DF0279" w:rsidP="00DF0279">
      <w:r w:rsidRPr="003C626B">
        <w:rPr>
          <w:sz w:val="16"/>
        </w:rPr>
        <w:t xml:space="preserve">Oct 20 (Reuters) - The </w:t>
      </w:r>
      <w:r w:rsidRPr="005B5295">
        <w:rPr>
          <w:rStyle w:val="Emphasis"/>
        </w:rPr>
        <w:t xml:space="preserve">U.S. </w:t>
      </w:r>
      <w:r w:rsidRPr="003C626B">
        <w:rPr>
          <w:rStyle w:val="Emphasis"/>
          <w:highlight w:val="yellow"/>
        </w:rPr>
        <w:t>Supreme Court</w:t>
      </w:r>
      <w:r w:rsidRPr="003C626B">
        <w:rPr>
          <w:sz w:val="16"/>
        </w:rPr>
        <w:t xml:space="preserve"> </w:t>
      </w:r>
      <w:r w:rsidRPr="005B5295">
        <w:rPr>
          <w:rStyle w:val="StyleUnderline"/>
        </w:rPr>
        <w:t xml:space="preserve">has </w:t>
      </w:r>
      <w:r w:rsidRPr="003C626B">
        <w:rPr>
          <w:rStyle w:val="StyleUnderline"/>
          <w:highlight w:val="yellow"/>
        </w:rPr>
        <w:t>dealt with</w:t>
      </w:r>
      <w:r w:rsidRPr="005B5295">
        <w:rPr>
          <w:rStyle w:val="StyleUnderline"/>
        </w:rPr>
        <w:t xml:space="preserve"> a</w:t>
      </w:r>
      <w:r w:rsidRPr="003C626B">
        <w:rPr>
          <w:sz w:val="16"/>
        </w:rPr>
        <w:t xml:space="preserve"> </w:t>
      </w:r>
      <w:r w:rsidRPr="003C626B">
        <w:rPr>
          <w:rStyle w:val="Emphasis"/>
          <w:highlight w:val="yellow"/>
        </w:rPr>
        <w:t>series</w:t>
      </w:r>
      <w:r w:rsidRPr="003C626B">
        <w:rPr>
          <w:sz w:val="16"/>
          <w:highlight w:val="yellow"/>
        </w:rPr>
        <w:t xml:space="preserve"> </w:t>
      </w:r>
      <w:r w:rsidRPr="003C626B">
        <w:rPr>
          <w:rStyle w:val="StyleUnderline"/>
          <w:highlight w:val="yellow"/>
        </w:rPr>
        <w:t>of cases involving</w:t>
      </w:r>
      <w:r w:rsidRPr="003C626B">
        <w:rPr>
          <w:sz w:val="16"/>
          <w:highlight w:val="yellow"/>
        </w:rPr>
        <w:t xml:space="preserve"> </w:t>
      </w:r>
      <w:r w:rsidRPr="003C626B">
        <w:rPr>
          <w:rStyle w:val="Emphasis"/>
          <w:highlight w:val="yellow"/>
        </w:rPr>
        <w:t>challenges to</w:t>
      </w:r>
      <w:r w:rsidRPr="003C626B">
        <w:rPr>
          <w:sz w:val="16"/>
        </w:rPr>
        <w:t xml:space="preserve"> the actions of President Donald </w:t>
      </w:r>
      <w:r w:rsidRPr="003C626B">
        <w:rPr>
          <w:rStyle w:val="Emphasis"/>
          <w:highlight w:val="yellow"/>
        </w:rPr>
        <w:t>Trump</w:t>
      </w:r>
      <w:r w:rsidRPr="003C626B">
        <w:rPr>
          <w:sz w:val="16"/>
        </w:rPr>
        <w:t xml:space="preserve"> </w:t>
      </w:r>
      <w:r w:rsidRPr="005B5295">
        <w:rPr>
          <w:rStyle w:val="StyleUnderline"/>
        </w:rPr>
        <w:t>and his administration since he returned to office</w:t>
      </w:r>
      <w:r w:rsidRPr="003C626B">
        <w:rPr>
          <w:sz w:val="16"/>
        </w:rPr>
        <w:t xml:space="preserve"> in January. These </w:t>
      </w:r>
      <w:r w:rsidRPr="005B5295">
        <w:rPr>
          <w:rStyle w:val="StyleUnderline"/>
        </w:rPr>
        <w:t xml:space="preserve">cases have </w:t>
      </w:r>
      <w:r w:rsidRPr="003C626B">
        <w:rPr>
          <w:rStyle w:val="StyleUnderline"/>
          <w:highlight w:val="yellow"/>
        </w:rPr>
        <w:t>involved</w:t>
      </w:r>
      <w:r w:rsidRPr="005B5295">
        <w:rPr>
          <w:rStyle w:val="StyleUnderline"/>
        </w:rPr>
        <w:t xml:space="preserve"> the</w:t>
      </w:r>
      <w:r w:rsidRPr="003C626B">
        <w:rPr>
          <w:sz w:val="16"/>
        </w:rPr>
        <w:t xml:space="preserve"> U.S. </w:t>
      </w:r>
      <w:r w:rsidRPr="003C626B">
        <w:rPr>
          <w:rStyle w:val="Emphasis"/>
          <w:highlight w:val="yellow"/>
        </w:rPr>
        <w:t>Fed</w:t>
      </w:r>
      <w:r w:rsidRPr="005B5295">
        <w:rPr>
          <w:rStyle w:val="Emphasis"/>
        </w:rPr>
        <w:t>eral Reserve</w:t>
      </w:r>
      <w:r w:rsidRPr="003C626B">
        <w:rPr>
          <w:sz w:val="16"/>
        </w:rPr>
        <w:t xml:space="preserve">, </w:t>
      </w:r>
      <w:r w:rsidRPr="003C626B">
        <w:rPr>
          <w:rStyle w:val="Emphasis"/>
          <w:highlight w:val="yellow"/>
        </w:rPr>
        <w:t>tariffs</w:t>
      </w:r>
      <w:r w:rsidRPr="003C626B">
        <w:rPr>
          <w:sz w:val="16"/>
          <w:highlight w:val="yellow"/>
        </w:rPr>
        <w:t xml:space="preserve">, </w:t>
      </w:r>
      <w:r w:rsidRPr="003C626B">
        <w:rPr>
          <w:rStyle w:val="Emphasis"/>
          <w:highlight w:val="yellow"/>
        </w:rPr>
        <w:t>immigration</w:t>
      </w:r>
      <w:r w:rsidRPr="005B5295">
        <w:rPr>
          <w:rStyle w:val="Emphasis"/>
        </w:rPr>
        <w:t xml:space="preserve"> policy</w:t>
      </w:r>
      <w:r w:rsidRPr="003C626B">
        <w:rPr>
          <w:sz w:val="16"/>
        </w:rPr>
        <w:t xml:space="preserve">, </w:t>
      </w:r>
      <w:r w:rsidRPr="005B5295">
        <w:rPr>
          <w:rStyle w:val="Emphasis"/>
        </w:rPr>
        <w:t xml:space="preserve">domestic </w:t>
      </w:r>
      <w:r w:rsidRPr="003C626B">
        <w:rPr>
          <w:rStyle w:val="Emphasis"/>
          <w:highlight w:val="yellow"/>
        </w:rPr>
        <w:t>troop deployment</w:t>
      </w:r>
      <w:r w:rsidRPr="003C626B">
        <w:rPr>
          <w:sz w:val="16"/>
        </w:rPr>
        <w:t xml:space="preserve">, </w:t>
      </w:r>
      <w:r w:rsidRPr="003C626B">
        <w:rPr>
          <w:rStyle w:val="Emphasis"/>
        </w:rPr>
        <w:t>birthright</w:t>
      </w:r>
      <w:r w:rsidRPr="005B5295">
        <w:rPr>
          <w:rStyle w:val="Emphasis"/>
        </w:rPr>
        <w:t xml:space="preserve"> </w:t>
      </w:r>
      <w:r w:rsidRPr="003C626B">
        <w:rPr>
          <w:rStyle w:val="Emphasis"/>
          <w:highlight w:val="yellow"/>
        </w:rPr>
        <w:t>citizenship</w:t>
      </w:r>
      <w:r w:rsidRPr="003C626B">
        <w:rPr>
          <w:sz w:val="16"/>
        </w:rPr>
        <w:t xml:space="preserve">, </w:t>
      </w:r>
      <w:r w:rsidRPr="005B5295">
        <w:rPr>
          <w:rStyle w:val="Emphasis"/>
        </w:rPr>
        <w:t>transgender rights</w:t>
      </w:r>
      <w:r w:rsidRPr="003C626B">
        <w:rPr>
          <w:sz w:val="16"/>
        </w:rPr>
        <w:t xml:space="preserve">, </w:t>
      </w:r>
      <w:r w:rsidRPr="003C626B">
        <w:rPr>
          <w:rStyle w:val="Emphasis"/>
          <w:highlight w:val="yellow"/>
        </w:rPr>
        <w:t>firings of fed</w:t>
      </w:r>
      <w:r w:rsidRPr="005B5295">
        <w:rPr>
          <w:rStyle w:val="Emphasis"/>
        </w:rPr>
        <w:t xml:space="preserve">eral </w:t>
      </w:r>
      <w:r w:rsidRPr="003C626B">
        <w:rPr>
          <w:rStyle w:val="Emphasis"/>
          <w:highlight w:val="yellow"/>
        </w:rPr>
        <w:t>workers</w:t>
      </w:r>
      <w:r w:rsidRPr="003C626B">
        <w:rPr>
          <w:sz w:val="16"/>
          <w:highlight w:val="yellow"/>
        </w:rPr>
        <w:t xml:space="preserve"> </w:t>
      </w:r>
      <w:r w:rsidRPr="003C626B">
        <w:rPr>
          <w:rStyle w:val="StyleUnderline"/>
          <w:highlight w:val="yellow"/>
        </w:rPr>
        <w:t>and</w:t>
      </w:r>
      <w:r w:rsidRPr="003C626B">
        <w:rPr>
          <w:sz w:val="16"/>
          <w:highlight w:val="yellow"/>
        </w:rPr>
        <w:t xml:space="preserve"> </w:t>
      </w:r>
      <w:r w:rsidRPr="003C626B">
        <w:rPr>
          <w:rStyle w:val="Emphasis"/>
          <w:highlight w:val="yellow"/>
        </w:rPr>
        <w:t>agency officials</w:t>
      </w:r>
      <w:r w:rsidRPr="003C626B">
        <w:rPr>
          <w:sz w:val="16"/>
          <w:highlight w:val="yellow"/>
        </w:rPr>
        <w:t xml:space="preserve">, </w:t>
      </w:r>
      <w:r w:rsidRPr="003C626B">
        <w:rPr>
          <w:rStyle w:val="Emphasis"/>
          <w:highlight w:val="yellow"/>
        </w:rPr>
        <w:t>dismantling</w:t>
      </w:r>
      <w:r w:rsidRPr="003C626B">
        <w:rPr>
          <w:sz w:val="16"/>
        </w:rPr>
        <w:t xml:space="preserve"> </w:t>
      </w:r>
      <w:r w:rsidRPr="005B5295">
        <w:rPr>
          <w:rStyle w:val="StyleUnderline"/>
        </w:rPr>
        <w:t>the</w:t>
      </w:r>
      <w:r w:rsidRPr="003C626B">
        <w:rPr>
          <w:sz w:val="16"/>
        </w:rPr>
        <w:t xml:space="preserve"> </w:t>
      </w:r>
      <w:r w:rsidRPr="003C626B">
        <w:rPr>
          <w:rStyle w:val="Emphasis"/>
          <w:highlight w:val="yellow"/>
        </w:rPr>
        <w:t>Ed</w:t>
      </w:r>
      <w:r w:rsidRPr="003C626B">
        <w:rPr>
          <w:sz w:val="16"/>
        </w:rPr>
        <w:t xml:space="preserve">ucation </w:t>
      </w:r>
      <w:r w:rsidRPr="005B5295">
        <w:rPr>
          <w:rStyle w:val="Emphasis"/>
        </w:rPr>
        <w:t>Department</w:t>
      </w:r>
      <w:r w:rsidRPr="003C626B">
        <w:rPr>
          <w:sz w:val="16"/>
        </w:rPr>
        <w:t xml:space="preserve">, </w:t>
      </w:r>
      <w:r w:rsidRPr="003C626B">
        <w:rPr>
          <w:rStyle w:val="StyleUnderline"/>
          <w:highlight w:val="yellow"/>
        </w:rPr>
        <w:t>cuts to</w:t>
      </w:r>
      <w:r w:rsidRPr="003C626B">
        <w:rPr>
          <w:sz w:val="16"/>
        </w:rPr>
        <w:t xml:space="preserve"> teacher training and medical research </w:t>
      </w:r>
      <w:r w:rsidRPr="003C626B">
        <w:rPr>
          <w:rStyle w:val="Emphasis"/>
          <w:highlight w:val="yellow"/>
        </w:rPr>
        <w:t>grants</w:t>
      </w:r>
      <w:r w:rsidRPr="003C626B">
        <w:rPr>
          <w:sz w:val="16"/>
          <w:highlight w:val="yellow"/>
        </w:rPr>
        <w:t xml:space="preserve">, </w:t>
      </w:r>
      <w:r w:rsidRPr="003C626B">
        <w:rPr>
          <w:rStyle w:val="Emphasis"/>
          <w:highlight w:val="yellow"/>
        </w:rPr>
        <w:t>foreign aid</w:t>
      </w:r>
      <w:r w:rsidRPr="003C626B">
        <w:rPr>
          <w:sz w:val="16"/>
          <w:highlight w:val="yellow"/>
        </w:rPr>
        <w:t xml:space="preserve"> </w:t>
      </w:r>
      <w:r w:rsidRPr="003C626B">
        <w:rPr>
          <w:rStyle w:val="StyleUnderline"/>
          <w:highlight w:val="yellow"/>
        </w:rPr>
        <w:t>and other</w:t>
      </w:r>
      <w:r w:rsidRPr="005B5295">
        <w:rPr>
          <w:rStyle w:val="StyleUnderline"/>
        </w:rPr>
        <w:t xml:space="preserve"> matter</w:t>
      </w:r>
      <w:r w:rsidRPr="003C626B">
        <w:rPr>
          <w:rStyle w:val="StyleUnderline"/>
          <w:highlight w:val="yellow"/>
        </w:rPr>
        <w:t>s</w:t>
      </w:r>
      <w:r w:rsidRPr="003C626B">
        <w:rPr>
          <w:sz w:val="16"/>
        </w:rPr>
        <w:t>.</w:t>
      </w:r>
    </w:p>
    <w:p w14:paraId="0C520D2B" w14:textId="77777777" w:rsidR="00DF0279" w:rsidRPr="00AF378B" w:rsidRDefault="00DF0279" w:rsidP="00DF0279"/>
    <w:p w14:paraId="42CFE238" w14:textId="77777777" w:rsidR="00DF0279" w:rsidRDefault="00DF0279" w:rsidP="00DF0279">
      <w:pPr>
        <w:pStyle w:val="Heading4"/>
      </w:pPr>
      <w:r>
        <w:t xml:space="preserve">No </w:t>
      </w:r>
      <w:r>
        <w:rPr>
          <w:u w:val="single"/>
        </w:rPr>
        <w:t>existential</w:t>
      </w:r>
      <w:r>
        <w:t xml:space="preserve"> climate impacts, </w:t>
      </w:r>
      <w:r>
        <w:rPr>
          <w:u w:val="single"/>
        </w:rPr>
        <w:t>adaptation solves</w:t>
      </w:r>
      <w:r>
        <w:t xml:space="preserve">, AND </w:t>
      </w:r>
      <w:r>
        <w:rPr>
          <w:u w:val="single"/>
        </w:rPr>
        <w:t>war</w:t>
      </w:r>
      <w:r>
        <w:t xml:space="preserve"> turns it.</w:t>
      </w:r>
    </w:p>
    <w:p w14:paraId="3C264FA4" w14:textId="77777777" w:rsidR="00DF0279" w:rsidRDefault="00DF0279" w:rsidP="00DF0279">
      <w:r>
        <w:t xml:space="preserve">Dr. Harry </w:t>
      </w:r>
      <w:r>
        <w:rPr>
          <w:rStyle w:val="Style13ptBold"/>
        </w:rPr>
        <w:t>DeAngelo &amp;</w:t>
      </w:r>
      <w:r>
        <w:t xml:space="preserve"> Dr. Judith A. </w:t>
      </w:r>
      <w:r>
        <w:rPr>
          <w:rStyle w:val="Style13ptBold"/>
        </w:rPr>
        <w:t>Curry 25</w:t>
      </w:r>
      <w:r>
        <w:t>, PhD, Chair Emeritus, Marshall School of Business, University of Southern California; PhD, Professor Emeritus, School of Earth &amp; Atmospheric Sciences, Georgia Institute of Technology, "A Critique of the Apocalyptic Climate Narrative," SSRN, 02/19/2025, pg. 1-4. [italics in original]</w:t>
      </w:r>
    </w:p>
    <w:p w14:paraId="24CA237E" w14:textId="77777777" w:rsidR="00DF0279" w:rsidRDefault="00DF0279" w:rsidP="00DF0279">
      <w:r>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Pr>
          <w:rStyle w:val="StyleUnderline"/>
        </w:rPr>
        <w:t>Assessments of the</w:t>
      </w:r>
      <w:r>
        <w:rPr>
          <w:sz w:val="16"/>
        </w:rPr>
        <w:t xml:space="preserve"> </w:t>
      </w:r>
      <w:r>
        <w:rPr>
          <w:rStyle w:val="Emphasis"/>
        </w:rPr>
        <w:t>impact</w:t>
      </w:r>
      <w:r>
        <w:rPr>
          <w:sz w:val="16"/>
        </w:rPr>
        <w:t xml:space="preserve"> </w:t>
      </w:r>
      <w:r>
        <w:rPr>
          <w:rStyle w:val="StyleUnderline"/>
        </w:rPr>
        <w:t>from</w:t>
      </w:r>
      <w:r>
        <w:rPr>
          <w:sz w:val="16"/>
        </w:rPr>
        <w:t xml:space="preserve"> </w:t>
      </w:r>
      <w:r>
        <w:rPr>
          <w:rStyle w:val="Emphasis"/>
        </w:rPr>
        <w:t>human-caused warming</w:t>
      </w:r>
      <w:r>
        <w:rPr>
          <w:sz w:val="16"/>
        </w:rPr>
        <w:t xml:space="preserve"> </w:t>
      </w:r>
      <w:r>
        <w:rPr>
          <w:rStyle w:val="StyleUnderline"/>
        </w:rPr>
        <w:t>are complicated by</w:t>
      </w:r>
      <w:r>
        <w:rPr>
          <w:sz w:val="16"/>
        </w:rPr>
        <w:t xml:space="preserve"> the </w:t>
      </w:r>
      <w:r>
        <w:rPr>
          <w:rStyle w:val="StyleUnderline"/>
          <w:highlight w:val="yellow"/>
        </w:rPr>
        <w:t>difficulty</w:t>
      </w:r>
      <w:r>
        <w:rPr>
          <w:rStyle w:val="StyleUnderline"/>
        </w:rPr>
        <w:t xml:space="preserve"> of </w:t>
      </w:r>
      <w:r>
        <w:rPr>
          <w:rStyle w:val="StyleUnderline"/>
          <w:highlight w:val="yellow"/>
        </w:rPr>
        <w:t>determining</w:t>
      </w:r>
      <w:r>
        <w:rPr>
          <w:rStyle w:val="StyleUnderline"/>
        </w:rPr>
        <w:t xml:space="preserve"> the </w:t>
      </w:r>
      <w:r>
        <w:rPr>
          <w:rStyle w:val="StyleUnderline"/>
          <w:highlight w:val="yellow"/>
        </w:rPr>
        <w:t>extent</w:t>
      </w:r>
      <w:r>
        <w:rPr>
          <w:rStyle w:val="StyleUnderline"/>
        </w:rPr>
        <w:t xml:space="preserve"> to which observed </w:t>
      </w:r>
      <w:r>
        <w:rPr>
          <w:rStyle w:val="StyleUnderline"/>
          <w:highlight w:val="yellow"/>
        </w:rPr>
        <w:t>temp</w:t>
      </w:r>
      <w:r>
        <w:rPr>
          <w:rStyle w:val="StyleUnderline"/>
        </w:rPr>
        <w:t xml:space="preserve">erature </w:t>
      </w:r>
      <w:r>
        <w:rPr>
          <w:rStyle w:val="StyleUnderline"/>
          <w:highlight w:val="yellow"/>
        </w:rPr>
        <w:t>increases are</w:t>
      </w:r>
      <w:r>
        <w:rPr>
          <w:rStyle w:val="StyleUnderline"/>
        </w:rPr>
        <w:t xml:space="preserve"> caused by</w:t>
      </w:r>
      <w:r>
        <w:rPr>
          <w:sz w:val="16"/>
        </w:rPr>
        <w:t xml:space="preserve"> </w:t>
      </w:r>
      <w:r>
        <w:rPr>
          <w:rStyle w:val="Emphasis"/>
          <w:highlight w:val="yellow"/>
        </w:rPr>
        <w:t>natural</w:t>
      </w:r>
      <w:r>
        <w:rPr>
          <w:rStyle w:val="Emphasis"/>
        </w:rPr>
        <w:t xml:space="preserve"> climate </w:t>
      </w:r>
      <w:r>
        <w:rPr>
          <w:rStyle w:val="Emphasis"/>
          <w:highlight w:val="yellow"/>
        </w:rPr>
        <w:t>variability</w:t>
      </w:r>
      <w:r>
        <w:rPr>
          <w:sz w:val="16"/>
        </w:rPr>
        <w:t xml:space="preserve"> – </w:t>
      </w:r>
      <w:r>
        <w:rPr>
          <w:rStyle w:val="StyleUnderline"/>
        </w:rPr>
        <w:t xml:space="preserve">a difficulty that </w:t>
      </w:r>
      <w:r>
        <w:rPr>
          <w:rStyle w:val="StyleUnderline"/>
          <w:highlight w:val="yellow"/>
        </w:rPr>
        <w:t>adds to</w:t>
      </w:r>
      <w:r>
        <w:rPr>
          <w:rStyle w:val="StyleUnderline"/>
        </w:rPr>
        <w:t xml:space="preserve"> the</w:t>
      </w:r>
      <w:r>
        <w:rPr>
          <w:sz w:val="16"/>
        </w:rPr>
        <w:t xml:space="preserve"> </w:t>
      </w:r>
      <w:r>
        <w:rPr>
          <w:rStyle w:val="Emphasis"/>
          <w:highlight w:val="yellow"/>
        </w:rPr>
        <w:t>uncertainty</w:t>
      </w:r>
      <w:r>
        <w:rPr>
          <w:sz w:val="16"/>
        </w:rPr>
        <w:t xml:space="preserve"> </w:t>
      </w:r>
      <w:r>
        <w:rPr>
          <w:rStyle w:val="StyleUnderline"/>
        </w:rPr>
        <w:t>in estimates of how much human-caused warming to expect</w:t>
      </w:r>
      <w:r>
        <w:rPr>
          <w:sz w:val="16"/>
        </w:rPr>
        <w:t xml:space="preserve"> over the 21st century.</w:t>
      </w:r>
    </w:p>
    <w:p w14:paraId="79C0553D" w14:textId="77777777" w:rsidR="00DF0279" w:rsidRDefault="00DF0279" w:rsidP="00DF0279">
      <w:r>
        <w:rPr>
          <w:i/>
          <w:sz w:val="16"/>
        </w:rPr>
        <w:t>Warming over the past 120 years</w:t>
      </w:r>
    </w:p>
    <w:p w14:paraId="6292F567" w14:textId="77777777" w:rsidR="00DF0279" w:rsidRDefault="00DF0279" w:rsidP="00DF0279">
      <w:r>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Pr>
          <w:rStyle w:val="StyleUnderline"/>
        </w:rPr>
        <w:t>Since the</w:t>
      </w:r>
      <w:r>
        <w:rPr>
          <w:sz w:val="16"/>
        </w:rPr>
        <w:t xml:space="preserve"> </w:t>
      </w:r>
      <w:r>
        <w:rPr>
          <w:rStyle w:val="Emphasis"/>
        </w:rPr>
        <w:t>late 19th century</w:t>
      </w:r>
      <w:r>
        <w:rPr>
          <w:sz w:val="16"/>
        </w:rPr>
        <w:t xml:space="preserve">, </w:t>
      </w:r>
      <w:r>
        <w:rPr>
          <w:rStyle w:val="StyleUnderline"/>
        </w:rPr>
        <w:t>Earth’s average temperature has increased</w:t>
      </w:r>
      <w:r>
        <w:rPr>
          <w:sz w:val="16"/>
        </w:rPr>
        <w:t xml:space="preserve"> by about 1.3o C (2.3o F). </w:t>
      </w:r>
      <w:r>
        <w:rPr>
          <w:rStyle w:val="StyleUnderline"/>
        </w:rPr>
        <w:t>During the</w:t>
      </w:r>
      <w:r>
        <w:rPr>
          <w:sz w:val="16"/>
        </w:rPr>
        <w:t xml:space="preserve"> </w:t>
      </w:r>
      <w:r>
        <w:rPr>
          <w:rStyle w:val="Emphasis"/>
        </w:rPr>
        <w:t>same</w:t>
      </w:r>
      <w:r>
        <w:rPr>
          <w:sz w:val="16"/>
        </w:rPr>
        <w:t xml:space="preserve"> </w:t>
      </w:r>
      <w:r>
        <w:rPr>
          <w:rStyle w:val="StyleUnderline"/>
        </w:rPr>
        <w:t>period</w:t>
      </w:r>
      <w:r>
        <w:rPr>
          <w:sz w:val="16"/>
        </w:rPr>
        <w:t xml:space="preserve">, average global sea level has risen 8-9 inches, and </w:t>
      </w:r>
      <w:r>
        <w:rPr>
          <w:rStyle w:val="StyleUnderline"/>
        </w:rPr>
        <w:t>there has been</w:t>
      </w:r>
      <w:r>
        <w:rPr>
          <w:sz w:val="16"/>
        </w:rPr>
        <w:t xml:space="preserve"> </w:t>
      </w:r>
      <w:r>
        <w:rPr>
          <w:rStyle w:val="Emphasis"/>
        </w:rPr>
        <w:t xml:space="preserve">little or </w:t>
      </w:r>
      <w:r>
        <w:rPr>
          <w:rStyle w:val="Emphasis"/>
          <w:highlight w:val="yellow"/>
        </w:rPr>
        <w:t>no detectable change</w:t>
      </w:r>
      <w:r>
        <w:rPr>
          <w:sz w:val="16"/>
          <w:highlight w:val="yellow"/>
        </w:rPr>
        <w:t xml:space="preserve"> </w:t>
      </w:r>
      <w:r>
        <w:rPr>
          <w:rStyle w:val="StyleUnderline"/>
          <w:highlight w:val="yellow"/>
        </w:rPr>
        <w:t>in</w:t>
      </w:r>
      <w:r>
        <w:rPr>
          <w:rStyle w:val="StyleUnderline"/>
        </w:rPr>
        <w:t xml:space="preserve"> most types of</w:t>
      </w:r>
      <w:r>
        <w:rPr>
          <w:sz w:val="16"/>
        </w:rPr>
        <w:t xml:space="preserve"> </w:t>
      </w:r>
      <w:r>
        <w:rPr>
          <w:rStyle w:val="Emphasis"/>
          <w:highlight w:val="yellow"/>
        </w:rPr>
        <w:t>extreme weather</w:t>
      </w:r>
      <w:r>
        <w:rPr>
          <w:sz w:val="16"/>
        </w:rPr>
        <w:t xml:space="preserve"> </w:t>
      </w:r>
      <w:r>
        <w:rPr>
          <w:rStyle w:val="StyleUnderline"/>
        </w:rPr>
        <w:t>events when measured against the background of</w:t>
      </w:r>
      <w:r>
        <w:rPr>
          <w:sz w:val="16"/>
        </w:rPr>
        <w:t xml:space="preserve"> </w:t>
      </w:r>
      <w:r>
        <w:rPr>
          <w:rStyle w:val="Emphasis"/>
        </w:rPr>
        <w:t>natural</w:t>
      </w:r>
      <w:r>
        <w:rPr>
          <w:sz w:val="16"/>
        </w:rPr>
        <w:t xml:space="preserve"> </w:t>
      </w:r>
      <w:r>
        <w:rPr>
          <w:rStyle w:val="StyleUnderline"/>
        </w:rPr>
        <w:t>weather and climate variability</w:t>
      </w:r>
      <w:r>
        <w:rPr>
          <w:sz w:val="16"/>
        </w:rPr>
        <w:t xml:space="preserve">. </w:t>
      </w:r>
    </w:p>
    <w:p w14:paraId="3ADD4E27" w14:textId="77777777" w:rsidR="00DF0279" w:rsidRDefault="00DF0279" w:rsidP="00DF0279">
      <w:r>
        <w:rPr>
          <w:sz w:val="16"/>
        </w:rPr>
        <w:t xml:space="preserve">Since the late 19th century, with 1.3o C of global warming, </w:t>
      </w:r>
      <w:r>
        <w:rPr>
          <w:rStyle w:val="StyleUnderline"/>
        </w:rPr>
        <w:t>humanity has seen</w:t>
      </w:r>
      <w:r>
        <w:rPr>
          <w:sz w:val="16"/>
        </w:rPr>
        <w:t xml:space="preserve"> </w:t>
      </w:r>
      <w:r>
        <w:rPr>
          <w:rStyle w:val="Emphasis"/>
          <w:highlight w:val="yellow"/>
        </w:rPr>
        <w:t>unprecedented</w:t>
      </w:r>
      <w:r>
        <w:rPr>
          <w:rStyle w:val="Emphasis"/>
        </w:rPr>
        <w:t xml:space="preserve"> increases</w:t>
      </w:r>
      <w:r>
        <w:rPr>
          <w:sz w:val="16"/>
        </w:rPr>
        <w:t xml:space="preserve"> </w:t>
      </w:r>
      <w:r>
        <w:rPr>
          <w:rStyle w:val="StyleUnderline"/>
        </w:rPr>
        <w:t xml:space="preserve">in </w:t>
      </w:r>
      <w:r>
        <w:rPr>
          <w:rStyle w:val="StyleUnderline"/>
          <w:highlight w:val="yellow"/>
        </w:rPr>
        <w:t>prosperity and well-being</w:t>
      </w:r>
      <w:r>
        <w:rPr>
          <w:sz w:val="16"/>
        </w:rPr>
        <w:t xml:space="preserve">. </w:t>
      </w:r>
      <w:r>
        <w:rPr>
          <w:rStyle w:val="Emphasis"/>
        </w:rPr>
        <w:t xml:space="preserve">Global </w:t>
      </w:r>
      <w:r>
        <w:rPr>
          <w:rStyle w:val="Emphasis"/>
          <w:highlight w:val="yellow"/>
        </w:rPr>
        <w:t>population</w:t>
      </w:r>
      <w:r>
        <w:rPr>
          <w:sz w:val="16"/>
        </w:rPr>
        <w:t xml:space="preserve"> </w:t>
      </w:r>
      <w:r>
        <w:rPr>
          <w:rStyle w:val="StyleUnderline"/>
        </w:rPr>
        <w:t xml:space="preserve">has </w:t>
      </w:r>
      <w:r>
        <w:rPr>
          <w:rStyle w:val="StyleUnderline"/>
          <w:highlight w:val="yellow"/>
        </w:rPr>
        <w:t>increased</w:t>
      </w:r>
      <w:r>
        <w:rPr>
          <w:rStyle w:val="StyleUnderline"/>
        </w:rPr>
        <w:t xml:space="preserve"> from</w:t>
      </w:r>
      <w:r>
        <w:rPr>
          <w:sz w:val="16"/>
        </w:rPr>
        <w:t xml:space="preserve"> about </w:t>
      </w:r>
      <w:r>
        <w:rPr>
          <w:rStyle w:val="StyleUnderline"/>
        </w:rPr>
        <w:t>1.6 billion</w:t>
      </w:r>
      <w:r>
        <w:rPr>
          <w:sz w:val="16"/>
        </w:rPr>
        <w:t xml:space="preserve"> in 1900 </w:t>
      </w:r>
      <w:r>
        <w:rPr>
          <w:rStyle w:val="StyleUnderline"/>
        </w:rPr>
        <w:t>to</w:t>
      </w:r>
      <w:r>
        <w:rPr>
          <w:sz w:val="16"/>
        </w:rPr>
        <w:t xml:space="preserve"> </w:t>
      </w:r>
      <w:r>
        <w:rPr>
          <w:rStyle w:val="Emphasis"/>
        </w:rPr>
        <w:t>8.2 billion</w:t>
      </w:r>
      <w:r>
        <w:rPr>
          <w:sz w:val="16"/>
        </w:rPr>
        <w:t xml:space="preserve"> </w:t>
      </w:r>
      <w:r>
        <w:rPr>
          <w:rStyle w:val="StyleUnderline"/>
        </w:rPr>
        <w:t>people</w:t>
      </w:r>
      <w:r>
        <w:rPr>
          <w:sz w:val="16"/>
        </w:rPr>
        <w:t xml:space="preserve"> in 2024. In 1900, </w:t>
      </w:r>
      <w:r>
        <w:rPr>
          <w:rStyle w:val="StyleUnderline"/>
        </w:rPr>
        <w:t>the</w:t>
      </w:r>
      <w:r>
        <w:rPr>
          <w:sz w:val="16"/>
        </w:rPr>
        <w:t xml:space="preserve"> </w:t>
      </w:r>
      <w:r>
        <w:rPr>
          <w:rStyle w:val="Emphasis"/>
        </w:rPr>
        <w:t>global average lifespan</w:t>
      </w:r>
      <w:r>
        <w:rPr>
          <w:sz w:val="16"/>
        </w:rPr>
        <w:t xml:space="preserve"> </w:t>
      </w:r>
      <w:r>
        <w:rPr>
          <w:rStyle w:val="StyleUnderline"/>
        </w:rPr>
        <w:t>was 34 years; in</w:t>
      </w:r>
      <w:r>
        <w:rPr>
          <w:sz w:val="16"/>
        </w:rPr>
        <w:t xml:space="preserve"> </w:t>
      </w:r>
      <w:r>
        <w:rPr>
          <w:rStyle w:val="Emphasis"/>
        </w:rPr>
        <w:t>2024</w:t>
      </w:r>
      <w:r>
        <w:rPr>
          <w:sz w:val="16"/>
        </w:rPr>
        <w:t xml:space="preserve"> </w:t>
      </w:r>
      <w:r>
        <w:rPr>
          <w:rStyle w:val="StyleUnderline"/>
        </w:rPr>
        <w:t xml:space="preserve">the global average </w:t>
      </w:r>
      <w:r>
        <w:rPr>
          <w:rStyle w:val="StyleUnderline"/>
          <w:highlight w:val="yellow"/>
        </w:rPr>
        <w:t>lifespan</w:t>
      </w:r>
      <w:r>
        <w:rPr>
          <w:sz w:val="16"/>
        </w:rPr>
        <w:t xml:space="preserve"> </w:t>
      </w:r>
      <w:r>
        <w:rPr>
          <w:rStyle w:val="Emphasis"/>
        </w:rPr>
        <w:t xml:space="preserve">more than </w:t>
      </w:r>
      <w:r>
        <w:rPr>
          <w:rStyle w:val="Emphasis"/>
          <w:highlight w:val="yellow"/>
        </w:rPr>
        <w:t>doubled</w:t>
      </w:r>
      <w:r>
        <w:rPr>
          <w:sz w:val="16"/>
        </w:rPr>
        <w:t xml:space="preserve"> to 73 years. From 1961 to 2020, </w:t>
      </w:r>
      <w:r>
        <w:rPr>
          <w:rStyle w:val="StyleUnderline"/>
        </w:rPr>
        <w:t>global</w:t>
      </w:r>
      <w:r>
        <w:rPr>
          <w:sz w:val="16"/>
        </w:rPr>
        <w:t xml:space="preserve"> </w:t>
      </w:r>
      <w:r>
        <w:rPr>
          <w:rStyle w:val="Emphasis"/>
          <w:highlight w:val="yellow"/>
        </w:rPr>
        <w:t>ag</w:t>
      </w:r>
      <w:r>
        <w:rPr>
          <w:rStyle w:val="Emphasis"/>
        </w:rPr>
        <w:t xml:space="preserve">ricultural </w:t>
      </w:r>
      <w:r>
        <w:rPr>
          <w:rStyle w:val="Emphasis"/>
          <w:highlight w:val="yellow"/>
        </w:rPr>
        <w:t>output</w:t>
      </w:r>
      <w:r>
        <w:rPr>
          <w:sz w:val="16"/>
        </w:rPr>
        <w:t xml:space="preserve"> </w:t>
      </w:r>
      <w:r>
        <w:rPr>
          <w:rStyle w:val="StyleUnderline"/>
        </w:rPr>
        <w:t xml:space="preserve">nearly </w:t>
      </w:r>
      <w:r>
        <w:rPr>
          <w:rStyle w:val="StyleUnderline"/>
          <w:highlight w:val="yellow"/>
        </w:rPr>
        <w:t>quadrupled</w:t>
      </w:r>
      <w:r>
        <w:rPr>
          <w:sz w:val="16"/>
        </w:rPr>
        <w:t>, with a 53% increase in per capita output despite a 2.6-fold increase in global population.</w:t>
      </w:r>
    </w:p>
    <w:p w14:paraId="570C10EC" w14:textId="77777777" w:rsidR="00DF0279" w:rsidRDefault="00DF0279" w:rsidP="00DF0279">
      <w:r>
        <w:rPr>
          <w:sz w:val="16"/>
        </w:rPr>
        <w:t xml:space="preserve">Since the early 1900s, </w:t>
      </w:r>
      <w:r>
        <w:rPr>
          <w:rStyle w:val="StyleUnderline"/>
        </w:rPr>
        <w:t xml:space="preserve">per capita </w:t>
      </w:r>
      <w:r>
        <w:rPr>
          <w:rStyle w:val="StyleUnderline"/>
          <w:highlight w:val="yellow"/>
        </w:rPr>
        <w:t>mortality</w:t>
      </w:r>
      <w:r>
        <w:rPr>
          <w:rStyle w:val="StyleUnderline"/>
        </w:rPr>
        <w:t xml:space="preserve"> from</w:t>
      </w:r>
      <w:r>
        <w:rPr>
          <w:sz w:val="16"/>
        </w:rPr>
        <w:t xml:space="preserve"> </w:t>
      </w:r>
      <w:r>
        <w:rPr>
          <w:rStyle w:val="Emphasis"/>
        </w:rPr>
        <w:t>hurricanes</w:t>
      </w:r>
      <w:r>
        <w:rPr>
          <w:sz w:val="16"/>
        </w:rPr>
        <w:t xml:space="preserve">, </w:t>
      </w:r>
      <w:r>
        <w:rPr>
          <w:rStyle w:val="Emphasis"/>
        </w:rPr>
        <w:t>floods</w:t>
      </w:r>
      <w:r>
        <w:rPr>
          <w:sz w:val="16"/>
        </w:rPr>
        <w:t xml:space="preserve">, </w:t>
      </w:r>
      <w:r>
        <w:rPr>
          <w:rStyle w:val="Emphasis"/>
        </w:rPr>
        <w:t>droughts</w:t>
      </w:r>
      <w:r>
        <w:rPr>
          <w:sz w:val="16"/>
        </w:rPr>
        <w:t xml:space="preserve">, </w:t>
      </w:r>
      <w:r>
        <w:rPr>
          <w:rStyle w:val="StyleUnderline"/>
        </w:rPr>
        <w:t>and</w:t>
      </w:r>
      <w:r>
        <w:rPr>
          <w:sz w:val="16"/>
        </w:rPr>
        <w:t xml:space="preserve"> </w:t>
      </w:r>
      <w:r>
        <w:rPr>
          <w:rStyle w:val="Emphasis"/>
        </w:rPr>
        <w:t>wildfires</w:t>
      </w:r>
      <w:r>
        <w:rPr>
          <w:sz w:val="16"/>
        </w:rPr>
        <w:t xml:space="preserve"> </w:t>
      </w:r>
      <w:r>
        <w:rPr>
          <w:rStyle w:val="StyleUnderline"/>
        </w:rPr>
        <w:t xml:space="preserve">has </w:t>
      </w:r>
      <w:r>
        <w:rPr>
          <w:rStyle w:val="StyleUnderline"/>
          <w:highlight w:val="yellow"/>
        </w:rPr>
        <w:t>decreased</w:t>
      </w:r>
      <w:r>
        <w:rPr>
          <w:rStyle w:val="StyleUnderline"/>
        </w:rPr>
        <w:t xml:space="preserve"> by</w:t>
      </w:r>
      <w:r>
        <w:rPr>
          <w:sz w:val="16"/>
        </w:rPr>
        <w:t xml:space="preserve"> </w:t>
      </w:r>
      <w:r>
        <w:rPr>
          <w:rStyle w:val="Emphasis"/>
        </w:rPr>
        <w:t>almost 98%</w:t>
      </w:r>
      <w:r>
        <w:rPr>
          <w:sz w:val="16"/>
        </w:rPr>
        <w:t xml:space="preserve"> (Koonin (2021, page 170)). These </w:t>
      </w:r>
      <w:r>
        <w:rPr>
          <w:rStyle w:val="StyleUnderline"/>
        </w:rPr>
        <w:t>favorable trends in</w:t>
      </w:r>
      <w:r>
        <w:rPr>
          <w:sz w:val="16"/>
        </w:rPr>
        <w:t xml:space="preserve"> weather- and climate-related </w:t>
      </w:r>
      <w:r>
        <w:rPr>
          <w:rStyle w:val="StyleUnderline"/>
        </w:rPr>
        <w:t xml:space="preserve">mortality rates </w:t>
      </w:r>
      <w:r>
        <w:rPr>
          <w:rStyle w:val="StyleUnderline"/>
          <w:highlight w:val="yellow"/>
        </w:rPr>
        <w:t>reveal</w:t>
      </w:r>
      <w:r>
        <w:rPr>
          <w:sz w:val="16"/>
        </w:rPr>
        <w:t xml:space="preserve"> that </w:t>
      </w:r>
      <w:r>
        <w:rPr>
          <w:rStyle w:val="StyleUnderline"/>
        </w:rPr>
        <w:t xml:space="preserve">the </w:t>
      </w:r>
      <w:r>
        <w:rPr>
          <w:rStyle w:val="StyleUnderline"/>
          <w:highlight w:val="yellow"/>
        </w:rPr>
        <w:t>world</w:t>
      </w:r>
      <w:r>
        <w:rPr>
          <w:rStyle w:val="StyleUnderline"/>
        </w:rPr>
        <w:t xml:space="preserve"> is now</w:t>
      </w:r>
      <w:r>
        <w:rPr>
          <w:sz w:val="16"/>
        </w:rPr>
        <w:t xml:space="preserve"> </w:t>
      </w:r>
      <w:r>
        <w:rPr>
          <w:rStyle w:val="Emphasis"/>
        </w:rPr>
        <w:t xml:space="preserve">much </w:t>
      </w:r>
      <w:r>
        <w:rPr>
          <w:rStyle w:val="Emphasis"/>
          <w:highlight w:val="yellow"/>
        </w:rPr>
        <w:t>better</w:t>
      </w:r>
      <w:r>
        <w:rPr>
          <w:sz w:val="16"/>
          <w:highlight w:val="yellow"/>
        </w:rPr>
        <w:t xml:space="preserve"> </w:t>
      </w:r>
      <w:r>
        <w:rPr>
          <w:rStyle w:val="StyleUnderline"/>
          <w:highlight w:val="yellow"/>
        </w:rPr>
        <w:t>at preventing deaths from</w:t>
      </w:r>
      <w:r>
        <w:rPr>
          <w:rStyle w:val="StyleUnderline"/>
        </w:rPr>
        <w:t xml:space="preserve"> extreme weather and </w:t>
      </w:r>
      <w:r>
        <w:rPr>
          <w:rStyle w:val="StyleUnderline"/>
          <w:highlight w:val="yellow"/>
        </w:rPr>
        <w:t>climate events</w:t>
      </w:r>
      <w:r>
        <w:rPr>
          <w:rStyle w:val="StyleUnderline"/>
        </w:rPr>
        <w:t xml:space="preserve"> than it was a century ago</w:t>
      </w:r>
      <w:r>
        <w:rPr>
          <w:sz w:val="16"/>
        </w:rPr>
        <w:t xml:space="preserve">. The sharp reduction in death rates has been accomplished through greater wealth (driven by energy derived from fossil fuels), which provides </w:t>
      </w:r>
      <w:r>
        <w:rPr>
          <w:rStyle w:val="StyleUnderline"/>
        </w:rPr>
        <w:t>better</w:t>
      </w:r>
      <w:r>
        <w:rPr>
          <w:sz w:val="16"/>
        </w:rPr>
        <w:t xml:space="preserve"> </w:t>
      </w:r>
      <w:r>
        <w:rPr>
          <w:rStyle w:val="Emphasis"/>
          <w:highlight w:val="yellow"/>
        </w:rPr>
        <w:t>infrastructure</w:t>
      </w:r>
      <w:r>
        <w:rPr>
          <w:sz w:val="16"/>
        </w:rPr>
        <w:t xml:space="preserve">, superior advance-warning </w:t>
      </w:r>
      <w:r>
        <w:rPr>
          <w:rStyle w:val="Emphasis"/>
          <w:highlight w:val="yellow"/>
        </w:rPr>
        <w:t>tech</w:t>
      </w:r>
      <w:r>
        <w:rPr>
          <w:rStyle w:val="Emphasis"/>
        </w:rPr>
        <w:t>nologies</w:t>
      </w:r>
      <w:r>
        <w:rPr>
          <w:sz w:val="16"/>
        </w:rPr>
        <w:t xml:space="preserve">, </w:t>
      </w:r>
      <w:r>
        <w:rPr>
          <w:rStyle w:val="StyleUnderline"/>
          <w:highlight w:val="yellow"/>
        </w:rPr>
        <w:t>and</w:t>
      </w:r>
      <w:r>
        <w:rPr>
          <w:sz w:val="16"/>
        </w:rPr>
        <w:t xml:space="preserve"> greater </w:t>
      </w:r>
      <w:r>
        <w:rPr>
          <w:rStyle w:val="Emphasis"/>
          <w:highlight w:val="yellow"/>
        </w:rPr>
        <w:t>capacity</w:t>
      </w:r>
      <w:r>
        <w:rPr>
          <w:sz w:val="16"/>
        </w:rPr>
        <w:t xml:space="preserve"> </w:t>
      </w:r>
      <w:r>
        <w:rPr>
          <w:rStyle w:val="StyleUnderline"/>
        </w:rPr>
        <w:t xml:space="preserve">to </w:t>
      </w:r>
      <w:r>
        <w:rPr>
          <w:rStyle w:val="StyleUnderline"/>
          <w:highlight w:val="yellow"/>
        </w:rPr>
        <w:t>recover</w:t>
      </w:r>
      <w:r>
        <w:rPr>
          <w:rStyle w:val="StyleUnderline"/>
        </w:rPr>
        <w:t xml:space="preserve"> from weather-related disasters</w:t>
      </w:r>
      <w:r>
        <w:rPr>
          <w:sz w:val="16"/>
        </w:rPr>
        <w:t xml:space="preserve">. </w:t>
      </w:r>
    </w:p>
    <w:p w14:paraId="04F21703" w14:textId="77777777" w:rsidR="00DF0279" w:rsidRDefault="00DF0279" w:rsidP="00DF0279">
      <w:r>
        <w:rPr>
          <w:sz w:val="16"/>
        </w:rPr>
        <w:t xml:space="preserve">Although the role of higher temperatures and atmospheric CO2 concentrations in these favorable changes in mortality rates is open to debate, two aspects of the increases are unambiguously beneficial. First, </w:t>
      </w:r>
      <w:r>
        <w:rPr>
          <w:rStyle w:val="Emphasis"/>
          <w:highlight w:val="yellow"/>
        </w:rPr>
        <w:t>sat</w:t>
      </w:r>
      <w:r>
        <w:rPr>
          <w:sz w:val="16"/>
        </w:rPr>
        <w:t xml:space="preserve">ellite </w:t>
      </w:r>
      <w:r>
        <w:rPr>
          <w:rStyle w:val="StyleUnderline"/>
          <w:highlight w:val="yellow"/>
        </w:rPr>
        <w:t>observ</w:t>
      </w:r>
      <w:r>
        <w:rPr>
          <w:rStyle w:val="StyleUnderline"/>
        </w:rPr>
        <w:t>ations</w:t>
      </w:r>
      <w:r>
        <w:rPr>
          <w:sz w:val="16"/>
        </w:rPr>
        <w:t xml:space="preserve"> since the 1980s </w:t>
      </w:r>
      <w:r>
        <w:rPr>
          <w:rStyle w:val="StyleUnderline"/>
        </w:rPr>
        <w:t>indicate</w:t>
      </w:r>
      <w:r>
        <w:rPr>
          <w:sz w:val="16"/>
        </w:rPr>
        <w:t xml:space="preserve"> </w:t>
      </w:r>
      <w:r>
        <w:rPr>
          <w:rStyle w:val="Emphasis"/>
          <w:highlight w:val="yellow"/>
        </w:rPr>
        <w:t>widespread greening</w:t>
      </w:r>
      <w:r>
        <w:rPr>
          <w:sz w:val="16"/>
        </w:rPr>
        <w:t xml:space="preserve"> </w:t>
      </w:r>
      <w:r>
        <w:rPr>
          <w:rStyle w:val="StyleUnderline"/>
        </w:rPr>
        <w:t>of the planet</w:t>
      </w:r>
      <w:r>
        <w:rPr>
          <w:sz w:val="16"/>
        </w:rPr>
        <w:t xml:space="preserve">. The satellite data show that, over the last two decades, </w:t>
      </w:r>
      <w:r>
        <w:rPr>
          <w:rStyle w:val="StyleUnderline"/>
        </w:rPr>
        <w:t>Earth has increased its green leaf area by</w:t>
      </w:r>
      <w:r>
        <w:rPr>
          <w:sz w:val="16"/>
        </w:rPr>
        <w:t xml:space="preserve"> approximately </w:t>
      </w:r>
      <w:r>
        <w:rPr>
          <w:rStyle w:val="Emphasis"/>
        </w:rPr>
        <w:t>5%</w:t>
      </w:r>
      <w:r>
        <w:rPr>
          <w:sz w:val="16"/>
        </w:rPr>
        <w:t xml:space="preserve">. This </w:t>
      </w:r>
      <w:r>
        <w:rPr>
          <w:rStyle w:val="StyleUnderline"/>
        </w:rPr>
        <w:t>greening reflects</w:t>
      </w:r>
      <w:r>
        <w:rPr>
          <w:sz w:val="16"/>
        </w:rPr>
        <w:t xml:space="preserve"> </w:t>
      </w:r>
      <w:r>
        <w:rPr>
          <w:rStyle w:val="Emphasis"/>
        </w:rPr>
        <w:t>increased</w:t>
      </w:r>
      <w:r>
        <w:rPr>
          <w:sz w:val="16"/>
        </w:rPr>
        <w:t xml:space="preserve"> </w:t>
      </w:r>
      <w:r>
        <w:rPr>
          <w:rStyle w:val="StyleUnderline"/>
        </w:rPr>
        <w:t>CO2 fertilization, warmer temperatures, and more rainfall</w:t>
      </w:r>
      <w:r>
        <w:rPr>
          <w:sz w:val="16"/>
        </w:rPr>
        <w:t xml:space="preserve"> (Chen et al. (2024)).</w:t>
      </w:r>
    </w:p>
    <w:p w14:paraId="5669896F" w14:textId="77777777" w:rsidR="00DF0279" w:rsidRDefault="00DF0279" w:rsidP="00DF0279">
      <w:r>
        <w:rPr>
          <w:sz w:val="16"/>
        </w:rPr>
        <w:t xml:space="preserve">The </w:t>
      </w:r>
      <w:r>
        <w:rPr>
          <w:rStyle w:val="StyleUnderline"/>
        </w:rPr>
        <w:t>second aspect relates to</w:t>
      </w:r>
      <w:r>
        <w:rPr>
          <w:sz w:val="16"/>
        </w:rPr>
        <w:t xml:space="preserve"> </w:t>
      </w:r>
      <w:r>
        <w:rPr>
          <w:rStyle w:val="Emphasis"/>
        </w:rPr>
        <w:t>heat</w:t>
      </w:r>
      <w:r>
        <w:rPr>
          <w:sz w:val="16"/>
        </w:rPr>
        <w:t xml:space="preserve"> </w:t>
      </w:r>
      <w:r>
        <w:rPr>
          <w:rStyle w:val="StyleUnderline"/>
        </w:rPr>
        <w:t>and</w:t>
      </w:r>
      <w:r>
        <w:rPr>
          <w:sz w:val="16"/>
        </w:rPr>
        <w:t xml:space="preserve"> </w:t>
      </w:r>
      <w:r>
        <w:rPr>
          <w:rStyle w:val="Emphasis"/>
        </w:rPr>
        <w:t>cold</w:t>
      </w:r>
      <w:r>
        <w:rPr>
          <w:sz w:val="16"/>
        </w:rPr>
        <w:t xml:space="preserve"> </w:t>
      </w:r>
      <w:r>
        <w:rPr>
          <w:rStyle w:val="StyleUnderline"/>
        </w:rPr>
        <w:t>extremes</w:t>
      </w:r>
      <w:r>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Pr>
          <w:rStyle w:val="StyleUnderline"/>
          <w:highlight w:val="yellow"/>
        </w:rPr>
        <w:t>rising temp</w:t>
      </w:r>
      <w:r>
        <w:rPr>
          <w:rStyle w:val="StyleUnderline"/>
        </w:rPr>
        <w:t>erature</w:t>
      </w:r>
      <w:r>
        <w:rPr>
          <w:rStyle w:val="StyleUnderline"/>
          <w:highlight w:val="yellow"/>
        </w:rPr>
        <w:t>s</w:t>
      </w:r>
      <w:r>
        <w:rPr>
          <w:rStyle w:val="StyleUnderline"/>
        </w:rPr>
        <w:t xml:space="preserve"> are associated with a</w:t>
      </w:r>
      <w:r>
        <w:rPr>
          <w:sz w:val="16"/>
        </w:rPr>
        <w:t xml:space="preserve"> </w:t>
      </w:r>
      <w:r>
        <w:rPr>
          <w:rStyle w:val="Emphasis"/>
          <w:i/>
          <w:highlight w:val="yellow"/>
        </w:rPr>
        <w:t>net saving of lives</w:t>
      </w:r>
      <w:r>
        <w:rPr>
          <w:sz w:val="16"/>
        </w:rPr>
        <w:t xml:space="preserve"> </w:t>
      </w:r>
      <w:r>
        <w:rPr>
          <w:rStyle w:val="StyleUnderline"/>
        </w:rPr>
        <w:t>owing to the reduction of mortality from extreme cold events</w:t>
      </w:r>
      <w:r>
        <w:rPr>
          <w:sz w:val="16"/>
        </w:rPr>
        <w:t xml:space="preserve">. </w:t>
      </w:r>
      <w:r>
        <w:rPr>
          <w:rStyle w:val="StyleUnderline"/>
        </w:rPr>
        <w:t>Heat-related mortality is</w:t>
      </w:r>
      <w:r>
        <w:rPr>
          <w:sz w:val="16"/>
        </w:rPr>
        <w:t xml:space="preserve"> also </w:t>
      </w:r>
      <w:r>
        <w:rPr>
          <w:rStyle w:val="Emphasis"/>
        </w:rPr>
        <w:t>declining</w:t>
      </w:r>
      <w:r>
        <w:rPr>
          <w:sz w:val="16"/>
        </w:rPr>
        <w:t xml:space="preserve"> </w:t>
      </w:r>
      <w:r>
        <w:rPr>
          <w:rStyle w:val="StyleUnderline"/>
        </w:rPr>
        <w:t>over time (</w:t>
      </w:r>
      <w:r>
        <w:rPr>
          <w:sz w:val="16"/>
        </w:rPr>
        <w:t xml:space="preserve">O’Neill et al. (2021)), </w:t>
      </w:r>
      <w:r>
        <w:rPr>
          <w:rStyle w:val="StyleUnderline"/>
        </w:rPr>
        <w:t>owing to</w:t>
      </w:r>
      <w:r>
        <w:rPr>
          <w:sz w:val="16"/>
        </w:rPr>
        <w:t xml:space="preserve"> </w:t>
      </w:r>
      <w:r>
        <w:rPr>
          <w:rStyle w:val="Emphasis"/>
        </w:rPr>
        <w:t>general</w:t>
      </w:r>
      <w:r>
        <w:rPr>
          <w:sz w:val="16"/>
        </w:rPr>
        <w:t xml:space="preserve"> </w:t>
      </w:r>
      <w:r>
        <w:rPr>
          <w:rStyle w:val="StyleUnderline"/>
        </w:rPr>
        <w:t>improvements in</w:t>
      </w:r>
      <w:r>
        <w:rPr>
          <w:sz w:val="16"/>
        </w:rPr>
        <w:t xml:space="preserve"> </w:t>
      </w:r>
      <w:r>
        <w:rPr>
          <w:rStyle w:val="Emphasis"/>
        </w:rPr>
        <w:t>health care</w:t>
      </w:r>
      <w:r>
        <w:rPr>
          <w:sz w:val="16"/>
        </w:rPr>
        <w:t xml:space="preserve"> systems, </w:t>
      </w:r>
      <w:r>
        <w:rPr>
          <w:rStyle w:val="StyleUnderline"/>
        </w:rPr>
        <w:t>increasing prevalence of</w:t>
      </w:r>
      <w:r>
        <w:rPr>
          <w:sz w:val="16"/>
        </w:rPr>
        <w:t xml:space="preserve"> residential </w:t>
      </w:r>
      <w:r>
        <w:rPr>
          <w:rStyle w:val="Emphasis"/>
        </w:rPr>
        <w:t>air conditioning</w:t>
      </w:r>
      <w:r>
        <w:rPr>
          <w:sz w:val="16"/>
        </w:rPr>
        <w:t xml:space="preserve">, </w:t>
      </w:r>
      <w:r>
        <w:rPr>
          <w:rStyle w:val="StyleUnderline"/>
        </w:rPr>
        <w:t>and</w:t>
      </w:r>
      <w:r>
        <w:rPr>
          <w:sz w:val="16"/>
        </w:rPr>
        <w:t xml:space="preserve"> </w:t>
      </w:r>
      <w:r>
        <w:rPr>
          <w:rStyle w:val="Emphasis"/>
        </w:rPr>
        <w:t>behavioral changes</w:t>
      </w:r>
      <w:r>
        <w:rPr>
          <w:sz w:val="16"/>
        </w:rPr>
        <w:t xml:space="preserve"> – </w:t>
      </w:r>
      <w:r>
        <w:rPr>
          <w:rStyle w:val="StyleUnderline"/>
        </w:rPr>
        <w:t>factors that have dominated</w:t>
      </w:r>
      <w:r>
        <w:rPr>
          <w:sz w:val="16"/>
        </w:rPr>
        <w:t xml:space="preserve"> </w:t>
      </w:r>
      <w:r>
        <w:rPr>
          <w:rStyle w:val="Emphasis"/>
        </w:rPr>
        <w:t>any impact of a warmer planet</w:t>
      </w:r>
      <w:r>
        <w:rPr>
          <w:sz w:val="16"/>
        </w:rPr>
        <w:t xml:space="preserve"> </w:t>
      </w:r>
      <w:r>
        <w:rPr>
          <w:rStyle w:val="StyleUnderline"/>
        </w:rPr>
        <w:t>on the risk of heat-related death</w:t>
      </w:r>
      <w:r>
        <w:rPr>
          <w:sz w:val="16"/>
        </w:rPr>
        <w:t>.</w:t>
      </w:r>
    </w:p>
    <w:p w14:paraId="29CA3BC5" w14:textId="77777777" w:rsidR="00DF0279" w:rsidRDefault="00DF0279" w:rsidP="00DF0279">
      <w:r>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4E63C33E" w14:textId="77777777" w:rsidR="00DF0279" w:rsidRDefault="00DF0279" w:rsidP="00DF0279">
      <w:r>
        <w:rPr>
          <w:i/>
          <w:sz w:val="16"/>
        </w:rPr>
        <w:t>Prospective warming over the 21st century</w:t>
      </w:r>
    </w:p>
    <w:p w14:paraId="6445F0B9" w14:textId="77777777" w:rsidR="00DF0279" w:rsidRDefault="00DF0279" w:rsidP="00DF0279">
      <w:r>
        <w:rPr>
          <w:sz w:val="16"/>
        </w:rPr>
        <w:t>What about warming over the rest of the 21st century? Is there reason to expect dire consequences for humanity going forward in time?</w:t>
      </w:r>
    </w:p>
    <w:p w14:paraId="6A30C2D2" w14:textId="77777777" w:rsidR="00DF0279" w:rsidRDefault="00DF0279" w:rsidP="00DF0279">
      <w:r>
        <w:rPr>
          <w:sz w:val="16"/>
        </w:rPr>
        <w:t xml:space="preserve">The Apocalyptic climate narrative and the </w:t>
      </w:r>
      <w:r>
        <w:rPr>
          <w:rStyle w:val="StyleUnderline"/>
        </w:rPr>
        <w:t xml:space="preserve">most </w:t>
      </w:r>
      <w:r>
        <w:rPr>
          <w:rStyle w:val="StyleUnderline"/>
          <w:highlight w:val="yellow"/>
        </w:rPr>
        <w:t>extreme impacts</w:t>
      </w:r>
      <w:r>
        <w:rPr>
          <w:rStyle w:val="StyleUnderline"/>
        </w:rPr>
        <w:t xml:space="preserve"> are driven </w:t>
      </w:r>
      <w:r>
        <w:rPr>
          <w:rStyle w:val="StyleUnderline"/>
          <w:highlight w:val="yellow"/>
        </w:rPr>
        <w:t>by</w:t>
      </w:r>
      <w:r>
        <w:rPr>
          <w:sz w:val="16"/>
          <w:highlight w:val="yellow"/>
        </w:rPr>
        <w:t xml:space="preserve"> </w:t>
      </w:r>
      <w:r>
        <w:rPr>
          <w:rStyle w:val="Emphasis"/>
          <w:highlight w:val="yellow"/>
        </w:rPr>
        <w:t>extreme</w:t>
      </w:r>
      <w:r>
        <w:rPr>
          <w:sz w:val="16"/>
          <w:highlight w:val="yellow"/>
        </w:rPr>
        <w:t xml:space="preserve"> </w:t>
      </w:r>
      <w:r>
        <w:rPr>
          <w:rStyle w:val="StyleUnderline"/>
          <w:highlight w:val="yellow"/>
        </w:rPr>
        <w:t>emissions</w:t>
      </w:r>
      <w:r>
        <w:rPr>
          <w:rStyle w:val="StyleUnderline"/>
        </w:rPr>
        <w:t xml:space="preserve"> scenarios, </w:t>
      </w:r>
      <w:r>
        <w:rPr>
          <w:rStyle w:val="StyleUnderline"/>
          <w:highlight w:val="yellow"/>
        </w:rPr>
        <w:t>with</w:t>
      </w:r>
      <w:r>
        <w:rPr>
          <w:sz w:val="16"/>
          <w:highlight w:val="yellow"/>
        </w:rPr>
        <w:t xml:space="preserve"> </w:t>
      </w:r>
      <w:r>
        <w:rPr>
          <w:rStyle w:val="Emphasis"/>
          <w:highlight w:val="yellow"/>
        </w:rPr>
        <w:t>4-5o</w:t>
      </w:r>
      <w:r>
        <w:rPr>
          <w:rStyle w:val="Emphasis"/>
        </w:rPr>
        <w:t xml:space="preserve"> C</w:t>
      </w:r>
      <w:r>
        <w:rPr>
          <w:sz w:val="16"/>
        </w:rPr>
        <w:t xml:space="preserve"> </w:t>
      </w:r>
      <w:r>
        <w:rPr>
          <w:rStyle w:val="StyleUnderline"/>
        </w:rPr>
        <w:t>of warming</w:t>
      </w:r>
      <w:r>
        <w:rPr>
          <w:sz w:val="16"/>
        </w:rPr>
        <w:t xml:space="preserve"> by 2100 (above a baseline in the late 19th century). However, </w:t>
      </w:r>
      <w:r>
        <w:rPr>
          <w:rStyle w:val="StyleUnderline"/>
        </w:rPr>
        <w:t>since</w:t>
      </w:r>
      <w:r>
        <w:rPr>
          <w:sz w:val="16"/>
        </w:rPr>
        <w:t xml:space="preserve"> </w:t>
      </w:r>
      <w:r>
        <w:rPr>
          <w:rStyle w:val="Emphasis"/>
        </w:rPr>
        <w:t>2021</w:t>
      </w:r>
      <w:r>
        <w:rPr>
          <w:sz w:val="16"/>
        </w:rPr>
        <w:t xml:space="preserve">, </w:t>
      </w:r>
      <w:r>
        <w:rPr>
          <w:rStyle w:val="StyleUnderline"/>
        </w:rPr>
        <w:t>the</w:t>
      </w:r>
      <w:r>
        <w:rPr>
          <w:sz w:val="16"/>
        </w:rPr>
        <w:t xml:space="preserve"> </w:t>
      </w:r>
      <w:r>
        <w:rPr>
          <w:rStyle w:val="Emphasis"/>
          <w:highlight w:val="yellow"/>
        </w:rPr>
        <w:t>UN</w:t>
      </w:r>
      <w:r>
        <w:rPr>
          <w:sz w:val="16"/>
        </w:rPr>
        <w:t xml:space="preserve">’s climate negotiators </w:t>
      </w:r>
      <w:r>
        <w:rPr>
          <w:rStyle w:val="StyleUnderline"/>
        </w:rPr>
        <w:t>have</w:t>
      </w:r>
      <w:r>
        <w:rPr>
          <w:sz w:val="16"/>
        </w:rPr>
        <w:t xml:space="preserve"> </w:t>
      </w:r>
      <w:r>
        <w:rPr>
          <w:rStyle w:val="Emphasis"/>
          <w:highlight w:val="yellow"/>
        </w:rPr>
        <w:t>abandoned</w:t>
      </w:r>
      <w:r>
        <w:rPr>
          <w:sz w:val="16"/>
        </w:rPr>
        <w:t xml:space="preserve"> </w:t>
      </w:r>
      <w:r>
        <w:rPr>
          <w:rStyle w:val="StyleUnderline"/>
        </w:rPr>
        <w:t xml:space="preserve">extreme emissions scenarios </w:t>
      </w:r>
      <w:r>
        <w:rPr>
          <w:rStyle w:val="StyleUnderline"/>
          <w:highlight w:val="yellow"/>
        </w:rPr>
        <w:t>as unrealistic</w:t>
      </w:r>
      <w:r>
        <w:rPr>
          <w:rStyle w:val="StyleUnderline"/>
        </w:rPr>
        <w:t xml:space="preserve"> for two reasons</w:t>
      </w:r>
      <w:r>
        <w:rPr>
          <w:sz w:val="16"/>
        </w:rPr>
        <w:t xml:space="preserve">. First, </w:t>
      </w:r>
      <w:r>
        <w:rPr>
          <w:rStyle w:val="StyleUnderline"/>
        </w:rPr>
        <w:t>they make</w:t>
      </w:r>
      <w:r>
        <w:rPr>
          <w:sz w:val="16"/>
        </w:rPr>
        <w:t xml:space="preserve"> </w:t>
      </w:r>
      <w:r>
        <w:rPr>
          <w:rStyle w:val="Emphasis"/>
          <w:highlight w:val="yellow"/>
        </w:rPr>
        <w:t>unrealistic</w:t>
      </w:r>
      <w:r>
        <w:rPr>
          <w:rStyle w:val="Emphasis"/>
        </w:rPr>
        <w:t xml:space="preserve"> assumptions</w:t>
      </w:r>
      <w:r>
        <w:rPr>
          <w:sz w:val="16"/>
        </w:rPr>
        <w:t xml:space="preserve">, </w:t>
      </w:r>
      <w:r>
        <w:rPr>
          <w:rStyle w:val="StyleUnderline"/>
        </w:rPr>
        <w:t xml:space="preserve">especially </w:t>
      </w:r>
      <w:r>
        <w:rPr>
          <w:rStyle w:val="StyleUnderline"/>
          <w:highlight w:val="yellow"/>
        </w:rPr>
        <w:t>about</w:t>
      </w:r>
      <w:r>
        <w:rPr>
          <w:sz w:val="16"/>
        </w:rPr>
        <w:t xml:space="preserve"> </w:t>
      </w:r>
      <w:r>
        <w:rPr>
          <w:rStyle w:val="Emphasis"/>
        </w:rPr>
        <w:t>coal</w:t>
      </w:r>
      <w:r>
        <w:rPr>
          <w:sz w:val="16"/>
        </w:rPr>
        <w:t xml:space="preserve"> </w:t>
      </w:r>
      <w:r>
        <w:rPr>
          <w:rStyle w:val="StyleUnderline"/>
        </w:rPr>
        <w:t>use</w:t>
      </w:r>
      <w:r>
        <w:rPr>
          <w:sz w:val="16"/>
        </w:rPr>
        <w:t xml:space="preserve">. Second, </w:t>
      </w:r>
      <w:r>
        <w:rPr>
          <w:rStyle w:val="Emphasis"/>
          <w:highlight w:val="yellow"/>
        </w:rPr>
        <w:t>actual emissions</w:t>
      </w:r>
      <w:r>
        <w:rPr>
          <w:sz w:val="16"/>
        </w:rPr>
        <w:t xml:space="preserve"> </w:t>
      </w:r>
      <w:r>
        <w:rPr>
          <w:rStyle w:val="StyleUnderline"/>
        </w:rPr>
        <w:t xml:space="preserve">have been </w:t>
      </w:r>
      <w:r>
        <w:rPr>
          <w:rStyle w:val="StyleUnderline"/>
          <w:highlight w:val="yellow"/>
        </w:rPr>
        <w:t>tracking</w:t>
      </w:r>
      <w:r>
        <w:rPr>
          <w:sz w:val="16"/>
          <w:highlight w:val="yellow"/>
        </w:rPr>
        <w:t xml:space="preserve"> </w:t>
      </w:r>
      <w:r>
        <w:rPr>
          <w:rStyle w:val="Emphasis"/>
          <w:highlight w:val="yellow"/>
        </w:rPr>
        <w:t>well below</w:t>
      </w:r>
      <w:r>
        <w:rPr>
          <w:sz w:val="16"/>
        </w:rPr>
        <w:t xml:space="preserve"> </w:t>
      </w:r>
      <w:r>
        <w:rPr>
          <w:rStyle w:val="StyleUnderline"/>
        </w:rPr>
        <w:t xml:space="preserve">their most </w:t>
      </w:r>
      <w:r>
        <w:rPr>
          <w:rStyle w:val="StyleUnderline"/>
          <w:highlight w:val="yellow"/>
        </w:rPr>
        <w:t>extreme</w:t>
      </w:r>
      <w:r>
        <w:rPr>
          <w:rStyle w:val="StyleUnderline"/>
        </w:rPr>
        <w:t xml:space="preserve"> emission scenario, </w:t>
      </w:r>
      <w:r>
        <w:rPr>
          <w:rStyle w:val="StyleUnderline"/>
          <w:highlight w:val="yellow"/>
        </w:rPr>
        <w:t>and</w:t>
      </w:r>
      <w:r>
        <w:rPr>
          <w:rStyle w:val="StyleUnderline"/>
        </w:rPr>
        <w:t xml:space="preserve"> indeed slightly below their </w:t>
      </w:r>
      <w:r>
        <w:rPr>
          <w:rStyle w:val="StyleUnderline"/>
          <w:highlight w:val="yellow"/>
        </w:rPr>
        <w:t>medium</w:t>
      </w:r>
      <w:r>
        <w:rPr>
          <w:rStyle w:val="StyleUnderline"/>
        </w:rPr>
        <w:t xml:space="preserve"> emissions scenario</w:t>
      </w:r>
      <w:r>
        <w:rPr>
          <w:sz w:val="16"/>
        </w:rPr>
        <w:t xml:space="preserve">. The </w:t>
      </w:r>
      <w:r>
        <w:rPr>
          <w:rStyle w:val="Emphasis"/>
        </w:rPr>
        <w:t>UN</w:t>
      </w:r>
      <w:r>
        <w:rPr>
          <w:sz w:val="16"/>
        </w:rPr>
        <w:t xml:space="preserve"> </w:t>
      </w:r>
      <w:r>
        <w:rPr>
          <w:rStyle w:val="StyleUnderline"/>
        </w:rPr>
        <w:t xml:space="preserve">is now working with an </w:t>
      </w:r>
      <w:r>
        <w:rPr>
          <w:rStyle w:val="StyleUnderline"/>
          <w:highlight w:val="yellow"/>
        </w:rPr>
        <w:t>estimated</w:t>
      </w:r>
      <w:r>
        <w:rPr>
          <w:sz w:val="16"/>
        </w:rPr>
        <w:t xml:space="preserve"> </w:t>
      </w:r>
      <w:r>
        <w:rPr>
          <w:rStyle w:val="Emphasis"/>
        </w:rPr>
        <w:t>year 2100</w:t>
      </w:r>
      <w:r>
        <w:rPr>
          <w:sz w:val="16"/>
        </w:rPr>
        <w:t xml:space="preserve"> </w:t>
      </w:r>
      <w:r>
        <w:rPr>
          <w:rStyle w:val="StyleUnderline"/>
        </w:rPr>
        <w:t xml:space="preserve">warming of </w:t>
      </w:r>
      <w:r>
        <w:rPr>
          <w:rStyle w:val="Emphasis"/>
          <w:highlight w:val="yellow"/>
        </w:rPr>
        <w:t>2.5°C</w:t>
      </w:r>
      <w:r>
        <w:rPr>
          <w:sz w:val="16"/>
        </w:rPr>
        <w:t xml:space="preserve"> (UNFCCC (2022)), </w:t>
      </w:r>
      <w:r>
        <w:rPr>
          <w:rStyle w:val="StyleUnderline"/>
        </w:rPr>
        <w:t>while the</w:t>
      </w:r>
      <w:r>
        <w:rPr>
          <w:sz w:val="16"/>
        </w:rPr>
        <w:t xml:space="preserve"> </w:t>
      </w:r>
      <w:r>
        <w:rPr>
          <w:rStyle w:val="Emphasis"/>
        </w:rPr>
        <w:t>IEA</w:t>
      </w:r>
      <w:r>
        <w:rPr>
          <w:sz w:val="16"/>
        </w:rPr>
        <w:t xml:space="preserve"> Roadmap to NetZero </w:t>
      </w:r>
      <w:r>
        <w:rPr>
          <w:rStyle w:val="StyleUnderline"/>
        </w:rPr>
        <w:t>projects</w:t>
      </w:r>
      <w:r>
        <w:rPr>
          <w:sz w:val="16"/>
        </w:rPr>
        <w:t xml:space="preserve"> </w:t>
      </w:r>
      <w:r>
        <w:rPr>
          <w:rStyle w:val="Emphasis"/>
        </w:rPr>
        <w:t>2.4°C</w:t>
      </w:r>
      <w:r>
        <w:rPr>
          <w:sz w:val="16"/>
        </w:rPr>
        <w:t xml:space="preserve"> </w:t>
      </w:r>
      <w:r>
        <w:rPr>
          <w:rStyle w:val="StyleUnderline"/>
        </w:rPr>
        <w:t>of warming</w:t>
      </w:r>
      <w:r>
        <w:rPr>
          <w:sz w:val="16"/>
        </w:rPr>
        <w:t xml:space="preserve"> by 2100 (IEA (2023)). </w:t>
      </w:r>
      <w:r>
        <w:rPr>
          <w:rStyle w:val="StyleUnderline"/>
        </w:rPr>
        <w:t>When plausible scenarios of</w:t>
      </w:r>
      <w:r>
        <w:rPr>
          <w:sz w:val="16"/>
        </w:rPr>
        <w:t xml:space="preserve"> </w:t>
      </w:r>
      <w:r>
        <w:rPr>
          <w:rStyle w:val="Emphasis"/>
          <w:highlight w:val="yellow"/>
        </w:rPr>
        <w:t>natural</w:t>
      </w:r>
      <w:r>
        <w:rPr>
          <w:sz w:val="16"/>
        </w:rPr>
        <w:t xml:space="preserve"> climate </w:t>
      </w:r>
      <w:r>
        <w:rPr>
          <w:rStyle w:val="Emphasis"/>
          <w:highlight w:val="yellow"/>
        </w:rPr>
        <w:t>variability</w:t>
      </w:r>
      <w:r>
        <w:rPr>
          <w:sz w:val="16"/>
          <w:highlight w:val="yellow"/>
        </w:rPr>
        <w:t xml:space="preserve"> </w:t>
      </w:r>
      <w:r>
        <w:rPr>
          <w:rStyle w:val="StyleUnderline"/>
          <w:highlight w:val="yellow"/>
        </w:rPr>
        <w:t>and</w:t>
      </w:r>
      <w:r>
        <w:rPr>
          <w:rStyle w:val="StyleUnderline"/>
        </w:rPr>
        <w:t xml:space="preserve"> values of</w:t>
      </w:r>
      <w:r>
        <w:rPr>
          <w:sz w:val="16"/>
        </w:rPr>
        <w:t xml:space="preserve"> </w:t>
      </w:r>
      <w:r>
        <w:rPr>
          <w:rStyle w:val="Emphasis"/>
        </w:rPr>
        <w:t xml:space="preserve">climate </w:t>
      </w:r>
      <w:r>
        <w:rPr>
          <w:rStyle w:val="Emphasis"/>
          <w:highlight w:val="yellow"/>
        </w:rPr>
        <w:t>sensitivity</w:t>
      </w:r>
      <w:r>
        <w:rPr>
          <w:sz w:val="16"/>
        </w:rPr>
        <w:t xml:space="preserve"> </w:t>
      </w:r>
      <w:r>
        <w:rPr>
          <w:rStyle w:val="StyleUnderline"/>
        </w:rPr>
        <w:t>on the lower end of the</w:t>
      </w:r>
      <w:r>
        <w:rPr>
          <w:sz w:val="16"/>
        </w:rPr>
        <w:t xml:space="preserve"> UN’s </w:t>
      </w:r>
      <w:r>
        <w:rPr>
          <w:rStyle w:val="Emphasis"/>
        </w:rPr>
        <w:t>IPCC</w:t>
      </w:r>
      <w:r>
        <w:rPr>
          <w:sz w:val="16"/>
        </w:rPr>
        <w:t xml:space="preserve"> likely </w:t>
      </w:r>
      <w:r>
        <w:rPr>
          <w:rStyle w:val="Emphasis"/>
        </w:rPr>
        <w:t>range</w:t>
      </w:r>
      <w:r>
        <w:rPr>
          <w:sz w:val="16"/>
        </w:rPr>
        <w:t xml:space="preserve"> </w:t>
      </w:r>
      <w:r>
        <w:rPr>
          <w:rStyle w:val="StyleUnderline"/>
        </w:rPr>
        <w:t xml:space="preserve">are considered, the </w:t>
      </w:r>
      <w:r>
        <w:rPr>
          <w:rStyle w:val="StyleUnderline"/>
          <w:highlight w:val="yellow"/>
        </w:rPr>
        <w:t>expect</w:t>
      </w:r>
      <w:r>
        <w:rPr>
          <w:rStyle w:val="StyleUnderline"/>
        </w:rPr>
        <w:t xml:space="preserve">ed warming </w:t>
      </w:r>
      <w:r>
        <w:rPr>
          <w:rStyle w:val="StyleUnderline"/>
          <w:highlight w:val="yellow"/>
        </w:rPr>
        <w:t>could be</w:t>
      </w:r>
      <w:r>
        <w:rPr>
          <w:sz w:val="16"/>
          <w:highlight w:val="yellow"/>
        </w:rPr>
        <w:t xml:space="preserve"> </w:t>
      </w:r>
      <w:r>
        <w:rPr>
          <w:rStyle w:val="Emphasis"/>
          <w:highlight w:val="yellow"/>
        </w:rPr>
        <w:t>significantly</w:t>
      </w:r>
      <w:r>
        <w:rPr>
          <w:sz w:val="16"/>
          <w:highlight w:val="yellow"/>
        </w:rPr>
        <w:t xml:space="preserve"> </w:t>
      </w:r>
      <w:r>
        <w:rPr>
          <w:rStyle w:val="StyleUnderline"/>
          <w:highlight w:val="yellow"/>
        </w:rPr>
        <w:t>lower</w:t>
      </w:r>
      <w:r>
        <w:rPr>
          <w:sz w:val="16"/>
        </w:rPr>
        <w:t xml:space="preserve"> (Lee et al. (2021)).</w:t>
      </w:r>
    </w:p>
    <w:p w14:paraId="6BAED56B" w14:textId="77777777" w:rsidR="00DF0279" w:rsidRDefault="00DF0279" w:rsidP="00DF0279">
      <w:r>
        <w:rPr>
          <w:sz w:val="16"/>
        </w:rPr>
        <w:t xml:space="preserve">If we work with 2.5°C projected warming by 2100, more than half (1.3°C) of the predicted increase in temperature has already occurred. </w:t>
      </w:r>
      <w:r>
        <w:rPr>
          <w:rStyle w:val="StyleUnderline"/>
        </w:rPr>
        <w:t>There are good reasons to expect</w:t>
      </w:r>
      <w:r>
        <w:rPr>
          <w:sz w:val="16"/>
        </w:rPr>
        <w:t xml:space="preserve"> </w:t>
      </w:r>
      <w:r>
        <w:rPr>
          <w:rStyle w:val="Emphasis"/>
        </w:rPr>
        <w:t>continued advances</w:t>
      </w:r>
      <w:r>
        <w:rPr>
          <w:sz w:val="16"/>
        </w:rPr>
        <w:t xml:space="preserve"> </w:t>
      </w:r>
      <w:r>
        <w:rPr>
          <w:rStyle w:val="StyleUnderline"/>
        </w:rPr>
        <w:t>in prosperity and well-being over the remainder of the 21st century – and</w:t>
      </w:r>
      <w:r>
        <w:rPr>
          <w:sz w:val="16"/>
        </w:rPr>
        <w:t xml:space="preserve"> </w:t>
      </w:r>
      <w:r>
        <w:rPr>
          <w:rStyle w:val="Emphasis"/>
          <w:highlight w:val="yellow"/>
        </w:rPr>
        <w:t>ample reasons</w:t>
      </w:r>
      <w:r>
        <w:rPr>
          <w:sz w:val="16"/>
        </w:rPr>
        <w:t xml:space="preserve"> such as AI to expect </w:t>
      </w:r>
      <w:r>
        <w:rPr>
          <w:rStyle w:val="StyleUnderline"/>
        </w:rPr>
        <w:t xml:space="preserve">such </w:t>
      </w:r>
      <w:r>
        <w:rPr>
          <w:rStyle w:val="StyleUnderline"/>
          <w:highlight w:val="yellow"/>
        </w:rPr>
        <w:t>advances</w:t>
      </w:r>
      <w:r>
        <w:rPr>
          <w:sz w:val="16"/>
        </w:rPr>
        <w:t xml:space="preserve"> to </w:t>
      </w:r>
      <w:r>
        <w:rPr>
          <w:rStyle w:val="Emphasis"/>
          <w:highlight w:val="yellow"/>
        </w:rPr>
        <w:t>accelerate</w:t>
      </w:r>
      <w:r>
        <w:rPr>
          <w:sz w:val="16"/>
        </w:rPr>
        <w:t xml:space="preserve">. Moreover, </w:t>
      </w:r>
      <w:r>
        <w:rPr>
          <w:rStyle w:val="StyleUnderline"/>
        </w:rPr>
        <w:t>the</w:t>
      </w:r>
      <w:r>
        <w:rPr>
          <w:sz w:val="16"/>
        </w:rPr>
        <w:t xml:space="preserve"> so-called </w:t>
      </w:r>
      <w:r>
        <w:rPr>
          <w:rStyle w:val="StyleUnderline"/>
        </w:rPr>
        <w:t>threshold of danger of</w:t>
      </w:r>
      <w:r>
        <w:rPr>
          <w:sz w:val="16"/>
        </w:rPr>
        <w:t xml:space="preserve"> </w:t>
      </w:r>
      <w:r>
        <w:rPr>
          <w:rStyle w:val="Emphasis"/>
        </w:rPr>
        <w:t>2°C warming</w:t>
      </w:r>
      <w:r>
        <w:rPr>
          <w:sz w:val="16"/>
        </w:rPr>
        <w:t xml:space="preserve"> </w:t>
      </w:r>
      <w:r>
        <w:rPr>
          <w:rStyle w:val="StyleUnderline"/>
        </w:rPr>
        <w:t>since pre-industrial times is</w:t>
      </w:r>
      <w:r>
        <w:rPr>
          <w:sz w:val="16"/>
        </w:rPr>
        <w:t xml:space="preserve"> </w:t>
      </w:r>
      <w:r>
        <w:rPr>
          <w:rStyle w:val="Emphasis"/>
        </w:rPr>
        <w:t>not</w:t>
      </w:r>
      <w:r>
        <w:rPr>
          <w:sz w:val="16"/>
        </w:rPr>
        <w:t xml:space="preserve"> </w:t>
      </w:r>
      <w:r>
        <w:rPr>
          <w:rStyle w:val="StyleUnderline"/>
        </w:rPr>
        <w:t>an objective threshold of danger</w:t>
      </w:r>
      <w:r>
        <w:rPr>
          <w:sz w:val="16"/>
        </w:rPr>
        <w:t xml:space="preserve">. </w:t>
      </w:r>
      <w:r>
        <w:rPr>
          <w:rStyle w:val="StyleUnderline"/>
        </w:rPr>
        <w:t>Rather</w:t>
      </w:r>
      <w:r>
        <w:rPr>
          <w:sz w:val="16"/>
        </w:rPr>
        <w:t xml:space="preserve">, 2°C is </w:t>
      </w:r>
      <w:r>
        <w:rPr>
          <w:rStyle w:val="StyleUnderline"/>
        </w:rPr>
        <w:t>a</w:t>
      </w:r>
      <w:r>
        <w:rPr>
          <w:sz w:val="16"/>
        </w:rPr>
        <w:t xml:space="preserve"> </w:t>
      </w:r>
      <w:r>
        <w:rPr>
          <w:rStyle w:val="Emphasis"/>
        </w:rPr>
        <w:t>political</w:t>
      </w:r>
      <w:r>
        <w:rPr>
          <w:sz w:val="16"/>
        </w:rPr>
        <w:t xml:space="preserve">ly negotiated </w:t>
      </w:r>
      <w:r>
        <w:rPr>
          <w:rStyle w:val="Emphasis"/>
        </w:rPr>
        <w:t>target</w:t>
      </w:r>
      <w:r>
        <w:rPr>
          <w:sz w:val="16"/>
        </w:rPr>
        <w:t xml:space="preserve"> </w:t>
      </w:r>
      <w:r>
        <w:rPr>
          <w:rStyle w:val="StyleUnderline"/>
        </w:rPr>
        <w:t>designed to motivate broad-based actions to reduce emissions</w:t>
      </w:r>
      <w:r>
        <w:rPr>
          <w:sz w:val="16"/>
        </w:rPr>
        <w:t xml:space="preserve"> (Curry (2023, page 9)).</w:t>
      </w:r>
    </w:p>
    <w:p w14:paraId="2D3E4FA0" w14:textId="77777777" w:rsidR="00DF0279" w:rsidRDefault="00DF0279" w:rsidP="00DF0279">
      <w:r>
        <w:rPr>
          <w:sz w:val="16"/>
        </w:rPr>
        <w:t xml:space="preserve">Importantly, </w:t>
      </w:r>
      <w:r>
        <w:rPr>
          <w:rStyle w:val="StyleUnderline"/>
        </w:rPr>
        <w:t>there is</w:t>
      </w:r>
      <w:r>
        <w:rPr>
          <w:sz w:val="16"/>
        </w:rPr>
        <w:t xml:space="preserve"> </w:t>
      </w:r>
      <w:r>
        <w:rPr>
          <w:rStyle w:val="Emphasis"/>
          <w:highlight w:val="yellow"/>
        </w:rPr>
        <w:t>no credible case</w:t>
      </w:r>
      <w:r>
        <w:rPr>
          <w:sz w:val="16"/>
        </w:rPr>
        <w:t xml:space="preserve"> that </w:t>
      </w:r>
      <w:r>
        <w:rPr>
          <w:rStyle w:val="StyleUnderline"/>
          <w:highlight w:val="yellow"/>
        </w:rPr>
        <w:t>missing</w:t>
      </w:r>
      <w:r>
        <w:rPr>
          <w:rStyle w:val="StyleUnderline"/>
        </w:rPr>
        <w:t xml:space="preserve"> the</w:t>
      </w:r>
      <w:r>
        <w:rPr>
          <w:sz w:val="16"/>
        </w:rPr>
        <w:t xml:space="preserve"> </w:t>
      </w:r>
      <w:r>
        <w:rPr>
          <w:rStyle w:val="Emphasis"/>
          <w:highlight w:val="yellow"/>
        </w:rPr>
        <w:t>2°C target</w:t>
      </w:r>
      <w:r>
        <w:rPr>
          <w:sz w:val="16"/>
        </w:rPr>
        <w:t xml:space="preserve"> </w:t>
      </w:r>
      <w:r>
        <w:rPr>
          <w:rStyle w:val="StyleUnderline"/>
        </w:rPr>
        <w:t xml:space="preserve">would </w:t>
      </w:r>
      <w:r>
        <w:rPr>
          <w:rStyle w:val="StyleUnderline"/>
          <w:highlight w:val="yellow"/>
        </w:rPr>
        <w:t>pose an</w:t>
      </w:r>
      <w:r>
        <w:rPr>
          <w:sz w:val="16"/>
          <w:highlight w:val="yellow"/>
        </w:rPr>
        <w:t xml:space="preserve"> </w:t>
      </w:r>
      <w:r>
        <w:rPr>
          <w:rStyle w:val="Emphasis"/>
          <w:highlight w:val="yellow"/>
        </w:rPr>
        <w:t>existential risk</w:t>
      </w:r>
      <w:r>
        <w:rPr>
          <w:sz w:val="16"/>
        </w:rPr>
        <w:t xml:space="preserve"> </w:t>
      </w:r>
      <w:r>
        <w:rPr>
          <w:rStyle w:val="StyleUnderline"/>
        </w:rPr>
        <w:t>to humanity</w:t>
      </w:r>
      <w:r>
        <w:rPr>
          <w:sz w:val="16"/>
        </w:rPr>
        <w:t xml:space="preserve">. </w:t>
      </w:r>
      <w:r>
        <w:rPr>
          <w:rStyle w:val="StyleUnderline"/>
          <w:highlight w:val="yellow"/>
        </w:rPr>
        <w:t>Humans</w:t>
      </w:r>
      <w:r>
        <w:rPr>
          <w:rStyle w:val="StyleUnderline"/>
        </w:rPr>
        <w:t xml:space="preserve"> have</w:t>
      </w:r>
      <w:r>
        <w:rPr>
          <w:sz w:val="16"/>
        </w:rPr>
        <w:t xml:space="preserve"> </w:t>
      </w:r>
      <w:r>
        <w:rPr>
          <w:rStyle w:val="Emphasis"/>
          <w:highlight w:val="yellow"/>
        </w:rPr>
        <w:t>adapted</w:t>
      </w:r>
      <w:r>
        <w:rPr>
          <w:sz w:val="16"/>
        </w:rPr>
        <w:t xml:space="preserve"> </w:t>
      </w:r>
      <w:r>
        <w:rPr>
          <w:rStyle w:val="StyleUnderline"/>
        </w:rPr>
        <w:t>to (</w:t>
      </w:r>
      <w:r>
        <w:rPr>
          <w:rStyle w:val="StyleUnderline"/>
          <w:highlight w:val="yellow"/>
        </w:rPr>
        <w:t>and</w:t>
      </w:r>
      <w:r>
        <w:rPr>
          <w:sz w:val="16"/>
          <w:highlight w:val="yellow"/>
        </w:rPr>
        <w:t xml:space="preserve"> </w:t>
      </w:r>
      <w:r>
        <w:rPr>
          <w:rStyle w:val="Emphasis"/>
          <w:highlight w:val="yellow"/>
        </w:rPr>
        <w:t>thrived</w:t>
      </w:r>
      <w:r>
        <w:rPr>
          <w:sz w:val="16"/>
          <w:highlight w:val="yellow"/>
        </w:rPr>
        <w:t xml:space="preserve"> </w:t>
      </w:r>
      <w:r>
        <w:rPr>
          <w:rStyle w:val="StyleUnderline"/>
          <w:highlight w:val="yellow"/>
        </w:rPr>
        <w:t>in</w:t>
      </w:r>
      <w:r>
        <w:rPr>
          <w:rStyle w:val="StyleUnderline"/>
        </w:rPr>
        <w:t xml:space="preserve">) climates </w:t>
      </w:r>
      <w:r>
        <w:rPr>
          <w:rStyle w:val="StyleUnderline"/>
          <w:highlight w:val="yellow"/>
        </w:rPr>
        <w:t>extremes far worse</w:t>
      </w:r>
      <w:r>
        <w:rPr>
          <w:rStyle w:val="StyleUnderline"/>
        </w:rPr>
        <w:t xml:space="preserve"> than in the pessimistic extreme scenario</w:t>
      </w:r>
      <w:r>
        <w:rPr>
          <w:sz w:val="16"/>
        </w:rPr>
        <w:t>, as summertime residents of Phoenix and wintertime residents of Minneapolis demonstrate every year.</w:t>
      </w:r>
    </w:p>
    <w:p w14:paraId="4A817A60" w14:textId="77777777" w:rsidR="00DF0279" w:rsidRDefault="00DF0279" w:rsidP="00DF0279">
      <w:r>
        <w:rPr>
          <w:sz w:val="16"/>
        </w:rPr>
        <w:t xml:space="preserve">Two other risk-related points are relevant here. First, a basic </w:t>
      </w:r>
      <w:r>
        <w:rPr>
          <w:rStyle w:val="StyleUnderline"/>
        </w:rPr>
        <w:t>assumption</w:t>
      </w:r>
      <w:r>
        <w:rPr>
          <w:sz w:val="16"/>
        </w:rPr>
        <w:t xml:space="preserve"> in the socioeconomic scenarios </w:t>
      </w:r>
      <w:r>
        <w:rPr>
          <w:rStyle w:val="StyleUnderline"/>
        </w:rPr>
        <w:t>used in formulating</w:t>
      </w:r>
      <w:r>
        <w:rPr>
          <w:sz w:val="16"/>
        </w:rPr>
        <w:t xml:space="preserve"> the </w:t>
      </w:r>
      <w:r>
        <w:rPr>
          <w:rStyle w:val="Emphasis"/>
        </w:rPr>
        <w:t>UN</w:t>
      </w:r>
      <w:r>
        <w:rPr>
          <w:sz w:val="16"/>
        </w:rPr>
        <w:t xml:space="preserve"> climate-assessment </w:t>
      </w:r>
      <w:r>
        <w:rPr>
          <w:rStyle w:val="Emphasis"/>
        </w:rPr>
        <w:t>reports</w:t>
      </w:r>
      <w:r>
        <w:rPr>
          <w:sz w:val="16"/>
        </w:rPr>
        <w:t xml:space="preserve"> </w:t>
      </w:r>
      <w:r>
        <w:rPr>
          <w:rStyle w:val="StyleUnderline"/>
        </w:rPr>
        <w:t>is that vulnerability to weather and climate extremes</w:t>
      </w:r>
      <w:r>
        <w:rPr>
          <w:sz w:val="16"/>
        </w:rPr>
        <w:t xml:space="preserve"> </w:t>
      </w:r>
      <w:r>
        <w:rPr>
          <w:rStyle w:val="Emphasis"/>
        </w:rPr>
        <w:t>decreases</w:t>
      </w:r>
      <w:r>
        <w:rPr>
          <w:sz w:val="16"/>
        </w:rPr>
        <w:t xml:space="preserve"> with greater wealth and economic development, </w:t>
      </w:r>
      <w:r>
        <w:rPr>
          <w:rStyle w:val="StyleUnderline"/>
        </w:rPr>
        <w:t>as</w:t>
      </w:r>
      <w:r>
        <w:rPr>
          <w:sz w:val="16"/>
        </w:rPr>
        <w:t xml:space="preserve"> </w:t>
      </w:r>
      <w:r>
        <w:rPr>
          <w:rStyle w:val="Emphasis"/>
        </w:rPr>
        <w:t>adaptive capacity</w:t>
      </w:r>
      <w:r>
        <w:rPr>
          <w:sz w:val="16"/>
        </w:rPr>
        <w:t xml:space="preserve"> </w:t>
      </w:r>
      <w:r>
        <w:rPr>
          <w:rStyle w:val="StyleUnderline"/>
        </w:rPr>
        <w:t>increases</w:t>
      </w:r>
      <w:r>
        <w:rPr>
          <w:sz w:val="16"/>
        </w:rPr>
        <w:t xml:space="preserve">. </w:t>
      </w:r>
      <w:r>
        <w:rPr>
          <w:rStyle w:val="StyleUnderline"/>
        </w:rPr>
        <w:t>All</w:t>
      </w:r>
      <w:r>
        <w:rPr>
          <w:sz w:val="16"/>
        </w:rPr>
        <w:t xml:space="preserve"> of the Shared Socioeconomic Pathways (SSPs) </w:t>
      </w:r>
      <w:r>
        <w:rPr>
          <w:rStyle w:val="Emphasis"/>
        </w:rPr>
        <w:t>scenarios</w:t>
      </w:r>
      <w:r>
        <w:rPr>
          <w:sz w:val="16"/>
        </w:rPr>
        <w:t xml:space="preserve"> </w:t>
      </w:r>
      <w:r>
        <w:rPr>
          <w:rStyle w:val="StyleUnderline"/>
        </w:rPr>
        <w:t>constructed for the most recent</w:t>
      </w:r>
      <w:r>
        <w:rPr>
          <w:sz w:val="16"/>
        </w:rPr>
        <w:t xml:space="preserve"> </w:t>
      </w:r>
      <w:r>
        <w:rPr>
          <w:rStyle w:val="Emphasis"/>
        </w:rPr>
        <w:t>UN</w:t>
      </w:r>
      <w:r>
        <w:rPr>
          <w:sz w:val="16"/>
        </w:rPr>
        <w:t xml:space="preserve"> climate </w:t>
      </w:r>
      <w:r>
        <w:rPr>
          <w:rStyle w:val="StyleUnderline"/>
        </w:rPr>
        <w:t>assessment entail</w:t>
      </w:r>
      <w:r>
        <w:rPr>
          <w:sz w:val="16"/>
        </w:rPr>
        <w:t xml:space="preserve"> </w:t>
      </w:r>
      <w:r>
        <w:rPr>
          <w:rStyle w:val="Emphasis"/>
        </w:rPr>
        <w:t>dramatic</w:t>
      </w:r>
      <w:r>
        <w:rPr>
          <w:sz w:val="16"/>
        </w:rPr>
        <w:t xml:space="preserve"> </w:t>
      </w:r>
      <w:r>
        <w:rPr>
          <w:rStyle w:val="StyleUnderline"/>
        </w:rPr>
        <w:t>growth</w:t>
      </w:r>
      <w:r>
        <w:rPr>
          <w:sz w:val="16"/>
        </w:rPr>
        <w:t xml:space="preserve">, with global GDP in 2100 between four and ten times larger than in 2010 (Dellink et al. (2017)). These </w:t>
      </w:r>
      <w:r>
        <w:rPr>
          <w:rStyle w:val="StyleUnderline"/>
        </w:rPr>
        <w:t>scenarios</w:t>
      </w:r>
      <w:r>
        <w:rPr>
          <w:sz w:val="16"/>
        </w:rPr>
        <w:t xml:space="preserve"> </w:t>
      </w:r>
      <w:r>
        <w:rPr>
          <w:rStyle w:val="Emphasis"/>
        </w:rPr>
        <w:t>do not imply</w:t>
      </w:r>
      <w:r>
        <w:rPr>
          <w:sz w:val="16"/>
        </w:rPr>
        <w:t xml:space="preserve"> </w:t>
      </w:r>
      <w:r>
        <w:rPr>
          <w:rStyle w:val="StyleUnderline"/>
        </w:rPr>
        <w:t>any futures for humanity that are worse than today</w:t>
      </w:r>
      <w:r>
        <w:rPr>
          <w:sz w:val="16"/>
        </w:rPr>
        <w:t xml:space="preserve">. </w:t>
      </w:r>
    </w:p>
    <w:p w14:paraId="64409921" w14:textId="77777777" w:rsidR="00DF0279" w:rsidRDefault="00DF0279" w:rsidP="00DF0279">
      <w:r>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1D3F622E" w14:textId="77777777" w:rsidR="00DF0279" w:rsidRDefault="00DF0279" w:rsidP="00DF0279">
      <w:r>
        <w:rPr>
          <w:i/>
          <w:sz w:val="16"/>
        </w:rPr>
        <w:t>Tipping points and surprises</w:t>
      </w:r>
    </w:p>
    <w:p w14:paraId="23A6345D" w14:textId="77777777" w:rsidR="00DF0279" w:rsidRDefault="00DF0279" w:rsidP="00DF0279">
      <w:r>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A33895C" w14:textId="77777777" w:rsidR="00DF0279" w:rsidRDefault="00DF0279" w:rsidP="00DF0279">
      <w:r>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6296363" w14:textId="77777777" w:rsidR="00DF0279" w:rsidRDefault="00DF0279" w:rsidP="00DF0279">
      <w:r>
        <w:rPr>
          <w:sz w:val="16"/>
        </w:rPr>
        <w:t xml:space="preserve">The </w:t>
      </w:r>
      <w:r>
        <w:rPr>
          <w:rStyle w:val="Emphasis"/>
          <w:highlight w:val="yellow"/>
        </w:rPr>
        <w:t>IPCC</w:t>
      </w:r>
      <w:r>
        <w:rPr>
          <w:sz w:val="16"/>
        </w:rPr>
        <w:t xml:space="preserve"> Assessment </w:t>
      </w:r>
      <w:r>
        <w:rPr>
          <w:rStyle w:val="Emphasis"/>
        </w:rPr>
        <w:t>Reports</w:t>
      </w:r>
      <w:r>
        <w:rPr>
          <w:sz w:val="16"/>
        </w:rPr>
        <w:t xml:space="preserve"> </w:t>
      </w:r>
      <w:r>
        <w:rPr>
          <w:rStyle w:val="StyleUnderline"/>
        </w:rPr>
        <w:t xml:space="preserve">have </w:t>
      </w:r>
      <w:r>
        <w:rPr>
          <w:rStyle w:val="StyleUnderline"/>
          <w:highlight w:val="yellow"/>
        </w:rPr>
        <w:t>considered</w:t>
      </w:r>
      <w:r>
        <w:rPr>
          <w:rStyle w:val="StyleUnderline"/>
        </w:rPr>
        <w:t xml:space="preserve"> a number of potential</w:t>
      </w:r>
      <w:r>
        <w:rPr>
          <w:sz w:val="16"/>
        </w:rPr>
        <w:t xml:space="preserve"> </w:t>
      </w:r>
      <w:r>
        <w:rPr>
          <w:rStyle w:val="Emphasis"/>
          <w:highlight w:val="yellow"/>
        </w:rPr>
        <w:t>tipping points</w:t>
      </w:r>
      <w:r>
        <w:rPr>
          <w:sz w:val="16"/>
        </w:rPr>
        <w:t xml:space="preserve"> </w:t>
      </w:r>
      <w:r>
        <w:rPr>
          <w:rStyle w:val="StyleUnderline"/>
        </w:rPr>
        <w:t>associated with global warming, including</w:t>
      </w:r>
      <w:r>
        <w:rPr>
          <w:sz w:val="16"/>
        </w:rPr>
        <w:t xml:space="preserve"> </w:t>
      </w:r>
      <w:r>
        <w:rPr>
          <w:rStyle w:val="Emphasis"/>
          <w:highlight w:val="yellow"/>
        </w:rPr>
        <w:t>ice</w:t>
      </w:r>
      <w:r>
        <w:rPr>
          <w:sz w:val="16"/>
        </w:rPr>
        <w:t xml:space="preserve">-sheet </w:t>
      </w:r>
      <w:r>
        <w:rPr>
          <w:rStyle w:val="Emphasis"/>
        </w:rPr>
        <w:t>collapse</w:t>
      </w:r>
      <w:r>
        <w:rPr>
          <w:sz w:val="16"/>
        </w:rPr>
        <w:t xml:space="preserve">, </w:t>
      </w:r>
      <w:r>
        <w:rPr>
          <w:rStyle w:val="StyleUnderline"/>
        </w:rPr>
        <w:t>collapse of the</w:t>
      </w:r>
      <w:r>
        <w:rPr>
          <w:sz w:val="16"/>
        </w:rPr>
        <w:t xml:space="preserve"> </w:t>
      </w:r>
      <w:r>
        <w:rPr>
          <w:rStyle w:val="Emphasis"/>
          <w:highlight w:val="yellow"/>
        </w:rPr>
        <w:t>A</w:t>
      </w:r>
      <w:r>
        <w:rPr>
          <w:sz w:val="16"/>
        </w:rPr>
        <w:t xml:space="preserve">tlantic </w:t>
      </w:r>
      <w:r>
        <w:rPr>
          <w:rStyle w:val="Emphasis"/>
          <w:highlight w:val="yellow"/>
        </w:rPr>
        <w:t>O</w:t>
      </w:r>
      <w:r>
        <w:rPr>
          <w:sz w:val="16"/>
        </w:rPr>
        <w:t xml:space="preserve">verturning </w:t>
      </w:r>
      <w:r>
        <w:rPr>
          <w:rStyle w:val="Emphasis"/>
          <w:highlight w:val="yellow"/>
        </w:rPr>
        <w:t>C</w:t>
      </w:r>
      <w:r>
        <w:rPr>
          <w:sz w:val="16"/>
        </w:rPr>
        <w:t xml:space="preserve">irculation, </w:t>
      </w:r>
      <w:r>
        <w:rPr>
          <w:rStyle w:val="StyleUnderline"/>
        </w:rPr>
        <w:t>carbon release from</w:t>
      </w:r>
      <w:r>
        <w:rPr>
          <w:sz w:val="16"/>
        </w:rPr>
        <w:t xml:space="preserve"> </w:t>
      </w:r>
      <w:r>
        <w:rPr>
          <w:rStyle w:val="Emphasis"/>
          <w:highlight w:val="yellow"/>
        </w:rPr>
        <w:t>permafrost</w:t>
      </w:r>
      <w:r>
        <w:rPr>
          <w:rStyle w:val="Emphasis"/>
        </w:rPr>
        <w:t xml:space="preserve"> thawing</w:t>
      </w:r>
      <w:r>
        <w:rPr>
          <w:sz w:val="16"/>
        </w:rPr>
        <w:t xml:space="preserve">, </w:t>
      </w:r>
      <w:r>
        <w:rPr>
          <w:rStyle w:val="StyleUnderline"/>
        </w:rPr>
        <w:t>and destruction of the</w:t>
      </w:r>
      <w:r>
        <w:rPr>
          <w:sz w:val="16"/>
        </w:rPr>
        <w:t xml:space="preserve"> </w:t>
      </w:r>
      <w:r>
        <w:rPr>
          <w:rStyle w:val="Emphasis"/>
          <w:highlight w:val="yellow"/>
        </w:rPr>
        <w:t>Amazon</w:t>
      </w:r>
      <w:r>
        <w:rPr>
          <w:sz w:val="16"/>
        </w:rPr>
        <w:t xml:space="preserve"> rainforest </w:t>
      </w:r>
      <w:r>
        <w:rPr>
          <w:rStyle w:val="StyleUnderline"/>
          <w:highlight w:val="yellow"/>
        </w:rPr>
        <w:t>and</w:t>
      </w:r>
      <w:r>
        <w:rPr>
          <w:sz w:val="16"/>
          <w:highlight w:val="yellow"/>
        </w:rPr>
        <w:t xml:space="preserve"> </w:t>
      </w:r>
      <w:r>
        <w:rPr>
          <w:rStyle w:val="Emphasis"/>
          <w:highlight w:val="yellow"/>
        </w:rPr>
        <w:t>coral reefs</w:t>
      </w:r>
      <w:r>
        <w:rPr>
          <w:sz w:val="16"/>
        </w:rPr>
        <w:t xml:space="preserve">. There are some preliminary climate model simulations for some of these conjectured tipping points. However, </w:t>
      </w:r>
      <w:r>
        <w:rPr>
          <w:rStyle w:val="StyleUnderline"/>
        </w:rPr>
        <w:t>climate models</w:t>
      </w:r>
      <w:r>
        <w:rPr>
          <w:sz w:val="16"/>
        </w:rPr>
        <w:t xml:space="preserve"> </w:t>
      </w:r>
      <w:r>
        <w:rPr>
          <w:rStyle w:val="Emphasis"/>
        </w:rPr>
        <w:t>do not include</w:t>
      </w:r>
      <w:r>
        <w:rPr>
          <w:sz w:val="16"/>
        </w:rPr>
        <w:t xml:space="preserve"> </w:t>
      </w:r>
      <w:r>
        <w:rPr>
          <w:rStyle w:val="StyleUnderline"/>
        </w:rPr>
        <w:t>the appropriate physical, chemical, and biological processes to</w:t>
      </w:r>
      <w:r>
        <w:rPr>
          <w:sz w:val="16"/>
        </w:rPr>
        <w:t xml:space="preserve"> </w:t>
      </w:r>
      <w:r>
        <w:rPr>
          <w:rStyle w:val="Emphasis"/>
        </w:rPr>
        <w:t>adequately</w:t>
      </w:r>
      <w:r>
        <w:rPr>
          <w:sz w:val="16"/>
        </w:rPr>
        <w:t xml:space="preserve"> </w:t>
      </w:r>
      <w:r>
        <w:rPr>
          <w:rStyle w:val="StyleUnderline"/>
        </w:rPr>
        <w:t>simulate such events</w:t>
      </w:r>
      <w:r>
        <w:rPr>
          <w:sz w:val="16"/>
        </w:rPr>
        <w:t xml:space="preserve">. Hence, </w:t>
      </w:r>
      <w:r>
        <w:rPr>
          <w:rStyle w:val="StyleUnderline"/>
        </w:rPr>
        <w:t xml:space="preserve">these hypothesized climate tipping points have been </w:t>
      </w:r>
      <w:r>
        <w:rPr>
          <w:rStyle w:val="StyleUnderline"/>
          <w:highlight w:val="yellow"/>
        </w:rPr>
        <w:t>based</w:t>
      </w:r>
      <w:r>
        <w:rPr>
          <w:rStyle w:val="StyleUnderline"/>
        </w:rPr>
        <w:t xml:space="preserve"> largely </w:t>
      </w:r>
      <w:r>
        <w:rPr>
          <w:rStyle w:val="StyleUnderline"/>
          <w:highlight w:val="yellow"/>
        </w:rPr>
        <w:t>upon</w:t>
      </w:r>
      <w:r>
        <w:rPr>
          <w:sz w:val="16"/>
        </w:rPr>
        <w:t xml:space="preserve"> the </w:t>
      </w:r>
      <w:r>
        <w:rPr>
          <w:rStyle w:val="StyleUnderline"/>
        </w:rPr>
        <w:t>consideration of</w:t>
      </w:r>
      <w:r>
        <w:rPr>
          <w:sz w:val="16"/>
        </w:rPr>
        <w:t xml:space="preserve"> </w:t>
      </w:r>
      <w:r>
        <w:rPr>
          <w:rStyle w:val="Emphasis"/>
          <w:highlight w:val="yellow"/>
        </w:rPr>
        <w:t>imperfect analogues</w:t>
      </w:r>
      <w:r>
        <w:rPr>
          <w:sz w:val="16"/>
          <w:highlight w:val="yellow"/>
        </w:rPr>
        <w:t xml:space="preserve"> </w:t>
      </w:r>
      <w:r>
        <w:rPr>
          <w:rStyle w:val="StyleUnderline"/>
          <w:highlight w:val="yellow"/>
        </w:rPr>
        <w:t>from</w:t>
      </w:r>
      <w:r>
        <w:rPr>
          <w:rStyle w:val="StyleUnderline"/>
        </w:rPr>
        <w:t xml:space="preserve"> the geologic </w:t>
      </w:r>
      <w:r>
        <w:rPr>
          <w:rStyle w:val="StyleUnderline"/>
          <w:highlight w:val="yellow"/>
        </w:rPr>
        <w:t>past</w:t>
      </w:r>
      <w:r>
        <w:rPr>
          <w:rStyle w:val="StyleUnderline"/>
        </w:rPr>
        <w:t xml:space="preserve">, process models, and physically based </w:t>
      </w:r>
      <w:r>
        <w:rPr>
          <w:rStyle w:val="StyleUnderline"/>
          <w:highlight w:val="yellow"/>
        </w:rPr>
        <w:t>storylines</w:t>
      </w:r>
      <w:r>
        <w:rPr>
          <w:sz w:val="16"/>
        </w:rPr>
        <w:t>.</w:t>
      </w:r>
    </w:p>
    <w:p w14:paraId="5CD6CC6B" w14:textId="77777777" w:rsidR="00DF0279" w:rsidRDefault="00DF0279" w:rsidP="00DF0279">
      <w:r>
        <w:rPr>
          <w:sz w:val="16"/>
        </w:rPr>
        <w:t xml:space="preserve">The </w:t>
      </w:r>
      <w:r>
        <w:rPr>
          <w:rStyle w:val="StyleUnderline"/>
          <w:highlight w:val="yellow"/>
        </w:rPr>
        <w:t>likelihood of</w:t>
      </w:r>
      <w:r>
        <w:rPr>
          <w:sz w:val="16"/>
        </w:rPr>
        <w:t xml:space="preserve"> </w:t>
      </w:r>
      <w:r>
        <w:rPr>
          <w:rStyle w:val="Emphasis"/>
        </w:rPr>
        <w:t>any</w:t>
      </w:r>
      <w:r>
        <w:rPr>
          <w:sz w:val="16"/>
        </w:rPr>
        <w:t xml:space="preserve"> </w:t>
      </w:r>
      <w:r>
        <w:rPr>
          <w:rStyle w:val="StyleUnderline"/>
        </w:rPr>
        <w:t>of the</w:t>
      </w:r>
      <w:r>
        <w:rPr>
          <w:sz w:val="16"/>
        </w:rPr>
        <w:t xml:space="preserve"> above types of </w:t>
      </w:r>
      <w:r>
        <w:rPr>
          <w:rStyle w:val="StyleUnderline"/>
        </w:rPr>
        <w:t xml:space="preserve">hypothesized tipping points </w:t>
      </w:r>
      <w:r>
        <w:rPr>
          <w:rStyle w:val="StyleUnderline"/>
          <w:highlight w:val="yellow"/>
        </w:rPr>
        <w:t>occurring</w:t>
      </w:r>
      <w:r>
        <w:rPr>
          <w:sz w:val="16"/>
        </w:rPr>
        <w:t xml:space="preserve"> in the 21st century </w:t>
      </w:r>
      <w:r>
        <w:rPr>
          <w:rStyle w:val="StyleUnderline"/>
        </w:rPr>
        <w:t>under the</w:t>
      </w:r>
      <w:r>
        <w:rPr>
          <w:sz w:val="16"/>
        </w:rPr>
        <w:t xml:space="preserve"> </w:t>
      </w:r>
      <w:r>
        <w:rPr>
          <w:rStyle w:val="Emphasis"/>
        </w:rPr>
        <w:t>medium</w:t>
      </w:r>
      <w:r>
        <w:rPr>
          <w:sz w:val="16"/>
        </w:rPr>
        <w:t xml:space="preserve"> </w:t>
      </w:r>
      <w:r>
        <w:rPr>
          <w:rStyle w:val="StyleUnderline"/>
        </w:rPr>
        <w:t xml:space="preserve">emissions scenario </w:t>
      </w:r>
      <w:r>
        <w:rPr>
          <w:rStyle w:val="StyleUnderline"/>
          <w:highlight w:val="yellow"/>
        </w:rPr>
        <w:t>is</w:t>
      </w:r>
      <w:r>
        <w:rPr>
          <w:rStyle w:val="StyleUnderline"/>
        </w:rPr>
        <w:t xml:space="preserve"> generally regarded as</w:t>
      </w:r>
      <w:r>
        <w:rPr>
          <w:sz w:val="16"/>
        </w:rPr>
        <w:t xml:space="preserve"> </w:t>
      </w:r>
      <w:r>
        <w:rPr>
          <w:rStyle w:val="Emphasis"/>
          <w:highlight w:val="yellow"/>
        </w:rPr>
        <w:t>low</w:t>
      </w:r>
      <w:r>
        <w:rPr>
          <w:sz w:val="16"/>
        </w:rPr>
        <w:t>, although there is also low confidence in any conclusions surrounding possible tipping points owing to deep (Knightian) uncertainties in our understanding of the complex climate system.</w:t>
      </w:r>
    </w:p>
    <w:p w14:paraId="376CFD96" w14:textId="77777777" w:rsidR="00DF0279" w:rsidRDefault="00DF0279" w:rsidP="00DF0279">
      <w:r>
        <w:rPr>
          <w:rStyle w:val="StyleUnderline"/>
        </w:rPr>
        <w:t>Could something</w:t>
      </w:r>
      <w:r>
        <w:rPr>
          <w:sz w:val="16"/>
        </w:rPr>
        <w:t xml:space="preserve"> </w:t>
      </w:r>
      <w:r>
        <w:rPr>
          <w:rStyle w:val="Emphasis"/>
        </w:rPr>
        <w:t>genuinely catastrophic</w:t>
      </w:r>
      <w:r>
        <w:rPr>
          <w:sz w:val="16"/>
        </w:rPr>
        <w:t xml:space="preserve"> </w:t>
      </w:r>
      <w:r>
        <w:rPr>
          <w:rStyle w:val="StyleUnderline"/>
        </w:rPr>
        <w:t>happen to the climate</w:t>
      </w:r>
      <w:r>
        <w:rPr>
          <w:sz w:val="16"/>
        </w:rPr>
        <w:t xml:space="preserve"> on the timescale of the 21st century? </w:t>
      </w:r>
      <w:r>
        <w:rPr>
          <w:rStyle w:val="Emphasis"/>
        </w:rPr>
        <w:t>Yes</w:t>
      </w:r>
      <w:r>
        <w:rPr>
          <w:sz w:val="16"/>
        </w:rPr>
        <w:t xml:space="preserve">, </w:t>
      </w:r>
      <w:r>
        <w:rPr>
          <w:rStyle w:val="StyleUnderline"/>
        </w:rPr>
        <w:t>although</w:t>
      </w:r>
      <w:r>
        <w:rPr>
          <w:sz w:val="16"/>
        </w:rPr>
        <w:t xml:space="preserve"> continued use of </w:t>
      </w:r>
      <w:r>
        <w:rPr>
          <w:rStyle w:val="Emphasis"/>
        </w:rPr>
        <w:t>fossil fuels</w:t>
      </w:r>
      <w:r>
        <w:rPr>
          <w:sz w:val="16"/>
        </w:rPr>
        <w:t xml:space="preserve"> </w:t>
      </w:r>
      <w:r>
        <w:rPr>
          <w:rStyle w:val="StyleUnderline"/>
        </w:rPr>
        <w:t>is not the only possible cause</w:t>
      </w:r>
      <w:r>
        <w:rPr>
          <w:sz w:val="16"/>
        </w:rPr>
        <w:t xml:space="preserve">. For example, </w:t>
      </w:r>
      <w:r>
        <w:rPr>
          <w:rStyle w:val="StyleUnderline"/>
        </w:rPr>
        <w:t xml:space="preserve">a </w:t>
      </w:r>
      <w:r>
        <w:rPr>
          <w:rStyle w:val="StyleUnderline"/>
          <w:highlight w:val="yellow"/>
        </w:rPr>
        <w:t>climate catastrophe could</w:t>
      </w:r>
      <w:r>
        <w:rPr>
          <w:sz w:val="16"/>
        </w:rPr>
        <w:t xml:space="preserve"> also </w:t>
      </w:r>
      <w:r>
        <w:rPr>
          <w:rStyle w:val="StyleUnderline"/>
          <w:highlight w:val="yellow"/>
        </w:rPr>
        <w:t>be caused</w:t>
      </w:r>
      <w:r>
        <w:rPr>
          <w:sz w:val="16"/>
          <w:highlight w:val="yellow"/>
        </w:rPr>
        <w:t xml:space="preserve"> </w:t>
      </w:r>
      <w:r>
        <w:rPr>
          <w:rStyle w:val="Emphasis"/>
          <w:highlight w:val="yellow"/>
        </w:rPr>
        <w:t>by nuc</w:t>
      </w:r>
      <w:r>
        <w:rPr>
          <w:rStyle w:val="Emphasis"/>
        </w:rPr>
        <w:t xml:space="preserve">lear </w:t>
      </w:r>
      <w:r>
        <w:rPr>
          <w:rStyle w:val="Emphasis"/>
          <w:highlight w:val="yellow"/>
        </w:rPr>
        <w:t>war</w:t>
      </w:r>
      <w:r>
        <w:rPr>
          <w:sz w:val="16"/>
        </w:rPr>
        <w:t xml:space="preserve">, a series of explosive volcanic eruptions, natural shifts in ocean circulation patterns, and/or shifts in ice-sheet dynamics driven by geologic processes. </w:t>
      </w:r>
    </w:p>
    <w:p w14:paraId="6B493FBA" w14:textId="77777777" w:rsidR="00DF0279" w:rsidRDefault="00DF0279" w:rsidP="00DF0279">
      <w:r>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741EB369" w14:textId="77777777" w:rsidR="00DF0279" w:rsidRDefault="00DF0279" w:rsidP="00DF0279">
      <w:r>
        <w:rPr>
          <w:sz w:val="16"/>
        </w:rPr>
        <w:t xml:space="preserve">The critical implication: </w:t>
      </w:r>
      <w:r>
        <w:rPr>
          <w:rStyle w:val="StyleUnderline"/>
        </w:rPr>
        <w:t>In terms of</w:t>
      </w:r>
      <w:r>
        <w:rPr>
          <w:sz w:val="16"/>
        </w:rPr>
        <w:t xml:space="preserve"> rational </w:t>
      </w:r>
      <w:r>
        <w:rPr>
          <w:rStyle w:val="Emphasis"/>
        </w:rPr>
        <w:t>risk</w:t>
      </w:r>
      <w:r>
        <w:rPr>
          <w:sz w:val="16"/>
        </w:rPr>
        <w:t xml:space="preserve"> </w:t>
      </w:r>
      <w:r>
        <w:rPr>
          <w:rStyle w:val="StyleUnderline"/>
        </w:rPr>
        <w:t>management, there is</w:t>
      </w:r>
      <w:r>
        <w:rPr>
          <w:sz w:val="16"/>
        </w:rPr>
        <w:t xml:space="preserve"> </w:t>
      </w:r>
      <w:r>
        <w:rPr>
          <w:rStyle w:val="Emphasis"/>
        </w:rPr>
        <w:t>no case</w:t>
      </w:r>
      <w:r>
        <w:rPr>
          <w:sz w:val="16"/>
        </w:rPr>
        <w:t xml:space="preserve"> </w:t>
      </w:r>
      <w:r>
        <w:rPr>
          <w:rStyle w:val="StyleUnderline"/>
        </w:rPr>
        <w:t>for policies that would suppress fossil-fuel use aggressively simply because something bad</w:t>
      </w:r>
      <w:r>
        <w:rPr>
          <w:sz w:val="16"/>
        </w:rPr>
        <w:t xml:space="preserve"> </w:t>
      </w:r>
      <w:r>
        <w:rPr>
          <w:rStyle w:val="Emphasis"/>
        </w:rPr>
        <w:t>might</w:t>
      </w:r>
      <w:r>
        <w:rPr>
          <w:sz w:val="16"/>
        </w:rPr>
        <w:t xml:space="preserve"> </w:t>
      </w:r>
      <w:r>
        <w:rPr>
          <w:rStyle w:val="StyleUnderline"/>
        </w:rPr>
        <w:t>happen</w:t>
      </w:r>
      <w:r>
        <w:rPr>
          <w:sz w:val="16"/>
        </w:rPr>
        <w:t xml:space="preserve">. </w:t>
      </w:r>
      <w:r>
        <w:rPr>
          <w:rStyle w:val="StyleUnderline"/>
        </w:rPr>
        <w:t>For</w:t>
      </w:r>
      <w:r>
        <w:rPr>
          <w:sz w:val="16"/>
        </w:rPr>
        <w:t xml:space="preserve"> such </w:t>
      </w:r>
      <w:r>
        <w:rPr>
          <w:rStyle w:val="StyleUnderline"/>
        </w:rPr>
        <w:t>suppression to be rational, we should have good reason to think</w:t>
      </w:r>
      <w:r>
        <w:rPr>
          <w:sz w:val="16"/>
        </w:rPr>
        <w:t xml:space="preserve"> that </w:t>
      </w:r>
      <w:r>
        <w:rPr>
          <w:rStyle w:val="StyleUnderline"/>
        </w:rPr>
        <w:t>the</w:t>
      </w:r>
      <w:r>
        <w:rPr>
          <w:sz w:val="16"/>
        </w:rPr>
        <w:t xml:space="preserve"> </w:t>
      </w:r>
      <w:r>
        <w:rPr>
          <w:rStyle w:val="Emphasis"/>
          <w:highlight w:val="yellow"/>
        </w:rPr>
        <w:t>low probability</w:t>
      </w:r>
      <w:r>
        <w:rPr>
          <w:rStyle w:val="Emphasis"/>
        </w:rPr>
        <w:t xml:space="preserve"> climate </w:t>
      </w:r>
      <w:r>
        <w:rPr>
          <w:rStyle w:val="Emphasis"/>
          <w:highlight w:val="yellow"/>
        </w:rPr>
        <w:t>catastrophe</w:t>
      </w:r>
      <w:r>
        <w:rPr>
          <w:sz w:val="16"/>
        </w:rPr>
        <w:t xml:space="preserve"> we </w:t>
      </w:r>
      <w:r>
        <w:rPr>
          <w:rStyle w:val="StyleUnderline"/>
        </w:rPr>
        <w:t>would avoid would be far worse than the catastrophe we would</w:t>
      </w:r>
      <w:r>
        <w:rPr>
          <w:sz w:val="16"/>
        </w:rPr>
        <w:t xml:space="preserve"> surely </w:t>
      </w:r>
      <w:r>
        <w:rPr>
          <w:rStyle w:val="StyleUnderline"/>
        </w:rPr>
        <w:t>induce by moving</w:t>
      </w:r>
      <w:r>
        <w:rPr>
          <w:sz w:val="16"/>
        </w:rPr>
        <w:t xml:space="preserve"> </w:t>
      </w:r>
      <w:r>
        <w:rPr>
          <w:rStyle w:val="Emphasis"/>
        </w:rPr>
        <w:t>aggressively</w:t>
      </w:r>
      <w:r>
        <w:rPr>
          <w:sz w:val="16"/>
        </w:rPr>
        <w:t xml:space="preserve"> </w:t>
      </w:r>
      <w:r>
        <w:rPr>
          <w:rStyle w:val="StyleUnderline"/>
        </w:rPr>
        <w:t>to net zero</w:t>
      </w:r>
      <w:r>
        <w:rPr>
          <w:sz w:val="16"/>
        </w:rPr>
        <w:t xml:space="preserve">. We have </w:t>
      </w:r>
      <w:r>
        <w:rPr>
          <w:rStyle w:val="StyleUnderline"/>
        </w:rPr>
        <w:t>yet to see anyone provide</w:t>
      </w:r>
      <w:r>
        <w:rPr>
          <w:sz w:val="16"/>
        </w:rPr>
        <w:t xml:space="preserve"> </w:t>
      </w:r>
      <w:r>
        <w:rPr>
          <w:rStyle w:val="Emphasis"/>
        </w:rPr>
        <w:t>credible support</w:t>
      </w:r>
      <w:r>
        <w:rPr>
          <w:sz w:val="16"/>
        </w:rPr>
        <w:t xml:space="preserve"> </w:t>
      </w:r>
      <w:r>
        <w:rPr>
          <w:rStyle w:val="StyleUnderline"/>
        </w:rPr>
        <w:t>for the latter argument</w:t>
      </w:r>
      <w:r>
        <w:rPr>
          <w:sz w:val="16"/>
        </w:rPr>
        <w:t>.</w:t>
      </w:r>
    </w:p>
    <w:p w14:paraId="5DE57324" w14:textId="77777777" w:rsidR="00DF0279" w:rsidRPr="005D5E29" w:rsidRDefault="00DF0279" w:rsidP="00DF0279"/>
    <w:p w14:paraId="260531CE" w14:textId="77777777" w:rsidR="00DF0279" w:rsidRDefault="00DF0279" w:rsidP="00DF0279">
      <w:pPr>
        <w:pStyle w:val="Heading1"/>
      </w:pPr>
      <w:r>
        <w:t>1AR</w:t>
      </w:r>
    </w:p>
    <w:p w14:paraId="305479B0" w14:textId="77777777" w:rsidR="00DF0279" w:rsidRDefault="00DF0279" w:rsidP="00DF0279"/>
    <w:p w14:paraId="33CD2436" w14:textId="2C840AE8" w:rsidR="00DF0279" w:rsidRDefault="00DF0279" w:rsidP="00DF0279">
      <w:pPr>
        <w:pStyle w:val="Heading2"/>
      </w:pPr>
      <w:r>
        <w:t>Case</w:t>
      </w:r>
    </w:p>
    <w:p w14:paraId="07D373E8" w14:textId="60A33421" w:rsidR="00DF0279" w:rsidRDefault="00DF0279" w:rsidP="00DF0279">
      <w:pPr>
        <w:pStyle w:val="Heading3"/>
      </w:pPr>
      <w:r>
        <w:t>Heg---1AR</w:t>
      </w:r>
    </w:p>
    <w:p w14:paraId="56122E92" w14:textId="77777777" w:rsidR="00DF0279" w:rsidRDefault="00DF0279" w:rsidP="00DF0279">
      <w:pPr>
        <w:pStyle w:val="Heading4"/>
      </w:pPr>
      <w:r>
        <w:rPr>
          <w:u w:val="single"/>
        </w:rPr>
        <w:t>No arms control</w:t>
      </w:r>
      <w:r>
        <w:t>.</w:t>
      </w:r>
    </w:p>
    <w:p w14:paraId="12918616" w14:textId="77777777" w:rsidR="00DF0279" w:rsidRDefault="00DF0279" w:rsidP="00DF0279">
      <w:r>
        <w:t xml:space="preserve">Dr. Christopher </w:t>
      </w:r>
      <w:r w:rsidRPr="006D23BB">
        <w:rPr>
          <w:rStyle w:val="Style13ptBold"/>
        </w:rPr>
        <w:t>Ford 25</w:t>
      </w:r>
      <w:r>
        <w:t>, PhD, Senior Associate, Geopolitics and Foreign Policy, Center for Strategic and International Studies. Principal, Two Ravens Policy &amp; Strategy LLC, "What Is the Future of Arms Control … Now?" New Paradigms Forum, 03/15/2025, https://www.newparadigmsforum.com/what-is-the-future-of-arms-control-now.</w:t>
      </w:r>
    </w:p>
    <w:p w14:paraId="4F125997" w14:textId="7013CBA0" w:rsidR="00DF0279" w:rsidRPr="00DF0279" w:rsidRDefault="00DF0279" w:rsidP="00DF0279">
      <w:pPr>
        <w:rPr>
          <w:sz w:val="16"/>
        </w:rPr>
      </w:pPr>
      <w:r w:rsidRPr="00354149">
        <w:rPr>
          <w:rStyle w:val="Emphasis"/>
          <w:highlight w:val="yellow"/>
        </w:rPr>
        <w:t>Beijing</w:t>
      </w:r>
      <w:r w:rsidRPr="00354149">
        <w:rPr>
          <w:sz w:val="16"/>
          <w:highlight w:val="yellow"/>
        </w:rPr>
        <w:t xml:space="preserve"> </w:t>
      </w:r>
      <w:r w:rsidRPr="00354149">
        <w:rPr>
          <w:rStyle w:val="StyleUnderline"/>
          <w:highlight w:val="yellow"/>
        </w:rPr>
        <w:t>didn’t respond to</w:t>
      </w:r>
      <w:r w:rsidRPr="00354149">
        <w:rPr>
          <w:sz w:val="16"/>
        </w:rPr>
        <w:t xml:space="preserve"> our </w:t>
      </w:r>
      <w:r w:rsidRPr="00354149">
        <w:rPr>
          <w:rStyle w:val="Emphasis"/>
        </w:rPr>
        <w:t xml:space="preserve">arms control </w:t>
      </w:r>
      <w:r w:rsidRPr="00354149">
        <w:rPr>
          <w:rStyle w:val="Emphasis"/>
          <w:highlight w:val="yellow"/>
        </w:rPr>
        <w:t>overtures</w:t>
      </w:r>
      <w:r w:rsidRPr="00354149">
        <w:rPr>
          <w:sz w:val="16"/>
        </w:rPr>
        <w:t xml:space="preserve">, </w:t>
      </w:r>
      <w:r w:rsidRPr="00354149">
        <w:rPr>
          <w:rStyle w:val="StyleUnderline"/>
        </w:rPr>
        <w:t xml:space="preserve">of course, </w:t>
      </w:r>
      <w:r w:rsidRPr="00354149">
        <w:rPr>
          <w:rStyle w:val="StyleUnderline"/>
          <w:highlight w:val="yellow"/>
        </w:rPr>
        <w:t>and</w:t>
      </w:r>
      <w:r w:rsidRPr="00354149">
        <w:rPr>
          <w:rStyle w:val="StyleUnderline"/>
        </w:rPr>
        <w:t xml:space="preserve"> indeed </w:t>
      </w:r>
      <w:r w:rsidRPr="00354149">
        <w:rPr>
          <w:rStyle w:val="StyleUnderline"/>
          <w:highlight w:val="yellow"/>
        </w:rPr>
        <w:t>embarked upon a</w:t>
      </w:r>
      <w:r w:rsidRPr="00354149">
        <w:rPr>
          <w:sz w:val="16"/>
          <w:highlight w:val="yellow"/>
        </w:rPr>
        <w:t xml:space="preserve"> </w:t>
      </w:r>
      <w:r w:rsidRPr="00354149">
        <w:rPr>
          <w:rStyle w:val="Emphasis"/>
          <w:highlight w:val="yellow"/>
        </w:rPr>
        <w:t>staggeringly</w:t>
      </w:r>
      <w:r w:rsidRPr="00354149">
        <w:rPr>
          <w:sz w:val="16"/>
          <w:highlight w:val="yellow"/>
        </w:rPr>
        <w:t xml:space="preserve"> </w:t>
      </w:r>
      <w:r w:rsidRPr="00354149">
        <w:rPr>
          <w:rStyle w:val="StyleUnderline"/>
          <w:highlight w:val="yellow"/>
        </w:rPr>
        <w:t>large</w:t>
      </w:r>
      <w:r w:rsidRPr="00354149">
        <w:rPr>
          <w:rStyle w:val="StyleUnderline"/>
        </w:rPr>
        <w:t xml:space="preserve"> and rapid nuclear </w:t>
      </w:r>
      <w:r w:rsidRPr="00354149">
        <w:rPr>
          <w:rStyle w:val="StyleUnderline"/>
          <w:highlight w:val="yellow"/>
        </w:rPr>
        <w:t>weapons build-up</w:t>
      </w:r>
      <w:r w:rsidRPr="00354149">
        <w:rPr>
          <w:sz w:val="16"/>
          <w:highlight w:val="yellow"/>
        </w:rPr>
        <w:t xml:space="preserve">. </w:t>
      </w:r>
      <w:r w:rsidRPr="00354149">
        <w:rPr>
          <w:rStyle w:val="StyleUnderline"/>
          <w:highlight w:val="yellow"/>
        </w:rPr>
        <w:t>Nor did</w:t>
      </w:r>
      <w:r w:rsidRPr="00354149">
        <w:rPr>
          <w:sz w:val="16"/>
          <w:highlight w:val="yellow"/>
        </w:rPr>
        <w:t xml:space="preserve"> </w:t>
      </w:r>
      <w:r w:rsidRPr="00354149">
        <w:rPr>
          <w:rStyle w:val="Emphasis"/>
          <w:highlight w:val="yellow"/>
        </w:rPr>
        <w:t>Russia cease</w:t>
      </w:r>
      <w:r w:rsidRPr="00354149">
        <w:rPr>
          <w:sz w:val="16"/>
        </w:rPr>
        <w:t xml:space="preserve"> </w:t>
      </w:r>
      <w:r w:rsidRPr="00354149">
        <w:rPr>
          <w:rStyle w:val="StyleUnderline"/>
        </w:rPr>
        <w:t>its</w:t>
      </w:r>
      <w:r w:rsidRPr="00354149">
        <w:rPr>
          <w:sz w:val="16"/>
        </w:rPr>
        <w:t xml:space="preserve"> </w:t>
      </w:r>
      <w:r w:rsidRPr="00354149">
        <w:rPr>
          <w:rStyle w:val="Emphasis"/>
          <w:highlight w:val="yellow"/>
        </w:rPr>
        <w:t>multiple</w:t>
      </w:r>
      <w:r w:rsidRPr="00354149">
        <w:rPr>
          <w:sz w:val="16"/>
        </w:rPr>
        <w:t xml:space="preserve"> </w:t>
      </w:r>
      <w:r w:rsidRPr="00354149">
        <w:rPr>
          <w:rStyle w:val="StyleUnderline"/>
        </w:rPr>
        <w:t xml:space="preserve">arms control </w:t>
      </w:r>
      <w:r w:rsidRPr="00354149">
        <w:rPr>
          <w:rStyle w:val="StyleUnderline"/>
          <w:highlight w:val="yellow"/>
        </w:rPr>
        <w:t>violations, and</w:t>
      </w:r>
      <w:r w:rsidRPr="00354149">
        <w:rPr>
          <w:sz w:val="16"/>
        </w:rPr>
        <w:t xml:space="preserve"> President </w:t>
      </w:r>
      <w:r w:rsidRPr="00354149">
        <w:rPr>
          <w:rStyle w:val="Emphasis"/>
          <w:highlight w:val="yellow"/>
        </w:rPr>
        <w:t>Trump</w:t>
      </w:r>
      <w:r w:rsidRPr="00354149">
        <w:rPr>
          <w:sz w:val="16"/>
        </w:rPr>
        <w:t xml:space="preserve"> </w:t>
      </w:r>
      <w:r w:rsidRPr="00354149">
        <w:rPr>
          <w:rStyle w:val="StyleUnderline"/>
        </w:rPr>
        <w:t xml:space="preserve">thus </w:t>
      </w:r>
      <w:r w:rsidRPr="00354149">
        <w:rPr>
          <w:rStyle w:val="StyleUnderline"/>
          <w:highlight w:val="yellow"/>
        </w:rPr>
        <w:t>pulled out</w:t>
      </w:r>
      <w:r w:rsidRPr="00354149">
        <w:rPr>
          <w:rStyle w:val="StyleUnderline"/>
        </w:rPr>
        <w:t xml:space="preserve"> of</w:t>
      </w:r>
      <w:r w:rsidRPr="00354149">
        <w:rPr>
          <w:sz w:val="16"/>
        </w:rPr>
        <w:t xml:space="preserve"> both </w:t>
      </w:r>
      <w:r w:rsidRPr="00354149">
        <w:rPr>
          <w:rStyle w:val="StyleUnderline"/>
        </w:rPr>
        <w:t>the</w:t>
      </w:r>
      <w:r w:rsidRPr="00354149">
        <w:rPr>
          <w:sz w:val="16"/>
        </w:rPr>
        <w:t xml:space="preserve"> </w:t>
      </w:r>
      <w:r w:rsidRPr="00354149">
        <w:rPr>
          <w:rStyle w:val="Emphasis"/>
          <w:highlight w:val="yellow"/>
        </w:rPr>
        <w:t>INF</w:t>
      </w:r>
      <w:r w:rsidRPr="00354149">
        <w:rPr>
          <w:rStyle w:val="Emphasis"/>
        </w:rPr>
        <w:t xml:space="preserve"> Treaty</w:t>
      </w:r>
      <w:r w:rsidRPr="00354149">
        <w:rPr>
          <w:sz w:val="16"/>
        </w:rPr>
        <w:t xml:space="preserve"> </w:t>
      </w:r>
      <w:r w:rsidRPr="00354149">
        <w:rPr>
          <w:rStyle w:val="StyleUnderline"/>
          <w:highlight w:val="yellow"/>
        </w:rPr>
        <w:t>and</w:t>
      </w:r>
      <w:r w:rsidRPr="00354149">
        <w:rPr>
          <w:sz w:val="16"/>
          <w:highlight w:val="yellow"/>
        </w:rPr>
        <w:t xml:space="preserve"> </w:t>
      </w:r>
      <w:r w:rsidRPr="00354149">
        <w:rPr>
          <w:rStyle w:val="Emphasis"/>
          <w:highlight w:val="yellow"/>
        </w:rPr>
        <w:t>Open Skies</w:t>
      </w:r>
      <w:r w:rsidRPr="00354149">
        <w:rPr>
          <w:sz w:val="16"/>
        </w:rPr>
        <w:t xml:space="preserve">.  But </w:t>
      </w:r>
      <w:r w:rsidRPr="00354149">
        <w:rPr>
          <w:rStyle w:val="StyleUnderline"/>
        </w:rPr>
        <w:t>one</w:t>
      </w:r>
      <w:r w:rsidRPr="00354149">
        <w:rPr>
          <w:sz w:val="16"/>
        </w:rPr>
        <w:t xml:space="preserve"> </w:t>
      </w:r>
      <w:r w:rsidRPr="00354149">
        <w:rPr>
          <w:rStyle w:val="Emphasis"/>
        </w:rPr>
        <w:t>certainly</w:t>
      </w:r>
      <w:r w:rsidRPr="00354149">
        <w:rPr>
          <w:sz w:val="16"/>
        </w:rPr>
        <w:t xml:space="preserve"> </w:t>
      </w:r>
      <w:r w:rsidRPr="00354149">
        <w:rPr>
          <w:rStyle w:val="StyleUnderline"/>
        </w:rPr>
        <w:t>cannot say we didn’t try</w:t>
      </w:r>
      <w:r w:rsidRPr="00354149">
        <w:rPr>
          <w:sz w:val="16"/>
        </w:rPr>
        <w:t>, or that there was no strategic vision behind U.S. policy.</w:t>
      </w:r>
    </w:p>
    <w:p w14:paraId="0E03E162" w14:textId="77777777" w:rsidR="00DF0279" w:rsidRDefault="00DF0279" w:rsidP="00DF0279">
      <w:pPr>
        <w:pStyle w:val="Analytic"/>
      </w:pPr>
    </w:p>
    <w:p w14:paraId="45EA12D1" w14:textId="77777777" w:rsidR="00DF0279" w:rsidRDefault="00DF0279" w:rsidP="00DF0279">
      <w:pPr>
        <w:pStyle w:val="Heading4"/>
      </w:pPr>
      <w:r>
        <w:t xml:space="preserve">Collapse </w:t>
      </w:r>
      <w:r w:rsidRPr="00CE7E81">
        <w:rPr>
          <w:u w:val="single"/>
        </w:rPr>
        <w:t>turns</w:t>
      </w:r>
      <w:r>
        <w:t xml:space="preserve"> multilat.</w:t>
      </w:r>
    </w:p>
    <w:p w14:paraId="3FE0A7D4" w14:textId="77777777" w:rsidR="00DF0279" w:rsidRPr="0004324D" w:rsidRDefault="00DF0279" w:rsidP="00DF0279">
      <w:r>
        <w:t xml:space="preserve">Dr. Yohanes </w:t>
      </w:r>
      <w:r w:rsidRPr="003A6022">
        <w:rPr>
          <w:rStyle w:val="Style13ptBold"/>
        </w:rPr>
        <w:t>Sulaiman &amp;</w:t>
      </w:r>
      <w:r>
        <w:t xml:space="preserve"> Bradley N. </w:t>
      </w:r>
      <w:r w:rsidRPr="003A6022">
        <w:rPr>
          <w:rStyle w:val="Style13ptBold"/>
        </w:rPr>
        <w:t>Nelson 25</w:t>
      </w:r>
      <w:r>
        <w:t xml:space="preserve">, PhD, MA, Associate Professor, International Relations, Universitas Jenderal Achmad Yani. Non-resident Fellow, National Bureau of Asian Research; PhD, MA, Adjunct Professor, History &amp; Political Science, Saint Xavier University. President &amp; Co-founder, Center for World Conflict &amp; Peace, "The </w:t>
      </w:r>
      <w:r w:rsidRPr="00C05E1F">
        <w:rPr>
          <w:rStyle w:val="Emphasis"/>
          <w:highlight w:val="yellow"/>
        </w:rPr>
        <w:t>Perils of</w:t>
      </w:r>
      <w:r>
        <w:t xml:space="preserve"> Trump-Style </w:t>
      </w:r>
      <w:r w:rsidRPr="00C05E1F">
        <w:rPr>
          <w:rStyle w:val="Emphasis"/>
          <w:highlight w:val="yellow"/>
        </w:rPr>
        <w:t>Retrenchment</w:t>
      </w:r>
      <w:r>
        <w:t xml:space="preserve"> in Asia," Global Asia, Vol. 20, No. 2, June 2025, </w:t>
      </w:r>
      <w:r w:rsidRPr="003A6022">
        <w:t>https://www.globalasia.org/v20no2/focus/the-perils-of-trump-style-retrenchment-in-asia_yohanes-sulaimanbradley-n-nelson</w:t>
      </w:r>
      <w:r>
        <w:t xml:space="preserve">. </w:t>
      </w:r>
    </w:p>
    <w:p w14:paraId="289349EE" w14:textId="77777777" w:rsidR="00DF0279" w:rsidRPr="0004324D" w:rsidRDefault="00DF0279" w:rsidP="00DF0279">
      <w:pPr>
        <w:rPr>
          <w:sz w:val="16"/>
        </w:rPr>
      </w:pPr>
      <w:r w:rsidRPr="0004324D">
        <w:rPr>
          <w:sz w:val="16"/>
        </w:rPr>
        <w:t xml:space="preserve">Worse, existing </w:t>
      </w:r>
      <w:r w:rsidRPr="0004324D">
        <w:rPr>
          <w:rStyle w:val="Emphasis"/>
          <w:highlight w:val="yellow"/>
        </w:rPr>
        <w:t>US</w:t>
      </w:r>
      <w:r w:rsidRPr="0004324D">
        <w:rPr>
          <w:sz w:val="16"/>
          <w:highlight w:val="yellow"/>
        </w:rPr>
        <w:t xml:space="preserve"> </w:t>
      </w:r>
      <w:r w:rsidRPr="0004324D">
        <w:rPr>
          <w:rStyle w:val="StyleUnderline"/>
          <w:highlight w:val="yellow"/>
        </w:rPr>
        <w:t>treaties and agreements</w:t>
      </w:r>
      <w:r w:rsidRPr="0004324D">
        <w:rPr>
          <w:rStyle w:val="StyleUnderline"/>
        </w:rPr>
        <w:t xml:space="preserve"> would </w:t>
      </w:r>
      <w:r w:rsidRPr="000C2F3E">
        <w:rPr>
          <w:rStyle w:val="StyleUnderline"/>
          <w:highlight w:val="yellow"/>
        </w:rPr>
        <w:t>be</w:t>
      </w:r>
      <w:r w:rsidRPr="000C2F3E">
        <w:rPr>
          <w:sz w:val="16"/>
          <w:highlight w:val="yellow"/>
        </w:rPr>
        <w:t xml:space="preserve"> </w:t>
      </w:r>
      <w:r w:rsidRPr="000C2F3E">
        <w:rPr>
          <w:rStyle w:val="Emphasis"/>
          <w:highlight w:val="yellow"/>
        </w:rPr>
        <w:t xml:space="preserve">effectively </w:t>
      </w:r>
      <w:r w:rsidRPr="0004324D">
        <w:rPr>
          <w:rStyle w:val="Emphasis"/>
          <w:highlight w:val="yellow"/>
        </w:rPr>
        <w:t>meaningless</w:t>
      </w:r>
      <w:r w:rsidRPr="0004324D">
        <w:rPr>
          <w:sz w:val="16"/>
        </w:rPr>
        <w:t xml:space="preserve">. International trade and the global economy would be disrupted, with countries spending more and more on armaments and applying tit-for-tat tariffs in response to US mercantilism. In the meantime, the US might pretend that everything is fine because it has stayed out of the chaos swirling beyond its borders. In the end, we </w:t>
      </w:r>
      <w:r w:rsidRPr="0004324D">
        <w:rPr>
          <w:rStyle w:val="StyleUnderline"/>
        </w:rPr>
        <w:t>would be left with an</w:t>
      </w:r>
      <w:r w:rsidRPr="0004324D">
        <w:rPr>
          <w:sz w:val="16"/>
        </w:rPr>
        <w:t xml:space="preserve"> </w:t>
      </w:r>
      <w:r w:rsidRPr="0004324D">
        <w:rPr>
          <w:rStyle w:val="Emphasis"/>
          <w:highlight w:val="yellow"/>
        </w:rPr>
        <w:t>international order</w:t>
      </w:r>
      <w:r w:rsidRPr="0004324D">
        <w:rPr>
          <w:sz w:val="16"/>
        </w:rPr>
        <w:t xml:space="preserve"> </w:t>
      </w:r>
      <w:r w:rsidRPr="0004324D">
        <w:rPr>
          <w:rStyle w:val="StyleUnderline"/>
        </w:rPr>
        <w:t>that is</w:t>
      </w:r>
      <w:r w:rsidRPr="0004324D">
        <w:rPr>
          <w:sz w:val="16"/>
        </w:rPr>
        <w:t xml:space="preserve"> </w:t>
      </w:r>
      <w:r w:rsidRPr="0004324D">
        <w:rPr>
          <w:rStyle w:val="Emphasis"/>
          <w:highlight w:val="yellow"/>
        </w:rPr>
        <w:t>hollowed out</w:t>
      </w:r>
      <w:r w:rsidRPr="0004324D">
        <w:rPr>
          <w:sz w:val="16"/>
        </w:rPr>
        <w:t xml:space="preserve">, </w:t>
      </w:r>
      <w:r w:rsidRPr="0004324D">
        <w:rPr>
          <w:rStyle w:val="StyleUnderline"/>
        </w:rPr>
        <w:t>the potential for war in</w:t>
      </w:r>
      <w:r w:rsidRPr="0004324D">
        <w:rPr>
          <w:sz w:val="16"/>
        </w:rPr>
        <w:t xml:space="preserve"> </w:t>
      </w:r>
      <w:r w:rsidRPr="0004324D">
        <w:rPr>
          <w:rStyle w:val="Emphasis"/>
        </w:rPr>
        <w:t>multiple</w:t>
      </w:r>
      <w:r w:rsidRPr="0004324D">
        <w:rPr>
          <w:sz w:val="16"/>
        </w:rPr>
        <w:t xml:space="preserve"> </w:t>
      </w:r>
      <w:r w:rsidRPr="0004324D">
        <w:rPr>
          <w:rStyle w:val="StyleUnderline"/>
        </w:rPr>
        <w:t xml:space="preserve">parts of the world, </w:t>
      </w:r>
      <w:r w:rsidRPr="0004324D">
        <w:rPr>
          <w:rStyle w:val="StyleUnderline"/>
          <w:highlight w:val="yellow"/>
        </w:rPr>
        <w:t>and</w:t>
      </w:r>
      <w:r w:rsidRPr="0004324D">
        <w:rPr>
          <w:sz w:val="16"/>
          <w:highlight w:val="yellow"/>
        </w:rPr>
        <w:t xml:space="preserve"> </w:t>
      </w:r>
      <w:r w:rsidRPr="0004324D">
        <w:rPr>
          <w:rStyle w:val="Emphasis"/>
          <w:highlight w:val="yellow"/>
        </w:rPr>
        <w:t>no</w:t>
      </w:r>
      <w:r w:rsidRPr="0004324D">
        <w:rPr>
          <w:rStyle w:val="Emphasis"/>
        </w:rPr>
        <w:t xml:space="preserve"> real, viable </w:t>
      </w:r>
      <w:r w:rsidRPr="0004324D">
        <w:rPr>
          <w:rStyle w:val="Emphasis"/>
          <w:highlight w:val="yellow"/>
        </w:rPr>
        <w:t>superpower</w:t>
      </w:r>
      <w:r w:rsidRPr="0004324D">
        <w:rPr>
          <w:sz w:val="16"/>
        </w:rPr>
        <w:t xml:space="preserve"> </w:t>
      </w:r>
      <w:r w:rsidRPr="0004324D">
        <w:rPr>
          <w:rStyle w:val="StyleUnderline"/>
        </w:rPr>
        <w:t xml:space="preserve">willing and capable to be </w:t>
      </w:r>
      <w:r w:rsidRPr="0004324D">
        <w:rPr>
          <w:rStyle w:val="StyleUnderline"/>
          <w:highlight w:val="yellow"/>
        </w:rPr>
        <w:t>a force for good</w:t>
      </w:r>
      <w:r w:rsidRPr="0004324D">
        <w:rPr>
          <w:rStyle w:val="StyleUnderline"/>
        </w:rPr>
        <w:t xml:space="preserve"> internationally.</w:t>
      </w:r>
    </w:p>
    <w:p w14:paraId="3588081A" w14:textId="77777777" w:rsidR="00DF0279" w:rsidRPr="0004324D" w:rsidRDefault="00DF0279" w:rsidP="00DF0279">
      <w:pPr>
        <w:rPr>
          <w:sz w:val="16"/>
        </w:rPr>
      </w:pPr>
      <w:r w:rsidRPr="0004324D">
        <w:rPr>
          <w:sz w:val="16"/>
        </w:rPr>
        <w:t xml:space="preserve">Once the US is gone from the global leadership ranks and retreats to home, </w:t>
      </w:r>
      <w:r w:rsidRPr="0004324D">
        <w:rPr>
          <w:rStyle w:val="StyleUnderline"/>
        </w:rPr>
        <w:t>there is</w:t>
      </w:r>
      <w:r w:rsidRPr="0004324D">
        <w:rPr>
          <w:sz w:val="16"/>
        </w:rPr>
        <w:t xml:space="preserve"> </w:t>
      </w:r>
      <w:r w:rsidRPr="0004324D">
        <w:rPr>
          <w:rStyle w:val="Emphasis"/>
          <w:highlight w:val="yellow"/>
        </w:rPr>
        <w:t>unlikely</w:t>
      </w:r>
      <w:r w:rsidRPr="0004324D">
        <w:rPr>
          <w:sz w:val="16"/>
        </w:rPr>
        <w:t xml:space="preserve"> </w:t>
      </w:r>
      <w:r w:rsidRPr="0004324D">
        <w:rPr>
          <w:rStyle w:val="StyleUnderline"/>
        </w:rPr>
        <w:t xml:space="preserve">to be </w:t>
      </w:r>
      <w:r w:rsidRPr="0004324D">
        <w:rPr>
          <w:rStyle w:val="StyleUnderline"/>
          <w:highlight w:val="yellow"/>
        </w:rPr>
        <w:t>any</w:t>
      </w:r>
      <w:r w:rsidRPr="0004324D">
        <w:rPr>
          <w:rStyle w:val="StyleUnderline"/>
        </w:rPr>
        <w:t xml:space="preserve"> single </w:t>
      </w:r>
      <w:r w:rsidRPr="0004324D">
        <w:rPr>
          <w:rStyle w:val="StyleUnderline"/>
          <w:highlight w:val="yellow"/>
        </w:rPr>
        <w:t>actor</w:t>
      </w:r>
      <w:r w:rsidRPr="0004324D">
        <w:rPr>
          <w:rStyle w:val="StyleUnderline"/>
        </w:rPr>
        <w:t xml:space="preserve"> or collection of actors</w:t>
      </w:r>
      <w:r w:rsidRPr="0004324D">
        <w:rPr>
          <w:sz w:val="16"/>
        </w:rPr>
        <w:t xml:space="preserve"> </w:t>
      </w:r>
      <w:r w:rsidRPr="0004324D">
        <w:rPr>
          <w:rStyle w:val="Emphasis"/>
          <w:highlight w:val="yellow"/>
        </w:rPr>
        <w:t>capable</w:t>
      </w:r>
      <w:r w:rsidRPr="0004324D">
        <w:rPr>
          <w:sz w:val="16"/>
          <w:highlight w:val="yellow"/>
        </w:rPr>
        <w:t xml:space="preserve"> </w:t>
      </w:r>
      <w:r w:rsidRPr="0004324D">
        <w:rPr>
          <w:rStyle w:val="StyleUnderline"/>
          <w:highlight w:val="yellow"/>
        </w:rPr>
        <w:t>and willing to</w:t>
      </w:r>
      <w:r w:rsidRPr="0004324D">
        <w:rPr>
          <w:sz w:val="16"/>
        </w:rPr>
        <w:t xml:space="preserve"> prop up the trading system, </w:t>
      </w:r>
      <w:r w:rsidRPr="0004324D">
        <w:rPr>
          <w:rStyle w:val="StyleUnderline"/>
          <w:highlight w:val="yellow"/>
        </w:rPr>
        <w:t>support</w:t>
      </w:r>
      <w:r w:rsidRPr="0004324D">
        <w:rPr>
          <w:rStyle w:val="StyleUnderline"/>
        </w:rPr>
        <w:t xml:space="preserve"> the</w:t>
      </w:r>
      <w:r w:rsidRPr="0004324D">
        <w:rPr>
          <w:sz w:val="16"/>
        </w:rPr>
        <w:t xml:space="preserve"> </w:t>
      </w:r>
      <w:r w:rsidRPr="0004324D">
        <w:rPr>
          <w:rStyle w:val="Emphasis"/>
        </w:rPr>
        <w:t xml:space="preserve">manifold international </w:t>
      </w:r>
      <w:r w:rsidRPr="0004324D">
        <w:rPr>
          <w:rStyle w:val="Emphasis"/>
          <w:highlight w:val="yellow"/>
        </w:rPr>
        <w:t>institutions</w:t>
      </w:r>
      <w:r w:rsidRPr="0004324D">
        <w:rPr>
          <w:sz w:val="16"/>
        </w:rPr>
        <w:t xml:space="preserve"> </w:t>
      </w:r>
      <w:r w:rsidRPr="0004324D">
        <w:rPr>
          <w:rStyle w:val="StyleUnderline"/>
        </w:rPr>
        <w:t>set up since the Second World War</w:t>
      </w:r>
      <w:r w:rsidRPr="0004324D">
        <w:rPr>
          <w:sz w:val="16"/>
        </w:rPr>
        <w:t xml:space="preserve">, defend the world’s democracies </w:t>
      </w:r>
      <w:r w:rsidRPr="0004324D">
        <w:rPr>
          <w:rStyle w:val="StyleUnderline"/>
          <w:highlight w:val="yellow"/>
        </w:rPr>
        <w:t>and play an</w:t>
      </w:r>
      <w:r w:rsidRPr="0004324D">
        <w:rPr>
          <w:sz w:val="16"/>
          <w:highlight w:val="yellow"/>
        </w:rPr>
        <w:t xml:space="preserve"> </w:t>
      </w:r>
      <w:r w:rsidRPr="0004324D">
        <w:rPr>
          <w:rStyle w:val="Emphasis"/>
          <w:highlight w:val="yellow"/>
        </w:rPr>
        <w:t>active role</w:t>
      </w:r>
      <w:r w:rsidRPr="0004324D">
        <w:rPr>
          <w:sz w:val="16"/>
        </w:rPr>
        <w:t xml:space="preserve"> </w:t>
      </w:r>
      <w:r w:rsidRPr="0004324D">
        <w:rPr>
          <w:rStyle w:val="StyleUnderline"/>
        </w:rPr>
        <w:t>mediating disputes and conflicts</w:t>
      </w:r>
      <w:r w:rsidRPr="0004324D">
        <w:rPr>
          <w:sz w:val="16"/>
        </w:rPr>
        <w:t>. While many may think that America’s hegemonic status is the central problem in the world today, the international system post-American retrenchment could end up fueling far bigger messes than those under Pax-Americana.</w:t>
      </w:r>
    </w:p>
    <w:p w14:paraId="3ACB8EDC" w14:textId="77777777" w:rsidR="00DF0279" w:rsidRDefault="00DF0279" w:rsidP="00DF0279"/>
    <w:p w14:paraId="2E346BA9" w14:textId="77777777" w:rsidR="00DF0279" w:rsidRDefault="00DF0279" w:rsidP="00DF0279">
      <w:pPr>
        <w:pStyle w:val="Heading4"/>
      </w:pPr>
      <w:r>
        <w:t xml:space="preserve">Security dilemma is </w:t>
      </w:r>
      <w:r w:rsidRPr="00DF47DE">
        <w:rPr>
          <w:u w:val="single"/>
        </w:rPr>
        <w:t>inevitable</w:t>
      </w:r>
      <w:r>
        <w:t>.</w:t>
      </w:r>
    </w:p>
    <w:p w14:paraId="2C12EECA" w14:textId="77777777" w:rsidR="00DF0279" w:rsidRDefault="00DF0279" w:rsidP="00DF0279">
      <w:r>
        <w:t xml:space="preserve">Dr. Mark S. </w:t>
      </w:r>
      <w:r w:rsidRPr="00847AE4">
        <w:rPr>
          <w:rStyle w:val="Style13ptBold"/>
        </w:rPr>
        <w:t>Bell &amp;</w:t>
      </w:r>
      <w:r>
        <w:t xml:space="preserve"> Dr. Kai </w:t>
      </w:r>
      <w:r w:rsidRPr="00847AE4">
        <w:rPr>
          <w:rStyle w:val="Style13ptBold"/>
        </w:rPr>
        <w:t>Quek 25</w:t>
      </w:r>
      <w:r>
        <w:t>, PhD, Associate Professor, Political Science, University of Minnesota; PhD, Associate Professor, Politics, University of Hong Kong, "How Intractable Is Security Dilemma Thinking?" Journal of Conflict Resolution, OnlineFirst, 07/01/2025, SAGE.</w:t>
      </w:r>
    </w:p>
    <w:p w14:paraId="6D5F7E4B" w14:textId="77777777" w:rsidR="00DF0279" w:rsidRPr="00DF47DE" w:rsidRDefault="00DF0279" w:rsidP="00DF0279">
      <w:pPr>
        <w:rPr>
          <w:sz w:val="16"/>
        </w:rPr>
      </w:pPr>
      <w:r w:rsidRPr="00DF47DE">
        <w:rPr>
          <w:sz w:val="16"/>
        </w:rPr>
        <w:t>Conclusion</w:t>
      </w:r>
    </w:p>
    <w:p w14:paraId="037CE4F5" w14:textId="77777777" w:rsidR="00DF0279" w:rsidRDefault="00DF0279" w:rsidP="00DF0279">
      <w:pPr>
        <w:rPr>
          <w:sz w:val="16"/>
        </w:rPr>
      </w:pPr>
      <w:r w:rsidRPr="00DF47DE">
        <w:rPr>
          <w:sz w:val="16"/>
        </w:rPr>
        <w:t xml:space="preserve">Threat </w:t>
      </w:r>
      <w:r w:rsidRPr="00DF47DE">
        <w:rPr>
          <w:rStyle w:val="StyleUnderline"/>
        </w:rPr>
        <w:t>perceptions</w:t>
      </w:r>
      <w:r w:rsidRPr="00DF47DE">
        <w:rPr>
          <w:sz w:val="16"/>
        </w:rPr>
        <w:t xml:space="preserve"> </w:t>
      </w:r>
      <w:r w:rsidRPr="00DF47DE">
        <w:rPr>
          <w:rStyle w:val="Emphasis"/>
        </w:rPr>
        <w:t>consistent</w:t>
      </w:r>
      <w:r w:rsidRPr="00DF47DE">
        <w:rPr>
          <w:sz w:val="16"/>
        </w:rPr>
        <w:t xml:space="preserve"> </w:t>
      </w:r>
      <w:r w:rsidRPr="00DF47DE">
        <w:rPr>
          <w:rStyle w:val="StyleUnderline"/>
        </w:rPr>
        <w:t xml:space="preserve">with </w:t>
      </w:r>
      <w:r w:rsidRPr="00DF47DE">
        <w:rPr>
          <w:rStyle w:val="StyleUnderline"/>
          <w:highlight w:val="yellow"/>
        </w:rPr>
        <w:t>security dilemma thinking</w:t>
      </w:r>
      <w:r w:rsidRPr="00DF47DE">
        <w:rPr>
          <w:rStyle w:val="StyleUnderline"/>
        </w:rPr>
        <w:t xml:space="preserve"> appear</w:t>
      </w:r>
      <w:r w:rsidRPr="00DF47DE">
        <w:rPr>
          <w:sz w:val="16"/>
        </w:rPr>
        <w:t xml:space="preserve"> </w:t>
      </w:r>
      <w:r w:rsidRPr="00DF47DE">
        <w:rPr>
          <w:rStyle w:val="Emphasis"/>
          <w:highlight w:val="yellow"/>
        </w:rPr>
        <w:t>entrenched</w:t>
      </w:r>
      <w:r w:rsidRPr="00DF47DE">
        <w:rPr>
          <w:sz w:val="16"/>
        </w:rPr>
        <w:t xml:space="preserve"> within mass publics </w:t>
      </w:r>
      <w:r w:rsidRPr="00DF47DE">
        <w:rPr>
          <w:rStyle w:val="Emphasis"/>
          <w:highlight w:val="yellow"/>
        </w:rPr>
        <w:t>in</w:t>
      </w:r>
      <w:r w:rsidRPr="00DF47DE">
        <w:rPr>
          <w:rStyle w:val="Emphasis"/>
        </w:rPr>
        <w:t xml:space="preserve"> the </w:t>
      </w:r>
      <w:r w:rsidRPr="00DF47DE">
        <w:rPr>
          <w:rStyle w:val="Emphasis"/>
          <w:highlight w:val="yellow"/>
        </w:rPr>
        <w:t>U</w:t>
      </w:r>
      <w:r w:rsidRPr="00DF47DE">
        <w:rPr>
          <w:sz w:val="16"/>
        </w:rPr>
        <w:t xml:space="preserve">nited </w:t>
      </w:r>
      <w:r w:rsidRPr="00DF47DE">
        <w:rPr>
          <w:rStyle w:val="Emphasis"/>
          <w:highlight w:val="yellow"/>
        </w:rPr>
        <w:t>S</w:t>
      </w:r>
      <w:r w:rsidRPr="00DF47DE">
        <w:rPr>
          <w:sz w:val="16"/>
        </w:rPr>
        <w:t xml:space="preserve">tates </w:t>
      </w:r>
      <w:r w:rsidRPr="00DF47DE">
        <w:rPr>
          <w:rStyle w:val="Emphasis"/>
          <w:highlight w:val="yellow"/>
        </w:rPr>
        <w:t>and China</w:t>
      </w:r>
      <w:r w:rsidRPr="00DF47DE">
        <w:rPr>
          <w:sz w:val="16"/>
        </w:rPr>
        <w:t xml:space="preserve">. Further, </w:t>
      </w:r>
      <w:r w:rsidRPr="00DF47DE">
        <w:rPr>
          <w:rStyle w:val="StyleUnderline"/>
        </w:rPr>
        <w:t>priming respondents to consider factors prominently proposed as</w:t>
      </w:r>
      <w:r w:rsidRPr="00DF47DE">
        <w:rPr>
          <w:sz w:val="16"/>
        </w:rPr>
        <w:t xml:space="preserve"> </w:t>
      </w:r>
      <w:r w:rsidRPr="00DF47DE">
        <w:rPr>
          <w:rStyle w:val="Emphasis"/>
          <w:highlight w:val="yellow"/>
        </w:rPr>
        <w:t>ameliorating</w:t>
      </w:r>
      <w:r w:rsidRPr="00DF47DE">
        <w:rPr>
          <w:sz w:val="16"/>
        </w:rPr>
        <w:t xml:space="preserve"> </w:t>
      </w:r>
      <w:r w:rsidRPr="00DF47DE">
        <w:rPr>
          <w:rStyle w:val="StyleUnderline"/>
        </w:rPr>
        <w:t xml:space="preserve">the security </w:t>
      </w:r>
      <w:r w:rsidRPr="00DF47DE">
        <w:rPr>
          <w:rStyle w:val="StyleUnderline"/>
          <w:highlight w:val="yellow"/>
        </w:rPr>
        <w:t>dilemma</w:t>
      </w:r>
      <w:r w:rsidRPr="00DF47DE">
        <w:rPr>
          <w:rStyle w:val="StyleUnderline"/>
        </w:rPr>
        <w:t xml:space="preserve"> in the</w:t>
      </w:r>
      <w:r w:rsidRPr="00DF47DE">
        <w:rPr>
          <w:sz w:val="16"/>
        </w:rPr>
        <w:t xml:space="preserve"> </w:t>
      </w:r>
      <w:r w:rsidRPr="00DF47DE">
        <w:rPr>
          <w:rStyle w:val="Emphasis"/>
        </w:rPr>
        <w:t>U.S.-China context</w:t>
      </w:r>
      <w:r w:rsidRPr="00DF47DE">
        <w:rPr>
          <w:sz w:val="16"/>
        </w:rPr>
        <w:t xml:space="preserve"> </w:t>
      </w:r>
      <w:r w:rsidRPr="00DF47DE">
        <w:rPr>
          <w:rStyle w:val="StyleUnderline"/>
          <w:highlight w:val="yellow"/>
        </w:rPr>
        <w:t>appear to have</w:t>
      </w:r>
      <w:r w:rsidRPr="00DF47DE">
        <w:rPr>
          <w:sz w:val="16"/>
          <w:highlight w:val="yellow"/>
        </w:rPr>
        <w:t xml:space="preserve"> </w:t>
      </w:r>
      <w:r w:rsidRPr="00DF47DE">
        <w:rPr>
          <w:rStyle w:val="Emphasis"/>
          <w:highlight w:val="yellow"/>
        </w:rPr>
        <w:t>little effect</w:t>
      </w:r>
      <w:r w:rsidRPr="00DF47DE">
        <w:rPr>
          <w:sz w:val="16"/>
        </w:rPr>
        <w:t xml:space="preserve"> </w:t>
      </w:r>
      <w:r w:rsidRPr="00DF47DE">
        <w:rPr>
          <w:rStyle w:val="StyleUnderline"/>
        </w:rPr>
        <w:t>in tamping down security dilemma thinking</w:t>
      </w:r>
      <w:r w:rsidRPr="00DF47DE">
        <w:rPr>
          <w:sz w:val="16"/>
        </w:rPr>
        <w:t xml:space="preserve"> among respondents. This, in turn, has potentially significant implications for our understanding of the security dilemma writ large: absent evidence that elites have fundamentally different understandings of the security dilemma, or different sensitivity to many of the factors that are believed to ameliorate the security dilemma, </w:t>
      </w:r>
      <w:r w:rsidRPr="00DF47DE">
        <w:rPr>
          <w:rStyle w:val="StyleUnderline"/>
        </w:rPr>
        <w:t>the thinking we identify here</w:t>
      </w:r>
      <w:r w:rsidRPr="00DF47DE">
        <w:rPr>
          <w:sz w:val="16"/>
        </w:rPr>
        <w:t xml:space="preserve"> among mass publics </w:t>
      </w:r>
      <w:r w:rsidRPr="00DF47DE">
        <w:rPr>
          <w:rStyle w:val="StyleUnderline"/>
        </w:rPr>
        <w:t>is likely</w:t>
      </w:r>
      <w:r w:rsidRPr="00DF47DE">
        <w:rPr>
          <w:sz w:val="16"/>
        </w:rPr>
        <w:t xml:space="preserve"> also to be </w:t>
      </w:r>
      <w:r w:rsidRPr="00DF47DE">
        <w:rPr>
          <w:rStyle w:val="Emphasis"/>
          <w:highlight w:val="yellow"/>
        </w:rPr>
        <w:t>reflected</w:t>
      </w:r>
      <w:r w:rsidRPr="00DF47DE">
        <w:rPr>
          <w:sz w:val="16"/>
        </w:rPr>
        <w:t xml:space="preserve"> </w:t>
      </w:r>
      <w:r w:rsidRPr="00DF47DE">
        <w:rPr>
          <w:rStyle w:val="StyleUnderline"/>
        </w:rPr>
        <w:t xml:space="preserve">in the </w:t>
      </w:r>
      <w:r w:rsidRPr="00DF47DE">
        <w:rPr>
          <w:rStyle w:val="StyleUnderline"/>
          <w:highlight w:val="yellow"/>
        </w:rPr>
        <w:t>beliefs of</w:t>
      </w:r>
      <w:r w:rsidRPr="00DF47DE">
        <w:rPr>
          <w:sz w:val="16"/>
          <w:highlight w:val="yellow"/>
        </w:rPr>
        <w:t xml:space="preserve"> </w:t>
      </w:r>
      <w:r w:rsidRPr="00DF47DE">
        <w:rPr>
          <w:rStyle w:val="Emphasis"/>
          <w:highlight w:val="yellow"/>
        </w:rPr>
        <w:t>political elites</w:t>
      </w:r>
      <w:r w:rsidRPr="00DF47DE">
        <w:rPr>
          <w:sz w:val="16"/>
        </w:rPr>
        <w:t xml:space="preserve">, </w:t>
      </w:r>
      <w:r w:rsidRPr="00DF47DE">
        <w:rPr>
          <w:rStyle w:val="StyleUnderline"/>
        </w:rPr>
        <w:t>and contribute to the</w:t>
      </w:r>
      <w:r w:rsidRPr="00DF47DE">
        <w:rPr>
          <w:sz w:val="16"/>
        </w:rPr>
        <w:t xml:space="preserve"> </w:t>
      </w:r>
      <w:r w:rsidRPr="00DF47DE">
        <w:rPr>
          <w:rStyle w:val="Emphasis"/>
        </w:rPr>
        <w:t>fo</w:t>
      </w:r>
      <w:r w:rsidRPr="00DF47DE">
        <w:rPr>
          <w:sz w:val="16"/>
        </w:rPr>
        <w:t xml:space="preserve">reign </w:t>
      </w:r>
      <w:r w:rsidRPr="00DF47DE">
        <w:rPr>
          <w:rStyle w:val="Emphasis"/>
        </w:rPr>
        <w:t>po</w:t>
      </w:r>
      <w:r w:rsidRPr="00DF47DE">
        <w:rPr>
          <w:sz w:val="16"/>
        </w:rPr>
        <w:t xml:space="preserve">licies </w:t>
      </w:r>
      <w:r w:rsidRPr="00DF47DE">
        <w:rPr>
          <w:rStyle w:val="StyleUnderline"/>
        </w:rPr>
        <w:t>of both countries</w:t>
      </w:r>
      <w:r w:rsidRPr="00DF47DE">
        <w:rPr>
          <w:sz w:val="16"/>
        </w:rPr>
        <w:t xml:space="preserve">. </w:t>
      </w:r>
      <w:r w:rsidRPr="00DF47DE">
        <w:rPr>
          <w:rStyle w:val="StyleUnderline"/>
        </w:rPr>
        <w:t xml:space="preserve">Our </w:t>
      </w:r>
      <w:r w:rsidRPr="00DF47DE">
        <w:rPr>
          <w:rStyle w:val="StyleUnderline"/>
          <w:highlight w:val="yellow"/>
        </w:rPr>
        <w:t>ev</w:t>
      </w:r>
      <w:r w:rsidRPr="00DF47DE">
        <w:rPr>
          <w:rStyle w:val="StyleUnderline"/>
        </w:rPr>
        <w:t>idence</w:t>
      </w:r>
      <w:r w:rsidRPr="00DF47DE">
        <w:rPr>
          <w:sz w:val="16"/>
        </w:rPr>
        <w:t xml:space="preserve"> thus </w:t>
      </w:r>
      <w:r w:rsidRPr="00DF47DE">
        <w:rPr>
          <w:rStyle w:val="StyleUnderline"/>
        </w:rPr>
        <w:t>appears</w:t>
      </w:r>
      <w:r w:rsidRPr="00DF47DE">
        <w:rPr>
          <w:sz w:val="16"/>
        </w:rPr>
        <w:t xml:space="preserve"> </w:t>
      </w:r>
      <w:r w:rsidRPr="00DF47DE">
        <w:rPr>
          <w:rStyle w:val="Emphasis"/>
          <w:highlight w:val="yellow"/>
        </w:rPr>
        <w:t>consistent</w:t>
      </w:r>
      <w:r w:rsidRPr="00DF47DE">
        <w:rPr>
          <w:sz w:val="16"/>
        </w:rPr>
        <w:t xml:space="preserve"> </w:t>
      </w:r>
      <w:r w:rsidRPr="00DF47DE">
        <w:rPr>
          <w:rStyle w:val="StyleUnderline"/>
        </w:rPr>
        <w:t xml:space="preserve">with accounts of the security dilemma </w:t>
      </w:r>
      <w:r w:rsidRPr="00DF47DE">
        <w:rPr>
          <w:rStyle w:val="StyleUnderline"/>
          <w:highlight w:val="yellow"/>
        </w:rPr>
        <w:t>that</w:t>
      </w:r>
      <w:r w:rsidRPr="00DF47DE">
        <w:rPr>
          <w:sz w:val="16"/>
          <w:highlight w:val="yellow"/>
        </w:rPr>
        <w:t xml:space="preserve"> </w:t>
      </w:r>
      <w:r w:rsidRPr="00DF47DE">
        <w:rPr>
          <w:rStyle w:val="Emphasis"/>
          <w:sz w:val="24"/>
          <w:szCs w:val="24"/>
          <w:highlight w:val="yellow"/>
        </w:rPr>
        <w:t>emphasize</w:t>
      </w:r>
      <w:r w:rsidRPr="00DF47DE">
        <w:rPr>
          <w:rStyle w:val="Emphasis"/>
          <w:sz w:val="24"/>
          <w:szCs w:val="24"/>
        </w:rPr>
        <w:t xml:space="preserve"> its </w:t>
      </w:r>
      <w:r w:rsidRPr="00DF47DE">
        <w:rPr>
          <w:rStyle w:val="Emphasis"/>
          <w:sz w:val="24"/>
          <w:szCs w:val="24"/>
          <w:highlight w:val="yellow"/>
        </w:rPr>
        <w:t>intractability</w:t>
      </w:r>
      <w:r w:rsidRPr="00DF47DE">
        <w:rPr>
          <w:sz w:val="16"/>
          <w:highlight w:val="yellow"/>
        </w:rPr>
        <w:t xml:space="preserve"> </w:t>
      </w:r>
      <w:r w:rsidRPr="00DF47DE">
        <w:rPr>
          <w:rStyle w:val="StyleUnderline"/>
          <w:highlight w:val="yellow"/>
        </w:rPr>
        <w:t>rather than</w:t>
      </w:r>
      <w:r w:rsidRPr="00DF47DE">
        <w:rPr>
          <w:rStyle w:val="StyleUnderline"/>
        </w:rPr>
        <w:t xml:space="preserve"> accounts that view</w:t>
      </w:r>
      <w:r w:rsidRPr="00DF47DE">
        <w:rPr>
          <w:sz w:val="16"/>
        </w:rPr>
        <w:t xml:space="preserve"> the </w:t>
      </w:r>
      <w:r w:rsidRPr="00DF47DE">
        <w:rPr>
          <w:rStyle w:val="StyleUnderline"/>
        </w:rPr>
        <w:t xml:space="preserve">security </w:t>
      </w:r>
      <w:r w:rsidRPr="00DF47DE">
        <w:rPr>
          <w:rStyle w:val="StyleUnderline"/>
          <w:highlight w:val="yellow"/>
        </w:rPr>
        <w:t>dilemma as malleable</w:t>
      </w:r>
      <w:r w:rsidRPr="00DF47DE">
        <w:rPr>
          <w:sz w:val="16"/>
        </w:rPr>
        <w:t>.</w:t>
      </w:r>
    </w:p>
    <w:p w14:paraId="69683915" w14:textId="18DA714B" w:rsidR="00DF0279" w:rsidRPr="005856FA" w:rsidRDefault="00DF0279" w:rsidP="00DF0279">
      <w:pPr>
        <w:pStyle w:val="Heading2"/>
      </w:pPr>
      <w:r>
        <w:t>T</w:t>
      </w:r>
    </w:p>
    <w:p w14:paraId="50ED474B" w14:textId="77777777" w:rsidR="00DF0279" w:rsidRDefault="00DF0279" w:rsidP="00DF0279">
      <w:pPr>
        <w:pStyle w:val="Heading3"/>
      </w:pPr>
      <w:r>
        <w:t>Worker---1AR</w:t>
      </w:r>
    </w:p>
    <w:p w14:paraId="39D4FB09" w14:textId="77777777" w:rsidR="00DF0279" w:rsidRDefault="00DF0279" w:rsidP="00DF0279">
      <w:pPr>
        <w:pStyle w:val="Heading4"/>
      </w:pPr>
      <w:r>
        <w:t xml:space="preserve">Not a killshot buddy. Card is about worker covered on the nlra not collective bargaining and cites exceptions. </w:t>
      </w:r>
    </w:p>
    <w:p w14:paraId="3AAF6C99" w14:textId="77777777" w:rsidR="00DF0279" w:rsidRPr="00F83A87" w:rsidRDefault="00DF0279" w:rsidP="00DF0279">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76E60BBC" w14:textId="77777777" w:rsidR="00DF0279" w:rsidRPr="00F83A87" w:rsidRDefault="00DF0279" w:rsidP="00DF0279">
      <w:pPr>
        <w:rPr>
          <w:sz w:val="12"/>
        </w:rPr>
      </w:pPr>
      <w:r w:rsidRPr="00F83A87">
        <w:rPr>
          <w:sz w:val="12"/>
        </w:rPr>
        <w:t>Background</w:t>
      </w:r>
    </w:p>
    <w:p w14:paraId="725D298C" w14:textId="77777777" w:rsidR="00DF0279" w:rsidRPr="00F83A87" w:rsidRDefault="00DF0279" w:rsidP="00DF0279">
      <w:pPr>
        <w:rPr>
          <w:sz w:val="12"/>
        </w:rPr>
      </w:pPr>
      <w:r w:rsidRPr="00F83A87">
        <w:rPr>
          <w:rStyle w:val="StyleUnderline"/>
        </w:rPr>
        <w:t xml:space="preserve">The </w:t>
      </w:r>
      <w:r w:rsidRPr="003B6C4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3B6C45">
        <w:rPr>
          <w:rStyle w:val="Emphasis"/>
          <w:highlight w:val="cyan"/>
        </w:rPr>
        <w:t>explicitly excludes</w:t>
      </w:r>
      <w:r w:rsidRPr="009A1F42">
        <w:rPr>
          <w:rStyle w:val="StyleUnderline"/>
        </w:rPr>
        <w:t xml:space="preserve"> </w:t>
      </w:r>
      <w:r w:rsidRPr="003B6C45">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3B6C45">
        <w:rPr>
          <w:rStyle w:val="Emphasis"/>
          <w:highlight w:val="cyan"/>
        </w:rPr>
        <w:t>supervisors</w:t>
      </w:r>
      <w:r w:rsidRPr="00431E31">
        <w:rPr>
          <w:rStyle w:val="StyleUnderline"/>
        </w:rPr>
        <w:t xml:space="preserve">, </w:t>
      </w:r>
      <w:r w:rsidRPr="003B6C45">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3B6C45">
        <w:rPr>
          <w:rStyle w:val="Emphasis"/>
          <w:highlight w:val="cyan"/>
        </w:rPr>
        <w:t>domestic</w:t>
      </w:r>
      <w:r w:rsidRPr="00431E31">
        <w:rPr>
          <w:rStyle w:val="Emphasis"/>
        </w:rPr>
        <w:t xml:space="preserve"> workers</w:t>
      </w:r>
      <w:r w:rsidRPr="00431E31">
        <w:rPr>
          <w:rStyle w:val="StyleUnderline"/>
        </w:rPr>
        <w:t xml:space="preserve">, </w:t>
      </w:r>
      <w:r w:rsidRPr="003B6C45">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3B6C45">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3B6C45">
        <w:rPr>
          <w:rStyle w:val="Emphasis"/>
          <w:highlight w:val="cyan"/>
        </w:rPr>
        <w:t>employed by</w:t>
      </w:r>
      <w:r w:rsidRPr="00431E31">
        <w:rPr>
          <w:rStyle w:val="Emphasis"/>
        </w:rPr>
        <w:t xml:space="preserve"> his </w:t>
      </w:r>
      <w:r w:rsidRPr="003B6C45">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3B6C45">
        <w:rPr>
          <w:rStyle w:val="Emphasis"/>
          <w:highlight w:val="cyan"/>
        </w:rPr>
        <w:t>rehab</w:t>
      </w:r>
      <w:r w:rsidRPr="00431E31">
        <w:rPr>
          <w:rStyle w:val="Emphasis"/>
        </w:rPr>
        <w:t>ilitation workers</w:t>
      </w:r>
      <w:r w:rsidRPr="00431E31">
        <w:rPr>
          <w:rStyle w:val="StyleUnderline"/>
        </w:rPr>
        <w:t xml:space="preserve">, </w:t>
      </w:r>
      <w:r w:rsidRPr="003B6C45">
        <w:rPr>
          <w:rStyle w:val="Emphasis"/>
          <w:highlight w:val="cyan"/>
        </w:rPr>
        <w:t>incarcerated</w:t>
      </w:r>
      <w:r w:rsidRPr="00431E31">
        <w:rPr>
          <w:rStyle w:val="Emphasis"/>
        </w:rPr>
        <w:t xml:space="preserve"> workers</w:t>
      </w:r>
      <w:r w:rsidRPr="00431E31">
        <w:rPr>
          <w:rStyle w:val="StyleUnderline"/>
        </w:rPr>
        <w:t xml:space="preserve">, and certain </w:t>
      </w:r>
      <w:r w:rsidRPr="003B6C45">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3B6C45">
        <w:rPr>
          <w:rStyle w:val="StyleUnderline"/>
          <w:highlight w:val="cyan"/>
        </w:rPr>
        <w:t>And</w:t>
      </w:r>
      <w:r w:rsidRPr="00431E31">
        <w:rPr>
          <w:sz w:val="12"/>
        </w:rPr>
        <w:t xml:space="preserve"> while immigration status by itself does not preclude coverage under the Act, </w:t>
      </w:r>
      <w:r w:rsidRPr="003B6C4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7B0FE29B" w14:textId="77777777" w:rsidR="00DF0279" w:rsidRPr="00F83A87" w:rsidRDefault="00DF0279" w:rsidP="00DF0279">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2B75532A" w14:textId="77777777" w:rsidR="00DF0279" w:rsidRPr="00F83A87" w:rsidRDefault="00DF0279" w:rsidP="00DF0279">
      <w:pPr>
        <w:rPr>
          <w:sz w:val="12"/>
        </w:rPr>
      </w:pPr>
      <w:r w:rsidRPr="00F83A87">
        <w:rPr>
          <w:sz w:val="12"/>
        </w:rPr>
        <w:t>Objective of State Intervention</w:t>
      </w:r>
    </w:p>
    <w:p w14:paraId="4F0439AA" w14:textId="77777777" w:rsidR="00DF0279" w:rsidRPr="00F83A87" w:rsidRDefault="00DF0279" w:rsidP="00DF0279">
      <w:pPr>
        <w:rPr>
          <w:sz w:val="12"/>
        </w:rPr>
      </w:pPr>
      <w:r w:rsidRPr="000F1BF6">
        <w:rPr>
          <w:rStyle w:val="StyleUnderline"/>
          <w:highlight w:val="yellow"/>
        </w:rPr>
        <w:t xml:space="preserve">Most workers </w:t>
      </w:r>
      <w:r w:rsidRPr="000F1BF6">
        <w:rPr>
          <w:rStyle w:val="Emphasis"/>
          <w:highlight w:val="yellow"/>
        </w:rPr>
        <w:t>excluded by the NLRA have no collective bargaining rights</w:t>
      </w:r>
      <w:r w:rsidRPr="000F1BF6">
        <w:rPr>
          <w:rStyle w:val="StyleUnderline"/>
          <w:highlight w:val="yellow"/>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70250C91" w14:textId="77777777" w:rsidR="00DF0279" w:rsidRDefault="00DF0279" w:rsidP="00DF0279">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58600066" w14:textId="77777777" w:rsidR="00DF0279" w:rsidRPr="000F1BF6" w:rsidRDefault="00DF0279" w:rsidP="00DF0279"/>
    <w:p w14:paraId="75FC2E48" w14:textId="77777777" w:rsidR="00DF0279" w:rsidRDefault="00DF0279" w:rsidP="00DF0279">
      <w:pPr>
        <w:pStyle w:val="Heading3"/>
      </w:pPr>
      <w:r>
        <w:t>T NLRA---Predictability---1AR</w:t>
      </w:r>
    </w:p>
    <w:p w14:paraId="66886934" w14:textId="77777777" w:rsidR="00DF0279" w:rsidRDefault="00DF0279" w:rsidP="00DF0279">
      <w:pPr>
        <w:pStyle w:val="Heading4"/>
      </w:pPr>
      <w:r w:rsidRPr="00413E6E">
        <w:rPr>
          <w:u w:val="single"/>
        </w:rPr>
        <w:t>Prefer</w:t>
      </w:r>
      <w:r>
        <w:t xml:space="preserve"> it. It’s the </w:t>
      </w:r>
      <w:r w:rsidRPr="00413E6E">
        <w:rPr>
          <w:u w:val="single"/>
        </w:rPr>
        <w:t>most comprehensive</w:t>
      </w:r>
      <w:r>
        <w:t xml:space="preserve"> survey.</w:t>
      </w:r>
    </w:p>
    <w:p w14:paraId="1A38E335" w14:textId="77777777" w:rsidR="00DF0279" w:rsidRDefault="00DF0279" w:rsidP="00DF0279">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137130A3" w14:textId="77777777" w:rsidR="00DF0279" w:rsidRPr="00413E6E" w:rsidRDefault="00DF0279" w:rsidP="00DF0279">
      <w:pPr>
        <w:rPr>
          <w:sz w:val="16"/>
        </w:rPr>
      </w:pPr>
      <w:r w:rsidRPr="00413E6E">
        <w:rPr>
          <w:sz w:val="16"/>
        </w:rPr>
        <w:t xml:space="preserve">Our </w:t>
      </w:r>
      <w:r w:rsidRPr="00413E6E">
        <w:rPr>
          <w:rStyle w:val="Emphasis"/>
          <w:highlight w:val="yellow"/>
        </w:rPr>
        <w:t>methodology</w:t>
      </w:r>
      <w:r w:rsidRPr="00413E6E">
        <w:rPr>
          <w:sz w:val="16"/>
        </w:rPr>
        <w:t xml:space="preserve"> </w:t>
      </w:r>
      <w:r w:rsidRPr="00BF3782">
        <w:rPr>
          <w:rStyle w:val="StyleUnderline"/>
        </w:rPr>
        <w:t xml:space="preserve">consists of a </w:t>
      </w:r>
      <w:r w:rsidRPr="00413E6E">
        <w:rPr>
          <w:rStyle w:val="StyleUnderline"/>
          <w:highlight w:val="yellow"/>
        </w:rPr>
        <w:t>review</w:t>
      </w:r>
      <w:r w:rsidRPr="00BF3782">
        <w:rPr>
          <w:rStyle w:val="StyleUnderline"/>
        </w:rPr>
        <w:t xml:space="preserve"> of</w:t>
      </w:r>
      <w:r w:rsidRPr="00413E6E">
        <w:rPr>
          <w:sz w:val="16"/>
        </w:rPr>
        <w:t xml:space="preserve"> </w:t>
      </w:r>
      <w:r w:rsidRPr="00413E6E">
        <w:rPr>
          <w:rStyle w:val="Emphasis"/>
          <w:highlight w:val="yellow"/>
        </w:rPr>
        <w:t>key statutes</w:t>
      </w:r>
      <w:r w:rsidRPr="00413E6E">
        <w:rPr>
          <w:sz w:val="16"/>
          <w:highlight w:val="yellow"/>
        </w:rPr>
        <w:t xml:space="preserve">, </w:t>
      </w:r>
      <w:r w:rsidRPr="00413E6E">
        <w:rPr>
          <w:rStyle w:val="Emphasis"/>
          <w:highlight w:val="yellow"/>
        </w:rPr>
        <w:t>N</w:t>
      </w:r>
      <w:r w:rsidRPr="00413E6E">
        <w:rPr>
          <w:sz w:val="16"/>
        </w:rPr>
        <w:t xml:space="preserve">ational </w:t>
      </w:r>
      <w:r w:rsidRPr="00413E6E">
        <w:rPr>
          <w:rStyle w:val="Emphasis"/>
          <w:highlight w:val="yellow"/>
        </w:rPr>
        <w:t>L</w:t>
      </w:r>
      <w:r w:rsidRPr="00413E6E">
        <w:rPr>
          <w:sz w:val="16"/>
        </w:rPr>
        <w:t xml:space="preserve">abor </w:t>
      </w:r>
      <w:r w:rsidRPr="00413E6E">
        <w:rPr>
          <w:rStyle w:val="Emphasis"/>
          <w:highlight w:val="yellow"/>
        </w:rPr>
        <w:t>R</w:t>
      </w:r>
      <w:r w:rsidRPr="00413E6E">
        <w:rPr>
          <w:sz w:val="16"/>
        </w:rPr>
        <w:t xml:space="preserve">elations </w:t>
      </w:r>
      <w:r w:rsidRPr="00413E6E">
        <w:rPr>
          <w:rStyle w:val="Emphasis"/>
          <w:highlight w:val="yellow"/>
        </w:rPr>
        <w:t>B</w:t>
      </w:r>
      <w:r w:rsidRPr="00413E6E">
        <w:rPr>
          <w:sz w:val="16"/>
        </w:rPr>
        <w:t xml:space="preserve">oard </w:t>
      </w:r>
      <w:r w:rsidRPr="00413E6E">
        <w:rPr>
          <w:rStyle w:val="StyleUnderline"/>
        </w:rPr>
        <w:t>and</w:t>
      </w:r>
      <w:r w:rsidRPr="00413E6E">
        <w:rPr>
          <w:sz w:val="16"/>
        </w:rPr>
        <w:t xml:space="preserve"> </w:t>
      </w:r>
      <w:r w:rsidRPr="00BF3782">
        <w:rPr>
          <w:rStyle w:val="Emphasis"/>
        </w:rPr>
        <w:t xml:space="preserve">U.S. </w:t>
      </w:r>
      <w:r w:rsidRPr="00413E6E">
        <w:rPr>
          <w:rStyle w:val="Emphasis"/>
          <w:highlight w:val="yellow"/>
        </w:rPr>
        <w:t>Supreme Court</w:t>
      </w:r>
      <w:r w:rsidRPr="00413E6E">
        <w:rPr>
          <w:sz w:val="16"/>
        </w:rPr>
        <w:t xml:space="preserve"> </w:t>
      </w:r>
      <w:r w:rsidRPr="00BF3782">
        <w:rPr>
          <w:rStyle w:val="StyleUnderline"/>
        </w:rPr>
        <w:t>decisions, a</w:t>
      </w:r>
      <w:r w:rsidRPr="00413E6E">
        <w:rPr>
          <w:sz w:val="16"/>
        </w:rPr>
        <w:t xml:space="preserve"> statistical </w:t>
      </w:r>
      <w:r w:rsidRPr="00BF3782">
        <w:rPr>
          <w:rStyle w:val="StyleUnderline"/>
        </w:rPr>
        <w:t>analysis of</w:t>
      </w:r>
      <w:r w:rsidRPr="00413E6E">
        <w:rPr>
          <w:sz w:val="16"/>
        </w:rPr>
        <w:t xml:space="preserve"> several </w:t>
      </w:r>
      <w:r w:rsidRPr="00413E6E">
        <w:rPr>
          <w:rStyle w:val="Emphasis"/>
          <w:highlight w:val="yellow"/>
        </w:rPr>
        <w:t>national rep</w:t>
      </w:r>
      <w:r w:rsidRPr="00BF3782">
        <w:rPr>
          <w:rStyle w:val="Emphasis"/>
        </w:rPr>
        <w:t xml:space="preserve">resentative </w:t>
      </w:r>
      <w:r w:rsidRPr="00413E6E">
        <w:rPr>
          <w:rStyle w:val="Emphasis"/>
          <w:highlight w:val="yellow"/>
        </w:rPr>
        <w:t>data</w:t>
      </w:r>
      <w:r w:rsidRPr="00BF3782">
        <w:rPr>
          <w:rStyle w:val="Emphasis"/>
        </w:rPr>
        <w:t xml:space="preserve"> sets</w:t>
      </w:r>
      <w:r w:rsidRPr="00413E6E">
        <w:rPr>
          <w:sz w:val="16"/>
        </w:rPr>
        <w:t xml:space="preserve">, </w:t>
      </w:r>
      <w:r w:rsidRPr="00413E6E">
        <w:rPr>
          <w:rStyle w:val="StyleUnderline"/>
          <w:highlight w:val="yellow"/>
        </w:rPr>
        <w:t>and discussions with</w:t>
      </w:r>
      <w:r w:rsidRPr="00413E6E">
        <w:rPr>
          <w:sz w:val="16"/>
          <w:highlight w:val="yellow"/>
        </w:rPr>
        <w:t xml:space="preserve"> </w:t>
      </w:r>
      <w:r w:rsidRPr="00413E6E">
        <w:rPr>
          <w:rStyle w:val="Emphasis"/>
          <w:highlight w:val="yellow"/>
        </w:rPr>
        <w:t>Board</w:t>
      </w:r>
      <w:r w:rsidRPr="00413E6E">
        <w:rPr>
          <w:sz w:val="16"/>
          <w:highlight w:val="yellow"/>
        </w:rPr>
        <w:t xml:space="preserve"> </w:t>
      </w:r>
      <w:r w:rsidRPr="00413E6E">
        <w:rPr>
          <w:rStyle w:val="StyleUnderline"/>
          <w:highlight w:val="yellow"/>
        </w:rPr>
        <w:t>staff</w:t>
      </w:r>
      <w:r w:rsidRPr="00BF3782">
        <w:rPr>
          <w:rStyle w:val="StyleUnderline"/>
        </w:rPr>
        <w:t xml:space="preserve"> and </w:t>
      </w:r>
      <w:r w:rsidRPr="00413E6E">
        <w:rPr>
          <w:rStyle w:val="StyleUnderline"/>
          <w:highlight w:val="yellow"/>
        </w:rPr>
        <w:t>officials and org</w:t>
      </w:r>
      <w:r w:rsidRPr="00BF3782">
        <w:rPr>
          <w:rStyle w:val="StyleUnderline"/>
        </w:rPr>
        <w:t>anization</w:t>
      </w:r>
      <w:r w:rsidRPr="00413E6E">
        <w:rPr>
          <w:rStyle w:val="StyleUnderline"/>
          <w:highlight w:val="yellow"/>
        </w:rPr>
        <w:t>s</w:t>
      </w:r>
      <w:r w:rsidRPr="00BF3782">
        <w:rPr>
          <w:rStyle w:val="StyleUnderline"/>
        </w:rPr>
        <w:t xml:space="preserve"> that are</w:t>
      </w:r>
      <w:r w:rsidRPr="00413E6E">
        <w:rPr>
          <w:sz w:val="16"/>
        </w:rPr>
        <w:t xml:space="preserve"> </w:t>
      </w:r>
      <w:r w:rsidRPr="00BF3782">
        <w:rPr>
          <w:rStyle w:val="Emphasis"/>
        </w:rPr>
        <w:t xml:space="preserve">active and </w:t>
      </w:r>
      <w:r w:rsidRPr="00413E6E">
        <w:rPr>
          <w:rStyle w:val="Emphasis"/>
          <w:highlight w:val="yellow"/>
        </w:rPr>
        <w:t>familiar</w:t>
      </w:r>
      <w:r w:rsidRPr="00413E6E">
        <w:rPr>
          <w:sz w:val="16"/>
          <w:highlight w:val="yellow"/>
        </w:rPr>
        <w:t xml:space="preserve"> </w:t>
      </w:r>
      <w:r w:rsidRPr="00413E6E">
        <w:rPr>
          <w:rStyle w:val="StyleUnderline"/>
          <w:highlight w:val="yellow"/>
        </w:rPr>
        <w:t>with bargaining rights</w:t>
      </w:r>
      <w:r w:rsidRPr="00413E6E">
        <w:rPr>
          <w:sz w:val="16"/>
          <w:highlight w:val="yellow"/>
        </w:rPr>
        <w:t xml:space="preserve"> </w:t>
      </w:r>
      <w:r w:rsidRPr="00413E6E">
        <w:rPr>
          <w:rStyle w:val="Emphasis"/>
          <w:highlight w:val="yellow"/>
        </w:rPr>
        <w:t>outside</w:t>
      </w:r>
      <w:r w:rsidRPr="00BF3782">
        <w:rPr>
          <w:rStyle w:val="Emphasis"/>
        </w:rPr>
        <w:t xml:space="preserve"> of the</w:t>
      </w:r>
      <w:r w:rsidRPr="00413E6E">
        <w:rPr>
          <w:sz w:val="16"/>
        </w:rPr>
        <w:t xml:space="preserve"> National Labor Relations Act of 1935 (</w:t>
      </w:r>
      <w:r w:rsidRPr="00413E6E">
        <w:rPr>
          <w:rStyle w:val="Emphasis"/>
          <w:highlight w:val="yellow"/>
        </w:rPr>
        <w:t>NLRA</w:t>
      </w:r>
      <w:r w:rsidRPr="00413E6E">
        <w:rPr>
          <w:sz w:val="16"/>
        </w:rPr>
        <w:t xml:space="preserve">). The </w:t>
      </w:r>
      <w:r w:rsidRPr="00BF3782">
        <w:rPr>
          <w:rStyle w:val="StyleUnderline"/>
        </w:rPr>
        <w:t>organizing concept for the review of key statutes</w:t>
      </w:r>
      <w:r w:rsidRPr="00413E6E">
        <w:rPr>
          <w:sz w:val="16"/>
        </w:rPr>
        <w:t xml:space="preserve"> and the statistical analysis </w:t>
      </w:r>
      <w:r w:rsidRPr="00BF3782">
        <w:rPr>
          <w:rStyle w:val="StyleUnderline"/>
        </w:rPr>
        <w:t>was the</w:t>
      </w:r>
      <w:r w:rsidRPr="00413E6E">
        <w:rPr>
          <w:sz w:val="16"/>
        </w:rPr>
        <w:t xml:space="preserve"> </w:t>
      </w:r>
      <w:r w:rsidRPr="00BF3782">
        <w:rPr>
          <w:rStyle w:val="Emphasis"/>
        </w:rPr>
        <w:t>NLRA</w:t>
      </w:r>
      <w:r w:rsidRPr="00413E6E">
        <w:rPr>
          <w:sz w:val="16"/>
        </w:rPr>
        <w:t xml:space="preserve"> (or the Wagner Act). We reviewed the original act and subsequent amendments, and Supreme Court and Board decisions to identify those segments of the labor force that were excluded from coverage under the act. We then </w:t>
      </w:r>
      <w:r w:rsidRPr="00BF3782">
        <w:rPr>
          <w:rStyle w:val="StyleUnderline"/>
        </w:rPr>
        <w:t>conducted a review of</w:t>
      </w:r>
      <w:r w:rsidRPr="00413E6E">
        <w:rPr>
          <w:sz w:val="16"/>
        </w:rPr>
        <w:t xml:space="preserve"> </w:t>
      </w:r>
      <w:r w:rsidRPr="00BF3782">
        <w:rPr>
          <w:rStyle w:val="Emphasis"/>
        </w:rPr>
        <w:t>other</w:t>
      </w:r>
      <w:r w:rsidRPr="00413E6E">
        <w:rPr>
          <w:sz w:val="16"/>
        </w:rPr>
        <w:t xml:space="preserve"> relevant </w:t>
      </w:r>
      <w:r w:rsidRPr="00BF3782">
        <w:rPr>
          <w:rStyle w:val="StyleUnderline"/>
        </w:rPr>
        <w:t>federal, state, and local laws to identify those</w:t>
      </w:r>
      <w:r w:rsidRPr="00413E6E">
        <w:rPr>
          <w:sz w:val="16"/>
        </w:rPr>
        <w:t xml:space="preserve"> excluded </w:t>
      </w:r>
      <w:r w:rsidRPr="00413E6E">
        <w:rPr>
          <w:rStyle w:val="StyleUnderline"/>
          <w:highlight w:val="yellow"/>
        </w:rPr>
        <w:t>workers</w:t>
      </w:r>
      <w:r w:rsidRPr="00BF3782">
        <w:rPr>
          <w:rStyle w:val="StyleUnderline"/>
        </w:rPr>
        <w:t xml:space="preserve"> who </w:t>
      </w:r>
      <w:r w:rsidRPr="00413E6E">
        <w:rPr>
          <w:rStyle w:val="StyleUnderline"/>
          <w:highlight w:val="yellow"/>
        </w:rPr>
        <w:t>obtain</w:t>
      </w:r>
      <w:r w:rsidRPr="00BF3782">
        <w:rPr>
          <w:rStyle w:val="StyleUnderline"/>
        </w:rPr>
        <w:t>ed</w:t>
      </w:r>
      <w:r w:rsidRPr="00413E6E">
        <w:rPr>
          <w:sz w:val="16"/>
        </w:rPr>
        <w:t xml:space="preserve"> </w:t>
      </w:r>
      <w:r w:rsidRPr="00BF3782">
        <w:rPr>
          <w:rStyle w:val="Emphasis"/>
        </w:rPr>
        <w:t xml:space="preserve">bargaining </w:t>
      </w:r>
      <w:r w:rsidRPr="00413E6E">
        <w:rPr>
          <w:rStyle w:val="Emphasis"/>
          <w:highlight w:val="yellow"/>
        </w:rPr>
        <w:t>rights</w:t>
      </w:r>
      <w:r w:rsidRPr="00413E6E">
        <w:rPr>
          <w:sz w:val="16"/>
          <w:highlight w:val="yellow"/>
        </w:rPr>
        <w:t xml:space="preserve"> </w:t>
      </w:r>
      <w:r w:rsidRPr="00413E6E">
        <w:rPr>
          <w:rStyle w:val="StyleUnderline"/>
          <w:highlight w:val="yellow"/>
        </w:rPr>
        <w:t>from</w:t>
      </w:r>
      <w:r w:rsidRPr="00413E6E">
        <w:rPr>
          <w:sz w:val="16"/>
          <w:highlight w:val="yellow"/>
        </w:rPr>
        <w:t xml:space="preserve"> </w:t>
      </w:r>
      <w:r w:rsidRPr="00413E6E">
        <w:rPr>
          <w:rStyle w:val="Emphasis"/>
          <w:highlight w:val="yellow"/>
        </w:rPr>
        <w:t>other</w:t>
      </w:r>
      <w:r w:rsidRPr="00413E6E">
        <w:rPr>
          <w:sz w:val="16"/>
          <w:highlight w:val="yellow"/>
        </w:rPr>
        <w:t xml:space="preserve"> </w:t>
      </w:r>
      <w:r w:rsidRPr="00413E6E">
        <w:rPr>
          <w:rStyle w:val="StyleUnderline"/>
          <w:highlight w:val="yellow"/>
        </w:rPr>
        <w:t>statutes</w:t>
      </w:r>
      <w:r w:rsidRPr="00413E6E">
        <w:rPr>
          <w:sz w:val="16"/>
        </w:rPr>
        <w:t>. We consulted with Board staff and representatives of several outside organizations for their technical advice. Once we completed this review, we used a variety of nationally representative data sets to construct a quantitative estimate. Using an estimate of the workforce in February 2001, we subtracted those groups of workers identified as excluded from the NLRA and then added back those groups of workers who obtained bargaining rights from other laws.</w:t>
      </w:r>
    </w:p>
    <w:p w14:paraId="7863A285" w14:textId="77777777" w:rsidR="00DF0279" w:rsidRPr="00413E6E" w:rsidRDefault="00DF0279" w:rsidP="00DF0279">
      <w:pPr>
        <w:rPr>
          <w:sz w:val="16"/>
        </w:rPr>
      </w:pPr>
      <w:r w:rsidRPr="00413E6E">
        <w:rPr>
          <w:sz w:val="16"/>
        </w:rPr>
        <w:t>Legal Review</w:t>
      </w:r>
    </w:p>
    <w:p w14:paraId="215EC932" w14:textId="77777777" w:rsidR="00DF0279" w:rsidRDefault="00DF0279" w:rsidP="00DF0279">
      <w:pPr>
        <w:rPr>
          <w:sz w:val="16"/>
        </w:rPr>
      </w:pPr>
      <w:r w:rsidRPr="00413E6E">
        <w:rPr>
          <w:sz w:val="16"/>
        </w:rPr>
        <w:t xml:space="preserve">The NLRA is the central law governing private sector labor management relations in the United States. We reviewed the NLRA and subsequent amendments to identify the key groups of employees who were excluded from coverage under the act. We also reviewed pertinent Supreme Court and Board decisions affecting the act’s scope of coverage. In particular we analyzed </w:t>
      </w:r>
      <w:r w:rsidRPr="00413E6E">
        <w:rPr>
          <w:i/>
          <w:iCs/>
          <w:sz w:val="16"/>
        </w:rPr>
        <w:t>Kentucky River</w:t>
      </w:r>
      <w:r w:rsidRPr="00413E6E">
        <w:rPr>
          <w:sz w:val="16"/>
        </w:rPr>
        <w:t xml:space="preserve"> and </w:t>
      </w:r>
      <w:r w:rsidRPr="00413E6E">
        <w:rPr>
          <w:i/>
          <w:iCs/>
          <w:sz w:val="16"/>
        </w:rPr>
        <w:t>Hoffman Plastic</w:t>
      </w:r>
      <w:r w:rsidRPr="00413E6E">
        <w:rPr>
          <w:sz w:val="16"/>
        </w:rPr>
        <w:t xml:space="preserve"> Supreme Court decisions. We </w:t>
      </w:r>
      <w:r w:rsidRPr="00413E6E">
        <w:rPr>
          <w:rStyle w:val="StyleUnderline"/>
        </w:rPr>
        <w:t>identified and reviewed</w:t>
      </w:r>
      <w:r w:rsidRPr="00413E6E">
        <w:rPr>
          <w:sz w:val="16"/>
        </w:rPr>
        <w:t xml:space="preserve"> those </w:t>
      </w:r>
      <w:r w:rsidRPr="00413E6E">
        <w:rPr>
          <w:rStyle w:val="Emphasis"/>
        </w:rPr>
        <w:t>other</w:t>
      </w:r>
      <w:r w:rsidRPr="00413E6E">
        <w:rPr>
          <w:sz w:val="16"/>
        </w:rPr>
        <w:t xml:space="preserve"> </w:t>
      </w:r>
      <w:r w:rsidRPr="00413E6E">
        <w:rPr>
          <w:rStyle w:val="StyleUnderline"/>
        </w:rPr>
        <w:t>federal state and local laws that provided</w:t>
      </w:r>
      <w:r w:rsidRPr="00413E6E">
        <w:rPr>
          <w:sz w:val="16"/>
        </w:rPr>
        <w:t xml:space="preserve"> certain </w:t>
      </w:r>
      <w:r w:rsidRPr="00413E6E">
        <w:rPr>
          <w:rStyle w:val="Emphasis"/>
        </w:rPr>
        <w:t>bargaining rights</w:t>
      </w:r>
      <w:r w:rsidRPr="00413E6E">
        <w:rPr>
          <w:sz w:val="16"/>
        </w:rPr>
        <w:t xml:space="preserve"> </w:t>
      </w:r>
      <w:r w:rsidRPr="00413E6E">
        <w:rPr>
          <w:rStyle w:val="StyleUnderline"/>
        </w:rPr>
        <w:t>to employees excluded from coverage under the</w:t>
      </w:r>
      <w:r w:rsidRPr="00413E6E">
        <w:rPr>
          <w:sz w:val="16"/>
        </w:rPr>
        <w:t xml:space="preserve"> </w:t>
      </w:r>
      <w:r w:rsidRPr="00413E6E">
        <w:rPr>
          <w:rStyle w:val="Emphasis"/>
        </w:rPr>
        <w:t>NLRA</w:t>
      </w:r>
      <w:r w:rsidRPr="00413E6E">
        <w:rPr>
          <w:sz w:val="16"/>
        </w:rPr>
        <w:t xml:space="preserve">. </w:t>
      </w:r>
      <w:r w:rsidRPr="00413E6E">
        <w:rPr>
          <w:rStyle w:val="StyleUnderline"/>
        </w:rPr>
        <w:t xml:space="preserve">These </w:t>
      </w:r>
      <w:r w:rsidRPr="00413E6E">
        <w:rPr>
          <w:rStyle w:val="StyleUnderline"/>
          <w:highlight w:val="yellow"/>
        </w:rPr>
        <w:t>include</w:t>
      </w:r>
      <w:r w:rsidRPr="00413E6E">
        <w:rPr>
          <w:rStyle w:val="StyleUnderline"/>
        </w:rPr>
        <w:t xml:space="preserve"> the</w:t>
      </w:r>
      <w:r w:rsidRPr="00413E6E">
        <w:rPr>
          <w:sz w:val="16"/>
        </w:rPr>
        <w:t xml:space="preserve"> </w:t>
      </w:r>
      <w:r w:rsidRPr="00413E6E">
        <w:rPr>
          <w:rStyle w:val="Emphasis"/>
          <w:highlight w:val="yellow"/>
        </w:rPr>
        <w:t>R</w:t>
      </w:r>
      <w:r w:rsidRPr="00413E6E">
        <w:rPr>
          <w:sz w:val="16"/>
        </w:rPr>
        <w:t xml:space="preserve">ailway </w:t>
      </w:r>
      <w:r w:rsidRPr="00413E6E">
        <w:rPr>
          <w:rStyle w:val="Emphasis"/>
          <w:highlight w:val="yellow"/>
        </w:rPr>
        <w:t>L</w:t>
      </w:r>
      <w:r w:rsidRPr="00413E6E">
        <w:rPr>
          <w:sz w:val="16"/>
        </w:rPr>
        <w:t xml:space="preserve">abor </w:t>
      </w:r>
      <w:r w:rsidRPr="00413E6E">
        <w:rPr>
          <w:rStyle w:val="Emphasis"/>
          <w:highlight w:val="yellow"/>
        </w:rPr>
        <w:t>A</w:t>
      </w:r>
      <w:r w:rsidRPr="00413E6E">
        <w:rPr>
          <w:sz w:val="16"/>
        </w:rPr>
        <w:t xml:space="preserve">ct </w:t>
      </w:r>
      <w:r w:rsidRPr="00413E6E">
        <w:rPr>
          <w:rStyle w:val="StyleUnderline"/>
          <w:highlight w:val="yellow"/>
        </w:rPr>
        <w:t>and</w:t>
      </w:r>
      <w:r w:rsidRPr="00413E6E">
        <w:rPr>
          <w:rStyle w:val="StyleUnderline"/>
        </w:rPr>
        <w:t xml:space="preserve"> the</w:t>
      </w:r>
      <w:r w:rsidRPr="00413E6E">
        <w:rPr>
          <w:sz w:val="16"/>
        </w:rPr>
        <w:t xml:space="preserve"> </w:t>
      </w:r>
      <w:r w:rsidRPr="00413E6E">
        <w:rPr>
          <w:rStyle w:val="Emphasis"/>
          <w:highlight w:val="yellow"/>
        </w:rPr>
        <w:t>F</w:t>
      </w:r>
      <w:r w:rsidRPr="00413E6E">
        <w:rPr>
          <w:sz w:val="16"/>
        </w:rPr>
        <w:t xml:space="preserve">ederal </w:t>
      </w:r>
      <w:r w:rsidRPr="00413E6E">
        <w:rPr>
          <w:rStyle w:val="Emphasis"/>
          <w:highlight w:val="yellow"/>
        </w:rPr>
        <w:t>S</w:t>
      </w:r>
      <w:r w:rsidRPr="00413E6E">
        <w:rPr>
          <w:sz w:val="16"/>
        </w:rPr>
        <w:t xml:space="preserve">ervice </w:t>
      </w:r>
      <w:r w:rsidRPr="00413E6E">
        <w:rPr>
          <w:rStyle w:val="Emphasis"/>
          <w:highlight w:val="yellow"/>
        </w:rPr>
        <w:t>L</w:t>
      </w:r>
      <w:r w:rsidRPr="00413E6E">
        <w:rPr>
          <w:sz w:val="16"/>
        </w:rPr>
        <w:t>abor-</w:t>
      </w:r>
      <w:r w:rsidRPr="00413E6E">
        <w:rPr>
          <w:rStyle w:val="Emphasis"/>
          <w:highlight w:val="yellow"/>
        </w:rPr>
        <w:t>M</w:t>
      </w:r>
      <w:r w:rsidRPr="00413E6E">
        <w:rPr>
          <w:sz w:val="16"/>
        </w:rPr>
        <w:t xml:space="preserve">anagement </w:t>
      </w:r>
      <w:r w:rsidRPr="00413E6E">
        <w:rPr>
          <w:rStyle w:val="Emphasis"/>
          <w:highlight w:val="yellow"/>
        </w:rPr>
        <w:t>R</w:t>
      </w:r>
      <w:r w:rsidRPr="00413E6E">
        <w:rPr>
          <w:sz w:val="16"/>
        </w:rPr>
        <w:t xml:space="preserve">elations </w:t>
      </w:r>
      <w:r w:rsidRPr="00413E6E">
        <w:rPr>
          <w:rStyle w:val="Emphasis"/>
          <w:highlight w:val="yellow"/>
        </w:rPr>
        <w:t>S</w:t>
      </w:r>
      <w:r w:rsidRPr="00413E6E">
        <w:rPr>
          <w:sz w:val="16"/>
        </w:rPr>
        <w:t>tatute.</w:t>
      </w:r>
    </w:p>
    <w:p w14:paraId="4C5946D3" w14:textId="77777777" w:rsidR="00DF0279" w:rsidRDefault="00DF0279" w:rsidP="00DF0279">
      <w:pPr>
        <w:pStyle w:val="Heading4"/>
      </w:pPr>
      <w:r>
        <w:t xml:space="preserve">There is </w:t>
      </w:r>
      <w:r w:rsidRPr="00DA50D0">
        <w:rPr>
          <w:u w:val="single"/>
        </w:rPr>
        <w:t>intent to define</w:t>
      </w:r>
      <w:r>
        <w:t>.</w:t>
      </w:r>
    </w:p>
    <w:p w14:paraId="17FEE751" w14:textId="77777777" w:rsidR="00DF0279" w:rsidRDefault="00DF0279" w:rsidP="00DF0279">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28FCE006" w14:textId="77777777" w:rsidR="00DF0279" w:rsidRPr="00CC76C9" w:rsidRDefault="00DF0279" w:rsidP="00DF0279">
      <w:pPr>
        <w:rPr>
          <w:rStyle w:val="Emphasis"/>
        </w:rPr>
      </w:pPr>
      <w:r w:rsidRPr="00DA50D0">
        <w:rPr>
          <w:rStyle w:val="Emphasis"/>
          <w:highlight w:val="yellow"/>
        </w:rPr>
        <w:t>Definition of Bargaining Rights</w:t>
      </w:r>
    </w:p>
    <w:p w14:paraId="082B189B" w14:textId="77777777" w:rsidR="00DF0279" w:rsidRPr="00413E6E" w:rsidRDefault="00DF0279" w:rsidP="00DF0279">
      <w:r w:rsidRPr="00DA50D0">
        <w:rPr>
          <w:sz w:val="16"/>
        </w:rPr>
        <w:t xml:space="preserve">An </w:t>
      </w:r>
      <w:r w:rsidRPr="00355327">
        <w:rPr>
          <w:rStyle w:val="StyleUnderline"/>
        </w:rPr>
        <w:t>important issue in this analysis is the</w:t>
      </w:r>
      <w:r w:rsidRPr="00DA50D0">
        <w:rPr>
          <w:sz w:val="16"/>
        </w:rPr>
        <w:t xml:space="preserve"> </w:t>
      </w:r>
      <w:r w:rsidRPr="00355327">
        <w:rPr>
          <w:rStyle w:val="Emphasis"/>
        </w:rPr>
        <w:t>definition</w:t>
      </w:r>
      <w:r w:rsidRPr="00DA50D0">
        <w:rPr>
          <w:sz w:val="16"/>
        </w:rPr>
        <w:t xml:space="preserve"> </w:t>
      </w:r>
      <w:r w:rsidRPr="00355327">
        <w:rPr>
          <w:rStyle w:val="StyleUnderline"/>
        </w:rPr>
        <w:t>of bargaining rights</w:t>
      </w:r>
      <w:r w:rsidRPr="00DA50D0">
        <w:rPr>
          <w:sz w:val="16"/>
        </w:rPr>
        <w:t xml:space="preserve">. </w:t>
      </w:r>
      <w:r w:rsidRPr="00355327">
        <w:rPr>
          <w:rStyle w:val="StyleUnderline"/>
        </w:rPr>
        <w:t>There is</w:t>
      </w:r>
      <w:r w:rsidRPr="00DA50D0">
        <w:rPr>
          <w:sz w:val="16"/>
        </w:rPr>
        <w:t xml:space="preserve"> </w:t>
      </w:r>
      <w:r w:rsidRPr="00DA50D0">
        <w:rPr>
          <w:rStyle w:val="Emphasis"/>
          <w:highlight w:val="yellow"/>
        </w:rPr>
        <w:t>variation</w:t>
      </w:r>
      <w:r w:rsidRPr="00DA50D0">
        <w:rPr>
          <w:sz w:val="16"/>
          <w:highlight w:val="yellow"/>
        </w:rPr>
        <w:t xml:space="preserve"> </w:t>
      </w:r>
      <w:r w:rsidRPr="00DA50D0">
        <w:rPr>
          <w:rStyle w:val="StyleUnderline"/>
          <w:highlight w:val="yellow"/>
        </w:rPr>
        <w:t>in</w:t>
      </w:r>
      <w:r w:rsidRPr="00355327">
        <w:rPr>
          <w:rStyle w:val="StyleUnderline"/>
        </w:rPr>
        <w:t xml:space="preserve"> the</w:t>
      </w:r>
      <w:r w:rsidRPr="00DA50D0">
        <w:rPr>
          <w:sz w:val="16"/>
        </w:rPr>
        <w:t xml:space="preserve"> </w:t>
      </w:r>
      <w:r w:rsidRPr="00DA50D0">
        <w:rPr>
          <w:rStyle w:val="Emphasis"/>
          <w:highlight w:val="yellow"/>
        </w:rPr>
        <w:t>rights</w:t>
      </w:r>
      <w:r w:rsidRPr="00DA50D0">
        <w:rPr>
          <w:sz w:val="16"/>
          <w:highlight w:val="yellow"/>
        </w:rPr>
        <w:t xml:space="preserve"> </w:t>
      </w:r>
      <w:r w:rsidRPr="00DA50D0">
        <w:rPr>
          <w:rStyle w:val="StyleUnderline"/>
          <w:highlight w:val="yellow"/>
        </w:rPr>
        <w:t>provided under</w:t>
      </w:r>
      <w:r w:rsidRPr="00355327">
        <w:rPr>
          <w:rStyle w:val="StyleUnderline"/>
        </w:rPr>
        <w:t xml:space="preserve"> the</w:t>
      </w:r>
      <w:r w:rsidRPr="00DA50D0">
        <w:rPr>
          <w:sz w:val="16"/>
        </w:rPr>
        <w:t xml:space="preserve"> </w:t>
      </w:r>
      <w:r w:rsidRPr="00DA50D0">
        <w:rPr>
          <w:rStyle w:val="Emphasis"/>
          <w:highlight w:val="yellow"/>
        </w:rPr>
        <w:t>NLRA</w:t>
      </w:r>
      <w:r w:rsidRPr="00DA50D0">
        <w:rPr>
          <w:sz w:val="16"/>
        </w:rPr>
        <w:t xml:space="preserve">, the </w:t>
      </w:r>
      <w:r w:rsidRPr="00DA50D0">
        <w:rPr>
          <w:rStyle w:val="Emphasis"/>
          <w:highlight w:val="yellow"/>
        </w:rPr>
        <w:t>R</w:t>
      </w:r>
      <w:r w:rsidRPr="00DA50D0">
        <w:rPr>
          <w:sz w:val="16"/>
        </w:rPr>
        <w:t xml:space="preserve">ailway </w:t>
      </w:r>
      <w:r w:rsidRPr="00DA50D0">
        <w:rPr>
          <w:rStyle w:val="Emphasis"/>
          <w:highlight w:val="yellow"/>
        </w:rPr>
        <w:t>L</w:t>
      </w:r>
      <w:r w:rsidRPr="00DA50D0">
        <w:rPr>
          <w:sz w:val="16"/>
        </w:rPr>
        <w:t xml:space="preserve">abor </w:t>
      </w:r>
      <w:r w:rsidRPr="00DA50D0">
        <w:rPr>
          <w:rStyle w:val="Emphasis"/>
          <w:highlight w:val="yellow"/>
        </w:rPr>
        <w:t>A</w:t>
      </w:r>
      <w:r w:rsidRPr="00DA50D0">
        <w:rPr>
          <w:sz w:val="16"/>
        </w:rPr>
        <w:t xml:space="preserve">ct </w:t>
      </w:r>
      <w:r w:rsidRPr="00DA50D0">
        <w:rPr>
          <w:rStyle w:val="StyleUnderline"/>
          <w:highlight w:val="yellow"/>
        </w:rPr>
        <w:t>and</w:t>
      </w:r>
      <w:r w:rsidRPr="00355327">
        <w:rPr>
          <w:rStyle w:val="StyleUnderline"/>
        </w:rPr>
        <w:t xml:space="preserve"> the</w:t>
      </w:r>
      <w:r w:rsidRPr="00DA50D0">
        <w:rPr>
          <w:sz w:val="16"/>
        </w:rPr>
        <w:t xml:space="preserve"> </w:t>
      </w:r>
      <w:r w:rsidRPr="00DA50D0">
        <w:rPr>
          <w:rStyle w:val="Emphasis"/>
          <w:highlight w:val="yellow"/>
        </w:rPr>
        <w:t>many</w:t>
      </w:r>
      <w:r w:rsidRPr="00DA50D0">
        <w:rPr>
          <w:sz w:val="16"/>
        </w:rPr>
        <w:t xml:space="preserve"> state and local </w:t>
      </w:r>
      <w:r w:rsidRPr="00DA50D0">
        <w:rPr>
          <w:rStyle w:val="Emphasis"/>
          <w:highlight w:val="yellow"/>
        </w:rPr>
        <w:t>laws</w:t>
      </w:r>
      <w:r w:rsidRPr="00DA50D0">
        <w:rPr>
          <w:sz w:val="16"/>
          <w:highlight w:val="yellow"/>
        </w:rPr>
        <w:t xml:space="preserve"> </w:t>
      </w:r>
      <w:r w:rsidRPr="00DA50D0">
        <w:rPr>
          <w:rStyle w:val="StyleUnderline"/>
          <w:highlight w:val="yellow"/>
        </w:rPr>
        <w:t>governing</w:t>
      </w:r>
      <w:r w:rsidRPr="00355327">
        <w:rPr>
          <w:rStyle w:val="StyleUnderline"/>
        </w:rPr>
        <w:t xml:space="preserve"> collective bargaining</w:t>
      </w:r>
      <w:r w:rsidRPr="00DA50D0">
        <w:rPr>
          <w:sz w:val="16"/>
        </w:rPr>
        <w:t xml:space="preserve">. These </w:t>
      </w:r>
      <w:r w:rsidRPr="00355327">
        <w:rPr>
          <w:rStyle w:val="StyleUnderline"/>
        </w:rPr>
        <w:t>differences span a</w:t>
      </w:r>
      <w:r w:rsidRPr="00DA50D0">
        <w:rPr>
          <w:sz w:val="16"/>
        </w:rPr>
        <w:t xml:space="preserve"> </w:t>
      </w:r>
      <w:r w:rsidRPr="00355327">
        <w:rPr>
          <w:rStyle w:val="Emphasis"/>
        </w:rPr>
        <w:t>host</w:t>
      </w:r>
      <w:r w:rsidRPr="00DA50D0">
        <w:rPr>
          <w:sz w:val="16"/>
        </w:rPr>
        <w:t xml:space="preserve"> </w:t>
      </w:r>
      <w:r w:rsidRPr="00355327">
        <w:rPr>
          <w:rStyle w:val="StyleUnderline"/>
        </w:rPr>
        <w:t>of issues</w:t>
      </w:r>
      <w:r w:rsidRPr="00DA50D0">
        <w:rPr>
          <w:sz w:val="16"/>
        </w:rPr>
        <w:t xml:space="preserve">, from the procedures governing representation elections, the right to strike, and binding arbitration, to the scope of bargaining and the remedies for violations. Although the right to strike could be considered part of a “core definition of bargaining rights,” we </w:t>
      </w:r>
      <w:r w:rsidRPr="00DA50D0">
        <w:rPr>
          <w:rStyle w:val="StyleUnderline"/>
          <w:highlight w:val="yellow"/>
        </w:rPr>
        <w:t>based</w:t>
      </w:r>
      <w:r w:rsidRPr="00DA50D0">
        <w:rPr>
          <w:sz w:val="16"/>
        </w:rPr>
        <w:t xml:space="preserve"> our </w:t>
      </w:r>
      <w:r w:rsidRPr="00DA50D0">
        <w:rPr>
          <w:rStyle w:val="StyleUnderline"/>
          <w:highlight w:val="yellow"/>
        </w:rPr>
        <w:t>definition on</w:t>
      </w:r>
      <w:r w:rsidRPr="00355327">
        <w:rPr>
          <w:rStyle w:val="StyleUnderline"/>
        </w:rPr>
        <w:t xml:space="preserve"> the concepts of</w:t>
      </w:r>
      <w:r w:rsidRPr="00DA50D0">
        <w:rPr>
          <w:sz w:val="16"/>
        </w:rPr>
        <w:t xml:space="preserve"> </w:t>
      </w:r>
      <w:r w:rsidRPr="00DA50D0">
        <w:rPr>
          <w:rStyle w:val="Emphasis"/>
          <w:highlight w:val="yellow"/>
        </w:rPr>
        <w:t>union recognition</w:t>
      </w:r>
      <w:r w:rsidRPr="00DA50D0">
        <w:rPr>
          <w:sz w:val="16"/>
        </w:rPr>
        <w:t>—permitting individuals to join together and form unions and the requirement that employers recognize employee organizations—</w:t>
      </w:r>
      <w:r w:rsidRPr="00DA50D0">
        <w:rPr>
          <w:rStyle w:val="StyleUnderline"/>
          <w:highlight w:val="yellow"/>
        </w:rPr>
        <w:t>and</w:t>
      </w:r>
      <w:r w:rsidRPr="00DA50D0">
        <w:rPr>
          <w:sz w:val="16"/>
          <w:highlight w:val="yellow"/>
        </w:rPr>
        <w:t xml:space="preserve"> </w:t>
      </w:r>
      <w:r w:rsidRPr="00DA50D0">
        <w:rPr>
          <w:rStyle w:val="Emphasis"/>
          <w:highlight w:val="yellow"/>
        </w:rPr>
        <w:t>“good faith bargaining”</w:t>
      </w:r>
      <w:r w:rsidRPr="00DA50D0">
        <w:rPr>
          <w:sz w:val="16"/>
        </w:rPr>
        <w:t>—bargaining with intent to reach an agreement.1 These are key elements of the rights granted under the NLRA.2</w:t>
      </w:r>
    </w:p>
    <w:p w14:paraId="634B6179" w14:textId="77777777" w:rsidR="00DF0279" w:rsidRDefault="00DF0279"/>
    <w:sectPr w:rsidR="00DF0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97600750">
    <w:abstractNumId w:val="17"/>
  </w:num>
  <w:num w:numId="16" w16cid:durableId="866018953">
    <w:abstractNumId w:val="20"/>
  </w:num>
  <w:num w:numId="17" w16cid:durableId="1716003135">
    <w:abstractNumId w:val="15"/>
  </w:num>
  <w:num w:numId="18" w16cid:durableId="1159269130">
    <w:abstractNumId w:val="18"/>
  </w:num>
  <w:num w:numId="19" w16cid:durableId="599072509">
    <w:abstractNumId w:val="16"/>
  </w:num>
  <w:num w:numId="20" w16cid:durableId="301891432">
    <w:abstractNumId w:val="11"/>
  </w:num>
  <w:num w:numId="21" w16cid:durableId="13533380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79"/>
    <w:rsid w:val="008F154D"/>
    <w:rsid w:val="009C65E3"/>
    <w:rsid w:val="00AC5F87"/>
    <w:rsid w:val="00AC7A51"/>
    <w:rsid w:val="00D06E5F"/>
    <w:rsid w:val="00DF0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F8E4C"/>
  <w15:chartTrackingRefBased/>
  <w15:docId w15:val="{4FEC7175-BA4E-4D4E-A478-F19F1DA9B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0279"/>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DF02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02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C"/>
    <w:basedOn w:val="Normal"/>
    <w:next w:val="Normal"/>
    <w:link w:val="Heading3Char"/>
    <w:uiPriority w:val="2"/>
    <w:qFormat/>
    <w:rsid w:val="00DF02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DF02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F027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F0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02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0279"/>
  </w:style>
  <w:style w:type="character" w:customStyle="1" w:styleId="Heading1Char">
    <w:name w:val="Heading 1 Char"/>
    <w:aliases w:val="Pocket Char"/>
    <w:basedOn w:val="DefaultParagraphFont"/>
    <w:link w:val="Heading1"/>
    <w:rsid w:val="00DF0279"/>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DF0279"/>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DF0279"/>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F0279"/>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rsid w:val="00DF0279"/>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DF0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279"/>
    <w:rPr>
      <w:rFonts w:eastAsiaTheme="majorEastAsia" w:cstheme="majorBidi"/>
      <w:color w:val="272727" w:themeColor="text1" w:themeTint="D8"/>
    </w:rPr>
  </w:style>
  <w:style w:type="paragraph" w:styleId="Title">
    <w:name w:val="Title"/>
    <w:basedOn w:val="Normal"/>
    <w:next w:val="Normal"/>
    <w:link w:val="TitleChar"/>
    <w:uiPriority w:val="10"/>
    <w:qFormat/>
    <w:rsid w:val="00DF0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279"/>
    <w:pPr>
      <w:spacing w:before="160"/>
      <w:jc w:val="center"/>
    </w:pPr>
    <w:rPr>
      <w:i/>
      <w:iCs/>
      <w:color w:val="404040" w:themeColor="text1" w:themeTint="BF"/>
    </w:rPr>
  </w:style>
  <w:style w:type="character" w:customStyle="1" w:styleId="QuoteChar">
    <w:name w:val="Quote Char"/>
    <w:basedOn w:val="DefaultParagraphFont"/>
    <w:link w:val="Quote"/>
    <w:uiPriority w:val="29"/>
    <w:rsid w:val="00DF0279"/>
    <w:rPr>
      <w:i/>
      <w:iCs/>
      <w:color w:val="404040" w:themeColor="text1" w:themeTint="BF"/>
    </w:rPr>
  </w:style>
  <w:style w:type="paragraph" w:styleId="ListParagraph">
    <w:name w:val="List Paragraph"/>
    <w:basedOn w:val="Normal"/>
    <w:uiPriority w:val="34"/>
    <w:qFormat/>
    <w:rsid w:val="00DF0279"/>
    <w:pPr>
      <w:ind w:left="720"/>
      <w:contextualSpacing/>
    </w:pPr>
  </w:style>
  <w:style w:type="character" w:styleId="IntenseEmphasis">
    <w:name w:val="Intense Emphasis"/>
    <w:basedOn w:val="DefaultParagraphFont"/>
    <w:uiPriority w:val="21"/>
    <w:qFormat/>
    <w:rsid w:val="00DF0279"/>
    <w:rPr>
      <w:i/>
      <w:iCs/>
      <w:color w:val="2F5496" w:themeColor="accent1" w:themeShade="BF"/>
    </w:rPr>
  </w:style>
  <w:style w:type="paragraph" w:styleId="IntenseQuote">
    <w:name w:val="Intense Quote"/>
    <w:basedOn w:val="Normal"/>
    <w:next w:val="Normal"/>
    <w:link w:val="IntenseQuoteChar"/>
    <w:uiPriority w:val="30"/>
    <w:qFormat/>
    <w:rsid w:val="00DF0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279"/>
    <w:rPr>
      <w:i/>
      <w:iCs/>
      <w:color w:val="2F5496" w:themeColor="accent1" w:themeShade="BF"/>
    </w:rPr>
  </w:style>
  <w:style w:type="character" w:styleId="IntenseReference">
    <w:name w:val="Intense Reference"/>
    <w:basedOn w:val="DefaultParagraphFont"/>
    <w:uiPriority w:val="32"/>
    <w:qFormat/>
    <w:rsid w:val="00DF0279"/>
    <w:rPr>
      <w:b/>
      <w:bCs/>
      <w:smallCaps/>
      <w:color w:val="2F5496"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DF027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F027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F027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F0279"/>
    <w:rPr>
      <w:b w:val="0"/>
      <w:sz w:val="22"/>
      <w:u w:val="single"/>
    </w:rPr>
  </w:style>
  <w:style w:type="character" w:styleId="Strong">
    <w:name w:val="Strong"/>
    <w:basedOn w:val="DefaultParagraphFont"/>
    <w:uiPriority w:val="22"/>
    <w:qFormat/>
    <w:rsid w:val="00DF0279"/>
    <w:rPr>
      <w:b/>
      <w:bCs/>
    </w:rPr>
  </w:style>
  <w:style w:type="character" w:styleId="BookTitle">
    <w:name w:val="Book Title"/>
    <w:basedOn w:val="DefaultParagraphFont"/>
    <w:uiPriority w:val="33"/>
    <w:qFormat/>
    <w:rsid w:val="00DF0279"/>
    <w:rPr>
      <w:b/>
      <w:bCs/>
      <w:i/>
      <w:iCs/>
      <w:spacing w:val="5"/>
    </w:rPr>
  </w:style>
  <w:style w:type="numbering" w:styleId="111111">
    <w:name w:val="Outline List 2"/>
    <w:basedOn w:val="NoList"/>
    <w:uiPriority w:val="99"/>
    <w:semiHidden/>
    <w:unhideWhenUsed/>
    <w:rsid w:val="00DF0279"/>
  </w:style>
  <w:style w:type="paragraph" w:styleId="Header">
    <w:name w:val="header"/>
    <w:basedOn w:val="Normal"/>
    <w:link w:val="HeaderChar"/>
    <w:uiPriority w:val="99"/>
    <w:rsid w:val="00DF0279"/>
    <w:pPr>
      <w:tabs>
        <w:tab w:val="center" w:pos="4680"/>
        <w:tab w:val="right" w:pos="9360"/>
      </w:tabs>
    </w:pPr>
  </w:style>
  <w:style w:type="character" w:customStyle="1" w:styleId="HeaderChar">
    <w:name w:val="Header Char"/>
    <w:basedOn w:val="DefaultParagraphFont"/>
    <w:link w:val="Header"/>
    <w:uiPriority w:val="99"/>
    <w:rsid w:val="00DF0279"/>
    <w:rPr>
      <w:rFonts w:ascii="Calibri" w:eastAsiaTheme="minorHAnsi" w:hAnsi="Calibri" w:cs="Calibri"/>
      <w:kern w:val="0"/>
      <w:lang w:eastAsia="en-US"/>
      <w14:ligatures w14:val="none"/>
    </w:rPr>
  </w:style>
  <w:style w:type="paragraph" w:styleId="Footer">
    <w:name w:val="footer"/>
    <w:basedOn w:val="Normal"/>
    <w:link w:val="FooterChar"/>
    <w:uiPriority w:val="99"/>
    <w:rsid w:val="00DF0279"/>
    <w:pPr>
      <w:tabs>
        <w:tab w:val="center" w:pos="4680"/>
        <w:tab w:val="right" w:pos="9360"/>
      </w:tabs>
    </w:pPr>
  </w:style>
  <w:style w:type="character" w:customStyle="1" w:styleId="FooterChar">
    <w:name w:val="Footer Char"/>
    <w:basedOn w:val="DefaultParagraphFont"/>
    <w:link w:val="Footer"/>
    <w:uiPriority w:val="99"/>
    <w:rsid w:val="00DF0279"/>
    <w:rPr>
      <w:rFonts w:ascii="Calibri" w:eastAsiaTheme="minorHAnsi" w:hAnsi="Calibri" w:cs="Calibri"/>
      <w:kern w:val="0"/>
      <w:lang w:eastAsia="en-US"/>
      <w14:ligatures w14:val="none"/>
    </w:rPr>
  </w:style>
  <w:style w:type="paragraph" w:styleId="BodyText">
    <w:name w:val="Body Text"/>
    <w:basedOn w:val="Normal"/>
    <w:link w:val="BodyTextChar"/>
    <w:uiPriority w:val="99"/>
    <w:unhideWhenUsed/>
    <w:rsid w:val="00DF0279"/>
    <w:pPr>
      <w:spacing w:after="120"/>
    </w:pPr>
  </w:style>
  <w:style w:type="character" w:customStyle="1" w:styleId="BodyTextChar">
    <w:name w:val="Body Text Char"/>
    <w:basedOn w:val="DefaultParagraphFont"/>
    <w:link w:val="BodyText"/>
    <w:uiPriority w:val="99"/>
    <w:rsid w:val="00DF0279"/>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DF0279"/>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DF0279"/>
    <w:rPr>
      <w:rFonts w:ascii="Calibri" w:eastAsiaTheme="minorHAnsi" w:hAnsi="Calibri" w:cs="Calibri"/>
      <w:kern w:val="0"/>
      <w:lang w:eastAsia="en-US"/>
      <w14:ligatures w14:val="none"/>
    </w:rPr>
  </w:style>
  <w:style w:type="character" w:styleId="Hyperlink">
    <w:name w:val="Hyperlink"/>
    <w:basedOn w:val="DefaultParagraphFont"/>
    <w:uiPriority w:val="99"/>
    <w:unhideWhenUsed/>
    <w:rsid w:val="00DF0279"/>
    <w:rPr>
      <w:color w:val="0563C1" w:themeColor="hyperlink"/>
      <w:u w:val="single"/>
    </w:rPr>
  </w:style>
  <w:style w:type="character" w:styleId="UnresolvedMention">
    <w:name w:val="Unresolved Mention"/>
    <w:basedOn w:val="DefaultParagraphFont"/>
    <w:uiPriority w:val="99"/>
    <w:semiHidden/>
    <w:unhideWhenUsed/>
    <w:rsid w:val="00DF0279"/>
    <w:rPr>
      <w:color w:val="605E5C"/>
      <w:shd w:val="clear" w:color="auto" w:fill="E1DFDD"/>
    </w:rPr>
  </w:style>
  <w:style w:type="paragraph" w:customStyle="1" w:styleId="Analytic">
    <w:name w:val="Analytic"/>
    <w:basedOn w:val="Heading4"/>
    <w:link w:val="AnalyticChar"/>
    <w:uiPriority w:val="5"/>
    <w:qFormat/>
    <w:rsid w:val="00DF0279"/>
    <w:rPr>
      <w:color w:val="1F4E79" w:themeColor="accent5" w:themeShade="80"/>
    </w:rPr>
  </w:style>
  <w:style w:type="character" w:customStyle="1" w:styleId="AnalyticChar">
    <w:name w:val="Analytic Char"/>
    <w:basedOn w:val="Heading4Char"/>
    <w:link w:val="Analytic"/>
    <w:uiPriority w:val="5"/>
    <w:rsid w:val="00DF0279"/>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DF0279"/>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DF0279"/>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DF027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kern w:val="2"/>
      <w:u w:val="single"/>
      <w:bdr w:val="single" w:sz="8" w:space="0" w:color="auto"/>
      <w:lang w:eastAsia="zh-CN"/>
      <w14:ligatures w14:val="standardContextual"/>
    </w:rPr>
  </w:style>
  <w:style w:type="numbering" w:customStyle="1" w:styleId="1ai">
    <w:name w:val="1ai"/>
    <w:rsid w:val="00DF0279"/>
    <w:pPr>
      <w:numPr>
        <w:numId w:val="20"/>
      </w:numPr>
    </w:pPr>
  </w:style>
  <w:style w:type="numbering" w:customStyle="1" w:styleId="1111111">
    <w:name w:val="1111111"/>
    <w:rsid w:val="00DF0279"/>
    <w:pPr>
      <w:numPr>
        <w:numId w:val="21"/>
      </w:numPr>
    </w:pPr>
  </w:style>
  <w:style w:type="numbering" w:customStyle="1" w:styleId="1ai2">
    <w:name w:val="1ai2"/>
    <w:rsid w:val="00DF0279"/>
    <w:pPr>
      <w:numPr>
        <w:numId w:val="17"/>
      </w:numPr>
    </w:pPr>
  </w:style>
  <w:style w:type="numbering" w:customStyle="1" w:styleId="1ai1">
    <w:name w:val="1ai1"/>
    <w:rsid w:val="00DF0279"/>
    <w:pPr>
      <w:numPr>
        <w:numId w:val="19"/>
      </w:numPr>
    </w:pPr>
  </w:style>
  <w:style w:type="numbering" w:customStyle="1" w:styleId="1ai10">
    <w:name w:val="1ai10"/>
    <w:rsid w:val="00DF0279"/>
    <w:pPr>
      <w:numPr>
        <w:numId w:val="15"/>
      </w:numPr>
    </w:pPr>
  </w:style>
  <w:style w:type="numbering" w:customStyle="1" w:styleId="1111112">
    <w:name w:val="1111112"/>
    <w:rsid w:val="00DF0279"/>
    <w:pPr>
      <w:numPr>
        <w:numId w:val="18"/>
      </w:numPr>
    </w:pPr>
  </w:style>
  <w:style w:type="numbering" w:customStyle="1" w:styleId="1ai11">
    <w:name w:val="1ai11"/>
    <w:rsid w:val="00DF0279"/>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hill.com/opinion/white-house/523279-listening-to-experts-isnt-perfect-but-ignoring-them-is-far-wors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44122</Words>
  <Characters>251498</Characters>
  <Application>Microsoft Office Word</Application>
  <DocSecurity>0</DocSecurity>
  <Lines>2095</Lines>
  <Paragraphs>590</Paragraphs>
  <ScaleCrop>false</ScaleCrop>
  <Company/>
  <LinksUpToDate>false</LinksUpToDate>
  <CharactersWithSpaces>295030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3</cp:revision>
  <dcterms:created xsi:type="dcterms:W3CDTF">2026-01-25T01:03:00Z</dcterms:created>
  <dcterms:modified xsi:type="dcterms:W3CDTF">2026-01-25T01:10:00Z</dcterms:modified>
</cp:coreProperties>
</file>