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DFE76" w14:textId="25F6E163" w:rsidR="002552A3" w:rsidRDefault="006F18FF" w:rsidP="006F18FF">
      <w:pPr>
        <w:pStyle w:val="Heading1"/>
      </w:pPr>
      <w:r>
        <w:t>OLC---R1---Wiki</w:t>
      </w:r>
    </w:p>
    <w:p w14:paraId="23762F20" w14:textId="77777777" w:rsidR="006F18FF" w:rsidRDefault="006F18FF" w:rsidP="006F18FF">
      <w:pPr>
        <w:pStyle w:val="Heading1"/>
      </w:pPr>
      <w:r>
        <w:t>1AC---OLC---AT</w:t>
      </w:r>
    </w:p>
    <w:p w14:paraId="07FAAD4E" w14:textId="77777777" w:rsidR="006F18FF" w:rsidRDefault="006F18FF" w:rsidP="006F18FF">
      <w:pPr>
        <w:pStyle w:val="Heading2"/>
      </w:pPr>
      <w:r>
        <w:t>1AC</w:t>
      </w:r>
    </w:p>
    <w:p w14:paraId="36D7322C" w14:textId="77777777" w:rsidR="006F18FF" w:rsidRDefault="006F18FF" w:rsidP="006F18FF">
      <w:pPr>
        <w:pStyle w:val="Heading3"/>
      </w:pPr>
      <w:r>
        <w:t>1AC---Administration ADV</w:t>
      </w:r>
    </w:p>
    <w:p w14:paraId="78AC9B98" w14:textId="77777777" w:rsidR="006F18FF" w:rsidRDefault="006F18FF" w:rsidP="006F18FF">
      <w:pPr>
        <w:pStyle w:val="Heading4"/>
      </w:pPr>
      <w:r>
        <w:t xml:space="preserve">Advantage 1 is </w:t>
      </w:r>
      <w:r w:rsidRPr="00FC145C">
        <w:rPr>
          <w:u w:val="single"/>
        </w:rPr>
        <w:t>ADMINISTRATION</w:t>
      </w:r>
      <w:r>
        <w:t xml:space="preserve">. </w:t>
      </w:r>
    </w:p>
    <w:p w14:paraId="10DA1FB7" w14:textId="77777777" w:rsidR="006F18FF" w:rsidRDefault="006F18FF" w:rsidP="006F18FF">
      <w:pPr>
        <w:pStyle w:val="Heading4"/>
      </w:pPr>
      <w:r>
        <w:t xml:space="preserve">Trump has </w:t>
      </w:r>
      <w:r w:rsidRPr="007B2672">
        <w:rPr>
          <w:u w:val="single"/>
        </w:rPr>
        <w:t>evi</w:t>
      </w:r>
      <w:r>
        <w:rPr>
          <w:u w:val="single"/>
        </w:rPr>
        <w:t>s</w:t>
      </w:r>
      <w:r w:rsidRPr="007B2672">
        <w:rPr>
          <w:u w:val="single"/>
        </w:rPr>
        <w:t>cerated</w:t>
      </w:r>
      <w:r>
        <w:t xml:space="preserve"> federal collective bargaining rights </w:t>
      </w:r>
      <w:r w:rsidRPr="007B2672">
        <w:rPr>
          <w:b w:val="0"/>
          <w:bCs/>
        </w:rPr>
        <w:t xml:space="preserve">(or </w:t>
      </w:r>
      <w:r w:rsidRPr="007B2672">
        <w:rPr>
          <w:b w:val="0"/>
          <w:bCs/>
          <w:u w:val="single"/>
        </w:rPr>
        <w:t>CBR</w:t>
      </w:r>
      <w:r w:rsidRPr="007B2672">
        <w:rPr>
          <w:b w:val="0"/>
          <w:bCs/>
        </w:rPr>
        <w:t>)</w:t>
      </w:r>
      <w:r>
        <w:t>.</w:t>
      </w:r>
    </w:p>
    <w:p w14:paraId="1AFF6EF3" w14:textId="77777777" w:rsidR="006F18FF" w:rsidRDefault="006F18FF" w:rsidP="006F18FF">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54500DFC" w14:textId="77777777" w:rsidR="006F18FF" w:rsidRPr="00003F28" w:rsidRDefault="006F18FF" w:rsidP="006F18FF">
      <w:pPr>
        <w:rPr>
          <w:sz w:val="16"/>
        </w:rPr>
      </w:pPr>
      <w:r w:rsidRPr="007B2672">
        <w:rPr>
          <w:rStyle w:val="StyleUnderline"/>
          <w:highlight w:val="yellow"/>
        </w:rPr>
        <w:t>Federal</w:t>
      </w:r>
      <w:r w:rsidRPr="00003F28">
        <w:rPr>
          <w:sz w:val="16"/>
        </w:rPr>
        <w:t xml:space="preserve"> employee </w:t>
      </w:r>
      <w:r w:rsidRPr="007B2672">
        <w:rPr>
          <w:rStyle w:val="StyleUnderline"/>
          <w:highlight w:val="yellow"/>
        </w:rPr>
        <w:t>unions</w:t>
      </w:r>
      <w:r w:rsidRPr="00003F28">
        <w:rPr>
          <w:rStyle w:val="StyleUnderline"/>
        </w:rPr>
        <w:t xml:space="preserve"> are</w:t>
      </w:r>
      <w:r w:rsidRPr="00003F28">
        <w:rPr>
          <w:sz w:val="16"/>
        </w:rPr>
        <w:t xml:space="preserve"> </w:t>
      </w:r>
      <w:r w:rsidRPr="00003F28">
        <w:rPr>
          <w:rStyle w:val="Emphasis"/>
        </w:rPr>
        <w:t xml:space="preserve">bracing for </w:t>
      </w:r>
      <w:r w:rsidRPr="007B2672">
        <w:rPr>
          <w:rStyle w:val="Emphasis"/>
          <w:highlight w:val="yellow"/>
        </w:rPr>
        <w:t>battle</w:t>
      </w:r>
      <w:r w:rsidRPr="007B2672">
        <w:rPr>
          <w:sz w:val="16"/>
          <w:highlight w:val="yellow"/>
        </w:rPr>
        <w:t xml:space="preserve"> </w:t>
      </w:r>
      <w:r w:rsidRPr="007B2672">
        <w:rPr>
          <w:rStyle w:val="StyleUnderline"/>
          <w:highlight w:val="yellow"/>
        </w:rPr>
        <w:t>after courts</w:t>
      </w:r>
      <w:r w:rsidRPr="00003F28">
        <w:rPr>
          <w:rStyle w:val="StyleUnderline"/>
        </w:rPr>
        <w:t xml:space="preserve"> have</w:t>
      </w:r>
      <w:r w:rsidRPr="00003F28">
        <w:rPr>
          <w:sz w:val="16"/>
        </w:rPr>
        <w:t xml:space="preserve"> </w:t>
      </w:r>
      <w:r w:rsidRPr="007B2672">
        <w:rPr>
          <w:rStyle w:val="Emphasis"/>
          <w:highlight w:val="yellow"/>
        </w:rPr>
        <w:t>lifted</w:t>
      </w:r>
      <w:r w:rsidRPr="00003F28">
        <w:rPr>
          <w:sz w:val="16"/>
        </w:rPr>
        <w:t xml:space="preserve"> </w:t>
      </w:r>
      <w:r w:rsidRPr="00003F28">
        <w:rPr>
          <w:rStyle w:val="StyleUnderline"/>
        </w:rPr>
        <w:t xml:space="preserve">a series of </w:t>
      </w:r>
      <w:r w:rsidRPr="007B2672">
        <w:rPr>
          <w:rStyle w:val="StyleUnderline"/>
          <w:highlight w:val="yellow"/>
        </w:rPr>
        <w:t>injunctions</w:t>
      </w:r>
      <w:r w:rsidRPr="00003F28">
        <w:rPr>
          <w:rStyle w:val="StyleUnderline"/>
        </w:rPr>
        <w:t xml:space="preserve"> that were </w:t>
      </w:r>
      <w:r w:rsidRPr="007B2672">
        <w:rPr>
          <w:rStyle w:val="StyleUnderline"/>
          <w:highlight w:val="yellow"/>
        </w:rPr>
        <w:t>stalling</w:t>
      </w:r>
      <w:r w:rsidRPr="00003F28">
        <w:rPr>
          <w:rStyle w:val="StyleUnderline"/>
        </w:rPr>
        <w:t xml:space="preserve"> the </w:t>
      </w:r>
      <w:r w:rsidRPr="007B2672">
        <w:rPr>
          <w:rStyle w:val="StyleUnderline"/>
          <w:highlight w:val="yellow"/>
        </w:rPr>
        <w:t>Trump</w:t>
      </w:r>
      <w:r w:rsidRPr="00003F28">
        <w:rPr>
          <w:rStyle w:val="StyleUnderline"/>
        </w:rPr>
        <w:t xml:space="preserve"> administration’s </w:t>
      </w:r>
      <w:r w:rsidRPr="007B2672">
        <w:rPr>
          <w:rStyle w:val="StyleUnderline"/>
          <w:highlight w:val="yellow"/>
        </w:rPr>
        <w:t>plans to</w:t>
      </w:r>
      <w:r w:rsidRPr="007B2672">
        <w:rPr>
          <w:sz w:val="16"/>
          <w:highlight w:val="yellow"/>
        </w:rPr>
        <w:t xml:space="preserve"> </w:t>
      </w:r>
      <w:r w:rsidRPr="007B2672">
        <w:rPr>
          <w:rStyle w:val="Emphasis"/>
          <w:highlight w:val="yellow"/>
        </w:rPr>
        <w:t>end collective bargaining rights</w:t>
      </w:r>
      <w:r w:rsidRPr="007B2672">
        <w:rPr>
          <w:sz w:val="16"/>
          <w:highlight w:val="yellow"/>
        </w:rPr>
        <w:t xml:space="preserve"> </w:t>
      </w:r>
      <w:r w:rsidRPr="007B2672">
        <w:rPr>
          <w:rStyle w:val="StyleUnderline"/>
          <w:highlight w:val="yellow"/>
        </w:rPr>
        <w:t>at</w:t>
      </w:r>
      <w:r w:rsidRPr="00003F28">
        <w:rPr>
          <w:sz w:val="16"/>
        </w:rPr>
        <w:t xml:space="preserve"> </w:t>
      </w:r>
      <w:proofErr w:type="gramStart"/>
      <w:r w:rsidRPr="00003F28">
        <w:rPr>
          <w:sz w:val="16"/>
        </w:rPr>
        <w:t>a number of</w:t>
      </w:r>
      <w:proofErr w:type="gramEnd"/>
      <w:r w:rsidRPr="00003F28">
        <w:rPr>
          <w:sz w:val="16"/>
        </w:rPr>
        <w:t xml:space="preserve"> </w:t>
      </w:r>
      <w:r w:rsidRPr="007B2672">
        <w:rPr>
          <w:rStyle w:val="StyleUnderline"/>
          <w:highlight w:val="yellow"/>
        </w:rPr>
        <w:t>agencies</w:t>
      </w:r>
      <w:r w:rsidRPr="00003F28">
        <w:rPr>
          <w:sz w:val="16"/>
        </w:rPr>
        <w:t>.</w:t>
      </w:r>
    </w:p>
    <w:p w14:paraId="1E354EBF" w14:textId="77777777" w:rsidR="006F18FF" w:rsidRPr="00003F28" w:rsidRDefault="006F18FF" w:rsidP="006F18FF">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 xml:space="preserve">of </w:t>
      </w:r>
      <w:proofErr w:type="gramStart"/>
      <w:r w:rsidRPr="00003F28">
        <w:rPr>
          <w:rStyle w:val="StyleUnderline"/>
        </w:rPr>
        <w:t>a number of</w:t>
      </w:r>
      <w:proofErr w:type="gramEnd"/>
      <w:r w:rsidRPr="00003F28">
        <w:rPr>
          <w:rStyle w:val="StyleUnderline"/>
        </w:rPr>
        <w:t xml:space="preserve">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7E1AB2D3" w14:textId="77777777" w:rsidR="006F18FF" w:rsidRPr="00003F28" w:rsidRDefault="006F18FF" w:rsidP="006F18FF">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614B46C1" w14:textId="77777777" w:rsidR="006F18FF" w:rsidRPr="00003F28" w:rsidRDefault="006F18FF" w:rsidP="006F18FF">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1FE64EEE" w14:textId="77777777" w:rsidR="006F18FF" w:rsidRPr="00003F28" w:rsidRDefault="006F18FF" w:rsidP="006F18FF">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616EBAC1" w14:textId="77777777" w:rsidR="006F18FF" w:rsidRPr="00003F28" w:rsidRDefault="006F18FF" w:rsidP="006F18FF">
      <w:pPr>
        <w:rPr>
          <w:sz w:val="16"/>
        </w:rPr>
      </w:pPr>
      <w:r w:rsidRPr="00003F28">
        <w:rPr>
          <w:sz w:val="16"/>
        </w:rPr>
        <w:t>Unions had argued Trump was using national security as a pretext to go after organizations that have been vocal in challenging many other administration policies.</w:t>
      </w:r>
    </w:p>
    <w:p w14:paraId="6FFF6417" w14:textId="77777777" w:rsidR="006F18FF" w:rsidRPr="00003F28" w:rsidRDefault="006F18FF" w:rsidP="006F18FF">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33AFA85D" w14:textId="77777777" w:rsidR="006F18FF" w:rsidRPr="00003F28" w:rsidRDefault="006F18FF" w:rsidP="006F18FF">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74DAC1BD" w14:textId="77777777" w:rsidR="006F18FF" w:rsidRPr="00003F28" w:rsidRDefault="006F18FF" w:rsidP="006F18FF">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7B2672">
        <w:rPr>
          <w:rStyle w:val="StyleUnderline"/>
          <w:highlight w:val="yellow"/>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7B2672">
        <w:rPr>
          <w:rStyle w:val="StyleUnderline"/>
          <w:highlight w:val="yellow"/>
        </w:rPr>
        <w:t>at</w:t>
      </w:r>
      <w:r w:rsidRPr="00003F28">
        <w:rPr>
          <w:rStyle w:val="StyleUnderline"/>
        </w:rPr>
        <w:t xml:space="preserve"> the</w:t>
      </w:r>
      <w:r w:rsidRPr="00003F28">
        <w:rPr>
          <w:sz w:val="16"/>
        </w:rPr>
        <w:t xml:space="preserve"> Department of </w:t>
      </w:r>
      <w:r w:rsidRPr="007B2672">
        <w:rPr>
          <w:rStyle w:val="Emphasis"/>
          <w:highlight w:val="yellow"/>
        </w:rPr>
        <w:t>V</w:t>
      </w:r>
      <w:r w:rsidRPr="00003F28">
        <w:rPr>
          <w:sz w:val="16"/>
        </w:rPr>
        <w:t xml:space="preserve">eterans </w:t>
      </w:r>
      <w:r w:rsidRPr="007B2672">
        <w:rPr>
          <w:rStyle w:val="Emphasis"/>
          <w:highlight w:val="yellow"/>
        </w:rPr>
        <w:t>A</w:t>
      </w:r>
      <w:r w:rsidRPr="00003F28">
        <w:rPr>
          <w:sz w:val="16"/>
        </w:rPr>
        <w:t xml:space="preserve">ffairs; </w:t>
      </w:r>
      <w:r w:rsidRPr="00003F28">
        <w:rPr>
          <w:rStyle w:val="StyleUnderline"/>
        </w:rPr>
        <w:t>the</w:t>
      </w:r>
      <w:r w:rsidRPr="00003F28">
        <w:rPr>
          <w:sz w:val="16"/>
        </w:rPr>
        <w:t xml:space="preserve"> </w:t>
      </w:r>
      <w:r w:rsidRPr="007B2672">
        <w:rPr>
          <w:rStyle w:val="Emphasis"/>
          <w:highlight w:val="yellow"/>
        </w:rPr>
        <w:t>E</w:t>
      </w:r>
      <w:r w:rsidRPr="00003F28">
        <w:rPr>
          <w:sz w:val="16"/>
        </w:rPr>
        <w:t xml:space="preserve">nvironmental </w:t>
      </w:r>
      <w:r w:rsidRPr="007B2672">
        <w:rPr>
          <w:rStyle w:val="Emphasis"/>
          <w:highlight w:val="yellow"/>
        </w:rPr>
        <w:t>P</w:t>
      </w:r>
      <w:r w:rsidRPr="00003F28">
        <w:rPr>
          <w:sz w:val="16"/>
        </w:rPr>
        <w:t xml:space="preserve">rotection </w:t>
      </w:r>
      <w:r w:rsidRPr="007B2672">
        <w:rPr>
          <w:rStyle w:val="Emphasis"/>
          <w:highlight w:val="yellow"/>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C534AC">
        <w:rPr>
          <w:rStyle w:val="Emphasis"/>
          <w:highlight w:val="yellow"/>
        </w:rPr>
        <w:t>F</w:t>
      </w:r>
      <w:r w:rsidRPr="00C534AC">
        <w:rPr>
          <w:sz w:val="16"/>
        </w:rPr>
        <w:t xml:space="preserve">ederal </w:t>
      </w:r>
      <w:r w:rsidRPr="00C534AC">
        <w:rPr>
          <w:rStyle w:val="Emphasis"/>
          <w:highlight w:val="yellow"/>
        </w:rPr>
        <w:t>E</w:t>
      </w:r>
      <w:r w:rsidRPr="00C534AC">
        <w:rPr>
          <w:sz w:val="16"/>
        </w:rPr>
        <w:t xml:space="preserve">mergency </w:t>
      </w:r>
      <w:r w:rsidRPr="00C534AC">
        <w:rPr>
          <w:rStyle w:val="Emphasis"/>
          <w:highlight w:val="yellow"/>
        </w:rPr>
        <w:t>M</w:t>
      </w:r>
      <w:r w:rsidRPr="00C534AC">
        <w:rPr>
          <w:sz w:val="16"/>
        </w:rPr>
        <w:t xml:space="preserve">anagement </w:t>
      </w:r>
      <w:r w:rsidRPr="00C534AC">
        <w:rPr>
          <w:rStyle w:val="Emphasis"/>
          <w:highlight w:val="yellow"/>
        </w:rPr>
        <w:t>A</w:t>
      </w:r>
      <w:r w:rsidRPr="00C534AC">
        <w:rPr>
          <w:sz w:val="16"/>
        </w:rPr>
        <w:t>gency.</w:t>
      </w:r>
    </w:p>
    <w:p w14:paraId="07475438" w14:textId="77777777" w:rsidR="006F18FF" w:rsidRPr="00003F28" w:rsidRDefault="006F18FF" w:rsidP="006F18FF">
      <w:pPr>
        <w:rPr>
          <w:sz w:val="16"/>
        </w:rPr>
      </w:pPr>
      <w:r w:rsidRPr="00003F28">
        <w:rPr>
          <w:rStyle w:val="StyleUnderline"/>
        </w:rPr>
        <w:t xml:space="preserve">Court </w:t>
      </w:r>
      <w:r w:rsidRPr="007B2672">
        <w:rPr>
          <w:rStyle w:val="StyleUnderline"/>
          <w:highlight w:val="yellow"/>
        </w:rPr>
        <w:t>battles</w:t>
      </w:r>
      <w:r w:rsidRPr="00003F28">
        <w:rPr>
          <w:sz w:val="16"/>
        </w:rPr>
        <w:t xml:space="preserve"> on the executive order </w:t>
      </w:r>
      <w:r w:rsidRPr="00003F28">
        <w:rPr>
          <w:rStyle w:val="StyleUnderline"/>
        </w:rPr>
        <w:t>are</w:t>
      </w:r>
      <w:r w:rsidRPr="00003F28">
        <w:rPr>
          <w:sz w:val="16"/>
        </w:rPr>
        <w:t xml:space="preserve"> </w:t>
      </w:r>
      <w:r w:rsidRPr="007B2672">
        <w:rPr>
          <w:rStyle w:val="Emphasis"/>
          <w:highlight w:val="yellow"/>
        </w:rPr>
        <w:t xml:space="preserve">still </w:t>
      </w:r>
      <w:proofErr w:type="spellStart"/>
      <w:r w:rsidRPr="007B2672">
        <w:rPr>
          <w:rStyle w:val="Emphasis"/>
          <w:highlight w:val="yellow"/>
        </w:rPr>
        <w:t>continui</w:t>
      </w:r>
      <w:r>
        <w:rPr>
          <w:rStyle w:val="Emphasis"/>
          <w:highlight w:val="yellow"/>
        </w:rPr>
        <w:t>c</w:t>
      </w:r>
      <w:r w:rsidRPr="007B2672">
        <w:rPr>
          <w:rStyle w:val="Emphasis"/>
          <w:highlight w:val="yellow"/>
        </w:rPr>
        <w:t>ng</w:t>
      </w:r>
      <w:proofErr w:type="spellEnd"/>
      <w:r w:rsidRPr="007B2672">
        <w:rPr>
          <w:sz w:val="16"/>
          <w:highlight w:val="yellow"/>
        </w:rPr>
        <w:t xml:space="preserve"> </w:t>
      </w:r>
      <w:r w:rsidRPr="007B2672">
        <w:rPr>
          <w:rStyle w:val="StyleUnderline"/>
          <w:highlight w:val="yellow"/>
        </w:rPr>
        <w:t>on</w:t>
      </w:r>
      <w:r w:rsidRPr="00003F28">
        <w:rPr>
          <w:rStyle w:val="StyleUnderline"/>
        </w:rPr>
        <w:t xml:space="preserve"> the </w:t>
      </w:r>
      <w:r w:rsidRPr="007B2672">
        <w:rPr>
          <w:rStyle w:val="StyleUnderline"/>
          <w:highlight w:val="yellow"/>
        </w:rPr>
        <w:t>merits</w:t>
      </w:r>
      <w:r w:rsidRPr="00003F28">
        <w:rPr>
          <w:sz w:val="16"/>
        </w:rPr>
        <w:t>, and a lower court judge sided Thursday with the Federal Education Association, granting an injunction that would bar any termination of union contracts at the Department of Education.</w:t>
      </w:r>
    </w:p>
    <w:p w14:paraId="567692D4" w14:textId="77777777" w:rsidR="006F18FF" w:rsidRPr="00003F28" w:rsidRDefault="006F18FF" w:rsidP="006F18FF">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1DEBA87B" w14:textId="77777777" w:rsidR="006F18FF" w:rsidRPr="00003F28" w:rsidRDefault="006F18FF" w:rsidP="006F18FF">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74AB4BE0" w14:textId="77777777" w:rsidR="006F18FF" w:rsidRPr="00003F28" w:rsidRDefault="006F18FF" w:rsidP="006F18FF">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6A8ABE5E" w14:textId="77777777" w:rsidR="006F18FF" w:rsidRPr="0076118E" w:rsidRDefault="006F18FF" w:rsidP="006F18FF">
      <w:pPr>
        <w:rPr>
          <w:sz w:val="16"/>
          <w:szCs w:val="16"/>
        </w:rPr>
      </w:pPr>
      <w:r w:rsidRPr="0076118E">
        <w:rPr>
          <w:sz w:val="16"/>
          <w:szCs w:val="16"/>
        </w:rPr>
        <w:t>The American Foreign Service Association (AFSA), which represents employees at the State Department and other related agencies, also sees it that way.</w:t>
      </w:r>
    </w:p>
    <w:p w14:paraId="67B60EDD" w14:textId="77777777" w:rsidR="006F18FF" w:rsidRPr="0076118E" w:rsidRDefault="006F18FF" w:rsidP="006F18FF">
      <w:pPr>
        <w:rPr>
          <w:sz w:val="16"/>
          <w:szCs w:val="16"/>
        </w:rPr>
      </w:pPr>
      <w:r w:rsidRPr="0076118E">
        <w:rPr>
          <w:sz w:val="16"/>
          <w:szCs w:val="16"/>
        </w:rPr>
        <w:t xml:space="preserve">“The very nature of diplomacy is one of collaboration. It is one of bringing disparate parties together </w:t>
      </w:r>
      <w:proofErr w:type="gramStart"/>
      <w:r w:rsidRPr="0076118E">
        <w:rPr>
          <w:sz w:val="16"/>
          <w:szCs w:val="16"/>
        </w:rPr>
        <w:t>in order to</w:t>
      </w:r>
      <w:proofErr w:type="gramEnd"/>
      <w:r w:rsidRPr="0076118E">
        <w:rPr>
          <w:sz w:val="16"/>
          <w:szCs w:val="16"/>
        </w:rPr>
        <w:t xml:space="preserve"> get the input from all people involved, to find a commonality and an agreed upon way forward that isn’t just done by ambassadors sitting in foreign ministries talking to heads of government,” said John Dinkelman, president of the group. </w:t>
      </w:r>
    </w:p>
    <w:p w14:paraId="4E6511A5" w14:textId="77777777" w:rsidR="006F18FF" w:rsidRPr="00003F28" w:rsidRDefault="006F18FF" w:rsidP="006F18FF">
      <w:pPr>
        <w:rPr>
          <w:sz w:val="16"/>
        </w:rPr>
      </w:pPr>
      <w:r w:rsidRPr="0076118E">
        <w:rPr>
          <w:sz w:val="16"/>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1662CD39" w14:textId="77777777" w:rsidR="006F18FF" w:rsidRPr="00003F28" w:rsidRDefault="006F18FF" w:rsidP="006F18FF">
      <w:pPr>
        <w:rPr>
          <w:sz w:val="16"/>
        </w:rPr>
      </w:pPr>
      <w:r w:rsidRPr="00003F28">
        <w:rPr>
          <w:sz w:val="16"/>
        </w:rPr>
        <w:t xml:space="preserve">But </w:t>
      </w:r>
      <w:r w:rsidRPr="007B2672">
        <w:rPr>
          <w:rStyle w:val="StyleUnderline"/>
          <w:highlight w:val="yellow"/>
        </w:rPr>
        <w:t>unions</w:t>
      </w:r>
      <w:r w:rsidRPr="00003F28">
        <w:rPr>
          <w:rStyle w:val="StyleUnderline"/>
        </w:rPr>
        <w:t xml:space="preserve"> are</w:t>
      </w:r>
      <w:r w:rsidRPr="00003F28">
        <w:rPr>
          <w:sz w:val="16"/>
        </w:rPr>
        <w:t xml:space="preserve"> also </w:t>
      </w:r>
      <w:r w:rsidRPr="007B2672">
        <w:rPr>
          <w:rStyle w:val="StyleUnderline"/>
          <w:highlight w:val="yellow"/>
        </w:rPr>
        <w:t xml:space="preserve">stuck in </w:t>
      </w:r>
      <w:proofErr w:type="gramStart"/>
      <w:r w:rsidRPr="007B2672">
        <w:rPr>
          <w:rStyle w:val="StyleUnderline"/>
          <w:highlight w:val="yellow"/>
        </w:rPr>
        <w:t>a</w:t>
      </w:r>
      <w:r w:rsidRPr="007B2672">
        <w:rPr>
          <w:sz w:val="16"/>
          <w:highlight w:val="yellow"/>
        </w:rPr>
        <w:t xml:space="preserve"> </w:t>
      </w:r>
      <w:r w:rsidRPr="007B2672">
        <w:rPr>
          <w:rStyle w:val="Emphasis"/>
          <w:highlight w:val="yellow"/>
        </w:rPr>
        <w:t>catch</w:t>
      </w:r>
      <w:proofErr w:type="gramEnd"/>
      <w:r w:rsidRPr="007B2672">
        <w:rPr>
          <w:rStyle w:val="Emphasis"/>
          <w:highlight w:val="yellow"/>
        </w:rPr>
        <w:t>-22</w:t>
      </w:r>
      <w:r w:rsidRPr="007B2672">
        <w:rPr>
          <w:sz w:val="16"/>
          <w:highlight w:val="yellow"/>
        </w:rPr>
        <w:t xml:space="preserve">, </w:t>
      </w:r>
      <w:r w:rsidRPr="007B2672">
        <w:rPr>
          <w:rStyle w:val="StyleUnderline"/>
          <w:highlight w:val="yellow"/>
        </w:rPr>
        <w:t>facing</w:t>
      </w:r>
      <w:r w:rsidRPr="007B2672">
        <w:rPr>
          <w:sz w:val="16"/>
          <w:highlight w:val="yellow"/>
        </w:rPr>
        <w:t xml:space="preserve"> </w:t>
      </w:r>
      <w:r w:rsidRPr="007B2672">
        <w:rPr>
          <w:rStyle w:val="Emphasis"/>
          <w:highlight w:val="yellow"/>
        </w:rPr>
        <w:t>dead ends</w:t>
      </w:r>
      <w:r w:rsidRPr="007B2672">
        <w:rPr>
          <w:sz w:val="16"/>
          <w:highlight w:val="yellow"/>
        </w:rPr>
        <w:t xml:space="preserve"> </w:t>
      </w:r>
      <w:r w:rsidRPr="007B2672">
        <w:rPr>
          <w:rStyle w:val="StyleUnderline"/>
          <w:highlight w:val="yellow"/>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6767B4DC" w14:textId="77777777" w:rsidR="006F18FF" w:rsidRPr="00003F28" w:rsidRDefault="006F18FF" w:rsidP="006F18FF">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10923BC2" w14:textId="77777777" w:rsidR="006F18FF" w:rsidRPr="00003F28" w:rsidRDefault="006F18FF" w:rsidP="006F18FF">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550B412A" w14:textId="77777777" w:rsidR="006F18FF" w:rsidRPr="00003F28" w:rsidRDefault="006F18FF" w:rsidP="006F18FF">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2BCFD13C" w14:textId="77777777" w:rsidR="006F18FF" w:rsidRPr="00003F28" w:rsidRDefault="006F18FF" w:rsidP="006F18FF">
      <w:pPr>
        <w:rPr>
          <w:sz w:val="16"/>
        </w:rPr>
      </w:pPr>
      <w:r w:rsidRPr="00003F28">
        <w:rPr>
          <w:sz w:val="16"/>
        </w:rPr>
        <w:t>Papp said she feels the plain language of the executive order makes clear the intent.</w:t>
      </w:r>
    </w:p>
    <w:p w14:paraId="5E9AB0A1" w14:textId="77777777" w:rsidR="006F18FF" w:rsidRPr="00003F28" w:rsidRDefault="006F18FF" w:rsidP="006F18FF">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6F76F56A" w14:textId="77777777" w:rsidR="006F18FF" w:rsidRPr="00003F28" w:rsidRDefault="006F18FF" w:rsidP="006F18FF">
      <w:pPr>
        <w:rPr>
          <w:sz w:val="16"/>
        </w:rPr>
      </w:pPr>
      <w:r w:rsidRPr="00003F28">
        <w:rPr>
          <w:sz w:val="16"/>
        </w:rPr>
        <w:t>“They don’t like unions that don’t get in line,” Papp said.</w:t>
      </w:r>
    </w:p>
    <w:p w14:paraId="41B1D70C" w14:textId="77777777" w:rsidR="006F18FF" w:rsidRPr="00003F28" w:rsidRDefault="006F18FF" w:rsidP="006F18FF">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5E93C4CB" w14:textId="77777777" w:rsidR="006F18FF" w:rsidRPr="00003F28" w:rsidRDefault="006F18FF" w:rsidP="006F18FF">
      <w:pPr>
        <w:rPr>
          <w:sz w:val="16"/>
        </w:rPr>
      </w:pPr>
      <w:r w:rsidRPr="00003F28">
        <w:rPr>
          <w:sz w:val="16"/>
        </w:rPr>
        <w:t xml:space="preserve">But she said some of </w:t>
      </w:r>
      <w:r w:rsidRPr="00003F28">
        <w:rPr>
          <w:rStyle w:val="StyleUnderline"/>
        </w:rPr>
        <w:t xml:space="preserve">the union’s </w:t>
      </w:r>
      <w:r w:rsidRPr="007B2672">
        <w:rPr>
          <w:rStyle w:val="StyleUnderline"/>
          <w:highlight w:val="yellow"/>
        </w:rPr>
        <w:t>members</w:t>
      </w:r>
      <w:r w:rsidRPr="007B2672">
        <w:rPr>
          <w:sz w:val="16"/>
          <w:highlight w:val="yellow"/>
        </w:rPr>
        <w:t xml:space="preserve"> </w:t>
      </w:r>
      <w:r w:rsidRPr="007B2672">
        <w:rPr>
          <w:rStyle w:val="Emphasis"/>
          <w:highlight w:val="yellow"/>
        </w:rPr>
        <w:t>worry</w:t>
      </w:r>
      <w:r w:rsidRPr="007B2672">
        <w:rPr>
          <w:sz w:val="16"/>
          <w:highlight w:val="yellow"/>
        </w:rPr>
        <w:t xml:space="preserve"> </w:t>
      </w:r>
      <w:r w:rsidRPr="007B2672">
        <w:rPr>
          <w:rStyle w:val="StyleUnderline"/>
          <w:highlight w:val="yellow"/>
        </w:rPr>
        <w:t>about</w:t>
      </w:r>
      <w:r w:rsidRPr="00003F28">
        <w:rPr>
          <w:rStyle w:val="StyleUnderline"/>
        </w:rPr>
        <w:t xml:space="preserve"> their </w:t>
      </w:r>
      <w:r w:rsidRPr="007B2672">
        <w:rPr>
          <w:rStyle w:val="StyleUnderline"/>
          <w:highlight w:val="yellow"/>
        </w:rPr>
        <w:t>affiliation and</w:t>
      </w:r>
      <w:r w:rsidRPr="00003F28">
        <w:rPr>
          <w:sz w:val="16"/>
        </w:rPr>
        <w:t xml:space="preserve"> have </w:t>
      </w:r>
      <w:r w:rsidRPr="007B2672">
        <w:rPr>
          <w:rStyle w:val="Emphasis"/>
          <w:highlight w:val="yellow"/>
        </w:rPr>
        <w:t>declined</w:t>
      </w:r>
      <w:r w:rsidRPr="00003F28">
        <w:rPr>
          <w:sz w:val="16"/>
        </w:rPr>
        <w:t xml:space="preserve"> </w:t>
      </w:r>
      <w:r w:rsidRPr="00003F28">
        <w:rPr>
          <w:rStyle w:val="StyleUnderline"/>
        </w:rPr>
        <w:t xml:space="preserve">to have </w:t>
      </w:r>
      <w:r w:rsidRPr="007B2672">
        <w:rPr>
          <w:rStyle w:val="StyleUnderline"/>
          <w:highlight w:val="yellow"/>
        </w:rPr>
        <w:t>a</w:t>
      </w:r>
      <w:r w:rsidRPr="00003F28">
        <w:rPr>
          <w:rStyle w:val="StyleUnderline"/>
        </w:rPr>
        <w:t xml:space="preserve"> union </w:t>
      </w:r>
      <w:r w:rsidRPr="007B2672">
        <w:rPr>
          <w:rStyle w:val="StyleUnderline"/>
          <w:highlight w:val="yellow"/>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65F18CFD" w14:textId="77777777" w:rsidR="006F18FF" w:rsidRPr="00003F28" w:rsidRDefault="006F18FF" w:rsidP="006F18FF">
      <w:pPr>
        <w:rPr>
          <w:sz w:val="16"/>
        </w:rPr>
      </w:pPr>
      <w:r w:rsidRPr="00003F28">
        <w:rPr>
          <w:sz w:val="16"/>
        </w:rPr>
        <w:t>Nurses at the VA also see it as a response to their pushback on Trump plans they said would diminish care for patients.</w:t>
      </w:r>
    </w:p>
    <w:p w14:paraId="7EBABFAA" w14:textId="77777777" w:rsidR="006F18FF" w:rsidRPr="00003F28" w:rsidRDefault="006F18FF" w:rsidP="006F18FF">
      <w:pPr>
        <w:rPr>
          <w:sz w:val="16"/>
        </w:rPr>
      </w:pPr>
      <w:r w:rsidRPr="00003F28">
        <w:rPr>
          <w:sz w:val="16"/>
        </w:rPr>
        <w:t xml:space="preserve">“This is just </w:t>
      </w:r>
      <w:r w:rsidRPr="00003F28">
        <w:rPr>
          <w:rStyle w:val="StyleUnderline"/>
        </w:rPr>
        <w:t>the</w:t>
      </w:r>
      <w:r w:rsidRPr="00003F28">
        <w:rPr>
          <w:sz w:val="16"/>
        </w:rPr>
        <w:t xml:space="preserve"> </w:t>
      </w:r>
      <w:r w:rsidRPr="007B2672">
        <w:rPr>
          <w:rStyle w:val="Emphasis"/>
          <w:highlight w:val="yellow"/>
        </w:rPr>
        <w:t>latest salvo</w:t>
      </w:r>
      <w:r w:rsidRPr="00003F28">
        <w:rPr>
          <w:sz w:val="16"/>
        </w:rPr>
        <w:t xml:space="preserve"> </w:t>
      </w:r>
      <w:r w:rsidRPr="00003F28">
        <w:rPr>
          <w:rStyle w:val="StyleUnderline"/>
        </w:rPr>
        <w:t>in the battle to</w:t>
      </w:r>
      <w:r w:rsidRPr="00003F28">
        <w:rPr>
          <w:sz w:val="16"/>
        </w:rPr>
        <w:t xml:space="preserve"> </w:t>
      </w:r>
      <w:r w:rsidRPr="007B2672">
        <w:rPr>
          <w:rStyle w:val="Emphasis"/>
          <w:highlight w:val="yellow"/>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5D57E354" w14:textId="77777777" w:rsidR="006F18FF" w:rsidRPr="007B2672" w:rsidRDefault="006F18FF" w:rsidP="006F18FF">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w:t>
      </w:r>
      <w:proofErr w:type="gramStart"/>
      <w:r w:rsidRPr="00003F28">
        <w:rPr>
          <w:sz w:val="16"/>
        </w:rPr>
        <w:t>advocates.”</w:t>
      </w:r>
      <w:proofErr w:type="gramEnd"/>
    </w:p>
    <w:p w14:paraId="0FB8F00D" w14:textId="77777777" w:rsidR="006F18FF" w:rsidRDefault="006F18FF" w:rsidP="006F18FF">
      <w:pPr>
        <w:pStyle w:val="Heading4"/>
      </w:pPr>
      <w:r>
        <w:t xml:space="preserve">The </w:t>
      </w:r>
      <w:r w:rsidRPr="00AD38D9">
        <w:rPr>
          <w:u w:val="single"/>
        </w:rPr>
        <w:t>credibility</w:t>
      </w:r>
      <w:r>
        <w:t xml:space="preserve"> of the civil service </w:t>
      </w:r>
      <w:r w:rsidRPr="001944C8">
        <w:rPr>
          <w:u w:val="single"/>
        </w:rPr>
        <w:t>requires</w:t>
      </w:r>
      <w:r>
        <w:t xml:space="preserve"> ‘collective bargaining </w:t>
      </w:r>
      <w:proofErr w:type="gramStart"/>
      <w:r>
        <w:t>rights’</w:t>
      </w:r>
      <w:proofErr w:type="gramEnd"/>
      <w:r>
        <w:t>:</w:t>
      </w:r>
    </w:p>
    <w:p w14:paraId="44DDD0BB" w14:textId="77777777" w:rsidR="006F18FF" w:rsidRDefault="006F18FF" w:rsidP="006F18FF">
      <w:pPr>
        <w:pStyle w:val="Heading4"/>
      </w:pPr>
      <w:r>
        <w:t xml:space="preserve">1. </w:t>
      </w:r>
      <w:r w:rsidRPr="001944C8">
        <w:rPr>
          <w:u w:val="single"/>
        </w:rPr>
        <w:t>REGULATORY STABILITY</w:t>
      </w:r>
      <w:r>
        <w:t xml:space="preserve">. They </w:t>
      </w:r>
      <w:r>
        <w:rPr>
          <w:u w:val="single"/>
        </w:rPr>
        <w:t>constrain</w:t>
      </w:r>
      <w:r w:rsidRPr="00A356E6">
        <w:t xml:space="preserve"> </w:t>
      </w:r>
      <w:r>
        <w:t xml:space="preserve">fluctuations. </w:t>
      </w:r>
    </w:p>
    <w:p w14:paraId="0C9D5DA5" w14:textId="77777777" w:rsidR="006F18FF" w:rsidRDefault="006F18FF" w:rsidP="006F18FF">
      <w:r>
        <w:t xml:space="preserve">Nicholas </w:t>
      </w:r>
      <w:r w:rsidRPr="00C7269C">
        <w:rPr>
          <w:rStyle w:val="Style13ptBold"/>
        </w:rPr>
        <w:t>Handler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 language edited]</w:t>
      </w:r>
    </w:p>
    <w:p w14:paraId="0C1E2FE7" w14:textId="77777777" w:rsidR="006F18FF" w:rsidRPr="006239FC" w:rsidRDefault="006F18FF" w:rsidP="006F18FF">
      <w:pPr>
        <w:rPr>
          <w:sz w:val="16"/>
        </w:rPr>
      </w:pPr>
      <w:r w:rsidRPr="00542962">
        <w:rPr>
          <w:sz w:val="16"/>
        </w:rPr>
        <w:t xml:space="preserve">But, as set forth below, this model of top-down implementation and bottom-up resistance is critically incomplete. More often, </w:t>
      </w:r>
      <w:r w:rsidRPr="00132C3A">
        <w:rPr>
          <w:rStyle w:val="StyleUnderline"/>
        </w:rPr>
        <w:t>the</w:t>
      </w:r>
      <w:r w:rsidRPr="00542962">
        <w:rPr>
          <w:sz w:val="16"/>
        </w:rPr>
        <w:t xml:space="preserve"> </w:t>
      </w:r>
      <w:r w:rsidRPr="006239FC">
        <w:rPr>
          <w:rStyle w:val="Emphasis"/>
          <w:highlight w:val="yellow"/>
        </w:rPr>
        <w:t>President</w:t>
      </w:r>
      <w:r w:rsidRPr="00542962">
        <w:rPr>
          <w:sz w:val="16"/>
        </w:rPr>
        <w:t xml:space="preserve"> </w:t>
      </w:r>
      <w:r w:rsidRPr="00132C3A">
        <w:rPr>
          <w:rStyle w:val="StyleUnderline"/>
        </w:rPr>
        <w:t>and the</w:t>
      </w:r>
      <w:r w:rsidRPr="00542962">
        <w:rPr>
          <w:sz w:val="16"/>
        </w:rPr>
        <w:t xml:space="preserve"> </w:t>
      </w:r>
      <w:r w:rsidRPr="00132C3A">
        <w:rPr>
          <w:rStyle w:val="Emphasis"/>
        </w:rPr>
        <w:t>unionized</w:t>
      </w:r>
      <w:r w:rsidRPr="00542962">
        <w:rPr>
          <w:sz w:val="16"/>
        </w:rPr>
        <w:t xml:space="preserve"> </w:t>
      </w:r>
      <w:r w:rsidRPr="006239FC">
        <w:rPr>
          <w:rStyle w:val="StyleUnderline"/>
          <w:highlight w:val="yellow"/>
        </w:rPr>
        <w:t>civil service</w:t>
      </w:r>
      <w:r w:rsidRPr="006239FC">
        <w:rPr>
          <w:sz w:val="16"/>
          <w:highlight w:val="yellow"/>
        </w:rPr>
        <w:t xml:space="preserve"> </w:t>
      </w:r>
      <w:r w:rsidRPr="006239FC">
        <w:rPr>
          <w:rStyle w:val="Emphasis"/>
          <w:highlight w:val="yellow"/>
        </w:rPr>
        <w:t>bargain</w:t>
      </w:r>
      <w:r w:rsidRPr="006239FC">
        <w:rPr>
          <w:sz w:val="16"/>
          <w:highlight w:val="yellow"/>
        </w:rPr>
        <w:t xml:space="preserve"> </w:t>
      </w:r>
      <w:r w:rsidRPr="006239FC">
        <w:rPr>
          <w:rStyle w:val="StyleUnderline"/>
          <w:highlight w:val="yellow"/>
        </w:rPr>
        <w:t>over</w:t>
      </w:r>
      <w:r w:rsidRPr="00132C3A">
        <w:rPr>
          <w:rStyle w:val="StyleUnderline"/>
        </w:rPr>
        <w:t xml:space="preserve"> questions of </w:t>
      </w:r>
      <w:r w:rsidRPr="006239FC">
        <w:rPr>
          <w:rStyle w:val="StyleUnderline"/>
          <w:highlight w:val="yellow"/>
        </w:rPr>
        <w:t>management</w:t>
      </w:r>
      <w:r w:rsidRPr="00132C3A">
        <w:rPr>
          <w:rStyle w:val="StyleUnderline"/>
        </w:rPr>
        <w:t>, rather than fight out</w:t>
      </w:r>
      <w:r w:rsidRPr="00542962">
        <w:rPr>
          <w:sz w:val="16"/>
        </w:rPr>
        <w:t xml:space="preserve"> their </w:t>
      </w:r>
      <w:r w:rsidRPr="00132C3A">
        <w:rPr>
          <w:rStyle w:val="StyleUnderline"/>
        </w:rPr>
        <w:t>differences</w:t>
      </w:r>
      <w:r w:rsidRPr="00542962">
        <w:rPr>
          <w:sz w:val="16"/>
        </w:rPr>
        <w:t xml:space="preserve"> through the exercise of raw institutional power. Indeed, in a sharp deviation from the Progressive Era model of a politically insulated civil service, </w:t>
      </w:r>
      <w:r w:rsidRPr="00132C3A">
        <w:rPr>
          <w:rStyle w:val="StyleUnderline"/>
        </w:rPr>
        <w:t>the</w:t>
      </w:r>
      <w:r w:rsidRPr="00542962">
        <w:rPr>
          <w:sz w:val="16"/>
        </w:rPr>
        <w:t xml:space="preserve"> </w:t>
      </w:r>
      <w:r w:rsidRPr="006239FC">
        <w:rPr>
          <w:rStyle w:val="Emphasis"/>
          <w:highlight w:val="yellow"/>
        </w:rPr>
        <w:t>CSRA</w:t>
      </w:r>
      <w:r w:rsidRPr="006239FC">
        <w:rPr>
          <w:sz w:val="16"/>
          <w:highlight w:val="yellow"/>
        </w:rPr>
        <w:t xml:space="preserve"> </w:t>
      </w:r>
      <w:r w:rsidRPr="006239FC">
        <w:rPr>
          <w:rStyle w:val="StyleUnderline"/>
          <w:highlight w:val="yellow"/>
        </w:rPr>
        <w:t xml:space="preserve">explicitly empowered </w:t>
      </w:r>
      <w:r w:rsidRPr="006239FC">
        <w:rPr>
          <w:rStyle w:val="StyleUnderline"/>
        </w:rPr>
        <w:t>unions</w:t>
      </w:r>
      <w:r w:rsidRPr="00132C3A">
        <w:rPr>
          <w:rStyle w:val="StyleUnderline"/>
        </w:rPr>
        <w:t xml:space="preserve"> to act in a</w:t>
      </w:r>
      <w:r w:rsidRPr="00542962">
        <w:rPr>
          <w:sz w:val="16"/>
        </w:rPr>
        <w:t xml:space="preserve"> </w:t>
      </w:r>
      <w:r w:rsidRPr="00132C3A">
        <w:rPr>
          <w:rStyle w:val="Emphasis"/>
        </w:rPr>
        <w:t>political capacity</w:t>
      </w:r>
      <w:r w:rsidRPr="00542962">
        <w:rPr>
          <w:sz w:val="16"/>
        </w:rPr>
        <w:t xml:space="preserve">, </w:t>
      </w:r>
      <w:r w:rsidRPr="00132C3A">
        <w:rPr>
          <w:rStyle w:val="StyleUnderline"/>
        </w:rPr>
        <w:t>including by lobbying Congress, litigating management disputes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132C3A">
        <w:rPr>
          <w:rStyle w:val="StyleUnderline"/>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132C3A">
        <w:rPr>
          <w:rStyle w:val="Emphasis"/>
        </w:rPr>
        <w:t xml:space="preserve">key </w:t>
      </w:r>
      <w:r w:rsidRPr="006239FC">
        <w:rPr>
          <w:rStyle w:val="Emphasis"/>
          <w:highlight w:val="yellow"/>
        </w:rPr>
        <w:t>mechanism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6239FC">
        <w:rPr>
          <w:rStyle w:val="StyleUnderline"/>
          <w:highlight w:val="yellow"/>
        </w:rPr>
        <w:t>democratic stakeholders</w:t>
      </w:r>
      <w:r w:rsidRPr="00542962">
        <w:rPr>
          <w:sz w:val="16"/>
        </w:rPr>
        <w:t xml:space="preserve">, such as Congress and the judiciary, </w:t>
      </w:r>
      <w:r w:rsidRPr="00132C3A">
        <w:rPr>
          <w:rStyle w:val="StyleUnderline"/>
        </w:rPr>
        <w:t>into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7D2063CA" w14:textId="77777777" w:rsidR="006F18FF" w:rsidRPr="00542962" w:rsidRDefault="006F18FF" w:rsidP="006F18FF">
      <w:pPr>
        <w:rPr>
          <w:sz w:val="16"/>
        </w:rPr>
      </w:pPr>
      <w:r w:rsidRPr="006239FC">
        <w:rPr>
          <w:sz w:val="16"/>
        </w:rPr>
        <w:t xml:space="preserve">Section II.A below examines </w:t>
      </w:r>
      <w:r w:rsidRPr="006239FC">
        <w:rPr>
          <w:rStyle w:val="StyleUnderline"/>
        </w:rPr>
        <w:t>the</w:t>
      </w:r>
      <w:r w:rsidRPr="006239FC">
        <w:rPr>
          <w:sz w:val="16"/>
        </w:rPr>
        <w:t xml:space="preserve"> </w:t>
      </w:r>
      <w:r w:rsidRPr="006239FC">
        <w:rPr>
          <w:rStyle w:val="Emphasis"/>
        </w:rPr>
        <w:t>substantive rights</w:t>
      </w:r>
      <w:r w:rsidRPr="006239FC">
        <w:rPr>
          <w:sz w:val="16"/>
        </w:rPr>
        <w:t xml:space="preserve"> that</w:t>
      </w:r>
      <w:r w:rsidRPr="00542962">
        <w:rPr>
          <w:sz w:val="16"/>
        </w:rPr>
        <w:t xml:space="preserve"> </w:t>
      </w:r>
      <w:r w:rsidRPr="00132C3A">
        <w:rPr>
          <w:rStyle w:val="StyleUnderline"/>
        </w:rPr>
        <w:t>labor law confers on civil servants, and</w:t>
      </w:r>
      <w:r w:rsidRPr="00542962">
        <w:rPr>
          <w:sz w:val="16"/>
        </w:rPr>
        <w:t xml:space="preserve"> the </w:t>
      </w:r>
      <w:r w:rsidRPr="00132C3A">
        <w:rPr>
          <w:rStyle w:val="StyleUnderline"/>
        </w:rPr>
        <w:t xml:space="preserve">ways in which those </w:t>
      </w:r>
      <w:r w:rsidRPr="006239FC">
        <w:rPr>
          <w:rStyle w:val="StyleUnderline"/>
          <w:highlight w:val="yellow"/>
        </w:rPr>
        <w:t>rights can</w:t>
      </w:r>
      <w:r w:rsidRPr="006239FC">
        <w:rPr>
          <w:sz w:val="16"/>
        </w:rPr>
        <w:t xml:space="preserve"> </w:t>
      </w:r>
      <w:r w:rsidRPr="006239FC">
        <w:rPr>
          <w:rStyle w:val="Emphasis"/>
        </w:rPr>
        <w:t>reshape</w:t>
      </w:r>
      <w:r w:rsidRPr="00542962">
        <w:rPr>
          <w:sz w:val="16"/>
        </w:rPr>
        <w:t xml:space="preserve"> presidential </w:t>
      </w:r>
      <w:r w:rsidRPr="00132C3A">
        <w:rPr>
          <w:rStyle w:val="StyleUnderline"/>
        </w:rPr>
        <w:t>administration</w:t>
      </w:r>
      <w:r w:rsidRPr="00542962">
        <w:rPr>
          <w:sz w:val="16"/>
        </w:rPr>
        <w:t xml:space="preserve">. Section II.B discusses </w:t>
      </w:r>
      <w:r w:rsidRPr="00132C3A">
        <w:rPr>
          <w:rStyle w:val="Emphasis"/>
        </w:rPr>
        <w:t>unionization rights</w:t>
      </w:r>
      <w:r w:rsidRPr="00542962">
        <w:rPr>
          <w:sz w:val="16"/>
        </w:rPr>
        <w:t xml:space="preserve">, including the boundaries and limitations of civil servant unionization and the role that federal sector unions play </w:t>
      </w:r>
      <w:r w:rsidRPr="00132C3A">
        <w:rPr>
          <w:rStyle w:val="StyleUnderline"/>
        </w:rPr>
        <w:t>in</w:t>
      </w:r>
      <w:r w:rsidRPr="00542962">
        <w:rPr>
          <w:sz w:val="16"/>
        </w:rPr>
        <w:t xml:space="preserve"> </w:t>
      </w:r>
      <w:r w:rsidRPr="006239FC">
        <w:rPr>
          <w:rStyle w:val="Emphasis"/>
          <w:highlight w:val="yellow"/>
        </w:rPr>
        <w:t>promoting</w:t>
      </w:r>
      <w:r w:rsidRPr="00542962">
        <w:rPr>
          <w:sz w:val="16"/>
        </w:rPr>
        <w:t xml:space="preserve"> democratic </w:t>
      </w:r>
      <w:r w:rsidRPr="006239FC">
        <w:rPr>
          <w:rStyle w:val="StyleUnderline"/>
          <w:highlight w:val="yellow"/>
        </w:rPr>
        <w:t>oversight</w:t>
      </w:r>
      <w:r w:rsidRPr="00132C3A">
        <w:rPr>
          <w:rStyle w:val="StyleUnderline"/>
        </w:rPr>
        <w:t xml:space="preserve"> of the executive branch</w:t>
      </w:r>
      <w:r w:rsidRPr="00542962">
        <w:rPr>
          <w:sz w:val="16"/>
        </w:rPr>
        <w:t>.</w:t>
      </w:r>
    </w:p>
    <w:p w14:paraId="5EA14965" w14:textId="77777777" w:rsidR="006F18FF" w:rsidRPr="00542962" w:rsidRDefault="006F18FF" w:rsidP="006F18FF">
      <w:pPr>
        <w:rPr>
          <w:i/>
          <w:iCs/>
          <w:sz w:val="16"/>
        </w:rPr>
      </w:pPr>
      <w:r w:rsidRPr="00542962">
        <w:rPr>
          <w:i/>
          <w:iCs/>
          <w:sz w:val="16"/>
        </w:rPr>
        <w:t>A. How Substantive Rights Mediate Bureaucratic Relations</w:t>
      </w:r>
    </w:p>
    <w:p w14:paraId="6C89A232" w14:textId="77777777" w:rsidR="006F18FF" w:rsidRPr="00542962" w:rsidRDefault="006F18FF" w:rsidP="006F18FF">
      <w:pPr>
        <w:rPr>
          <w:sz w:val="16"/>
        </w:rPr>
      </w:pPr>
      <w:r w:rsidRPr="006239FC">
        <w:rPr>
          <w:rStyle w:val="Emphasis"/>
          <w:highlight w:val="yellow"/>
        </w:rPr>
        <w:t>Substantive</w:t>
      </w:r>
      <w:r w:rsidRPr="00132C3A">
        <w:rPr>
          <w:rStyle w:val="Emphasis"/>
        </w:rPr>
        <w:t xml:space="preserve"> labor </w:t>
      </w:r>
      <w:r w:rsidRPr="006239FC">
        <w:rPr>
          <w:rStyle w:val="Emphasis"/>
          <w:highlight w:val="yellow"/>
        </w:rPr>
        <w:t>rights</w:t>
      </w:r>
      <w:r w:rsidRPr="00542962">
        <w:rPr>
          <w:sz w:val="16"/>
        </w:rPr>
        <w:t xml:space="preserve">, particularly those </w:t>
      </w:r>
      <w:r w:rsidRPr="00132C3A">
        <w:rPr>
          <w:rStyle w:val="StyleUnderline"/>
        </w:rPr>
        <w:t>memorialized in</w:t>
      </w:r>
      <w:r w:rsidRPr="00542962">
        <w:rPr>
          <w:sz w:val="16"/>
        </w:rPr>
        <w:t xml:space="preserve"> </w:t>
      </w:r>
      <w:r w:rsidRPr="00132C3A">
        <w:rPr>
          <w:rStyle w:val="Emphasis"/>
        </w:rPr>
        <w:t>collective bargaining</w:t>
      </w:r>
      <w:r w:rsidRPr="00542962">
        <w:rPr>
          <w:sz w:val="16"/>
        </w:rPr>
        <w:t xml:space="preserve"> </w:t>
      </w:r>
      <w:r w:rsidRPr="00132C3A">
        <w:rPr>
          <w:rStyle w:val="StyleUnderline"/>
        </w:rPr>
        <w:t>agreements, are at the</w:t>
      </w:r>
      <w:r w:rsidRPr="00542962">
        <w:rPr>
          <w:sz w:val="16"/>
        </w:rPr>
        <w:t xml:space="preserve"> </w:t>
      </w:r>
      <w:r w:rsidRPr="00132C3A">
        <w:rPr>
          <w:rStyle w:val="Emphasis"/>
        </w:rPr>
        <w:t>heart</w:t>
      </w:r>
      <w:r w:rsidRPr="00542962">
        <w:rPr>
          <w:sz w:val="16"/>
        </w:rPr>
        <w:t xml:space="preserve"> </w:t>
      </w:r>
      <w:r w:rsidRPr="00132C3A">
        <w:rPr>
          <w:rStyle w:val="StyleUnderline"/>
        </w:rPr>
        <w:t>of how labor rebalances executive branch power</w:t>
      </w:r>
      <w:r w:rsidRPr="00542962">
        <w:rPr>
          <w:sz w:val="16"/>
        </w:rPr>
        <w:t xml:space="preserve">. The CSRA grants extensive rights to labor. With certain important exceptions, particularly for salary and benefits which cannot be altered by contract,103 </w:t>
      </w:r>
      <w:r w:rsidRPr="00132C3A">
        <w:rPr>
          <w:rStyle w:val="StyleUnderline"/>
        </w:rPr>
        <w:t xml:space="preserve">unions are permitted to </w:t>
      </w:r>
      <w:r w:rsidRPr="006239FC">
        <w:rPr>
          <w:rStyle w:val="StyleUnderline"/>
          <w:highlight w:val="yellow"/>
        </w:rPr>
        <w:t>bargain 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132C3A">
        <w:rPr>
          <w:rStyle w:val="Emphasis"/>
        </w:rPr>
        <w:t>"</w:t>
      </w:r>
      <w:r w:rsidRPr="006239FC">
        <w:rPr>
          <w:rStyle w:val="Emphasis"/>
          <w:highlight w:val="yellow"/>
        </w:rPr>
        <w:t>conditions of employment</w:t>
      </w:r>
      <w:r w:rsidRPr="00132C3A">
        <w:rPr>
          <w:rStyle w:val="Emphasis"/>
        </w:rPr>
        <w: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w:t>
      </w:r>
      <w:proofErr w:type="spellStart"/>
      <w:r w:rsidRPr="00542962">
        <w:rPr>
          <w:sz w:val="16"/>
        </w:rPr>
        <w:t>subprovisions</w:t>
      </w:r>
      <w:proofErr w:type="spellEnd"/>
      <w:r w:rsidRPr="00542962">
        <w:rPr>
          <w:sz w:val="16"/>
        </w:rPr>
        <w:t xml:space="preserve"> of 5 U.S.C. § 7106.105</w:t>
      </w:r>
    </w:p>
    <w:p w14:paraId="772057B0" w14:textId="77777777" w:rsidR="006F18FF" w:rsidRPr="00542962" w:rsidRDefault="006F18FF" w:rsidP="006F18FF">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w:t>
      </w:r>
      <w:proofErr w:type="gramStart"/>
      <w:r w:rsidRPr="006239FC">
        <w:rPr>
          <w:sz w:val="16"/>
        </w:rPr>
        <w:t>For the purpose of</w:t>
      </w:r>
      <w:proofErr w:type="gramEnd"/>
      <w:r w:rsidRPr="006239FC">
        <w:rPr>
          <w:sz w:val="16"/>
        </w:rPr>
        <w:t xml:space="preserve">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w:t>
      </w:r>
      <w:proofErr w:type="gramStart"/>
      <w:r w:rsidRPr="006239FC">
        <w:rPr>
          <w:sz w:val="16"/>
        </w:rPr>
        <w:t xml:space="preserve">in order </w:t>
      </w:r>
      <w:r w:rsidRPr="006239FC">
        <w:rPr>
          <w:rStyle w:val="StyleUnderline"/>
        </w:rPr>
        <w:t>to</w:t>
      </w:r>
      <w:proofErr w:type="gramEnd"/>
      <w:r w:rsidRPr="006239FC">
        <w:rPr>
          <w:rStyle w:val="StyleUnderline"/>
        </w:rPr>
        <w:t xml:space="preserve">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w:t>
      </w:r>
      <w:proofErr w:type="spellStart"/>
      <w:r w:rsidRPr="00542962">
        <w:rPr>
          <w:sz w:val="16"/>
        </w:rPr>
        <w:t>decisionmaking</w:t>
      </w:r>
      <w:proofErr w:type="spellEnd"/>
      <w:r w:rsidRPr="00542962">
        <w:rPr>
          <w:sz w:val="16"/>
        </w:rPr>
        <w:t xml:space="preserve">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2ED10123" w14:textId="77777777" w:rsidR="006F18FF" w:rsidRPr="00542962" w:rsidRDefault="006F18FF" w:rsidP="006F18FF">
      <w:pPr>
        <w:rPr>
          <w:i/>
          <w:iCs/>
          <w:sz w:val="16"/>
        </w:rPr>
      </w:pPr>
      <w:r w:rsidRPr="00542962">
        <w:rPr>
          <w:i/>
          <w:iCs/>
          <w:sz w:val="16"/>
        </w:rPr>
        <w:t>1. Check on Structural Deregulation</w:t>
      </w:r>
    </w:p>
    <w:p w14:paraId="23255B7B" w14:textId="77777777" w:rsidR="006F18FF" w:rsidRPr="00542962" w:rsidRDefault="006F18FF" w:rsidP="006F18FF">
      <w:pPr>
        <w:rPr>
          <w:sz w:val="16"/>
        </w:rPr>
      </w:pPr>
      <w:r w:rsidRPr="00542962">
        <w:rPr>
          <w:sz w:val="16"/>
        </w:rPr>
        <w:t xml:space="preserve">A major </w:t>
      </w:r>
      <w:r w:rsidRPr="006239FC">
        <w:rPr>
          <w:rStyle w:val="StyleUnderline"/>
          <w:highlight w:val="yellow"/>
        </w:rPr>
        <w:t>method of</w:t>
      </w:r>
      <w:r w:rsidRPr="006239FC">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strategies</w:t>
      </w:r>
      <w:r w:rsidRPr="00542962">
        <w:rPr>
          <w:sz w:val="16"/>
        </w:rPr>
        <w:t xml:space="preserve"> that </w:t>
      </w:r>
      <w:r w:rsidRPr="00AD47F2">
        <w:rPr>
          <w:rStyle w:val="StyleUnderline"/>
        </w:rPr>
        <w:t xml:space="preserve">the President may </w:t>
      </w:r>
      <w:r w:rsidRPr="006239FC">
        <w:rPr>
          <w:rStyle w:val="StyleUnderline"/>
          <w:highlight w:val="yellow"/>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reassigning staff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w:t>
      </w:r>
      <w:proofErr w:type="spellStart"/>
      <w:r w:rsidRPr="00AD47F2">
        <w:rPr>
          <w:rStyle w:val="StyleUnderline"/>
        </w:rPr>
        <w:t>abuse,and</w:t>
      </w:r>
      <w:proofErr w:type="spellEnd"/>
      <w:r w:rsidRPr="00542962">
        <w:rPr>
          <w:sz w:val="16"/>
        </w:rPr>
        <w:t xml:space="preserve"> </w:t>
      </w:r>
      <w:r w:rsidRPr="006239FC">
        <w:rPr>
          <w:rStyle w:val="Emphasis"/>
          <w:highlight w:val="yellow"/>
        </w:rPr>
        <w:t>cutting</w:t>
      </w:r>
      <w:r w:rsidRPr="006239FC">
        <w:rPr>
          <w:sz w:val="16"/>
          <w:highlight w:val="yellow"/>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6B334743" w14:textId="77777777" w:rsidR="006F18FF" w:rsidRPr="00542962" w:rsidRDefault="006F18FF" w:rsidP="006F18FF">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6239FC">
        <w:rPr>
          <w:rStyle w:val="Emphasis"/>
          <w:highlight w:val="yellow"/>
        </w:rPr>
        <w:t>leverage</w:t>
      </w:r>
      <w:r w:rsidRPr="00542962">
        <w:rPr>
          <w:sz w:val="16"/>
        </w:rPr>
        <w:t xml:space="preserve"> contract </w:t>
      </w:r>
      <w:r w:rsidRPr="00542962">
        <w:rPr>
          <w:rStyle w:val="StyleUnderline"/>
        </w:rPr>
        <w:t xml:space="preserve">rights </w:t>
      </w:r>
      <w:r w:rsidRPr="006239FC">
        <w:rPr>
          <w:rStyle w:val="StyleUnderline"/>
          <w:highlight w:val="yellow"/>
        </w:rPr>
        <w:t>to 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2941BD6B" w14:textId="77777777" w:rsidR="006F18FF" w:rsidRPr="00542962" w:rsidRDefault="006F18FF" w:rsidP="006F18FF">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w:t>
      </w:r>
      <w:proofErr w:type="spellStart"/>
      <w:r w:rsidRPr="00542962">
        <w:rPr>
          <w:sz w:val="16"/>
        </w:rPr>
        <w:t>conditions."s</w:t>
      </w:r>
      <w:proofErr w:type="spellEnd"/>
      <w:r w:rsidRPr="00542962">
        <w:rPr>
          <w:sz w:val="16"/>
        </w:rPr>
        <w:t xml:space="preserve"> Instead of negotiating, President Reagan broke the strike by calling up military service members and retired controllers to manage the nation's air traffic and firing the strikers (who made up nearly </w:t>
      </w:r>
      <w:proofErr w:type="spellStart"/>
      <w:r w:rsidRPr="00542962">
        <w:rPr>
          <w:sz w:val="16"/>
        </w:rPr>
        <w:t>seventyfive</w:t>
      </w:r>
      <w:proofErr w:type="spellEnd"/>
      <w:r w:rsidRPr="00542962">
        <w:rPr>
          <w:sz w:val="16"/>
        </w:rPr>
        <w:t xml:space="preser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 xml:space="preserve">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42962">
        <w:rPr>
          <w:sz w:val="16"/>
        </w:rPr>
        <w:t>cover up</w:t>
      </w:r>
      <w:proofErr w:type="gramEnd"/>
      <w:r w:rsidRPr="00542962">
        <w:rPr>
          <w:sz w:val="16"/>
        </w:rPr>
        <w:t xml:space="preserve"> safety risks, that first inspired the formation of the PATCO union." 7</w:t>
      </w:r>
    </w:p>
    <w:p w14:paraId="5A0C70E2" w14:textId="77777777" w:rsidR="006F18FF" w:rsidRPr="00542962" w:rsidRDefault="006F18FF" w:rsidP="006F18FF">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239FC">
        <w:rPr>
          <w:rStyle w:val="StyleUnderline"/>
          <w:highlight w:val="yellow"/>
        </w:rPr>
        <w:t>primary means for</w:t>
      </w:r>
      <w:r w:rsidRPr="006239FC">
        <w:rPr>
          <w:sz w:val="16"/>
          <w:highlight w:val="yellow"/>
        </w:rPr>
        <w:t xml:space="preserve"> </w:t>
      </w:r>
      <w:r w:rsidRPr="006239FC">
        <w:rPr>
          <w:rStyle w:val="Emphasis"/>
          <w:highlight w:val="yellow"/>
        </w:rPr>
        <w:t>resisting</w:t>
      </w:r>
      <w:r w:rsidRPr="00542962">
        <w:rPr>
          <w:sz w:val="16"/>
        </w:rPr>
        <w:t xml:space="preserve"> these </w:t>
      </w:r>
      <w:r w:rsidRPr="00542962">
        <w:rPr>
          <w:rStyle w:val="Emphasis"/>
        </w:rPr>
        <w:t>deregulatory policies</w:t>
      </w:r>
      <w:r w:rsidRPr="00542962">
        <w:rPr>
          <w:sz w:val="16"/>
        </w:rPr>
        <w:t xml:space="preserve"> </w:t>
      </w:r>
      <w:r w:rsidRPr="006239FC">
        <w:rPr>
          <w:rStyle w:val="StyleUnderline"/>
          <w:highlight w:val="yellow"/>
        </w:rPr>
        <w:t>was</w:t>
      </w:r>
      <w:r w:rsidRPr="006239FC">
        <w:rPr>
          <w:sz w:val="16"/>
          <w:highlight w:val="yellow"/>
        </w:rPr>
        <w:t xml:space="preserve"> </w:t>
      </w:r>
      <w:r w:rsidRPr="006239FC">
        <w:rPr>
          <w:rStyle w:val="Emphasis"/>
          <w:highlight w:val="yellow"/>
        </w:rPr>
        <w:t>labor</w:t>
      </w:r>
      <w:r w:rsidRPr="00542962">
        <w:rPr>
          <w:sz w:val="16"/>
        </w:rPr>
        <w:t xml:space="preserve"> </w:t>
      </w:r>
      <w:r w:rsidRPr="00542962">
        <w:rPr>
          <w:rStyle w:val="StyleUnderline"/>
        </w:rPr>
        <w:t>litigation</w:t>
      </w:r>
      <w:r w:rsidRPr="00542962">
        <w:rPr>
          <w:sz w:val="16"/>
        </w:rPr>
        <w:t xml:space="preserve">. Many of </w:t>
      </w:r>
      <w:r w:rsidRPr="00542962">
        <w:rPr>
          <w:rStyle w:val="StyleUnderline"/>
        </w:rPr>
        <w:t xml:space="preserve">these labor disputes </w:t>
      </w:r>
      <w:r w:rsidRPr="006239FC">
        <w:rPr>
          <w:rStyle w:val="StyleUnderline"/>
          <w:highlight w:val="yellow"/>
        </w:rPr>
        <w:t>concerned</w:t>
      </w:r>
      <w:r w:rsidRPr="00542962">
        <w:rPr>
          <w:rStyle w:val="StyleUnderline"/>
        </w:rPr>
        <w:t xml:space="preserve"> the</w:t>
      </w:r>
      <w:r w:rsidRPr="00542962">
        <w:rPr>
          <w:sz w:val="16"/>
        </w:rPr>
        <w:t xml:space="preserve"> </w:t>
      </w:r>
      <w:r w:rsidRPr="006239FC">
        <w:rPr>
          <w:rStyle w:val="Emphasis"/>
          <w:highlight w:val="yellow"/>
        </w:rPr>
        <w:t>precise tactics</w:t>
      </w:r>
      <w:r w:rsidRPr="00542962">
        <w:rPr>
          <w:sz w:val="16"/>
        </w:rPr>
        <w:t>-shifting schedules, using untrained and unauthorized workers to staff dangerous prisons, understaffing, overcrowding, removing posts from union positions-</w:t>
      </w:r>
      <w:r w:rsidRPr="00542962">
        <w:rPr>
          <w:rStyle w:val="StyleUnderline"/>
        </w:rPr>
        <w:t xml:space="preserve">that the </w:t>
      </w:r>
      <w:r w:rsidRPr="006239FC">
        <w:rPr>
          <w:rStyle w:val="StyleUnderline"/>
          <w:highlight w:val="yellow"/>
        </w:rPr>
        <w:t>Administration</w:t>
      </w:r>
      <w:r w:rsidRPr="00542962">
        <w:rPr>
          <w:rStyle w:val="StyleUnderline"/>
        </w:rPr>
        <w:t xml:space="preserve"> was </w:t>
      </w:r>
      <w:r w:rsidRPr="006239FC">
        <w:rPr>
          <w:rStyle w:val="StyleUnderline"/>
          <w:highlight w:val="yellow"/>
        </w:rPr>
        <w:t>deploying</w:t>
      </w:r>
      <w:r w:rsidRPr="00542962">
        <w:rPr>
          <w:rStyle w:val="StyleUnderline"/>
        </w:rPr>
        <w:t xml:space="preserve"> to</w:t>
      </w:r>
      <w:r w:rsidRPr="00542962">
        <w:rPr>
          <w:sz w:val="16"/>
        </w:rPr>
        <w:t xml:space="preserve"> </w:t>
      </w:r>
      <w:r w:rsidRPr="00542962">
        <w:rPr>
          <w:rStyle w:val="Emphasis"/>
        </w:rPr>
        <w:t>defy</w:t>
      </w:r>
      <w:r w:rsidRPr="00542962">
        <w:rPr>
          <w:sz w:val="16"/>
        </w:rPr>
        <w:t xml:space="preserve"> </w:t>
      </w:r>
      <w:r w:rsidRPr="00542962">
        <w:rPr>
          <w:rStyle w:val="StyleUnderline"/>
        </w:rPr>
        <w:t>Congress and</w:t>
      </w:r>
      <w:r w:rsidRPr="00542962">
        <w:rPr>
          <w:sz w:val="16"/>
        </w:rPr>
        <w:t xml:space="preserve"> </w:t>
      </w:r>
      <w:r w:rsidRPr="00542962">
        <w:rPr>
          <w:rStyle w:val="Emphasis"/>
        </w:rPr>
        <w:t>pave the way for privatization</w:t>
      </w:r>
      <w:r w:rsidRPr="00542962">
        <w:rPr>
          <w:sz w:val="16"/>
        </w:rPr>
        <w:t xml:space="preserve">.1 26 </w:t>
      </w:r>
      <w:r w:rsidRPr="00542962">
        <w:rPr>
          <w:rStyle w:val="StyleUnderline"/>
        </w:rPr>
        <w:t>Workplace disputes thus</w:t>
      </w:r>
      <w:r w:rsidRPr="00542962">
        <w:rPr>
          <w:sz w:val="16"/>
        </w:rPr>
        <w:t xml:space="preserve"> </w:t>
      </w:r>
      <w:r w:rsidRPr="00542962">
        <w:rPr>
          <w:rStyle w:val="Emphasis"/>
        </w:rPr>
        <w:t>dovetailed closely</w:t>
      </w:r>
      <w:r w:rsidRPr="00542962">
        <w:rPr>
          <w:sz w:val="16"/>
        </w:rPr>
        <w:t xml:space="preserve"> </w:t>
      </w:r>
      <w:r w:rsidRPr="00542962">
        <w:rPr>
          <w:rStyle w:val="StyleUnderline"/>
        </w:rPr>
        <w:t>with a broader agenda</w:t>
      </w:r>
      <w:r w:rsidRPr="00542962">
        <w:rPr>
          <w:sz w:val="16"/>
        </w:rPr>
        <w:t xml:space="preserve"> of weakening prison standards and asserting greater political control over prisons.</w:t>
      </w:r>
    </w:p>
    <w:p w14:paraId="2A538517" w14:textId="77777777" w:rsidR="006F18FF" w:rsidRPr="00542962" w:rsidRDefault="006F18FF" w:rsidP="006F18FF">
      <w:pPr>
        <w:rPr>
          <w:i/>
          <w:iCs/>
          <w:sz w:val="16"/>
        </w:rPr>
      </w:pPr>
      <w:r w:rsidRPr="00542962">
        <w:rPr>
          <w:i/>
          <w:iCs/>
          <w:sz w:val="16"/>
        </w:rPr>
        <w:t>2. Indirect Constraints on Policy</w:t>
      </w:r>
    </w:p>
    <w:p w14:paraId="612587EA" w14:textId="77777777" w:rsidR="006F18FF" w:rsidRPr="00542962" w:rsidRDefault="006F18FF" w:rsidP="006F18FF">
      <w:pPr>
        <w:rPr>
          <w:sz w:val="16"/>
        </w:rPr>
      </w:pPr>
      <w:r w:rsidRPr="006239FC">
        <w:rPr>
          <w:rStyle w:val="StyleUnderline"/>
          <w:highlight w:val="yellow"/>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6239FC">
        <w:rPr>
          <w:rStyle w:val="StyleUnderline"/>
          <w:highlight w:val="yellow"/>
        </w:rPr>
        <w:t>can</w:t>
      </w:r>
      <w:r w:rsidRPr="006239FC">
        <w:rPr>
          <w:sz w:val="16"/>
          <w:highlight w:val="yellow"/>
        </w:rPr>
        <w:t xml:space="preserve"> </w:t>
      </w:r>
      <w:r w:rsidRPr="006239FC">
        <w:rPr>
          <w:rStyle w:val="Emphasis"/>
          <w:highlight w:val="yellow"/>
        </w:rPr>
        <w:t>impact</w:t>
      </w:r>
      <w:r w:rsidRPr="00542962">
        <w:rPr>
          <w:sz w:val="16"/>
        </w:rPr>
        <w:t xml:space="preserve"> </w:t>
      </w:r>
      <w:r w:rsidRPr="00542962">
        <w:rPr>
          <w:rStyle w:val="StyleUnderline"/>
        </w:rPr>
        <w:t xml:space="preserve">substantive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perfo</w:t>
      </w:r>
      <w:r w:rsidRPr="006239FC">
        <w:rPr>
          <w:rStyle w:val="StyleUnderline"/>
          <w:highlight w:val="yellow"/>
        </w:rPr>
        <w:t>rmance metrics</w:t>
      </w:r>
      <w:r w:rsidRPr="00542962">
        <w:rPr>
          <w:rStyle w:val="StyleUnderline"/>
        </w:rPr>
        <w:t xml:space="preserve">, productivity quotas and other </w:t>
      </w:r>
      <w:proofErr w:type="gramStart"/>
      <w:r w:rsidRPr="00542962">
        <w:rPr>
          <w:rStyle w:val="StyleUnderline"/>
        </w:rPr>
        <w:t>general,</w:t>
      </w:r>
      <w:proofErr w:type="gramEnd"/>
      <w:r w:rsidRPr="00542962">
        <w:rPr>
          <w:rStyle w:val="StyleUnderline"/>
        </w:rPr>
        <w:t xml:space="preserve">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77DBFD90" w14:textId="77777777" w:rsidR="006F18FF" w:rsidRPr="00542962" w:rsidRDefault="006F18FF" w:rsidP="006F18FF">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xml:space="preserve">.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542962">
        <w:rPr>
          <w:sz w:val="16"/>
        </w:rPr>
        <w:t>decisionmaking</w:t>
      </w:r>
      <w:proofErr w:type="spellEnd"/>
      <w:r w:rsidRPr="00542962">
        <w:rPr>
          <w:sz w:val="16"/>
        </w:rPr>
        <w:t xml:space="preserve"> processes limit adjudicators' flexibility, while increased productivity requirements reduce the amount of time and effort adjudicators can spend on any one case, making it difficult to rule in favor of poorly represented or </w:t>
      </w:r>
      <w:proofErr w:type="spellStart"/>
      <w:r w:rsidRPr="00542962">
        <w:rPr>
          <w:sz w:val="16"/>
        </w:rPr>
        <w:t>underresourced</w:t>
      </w:r>
      <w:proofErr w:type="spellEnd"/>
      <w:r w:rsidRPr="00542962">
        <w:rPr>
          <w:sz w:val="16"/>
        </w:rPr>
        <w:t xml:space="preserve">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4D9B6A2F" w14:textId="77777777" w:rsidR="006F18FF" w:rsidRPr="00542962" w:rsidRDefault="006F18FF" w:rsidP="006F18FF">
      <w:pPr>
        <w:rPr>
          <w:sz w:val="16"/>
        </w:rPr>
      </w:pPr>
      <w:r w:rsidRPr="00542962">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w:t>
      </w:r>
      <w:proofErr w:type="spellStart"/>
      <w:r w:rsidRPr="00542962">
        <w:rPr>
          <w:sz w:val="16"/>
        </w:rPr>
        <w:t>decisionmaking</w:t>
      </w:r>
      <w:proofErr w:type="spellEnd"/>
      <w:r w:rsidRPr="00542962">
        <w:rPr>
          <w:sz w:val="16"/>
        </w:rPr>
        <w:t xml:space="preserve"> and the </w:t>
      </w:r>
      <w:proofErr w:type="gramStart"/>
      <w:r w:rsidRPr="00542962">
        <w:rPr>
          <w:sz w:val="16"/>
        </w:rPr>
        <w:t>amount</w:t>
      </w:r>
      <w:proofErr w:type="gramEnd"/>
      <w:r w:rsidRPr="0054296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542962">
        <w:rPr>
          <w:sz w:val="16"/>
        </w:rPr>
        <w:t>DuBester</w:t>
      </w:r>
      <w:proofErr w:type="spellEnd"/>
      <w:r w:rsidRPr="00542962">
        <w:rPr>
          <w:sz w:val="16"/>
        </w:rPr>
        <w:t>,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5E456410" w14:textId="77777777" w:rsidR="006F18FF" w:rsidRPr="00542962" w:rsidRDefault="006F18FF" w:rsidP="006F18FF">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w:t>
      </w:r>
      <w:proofErr w:type="spellStart"/>
      <w:r w:rsidRPr="00542962">
        <w:rPr>
          <w:sz w:val="16"/>
        </w:rPr>
        <w:t>instance,negotiated</w:t>
      </w:r>
      <w:proofErr w:type="spellEnd"/>
      <w:r w:rsidRPr="00542962">
        <w:rPr>
          <w:sz w:val="16"/>
        </w:rPr>
        <w:t xml:space="preserve">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271CB599" w14:textId="77777777" w:rsidR="006F18FF" w:rsidRPr="00542962" w:rsidRDefault="006F18FF" w:rsidP="006F18FF">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136F64C2" w14:textId="77777777" w:rsidR="006F18FF" w:rsidRPr="00542962" w:rsidRDefault="006F18FF" w:rsidP="006F18FF">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 to</w:t>
      </w:r>
      <w:r w:rsidRPr="006239FC">
        <w:rPr>
          <w:sz w:val="16"/>
          <w:highlight w:val="yellow"/>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542962">
        <w:rPr>
          <w:rStyle w:val="StyleUnderline"/>
        </w:rPr>
        <w:t>or otherwise</w:t>
      </w:r>
      <w:r w:rsidRPr="00542962">
        <w:rPr>
          <w:sz w:val="16"/>
        </w:rPr>
        <w:t xml:space="preserve"> </w:t>
      </w:r>
      <w:r w:rsidRPr="006239FC">
        <w:rPr>
          <w:rStyle w:val="Emphasis"/>
          <w:highlight w:val="yellow"/>
        </w:rPr>
        <w:t>speak out publicly</w:t>
      </w:r>
      <w:r w:rsidRPr="006239FC">
        <w:rPr>
          <w:sz w:val="16"/>
          <w:highlight w:val="yellow"/>
        </w:rPr>
        <w:t xml:space="preserve"> </w:t>
      </w:r>
      <w:r w:rsidRPr="006239FC">
        <w:rPr>
          <w:rStyle w:val="StyleUnderline"/>
          <w:highlight w:val="yellow"/>
        </w:rPr>
        <w:t>about</w:t>
      </w:r>
      <w:r w:rsidRPr="00542962">
        <w:rPr>
          <w:rStyle w:val="StyleUnderline"/>
        </w:rPr>
        <w:t xml:space="preserve"> agency </w:t>
      </w:r>
      <w:r w:rsidRPr="006239FC">
        <w:rPr>
          <w:rStyle w:val="StyleUnderline"/>
          <w:highlight w:val="yellow"/>
        </w:rPr>
        <w:t>policy</w:t>
      </w:r>
      <w:r w:rsidRPr="00542962">
        <w:rPr>
          <w:sz w:val="16"/>
        </w:rPr>
        <w:t xml:space="preserve">. David Pozen and Jennifer </w:t>
      </w:r>
      <w:proofErr w:type="spellStart"/>
      <w:proofErr w:type="gramStart"/>
      <w:r w:rsidRPr="00542962">
        <w:rPr>
          <w:sz w:val="16"/>
        </w:rPr>
        <w:t>Nou,among</w:t>
      </w:r>
      <w:proofErr w:type="spellEnd"/>
      <w:proofErr w:type="gramEnd"/>
      <w:r w:rsidRPr="00542962">
        <w:rPr>
          <w:sz w:val="16"/>
        </w:rPr>
        <w:t xml:space="preserve"> </w:t>
      </w:r>
      <w:proofErr w:type="spellStart"/>
      <w:proofErr w:type="gramStart"/>
      <w:r w:rsidRPr="00542962">
        <w:rPr>
          <w:sz w:val="16"/>
        </w:rPr>
        <w:t>others,have</w:t>
      </w:r>
      <w:proofErr w:type="spellEnd"/>
      <w:proofErr w:type="gramEnd"/>
      <w:r w:rsidRPr="00542962">
        <w:rPr>
          <w:sz w:val="16"/>
        </w:rPr>
        <w:t xml:space="preser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6239FC">
        <w:rPr>
          <w:sz w:val="16"/>
          <w:highlight w:val="yellow"/>
        </w:rPr>
        <w:t xml:space="preserve"> </w:t>
      </w:r>
      <w:r w:rsidRPr="006239FC">
        <w:rPr>
          <w:rStyle w:val="StyleUnderline"/>
          <w:highlight w:val="yellow"/>
        </w:rPr>
        <w:t>agency 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 xml:space="preserve">of civil </w:t>
      </w:r>
      <w:proofErr w:type="spellStart"/>
      <w:proofErr w:type="gramStart"/>
      <w:r w:rsidRPr="00542962">
        <w:rPr>
          <w:rStyle w:val="StyleUnderline"/>
        </w:rPr>
        <w:t>servants'ability</w:t>
      </w:r>
      <w:proofErr w:type="spellEnd"/>
      <w:proofErr w:type="gramEnd"/>
      <w:r w:rsidRPr="00542962">
        <w:rPr>
          <w:rStyle w:val="StyleUnderline"/>
        </w:rPr>
        <w:t xml:space="preserve"> to speak publicly about agency policy</w:t>
      </w:r>
      <w:r w:rsidRPr="00542962">
        <w:rPr>
          <w:sz w:val="16"/>
        </w:rPr>
        <w:t xml:space="preserve"> through testimony, statements to the press, and other means. The CSRA protects the </w:t>
      </w:r>
      <w:proofErr w:type="gramStart"/>
      <w:r w:rsidRPr="00542962">
        <w:rPr>
          <w:sz w:val="16"/>
        </w:rPr>
        <w:t>right</w:t>
      </w:r>
      <w:proofErr w:type="gramEnd"/>
      <w:r w:rsidRPr="00542962">
        <w:rPr>
          <w:sz w:val="16"/>
        </w:rPr>
        <w:t xml:space="preserve">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33792677" w14:textId="77777777" w:rsidR="006F18FF" w:rsidRPr="00542962" w:rsidRDefault="006F18FF" w:rsidP="006F18FF">
      <w:pPr>
        <w:rPr>
          <w:i/>
          <w:iCs/>
          <w:sz w:val="16"/>
        </w:rPr>
      </w:pPr>
      <w:r w:rsidRPr="00542962">
        <w:rPr>
          <w:i/>
          <w:iCs/>
          <w:sz w:val="16"/>
        </w:rPr>
        <w:t>3. Direct Constraints on Policy</w:t>
      </w:r>
    </w:p>
    <w:p w14:paraId="49C581B7" w14:textId="77777777" w:rsidR="006F18FF" w:rsidRPr="00542962" w:rsidRDefault="006F18FF" w:rsidP="006F18FF">
      <w:pPr>
        <w:rPr>
          <w:sz w:val="16"/>
        </w:rPr>
      </w:pPr>
      <w:r w:rsidRPr="006239FC">
        <w:rPr>
          <w:rStyle w:val="StyleUnderline"/>
          <w:highlight w:val="yellow"/>
        </w:rPr>
        <w:t>Labor</w:t>
      </w:r>
      <w:r w:rsidRPr="00D032CC">
        <w:rPr>
          <w:rStyle w:val="StyleUnderline"/>
        </w:rPr>
        <w:t xml:space="preserve"> provisions</w:t>
      </w:r>
      <w:r w:rsidRPr="00542962">
        <w:rPr>
          <w:sz w:val="16"/>
        </w:rPr>
        <w:t xml:space="preserve"> may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390E2532" w14:textId="77777777" w:rsidR="006F18FF" w:rsidRPr="00542962" w:rsidRDefault="006F18FF" w:rsidP="006F18FF">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6EB5AF3A" w14:textId="77777777" w:rsidR="006F18FF" w:rsidRPr="00542962" w:rsidRDefault="006F18FF" w:rsidP="006F18FF">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on policy but, through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4B102986" w14:textId="77777777" w:rsidR="006F18FF" w:rsidRDefault="006F18FF" w:rsidP="006F18FF">
      <w:pPr>
        <w:pStyle w:val="Heading4"/>
      </w:pPr>
      <w:r>
        <w:t>2</w:t>
      </w:r>
      <w:r w:rsidRPr="001944C8">
        <w:t xml:space="preserve">. </w:t>
      </w:r>
      <w:r>
        <w:rPr>
          <w:u w:val="single"/>
        </w:rPr>
        <w:t>LABOR FORCE</w:t>
      </w:r>
      <w:r>
        <w:t xml:space="preserve">. It ensures </w:t>
      </w:r>
      <w:r w:rsidRPr="00A356E6">
        <w:rPr>
          <w:u w:val="single"/>
        </w:rPr>
        <w:t>recruitment</w:t>
      </w:r>
      <w:r>
        <w:t xml:space="preserve"> and </w:t>
      </w:r>
      <w:r w:rsidRPr="00A356E6">
        <w:rPr>
          <w:u w:val="single"/>
        </w:rPr>
        <w:t>retention</w:t>
      </w:r>
      <w:r>
        <w:t>.</w:t>
      </w:r>
    </w:p>
    <w:p w14:paraId="4615D16C" w14:textId="77777777" w:rsidR="006F18FF" w:rsidRDefault="006F18FF" w:rsidP="006F18FF">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4E0FEA9C" w14:textId="77777777" w:rsidR="006F18FF" w:rsidRPr="00AD6953" w:rsidRDefault="006F18FF" w:rsidP="006F18FF">
      <w:pPr>
        <w:rPr>
          <w:sz w:val="16"/>
        </w:rPr>
      </w:pPr>
      <w:r w:rsidRPr="00AD6953">
        <w:rPr>
          <w:sz w:val="16"/>
        </w:rPr>
        <w:t xml:space="preserve">The Schedule F debate is part of a broad effort in </w:t>
      </w:r>
      <w:r w:rsidRPr="00AD6953">
        <w:rPr>
          <w:rStyle w:val="StyleUnderline"/>
        </w:rPr>
        <w:t>the</w:t>
      </w:r>
      <w:r w:rsidRPr="00AD6953">
        <w:rPr>
          <w:sz w:val="16"/>
        </w:rPr>
        <w:t xml:space="preserve"> </w:t>
      </w:r>
      <w:r w:rsidRPr="00AD6953">
        <w:rPr>
          <w:rStyle w:val="Emphasis"/>
        </w:rPr>
        <w:t>conservative</w:t>
      </w:r>
      <w:r w:rsidRPr="00AD6953">
        <w:rPr>
          <w:sz w:val="16"/>
        </w:rPr>
        <w:t xml:space="preserve"> </w:t>
      </w:r>
      <w:r w:rsidRPr="00AD6953">
        <w:rPr>
          <w:rStyle w:val="StyleUnderline"/>
        </w:rPr>
        <w:t xml:space="preserve">legal movement to </w:t>
      </w:r>
      <w:r w:rsidRPr="007B2672">
        <w:rPr>
          <w:rStyle w:val="StyleUnderline"/>
          <w:highlight w:val="yellow"/>
        </w:rPr>
        <w:t>deprive</w:t>
      </w:r>
      <w:r w:rsidRPr="00AD6953">
        <w:rPr>
          <w:sz w:val="16"/>
        </w:rPr>
        <w:t xml:space="preserve"> </w:t>
      </w:r>
      <w:r w:rsidRPr="00AD6953">
        <w:rPr>
          <w:i/>
          <w:iCs/>
          <w:sz w:val="16"/>
        </w:rPr>
        <w:t>all</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g</w:t>
      </w:r>
      <w:r w:rsidRPr="00AD6953">
        <w:rPr>
          <w:sz w:val="16"/>
        </w:rPr>
        <w:t xml:space="preserve">overnment </w:t>
      </w:r>
      <w:r w:rsidRPr="007B2672">
        <w:rPr>
          <w:rStyle w:val="Emphasis"/>
          <w:highlight w:val="yellow"/>
        </w:rPr>
        <w:t>employees</w:t>
      </w:r>
      <w:r w:rsidRPr="00AD6953">
        <w:rPr>
          <w:sz w:val="16"/>
        </w:rPr>
        <w:t xml:space="preserve"> of protection against retaliation based on their beliefs or political affiliation and to strip employees (</w:t>
      </w:r>
      <w:proofErr w:type="gramStart"/>
      <w:r w:rsidRPr="00AD6953">
        <w:rPr>
          <w:sz w:val="16"/>
        </w:rPr>
        <w:t>with the exception of</w:t>
      </w:r>
      <w:proofErr w:type="gramEnd"/>
      <w:r w:rsidRPr="00AD6953">
        <w:rPr>
          <w:sz w:val="16"/>
        </w:rPr>
        <w:t xml:space="preserve"> police) </w:t>
      </w:r>
      <w:r w:rsidRPr="007B2672">
        <w:rPr>
          <w:rStyle w:val="StyleUnderline"/>
          <w:highlight w:val="yellow"/>
        </w:rPr>
        <w:t>of</w:t>
      </w:r>
      <w:r w:rsidRPr="007B2672">
        <w:rPr>
          <w:sz w:val="16"/>
          <w:highlight w:val="yellow"/>
        </w:rPr>
        <w:t xml:space="preserve"> </w:t>
      </w:r>
      <w:r w:rsidRPr="007B2672">
        <w:rPr>
          <w:rStyle w:val="Emphasis"/>
          <w:highlight w:val="yellow"/>
        </w:rPr>
        <w:t>c</w:t>
      </w:r>
      <w:r w:rsidRPr="00AD6953">
        <w:rPr>
          <w:rStyle w:val="Emphasis"/>
        </w:rPr>
        <w:t xml:space="preserve">ollective </w:t>
      </w:r>
      <w:r w:rsidRPr="007B2672">
        <w:rPr>
          <w:rStyle w:val="Emphasis"/>
          <w:highlight w:val="yellow"/>
        </w:rPr>
        <w:t>b</w:t>
      </w:r>
      <w:r w:rsidRPr="00AD6953">
        <w:rPr>
          <w:rStyle w:val="Emphasis"/>
        </w:rPr>
        <w:t xml:space="preserve">argaining </w:t>
      </w:r>
      <w:r w:rsidRPr="007B2672">
        <w:rPr>
          <w:rStyle w:val="Emphasis"/>
          <w:highlight w:val="yellow"/>
        </w:rPr>
        <w:t>r</w:t>
      </w:r>
      <w:r w:rsidRPr="00AD6953">
        <w:rPr>
          <w:rStyle w:val="Emphasis"/>
        </w:rPr>
        <w:t>ights</w:t>
      </w:r>
      <w:r w:rsidRPr="00AD6953">
        <w:rPr>
          <w:sz w:val="16"/>
        </w:rPr>
        <w:t xml:space="preserve">. </w:t>
      </w:r>
      <w:r w:rsidRPr="00AD6953">
        <w:rPr>
          <w:rStyle w:val="StyleUnderline"/>
        </w:rPr>
        <w:t>Advocates</w:t>
      </w:r>
      <w:r w:rsidRPr="00AD6953">
        <w:rPr>
          <w:sz w:val="16"/>
        </w:rPr>
        <w:t xml:space="preserve"> of it </w:t>
      </w:r>
      <w:r w:rsidRPr="00AD6953">
        <w:rPr>
          <w:rStyle w:val="StyleUnderline"/>
        </w:rPr>
        <w:t>claim their views are compelled by</w:t>
      </w:r>
      <w:r w:rsidRPr="00AD6953">
        <w:rPr>
          <w:sz w:val="16"/>
        </w:rPr>
        <w:t xml:space="preserve"> </w:t>
      </w:r>
      <w:r w:rsidRPr="00AD6953">
        <w:rPr>
          <w:rStyle w:val="Emphasis"/>
        </w:rPr>
        <w:t>Article II</w:t>
      </w:r>
      <w:r w:rsidRPr="00AD6953">
        <w:rPr>
          <w:sz w:val="16"/>
        </w:rPr>
        <w:t xml:space="preserve"> </w:t>
      </w:r>
      <w:r w:rsidRPr="00AD6953">
        <w:rPr>
          <w:rStyle w:val="StyleUnderline"/>
        </w:rPr>
        <w:t>of the Constitution</w:t>
      </w:r>
      <w:r w:rsidRPr="00AD6953">
        <w:rPr>
          <w:sz w:val="16"/>
        </w:rPr>
        <w:t xml:space="preserve">, which, they say, dictates that all federal employees be accountable to the president. Professor Kate Shaw has aptly </w:t>
      </w:r>
      <w:r w:rsidRPr="00AD6953">
        <w:rPr>
          <w:rStyle w:val="StyleUnderline"/>
        </w:rPr>
        <w:t>identified this as a facet of</w:t>
      </w:r>
      <w:r w:rsidRPr="00AD6953">
        <w:rPr>
          <w:sz w:val="16"/>
        </w:rPr>
        <w:t xml:space="preserve"> </w:t>
      </w:r>
      <w:r w:rsidRPr="00AD6953">
        <w:rPr>
          <w:rStyle w:val="Emphasis"/>
        </w:rPr>
        <w:t>“partisanship creep.”</w:t>
      </w:r>
      <w:r w:rsidRPr="00AD6953">
        <w:rPr>
          <w:sz w:val="16"/>
        </w:rPr>
        <w:t xml:space="preserve">14 In this Essay, I explain that </w:t>
      </w:r>
      <w:r w:rsidRPr="00AD6953">
        <w:rPr>
          <w:rStyle w:val="StyleUnderline"/>
        </w:rPr>
        <w:t>this</w:t>
      </w:r>
      <w:r w:rsidRPr="00AD6953">
        <w:rPr>
          <w:sz w:val="16"/>
        </w:rPr>
        <w:t xml:space="preserve"> use of the unitary executive notion </w:t>
      </w:r>
      <w:r w:rsidRPr="00AD6953">
        <w:rPr>
          <w:rStyle w:val="StyleUnderline"/>
        </w:rPr>
        <w:t>goes</w:t>
      </w:r>
      <w:r w:rsidRPr="00AD6953">
        <w:rPr>
          <w:sz w:val="16"/>
        </w:rPr>
        <w:t xml:space="preserve"> </w:t>
      </w:r>
      <w:r w:rsidRPr="00AD6953">
        <w:rPr>
          <w:rStyle w:val="Emphasis"/>
        </w:rPr>
        <w:t>against 150 years</w:t>
      </w:r>
      <w:r w:rsidRPr="00AD6953">
        <w:rPr>
          <w:sz w:val="16"/>
        </w:rPr>
        <w:t xml:space="preserve"> </w:t>
      </w:r>
      <w:r w:rsidRPr="00AD6953">
        <w:rPr>
          <w:rStyle w:val="StyleUnderline"/>
        </w:rPr>
        <w:t>of legal efforts to make civil servants</w:t>
      </w:r>
      <w:r w:rsidRPr="00AD6953">
        <w:rPr>
          <w:sz w:val="16"/>
        </w:rPr>
        <w:t xml:space="preserve"> </w:t>
      </w:r>
      <w:r w:rsidRPr="00AD6953">
        <w:rPr>
          <w:rStyle w:val="Emphasis"/>
        </w:rPr>
        <w:t>independent</w:t>
      </w:r>
      <w:r w:rsidRPr="00AD6953">
        <w:rPr>
          <w:sz w:val="16"/>
        </w:rPr>
        <w:t xml:space="preserve"> </w:t>
      </w:r>
      <w:r w:rsidRPr="00AD6953">
        <w:rPr>
          <w:rStyle w:val="StyleUnderline"/>
        </w:rPr>
        <w:t xml:space="preserve">of the party in </w:t>
      </w:r>
      <w:r w:rsidRPr="006239FC">
        <w:rPr>
          <w:rStyle w:val="StyleUnderline"/>
        </w:rPr>
        <w:t>power</w:t>
      </w:r>
      <w:r w:rsidRPr="006239FC">
        <w:rPr>
          <w:sz w:val="16"/>
        </w:rPr>
        <w:t xml:space="preserve">. </w:t>
      </w:r>
      <w:r w:rsidRPr="006239FC">
        <w:rPr>
          <w:rStyle w:val="Emphasis"/>
        </w:rPr>
        <w:t>History</w:t>
      </w:r>
      <w:r w:rsidRPr="006239FC">
        <w:rPr>
          <w:sz w:val="16"/>
        </w:rPr>
        <w:t xml:space="preserve"> </w:t>
      </w:r>
      <w:r w:rsidRPr="006239FC">
        <w:rPr>
          <w:rStyle w:val="StyleUnderline"/>
        </w:rPr>
        <w:t>has not been kind to past efforts</w:t>
      </w:r>
      <w:r w:rsidRPr="00AD6953">
        <w:rPr>
          <w:rStyle w:val="StyleUnderline"/>
        </w:rPr>
        <w:t xml:space="preserve"> to make hiring and removal of government workers subject to</w:t>
      </w:r>
      <w:r w:rsidRPr="00AD6953">
        <w:rPr>
          <w:sz w:val="16"/>
        </w:rPr>
        <w:t xml:space="preserve"> </w:t>
      </w:r>
      <w:r w:rsidRPr="00AD6953">
        <w:rPr>
          <w:rStyle w:val="Emphasis"/>
        </w:rPr>
        <w:t>political</w:t>
      </w:r>
      <w:r w:rsidRPr="00AD6953">
        <w:rPr>
          <w:sz w:val="16"/>
        </w:rPr>
        <w:t xml:space="preserve"> litmus </w:t>
      </w:r>
      <w:r w:rsidRPr="00AD6953">
        <w:rPr>
          <w:rStyle w:val="Emphasis"/>
        </w:rPr>
        <w:t>tests</w:t>
      </w:r>
      <w:r w:rsidRPr="00AD6953">
        <w:rPr>
          <w:sz w:val="16"/>
        </w:rPr>
        <w:t xml:space="preserve">, </w:t>
      </w:r>
      <w:r w:rsidRPr="00AD6953">
        <w:rPr>
          <w:rStyle w:val="StyleUnderline"/>
        </w:rPr>
        <w:t>whether the spoils system</w:t>
      </w:r>
      <w:r w:rsidRPr="00AD6953">
        <w:rPr>
          <w:sz w:val="16"/>
        </w:rPr>
        <w:t xml:space="preserve"> inaugurated by Andrew Jackson in 1829, </w:t>
      </w:r>
      <w:r w:rsidRPr="00AD6953">
        <w:rPr>
          <w:rStyle w:val="StyleUnderline"/>
        </w:rPr>
        <w:t>or the purges of left-wingers</w:t>
      </w:r>
      <w:r w:rsidRPr="00AD6953">
        <w:rPr>
          <w:sz w:val="16"/>
        </w:rPr>
        <w:t xml:space="preserve"> during the McCarthy era. </w:t>
      </w:r>
      <w:r w:rsidRPr="00AD6953">
        <w:rPr>
          <w:rStyle w:val="StyleUnderline"/>
        </w:rPr>
        <w:t>It is</w:t>
      </w:r>
      <w:r w:rsidRPr="00AD6953">
        <w:rPr>
          <w:sz w:val="16"/>
        </w:rPr>
        <w:t xml:space="preserve"> also </w:t>
      </w:r>
      <w:r w:rsidRPr="00AD6953">
        <w:rPr>
          <w:rStyle w:val="Emphasis"/>
        </w:rPr>
        <w:t>pernicious</w:t>
      </w:r>
      <w:r w:rsidRPr="00AD6953">
        <w:rPr>
          <w:sz w:val="16"/>
        </w:rPr>
        <w:t xml:space="preserve"> </w:t>
      </w:r>
      <w:r w:rsidRPr="00AD6953">
        <w:rPr>
          <w:rStyle w:val="StyleUnderline"/>
        </w:rPr>
        <w:t>as a matter of civics</w:t>
      </w:r>
      <w:r w:rsidRPr="00AD6953">
        <w:rPr>
          <w:sz w:val="16"/>
        </w:rPr>
        <w:t xml:space="preserve">. </w:t>
      </w:r>
      <w:r w:rsidRPr="007B2672">
        <w:rPr>
          <w:rStyle w:val="Emphasis"/>
          <w:highlight w:val="yellow"/>
        </w:rPr>
        <w:t>Empirical study</w:t>
      </w:r>
      <w:r w:rsidRPr="007B2672">
        <w:rPr>
          <w:sz w:val="16"/>
          <w:highlight w:val="yellow"/>
        </w:rPr>
        <w:t xml:space="preserve"> </w:t>
      </w:r>
      <w:r w:rsidRPr="007B2672">
        <w:rPr>
          <w:rStyle w:val="StyleUnderline"/>
          <w:highlight w:val="yellow"/>
        </w:rPr>
        <w:t>of</w:t>
      </w:r>
      <w:r w:rsidRPr="00AD6953">
        <w:rPr>
          <w:rStyle w:val="StyleUnderline"/>
        </w:rPr>
        <w:t xml:space="preserve"> the effect of the adoption of civil service </w:t>
      </w:r>
      <w:r w:rsidRPr="007B2672">
        <w:rPr>
          <w:rStyle w:val="StyleUnderline"/>
        </w:rPr>
        <w:t>protections</w:t>
      </w:r>
      <w:r w:rsidRPr="00AD6953">
        <w:rPr>
          <w:rStyle w:val="StyleUnderline"/>
        </w:rPr>
        <w:t xml:space="preserve"> in the</w:t>
      </w:r>
      <w:r w:rsidRPr="00AD6953">
        <w:rPr>
          <w:sz w:val="16"/>
        </w:rPr>
        <w:t xml:space="preserve"> </w:t>
      </w:r>
      <w:r w:rsidRPr="00AD6953">
        <w:rPr>
          <w:rStyle w:val="Emphasis"/>
        </w:rPr>
        <w:t>U</w:t>
      </w:r>
      <w:r w:rsidRPr="00AD6953">
        <w:rPr>
          <w:sz w:val="16"/>
        </w:rPr>
        <w:t xml:space="preserve">nited </w:t>
      </w:r>
      <w:r w:rsidRPr="00AD6953">
        <w:rPr>
          <w:rStyle w:val="Emphasis"/>
        </w:rPr>
        <w:t>S</w:t>
      </w:r>
      <w:r w:rsidRPr="00AD6953">
        <w:rPr>
          <w:sz w:val="16"/>
        </w:rPr>
        <w:t xml:space="preserve">tates </w:t>
      </w:r>
      <w:r w:rsidRPr="00AD6953">
        <w:rPr>
          <w:rStyle w:val="StyleUnderline"/>
        </w:rPr>
        <w:t>and</w:t>
      </w:r>
      <w:r w:rsidRPr="00AD6953">
        <w:rPr>
          <w:sz w:val="16"/>
        </w:rPr>
        <w:t xml:space="preserve"> </w:t>
      </w:r>
      <w:r w:rsidRPr="00AD6953">
        <w:rPr>
          <w:rStyle w:val="Emphasis"/>
        </w:rPr>
        <w:t>elsewhere</w:t>
      </w:r>
      <w:r w:rsidRPr="00AD6953">
        <w:rPr>
          <w:sz w:val="16"/>
        </w:rPr>
        <w:t xml:space="preserve"> </w:t>
      </w:r>
      <w:r w:rsidRPr="007B2672">
        <w:rPr>
          <w:rStyle w:val="StyleUnderline"/>
          <w:highlight w:val="yellow"/>
        </w:rPr>
        <w:t>shows</w:t>
      </w:r>
      <w:r w:rsidRPr="00AD6953">
        <w:rPr>
          <w:sz w:val="16"/>
        </w:rPr>
        <w:t xml:space="preserve"> civil service </w:t>
      </w:r>
      <w:r w:rsidRPr="007B2672">
        <w:rPr>
          <w:rStyle w:val="StyleUnderline"/>
          <w:highlight w:val="yellow"/>
        </w:rPr>
        <w:t>protections</w:t>
      </w:r>
      <w:r w:rsidRPr="00AD6953">
        <w:rPr>
          <w:rStyle w:val="StyleUnderline"/>
        </w:rPr>
        <w:t xml:space="preserve"> tend to</w:t>
      </w:r>
      <w:r w:rsidRPr="00AD6953">
        <w:rPr>
          <w:sz w:val="16"/>
        </w:rPr>
        <w:t xml:space="preserve"> </w:t>
      </w:r>
      <w:r w:rsidRPr="007B2672">
        <w:rPr>
          <w:rStyle w:val="Emphasis"/>
          <w:highlight w:val="yellow"/>
        </w:rPr>
        <w:t>increase</w:t>
      </w:r>
      <w:r w:rsidRPr="007B2672">
        <w:rPr>
          <w:sz w:val="16"/>
          <w:highlight w:val="yellow"/>
        </w:rPr>
        <w:t xml:space="preserve"> </w:t>
      </w:r>
      <w:r w:rsidRPr="007B2672">
        <w:rPr>
          <w:rStyle w:val="StyleUnderline"/>
          <w:highlight w:val="yellow"/>
        </w:rPr>
        <w:t>efficiency, productivity, and quality of gov</w:t>
      </w:r>
      <w:r w:rsidRPr="00AD6953">
        <w:rPr>
          <w:rStyle w:val="StyleUnderline"/>
        </w:rPr>
        <w:t xml:space="preserve">ernment </w:t>
      </w:r>
      <w:r w:rsidRPr="007B2672">
        <w:rPr>
          <w:rStyle w:val="StyleUnderline"/>
          <w:highlight w:val="yellow"/>
        </w:rPr>
        <w:t>services</w:t>
      </w:r>
      <w:r w:rsidRPr="00AD6953">
        <w:rPr>
          <w:sz w:val="16"/>
        </w:rPr>
        <w:t xml:space="preserve">.15 </w:t>
      </w:r>
      <w:r w:rsidRPr="00AD6953">
        <w:t>***FOOTNOTE BEGINS***</w:t>
      </w:r>
      <w:r w:rsidRPr="00AD6953">
        <w:rPr>
          <w:sz w:val="16"/>
        </w:rPr>
        <w:t xml:space="preserve"> Abhay Aneja &amp; Guo Xu, </w:t>
      </w:r>
      <w:r w:rsidRPr="00AD6953">
        <w:rPr>
          <w:i/>
          <w:iCs/>
          <w:sz w:val="16"/>
        </w:rPr>
        <w:t>Strengthening State Capacity: Civil Service Reform and Public Sector Performance During the Gilded Age</w:t>
      </w:r>
      <w:r w:rsidRPr="00AD6953">
        <w:rPr>
          <w:sz w:val="16"/>
        </w:rPr>
        <w:t xml:space="preserve">, 114 AM. ECON. REV. 2352 (2024) (surveying </w:t>
      </w:r>
      <w:r w:rsidRPr="00AD6953">
        <w:rPr>
          <w:rStyle w:val="StyleUnderline"/>
        </w:rPr>
        <w:t>the literature</w:t>
      </w:r>
      <w:r w:rsidRPr="00AD6953">
        <w:rPr>
          <w:sz w:val="16"/>
        </w:rPr>
        <w:t xml:space="preserve"> on the effects of civil service law and </w:t>
      </w:r>
      <w:proofErr w:type="gramStart"/>
      <w:r w:rsidRPr="007B2672">
        <w:rPr>
          <w:rStyle w:val="Emphasis"/>
          <w:highlight w:val="yellow"/>
        </w:rPr>
        <w:t>find</w:t>
      </w:r>
      <w:r w:rsidRPr="00AD6953">
        <w:rPr>
          <w:sz w:val="16"/>
        </w:rPr>
        <w:t>ing</w:t>
      </w:r>
      <w:proofErr w:type="gramEnd"/>
      <w:r w:rsidRPr="00AD6953">
        <w:rPr>
          <w:sz w:val="16"/>
        </w:rPr>
        <w:t xml:space="preserve">, </w:t>
      </w:r>
      <w:r w:rsidRPr="007B2672">
        <w:rPr>
          <w:rStyle w:val="StyleUnderline"/>
          <w:highlight w:val="yellow"/>
        </w:rPr>
        <w:t>based on</w:t>
      </w:r>
      <w:r w:rsidRPr="007B2672">
        <w:rPr>
          <w:rStyle w:val="StyleUnderline"/>
        </w:rPr>
        <w:t xml:space="preserve"> analysis of</w:t>
      </w:r>
      <w:r w:rsidRPr="00AD6953">
        <w:rPr>
          <w:rStyle w:val="StyleUnderline"/>
        </w:rPr>
        <w:t xml:space="preserve"> numerous </w:t>
      </w:r>
      <w:r w:rsidRPr="007B2672">
        <w:rPr>
          <w:rStyle w:val="StyleUnderline"/>
          <w:highlight w:val="yellow"/>
        </w:rPr>
        <w:t>data</w:t>
      </w:r>
      <w:r w:rsidRPr="00AD6953">
        <w:rPr>
          <w:rStyle w:val="StyleUnderline"/>
        </w:rPr>
        <w:t>, that the adoption of civil service protections</w:t>
      </w:r>
      <w:r w:rsidRPr="00AD6953">
        <w:rPr>
          <w:sz w:val="16"/>
        </w:rPr>
        <w:t xml:space="preserve"> in 1883 and 1893 </w:t>
      </w:r>
      <w:r w:rsidRPr="00AD6953">
        <w:rPr>
          <w:rStyle w:val="Emphasis"/>
        </w:rPr>
        <w:t>improved</w:t>
      </w:r>
      <w:r w:rsidRPr="00AD6953">
        <w:rPr>
          <w:sz w:val="16"/>
        </w:rPr>
        <w:t xml:space="preserve"> </w:t>
      </w:r>
      <w:r w:rsidRPr="00AD6953">
        <w:rPr>
          <w:rStyle w:val="StyleUnderline"/>
        </w:rPr>
        <w:t>the efficiency and productivity</w:t>
      </w:r>
      <w:r w:rsidRPr="00AD6953">
        <w:rPr>
          <w:sz w:val="16"/>
        </w:rPr>
        <w:t xml:space="preserve"> of the postal service); Mitra Akhtari, Diana Moreira &amp; Laura Trucco, </w:t>
      </w:r>
      <w:r w:rsidRPr="00AD6953">
        <w:rPr>
          <w:i/>
          <w:iCs/>
          <w:sz w:val="16"/>
        </w:rPr>
        <w:t>Political Turnover, Bureaucratic Turnover, and the Quality of Public Services</w:t>
      </w:r>
      <w:r w:rsidRPr="00AD6953">
        <w:rPr>
          <w:sz w:val="16"/>
        </w:rPr>
        <w:t xml:space="preserve">, 112 Am. Econ. Rev. 442 (2022) (finding that political turnover lowers test scores when public school staff are not insulated from replacement). </w:t>
      </w:r>
      <w:r w:rsidRPr="00AD6953">
        <w:t>***FOOTNOTE ENDS***</w:t>
      </w:r>
    </w:p>
    <w:p w14:paraId="53A83C5C" w14:textId="77777777" w:rsidR="006F18FF" w:rsidRPr="00AD6953" w:rsidRDefault="006F18FF" w:rsidP="006F18FF">
      <w:pPr>
        <w:rPr>
          <w:sz w:val="4"/>
          <w:szCs w:val="4"/>
        </w:rPr>
      </w:pPr>
      <w:r w:rsidRPr="00AD6953">
        <w:rPr>
          <w:sz w:val="4"/>
          <w:szCs w:val="4"/>
        </w:rPr>
        <w:t xml:space="preserve">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w:t>
      </w:r>
      <w:proofErr w:type="gramStart"/>
      <w:r w:rsidRPr="00AD6953">
        <w:rPr>
          <w:sz w:val="4"/>
          <w:szCs w:val="4"/>
        </w:rPr>
        <w:t>on the basis of</w:t>
      </w:r>
      <w:proofErr w:type="gramEnd"/>
      <w:r w:rsidRPr="00AD6953">
        <w:rPr>
          <w:sz w:val="4"/>
          <w:szCs w:val="4"/>
        </w:rPr>
        <w:t xml:space="preserve"> their political affiliation.</w:t>
      </w:r>
    </w:p>
    <w:p w14:paraId="78207F84" w14:textId="77777777" w:rsidR="006F18FF" w:rsidRPr="00AD6953" w:rsidRDefault="006F18FF" w:rsidP="006F18FF">
      <w:pPr>
        <w:rPr>
          <w:sz w:val="4"/>
          <w:szCs w:val="4"/>
        </w:rPr>
      </w:pPr>
      <w:r w:rsidRPr="00AD6953">
        <w:rPr>
          <w:sz w:val="4"/>
          <w:szCs w:val="4"/>
        </w:rPr>
        <w:t xml:space="preserve">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w:t>
      </w:r>
      <w:proofErr w:type="gramStart"/>
      <w:r w:rsidRPr="00AD6953">
        <w:rPr>
          <w:sz w:val="4"/>
          <w:szCs w:val="4"/>
        </w:rPr>
        <w:t>merit based</w:t>
      </w:r>
      <w:proofErr w:type="gramEnd"/>
      <w:r w:rsidRPr="00AD6953">
        <w:rPr>
          <w:sz w:val="4"/>
          <w:szCs w:val="4"/>
        </w:rPr>
        <w:t xml:space="preserve">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11C8F2F3" w14:textId="77777777" w:rsidR="006F18FF" w:rsidRPr="00AD6953" w:rsidRDefault="006F18FF" w:rsidP="006F18FF">
      <w:pPr>
        <w:rPr>
          <w:sz w:val="4"/>
          <w:szCs w:val="4"/>
        </w:rPr>
      </w:pPr>
      <w:r w:rsidRPr="00AD6953">
        <w:rPr>
          <w:sz w:val="4"/>
          <w:szCs w:val="4"/>
        </w:rPr>
        <w:t>I. What Is the Point of a Nonpartisan Civil Service? Lessons from History</w:t>
      </w:r>
    </w:p>
    <w:p w14:paraId="651D21D4" w14:textId="77777777" w:rsidR="006F18FF" w:rsidRPr="00AD6953" w:rsidRDefault="006F18FF" w:rsidP="006F18FF">
      <w:pPr>
        <w:rPr>
          <w:sz w:val="4"/>
          <w:szCs w:val="4"/>
        </w:rPr>
      </w:pPr>
      <w:r w:rsidRPr="00AD6953">
        <w:rPr>
          <w:sz w:val="4"/>
          <w:szCs w:val="4"/>
        </w:rPr>
        <w:t xml:space="preserve">Histories of federal sector employment note that before the presidency of Andrew Jackson (1829-1837), incoming administrations did not tend to treat government employees as </w:t>
      </w:r>
      <w:proofErr w:type="spellStart"/>
      <w:r w:rsidRPr="00AD6953">
        <w:rPr>
          <w:sz w:val="4"/>
          <w:szCs w:val="4"/>
        </w:rPr>
        <w:t>fireable</w:t>
      </w:r>
      <w:proofErr w:type="spellEnd"/>
      <w:r w:rsidRPr="00AD6953">
        <w:rPr>
          <w:sz w:val="4"/>
          <w:szCs w:val="4"/>
        </w:rPr>
        <w:t xml:space="preserv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29A79BC8" w14:textId="77777777" w:rsidR="006F18FF" w:rsidRPr="00AD6953" w:rsidRDefault="006F18FF" w:rsidP="006F18FF">
      <w:pPr>
        <w:rPr>
          <w:sz w:val="4"/>
          <w:szCs w:val="4"/>
        </w:rPr>
      </w:pPr>
      <w:r w:rsidRPr="00AD6953">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1E10125D" w14:textId="77777777" w:rsidR="006F18FF" w:rsidRPr="00AD6953" w:rsidRDefault="006F18FF" w:rsidP="006F18FF">
      <w:pPr>
        <w:rPr>
          <w:sz w:val="4"/>
          <w:szCs w:val="4"/>
        </w:rPr>
      </w:pPr>
      <w:r w:rsidRPr="00AD6953">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AD6953">
        <w:rPr>
          <w:i/>
          <w:iCs/>
          <w:sz w:val="4"/>
          <w:szCs w:val="4"/>
        </w:rPr>
        <w:t>Commentaries on the Constitution</w:t>
      </w:r>
      <w:r w:rsidRPr="00AD6953">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699D30EE" w14:textId="77777777" w:rsidR="006F18FF" w:rsidRPr="00AD6953" w:rsidRDefault="006F18FF" w:rsidP="006F18FF">
      <w:pPr>
        <w:ind w:left="720"/>
        <w:rPr>
          <w:sz w:val="4"/>
          <w:szCs w:val="4"/>
        </w:rPr>
      </w:pPr>
      <w:r w:rsidRPr="00AD6953">
        <w:rPr>
          <w:sz w:val="4"/>
          <w:szCs w:val="4"/>
        </w:rPr>
        <w:t xml:space="preserve">“[I]n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w:t>
      </w:r>
      <w:proofErr w:type="spellStart"/>
      <w:r w:rsidRPr="00AD6953">
        <w:rPr>
          <w:sz w:val="4"/>
          <w:szCs w:val="4"/>
        </w:rPr>
        <w:t>neighbours</w:t>
      </w:r>
      <w:proofErr w:type="spellEnd"/>
      <w:r w:rsidRPr="00AD6953">
        <w:rPr>
          <w:sz w:val="4"/>
          <w:szCs w:val="4"/>
        </w:rPr>
        <w:t>, to displace them from office; or if fawning sycophants upon the popular leader of the day may gain his patronage, to the exclusion of worthier and abler men, it is most manifest, that elections will be corrupted at their very source.”22</w:t>
      </w:r>
    </w:p>
    <w:p w14:paraId="4E6B0EAD" w14:textId="77777777" w:rsidR="006F18FF" w:rsidRPr="00AD6953" w:rsidRDefault="006F18FF" w:rsidP="006F18FF">
      <w:pPr>
        <w:rPr>
          <w:sz w:val="4"/>
          <w:szCs w:val="4"/>
        </w:rPr>
      </w:pPr>
      <w:r w:rsidRPr="00AD6953">
        <w:rPr>
          <w:sz w:val="4"/>
          <w:szCs w:val="4"/>
        </w:rPr>
        <w:t xml:space="preserve">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w:t>
      </w:r>
      <w:proofErr w:type="gramStart"/>
      <w:r w:rsidRPr="00AD6953">
        <w:rPr>
          <w:sz w:val="4"/>
          <w:szCs w:val="4"/>
        </w:rPr>
        <w:t>first</w:t>
      </w:r>
      <w:proofErr w:type="gramEnd"/>
      <w:r w:rsidRPr="00AD6953">
        <w:rPr>
          <w:sz w:val="4"/>
          <w:szCs w:val="4"/>
        </w:rPr>
        <w:t xml:space="preserve"> he declined to pay fifteen dollars to the party, “the deputy surveyor observed that I ought to consider whether my $1,500 per annum was not worth paying fifteen dollars for.”23</w:t>
      </w:r>
    </w:p>
    <w:p w14:paraId="7C1ED21E" w14:textId="77777777" w:rsidR="006F18FF" w:rsidRPr="00AD6953" w:rsidRDefault="006F18FF" w:rsidP="006F18FF">
      <w:pPr>
        <w:rPr>
          <w:sz w:val="4"/>
          <w:szCs w:val="4"/>
        </w:rPr>
      </w:pPr>
      <w:proofErr w:type="gramStart"/>
      <w:r w:rsidRPr="00AD6953">
        <w:rPr>
          <w:sz w:val="4"/>
          <w:szCs w:val="4"/>
        </w:rPr>
        <w:t>A large number of</w:t>
      </w:r>
      <w:proofErr w:type="gramEnd"/>
      <w:r w:rsidRPr="00AD6953">
        <w:rPr>
          <w:sz w:val="4"/>
          <w:szCs w:val="4"/>
        </w:rPr>
        <w:t xml:space="preserve">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w:t>
      </w:r>
      <w:proofErr w:type="spellStart"/>
      <w:r w:rsidRPr="00AD6953">
        <w:rPr>
          <w:sz w:val="4"/>
          <w:szCs w:val="4"/>
        </w:rPr>
        <w:t>spoilsmonger</w:t>
      </w:r>
      <w:proofErr w:type="spellEnd"/>
      <w:r w:rsidRPr="00AD6953">
        <w:rPr>
          <w:sz w:val="4"/>
          <w:szCs w:val="4"/>
        </w:rPr>
        <w:t>, the man who peddled patronage, inevitably bred the vote-buyer, the vote-seller, and the man guilty of misfeasance in office.”26</w:t>
      </w:r>
    </w:p>
    <w:p w14:paraId="456FCFD8" w14:textId="77777777" w:rsidR="006F18FF" w:rsidRPr="00AD6953" w:rsidRDefault="006F18FF" w:rsidP="006F18FF">
      <w:pPr>
        <w:rPr>
          <w:sz w:val="4"/>
          <w:szCs w:val="4"/>
        </w:rPr>
      </w:pPr>
      <w:r w:rsidRPr="00AD6953">
        <w:rPr>
          <w:sz w:val="4"/>
          <w:szCs w:val="4"/>
        </w:rPr>
        <w:t xml:space="preserve">As evidence of incompetence and corruption in the appointment of federal employees mounted after the Civil War, the political will to enact legislation emulating Britain’s 1854 </w:t>
      </w:r>
      <w:proofErr w:type="spellStart"/>
      <w:r w:rsidRPr="00AD6953">
        <w:rPr>
          <w:sz w:val="4"/>
          <w:szCs w:val="4"/>
        </w:rPr>
        <w:t>examinationbased</w:t>
      </w:r>
      <w:proofErr w:type="spellEnd"/>
      <w:r w:rsidRPr="00AD6953">
        <w:rPr>
          <w:sz w:val="4"/>
          <w:szCs w:val="4"/>
        </w:rPr>
        <w:t xml:space="preserve">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w:t>
      </w:r>
      <w:proofErr w:type="gramStart"/>
      <w:r w:rsidRPr="00AD6953">
        <w:rPr>
          <w:sz w:val="4"/>
          <w:szCs w:val="4"/>
        </w:rPr>
        <w:t>-)based</w:t>
      </w:r>
      <w:proofErr w:type="gramEnd"/>
      <w:r w:rsidRPr="00AD6953">
        <w:rPr>
          <w:sz w:val="4"/>
          <w:szCs w:val="4"/>
        </w:rPr>
        <w:t xml:space="preserve"> process for hiring civil servants and forbade removals on political or religious grounds.28 The Pendleton Act created a federal agency, the Civil Service Commission, to administer the new system.29</w:t>
      </w:r>
    </w:p>
    <w:p w14:paraId="6D85708D" w14:textId="77777777" w:rsidR="006F18FF" w:rsidRPr="00AD6953" w:rsidRDefault="006F18FF" w:rsidP="006F18FF">
      <w:pPr>
        <w:rPr>
          <w:sz w:val="4"/>
          <w:szCs w:val="4"/>
        </w:rPr>
      </w:pPr>
      <w:r w:rsidRPr="00AD6953">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333BBE52" w14:textId="77777777" w:rsidR="006F18FF" w:rsidRPr="00AD6953" w:rsidRDefault="006F18FF" w:rsidP="006F18FF">
      <w:pPr>
        <w:rPr>
          <w:sz w:val="4"/>
          <w:szCs w:val="4"/>
        </w:rPr>
      </w:pPr>
      <w:r w:rsidRPr="00AD6953">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16011540" w14:textId="77777777" w:rsidR="006F18FF" w:rsidRPr="00AD6953" w:rsidRDefault="006F18FF" w:rsidP="006F18FF">
      <w:pPr>
        <w:rPr>
          <w:sz w:val="4"/>
          <w:szCs w:val="4"/>
        </w:rPr>
      </w:pPr>
      <w:r w:rsidRPr="00AD6953">
        <w:rPr>
          <w:sz w:val="4"/>
          <w:szCs w:val="4"/>
        </w:rPr>
        <w:t xml:space="preserve">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w:t>
      </w:r>
      <w:proofErr w:type="gramStart"/>
      <w:r w:rsidRPr="00AD6953">
        <w:rPr>
          <w:sz w:val="4"/>
          <w:szCs w:val="4"/>
        </w:rPr>
        <w:t>policymaking</w:t>
      </w:r>
      <w:proofErr w:type="gramEnd"/>
      <w:r w:rsidRPr="00AD6953">
        <w:rPr>
          <w:sz w:val="4"/>
          <w:szCs w:val="4"/>
        </w:rPr>
        <w:t xml:space="preserve">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4298FA56" w14:textId="77777777" w:rsidR="006F18FF" w:rsidRPr="00AD6953" w:rsidRDefault="006F18FF" w:rsidP="006F18FF">
      <w:pPr>
        <w:rPr>
          <w:sz w:val="4"/>
          <w:szCs w:val="4"/>
        </w:rPr>
      </w:pPr>
      <w:r w:rsidRPr="00AD6953">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01C89707" w14:textId="77777777" w:rsidR="006F18FF" w:rsidRPr="00AD6953" w:rsidRDefault="006F18FF" w:rsidP="006F18FF">
      <w:pPr>
        <w:rPr>
          <w:sz w:val="4"/>
          <w:szCs w:val="4"/>
        </w:rPr>
      </w:pPr>
      <w:r w:rsidRPr="00AD6953">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07569C99" w14:textId="77777777" w:rsidR="006F18FF" w:rsidRPr="00AD6953" w:rsidRDefault="006F18FF" w:rsidP="006F18FF">
      <w:pPr>
        <w:rPr>
          <w:sz w:val="4"/>
          <w:szCs w:val="4"/>
        </w:rPr>
      </w:pPr>
      <w:r w:rsidRPr="00AD6953">
        <w:rPr>
          <w:sz w:val="4"/>
          <w:szCs w:val="4"/>
        </w:rPr>
        <w:t xml:space="preserve">The Hatch Act of 1939 (discussed below) both attempted to mandate political neutrality of civil servants and had a limited prohibition on discrimination on the basis of race or religion, which was subsequently expanded by the </w:t>
      </w:r>
      <w:proofErr w:type="spellStart"/>
      <w:r w:rsidRPr="00AD6953">
        <w:rPr>
          <w:sz w:val="4"/>
          <w:szCs w:val="4"/>
        </w:rPr>
        <w:t>Ramspeck</w:t>
      </w:r>
      <w:proofErr w:type="spellEnd"/>
      <w:r w:rsidRPr="00AD6953">
        <w:rPr>
          <w:sz w:val="4"/>
          <w:szCs w:val="4"/>
        </w:rPr>
        <w:t xml:space="preserve">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20C23DC7" w14:textId="77777777" w:rsidR="006F18FF" w:rsidRPr="00AD6953" w:rsidRDefault="006F18FF" w:rsidP="006F18FF">
      <w:pPr>
        <w:rPr>
          <w:sz w:val="4"/>
          <w:szCs w:val="4"/>
        </w:rPr>
      </w:pPr>
      <w:r w:rsidRPr="00AD6953">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56C8BB7F" w14:textId="77777777" w:rsidR="006F18FF" w:rsidRPr="00AD6953" w:rsidRDefault="006F18FF" w:rsidP="006F18FF">
      <w:pPr>
        <w:rPr>
          <w:sz w:val="4"/>
          <w:szCs w:val="4"/>
        </w:rPr>
      </w:pPr>
      <w:r w:rsidRPr="00AD6953">
        <w:rPr>
          <w:sz w:val="4"/>
          <w:szCs w:val="4"/>
        </w:rPr>
        <w:t xml:space="preserve">The Supreme Court twice upheld the constitutionality of the Hatch Act against the claim that it infringed public employees First Amendment rights. In </w:t>
      </w:r>
      <w:r w:rsidRPr="00AD6953">
        <w:rPr>
          <w:i/>
          <w:iCs/>
          <w:sz w:val="4"/>
          <w:szCs w:val="4"/>
        </w:rPr>
        <w:t>United Public Workers v. Mitchell</w:t>
      </w:r>
      <w:r w:rsidRPr="00AD6953">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w:t>
      </w:r>
      <w:proofErr w:type="gramStart"/>
      <w:r w:rsidRPr="00AD6953">
        <w:rPr>
          <w:sz w:val="4"/>
          <w:szCs w:val="4"/>
        </w:rPr>
        <w:t>so as to</w:t>
      </w:r>
      <w:proofErr w:type="gramEnd"/>
      <w:r w:rsidRPr="00AD6953">
        <w:rPr>
          <w:sz w:val="4"/>
          <w:szCs w:val="4"/>
        </w:rPr>
        <w:t xml:space="preserve">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AD6953">
        <w:rPr>
          <w:i/>
          <w:iCs/>
          <w:sz w:val="4"/>
          <w:szCs w:val="4"/>
        </w:rPr>
        <w:t>United States Civil Service Commission v. National Association of Letter Carriers</w:t>
      </w:r>
      <w:r w:rsidRPr="00AD6953">
        <w:rPr>
          <w:sz w:val="4"/>
          <w:szCs w:val="4"/>
        </w:rPr>
        <w:t xml:space="preserve">. 44 The Court found the </w:t>
      </w:r>
      <w:proofErr w:type="spellStart"/>
      <w:r w:rsidRPr="00AD6953">
        <w:rPr>
          <w:sz w:val="4"/>
          <w:szCs w:val="4"/>
        </w:rPr>
        <w:t>the</w:t>
      </w:r>
      <w:proofErr w:type="spellEnd"/>
      <w:r w:rsidRPr="00AD6953">
        <w:rPr>
          <w:sz w:val="4"/>
          <w:szCs w:val="4"/>
        </w:rPr>
        <w:t xml:space="preserve"> prohibition on political activities by government employees was justified to ensure that “meritorious performance rather than political service” be the basis for hiring and promotions.45</w:t>
      </w:r>
    </w:p>
    <w:p w14:paraId="6DCDDB47" w14:textId="77777777" w:rsidR="006F18FF" w:rsidRPr="00AD6953" w:rsidRDefault="006F18FF" w:rsidP="006F18FF">
      <w:pPr>
        <w:rPr>
          <w:sz w:val="4"/>
          <w:szCs w:val="4"/>
        </w:rPr>
      </w:pPr>
      <w:r w:rsidRPr="00AD6953">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0D6216C0" w14:textId="77777777" w:rsidR="006F18FF" w:rsidRPr="00AD6953" w:rsidRDefault="006F18FF" w:rsidP="006F18FF">
      <w:pPr>
        <w:rPr>
          <w:sz w:val="4"/>
          <w:szCs w:val="4"/>
        </w:rPr>
      </w:pPr>
      <w:r w:rsidRPr="00AD6953">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070F8338" w14:textId="77777777" w:rsidR="006F18FF" w:rsidRPr="00AD6953" w:rsidRDefault="006F18FF" w:rsidP="006F18FF">
      <w:pPr>
        <w:rPr>
          <w:sz w:val="4"/>
          <w:szCs w:val="4"/>
        </w:rPr>
      </w:pPr>
      <w:r w:rsidRPr="00AD6953">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7929A90C" w14:textId="77777777" w:rsidR="006F18FF" w:rsidRPr="00AD6953" w:rsidRDefault="006F18FF" w:rsidP="006F18FF">
      <w:pPr>
        <w:rPr>
          <w:sz w:val="4"/>
          <w:szCs w:val="4"/>
        </w:rPr>
      </w:pPr>
      <w:r w:rsidRPr="00AD6953">
        <w:rPr>
          <w:sz w:val="4"/>
          <w:szCs w:val="4"/>
        </w:rPr>
        <w:t xml:space="preserve">Ultimately the Supreme Court concluded that making current or past membership in a political party or organization grounds for dismissal from employment violated the First Amendment rights of current and prospective government employees. In </w:t>
      </w:r>
      <w:r w:rsidRPr="00AD6953">
        <w:rPr>
          <w:i/>
          <w:iCs/>
          <w:sz w:val="4"/>
          <w:szCs w:val="4"/>
        </w:rPr>
        <w:t>Wieman v. Updegraff</w:t>
      </w:r>
      <w:r w:rsidRPr="00AD6953">
        <w:rPr>
          <w:sz w:val="4"/>
          <w:szCs w:val="4"/>
        </w:rPr>
        <w:t xml:space="preserve">, the Court held that a states could not command oaths of noncommunist affiliation under penalty of firing.51 In </w:t>
      </w:r>
      <w:r w:rsidRPr="00AD6953">
        <w:rPr>
          <w:i/>
          <w:iCs/>
          <w:sz w:val="4"/>
          <w:szCs w:val="4"/>
        </w:rPr>
        <w:t>Cafeteria Workers v. McElroy</w:t>
      </w:r>
      <w:r w:rsidRPr="00AD6953">
        <w:rPr>
          <w:sz w:val="4"/>
          <w:szCs w:val="4"/>
        </w:rPr>
        <w:t xml:space="preserve">, and </w:t>
      </w:r>
      <w:proofErr w:type="spellStart"/>
      <w:r w:rsidRPr="00AD6953">
        <w:rPr>
          <w:i/>
          <w:iCs/>
          <w:sz w:val="4"/>
          <w:szCs w:val="4"/>
        </w:rPr>
        <w:t>Keyshian</w:t>
      </w:r>
      <w:proofErr w:type="spellEnd"/>
      <w:r w:rsidRPr="00AD6953">
        <w:rPr>
          <w:i/>
          <w:iCs/>
          <w:sz w:val="4"/>
          <w:szCs w:val="4"/>
        </w:rPr>
        <w:t xml:space="preserve"> v. Board of Regents</w:t>
      </w:r>
      <w:r w:rsidRPr="00AD6953">
        <w:rPr>
          <w:sz w:val="4"/>
          <w:szCs w:val="4"/>
        </w:rPr>
        <w:t>, the Court held that government could not deny employment to employees solely because of past affiliation with the Communist Party or “subversive” organizations.52</w:t>
      </w:r>
    </w:p>
    <w:p w14:paraId="4E4729EB" w14:textId="77777777" w:rsidR="006F18FF" w:rsidRPr="00AD6953" w:rsidRDefault="006F18FF" w:rsidP="006F18FF">
      <w:pPr>
        <w:rPr>
          <w:sz w:val="4"/>
          <w:szCs w:val="4"/>
        </w:rPr>
      </w:pPr>
      <w:r w:rsidRPr="00AD6953">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1B200041" w14:textId="77777777" w:rsidR="006F18FF" w:rsidRPr="00AD6953" w:rsidRDefault="006F18FF" w:rsidP="006F18FF">
      <w:pPr>
        <w:rPr>
          <w:sz w:val="4"/>
          <w:szCs w:val="4"/>
        </w:rPr>
      </w:pPr>
      <w:r w:rsidRPr="00AD6953">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35B675F6" w14:textId="77777777" w:rsidR="006F18FF" w:rsidRPr="00AD6953" w:rsidRDefault="006F18FF" w:rsidP="006F18FF">
      <w:pPr>
        <w:rPr>
          <w:sz w:val="4"/>
          <w:szCs w:val="4"/>
        </w:rPr>
      </w:pPr>
      <w:r w:rsidRPr="00AD6953">
        <w:rPr>
          <w:sz w:val="4"/>
          <w:szCs w:val="4"/>
        </w:rPr>
        <w:t xml:space="preserve">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w:t>
      </w:r>
      <w:proofErr w:type="gramStart"/>
      <w:r w:rsidRPr="00AD6953">
        <w:rPr>
          <w:sz w:val="4"/>
          <w:szCs w:val="4"/>
        </w:rPr>
        <w:t>the majority of</w:t>
      </w:r>
      <w:proofErr w:type="gramEnd"/>
      <w:r w:rsidRPr="00AD6953">
        <w:rPr>
          <w:sz w:val="4"/>
          <w:szCs w:val="4"/>
        </w:rPr>
        <w:t xml:space="preserve">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33D8289F" w14:textId="77777777" w:rsidR="006F18FF" w:rsidRPr="00AD6953" w:rsidRDefault="006F18FF" w:rsidP="006F18FF">
      <w:pPr>
        <w:rPr>
          <w:sz w:val="4"/>
          <w:szCs w:val="4"/>
        </w:rPr>
      </w:pPr>
      <w:r w:rsidRPr="00AD6953">
        <w:rPr>
          <w:sz w:val="4"/>
          <w:szCs w:val="4"/>
        </w:rPr>
        <w:t xml:space="preserve">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w:t>
      </w:r>
      <w:proofErr w:type="gramStart"/>
      <w:r w:rsidRPr="00AD6953">
        <w:rPr>
          <w:sz w:val="4"/>
          <w:szCs w:val="4"/>
        </w:rPr>
        <w:t>are</w:t>
      </w:r>
      <w:proofErr w:type="gramEnd"/>
      <w:r w:rsidRPr="00AD6953">
        <w:rPr>
          <w:sz w:val="4"/>
          <w:szCs w:val="4"/>
        </w:rPr>
        <w:t xml:space="preserve"> like schedule A but </w:t>
      </w:r>
      <w:proofErr w:type="gramStart"/>
      <w:r w:rsidRPr="00AD6953">
        <w:rPr>
          <w:sz w:val="4"/>
          <w:szCs w:val="4"/>
        </w:rPr>
        <w:t>require</w:t>
      </w:r>
      <w:proofErr w:type="gramEnd"/>
      <w:r w:rsidRPr="00AD6953">
        <w:rPr>
          <w:sz w:val="4"/>
          <w:szCs w:val="4"/>
        </w:rPr>
        <w:t xml:space="preserv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069B35D4" w14:textId="77777777" w:rsidR="006F18FF" w:rsidRPr="00AD6953" w:rsidRDefault="006F18FF" w:rsidP="006F18FF">
      <w:pPr>
        <w:rPr>
          <w:sz w:val="4"/>
          <w:szCs w:val="4"/>
        </w:rPr>
      </w:pPr>
      <w:r w:rsidRPr="00AD6953">
        <w:rPr>
          <w:sz w:val="4"/>
          <w:szCs w:val="4"/>
        </w:rPr>
        <w:t xml:space="preserve">Trump’s 2020 Executive Order created a new Schedule F for “positions of a confidential, </w:t>
      </w:r>
      <w:proofErr w:type="spellStart"/>
      <w:r w:rsidRPr="00AD6953">
        <w:rPr>
          <w:sz w:val="4"/>
          <w:szCs w:val="4"/>
        </w:rPr>
        <w:t>policydetermining</w:t>
      </w:r>
      <w:proofErr w:type="spellEnd"/>
      <w:r w:rsidRPr="00AD6953">
        <w:rPr>
          <w:sz w:val="4"/>
          <w:szCs w:val="4"/>
        </w:rPr>
        <w:t xml:space="preserve">,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w:t>
      </w:r>
      <w:proofErr w:type="gramStart"/>
      <w:r w:rsidRPr="00AD6953">
        <w:rPr>
          <w:sz w:val="4"/>
          <w:szCs w:val="4"/>
        </w:rPr>
        <w:t>and also</w:t>
      </w:r>
      <w:proofErr w:type="gramEnd"/>
      <w:r w:rsidRPr="00AD6953">
        <w:rPr>
          <w:sz w:val="4"/>
          <w:szCs w:val="4"/>
        </w:rPr>
        <w:t xml:space="preserve">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0B6CC63C" w14:textId="77777777" w:rsidR="006F18FF" w:rsidRPr="00AD6953" w:rsidRDefault="006F18FF" w:rsidP="006F18FF">
      <w:pPr>
        <w:rPr>
          <w:sz w:val="16"/>
        </w:rPr>
      </w:pPr>
      <w:r w:rsidRPr="00AD6953">
        <w:rPr>
          <w:sz w:val="16"/>
        </w:rPr>
        <w:t xml:space="preserve">One final feature of the CSRA deserves mention because </w:t>
      </w:r>
      <w:r w:rsidRPr="00AD6953">
        <w:rPr>
          <w:rStyle w:val="StyleUnderline"/>
        </w:rPr>
        <w:t>it</w:t>
      </w:r>
      <w:r w:rsidRPr="00AD6953">
        <w:rPr>
          <w:sz w:val="16"/>
        </w:rPr>
        <w:t xml:space="preserve"> also </w:t>
      </w:r>
      <w:r w:rsidRPr="00AD6953">
        <w:rPr>
          <w:rStyle w:val="Emphasis"/>
        </w:rPr>
        <w:t>limits</w:t>
      </w:r>
      <w:r w:rsidRPr="00AD6953">
        <w:rPr>
          <w:sz w:val="16"/>
        </w:rPr>
        <w:t xml:space="preserve"> the </w:t>
      </w:r>
      <w:r w:rsidRPr="00AD6953">
        <w:rPr>
          <w:rStyle w:val="Emphasis"/>
        </w:rPr>
        <w:t>discretionary authority</w:t>
      </w:r>
      <w:r w:rsidRPr="00AD6953">
        <w:rPr>
          <w:sz w:val="16"/>
        </w:rPr>
        <w:t xml:space="preserve"> </w:t>
      </w:r>
      <w:r w:rsidRPr="00AD6953">
        <w:rPr>
          <w:rStyle w:val="StyleUnderline"/>
        </w:rPr>
        <w:t>of the president over</w:t>
      </w:r>
      <w:r w:rsidRPr="00AD6953">
        <w:rPr>
          <w:sz w:val="16"/>
        </w:rPr>
        <w:t xml:space="preserve"> </w:t>
      </w:r>
      <w:r w:rsidRPr="00AD6953">
        <w:rPr>
          <w:rStyle w:val="Emphasis"/>
        </w:rPr>
        <w:t>federal</w:t>
      </w:r>
      <w:r w:rsidRPr="00AD6953">
        <w:rPr>
          <w:sz w:val="16"/>
        </w:rPr>
        <w:t xml:space="preserve"> </w:t>
      </w:r>
      <w:r w:rsidRPr="00AD6953">
        <w:rPr>
          <w:rStyle w:val="StyleUnderline"/>
        </w:rPr>
        <w:t>employees</w:t>
      </w:r>
      <w:r w:rsidRPr="00AD6953">
        <w:rPr>
          <w:sz w:val="16"/>
        </w:rPr>
        <w:t xml:space="preserve">. Several sections of </w:t>
      </w:r>
      <w:r w:rsidRPr="00AD6953">
        <w:rPr>
          <w:rStyle w:val="StyleUnderline"/>
        </w:rPr>
        <w:t>the statute known</w:t>
      </w:r>
      <w:r w:rsidRPr="00AD6953">
        <w:rPr>
          <w:sz w:val="16"/>
        </w:rPr>
        <w:t xml:space="preserve"> collectively </w:t>
      </w:r>
      <w:r w:rsidRPr="00AD6953">
        <w:rPr>
          <w:rStyle w:val="StyleUnderline"/>
        </w:rPr>
        <w:t>as the</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L</w:t>
      </w:r>
      <w:r w:rsidRPr="00AD6953">
        <w:rPr>
          <w:sz w:val="16"/>
        </w:rPr>
        <w:t xml:space="preserve">abor </w:t>
      </w:r>
      <w:r w:rsidRPr="007B2672">
        <w:rPr>
          <w:rStyle w:val="Emphasis"/>
          <w:highlight w:val="yellow"/>
        </w:rPr>
        <w:t>R</w:t>
      </w:r>
      <w:r w:rsidRPr="00AD6953">
        <w:rPr>
          <w:sz w:val="16"/>
        </w:rPr>
        <w:t xml:space="preserve">elations </w:t>
      </w:r>
      <w:r w:rsidRPr="007B2672">
        <w:rPr>
          <w:rStyle w:val="Emphasis"/>
          <w:highlight w:val="yellow"/>
        </w:rPr>
        <w:t>A</w:t>
      </w:r>
      <w:r w:rsidRPr="00AD6953">
        <w:rPr>
          <w:sz w:val="16"/>
        </w:rPr>
        <w:t xml:space="preserve">ct </w:t>
      </w:r>
      <w:r w:rsidRPr="007B2672">
        <w:rPr>
          <w:rStyle w:val="StyleUnderline"/>
          <w:highlight w:val="yellow"/>
        </w:rPr>
        <w:t>codify</w:t>
      </w:r>
      <w:r w:rsidRPr="00AD6953">
        <w:rPr>
          <w:rStyle w:val="StyleUnderline"/>
        </w:rPr>
        <w:t xml:space="preserve"> a practice</w:t>
      </w:r>
      <w:r w:rsidRPr="00AD6953">
        <w:rPr>
          <w:sz w:val="16"/>
        </w:rPr>
        <w:t xml:space="preserve"> first authorized by Executive Order in 1962 </w:t>
      </w:r>
      <w:r w:rsidRPr="00AD6953">
        <w:rPr>
          <w:rStyle w:val="StyleUnderline"/>
        </w:rPr>
        <w:t>creating the</w:t>
      </w:r>
      <w:r w:rsidRPr="00AD6953">
        <w:rPr>
          <w:sz w:val="16"/>
        </w:rPr>
        <w:t xml:space="preserve"> </w:t>
      </w:r>
      <w:r w:rsidRPr="007B2672">
        <w:rPr>
          <w:rStyle w:val="Emphasis"/>
          <w:highlight w:val="yellow"/>
        </w:rPr>
        <w:t>right</w:t>
      </w:r>
      <w:r w:rsidRPr="00AD6953">
        <w:rPr>
          <w:rStyle w:val="Emphasis"/>
        </w:rPr>
        <w:t xml:space="preserve"> of</w:t>
      </w:r>
      <w:r w:rsidRPr="00AD6953">
        <w:rPr>
          <w:sz w:val="16"/>
        </w:rPr>
        <w:t xml:space="preserve"> many </w:t>
      </w:r>
      <w:r w:rsidRPr="00AD6953">
        <w:rPr>
          <w:rStyle w:val="Emphasis"/>
        </w:rPr>
        <w:t>federal employees</w:t>
      </w:r>
      <w:r w:rsidRPr="00AD6953">
        <w:rPr>
          <w:sz w:val="16"/>
        </w:rPr>
        <w:t xml:space="preserve"> </w:t>
      </w:r>
      <w:r w:rsidRPr="007B2672">
        <w:rPr>
          <w:rStyle w:val="StyleUnderline"/>
          <w:highlight w:val="yellow"/>
        </w:rPr>
        <w:t>to</w:t>
      </w:r>
      <w:r w:rsidRPr="00AD6953">
        <w:rPr>
          <w:rStyle w:val="StyleUnderline"/>
        </w:rPr>
        <w:t xml:space="preserve"> unionize and </w:t>
      </w:r>
      <w:r w:rsidRPr="007B2672">
        <w:rPr>
          <w:rStyle w:val="StyleUnderline"/>
          <w:highlight w:val="yellow"/>
        </w:rPr>
        <w:t>bargain</w:t>
      </w:r>
      <w:r w:rsidRPr="007B2672">
        <w:rPr>
          <w:sz w:val="16"/>
          <w:highlight w:val="yellow"/>
        </w:rPr>
        <w:t xml:space="preserve"> </w:t>
      </w:r>
      <w:r w:rsidRPr="007B2672">
        <w:rPr>
          <w:rStyle w:val="Emphasis"/>
          <w:highlight w:val="yellow"/>
        </w:rPr>
        <w:t>collectively</w:t>
      </w:r>
      <w:r w:rsidRPr="00AD6953">
        <w:rPr>
          <w:sz w:val="16"/>
        </w:rPr>
        <w:t xml:space="preserve">.71 The FLRA is patterned on the National Labor Relations Act of 1935, as amended in 1947 and 1959, which protects rights to unionize and bargain collectively in private sector employment. Like the NLRA, </w:t>
      </w:r>
      <w:r w:rsidRPr="00AD6953">
        <w:rPr>
          <w:rStyle w:val="StyleUnderline"/>
        </w:rPr>
        <w:t>the</w:t>
      </w:r>
      <w:r w:rsidRPr="00AD6953">
        <w:rPr>
          <w:sz w:val="16"/>
        </w:rPr>
        <w:t xml:space="preserve"> </w:t>
      </w:r>
      <w:r w:rsidRPr="00AD6953">
        <w:rPr>
          <w:rStyle w:val="Emphasis"/>
        </w:rPr>
        <w:t>FLRA</w:t>
      </w:r>
      <w:r w:rsidRPr="00AD6953">
        <w:rPr>
          <w:sz w:val="16"/>
        </w:rPr>
        <w:t xml:space="preserve"> </w:t>
      </w:r>
      <w:r w:rsidRPr="00AD6953">
        <w:rPr>
          <w:rStyle w:val="StyleUnderline"/>
        </w:rPr>
        <w:t>grants employees the right to unionize and obligates federal agency employers to</w:t>
      </w:r>
      <w:r w:rsidRPr="00AD6953">
        <w:rPr>
          <w:sz w:val="16"/>
        </w:rPr>
        <w:t xml:space="preserve"> </w:t>
      </w:r>
      <w:r w:rsidRPr="00AD6953">
        <w:rPr>
          <w:rStyle w:val="Emphasis"/>
        </w:rPr>
        <w:t>recognize</w:t>
      </w:r>
      <w:r w:rsidRPr="00AD6953">
        <w:rPr>
          <w:sz w:val="16"/>
        </w:rPr>
        <w:t xml:space="preserve"> </w:t>
      </w:r>
      <w:r w:rsidRPr="00AD6953">
        <w:rPr>
          <w:rStyle w:val="StyleUnderline"/>
        </w:rPr>
        <w:t>the union chosen by</w:t>
      </w:r>
      <w:r w:rsidRPr="00AD6953">
        <w:rPr>
          <w:sz w:val="16"/>
        </w:rPr>
        <w:t xml:space="preserve"> the </w:t>
      </w:r>
      <w:r w:rsidRPr="00AD6953">
        <w:rPr>
          <w:rStyle w:val="StyleUnderline"/>
        </w:rPr>
        <w:t>employees and to bargain in good faith with it</w:t>
      </w:r>
      <w:r w:rsidRPr="00AD6953">
        <w:rPr>
          <w:sz w:val="16"/>
        </w:rPr>
        <w:t xml:space="preserve">. Like the NLRA, the FLRA </w:t>
      </w:r>
      <w:r w:rsidRPr="00AD6953">
        <w:rPr>
          <w:rStyle w:val="StyleUnderline"/>
        </w:rPr>
        <w:t>makes it an</w:t>
      </w:r>
      <w:r w:rsidRPr="00AD6953">
        <w:rPr>
          <w:sz w:val="16"/>
        </w:rPr>
        <w:t xml:space="preserve"> </w:t>
      </w:r>
      <w:r w:rsidRPr="007B2672">
        <w:rPr>
          <w:rStyle w:val="Emphasis"/>
          <w:highlight w:val="yellow"/>
        </w:rPr>
        <w:t>unfair</w:t>
      </w:r>
      <w:r w:rsidRPr="00AD6953">
        <w:rPr>
          <w:rStyle w:val="Emphasis"/>
        </w:rPr>
        <w:t xml:space="preserve"> labor </w:t>
      </w:r>
      <w:r w:rsidRPr="007B2672">
        <w:rPr>
          <w:rStyle w:val="Emphasis"/>
          <w:highlight w:val="yellow"/>
        </w:rPr>
        <w:t>practice</w:t>
      </w:r>
      <w:r w:rsidRPr="00AD6953">
        <w:rPr>
          <w:sz w:val="16"/>
        </w:rPr>
        <w:t xml:space="preserve"> </w:t>
      </w:r>
      <w:r w:rsidRPr="00AD6953">
        <w:rPr>
          <w:rStyle w:val="StyleUnderline"/>
        </w:rPr>
        <w:t>for an employer “</w:t>
      </w:r>
      <w:r w:rsidRPr="007B2672">
        <w:rPr>
          <w:rStyle w:val="StyleUnderline"/>
          <w:highlight w:val="yellow"/>
        </w:rPr>
        <w:t>to interfere</w:t>
      </w:r>
      <w:r w:rsidRPr="00AD6953">
        <w:rPr>
          <w:rStyle w:val="StyleUnderline"/>
        </w:rPr>
        <w:t xml:space="preserve"> with, restrain, or coerce any employee in the </w:t>
      </w:r>
      <w:r w:rsidRPr="007B2672">
        <w:rPr>
          <w:rStyle w:val="StyleUnderline"/>
          <w:highlight w:val="yellow"/>
        </w:rPr>
        <w:t>exercise</w:t>
      </w:r>
      <w:r w:rsidRPr="00AD6953">
        <w:rPr>
          <w:rStyle w:val="StyleUnderline"/>
        </w:rPr>
        <w:t xml:space="preserve"> by the employee </w:t>
      </w:r>
      <w:r w:rsidRPr="007B2672">
        <w:rPr>
          <w:rStyle w:val="StyleUnderline"/>
          <w:highlight w:val="yellow"/>
        </w:rPr>
        <w:t>of any right</w:t>
      </w:r>
      <w:r w:rsidRPr="00AD6953">
        <w:rPr>
          <w:rStyle w:val="StyleUnderline"/>
        </w:rPr>
        <w:t xml:space="preserve"> under this chapter,” “to encourage or </w:t>
      </w:r>
      <w:r w:rsidRPr="007B2672">
        <w:rPr>
          <w:rStyle w:val="StyleUnderline"/>
          <w:highlight w:val="yellow"/>
        </w:rPr>
        <w:t>discourage membership</w:t>
      </w:r>
      <w:r w:rsidRPr="00AD6953">
        <w:rPr>
          <w:sz w:val="16"/>
        </w:rPr>
        <w:t xml:space="preserve"> in any labor organization </w:t>
      </w:r>
      <w:r w:rsidRPr="007B2672">
        <w:rPr>
          <w:rStyle w:val="StyleUnderline"/>
          <w:highlight w:val="yellow"/>
        </w:rPr>
        <w:t>by</w:t>
      </w:r>
      <w:r w:rsidRPr="007B2672">
        <w:rPr>
          <w:sz w:val="16"/>
          <w:highlight w:val="yellow"/>
        </w:rPr>
        <w:t xml:space="preserve"> </w:t>
      </w:r>
      <w:r w:rsidRPr="007B2672">
        <w:rPr>
          <w:rStyle w:val="Emphasis"/>
          <w:highlight w:val="yellow"/>
        </w:rPr>
        <w:t>discrimination</w:t>
      </w:r>
      <w:r w:rsidRPr="00AD6953">
        <w:rPr>
          <w:sz w:val="16"/>
        </w:rPr>
        <w:t xml:space="preserve"> </w:t>
      </w:r>
      <w:r w:rsidRPr="00AD6953">
        <w:rPr>
          <w:rStyle w:val="StyleUnderline"/>
        </w:rPr>
        <w:t xml:space="preserve">in connection with hiring, tenure, promotion, or other conditions of employment,” </w:t>
      </w:r>
      <w:r w:rsidRPr="007B2672">
        <w:rPr>
          <w:rStyle w:val="StyleUnderline"/>
          <w:highlight w:val="yellow"/>
        </w:rPr>
        <w:t>and</w:t>
      </w:r>
      <w:r w:rsidRPr="007B2672">
        <w:rPr>
          <w:sz w:val="16"/>
          <w:highlight w:val="yellow"/>
        </w:rPr>
        <w:t xml:space="preserve"> </w:t>
      </w:r>
      <w:r w:rsidRPr="007B2672">
        <w:rPr>
          <w:rStyle w:val="Emphasis"/>
          <w:highlight w:val="yellow"/>
        </w:rPr>
        <w:t>to retal</w:t>
      </w:r>
      <w:r w:rsidRPr="00AD6953">
        <w:rPr>
          <w:rStyle w:val="Emphasis"/>
        </w:rPr>
        <w:t>iate</w:t>
      </w:r>
      <w:r w:rsidRPr="00AD6953">
        <w:rPr>
          <w:sz w:val="16"/>
        </w:rPr>
        <w:t xml:space="preserve"> </w:t>
      </w:r>
      <w:r w:rsidRPr="00AD6953">
        <w:rPr>
          <w:rStyle w:val="StyleUnderline"/>
        </w:rPr>
        <w:t>against employees for participating in</w:t>
      </w:r>
      <w:r w:rsidRPr="00AD6953">
        <w:rPr>
          <w:sz w:val="16"/>
        </w:rPr>
        <w:t xml:space="preserve"> the </w:t>
      </w:r>
      <w:r w:rsidRPr="00AD6953">
        <w:rPr>
          <w:rStyle w:val="StyleUnderline"/>
        </w:rPr>
        <w:t>enforcement of the statute</w:t>
      </w:r>
      <w:r w:rsidRPr="00AD6953">
        <w:rPr>
          <w:sz w:val="16"/>
        </w:rPr>
        <w:t xml:space="preserve">.72 It also prohibits unions from coercing and discriminating against workers and grants </w:t>
      </w:r>
      <w:proofErr w:type="spellStart"/>
      <w:r w:rsidRPr="00AD6953">
        <w:rPr>
          <w:sz w:val="16"/>
        </w:rPr>
        <w:t>workers</w:t>
      </w:r>
      <w:proofErr w:type="spellEnd"/>
      <w:r w:rsidRPr="00AD6953">
        <w:rPr>
          <w:sz w:val="16"/>
        </w:rPr>
        <w:t xml:space="preserve"> rights to fair treatment by their union.73</w:t>
      </w:r>
    </w:p>
    <w:p w14:paraId="66FD9275" w14:textId="77777777" w:rsidR="006F18FF" w:rsidRPr="00AD6953" w:rsidRDefault="006F18FF" w:rsidP="006F18FF">
      <w:pPr>
        <w:rPr>
          <w:sz w:val="16"/>
        </w:rPr>
      </w:pPr>
      <w:r w:rsidRPr="00AD6953">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28E88838" w14:textId="77777777" w:rsidR="006F18FF" w:rsidRPr="00AD6953" w:rsidRDefault="006F18FF" w:rsidP="006F18FF">
      <w:pPr>
        <w:rPr>
          <w:sz w:val="16"/>
        </w:rPr>
      </w:pPr>
      <w:r w:rsidRPr="00AD6953">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7BBE8D87" w14:textId="77777777" w:rsidR="006F18FF" w:rsidRPr="00AD6953" w:rsidRDefault="006F18FF" w:rsidP="006F18FF">
      <w:pPr>
        <w:rPr>
          <w:sz w:val="16"/>
        </w:rPr>
      </w:pPr>
      <w:r w:rsidRPr="00AD6953">
        <w:rPr>
          <w:sz w:val="16"/>
        </w:rPr>
        <w:t xml:space="preserve">The history shows that over the last 150 </w:t>
      </w:r>
      <w:proofErr w:type="gramStart"/>
      <w:r w:rsidRPr="00AD6953">
        <w:rPr>
          <w:sz w:val="16"/>
        </w:rPr>
        <w:t>years,</w:t>
      </w:r>
      <w:proofErr w:type="gramEnd"/>
      <w:r w:rsidRPr="00AD6953">
        <w:rPr>
          <w:sz w:val="16"/>
        </w:rPr>
        <w:t xml:space="preserve"> Congress has steadily expanded the job protections for federal employees. Its goals </w:t>
      </w:r>
      <w:proofErr w:type="gramStart"/>
      <w:r w:rsidRPr="00AD6953">
        <w:rPr>
          <w:sz w:val="16"/>
        </w:rPr>
        <w:t>included</w:t>
      </w:r>
      <w:proofErr w:type="gramEnd"/>
      <w:r w:rsidRPr="00AD6953">
        <w:rPr>
          <w:sz w:val="16"/>
        </w:rPr>
        <w:t xml:space="preserve">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5848754B" w14:textId="77777777" w:rsidR="006F18FF" w:rsidRPr="00AD6953" w:rsidRDefault="006F18FF" w:rsidP="006F18FF">
      <w:pPr>
        <w:rPr>
          <w:sz w:val="16"/>
        </w:rPr>
      </w:pPr>
      <w:r w:rsidRPr="00AD6953">
        <w:rPr>
          <w:sz w:val="16"/>
        </w:rPr>
        <w:t>II. The Arguments About Job Protections for Public Employees</w:t>
      </w:r>
    </w:p>
    <w:p w14:paraId="6EC8A4D2" w14:textId="77777777" w:rsidR="006F18FF" w:rsidRPr="00AD6953" w:rsidRDefault="006F18FF" w:rsidP="006F18FF">
      <w:pPr>
        <w:rPr>
          <w:sz w:val="16"/>
        </w:rPr>
      </w:pPr>
      <w:r w:rsidRPr="00AD6953">
        <w:rPr>
          <w:sz w:val="16"/>
        </w:rPr>
        <w:t xml:space="preserve">Having examined </w:t>
      </w:r>
      <w:proofErr w:type="gramStart"/>
      <w:r w:rsidRPr="00AD6953">
        <w:rPr>
          <w:sz w:val="16"/>
        </w:rPr>
        <w:t>what</w:t>
      </w:r>
      <w:proofErr w:type="gramEnd"/>
      <w:r w:rsidRPr="00AD6953">
        <w:rPr>
          <w:sz w:val="16"/>
        </w:rPr>
        <w:t xml:space="preserve"> </w:t>
      </w:r>
      <w:proofErr w:type="gramStart"/>
      <w:r w:rsidRPr="00AD6953">
        <w:rPr>
          <w:sz w:val="16"/>
        </w:rPr>
        <w:t>the history</w:t>
      </w:r>
      <w:proofErr w:type="gramEnd"/>
      <w:r w:rsidRPr="00AD6953">
        <w:rPr>
          <w:sz w:val="16"/>
        </w:rPr>
        <w:t xml:space="preserve">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2267FFAE" w14:textId="77777777" w:rsidR="006F18FF" w:rsidRPr="00AD6953" w:rsidRDefault="006F18FF" w:rsidP="006F18FF">
      <w:pPr>
        <w:rPr>
          <w:sz w:val="16"/>
        </w:rPr>
      </w:pPr>
      <w:r w:rsidRPr="005F5B77">
        <w:rPr>
          <w:sz w:val="16"/>
        </w:rPr>
        <w:t xml:space="preserve">On the other hand, defenders of the administrative state often present a simplified notion that </w:t>
      </w:r>
      <w:r w:rsidRPr="005F5B77">
        <w:rPr>
          <w:rStyle w:val="StyleUnderline"/>
        </w:rPr>
        <w:t>the many administrators throughout government</w:t>
      </w:r>
      <w:r w:rsidRPr="005F5B77">
        <w:rPr>
          <w:sz w:val="16"/>
        </w:rPr>
        <w:t xml:space="preserve"> </w:t>
      </w:r>
      <w:r w:rsidRPr="005F5B77">
        <w:rPr>
          <w:rStyle w:val="Emphasis"/>
        </w:rPr>
        <w:t>do and should use</w:t>
      </w:r>
      <w:r w:rsidRPr="005F5B77">
        <w:rPr>
          <w:sz w:val="16"/>
        </w:rPr>
        <w:t xml:space="preserve"> </w:t>
      </w:r>
      <w:r w:rsidRPr="005F5B77">
        <w:rPr>
          <w:rStyle w:val="StyleUnderline"/>
        </w:rPr>
        <w:t>their</w:t>
      </w:r>
      <w:r w:rsidRPr="005F5B77">
        <w:rPr>
          <w:sz w:val="16"/>
        </w:rPr>
        <w:t xml:space="preserve"> </w:t>
      </w:r>
      <w:r w:rsidRPr="005F5B77">
        <w:rPr>
          <w:rStyle w:val="Emphasis"/>
        </w:rPr>
        <w:t>substantive</w:t>
      </w:r>
      <w:r w:rsidRPr="005F5B77">
        <w:rPr>
          <w:sz w:val="16"/>
        </w:rPr>
        <w:t xml:space="preserve"> </w:t>
      </w:r>
      <w:r w:rsidRPr="005F5B77">
        <w:rPr>
          <w:rStyle w:val="StyleUnderline"/>
        </w:rPr>
        <w:t>expertise, experience, judgment, institutional memory, commitment to the common good</w:t>
      </w:r>
      <w:r w:rsidRPr="005F5B77">
        <w:rPr>
          <w:sz w:val="16"/>
        </w:rPr>
        <w:t xml:space="preserve">. They should </w:t>
      </w:r>
      <w:r w:rsidRPr="005F5B77">
        <w:rPr>
          <w:rStyle w:val="StyleUnderline"/>
        </w:rPr>
        <w:t>exercise</w:t>
      </w:r>
      <w:r w:rsidRPr="005F5B77">
        <w:rPr>
          <w:sz w:val="16"/>
        </w:rPr>
        <w:t xml:space="preserve"> </w:t>
      </w:r>
      <w:r w:rsidRPr="005F5B77">
        <w:rPr>
          <w:rStyle w:val="Emphasis"/>
        </w:rPr>
        <w:t>fidelity to legislation</w:t>
      </w:r>
      <w:r w:rsidRPr="005F5B77">
        <w:rPr>
          <w:sz w:val="16"/>
        </w:rPr>
        <w:t xml:space="preserve"> enacted by Congress </w:t>
      </w:r>
      <w:r w:rsidRPr="005F5B77">
        <w:rPr>
          <w:rStyle w:val="StyleUnderline"/>
        </w:rPr>
        <w:t>to</w:t>
      </w:r>
      <w:r w:rsidRPr="005F5B77">
        <w:rPr>
          <w:sz w:val="16"/>
        </w:rPr>
        <w:t xml:space="preserve"> </w:t>
      </w:r>
      <w:r w:rsidRPr="005F5B77">
        <w:rPr>
          <w:rStyle w:val="Emphasis"/>
          <w:highlight w:val="yellow"/>
        </w:rPr>
        <w:t>save government</w:t>
      </w:r>
      <w:r w:rsidRPr="005F5B77">
        <w:rPr>
          <w:sz w:val="16"/>
          <w:highlight w:val="yellow"/>
        </w:rPr>
        <w:t xml:space="preserve"> </w:t>
      </w:r>
      <w:r w:rsidRPr="005F5B77">
        <w:rPr>
          <w:rStyle w:val="StyleUnderline"/>
          <w:highlight w:val="yellow"/>
        </w:rPr>
        <w:t>from</w:t>
      </w:r>
      <w:r w:rsidRPr="005F5B77">
        <w:rPr>
          <w:rStyle w:val="StyleUnderline"/>
        </w:rPr>
        <w:t xml:space="preserve"> the whims of an</w:t>
      </w:r>
      <w:r w:rsidRPr="005F5B77">
        <w:rPr>
          <w:sz w:val="16"/>
        </w:rPr>
        <w:t xml:space="preserve"> </w:t>
      </w:r>
      <w:r w:rsidRPr="005F5B77">
        <w:rPr>
          <w:rStyle w:val="Emphasis"/>
        </w:rPr>
        <w:t>ill-informed, self-interested</w:t>
      </w:r>
      <w:r w:rsidRPr="005F5B77">
        <w:rPr>
          <w:sz w:val="16"/>
        </w:rPr>
        <w:t xml:space="preserve"> </w:t>
      </w:r>
      <w:r w:rsidRPr="005F5B77">
        <w:rPr>
          <w:rStyle w:val="StyleUnderline"/>
          <w:highlight w:val="yellow"/>
        </w:rPr>
        <w:t>president</w:t>
      </w:r>
      <w:r w:rsidRPr="005F5B77">
        <w:rPr>
          <w:rStyle w:val="StyleUnderline"/>
        </w:rPr>
        <w:t xml:space="preserve"> and [</w:t>
      </w:r>
      <w:proofErr w:type="gramStart"/>
      <w:r w:rsidRPr="005F5B77">
        <w:rPr>
          <w:rStyle w:val="StyleUnderline"/>
        </w:rPr>
        <w:t>their</w:t>
      </w:r>
      <w:proofErr w:type="gramEnd"/>
      <w:r w:rsidRPr="005F5B77">
        <w:rPr>
          <w:rStyle w:val="StyleUnderline"/>
        </w:rPr>
        <w:t>]</w:t>
      </w:r>
      <w:r w:rsidRPr="005F5B77">
        <w:rPr>
          <w:sz w:val="16"/>
        </w:rPr>
        <w:t xml:space="preserve"> </w:t>
      </w:r>
      <w:r w:rsidRPr="005F5B77">
        <w:rPr>
          <w:strike/>
          <w:sz w:val="16"/>
        </w:rPr>
        <w:t>his</w:t>
      </w:r>
      <w:r w:rsidRPr="005F5B77">
        <w:rPr>
          <w:sz w:val="16"/>
        </w:rPr>
        <w:t xml:space="preserve"> </w:t>
      </w:r>
      <w:r w:rsidRPr="005F5B77">
        <w:rPr>
          <w:rStyle w:val="StyleUnderline"/>
        </w:rPr>
        <w:t>cadre of self-regarding</w:t>
      </w:r>
      <w:r w:rsidRPr="005F5B77">
        <w:rPr>
          <w:sz w:val="16"/>
        </w:rPr>
        <w:t xml:space="preserve"> </w:t>
      </w:r>
      <w:r w:rsidRPr="005F5B77">
        <w:rPr>
          <w:rStyle w:val="Emphasis"/>
        </w:rPr>
        <w:t>enablers</w:t>
      </w:r>
      <w:r w:rsidRPr="005F5B77">
        <w:rPr>
          <w:sz w:val="16"/>
        </w:rPr>
        <w:t>.77 They read the civil</w:t>
      </w:r>
      <w:r w:rsidRPr="00AD6953">
        <w:rPr>
          <w:sz w:val="16"/>
        </w:rPr>
        <w:t xml:space="preserve"> service law as evidence that Congress was more concerned with separating politics from administration than from separating the legislative branch from the executive. Indeed, although Congress recognized that governance of the complex modern state </w:t>
      </w:r>
      <w:r w:rsidRPr="005F5B77">
        <w:rPr>
          <w:sz w:val="16"/>
        </w:rPr>
        <w:t xml:space="preserve">necessarily required expansion of the executive branch, they saw overweening executive power as a threat to good government. As </w:t>
      </w:r>
      <w:proofErr w:type="spellStart"/>
      <w:r w:rsidRPr="005F5B77">
        <w:rPr>
          <w:sz w:val="16"/>
        </w:rPr>
        <w:t>Skorownek</w:t>
      </w:r>
      <w:proofErr w:type="spellEnd"/>
      <w:r w:rsidRPr="005F5B77">
        <w:rPr>
          <w:sz w:val="16"/>
        </w:rPr>
        <w:t xml:space="preserve"> put it, “Even as they raised the president’s political profile, transforming him into a policy entrepreneur and national agenda setter, they took care to </w:t>
      </w:r>
      <w:r w:rsidRPr="005F5B77">
        <w:rPr>
          <w:rStyle w:val="StyleUnderline"/>
        </w:rPr>
        <w:t>instill administration with an</w:t>
      </w:r>
      <w:r w:rsidRPr="005F5B77">
        <w:rPr>
          <w:sz w:val="16"/>
        </w:rPr>
        <w:t xml:space="preserve"> </w:t>
      </w:r>
      <w:r w:rsidRPr="005F5B77">
        <w:rPr>
          <w:rStyle w:val="Emphasis"/>
        </w:rPr>
        <w:t>organizational integrity of its own</w:t>
      </w:r>
      <w:r w:rsidRPr="005F5B77">
        <w:rPr>
          <w:sz w:val="16"/>
        </w:rPr>
        <w:t xml:space="preserve"> </w:t>
      </w:r>
      <w:r w:rsidRPr="005F5B77">
        <w:rPr>
          <w:rStyle w:val="StyleUnderline"/>
        </w:rPr>
        <w:t>and to set the everyday operations of the executive branch</w:t>
      </w:r>
      <w:r w:rsidRPr="005F5B77">
        <w:rPr>
          <w:sz w:val="16"/>
        </w:rPr>
        <w:t xml:space="preserve"> </w:t>
      </w:r>
      <w:r w:rsidRPr="005F5B77">
        <w:rPr>
          <w:rStyle w:val="Emphasis"/>
        </w:rPr>
        <w:t>at</w:t>
      </w:r>
      <w:r w:rsidRPr="005F5B77">
        <w:rPr>
          <w:sz w:val="16"/>
        </w:rPr>
        <w:t xml:space="preserve"> some </w:t>
      </w:r>
      <w:r w:rsidRPr="005F5B77">
        <w:rPr>
          <w:rStyle w:val="Emphasis"/>
        </w:rPr>
        <w:t>distance</w:t>
      </w:r>
      <w:r w:rsidRPr="005F5B77">
        <w:rPr>
          <w:sz w:val="16"/>
        </w:rPr>
        <w:t xml:space="preserve"> </w:t>
      </w:r>
      <w:r w:rsidRPr="005F5B77">
        <w:rPr>
          <w:rStyle w:val="StyleUnderline"/>
        </w:rPr>
        <w:t>from the chief executive officer</w:t>
      </w:r>
      <w:r w:rsidRPr="005F5B77">
        <w:rPr>
          <w:sz w:val="16"/>
        </w:rPr>
        <w:t>.”78</w:t>
      </w:r>
    </w:p>
    <w:p w14:paraId="0AC88590" w14:textId="77777777" w:rsidR="006F18FF" w:rsidRPr="00AD6953" w:rsidRDefault="006F18FF" w:rsidP="006F18FF">
      <w:pPr>
        <w:rPr>
          <w:sz w:val="16"/>
        </w:rPr>
      </w:pPr>
      <w:r w:rsidRPr="00AD6953">
        <w:rPr>
          <w:sz w:val="16"/>
        </w:rPr>
        <w:t xml:space="preserve">In this section, I briefly survey empirical studies of the benefits and costs of job security for federal employees. Ultimately, </w:t>
      </w:r>
      <w:r w:rsidRPr="00AD6953">
        <w:rPr>
          <w:rStyle w:val="StyleUnderline"/>
        </w:rPr>
        <w:t>the choice between</w:t>
      </w:r>
      <w:r w:rsidRPr="00AD6953">
        <w:rPr>
          <w:sz w:val="16"/>
        </w:rPr>
        <w:t xml:space="preserve"> these two simplistic </w:t>
      </w:r>
      <w:r w:rsidRPr="00AD6953">
        <w:rPr>
          <w:rStyle w:val="StyleUnderline"/>
        </w:rPr>
        <w:t xml:space="preserve">visions </w:t>
      </w:r>
      <w:r w:rsidRPr="002144C1">
        <w:rPr>
          <w:rStyle w:val="StyleUnderline"/>
          <w:highlight w:val="yellow"/>
        </w:rPr>
        <w:t>turns on</w:t>
      </w:r>
      <w:r w:rsidRPr="00AD6953">
        <w:rPr>
          <w:sz w:val="16"/>
        </w:rPr>
        <w:t xml:space="preserve"> </w:t>
      </w:r>
      <w:r w:rsidRPr="00AD6953">
        <w:rPr>
          <w:rStyle w:val="Emphasis"/>
        </w:rPr>
        <w:t>factual questions</w:t>
      </w:r>
      <w:r w:rsidRPr="00AD6953">
        <w:rPr>
          <w:sz w:val="16"/>
        </w:rPr>
        <w:t xml:space="preserve"> </w:t>
      </w:r>
      <w:r w:rsidRPr="00AD6953">
        <w:rPr>
          <w:rStyle w:val="StyleUnderline"/>
        </w:rPr>
        <w:t>about the positive and negative</w:t>
      </w:r>
      <w:r w:rsidRPr="00AD6953">
        <w:rPr>
          <w:sz w:val="16"/>
        </w:rPr>
        <w:t xml:space="preserve"> </w:t>
      </w:r>
      <w:r w:rsidRPr="002144C1">
        <w:rPr>
          <w:rStyle w:val="Emphasis"/>
          <w:sz w:val="24"/>
          <w:szCs w:val="24"/>
          <w:highlight w:val="yellow"/>
        </w:rPr>
        <w:t>effects of job security</w:t>
      </w:r>
      <w:r w:rsidRPr="00AD6953">
        <w:rPr>
          <w:sz w:val="16"/>
        </w:rPr>
        <w:t xml:space="preserve">. These </w:t>
      </w:r>
      <w:r w:rsidRPr="002144C1">
        <w:rPr>
          <w:rStyle w:val="StyleUnderline"/>
          <w:highlight w:val="yellow"/>
        </w:rPr>
        <w:t>studies</w:t>
      </w:r>
      <w:r w:rsidRPr="00AD6953">
        <w:rPr>
          <w:rStyle w:val="StyleUnderline"/>
        </w:rPr>
        <w:t xml:space="preserve"> </w:t>
      </w:r>
      <w:r w:rsidRPr="002144C1">
        <w:rPr>
          <w:rStyle w:val="StyleUnderline"/>
          <w:highlight w:val="yellow"/>
        </w:rPr>
        <w:t>complicate</w:t>
      </w:r>
      <w:r w:rsidRPr="00AD6953">
        <w:rPr>
          <w:rStyle w:val="StyleUnderline"/>
        </w:rPr>
        <w:t xml:space="preserve"> the</w:t>
      </w:r>
      <w:r w:rsidRPr="00AD6953">
        <w:rPr>
          <w:sz w:val="16"/>
        </w:rPr>
        <w:t xml:space="preserve"> </w:t>
      </w:r>
      <w:r w:rsidRPr="00AD6953">
        <w:rPr>
          <w:rStyle w:val="Emphasis"/>
        </w:rPr>
        <w:t xml:space="preserve">intuitive </w:t>
      </w:r>
      <w:r w:rsidRPr="002144C1">
        <w:rPr>
          <w:rStyle w:val="Emphasis"/>
          <w:highlight w:val="yellow"/>
        </w:rPr>
        <w:t>appeal</w:t>
      </w:r>
      <w:r w:rsidRPr="002144C1">
        <w:rPr>
          <w:sz w:val="16"/>
          <w:highlight w:val="yellow"/>
        </w:rPr>
        <w:t xml:space="preserve"> </w:t>
      </w:r>
      <w:r w:rsidRPr="002144C1">
        <w:rPr>
          <w:rStyle w:val="StyleUnderline"/>
          <w:highlight w:val="yellow"/>
        </w:rPr>
        <w:t>of the arg</w:t>
      </w:r>
      <w:r w:rsidRPr="00AD6953">
        <w:rPr>
          <w:rStyle w:val="StyleUnderline"/>
        </w:rPr>
        <w:t>ument that</w:t>
      </w:r>
      <w:r w:rsidRPr="00AD6953">
        <w:rPr>
          <w:sz w:val="16"/>
        </w:rPr>
        <w:t xml:space="preserve"> Schedule F makes government responsive to the leaders the voters elected </w:t>
      </w:r>
      <w:r w:rsidRPr="00AD6953">
        <w:rPr>
          <w:rStyle w:val="StyleUnderline"/>
        </w:rPr>
        <w:t>because they show</w:t>
      </w:r>
      <w:r w:rsidRPr="00AD6953">
        <w:rPr>
          <w:sz w:val="16"/>
        </w:rPr>
        <w:t xml:space="preserve"> </w:t>
      </w:r>
      <w:r w:rsidRPr="00AD6953">
        <w:rPr>
          <w:rStyle w:val="Emphasis"/>
        </w:rPr>
        <w:t>how difficult</w:t>
      </w:r>
      <w:r w:rsidRPr="00AD6953">
        <w:rPr>
          <w:sz w:val="16"/>
        </w:rPr>
        <w:t xml:space="preserve"> </w:t>
      </w:r>
      <w:r w:rsidRPr="00AD6953">
        <w:rPr>
          <w:rStyle w:val="StyleUnderline"/>
        </w:rPr>
        <w:t xml:space="preserve">it is to determine whether job </w:t>
      </w:r>
      <w:r w:rsidRPr="002144C1">
        <w:rPr>
          <w:rStyle w:val="StyleUnderline"/>
          <w:highlight w:val="yellow"/>
        </w:rPr>
        <w:t>protections</w:t>
      </w:r>
      <w:r w:rsidRPr="00AD6953">
        <w:rPr>
          <w:sz w:val="16"/>
        </w:rPr>
        <w:t xml:space="preserve"> do indeed </w:t>
      </w:r>
      <w:r w:rsidRPr="002144C1">
        <w:rPr>
          <w:rStyle w:val="Emphasis"/>
          <w:highlight w:val="yellow"/>
        </w:rPr>
        <w:t>thwart</w:t>
      </w:r>
      <w:r w:rsidRPr="002144C1">
        <w:rPr>
          <w:sz w:val="16"/>
          <w:highlight w:val="yellow"/>
        </w:rPr>
        <w:t xml:space="preserve"> </w:t>
      </w:r>
      <w:r w:rsidRPr="002144C1">
        <w:rPr>
          <w:rStyle w:val="StyleUnderline"/>
          <w:highlight w:val="yellow"/>
        </w:rPr>
        <w:t>responsiveness to</w:t>
      </w:r>
      <w:r w:rsidRPr="00AD6953">
        <w:rPr>
          <w:rStyle w:val="StyleUnderline"/>
        </w:rPr>
        <w:t xml:space="preserve"> executive or legislative </w:t>
      </w:r>
      <w:r w:rsidRPr="002144C1">
        <w:rPr>
          <w:rStyle w:val="StyleUnderline"/>
          <w:highlight w:val="yellow"/>
        </w:rPr>
        <w:t>policies</w:t>
      </w:r>
      <w:r w:rsidRPr="00AD6953">
        <w:rPr>
          <w:sz w:val="16"/>
        </w:rPr>
        <w:t>.</w:t>
      </w:r>
    </w:p>
    <w:p w14:paraId="49B8A680" w14:textId="77777777" w:rsidR="006F18FF" w:rsidRPr="00AD6953" w:rsidRDefault="006F18FF" w:rsidP="006F18FF">
      <w:pPr>
        <w:rPr>
          <w:sz w:val="16"/>
        </w:rPr>
      </w:pPr>
      <w:r w:rsidRPr="00AD6953">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4BD85763" w14:textId="77777777" w:rsidR="006F18FF" w:rsidRPr="00AD6953" w:rsidRDefault="006F18FF" w:rsidP="006F18FF">
      <w:pPr>
        <w:rPr>
          <w:sz w:val="16"/>
        </w:rPr>
      </w:pPr>
      <w:r w:rsidRPr="002144C1">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AD6953">
        <w:rPr>
          <w:sz w:val="16"/>
        </w:rPr>
        <w:t xml:space="preserve">. In Georgia, less than half of state HR managers surveyed ten years after adoption of at will employment (by which time three-quarters of state employees were employed at will) said that at will employment had made employees “responsive to the goals and priorities of </w:t>
      </w:r>
      <w:proofErr w:type="spellStart"/>
      <w:r w:rsidRPr="00AD6953">
        <w:rPr>
          <w:sz w:val="16"/>
        </w:rPr>
        <w:t>of</w:t>
      </w:r>
      <w:proofErr w:type="spellEnd"/>
      <w:r w:rsidRPr="00AD6953">
        <w:rPr>
          <w:sz w:val="16"/>
        </w:rPr>
        <w:t xml:space="preserve">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459D5777" w14:textId="77777777" w:rsidR="006F18FF" w:rsidRPr="00AD6953" w:rsidRDefault="006F18FF" w:rsidP="006F18FF">
      <w:pPr>
        <w:rPr>
          <w:sz w:val="16"/>
        </w:rPr>
      </w:pPr>
      <w:r w:rsidRPr="00AD6953">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AD6953">
        <w:rPr>
          <w:rStyle w:val="StyleUnderline"/>
        </w:rPr>
        <w:t>idea</w:t>
      </w:r>
      <w:r w:rsidRPr="00AD6953">
        <w:rPr>
          <w:sz w:val="16"/>
        </w:rPr>
        <w:t xml:space="preserve">, translated into English, </w:t>
      </w:r>
      <w:r w:rsidRPr="00AD6953">
        <w:rPr>
          <w:rStyle w:val="StyleUnderline"/>
        </w:rPr>
        <w:t>is that</w:t>
      </w:r>
      <w:r w:rsidRPr="00AD6953">
        <w:rPr>
          <w:sz w:val="16"/>
        </w:rPr>
        <w:t xml:space="preserve"> some degree of </w:t>
      </w:r>
      <w:r w:rsidRPr="007B2672">
        <w:rPr>
          <w:rStyle w:val="StyleUnderline"/>
          <w:highlight w:val="yellow"/>
        </w:rPr>
        <w:t>job security</w:t>
      </w:r>
      <w:r w:rsidRPr="007B2672">
        <w:rPr>
          <w:sz w:val="16"/>
          <w:highlight w:val="yellow"/>
        </w:rPr>
        <w:t xml:space="preserve"> </w:t>
      </w:r>
      <w:r w:rsidRPr="007B2672">
        <w:rPr>
          <w:rStyle w:val="Emphasis"/>
          <w:sz w:val="24"/>
          <w:szCs w:val="24"/>
          <w:highlight w:val="yellow"/>
        </w:rPr>
        <w:t>improves governance by recruiting and retaining motivated and skilled employees</w:t>
      </w:r>
      <w:r w:rsidRPr="00AD6953">
        <w:rPr>
          <w:rStyle w:val="Emphasis"/>
          <w:sz w:val="24"/>
          <w:szCs w:val="24"/>
        </w:rPr>
        <w:t xml:space="preserve"> to government</w:t>
      </w:r>
      <w:r w:rsidRPr="00AD6953">
        <w:rPr>
          <w:sz w:val="16"/>
        </w:rPr>
        <w:t>, but that too much job security reduces government performance by disincentivizing good work and by making it unduly difficult to dismiss bad employees. Of course, the difficulty is defining and achieving that equilibrium.</w:t>
      </w:r>
    </w:p>
    <w:p w14:paraId="40315CA7" w14:textId="77777777" w:rsidR="006F18FF" w:rsidRPr="006239FC" w:rsidRDefault="006F18FF" w:rsidP="006F18FF">
      <w:pPr>
        <w:rPr>
          <w:sz w:val="16"/>
        </w:rPr>
      </w:pPr>
      <w:r w:rsidRPr="00AD6953">
        <w:rPr>
          <w:sz w:val="16"/>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w:t>
      </w:r>
      <w:r w:rsidRPr="006239FC">
        <w:rPr>
          <w:sz w:val="16"/>
        </w:rPr>
        <w:t xml:space="preserve">strong civil service protections lessen the need for feigning loyalty. But they also find that when a populist hires a loyalist, strong civil service </w:t>
      </w:r>
      <w:proofErr w:type="gramStart"/>
      <w:r w:rsidRPr="006239FC">
        <w:rPr>
          <w:sz w:val="16"/>
        </w:rPr>
        <w:t>protections enable</w:t>
      </w:r>
      <w:proofErr w:type="gramEnd"/>
      <w:r w:rsidRPr="006239FC">
        <w:rPr>
          <w:sz w:val="16"/>
        </w:rPr>
        <w:t xml:space="preserve"> the loyalist to stay in office in a future administration. Ultimately, they conclude that “</w:t>
      </w:r>
      <w:r w:rsidRPr="006239FC">
        <w:rPr>
          <w:rStyle w:val="StyleUnderline"/>
        </w:rPr>
        <w:t>even</w:t>
      </w:r>
      <w:r w:rsidRPr="006239FC">
        <w:rPr>
          <w:sz w:val="16"/>
        </w:rPr>
        <w:t xml:space="preserve"> </w:t>
      </w:r>
      <w:r w:rsidRPr="006239FC">
        <w:rPr>
          <w:rStyle w:val="Emphasis"/>
        </w:rPr>
        <w:t>short-term populism</w:t>
      </w:r>
      <w:r w:rsidRPr="006239FC">
        <w:rPr>
          <w:sz w:val="16"/>
        </w:rPr>
        <w:t xml:space="preserve"> </w:t>
      </w:r>
      <w:r w:rsidRPr="006239FC">
        <w:rPr>
          <w:rStyle w:val="StyleUnderline"/>
        </w:rPr>
        <w:t>can</w:t>
      </w:r>
      <w:r w:rsidRPr="006239FC">
        <w:rPr>
          <w:sz w:val="16"/>
        </w:rPr>
        <w:t xml:space="preserve"> </w:t>
      </w:r>
      <w:r w:rsidRPr="006239FC">
        <w:rPr>
          <w:rStyle w:val="Emphasis"/>
        </w:rPr>
        <w:t>lower</w:t>
      </w:r>
      <w:r w:rsidRPr="006239FC">
        <w:rPr>
          <w:sz w:val="16"/>
        </w:rPr>
        <w:t xml:space="preserve"> the </w:t>
      </w:r>
      <w:r w:rsidRPr="006239FC">
        <w:rPr>
          <w:rStyle w:val="StyleUnderline"/>
        </w:rPr>
        <w:t>expertise of the bureaucracy and create</w:t>
      </w:r>
      <w:r w:rsidRPr="006239FC">
        <w:rPr>
          <w:sz w:val="16"/>
        </w:rPr>
        <w:t xml:space="preserve"> </w:t>
      </w:r>
      <w:r w:rsidRPr="006239FC">
        <w:rPr>
          <w:rStyle w:val="Emphasis"/>
        </w:rPr>
        <w:t>poor</w:t>
      </w:r>
      <w:r w:rsidRPr="006239FC">
        <w:rPr>
          <w:sz w:val="16"/>
        </w:rPr>
        <w:t xml:space="preserve"> </w:t>
      </w:r>
      <w:r w:rsidRPr="006239FC">
        <w:rPr>
          <w:rStyle w:val="StyleUnderline"/>
        </w:rPr>
        <w:t>policy implementation</w:t>
      </w:r>
      <w:r w:rsidRPr="006239FC">
        <w:rPr>
          <w:sz w:val="16"/>
        </w:rPr>
        <w:t>.”83</w:t>
      </w:r>
    </w:p>
    <w:p w14:paraId="40BC4623" w14:textId="77777777" w:rsidR="006F18FF" w:rsidRPr="0009693E" w:rsidRDefault="006F18FF" w:rsidP="006F18FF">
      <w:pPr>
        <w:rPr>
          <w:sz w:val="16"/>
        </w:rPr>
      </w:pPr>
      <w:r w:rsidRPr="006239FC">
        <w:rPr>
          <w:sz w:val="16"/>
        </w:rPr>
        <w:t>There is no consensus in the vast empirical and theoretical literature on reforming the civil service, other than that some reforms</w:t>
      </w:r>
      <w:r w:rsidRPr="00AD6953">
        <w:rPr>
          <w:sz w:val="16"/>
        </w:rPr>
        <w:t xml:space="preserve"> are desirable, some have been tried and have produced good results, and completely abolishing legal rights to job tenure during good behavior is an extremely risky proposition because of the dissensus about whether it would produce more harm than good.84 As the </w:t>
      </w:r>
      <w:r w:rsidRPr="00AD6953">
        <w:rPr>
          <w:rStyle w:val="StyleUnderline"/>
        </w:rPr>
        <w:t>authors</w:t>
      </w:r>
      <w:r w:rsidRPr="00AD6953">
        <w:rPr>
          <w:sz w:val="16"/>
        </w:rPr>
        <w:t xml:space="preserve"> of a volume on radical civil service reform </w:t>
      </w:r>
      <w:r w:rsidRPr="00AD6953">
        <w:rPr>
          <w:rStyle w:val="StyleUnderline"/>
        </w:rPr>
        <w:t>conclude</w:t>
      </w:r>
      <w:r w:rsidRPr="00AD6953">
        <w:rPr>
          <w:sz w:val="16"/>
        </w:rPr>
        <w:t>, although their own views about the desirability of eliminating job protections for government employees differ, “</w:t>
      </w:r>
      <w:r w:rsidRPr="007B2672">
        <w:rPr>
          <w:rStyle w:val="Emphasis"/>
          <w:highlight w:val="yellow"/>
        </w:rPr>
        <w:t>increased managerial flex</w:t>
      </w:r>
      <w:r w:rsidRPr="00AD6953">
        <w:rPr>
          <w:rStyle w:val="Emphasis"/>
        </w:rPr>
        <w:t>ibility</w:t>
      </w:r>
      <w:r w:rsidRPr="00AD6953">
        <w:rPr>
          <w:sz w:val="16"/>
        </w:rPr>
        <w:t xml:space="preserve"> </w:t>
      </w:r>
      <w:r w:rsidRPr="00AD6953">
        <w:rPr>
          <w:rStyle w:val="StyleUnderline"/>
        </w:rPr>
        <w:t xml:space="preserve">coupled </w:t>
      </w:r>
      <w:r w:rsidRPr="007B2672">
        <w:rPr>
          <w:rStyle w:val="StyleUnderline"/>
          <w:highlight w:val="yellow"/>
        </w:rPr>
        <w:t>with</w:t>
      </w:r>
      <w:r w:rsidRPr="007B2672">
        <w:rPr>
          <w:sz w:val="16"/>
          <w:highlight w:val="yellow"/>
        </w:rPr>
        <w:t xml:space="preserve"> </w:t>
      </w:r>
      <w:r w:rsidRPr="007B2672">
        <w:rPr>
          <w:rStyle w:val="Emphasis"/>
          <w:highlight w:val="yellow"/>
        </w:rPr>
        <w:t>less accountability</w:t>
      </w:r>
      <w:r w:rsidRPr="00AD6953">
        <w:rPr>
          <w:sz w:val="16"/>
        </w:rPr>
        <w:t xml:space="preserve"> </w:t>
      </w:r>
      <w:r w:rsidRPr="00AD6953">
        <w:rPr>
          <w:rStyle w:val="StyleUnderline"/>
        </w:rPr>
        <w:t>to civil service authorities</w:t>
      </w:r>
      <w:r w:rsidRPr="00AD6953">
        <w:rPr>
          <w:sz w:val="16"/>
        </w:rPr>
        <w:t xml:space="preserve"> may </w:t>
      </w:r>
      <w:r w:rsidRPr="007B2672">
        <w:rPr>
          <w:rStyle w:val="StyleUnderline"/>
          <w:highlight w:val="yellow"/>
        </w:rPr>
        <w:t>spawn</w:t>
      </w:r>
      <w:r w:rsidRPr="007B2672">
        <w:rPr>
          <w:sz w:val="16"/>
          <w:highlight w:val="yellow"/>
        </w:rPr>
        <w:t xml:space="preserve"> </w:t>
      </w:r>
      <w:r w:rsidRPr="007B2672">
        <w:rPr>
          <w:rStyle w:val="Emphasis"/>
          <w:highlight w:val="yellow"/>
        </w:rPr>
        <w:t>bureaucratic fiefdoms</w:t>
      </w:r>
      <w:r w:rsidRPr="00AD6953">
        <w:rPr>
          <w:sz w:val="16"/>
        </w:rPr>
        <w:t xml:space="preserve"> controlled by skilled bureaucratic entrepreneurs. … </w:t>
      </w:r>
      <w:r w:rsidRPr="00AD6953">
        <w:rPr>
          <w:rStyle w:val="StyleUnderline"/>
        </w:rPr>
        <w:t>At a minimum</w:t>
      </w:r>
      <w:r w:rsidRPr="00AD6953">
        <w:rPr>
          <w:sz w:val="16"/>
        </w:rPr>
        <w:t xml:space="preserve">, particularly </w:t>
      </w:r>
      <w:r w:rsidRPr="00AD6953">
        <w:rPr>
          <w:rStyle w:val="StyleUnderline"/>
        </w:rPr>
        <w:t xml:space="preserve">in large organizations, the </w:t>
      </w:r>
      <w:r w:rsidRPr="007B2672">
        <w:rPr>
          <w:rStyle w:val="StyleUnderline"/>
          <w:highlight w:val="yellow"/>
        </w:rPr>
        <w:t>result of</w:t>
      </w:r>
      <w:r w:rsidRPr="00AD6953">
        <w:rPr>
          <w:sz w:val="16"/>
        </w:rPr>
        <w:t xml:space="preserve"> </w:t>
      </w:r>
      <w:r w:rsidRPr="00AD6953">
        <w:rPr>
          <w:rStyle w:val="Emphasis"/>
        </w:rPr>
        <w:t>arbitrary</w:t>
      </w:r>
      <w:r w:rsidRPr="00AD6953">
        <w:rPr>
          <w:sz w:val="16"/>
        </w:rPr>
        <w:t xml:space="preserve"> </w:t>
      </w:r>
      <w:r w:rsidRPr="00AD6953">
        <w:rPr>
          <w:rStyle w:val="StyleUnderline"/>
        </w:rPr>
        <w:t>personnel rulings with</w:t>
      </w:r>
      <w:r w:rsidRPr="00AD6953">
        <w:rPr>
          <w:sz w:val="16"/>
        </w:rPr>
        <w:t xml:space="preserve"> </w:t>
      </w:r>
      <w:r w:rsidRPr="007B2672">
        <w:rPr>
          <w:rStyle w:val="Emphasis"/>
          <w:highlight w:val="yellow"/>
        </w:rPr>
        <w:t>little opportunity for impartial recourse</w:t>
      </w:r>
      <w:r w:rsidRPr="00AD6953">
        <w:rPr>
          <w:sz w:val="16"/>
        </w:rPr>
        <w:t xml:space="preserve"> may </w:t>
      </w:r>
      <w:r w:rsidRPr="007B2672">
        <w:rPr>
          <w:rStyle w:val="StyleUnderline"/>
          <w:highlight w:val="yellow"/>
        </w:rPr>
        <w:t>lead to</w:t>
      </w:r>
      <w:r w:rsidRPr="00AD6953">
        <w:rPr>
          <w:rStyle w:val="StyleUnderline"/>
        </w:rPr>
        <w:t xml:space="preserve"> an</w:t>
      </w:r>
      <w:r w:rsidRPr="00AD6953">
        <w:rPr>
          <w:sz w:val="16"/>
        </w:rPr>
        <w:t xml:space="preserve"> </w:t>
      </w:r>
      <w:r w:rsidRPr="007B2672">
        <w:rPr>
          <w:rStyle w:val="Emphasis"/>
          <w:highlight w:val="yellow"/>
        </w:rPr>
        <w:t>exodus</w:t>
      </w:r>
      <w:r w:rsidRPr="007B2672">
        <w:rPr>
          <w:sz w:val="16"/>
          <w:highlight w:val="yellow"/>
        </w:rPr>
        <w:t xml:space="preserve"> </w:t>
      </w:r>
      <w:r w:rsidRPr="007B2672">
        <w:rPr>
          <w:rStyle w:val="StyleUnderline"/>
          <w:highlight w:val="yellow"/>
        </w:rPr>
        <w:t>of</w:t>
      </w:r>
      <w:r w:rsidRPr="00AD6953">
        <w:rPr>
          <w:rStyle w:val="StyleUnderline"/>
        </w:rPr>
        <w:t xml:space="preserve"> government’s </w:t>
      </w:r>
      <w:r w:rsidRPr="007B2672">
        <w:rPr>
          <w:rStyle w:val="StyleUnderline"/>
          <w:highlight w:val="yellow"/>
        </w:rPr>
        <w:t>more skilled</w:t>
      </w:r>
      <w:r w:rsidRPr="00AD6953">
        <w:rPr>
          <w:rStyle w:val="StyleUnderline"/>
        </w:rPr>
        <w:t xml:space="preserve"> and mobile </w:t>
      </w:r>
      <w:r w:rsidRPr="007B2672">
        <w:rPr>
          <w:rStyle w:val="StyleUnderline"/>
          <w:highlight w:val="yellow"/>
        </w:rPr>
        <w:t>employees and discourage persons</w:t>
      </w:r>
      <w:r w:rsidRPr="00AD6953">
        <w:rPr>
          <w:rStyle w:val="StyleUnderline"/>
        </w:rPr>
        <w:t xml:space="preserve"> at the</w:t>
      </w:r>
      <w:r w:rsidRPr="00AD6953">
        <w:rPr>
          <w:sz w:val="16"/>
        </w:rPr>
        <w:t xml:space="preserve"> </w:t>
      </w:r>
      <w:r w:rsidRPr="007B2672">
        <w:rPr>
          <w:rStyle w:val="Emphasis"/>
          <w:highlight w:val="yellow"/>
        </w:rPr>
        <w:t>start</w:t>
      </w:r>
      <w:r w:rsidRPr="00AD6953">
        <w:rPr>
          <w:sz w:val="16"/>
        </w:rPr>
        <w:t xml:space="preserve"> </w:t>
      </w:r>
      <w:r w:rsidRPr="00AD6953">
        <w:rPr>
          <w:rStyle w:val="StyleUnderline"/>
        </w:rPr>
        <w:t xml:space="preserve">of their </w:t>
      </w:r>
      <w:r w:rsidRPr="007B2672">
        <w:rPr>
          <w:rStyle w:val="StyleUnderline"/>
          <w:highlight w:val="yellow"/>
        </w:rPr>
        <w:t>careers</w:t>
      </w:r>
      <w:r w:rsidRPr="00AD6953">
        <w:rPr>
          <w:rStyle w:val="StyleUnderline"/>
        </w:rPr>
        <w:t xml:space="preserve"> from seeking government employment</w:t>
      </w:r>
      <w:r w:rsidRPr="00AD6953">
        <w:rPr>
          <w:sz w:val="16"/>
        </w:rPr>
        <w:t>.”85</w:t>
      </w:r>
    </w:p>
    <w:p w14:paraId="11DB93E5" w14:textId="77777777" w:rsidR="006F18FF" w:rsidRDefault="006F18FF" w:rsidP="006F18FF">
      <w:pPr>
        <w:pStyle w:val="Heading4"/>
      </w:pPr>
      <w:r>
        <w:t>3</w:t>
      </w:r>
      <w:r w:rsidRPr="001944C8">
        <w:t xml:space="preserve">. </w:t>
      </w:r>
      <w:r>
        <w:rPr>
          <w:u w:val="single"/>
        </w:rPr>
        <w:t>WORK CONDITIONS</w:t>
      </w:r>
      <w:r>
        <w:t xml:space="preserve">. </w:t>
      </w:r>
      <w:r w:rsidRPr="00A356E6">
        <w:rPr>
          <w:u w:val="single"/>
        </w:rPr>
        <w:t>Studies prove</w:t>
      </w:r>
      <w:r w:rsidRPr="00A356E6">
        <w:t xml:space="preserve"> </w:t>
      </w:r>
      <w:r>
        <w:t>it impacts performance.</w:t>
      </w:r>
    </w:p>
    <w:p w14:paraId="2FC5703D" w14:textId="77777777" w:rsidR="006F18FF" w:rsidRDefault="006F18FF" w:rsidP="006F18FF">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446FA8E7" w14:textId="77777777" w:rsidR="006F18FF" w:rsidRPr="009C1A4E" w:rsidRDefault="006F18FF" w:rsidP="006F18FF">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restricted</w:t>
      </w:r>
      <w:r w:rsidRPr="00565D91">
        <w:rPr>
          <w:rStyle w:val="Emphasis"/>
          <w:sz w:val="24"/>
          <w:szCs w:val="24"/>
        </w:rPr>
        <w:t xml:space="preserve"> the </w:t>
      </w:r>
      <w:r w:rsidRPr="001944C8">
        <w:rPr>
          <w:rStyle w:val="Emphasis"/>
          <w:sz w:val="24"/>
          <w:szCs w:val="24"/>
          <w:highlight w:val="yellow"/>
        </w:rPr>
        <w:t>scope of collective bargaining</w:t>
      </w:r>
      <w:r w:rsidRPr="009C1A4E">
        <w:rPr>
          <w:sz w:val="16"/>
        </w:rPr>
        <w:t xml:space="preserve"> (which was already highly constrained), and prohibited employees in union positions from conducting union business while at work.3 Nevertheless, President Trump’s orders </w:t>
      </w:r>
      <w:r w:rsidRPr="001944C8">
        <w:rPr>
          <w:rStyle w:val="StyleUnderline"/>
          <w:highlight w:val="yellow"/>
        </w:rPr>
        <w:t>demonstrate</w:t>
      </w:r>
      <w:r w:rsidRPr="00565D91">
        <w:rPr>
          <w:rStyle w:val="StyleUnderline"/>
        </w:rPr>
        <w:t>d the</w:t>
      </w:r>
      <w:r w:rsidRPr="009C1A4E">
        <w:rPr>
          <w:sz w:val="16"/>
        </w:rPr>
        <w:t xml:space="preserve"> </w:t>
      </w:r>
      <w:r w:rsidRPr="001944C8">
        <w:rPr>
          <w:rStyle w:val="Emphasis"/>
          <w:highlight w:val="yellow"/>
        </w:rPr>
        <w:t>fragility</w:t>
      </w:r>
      <w:r w:rsidRPr="001944C8">
        <w:rPr>
          <w:sz w:val="16"/>
          <w:highlight w:val="yellow"/>
        </w:rPr>
        <w:t xml:space="preserve"> </w:t>
      </w:r>
      <w:r w:rsidRPr="001944C8">
        <w:rPr>
          <w:rStyle w:val="StyleUnderline"/>
          <w:highlight w:val="yellow"/>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0AAF9078" w14:textId="77777777" w:rsidR="006F18FF" w:rsidRPr="009C1A4E" w:rsidRDefault="006F18FF" w:rsidP="006F18FF">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1944C8">
        <w:rPr>
          <w:rStyle w:val="Emphasis"/>
          <w:highlight w:val="yellow"/>
        </w:rPr>
        <w:t>limit</w:t>
      </w:r>
      <w:r w:rsidRPr="009C1A4E">
        <w:rPr>
          <w:sz w:val="16"/>
        </w:rPr>
        <w:t xml:space="preserve"> </w:t>
      </w:r>
      <w:r w:rsidRPr="00565D91">
        <w:rPr>
          <w:rStyle w:val="StyleUnderline"/>
        </w:rPr>
        <w:t>the reach of</w:t>
      </w:r>
      <w:r w:rsidRPr="009C1A4E">
        <w:rPr>
          <w:sz w:val="16"/>
        </w:rPr>
        <w:t xml:space="preserve"> </w:t>
      </w:r>
      <w:r w:rsidRPr="001944C8">
        <w:rPr>
          <w:rStyle w:val="Emphasis"/>
          <w:highlight w:val="yellow"/>
        </w:rPr>
        <w:t>partisanship</w:t>
      </w:r>
      <w:r w:rsidRPr="009C1A4E">
        <w:rPr>
          <w:sz w:val="16"/>
        </w:rPr>
        <w:t xml:space="preserve"> </w:t>
      </w:r>
      <w:r w:rsidRPr="00565D91">
        <w:rPr>
          <w:rStyle w:val="StyleUnderline"/>
        </w:rPr>
        <w:t>into public management</w:t>
      </w:r>
      <w:r w:rsidRPr="009C1A4E">
        <w:rPr>
          <w:sz w:val="16"/>
        </w:rPr>
        <w:t xml:space="preserve">. They require employees </w:t>
      </w:r>
      <w:proofErr w:type="gramStart"/>
      <w:r w:rsidRPr="009C1A4E">
        <w:rPr>
          <w:sz w:val="16"/>
        </w:rPr>
        <w:t>be</w:t>
      </w:r>
      <w:proofErr w:type="gramEnd"/>
      <w:r w:rsidRPr="009C1A4E">
        <w:rPr>
          <w:sz w:val="16"/>
        </w:rPr>
        <w:t xml:space="preserve"> hired </w:t>
      </w:r>
      <w:proofErr w:type="gramStart"/>
      <w:r w:rsidRPr="009C1A4E">
        <w:rPr>
          <w:sz w:val="16"/>
        </w:rPr>
        <w:t>on the basis of</w:t>
      </w:r>
      <w:proofErr w:type="gramEnd"/>
      <w:r w:rsidRPr="009C1A4E">
        <w:rPr>
          <w:sz w:val="16"/>
        </w:rPr>
        <w:t xml:space="preserve"> their ability to perform their jobs, </w:t>
      </w:r>
      <w:r w:rsidRPr="00565D91">
        <w:rPr>
          <w:rStyle w:val="StyleUnderline"/>
        </w:rPr>
        <w:t>and in doing so, they</w:t>
      </w:r>
      <w:r w:rsidRPr="009C1A4E">
        <w:rPr>
          <w:sz w:val="16"/>
        </w:rPr>
        <w:t xml:space="preserve"> </w:t>
      </w:r>
      <w:r w:rsidRPr="001944C8">
        <w:rPr>
          <w:rStyle w:val="Emphasis"/>
          <w:highlight w:val="yellow"/>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6239FC">
        <w:rPr>
          <w:rStyle w:val="Emphasis"/>
          <w:sz w:val="24"/>
          <w:szCs w:val="24"/>
          <w:highlight w:val="yellow"/>
        </w:rPr>
        <w:t>rights</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w:t>
      </w:r>
      <w:proofErr w:type="gramStart"/>
      <w:r w:rsidRPr="00565D91">
        <w:rPr>
          <w:rStyle w:val="StyleUnderline"/>
        </w:rPr>
        <w:t>on</w:t>
      </w:r>
      <w:proofErr w:type="gramEnd"/>
      <w:r w:rsidRPr="00565D91">
        <w:rPr>
          <w:rStyle w:val="StyleUnderline"/>
        </w:rPr>
        <w:t xml:space="preserve">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 lead to</w:t>
      </w:r>
      <w:r w:rsidRPr="001944C8">
        <w:rPr>
          <w:sz w:val="16"/>
          <w:highlight w:val="yellow"/>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0C460A50" w14:textId="77777777" w:rsidR="006F18FF" w:rsidRPr="009C1A4E" w:rsidRDefault="006F18FF" w:rsidP="006F18FF">
      <w:pPr>
        <w:rPr>
          <w:sz w:val="12"/>
          <w:szCs w:val="12"/>
        </w:rPr>
      </w:pPr>
      <w:r w:rsidRPr="009C1A4E">
        <w:rPr>
          <w:sz w:val="12"/>
          <w:szCs w:val="12"/>
        </w:rPr>
        <w:t xml:space="preserve">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w:t>
      </w:r>
      <w:proofErr w:type="gramStart"/>
      <w:r w:rsidRPr="009C1A4E">
        <w:rPr>
          <w:sz w:val="12"/>
          <w:szCs w:val="12"/>
        </w:rPr>
        <w:t>are</w:t>
      </w:r>
      <w:proofErr w:type="gramEnd"/>
      <w:r w:rsidRPr="009C1A4E">
        <w:rPr>
          <w:sz w:val="12"/>
          <w:szCs w:val="12"/>
        </w:rPr>
        <w:t xml:space="preserv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760653CF" w14:textId="77777777" w:rsidR="006F18FF" w:rsidRPr="009C1A4E" w:rsidRDefault="006F18FF" w:rsidP="006F18FF">
      <w:pPr>
        <w:rPr>
          <w:sz w:val="12"/>
          <w:szCs w:val="12"/>
        </w:rPr>
      </w:pPr>
      <w:r w:rsidRPr="009C1A4E">
        <w:rPr>
          <w:sz w:val="12"/>
          <w:szCs w:val="12"/>
        </w:rPr>
        <w:t>Civil Service Reform and Merit Principles</w:t>
      </w:r>
    </w:p>
    <w:p w14:paraId="6BCA279B" w14:textId="77777777" w:rsidR="006F18FF" w:rsidRPr="009C1A4E" w:rsidRDefault="006F18FF" w:rsidP="006F18FF">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455E4571" w14:textId="77777777" w:rsidR="006F18FF" w:rsidRPr="009C1A4E" w:rsidRDefault="006F18FF" w:rsidP="006F18FF">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4C9ADBB0" w14:textId="77777777" w:rsidR="006F18FF" w:rsidRPr="009C1A4E" w:rsidRDefault="006F18FF" w:rsidP="006F18FF">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w:t>
      </w:r>
      <w:proofErr w:type="spellStart"/>
      <w:r w:rsidRPr="009C1A4E">
        <w:rPr>
          <w:sz w:val="12"/>
          <w:szCs w:val="12"/>
        </w:rPr>
        <w:t>Battaglio</w:t>
      </w:r>
      <w:proofErr w:type="spellEnd"/>
      <w:r w:rsidRPr="009C1A4E">
        <w:rPr>
          <w:sz w:val="12"/>
          <w:szCs w:val="12"/>
        </w:rPr>
        <w:t xml:space="preserve">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6BEACE65" w14:textId="77777777" w:rsidR="006F18FF" w:rsidRPr="009C1A4E" w:rsidRDefault="006F18FF" w:rsidP="006F18FF">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1944C8">
        <w:rPr>
          <w:rStyle w:val="Emphasis"/>
          <w:highlight w:val="yellow"/>
        </w:rPr>
        <w:t>Spirited rhetorical claims</w:t>
      </w:r>
      <w:r w:rsidRPr="001944C8">
        <w:rPr>
          <w:sz w:val="16"/>
          <w:highlight w:val="yellow"/>
        </w:rPr>
        <w:t xml:space="preserve"> </w:t>
      </w:r>
      <w:r w:rsidRPr="001944C8">
        <w:rPr>
          <w:rStyle w:val="StyleUnderline"/>
          <w:highlight w:val="yellow"/>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1944C8">
        <w:rPr>
          <w:rStyle w:val="StyleUnderline"/>
          <w:highlight w:val="yellow"/>
        </w:rPr>
        <w:t>but</w:t>
      </w:r>
      <w:r w:rsidRPr="009C1A4E">
        <w:rPr>
          <w:rStyle w:val="StyleUnderline"/>
        </w:rPr>
        <w:t xml:space="preserve"> the</w:t>
      </w:r>
      <w:r w:rsidRPr="009C1A4E">
        <w:rPr>
          <w:sz w:val="16"/>
        </w:rPr>
        <w:t xml:space="preserve"> </w:t>
      </w:r>
      <w:r w:rsidRPr="001944C8">
        <w:rPr>
          <w:rStyle w:val="Emphasis"/>
          <w:highlight w:val="yellow"/>
        </w:rPr>
        <w:t>actual</w:t>
      </w:r>
      <w:r w:rsidRPr="009C1A4E">
        <w:rPr>
          <w:rStyle w:val="Emphasis"/>
        </w:rPr>
        <w:t xml:space="preserve"> level</w:t>
      </w:r>
      <w:r w:rsidRPr="009C1A4E">
        <w:rPr>
          <w:sz w:val="16"/>
        </w:rPr>
        <w:t xml:space="preserve"> </w:t>
      </w:r>
      <w:r w:rsidRPr="009C1A4E">
        <w:rPr>
          <w:rStyle w:val="StyleUnderline"/>
        </w:rPr>
        <w:t xml:space="preserve">of employee </w:t>
      </w:r>
      <w:r w:rsidRPr="001944C8">
        <w:rPr>
          <w:rStyle w:val="StyleUnderline"/>
          <w:highlight w:val="yellow"/>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1944C8">
        <w:rPr>
          <w:rStyle w:val="StyleUnderline"/>
          <w:highlight w:val="yellow"/>
        </w:rPr>
        <w:t>begs for</w:t>
      </w:r>
      <w:r w:rsidRPr="009C1A4E">
        <w:rPr>
          <w:sz w:val="16"/>
        </w:rPr>
        <w:t xml:space="preserve"> </w:t>
      </w:r>
      <w:r w:rsidRPr="009C1A4E">
        <w:rPr>
          <w:rStyle w:val="Emphasis"/>
        </w:rPr>
        <w:t xml:space="preserve">more </w:t>
      </w:r>
      <w:r w:rsidRPr="001944C8">
        <w:rPr>
          <w:rStyle w:val="Emphasis"/>
          <w:highlight w:val="yellow"/>
        </w:rPr>
        <w:t>systematic</w:t>
      </w:r>
      <w:r w:rsidRPr="001944C8">
        <w:rPr>
          <w:sz w:val="16"/>
          <w:highlight w:val="yellow"/>
        </w:rPr>
        <w:t xml:space="preserve"> </w:t>
      </w:r>
      <w:r w:rsidRPr="001944C8">
        <w:rPr>
          <w:rStyle w:val="StyleUnderline"/>
          <w:highlight w:val="yellow"/>
        </w:rPr>
        <w:t>analysis</w:t>
      </w:r>
      <w:r w:rsidRPr="009C1A4E">
        <w:rPr>
          <w:sz w:val="16"/>
        </w:rPr>
        <w:t>.</w:t>
      </w:r>
    </w:p>
    <w:p w14:paraId="29FCE244" w14:textId="77777777" w:rsidR="006F18FF" w:rsidRPr="009C1A4E" w:rsidRDefault="006F18FF" w:rsidP="006F18FF">
      <w:pPr>
        <w:rPr>
          <w:sz w:val="12"/>
          <w:szCs w:val="12"/>
        </w:rPr>
      </w:pPr>
      <w:r w:rsidRPr="009C1A4E">
        <w:rPr>
          <w:sz w:val="12"/>
          <w:szCs w:val="12"/>
        </w:rPr>
        <w:t xml:space="preserve">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w:t>
      </w:r>
      <w:proofErr w:type="gramStart"/>
      <w:r w:rsidRPr="009C1A4E">
        <w:rPr>
          <w:sz w:val="12"/>
          <w:szCs w:val="12"/>
        </w:rPr>
        <w:t>actually implemented</w:t>
      </w:r>
      <w:proofErr w:type="gramEnd"/>
      <w:r w:rsidRPr="009C1A4E">
        <w:rPr>
          <w:sz w:val="12"/>
          <w:szCs w:val="12"/>
        </w:rPr>
        <w:t xml:space="preserve">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w:t>
      </w:r>
      <w:proofErr w:type="spellStart"/>
      <w:r w:rsidRPr="009C1A4E">
        <w:rPr>
          <w:sz w:val="12"/>
          <w:szCs w:val="12"/>
        </w:rPr>
        <w:t>Budhwar</w:t>
      </w:r>
      <w:proofErr w:type="spellEnd"/>
      <w:r w:rsidRPr="009C1A4E">
        <w:rPr>
          <w:sz w:val="12"/>
          <w:szCs w:val="12"/>
        </w:rPr>
        <w:t xml:space="preserve">,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w:t>
      </w:r>
      <w:proofErr w:type="gramStart"/>
      <w:r w:rsidRPr="009C1A4E">
        <w:rPr>
          <w:sz w:val="12"/>
          <w:szCs w:val="12"/>
        </w:rPr>
        <w:t>for</w:t>
      </w:r>
      <w:proofErr w:type="gramEnd"/>
      <w:r w:rsidRPr="009C1A4E">
        <w:rPr>
          <w:sz w:val="12"/>
          <w:szCs w:val="12"/>
        </w:rPr>
        <w:t xml:space="preserve"> understanding the status of merit in federal employment.</w:t>
      </w:r>
    </w:p>
    <w:p w14:paraId="658121FE" w14:textId="77777777" w:rsidR="006F18FF" w:rsidRPr="009C1A4E" w:rsidRDefault="006F18FF" w:rsidP="006F18FF">
      <w:pPr>
        <w:rPr>
          <w:sz w:val="16"/>
        </w:rPr>
      </w:pPr>
      <w:r w:rsidRPr="009C1A4E">
        <w:rPr>
          <w:sz w:val="12"/>
          <w:szCs w:val="12"/>
        </w:rPr>
        <w:t xml:space="preserve">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w:t>
      </w:r>
      <w:proofErr w:type="gramStart"/>
      <w:r w:rsidRPr="009C1A4E">
        <w:rPr>
          <w:sz w:val="12"/>
          <w:szCs w:val="12"/>
        </w:rPr>
        <w:t>merit, and</w:t>
      </w:r>
      <w:proofErr w:type="gramEnd"/>
      <w:r w:rsidRPr="009C1A4E">
        <w:rPr>
          <w:sz w:val="12"/>
          <w:szCs w:val="12"/>
        </w:rPr>
        <w:t xml:space="preserve">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w:t>
      </w:r>
      <w:proofErr w:type="gramStart"/>
      <w:r w:rsidRPr="009C1A4E">
        <w:rPr>
          <w:sz w:val="12"/>
          <w:szCs w:val="12"/>
        </w:rPr>
        <w:t>All of</w:t>
      </w:r>
      <w:proofErr w:type="gramEnd"/>
      <w:r w:rsidRPr="009C1A4E">
        <w:rPr>
          <w:sz w:val="12"/>
          <w:szCs w:val="12"/>
        </w:rPr>
        <w:t xml:space="preserve"> these variables have been found in earlier work to be related to employee perceptions of several dimensions of organizational management and performance.9</w:t>
      </w:r>
    </w:p>
    <w:p w14:paraId="2601FE91" w14:textId="77777777" w:rsidR="006F18FF" w:rsidRPr="003E6888" w:rsidRDefault="006F18FF" w:rsidP="006F18FF">
      <w:pPr>
        <w:rPr>
          <w:sz w:val="16"/>
        </w:rPr>
      </w:pPr>
      <w:r w:rsidRPr="009C1A4E">
        <w:rPr>
          <w:sz w:val="16"/>
        </w:rPr>
        <w:t xml:space="preserve">The final question examined, and perhaps the most important question, is whether agency adherence to merit principles promotes positive organizational and </w:t>
      </w:r>
      <w:proofErr w:type="spellStart"/>
      <w:proofErr w:type="gramStart"/>
      <w:r w:rsidRPr="009C1A4E">
        <w:rPr>
          <w:sz w:val="16"/>
        </w:rPr>
        <w:t>workrelated</w:t>
      </w:r>
      <w:proofErr w:type="spellEnd"/>
      <w:proofErr w:type="gramEnd"/>
      <w:r w:rsidRPr="009C1A4E">
        <w:rPr>
          <w:sz w:val="16"/>
        </w:rPr>
        <w:t xml:space="preserve">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w:t>
      </w:r>
      <w:proofErr w:type="spellStart"/>
      <w:r w:rsidRPr="009C1A4E">
        <w:rPr>
          <w:sz w:val="16"/>
        </w:rPr>
        <w:t>Leisink</w:t>
      </w:r>
      <w:proofErr w:type="spellEnd"/>
      <w:r w:rsidRPr="009C1A4E">
        <w:rPr>
          <w:sz w:val="16"/>
        </w:rPr>
        <w:t xml:space="preserve"> et al., 2021; Walker et al., 2012).</w:t>
      </w:r>
    </w:p>
    <w:p w14:paraId="358FCCBB" w14:textId="77777777" w:rsidR="006F18FF" w:rsidRDefault="006F18FF" w:rsidP="006F18FF">
      <w:pPr>
        <w:pStyle w:val="Heading4"/>
      </w:pPr>
      <w:r>
        <w:t xml:space="preserve">A </w:t>
      </w:r>
      <w:r>
        <w:rPr>
          <w:u w:val="single"/>
        </w:rPr>
        <w:t>non-credible</w:t>
      </w:r>
      <w:r>
        <w:t xml:space="preserv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r w:rsidRPr="007B2672">
        <w:rPr>
          <w:u w:val="single"/>
        </w:rPr>
        <w:t>Empirics</w:t>
      </w:r>
      <w:r>
        <w:t xml:space="preserve"> AND </w:t>
      </w:r>
      <w:r w:rsidRPr="007B2672">
        <w:rPr>
          <w:u w:val="single"/>
        </w:rPr>
        <w:t>consensus</w:t>
      </w:r>
      <w:r>
        <w:t xml:space="preserve"> of studies </w:t>
      </w:r>
      <w:proofErr w:type="gramStart"/>
      <w:r w:rsidRPr="007B2672">
        <w:rPr>
          <w:u w:val="single"/>
        </w:rPr>
        <w:t>confirms</w:t>
      </w:r>
      <w:proofErr w:type="gramEnd"/>
      <w:r>
        <w:t xml:space="preserve"> it.</w:t>
      </w:r>
    </w:p>
    <w:p w14:paraId="68ADE36B" w14:textId="77777777" w:rsidR="006F18FF" w:rsidRDefault="006F18FF" w:rsidP="006F18FF">
      <w:r>
        <w:t xml:space="preserve">Kohei </w:t>
      </w:r>
      <w:r w:rsidRPr="000721CD">
        <w:rPr>
          <w:rStyle w:val="Style13ptBold"/>
        </w:rPr>
        <w:t>Suzuki 25</w:t>
      </w:r>
      <w:r>
        <w:t xml:space="preserve">, PhD, Assistant Professor, Institute of Public Administration, Faculty of Governance &amp; Global Affairs, Leiden University, "Government Efficiency or Administrative </w:t>
      </w:r>
      <w:proofErr w:type="gramStart"/>
      <w:r>
        <w:t>Backsliding?:</w:t>
      </w:r>
      <w:proofErr w:type="gramEnd"/>
      <w:r>
        <w:t xml:space="preserve"> Warning Signs from Global Experience with Administrative Decline," Asia Pacific Journal of Public Administration, Vol. 47, No. 2, pg. 91-95, 02/28/2025, T&amp;F.</w:t>
      </w:r>
    </w:p>
    <w:p w14:paraId="71FA76A1" w14:textId="77777777" w:rsidR="006F18FF" w:rsidRPr="00AD6953" w:rsidRDefault="006F18FF" w:rsidP="006F18FF">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AD6953">
        <w:rPr>
          <w:rStyle w:val="Emphasis"/>
          <w:highlight w:val="yellow"/>
        </w:rPr>
        <w:t>foundations</w:t>
      </w:r>
      <w:r w:rsidRPr="00AD6953">
        <w:rPr>
          <w:sz w:val="16"/>
          <w:highlight w:val="yellow"/>
        </w:rPr>
        <w:t xml:space="preserve"> </w:t>
      </w:r>
      <w:r w:rsidRPr="00AD6953">
        <w:rPr>
          <w:rStyle w:val="StyleUnderline"/>
          <w:highlight w:val="yellow"/>
        </w:rPr>
        <w:t>of</w:t>
      </w:r>
      <w:r w:rsidRPr="00AD6953">
        <w:rPr>
          <w:rStyle w:val="StyleUnderline"/>
        </w:rPr>
        <w:t xml:space="preserve"> American public </w:t>
      </w:r>
      <w:r w:rsidRPr="00AD6953">
        <w:rPr>
          <w:rStyle w:val="StyleUnderline"/>
          <w:highlight w:val="yellow"/>
        </w:rPr>
        <w:t>administration</w:t>
      </w:r>
      <w:r w:rsidRPr="00AD6953">
        <w:rPr>
          <w:sz w:val="16"/>
        </w:rPr>
        <w:t>.</w:t>
      </w:r>
    </w:p>
    <w:p w14:paraId="30A5FADF" w14:textId="77777777" w:rsidR="006F18FF" w:rsidRPr="00AD6953" w:rsidRDefault="006F18FF" w:rsidP="006F18FF">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proofErr w:type="gramStart"/>
      <w:r w:rsidRPr="00AD6953">
        <w:rPr>
          <w:rStyle w:val="StyleUnderline"/>
        </w:rPr>
        <w:t>Effective policy</w:t>
      </w:r>
      <w:proofErr w:type="gramEnd"/>
      <w:r w:rsidRPr="00AD6953">
        <w:rPr>
          <w:rStyle w:val="StyleUnderline"/>
        </w:rPr>
        <w:t xml:space="preserve">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 xml:space="preserve">the </w:t>
      </w:r>
      <w:proofErr w:type="spellStart"/>
      <w:r w:rsidRPr="00AD6953">
        <w:rPr>
          <w:rStyle w:val="StyleUnderline"/>
        </w:rPr>
        <w:t>specialised</w:t>
      </w:r>
      <w:proofErr w:type="spellEnd"/>
      <w:r w:rsidRPr="00AD6953">
        <w:rPr>
          <w:rStyle w:val="StyleUnderline"/>
        </w:rPr>
        <w:t xml:space="preserve">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6A960491" w14:textId="77777777" w:rsidR="006F18FF" w:rsidRPr="00AD6953" w:rsidRDefault="006F18FF" w:rsidP="006F18FF">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AD6953">
        <w:rPr>
          <w:rStyle w:val="StyleUnderline"/>
          <w:highlight w:val="yellow"/>
        </w:rPr>
        <w:t>examine</w:t>
      </w:r>
      <w:r w:rsidRPr="00AD6953">
        <w:rPr>
          <w:sz w:val="16"/>
        </w:rPr>
        <w:t xml:space="preserve"> the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proofErr w:type="spellStart"/>
      <w:r w:rsidRPr="00AD6953">
        <w:rPr>
          <w:rStyle w:val="Emphasis"/>
        </w:rPr>
        <w:t>analysing</w:t>
      </w:r>
      <w:proofErr w:type="spellEnd"/>
      <w:r w:rsidRPr="00AD6953">
        <w:rPr>
          <w:rStyle w:val="Emphasis"/>
        </w:rPr>
        <w:t xml:space="preserve">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w:t>
      </w:r>
      <w:proofErr w:type="spellStart"/>
      <w:r w:rsidRPr="00AD6953">
        <w:rPr>
          <w:sz w:val="16"/>
        </w:rPr>
        <w:t>defence</w:t>
      </w:r>
      <w:proofErr w:type="spellEnd"/>
      <w:r w:rsidRPr="00AD6953">
        <w:rPr>
          <w:sz w:val="16"/>
        </w:rPr>
        <w:t xml:space="preserv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w:t>
      </w:r>
      <w:proofErr w:type="spellStart"/>
      <w:r w:rsidRPr="00AD6953">
        <w:rPr>
          <w:rStyle w:val="StyleUnderline"/>
        </w:rPr>
        <w:t>specialised</w:t>
      </w:r>
      <w:proofErr w:type="spellEnd"/>
      <w:r w:rsidRPr="00AD6953">
        <w:rPr>
          <w:rStyle w:val="StyleUnderline"/>
        </w:rPr>
        <w:t xml:space="preserve">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 practical experience and institutional 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183A1A6D" w14:textId="77777777" w:rsidR="006F18FF" w:rsidRPr="00AD6953" w:rsidRDefault="006F18FF" w:rsidP="006F18FF">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AD6953">
        <w:rPr>
          <w:rStyle w:val="StyleUnderline"/>
          <w:highlight w:val="yellow"/>
        </w:rPr>
        <w:t>politicians</w:t>
      </w:r>
      <w:r w:rsidRPr="00AD6953">
        <w:rPr>
          <w:sz w:val="16"/>
          <w:highlight w:val="yellow"/>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proofErr w:type="spellStart"/>
      <w:r w:rsidRPr="00AD6953">
        <w:rPr>
          <w:rStyle w:val="StyleUnderline"/>
        </w:rPr>
        <w:t>specialised</w:t>
      </w:r>
      <w:proofErr w:type="spellEnd"/>
      <w:r w:rsidRPr="00AD6953">
        <w:rPr>
          <w:rStyle w:val="StyleUnderline"/>
        </w:rPr>
        <w:t xml:space="preserve">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leads to</w:t>
      </w:r>
      <w:r w:rsidRPr="00AD6953">
        <w:rPr>
          <w:sz w:val="16"/>
        </w:rPr>
        <w:t xml:space="preserve"> suboptimal or even </w:t>
      </w:r>
      <w:r w:rsidRPr="00AD6953">
        <w:rPr>
          <w:rStyle w:val="Emphasis"/>
          <w:highlight w:val="yellow"/>
        </w:rPr>
        <w:t>harmful</w:t>
      </w:r>
      <w:r w:rsidRPr="00AD6953">
        <w:rPr>
          <w:sz w:val="16"/>
          <w:highlight w:val="yellow"/>
        </w:rPr>
        <w:t xml:space="preserve"> </w:t>
      </w:r>
      <w:r w:rsidRPr="00AD6953">
        <w:rPr>
          <w:rStyle w:val="StyleUnderline"/>
          <w:highlight w:val="yellow"/>
        </w:rPr>
        <w:t>outcomes</w:t>
      </w:r>
      <w:r w:rsidRPr="00AD6953">
        <w:rPr>
          <w:sz w:val="16"/>
        </w:rPr>
        <w:t>.</w:t>
      </w:r>
    </w:p>
    <w:p w14:paraId="081482B8" w14:textId="77777777" w:rsidR="006F18FF" w:rsidRPr="00AD6953" w:rsidRDefault="006F18FF" w:rsidP="006F18FF">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w:t>
      </w:r>
      <w:proofErr w:type="spellStart"/>
      <w:r w:rsidRPr="00AD6953">
        <w:rPr>
          <w:sz w:val="16"/>
        </w:rPr>
        <w:t>Nistotskaya</w:t>
      </w:r>
      <w:proofErr w:type="spellEnd"/>
      <w:r w:rsidRPr="00AD6953">
        <w:rPr>
          <w:sz w:val="16"/>
        </w:rPr>
        <w:t xml:space="preserve">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5E78C63" w14:textId="77777777" w:rsidR="006F18FF" w:rsidRPr="00AD6953" w:rsidRDefault="006F18FF" w:rsidP="006F18FF">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F0166A3" w14:textId="77777777" w:rsidR="006F18FF" w:rsidRPr="00AD6953" w:rsidRDefault="006F18FF" w:rsidP="006F18FF">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AD6953">
        <w:rPr>
          <w:rStyle w:val="Emphasis"/>
          <w:highlight w:val="yellow"/>
        </w:rPr>
        <w:t>U.S. fed</w:t>
      </w:r>
      <w:r w:rsidRPr="00AD6953">
        <w:rPr>
          <w:rStyle w:val="Emphasis"/>
        </w:rPr>
        <w:t xml:space="preserve">eral </w:t>
      </w:r>
      <w:r w:rsidRPr="00AD6953">
        <w:rPr>
          <w:rStyle w:val="Emphasis"/>
          <w:highlight w:val="yellow"/>
        </w:rPr>
        <w:t>bureaucracy</w:t>
      </w:r>
      <w:r w:rsidRPr="00AD6953">
        <w:rPr>
          <w:sz w:val="16"/>
          <w:highlight w:val="yellow"/>
        </w:rPr>
        <w:t xml:space="preserve"> </w:t>
      </w:r>
      <w:r w:rsidRPr="00AD6953">
        <w:rPr>
          <w:rStyle w:val="StyleUnderline"/>
          <w:highlight w:val="yellow"/>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proofErr w:type="spellStart"/>
      <w:r w:rsidRPr="00AD6953">
        <w:rPr>
          <w:rStyle w:val="StyleUnderline"/>
          <w:highlight w:val="yellow"/>
        </w:rPr>
        <w:t>politicisation</w:t>
      </w:r>
      <w:proofErr w:type="spellEnd"/>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AD6953">
        <w:rPr>
          <w:rStyle w:val="Emphasis"/>
          <w:highlight w:val="yellow"/>
        </w:rPr>
        <w:t>Trump</w:t>
      </w:r>
      <w:r w:rsidRPr="00AD6953">
        <w:rPr>
          <w:sz w:val="16"/>
        </w:rPr>
        <w:t xml:space="preserve"> administration </w:t>
      </w:r>
      <w:r w:rsidRPr="00AD6953">
        <w:rPr>
          <w:rStyle w:val="StyleUnderline"/>
        </w:rPr>
        <w:t>would</w:t>
      </w:r>
      <w:r w:rsidRPr="00AD6953">
        <w:rPr>
          <w:sz w:val="16"/>
        </w:rPr>
        <w:t xml:space="preserve"> </w:t>
      </w:r>
      <w:r w:rsidRPr="00AD6953">
        <w:rPr>
          <w:rStyle w:val="Emphasis"/>
          <w:highlight w:val="yellow"/>
        </w:rPr>
        <w:t>significantly expand</w:t>
      </w:r>
      <w:r w:rsidRPr="00AD6953">
        <w:rPr>
          <w:sz w:val="16"/>
          <w:highlight w:val="yellow"/>
        </w:rPr>
        <w:t xml:space="preserve"> </w:t>
      </w:r>
      <w:r w:rsidRPr="00AD6953">
        <w:rPr>
          <w:rStyle w:val="StyleUnderline"/>
          <w:highlight w:val="yellow"/>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23CB6FA8" w14:textId="77777777" w:rsidR="006F18FF" w:rsidRPr="003E6888" w:rsidRDefault="006F18FF" w:rsidP="006F18FF">
      <w:pPr>
        <w:rPr>
          <w:sz w:val="16"/>
        </w:rPr>
      </w:pPr>
      <w:r w:rsidRPr="00AD6953">
        <w:rPr>
          <w:sz w:val="16"/>
        </w:rPr>
        <w:t xml:space="preserve">The </w:t>
      </w:r>
      <w:r w:rsidRPr="00AD6953">
        <w:rPr>
          <w:rStyle w:val="StyleUnderline"/>
        </w:rPr>
        <w:t>consequences of</w:t>
      </w:r>
      <w:r w:rsidRPr="00AD6953">
        <w:rPr>
          <w:sz w:val="16"/>
        </w:rPr>
        <w:t xml:space="preserve"> such </w:t>
      </w:r>
      <w:proofErr w:type="spellStart"/>
      <w:r w:rsidRPr="00AD6953">
        <w:rPr>
          <w:rStyle w:val="StyleUnderline"/>
        </w:rPr>
        <w:t>politicisation</w:t>
      </w:r>
      <w:proofErr w:type="spellEnd"/>
      <w:r w:rsidRPr="00AD6953">
        <w:rPr>
          <w:rStyle w:val="StyleUnderline"/>
        </w:rPr>
        <w:t xml:space="preserve">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AD6953">
        <w:rPr>
          <w:rStyle w:val="StyleUnderline"/>
          <w:highlight w:val="yellow"/>
        </w:rPr>
        <w:t>tends to</w:t>
      </w:r>
      <w:r w:rsidRPr="00AD6953">
        <w:rPr>
          <w:sz w:val="16"/>
          <w:highlight w:val="yellow"/>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w:t>
      </w:r>
      <w:proofErr w:type="spellStart"/>
      <w:r w:rsidRPr="00AD6953">
        <w:rPr>
          <w:rStyle w:val="StyleUnderline"/>
        </w:rPr>
        <w:t>politicisation</w:t>
      </w:r>
      <w:proofErr w:type="spellEnd"/>
      <w:r w:rsidRPr="00AD6953">
        <w:rPr>
          <w:rStyle w:val="StyleUnderline"/>
        </w:rPr>
        <w:t xml:space="preserve"> </w:t>
      </w:r>
      <w:r w:rsidRPr="00AD6953">
        <w:rPr>
          <w:rStyle w:val="StyleUnderline"/>
          <w:highlight w:val="yellow"/>
        </w:rPr>
        <w:t>and</w:t>
      </w:r>
      <w:r w:rsidRPr="00AD6953">
        <w:rPr>
          <w:rStyle w:val="StyleUnderline"/>
        </w:rPr>
        <w:t xml:space="preserve"> increased corruption, decreased </w:t>
      </w:r>
      <w:proofErr w:type="spellStart"/>
      <w:r w:rsidRPr="00AD6953">
        <w:rPr>
          <w:rStyle w:val="StyleUnderline"/>
        </w:rPr>
        <w:t>organisational</w:t>
      </w:r>
      <w:proofErr w:type="spellEnd"/>
      <w:r w:rsidRPr="00AD6953">
        <w:rPr>
          <w:rStyle w:val="StyleUnderline"/>
        </w:rPr>
        <w:t xml:space="preserve"> performance, and reduced operational efficiency</w:t>
      </w:r>
      <w:r w:rsidRPr="00AD6953">
        <w:rPr>
          <w:sz w:val="16"/>
        </w:rPr>
        <w:t xml:space="preserve"> (Cornell, 2014; Dahlström &amp; Lapuente, 2017; Lapuente &amp; Suzuki, 2020; Lewis, 2011; </w:t>
      </w:r>
      <w:proofErr w:type="spellStart"/>
      <w:r w:rsidRPr="00AD6953">
        <w:rPr>
          <w:sz w:val="16"/>
        </w:rPr>
        <w:t>Nistotskaya</w:t>
      </w:r>
      <w:proofErr w:type="spellEnd"/>
      <w:r w:rsidRPr="00AD6953">
        <w:rPr>
          <w:sz w:val="16"/>
        </w:rPr>
        <w:t xml:space="preserve">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w:t>
      </w:r>
      <w:proofErr w:type="spellStart"/>
      <w:r w:rsidRPr="00AD6953">
        <w:rPr>
          <w:rStyle w:val="StyleUnderline"/>
        </w:rPr>
        <w:t>politicised</w:t>
      </w:r>
      <w:proofErr w:type="spellEnd"/>
      <w:r w:rsidRPr="00AD6953">
        <w:rPr>
          <w:rStyle w:val="StyleUnderline"/>
        </w:rPr>
        <w:t xml:space="preserve">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4E873DFF" w14:textId="77777777" w:rsidR="006F18FF" w:rsidRDefault="006F18FF" w:rsidP="006F18FF">
      <w:pPr>
        <w:pStyle w:val="Heading4"/>
      </w:pPr>
      <w:r>
        <w:t xml:space="preserve">Administrative failure </w:t>
      </w:r>
      <w:r w:rsidRPr="008E37CB">
        <w:rPr>
          <w:u w:val="single"/>
        </w:rPr>
        <w:t>impedes</w:t>
      </w:r>
      <w:r>
        <w:t xml:space="preserve"> attempts to </w:t>
      </w:r>
      <w:r w:rsidRPr="008E37CB">
        <w:rPr>
          <w:u w:val="single"/>
        </w:rPr>
        <w:t>moderate</w:t>
      </w:r>
      <w:r>
        <w:t xml:space="preserve"> ‘</w:t>
      </w:r>
      <w:proofErr w:type="spellStart"/>
      <w:r>
        <w:t>polycrisis</w:t>
      </w:r>
      <w:proofErr w:type="spellEnd"/>
      <w:r>
        <w:t>.’</w:t>
      </w:r>
    </w:p>
    <w:p w14:paraId="356241CB" w14:textId="77777777" w:rsidR="006F18FF" w:rsidRDefault="006F18FF" w:rsidP="006F18FF">
      <w:r>
        <w:t xml:space="preserve">Dr. Henry </w:t>
      </w:r>
      <w:r w:rsidRPr="005A0A81">
        <w:rPr>
          <w:rStyle w:val="Style13ptBold"/>
        </w:rPr>
        <w:t>Farrell 25</w:t>
      </w:r>
      <w:r>
        <w:t xml:space="preserve">, PhD, Professor, International Affairs, Johns Hopkins School of Advanced International Studies, "When the </w:t>
      </w:r>
      <w:proofErr w:type="spellStart"/>
      <w:r>
        <w:t>Polycrisis</w:t>
      </w:r>
      <w:proofErr w:type="spellEnd"/>
      <w:r>
        <w:t xml:space="preserve"> Hits the Omnishambles, What Comes Next?" Programmable Mutter, 02/21/2025, </w:t>
      </w:r>
      <w:r w:rsidRPr="005A0A81">
        <w:t>https://www.programmablemutter.com/p/when-the-polycrisis-hits-the-omnishambles</w:t>
      </w:r>
      <w:r>
        <w:t>. [italics in original]</w:t>
      </w:r>
    </w:p>
    <w:p w14:paraId="1582E0A4" w14:textId="77777777" w:rsidR="006F18FF" w:rsidRPr="005A0A81" w:rsidRDefault="006F18FF" w:rsidP="006F18FF">
      <w:pPr>
        <w:rPr>
          <w:sz w:val="16"/>
        </w:rPr>
      </w:pPr>
      <w:r w:rsidRPr="005A0A81">
        <w:rPr>
          <w:sz w:val="16"/>
        </w:rPr>
        <w:t xml:space="preserve">The point of Paul’s post, taken from Marvin Hyman </w:t>
      </w:r>
      <w:proofErr w:type="gramStart"/>
      <w:r w:rsidRPr="005A0A81">
        <w:rPr>
          <w:sz w:val="16"/>
        </w:rPr>
        <w:t>Minsky,*</w:t>
      </w:r>
      <w:proofErr w:type="gramEnd"/>
      <w:r w:rsidRPr="005A0A81">
        <w:rPr>
          <w:sz w:val="16"/>
        </w:rPr>
        <w:t xml:space="preserve">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w:t>
      </w:r>
      <w:proofErr w:type="gramStart"/>
      <w:r w:rsidRPr="005A0A81">
        <w:rPr>
          <w:sz w:val="16"/>
        </w:rPr>
        <w:t>ever chancier</w:t>
      </w:r>
      <w:proofErr w:type="gramEnd"/>
      <w:r w:rsidRPr="005A0A81">
        <w:rPr>
          <w:sz w:val="16"/>
        </w:rPr>
        <w:t xml:space="preserve">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 xml:space="preserve">each other, there is an </w:t>
      </w:r>
      <w:proofErr w:type="gramStart"/>
      <w:r w:rsidRPr="005A0A81">
        <w:rPr>
          <w:rStyle w:val="StyleUnderline"/>
        </w:rPr>
        <w:t>ever increasing</w:t>
      </w:r>
      <w:proofErr w:type="gramEnd"/>
      <w:r w:rsidRPr="005A0A81">
        <w:rPr>
          <w:rStyle w:val="StyleUnderline"/>
        </w:rPr>
        <w:t xml:space="preserve">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w:t>
      </w:r>
      <w:proofErr w:type="gramStart"/>
      <w:r w:rsidRPr="00351198">
        <w:rPr>
          <w:sz w:val="16"/>
        </w:rPr>
        <w:t>long term</w:t>
      </w:r>
      <w:proofErr w:type="gramEnd"/>
      <w:r w:rsidRPr="00351198">
        <w:rPr>
          <w:sz w:val="16"/>
        </w:rPr>
        <w:t xml:space="preserve">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w:t>
      </w:r>
      <w:proofErr w:type="gramStart"/>
      <w:r w:rsidRPr="00351198">
        <w:rPr>
          <w:sz w:val="16"/>
        </w:rPr>
        <w:t>So</w:t>
      </w:r>
      <w:proofErr w:type="gramEnd"/>
      <w:r w:rsidRPr="00351198">
        <w:rPr>
          <w:sz w:val="16"/>
        </w:rPr>
        <w:t xml:space="preserve">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58F0A986" w14:textId="77777777" w:rsidR="006F18FF" w:rsidRPr="005A0A81" w:rsidRDefault="006F18FF" w:rsidP="006F18FF">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w:t>
      </w:r>
      <w:proofErr w:type="gramStart"/>
      <w:r w:rsidRPr="005A0A81">
        <w:rPr>
          <w:sz w:val="16"/>
        </w:rPr>
        <w:t xml:space="preserve">actually </w:t>
      </w:r>
      <w:r w:rsidRPr="005A0A81">
        <w:rPr>
          <w:rStyle w:val="StyleUnderline"/>
        </w:rPr>
        <w:t>allow</w:t>
      </w:r>
      <w:proofErr w:type="gramEnd"/>
      <w:r w:rsidRPr="005A0A81">
        <w:rPr>
          <w:rStyle w:val="StyleUnderline"/>
        </w:rPr>
        <w:t xml:space="preserve">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23A4717E" w14:textId="77777777" w:rsidR="006F18FF" w:rsidRPr="005A0A81" w:rsidRDefault="006F18FF" w:rsidP="006F18FF">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76A2B341" w14:textId="77777777" w:rsidR="006F18FF" w:rsidRPr="005A0A81" w:rsidRDefault="006F18FF" w:rsidP="006F18FF">
      <w:pPr>
        <w:rPr>
          <w:sz w:val="16"/>
        </w:rPr>
      </w:pPr>
      <w:r w:rsidRPr="005A0A81">
        <w:rPr>
          <w:sz w:val="16"/>
        </w:rPr>
        <w:t xml:space="preserve">These are loosely similar insights - but they concern different aspects of the U.S. state. </w:t>
      </w:r>
      <w:proofErr w:type="gramStart"/>
      <w:r w:rsidRPr="005A0A81">
        <w:rPr>
          <w:sz w:val="16"/>
        </w:rPr>
        <w:t>So</w:t>
      </w:r>
      <w:proofErr w:type="gramEnd"/>
      <w:r w:rsidRPr="005A0A81">
        <w:rPr>
          <w:sz w:val="16"/>
        </w:rPr>
        <w:t xml:space="preserve"> is there some way of bringing them together?</w:t>
      </w:r>
    </w:p>
    <w:p w14:paraId="5AC3C590" w14:textId="77777777" w:rsidR="006F18FF" w:rsidRPr="005A0A81" w:rsidRDefault="006F18FF" w:rsidP="006F18FF">
      <w:pPr>
        <w:rPr>
          <w:sz w:val="16"/>
        </w:rPr>
      </w:pPr>
      <w:r w:rsidRPr="005A0A81">
        <w:rPr>
          <w:sz w:val="16"/>
        </w:rPr>
        <w:t xml:space="preserve">A couple of years ago, on my now deleted Twitter account, I had a brief joking dialogue with Adam Tooze, about the concept of </w:t>
      </w:r>
      <w:proofErr w:type="spellStart"/>
      <w:r w:rsidRPr="005A0A81">
        <w:rPr>
          <w:sz w:val="16"/>
        </w:rPr>
        <w:t>polycrisis</w:t>
      </w:r>
      <w:proofErr w:type="spellEnd"/>
      <w:r w:rsidRPr="005A0A81">
        <w:rPr>
          <w:sz w:val="16"/>
        </w:rPr>
        <w:t xml:space="preserve">, which he didn’t invent but has popularized. Adam explains </w:t>
      </w:r>
      <w:r w:rsidRPr="005A0A81">
        <w:rPr>
          <w:rStyle w:val="StyleUnderline"/>
        </w:rPr>
        <w:t>the</w:t>
      </w:r>
      <w:r w:rsidRPr="005A0A81">
        <w:rPr>
          <w:sz w:val="16"/>
        </w:rPr>
        <w:t xml:space="preserve"> </w:t>
      </w:r>
      <w:proofErr w:type="spellStart"/>
      <w:r w:rsidRPr="00351198">
        <w:rPr>
          <w:rStyle w:val="Emphasis"/>
          <w:highlight w:val="yellow"/>
        </w:rPr>
        <w:t>polycrisis</w:t>
      </w:r>
      <w:proofErr w:type="spellEnd"/>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proofErr w:type="gramStart"/>
      <w:r w:rsidRPr="005A0A81">
        <w:rPr>
          <w:rStyle w:val="StyleUnderline"/>
        </w:rPr>
        <w:t>policy-making</w:t>
      </w:r>
      <w:proofErr w:type="gramEnd"/>
      <w:r w:rsidRPr="005A0A81">
        <w:rPr>
          <w:rStyle w:val="StyleUnderline"/>
        </w:rPr>
        <w:t xml:space="preserve">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w:t>
      </w:r>
      <w:proofErr w:type="spellStart"/>
      <w:r w:rsidRPr="005A0A81">
        <w:rPr>
          <w:sz w:val="16"/>
        </w:rPr>
        <w:t>polyshambles</w:t>
      </w:r>
      <w:proofErr w:type="spellEnd"/>
      <w:r w:rsidRPr="005A0A81">
        <w:rPr>
          <w:sz w:val="16"/>
        </w:rPr>
        <w:t xml:space="preserve"> and </w:t>
      </w:r>
      <w:proofErr w:type="spellStart"/>
      <w:r w:rsidRPr="005A0A81">
        <w:rPr>
          <w:rStyle w:val="Emphasis"/>
        </w:rPr>
        <w:t>omnicrisis</w:t>
      </w:r>
      <w:proofErr w:type="spellEnd"/>
      <w:r w:rsidRPr="005A0A81">
        <w:rPr>
          <w:sz w:val="16"/>
        </w:rPr>
        <w:t>.</w:t>
      </w:r>
    </w:p>
    <w:p w14:paraId="237F1662" w14:textId="77777777" w:rsidR="006F18FF" w:rsidRPr="005A0A81" w:rsidRDefault="006F18FF" w:rsidP="006F18FF">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proofErr w:type="gramStart"/>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proofErr w:type="gramEnd"/>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proofErr w:type="spellStart"/>
      <w:r w:rsidRPr="00351198">
        <w:rPr>
          <w:rStyle w:val="Emphasis"/>
          <w:sz w:val="24"/>
          <w:szCs w:val="24"/>
          <w:highlight w:val="yellow"/>
        </w:rPr>
        <w:t>polycrisis</w:t>
      </w:r>
      <w:proofErr w:type="spellEnd"/>
      <w:r w:rsidRPr="00351198">
        <w:rPr>
          <w:rStyle w:val="Emphasis"/>
          <w:sz w:val="24"/>
          <w:szCs w:val="24"/>
          <w:highlight w:val="yellow"/>
        </w:rPr>
        <w:t xml:space="preserve">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5D8A64BF" w14:textId="77777777" w:rsidR="006F18FF" w:rsidRPr="00031084" w:rsidRDefault="006F18FF" w:rsidP="006F18FF">
      <w:pPr>
        <w:rPr>
          <w:sz w:val="16"/>
        </w:rPr>
      </w:pPr>
      <w:r w:rsidRPr="005A0A81">
        <w:rPr>
          <w:sz w:val="16"/>
        </w:rPr>
        <w:t xml:space="preserve">From this perspective, both Paul’s post, and our op-ed map specific pieces of a larger and more complex problem. And when I use the term ‘complex,’ I use it advisedly. The </w:t>
      </w:r>
      <w:proofErr w:type="spellStart"/>
      <w:r w:rsidRPr="005A0A81">
        <w:rPr>
          <w:sz w:val="16"/>
        </w:rPr>
        <w:t>polycrisis</w:t>
      </w:r>
      <w:proofErr w:type="spellEnd"/>
      <w:r w:rsidRPr="005A0A81">
        <w:rPr>
          <w:sz w:val="16"/>
        </w:rPr>
        <w:t xml:space="preserve">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2147E79A" w14:textId="77777777" w:rsidR="006F18FF" w:rsidRPr="005A0A81" w:rsidRDefault="006F18FF" w:rsidP="006F18FF">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 xml:space="preserve">what </w:t>
      </w:r>
      <w:proofErr w:type="gramStart"/>
      <w:r w:rsidRPr="00031084">
        <w:rPr>
          <w:rStyle w:val="StyleUnderline"/>
        </w:rPr>
        <w:t xml:space="preserve">the </w:t>
      </w:r>
      <w:proofErr w:type="spellStart"/>
      <w:r w:rsidRPr="00031084">
        <w:rPr>
          <w:rStyle w:val="StyleUnderline"/>
        </w:rPr>
        <w:t>polycrisis</w:t>
      </w:r>
      <w:proofErr w:type="spellEnd"/>
      <w:proofErr w:type="gramEnd"/>
      <w:r w:rsidRPr="00031084">
        <w:rPr>
          <w:rStyle w:val="StyleUnderline"/>
        </w:rPr>
        <w:t xml:space="preserve">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 xml:space="preserve">in which different parts of the system reinforce each other </w:t>
      </w:r>
      <w:proofErr w:type="gramStart"/>
      <w:r w:rsidRPr="00031084">
        <w:rPr>
          <w:rStyle w:val="StyleUnderline"/>
        </w:rPr>
        <w:t>so as to</w:t>
      </w:r>
      <w:proofErr w:type="gramEnd"/>
      <w:r w:rsidRPr="00031084">
        <w:rPr>
          <w:sz w:val="16"/>
        </w:rPr>
        <w:t xml:space="preserve"> </w:t>
      </w:r>
      <w:r w:rsidRPr="00031084">
        <w:rPr>
          <w:rStyle w:val="Emphasis"/>
        </w:rPr>
        <w:t>induce instability</w:t>
      </w:r>
      <w:r w:rsidRPr="00031084">
        <w:rPr>
          <w:sz w:val="16"/>
        </w:rPr>
        <w:t xml:space="preserve">. To apply this to the </w:t>
      </w:r>
      <w:proofErr w:type="spellStart"/>
      <w:r w:rsidRPr="00031084">
        <w:rPr>
          <w:sz w:val="16"/>
        </w:rPr>
        <w:t>polycrisis</w:t>
      </w:r>
      <w:proofErr w:type="spellEnd"/>
      <w:r w:rsidRPr="00031084">
        <w:rPr>
          <w:sz w:val="16"/>
        </w:rPr>
        <w:t xml:space="preserve">,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 xml:space="preserve">the likelihood of </w:t>
      </w:r>
      <w:proofErr w:type="gramStart"/>
      <w:r w:rsidRPr="00031084">
        <w:rPr>
          <w:rStyle w:val="StyleUnderline"/>
        </w:rPr>
        <w:t>large scale</w:t>
      </w:r>
      <w:proofErr w:type="gramEnd"/>
      <w:r w:rsidRPr="00031084">
        <w:rPr>
          <w:rStyle w:val="StyleUnderline"/>
        </w:rPr>
        <w:t xml:space="preserv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5E8CCE38" w14:textId="77777777" w:rsidR="006F18FF" w:rsidRPr="005A0A81" w:rsidRDefault="006F18FF" w:rsidP="006F18FF">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proofErr w:type="gramStart"/>
      <w:r w:rsidRPr="005A0A81">
        <w:rPr>
          <w:rStyle w:val="Emphasis"/>
        </w:rPr>
        <w:t>act</w:t>
      </w:r>
      <w:r>
        <w:rPr>
          <w:rStyle w:val="Emphasis"/>
        </w:rPr>
        <w:t xml:space="preserve"> </w:t>
      </w:r>
      <w:r w:rsidRPr="005A0A81">
        <w:rPr>
          <w:rStyle w:val="Emphasis"/>
        </w:rPr>
        <w:t xml:space="preserve"> to</w:t>
      </w:r>
      <w:proofErr w:type="gramEnd"/>
      <w:r w:rsidRPr="005A0A81">
        <w:rPr>
          <w:rStyle w:val="Emphasis"/>
        </w:rPr>
        <w:t xml:space="preserve">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5AD01AED" w14:textId="77777777" w:rsidR="006F18FF" w:rsidRPr="005A0A81" w:rsidRDefault="006F18FF" w:rsidP="006F18FF">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 xml:space="preserve">that </w:t>
      </w:r>
      <w:proofErr w:type="gramStart"/>
      <w:r w:rsidRPr="00351198">
        <w:rPr>
          <w:rStyle w:val="StyleUnderline"/>
          <w:highlight w:val="yellow"/>
        </w:rPr>
        <w:t>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w:t>
      </w:r>
      <w:proofErr w:type="gramEnd"/>
      <w:r w:rsidRPr="005A0A81">
        <w:rPr>
          <w:rStyle w:val="StyleUnderline"/>
        </w:rPr>
        <w:t xml:space="preserve">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7CA5D51A" w14:textId="77777777" w:rsidR="006F18FF" w:rsidRPr="005A0A81" w:rsidRDefault="006F18FF" w:rsidP="006F18FF">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w:t>
      </w:r>
      <w:proofErr w:type="spellStart"/>
      <w:r w:rsidRPr="005A0A81">
        <w:rPr>
          <w:sz w:val="16"/>
        </w:rPr>
        <w:t>polycrisis</w:t>
      </w:r>
      <w:proofErr w:type="spellEnd"/>
      <w:r w:rsidRPr="005A0A81">
        <w:rPr>
          <w:sz w:val="16"/>
        </w:rPr>
        <w:t xml:space="preserve">).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 xml:space="preserve">in the world is </w:t>
      </w:r>
      <w:proofErr w:type="gramStart"/>
      <w:r w:rsidRPr="00351198">
        <w:rPr>
          <w:rStyle w:val="Emphasis"/>
          <w:sz w:val="24"/>
          <w:szCs w:val="24"/>
          <w:highlight w:val="yellow"/>
        </w:rPr>
        <w:t>absolutely not</w:t>
      </w:r>
      <w:proofErr w:type="gramEnd"/>
      <w:r w:rsidRPr="00351198">
        <w:rPr>
          <w:rStyle w:val="Emphasis"/>
          <w:sz w:val="24"/>
          <w:szCs w:val="24"/>
          <w:highlight w:val="yellow"/>
        </w:rPr>
        <w:t xml:space="preserve"> acting as a homeostatic regulator</w:t>
      </w:r>
      <w:r w:rsidRPr="005A0A81">
        <w:rPr>
          <w:sz w:val="16"/>
        </w:rPr>
        <w:t xml:space="preserve">. </w:t>
      </w:r>
      <w:proofErr w:type="gramStart"/>
      <w:r w:rsidRPr="00351198">
        <w:rPr>
          <w:rStyle w:val="StyleUnderline"/>
          <w:highlight w:val="yellow"/>
        </w:rPr>
        <w:t>Instead</w:t>
      </w:r>
      <w:r w:rsidRPr="005A0A81">
        <w:rPr>
          <w:rStyle w:val="StyleUnderline"/>
        </w:rPr>
        <w:t>,</w:t>
      </w:r>
      <w:proofErr w:type="gramEnd"/>
      <w:r w:rsidRPr="005A0A81">
        <w:rPr>
          <w:rStyle w:val="StyleUnderline"/>
        </w:rPr>
        <w:t xml:space="preserve">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proofErr w:type="gramStart"/>
      <w:r w:rsidRPr="005A0A81">
        <w:rPr>
          <w:rStyle w:val="StyleUnderline"/>
        </w:rPr>
        <w:t>swathes</w:t>
      </w:r>
      <w:proofErr w:type="gramEnd"/>
      <w:r w:rsidRPr="005A0A81">
        <w:rPr>
          <w:rStyle w:val="StyleUnderline"/>
        </w:rPr>
        <w:t xml:space="preserve">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00ED52F1" w14:textId="77777777" w:rsidR="006F18FF" w:rsidRPr="005A0A81" w:rsidRDefault="006F18FF" w:rsidP="006F18FF">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 xml:space="preserve">feedback loop such that bigger problems </w:t>
      </w:r>
      <w:proofErr w:type="gramStart"/>
      <w:r w:rsidRPr="00031084">
        <w:rPr>
          <w:rStyle w:val="StyleUnderline"/>
        </w:rPr>
        <w:t>leads</w:t>
      </w:r>
      <w:proofErr w:type="gramEnd"/>
      <w:r w:rsidRPr="00031084">
        <w:rPr>
          <w:rStyle w:val="StyleUnderline"/>
        </w:rPr>
        <w:t xml:space="preserve">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proofErr w:type="gramStart"/>
      <w:r w:rsidRPr="005A0A81">
        <w:rPr>
          <w:rStyle w:val="StyleUnderline"/>
        </w:rPr>
        <w:t>feedbacks</w:t>
      </w:r>
      <w:proofErr w:type="gramEnd"/>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2B938AD8" w14:textId="77777777" w:rsidR="006F18FF" w:rsidRPr="005A0A81" w:rsidRDefault="006F18FF" w:rsidP="006F18FF">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56424926" w14:textId="77777777" w:rsidR="006F18FF" w:rsidRPr="005A0A81" w:rsidRDefault="006F18FF" w:rsidP="006F18FF">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w:t>
      </w:r>
      <w:proofErr w:type="gramStart"/>
      <w:r w:rsidRPr="005A0A81">
        <w:rPr>
          <w:sz w:val="16"/>
        </w:rPr>
        <w:t>likely,</w:t>
      </w:r>
      <w:proofErr w:type="gramEnd"/>
      <w:r w:rsidRPr="005A0A81">
        <w:rPr>
          <w:sz w:val="16"/>
        </w:rPr>
        <w:t xml:space="preserve">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 xml:space="preserve">problems of </w:t>
      </w:r>
      <w:proofErr w:type="gramStart"/>
      <w:r w:rsidRPr="005A0A81">
        <w:rPr>
          <w:rStyle w:val="StyleUnderline"/>
        </w:rPr>
        <w:t xml:space="preserve">the </w:t>
      </w:r>
      <w:proofErr w:type="spellStart"/>
      <w:r w:rsidRPr="005A0A81">
        <w:rPr>
          <w:rStyle w:val="StyleUnderline"/>
        </w:rPr>
        <w:t>polycrisis</w:t>
      </w:r>
      <w:proofErr w:type="spellEnd"/>
      <w:proofErr w:type="gramEnd"/>
      <w:r w:rsidRPr="005A0A81">
        <w:rPr>
          <w:sz w:val="16"/>
        </w:rPr>
        <w:t>. Mapping out - even crudely - the relationships between these different sub-systems will help us be better prepared for what happens, even if we cannot fully anticipate it.</w:t>
      </w:r>
    </w:p>
    <w:p w14:paraId="47FD237D" w14:textId="77777777" w:rsidR="006F18FF" w:rsidRPr="005A0A81" w:rsidRDefault="006F18FF" w:rsidP="006F18FF">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w:t>
      </w:r>
      <w:proofErr w:type="spellStart"/>
      <w:r w:rsidRPr="005A0A81">
        <w:rPr>
          <w:sz w:val="16"/>
        </w:rPr>
        <w:t>technocapital</w:t>
      </w:r>
      <w:proofErr w:type="spellEnd"/>
      <w:r w:rsidRPr="005A0A81">
        <w:rPr>
          <w:sz w:val="16"/>
        </w:rPr>
        <w:t xml:space="preserve"> singularity’ lies the delirious counter-cybernetics of the neo-reactionary thinker Nick Land, who depicts positive feedback loops as a Lovecraftian dark god to be worshipped and celebrated:</w:t>
      </w:r>
    </w:p>
    <w:p w14:paraId="55474B20" w14:textId="77777777" w:rsidR="006F18FF" w:rsidRPr="005A0A81" w:rsidRDefault="006F18FF" w:rsidP="006F18FF">
      <w:pPr>
        <w:ind w:left="720"/>
        <w:rPr>
          <w:sz w:val="16"/>
        </w:rPr>
      </w:pPr>
      <w:r w:rsidRPr="005A0A81">
        <w:rPr>
          <w:sz w:val="16"/>
        </w:rPr>
        <w:t xml:space="preserve">The story goes like this: Earth is captured by a </w:t>
      </w:r>
      <w:proofErr w:type="spellStart"/>
      <w:r w:rsidRPr="005A0A81">
        <w:rPr>
          <w:sz w:val="16"/>
        </w:rPr>
        <w:t>technocapital</w:t>
      </w:r>
      <w:proofErr w:type="spellEnd"/>
      <w:r w:rsidRPr="005A0A81">
        <w:rPr>
          <w:sz w:val="16"/>
        </w:rPr>
        <w:t xml:space="preserve"> singularity as renaissance rationalization and oceanic navigation lock into commoditization take-off. Logistically accelerating techno-economic interactivity crumbles social order in auto sophisticating </w:t>
      </w:r>
      <w:proofErr w:type="gramStart"/>
      <w:r w:rsidRPr="005A0A81">
        <w:rPr>
          <w:sz w:val="16"/>
        </w:rPr>
        <w:t>machine</w:t>
      </w:r>
      <w:proofErr w:type="gramEnd"/>
      <w:r w:rsidRPr="005A0A81">
        <w:rPr>
          <w:sz w:val="16"/>
        </w:rPr>
        <w:t xml:space="preserve"> </w:t>
      </w:r>
      <w:proofErr w:type="gramStart"/>
      <w:r w:rsidRPr="005A0A81">
        <w:rPr>
          <w:sz w:val="16"/>
        </w:rPr>
        <w:t>runaway</w:t>
      </w:r>
      <w:proofErr w:type="gramEnd"/>
      <w:r w:rsidRPr="005A0A81">
        <w:rPr>
          <w:sz w:val="16"/>
        </w:rPr>
        <w:t xml:space="preserve">. As markets learn to manufacture intelligence, politics modernizes, upgrades paranoia, and tries to get a grip. The body count climbs through a series of </w:t>
      </w:r>
      <w:proofErr w:type="spellStart"/>
      <w:r w:rsidRPr="005A0A81">
        <w:rPr>
          <w:sz w:val="16"/>
        </w:rPr>
        <w:t>globewars</w:t>
      </w:r>
      <w:proofErr w:type="spellEnd"/>
      <w:r w:rsidRPr="005A0A81">
        <w:rPr>
          <w:sz w:val="16"/>
        </w:rPr>
        <w:t xml:space="preserve">.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w:t>
      </w:r>
      <w:proofErr w:type="spellStart"/>
      <w:r w:rsidRPr="005A0A81">
        <w:rPr>
          <w:sz w:val="16"/>
        </w:rPr>
        <w:t>genodata</w:t>
      </w:r>
      <w:proofErr w:type="spellEnd"/>
      <w:r w:rsidRPr="005A0A81">
        <w:rPr>
          <w:sz w:val="16"/>
        </w:rPr>
        <w:t xml:space="preserve"> transfer, transversal replication, and </w:t>
      </w:r>
      <w:proofErr w:type="spellStart"/>
      <w:r w:rsidRPr="005A0A81">
        <w:rPr>
          <w:sz w:val="16"/>
        </w:rPr>
        <w:t>cyberotics</w:t>
      </w:r>
      <w:proofErr w:type="spellEnd"/>
      <w:r w:rsidRPr="005A0A81">
        <w:rPr>
          <w:sz w:val="16"/>
        </w:rPr>
        <w:t xml:space="preserve">, flood in amongst a relapse onto bacterial sex. Neo-China arrives from the future. </w:t>
      </w:r>
      <w:proofErr w:type="spellStart"/>
      <w:r w:rsidRPr="005A0A81">
        <w:rPr>
          <w:sz w:val="16"/>
        </w:rPr>
        <w:t>Hypersynthetic</w:t>
      </w:r>
      <w:proofErr w:type="spellEnd"/>
      <w:r w:rsidRPr="005A0A81">
        <w:rPr>
          <w:sz w:val="16"/>
        </w:rPr>
        <w:t xml:space="preserve"> drugs click into digital voodoo. Retro-disease. </w:t>
      </w:r>
      <w:proofErr w:type="spellStart"/>
      <w:r w:rsidRPr="005A0A81">
        <w:rPr>
          <w:sz w:val="16"/>
        </w:rPr>
        <w:t>Nanospasm</w:t>
      </w:r>
      <w:proofErr w:type="spellEnd"/>
      <w:r w:rsidRPr="005A0A81">
        <w:rPr>
          <w:sz w:val="16"/>
        </w:rPr>
        <w:t>.</w:t>
      </w:r>
    </w:p>
    <w:p w14:paraId="2B19E6DD" w14:textId="77777777" w:rsidR="006F18FF" w:rsidRDefault="006F18FF" w:rsidP="006F18FF">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w:t>
      </w:r>
      <w:proofErr w:type="gramStart"/>
      <w:r w:rsidRPr="005A0A81">
        <w:rPr>
          <w:sz w:val="16"/>
        </w:rPr>
        <w:t>might, or</w:t>
      </w:r>
      <w:proofErr w:type="gramEnd"/>
      <w:r w:rsidRPr="005A0A81">
        <w:rPr>
          <w:sz w:val="16"/>
        </w:rPr>
        <w:t xml:space="preserve"> might not mean more </w:t>
      </w:r>
      <w:proofErr w:type="gramStart"/>
      <w:r w:rsidRPr="005A0A81">
        <w:rPr>
          <w:sz w:val="16"/>
        </w:rPr>
        <w:t>state depending</w:t>
      </w:r>
      <w:proofErr w:type="gramEnd"/>
      <w:r w:rsidRPr="005A0A81">
        <w:rPr>
          <w:sz w:val="16"/>
        </w:rPr>
        <w:t xml:space="preserve">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1BBA76C4" w14:textId="77777777" w:rsidR="006F18FF" w:rsidRDefault="006F18FF" w:rsidP="006F18FF">
      <w:pPr>
        <w:pStyle w:val="Heading4"/>
      </w:pPr>
      <w:r>
        <w:t xml:space="preserve">That is </w:t>
      </w:r>
      <w:r w:rsidRPr="008E37CB">
        <w:rPr>
          <w:u w:val="single"/>
        </w:rPr>
        <w:t>existential</w:t>
      </w:r>
      <w:r>
        <w:t>.</w:t>
      </w:r>
    </w:p>
    <w:p w14:paraId="5B6B05CF" w14:textId="77777777" w:rsidR="006F18FF" w:rsidRDefault="006F18FF" w:rsidP="006F18FF">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w:t>
      </w:r>
      <w:proofErr w:type="spellStart"/>
      <w:r>
        <w:t>Polycrisis</w:t>
      </w:r>
      <w:proofErr w:type="spellEnd"/>
      <w:r>
        <w:t xml:space="preserve"> and Systemic Risk: Assessment, Governance, and Communication," International Journal of Disaster Risk Science, 05/28/2025, Springer. [italics in original]</w:t>
      </w:r>
    </w:p>
    <w:p w14:paraId="33CAB06A" w14:textId="77777777" w:rsidR="006F18FF" w:rsidRPr="007915B6" w:rsidRDefault="006F18FF" w:rsidP="006F18FF">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w:t>
      </w:r>
      <w:proofErr w:type="spellStart"/>
      <w:r w:rsidRPr="007915B6">
        <w:rPr>
          <w:sz w:val="16"/>
        </w:rPr>
        <w:t>Helleiner</w:t>
      </w:r>
      <w:proofErr w:type="spellEnd"/>
      <w:r w:rsidRPr="007915B6">
        <w:rPr>
          <w:sz w:val="16"/>
        </w:rPr>
        <w:t xml:space="preserve">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w:t>
      </w:r>
      <w:proofErr w:type="spellStart"/>
      <w:r w:rsidRPr="007915B6">
        <w:rPr>
          <w:sz w:val="16"/>
        </w:rPr>
        <w:t>Sillmann</w:t>
      </w:r>
      <w:proofErr w:type="spellEnd"/>
      <w:r w:rsidRPr="007915B6">
        <w:rPr>
          <w:sz w:val="16"/>
        </w:rPr>
        <w:t xml:space="preserve">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w:t>
      </w:r>
      <w:proofErr w:type="spellStart"/>
      <w:r w:rsidRPr="007915B6">
        <w:rPr>
          <w:sz w:val="16"/>
        </w:rPr>
        <w:t>Peñín</w:t>
      </w:r>
      <w:proofErr w:type="spellEnd"/>
      <w:r w:rsidRPr="007915B6">
        <w:rPr>
          <w:sz w:val="16"/>
        </w:rPr>
        <w:t xml:space="preserve"> 2024).</w:t>
      </w:r>
    </w:p>
    <w:p w14:paraId="01DEA0AA" w14:textId="77777777" w:rsidR="006F18FF" w:rsidRPr="007915B6" w:rsidRDefault="006F18FF" w:rsidP="006F18FF">
      <w:pPr>
        <w:rPr>
          <w:sz w:val="16"/>
        </w:rPr>
      </w:pPr>
      <w:proofErr w:type="gramStart"/>
      <w:r w:rsidRPr="007915B6">
        <w:rPr>
          <w:sz w:val="16"/>
        </w:rPr>
        <w:t>In light of</w:t>
      </w:r>
      <w:proofErr w:type="gramEnd"/>
      <w:r w:rsidRPr="007915B6">
        <w:rPr>
          <w:sz w:val="16"/>
        </w:rPr>
        <w:t xml:space="preserve">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w:t>
      </w:r>
      <w:proofErr w:type="spellStart"/>
      <w:r w:rsidRPr="00541E5A">
        <w:rPr>
          <w:rStyle w:val="Emphasis"/>
          <w:highlight w:val="yellow"/>
        </w:rPr>
        <w:t>polycrisis</w:t>
      </w:r>
      <w:proofErr w:type="spellEnd"/>
      <w:r w:rsidRPr="00541E5A">
        <w:rPr>
          <w:rStyle w:val="Emphasis"/>
          <w:highlight w:val="yellow"/>
        </w:rPr>
        <w:t>,”</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w:t>
      </w:r>
      <w:proofErr w:type="spellStart"/>
      <w:r w:rsidRPr="007915B6">
        <w:rPr>
          <w:sz w:val="16"/>
        </w:rPr>
        <w:t>polycrisis</w:t>
      </w:r>
      <w:proofErr w:type="spellEnd"/>
      <w:r w:rsidRPr="007915B6">
        <w:rPr>
          <w:sz w:val="16"/>
        </w:rPr>
        <w:t xml:space="preserve">”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w:t>
      </w:r>
      <w:proofErr w:type="spellStart"/>
      <w:r w:rsidRPr="007915B6">
        <w:rPr>
          <w:sz w:val="16"/>
        </w:rPr>
        <w:t>Janzwood</w:t>
      </w:r>
      <w:proofErr w:type="spellEnd"/>
      <w:r w:rsidRPr="007915B6">
        <w:rPr>
          <w:sz w:val="16"/>
        </w:rPr>
        <w:t xml:space="preserve">, et al. 2022; Hoyer et al. 2023; </w:t>
      </w:r>
      <w:proofErr w:type="spellStart"/>
      <w:r w:rsidRPr="007915B6">
        <w:rPr>
          <w:sz w:val="16"/>
        </w:rPr>
        <w:t>Helleiner</w:t>
      </w:r>
      <w:proofErr w:type="spellEnd"/>
      <w:r w:rsidRPr="007915B6">
        <w:rPr>
          <w:sz w:val="16"/>
        </w:rPr>
        <w:t xml:space="preserve"> 2024; Lawrence et al. 2024a; Renn 2024). It has been defined and applied in different disciplines over the past two decades, but there are still some disagreements on the definition of the concept, and deficiencies in common understanding as the discussion about </w:t>
      </w:r>
      <w:proofErr w:type="spellStart"/>
      <w:r w:rsidRPr="007915B6">
        <w:rPr>
          <w:sz w:val="16"/>
        </w:rPr>
        <w:t>polycrisis</w:t>
      </w:r>
      <w:proofErr w:type="spellEnd"/>
      <w:r w:rsidRPr="007915B6">
        <w:rPr>
          <w:sz w:val="16"/>
        </w:rPr>
        <w:t xml:space="preserve"> is still evolving and new elements and aspects have been suggested to create a more comprehensive and operational definition (ASRA 2024).</w:t>
      </w:r>
    </w:p>
    <w:p w14:paraId="54C6382E" w14:textId="77777777" w:rsidR="006F18FF" w:rsidRPr="007915B6" w:rsidRDefault="006F18FF" w:rsidP="006F18FF">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proofErr w:type="gramStart"/>
      <w:r w:rsidRPr="00FE27A4">
        <w:rPr>
          <w:rStyle w:val="StyleUnderline"/>
        </w:rPr>
        <w:t>multiple,</w:t>
      </w:r>
      <w:proofErr w:type="gramEnd"/>
      <w:r w:rsidRPr="00FE27A4">
        <w:rPr>
          <w:rStyle w:val="StyleUnderline"/>
        </w:rPr>
        <w:t xml:space="preserv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w:t>
      </w:r>
      <w:proofErr w:type="spellStart"/>
      <w:r w:rsidRPr="007915B6">
        <w:rPr>
          <w:sz w:val="16"/>
        </w:rPr>
        <w:t>polycrisis</w:t>
      </w:r>
      <w:proofErr w:type="spellEnd"/>
      <w:r w:rsidRPr="007915B6">
        <w:rPr>
          <w:sz w:val="16"/>
        </w:rPr>
        <w:t xml:space="preserve">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53660CD0" w14:textId="77777777" w:rsidR="006F18FF" w:rsidRPr="007915B6" w:rsidRDefault="006F18FF" w:rsidP="006F18FF">
      <w:pPr>
        <w:rPr>
          <w:sz w:val="12"/>
          <w:szCs w:val="12"/>
        </w:rPr>
      </w:pPr>
      <w:r w:rsidRPr="007915B6">
        <w:rPr>
          <w:sz w:val="12"/>
          <w:szCs w:val="12"/>
        </w:rPr>
        <w:t xml:space="preserve">This review therefore aimed to provide a comprehensive survey of current state-of-the-art research on both </w:t>
      </w:r>
      <w:proofErr w:type="spellStart"/>
      <w:r w:rsidRPr="007915B6">
        <w:rPr>
          <w:sz w:val="12"/>
          <w:szCs w:val="12"/>
        </w:rPr>
        <w:t>polycrisis</w:t>
      </w:r>
      <w:proofErr w:type="spellEnd"/>
      <w:r w:rsidRPr="007915B6">
        <w:rPr>
          <w:sz w:val="12"/>
          <w:szCs w:val="12"/>
        </w:rPr>
        <w:t xml:space="preserve"> and systemic risk, and to delineate the implementations of a joint understanding of </w:t>
      </w:r>
      <w:proofErr w:type="spellStart"/>
      <w:r w:rsidRPr="007915B6">
        <w:rPr>
          <w:sz w:val="12"/>
          <w:szCs w:val="12"/>
        </w:rPr>
        <w:t>polycrisis</w:t>
      </w:r>
      <w:proofErr w:type="spellEnd"/>
      <w:r w:rsidRPr="007915B6">
        <w:rPr>
          <w:sz w:val="12"/>
          <w:szCs w:val="12"/>
        </w:rPr>
        <w:t xml:space="preserve"> and systemic risk for risk assessment, risk and crisis governance, and effective communication to different audiences. The article first reviews the definitions and concepts of </w:t>
      </w:r>
      <w:proofErr w:type="spellStart"/>
      <w:r w:rsidRPr="007915B6">
        <w:rPr>
          <w:sz w:val="12"/>
          <w:szCs w:val="12"/>
        </w:rPr>
        <w:t>polycrisis</w:t>
      </w:r>
      <w:proofErr w:type="spellEnd"/>
      <w:r w:rsidRPr="007915B6">
        <w:rPr>
          <w:sz w:val="12"/>
          <w:szCs w:val="12"/>
        </w:rPr>
        <w:t xml:space="preserve">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w:t>
      </w:r>
      <w:proofErr w:type="spellStart"/>
      <w:r w:rsidRPr="007915B6">
        <w:rPr>
          <w:sz w:val="12"/>
          <w:szCs w:val="12"/>
        </w:rPr>
        <w:t>polycrisis</w:t>
      </w:r>
      <w:proofErr w:type="spellEnd"/>
      <w:r w:rsidRPr="007915B6">
        <w:rPr>
          <w:sz w:val="12"/>
          <w:szCs w:val="12"/>
        </w:rPr>
        <w:t xml:space="preserve">,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w:t>
      </w:r>
      <w:proofErr w:type="gramStart"/>
      <w:r w:rsidRPr="007915B6">
        <w:rPr>
          <w:sz w:val="12"/>
          <w:szCs w:val="12"/>
        </w:rPr>
        <w:t xml:space="preserve">the </w:t>
      </w:r>
      <w:proofErr w:type="spellStart"/>
      <w:r w:rsidRPr="007915B6">
        <w:rPr>
          <w:sz w:val="12"/>
          <w:szCs w:val="12"/>
        </w:rPr>
        <w:t>polycrisis</w:t>
      </w:r>
      <w:proofErr w:type="spellEnd"/>
      <w:proofErr w:type="gramEnd"/>
      <w:r w:rsidRPr="007915B6">
        <w:rPr>
          <w:sz w:val="12"/>
          <w:szCs w:val="12"/>
        </w:rPr>
        <w:t xml:space="preserve"> and systemic risk research, this review also includes implications for future studies.</w:t>
      </w:r>
    </w:p>
    <w:p w14:paraId="0D0658B7" w14:textId="77777777" w:rsidR="006F18FF" w:rsidRPr="007915B6" w:rsidRDefault="006F18FF" w:rsidP="006F18FF">
      <w:pPr>
        <w:rPr>
          <w:sz w:val="12"/>
          <w:szCs w:val="12"/>
        </w:rPr>
      </w:pPr>
      <w:r w:rsidRPr="007915B6">
        <w:rPr>
          <w:sz w:val="12"/>
          <w:szCs w:val="12"/>
        </w:rPr>
        <w:t xml:space="preserve">The article is organized as follows: Section 2 introduces the origin, definition, and concept of </w:t>
      </w:r>
      <w:proofErr w:type="spellStart"/>
      <w:r w:rsidRPr="007915B6">
        <w:rPr>
          <w:sz w:val="12"/>
          <w:szCs w:val="12"/>
        </w:rPr>
        <w:t>polycrisis</w:t>
      </w:r>
      <w:proofErr w:type="spellEnd"/>
      <w:r w:rsidRPr="007915B6">
        <w:rPr>
          <w:sz w:val="12"/>
          <w:szCs w:val="12"/>
        </w:rPr>
        <w:t xml:space="preserve">, followed by Sect. 3, in which we introduce the history and concept of systemic risk, discuss the challenges for risk assessment, governance, and communication, and identify the commonalities and differences between </w:t>
      </w:r>
      <w:proofErr w:type="spellStart"/>
      <w:r w:rsidRPr="007915B6">
        <w:rPr>
          <w:sz w:val="12"/>
          <w:szCs w:val="12"/>
        </w:rPr>
        <w:t>polycrisis</w:t>
      </w:r>
      <w:proofErr w:type="spellEnd"/>
      <w:r w:rsidRPr="007915B6">
        <w:rPr>
          <w:sz w:val="12"/>
          <w:szCs w:val="12"/>
        </w:rPr>
        <w:t xml:space="preserve"> and systemic risk. Sections 4, 5, and 6 define the application of a joint understanding of </w:t>
      </w:r>
      <w:proofErr w:type="spellStart"/>
      <w:r w:rsidRPr="007915B6">
        <w:rPr>
          <w:sz w:val="12"/>
          <w:szCs w:val="12"/>
        </w:rPr>
        <w:t>polycrisis</w:t>
      </w:r>
      <w:proofErr w:type="spellEnd"/>
      <w:r w:rsidRPr="007915B6">
        <w:rPr>
          <w:sz w:val="12"/>
          <w:szCs w:val="12"/>
        </w:rPr>
        <w:t xml:space="preserve">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w:t>
      </w:r>
      <w:proofErr w:type="spellStart"/>
      <w:r w:rsidRPr="007915B6">
        <w:rPr>
          <w:sz w:val="12"/>
          <w:szCs w:val="12"/>
        </w:rPr>
        <w:t>polycrisis</w:t>
      </w:r>
      <w:proofErr w:type="spellEnd"/>
      <w:r w:rsidRPr="007915B6">
        <w:rPr>
          <w:sz w:val="12"/>
          <w:szCs w:val="12"/>
        </w:rPr>
        <w:t>. Finally, Sect. 7 discusses and summarizes the implications of this review work and delineates directions for future research. Figure 1 presents the overall framework of this review article.</w:t>
      </w:r>
    </w:p>
    <w:p w14:paraId="47860D17" w14:textId="77777777" w:rsidR="006F18FF" w:rsidRPr="007915B6" w:rsidRDefault="006F18FF" w:rsidP="006F18FF">
      <w:pPr>
        <w:rPr>
          <w:sz w:val="12"/>
          <w:szCs w:val="12"/>
        </w:rPr>
      </w:pPr>
      <w:r w:rsidRPr="007915B6">
        <w:rPr>
          <w:sz w:val="12"/>
          <w:szCs w:val="12"/>
        </w:rPr>
        <w:t>[Figure omitted]</w:t>
      </w:r>
    </w:p>
    <w:p w14:paraId="7CB1166D" w14:textId="77777777" w:rsidR="006F18FF" w:rsidRPr="007915B6" w:rsidRDefault="006F18FF" w:rsidP="006F18FF">
      <w:pPr>
        <w:rPr>
          <w:sz w:val="12"/>
          <w:szCs w:val="12"/>
        </w:rPr>
      </w:pPr>
      <w:r w:rsidRPr="007915B6">
        <w:rPr>
          <w:sz w:val="12"/>
          <w:szCs w:val="12"/>
        </w:rPr>
        <w:t xml:space="preserve">2 </w:t>
      </w:r>
      <w:proofErr w:type="spellStart"/>
      <w:r w:rsidRPr="007915B6">
        <w:rPr>
          <w:sz w:val="12"/>
          <w:szCs w:val="12"/>
        </w:rPr>
        <w:t>Polycrisis</w:t>
      </w:r>
      <w:proofErr w:type="spellEnd"/>
      <w:r w:rsidRPr="007915B6">
        <w:rPr>
          <w:sz w:val="12"/>
          <w:szCs w:val="12"/>
        </w:rPr>
        <w:t xml:space="preserve">: Definitions and Concepts </w:t>
      </w:r>
    </w:p>
    <w:p w14:paraId="30B64318" w14:textId="77777777" w:rsidR="006F18FF" w:rsidRPr="007915B6" w:rsidRDefault="006F18FF" w:rsidP="006F18FF">
      <w:pPr>
        <w:rPr>
          <w:sz w:val="12"/>
          <w:szCs w:val="12"/>
        </w:rPr>
      </w:pPr>
      <w:r w:rsidRPr="007915B6">
        <w:rPr>
          <w:sz w:val="12"/>
          <w:szCs w:val="12"/>
        </w:rPr>
        <w:t xml:space="preserve">Recent literature (Lawrence 2023; ASRA 2024; Lawrence et al. 2024a; Lawrence et al. 2024c) has provided a detailed overview of the history and evolution of </w:t>
      </w:r>
      <w:proofErr w:type="spellStart"/>
      <w:r w:rsidRPr="007915B6">
        <w:rPr>
          <w:sz w:val="12"/>
          <w:szCs w:val="12"/>
        </w:rPr>
        <w:t>polycrisis</w:t>
      </w:r>
      <w:proofErr w:type="spellEnd"/>
      <w:r w:rsidRPr="007915B6">
        <w:rPr>
          <w:sz w:val="12"/>
          <w:szCs w:val="12"/>
        </w:rPr>
        <w:t>, thus this section only briefly describes the origin of the term “</w:t>
      </w:r>
      <w:proofErr w:type="spellStart"/>
      <w:r w:rsidRPr="007915B6">
        <w:rPr>
          <w:sz w:val="12"/>
          <w:szCs w:val="12"/>
        </w:rPr>
        <w:t>polycrisis</w:t>
      </w:r>
      <w:proofErr w:type="spellEnd"/>
      <w:r w:rsidRPr="007915B6">
        <w:rPr>
          <w:sz w:val="12"/>
          <w:szCs w:val="12"/>
        </w:rPr>
        <w:t xml:space="preserve">” but focuses more on summarizing the various conceptual definitions and proposing a classification for different concepts of </w:t>
      </w:r>
      <w:proofErr w:type="spellStart"/>
      <w:r w:rsidRPr="007915B6">
        <w:rPr>
          <w:sz w:val="12"/>
          <w:szCs w:val="12"/>
        </w:rPr>
        <w:t>polycrisis</w:t>
      </w:r>
      <w:proofErr w:type="spellEnd"/>
      <w:r w:rsidRPr="007915B6">
        <w:rPr>
          <w:sz w:val="12"/>
          <w:szCs w:val="12"/>
        </w:rPr>
        <w:t>.</w:t>
      </w:r>
    </w:p>
    <w:p w14:paraId="5B38ADFC" w14:textId="77777777" w:rsidR="006F18FF" w:rsidRPr="007915B6" w:rsidRDefault="006F18FF" w:rsidP="006F18FF">
      <w:pPr>
        <w:rPr>
          <w:sz w:val="12"/>
          <w:szCs w:val="12"/>
        </w:rPr>
      </w:pPr>
      <w:r w:rsidRPr="007915B6">
        <w:rPr>
          <w:sz w:val="12"/>
          <w:szCs w:val="12"/>
        </w:rPr>
        <w:t>2.1 Origin</w:t>
      </w:r>
    </w:p>
    <w:p w14:paraId="28777437" w14:textId="77777777" w:rsidR="006F18FF" w:rsidRPr="007915B6" w:rsidRDefault="006F18FF" w:rsidP="006F18FF">
      <w:pPr>
        <w:rPr>
          <w:sz w:val="16"/>
        </w:rPr>
      </w:pPr>
      <w:r w:rsidRPr="007915B6">
        <w:rPr>
          <w:sz w:val="12"/>
          <w:szCs w:val="12"/>
        </w:rPr>
        <w:t>The term “</w:t>
      </w:r>
      <w:proofErr w:type="spellStart"/>
      <w:r w:rsidRPr="007915B6">
        <w:rPr>
          <w:sz w:val="12"/>
          <w:szCs w:val="12"/>
        </w:rPr>
        <w:t>polycrisis</w:t>
      </w:r>
      <w:proofErr w:type="spellEnd"/>
      <w:r w:rsidRPr="007915B6">
        <w:rPr>
          <w:sz w:val="12"/>
          <w:szCs w:val="12"/>
        </w:rPr>
        <w:t>”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w:t>
      </w:r>
      <w:proofErr w:type="spellStart"/>
      <w:r w:rsidRPr="007915B6">
        <w:rPr>
          <w:sz w:val="12"/>
          <w:szCs w:val="12"/>
        </w:rPr>
        <w:t>polycrisis</w:t>
      </w:r>
      <w:proofErr w:type="spellEnd"/>
      <w:r w:rsidRPr="007915B6">
        <w:rPr>
          <w:sz w:val="12"/>
          <w:szCs w:val="12"/>
        </w:rPr>
        <w:t>” to describe the series of government challenges facing Europe at a time when finance, immigration, and Brexit crises occurred in a 2016 speech, asserting that these crises were not only concurrent but also cascading (Juncker 2016; Ágh 2017; Zeitlin et al. 2019).</w:t>
      </w:r>
    </w:p>
    <w:p w14:paraId="09B22964" w14:textId="77777777" w:rsidR="006F18FF" w:rsidRPr="007915B6" w:rsidRDefault="006F18FF" w:rsidP="006F18FF">
      <w:pPr>
        <w:rPr>
          <w:sz w:val="16"/>
        </w:rPr>
      </w:pPr>
      <w:r w:rsidRPr="007915B6">
        <w:rPr>
          <w:sz w:val="16"/>
        </w:rPr>
        <w:t>More recently, scholars have used the term “</w:t>
      </w:r>
      <w:proofErr w:type="spellStart"/>
      <w:r w:rsidRPr="007915B6">
        <w:rPr>
          <w:sz w:val="16"/>
        </w:rPr>
        <w:t>polycrisis</w:t>
      </w:r>
      <w:proofErr w:type="spellEnd"/>
      <w:r w:rsidRPr="007915B6">
        <w:rPr>
          <w:sz w:val="16"/>
        </w:rPr>
        <w:t xml:space="preserve">” to describe the complex interplay between the Covid-19 pandemic, Russia’s war on Ukraine, and climate change, among other issues (Lavell 2021; </w:t>
      </w:r>
      <w:proofErr w:type="spellStart"/>
      <w:r w:rsidRPr="007915B6">
        <w:rPr>
          <w:sz w:val="16"/>
        </w:rPr>
        <w:t>Sillmann</w:t>
      </w:r>
      <w:proofErr w:type="spellEnd"/>
      <w:r w:rsidRPr="007915B6">
        <w:rPr>
          <w:sz w:val="16"/>
        </w:rPr>
        <w:t xml:space="preserve"> et al. 2022). Columbia University historian Adam Tooze noted in his book </w:t>
      </w:r>
      <w:r w:rsidRPr="007915B6">
        <w:rPr>
          <w:i/>
          <w:iCs/>
          <w:sz w:val="16"/>
        </w:rPr>
        <w:t>How Covid Shook the World Economy</w:t>
      </w:r>
      <w:r w:rsidRPr="007915B6">
        <w:rPr>
          <w:sz w:val="16"/>
        </w:rPr>
        <w:t xml:space="preserve"> that while “</w:t>
      </w:r>
      <w:proofErr w:type="spellStart"/>
      <w:r w:rsidRPr="007915B6">
        <w:rPr>
          <w:sz w:val="16"/>
        </w:rPr>
        <w:t>polycrisis</w:t>
      </w:r>
      <w:proofErr w:type="spellEnd"/>
      <w:r w:rsidRPr="007915B6">
        <w:rPr>
          <w:sz w:val="16"/>
        </w:rPr>
        <w:t xml:space="preserve">”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12EA98C7" w14:textId="77777777" w:rsidR="006F18FF" w:rsidRPr="007915B6" w:rsidRDefault="006F18FF" w:rsidP="006F18FF">
      <w:pPr>
        <w:rPr>
          <w:sz w:val="16"/>
        </w:rPr>
      </w:pPr>
      <w:r w:rsidRPr="007915B6">
        <w:rPr>
          <w:sz w:val="16"/>
        </w:rPr>
        <w:t xml:space="preserve">In parallel, the Cascade Institute launched a research program on </w:t>
      </w:r>
      <w:proofErr w:type="gramStart"/>
      <w:r w:rsidRPr="007915B6">
        <w:rPr>
          <w:sz w:val="16"/>
        </w:rPr>
        <w:t>global multiple</w:t>
      </w:r>
      <w:proofErr w:type="gramEnd"/>
      <w:r w:rsidRPr="007915B6">
        <w:rPr>
          <w:sz w:val="16"/>
        </w:rPr>
        <w:t xml:space="preserve"> crises. In its 2022 discussion paper, the authors </w:t>
      </w:r>
      <w:r w:rsidRPr="00FE27A4">
        <w:rPr>
          <w:rStyle w:val="StyleUnderline"/>
        </w:rPr>
        <w:t>proposed</w:t>
      </w:r>
      <w:r w:rsidRPr="007915B6">
        <w:rPr>
          <w:sz w:val="16"/>
        </w:rPr>
        <w:t xml:space="preserve"> the concept of </w:t>
      </w:r>
      <w:r w:rsidRPr="00FE27A4">
        <w:rPr>
          <w:rStyle w:val="Emphasis"/>
        </w:rPr>
        <w:t xml:space="preserve">“global </w:t>
      </w:r>
      <w:proofErr w:type="spellStart"/>
      <w:r w:rsidRPr="00FE27A4">
        <w:rPr>
          <w:rStyle w:val="Emphasis"/>
        </w:rPr>
        <w:t>polycrisis</w:t>
      </w:r>
      <w:proofErr w:type="spellEnd"/>
      <w:r w:rsidRPr="00FE27A4">
        <w:rPr>
          <w:rStyle w:val="Emphasis"/>
        </w:rPr>
        <w:t>”</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w:t>
      </w:r>
      <w:proofErr w:type="spellStart"/>
      <w:r w:rsidRPr="007915B6">
        <w:rPr>
          <w:sz w:val="16"/>
        </w:rPr>
        <w:t>Janzwood</w:t>
      </w:r>
      <w:proofErr w:type="spellEnd"/>
      <w:r w:rsidRPr="007915B6">
        <w:rPr>
          <w:sz w:val="16"/>
        </w:rPr>
        <w:t xml:space="preserve">, et al. 2022, p. 2): “A global </w:t>
      </w:r>
      <w:proofErr w:type="spellStart"/>
      <w:r w:rsidRPr="007915B6">
        <w:rPr>
          <w:sz w:val="16"/>
        </w:rPr>
        <w:t>polycrisis</w:t>
      </w:r>
      <w:proofErr w:type="spellEnd"/>
      <w:r w:rsidRPr="007915B6">
        <w:rPr>
          <w:sz w:val="16"/>
        </w:rPr>
        <w:t xml:space="preserve">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4CF3CDA7" w14:textId="77777777" w:rsidR="006F18FF" w:rsidRPr="007915B6" w:rsidRDefault="006F18FF" w:rsidP="006F18FF">
      <w:pPr>
        <w:rPr>
          <w:sz w:val="8"/>
          <w:szCs w:val="8"/>
        </w:rPr>
      </w:pPr>
      <w:r w:rsidRPr="007915B6">
        <w:rPr>
          <w:sz w:val="8"/>
          <w:szCs w:val="8"/>
        </w:rPr>
        <w:t>Yet the term “</w:t>
      </w:r>
      <w:proofErr w:type="spellStart"/>
      <w:r w:rsidRPr="007915B6">
        <w:rPr>
          <w:sz w:val="8"/>
          <w:szCs w:val="8"/>
        </w:rPr>
        <w:t>polycrisis</w:t>
      </w:r>
      <w:proofErr w:type="spellEnd"/>
      <w:r w:rsidRPr="007915B6">
        <w:rPr>
          <w:sz w:val="8"/>
          <w:szCs w:val="8"/>
        </w:rPr>
        <w:t xml:space="preserve">”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w:t>
      </w:r>
      <w:proofErr w:type="spellStart"/>
      <w:r w:rsidRPr="007915B6">
        <w:rPr>
          <w:sz w:val="8"/>
          <w:szCs w:val="8"/>
        </w:rPr>
        <w:t>polycrisis</w:t>
      </w:r>
      <w:proofErr w:type="spellEnd"/>
      <w:r w:rsidRPr="007915B6">
        <w:rPr>
          <w:sz w:val="8"/>
          <w:szCs w:val="8"/>
        </w:rPr>
        <w:t>—where disparate crises interact such that the overall impact far exceeds the sum of each part” (World Economic Forum 2023, p. 9).</w:t>
      </w:r>
    </w:p>
    <w:p w14:paraId="402564D2" w14:textId="77777777" w:rsidR="006F18FF" w:rsidRPr="007915B6" w:rsidRDefault="006F18FF" w:rsidP="006F18FF">
      <w:pPr>
        <w:rPr>
          <w:sz w:val="8"/>
          <w:szCs w:val="8"/>
        </w:rPr>
      </w:pPr>
      <w:r w:rsidRPr="007915B6">
        <w:rPr>
          <w:sz w:val="8"/>
          <w:szCs w:val="8"/>
        </w:rPr>
        <w:t xml:space="preserve">The various definitions and characterizations of </w:t>
      </w:r>
      <w:proofErr w:type="spellStart"/>
      <w:r w:rsidRPr="007915B6">
        <w:rPr>
          <w:sz w:val="8"/>
          <w:szCs w:val="8"/>
        </w:rPr>
        <w:t>polycrisis</w:t>
      </w:r>
      <w:proofErr w:type="spellEnd"/>
      <w:r w:rsidRPr="007915B6">
        <w:rPr>
          <w:sz w:val="8"/>
          <w:szCs w:val="8"/>
        </w:rPr>
        <w:t xml:space="preserve"> are summarized in Table 1. As one can clearly see, the scope of definitions and concepts is still limited, and most definitions show similar patterns and characteristics. The definitions differ in what they emphasize but they are almost identical in identifying the key features of </w:t>
      </w:r>
      <w:proofErr w:type="spellStart"/>
      <w:r w:rsidRPr="007915B6">
        <w:rPr>
          <w:sz w:val="8"/>
          <w:szCs w:val="8"/>
        </w:rPr>
        <w:t>polycrisis</w:t>
      </w:r>
      <w:proofErr w:type="spellEnd"/>
      <w:r w:rsidRPr="007915B6">
        <w:rPr>
          <w:sz w:val="8"/>
          <w:szCs w:val="8"/>
        </w:rPr>
        <w:t>.</w:t>
      </w:r>
    </w:p>
    <w:p w14:paraId="7599AE5E" w14:textId="77777777" w:rsidR="006F18FF" w:rsidRPr="007915B6" w:rsidRDefault="006F18FF" w:rsidP="006F18FF">
      <w:pPr>
        <w:rPr>
          <w:sz w:val="8"/>
          <w:szCs w:val="8"/>
        </w:rPr>
      </w:pPr>
      <w:r w:rsidRPr="007915B6">
        <w:rPr>
          <w:sz w:val="8"/>
          <w:szCs w:val="8"/>
        </w:rPr>
        <w:t>[Table omitted]</w:t>
      </w:r>
    </w:p>
    <w:p w14:paraId="23C34370" w14:textId="77777777" w:rsidR="006F18FF" w:rsidRPr="007915B6" w:rsidRDefault="006F18FF" w:rsidP="006F18FF">
      <w:pPr>
        <w:rPr>
          <w:sz w:val="8"/>
          <w:szCs w:val="8"/>
        </w:rPr>
      </w:pPr>
      <w:r w:rsidRPr="007915B6">
        <w:rPr>
          <w:sz w:val="8"/>
          <w:szCs w:val="8"/>
        </w:rPr>
        <w:t xml:space="preserve">2.2 A Proposal for Classifying Different Concepts of </w:t>
      </w:r>
      <w:proofErr w:type="spellStart"/>
      <w:r w:rsidRPr="007915B6">
        <w:rPr>
          <w:sz w:val="8"/>
          <w:szCs w:val="8"/>
        </w:rPr>
        <w:t>Polycrisis</w:t>
      </w:r>
      <w:proofErr w:type="spellEnd"/>
    </w:p>
    <w:p w14:paraId="14FED9C3" w14:textId="77777777" w:rsidR="006F18FF" w:rsidRPr="007915B6" w:rsidRDefault="006F18FF" w:rsidP="006F18FF">
      <w:pPr>
        <w:rPr>
          <w:sz w:val="8"/>
          <w:szCs w:val="8"/>
        </w:rPr>
      </w:pPr>
      <w:r w:rsidRPr="007915B6">
        <w:rPr>
          <w:sz w:val="8"/>
          <w:szCs w:val="8"/>
        </w:rPr>
        <w:t xml:space="preserve">Based on the literature review (see Table 1), we came up with a list of crucial features that most sources agree are constitutive for </w:t>
      </w:r>
      <w:proofErr w:type="spellStart"/>
      <w:r w:rsidRPr="007915B6">
        <w:rPr>
          <w:sz w:val="8"/>
          <w:szCs w:val="8"/>
        </w:rPr>
        <w:t>polycrisis</w:t>
      </w:r>
      <w:proofErr w:type="spellEnd"/>
      <w:r w:rsidRPr="007915B6">
        <w:rPr>
          <w:sz w:val="8"/>
          <w:szCs w:val="8"/>
        </w:rPr>
        <w:t xml:space="preserve">: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w:t>
      </w:r>
      <w:proofErr w:type="spellStart"/>
      <w:r w:rsidRPr="007915B6">
        <w:rPr>
          <w:sz w:val="8"/>
          <w:szCs w:val="8"/>
        </w:rPr>
        <w:t>polycrisis</w:t>
      </w:r>
      <w:proofErr w:type="spellEnd"/>
      <w:r w:rsidRPr="007915B6">
        <w:rPr>
          <w:sz w:val="8"/>
          <w:szCs w:val="8"/>
        </w:rPr>
        <w:t>, leading to cascading failures across systems and amplifying the effects of individual crises (Lawrence, Williams, et al. 2022; UNDP 2022; Lawrence et al. 2024a; Renn 2024).</w:t>
      </w:r>
    </w:p>
    <w:p w14:paraId="0FF4B88D" w14:textId="77777777" w:rsidR="006F18FF" w:rsidRPr="007915B6" w:rsidRDefault="006F18FF" w:rsidP="006F18FF">
      <w:pPr>
        <w:rPr>
          <w:sz w:val="8"/>
          <w:szCs w:val="8"/>
        </w:rPr>
      </w:pPr>
      <w:r w:rsidRPr="007915B6">
        <w:rPr>
          <w:sz w:val="8"/>
          <w:szCs w:val="8"/>
        </w:rPr>
        <w:t xml:space="preserve">Given these characteristics, we found it necessary to produce a more generic framework for understanding and addressing </w:t>
      </w:r>
      <w:proofErr w:type="spellStart"/>
      <w:r w:rsidRPr="007915B6">
        <w:rPr>
          <w:sz w:val="8"/>
          <w:szCs w:val="8"/>
        </w:rPr>
        <w:t>polycrisis</w:t>
      </w:r>
      <w:proofErr w:type="spellEnd"/>
      <w:r w:rsidRPr="007915B6">
        <w:rPr>
          <w:sz w:val="8"/>
          <w:szCs w:val="8"/>
        </w:rPr>
        <w:t xml:space="preserve">. This framework can be categorized into four main dimensions: interconnectedness, complexity and uncertainty, temporal and spatial dimensions, and systemic impacts (Lawrence, </w:t>
      </w:r>
      <w:proofErr w:type="spellStart"/>
      <w:r w:rsidRPr="007915B6">
        <w:rPr>
          <w:sz w:val="8"/>
          <w:szCs w:val="8"/>
        </w:rPr>
        <w:t>Janzwood</w:t>
      </w:r>
      <w:proofErr w:type="spellEnd"/>
      <w:r w:rsidRPr="007915B6">
        <w:rPr>
          <w:sz w:val="8"/>
          <w:szCs w:val="8"/>
        </w:rPr>
        <w:t xml:space="preserve">, et al. 2022; Tooze 2022; Hoyer et al. 2023; </w:t>
      </w:r>
      <w:proofErr w:type="spellStart"/>
      <w:r w:rsidRPr="007915B6">
        <w:rPr>
          <w:sz w:val="8"/>
          <w:szCs w:val="8"/>
        </w:rPr>
        <w:t>Helleiner</w:t>
      </w:r>
      <w:proofErr w:type="spellEnd"/>
      <w:r w:rsidRPr="007915B6">
        <w:rPr>
          <w:sz w:val="8"/>
          <w:szCs w:val="8"/>
        </w:rPr>
        <w:t xml:space="preserve"> 2024; Lawrence et al. 2024a; Renn 2024).</w:t>
      </w:r>
    </w:p>
    <w:p w14:paraId="3A58C13B" w14:textId="77777777" w:rsidR="006F18FF" w:rsidRPr="007915B6" w:rsidRDefault="006F18FF" w:rsidP="006F18FF">
      <w:pPr>
        <w:numPr>
          <w:ilvl w:val="0"/>
          <w:numId w:val="56"/>
        </w:numPr>
        <w:rPr>
          <w:sz w:val="8"/>
          <w:szCs w:val="8"/>
        </w:rPr>
      </w:pPr>
      <w:r w:rsidRPr="007915B6">
        <w:rPr>
          <w:i/>
          <w:iCs/>
          <w:sz w:val="8"/>
          <w:szCs w:val="8"/>
        </w:rPr>
        <w:t>Interconnectedness</w:t>
      </w:r>
      <w:r w:rsidRPr="007915B6">
        <w:rPr>
          <w:sz w:val="8"/>
          <w:szCs w:val="8"/>
        </w:rPr>
        <w:t xml:space="preserve"> is a defining feature of </w:t>
      </w:r>
      <w:proofErr w:type="spellStart"/>
      <w:r w:rsidRPr="007915B6">
        <w:rPr>
          <w:sz w:val="8"/>
          <w:szCs w:val="8"/>
        </w:rPr>
        <w:t>polycrisis</w:t>
      </w:r>
      <w:proofErr w:type="spellEnd"/>
      <w:r w:rsidRPr="007915B6">
        <w:rPr>
          <w:sz w:val="8"/>
          <w:szCs w:val="8"/>
        </w:rPr>
        <w:t xml:space="preserve">,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w:t>
      </w:r>
      <w:proofErr w:type="spellStart"/>
      <w:r w:rsidRPr="007915B6">
        <w:rPr>
          <w:sz w:val="8"/>
          <w:szCs w:val="8"/>
        </w:rPr>
        <w:t>polycrisis</w:t>
      </w:r>
      <w:proofErr w:type="spellEnd"/>
      <w:r w:rsidRPr="007915B6">
        <w:rPr>
          <w:sz w:val="8"/>
          <w:szCs w:val="8"/>
        </w:rPr>
        <w:t>.</w:t>
      </w:r>
    </w:p>
    <w:p w14:paraId="79F9BD43" w14:textId="77777777" w:rsidR="006F18FF" w:rsidRPr="007915B6" w:rsidRDefault="006F18FF" w:rsidP="006F18FF">
      <w:pPr>
        <w:numPr>
          <w:ilvl w:val="0"/>
          <w:numId w:val="56"/>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w:t>
      </w:r>
      <w:proofErr w:type="spellStart"/>
      <w:r w:rsidRPr="007915B6">
        <w:rPr>
          <w:sz w:val="8"/>
          <w:szCs w:val="8"/>
        </w:rPr>
        <w:t>polycrisis</w:t>
      </w:r>
      <w:proofErr w:type="spellEnd"/>
      <w:r w:rsidRPr="007915B6">
        <w:rPr>
          <w:sz w:val="8"/>
          <w:szCs w:val="8"/>
        </w:rPr>
        <w:t>.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7CDEA275" w14:textId="77777777" w:rsidR="006F18FF" w:rsidRPr="007915B6" w:rsidRDefault="006F18FF" w:rsidP="006F18FF">
      <w:pPr>
        <w:numPr>
          <w:ilvl w:val="0"/>
          <w:numId w:val="56"/>
        </w:numPr>
        <w:rPr>
          <w:sz w:val="8"/>
          <w:szCs w:val="8"/>
        </w:rPr>
      </w:pPr>
      <w:r w:rsidRPr="007915B6">
        <w:rPr>
          <w:i/>
          <w:iCs/>
          <w:sz w:val="8"/>
          <w:szCs w:val="8"/>
        </w:rPr>
        <w:t>Temporal and spatial dimensions</w:t>
      </w:r>
      <w:r w:rsidRPr="007915B6">
        <w:rPr>
          <w:sz w:val="8"/>
          <w:szCs w:val="8"/>
        </w:rPr>
        <w:t xml:space="preserve"> of </w:t>
      </w:r>
      <w:proofErr w:type="spellStart"/>
      <w:r w:rsidRPr="007915B6">
        <w:rPr>
          <w:sz w:val="8"/>
          <w:szCs w:val="8"/>
        </w:rPr>
        <w:t>polycrisis</w:t>
      </w:r>
      <w:proofErr w:type="spellEnd"/>
      <w:r w:rsidRPr="007915B6">
        <w:rPr>
          <w:sz w:val="8"/>
          <w:szCs w:val="8"/>
        </w:rPr>
        <w:t xml:space="preserve"> reflect how these crises can span different geographical regions and evolve over time. The impact of a </w:t>
      </w:r>
      <w:proofErr w:type="spellStart"/>
      <w:r w:rsidRPr="007915B6">
        <w:rPr>
          <w:sz w:val="8"/>
          <w:szCs w:val="8"/>
        </w:rPr>
        <w:t>polycrisis</w:t>
      </w:r>
      <w:proofErr w:type="spellEnd"/>
      <w:r w:rsidRPr="007915B6">
        <w:rPr>
          <w:sz w:val="8"/>
          <w:szCs w:val="8"/>
        </w:rPr>
        <w:t xml:space="preserve">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040B4ABC" w14:textId="77777777" w:rsidR="006F18FF" w:rsidRPr="007915B6" w:rsidRDefault="006F18FF" w:rsidP="006F18FF">
      <w:pPr>
        <w:numPr>
          <w:ilvl w:val="0"/>
          <w:numId w:val="56"/>
        </w:numPr>
        <w:rPr>
          <w:sz w:val="8"/>
          <w:szCs w:val="8"/>
        </w:rPr>
      </w:pPr>
      <w:r w:rsidRPr="007915B6">
        <w:rPr>
          <w:i/>
          <w:iCs/>
          <w:sz w:val="8"/>
          <w:szCs w:val="8"/>
        </w:rPr>
        <w:t>Systemic impacts</w:t>
      </w:r>
      <w:r w:rsidRPr="007915B6">
        <w:rPr>
          <w:sz w:val="8"/>
          <w:szCs w:val="8"/>
        </w:rPr>
        <w:t xml:space="preserve"> underscore the broad reach of </w:t>
      </w:r>
      <w:proofErr w:type="spellStart"/>
      <w:r w:rsidRPr="007915B6">
        <w:rPr>
          <w:sz w:val="8"/>
          <w:szCs w:val="8"/>
        </w:rPr>
        <w:t>polycrisis</w:t>
      </w:r>
      <w:proofErr w:type="spellEnd"/>
      <w:r w:rsidRPr="007915B6">
        <w:rPr>
          <w:sz w:val="8"/>
          <w:szCs w:val="8"/>
        </w:rPr>
        <w:t xml:space="preserve">, which can affect entire systems such as economic, social, environmental, and political systems. Unlike isolated incidents, </w:t>
      </w:r>
      <w:proofErr w:type="spellStart"/>
      <w:r w:rsidRPr="007915B6">
        <w:rPr>
          <w:sz w:val="8"/>
          <w:szCs w:val="8"/>
        </w:rPr>
        <w:t>polycrisis</w:t>
      </w:r>
      <w:proofErr w:type="spellEnd"/>
      <w:r w:rsidRPr="007915B6">
        <w:rPr>
          <w:sz w:val="8"/>
          <w:szCs w:val="8"/>
        </w:rPr>
        <w:t xml:space="preserve"> can disrupt the functionality of multiple systems simultaneously, leading to widespread instability, which highlights the need for integrated approaches that consider the systemic nature of </w:t>
      </w:r>
      <w:proofErr w:type="spellStart"/>
      <w:r w:rsidRPr="007915B6">
        <w:rPr>
          <w:sz w:val="8"/>
          <w:szCs w:val="8"/>
        </w:rPr>
        <w:t>polycrisis</w:t>
      </w:r>
      <w:proofErr w:type="spellEnd"/>
      <w:r w:rsidRPr="007915B6">
        <w:rPr>
          <w:sz w:val="8"/>
          <w:szCs w:val="8"/>
        </w:rPr>
        <w:t>.</w:t>
      </w:r>
    </w:p>
    <w:p w14:paraId="403EB4E3" w14:textId="77777777" w:rsidR="006F18FF" w:rsidRPr="007915B6" w:rsidRDefault="006F18FF" w:rsidP="006F18FF">
      <w:pPr>
        <w:rPr>
          <w:sz w:val="8"/>
          <w:szCs w:val="8"/>
        </w:rPr>
      </w:pPr>
      <w:r w:rsidRPr="007915B6">
        <w:rPr>
          <w:sz w:val="8"/>
          <w:szCs w:val="8"/>
        </w:rPr>
        <w:t xml:space="preserve">Therefore, developing a comprehensive framework for understanding </w:t>
      </w:r>
      <w:proofErr w:type="spellStart"/>
      <w:r w:rsidRPr="007915B6">
        <w:rPr>
          <w:sz w:val="8"/>
          <w:szCs w:val="8"/>
        </w:rPr>
        <w:t>polycrisis</w:t>
      </w:r>
      <w:proofErr w:type="spellEnd"/>
      <w:r w:rsidRPr="007915B6">
        <w:rPr>
          <w:sz w:val="8"/>
          <w:szCs w:val="8"/>
        </w:rPr>
        <w:t xml:space="preserve">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w:t>
      </w:r>
      <w:proofErr w:type="spellStart"/>
      <w:r w:rsidRPr="007915B6">
        <w:rPr>
          <w:sz w:val="8"/>
          <w:szCs w:val="8"/>
        </w:rPr>
        <w:t>polycrisis</w:t>
      </w:r>
      <w:proofErr w:type="spellEnd"/>
      <w:r w:rsidRPr="007915B6">
        <w:rPr>
          <w:sz w:val="8"/>
          <w:szCs w:val="8"/>
        </w:rPr>
        <w:t xml:space="preserve"> (Renn 2024). Such holistic approach is crucial for mitigating the cascading failures and amplifying impacts that characterize </w:t>
      </w:r>
      <w:proofErr w:type="spellStart"/>
      <w:r w:rsidRPr="007915B6">
        <w:rPr>
          <w:sz w:val="8"/>
          <w:szCs w:val="8"/>
        </w:rPr>
        <w:t>polycrisis</w:t>
      </w:r>
      <w:proofErr w:type="spellEnd"/>
      <w:r w:rsidRPr="007915B6">
        <w:rPr>
          <w:sz w:val="8"/>
          <w:szCs w:val="8"/>
        </w:rPr>
        <w:t>, ultimately leading to more resilient and adaptive systems.</w:t>
      </w:r>
    </w:p>
    <w:p w14:paraId="40AE30D9" w14:textId="77777777" w:rsidR="006F18FF" w:rsidRPr="007915B6" w:rsidRDefault="006F18FF" w:rsidP="006F18FF">
      <w:pPr>
        <w:rPr>
          <w:sz w:val="8"/>
          <w:szCs w:val="8"/>
        </w:rPr>
      </w:pPr>
      <w:r w:rsidRPr="007915B6">
        <w:rPr>
          <w:sz w:val="8"/>
          <w:szCs w:val="8"/>
        </w:rPr>
        <w:t>3 Systemic Risks: Definitions and Concepts</w:t>
      </w:r>
    </w:p>
    <w:p w14:paraId="7594BA23" w14:textId="77777777" w:rsidR="006F18FF" w:rsidRPr="007915B6" w:rsidRDefault="006F18FF" w:rsidP="006F18FF">
      <w:pPr>
        <w:rPr>
          <w:sz w:val="8"/>
          <w:szCs w:val="8"/>
        </w:rPr>
      </w:pPr>
      <w:r w:rsidRPr="007915B6">
        <w:rPr>
          <w:sz w:val="8"/>
          <w:szCs w:val="8"/>
        </w:rPr>
        <w:t xml:space="preserve">To comprehensively </w:t>
      </w:r>
      <w:proofErr w:type="gramStart"/>
      <w:r w:rsidRPr="007915B6">
        <w:rPr>
          <w:sz w:val="8"/>
          <w:szCs w:val="8"/>
        </w:rPr>
        <w:t>compare and contrast</w:t>
      </w:r>
      <w:proofErr w:type="gramEnd"/>
      <w:r w:rsidRPr="007915B6">
        <w:rPr>
          <w:sz w:val="8"/>
          <w:szCs w:val="8"/>
        </w:rPr>
        <w:t xml:space="preserve"> </w:t>
      </w:r>
      <w:proofErr w:type="spellStart"/>
      <w:r w:rsidRPr="007915B6">
        <w:rPr>
          <w:sz w:val="8"/>
          <w:szCs w:val="8"/>
        </w:rPr>
        <w:t>polycrisis</w:t>
      </w:r>
      <w:proofErr w:type="spellEnd"/>
      <w:r w:rsidRPr="007915B6">
        <w:rPr>
          <w:sz w:val="8"/>
          <w:szCs w:val="8"/>
        </w:rPr>
        <w:t xml:space="preserve">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65B5D197" w14:textId="77777777" w:rsidR="006F18FF" w:rsidRPr="007915B6" w:rsidRDefault="006F18FF" w:rsidP="006F18FF">
      <w:pPr>
        <w:rPr>
          <w:sz w:val="8"/>
          <w:szCs w:val="8"/>
        </w:rPr>
      </w:pPr>
      <w:r w:rsidRPr="007915B6">
        <w:rPr>
          <w:sz w:val="8"/>
          <w:szCs w:val="8"/>
        </w:rPr>
        <w:t>3.1 History of the Concept of Systemic Risk</w:t>
      </w:r>
    </w:p>
    <w:p w14:paraId="0B3677E2" w14:textId="77777777" w:rsidR="006F18FF" w:rsidRPr="007915B6" w:rsidRDefault="006F18FF" w:rsidP="006F18FF">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43A1CD67" w14:textId="77777777" w:rsidR="006F18FF" w:rsidRPr="007915B6" w:rsidRDefault="006F18FF" w:rsidP="006F18FF">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3151BA04" w14:textId="77777777" w:rsidR="006F18FF" w:rsidRPr="007915B6" w:rsidRDefault="006F18FF" w:rsidP="006F18FF">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2759FDE0" w14:textId="77777777" w:rsidR="006F18FF" w:rsidRPr="007915B6" w:rsidRDefault="006F18FF" w:rsidP="006F18FF">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426D4CB9" w14:textId="77777777" w:rsidR="006F18FF" w:rsidRPr="007915B6" w:rsidRDefault="006F18FF" w:rsidP="006F18FF">
      <w:pPr>
        <w:rPr>
          <w:sz w:val="12"/>
          <w:szCs w:val="12"/>
        </w:rPr>
      </w:pPr>
      <w:r w:rsidRPr="007915B6">
        <w:rPr>
          <w:sz w:val="12"/>
          <w:szCs w:val="12"/>
        </w:rPr>
        <w:t xml:space="preserve">Further refining the concept, </w:t>
      </w:r>
      <w:proofErr w:type="spellStart"/>
      <w:r w:rsidRPr="007915B6">
        <w:rPr>
          <w:sz w:val="12"/>
          <w:szCs w:val="12"/>
        </w:rPr>
        <w:t>Billio</w:t>
      </w:r>
      <w:proofErr w:type="spellEnd"/>
      <w:r w:rsidRPr="007915B6">
        <w:rPr>
          <w:sz w:val="12"/>
          <w:szCs w:val="12"/>
        </w:rPr>
        <w:t xml:space="preserve"> et al. (2012) defined systemic risk as circumstances threatening </w:t>
      </w:r>
      <w:proofErr w:type="gramStart"/>
      <w:r w:rsidRPr="007915B6">
        <w:rPr>
          <w:sz w:val="12"/>
          <w:szCs w:val="12"/>
        </w:rPr>
        <w:t>financial system</w:t>
      </w:r>
      <w:proofErr w:type="gramEnd"/>
      <w:r w:rsidRPr="007915B6">
        <w:rPr>
          <w:sz w:val="12"/>
          <w:szCs w:val="12"/>
        </w:rPr>
        <w:t xml:space="preserve">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76252095" w14:textId="77777777" w:rsidR="006F18FF" w:rsidRPr="007915B6" w:rsidRDefault="006F18FF" w:rsidP="006F18FF">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w:t>
      </w:r>
      <w:proofErr w:type="spellStart"/>
      <w:r w:rsidRPr="007915B6">
        <w:rPr>
          <w:sz w:val="12"/>
          <w:szCs w:val="12"/>
        </w:rPr>
        <w:t>Ramíre</w:t>
      </w:r>
      <w:proofErr w:type="spellEnd"/>
      <w:r w:rsidRPr="007915B6">
        <w:rPr>
          <w:sz w:val="12"/>
          <w:szCs w:val="12"/>
        </w:rPr>
        <w:t xml:space="preserv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095FE9FF" w14:textId="77777777" w:rsidR="006F18FF" w:rsidRPr="007915B6" w:rsidRDefault="006F18FF" w:rsidP="006F18FF">
      <w:pPr>
        <w:rPr>
          <w:sz w:val="12"/>
          <w:szCs w:val="12"/>
        </w:rPr>
      </w:pPr>
      <w:r w:rsidRPr="007915B6">
        <w:rPr>
          <w:sz w:val="12"/>
          <w:szCs w:val="12"/>
        </w:rPr>
        <w:t>[Table omitted]</w:t>
      </w:r>
    </w:p>
    <w:p w14:paraId="3FA08479" w14:textId="77777777" w:rsidR="006F18FF" w:rsidRPr="007915B6" w:rsidRDefault="006F18FF" w:rsidP="006F18FF">
      <w:pPr>
        <w:rPr>
          <w:sz w:val="12"/>
          <w:szCs w:val="12"/>
        </w:rPr>
      </w:pPr>
      <w:r w:rsidRPr="007915B6">
        <w:rPr>
          <w:sz w:val="12"/>
          <w:szCs w:val="12"/>
        </w:rPr>
        <w:t xml:space="preserve">Based on the intensive discussion on the nature and characteristics of systemic risk, several scholars have suggested core properties of systemic risks, highlighting their complex behaviors (Renn 2016; Lucas et al. 2018a, b; Lawrence, </w:t>
      </w:r>
      <w:proofErr w:type="spellStart"/>
      <w:r w:rsidRPr="007915B6">
        <w:rPr>
          <w:sz w:val="12"/>
          <w:szCs w:val="12"/>
        </w:rPr>
        <w:t>Janzwood</w:t>
      </w:r>
      <w:proofErr w:type="spellEnd"/>
      <w:r w:rsidRPr="007915B6">
        <w:rPr>
          <w:sz w:val="12"/>
          <w:szCs w:val="12"/>
        </w:rPr>
        <w:t xml:space="preserve">, et al. 2022; Renn et al. 2022; Schweizer 2022; </w:t>
      </w:r>
      <w:proofErr w:type="spellStart"/>
      <w:r w:rsidRPr="007915B6">
        <w:rPr>
          <w:sz w:val="12"/>
          <w:szCs w:val="12"/>
        </w:rPr>
        <w:t>Sillmann</w:t>
      </w:r>
      <w:proofErr w:type="spellEnd"/>
      <w:r w:rsidRPr="007915B6">
        <w:rPr>
          <w:sz w:val="12"/>
          <w:szCs w:val="12"/>
        </w:rPr>
        <w:t xml:space="preserve">. et al. 2022). Although terminology may differ, there is consensus that systemic risks possess four key properties (Lawrence, </w:t>
      </w:r>
      <w:proofErr w:type="spellStart"/>
      <w:r w:rsidRPr="007915B6">
        <w:rPr>
          <w:sz w:val="12"/>
          <w:szCs w:val="12"/>
        </w:rPr>
        <w:t>Janzwood</w:t>
      </w:r>
      <w:proofErr w:type="spellEnd"/>
      <w:r w:rsidRPr="007915B6">
        <w:rPr>
          <w:sz w:val="12"/>
          <w:szCs w:val="12"/>
        </w:rPr>
        <w:t>, et al. 2022; Lawrence et al. 2023):</w:t>
      </w:r>
    </w:p>
    <w:p w14:paraId="0C06EF93" w14:textId="77777777" w:rsidR="006F18FF" w:rsidRPr="007915B6" w:rsidRDefault="006F18FF" w:rsidP="006F18FF">
      <w:pPr>
        <w:numPr>
          <w:ilvl w:val="0"/>
          <w:numId w:val="57"/>
        </w:numPr>
        <w:rPr>
          <w:sz w:val="12"/>
          <w:szCs w:val="12"/>
        </w:rPr>
      </w:pPr>
      <w:r w:rsidRPr="007915B6">
        <w:rPr>
          <w:sz w:val="12"/>
          <w:szCs w:val="12"/>
        </w:rPr>
        <w:t>Extremely complex and dynamic networks with multiple, synergistic causes and feedback loops.</w:t>
      </w:r>
    </w:p>
    <w:p w14:paraId="0121972C" w14:textId="77777777" w:rsidR="006F18FF" w:rsidRPr="007915B6" w:rsidRDefault="006F18FF" w:rsidP="006F18FF">
      <w:pPr>
        <w:numPr>
          <w:ilvl w:val="0"/>
          <w:numId w:val="57"/>
        </w:numPr>
        <w:rPr>
          <w:sz w:val="12"/>
          <w:szCs w:val="12"/>
        </w:rPr>
      </w:pPr>
      <w:r w:rsidRPr="007915B6">
        <w:rPr>
          <w:sz w:val="12"/>
          <w:szCs w:val="12"/>
        </w:rPr>
        <w:t>Highly nonlinear cause-effect relationships characterized by disproportional causation, with multiple equilibria, unpredictable tipping points, and hysteresis.</w:t>
      </w:r>
    </w:p>
    <w:p w14:paraId="00B13261" w14:textId="77777777" w:rsidR="006F18FF" w:rsidRPr="007915B6" w:rsidRDefault="006F18FF" w:rsidP="006F18FF">
      <w:pPr>
        <w:numPr>
          <w:ilvl w:val="0"/>
          <w:numId w:val="57"/>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28E659FB" w14:textId="77777777" w:rsidR="006F18FF" w:rsidRPr="007915B6" w:rsidRDefault="006F18FF" w:rsidP="006F18FF">
      <w:pPr>
        <w:numPr>
          <w:ilvl w:val="0"/>
          <w:numId w:val="57"/>
        </w:numPr>
        <w:rPr>
          <w:sz w:val="12"/>
          <w:szCs w:val="12"/>
        </w:rPr>
      </w:pPr>
      <w:r w:rsidRPr="007915B6">
        <w:rPr>
          <w:sz w:val="12"/>
          <w:szCs w:val="12"/>
        </w:rPr>
        <w:t>Stochastic relationships involving deep uncertainty about both underlying causes and ultimate consequences.</w:t>
      </w:r>
    </w:p>
    <w:p w14:paraId="2816ADA3" w14:textId="77777777" w:rsidR="006F18FF" w:rsidRPr="007915B6" w:rsidRDefault="006F18FF" w:rsidP="006F18FF">
      <w:pPr>
        <w:rPr>
          <w:sz w:val="12"/>
          <w:szCs w:val="12"/>
        </w:rPr>
      </w:pPr>
      <w:r w:rsidRPr="007915B6">
        <w:rPr>
          <w:sz w:val="12"/>
          <w:szCs w:val="12"/>
        </w:rPr>
        <w:t xml:space="preserve">However, there have been also critical reviews of the concept of systemic risks. </w:t>
      </w:r>
      <w:proofErr w:type="spellStart"/>
      <w:r w:rsidRPr="007915B6">
        <w:rPr>
          <w:sz w:val="12"/>
          <w:szCs w:val="12"/>
        </w:rPr>
        <w:t>Getmansky</w:t>
      </w:r>
      <w:proofErr w:type="spellEnd"/>
      <w:r w:rsidRPr="007915B6">
        <w:rPr>
          <w:sz w:val="12"/>
          <w:szCs w:val="12"/>
        </w:rPr>
        <w:t xml:space="preserve"> et al. (2015) argued that the current situation in the literature regarding the definition of systemic risk is not satisfactory and lacks precision and clarity.</w:t>
      </w:r>
    </w:p>
    <w:p w14:paraId="0910214B" w14:textId="77777777" w:rsidR="006F18FF" w:rsidRPr="007915B6" w:rsidRDefault="006F18FF" w:rsidP="006F18FF">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4AD9F8A0" w14:textId="77777777" w:rsidR="006F18FF" w:rsidRPr="007915B6" w:rsidRDefault="006F18FF" w:rsidP="006F18FF">
      <w:pPr>
        <w:rPr>
          <w:sz w:val="16"/>
        </w:rPr>
      </w:pPr>
      <w:r w:rsidRPr="007915B6">
        <w:rPr>
          <w:sz w:val="12"/>
          <w:szCs w:val="12"/>
        </w:rPr>
        <w:t>3.2 Multiple Perspectives from Different Disciplines</w:t>
      </w:r>
    </w:p>
    <w:p w14:paraId="2723E110" w14:textId="77777777" w:rsidR="006F18FF" w:rsidRPr="007915B6" w:rsidRDefault="006F18FF" w:rsidP="006F18FF">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267DF72F" w14:textId="77777777" w:rsidR="006F18FF" w:rsidRPr="007915B6" w:rsidRDefault="006F18FF" w:rsidP="006F18FF">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49808DC8" w14:textId="77777777" w:rsidR="006F18FF" w:rsidRPr="007915B6" w:rsidRDefault="006F18FF" w:rsidP="006F18FF">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63CC04FA" w14:textId="77777777" w:rsidR="006F18FF" w:rsidRPr="007915B6" w:rsidRDefault="006F18FF" w:rsidP="006F18FF">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24E7C410" w14:textId="77777777" w:rsidR="006F18FF" w:rsidRPr="007915B6" w:rsidRDefault="006F18FF" w:rsidP="006F18FF">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6A595A19" w14:textId="77777777" w:rsidR="006F18FF" w:rsidRPr="00541E5A" w:rsidRDefault="006F18FF" w:rsidP="006F18FF">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proofErr w:type="gramStart"/>
      <w:r w:rsidRPr="007915B6">
        <w:rPr>
          <w:rStyle w:val="Emphasis"/>
        </w:rPr>
        <w:t>interdependencies</w:t>
      </w:r>
      <w:proofErr w:type="gramEnd"/>
      <w:r w:rsidRPr="007915B6">
        <w:rPr>
          <w:sz w:val="16"/>
        </w:rPr>
        <w:t xml:space="preserve"> </w:t>
      </w:r>
      <w:r w:rsidRPr="007915B6">
        <w:rPr>
          <w:rStyle w:val="StyleUnderline"/>
        </w:rPr>
        <w:t>of modern societies, where disruptions in one area can trigger failures in others</w:t>
      </w:r>
      <w:r w:rsidRPr="007915B6">
        <w:rPr>
          <w:sz w:val="16"/>
        </w:rPr>
        <w:t xml:space="preserve">. Systemic risks related to natural hazards require comprehensive and integrated approaches to risk assessment and management (UNDRR 2021; </w:t>
      </w:r>
      <w:proofErr w:type="spellStart"/>
      <w:r w:rsidRPr="007915B6">
        <w:rPr>
          <w:sz w:val="16"/>
        </w:rPr>
        <w:t>Sillmann</w:t>
      </w:r>
      <w:proofErr w:type="spellEnd"/>
      <w:r w:rsidRPr="007915B6">
        <w:rPr>
          <w:sz w:val="16"/>
        </w:rPr>
        <w:t xml:space="preserve"> et al. 2022).</w:t>
      </w:r>
    </w:p>
    <w:p w14:paraId="00E26B72" w14:textId="77777777" w:rsidR="006F18FF" w:rsidRPr="00541E5A" w:rsidRDefault="006F18FF" w:rsidP="006F18FF">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09409948" w14:textId="77777777" w:rsidR="006F18FF" w:rsidRPr="00541E5A" w:rsidRDefault="006F18FF" w:rsidP="006F18FF">
      <w:pPr>
        <w:rPr>
          <w:sz w:val="16"/>
        </w:rPr>
      </w:pPr>
      <w:r w:rsidRPr="00541E5A">
        <w:rPr>
          <w:sz w:val="16"/>
        </w:rPr>
        <w:t xml:space="preserve">3.3 Synopsis: The Relationship between </w:t>
      </w:r>
      <w:proofErr w:type="spellStart"/>
      <w:r w:rsidRPr="00541E5A">
        <w:rPr>
          <w:sz w:val="16"/>
        </w:rPr>
        <w:t>Polycrisis</w:t>
      </w:r>
      <w:proofErr w:type="spellEnd"/>
      <w:r w:rsidRPr="00541E5A">
        <w:rPr>
          <w:sz w:val="16"/>
        </w:rPr>
        <w:t xml:space="preserve"> and Systemic Risk</w:t>
      </w:r>
    </w:p>
    <w:p w14:paraId="0E4520B9" w14:textId="77777777" w:rsidR="006F18FF" w:rsidRPr="00541E5A" w:rsidRDefault="006F18FF" w:rsidP="006F18FF">
      <w:pPr>
        <w:rPr>
          <w:sz w:val="16"/>
        </w:rPr>
      </w:pPr>
      <w:r w:rsidRPr="00541E5A">
        <w:rPr>
          <w:sz w:val="16"/>
        </w:rPr>
        <w:t xml:space="preserve">In an increasingly interconnected and complex world, the relationship between </w:t>
      </w:r>
      <w:proofErr w:type="spellStart"/>
      <w:r w:rsidRPr="00541E5A">
        <w:rPr>
          <w:sz w:val="16"/>
        </w:rPr>
        <w:t>polycrisis</w:t>
      </w:r>
      <w:proofErr w:type="spellEnd"/>
      <w:r w:rsidRPr="00541E5A">
        <w:rPr>
          <w:sz w:val="16"/>
        </w:rPr>
        <w:t xml:space="preserve"> and systemic risk has gained significant attention. Although these concepts are intimately related, they are also distinct (Lawrence et al. 2024b).</w:t>
      </w:r>
    </w:p>
    <w:p w14:paraId="0D0515B7" w14:textId="77777777" w:rsidR="006F18FF" w:rsidRPr="00541E5A" w:rsidRDefault="006F18FF" w:rsidP="006F18FF">
      <w:pPr>
        <w:rPr>
          <w:sz w:val="16"/>
        </w:rPr>
      </w:pPr>
      <w:proofErr w:type="spellStart"/>
      <w:r w:rsidRPr="00541E5A">
        <w:rPr>
          <w:sz w:val="16"/>
        </w:rPr>
        <w:t>Polycrisis</w:t>
      </w:r>
      <w:proofErr w:type="spellEnd"/>
      <w:r w:rsidRPr="00541E5A">
        <w:rPr>
          <w:sz w:val="16"/>
        </w:rPr>
        <w:t xml:space="preserve">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w:t>
      </w:r>
      <w:proofErr w:type="spellStart"/>
      <w:r w:rsidRPr="00541E5A">
        <w:rPr>
          <w:sz w:val="16"/>
        </w:rPr>
        <w:t>Janzwood</w:t>
      </w:r>
      <w:proofErr w:type="spellEnd"/>
      <w:r w:rsidRPr="00541E5A">
        <w:rPr>
          <w:sz w:val="16"/>
        </w:rPr>
        <w:t>, et al. 2022; Lawrence et al. 2024a; Lawrence et al. 2024c; Renn 2024).</w:t>
      </w:r>
    </w:p>
    <w:p w14:paraId="171EC7AA" w14:textId="77777777" w:rsidR="006F18FF" w:rsidRPr="00541E5A" w:rsidRDefault="006F18FF" w:rsidP="006F18FF">
      <w:pPr>
        <w:rPr>
          <w:sz w:val="16"/>
        </w:rPr>
      </w:pPr>
      <w:r w:rsidRPr="00541E5A">
        <w:rPr>
          <w:sz w:val="16"/>
        </w:rPr>
        <w:t xml:space="preserve">However, </w:t>
      </w:r>
      <w:proofErr w:type="spellStart"/>
      <w:r w:rsidRPr="00541E5A">
        <w:rPr>
          <w:sz w:val="16"/>
        </w:rPr>
        <w:t>polycrisis</w:t>
      </w:r>
      <w:proofErr w:type="spellEnd"/>
      <w:r w:rsidRPr="00541E5A">
        <w:rPr>
          <w:sz w:val="16"/>
        </w:rPr>
        <w:t xml:space="preserve"> differs from systemic risk in three important aspects (Lawrence, </w:t>
      </w:r>
      <w:proofErr w:type="spellStart"/>
      <w:r w:rsidRPr="00541E5A">
        <w:rPr>
          <w:sz w:val="16"/>
        </w:rPr>
        <w:t>Janzwood</w:t>
      </w:r>
      <w:proofErr w:type="spellEnd"/>
      <w:r w:rsidRPr="00541E5A">
        <w:rPr>
          <w:sz w:val="16"/>
        </w:rPr>
        <w:t xml:space="preserve">, et al. 2022). First, the studies on systemic risk are primarily focused on </w:t>
      </w:r>
      <w:proofErr w:type="gramStart"/>
      <w:r w:rsidRPr="00541E5A">
        <w:rPr>
          <w:sz w:val="16"/>
        </w:rPr>
        <w:t>the pre</w:t>
      </w:r>
      <w:proofErr w:type="gramEnd"/>
      <w:r w:rsidRPr="00541E5A">
        <w:rPr>
          <w:sz w:val="16"/>
        </w:rPr>
        <w:t xml:space="preserve">-crisis conditions looking into the drivers and causes for interrelated disasters and suggesting potential measures and policies to avoid, prevent, or mitigate these risks. The studies on </w:t>
      </w:r>
      <w:proofErr w:type="spellStart"/>
      <w:r w:rsidRPr="00541E5A">
        <w:rPr>
          <w:sz w:val="16"/>
        </w:rPr>
        <w:t>polycrisis</w:t>
      </w:r>
      <w:proofErr w:type="spellEnd"/>
      <w:r w:rsidRPr="00541E5A">
        <w:rPr>
          <w:sz w:val="16"/>
        </w:rPr>
        <w:t xml:space="preserve"> also include the investigation of causal roots of each crisis element but are more focused on how to handle multiple crises once these interconnected crises have manifested themselves. Second, systemic risk is generally assumed to arise within a single system, whereas </w:t>
      </w:r>
      <w:proofErr w:type="spellStart"/>
      <w:r w:rsidRPr="00541E5A">
        <w:rPr>
          <w:sz w:val="16"/>
        </w:rPr>
        <w:t>polycrisis</w:t>
      </w:r>
      <w:proofErr w:type="spellEnd"/>
      <w:r w:rsidRPr="00541E5A">
        <w:rPr>
          <w:sz w:val="16"/>
        </w:rPr>
        <w:t xml:space="preserve">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w:t>
      </w:r>
      <w:proofErr w:type="spellStart"/>
      <w:r w:rsidRPr="00541E5A">
        <w:rPr>
          <w:sz w:val="16"/>
        </w:rPr>
        <w:t>polycrisis</w:t>
      </w:r>
      <w:proofErr w:type="spellEnd"/>
      <w:r w:rsidRPr="00541E5A">
        <w:rPr>
          <w:sz w:val="16"/>
        </w:rPr>
        <w:t xml:space="preserve"> underscores the complexity of the systems’ environment in which these risks arise (Lawrence, </w:t>
      </w:r>
      <w:proofErr w:type="spellStart"/>
      <w:r w:rsidRPr="00541E5A">
        <w:rPr>
          <w:sz w:val="16"/>
        </w:rPr>
        <w:t>Janzwood</w:t>
      </w:r>
      <w:proofErr w:type="spellEnd"/>
      <w:r w:rsidRPr="00541E5A">
        <w:rPr>
          <w:sz w:val="16"/>
        </w:rPr>
        <w:t xml:space="preserve">, et al. 2022; Lawrence et al. 2024a). Figure 2 provides an overview of the evolution of the debate on systemic risk and </w:t>
      </w:r>
      <w:proofErr w:type="spellStart"/>
      <w:r w:rsidRPr="00541E5A">
        <w:rPr>
          <w:sz w:val="16"/>
        </w:rPr>
        <w:t>polycrisis</w:t>
      </w:r>
      <w:proofErr w:type="spellEnd"/>
      <w:r w:rsidRPr="00541E5A">
        <w:rPr>
          <w:sz w:val="16"/>
        </w:rPr>
        <w:t>.</w:t>
      </w:r>
    </w:p>
    <w:p w14:paraId="12DE8D1B" w14:textId="77777777" w:rsidR="006F18FF" w:rsidRPr="00541E5A" w:rsidRDefault="006F18FF" w:rsidP="006F18FF">
      <w:pPr>
        <w:rPr>
          <w:sz w:val="16"/>
        </w:rPr>
      </w:pPr>
      <w:r w:rsidRPr="00541E5A">
        <w:rPr>
          <w:sz w:val="16"/>
        </w:rPr>
        <w:t>[Figure omitted]</w:t>
      </w:r>
    </w:p>
    <w:p w14:paraId="7ED7F373" w14:textId="77777777" w:rsidR="006F18FF" w:rsidRPr="00541E5A" w:rsidRDefault="006F18FF" w:rsidP="006F18FF">
      <w:pPr>
        <w:rPr>
          <w:sz w:val="16"/>
        </w:rPr>
      </w:pPr>
      <w:r w:rsidRPr="00541E5A">
        <w:rPr>
          <w:sz w:val="16"/>
        </w:rPr>
        <w:t>3.4 Challenges for Risk Assessment, Governance, and Communication</w:t>
      </w:r>
    </w:p>
    <w:p w14:paraId="3DA37289" w14:textId="77777777" w:rsidR="006F18FF" w:rsidRPr="00541E5A" w:rsidRDefault="006F18FF" w:rsidP="006F18FF">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 xml:space="preserve">of </w:t>
      </w:r>
      <w:proofErr w:type="spellStart"/>
      <w:r w:rsidRPr="00541E5A">
        <w:rPr>
          <w:rStyle w:val="StyleUnderline"/>
        </w:rPr>
        <w:t>polycrisis</w:t>
      </w:r>
      <w:proofErr w:type="spellEnd"/>
      <w:r w:rsidRPr="00541E5A">
        <w:rPr>
          <w:rStyle w:val="StyleUnderline"/>
        </w:rPr>
        <w:t xml:space="preserve">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proofErr w:type="spellStart"/>
      <w:r w:rsidRPr="00541E5A">
        <w:rPr>
          <w:rStyle w:val="StyleUnderline"/>
        </w:rPr>
        <w:t>polycrisis</w:t>
      </w:r>
      <w:proofErr w:type="spellEnd"/>
      <w:r w:rsidRPr="00541E5A">
        <w:rPr>
          <w:rStyle w:val="StyleUnderline"/>
        </w:rPr>
        <w:t xml:space="preserve">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w:t>
      </w:r>
      <w:proofErr w:type="spellStart"/>
      <w:r w:rsidRPr="00541E5A">
        <w:rPr>
          <w:sz w:val="16"/>
        </w:rPr>
        <w:t>Sillmann</w:t>
      </w:r>
      <w:proofErr w:type="spellEnd"/>
      <w:r w:rsidRPr="00541E5A">
        <w:rPr>
          <w:sz w:val="16"/>
        </w:rPr>
        <w:t xml:space="preserve"> et al. 2022).</w:t>
      </w:r>
    </w:p>
    <w:p w14:paraId="426DB548" w14:textId="77777777" w:rsidR="006F18FF" w:rsidRDefault="006F18FF" w:rsidP="006F18FF">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w:t>
      </w:r>
      <w:proofErr w:type="spellStart"/>
      <w:r w:rsidRPr="00541E5A">
        <w:rPr>
          <w:rStyle w:val="StyleUnderline"/>
        </w:rPr>
        <w:t>polycrisis</w:t>
      </w:r>
      <w:proofErr w:type="spellEnd"/>
      <w:r w:rsidRPr="00541E5A">
        <w:rPr>
          <w:rStyle w:val="StyleUnderline"/>
        </w:rPr>
        <w:t xml:space="preserve">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w:t>
      </w:r>
      <w:proofErr w:type="spellStart"/>
      <w:r w:rsidRPr="00541E5A">
        <w:rPr>
          <w:sz w:val="16"/>
        </w:rPr>
        <w:t>Pildes</w:t>
      </w:r>
      <w:proofErr w:type="spellEnd"/>
      <w:r w:rsidRPr="00541E5A">
        <w:rPr>
          <w:sz w:val="16"/>
        </w:rPr>
        <w:t xml:space="preserve">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w:t>
      </w:r>
      <w:proofErr w:type="spellStart"/>
      <w:r w:rsidRPr="00541E5A">
        <w:rPr>
          <w:sz w:val="16"/>
        </w:rPr>
        <w:t>polycrisis</w:t>
      </w:r>
      <w:proofErr w:type="spellEnd"/>
      <w:r w:rsidRPr="00541E5A">
        <w:rPr>
          <w:sz w:val="16"/>
        </w:rPr>
        <w:t xml:space="preserve">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w:t>
      </w:r>
      <w:proofErr w:type="spellStart"/>
      <w:r w:rsidRPr="00541E5A">
        <w:rPr>
          <w:sz w:val="16"/>
        </w:rPr>
        <w:t>Pildes</w:t>
      </w:r>
      <w:proofErr w:type="spellEnd"/>
      <w:r w:rsidRPr="00541E5A">
        <w:rPr>
          <w:sz w:val="16"/>
        </w:rPr>
        <w:t xml:space="preserve">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w:t>
      </w:r>
      <w:proofErr w:type="spellStart"/>
      <w:r w:rsidRPr="00541E5A">
        <w:rPr>
          <w:rStyle w:val="StyleUnderline"/>
        </w:rPr>
        <w:t>polycrisis</w:t>
      </w:r>
      <w:proofErr w:type="spellEnd"/>
      <w:r w:rsidRPr="00541E5A">
        <w:rPr>
          <w:rStyle w:val="StyleUnderline"/>
        </w:rPr>
        <w:t xml:space="preserve">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w:t>
      </w:r>
      <w:proofErr w:type="spellStart"/>
      <w:r w:rsidRPr="00541E5A">
        <w:rPr>
          <w:sz w:val="16"/>
        </w:rPr>
        <w:t>Sillmann</w:t>
      </w:r>
      <w:proofErr w:type="spellEnd"/>
      <w:r w:rsidRPr="00541E5A">
        <w:rPr>
          <w:sz w:val="16"/>
        </w:rPr>
        <w:t xml:space="preserve"> et al. 2022).</w:t>
      </w:r>
    </w:p>
    <w:p w14:paraId="05D057E3" w14:textId="77777777" w:rsidR="006F18FF" w:rsidRDefault="006F18FF" w:rsidP="006F18FF">
      <w:pPr>
        <w:pStyle w:val="Heading4"/>
      </w:pPr>
      <w:r>
        <w:t xml:space="preserve">Independently, it averts </w:t>
      </w:r>
      <w:r w:rsidRPr="00592D00">
        <w:rPr>
          <w:u w:val="single"/>
        </w:rPr>
        <w:t>nuclear war</w:t>
      </w:r>
      <w:r>
        <w:t>.</w:t>
      </w:r>
    </w:p>
    <w:p w14:paraId="24C852F1" w14:textId="77777777" w:rsidR="006F18FF" w:rsidRDefault="006F18FF" w:rsidP="006F18FF">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3422B939" w14:textId="77777777" w:rsidR="006F18FF" w:rsidRPr="00B62B11" w:rsidRDefault="006F18FF" w:rsidP="006F18FF">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w:t>
      </w:r>
      <w:proofErr w:type="spellStart"/>
      <w:r w:rsidRPr="00B62B11">
        <w:rPr>
          <w:sz w:val="16"/>
        </w:rPr>
        <w:t>Chyba</w:t>
      </w:r>
      <w:proofErr w:type="spellEnd"/>
      <w:r w:rsidRPr="00B62B11">
        <w:rPr>
          <w:sz w:val="16"/>
        </w:rPr>
        <w:t xml:space="preserve">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proofErr w:type="spellStart"/>
      <w:r w:rsidRPr="00B62B11">
        <w:rPr>
          <w:rStyle w:val="Emphasis"/>
          <w:highlight w:val="yellow"/>
        </w:rPr>
        <w:t>destabilisation</w:t>
      </w:r>
      <w:proofErr w:type="spellEnd"/>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33289919" w14:textId="77777777" w:rsidR="006F18FF" w:rsidRPr="00B62B11" w:rsidRDefault="006F18FF" w:rsidP="006F18FF">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3786224F" w14:textId="77777777" w:rsidR="006F18FF" w:rsidRPr="00B62B11" w:rsidRDefault="006F18FF" w:rsidP="006F18FF">
      <w:pPr>
        <w:rPr>
          <w:sz w:val="16"/>
        </w:rPr>
      </w:pPr>
      <w:r w:rsidRPr="00B62B11">
        <w:rPr>
          <w:sz w:val="16"/>
        </w:rPr>
        <w:t>The 2024 US election: towards what?</w:t>
      </w:r>
    </w:p>
    <w:p w14:paraId="2FDEFC74" w14:textId="77777777" w:rsidR="006F18FF" w:rsidRPr="00B62B11" w:rsidRDefault="006F18FF" w:rsidP="006F18FF">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1887BA1F" w14:textId="77777777" w:rsidR="006F18FF" w:rsidRPr="00B62B11" w:rsidRDefault="006F18FF" w:rsidP="006F18FF">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w:t>
      </w:r>
      <w:proofErr w:type="spellStart"/>
      <w:r w:rsidRPr="00B62B11">
        <w:rPr>
          <w:sz w:val="16"/>
        </w:rPr>
        <w:t>Mr</w:t>
      </w:r>
      <w:proofErr w:type="spellEnd"/>
      <w:r w:rsidRPr="00B62B11">
        <w:rPr>
          <w:sz w:val="16"/>
        </w:rPr>
        <w:t xml:space="preserve">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29FBF1C8" w14:textId="77777777" w:rsidR="006F18FF" w:rsidRPr="00B62B11" w:rsidRDefault="006F18FF" w:rsidP="006F18FF">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 xml:space="preserve">history’s </w:t>
      </w:r>
      <w:proofErr w:type="spellStart"/>
      <w:r w:rsidRPr="00592D00">
        <w:rPr>
          <w:rStyle w:val="Emphasis"/>
        </w:rPr>
        <w:t>organiser</w:t>
      </w:r>
      <w:proofErr w:type="spellEnd"/>
      <w:r w:rsidRPr="00592D00">
        <w:rPr>
          <w:rStyle w:val="Emphasis"/>
        </w:rPr>
        <w:t>-in-chief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41775A2D" w14:textId="77777777" w:rsidR="006F18FF" w:rsidRPr="00B62B11" w:rsidRDefault="006F18FF" w:rsidP="006F18FF">
      <w:pPr>
        <w:rPr>
          <w:sz w:val="16"/>
        </w:rPr>
      </w:pPr>
      <w:r w:rsidRPr="00B62B11">
        <w:rPr>
          <w:sz w:val="16"/>
        </w:rPr>
        <w:t>Conclusion and outlook: the end of the road for hegemonic war?</w:t>
      </w:r>
    </w:p>
    <w:p w14:paraId="1ACB45FE" w14:textId="77777777" w:rsidR="006F18FF" w:rsidRPr="00B62B11" w:rsidRDefault="006F18FF" w:rsidP="006F18FF">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0348EC5B" w14:textId="77777777" w:rsidR="006F18FF" w:rsidRPr="00B62B11" w:rsidRDefault="006F18FF" w:rsidP="006F18FF">
      <w:pPr>
        <w:rPr>
          <w:sz w:val="16"/>
        </w:rPr>
      </w:pPr>
      <w:r w:rsidRPr="00B62B11">
        <w:rPr>
          <w:sz w:val="16"/>
        </w:rPr>
        <w:t xml:space="preserve">An implication of Elias’ analysis is that the end of the long road with its cycles of hegemonic rivalry and war marks the beginning of another long road, this time in the presence of nuclear weapons. There has recently been talk of a second </w:t>
      </w:r>
      <w:proofErr w:type="spellStart"/>
      <w:r w:rsidRPr="00B62B11">
        <w:rPr>
          <w:sz w:val="16"/>
        </w:rPr>
        <w:t>nuclearised</w:t>
      </w:r>
      <w:proofErr w:type="spellEnd"/>
      <w:r w:rsidRPr="00B62B11">
        <w:rPr>
          <w:sz w:val="16"/>
        </w:rPr>
        <w:t xml:space="preserve"> Cold War, with China and Russia becoming the United States’ main protagonists. To be followed by a third, fourth and yet more </w:t>
      </w:r>
      <w:proofErr w:type="gramStart"/>
      <w:r w:rsidRPr="00B62B11">
        <w:rPr>
          <w:sz w:val="16"/>
        </w:rPr>
        <w:t>spasms</w:t>
      </w:r>
      <w:proofErr w:type="gramEnd"/>
      <w:r w:rsidRPr="00B62B11">
        <w:rPr>
          <w:sz w:val="16"/>
        </w:rPr>
        <w:t xml:space="preserve"> over the long new road? So long as the weapons exist and are valued, each cycle will now carry dangers of annihilation.</w:t>
      </w:r>
    </w:p>
    <w:p w14:paraId="1FA012B0" w14:textId="77777777" w:rsidR="006F18FF" w:rsidRPr="00B62B11" w:rsidRDefault="006F18FF" w:rsidP="006F18FF">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w:t>
      </w:r>
      <w:proofErr w:type="gramStart"/>
      <w:r w:rsidRPr="00B62B11">
        <w:rPr>
          <w:sz w:val="16"/>
        </w:rPr>
        <w:t>the nuclear</w:t>
      </w:r>
      <w:proofErr w:type="gramEnd"/>
      <w:r w:rsidRPr="00B62B11">
        <w:rPr>
          <w:sz w:val="16"/>
        </w:rPr>
        <w:t xml:space="preserve">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5AF9A32F" w14:textId="77777777" w:rsidR="006F18FF" w:rsidRPr="001944C8" w:rsidRDefault="006F18FF" w:rsidP="006F18FF">
      <w:pPr>
        <w:pStyle w:val="Heading4"/>
      </w:pPr>
      <w:r>
        <w:t xml:space="preserve">The plan </w:t>
      </w:r>
      <w:r w:rsidRPr="001944C8">
        <w:rPr>
          <w:u w:val="single"/>
        </w:rPr>
        <w:t>upholds CBR</w:t>
      </w:r>
      <w:r>
        <w:t xml:space="preserve"> for federal workers. That </w:t>
      </w:r>
      <w:r w:rsidRPr="001944C8">
        <w:rPr>
          <w:u w:val="single"/>
        </w:rPr>
        <w:t>prevents dissolution</w:t>
      </w:r>
      <w:r>
        <w:t xml:space="preserve"> of administration </w:t>
      </w:r>
      <w:r w:rsidRPr="001944C8">
        <w:rPr>
          <w:u w:val="single"/>
        </w:rPr>
        <w:t>without overreaching</w:t>
      </w:r>
      <w:r>
        <w:t xml:space="preserve"> into executive authority.</w:t>
      </w:r>
    </w:p>
    <w:p w14:paraId="35F62A3A" w14:textId="77777777" w:rsidR="006F18FF" w:rsidRDefault="006F18FF" w:rsidP="006F18FF">
      <w:r>
        <w:t xml:space="preserve">Alejandro </w:t>
      </w:r>
      <w:r w:rsidRPr="003464E5">
        <w:rPr>
          <w:rStyle w:val="Style13ptBold"/>
        </w:rPr>
        <w:t>Perez 24</w:t>
      </w:r>
      <w:r>
        <w:t xml:space="preserve">, JD, Boston University School of Law, "The Return of Schedule F and the Perils of Mandating Loyalty in </w:t>
      </w:r>
      <w:proofErr w:type="gramStart"/>
      <w:r>
        <w:t>the Civil</w:t>
      </w:r>
      <w:proofErr w:type="gramEnd"/>
      <w:r>
        <w:t xml:space="preserve"> Service," Boston University Law Review, Vol. 104, No. 7, pg. 2233-2265, 2024, </w:t>
      </w:r>
      <w:proofErr w:type="spellStart"/>
      <w:r>
        <w:t>HeinOnline</w:t>
      </w:r>
      <w:proofErr w:type="spellEnd"/>
      <w:r>
        <w:t>. [italics in original]</w:t>
      </w:r>
    </w:p>
    <w:p w14:paraId="3FBEB8FB" w14:textId="77777777" w:rsidR="006F18FF" w:rsidRPr="006B3F73" w:rsidRDefault="006F18FF" w:rsidP="006F18FF">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proofErr w:type="gramStart"/>
      <w:r w:rsidRPr="006B3F73">
        <w:rPr>
          <w:rStyle w:val="StyleUnderline"/>
        </w:rPr>
        <w:t xml:space="preserve">the </w:t>
      </w:r>
      <w:r w:rsidRPr="00D63AC0">
        <w:rPr>
          <w:rStyle w:val="StyleUnderline"/>
        </w:rPr>
        <w:t>civil</w:t>
      </w:r>
      <w:proofErr w:type="gramEnd"/>
      <w:r w:rsidRPr="00D63AC0">
        <w:rPr>
          <w:rStyle w:val="StyleUnderline"/>
        </w:rPr>
        <w:t xml:space="preserve">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12CB3AB8" w14:textId="77777777" w:rsidR="006F18FF" w:rsidRPr="006B3F73" w:rsidRDefault="006F18FF" w:rsidP="006F18FF">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19986DE7" w14:textId="77777777" w:rsidR="006F18FF" w:rsidRPr="006B3F73" w:rsidRDefault="006F18FF" w:rsidP="006F18FF">
      <w:pPr>
        <w:rPr>
          <w:sz w:val="16"/>
        </w:rPr>
      </w:pPr>
      <w:r w:rsidRPr="006B3F73">
        <w:rPr>
          <w:sz w:val="16"/>
        </w:rPr>
        <w:t xml:space="preserve">An essential aspect of the civil service is its nonpartisan nature. Under federal law, </w:t>
      </w:r>
      <w:r w:rsidRPr="006B3F73">
        <w:rPr>
          <w:rStyle w:val="StyleUnderline"/>
        </w:rPr>
        <w:t xml:space="preserve">civil servants are to be appointed </w:t>
      </w:r>
      <w:proofErr w:type="gramStart"/>
      <w:r w:rsidRPr="006B3F73">
        <w:rPr>
          <w:rStyle w:val="StyleUnderline"/>
        </w:rPr>
        <w:t>on the</w:t>
      </w:r>
      <w:r w:rsidRPr="006B3F73">
        <w:rPr>
          <w:sz w:val="16"/>
        </w:rPr>
        <w:t xml:space="preserve"> </w:t>
      </w:r>
      <w:r w:rsidRPr="006B3F73">
        <w:rPr>
          <w:rStyle w:val="Emphasis"/>
        </w:rPr>
        <w:t>basis of</w:t>
      </w:r>
      <w:proofErr w:type="gramEnd"/>
      <w:r w:rsidRPr="006B3F73">
        <w:rPr>
          <w:rStyle w:val="Emphasis"/>
        </w:rPr>
        <w:t xml:space="preserve">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not always</w:t>
      </w:r>
      <w:r w:rsidRPr="006B3F73">
        <w:rPr>
          <w:sz w:val="16"/>
        </w:rPr>
        <w:t xml:space="preserve"> </w:t>
      </w:r>
      <w:r w:rsidRPr="006B3F73">
        <w:rPr>
          <w:rStyle w:val="StyleUnderline"/>
        </w:rPr>
        <w:t>the case</w:t>
      </w:r>
      <w:r w:rsidRPr="006B3F73">
        <w:rPr>
          <w:sz w:val="16"/>
        </w:rPr>
        <w:t>.</w:t>
      </w:r>
    </w:p>
    <w:p w14:paraId="07BCEE38" w14:textId="77777777" w:rsidR="006F18FF" w:rsidRPr="006B3F73" w:rsidRDefault="006F18FF" w:rsidP="006F18FF">
      <w:pPr>
        <w:rPr>
          <w:sz w:val="16"/>
        </w:rPr>
      </w:pPr>
      <w:r w:rsidRPr="006B3F73">
        <w:rPr>
          <w:rStyle w:val="StyleUnderline"/>
        </w:rPr>
        <w:t xml:space="preserve">In the </w:t>
      </w:r>
      <w:r w:rsidRPr="00D63AC0">
        <w:rPr>
          <w:rStyle w:val="StyleUnderline"/>
          <w:highlight w:val="yellow"/>
        </w:rPr>
        <w:t>early</w:t>
      </w:r>
      <w:r w:rsidRPr="006B3F73">
        <w:rPr>
          <w:rStyle w:val="StyleUnderline"/>
        </w:rPr>
        <w:t xml:space="preserve"> days</w:t>
      </w:r>
      <w:r w:rsidRPr="006B3F73">
        <w:rPr>
          <w:sz w:val="16"/>
        </w:rPr>
        <w:t xml:space="preserve"> of the republic, </w:t>
      </w:r>
      <w:r w:rsidRPr="00D63AC0">
        <w:rPr>
          <w:rStyle w:val="StyleUnderline"/>
          <w:highlight w:val="yellow"/>
        </w:rPr>
        <w:t>civil service control rest</w:t>
      </w:r>
      <w:r w:rsidRPr="006B3F73">
        <w:rPr>
          <w:rStyle w:val="StyleUnderline"/>
        </w:rPr>
        <w:t>ed</w:t>
      </w:r>
      <w:r w:rsidRPr="006B3F73">
        <w:rPr>
          <w:sz w:val="16"/>
        </w:rPr>
        <w:t xml:space="preserve"> </w:t>
      </w:r>
      <w:r w:rsidRPr="006B3F73">
        <w:rPr>
          <w:rStyle w:val="Emphasis"/>
        </w:rPr>
        <w:t>almost exclusively</w:t>
      </w:r>
      <w:r w:rsidRPr="006B3F73">
        <w:rPr>
          <w:sz w:val="16"/>
        </w:rPr>
        <w:t xml:space="preserve"> </w:t>
      </w:r>
      <w:r w:rsidRPr="00D63AC0">
        <w:rPr>
          <w:rStyle w:val="StyleUnderline"/>
          <w:highlight w:val="yellow"/>
        </w:rPr>
        <w:t>with</w:t>
      </w:r>
      <w:r w:rsidRPr="006B3F73">
        <w:rPr>
          <w:rStyle w:val="StyleUnderline"/>
        </w:rPr>
        <w:t xml:space="preserve"> the</w:t>
      </w:r>
      <w:r w:rsidRPr="006B3F73">
        <w:rPr>
          <w:sz w:val="16"/>
        </w:rPr>
        <w:t xml:space="preserve"> </w:t>
      </w:r>
      <w:r w:rsidRPr="00D63AC0">
        <w:rPr>
          <w:rStyle w:val="Emphasis"/>
          <w:highlight w:val="yellow"/>
        </w:rPr>
        <w:t>exec</w:t>
      </w:r>
      <w:r w:rsidRPr="006B3F73">
        <w:rPr>
          <w:rStyle w:val="Emphasis"/>
        </w:rPr>
        <w:t>utive</w:t>
      </w:r>
      <w:r w:rsidRPr="006B3F73">
        <w:rPr>
          <w:sz w:val="16"/>
        </w:rPr>
        <w:t xml:space="preserve"> </w:t>
      </w:r>
      <w:r w:rsidRPr="006B3F73">
        <w:rPr>
          <w:rStyle w:val="StyleUnderline"/>
        </w:rPr>
        <w:t>branch</w:t>
      </w:r>
      <w:r w:rsidRPr="006B3F73">
        <w:rPr>
          <w:sz w:val="16"/>
        </w:rPr>
        <w:t xml:space="preserve">.' 5 Such control </w:t>
      </w:r>
      <w:r w:rsidRPr="00D63AC0">
        <w:rPr>
          <w:rStyle w:val="StyleUnderline"/>
          <w:highlight w:val="yellow"/>
        </w:rPr>
        <w:t>invited</w:t>
      </w:r>
      <w:r w:rsidRPr="00D63AC0">
        <w:rPr>
          <w:sz w:val="16"/>
          <w:highlight w:val="yellow"/>
        </w:rPr>
        <w:t xml:space="preserve"> </w:t>
      </w:r>
      <w:r w:rsidRPr="00D63AC0">
        <w:rPr>
          <w:rStyle w:val="Emphasis"/>
          <w:highlight w:val="yellow"/>
        </w:rPr>
        <w:t>cronyism</w:t>
      </w:r>
      <w:r w:rsidRPr="006B3F73">
        <w:rPr>
          <w:sz w:val="16"/>
        </w:rPr>
        <w:t xml:space="preserve">, </w:t>
      </w:r>
      <w:r w:rsidRPr="006B3F73">
        <w:rPr>
          <w:rStyle w:val="StyleUnderline"/>
        </w:rPr>
        <w:t>as it was common for</w:t>
      </w:r>
      <w:r w:rsidRPr="006B3F73">
        <w:rPr>
          <w:sz w:val="16"/>
        </w:rPr>
        <w:t xml:space="preserve"> newly elected </w:t>
      </w:r>
      <w:r w:rsidRPr="006B3F73">
        <w:rPr>
          <w:rStyle w:val="StyleUnderline"/>
        </w:rPr>
        <w:t>presidents to</w:t>
      </w:r>
      <w:r w:rsidRPr="006B3F73">
        <w:rPr>
          <w:sz w:val="16"/>
        </w:rPr>
        <w:t xml:space="preserve"> </w:t>
      </w:r>
      <w:r w:rsidRPr="006B3F73">
        <w:rPr>
          <w:rStyle w:val="Emphasis"/>
        </w:rPr>
        <w:t>reward</w:t>
      </w:r>
      <w:r w:rsidRPr="006B3F73">
        <w:rPr>
          <w:sz w:val="16"/>
        </w:rPr>
        <w:t xml:space="preserve"> their </w:t>
      </w:r>
      <w:r w:rsidRPr="006B3F73">
        <w:rPr>
          <w:rStyle w:val="StyleUnderline"/>
        </w:rPr>
        <w:t>supporters with positions in their administrations</w:t>
      </w:r>
      <w:r w:rsidRPr="006B3F7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B3F73">
        <w:rPr>
          <w:rStyle w:val="StyleUnderline"/>
        </w:rPr>
        <w:t>the practice of reserving positions for</w:t>
      </w:r>
      <w:r w:rsidRPr="006B3F73">
        <w:rPr>
          <w:sz w:val="16"/>
        </w:rPr>
        <w:t xml:space="preserve"> </w:t>
      </w:r>
      <w:r w:rsidRPr="006B3F73">
        <w:rPr>
          <w:rStyle w:val="Emphasis"/>
        </w:rPr>
        <w:t>those loyal</w:t>
      </w:r>
      <w:r w:rsidRPr="006B3F73">
        <w:rPr>
          <w:sz w:val="16"/>
        </w:rPr>
        <w:t xml:space="preserve"> </w:t>
      </w:r>
      <w:r w:rsidRPr="006B3F73">
        <w:rPr>
          <w:rStyle w:val="StyleUnderline"/>
        </w:rPr>
        <w:t>to the President came to be known as the</w:t>
      </w:r>
      <w:r w:rsidRPr="006B3F73">
        <w:rPr>
          <w:sz w:val="16"/>
        </w:rPr>
        <w:t xml:space="preserve"> "</w:t>
      </w:r>
      <w:r w:rsidRPr="006B3F73">
        <w:rPr>
          <w:rStyle w:val="Emphasis"/>
        </w:rPr>
        <w:t>spoils system</w:t>
      </w:r>
      <w:r w:rsidRPr="006B3F73">
        <w:rPr>
          <w:sz w:val="16"/>
        </w:rPr>
        <w:t>."</w:t>
      </w:r>
    </w:p>
    <w:p w14:paraId="760B8FC4" w14:textId="77777777" w:rsidR="006F18FF" w:rsidRPr="006B3F73" w:rsidRDefault="006F18FF" w:rsidP="006F18FF">
      <w:pPr>
        <w:rPr>
          <w:sz w:val="16"/>
        </w:rPr>
      </w:pPr>
      <w:r w:rsidRPr="006B3F73">
        <w:rPr>
          <w:sz w:val="16"/>
        </w:rPr>
        <w:t xml:space="preserve">Rewarding political supporters with public office was not without its consequences. During this period, </w:t>
      </w:r>
      <w:r w:rsidRPr="00D63AC0">
        <w:rPr>
          <w:rStyle w:val="Emphasis"/>
          <w:highlight w:val="yellow"/>
        </w:rPr>
        <w:t>incompetence</w:t>
      </w:r>
      <w:r w:rsidRPr="00D63AC0">
        <w:rPr>
          <w:sz w:val="16"/>
          <w:highlight w:val="yellow"/>
        </w:rPr>
        <w:t xml:space="preserve">, </w:t>
      </w:r>
      <w:r w:rsidRPr="00D63AC0">
        <w:rPr>
          <w:rStyle w:val="Emphasis"/>
          <w:highlight w:val="yellow"/>
        </w:rPr>
        <w:t>corruption</w:t>
      </w:r>
      <w:r w:rsidRPr="00D63AC0">
        <w:rPr>
          <w:sz w:val="16"/>
          <w:highlight w:val="yellow"/>
        </w:rPr>
        <w:t xml:space="preserve">, </w:t>
      </w:r>
      <w:r w:rsidRPr="00D63AC0">
        <w:rPr>
          <w:rStyle w:val="StyleUnderline"/>
          <w:highlight w:val="yellow"/>
        </w:rPr>
        <w:t>and</w:t>
      </w:r>
      <w:r w:rsidRPr="00D63AC0">
        <w:rPr>
          <w:sz w:val="16"/>
          <w:highlight w:val="yellow"/>
        </w:rPr>
        <w:t xml:space="preserve"> </w:t>
      </w:r>
      <w:r w:rsidRPr="00D63AC0">
        <w:rPr>
          <w:rStyle w:val="Emphasis"/>
          <w:highlight w:val="yellow"/>
        </w:rPr>
        <w:t>outright theft</w:t>
      </w:r>
      <w:r w:rsidRPr="006B3F73">
        <w:rPr>
          <w:sz w:val="16"/>
        </w:rPr>
        <w:t xml:space="preserve"> </w:t>
      </w:r>
      <w:r w:rsidRPr="006B3F73">
        <w:rPr>
          <w:rStyle w:val="StyleUnderline"/>
        </w:rPr>
        <w:t xml:space="preserve">within the civil service </w:t>
      </w:r>
      <w:r w:rsidRPr="00D63AC0">
        <w:rPr>
          <w:rStyle w:val="StyleUnderline"/>
          <w:highlight w:val="yellow"/>
        </w:rPr>
        <w:t>were common</w:t>
      </w:r>
      <w:r w:rsidRPr="006B3F73">
        <w:rPr>
          <w:sz w:val="16"/>
        </w:rPr>
        <w:t xml:space="preserve">.19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w:t>
      </w:r>
      <w:proofErr w:type="gramStart"/>
      <w:r w:rsidRPr="006B3F73">
        <w:rPr>
          <w:sz w:val="16"/>
        </w:rPr>
        <w:t>to</w:t>
      </w:r>
      <w:proofErr w:type="gramEnd"/>
      <w:r w:rsidRPr="006B3F73">
        <w:rPr>
          <w:sz w:val="16"/>
        </w:rPr>
        <w:t xml:space="preserve"> the civil service. 22</w:t>
      </w:r>
    </w:p>
    <w:p w14:paraId="34973F99" w14:textId="77777777" w:rsidR="006F18FF" w:rsidRPr="005F5B77" w:rsidRDefault="006F18FF" w:rsidP="006F18FF">
      <w:pPr>
        <w:rPr>
          <w:sz w:val="16"/>
        </w:rPr>
      </w:pPr>
      <w:r w:rsidRPr="006B3F73">
        <w:rPr>
          <w:sz w:val="16"/>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w:t>
      </w:r>
      <w:r w:rsidRPr="005F5B77">
        <w:rPr>
          <w:sz w:val="16"/>
        </w:rPr>
        <w:t xml:space="preserve">of hiring civil servants </w:t>
      </w:r>
      <w:proofErr w:type="gramStart"/>
      <w:r w:rsidRPr="005F5B77">
        <w:rPr>
          <w:sz w:val="16"/>
        </w:rPr>
        <w:t>on the basis of</w:t>
      </w:r>
      <w:proofErr w:type="gramEnd"/>
      <w:r w:rsidRPr="005F5B77">
        <w:rPr>
          <w:sz w:val="16"/>
        </w:rPr>
        <w:t xml:space="preserve"> their merit as opposed to their political leanings was born.</w:t>
      </w:r>
    </w:p>
    <w:p w14:paraId="296FB1EA" w14:textId="77777777" w:rsidR="006F18FF" w:rsidRPr="006B3F73" w:rsidRDefault="006F18FF" w:rsidP="006F18FF">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3D0935F9" w14:textId="77777777" w:rsidR="006F18FF" w:rsidRPr="006B3F73" w:rsidRDefault="006F18FF" w:rsidP="006F18FF">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256874BD" w14:textId="77777777" w:rsidR="006F18FF" w:rsidRPr="006B3F73" w:rsidRDefault="006F18FF" w:rsidP="006F18FF">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335343FD" w14:textId="77777777" w:rsidR="006F18FF" w:rsidRPr="006B3F73" w:rsidRDefault="006F18FF" w:rsidP="006F18FF">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1C6405C6" w14:textId="77777777" w:rsidR="006F18FF" w:rsidRPr="006B3F73" w:rsidRDefault="006F18FF" w:rsidP="006F18FF">
      <w:pPr>
        <w:rPr>
          <w:sz w:val="12"/>
          <w:szCs w:val="12"/>
        </w:rPr>
      </w:pPr>
      <w:r w:rsidRPr="006B3F73">
        <w:rPr>
          <w:sz w:val="12"/>
          <w:szCs w:val="12"/>
        </w:rPr>
        <w:t xml:space="preserve">Both competitive and excepted service employees enjoy CSRA protections.3 7 This means that agencies that wish to fire individuals in these positions need to prove either that they </w:t>
      </w:r>
      <w:proofErr w:type="gramStart"/>
      <w:r w:rsidRPr="006B3F73">
        <w:rPr>
          <w:sz w:val="12"/>
          <w:szCs w:val="12"/>
        </w:rPr>
        <w:t>engaged</w:t>
      </w:r>
      <w:proofErr w:type="gramEnd"/>
      <w:r w:rsidRPr="006B3F73">
        <w:rPr>
          <w:sz w:val="12"/>
          <w:szCs w:val="12"/>
        </w:rPr>
        <w:t xml:space="preserve"> in some type of misconduct or that their performance is unacceptable.38</w:t>
      </w:r>
    </w:p>
    <w:p w14:paraId="443E2DA2" w14:textId="77777777" w:rsidR="006F18FF" w:rsidRPr="006B3F73" w:rsidRDefault="006F18FF" w:rsidP="006F18FF">
      <w:pPr>
        <w:rPr>
          <w:i/>
          <w:iCs/>
          <w:sz w:val="12"/>
          <w:szCs w:val="12"/>
        </w:rPr>
      </w:pPr>
      <w:r w:rsidRPr="006B3F73">
        <w:rPr>
          <w:i/>
          <w:iCs/>
          <w:sz w:val="12"/>
          <w:szCs w:val="12"/>
        </w:rPr>
        <w:t>B. Attacks on the Civil Service</w:t>
      </w:r>
    </w:p>
    <w:p w14:paraId="20697C3E" w14:textId="77777777" w:rsidR="006F18FF" w:rsidRPr="006B3F73" w:rsidRDefault="006F18FF" w:rsidP="006F18FF">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09D00894" w14:textId="77777777" w:rsidR="006F18FF" w:rsidRPr="006B3F73" w:rsidRDefault="006F18FF" w:rsidP="006F18FF">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0CE5D622" w14:textId="77777777" w:rsidR="006F18FF" w:rsidRPr="006B3F73" w:rsidRDefault="006F18FF" w:rsidP="006F18FF">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68548AF3" w14:textId="77777777" w:rsidR="006F18FF" w:rsidRPr="006B3F73" w:rsidRDefault="006F18FF" w:rsidP="006F18FF">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0E6379C0" w14:textId="77777777" w:rsidR="006F18FF" w:rsidRPr="006B3F73" w:rsidRDefault="006F18FF" w:rsidP="006F18FF">
      <w:pPr>
        <w:rPr>
          <w:sz w:val="12"/>
          <w:szCs w:val="12"/>
        </w:rPr>
      </w:pPr>
      <w:r w:rsidRPr="006B3F73">
        <w:rPr>
          <w:sz w:val="12"/>
          <w:szCs w:val="12"/>
        </w:rPr>
        <w:t>II. THE RAMIFICATIONS OF SCHEDULE F</w:t>
      </w:r>
    </w:p>
    <w:p w14:paraId="19427CB1" w14:textId="77777777" w:rsidR="006F18FF" w:rsidRPr="006B3F73" w:rsidRDefault="006F18FF" w:rsidP="006F18FF">
      <w:pPr>
        <w:rPr>
          <w:i/>
          <w:iCs/>
          <w:sz w:val="12"/>
          <w:szCs w:val="12"/>
        </w:rPr>
      </w:pPr>
      <w:r w:rsidRPr="006B3F73">
        <w:rPr>
          <w:i/>
          <w:iCs/>
          <w:sz w:val="12"/>
          <w:szCs w:val="12"/>
        </w:rPr>
        <w:t>A. The Features of Schedule F Explained</w:t>
      </w:r>
    </w:p>
    <w:p w14:paraId="26B63FC9" w14:textId="77777777" w:rsidR="006F18FF" w:rsidRPr="006B3F73" w:rsidRDefault="006F18FF" w:rsidP="006F18FF">
      <w:pPr>
        <w:rPr>
          <w:sz w:val="12"/>
          <w:szCs w:val="12"/>
        </w:rPr>
      </w:pPr>
      <w:r w:rsidRPr="006B3F73">
        <w:rPr>
          <w:sz w:val="12"/>
          <w:szCs w:val="12"/>
        </w:rPr>
        <w:t xml:space="preserve">With Executive Order 13957, Trump added a sixth category of </w:t>
      </w:r>
      <w:proofErr w:type="spellStart"/>
      <w:r w:rsidRPr="006B3F73">
        <w:rPr>
          <w:sz w:val="12"/>
          <w:szCs w:val="12"/>
        </w:rPr>
        <w:t>workerSchedule</w:t>
      </w:r>
      <w:proofErr w:type="spellEnd"/>
      <w:r w:rsidRPr="006B3F73">
        <w:rPr>
          <w:sz w:val="12"/>
          <w:szCs w:val="12"/>
        </w:rPr>
        <w:t xml:space="preserv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38B9BF50" w14:textId="77777777" w:rsidR="006F18FF" w:rsidRPr="006B3F73" w:rsidRDefault="006F18FF" w:rsidP="006F18FF">
      <w:pPr>
        <w:rPr>
          <w:sz w:val="16"/>
        </w:rPr>
      </w:pPr>
      <w:r w:rsidRPr="006B3F73">
        <w:rPr>
          <w:sz w:val="12"/>
          <w:szCs w:val="12"/>
        </w:rPr>
        <w:t xml:space="preserve">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w:t>
      </w:r>
      <w:proofErr w:type="gramStart"/>
      <w:r w:rsidRPr="006B3F73">
        <w:rPr>
          <w:sz w:val="12"/>
          <w:szCs w:val="12"/>
        </w:rPr>
        <w:t>It is clear that the</w:t>
      </w:r>
      <w:proofErr w:type="gramEnd"/>
      <w:r w:rsidRPr="006B3F73">
        <w:rPr>
          <w:sz w:val="12"/>
          <w:szCs w:val="12"/>
        </w:rPr>
        <w:t xml:space="preserve"> Trump administration closely read the provisions of 5 U.S.C. § 7511(b)(2). As if quoting the statute, Schedule F's reach extended to "positions of a confidential, policy-determining, </w:t>
      </w:r>
      <w:proofErr w:type="gramStart"/>
      <w:r w:rsidRPr="006B3F73">
        <w:rPr>
          <w:sz w:val="12"/>
          <w:szCs w:val="12"/>
        </w:rPr>
        <w:t>policy-making</w:t>
      </w:r>
      <w:proofErr w:type="gramEnd"/>
      <w:r w:rsidRPr="006B3F73">
        <w:rPr>
          <w:sz w:val="12"/>
          <w:szCs w:val="12"/>
        </w:rPr>
        <w:t>, or policy-advocating character." 53 By design, this carveout would specifically deny Schedule F employees the due process protections afforded by the CSRA.54</w:t>
      </w:r>
    </w:p>
    <w:p w14:paraId="48ED29DE" w14:textId="77777777" w:rsidR="006F18FF" w:rsidRPr="006B3F73" w:rsidRDefault="006F18FF" w:rsidP="006F18FF">
      <w:pPr>
        <w:rPr>
          <w:sz w:val="16"/>
        </w:rPr>
      </w:pPr>
      <w:r w:rsidRPr="006B3F73">
        <w:rPr>
          <w:sz w:val="16"/>
        </w:rPr>
        <w:t xml:space="preserve">Additionally, </w:t>
      </w:r>
      <w:r w:rsidRPr="006B3F73">
        <w:rPr>
          <w:rStyle w:val="StyleUnderline"/>
        </w:rPr>
        <w:t xml:space="preserve">the </w:t>
      </w:r>
      <w:r w:rsidRPr="004E1B16">
        <w:rPr>
          <w:rStyle w:val="StyleUnderline"/>
          <w:highlight w:val="yellow"/>
        </w:rPr>
        <w:t>number of</w:t>
      </w:r>
      <w:r w:rsidRPr="004E1B16">
        <w:rPr>
          <w:sz w:val="16"/>
          <w:highlight w:val="yellow"/>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4E1B16">
        <w:rPr>
          <w:rStyle w:val="StyleUnderline"/>
          <w:highlight w:val="yellow"/>
        </w:rPr>
        <w:t>under</w:t>
      </w:r>
      <w:r w:rsidRPr="006B3F73">
        <w:rPr>
          <w:sz w:val="16"/>
        </w:rPr>
        <w:t xml:space="preserve"> the </w:t>
      </w:r>
      <w:r w:rsidRPr="006B3F73">
        <w:rPr>
          <w:rStyle w:val="StyleUnderline"/>
        </w:rPr>
        <w:t xml:space="preserve">purview of </w:t>
      </w:r>
      <w:r w:rsidRPr="004E1B16">
        <w:rPr>
          <w:rStyle w:val="StyleUnderline"/>
          <w:highlight w:val="yellow"/>
        </w:rPr>
        <w:t>this order</w:t>
      </w:r>
      <w:r w:rsidRPr="006B3F73">
        <w:rPr>
          <w:rStyle w:val="StyleUnderline"/>
        </w:rPr>
        <w:t xml:space="preserve"> would </w:t>
      </w:r>
      <w:r w:rsidRPr="004E1B16">
        <w:rPr>
          <w:rStyle w:val="StyleUnderline"/>
          <w:highlight w:val="yellow"/>
        </w:rPr>
        <w:t>be</w:t>
      </w:r>
      <w:r w:rsidRPr="004E1B16">
        <w:rPr>
          <w:sz w:val="16"/>
          <w:highlight w:val="yellow"/>
        </w:rPr>
        <w:t xml:space="preserve"> </w:t>
      </w:r>
      <w:r w:rsidRPr="004E1B16">
        <w:rPr>
          <w:rStyle w:val="Emphasis"/>
          <w:highlight w:val="yellow"/>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4E1B16">
        <w:rPr>
          <w:rStyle w:val="StyleUnderline"/>
          <w:highlight w:val="yellow"/>
        </w:rPr>
        <w:t>those 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4D6C0044" w14:textId="77777777" w:rsidR="006F18FF" w:rsidRPr="006B3F73" w:rsidRDefault="006F18FF" w:rsidP="006F18FF">
      <w:pPr>
        <w:rPr>
          <w:sz w:val="16"/>
        </w:rPr>
      </w:pPr>
      <w:r w:rsidRPr="006B3F73">
        <w:rPr>
          <w:sz w:val="16"/>
        </w:rPr>
        <w:t xml:space="preserve">To be sure, presidents are entitled to appoint personnel who share their views. After all, presidents view </w:t>
      </w:r>
      <w:proofErr w:type="gramStart"/>
      <w:r w:rsidRPr="006B3F73">
        <w:rPr>
          <w:sz w:val="16"/>
        </w:rPr>
        <w:t>their</w:t>
      </w:r>
      <w:proofErr w:type="gramEnd"/>
      <w:r w:rsidRPr="006B3F73">
        <w:rPr>
          <w:sz w:val="16"/>
        </w:rPr>
        <w:t xml:space="preserve">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435309A5" w14:textId="77777777" w:rsidR="006F18FF" w:rsidRPr="00C6691E" w:rsidRDefault="006F18FF" w:rsidP="006F18FF">
      <w:pPr>
        <w:rPr>
          <w:sz w:val="16"/>
        </w:rPr>
      </w:pPr>
      <w:bookmarkStart w:id="0" w:name="_Hlk207884709"/>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4E1B16">
        <w:rPr>
          <w:rStyle w:val="StyleUnderline"/>
          <w:highlight w:val="yellow"/>
        </w:rPr>
        <w:t>influence</w:t>
      </w:r>
      <w:r w:rsidRPr="006B3F73">
        <w:rPr>
          <w:rStyle w:val="StyleUnderline"/>
        </w:rPr>
        <w:t xml:space="preserve"> over their administration </w:t>
      </w:r>
      <w:r w:rsidRPr="004E1B16">
        <w:rPr>
          <w:rStyle w:val="StyleUnderline"/>
          <w:highlight w:val="yellow"/>
        </w:rPr>
        <w:t>through</w:t>
      </w:r>
      <w:r w:rsidRPr="006B3F73">
        <w:rPr>
          <w:rStyle w:val="StyleUnderline"/>
        </w:rPr>
        <w:t xml:space="preserve">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4E1B16">
        <w:rPr>
          <w:sz w:val="16"/>
          <w:highlight w:val="yellow"/>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problematic</w:t>
      </w:r>
      <w:r w:rsidRPr="004E1B16">
        <w:rPr>
          <w:sz w:val="16"/>
          <w:highlight w:val="yellow"/>
        </w:rPr>
        <w:t xml:space="preserve"> </w:t>
      </w:r>
      <w:r w:rsidRPr="004E1B16">
        <w:rPr>
          <w:rStyle w:val="StyleUnderline"/>
          <w:highlight w:val="yellow"/>
        </w:rPr>
        <w:t>overreach</w:t>
      </w:r>
      <w:r w:rsidRPr="006B3F73">
        <w:rPr>
          <w:sz w:val="16"/>
        </w:rPr>
        <w:t>, as discussed further below.</w:t>
      </w:r>
      <w:r>
        <w:rPr>
          <w:sz w:val="16"/>
        </w:rPr>
        <w:t>]</w:t>
      </w:r>
    </w:p>
    <w:bookmarkEnd w:id="0"/>
    <w:p w14:paraId="63A5C9B8" w14:textId="77777777" w:rsidR="006F18FF" w:rsidRPr="00C6691E" w:rsidRDefault="006F18FF" w:rsidP="006F18FF">
      <w:pPr>
        <w:rPr>
          <w:i/>
          <w:iCs/>
          <w:sz w:val="16"/>
        </w:rPr>
      </w:pPr>
      <w:r w:rsidRPr="00C6691E">
        <w:rPr>
          <w:i/>
          <w:iCs/>
          <w:sz w:val="16"/>
        </w:rPr>
        <w:t>B. Reading Between the Lines: Trump's True Intentions with Schedule F</w:t>
      </w:r>
    </w:p>
    <w:p w14:paraId="6A387C52" w14:textId="77777777" w:rsidR="006F18FF" w:rsidRPr="00C6691E" w:rsidRDefault="006F18FF" w:rsidP="006F18FF">
      <w:pPr>
        <w:rPr>
          <w:sz w:val="16"/>
        </w:rPr>
      </w:pPr>
      <w:r w:rsidRPr="00C6691E">
        <w:rPr>
          <w:sz w:val="16"/>
        </w:rPr>
        <w:t xml:space="preserve">At the time Trump issued the order, his administration downplayed the significance of Schedule F, deceitfully portraying its implementation </w:t>
      </w:r>
      <w:proofErr w:type="gramStart"/>
      <w:r w:rsidRPr="00C6691E">
        <w:rPr>
          <w:sz w:val="16"/>
        </w:rPr>
        <w:t>as a means to</w:t>
      </w:r>
      <w:proofErr w:type="gramEnd"/>
      <w:r w:rsidRPr="00C6691E">
        <w:rPr>
          <w:sz w:val="16"/>
        </w:rPr>
        <w:t xml:space="preserve">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140645E3" w14:textId="77777777" w:rsidR="006F18FF" w:rsidRPr="00C6691E" w:rsidRDefault="006F18FF" w:rsidP="006F18FF">
      <w:pPr>
        <w:rPr>
          <w:sz w:val="16"/>
        </w:rPr>
      </w:pPr>
      <w:r w:rsidRPr="00C6691E">
        <w:rPr>
          <w:sz w:val="16"/>
        </w:rPr>
        <w:t xml:space="preserve">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w:t>
      </w:r>
      <w:proofErr w:type="spellStart"/>
      <w:r w:rsidRPr="00C6691E">
        <w:rPr>
          <w:sz w:val="16"/>
        </w:rPr>
        <w:t>fireable</w:t>
      </w:r>
      <w:proofErr w:type="spellEnd"/>
      <w:r w:rsidRPr="00C6691E">
        <w:rPr>
          <w:sz w:val="16"/>
        </w:rPr>
        <w:t xml:space="preserv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w:t>
      </w:r>
      <w:proofErr w:type="spellStart"/>
      <w:r w:rsidRPr="00C6691E">
        <w:rPr>
          <w:sz w:val="16"/>
        </w:rPr>
        <w:t>i</w:t>
      </w:r>
      <w:proofErr w:type="spellEnd"/>
      <w:r w:rsidRPr="00C6691E">
        <w:rPr>
          <w:sz w:val="16"/>
        </w:rPr>
        <w:t xml:space="preserve"> During Trump's first term, Vought was a key architect of Schedule F, and he remains the "lead advocate" of reinstating the initiative. 72</w:t>
      </w:r>
    </w:p>
    <w:p w14:paraId="4FB3BEC0" w14:textId="77777777" w:rsidR="006F18FF" w:rsidRPr="0054600F" w:rsidRDefault="006F18FF" w:rsidP="006F18FF">
      <w:pPr>
        <w:rPr>
          <w:sz w:val="16"/>
        </w:rPr>
      </w:pPr>
      <w:r w:rsidRPr="0054600F">
        <w:rPr>
          <w:sz w:val="16"/>
        </w:rPr>
        <w:t xml:space="preserve">These </w:t>
      </w:r>
      <w:r w:rsidRPr="0054600F">
        <w:rPr>
          <w:rStyle w:val="StyleUnderline"/>
        </w:rPr>
        <w:t>developments</w:t>
      </w:r>
      <w:r w:rsidRPr="0054600F">
        <w:rPr>
          <w:sz w:val="16"/>
        </w:rPr>
        <w:t xml:space="preserve"> all but </w:t>
      </w:r>
      <w:r w:rsidRPr="0054600F">
        <w:rPr>
          <w:rStyle w:val="Emphasis"/>
        </w:rPr>
        <w:t>guarantee the revival</w:t>
      </w:r>
      <w:r w:rsidRPr="0054600F">
        <w:rPr>
          <w:sz w:val="16"/>
        </w:rPr>
        <w:t xml:space="preserve"> </w:t>
      </w:r>
      <w:r w:rsidRPr="0054600F">
        <w:rPr>
          <w:rStyle w:val="StyleUnderline"/>
        </w:rPr>
        <w:t>of the</w:t>
      </w:r>
      <w:r w:rsidRPr="0054600F">
        <w:rPr>
          <w:sz w:val="16"/>
        </w:rPr>
        <w:t xml:space="preserve"> </w:t>
      </w:r>
      <w:r w:rsidRPr="0054600F">
        <w:rPr>
          <w:rStyle w:val="Emphasis"/>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3DA9A8D0" w14:textId="77777777" w:rsidR="006F18FF" w:rsidRPr="0054600F" w:rsidRDefault="006F18FF" w:rsidP="006F18FF">
      <w:pPr>
        <w:rPr>
          <w:i/>
          <w:iCs/>
          <w:sz w:val="16"/>
        </w:rPr>
      </w:pPr>
      <w:r w:rsidRPr="0054600F">
        <w:rPr>
          <w:i/>
          <w:iCs/>
          <w:sz w:val="16"/>
        </w:rPr>
        <w:t>C. The Problems Inherent in the Reinstatement of Schedule F</w:t>
      </w:r>
    </w:p>
    <w:p w14:paraId="30BDFDF8" w14:textId="77777777" w:rsidR="006F18FF" w:rsidRPr="00C6691E" w:rsidRDefault="006F18FF" w:rsidP="006F18FF">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03C4D4BC" w14:textId="77777777" w:rsidR="006F18FF" w:rsidRPr="00C6691E" w:rsidRDefault="006F18FF" w:rsidP="006F18FF">
      <w:pPr>
        <w:rPr>
          <w:sz w:val="16"/>
        </w:rPr>
      </w:pPr>
      <w:r w:rsidRPr="00C6691E">
        <w:rPr>
          <w:sz w:val="16"/>
        </w:rPr>
        <w:t xml:space="preserve">First, </w:t>
      </w:r>
      <w:r w:rsidRPr="006B3F73">
        <w:rPr>
          <w:rStyle w:val="StyleUnderline"/>
        </w:rPr>
        <w:t>the</w:t>
      </w:r>
      <w:r w:rsidRPr="00C6691E">
        <w:rPr>
          <w:sz w:val="16"/>
        </w:rPr>
        <w:t xml:space="preserve"> </w:t>
      </w:r>
      <w:r w:rsidRPr="0041198E">
        <w:rPr>
          <w:rStyle w:val="Emphasis"/>
          <w:highlight w:val="yellow"/>
        </w:rPr>
        <w:t>loss of expertise and continuity</w:t>
      </w:r>
      <w:r w:rsidRPr="00C6691E">
        <w:rPr>
          <w:sz w:val="16"/>
        </w:rPr>
        <w:t xml:space="preserve"> </w:t>
      </w:r>
      <w:r w:rsidRPr="006B3F73">
        <w:rPr>
          <w:rStyle w:val="StyleUnderline"/>
        </w:rPr>
        <w:t>is a significant concern</w:t>
      </w:r>
      <w:r w:rsidRPr="00C6691E">
        <w:rPr>
          <w:sz w:val="16"/>
        </w:rPr>
        <w:t xml:space="preserve">. Many </w:t>
      </w:r>
      <w:r w:rsidRPr="006B3F73">
        <w:rPr>
          <w:rStyle w:val="StyleUnderline"/>
        </w:rPr>
        <w:t xml:space="preserve">federal employees work </w:t>
      </w:r>
      <w:r w:rsidRPr="0041198E">
        <w:rPr>
          <w:rStyle w:val="StyleUnderline"/>
          <w:highlight w:val="yellow"/>
        </w:rPr>
        <w:t>in</w:t>
      </w:r>
      <w:r w:rsidRPr="0041198E">
        <w:rPr>
          <w:sz w:val="16"/>
          <w:highlight w:val="yellow"/>
        </w:rPr>
        <w:t xml:space="preserve"> </w:t>
      </w:r>
      <w:r w:rsidRPr="0041198E">
        <w:rPr>
          <w:rStyle w:val="Emphasis"/>
          <w:highlight w:val="yellow"/>
        </w:rPr>
        <w:t>highly specialized</w:t>
      </w:r>
      <w:r w:rsidRPr="0041198E">
        <w:rPr>
          <w:sz w:val="16"/>
          <w:highlight w:val="yellow"/>
        </w:rPr>
        <w:t xml:space="preserve"> </w:t>
      </w:r>
      <w:r w:rsidRPr="0041198E">
        <w:rPr>
          <w:rStyle w:val="StyleUnderline"/>
          <w:highlight w:val="yellow"/>
        </w:rPr>
        <w:t>roles</w:t>
      </w:r>
      <w:r w:rsidRPr="006B3F73">
        <w:rPr>
          <w:rStyle w:val="StyleUnderline"/>
        </w:rPr>
        <w:t xml:space="preserve"> involving complex laws, regulations, policies, and scientific </w:t>
      </w:r>
      <w:r w:rsidRPr="0054600F">
        <w:rPr>
          <w:rStyle w:val="StyleUnderline"/>
        </w:rPr>
        <w:t>theories</w:t>
      </w:r>
      <w:r w:rsidRPr="0054600F">
        <w:rPr>
          <w:sz w:val="16"/>
        </w:rPr>
        <w:t xml:space="preserve">. Unlike presidential appointees, </w:t>
      </w:r>
      <w:r w:rsidRPr="0054600F">
        <w:rPr>
          <w:rStyle w:val="StyleUnderline"/>
        </w:rPr>
        <w:t>most civil servants</w:t>
      </w:r>
      <w:r w:rsidRPr="0054600F">
        <w:rPr>
          <w:sz w:val="16"/>
        </w:rPr>
        <w:t xml:space="preserve"> </w:t>
      </w:r>
      <w:r w:rsidRPr="0054600F">
        <w:rPr>
          <w:rStyle w:val="Emphasis"/>
        </w:rPr>
        <w:t>stay on</w:t>
      </w:r>
      <w:r w:rsidRPr="0054600F">
        <w:rPr>
          <w:sz w:val="16"/>
        </w:rPr>
        <w:t xml:space="preserve"> </w:t>
      </w:r>
      <w:r w:rsidRPr="0054600F">
        <w:rPr>
          <w:rStyle w:val="StyleUnderline"/>
        </w:rPr>
        <w:t>from</w:t>
      </w:r>
      <w:r w:rsidRPr="0054600F">
        <w:rPr>
          <w:sz w:val="16"/>
        </w:rPr>
        <w:t xml:space="preserve"> </w:t>
      </w:r>
      <w:r w:rsidRPr="0054600F">
        <w:rPr>
          <w:rStyle w:val="Emphasis"/>
        </w:rPr>
        <w:t>admin</w:t>
      </w:r>
      <w:r w:rsidRPr="0054600F">
        <w:rPr>
          <w:sz w:val="16"/>
        </w:rPr>
        <w:t xml:space="preserve">istration </w:t>
      </w:r>
      <w:r w:rsidRPr="0054600F">
        <w:rPr>
          <w:rStyle w:val="Emphasis"/>
        </w:rPr>
        <w:t>to admin</w:t>
      </w:r>
      <w:r w:rsidRPr="0054600F">
        <w:rPr>
          <w:sz w:val="16"/>
        </w:rPr>
        <w:t xml:space="preserve">istration, </w:t>
      </w:r>
      <w:r w:rsidRPr="0054600F">
        <w:rPr>
          <w:rStyle w:val="StyleUnderline"/>
        </w:rPr>
        <w:t>ensuring continuity in governmental knowledge and reducing</w:t>
      </w:r>
      <w:r w:rsidRPr="0054600F">
        <w:rPr>
          <w:sz w:val="16"/>
        </w:rPr>
        <w:t xml:space="preserve"> the </w:t>
      </w:r>
      <w:r w:rsidRPr="0054600F">
        <w:rPr>
          <w:rStyle w:val="StyleUnderline"/>
        </w:rPr>
        <w:t>likelihood of repeated mistakes</w:t>
      </w:r>
      <w:proofErr w:type="gramStart"/>
      <w:r w:rsidRPr="0054600F">
        <w:rPr>
          <w:sz w:val="16"/>
        </w:rPr>
        <w:t>.73</w:t>
      </w:r>
      <w:proofErr w:type="gramEnd"/>
      <w:r w:rsidRPr="00C6691E">
        <w:rPr>
          <w:sz w:val="16"/>
        </w:rPr>
        <w:t xml:space="preserve"> </w:t>
      </w:r>
      <w:r w:rsidRPr="0041198E">
        <w:rPr>
          <w:rStyle w:val="StyleUnderline"/>
          <w:highlight w:val="yellow"/>
        </w:rPr>
        <w:t>New</w:t>
      </w:r>
      <w:r w:rsidRPr="006B3F73">
        <w:rPr>
          <w:rStyle w:val="StyleUnderline"/>
        </w:rPr>
        <w:t xml:space="preserve"> political </w:t>
      </w:r>
      <w:r w:rsidRPr="0041198E">
        <w:rPr>
          <w:rStyle w:val="StyleUnderline"/>
          <w:highlight w:val="yellow"/>
        </w:rPr>
        <w:t>hires</w:t>
      </w:r>
      <w:r w:rsidRPr="00C6691E">
        <w:rPr>
          <w:sz w:val="16"/>
        </w:rPr>
        <w:t xml:space="preserve">, </w:t>
      </w:r>
      <w:r w:rsidRPr="006B3F73">
        <w:rPr>
          <w:rStyle w:val="Emphasis"/>
        </w:rPr>
        <w:t>lacking</w:t>
      </w:r>
      <w:r w:rsidRPr="00C6691E">
        <w:rPr>
          <w:sz w:val="16"/>
        </w:rPr>
        <w:t xml:space="preserve"> this </w:t>
      </w:r>
      <w:r w:rsidRPr="006B3F73">
        <w:rPr>
          <w:rStyle w:val="StyleUnderline"/>
        </w:rPr>
        <w:t>institutional experience</w:t>
      </w:r>
      <w:r w:rsidRPr="00C6691E">
        <w:rPr>
          <w:sz w:val="16"/>
        </w:rPr>
        <w:t xml:space="preserve">, would </w:t>
      </w:r>
      <w:r w:rsidRPr="006B3F73">
        <w:rPr>
          <w:rStyle w:val="StyleUnderline"/>
        </w:rPr>
        <w:t>likely</w:t>
      </w:r>
      <w:r w:rsidRPr="00C6691E">
        <w:rPr>
          <w:sz w:val="16"/>
        </w:rPr>
        <w:t xml:space="preserve"> </w:t>
      </w:r>
      <w:r w:rsidRPr="0041198E">
        <w:rPr>
          <w:rStyle w:val="Emphasis"/>
          <w:highlight w:val="yellow"/>
        </w:rPr>
        <w:t>struggle</w:t>
      </w:r>
      <w:r w:rsidRPr="00C6691E">
        <w:rPr>
          <w:sz w:val="16"/>
        </w:rPr>
        <w:t xml:space="preserve"> </w:t>
      </w:r>
      <w:r w:rsidRPr="006B3F73">
        <w:rPr>
          <w:rStyle w:val="StyleUnderline"/>
        </w:rPr>
        <w:t>to match the depth of understanding and stability provided</w:t>
      </w:r>
      <w:r w:rsidRPr="00C6691E">
        <w:rPr>
          <w:sz w:val="16"/>
        </w:rPr>
        <w:t xml:space="preserve"> by seasoned civil servants. 74</w:t>
      </w:r>
    </w:p>
    <w:p w14:paraId="3121E845" w14:textId="77777777" w:rsidR="006F18FF" w:rsidRPr="0054600F" w:rsidRDefault="006F18FF" w:rsidP="006F18FF">
      <w:pPr>
        <w:rPr>
          <w:sz w:val="16"/>
        </w:rPr>
      </w:pPr>
      <w:r w:rsidRPr="00C6691E">
        <w:rPr>
          <w:sz w:val="16"/>
        </w:rPr>
        <w:t xml:space="preserve">Second, </w:t>
      </w:r>
      <w:r w:rsidRPr="0054600F">
        <w:rPr>
          <w:rStyle w:val="Emphasis"/>
        </w:rPr>
        <w:t>injecting politics</w:t>
      </w:r>
      <w:r w:rsidRPr="0054600F">
        <w:rPr>
          <w:sz w:val="16"/>
        </w:rPr>
        <w:t xml:space="preserve"> into scientific agencies </w:t>
      </w:r>
      <w:r w:rsidRPr="0054600F">
        <w:rPr>
          <w:rStyle w:val="StyleUnderline"/>
        </w:rPr>
        <w:t>can</w:t>
      </w:r>
      <w:r w:rsidRPr="0054600F">
        <w:rPr>
          <w:sz w:val="16"/>
        </w:rPr>
        <w:t xml:space="preserve"> </w:t>
      </w:r>
      <w:r w:rsidRPr="0054600F">
        <w:rPr>
          <w:rStyle w:val="Emphasis"/>
        </w:rPr>
        <w:t>undermine</w:t>
      </w:r>
      <w:r w:rsidRPr="0054600F">
        <w:rPr>
          <w:sz w:val="16"/>
        </w:rPr>
        <w:t xml:space="preserve"> their </w:t>
      </w:r>
      <w:r w:rsidRPr="0054600F">
        <w:rPr>
          <w:rStyle w:val="StyleUnderline"/>
        </w:rPr>
        <w:t>effectiveness</w:t>
      </w:r>
      <w:r w:rsidRPr="0054600F">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54600F">
        <w:rPr>
          <w:rStyle w:val="StyleUnderline"/>
        </w:rPr>
        <w:t>research grants "will go</w:t>
      </w:r>
      <w:r w:rsidRPr="0054600F">
        <w:rPr>
          <w:sz w:val="16"/>
        </w:rPr>
        <w:t xml:space="preserve"> </w:t>
      </w:r>
      <w:r w:rsidRPr="0054600F">
        <w:rPr>
          <w:rStyle w:val="Emphasis"/>
        </w:rPr>
        <w:t>not to</w:t>
      </w:r>
      <w:r w:rsidRPr="0054600F">
        <w:rPr>
          <w:sz w:val="16"/>
        </w:rPr>
        <w:t xml:space="preserve"> the most </w:t>
      </w:r>
      <w:r w:rsidRPr="0054600F">
        <w:rPr>
          <w:rStyle w:val="Emphasis"/>
        </w:rPr>
        <w:t>promising ideas</w:t>
      </w:r>
      <w:r w:rsidRPr="0054600F">
        <w:rPr>
          <w:sz w:val="16"/>
        </w:rPr>
        <w:t xml:space="preserve">, </w:t>
      </w:r>
      <w:r w:rsidRPr="0054600F">
        <w:rPr>
          <w:rStyle w:val="StyleUnderline"/>
        </w:rPr>
        <w:t>but to the closest allies</w:t>
      </w:r>
      <w:r w:rsidRPr="0054600F">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7CD86CD7" w14:textId="77777777" w:rsidR="006F18FF" w:rsidRPr="0054600F" w:rsidRDefault="006F18FF" w:rsidP="006F18FF">
      <w:pPr>
        <w:rPr>
          <w:sz w:val="16"/>
        </w:rPr>
      </w:pPr>
      <w:r w:rsidRPr="0054600F">
        <w:rPr>
          <w:sz w:val="16"/>
        </w:rPr>
        <w:t xml:space="preserve">Third, </w:t>
      </w:r>
      <w:r w:rsidRPr="0054600F">
        <w:rPr>
          <w:rStyle w:val="StyleUnderline"/>
        </w:rPr>
        <w:t>compromising regulatory standards</w:t>
      </w:r>
      <w:r w:rsidRPr="0054600F">
        <w:rPr>
          <w:sz w:val="16"/>
        </w:rPr>
        <w:t xml:space="preserve"> can </w:t>
      </w:r>
      <w:r w:rsidRPr="0054600F">
        <w:rPr>
          <w:rStyle w:val="Emphasis"/>
        </w:rPr>
        <w:t>endanger</w:t>
      </w:r>
      <w:r w:rsidRPr="0054600F">
        <w:rPr>
          <w:sz w:val="16"/>
        </w:rPr>
        <w:t xml:space="preserve"> </w:t>
      </w:r>
      <w:r w:rsidRPr="0054600F">
        <w:rPr>
          <w:rStyle w:val="StyleUnderline"/>
        </w:rPr>
        <w:t>public health</w:t>
      </w:r>
      <w:r w:rsidRPr="0054600F">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54600F">
        <w:rPr>
          <w:rStyle w:val="StyleUnderline"/>
        </w:rPr>
        <w:t>company</w:t>
      </w:r>
      <w:r w:rsidRPr="0054600F">
        <w:rPr>
          <w:sz w:val="16"/>
        </w:rPr>
        <w:t xml:space="preserve">, seeking to maximize its profits by selling more chicken, </w:t>
      </w:r>
      <w:r w:rsidRPr="0054600F">
        <w:rPr>
          <w:rStyle w:val="StyleUnderline"/>
        </w:rPr>
        <w:t>may have an</w:t>
      </w:r>
      <w:r w:rsidRPr="0054600F">
        <w:rPr>
          <w:sz w:val="16"/>
        </w:rPr>
        <w:t xml:space="preserve"> </w:t>
      </w:r>
      <w:r w:rsidRPr="0054600F">
        <w:rPr>
          <w:rStyle w:val="Emphasis"/>
        </w:rPr>
        <w:t>interest</w:t>
      </w:r>
      <w:r w:rsidRPr="0054600F">
        <w:rPr>
          <w:sz w:val="16"/>
        </w:rPr>
        <w:t xml:space="preserve"> </w:t>
      </w:r>
      <w:r w:rsidRPr="0054600F">
        <w:rPr>
          <w:rStyle w:val="StyleUnderline"/>
        </w:rPr>
        <w:t>in</w:t>
      </w:r>
      <w:r w:rsidRPr="0054600F">
        <w:rPr>
          <w:sz w:val="16"/>
        </w:rPr>
        <w:t xml:space="preserve"> </w:t>
      </w:r>
      <w:r w:rsidRPr="0054600F">
        <w:rPr>
          <w:rStyle w:val="Emphasis"/>
        </w:rPr>
        <w:t>rushing through</w:t>
      </w:r>
      <w:r w:rsidRPr="0054600F">
        <w:rPr>
          <w:sz w:val="16"/>
        </w:rPr>
        <w:t xml:space="preserve"> food </w:t>
      </w:r>
      <w:r w:rsidRPr="0054600F">
        <w:rPr>
          <w:rStyle w:val="StyleUnderline"/>
        </w:rPr>
        <w:t>regulation processes</w:t>
      </w:r>
      <w:r w:rsidRPr="0054600F">
        <w:rPr>
          <w:sz w:val="16"/>
        </w:rPr>
        <w:t xml:space="preserve">. </w:t>
      </w:r>
      <w:r w:rsidRPr="0054600F">
        <w:rPr>
          <w:rStyle w:val="StyleUnderline"/>
        </w:rPr>
        <w:t>Installing individuals</w:t>
      </w:r>
      <w:r w:rsidRPr="0054600F">
        <w:rPr>
          <w:sz w:val="16"/>
        </w:rPr>
        <w:t xml:space="preserve"> at the USDA </w:t>
      </w:r>
      <w:r w:rsidRPr="0054600F">
        <w:rPr>
          <w:rStyle w:val="StyleUnderline"/>
        </w:rPr>
        <w:t>who are</w:t>
      </w:r>
      <w:r w:rsidRPr="0054600F">
        <w:rPr>
          <w:sz w:val="16"/>
        </w:rPr>
        <w:t xml:space="preserve"> </w:t>
      </w:r>
      <w:r w:rsidRPr="0054600F">
        <w:rPr>
          <w:rStyle w:val="Emphasis"/>
        </w:rPr>
        <w:t>more amenable</w:t>
      </w:r>
      <w:r w:rsidRPr="0054600F">
        <w:rPr>
          <w:sz w:val="16"/>
        </w:rPr>
        <w:t xml:space="preserve"> </w:t>
      </w:r>
      <w:r w:rsidRPr="0054600F">
        <w:rPr>
          <w:rStyle w:val="StyleUnderline"/>
        </w:rPr>
        <w:t>to corporate interests could lead to these regulations being disregarded</w:t>
      </w:r>
      <w:r w:rsidRPr="0054600F">
        <w:rPr>
          <w:sz w:val="16"/>
        </w:rPr>
        <w:t xml:space="preserve">. Consequently, </w:t>
      </w:r>
      <w:r w:rsidRPr="0054600F">
        <w:rPr>
          <w:rStyle w:val="StyleUnderline"/>
        </w:rPr>
        <w:t>caution and safety would be</w:t>
      </w:r>
      <w:r w:rsidRPr="0054600F">
        <w:rPr>
          <w:sz w:val="16"/>
        </w:rPr>
        <w:t xml:space="preserve"> </w:t>
      </w:r>
      <w:r w:rsidRPr="0054600F">
        <w:rPr>
          <w:rStyle w:val="Emphasis"/>
        </w:rPr>
        <w:t>sacrificed</w:t>
      </w:r>
      <w:r w:rsidRPr="0054600F">
        <w:rPr>
          <w:sz w:val="16"/>
        </w:rPr>
        <w:t xml:space="preserve"> </w:t>
      </w:r>
      <w:r w:rsidRPr="0054600F">
        <w:rPr>
          <w:rStyle w:val="StyleUnderline"/>
        </w:rPr>
        <w:t>in favor of speed and efficiency</w:t>
      </w:r>
      <w:r w:rsidRPr="0054600F">
        <w:rPr>
          <w:sz w:val="16"/>
        </w:rPr>
        <w:t xml:space="preserve">. This </w:t>
      </w:r>
      <w:r w:rsidRPr="0054600F">
        <w:rPr>
          <w:rStyle w:val="StyleUnderline"/>
        </w:rPr>
        <w:t>could compromise</w:t>
      </w:r>
      <w:r w:rsidRPr="0054600F">
        <w:rPr>
          <w:sz w:val="16"/>
        </w:rPr>
        <w:t xml:space="preserve"> </w:t>
      </w:r>
      <w:r w:rsidRPr="0054600F">
        <w:rPr>
          <w:rStyle w:val="Emphasis"/>
        </w:rPr>
        <w:t>food safety</w:t>
      </w:r>
      <w:r w:rsidRPr="0054600F">
        <w:rPr>
          <w:sz w:val="16"/>
        </w:rPr>
        <w:t xml:space="preserve"> </w:t>
      </w:r>
      <w:r w:rsidRPr="0054600F">
        <w:rPr>
          <w:rStyle w:val="StyleUnderline"/>
        </w:rPr>
        <w:t>and</w:t>
      </w:r>
      <w:r w:rsidRPr="0054600F">
        <w:rPr>
          <w:sz w:val="16"/>
        </w:rPr>
        <w:t xml:space="preserve"> </w:t>
      </w:r>
      <w:r w:rsidRPr="0054600F">
        <w:rPr>
          <w:rStyle w:val="Emphasis"/>
        </w:rPr>
        <w:t>public health</w:t>
      </w:r>
      <w:r w:rsidRPr="0054600F">
        <w:rPr>
          <w:sz w:val="16"/>
        </w:rPr>
        <w:t xml:space="preserve">,79 </w:t>
      </w:r>
      <w:r w:rsidRPr="0054600F">
        <w:rPr>
          <w:rStyle w:val="StyleUnderline"/>
        </w:rPr>
        <w:t>illustrating</w:t>
      </w:r>
      <w:r w:rsidRPr="0054600F">
        <w:rPr>
          <w:sz w:val="16"/>
        </w:rPr>
        <w:t xml:space="preserve"> the </w:t>
      </w:r>
      <w:r w:rsidRPr="0054600F">
        <w:rPr>
          <w:rStyle w:val="StyleUnderline"/>
        </w:rPr>
        <w:t>dangers of</w:t>
      </w:r>
      <w:r w:rsidRPr="0054600F">
        <w:rPr>
          <w:sz w:val="16"/>
        </w:rPr>
        <w:t xml:space="preserve"> </w:t>
      </w:r>
      <w:r w:rsidRPr="0054600F">
        <w:rPr>
          <w:rStyle w:val="Emphasis"/>
        </w:rPr>
        <w:t>politicizing</w:t>
      </w:r>
      <w:r w:rsidRPr="0054600F">
        <w:rPr>
          <w:sz w:val="16"/>
        </w:rPr>
        <w:t xml:space="preserve"> </w:t>
      </w:r>
      <w:r w:rsidRPr="0054600F">
        <w:rPr>
          <w:rStyle w:val="StyleUnderline"/>
        </w:rPr>
        <w:t>regulatory processes</w:t>
      </w:r>
      <w:r w:rsidRPr="0054600F">
        <w:rPr>
          <w:sz w:val="16"/>
          <w:szCs w:val="16"/>
        </w:rPr>
        <w:t>.</w:t>
      </w:r>
    </w:p>
    <w:p w14:paraId="15D462C7" w14:textId="77777777" w:rsidR="006F18FF" w:rsidRPr="00C6691E" w:rsidRDefault="006F18FF" w:rsidP="006F18FF">
      <w:pPr>
        <w:rPr>
          <w:sz w:val="16"/>
        </w:rPr>
      </w:pPr>
      <w:r w:rsidRPr="0054600F">
        <w:rPr>
          <w:sz w:val="16"/>
        </w:rPr>
        <w:t xml:space="preserve">Fourth, </w:t>
      </w:r>
      <w:r w:rsidRPr="0054600F">
        <w:rPr>
          <w:rStyle w:val="StyleUnderline"/>
        </w:rPr>
        <w:t>replacing</w:t>
      </w:r>
      <w:r w:rsidRPr="0054600F">
        <w:rPr>
          <w:sz w:val="16"/>
        </w:rPr>
        <w:t xml:space="preserve"> </w:t>
      </w:r>
      <w:r w:rsidRPr="0054600F">
        <w:rPr>
          <w:rStyle w:val="Emphasis"/>
        </w:rPr>
        <w:t>moderate</w:t>
      </w:r>
      <w:r w:rsidRPr="0054600F">
        <w:rPr>
          <w:sz w:val="16"/>
        </w:rPr>
        <w:t xml:space="preserve"> </w:t>
      </w:r>
      <w:r w:rsidRPr="0054600F">
        <w:rPr>
          <w:rStyle w:val="StyleUnderline"/>
        </w:rPr>
        <w:t>civil servants with</w:t>
      </w:r>
      <w:r w:rsidRPr="0054600F">
        <w:rPr>
          <w:sz w:val="16"/>
        </w:rPr>
        <w:t xml:space="preserve"> </w:t>
      </w:r>
      <w:r w:rsidRPr="0054600F">
        <w:rPr>
          <w:rStyle w:val="Emphasis"/>
        </w:rPr>
        <w:t>extremists</w:t>
      </w:r>
      <w:r w:rsidRPr="005F5B77">
        <w:rPr>
          <w:sz w:val="16"/>
        </w:rPr>
        <w:t xml:space="preserve"> </w:t>
      </w:r>
      <w:r w:rsidRPr="005F5B77">
        <w:rPr>
          <w:rStyle w:val="StyleUnderline"/>
        </w:rPr>
        <w:t>undermines</w:t>
      </w:r>
      <w:r w:rsidRPr="005F5B77">
        <w:rPr>
          <w:sz w:val="16"/>
        </w:rPr>
        <w:t xml:space="preserve"> the </w:t>
      </w:r>
      <w:r w:rsidRPr="005F5B77">
        <w:rPr>
          <w:rStyle w:val="StyleUnderline"/>
        </w:rPr>
        <w:t>quality of government</w:t>
      </w:r>
      <w:r w:rsidRPr="005F5B77">
        <w:rPr>
          <w:sz w:val="16"/>
        </w:rPr>
        <w:t xml:space="preserve">. Whereas the ideologies of agency leadership regularly swing from left to right depending on who occupies the Oval Office, </w:t>
      </w:r>
      <w:r w:rsidRPr="005F5B77">
        <w:rPr>
          <w:rStyle w:val="StyleUnderline"/>
        </w:rPr>
        <w:t>civil servants tend to be</w:t>
      </w:r>
      <w:r w:rsidRPr="005F5B77">
        <w:rPr>
          <w:sz w:val="16"/>
        </w:rPr>
        <w:t xml:space="preserve"> </w:t>
      </w:r>
      <w:r w:rsidRPr="005F5B77">
        <w:rPr>
          <w:rStyle w:val="Emphasis"/>
        </w:rPr>
        <w:t>more moderate</w:t>
      </w:r>
      <w:r w:rsidRPr="005F5B77">
        <w:rPr>
          <w:sz w:val="16"/>
        </w:rPr>
        <w:t xml:space="preserve">. 80 </w:t>
      </w:r>
      <w:r w:rsidRPr="005F5B77">
        <w:rPr>
          <w:rStyle w:val="StyleUnderline"/>
        </w:rPr>
        <w:t>This contrast serves as a</w:t>
      </w:r>
      <w:r w:rsidRPr="005F5B77">
        <w:rPr>
          <w:sz w:val="16"/>
        </w:rPr>
        <w:t xml:space="preserve"> </w:t>
      </w:r>
      <w:r w:rsidRPr="005F5B77">
        <w:rPr>
          <w:rStyle w:val="Emphasis"/>
        </w:rPr>
        <w:t>checking function</w:t>
      </w:r>
      <w:r w:rsidRPr="005F5B77">
        <w:rPr>
          <w:sz w:val="16"/>
        </w:rPr>
        <w:t xml:space="preserve"> </w:t>
      </w:r>
      <w:r w:rsidRPr="005F5B77">
        <w:rPr>
          <w:rStyle w:val="StyleUnderline"/>
        </w:rPr>
        <w:t>on the other's power and</w:t>
      </w:r>
      <w:r w:rsidRPr="005F5B77">
        <w:rPr>
          <w:sz w:val="16"/>
        </w:rPr>
        <w:t xml:space="preserve"> thus </w:t>
      </w:r>
      <w:r w:rsidRPr="005F5B77">
        <w:rPr>
          <w:rStyle w:val="StyleUnderline"/>
        </w:rPr>
        <w:t>serves as an</w:t>
      </w:r>
      <w:r w:rsidRPr="005F5B77">
        <w:rPr>
          <w:sz w:val="16"/>
        </w:rPr>
        <w:t xml:space="preserve"> "</w:t>
      </w:r>
      <w:r w:rsidRPr="005F5B77">
        <w:rPr>
          <w:rStyle w:val="Emphasis"/>
        </w:rPr>
        <w:t>administrative s</w:t>
      </w:r>
      <w:r w:rsidRPr="005F5B77">
        <w:rPr>
          <w:sz w:val="16"/>
        </w:rPr>
        <w:t xml:space="preserve">eparation </w:t>
      </w:r>
      <w:r w:rsidRPr="005F5B77">
        <w:rPr>
          <w:rStyle w:val="Emphasis"/>
        </w:rPr>
        <w:t>o</w:t>
      </w:r>
      <w:r w:rsidRPr="005F5B77">
        <w:rPr>
          <w:sz w:val="16"/>
        </w:rPr>
        <w:t xml:space="preserve">f </w:t>
      </w:r>
      <w:r w:rsidRPr="005F5B77">
        <w:rPr>
          <w:rStyle w:val="Emphasis"/>
        </w:rPr>
        <w:t>p</w:t>
      </w:r>
      <w:r w:rsidRPr="005F5B77">
        <w:rPr>
          <w:sz w:val="16"/>
        </w:rPr>
        <w:t>owers</w:t>
      </w:r>
      <w:r w:rsidRPr="00C6691E">
        <w:rPr>
          <w:sz w:val="16"/>
        </w:rPr>
        <w:t xml:space="preserve">." 8 ' Therefore, </w:t>
      </w:r>
      <w:r w:rsidRPr="00C6691E">
        <w:rPr>
          <w:rStyle w:val="StyleUnderline"/>
        </w:rPr>
        <w:t>civil servants act as</w:t>
      </w:r>
      <w:r w:rsidRPr="00C6691E">
        <w:rPr>
          <w:sz w:val="16"/>
        </w:rPr>
        <w:t xml:space="preserve"> </w:t>
      </w:r>
      <w:r w:rsidRPr="0041198E">
        <w:rPr>
          <w:rStyle w:val="Emphasis"/>
          <w:highlight w:val="yellow"/>
        </w:rPr>
        <w:t>bulwarks</w:t>
      </w:r>
      <w:r w:rsidRPr="00C6691E">
        <w:rPr>
          <w:sz w:val="16"/>
        </w:rPr>
        <w:t xml:space="preserve">, </w:t>
      </w:r>
      <w:r w:rsidRPr="00C6691E">
        <w:rPr>
          <w:rStyle w:val="StyleUnderline"/>
        </w:rPr>
        <w:t xml:space="preserve">positioned </w:t>
      </w:r>
      <w:r w:rsidRPr="0041198E">
        <w:rPr>
          <w:rStyle w:val="StyleUnderline"/>
          <w:highlight w:val="yellow"/>
        </w:rPr>
        <w:t>to</w:t>
      </w:r>
      <w:r w:rsidRPr="0041198E">
        <w:rPr>
          <w:sz w:val="16"/>
          <w:highlight w:val="yellow"/>
        </w:rPr>
        <w:t xml:space="preserve"> </w:t>
      </w:r>
      <w:r w:rsidRPr="0041198E">
        <w:rPr>
          <w:rStyle w:val="Emphasis"/>
          <w:highlight w:val="yellow"/>
        </w:rPr>
        <w:t>resist</w:t>
      </w:r>
      <w:r w:rsidRPr="00C6691E">
        <w:rPr>
          <w:sz w:val="16"/>
        </w:rPr>
        <w:t xml:space="preserve"> the </w:t>
      </w:r>
      <w:r w:rsidRPr="00C6691E">
        <w:rPr>
          <w:rStyle w:val="Emphasis"/>
        </w:rPr>
        <w:t>efforts</w:t>
      </w:r>
      <w:r w:rsidRPr="00C6691E">
        <w:rPr>
          <w:sz w:val="16"/>
        </w:rPr>
        <w:t xml:space="preserve"> </w:t>
      </w:r>
      <w:r w:rsidRPr="00C6691E">
        <w:rPr>
          <w:rStyle w:val="StyleUnderline"/>
        </w:rPr>
        <w:t xml:space="preserve">of </w:t>
      </w:r>
      <w:r w:rsidRPr="0041198E">
        <w:rPr>
          <w:rStyle w:val="StyleUnderline"/>
          <w:highlight w:val="yellow"/>
        </w:rPr>
        <w:t>political appointees</w:t>
      </w:r>
      <w:r w:rsidRPr="00C6691E">
        <w:rPr>
          <w:rStyle w:val="StyleUnderline"/>
        </w:rPr>
        <w:t xml:space="preserve"> to push forward hyper-partisan </w:t>
      </w:r>
      <w:r w:rsidRPr="005F5B77">
        <w:rPr>
          <w:rStyle w:val="StyleUnderline"/>
          <w:highlight w:val="yellow"/>
        </w:rPr>
        <w:t>agendas</w:t>
      </w:r>
      <w:r w:rsidRPr="00C6691E">
        <w:rPr>
          <w:rStyle w:val="StyleUnderline"/>
        </w:rPr>
        <w:t xml:space="preserve"> and</w:t>
      </w:r>
      <w:r w:rsidRPr="00C6691E">
        <w:rPr>
          <w:sz w:val="16"/>
        </w:rPr>
        <w:t xml:space="preserve"> instead "promote the rule of law, </w:t>
      </w:r>
      <w:r w:rsidRPr="00C6691E">
        <w:rPr>
          <w:rStyle w:val="StyleUnderline"/>
        </w:rPr>
        <w:t>advance</w:t>
      </w:r>
      <w:r w:rsidRPr="00C6691E">
        <w:rPr>
          <w:sz w:val="16"/>
        </w:rPr>
        <w:t xml:space="preserve"> </w:t>
      </w:r>
      <w:r w:rsidRPr="00C6691E">
        <w:rPr>
          <w:rStyle w:val="Emphasis"/>
        </w:rPr>
        <w:t>reasoned</w:t>
      </w:r>
      <w:r w:rsidRPr="00C6691E">
        <w:rPr>
          <w:sz w:val="16"/>
        </w:rPr>
        <w:t xml:space="preserve"> </w:t>
      </w:r>
      <w:r w:rsidRPr="00C6691E">
        <w:rPr>
          <w:rStyle w:val="StyleUnderline"/>
        </w:rPr>
        <w:t xml:space="preserve">approaches to </w:t>
      </w:r>
      <w:proofErr w:type="spellStart"/>
      <w:r w:rsidRPr="00C6691E">
        <w:rPr>
          <w:rStyle w:val="StyleUnderline"/>
        </w:rPr>
        <w:t>decisionmaking</w:t>
      </w:r>
      <w:proofErr w:type="spellEnd"/>
      <w:r w:rsidRPr="00C6691E">
        <w:rPr>
          <w:rStyle w:val="StyleUnderline"/>
        </w:rPr>
        <w:t xml:space="preserve">, </w:t>
      </w:r>
      <w:r w:rsidRPr="005F5B77">
        <w:rPr>
          <w:rStyle w:val="StyleUnderline"/>
        </w:rPr>
        <w:t>and provide</w:t>
      </w:r>
      <w:r w:rsidRPr="005F5B77">
        <w:rPr>
          <w:sz w:val="16"/>
        </w:rPr>
        <w:t xml:space="preserve"> </w:t>
      </w:r>
      <w:r w:rsidRPr="005F5B77">
        <w:rPr>
          <w:rStyle w:val="Emphasis"/>
        </w:rPr>
        <w:t>intergenerational stability</w:t>
      </w:r>
      <w:r w:rsidRPr="005F5B77">
        <w:rPr>
          <w:sz w:val="16"/>
        </w:rPr>
        <w:t xml:space="preserve">."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w:t>
      </w:r>
      <w:proofErr w:type="spellStart"/>
      <w:r w:rsidRPr="005F5B77">
        <w:rPr>
          <w:sz w:val="16"/>
        </w:rPr>
        <w:t>en</w:t>
      </w:r>
      <w:proofErr w:type="spellEnd"/>
      <w:r w:rsidRPr="005F5B77">
        <w:rPr>
          <w:sz w:val="16"/>
        </w:rPr>
        <w:t xml:space="preserve"> masse, prompting Trump to backpedal on his actions. 84</w:t>
      </w:r>
    </w:p>
    <w:p w14:paraId="0FDE2AB6" w14:textId="77777777" w:rsidR="006F18FF" w:rsidRPr="00C6691E" w:rsidRDefault="006F18FF" w:rsidP="006F18FF">
      <w:pPr>
        <w:rPr>
          <w:sz w:val="16"/>
        </w:rPr>
      </w:pPr>
      <w:r w:rsidRPr="0054600F">
        <w:rPr>
          <w:sz w:val="16"/>
        </w:rPr>
        <w:t xml:space="preserve">Fifth, a </w:t>
      </w:r>
      <w:r w:rsidRPr="0054600F">
        <w:rPr>
          <w:rStyle w:val="StyleUnderline"/>
        </w:rPr>
        <w:t>politicized civil service results in</w:t>
      </w:r>
      <w:r w:rsidRPr="0054600F">
        <w:rPr>
          <w:sz w:val="16"/>
        </w:rPr>
        <w:t xml:space="preserve"> </w:t>
      </w:r>
      <w:r w:rsidRPr="0054600F">
        <w:rPr>
          <w:rStyle w:val="Emphasis"/>
        </w:rPr>
        <w:t>decreased</w:t>
      </w:r>
      <w:r w:rsidRPr="0054600F">
        <w:rPr>
          <w:sz w:val="16"/>
        </w:rPr>
        <w:t xml:space="preserve"> </w:t>
      </w:r>
      <w:r w:rsidRPr="0054600F">
        <w:rPr>
          <w:rStyle w:val="StyleUnderline"/>
        </w:rPr>
        <w:t>effectiveness and morale</w:t>
      </w:r>
      <w:r w:rsidRPr="0054600F">
        <w:rPr>
          <w:sz w:val="16"/>
        </w:rPr>
        <w:t xml:space="preserve">. The </w:t>
      </w:r>
      <w:r w:rsidRPr="0054600F">
        <w:rPr>
          <w:rStyle w:val="StyleUnderline"/>
        </w:rPr>
        <w:t>theory of</w:t>
      </w:r>
      <w:r w:rsidRPr="0054600F">
        <w:rPr>
          <w:sz w:val="16"/>
        </w:rPr>
        <w:t xml:space="preserve"> </w:t>
      </w:r>
      <w:r w:rsidRPr="0054600F">
        <w:rPr>
          <w:rStyle w:val="Emphasis"/>
        </w:rPr>
        <w:t>neutral competence</w:t>
      </w:r>
      <w:r w:rsidRPr="0054600F">
        <w:rPr>
          <w:sz w:val="16"/>
        </w:rPr>
        <w:t xml:space="preserve"> </w:t>
      </w:r>
      <w:r w:rsidRPr="0054600F">
        <w:rPr>
          <w:rStyle w:val="StyleUnderline"/>
        </w:rPr>
        <w:t>suggests</w:t>
      </w:r>
      <w:r w:rsidRPr="0054600F">
        <w:rPr>
          <w:sz w:val="16"/>
        </w:rPr>
        <w:t xml:space="preserve"> that </w:t>
      </w:r>
      <w:r w:rsidRPr="0054600F">
        <w:rPr>
          <w:rStyle w:val="StyleUnderline"/>
        </w:rPr>
        <w:t>nonpartisan civil servants are</w:t>
      </w:r>
      <w:r w:rsidRPr="0054600F">
        <w:rPr>
          <w:sz w:val="16"/>
        </w:rPr>
        <w:t xml:space="preserve"> </w:t>
      </w:r>
      <w:r w:rsidRPr="0054600F">
        <w:rPr>
          <w:rStyle w:val="Emphasis"/>
        </w:rPr>
        <w:t>more apt</w:t>
      </w:r>
      <w:r w:rsidRPr="0054600F">
        <w:rPr>
          <w:sz w:val="16"/>
        </w:rPr>
        <w:t xml:space="preserve"> </w:t>
      </w:r>
      <w:r w:rsidRPr="0054600F">
        <w:rPr>
          <w:rStyle w:val="StyleUnderline"/>
        </w:rPr>
        <w:t>to possess specialized policy expertise, meaningful experience, public management skills, and relationships with key stakeholders</w:t>
      </w:r>
      <w:proofErr w:type="gramStart"/>
      <w:r w:rsidRPr="0054600F">
        <w:rPr>
          <w:sz w:val="16"/>
        </w:rPr>
        <w:t>. . . .</w:t>
      </w:r>
      <w:proofErr w:type="gramEnd"/>
      <w:r w:rsidRPr="0054600F">
        <w:rPr>
          <w:sz w:val="16"/>
        </w:rPr>
        <w:t xml:space="preserve"> </w:t>
      </w:r>
      <w:proofErr w:type="gramStart"/>
      <w:r w:rsidRPr="0054600F">
        <w:rPr>
          <w:rStyle w:val="StyleUnderline"/>
        </w:rPr>
        <w:t>and</w:t>
      </w:r>
      <w:r w:rsidRPr="0054600F">
        <w:rPr>
          <w:sz w:val="16"/>
        </w:rPr>
        <w:t xml:space="preserve"> also</w:t>
      </w:r>
      <w:proofErr w:type="gramEnd"/>
      <w:r w:rsidRPr="0054600F">
        <w:rPr>
          <w:sz w:val="16"/>
        </w:rPr>
        <w:t xml:space="preserve"> </w:t>
      </w:r>
      <w:r w:rsidRPr="0054600F">
        <w:rPr>
          <w:rStyle w:val="StyleUnderline"/>
        </w:rPr>
        <w:t>serve as</w:t>
      </w:r>
      <w:r w:rsidRPr="0054600F">
        <w:rPr>
          <w:sz w:val="16"/>
        </w:rPr>
        <w:t xml:space="preserve"> </w:t>
      </w:r>
      <w:r w:rsidRPr="0054600F">
        <w:rPr>
          <w:rStyle w:val="Emphasis"/>
        </w:rPr>
        <w:t>'honest brokers'</w:t>
      </w:r>
      <w:r w:rsidRPr="0054600F">
        <w:rPr>
          <w:sz w:val="16"/>
        </w:rPr>
        <w:t xml:space="preserve"> </w:t>
      </w:r>
      <w:r w:rsidRPr="0054600F">
        <w:rPr>
          <w:rStyle w:val="StyleUnderline"/>
        </w:rPr>
        <w:t>in a</w:t>
      </w:r>
      <w:r w:rsidRPr="00C6691E">
        <w:rPr>
          <w:rStyle w:val="StyleUnderline"/>
        </w:rPr>
        <w:t xml:space="preserve"> world of partisan and ideological divisions</w:t>
      </w:r>
      <w:r w:rsidRPr="00C6691E">
        <w:rPr>
          <w:sz w:val="16"/>
        </w:rPr>
        <w:t xml:space="preserve">." 85 </w:t>
      </w:r>
      <w:r w:rsidRPr="0041198E">
        <w:rPr>
          <w:rStyle w:val="Emphasis"/>
          <w:highlight w:val="yellow"/>
        </w:rPr>
        <w:t>Politicized</w:t>
      </w:r>
      <w:r w:rsidRPr="00C6691E">
        <w:rPr>
          <w:sz w:val="16"/>
        </w:rPr>
        <w:t xml:space="preserve"> civil service </w:t>
      </w:r>
      <w:r w:rsidRPr="0041198E">
        <w:rPr>
          <w:rStyle w:val="Emphasis"/>
          <w:highlight w:val="yellow"/>
        </w:rPr>
        <w:t>systems</w:t>
      </w:r>
      <w:r w:rsidRPr="00C6691E">
        <w:rPr>
          <w:sz w:val="16"/>
        </w:rPr>
        <w:t xml:space="preserve">, </w:t>
      </w:r>
      <w:r w:rsidRPr="00C6691E">
        <w:rPr>
          <w:rStyle w:val="StyleUnderline"/>
        </w:rPr>
        <w:t xml:space="preserve">on the other hand, </w:t>
      </w:r>
      <w:r w:rsidRPr="0041198E">
        <w:rPr>
          <w:rStyle w:val="StyleUnderline"/>
          <w:highlight w:val="yellow"/>
        </w:rPr>
        <w:t>result in</w:t>
      </w:r>
      <w:r w:rsidRPr="0041198E">
        <w:rPr>
          <w:sz w:val="16"/>
          <w:highlight w:val="yellow"/>
        </w:rPr>
        <w:t xml:space="preserve"> </w:t>
      </w:r>
      <w:r w:rsidRPr="0054600F">
        <w:rPr>
          <w:rStyle w:val="Emphasis"/>
        </w:rPr>
        <w:t>short</w:t>
      </w:r>
      <w:r w:rsidRPr="0054600F">
        <w:rPr>
          <w:sz w:val="16"/>
        </w:rPr>
        <w:t>er</w:t>
      </w:r>
      <w:r w:rsidRPr="00C6691E">
        <w:rPr>
          <w:sz w:val="16"/>
        </w:rPr>
        <w:t xml:space="preserve"> </w:t>
      </w:r>
      <w:r w:rsidRPr="0054600F">
        <w:rPr>
          <w:rStyle w:val="Emphasis"/>
        </w:rPr>
        <w:t>tenures</w:t>
      </w:r>
      <w:r w:rsidRPr="0054600F">
        <w:rPr>
          <w:sz w:val="16"/>
        </w:rPr>
        <w:t xml:space="preserve">, </w:t>
      </w:r>
      <w:r w:rsidRPr="0054600F">
        <w:rPr>
          <w:rStyle w:val="Emphasis"/>
        </w:rPr>
        <w:t>greater turnover</w:t>
      </w:r>
      <w:r w:rsidRPr="0041198E">
        <w:rPr>
          <w:sz w:val="16"/>
          <w:highlight w:val="yellow"/>
        </w:rPr>
        <w:t xml:space="preserve">, </w:t>
      </w:r>
      <w:r w:rsidRPr="0041198E">
        <w:rPr>
          <w:rStyle w:val="Emphasis"/>
          <w:highlight w:val="yellow"/>
        </w:rPr>
        <w:t>reduced morale</w:t>
      </w:r>
      <w:r w:rsidRPr="0041198E">
        <w:rPr>
          <w:sz w:val="16"/>
          <w:highlight w:val="yellow"/>
        </w:rPr>
        <w:t xml:space="preserve">, </w:t>
      </w:r>
      <w:r w:rsidRPr="0041198E">
        <w:rPr>
          <w:rStyle w:val="StyleUnderline"/>
          <w:highlight w:val="yellow"/>
        </w:rPr>
        <w:t>and</w:t>
      </w:r>
      <w:r w:rsidRPr="0041198E">
        <w:rPr>
          <w:sz w:val="16"/>
          <w:highlight w:val="yellow"/>
        </w:rPr>
        <w:t xml:space="preserve"> </w:t>
      </w:r>
      <w:r w:rsidRPr="0041198E">
        <w:rPr>
          <w:rStyle w:val="Emphasis"/>
          <w:highlight w:val="yellow"/>
        </w:rPr>
        <w:t>barriers to recruitment</w:t>
      </w:r>
      <w:r w:rsidRPr="00C6691E">
        <w:rPr>
          <w:sz w:val="16"/>
        </w:rPr>
        <w:t xml:space="preserve"> </w:t>
      </w:r>
      <w:r w:rsidRPr="00C6691E">
        <w:rPr>
          <w:rStyle w:val="StyleUnderline"/>
        </w:rPr>
        <w:t>of highly qualified individuals</w:t>
      </w:r>
      <w:r w:rsidRPr="00C6691E">
        <w:rPr>
          <w:sz w:val="16"/>
        </w:rPr>
        <w:t>.86</w:t>
      </w:r>
    </w:p>
    <w:p w14:paraId="5919475B" w14:textId="77777777" w:rsidR="006F18FF" w:rsidRPr="00C6691E" w:rsidRDefault="006F18FF" w:rsidP="006F18FF">
      <w:pPr>
        <w:rPr>
          <w:sz w:val="12"/>
          <w:szCs w:val="12"/>
        </w:rPr>
      </w:pPr>
      <w:r w:rsidRPr="00C6691E">
        <w:rPr>
          <w:sz w:val="12"/>
          <w:szCs w:val="12"/>
        </w:rPr>
        <w:t xml:space="preserve">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w:t>
      </w:r>
      <w:proofErr w:type="gramStart"/>
      <w:r w:rsidRPr="00C6691E">
        <w:rPr>
          <w:sz w:val="12"/>
          <w:szCs w:val="12"/>
        </w:rPr>
        <w:t>so as to</w:t>
      </w:r>
      <w:proofErr w:type="gramEnd"/>
      <w:r w:rsidRPr="00C6691E">
        <w:rPr>
          <w:sz w:val="12"/>
          <w:szCs w:val="12"/>
        </w:rPr>
        <w:t xml:space="preserve">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39D35396" w14:textId="77777777" w:rsidR="006F18FF" w:rsidRPr="00C6691E" w:rsidRDefault="006F18FF" w:rsidP="006F18FF">
      <w:pPr>
        <w:rPr>
          <w:sz w:val="12"/>
          <w:szCs w:val="12"/>
        </w:rPr>
      </w:pPr>
      <w:r w:rsidRPr="00C6691E">
        <w:rPr>
          <w:sz w:val="12"/>
          <w:szCs w:val="12"/>
        </w:rPr>
        <w:t>III. RESPONSES TO SCHEDULE F</w:t>
      </w:r>
    </w:p>
    <w:p w14:paraId="7B3A800C" w14:textId="77777777" w:rsidR="006F18FF" w:rsidRPr="00C6691E" w:rsidRDefault="006F18FF" w:rsidP="006F18FF">
      <w:pPr>
        <w:rPr>
          <w:i/>
          <w:iCs/>
          <w:sz w:val="12"/>
          <w:szCs w:val="12"/>
        </w:rPr>
      </w:pPr>
      <w:r w:rsidRPr="00C6691E">
        <w:rPr>
          <w:i/>
          <w:iCs/>
          <w:sz w:val="12"/>
          <w:szCs w:val="12"/>
        </w:rPr>
        <w:t>A. Responses to Schedule F that Miss the Mark</w:t>
      </w:r>
    </w:p>
    <w:p w14:paraId="0E4F5568" w14:textId="77777777" w:rsidR="006F18FF" w:rsidRPr="00C6691E" w:rsidRDefault="006F18FF" w:rsidP="006F18FF">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148C32CD" w14:textId="77777777" w:rsidR="006F18FF" w:rsidRPr="00C6691E" w:rsidRDefault="006F18FF" w:rsidP="006F18FF">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6185A8E7" w14:textId="77777777" w:rsidR="006F18FF" w:rsidRPr="00C6691E" w:rsidRDefault="006F18FF" w:rsidP="006F18FF">
      <w:pPr>
        <w:rPr>
          <w:sz w:val="12"/>
          <w:szCs w:val="12"/>
        </w:rPr>
      </w:pPr>
      <w:r w:rsidRPr="00C6691E">
        <w:rPr>
          <w:sz w:val="12"/>
          <w:szCs w:val="12"/>
        </w:rPr>
        <w:t>1. The Legislative Response</w:t>
      </w:r>
    </w:p>
    <w:p w14:paraId="5FAD9C3A" w14:textId="77777777" w:rsidR="006F18FF" w:rsidRPr="00C6691E" w:rsidRDefault="006F18FF" w:rsidP="006F18FF">
      <w:pPr>
        <w:rPr>
          <w:sz w:val="12"/>
          <w:szCs w:val="12"/>
        </w:rPr>
      </w:pPr>
      <w:r w:rsidRPr="00C6691E">
        <w:rPr>
          <w:sz w:val="12"/>
          <w:szCs w:val="12"/>
        </w:rPr>
        <w:t xml:space="preserve">In 2021, Representatives Connolly and Fitzpatrick introduced the Preventing </w:t>
      </w:r>
      <w:proofErr w:type="gramStart"/>
      <w:r w:rsidRPr="00C6691E">
        <w:rPr>
          <w:sz w:val="12"/>
          <w:szCs w:val="12"/>
        </w:rPr>
        <w:t>a Patronage</w:t>
      </w:r>
      <w:proofErr w:type="gramEnd"/>
      <w:r w:rsidRPr="00C6691E">
        <w:rPr>
          <w:sz w:val="12"/>
          <w:szCs w:val="12"/>
        </w:rPr>
        <w:t xml:space="preserve"> System Act ("PPSA"). 96 The PPSA aimed to limit the number of civil service positions that could be moved from the competitive service to the </w:t>
      </w:r>
      <w:proofErr w:type="gramStart"/>
      <w:r w:rsidRPr="00C6691E">
        <w:rPr>
          <w:sz w:val="12"/>
          <w:szCs w:val="12"/>
        </w:rPr>
        <w:t>excepted</w:t>
      </w:r>
      <w:proofErr w:type="gramEnd"/>
      <w:r w:rsidRPr="00C6691E">
        <w:rPr>
          <w:sz w:val="12"/>
          <w:szCs w:val="12"/>
        </w:rPr>
        <w:t xml:space="preserve">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224F5602" w14:textId="77777777" w:rsidR="006F18FF" w:rsidRPr="00C6691E" w:rsidRDefault="006F18FF" w:rsidP="006F18FF">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58A344A5" w14:textId="77777777" w:rsidR="006F18FF" w:rsidRPr="00C6691E" w:rsidRDefault="006F18FF" w:rsidP="006F18FF">
      <w:pPr>
        <w:rPr>
          <w:sz w:val="12"/>
          <w:szCs w:val="12"/>
        </w:rPr>
      </w:pPr>
      <w:r w:rsidRPr="00C6691E">
        <w:rPr>
          <w:sz w:val="12"/>
          <w:szCs w:val="12"/>
        </w:rPr>
        <w:t xml:space="preserve">The second challenge stems from Democrats' reticence to make civil service protections "a big enough priority to warrant fighting for its inclusion in </w:t>
      </w:r>
      <w:proofErr w:type="spellStart"/>
      <w:r w:rsidRPr="00C6691E">
        <w:rPr>
          <w:sz w:val="12"/>
          <w:szCs w:val="12"/>
        </w:rPr>
        <w:t>mustpass</w:t>
      </w:r>
      <w:proofErr w:type="spellEnd"/>
      <w:r w:rsidRPr="00C6691E">
        <w:rPr>
          <w:sz w:val="12"/>
          <w:szCs w:val="12"/>
        </w:rPr>
        <w:t xml:space="preserve"> bills thus far." 0 2 As Professor Don Kettl notes: "The Democrats have been focused for the most part not on the operations of government but larger policy issues .... [They] simply have not paid as much attention to government's internal management functions as perhaps the Republicans </w:t>
      </w:r>
      <w:proofErr w:type="gramStart"/>
      <w:r w:rsidRPr="00C6691E">
        <w:rPr>
          <w:sz w:val="12"/>
          <w:szCs w:val="12"/>
        </w:rPr>
        <w:t>have .</w:t>
      </w:r>
      <w:proofErr w:type="gramEnd"/>
      <w:r w:rsidRPr="00C6691E">
        <w:rPr>
          <w:sz w:val="12"/>
          <w:szCs w:val="12"/>
        </w:rPr>
        <w:t xml:space="preserve"> ... "103 Prior to the 2024 election, Professor Donald Moynihan also pointed out that many Democrats believed that if Trump failed to win the presidency a second time, then the danger of Schedule F would disappear with him.104 This, of course, did not come to pass.</w:t>
      </w:r>
    </w:p>
    <w:p w14:paraId="0A8D5772" w14:textId="77777777" w:rsidR="006F18FF" w:rsidRPr="00C6691E" w:rsidRDefault="006F18FF" w:rsidP="006F18FF">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6B605A4C" w14:textId="77777777" w:rsidR="006F18FF" w:rsidRPr="00C6691E" w:rsidRDefault="006F18FF" w:rsidP="006F18FF">
      <w:pPr>
        <w:rPr>
          <w:sz w:val="12"/>
          <w:szCs w:val="12"/>
        </w:rPr>
      </w:pPr>
      <w:r w:rsidRPr="00C6691E">
        <w:rPr>
          <w:sz w:val="12"/>
          <w:szCs w:val="12"/>
        </w:rPr>
        <w:t>2. The Executive Response</w:t>
      </w:r>
    </w:p>
    <w:p w14:paraId="6A75040D" w14:textId="77777777" w:rsidR="006F18FF" w:rsidRPr="00C6691E" w:rsidRDefault="006F18FF" w:rsidP="006F18FF">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26295D09" w14:textId="77777777" w:rsidR="006F18FF" w:rsidRPr="00C6691E" w:rsidRDefault="006F18FF" w:rsidP="006F18FF">
      <w:pPr>
        <w:rPr>
          <w:sz w:val="12"/>
          <w:szCs w:val="12"/>
        </w:rPr>
      </w:pPr>
      <w:r w:rsidRPr="00C6691E">
        <w:rPr>
          <w:sz w:val="12"/>
          <w:szCs w:val="12"/>
        </w:rPr>
        <w:t xml:space="preserve">The executive response benefits from offering </w:t>
      </w:r>
      <w:proofErr w:type="gramStart"/>
      <w:r w:rsidRPr="00C6691E">
        <w:rPr>
          <w:sz w:val="12"/>
          <w:szCs w:val="12"/>
        </w:rPr>
        <w:t>a far</w:t>
      </w:r>
      <w:proofErr w:type="gramEnd"/>
      <w:r w:rsidRPr="00C6691E">
        <w:rPr>
          <w:sz w:val="12"/>
          <w:szCs w:val="12"/>
        </w:rPr>
        <w:t xml:space="preserve">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1BE2F4D8" w14:textId="77777777" w:rsidR="006F18FF" w:rsidRPr="00C6691E" w:rsidRDefault="006F18FF" w:rsidP="006F18FF">
      <w:pPr>
        <w:rPr>
          <w:i/>
          <w:iCs/>
          <w:sz w:val="16"/>
        </w:rPr>
      </w:pPr>
      <w:r w:rsidRPr="00C6691E">
        <w:rPr>
          <w:i/>
          <w:iCs/>
          <w:sz w:val="12"/>
          <w:szCs w:val="12"/>
        </w:rPr>
        <w:t>B. The Most Effective Response: The Judicial Response</w:t>
      </w:r>
    </w:p>
    <w:p w14:paraId="6CD7BC63" w14:textId="77777777" w:rsidR="006F18FF" w:rsidRPr="00C6691E" w:rsidRDefault="006F18FF" w:rsidP="006F18FF">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w:t>
      </w:r>
      <w:proofErr w:type="gramStart"/>
      <w:r w:rsidRPr="00C6691E">
        <w:rPr>
          <w:sz w:val="16"/>
        </w:rPr>
        <w:t>re</w:t>
      </w:r>
      <w:r w:rsidRPr="00C6691E">
        <w:rPr>
          <w:rStyle w:val="Emphasis"/>
        </w:rPr>
        <w:t>implementation</w:t>
      </w:r>
      <w:proofErr w:type="gramEnd"/>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w:t>
      </w:r>
      <w:proofErr w:type="gramStart"/>
      <w:r w:rsidRPr="00C6691E">
        <w:rPr>
          <w:sz w:val="16"/>
        </w:rPr>
        <w:t>actually possesses</w:t>
      </w:r>
      <w:proofErr w:type="gramEnd"/>
      <w:r w:rsidRPr="00C6691E">
        <w:rPr>
          <w:sz w:val="16"/>
        </w:rPr>
        <w:t xml:space="preserve">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2B630B77" w14:textId="77777777" w:rsidR="006F18FF" w:rsidRPr="00C6691E" w:rsidRDefault="006F18FF" w:rsidP="006F18FF">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w:t>
      </w:r>
      <w:proofErr w:type="spellStart"/>
      <w:r w:rsidRPr="00C6691E">
        <w:rPr>
          <w:sz w:val="16"/>
        </w:rPr>
        <w:t>Nat'l</w:t>
      </w:r>
      <w:proofErr w:type="spellEnd"/>
      <w:r w:rsidRPr="00C6691E">
        <w:rPr>
          <w:sz w:val="16"/>
        </w:rPr>
        <w:t xml:space="preserve">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11BBA47B" w14:textId="77777777" w:rsidR="006F18FF" w:rsidRDefault="006F18FF" w:rsidP="006F18FF">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w:t>
      </w:r>
      <w:proofErr w:type="gramStart"/>
      <w:r>
        <w:t>the civil</w:t>
      </w:r>
      <w:proofErr w:type="gramEnd"/>
      <w:r>
        <w:t xml:space="preserve"> service.</w:t>
      </w:r>
    </w:p>
    <w:p w14:paraId="66A1CAC3" w14:textId="77777777" w:rsidR="006F18FF" w:rsidRDefault="006F18FF" w:rsidP="006F18FF">
      <w:bookmarkStart w:id="1" w:name="_Hlk207998223"/>
      <w:r>
        <w:t xml:space="preserve">Nicholas </w:t>
      </w:r>
      <w:r w:rsidRPr="00C7269C">
        <w:rPr>
          <w:rStyle w:val="Style13ptBold"/>
        </w:rPr>
        <w:t>Handler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w:t>
      </w:r>
    </w:p>
    <w:bookmarkEnd w:id="1"/>
    <w:p w14:paraId="67EC9100" w14:textId="77777777" w:rsidR="006F18FF" w:rsidRPr="008D50AD" w:rsidRDefault="006F18FF" w:rsidP="006F18FF">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5F5B77">
        <w:rPr>
          <w:rStyle w:val="StyleUnderline"/>
          <w:highlight w:val="yellow"/>
        </w:rPr>
        <w:t>Unions are</w:t>
      </w:r>
      <w:r w:rsidRPr="0009693E">
        <w:rPr>
          <w:rStyle w:val="StyleUnderline"/>
        </w:rPr>
        <w:t xml:space="preserve"> the</w:t>
      </w:r>
      <w:r w:rsidRPr="008D50AD">
        <w:rPr>
          <w:sz w:val="16"/>
        </w:rPr>
        <w:t xml:space="preserve"> </w:t>
      </w:r>
      <w:r w:rsidRPr="005F5B77">
        <w:rPr>
          <w:rStyle w:val="Emphasis"/>
          <w:highlight w:val="yellow"/>
        </w:rPr>
        <w:t>bedrock of legalized resistance</w:t>
      </w:r>
      <w:r w:rsidRPr="005F5B77">
        <w:rPr>
          <w:sz w:val="16"/>
          <w:highlight w:val="yellow"/>
        </w:rPr>
        <w:t xml:space="preserve"> </w:t>
      </w:r>
      <w:r w:rsidRPr="005F5B77">
        <w:rPr>
          <w:rStyle w:val="StyleUnderline"/>
          <w:highlight w:val="yellow"/>
        </w:rPr>
        <w:t>to</w:t>
      </w:r>
      <w:r w:rsidRPr="0009693E">
        <w:rPr>
          <w:rStyle w:val="StyleUnderline"/>
        </w:rPr>
        <w:t xml:space="preserve"> presidential </w:t>
      </w:r>
      <w:proofErr w:type="spellStart"/>
      <w:r w:rsidRPr="005F5B77">
        <w:rPr>
          <w:rStyle w:val="StyleUnderline"/>
          <w:highlight w:val="yellow"/>
        </w:rPr>
        <w:t>management</w:t>
      </w:r>
      <w:r w:rsidRPr="008D50AD">
        <w:rPr>
          <w:sz w:val="16"/>
        </w:rPr>
        <w:t>.The</w:t>
      </w:r>
      <w:proofErr w:type="spellEnd"/>
      <w:r w:rsidRPr="008D50AD">
        <w:rPr>
          <w:sz w:val="16"/>
        </w:rPr>
        <w:t xml:space="preserv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98397FF" w14:textId="77777777" w:rsidR="006F18FF" w:rsidRPr="008D50AD" w:rsidRDefault="006F18FF" w:rsidP="006F18FF">
      <w:pPr>
        <w:rPr>
          <w:sz w:val="16"/>
        </w:rPr>
      </w:pPr>
      <w:r w:rsidRPr="008D50AD">
        <w:rPr>
          <w:sz w:val="16"/>
        </w:rPr>
        <w:t xml:space="preserve">1. </w:t>
      </w:r>
      <w:r w:rsidRPr="005F5B77">
        <w:rPr>
          <w:rStyle w:val="Emphasis"/>
          <w:highlight w:val="yellow"/>
        </w:rPr>
        <w:t>The Value of Unions</w:t>
      </w:r>
    </w:p>
    <w:p w14:paraId="486AFA29" w14:textId="77777777" w:rsidR="006F18FF" w:rsidRPr="008D50AD" w:rsidRDefault="006F18FF" w:rsidP="006F18FF">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5F5B77">
        <w:rPr>
          <w:rStyle w:val="StyleUnderline"/>
          <w:highlight w:val="yellow"/>
        </w:rPr>
        <w:t>a</w:t>
      </w:r>
      <w:r w:rsidRPr="005F5B77">
        <w:rPr>
          <w:sz w:val="16"/>
          <w:highlight w:val="yellow"/>
        </w:rPr>
        <w:t xml:space="preserve"> </w:t>
      </w:r>
      <w:r w:rsidRPr="005F5B77">
        <w:rPr>
          <w:rStyle w:val="Emphasis"/>
          <w:highlight w:val="yellow"/>
        </w:rPr>
        <w:t>broader</w:t>
      </w:r>
      <w:r w:rsidRPr="005F5B77">
        <w:rPr>
          <w:sz w:val="16"/>
          <w:highlight w:val="yellow"/>
        </w:rPr>
        <w:t xml:space="preserve"> </w:t>
      </w:r>
      <w:r w:rsidRPr="005F5B77">
        <w:rPr>
          <w:rStyle w:val="StyleUnderline"/>
          <w:highlight w:val="yellow"/>
        </w:rPr>
        <w:t>recognition of</w:t>
      </w:r>
      <w:r w:rsidRPr="008859FA">
        <w:rPr>
          <w:rStyle w:val="StyleUnderline"/>
        </w:rPr>
        <w:t xml:space="preserve"> the value of </w:t>
      </w:r>
      <w:r w:rsidRPr="005F5B77">
        <w:rPr>
          <w:rStyle w:val="StyleUnderline"/>
          <w:highlight w:val="yellow"/>
        </w:rPr>
        <w:t>organized groups in</w:t>
      </w:r>
      <w:r w:rsidRPr="005F5B77">
        <w:rPr>
          <w:sz w:val="16"/>
          <w:highlight w:val="yellow"/>
        </w:rPr>
        <w:t xml:space="preserve"> </w:t>
      </w:r>
      <w:r w:rsidRPr="005F5B77">
        <w:rPr>
          <w:rStyle w:val="Emphasis"/>
          <w:highlight w:val="yellow"/>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r w:rsidRPr="008D50AD">
        <w:rPr>
          <w:sz w:val="16"/>
        </w:rPr>
        <w:t xml:space="preserve">.160 </w:t>
      </w:r>
      <w:r w:rsidRPr="008859FA">
        <w:rPr>
          <w:rStyle w:val="StyleUnderline"/>
        </w:rPr>
        <w:t>Unions</w:t>
      </w:r>
      <w:r w:rsidRPr="008D50AD">
        <w:rPr>
          <w:sz w:val="16"/>
        </w:rPr>
        <w:t xml:space="preserve"> </w:t>
      </w:r>
      <w:r w:rsidRPr="005F5B77">
        <w:rPr>
          <w:rStyle w:val="Emphasis"/>
          <w:highlight w:val="yellow"/>
        </w:rPr>
        <w:t>accumulate</w:t>
      </w:r>
      <w:r w:rsidRPr="005F5B77">
        <w:rPr>
          <w:sz w:val="16"/>
          <w:highlight w:val="yellow"/>
        </w:rPr>
        <w:t xml:space="preserve"> </w:t>
      </w:r>
      <w:r w:rsidRPr="005F5B77">
        <w:rPr>
          <w:rStyle w:val="StyleUnderline"/>
          <w:highlight w:val="yellow"/>
        </w:rPr>
        <w:t>resources</w:t>
      </w:r>
      <w:r w:rsidRPr="008859FA">
        <w:rPr>
          <w:rStyle w:val="StyleUnderline"/>
        </w:rPr>
        <w:t xml:space="preserve"> and </w:t>
      </w:r>
      <w:r w:rsidRPr="005F5B77">
        <w:rPr>
          <w:rStyle w:val="StyleUnderline"/>
          <w:highlight w:val="yellow"/>
        </w:rPr>
        <w:t>expertise</w:t>
      </w:r>
      <w:r w:rsidRPr="008859FA">
        <w:rPr>
          <w:rStyle w:val="StyleUnderline"/>
        </w:rPr>
        <w:t xml:space="preserve">, allowing civil servants </w:t>
      </w:r>
      <w:r w:rsidRPr="005F5B77">
        <w:rPr>
          <w:rStyle w:val="StyleUnderline"/>
          <w:highlight w:val="yellow"/>
        </w:rPr>
        <w:t>to mount</w:t>
      </w:r>
      <w:r w:rsidRPr="008D50AD">
        <w:rPr>
          <w:sz w:val="16"/>
        </w:rPr>
        <w:t xml:space="preserve"> sophisticated and well-financed </w:t>
      </w:r>
      <w:r w:rsidRPr="005F5B77">
        <w:rPr>
          <w:rStyle w:val="Emphasis"/>
          <w:highlight w:val="yellow"/>
        </w:rPr>
        <w:t>defenses</w:t>
      </w:r>
      <w:r w:rsidRPr="008D50AD">
        <w:rPr>
          <w:sz w:val="16"/>
        </w:rPr>
        <w:t xml:space="preserve"> </w:t>
      </w:r>
      <w:r w:rsidRPr="008859FA">
        <w:rPr>
          <w:rStyle w:val="StyleUnderline"/>
        </w:rPr>
        <w:t xml:space="preserve">in labor disputes and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5F5B77">
        <w:rPr>
          <w:sz w:val="16"/>
          <w:highlight w:val="yellow"/>
        </w:rPr>
        <w:t xml:space="preserve"> </w:t>
      </w:r>
      <w:r w:rsidRPr="005F5B77">
        <w:rPr>
          <w:rStyle w:val="StyleUnderline"/>
          <w:highlight w:val="yellow"/>
        </w:rPr>
        <w:t>effectively</w:t>
      </w:r>
      <w:r w:rsidRPr="008859FA">
        <w:rPr>
          <w:rStyle w:val="StyleUnderline"/>
        </w:rPr>
        <w:t xml:space="preserve"> on key issues</w:t>
      </w:r>
      <w:r w:rsidRPr="008D50AD">
        <w:rPr>
          <w:sz w:val="16"/>
        </w:rPr>
        <w:t xml:space="preserve">.161 </w:t>
      </w:r>
      <w:r w:rsidRPr="005F5B77">
        <w:rPr>
          <w:rStyle w:val="StyleUnderline"/>
          <w:highlight w:val="yellow"/>
        </w:rPr>
        <w:t>Unions</w:t>
      </w:r>
      <w:r w:rsidRPr="008D50AD">
        <w:rPr>
          <w:sz w:val="16"/>
        </w:rPr>
        <w:t xml:space="preserve">, for instance, </w:t>
      </w:r>
      <w:r w:rsidRPr="008859FA">
        <w:rPr>
          <w:rStyle w:val="StyleUnderline"/>
        </w:rPr>
        <w:t>are</w:t>
      </w:r>
      <w:r w:rsidRPr="008D50AD">
        <w:rPr>
          <w:sz w:val="16"/>
        </w:rPr>
        <w:t xml:space="preserve"> </w:t>
      </w:r>
      <w:r w:rsidRPr="005F5B77">
        <w:rPr>
          <w:rStyle w:val="Emphasis"/>
          <w:highlight w:val="yellow"/>
        </w:rPr>
        <w:t>more effective</w:t>
      </w:r>
      <w:r w:rsidRPr="005F5B77">
        <w:rPr>
          <w:sz w:val="16"/>
          <w:highlight w:val="yellow"/>
        </w:rPr>
        <w:t xml:space="preserve"> </w:t>
      </w:r>
      <w:r w:rsidRPr="005F5B77">
        <w:rPr>
          <w:rStyle w:val="StyleUnderline"/>
          <w:highlight w:val="yellow"/>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5F5B77">
        <w:rPr>
          <w:rStyle w:val="StyleUnderline"/>
          <w:highlight w:val="yellow"/>
        </w:rPr>
        <w:t>achieve</w:t>
      </w:r>
      <w:r w:rsidRPr="005F5B77">
        <w:rPr>
          <w:sz w:val="16"/>
          <w:highlight w:val="yellow"/>
        </w:rPr>
        <w:t xml:space="preserve"> </w:t>
      </w:r>
      <w:r w:rsidRPr="005F5B77">
        <w:rPr>
          <w:rStyle w:val="Emphasis"/>
          <w:highlight w:val="yellow"/>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 xml:space="preserve">strategic consideration for </w:t>
      </w:r>
      <w:proofErr w:type="spellStart"/>
      <w:r w:rsidRPr="008859FA">
        <w:rPr>
          <w:rStyle w:val="StyleUnderline"/>
        </w:rPr>
        <w:t>unionside</w:t>
      </w:r>
      <w:proofErr w:type="spellEnd"/>
      <w:r w:rsidRPr="008859FA">
        <w:rPr>
          <w:rStyle w:val="StyleUnderline"/>
        </w:rPr>
        <w:t xml:space="preserve"> counsel</w:t>
      </w:r>
      <w:r w:rsidRPr="008D50AD">
        <w:rPr>
          <w:sz w:val="16"/>
        </w:rPr>
        <w:t>, as well as a key source of criticism from opponents of unionization rights</w:t>
      </w:r>
      <w:proofErr w:type="gramStart"/>
      <w:r w:rsidRPr="008D50AD">
        <w:rPr>
          <w:sz w:val="16"/>
        </w:rPr>
        <w:t>.163</w:t>
      </w:r>
      <w:proofErr w:type="gramEnd"/>
      <w:r w:rsidRPr="008D50AD">
        <w:rPr>
          <w:sz w:val="16"/>
        </w:rPr>
        <w:t xml:space="preserve"> </w:t>
      </w:r>
      <w:r w:rsidRPr="008859FA">
        <w:rPr>
          <w:rStyle w:val="StyleUnderline"/>
        </w:rPr>
        <w:t>Unions</w:t>
      </w:r>
      <w:r w:rsidRPr="008D50AD">
        <w:rPr>
          <w:sz w:val="16"/>
        </w:rPr>
        <w:t xml:space="preserve"> also </w:t>
      </w:r>
      <w:r w:rsidRPr="005F5B77">
        <w:rPr>
          <w:rStyle w:val="Emphasis"/>
          <w:highlight w:val="yellow"/>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5F5B77">
        <w:rPr>
          <w:rStyle w:val="Emphasis"/>
          <w:highlight w:val="yellow"/>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5F5B77">
        <w:rPr>
          <w:rStyle w:val="StyleUnderline"/>
          <w:highlight w:val="yellow"/>
        </w:rPr>
        <w:t>against agencies in</w:t>
      </w:r>
      <w:r w:rsidRPr="005F5B77">
        <w:rPr>
          <w:sz w:val="16"/>
          <w:highlight w:val="yellow"/>
        </w:rPr>
        <w:t xml:space="preserve"> </w:t>
      </w:r>
      <w:r w:rsidRPr="005F5B77">
        <w:rPr>
          <w:rStyle w:val="Emphasis"/>
          <w:highlight w:val="yellow"/>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5F5B77">
        <w:rPr>
          <w:rStyle w:val="StyleUnderline"/>
          <w:highlight w:val="yellow"/>
        </w:rPr>
        <w:t>provide</w:t>
      </w:r>
      <w:r w:rsidRPr="005F5B77">
        <w:rPr>
          <w:sz w:val="16"/>
          <w:highlight w:val="yellow"/>
        </w:rPr>
        <w:t xml:space="preserve"> </w:t>
      </w:r>
      <w:r w:rsidRPr="005F5B77">
        <w:rPr>
          <w:rStyle w:val="Emphasis"/>
          <w:highlight w:val="yellow"/>
        </w:rPr>
        <w:t>extensive</w:t>
      </w:r>
      <w:r w:rsidRPr="008D50AD">
        <w:rPr>
          <w:sz w:val="16"/>
        </w:rPr>
        <w:t xml:space="preserve"> </w:t>
      </w:r>
      <w:r w:rsidRPr="005F5B77">
        <w:rPr>
          <w:rStyle w:val="StyleUnderline"/>
          <w:highlight w:val="yellow"/>
        </w:rPr>
        <w:t>financial</w:t>
      </w:r>
      <w:r w:rsidRPr="008859FA">
        <w:rPr>
          <w:rStyle w:val="StyleUnderline"/>
        </w:rPr>
        <w:t xml:space="preserve"> and </w:t>
      </w:r>
      <w:r w:rsidRPr="005F5B77">
        <w:rPr>
          <w:rStyle w:val="StyleUnderline"/>
          <w:highlight w:val="yellow"/>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4B0BDFB8" w14:textId="77777777" w:rsidR="006F18FF" w:rsidRPr="008D50AD" w:rsidRDefault="006F18FF" w:rsidP="006F18FF">
      <w:pPr>
        <w:rPr>
          <w:sz w:val="16"/>
        </w:rPr>
      </w:pPr>
      <w:r w:rsidRPr="008D50AD">
        <w:rPr>
          <w:sz w:val="16"/>
        </w:rPr>
        <w:t xml:space="preserve">Even when unions do not litigate labor disputes directly, </w:t>
      </w:r>
      <w:r w:rsidRPr="005F5B77">
        <w:rPr>
          <w:rStyle w:val="StyleUnderline"/>
          <w:highlight w:val="yellow"/>
        </w:rPr>
        <w:t>the</w:t>
      </w:r>
      <w:r w:rsidRPr="005F5B77">
        <w:rPr>
          <w:sz w:val="16"/>
          <w:highlight w:val="yellow"/>
        </w:rPr>
        <w:t xml:space="preserve"> </w:t>
      </w:r>
      <w:r w:rsidRPr="005F5B77">
        <w:rPr>
          <w:rStyle w:val="Emphasis"/>
          <w:highlight w:val="yellow"/>
        </w:rPr>
        <w:t>threat of litigation</w:t>
      </w:r>
      <w:r w:rsidRPr="008D50AD">
        <w:rPr>
          <w:sz w:val="16"/>
        </w:rPr>
        <w:t>-</w:t>
      </w:r>
      <w:r w:rsidRPr="008859FA">
        <w:rPr>
          <w:rStyle w:val="StyleUnderline"/>
        </w:rPr>
        <w:t xml:space="preserve">the </w:t>
      </w:r>
      <w:r w:rsidRPr="005F5B77">
        <w:rPr>
          <w:rStyle w:val="StyleUnderline"/>
          <w:highlight w:val="yellow"/>
        </w:rPr>
        <w:t>possibility of losing</w:t>
      </w:r>
      <w:r w:rsidRPr="008D50AD">
        <w:rPr>
          <w:sz w:val="16"/>
        </w:rPr>
        <w:t xml:space="preserve">, the </w:t>
      </w:r>
      <w:r w:rsidRPr="008859FA">
        <w:rPr>
          <w:rStyle w:val="StyleUnderline"/>
        </w:rPr>
        <w:t>need to</w:t>
      </w:r>
      <w:r w:rsidRPr="008D50AD">
        <w:rPr>
          <w:sz w:val="16"/>
        </w:rPr>
        <w:t xml:space="preserve"> </w:t>
      </w:r>
      <w:r w:rsidRPr="005F5B77">
        <w:rPr>
          <w:rStyle w:val="Emphasis"/>
          <w:highlight w:val="yellow"/>
        </w:rPr>
        <w:t>delay</w:t>
      </w:r>
      <w:r w:rsidRPr="005F5B77">
        <w:rPr>
          <w:sz w:val="16"/>
          <w:highlight w:val="yellow"/>
        </w:rPr>
        <w:t xml:space="preserve"> </w:t>
      </w:r>
      <w:r w:rsidRPr="005F5B77">
        <w:rPr>
          <w:rStyle w:val="StyleUnderline"/>
          <w:highlight w:val="yellow"/>
        </w:rPr>
        <w:t>policy</w:t>
      </w:r>
      <w:r w:rsidRPr="008859FA">
        <w:rPr>
          <w:rStyle w:val="StyleUnderline"/>
        </w:rPr>
        <w:t xml:space="preserve"> implementation, the</w:t>
      </w:r>
      <w:r w:rsidRPr="008D50AD">
        <w:rPr>
          <w:sz w:val="16"/>
        </w:rPr>
        <w:t xml:space="preserve"> </w:t>
      </w:r>
      <w:r w:rsidRPr="005F5B77">
        <w:rPr>
          <w:rStyle w:val="Emphasis"/>
          <w:highlight w:val="yellow"/>
        </w:rPr>
        <w:t>drain on budgets</w:t>
      </w:r>
      <w:r w:rsidRPr="008D50AD">
        <w:rPr>
          <w:sz w:val="16"/>
        </w:rPr>
        <w:t xml:space="preserve">, </w:t>
      </w:r>
      <w:r w:rsidRPr="008859FA">
        <w:rPr>
          <w:rStyle w:val="StyleUnderline"/>
        </w:rPr>
        <w:t>and the attendant uncertainty</w:t>
      </w:r>
      <w:r w:rsidRPr="008D50AD">
        <w:rPr>
          <w:sz w:val="16"/>
        </w:rPr>
        <w:t>-</w:t>
      </w:r>
      <w:proofErr w:type="gramStart"/>
      <w:r w:rsidRPr="005F5B77">
        <w:rPr>
          <w:rStyle w:val="Emphasis"/>
          <w:highlight w:val="yellow"/>
        </w:rPr>
        <w:t>incentivizes</w:t>
      </w:r>
      <w:proofErr w:type="gramEnd"/>
      <w:r w:rsidRPr="005F5B77">
        <w:rPr>
          <w:rStyle w:val="Emphasis"/>
          <w:highlight w:val="yellow"/>
        </w:rPr>
        <w:t xml:space="preserve"> agencies</w:t>
      </w:r>
      <w:r w:rsidRPr="005F5B77">
        <w:rPr>
          <w:sz w:val="16"/>
          <w:highlight w:val="yellow"/>
        </w:rPr>
        <w:t xml:space="preserve"> </w:t>
      </w:r>
      <w:r w:rsidRPr="005F5B77">
        <w:rPr>
          <w:rStyle w:val="StyleUnderline"/>
          <w:highlight w:val="yellow"/>
        </w:rPr>
        <w:t>to cooperate</w:t>
      </w:r>
      <w:r w:rsidRPr="008859FA">
        <w:rPr>
          <w:rStyle w:val="StyleUnderline"/>
        </w:rPr>
        <w:t xml:space="preserve"> with unions, and to </w:t>
      </w:r>
      <w:r w:rsidRPr="005F5B77">
        <w:rPr>
          <w:rStyle w:val="StyleUnderline"/>
          <w:highlight w:val="yellow"/>
        </w:rPr>
        <w:t>take</w:t>
      </w:r>
      <w:r w:rsidRPr="008D50AD">
        <w:rPr>
          <w:sz w:val="16"/>
        </w:rPr>
        <w:t xml:space="preserve"> their </w:t>
      </w:r>
      <w:r w:rsidRPr="005F5B77">
        <w:rPr>
          <w:rStyle w:val="StyleUnderline"/>
          <w:highlight w:val="yellow"/>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192741B" w14:textId="77777777" w:rsidR="006F18FF" w:rsidRPr="008D50AD" w:rsidRDefault="006F18FF" w:rsidP="006F18FF">
      <w:pPr>
        <w:rPr>
          <w:sz w:val="16"/>
        </w:rPr>
      </w:pPr>
      <w:r w:rsidRPr="008D50AD">
        <w:rPr>
          <w:sz w:val="16"/>
        </w:rPr>
        <w:t xml:space="preserve">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w:t>
      </w:r>
      <w:proofErr w:type="spellStart"/>
      <w:r w:rsidRPr="008D50AD">
        <w:rPr>
          <w:sz w:val="16"/>
        </w:rPr>
        <w:t>substantialrole</w:t>
      </w:r>
      <w:proofErr w:type="spellEnd"/>
      <w:r w:rsidRPr="008D50AD">
        <w:rPr>
          <w:sz w:val="16"/>
        </w:rPr>
        <w:t xml:space="preserve"> in shaping the federal government's downsizing to ensure union positions received protection during workforce reduction.172</w:t>
      </w:r>
    </w:p>
    <w:p w14:paraId="0A7CF69F" w14:textId="77777777" w:rsidR="006F18FF" w:rsidRPr="008D50AD" w:rsidRDefault="006F18FF" w:rsidP="006F18FF">
      <w:pPr>
        <w:rPr>
          <w:sz w:val="16"/>
        </w:rPr>
      </w:pPr>
      <w:r w:rsidRPr="008D50AD">
        <w:rPr>
          <w:sz w:val="16"/>
        </w:rPr>
        <w:t xml:space="preserve">In addition to litigation, </w:t>
      </w:r>
      <w:r w:rsidRPr="005F5B77">
        <w:rPr>
          <w:rStyle w:val="StyleUnderline"/>
          <w:highlight w:val="yellow"/>
        </w:rPr>
        <w:t>unions</w:t>
      </w:r>
      <w:r w:rsidRPr="008D50AD">
        <w:rPr>
          <w:sz w:val="16"/>
        </w:rPr>
        <w:t xml:space="preserve"> also </w:t>
      </w:r>
      <w:r w:rsidRPr="000C54E1">
        <w:rPr>
          <w:rStyle w:val="StyleUnderline"/>
        </w:rPr>
        <w:t>have</w:t>
      </w:r>
      <w:r w:rsidRPr="008D50AD">
        <w:rPr>
          <w:sz w:val="16"/>
        </w:rPr>
        <w:t xml:space="preserve"> </w:t>
      </w:r>
      <w:r w:rsidRPr="005F5B77">
        <w:rPr>
          <w:rStyle w:val="Emphasis"/>
          <w:highlight w:val="yellow"/>
        </w:rPr>
        <w:t>extensive statutory power</w:t>
      </w:r>
      <w:r w:rsidRPr="005F5B77">
        <w:rPr>
          <w:sz w:val="16"/>
          <w:highlight w:val="yellow"/>
        </w:rPr>
        <w:t xml:space="preserve">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0C54E1">
        <w:rPr>
          <w:rStyle w:val="Emphasis"/>
        </w:rPr>
        <w:t xml:space="preserve"> Congress</w:t>
      </w:r>
      <w:r w:rsidRPr="008D50AD">
        <w:rPr>
          <w:sz w:val="16"/>
        </w:rPr>
        <w:t xml:space="preserve">, often </w:t>
      </w:r>
      <w:r w:rsidRPr="003F644C">
        <w:rPr>
          <w:rStyle w:val="StyleUnderline"/>
        </w:rPr>
        <w:t xml:space="preserve">acting as one of the only sophisticated, </w:t>
      </w:r>
      <w:proofErr w:type="spellStart"/>
      <w:proofErr w:type="gramStart"/>
      <w:r w:rsidRPr="003F644C">
        <w:rPr>
          <w:rStyle w:val="StyleUnderline"/>
        </w:rPr>
        <w:t>proregulation</w:t>
      </w:r>
      <w:proofErr w:type="spellEnd"/>
      <w:proofErr w:type="gramEnd"/>
      <w:r w:rsidRPr="003F644C">
        <w:rPr>
          <w:rStyle w:val="StyleUnderline"/>
        </w:rPr>
        <w:t xml:space="preserve">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770DD7D2" w14:textId="77777777" w:rsidR="006F18FF" w:rsidRPr="008D50AD" w:rsidRDefault="006F18FF" w:rsidP="006F18FF">
      <w:pPr>
        <w:rPr>
          <w:sz w:val="16"/>
        </w:rPr>
      </w:pPr>
      <w:r w:rsidRPr="008D50AD">
        <w:rPr>
          <w:rStyle w:val="StyleUnderline"/>
        </w:rPr>
        <w:t xml:space="preserve">Unionized federal </w:t>
      </w:r>
      <w:r w:rsidRPr="005F5B77">
        <w:rPr>
          <w:rStyle w:val="StyleUnderline"/>
          <w:highlight w:val="yellow"/>
        </w:rPr>
        <w:t>employees</w:t>
      </w:r>
      <w:r w:rsidRPr="008D50AD">
        <w:rPr>
          <w:rStyle w:val="StyleUnderline"/>
        </w:rPr>
        <w:t xml:space="preserve"> have been</w:t>
      </w:r>
      <w:r w:rsidRPr="008D50AD">
        <w:rPr>
          <w:sz w:val="16"/>
        </w:rPr>
        <w:t xml:space="preserve"> </w:t>
      </w:r>
      <w:r w:rsidRPr="005F5B77">
        <w:rPr>
          <w:rStyle w:val="Emphasis"/>
          <w:highlight w:val="yellow"/>
        </w:rPr>
        <w:t>politically engaged</w:t>
      </w:r>
      <w:r w:rsidRPr="008D50AD">
        <w:rPr>
          <w:sz w:val="16"/>
        </w:rPr>
        <w:t xml:space="preserve"> since the enactment of the CSRA, </w:t>
      </w:r>
      <w:r w:rsidRPr="005F5B77">
        <w:rPr>
          <w:rStyle w:val="StyleUnderline"/>
          <w:highlight w:val="yellow"/>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5F5B77">
        <w:rPr>
          <w:rStyle w:val="Emphasis"/>
          <w:highlight w:val="yellow"/>
        </w:rPr>
        <w:t>reg</w:t>
      </w:r>
      <w:r w:rsidRPr="008D50AD">
        <w:rPr>
          <w:sz w:val="16"/>
        </w:rPr>
        <w:t xml:space="preserve">ulatory </w:t>
      </w:r>
      <w:r w:rsidRPr="005F5B77">
        <w:rPr>
          <w:rStyle w:val="Emphasis"/>
          <w:highlight w:val="yellow"/>
        </w:rPr>
        <w:t>enforcement</w:t>
      </w:r>
      <w:r w:rsidRPr="008D50AD">
        <w:rPr>
          <w:sz w:val="16"/>
        </w:rPr>
        <w:t xml:space="preserve"> policy, </w:t>
      </w:r>
      <w:r w:rsidRPr="008D50AD">
        <w:rPr>
          <w:rStyle w:val="StyleUnderline"/>
        </w:rPr>
        <w:t>to the selection of</w:t>
      </w:r>
      <w:r w:rsidRPr="008D50AD">
        <w:rPr>
          <w:sz w:val="16"/>
        </w:rPr>
        <w:t xml:space="preserve"> </w:t>
      </w:r>
      <w:r w:rsidRPr="005F5B77">
        <w:rPr>
          <w:rStyle w:val="Emphasis"/>
          <w:highlight w:val="yellow"/>
        </w:rPr>
        <w:t>agency leadership</w:t>
      </w:r>
      <w:r w:rsidRPr="005F5B77">
        <w:rPr>
          <w:sz w:val="16"/>
          <w:highlight w:val="yellow"/>
        </w:rPr>
        <w:t xml:space="preserve">, </w:t>
      </w:r>
      <w:r w:rsidRPr="005F5B77">
        <w:rPr>
          <w:rStyle w:val="StyleUnderline"/>
          <w:highlight w:val="yellow"/>
        </w:rPr>
        <w:t>to</w:t>
      </w:r>
      <w:r w:rsidRPr="008D50AD">
        <w:rPr>
          <w:rStyle w:val="StyleUnderline"/>
        </w:rPr>
        <w:t xml:space="preserve"> questions of</w:t>
      </w:r>
      <w:r w:rsidRPr="008D50AD">
        <w:rPr>
          <w:sz w:val="16"/>
        </w:rPr>
        <w:t xml:space="preserve"> </w:t>
      </w:r>
      <w:r w:rsidRPr="005F5B77">
        <w:rPr>
          <w:rStyle w:val="Emphasis"/>
          <w:highlight w:val="yellow"/>
        </w:rPr>
        <w:t>funding</w:t>
      </w:r>
      <w:r w:rsidRPr="008D50AD">
        <w:rPr>
          <w:sz w:val="16"/>
        </w:rPr>
        <w:t>-</w:t>
      </w:r>
      <w:r w:rsidRPr="008D50AD">
        <w:rPr>
          <w:rStyle w:val="StyleUnderline"/>
        </w:rPr>
        <w:t xml:space="preserve">and their efforts have </w:t>
      </w:r>
      <w:r w:rsidRPr="005F5B77">
        <w:rPr>
          <w:rStyle w:val="StyleUnderline"/>
          <w:highlight w:val="yellow"/>
        </w:rPr>
        <w:t>had</w:t>
      </w:r>
      <w:r w:rsidRPr="005F5B77">
        <w:rPr>
          <w:sz w:val="16"/>
          <w:highlight w:val="yellow"/>
        </w:rPr>
        <w:t xml:space="preserve"> </w:t>
      </w:r>
      <w:r w:rsidRPr="005F5B77">
        <w:rPr>
          <w:rStyle w:val="Emphasis"/>
          <w:highlight w:val="yellow"/>
        </w:rPr>
        <w:t>substantial influence</w:t>
      </w:r>
      <w:r w:rsidRPr="005F5B77">
        <w:rPr>
          <w:sz w:val="16"/>
          <w:highlight w:val="yellow"/>
        </w:rPr>
        <w:t xml:space="preserve"> </w:t>
      </w:r>
      <w:r w:rsidRPr="005F5B77">
        <w:rPr>
          <w:rStyle w:val="StyleUnderline"/>
          <w:highlight w:val="yellow"/>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5F5B77">
        <w:rPr>
          <w:rStyle w:val="StyleUnderline"/>
          <w:highlight w:val="yellow"/>
        </w:rPr>
        <w:t>Labor</w:t>
      </w:r>
      <w:r w:rsidRPr="008D50AD">
        <w:rPr>
          <w:sz w:val="16"/>
        </w:rPr>
        <w:t xml:space="preserve"> also </w:t>
      </w:r>
      <w:r w:rsidRPr="005F5B77">
        <w:rPr>
          <w:rStyle w:val="Emphasis"/>
          <w:highlight w:val="yellow"/>
        </w:rPr>
        <w:t>endorses</w:t>
      </w:r>
      <w:r w:rsidRPr="008D50AD">
        <w:rPr>
          <w:sz w:val="16"/>
        </w:rPr>
        <w:t xml:space="preserve"> </w:t>
      </w:r>
      <w:r w:rsidRPr="008D50AD">
        <w:rPr>
          <w:rStyle w:val="StyleUnderline"/>
        </w:rPr>
        <w:t xml:space="preserve">political </w:t>
      </w:r>
      <w:r w:rsidRPr="005F5B77">
        <w:rPr>
          <w:rStyle w:val="StyleUnderline"/>
          <w:highlight w:val="yellow"/>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691D9DFB" w14:textId="77777777" w:rsidR="006F18FF" w:rsidRDefault="006F18FF" w:rsidP="006F18FF">
      <w:pPr>
        <w:pStyle w:val="Heading3"/>
      </w:pPr>
      <w:bookmarkStart w:id="2" w:name="_Hlk207390626"/>
      <w:r>
        <w:t>1AC---Plan</w:t>
      </w:r>
    </w:p>
    <w:p w14:paraId="3042886A" w14:textId="77777777" w:rsidR="006F18FF" w:rsidRPr="007B0E83" w:rsidRDefault="006F18FF" w:rsidP="006F18FF">
      <w:pPr>
        <w:pStyle w:val="Heading4"/>
      </w:pPr>
      <w:r>
        <w:t>The United States federal government should strengthen collective bargaining rights for federal workers.</w:t>
      </w:r>
    </w:p>
    <w:p w14:paraId="0378295F" w14:textId="77777777" w:rsidR="006F18FF" w:rsidRDefault="006F18FF" w:rsidP="006F18FF">
      <w:pPr>
        <w:pStyle w:val="Heading3"/>
      </w:pPr>
      <w:r>
        <w:t>1AC---Reorganization ADV</w:t>
      </w:r>
    </w:p>
    <w:p w14:paraId="33D7D357" w14:textId="77777777" w:rsidR="006F18FF" w:rsidRDefault="006F18FF" w:rsidP="006F18FF">
      <w:pPr>
        <w:pStyle w:val="Heading4"/>
      </w:pPr>
      <w:r>
        <w:t xml:space="preserve">Advantage 2 is </w:t>
      </w:r>
      <w:r w:rsidRPr="004B6E7F">
        <w:rPr>
          <w:u w:val="single"/>
        </w:rPr>
        <w:t>REORGANIZATION</w:t>
      </w:r>
      <w:r>
        <w:t>.</w:t>
      </w:r>
    </w:p>
    <w:p w14:paraId="79D3826D" w14:textId="77777777" w:rsidR="006F18FF" w:rsidRDefault="006F18FF" w:rsidP="006F18FF">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423F76ED" w14:textId="77777777" w:rsidR="006F18FF" w:rsidRDefault="006F18FF" w:rsidP="006F18FF">
      <w:r>
        <w:t xml:space="preserve">Dr. Marina </w:t>
      </w:r>
      <w:r w:rsidRPr="00174A3C">
        <w:rPr>
          <w:rStyle w:val="Style13ptBold"/>
        </w:rPr>
        <w:t>Nord et al. 25</w:t>
      </w:r>
      <w:r>
        <w:t xml:space="preserve">,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w:t>
      </w:r>
      <w:proofErr w:type="spellStart"/>
      <w:r>
        <w:t>Autocratization</w:t>
      </w:r>
      <w:proofErr w:type="spellEnd"/>
      <w:r>
        <w:t xml:space="preserve"> – Democracy Trumped?" Democratization, Vol. 32, No. 4, pg. 839-864, 04/24/2025, T&amp;F. [italics in original]</w:t>
      </w:r>
    </w:p>
    <w:p w14:paraId="17C22829" w14:textId="77777777" w:rsidR="006F18FF" w:rsidRPr="00B70172" w:rsidRDefault="006F18FF" w:rsidP="006F18FF">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 xml:space="preserve">process of </w:t>
      </w:r>
      <w:proofErr w:type="spellStart"/>
      <w:r w:rsidRPr="00B70172">
        <w:rPr>
          <w:rStyle w:val="Emphasis"/>
        </w:rPr>
        <w:t>autocratization</w:t>
      </w:r>
      <w:proofErr w:type="spellEnd"/>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 xml:space="preserve">to the global wave of </w:t>
      </w:r>
      <w:proofErr w:type="spellStart"/>
      <w:r w:rsidRPr="00B70172">
        <w:rPr>
          <w:rStyle w:val="StyleUnderline"/>
        </w:rPr>
        <w:t>autocratization</w:t>
      </w:r>
      <w:proofErr w:type="spellEnd"/>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0E8B5A01" w14:textId="77777777" w:rsidR="006F18FF" w:rsidRPr="00B70172" w:rsidRDefault="006F18FF" w:rsidP="006F18FF">
      <w:pPr>
        <w:rPr>
          <w:sz w:val="16"/>
        </w:rPr>
      </w:pPr>
      <w:r w:rsidRPr="00B70172">
        <w:rPr>
          <w:sz w:val="16"/>
        </w:rPr>
        <w:t>Liberal democracy in the world, 1974–2024</w:t>
      </w:r>
    </w:p>
    <w:p w14:paraId="1308992E" w14:textId="77777777" w:rsidR="006F18FF" w:rsidRPr="00B70172" w:rsidRDefault="006F18FF" w:rsidP="006F18FF">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 xml:space="preserve">we slice the </w:t>
      </w:r>
      <w:proofErr w:type="gramStart"/>
      <w:r w:rsidRPr="00B70172">
        <w:rPr>
          <w:rStyle w:val="StyleUnderline"/>
        </w:rPr>
        <w:t>data</w:t>
      </w:r>
      <w:proofErr w:type="gramEnd"/>
      <w:r w:rsidRPr="00B70172">
        <w:rPr>
          <w:rStyle w:val="StyleUnderline"/>
        </w:rPr>
        <w:t xml:space="preserve"> and which measure we use</w:t>
      </w:r>
      <w:r w:rsidRPr="00B70172">
        <w:rPr>
          <w:sz w:val="16"/>
        </w:rPr>
        <w:t xml:space="preserve">. Figure 1 shows the developments of the Liberal Democracy Index (LDI) over the past 50 years using four different metrics: country-based averages (Panel A), population-weighted (Panel B), territory-weighted (Panel C), and </w:t>
      </w:r>
      <w:proofErr w:type="spellStart"/>
      <w:r w:rsidRPr="00B70172">
        <w:rPr>
          <w:sz w:val="16"/>
        </w:rPr>
        <w:t>GDPweighted</w:t>
      </w:r>
      <w:proofErr w:type="spellEnd"/>
      <w:r w:rsidRPr="00B70172">
        <w:rPr>
          <w:sz w:val="16"/>
        </w:rPr>
        <w:t xml:space="preserve"> (Panel D) averages. The black lines represent global averages on the LDI with the grey area marking the confidence intervals. The red lines trace the 2024- level of democracy back in time for each measure.</w:t>
      </w:r>
    </w:p>
    <w:p w14:paraId="4BE931C2" w14:textId="77777777" w:rsidR="006F18FF" w:rsidRPr="00B70172" w:rsidRDefault="006F18FF" w:rsidP="006F18FF">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4C26B438" w14:textId="77777777" w:rsidR="006F18FF" w:rsidRPr="00B70172" w:rsidRDefault="006F18FF" w:rsidP="006F18FF">
      <w:pPr>
        <w:rPr>
          <w:sz w:val="16"/>
        </w:rPr>
      </w:pPr>
      <w:r w:rsidRPr="00B70172">
        <w:rPr>
          <w:sz w:val="16"/>
        </w:rPr>
        <w:t>The level of democracy enjoyed by the average global citizen in 2024 is at levels last registered in 1985 (Panel B</w:t>
      </w:r>
      <w:proofErr w:type="gramStart"/>
      <w:r w:rsidRPr="00B70172">
        <w:rPr>
          <w:sz w:val="16"/>
        </w:rPr>
        <w:t>), and</w:t>
      </w:r>
      <w:proofErr w:type="gramEnd"/>
      <w:r w:rsidRPr="00B70172">
        <w:rPr>
          <w:sz w:val="16"/>
        </w:rPr>
        <w:t xml:space="preserve"> has not </w:t>
      </w:r>
      <w:proofErr w:type="spellStart"/>
      <w:proofErr w:type="gramStart"/>
      <w:r w:rsidRPr="00B70172">
        <w:rPr>
          <w:sz w:val="16"/>
        </w:rPr>
        <w:t>changedmuch</w:t>
      </w:r>
      <w:proofErr w:type="spellEnd"/>
      <w:proofErr w:type="gramEnd"/>
      <w:r w:rsidRPr="00B70172">
        <w:rPr>
          <w:sz w:val="16"/>
        </w:rPr>
        <w:t xml:space="preserve"> since 2023. </w:t>
      </w:r>
      <w:proofErr w:type="spellStart"/>
      <w:r w:rsidRPr="00B70172">
        <w:rPr>
          <w:sz w:val="16"/>
        </w:rPr>
        <w:t>Indiais</w:t>
      </w:r>
      <w:proofErr w:type="spellEnd"/>
      <w:r w:rsidRPr="00B70172">
        <w:rPr>
          <w:sz w:val="16"/>
        </w:rPr>
        <w:t xml:space="preserve">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03DCB2E5" w14:textId="77777777" w:rsidR="006F18FF" w:rsidRPr="00B70172" w:rsidRDefault="006F18FF" w:rsidP="006F18FF">
      <w:pPr>
        <w:rPr>
          <w:sz w:val="16"/>
        </w:rPr>
      </w:pPr>
      <w:r w:rsidRPr="00B70172">
        <w:rPr>
          <w:sz w:val="16"/>
        </w:rPr>
        <w:t>[Figure omitted]</w:t>
      </w:r>
    </w:p>
    <w:p w14:paraId="44C7B9E8" w14:textId="77777777" w:rsidR="006F18FF" w:rsidRPr="00B70172" w:rsidRDefault="006F18FF" w:rsidP="006F18FF">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3D33D465" w14:textId="77777777" w:rsidR="006F18FF" w:rsidRPr="009E3F59" w:rsidRDefault="006F18FF" w:rsidP="006F18FF">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w:t>
      </w:r>
      <w:proofErr w:type="gramStart"/>
      <w:r w:rsidRPr="00B70172">
        <w:rPr>
          <w:sz w:val="16"/>
        </w:rPr>
        <w:t>much of</w:t>
      </w:r>
      <w:proofErr w:type="gramEnd"/>
      <w:r w:rsidRPr="00B70172">
        <w:rPr>
          <w:sz w:val="16"/>
        </w:rPr>
        <w:t xml:space="preserve"> </w:t>
      </w:r>
      <w:proofErr w:type="spellStart"/>
      <w:r w:rsidRPr="009E3F59">
        <w:rPr>
          <w:rStyle w:val="Emphasis"/>
          <w:highlight w:val="yellow"/>
        </w:rPr>
        <w:t>autocratization</w:t>
      </w:r>
      <w:proofErr w:type="spellEnd"/>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proofErr w:type="spellStart"/>
      <w:r w:rsidRPr="009E3F59">
        <w:rPr>
          <w:rStyle w:val="StyleUnderline"/>
          <w:highlight w:val="yellow"/>
        </w:rPr>
        <w:t>neighbours</w:t>
      </w:r>
      <w:proofErr w:type="spellEnd"/>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proofErr w:type="gramStart"/>
      <w:r w:rsidRPr="009E3F59">
        <w:rPr>
          <w:rStyle w:val="StyleUnderline"/>
          <w:highlight w:val="yellow"/>
        </w:rPr>
        <w:t>the global</w:t>
      </w:r>
      <w:proofErr w:type="gramEnd"/>
      <w:r w:rsidRPr="009E3F59">
        <w:rPr>
          <w:rStyle w:val="StyleUnderline"/>
          <w:highlight w:val="yellow"/>
        </w:rPr>
        <w:t xml:space="preserve">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proofErr w:type="spellStart"/>
      <w:r w:rsidRPr="00B70172">
        <w:rPr>
          <w:rStyle w:val="StyleUnderline"/>
        </w:rPr>
        <w:t>autocratization</w:t>
      </w:r>
      <w:proofErr w:type="spellEnd"/>
      <w:r w:rsidRPr="00B70172">
        <w:rPr>
          <w:rStyle w:val="StyleUnderline"/>
        </w:rPr>
        <w:t xml:space="preserve">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 xml:space="preserve">than they would be if </w:t>
      </w:r>
      <w:proofErr w:type="spellStart"/>
      <w:r w:rsidRPr="009E3F59">
        <w:rPr>
          <w:rStyle w:val="StyleUnderline"/>
        </w:rPr>
        <w:t>autocratizing</w:t>
      </w:r>
      <w:proofErr w:type="spellEnd"/>
      <w:r w:rsidRPr="009E3F59">
        <w:rPr>
          <w:rStyle w:val="StyleUnderline"/>
        </w:rPr>
        <w:t xml:space="preserve"> countries were small and less powerful</w:t>
      </w:r>
      <w:r w:rsidRPr="009E3F59">
        <w:rPr>
          <w:sz w:val="16"/>
        </w:rPr>
        <w:t>.</w:t>
      </w:r>
    </w:p>
    <w:p w14:paraId="0867FBBD" w14:textId="77777777" w:rsidR="006F18FF" w:rsidRPr="009E3F59" w:rsidRDefault="006F18FF" w:rsidP="006F18FF">
      <w:pPr>
        <w:rPr>
          <w:sz w:val="4"/>
          <w:szCs w:val="4"/>
        </w:rPr>
      </w:pPr>
      <w:r w:rsidRPr="009E3F59">
        <w:rPr>
          <w:sz w:val="4"/>
          <w:szCs w:val="4"/>
        </w:rPr>
        <w:t>Regimes of the world, 1974–2024</w:t>
      </w:r>
    </w:p>
    <w:p w14:paraId="18313B5C" w14:textId="77777777" w:rsidR="006F18FF" w:rsidRPr="009E3F59" w:rsidRDefault="006F18FF" w:rsidP="006F18FF">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w:t>
      </w:r>
      <w:proofErr w:type="spellStart"/>
      <w:r w:rsidRPr="009E3F59">
        <w:rPr>
          <w:sz w:val="4"/>
          <w:szCs w:val="4"/>
        </w:rPr>
        <w:t>RoW</w:t>
      </w:r>
      <w:proofErr w:type="spellEnd"/>
      <w:r w:rsidRPr="009E3F59">
        <w:rPr>
          <w:sz w:val="4"/>
          <w:szCs w:val="4"/>
        </w:rPr>
        <w:t xml:space="preserve">) measure,3 the world is divided between 88 democracies (liberal and electoral) and 91 autocracies (electoral and closed) at the end of 2024. It is the first time in over 20 years </w:t>
      </w:r>
      <w:proofErr w:type="gramStart"/>
      <w:r w:rsidRPr="009E3F59">
        <w:rPr>
          <w:sz w:val="4"/>
          <w:szCs w:val="4"/>
        </w:rPr>
        <w:t>when</w:t>
      </w:r>
      <w:proofErr w:type="gramEnd"/>
      <w:r w:rsidRPr="009E3F59">
        <w:rPr>
          <w:sz w:val="4"/>
          <w:szCs w:val="4"/>
        </w:rPr>
        <w:t xml:space="preserve"> the number of autocracies surpasses the number of democracies. This is a stark reminder of how far the democratic decline has gone.</w:t>
      </w:r>
    </w:p>
    <w:p w14:paraId="33BEE6A7" w14:textId="77777777" w:rsidR="006F18FF" w:rsidRPr="00B70172" w:rsidRDefault="006F18FF" w:rsidP="006F18FF">
      <w:pPr>
        <w:rPr>
          <w:sz w:val="4"/>
          <w:szCs w:val="4"/>
        </w:rPr>
      </w:pPr>
      <w:r w:rsidRPr="009E3F59">
        <w:rPr>
          <w:sz w:val="4"/>
          <w:szCs w:val="4"/>
        </w:rPr>
        <w:t xml:space="preserve">Figure 2 (left panel) captures some broader global trends in terms of democracy and autocracy over the past 50 years using the fourfold </w:t>
      </w:r>
      <w:proofErr w:type="spellStart"/>
      <w:r w:rsidRPr="009E3F59">
        <w:rPr>
          <w:sz w:val="4"/>
          <w:szCs w:val="4"/>
        </w:rPr>
        <w:t>RoW</w:t>
      </w:r>
      <w:proofErr w:type="spellEnd"/>
      <w:r w:rsidRPr="009E3F59">
        <w:rPr>
          <w:sz w:val="4"/>
          <w:szCs w:val="4"/>
        </w:rPr>
        <w:t xml:space="preserve"> categorization.4 In recent times, two sides of the global wave of </w:t>
      </w:r>
      <w:proofErr w:type="spellStart"/>
      <w:r w:rsidRPr="009E3F59">
        <w:rPr>
          <w:sz w:val="4"/>
          <w:szCs w:val="4"/>
        </w:rPr>
        <w:t>autocratization</w:t>
      </w:r>
      <w:proofErr w:type="spellEnd"/>
      <w:r w:rsidRPr="009E3F59">
        <w:rPr>
          <w:sz w:val="4"/>
          <w:szCs w:val="4"/>
        </w:rPr>
        <w:t xml:space="preserve"> are visible. First</w:t>
      </w:r>
      <w:proofErr w:type="gramStart"/>
      <w:r w:rsidRPr="009E3F59">
        <w:rPr>
          <w:sz w:val="4"/>
          <w:szCs w:val="4"/>
        </w:rPr>
        <w:t>, already</w:t>
      </w:r>
      <w:proofErr w:type="gramEnd"/>
      <w:r w:rsidRPr="009E3F59">
        <w:rPr>
          <w:sz w:val="4"/>
          <w:szCs w:val="4"/>
        </w:rPr>
        <w:t xml:space="preserve">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3DA37148" w14:textId="77777777" w:rsidR="006F18FF" w:rsidRPr="00B70172" w:rsidRDefault="006F18FF" w:rsidP="006F18FF">
      <w:pPr>
        <w:rPr>
          <w:sz w:val="4"/>
          <w:szCs w:val="4"/>
        </w:rPr>
      </w:pPr>
      <w:r w:rsidRPr="00B70172">
        <w:rPr>
          <w:sz w:val="4"/>
          <w:szCs w:val="4"/>
        </w:rPr>
        <w:t xml:space="preserve">The second side of the global wave of </w:t>
      </w:r>
      <w:proofErr w:type="spellStart"/>
      <w:r w:rsidRPr="00B70172">
        <w:rPr>
          <w:sz w:val="4"/>
          <w:szCs w:val="4"/>
        </w:rPr>
        <w:t>autocratization</w:t>
      </w:r>
      <w:proofErr w:type="spellEnd"/>
      <w:r w:rsidRPr="00B70172">
        <w:rPr>
          <w:sz w:val="4"/>
          <w:szCs w:val="4"/>
        </w:rPr>
        <w:t xml:space="preserve"> is that democracies are becoming less democratic. Liberal democracies are now the least common </w:t>
      </w:r>
      <w:proofErr w:type="gramStart"/>
      <w:r w:rsidRPr="00B70172">
        <w:rPr>
          <w:sz w:val="4"/>
          <w:szCs w:val="4"/>
        </w:rPr>
        <w:t>regime type</w:t>
      </w:r>
      <w:proofErr w:type="gramEnd"/>
      <w:r w:rsidRPr="00B70172">
        <w:rPr>
          <w:sz w:val="4"/>
          <w:szCs w:val="4"/>
        </w:rPr>
        <w:t xml:space="preserv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423D9E1D" w14:textId="77777777" w:rsidR="006F18FF" w:rsidRPr="00B70172" w:rsidRDefault="006F18FF" w:rsidP="006F18FF">
      <w:pPr>
        <w:rPr>
          <w:sz w:val="4"/>
          <w:szCs w:val="4"/>
        </w:rPr>
      </w:pPr>
      <w:r w:rsidRPr="00B70172">
        <w:rPr>
          <w:sz w:val="4"/>
          <w:szCs w:val="4"/>
        </w:rPr>
        <w:t>[Figure omitted]</w:t>
      </w:r>
    </w:p>
    <w:p w14:paraId="50E798E6" w14:textId="77777777" w:rsidR="006F18FF" w:rsidRPr="00B70172" w:rsidRDefault="006F18FF" w:rsidP="006F18FF">
      <w:pPr>
        <w:rPr>
          <w:sz w:val="4"/>
          <w:szCs w:val="4"/>
        </w:rPr>
      </w:pPr>
      <w:r w:rsidRPr="00B70172">
        <w:rPr>
          <w:sz w:val="4"/>
          <w:szCs w:val="4"/>
        </w:rPr>
        <w:t xml:space="preserve">Which aspects of democracy are affected the most by the current wave of </w:t>
      </w:r>
      <w:proofErr w:type="spellStart"/>
      <w:r w:rsidRPr="00B70172">
        <w:rPr>
          <w:sz w:val="4"/>
          <w:szCs w:val="4"/>
        </w:rPr>
        <w:t>autocratization</w:t>
      </w:r>
      <w:proofErr w:type="spellEnd"/>
      <w:r w:rsidRPr="00B70172">
        <w:rPr>
          <w:sz w:val="4"/>
          <w:szCs w:val="4"/>
        </w:rPr>
        <w:t xml:space="preserve">?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5FE18BA4" w14:textId="77777777" w:rsidR="006F18FF" w:rsidRPr="00B70172" w:rsidRDefault="006F18FF" w:rsidP="006F18FF">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6AB6F57B" w14:textId="77777777" w:rsidR="006F18FF" w:rsidRPr="00B70172" w:rsidRDefault="006F18FF" w:rsidP="006F18FF">
      <w:pPr>
        <w:rPr>
          <w:sz w:val="4"/>
          <w:szCs w:val="4"/>
        </w:rPr>
      </w:pPr>
      <w:r w:rsidRPr="00B70172">
        <w:rPr>
          <w:sz w:val="4"/>
          <w:szCs w:val="4"/>
        </w:rPr>
        <w:t>[Figure omitted]</w:t>
      </w:r>
    </w:p>
    <w:p w14:paraId="07F466E6" w14:textId="77777777" w:rsidR="006F18FF" w:rsidRPr="00B70172" w:rsidRDefault="006F18FF" w:rsidP="006F18FF">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461C38A8" w14:textId="77777777" w:rsidR="006F18FF" w:rsidRPr="00B70172" w:rsidRDefault="006F18FF" w:rsidP="006F18FF">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43B65A3A" w14:textId="77777777" w:rsidR="006F18FF" w:rsidRPr="00B70172" w:rsidRDefault="006F18FF" w:rsidP="006F18FF">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45B02AB4" w14:textId="77777777" w:rsidR="006F18FF" w:rsidRPr="00B70172" w:rsidRDefault="006F18FF" w:rsidP="006F18FF">
      <w:pPr>
        <w:rPr>
          <w:sz w:val="4"/>
          <w:szCs w:val="4"/>
        </w:rPr>
      </w:pPr>
      <w:r w:rsidRPr="00B70172">
        <w:rPr>
          <w:sz w:val="4"/>
          <w:szCs w:val="4"/>
        </w:rPr>
        <w:t xml:space="preserve">Liberal aspects have also deteriorated substantially in a worrying number of countries over the past ten years. </w:t>
      </w:r>
      <w:proofErr w:type="gramStart"/>
      <w:r w:rsidRPr="00B70172">
        <w:rPr>
          <w:sz w:val="4"/>
          <w:szCs w:val="4"/>
        </w:rPr>
        <w:t>Rule</w:t>
      </w:r>
      <w:proofErr w:type="gramEnd"/>
      <w:r w:rsidRPr="00B70172">
        <w:rPr>
          <w:sz w:val="4"/>
          <w:szCs w:val="4"/>
        </w:rPr>
        <w:t xml:space="preserve"> of law </w:t>
      </w:r>
      <w:proofErr w:type="gramStart"/>
      <w:r w:rsidRPr="00B70172">
        <w:rPr>
          <w:sz w:val="4"/>
          <w:szCs w:val="4"/>
        </w:rPr>
        <w:t>has</w:t>
      </w:r>
      <w:proofErr w:type="gramEnd"/>
      <w:r w:rsidRPr="00B70172">
        <w:rPr>
          <w:sz w:val="4"/>
          <w:szCs w:val="4"/>
        </w:rPr>
        <w:t xml:space="preserve">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126307BF" w14:textId="77777777" w:rsidR="006F18FF" w:rsidRPr="00B70172" w:rsidRDefault="006F18FF" w:rsidP="006F18FF">
      <w:pPr>
        <w:rPr>
          <w:sz w:val="4"/>
          <w:szCs w:val="4"/>
        </w:rPr>
      </w:pPr>
      <w:r w:rsidRPr="00B70172">
        <w:rPr>
          <w:sz w:val="4"/>
          <w:szCs w:val="4"/>
        </w:rPr>
        <w:t>In Figure 6A in Online Appendix, we drill down into the indicators of these components to shed further light on the described patterns of change.</w:t>
      </w:r>
    </w:p>
    <w:p w14:paraId="7C2CE161" w14:textId="77777777" w:rsidR="006F18FF" w:rsidRPr="00B70172" w:rsidRDefault="006F18FF" w:rsidP="006F18FF">
      <w:pPr>
        <w:rPr>
          <w:sz w:val="4"/>
          <w:szCs w:val="4"/>
        </w:rPr>
      </w:pPr>
      <w:r w:rsidRPr="00B70172">
        <w:rPr>
          <w:sz w:val="4"/>
          <w:szCs w:val="4"/>
        </w:rPr>
        <w:t xml:space="preserve">Trends of regime transformations </w:t>
      </w:r>
    </w:p>
    <w:p w14:paraId="60CF52E1" w14:textId="77777777" w:rsidR="006F18FF" w:rsidRPr="00B70172" w:rsidRDefault="006F18FF" w:rsidP="006F18FF">
      <w:pPr>
        <w:rPr>
          <w:sz w:val="4"/>
          <w:szCs w:val="4"/>
        </w:rPr>
      </w:pPr>
      <w:r w:rsidRPr="00B70172">
        <w:rPr>
          <w:sz w:val="4"/>
          <w:szCs w:val="4"/>
        </w:rPr>
        <w:t xml:space="preserve">Figure 4 shows the number of </w:t>
      </w:r>
      <w:proofErr w:type="spellStart"/>
      <w:r w:rsidRPr="00B70172">
        <w:rPr>
          <w:sz w:val="4"/>
          <w:szCs w:val="4"/>
        </w:rPr>
        <w:t>autocratizing</w:t>
      </w:r>
      <w:proofErr w:type="spellEnd"/>
      <w:r w:rsidRPr="00B70172">
        <w:rPr>
          <w:sz w:val="4"/>
          <w:szCs w:val="4"/>
        </w:rPr>
        <w:t xml:space="preserve"> and democratizing countries (left panel) and the respective share of the world population (right panel) over the past 50 years. We use the ERT methodology6 to identify episodes of </w:t>
      </w:r>
      <w:proofErr w:type="spellStart"/>
      <w:r w:rsidRPr="00B70172">
        <w:rPr>
          <w:sz w:val="4"/>
          <w:szCs w:val="4"/>
        </w:rPr>
        <w:t>autocratization</w:t>
      </w:r>
      <w:proofErr w:type="spellEnd"/>
      <w:r w:rsidRPr="00B70172">
        <w:rPr>
          <w:sz w:val="4"/>
          <w:szCs w:val="4"/>
        </w:rPr>
        <w:t xml:space="preserve"> and democratization. As of 2024, 45 countries are in ongoing episodes of </w:t>
      </w:r>
      <w:proofErr w:type="spellStart"/>
      <w:r w:rsidRPr="00B70172">
        <w:rPr>
          <w:sz w:val="4"/>
          <w:szCs w:val="4"/>
        </w:rPr>
        <w:t>autocratization</w:t>
      </w:r>
      <w:proofErr w:type="spellEnd"/>
      <w:r w:rsidRPr="00B70172">
        <w:rPr>
          <w:sz w:val="4"/>
          <w:szCs w:val="4"/>
        </w:rPr>
        <w:t xml:space="preserve"> while 19 countries are in ongoing episodes of democratization. </w:t>
      </w:r>
    </w:p>
    <w:p w14:paraId="0CAB5955" w14:textId="77777777" w:rsidR="006F18FF" w:rsidRPr="00B70172" w:rsidRDefault="006F18FF" w:rsidP="006F18FF">
      <w:pPr>
        <w:rPr>
          <w:sz w:val="4"/>
          <w:szCs w:val="4"/>
        </w:rPr>
      </w:pPr>
      <w:r w:rsidRPr="00B70172">
        <w:rPr>
          <w:sz w:val="4"/>
          <w:szCs w:val="4"/>
        </w:rPr>
        <w:t xml:space="preserve">Over the last 50 years, trends for </w:t>
      </w:r>
      <w:proofErr w:type="spellStart"/>
      <w:r w:rsidRPr="00B70172">
        <w:rPr>
          <w:sz w:val="4"/>
          <w:szCs w:val="4"/>
        </w:rPr>
        <w:t>autocratizing</w:t>
      </w:r>
      <w:proofErr w:type="spellEnd"/>
      <w:r w:rsidRPr="00B70172">
        <w:rPr>
          <w:sz w:val="4"/>
          <w:szCs w:val="4"/>
        </w:rPr>
        <w:t xml:space="preserve">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248ED252" w14:textId="77777777" w:rsidR="006F18FF" w:rsidRPr="00B70172" w:rsidRDefault="006F18FF" w:rsidP="006F18FF">
      <w:pPr>
        <w:rPr>
          <w:sz w:val="4"/>
          <w:szCs w:val="4"/>
        </w:rPr>
      </w:pPr>
      <w:r w:rsidRPr="00B70172">
        <w:rPr>
          <w:sz w:val="4"/>
          <w:szCs w:val="4"/>
        </w:rPr>
        <w:t xml:space="preserve">The red line in the left panel shows that the number of </w:t>
      </w:r>
      <w:proofErr w:type="spellStart"/>
      <w:r w:rsidRPr="00B70172">
        <w:rPr>
          <w:sz w:val="4"/>
          <w:szCs w:val="4"/>
        </w:rPr>
        <w:t>autocratizing</w:t>
      </w:r>
      <w:proofErr w:type="spellEnd"/>
      <w:r w:rsidRPr="00B70172">
        <w:rPr>
          <w:sz w:val="4"/>
          <w:szCs w:val="4"/>
        </w:rPr>
        <w:t xml:space="preserve"> countries declined gradually from ten in 1974 to zero in 1985. In the early 1990s, the trajectory reversed and increased up to 16 </w:t>
      </w:r>
      <w:proofErr w:type="spellStart"/>
      <w:r w:rsidRPr="00B70172">
        <w:rPr>
          <w:sz w:val="4"/>
          <w:szCs w:val="4"/>
        </w:rPr>
        <w:t>autocratizing</w:t>
      </w:r>
      <w:proofErr w:type="spellEnd"/>
      <w:r w:rsidRPr="00B70172">
        <w:rPr>
          <w:sz w:val="4"/>
          <w:szCs w:val="4"/>
        </w:rPr>
        <w:t xml:space="preserve"> countries by 2009. Since then, the numbers rise steeply and hit a historical record of 48 countries in 2021. </w:t>
      </w:r>
    </w:p>
    <w:p w14:paraId="16274F5C" w14:textId="77777777" w:rsidR="006F18FF" w:rsidRPr="00B70172" w:rsidRDefault="006F18FF" w:rsidP="006F18FF">
      <w:pPr>
        <w:rPr>
          <w:sz w:val="4"/>
          <w:szCs w:val="4"/>
        </w:rPr>
      </w:pPr>
      <w:r w:rsidRPr="00B70172">
        <w:rPr>
          <w:sz w:val="4"/>
          <w:szCs w:val="4"/>
        </w:rPr>
        <w:t xml:space="preserve">As of 2024, 38% of the world population reside in </w:t>
      </w:r>
      <w:proofErr w:type="spellStart"/>
      <w:r w:rsidRPr="00B70172">
        <w:rPr>
          <w:sz w:val="4"/>
          <w:szCs w:val="4"/>
        </w:rPr>
        <w:t>autocratizing</w:t>
      </w:r>
      <w:proofErr w:type="spellEnd"/>
      <w:r w:rsidRPr="00B70172">
        <w:rPr>
          <w:sz w:val="4"/>
          <w:szCs w:val="4"/>
        </w:rPr>
        <w:t xml:space="preserve"> countries (right panel of Figure 4). For comparison, nearly no one lived in </w:t>
      </w:r>
      <w:proofErr w:type="spellStart"/>
      <w:r w:rsidRPr="00B70172">
        <w:rPr>
          <w:sz w:val="4"/>
          <w:szCs w:val="4"/>
        </w:rPr>
        <w:t>autocratizing</w:t>
      </w:r>
      <w:proofErr w:type="spellEnd"/>
      <w:r w:rsidRPr="00B70172">
        <w:rPr>
          <w:sz w:val="4"/>
          <w:szCs w:val="4"/>
        </w:rPr>
        <w:t xml:space="preserve"> countries between 1985 and 1988, and only 4% </w:t>
      </w:r>
      <w:proofErr w:type="gramStart"/>
      <w:r w:rsidRPr="00B70172">
        <w:rPr>
          <w:sz w:val="4"/>
          <w:szCs w:val="4"/>
        </w:rPr>
        <w:t>as</w:t>
      </w:r>
      <w:proofErr w:type="gramEnd"/>
      <w:r w:rsidRPr="00B70172">
        <w:rPr>
          <w:sz w:val="4"/>
          <w:szCs w:val="4"/>
        </w:rPr>
        <w:t xml:space="preserve">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7D1C3F68" w14:textId="77777777" w:rsidR="006F18FF" w:rsidRPr="00B70172" w:rsidRDefault="006F18FF" w:rsidP="006F18FF">
      <w:pPr>
        <w:rPr>
          <w:sz w:val="4"/>
          <w:szCs w:val="4"/>
        </w:rPr>
      </w:pPr>
      <w:r w:rsidRPr="00B70172">
        <w:rPr>
          <w:sz w:val="4"/>
          <w:szCs w:val="4"/>
        </w:rPr>
        <w:t>[Figure omitted]</w:t>
      </w:r>
    </w:p>
    <w:p w14:paraId="3FB96175" w14:textId="77777777" w:rsidR="006F18FF" w:rsidRPr="00B70172" w:rsidRDefault="006F18FF" w:rsidP="006F18FF">
      <w:pPr>
        <w:rPr>
          <w:sz w:val="4"/>
          <w:szCs w:val="4"/>
        </w:rPr>
      </w:pPr>
      <w:r w:rsidRPr="00B70172">
        <w:rPr>
          <w:sz w:val="4"/>
          <w:szCs w:val="4"/>
        </w:rPr>
        <w:t xml:space="preserve">Stand-alone and Bell-turn </w:t>
      </w:r>
      <w:proofErr w:type="spellStart"/>
      <w:r w:rsidRPr="00B70172">
        <w:rPr>
          <w:sz w:val="4"/>
          <w:szCs w:val="4"/>
        </w:rPr>
        <w:t>autocratization</w:t>
      </w:r>
      <w:proofErr w:type="spellEnd"/>
      <w:r w:rsidRPr="00B70172">
        <w:rPr>
          <w:sz w:val="4"/>
          <w:szCs w:val="4"/>
        </w:rPr>
        <w:t xml:space="preserve"> </w:t>
      </w:r>
    </w:p>
    <w:p w14:paraId="45DC95E7" w14:textId="77777777" w:rsidR="006F18FF" w:rsidRPr="00B70172" w:rsidRDefault="006F18FF" w:rsidP="006F18FF">
      <w:pPr>
        <w:rPr>
          <w:sz w:val="4"/>
          <w:szCs w:val="4"/>
        </w:rPr>
      </w:pPr>
      <w:r w:rsidRPr="00B70172">
        <w:rPr>
          <w:sz w:val="4"/>
          <w:szCs w:val="4"/>
        </w:rPr>
        <w:t xml:space="preserve">Following Angiolillo et al.,8 we divide </w:t>
      </w:r>
      <w:proofErr w:type="spellStart"/>
      <w:r w:rsidRPr="00B70172">
        <w:rPr>
          <w:sz w:val="4"/>
          <w:szCs w:val="4"/>
        </w:rPr>
        <w:t>autocratization</w:t>
      </w:r>
      <w:proofErr w:type="spellEnd"/>
      <w:r w:rsidRPr="00B70172">
        <w:rPr>
          <w:sz w:val="4"/>
          <w:szCs w:val="4"/>
        </w:rPr>
        <w:t xml:space="preserve"> episodes in two types:</w:t>
      </w:r>
      <w:r w:rsidRPr="00B70172">
        <w:rPr>
          <w:i/>
          <w:iCs/>
          <w:sz w:val="4"/>
          <w:szCs w:val="4"/>
        </w:rPr>
        <w:t xml:space="preserve"> “standalone” </w:t>
      </w:r>
      <w:proofErr w:type="spellStart"/>
      <w:r w:rsidRPr="00B70172">
        <w:rPr>
          <w:i/>
          <w:iCs/>
          <w:sz w:val="4"/>
          <w:szCs w:val="4"/>
        </w:rPr>
        <w:t>autocratization</w:t>
      </w:r>
      <w:proofErr w:type="spellEnd"/>
      <w:r w:rsidRPr="00B70172">
        <w:rPr>
          <w:sz w:val="4"/>
          <w:szCs w:val="4"/>
        </w:rPr>
        <w:t xml:space="preserve"> – where the process of </w:t>
      </w:r>
      <w:proofErr w:type="spellStart"/>
      <w:r w:rsidRPr="00B70172">
        <w:rPr>
          <w:sz w:val="4"/>
          <w:szCs w:val="4"/>
        </w:rPr>
        <w:t>autocratization</w:t>
      </w:r>
      <w:proofErr w:type="spellEnd"/>
      <w:r w:rsidRPr="00B70172">
        <w:rPr>
          <w:sz w:val="4"/>
          <w:szCs w:val="4"/>
        </w:rPr>
        <w:t xml:space="preserve"> starts independently after a period of relative stability, and “</w:t>
      </w:r>
      <w:r w:rsidRPr="00B70172">
        <w:rPr>
          <w:i/>
          <w:iCs/>
          <w:sz w:val="4"/>
          <w:szCs w:val="4"/>
        </w:rPr>
        <w:t>Bell-turns</w:t>
      </w:r>
      <w:r w:rsidRPr="00B70172">
        <w:rPr>
          <w:sz w:val="4"/>
          <w:szCs w:val="4"/>
        </w:rPr>
        <w:t xml:space="preserve">” – episodes of two-directional regime transformation where </w:t>
      </w:r>
      <w:proofErr w:type="spellStart"/>
      <w:r w:rsidRPr="00B70172">
        <w:rPr>
          <w:sz w:val="4"/>
          <w:szCs w:val="4"/>
        </w:rPr>
        <w:t>autocratization</w:t>
      </w:r>
      <w:proofErr w:type="spellEnd"/>
      <w:r w:rsidRPr="00B70172">
        <w:rPr>
          <w:sz w:val="4"/>
          <w:szCs w:val="4"/>
        </w:rPr>
        <w:t xml:space="preserve"> follows shortly after, and is connected to, a period of democratization.9 Bell-turns can be thought of as episodes of “failed democratization”.</w:t>
      </w:r>
    </w:p>
    <w:p w14:paraId="3A6F94F0" w14:textId="77777777" w:rsidR="006F18FF" w:rsidRPr="00B70172" w:rsidRDefault="006F18FF" w:rsidP="006F18FF">
      <w:pPr>
        <w:rPr>
          <w:sz w:val="4"/>
          <w:szCs w:val="4"/>
        </w:rPr>
      </w:pPr>
      <w:r w:rsidRPr="00B70172">
        <w:rPr>
          <w:sz w:val="4"/>
          <w:szCs w:val="4"/>
        </w:rPr>
        <w:t xml:space="preserve">Figure 5 provides the list of all 45 countries that are in ongoing episodes of </w:t>
      </w:r>
      <w:proofErr w:type="spellStart"/>
      <w:r w:rsidRPr="00B70172">
        <w:rPr>
          <w:sz w:val="4"/>
          <w:szCs w:val="4"/>
        </w:rPr>
        <w:t>autocratization</w:t>
      </w:r>
      <w:proofErr w:type="spellEnd"/>
      <w:r w:rsidRPr="00B70172">
        <w:rPr>
          <w:sz w:val="4"/>
          <w:szCs w:val="4"/>
        </w:rPr>
        <w:t xml:space="preserve">, as of 2024. The 45 </w:t>
      </w:r>
      <w:proofErr w:type="spellStart"/>
      <w:r w:rsidRPr="00B70172">
        <w:rPr>
          <w:sz w:val="4"/>
          <w:szCs w:val="4"/>
        </w:rPr>
        <w:t>autocratizing</w:t>
      </w:r>
      <w:proofErr w:type="spellEnd"/>
      <w:r w:rsidRPr="00B70172">
        <w:rPr>
          <w:sz w:val="4"/>
          <w:szCs w:val="4"/>
        </w:rPr>
        <w:t xml:space="preserve"> countries are grouped into the 25 stand-alone and 20 Bell-turn processes. Countries are ordered according to their levels on the LDI at the onset of </w:t>
      </w:r>
      <w:proofErr w:type="spellStart"/>
      <w:r w:rsidRPr="00B70172">
        <w:rPr>
          <w:sz w:val="4"/>
          <w:szCs w:val="4"/>
        </w:rPr>
        <w:t>autocratization</w:t>
      </w:r>
      <w:proofErr w:type="spellEnd"/>
      <w:r w:rsidRPr="00B70172">
        <w:rPr>
          <w:sz w:val="4"/>
          <w:szCs w:val="4"/>
        </w:rPr>
        <w:t xml:space="preserve"> (year and point estimate in black). The LDI score for 2024 (marked in orange) reveals the total magnitude of deterioration by the end of 2024.</w:t>
      </w:r>
    </w:p>
    <w:p w14:paraId="65B182BE" w14:textId="77777777" w:rsidR="006F18FF" w:rsidRPr="00B70172" w:rsidRDefault="006F18FF" w:rsidP="006F18FF">
      <w:pPr>
        <w:rPr>
          <w:sz w:val="4"/>
          <w:szCs w:val="4"/>
        </w:rPr>
      </w:pPr>
      <w:r w:rsidRPr="00B70172">
        <w:rPr>
          <w:sz w:val="4"/>
          <w:szCs w:val="4"/>
        </w:rPr>
        <w:t xml:space="preserve">Notably, of the 45 </w:t>
      </w:r>
      <w:proofErr w:type="spellStart"/>
      <w:r w:rsidRPr="00B70172">
        <w:rPr>
          <w:sz w:val="4"/>
          <w:szCs w:val="4"/>
        </w:rPr>
        <w:t>autocratizers</w:t>
      </w:r>
      <w:proofErr w:type="spellEnd"/>
      <w:r w:rsidRPr="00B70172">
        <w:rPr>
          <w:sz w:val="4"/>
          <w:szCs w:val="4"/>
        </w:rPr>
        <w:t xml:space="preserve">, 27 were democracies at the start of their episode. 18 of these are now autocracies; a fatality rate of almost 70%. As these are ongoing processes, the remaining countries are also at risk. Research finds that almost 80% of democracies break down if </w:t>
      </w:r>
      <w:proofErr w:type="spellStart"/>
      <w:r w:rsidRPr="00B70172">
        <w:rPr>
          <w:sz w:val="4"/>
          <w:szCs w:val="4"/>
        </w:rPr>
        <w:t>autocratization</w:t>
      </w:r>
      <w:proofErr w:type="spellEnd"/>
      <w:r w:rsidRPr="00B70172">
        <w:rPr>
          <w:sz w:val="4"/>
          <w:szCs w:val="4"/>
        </w:rPr>
        <w:t xml:space="preserve"> sets in.10</w:t>
      </w:r>
    </w:p>
    <w:p w14:paraId="65F19EC5" w14:textId="77777777" w:rsidR="006F18FF" w:rsidRPr="00B70172" w:rsidRDefault="006F18FF" w:rsidP="006F18FF">
      <w:pPr>
        <w:rPr>
          <w:sz w:val="4"/>
          <w:szCs w:val="4"/>
        </w:rPr>
      </w:pPr>
      <w:r w:rsidRPr="00B70172">
        <w:rPr>
          <w:sz w:val="4"/>
          <w:szCs w:val="4"/>
        </w:rPr>
        <w:t xml:space="preserve">Among the ten stand-alone </w:t>
      </w:r>
      <w:proofErr w:type="spellStart"/>
      <w:r w:rsidRPr="00B70172">
        <w:rPr>
          <w:sz w:val="4"/>
          <w:szCs w:val="4"/>
        </w:rPr>
        <w:t>autocratizers</w:t>
      </w:r>
      <w:proofErr w:type="spellEnd"/>
      <w:r w:rsidRPr="00B70172">
        <w:rPr>
          <w:sz w:val="4"/>
          <w:szCs w:val="4"/>
        </w:rPr>
        <w:t xml:space="preserve"> that have declined the most (Figure 10A, Online Appendix), eight were democracies before the start of </w:t>
      </w:r>
      <w:proofErr w:type="spellStart"/>
      <w:r w:rsidRPr="00B70172">
        <w:rPr>
          <w:sz w:val="4"/>
          <w:szCs w:val="4"/>
        </w:rPr>
        <w:t>autocratization</w:t>
      </w:r>
      <w:proofErr w:type="spellEnd"/>
      <w:r w:rsidRPr="00B70172">
        <w:rPr>
          <w:sz w:val="4"/>
          <w:szCs w:val="4"/>
        </w:rPr>
        <w:t xml:space="preserve">. Democracy has already broken down in five – Hungary, India, Mauritius, Nicaragua, and Serbia. </w:t>
      </w:r>
      <w:proofErr w:type="spellStart"/>
      <w:r w:rsidRPr="00B70172">
        <w:rPr>
          <w:sz w:val="4"/>
          <w:szCs w:val="4"/>
        </w:rPr>
        <w:t>Autocratization</w:t>
      </w:r>
      <w:proofErr w:type="spellEnd"/>
      <w:r w:rsidRPr="00B70172">
        <w:rPr>
          <w:sz w:val="4"/>
          <w:szCs w:val="4"/>
        </w:rPr>
        <w:t xml:space="preserve"> started more recently in the other three – Greece, Mexico, and Peru – and they are the only remaining democracies in 2024. In two of the top 10 stand-alone </w:t>
      </w:r>
      <w:proofErr w:type="spellStart"/>
      <w:r w:rsidRPr="00B70172">
        <w:rPr>
          <w:sz w:val="4"/>
          <w:szCs w:val="4"/>
        </w:rPr>
        <w:t>autocratizers</w:t>
      </w:r>
      <w:proofErr w:type="spellEnd"/>
      <w:r w:rsidRPr="00B70172">
        <w:rPr>
          <w:sz w:val="4"/>
          <w:szCs w:val="4"/>
        </w:rPr>
        <w:t>, the downward process started when they were already autocracies: Afghanistan became a closed autocracy after the Taliban’s ascent to power, while electoral autocracy in The Comoros continues to erode further.</w:t>
      </w:r>
    </w:p>
    <w:p w14:paraId="0164CD0D" w14:textId="77777777" w:rsidR="006F18FF" w:rsidRPr="00B70172" w:rsidRDefault="006F18FF" w:rsidP="006F18FF">
      <w:pPr>
        <w:rPr>
          <w:sz w:val="4"/>
          <w:szCs w:val="4"/>
        </w:rPr>
      </w:pPr>
      <w:r w:rsidRPr="00B70172">
        <w:rPr>
          <w:sz w:val="4"/>
          <w:szCs w:val="4"/>
        </w:rPr>
        <w:t>[Figure omitted]</w:t>
      </w:r>
    </w:p>
    <w:p w14:paraId="131B2B44" w14:textId="77777777" w:rsidR="006F18FF" w:rsidRPr="00B70172" w:rsidRDefault="006F18FF" w:rsidP="006F18FF">
      <w:pPr>
        <w:rPr>
          <w:sz w:val="4"/>
          <w:szCs w:val="4"/>
        </w:rPr>
      </w:pPr>
      <w:r w:rsidRPr="00B70172">
        <w:rPr>
          <w:sz w:val="4"/>
          <w:szCs w:val="4"/>
        </w:rPr>
        <w:t xml:space="preserve">We also assess the trajectories on the ten Bell-turns that have </w:t>
      </w:r>
      <w:proofErr w:type="spellStart"/>
      <w:r w:rsidRPr="00B70172">
        <w:rPr>
          <w:sz w:val="4"/>
          <w:szCs w:val="4"/>
        </w:rPr>
        <w:t>autocratized</w:t>
      </w:r>
      <w:proofErr w:type="spellEnd"/>
      <w:r w:rsidRPr="00B70172">
        <w:rPr>
          <w:sz w:val="4"/>
          <w:szCs w:val="4"/>
        </w:rPr>
        <w:t xml:space="preserve">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14578462" w14:textId="77777777" w:rsidR="006F18FF" w:rsidRPr="00B70172" w:rsidRDefault="006F18FF" w:rsidP="006F18FF">
      <w:pPr>
        <w:rPr>
          <w:sz w:val="4"/>
          <w:szCs w:val="4"/>
        </w:rPr>
      </w:pPr>
      <w:r w:rsidRPr="00B70172">
        <w:rPr>
          <w:sz w:val="4"/>
          <w:szCs w:val="4"/>
        </w:rPr>
        <w:t>Stand-alone and U-turn democratization</w:t>
      </w:r>
    </w:p>
    <w:p w14:paraId="7C7E56D0" w14:textId="77777777" w:rsidR="006F18FF" w:rsidRPr="00B70172" w:rsidRDefault="006F18FF" w:rsidP="006F18FF">
      <w:pPr>
        <w:rPr>
          <w:sz w:val="4"/>
          <w:szCs w:val="4"/>
        </w:rPr>
      </w:pPr>
      <w:r w:rsidRPr="00B70172">
        <w:rPr>
          <w:sz w:val="4"/>
          <w:szCs w:val="4"/>
        </w:rPr>
        <w:t xml:space="preserve">Building on the methodology developed by Nord et al.11 and mirroring the analysis of </w:t>
      </w:r>
      <w:proofErr w:type="spellStart"/>
      <w:r w:rsidRPr="00B70172">
        <w:rPr>
          <w:sz w:val="4"/>
          <w:szCs w:val="4"/>
        </w:rPr>
        <w:t>autocratization</w:t>
      </w:r>
      <w:proofErr w:type="spellEnd"/>
      <w:r w:rsidRPr="00B70172">
        <w:rPr>
          <w:sz w:val="4"/>
          <w:szCs w:val="4"/>
        </w:rPr>
        <w:t xml:space="preserve">,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xml:space="preserve">” – episodes of two-directional regime transformation where democratization follows shortly after, and is connected to, a period of </w:t>
      </w:r>
      <w:proofErr w:type="spellStart"/>
      <w:r w:rsidRPr="00B70172">
        <w:rPr>
          <w:sz w:val="4"/>
          <w:szCs w:val="4"/>
        </w:rPr>
        <w:t>autocratization</w:t>
      </w:r>
      <w:proofErr w:type="spellEnd"/>
      <w:r w:rsidRPr="00B70172">
        <w:rPr>
          <w:sz w:val="4"/>
          <w:szCs w:val="4"/>
        </w:rPr>
        <w:t xml:space="preserve">. </w:t>
      </w:r>
      <w:proofErr w:type="spellStart"/>
      <w:r w:rsidRPr="00B70172">
        <w:rPr>
          <w:sz w:val="4"/>
          <w:szCs w:val="4"/>
        </w:rPr>
        <w:t>Uturns</w:t>
      </w:r>
      <w:proofErr w:type="spellEnd"/>
      <w:r w:rsidRPr="00B70172">
        <w:rPr>
          <w:sz w:val="4"/>
          <w:szCs w:val="4"/>
        </w:rPr>
        <w:t xml:space="preserve"> can be thought of as cases where </w:t>
      </w:r>
      <w:proofErr w:type="spellStart"/>
      <w:r w:rsidRPr="00B70172">
        <w:rPr>
          <w:sz w:val="4"/>
          <w:szCs w:val="4"/>
        </w:rPr>
        <w:t>autocratization</w:t>
      </w:r>
      <w:proofErr w:type="spellEnd"/>
      <w:r w:rsidRPr="00B70172">
        <w:rPr>
          <w:sz w:val="4"/>
          <w:szCs w:val="4"/>
        </w:rPr>
        <w:t xml:space="preserve"> was halted and reversed. Research suggests that roughly half of all episodes of </w:t>
      </w:r>
      <w:proofErr w:type="spellStart"/>
      <w:r w:rsidRPr="00B70172">
        <w:rPr>
          <w:sz w:val="4"/>
          <w:szCs w:val="4"/>
        </w:rPr>
        <w:t>autocratization</w:t>
      </w:r>
      <w:proofErr w:type="spellEnd"/>
      <w:r w:rsidRPr="00B70172">
        <w:rPr>
          <w:sz w:val="4"/>
          <w:szCs w:val="4"/>
        </w:rPr>
        <w:t xml:space="preserve"> become </w:t>
      </w:r>
      <w:proofErr w:type="spellStart"/>
      <w:r w:rsidRPr="00B70172">
        <w:rPr>
          <w:sz w:val="4"/>
          <w:szCs w:val="4"/>
        </w:rPr>
        <w:t>Uturns</w:t>
      </w:r>
      <w:proofErr w:type="spellEnd"/>
      <w:r w:rsidRPr="00B70172">
        <w:rPr>
          <w:sz w:val="4"/>
          <w:szCs w:val="4"/>
        </w:rPr>
        <w:t>, which increases to more than 70% when looking at the last 30 years.12</w:t>
      </w:r>
    </w:p>
    <w:p w14:paraId="15D55C65" w14:textId="77777777" w:rsidR="006F18FF" w:rsidRPr="00B70172" w:rsidRDefault="006F18FF" w:rsidP="006F18FF">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35463D13" w14:textId="77777777" w:rsidR="006F18FF" w:rsidRPr="00B70172" w:rsidRDefault="006F18FF" w:rsidP="006F18FF">
      <w:pPr>
        <w:rPr>
          <w:sz w:val="4"/>
          <w:szCs w:val="4"/>
        </w:rPr>
      </w:pPr>
      <w:r w:rsidRPr="00B70172">
        <w:rPr>
          <w:sz w:val="4"/>
          <w:szCs w:val="4"/>
        </w:rPr>
        <w:t xml:space="preserve">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w:t>
      </w:r>
      <w:proofErr w:type="spellStart"/>
      <w:r w:rsidRPr="00B70172">
        <w:rPr>
          <w:sz w:val="4"/>
          <w:szCs w:val="4"/>
        </w:rPr>
        <w:t>autocratization</w:t>
      </w:r>
      <w:proofErr w:type="spellEnd"/>
      <w:r w:rsidRPr="00B70172">
        <w:rPr>
          <w:sz w:val="4"/>
          <w:szCs w:val="4"/>
        </w:rPr>
        <w:t xml:space="preserve"> as a much more influential trend.</w:t>
      </w:r>
    </w:p>
    <w:p w14:paraId="62A1C616" w14:textId="77777777" w:rsidR="006F18FF" w:rsidRPr="00B70172" w:rsidRDefault="006F18FF" w:rsidP="006F18FF">
      <w:pPr>
        <w:rPr>
          <w:sz w:val="4"/>
          <w:szCs w:val="4"/>
        </w:rPr>
      </w:pPr>
      <w:r w:rsidRPr="00B70172">
        <w:rPr>
          <w:sz w:val="4"/>
          <w:szCs w:val="4"/>
        </w:rPr>
        <w:t>[Figure omitted]</w:t>
      </w:r>
    </w:p>
    <w:p w14:paraId="73391F11" w14:textId="77777777" w:rsidR="006F18FF" w:rsidRPr="00B70172" w:rsidRDefault="006F18FF" w:rsidP="006F18FF">
      <w:pPr>
        <w:rPr>
          <w:sz w:val="4"/>
          <w:szCs w:val="4"/>
        </w:rPr>
      </w:pPr>
      <w:r w:rsidRPr="00B70172">
        <w:rPr>
          <w:sz w:val="4"/>
          <w:szCs w:val="4"/>
        </w:rPr>
        <w:t xml:space="preserve">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w:t>
      </w:r>
      <w:proofErr w:type="spellStart"/>
      <w:r w:rsidRPr="00B70172">
        <w:rPr>
          <w:sz w:val="4"/>
          <w:szCs w:val="4"/>
        </w:rPr>
        <w:t>autocratization</w:t>
      </w:r>
      <w:proofErr w:type="spellEnd"/>
      <w:r w:rsidRPr="00B70172">
        <w:rPr>
          <w:sz w:val="4"/>
          <w:szCs w:val="4"/>
        </w:rPr>
        <w:t xml:space="preserve">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7169D0A6" w14:textId="77777777" w:rsidR="006F18FF" w:rsidRPr="00B70172" w:rsidRDefault="006F18FF" w:rsidP="006F18FF">
      <w:pPr>
        <w:rPr>
          <w:sz w:val="4"/>
          <w:szCs w:val="4"/>
        </w:rPr>
      </w:pPr>
      <w:r w:rsidRPr="00B70172">
        <w:rPr>
          <w:sz w:val="4"/>
          <w:szCs w:val="4"/>
        </w:rPr>
        <w:t>Disinformation and polarization on the rise</w:t>
      </w:r>
    </w:p>
    <w:p w14:paraId="03766BB7" w14:textId="77777777" w:rsidR="006F18FF" w:rsidRPr="00B70172" w:rsidRDefault="006F18FF" w:rsidP="006F18FF">
      <w:pPr>
        <w:rPr>
          <w:sz w:val="4"/>
          <w:szCs w:val="4"/>
        </w:rPr>
      </w:pPr>
      <w:proofErr w:type="spellStart"/>
      <w:r w:rsidRPr="00B70172">
        <w:rPr>
          <w:sz w:val="4"/>
          <w:szCs w:val="4"/>
        </w:rPr>
        <w:t>Autocratization</w:t>
      </w:r>
      <w:proofErr w:type="spellEnd"/>
      <w:r w:rsidRPr="00B70172">
        <w:rPr>
          <w:sz w:val="4"/>
          <w:szCs w:val="4"/>
        </w:rPr>
        <w:t xml:space="preserve">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w:t>
      </w:r>
      <w:proofErr w:type="gramStart"/>
      <w:r w:rsidRPr="00B70172">
        <w:rPr>
          <w:sz w:val="4"/>
          <w:szCs w:val="4"/>
        </w:rPr>
        <w:t>significant</w:t>
      </w:r>
      <w:proofErr w:type="gramEnd"/>
      <w:r w:rsidRPr="00B70172">
        <w:rPr>
          <w:sz w:val="4"/>
          <w:szCs w:val="4"/>
        </w:rPr>
        <w:t xml:space="preserve"> by 2024. Two-thirds of those – 21 out of 31 – are </w:t>
      </w:r>
      <w:proofErr w:type="spellStart"/>
      <w:r w:rsidRPr="00B70172">
        <w:rPr>
          <w:sz w:val="4"/>
          <w:szCs w:val="4"/>
        </w:rPr>
        <w:t>autocratizing</w:t>
      </w:r>
      <w:proofErr w:type="spellEnd"/>
      <w:r w:rsidRPr="00B70172">
        <w:rPr>
          <w:sz w:val="4"/>
          <w:szCs w:val="4"/>
        </w:rPr>
        <w:t xml:space="preserve"> countries. Governments in these countries purposefully use disinformation to promote state propaganda, discredit opposition, garner support for policies that undermine democracy, or inflate negative feelings and create a sense of distrust within </w:t>
      </w:r>
      <w:proofErr w:type="gramStart"/>
      <w:r w:rsidRPr="00B70172">
        <w:rPr>
          <w:sz w:val="4"/>
          <w:szCs w:val="4"/>
        </w:rPr>
        <w:t>the society</w:t>
      </w:r>
      <w:proofErr w:type="gramEnd"/>
      <w:r w:rsidRPr="00B70172">
        <w:rPr>
          <w:sz w:val="4"/>
          <w:szCs w:val="4"/>
        </w:rPr>
        <w:t xml:space="preserve">, </w:t>
      </w:r>
      <w:proofErr w:type="spellStart"/>
      <w:r w:rsidRPr="00B70172">
        <w:rPr>
          <w:sz w:val="4"/>
          <w:szCs w:val="4"/>
        </w:rPr>
        <w:t>fuelling</w:t>
      </w:r>
      <w:proofErr w:type="spellEnd"/>
      <w:r w:rsidRPr="00B70172">
        <w:rPr>
          <w:sz w:val="4"/>
          <w:szCs w:val="4"/>
        </w:rPr>
        <w:t xml:space="preserve"> polarization.14</w:t>
      </w:r>
    </w:p>
    <w:p w14:paraId="710F053F" w14:textId="77777777" w:rsidR="006F18FF" w:rsidRPr="00B70172" w:rsidRDefault="006F18FF" w:rsidP="006F18FF">
      <w:pPr>
        <w:rPr>
          <w:sz w:val="4"/>
          <w:szCs w:val="4"/>
        </w:rPr>
      </w:pPr>
      <w:r w:rsidRPr="00B70172">
        <w:rPr>
          <w:sz w:val="4"/>
          <w:szCs w:val="4"/>
        </w:rPr>
        <w:t xml:space="preserve">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w:t>
      </w:r>
      <w:proofErr w:type="gramStart"/>
      <w:r w:rsidRPr="00B70172">
        <w:rPr>
          <w:sz w:val="4"/>
          <w:szCs w:val="4"/>
        </w:rPr>
        <w:t>the society</w:t>
      </w:r>
      <w:proofErr w:type="gramEnd"/>
      <w:r w:rsidRPr="00B70172">
        <w:rPr>
          <w:sz w:val="4"/>
          <w:szCs w:val="4"/>
        </w:rPr>
        <w:t>, that political differences start to affect social and family relationships, far beyond political discussion.</w:t>
      </w:r>
    </w:p>
    <w:p w14:paraId="684943CF" w14:textId="77777777" w:rsidR="006F18FF" w:rsidRPr="00B70172" w:rsidRDefault="006F18FF" w:rsidP="006F18FF">
      <w:pPr>
        <w:rPr>
          <w:sz w:val="4"/>
          <w:szCs w:val="4"/>
        </w:rPr>
      </w:pPr>
      <w:r w:rsidRPr="00B70172">
        <w:rPr>
          <w:sz w:val="4"/>
          <w:szCs w:val="4"/>
        </w:rPr>
        <w:t xml:space="preserve">Two important observations stand out from Figure 7. First, disinformation, polarization, and </w:t>
      </w:r>
      <w:proofErr w:type="spellStart"/>
      <w:r w:rsidRPr="00B70172">
        <w:rPr>
          <w:sz w:val="4"/>
          <w:szCs w:val="4"/>
        </w:rPr>
        <w:t>autocratization</w:t>
      </w:r>
      <w:proofErr w:type="spellEnd"/>
      <w:r w:rsidRPr="00B70172">
        <w:rPr>
          <w:sz w:val="4"/>
          <w:szCs w:val="4"/>
        </w:rPr>
        <w:t xml:space="preserve">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5DBB5B34" w14:textId="77777777" w:rsidR="006F18FF" w:rsidRPr="00B70172" w:rsidRDefault="006F18FF" w:rsidP="006F18FF">
      <w:pPr>
        <w:rPr>
          <w:sz w:val="4"/>
          <w:szCs w:val="4"/>
        </w:rPr>
      </w:pPr>
      <w:r w:rsidRPr="00B70172">
        <w:rPr>
          <w:sz w:val="4"/>
          <w:szCs w:val="4"/>
        </w:rPr>
        <w:t>[Figure omitted]</w:t>
      </w:r>
    </w:p>
    <w:p w14:paraId="77A6AF28" w14:textId="77777777" w:rsidR="006F18FF" w:rsidRPr="00B70172" w:rsidRDefault="006F18FF" w:rsidP="006F18FF">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509A867E" w14:textId="77777777" w:rsidR="006F18FF" w:rsidRPr="00B70172" w:rsidRDefault="006F18FF" w:rsidP="006F18FF">
      <w:pPr>
        <w:rPr>
          <w:sz w:val="4"/>
          <w:szCs w:val="4"/>
        </w:rPr>
      </w:pPr>
      <w:r w:rsidRPr="00B70172">
        <w:rPr>
          <w:sz w:val="4"/>
          <w:szCs w:val="4"/>
        </w:rPr>
        <w:t>Introducing the “watchlist” initiative</w:t>
      </w:r>
    </w:p>
    <w:p w14:paraId="53267E71" w14:textId="77777777" w:rsidR="006F18FF" w:rsidRPr="00B70172" w:rsidRDefault="006F18FF" w:rsidP="006F18FF">
      <w:pPr>
        <w:rPr>
          <w:sz w:val="4"/>
          <w:szCs w:val="4"/>
        </w:rPr>
      </w:pPr>
      <w:r w:rsidRPr="00B70172">
        <w:rPr>
          <w:sz w:val="4"/>
          <w:szCs w:val="4"/>
        </w:rPr>
        <w:t xml:space="preserve">The typical feature of contemporary </w:t>
      </w:r>
      <w:proofErr w:type="spellStart"/>
      <w:r w:rsidRPr="00B70172">
        <w:rPr>
          <w:sz w:val="4"/>
          <w:szCs w:val="4"/>
        </w:rPr>
        <w:t>autocratization</w:t>
      </w:r>
      <w:proofErr w:type="spellEnd"/>
      <w:r w:rsidRPr="00B70172">
        <w:rPr>
          <w:sz w:val="4"/>
          <w:szCs w:val="4"/>
        </w:rPr>
        <w:t xml:space="preserve"> is that deteriorations are incremental, making the beginnings hard to distinguish from noise in data. This was established already in one of the first scientific analyses of the third wave of autocratization,17 which laid the grounds for the ERT methodology.18 </w:t>
      </w:r>
    </w:p>
    <w:p w14:paraId="06CD99C2" w14:textId="77777777" w:rsidR="006F18FF" w:rsidRPr="00B70172" w:rsidRDefault="006F18FF" w:rsidP="006F18FF">
      <w:pPr>
        <w:rPr>
          <w:sz w:val="4"/>
          <w:szCs w:val="4"/>
        </w:rPr>
      </w:pPr>
      <w:r w:rsidRPr="00B70172">
        <w:rPr>
          <w:sz w:val="4"/>
          <w:szCs w:val="4"/>
        </w:rPr>
        <w:t xml:space="preserve">The ERT method is “conservative” (as scientific methods should be) with asserting that a country has entered a period of regime transformation. Only countries which manifest substantial changes (above 0.1 on the EDI) qualify as </w:t>
      </w:r>
      <w:proofErr w:type="spellStart"/>
      <w:r w:rsidRPr="00B70172">
        <w:rPr>
          <w:sz w:val="4"/>
          <w:szCs w:val="4"/>
        </w:rPr>
        <w:t>autocratizers</w:t>
      </w:r>
      <w:proofErr w:type="spellEnd"/>
      <w:r w:rsidRPr="00B70172">
        <w:rPr>
          <w:sz w:val="4"/>
          <w:szCs w:val="4"/>
        </w:rPr>
        <w:t xml:space="preserve"> or democratizers, while smaller changes are excluded. Yet, as smaller changes accumulate into a large aggregate change, uncertainty reduces.</w:t>
      </w:r>
    </w:p>
    <w:p w14:paraId="18905FC0" w14:textId="77777777" w:rsidR="006F18FF" w:rsidRPr="00B70172" w:rsidRDefault="006F18FF" w:rsidP="006F18FF">
      <w:pPr>
        <w:rPr>
          <w:sz w:val="4"/>
          <w:szCs w:val="4"/>
        </w:rPr>
      </w:pPr>
      <w:r w:rsidRPr="00B70172">
        <w:rPr>
          <w:sz w:val="4"/>
          <w:szCs w:val="4"/>
        </w:rPr>
        <w:t xml:space="preserve">Since last year,19 we label as “near misses” countries that are at least halfway towards becoming </w:t>
      </w:r>
      <w:proofErr w:type="spellStart"/>
      <w:r w:rsidRPr="00B70172">
        <w:rPr>
          <w:sz w:val="4"/>
          <w:szCs w:val="4"/>
        </w:rPr>
        <w:t>autocratizers</w:t>
      </w:r>
      <w:proofErr w:type="spellEnd"/>
      <w:r w:rsidRPr="00B70172">
        <w:rPr>
          <w:sz w:val="4"/>
          <w:szCs w:val="4"/>
        </w:rPr>
        <w:t xml:space="preserve"> or democratizers (changes are between 0.05 and 0.1 on the EDI). Figure 8 visualizes such cases, distinguishing between “near miss” </w:t>
      </w:r>
      <w:proofErr w:type="spellStart"/>
      <w:r w:rsidRPr="00B70172">
        <w:rPr>
          <w:sz w:val="4"/>
          <w:szCs w:val="4"/>
        </w:rPr>
        <w:t>autocratizers</w:t>
      </w:r>
      <w:proofErr w:type="spellEnd"/>
      <w:r w:rsidRPr="00B70172">
        <w:rPr>
          <w:sz w:val="4"/>
          <w:szCs w:val="4"/>
        </w:rPr>
        <w:t xml:space="preserve"> (red shaded area) and “near miss” democratizers (blue shaded area). Yet, even among these cases it is uncertain how many will lead to manifest </w:t>
      </w:r>
      <w:proofErr w:type="spellStart"/>
      <w:r w:rsidRPr="00B70172">
        <w:rPr>
          <w:sz w:val="4"/>
          <w:szCs w:val="4"/>
        </w:rPr>
        <w:t>autocratization</w:t>
      </w:r>
      <w:proofErr w:type="spellEnd"/>
      <w:r w:rsidRPr="00B70172">
        <w:rPr>
          <w:sz w:val="4"/>
          <w:szCs w:val="4"/>
        </w:rPr>
        <w:t xml:space="preserve">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75B60C08" w14:textId="77777777" w:rsidR="006F18FF" w:rsidRPr="00B70172" w:rsidRDefault="006F18FF" w:rsidP="006F18FF">
      <w:pPr>
        <w:rPr>
          <w:sz w:val="4"/>
          <w:szCs w:val="4"/>
        </w:rPr>
      </w:pPr>
      <w:r w:rsidRPr="00B70172">
        <w:rPr>
          <w:sz w:val="4"/>
          <w:szCs w:val="4"/>
        </w:rPr>
        <w:t>[Figure omitted]</w:t>
      </w:r>
    </w:p>
    <w:p w14:paraId="63F89374" w14:textId="77777777" w:rsidR="006F18FF" w:rsidRPr="00B70172" w:rsidRDefault="006F18FF" w:rsidP="006F18FF">
      <w:pPr>
        <w:rPr>
          <w:sz w:val="4"/>
          <w:szCs w:val="4"/>
        </w:rPr>
      </w:pPr>
      <w:r w:rsidRPr="00B70172">
        <w:rPr>
          <w:sz w:val="4"/>
          <w:szCs w:val="4"/>
        </w:rPr>
        <w:t xml:space="preserve">There are seven countries that are watchlist </w:t>
      </w:r>
      <w:proofErr w:type="spellStart"/>
      <w:r w:rsidRPr="00B70172">
        <w:rPr>
          <w:sz w:val="4"/>
          <w:szCs w:val="4"/>
        </w:rPr>
        <w:t>autocratizers</w:t>
      </w:r>
      <w:proofErr w:type="spellEnd"/>
      <w:r w:rsidRPr="00B70172">
        <w:rPr>
          <w:sz w:val="4"/>
          <w:szCs w:val="4"/>
        </w:rPr>
        <w:t xml:space="preserve"> – Cyprus, Madagascar, Namibia, Russia, Slovakia, Slovenia, and Togo, and three countries that are watchlist democratizers – Czechia, Guatemala, and Malaysia.</w:t>
      </w:r>
    </w:p>
    <w:p w14:paraId="523DAF6B" w14:textId="77777777" w:rsidR="006F18FF" w:rsidRPr="00B70172" w:rsidRDefault="006F18FF" w:rsidP="006F18FF">
      <w:pPr>
        <w:rPr>
          <w:sz w:val="4"/>
          <w:szCs w:val="4"/>
        </w:rPr>
      </w:pPr>
      <w:r w:rsidRPr="00B70172">
        <w:rPr>
          <w:sz w:val="4"/>
          <w:szCs w:val="4"/>
        </w:rPr>
        <w:t xml:space="preserve">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w:t>
      </w:r>
      <w:proofErr w:type="spellStart"/>
      <w:r w:rsidRPr="00B70172">
        <w:rPr>
          <w:sz w:val="4"/>
          <w:szCs w:val="4"/>
        </w:rPr>
        <w:t>autocratizers</w:t>
      </w:r>
      <w:proofErr w:type="spellEnd"/>
      <w:r w:rsidRPr="00B70172">
        <w:rPr>
          <w:sz w:val="4"/>
          <w:szCs w:val="4"/>
        </w:rPr>
        <w:t xml:space="preserve"> and one potential democratizer; by 2024 (v15), six of them (75%) became manifest episodes: five </w:t>
      </w:r>
      <w:proofErr w:type="spellStart"/>
      <w:r w:rsidRPr="00B70172">
        <w:rPr>
          <w:sz w:val="4"/>
          <w:szCs w:val="4"/>
        </w:rPr>
        <w:t>autocratizers</w:t>
      </w:r>
      <w:proofErr w:type="spellEnd"/>
      <w:r w:rsidRPr="00B70172">
        <w:rPr>
          <w:sz w:val="4"/>
          <w:szCs w:val="4"/>
        </w:rPr>
        <w:t xml:space="preserve"> and one democratizer. In data sampled in 2022 (v13), ten countries qualified as watchlist </w:t>
      </w:r>
      <w:proofErr w:type="spellStart"/>
      <w:r w:rsidRPr="00B70172">
        <w:rPr>
          <w:sz w:val="4"/>
          <w:szCs w:val="4"/>
        </w:rPr>
        <w:t>autocratizers</w:t>
      </w:r>
      <w:proofErr w:type="spellEnd"/>
      <w:r w:rsidRPr="00B70172">
        <w:rPr>
          <w:sz w:val="4"/>
          <w:szCs w:val="4"/>
        </w:rPr>
        <w:t xml:space="preserve"> and two as watchlist democratizers; by 2024 (v15), five became manifest episodes (three </w:t>
      </w:r>
      <w:proofErr w:type="spellStart"/>
      <w:r w:rsidRPr="00B70172">
        <w:rPr>
          <w:sz w:val="4"/>
          <w:szCs w:val="4"/>
        </w:rPr>
        <w:t>autocratizers</w:t>
      </w:r>
      <w:proofErr w:type="spellEnd"/>
      <w:r w:rsidRPr="00B70172">
        <w:rPr>
          <w:sz w:val="4"/>
          <w:szCs w:val="4"/>
        </w:rPr>
        <w:t xml:space="preserve"> and two democratizers), while three remained on the watchlist (a total of 67%).</w:t>
      </w:r>
    </w:p>
    <w:p w14:paraId="237F7364" w14:textId="77777777" w:rsidR="006F18FF" w:rsidRPr="00B70172" w:rsidRDefault="006F18FF" w:rsidP="006F18FF">
      <w:pPr>
        <w:rPr>
          <w:sz w:val="4"/>
          <w:szCs w:val="4"/>
        </w:rPr>
      </w:pPr>
      <w:r w:rsidRPr="00B70172">
        <w:rPr>
          <w:sz w:val="4"/>
          <w:szCs w:val="4"/>
        </w:rPr>
        <w:t>[Figure omitted]</w:t>
      </w:r>
    </w:p>
    <w:p w14:paraId="6B7A7CCC" w14:textId="77777777" w:rsidR="006F18FF" w:rsidRPr="00B70172" w:rsidRDefault="006F18FF" w:rsidP="006F18FF">
      <w:pPr>
        <w:rPr>
          <w:sz w:val="4"/>
          <w:szCs w:val="4"/>
        </w:rPr>
      </w:pPr>
      <w:r w:rsidRPr="00B70172">
        <w:rPr>
          <w:sz w:val="4"/>
          <w:szCs w:val="4"/>
        </w:rPr>
        <w:t xml:space="preserve">Finally, in data sampled in 2023 (v14), nine countries were on the watchlist (five potential </w:t>
      </w:r>
      <w:proofErr w:type="spellStart"/>
      <w:r w:rsidRPr="00B70172">
        <w:rPr>
          <w:sz w:val="4"/>
          <w:szCs w:val="4"/>
        </w:rPr>
        <w:t>autocratizers</w:t>
      </w:r>
      <w:proofErr w:type="spellEnd"/>
      <w:r w:rsidRPr="00B70172">
        <w:rPr>
          <w:sz w:val="4"/>
          <w:szCs w:val="4"/>
        </w:rPr>
        <w:t xml:space="preserve"> and four potential democratizers); by 2024 (v15), three </w:t>
      </w:r>
      <w:proofErr w:type="spellStart"/>
      <w:r w:rsidRPr="00B70172">
        <w:rPr>
          <w:sz w:val="4"/>
          <w:szCs w:val="4"/>
        </w:rPr>
        <w:t>autocratizers</w:t>
      </w:r>
      <w:proofErr w:type="spellEnd"/>
      <w:r w:rsidRPr="00B70172">
        <w:rPr>
          <w:sz w:val="4"/>
          <w:szCs w:val="4"/>
        </w:rPr>
        <w:t xml:space="preserve"> became manifest episodes, while four countries (two potential </w:t>
      </w:r>
      <w:proofErr w:type="spellStart"/>
      <w:r w:rsidRPr="00B70172">
        <w:rPr>
          <w:sz w:val="4"/>
          <w:szCs w:val="4"/>
        </w:rPr>
        <w:t>autocratizers</w:t>
      </w:r>
      <w:proofErr w:type="spellEnd"/>
      <w:r w:rsidRPr="00B70172">
        <w:rPr>
          <w:sz w:val="4"/>
          <w:szCs w:val="4"/>
        </w:rPr>
        <w:t xml:space="preserve"> and two potential democratizers) remained on the watchlist (a total of 78%). The rate of manifest episodes in v15 from the watchlist cases in v12-v14 is displayed in Figure 9.</w:t>
      </w:r>
    </w:p>
    <w:p w14:paraId="55128429" w14:textId="77777777" w:rsidR="006F18FF" w:rsidRPr="00B70172" w:rsidRDefault="006F18FF" w:rsidP="006F18FF">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42650205" w14:textId="77777777" w:rsidR="006F18FF" w:rsidRPr="00B70172" w:rsidRDefault="006F18FF" w:rsidP="006F18FF">
      <w:pPr>
        <w:rPr>
          <w:sz w:val="4"/>
          <w:szCs w:val="4"/>
        </w:rPr>
      </w:pPr>
      <w:r w:rsidRPr="00B70172">
        <w:rPr>
          <w:sz w:val="4"/>
          <w:szCs w:val="4"/>
        </w:rPr>
        <w:t xml:space="preserve">Another important observation is that this method might work well to identify democracies that faced early worrying signs of deterioration but demonstrated onset resilience to </w:t>
      </w:r>
      <w:proofErr w:type="spellStart"/>
      <w:r w:rsidRPr="00B70172">
        <w:rPr>
          <w:sz w:val="4"/>
          <w:szCs w:val="4"/>
        </w:rPr>
        <w:t>autocratization</w:t>
      </w:r>
      <w:proofErr w:type="spellEnd"/>
      <w:r w:rsidRPr="00B70172">
        <w:rPr>
          <w:sz w:val="4"/>
          <w:szCs w:val="4"/>
        </w:rPr>
        <w:t xml:space="preserve">.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w:t>
      </w:r>
      <w:proofErr w:type="spellStart"/>
      <w:r w:rsidRPr="00B70172">
        <w:rPr>
          <w:sz w:val="4"/>
          <w:szCs w:val="4"/>
        </w:rPr>
        <w:t>autocratizer</w:t>
      </w:r>
      <w:proofErr w:type="spellEnd"/>
      <w:r w:rsidRPr="00B70172">
        <w:rPr>
          <w:sz w:val="4"/>
          <w:szCs w:val="4"/>
        </w:rPr>
        <w:t xml:space="preserve"> in v15.</w:t>
      </w:r>
    </w:p>
    <w:p w14:paraId="380B4D96" w14:textId="77777777" w:rsidR="006F18FF" w:rsidRPr="00B70172" w:rsidRDefault="006F18FF" w:rsidP="006F18FF">
      <w:pPr>
        <w:rPr>
          <w:sz w:val="16"/>
        </w:rPr>
      </w:pPr>
      <w:r w:rsidRPr="00B70172">
        <w:rPr>
          <w:rStyle w:val="Emphasis"/>
        </w:rPr>
        <w:t>US</w:t>
      </w:r>
      <w:r w:rsidRPr="00B70172">
        <w:rPr>
          <w:sz w:val="16"/>
        </w:rPr>
        <w:t xml:space="preserve">A – </w:t>
      </w:r>
      <w:r w:rsidRPr="00B70172">
        <w:rPr>
          <w:rStyle w:val="Emphasis"/>
        </w:rPr>
        <w:t>democratic breakdown in the making</w:t>
      </w:r>
    </w:p>
    <w:p w14:paraId="24AC502E" w14:textId="77777777" w:rsidR="006F18FF" w:rsidRPr="00B70172" w:rsidRDefault="006F18FF" w:rsidP="006F18FF">
      <w:pPr>
        <w:rPr>
          <w:sz w:val="16"/>
        </w:rPr>
      </w:pPr>
      <w:r w:rsidRPr="00B70172">
        <w:rPr>
          <w:sz w:val="16"/>
        </w:rPr>
        <w:t xml:space="preserve">The threat of democratic breakdown has come to the USA. As we write this, the new Trump administration is slightly over two months into its term. Things are moving fast on so many fronts. Below we </w:t>
      </w:r>
      <w:proofErr w:type="spellStart"/>
      <w:r w:rsidRPr="00B70172">
        <w:rPr>
          <w:sz w:val="16"/>
        </w:rPr>
        <w:t>analyse</w:t>
      </w:r>
      <w:proofErr w:type="spellEnd"/>
      <w:r w:rsidRPr="00B70172">
        <w:rPr>
          <w:sz w:val="16"/>
        </w:rPr>
        <w:t xml:space="preserve"> how, and how much, American democracy is challenged and already dismantled. It may well be outdated already when this is published. It is nevertheless important to take stock of the process already now.</w:t>
      </w:r>
    </w:p>
    <w:p w14:paraId="018CC2A4" w14:textId="77777777" w:rsidR="006F18FF" w:rsidRPr="00B70172" w:rsidRDefault="006F18FF" w:rsidP="006F18FF">
      <w:pPr>
        <w:rPr>
          <w:sz w:val="16"/>
        </w:rPr>
      </w:pPr>
      <w:r w:rsidRPr="00B70172">
        <w:rPr>
          <w:sz w:val="16"/>
        </w:rPr>
        <w:t xml:space="preserve">We start with illustrations of the level of fear already present in Washington DC, without disclosing details that could identify the </w:t>
      </w:r>
      <w:proofErr w:type="gramStart"/>
      <w:r w:rsidRPr="00B70172">
        <w:rPr>
          <w:sz w:val="16"/>
        </w:rPr>
        <w:t>involved citizens</w:t>
      </w:r>
      <w:proofErr w:type="gramEnd"/>
      <w:r w:rsidRPr="00B70172">
        <w:rPr>
          <w:sz w:val="16"/>
        </w:rPr>
        <w:t xml:space="preserve">.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w:t>
      </w:r>
      <w:proofErr w:type="spellStart"/>
      <w:r w:rsidRPr="00B70172">
        <w:rPr>
          <w:sz w:val="16"/>
        </w:rPr>
        <w:t>behaviours</w:t>
      </w:r>
      <w:proofErr w:type="spellEnd"/>
      <w:r w:rsidRPr="00B70172">
        <w:rPr>
          <w:sz w:val="16"/>
        </w:rPr>
        <w:t xml:space="preserve"> speak of a context in the USA already infused with authoritarian tendencies in very palpable ways.</w:t>
      </w:r>
    </w:p>
    <w:p w14:paraId="1013BD76" w14:textId="77777777" w:rsidR="006F18FF" w:rsidRPr="00B70172" w:rsidRDefault="006F18FF" w:rsidP="006F18FF">
      <w:pPr>
        <w:rPr>
          <w:sz w:val="16"/>
        </w:rPr>
      </w:pPr>
      <w:r w:rsidRPr="00B70172">
        <w:rPr>
          <w:sz w:val="16"/>
        </w:rPr>
        <w:t>[Figure omitted]</w:t>
      </w:r>
    </w:p>
    <w:p w14:paraId="60580DF7" w14:textId="77777777" w:rsidR="006F18FF" w:rsidRPr="00B70172" w:rsidRDefault="006F18FF" w:rsidP="006F18FF">
      <w:pPr>
        <w:rPr>
          <w:i/>
          <w:iCs/>
          <w:sz w:val="16"/>
        </w:rPr>
      </w:pPr>
      <w:r w:rsidRPr="00B70172">
        <w:rPr>
          <w:i/>
          <w:iCs/>
          <w:sz w:val="16"/>
        </w:rPr>
        <w:t xml:space="preserve">Trump 1.0 and USA democracy </w:t>
      </w:r>
    </w:p>
    <w:p w14:paraId="2D1CA79E" w14:textId="77777777" w:rsidR="006F18FF" w:rsidRPr="005E2137" w:rsidRDefault="006F18FF" w:rsidP="006F18FF">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 xml:space="preserve">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w:t>
      </w:r>
      <w:proofErr w:type="gramStart"/>
      <w:r w:rsidRPr="005E2137">
        <w:rPr>
          <w:sz w:val="16"/>
        </w:rPr>
        <w:t>office, but</w:t>
      </w:r>
      <w:proofErr w:type="gramEnd"/>
      <w:r w:rsidRPr="005E2137">
        <w:rPr>
          <w:sz w:val="16"/>
        </w:rPr>
        <w:t xml:space="preserve"> did not recover fully since then.</w:t>
      </w:r>
    </w:p>
    <w:p w14:paraId="3F572354" w14:textId="77777777" w:rsidR="006F18FF" w:rsidRPr="005E2137" w:rsidRDefault="006F18FF" w:rsidP="006F18FF">
      <w:pPr>
        <w:rPr>
          <w:i/>
          <w:iCs/>
          <w:sz w:val="16"/>
        </w:rPr>
      </w:pPr>
      <w:r w:rsidRPr="005E2137">
        <w:rPr>
          <w:i/>
          <w:iCs/>
          <w:sz w:val="16"/>
        </w:rPr>
        <w:t>Trump 2.0: Attack on all forms of accountability</w:t>
      </w:r>
    </w:p>
    <w:p w14:paraId="0CF31992" w14:textId="77777777" w:rsidR="006F18FF" w:rsidRPr="00B70172" w:rsidRDefault="006F18FF" w:rsidP="006F18FF">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w:t>
      </w:r>
      <w:proofErr w:type="spellStart"/>
      <w:r w:rsidRPr="00B70172">
        <w:rPr>
          <w:sz w:val="16"/>
        </w:rPr>
        <w:t>autocratization</w:t>
      </w:r>
      <w:proofErr w:type="spellEnd"/>
      <w:r w:rsidRPr="00B70172">
        <w:rPr>
          <w:sz w:val="16"/>
        </w:rPr>
        <w:t xml:space="preserve">.”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6528B786" w14:textId="77777777" w:rsidR="006F18FF" w:rsidRPr="00B70172" w:rsidRDefault="006F18FF" w:rsidP="006F18FF">
      <w:pPr>
        <w:rPr>
          <w:i/>
          <w:iCs/>
          <w:sz w:val="16"/>
        </w:rPr>
      </w:pPr>
      <w:r w:rsidRPr="00B70172">
        <w:rPr>
          <w:i/>
          <w:iCs/>
          <w:sz w:val="16"/>
        </w:rPr>
        <w:t>Erosion of horizontal accountability</w:t>
      </w:r>
    </w:p>
    <w:p w14:paraId="66158670" w14:textId="77777777" w:rsidR="006F18FF" w:rsidRPr="00B70172" w:rsidRDefault="006F18FF" w:rsidP="006F18FF">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62D37311" w14:textId="77777777" w:rsidR="006F18FF" w:rsidRPr="00B70172" w:rsidRDefault="006F18FF" w:rsidP="006F18FF">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w:t>
      </w:r>
      <w:proofErr w:type="spellStart"/>
      <w:r w:rsidRPr="00B70172">
        <w:rPr>
          <w:sz w:val="16"/>
        </w:rPr>
        <w:t>i</w:t>
      </w:r>
      <w:proofErr w:type="spellEnd"/>
      <w:r w:rsidRPr="00B70172">
        <w:rPr>
          <w:sz w:val="16"/>
        </w:rPr>
        <w:t>) independent supervisory bodies within the executive branch that are collectively known as the “accountability state”, 25 (ii) legislative branch (Congress), and (iii) judicial branch (Supreme Court, federal and state courts).</w:t>
      </w:r>
    </w:p>
    <w:p w14:paraId="64F24118" w14:textId="77777777" w:rsidR="006F18FF" w:rsidRPr="00B70172" w:rsidRDefault="006F18FF" w:rsidP="006F18FF">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3CB82177" w14:textId="77777777" w:rsidR="006F18FF" w:rsidRPr="00B70172" w:rsidRDefault="006F18FF" w:rsidP="006F18FF">
      <w:pPr>
        <w:rPr>
          <w:sz w:val="16"/>
        </w:rPr>
      </w:pPr>
      <w:r w:rsidRPr="00B70172">
        <w:rPr>
          <w:sz w:val="16"/>
        </w:rPr>
        <w:t xml:space="preserve">President Trump’s second term started with revoking security clearance of </w:t>
      </w:r>
      <w:proofErr w:type="spellStart"/>
      <w:r w:rsidRPr="00B70172">
        <w:rPr>
          <w:sz w:val="16"/>
        </w:rPr>
        <w:t>highlevel</w:t>
      </w:r>
      <w:proofErr w:type="spellEnd"/>
      <w:r w:rsidRPr="00B70172">
        <w:rPr>
          <w:sz w:val="16"/>
        </w:rPr>
        <w:t xml:space="preserve">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7EE8B3B5" w14:textId="77777777" w:rsidR="006F18FF" w:rsidRPr="00B70172" w:rsidRDefault="006F18FF" w:rsidP="006F18FF">
      <w:pPr>
        <w:rPr>
          <w:sz w:val="16"/>
        </w:rPr>
      </w:pPr>
      <w:r w:rsidRPr="00B70172">
        <w:rPr>
          <w:sz w:val="16"/>
        </w:rPr>
        <w:t>[Table omitted]</w:t>
      </w:r>
    </w:p>
    <w:p w14:paraId="40433305" w14:textId="77777777" w:rsidR="006F18FF" w:rsidRPr="00B70172" w:rsidRDefault="006F18FF" w:rsidP="006F18FF">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6D0921DA" w14:textId="77777777" w:rsidR="006F18FF" w:rsidRPr="00B70172" w:rsidRDefault="006F18FF" w:rsidP="006F18FF">
      <w:pPr>
        <w:rPr>
          <w:sz w:val="16"/>
        </w:rPr>
      </w:pPr>
      <w:r w:rsidRPr="00B70172">
        <w:rPr>
          <w:rStyle w:val="StyleUnderline"/>
        </w:rPr>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proofErr w:type="spellStart"/>
      <w:r w:rsidRPr="00B70172">
        <w:rPr>
          <w:rStyle w:val="StyleUnderline"/>
        </w:rPr>
        <w:t>autocratization</w:t>
      </w:r>
      <w:proofErr w:type="spellEnd"/>
      <w:r w:rsidRPr="00B70172">
        <w:rPr>
          <w:rStyle w:val="StyleUnderline"/>
        </w:rPr>
        <w:t xml:space="preserve">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w:t>
      </w:r>
      <w:proofErr w:type="gramStart"/>
      <w:r w:rsidRPr="005E2137">
        <w:rPr>
          <w:sz w:val="16"/>
        </w:rPr>
        <w:t xml:space="preserve">The </w:t>
      </w:r>
      <w:r w:rsidRPr="005E2137">
        <w:rPr>
          <w:rStyle w:val="StyleUnderline"/>
        </w:rPr>
        <w:t>end</w:t>
      </w:r>
      <w:proofErr w:type="gramEnd"/>
      <w:r w:rsidRPr="005E2137">
        <w:rPr>
          <w:rStyle w:val="StyleUnderline"/>
        </w:rPr>
        <w:t xml:space="preserve">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 xml:space="preserve">in their </w:t>
      </w:r>
      <w:proofErr w:type="spellStart"/>
      <w:r w:rsidRPr="005E2137">
        <w:rPr>
          <w:rStyle w:val="StyleUnderline"/>
        </w:rPr>
        <w:t>favour</w:t>
      </w:r>
      <w:proofErr w:type="spellEnd"/>
      <w:r w:rsidRPr="005E2137">
        <w:rPr>
          <w:sz w:val="16"/>
        </w:rPr>
        <w:t>.</w:t>
      </w:r>
    </w:p>
    <w:p w14:paraId="12649CA3" w14:textId="77777777" w:rsidR="006F18FF" w:rsidRPr="00B70172" w:rsidRDefault="006F18FF" w:rsidP="006F18FF">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w:t>
      </w:r>
      <w:proofErr w:type="gramStart"/>
      <w:r w:rsidRPr="00B70172">
        <w:rPr>
          <w:sz w:val="8"/>
          <w:szCs w:val="8"/>
        </w:rPr>
        <w:t>close down</w:t>
      </w:r>
      <w:proofErr w:type="gramEnd"/>
      <w:r w:rsidRPr="00B70172">
        <w:rPr>
          <w:sz w:val="8"/>
          <w:szCs w:val="8"/>
        </w:rPr>
        <w:t xml:space="preserve"> an agency.40Trump since usurped Congress’ “power of the purse” several times by cancelling or freezing funding of other federal </w:t>
      </w:r>
      <w:proofErr w:type="spellStart"/>
      <w:r w:rsidRPr="00B70172">
        <w:rPr>
          <w:sz w:val="8"/>
          <w:szCs w:val="8"/>
        </w:rPr>
        <w:t>programmes</w:t>
      </w:r>
      <w:proofErr w:type="spellEnd"/>
      <w:r w:rsidRPr="00B70172">
        <w:rPr>
          <w:sz w:val="8"/>
          <w:szCs w:val="8"/>
        </w:rPr>
        <w:t xml:space="preserve"> and departments.41 </w:t>
      </w:r>
    </w:p>
    <w:p w14:paraId="38D9D72E" w14:textId="77777777" w:rsidR="006F18FF" w:rsidRPr="00B70172" w:rsidRDefault="006F18FF" w:rsidP="006F18FF">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1820E1DF" w14:textId="77777777" w:rsidR="006F18FF" w:rsidRPr="00B70172" w:rsidRDefault="006F18FF" w:rsidP="006F18FF">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4085D98A" w14:textId="77777777" w:rsidR="006F18FF" w:rsidRPr="00B70172" w:rsidRDefault="006F18FF" w:rsidP="006F18FF">
      <w:pPr>
        <w:rPr>
          <w:i/>
          <w:iCs/>
          <w:sz w:val="8"/>
          <w:szCs w:val="8"/>
        </w:rPr>
      </w:pPr>
      <w:r w:rsidRPr="00B70172">
        <w:rPr>
          <w:i/>
          <w:iCs/>
          <w:sz w:val="8"/>
          <w:szCs w:val="8"/>
        </w:rPr>
        <w:t>Attacks on diagonal accountability</w:t>
      </w:r>
    </w:p>
    <w:p w14:paraId="69F75F71" w14:textId="77777777" w:rsidR="006F18FF" w:rsidRPr="00B70172" w:rsidRDefault="006F18FF" w:rsidP="006F18FF">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w:t>
      </w:r>
      <w:proofErr w:type="spellStart"/>
      <w:r w:rsidRPr="00B70172">
        <w:rPr>
          <w:sz w:val="8"/>
          <w:szCs w:val="8"/>
        </w:rPr>
        <w:t>i</w:t>
      </w:r>
      <w:proofErr w:type="spellEnd"/>
      <w:r w:rsidRPr="00B70172">
        <w:rPr>
          <w:sz w:val="8"/>
          <w:szCs w:val="8"/>
        </w:rPr>
        <w:t>) the independent media, (ii) academic and research community, and (iii) civil society organizations.</w:t>
      </w:r>
    </w:p>
    <w:p w14:paraId="521569DC" w14:textId="77777777" w:rsidR="006F18FF" w:rsidRPr="00B70172" w:rsidRDefault="006F18FF" w:rsidP="006F18FF">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1A8B07C6" w14:textId="77777777" w:rsidR="006F18FF" w:rsidRPr="00B70172" w:rsidRDefault="006F18FF" w:rsidP="006F18FF">
      <w:pPr>
        <w:rPr>
          <w:sz w:val="8"/>
          <w:szCs w:val="8"/>
        </w:rPr>
      </w:pPr>
      <w:r w:rsidRPr="00B70172">
        <w:rPr>
          <w:sz w:val="8"/>
          <w:szCs w:val="8"/>
        </w:rPr>
        <w:t xml:space="preserve">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w:t>
      </w:r>
      <w:proofErr w:type="spellStart"/>
      <w:r w:rsidRPr="00B70172">
        <w:rPr>
          <w:sz w:val="8"/>
          <w:szCs w:val="8"/>
        </w:rPr>
        <w:t>behaviour</w:t>
      </w:r>
      <w:proofErr w:type="spellEnd"/>
      <w:r w:rsidRPr="00B70172">
        <w:rPr>
          <w:sz w:val="8"/>
          <w:szCs w:val="8"/>
        </w:rPr>
        <w:t xml:space="preserve"> and promising to shut them down.58 A day later, the government-employed journalists at Voice of America were put on administrative leave.59</w:t>
      </w:r>
    </w:p>
    <w:p w14:paraId="62B5EB27" w14:textId="77777777" w:rsidR="006F18FF" w:rsidRPr="00B70172" w:rsidRDefault="006F18FF" w:rsidP="006F18FF">
      <w:pPr>
        <w:rPr>
          <w:sz w:val="8"/>
          <w:szCs w:val="8"/>
        </w:rPr>
      </w:pPr>
      <w:r w:rsidRPr="00B70172">
        <w:rPr>
          <w:sz w:val="8"/>
          <w:szCs w:val="8"/>
        </w:rPr>
        <w:t>[Table omitted]</w:t>
      </w:r>
    </w:p>
    <w:p w14:paraId="780B2828" w14:textId="77777777" w:rsidR="006F18FF" w:rsidRPr="00B70172" w:rsidRDefault="006F18FF" w:rsidP="006F18FF">
      <w:pPr>
        <w:rPr>
          <w:sz w:val="8"/>
          <w:szCs w:val="8"/>
        </w:rPr>
      </w:pPr>
      <w:r w:rsidRPr="00B70172">
        <w:rPr>
          <w:sz w:val="8"/>
          <w:szCs w:val="8"/>
        </w:rPr>
        <w:t xml:space="preserve">Trump is also actively attacking universities, science, independent research, and freedom of speech on campuses, thereby seeking control over independent academic institutions. Universities are </w:t>
      </w:r>
      <w:proofErr w:type="spellStart"/>
      <w:r w:rsidRPr="00B70172">
        <w:rPr>
          <w:sz w:val="8"/>
          <w:szCs w:val="8"/>
        </w:rPr>
        <w:t>centres</w:t>
      </w:r>
      <w:proofErr w:type="spellEnd"/>
      <w:r w:rsidRPr="00B70172">
        <w:rPr>
          <w:sz w:val="8"/>
          <w:szCs w:val="8"/>
        </w:rPr>
        <w:t xml:space="preserve"> of independent thinking and are often among the first to be attacked in </w:t>
      </w:r>
      <w:proofErr w:type="spellStart"/>
      <w:r w:rsidRPr="00B70172">
        <w:rPr>
          <w:sz w:val="8"/>
          <w:szCs w:val="8"/>
        </w:rPr>
        <w:t>autocratizing</w:t>
      </w:r>
      <w:proofErr w:type="spellEnd"/>
      <w:r w:rsidRPr="00B70172">
        <w:rPr>
          <w:sz w:val="8"/>
          <w:szCs w:val="8"/>
        </w:rPr>
        <w:t xml:space="preserve"> and authoritarian settings. The actions of the Trump administration range from verbal attacks to freeze of federal funding.</w:t>
      </w:r>
    </w:p>
    <w:p w14:paraId="5F10836F" w14:textId="77777777" w:rsidR="006F18FF" w:rsidRPr="00B70172" w:rsidRDefault="006F18FF" w:rsidP="006F18FF">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178F31BD" w14:textId="77777777" w:rsidR="006F18FF" w:rsidRPr="00B70172" w:rsidRDefault="006F18FF" w:rsidP="006F18FF">
      <w:pPr>
        <w:rPr>
          <w:sz w:val="8"/>
          <w:szCs w:val="8"/>
        </w:rPr>
      </w:pPr>
      <w:r w:rsidRPr="00B70172">
        <w:rPr>
          <w:sz w:val="8"/>
          <w:szCs w:val="8"/>
        </w:rPr>
        <w:t xml:space="preserve">On 7 March, the Trump administration initiated an attack on the Columbia University by revoking its federal funding and demanding stronger actions against </w:t>
      </w:r>
      <w:proofErr w:type="spellStart"/>
      <w:r w:rsidRPr="00B70172">
        <w:rPr>
          <w:sz w:val="8"/>
          <w:szCs w:val="8"/>
        </w:rPr>
        <w:t>antiJewish</w:t>
      </w:r>
      <w:proofErr w:type="spellEnd"/>
      <w:r w:rsidRPr="00B70172">
        <w:rPr>
          <w:sz w:val="8"/>
          <w:szCs w:val="8"/>
        </w:rPr>
        <w:t xml:space="preserve">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w:t>
      </w:r>
      <w:proofErr w:type="spellStart"/>
      <w:r w:rsidRPr="00B70172">
        <w:rPr>
          <w:sz w:val="8"/>
          <w:szCs w:val="8"/>
        </w:rPr>
        <w:t>programmes</w:t>
      </w:r>
      <w:proofErr w:type="spellEnd"/>
      <w:r w:rsidRPr="00B70172">
        <w:rPr>
          <w:sz w:val="8"/>
          <w:szCs w:val="8"/>
        </w:rPr>
        <w:t xml:space="preserve"> that help low-income students.67</w:t>
      </w:r>
    </w:p>
    <w:p w14:paraId="6B73CF2A" w14:textId="77777777" w:rsidR="006F18FF" w:rsidRPr="00B70172" w:rsidRDefault="006F18FF" w:rsidP="006F18FF">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54DF5E3D" w14:textId="77777777" w:rsidR="006F18FF" w:rsidRPr="00B70172" w:rsidRDefault="006F18FF" w:rsidP="006F18FF">
      <w:pPr>
        <w:rPr>
          <w:i/>
          <w:iCs/>
          <w:sz w:val="8"/>
          <w:szCs w:val="8"/>
        </w:rPr>
      </w:pPr>
      <w:r w:rsidRPr="00B70172">
        <w:rPr>
          <w:i/>
          <w:iCs/>
          <w:sz w:val="8"/>
          <w:szCs w:val="8"/>
        </w:rPr>
        <w:t>Stirring vertical accountability</w:t>
      </w:r>
    </w:p>
    <w:p w14:paraId="182F3E3A" w14:textId="77777777" w:rsidR="006F18FF" w:rsidRPr="00B70172" w:rsidRDefault="006F18FF" w:rsidP="006F18FF">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6772F868" w14:textId="77777777" w:rsidR="006F18FF" w:rsidRPr="00B70172" w:rsidRDefault="006F18FF" w:rsidP="006F18FF">
      <w:pPr>
        <w:rPr>
          <w:sz w:val="16"/>
        </w:rPr>
      </w:pPr>
      <w:r w:rsidRPr="00B70172">
        <w:rPr>
          <w:sz w:val="8"/>
          <w:szCs w:val="8"/>
        </w:rPr>
        <w:t>Is the USA heading to a democratic breakdown?</w:t>
      </w:r>
    </w:p>
    <w:p w14:paraId="40B0969B" w14:textId="77777777" w:rsidR="006F18FF" w:rsidRPr="00B70172" w:rsidRDefault="006F18FF" w:rsidP="006F18FF">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518E9691" w14:textId="77777777" w:rsidR="006F18FF" w:rsidRPr="009E3F59" w:rsidRDefault="006F18FF" w:rsidP="006F18FF">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663325D8" w14:textId="77777777" w:rsidR="006F18FF" w:rsidRPr="009E3F59" w:rsidRDefault="006F18FF" w:rsidP="006F18FF">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proofErr w:type="gramStart"/>
      <w:r w:rsidRPr="009E3F59">
        <w:rPr>
          <w:rStyle w:val="StyleUnderline"/>
        </w:rPr>
        <w:t>in an effort to</w:t>
      </w:r>
      <w:proofErr w:type="gramEnd"/>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proofErr w:type="gramStart"/>
      <w:r w:rsidRPr="009E3F59">
        <w:rPr>
          <w:rStyle w:val="StyleUnderline"/>
          <w:highlight w:val="yellow"/>
        </w:rPr>
        <w:t>expand</w:t>
      </w:r>
      <w:r w:rsidRPr="009E3F59">
        <w:rPr>
          <w:rStyle w:val="StyleUnderline"/>
        </w:rPr>
        <w:t>ed</w:t>
      </w:r>
      <w:proofErr w:type="gramEnd"/>
      <w:r w:rsidRPr="009E3F59">
        <w:rPr>
          <w:rStyle w:val="StyleUnderline"/>
        </w:rPr>
        <w:t xml:space="preserve">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w:t>
      </w:r>
      <w:proofErr w:type="gramStart"/>
      <w:r w:rsidRPr="009E3F59">
        <w:rPr>
          <w:rStyle w:val="StyleUnderline"/>
        </w:rPr>
        <w:t xml:space="preserve">more and </w:t>
      </w:r>
      <w:r w:rsidRPr="009E3F59">
        <w:rPr>
          <w:rStyle w:val="StyleUnderline"/>
          <w:highlight w:val="yellow"/>
        </w:rPr>
        <w:t>more</w:t>
      </w:r>
      <w:proofErr w:type="gramEnd"/>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533FC242" w14:textId="77777777" w:rsidR="006F18FF" w:rsidRDefault="006F18FF" w:rsidP="006F18FF">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500C424E" w14:textId="77777777" w:rsidR="006F18FF" w:rsidRDefault="006F18FF" w:rsidP="006F18FF">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01588C7F" w14:textId="77777777" w:rsidR="006F18FF" w:rsidRPr="00EE24E9" w:rsidRDefault="006F18FF" w:rsidP="006F18FF">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3D1295AA" w14:textId="77777777" w:rsidR="006F18FF" w:rsidRPr="00EE24E9" w:rsidRDefault="006F18FF" w:rsidP="006F18FF">
      <w:pPr>
        <w:rPr>
          <w:sz w:val="16"/>
        </w:rPr>
      </w:pPr>
      <w:r w:rsidRPr="00EE24E9">
        <w:rPr>
          <w:sz w:val="16"/>
        </w:rPr>
        <w:t>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w:t>
      </w:r>
      <w:proofErr w:type="spellStart"/>
      <w:r w:rsidRPr="00EE24E9">
        <w:rPr>
          <w:sz w:val="16"/>
        </w:rPr>
        <w:t>Skrowonek</w:t>
      </w:r>
      <w:proofErr w:type="spellEnd"/>
      <w:r w:rsidRPr="00EE24E9">
        <w:rPr>
          <w:sz w:val="16"/>
        </w:rPr>
        <w:t xml:space="preserve">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0D047713" w14:textId="77777777" w:rsidR="006F18FF" w:rsidRPr="00EE24E9" w:rsidRDefault="006F18FF" w:rsidP="006F18FF">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7F58CA72" w14:textId="77777777" w:rsidR="006F18FF" w:rsidRPr="00EE24E9" w:rsidRDefault="006F18FF" w:rsidP="006F18FF">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0C5B809C" w14:textId="77777777" w:rsidR="006F18FF" w:rsidRPr="00EE24E9" w:rsidRDefault="006F18FF" w:rsidP="006F18FF">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w:t>
      </w:r>
      <w:proofErr w:type="gramStart"/>
      <w:r w:rsidRPr="00EE24E9">
        <w:rPr>
          <w:sz w:val="16"/>
        </w:rPr>
        <w:t>ten living</w:t>
      </w:r>
      <w:proofErr w:type="gramEnd"/>
      <w:r w:rsidRPr="00EE24E9">
        <w:rPr>
          <w:sz w:val="16"/>
        </w:rPr>
        <w:t xml:space="preserve">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w:t>
      </w:r>
      <w:proofErr w:type="gramStart"/>
      <w:r w:rsidRPr="00EE24E9">
        <w:rPr>
          <w:sz w:val="16"/>
        </w:rPr>
        <w:t>. . . .</w:t>
      </w:r>
      <w:proofErr w:type="gramEnd"/>
      <w:r w:rsidRPr="00EE24E9">
        <w:rPr>
          <w:sz w:val="16"/>
        </w:rPr>
        <w:t xml:space="preserve"> We’re the guys with the guns” (</w:t>
      </w:r>
      <w:proofErr w:type="spellStart"/>
      <w:r w:rsidRPr="00EE24E9">
        <w:rPr>
          <w:sz w:val="16"/>
        </w:rPr>
        <w:t>Leonnig</w:t>
      </w:r>
      <w:proofErr w:type="spellEnd"/>
      <w:r w:rsidRPr="00EE24E9">
        <w:rPr>
          <w:sz w:val="16"/>
        </w:rPr>
        <w:t xml:space="preserve"> and Rucker 2021).</w:t>
      </w:r>
    </w:p>
    <w:p w14:paraId="2D61AAA1" w14:textId="77777777" w:rsidR="006F18FF" w:rsidRPr="00EE24E9" w:rsidRDefault="006F18FF" w:rsidP="006F18FF">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16DBA0AE" w14:textId="77777777" w:rsidR="006F18FF" w:rsidRDefault="006F18FF" w:rsidP="006F18FF">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02B003EA" w14:textId="77777777" w:rsidR="006F18FF" w:rsidRDefault="006F18FF" w:rsidP="006F18FF">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3592CD2C" w14:textId="77777777" w:rsidR="006F18FF" w:rsidRDefault="006F18FF" w:rsidP="006F18FF">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5BD5EE6C" w14:textId="77777777" w:rsidR="006F18FF" w:rsidRPr="00A52D0C" w:rsidRDefault="006F18FF" w:rsidP="006F18FF">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A52D0C">
        <w:rPr>
          <w:rStyle w:val="Emphasis"/>
          <w:highlight w:val="yellow"/>
        </w:rPr>
        <w:t>accelerating</w:t>
      </w:r>
      <w:r w:rsidRPr="00A52D0C">
        <w:rPr>
          <w:rStyle w:val="Emphasis"/>
        </w:rPr>
        <w:t xml:space="preserve"> the rise</w:t>
      </w:r>
      <w:r w:rsidRPr="00A52D0C">
        <w:rPr>
          <w:sz w:val="16"/>
        </w:rPr>
        <w:t xml:space="preserve"> </w:t>
      </w:r>
      <w:r w:rsidRPr="00A52D0C">
        <w:rPr>
          <w:rStyle w:val="StyleUnderline"/>
        </w:rPr>
        <w:t xml:space="preserve">of </w:t>
      </w:r>
      <w:r w:rsidRPr="00A52D0C">
        <w:rPr>
          <w:rStyle w:val="StyleUnderline"/>
          <w:highlight w:val="yellow"/>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A52D0C">
        <w:rPr>
          <w:rStyle w:val="StyleUnderline"/>
          <w:highlight w:val="yellow"/>
        </w:rPr>
        <w:t>create a</w:t>
      </w:r>
      <w:r w:rsidRPr="00A52D0C">
        <w:rPr>
          <w:sz w:val="16"/>
          <w:highlight w:val="yellow"/>
        </w:rPr>
        <w:t xml:space="preserve"> </w:t>
      </w:r>
      <w:r w:rsidRPr="00A52D0C">
        <w:rPr>
          <w:rStyle w:val="Emphasis"/>
          <w:highlight w:val="yellow"/>
        </w:rPr>
        <w:t>vicious cycle</w:t>
      </w:r>
      <w:r w:rsidRPr="00A52D0C">
        <w:rPr>
          <w:sz w:val="16"/>
        </w:rPr>
        <w:t xml:space="preserve">. </w:t>
      </w:r>
      <w:r w:rsidRPr="00A52D0C">
        <w:rPr>
          <w:rStyle w:val="StyleUnderline"/>
          <w:highlight w:val="yellow"/>
        </w:rPr>
        <w:t>As</w:t>
      </w:r>
      <w:r w:rsidRPr="00A52D0C">
        <w:rPr>
          <w:sz w:val="16"/>
          <w:highlight w:val="yellow"/>
        </w:rPr>
        <w:t xml:space="preserve"> </w:t>
      </w:r>
      <w:r w:rsidRPr="00A52D0C">
        <w:rPr>
          <w:rStyle w:val="Emphasis"/>
          <w:i/>
          <w:highlight w:val="yellow"/>
        </w:rPr>
        <w:t>domestic</w:t>
      </w:r>
      <w:r w:rsidRPr="00A52D0C">
        <w:rPr>
          <w:rStyle w:val="Emphasis"/>
          <w:highlight w:val="yellow"/>
        </w:rPr>
        <w:t xml:space="preserve"> gov</w:t>
      </w:r>
      <w:r w:rsidRPr="00A52D0C">
        <w:rPr>
          <w:rStyle w:val="Emphasis"/>
        </w:rPr>
        <w:t>ernance</w:t>
      </w:r>
      <w:r w:rsidRPr="00A52D0C">
        <w:rPr>
          <w:sz w:val="16"/>
        </w:rPr>
        <w:t xml:space="preserve"> </w:t>
      </w:r>
      <w:r w:rsidRPr="00A52D0C">
        <w:rPr>
          <w:rStyle w:val="StyleUnderline"/>
          <w:highlight w:val="yellow"/>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A52D0C">
        <w:rPr>
          <w:rStyle w:val="Emphasis"/>
          <w:i/>
          <w:highlight w:val="yellow"/>
        </w:rPr>
        <w:t>international</w:t>
      </w:r>
      <w:r w:rsidRPr="00A52D0C">
        <w:rPr>
          <w:sz w:val="16"/>
          <w:highlight w:val="yellow"/>
        </w:rPr>
        <w:t xml:space="preserve"> </w:t>
      </w:r>
      <w:r w:rsidRPr="00A52D0C">
        <w:rPr>
          <w:rStyle w:val="StyleUnderline"/>
          <w:highlight w:val="yellow"/>
        </w:rPr>
        <w:t>gov</w:t>
      </w:r>
      <w:r w:rsidRPr="00A52D0C">
        <w:rPr>
          <w:rStyle w:val="StyleUnderline"/>
        </w:rPr>
        <w:t xml:space="preserve">ernance will become </w:t>
      </w:r>
      <w:r w:rsidRPr="00A52D0C">
        <w:rPr>
          <w:rStyle w:val="StyleUnderline"/>
          <w:highlight w:val="yellow"/>
        </w:rPr>
        <w:t>dominated by authoritarian</w:t>
      </w:r>
      <w:r w:rsidRPr="00A52D0C">
        <w:rPr>
          <w:rStyle w:val="StyleUnderline"/>
        </w:rPr>
        <w:t xml:space="preserve"> and reactionary </w:t>
      </w:r>
      <w:r w:rsidRPr="00A52D0C">
        <w:rPr>
          <w:rStyle w:val="StyleUnderline"/>
          <w:highlight w:val="yellow"/>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3928831F" w14:textId="77777777" w:rsidR="006F18FF" w:rsidRPr="00A52D0C" w:rsidRDefault="006F18FF" w:rsidP="006F18FF">
      <w:pPr>
        <w:rPr>
          <w:sz w:val="8"/>
          <w:szCs w:val="8"/>
        </w:rPr>
      </w:pPr>
      <w:r w:rsidRPr="00A52D0C">
        <w:rPr>
          <w:sz w:val="8"/>
          <w:szCs w:val="8"/>
        </w:rPr>
        <w:t>The Dismantling of Democracy Promotion</w:t>
      </w:r>
    </w:p>
    <w:p w14:paraId="623B0697" w14:textId="77777777" w:rsidR="006F18FF" w:rsidRPr="00A52D0C" w:rsidRDefault="006F18FF" w:rsidP="006F18FF">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0D78AFE4" w14:textId="77777777" w:rsidR="006F18FF" w:rsidRPr="00A52D0C" w:rsidRDefault="006F18FF" w:rsidP="006F18FF">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6A0079EB" w14:textId="77777777" w:rsidR="006F18FF" w:rsidRPr="00A52D0C" w:rsidRDefault="006F18FF" w:rsidP="006F18FF">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2F522023" w14:textId="77777777" w:rsidR="006F18FF" w:rsidRPr="00A52D0C" w:rsidRDefault="006F18FF" w:rsidP="006F18FF">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7CA7AA8A" w14:textId="77777777" w:rsidR="006F18FF" w:rsidRPr="00A52D0C" w:rsidRDefault="006F18FF" w:rsidP="006F18FF">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47466971" w14:textId="77777777" w:rsidR="006F18FF" w:rsidRPr="00A52D0C" w:rsidRDefault="006F18FF" w:rsidP="006F18FF">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7347F0E2" w14:textId="77777777" w:rsidR="006F18FF" w:rsidRPr="00A52D0C" w:rsidRDefault="006F18FF" w:rsidP="006F18FF">
      <w:pPr>
        <w:rPr>
          <w:sz w:val="16"/>
        </w:rPr>
      </w:pPr>
      <w:r w:rsidRPr="00A52D0C">
        <w:rPr>
          <w:sz w:val="8"/>
          <w:szCs w:val="8"/>
        </w:rPr>
        <w:t>A Tradition Upended—and a World Imperiled</w:t>
      </w:r>
    </w:p>
    <w:p w14:paraId="29F11054" w14:textId="77777777" w:rsidR="006F18FF" w:rsidRPr="00A52D0C" w:rsidRDefault="006F18FF" w:rsidP="006F18FF">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200C34AB" w14:textId="77777777" w:rsidR="006F18FF" w:rsidRPr="00A52D0C" w:rsidRDefault="006F18FF" w:rsidP="006F18FF">
      <w:pPr>
        <w:rPr>
          <w:sz w:val="16"/>
        </w:rPr>
      </w:pPr>
      <w:r w:rsidRPr="00A52D0C">
        <w:rPr>
          <w:sz w:val="16"/>
        </w:rPr>
        <w:t xml:space="preserve">Support for </w:t>
      </w:r>
      <w:r w:rsidRPr="00A52D0C">
        <w:rPr>
          <w:rStyle w:val="StyleUnderline"/>
          <w:highlight w:val="yellow"/>
        </w:rPr>
        <w:t>democracy</w:t>
      </w:r>
      <w:r w:rsidRPr="00A52D0C">
        <w:rPr>
          <w:rStyle w:val="StyleUnderline"/>
        </w:rPr>
        <w:t xml:space="preserve"> was </w:t>
      </w:r>
      <w:r w:rsidRPr="00A52D0C">
        <w:rPr>
          <w:rStyle w:val="StyleUnderline"/>
          <w:highlight w:val="yellow"/>
        </w:rPr>
        <w:t>at the</w:t>
      </w:r>
      <w:r w:rsidRPr="00A52D0C">
        <w:rPr>
          <w:sz w:val="16"/>
          <w:highlight w:val="yellow"/>
        </w:rPr>
        <w:t xml:space="preserve"> </w:t>
      </w:r>
      <w:r w:rsidRPr="00A52D0C">
        <w:rPr>
          <w:rStyle w:val="Emphasis"/>
          <w:highlight w:val="yellow"/>
        </w:rPr>
        <w:t>heart</w:t>
      </w:r>
      <w:r w:rsidRPr="00A52D0C">
        <w:rPr>
          <w:sz w:val="16"/>
          <w:highlight w:val="yellow"/>
        </w:rPr>
        <w:t xml:space="preserve"> </w:t>
      </w:r>
      <w:r w:rsidRPr="00A52D0C">
        <w:rPr>
          <w:rStyle w:val="StyleUnderline"/>
          <w:highlight w:val="yellow"/>
        </w:rPr>
        <w:t>of</w:t>
      </w:r>
      <w:r w:rsidRPr="00A52D0C">
        <w:rPr>
          <w:sz w:val="16"/>
          <w:highlight w:val="yellow"/>
        </w:rPr>
        <w:t xml:space="preserve"> </w:t>
      </w:r>
      <w:r w:rsidRPr="00A52D0C">
        <w:rPr>
          <w:rStyle w:val="Emphasis"/>
          <w:highlight w:val="yellow"/>
        </w:rPr>
        <w:t>America’s</w:t>
      </w:r>
      <w:r w:rsidRPr="00A52D0C">
        <w:rPr>
          <w:sz w:val="16"/>
        </w:rPr>
        <w:t xml:space="preserve"> post-1945 </w:t>
      </w:r>
      <w:r w:rsidRPr="00A52D0C">
        <w:rPr>
          <w:rStyle w:val="Emphasis"/>
          <w:highlight w:val="yellow"/>
        </w:rPr>
        <w:t>liberal</w:t>
      </w:r>
      <w:r w:rsidRPr="00A52D0C">
        <w:rPr>
          <w:sz w:val="16"/>
        </w:rPr>
        <w:t xml:space="preserve"> world </w:t>
      </w:r>
      <w:r w:rsidRPr="00A52D0C">
        <w:rPr>
          <w:rStyle w:val="Emphasis"/>
          <w:highlight w:val="yellow"/>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A52D0C">
        <w:rPr>
          <w:rStyle w:val="StyleUnderline"/>
          <w:highlight w:val="yellow"/>
        </w:rPr>
        <w:t>saw</w:t>
      </w:r>
      <w:r w:rsidRPr="00A52D0C">
        <w:rPr>
          <w:rStyle w:val="StyleUnderline"/>
        </w:rPr>
        <w:t xml:space="preserve"> </w:t>
      </w:r>
      <w:r w:rsidRPr="00A52D0C">
        <w:rPr>
          <w:rStyle w:val="StyleUnderline"/>
          <w:highlight w:val="yellow"/>
        </w:rPr>
        <w:t>a</w:t>
      </w:r>
      <w:r w:rsidRPr="00A52D0C">
        <w:rPr>
          <w:sz w:val="16"/>
          <w:highlight w:val="yellow"/>
        </w:rPr>
        <w:t xml:space="preserve"> </w:t>
      </w:r>
      <w:r w:rsidRPr="00A52D0C">
        <w:rPr>
          <w:rStyle w:val="Emphasis"/>
          <w:highlight w:val="yellow"/>
        </w:rPr>
        <w:t>deepening</w:t>
      </w:r>
      <w:r w:rsidRPr="00A52D0C">
        <w:rPr>
          <w:sz w:val="16"/>
          <w:highlight w:val="yellow"/>
        </w:rPr>
        <w:t xml:space="preserve"> </w:t>
      </w:r>
      <w:r w:rsidRPr="00A52D0C">
        <w:rPr>
          <w:rStyle w:val="StyleUnderline"/>
          <w:highlight w:val="yellow"/>
        </w:rPr>
        <w:t>and</w:t>
      </w:r>
      <w:r w:rsidRPr="00A52D0C">
        <w:rPr>
          <w:sz w:val="16"/>
          <w:highlight w:val="yellow"/>
        </w:rPr>
        <w:t xml:space="preserve"> </w:t>
      </w:r>
      <w:r w:rsidRPr="00A52D0C">
        <w:rPr>
          <w:rStyle w:val="Emphasis"/>
          <w:highlight w:val="yellow"/>
        </w:rPr>
        <w:t>expanding</w:t>
      </w:r>
      <w:r w:rsidRPr="00A52D0C">
        <w:rPr>
          <w:sz w:val="16"/>
        </w:rPr>
        <w:t xml:space="preserve"> </w:t>
      </w:r>
      <w:r w:rsidRPr="00A52D0C">
        <w:rPr>
          <w:rStyle w:val="StyleUnderline"/>
        </w:rPr>
        <w:t xml:space="preserve">of the </w:t>
      </w:r>
      <w:r w:rsidRPr="00A52D0C">
        <w:rPr>
          <w:rStyle w:val="StyleUnderline"/>
          <w:highlight w:val="yellow"/>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0F4D48E9" w14:textId="77777777" w:rsidR="006F18FF" w:rsidRPr="00A52D0C" w:rsidRDefault="006F18FF" w:rsidP="006F18FF">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A52D0C">
        <w:rPr>
          <w:rStyle w:val="Emphasis"/>
          <w:highlight w:val="yellow"/>
        </w:rPr>
        <w:t>integral</w:t>
      </w:r>
      <w:r w:rsidRPr="00A52D0C">
        <w:rPr>
          <w:rStyle w:val="Emphasis"/>
        </w:rPr>
        <w:t xml:space="preserve"> component</w:t>
      </w:r>
      <w:r w:rsidRPr="00A52D0C">
        <w:rPr>
          <w:sz w:val="16"/>
        </w:rPr>
        <w:t xml:space="preserve"> </w:t>
      </w:r>
      <w:r w:rsidRPr="00A52D0C">
        <w:rPr>
          <w:rStyle w:val="StyleUnderline"/>
          <w:highlight w:val="yellow"/>
        </w:rPr>
        <w:t>of</w:t>
      </w:r>
      <w:r w:rsidRPr="00A52D0C">
        <w:rPr>
          <w:sz w:val="16"/>
        </w:rPr>
        <w:t xml:space="preserve"> Western </w:t>
      </w:r>
      <w:r w:rsidRPr="00A52D0C">
        <w:rPr>
          <w:rStyle w:val="StyleUnderline"/>
          <w:highlight w:val="yellow"/>
        </w:rPr>
        <w:t>solidarity</w:t>
      </w:r>
      <w:r w:rsidRPr="00A52D0C">
        <w:rPr>
          <w:sz w:val="16"/>
        </w:rPr>
        <w:t xml:space="preserve">. The preamble to the North Atlantic Treaty gives voice to these ideals, committing its signatories to “safeguard the freedom, common heritage and </w:t>
      </w:r>
      <w:proofErr w:type="spellStart"/>
      <w:r w:rsidRPr="00A52D0C">
        <w:rPr>
          <w:sz w:val="16"/>
        </w:rPr>
        <w:t>civilisation</w:t>
      </w:r>
      <w:proofErr w:type="spellEnd"/>
      <w:r w:rsidRPr="00A52D0C">
        <w:rPr>
          <w:sz w:val="16"/>
        </w:rPr>
        <w:t xml:space="preserve">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A52D0C">
        <w:rPr>
          <w:rStyle w:val="StyleUnderline"/>
          <w:highlight w:val="yellow"/>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A52D0C">
        <w:rPr>
          <w:rStyle w:val="Emphasis"/>
          <w:highlight w:val="yellow"/>
        </w:rPr>
        <w:t>national interests</w:t>
      </w:r>
      <w:r w:rsidRPr="00A52D0C">
        <w:rPr>
          <w:sz w:val="16"/>
          <w:highlight w:val="yellow"/>
        </w:rPr>
        <w:t xml:space="preserve">, </w:t>
      </w:r>
      <w:r w:rsidRPr="00A52D0C">
        <w:rPr>
          <w:rStyle w:val="StyleUnderline"/>
          <w:highlight w:val="yellow"/>
        </w:rPr>
        <w:t>comm</w:t>
      </w:r>
      <w:r w:rsidRPr="00A52D0C">
        <w:rPr>
          <w:rStyle w:val="StyleUnderline"/>
        </w:rPr>
        <w:t xml:space="preserve">unicated with one another, </w:t>
      </w:r>
      <w:r w:rsidRPr="00A52D0C">
        <w:rPr>
          <w:rStyle w:val="StyleUnderline"/>
          <w:highlight w:val="yellow"/>
        </w:rPr>
        <w:t>and</w:t>
      </w:r>
      <w:r w:rsidRPr="00A52D0C">
        <w:rPr>
          <w:sz w:val="16"/>
        </w:rPr>
        <w:t xml:space="preserve"> </w:t>
      </w:r>
      <w:r w:rsidRPr="00A52D0C">
        <w:rPr>
          <w:rStyle w:val="Emphasis"/>
        </w:rPr>
        <w:t>resolved</w:t>
      </w:r>
      <w:r w:rsidRPr="00A52D0C">
        <w:rPr>
          <w:sz w:val="16"/>
        </w:rPr>
        <w:t xml:space="preserve"> </w:t>
      </w:r>
      <w:r w:rsidRPr="00A52D0C">
        <w:rPr>
          <w:rStyle w:val="StyleUnderline"/>
          <w:highlight w:val="yellow"/>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A52D0C">
        <w:rPr>
          <w:rStyle w:val="StyleUnderline"/>
          <w:highlight w:val="yellow"/>
        </w:rPr>
        <w:t>helped</w:t>
      </w:r>
      <w:r w:rsidRPr="00A52D0C">
        <w:rPr>
          <w:rStyle w:val="StyleUnderline"/>
        </w:rPr>
        <w:t xml:space="preserve"> the</w:t>
      </w:r>
      <w:r w:rsidRPr="00A52D0C">
        <w:rPr>
          <w:sz w:val="16"/>
        </w:rPr>
        <w:t xml:space="preserve"> </w:t>
      </w:r>
      <w:r w:rsidRPr="00A52D0C">
        <w:rPr>
          <w:rStyle w:val="Emphasis"/>
          <w:highlight w:val="yellow"/>
        </w:rPr>
        <w:t>l</w:t>
      </w:r>
      <w:r w:rsidRPr="00A52D0C">
        <w:rPr>
          <w:sz w:val="16"/>
        </w:rPr>
        <w:t xml:space="preserve">iberal </w:t>
      </w:r>
      <w:r w:rsidRPr="00A52D0C">
        <w:rPr>
          <w:rStyle w:val="Emphasis"/>
          <w:highlight w:val="yellow"/>
        </w:rPr>
        <w:t>i</w:t>
      </w:r>
      <w:r w:rsidRPr="00A52D0C">
        <w:rPr>
          <w:sz w:val="16"/>
        </w:rPr>
        <w:t xml:space="preserve">nternational </w:t>
      </w:r>
      <w:r w:rsidRPr="00A52D0C">
        <w:rPr>
          <w:rStyle w:val="Emphasis"/>
          <w:highlight w:val="yellow"/>
        </w:rPr>
        <w:t>o</w:t>
      </w:r>
      <w:r w:rsidRPr="00A52D0C">
        <w:rPr>
          <w:sz w:val="16"/>
        </w:rPr>
        <w:t xml:space="preserve">rder </w:t>
      </w:r>
      <w:r w:rsidRPr="00A52D0C">
        <w:rPr>
          <w:rStyle w:val="StyleUnderline"/>
          <w:highlight w:val="yellow"/>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A52D0C">
        <w:rPr>
          <w:rStyle w:val="Emphasis"/>
          <w:highlight w:val="yellow"/>
        </w:rPr>
        <w:t>credible</w:t>
      </w:r>
      <w:r w:rsidRPr="00A52D0C">
        <w:rPr>
          <w:sz w:val="16"/>
          <w:highlight w:val="yellow"/>
        </w:rPr>
        <w:t xml:space="preserve"> </w:t>
      </w:r>
      <w:r w:rsidRPr="00A52D0C">
        <w:rPr>
          <w:rStyle w:val="StyleUnderline"/>
          <w:highlight w:val="yellow"/>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xml:space="preserve">. Democratic solidarity shaped the agendas and actions of major Western institutions such as NATO, the G7, and the </w:t>
      </w:r>
      <w:proofErr w:type="spellStart"/>
      <w:r w:rsidRPr="00A52D0C">
        <w:rPr>
          <w:sz w:val="16"/>
        </w:rPr>
        <w:t>Organisation</w:t>
      </w:r>
      <w:proofErr w:type="spellEnd"/>
      <w:r w:rsidRPr="00A52D0C">
        <w:rPr>
          <w:sz w:val="16"/>
        </w:rPr>
        <w:t xml:space="preserve"> for Economic Co-operation and Development, and reinforced common Western positions within more encompassing bodies like the United Nations.</w:t>
      </w:r>
    </w:p>
    <w:p w14:paraId="22F2BC62" w14:textId="77777777" w:rsidR="006F18FF" w:rsidRPr="00A52D0C" w:rsidRDefault="006F18FF" w:rsidP="006F18FF">
      <w:pPr>
        <w:rPr>
          <w:sz w:val="16"/>
        </w:rPr>
      </w:pPr>
      <w:r w:rsidRPr="00A52D0C">
        <w:rPr>
          <w:sz w:val="16"/>
        </w:rPr>
        <w:t xml:space="preserve">To be sure, Western democracies </w:t>
      </w:r>
      <w:proofErr w:type="gramStart"/>
      <w:r w:rsidRPr="00A52D0C">
        <w:rPr>
          <w:sz w:val="16"/>
        </w:rPr>
        <w:t>have faced</w:t>
      </w:r>
      <w:proofErr w:type="gramEnd"/>
      <w:r w:rsidRPr="00A52D0C">
        <w:rPr>
          <w:sz w:val="16"/>
        </w:rPr>
        <w:t xml:space="preserve">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5531B5BF" w14:textId="77777777" w:rsidR="006F18FF" w:rsidRPr="00A748A7" w:rsidRDefault="006F18FF" w:rsidP="006F18FF">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A52D0C">
        <w:rPr>
          <w:rStyle w:val="Emphasis"/>
          <w:highlight w:val="yellow"/>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A52D0C">
        <w:rPr>
          <w:rStyle w:val="Emphasis"/>
          <w:sz w:val="24"/>
          <w:szCs w:val="24"/>
          <w:highlight w:val="yellow"/>
        </w:rPr>
        <w:t>sound</w:t>
      </w:r>
      <w:r w:rsidRPr="00A52D0C">
        <w:rPr>
          <w:rStyle w:val="Emphasis"/>
          <w:sz w:val="24"/>
          <w:szCs w:val="24"/>
        </w:rPr>
        <w:t xml:space="preserve">ing </w:t>
      </w:r>
      <w:r w:rsidRPr="00A52D0C">
        <w:rPr>
          <w:rStyle w:val="Emphasis"/>
          <w:sz w:val="24"/>
          <w:szCs w:val="24"/>
          <w:highlight w:val="yellow"/>
        </w:rPr>
        <w:t>the death knell of the</w:t>
      </w:r>
      <w:r w:rsidRPr="00A52D0C">
        <w:rPr>
          <w:sz w:val="16"/>
        </w:rPr>
        <w:t xml:space="preserve"> already beleaguered </w:t>
      </w:r>
      <w:r w:rsidRPr="00A52D0C">
        <w:rPr>
          <w:rStyle w:val="Emphasis"/>
          <w:sz w:val="24"/>
          <w:szCs w:val="24"/>
          <w:highlight w:val="yellow"/>
        </w:rPr>
        <w:t>liberal</w:t>
      </w:r>
      <w:r w:rsidRPr="00A52D0C">
        <w:rPr>
          <w:sz w:val="16"/>
        </w:rPr>
        <w:t xml:space="preserve"> core of the open, </w:t>
      </w:r>
      <w:r w:rsidRPr="00A52D0C">
        <w:rPr>
          <w:rStyle w:val="Emphasis"/>
          <w:sz w:val="24"/>
          <w:szCs w:val="24"/>
        </w:rPr>
        <w:t xml:space="preserve">rules-based international </w:t>
      </w:r>
      <w:r w:rsidRPr="00A52D0C">
        <w:rPr>
          <w:rStyle w:val="Emphasis"/>
          <w:sz w:val="24"/>
          <w:szCs w:val="24"/>
          <w:highlight w:val="yellow"/>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6F16386D" w14:textId="77777777" w:rsidR="006F18FF" w:rsidRDefault="006F18FF" w:rsidP="006F18FF">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proofErr w:type="gramStart"/>
      <w:r w:rsidRPr="00D42521">
        <w:t>BUT,</w:t>
      </w:r>
      <w:proofErr w:type="gramEnd"/>
      <w:r w:rsidRPr="00D42521">
        <w:t xml:space="preserve">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427F97D9" w14:textId="77777777" w:rsidR="006F18FF" w:rsidRPr="00D42521" w:rsidRDefault="006F18FF" w:rsidP="006F18FF">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33F12930" w14:textId="77777777" w:rsidR="006F18FF" w:rsidRPr="00D42521" w:rsidRDefault="006F18FF" w:rsidP="006F18FF">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45C5E99C" w14:textId="77777777" w:rsidR="006F18FF" w:rsidRPr="00D42521" w:rsidRDefault="006F18FF" w:rsidP="006F18FF">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549FD0F9" w14:textId="77777777" w:rsidR="006F18FF" w:rsidRPr="00D42521" w:rsidRDefault="006F18FF" w:rsidP="006F18FF">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1220CF5B" w14:textId="77777777" w:rsidR="006F18FF" w:rsidRPr="00D42521" w:rsidRDefault="006F18FF" w:rsidP="006F18FF">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0FBF82F2" w14:textId="77777777" w:rsidR="006F18FF" w:rsidRPr="00D42521" w:rsidRDefault="006F18FF" w:rsidP="006F18FF">
      <w:pPr>
        <w:rPr>
          <w:sz w:val="16"/>
        </w:rPr>
      </w:pPr>
      <w:r w:rsidRPr="00D42521">
        <w:rPr>
          <w:sz w:val="16"/>
        </w:rPr>
        <w:t>THE DANGERS OF DECLINISM</w:t>
      </w:r>
    </w:p>
    <w:p w14:paraId="410F29D3" w14:textId="77777777" w:rsidR="006F18FF" w:rsidRPr="00D42521" w:rsidRDefault="006F18FF" w:rsidP="006F18FF">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7DC4480F" w14:textId="77777777" w:rsidR="006F18FF" w:rsidRPr="00D42521" w:rsidRDefault="006F18FF" w:rsidP="006F18FF">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6E0D616E" w14:textId="77777777" w:rsidR="006F18FF" w:rsidRPr="00D42521" w:rsidRDefault="006F18FF" w:rsidP="006F18FF">
      <w:pPr>
        <w:rPr>
          <w:sz w:val="16"/>
        </w:rPr>
      </w:pPr>
      <w:r w:rsidRPr="00872521">
        <w:rPr>
          <w:rStyle w:val="Emphasis"/>
          <w:sz w:val="24"/>
          <w:szCs w:val="24"/>
          <w:highlight w:val="yellow"/>
        </w:rPr>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125FAE14" w14:textId="77777777" w:rsidR="006F18FF" w:rsidRPr="00D42521" w:rsidRDefault="006F18FF" w:rsidP="006F18FF">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7BA5E524" w14:textId="77777777" w:rsidR="006F18FF" w:rsidRPr="00872521" w:rsidRDefault="006F18FF" w:rsidP="006F18FF">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proofErr w:type="spellStart"/>
      <w:proofErr w:type="gramStart"/>
      <w:r w:rsidRPr="00872521">
        <w:rPr>
          <w:rStyle w:val="Emphasis"/>
          <w:highlight w:val="yellow"/>
        </w:rPr>
        <w:t>antiliberalism</w:t>
      </w:r>
      <w:proofErr w:type="spellEnd"/>
      <w:proofErr w:type="gramEnd"/>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265498E8" w14:textId="77777777" w:rsidR="006F18FF" w:rsidRPr="00872521" w:rsidRDefault="006F18FF" w:rsidP="006F18FF">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167AB574" w14:textId="77777777" w:rsidR="006F18FF" w:rsidRPr="00D42521" w:rsidRDefault="006F18FF" w:rsidP="006F18FF">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7C8FED51" w14:textId="77777777" w:rsidR="006F18FF" w:rsidRPr="00D42521" w:rsidRDefault="006F18FF" w:rsidP="006F18FF">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389035E3" w14:textId="77777777" w:rsidR="006F18FF" w:rsidRPr="00D42521" w:rsidRDefault="006F18FF" w:rsidP="006F18FF">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0F7009E1" w14:textId="77777777" w:rsidR="006F18FF" w:rsidRPr="00B31BA2" w:rsidRDefault="006F18FF" w:rsidP="006F18FF">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5837A9FE" w14:textId="77777777" w:rsidR="006F18FF" w:rsidRPr="00B31BA2" w:rsidRDefault="006F18FF" w:rsidP="006F18FF">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6A816A62" w14:textId="77777777" w:rsidR="006F18FF" w:rsidRPr="00FB3A7F" w:rsidRDefault="006F18FF" w:rsidP="006F18FF">
      <w:pPr>
        <w:rPr>
          <w:sz w:val="16"/>
        </w:rPr>
      </w:pPr>
      <w:r w:rsidRPr="00FB3A7F">
        <w:t xml:space="preserve">Dr. James </w:t>
      </w:r>
      <w:r w:rsidRPr="00FB3A7F">
        <w:rPr>
          <w:rStyle w:val="Style13ptBold"/>
        </w:rPr>
        <w:t>Pattison 25</w:t>
      </w:r>
      <w:r w:rsidRPr="00FB3A7F">
        <w:t xml:space="preserve">, PhD, Professor, Politics, University of Manchester, "The Duty to Confront Global Authoritarianism," European Journal of Political Theory, </w:t>
      </w:r>
      <w:proofErr w:type="spellStart"/>
      <w:r w:rsidRPr="00FB3A7F">
        <w:t>OnlineFirst</w:t>
      </w:r>
      <w:proofErr w:type="spellEnd"/>
      <w:r w:rsidRPr="00FB3A7F">
        <w:t>, 04/15/2025, SAGE. [italics in original]</w:t>
      </w:r>
    </w:p>
    <w:p w14:paraId="01DB2E23" w14:textId="77777777" w:rsidR="006F18FF" w:rsidRPr="00FB3A7F" w:rsidRDefault="006F18FF" w:rsidP="006F18FF">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w:t>
      </w:r>
      <w:proofErr w:type="gramStart"/>
      <w:r w:rsidRPr="00FB3A7F">
        <w:rPr>
          <w:sz w:val="16"/>
        </w:rPr>
        <w:t>, ‘</w:t>
      </w:r>
      <w:r w:rsidRPr="00FB3A7F">
        <w:rPr>
          <w:rStyle w:val="StyleUnderline"/>
        </w:rPr>
        <w:t>[t]he</w:t>
      </w:r>
      <w:proofErr w:type="gramEnd"/>
      <w:r w:rsidRPr="00FB3A7F">
        <w:rPr>
          <w:rStyle w:val="StyleUnderline"/>
        </w:rPr>
        <w:t xml:space="preserv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proofErr w:type="gramStart"/>
      <w:r w:rsidRPr="00FB3A7F">
        <w:rPr>
          <w:rStyle w:val="StyleUnderline"/>
        </w:rPr>
        <w:t>It is clear</w:t>
      </w:r>
      <w:r w:rsidRPr="00FB3A7F">
        <w:rPr>
          <w:sz w:val="16"/>
        </w:rPr>
        <w:t xml:space="preserve"> that </w:t>
      </w:r>
      <w:r w:rsidRPr="00FB3A7F">
        <w:rPr>
          <w:rStyle w:val="StyleUnderline"/>
        </w:rPr>
        <w:t>rising</w:t>
      </w:r>
      <w:proofErr w:type="gramEnd"/>
      <w:r w:rsidRPr="00FB3A7F">
        <w:rPr>
          <w:rStyle w:val="StyleUnderline"/>
        </w:rPr>
        <w:t xml:space="preserve">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5085A3D8" w14:textId="77777777" w:rsidR="006F18FF" w:rsidRPr="00FB3A7F" w:rsidRDefault="006F18FF" w:rsidP="006F18FF">
      <w:pPr>
        <w:rPr>
          <w:sz w:val="16"/>
        </w:rPr>
      </w:pPr>
      <w:r w:rsidRPr="00FB3A7F">
        <w:rPr>
          <w:sz w:val="16"/>
        </w:rPr>
        <w:t xml:space="preserve">Yet, despite the dangers posed by global authoritarianism, efforts to respond to rising global authoritarianism have often taken a back seat as states have </w:t>
      </w:r>
      <w:proofErr w:type="spellStart"/>
      <w:r w:rsidRPr="00FB3A7F">
        <w:rPr>
          <w:sz w:val="16"/>
        </w:rPr>
        <w:t>prioritised</w:t>
      </w:r>
      <w:proofErr w:type="spellEnd"/>
      <w:r w:rsidRPr="00FB3A7F">
        <w:rPr>
          <w:sz w:val="16"/>
        </w:rPr>
        <w:t xml:space="preserve">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31EB78FA" w14:textId="77777777" w:rsidR="006F18FF" w:rsidRPr="0078162E" w:rsidRDefault="006F18FF" w:rsidP="006F18FF">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318CE1B1" w14:textId="77777777" w:rsidR="006F18FF" w:rsidRPr="0078162E" w:rsidRDefault="006F18FF" w:rsidP="006F18FF">
      <w:pPr>
        <w:rPr>
          <w:sz w:val="16"/>
        </w:rPr>
      </w:pPr>
      <w:r w:rsidRPr="0078162E">
        <w:rPr>
          <w:sz w:val="16"/>
        </w:rPr>
        <w:t xml:space="preserve">The paper aims to contribute to the literature by explicating </w:t>
      </w:r>
      <w:proofErr w:type="gramStart"/>
      <w:r w:rsidRPr="0078162E">
        <w:rPr>
          <w:sz w:val="16"/>
        </w:rPr>
        <w:t>the</w:t>
      </w:r>
      <w:proofErr w:type="gramEnd"/>
      <w:r w:rsidRPr="0078162E">
        <w:rPr>
          <w:sz w:val="16"/>
        </w:rPr>
        <w:t xml:space="preserve"> duty to confront rising global authoritarianism, which has been largely overlooked. It is widely accepted, by both cosmopolitans and </w:t>
      </w:r>
      <w:proofErr w:type="spellStart"/>
      <w:r w:rsidRPr="0078162E">
        <w:rPr>
          <w:sz w:val="16"/>
        </w:rPr>
        <w:t>noncosmopolitans</w:t>
      </w:r>
      <w:proofErr w:type="spellEnd"/>
      <w:r w:rsidRPr="0078162E">
        <w:rPr>
          <w:sz w:val="16"/>
        </w:rPr>
        <w:t xml:space="preserve">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xml:space="preserve">. Global Policy 4(1): 15–31. Cripps E (2022) What Climate Justice Means and Why We Should Care. London: Bloomsbury. MacAskill W (2022) What We Owe to the Future: A Million Year View. London: </w:t>
      </w:r>
      <w:proofErr w:type="spellStart"/>
      <w:r w:rsidRPr="0078162E">
        <w:rPr>
          <w:sz w:val="16"/>
        </w:rPr>
        <w:t>OneWorld</w:t>
      </w:r>
      <w:proofErr w:type="spellEnd"/>
      <w:r w:rsidRPr="0078162E">
        <w:rPr>
          <w:sz w:val="16"/>
        </w:rPr>
        <w:t xml:space="preserve"> Publications. Singer P (2015) The </w:t>
      </w:r>
      <w:proofErr w:type="gramStart"/>
      <w:r w:rsidRPr="0078162E">
        <w:rPr>
          <w:sz w:val="16"/>
        </w:rPr>
        <w:t>Most Good</w:t>
      </w:r>
      <w:proofErr w:type="gramEnd"/>
      <w:r w:rsidRPr="0078162E">
        <w:rPr>
          <w:sz w:val="16"/>
        </w:rPr>
        <w:t xml:space="preserve">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04BB1919" w14:textId="77777777" w:rsidR="006F18FF" w:rsidRPr="00FB3A7F" w:rsidRDefault="006F18FF" w:rsidP="006F18FF">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including its targets, agents, and forms, before outlining its central three bases. Crucial here is that this duty comprises not only self- and other-</w:t>
      </w:r>
      <w:proofErr w:type="spellStart"/>
      <w:r w:rsidRPr="00FB3A7F">
        <w:rPr>
          <w:sz w:val="16"/>
        </w:rPr>
        <w:t>defence</w:t>
      </w:r>
      <w:proofErr w:type="spellEnd"/>
      <w:r w:rsidRPr="00FB3A7F">
        <w:rPr>
          <w:sz w:val="16"/>
        </w:rPr>
        <w:t xml:space="preserv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18BE86BC" w14:textId="77777777" w:rsidR="006F18FF" w:rsidRPr="00FB3A7F" w:rsidRDefault="006F18FF" w:rsidP="006F18FF">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6043AC0B" w14:textId="77777777" w:rsidR="006F18FF" w:rsidRPr="00FB3A7F" w:rsidRDefault="006F18FF" w:rsidP="006F18FF">
      <w:pPr>
        <w:rPr>
          <w:sz w:val="12"/>
          <w:szCs w:val="12"/>
        </w:rPr>
      </w:pPr>
      <w:r w:rsidRPr="00FB3A7F">
        <w:rPr>
          <w:sz w:val="12"/>
          <w:szCs w:val="12"/>
        </w:rPr>
        <w:t>Confronting global authoritarianism</w:t>
      </w:r>
    </w:p>
    <w:p w14:paraId="1F2C025B" w14:textId="77777777" w:rsidR="006F18FF" w:rsidRPr="00FB3A7F" w:rsidRDefault="006F18FF" w:rsidP="006F18FF">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76632729" w14:textId="77777777" w:rsidR="006F18FF" w:rsidRPr="00FB3A7F" w:rsidRDefault="006F18FF" w:rsidP="006F18FF">
      <w:pPr>
        <w:rPr>
          <w:sz w:val="12"/>
          <w:szCs w:val="12"/>
        </w:rPr>
      </w:pPr>
      <w:r w:rsidRPr="00FB3A7F">
        <w:rPr>
          <w:sz w:val="12"/>
          <w:szCs w:val="12"/>
        </w:rPr>
        <w:t xml:space="preserve">First, let us consider the targets. Agents can vary in the degree to which they are authoritarian in their </w:t>
      </w:r>
      <w:proofErr w:type="spellStart"/>
      <w:r w:rsidRPr="00FB3A7F">
        <w:rPr>
          <w:sz w:val="12"/>
          <w:szCs w:val="12"/>
        </w:rPr>
        <w:t>behaviours</w:t>
      </w:r>
      <w:proofErr w:type="spellEnd"/>
      <w:r w:rsidRPr="00FB3A7F">
        <w:rPr>
          <w:sz w:val="12"/>
          <w:szCs w:val="12"/>
        </w:rPr>
        <w:t xml:space="preserve"> and over time. For instance, established liberal democratic states, although mostly </w:t>
      </w:r>
      <w:proofErr w:type="gramStart"/>
      <w:r w:rsidRPr="00FB3A7F">
        <w:rPr>
          <w:sz w:val="12"/>
          <w:szCs w:val="12"/>
        </w:rPr>
        <w:t>not</w:t>
      </w:r>
      <w:proofErr w:type="gramEnd"/>
      <w:r w:rsidRPr="00FB3A7F">
        <w:rPr>
          <w:sz w:val="12"/>
          <w:szCs w:val="12"/>
        </w:rPr>
        <w:t xml:space="preserve"> authoritarian, can sometimes engage in authoritarian </w:t>
      </w:r>
      <w:proofErr w:type="spellStart"/>
      <w:r w:rsidRPr="00FB3A7F">
        <w:rPr>
          <w:sz w:val="12"/>
          <w:szCs w:val="12"/>
        </w:rPr>
        <w:t>behaviour</w:t>
      </w:r>
      <w:proofErr w:type="spellEnd"/>
      <w:r w:rsidRPr="00FB3A7F">
        <w:rPr>
          <w:sz w:val="12"/>
          <w:szCs w:val="12"/>
        </w:rPr>
        <w:t xml:space="preserve">, such as the Rendition </w:t>
      </w:r>
      <w:proofErr w:type="spellStart"/>
      <w:r w:rsidRPr="00FB3A7F">
        <w:rPr>
          <w:sz w:val="12"/>
          <w:szCs w:val="12"/>
        </w:rPr>
        <w:t>programme</w:t>
      </w:r>
      <w:proofErr w:type="spellEnd"/>
      <w:r w:rsidRPr="00FB3A7F">
        <w:rPr>
          <w:sz w:val="12"/>
          <w:szCs w:val="12"/>
        </w:rPr>
        <w:t xml:space="preserv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xml:space="preserve">’ (2023: 22; emphasis in original).4 On the one hand, this understanding is too narrow since authoritarianism might not ‘sabotage’ accountability mechanisms. There may be few existing accountability practices to sabotage. It also limits authoritarianism to only two main </w:t>
      </w:r>
      <w:proofErr w:type="gramStart"/>
      <w:r w:rsidRPr="00FB3A7F">
        <w:rPr>
          <w:sz w:val="12"/>
          <w:szCs w:val="12"/>
        </w:rPr>
        <w:t>means: ‘</w:t>
      </w:r>
      <w:proofErr w:type="gramEnd"/>
      <w:r w:rsidRPr="00FB3A7F">
        <w:rPr>
          <w:sz w:val="12"/>
          <w:szCs w:val="12"/>
        </w:rPr>
        <w:t xml:space="preserve">disabling </w:t>
      </w:r>
      <w:proofErr w:type="gramStart"/>
      <w:r w:rsidRPr="00FB3A7F">
        <w:rPr>
          <w:sz w:val="12"/>
          <w:szCs w:val="12"/>
        </w:rPr>
        <w:t>voice’</w:t>
      </w:r>
      <w:proofErr w:type="gramEnd"/>
      <w:r w:rsidRPr="00FB3A7F">
        <w:rPr>
          <w:sz w:val="12"/>
          <w:szCs w:val="12"/>
        </w:rPr>
        <w:t xml:space="preserv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w:t>
      </w:r>
      <w:proofErr w:type="spellStart"/>
      <w:r w:rsidRPr="00FB3A7F">
        <w:rPr>
          <w:sz w:val="12"/>
          <w:szCs w:val="12"/>
        </w:rPr>
        <w:t>centred</w:t>
      </w:r>
      <w:proofErr w:type="spellEnd"/>
      <w:r w:rsidRPr="00FB3A7F">
        <w:rPr>
          <w:sz w:val="12"/>
          <w:szCs w:val="12"/>
        </w:rPr>
        <w:t xml:space="preserve"> around a rigid notion of authority that is </w:t>
      </w:r>
      <w:proofErr w:type="spellStart"/>
      <w:r w:rsidRPr="00FB3A7F">
        <w:rPr>
          <w:sz w:val="12"/>
          <w:szCs w:val="12"/>
        </w:rPr>
        <w:t>characterised</w:t>
      </w:r>
      <w:proofErr w:type="spellEnd"/>
      <w:r w:rsidRPr="00FB3A7F">
        <w:rPr>
          <w:sz w:val="12"/>
          <w:szCs w:val="12"/>
        </w:rPr>
        <w:t xml:space="preserve">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54E24262" w14:textId="77777777" w:rsidR="006F18FF" w:rsidRPr="00FB3A7F" w:rsidRDefault="006F18FF" w:rsidP="006F18FF">
      <w:pPr>
        <w:rPr>
          <w:sz w:val="16"/>
        </w:rPr>
      </w:pPr>
      <w:r w:rsidRPr="00FB3A7F">
        <w:rPr>
          <w:sz w:val="12"/>
          <w:szCs w:val="12"/>
        </w:rPr>
        <w:t xml:space="preserve">These authoritarian practices are </w:t>
      </w:r>
      <w:proofErr w:type="gramStart"/>
      <w:r w:rsidRPr="00FB3A7F">
        <w:rPr>
          <w:sz w:val="12"/>
          <w:szCs w:val="12"/>
        </w:rPr>
        <w:t>objectionable</w:t>
      </w:r>
      <w:proofErr w:type="gramEnd"/>
      <w:r w:rsidRPr="00FB3A7F">
        <w:rPr>
          <w:sz w:val="12"/>
          <w:szCs w:val="12"/>
        </w:rPr>
        <w:t xml:space="preserv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0719986D" w14:textId="77777777" w:rsidR="006F18FF" w:rsidRPr="00FB3A7F" w:rsidRDefault="006F18FF" w:rsidP="006F18FF">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xml:space="preserve">,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w:t>
      </w:r>
      <w:proofErr w:type="spellStart"/>
      <w:r w:rsidRPr="00FB3A7F">
        <w:rPr>
          <w:sz w:val="16"/>
        </w:rPr>
        <w:t>phoney</w:t>
      </w:r>
      <w:proofErr w:type="spellEnd"/>
      <w:r w:rsidRPr="00FB3A7F">
        <w:rPr>
          <w:sz w:val="16"/>
        </w:rPr>
        <w:t xml:space="preserve"> election monitoring in several African nations, including Zimbabwe and Mozambique (Rampe, 2023).9</w:t>
      </w:r>
    </w:p>
    <w:p w14:paraId="7BF93382" w14:textId="77777777" w:rsidR="006F18FF" w:rsidRPr="00FB3A7F" w:rsidRDefault="006F18FF" w:rsidP="006F18FF">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xml:space="preserve">, such as by challenging their ability to </w:t>
      </w:r>
      <w:proofErr w:type="spellStart"/>
      <w:r w:rsidRPr="00FB3A7F">
        <w:rPr>
          <w:sz w:val="16"/>
        </w:rPr>
        <w:t>organise</w:t>
      </w:r>
      <w:proofErr w:type="spellEnd"/>
      <w:r w:rsidRPr="00FB3A7F">
        <w:rPr>
          <w:sz w:val="16"/>
        </w:rPr>
        <w:t>.</w:t>
      </w:r>
    </w:p>
    <w:p w14:paraId="2239FEFC" w14:textId="77777777" w:rsidR="006F18FF" w:rsidRPr="00FB3A7F" w:rsidRDefault="006F18FF" w:rsidP="006F18FF">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25F7CDA9" w14:textId="77777777" w:rsidR="006F18FF" w:rsidRPr="00FB3A7F" w:rsidRDefault="006F18FF" w:rsidP="006F18FF">
      <w:pPr>
        <w:rPr>
          <w:sz w:val="12"/>
          <w:szCs w:val="12"/>
        </w:rPr>
      </w:pPr>
      <w:r w:rsidRPr="00FB3A7F">
        <w:rPr>
          <w:sz w:val="12"/>
          <w:szCs w:val="12"/>
        </w:rPr>
        <w:t xml:space="preserve">Confronting global authoritarianism (in all three forms – challenging, containing, and counteracting) can involve several measures. These include naming and shaming authoritarian actors, such as criticism of Orbán's Hungary by human rights </w:t>
      </w:r>
      <w:proofErr w:type="spellStart"/>
      <w:r w:rsidRPr="00FB3A7F">
        <w:rPr>
          <w:sz w:val="12"/>
          <w:szCs w:val="12"/>
        </w:rPr>
        <w:t>organisations</w:t>
      </w:r>
      <w:proofErr w:type="spellEnd"/>
      <w:r w:rsidRPr="00FB3A7F">
        <w:rPr>
          <w:sz w:val="12"/>
          <w:szCs w:val="12"/>
        </w:rPr>
        <w:t>,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2E998424" w14:textId="77777777" w:rsidR="006F18FF" w:rsidRPr="00FB3A7F" w:rsidRDefault="006F18FF" w:rsidP="006F18FF">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w:t>
      </w:r>
      <w:proofErr w:type="gramStart"/>
      <w:r w:rsidRPr="00FB3A7F">
        <w:rPr>
          <w:sz w:val="12"/>
          <w:szCs w:val="12"/>
        </w:rPr>
        <w:t>open up</w:t>
      </w:r>
      <w:proofErr w:type="gramEnd"/>
      <w:r w:rsidRPr="00FB3A7F">
        <w:rPr>
          <w:sz w:val="12"/>
          <w:szCs w:val="12"/>
        </w:rPr>
        <w:t xml:space="preserve">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526F3850" w14:textId="77777777" w:rsidR="006F18FF" w:rsidRPr="00FB3A7F" w:rsidRDefault="006F18FF" w:rsidP="006F18FF">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0FD029BC" w14:textId="77777777" w:rsidR="006F18FF" w:rsidRPr="00FB3A7F" w:rsidRDefault="006F18FF" w:rsidP="006F18FF">
      <w:pPr>
        <w:rPr>
          <w:sz w:val="12"/>
          <w:szCs w:val="12"/>
        </w:rPr>
      </w:pPr>
      <w:r w:rsidRPr="00FB3A7F">
        <w:rPr>
          <w:sz w:val="12"/>
          <w:szCs w:val="12"/>
        </w:rPr>
        <w:t xml:space="preserve">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w:t>
      </w:r>
      <w:proofErr w:type="gramStart"/>
      <w:r w:rsidRPr="00FB3A7F">
        <w:rPr>
          <w:sz w:val="12"/>
          <w:szCs w:val="12"/>
        </w:rPr>
        <w:t>coercive, and</w:t>
      </w:r>
      <w:proofErr w:type="gramEnd"/>
      <w:r w:rsidRPr="00FB3A7F">
        <w:rPr>
          <w:sz w:val="12"/>
          <w:szCs w:val="12"/>
        </w:rPr>
        <w:t xml:space="preserve"> so will not face concerns about violating legitimate governance.</w:t>
      </w:r>
    </w:p>
    <w:p w14:paraId="3FDDCE83" w14:textId="77777777" w:rsidR="006F18FF" w:rsidRPr="00FB3A7F" w:rsidRDefault="006F18FF" w:rsidP="006F18FF">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3B4860CA" w14:textId="77777777" w:rsidR="006F18FF" w:rsidRPr="00FB3A7F" w:rsidRDefault="006F18FF" w:rsidP="006F18FF">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w:t>
      </w:r>
      <w:proofErr w:type="gramStart"/>
      <w:r w:rsidRPr="00FB3A7F">
        <w:rPr>
          <w:sz w:val="12"/>
          <w:szCs w:val="12"/>
        </w:rPr>
        <w:t>particular measure</w:t>
      </w:r>
      <w:proofErr w:type="gramEnd"/>
      <w:r w:rsidRPr="00FB3A7F">
        <w:rPr>
          <w:sz w:val="12"/>
          <w:szCs w:val="12"/>
        </w:rPr>
        <w:t xml:space="preserv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62B6001F" w14:textId="77777777" w:rsidR="006F18FF" w:rsidRPr="00FB3A7F" w:rsidRDefault="006F18FF" w:rsidP="006F18FF">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proofErr w:type="spellStart"/>
      <w:r w:rsidRPr="00FB3A7F">
        <w:rPr>
          <w:rStyle w:val="StyleUnderline"/>
        </w:rPr>
        <w:t>industrialised</w:t>
      </w:r>
      <w:proofErr w:type="spellEnd"/>
      <w:r w:rsidRPr="00FB3A7F">
        <w:rPr>
          <w:rStyle w:val="StyleUnderline"/>
        </w:rPr>
        <w:t xml:space="preserve">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w:t>
      </w:r>
      <w:proofErr w:type="spellStart"/>
      <w:r w:rsidRPr="00FB3A7F">
        <w:rPr>
          <w:sz w:val="16"/>
        </w:rPr>
        <w:t>favour</w:t>
      </w:r>
      <w:proofErr w:type="spellEnd"/>
      <w:r w:rsidRPr="00FB3A7F">
        <w:rPr>
          <w:sz w:val="16"/>
        </w:rPr>
        <w:t xml:space="preserve"> of sovereigntist ones, this is not actually the case. In the mid-twentieth century, certain ‘contributions of postcolonial Latin American, African, and Asian states made the global order more, not less, liberal’ (</w:t>
      </w:r>
      <w:proofErr w:type="spellStart"/>
      <w:r w:rsidRPr="00FB3A7F">
        <w:rPr>
          <w:sz w:val="16"/>
        </w:rPr>
        <w:t>Tourinho</w:t>
      </w:r>
      <w:proofErr w:type="spellEnd"/>
      <w:r w:rsidRPr="00FB3A7F">
        <w:rPr>
          <w:sz w:val="16"/>
        </w:rPr>
        <w:t>, 2021: 268; emphasis added). This includes the development of the 1977 Additional Protocols to the Geneva Conventions (</w:t>
      </w:r>
      <w:proofErr w:type="spellStart"/>
      <w:r w:rsidRPr="00FB3A7F">
        <w:rPr>
          <w:sz w:val="16"/>
        </w:rPr>
        <w:t>Tourinho</w:t>
      </w:r>
      <w:proofErr w:type="spellEnd"/>
      <w:r w:rsidRPr="00FB3A7F">
        <w:rPr>
          <w:sz w:val="16"/>
        </w:rPr>
        <w:t xml:space="preserve">, 2021: 270–1), the emphasis on global justice and equity, and developing and supporting the responsibility to protect (R2P) doctrine, human security, and transitional justice (Acharya, 2019: 15–16). More recently, in 2019 the Gambia (with the support of the </w:t>
      </w:r>
      <w:proofErr w:type="spellStart"/>
      <w:r w:rsidRPr="00FB3A7F">
        <w:rPr>
          <w:sz w:val="16"/>
        </w:rPr>
        <w:t>Organisation</w:t>
      </w:r>
      <w:proofErr w:type="spellEnd"/>
      <w:r w:rsidRPr="00FB3A7F">
        <w:rPr>
          <w:sz w:val="16"/>
        </w:rPr>
        <w:t xml:space="preserve"> of Islamic Cooperation) filed a case against Myanmar in the International Court of Justice (ICJ) under the Genocide Convention over genocide of the Rohingya in Myanmar. This was not only the first attempt to subject the genocide of the Rohingya to legal scrutiny, </w:t>
      </w:r>
      <w:proofErr w:type="gramStart"/>
      <w:r w:rsidRPr="00FB3A7F">
        <w:rPr>
          <w:sz w:val="16"/>
        </w:rPr>
        <w:t>it was</w:t>
      </w:r>
      <w:proofErr w:type="gramEnd"/>
      <w:r w:rsidRPr="00FB3A7F">
        <w:rPr>
          <w:sz w:val="16"/>
        </w:rPr>
        <w:t xml:space="preserve"> the first time that the ICJ had received a case bought by a country from a different continent (International Bar Association, 2019).</w:t>
      </w:r>
    </w:p>
    <w:p w14:paraId="7B2F7DD3" w14:textId="77777777" w:rsidR="006F18FF" w:rsidRPr="00FB3A7F" w:rsidRDefault="006F18FF" w:rsidP="006F18FF">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67FAFC50" w14:textId="77777777" w:rsidR="006F18FF" w:rsidRPr="00FB3A7F" w:rsidRDefault="006F18FF" w:rsidP="006F18FF">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be outweighed by other international duties, as I discuss below</w:t>
      </w:r>
      <w:proofErr w:type="gramStart"/>
      <w:r w:rsidRPr="00FB3A7F">
        <w:rPr>
          <w:sz w:val="16"/>
        </w:rPr>
        <w:t>.18</w:t>
      </w:r>
      <w:proofErr w:type="gramEnd"/>
      <w:r w:rsidRPr="00FB3A7F">
        <w:rPr>
          <w:sz w:val="16"/>
        </w:rPr>
        <w:t xml:space="preserve">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proofErr w:type="spellStart"/>
      <w:r w:rsidRPr="00FB3A7F">
        <w:rPr>
          <w:rStyle w:val="Emphasis"/>
        </w:rPr>
        <w:t>prioritised</w:t>
      </w:r>
      <w:proofErr w:type="spellEnd"/>
      <w:r w:rsidRPr="00FB3A7F">
        <w:rPr>
          <w:rStyle w:val="Emphasis"/>
        </w:rPr>
        <w:t xml:space="preserve">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22AE8239" w14:textId="77777777" w:rsidR="006F18FF" w:rsidRPr="0078162E" w:rsidRDefault="006F18FF" w:rsidP="006F18FF">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w:t>
      </w:r>
      <w:proofErr w:type="spellStart"/>
      <w:r w:rsidRPr="00FB3A7F">
        <w:rPr>
          <w:sz w:val="16"/>
        </w:rPr>
        <w:t>emphasises</w:t>
      </w:r>
      <w:proofErr w:type="spellEnd"/>
      <w:r w:rsidRPr="00FB3A7F">
        <w:rPr>
          <w:sz w:val="16"/>
        </w:rPr>
        <w:t xml:space="preserve"> to states, and to other actors, that there is an imperative to respond. Third, the language of duties helps to move beyond seeing the threat posed by global authoritarianism simply as a matter of </w:t>
      </w:r>
      <w:proofErr w:type="spellStart"/>
      <w:r w:rsidRPr="00FB3A7F">
        <w:rPr>
          <w:sz w:val="16"/>
        </w:rPr>
        <w:t>self-defence</w:t>
      </w:r>
      <w:proofErr w:type="spellEnd"/>
      <w:r w:rsidRPr="00FB3A7F">
        <w:rPr>
          <w:sz w:val="16"/>
        </w:rPr>
        <w:t xml:space="preserve"> and the protection of one's national interests. It </w:t>
      </w:r>
      <w:proofErr w:type="spellStart"/>
      <w:r w:rsidRPr="00FB3A7F">
        <w:rPr>
          <w:sz w:val="16"/>
        </w:rPr>
        <w:t>emphasises</w:t>
      </w:r>
      <w:proofErr w:type="spellEnd"/>
      <w:r w:rsidRPr="00FB3A7F">
        <w:rPr>
          <w:sz w:val="16"/>
        </w:rPr>
        <w:t xml:space="preserve">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1BC69389" w14:textId="77777777" w:rsidR="006F18FF" w:rsidRPr="0078162E" w:rsidRDefault="006F18FF" w:rsidP="006F18FF">
      <w:pPr>
        <w:rPr>
          <w:sz w:val="16"/>
        </w:rPr>
      </w:pPr>
      <w:r w:rsidRPr="0078162E">
        <w:rPr>
          <w:sz w:val="16"/>
        </w:rPr>
        <w:t>Three bases</w:t>
      </w:r>
    </w:p>
    <w:p w14:paraId="2C16A58B" w14:textId="77777777" w:rsidR="006F18FF" w:rsidRPr="0078162E" w:rsidRDefault="006F18FF" w:rsidP="006F18FF">
      <w:pPr>
        <w:rPr>
          <w:sz w:val="16"/>
        </w:rPr>
      </w:pPr>
      <w:r w:rsidRPr="0078162E">
        <w:rPr>
          <w:sz w:val="16"/>
        </w:rPr>
        <w:t xml:space="preserve">There are three bases of the duty to confront global authoritarianism. The first is </w:t>
      </w:r>
      <w:proofErr w:type="spellStart"/>
      <w:r w:rsidRPr="0078162E">
        <w:rPr>
          <w:sz w:val="16"/>
        </w:rPr>
        <w:t>self-defence</w:t>
      </w:r>
      <w:proofErr w:type="spellEnd"/>
      <w:r w:rsidRPr="0078162E">
        <w:rPr>
          <w:sz w:val="16"/>
        </w:rPr>
        <w:t xml:space="preserve">, both in terms of the </w:t>
      </w:r>
      <w:proofErr w:type="spellStart"/>
      <w:r w:rsidRPr="0078162E">
        <w:rPr>
          <w:sz w:val="16"/>
        </w:rPr>
        <w:t>defence</w:t>
      </w:r>
      <w:proofErr w:type="spellEnd"/>
      <w:r w:rsidRPr="0078162E">
        <w:rPr>
          <w:sz w:val="16"/>
        </w:rPr>
        <w:t xml:space="preserve"> of the self-determination of the state and the </w:t>
      </w:r>
      <w:proofErr w:type="spellStart"/>
      <w:r w:rsidRPr="0078162E">
        <w:rPr>
          <w:sz w:val="16"/>
        </w:rPr>
        <w:t>defence</w:t>
      </w:r>
      <w:proofErr w:type="spellEnd"/>
      <w:r w:rsidRPr="0078162E">
        <w:rPr>
          <w:sz w:val="16"/>
        </w:rPr>
        <w:t xml:space="preserv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w:t>
      </w:r>
      <w:proofErr w:type="spellStart"/>
      <w:r w:rsidRPr="0078162E">
        <w:rPr>
          <w:sz w:val="16"/>
        </w:rPr>
        <w:t>Qatargate</w:t>
      </w:r>
      <w:proofErr w:type="spellEnd"/>
      <w:r w:rsidRPr="0078162E">
        <w:rPr>
          <w:sz w:val="16"/>
        </w:rPr>
        <w:t xml:space="preserv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7BD996DD" w14:textId="77777777" w:rsidR="006F18FF" w:rsidRPr="0078162E" w:rsidRDefault="006F18FF" w:rsidP="006F18FF">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 xml:space="preserve">of </w:t>
      </w:r>
      <w:proofErr w:type="spellStart"/>
      <w:r w:rsidRPr="00041CBF">
        <w:rPr>
          <w:rStyle w:val="Emphasis"/>
        </w:rPr>
        <w:t>self-defence</w:t>
      </w:r>
      <w:proofErr w:type="spellEnd"/>
      <w:r w:rsidRPr="0078162E">
        <w:rPr>
          <w:sz w:val="16"/>
        </w:rPr>
        <w:t xml:space="preserve">. The right of </w:t>
      </w:r>
      <w:proofErr w:type="spellStart"/>
      <w:r w:rsidRPr="0078162E">
        <w:rPr>
          <w:sz w:val="16"/>
        </w:rPr>
        <w:t>self-defence</w:t>
      </w:r>
      <w:proofErr w:type="spellEnd"/>
      <w:r w:rsidRPr="0078162E">
        <w:rPr>
          <w:sz w:val="16"/>
        </w:rPr>
        <w:t xml:space="preserv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w:t>
      </w:r>
      <w:proofErr w:type="spellStart"/>
      <w:r w:rsidRPr="0078162E">
        <w:rPr>
          <w:sz w:val="16"/>
        </w:rPr>
        <w:t>self-defence</w:t>
      </w:r>
      <w:proofErr w:type="spellEnd"/>
      <w:r w:rsidRPr="0078162E">
        <w:rPr>
          <w:sz w:val="16"/>
        </w:rPr>
        <w:t xml:space="preserv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657DA687" w14:textId="77777777" w:rsidR="006F18FF" w:rsidRPr="0078162E" w:rsidRDefault="006F18FF" w:rsidP="006F18FF">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206A67D4" w14:textId="77777777" w:rsidR="006F18FF" w:rsidRPr="0078162E" w:rsidRDefault="006F18FF" w:rsidP="006F18FF">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w:t>
      </w:r>
      <w:proofErr w:type="spellStart"/>
      <w:r w:rsidRPr="0078162E">
        <w:rPr>
          <w:sz w:val="16"/>
        </w:rPr>
        <w:t>self-defence</w:t>
      </w:r>
      <w:proofErr w:type="spellEnd"/>
      <w:r w:rsidRPr="0078162E">
        <w:rPr>
          <w:sz w:val="16"/>
        </w:rPr>
        <w:t xml:space="preserv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2D1E013D" w14:textId="77777777" w:rsidR="006F18FF" w:rsidRPr="0078162E" w:rsidRDefault="006F18FF" w:rsidP="006F18FF">
      <w:pPr>
        <w:rPr>
          <w:sz w:val="16"/>
        </w:rPr>
      </w:pPr>
      <w:r w:rsidRPr="0078162E">
        <w:rPr>
          <w:sz w:val="16"/>
        </w:rPr>
        <w:t xml:space="preserve">To </w:t>
      </w:r>
      <w:proofErr w:type="gramStart"/>
      <w:r w:rsidRPr="0078162E">
        <w:rPr>
          <w:sz w:val="16"/>
        </w:rPr>
        <w:t>explicate</w:t>
      </w:r>
      <w:proofErr w:type="gramEnd"/>
      <w:r w:rsidRPr="0078162E">
        <w:rPr>
          <w:sz w:val="16"/>
        </w:rPr>
        <w:t xml:space="preserv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w:t>
      </w:r>
      <w:proofErr w:type="spellStart"/>
      <w:r w:rsidRPr="0078162E">
        <w:rPr>
          <w:sz w:val="16"/>
        </w:rPr>
        <w:t>neighbours</w:t>
      </w:r>
      <w:proofErr w:type="spellEnd"/>
      <w:r w:rsidRPr="0078162E">
        <w:rPr>
          <w:sz w:val="16"/>
        </w:rPr>
        <w:t xml:space="preserve">).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w:t>
      </w:r>
      <w:proofErr w:type="gramStart"/>
      <w:r w:rsidRPr="0078162E">
        <w:rPr>
          <w:sz w:val="16"/>
        </w:rPr>
        <w:t>in light of</w:t>
      </w:r>
      <w:proofErr w:type="gramEnd"/>
      <w:r w:rsidRPr="0078162E">
        <w:rPr>
          <w:sz w:val="16"/>
        </w:rPr>
        <w:t xml:space="preserve">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7322571A" w14:textId="77777777" w:rsidR="006F18FF" w:rsidRPr="0078162E" w:rsidRDefault="006F18FF" w:rsidP="006F18FF">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w:t>
      </w:r>
      <w:proofErr w:type="gramStart"/>
      <w:r w:rsidRPr="0078162E">
        <w:rPr>
          <w:sz w:val="16"/>
        </w:rPr>
        <w:t xml:space="preserve">States, </w:t>
      </w:r>
      <w:r w:rsidRPr="0078162E">
        <w:rPr>
          <w:rStyle w:val="StyleUnderline"/>
        </w:rPr>
        <w:t>and</w:t>
      </w:r>
      <w:proofErr w:type="gramEnd"/>
      <w:r w:rsidRPr="0078162E">
        <w:rPr>
          <w:rStyle w:val="StyleUnderline"/>
        </w:rPr>
        <w:t xml:space="preserve">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xml:space="preserve">.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w:t>
      </w:r>
      <w:proofErr w:type="spellStart"/>
      <w:r w:rsidRPr="0078162E">
        <w:rPr>
          <w:sz w:val="16"/>
        </w:rPr>
        <w:t>Deudney</w:t>
      </w:r>
      <w:proofErr w:type="spellEnd"/>
      <w:r w:rsidRPr="0078162E">
        <w:rPr>
          <w:sz w:val="16"/>
        </w:rPr>
        <w:t xml:space="preserve"> and Ikenberry, 2018; Ikenberry, 2020). On this view, even the influence of the United States declines, authoritarianism will be significantly </w:t>
      </w:r>
      <w:proofErr w:type="gramStart"/>
      <w:r w:rsidRPr="0078162E">
        <w:rPr>
          <w:sz w:val="16"/>
        </w:rPr>
        <w:t>constrained</w:t>
      </w:r>
      <w:proofErr w:type="gramEnd"/>
      <w:r w:rsidRPr="0078162E">
        <w:rPr>
          <w:sz w:val="16"/>
        </w:rPr>
        <w:t xml:space="preserve"> and liberal hegemony will </w:t>
      </w:r>
      <w:proofErr w:type="gramStart"/>
      <w:r w:rsidRPr="0078162E">
        <w:rPr>
          <w:sz w:val="16"/>
        </w:rPr>
        <w:t>still continue</w:t>
      </w:r>
      <w:proofErr w:type="gramEnd"/>
      <w:r w:rsidRPr="0078162E">
        <w:rPr>
          <w:sz w:val="16"/>
        </w:rPr>
        <w:t>. Liberal democracies will still be prevalent but will also decrease in their influence and power relative to other states, and the norms concerning human rights and democracy will decrease in influence globally.</w:t>
      </w:r>
    </w:p>
    <w:p w14:paraId="07746767" w14:textId="77777777" w:rsidR="006F18FF" w:rsidRPr="0078162E" w:rsidRDefault="006F18FF" w:rsidP="006F18FF">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 xml:space="preserve">greater </w:t>
      </w:r>
      <w:proofErr w:type="spellStart"/>
      <w:r w:rsidRPr="0078162E">
        <w:rPr>
          <w:rStyle w:val="Emphasis"/>
        </w:rPr>
        <w:t>polarisation</w:t>
      </w:r>
      <w:proofErr w:type="spellEnd"/>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17AF7DB6" w14:textId="77777777" w:rsidR="006F18FF" w:rsidRPr="0078162E" w:rsidRDefault="006F18FF" w:rsidP="006F18FF">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 xml:space="preserve">increased </w:t>
      </w:r>
      <w:proofErr w:type="spellStart"/>
      <w:r w:rsidRPr="00B31BA2">
        <w:rPr>
          <w:rStyle w:val="Emphasis"/>
          <w:highlight w:val="yellow"/>
        </w:rPr>
        <w:t>polarisation</w:t>
      </w:r>
      <w:proofErr w:type="spellEnd"/>
      <w:r w:rsidRPr="00B31BA2">
        <w:rPr>
          <w:rStyle w:val="Emphasis"/>
          <w:highlight w:val="yellow"/>
        </w:rPr>
        <w:t xml:space="preserve"> and stymying</w:t>
      </w:r>
      <w:r w:rsidRPr="0078162E">
        <w:rPr>
          <w:sz w:val="16"/>
        </w:rPr>
        <w:t xml:space="preserve"> </w:t>
      </w:r>
      <w:r w:rsidRPr="0078162E">
        <w:rPr>
          <w:rStyle w:val="StyleUnderline"/>
        </w:rPr>
        <w:t xml:space="preserve">within </w:t>
      </w:r>
      <w:proofErr w:type="spellStart"/>
      <w:r w:rsidRPr="0078162E">
        <w:rPr>
          <w:rStyle w:val="StyleUnderline"/>
        </w:rPr>
        <w:t>organisations</w:t>
      </w:r>
      <w:proofErr w:type="spellEnd"/>
      <w:r w:rsidRPr="0078162E">
        <w:rPr>
          <w:rStyle w:val="StyleUnderline"/>
        </w:rPr>
        <w:t>,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w:t>
      </w:r>
      <w:proofErr w:type="spellStart"/>
      <w:r w:rsidRPr="0078162E">
        <w:rPr>
          <w:sz w:val="16"/>
        </w:rPr>
        <w:t>organisations</w:t>
      </w:r>
      <w:proofErr w:type="spellEnd"/>
      <w:r w:rsidRPr="0078162E">
        <w:rPr>
          <w:sz w:val="16"/>
        </w:rPr>
        <w:t xml:space="preserve"> are already being </w:t>
      </w:r>
      <w:proofErr w:type="gramStart"/>
      <w:r w:rsidRPr="0078162E">
        <w:rPr>
          <w:sz w:val="16"/>
        </w:rPr>
        <w:t>more and more</w:t>
      </w:r>
      <w:proofErr w:type="gramEnd"/>
      <w:r w:rsidRPr="0078162E">
        <w:rPr>
          <w:sz w:val="16"/>
        </w:rPr>
        <w:t xml:space="preserve"> dominated by them, enabling them to protect each other from criticism and sanctions (Independent Commission for Aid Impact, 2023: 16). International </w:t>
      </w:r>
      <w:proofErr w:type="spellStart"/>
      <w:r w:rsidRPr="0078162E">
        <w:rPr>
          <w:sz w:val="16"/>
        </w:rPr>
        <w:t>organisations</w:t>
      </w:r>
      <w:proofErr w:type="spellEnd"/>
      <w:r w:rsidRPr="0078162E">
        <w:rPr>
          <w:sz w:val="16"/>
        </w:rPr>
        <w:t xml:space="preserve">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w:t>
      </w:r>
      <w:proofErr w:type="spellStart"/>
      <w:r w:rsidRPr="0078162E">
        <w:rPr>
          <w:sz w:val="16"/>
        </w:rPr>
        <w:t>organisations</w:t>
      </w:r>
      <w:proofErr w:type="spellEnd"/>
      <w:r w:rsidRPr="0078162E">
        <w:rPr>
          <w:sz w:val="16"/>
        </w:rPr>
        <w:t xml:space="preserve">.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427677CC" w14:textId="77777777" w:rsidR="006F18FF" w:rsidRPr="0078162E" w:rsidRDefault="006F18FF" w:rsidP="006F18FF">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55DEAE4A" w14:textId="77777777" w:rsidR="006F18FF" w:rsidRPr="0078162E" w:rsidRDefault="006F18FF" w:rsidP="006F18FF">
      <w:pPr>
        <w:rPr>
          <w:sz w:val="16"/>
        </w:rPr>
      </w:pPr>
      <w:r w:rsidRPr="0078162E">
        <w:rPr>
          <w:sz w:val="16"/>
        </w:rPr>
        <w:t xml:space="preserve">Fourth, more broadly, in a postliberal order dominated by authoritarians, there is likely to be the further erosion of the notion of ‘truth’ as an ideal. Actors will increasingly engage in what Adler and </w:t>
      </w:r>
      <w:proofErr w:type="spellStart"/>
      <w:r w:rsidRPr="0078162E">
        <w:rPr>
          <w:sz w:val="16"/>
        </w:rPr>
        <w:t>Drieschova</w:t>
      </w:r>
      <w:proofErr w:type="spellEnd"/>
      <w:r w:rsidRPr="0078162E">
        <w:rPr>
          <w:sz w:val="16"/>
        </w:rPr>
        <w:t xml:space="preserve"> (2021) call ‘truth-subversion’ practices. These include ‘false </w:t>
      </w:r>
      <w:proofErr w:type="gramStart"/>
      <w:r w:rsidRPr="0078162E">
        <w:rPr>
          <w:sz w:val="16"/>
        </w:rPr>
        <w:t>speak</w:t>
      </w:r>
      <w:proofErr w:type="gramEnd"/>
      <w:r w:rsidRPr="0078162E">
        <w:rPr>
          <w:sz w:val="16"/>
        </w:rPr>
        <w:t>’ (deliberate and obvious lying with the intention of subverting the facts</w:t>
      </w:r>
      <w:proofErr w:type="gramStart"/>
      <w:r w:rsidRPr="0078162E">
        <w:rPr>
          <w:sz w:val="16"/>
        </w:rPr>
        <w:t>), ‘</w:t>
      </w:r>
      <w:proofErr w:type="gramEnd"/>
      <w:r w:rsidRPr="0078162E">
        <w:rPr>
          <w:sz w:val="16"/>
        </w:rPr>
        <w:t xml:space="preserve">doublespeak’ (with intentional internal contradictions to erode reason), and ‘flooding’ (the intentional presentation of several different messages </w:t>
      </w:r>
      <w:proofErr w:type="gramStart"/>
      <w:r w:rsidRPr="0078162E">
        <w:rPr>
          <w:sz w:val="16"/>
        </w:rPr>
        <w:t>in order to</w:t>
      </w:r>
      <w:proofErr w:type="gramEnd"/>
      <w:r w:rsidRPr="0078162E">
        <w:rPr>
          <w:sz w:val="16"/>
        </w:rPr>
        <w:t xml:space="preserve"> create confusion). The erosion of truth, Adler and </w:t>
      </w:r>
      <w:proofErr w:type="spellStart"/>
      <w:r w:rsidRPr="0078162E">
        <w:rPr>
          <w:sz w:val="16"/>
        </w:rPr>
        <w:t>Drieschova</w:t>
      </w:r>
      <w:proofErr w:type="spellEnd"/>
      <w:r w:rsidRPr="0078162E">
        <w:rPr>
          <w:sz w:val="16"/>
        </w:rPr>
        <w:t xml:space="preserve">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5AD13D46" w14:textId="77777777" w:rsidR="006F18FF" w:rsidRPr="00B31BA2" w:rsidRDefault="006F18FF" w:rsidP="006F18FF">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t>
      </w:r>
      <w:proofErr w:type="gramStart"/>
      <w:r w:rsidRPr="00B31BA2">
        <w:rPr>
          <w:sz w:val="16"/>
        </w:rPr>
        <w:t>with</w:t>
      </w:r>
      <w:proofErr w:type="gramEnd"/>
      <w:r w:rsidRPr="00B31BA2">
        <w:rPr>
          <w:sz w:val="16"/>
        </w:rPr>
        <w:t xml:space="preserve">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proofErr w:type="spellStart"/>
      <w:r w:rsidRPr="00B31BA2">
        <w:rPr>
          <w:rStyle w:val="Emphasis"/>
        </w:rPr>
        <w:t>jeopardise</w:t>
      </w:r>
      <w:proofErr w:type="spellEnd"/>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282891F4" w14:textId="77777777" w:rsidR="006F18FF" w:rsidRPr="00B31BA2" w:rsidRDefault="006F18FF" w:rsidP="006F18FF">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xml:space="preserve">’.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w:t>
      </w:r>
      <w:proofErr w:type="spellStart"/>
      <w:r w:rsidRPr="00B31BA2">
        <w:rPr>
          <w:sz w:val="16"/>
        </w:rPr>
        <w:t>Farod</w:t>
      </w:r>
      <w:proofErr w:type="spellEnd"/>
      <w:r w:rsidRPr="00B31BA2">
        <w:rPr>
          <w:sz w:val="16"/>
        </w:rPr>
        <w:t xml:space="preserve">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37740A38" w14:textId="77777777" w:rsidR="006F18FF" w:rsidRPr="00B31BA2" w:rsidRDefault="006F18FF" w:rsidP="006F18FF">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w:t>
      </w:r>
      <w:proofErr w:type="gramStart"/>
      <w:r w:rsidRPr="00B31BA2">
        <w:rPr>
          <w:sz w:val="16"/>
        </w:rPr>
        <w:t>in particular the</w:t>
      </w:r>
      <w:proofErr w:type="gramEnd"/>
      <w:r w:rsidRPr="00B31BA2">
        <w:rPr>
          <w:sz w:val="16"/>
        </w:rPr>
        <w:t xml:space="preserve"> Realist-national scenario, given the dangers that this scenario poses. The basis of the duty to confront global authoritarianism therefore concerns not simply rising authoritarianism in other states, which might appear to be only a relatively minor consideration </w:t>
      </w:r>
      <w:proofErr w:type="gramStart"/>
      <w:r w:rsidRPr="00B31BA2">
        <w:rPr>
          <w:sz w:val="16"/>
        </w:rPr>
        <w:t>in light of</w:t>
      </w:r>
      <w:proofErr w:type="gramEnd"/>
      <w:r w:rsidRPr="00B31BA2">
        <w:rPr>
          <w:sz w:val="16"/>
        </w:rPr>
        <w:t xml:space="preserve">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79B8D23E" w14:textId="77777777" w:rsidR="006F18FF" w:rsidRPr="00B31BA2" w:rsidRDefault="006F18FF" w:rsidP="006F18FF">
      <w:pPr>
        <w:rPr>
          <w:sz w:val="16"/>
        </w:rPr>
      </w:pPr>
      <w:r w:rsidRPr="00B31BA2">
        <w:rPr>
          <w:sz w:val="16"/>
        </w:rPr>
        <w:t>Comparison to other duties</w:t>
      </w:r>
    </w:p>
    <w:p w14:paraId="426694CD" w14:textId="77777777" w:rsidR="006F18FF" w:rsidRPr="00B31BA2" w:rsidRDefault="006F18FF" w:rsidP="006F18FF">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 xml:space="preserve">and to </w:t>
      </w:r>
      <w:proofErr w:type="spellStart"/>
      <w:r w:rsidRPr="0078162E">
        <w:rPr>
          <w:rStyle w:val="StyleUnderline"/>
        </w:rPr>
        <w:t>minimise</w:t>
      </w:r>
      <w:proofErr w:type="spellEnd"/>
      <w:r w:rsidRPr="0078162E">
        <w:rPr>
          <w:rStyle w:val="StyleUnderline"/>
        </w:rPr>
        <w:t xml:space="preserv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7467551C" w14:textId="77777777" w:rsidR="006F18FF" w:rsidRPr="00B31BA2" w:rsidRDefault="006F18FF" w:rsidP="006F18FF">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3B390ECE" w14:textId="77777777" w:rsidR="006F18FF" w:rsidRPr="00B31BA2" w:rsidRDefault="006F18FF" w:rsidP="006F18FF">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w:t>
      </w:r>
      <w:proofErr w:type="gramStart"/>
      <w:r w:rsidRPr="00B31BA2">
        <w:rPr>
          <w:sz w:val="16"/>
        </w:rPr>
        <w:t>that ‘[</w:t>
      </w:r>
      <w:proofErr w:type="spellStart"/>
      <w:proofErr w:type="gramEnd"/>
      <w:r w:rsidRPr="00B31BA2">
        <w:rPr>
          <w:sz w:val="16"/>
        </w:rPr>
        <w:t>i</w:t>
      </w:r>
      <w:proofErr w:type="spellEnd"/>
      <w:r w:rsidRPr="00B31BA2">
        <w:rPr>
          <w:sz w:val="16"/>
        </w:rPr>
        <w:t>]t will often be the case that resources are best employed not in direct action but in maintaining and enhancing institutions that are working to fulfill rights’ (1988: 696). For example,</w:t>
      </w:r>
    </w:p>
    <w:p w14:paraId="16F9C397" w14:textId="77777777" w:rsidR="006F18FF" w:rsidRPr="00B31BA2" w:rsidRDefault="006F18FF" w:rsidP="006F18FF">
      <w:pPr>
        <w:ind w:left="720"/>
        <w:rPr>
          <w:sz w:val="16"/>
        </w:rPr>
      </w:pPr>
      <w:r w:rsidRPr="00B31BA2">
        <w:rPr>
          <w:sz w:val="16"/>
        </w:rPr>
        <w:t xml:space="preserve">where police protection of rights to physical security is inadequate, one's positive duties will not normally be to take direct action by conducting armed patrols oneself but to pay higher taxes </w:t>
      </w:r>
      <w:proofErr w:type="gramStart"/>
      <w:r w:rsidRPr="00B31BA2">
        <w:rPr>
          <w:sz w:val="16"/>
        </w:rPr>
        <w:t>in order to</w:t>
      </w:r>
      <w:proofErr w:type="gramEnd"/>
      <w:r w:rsidRPr="00B31BA2">
        <w:rPr>
          <w:sz w:val="16"/>
        </w:rPr>
        <w:t xml:space="preserve">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06D127AA" w14:textId="77777777" w:rsidR="006F18FF" w:rsidRPr="00B31BA2" w:rsidRDefault="006F18FF" w:rsidP="006F18FF">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20EB53E4" w14:textId="77777777" w:rsidR="006F18FF" w:rsidRPr="00B31BA2" w:rsidRDefault="006F18FF" w:rsidP="006F18FF">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xml:space="preserve">, fearing that their rivals will gain the upper hand. </w:t>
      </w:r>
      <w:proofErr w:type="gramStart"/>
      <w:r w:rsidRPr="00B31BA2">
        <w:rPr>
          <w:sz w:val="16"/>
        </w:rPr>
        <w:t>In regard to</w:t>
      </w:r>
      <w:proofErr w:type="gramEnd"/>
      <w:r w:rsidRPr="00B31BA2">
        <w:rPr>
          <w:sz w:val="16"/>
        </w:rPr>
        <w:t xml:space="preserve"> AI, there has already emerged an illiberal movement that blocks efforts to improve international governance on AI that includes liberal elements, such as on gender equality (</w:t>
      </w:r>
      <w:proofErr w:type="spellStart"/>
      <w:r w:rsidRPr="00B31BA2">
        <w:rPr>
          <w:sz w:val="16"/>
        </w:rPr>
        <w:t>Schopmans</w:t>
      </w:r>
      <w:proofErr w:type="spellEnd"/>
      <w:r w:rsidRPr="00B31BA2">
        <w:rPr>
          <w:sz w:val="16"/>
        </w:rPr>
        <w:t xml:space="preserve"> and </w:t>
      </w:r>
      <w:proofErr w:type="spellStart"/>
      <w:r w:rsidRPr="00B31BA2">
        <w:rPr>
          <w:sz w:val="16"/>
        </w:rPr>
        <w:t>Cupać</w:t>
      </w:r>
      <w:proofErr w:type="spellEnd"/>
      <w:r w:rsidRPr="00B31BA2">
        <w:rPr>
          <w:sz w:val="16"/>
        </w:rPr>
        <w:t>,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w:t>
      </w:r>
      <w:proofErr w:type="spellStart"/>
      <w:r w:rsidRPr="00B31BA2">
        <w:rPr>
          <w:sz w:val="16"/>
        </w:rPr>
        <w:t>Schopmans</w:t>
      </w:r>
      <w:proofErr w:type="spellEnd"/>
      <w:r w:rsidRPr="00B31BA2">
        <w:rPr>
          <w:sz w:val="16"/>
        </w:rPr>
        <w:t xml:space="preserve"> and </w:t>
      </w:r>
      <w:proofErr w:type="spellStart"/>
      <w:r w:rsidRPr="00B31BA2">
        <w:rPr>
          <w:sz w:val="16"/>
        </w:rPr>
        <w:t>Cupać</w:t>
      </w:r>
      <w:proofErr w:type="spellEnd"/>
      <w:r w:rsidRPr="00B31BA2">
        <w:rPr>
          <w:sz w:val="16"/>
        </w:rPr>
        <w:t>, 2021: 336). It is vital, then, to maintain and establish a conducive international environment so that these issues can be confronted effectively (or confronted at least somewhat effectively).28</w:t>
      </w:r>
    </w:p>
    <w:p w14:paraId="7EFE0EF7" w14:textId="77777777" w:rsidR="006F18FF" w:rsidRPr="00A52D0C" w:rsidRDefault="006F18FF" w:rsidP="006F18FF">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w:t>
      </w:r>
      <w:proofErr w:type="gramStart"/>
      <w:r w:rsidRPr="00B31BA2">
        <w:rPr>
          <w:sz w:val="16"/>
        </w:rPr>
        <w:t>particular state</w:t>
      </w:r>
      <w:proofErr w:type="gramEnd"/>
      <w:r w:rsidRPr="00B31BA2">
        <w:rPr>
          <w:sz w:val="16"/>
        </w:rPr>
        <w:t xml:space="preserv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proofErr w:type="gramStart"/>
      <w:r w:rsidRPr="0078162E">
        <w:rPr>
          <w:rStyle w:val="StyleUnderline"/>
        </w:rPr>
        <w:t>particular states</w:t>
      </w:r>
      <w:proofErr w:type="gramEnd"/>
      <w:r w:rsidRPr="0078162E">
        <w:rPr>
          <w:rStyle w:val="StyleUnderline"/>
        </w:rPr>
        <w:t xml:space="preserve">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73912252" w14:textId="77777777" w:rsidR="006F18FF" w:rsidRPr="00F704AC" w:rsidRDefault="006F18FF" w:rsidP="006F18FF">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That </w:t>
      </w:r>
      <w:r w:rsidRPr="00EE24E9">
        <w:rPr>
          <w:u w:val="single"/>
        </w:rPr>
        <w:t>signals</w:t>
      </w:r>
      <w:r>
        <w:t xml:space="preserve"> democratic strength.</w:t>
      </w:r>
    </w:p>
    <w:p w14:paraId="21DEA917" w14:textId="77777777" w:rsidR="006F18FF" w:rsidRPr="00467B2F" w:rsidRDefault="006F18FF" w:rsidP="006F18FF">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76099039" w14:textId="77777777" w:rsidR="006F18FF" w:rsidRPr="00467B2F" w:rsidRDefault="006F18FF" w:rsidP="006F18FF">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w:t>
      </w:r>
      <w:proofErr w:type="spellStart"/>
      <w:r w:rsidRPr="0070595C">
        <w:rPr>
          <w:sz w:val="16"/>
        </w:rPr>
        <w:t>posttruth</w:t>
      </w:r>
      <w:proofErr w:type="spellEnd"/>
      <w:r w:rsidRPr="0070595C">
        <w:rPr>
          <w:sz w:val="16"/>
        </w:rPr>
        <w:t xml:space="preserve">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w:t>
      </w:r>
      <w:proofErr w:type="spellStart"/>
      <w:r w:rsidRPr="00467B2F">
        <w:rPr>
          <w:sz w:val="16"/>
        </w:rPr>
        <w:t>ublic</w:t>
      </w:r>
      <w:proofErr w:type="spellEnd"/>
      <w:r w:rsidRPr="00467B2F">
        <w:rPr>
          <w:sz w:val="16"/>
        </w:rPr>
        <w:t xml:space="preserve">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67EED5BD" w14:textId="77777777" w:rsidR="006F18FF" w:rsidRPr="00467B2F" w:rsidRDefault="006F18FF" w:rsidP="006F18FF">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508A9764" w14:textId="77777777" w:rsidR="006F18FF" w:rsidRPr="00467B2F" w:rsidRDefault="006F18FF" w:rsidP="006F18FF">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6FDEA819" w14:textId="77777777" w:rsidR="006F18FF" w:rsidRDefault="006F18FF" w:rsidP="006F18FF">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resign</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F704AC">
        <w:rPr>
          <w:rStyle w:val="Emphasis"/>
          <w:highlight w:val="yellow"/>
        </w:rPr>
        <w:t>reject</w:t>
      </w:r>
      <w:r w:rsidRPr="00467B2F">
        <w:rPr>
          <w:sz w:val="16"/>
        </w:rPr>
        <w:t xml:space="preserve"> President </w:t>
      </w:r>
      <w:r w:rsidRPr="00FA6F2B">
        <w:rPr>
          <w:rStyle w:val="StyleUnderline"/>
        </w:rPr>
        <w:t>Trump’s interpretation of</w:t>
      </w:r>
      <w:r w:rsidRPr="00467B2F">
        <w:rPr>
          <w:sz w:val="16"/>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F704AC">
        <w:rPr>
          <w:rStyle w:val="StyleUnderline"/>
          <w:highlight w:val="yellow"/>
        </w:rPr>
        <w:t>make</w:t>
      </w:r>
      <w:r w:rsidRPr="00F704AC">
        <w:rPr>
          <w:sz w:val="16"/>
          <w:highlight w:val="yellow"/>
        </w:rPr>
        <w:t xml:space="preserve"> </w:t>
      </w:r>
      <w:r w:rsidRPr="00F704AC">
        <w:rPr>
          <w:rStyle w:val="Emphasis"/>
          <w:highlight w:val="yellow"/>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F704AC">
        <w:rPr>
          <w:rStyle w:val="Emphasis"/>
          <w:highlight w:val="yellow"/>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4BE3BFF1" w14:textId="77777777" w:rsidR="006F18FF" w:rsidRPr="00467B2F" w:rsidRDefault="006F18FF" w:rsidP="006F18FF">
      <w:pPr>
        <w:pStyle w:val="Heading4"/>
      </w:pPr>
      <w:r>
        <w:t xml:space="preserve">AND </w:t>
      </w:r>
      <w:r w:rsidRPr="00960FCE">
        <w:rPr>
          <w:u w:val="single"/>
        </w:rPr>
        <w:t>balanced</w:t>
      </w:r>
      <w:r>
        <w:t xml:space="preserve"> restructuring authority enables public </w:t>
      </w:r>
      <w:r w:rsidRPr="00960FCE">
        <w:rPr>
          <w:u w:val="single"/>
        </w:rPr>
        <w:t>service-delivery innovation</w:t>
      </w:r>
      <w:r>
        <w:t>.</w:t>
      </w:r>
    </w:p>
    <w:p w14:paraId="7B4759F0" w14:textId="77777777" w:rsidR="006F18FF" w:rsidRDefault="006F18FF" w:rsidP="006F18FF">
      <w:r>
        <w:t xml:space="preserve">Dr. K. Sabeel </w:t>
      </w:r>
      <w:r w:rsidRPr="00B9576C">
        <w:rPr>
          <w:rStyle w:val="Style13ptBold"/>
        </w:rPr>
        <w:t>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7B5240C6" w14:textId="77777777" w:rsidR="006F18FF" w:rsidRPr="006E6127" w:rsidRDefault="006F18FF" w:rsidP="006F18FF">
      <w:pPr>
        <w:rPr>
          <w:sz w:val="16"/>
        </w:rPr>
      </w:pPr>
      <w:r w:rsidRPr="006E6127">
        <w:rPr>
          <w:sz w:val="16"/>
        </w:rPr>
        <w:t xml:space="preserve">Governance </w:t>
      </w:r>
      <w:r w:rsidRPr="00B9576C">
        <w:rPr>
          <w:rStyle w:val="StyleUnderline"/>
        </w:rPr>
        <w:t>paradigms have</w:t>
      </w:r>
      <w:r w:rsidRPr="006E6127">
        <w:rPr>
          <w:sz w:val="16"/>
        </w:rPr>
        <w:t xml:space="preserve"> </w:t>
      </w:r>
      <w:r w:rsidRPr="00B9576C">
        <w:rPr>
          <w:rStyle w:val="Emphasis"/>
        </w:rPr>
        <w:t>force</w:t>
      </w:r>
      <w:r w:rsidRPr="006E6127">
        <w:rPr>
          <w:sz w:val="16"/>
        </w:rPr>
        <w:t xml:space="preserve"> not just as a set of ideas </w:t>
      </w:r>
      <w:r w:rsidRPr="00B9576C">
        <w:rPr>
          <w:rStyle w:val="StyleUnderline"/>
        </w:rPr>
        <w:t>and</w:t>
      </w:r>
      <w:r w:rsidRPr="006E6127">
        <w:rPr>
          <w:sz w:val="16"/>
        </w:rPr>
        <w:t xml:space="preserve"> assumptions shaping policymakers’ actions; they </w:t>
      </w:r>
      <w:r w:rsidRPr="00B9576C">
        <w:rPr>
          <w:rStyle w:val="StyleUnderline"/>
        </w:rPr>
        <w:t>are</w:t>
      </w:r>
      <w:r w:rsidRPr="006E6127">
        <w:rPr>
          <w:sz w:val="16"/>
        </w:rPr>
        <w:t xml:space="preserve"> also </w:t>
      </w:r>
      <w:r w:rsidRPr="00B9576C">
        <w:rPr>
          <w:rStyle w:val="Emphasis"/>
        </w:rPr>
        <w:t>encoded</w:t>
      </w:r>
      <w:r w:rsidRPr="006E6127">
        <w:rPr>
          <w:sz w:val="16"/>
        </w:rPr>
        <w:t xml:space="preserve"> </w:t>
      </w:r>
      <w:r w:rsidRPr="00B9576C">
        <w:rPr>
          <w:rStyle w:val="StyleUnderline"/>
        </w:rPr>
        <w:t>and</w:t>
      </w:r>
      <w:r w:rsidRPr="006E6127">
        <w:rPr>
          <w:sz w:val="16"/>
        </w:rPr>
        <w:t xml:space="preserve"> </w:t>
      </w:r>
      <w:r w:rsidRPr="00B9576C">
        <w:rPr>
          <w:rStyle w:val="Emphasis"/>
        </w:rPr>
        <w:t>instantiated</w:t>
      </w:r>
      <w:r w:rsidRPr="006E6127">
        <w:rPr>
          <w:sz w:val="16"/>
        </w:rPr>
        <w:t xml:space="preserve"> </w:t>
      </w:r>
      <w:r w:rsidRPr="00B9576C">
        <w:rPr>
          <w:rStyle w:val="StyleUnderline"/>
        </w:rPr>
        <w:t>in institutional structures and protocols</w:t>
      </w:r>
      <w:r w:rsidRPr="006E6127">
        <w:rPr>
          <w:sz w:val="16"/>
        </w:rPr>
        <w:t xml:space="preserve">. These structures and protocols are not just a product of legislation. On a day-to-day level </w:t>
      </w:r>
      <w:r w:rsidRPr="00B9576C">
        <w:rPr>
          <w:rStyle w:val="StyleUnderline"/>
        </w:rPr>
        <w:t>they are</w:t>
      </w:r>
      <w:r w:rsidRPr="006E6127">
        <w:rPr>
          <w:sz w:val="16"/>
        </w:rPr>
        <w:t xml:space="preserve"> </w:t>
      </w:r>
      <w:r w:rsidRPr="00B9576C">
        <w:rPr>
          <w:rStyle w:val="Emphasis"/>
        </w:rPr>
        <w:t>more directly</w:t>
      </w:r>
      <w:r w:rsidRPr="006E6127">
        <w:rPr>
          <w:sz w:val="16"/>
        </w:rPr>
        <w:t xml:space="preserve"> </w:t>
      </w:r>
      <w:r w:rsidRPr="00B9576C">
        <w:rPr>
          <w:rStyle w:val="StyleUnderline"/>
        </w:rPr>
        <w:t>a result of</w:t>
      </w:r>
      <w:r w:rsidRPr="006E6127">
        <w:rPr>
          <w:sz w:val="16"/>
        </w:rPr>
        <w:t xml:space="preserve"> </w:t>
      </w:r>
      <w:r w:rsidRPr="00B9576C">
        <w:rPr>
          <w:rStyle w:val="Emphasis"/>
          <w:i/>
        </w:rPr>
        <w:t>internal</w:t>
      </w:r>
      <w:r w:rsidRPr="006E6127">
        <w:rPr>
          <w:sz w:val="16"/>
        </w:rPr>
        <w:t xml:space="preserve"> </w:t>
      </w:r>
      <w:r w:rsidRPr="00B9576C">
        <w:rPr>
          <w:rStyle w:val="StyleUnderline"/>
        </w:rPr>
        <w:t>forms of intra- and inter-agency procedures and practices for policy development</w:t>
      </w:r>
      <w:r w:rsidRPr="006E6127">
        <w:rPr>
          <w:sz w:val="16"/>
        </w:rPr>
        <w:t xml:space="preserve">, discussion and debate, </w:t>
      </w:r>
      <w:r w:rsidRPr="00B9576C">
        <w:rPr>
          <w:rStyle w:val="StyleUnderline"/>
        </w:rPr>
        <w:t>clearance, and alignment</w:t>
      </w:r>
      <w:r w:rsidRPr="006E6127">
        <w:rPr>
          <w:sz w:val="16"/>
        </w:rPr>
        <w:t xml:space="preserve">.25 As Anya Bernstein and Cristina Rodríguez document in a recent article, </w:t>
      </w:r>
      <w:r w:rsidRPr="00B9576C">
        <w:rPr>
          <w:rStyle w:val="StyleUnderline"/>
        </w:rPr>
        <w:t>the</w:t>
      </w:r>
      <w:r w:rsidRPr="006E6127">
        <w:rPr>
          <w:sz w:val="16"/>
        </w:rPr>
        <w:t xml:space="preserve"> </w:t>
      </w:r>
      <w:r w:rsidRPr="006E6127">
        <w:rPr>
          <w:rStyle w:val="Emphasis"/>
          <w:highlight w:val="yellow"/>
        </w:rPr>
        <w:t>admin</w:t>
      </w:r>
      <w:r w:rsidRPr="00B9576C">
        <w:rPr>
          <w:rStyle w:val="Emphasis"/>
        </w:rPr>
        <w:t xml:space="preserve">istrative </w:t>
      </w:r>
      <w:r w:rsidRPr="006E6127">
        <w:rPr>
          <w:rStyle w:val="Emphasis"/>
          <w:highlight w:val="yellow"/>
        </w:rPr>
        <w:t>state</w:t>
      </w:r>
      <w:r w:rsidRPr="006E6127">
        <w:rPr>
          <w:sz w:val="16"/>
        </w:rPr>
        <w:t xml:space="preserve"> </w:t>
      </w:r>
      <w:r w:rsidRPr="00B9576C">
        <w:rPr>
          <w:rStyle w:val="StyleUnderline"/>
        </w:rPr>
        <w:t xml:space="preserve">is </w:t>
      </w:r>
      <w:r w:rsidRPr="00967318">
        <w:rPr>
          <w:rStyle w:val="StyleUnderline"/>
        </w:rPr>
        <w:t>characterized by</w:t>
      </w:r>
      <w:r w:rsidRPr="00967318">
        <w:rPr>
          <w:sz w:val="16"/>
        </w:rPr>
        <w:t xml:space="preserve"> </w:t>
      </w:r>
      <w:r w:rsidRPr="00967318">
        <w:rPr>
          <w:rStyle w:val="Emphasis"/>
        </w:rPr>
        <w:t>overlapping layers</w:t>
      </w:r>
      <w:r w:rsidRPr="00967318">
        <w:rPr>
          <w:sz w:val="16"/>
        </w:rPr>
        <w:t xml:space="preserve"> </w:t>
      </w:r>
      <w:r w:rsidRPr="00967318">
        <w:rPr>
          <w:rStyle w:val="StyleUnderline"/>
        </w:rPr>
        <w:t>of review, debate, and approval, resulting in decision-making marked by</w:t>
      </w:r>
      <w:r w:rsidRPr="00967318">
        <w:rPr>
          <w:sz w:val="16"/>
        </w:rPr>
        <w:t xml:space="preserve"> “</w:t>
      </w:r>
      <w:r w:rsidRPr="00967318">
        <w:rPr>
          <w:rStyle w:val="Emphasis"/>
        </w:rPr>
        <w:t>broad par</w:t>
      </w:r>
      <w:r w:rsidRPr="00B9576C">
        <w:rPr>
          <w:rStyle w:val="Emphasis"/>
        </w:rPr>
        <w:t>ticipation</w:t>
      </w:r>
      <w:r w:rsidRPr="006E6127">
        <w:rPr>
          <w:sz w:val="16"/>
        </w:rPr>
        <w:t xml:space="preserve">, </w:t>
      </w:r>
      <w:r w:rsidRPr="00B9576C">
        <w:rPr>
          <w:rStyle w:val="Emphasis"/>
        </w:rPr>
        <w:t>multifarious input</w:t>
      </w:r>
      <w:r w:rsidRPr="006E6127">
        <w:rPr>
          <w:sz w:val="16"/>
        </w:rPr>
        <w:t xml:space="preserve">, </w:t>
      </w:r>
      <w:r w:rsidRPr="00B9576C">
        <w:rPr>
          <w:rStyle w:val="StyleUnderline"/>
        </w:rPr>
        <w:t>and</w:t>
      </w:r>
      <w:r w:rsidRPr="006E6127">
        <w:rPr>
          <w:sz w:val="16"/>
        </w:rPr>
        <w:t xml:space="preserve"> </w:t>
      </w:r>
      <w:r w:rsidRPr="00B9576C">
        <w:rPr>
          <w:rStyle w:val="Emphasis"/>
        </w:rPr>
        <w:t>ongoing reason-giving</w:t>
      </w:r>
      <w:r w:rsidRPr="006E6127">
        <w:rPr>
          <w:sz w:val="16"/>
        </w:rPr>
        <w:t xml:space="preserve"> </w:t>
      </w:r>
      <w:r w:rsidRPr="00B9576C">
        <w:rPr>
          <w:rStyle w:val="StyleUnderline"/>
        </w:rPr>
        <w:t>characterized as much by negotiation as</w:t>
      </w:r>
      <w:r w:rsidRPr="006E6127">
        <w:rPr>
          <w:sz w:val="16"/>
        </w:rPr>
        <w:t xml:space="preserve"> by </w:t>
      </w:r>
      <w:r w:rsidRPr="00B9576C">
        <w:rPr>
          <w:rStyle w:val="StyleUnderline"/>
        </w:rPr>
        <w:t>supervision</w:t>
      </w:r>
      <w:r w:rsidRPr="006E6127">
        <w:rPr>
          <w:sz w:val="16"/>
        </w:rPr>
        <w:t xml:space="preserve">.”26 These </w:t>
      </w:r>
      <w:r w:rsidRPr="00B9576C">
        <w:rPr>
          <w:rStyle w:val="StyleUnderline"/>
        </w:rPr>
        <w:t xml:space="preserve">dynamics </w:t>
      </w:r>
      <w:r w:rsidRPr="006E6127">
        <w:rPr>
          <w:rStyle w:val="StyleUnderline"/>
          <w:highlight w:val="yellow"/>
        </w:rPr>
        <w:t>include</w:t>
      </w:r>
      <w:r w:rsidRPr="00B9576C">
        <w:rPr>
          <w:rStyle w:val="StyleUnderline"/>
        </w:rPr>
        <w:t xml:space="preserve"> robust give-and-take </w:t>
      </w:r>
      <w:r w:rsidRPr="006E6127">
        <w:rPr>
          <w:rStyle w:val="StyleUnderline"/>
          <w:highlight w:val="yellow"/>
        </w:rPr>
        <w:t>interactions between</w:t>
      </w:r>
      <w:r w:rsidRPr="006E6127">
        <w:rPr>
          <w:sz w:val="16"/>
          <w:highlight w:val="yellow"/>
        </w:rPr>
        <w:t xml:space="preserve"> </w:t>
      </w:r>
      <w:r w:rsidRPr="006E6127">
        <w:rPr>
          <w:rStyle w:val="Emphasis"/>
          <w:highlight w:val="yellow"/>
        </w:rPr>
        <w:t>civil servants</w:t>
      </w:r>
      <w:r w:rsidRPr="006E6127">
        <w:rPr>
          <w:sz w:val="16"/>
          <w:highlight w:val="yellow"/>
        </w:rPr>
        <w:t xml:space="preserve"> </w:t>
      </w:r>
      <w:r w:rsidRPr="006E6127">
        <w:rPr>
          <w:rStyle w:val="StyleUnderline"/>
          <w:highlight w:val="yellow"/>
        </w:rPr>
        <w:t>and</w:t>
      </w:r>
      <w:r w:rsidRPr="006E6127">
        <w:rPr>
          <w:sz w:val="16"/>
          <w:highlight w:val="yellow"/>
        </w:rPr>
        <w:t xml:space="preserve"> </w:t>
      </w:r>
      <w:r w:rsidRPr="006E6127">
        <w:rPr>
          <w:rStyle w:val="Emphasis"/>
          <w:highlight w:val="yellow"/>
        </w:rPr>
        <w:t>political appointees</w:t>
      </w:r>
      <w:r w:rsidRPr="006E6127">
        <w:rPr>
          <w:sz w:val="16"/>
          <w:highlight w:val="yellow"/>
        </w:rPr>
        <w:t xml:space="preserve">, </w:t>
      </w:r>
      <w:r w:rsidRPr="006E6127">
        <w:rPr>
          <w:rStyle w:val="StyleUnderline"/>
          <w:highlight w:val="yellow"/>
        </w:rPr>
        <w:t>reflecting</w:t>
      </w:r>
      <w:r w:rsidRPr="006E6127">
        <w:rPr>
          <w:sz w:val="16"/>
        </w:rPr>
        <w:t xml:space="preserve"> not a clash between a “deep state” and an electorally-accountable appointee, but rather </w:t>
      </w:r>
      <w:r w:rsidRPr="006E6127">
        <w:rPr>
          <w:rStyle w:val="Emphasis"/>
          <w:highlight w:val="yellow"/>
        </w:rPr>
        <w:t>productive tensions</w:t>
      </w:r>
      <w:r w:rsidRPr="006E6127">
        <w:rPr>
          <w:sz w:val="16"/>
        </w:rPr>
        <w:t xml:space="preserve"> </w:t>
      </w:r>
      <w:r w:rsidRPr="00B9576C">
        <w:rPr>
          <w:rStyle w:val="StyleUnderline"/>
        </w:rPr>
        <w:t xml:space="preserve">between actors operating on different timescales and with different roles </w:t>
      </w:r>
      <w:r w:rsidRPr="006E6127">
        <w:rPr>
          <w:rStyle w:val="StyleUnderline"/>
          <w:highlight w:val="yellow"/>
        </w:rPr>
        <w:t>that provide</w:t>
      </w:r>
      <w:r w:rsidRPr="006E6127">
        <w:rPr>
          <w:rStyle w:val="StyleUnderline"/>
        </w:rPr>
        <w:t xml:space="preserve"> a</w:t>
      </w:r>
      <w:r w:rsidRPr="006E6127">
        <w:rPr>
          <w:sz w:val="16"/>
        </w:rPr>
        <w:t xml:space="preserve"> </w:t>
      </w:r>
      <w:r w:rsidRPr="00B9576C">
        <w:rPr>
          <w:rStyle w:val="Emphasis"/>
        </w:rPr>
        <w:t>complementary</w:t>
      </w:r>
      <w:r w:rsidRPr="006E6127">
        <w:rPr>
          <w:sz w:val="16"/>
        </w:rPr>
        <w:t xml:space="preserve"> </w:t>
      </w:r>
      <w:r w:rsidRPr="006E6127">
        <w:rPr>
          <w:rStyle w:val="StyleUnderline"/>
          <w:highlight w:val="yellow"/>
        </w:rPr>
        <w:t>balance</w:t>
      </w:r>
      <w:r w:rsidRPr="00B9576C">
        <w:rPr>
          <w:rStyle w:val="StyleUnderline"/>
        </w:rPr>
        <w:t xml:space="preserve"> between expertise and responsiveness to the public</w:t>
      </w:r>
      <w:r w:rsidRPr="006E6127">
        <w:rPr>
          <w:sz w:val="16"/>
        </w:rPr>
        <w:t xml:space="preserve"> on the one hand, </w:t>
      </w:r>
      <w:r w:rsidRPr="00B9576C">
        <w:rPr>
          <w:rStyle w:val="StyleUnderline"/>
        </w:rPr>
        <w:t>and channeling the normative vision of the</w:t>
      </w:r>
      <w:r w:rsidRPr="006E6127">
        <w:rPr>
          <w:sz w:val="16"/>
        </w:rPr>
        <w:t xml:space="preserve"> </w:t>
      </w:r>
      <w:r w:rsidRPr="00B9576C">
        <w:rPr>
          <w:rStyle w:val="Emphasis"/>
        </w:rPr>
        <w:t>sitting President</w:t>
      </w:r>
      <w:r w:rsidRPr="006E6127">
        <w:rPr>
          <w:sz w:val="16"/>
        </w:rPr>
        <w:t xml:space="preserve"> on the other. These </w:t>
      </w:r>
      <w:r w:rsidRPr="00B9576C">
        <w:rPr>
          <w:rStyle w:val="StyleUnderline"/>
        </w:rPr>
        <w:t>dynamics suggest a</w:t>
      </w:r>
      <w:r w:rsidRPr="006E6127">
        <w:rPr>
          <w:sz w:val="16"/>
        </w:rPr>
        <w:t xml:space="preserve"> potentially </w:t>
      </w:r>
      <w:r w:rsidRPr="00B9576C">
        <w:rPr>
          <w:rStyle w:val="Emphasis"/>
        </w:rPr>
        <w:t>broad</w:t>
      </w:r>
      <w:r w:rsidRPr="006E6127">
        <w:rPr>
          <w:sz w:val="16"/>
        </w:rPr>
        <w:t xml:space="preserve"> </w:t>
      </w:r>
      <w:r w:rsidRPr="00B9576C">
        <w:rPr>
          <w:rStyle w:val="StyleUnderline"/>
        </w:rPr>
        <w:t>“policy space” in which regulatory policymakers can maneuver</w:t>
      </w:r>
      <w:r w:rsidRPr="006E6127">
        <w:rPr>
          <w:sz w:val="16"/>
        </w:rPr>
        <w:t xml:space="preserve">, </w:t>
      </w:r>
      <w:r w:rsidRPr="00B9576C">
        <w:rPr>
          <w:rStyle w:val="Emphasis"/>
        </w:rPr>
        <w:t>adapting</w:t>
      </w:r>
      <w:r w:rsidRPr="006E6127">
        <w:rPr>
          <w:sz w:val="16"/>
        </w:rPr>
        <w:t xml:space="preserve"> </w:t>
      </w:r>
      <w:r w:rsidRPr="00B9576C">
        <w:rPr>
          <w:rStyle w:val="StyleUnderline"/>
        </w:rPr>
        <w:t>existing tools and statutes to address</w:t>
      </w:r>
      <w:r w:rsidRPr="006E6127">
        <w:rPr>
          <w:sz w:val="16"/>
        </w:rPr>
        <w:t xml:space="preserve"> </w:t>
      </w:r>
      <w:r w:rsidRPr="00B9576C">
        <w:rPr>
          <w:rStyle w:val="Emphasis"/>
        </w:rPr>
        <w:t>emerging problems</w:t>
      </w:r>
      <w:r w:rsidRPr="006E6127">
        <w:rPr>
          <w:sz w:val="16"/>
        </w:rPr>
        <w:t xml:space="preserve"> </w:t>
      </w:r>
      <w:r w:rsidRPr="00B9576C">
        <w:rPr>
          <w:rStyle w:val="StyleUnderline"/>
        </w:rPr>
        <w:t>and pressing issues of</w:t>
      </w:r>
      <w:r w:rsidRPr="006E6127">
        <w:rPr>
          <w:sz w:val="16"/>
        </w:rPr>
        <w:t xml:space="preserve"> </w:t>
      </w:r>
      <w:r w:rsidRPr="00B9576C">
        <w:rPr>
          <w:rStyle w:val="Emphasis"/>
        </w:rPr>
        <w:t>injustice</w:t>
      </w:r>
      <w:r w:rsidRPr="006E6127">
        <w:rPr>
          <w:sz w:val="16"/>
        </w:rPr>
        <w:t xml:space="preserve"> </w:t>
      </w:r>
      <w:r w:rsidRPr="00B9576C">
        <w:rPr>
          <w:rStyle w:val="StyleUnderline"/>
        </w:rPr>
        <w:t>or</w:t>
      </w:r>
      <w:r w:rsidRPr="006E6127">
        <w:rPr>
          <w:sz w:val="16"/>
        </w:rPr>
        <w:t xml:space="preserve"> </w:t>
      </w:r>
      <w:r w:rsidRPr="00B9576C">
        <w:rPr>
          <w:rStyle w:val="Emphasis"/>
        </w:rPr>
        <w:t>public need</w:t>
      </w:r>
      <w:r w:rsidRPr="006E6127">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1D8BDE0C" w14:textId="77777777" w:rsidR="006F18FF" w:rsidRPr="006E6127" w:rsidRDefault="006F18FF" w:rsidP="006F18FF">
      <w:pPr>
        <w:rPr>
          <w:sz w:val="16"/>
        </w:rPr>
      </w:pPr>
      <w:r w:rsidRPr="006E6127">
        <w:rPr>
          <w:sz w:val="16"/>
        </w:rPr>
        <w:t xml:space="preserve">An </w:t>
      </w:r>
      <w:r w:rsidRPr="006E6127">
        <w:rPr>
          <w:rStyle w:val="StyleUnderline"/>
        </w:rPr>
        <w:t>implication of this account is</w:t>
      </w:r>
      <w:r w:rsidRPr="006E6127">
        <w:rPr>
          <w:sz w:val="16"/>
        </w:rPr>
        <w:t xml:space="preserve"> that </w:t>
      </w:r>
      <w:r w:rsidRPr="006E6127">
        <w:rPr>
          <w:rStyle w:val="StyleUnderline"/>
        </w:rPr>
        <w:t>there is significant</w:t>
      </w:r>
      <w:r w:rsidRPr="006E6127">
        <w:rPr>
          <w:sz w:val="16"/>
        </w:rPr>
        <w:t xml:space="preserve"> </w:t>
      </w:r>
      <w:r w:rsidRPr="006E6127">
        <w:rPr>
          <w:rStyle w:val="Emphasis"/>
        </w:rPr>
        <w:t>“give in the joints”</w:t>
      </w:r>
      <w:r w:rsidRPr="006E6127">
        <w:rPr>
          <w:sz w:val="16"/>
        </w:rPr>
        <w:t xml:space="preserve"> </w:t>
      </w:r>
      <w:r w:rsidRPr="006E6127">
        <w:rPr>
          <w:rStyle w:val="StyleUnderline"/>
        </w:rPr>
        <w:t>to adapt internal protocols, procedures, and ways of conceptualizing</w:t>
      </w:r>
      <w:r w:rsidRPr="006E6127">
        <w:rPr>
          <w:sz w:val="16"/>
        </w:rPr>
        <w:t xml:space="preserve"> or analyzing </w:t>
      </w:r>
      <w:r w:rsidRPr="006E6127">
        <w:rPr>
          <w:rStyle w:val="StyleUnderline"/>
        </w:rPr>
        <w:t>public problems to enable agencies to</w:t>
      </w:r>
      <w:r w:rsidRPr="006E6127">
        <w:rPr>
          <w:sz w:val="16"/>
        </w:rPr>
        <w:t xml:space="preserve"> </w:t>
      </w:r>
      <w:r w:rsidRPr="006E6127">
        <w:rPr>
          <w:rStyle w:val="Emphasis"/>
        </w:rPr>
        <w:t>better engage</w:t>
      </w:r>
      <w:r w:rsidRPr="006E6127">
        <w:rPr>
          <w:sz w:val="16"/>
        </w:rPr>
        <w:t xml:space="preserve"> </w:t>
      </w:r>
      <w:r w:rsidRPr="006E6127">
        <w:rPr>
          <w:rStyle w:val="StyleUnderline"/>
        </w:rPr>
        <w:t>with</w:t>
      </w:r>
      <w:r w:rsidRPr="006E6127">
        <w:rPr>
          <w:sz w:val="16"/>
        </w:rPr>
        <w:t xml:space="preserve"> new, </w:t>
      </w:r>
      <w:r w:rsidRPr="006E6127">
        <w:rPr>
          <w:rStyle w:val="StyleUnderline"/>
        </w:rPr>
        <w:t>more</w:t>
      </w:r>
      <w:r w:rsidRPr="006E6127">
        <w:rPr>
          <w:sz w:val="16"/>
        </w:rPr>
        <w:t xml:space="preserve"> </w:t>
      </w:r>
      <w:r w:rsidRPr="006E6127">
        <w:rPr>
          <w:rStyle w:val="Emphasis"/>
        </w:rPr>
        <w:t>structural</w:t>
      </w:r>
      <w:r w:rsidRPr="006E6127">
        <w:rPr>
          <w:sz w:val="16"/>
        </w:rPr>
        <w:t xml:space="preserve"> </w:t>
      </w:r>
      <w:r w:rsidRPr="006E6127">
        <w:rPr>
          <w:rStyle w:val="StyleUnderline"/>
        </w:rPr>
        <w:t>or</w:t>
      </w:r>
      <w:r w:rsidRPr="006E6127">
        <w:rPr>
          <w:sz w:val="16"/>
        </w:rPr>
        <w:t xml:space="preserve"> </w:t>
      </w:r>
      <w:r w:rsidRPr="006E6127">
        <w:rPr>
          <w:rStyle w:val="Emphasis"/>
        </w:rPr>
        <w:t>urgent</w:t>
      </w:r>
      <w:r w:rsidRPr="006E6127">
        <w:rPr>
          <w:sz w:val="16"/>
        </w:rPr>
        <w:t xml:space="preserve"> </w:t>
      </w:r>
      <w:r w:rsidRPr="006E6127">
        <w:rPr>
          <w:rStyle w:val="StyleUnderline"/>
        </w:rPr>
        <w:t>kinds of public problems</w:t>
      </w:r>
      <w:r w:rsidRPr="006E6127">
        <w:rPr>
          <w:sz w:val="16"/>
        </w:rPr>
        <w:t xml:space="preserve">.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w:t>
      </w:r>
      <w:proofErr w:type="gramStart"/>
      <w:r w:rsidRPr="006E6127">
        <w:rPr>
          <w:sz w:val="16"/>
        </w:rPr>
        <w:t>offers</w:t>
      </w:r>
      <w:proofErr w:type="gramEnd"/>
      <w:r w:rsidRPr="006E6127">
        <w:rPr>
          <w:sz w:val="16"/>
        </w:rPr>
        <w:t xml:space="preserve">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19D23E6A" w14:textId="77777777" w:rsidR="006F18FF" w:rsidRPr="006E6127" w:rsidRDefault="006F18FF" w:rsidP="006F18FF">
      <w:pPr>
        <w:rPr>
          <w:sz w:val="16"/>
        </w:rPr>
      </w:pPr>
      <w:r w:rsidRPr="006E6127">
        <w:rPr>
          <w:sz w:val="16"/>
        </w:rPr>
        <w:t xml:space="preserve">Internally, </w:t>
      </w:r>
      <w:r w:rsidRPr="006E6127">
        <w:rPr>
          <w:rStyle w:val="StyleUnderline"/>
        </w:rPr>
        <w:t xml:space="preserve">creative and successful </w:t>
      </w:r>
      <w:r w:rsidRPr="006E6127">
        <w:rPr>
          <w:rStyle w:val="StyleUnderline"/>
          <w:highlight w:val="yellow"/>
        </w:rPr>
        <w:t>admin</w:t>
      </w:r>
      <w:r w:rsidRPr="006E6127">
        <w:rPr>
          <w:rStyle w:val="StyleUnderline"/>
        </w:rPr>
        <w:t xml:space="preserve">istrative </w:t>
      </w:r>
      <w:r w:rsidRPr="006E6127">
        <w:rPr>
          <w:rStyle w:val="StyleUnderline"/>
          <w:highlight w:val="yellow"/>
        </w:rPr>
        <w:t>innovation depends on</w:t>
      </w:r>
      <w:r w:rsidRPr="006E6127">
        <w:rPr>
          <w:rStyle w:val="StyleUnderline"/>
        </w:rPr>
        <w:t xml:space="preserve"> the</w:t>
      </w:r>
      <w:r w:rsidRPr="006E6127">
        <w:rPr>
          <w:sz w:val="16"/>
        </w:rPr>
        <w:t xml:space="preserve"> </w:t>
      </w:r>
      <w:r w:rsidRPr="006E6127">
        <w:rPr>
          <w:rStyle w:val="Emphasis"/>
        </w:rPr>
        <w:t>confluence</w:t>
      </w:r>
      <w:r w:rsidRPr="006E6127">
        <w:rPr>
          <w:sz w:val="16"/>
        </w:rPr>
        <w:t xml:space="preserve"> </w:t>
      </w:r>
      <w:r w:rsidRPr="006E6127">
        <w:rPr>
          <w:rStyle w:val="StyleUnderline"/>
        </w:rPr>
        <w:t>of</w:t>
      </w:r>
      <w:r w:rsidRPr="006E6127">
        <w:rPr>
          <w:sz w:val="16"/>
        </w:rPr>
        <w:t xml:space="preserve"> </w:t>
      </w:r>
      <w:r w:rsidRPr="006E6127">
        <w:rPr>
          <w:rStyle w:val="Emphasis"/>
        </w:rPr>
        <w:t>personnel appointments</w:t>
      </w:r>
      <w:r w:rsidRPr="006E6127">
        <w:rPr>
          <w:sz w:val="16"/>
        </w:rPr>
        <w:t xml:space="preserve"> and hires with political support internal to the executive branch </w:t>
      </w:r>
      <w:r w:rsidRPr="006E6127">
        <w:rPr>
          <w:rStyle w:val="StyleUnderline"/>
        </w:rPr>
        <w:t>and with</w:t>
      </w:r>
      <w:r w:rsidRPr="006E6127">
        <w:rPr>
          <w:sz w:val="16"/>
        </w:rPr>
        <w:t xml:space="preserve"> existing </w:t>
      </w:r>
      <w:r w:rsidRPr="006E6127">
        <w:rPr>
          <w:rStyle w:val="Emphasis"/>
          <w:highlight w:val="yellow"/>
        </w:rPr>
        <w:t>bureaucratic processes</w:t>
      </w:r>
      <w:r w:rsidRPr="006E6127">
        <w:rPr>
          <w:sz w:val="16"/>
        </w:rPr>
        <w:t xml:space="preserve"> and capacities </w:t>
      </w:r>
      <w:r w:rsidRPr="006E6127">
        <w:rPr>
          <w:rStyle w:val="StyleUnderline"/>
        </w:rPr>
        <w:t xml:space="preserve">that are close enough to the goals at hand </w:t>
      </w:r>
      <w:r w:rsidRPr="006E6127">
        <w:rPr>
          <w:rStyle w:val="StyleUnderline"/>
          <w:highlight w:val="yellow"/>
        </w:rPr>
        <w:t>to make</w:t>
      </w:r>
      <w:r w:rsidRPr="006E6127">
        <w:rPr>
          <w:sz w:val="16"/>
        </w:rPr>
        <w:t xml:space="preserve"> </w:t>
      </w:r>
      <w:r w:rsidRPr="006E6127">
        <w:rPr>
          <w:rStyle w:val="Emphasis"/>
        </w:rPr>
        <w:t xml:space="preserve">genuinely </w:t>
      </w:r>
      <w:r w:rsidRPr="006E6127">
        <w:rPr>
          <w:rStyle w:val="Emphasis"/>
          <w:highlight w:val="yellow"/>
        </w:rPr>
        <w:t>impactful innovation</w:t>
      </w:r>
      <w:r w:rsidRPr="006E6127">
        <w:rPr>
          <w:sz w:val="16"/>
        </w:rPr>
        <w:t xml:space="preserve"> </w:t>
      </w:r>
      <w:r w:rsidRPr="006E6127">
        <w:rPr>
          <w:rStyle w:val="StyleUnderline"/>
        </w:rPr>
        <w:t>in the administrative process possible</w:t>
      </w:r>
      <w:r w:rsidRPr="006E6127">
        <w:rPr>
          <w:sz w:val="16"/>
        </w:rPr>
        <w:t xml:space="preserve">. Much of </w:t>
      </w:r>
      <w:r w:rsidRPr="006E6127">
        <w:rPr>
          <w:rStyle w:val="StyleUnderline"/>
        </w:rPr>
        <w:t xml:space="preserve">the </w:t>
      </w:r>
      <w:r w:rsidRPr="006E6127">
        <w:rPr>
          <w:rStyle w:val="StyleUnderline"/>
          <w:highlight w:val="yellow"/>
        </w:rPr>
        <w:t>focus</w:t>
      </w:r>
      <w:r w:rsidRPr="006E6127">
        <w:rPr>
          <w:rStyle w:val="StyleUnderline"/>
        </w:rPr>
        <w:t xml:space="preserve"> on policy change </w:t>
      </w:r>
      <w:r w:rsidRPr="006E6127">
        <w:rPr>
          <w:rStyle w:val="StyleUnderline"/>
          <w:highlight w:val="yellow"/>
        </w:rPr>
        <w:t>in</w:t>
      </w:r>
      <w:r w:rsidRPr="006E6127">
        <w:rPr>
          <w:sz w:val="16"/>
          <w:highlight w:val="yellow"/>
        </w:rPr>
        <w:t xml:space="preserve"> </w:t>
      </w:r>
      <w:r w:rsidRPr="006E6127">
        <w:rPr>
          <w:rStyle w:val="Emphasis"/>
          <w:highlight w:val="yellow"/>
        </w:rPr>
        <w:t>new admin</w:t>
      </w:r>
      <w:r w:rsidRPr="006E6127">
        <w:rPr>
          <w:rStyle w:val="Emphasis"/>
        </w:rPr>
        <w:t>istration</w:t>
      </w:r>
      <w:r w:rsidRPr="006E6127">
        <w:rPr>
          <w:rStyle w:val="Emphasis"/>
          <w:highlight w:val="yellow"/>
        </w:rPr>
        <w:t>s</w:t>
      </w:r>
      <w:r w:rsidRPr="006E6127">
        <w:rPr>
          <w:sz w:val="16"/>
          <w:highlight w:val="yellow"/>
        </w:rPr>
        <w:t xml:space="preserve"> </w:t>
      </w:r>
      <w:r w:rsidRPr="006E6127">
        <w:rPr>
          <w:rStyle w:val="StyleUnderline"/>
          <w:highlight w:val="yellow"/>
        </w:rPr>
        <w:t>tends to</w:t>
      </w:r>
      <w:r w:rsidRPr="006E6127">
        <w:rPr>
          <w:sz w:val="16"/>
          <w:highlight w:val="yellow"/>
        </w:rPr>
        <w:t xml:space="preserve"> </w:t>
      </w:r>
      <w:r w:rsidRPr="006E6127">
        <w:rPr>
          <w:rStyle w:val="Emphasis"/>
          <w:highlight w:val="yellow"/>
        </w:rPr>
        <w:t>emphasize</w:t>
      </w:r>
      <w:r w:rsidRPr="006E6127">
        <w:rPr>
          <w:sz w:val="16"/>
        </w:rPr>
        <w:t xml:space="preserve"> personnel appointments and </w:t>
      </w:r>
      <w:r w:rsidRPr="006E6127">
        <w:rPr>
          <w:rStyle w:val="StyleUnderline"/>
          <w:highlight w:val="yellow"/>
        </w:rPr>
        <w:t>pres</w:t>
      </w:r>
      <w:r w:rsidRPr="006E6127">
        <w:rPr>
          <w:rStyle w:val="StyleUnderline"/>
        </w:rPr>
        <w:t xml:space="preserve">idential </w:t>
      </w:r>
      <w:r w:rsidRPr="006E6127">
        <w:rPr>
          <w:rStyle w:val="StyleUnderline"/>
          <w:highlight w:val="yellow"/>
        </w:rPr>
        <w:t>vision</w:t>
      </w:r>
      <w:r w:rsidRPr="006E6127">
        <w:rPr>
          <w:sz w:val="16"/>
        </w:rPr>
        <w:t xml:space="preserve">.30 </w:t>
      </w:r>
      <w:r w:rsidRPr="006E6127">
        <w:rPr>
          <w:rStyle w:val="StyleUnderline"/>
          <w:highlight w:val="yellow"/>
        </w:rPr>
        <w:t>But</w:t>
      </w:r>
      <w:r w:rsidRPr="006E6127">
        <w:rPr>
          <w:sz w:val="16"/>
        </w:rPr>
        <w:t xml:space="preserve"> personnel and </w:t>
      </w:r>
      <w:r w:rsidRPr="006E6127">
        <w:rPr>
          <w:rStyle w:val="StyleUnderline"/>
        </w:rPr>
        <w:t xml:space="preserve">top-down directives </w:t>
      </w:r>
      <w:r w:rsidRPr="006E6127">
        <w:rPr>
          <w:rStyle w:val="StyleUnderline"/>
          <w:highlight w:val="yellow"/>
        </w:rPr>
        <w:t>are</w:t>
      </w:r>
      <w:r w:rsidRPr="006E6127">
        <w:rPr>
          <w:sz w:val="16"/>
          <w:highlight w:val="yellow"/>
        </w:rPr>
        <w:t xml:space="preserve"> </w:t>
      </w:r>
      <w:r w:rsidRPr="006E6127">
        <w:rPr>
          <w:rStyle w:val="Emphasis"/>
          <w:sz w:val="24"/>
          <w:szCs w:val="24"/>
          <w:highlight w:val="yellow"/>
        </w:rPr>
        <w:t>only</w:t>
      </w:r>
      <w:r w:rsidRPr="006E6127">
        <w:rPr>
          <w:rStyle w:val="Emphasis"/>
          <w:sz w:val="24"/>
          <w:szCs w:val="24"/>
        </w:rPr>
        <w:t xml:space="preserve"> a </w:t>
      </w:r>
      <w:r w:rsidRPr="006E6127">
        <w:rPr>
          <w:rStyle w:val="Emphasis"/>
          <w:sz w:val="24"/>
          <w:szCs w:val="24"/>
          <w:highlight w:val="yellow"/>
        </w:rPr>
        <w:t>part of the story</w:t>
      </w:r>
      <w:r w:rsidRPr="006E6127">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6E6127">
        <w:rPr>
          <w:rStyle w:val="StyleUnderline"/>
        </w:rPr>
        <w:t>new policy directions</w:t>
      </w:r>
      <w:r w:rsidRPr="006E6127">
        <w:rPr>
          <w:sz w:val="16"/>
        </w:rPr>
        <w:t xml:space="preserve">, particularly when </w:t>
      </w:r>
      <w:r w:rsidRPr="006E6127">
        <w:rPr>
          <w:rStyle w:val="StyleUnderline"/>
        </w:rPr>
        <w:t>premised on</w:t>
      </w:r>
      <w:r w:rsidRPr="006E6127">
        <w:rPr>
          <w:sz w:val="16"/>
        </w:rPr>
        <w:t xml:space="preserve"> underlying </w:t>
      </w:r>
      <w:r w:rsidRPr="006E6127">
        <w:rPr>
          <w:rStyle w:val="Emphasis"/>
        </w:rPr>
        <w:t>conceptual shifts</w:t>
      </w:r>
      <w:r w:rsidRPr="006E6127">
        <w:rPr>
          <w:sz w:val="16"/>
        </w:rPr>
        <w:t xml:space="preserve"> (for example, bringing concepts like equity into the frame, or shifting focus to macro political economy questions on market concentration or industrial policy), necessarily </w:t>
      </w:r>
      <w:r w:rsidRPr="006E6127">
        <w:rPr>
          <w:rStyle w:val="StyleUnderline"/>
          <w:highlight w:val="yellow"/>
        </w:rPr>
        <w:t>require</w:t>
      </w:r>
      <w:r w:rsidRPr="006E6127">
        <w:rPr>
          <w:rStyle w:val="StyleUnderline"/>
        </w:rPr>
        <w:t xml:space="preserve"> thoughtful and effective approaches to</w:t>
      </w:r>
      <w:r w:rsidRPr="006E6127">
        <w:rPr>
          <w:sz w:val="16"/>
        </w:rPr>
        <w:t xml:space="preserve"> </w:t>
      </w:r>
      <w:r w:rsidRPr="006E6127">
        <w:rPr>
          <w:rStyle w:val="Emphasis"/>
          <w:highlight w:val="yellow"/>
        </w:rPr>
        <w:t>org</w:t>
      </w:r>
      <w:r w:rsidRPr="006E6127">
        <w:rPr>
          <w:rStyle w:val="Emphasis"/>
        </w:rPr>
        <w:t>anizational</w:t>
      </w:r>
      <w:r w:rsidRPr="006E6127">
        <w:rPr>
          <w:sz w:val="16"/>
        </w:rPr>
        <w:t xml:space="preserve"> and cultural change </w:t>
      </w:r>
      <w:r w:rsidRPr="006E6127">
        <w:rPr>
          <w:rStyle w:val="Emphasis"/>
          <w:highlight w:val="yellow"/>
        </w:rPr>
        <w:t>management</w:t>
      </w:r>
      <w:r w:rsidRPr="006E6127">
        <w:rPr>
          <w:sz w:val="16"/>
        </w:rPr>
        <w:t xml:space="preserve"> </w:t>
      </w:r>
      <w:r w:rsidRPr="006E6127">
        <w:rPr>
          <w:rStyle w:val="StyleUnderline"/>
        </w:rPr>
        <w:t>within the agencies and the executive branch themselves</w:t>
      </w:r>
      <w:r w:rsidRPr="006E6127">
        <w:rPr>
          <w:sz w:val="16"/>
        </w:rPr>
        <w:t>.</w:t>
      </w:r>
    </w:p>
    <w:p w14:paraId="31B129FF" w14:textId="77777777" w:rsidR="006F18FF" w:rsidRPr="006E6127" w:rsidRDefault="006F18FF" w:rsidP="006F18FF">
      <w:pPr>
        <w:rPr>
          <w:sz w:val="8"/>
          <w:szCs w:val="8"/>
        </w:rPr>
      </w:pPr>
      <w:r w:rsidRPr="006E6127">
        <w:rPr>
          <w:sz w:val="8"/>
          <w:szCs w:val="8"/>
        </w:rPr>
        <w:t>II. EMBEDDING NEW CONCEPTS INTO GOVERNANCE</w:t>
      </w:r>
    </w:p>
    <w:p w14:paraId="74A4EC08" w14:textId="77777777" w:rsidR="006F18FF" w:rsidRPr="006E6127" w:rsidRDefault="006F18FF" w:rsidP="006F18FF">
      <w:pPr>
        <w:rPr>
          <w:sz w:val="8"/>
          <w:szCs w:val="8"/>
        </w:rPr>
      </w:pPr>
      <w:r w:rsidRPr="006E6127">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75FFEB49" w14:textId="77777777" w:rsidR="006F18FF" w:rsidRPr="006E6127" w:rsidRDefault="006F18FF" w:rsidP="006F18FF">
      <w:pPr>
        <w:rPr>
          <w:i/>
          <w:iCs/>
          <w:sz w:val="8"/>
          <w:szCs w:val="8"/>
        </w:rPr>
      </w:pPr>
      <w:r w:rsidRPr="006E6127">
        <w:rPr>
          <w:i/>
          <w:iCs/>
          <w:sz w:val="8"/>
          <w:szCs w:val="8"/>
        </w:rPr>
        <w:t>A. Anti-monopoly and the Problem of Concentrated Economic Power</w:t>
      </w:r>
    </w:p>
    <w:p w14:paraId="75F23D70" w14:textId="77777777" w:rsidR="006F18FF" w:rsidRPr="006E6127" w:rsidRDefault="006F18FF" w:rsidP="006F18FF">
      <w:pPr>
        <w:rPr>
          <w:sz w:val="8"/>
          <w:szCs w:val="8"/>
        </w:rPr>
      </w:pPr>
      <w:r w:rsidRPr="006E6127">
        <w:rPr>
          <w:sz w:val="8"/>
          <w:szCs w:val="8"/>
        </w:rPr>
        <w:t>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692BDD82" w14:textId="77777777" w:rsidR="006F18FF" w:rsidRPr="006E6127" w:rsidRDefault="006F18FF" w:rsidP="006F18FF">
      <w:pPr>
        <w:rPr>
          <w:sz w:val="8"/>
          <w:szCs w:val="8"/>
        </w:rPr>
      </w:pPr>
      <w:r w:rsidRPr="006E6127">
        <w:rPr>
          <w:sz w:val="8"/>
          <w:szCs w:val="8"/>
        </w:rPr>
        <w:t xml:space="preserve">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w:t>
      </w:r>
      <w:proofErr w:type="gramStart"/>
      <w:r w:rsidRPr="006E6127">
        <w:rPr>
          <w:sz w:val="8"/>
          <w:szCs w:val="8"/>
        </w:rPr>
        <w:t>course</w:t>
      </w:r>
      <w:proofErr w:type="gramEnd"/>
      <w:r w:rsidRPr="006E6127">
        <w:rPr>
          <w:sz w:val="8"/>
          <w:szCs w:val="8"/>
        </w:rPr>
        <w:t xml:space="preserv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52DDACC0" w14:textId="77777777" w:rsidR="006F18FF" w:rsidRPr="006E6127" w:rsidRDefault="006F18FF" w:rsidP="006F18FF">
      <w:pPr>
        <w:rPr>
          <w:sz w:val="8"/>
          <w:szCs w:val="8"/>
        </w:rPr>
      </w:pPr>
      <w:r w:rsidRPr="006E6127">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1D392A81" w14:textId="77777777" w:rsidR="006F18FF" w:rsidRPr="006E6127" w:rsidRDefault="006F18FF" w:rsidP="006F18FF">
      <w:pPr>
        <w:rPr>
          <w:sz w:val="8"/>
          <w:szCs w:val="8"/>
        </w:rPr>
      </w:pPr>
      <w:r w:rsidRPr="006E6127">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352047CB" w14:textId="77777777" w:rsidR="006F18FF" w:rsidRPr="006E6127" w:rsidRDefault="006F18FF" w:rsidP="006F18FF">
      <w:pPr>
        <w:rPr>
          <w:i/>
          <w:iCs/>
          <w:sz w:val="8"/>
          <w:szCs w:val="8"/>
        </w:rPr>
      </w:pPr>
      <w:r w:rsidRPr="006E6127">
        <w:rPr>
          <w:i/>
          <w:iCs/>
          <w:sz w:val="8"/>
          <w:szCs w:val="8"/>
        </w:rPr>
        <w:t>B. Equity and Agency Policymaking</w:t>
      </w:r>
    </w:p>
    <w:p w14:paraId="326F01AD" w14:textId="77777777" w:rsidR="006F18FF" w:rsidRPr="006E6127" w:rsidRDefault="006F18FF" w:rsidP="006F18FF">
      <w:pPr>
        <w:rPr>
          <w:sz w:val="8"/>
          <w:szCs w:val="8"/>
        </w:rPr>
      </w:pPr>
      <w:r w:rsidRPr="006E6127">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67A015E6" w14:textId="77777777" w:rsidR="006F18FF" w:rsidRPr="006E6127" w:rsidRDefault="006F18FF" w:rsidP="006F18FF">
      <w:pPr>
        <w:rPr>
          <w:sz w:val="8"/>
          <w:szCs w:val="8"/>
        </w:rPr>
      </w:pPr>
      <w:r w:rsidRPr="006E6127">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03750069" w14:textId="77777777" w:rsidR="006F18FF" w:rsidRPr="006E6127" w:rsidRDefault="006F18FF" w:rsidP="006F18FF">
      <w:pPr>
        <w:rPr>
          <w:sz w:val="8"/>
          <w:szCs w:val="8"/>
        </w:rPr>
      </w:pPr>
      <w:r w:rsidRPr="006E6127">
        <w:rPr>
          <w:sz w:val="8"/>
          <w:szCs w:val="8"/>
        </w:rPr>
        <w:t xml:space="preserve">A central difficulty with these efforts, however, stemmed from their broad and diffuse nature. First, internally, despite a wide range of creative proposals generated across different agencies’ Equity Action Plans, most agencies lacked dedicated staffing and </w:t>
      </w:r>
      <w:proofErr w:type="gramStart"/>
      <w:r w:rsidRPr="006E6127">
        <w:rPr>
          <w:sz w:val="8"/>
          <w:szCs w:val="8"/>
        </w:rPr>
        <w:t>resourcing</w:t>
      </w:r>
      <w:proofErr w:type="gramEnd"/>
      <w:r w:rsidRPr="006E6127">
        <w:rPr>
          <w:sz w:val="8"/>
          <w:szCs w:val="8"/>
        </w:rPr>
        <w:t xml:space="preserve"> to sustain and deepen these efforts.52 These limited internal resources posed a challenge to </w:t>
      </w:r>
      <w:proofErr w:type="gramStart"/>
      <w:r w:rsidRPr="006E6127">
        <w:rPr>
          <w:sz w:val="8"/>
          <w:szCs w:val="8"/>
        </w:rPr>
        <w:t>continuing</w:t>
      </w:r>
      <w:proofErr w:type="gramEnd"/>
      <w:r w:rsidRPr="006E6127">
        <w:rPr>
          <w:sz w:val="8"/>
          <w:szCs w:val="8"/>
        </w:rPr>
        <w:t xml:space="preserve">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3A9D662E" w14:textId="77777777" w:rsidR="006F18FF" w:rsidRPr="006E6127" w:rsidRDefault="006F18FF" w:rsidP="006F18FF">
      <w:pPr>
        <w:rPr>
          <w:i/>
          <w:iCs/>
          <w:sz w:val="16"/>
        </w:rPr>
      </w:pPr>
      <w:r w:rsidRPr="006E6127">
        <w:rPr>
          <w:i/>
          <w:iCs/>
          <w:sz w:val="8"/>
          <w:szCs w:val="8"/>
        </w:rPr>
        <w:t>C. Administrative Burden and Service Delivery</w:t>
      </w:r>
    </w:p>
    <w:p w14:paraId="4365C8BB" w14:textId="77777777" w:rsidR="006F18FF" w:rsidRPr="006E6127" w:rsidRDefault="006F18FF" w:rsidP="006F18FF">
      <w:pPr>
        <w:rPr>
          <w:sz w:val="16"/>
        </w:rPr>
      </w:pPr>
      <w:r w:rsidRPr="006E6127">
        <w:rPr>
          <w:sz w:val="16"/>
        </w:rPr>
        <w:t xml:space="preserve">A third </w:t>
      </w:r>
      <w:r w:rsidRPr="00B9576C">
        <w:rPr>
          <w:rStyle w:val="StyleUnderline"/>
        </w:rPr>
        <w:t>frontier for</w:t>
      </w:r>
      <w:r w:rsidRPr="006E6127">
        <w:rPr>
          <w:sz w:val="16"/>
        </w:rPr>
        <w:t xml:space="preserve"> </w:t>
      </w:r>
      <w:r w:rsidRPr="00B9576C">
        <w:rPr>
          <w:rStyle w:val="Emphasis"/>
        </w:rPr>
        <w:t xml:space="preserve">bureaucratic </w:t>
      </w:r>
      <w:r w:rsidRPr="00967318">
        <w:rPr>
          <w:rStyle w:val="Emphasis"/>
          <w:highlight w:val="yellow"/>
        </w:rPr>
        <w:t>evolution</w:t>
      </w:r>
      <w:r w:rsidRPr="006E6127">
        <w:rPr>
          <w:sz w:val="16"/>
        </w:rPr>
        <w:t xml:space="preserve"> </w:t>
      </w:r>
      <w:r w:rsidRPr="00B9576C">
        <w:rPr>
          <w:rStyle w:val="StyleUnderline"/>
        </w:rPr>
        <w:t xml:space="preserve">arose </w:t>
      </w:r>
      <w:r w:rsidRPr="00967318">
        <w:rPr>
          <w:rStyle w:val="StyleUnderline"/>
          <w:highlight w:val="yellow"/>
        </w:rPr>
        <w:t>in</w:t>
      </w:r>
      <w:r w:rsidRPr="00B9576C">
        <w:rPr>
          <w:rStyle w:val="StyleUnderline"/>
        </w:rPr>
        <w:t xml:space="preserve"> the context of practices of</w:t>
      </w:r>
      <w:r w:rsidRPr="006E6127">
        <w:rPr>
          <w:sz w:val="16"/>
        </w:rPr>
        <w:t xml:space="preserve"> </w:t>
      </w:r>
      <w:r w:rsidRPr="00967318">
        <w:rPr>
          <w:rStyle w:val="Emphasis"/>
          <w:highlight w:val="yellow"/>
        </w:rPr>
        <w:t>service-delivery</w:t>
      </w:r>
      <w:r w:rsidRPr="00B9576C">
        <w:rPr>
          <w:rStyle w:val="Emphasis"/>
        </w:rPr>
        <w:t xml:space="preserve"> programs</w:t>
      </w:r>
      <w:r w:rsidRPr="006E6127">
        <w:rPr>
          <w:sz w:val="16"/>
        </w:rPr>
        <w:t xml:space="preserve">, </w:t>
      </w:r>
      <w:r w:rsidRPr="00B9576C">
        <w:rPr>
          <w:rStyle w:val="StyleUnderline"/>
        </w:rPr>
        <w:t xml:space="preserve">arising </w:t>
      </w:r>
      <w:r w:rsidRPr="00967318">
        <w:rPr>
          <w:rStyle w:val="StyleUnderline"/>
          <w:highlight w:val="yellow"/>
        </w:rPr>
        <w:t>from</w:t>
      </w:r>
      <w:r w:rsidRPr="00B9576C">
        <w:rPr>
          <w:rStyle w:val="StyleUnderline"/>
        </w:rPr>
        <w:t xml:space="preserve"> a combination of interest in</w:t>
      </w:r>
      <w:r w:rsidRPr="006E6127">
        <w:rPr>
          <w:sz w:val="16"/>
        </w:rPr>
        <w:t xml:space="preserve"> </w:t>
      </w:r>
      <w:r w:rsidRPr="00B9576C">
        <w:rPr>
          <w:rStyle w:val="Emphasis"/>
        </w:rPr>
        <w:t>equity</w:t>
      </w:r>
      <w:r w:rsidRPr="006E6127">
        <w:rPr>
          <w:sz w:val="16"/>
        </w:rPr>
        <w:t xml:space="preserve"> </w:t>
      </w:r>
      <w:r w:rsidRPr="00B9576C">
        <w:rPr>
          <w:rStyle w:val="StyleUnderline"/>
        </w:rPr>
        <w:t xml:space="preserve">and long-standing </w:t>
      </w:r>
      <w:r w:rsidRPr="00967318">
        <w:rPr>
          <w:rStyle w:val="StyleUnderline"/>
          <w:highlight w:val="yellow"/>
        </w:rPr>
        <w:t>interests in</w:t>
      </w:r>
      <w:r w:rsidRPr="00967318">
        <w:rPr>
          <w:sz w:val="16"/>
          <w:highlight w:val="yellow"/>
        </w:rPr>
        <w:t xml:space="preserve"> </w:t>
      </w:r>
      <w:r w:rsidRPr="00967318">
        <w:rPr>
          <w:rStyle w:val="Emphasis"/>
          <w:highlight w:val="yellow"/>
        </w:rPr>
        <w:t>good governance</w:t>
      </w:r>
      <w:r w:rsidRPr="00967318">
        <w:rPr>
          <w:sz w:val="16"/>
          <w:highlight w:val="yellow"/>
        </w:rPr>
        <w:t xml:space="preserve"> </w:t>
      </w:r>
      <w:r w:rsidRPr="00967318">
        <w:rPr>
          <w:rStyle w:val="StyleUnderline"/>
          <w:highlight w:val="yellow"/>
        </w:rPr>
        <w:t>and</w:t>
      </w:r>
      <w:r w:rsidRPr="00967318">
        <w:rPr>
          <w:sz w:val="16"/>
          <w:highlight w:val="yellow"/>
        </w:rPr>
        <w:t xml:space="preserve"> </w:t>
      </w:r>
      <w:r w:rsidRPr="00967318">
        <w:rPr>
          <w:rStyle w:val="Emphasis"/>
          <w:highlight w:val="yellow"/>
        </w:rPr>
        <w:t>civic innovation</w:t>
      </w:r>
      <w:r w:rsidRPr="006E6127">
        <w:rPr>
          <w:sz w:val="16"/>
        </w:rPr>
        <w:t>.</w:t>
      </w:r>
    </w:p>
    <w:p w14:paraId="32D2757E" w14:textId="77777777" w:rsidR="006F18FF" w:rsidRPr="006E6127" w:rsidRDefault="006F18FF" w:rsidP="006F18FF">
      <w:pPr>
        <w:rPr>
          <w:sz w:val="16"/>
        </w:rPr>
      </w:pPr>
      <w:r w:rsidRPr="006E6127">
        <w:rPr>
          <w:sz w:val="16"/>
        </w:rPr>
        <w:t xml:space="preserve">A central feature of neoliberal political economy is </w:t>
      </w:r>
      <w:r w:rsidRPr="00B9576C">
        <w:rPr>
          <w:rStyle w:val="StyleUnderline"/>
        </w:rPr>
        <w:t>the</w:t>
      </w:r>
      <w:r w:rsidRPr="006E6127">
        <w:rPr>
          <w:sz w:val="16"/>
        </w:rPr>
        <w:t xml:space="preserve"> </w:t>
      </w:r>
      <w:r w:rsidRPr="00B9576C">
        <w:rPr>
          <w:rStyle w:val="Emphasis"/>
        </w:rPr>
        <w:t>eroding</w:t>
      </w:r>
      <w:r w:rsidRPr="006E6127">
        <w:rPr>
          <w:sz w:val="16"/>
        </w:rPr>
        <w:t xml:space="preserve"> </w:t>
      </w:r>
      <w:r w:rsidRPr="00B9576C">
        <w:rPr>
          <w:rStyle w:val="StyleUnderline"/>
        </w:rPr>
        <w:t>or</w:t>
      </w:r>
      <w:r w:rsidRPr="006E6127">
        <w:rPr>
          <w:sz w:val="16"/>
        </w:rPr>
        <w:t xml:space="preserve"> </w:t>
      </w:r>
      <w:r w:rsidRPr="00B9576C">
        <w:rPr>
          <w:rStyle w:val="Emphasis"/>
        </w:rPr>
        <w:t>dismantling</w:t>
      </w:r>
      <w:r w:rsidRPr="006E6127">
        <w:rPr>
          <w:sz w:val="16"/>
        </w:rPr>
        <w:t xml:space="preserve"> </w:t>
      </w:r>
      <w:r w:rsidRPr="00B9576C">
        <w:rPr>
          <w:rStyle w:val="StyleUnderline"/>
        </w:rPr>
        <w:t>of the public governmental role in providing key goods and services</w:t>
      </w:r>
      <w:r w:rsidRPr="006E6127">
        <w:rPr>
          <w:sz w:val="16"/>
        </w:rPr>
        <w:t xml:space="preserve">. This ethos </w:t>
      </w:r>
      <w:r w:rsidRPr="00B9576C">
        <w:rPr>
          <w:rStyle w:val="StyleUnderline"/>
        </w:rPr>
        <w:t>manifests in the tendencies toward</w:t>
      </w:r>
      <w:r w:rsidRPr="006E6127">
        <w:rPr>
          <w:sz w:val="16"/>
        </w:rPr>
        <w:t xml:space="preserve"> </w:t>
      </w:r>
      <w:r w:rsidRPr="00B9576C">
        <w:rPr>
          <w:rStyle w:val="Emphasis"/>
        </w:rPr>
        <w:t>deregulation</w:t>
      </w:r>
      <w:r w:rsidRPr="006E6127">
        <w:rPr>
          <w:sz w:val="16"/>
        </w:rPr>
        <w:t xml:space="preserve"> and budget cuts </w:t>
      </w:r>
      <w:r w:rsidRPr="00B9576C">
        <w:rPr>
          <w:rStyle w:val="StyleUnderline"/>
        </w:rPr>
        <w:t>that emaciate public provision</w:t>
      </w:r>
      <w:r w:rsidRPr="006E6127">
        <w:rPr>
          <w:sz w:val="16"/>
        </w:rPr>
        <w:t xml:space="preserve">.59 It also </w:t>
      </w:r>
      <w:r w:rsidRPr="00B9576C">
        <w:rPr>
          <w:rStyle w:val="StyleUnderline"/>
        </w:rPr>
        <w:t>drives the tendency to impose</w:t>
      </w:r>
      <w:r w:rsidRPr="006E6127">
        <w:rPr>
          <w:sz w:val="16"/>
        </w:rPr>
        <w:t xml:space="preserve"> </w:t>
      </w:r>
      <w:r w:rsidRPr="00B9576C">
        <w:rPr>
          <w:rStyle w:val="Emphasis"/>
        </w:rPr>
        <w:t>additional</w:t>
      </w:r>
      <w:r w:rsidRPr="006E6127">
        <w:rPr>
          <w:sz w:val="16"/>
        </w:rPr>
        <w:t xml:space="preserve"> </w:t>
      </w:r>
      <w:r w:rsidRPr="00B9576C">
        <w:rPr>
          <w:rStyle w:val="StyleUnderline"/>
        </w:rPr>
        <w:t>hurdles and barriers on</w:t>
      </w:r>
      <w:r w:rsidRPr="006E6127">
        <w:rPr>
          <w:sz w:val="16"/>
        </w:rPr>
        <w:t xml:space="preserve"> individuals </w:t>
      </w:r>
      <w:r w:rsidRPr="00B9576C">
        <w:rPr>
          <w:rStyle w:val="StyleUnderline"/>
        </w:rPr>
        <w:t>accessing</w:t>
      </w:r>
      <w:r w:rsidRPr="006E6127">
        <w:rPr>
          <w:sz w:val="16"/>
        </w:rPr>
        <w:t xml:space="preserve"> </w:t>
      </w:r>
      <w:r w:rsidRPr="00B9576C">
        <w:rPr>
          <w:rStyle w:val="Emphasis"/>
        </w:rPr>
        <w:t>government benefits</w:t>
      </w:r>
      <w:r w:rsidRPr="006E6127">
        <w:rPr>
          <w:sz w:val="16"/>
        </w:rPr>
        <w:t xml:space="preserve"> </w:t>
      </w:r>
      <w:r w:rsidRPr="00B9576C">
        <w:rPr>
          <w:rStyle w:val="StyleUnderline"/>
        </w:rPr>
        <w:t>in the design and implement</w:t>
      </w:r>
      <w:r w:rsidRPr="00967318">
        <w:rPr>
          <w:rStyle w:val="StyleUnderline"/>
        </w:rPr>
        <w:t>ation of</w:t>
      </w:r>
      <w:r w:rsidRPr="00967318">
        <w:rPr>
          <w:sz w:val="16"/>
        </w:rPr>
        <w:t xml:space="preserve"> </w:t>
      </w:r>
      <w:r w:rsidRPr="00967318">
        <w:rPr>
          <w:rStyle w:val="Emphasis"/>
        </w:rPr>
        <w:t>safety net</w:t>
      </w:r>
      <w:r w:rsidRPr="00967318">
        <w:rPr>
          <w:sz w:val="16"/>
        </w:rPr>
        <w:t xml:space="preserve"> </w:t>
      </w:r>
      <w:r w:rsidRPr="00967318">
        <w:rPr>
          <w:rStyle w:val="StyleUnderline"/>
        </w:rPr>
        <w:t>programs</w:t>
      </w:r>
      <w:r w:rsidRPr="00967318">
        <w:rPr>
          <w:sz w:val="16"/>
        </w:rPr>
        <w:t xml:space="preserve">.60 Paperwork burdens and an often hostile or punitive approach to reviewing new enrollments or monitoring existing beneficiaries </w:t>
      </w:r>
      <w:r w:rsidRPr="00967318">
        <w:rPr>
          <w:rStyle w:val="StyleUnderline"/>
        </w:rPr>
        <w:t>have</w:t>
      </w:r>
      <w:r w:rsidRPr="00967318">
        <w:rPr>
          <w:sz w:val="16"/>
        </w:rPr>
        <w:t xml:space="preserve"> </w:t>
      </w:r>
      <w:r w:rsidRPr="00967318">
        <w:rPr>
          <w:rStyle w:val="Emphasis"/>
        </w:rPr>
        <w:t>far-reaching effects</w:t>
      </w:r>
      <w:r w:rsidRPr="00967318">
        <w:rPr>
          <w:sz w:val="16"/>
        </w:rPr>
        <w:t xml:space="preserve"> </w:t>
      </w:r>
      <w:r w:rsidRPr="00967318">
        <w:rPr>
          <w:rStyle w:val="StyleUnderline"/>
        </w:rPr>
        <w:t>inhi</w:t>
      </w:r>
      <w:r w:rsidRPr="00B9576C">
        <w:rPr>
          <w:rStyle w:val="StyleUnderline"/>
        </w:rPr>
        <w:t>biting access and disproportionately impacting</w:t>
      </w:r>
      <w:r w:rsidRPr="006E6127">
        <w:rPr>
          <w:sz w:val="16"/>
        </w:rPr>
        <w:t xml:space="preserve"> </w:t>
      </w:r>
      <w:r w:rsidRPr="00B9576C">
        <w:rPr>
          <w:rStyle w:val="Emphasis"/>
        </w:rPr>
        <w:t>low-income</w:t>
      </w:r>
      <w:r w:rsidRPr="006E6127">
        <w:rPr>
          <w:sz w:val="16"/>
        </w:rPr>
        <w:t xml:space="preserve"> </w:t>
      </w:r>
      <w:r w:rsidRPr="00B9576C">
        <w:rPr>
          <w:rStyle w:val="StyleUnderline"/>
        </w:rPr>
        <w:t>communities</w:t>
      </w:r>
      <w:r w:rsidRPr="006E6127">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4EF22828" w14:textId="77777777" w:rsidR="006F18FF" w:rsidRPr="006E6127" w:rsidRDefault="006F18FF" w:rsidP="006F18FF">
      <w:pPr>
        <w:rPr>
          <w:sz w:val="16"/>
        </w:rPr>
      </w:pPr>
      <w:r w:rsidRPr="006E6127">
        <w:rPr>
          <w:sz w:val="16"/>
        </w:rPr>
        <w:t xml:space="preserve">By contrast </w:t>
      </w:r>
      <w:r w:rsidRPr="00B9576C">
        <w:rPr>
          <w:rStyle w:val="StyleUnderline"/>
        </w:rPr>
        <w:t>there has been a</w:t>
      </w:r>
      <w:r w:rsidRPr="006E6127">
        <w:rPr>
          <w:sz w:val="16"/>
        </w:rPr>
        <w:t xml:space="preserve"> </w:t>
      </w:r>
      <w:r w:rsidRPr="00967318">
        <w:rPr>
          <w:rStyle w:val="Emphasis"/>
          <w:highlight w:val="yellow"/>
        </w:rPr>
        <w:t>growing movement</w:t>
      </w:r>
      <w:r w:rsidRPr="00967318">
        <w:rPr>
          <w:sz w:val="16"/>
          <w:highlight w:val="yellow"/>
        </w:rPr>
        <w:t xml:space="preserve"> </w:t>
      </w:r>
      <w:r w:rsidRPr="00967318">
        <w:rPr>
          <w:rStyle w:val="StyleUnderline"/>
          <w:highlight w:val="yellow"/>
        </w:rPr>
        <w:t>among</w:t>
      </w:r>
      <w:r w:rsidRPr="006E6127">
        <w:rPr>
          <w:sz w:val="16"/>
        </w:rPr>
        <w:t xml:space="preserve"> former </w:t>
      </w:r>
      <w:r w:rsidRPr="00967318">
        <w:rPr>
          <w:rStyle w:val="StyleUnderline"/>
          <w:highlight w:val="yellow"/>
        </w:rPr>
        <w:t>gov</w:t>
      </w:r>
      <w:r w:rsidRPr="00B9576C">
        <w:rPr>
          <w:rStyle w:val="StyleUnderline"/>
        </w:rPr>
        <w:t xml:space="preserve">ernment </w:t>
      </w:r>
      <w:r w:rsidRPr="00967318">
        <w:rPr>
          <w:rStyle w:val="StyleUnderline"/>
          <w:highlight w:val="yellow"/>
        </w:rPr>
        <w:t>officials and</w:t>
      </w:r>
      <w:r w:rsidRPr="006E6127">
        <w:rPr>
          <w:sz w:val="16"/>
        </w:rPr>
        <w:t xml:space="preserve"> civic innovation </w:t>
      </w:r>
      <w:r w:rsidRPr="00967318">
        <w:rPr>
          <w:rStyle w:val="StyleUnderline"/>
          <w:highlight w:val="yellow"/>
        </w:rPr>
        <w:t>practitioners encouraging</w:t>
      </w:r>
      <w:r w:rsidRPr="00967318">
        <w:rPr>
          <w:sz w:val="16"/>
          <w:highlight w:val="yellow"/>
        </w:rPr>
        <w:t xml:space="preserve"> </w:t>
      </w:r>
      <w:r w:rsidRPr="00967318">
        <w:rPr>
          <w:rStyle w:val="Emphasis"/>
          <w:highlight w:val="yellow"/>
        </w:rPr>
        <w:t>user-oriented</w:t>
      </w:r>
      <w:r w:rsidRPr="00B9576C">
        <w:rPr>
          <w:rStyle w:val="Emphasis"/>
        </w:rPr>
        <w:t xml:space="preserve"> design</w:t>
      </w:r>
      <w:r w:rsidRPr="006E6127">
        <w:rPr>
          <w:sz w:val="16"/>
        </w:rPr>
        <w:t xml:space="preserve"> </w:t>
      </w:r>
      <w:r w:rsidRPr="00967318">
        <w:rPr>
          <w:rStyle w:val="StyleUnderline"/>
          <w:highlight w:val="yellow"/>
        </w:rPr>
        <w:t>and</w:t>
      </w:r>
      <w:r w:rsidRPr="006E6127">
        <w:rPr>
          <w:sz w:val="16"/>
        </w:rPr>
        <w:t xml:space="preserve"> </w:t>
      </w:r>
      <w:r w:rsidRPr="00B9576C">
        <w:rPr>
          <w:rStyle w:val="Emphasis"/>
        </w:rPr>
        <w:t>service-</w:t>
      </w:r>
      <w:r w:rsidRPr="00967318">
        <w:rPr>
          <w:rStyle w:val="Emphasis"/>
          <w:highlight w:val="yellow"/>
        </w:rPr>
        <w:t>delivery optimization</w:t>
      </w:r>
      <w:r w:rsidRPr="00967318">
        <w:rPr>
          <w:sz w:val="16"/>
          <w:highlight w:val="yellow"/>
        </w:rPr>
        <w:t xml:space="preserve">, </w:t>
      </w:r>
      <w:r w:rsidRPr="0070595C">
        <w:rPr>
          <w:rStyle w:val="StyleUnderline"/>
        </w:rPr>
        <w:t>encompassing not just the</w:t>
      </w:r>
      <w:r w:rsidRPr="0070595C">
        <w:rPr>
          <w:sz w:val="16"/>
        </w:rPr>
        <w:t xml:space="preserve"> </w:t>
      </w:r>
      <w:r w:rsidRPr="0070595C">
        <w:rPr>
          <w:rStyle w:val="Emphasis"/>
        </w:rPr>
        <w:t>technical details</w:t>
      </w:r>
      <w:r w:rsidRPr="0070595C">
        <w:rPr>
          <w:sz w:val="16"/>
        </w:rPr>
        <w:t xml:space="preserve"> </w:t>
      </w:r>
      <w:r w:rsidRPr="0070595C">
        <w:rPr>
          <w:rStyle w:val="StyleUnderline"/>
        </w:rPr>
        <w:t>of data systems and enrollment processes, but</w:t>
      </w:r>
      <w:r w:rsidRPr="0070595C">
        <w:rPr>
          <w:sz w:val="16"/>
        </w:rPr>
        <w:t xml:space="preserve"> also </w:t>
      </w:r>
      <w:r w:rsidRPr="0070595C">
        <w:rPr>
          <w:rStyle w:val="StyleUnderline"/>
        </w:rPr>
        <w:t>the growing practice of</w:t>
      </w:r>
      <w:r w:rsidRPr="0070595C">
        <w:rPr>
          <w:sz w:val="16"/>
        </w:rPr>
        <w:t xml:space="preserve"> </w:t>
      </w:r>
      <w:r w:rsidRPr="0070595C">
        <w:rPr>
          <w:rStyle w:val="Emphasis"/>
        </w:rPr>
        <w:t>participatory</w:t>
      </w:r>
      <w:r w:rsidRPr="0070595C">
        <w:rPr>
          <w:sz w:val="16"/>
        </w:rPr>
        <w:t xml:space="preserve"> </w:t>
      </w:r>
      <w:r w:rsidRPr="0070595C">
        <w:rPr>
          <w:rStyle w:val="StyleUnderline"/>
        </w:rPr>
        <w:t>design approaches that engage users and target constituencies</w:t>
      </w:r>
      <w:r w:rsidRPr="006E6127">
        <w:rPr>
          <w:sz w:val="16"/>
        </w:rPr>
        <w:t xml:space="preserve">.65 These </w:t>
      </w:r>
      <w:r w:rsidRPr="00B9576C">
        <w:rPr>
          <w:rStyle w:val="StyleUnderline"/>
        </w:rPr>
        <w:t>efforts were emblematic of a</w:t>
      </w:r>
      <w:r w:rsidRPr="006E6127">
        <w:rPr>
          <w:sz w:val="16"/>
        </w:rPr>
        <w:t xml:space="preserve"> </w:t>
      </w:r>
      <w:r w:rsidRPr="00B9576C">
        <w:rPr>
          <w:rStyle w:val="Emphasis"/>
        </w:rPr>
        <w:t>broader</w:t>
      </w:r>
      <w:r w:rsidRPr="006E6127">
        <w:rPr>
          <w:sz w:val="16"/>
        </w:rPr>
        <w:t xml:space="preserve"> </w:t>
      </w:r>
      <w:r w:rsidRPr="00B9576C">
        <w:rPr>
          <w:rStyle w:val="StyleUnderline"/>
        </w:rPr>
        <w:t>push to rethink</w:t>
      </w:r>
      <w:r w:rsidRPr="006E6127">
        <w:rPr>
          <w:sz w:val="16"/>
        </w:rPr>
        <w:t xml:space="preserve"> the </w:t>
      </w:r>
      <w:r w:rsidRPr="00B9576C">
        <w:rPr>
          <w:rStyle w:val="StyleUnderline"/>
        </w:rPr>
        <w:t>underlying regulatory designs and conventional agency practices on service delivery, shifting the focus to</w:t>
      </w:r>
      <w:r w:rsidRPr="006E6127">
        <w:rPr>
          <w:sz w:val="16"/>
        </w:rPr>
        <w:t xml:space="preserve"> </w:t>
      </w:r>
      <w:r w:rsidRPr="00B9576C">
        <w:rPr>
          <w:rStyle w:val="Emphasis"/>
        </w:rPr>
        <w:t>user experience</w:t>
      </w:r>
      <w:r w:rsidRPr="006E6127">
        <w:rPr>
          <w:sz w:val="16"/>
        </w:rPr>
        <w:t xml:space="preserve">, </w:t>
      </w:r>
      <w:r w:rsidRPr="00B9576C">
        <w:rPr>
          <w:rStyle w:val="StyleUnderline"/>
        </w:rPr>
        <w:t>direct engagement with</w:t>
      </w:r>
      <w:r w:rsidRPr="006E6127">
        <w:rPr>
          <w:sz w:val="16"/>
        </w:rPr>
        <w:t xml:space="preserve"> </w:t>
      </w:r>
      <w:r w:rsidRPr="00B9576C">
        <w:rPr>
          <w:rStyle w:val="Emphasis"/>
        </w:rPr>
        <w:t>impacted</w:t>
      </w:r>
      <w:r w:rsidRPr="006E6127">
        <w:rPr>
          <w:sz w:val="16"/>
        </w:rPr>
        <w:t xml:space="preserve"> </w:t>
      </w:r>
      <w:r w:rsidRPr="00B9576C">
        <w:rPr>
          <w:rStyle w:val="StyleUnderline"/>
        </w:rPr>
        <w:t xml:space="preserve">communities, </w:t>
      </w:r>
      <w:r w:rsidRPr="00967318">
        <w:rPr>
          <w:rStyle w:val="StyleUnderline"/>
          <w:highlight w:val="yellow"/>
        </w:rPr>
        <w:t>and designing</w:t>
      </w:r>
      <w:r w:rsidRPr="00967318">
        <w:rPr>
          <w:sz w:val="16"/>
          <w:highlight w:val="yellow"/>
        </w:rPr>
        <w:t xml:space="preserve"> </w:t>
      </w:r>
      <w:r w:rsidRPr="00967318">
        <w:rPr>
          <w:rStyle w:val="Emphasis"/>
          <w:highlight w:val="yellow"/>
        </w:rPr>
        <w:t>for uptake</w:t>
      </w:r>
      <w:r w:rsidRPr="006E6127">
        <w:rPr>
          <w:sz w:val="16"/>
        </w:rPr>
        <w:t xml:space="preserve"> </w:t>
      </w:r>
      <w:r w:rsidRPr="00B9576C">
        <w:rPr>
          <w:rStyle w:val="StyleUnderline"/>
        </w:rPr>
        <w:t>as a goal</w:t>
      </w:r>
      <w:r w:rsidRPr="006E6127">
        <w:rPr>
          <w:sz w:val="16"/>
        </w:rPr>
        <w:t xml:space="preserve">.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w:t>
      </w:r>
      <w:proofErr w:type="gramStart"/>
      <w:r w:rsidRPr="006E6127">
        <w:rPr>
          <w:sz w:val="16"/>
        </w:rPr>
        <w:t>them as</w:t>
      </w:r>
      <w:proofErr w:type="gramEnd"/>
      <w:r w:rsidRPr="006E6127">
        <w:rPr>
          <w:sz w:val="16"/>
        </w:rPr>
        <w:t xml:space="preserve"> user-friendly, streamlined, and automatic as </w:t>
      </w:r>
      <w:proofErr w:type="gramStart"/>
      <w:r w:rsidRPr="006E6127">
        <w:rPr>
          <w:sz w:val="16"/>
        </w:rPr>
        <w:t>possible—a</w:t>
      </w:r>
      <w:proofErr w:type="gramEnd"/>
      <w:r w:rsidRPr="006E6127">
        <w:rPr>
          <w:sz w:val="16"/>
        </w:rPr>
        <w:t xml:space="preserve"> tall order when many of the individual programs were administered by different agencies and involved a thicket of paperwork and administrative hurdles for those seeking support.67</w:t>
      </w:r>
    </w:p>
    <w:p w14:paraId="3AFB6803" w14:textId="77777777" w:rsidR="006F18FF" w:rsidRDefault="006F18FF" w:rsidP="006F18FF">
      <w:pPr>
        <w:rPr>
          <w:sz w:val="16"/>
        </w:rPr>
      </w:pPr>
      <w:r w:rsidRPr="006E6127">
        <w:rPr>
          <w:sz w:val="16"/>
        </w:rPr>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But at the same time, </w:t>
      </w:r>
      <w:r w:rsidRPr="003F644C">
        <w:rPr>
          <w:rStyle w:val="StyleUnderline"/>
        </w:rPr>
        <w:t>some</w:t>
      </w:r>
      <w:r w:rsidRPr="003F644C">
        <w:rPr>
          <w:sz w:val="16"/>
        </w:rPr>
        <w:t xml:space="preserve"> of these </w:t>
      </w:r>
      <w:r w:rsidRPr="003F644C">
        <w:rPr>
          <w:rStyle w:val="StyleUnderline"/>
        </w:rPr>
        <w:t>efforts to reorient agency practices on service delivery have been</w:t>
      </w:r>
      <w:r w:rsidRPr="003F644C">
        <w:rPr>
          <w:sz w:val="16"/>
        </w:rPr>
        <w:t xml:space="preserve"> partially </w:t>
      </w:r>
      <w:r w:rsidRPr="003F644C">
        <w:rPr>
          <w:rStyle w:val="Emphasis"/>
        </w:rPr>
        <w:t>codified</w:t>
      </w:r>
      <w:r w:rsidRPr="003F644C">
        <w:rPr>
          <w:sz w:val="16"/>
        </w:rPr>
        <w:t xml:space="preserve"> </w:t>
      </w:r>
      <w:r w:rsidRPr="003F644C">
        <w:rPr>
          <w:rStyle w:val="StyleUnderline"/>
        </w:rPr>
        <w:t>in new legislation</w:t>
      </w:r>
      <w:r w:rsidRPr="003F644C">
        <w:rPr>
          <w:sz w:val="16"/>
        </w:rPr>
        <w:t xml:space="preserve">.69 And </w:t>
      </w:r>
      <w:r w:rsidRPr="003F644C">
        <w:rPr>
          <w:rStyle w:val="StyleUnderline"/>
        </w:rPr>
        <w:t>these efforts point toward a</w:t>
      </w:r>
      <w:r w:rsidRPr="003F644C">
        <w:rPr>
          <w:sz w:val="16"/>
        </w:rPr>
        <w:t xml:space="preserve"> more thorough </w:t>
      </w:r>
      <w:r w:rsidRPr="003F644C">
        <w:rPr>
          <w:rStyle w:val="Emphasis"/>
        </w:rPr>
        <w:t>potential future</w:t>
      </w:r>
      <w:r w:rsidRPr="003F644C">
        <w:rPr>
          <w:sz w:val="16"/>
        </w:rPr>
        <w:t xml:space="preserve"> </w:t>
      </w:r>
      <w:r w:rsidRPr="003F644C">
        <w:rPr>
          <w:rStyle w:val="StyleUnderline"/>
        </w:rPr>
        <w:t>redesign of service-delivery agencies and systems in ways that</w:t>
      </w:r>
      <w:r w:rsidRPr="003F644C">
        <w:rPr>
          <w:sz w:val="16"/>
        </w:rPr>
        <w:t xml:space="preserve"> would </w:t>
      </w:r>
      <w:r w:rsidRPr="003F644C">
        <w:rPr>
          <w:rStyle w:val="Emphasis"/>
        </w:rPr>
        <w:t>significantly</w:t>
      </w:r>
      <w:r w:rsidRPr="003F644C">
        <w:rPr>
          <w:sz w:val="16"/>
        </w:rPr>
        <w:t xml:space="preserve"> </w:t>
      </w:r>
      <w:r w:rsidRPr="003F644C">
        <w:rPr>
          <w:rStyle w:val="StyleUnderline"/>
        </w:rPr>
        <w:t>advance goals of</w:t>
      </w:r>
      <w:r w:rsidRPr="003F644C">
        <w:rPr>
          <w:sz w:val="16"/>
        </w:rPr>
        <w:t xml:space="preserve"> </w:t>
      </w:r>
      <w:r w:rsidRPr="003F644C">
        <w:rPr>
          <w:rStyle w:val="Emphasis"/>
        </w:rPr>
        <w:t>economic security and equity</w:t>
      </w:r>
      <w:r w:rsidRPr="003F644C">
        <w:rPr>
          <w:sz w:val="16"/>
        </w:rPr>
        <w:t xml:space="preserve"> </w:t>
      </w:r>
      <w:r w:rsidRPr="003F644C">
        <w:rPr>
          <w:rStyle w:val="StyleUnderline"/>
        </w:rPr>
        <w:t>for many Americans</w:t>
      </w:r>
      <w:r w:rsidRPr="003F644C">
        <w:rPr>
          <w:sz w:val="16"/>
        </w:rPr>
        <w:t xml:space="preserve">. But crucially, </w:t>
      </w:r>
      <w:r w:rsidRPr="003F644C">
        <w:rPr>
          <w:rStyle w:val="StyleUnderline"/>
        </w:rPr>
        <w:t>these</w:t>
      </w:r>
      <w:r w:rsidRPr="003F644C">
        <w:rPr>
          <w:sz w:val="16"/>
        </w:rPr>
        <w:t xml:space="preserve"> </w:t>
      </w:r>
      <w:proofErr w:type="gramStart"/>
      <w:r w:rsidRPr="003F644C">
        <w:rPr>
          <w:sz w:val="16"/>
        </w:rPr>
        <w:t>early stage</w:t>
      </w:r>
      <w:proofErr w:type="gramEnd"/>
      <w:r w:rsidRPr="003F644C">
        <w:rPr>
          <w:sz w:val="16"/>
        </w:rPr>
        <w:t xml:space="preserv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59D220FE" w14:textId="77777777" w:rsidR="006F18FF" w:rsidRDefault="006F18FF" w:rsidP="006F18FF">
      <w:pPr>
        <w:pStyle w:val="Heading4"/>
      </w:pPr>
      <w:r>
        <w:t xml:space="preserve">Innovative service delivery </w:t>
      </w:r>
      <w:r w:rsidRPr="00602049">
        <w:rPr>
          <w:u w:val="single"/>
        </w:rPr>
        <w:t>enables resilience</w:t>
      </w:r>
      <w:r>
        <w:t xml:space="preserve"> to a </w:t>
      </w:r>
      <w:r w:rsidRPr="00602049">
        <w:rPr>
          <w:u w:val="single"/>
        </w:rPr>
        <w:t>confluence</w:t>
      </w:r>
      <w:r>
        <w:t xml:space="preserve"> of </w:t>
      </w:r>
      <w:r w:rsidRPr="00602049">
        <w:rPr>
          <w:u w:val="single"/>
        </w:rPr>
        <w:t>existential</w:t>
      </w:r>
      <w:r>
        <w:t xml:space="preserve"> risks.</w:t>
      </w:r>
    </w:p>
    <w:p w14:paraId="6D488B4F" w14:textId="77777777" w:rsidR="006F18FF" w:rsidRDefault="006F18FF" w:rsidP="006F18FF">
      <w:r>
        <w:t>Dr. Augusto Lopez-</w:t>
      </w:r>
      <w:r w:rsidRPr="00602049">
        <w:rPr>
          <w:rStyle w:val="Style13ptBold"/>
        </w:rPr>
        <w:t>Claros &amp;</w:t>
      </w:r>
      <w:r>
        <w:t xml:space="preserve"> John </w:t>
      </w:r>
      <w:r w:rsidRPr="00602049">
        <w:rPr>
          <w:rStyle w:val="Style13ptBold"/>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13154A24" w14:textId="77777777" w:rsidR="006F18FF" w:rsidRPr="00602049" w:rsidRDefault="006F18FF" w:rsidP="006F18FF">
      <w:pPr>
        <w:rPr>
          <w:sz w:val="16"/>
        </w:rPr>
      </w:pPr>
      <w:r w:rsidRPr="00602049">
        <w:rPr>
          <w:sz w:val="16"/>
        </w:rPr>
        <w:t xml:space="preserve">Global </w:t>
      </w:r>
      <w:r w:rsidRPr="00602049">
        <w:rPr>
          <w:rStyle w:val="Emphasis"/>
          <w:highlight w:val="yellow"/>
        </w:rPr>
        <w:t>catastrophic risk</w:t>
      </w:r>
      <w:r w:rsidRPr="00602049">
        <w:rPr>
          <w:sz w:val="16"/>
        </w:rPr>
        <w:t xml:space="preserve"> </w:t>
      </w:r>
      <w:r w:rsidRPr="00602049">
        <w:rPr>
          <w:rStyle w:val="StyleUnderline"/>
        </w:rPr>
        <w:t>is an</w:t>
      </w:r>
      <w:r w:rsidRPr="00602049">
        <w:rPr>
          <w:sz w:val="16"/>
        </w:rPr>
        <w:t xml:space="preserve"> </w:t>
      </w:r>
      <w:r w:rsidRPr="00602049">
        <w:rPr>
          <w:rStyle w:val="Emphasis"/>
        </w:rPr>
        <w:t>unavoidably</w:t>
      </w:r>
      <w:r w:rsidRPr="00602049">
        <w:rPr>
          <w:sz w:val="16"/>
        </w:rPr>
        <w:t xml:space="preserve"> </w:t>
      </w:r>
      <w:r w:rsidRPr="00602049">
        <w:rPr>
          <w:rStyle w:val="StyleUnderline"/>
        </w:rPr>
        <w:t>complex topic</w:t>
      </w:r>
      <w:r w:rsidRPr="00602049">
        <w:rPr>
          <w:sz w:val="16"/>
        </w:rPr>
        <w:t xml:space="preserve">. </w:t>
      </w:r>
      <w:r w:rsidRPr="00602049">
        <w:rPr>
          <w:rStyle w:val="StyleUnderline"/>
        </w:rPr>
        <w:t xml:space="preserve">It </w:t>
      </w:r>
      <w:r w:rsidRPr="00602049">
        <w:rPr>
          <w:rStyle w:val="StyleUnderline"/>
          <w:highlight w:val="yellow"/>
        </w:rPr>
        <w:t>encompasses</w:t>
      </w:r>
      <w:r w:rsidRPr="00602049">
        <w:rPr>
          <w:rStyle w:val="StyleUnderline"/>
        </w:rPr>
        <w:t xml:space="preserve"> an</w:t>
      </w:r>
      <w:r w:rsidRPr="00602049">
        <w:rPr>
          <w:sz w:val="16"/>
        </w:rPr>
        <w:t xml:space="preserve"> </w:t>
      </w:r>
      <w:r w:rsidRPr="00602049">
        <w:rPr>
          <w:rStyle w:val="Emphasis"/>
        </w:rPr>
        <w:t>array</w:t>
      </w:r>
      <w:r w:rsidRPr="00602049">
        <w:rPr>
          <w:sz w:val="16"/>
        </w:rPr>
        <w:t xml:space="preserve"> </w:t>
      </w:r>
      <w:r w:rsidRPr="00602049">
        <w:rPr>
          <w:rStyle w:val="StyleUnderline"/>
        </w:rPr>
        <w:t>of</w:t>
      </w:r>
      <w:r w:rsidRPr="00602049">
        <w:rPr>
          <w:sz w:val="16"/>
        </w:rPr>
        <w:t xml:space="preserve"> distinct </w:t>
      </w:r>
      <w:r w:rsidRPr="00602049">
        <w:rPr>
          <w:rStyle w:val="StyleUnderline"/>
        </w:rPr>
        <w:t>risks — from</w:t>
      </w:r>
      <w:r w:rsidRPr="00602049">
        <w:rPr>
          <w:sz w:val="16"/>
        </w:rPr>
        <w:t xml:space="preserve"> </w:t>
      </w:r>
      <w:r w:rsidRPr="00602049">
        <w:rPr>
          <w:rStyle w:val="Emphasis"/>
          <w:highlight w:val="yellow"/>
        </w:rPr>
        <w:t>environmental disaster</w:t>
      </w:r>
      <w:r w:rsidRPr="00602049">
        <w:rPr>
          <w:sz w:val="16"/>
        </w:rPr>
        <w:t xml:space="preserve"> </w:t>
      </w:r>
      <w:r w:rsidRPr="00602049">
        <w:rPr>
          <w:rStyle w:val="StyleUnderline"/>
        </w:rPr>
        <w:t>to</w:t>
      </w:r>
      <w:r w:rsidRPr="00602049">
        <w:rPr>
          <w:sz w:val="16"/>
        </w:rPr>
        <w:t xml:space="preserve"> political strife, </w:t>
      </w:r>
      <w:r w:rsidRPr="00602049">
        <w:rPr>
          <w:rStyle w:val="Emphasis"/>
          <w:highlight w:val="yellow"/>
        </w:rPr>
        <w:t>social unrest</w:t>
      </w:r>
      <w:r w:rsidRPr="00602049">
        <w:rPr>
          <w:sz w:val="16"/>
          <w:highlight w:val="yellow"/>
        </w:rPr>
        <w:t xml:space="preserve">, </w:t>
      </w:r>
      <w:r w:rsidRPr="00602049">
        <w:rPr>
          <w:rStyle w:val="StyleUnderline"/>
          <w:highlight w:val="yellow"/>
        </w:rPr>
        <w:t>and</w:t>
      </w:r>
      <w:r w:rsidRPr="00602049">
        <w:rPr>
          <w:sz w:val="16"/>
        </w:rPr>
        <w:t xml:space="preserve"> economic </w:t>
      </w:r>
      <w:r w:rsidRPr="00602049">
        <w:rPr>
          <w:rStyle w:val="Emphasis"/>
          <w:highlight w:val="yellow"/>
        </w:rPr>
        <w:t>collapse</w:t>
      </w:r>
      <w:r w:rsidRPr="00602049">
        <w:rPr>
          <w:sz w:val="16"/>
        </w:rPr>
        <w:t xml:space="preserve"> — </w:t>
      </w:r>
      <w:r w:rsidRPr="00602049">
        <w:rPr>
          <w:rStyle w:val="StyleUnderline"/>
        </w:rPr>
        <w:t>as well as an</w:t>
      </w:r>
      <w:r w:rsidRPr="00602049">
        <w:rPr>
          <w:sz w:val="16"/>
        </w:rPr>
        <w:t xml:space="preserve"> </w:t>
      </w:r>
      <w:r w:rsidRPr="00602049">
        <w:rPr>
          <w:rStyle w:val="Emphasis"/>
        </w:rPr>
        <w:t>intricate</w:t>
      </w:r>
      <w:r w:rsidRPr="00602049">
        <w:rPr>
          <w:sz w:val="16"/>
        </w:rPr>
        <w:t xml:space="preserve"> </w:t>
      </w:r>
      <w:r w:rsidRPr="00602049">
        <w:rPr>
          <w:rStyle w:val="StyleUnderline"/>
        </w:rPr>
        <w:t>interplay between</w:t>
      </w:r>
      <w:r w:rsidRPr="00602049">
        <w:rPr>
          <w:sz w:val="16"/>
        </w:rPr>
        <w:t xml:space="preserve"> sub-national, national, and international </w:t>
      </w:r>
      <w:r w:rsidRPr="00602049">
        <w:rPr>
          <w:rStyle w:val="StyleUnderline"/>
        </w:rPr>
        <w:t>systems</w:t>
      </w:r>
      <w:r w:rsidRPr="00602049">
        <w:rPr>
          <w:sz w:val="16"/>
        </w:rPr>
        <w:t xml:space="preserve">. </w:t>
      </w:r>
      <w:r w:rsidRPr="00602049">
        <w:rPr>
          <w:rStyle w:val="StyleUnderline"/>
        </w:rPr>
        <w:t xml:space="preserve">Risks </w:t>
      </w:r>
      <w:r w:rsidRPr="00602049">
        <w:rPr>
          <w:rStyle w:val="StyleUnderline"/>
          <w:highlight w:val="yellow"/>
        </w:rPr>
        <w:t>are</w:t>
      </w:r>
      <w:r w:rsidRPr="00602049">
        <w:rPr>
          <w:sz w:val="16"/>
        </w:rPr>
        <w:t xml:space="preserve"> </w:t>
      </w:r>
      <w:r w:rsidRPr="00602049">
        <w:rPr>
          <w:rStyle w:val="Emphasis"/>
        </w:rPr>
        <w:t xml:space="preserve">often </w:t>
      </w:r>
      <w:r w:rsidRPr="00602049">
        <w:rPr>
          <w:rStyle w:val="Emphasis"/>
          <w:highlight w:val="yellow"/>
        </w:rPr>
        <w:t>linked</w:t>
      </w:r>
      <w:r w:rsidRPr="00602049">
        <w:rPr>
          <w:sz w:val="16"/>
          <w:highlight w:val="yellow"/>
        </w:rPr>
        <w:t xml:space="preserve">, </w:t>
      </w:r>
      <w:r w:rsidRPr="00602049">
        <w:rPr>
          <w:rStyle w:val="StyleUnderline"/>
          <w:highlight w:val="yellow"/>
        </w:rPr>
        <w:t>and</w:t>
      </w:r>
      <w:r w:rsidRPr="00602049">
        <w:rPr>
          <w:rStyle w:val="StyleUnderline"/>
        </w:rPr>
        <w:t xml:space="preserve"> crises</w:t>
      </w:r>
      <w:r w:rsidRPr="00602049">
        <w:rPr>
          <w:sz w:val="16"/>
        </w:rPr>
        <w:t xml:space="preserve"> often </w:t>
      </w:r>
      <w:r w:rsidRPr="00602049">
        <w:rPr>
          <w:rStyle w:val="Emphasis"/>
          <w:highlight w:val="yellow"/>
        </w:rPr>
        <w:t>compound</w:t>
      </w:r>
      <w:r w:rsidRPr="00602049">
        <w:rPr>
          <w:sz w:val="16"/>
        </w:rPr>
        <w:t xml:space="preserve"> </w:t>
      </w:r>
      <w:r w:rsidRPr="00602049">
        <w:rPr>
          <w:rStyle w:val="StyleUnderline"/>
        </w:rPr>
        <w:t xml:space="preserve">one another, </w:t>
      </w:r>
      <w:r w:rsidRPr="003F644C">
        <w:rPr>
          <w:rStyle w:val="StyleUnderline"/>
        </w:rPr>
        <w:t>with vulnerabilities such as</w:t>
      </w:r>
      <w:r w:rsidRPr="003F644C">
        <w:rPr>
          <w:sz w:val="16"/>
        </w:rPr>
        <w:t xml:space="preserve"> </w:t>
      </w:r>
      <w:r w:rsidRPr="003F644C">
        <w:rPr>
          <w:rStyle w:val="Emphasis"/>
        </w:rPr>
        <w:t>health disparities</w:t>
      </w:r>
      <w:r w:rsidRPr="003F644C">
        <w:rPr>
          <w:sz w:val="16"/>
        </w:rPr>
        <w:t xml:space="preserve">, </w:t>
      </w:r>
      <w:r w:rsidRPr="003F644C">
        <w:rPr>
          <w:rStyle w:val="Emphasis"/>
        </w:rPr>
        <w:t>human security</w:t>
      </w:r>
      <w:r w:rsidRPr="003F644C">
        <w:rPr>
          <w:sz w:val="16"/>
        </w:rPr>
        <w:t xml:space="preserve"> issues, </w:t>
      </w:r>
      <w:r w:rsidRPr="003F644C">
        <w:rPr>
          <w:rStyle w:val="StyleUnderline"/>
        </w:rPr>
        <w:t>and</w:t>
      </w:r>
      <w:r w:rsidRPr="003F644C">
        <w:rPr>
          <w:sz w:val="16"/>
        </w:rPr>
        <w:t xml:space="preserve"> </w:t>
      </w:r>
      <w:r w:rsidRPr="00602049">
        <w:rPr>
          <w:rStyle w:val="Emphasis"/>
          <w:highlight w:val="yellow"/>
        </w:rPr>
        <w:t>competing</w:t>
      </w:r>
      <w:r w:rsidRPr="00602049">
        <w:rPr>
          <w:sz w:val="16"/>
        </w:rPr>
        <w:t xml:space="preserve"> </w:t>
      </w:r>
      <w:r w:rsidRPr="00602049">
        <w:rPr>
          <w:rStyle w:val="StyleUnderline"/>
        </w:rPr>
        <w:t xml:space="preserve">visions of </w:t>
      </w:r>
      <w:r w:rsidRPr="00602049">
        <w:rPr>
          <w:rStyle w:val="StyleUnderline"/>
          <w:highlight w:val="yellow"/>
        </w:rPr>
        <w:t>governance creating</w:t>
      </w:r>
      <w:r w:rsidRPr="00602049">
        <w:rPr>
          <w:rStyle w:val="StyleUnderline"/>
        </w:rPr>
        <w:t xml:space="preserve"> a </w:t>
      </w:r>
      <w:r w:rsidRPr="00602049">
        <w:rPr>
          <w:rStyle w:val="StyleUnderline"/>
          <w:highlight w:val="yellow"/>
        </w:rPr>
        <w:t>complex</w:t>
      </w:r>
      <w:r w:rsidRPr="00602049">
        <w:rPr>
          <w:rStyle w:val="StyleUnderline"/>
        </w:rPr>
        <w:t xml:space="preserve"> web of </w:t>
      </w:r>
      <w:r w:rsidRPr="00602049">
        <w:rPr>
          <w:rStyle w:val="StyleUnderline"/>
          <w:highlight w:val="yellow"/>
        </w:rPr>
        <w:t>risks</w:t>
      </w:r>
      <w:r w:rsidRPr="00602049">
        <w:rPr>
          <w:sz w:val="16"/>
        </w:rPr>
        <w:t>.</w:t>
      </w:r>
    </w:p>
    <w:p w14:paraId="32CA050C" w14:textId="77777777" w:rsidR="006F18FF" w:rsidRPr="00602049" w:rsidRDefault="006F18FF" w:rsidP="006F18FF">
      <w:pPr>
        <w:rPr>
          <w:sz w:val="16"/>
        </w:rPr>
      </w:pPr>
      <w:r w:rsidRPr="00602049">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0B305928" w14:textId="77777777" w:rsidR="006F18FF" w:rsidRPr="00602049" w:rsidRDefault="006F18FF" w:rsidP="006F18FF">
      <w:pPr>
        <w:rPr>
          <w:sz w:val="16"/>
        </w:rPr>
      </w:pPr>
      <w:r w:rsidRPr="00602049">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58D9050F" w14:textId="77777777" w:rsidR="006F18FF" w:rsidRPr="00602049" w:rsidRDefault="006F18FF" w:rsidP="006F18FF">
      <w:pPr>
        <w:rPr>
          <w:sz w:val="16"/>
        </w:rPr>
      </w:pPr>
      <w:r w:rsidRPr="00602049">
        <w:rPr>
          <w:sz w:val="16"/>
        </w:rPr>
        <w:t xml:space="preserve">The </w:t>
      </w:r>
      <w:r w:rsidRPr="00602049">
        <w:rPr>
          <w:rStyle w:val="StyleUnderline"/>
        </w:rPr>
        <w:t>impact of risks</w:t>
      </w:r>
      <w:r w:rsidRPr="00602049">
        <w:rPr>
          <w:sz w:val="16"/>
        </w:rPr>
        <w:t xml:space="preserve"> identified in the Index </w:t>
      </w:r>
      <w:r w:rsidRPr="00602049">
        <w:rPr>
          <w:rStyle w:val="StyleUnderline"/>
        </w:rPr>
        <w:t>can be</w:t>
      </w:r>
      <w:r w:rsidRPr="00602049">
        <w:rPr>
          <w:sz w:val="16"/>
        </w:rPr>
        <w:t xml:space="preserve"> </w:t>
      </w:r>
      <w:r w:rsidRPr="00602049">
        <w:rPr>
          <w:rStyle w:val="Emphasis"/>
          <w:highlight w:val="yellow"/>
        </w:rPr>
        <w:t>multiplied</w:t>
      </w:r>
      <w:r w:rsidRPr="00602049">
        <w:rPr>
          <w:sz w:val="16"/>
        </w:rPr>
        <w:t xml:space="preserve"> both </w:t>
      </w:r>
      <w:r w:rsidRPr="00602049">
        <w:rPr>
          <w:rStyle w:val="StyleUnderline"/>
          <w:highlight w:val="yellow"/>
        </w:rPr>
        <w:t>by gov</w:t>
      </w:r>
      <w:r w:rsidRPr="00602049">
        <w:rPr>
          <w:rStyle w:val="StyleUnderline"/>
        </w:rPr>
        <w:t xml:space="preserve">ernments’ </w:t>
      </w:r>
      <w:r w:rsidRPr="00602049">
        <w:rPr>
          <w:rStyle w:val="StyleUnderline"/>
          <w:highlight w:val="yellow"/>
        </w:rPr>
        <w:t>failure</w:t>
      </w:r>
      <w:r w:rsidRPr="00602049">
        <w:rPr>
          <w:sz w:val="16"/>
        </w:rPr>
        <w:t xml:space="preserve"> to recognize them quickly, let alone preemptively, </w:t>
      </w:r>
      <w:r w:rsidRPr="00602049">
        <w:rPr>
          <w:rStyle w:val="StyleUnderline"/>
          <w:highlight w:val="yellow"/>
        </w:rPr>
        <w:t>and</w:t>
      </w:r>
      <w:r w:rsidRPr="00602049">
        <w:rPr>
          <w:sz w:val="16"/>
        </w:rPr>
        <w:t xml:space="preserve"> their </w:t>
      </w:r>
      <w:r w:rsidRPr="00602049">
        <w:rPr>
          <w:rStyle w:val="StyleUnderline"/>
          <w:highlight w:val="yellow"/>
        </w:rPr>
        <w:t>inability to</w:t>
      </w:r>
      <w:r w:rsidRPr="00602049">
        <w:rPr>
          <w:sz w:val="16"/>
          <w:highlight w:val="yellow"/>
        </w:rPr>
        <w:t xml:space="preserve"> </w:t>
      </w:r>
      <w:r w:rsidRPr="00602049">
        <w:rPr>
          <w:rStyle w:val="Emphasis"/>
          <w:highlight w:val="yellow"/>
        </w:rPr>
        <w:t>respond effectively</w:t>
      </w:r>
      <w:r w:rsidRPr="00602049">
        <w:rPr>
          <w:sz w:val="16"/>
        </w:rPr>
        <w:t xml:space="preserve">. In the highly integrated modern world, </w:t>
      </w:r>
      <w:r w:rsidRPr="00602049">
        <w:rPr>
          <w:rStyle w:val="StyleUnderline"/>
        </w:rPr>
        <w:t xml:space="preserve">significant systemic </w:t>
      </w:r>
      <w:r w:rsidRPr="00602049">
        <w:rPr>
          <w:rStyle w:val="StyleUnderline"/>
          <w:highlight w:val="yellow"/>
        </w:rPr>
        <w:t>shocks</w:t>
      </w:r>
      <w:r w:rsidRPr="00602049">
        <w:rPr>
          <w:rStyle w:val="StyleUnderline"/>
        </w:rPr>
        <w:t xml:space="preserve"> are</w:t>
      </w:r>
      <w:r w:rsidRPr="00602049">
        <w:rPr>
          <w:sz w:val="16"/>
        </w:rPr>
        <w:t xml:space="preserve"> </w:t>
      </w:r>
      <w:r w:rsidRPr="00602049">
        <w:rPr>
          <w:rStyle w:val="Emphasis"/>
        </w:rPr>
        <w:t>unlikely</w:t>
      </w:r>
      <w:r w:rsidRPr="00602049">
        <w:rPr>
          <w:sz w:val="16"/>
        </w:rPr>
        <w:t xml:space="preserve"> </w:t>
      </w:r>
      <w:r w:rsidRPr="00602049">
        <w:rPr>
          <w:rStyle w:val="StyleUnderline"/>
        </w:rPr>
        <w:t>to be contained</w:t>
      </w:r>
      <w:r w:rsidRPr="00602049">
        <w:rPr>
          <w:sz w:val="16"/>
        </w:rPr>
        <w:t xml:space="preserve"> within their country of origin. Instead, </w:t>
      </w:r>
      <w:r w:rsidRPr="00602049">
        <w:rPr>
          <w:rStyle w:val="StyleUnderline"/>
        </w:rPr>
        <w:t>they will</w:t>
      </w:r>
      <w:r w:rsidRPr="00602049">
        <w:rPr>
          <w:sz w:val="16"/>
        </w:rPr>
        <w:t xml:space="preserve"> </w:t>
      </w:r>
      <w:r w:rsidRPr="00602049">
        <w:rPr>
          <w:rStyle w:val="Emphasis"/>
          <w:highlight w:val="yellow"/>
        </w:rPr>
        <w:t>propagate</w:t>
      </w:r>
      <w:r w:rsidRPr="00602049">
        <w:rPr>
          <w:sz w:val="16"/>
        </w:rPr>
        <w:t xml:space="preserve"> </w:t>
      </w:r>
      <w:r w:rsidRPr="00602049">
        <w:rPr>
          <w:rStyle w:val="StyleUnderline"/>
        </w:rPr>
        <w:t>among</w:t>
      </w:r>
      <w:r w:rsidRPr="00602049">
        <w:rPr>
          <w:sz w:val="16"/>
        </w:rPr>
        <w:t xml:space="preserve"> regional </w:t>
      </w:r>
      <w:r w:rsidRPr="00602049">
        <w:rPr>
          <w:rStyle w:val="StyleUnderline"/>
        </w:rPr>
        <w:t>neighbors and trading partners with the potential to create</w:t>
      </w:r>
      <w:r w:rsidRPr="00602049">
        <w:rPr>
          <w:sz w:val="16"/>
        </w:rPr>
        <w:t xml:space="preserve"> </w:t>
      </w:r>
      <w:r w:rsidRPr="00602049">
        <w:rPr>
          <w:rStyle w:val="Emphasis"/>
        </w:rPr>
        <w:t>widespread</w:t>
      </w:r>
      <w:r w:rsidRPr="00602049">
        <w:rPr>
          <w:sz w:val="16"/>
        </w:rPr>
        <w:t xml:space="preserve">, </w:t>
      </w:r>
      <w:r w:rsidRPr="00602049">
        <w:rPr>
          <w:rStyle w:val="StyleUnderline"/>
        </w:rPr>
        <w:t>systemic crises</w:t>
      </w:r>
      <w:r w:rsidRPr="00602049">
        <w:rPr>
          <w:sz w:val="16"/>
        </w:rPr>
        <w:t xml:space="preserve">. It is thus critical for policymakers and citizens alike to understand the interactive and reinforcing nature of the risks facing their countries and regions to avoid the governance and </w:t>
      </w:r>
      <w:r w:rsidRPr="00602049">
        <w:rPr>
          <w:rStyle w:val="StyleUnderline"/>
        </w:rPr>
        <w:t>societal failures</w:t>
      </w:r>
      <w:r w:rsidRPr="00602049">
        <w:rPr>
          <w:sz w:val="16"/>
        </w:rPr>
        <w:t xml:space="preserve"> that could </w:t>
      </w:r>
      <w:r w:rsidRPr="00602049">
        <w:rPr>
          <w:rStyle w:val="StyleUnderline"/>
        </w:rPr>
        <w:t>prove</w:t>
      </w:r>
      <w:r w:rsidRPr="00602049">
        <w:rPr>
          <w:sz w:val="16"/>
        </w:rPr>
        <w:t xml:space="preserve"> </w:t>
      </w:r>
      <w:r w:rsidRPr="00602049">
        <w:rPr>
          <w:rStyle w:val="Emphasis"/>
          <w:sz w:val="24"/>
          <w:szCs w:val="24"/>
          <w:highlight w:val="yellow"/>
        </w:rPr>
        <w:t>disastrous for the global population</w:t>
      </w:r>
      <w:r w:rsidRPr="00602049">
        <w:rPr>
          <w:sz w:val="16"/>
        </w:rPr>
        <w:t>.</w:t>
      </w:r>
    </w:p>
    <w:p w14:paraId="18A3ECC3" w14:textId="77777777" w:rsidR="006F18FF" w:rsidRPr="003F644C" w:rsidRDefault="006F18FF" w:rsidP="006F18FF">
      <w:pPr>
        <w:rPr>
          <w:sz w:val="16"/>
        </w:rPr>
      </w:pPr>
      <w:r w:rsidRPr="00602049">
        <w:rPr>
          <w:sz w:val="16"/>
        </w:rPr>
        <w:t xml:space="preserve">The 2025/2026 GCRI makes it clear: </w:t>
      </w:r>
      <w:r w:rsidRPr="00602049">
        <w:rPr>
          <w:rStyle w:val="StyleUnderline"/>
        </w:rPr>
        <w:t>in a world characterized by</w:t>
      </w:r>
      <w:r w:rsidRPr="00602049">
        <w:rPr>
          <w:sz w:val="16"/>
        </w:rPr>
        <w:t xml:space="preserve"> </w:t>
      </w:r>
      <w:r w:rsidRPr="00602049">
        <w:rPr>
          <w:rStyle w:val="Emphasis"/>
        </w:rPr>
        <w:t>unprecedented</w:t>
      </w:r>
      <w:r w:rsidRPr="00602049">
        <w:rPr>
          <w:sz w:val="16"/>
        </w:rPr>
        <w:t xml:space="preserve"> </w:t>
      </w:r>
      <w:r w:rsidRPr="00602049">
        <w:rPr>
          <w:rStyle w:val="StyleUnderline"/>
        </w:rPr>
        <w:t>uncertainty and complexity, the ability to</w:t>
      </w:r>
      <w:r w:rsidRPr="00602049">
        <w:rPr>
          <w:sz w:val="16"/>
        </w:rPr>
        <w:t xml:space="preserve"> </w:t>
      </w:r>
      <w:r w:rsidRPr="00602049">
        <w:rPr>
          <w:rStyle w:val="Emphasis"/>
        </w:rPr>
        <w:t>anticipate</w:t>
      </w:r>
      <w:r w:rsidRPr="00602049">
        <w:rPr>
          <w:sz w:val="16"/>
        </w:rPr>
        <w:t xml:space="preserve"> </w:t>
      </w:r>
      <w:r w:rsidRPr="00602049">
        <w:rPr>
          <w:rStyle w:val="StyleUnderline"/>
        </w:rPr>
        <w:t>and</w:t>
      </w:r>
      <w:r w:rsidRPr="00602049">
        <w:rPr>
          <w:sz w:val="16"/>
        </w:rPr>
        <w:t xml:space="preserve"> </w:t>
      </w:r>
      <w:r w:rsidRPr="00602049">
        <w:rPr>
          <w:rStyle w:val="Emphasis"/>
        </w:rPr>
        <w:t>adapt</w:t>
      </w:r>
      <w:r w:rsidRPr="00602049">
        <w:rPr>
          <w:sz w:val="16"/>
        </w:rPr>
        <w:t xml:space="preserve"> </w:t>
      </w:r>
      <w:r w:rsidRPr="00602049">
        <w:rPr>
          <w:rStyle w:val="StyleUnderline"/>
        </w:rPr>
        <w:t>to a multitude of shifting and emerging threats</w:t>
      </w:r>
      <w:r w:rsidRPr="00602049">
        <w:rPr>
          <w:sz w:val="16"/>
        </w:rPr>
        <w:t xml:space="preserve"> will determine </w:t>
      </w:r>
      <w:r w:rsidRPr="003F644C">
        <w:rPr>
          <w:sz w:val="16"/>
        </w:rPr>
        <w:t xml:space="preserve">which </w:t>
      </w:r>
      <w:r w:rsidRPr="003F644C">
        <w:rPr>
          <w:rStyle w:val="StyleUnderline"/>
        </w:rPr>
        <w:t>states emerge as</w:t>
      </w:r>
      <w:r w:rsidRPr="003F644C">
        <w:rPr>
          <w:sz w:val="16"/>
        </w:rPr>
        <w:t xml:space="preserve"> </w:t>
      </w:r>
      <w:r w:rsidRPr="003F644C">
        <w:rPr>
          <w:rStyle w:val="Emphasis"/>
        </w:rPr>
        <w:t>resilient</w:t>
      </w:r>
      <w:r w:rsidRPr="003F644C">
        <w:rPr>
          <w:sz w:val="16"/>
        </w:rPr>
        <w:t xml:space="preserve"> and which are left struggling to respond. It is our belief that </w:t>
      </w:r>
      <w:r w:rsidRPr="003F644C">
        <w:rPr>
          <w:rStyle w:val="StyleUnderline"/>
        </w:rPr>
        <w:t>only through a</w:t>
      </w:r>
      <w:r w:rsidRPr="003F644C">
        <w:rPr>
          <w:sz w:val="16"/>
        </w:rPr>
        <w:t xml:space="preserve"> </w:t>
      </w:r>
      <w:r w:rsidRPr="003F644C">
        <w:rPr>
          <w:rStyle w:val="Emphasis"/>
          <w:sz w:val="24"/>
          <w:szCs w:val="24"/>
        </w:rPr>
        <w:t>robust</w:t>
      </w:r>
      <w:r w:rsidRPr="003F644C">
        <w:rPr>
          <w:sz w:val="16"/>
        </w:rPr>
        <w:t xml:space="preserve"> understanding of risk can one confront it – whether from the standpoint of a policy, </w:t>
      </w:r>
      <w:r w:rsidRPr="003F644C">
        <w:rPr>
          <w:rStyle w:val="Emphasis"/>
          <w:sz w:val="24"/>
          <w:szCs w:val="24"/>
        </w:rPr>
        <w:t>civil society</w:t>
      </w:r>
      <w:r w:rsidRPr="003F644C">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63BEC649" w14:textId="77777777" w:rsidR="006F18FF" w:rsidRPr="00602049" w:rsidRDefault="006F18FF" w:rsidP="006F18FF">
      <w:pPr>
        <w:rPr>
          <w:sz w:val="16"/>
        </w:rPr>
      </w:pPr>
      <w:r w:rsidRPr="003F644C">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w:t>
      </w:r>
      <w:r w:rsidRPr="00602049">
        <w:rPr>
          <w:sz w:val="16"/>
        </w:rPr>
        <w:t xml:space="preserve"> the global community feeling a growing sense of precarity.</w:t>
      </w:r>
    </w:p>
    <w:p w14:paraId="28C9C95E" w14:textId="77777777" w:rsidR="006F18FF" w:rsidRPr="00602049" w:rsidRDefault="006F18FF" w:rsidP="006F18FF">
      <w:pPr>
        <w:rPr>
          <w:sz w:val="16"/>
        </w:rPr>
      </w:pPr>
      <w:r w:rsidRPr="00602049">
        <w:rPr>
          <w:sz w:val="16"/>
        </w:rPr>
        <w:t xml:space="preserve">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w:t>
      </w:r>
      <w:proofErr w:type="gramStart"/>
      <w:r w:rsidRPr="00602049">
        <w:rPr>
          <w:sz w:val="16"/>
        </w:rPr>
        <w:t>carry</w:t>
      </w:r>
      <w:proofErr w:type="gramEnd"/>
      <w:r w:rsidRPr="00602049">
        <w:rPr>
          <w:sz w:val="16"/>
        </w:rPr>
        <w:t xml:space="preserve">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603EF5BC" w14:textId="77777777" w:rsidR="006F18FF" w:rsidRPr="00602049" w:rsidRDefault="006F18FF" w:rsidP="006F18FF">
      <w:pPr>
        <w:rPr>
          <w:sz w:val="16"/>
        </w:rPr>
      </w:pPr>
      <w:r w:rsidRPr="00602049">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6A661E49" w14:textId="77777777" w:rsidR="006F18FF" w:rsidRPr="003F644C" w:rsidRDefault="006F18FF" w:rsidP="006F18FF">
      <w:pPr>
        <w:rPr>
          <w:sz w:val="16"/>
        </w:rPr>
      </w:pPr>
      <w:r w:rsidRPr="00602049">
        <w:rPr>
          <w:sz w:val="16"/>
        </w:rPr>
        <w:t xml:space="preserve">This Index maintains the fundamental emphasis of its predecessor: that </w:t>
      </w:r>
      <w:r w:rsidRPr="00602049">
        <w:rPr>
          <w:rStyle w:val="StyleUnderline"/>
        </w:rPr>
        <w:t>risks</w:t>
      </w:r>
      <w:r w:rsidRPr="00602049">
        <w:rPr>
          <w:sz w:val="16"/>
        </w:rPr>
        <w:t xml:space="preserve"> </w:t>
      </w:r>
      <w:r w:rsidRPr="00602049">
        <w:rPr>
          <w:rStyle w:val="Emphasis"/>
        </w:rPr>
        <w:t>cannot</w:t>
      </w:r>
      <w:r w:rsidRPr="00602049">
        <w:rPr>
          <w:sz w:val="16"/>
        </w:rPr>
        <w:t xml:space="preserve"> </w:t>
      </w:r>
      <w:r w:rsidRPr="00602049">
        <w:rPr>
          <w:rStyle w:val="StyleUnderline"/>
        </w:rPr>
        <w:t>be considered</w:t>
      </w:r>
      <w:r w:rsidRPr="00602049">
        <w:rPr>
          <w:sz w:val="16"/>
        </w:rPr>
        <w:t xml:space="preserve"> </w:t>
      </w:r>
      <w:r w:rsidRPr="00602049">
        <w:rPr>
          <w:rStyle w:val="Emphasis"/>
        </w:rPr>
        <w:t>distinct</w:t>
      </w:r>
      <w:r w:rsidRPr="00602049">
        <w:rPr>
          <w:sz w:val="16"/>
        </w:rPr>
        <w:t xml:space="preserve"> </w:t>
      </w:r>
      <w:r w:rsidRPr="00602049">
        <w:rPr>
          <w:rStyle w:val="StyleUnderline"/>
        </w:rPr>
        <w:t>and must be understood as</w:t>
      </w:r>
      <w:r w:rsidRPr="00602049">
        <w:rPr>
          <w:sz w:val="16"/>
        </w:rPr>
        <w:t xml:space="preserve"> </w:t>
      </w:r>
      <w:r w:rsidRPr="00602049">
        <w:rPr>
          <w:rStyle w:val="Emphasis"/>
        </w:rPr>
        <w:t>interconnected</w:t>
      </w:r>
      <w:r w:rsidRPr="00602049">
        <w:rPr>
          <w:sz w:val="16"/>
        </w:rPr>
        <w:t xml:space="preserve">, </w:t>
      </w:r>
      <w:r w:rsidRPr="00602049">
        <w:rPr>
          <w:rStyle w:val="Emphasis"/>
        </w:rPr>
        <w:t>interdependent</w:t>
      </w:r>
      <w:r w:rsidRPr="00602049">
        <w:rPr>
          <w:sz w:val="16"/>
        </w:rPr>
        <w:t xml:space="preserve">, </w:t>
      </w:r>
      <w:r w:rsidRPr="00602049">
        <w:rPr>
          <w:rStyle w:val="StyleUnderline"/>
        </w:rPr>
        <w:t>and</w:t>
      </w:r>
      <w:r w:rsidRPr="00602049">
        <w:rPr>
          <w:sz w:val="16"/>
        </w:rPr>
        <w:t xml:space="preserve"> </w:t>
      </w:r>
      <w:r w:rsidRPr="00602049">
        <w:rPr>
          <w:rStyle w:val="Emphasis"/>
        </w:rPr>
        <w:t>compounding</w:t>
      </w:r>
      <w:r w:rsidRPr="00602049">
        <w:rPr>
          <w:sz w:val="16"/>
        </w:rPr>
        <w:t xml:space="preserve">. The economic </w:t>
      </w:r>
      <w:r w:rsidRPr="00602049">
        <w:rPr>
          <w:rStyle w:val="StyleUnderline"/>
        </w:rPr>
        <w:t xml:space="preserve">implications </w:t>
      </w:r>
      <w:r w:rsidRPr="003F644C">
        <w:rPr>
          <w:rStyle w:val="StyleUnderline"/>
        </w:rPr>
        <w:t>of</w:t>
      </w:r>
      <w:r w:rsidRPr="003F644C">
        <w:rPr>
          <w:sz w:val="16"/>
        </w:rPr>
        <w:t xml:space="preserve"> </w:t>
      </w:r>
      <w:r w:rsidRPr="003F644C">
        <w:rPr>
          <w:rStyle w:val="Emphasis"/>
        </w:rPr>
        <w:t>climate-induced disruptions</w:t>
      </w:r>
      <w:r w:rsidRPr="003F644C">
        <w:rPr>
          <w:sz w:val="16"/>
        </w:rPr>
        <w:t xml:space="preserve">, for instance, </w:t>
      </w:r>
      <w:r w:rsidRPr="003F644C">
        <w:rPr>
          <w:rStyle w:val="StyleUnderline"/>
        </w:rPr>
        <w:t>are now routinely entangled with</w:t>
      </w:r>
      <w:r w:rsidRPr="003F644C">
        <w:rPr>
          <w:sz w:val="16"/>
        </w:rPr>
        <w:t xml:space="preserve"> </w:t>
      </w:r>
      <w:r w:rsidRPr="003F644C">
        <w:rPr>
          <w:rStyle w:val="Emphasis"/>
        </w:rPr>
        <w:t>political unrest</w:t>
      </w:r>
      <w:r w:rsidRPr="003F644C">
        <w:rPr>
          <w:sz w:val="16"/>
        </w:rPr>
        <w:t xml:space="preserve"> </w:t>
      </w:r>
      <w:r w:rsidRPr="003F644C">
        <w:rPr>
          <w:rStyle w:val="StyleUnderline"/>
        </w:rPr>
        <w:t>and</w:t>
      </w:r>
      <w:r w:rsidRPr="003F644C">
        <w:rPr>
          <w:sz w:val="16"/>
        </w:rPr>
        <w:t xml:space="preserve"> </w:t>
      </w:r>
      <w:r w:rsidRPr="003F644C">
        <w:rPr>
          <w:rStyle w:val="Emphasis"/>
        </w:rPr>
        <w:t>migration crises</w:t>
      </w:r>
      <w:r w:rsidRPr="003F644C">
        <w:rPr>
          <w:sz w:val="16"/>
        </w:rPr>
        <w:t xml:space="preserve">. Meanwhile, </w:t>
      </w:r>
      <w:r w:rsidRPr="003F644C">
        <w:rPr>
          <w:rStyle w:val="StyleUnderline"/>
        </w:rPr>
        <w:t>the erosion of governance capacity</w:t>
      </w:r>
      <w:r w:rsidRPr="003F644C">
        <w:rPr>
          <w:sz w:val="16"/>
        </w:rPr>
        <w:t xml:space="preserve"> in fragile states </w:t>
      </w:r>
      <w:r w:rsidRPr="003F644C">
        <w:rPr>
          <w:rStyle w:val="StyleUnderline"/>
        </w:rPr>
        <w:t>continues to serve as</w:t>
      </w:r>
      <w:r w:rsidRPr="003F644C">
        <w:rPr>
          <w:sz w:val="16"/>
        </w:rPr>
        <w:t xml:space="preserve"> both a symptom and </w:t>
      </w:r>
      <w:r w:rsidRPr="003F644C">
        <w:rPr>
          <w:rStyle w:val="StyleUnderline"/>
        </w:rPr>
        <w:t>a</w:t>
      </w:r>
      <w:r w:rsidRPr="003F644C">
        <w:rPr>
          <w:sz w:val="16"/>
        </w:rPr>
        <w:t xml:space="preserve"> </w:t>
      </w:r>
      <w:r w:rsidRPr="003F644C">
        <w:rPr>
          <w:rStyle w:val="Emphasis"/>
        </w:rPr>
        <w:t>driver of broad</w:t>
      </w:r>
      <w:r w:rsidRPr="003F644C">
        <w:rPr>
          <w:sz w:val="16"/>
        </w:rPr>
        <w:t xml:space="preserve">er </w:t>
      </w:r>
      <w:r w:rsidRPr="003F644C">
        <w:rPr>
          <w:rStyle w:val="Emphasis"/>
        </w:rPr>
        <w:t>regional instability</w:t>
      </w:r>
      <w:r w:rsidRPr="003F644C">
        <w:rPr>
          <w:sz w:val="16"/>
        </w:rPr>
        <w:t xml:space="preserve">, </w:t>
      </w:r>
      <w:r w:rsidRPr="003F644C">
        <w:rPr>
          <w:rStyle w:val="StyleUnderline"/>
        </w:rPr>
        <w:t>making it increasingly challenging to disentangle the root causes of risk</w:t>
      </w:r>
      <w:r w:rsidRPr="003F644C">
        <w:rPr>
          <w:sz w:val="16"/>
        </w:rPr>
        <w:t>.</w:t>
      </w:r>
    </w:p>
    <w:p w14:paraId="6AA4D36C" w14:textId="77777777" w:rsidR="006F18FF" w:rsidRPr="003F644C" w:rsidRDefault="006F18FF" w:rsidP="006F18FF">
      <w:pPr>
        <w:rPr>
          <w:sz w:val="8"/>
          <w:szCs w:val="8"/>
        </w:rPr>
      </w:pPr>
      <w:r w:rsidRPr="003F644C">
        <w:rPr>
          <w:sz w:val="8"/>
          <w:szCs w:val="8"/>
        </w:rPr>
        <w:t xml:space="preserve">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w:t>
      </w:r>
      <w:proofErr w:type="gramStart"/>
      <w:r w:rsidRPr="003F644C">
        <w:rPr>
          <w:sz w:val="8"/>
          <w:szCs w:val="8"/>
        </w:rPr>
        <w:t>he</w:t>
      </w:r>
      <w:proofErr w:type="gramEnd"/>
      <w:r w:rsidRPr="003F644C">
        <w:rPr>
          <w:sz w:val="8"/>
          <w:szCs w:val="8"/>
        </w:rPr>
        <w:t xml:space="preserve"> International Monetary Fund, the GCRI integrates nearly 20,000 data points to provide a nuanced yet accessible view of global risk.</w:t>
      </w:r>
    </w:p>
    <w:p w14:paraId="504FCE92" w14:textId="77777777" w:rsidR="006F18FF" w:rsidRPr="003F644C" w:rsidRDefault="006F18FF" w:rsidP="006F18FF">
      <w:pPr>
        <w:rPr>
          <w:sz w:val="8"/>
          <w:szCs w:val="8"/>
        </w:rPr>
      </w:pPr>
      <w:r w:rsidRPr="003F644C">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20B485F1" w14:textId="77777777" w:rsidR="006F18FF" w:rsidRPr="003F644C" w:rsidRDefault="006F18FF" w:rsidP="006F18FF">
      <w:pPr>
        <w:rPr>
          <w:sz w:val="8"/>
          <w:szCs w:val="8"/>
        </w:rPr>
      </w:pPr>
      <w:r w:rsidRPr="003F644C">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48832C4B" w14:textId="77777777" w:rsidR="006F18FF" w:rsidRPr="003F644C" w:rsidRDefault="006F18FF" w:rsidP="006F18FF">
      <w:pPr>
        <w:rPr>
          <w:sz w:val="8"/>
          <w:szCs w:val="8"/>
        </w:rPr>
      </w:pPr>
      <w:r w:rsidRPr="003F644C">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6B47067F" w14:textId="77777777" w:rsidR="006F18FF" w:rsidRPr="00602049" w:rsidRDefault="006F18FF" w:rsidP="006F18FF">
      <w:pPr>
        <w:rPr>
          <w:sz w:val="8"/>
          <w:szCs w:val="8"/>
        </w:rPr>
      </w:pPr>
      <w:r w:rsidRPr="003F644C">
        <w:rPr>
          <w:sz w:val="8"/>
          <w:szCs w:val="8"/>
        </w:rPr>
        <w:t>The 2025/2026 GCRI makes it clear: in a world characterized by unprecedented uncertainty and complexity, the ability to anticipate and adapt to a multitude of shifting and emerging threats</w:t>
      </w:r>
      <w:r w:rsidRPr="00602049">
        <w:rPr>
          <w:sz w:val="8"/>
          <w:szCs w:val="8"/>
        </w:rPr>
        <w:t xml:space="preserve">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1ED11A65" w14:textId="77777777" w:rsidR="006F18FF" w:rsidRPr="00602049" w:rsidRDefault="006F18FF" w:rsidP="006F18FF">
      <w:pPr>
        <w:rPr>
          <w:sz w:val="8"/>
          <w:szCs w:val="8"/>
        </w:rPr>
      </w:pPr>
      <w:r w:rsidRPr="00602049">
        <w:rPr>
          <w:sz w:val="8"/>
          <w:szCs w:val="8"/>
        </w:rPr>
        <w:t>[Figure omitted]</w:t>
      </w:r>
    </w:p>
    <w:p w14:paraId="56EE49AA" w14:textId="77777777" w:rsidR="006F18FF" w:rsidRPr="00602049" w:rsidRDefault="006F18FF" w:rsidP="006F18FF">
      <w:pPr>
        <w:rPr>
          <w:sz w:val="8"/>
          <w:szCs w:val="8"/>
        </w:rPr>
      </w:pPr>
      <w:r w:rsidRPr="00602049">
        <w:rPr>
          <w:sz w:val="8"/>
          <w:szCs w:val="8"/>
        </w:rPr>
        <w:t>Methodology</w:t>
      </w:r>
    </w:p>
    <w:p w14:paraId="0E8CE8B6" w14:textId="77777777" w:rsidR="006F18FF" w:rsidRPr="00602049" w:rsidRDefault="006F18FF" w:rsidP="006F18FF">
      <w:pPr>
        <w:rPr>
          <w:sz w:val="8"/>
          <w:szCs w:val="8"/>
        </w:rPr>
      </w:pPr>
      <w:r w:rsidRPr="00602049">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4EC83B73" w14:textId="77777777" w:rsidR="006F18FF" w:rsidRPr="00602049" w:rsidRDefault="006F18FF" w:rsidP="006F18FF">
      <w:pPr>
        <w:rPr>
          <w:sz w:val="8"/>
          <w:szCs w:val="8"/>
        </w:rPr>
      </w:pPr>
      <w:r w:rsidRPr="00602049">
        <w:rPr>
          <w:sz w:val="8"/>
          <w:szCs w:val="8"/>
        </w:rPr>
        <w:t xml:space="preserve">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w:t>
      </w:r>
      <w:proofErr w:type="gramStart"/>
      <w:r w:rsidRPr="00602049">
        <w:rPr>
          <w:sz w:val="8"/>
          <w:szCs w:val="8"/>
        </w:rPr>
        <w:t>suitably accurate</w:t>
      </w:r>
      <w:proofErr w:type="gramEnd"/>
      <w:r w:rsidRPr="00602049">
        <w:rPr>
          <w:sz w:val="8"/>
          <w:szCs w:val="8"/>
        </w:rPr>
        <w:t xml:space="preserve"> and descriptive of the item under measurement, or in the exclusion of the country altogether. In this Index, countries are only included if data is available for at least 82 (or 75%) of the 109 indicators used in the Index and a score </w:t>
      </w:r>
      <w:proofErr w:type="gramStart"/>
      <w:r w:rsidRPr="00602049">
        <w:rPr>
          <w:sz w:val="8"/>
          <w:szCs w:val="8"/>
        </w:rPr>
        <w:t>is able to</w:t>
      </w:r>
      <w:proofErr w:type="gramEnd"/>
      <w:r w:rsidRPr="00602049">
        <w:rPr>
          <w:sz w:val="8"/>
          <w:szCs w:val="8"/>
        </w:rPr>
        <w:t xml:space="preserve"> be calculated for each pillar.</w:t>
      </w:r>
    </w:p>
    <w:p w14:paraId="729D807E" w14:textId="77777777" w:rsidR="006F18FF" w:rsidRPr="00602049" w:rsidRDefault="006F18FF" w:rsidP="006F18FF">
      <w:pPr>
        <w:rPr>
          <w:sz w:val="8"/>
          <w:szCs w:val="8"/>
        </w:rPr>
      </w:pPr>
      <w:r w:rsidRPr="00602049">
        <w:rPr>
          <w:sz w:val="8"/>
          <w:szCs w:val="8"/>
        </w:rPr>
        <w:t xml:space="preserve">Among those countries not included in the Index due to data unavailability were </w:t>
      </w:r>
      <w:proofErr w:type="gramStart"/>
      <w:r w:rsidRPr="00602049">
        <w:rPr>
          <w:sz w:val="8"/>
          <w:szCs w:val="8"/>
        </w:rPr>
        <w:t>a number of</w:t>
      </w:r>
      <w:proofErr w:type="gramEnd"/>
      <w:r w:rsidRPr="00602049">
        <w:rPr>
          <w:sz w:val="8"/>
          <w:szCs w:val="8"/>
        </w:rPr>
        <w:t xml:space="preserve">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1F575A2F" w14:textId="77777777" w:rsidR="006F18FF" w:rsidRPr="00602049" w:rsidRDefault="006F18FF" w:rsidP="006F18FF">
      <w:pPr>
        <w:rPr>
          <w:sz w:val="8"/>
          <w:szCs w:val="8"/>
        </w:rPr>
      </w:pPr>
      <w:r w:rsidRPr="00602049">
        <w:rPr>
          <w:sz w:val="8"/>
          <w:szCs w:val="8"/>
        </w:rPr>
        <w:t xml:space="preserve">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w:t>
      </w:r>
      <w:proofErr w:type="gramStart"/>
      <w:r w:rsidRPr="00602049">
        <w:rPr>
          <w:sz w:val="8"/>
          <w:szCs w:val="8"/>
        </w:rPr>
        <w:t>the</w:t>
      </w:r>
      <w:proofErr w:type="gramEnd"/>
      <w:r w:rsidRPr="00602049">
        <w:rPr>
          <w:sz w:val="8"/>
          <w:szCs w:val="8"/>
        </w:rPr>
        <w:t xml:space="preserv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752B9304" w14:textId="77777777" w:rsidR="006F18FF" w:rsidRPr="00602049" w:rsidRDefault="006F18FF" w:rsidP="006F18FF">
      <w:pPr>
        <w:rPr>
          <w:sz w:val="8"/>
          <w:szCs w:val="8"/>
        </w:rPr>
      </w:pPr>
      <w:r w:rsidRPr="00602049">
        <w:rPr>
          <w:sz w:val="8"/>
          <w:szCs w:val="8"/>
        </w:rPr>
        <w:t>[Figure omitted]</w:t>
      </w:r>
    </w:p>
    <w:p w14:paraId="23B3E768" w14:textId="77777777" w:rsidR="006F18FF" w:rsidRPr="00602049" w:rsidRDefault="006F18FF" w:rsidP="006F18FF">
      <w:pPr>
        <w:rPr>
          <w:sz w:val="16"/>
        </w:rPr>
      </w:pPr>
      <w:r w:rsidRPr="00602049">
        <w:rPr>
          <w:sz w:val="8"/>
          <w:szCs w:val="8"/>
        </w:rPr>
        <w:t>Pillar I: Quality of Governance</w:t>
      </w:r>
    </w:p>
    <w:p w14:paraId="47C14A70" w14:textId="77777777" w:rsidR="006F18FF" w:rsidRPr="00602049" w:rsidRDefault="006F18FF" w:rsidP="006F18FF">
      <w:pPr>
        <w:rPr>
          <w:sz w:val="16"/>
        </w:rPr>
      </w:pPr>
      <w:r w:rsidRPr="00602049">
        <w:rPr>
          <w:sz w:val="16"/>
        </w:rPr>
        <w:t xml:space="preserve">Quality </w:t>
      </w:r>
      <w:r w:rsidRPr="00602049">
        <w:rPr>
          <w:rStyle w:val="StyleUnderline"/>
        </w:rPr>
        <w:t>governance is a</w:t>
      </w:r>
      <w:r w:rsidRPr="00602049">
        <w:rPr>
          <w:sz w:val="16"/>
        </w:rPr>
        <w:t xml:space="preserve"> </w:t>
      </w:r>
      <w:r w:rsidRPr="00602049">
        <w:rPr>
          <w:rStyle w:val="Emphasis"/>
        </w:rPr>
        <w:t>core pillar</w:t>
      </w:r>
      <w:r w:rsidRPr="00602049">
        <w:rPr>
          <w:sz w:val="16"/>
        </w:rPr>
        <w:t xml:space="preserve"> </w:t>
      </w:r>
      <w:r w:rsidRPr="00602049">
        <w:rPr>
          <w:rStyle w:val="StyleUnderline"/>
        </w:rPr>
        <w:t>determining</w:t>
      </w:r>
      <w:r w:rsidRPr="00602049">
        <w:rPr>
          <w:sz w:val="16"/>
        </w:rPr>
        <w:t xml:space="preserve"> countries’ </w:t>
      </w:r>
      <w:r w:rsidRPr="00602049">
        <w:rPr>
          <w:rStyle w:val="StyleUnderline"/>
        </w:rPr>
        <w:t>stability, resilience, and potential for</w:t>
      </w:r>
      <w:r w:rsidRPr="00602049">
        <w:rPr>
          <w:sz w:val="16"/>
        </w:rPr>
        <w:t xml:space="preserve"> </w:t>
      </w:r>
      <w:r w:rsidRPr="00602049">
        <w:rPr>
          <w:rStyle w:val="Emphasis"/>
        </w:rPr>
        <w:t>widespread</w:t>
      </w:r>
      <w:r w:rsidRPr="00602049">
        <w:rPr>
          <w:sz w:val="16"/>
        </w:rPr>
        <w:t xml:space="preserve"> </w:t>
      </w:r>
      <w:r w:rsidRPr="00602049">
        <w:rPr>
          <w:rStyle w:val="StyleUnderline"/>
        </w:rPr>
        <w:t>prosperity</w:t>
      </w:r>
      <w:r w:rsidRPr="00602049">
        <w:rPr>
          <w:sz w:val="16"/>
        </w:rPr>
        <w:t xml:space="preserve">. A </w:t>
      </w:r>
      <w:r w:rsidRPr="00602049">
        <w:rPr>
          <w:rStyle w:val="StyleUnderline"/>
        </w:rPr>
        <w:t xml:space="preserve">stable, </w:t>
      </w:r>
      <w:r w:rsidRPr="00602049">
        <w:rPr>
          <w:rStyle w:val="StyleUnderline"/>
          <w:highlight w:val="yellow"/>
        </w:rPr>
        <w:t>effective gov</w:t>
      </w:r>
      <w:r w:rsidRPr="00602049">
        <w:rPr>
          <w:rStyle w:val="StyleUnderline"/>
        </w:rPr>
        <w:t>ernment forms the</w:t>
      </w:r>
      <w:r w:rsidRPr="00602049">
        <w:rPr>
          <w:sz w:val="16"/>
        </w:rPr>
        <w:t xml:space="preserve"> </w:t>
      </w:r>
      <w:r w:rsidRPr="00602049">
        <w:rPr>
          <w:rStyle w:val="Emphasis"/>
          <w:highlight w:val="yellow"/>
        </w:rPr>
        <w:t>backbone</w:t>
      </w:r>
      <w:r w:rsidRPr="00602049">
        <w:rPr>
          <w:sz w:val="16"/>
          <w:highlight w:val="yellow"/>
        </w:rPr>
        <w:t xml:space="preserve"> </w:t>
      </w:r>
      <w:r w:rsidRPr="00602049">
        <w:rPr>
          <w:rStyle w:val="StyleUnderline"/>
          <w:highlight w:val="yellow"/>
        </w:rPr>
        <w:t>of</w:t>
      </w:r>
      <w:r w:rsidRPr="00602049">
        <w:rPr>
          <w:rStyle w:val="StyleUnderline"/>
        </w:rPr>
        <w:t xml:space="preserve"> a country’s </w:t>
      </w:r>
      <w:r w:rsidRPr="00602049">
        <w:rPr>
          <w:rStyle w:val="StyleUnderline"/>
          <w:highlight w:val="yellow"/>
        </w:rPr>
        <w:t>ability to</w:t>
      </w:r>
      <w:r w:rsidRPr="00602049">
        <w:rPr>
          <w:sz w:val="16"/>
          <w:highlight w:val="yellow"/>
        </w:rPr>
        <w:t xml:space="preserve"> </w:t>
      </w:r>
      <w:r w:rsidRPr="00602049">
        <w:rPr>
          <w:rStyle w:val="Emphasis"/>
          <w:highlight w:val="yellow"/>
        </w:rPr>
        <w:t>mitigate</w:t>
      </w:r>
      <w:r w:rsidRPr="00602049">
        <w:rPr>
          <w:sz w:val="16"/>
          <w:highlight w:val="yellow"/>
        </w:rPr>
        <w:t xml:space="preserve"> </w:t>
      </w:r>
      <w:r w:rsidRPr="00602049">
        <w:rPr>
          <w:rStyle w:val="StyleUnderline"/>
          <w:highlight w:val="yellow"/>
        </w:rPr>
        <w:t>crises and</w:t>
      </w:r>
      <w:r w:rsidRPr="00602049">
        <w:rPr>
          <w:sz w:val="16"/>
          <w:highlight w:val="yellow"/>
        </w:rPr>
        <w:t xml:space="preserve"> </w:t>
      </w:r>
      <w:r w:rsidRPr="00602049">
        <w:rPr>
          <w:rStyle w:val="Emphasis"/>
          <w:highlight w:val="yellow"/>
        </w:rPr>
        <w:t>leverage</w:t>
      </w:r>
      <w:r w:rsidRPr="00602049">
        <w:rPr>
          <w:sz w:val="16"/>
          <w:highlight w:val="yellow"/>
        </w:rPr>
        <w:t xml:space="preserve"> </w:t>
      </w:r>
      <w:r w:rsidRPr="00602049">
        <w:rPr>
          <w:rStyle w:val="StyleUnderline"/>
          <w:highlight w:val="yellow"/>
        </w:rPr>
        <w:t>opportunities</w:t>
      </w:r>
      <w:r w:rsidRPr="00602049">
        <w:rPr>
          <w:sz w:val="16"/>
        </w:rPr>
        <w:t xml:space="preserve">. Quality of governance is therefore not only a crucial measure of risk </w:t>
      </w:r>
      <w:proofErr w:type="gramStart"/>
      <w:r w:rsidRPr="00602049">
        <w:rPr>
          <w:sz w:val="16"/>
        </w:rPr>
        <w:t>in itself but</w:t>
      </w:r>
      <w:proofErr w:type="gramEnd"/>
      <w:r w:rsidRPr="00602049">
        <w:rPr>
          <w:sz w:val="16"/>
        </w:rPr>
        <w:t xml:space="preserve"> also an important indicator of a state’s capacity to address risks explored elsewhere in the Index. Countries with robust governance structures are better equipped to navigate challenges, maintain stability, and foster long-term growth.</w:t>
      </w:r>
    </w:p>
    <w:p w14:paraId="5D51735E" w14:textId="77777777" w:rsidR="006F18FF" w:rsidRPr="00602049" w:rsidRDefault="006F18FF" w:rsidP="006F18FF">
      <w:pPr>
        <w:rPr>
          <w:sz w:val="16"/>
        </w:rPr>
      </w:pPr>
      <w:r w:rsidRPr="003F644C">
        <w:rPr>
          <w:rStyle w:val="StyleUnderline"/>
        </w:rPr>
        <w:t>Effective governance</w:t>
      </w:r>
      <w:r w:rsidRPr="003F644C">
        <w:rPr>
          <w:sz w:val="16"/>
        </w:rPr>
        <w:t xml:space="preserve"> </w:t>
      </w:r>
      <w:r w:rsidRPr="003F644C">
        <w:rPr>
          <w:rStyle w:val="Emphasis"/>
        </w:rPr>
        <w:t>ensures</w:t>
      </w:r>
      <w:r w:rsidRPr="00602049">
        <w:rPr>
          <w:sz w:val="16"/>
        </w:rPr>
        <w:t xml:space="preserve"> the </w:t>
      </w:r>
      <w:r w:rsidRPr="00602049">
        <w:rPr>
          <w:rStyle w:val="StyleUnderline"/>
        </w:rPr>
        <w:t>proper functioning of institutions and</w:t>
      </w:r>
      <w:r w:rsidRPr="00602049">
        <w:rPr>
          <w:sz w:val="16"/>
        </w:rPr>
        <w:t xml:space="preserve"> thus </w:t>
      </w:r>
      <w:r w:rsidRPr="00602049">
        <w:rPr>
          <w:rStyle w:val="Emphasis"/>
          <w:highlight w:val="yellow"/>
        </w:rPr>
        <w:t>directly influences</w:t>
      </w:r>
      <w:r w:rsidRPr="00602049">
        <w:rPr>
          <w:sz w:val="16"/>
        </w:rPr>
        <w:t xml:space="preserve"> </w:t>
      </w:r>
      <w:r w:rsidRPr="00602049">
        <w:rPr>
          <w:rStyle w:val="StyleUnderline"/>
        </w:rPr>
        <w:t>a country’s</w:t>
      </w:r>
      <w:r w:rsidRPr="00602049">
        <w:rPr>
          <w:sz w:val="16"/>
        </w:rPr>
        <w:t xml:space="preserve"> economic </w:t>
      </w:r>
      <w:r w:rsidRPr="00602049">
        <w:rPr>
          <w:rStyle w:val="StyleUnderline"/>
          <w:highlight w:val="yellow"/>
        </w:rPr>
        <w:t>resilience</w:t>
      </w:r>
      <w:r w:rsidRPr="00602049">
        <w:rPr>
          <w:rStyle w:val="StyleUnderline"/>
        </w:rPr>
        <w:t xml:space="preserve">, social cohesion, </w:t>
      </w:r>
      <w:r w:rsidRPr="00602049">
        <w:rPr>
          <w:rStyle w:val="StyleUnderline"/>
          <w:highlight w:val="yellow"/>
        </w:rPr>
        <w:t>and</w:t>
      </w:r>
      <w:r w:rsidRPr="00602049">
        <w:rPr>
          <w:rStyle w:val="StyleUnderline"/>
        </w:rPr>
        <w:t xml:space="preserve"> developmental trajectory</w:t>
      </w:r>
      <w:r w:rsidRPr="00602049">
        <w:rPr>
          <w:sz w:val="16"/>
        </w:rPr>
        <w:t xml:space="preserve">. </w:t>
      </w:r>
      <w:r w:rsidRPr="00602049">
        <w:rPr>
          <w:rStyle w:val="StyleUnderline"/>
        </w:rPr>
        <w:t>Effective governments</w:t>
      </w:r>
      <w:r w:rsidRPr="00602049">
        <w:rPr>
          <w:sz w:val="16"/>
        </w:rPr>
        <w:t xml:space="preserve"> transparently and </w:t>
      </w:r>
      <w:r w:rsidRPr="00602049">
        <w:rPr>
          <w:rStyle w:val="Emphasis"/>
          <w:sz w:val="24"/>
          <w:szCs w:val="24"/>
          <w:highlight w:val="yellow"/>
        </w:rPr>
        <w:t>efficiently steward resources and provide services</w:t>
      </w:r>
      <w:r w:rsidRPr="00602049">
        <w:rPr>
          <w:sz w:val="16"/>
          <w:highlight w:val="yellow"/>
        </w:rPr>
        <w:t xml:space="preserve"> </w:t>
      </w:r>
      <w:r w:rsidRPr="00602049">
        <w:rPr>
          <w:rStyle w:val="StyleUnderline"/>
          <w:highlight w:val="yellow"/>
        </w:rPr>
        <w:t>to</w:t>
      </w:r>
      <w:r w:rsidRPr="00602049">
        <w:rPr>
          <w:sz w:val="16"/>
        </w:rPr>
        <w:t xml:space="preserve"> their </w:t>
      </w:r>
      <w:r w:rsidRPr="00602049">
        <w:rPr>
          <w:rStyle w:val="StyleUnderline"/>
          <w:highlight w:val="yellow"/>
        </w:rPr>
        <w:t>citizenry</w:t>
      </w:r>
      <w:r w:rsidRPr="00602049">
        <w:rPr>
          <w:sz w:val="16"/>
        </w:rPr>
        <w:t xml:space="preserve">, while officials are held accountable through political and legal means. By contrast, </w:t>
      </w:r>
      <w:r w:rsidRPr="00602049">
        <w:rPr>
          <w:rStyle w:val="StyleUnderline"/>
        </w:rPr>
        <w:t>weak governance</w:t>
      </w:r>
      <w:r w:rsidRPr="00602049">
        <w:rPr>
          <w:sz w:val="16"/>
        </w:rPr>
        <w:t xml:space="preserve"> </w:t>
      </w:r>
      <w:r w:rsidRPr="00602049">
        <w:rPr>
          <w:rStyle w:val="Emphasis"/>
        </w:rPr>
        <w:t>heightens risk</w:t>
      </w:r>
      <w:r w:rsidRPr="00602049">
        <w:rPr>
          <w:sz w:val="16"/>
        </w:rPr>
        <w:t xml:space="preserve"> </w:t>
      </w:r>
      <w:r w:rsidRPr="00602049">
        <w:rPr>
          <w:rStyle w:val="StyleUnderline"/>
        </w:rPr>
        <w:t>by engendering uncertainty</w:t>
      </w:r>
      <w:r w:rsidRPr="00602049">
        <w:rPr>
          <w:sz w:val="16"/>
        </w:rPr>
        <w:t xml:space="preserve">, in turn deterring investment, stifling growth, </w:t>
      </w:r>
      <w:r w:rsidRPr="00602049">
        <w:rPr>
          <w:rStyle w:val="StyleUnderline"/>
        </w:rPr>
        <w:t>and increasing</w:t>
      </w:r>
      <w:r w:rsidRPr="00602049">
        <w:rPr>
          <w:sz w:val="16"/>
        </w:rPr>
        <w:t xml:space="preserve"> a country’s </w:t>
      </w:r>
      <w:r w:rsidRPr="00602049">
        <w:rPr>
          <w:rStyle w:val="Emphasis"/>
        </w:rPr>
        <w:t>vulnerability</w:t>
      </w:r>
      <w:r w:rsidRPr="00602049">
        <w:rPr>
          <w:sz w:val="16"/>
        </w:rPr>
        <w:t xml:space="preserve"> </w:t>
      </w:r>
      <w:r w:rsidRPr="00602049">
        <w:rPr>
          <w:rStyle w:val="StyleUnderline"/>
        </w:rPr>
        <w:t>to external shocks</w:t>
      </w:r>
      <w:r w:rsidRPr="00602049">
        <w:rPr>
          <w:sz w:val="16"/>
        </w:rPr>
        <w:t>.</w:t>
      </w:r>
    </w:p>
    <w:p w14:paraId="18C3BE55" w14:textId="77777777" w:rsidR="006F18FF" w:rsidRDefault="006F18FF" w:rsidP="006F18FF">
      <w:pPr>
        <w:pStyle w:val="Heading4"/>
      </w:pPr>
      <w:r>
        <w:t xml:space="preserve">Particularly, it </w:t>
      </w:r>
      <w:r w:rsidRPr="00DF14AF">
        <w:rPr>
          <w:u w:val="single"/>
        </w:rPr>
        <w:t>alleviates</w:t>
      </w:r>
      <w:r>
        <w:t xml:space="preserve"> the </w:t>
      </w:r>
      <w:r w:rsidRPr="00DF14AF">
        <w:rPr>
          <w:u w:val="single"/>
        </w:rPr>
        <w:t>aging crisis</w:t>
      </w:r>
      <w:r>
        <w:t xml:space="preserve">. </w:t>
      </w:r>
    </w:p>
    <w:p w14:paraId="28698CE9" w14:textId="77777777" w:rsidR="006F18FF" w:rsidRPr="00DF14AF" w:rsidRDefault="006F18FF" w:rsidP="006F18FF">
      <w:pPr>
        <w:rPr>
          <w:rStyle w:val="Emphasis"/>
          <w:b w:val="0"/>
          <w:iCs w:val="0"/>
        </w:rPr>
      </w:pPr>
      <w:r>
        <w:t xml:space="preserve">Dr. Lorraine </w:t>
      </w:r>
      <w:r w:rsidRPr="00DF14AF">
        <w:rPr>
          <w:rStyle w:val="Style13ptBold"/>
        </w:rPr>
        <w:t>Johnston &amp;</w:t>
      </w:r>
      <w:r>
        <w:t xml:space="preserve"> Dr. John </w:t>
      </w:r>
      <w:r w:rsidRPr="00DF14AF">
        <w:rPr>
          <w:rStyle w:val="Style13ptBold"/>
        </w:rPr>
        <w:t>Fenwick 25</w:t>
      </w:r>
      <w:r>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744F8BCD" w14:textId="77777777" w:rsidR="006F18FF" w:rsidRPr="00633AD2" w:rsidRDefault="006F18FF" w:rsidP="006F18FF">
      <w:pPr>
        <w:rPr>
          <w:sz w:val="16"/>
        </w:rPr>
      </w:pPr>
      <w:r w:rsidRPr="00633AD2">
        <w:rPr>
          <w:sz w:val="16"/>
        </w:rPr>
        <w:t xml:space="preserve">This new development article contributes to debates on </w:t>
      </w:r>
      <w:r w:rsidRPr="00DF14AF">
        <w:rPr>
          <w:rStyle w:val="StyleUnderline"/>
        </w:rPr>
        <w:t>public service innovation through</w:t>
      </w:r>
      <w:r w:rsidRPr="00633AD2">
        <w:rPr>
          <w:sz w:val="16"/>
        </w:rPr>
        <w:t xml:space="preserve"> considering </w:t>
      </w:r>
      <w:r w:rsidRPr="00DF14AF">
        <w:rPr>
          <w:rStyle w:val="StyleUnderline"/>
        </w:rPr>
        <w:t>how to</w:t>
      </w:r>
      <w:r w:rsidRPr="00633AD2">
        <w:rPr>
          <w:sz w:val="16"/>
        </w:rPr>
        <w:t xml:space="preserve"> </w:t>
      </w:r>
      <w:r w:rsidRPr="00633AD2">
        <w:rPr>
          <w:rStyle w:val="Emphasis"/>
          <w:highlight w:val="yellow"/>
        </w:rPr>
        <w:t>recruit</w:t>
      </w:r>
      <w:r w:rsidRPr="00633AD2">
        <w:rPr>
          <w:sz w:val="16"/>
          <w:highlight w:val="yellow"/>
        </w:rPr>
        <w:t xml:space="preserve"> </w:t>
      </w:r>
      <w:r w:rsidRPr="00633AD2">
        <w:rPr>
          <w:rStyle w:val="StyleUnderline"/>
          <w:highlight w:val="yellow"/>
        </w:rPr>
        <w:t>and</w:t>
      </w:r>
      <w:r w:rsidRPr="00633AD2">
        <w:rPr>
          <w:sz w:val="16"/>
          <w:highlight w:val="yellow"/>
        </w:rPr>
        <w:t xml:space="preserve"> </w:t>
      </w:r>
      <w:r w:rsidRPr="00633AD2">
        <w:rPr>
          <w:rStyle w:val="Emphasis"/>
          <w:highlight w:val="yellow"/>
        </w:rPr>
        <w:t>retain</w:t>
      </w:r>
      <w:r w:rsidRPr="00633AD2">
        <w:rPr>
          <w:sz w:val="16"/>
        </w:rPr>
        <w:t xml:space="preserve"> </w:t>
      </w:r>
      <w:r w:rsidRPr="00633AD2">
        <w:rPr>
          <w:rStyle w:val="StyleUnderline"/>
        </w:rPr>
        <w:t>a</w:t>
      </w:r>
      <w:r w:rsidRPr="00633AD2">
        <w:rPr>
          <w:sz w:val="16"/>
        </w:rPr>
        <w:t xml:space="preserve"> </w:t>
      </w:r>
      <w:r w:rsidRPr="00633AD2">
        <w:rPr>
          <w:rStyle w:val="Emphasis"/>
          <w:highlight w:val="yellow"/>
        </w:rPr>
        <w:t>fit-for-purpose public service</w:t>
      </w:r>
      <w:r w:rsidRPr="00633AD2">
        <w:rPr>
          <w:sz w:val="16"/>
        </w:rPr>
        <w:t xml:space="preserve"> </w:t>
      </w:r>
      <w:r w:rsidRPr="00DF14AF">
        <w:rPr>
          <w:rStyle w:val="StyleUnderline"/>
        </w:rPr>
        <w:t xml:space="preserve">while operating </w:t>
      </w:r>
      <w:r w:rsidRPr="00633AD2">
        <w:rPr>
          <w:rStyle w:val="StyleUnderline"/>
          <w:highlight w:val="yellow"/>
        </w:rPr>
        <w:t>in a complex</w:t>
      </w:r>
      <w:r w:rsidRPr="00DF14AF">
        <w:rPr>
          <w:rStyle w:val="StyleUnderline"/>
        </w:rPr>
        <w:t xml:space="preserve">, uncertain and volatile </w:t>
      </w:r>
      <w:r w:rsidRPr="00633AD2">
        <w:rPr>
          <w:rStyle w:val="StyleUnderline"/>
          <w:highlight w:val="yellow"/>
        </w:rPr>
        <w:t>context</w:t>
      </w:r>
      <w:r w:rsidRPr="00633AD2">
        <w:rPr>
          <w:sz w:val="16"/>
        </w:rPr>
        <w:t xml:space="preserve">. Years of </w:t>
      </w:r>
      <w:r w:rsidRPr="00DF14AF">
        <w:rPr>
          <w:rStyle w:val="Emphasis"/>
        </w:rPr>
        <w:t>under-investment</w:t>
      </w:r>
      <w:r w:rsidRPr="00633AD2">
        <w:rPr>
          <w:sz w:val="16"/>
        </w:rPr>
        <w:t xml:space="preserve"> </w:t>
      </w:r>
      <w:r w:rsidRPr="00DF14AF">
        <w:rPr>
          <w:rStyle w:val="StyleUnderline"/>
        </w:rPr>
        <w:t>in public service skills and talent highlights the need to</w:t>
      </w:r>
      <w:r w:rsidRPr="00633AD2">
        <w:rPr>
          <w:sz w:val="16"/>
        </w:rPr>
        <w:t xml:space="preserve"> </w:t>
      </w:r>
      <w:r w:rsidRPr="00DF14AF">
        <w:rPr>
          <w:rStyle w:val="Emphasis"/>
        </w:rPr>
        <w:t>transition</w:t>
      </w:r>
      <w:r w:rsidRPr="00633AD2">
        <w:rPr>
          <w:sz w:val="16"/>
        </w:rPr>
        <w:t xml:space="preserve"> </w:t>
      </w:r>
      <w:r w:rsidRPr="00DF14AF">
        <w:rPr>
          <w:rStyle w:val="StyleUnderline"/>
        </w:rPr>
        <w:t>from outdated bureaucratic</w:t>
      </w:r>
      <w:r w:rsidRPr="00633AD2">
        <w:rPr>
          <w:sz w:val="16"/>
        </w:rPr>
        <w:t xml:space="preserve"> and rules-based to values-based </w:t>
      </w:r>
      <w:r w:rsidRPr="00DF14AF">
        <w:rPr>
          <w:rStyle w:val="StyleUnderline"/>
        </w:rPr>
        <w:t>workforces</w:t>
      </w:r>
      <w:r w:rsidRPr="00633AD2">
        <w:rPr>
          <w:sz w:val="16"/>
        </w:rPr>
        <w:t xml:space="preserve">. These ‘cultures of </w:t>
      </w:r>
      <w:proofErr w:type="gramStart"/>
      <w:r w:rsidRPr="00633AD2">
        <w:rPr>
          <w:sz w:val="16"/>
        </w:rPr>
        <w:t>positivity’,</w:t>
      </w:r>
      <w:proofErr w:type="gramEnd"/>
      <w:r w:rsidRPr="00633AD2">
        <w:rPr>
          <w:sz w:val="16"/>
        </w:rPr>
        <w:t xml:space="preserve"> as the </w:t>
      </w:r>
      <w:proofErr w:type="spellStart"/>
      <w:r w:rsidRPr="00633AD2">
        <w:rPr>
          <w:sz w:val="16"/>
        </w:rPr>
        <w:t>Organisation</w:t>
      </w:r>
      <w:proofErr w:type="spellEnd"/>
      <w:r w:rsidRPr="00633AD2">
        <w:rPr>
          <w:sz w:val="16"/>
        </w:rPr>
        <w:t xml:space="preserve">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DF14AF">
        <w:rPr>
          <w:rStyle w:val="StyleUnderline"/>
        </w:rPr>
        <w:t>strategies recognize that</w:t>
      </w:r>
      <w:r w:rsidRPr="00633AD2">
        <w:rPr>
          <w:sz w:val="16"/>
        </w:rPr>
        <w:t xml:space="preserve"> </w:t>
      </w:r>
      <w:r w:rsidRPr="00DF14AF">
        <w:rPr>
          <w:rStyle w:val="Emphasis"/>
        </w:rPr>
        <w:t>human-</w:t>
      </w:r>
      <w:proofErr w:type="spellStart"/>
      <w:r w:rsidRPr="00DF14AF">
        <w:rPr>
          <w:rStyle w:val="Emphasis"/>
        </w:rPr>
        <w:t>centred</w:t>
      </w:r>
      <w:proofErr w:type="spellEnd"/>
      <w:r w:rsidRPr="00633AD2">
        <w:rPr>
          <w:sz w:val="16"/>
        </w:rPr>
        <w:t xml:space="preserve"> </w:t>
      </w:r>
      <w:r w:rsidRPr="00DF14AF">
        <w:rPr>
          <w:rStyle w:val="StyleUnderline"/>
        </w:rPr>
        <w:t>approaches lie at the</w:t>
      </w:r>
      <w:r w:rsidRPr="00633AD2">
        <w:rPr>
          <w:sz w:val="16"/>
        </w:rPr>
        <w:t xml:space="preserve"> </w:t>
      </w:r>
      <w:r w:rsidRPr="00DF14AF">
        <w:rPr>
          <w:rStyle w:val="Emphasis"/>
        </w:rPr>
        <w:t>heart</w:t>
      </w:r>
      <w:r w:rsidRPr="00633AD2">
        <w:rPr>
          <w:sz w:val="16"/>
        </w:rPr>
        <w:t xml:space="preserve"> </w:t>
      </w:r>
      <w:r w:rsidRPr="00DF14AF">
        <w:rPr>
          <w:rStyle w:val="StyleUnderline"/>
        </w:rPr>
        <w:t>of codesigning public services</w:t>
      </w:r>
      <w:r w:rsidRPr="00633AD2">
        <w:rPr>
          <w:sz w:val="16"/>
        </w:rPr>
        <w:t xml:space="preserve">.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w:t>
      </w:r>
      <w:proofErr w:type="spellStart"/>
      <w:r w:rsidRPr="00633AD2">
        <w:rPr>
          <w:sz w:val="16"/>
        </w:rPr>
        <w:t>labour</w:t>
      </w:r>
      <w:proofErr w:type="spellEnd"/>
      <w:r w:rsidRPr="00633AD2">
        <w:rPr>
          <w:sz w:val="16"/>
        </w:rPr>
        <w:t xml:space="preserve"> intensification, workaholic lifestyles … through the proliferation of short-term targets and auditing’ (Legge, 2007, p. 131).</w:t>
      </w:r>
    </w:p>
    <w:p w14:paraId="2AB32A6A" w14:textId="77777777" w:rsidR="006F18FF" w:rsidRDefault="006F18FF" w:rsidP="006F18FF">
      <w:pPr>
        <w:rPr>
          <w:sz w:val="16"/>
        </w:rPr>
      </w:pPr>
      <w:r w:rsidRPr="00633AD2">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DF14AF">
        <w:rPr>
          <w:rStyle w:val="StyleUnderline"/>
        </w:rPr>
        <w:t>prioritizes</w:t>
      </w:r>
      <w:r w:rsidRPr="00633AD2">
        <w:rPr>
          <w:sz w:val="16"/>
        </w:rPr>
        <w:t xml:space="preserve"> </w:t>
      </w:r>
      <w:r w:rsidRPr="00633AD2">
        <w:rPr>
          <w:rStyle w:val="Emphasis"/>
          <w:highlight w:val="yellow"/>
        </w:rPr>
        <w:t>highly integrated</w:t>
      </w:r>
      <w:r w:rsidRPr="00633AD2">
        <w:rPr>
          <w:sz w:val="16"/>
          <w:highlight w:val="yellow"/>
        </w:rPr>
        <w:t xml:space="preserve"> </w:t>
      </w:r>
      <w:r w:rsidRPr="00633AD2">
        <w:rPr>
          <w:rStyle w:val="StyleUnderline"/>
          <w:highlight w:val="yellow"/>
        </w:rPr>
        <w:t>public services</w:t>
      </w:r>
      <w:r w:rsidRPr="00DF14AF">
        <w:rPr>
          <w:rStyle w:val="StyleUnderline"/>
        </w:rPr>
        <w:t xml:space="preserve"> as</w:t>
      </w:r>
      <w:r w:rsidRPr="00633AD2">
        <w:rPr>
          <w:sz w:val="16"/>
        </w:rPr>
        <w:t xml:space="preserve"> </w:t>
      </w:r>
      <w:r w:rsidRPr="00633AD2">
        <w:rPr>
          <w:rStyle w:val="Emphasis"/>
          <w:sz w:val="24"/>
          <w:szCs w:val="24"/>
          <w:highlight w:val="yellow"/>
        </w:rPr>
        <w:t>necessary to address ‘an ageing population</w:t>
      </w:r>
      <w:r w:rsidRPr="00633AD2">
        <w:rPr>
          <w:sz w:val="16"/>
        </w:rPr>
        <w:t xml:space="preserve">, young people’s </w:t>
      </w:r>
      <w:proofErr w:type="gramStart"/>
      <w:r w:rsidRPr="00633AD2">
        <w:rPr>
          <w:sz w:val="16"/>
        </w:rPr>
        <w:t>services;</w:t>
      </w:r>
      <w:proofErr w:type="gramEnd"/>
      <w:r w:rsidRPr="00633AD2">
        <w:rPr>
          <w:sz w:val="16"/>
        </w:rPr>
        <w:t xml:space="preserve"> growing health and adult care </w:t>
      </w:r>
      <w:proofErr w:type="gramStart"/>
      <w:r w:rsidRPr="00633AD2">
        <w:rPr>
          <w:sz w:val="16"/>
        </w:rPr>
        <w:t>needs’</w:t>
      </w:r>
      <w:proofErr w:type="gramEnd"/>
      <w:r w:rsidRPr="00633AD2">
        <w:rPr>
          <w:sz w:val="16"/>
        </w:rPr>
        <w:t xml:space="preserve">. </w:t>
      </w:r>
      <w:r w:rsidRPr="00DF14AF">
        <w:rPr>
          <w:rStyle w:val="StyleUnderline"/>
        </w:rPr>
        <w:t>Public service innovation is</w:t>
      </w:r>
      <w:r w:rsidRPr="00633AD2">
        <w:rPr>
          <w:sz w:val="16"/>
        </w:rPr>
        <w:t xml:space="preserve"> </w:t>
      </w:r>
      <w:r w:rsidRPr="00DF14AF">
        <w:rPr>
          <w:rStyle w:val="Emphasis"/>
        </w:rPr>
        <w:t>required</w:t>
      </w:r>
      <w:r w:rsidRPr="00633AD2">
        <w:rPr>
          <w:sz w:val="16"/>
        </w:rPr>
        <w:t xml:space="preserve"> </w:t>
      </w:r>
      <w:r w:rsidRPr="00DF14AF">
        <w:rPr>
          <w:rStyle w:val="StyleUnderline"/>
        </w:rPr>
        <w:t xml:space="preserve">to </w:t>
      </w:r>
      <w:r w:rsidRPr="00633AD2">
        <w:rPr>
          <w:rStyle w:val="StyleUnderline"/>
          <w:highlight w:val="yellow"/>
        </w:rPr>
        <w:t>adapt</w:t>
      </w:r>
      <w:r w:rsidRPr="00DF14AF">
        <w:rPr>
          <w:rStyle w:val="StyleUnderline"/>
        </w:rPr>
        <w:t xml:space="preserve"> existing </w:t>
      </w:r>
      <w:r w:rsidRPr="00633AD2">
        <w:rPr>
          <w:rStyle w:val="StyleUnderline"/>
          <w:highlight w:val="yellow"/>
        </w:rPr>
        <w:t>mindsets through</w:t>
      </w:r>
      <w:r w:rsidRPr="00633AD2">
        <w:rPr>
          <w:sz w:val="16"/>
          <w:highlight w:val="yellow"/>
        </w:rPr>
        <w:t xml:space="preserve"> </w:t>
      </w:r>
      <w:r w:rsidRPr="00633AD2">
        <w:rPr>
          <w:rStyle w:val="Emphasis"/>
          <w:highlight w:val="yellow"/>
        </w:rPr>
        <w:t>conducting</w:t>
      </w:r>
      <w:r w:rsidRPr="00633AD2">
        <w:rPr>
          <w:sz w:val="16"/>
        </w:rPr>
        <w:t xml:space="preserve"> deliberate </w:t>
      </w:r>
      <w:r w:rsidRPr="00633AD2">
        <w:rPr>
          <w:rStyle w:val="Emphasis"/>
          <w:highlight w:val="yellow"/>
        </w:rPr>
        <w:t>strategic planning</w:t>
      </w:r>
      <w:r w:rsidRPr="00633AD2">
        <w:rPr>
          <w:sz w:val="16"/>
        </w:rPr>
        <w:t xml:space="preserve"> models </w:t>
      </w:r>
      <w:r w:rsidRPr="00DF14AF">
        <w:rPr>
          <w:rStyle w:val="StyleUnderline"/>
        </w:rPr>
        <w:t>to ensure public service delivery is more fully integrated</w:t>
      </w:r>
      <w:r w:rsidRPr="00633AD2">
        <w:rPr>
          <w:sz w:val="16"/>
        </w:rPr>
        <w:t xml:space="preserve">. Likewise, </w:t>
      </w:r>
      <w:r w:rsidRPr="00633AD2">
        <w:rPr>
          <w:rStyle w:val="Emphasis"/>
          <w:highlight w:val="yellow"/>
        </w:rPr>
        <w:t>engagement</w:t>
      </w:r>
      <w:r w:rsidRPr="00633AD2">
        <w:rPr>
          <w:sz w:val="16"/>
          <w:highlight w:val="yellow"/>
        </w:rPr>
        <w:t xml:space="preserve"> </w:t>
      </w:r>
      <w:r w:rsidRPr="00633AD2">
        <w:rPr>
          <w:rStyle w:val="StyleUnderline"/>
          <w:highlight w:val="yellow"/>
        </w:rPr>
        <w:t>with local communities</w:t>
      </w:r>
      <w:r w:rsidRPr="00DF14AF">
        <w:rPr>
          <w:rStyle w:val="StyleUnderline"/>
        </w:rPr>
        <w:t xml:space="preserve"> to </w:t>
      </w:r>
      <w:r w:rsidRPr="00633AD2">
        <w:rPr>
          <w:rStyle w:val="StyleUnderline"/>
          <w:highlight w:val="yellow"/>
        </w:rPr>
        <w:t>ensure</w:t>
      </w:r>
      <w:r w:rsidRPr="00DF14AF">
        <w:rPr>
          <w:rStyle w:val="StyleUnderline"/>
        </w:rPr>
        <w:t xml:space="preserve"> local </w:t>
      </w:r>
      <w:proofErr w:type="gramStart"/>
      <w:r w:rsidRPr="00633AD2">
        <w:rPr>
          <w:rStyle w:val="StyleUnderline"/>
          <w:highlight w:val="yellow"/>
        </w:rPr>
        <w:t>knowledges are</w:t>
      </w:r>
      <w:proofErr w:type="gramEnd"/>
      <w:r w:rsidRPr="00633AD2">
        <w:rPr>
          <w:sz w:val="16"/>
          <w:highlight w:val="yellow"/>
        </w:rPr>
        <w:t xml:space="preserve"> </w:t>
      </w:r>
      <w:r w:rsidRPr="00633AD2">
        <w:rPr>
          <w:rStyle w:val="Emphasis"/>
          <w:highlight w:val="yellow"/>
        </w:rPr>
        <w:t>embedded</w:t>
      </w:r>
      <w:r w:rsidRPr="00633AD2">
        <w:rPr>
          <w:sz w:val="16"/>
        </w:rPr>
        <w:t xml:space="preserve"> </w:t>
      </w:r>
      <w:r w:rsidRPr="00DF14AF">
        <w:rPr>
          <w:rStyle w:val="StyleUnderline"/>
        </w:rPr>
        <w:t>in</w:t>
      </w:r>
      <w:r w:rsidRPr="00633AD2">
        <w:rPr>
          <w:sz w:val="16"/>
        </w:rPr>
        <w:t xml:space="preserve"> the </w:t>
      </w:r>
      <w:r w:rsidRPr="00DF14AF">
        <w:rPr>
          <w:rStyle w:val="StyleUnderline"/>
        </w:rPr>
        <w:t>design, workforce planning and delivery of public services</w:t>
      </w:r>
      <w:r w:rsidRPr="00633AD2">
        <w:rPr>
          <w:sz w:val="16"/>
        </w:rPr>
        <w:t xml:space="preserve"> (Bason, 2018). This </w:t>
      </w:r>
      <w:r w:rsidRPr="00DF14AF">
        <w:rPr>
          <w:rStyle w:val="StyleUnderline"/>
        </w:rPr>
        <w:t xml:space="preserve">means </w:t>
      </w:r>
      <w:r w:rsidRPr="00633AD2">
        <w:rPr>
          <w:rStyle w:val="StyleUnderline"/>
          <w:highlight w:val="yellow"/>
        </w:rPr>
        <w:t>providing</w:t>
      </w:r>
      <w:r w:rsidRPr="00633AD2">
        <w:rPr>
          <w:sz w:val="16"/>
          <w:highlight w:val="yellow"/>
        </w:rPr>
        <w:t xml:space="preserve"> </w:t>
      </w:r>
      <w:r w:rsidRPr="00633AD2">
        <w:rPr>
          <w:rStyle w:val="Emphasis"/>
          <w:highlight w:val="yellow"/>
        </w:rPr>
        <w:t>meaningful opportunities</w:t>
      </w:r>
      <w:r w:rsidRPr="00633AD2">
        <w:rPr>
          <w:sz w:val="16"/>
          <w:highlight w:val="yellow"/>
        </w:rPr>
        <w:t xml:space="preserve"> </w:t>
      </w:r>
      <w:r w:rsidRPr="00633AD2">
        <w:rPr>
          <w:rStyle w:val="StyleUnderline"/>
          <w:highlight w:val="yellow"/>
        </w:rPr>
        <w:t>for</w:t>
      </w:r>
      <w:r w:rsidRPr="00DF14AF">
        <w:rPr>
          <w:rStyle w:val="StyleUnderline"/>
        </w:rPr>
        <w:t xml:space="preserve"> public service</w:t>
      </w:r>
      <w:r w:rsidRPr="00633AD2">
        <w:rPr>
          <w:sz w:val="16"/>
        </w:rPr>
        <w:t xml:space="preserve"> </w:t>
      </w:r>
      <w:r w:rsidRPr="00633AD2">
        <w:rPr>
          <w:rStyle w:val="Emphasis"/>
          <w:highlight w:val="yellow"/>
        </w:rPr>
        <w:t>users</w:t>
      </w:r>
      <w:r w:rsidRPr="00633AD2">
        <w:rPr>
          <w:sz w:val="16"/>
          <w:highlight w:val="yellow"/>
        </w:rPr>
        <w:t xml:space="preserve"> </w:t>
      </w:r>
      <w:r w:rsidRPr="00633AD2">
        <w:rPr>
          <w:rStyle w:val="StyleUnderline"/>
          <w:highlight w:val="yellow"/>
        </w:rPr>
        <w:t>to share</w:t>
      </w:r>
      <w:r w:rsidRPr="00633AD2">
        <w:rPr>
          <w:sz w:val="16"/>
        </w:rPr>
        <w:t xml:space="preserve"> their </w:t>
      </w:r>
      <w:r w:rsidRPr="00DF14AF">
        <w:rPr>
          <w:rStyle w:val="StyleUnderline"/>
        </w:rPr>
        <w:t xml:space="preserve">lived </w:t>
      </w:r>
      <w:r w:rsidRPr="00633AD2">
        <w:rPr>
          <w:rStyle w:val="StyleUnderline"/>
          <w:highlight w:val="yellow"/>
        </w:rPr>
        <w:t>experiences</w:t>
      </w:r>
      <w:r w:rsidRPr="00DF14AF">
        <w:rPr>
          <w:rStyle w:val="StyleUnderline"/>
        </w:rPr>
        <w:t xml:space="preserve"> in decision-making frameworks</w:t>
      </w:r>
      <w:r w:rsidRPr="00633AD2">
        <w:rPr>
          <w:sz w:val="16"/>
        </w:rPr>
        <w:t xml:space="preserve"> that affect them as the key users of </w:t>
      </w:r>
      <w:proofErr w:type="gramStart"/>
      <w:r w:rsidRPr="00633AD2">
        <w:rPr>
          <w:sz w:val="16"/>
        </w:rPr>
        <w:t>a public</w:t>
      </w:r>
      <w:proofErr w:type="gramEnd"/>
      <w:r w:rsidRPr="00633AD2">
        <w:rPr>
          <w:sz w:val="16"/>
        </w:rPr>
        <w:t xml:space="preserve"> service.</w:t>
      </w:r>
    </w:p>
    <w:p w14:paraId="366EF090" w14:textId="77777777" w:rsidR="006F18FF" w:rsidRDefault="006F18FF" w:rsidP="006F18FF">
      <w:pPr>
        <w:pStyle w:val="Heading4"/>
      </w:pPr>
      <w:r w:rsidRPr="00711BA0">
        <w:rPr>
          <w:u w:val="single"/>
        </w:rPr>
        <w:t>Uncontrolled</w:t>
      </w:r>
      <w:r>
        <w:t xml:space="preserve"> ageing causes </w:t>
      </w:r>
      <w:r w:rsidRPr="00711BA0">
        <w:rPr>
          <w:u w:val="single"/>
        </w:rPr>
        <w:t>extinction</w:t>
      </w:r>
      <w:r>
        <w:t>.</w:t>
      </w:r>
    </w:p>
    <w:p w14:paraId="590F85CC" w14:textId="77777777" w:rsidR="006F18FF" w:rsidRDefault="006F18FF" w:rsidP="006F18FF">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w:t>
      </w:r>
      <w:proofErr w:type="spellStart"/>
      <w:r>
        <w:t>FiscalNote</w:t>
      </w:r>
      <w:proofErr w:type="spellEnd"/>
      <w:r>
        <w:t xml:space="preserv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438CD9DF" w14:textId="77777777" w:rsidR="006F18FF" w:rsidRPr="00711BA0" w:rsidRDefault="006F18FF" w:rsidP="006F18FF">
      <w:pPr>
        <w:rPr>
          <w:sz w:val="16"/>
        </w:rPr>
      </w:pPr>
      <w:r w:rsidRPr="00711BA0">
        <w:rPr>
          <w:sz w:val="16"/>
        </w:rPr>
        <w:t xml:space="preserve">2.5 </w:t>
      </w:r>
      <w:r w:rsidRPr="00DE535E">
        <w:rPr>
          <w:rStyle w:val="Emphasis"/>
        </w:rPr>
        <w:t>Super-ageing societies</w:t>
      </w:r>
    </w:p>
    <w:p w14:paraId="0D8F1608" w14:textId="77777777" w:rsidR="006F18FF" w:rsidRPr="00711BA0" w:rsidRDefault="006F18FF" w:rsidP="006F18FF">
      <w:pPr>
        <w:rPr>
          <w:sz w:val="16"/>
        </w:rPr>
      </w:pPr>
      <w:r w:rsidRPr="00711BA0">
        <w:rPr>
          <w:rStyle w:val="StyleUnderline"/>
          <w:highlight w:val="yellow"/>
        </w:rPr>
        <w:t>Short</w:t>
      </w:r>
      <w:r w:rsidRPr="00711BA0">
        <w:rPr>
          <w:sz w:val="16"/>
        </w:rPr>
        <w:t>- (2 years) and long-</w:t>
      </w:r>
      <w:r w:rsidRPr="00711BA0">
        <w:rPr>
          <w:rStyle w:val="StyleUnderline"/>
          <w:highlight w:val="yellow"/>
        </w:rPr>
        <w:t>term</w:t>
      </w:r>
      <w:r w:rsidRPr="00711BA0">
        <w:rPr>
          <w:sz w:val="16"/>
        </w:rPr>
        <w:t xml:space="preserve"> (10 years) </w:t>
      </w:r>
      <w:r w:rsidRPr="00711BA0">
        <w:rPr>
          <w:rStyle w:val="Emphasis"/>
          <w:highlight w:val="yellow"/>
        </w:rPr>
        <w:t>risk</w:t>
      </w:r>
      <w:r w:rsidRPr="00711BA0">
        <w:rPr>
          <w:sz w:val="16"/>
        </w:rPr>
        <w:t xml:space="preserve"> severity score: Insufficient </w:t>
      </w:r>
      <w:r w:rsidRPr="00DE535E">
        <w:rPr>
          <w:rStyle w:val="StyleUnderline"/>
        </w:rPr>
        <w:t xml:space="preserve">public infrastructure and social </w:t>
      </w:r>
      <w:proofErr w:type="gramStart"/>
      <w:r w:rsidRPr="00DE535E">
        <w:rPr>
          <w:rStyle w:val="StyleUnderline"/>
        </w:rPr>
        <w:t>protections</w:t>
      </w:r>
      <w:proofErr w:type="gramEnd"/>
    </w:p>
    <w:p w14:paraId="454CF876" w14:textId="77777777" w:rsidR="006F18FF" w:rsidRPr="00711BA0" w:rsidRDefault="006F18FF" w:rsidP="006F18FF">
      <w:pPr>
        <w:rPr>
          <w:sz w:val="16"/>
        </w:rPr>
      </w:pPr>
      <w:r w:rsidRPr="00711BA0">
        <w:rPr>
          <w:sz w:val="16"/>
        </w:rPr>
        <w:t>[Figure omitted]</w:t>
      </w:r>
    </w:p>
    <w:p w14:paraId="34E4B29D" w14:textId="77777777" w:rsidR="006F18FF" w:rsidRPr="00711BA0" w:rsidRDefault="006F18FF" w:rsidP="006F18FF">
      <w:pPr>
        <w:numPr>
          <w:ilvl w:val="0"/>
          <w:numId w:val="55"/>
        </w:numPr>
        <w:rPr>
          <w:sz w:val="16"/>
        </w:rPr>
      </w:pPr>
      <w:r w:rsidRPr="00711BA0">
        <w:rPr>
          <w:sz w:val="16"/>
        </w:rPr>
        <w:t xml:space="preserve">Pension crises will start to bite over the next decade in super-ageing societies as dependency ratios rise further and government finances are stretched. </w:t>
      </w:r>
    </w:p>
    <w:p w14:paraId="44A51284" w14:textId="77777777" w:rsidR="006F18FF" w:rsidRPr="00711BA0" w:rsidRDefault="006F18FF" w:rsidP="006F18FF">
      <w:pPr>
        <w:numPr>
          <w:ilvl w:val="0"/>
          <w:numId w:val="55"/>
        </w:numPr>
        <w:rPr>
          <w:sz w:val="16"/>
        </w:rPr>
      </w:pPr>
      <w:proofErr w:type="spellStart"/>
      <w:r w:rsidRPr="00711BA0">
        <w:rPr>
          <w:sz w:val="16"/>
        </w:rPr>
        <w:t>Labour</w:t>
      </w:r>
      <w:proofErr w:type="spellEnd"/>
      <w:r w:rsidRPr="00711BA0">
        <w:rPr>
          <w:sz w:val="16"/>
        </w:rPr>
        <w:t xml:space="preserve"> shortages in several sectors, in particular long-term care, are likely to become a characteristic of super-ageing societies unless policies shift. </w:t>
      </w:r>
    </w:p>
    <w:p w14:paraId="0BC437DC" w14:textId="77777777" w:rsidR="006F18FF" w:rsidRPr="00711BA0" w:rsidRDefault="006F18FF" w:rsidP="006F18FF">
      <w:pPr>
        <w:numPr>
          <w:ilvl w:val="0"/>
          <w:numId w:val="55"/>
        </w:numPr>
        <w:rPr>
          <w:sz w:val="16"/>
        </w:rPr>
      </w:pPr>
      <w:r w:rsidRPr="00711BA0">
        <w:rPr>
          <w:sz w:val="16"/>
        </w:rPr>
        <w:t xml:space="preserve">Super-ageing </w:t>
      </w:r>
      <w:r w:rsidRPr="00DE535E">
        <w:rPr>
          <w:rStyle w:val="StyleUnderline"/>
        </w:rPr>
        <w:t xml:space="preserve">societies will </w:t>
      </w:r>
      <w:r w:rsidRPr="00711BA0">
        <w:rPr>
          <w:rStyle w:val="StyleUnderline"/>
          <w:highlight w:val="yellow"/>
        </w:rPr>
        <w:t>pose</w:t>
      </w:r>
      <w:r w:rsidRPr="00711BA0">
        <w:rPr>
          <w:sz w:val="16"/>
          <w:highlight w:val="yellow"/>
        </w:rPr>
        <w:t xml:space="preserve"> </w:t>
      </w:r>
      <w:r w:rsidRPr="00711BA0">
        <w:rPr>
          <w:rStyle w:val="Emphasis"/>
          <w:highlight w:val="yellow"/>
        </w:rPr>
        <w:t>global</w:t>
      </w:r>
      <w:r w:rsidRPr="00711BA0">
        <w:rPr>
          <w:sz w:val="16"/>
        </w:rPr>
        <w:t xml:space="preserve"> economic and </w:t>
      </w:r>
      <w:proofErr w:type="spellStart"/>
      <w:r w:rsidRPr="00711BA0">
        <w:rPr>
          <w:sz w:val="16"/>
        </w:rPr>
        <w:t>labour</w:t>
      </w:r>
      <w:proofErr w:type="spellEnd"/>
      <w:r w:rsidRPr="00711BA0">
        <w:rPr>
          <w:sz w:val="16"/>
        </w:rPr>
        <w:t xml:space="preserve">-market </w:t>
      </w:r>
      <w:r w:rsidRPr="00711BA0">
        <w:rPr>
          <w:rStyle w:val="Emphasis"/>
          <w:highlight w:val="yellow"/>
        </w:rPr>
        <w:t>challenges</w:t>
      </w:r>
      <w:r w:rsidRPr="00711BA0">
        <w:rPr>
          <w:sz w:val="16"/>
        </w:rPr>
        <w:t xml:space="preserve">, </w:t>
      </w:r>
      <w:r w:rsidRPr="00DE535E">
        <w:rPr>
          <w:rStyle w:val="StyleUnderline"/>
        </w:rPr>
        <w:t>even for countries</w:t>
      </w:r>
      <w:r w:rsidRPr="00711BA0">
        <w:rPr>
          <w:sz w:val="16"/>
        </w:rPr>
        <w:t xml:space="preserve"> still </w:t>
      </w:r>
      <w:r w:rsidRPr="00DE535E">
        <w:rPr>
          <w:rStyle w:val="Emphasis"/>
        </w:rPr>
        <w:t>benefiting</w:t>
      </w:r>
      <w:r w:rsidRPr="00711BA0">
        <w:rPr>
          <w:sz w:val="16"/>
        </w:rPr>
        <w:t xml:space="preserve"> </w:t>
      </w:r>
      <w:r w:rsidRPr="00DE535E">
        <w:rPr>
          <w:rStyle w:val="StyleUnderline"/>
        </w:rPr>
        <w:t>from their demographic dividend</w:t>
      </w:r>
      <w:r w:rsidRPr="00711BA0">
        <w:rPr>
          <w:sz w:val="16"/>
        </w:rPr>
        <w:t>.</w:t>
      </w:r>
    </w:p>
    <w:p w14:paraId="019FA79A" w14:textId="77777777" w:rsidR="006F18FF" w:rsidRPr="00711BA0" w:rsidRDefault="006F18FF" w:rsidP="006F18FF">
      <w:pPr>
        <w:rPr>
          <w:sz w:val="16"/>
        </w:rPr>
      </w:pPr>
      <w:r w:rsidRPr="00711BA0">
        <w:rPr>
          <w:sz w:val="16"/>
        </w:rPr>
        <w:t xml:space="preserve">Countries are termed “super-ageing” or “superaged” when over 20% of their populations are over 65 years old.68 Several countries have already exceeded that mark, led by Japan69 and including some countries in Europe.70 Many more countries across Europe and Eastern Asia </w:t>
      </w:r>
      <w:proofErr w:type="gramStart"/>
      <w:r w:rsidRPr="00711BA0">
        <w:rPr>
          <w:sz w:val="16"/>
        </w:rPr>
        <w:t>in particular are</w:t>
      </w:r>
      <w:proofErr w:type="gramEnd"/>
      <w:r w:rsidRPr="00711BA0">
        <w:rPr>
          <w:sz w:val="16"/>
        </w:rPr>
        <w:t xml:space="preserve"> projected do so by 2035. Globally, the number of people aged 65 and older is expected to increase by 36%, from 857 million in 2025 to 1.2 billion in 2035.71</w:t>
      </w:r>
    </w:p>
    <w:p w14:paraId="64ED66A8" w14:textId="77777777" w:rsidR="006F18FF" w:rsidRPr="00711BA0" w:rsidRDefault="006F18FF" w:rsidP="006F18FF">
      <w:pPr>
        <w:rPr>
          <w:sz w:val="16"/>
        </w:rPr>
      </w:pPr>
      <w:r w:rsidRPr="00711BA0">
        <w:rPr>
          <w:sz w:val="16"/>
        </w:rPr>
        <w:t xml:space="preserve">By 2035, </w:t>
      </w:r>
      <w:r w:rsidRPr="00DE535E">
        <w:rPr>
          <w:rStyle w:val="StyleUnderline"/>
        </w:rPr>
        <w:t>populations in</w:t>
      </w:r>
      <w:r w:rsidRPr="00711BA0">
        <w:rPr>
          <w:sz w:val="16"/>
        </w:rPr>
        <w:t xml:space="preserve"> </w:t>
      </w:r>
      <w:r w:rsidRPr="00711BA0">
        <w:rPr>
          <w:rStyle w:val="Emphasis"/>
          <w:highlight w:val="yellow"/>
        </w:rPr>
        <w:t>super-ageing societies</w:t>
      </w:r>
      <w:r w:rsidRPr="00711BA0">
        <w:rPr>
          <w:sz w:val="16"/>
        </w:rPr>
        <w:t xml:space="preserve"> </w:t>
      </w:r>
      <w:r w:rsidRPr="00DE535E">
        <w:rPr>
          <w:rStyle w:val="StyleUnderline"/>
        </w:rPr>
        <w:t>could be</w:t>
      </w:r>
      <w:r w:rsidRPr="00711BA0">
        <w:rPr>
          <w:sz w:val="16"/>
        </w:rPr>
        <w:t xml:space="preserve"> </w:t>
      </w:r>
      <w:r w:rsidRPr="00711BA0">
        <w:rPr>
          <w:rStyle w:val="Emphasis"/>
          <w:highlight w:val="yellow"/>
        </w:rPr>
        <w:t>experienc</w:t>
      </w:r>
      <w:r w:rsidRPr="00DE535E">
        <w:rPr>
          <w:rStyle w:val="Emphasis"/>
        </w:rPr>
        <w:t>ing</w:t>
      </w:r>
      <w:r w:rsidRPr="00711BA0">
        <w:rPr>
          <w:sz w:val="16"/>
        </w:rPr>
        <w:t xml:space="preserve"> </w:t>
      </w:r>
      <w:r w:rsidRPr="00DE535E">
        <w:rPr>
          <w:rStyle w:val="StyleUnderline"/>
        </w:rPr>
        <w:t>a set of</w:t>
      </w:r>
      <w:r w:rsidRPr="00711BA0">
        <w:rPr>
          <w:sz w:val="16"/>
        </w:rPr>
        <w:t xml:space="preserve"> </w:t>
      </w:r>
      <w:r w:rsidRPr="00711BA0">
        <w:rPr>
          <w:rStyle w:val="Emphasis"/>
          <w:highlight w:val="yellow"/>
        </w:rPr>
        <w:t>interconnected</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cascading</w:t>
      </w:r>
      <w:r w:rsidRPr="00711BA0">
        <w:rPr>
          <w:sz w:val="16"/>
          <w:highlight w:val="yellow"/>
        </w:rPr>
        <w:t xml:space="preserve"> </w:t>
      </w:r>
      <w:r w:rsidRPr="00711BA0">
        <w:rPr>
          <w:rStyle w:val="StyleUnderline"/>
          <w:highlight w:val="yellow"/>
        </w:rPr>
        <w:t>risks</w:t>
      </w:r>
      <w:r w:rsidRPr="00DE535E">
        <w:rPr>
          <w:rStyle w:val="StyleUnderline"/>
        </w:rPr>
        <w:t xml:space="preserve"> that underscore the</w:t>
      </w:r>
      <w:r w:rsidRPr="00711BA0">
        <w:rPr>
          <w:sz w:val="16"/>
        </w:rPr>
        <w:t xml:space="preserve"> GRPS finding that the </w:t>
      </w:r>
      <w:r w:rsidRPr="00DE535E">
        <w:rPr>
          <w:rStyle w:val="Emphasis"/>
        </w:rPr>
        <w:t>severity</w:t>
      </w:r>
      <w:r w:rsidRPr="00711BA0">
        <w:rPr>
          <w:sz w:val="16"/>
        </w:rPr>
        <w:t xml:space="preserve"> – albeit not the ranking – </w:t>
      </w:r>
      <w:r w:rsidRPr="00DE535E">
        <w:rPr>
          <w:rStyle w:val="Emphasis"/>
        </w:rPr>
        <w:t>of the risk</w:t>
      </w:r>
      <w:r w:rsidRPr="00711BA0">
        <w:rPr>
          <w:sz w:val="16"/>
        </w:rPr>
        <w:t xml:space="preserve"> of Insufficient public infrastructure and social protections is expected to rise from the two-year to the 10-year time horizon (Figure 2.13). </w:t>
      </w:r>
      <w:r w:rsidRPr="00DE535E">
        <w:rPr>
          <w:rStyle w:val="StyleUnderline"/>
        </w:rPr>
        <w:t xml:space="preserve">An ongoing </w:t>
      </w:r>
      <w:r w:rsidRPr="00711BA0">
        <w:rPr>
          <w:rStyle w:val="StyleUnderline"/>
          <w:highlight w:val="yellow"/>
        </w:rPr>
        <w:t>concern is</w:t>
      </w:r>
      <w:r w:rsidRPr="00711BA0">
        <w:rPr>
          <w:sz w:val="16"/>
        </w:rPr>
        <w:t xml:space="preserve"> that </w:t>
      </w:r>
      <w:r w:rsidRPr="00711BA0">
        <w:rPr>
          <w:rStyle w:val="StyleUnderline"/>
          <w:highlight w:val="yellow"/>
        </w:rPr>
        <w:t>gov</w:t>
      </w:r>
      <w:r w:rsidRPr="00DE535E">
        <w:rPr>
          <w:rStyle w:val="StyleUnderline"/>
        </w:rPr>
        <w:t xml:space="preserve">ernment </w:t>
      </w:r>
      <w:r w:rsidRPr="00711BA0">
        <w:rPr>
          <w:rStyle w:val="StyleUnderline"/>
          <w:highlight w:val="yellow"/>
        </w:rPr>
        <w:t>funding</w:t>
      </w:r>
      <w:r w:rsidRPr="00DE535E">
        <w:rPr>
          <w:rStyle w:val="StyleUnderline"/>
        </w:rPr>
        <w:t xml:space="preserve"> for</w:t>
      </w:r>
      <w:r w:rsidRPr="00711BA0">
        <w:rPr>
          <w:sz w:val="16"/>
        </w:rPr>
        <w:t xml:space="preserve"> </w:t>
      </w:r>
      <w:r w:rsidRPr="00DE535E">
        <w:rPr>
          <w:rStyle w:val="Emphasis"/>
        </w:rPr>
        <w:t>public infrastructure</w:t>
      </w:r>
      <w:r w:rsidRPr="00711BA0">
        <w:rPr>
          <w:sz w:val="16"/>
        </w:rPr>
        <w:t xml:space="preserve"> </w:t>
      </w:r>
      <w:r w:rsidRPr="00DE535E">
        <w:rPr>
          <w:rStyle w:val="StyleUnderline"/>
        </w:rPr>
        <w:t>and</w:t>
      </w:r>
      <w:r w:rsidRPr="00711BA0">
        <w:rPr>
          <w:sz w:val="16"/>
        </w:rPr>
        <w:t xml:space="preserve"> social </w:t>
      </w:r>
      <w:r w:rsidRPr="00DE535E">
        <w:rPr>
          <w:rStyle w:val="Emphasis"/>
        </w:rPr>
        <w:t>protections</w:t>
      </w:r>
      <w:r w:rsidRPr="00711BA0">
        <w:rPr>
          <w:sz w:val="16"/>
        </w:rPr>
        <w:t xml:space="preserve"> </w:t>
      </w:r>
      <w:r w:rsidRPr="00711BA0">
        <w:rPr>
          <w:rStyle w:val="StyleUnderline"/>
          <w:highlight w:val="yellow"/>
        </w:rPr>
        <w:t>gets</w:t>
      </w:r>
      <w:r w:rsidRPr="00711BA0">
        <w:rPr>
          <w:sz w:val="16"/>
          <w:highlight w:val="yellow"/>
        </w:rPr>
        <w:t xml:space="preserve"> </w:t>
      </w:r>
      <w:r w:rsidRPr="00711BA0">
        <w:rPr>
          <w:rStyle w:val="Emphasis"/>
          <w:highlight w:val="yellow"/>
        </w:rPr>
        <w:t>diverted</w:t>
      </w:r>
      <w:r w:rsidRPr="00711BA0">
        <w:rPr>
          <w:sz w:val="16"/>
        </w:rPr>
        <w:t xml:space="preserve"> </w:t>
      </w:r>
      <w:r w:rsidRPr="00DE535E">
        <w:rPr>
          <w:rStyle w:val="StyleUnderline"/>
        </w:rPr>
        <w:t>during short-term crises</w:t>
      </w:r>
      <w:r w:rsidRPr="00711BA0">
        <w:rPr>
          <w:sz w:val="16"/>
        </w:rPr>
        <w:t>.</w:t>
      </w:r>
    </w:p>
    <w:p w14:paraId="02881F37" w14:textId="77777777" w:rsidR="006F18FF" w:rsidRPr="00711BA0" w:rsidRDefault="006F18FF" w:rsidP="006F18FF">
      <w:pPr>
        <w:rPr>
          <w:sz w:val="16"/>
        </w:rPr>
      </w:pPr>
      <w:r w:rsidRPr="00711BA0">
        <w:rPr>
          <w:sz w:val="16"/>
        </w:rPr>
        <w:t xml:space="preserve">Some super-ageing societies could be facing crises in their state pensions systems as well as in employer and private pensions, leading to more financial insecurity in old age and </w:t>
      </w:r>
      <w:proofErr w:type="gramStart"/>
      <w:r w:rsidRPr="00711BA0">
        <w:rPr>
          <w:sz w:val="16"/>
        </w:rPr>
        <w:t>exacerbated</w:t>
      </w:r>
      <w:proofErr w:type="gramEnd"/>
      <w:r w:rsidRPr="00711BA0">
        <w:rPr>
          <w:sz w:val="16"/>
        </w:rPr>
        <w:t xml:space="preserve"> pressure on the </w:t>
      </w:r>
      <w:proofErr w:type="spellStart"/>
      <w:r w:rsidRPr="00711BA0">
        <w:rPr>
          <w:sz w:val="16"/>
        </w:rPr>
        <w:t>labour</w:t>
      </w:r>
      <w:proofErr w:type="spellEnd"/>
      <w:r w:rsidRPr="00711BA0">
        <w:rPr>
          <w:sz w:val="16"/>
        </w:rPr>
        <w:t xml:space="preserve"> force, which includes a growing number of unpaid caregivers. Indeed, super-ageing societies by 2035 are likely to face </w:t>
      </w:r>
      <w:proofErr w:type="spellStart"/>
      <w:r w:rsidRPr="00711BA0">
        <w:rPr>
          <w:sz w:val="16"/>
        </w:rPr>
        <w:t>labour</w:t>
      </w:r>
      <w:proofErr w:type="spellEnd"/>
      <w:r w:rsidRPr="00711BA0">
        <w:rPr>
          <w:sz w:val="16"/>
        </w:rPr>
        <w:t xml:space="preserve"> shortages.</w:t>
      </w:r>
    </w:p>
    <w:p w14:paraId="3B223A4D" w14:textId="77777777" w:rsidR="006F18FF" w:rsidRPr="00711BA0" w:rsidRDefault="006F18FF" w:rsidP="006F18FF">
      <w:pPr>
        <w:rPr>
          <w:sz w:val="16"/>
        </w:rPr>
      </w:pPr>
      <w:r w:rsidRPr="00711BA0">
        <w:rPr>
          <w:sz w:val="16"/>
        </w:rPr>
        <w:t xml:space="preserve">Ranked second globally according to the EOS, </w:t>
      </w:r>
      <w:proofErr w:type="spellStart"/>
      <w:r w:rsidRPr="00711BA0">
        <w:rPr>
          <w:sz w:val="16"/>
        </w:rPr>
        <w:t>Labour</w:t>
      </w:r>
      <w:proofErr w:type="spellEnd"/>
      <w:r w:rsidRPr="00711BA0">
        <w:rPr>
          <w:sz w:val="16"/>
        </w:rPr>
        <w:t xml:space="preserve"> and talent shortage is selected as the top risk in Europe and Eastern Asia, where </w:t>
      </w:r>
      <w:proofErr w:type="spellStart"/>
      <w:r w:rsidRPr="00711BA0">
        <w:rPr>
          <w:sz w:val="16"/>
        </w:rPr>
        <w:t>superageing</w:t>
      </w:r>
      <w:proofErr w:type="spellEnd"/>
      <w:r w:rsidRPr="00711BA0">
        <w:rPr>
          <w:sz w:val="16"/>
        </w:rPr>
        <w:t xml:space="preserve"> is most pronounced. Twenty-one countries place the risk in first place, including two of the most super-ageing societies, Japan and Germany, while 40 other economies view it as one of the top five risks (Figure 2.14).</w:t>
      </w:r>
    </w:p>
    <w:p w14:paraId="2B237418" w14:textId="77777777" w:rsidR="006F18FF" w:rsidRPr="00711BA0" w:rsidRDefault="006F18FF" w:rsidP="006F18FF">
      <w:pPr>
        <w:rPr>
          <w:sz w:val="16"/>
        </w:rPr>
      </w:pPr>
      <w:r w:rsidRPr="00711BA0">
        <w:rPr>
          <w:sz w:val="16"/>
        </w:rPr>
        <w:t xml:space="preserve">The long-term care sector will be especially affected by </w:t>
      </w:r>
      <w:proofErr w:type="spellStart"/>
      <w:r w:rsidRPr="00711BA0">
        <w:rPr>
          <w:sz w:val="16"/>
        </w:rPr>
        <w:t>labour</w:t>
      </w:r>
      <w:proofErr w:type="spellEnd"/>
      <w:r w:rsidRPr="00711BA0">
        <w:rPr>
          <w:sz w:val="16"/>
        </w:rPr>
        <w:t xml:space="preserve"> </w:t>
      </w:r>
      <w:proofErr w:type="gramStart"/>
      <w:r w:rsidRPr="00711BA0">
        <w:rPr>
          <w:sz w:val="16"/>
        </w:rPr>
        <w:t>shortage</w:t>
      </w:r>
      <w:proofErr w:type="gramEnd"/>
      <w:r w:rsidRPr="00711BA0">
        <w:rPr>
          <w:sz w:val="16"/>
        </w:rPr>
        <w:t xml:space="preserv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accumulation of</w:t>
      </w:r>
      <w:r w:rsidRPr="00711BA0">
        <w:rPr>
          <w:sz w:val="16"/>
          <w:highlight w:val="yellow"/>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Without increased public or blended investment, care demand will continue to be unmet.</w:t>
      </w:r>
    </w:p>
    <w:p w14:paraId="0A297837" w14:textId="77777777" w:rsidR="006F18FF" w:rsidRPr="00711BA0" w:rsidRDefault="006F18FF" w:rsidP="006F18FF">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73F591FF" w14:textId="77777777" w:rsidR="006F18FF" w:rsidRPr="00711BA0" w:rsidRDefault="006F18FF" w:rsidP="006F18FF">
      <w:pPr>
        <w:rPr>
          <w:sz w:val="8"/>
          <w:szCs w:val="8"/>
        </w:rPr>
      </w:pPr>
      <w:r w:rsidRPr="00711BA0">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2EEED06F" w14:textId="77777777" w:rsidR="006F18FF" w:rsidRPr="00711BA0" w:rsidRDefault="006F18FF" w:rsidP="006F18FF">
      <w:pPr>
        <w:rPr>
          <w:sz w:val="8"/>
          <w:szCs w:val="8"/>
        </w:rPr>
      </w:pPr>
      <w:r w:rsidRPr="00711BA0">
        <w:rPr>
          <w:sz w:val="8"/>
          <w:szCs w:val="8"/>
        </w:rPr>
        <w:t xml:space="preserve">Pension </w:t>
      </w:r>
      <w:proofErr w:type="gramStart"/>
      <w:r w:rsidRPr="00711BA0">
        <w:rPr>
          <w:sz w:val="8"/>
          <w:szCs w:val="8"/>
        </w:rPr>
        <w:t>crises</w:t>
      </w:r>
      <w:proofErr w:type="gramEnd"/>
    </w:p>
    <w:p w14:paraId="1ABF0246" w14:textId="77777777" w:rsidR="006F18FF" w:rsidRPr="00711BA0" w:rsidRDefault="006F18FF" w:rsidP="006F18FF">
      <w:pPr>
        <w:rPr>
          <w:sz w:val="8"/>
          <w:szCs w:val="8"/>
        </w:rPr>
      </w:pPr>
      <w:r w:rsidRPr="00711BA0">
        <w:rPr>
          <w:sz w:val="8"/>
          <w:szCs w:val="8"/>
        </w:rPr>
        <w:t xml:space="preserve">Over the next decade the pensions crises and their implications will start hitting home in </w:t>
      </w:r>
      <w:proofErr w:type="spellStart"/>
      <w:r w:rsidRPr="00711BA0">
        <w:rPr>
          <w:sz w:val="8"/>
          <w:szCs w:val="8"/>
        </w:rPr>
        <w:t>superageing</w:t>
      </w:r>
      <w:proofErr w:type="spellEnd"/>
      <w:r w:rsidRPr="00711BA0">
        <w:rPr>
          <w:sz w:val="8"/>
          <w:szCs w:val="8"/>
        </w:rPr>
        <w:t xml:space="preserve">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2CC70A01" w14:textId="77777777" w:rsidR="006F18FF" w:rsidRPr="00711BA0" w:rsidRDefault="006F18FF" w:rsidP="006F18FF">
      <w:pPr>
        <w:rPr>
          <w:sz w:val="8"/>
          <w:szCs w:val="8"/>
        </w:rPr>
      </w:pP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6AD78248" w14:textId="77777777" w:rsidR="006F18FF" w:rsidRPr="00711BA0" w:rsidRDefault="006F18FF" w:rsidP="006F18FF">
      <w:pPr>
        <w:rPr>
          <w:sz w:val="8"/>
          <w:szCs w:val="8"/>
        </w:rPr>
      </w:pP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w:t>
      </w:r>
      <w:proofErr w:type="gramStart"/>
      <w:r w:rsidRPr="00711BA0">
        <w:rPr>
          <w:sz w:val="8"/>
          <w:szCs w:val="8"/>
        </w:rPr>
        <w:t>, already</w:t>
      </w:r>
      <w:proofErr w:type="gramEnd"/>
      <w:r w:rsidRPr="00711BA0">
        <w:rPr>
          <w:sz w:val="8"/>
          <w:szCs w:val="8"/>
        </w:rPr>
        <w:t xml:space="preserve"> </w:t>
      </w:r>
      <w:proofErr w:type="gramStart"/>
      <w:r w:rsidRPr="00711BA0">
        <w:rPr>
          <w:sz w:val="8"/>
          <w:szCs w:val="8"/>
        </w:rPr>
        <w:t>today</w:t>
      </w:r>
      <w:proofErr w:type="gramEnd"/>
      <w:r w:rsidRPr="00711BA0">
        <w:rPr>
          <w:sz w:val="8"/>
          <w:szCs w:val="8"/>
        </w:rPr>
        <w:t xml:space="preserve"> one in five elderly people face the risk of poverty or social exclusion77 and this figure is set to rise by 2035.</w:t>
      </w:r>
    </w:p>
    <w:p w14:paraId="68ADEDA7" w14:textId="77777777" w:rsidR="006F18FF" w:rsidRPr="00711BA0" w:rsidRDefault="006F18FF" w:rsidP="006F18FF">
      <w:pPr>
        <w:rPr>
          <w:sz w:val="8"/>
          <w:szCs w:val="8"/>
        </w:rPr>
      </w:pP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73831647" w14:textId="77777777" w:rsidR="006F18FF" w:rsidRPr="00711BA0" w:rsidRDefault="006F18FF" w:rsidP="006F18FF">
      <w:pPr>
        <w:rPr>
          <w:sz w:val="8"/>
          <w:szCs w:val="8"/>
        </w:rPr>
      </w:pP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06FA903E" w14:textId="77777777" w:rsidR="006F18FF" w:rsidRPr="00711BA0" w:rsidRDefault="006F18FF" w:rsidP="006F18FF">
      <w:pPr>
        <w:rPr>
          <w:sz w:val="8"/>
          <w:szCs w:val="8"/>
        </w:rPr>
      </w:pPr>
      <w:r w:rsidRPr="00711BA0">
        <w:rPr>
          <w:sz w:val="8"/>
          <w:szCs w:val="8"/>
        </w:rPr>
        <w:t xml:space="preserve">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w:t>
      </w:r>
      <w:proofErr w:type="spellStart"/>
      <w:r w:rsidRPr="00711BA0">
        <w:rPr>
          <w:sz w:val="8"/>
          <w:szCs w:val="8"/>
        </w:rPr>
        <w:t>favour</w:t>
      </w:r>
      <w:proofErr w:type="spellEnd"/>
      <w:r w:rsidRPr="00711BA0">
        <w:rPr>
          <w:sz w:val="8"/>
          <w:szCs w:val="8"/>
        </w:rPr>
        <w:t xml:space="preserve">. Intergenerational tensions could become an ongoing feature of </w:t>
      </w:r>
      <w:proofErr w:type="spellStart"/>
      <w:r w:rsidRPr="00711BA0">
        <w:rPr>
          <w:sz w:val="8"/>
          <w:szCs w:val="8"/>
        </w:rPr>
        <w:t>superageing</w:t>
      </w:r>
      <w:proofErr w:type="spellEnd"/>
      <w:r w:rsidRPr="00711BA0">
        <w:rPr>
          <w:sz w:val="8"/>
          <w:szCs w:val="8"/>
        </w:rPr>
        <w:t xml:space="preserve"> societies, with discontented younger working cohorts resenting being called upon to pay more towards funding retiree pensions.</w:t>
      </w:r>
    </w:p>
    <w:p w14:paraId="557C441C" w14:textId="77777777" w:rsidR="006F18FF" w:rsidRPr="00711BA0" w:rsidRDefault="006F18FF" w:rsidP="006F18FF">
      <w:pPr>
        <w:rPr>
          <w:sz w:val="8"/>
          <w:szCs w:val="8"/>
        </w:rPr>
      </w:pP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w:t>
      </w:r>
      <w:proofErr w:type="gramStart"/>
      <w:r w:rsidRPr="00711BA0">
        <w:rPr>
          <w:sz w:val="8"/>
          <w:szCs w:val="8"/>
        </w:rPr>
        <w:t>view</w:t>
      </w:r>
      <w:proofErr w:type="gramEnd"/>
      <w:r w:rsidRPr="00711BA0">
        <w:rPr>
          <w:sz w:val="8"/>
          <w:szCs w:val="8"/>
        </w:rPr>
        <w:t xml:space="preserve">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p>
    <w:p w14:paraId="1B4DB8BF" w14:textId="77777777" w:rsidR="006F18FF" w:rsidRPr="00711BA0" w:rsidRDefault="006F18FF" w:rsidP="006F18FF">
      <w:pPr>
        <w:rPr>
          <w:sz w:val="8"/>
          <w:szCs w:val="8"/>
        </w:rPr>
      </w:pP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0FB5314F" w14:textId="77777777" w:rsidR="006F18FF" w:rsidRPr="00711BA0" w:rsidRDefault="006F18FF" w:rsidP="006F18FF">
      <w:pPr>
        <w:rPr>
          <w:sz w:val="8"/>
          <w:szCs w:val="8"/>
        </w:rPr>
      </w:pPr>
      <w:r w:rsidRPr="00711BA0">
        <w:rPr>
          <w:sz w:val="8"/>
          <w:szCs w:val="8"/>
        </w:rPr>
        <w:t>Long-term care crunch</w:t>
      </w:r>
    </w:p>
    <w:p w14:paraId="353166D6" w14:textId="77777777" w:rsidR="006F18FF" w:rsidRPr="00711BA0" w:rsidRDefault="006F18FF" w:rsidP="006F18FF">
      <w:pPr>
        <w:rPr>
          <w:sz w:val="8"/>
          <w:szCs w:val="8"/>
        </w:rPr>
      </w:pP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4342EFFE" w14:textId="77777777" w:rsidR="006F18FF" w:rsidRPr="00711BA0" w:rsidRDefault="006F18FF" w:rsidP="006F18FF">
      <w:pPr>
        <w:rPr>
          <w:sz w:val="8"/>
          <w:szCs w:val="8"/>
        </w:rPr>
      </w:pPr>
      <w:r w:rsidRPr="00711BA0">
        <w:rPr>
          <w:sz w:val="8"/>
          <w:szCs w:val="8"/>
        </w:rPr>
        <w:t xml:space="preserve">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w:t>
      </w:r>
      <w:proofErr w:type="spellStart"/>
      <w:r w:rsidRPr="00711BA0">
        <w:rPr>
          <w:sz w:val="8"/>
          <w:szCs w:val="8"/>
        </w:rPr>
        <w:t>labour</w:t>
      </w:r>
      <w:proofErr w:type="spellEnd"/>
      <w:r w:rsidRPr="00711BA0">
        <w:rPr>
          <w:sz w:val="8"/>
          <w:szCs w:val="8"/>
        </w:rPr>
        <w:t xml:space="preserve"> shortages in the sector will only rise. Market forces can lead to more private-sector provision of long-term care filling some of the void. However, for many families, paying for private long-term care will remain out of reach financially.</w:t>
      </w:r>
    </w:p>
    <w:p w14:paraId="79FDAB5A" w14:textId="77777777" w:rsidR="006F18FF" w:rsidRPr="00711BA0" w:rsidRDefault="006F18FF" w:rsidP="006F18FF">
      <w:pPr>
        <w:rPr>
          <w:sz w:val="8"/>
          <w:szCs w:val="8"/>
        </w:rPr>
      </w:pPr>
      <w:r w:rsidRPr="00711BA0">
        <w:rPr>
          <w:sz w:val="8"/>
          <w:szCs w:val="8"/>
        </w:rPr>
        <w:t xml:space="preserve">Immigration into super-ageing societies is already playing a role in addressing the sector’s </w:t>
      </w:r>
      <w:proofErr w:type="spellStart"/>
      <w:r w:rsidRPr="00711BA0">
        <w:rPr>
          <w:sz w:val="8"/>
          <w:szCs w:val="8"/>
        </w:rPr>
        <w:t>labour</w:t>
      </w:r>
      <w:proofErr w:type="spellEnd"/>
      <w:r w:rsidRPr="00711BA0">
        <w:rPr>
          <w:sz w:val="8"/>
          <w:szCs w:val="8"/>
        </w:rPr>
        <w:t xml:space="preserve"> needs. However, migrant workers are overrepresented in the less regulated areas of the care economy, such as home-based care and domestic work, and earn nearly 13% less than the national average</w:t>
      </w:r>
      <w:proofErr w:type="gramStart"/>
      <w:r w:rsidRPr="00711BA0">
        <w:rPr>
          <w:sz w:val="8"/>
          <w:szCs w:val="8"/>
        </w:rPr>
        <w:t>.82</w:t>
      </w:r>
      <w:proofErr w:type="gramEnd"/>
      <w:r w:rsidRPr="00711BA0">
        <w:rPr>
          <w:sz w:val="8"/>
          <w:szCs w:val="8"/>
        </w:rPr>
        <w:t xml:space="preserve"> The political climate around immigration is strained and may become more so over the coming years, with anti-immigration policies becoming more mainstream in several super-ageing societies.</w:t>
      </w:r>
    </w:p>
    <w:p w14:paraId="13A391DC" w14:textId="77777777" w:rsidR="006F18FF" w:rsidRPr="00711BA0" w:rsidRDefault="006F18FF" w:rsidP="006F18FF">
      <w:pPr>
        <w:rPr>
          <w:sz w:val="8"/>
          <w:szCs w:val="8"/>
        </w:rPr>
      </w:pPr>
      <w:r w:rsidRPr="00711BA0">
        <w:rPr>
          <w:sz w:val="8"/>
          <w:szCs w:val="8"/>
        </w:rPr>
        <w:t xml:space="preserve">Similarly, over a 10-year timeframe, there is only so much that increased </w:t>
      </w:r>
      <w:proofErr w:type="spellStart"/>
      <w:r w:rsidRPr="00711BA0">
        <w:rPr>
          <w:sz w:val="8"/>
          <w:szCs w:val="8"/>
        </w:rPr>
        <w:t>labour</w:t>
      </w:r>
      <w:proofErr w:type="spellEnd"/>
      <w:r w:rsidRPr="00711BA0">
        <w:rPr>
          <w:sz w:val="8"/>
          <w:szCs w:val="8"/>
        </w:rPr>
        <w:t xml:space="preserve">-force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w:t>
      </w:r>
      <w:proofErr w:type="spellStart"/>
      <w:r w:rsidRPr="00711BA0">
        <w:rPr>
          <w:sz w:val="8"/>
          <w:szCs w:val="8"/>
        </w:rPr>
        <w:t>labour</w:t>
      </w:r>
      <w:proofErr w:type="spellEnd"/>
      <w:r w:rsidRPr="00711BA0">
        <w:rPr>
          <w:sz w:val="8"/>
          <w:szCs w:val="8"/>
        </w:rPr>
        <w:t xml:space="preserve">-force participation. Women currently provide two-thirds of unpaid work worldwide, which keeps 708 million of them from joining the </w:t>
      </w:r>
      <w:proofErr w:type="spellStart"/>
      <w:r w:rsidRPr="00711BA0">
        <w:rPr>
          <w:sz w:val="8"/>
          <w:szCs w:val="8"/>
        </w:rPr>
        <w:t>labour</w:t>
      </w:r>
      <w:proofErr w:type="spellEnd"/>
      <w:r w:rsidRPr="00711BA0">
        <w:rPr>
          <w:sz w:val="8"/>
          <w:szCs w:val="8"/>
        </w:rPr>
        <w:t xml:space="preserve"> force.83</w:t>
      </w:r>
    </w:p>
    <w:p w14:paraId="051F69A3" w14:textId="77777777" w:rsidR="006F18FF" w:rsidRPr="00711BA0" w:rsidRDefault="006F18FF" w:rsidP="006F18FF">
      <w:pPr>
        <w:rPr>
          <w:sz w:val="8"/>
          <w:szCs w:val="8"/>
        </w:rPr>
      </w:pPr>
      <w:r w:rsidRPr="00711BA0">
        <w:rPr>
          <w:sz w:val="8"/>
          <w:szCs w:val="8"/>
        </w:rPr>
        <w:t xml:space="preserve">Without meaningful transformation of the care sector and its resourcing, the scope for either immigration or increased </w:t>
      </w:r>
      <w:proofErr w:type="spellStart"/>
      <w:r w:rsidRPr="00711BA0">
        <w:rPr>
          <w:sz w:val="8"/>
          <w:szCs w:val="8"/>
        </w:rPr>
        <w:t>labour</w:t>
      </w:r>
      <w:proofErr w:type="spellEnd"/>
      <w:r w:rsidRPr="00711BA0">
        <w:rPr>
          <w:sz w:val="8"/>
          <w:szCs w:val="8"/>
        </w:rPr>
        <w:t xml:space="preserve"> force participation to solve the long-term care crunch over the next 10 years remains limited. Governments and companies may be tempted to turn to technology </w:t>
      </w:r>
      <w:proofErr w:type="gramStart"/>
      <w:r w:rsidRPr="00711BA0">
        <w:rPr>
          <w:sz w:val="8"/>
          <w:szCs w:val="8"/>
        </w:rPr>
        <w:t>in an effort to</w:t>
      </w:r>
      <w:proofErr w:type="gramEnd"/>
      <w:r w:rsidRPr="00711BA0">
        <w:rPr>
          <w:sz w:val="8"/>
          <w:szCs w:val="8"/>
        </w:rPr>
        <w:t xml:space="preserve">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212434FC" w14:textId="77777777" w:rsidR="006F18FF" w:rsidRPr="00711BA0" w:rsidRDefault="006F18FF" w:rsidP="006F18FF">
      <w:pPr>
        <w:rPr>
          <w:sz w:val="16"/>
        </w:rPr>
      </w:pPr>
      <w:r w:rsidRPr="00711BA0">
        <w:rPr>
          <w:sz w:val="8"/>
          <w:szCs w:val="8"/>
        </w:rPr>
        <w:t>Super-ageing societies of the future</w:t>
      </w:r>
    </w:p>
    <w:p w14:paraId="051165D1" w14:textId="77777777" w:rsidR="006F18FF" w:rsidRPr="00711BA0" w:rsidRDefault="006F18FF" w:rsidP="006F18FF">
      <w:pPr>
        <w:rPr>
          <w:sz w:val="16"/>
        </w:rPr>
      </w:pPr>
      <w:r w:rsidRPr="00711BA0">
        <w:rPr>
          <w:sz w:val="16"/>
        </w:rPr>
        <w:t xml:space="preserve">While today’s </w:t>
      </w:r>
      <w:r w:rsidRPr="00DE535E">
        <w:rPr>
          <w:rStyle w:val="StyleUnderline"/>
        </w:rPr>
        <w:t>super-ageing societies are the ones that will</w:t>
      </w:r>
      <w:r w:rsidRPr="00711BA0">
        <w:rPr>
          <w:sz w:val="16"/>
        </w:rPr>
        <w:t xml:space="preserve"> </w:t>
      </w:r>
      <w:r w:rsidRPr="00DE535E">
        <w:rPr>
          <w:rStyle w:val="Emphasis"/>
        </w:rPr>
        <w:t>feel the brunt</w:t>
      </w:r>
      <w:r w:rsidRPr="00711BA0">
        <w:rPr>
          <w:sz w:val="16"/>
        </w:rPr>
        <w:t xml:space="preserve"> </w:t>
      </w:r>
      <w:r w:rsidRPr="00DE535E">
        <w:rPr>
          <w:rStyle w:val="StyleUnderline"/>
        </w:rPr>
        <w:t>of the</w:t>
      </w:r>
      <w:r w:rsidRPr="00711BA0">
        <w:rPr>
          <w:sz w:val="16"/>
        </w:rPr>
        <w:t xml:space="preserve"> </w:t>
      </w:r>
      <w:r w:rsidRPr="00DE535E">
        <w:rPr>
          <w:rStyle w:val="Emphasis"/>
        </w:rPr>
        <w:t>negative</w:t>
      </w:r>
      <w:r w:rsidRPr="00711BA0">
        <w:rPr>
          <w:sz w:val="16"/>
        </w:rPr>
        <w:t xml:space="preserve"> </w:t>
      </w:r>
      <w:r w:rsidRPr="00DE535E">
        <w:rPr>
          <w:rStyle w:val="StyleUnderline"/>
        </w:rPr>
        <w:t>impacts of demographic trends on</w:t>
      </w:r>
      <w:r w:rsidRPr="00711BA0">
        <w:rPr>
          <w:sz w:val="16"/>
        </w:rPr>
        <w:t xml:space="preserve"> their economies and </w:t>
      </w:r>
      <w:r w:rsidRPr="00DE535E">
        <w:rPr>
          <w:rStyle w:val="StyleUnderline"/>
        </w:rPr>
        <w:t>societies over the next decade</w:t>
      </w:r>
      <w:r w:rsidRPr="00711BA0">
        <w:rPr>
          <w:sz w:val="16"/>
        </w:rPr>
        <w:t xml:space="preserve">, </w:t>
      </w:r>
      <w:r w:rsidRPr="00711BA0">
        <w:rPr>
          <w:rStyle w:val="Emphasis"/>
          <w:sz w:val="24"/>
          <w:szCs w:val="24"/>
          <w:highlight w:val="yellow"/>
        </w:rPr>
        <w:t>ripple effects</w:t>
      </w:r>
      <w:r w:rsidRPr="00DE535E">
        <w:rPr>
          <w:rStyle w:val="Emphasis"/>
          <w:sz w:val="24"/>
          <w:szCs w:val="24"/>
        </w:rPr>
        <w:t xml:space="preserve"> will be </w:t>
      </w:r>
      <w:r w:rsidRPr="00711BA0">
        <w:rPr>
          <w:rStyle w:val="Emphasis"/>
          <w:sz w:val="24"/>
          <w:szCs w:val="24"/>
          <w:highlight w:val="yellow"/>
        </w:rPr>
        <w:t>felt worldwide</w:t>
      </w:r>
      <w:r w:rsidRPr="003F644C">
        <w:rPr>
          <w:rStyle w:val="Emphasis"/>
          <w:sz w:val="24"/>
          <w:szCs w:val="24"/>
        </w:rPr>
        <w:t xml:space="preserve">, leading to </w:t>
      </w:r>
      <w:r w:rsidRPr="00711BA0">
        <w:rPr>
          <w:rStyle w:val="Emphasis"/>
          <w:sz w:val="24"/>
          <w:szCs w:val="24"/>
          <w:highlight w:val="yellow"/>
        </w:rPr>
        <w:t>risks elsewhere</w:t>
      </w:r>
      <w:r w:rsidRPr="00711BA0">
        <w:rPr>
          <w:sz w:val="16"/>
        </w:rPr>
        <w:t xml:space="preserve">, too. Global economic growth over the next decade is likely to be constrained by demographics in </w:t>
      </w:r>
      <w:proofErr w:type="spellStart"/>
      <w:r w:rsidRPr="00711BA0">
        <w:rPr>
          <w:sz w:val="16"/>
        </w:rPr>
        <w:t>superageing</w:t>
      </w:r>
      <w:proofErr w:type="spellEnd"/>
      <w:r w:rsidRPr="00711BA0">
        <w:rPr>
          <w:sz w:val="16"/>
        </w:rPr>
        <w:t xml:space="preserve"> societies, many of which are among the world’s largest economies. In addition, </w:t>
      </w:r>
      <w:r w:rsidRPr="00DE535E">
        <w:rPr>
          <w:rStyle w:val="StyleUnderline"/>
        </w:rPr>
        <w:t xml:space="preserve">there are </w:t>
      </w:r>
      <w:r w:rsidRPr="003F644C">
        <w:rPr>
          <w:rStyle w:val="StyleUnderline"/>
        </w:rPr>
        <w:t>likely to be</w:t>
      </w:r>
      <w:r w:rsidRPr="003F644C">
        <w:rPr>
          <w:sz w:val="16"/>
        </w:rPr>
        <w:t xml:space="preserve"> </w:t>
      </w:r>
      <w:r w:rsidRPr="003F644C">
        <w:rPr>
          <w:rStyle w:val="Emphasis"/>
        </w:rPr>
        <w:t>direct knock-on impacts</w:t>
      </w:r>
      <w:r w:rsidRPr="003F644C">
        <w:rPr>
          <w:sz w:val="16"/>
        </w:rPr>
        <w:t xml:space="preserve"> </w:t>
      </w:r>
      <w:r w:rsidRPr="003F644C">
        <w:rPr>
          <w:rStyle w:val="StyleUnderline"/>
        </w:rPr>
        <w:t>from today’s super-ageing</w:t>
      </w:r>
      <w:r w:rsidRPr="003F644C">
        <w:rPr>
          <w:sz w:val="16"/>
        </w:rPr>
        <w:t xml:space="preserve"> societies. Despite policy pushback on immigration in the short-medium term, in the longer term the need to fill </w:t>
      </w:r>
      <w:proofErr w:type="spellStart"/>
      <w:r w:rsidRPr="003F644C">
        <w:rPr>
          <w:sz w:val="16"/>
        </w:rPr>
        <w:t>labour</w:t>
      </w:r>
      <w:proofErr w:type="spellEnd"/>
      <w:r w:rsidRPr="003F644C">
        <w:rPr>
          <w:sz w:val="16"/>
        </w:rPr>
        <w:t xml:space="preserve"> shortages could be decisive in shaping policy. </w:t>
      </w:r>
      <w:proofErr w:type="gramStart"/>
      <w:r w:rsidRPr="003F644C">
        <w:rPr>
          <w:sz w:val="16"/>
        </w:rPr>
        <w:t>As a consequence</w:t>
      </w:r>
      <w:proofErr w:type="gramEnd"/>
      <w:r w:rsidRPr="003F644C">
        <w:rPr>
          <w:sz w:val="16"/>
        </w:rPr>
        <w:t xml:space="preserve">, countries with more youthful populations will face the risk of depletion of their own future workforces as many </w:t>
      </w:r>
      <w:proofErr w:type="gramStart"/>
      <w:r w:rsidRPr="003F644C">
        <w:rPr>
          <w:sz w:val="16"/>
        </w:rPr>
        <w:t>more young</w:t>
      </w:r>
      <w:proofErr w:type="gramEnd"/>
      <w:r w:rsidRPr="003F644C">
        <w:rPr>
          <w:sz w:val="16"/>
        </w:rPr>
        <w:t>, working-</w:t>
      </w:r>
      <w:proofErr w:type="gramStart"/>
      <w:r w:rsidRPr="003F644C">
        <w:rPr>
          <w:sz w:val="16"/>
        </w:rPr>
        <w:t>age</w:t>
      </w:r>
      <w:proofErr w:type="gramEnd"/>
      <w:r w:rsidRPr="003F644C">
        <w:rPr>
          <w:sz w:val="16"/>
        </w:rPr>
        <w:t xml:space="preserve"> people migrate to super-ageing societies to help fill </w:t>
      </w:r>
      <w:proofErr w:type="spellStart"/>
      <w:r w:rsidRPr="003F644C">
        <w:rPr>
          <w:sz w:val="16"/>
        </w:rPr>
        <w:t>labour</w:t>
      </w:r>
      <w:proofErr w:type="spellEnd"/>
      <w:r w:rsidRPr="003F644C">
        <w:rPr>
          <w:sz w:val="16"/>
        </w:rPr>
        <w:t xml:space="preserve"> shortages there. Working-</w:t>
      </w:r>
      <w:proofErr w:type="gramStart"/>
      <w:r w:rsidRPr="003F644C">
        <w:rPr>
          <w:sz w:val="16"/>
        </w:rPr>
        <w:t>age</w:t>
      </w:r>
      <w:proofErr w:type="gramEnd"/>
      <w:r w:rsidRPr="003F644C">
        <w:rPr>
          <w:sz w:val="16"/>
        </w:rPr>
        <w:t xml:space="preserve"> people who</w:t>
      </w:r>
      <w:r w:rsidRPr="00711BA0">
        <w:rPr>
          <w:sz w:val="16"/>
        </w:rPr>
        <w:t xml:space="preserve"> remain </w:t>
      </w:r>
      <w:r w:rsidRPr="00DE535E">
        <w:rPr>
          <w:rStyle w:val="StyleUnderline"/>
        </w:rPr>
        <w:t xml:space="preserve">in the </w:t>
      </w:r>
      <w:proofErr w:type="spellStart"/>
      <w:r w:rsidRPr="00DE535E">
        <w:rPr>
          <w:rStyle w:val="StyleUnderline"/>
        </w:rPr>
        <w:t>superageing</w:t>
      </w:r>
      <w:proofErr w:type="spellEnd"/>
      <w:r w:rsidRPr="00DE535E">
        <w:rPr>
          <w:rStyle w:val="StyleUnderline"/>
        </w:rPr>
        <w:t xml:space="preserve"> </w:t>
      </w:r>
      <w:r w:rsidRPr="00711BA0">
        <w:rPr>
          <w:rStyle w:val="StyleUnderline"/>
          <w:highlight w:val="yellow"/>
        </w:rPr>
        <w:t>societies of the future</w:t>
      </w:r>
      <w:r w:rsidRPr="00DE535E">
        <w:rPr>
          <w:rStyle w:val="StyleUnderline"/>
        </w:rPr>
        <w:t xml:space="preserve"> could be left</w:t>
      </w:r>
      <w:r w:rsidRPr="00711BA0">
        <w:rPr>
          <w:sz w:val="16"/>
        </w:rPr>
        <w:t xml:space="preserve"> </w:t>
      </w:r>
      <w:proofErr w:type="spellStart"/>
      <w:proofErr w:type="gramStart"/>
      <w:r w:rsidRPr="00711BA0">
        <w:rPr>
          <w:rStyle w:val="Emphasis"/>
          <w:sz w:val="24"/>
          <w:szCs w:val="24"/>
          <w:highlight w:val="yellow"/>
        </w:rPr>
        <w:t>hardpressed</w:t>
      </w:r>
      <w:proofErr w:type="spellEnd"/>
      <w:proofErr w:type="gramEnd"/>
      <w:r w:rsidRPr="00711BA0">
        <w:rPr>
          <w:rStyle w:val="Emphasis"/>
          <w:sz w:val="24"/>
          <w:szCs w:val="24"/>
          <w:highlight w:val="yellow"/>
        </w:rPr>
        <w:t xml:space="preserve"> to sustain</w:t>
      </w:r>
      <w:r w:rsidRPr="00711BA0">
        <w:rPr>
          <w:sz w:val="16"/>
        </w:rPr>
        <w:t xml:space="preserve"> the rest of the </w:t>
      </w:r>
      <w:r w:rsidRPr="00711BA0">
        <w:rPr>
          <w:rStyle w:val="Emphasis"/>
          <w:sz w:val="24"/>
          <w:szCs w:val="24"/>
          <w:highlight w:val="yellow"/>
        </w:rPr>
        <w:t>populations</w:t>
      </w:r>
      <w:r w:rsidRPr="00711BA0">
        <w:rPr>
          <w:sz w:val="16"/>
        </w:rPr>
        <w:t xml:space="preserve"> there.</w:t>
      </w:r>
    </w:p>
    <w:p w14:paraId="077BB43B" w14:textId="77777777" w:rsidR="006F18FF" w:rsidRPr="00711BA0" w:rsidRDefault="006F18FF" w:rsidP="006F18FF">
      <w:pPr>
        <w:rPr>
          <w:sz w:val="16"/>
        </w:rPr>
      </w:pPr>
      <w:r w:rsidRPr="00711BA0">
        <w:rPr>
          <w:sz w:val="16"/>
        </w:rPr>
        <w:t>Many countries with youthful demographics are in Sub-Saharan Africa, which has by far the highest fertility rate globally</w:t>
      </w:r>
      <w:proofErr w:type="gramStart"/>
      <w:r w:rsidRPr="00711BA0">
        <w:rPr>
          <w:sz w:val="16"/>
        </w:rPr>
        <w:t>.84</w:t>
      </w:r>
      <w:proofErr w:type="gramEnd"/>
      <w:r w:rsidRPr="00711BA0">
        <w:rPr>
          <w:sz w:val="16"/>
        </w:rPr>
        <w:t xml:space="preserve"> These demographics will help sustain rising working-age populations for several decades. But a key challenge over the next decade will be to generate employment opportunities on a sufficient scale and that offer job security. The International </w:t>
      </w:r>
      <w:proofErr w:type="spellStart"/>
      <w:r w:rsidRPr="00711BA0">
        <w:rPr>
          <w:sz w:val="16"/>
        </w:rPr>
        <w:t>Labour</w:t>
      </w:r>
      <w:proofErr w:type="spellEnd"/>
      <w:r w:rsidRPr="00711BA0">
        <w:rPr>
          <w:sz w:val="16"/>
        </w:rPr>
        <w:t xml:space="preserve">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2FBE02D7" w14:textId="77777777" w:rsidR="006F18FF" w:rsidRPr="00711BA0" w:rsidRDefault="006F18FF" w:rsidP="006F18FF">
      <w:pPr>
        <w:rPr>
          <w:sz w:val="16"/>
        </w:rPr>
      </w:pPr>
      <w:r w:rsidRPr="00711BA0">
        <w:rPr>
          <w:rStyle w:val="StyleUnderline"/>
        </w:rPr>
        <w:t>Societies</w:t>
      </w:r>
      <w:r w:rsidRPr="00711BA0">
        <w:rPr>
          <w:sz w:val="16"/>
        </w:rPr>
        <w:t xml:space="preserve"> that are young today and looking at positive demographic trends for the next decade or more could </w:t>
      </w:r>
      <w:r w:rsidRPr="00711BA0">
        <w:rPr>
          <w:rStyle w:val="StyleUnderline"/>
        </w:rPr>
        <w:t>ultimately follow</w:t>
      </w:r>
      <w:r w:rsidRPr="00711BA0">
        <w:rPr>
          <w:sz w:val="16"/>
        </w:rPr>
        <w:t xml:space="preserve"> </w:t>
      </w:r>
      <w:r w:rsidRPr="00711BA0">
        <w:rPr>
          <w:rStyle w:val="Emphasis"/>
        </w:rPr>
        <w:t>similar</w:t>
      </w:r>
      <w:r w:rsidRPr="00711BA0">
        <w:rPr>
          <w:sz w:val="16"/>
        </w:rPr>
        <w:t xml:space="preserve"> </w:t>
      </w:r>
      <w:r w:rsidRPr="00711BA0">
        <w:rPr>
          <w:rStyle w:val="StyleUnderline"/>
        </w:rPr>
        <w:t>demographic trajectories to the super-ageing societies of today and</w:t>
      </w:r>
      <w:r w:rsidRPr="00711BA0">
        <w:rPr>
          <w:sz w:val="16"/>
        </w:rPr>
        <w:t xml:space="preserve"> will </w:t>
      </w:r>
      <w:r w:rsidRPr="00711BA0">
        <w:rPr>
          <w:rStyle w:val="StyleUnderline"/>
        </w:rPr>
        <w:t>then</w:t>
      </w:r>
      <w:r w:rsidRPr="00711BA0">
        <w:rPr>
          <w:sz w:val="16"/>
        </w:rPr>
        <w:t xml:space="preserve"> </w:t>
      </w:r>
      <w:r w:rsidRPr="00711BA0">
        <w:rPr>
          <w:rStyle w:val="Emphasis"/>
        </w:rPr>
        <w:t>face problems</w:t>
      </w:r>
      <w:r w:rsidRPr="00711BA0">
        <w:rPr>
          <w:sz w:val="16"/>
        </w:rPr>
        <w:t xml:space="preserve"> </w:t>
      </w:r>
      <w:r w:rsidRPr="00711BA0">
        <w:rPr>
          <w:rStyle w:val="StyleUnderline"/>
        </w:rPr>
        <w:t>that could be even more complex</w:t>
      </w:r>
      <w:r w:rsidRPr="00711BA0">
        <w:rPr>
          <w:sz w:val="16"/>
        </w:rPr>
        <w:t xml:space="preserve">. While this risk may play out fully only over several decades, </w:t>
      </w:r>
      <w:r w:rsidRPr="00711BA0">
        <w:rPr>
          <w:rStyle w:val="StyleUnderline"/>
        </w:rPr>
        <w:t>eventually</w:t>
      </w:r>
      <w:r w:rsidRPr="00711BA0">
        <w:rPr>
          <w:sz w:val="16"/>
        </w:rPr>
        <w:t xml:space="preserve"> low-income, </w:t>
      </w:r>
      <w:r w:rsidRPr="00711BA0">
        <w:rPr>
          <w:rStyle w:val="StyleUnderline"/>
        </w:rPr>
        <w:t xml:space="preserve">super-ageing </w:t>
      </w:r>
      <w:r w:rsidRPr="00711BA0">
        <w:rPr>
          <w:rStyle w:val="StyleUnderline"/>
          <w:highlight w:val="yellow"/>
        </w:rPr>
        <w:t>societies</w:t>
      </w:r>
      <w:r w:rsidRPr="00711BA0">
        <w:rPr>
          <w:sz w:val="16"/>
        </w:rPr>
        <w:t xml:space="preserve"> of the </w:t>
      </w:r>
      <w:r w:rsidRPr="003F644C">
        <w:rPr>
          <w:sz w:val="16"/>
        </w:rPr>
        <w:t xml:space="preserve">future </w:t>
      </w:r>
      <w:r w:rsidRPr="003F644C">
        <w:rPr>
          <w:rStyle w:val="StyleUnderline"/>
        </w:rPr>
        <w:t>could face a</w:t>
      </w:r>
      <w:r w:rsidRPr="003F644C">
        <w:rPr>
          <w:sz w:val="16"/>
        </w:rPr>
        <w:t xml:space="preserve"> </w:t>
      </w:r>
      <w:r w:rsidRPr="003F644C">
        <w:rPr>
          <w:rStyle w:val="Emphasis"/>
        </w:rPr>
        <w:t>perfect storm</w:t>
      </w:r>
      <w:r w:rsidRPr="00711BA0">
        <w:rPr>
          <w:sz w:val="16"/>
        </w:rPr>
        <w:t xml:space="preserve"> – </w:t>
      </w:r>
      <w:r w:rsidRPr="00711BA0">
        <w:rPr>
          <w:rStyle w:val="StyleUnderline"/>
        </w:rPr>
        <w:t>all the</w:t>
      </w:r>
      <w:r w:rsidRPr="00711BA0">
        <w:rPr>
          <w:sz w:val="16"/>
        </w:rPr>
        <w:t xml:space="preserve"> social and economic </w:t>
      </w:r>
      <w:r w:rsidRPr="00711BA0">
        <w:rPr>
          <w:rStyle w:val="StyleUnderline"/>
        </w:rPr>
        <w:t>problems associated with</w:t>
      </w:r>
      <w:r w:rsidRPr="00711BA0">
        <w:rPr>
          <w:sz w:val="16"/>
        </w:rPr>
        <w:t xml:space="preserve"> today’s </w:t>
      </w:r>
      <w:r w:rsidRPr="00711BA0">
        <w:rPr>
          <w:rStyle w:val="StyleUnderline"/>
        </w:rPr>
        <w:t>super-ageing societies but</w:t>
      </w:r>
      <w:r w:rsidRPr="00711BA0">
        <w:rPr>
          <w:sz w:val="16"/>
        </w:rPr>
        <w:t xml:space="preserve"> </w:t>
      </w:r>
      <w:r w:rsidRPr="00711BA0">
        <w:rPr>
          <w:rStyle w:val="Emphasis"/>
          <w:highlight w:val="yellow"/>
        </w:rPr>
        <w:t>without</w:t>
      </w:r>
      <w:r w:rsidRPr="00711BA0">
        <w:rPr>
          <w:rStyle w:val="Emphasis"/>
        </w:rPr>
        <w:t xml:space="preserve"> fully </w:t>
      </w:r>
      <w:r w:rsidRPr="00711BA0">
        <w:rPr>
          <w:rStyle w:val="Emphasis"/>
          <w:highlight w:val="yellow"/>
        </w:rPr>
        <w:t>developed</w:t>
      </w:r>
      <w:r w:rsidRPr="00711BA0">
        <w:rPr>
          <w:rStyle w:val="Emphasis"/>
        </w:rPr>
        <w:t xml:space="preserve"> social </w:t>
      </w:r>
      <w:r w:rsidRPr="00711BA0">
        <w:rPr>
          <w:rStyle w:val="Emphasis"/>
          <w:highlight w:val="yellow"/>
        </w:rPr>
        <w:t>safety nets</w:t>
      </w:r>
      <w:r w:rsidRPr="00711BA0">
        <w:rPr>
          <w:sz w:val="16"/>
        </w:rPr>
        <w:t xml:space="preserve"> in place, and without the pools of private savings accumulated by some in today’s </w:t>
      </w:r>
      <w:proofErr w:type="spellStart"/>
      <w:r w:rsidRPr="00711BA0">
        <w:rPr>
          <w:sz w:val="16"/>
        </w:rPr>
        <w:t>superageing</w:t>
      </w:r>
      <w:proofErr w:type="spellEnd"/>
      <w:r w:rsidRPr="00711BA0">
        <w:rPr>
          <w:sz w:val="16"/>
        </w:rPr>
        <w:t xml:space="preserve"> societies.</w:t>
      </w:r>
    </w:p>
    <w:p w14:paraId="277FCFEB" w14:textId="77777777" w:rsidR="006F18FF" w:rsidRPr="00711BA0" w:rsidRDefault="006F18FF" w:rsidP="006F18FF">
      <w:pPr>
        <w:rPr>
          <w:sz w:val="12"/>
          <w:szCs w:val="12"/>
        </w:rPr>
      </w:pPr>
      <w:r w:rsidRPr="00711BA0">
        <w:rPr>
          <w:sz w:val="12"/>
          <w:szCs w:val="12"/>
        </w:rPr>
        <w:t>Actions for today</w:t>
      </w:r>
    </w:p>
    <w:p w14:paraId="6D582DBB" w14:textId="77777777" w:rsidR="006F18FF" w:rsidRPr="00711BA0" w:rsidRDefault="006F18FF" w:rsidP="006F18FF">
      <w:pPr>
        <w:rPr>
          <w:sz w:val="12"/>
          <w:szCs w:val="12"/>
        </w:rPr>
      </w:pPr>
      <w:r w:rsidRPr="00711BA0">
        <w:rPr>
          <w:sz w:val="12"/>
          <w:szCs w:val="12"/>
        </w:rPr>
        <w:t>A. Further encourage flexible work policies</w:t>
      </w:r>
    </w:p>
    <w:p w14:paraId="6ADF4416" w14:textId="77777777" w:rsidR="006F18FF" w:rsidRPr="00711BA0" w:rsidRDefault="006F18FF" w:rsidP="006F18FF">
      <w:pPr>
        <w:rPr>
          <w:sz w:val="12"/>
          <w:szCs w:val="12"/>
        </w:rPr>
      </w:pPr>
      <w:r w:rsidRPr="00711BA0">
        <w:rPr>
          <w:sz w:val="12"/>
          <w:szCs w:val="12"/>
        </w:rPr>
        <w:t xml:space="preserve">Organizations in both the public and private sectors need to further develop their flexible work policies as part of their </w:t>
      </w:r>
      <w:proofErr w:type="gramStart"/>
      <w:r w:rsidRPr="00711BA0">
        <w:rPr>
          <w:sz w:val="12"/>
          <w:szCs w:val="12"/>
        </w:rPr>
        <w:t>Corporate</w:t>
      </w:r>
      <w:proofErr w:type="gramEnd"/>
      <w:r w:rsidRPr="00711BA0">
        <w:rPr>
          <w:sz w:val="12"/>
          <w:szCs w:val="12"/>
        </w:rPr>
        <w:t xml:space="preserv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1243E23A" w14:textId="77777777" w:rsidR="006F18FF" w:rsidRPr="00711BA0" w:rsidRDefault="006F18FF" w:rsidP="006F18FF">
      <w:pPr>
        <w:rPr>
          <w:sz w:val="12"/>
          <w:szCs w:val="12"/>
        </w:rPr>
      </w:pPr>
      <w:r w:rsidRPr="00711BA0">
        <w:rPr>
          <w:sz w:val="12"/>
          <w:szCs w:val="12"/>
        </w:rPr>
        <w:t>B. Campaign to improve pre-retirement health choices</w:t>
      </w:r>
    </w:p>
    <w:p w14:paraId="514A83A4" w14:textId="77777777" w:rsidR="006F18FF" w:rsidRPr="00711BA0" w:rsidRDefault="006F18FF" w:rsidP="006F18FF">
      <w:pPr>
        <w:rPr>
          <w:sz w:val="12"/>
          <w:szCs w:val="12"/>
        </w:rPr>
      </w:pPr>
      <w:r w:rsidRPr="00711BA0">
        <w:rPr>
          <w:sz w:val="12"/>
          <w:szCs w:val="12"/>
        </w:rPr>
        <w:t xml:space="preserve">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w:t>
      </w:r>
      <w:proofErr w:type="spellStart"/>
      <w:proofErr w:type="gramStart"/>
      <w:r w:rsidRPr="00711BA0">
        <w:rPr>
          <w:sz w:val="12"/>
          <w:szCs w:val="12"/>
        </w:rPr>
        <w:t>nationallevel</w:t>
      </w:r>
      <w:proofErr w:type="spellEnd"/>
      <w:proofErr w:type="gramEnd"/>
      <w:r w:rsidRPr="00711BA0">
        <w:rPr>
          <w:sz w:val="12"/>
          <w:szCs w:val="12"/>
        </w:rPr>
        <w:t xml:space="preserve"> one, too: By becoming healthier for longer, individuals can contribute to a stronger economy and lower fiscal pressures in the decades ahead.</w:t>
      </w:r>
    </w:p>
    <w:p w14:paraId="32A909BD" w14:textId="77777777" w:rsidR="006F18FF" w:rsidRPr="00711BA0" w:rsidRDefault="006F18FF" w:rsidP="006F18FF">
      <w:pPr>
        <w:rPr>
          <w:sz w:val="12"/>
          <w:szCs w:val="12"/>
        </w:rPr>
      </w:pPr>
      <w:r w:rsidRPr="00711BA0">
        <w:rPr>
          <w:sz w:val="12"/>
          <w:szCs w:val="12"/>
        </w:rPr>
        <w:t>[Figure omitted]</w:t>
      </w:r>
    </w:p>
    <w:p w14:paraId="19E7655D" w14:textId="77777777" w:rsidR="006F18FF" w:rsidRPr="00711BA0" w:rsidRDefault="006F18FF" w:rsidP="006F18FF">
      <w:pPr>
        <w:rPr>
          <w:sz w:val="12"/>
          <w:szCs w:val="12"/>
        </w:rPr>
      </w:pPr>
      <w:r w:rsidRPr="00711BA0">
        <w:rPr>
          <w:sz w:val="12"/>
          <w:szCs w:val="12"/>
        </w:rPr>
        <w:t>C. Proactively build social cohesion across generations</w:t>
      </w:r>
    </w:p>
    <w:p w14:paraId="5D28621F" w14:textId="77777777" w:rsidR="006F18FF" w:rsidRPr="00711BA0" w:rsidRDefault="006F18FF" w:rsidP="006F18FF">
      <w:pPr>
        <w:rPr>
          <w:sz w:val="12"/>
          <w:szCs w:val="12"/>
        </w:rPr>
      </w:pPr>
      <w:r w:rsidRPr="00711BA0">
        <w:rPr>
          <w:sz w:val="12"/>
          <w:szCs w:val="12"/>
        </w:rPr>
        <w:t xml:space="preserve">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w:t>
      </w:r>
      <w:proofErr w:type="spellStart"/>
      <w:proofErr w:type="gramStart"/>
      <w:r w:rsidRPr="00711BA0">
        <w:rPr>
          <w:sz w:val="12"/>
          <w:szCs w:val="12"/>
        </w:rPr>
        <w:t>crossgenerational</w:t>
      </w:r>
      <w:proofErr w:type="spellEnd"/>
      <w:proofErr w:type="gramEnd"/>
      <w:r w:rsidRPr="00711BA0">
        <w:rPr>
          <w:sz w:val="12"/>
          <w:szCs w:val="12"/>
        </w:rPr>
        <w:t xml:space="preserve"> teams.</w:t>
      </w:r>
    </w:p>
    <w:p w14:paraId="71492815" w14:textId="77777777" w:rsidR="006F18FF" w:rsidRPr="00711BA0" w:rsidRDefault="006F18FF" w:rsidP="006F18FF">
      <w:pPr>
        <w:rPr>
          <w:sz w:val="16"/>
        </w:rPr>
      </w:pPr>
      <w:r w:rsidRPr="00711BA0">
        <w:rPr>
          <w:sz w:val="12"/>
          <w:szCs w:val="12"/>
        </w:rPr>
        <w:t>2.6 Looking back: 20 years of the Global Risks Report</w:t>
      </w:r>
    </w:p>
    <w:p w14:paraId="1E93B241" w14:textId="77777777" w:rsidR="006F18FF" w:rsidRPr="00711BA0" w:rsidRDefault="006F18FF" w:rsidP="006F18FF">
      <w:pPr>
        <w:rPr>
          <w:sz w:val="16"/>
        </w:rPr>
      </w:pPr>
      <w:r w:rsidRPr="00711BA0">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711BA0">
        <w:rPr>
          <w:rStyle w:val="StyleUnderline"/>
        </w:rPr>
        <w:t>also</w:t>
      </w:r>
      <w:r w:rsidRPr="00711BA0">
        <w:rPr>
          <w:sz w:val="16"/>
        </w:rPr>
        <w:t xml:space="preserve"> </w:t>
      </w:r>
      <w:r w:rsidRPr="003F644C">
        <w:rPr>
          <w:rStyle w:val="Emphasis"/>
        </w:rPr>
        <w:t>witness</w:t>
      </w:r>
      <w:r w:rsidRPr="003F644C">
        <w:rPr>
          <w:sz w:val="16"/>
        </w:rPr>
        <w:t>ed</w:t>
      </w:r>
      <w:r w:rsidRPr="00711BA0">
        <w:rPr>
          <w:sz w:val="16"/>
        </w:rPr>
        <w:t xml:space="preserve"> </w:t>
      </w:r>
      <w:r w:rsidRPr="00711BA0">
        <w:rPr>
          <w:rStyle w:val="StyleUnderline"/>
        </w:rPr>
        <w:t>the</w:t>
      </w:r>
      <w:r w:rsidRPr="00711BA0">
        <w:rPr>
          <w:sz w:val="16"/>
        </w:rPr>
        <w:t xml:space="preserve"> </w:t>
      </w:r>
      <w:r w:rsidRPr="00711BA0">
        <w:rPr>
          <w:rStyle w:val="Emphasis"/>
          <w:highlight w:val="yellow"/>
        </w:rPr>
        <w:t>compounding effects</w:t>
      </w:r>
      <w:r w:rsidRPr="00711BA0">
        <w:rPr>
          <w:sz w:val="16"/>
          <w:highlight w:val="yellow"/>
        </w:rPr>
        <w:t xml:space="preserve"> </w:t>
      </w:r>
      <w:r w:rsidRPr="00711BA0">
        <w:rPr>
          <w:rStyle w:val="StyleUnderline"/>
          <w:highlight w:val="yellow"/>
        </w:rPr>
        <w:t>of</w:t>
      </w:r>
      <w:r w:rsidRPr="00711BA0">
        <w:rPr>
          <w:sz w:val="16"/>
        </w:rPr>
        <w:t xml:space="preserve"> the Structural forces of Technological acceleration, Geostrategic shifts, Climate change and </w:t>
      </w:r>
      <w:r w:rsidRPr="00711BA0">
        <w:rPr>
          <w:rStyle w:val="Emphasis"/>
          <w:highlight w:val="yellow"/>
        </w:rPr>
        <w:t>Demo</w:t>
      </w:r>
      <w:r w:rsidRPr="00711BA0">
        <w:rPr>
          <w:rStyle w:val="Emphasis"/>
        </w:rPr>
        <w:t xml:space="preserve">graphic </w:t>
      </w:r>
      <w:r w:rsidRPr="00711BA0">
        <w:rPr>
          <w:rStyle w:val="Emphasis"/>
          <w:highlight w:val="yellow"/>
        </w:rPr>
        <w:t>bifurcation</w:t>
      </w:r>
      <w:r w:rsidRPr="00711BA0">
        <w:rPr>
          <w:sz w:val="16"/>
        </w:rPr>
        <w:t xml:space="preserve"> (Box 2.1). These Structural </w:t>
      </w:r>
      <w:r w:rsidRPr="00711BA0">
        <w:rPr>
          <w:rStyle w:val="StyleUnderline"/>
        </w:rPr>
        <w:t>forces are</w:t>
      </w:r>
      <w:r w:rsidRPr="00711BA0">
        <w:rPr>
          <w:sz w:val="16"/>
        </w:rPr>
        <w:t xml:space="preserve"> </w:t>
      </w:r>
      <w:r w:rsidRPr="00711BA0">
        <w:rPr>
          <w:rStyle w:val="Emphasis"/>
          <w:highlight w:val="yellow"/>
        </w:rPr>
        <w:t>determining</w:t>
      </w:r>
      <w:r w:rsidRPr="00711BA0">
        <w:rPr>
          <w:sz w:val="16"/>
        </w:rPr>
        <w:t xml:space="preserve"> </w:t>
      </w:r>
      <w:r w:rsidRPr="00711BA0">
        <w:rPr>
          <w:rStyle w:val="StyleUnderline"/>
        </w:rPr>
        <w:t xml:space="preserve">long-term </w:t>
      </w:r>
      <w:r w:rsidRPr="00711BA0">
        <w:rPr>
          <w:rStyle w:val="StyleUnderline"/>
          <w:highlight w:val="yellow"/>
        </w:rPr>
        <w:t>shifts in</w:t>
      </w:r>
      <w:r w:rsidRPr="00711BA0">
        <w:rPr>
          <w:rStyle w:val="StyleUnderline"/>
        </w:rPr>
        <w:t xml:space="preserve"> the arrangement of, and relation between</w:t>
      </w:r>
      <w:r w:rsidRPr="00711BA0">
        <w:rPr>
          <w:sz w:val="16"/>
        </w:rPr>
        <w:t xml:space="preserve">, the </w:t>
      </w:r>
      <w:r w:rsidRPr="00711BA0">
        <w:rPr>
          <w:rStyle w:val="Emphasis"/>
          <w:highlight w:val="yellow"/>
        </w:rPr>
        <w:t>systemic</w:t>
      </w:r>
      <w:r w:rsidRPr="00711BA0">
        <w:rPr>
          <w:sz w:val="16"/>
          <w:highlight w:val="yellow"/>
        </w:rPr>
        <w:t xml:space="preserve"> </w:t>
      </w:r>
      <w:r w:rsidRPr="00711BA0">
        <w:rPr>
          <w:rStyle w:val="StyleUnderline"/>
          <w:highlight w:val="yellow"/>
        </w:rPr>
        <w:t>elements</w:t>
      </w:r>
      <w:r w:rsidRPr="00711BA0">
        <w:rPr>
          <w:rStyle w:val="StyleUnderline"/>
        </w:rPr>
        <w:t xml:space="preserve"> of the global landscape</w:t>
      </w:r>
      <w:r w:rsidRPr="00711BA0">
        <w:rPr>
          <w:sz w:val="16"/>
        </w:rPr>
        <w:t>.</w:t>
      </w:r>
    </w:p>
    <w:p w14:paraId="232A2E93" w14:textId="77777777" w:rsidR="006F18FF" w:rsidRPr="00711BA0" w:rsidRDefault="006F18FF" w:rsidP="006F18FF">
      <w:pPr>
        <w:rPr>
          <w:sz w:val="16"/>
        </w:rPr>
      </w:pPr>
      <w:r w:rsidRPr="00711BA0">
        <w:rPr>
          <w:sz w:val="16"/>
        </w:rPr>
        <w:t xml:space="preserve">Figure 2.17 shows the average 10-year risk outlook rankings of the risks covered in the current edition of the Global Risks Report over the last 20 years and the fluctuations of those rankings over that </w:t>
      </w:r>
      <w:proofErr w:type="gramStart"/>
      <w:r w:rsidRPr="00711BA0">
        <w:rPr>
          <w:sz w:val="16"/>
        </w:rPr>
        <w:t>time period</w:t>
      </w:r>
      <w:proofErr w:type="gramEnd"/>
      <w:r w:rsidRPr="00711BA0">
        <w:rPr>
          <w:sz w:val="16"/>
        </w:rPr>
        <w:t>.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24497168" w14:textId="77777777" w:rsidR="006F18FF" w:rsidRPr="00711BA0" w:rsidRDefault="006F18FF" w:rsidP="006F18FF">
      <w:pPr>
        <w:rPr>
          <w:sz w:val="16"/>
        </w:rPr>
      </w:pPr>
      <w:r w:rsidRPr="00711BA0">
        <w:rPr>
          <w:sz w:val="16"/>
        </w:rPr>
        <w:t>Key trends in risk perceptions</w:t>
      </w:r>
    </w:p>
    <w:p w14:paraId="30905882" w14:textId="77777777" w:rsidR="006F18FF" w:rsidRPr="00711BA0" w:rsidRDefault="006F18FF" w:rsidP="006F18FF">
      <w:pPr>
        <w:rPr>
          <w:sz w:val="16"/>
        </w:rPr>
      </w:pPr>
      <w:r w:rsidRPr="00711BA0">
        <w:rPr>
          <w:sz w:val="16"/>
        </w:rPr>
        <w:t>Environmental risks have consistently topped the 10-year ranking</w:t>
      </w:r>
    </w:p>
    <w:p w14:paraId="2CA02FC5" w14:textId="77777777" w:rsidR="006F18FF" w:rsidRPr="00711BA0" w:rsidRDefault="006F18FF" w:rsidP="006F18FF">
      <w:pPr>
        <w:rPr>
          <w:sz w:val="16"/>
        </w:rPr>
      </w:pPr>
      <w:r w:rsidRPr="00711BA0">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711BA0">
        <w:rPr>
          <w:i/>
          <w:iCs/>
          <w:sz w:val="16"/>
        </w:rPr>
        <w:t>Global Risks Report</w:t>
      </w:r>
      <w:r w:rsidRPr="00711BA0">
        <w:rPr>
          <w:sz w:val="16"/>
        </w:rPr>
        <w:t xml:space="preserve"> in 2006, and in recent years continuously rank as severe concerns. The highest-ranking </w:t>
      </w:r>
      <w:r w:rsidRPr="00711BA0">
        <w:rPr>
          <w:rStyle w:val="Emphasis"/>
          <w:highlight w:val="yellow"/>
        </w:rPr>
        <w:t>environmental risks</w:t>
      </w:r>
      <w:r w:rsidRPr="00711BA0">
        <w:rPr>
          <w:sz w:val="16"/>
        </w:rPr>
        <w:t xml:space="preserve"> over the last 20 years </w:t>
      </w:r>
      <w:r w:rsidRPr="00711BA0">
        <w:rPr>
          <w:rStyle w:val="StyleUnderline"/>
        </w:rPr>
        <w:t xml:space="preserve">have </w:t>
      </w:r>
      <w:r w:rsidRPr="00711BA0">
        <w:rPr>
          <w:rStyle w:val="StyleUnderline"/>
          <w:highlight w:val="yellow"/>
        </w:rPr>
        <w:t>been</w:t>
      </w:r>
      <w:r w:rsidRPr="00711BA0">
        <w:rPr>
          <w:sz w:val="16"/>
        </w:rPr>
        <w:t xml:space="preserve"> Critical </w:t>
      </w:r>
      <w:r w:rsidRPr="00711BA0">
        <w:rPr>
          <w:rStyle w:val="StyleUnderline"/>
        </w:rPr>
        <w:t>change to</w:t>
      </w:r>
      <w:r w:rsidRPr="00711BA0">
        <w:rPr>
          <w:sz w:val="16"/>
        </w:rPr>
        <w:t xml:space="preserve"> </w:t>
      </w:r>
      <w:r w:rsidRPr="00711BA0">
        <w:rPr>
          <w:rStyle w:val="Emphasis"/>
        </w:rPr>
        <w:t>Earth systems</w:t>
      </w:r>
      <w:r w:rsidRPr="00711BA0">
        <w:rPr>
          <w:sz w:val="16"/>
        </w:rPr>
        <w:t xml:space="preserve">, </w:t>
      </w:r>
      <w:r w:rsidRPr="00711BA0">
        <w:rPr>
          <w:rStyle w:val="Emphasis"/>
          <w:highlight w:val="yellow"/>
        </w:rPr>
        <w:t>Extreme weather</w:t>
      </w:r>
      <w:r w:rsidRPr="00711BA0">
        <w:rPr>
          <w:sz w:val="16"/>
        </w:rPr>
        <w:t xml:space="preserve"> events, Natural </w:t>
      </w:r>
      <w:r w:rsidRPr="00711BA0">
        <w:rPr>
          <w:rStyle w:val="Emphasis"/>
          <w:highlight w:val="yellow"/>
        </w:rPr>
        <w:t>resource shortages</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Pollution</w:t>
      </w:r>
      <w:r w:rsidRPr="00711BA0">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1855696B" w14:textId="77777777" w:rsidR="006F18FF" w:rsidRPr="00711BA0" w:rsidRDefault="006F18FF" w:rsidP="006F18FF">
      <w:pPr>
        <w:rPr>
          <w:sz w:val="16"/>
        </w:rPr>
      </w:pPr>
      <w:r w:rsidRPr="00711BA0">
        <w:rPr>
          <w:sz w:val="16"/>
        </w:rPr>
        <w:t>[Figures omitted]</w:t>
      </w:r>
    </w:p>
    <w:p w14:paraId="1FB9E0F9" w14:textId="77777777" w:rsidR="006F18FF" w:rsidRPr="00711BA0" w:rsidRDefault="006F18FF" w:rsidP="006F18FF">
      <w:pPr>
        <w:rPr>
          <w:sz w:val="16"/>
        </w:rPr>
      </w:pPr>
      <w:r w:rsidRPr="00711BA0">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38F885A7" w14:textId="77777777" w:rsidR="006F18FF" w:rsidRPr="00711BA0" w:rsidRDefault="006F18FF" w:rsidP="006F18FF">
      <w:pPr>
        <w:rPr>
          <w:sz w:val="16"/>
        </w:rPr>
      </w:pPr>
      <w:r w:rsidRPr="00711BA0">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312C1F4D" w14:textId="77777777" w:rsidR="006F18FF" w:rsidRPr="00711BA0" w:rsidRDefault="006F18FF" w:rsidP="006F18FF">
      <w:pPr>
        <w:rPr>
          <w:sz w:val="16"/>
        </w:rPr>
      </w:pPr>
      <w:r w:rsidRPr="00711BA0">
        <w:rPr>
          <w:sz w:val="16"/>
        </w:rPr>
        <w:t xml:space="preserve">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w:t>
      </w:r>
      <w:proofErr w:type="gramStart"/>
      <w:r w:rsidRPr="00711BA0">
        <w:rPr>
          <w:sz w:val="16"/>
        </w:rPr>
        <w:t>a top</w:t>
      </w:r>
      <w:proofErr w:type="gramEnd"/>
      <w:r w:rsidRPr="00711BA0">
        <w:rPr>
          <w:sz w:val="16"/>
        </w:rPr>
        <w:t xml:space="preserve"> 10 long-term risk, and this year also ranked #6 over the two-year time horizon.</w:t>
      </w:r>
    </w:p>
    <w:p w14:paraId="04B99954" w14:textId="77777777" w:rsidR="006F18FF" w:rsidRPr="00711BA0" w:rsidRDefault="006F18FF" w:rsidP="006F18FF">
      <w:pPr>
        <w:rPr>
          <w:sz w:val="16"/>
        </w:rPr>
      </w:pPr>
      <w:r w:rsidRPr="00711BA0">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5F3BE283" w14:textId="77777777" w:rsidR="006F18FF" w:rsidRPr="00711BA0" w:rsidRDefault="006F18FF" w:rsidP="006F18FF">
      <w:pPr>
        <w:rPr>
          <w:sz w:val="16"/>
        </w:rPr>
      </w:pPr>
      <w:r w:rsidRPr="00711BA0">
        <w:rPr>
          <w:sz w:val="16"/>
        </w:rPr>
        <w:t>Perennial worries about conflict</w:t>
      </w:r>
    </w:p>
    <w:p w14:paraId="176DA1DF" w14:textId="77777777" w:rsidR="006F18FF" w:rsidRPr="00711BA0" w:rsidRDefault="006F18FF" w:rsidP="006F18FF">
      <w:pPr>
        <w:rPr>
          <w:sz w:val="16"/>
        </w:rPr>
      </w:pPr>
      <w:r w:rsidRPr="00711BA0">
        <w:rPr>
          <w:sz w:val="16"/>
        </w:rPr>
        <w:t xml:space="preserve">Both State-based </w:t>
      </w:r>
      <w:r w:rsidRPr="00711BA0">
        <w:rPr>
          <w:rStyle w:val="Emphasis"/>
          <w:highlight w:val="yellow"/>
        </w:rPr>
        <w:t>armed conflict</w:t>
      </w:r>
      <w:r w:rsidRPr="00711BA0">
        <w:rPr>
          <w:sz w:val="16"/>
          <w:szCs w:val="16"/>
        </w:rPr>
        <w:t xml:space="preserve"> and Intrast</w:t>
      </w:r>
      <w:r w:rsidRPr="00711BA0">
        <w:rPr>
          <w:sz w:val="16"/>
        </w:rPr>
        <w:t xml:space="preserve">ate violence </w:t>
      </w:r>
      <w:r w:rsidRPr="00711BA0">
        <w:rPr>
          <w:rStyle w:val="StyleUnderline"/>
          <w:highlight w:val="yellow"/>
        </w:rPr>
        <w:t>feature</w:t>
      </w:r>
      <w:r w:rsidRPr="00711BA0">
        <w:rPr>
          <w:sz w:val="16"/>
        </w:rPr>
        <w:t xml:space="preserve"> in the upper-left quadrant of Figure 2.17, </w:t>
      </w:r>
      <w:r w:rsidRPr="00711BA0">
        <w:rPr>
          <w:rStyle w:val="StyleUnderline"/>
          <w:highlight w:val="yellow"/>
        </w:rPr>
        <w:t>showing</w:t>
      </w:r>
      <w:r w:rsidRPr="00711BA0">
        <w:rPr>
          <w:rStyle w:val="StyleUnderline"/>
        </w:rPr>
        <w:t xml:space="preserve"> that concerns about conflict</w:t>
      </w:r>
      <w:r w:rsidRPr="00711BA0">
        <w:rPr>
          <w:sz w:val="16"/>
        </w:rPr>
        <w:t xml:space="preserve">, although </w:t>
      </w:r>
      <w:r w:rsidRPr="00711BA0">
        <w:rPr>
          <w:rStyle w:val="StyleUnderline"/>
        </w:rPr>
        <w:t>especially</w:t>
      </w:r>
      <w:r w:rsidRPr="00711BA0">
        <w:rPr>
          <w:sz w:val="16"/>
        </w:rPr>
        <w:t xml:space="preserve"> </w:t>
      </w:r>
      <w:r w:rsidRPr="00711BA0">
        <w:rPr>
          <w:rStyle w:val="Emphasis"/>
        </w:rPr>
        <w:t>high</w:t>
      </w:r>
      <w:r w:rsidRPr="00711BA0">
        <w:rPr>
          <w:sz w:val="16"/>
        </w:rPr>
        <w:t xml:space="preserve"> </w:t>
      </w:r>
      <w:r w:rsidRPr="00711BA0">
        <w:rPr>
          <w:rStyle w:val="StyleUnderline"/>
        </w:rPr>
        <w:t>today</w:t>
      </w:r>
      <w:r w:rsidRPr="00711BA0">
        <w:rPr>
          <w:sz w:val="16"/>
        </w:rPr>
        <w:t>, have never been far from top of mind among decision-makers over the last 20 years.</w:t>
      </w:r>
    </w:p>
    <w:p w14:paraId="63E7992A" w14:textId="77777777" w:rsidR="006F18FF" w:rsidRPr="00711BA0" w:rsidRDefault="006F18FF" w:rsidP="006F18FF">
      <w:pPr>
        <w:rPr>
          <w:sz w:val="16"/>
        </w:rPr>
      </w:pPr>
      <w:r w:rsidRPr="00711BA0">
        <w:rPr>
          <w:sz w:val="16"/>
        </w:rPr>
        <w:t>[Figure omitted]</w:t>
      </w:r>
    </w:p>
    <w:p w14:paraId="46EBC017" w14:textId="77777777" w:rsidR="006F18FF" w:rsidRPr="00711BA0" w:rsidRDefault="006F18FF" w:rsidP="006F18FF">
      <w:pPr>
        <w:rPr>
          <w:sz w:val="16"/>
        </w:rPr>
      </w:pPr>
      <w:r w:rsidRPr="00711BA0">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5D351868" w14:textId="77777777" w:rsidR="006F18FF" w:rsidRPr="00711BA0" w:rsidRDefault="006F18FF" w:rsidP="006F18FF">
      <w:pPr>
        <w:rPr>
          <w:sz w:val="16"/>
        </w:rPr>
      </w:pPr>
      <w:r w:rsidRPr="00711BA0">
        <w:rPr>
          <w:sz w:val="16"/>
        </w:rPr>
        <w:t xml:space="preserve">The heightened long-term </w:t>
      </w:r>
      <w:r w:rsidRPr="00711BA0">
        <w:rPr>
          <w:rStyle w:val="StyleUnderline"/>
        </w:rPr>
        <w:t>risk perceptions have</w:t>
      </w:r>
      <w:r w:rsidRPr="00711BA0">
        <w:rPr>
          <w:sz w:val="16"/>
        </w:rPr>
        <w:t xml:space="preserve"> unfortunately </w:t>
      </w:r>
      <w:r w:rsidRPr="00711BA0">
        <w:rPr>
          <w:rStyle w:val="StyleUnderline"/>
        </w:rPr>
        <w:t>been</w:t>
      </w:r>
      <w:r w:rsidRPr="00711BA0">
        <w:rPr>
          <w:sz w:val="16"/>
        </w:rPr>
        <w:t xml:space="preserve"> validated by the </w:t>
      </w:r>
      <w:r w:rsidRPr="00711BA0">
        <w:rPr>
          <w:rStyle w:val="Emphasis"/>
          <w:highlight w:val="yellow"/>
        </w:rPr>
        <w:t>Russia</w:t>
      </w:r>
      <w:r w:rsidRPr="00711BA0">
        <w:rPr>
          <w:sz w:val="16"/>
        </w:rPr>
        <w:t xml:space="preserve">n invasion of Ukraine, </w:t>
      </w:r>
      <w:r w:rsidRPr="00711BA0">
        <w:rPr>
          <w:rStyle w:val="StyleUnderline"/>
        </w:rPr>
        <w:t>and the</w:t>
      </w:r>
      <w:r w:rsidRPr="00711BA0">
        <w:rPr>
          <w:sz w:val="16"/>
        </w:rPr>
        <w:t xml:space="preserve"> </w:t>
      </w:r>
      <w:r w:rsidRPr="00711BA0">
        <w:rPr>
          <w:rStyle w:val="Emphasis"/>
        </w:rPr>
        <w:t>wars</w:t>
      </w:r>
      <w:r w:rsidRPr="00711BA0">
        <w:rPr>
          <w:sz w:val="16"/>
        </w:rPr>
        <w:t xml:space="preserve"> </w:t>
      </w:r>
      <w:r w:rsidRPr="00711BA0">
        <w:rPr>
          <w:rStyle w:val="StyleUnderline"/>
        </w:rPr>
        <w:t>in the</w:t>
      </w:r>
      <w:r w:rsidRPr="00711BA0">
        <w:rPr>
          <w:sz w:val="16"/>
        </w:rPr>
        <w:t xml:space="preserve"> </w:t>
      </w:r>
      <w:r w:rsidRPr="00711BA0">
        <w:rPr>
          <w:rStyle w:val="Emphasis"/>
          <w:highlight w:val="yellow"/>
        </w:rPr>
        <w:t>Mid</w:t>
      </w:r>
      <w:r w:rsidRPr="00711BA0">
        <w:rPr>
          <w:sz w:val="16"/>
        </w:rPr>
        <w:t xml:space="preserve">dle </w:t>
      </w:r>
      <w:r w:rsidRPr="00711BA0">
        <w:rPr>
          <w:rStyle w:val="Emphasis"/>
          <w:highlight w:val="yellow"/>
        </w:rPr>
        <w:t>East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Sudan</w:t>
      </w:r>
      <w:r w:rsidRPr="00711BA0">
        <w:rPr>
          <w:sz w:val="16"/>
          <w:highlight w:val="yellow"/>
        </w:rPr>
        <w:t xml:space="preserve">, </w:t>
      </w:r>
      <w:r w:rsidRPr="00711BA0">
        <w:rPr>
          <w:rStyle w:val="StyleUnderline"/>
          <w:highlight w:val="yellow"/>
        </w:rPr>
        <w:t>among others</w:t>
      </w:r>
      <w:r w:rsidRPr="00711BA0">
        <w:rPr>
          <w:sz w:val="16"/>
        </w:rPr>
        <w:t xml:space="preserve">. Indeed, </w:t>
      </w:r>
      <w:proofErr w:type="spellStart"/>
      <w:r w:rsidRPr="00711BA0">
        <w:rPr>
          <w:sz w:val="16"/>
        </w:rPr>
        <w:t>Statebased</w:t>
      </w:r>
      <w:proofErr w:type="spellEnd"/>
      <w:r w:rsidRPr="00711BA0">
        <w:rPr>
          <w:sz w:val="16"/>
        </w:rPr>
        <w:t xml:space="preserve"> armed conflict is the #1 short-term concern today among GRPS respondents. Section 1.3: “Geopolitical recession” notes the growing realization that </w:t>
      </w:r>
      <w:r w:rsidRPr="00711BA0">
        <w:rPr>
          <w:rStyle w:val="StyleUnderline"/>
        </w:rPr>
        <w:t>we are in an</w:t>
      </w:r>
      <w:r w:rsidRPr="00711BA0">
        <w:rPr>
          <w:sz w:val="16"/>
        </w:rPr>
        <w:t xml:space="preserve"> </w:t>
      </w:r>
      <w:r w:rsidRPr="00711BA0">
        <w:rPr>
          <w:rStyle w:val="Emphasis"/>
        </w:rPr>
        <w:t>era of conflict</w:t>
      </w:r>
      <w:r w:rsidRPr="00711BA0">
        <w:rPr>
          <w:sz w:val="16"/>
        </w:rPr>
        <w:t xml:space="preserve">, </w:t>
      </w:r>
      <w:r w:rsidRPr="00711BA0">
        <w:rPr>
          <w:rStyle w:val="StyleUnderline"/>
        </w:rPr>
        <w:t>without multilateral solutions in sight</w:t>
      </w:r>
      <w:r w:rsidRPr="00711BA0">
        <w:rPr>
          <w:sz w:val="16"/>
        </w:rPr>
        <w:t>.</w:t>
      </w:r>
    </w:p>
    <w:p w14:paraId="58F636C1" w14:textId="77777777" w:rsidR="006F18FF" w:rsidRDefault="006F18FF" w:rsidP="006F18FF">
      <w:pPr>
        <w:pStyle w:val="Heading4"/>
      </w:pPr>
      <w:r>
        <w:t xml:space="preserve">The US is </w:t>
      </w:r>
      <w:r w:rsidRPr="00E60CC6">
        <w:rPr>
          <w:u w:val="single"/>
        </w:rPr>
        <w:t>key</w:t>
      </w:r>
      <w:r>
        <w:t xml:space="preserve"> to </w:t>
      </w:r>
      <w:r w:rsidRPr="00E60CC6">
        <w:rPr>
          <w:u w:val="single"/>
        </w:rPr>
        <w:t>global</w:t>
      </w:r>
      <w:r>
        <w:t xml:space="preserve"> ageing.</w:t>
      </w:r>
    </w:p>
    <w:p w14:paraId="789F764E" w14:textId="77777777" w:rsidR="006F18FF" w:rsidRDefault="006F18FF" w:rsidP="006F18FF">
      <w:r>
        <w:t xml:space="preserve">Dr. Michael </w:t>
      </w:r>
      <w:r w:rsidRPr="002B068B">
        <w:rPr>
          <w:rStyle w:val="Style13ptBold"/>
        </w:rPr>
        <w:t>Hodin 12</w:t>
      </w:r>
      <w:r>
        <w:t xml:space="preserve">, PhD, Adjunct Senior Fellow, Council on Foreign Relations. Executive Director, Global Coalition on Aging, "Population Aging is Tilting the World’s Societies. Is This a Crisis—or an American Leadership Opportunity?" American Society on Aging, 08/30/2012, </w:t>
      </w:r>
      <w:r w:rsidRPr="006D4AE5">
        <w:t>https://web.archive.org/web/20151031011022/http://www.asaging.org/blog/population-aging-tilting-world%E2%80%99s-societies-crisis%E2%80%94or-american-leadership-opportunity</w:t>
      </w:r>
      <w:r>
        <w:t>.</w:t>
      </w:r>
    </w:p>
    <w:p w14:paraId="188A99A1" w14:textId="77777777" w:rsidR="006F18FF" w:rsidRPr="00F91C68" w:rsidRDefault="006F18FF" w:rsidP="006F18FF">
      <w:pPr>
        <w:rPr>
          <w:sz w:val="16"/>
        </w:rPr>
      </w:pPr>
      <w:r w:rsidRPr="00F91C68">
        <w:rPr>
          <w:sz w:val="16"/>
        </w:rPr>
        <w:t xml:space="preserve">Central to this new construction of aging is leadership—leadership at both national and global levels. This </w:t>
      </w:r>
      <w:r w:rsidRPr="002F3735">
        <w:rPr>
          <w:rStyle w:val="StyleUnderline"/>
          <w:highlight w:val="yellow"/>
        </w:rPr>
        <w:t>leadership</w:t>
      </w:r>
      <w:r w:rsidRPr="00F91C68">
        <w:rPr>
          <w:rStyle w:val="StyleUnderline"/>
        </w:rPr>
        <w:t xml:space="preserve"> needs to</w:t>
      </w:r>
      <w:r w:rsidRPr="00F91C68">
        <w:rPr>
          <w:sz w:val="16"/>
        </w:rPr>
        <w:t xml:space="preserve"> </w:t>
      </w:r>
      <w:r w:rsidRPr="002F3735">
        <w:rPr>
          <w:rStyle w:val="Emphasis"/>
          <w:highlight w:val="yellow"/>
        </w:rPr>
        <w:t>bring together</w:t>
      </w:r>
      <w:r w:rsidRPr="002F3735">
        <w:rPr>
          <w:sz w:val="16"/>
          <w:highlight w:val="yellow"/>
        </w:rPr>
        <w:t xml:space="preserve"> </w:t>
      </w:r>
      <w:r w:rsidRPr="002F3735">
        <w:rPr>
          <w:rStyle w:val="StyleUnderline"/>
          <w:highlight w:val="yellow"/>
        </w:rPr>
        <w:t>diverse</w:t>
      </w:r>
      <w:r w:rsidRPr="00F91C68">
        <w:rPr>
          <w:rStyle w:val="StyleUnderline"/>
        </w:rPr>
        <w:t xml:space="preserve"> public policy </w:t>
      </w:r>
      <w:r w:rsidRPr="002F3735">
        <w:rPr>
          <w:rStyle w:val="StyleUnderline"/>
          <w:highlight w:val="yellow"/>
        </w:rPr>
        <w:t>initiatives</w:t>
      </w:r>
      <w:r w:rsidRPr="00F91C68">
        <w:rPr>
          <w:sz w:val="16"/>
        </w:rPr>
        <w:t xml:space="preserve">. And </w:t>
      </w:r>
      <w:r w:rsidRPr="00F91C68">
        <w:rPr>
          <w:rStyle w:val="StyleUnderline"/>
        </w:rPr>
        <w:t>there is</w:t>
      </w:r>
      <w:r w:rsidRPr="00F91C68">
        <w:rPr>
          <w:sz w:val="16"/>
        </w:rPr>
        <w:t xml:space="preserve"> </w:t>
      </w:r>
      <w:r w:rsidRPr="00F91C68">
        <w:rPr>
          <w:rStyle w:val="Emphasis"/>
        </w:rPr>
        <w:t>much to build upon</w:t>
      </w:r>
      <w:r w:rsidRPr="00F91C68">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183482BE" w14:textId="77777777" w:rsidR="006F18FF" w:rsidRPr="00F91C68" w:rsidRDefault="006F18FF" w:rsidP="006F18FF">
      <w:pPr>
        <w:rPr>
          <w:sz w:val="16"/>
        </w:rPr>
      </w:pPr>
      <w:r w:rsidRPr="00F91C68">
        <w:rPr>
          <w:sz w:val="16"/>
        </w:rPr>
        <w:t xml:space="preserve">Each of these initiatives is valuable, but they are only creating a simmer. </w:t>
      </w:r>
      <w:r w:rsidRPr="00F91C68">
        <w:rPr>
          <w:rStyle w:val="StyleUnderline"/>
        </w:rPr>
        <w:t xml:space="preserve">Bringing them </w:t>
      </w:r>
      <w:r w:rsidRPr="002F3735">
        <w:rPr>
          <w:rStyle w:val="StyleUnderline"/>
          <w:highlight w:val="yellow"/>
        </w:rPr>
        <w:t>to</w:t>
      </w:r>
      <w:r w:rsidRPr="00F91C68">
        <w:rPr>
          <w:rStyle w:val="StyleUnderline"/>
        </w:rPr>
        <w:t xml:space="preserve"> a</w:t>
      </w:r>
      <w:r w:rsidRPr="00F91C68">
        <w:rPr>
          <w:sz w:val="16"/>
        </w:rPr>
        <w:t xml:space="preserve"> </w:t>
      </w:r>
      <w:r w:rsidRPr="002F3735">
        <w:rPr>
          <w:rStyle w:val="Emphasis"/>
          <w:highlight w:val="yellow"/>
        </w:rPr>
        <w:t>full boil requires leadership</w:t>
      </w:r>
      <w:r w:rsidRPr="00F91C68">
        <w:rPr>
          <w:sz w:val="16"/>
        </w:rPr>
        <w:t xml:space="preserve">. </w:t>
      </w:r>
      <w:r w:rsidRPr="00F91C68">
        <w:rPr>
          <w:rStyle w:val="StyleUnderline"/>
        </w:rPr>
        <w:t>The</w:t>
      </w:r>
      <w:r w:rsidRPr="00F91C68">
        <w:rPr>
          <w:sz w:val="16"/>
        </w:rPr>
        <w:t xml:space="preserve"> </w:t>
      </w:r>
      <w:r w:rsidRPr="002F3735">
        <w:rPr>
          <w:rStyle w:val="Emphasis"/>
          <w:highlight w:val="yellow"/>
        </w:rPr>
        <w:t>U.S.</w:t>
      </w:r>
      <w:r w:rsidRPr="00F91C68">
        <w:rPr>
          <w:sz w:val="16"/>
        </w:rPr>
        <w:t xml:space="preserve"> Undersecretary of State Robert </w:t>
      </w:r>
      <w:proofErr w:type="spellStart"/>
      <w:r w:rsidRPr="00F91C68">
        <w:rPr>
          <w:sz w:val="16"/>
        </w:rPr>
        <w:t>Hormats</w:t>
      </w:r>
      <w:proofErr w:type="spellEnd"/>
      <w:r w:rsidRPr="00F91C68">
        <w:rPr>
          <w:sz w:val="16"/>
        </w:rPr>
        <w:t xml:space="preserve"> </w:t>
      </w:r>
      <w:r w:rsidRPr="00F91C68">
        <w:rPr>
          <w:rStyle w:val="StyleUnderline"/>
        </w:rPr>
        <w:t xml:space="preserve">has </w:t>
      </w:r>
      <w:r w:rsidRPr="002F3735">
        <w:rPr>
          <w:rStyle w:val="StyleUnderline"/>
          <w:highlight w:val="yellow"/>
        </w:rPr>
        <w:t>recognized as much</w:t>
      </w:r>
      <w:r w:rsidRPr="00F91C68">
        <w:rPr>
          <w:sz w:val="16"/>
        </w:rPr>
        <w:t>, saying, “Working together, we can turn the longevity bequeathed us from the 20th century into a positive driver of growth, contribution and economic activity in the 21st.”</w:t>
      </w:r>
    </w:p>
    <w:p w14:paraId="318870EA" w14:textId="77777777" w:rsidR="006F18FF" w:rsidRPr="00F91C68" w:rsidRDefault="006F18FF" w:rsidP="006F18FF">
      <w:pPr>
        <w:rPr>
          <w:sz w:val="16"/>
        </w:rPr>
      </w:pPr>
      <w:r w:rsidRPr="00F91C68">
        <w:rPr>
          <w:sz w:val="16"/>
        </w:rPr>
        <w:t xml:space="preserve">Through </w:t>
      </w:r>
      <w:proofErr w:type="spellStart"/>
      <w:r w:rsidRPr="00F91C68">
        <w:rPr>
          <w:sz w:val="16"/>
        </w:rPr>
        <w:t>Hormats</w:t>
      </w:r>
      <w:proofErr w:type="spellEnd"/>
      <w:r w:rsidRPr="00F91C68">
        <w:rPr>
          <w:sz w:val="16"/>
        </w:rPr>
        <w:t xml:space="preserve"> and others, </w:t>
      </w:r>
      <w:r w:rsidRPr="002F3735">
        <w:rPr>
          <w:rStyle w:val="StyleUnderline"/>
          <w:highlight w:val="yellow"/>
        </w:rPr>
        <w:t>this</w:t>
      </w:r>
      <w:r w:rsidRPr="00F91C68">
        <w:rPr>
          <w:rStyle w:val="StyleUnderline"/>
        </w:rPr>
        <w:t xml:space="preserve"> global leadership </w:t>
      </w:r>
      <w:r w:rsidRPr="002F3735">
        <w:rPr>
          <w:rStyle w:val="StyleUnderline"/>
          <w:highlight w:val="yellow"/>
        </w:rPr>
        <w:t>void</w:t>
      </w:r>
      <w:r w:rsidRPr="00F91C68">
        <w:rPr>
          <w:rStyle w:val="StyleUnderline"/>
        </w:rPr>
        <w:t xml:space="preserve"> can be</w:t>
      </w:r>
      <w:r w:rsidRPr="00F91C68">
        <w:rPr>
          <w:sz w:val="16"/>
        </w:rPr>
        <w:t xml:space="preserve"> </w:t>
      </w:r>
      <w:r w:rsidRPr="002F3735">
        <w:rPr>
          <w:rStyle w:val="Emphasis"/>
          <w:highlight w:val="yellow"/>
        </w:rPr>
        <w:t>filled by the U</w:t>
      </w:r>
      <w:r w:rsidRPr="00F91C68">
        <w:rPr>
          <w:sz w:val="16"/>
        </w:rPr>
        <w:t xml:space="preserve">nited </w:t>
      </w:r>
      <w:r w:rsidRPr="002F3735">
        <w:rPr>
          <w:rStyle w:val="Emphasis"/>
          <w:highlight w:val="yellow"/>
        </w:rPr>
        <w:t>S</w:t>
      </w:r>
      <w:r w:rsidRPr="00F91C68">
        <w:rPr>
          <w:sz w:val="16"/>
        </w:rPr>
        <w:t xml:space="preserve">tates. In doing so, </w:t>
      </w:r>
      <w:r w:rsidRPr="00F91C68">
        <w:rPr>
          <w:rStyle w:val="StyleUnderline"/>
        </w:rPr>
        <w:t>America could</w:t>
      </w:r>
      <w:r w:rsidRPr="00F91C68">
        <w:rPr>
          <w:sz w:val="16"/>
        </w:rPr>
        <w:t xml:space="preserve"> </w:t>
      </w:r>
      <w:r w:rsidRPr="002F3735">
        <w:rPr>
          <w:rStyle w:val="Emphasis"/>
          <w:highlight w:val="yellow"/>
        </w:rPr>
        <w:t>guide</w:t>
      </w:r>
      <w:r w:rsidRPr="002F3735">
        <w:rPr>
          <w:sz w:val="16"/>
          <w:highlight w:val="yellow"/>
        </w:rPr>
        <w:t xml:space="preserve"> </w:t>
      </w:r>
      <w:r w:rsidRPr="002F3735">
        <w:rPr>
          <w:rStyle w:val="StyleUnderline"/>
          <w:highlight w:val="yellow"/>
        </w:rPr>
        <w:t>the world to a</w:t>
      </w:r>
      <w:r w:rsidRPr="002F3735">
        <w:rPr>
          <w:sz w:val="16"/>
          <w:highlight w:val="yellow"/>
        </w:rPr>
        <w:t xml:space="preserve"> </w:t>
      </w:r>
      <w:r w:rsidRPr="002F3735">
        <w:rPr>
          <w:rStyle w:val="Emphasis"/>
          <w:highlight w:val="yellow"/>
        </w:rPr>
        <w:t>healthier, more productive</w:t>
      </w:r>
      <w:r w:rsidRPr="002F3735">
        <w:rPr>
          <w:sz w:val="16"/>
          <w:highlight w:val="yellow"/>
        </w:rPr>
        <w:t xml:space="preserve"> </w:t>
      </w:r>
      <w:r w:rsidRPr="002F3735">
        <w:rPr>
          <w:rStyle w:val="StyleUnderline"/>
          <w:highlight w:val="yellow"/>
        </w:rPr>
        <w:t>future</w:t>
      </w:r>
      <w:r w:rsidRPr="00F91C68">
        <w:rPr>
          <w:rStyle w:val="StyleUnderline"/>
        </w:rPr>
        <w:t>, but it could</w:t>
      </w:r>
      <w:r w:rsidRPr="00F91C68">
        <w:rPr>
          <w:sz w:val="16"/>
        </w:rPr>
        <w:t xml:space="preserve"> also </w:t>
      </w:r>
      <w:r w:rsidRPr="00F91C68">
        <w:rPr>
          <w:rStyle w:val="Emphasis"/>
        </w:rPr>
        <w:t>strengthen</w:t>
      </w:r>
      <w:r w:rsidRPr="00F91C68">
        <w:rPr>
          <w:sz w:val="16"/>
        </w:rPr>
        <w:t xml:space="preserve"> </w:t>
      </w:r>
      <w:r w:rsidRPr="00F91C68">
        <w:rPr>
          <w:rStyle w:val="StyleUnderline"/>
        </w:rPr>
        <w:t>its economy</w:t>
      </w:r>
      <w:r w:rsidRPr="00F91C68">
        <w:rPr>
          <w:sz w:val="16"/>
        </w:rPr>
        <w:t xml:space="preserve">. </w:t>
      </w:r>
      <w:r w:rsidRPr="002F3735">
        <w:rPr>
          <w:rStyle w:val="StyleUnderline"/>
          <w:highlight w:val="yellow"/>
        </w:rPr>
        <w:t>In this</w:t>
      </w:r>
      <w:r w:rsidRPr="002F3735">
        <w:rPr>
          <w:sz w:val="16"/>
          <w:highlight w:val="yellow"/>
        </w:rPr>
        <w:t xml:space="preserve"> </w:t>
      </w:r>
      <w:r w:rsidRPr="002F3735">
        <w:rPr>
          <w:rStyle w:val="Emphasis"/>
          <w:highlight w:val="yellow"/>
        </w:rPr>
        <w:t>globalized era</w:t>
      </w:r>
      <w:r w:rsidRPr="00F91C68">
        <w:rPr>
          <w:sz w:val="16"/>
        </w:rPr>
        <w:t xml:space="preserve"> where national economies are interconnected, </w:t>
      </w:r>
      <w:r w:rsidRPr="00F91C68">
        <w:rPr>
          <w:rStyle w:val="StyleUnderline"/>
        </w:rPr>
        <w:t>the</w:t>
      </w:r>
      <w:r w:rsidRPr="00F91C68">
        <w:rPr>
          <w:sz w:val="16"/>
        </w:rPr>
        <w:t xml:space="preserve"> </w:t>
      </w:r>
      <w:r w:rsidRPr="00F91C68">
        <w:rPr>
          <w:rStyle w:val="Emphasis"/>
        </w:rPr>
        <w:t xml:space="preserve">U.S. </w:t>
      </w:r>
      <w:r w:rsidRPr="00F91C68">
        <w:rPr>
          <w:rStyle w:val="StyleUnderline"/>
        </w:rPr>
        <w:t>economy can</w:t>
      </w:r>
      <w:r w:rsidRPr="00F91C68">
        <w:rPr>
          <w:sz w:val="16"/>
        </w:rPr>
        <w:t xml:space="preserve"> </w:t>
      </w:r>
      <w:r w:rsidRPr="00F91C68">
        <w:rPr>
          <w:rStyle w:val="Emphasis"/>
        </w:rPr>
        <w:t>only</w:t>
      </w:r>
      <w:r w:rsidRPr="00F91C68">
        <w:rPr>
          <w:sz w:val="16"/>
        </w:rPr>
        <w:t xml:space="preserve"> </w:t>
      </w:r>
      <w:r w:rsidRPr="00F91C68">
        <w:rPr>
          <w:rStyle w:val="StyleUnderline"/>
        </w:rPr>
        <w:t>thrive with a healthy global economy</w:t>
      </w:r>
      <w:r w:rsidRPr="00F91C68">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5A609C32" w14:textId="77777777" w:rsidR="006F18FF" w:rsidRPr="00F91C68" w:rsidRDefault="006F18FF" w:rsidP="006F18FF">
      <w:pPr>
        <w:rPr>
          <w:sz w:val="16"/>
        </w:rPr>
      </w:pPr>
      <w:r w:rsidRPr="00F91C68">
        <w:rPr>
          <w:sz w:val="16"/>
        </w:rPr>
        <w:t>Solutions Needed in Three Key Areas</w:t>
      </w:r>
    </w:p>
    <w:p w14:paraId="4755062D" w14:textId="77777777" w:rsidR="006F18FF" w:rsidRPr="00F91C68" w:rsidRDefault="006F18FF" w:rsidP="006F18FF">
      <w:pPr>
        <w:rPr>
          <w:sz w:val="16"/>
        </w:rPr>
      </w:pPr>
      <w:r w:rsidRPr="00F91C68">
        <w:rPr>
          <w:sz w:val="16"/>
        </w:rPr>
        <w:t xml:space="preserve">For </w:t>
      </w:r>
      <w:r w:rsidRPr="00F91C68">
        <w:rPr>
          <w:rStyle w:val="StyleUnderline"/>
        </w:rPr>
        <w:t>the</w:t>
      </w:r>
      <w:r w:rsidRPr="00F91C68">
        <w:rPr>
          <w:sz w:val="16"/>
        </w:rPr>
        <w:t xml:space="preserve"> </w:t>
      </w:r>
      <w:r w:rsidRPr="00F91C68">
        <w:rPr>
          <w:rStyle w:val="Emphasis"/>
        </w:rPr>
        <w:t>U</w:t>
      </w:r>
      <w:r w:rsidRPr="00F91C68">
        <w:rPr>
          <w:sz w:val="16"/>
        </w:rPr>
        <w:t xml:space="preserve">nited </w:t>
      </w:r>
      <w:r w:rsidRPr="00F91C68">
        <w:rPr>
          <w:rStyle w:val="Emphasis"/>
        </w:rPr>
        <w:t>S</w:t>
      </w:r>
      <w:r w:rsidRPr="00F91C68">
        <w:rPr>
          <w:sz w:val="16"/>
        </w:rPr>
        <w:t xml:space="preserve">tates </w:t>
      </w:r>
      <w:r w:rsidRPr="002F3735">
        <w:rPr>
          <w:rStyle w:val="StyleUnderline"/>
          <w:highlight w:val="yellow"/>
        </w:rPr>
        <w:t>to establish</w:t>
      </w:r>
      <w:r w:rsidRPr="00F91C68">
        <w:rPr>
          <w:rStyle w:val="StyleUnderline"/>
        </w:rPr>
        <w:t xml:space="preserve"> itself </w:t>
      </w:r>
      <w:r w:rsidRPr="002F3735">
        <w:rPr>
          <w:rStyle w:val="StyleUnderline"/>
          <w:highlight w:val="yellow"/>
        </w:rPr>
        <w:t>as a leader</w:t>
      </w:r>
      <w:r w:rsidRPr="00F91C68">
        <w:rPr>
          <w:sz w:val="16"/>
        </w:rPr>
        <w:t xml:space="preserve"> with global population aging, it </w:t>
      </w:r>
      <w:r w:rsidRPr="00F91C68">
        <w:rPr>
          <w:rStyle w:val="StyleUnderline"/>
        </w:rPr>
        <w:t>must</w:t>
      </w:r>
      <w:r w:rsidRPr="00F91C68">
        <w:rPr>
          <w:sz w:val="16"/>
        </w:rPr>
        <w:t xml:space="preserve"> </w:t>
      </w:r>
      <w:r w:rsidRPr="002F3735">
        <w:rPr>
          <w:rStyle w:val="Emphasis"/>
          <w:sz w:val="24"/>
          <w:szCs w:val="24"/>
          <w:highlight w:val="yellow"/>
        </w:rPr>
        <w:t>lead by example</w:t>
      </w:r>
      <w:r w:rsidRPr="00F91C68">
        <w:rPr>
          <w:sz w:val="16"/>
        </w:rPr>
        <w:t xml:space="preserve">. It must </w:t>
      </w:r>
      <w:r w:rsidRPr="002F3735">
        <w:rPr>
          <w:rStyle w:val="StyleUnderline"/>
          <w:highlight w:val="yellow"/>
        </w:rPr>
        <w:t>show</w:t>
      </w:r>
      <w:r w:rsidRPr="00F91C68">
        <w:rPr>
          <w:rStyle w:val="StyleUnderline"/>
        </w:rPr>
        <w:t xml:space="preserve"> the world </w:t>
      </w:r>
      <w:r w:rsidRPr="002F3735">
        <w:rPr>
          <w:rStyle w:val="StyleUnderline"/>
          <w:highlight w:val="yellow"/>
        </w:rPr>
        <w:t>how to</w:t>
      </w:r>
      <w:r w:rsidRPr="002F3735">
        <w:rPr>
          <w:sz w:val="16"/>
          <w:highlight w:val="yellow"/>
        </w:rPr>
        <w:t xml:space="preserve"> </w:t>
      </w:r>
      <w:r w:rsidRPr="002F3735">
        <w:rPr>
          <w:rStyle w:val="Emphasis"/>
          <w:highlight w:val="yellow"/>
        </w:rPr>
        <w:t>implement</w:t>
      </w:r>
      <w:r w:rsidRPr="00F91C68">
        <w:rPr>
          <w:sz w:val="16"/>
        </w:rPr>
        <w:t xml:space="preserve"> </w:t>
      </w:r>
      <w:r w:rsidRPr="00F91C68">
        <w:rPr>
          <w:rStyle w:val="StyleUnderline"/>
        </w:rPr>
        <w:t xml:space="preserve">sustainable, scalable </w:t>
      </w:r>
      <w:r w:rsidRPr="002F3735">
        <w:rPr>
          <w:rStyle w:val="StyleUnderline"/>
          <w:highlight w:val="yellow"/>
        </w:rPr>
        <w:t>solutions in</w:t>
      </w:r>
      <w:r w:rsidRPr="00F91C68">
        <w:rPr>
          <w:sz w:val="16"/>
        </w:rPr>
        <w:t xml:space="preserve"> three areas: </w:t>
      </w:r>
      <w:r w:rsidRPr="002F3735">
        <w:rPr>
          <w:rStyle w:val="Emphasis"/>
          <w:highlight w:val="yellow"/>
        </w:rPr>
        <w:t>health</w:t>
      </w:r>
      <w:r w:rsidRPr="00F91C68">
        <w:rPr>
          <w:sz w:val="16"/>
        </w:rPr>
        <w:t>, education and work. Part of the process is to begin by asking the right questions:</w:t>
      </w:r>
    </w:p>
    <w:p w14:paraId="23DAC849" w14:textId="77777777" w:rsidR="006F18FF" w:rsidRPr="00711BA0" w:rsidRDefault="006F18FF" w:rsidP="006F18FF">
      <w:r w:rsidRPr="00F91C68">
        <w:rPr>
          <w:sz w:val="16"/>
        </w:rPr>
        <w:t xml:space="preserve">Health. How can we </w:t>
      </w:r>
      <w:r w:rsidRPr="002F3735">
        <w:rPr>
          <w:rStyle w:val="StyleUnderline"/>
          <w:highlight w:val="yellow"/>
        </w:rPr>
        <w:t>forge</w:t>
      </w:r>
      <w:r w:rsidRPr="002F3735">
        <w:rPr>
          <w:sz w:val="16"/>
          <w:highlight w:val="yellow"/>
        </w:rPr>
        <w:t xml:space="preserve"> </w:t>
      </w:r>
      <w:r w:rsidRPr="002F3735">
        <w:rPr>
          <w:rStyle w:val="Emphasis"/>
          <w:highlight w:val="yellow"/>
        </w:rPr>
        <w:t>new paths</w:t>
      </w:r>
      <w:r w:rsidRPr="002F3735">
        <w:rPr>
          <w:sz w:val="16"/>
          <w:highlight w:val="yellow"/>
        </w:rPr>
        <w:t xml:space="preserve"> </w:t>
      </w:r>
      <w:r w:rsidRPr="002F3735">
        <w:rPr>
          <w:rStyle w:val="StyleUnderline"/>
          <w:highlight w:val="yellow"/>
        </w:rPr>
        <w:t>for healthy aging</w:t>
      </w:r>
      <w:r w:rsidRPr="00F91C68">
        <w:rPr>
          <w:sz w:val="16"/>
        </w:rPr>
        <w:t xml:space="preserve">? </w:t>
      </w:r>
      <w:r w:rsidRPr="00F91C68">
        <w:rPr>
          <w:rStyle w:val="StyleUnderline"/>
        </w:rPr>
        <w:t>How can</w:t>
      </w:r>
      <w:r w:rsidRPr="00F91C68">
        <w:rPr>
          <w:sz w:val="16"/>
        </w:rPr>
        <w:t xml:space="preserve"> the </w:t>
      </w:r>
      <w:r w:rsidRPr="00F91C68">
        <w:rPr>
          <w:rStyle w:val="Emphasis"/>
        </w:rPr>
        <w:t>effects</w:t>
      </w:r>
      <w:r w:rsidRPr="00F91C68">
        <w:rPr>
          <w:sz w:val="16"/>
        </w:rPr>
        <w:t xml:space="preserve"> </w:t>
      </w:r>
      <w:r w:rsidRPr="00F91C68">
        <w:rPr>
          <w:rStyle w:val="StyleUnderline"/>
        </w:rPr>
        <w:t>of</w:t>
      </w:r>
      <w:r w:rsidRPr="00F91C68">
        <w:rPr>
          <w:sz w:val="16"/>
        </w:rPr>
        <w:t xml:space="preserve"> major noncommunicable </w:t>
      </w:r>
      <w:r w:rsidRPr="00F91C68">
        <w:rPr>
          <w:rStyle w:val="StyleUnderline"/>
        </w:rPr>
        <w:t>diseases</w:t>
      </w:r>
      <w:r w:rsidRPr="00F91C68">
        <w:rPr>
          <w:sz w:val="16"/>
        </w:rPr>
        <w:t>—like Alzheimer’s, diabetes, cancer and cardiovascular disease—</w:t>
      </w:r>
      <w:r w:rsidRPr="00F91C68">
        <w:rPr>
          <w:rStyle w:val="StyleUnderline"/>
        </w:rPr>
        <w:t>be</w:t>
      </w:r>
      <w:r w:rsidRPr="00F91C68">
        <w:rPr>
          <w:sz w:val="16"/>
        </w:rPr>
        <w:t xml:space="preserve"> </w:t>
      </w:r>
      <w:r w:rsidRPr="00F91C68">
        <w:rPr>
          <w:rStyle w:val="Emphasis"/>
        </w:rPr>
        <w:t>mitigated</w:t>
      </w:r>
      <w:r w:rsidRPr="00F91C68">
        <w:rPr>
          <w:sz w:val="16"/>
        </w:rPr>
        <w:t xml:space="preserve"> so they are no longer automatic disablers for those aging? And </w:t>
      </w:r>
      <w:r w:rsidRPr="00F91C68">
        <w:rPr>
          <w:rStyle w:val="StyleUnderline"/>
        </w:rPr>
        <w:t>how can</w:t>
      </w:r>
      <w:r w:rsidRPr="00F91C68">
        <w:rPr>
          <w:sz w:val="16"/>
        </w:rPr>
        <w:t xml:space="preserve"> </w:t>
      </w:r>
      <w:r w:rsidRPr="00F91C68">
        <w:rPr>
          <w:rStyle w:val="Emphasis"/>
        </w:rPr>
        <w:t>preventive</w:t>
      </w:r>
      <w:r w:rsidRPr="00F91C68">
        <w:rPr>
          <w:sz w:val="16"/>
        </w:rPr>
        <w:t xml:space="preserve"> skin </w:t>
      </w:r>
      <w:r w:rsidRPr="00F91C68">
        <w:rPr>
          <w:rStyle w:val="StyleUnderline"/>
        </w:rPr>
        <w:t>care</w:t>
      </w:r>
      <w:r w:rsidRPr="00F91C68">
        <w:rPr>
          <w:sz w:val="16"/>
        </w:rPr>
        <w:t xml:space="preserve"> and skin cancer screening, adult vaccination and prevention of hearing and vision loss </w:t>
      </w:r>
      <w:r w:rsidRPr="00F91C68">
        <w:rPr>
          <w:rStyle w:val="StyleUnderline"/>
        </w:rPr>
        <w:t>enable healthy aging</w:t>
      </w:r>
      <w:r w:rsidRPr="00F91C68">
        <w:rPr>
          <w:sz w:val="16"/>
        </w:rPr>
        <w:t>?</w:t>
      </w:r>
    </w:p>
    <w:p w14:paraId="1B426D7E" w14:textId="77777777" w:rsidR="006F18FF" w:rsidRDefault="006F18FF" w:rsidP="006F18FF">
      <w:pPr>
        <w:pStyle w:val="Heading4"/>
      </w:pPr>
      <w:r>
        <w:t xml:space="preserve">The plan </w:t>
      </w:r>
      <w:r w:rsidRPr="00703CD1">
        <w:rPr>
          <w:u w:val="single"/>
        </w:rPr>
        <w:t>solves</w:t>
      </w:r>
      <w:r>
        <w:t>:</w:t>
      </w:r>
    </w:p>
    <w:p w14:paraId="5E6F2D80" w14:textId="77777777" w:rsidR="006F18FF" w:rsidRPr="00703CD1" w:rsidRDefault="006F18FF" w:rsidP="006F18FF">
      <w:pPr>
        <w:pStyle w:val="Heading4"/>
      </w:pPr>
      <w:r>
        <w:t xml:space="preserve">1. </w:t>
      </w:r>
      <w:r w:rsidRPr="00621C59">
        <w:rPr>
          <w:u w:val="single"/>
        </w:rPr>
        <w:t>LIMITATION</w:t>
      </w:r>
      <w:r>
        <w:t xml:space="preserve">. It </w:t>
      </w:r>
      <w:r w:rsidRPr="00E60CC6">
        <w:rPr>
          <w:u w:val="single"/>
        </w:rPr>
        <w:t>finds</w:t>
      </w:r>
      <w:r>
        <w:t xml:space="preserve"> the </w:t>
      </w:r>
      <w:r w:rsidRPr="00E60CC6">
        <w:rPr>
          <w:u w:val="single"/>
        </w:rPr>
        <w:t>repeal of CBR</w:t>
      </w:r>
      <w:r>
        <w:t xml:space="preserve"> for federal workers </w:t>
      </w:r>
      <w:r w:rsidRPr="00E60CC6">
        <w:t>illegitimate</w:t>
      </w:r>
      <w:r>
        <w:t xml:space="preserve"> </w:t>
      </w:r>
      <w:r w:rsidRPr="00E60CC6">
        <w:rPr>
          <w:u w:val="single"/>
        </w:rPr>
        <w:t>under the APA</w:t>
      </w:r>
      <w:r>
        <w:t xml:space="preserve">. That </w:t>
      </w:r>
      <w:r w:rsidRPr="00E60CC6">
        <w:rPr>
          <w:u w:val="single"/>
        </w:rPr>
        <w:t>restores</w:t>
      </w:r>
      <w:r>
        <w:t xml:space="preserve"> credible bureaucratic organization.</w:t>
      </w:r>
    </w:p>
    <w:p w14:paraId="6A316036" w14:textId="77777777" w:rsidR="006F18FF" w:rsidRDefault="006F18FF" w:rsidP="006F18FF">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0344FA39" w14:textId="77777777" w:rsidR="006F18FF" w:rsidRPr="00467B2F" w:rsidRDefault="006F18FF" w:rsidP="006F18FF">
      <w:pPr>
        <w:rPr>
          <w:sz w:val="16"/>
        </w:rPr>
      </w:pPr>
      <w:r w:rsidRPr="00467B2F">
        <w:rPr>
          <w:sz w:val="16"/>
        </w:rPr>
        <w:t>“</w:t>
      </w:r>
      <w:r w:rsidRPr="00F704AC">
        <w:rPr>
          <w:rStyle w:val="Emphasis"/>
          <w:highlight w:val="yellow"/>
        </w:rPr>
        <w:t>Unitary executive</w:t>
      </w:r>
      <w:r w:rsidRPr="00467B2F">
        <w:rPr>
          <w:sz w:val="16"/>
        </w:rPr>
        <w:t xml:space="preserve"> branch </w:t>
      </w:r>
      <w:r w:rsidRPr="00F704AC">
        <w:rPr>
          <w:rStyle w:val="Emphasis"/>
          <w:highlight w:val="yellow"/>
        </w:rPr>
        <w:t>theory</w:t>
      </w:r>
      <w:r w:rsidRPr="00F704AC">
        <w:rPr>
          <w:sz w:val="16"/>
          <w:highlight w:val="yellow"/>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084000D4" w14:textId="77777777" w:rsidR="006F18FF" w:rsidRPr="00467B2F" w:rsidRDefault="006F18FF" w:rsidP="006F18FF">
      <w:pPr>
        <w:rPr>
          <w:sz w:val="16"/>
        </w:rPr>
      </w:pPr>
      <w:r w:rsidRPr="00467B2F">
        <w:rPr>
          <w:sz w:val="16"/>
        </w:rPr>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1A6C6743" w14:textId="77777777" w:rsidR="006F18FF" w:rsidRPr="00467B2F" w:rsidRDefault="006F18FF" w:rsidP="006F18FF">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4BC2402F" w14:textId="77777777" w:rsidR="006F18FF" w:rsidRPr="00467B2F" w:rsidRDefault="006F18FF" w:rsidP="006F18FF">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76252745" w14:textId="77777777" w:rsidR="006F18FF" w:rsidRPr="00467B2F" w:rsidRDefault="006F18FF" w:rsidP="006F18FF">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0A6082A6" w14:textId="77777777" w:rsidR="006F18FF" w:rsidRPr="00467B2F" w:rsidRDefault="006F18FF" w:rsidP="006F18FF">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3380C218" w14:textId="77777777" w:rsidR="006F18FF" w:rsidRPr="00467B2F" w:rsidRDefault="006F18FF" w:rsidP="006F18FF">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6DA2D780" w14:textId="77777777" w:rsidR="006F18FF" w:rsidRPr="00467B2F" w:rsidRDefault="006F18FF" w:rsidP="006F18FF">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1B323FF7" w14:textId="77777777" w:rsidR="006F18FF" w:rsidRPr="00467B2F" w:rsidRDefault="006F18FF" w:rsidP="006F18FF">
      <w:pPr>
        <w:rPr>
          <w:sz w:val="8"/>
          <w:szCs w:val="8"/>
        </w:rPr>
      </w:pPr>
      <w:r w:rsidRPr="00467B2F">
        <w:rPr>
          <w:sz w:val="8"/>
          <w:szCs w:val="8"/>
        </w:rPr>
        <w:t>Competitive and Non-Competitive Schedules and the Evolution of Removal Standard for Federal Service</w:t>
      </w:r>
    </w:p>
    <w:p w14:paraId="71CCA0F2" w14:textId="77777777" w:rsidR="006F18FF" w:rsidRPr="00467B2F" w:rsidRDefault="006F18FF" w:rsidP="006F18FF">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52476949" w14:textId="77777777" w:rsidR="006F18FF" w:rsidRPr="00467B2F" w:rsidRDefault="006F18FF" w:rsidP="006F18FF">
      <w:pPr>
        <w:rPr>
          <w:sz w:val="8"/>
          <w:szCs w:val="8"/>
        </w:rPr>
      </w:pPr>
      <w:r w:rsidRPr="00467B2F">
        <w:rPr>
          <w:sz w:val="8"/>
          <w:szCs w:val="8"/>
        </w:rPr>
        <w:t xml:space="preserve">The fact that competitive schedule federal employees had few protections against arbitrary dismissal by federal agencies and departments may surprise students of civil service reform. Civil service reform historians have documented the late </w:t>
      </w:r>
      <w:proofErr w:type="spellStart"/>
      <w:proofErr w:type="gramStart"/>
      <w:r w:rsidRPr="00467B2F">
        <w:rPr>
          <w:sz w:val="8"/>
          <w:szCs w:val="8"/>
        </w:rPr>
        <w:t>nineteenthcentury</w:t>
      </w:r>
      <w:proofErr w:type="spellEnd"/>
      <w:proofErr w:type="gramEnd"/>
      <w:r w:rsidRPr="00467B2F">
        <w:rPr>
          <w:sz w:val="8"/>
          <w:szCs w:val="8"/>
        </w:rPr>
        <w:t xml:space="preserve"> civil service reform movement (</w:t>
      </w:r>
      <w:proofErr w:type="spellStart"/>
      <w:r w:rsidRPr="00467B2F">
        <w:rPr>
          <w:sz w:val="8"/>
          <w:szCs w:val="8"/>
        </w:rPr>
        <w:t>Hoogenbloom</w:t>
      </w:r>
      <w:proofErr w:type="spellEnd"/>
      <w:r w:rsidRPr="00467B2F">
        <w:rPr>
          <w:sz w:val="8"/>
          <w:szCs w:val="8"/>
        </w:rPr>
        <w:t>,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w:t>
      </w:r>
      <w:proofErr w:type="spellStart"/>
      <w:r w:rsidRPr="00467B2F">
        <w:rPr>
          <w:sz w:val="8"/>
          <w:szCs w:val="8"/>
        </w:rPr>
        <w:t>Hoogenbloom</w:t>
      </w:r>
      <w:proofErr w:type="spellEnd"/>
      <w:r w:rsidRPr="00467B2F">
        <w:rPr>
          <w:sz w:val="8"/>
          <w:szCs w:val="8"/>
        </w:rPr>
        <w:t>,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189EFBA6" w14:textId="77777777" w:rsidR="006F18FF" w:rsidRPr="00467B2F" w:rsidRDefault="006F18FF" w:rsidP="006F18FF">
      <w:pPr>
        <w:rPr>
          <w:sz w:val="8"/>
          <w:szCs w:val="8"/>
        </w:rPr>
      </w:pPr>
      <w:r w:rsidRPr="00467B2F">
        <w:rPr>
          <w:sz w:val="8"/>
          <w:szCs w:val="8"/>
        </w:rPr>
        <w:t xml:space="preserve">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w:t>
      </w:r>
      <w:proofErr w:type="spellStart"/>
      <w:r w:rsidRPr="00467B2F">
        <w:rPr>
          <w:sz w:val="8"/>
          <w:szCs w:val="8"/>
        </w:rPr>
        <w:t>Assocation</w:t>
      </w:r>
      <w:proofErr w:type="spellEnd"/>
      <w:r w:rsidRPr="00467B2F">
        <w:rPr>
          <w:sz w:val="8"/>
          <w:szCs w:val="8"/>
        </w:rPr>
        <w:t xml:space="preserve">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w:t>
      </w:r>
      <w:proofErr w:type="spellStart"/>
      <w:r w:rsidRPr="00467B2F">
        <w:rPr>
          <w:sz w:val="8"/>
          <w:szCs w:val="8"/>
        </w:rPr>
        <w:t>BallingerPinchot</w:t>
      </w:r>
      <w:proofErr w:type="spellEnd"/>
      <w:r w:rsidRPr="00467B2F">
        <w:rPr>
          <w:sz w:val="8"/>
          <w:szCs w:val="8"/>
        </w:rPr>
        <w:t xml:space="preserve"> affair challenged the ability of career federal civil servants to speak the truth without fear of retaliation. It helped to build support from the Progressive movement to provide career civil </w:t>
      </w:r>
      <w:proofErr w:type="gramStart"/>
      <w:r w:rsidRPr="00467B2F">
        <w:rPr>
          <w:sz w:val="8"/>
          <w:szCs w:val="8"/>
        </w:rPr>
        <w:t>servants</w:t>
      </w:r>
      <w:proofErr w:type="gramEnd"/>
      <w:r w:rsidRPr="00467B2F">
        <w:rPr>
          <w:sz w:val="8"/>
          <w:szCs w:val="8"/>
        </w:rPr>
        <w:t xml:space="preserve"> more excellent protection from being punished over policy differences with their superiors and protect competitive federal employees from being dismissed without cause.</w:t>
      </w:r>
    </w:p>
    <w:p w14:paraId="2628D8E3" w14:textId="77777777" w:rsidR="006F18FF" w:rsidRPr="00467B2F" w:rsidRDefault="006F18FF" w:rsidP="006F18FF">
      <w:pPr>
        <w:rPr>
          <w:sz w:val="8"/>
          <w:szCs w:val="8"/>
        </w:rPr>
      </w:pPr>
      <w:r w:rsidRPr="00467B2F">
        <w:rPr>
          <w:sz w:val="8"/>
          <w:szCs w:val="8"/>
        </w:rPr>
        <w:t xml:space="preserve">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w:t>
      </w:r>
      <w:proofErr w:type="spellStart"/>
      <w:r w:rsidRPr="00467B2F">
        <w:rPr>
          <w:sz w:val="8"/>
          <w:szCs w:val="8"/>
        </w:rPr>
        <w:t>Glavis</w:t>
      </w:r>
      <w:proofErr w:type="spellEnd"/>
      <w:r w:rsidRPr="00467B2F">
        <w:rPr>
          <w:sz w:val="8"/>
          <w:szCs w:val="8"/>
        </w:rPr>
        <w:t xml:space="preserve">. The Secretary of the Interior then overruled Ballinger, who resigned and returned to private law practice. </w:t>
      </w:r>
      <w:proofErr w:type="spellStart"/>
      <w:r w:rsidRPr="00467B2F">
        <w:rPr>
          <w:sz w:val="8"/>
          <w:szCs w:val="8"/>
        </w:rPr>
        <w:t>Glavis</w:t>
      </w:r>
      <w:proofErr w:type="spellEnd"/>
      <w:r w:rsidRPr="00467B2F">
        <w:rPr>
          <w:sz w:val="8"/>
          <w:szCs w:val="8"/>
        </w:rPr>
        <w:t xml:space="preserve"> had the strong backing of President Theodore Roosevelt, a vocal conservationist. Elected as President in 1908, Richard Ballinger became President Taft’s Secretary of the Interior. Ballinger then stripped </w:t>
      </w:r>
      <w:proofErr w:type="spellStart"/>
      <w:r w:rsidRPr="00467B2F">
        <w:rPr>
          <w:sz w:val="8"/>
          <w:szCs w:val="8"/>
        </w:rPr>
        <w:t>Glavis</w:t>
      </w:r>
      <w:proofErr w:type="spellEnd"/>
      <w:r w:rsidRPr="00467B2F">
        <w:rPr>
          <w:sz w:val="8"/>
          <w:szCs w:val="8"/>
        </w:rPr>
        <w:t xml:space="preserve"> of his authority over the coal claim. In a meeting with Taft, </w:t>
      </w:r>
      <w:proofErr w:type="spellStart"/>
      <w:r w:rsidRPr="00467B2F">
        <w:rPr>
          <w:sz w:val="8"/>
          <w:szCs w:val="8"/>
        </w:rPr>
        <w:t>Glavis</w:t>
      </w:r>
      <w:proofErr w:type="spellEnd"/>
      <w:r w:rsidRPr="00467B2F">
        <w:rPr>
          <w:sz w:val="8"/>
          <w:szCs w:val="8"/>
        </w:rPr>
        <w:t xml:space="preserve"> accused Ballinger of a financial conflict of interest related to the coal claim. Taft fired </w:t>
      </w:r>
      <w:proofErr w:type="spellStart"/>
      <w:r w:rsidRPr="00467B2F">
        <w:rPr>
          <w:sz w:val="8"/>
          <w:szCs w:val="8"/>
        </w:rPr>
        <w:t>Glavis</w:t>
      </w:r>
      <w:proofErr w:type="spellEnd"/>
      <w:r w:rsidRPr="00467B2F">
        <w:rPr>
          <w:sz w:val="8"/>
          <w:szCs w:val="8"/>
        </w:rPr>
        <w:t xml:space="preserve"> for gross insubordination. The firing of </w:t>
      </w:r>
      <w:proofErr w:type="spellStart"/>
      <w:r w:rsidRPr="00467B2F">
        <w:rPr>
          <w:sz w:val="8"/>
          <w:szCs w:val="8"/>
        </w:rPr>
        <w:t>Glavis</w:t>
      </w:r>
      <w:proofErr w:type="spellEnd"/>
      <w:r w:rsidRPr="00467B2F">
        <w:rPr>
          <w:sz w:val="8"/>
          <w:szCs w:val="8"/>
        </w:rPr>
        <w:t xml:space="preserve">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08153E2E" w14:textId="77777777" w:rsidR="006F18FF" w:rsidRPr="00467B2F" w:rsidRDefault="006F18FF" w:rsidP="006F18FF">
      <w:pPr>
        <w:rPr>
          <w:sz w:val="8"/>
          <w:szCs w:val="8"/>
        </w:rPr>
      </w:pPr>
      <w:r w:rsidRPr="00467B2F">
        <w:rPr>
          <w:sz w:val="8"/>
          <w:szCs w:val="8"/>
        </w:rPr>
        <w:t xml:space="preserve">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w:t>
      </w:r>
      <w:proofErr w:type="spellStart"/>
      <w:r w:rsidRPr="00467B2F">
        <w:rPr>
          <w:sz w:val="8"/>
          <w:szCs w:val="8"/>
        </w:rPr>
        <w:t>competive</w:t>
      </w:r>
      <w:proofErr w:type="spellEnd"/>
      <w:r w:rsidRPr="00467B2F">
        <w:rPr>
          <w:sz w:val="8"/>
          <w:szCs w:val="8"/>
        </w:rPr>
        <w:t xml:space="preserve"> federal service employees without </w:t>
      </w:r>
      <w:proofErr w:type="spellStart"/>
      <w:r w:rsidRPr="00467B2F">
        <w:rPr>
          <w:sz w:val="8"/>
          <w:szCs w:val="8"/>
        </w:rPr>
        <w:t>provding</w:t>
      </w:r>
      <w:proofErr w:type="spellEnd"/>
      <w:r w:rsidRPr="00467B2F">
        <w:rPr>
          <w:sz w:val="8"/>
          <w:szCs w:val="8"/>
        </w:rPr>
        <w:t xml:space="preserve"> them with </w:t>
      </w:r>
      <w:proofErr w:type="spellStart"/>
      <w:r w:rsidRPr="00467B2F">
        <w:rPr>
          <w:sz w:val="8"/>
          <w:szCs w:val="8"/>
        </w:rPr>
        <w:t>procedurtal</w:t>
      </w:r>
      <w:proofErr w:type="spellEnd"/>
      <w:r w:rsidRPr="00467B2F">
        <w:rPr>
          <w:sz w:val="8"/>
          <w:szCs w:val="8"/>
        </w:rPr>
        <w:t xml:space="preserve">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31FF29A7" w14:textId="77777777" w:rsidR="006F18FF" w:rsidRPr="00467B2F" w:rsidRDefault="006F18FF" w:rsidP="006F18FF">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24EDB553" w14:textId="77777777" w:rsidR="006F18FF" w:rsidRPr="00467B2F" w:rsidRDefault="006F18FF" w:rsidP="006F18FF">
      <w:pPr>
        <w:rPr>
          <w:sz w:val="8"/>
          <w:szCs w:val="8"/>
        </w:rPr>
      </w:pPr>
      <w:r w:rsidRPr="00467B2F">
        <w:rPr>
          <w:sz w:val="8"/>
          <w:szCs w:val="8"/>
        </w:rPr>
        <w:t>The Procedural Due Process Revolution and Federal Civil Service Employees</w:t>
      </w:r>
    </w:p>
    <w:p w14:paraId="4E51F9D5" w14:textId="77777777" w:rsidR="006F18FF" w:rsidRPr="00467B2F" w:rsidRDefault="006F18FF" w:rsidP="006F18FF">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39EA4190" w14:textId="77777777" w:rsidR="006F18FF" w:rsidRPr="00467B2F" w:rsidRDefault="006F18FF" w:rsidP="006F18FF">
      <w:pPr>
        <w:rPr>
          <w:sz w:val="16"/>
        </w:rPr>
      </w:pPr>
      <w:r w:rsidRPr="00467B2F">
        <w:rPr>
          <w:sz w:val="16"/>
        </w:rPr>
        <w:t xml:space="preserve">On January 17, 1962, President John Kennedy issued EO 10988, </w:t>
      </w:r>
      <w:proofErr w:type="spellStart"/>
      <w:r w:rsidRPr="00467B2F">
        <w:rPr>
          <w:sz w:val="16"/>
        </w:rPr>
        <w:t>EmployeeManagement</w:t>
      </w:r>
      <w:proofErr w:type="spellEnd"/>
      <w:r w:rsidRPr="00467B2F">
        <w:rPr>
          <w:sz w:val="16"/>
        </w:rPr>
        <w:t xml:space="preserve">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w:t>
      </w:r>
      <w:proofErr w:type="spellStart"/>
      <w:r w:rsidRPr="00467B2F">
        <w:rPr>
          <w:sz w:val="16"/>
        </w:rPr>
        <w:t>Elfbrandt</w:t>
      </w:r>
      <w:proofErr w:type="spellEnd"/>
      <w:r w:rsidRPr="00467B2F">
        <w:rPr>
          <w:sz w:val="16"/>
        </w:rPr>
        <w:t xml:space="preserve">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w:t>
      </w:r>
      <w:proofErr w:type="gramStart"/>
      <w:r w:rsidRPr="00467B2F">
        <w:rPr>
          <w:sz w:val="16"/>
        </w:rPr>
        <w:t>said</w:t>
      </w:r>
      <w:proofErr w:type="gramEnd"/>
      <w:r w:rsidRPr="00467B2F">
        <w:rPr>
          <w:sz w:val="16"/>
        </w:rPr>
        <w:t xml:space="preserve">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 w:val="28"/>
          <w:szCs w:val="28"/>
        </w:rPr>
        <w:t>because</w:t>
      </w:r>
      <w:r w:rsidRPr="00467B2F">
        <w:rPr>
          <w:sz w:val="16"/>
        </w:rPr>
        <w:t xml:space="preserve"> of </w:t>
      </w:r>
      <w:r w:rsidRPr="00FA6F2B">
        <w:rPr>
          <w:rStyle w:val="Emphasis"/>
          <w:sz w:val="28"/>
          <w:szCs w:val="28"/>
        </w:rPr>
        <w:t xml:space="preserve">the </w:t>
      </w:r>
      <w:r w:rsidRPr="00F704AC">
        <w:rPr>
          <w:rStyle w:val="Emphasis"/>
          <w:sz w:val="28"/>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xml:space="preserve">. The growing perceived disparity between public and private sector employees’ rights helped fuel bureaucratic bashing and calls to make it easier to fire public employees, including competitive schedule federal employees. Seemingly overnight, executive branch competitive </w:t>
      </w:r>
      <w:proofErr w:type="gramStart"/>
      <w:r w:rsidRPr="00467B2F">
        <w:rPr>
          <w:sz w:val="16"/>
        </w:rPr>
        <w:t>schedules</w:t>
      </w:r>
      <w:proofErr w:type="gramEnd"/>
      <w:r w:rsidRPr="00467B2F">
        <w:rPr>
          <w:sz w:val="16"/>
        </w:rPr>
        <w:t xml:space="preserve"> federal employees had become part of a privileged class.</w:t>
      </w:r>
    </w:p>
    <w:p w14:paraId="6AE1FB57" w14:textId="77777777" w:rsidR="006F18FF" w:rsidRPr="00467B2F" w:rsidRDefault="006F18FF" w:rsidP="006F18FF">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7A742420" w14:textId="77777777" w:rsidR="006F18FF" w:rsidRPr="00467B2F" w:rsidRDefault="006F18FF" w:rsidP="006F18FF">
      <w:pPr>
        <w:rPr>
          <w:sz w:val="12"/>
          <w:szCs w:val="12"/>
        </w:rPr>
      </w:pPr>
      <w:r w:rsidRPr="00467B2F">
        <w:rPr>
          <w:sz w:val="12"/>
          <w:szCs w:val="12"/>
        </w:rPr>
        <w:t xml:space="preserve">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w:t>
      </w:r>
      <w:proofErr w:type="gramStart"/>
      <w:r w:rsidRPr="00467B2F">
        <w:rPr>
          <w:sz w:val="12"/>
          <w:szCs w:val="12"/>
        </w:rPr>
        <w:t>then,</w:t>
      </w:r>
      <w:proofErr w:type="gramEnd"/>
      <w:r w:rsidRPr="00467B2F">
        <w:rPr>
          <w:sz w:val="12"/>
          <w:szCs w:val="12"/>
        </w:rPr>
        <w:t xml:space="preserve"> his performance is unacceptable, and removal is justified. Second, Chapter 43 sought to make it easier to remove poor-performing employees by reducing the agency’s burden of proof from preponderance of the evidence to a substantial evidence test” (West, 2016, p. 371).</w:t>
      </w:r>
    </w:p>
    <w:p w14:paraId="549AD2A4" w14:textId="77777777" w:rsidR="006F18FF" w:rsidRPr="00467B2F" w:rsidRDefault="006F18FF" w:rsidP="006F18FF">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528FB086" w14:textId="77777777" w:rsidR="006F18FF" w:rsidRPr="00467B2F" w:rsidRDefault="006F18FF" w:rsidP="006F18FF">
      <w:pPr>
        <w:rPr>
          <w:sz w:val="12"/>
          <w:szCs w:val="12"/>
        </w:rPr>
      </w:pPr>
      <w:r w:rsidRPr="00467B2F">
        <w:rPr>
          <w:sz w:val="12"/>
          <w:szCs w:val="12"/>
        </w:rPr>
        <w:t>President Trump’s Declaration of War Against the Competitive Federal Schedule</w:t>
      </w:r>
    </w:p>
    <w:p w14:paraId="6D73E170" w14:textId="77777777" w:rsidR="006F18FF" w:rsidRPr="00467B2F" w:rsidRDefault="006F18FF" w:rsidP="006F18FF">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w:t>
      </w:r>
      <w:proofErr w:type="spellStart"/>
      <w:r w:rsidRPr="00467B2F">
        <w:rPr>
          <w:sz w:val="12"/>
          <w:szCs w:val="12"/>
        </w:rPr>
        <w:t>Turmp</w:t>
      </w:r>
      <w:proofErr w:type="spellEnd"/>
      <w:r w:rsidRPr="00467B2F">
        <w:rPr>
          <w:sz w:val="12"/>
          <w:szCs w:val="12"/>
        </w:rPr>
        <w:t>, 2018). The EO directed the USOPM to streamline the system for removing poor-performing competitive schedule federal employees. The EO stated that “[s]</w:t>
      </w:r>
      <w:proofErr w:type="spellStart"/>
      <w:r w:rsidRPr="00467B2F">
        <w:rPr>
          <w:sz w:val="12"/>
          <w:szCs w:val="12"/>
        </w:rPr>
        <w:t>upervisors</w:t>
      </w:r>
      <w:proofErr w:type="spellEnd"/>
      <w:r w:rsidRPr="00467B2F">
        <w:rPr>
          <w:sz w:val="12"/>
          <w:szCs w:val="12"/>
        </w:rPr>
        <w:t xml:space="preserve">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w:t>
      </w:r>
      <w:proofErr w:type="gramStart"/>
      <w:r w:rsidRPr="00467B2F">
        <w:rPr>
          <w:sz w:val="12"/>
          <w:szCs w:val="12"/>
        </w:rPr>
        <w:t>competitive schedule</w:t>
      </w:r>
      <w:proofErr w:type="gramEnd"/>
      <w:r w:rsidRPr="00467B2F">
        <w:rPr>
          <w:sz w:val="12"/>
          <w:szCs w:val="12"/>
        </w:rPr>
        <w:t xml:space="preserve"> federal employees for poor performance. President Trump fully embraced the views of a series of Republican presidential administrations that Democratic presidential administrations protected competitive schedule federal employees from being held accountable.</w:t>
      </w:r>
    </w:p>
    <w:p w14:paraId="119C80F3" w14:textId="77777777" w:rsidR="006F18FF" w:rsidRPr="00467B2F" w:rsidRDefault="006F18FF" w:rsidP="006F18FF">
      <w:pPr>
        <w:rPr>
          <w:sz w:val="16"/>
        </w:rPr>
      </w:pPr>
      <w:r w:rsidRPr="00467B2F">
        <w:rPr>
          <w:sz w:val="12"/>
          <w:szCs w:val="12"/>
        </w:rPr>
        <w:t>The Policy/Career Schedule and Judicial Oversight Unitary Executive Branch Theory</w:t>
      </w:r>
    </w:p>
    <w:p w14:paraId="3C0B961C" w14:textId="77777777" w:rsidR="006F18FF" w:rsidRPr="00467B2F" w:rsidRDefault="006F18FF" w:rsidP="006F18FF">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238A93FA" w14:textId="77777777" w:rsidR="006F18FF" w:rsidRPr="00467B2F" w:rsidRDefault="006F18FF" w:rsidP="006F18FF">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w:t>
      </w:r>
      <w:proofErr w:type="spellStart"/>
      <w:r w:rsidRPr="00467B2F">
        <w:rPr>
          <w:i/>
          <w:iCs/>
          <w:sz w:val="16"/>
        </w:rPr>
        <w:t>Ass’n</w:t>
      </w:r>
      <w:proofErr w:type="spellEnd"/>
      <w:r w:rsidRPr="00467B2F">
        <w:rPr>
          <w:i/>
          <w:iCs/>
          <w:sz w:val="16"/>
        </w:rPr>
        <w:t xml:space="preserve">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 xml:space="preserve">Motor Vehicle Mfrs. </w:t>
      </w:r>
      <w:proofErr w:type="spellStart"/>
      <w:r w:rsidRPr="00467B2F">
        <w:rPr>
          <w:i/>
          <w:iCs/>
          <w:sz w:val="16"/>
        </w:rPr>
        <w:t>Ass’n</w:t>
      </w:r>
      <w:proofErr w:type="spellEnd"/>
      <w:r w:rsidRPr="00467B2F">
        <w:rPr>
          <w:i/>
          <w:iCs/>
          <w:sz w:val="16"/>
        </w:rPr>
        <w:t xml:space="preserve">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 xml:space="preserve">through </w:t>
      </w:r>
      <w:proofErr w:type="gramStart"/>
      <w:r w:rsidRPr="00F704AC">
        <w:rPr>
          <w:rStyle w:val="StyleUnderline"/>
          <w:highlight w:val="yellow"/>
        </w:rPr>
        <w:t>rule-making</w:t>
      </w:r>
      <w:proofErr w:type="gramEnd"/>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 xml:space="preserve">Motor Vehicle Mfrs. </w:t>
      </w:r>
      <w:proofErr w:type="spellStart"/>
      <w:r w:rsidRPr="00467B2F">
        <w:rPr>
          <w:i/>
          <w:iCs/>
          <w:sz w:val="16"/>
        </w:rPr>
        <w:t>Ass’n</w:t>
      </w:r>
      <w:proofErr w:type="spellEnd"/>
      <w:r w:rsidRPr="00467B2F">
        <w:rPr>
          <w:i/>
          <w:iCs/>
          <w:sz w:val="16"/>
        </w:rPr>
        <w:t xml:space="preserve">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165BB590" w14:textId="77777777" w:rsidR="006F18FF" w:rsidRDefault="006F18FF" w:rsidP="006F18FF">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575123B0" w14:textId="77777777" w:rsidR="006F18FF" w:rsidRDefault="006F18FF" w:rsidP="006F18FF">
      <w:pPr>
        <w:pStyle w:val="Heading4"/>
      </w:pPr>
      <w:r>
        <w:t xml:space="preserve">2. </w:t>
      </w:r>
      <w:r>
        <w:rPr>
          <w:u w:val="single"/>
        </w:rPr>
        <w:t>NORMALIZATION</w:t>
      </w:r>
      <w:r>
        <w:t xml:space="preserve">. It fashions a </w:t>
      </w:r>
      <w:r w:rsidRPr="00EE115E">
        <w:rPr>
          <w:u w:val="single"/>
        </w:rPr>
        <w:t>clear and predictable brightline</w:t>
      </w:r>
      <w:r>
        <w:t xml:space="preserve"> for reorganization.</w:t>
      </w:r>
    </w:p>
    <w:p w14:paraId="5ED2F0A0" w14:textId="77777777" w:rsidR="006F18FF" w:rsidRDefault="006F18FF" w:rsidP="006F18FF">
      <w:r>
        <w:t xml:space="preserve">Bijal </w:t>
      </w:r>
      <w:r w:rsidRPr="000A5C18">
        <w:rPr>
          <w:rStyle w:val="Style13ptBold"/>
        </w:rPr>
        <w:t>Shah 23</w:t>
      </w:r>
      <w:r>
        <w:t xml:space="preserve">, JD, MPA, Associate Professor of Law, Boston College Law School, Provost Faculty Fellow &amp; Dean's Distinguished Scholar, "The President's Fourth Branch?" Fordham Law Review, Vol. 92, No. 2, pg. 499-550, November 2023, </w:t>
      </w:r>
      <w:proofErr w:type="spellStart"/>
      <w:r>
        <w:t>HeinOnline</w:t>
      </w:r>
      <w:proofErr w:type="spellEnd"/>
      <w:r>
        <w:t>. [italics in original]</w:t>
      </w:r>
    </w:p>
    <w:p w14:paraId="5D661439" w14:textId="77777777" w:rsidR="006F18FF" w:rsidRPr="00C70FF8" w:rsidRDefault="006F18FF" w:rsidP="006F18FF">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3022B057" w14:textId="77777777" w:rsidR="006F18FF" w:rsidRPr="00C70FF8" w:rsidRDefault="006F18FF" w:rsidP="006F18FF">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xml:space="preserve">.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w:t>
      </w:r>
      <w:proofErr w:type="gramStart"/>
      <w:r w:rsidRPr="00C70FF8">
        <w:rPr>
          <w:sz w:val="16"/>
        </w:rPr>
        <w:t>officials-in particular, to</w:t>
      </w:r>
      <w:proofErr w:type="gramEnd"/>
      <w:r w:rsidRPr="00C70FF8">
        <w:rPr>
          <w:sz w:val="16"/>
        </w:rPr>
        <w:t xml:space="preserve"> administrative adjudicators. Finally, Part II.B.2 encourages more robust judicial enforcement of the provisions of the APA that ensure deliberative and untainted administrative adjudication.</w:t>
      </w:r>
    </w:p>
    <w:p w14:paraId="3DD3C715" w14:textId="77777777" w:rsidR="006F18FF" w:rsidRPr="00C70FF8" w:rsidRDefault="006F18FF" w:rsidP="006F18FF">
      <w:pPr>
        <w:rPr>
          <w:i/>
          <w:iCs/>
          <w:sz w:val="16"/>
        </w:rPr>
      </w:pPr>
      <w:r w:rsidRPr="00C70FF8">
        <w:rPr>
          <w:i/>
          <w:iCs/>
          <w:sz w:val="16"/>
        </w:rPr>
        <w:t>A. Reinforcing Public Participation and Administrative Substantiation</w:t>
      </w:r>
    </w:p>
    <w:p w14:paraId="0089436E" w14:textId="77777777" w:rsidR="006F18FF" w:rsidRPr="00C70FF8" w:rsidRDefault="006F18FF" w:rsidP="006F18FF">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2CEC7B6C" w14:textId="77777777" w:rsidR="006F18FF" w:rsidRPr="00C70FF8" w:rsidRDefault="006F18FF" w:rsidP="006F18FF">
      <w:pPr>
        <w:rPr>
          <w:sz w:val="16"/>
        </w:rPr>
      </w:pPr>
      <w:r w:rsidRPr="00C70FF8">
        <w:rPr>
          <w:sz w:val="16"/>
        </w:rPr>
        <w:t>1. Preserving APA Notice-and-Comment</w:t>
      </w:r>
    </w:p>
    <w:p w14:paraId="0747BB60" w14:textId="77777777" w:rsidR="006F18FF" w:rsidRPr="00C70FF8" w:rsidRDefault="006F18FF" w:rsidP="006F18FF">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w:t>
      </w:r>
      <w:proofErr w:type="gramStart"/>
      <w:r w:rsidRPr="00C70FF8">
        <w:rPr>
          <w:rStyle w:val="StyleUnderline"/>
        </w:rPr>
        <w:t xml:space="preserve">issue, </w:t>
      </w:r>
      <w:r w:rsidRPr="00E60CC6">
        <w:rPr>
          <w:rStyle w:val="StyleUnderline"/>
          <w:highlight w:val="yellow"/>
        </w:rPr>
        <w:t>and</w:t>
      </w:r>
      <w:proofErr w:type="gramEnd"/>
      <w:r w:rsidRPr="00E60CC6">
        <w:rPr>
          <w:rStyle w:val="StyleUnderline"/>
          <w:highlight w:val="yellow"/>
        </w:rPr>
        <w:t xml:space="preserve">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65EC0862" w14:textId="77777777" w:rsidR="006F18FF" w:rsidRPr="00C70FF8" w:rsidRDefault="006F18FF" w:rsidP="006F18FF">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2B0A8A22" w14:textId="77777777" w:rsidR="006F18FF" w:rsidRPr="00C70FF8" w:rsidRDefault="006F18FF" w:rsidP="006F18FF">
      <w:pPr>
        <w:rPr>
          <w:sz w:val="16"/>
        </w:rPr>
      </w:pPr>
      <w:r w:rsidRPr="00C70FF8">
        <w:rPr>
          <w:sz w:val="16"/>
        </w:rPr>
        <w:t xml:space="preserve">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w:t>
      </w:r>
      <w:proofErr w:type="spellStart"/>
      <w:r w:rsidRPr="00C70FF8">
        <w:rPr>
          <w:sz w:val="16"/>
        </w:rPr>
        <w:t>postpromulgation</w:t>
      </w:r>
      <w:proofErr w:type="spellEnd"/>
      <w:r w:rsidRPr="00C70FF8">
        <w:rPr>
          <w:sz w:val="16"/>
        </w:rPr>
        <w:t xml:space="preserve">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w:t>
      </w:r>
      <w:proofErr w:type="spellStart"/>
      <w:r w:rsidRPr="00C70FF8">
        <w:rPr>
          <w:sz w:val="16"/>
        </w:rPr>
        <w:t>postpromulgation</w:t>
      </w:r>
      <w:proofErr w:type="spellEnd"/>
      <w:r w:rsidRPr="00C70FF8">
        <w:rPr>
          <w:sz w:val="16"/>
        </w:rPr>
        <w:t xml:space="preserve"> notice and comment where agencies make significant efforts to publicize the opportunity to </w:t>
      </w:r>
      <w:proofErr w:type="spellStart"/>
      <w:r w:rsidRPr="00C70FF8">
        <w:rPr>
          <w:sz w:val="16"/>
        </w:rPr>
        <w:t>postpromulgation</w:t>
      </w:r>
      <w:proofErr w:type="spellEnd"/>
      <w:r w:rsidRPr="00C70FF8">
        <w:rPr>
          <w:sz w:val="16"/>
        </w:rPr>
        <w:t xml:space="preserve"> public comment ... by hosting public meetings on the interim final rule or conducting significant online campaigns encouraging </w:t>
      </w:r>
      <w:proofErr w:type="spellStart"/>
      <w:r w:rsidRPr="00C70FF8">
        <w:rPr>
          <w:sz w:val="16"/>
        </w:rPr>
        <w:t>postpromulgation</w:t>
      </w:r>
      <w:proofErr w:type="spellEnd"/>
      <w:r w:rsidRPr="00C70FF8">
        <w:rPr>
          <w:sz w:val="16"/>
        </w:rPr>
        <w:t xml:space="preserve"> comments."255 These judicial inquiries would limit agencies' ability to use presidentialism as a justification for substandard attention to public participation in rulemaking.</w:t>
      </w:r>
    </w:p>
    <w:p w14:paraId="4E61F326" w14:textId="77777777" w:rsidR="006F18FF" w:rsidRPr="00C70FF8" w:rsidRDefault="006F18FF" w:rsidP="006F18FF">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w:t>
      </w:r>
      <w:proofErr w:type="gramStart"/>
      <w:r w:rsidRPr="00C70FF8">
        <w:rPr>
          <w:sz w:val="16"/>
        </w:rPr>
        <w:t xml:space="preserve">in order </w:t>
      </w:r>
      <w:r w:rsidRPr="00E60CC6">
        <w:rPr>
          <w:rStyle w:val="StyleUnderline"/>
          <w:highlight w:val="yellow"/>
        </w:rPr>
        <w:t>to</w:t>
      </w:r>
      <w:proofErr w:type="gramEnd"/>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w:t>
      </w:r>
      <w:proofErr w:type="gramStart"/>
      <w:r w:rsidRPr="00C70FF8">
        <w:rPr>
          <w:sz w:val="16"/>
        </w:rPr>
        <w:t>260</w:t>
      </w:r>
      <w:proofErr w:type="gramEnd"/>
      <w:r w:rsidRPr="00C70FF8">
        <w:rPr>
          <w:sz w:val="16"/>
        </w:rPr>
        <w:t xml:space="preserve">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1EB9C682" w14:textId="77777777" w:rsidR="006F18FF" w:rsidRPr="00C70FF8" w:rsidRDefault="006F18FF" w:rsidP="006F18FF">
      <w:pPr>
        <w:rPr>
          <w:sz w:val="8"/>
          <w:szCs w:val="8"/>
        </w:rPr>
      </w:pPr>
      <w:r w:rsidRPr="00C70FF8">
        <w:rPr>
          <w:sz w:val="8"/>
          <w:szCs w:val="8"/>
        </w:rPr>
        <w:t>Courts should also be certain to apply any other relevant statutory procedural requirements that reinforce the use of notice-and-comment procedures. 26 1</w:t>
      </w:r>
    </w:p>
    <w:p w14:paraId="58012A90" w14:textId="77777777" w:rsidR="006F18FF" w:rsidRPr="00C70FF8" w:rsidRDefault="006F18FF" w:rsidP="006F18FF">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3FCABF23" w14:textId="77777777" w:rsidR="006F18FF" w:rsidRPr="00C70FF8" w:rsidRDefault="006F18FF" w:rsidP="006F18FF">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60137FF9" w14:textId="77777777" w:rsidR="006F18FF" w:rsidRPr="00C70FF8" w:rsidRDefault="006F18FF" w:rsidP="006F18FF">
      <w:pPr>
        <w:rPr>
          <w:sz w:val="8"/>
          <w:szCs w:val="8"/>
        </w:rPr>
      </w:pPr>
      <w:r w:rsidRPr="00C70FF8">
        <w:rPr>
          <w:sz w:val="8"/>
          <w:szCs w:val="8"/>
        </w:rPr>
        <w:t>2. Disaggregating Agencies from the President</w:t>
      </w:r>
    </w:p>
    <w:p w14:paraId="672160A0" w14:textId="77777777" w:rsidR="006F18FF" w:rsidRPr="00C70FF8" w:rsidRDefault="006F18FF" w:rsidP="006F18FF">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0684CCEB" w14:textId="77777777" w:rsidR="006F18FF" w:rsidRPr="00C70FF8" w:rsidRDefault="006F18FF" w:rsidP="006F18FF">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2FB61157" w14:textId="77777777" w:rsidR="006F18FF" w:rsidRPr="00C70FF8" w:rsidRDefault="006F18FF" w:rsidP="006F18FF">
      <w:pPr>
        <w:rPr>
          <w:sz w:val="8"/>
          <w:szCs w:val="8"/>
        </w:rPr>
      </w:pPr>
      <w:r w:rsidRPr="00C70FF8">
        <w:rPr>
          <w:sz w:val="8"/>
          <w:szCs w:val="8"/>
        </w:rPr>
        <w:t xml:space="preserve">First, courts might excavate the ex </w:t>
      </w:r>
      <w:proofErr w:type="spellStart"/>
      <w:r w:rsidRPr="00C70FF8">
        <w:rPr>
          <w:sz w:val="8"/>
          <w:szCs w:val="8"/>
        </w:rPr>
        <w:t>parte</w:t>
      </w:r>
      <w:proofErr w:type="spellEnd"/>
      <w:r w:rsidRPr="00C70FF8">
        <w:rPr>
          <w:sz w:val="8"/>
          <w:szCs w:val="8"/>
        </w:rPr>
        <w:t xml:space="preserve"> communication doctrine that limits political interference in certain informal rulemaking processes 27 0 to ensure that rulemaking-once undertaken-remains distinct, or relatively "untainted" by the President's interests, in practice. Arguably, ex </w:t>
      </w:r>
      <w:proofErr w:type="spellStart"/>
      <w:r w:rsidRPr="00C70FF8">
        <w:rPr>
          <w:sz w:val="8"/>
          <w:szCs w:val="8"/>
        </w:rPr>
        <w:t>parte</w:t>
      </w:r>
      <w:proofErr w:type="spellEnd"/>
      <w:r w:rsidRPr="00C70FF8">
        <w:rPr>
          <w:sz w:val="8"/>
          <w:szCs w:val="8"/>
        </w:rPr>
        <w:t xml:space="preserv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76C3F265" w14:textId="77777777" w:rsidR="006F18FF" w:rsidRPr="00C70FF8" w:rsidRDefault="006F18FF" w:rsidP="006F18FF">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56370AF2" w14:textId="77777777" w:rsidR="006F18FF" w:rsidRPr="00C70FF8" w:rsidRDefault="006F18FF" w:rsidP="006F18FF">
      <w:pPr>
        <w:rPr>
          <w:sz w:val="8"/>
          <w:szCs w:val="8"/>
        </w:rPr>
      </w:pPr>
      <w:r w:rsidRPr="00C70FF8">
        <w:rPr>
          <w:sz w:val="8"/>
          <w:szCs w:val="8"/>
        </w:rPr>
        <w:t xml:space="preserve">Second, the legislature could ensure that agencies adhere to NEPA's mandates even when acting in response to presidential directives. Presidents have sought and won exceptions to NEPA requirements for quite some time. 276 As a response, Congress could reiterate, in enabling </w:t>
      </w:r>
      <w:proofErr w:type="gramStart"/>
      <w:r w:rsidRPr="00C70FF8">
        <w:rPr>
          <w:sz w:val="8"/>
          <w:szCs w:val="8"/>
        </w:rPr>
        <w:t>or</w:t>
      </w:r>
      <w:proofErr w:type="gramEnd"/>
      <w:r w:rsidRPr="00C70FF8">
        <w:rPr>
          <w:sz w:val="8"/>
          <w:szCs w:val="8"/>
        </w:rPr>
        <w:t xml:space="preserve">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18ABC24E" w14:textId="77777777" w:rsidR="006F18FF" w:rsidRPr="00C70FF8" w:rsidRDefault="006F18FF" w:rsidP="006F18FF">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1049DC64" w14:textId="77777777" w:rsidR="006F18FF" w:rsidRPr="00C70FF8" w:rsidRDefault="006F18FF" w:rsidP="006F18FF">
      <w:pPr>
        <w:rPr>
          <w:sz w:val="8"/>
          <w:szCs w:val="8"/>
        </w:rPr>
      </w:pPr>
      <w:r w:rsidRPr="00C70FF8">
        <w:rPr>
          <w:sz w:val="8"/>
          <w:szCs w:val="8"/>
        </w:rPr>
        <w:t xml:space="preserve">DACA allowed certain undocumented immigrants whom DHS viewed as having favorable qualities-and therefore as a low priority for </w:t>
      </w:r>
      <w:proofErr w:type="spellStart"/>
      <w:r w:rsidRPr="00C70FF8">
        <w:rPr>
          <w:sz w:val="8"/>
          <w:szCs w:val="8"/>
        </w:rPr>
        <w:t>deportationto</w:t>
      </w:r>
      <w:proofErr w:type="spellEnd"/>
      <w:r w:rsidRPr="00C70FF8">
        <w:rPr>
          <w:sz w:val="8"/>
          <w:szCs w:val="8"/>
        </w:rPr>
        <w:t xml:space="preserve">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7C98A8B0" w14:textId="77777777" w:rsidR="006F18FF" w:rsidRPr="00C70FF8" w:rsidRDefault="006F18FF" w:rsidP="006F18FF">
      <w:pPr>
        <w:rPr>
          <w:sz w:val="8"/>
          <w:szCs w:val="8"/>
        </w:rPr>
      </w:pPr>
      <w:r w:rsidRPr="00C70FF8">
        <w:rPr>
          <w:sz w:val="8"/>
          <w:szCs w:val="8"/>
        </w:rPr>
        <w:t xml:space="preserve">In </w:t>
      </w:r>
      <w:r w:rsidRPr="00C70FF8">
        <w:rPr>
          <w:i/>
          <w:iCs/>
          <w:sz w:val="8"/>
          <w:szCs w:val="8"/>
        </w:rPr>
        <w:t>Regents</w:t>
      </w:r>
      <w:r w:rsidRPr="00C70FF8">
        <w:rPr>
          <w:sz w:val="8"/>
          <w:szCs w:val="8"/>
        </w:rPr>
        <w:t xml:space="preserve">,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w:t>
      </w:r>
      <w:proofErr w:type="gramStart"/>
      <w:r w:rsidRPr="00C70FF8">
        <w:rPr>
          <w:sz w:val="8"/>
          <w:szCs w:val="8"/>
        </w:rPr>
        <w:t>minimized</w:t>
      </w:r>
      <w:proofErr w:type="gramEnd"/>
      <w:r w:rsidRPr="00C70FF8">
        <w:rPr>
          <w:sz w:val="8"/>
          <w:szCs w:val="8"/>
        </w:rPr>
        <w:t xml:space="preserve"> the impact on current DACA recipients.</w:t>
      </w:r>
    </w:p>
    <w:p w14:paraId="078C6944" w14:textId="77777777" w:rsidR="006F18FF" w:rsidRPr="00C70FF8" w:rsidRDefault="006F18FF" w:rsidP="006F18FF">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30AF1CF6" w14:textId="77777777" w:rsidR="006F18FF" w:rsidRPr="009C7D46" w:rsidRDefault="006F18FF" w:rsidP="006F18FF">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48F6D93E" w14:textId="77777777" w:rsidR="006F18FF" w:rsidRPr="009C7D46" w:rsidRDefault="006F18FF" w:rsidP="006F18FF">
      <w:pPr>
        <w:rPr>
          <w:i/>
          <w:iCs/>
          <w:sz w:val="16"/>
        </w:rPr>
      </w:pPr>
      <w:r w:rsidRPr="009C7D46">
        <w:rPr>
          <w:i/>
          <w:iCs/>
          <w:sz w:val="8"/>
          <w:szCs w:val="8"/>
        </w:rPr>
        <w:t>B. Bolstering Impartial and Expert Decision-Making</w:t>
      </w:r>
    </w:p>
    <w:p w14:paraId="40F8EB20" w14:textId="77777777" w:rsidR="006F18FF" w:rsidRPr="009C7D46" w:rsidRDefault="006F18FF" w:rsidP="006F18FF">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28610F08" w14:textId="77777777" w:rsidR="006F18FF" w:rsidRPr="00C70FF8" w:rsidRDefault="006F18FF" w:rsidP="006F18FF">
      <w:pPr>
        <w:rPr>
          <w:sz w:val="16"/>
        </w:rPr>
      </w:pPr>
      <w:r w:rsidRPr="009C7D46">
        <w:rPr>
          <w:sz w:val="16"/>
        </w:rPr>
        <w:t>1. Moderating Political Removal and Appointments</w:t>
      </w:r>
    </w:p>
    <w:p w14:paraId="2E8A68AB" w14:textId="77777777" w:rsidR="006F18FF" w:rsidRPr="00C70FF8" w:rsidRDefault="006F18FF" w:rsidP="006F18FF">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0EDE3BE5" w14:textId="77777777" w:rsidR="006F18FF" w:rsidRPr="00C70FF8" w:rsidRDefault="006F18FF" w:rsidP="006F18FF">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politically controlled adjudication may come to comprise much of the administrative state. 297 And yet, "[a]</w:t>
      </w:r>
      <w:proofErr w:type="spellStart"/>
      <w:r w:rsidRPr="00C70FF8">
        <w:rPr>
          <w:sz w:val="16"/>
        </w:rPr>
        <w:t>lthough</w:t>
      </w:r>
      <w:proofErr w:type="spellEnd"/>
      <w:r w:rsidRPr="00C70FF8">
        <w:rPr>
          <w:sz w:val="16"/>
        </w:rPr>
        <w:t xml:space="preserve">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7EAC7683" w14:textId="77777777" w:rsidR="006F18FF" w:rsidRPr="00C70FF8" w:rsidRDefault="006F18FF" w:rsidP="006F18FF">
      <w:pPr>
        <w:rPr>
          <w:sz w:val="16"/>
        </w:rPr>
      </w:pPr>
      <w:r w:rsidRPr="00C70FF8">
        <w:rPr>
          <w:sz w:val="16"/>
        </w:rPr>
        <w:t xml:space="preserve">As to </w:t>
      </w:r>
      <w:proofErr w:type="gramStart"/>
      <w:r w:rsidRPr="00C70FF8">
        <w:rPr>
          <w:sz w:val="16"/>
        </w:rPr>
        <w:t>slowing</w:t>
      </w:r>
      <w:proofErr w:type="gramEnd"/>
      <w:r w:rsidRPr="00C70FF8">
        <w:rPr>
          <w:sz w:val="16"/>
        </w:rPr>
        <w:t xml:space="preserve">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w:t>
      </w:r>
      <w:proofErr w:type="spellStart"/>
      <w:r w:rsidRPr="00C70FF8">
        <w:rPr>
          <w:sz w:val="16"/>
        </w:rPr>
        <w:t>formalistanalysis</w:t>
      </w:r>
      <w:proofErr w:type="spellEnd"/>
      <w:r w:rsidRPr="00C70FF8">
        <w:rPr>
          <w:sz w:val="16"/>
        </w:rPr>
        <w:t xml:space="preserve">.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394B73E1" w14:textId="77777777" w:rsidR="006F18FF" w:rsidRDefault="006F18FF" w:rsidP="006F18FF">
      <w:pPr>
        <w:pStyle w:val="Heading4"/>
      </w:pPr>
      <w:r>
        <w:t xml:space="preserve">The lack of </w:t>
      </w:r>
      <w:r w:rsidRPr="00703CD1">
        <w:rPr>
          <w:u w:val="single"/>
        </w:rPr>
        <w:t>admin</w:t>
      </w:r>
      <w:r>
        <w:rPr>
          <w:u w:val="single"/>
        </w:rPr>
        <w:t>i</w:t>
      </w:r>
      <w:r w:rsidRPr="00703CD1">
        <w:rPr>
          <w:u w:val="single"/>
        </w:rPr>
        <w:t>strative procedure</w:t>
      </w:r>
      <w:r>
        <w:t xml:space="preserve"> drives </w:t>
      </w:r>
      <w:r w:rsidRPr="00703CD1">
        <w:rPr>
          <w:u w:val="single"/>
        </w:rPr>
        <w:t>incongruent</w:t>
      </w:r>
      <w:r>
        <w:t xml:space="preserve"> and </w:t>
      </w:r>
      <w:r w:rsidRPr="00703CD1">
        <w:rPr>
          <w:u w:val="single"/>
        </w:rPr>
        <w:t>unstable</w:t>
      </w:r>
      <w:r>
        <w:t xml:space="preserve"> governance.</w:t>
      </w:r>
    </w:p>
    <w:p w14:paraId="1EA954FC" w14:textId="77777777" w:rsidR="006F18FF" w:rsidRDefault="006F18FF" w:rsidP="006F18FF">
      <w:r>
        <w:t xml:space="preserve">Dr. Timothy </w:t>
      </w:r>
      <w:r w:rsidRPr="00703CD1">
        <w:rPr>
          <w:rStyle w:val="Style13ptBold"/>
        </w:rPr>
        <w:t>Meyer &amp;</w:t>
      </w:r>
      <w:r>
        <w:t xml:space="preserve"> Ganesh </w:t>
      </w:r>
      <w:r w:rsidRPr="00703CD1">
        <w:rPr>
          <w:rStyle w:val="Style13ptBold"/>
        </w:rPr>
        <w:t>Sitaraman 25</w:t>
      </w:r>
      <w:r>
        <w:t xml:space="preserve">, PhD, JD, Distinguished Professor, International Business Law, Duke University School of Law; JD, Chancellor's Chair, Law, Vanderbilt University Law School, "Presidential Regulation," Yale Journal on Regulation, Vol. 42, No. 2, pg. 803-871, 02/10/2025, </w:t>
      </w:r>
      <w:proofErr w:type="spellStart"/>
      <w:r>
        <w:t>HeinOnline</w:t>
      </w:r>
      <w:proofErr w:type="spellEnd"/>
      <w:r>
        <w:t>. [italics in original; language edited]</w:t>
      </w:r>
    </w:p>
    <w:p w14:paraId="612DFDA5" w14:textId="77777777" w:rsidR="006F18FF" w:rsidRPr="00703CD1" w:rsidRDefault="006F18FF" w:rsidP="006F18FF">
      <w:pPr>
        <w:rPr>
          <w:sz w:val="16"/>
        </w:rPr>
      </w:pPr>
      <w:r w:rsidRPr="00703CD1">
        <w:rPr>
          <w:sz w:val="16"/>
        </w:rPr>
        <w:t xml:space="preserve">Because </w:t>
      </w:r>
      <w:r w:rsidRPr="00703CD1">
        <w:rPr>
          <w:rStyle w:val="StyleUnderline"/>
        </w:rPr>
        <w:t>presidential regulation</w:t>
      </w:r>
      <w:r w:rsidRPr="00703CD1">
        <w:rPr>
          <w:sz w:val="16"/>
        </w:rPr>
        <w:t xml:space="preserve"> involves presidential power, rather than agency power, it also </w:t>
      </w:r>
      <w:r w:rsidRPr="00703CD1">
        <w:rPr>
          <w:rStyle w:val="StyleUnderline"/>
        </w:rPr>
        <w:t>involves</w:t>
      </w:r>
      <w:r w:rsidRPr="00703CD1">
        <w:rPr>
          <w:sz w:val="16"/>
        </w:rPr>
        <w:t xml:space="preserve"> considerably </w:t>
      </w:r>
      <w:r w:rsidRPr="00703CD1">
        <w:rPr>
          <w:rStyle w:val="Emphasis"/>
        </w:rPr>
        <w:t>less judicial review</w:t>
      </w:r>
      <w:r w:rsidRPr="00703CD1">
        <w:rPr>
          <w:sz w:val="16"/>
        </w:rPr>
        <w:t xml:space="preserve"> </w:t>
      </w:r>
      <w:r w:rsidRPr="00703CD1">
        <w:rPr>
          <w:rStyle w:val="StyleUnderline"/>
        </w:rPr>
        <w:t>than</w:t>
      </w:r>
      <w:r w:rsidRPr="00703CD1">
        <w:rPr>
          <w:sz w:val="16"/>
        </w:rPr>
        <w:t xml:space="preserve"> would </w:t>
      </w:r>
      <w:r w:rsidRPr="00703CD1">
        <w:rPr>
          <w:rStyle w:val="Emphasis"/>
        </w:rPr>
        <w:t>agency</w:t>
      </w:r>
      <w:r w:rsidRPr="00703CD1">
        <w:rPr>
          <w:sz w:val="16"/>
        </w:rPr>
        <w:t xml:space="preserve"> </w:t>
      </w:r>
      <w:r w:rsidRPr="00703CD1">
        <w:rPr>
          <w:rStyle w:val="StyleUnderline"/>
        </w:rPr>
        <w:t>action</w:t>
      </w:r>
      <w:r w:rsidRPr="00703CD1">
        <w:rPr>
          <w:sz w:val="16"/>
        </w:rPr>
        <w:t xml:space="preserve"> (including agency action directed by the president).62 There are two reasons for this judicial deference. First, </w:t>
      </w:r>
      <w:r w:rsidRPr="00703CD1">
        <w:rPr>
          <w:rStyle w:val="StyleUnderline"/>
        </w:rPr>
        <w:t>the</w:t>
      </w:r>
      <w:r w:rsidRPr="00703CD1">
        <w:rPr>
          <w:sz w:val="16"/>
        </w:rPr>
        <w:t xml:space="preserve"> Supreme </w:t>
      </w:r>
      <w:r w:rsidRPr="00703CD1">
        <w:rPr>
          <w:rStyle w:val="Emphasis"/>
          <w:highlight w:val="yellow"/>
        </w:rPr>
        <w:t>Court</w:t>
      </w:r>
      <w:r w:rsidRPr="00703CD1">
        <w:rPr>
          <w:sz w:val="16"/>
        </w:rPr>
        <w:t xml:space="preserve"> </w:t>
      </w:r>
      <w:r w:rsidRPr="00703CD1">
        <w:rPr>
          <w:rStyle w:val="StyleUnderline"/>
        </w:rPr>
        <w:t xml:space="preserve">has </w:t>
      </w:r>
      <w:r w:rsidRPr="00703CD1">
        <w:rPr>
          <w:rStyle w:val="StyleUnderline"/>
          <w:highlight w:val="yellow"/>
        </w:rPr>
        <w:t>held</w:t>
      </w:r>
      <w:r w:rsidRPr="00703CD1">
        <w:rPr>
          <w:rStyle w:val="StyleUnderline"/>
        </w:rPr>
        <w:t xml:space="preserve"> that the </w:t>
      </w:r>
      <w:r w:rsidRPr="00703CD1">
        <w:rPr>
          <w:rStyle w:val="StyleUnderline"/>
          <w:highlight w:val="yellow"/>
        </w:rPr>
        <w:t>pres</w:t>
      </w:r>
      <w:r w:rsidRPr="00703CD1">
        <w:rPr>
          <w:rStyle w:val="StyleUnderline"/>
        </w:rPr>
        <w:t xml:space="preserve">ident </w:t>
      </w:r>
      <w:r w:rsidRPr="00703CD1">
        <w:rPr>
          <w:rStyle w:val="StyleUnderline"/>
          <w:highlight w:val="yellow"/>
        </w:rPr>
        <w:t>is</w:t>
      </w:r>
      <w:r w:rsidRPr="00703CD1">
        <w:rPr>
          <w:sz w:val="16"/>
          <w:highlight w:val="yellow"/>
        </w:rPr>
        <w:t xml:space="preserve"> </w:t>
      </w:r>
      <w:r w:rsidRPr="00703CD1">
        <w:rPr>
          <w:rStyle w:val="Emphasis"/>
          <w:highlight w:val="yellow"/>
        </w:rPr>
        <w:t>not an agency</w:t>
      </w:r>
      <w:r w:rsidRPr="00703CD1">
        <w:rPr>
          <w:sz w:val="16"/>
        </w:rPr>
        <w:t xml:space="preserve"> </w:t>
      </w:r>
      <w:r w:rsidRPr="00703CD1">
        <w:rPr>
          <w:rStyle w:val="StyleUnderline"/>
        </w:rPr>
        <w:t xml:space="preserve">within the meaning </w:t>
      </w:r>
      <w:r w:rsidRPr="00703CD1">
        <w:rPr>
          <w:rStyle w:val="StyleUnderline"/>
          <w:highlight w:val="yellow"/>
        </w:rPr>
        <w:t>of the</w:t>
      </w:r>
      <w:r w:rsidRPr="00703CD1">
        <w:rPr>
          <w:sz w:val="16"/>
          <w:highlight w:val="yellow"/>
        </w:rPr>
        <w:t xml:space="preserve"> </w:t>
      </w:r>
      <w:r w:rsidRPr="00703CD1">
        <w:rPr>
          <w:rStyle w:val="Emphasis"/>
          <w:highlight w:val="yellow"/>
        </w:rPr>
        <w:t>APA</w:t>
      </w:r>
      <w:r w:rsidRPr="00703CD1">
        <w:rPr>
          <w:sz w:val="16"/>
        </w:rPr>
        <w:t xml:space="preserve">.63 As a result, </w:t>
      </w:r>
      <w:r w:rsidRPr="00703CD1">
        <w:rPr>
          <w:rStyle w:val="StyleUnderline"/>
        </w:rPr>
        <w:t>presidential action</w:t>
      </w:r>
      <w:r w:rsidRPr="00703CD1">
        <w:rPr>
          <w:sz w:val="16"/>
        </w:rPr>
        <w:t>—whether authorized by statute or the Constitution—</w:t>
      </w:r>
      <w:r w:rsidRPr="00703CD1">
        <w:rPr>
          <w:rStyle w:val="Emphasis"/>
        </w:rPr>
        <w:t>cannot</w:t>
      </w:r>
      <w:r w:rsidRPr="00703CD1">
        <w:rPr>
          <w:sz w:val="16"/>
        </w:rPr>
        <w:t xml:space="preserve"> </w:t>
      </w:r>
      <w:r w:rsidRPr="00703CD1">
        <w:rPr>
          <w:rStyle w:val="StyleUnderline"/>
        </w:rPr>
        <w:t>be challenged under the</w:t>
      </w:r>
      <w:r w:rsidRPr="00703CD1">
        <w:rPr>
          <w:sz w:val="16"/>
        </w:rPr>
        <w:t xml:space="preserve"> </w:t>
      </w:r>
      <w:r w:rsidRPr="00703CD1">
        <w:rPr>
          <w:rStyle w:val="Emphasis"/>
        </w:rPr>
        <w:t>APA</w:t>
      </w:r>
      <w:r w:rsidRPr="00703CD1">
        <w:rPr>
          <w:sz w:val="16"/>
        </w:rPr>
        <w:t xml:space="preserve">.64 </w:t>
      </w:r>
      <w:r w:rsidRPr="00703CD1">
        <w:rPr>
          <w:rStyle w:val="StyleUnderline"/>
        </w:rPr>
        <w:t>This means</w:t>
      </w:r>
      <w:r w:rsidRPr="00703CD1">
        <w:rPr>
          <w:sz w:val="16"/>
        </w:rPr>
        <w:t xml:space="preserve"> that the APA and </w:t>
      </w:r>
      <w:r w:rsidRPr="00703CD1">
        <w:rPr>
          <w:rStyle w:val="StyleUnderline"/>
        </w:rPr>
        <w:t>its</w:t>
      </w:r>
      <w:r w:rsidRPr="00703CD1">
        <w:rPr>
          <w:sz w:val="16"/>
        </w:rPr>
        <w:t xml:space="preserve"> </w:t>
      </w:r>
      <w:r w:rsidRPr="00703CD1">
        <w:rPr>
          <w:rStyle w:val="Emphasis"/>
        </w:rPr>
        <w:t>arbitrary and capricious</w:t>
      </w:r>
      <w:r w:rsidRPr="00703CD1">
        <w:rPr>
          <w:sz w:val="16"/>
        </w:rPr>
        <w:t xml:space="preserve"> </w:t>
      </w:r>
      <w:r w:rsidRPr="00703CD1">
        <w:rPr>
          <w:rStyle w:val="StyleUnderline"/>
        </w:rPr>
        <w:t>standard of review is</w:t>
      </w:r>
      <w:r w:rsidRPr="00703CD1">
        <w:rPr>
          <w:sz w:val="16"/>
        </w:rPr>
        <w:t xml:space="preserve"> </w:t>
      </w:r>
      <w:r w:rsidRPr="00703CD1">
        <w:rPr>
          <w:rStyle w:val="Emphasis"/>
        </w:rPr>
        <w:t>not available</w:t>
      </w:r>
      <w:r w:rsidRPr="00703CD1">
        <w:rPr>
          <w:sz w:val="16"/>
        </w:rPr>
        <w:t xml:space="preserve"> </w:t>
      </w:r>
      <w:r w:rsidRPr="00703CD1">
        <w:rPr>
          <w:rStyle w:val="StyleUnderline"/>
        </w:rPr>
        <w:t>to challenge presidential action</w:t>
      </w:r>
      <w:r w:rsidRPr="00703CD1">
        <w:rPr>
          <w:sz w:val="16"/>
        </w:rPr>
        <w:t xml:space="preserve">. 65 Instead, presidential action can only be challenged as </w:t>
      </w:r>
      <w:proofErr w:type="gramStart"/>
      <w:r w:rsidRPr="00703CD1">
        <w:rPr>
          <w:sz w:val="16"/>
        </w:rPr>
        <w:t>in excess of</w:t>
      </w:r>
      <w:proofErr w:type="gramEnd"/>
      <w:r w:rsidRPr="00703CD1">
        <w:rPr>
          <w:sz w:val="16"/>
        </w:rPr>
        <w:t xml:space="preserve"> statutory authority or in violation of the Constitution.66 As Kevin Stack has pointed out, though, </w:t>
      </w:r>
      <w:r w:rsidRPr="00703CD1">
        <w:rPr>
          <w:rStyle w:val="StyleUnderline"/>
        </w:rPr>
        <w:t>constitutional challenges to</w:t>
      </w:r>
      <w:r w:rsidRPr="00703CD1">
        <w:rPr>
          <w:sz w:val="16"/>
        </w:rPr>
        <w:t xml:space="preserve"> e</w:t>
      </w:r>
      <w:r w:rsidRPr="00703CD1">
        <w:rPr>
          <w:rStyle w:val="Emphasis"/>
        </w:rPr>
        <w:t>x</w:t>
      </w:r>
      <w:r w:rsidRPr="00703CD1">
        <w:rPr>
          <w:sz w:val="16"/>
        </w:rPr>
        <w:t xml:space="preserve">ecutive </w:t>
      </w:r>
      <w:r w:rsidRPr="00703CD1">
        <w:rPr>
          <w:rStyle w:val="Emphasis"/>
        </w:rPr>
        <w:t>o</w:t>
      </w:r>
      <w:r w:rsidRPr="00703CD1">
        <w:rPr>
          <w:sz w:val="16"/>
        </w:rPr>
        <w:t>rder</w:t>
      </w:r>
      <w:r w:rsidRPr="00703CD1">
        <w:rPr>
          <w:rStyle w:val="Emphasis"/>
        </w:rPr>
        <w:t>s</w:t>
      </w:r>
      <w:r w:rsidRPr="00703CD1">
        <w:rPr>
          <w:sz w:val="16"/>
        </w:rPr>
        <w:t xml:space="preserve"> </w:t>
      </w:r>
      <w:r w:rsidRPr="00703CD1">
        <w:rPr>
          <w:rStyle w:val="StyleUnderline"/>
        </w:rPr>
        <w:t>have an</w:t>
      </w:r>
      <w:r w:rsidRPr="00703CD1">
        <w:rPr>
          <w:sz w:val="16"/>
        </w:rPr>
        <w:t xml:space="preserve"> </w:t>
      </w:r>
      <w:r w:rsidRPr="00703CD1">
        <w:rPr>
          <w:rStyle w:val="Emphasis"/>
        </w:rPr>
        <w:t>especially weak track record</w:t>
      </w:r>
      <w:r w:rsidRPr="00703CD1">
        <w:rPr>
          <w:sz w:val="16"/>
        </w:rPr>
        <w:t xml:space="preserve">, </w:t>
      </w:r>
      <w:r w:rsidRPr="00703CD1">
        <w:rPr>
          <w:rStyle w:val="StyleUnderline"/>
        </w:rPr>
        <w:t>while courts have</w:t>
      </w:r>
      <w:r w:rsidRPr="00703CD1">
        <w:rPr>
          <w:sz w:val="16"/>
        </w:rPr>
        <w:t xml:space="preserve"> </w:t>
      </w:r>
      <w:r w:rsidRPr="00703CD1">
        <w:rPr>
          <w:rStyle w:val="Emphasis"/>
        </w:rPr>
        <w:t>not settled</w:t>
      </w:r>
      <w:r w:rsidRPr="00703CD1">
        <w:rPr>
          <w:sz w:val="16"/>
        </w:rPr>
        <w:t xml:space="preserve"> </w:t>
      </w:r>
      <w:r w:rsidRPr="00703CD1">
        <w:rPr>
          <w:rStyle w:val="StyleUnderline"/>
        </w:rPr>
        <w:t>on a method for analyzing presidential assertions of</w:t>
      </w:r>
      <w:r w:rsidRPr="00703CD1">
        <w:rPr>
          <w:sz w:val="16"/>
        </w:rPr>
        <w:t xml:space="preserve"> statutory </w:t>
      </w:r>
      <w:r w:rsidRPr="00703CD1">
        <w:rPr>
          <w:rStyle w:val="StyleUnderline"/>
        </w:rPr>
        <w:t>authority</w:t>
      </w:r>
      <w:r w:rsidRPr="00703CD1">
        <w:rPr>
          <w:sz w:val="16"/>
        </w:rPr>
        <w:t>.67</w:t>
      </w:r>
    </w:p>
    <w:p w14:paraId="3C688253" w14:textId="77777777" w:rsidR="006F18FF" w:rsidRPr="00703CD1" w:rsidRDefault="006F18FF" w:rsidP="006F18FF">
      <w:pPr>
        <w:rPr>
          <w:sz w:val="16"/>
        </w:rPr>
      </w:pPr>
      <w:r w:rsidRPr="00703CD1">
        <w:rPr>
          <w:sz w:val="16"/>
        </w:rPr>
        <w:t xml:space="preserve">This immunization from the APA needs to be qualified in two respects. If a statute grants the president authority only following a determination by an administrative agency, the agency’s determination may be final agency action reviewable under the APA even if the president’s subsequent decision is not.68 Where the agency’s action is a necessary step before the president may act under a statute—instead of a recommendation or merely the transmission of information— the president’s decision can be, in effect, collaterally attacked under the APA by challenging the agency’s initial determination.69 Even here, though, courts have sometimes weakened the impact of the APA. For example, in </w:t>
      </w:r>
      <w:r w:rsidRPr="00703CD1">
        <w:rPr>
          <w:i/>
          <w:iCs/>
          <w:sz w:val="16"/>
        </w:rPr>
        <w:t>USP Holdings v. United States</w:t>
      </w:r>
      <w:r w:rsidRPr="00703CD1">
        <w:rPr>
          <w:sz w:val="16"/>
        </w:rPr>
        <w:t>, the Federal Circuit held that APA review was available to challenge the Secretary of Commerce’s determination (under Section 232 of the Trade Expansion Act) that imports of steel represented a threat to national security, thereby engaging the president’s discretionary authority to take virtually any action he wished to “adjust the imports” of steel products. But since the president was the final decisionmaker, the court held that the agency’s determination should be reviewed under the same standard as the president’s decision—compliance with the statute—rather than for arbitrariness and capriciousness as would be normal under the APA.70</w:t>
      </w:r>
    </w:p>
    <w:p w14:paraId="105C8CC3" w14:textId="77777777" w:rsidR="006F18FF" w:rsidRPr="00703CD1" w:rsidRDefault="006F18FF" w:rsidP="006F18FF">
      <w:pPr>
        <w:rPr>
          <w:sz w:val="16"/>
        </w:rPr>
      </w:pPr>
      <w:r w:rsidRPr="00703CD1">
        <w:rPr>
          <w:sz w:val="16"/>
        </w:rPr>
        <w:t xml:space="preserve">Additionally, </w:t>
      </w:r>
      <w:proofErr w:type="spellStart"/>
      <w:r w:rsidRPr="00703CD1">
        <w:rPr>
          <w:rStyle w:val="StyleUnderline"/>
          <w:highlight w:val="yellow"/>
        </w:rPr>
        <w:t>nonstatutory</w:t>
      </w:r>
      <w:proofErr w:type="spellEnd"/>
      <w:r w:rsidRPr="00703CD1">
        <w:rPr>
          <w:rStyle w:val="StyleUnderline"/>
        </w:rPr>
        <w:t xml:space="preserve"> forms of </w:t>
      </w:r>
      <w:r w:rsidRPr="00703CD1">
        <w:rPr>
          <w:rStyle w:val="StyleUnderline"/>
          <w:highlight w:val="yellow"/>
        </w:rPr>
        <w:t>review</w:t>
      </w:r>
      <w:r w:rsidRPr="00703CD1">
        <w:rPr>
          <w:sz w:val="16"/>
          <w:highlight w:val="yellow"/>
        </w:rPr>
        <w:t xml:space="preserve"> </w:t>
      </w:r>
      <w:r w:rsidRPr="00703CD1">
        <w:rPr>
          <w:rStyle w:val="Emphasis"/>
          <w:highlight w:val="yellow"/>
        </w:rPr>
        <w:t>based on</w:t>
      </w:r>
      <w:r w:rsidRPr="00703CD1">
        <w:rPr>
          <w:sz w:val="16"/>
        </w:rPr>
        <w:t xml:space="preserve"> the common law and/or </w:t>
      </w:r>
      <w:r w:rsidRPr="00703CD1">
        <w:rPr>
          <w:rStyle w:val="Emphasis"/>
          <w:highlight w:val="yellow"/>
        </w:rPr>
        <w:t>APA</w:t>
      </w:r>
      <w:r w:rsidRPr="00703CD1">
        <w:rPr>
          <w:rStyle w:val="Emphasis"/>
        </w:rPr>
        <w:t xml:space="preserve"> review</w:t>
      </w:r>
      <w:r w:rsidRPr="00703CD1">
        <w:rPr>
          <w:sz w:val="16"/>
        </w:rPr>
        <w:t xml:space="preserve"> </w:t>
      </w:r>
      <w:r w:rsidRPr="00703CD1">
        <w:rPr>
          <w:rStyle w:val="StyleUnderline"/>
        </w:rPr>
        <w:t xml:space="preserve">may be </w:t>
      </w:r>
      <w:r w:rsidRPr="00703CD1">
        <w:rPr>
          <w:rStyle w:val="StyleUnderline"/>
          <w:highlight w:val="yellow"/>
        </w:rPr>
        <w:t>available for</w:t>
      </w:r>
      <w:r w:rsidRPr="00703CD1">
        <w:rPr>
          <w:rStyle w:val="StyleUnderline"/>
        </w:rPr>
        <w:t xml:space="preserve"> agency </w:t>
      </w:r>
      <w:r w:rsidRPr="00703CD1">
        <w:rPr>
          <w:rStyle w:val="StyleUnderline"/>
          <w:highlight w:val="yellow"/>
        </w:rPr>
        <w:t>actions taken to</w:t>
      </w:r>
      <w:r w:rsidRPr="00703CD1">
        <w:rPr>
          <w:sz w:val="16"/>
          <w:highlight w:val="yellow"/>
        </w:rPr>
        <w:t xml:space="preserve"> </w:t>
      </w:r>
      <w:r w:rsidRPr="00703CD1">
        <w:rPr>
          <w:rStyle w:val="Emphasis"/>
          <w:highlight w:val="yellow"/>
        </w:rPr>
        <w:t>implement</w:t>
      </w:r>
      <w:r w:rsidRPr="00703CD1">
        <w:rPr>
          <w:sz w:val="16"/>
        </w:rPr>
        <w:t xml:space="preserve"> </w:t>
      </w:r>
      <w:r w:rsidRPr="00703CD1">
        <w:rPr>
          <w:rStyle w:val="StyleUnderline"/>
        </w:rPr>
        <w:t xml:space="preserve">the </w:t>
      </w:r>
      <w:r w:rsidRPr="00703CD1">
        <w:rPr>
          <w:rStyle w:val="StyleUnderline"/>
          <w:highlight w:val="yellow"/>
        </w:rPr>
        <w:t>president’s directives</w:t>
      </w:r>
      <w:r w:rsidRPr="00703CD1">
        <w:rPr>
          <w:sz w:val="16"/>
        </w:rPr>
        <w:t xml:space="preserve">.71 </w:t>
      </w:r>
      <w:r w:rsidRPr="00703CD1">
        <w:rPr>
          <w:rStyle w:val="StyleUnderline"/>
        </w:rPr>
        <w:t>Where the</w:t>
      </w:r>
      <w:r w:rsidRPr="00703CD1">
        <w:rPr>
          <w:sz w:val="16"/>
        </w:rPr>
        <w:t xml:space="preserve"> </w:t>
      </w:r>
      <w:r w:rsidRPr="00703CD1">
        <w:rPr>
          <w:rStyle w:val="Emphasis"/>
        </w:rPr>
        <w:t>president grants discretion</w:t>
      </w:r>
      <w:r w:rsidRPr="00703CD1">
        <w:rPr>
          <w:sz w:val="16"/>
        </w:rPr>
        <w:t xml:space="preserve"> </w:t>
      </w:r>
      <w:r w:rsidRPr="00703CD1">
        <w:rPr>
          <w:rStyle w:val="StyleUnderline"/>
        </w:rPr>
        <w:t>to</w:t>
      </w:r>
      <w:r w:rsidRPr="00703CD1">
        <w:rPr>
          <w:sz w:val="16"/>
        </w:rPr>
        <w:t xml:space="preserve"> the </w:t>
      </w:r>
      <w:r w:rsidRPr="00703CD1">
        <w:rPr>
          <w:rStyle w:val="StyleUnderline"/>
        </w:rPr>
        <w:t>agency on how to carry out a directive</w:t>
      </w:r>
      <w:r w:rsidRPr="00703CD1">
        <w:rPr>
          <w:sz w:val="16"/>
        </w:rPr>
        <w:t xml:space="preserve">, such </w:t>
      </w:r>
      <w:r w:rsidRPr="00703CD1">
        <w:rPr>
          <w:rStyle w:val="StyleUnderline"/>
        </w:rPr>
        <w:t>review may be</w:t>
      </w:r>
      <w:r w:rsidRPr="00703CD1">
        <w:rPr>
          <w:sz w:val="16"/>
        </w:rPr>
        <w:t xml:space="preserve"> </w:t>
      </w:r>
      <w:r w:rsidRPr="00703CD1">
        <w:rPr>
          <w:rStyle w:val="Emphasis"/>
        </w:rPr>
        <w:t>ordinary</w:t>
      </w:r>
      <w:r w:rsidRPr="00703CD1">
        <w:rPr>
          <w:sz w:val="16"/>
        </w:rPr>
        <w:t xml:space="preserve"> </w:t>
      </w:r>
      <w:r w:rsidRPr="00703CD1">
        <w:rPr>
          <w:rStyle w:val="StyleUnderline"/>
        </w:rPr>
        <w:t>arbitrary and capricious review</w:t>
      </w:r>
      <w:r w:rsidRPr="00703CD1">
        <w:rPr>
          <w:sz w:val="16"/>
        </w:rPr>
        <w:t>.72 But where the agency lacks discretion, courts again often apply the same lenient standard they would apply to a suit against the president himself.73</w:t>
      </w:r>
    </w:p>
    <w:p w14:paraId="4990C9D0" w14:textId="77777777" w:rsidR="006F18FF" w:rsidRPr="00703CD1" w:rsidRDefault="006F18FF" w:rsidP="006F18FF">
      <w:pPr>
        <w:rPr>
          <w:sz w:val="12"/>
          <w:szCs w:val="12"/>
        </w:rPr>
      </w:pPr>
      <w:r w:rsidRPr="00703CD1">
        <w:rPr>
          <w:sz w:val="12"/>
          <w:szCs w:val="12"/>
        </w:rPr>
        <w:t xml:space="preserve">As a result, the president can effectively choose the degree to which APA review of agency action taken to implement his decisions is available. By making decisions himself, he reduces APA review. Since the president can consult with agencies before </w:t>
      </w:r>
      <w:proofErr w:type="gramStart"/>
      <w:r w:rsidRPr="00703CD1">
        <w:rPr>
          <w:sz w:val="12"/>
          <w:szCs w:val="12"/>
        </w:rPr>
        <w:t>making a decision</w:t>
      </w:r>
      <w:proofErr w:type="gramEnd"/>
      <w:r w:rsidRPr="00703CD1">
        <w:rPr>
          <w:sz w:val="12"/>
          <w:szCs w:val="12"/>
        </w:rPr>
        <w:t xml:space="preserve">, he can still get the benefit of their expertise (if he wants) while insulating the result from APA review. On the other hand, by delegating discretion to agencies and allowing regulations to </w:t>
      </w:r>
      <w:proofErr w:type="gramStart"/>
      <w:r w:rsidRPr="00703CD1">
        <w:rPr>
          <w:sz w:val="12"/>
          <w:szCs w:val="12"/>
        </w:rPr>
        <w:t>issue</w:t>
      </w:r>
      <w:proofErr w:type="gramEnd"/>
      <w:r w:rsidRPr="00703CD1">
        <w:rPr>
          <w:sz w:val="12"/>
          <w:szCs w:val="12"/>
        </w:rPr>
        <w:t xml:space="preserve"> in their names, he creates the possibility of APA review. This ability to control the scope of judicial review of executive branch action is, of course, a power normally associated with Congress.</w:t>
      </w:r>
    </w:p>
    <w:p w14:paraId="529B1A83" w14:textId="77777777" w:rsidR="006F18FF" w:rsidRPr="00703CD1" w:rsidRDefault="006F18FF" w:rsidP="006F18FF">
      <w:pPr>
        <w:rPr>
          <w:sz w:val="12"/>
          <w:szCs w:val="12"/>
        </w:rPr>
      </w:pPr>
      <w:r w:rsidRPr="00703CD1">
        <w:rPr>
          <w:sz w:val="12"/>
          <w:szCs w:val="12"/>
        </w:rPr>
        <w:t xml:space="preserve">Second, beyond immunization from APA review, foreign affairs exceptionalism—under which courts apply more lenient or deferential standards when reviewing executive action that touches foreign affairs—may shield domestic regulation that is based in part on a foreign affairs power, whether statutory or constitutional. 74 Modern courts apply the </w:t>
      </w:r>
      <w:r w:rsidRPr="00703CD1">
        <w:rPr>
          <w:i/>
          <w:iCs/>
          <w:sz w:val="12"/>
          <w:szCs w:val="12"/>
        </w:rPr>
        <w:t>Youngstown</w:t>
      </w:r>
      <w:r w:rsidRPr="00703CD1">
        <w:rPr>
          <w:sz w:val="12"/>
          <w:szCs w:val="12"/>
        </w:rPr>
        <w:t xml:space="preserve"> framework in a manner that is highly deferential to the executive branch.75 Since at least 1981’s </w:t>
      </w:r>
      <w:r w:rsidRPr="00703CD1">
        <w:rPr>
          <w:i/>
          <w:iCs/>
          <w:sz w:val="12"/>
          <w:szCs w:val="12"/>
        </w:rPr>
        <w:t>Dames &amp; Moore v. Regan</w:t>
      </w:r>
      <w:r w:rsidRPr="00703CD1">
        <w:rPr>
          <w:sz w:val="12"/>
          <w:szCs w:val="12"/>
        </w:rPr>
        <w:t xml:space="preserve">, courts have tended to interpret the absence of congressional disapproval as congressional acquiescence.76 Courts are thus both more likely to find the absence of a statute to be evidence that a particular case falls within </w:t>
      </w:r>
      <w:r w:rsidRPr="00703CD1">
        <w:rPr>
          <w:i/>
          <w:iCs/>
          <w:sz w:val="12"/>
          <w:szCs w:val="12"/>
        </w:rPr>
        <w:t>Youngstown</w:t>
      </w:r>
      <w:r w:rsidRPr="00703CD1">
        <w:rPr>
          <w:sz w:val="12"/>
          <w:szCs w:val="12"/>
        </w:rPr>
        <w:t>’s Category 2 (as opposed to Category 3) and then to uphold the presidential action. As a result, in the face of consistent presidential claims of authority courts tend to uphold executive action except where Congress has explicitly passed a statute to the contrary.77 Moreover, because the president can act more easily than Congress, the president has more opportunities to establish the kind of consistent practice that courts use as a basis for upholding presidential power. 78 Any survey of historical practice is thus likely to be biased toward presidential power.</w:t>
      </w:r>
    </w:p>
    <w:p w14:paraId="2354E749" w14:textId="77777777" w:rsidR="006F18FF" w:rsidRPr="00703CD1" w:rsidRDefault="006F18FF" w:rsidP="006F18FF">
      <w:pPr>
        <w:rPr>
          <w:sz w:val="12"/>
          <w:szCs w:val="12"/>
        </w:rPr>
      </w:pPr>
      <w:r w:rsidRPr="00703CD1">
        <w:rPr>
          <w:sz w:val="12"/>
          <w:szCs w:val="12"/>
        </w:rPr>
        <w:t xml:space="preserve">The ghost of </w:t>
      </w:r>
      <w:r w:rsidRPr="00703CD1">
        <w:rPr>
          <w:i/>
          <w:iCs/>
          <w:sz w:val="12"/>
          <w:szCs w:val="12"/>
        </w:rPr>
        <w:t>Curtiss-Wright</w:t>
      </w:r>
      <w:r w:rsidRPr="00703CD1">
        <w:rPr>
          <w:sz w:val="12"/>
          <w:szCs w:val="12"/>
        </w:rPr>
        <w:t xml:space="preserve"> also tends to haunt </w:t>
      </w:r>
      <w:r w:rsidRPr="00703CD1">
        <w:rPr>
          <w:i/>
          <w:iCs/>
          <w:sz w:val="12"/>
          <w:szCs w:val="12"/>
        </w:rPr>
        <w:t>Youngstown</w:t>
      </w:r>
      <w:r w:rsidRPr="00703CD1">
        <w:rPr>
          <w:sz w:val="12"/>
          <w:szCs w:val="12"/>
        </w:rPr>
        <w:t xml:space="preserve"> analyses in both the executive branch and courts. In </w:t>
      </w:r>
      <w:r w:rsidRPr="00703CD1">
        <w:rPr>
          <w:i/>
          <w:iCs/>
          <w:sz w:val="12"/>
          <w:szCs w:val="12"/>
        </w:rPr>
        <w:t>Youngstown</w:t>
      </w:r>
      <w:r w:rsidRPr="00703CD1">
        <w:rPr>
          <w:sz w:val="12"/>
          <w:szCs w:val="12"/>
        </w:rPr>
        <w:t xml:space="preserve">, Justice Jackson wrote that Category 2 consists of “a zone of twilight in which [the president] and Congress may have concurrent authority, or in which its distribution is uncertain.” 79 </w:t>
      </w:r>
      <w:r w:rsidRPr="00703CD1">
        <w:rPr>
          <w:i/>
          <w:iCs/>
          <w:sz w:val="12"/>
          <w:szCs w:val="12"/>
        </w:rPr>
        <w:t>Curtiss-Wright</w:t>
      </w:r>
      <w:r w:rsidRPr="00703CD1">
        <w:rPr>
          <w:sz w:val="12"/>
          <w:szCs w:val="12"/>
        </w:rPr>
        <w:t xml:space="preserve"> says that the president enjoys “plenary and exclusive power . . . as the sole organ of the federal government in the field of international relations.”80 Taken together, these two seminal cases give the president the ability to argue that </w:t>
      </w:r>
      <w:r w:rsidRPr="00703CD1">
        <w:rPr>
          <w:i/>
          <w:iCs/>
          <w:sz w:val="12"/>
          <w:szCs w:val="12"/>
        </w:rPr>
        <w:t>any</w:t>
      </w:r>
      <w:r w:rsidRPr="00703CD1">
        <w:rPr>
          <w:sz w:val="12"/>
          <w:szCs w:val="12"/>
        </w:rPr>
        <w:t xml:space="preserve"> case involving foreign relations involves at least concurrent executive authority— even when the action involves economic powers and the aim and effect of the president’s action is domestic. Indeed, in recent cases challenging President Trump’s and President Biden’s expansive use of international economic authorities to control imports into and foreign investment in the United States, the executive branch has regularly deployed the most expansive versions of these arguments to defend the president’s authority.81</w:t>
      </w:r>
    </w:p>
    <w:p w14:paraId="0B39B13E" w14:textId="77777777" w:rsidR="006F18FF" w:rsidRPr="00703CD1" w:rsidRDefault="006F18FF" w:rsidP="006F18FF">
      <w:pPr>
        <w:rPr>
          <w:sz w:val="12"/>
          <w:szCs w:val="12"/>
        </w:rPr>
      </w:pPr>
      <w:r w:rsidRPr="00703CD1">
        <w:rPr>
          <w:sz w:val="12"/>
          <w:szCs w:val="12"/>
        </w:rPr>
        <w:t>3. Streamlined Process</w:t>
      </w:r>
    </w:p>
    <w:p w14:paraId="3F514335" w14:textId="77777777" w:rsidR="006F18FF" w:rsidRPr="00703CD1" w:rsidRDefault="006F18FF" w:rsidP="006F18FF">
      <w:pPr>
        <w:rPr>
          <w:sz w:val="12"/>
          <w:szCs w:val="12"/>
        </w:rPr>
      </w:pPr>
      <w:r w:rsidRPr="00703CD1">
        <w:rPr>
          <w:sz w:val="12"/>
          <w:szCs w:val="12"/>
        </w:rPr>
        <w:t>Finally, presidential regulation involves a streamlined process as compared to ordinary administrative process. Once again, the fact that the APA does not apply to the president, even when he acts pursuant to statutory authority, means that APA rulemaking procedures do not apply to presidential regulation.82 To be sure, the APA also contains an exception for foreign affairs, which may insulate some agency action from the APA. 83 But the exception’s application depends on the action, not the agency.84 Foreign affairs agencies like the Defense Department and the U.S. Trade Representative’s Office may thus find some of their actions subject to APA rules.85 By contrast, the president is categorically exempt from the APA.</w:t>
      </w:r>
    </w:p>
    <w:p w14:paraId="2B8C1E20" w14:textId="77777777" w:rsidR="006F18FF" w:rsidRPr="00703CD1" w:rsidRDefault="006F18FF" w:rsidP="006F18FF">
      <w:pPr>
        <w:rPr>
          <w:sz w:val="12"/>
          <w:szCs w:val="12"/>
        </w:rPr>
      </w:pPr>
      <w:r w:rsidRPr="00703CD1">
        <w:rPr>
          <w:sz w:val="12"/>
          <w:szCs w:val="12"/>
        </w:rPr>
        <w:t>Presidential regulation can also be more streamlined than agency regulation, precisely because it does not involve the need to supervise agencies in the manner of presidential administration</w:t>
      </w:r>
      <w:proofErr w:type="gramStart"/>
      <w:r w:rsidRPr="00703CD1">
        <w:rPr>
          <w:sz w:val="12"/>
          <w:szCs w:val="12"/>
        </w:rPr>
        <w:t>.86</w:t>
      </w:r>
      <w:proofErr w:type="gramEnd"/>
      <w:r w:rsidRPr="00703CD1">
        <w:rPr>
          <w:sz w:val="12"/>
          <w:szCs w:val="12"/>
        </w:rPr>
        <w:t xml:space="preserve"> Agencies face internal hurdles to </w:t>
      </w:r>
      <w:proofErr w:type="gramStart"/>
      <w:r w:rsidRPr="00703CD1">
        <w:rPr>
          <w:sz w:val="12"/>
          <w:szCs w:val="12"/>
        </w:rPr>
        <w:t>regulating</w:t>
      </w:r>
      <w:proofErr w:type="gramEnd"/>
      <w:r w:rsidRPr="00703CD1">
        <w:rPr>
          <w:sz w:val="12"/>
          <w:szCs w:val="12"/>
        </w:rPr>
        <w:t xml:space="preserve"> beyond the need to comply with APA rules. They must, for example, go through an interagency process and submit their proposed regulations for White House review by the Office of Management and Budget87 and, if the matter touches on international trade, by the U.S. Trade Representative’s Office.88 The reverse is not true. While the White House may and often does consult with agencies, when exercising presidential </w:t>
      </w:r>
      <w:proofErr w:type="gramStart"/>
      <w:r w:rsidRPr="00703CD1">
        <w:rPr>
          <w:sz w:val="12"/>
          <w:szCs w:val="12"/>
        </w:rPr>
        <w:t>powers</w:t>
      </w:r>
      <w:proofErr w:type="gramEnd"/>
      <w:r w:rsidRPr="00703CD1">
        <w:rPr>
          <w:sz w:val="12"/>
          <w:szCs w:val="12"/>
        </w:rPr>
        <w:t xml:space="preserve"> it only </w:t>
      </w:r>
      <w:proofErr w:type="gramStart"/>
      <w:r w:rsidRPr="00703CD1">
        <w:rPr>
          <w:sz w:val="12"/>
          <w:szCs w:val="12"/>
        </w:rPr>
        <w:t>has to</w:t>
      </w:r>
      <w:proofErr w:type="gramEnd"/>
      <w:r w:rsidRPr="00703CD1">
        <w:rPr>
          <w:sz w:val="12"/>
          <w:szCs w:val="12"/>
        </w:rPr>
        <w:t xml:space="preserve"> do so to the extent that a particular statute so requires.89 Moreover, when it wishes to act, as a matter of interagency protocol the White House enjoys the ability to simply overrule agency objections. That same power is not necessarily available to agencies.</w:t>
      </w:r>
    </w:p>
    <w:p w14:paraId="396C6B3F" w14:textId="77777777" w:rsidR="006F18FF" w:rsidRPr="00703CD1" w:rsidRDefault="006F18FF" w:rsidP="006F18FF">
      <w:pPr>
        <w:rPr>
          <w:sz w:val="12"/>
          <w:szCs w:val="12"/>
        </w:rPr>
      </w:pPr>
      <w:r w:rsidRPr="00703CD1">
        <w:rPr>
          <w:sz w:val="12"/>
          <w:szCs w:val="12"/>
        </w:rPr>
        <w:t>Finally, the fact that the president can also rely on constitutional powers that agencies lack can insulate his exercise of power from attempts at congressional control. In addition to the president’s use of executive privilege to resist oversight</w:t>
      </w:r>
      <w:proofErr w:type="gramStart"/>
      <w:r w:rsidRPr="00703CD1">
        <w:rPr>
          <w:sz w:val="12"/>
          <w:szCs w:val="12"/>
        </w:rPr>
        <w:t>,90</w:t>
      </w:r>
      <w:proofErr w:type="gramEnd"/>
      <w:r w:rsidRPr="00703CD1">
        <w:rPr>
          <w:sz w:val="12"/>
          <w:szCs w:val="12"/>
        </w:rPr>
        <w:t xml:space="preserve"> the last several decades have seen an explosion in the use of presidential signing statements</w:t>
      </w:r>
      <w:proofErr w:type="gramStart"/>
      <w:r w:rsidRPr="00703CD1">
        <w:rPr>
          <w:sz w:val="12"/>
          <w:szCs w:val="12"/>
        </w:rPr>
        <w:t>.91</w:t>
      </w:r>
      <w:proofErr w:type="gramEnd"/>
      <w:r w:rsidRPr="00703CD1">
        <w:rPr>
          <w:sz w:val="12"/>
          <w:szCs w:val="12"/>
        </w:rPr>
        <w:t xml:space="preserve"> Such statements typically state the president’s view that restrictions on his use of authority contained in legislation interfere with his constitutional prerogatives and thus that he will treat those restrictions as non-binding. For example, as noted above, in signing legislation approving a U.S.-Taiwan trade agreement, President Biden indicated that he would treat procedural requirements for future negotiations contained in the legislation as non-binding on the grounds that they interfered with his constitutional authority to negotiate with foreign countries.92</w:t>
      </w:r>
    </w:p>
    <w:p w14:paraId="0F5B1D84" w14:textId="77777777" w:rsidR="006F18FF" w:rsidRPr="00703CD1" w:rsidRDefault="006F18FF" w:rsidP="006F18FF">
      <w:pPr>
        <w:rPr>
          <w:i/>
          <w:iCs/>
          <w:sz w:val="12"/>
          <w:szCs w:val="12"/>
        </w:rPr>
      </w:pPr>
      <w:r w:rsidRPr="00703CD1">
        <w:rPr>
          <w:i/>
          <w:iCs/>
          <w:sz w:val="12"/>
          <w:szCs w:val="12"/>
        </w:rPr>
        <w:t>B. The Progenitors of Presidential Regulation</w:t>
      </w:r>
    </w:p>
    <w:p w14:paraId="35880B53" w14:textId="77777777" w:rsidR="006F18FF" w:rsidRPr="00703CD1" w:rsidRDefault="006F18FF" w:rsidP="006F18FF">
      <w:pPr>
        <w:rPr>
          <w:sz w:val="16"/>
        </w:rPr>
      </w:pPr>
      <w:r w:rsidRPr="00703CD1">
        <w:rPr>
          <w:rStyle w:val="StyleUnderline"/>
        </w:rPr>
        <w:t>Until</w:t>
      </w:r>
      <w:r w:rsidRPr="00703CD1">
        <w:rPr>
          <w:sz w:val="16"/>
        </w:rPr>
        <w:t xml:space="preserve"> </w:t>
      </w:r>
      <w:r w:rsidRPr="00703CD1">
        <w:rPr>
          <w:rStyle w:val="Emphasis"/>
        </w:rPr>
        <w:t>recently</w:t>
      </w:r>
      <w:r w:rsidRPr="00703CD1">
        <w:rPr>
          <w:sz w:val="16"/>
        </w:rPr>
        <w:t xml:space="preserve">, </w:t>
      </w:r>
      <w:r w:rsidRPr="00703CD1">
        <w:rPr>
          <w:rStyle w:val="StyleUnderline"/>
        </w:rPr>
        <w:t>presidents</w:t>
      </w:r>
      <w:r w:rsidRPr="00703CD1">
        <w:rPr>
          <w:sz w:val="16"/>
        </w:rPr>
        <w:t xml:space="preserve"> </w:t>
      </w:r>
      <w:r w:rsidRPr="00703CD1">
        <w:rPr>
          <w:rStyle w:val="Emphasis"/>
        </w:rPr>
        <w:t>only sparingly</w:t>
      </w:r>
      <w:r w:rsidRPr="00703CD1">
        <w:rPr>
          <w:sz w:val="16"/>
        </w:rPr>
        <w:t xml:space="preserve"> </w:t>
      </w:r>
      <w:r w:rsidRPr="00703CD1">
        <w:rPr>
          <w:rStyle w:val="StyleUnderline"/>
        </w:rPr>
        <w:t>used their</w:t>
      </w:r>
      <w:r w:rsidRPr="00703CD1">
        <w:rPr>
          <w:sz w:val="16"/>
        </w:rPr>
        <w:t xml:space="preserve"> own </w:t>
      </w:r>
      <w:r w:rsidRPr="00703CD1">
        <w:rPr>
          <w:rStyle w:val="StyleUnderline"/>
        </w:rPr>
        <w:t>powers for the purpose of</w:t>
      </w:r>
      <w:r w:rsidRPr="00703CD1">
        <w:rPr>
          <w:sz w:val="16"/>
        </w:rPr>
        <w:t xml:space="preserve"> </w:t>
      </w:r>
      <w:r w:rsidRPr="00703CD1">
        <w:rPr>
          <w:rStyle w:val="Emphasis"/>
        </w:rPr>
        <w:t>regulating</w:t>
      </w:r>
      <w:r w:rsidRPr="00703CD1">
        <w:rPr>
          <w:sz w:val="16"/>
        </w:rPr>
        <w:t xml:space="preserve"> </w:t>
      </w:r>
      <w:r w:rsidRPr="00703CD1">
        <w:rPr>
          <w:rStyle w:val="StyleUnderline"/>
        </w:rPr>
        <w:t>the</w:t>
      </w:r>
      <w:r w:rsidRPr="00703CD1">
        <w:rPr>
          <w:sz w:val="16"/>
        </w:rPr>
        <w:t xml:space="preserve"> </w:t>
      </w:r>
      <w:r w:rsidRPr="00703CD1">
        <w:rPr>
          <w:rStyle w:val="Emphasis"/>
        </w:rPr>
        <w:t>domestic economy</w:t>
      </w:r>
      <w:r w:rsidRPr="00703CD1">
        <w:rPr>
          <w:sz w:val="16"/>
        </w:rPr>
        <w:t xml:space="preserve">. Nevertheless, presidential action affecting the domestic economy has been a feature of our nation’s legal system since the Founding. In this Section, we briefly lay out three progenitors of modern presidential regulation: 1) 18th and 19th century presidential regulation of commerce with combatants during times of war; 2) presidential exercises of delegated authority to set tariffs or otherwise regulate imports in the late 19th and 20th centuries; and 3) the exercise of emergency economic powers during the 20th century. These issue areas share much in common with contemporary presidential regulation. In these examples, the president often relies on his constitutional authority, or a mix of statutory and constitutional authority (although again, presidential regulation can rest solely on statutory authority). </w:t>
      </w:r>
      <w:r w:rsidRPr="00703CD1">
        <w:rPr>
          <w:rStyle w:val="StyleUnderline"/>
        </w:rPr>
        <w:t xml:space="preserve">Judicial </w:t>
      </w:r>
      <w:proofErr w:type="gramStart"/>
      <w:r w:rsidRPr="00703CD1">
        <w:rPr>
          <w:rStyle w:val="StyleUnderline"/>
        </w:rPr>
        <w:t>review</w:t>
      </w:r>
      <w:proofErr w:type="gramEnd"/>
      <w:r w:rsidRPr="00703CD1">
        <w:rPr>
          <w:rStyle w:val="StyleUnderline"/>
        </w:rPr>
        <w:t xml:space="preserve"> of</w:t>
      </w:r>
      <w:r w:rsidRPr="00703CD1">
        <w:rPr>
          <w:sz w:val="16"/>
        </w:rPr>
        <w:t xml:space="preserve"> these </w:t>
      </w:r>
      <w:r w:rsidRPr="00703CD1">
        <w:rPr>
          <w:rStyle w:val="StyleUnderline"/>
        </w:rPr>
        <w:t>actions has</w:t>
      </w:r>
      <w:r w:rsidRPr="00703CD1">
        <w:rPr>
          <w:sz w:val="16"/>
        </w:rPr>
        <w:t xml:space="preserve"> </w:t>
      </w:r>
      <w:r w:rsidRPr="00703CD1">
        <w:rPr>
          <w:rStyle w:val="Emphasis"/>
        </w:rPr>
        <w:t>often</w:t>
      </w:r>
      <w:r w:rsidRPr="00703CD1">
        <w:rPr>
          <w:sz w:val="16"/>
        </w:rPr>
        <w:t xml:space="preserve"> </w:t>
      </w:r>
      <w:r w:rsidRPr="00703CD1">
        <w:rPr>
          <w:rStyle w:val="StyleUnderline"/>
        </w:rPr>
        <w:t>been deferential</w:t>
      </w:r>
      <w:r w:rsidRPr="00703CD1">
        <w:rPr>
          <w:sz w:val="16"/>
        </w:rPr>
        <w:t xml:space="preserve">. And these regulations do not involve modern administrative process, although in most cases that is because these actions predate that process. Indeed, as we explain with respect to tariff and emergency powers, after the emergence of the administrative state, Congress subjected some of these powers to administrative law, while leaving others in the president’s hands.93 At the same time, these presidential actions usually lacked the scope and permanence of modern presidential regulation. They usually aimed to address specific and temporary </w:t>
      </w:r>
      <w:proofErr w:type="gramStart"/>
      <w:r w:rsidRPr="00703CD1">
        <w:rPr>
          <w:sz w:val="16"/>
        </w:rPr>
        <w:t>circumstances, and</w:t>
      </w:r>
      <w:proofErr w:type="gramEnd"/>
      <w:r w:rsidRPr="00703CD1">
        <w:rPr>
          <w:sz w:val="16"/>
        </w:rPr>
        <w:t xml:space="preserve"> thus differed significantly from the policy challenges that are the subjects of modern presidential regulation.</w:t>
      </w:r>
    </w:p>
    <w:p w14:paraId="3F2735BC" w14:textId="77777777" w:rsidR="006F18FF" w:rsidRPr="00703CD1" w:rsidRDefault="006F18FF" w:rsidP="006F18FF">
      <w:pPr>
        <w:rPr>
          <w:sz w:val="4"/>
          <w:szCs w:val="4"/>
        </w:rPr>
      </w:pPr>
      <w:r w:rsidRPr="00703CD1">
        <w:rPr>
          <w:sz w:val="4"/>
          <w:szCs w:val="4"/>
        </w:rPr>
        <w:t>Since the earliest days of the Republic, presidents have relied on their constitutional war powers to regulate commerce with combatants and enemies during times of military conflict, including in circumstances in which Congress had not legislated. In that vein, President Washington’s Neutrality Proclamation of 1793 is the earliest significant example of presidential measures affecting the domestic economy.94 In the late 18th century, revolutionary France was at war with Great Britain and most of the military powers of continental Europe. The French ambassador to the United States, Genet, sought to raise money and support for France in the United States, including by commissioning privateers to operate from U.S. ports and in U.S. waters against British shipping. To preserve the young Republic’s neutrality in that conflict, President Washington proclaimed that U.S. citizens that offered aid to any of the combatants, including “by carrying to any of them those articles” inconsistent with a neutral’s obligations under international law, would be prosecuted.95 Congress was not in session at the time, however, so President Washington issued the Proclamation on his own authority. When it returned to session, both houses of Congress separately applauded President Washington’s actions and then substantially codified his decision in the Neutrality Act of 1794. 96 The Neutrality Proclamation’s purpose was, as the name suggests, to avoid becoming a combatant in the European conflict by extending commercial privileges to England and France. But by effectively closing ports to English and French ships, President Washington regulated the ability of U.S. commercial interests to trade with the rest of the world.</w:t>
      </w:r>
    </w:p>
    <w:p w14:paraId="5E454B2E" w14:textId="77777777" w:rsidR="006F18FF" w:rsidRPr="00703CD1" w:rsidRDefault="006F18FF" w:rsidP="006F18FF">
      <w:pPr>
        <w:rPr>
          <w:sz w:val="4"/>
          <w:szCs w:val="4"/>
        </w:rPr>
      </w:pPr>
      <w:r w:rsidRPr="00703CD1">
        <w:rPr>
          <w:sz w:val="4"/>
          <w:szCs w:val="4"/>
        </w:rPr>
        <w:t xml:space="preserve">Similarly, at the outset of the Civil War, President Lincoln declared a blockade of Confederate ports.97 Like Washington, Lincoln lacked congressional authority when he initially issued the order, and like the Neutrality Proclamation, the order had the effect of regulating economic affairs within the borders of the United States as part of an ongoing military conflict. The Supreme Court addressed the legality of President Lincoln’s orders in the </w:t>
      </w:r>
      <w:r w:rsidRPr="00703CD1">
        <w:rPr>
          <w:i/>
          <w:iCs/>
          <w:sz w:val="4"/>
          <w:szCs w:val="4"/>
        </w:rPr>
        <w:t>Prize Cases</w:t>
      </w:r>
      <w:r w:rsidRPr="00703CD1">
        <w:rPr>
          <w:sz w:val="4"/>
          <w:szCs w:val="4"/>
        </w:rPr>
        <w:t>, ultimately upholding them, in relevant part, on the grounds that “[m]</w:t>
      </w:r>
      <w:proofErr w:type="spellStart"/>
      <w:r w:rsidRPr="00703CD1">
        <w:rPr>
          <w:sz w:val="4"/>
          <w:szCs w:val="4"/>
        </w:rPr>
        <w:t>oney</w:t>
      </w:r>
      <w:proofErr w:type="spellEnd"/>
      <w:r w:rsidRPr="00703CD1">
        <w:rPr>
          <w:sz w:val="4"/>
          <w:szCs w:val="4"/>
        </w:rPr>
        <w:t xml:space="preserve"> and wealth, the products of agriculture and commerce, are said to be the sinews of war . . . .” 98 The president thus had the authority to enforce the blockade by ordering the seizure of private property belonging to U.S. citizens in the United States as incident to his power to conduct the war.99</w:t>
      </w:r>
    </w:p>
    <w:p w14:paraId="23621468" w14:textId="77777777" w:rsidR="006F18FF" w:rsidRPr="00703CD1" w:rsidRDefault="006F18FF" w:rsidP="006F18FF">
      <w:pPr>
        <w:rPr>
          <w:sz w:val="4"/>
          <w:szCs w:val="4"/>
        </w:rPr>
      </w:pPr>
      <w:r w:rsidRPr="00703CD1">
        <w:rPr>
          <w:sz w:val="4"/>
          <w:szCs w:val="4"/>
        </w:rPr>
        <w:t>2. The Power to Set Tariffs</w:t>
      </w:r>
    </w:p>
    <w:p w14:paraId="04B59474" w14:textId="77777777" w:rsidR="006F18FF" w:rsidRPr="00703CD1" w:rsidRDefault="006F18FF" w:rsidP="006F18FF">
      <w:pPr>
        <w:rPr>
          <w:sz w:val="4"/>
          <w:szCs w:val="4"/>
        </w:rPr>
      </w:pPr>
      <w:r w:rsidRPr="00703CD1">
        <w:rPr>
          <w:sz w:val="4"/>
          <w:szCs w:val="4"/>
        </w:rPr>
        <w:t>In the late 19th century, Congress began delegating authority to adjust tariff rates in limited circumstances directly to the president. 100 Although tariffs are charged on imports, they are otherwise just domestic taxes assessed within the United States’ borders. At the time, Congress itself still directly sets most tariff rates pursuant to its constitutional authority to tax.101 However, the increasing globalization that accompanied the industrial revolution meant that Congress wished to adjust tariffs to protect certain sectors of the U.S. economy from foreign competition. Rather than pass legislation each time a sector was exposed to what Congress felt to be unfair competition, Congress delegated to the president the authority to make factual findings that would trigger his authority to raise tariff rates.102</w:t>
      </w:r>
    </w:p>
    <w:p w14:paraId="450CE23C" w14:textId="77777777" w:rsidR="006F18FF" w:rsidRPr="00703CD1" w:rsidRDefault="006F18FF" w:rsidP="006F18FF">
      <w:pPr>
        <w:rPr>
          <w:sz w:val="4"/>
          <w:szCs w:val="4"/>
        </w:rPr>
      </w:pPr>
      <w:r w:rsidRPr="00703CD1">
        <w:rPr>
          <w:sz w:val="4"/>
          <w:szCs w:val="4"/>
        </w:rPr>
        <w:t xml:space="preserve">In the absence of a robust administrative state, it might well have made sense to delegate authority directly to the president. Over the course of the 20th century, though, Congress would establish a more complicated scheme, with some authority delegated to the president with no checks, some authority delegated to the president but requiring congressional approval, and other authority delegated to the administrative state. 103 For example, in the Reciprocal Trade Agreements Act (RTAA) of 1934, Congress gave the president the authority to </w:t>
      </w:r>
      <w:r w:rsidRPr="00703CD1">
        <w:rPr>
          <w:i/>
          <w:iCs/>
          <w:sz w:val="4"/>
          <w:szCs w:val="4"/>
        </w:rPr>
        <w:t>reduce</w:t>
      </w:r>
      <w:r w:rsidRPr="00703CD1">
        <w:rPr>
          <w:sz w:val="4"/>
          <w:szCs w:val="4"/>
        </w:rPr>
        <w:t xml:space="preserve"> tariffs unilaterally.104 The RTAA and its successor statutes gave the president the authority to enter into international agreements requiring tariff reductions and to directly proclaim the resulting tariff reductions as a matter of U.S. law, all without any subsequent congressional approval.105 The Trade Act of 1974 created fast-track authority (now called Trade Promotion Authority) which, when in effect, allows the president to negotiate agreements reducing both tariff and regulatory barriers to trade, subject to congressional consultation and approval.106</w:t>
      </w:r>
    </w:p>
    <w:p w14:paraId="1A4FE533" w14:textId="77777777" w:rsidR="006F18FF" w:rsidRPr="00703CD1" w:rsidRDefault="006F18FF" w:rsidP="006F18FF">
      <w:pPr>
        <w:rPr>
          <w:sz w:val="4"/>
          <w:szCs w:val="4"/>
        </w:rPr>
      </w:pPr>
      <w:r w:rsidRPr="00703CD1">
        <w:rPr>
          <w:sz w:val="4"/>
          <w:szCs w:val="4"/>
        </w:rPr>
        <w:t xml:space="preserve">The authority to </w:t>
      </w:r>
      <w:r w:rsidRPr="00703CD1">
        <w:rPr>
          <w:i/>
          <w:iCs/>
          <w:sz w:val="4"/>
          <w:szCs w:val="4"/>
        </w:rPr>
        <w:t>raise</w:t>
      </w:r>
      <w:r w:rsidRPr="00703CD1">
        <w:rPr>
          <w:sz w:val="4"/>
          <w:szCs w:val="4"/>
        </w:rPr>
        <w:t xml:space="preserve"> tariffs and other kinds of trade barriers, however, was divided between the administrative state and the president. This division largely tracked the degree of discretion and oversight Congress wanted the executive branch to have. Delegations to the administrative state were often relatively tightly drawn in substantive terms, subject to administrative procedures, and given meaningful review in court. For example, antidumping and countervailing duties are essentially additional charges imposed on imports that benefit from “unfair” trade practices. To impose either one, both the Commerce Department and the independent International Trade Commission must make positive findings in investigations regarding, respectively, the existence of the unfair trade practice and injury to a domestic industry.107 Those investigations are subject to the APA and reviewable in the Court of International Trade, a specialized Article III court with exclusive jurisdiction over tariff matters.108</w:t>
      </w:r>
    </w:p>
    <w:p w14:paraId="0618A15C" w14:textId="77777777" w:rsidR="006F18FF" w:rsidRPr="00703CD1" w:rsidRDefault="006F18FF" w:rsidP="006F18FF">
      <w:pPr>
        <w:rPr>
          <w:sz w:val="4"/>
          <w:szCs w:val="4"/>
        </w:rPr>
      </w:pPr>
      <w:r w:rsidRPr="00703CD1">
        <w:rPr>
          <w:sz w:val="4"/>
          <w:szCs w:val="4"/>
        </w:rPr>
        <w:t xml:space="preserve">By contrast, </w:t>
      </w:r>
      <w:proofErr w:type="gramStart"/>
      <w:r w:rsidRPr="00703CD1">
        <w:rPr>
          <w:sz w:val="4"/>
          <w:szCs w:val="4"/>
        </w:rPr>
        <w:t>a number of</w:t>
      </w:r>
      <w:proofErr w:type="gramEnd"/>
      <w:r w:rsidRPr="00703CD1">
        <w:rPr>
          <w:sz w:val="4"/>
          <w:szCs w:val="4"/>
        </w:rPr>
        <w:t xml:space="preserve"> statutes grant the president the authority to directly raise tariffs or impose other forms of trade restrictions. These statutes include Section 232 of the Trade Expansion Act of 1932 and Section 301 of the Trade Act of 1974 (in its original form). 109 As Kathleen Claussen has argued, these statutes “</w:t>
      </w:r>
      <w:proofErr w:type="gramStart"/>
      <w:r w:rsidRPr="00703CD1">
        <w:rPr>
          <w:sz w:val="4"/>
          <w:szCs w:val="4"/>
        </w:rPr>
        <w:t>allow[</w:t>
      </w:r>
      <w:proofErr w:type="gramEnd"/>
      <w:r w:rsidRPr="00703CD1">
        <w:rPr>
          <w:sz w:val="4"/>
          <w:szCs w:val="4"/>
        </w:rPr>
        <w:t>] the President to act without any supervision when he wishes to set higher tariffs on certain goods or on goods coming from certain countries.” 110</w:t>
      </w:r>
    </w:p>
    <w:p w14:paraId="79F2F300" w14:textId="77777777" w:rsidR="006F18FF" w:rsidRPr="00703CD1" w:rsidRDefault="006F18FF" w:rsidP="006F18FF">
      <w:pPr>
        <w:rPr>
          <w:sz w:val="4"/>
          <w:szCs w:val="4"/>
        </w:rPr>
      </w:pPr>
      <w:r w:rsidRPr="00703CD1">
        <w:rPr>
          <w:sz w:val="4"/>
          <w:szCs w:val="4"/>
        </w:rPr>
        <w:t xml:space="preserve">These authorities are drawn </w:t>
      </w:r>
      <w:proofErr w:type="gramStart"/>
      <w:r w:rsidRPr="00703CD1">
        <w:rPr>
          <w:sz w:val="4"/>
          <w:szCs w:val="4"/>
        </w:rPr>
        <w:t>in</w:t>
      </w:r>
      <w:proofErr w:type="gramEnd"/>
      <w:r w:rsidRPr="00703CD1">
        <w:rPr>
          <w:sz w:val="4"/>
          <w:szCs w:val="4"/>
        </w:rPr>
        <w:t xml:space="preserve"> extremely broad terms. Section 232, for example, allows the president to “adjust the imports” of any product that he and the Secretary of Commerce agree threatens to impair the national security.111 Congress imposed no limits on “the nature and duration of the action” the president may take and “national security” is defined to include virtually any domestic economic factor the president thinks relevant, including the “economic welfare of individual domestic industries; and any substantial unemployment, decrease in revenues of government, [and] loss of skills or investment . . . .”112 As originally enacted, Section 301 gave the president the authority to impose a wide range of trade sanctions on nations if he determined that nation in question had imposed “unjustifiable or unreasonable” trade restrictions.113 A 1988 amendment transferred the authority for making the initial determination and choosing the response to the U.S. Trade Representative (USTR), although USTR’s response continues to be “subject to the specific direction, if any, of the President regarding any such action.”114</w:t>
      </w:r>
    </w:p>
    <w:p w14:paraId="78614A1F" w14:textId="77777777" w:rsidR="006F18FF" w:rsidRPr="00703CD1" w:rsidRDefault="006F18FF" w:rsidP="006F18FF">
      <w:pPr>
        <w:rPr>
          <w:sz w:val="4"/>
          <w:szCs w:val="4"/>
        </w:rPr>
      </w:pPr>
      <w:r w:rsidRPr="00703CD1">
        <w:rPr>
          <w:sz w:val="4"/>
          <w:szCs w:val="4"/>
        </w:rPr>
        <w:t>Section 301 was used more actively during its first two decades as a tool to pressure other nations to remove trade barriers.118 During this time, though, Section 301 operated primarily as a means of resolving trade disputes in the absence of automatically binding dispute resolution under the General Agreement on Tariffs and Trade (GATT). Partially in response to U.S. use of Section 301, the WTO Agreement, which came into force on January 1, 1995, included binding dispute resolution. From 1995 to 2017, “the United States used Section 301 authorities primarily to build cases and pursue dispute settlement at the WTO.”119</w:t>
      </w:r>
    </w:p>
    <w:p w14:paraId="476582AB" w14:textId="77777777" w:rsidR="006F18FF" w:rsidRPr="00703CD1" w:rsidRDefault="006F18FF" w:rsidP="006F18FF">
      <w:pPr>
        <w:rPr>
          <w:sz w:val="4"/>
          <w:szCs w:val="4"/>
        </w:rPr>
      </w:pPr>
      <w:r w:rsidRPr="00703CD1">
        <w:rPr>
          <w:sz w:val="4"/>
          <w:szCs w:val="4"/>
        </w:rPr>
        <w:t>The third trend in the march toward modern presidential regulation is the growth of economic emergency powers during the twentieth century. The Brennan Center has identified 148 statutory provisions that are activated upon declaration of a national emergency, including 135 statutory powers that are triggered upon a presidential declaration and an additional 13 upon a congressional declaration.120 Many emergency powers enable potentially sweeping regulation of domestic economic activity. For example, under the Federal Power Act, the president can “take possession” of any licensed energy enterprise for any purpose “involving the safety of the United States.”121 Under telecommunications laws, the president can “suspend or amend . . . the rules and regulations” related to radio or wired communications stations.122 During World War I, President Wilson seized control of radio communications and authorized new rate schedules for communications.123</w:t>
      </w:r>
    </w:p>
    <w:p w14:paraId="1C52BA42" w14:textId="77777777" w:rsidR="006F18FF" w:rsidRPr="00703CD1" w:rsidRDefault="006F18FF" w:rsidP="006F18FF">
      <w:pPr>
        <w:rPr>
          <w:sz w:val="4"/>
          <w:szCs w:val="4"/>
        </w:rPr>
      </w:pPr>
      <w:r w:rsidRPr="00703CD1">
        <w:rPr>
          <w:sz w:val="4"/>
          <w:szCs w:val="4"/>
        </w:rPr>
        <w:t xml:space="preserve">Perhaps the most famous example of emergency powers at use in the domestic economic context is President Truman’s seizure of the steel mills in 1952 during a work stoppage.124 The seizure kept the mills operating, an action President Truman felt necessary due to the importance of providing steel for the ongoing Korean War.125 As is familiar to all constitutional law students, the Supreme Court ultimately held the seizure unconstitutional by a 6-3 vote in </w:t>
      </w:r>
      <w:r w:rsidRPr="00703CD1">
        <w:rPr>
          <w:i/>
          <w:iCs/>
          <w:sz w:val="4"/>
          <w:szCs w:val="4"/>
        </w:rPr>
        <w:t>Youngstown</w:t>
      </w:r>
      <w:r w:rsidRPr="00703CD1">
        <w:rPr>
          <w:sz w:val="4"/>
          <w:szCs w:val="4"/>
        </w:rPr>
        <w:t xml:space="preserve">. Congress had not authorized the seizure, and the majority held that the president’s own constitutional powers could not be the basis for the seizure of private property in the United States merely because that private property was part of a supply chain supporting a war effort on the other side of the world.126 </w:t>
      </w:r>
      <w:r w:rsidRPr="00703CD1">
        <w:rPr>
          <w:i/>
          <w:iCs/>
          <w:sz w:val="4"/>
          <w:szCs w:val="4"/>
        </w:rPr>
        <w:t>Youngstown</w:t>
      </w:r>
      <w:r w:rsidRPr="00703CD1">
        <w:rPr>
          <w:sz w:val="4"/>
          <w:szCs w:val="4"/>
        </w:rPr>
        <w:t xml:space="preserve"> thus stands out as one of the rare instances in which the courts have not sustained the president’s efforts to regulate the domestic economy when he has relied on his constitutional and statutory foreign affairs powers. As we explain below, presidential regulation of supply chains, </w:t>
      </w:r>
      <w:proofErr w:type="gramStart"/>
      <w:r w:rsidRPr="00703CD1">
        <w:rPr>
          <w:sz w:val="4"/>
          <w:szCs w:val="4"/>
        </w:rPr>
        <w:t>similar to</w:t>
      </w:r>
      <w:proofErr w:type="gramEnd"/>
      <w:r w:rsidRPr="00703CD1">
        <w:rPr>
          <w:sz w:val="4"/>
          <w:szCs w:val="4"/>
        </w:rPr>
        <w:t xml:space="preserve"> the action at issue in </w:t>
      </w:r>
      <w:r w:rsidRPr="00703CD1">
        <w:rPr>
          <w:i/>
          <w:iCs/>
          <w:sz w:val="4"/>
          <w:szCs w:val="4"/>
        </w:rPr>
        <w:t>Youngstown</w:t>
      </w:r>
      <w:r w:rsidRPr="00703CD1">
        <w:rPr>
          <w:sz w:val="4"/>
          <w:szCs w:val="4"/>
        </w:rPr>
        <w:t xml:space="preserve">, are a core component of </w:t>
      </w:r>
      <w:proofErr w:type="gramStart"/>
      <w:r w:rsidRPr="00703CD1">
        <w:rPr>
          <w:sz w:val="4"/>
          <w:szCs w:val="4"/>
        </w:rPr>
        <w:t>a modern</w:t>
      </w:r>
      <w:proofErr w:type="gramEnd"/>
      <w:r w:rsidRPr="00703CD1">
        <w:rPr>
          <w:sz w:val="4"/>
          <w:szCs w:val="4"/>
        </w:rPr>
        <w:t xml:space="preserve"> presidential regulation.</w:t>
      </w:r>
    </w:p>
    <w:p w14:paraId="2CC02B2D" w14:textId="77777777" w:rsidR="006F18FF" w:rsidRPr="00703CD1" w:rsidRDefault="006F18FF" w:rsidP="006F18FF">
      <w:pPr>
        <w:rPr>
          <w:sz w:val="4"/>
          <w:szCs w:val="4"/>
        </w:rPr>
      </w:pPr>
      <w:r w:rsidRPr="00703CD1">
        <w:rPr>
          <w:sz w:val="4"/>
          <w:szCs w:val="4"/>
        </w:rPr>
        <w:t xml:space="preserve">Precisely because </w:t>
      </w:r>
      <w:r w:rsidRPr="00703CD1">
        <w:rPr>
          <w:i/>
          <w:iCs/>
          <w:sz w:val="4"/>
          <w:szCs w:val="4"/>
        </w:rPr>
        <w:t>Youngstown</w:t>
      </w:r>
      <w:r w:rsidRPr="00703CD1">
        <w:rPr>
          <w:sz w:val="4"/>
          <w:szCs w:val="4"/>
        </w:rPr>
        <w:t xml:space="preserve">’s result—a judicial rejection of presidential power—is an anomaly, the more important developments have been the grant of statutory emergency powers that overlap </w:t>
      </w:r>
      <w:proofErr w:type="gramStart"/>
      <w:r w:rsidRPr="00703CD1">
        <w:rPr>
          <w:sz w:val="4"/>
          <w:szCs w:val="4"/>
        </w:rPr>
        <w:t>with, and</w:t>
      </w:r>
      <w:proofErr w:type="gramEnd"/>
      <w:r w:rsidRPr="00703CD1">
        <w:rPr>
          <w:sz w:val="4"/>
          <w:szCs w:val="4"/>
        </w:rPr>
        <w:t xml:space="preserve"> have been sustained by courts in part </w:t>
      </w:r>
      <w:proofErr w:type="gramStart"/>
      <w:r w:rsidRPr="00703CD1">
        <w:rPr>
          <w:sz w:val="4"/>
          <w:szCs w:val="4"/>
        </w:rPr>
        <w:t>on the basis of</w:t>
      </w:r>
      <w:proofErr w:type="gramEnd"/>
      <w:r w:rsidRPr="00703CD1">
        <w:rPr>
          <w:sz w:val="4"/>
          <w:szCs w:val="4"/>
        </w:rPr>
        <w:t xml:space="preserve">, the president’s constitutional authority. The most important of these powers was the Trading </w:t>
      </w:r>
      <w:proofErr w:type="gramStart"/>
      <w:r w:rsidRPr="00703CD1">
        <w:rPr>
          <w:sz w:val="4"/>
          <w:szCs w:val="4"/>
        </w:rPr>
        <w:t>With</w:t>
      </w:r>
      <w:proofErr w:type="gramEnd"/>
      <w:r w:rsidRPr="00703CD1">
        <w:rPr>
          <w:sz w:val="4"/>
          <w:szCs w:val="4"/>
        </w:rPr>
        <w:t xml:space="preserve"> the Enemy Act of 1917 (TWEA). Originally passed during World War I, the statute and later its successor, the 1979 International Emergency Economic Powers Act (IEEPA), have remained in force. TWEA contained </w:t>
      </w:r>
      <w:proofErr w:type="gramStart"/>
      <w:r w:rsidRPr="00703CD1">
        <w:rPr>
          <w:sz w:val="4"/>
          <w:szCs w:val="4"/>
        </w:rPr>
        <w:t>a number of</w:t>
      </w:r>
      <w:proofErr w:type="gramEnd"/>
      <w:r w:rsidRPr="00703CD1">
        <w:rPr>
          <w:sz w:val="4"/>
          <w:szCs w:val="4"/>
        </w:rPr>
        <w:t xml:space="preserve"> provisions authorizing the president to regulate commerce with enemies during wartime. For our purposes, though, the more important provision, carried forward into IEEPA, is the emergency provision. The original version of that provision provided that “[d]</w:t>
      </w:r>
      <w:proofErr w:type="spellStart"/>
      <w:r w:rsidRPr="00703CD1">
        <w:rPr>
          <w:sz w:val="4"/>
          <w:szCs w:val="4"/>
        </w:rPr>
        <w:t>uring</w:t>
      </w:r>
      <w:proofErr w:type="spellEnd"/>
      <w:r w:rsidRPr="00703CD1">
        <w:rPr>
          <w:sz w:val="4"/>
          <w:szCs w:val="4"/>
        </w:rPr>
        <w:t xml:space="preserve"> the time of war or during any other national emergency declared by the President, the President may . . . investigate, regulate or prohibit” a wide variety of economic transactions between foreign nationals and U.S. parties or involving U.S. property.127 Like early exercises of economic power during wartime, President Wilson and later President Roosevelt used TWEA to govern economic relations between the United States and Germany and its allies during the two world wars.128</w:t>
      </w:r>
    </w:p>
    <w:p w14:paraId="634535D6" w14:textId="77777777" w:rsidR="006F18FF" w:rsidRPr="00703CD1" w:rsidRDefault="006F18FF" w:rsidP="006F18FF">
      <w:pPr>
        <w:rPr>
          <w:sz w:val="4"/>
          <w:szCs w:val="4"/>
        </w:rPr>
      </w:pPr>
      <w:r w:rsidRPr="00703CD1">
        <w:rPr>
          <w:sz w:val="4"/>
          <w:szCs w:val="4"/>
        </w:rPr>
        <w:t xml:space="preserve">Post-World War II, however, presidents began to rely on TWEA to impose economic regulations even during peacetime.129 The most dramatic of these was President Nixon’s decision in 1971 to impose a ten percent across-the-board tariff on imports.130 The predecessor to the Federal Circuit, the U.S. Court of Customs and Patent Appeals, upheld President Nixon’s authority to impose the tariff, as well as the constitutionality of TWEA, against a nondelegation challenge.131 In so doing, the court cited </w:t>
      </w:r>
      <w:r w:rsidRPr="00703CD1">
        <w:rPr>
          <w:i/>
          <w:iCs/>
          <w:sz w:val="4"/>
          <w:szCs w:val="4"/>
        </w:rPr>
        <w:t>Curtiss-Wright</w:t>
      </w:r>
      <w:r w:rsidRPr="00703CD1">
        <w:rPr>
          <w:sz w:val="4"/>
          <w:szCs w:val="4"/>
        </w:rPr>
        <w:t xml:space="preserve"> approvingly for the proposition that the delegation of authority to impose taxes on imports into the United States is not subject to the same degree of constitutional scrutiny as the delegation of authority to impose taxes on products already in the United States.132 As the court put it, “[t]he power in peace and in war must be given generous scope to accomplish its purpose.” 133</w:t>
      </w:r>
    </w:p>
    <w:p w14:paraId="712F406F" w14:textId="77777777" w:rsidR="006F18FF" w:rsidRPr="00703CD1" w:rsidRDefault="006F18FF" w:rsidP="006F18FF">
      <w:pPr>
        <w:rPr>
          <w:sz w:val="4"/>
          <w:szCs w:val="4"/>
        </w:rPr>
      </w:pPr>
      <w:r w:rsidRPr="00703CD1">
        <w:rPr>
          <w:sz w:val="4"/>
          <w:szCs w:val="4"/>
        </w:rPr>
        <w:t xml:space="preserve">Presidential use of TWEA, as well as other emergency statutes, was enabled by the fact that the power to declare the predicate “emergency” was entirely left to the president’s discretion. Although statutes like TWEA and later IEEPA delegated to the president powers to use in the event of emergencies, no statute has ever defined “emergency.” Congress did attempt to reform the statutory framework governing emergencies in the 1970s. At the time, </w:t>
      </w:r>
      <w:proofErr w:type="gramStart"/>
      <w:r w:rsidRPr="00703CD1">
        <w:rPr>
          <w:sz w:val="4"/>
          <w:szCs w:val="4"/>
        </w:rPr>
        <w:t>a number of</w:t>
      </w:r>
      <w:proofErr w:type="gramEnd"/>
      <w:r w:rsidRPr="00703CD1">
        <w:rPr>
          <w:sz w:val="4"/>
          <w:szCs w:val="4"/>
        </w:rPr>
        <w:t xml:space="preserve"> decades-old emergencies remained in force, the oldest dating back forty years to Franklin Roosevelt’s time in office</w:t>
      </w:r>
      <w:proofErr w:type="gramStart"/>
      <w:r w:rsidRPr="00703CD1">
        <w:rPr>
          <w:sz w:val="4"/>
          <w:szCs w:val="4"/>
        </w:rPr>
        <w:t>.134</w:t>
      </w:r>
      <w:proofErr w:type="gramEnd"/>
      <w:r w:rsidRPr="00703CD1">
        <w:rPr>
          <w:sz w:val="4"/>
          <w:szCs w:val="4"/>
        </w:rPr>
        <w:t xml:space="preserve"> The 1976 National Emergencies Act (NEA) ended </w:t>
      </w:r>
      <w:proofErr w:type="gramStart"/>
      <w:r w:rsidRPr="00703CD1">
        <w:rPr>
          <w:sz w:val="4"/>
          <w:szCs w:val="4"/>
        </w:rPr>
        <w:t>all of</w:t>
      </w:r>
      <w:proofErr w:type="gramEnd"/>
      <w:r w:rsidRPr="00703CD1">
        <w:rPr>
          <w:sz w:val="4"/>
          <w:szCs w:val="4"/>
        </w:rPr>
        <w:t xml:space="preserve"> these emergencies and imposed procedural limits on the president’s power to declare emergencies. 135</w:t>
      </w:r>
    </w:p>
    <w:p w14:paraId="3CC7DF88" w14:textId="77777777" w:rsidR="006F18FF" w:rsidRPr="00703CD1" w:rsidRDefault="006F18FF" w:rsidP="006F18FF">
      <w:pPr>
        <w:rPr>
          <w:sz w:val="4"/>
          <w:szCs w:val="4"/>
        </w:rPr>
      </w:pPr>
      <w:r w:rsidRPr="00703CD1">
        <w:rPr>
          <w:sz w:val="4"/>
          <w:szCs w:val="4"/>
        </w:rPr>
        <w:t xml:space="preserve">These procedural limitations were </w:t>
      </w:r>
      <w:proofErr w:type="gramStart"/>
      <w:r w:rsidRPr="00703CD1">
        <w:rPr>
          <w:sz w:val="4"/>
          <w:szCs w:val="4"/>
        </w:rPr>
        <w:t>modest,</w:t>
      </w:r>
      <w:proofErr w:type="gramEnd"/>
      <w:r w:rsidRPr="00703CD1">
        <w:rPr>
          <w:sz w:val="4"/>
          <w:szCs w:val="4"/>
        </w:rPr>
        <w:t xml:space="preserve"> though, and have largely proven an ineffective check against the president’s use of emergency powers to effect sweeping </w:t>
      </w:r>
      <w:proofErr w:type="gramStart"/>
      <w:r w:rsidRPr="00703CD1">
        <w:rPr>
          <w:sz w:val="4"/>
          <w:szCs w:val="4"/>
        </w:rPr>
        <w:t>regulation</w:t>
      </w:r>
      <w:proofErr w:type="gramEnd"/>
      <w:r w:rsidRPr="00703CD1">
        <w:rPr>
          <w:sz w:val="4"/>
          <w:szCs w:val="4"/>
        </w:rPr>
        <w:t xml:space="preserve">. Most importantly, the NEA continues to leave the definition of an emergency entirely to the president’s discretion. And while it imposes a </w:t>
      </w:r>
      <w:proofErr w:type="spellStart"/>
      <w:r w:rsidRPr="00703CD1">
        <w:rPr>
          <w:sz w:val="4"/>
          <w:szCs w:val="4"/>
        </w:rPr>
        <w:t>oneyear</w:t>
      </w:r>
      <w:proofErr w:type="spellEnd"/>
      <w:r w:rsidRPr="00703CD1">
        <w:rPr>
          <w:sz w:val="4"/>
          <w:szCs w:val="4"/>
        </w:rPr>
        <w:t xml:space="preserve"> limit on the length of an emergency, the president can extend an emergency simply by issuing a new proclamation every year.136 A study by the Brennan Center found that between the act’s passage and the end of 2023, presidents had declared 77 emergencies under the NEA.137 Of those, 42—more than half—remain in force, including the very first such declaration from 1979.138</w:t>
      </w:r>
    </w:p>
    <w:p w14:paraId="5AD72BF6" w14:textId="77777777" w:rsidR="006F18FF" w:rsidRPr="00703CD1" w:rsidRDefault="006F18FF" w:rsidP="006F18FF">
      <w:pPr>
        <w:rPr>
          <w:sz w:val="4"/>
          <w:szCs w:val="4"/>
        </w:rPr>
      </w:pPr>
      <w:r w:rsidRPr="00703CD1">
        <w:rPr>
          <w:sz w:val="4"/>
          <w:szCs w:val="4"/>
        </w:rPr>
        <w:t xml:space="preserve">In many ways, the broad use of these authorities since the 1970s has paved the road to modern presidential regulation. In </w:t>
      </w:r>
      <w:r w:rsidRPr="00703CD1">
        <w:rPr>
          <w:i/>
          <w:iCs/>
          <w:sz w:val="4"/>
          <w:szCs w:val="4"/>
        </w:rPr>
        <w:t>Dames &amp; Moore v. Regan</w:t>
      </w:r>
      <w:r w:rsidRPr="00703CD1">
        <w:rPr>
          <w:sz w:val="4"/>
          <w:szCs w:val="4"/>
        </w:rPr>
        <w:t xml:space="preserve">, the Supreme Court famously upheld President Reagan’s suspension of claims by American businesses against the Iranian government. While IEEPA itself did not authorize the suspension of such claims, the Court found that IEEPA was part of a larger historical gloss that indicated, using Justice Jackson’s </w:t>
      </w:r>
      <w:r w:rsidRPr="00703CD1">
        <w:rPr>
          <w:i/>
          <w:iCs/>
          <w:sz w:val="4"/>
          <w:szCs w:val="4"/>
        </w:rPr>
        <w:t>Youngstown</w:t>
      </w:r>
      <w:r w:rsidRPr="00703CD1">
        <w:rPr>
          <w:sz w:val="4"/>
          <w:szCs w:val="4"/>
        </w:rPr>
        <w:t xml:space="preserve"> framework, that the president enjoyed authority, to which Congress had acquiesced, to settle claims U.S. nationals hold against foreign nations.139</w:t>
      </w:r>
    </w:p>
    <w:p w14:paraId="0BBE681E" w14:textId="77777777" w:rsidR="006F18FF" w:rsidRPr="00703CD1" w:rsidRDefault="006F18FF" w:rsidP="006F18FF">
      <w:pPr>
        <w:rPr>
          <w:sz w:val="4"/>
          <w:szCs w:val="4"/>
        </w:rPr>
      </w:pPr>
      <w:r w:rsidRPr="00703CD1">
        <w:rPr>
          <w:sz w:val="4"/>
          <w:szCs w:val="4"/>
        </w:rPr>
        <w:t xml:space="preserve">Less frequently featured in the pages of law school casebooks, IEEPA’s authority to prohibit or regulate economic transactions is also the legal basis for much of the modern sanctions regime that the United States deploys against countries, individuals, and non-state actors. Since the 1970s, presidential use of IEEPA has expanded in three critical ways. First, early emergency declarations that enabled invocation of IEEPA were geographically focused, usually on a particular country.140 In recent decades, however, presidents have identified </w:t>
      </w:r>
      <w:proofErr w:type="spellStart"/>
      <w:r w:rsidRPr="00703CD1">
        <w:rPr>
          <w:sz w:val="4"/>
          <w:szCs w:val="4"/>
        </w:rPr>
        <w:t>nongeographically</w:t>
      </w:r>
      <w:proofErr w:type="spellEnd"/>
      <w:r w:rsidRPr="00703CD1">
        <w:rPr>
          <w:sz w:val="4"/>
          <w:szCs w:val="4"/>
        </w:rPr>
        <w:t xml:space="preserve"> limited emergencies, including for cyberattacks and terrorism.141 Second, and relatedly, economic sanctions under IEEPA have shifted from targeting foreign governments—an approach that aligned with the </w:t>
      </w:r>
      <w:proofErr w:type="spellStart"/>
      <w:r w:rsidRPr="00703CD1">
        <w:rPr>
          <w:sz w:val="4"/>
          <w:szCs w:val="4"/>
        </w:rPr>
        <w:t>geographicallylimited</w:t>
      </w:r>
      <w:proofErr w:type="spellEnd"/>
      <w:r w:rsidRPr="00703CD1">
        <w:rPr>
          <w:sz w:val="4"/>
          <w:szCs w:val="4"/>
        </w:rPr>
        <w:t xml:space="preserve"> scope in earlier periods—to targeting individuals and non-state actors.142 Third, presidents have expanded the justifications for declaring emergencies that trigger IEEPA: from geographically-focused incidents and situations to broader issues like “civil rights abuses, slavery, denial of religious freedom, political repression, public corruption, and the undermining of democratic processes.”143 Together, these shifts have transformed IEEPA into a potent source of presidential regulation.</w:t>
      </w:r>
    </w:p>
    <w:p w14:paraId="22AD0205" w14:textId="77777777" w:rsidR="006F18FF" w:rsidRPr="00703CD1" w:rsidRDefault="006F18FF" w:rsidP="006F18FF">
      <w:pPr>
        <w:rPr>
          <w:sz w:val="4"/>
          <w:szCs w:val="4"/>
        </w:rPr>
      </w:pPr>
      <w:r w:rsidRPr="00703CD1">
        <w:rPr>
          <w:sz w:val="4"/>
          <w:szCs w:val="4"/>
        </w:rPr>
        <w:t xml:space="preserve">An important, related authority is over export controls. The Export Administration Act of 1979 authorized a system of controls for exports for </w:t>
      </w:r>
      <w:proofErr w:type="spellStart"/>
      <w:r w:rsidRPr="00703CD1">
        <w:rPr>
          <w:sz w:val="4"/>
          <w:szCs w:val="4"/>
        </w:rPr>
        <w:t>dualuse</w:t>
      </w:r>
      <w:proofErr w:type="spellEnd"/>
      <w:r w:rsidRPr="00703CD1">
        <w:rPr>
          <w:sz w:val="4"/>
          <w:szCs w:val="4"/>
        </w:rPr>
        <w:t xml:space="preserve"> technologies (technologies that could be used for military or civilian purposes). The law expired in </w:t>
      </w:r>
      <w:proofErr w:type="gramStart"/>
      <w:r w:rsidRPr="00703CD1">
        <w:rPr>
          <w:sz w:val="4"/>
          <w:szCs w:val="4"/>
        </w:rPr>
        <w:t>2001</w:t>
      </w:r>
      <w:proofErr w:type="gramEnd"/>
      <w:r w:rsidRPr="00703CD1">
        <w:rPr>
          <w:sz w:val="4"/>
          <w:szCs w:val="4"/>
        </w:rPr>
        <w:t xml:space="preserve"> but subsequent presidents continued the EAA’s export control regime relying on an emergency declaration and authorities under IEEPA.147 In 2018, Congress passed the Export Control Reform Act, which requires the president to impose the EAA’s regime, pursuant to IEEPA authorities. Under current law, the president has the authority to restrict “the export, reexport, and in-country transfer of items subject to the jurisdiction of the United States, whether by United States persons or by foreign persons.”148 It also gives other authorities to the Secretary of Commerce, related to maintaining a list of “controlled items, foreign persons, and end uses” that are restricted for export.149</w:t>
      </w:r>
    </w:p>
    <w:p w14:paraId="6233395B" w14:textId="77777777" w:rsidR="006F18FF" w:rsidRPr="00703CD1" w:rsidRDefault="006F18FF" w:rsidP="006F18FF">
      <w:pPr>
        <w:rPr>
          <w:sz w:val="4"/>
          <w:szCs w:val="4"/>
        </w:rPr>
      </w:pPr>
      <w:r w:rsidRPr="00703CD1">
        <w:rPr>
          <w:sz w:val="4"/>
          <w:szCs w:val="4"/>
        </w:rPr>
        <w:t>In many ways, the regulatory regimes established pursuant to IEEPA are the most direct forebearer to modern presidential regulation. Although their purpose is aimed outside the United States, at those targeted by sanctions or export controls, they also create a significant domestic regulatory burden for everyone from U.S. companies engaged in international trade to American universities engaged in basic research. As we explain in the next section, these same basic authorities are now increasingly used for the purpose of regulating the domestic economy, rather than merely in ways that have the incidental effect of doing so.</w:t>
      </w:r>
    </w:p>
    <w:p w14:paraId="622C3318" w14:textId="77777777" w:rsidR="006F18FF" w:rsidRPr="00703CD1" w:rsidRDefault="006F18FF" w:rsidP="006F18FF">
      <w:pPr>
        <w:rPr>
          <w:i/>
          <w:iCs/>
          <w:sz w:val="4"/>
          <w:szCs w:val="4"/>
        </w:rPr>
      </w:pPr>
      <w:r w:rsidRPr="00703CD1">
        <w:rPr>
          <w:i/>
          <w:iCs/>
          <w:sz w:val="4"/>
          <w:szCs w:val="4"/>
        </w:rPr>
        <w:t>C. Presidential Regulation under Presidents Trump and Biden</w:t>
      </w:r>
    </w:p>
    <w:p w14:paraId="54B11428" w14:textId="77777777" w:rsidR="006F18FF" w:rsidRPr="00703CD1" w:rsidRDefault="006F18FF" w:rsidP="006F18FF">
      <w:pPr>
        <w:rPr>
          <w:sz w:val="16"/>
        </w:rPr>
      </w:pPr>
      <w:r w:rsidRPr="00703CD1">
        <w:rPr>
          <w:sz w:val="16"/>
        </w:rPr>
        <w:t xml:space="preserve">Presidential action regulating the domestic economy has thus been around for years. Moreover, the broad delegations of statutory authority directly to the president that underlie much of presidential regulation are decades old, often dating to emergency or national security authorities granted during the world wars (like TWEA) or the Cold War (like Section 232). Only in the last eight years, however, have </w:t>
      </w:r>
      <w:r w:rsidRPr="00703CD1">
        <w:rPr>
          <w:rStyle w:val="StyleUnderline"/>
        </w:rPr>
        <w:t>presidents</w:t>
      </w:r>
      <w:r w:rsidRPr="00703CD1">
        <w:rPr>
          <w:sz w:val="16"/>
        </w:rPr>
        <w:t xml:space="preserve"> </w:t>
      </w:r>
      <w:r w:rsidRPr="00703CD1">
        <w:rPr>
          <w:rStyle w:val="Emphasis"/>
        </w:rPr>
        <w:t>normalized</w:t>
      </w:r>
      <w:r w:rsidRPr="00703CD1">
        <w:rPr>
          <w:sz w:val="16"/>
        </w:rPr>
        <w:t xml:space="preserve"> </w:t>
      </w:r>
      <w:r w:rsidRPr="00703CD1">
        <w:rPr>
          <w:rStyle w:val="StyleUnderline"/>
        </w:rPr>
        <w:t>the use of their powers as a means of</w:t>
      </w:r>
      <w:r w:rsidRPr="00703CD1">
        <w:rPr>
          <w:sz w:val="16"/>
        </w:rPr>
        <w:t xml:space="preserve"> </w:t>
      </w:r>
      <w:r w:rsidRPr="00703CD1">
        <w:rPr>
          <w:rStyle w:val="Emphasis"/>
        </w:rPr>
        <w:t>unilaterally regulating</w:t>
      </w:r>
      <w:r w:rsidRPr="00703CD1">
        <w:rPr>
          <w:sz w:val="16"/>
        </w:rPr>
        <w:t xml:space="preserve"> </w:t>
      </w:r>
      <w:r w:rsidRPr="00703CD1">
        <w:rPr>
          <w:rStyle w:val="StyleUnderline"/>
        </w:rPr>
        <w:t>the domestic economy</w:t>
      </w:r>
      <w:r w:rsidRPr="00703CD1">
        <w:rPr>
          <w:sz w:val="16"/>
        </w:rPr>
        <w:t xml:space="preserve">. Although these actions often rest on the same kinds of foreign affairs, national security, and emergency powers as the actions describe above, </w:t>
      </w:r>
      <w:r w:rsidRPr="00703CD1">
        <w:rPr>
          <w:rStyle w:val="StyleUnderline"/>
        </w:rPr>
        <w:t>they are</w:t>
      </w:r>
      <w:r w:rsidRPr="00703CD1">
        <w:rPr>
          <w:sz w:val="16"/>
        </w:rPr>
        <w:t xml:space="preserve"> </w:t>
      </w:r>
      <w:r w:rsidRPr="00703CD1">
        <w:rPr>
          <w:rStyle w:val="Emphasis"/>
          <w:highlight w:val="yellow"/>
        </w:rPr>
        <w:t>generally</w:t>
      </w:r>
      <w:r w:rsidRPr="00703CD1">
        <w:rPr>
          <w:sz w:val="16"/>
          <w:highlight w:val="yellow"/>
        </w:rPr>
        <w:t xml:space="preserve"> </w:t>
      </w:r>
      <w:r w:rsidRPr="00703CD1">
        <w:rPr>
          <w:rStyle w:val="StyleUnderline"/>
          <w:highlight w:val="yellow"/>
        </w:rPr>
        <w:t>not responding to</w:t>
      </w:r>
      <w:r w:rsidRPr="00703CD1">
        <w:rPr>
          <w:sz w:val="16"/>
        </w:rPr>
        <w:t xml:space="preserve"> temporary </w:t>
      </w:r>
      <w:r w:rsidRPr="00703CD1">
        <w:rPr>
          <w:rStyle w:val="Emphasis"/>
          <w:highlight w:val="yellow"/>
        </w:rPr>
        <w:t>emergencies</w:t>
      </w:r>
      <w:r w:rsidRPr="00703CD1">
        <w:rPr>
          <w:sz w:val="16"/>
          <w:highlight w:val="yellow"/>
        </w:rPr>
        <w:t xml:space="preserve"> </w:t>
      </w:r>
      <w:r w:rsidRPr="00703CD1">
        <w:rPr>
          <w:rStyle w:val="StyleUnderline"/>
          <w:highlight w:val="yellow"/>
        </w:rPr>
        <w:t>and</w:t>
      </w:r>
      <w:r w:rsidRPr="00703CD1">
        <w:rPr>
          <w:rStyle w:val="StyleUnderline"/>
        </w:rPr>
        <w:t xml:space="preserve"> the</w:t>
      </w:r>
      <w:r w:rsidRPr="00703CD1">
        <w:rPr>
          <w:sz w:val="16"/>
        </w:rPr>
        <w:t xml:space="preserve"> </w:t>
      </w:r>
      <w:r w:rsidRPr="00703CD1">
        <w:rPr>
          <w:rStyle w:val="Emphasis"/>
        </w:rPr>
        <w:t xml:space="preserve">connection to </w:t>
      </w:r>
      <w:r w:rsidRPr="00703CD1">
        <w:rPr>
          <w:rStyle w:val="Emphasis"/>
          <w:highlight w:val="yellow"/>
        </w:rPr>
        <w:t>foreign affairs</w:t>
      </w:r>
      <w:r w:rsidRPr="00703CD1">
        <w:rPr>
          <w:sz w:val="16"/>
          <w:highlight w:val="yellow"/>
        </w:rPr>
        <w:t xml:space="preserve"> </w:t>
      </w:r>
      <w:r w:rsidRPr="00703CD1">
        <w:rPr>
          <w:rStyle w:val="StyleUnderline"/>
          <w:highlight w:val="yellow"/>
        </w:rPr>
        <w:t>provides</w:t>
      </w:r>
      <w:r w:rsidRPr="00703CD1">
        <w:rPr>
          <w:sz w:val="16"/>
          <w:highlight w:val="yellow"/>
        </w:rPr>
        <w:t xml:space="preserve"> </w:t>
      </w:r>
      <w:r w:rsidRPr="00703CD1">
        <w:rPr>
          <w:rStyle w:val="Emphasis"/>
          <w:highlight w:val="yellow"/>
        </w:rPr>
        <w:t>little</w:t>
      </w:r>
      <w:r w:rsidRPr="00703CD1">
        <w:rPr>
          <w:sz w:val="16"/>
        </w:rPr>
        <w:t xml:space="preserve"> </w:t>
      </w:r>
      <w:r w:rsidRPr="00703CD1">
        <w:rPr>
          <w:rStyle w:val="StyleUnderline"/>
        </w:rPr>
        <w:t>more than a jurisdictional hook</w:t>
      </w:r>
      <w:r w:rsidRPr="00703CD1">
        <w:rPr>
          <w:sz w:val="16"/>
        </w:rPr>
        <w:t xml:space="preserve">. Presidents Trump and Biden have </w:t>
      </w:r>
      <w:r w:rsidRPr="00703CD1">
        <w:rPr>
          <w:rStyle w:val="StyleUnderline"/>
        </w:rPr>
        <w:t>made</w:t>
      </w:r>
      <w:r w:rsidRPr="00703CD1">
        <w:rPr>
          <w:sz w:val="16"/>
        </w:rPr>
        <w:t xml:space="preserve"> </w:t>
      </w:r>
      <w:r w:rsidRPr="00703CD1">
        <w:rPr>
          <w:rStyle w:val="Emphasis"/>
        </w:rPr>
        <w:t>expansive</w:t>
      </w:r>
      <w:r w:rsidRPr="00703CD1">
        <w:rPr>
          <w:sz w:val="16"/>
        </w:rPr>
        <w:t xml:space="preserve"> </w:t>
      </w:r>
      <w:r w:rsidRPr="00703CD1">
        <w:rPr>
          <w:rStyle w:val="StyleUnderline"/>
        </w:rPr>
        <w:t>use of the president’s powers</w:t>
      </w:r>
      <w:r w:rsidRPr="00703CD1">
        <w:rPr>
          <w:sz w:val="16"/>
        </w:rPr>
        <w:t xml:space="preserve"> to try to move supply chains back to the United States, regulate the production and availability of medical supplies, influence the development artificial intelligence, and write expansive data privacy regulations.</w:t>
      </w:r>
    </w:p>
    <w:p w14:paraId="285F26B6" w14:textId="77777777" w:rsidR="006F18FF" w:rsidRPr="00703CD1" w:rsidRDefault="006F18FF" w:rsidP="006F18FF">
      <w:pPr>
        <w:rPr>
          <w:sz w:val="16"/>
        </w:rPr>
      </w:pPr>
      <w:r w:rsidRPr="00703CD1">
        <w:rPr>
          <w:sz w:val="16"/>
        </w:rPr>
        <w:t xml:space="preserve">Significantly, as we discuss in further detail below, </w:t>
      </w:r>
      <w:r w:rsidRPr="00703CD1">
        <w:rPr>
          <w:rStyle w:val="StyleUnderline"/>
        </w:rPr>
        <w:t>these actions have</w:t>
      </w:r>
      <w:r w:rsidRPr="00703CD1">
        <w:rPr>
          <w:sz w:val="16"/>
        </w:rPr>
        <w:t xml:space="preserve">, with one exception, </w:t>
      </w:r>
      <w:r w:rsidRPr="00703CD1">
        <w:rPr>
          <w:rStyle w:val="Emphasis"/>
        </w:rPr>
        <w:t>survived judicial review</w:t>
      </w:r>
      <w:r w:rsidRPr="00703CD1">
        <w:rPr>
          <w:sz w:val="16"/>
        </w:rPr>
        <w:t xml:space="preserve">, </w:t>
      </w:r>
      <w:r w:rsidRPr="00703CD1">
        <w:rPr>
          <w:rStyle w:val="StyleUnderline"/>
        </w:rPr>
        <w:t>where such review has</w:t>
      </w:r>
      <w:r w:rsidRPr="00703CD1">
        <w:rPr>
          <w:sz w:val="16"/>
        </w:rPr>
        <w:t xml:space="preserve"> </w:t>
      </w:r>
      <w:r w:rsidRPr="00703CD1">
        <w:rPr>
          <w:rStyle w:val="Emphasis"/>
        </w:rPr>
        <w:t>even</w:t>
      </w:r>
      <w:r w:rsidRPr="00703CD1">
        <w:rPr>
          <w:sz w:val="16"/>
        </w:rPr>
        <w:t xml:space="preserve"> </w:t>
      </w:r>
      <w:r w:rsidRPr="00703CD1">
        <w:rPr>
          <w:rStyle w:val="StyleUnderline"/>
        </w:rPr>
        <w:t>been available</w:t>
      </w:r>
      <w:r w:rsidRPr="00703CD1">
        <w:rPr>
          <w:sz w:val="16"/>
        </w:rPr>
        <w:t xml:space="preserve"> in a meaningful form.150 That distinguishes these exercises of presidential power from the Trump and Biden administration’s efforts to wield authority delegated to administrative agencies. Both administrations have encountered </w:t>
      </w:r>
      <w:proofErr w:type="gramStart"/>
      <w:r w:rsidRPr="00703CD1">
        <w:rPr>
          <w:sz w:val="16"/>
        </w:rPr>
        <w:t>a skeptical</w:t>
      </w:r>
      <w:proofErr w:type="gramEnd"/>
      <w:r w:rsidRPr="00703CD1">
        <w:rPr>
          <w:sz w:val="16"/>
        </w:rPr>
        <w:t xml:space="preserve"> judiciary in the latter context, while </w:t>
      </w:r>
      <w:r w:rsidRPr="00703CD1">
        <w:rPr>
          <w:rStyle w:val="StyleUnderline"/>
        </w:rPr>
        <w:t>the</w:t>
      </w:r>
      <w:r w:rsidRPr="00703CD1">
        <w:rPr>
          <w:sz w:val="16"/>
        </w:rPr>
        <w:t xml:space="preserve"> </w:t>
      </w:r>
      <w:r w:rsidRPr="00703CD1">
        <w:rPr>
          <w:rStyle w:val="Emphasis"/>
        </w:rPr>
        <w:t>absence of administrative safeguards</w:t>
      </w:r>
      <w:r w:rsidRPr="00703CD1">
        <w:rPr>
          <w:sz w:val="16"/>
        </w:rPr>
        <w:t xml:space="preserve"> </w:t>
      </w:r>
      <w:r w:rsidRPr="00703CD1">
        <w:rPr>
          <w:rStyle w:val="StyleUnderline"/>
        </w:rPr>
        <w:t>on presidential power have enabled the creation of</w:t>
      </w:r>
      <w:r w:rsidRPr="00703CD1">
        <w:rPr>
          <w:sz w:val="16"/>
        </w:rPr>
        <w:t xml:space="preserve"> </w:t>
      </w:r>
      <w:r w:rsidRPr="00703CD1">
        <w:rPr>
          <w:rStyle w:val="Emphasis"/>
        </w:rPr>
        <w:t>expansive</w:t>
      </w:r>
      <w:r w:rsidRPr="00703CD1">
        <w:rPr>
          <w:sz w:val="16"/>
        </w:rPr>
        <w:t xml:space="preserve"> </w:t>
      </w:r>
      <w:r w:rsidRPr="00703CD1">
        <w:rPr>
          <w:rStyle w:val="StyleUnderline"/>
        </w:rPr>
        <w:t>economic programs</w:t>
      </w:r>
      <w:r w:rsidRPr="00703CD1">
        <w:rPr>
          <w:sz w:val="16"/>
        </w:rPr>
        <w:t>.</w:t>
      </w:r>
    </w:p>
    <w:p w14:paraId="655CE856" w14:textId="77777777" w:rsidR="006F18FF" w:rsidRPr="00703CD1" w:rsidRDefault="006F18FF" w:rsidP="006F18FF">
      <w:pPr>
        <w:rPr>
          <w:sz w:val="4"/>
          <w:szCs w:val="4"/>
        </w:rPr>
      </w:pPr>
      <w:r w:rsidRPr="00703CD1">
        <w:rPr>
          <w:sz w:val="4"/>
          <w:szCs w:val="4"/>
        </w:rPr>
        <w:t>1. Section 232 and U.S. Manufacturing</w:t>
      </w:r>
    </w:p>
    <w:p w14:paraId="384A0B60" w14:textId="77777777" w:rsidR="006F18FF" w:rsidRPr="00703CD1" w:rsidRDefault="006F18FF" w:rsidP="006F18FF">
      <w:pPr>
        <w:rPr>
          <w:sz w:val="4"/>
          <w:szCs w:val="4"/>
        </w:rPr>
      </w:pPr>
      <w:r w:rsidRPr="00703CD1">
        <w:rPr>
          <w:sz w:val="4"/>
          <w:szCs w:val="4"/>
        </w:rPr>
        <w:t xml:space="preserve">In 2016, President Trump campaigned on the idea that free-trade agreements </w:t>
      </w:r>
      <w:proofErr w:type="gramStart"/>
      <w:r w:rsidRPr="00703CD1">
        <w:rPr>
          <w:sz w:val="4"/>
          <w:szCs w:val="4"/>
        </w:rPr>
        <w:t>entered into</w:t>
      </w:r>
      <w:proofErr w:type="gramEnd"/>
      <w:r w:rsidRPr="00703CD1">
        <w:rPr>
          <w:sz w:val="4"/>
          <w:szCs w:val="4"/>
        </w:rPr>
        <w:t xml:space="preserve"> by administrations of both parties had caused good manufacturing jobs to leave the United States for foreign shores.174</w:t>
      </w:r>
    </w:p>
    <w:p w14:paraId="0BA33D71" w14:textId="77777777" w:rsidR="006F18FF" w:rsidRPr="00703CD1" w:rsidRDefault="006F18FF" w:rsidP="006F18FF">
      <w:pPr>
        <w:rPr>
          <w:sz w:val="4"/>
          <w:szCs w:val="4"/>
        </w:rPr>
      </w:pPr>
      <w:r w:rsidRPr="00703CD1">
        <w:rPr>
          <w:sz w:val="4"/>
          <w:szCs w:val="4"/>
        </w:rPr>
        <w:t>His victory in the Electoral College owed in large part to winning states that had been victimized by those job losses but that had voted for President Obama in the 2012 election—Michigan, Pennsylvania, Ohio, and Wisconsin.175 Eager to honor a promise to blue-collar workers in those states, Trump directed the Secretary of Commerce to open an investigation under section 232 of the Trade Expansion Act of 1962176 into whether imports of steel and aluminum products threatened to impair national security.177 Following an affirmative determination by the Secretary, in 2018 Trump imposed twenty-five percent tariffs on steel imports178 and ten percent tariffs on aluminum imports.179 Although the tariffs were ostensibly authorized by a law on national security, Trump made plain that his motives had little to do with national security as that term is conventionally understood. Instead, he and his administration argued that the tariffs were necessary to revive the domestic steel and aluminum industries.180</w:t>
      </w:r>
    </w:p>
    <w:p w14:paraId="1078CA2E" w14:textId="77777777" w:rsidR="006F18FF" w:rsidRPr="00703CD1" w:rsidRDefault="006F18FF" w:rsidP="006F18FF">
      <w:pPr>
        <w:rPr>
          <w:sz w:val="4"/>
          <w:szCs w:val="4"/>
        </w:rPr>
      </w:pPr>
      <w:r w:rsidRPr="00703CD1">
        <w:rPr>
          <w:sz w:val="4"/>
          <w:szCs w:val="4"/>
        </w:rPr>
        <w:t>Although scholars have found that the tariffs had a net cost for the U.S. economy, there is also evidence that they did indeed work as a jobs program for the specific workers and industries that President Trump was trying to help.181 Indeed, using tariffs as a form of domestic redistribution avoids the need to obtain legislation for more direct aid to workers.182 It also fits comfortably within section 232’s grant of authority, which permits the President to favor “the economic welfare of individual domestic industries.”183 Because of the breadth of the President’s authority and the unavailability of the APA to challenge his decisions, the courts turned aside statutory challenges to Trump’s decisions.184 In rejecting a constitutional nondelegation challenge, the Federal Circuit noted that the President’s ability to regulate foreign commerce—a constitutional issue committed to Congress by Article I, Section 8 of the Constitution—pursuant to an overly broad statute could be strengthened by his independent constitutional authority over national security and foreign affairs.185</w:t>
      </w:r>
    </w:p>
    <w:p w14:paraId="04F10E0C" w14:textId="77777777" w:rsidR="006F18FF" w:rsidRPr="00703CD1" w:rsidRDefault="006F18FF" w:rsidP="006F18FF">
      <w:pPr>
        <w:rPr>
          <w:sz w:val="4"/>
          <w:szCs w:val="4"/>
        </w:rPr>
      </w:pPr>
      <w:r w:rsidRPr="00703CD1">
        <w:rPr>
          <w:sz w:val="4"/>
          <w:szCs w:val="4"/>
        </w:rPr>
        <w:t>President Trump’s use of section 232 has touched off a revival of interest in how the authority could be used to achieve a variety of types of economic regulation. The first Trump administration launched six more investigations and the Biden administration one.186 The most controversial was the Trump administration’s conclusion that importing automobiles and auto parts “posed a national security threat” within the meaning of section 232.187 Although Trump left office before taking any action on automobiles, the disconnect between automobiles and national security left little doubt that the Trump administration viewed section 232 as a basis for engaging in ordinary economic regulation. As an industry group put it, “America does not go to war in a Ford Fiesta.”188 Not to be outdone, in 2024 President Biden directed the Secretary of Commerce to initiate an investigation into whether “connected” cars—automobiles that contain navigational systems or other technology that communicates with third parties—pose a threat to U.S. national security.189</w:t>
      </w:r>
    </w:p>
    <w:p w14:paraId="2EB492D7" w14:textId="77777777" w:rsidR="006F18FF" w:rsidRPr="00703CD1" w:rsidRDefault="006F18FF" w:rsidP="006F18FF">
      <w:pPr>
        <w:rPr>
          <w:sz w:val="4"/>
          <w:szCs w:val="4"/>
        </w:rPr>
      </w:pPr>
      <w:r w:rsidRPr="00703CD1">
        <w:rPr>
          <w:sz w:val="4"/>
          <w:szCs w:val="4"/>
        </w:rPr>
        <w:t>2. Section 301 and Global Supply Chains</w:t>
      </w:r>
    </w:p>
    <w:p w14:paraId="60720996" w14:textId="77777777" w:rsidR="006F18FF" w:rsidRPr="00703CD1" w:rsidRDefault="006F18FF" w:rsidP="006F18FF">
      <w:pPr>
        <w:rPr>
          <w:sz w:val="4"/>
          <w:szCs w:val="4"/>
        </w:rPr>
      </w:pPr>
      <w:r w:rsidRPr="00703CD1">
        <w:rPr>
          <w:sz w:val="4"/>
          <w:szCs w:val="4"/>
        </w:rPr>
        <w:t>President Trump also imposed sweeping tariffs on virtually all imports from China under section 301 of the Trade Act of 1974. 190 In August 2017, Trump directed USTR to investigate whether China’s trade practices were unreasonable or discriminatory under section 301.191 In March 2018, USTR issued a report finding that four Chinese practices—(1) forced technology transfer requirements; (2) cyber-enabled actions to acquire U.S. intellectual property and trade secrets illegally; (3) discriminatory and nonmarket licensing practices; and (4) state-funded strategic acquisition of U.S. assets—warranted action under section 301.192 USTR initially imposed tariffs of 25% on approximately $50 billion worth of imports from China.193 Almost immediately, in response to Chinese retaliation on U.S. exports, Trump ordered USTR to impose tariffs of 10%, increasing to 25%, on an additional $200 billion worth of Chinese imports.194 Ultimately, the tariffs would end up covering almost $370 billion worth of annual imports at rates from 7.5% to 25%.195 In 2024, after a mandated four-year review of the tariffs, President Biden expanded the tariffs further, both adding new products like critical minerals and increasing the tariffs on other products such as electric vehicles and semiconductors.196</w:t>
      </w:r>
    </w:p>
    <w:p w14:paraId="11E6A446" w14:textId="77777777" w:rsidR="006F18FF" w:rsidRPr="00703CD1" w:rsidRDefault="006F18FF" w:rsidP="006F18FF">
      <w:pPr>
        <w:rPr>
          <w:sz w:val="4"/>
          <w:szCs w:val="4"/>
        </w:rPr>
      </w:pPr>
      <w:r w:rsidRPr="00703CD1">
        <w:rPr>
          <w:sz w:val="4"/>
          <w:szCs w:val="4"/>
        </w:rPr>
        <w:t>It might be tempting to view the section 301 tariffs on Chinese imports as just an example of an ordinary trade dispute. They are not. The scale of the tariffs, both in terms of the number of products covered and the amounts, reflects a strategic decision to “</w:t>
      </w:r>
      <w:proofErr w:type="spellStart"/>
      <w:r w:rsidRPr="00703CD1">
        <w:rPr>
          <w:sz w:val="4"/>
          <w:szCs w:val="4"/>
        </w:rPr>
        <w:t>decoupl</w:t>
      </w:r>
      <w:proofErr w:type="spellEnd"/>
      <w:r w:rsidRPr="00703CD1">
        <w:rPr>
          <w:sz w:val="4"/>
          <w:szCs w:val="4"/>
        </w:rPr>
        <w:t xml:space="preserve">[e]” the U.S. economy from China.197 The tariffs do not so much try to change Chinese practices— the purpose for which section 301 has historically been used—as attempt to give multinational enterprises an incentive to restructure their supply chains away from China.198 They do so by imposing extraordinary taxes on imports from China, making them less cost-effective compared with either domestically produced products or products from third countries. Significantly, the tariffs apply to goods produced in China even if they are produced there by U.S. companies.199 U.S. companies thus have an incentive to manufacture their products in countries other than China </w:t>
      </w:r>
      <w:proofErr w:type="gramStart"/>
      <w:r w:rsidRPr="00703CD1">
        <w:rPr>
          <w:sz w:val="4"/>
          <w:szCs w:val="4"/>
        </w:rPr>
        <w:t>and also</w:t>
      </w:r>
      <w:proofErr w:type="gramEnd"/>
      <w:r w:rsidRPr="00703CD1">
        <w:rPr>
          <w:sz w:val="4"/>
          <w:szCs w:val="4"/>
        </w:rPr>
        <w:t xml:space="preserve"> to acquire needed inputs for products manufactured in the United States from alternative sources. In other words, because so many U.S. companies run their supply chains through China, the section 301 tariffs encourage changes to U.S. business practices as much as to Chinese firms’ practices.</w:t>
      </w:r>
    </w:p>
    <w:p w14:paraId="5838D0AB" w14:textId="77777777" w:rsidR="006F18FF" w:rsidRPr="00703CD1" w:rsidRDefault="006F18FF" w:rsidP="006F18FF">
      <w:pPr>
        <w:rPr>
          <w:sz w:val="4"/>
          <w:szCs w:val="4"/>
        </w:rPr>
      </w:pPr>
      <w:r w:rsidRPr="00703CD1">
        <w:rPr>
          <w:sz w:val="4"/>
          <w:szCs w:val="4"/>
        </w:rPr>
        <w:t>Moreover, due to entirely predictable Chinese retaliation, the section 301 tariffs also limit U.S. exports to Chinese markets, especially for agricultural products.200 In his successful 2024 campaign to reclaim the White House, President Trump promised to impose tariffs on Chinese imports of up to sixty percent, a move that would essentially force global companies wanting to sell products in the United States to shift their supply chains to run through other countries.201 Needless to say, Congress has authorized neither the tariffs themselves nor the underlying policy of decoupling from one of the United States’s largest trading partners.202</w:t>
      </w:r>
    </w:p>
    <w:p w14:paraId="16AA15A7" w14:textId="77777777" w:rsidR="006F18FF" w:rsidRPr="00703CD1" w:rsidRDefault="006F18FF" w:rsidP="006F18FF">
      <w:pPr>
        <w:rPr>
          <w:sz w:val="4"/>
          <w:szCs w:val="4"/>
        </w:rPr>
      </w:pPr>
      <w:r w:rsidRPr="00703CD1">
        <w:rPr>
          <w:sz w:val="4"/>
          <w:szCs w:val="4"/>
        </w:rPr>
        <w:t>3. Emergency Powers as a Basis for Across-the-Board Tariffs</w:t>
      </w:r>
    </w:p>
    <w:p w14:paraId="160D5FDE" w14:textId="77777777" w:rsidR="006F18FF" w:rsidRPr="00703CD1" w:rsidRDefault="006F18FF" w:rsidP="006F18FF">
      <w:pPr>
        <w:rPr>
          <w:sz w:val="4"/>
          <w:szCs w:val="4"/>
        </w:rPr>
      </w:pPr>
      <w:r w:rsidRPr="00703CD1">
        <w:rPr>
          <w:sz w:val="4"/>
          <w:szCs w:val="4"/>
        </w:rPr>
        <w:t xml:space="preserve">During his first term in office, President Trump threatened to (but did not actually) impose tariffs on Mexican imports if Mexico did not stem the flow of unlawful immigration across the United </w:t>
      </w:r>
      <w:proofErr w:type="spellStart"/>
      <w:r w:rsidRPr="00703CD1">
        <w:rPr>
          <w:sz w:val="4"/>
          <w:szCs w:val="4"/>
        </w:rPr>
        <w:t>States’ssouthern</w:t>
      </w:r>
      <w:proofErr w:type="spellEnd"/>
      <w:r w:rsidRPr="00703CD1">
        <w:rPr>
          <w:sz w:val="4"/>
          <w:szCs w:val="4"/>
        </w:rPr>
        <w:t xml:space="preserve"> border.203 In his 2024 campaign, Trump renewed that threat, calling on Mexico and Canada to stop the flow not only of people but also of fentanyl if they wish to avoid tariffs.204 He also promised an across-the-board ten percent tariff on imports.205</w:t>
      </w:r>
    </w:p>
    <w:p w14:paraId="1A2383F8" w14:textId="77777777" w:rsidR="006F18FF" w:rsidRPr="00703CD1" w:rsidRDefault="006F18FF" w:rsidP="006F18FF">
      <w:pPr>
        <w:rPr>
          <w:sz w:val="4"/>
          <w:szCs w:val="4"/>
        </w:rPr>
      </w:pPr>
      <w:r w:rsidRPr="00703CD1">
        <w:rPr>
          <w:sz w:val="4"/>
          <w:szCs w:val="4"/>
        </w:rPr>
        <w:t>During the first five months after retaking office, President Trump made good on those threats. Acting pursuant to IEEPA, on April 2, 2025, he declared the trade deficit an emergency and imposed an across-</w:t>
      </w:r>
      <w:proofErr w:type="spellStart"/>
      <w:r w:rsidRPr="00703CD1">
        <w:rPr>
          <w:sz w:val="4"/>
          <w:szCs w:val="4"/>
        </w:rPr>
        <w:t>theboard</w:t>
      </w:r>
      <w:proofErr w:type="spellEnd"/>
      <w:r w:rsidRPr="00703CD1">
        <w:rPr>
          <w:sz w:val="4"/>
          <w:szCs w:val="4"/>
        </w:rPr>
        <w:t xml:space="preserve"> ten percent tariff on imports, as well as higher duties at individualized rates on many countries.206 He had earlier imposed tariffs on Canada, Mexico, and China after declaring emergencies with respect to fentanyl and opioids from those countries. 207 President Trump also frequently amended these tariff regimes by delaying the imposition of some extremely high rates or—as for instance in the case of China, which saw cumulative tariffs of 145%—by reducing or suspending tariffs that had already come into effect. 208 IEEPA’s lack of process—it requires no findings with respect to individual products (as section 232 does) or individual countries (as section 301 does)—is a feature in the administration’s eyes because it facilitates the President’s ability to immediately give effect to changes in the tariff schedule. As of the time of writing, the Court of International Trade and the District for the District of Columbia have declared these tariffs unlawful, but the government has appealed those rulings</w:t>
      </w:r>
      <w:proofErr w:type="gramStart"/>
      <w:r w:rsidRPr="00703CD1">
        <w:rPr>
          <w:sz w:val="4"/>
          <w:szCs w:val="4"/>
        </w:rPr>
        <w:t>.209</w:t>
      </w:r>
      <w:proofErr w:type="gramEnd"/>
    </w:p>
    <w:p w14:paraId="5F8A7D09" w14:textId="77777777" w:rsidR="006F18FF" w:rsidRPr="00703CD1" w:rsidRDefault="006F18FF" w:rsidP="006F18FF">
      <w:pPr>
        <w:rPr>
          <w:sz w:val="4"/>
          <w:szCs w:val="4"/>
        </w:rPr>
      </w:pPr>
      <w:r w:rsidRPr="00703CD1">
        <w:rPr>
          <w:sz w:val="4"/>
          <w:szCs w:val="4"/>
        </w:rPr>
        <w:t>4. Emergency Powers and the Bulk-Power System</w:t>
      </w:r>
    </w:p>
    <w:p w14:paraId="5EEBA818" w14:textId="77777777" w:rsidR="006F18FF" w:rsidRPr="00703CD1" w:rsidRDefault="006F18FF" w:rsidP="006F18FF">
      <w:pPr>
        <w:rPr>
          <w:sz w:val="4"/>
          <w:szCs w:val="4"/>
        </w:rPr>
      </w:pPr>
      <w:r w:rsidRPr="00703CD1">
        <w:rPr>
          <w:sz w:val="4"/>
          <w:szCs w:val="4"/>
        </w:rPr>
        <w:t xml:space="preserve">In 2020, President Trump issued his Executive Order on Securing the United States Bulk-Power System (Bulk-Power Order). 210 The </w:t>
      </w:r>
      <w:proofErr w:type="spellStart"/>
      <w:r w:rsidRPr="00703CD1">
        <w:rPr>
          <w:sz w:val="4"/>
          <w:szCs w:val="4"/>
        </w:rPr>
        <w:t>BulkPower</w:t>
      </w:r>
      <w:proofErr w:type="spellEnd"/>
      <w:r w:rsidRPr="00703CD1">
        <w:rPr>
          <w:sz w:val="4"/>
          <w:szCs w:val="4"/>
        </w:rPr>
        <w:t xml:space="preserve"> Order prohibited the “acquisition, importation, transfer, or installation” of electrical equipment used in the bulk-power system if “the transaction involve[d] any property in which any foreign country or a national thereof ha[d] any interest” and the equipment was developed or supplied by a foreign entity and posed a risk of sabotage or subversion. 211 The </w:t>
      </w:r>
      <w:proofErr w:type="spellStart"/>
      <w:r w:rsidRPr="00703CD1">
        <w:rPr>
          <w:sz w:val="4"/>
          <w:szCs w:val="4"/>
        </w:rPr>
        <w:t>bulkpower</w:t>
      </w:r>
      <w:proofErr w:type="spellEnd"/>
      <w:r w:rsidRPr="00703CD1">
        <w:rPr>
          <w:sz w:val="4"/>
          <w:szCs w:val="4"/>
        </w:rPr>
        <w:t xml:space="preserve"> system consists of power-generation and -transmission facilities in the United States and is a critical piece of infrastructure for ensuring energy to the country.212 The concern underlying the Order was that foreign adversaries might use foreign-produced equipment to sabotage or otherwise damage the U.S. electrical grid.213</w:t>
      </w:r>
    </w:p>
    <w:p w14:paraId="119C9B28" w14:textId="77777777" w:rsidR="006F18FF" w:rsidRPr="00703CD1" w:rsidRDefault="006F18FF" w:rsidP="006F18FF">
      <w:pPr>
        <w:rPr>
          <w:sz w:val="4"/>
          <w:szCs w:val="4"/>
        </w:rPr>
      </w:pPr>
      <w:r w:rsidRPr="00703CD1">
        <w:rPr>
          <w:sz w:val="4"/>
          <w:szCs w:val="4"/>
        </w:rPr>
        <w:t>In 2021, the Biden administration’s Department of Energy revoked its predecessor’s implementation order in April,217 and President Biden allowed President Trump’s emergency declaration to lapse in May.218 The Biden administration instead announced a request for information to identify alternative ways to secure the energy grid.219</w:t>
      </w:r>
    </w:p>
    <w:p w14:paraId="3FF8F95D" w14:textId="77777777" w:rsidR="006F18FF" w:rsidRPr="00703CD1" w:rsidRDefault="006F18FF" w:rsidP="006F18FF">
      <w:pPr>
        <w:rPr>
          <w:sz w:val="4"/>
          <w:szCs w:val="4"/>
        </w:rPr>
      </w:pPr>
      <w:r w:rsidRPr="00703CD1">
        <w:rPr>
          <w:sz w:val="4"/>
          <w:szCs w:val="4"/>
        </w:rPr>
        <w:t>5. The Defense Production Act, COVID-19, and Climate</w:t>
      </w:r>
    </w:p>
    <w:p w14:paraId="4D834897" w14:textId="77777777" w:rsidR="006F18FF" w:rsidRPr="00703CD1" w:rsidRDefault="006F18FF" w:rsidP="006F18FF">
      <w:pPr>
        <w:rPr>
          <w:sz w:val="4"/>
          <w:szCs w:val="4"/>
        </w:rPr>
      </w:pPr>
      <w:r w:rsidRPr="00703CD1">
        <w:rPr>
          <w:sz w:val="4"/>
          <w:szCs w:val="4"/>
        </w:rPr>
        <w:t>Some of these orders might seem rather ordinary responses to the initial outbreak of COVID-19 and the ensuing shortfall in medical equipment in the United States. President Trump, for instance, ordered General Motors to produce ventilators and 3M to produce N95 masks, both of which were in short supply when exports from China fell in the early days of the pandemic.222 But other actions the administrations took went considerably beyond responding to the immediate emergency. Trump, for example, declared meat-processing plants to be “critical infrastructure,” which allowed the administration to direct the meat-processing plants to remain open despite COVID-related work stoppages.223 Such an order bears more than a passing resemblance to President Truman’s efforts to keep steel mills open during the Korean War.</w:t>
      </w:r>
    </w:p>
    <w:p w14:paraId="4084A099" w14:textId="77777777" w:rsidR="006F18FF" w:rsidRPr="00703CD1" w:rsidRDefault="006F18FF" w:rsidP="006F18FF">
      <w:pPr>
        <w:rPr>
          <w:sz w:val="4"/>
          <w:szCs w:val="4"/>
        </w:rPr>
      </w:pPr>
      <w:r w:rsidRPr="00703CD1">
        <w:rPr>
          <w:sz w:val="4"/>
          <w:szCs w:val="4"/>
        </w:rPr>
        <w:t>After taking office, President Biden used the DPA to enact a series of more proactive public-health regulations. He ordered agencies to take “immediate actions to secure supplies necessary for responding to the pandemic, so that those supplies are available, and remain available.”224 To that end, he directed agencies to identify shortfalls in access to materials and supplies and delegated to them his authority under the DPA to remedy those shortcomings.225 The order included instructions not only to respond to the immediate situation but also to secure supplies “on an ongoing or emergency basis.”226 Pursuant to that order, the DPA was then used to secure materials and supplies for companies like Merck and Johnson &amp; Johnson to accelerate the delivery of COVID vaccines and tests.227</w:t>
      </w:r>
    </w:p>
    <w:p w14:paraId="3B11DBF5" w14:textId="77777777" w:rsidR="006F18FF" w:rsidRPr="00703CD1" w:rsidRDefault="006F18FF" w:rsidP="006F18FF">
      <w:pPr>
        <w:rPr>
          <w:sz w:val="4"/>
          <w:szCs w:val="4"/>
        </w:rPr>
      </w:pPr>
      <w:r w:rsidRPr="00703CD1">
        <w:rPr>
          <w:sz w:val="4"/>
          <w:szCs w:val="4"/>
        </w:rPr>
        <w:t>6. IEEPA and Telecommunications Regulation</w:t>
      </w:r>
    </w:p>
    <w:p w14:paraId="37301FB2" w14:textId="77777777" w:rsidR="006F18FF" w:rsidRPr="00703CD1" w:rsidRDefault="006F18FF" w:rsidP="006F18FF">
      <w:pPr>
        <w:rPr>
          <w:sz w:val="4"/>
          <w:szCs w:val="4"/>
        </w:rPr>
      </w:pPr>
      <w:r w:rsidRPr="00703CD1">
        <w:rPr>
          <w:sz w:val="4"/>
          <w:szCs w:val="4"/>
        </w:rPr>
        <w:t>More expansive still are President Trump’s executive order on ICTS and President Biden’s executive order banning the sale of bulk personal data.</w:t>
      </w:r>
    </w:p>
    <w:p w14:paraId="4C3CB366" w14:textId="77777777" w:rsidR="006F18FF" w:rsidRPr="00703CD1" w:rsidRDefault="006F18FF" w:rsidP="006F18FF">
      <w:pPr>
        <w:rPr>
          <w:sz w:val="4"/>
          <w:szCs w:val="4"/>
        </w:rPr>
      </w:pPr>
      <w:r w:rsidRPr="00703CD1">
        <w:rPr>
          <w:sz w:val="4"/>
          <w:szCs w:val="4"/>
        </w:rPr>
        <w:t xml:space="preserve">In May 2019, President Trump issued his Executive Order on Securing the Information and Communications Technology and Services Supply Chain (ICTS Order).230 Using the barest hint of foreign involvement in a transaction as a basis for invoking the President’s delegated authority under IEEPA, the ICTS Order offers a basis to regulate expansively the kinds of technologies and services that the U.S. telecommunications industry relies on. The ICTS Order declares that “foreign adversaries are increasingly creating and exploiting vulnerabilities in information and communications technology and services . . . to commit malicious cyber-enabled actions, including economic and industrial espionage against the United States and its people.”231 As a result, the “acquisition or use” of information and communications technologies and services “designed, developed, </w:t>
      </w:r>
      <w:proofErr w:type="spellStart"/>
      <w:r w:rsidRPr="00703CD1">
        <w:rPr>
          <w:sz w:val="4"/>
          <w:szCs w:val="4"/>
        </w:rPr>
        <w:t>manufac</w:t>
      </w:r>
      <w:proofErr w:type="spellEnd"/>
      <w:r w:rsidRPr="00703CD1">
        <w:rPr>
          <w:sz w:val="4"/>
          <w:szCs w:val="4"/>
        </w:rPr>
        <w:t xml:space="preserve"> </w:t>
      </w:r>
      <w:proofErr w:type="spellStart"/>
      <w:r w:rsidRPr="00703CD1">
        <w:rPr>
          <w:sz w:val="4"/>
          <w:szCs w:val="4"/>
        </w:rPr>
        <w:t>tured</w:t>
      </w:r>
      <w:proofErr w:type="spellEnd"/>
      <w:r w:rsidRPr="00703CD1">
        <w:rPr>
          <w:sz w:val="4"/>
          <w:szCs w:val="4"/>
        </w:rPr>
        <w:t>, or supplied” by persons controlled or directed by “foreign adversaries” poses a national security risk.232 The Order was understood to set the stage for banning Chinese telecommunications company Huawei from selling hardware and other equipment in the United States, including its 5G wireless network systems.233</w:t>
      </w:r>
    </w:p>
    <w:p w14:paraId="4FBB31B0" w14:textId="77777777" w:rsidR="006F18FF" w:rsidRPr="00703CD1" w:rsidRDefault="006F18FF" w:rsidP="006F18FF">
      <w:pPr>
        <w:rPr>
          <w:sz w:val="4"/>
          <w:szCs w:val="4"/>
        </w:rPr>
      </w:pPr>
      <w:r w:rsidRPr="00703CD1">
        <w:rPr>
          <w:sz w:val="4"/>
          <w:szCs w:val="4"/>
        </w:rPr>
        <w:t>The ICTS Order, however, reaches far more than a single company, technology, or transaction. It applies broadly to</w:t>
      </w:r>
    </w:p>
    <w:p w14:paraId="5B6DFA69" w14:textId="77777777" w:rsidR="006F18FF" w:rsidRPr="00703CD1" w:rsidRDefault="006F18FF" w:rsidP="006F18FF">
      <w:pPr>
        <w:ind w:left="720"/>
        <w:rPr>
          <w:sz w:val="4"/>
          <w:szCs w:val="4"/>
        </w:rPr>
      </w:pPr>
      <w:r w:rsidRPr="00703CD1">
        <w:rPr>
          <w:sz w:val="4"/>
          <w:szCs w:val="4"/>
        </w:rPr>
        <w:t>any acquisition, importation, transfer, installation, dealing in, or use of any information and communications technology or service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technology or service).234</w:t>
      </w:r>
    </w:p>
    <w:p w14:paraId="252C874E" w14:textId="77777777" w:rsidR="006F18FF" w:rsidRPr="00703CD1" w:rsidRDefault="006F18FF" w:rsidP="006F18FF">
      <w:pPr>
        <w:rPr>
          <w:sz w:val="4"/>
          <w:szCs w:val="4"/>
        </w:rPr>
      </w:pPr>
      <w:r w:rsidRPr="00703CD1">
        <w:rPr>
          <w:sz w:val="4"/>
          <w:szCs w:val="4"/>
        </w:rPr>
        <w:t>If the Secretary of Commerce, in conjunction with other executive-branch officials,235 finds that the technology or service was “designed, developed, manufactured, or supplied” by a person “owned by, controlled by, or subject to the jurisdiction or direction of a foreign adversary,” and that the transaction poses “undue risk[s]” to the United States, then the transaction is banned.236 A person is subject to the jurisdiction of a foreign country if they are located in that country or, under ordinary international law principles, if they are a citizen of that country no matter where they may be in the world.237 For instance, Zoom and any technology or services it provides would seem to meet this requirement. Its founder and CEO, Eric Yuan, was born, raised, and educated in China before coming to the United States.238</w:t>
      </w:r>
    </w:p>
    <w:p w14:paraId="384F8A29" w14:textId="77777777" w:rsidR="006F18FF" w:rsidRPr="00703CD1" w:rsidRDefault="006F18FF" w:rsidP="006F18FF">
      <w:pPr>
        <w:rPr>
          <w:sz w:val="4"/>
          <w:szCs w:val="4"/>
        </w:rPr>
      </w:pPr>
      <w:r w:rsidRPr="00703CD1">
        <w:rPr>
          <w:sz w:val="4"/>
          <w:szCs w:val="4"/>
        </w:rPr>
        <w:t>A closer reading of the ICTS Order also makes clear that, on its face, it covers virtually the entire domestic telecommunications industry. The Order defines a covered transaction to include, among other things, the “installation” and even the “use” of covered technologies or services.239 In other words, no “transaction” in the conventional sense of the sale of a good or service is necessary to trigger the Order’s application. The Order applies to “any person, or with respect to any property, subject to the jurisdiction of the United States”240—meaning any person or property located within the United States, as well as U.S. citizens anywhere in the world. The only condition necessary to trigger domestic application of the Order is that a foreign country or national has “any interest” in “any property” “</w:t>
      </w:r>
      <w:r w:rsidRPr="00703CD1">
        <w:rPr>
          <w:i/>
          <w:iCs/>
          <w:sz w:val="4"/>
          <w:szCs w:val="4"/>
        </w:rPr>
        <w:t>involve[d]</w:t>
      </w:r>
      <w:r w:rsidRPr="00703CD1">
        <w:rPr>
          <w:sz w:val="4"/>
          <w:szCs w:val="4"/>
        </w:rPr>
        <w:t>” in the transaction.241 Notably, that does not require complete ownership, or even controlling ownership: “[A]</w:t>
      </w:r>
      <w:proofErr w:type="spellStart"/>
      <w:r w:rsidRPr="00703CD1">
        <w:rPr>
          <w:sz w:val="4"/>
          <w:szCs w:val="4"/>
        </w:rPr>
        <w:t>ny</w:t>
      </w:r>
      <w:proofErr w:type="spellEnd"/>
      <w:r w:rsidRPr="00703CD1">
        <w:rPr>
          <w:sz w:val="4"/>
          <w:szCs w:val="4"/>
        </w:rPr>
        <w:t xml:space="preserve"> interest,” no matter how small, qualifies.242 As the Order explicitly states, even an interest in a services contract is sufficient.243 Furthermore, the property in which a foreign national has “any interest” does not have to be the same as the property at which the covered service or technology is used, installed, etc. It is enough that </w:t>
      </w:r>
      <w:r w:rsidRPr="00703CD1">
        <w:rPr>
          <w:i/>
          <w:iCs/>
          <w:sz w:val="4"/>
          <w:szCs w:val="4"/>
        </w:rPr>
        <w:t>some</w:t>
      </w:r>
      <w:r w:rsidRPr="00703CD1">
        <w:rPr>
          <w:sz w:val="4"/>
          <w:szCs w:val="4"/>
        </w:rPr>
        <w:t xml:space="preserve"> property in which a foreign national has some interest, no matter how small, is “involve[d]” in the use of a covered technology or service at a property in the United States.244 In a globalized economy, the result is that this Order effectively governs much, if not most, of the domestic economy.</w:t>
      </w:r>
    </w:p>
    <w:p w14:paraId="5E742407" w14:textId="77777777" w:rsidR="006F18FF" w:rsidRPr="00703CD1" w:rsidRDefault="006F18FF" w:rsidP="006F18FF">
      <w:pPr>
        <w:rPr>
          <w:sz w:val="4"/>
          <w:szCs w:val="4"/>
        </w:rPr>
      </w:pPr>
      <w:r w:rsidRPr="00703CD1">
        <w:rPr>
          <w:sz w:val="4"/>
          <w:szCs w:val="4"/>
        </w:rPr>
        <w:t>Moreover, the Order gives the Secretary of Commerce the power to set up an extensive regulatory scheme to implement this directive. The Secretary must develop “rules and regulations” that identify which persons and technologies are subject to the order, specify criteria to identify which persons and technologies should be categorically included or excluded from the prohibitions, establish a licensing system to permit transactions otherwise prohibited by the Order, and set out a system for “the negotiation of agreements to mitigate concerns” with transactions.245 In short, the Order authorizes the Secretary of Commerce to develop an entire framework for trade in telecommunications technology and services. The framework potentially applies to any company or transaction in the world—depending on if it is “subject to the jurisdiction or direction of a foreign adversary.”246</w:t>
      </w:r>
    </w:p>
    <w:p w14:paraId="28971848" w14:textId="77777777" w:rsidR="006F18FF" w:rsidRPr="00703CD1" w:rsidRDefault="006F18FF" w:rsidP="006F18FF">
      <w:pPr>
        <w:rPr>
          <w:sz w:val="4"/>
          <w:szCs w:val="4"/>
        </w:rPr>
      </w:pPr>
      <w:r w:rsidRPr="00703CD1">
        <w:rPr>
          <w:sz w:val="4"/>
          <w:szCs w:val="4"/>
        </w:rPr>
        <w:t xml:space="preserve">Indeed, in the process of promulgating regulations, the Department of Commerce announced that it would establish a preapproval licensing process for entities to apply to the Department for review before acquiring foreign technologies or services.247 This would, in the words of one commentator, allow firms to “engage in </w:t>
      </w:r>
      <w:proofErr w:type="spellStart"/>
      <w:r w:rsidRPr="00703CD1">
        <w:rPr>
          <w:sz w:val="4"/>
          <w:szCs w:val="4"/>
        </w:rPr>
        <w:t>nonrisky</w:t>
      </w:r>
      <w:proofErr w:type="spellEnd"/>
      <w:r w:rsidRPr="00703CD1">
        <w:rPr>
          <w:sz w:val="4"/>
          <w:szCs w:val="4"/>
        </w:rPr>
        <w:t>, commercially beneficial ICTS transactions without fear that the government will seek to unwind or ban the transactions in the future.”248 According to the Department’s own regulatory impact analysis, between 268,000 and 4.5 million firms potentially engage in covered transactions.249 The Department estimated that total compliance costs for these firms—in learning about the rule, developing a compliance plan, and responding to investigations—would amount to nearly ten billion dollars. 250</w:t>
      </w:r>
    </w:p>
    <w:p w14:paraId="478B3FAC" w14:textId="77777777" w:rsidR="006F18FF" w:rsidRPr="00703CD1" w:rsidRDefault="006F18FF" w:rsidP="006F18FF">
      <w:pPr>
        <w:rPr>
          <w:sz w:val="4"/>
          <w:szCs w:val="4"/>
        </w:rPr>
      </w:pPr>
      <w:r w:rsidRPr="00703CD1">
        <w:rPr>
          <w:sz w:val="4"/>
          <w:szCs w:val="4"/>
        </w:rPr>
        <w:t xml:space="preserve">While this preclearance regime has yet to be implemented, the Biden administration continued and even expanded on the ICTS Order. In 2023, it issued regulations pursuant to the Order.251 And in February 2024, President Biden issued his Executive Order on Preventing Access to Americans’ Bulk Sensitive Personal Data and United States Government-Related Data by Countries of Concern (Bulk Data Order). 252 The Bulk Data Order invokes the ICTS </w:t>
      </w:r>
      <w:proofErr w:type="gramStart"/>
      <w:r w:rsidRPr="00703CD1">
        <w:rPr>
          <w:sz w:val="4"/>
          <w:szCs w:val="4"/>
        </w:rPr>
        <w:t>Order</w:t>
      </w:r>
      <w:proofErr w:type="gramEnd"/>
      <w:r w:rsidRPr="00703CD1">
        <w:rPr>
          <w:sz w:val="4"/>
          <w:szCs w:val="4"/>
        </w:rPr>
        <w:t xml:space="preserve"> and the emergency declared therein and bans any transaction involving U.S. citizens’ bulk personal data if a covered foreign entity has any interest in the transaction.253 Two things are notable about the Bulk Data Order. First, the Order explicitly regulates the U.S. economy. The prohibition applies to transactions by “United States persons.”254 The involvement of a foreign entity provides a jurisdictional basis for the law’s prohibition to apply.</w:t>
      </w:r>
    </w:p>
    <w:p w14:paraId="44168832" w14:textId="77777777" w:rsidR="006F18FF" w:rsidRPr="00703CD1" w:rsidRDefault="006F18FF" w:rsidP="006F18FF">
      <w:pPr>
        <w:rPr>
          <w:sz w:val="4"/>
          <w:szCs w:val="4"/>
        </w:rPr>
      </w:pPr>
      <w:r w:rsidRPr="00703CD1">
        <w:rPr>
          <w:sz w:val="4"/>
          <w:szCs w:val="4"/>
        </w:rPr>
        <w:t>Second, the Bulk Data Order reads quite similarly to a statute. Section 1 sets out the general policy and section 2 then delegates to the Attorney General and the Secretary of Homeland Security authority to define specifically the categories in the regulation pursuant to principles set forth in the Order.255 Consistent with the President’s ability to control the degree of administrative procedure associated with the delegation, the Order instructs the Attorney General and the Secretary to adhere to notice-</w:t>
      </w:r>
      <w:proofErr w:type="spellStart"/>
      <w:r w:rsidRPr="00703CD1">
        <w:rPr>
          <w:sz w:val="4"/>
          <w:szCs w:val="4"/>
        </w:rPr>
        <w:t>andcomment</w:t>
      </w:r>
      <w:proofErr w:type="spellEnd"/>
      <w:r w:rsidRPr="00703CD1">
        <w:rPr>
          <w:sz w:val="4"/>
          <w:szCs w:val="4"/>
        </w:rPr>
        <w:t xml:space="preserve"> procedures. 256 Agency actions taken under the Order are also reviewable under the APA, given the discretion the President has given the agencies. But because the delegation is from the President rather than Congress, judicial review for compliance with the terms of the delegation may be difficult to obtain.257</w:t>
      </w:r>
    </w:p>
    <w:p w14:paraId="2F73B06B" w14:textId="77777777" w:rsidR="006F18FF" w:rsidRPr="00703CD1" w:rsidRDefault="006F18FF" w:rsidP="006F18FF">
      <w:pPr>
        <w:rPr>
          <w:sz w:val="4"/>
          <w:szCs w:val="4"/>
        </w:rPr>
      </w:pPr>
      <w:r w:rsidRPr="00703CD1">
        <w:rPr>
          <w:sz w:val="4"/>
          <w:szCs w:val="4"/>
        </w:rPr>
        <w:t xml:space="preserve">The ICTS Order’s regulatory </w:t>
      </w:r>
      <w:proofErr w:type="gramStart"/>
      <w:r w:rsidRPr="00703CD1">
        <w:rPr>
          <w:sz w:val="4"/>
          <w:szCs w:val="4"/>
        </w:rPr>
        <w:t>system—</w:t>
      </w:r>
      <w:proofErr w:type="gramEnd"/>
      <w:r w:rsidRPr="00703CD1">
        <w:rPr>
          <w:sz w:val="4"/>
          <w:szCs w:val="4"/>
        </w:rPr>
        <w:t>which could end up offering preclearance review for millions of firms engaged in telecommunications— is possible because information and communications technologies are services and infrastructures that are essential to modern society and thus critical to national security, and they are now traded and offered globally. The Bulk Data Order is possible because the sale of personal data has also become a major global business of which governments are increasingly leery. A purely domestic communications device or service might be composed of parts from foreign countries. Because that device or service could include surveillance mechanisms or other nefarious components, or because acquiring personal data on the open market could amount to surveillance, it raises national security concerns. And because the product or service has an international aspect, the President has authority under IEEPA to regulate it. The blurry boundaries of foreign and domestic in a globalized economy thus expand presidential authority to impose regulatory requirements with potentially significant domestic effects.</w:t>
      </w:r>
    </w:p>
    <w:p w14:paraId="0443D2F0" w14:textId="77777777" w:rsidR="006F18FF" w:rsidRPr="00703CD1" w:rsidRDefault="006F18FF" w:rsidP="006F18FF">
      <w:pPr>
        <w:rPr>
          <w:sz w:val="4"/>
          <w:szCs w:val="4"/>
        </w:rPr>
      </w:pPr>
      <w:r w:rsidRPr="00703CD1">
        <w:rPr>
          <w:sz w:val="4"/>
          <w:szCs w:val="4"/>
        </w:rPr>
        <w:t>7. The Defense Production Act and Data Privacy</w:t>
      </w:r>
    </w:p>
    <w:p w14:paraId="39000167" w14:textId="77777777" w:rsidR="006F18FF" w:rsidRPr="00703CD1" w:rsidRDefault="006F18FF" w:rsidP="006F18FF">
      <w:pPr>
        <w:rPr>
          <w:sz w:val="4"/>
          <w:szCs w:val="4"/>
        </w:rPr>
      </w:pPr>
      <w:r w:rsidRPr="00703CD1">
        <w:rPr>
          <w:sz w:val="4"/>
          <w:szCs w:val="4"/>
        </w:rPr>
        <w:t xml:space="preserve">Finally, President Biden’s Executive Order on Safe, Secure, and Trustworthy Development and Use of Artificial Intelligence258 (AI Order) establishes a comprehensive regime governing the development of this revolutionary </w:t>
      </w:r>
      <w:proofErr w:type="gramStart"/>
      <w:r w:rsidRPr="00703CD1">
        <w:rPr>
          <w:sz w:val="4"/>
          <w:szCs w:val="4"/>
        </w:rPr>
        <w:t>and also</w:t>
      </w:r>
      <w:proofErr w:type="gramEnd"/>
      <w:r w:rsidRPr="00703CD1">
        <w:rPr>
          <w:sz w:val="4"/>
          <w:szCs w:val="4"/>
        </w:rPr>
        <w:t xml:space="preserve"> potentially dangerous technology. The Order has </w:t>
      </w:r>
      <w:proofErr w:type="gramStart"/>
      <w:r w:rsidRPr="00703CD1">
        <w:rPr>
          <w:sz w:val="4"/>
          <w:szCs w:val="4"/>
        </w:rPr>
        <w:t>a number of</w:t>
      </w:r>
      <w:proofErr w:type="gramEnd"/>
      <w:r w:rsidRPr="00703CD1">
        <w:rPr>
          <w:sz w:val="4"/>
          <w:szCs w:val="4"/>
        </w:rPr>
        <w:t xml:space="preserve"> standard provisions: for example, it directs agencies to use their legal authorities to develop standards for AI259 and to write reports on possible dangers.260 But it also includes a section that invokes the Defense Production Act to regulate AI-model providers (i.e., the designers of AI technology). 261 The White House has explicitly touted the Order as “protect[</w:t>
      </w:r>
      <w:proofErr w:type="spellStart"/>
      <w:r w:rsidRPr="00703CD1">
        <w:rPr>
          <w:sz w:val="4"/>
          <w:szCs w:val="4"/>
        </w:rPr>
        <w:t>ing</w:t>
      </w:r>
      <w:proofErr w:type="spellEnd"/>
      <w:r w:rsidRPr="00703CD1">
        <w:rPr>
          <w:sz w:val="4"/>
          <w:szCs w:val="4"/>
        </w:rPr>
        <w:t xml:space="preserve">] Americans’ privacy, </w:t>
      </w:r>
      <w:proofErr w:type="spellStart"/>
      <w:r w:rsidRPr="00703CD1">
        <w:rPr>
          <w:sz w:val="4"/>
          <w:szCs w:val="4"/>
        </w:rPr>
        <w:t>advanc</w:t>
      </w:r>
      <w:proofErr w:type="spellEnd"/>
      <w:r w:rsidRPr="00703CD1">
        <w:rPr>
          <w:sz w:val="4"/>
          <w:szCs w:val="4"/>
        </w:rPr>
        <w:t>[</w:t>
      </w:r>
      <w:proofErr w:type="spellStart"/>
      <w:r w:rsidRPr="00703CD1">
        <w:rPr>
          <w:sz w:val="4"/>
          <w:szCs w:val="4"/>
        </w:rPr>
        <w:t>ing</w:t>
      </w:r>
      <w:proofErr w:type="spellEnd"/>
      <w:r w:rsidRPr="00703CD1">
        <w:rPr>
          <w:sz w:val="4"/>
          <w:szCs w:val="4"/>
        </w:rPr>
        <w:t>] equity and civil rights, stand[</w:t>
      </w:r>
      <w:proofErr w:type="spellStart"/>
      <w:r w:rsidRPr="00703CD1">
        <w:rPr>
          <w:sz w:val="4"/>
          <w:szCs w:val="4"/>
        </w:rPr>
        <w:t>ing</w:t>
      </w:r>
      <w:proofErr w:type="spellEnd"/>
      <w:r w:rsidRPr="00703CD1">
        <w:rPr>
          <w:sz w:val="4"/>
          <w:szCs w:val="4"/>
        </w:rPr>
        <w:t xml:space="preserve">] up for consumers and workers, [and] </w:t>
      </w:r>
      <w:proofErr w:type="spellStart"/>
      <w:r w:rsidRPr="00703CD1">
        <w:rPr>
          <w:sz w:val="4"/>
          <w:szCs w:val="4"/>
        </w:rPr>
        <w:t>promot</w:t>
      </w:r>
      <w:proofErr w:type="spellEnd"/>
      <w:r w:rsidRPr="00703CD1">
        <w:rPr>
          <w:sz w:val="4"/>
          <w:szCs w:val="4"/>
        </w:rPr>
        <w:t>[</w:t>
      </w:r>
      <w:proofErr w:type="spellStart"/>
      <w:r w:rsidRPr="00703CD1">
        <w:rPr>
          <w:sz w:val="4"/>
          <w:szCs w:val="4"/>
        </w:rPr>
        <w:t>ing</w:t>
      </w:r>
      <w:proofErr w:type="spellEnd"/>
      <w:r w:rsidRPr="00703CD1">
        <w:rPr>
          <w:sz w:val="4"/>
          <w:szCs w:val="4"/>
        </w:rPr>
        <w:t xml:space="preserve">] innovation and competition,” among other benefits.262 Such objectives are associated with traditional domestic economic and social regulation, not the </w:t>
      </w:r>
      <w:proofErr w:type="spellStart"/>
      <w:r w:rsidRPr="00703CD1">
        <w:rPr>
          <w:sz w:val="4"/>
          <w:szCs w:val="4"/>
        </w:rPr>
        <w:t>mainte</w:t>
      </w:r>
      <w:proofErr w:type="spellEnd"/>
      <w:r w:rsidRPr="00703CD1">
        <w:rPr>
          <w:sz w:val="4"/>
          <w:szCs w:val="4"/>
        </w:rPr>
        <w:t xml:space="preserve"> nance of a defense industrial base. Yet the broad terms in which the delegation of authority to the President is crafted, and the fact that AI technologies useful for civilian purposes can also be used for military purposes, allow the President to rely on the DPA to regulate the development of cutting-edge technologies by domestic firms without any congressional involvement.</w:t>
      </w:r>
    </w:p>
    <w:p w14:paraId="50429972" w14:textId="77777777" w:rsidR="006F18FF" w:rsidRPr="00703CD1" w:rsidRDefault="006F18FF" w:rsidP="006F18FF">
      <w:pPr>
        <w:rPr>
          <w:sz w:val="4"/>
          <w:szCs w:val="4"/>
        </w:rPr>
      </w:pPr>
      <w:r w:rsidRPr="00703CD1">
        <w:rPr>
          <w:sz w:val="4"/>
          <w:szCs w:val="4"/>
        </w:rPr>
        <w:t>Section 4.2 of the Order directs the Secretary of Commerce to require companies producing foundation models with dual-use capabilities (that is, both military and civilian uses, which in effect means any large model)263 to provide the federal government information and records related to their development and training of models, any planned training or development of models, cybersecurity protections in the training process, model weights, the results of model testing, and actions taken to achieve model safety.264 Cloud computing firms must report how much compute power they have at every location, where their cloud infrastructure is located, and when they acquire additional compute power.265</w:t>
      </w:r>
    </w:p>
    <w:p w14:paraId="260579C4" w14:textId="77777777" w:rsidR="006F18FF" w:rsidRPr="00703CD1" w:rsidRDefault="006F18FF" w:rsidP="006F18FF">
      <w:pPr>
        <w:rPr>
          <w:sz w:val="4"/>
          <w:szCs w:val="4"/>
        </w:rPr>
      </w:pPr>
      <w:r w:rsidRPr="00703CD1">
        <w:rPr>
          <w:sz w:val="4"/>
          <w:szCs w:val="4"/>
        </w:rPr>
        <w:t>Earlier in 2023, AI companies agreed to adopt AI safety practices voluntarily. 266 But the AI Order’s invocation of the DPA makes the reporting requirements mandatory. While the Order does not specify the exact provision of the DPA that provides authority for the action,267 the most likely candidate is the DPA’s “priorities and allocations” authority. In general, that authority allows the federal government to take first priority for goods and services and to (re)allocate materials within the economy to firms to address national security needs.268 But it also contains broad delegations of authority to “provide appropriate incentives to develop, maintain, modernize, restore, and expand the productive capacities of domestic sources for critical components[ and] critical technology items.”269 And it also empowers the President to “take appropriate actions to assure that critical components[ and] critical technology items . . . are available from reliable sources when needed.”270 Again, these powers are delegated to the President directly.271</w:t>
      </w:r>
    </w:p>
    <w:p w14:paraId="3B1D1564" w14:textId="77777777" w:rsidR="006F18FF" w:rsidRPr="00703CD1" w:rsidRDefault="006F18FF" w:rsidP="006F18FF">
      <w:pPr>
        <w:rPr>
          <w:sz w:val="4"/>
          <w:szCs w:val="4"/>
        </w:rPr>
      </w:pPr>
      <w:r w:rsidRPr="00703CD1">
        <w:rPr>
          <w:sz w:val="4"/>
          <w:szCs w:val="4"/>
        </w:rPr>
        <w:t xml:space="preserve">As with the ICTS Order, the AI Order’s provisions depend on the blurry boundary between national security and the domestic economy— thereby enabling a more robust regulatory system than one might expect, given the absence of </w:t>
      </w:r>
      <w:proofErr w:type="gramStart"/>
      <w:r w:rsidRPr="00703CD1">
        <w:rPr>
          <w:sz w:val="4"/>
          <w:szCs w:val="4"/>
        </w:rPr>
        <w:t>a specific</w:t>
      </w:r>
      <w:proofErr w:type="gramEnd"/>
      <w:r w:rsidRPr="00703CD1">
        <w:rPr>
          <w:sz w:val="4"/>
          <w:szCs w:val="4"/>
        </w:rPr>
        <w:t xml:space="preserve"> congressional authorization or delegated agency authorities. All large AI models invariably have dual uses and thus raise national security concerns. Because the President has sweeping powers under the DPA for issues related to national defense or emergencies, the President has authority to impose significant reporting requirements— and thus, indirectly, regulatory mandates—on AI companies to ensure that their AI models are safe and secure.</w:t>
      </w:r>
    </w:p>
    <w:p w14:paraId="65CA7837" w14:textId="77777777" w:rsidR="006F18FF" w:rsidRPr="00703CD1" w:rsidRDefault="006F18FF" w:rsidP="006F18FF">
      <w:pPr>
        <w:rPr>
          <w:sz w:val="4"/>
          <w:szCs w:val="4"/>
        </w:rPr>
      </w:pPr>
      <w:r w:rsidRPr="00703CD1">
        <w:rPr>
          <w:sz w:val="4"/>
          <w:szCs w:val="4"/>
        </w:rPr>
        <w:t>* * *</w:t>
      </w:r>
    </w:p>
    <w:p w14:paraId="2372BC7C" w14:textId="77777777" w:rsidR="006F18FF" w:rsidRPr="00703CD1" w:rsidRDefault="006F18FF" w:rsidP="006F18FF">
      <w:pPr>
        <w:rPr>
          <w:sz w:val="16"/>
        </w:rPr>
      </w:pPr>
      <w:r w:rsidRPr="00703CD1">
        <w:rPr>
          <w:sz w:val="16"/>
        </w:rPr>
        <w:t xml:space="preserve">In isolation, </w:t>
      </w:r>
      <w:r w:rsidRPr="00703CD1">
        <w:rPr>
          <w:rStyle w:val="StyleUnderline"/>
        </w:rPr>
        <w:t>these actions might seem like</w:t>
      </w:r>
      <w:r w:rsidRPr="00703CD1">
        <w:rPr>
          <w:sz w:val="16"/>
        </w:rPr>
        <w:t xml:space="preserve"> </w:t>
      </w:r>
      <w:r w:rsidRPr="00703CD1">
        <w:rPr>
          <w:rStyle w:val="Emphasis"/>
        </w:rPr>
        <w:t>ordinary</w:t>
      </w:r>
      <w:r w:rsidRPr="00703CD1">
        <w:rPr>
          <w:sz w:val="16"/>
        </w:rPr>
        <w:t xml:space="preserve"> </w:t>
      </w:r>
      <w:r w:rsidRPr="00703CD1">
        <w:rPr>
          <w:rStyle w:val="StyleUnderline"/>
        </w:rPr>
        <w:t>exercises of delegated presidential authority</w:t>
      </w:r>
      <w:r w:rsidRPr="00703CD1">
        <w:rPr>
          <w:sz w:val="16"/>
        </w:rPr>
        <w:t xml:space="preserve">. COVID-19 was a real crisis. The geoeconomic and geopolitical rivalry between the United States and China has been the subject of bipartisan concern in the United States for </w:t>
      </w:r>
      <w:proofErr w:type="gramStart"/>
      <w:r w:rsidRPr="00703CD1">
        <w:rPr>
          <w:sz w:val="16"/>
        </w:rPr>
        <w:t>a number of</w:t>
      </w:r>
      <w:proofErr w:type="gramEnd"/>
      <w:r w:rsidRPr="00703CD1">
        <w:rPr>
          <w:sz w:val="16"/>
        </w:rPr>
        <w:t xml:space="preserve"> years.</w:t>
      </w:r>
    </w:p>
    <w:p w14:paraId="03B5A71C" w14:textId="77777777" w:rsidR="006F18FF" w:rsidRPr="00703CD1" w:rsidRDefault="006F18FF" w:rsidP="006F18FF">
      <w:pPr>
        <w:rPr>
          <w:sz w:val="16"/>
        </w:rPr>
      </w:pPr>
      <w:r w:rsidRPr="00703CD1">
        <w:rPr>
          <w:sz w:val="16"/>
        </w:rPr>
        <w:t xml:space="preserve">But </w:t>
      </w:r>
      <w:r w:rsidRPr="00703CD1">
        <w:rPr>
          <w:rStyle w:val="StyleUnderline"/>
        </w:rPr>
        <w:t>taken together</w:t>
      </w:r>
      <w:r w:rsidRPr="00703CD1">
        <w:rPr>
          <w:sz w:val="16"/>
        </w:rPr>
        <w:t xml:space="preserve">, these </w:t>
      </w:r>
      <w:r w:rsidRPr="00703CD1">
        <w:rPr>
          <w:rStyle w:val="StyleUnderline"/>
        </w:rPr>
        <w:t>actions show the emergence of a</w:t>
      </w:r>
      <w:r w:rsidRPr="00703CD1">
        <w:rPr>
          <w:sz w:val="16"/>
        </w:rPr>
        <w:t xml:space="preserve"> </w:t>
      </w:r>
      <w:r w:rsidRPr="00703CD1">
        <w:rPr>
          <w:rStyle w:val="Emphasis"/>
          <w:highlight w:val="yellow"/>
        </w:rPr>
        <w:t>new paradigm</w:t>
      </w:r>
      <w:r w:rsidRPr="00703CD1">
        <w:rPr>
          <w:sz w:val="16"/>
        </w:rPr>
        <w:t xml:space="preserve">: </w:t>
      </w:r>
      <w:r w:rsidRPr="00703CD1">
        <w:rPr>
          <w:rStyle w:val="StyleUnderline"/>
        </w:rPr>
        <w:t>the</w:t>
      </w:r>
      <w:r w:rsidRPr="00703CD1">
        <w:rPr>
          <w:sz w:val="16"/>
        </w:rPr>
        <w:t xml:space="preserve"> </w:t>
      </w:r>
      <w:r w:rsidRPr="00703CD1">
        <w:rPr>
          <w:rStyle w:val="Emphasis"/>
        </w:rPr>
        <w:t>normalization</w:t>
      </w:r>
      <w:r w:rsidRPr="00703CD1">
        <w:rPr>
          <w:sz w:val="16"/>
        </w:rPr>
        <w:t xml:space="preserve"> </w:t>
      </w:r>
      <w:r w:rsidRPr="00703CD1">
        <w:rPr>
          <w:rStyle w:val="StyleUnderline"/>
        </w:rPr>
        <w:t>of</w:t>
      </w:r>
      <w:r w:rsidRPr="00703CD1">
        <w:rPr>
          <w:sz w:val="16"/>
        </w:rPr>
        <w:t xml:space="preserve"> </w:t>
      </w:r>
      <w:r w:rsidRPr="00703CD1">
        <w:rPr>
          <w:rStyle w:val="Emphasis"/>
          <w:highlight w:val="yellow"/>
        </w:rPr>
        <w:t>pres</w:t>
      </w:r>
      <w:r w:rsidRPr="00703CD1">
        <w:rPr>
          <w:sz w:val="16"/>
        </w:rPr>
        <w:t xml:space="preserve">idential </w:t>
      </w:r>
      <w:r w:rsidRPr="00703CD1">
        <w:rPr>
          <w:rStyle w:val="Emphasis"/>
          <w:highlight w:val="yellow"/>
        </w:rPr>
        <w:t>power</w:t>
      </w:r>
      <w:r w:rsidRPr="00703CD1">
        <w:rPr>
          <w:sz w:val="16"/>
          <w:highlight w:val="yellow"/>
        </w:rPr>
        <w:t xml:space="preserve"> </w:t>
      </w:r>
      <w:r w:rsidRPr="00703CD1">
        <w:rPr>
          <w:rStyle w:val="StyleUnderline"/>
          <w:highlight w:val="yellow"/>
        </w:rPr>
        <w:t>as</w:t>
      </w:r>
      <w:r w:rsidRPr="00703CD1">
        <w:rPr>
          <w:rStyle w:val="StyleUnderline"/>
        </w:rPr>
        <w:t xml:space="preserve"> a </w:t>
      </w:r>
      <w:r w:rsidRPr="00703CD1">
        <w:rPr>
          <w:rStyle w:val="StyleUnderline"/>
          <w:highlight w:val="yellow"/>
        </w:rPr>
        <w:t>means of ordering</w:t>
      </w:r>
      <w:r w:rsidRPr="00703CD1">
        <w:rPr>
          <w:rStyle w:val="StyleUnderline"/>
        </w:rPr>
        <w:t xml:space="preserve"> the</w:t>
      </w:r>
      <w:r w:rsidRPr="00703CD1">
        <w:rPr>
          <w:sz w:val="16"/>
        </w:rPr>
        <w:t xml:space="preserve"> </w:t>
      </w:r>
      <w:r w:rsidRPr="00703CD1">
        <w:rPr>
          <w:rStyle w:val="Emphasis"/>
        </w:rPr>
        <w:t xml:space="preserve">U.S. </w:t>
      </w:r>
      <w:r w:rsidRPr="00703CD1">
        <w:rPr>
          <w:rStyle w:val="Emphasis"/>
          <w:highlight w:val="yellow"/>
        </w:rPr>
        <w:t>econ</w:t>
      </w:r>
      <w:r w:rsidRPr="00703CD1">
        <w:rPr>
          <w:rStyle w:val="Emphasis"/>
        </w:rPr>
        <w:t>omy</w:t>
      </w:r>
      <w:r w:rsidRPr="00703CD1">
        <w:rPr>
          <w:sz w:val="16"/>
        </w:rPr>
        <w:t xml:space="preserve">. While presidents have long exercised constitutional and delegated authority over the U.S. economy during times of foreign conflict, </w:t>
      </w:r>
      <w:r w:rsidRPr="00703CD1">
        <w:rPr>
          <w:rStyle w:val="StyleUnderline"/>
        </w:rPr>
        <w:t>statutory authorities designed with</w:t>
      </w:r>
      <w:r w:rsidRPr="00703CD1">
        <w:rPr>
          <w:sz w:val="16"/>
        </w:rPr>
        <w:t xml:space="preserve"> those </w:t>
      </w:r>
      <w:r w:rsidRPr="00703CD1">
        <w:rPr>
          <w:rStyle w:val="StyleUnderline"/>
        </w:rPr>
        <w:t>conflicts in mind have been</w:t>
      </w:r>
      <w:r w:rsidRPr="00703CD1">
        <w:rPr>
          <w:sz w:val="16"/>
        </w:rPr>
        <w:t xml:space="preserve"> </w:t>
      </w:r>
      <w:r w:rsidRPr="00703CD1">
        <w:rPr>
          <w:rStyle w:val="Emphasis"/>
        </w:rPr>
        <w:t>repurposed</w:t>
      </w:r>
      <w:r w:rsidRPr="00703CD1">
        <w:rPr>
          <w:sz w:val="16"/>
        </w:rPr>
        <w:t xml:space="preserve">. </w:t>
      </w:r>
      <w:r w:rsidRPr="00703CD1">
        <w:rPr>
          <w:rStyle w:val="StyleUnderline"/>
        </w:rPr>
        <w:t>Rather than</w:t>
      </w:r>
      <w:r w:rsidRPr="00703CD1">
        <w:rPr>
          <w:sz w:val="16"/>
        </w:rPr>
        <w:t xml:space="preserve"> </w:t>
      </w:r>
      <w:r w:rsidRPr="00703CD1">
        <w:rPr>
          <w:rStyle w:val="Emphasis"/>
        </w:rPr>
        <w:t>intervening only</w:t>
      </w:r>
      <w:r w:rsidRPr="00703CD1">
        <w:rPr>
          <w:sz w:val="16"/>
        </w:rPr>
        <w:t xml:space="preserve"> </w:t>
      </w:r>
      <w:r w:rsidRPr="00703CD1">
        <w:rPr>
          <w:rStyle w:val="StyleUnderline"/>
        </w:rPr>
        <w:t xml:space="preserve">to solve </w:t>
      </w:r>
      <w:proofErr w:type="gramStart"/>
      <w:r w:rsidRPr="00703CD1">
        <w:rPr>
          <w:rStyle w:val="StyleUnderline"/>
        </w:rPr>
        <w:t>particular crises</w:t>
      </w:r>
      <w:proofErr w:type="gramEnd"/>
      <w:r w:rsidRPr="00703CD1">
        <w:rPr>
          <w:sz w:val="16"/>
        </w:rPr>
        <w:t xml:space="preserve">, both President Trump and President Biden have </w:t>
      </w:r>
      <w:r w:rsidRPr="00703CD1">
        <w:rPr>
          <w:rStyle w:val="StyleUnderline"/>
        </w:rPr>
        <w:t>relied on presidential authority to regulate</w:t>
      </w:r>
      <w:r w:rsidRPr="00703CD1">
        <w:rPr>
          <w:sz w:val="16"/>
        </w:rPr>
        <w:t xml:space="preserve"> </w:t>
      </w:r>
      <w:r w:rsidRPr="00703CD1">
        <w:rPr>
          <w:rStyle w:val="Emphasis"/>
          <w:highlight w:val="yellow"/>
        </w:rPr>
        <w:t>enormous</w:t>
      </w:r>
      <w:r w:rsidRPr="00703CD1">
        <w:rPr>
          <w:sz w:val="16"/>
          <w:highlight w:val="yellow"/>
        </w:rPr>
        <w:t xml:space="preserve"> </w:t>
      </w:r>
      <w:r w:rsidRPr="00703CD1">
        <w:rPr>
          <w:rStyle w:val="StyleUnderline"/>
          <w:highlight w:val="yellow"/>
        </w:rPr>
        <w:t>swaths</w:t>
      </w:r>
      <w:r w:rsidRPr="00703CD1">
        <w:rPr>
          <w:rStyle w:val="StyleUnderline"/>
        </w:rPr>
        <w:t xml:space="preserve"> of the U.S. economy, </w:t>
      </w:r>
      <w:r w:rsidRPr="00703CD1">
        <w:rPr>
          <w:rStyle w:val="StyleUnderline"/>
          <w:highlight w:val="yellow"/>
        </w:rPr>
        <w:t>from</w:t>
      </w:r>
      <w:r w:rsidRPr="00703CD1">
        <w:rPr>
          <w:sz w:val="16"/>
        </w:rPr>
        <w:t xml:space="preserve"> </w:t>
      </w:r>
      <w:r w:rsidRPr="00703CD1">
        <w:rPr>
          <w:rStyle w:val="Emphasis"/>
        </w:rPr>
        <w:t>manufacturing</w:t>
      </w:r>
      <w:r w:rsidRPr="00703CD1">
        <w:rPr>
          <w:sz w:val="16"/>
        </w:rPr>
        <w:t xml:space="preserve"> to </w:t>
      </w:r>
      <w:r w:rsidRPr="00703CD1">
        <w:rPr>
          <w:rStyle w:val="Emphasis"/>
        </w:rPr>
        <w:t>public health</w:t>
      </w:r>
      <w:r w:rsidRPr="00703CD1">
        <w:rPr>
          <w:sz w:val="16"/>
        </w:rPr>
        <w:t xml:space="preserve"> to </w:t>
      </w:r>
      <w:r w:rsidRPr="00703CD1">
        <w:rPr>
          <w:rStyle w:val="Emphasis"/>
          <w:highlight w:val="yellow"/>
        </w:rPr>
        <w:t>tech</w:t>
      </w:r>
      <w:r w:rsidRPr="00703CD1">
        <w:rPr>
          <w:sz w:val="16"/>
        </w:rPr>
        <w:t xml:space="preserve">nology </w:t>
      </w:r>
      <w:r w:rsidRPr="00703CD1">
        <w:rPr>
          <w:rStyle w:val="StyleUnderline"/>
          <w:highlight w:val="yellow"/>
        </w:rPr>
        <w:t>and</w:t>
      </w:r>
      <w:r w:rsidRPr="00703CD1">
        <w:rPr>
          <w:sz w:val="16"/>
          <w:highlight w:val="yellow"/>
        </w:rPr>
        <w:t xml:space="preserve"> </w:t>
      </w:r>
      <w:r w:rsidRPr="00703CD1">
        <w:rPr>
          <w:rStyle w:val="Emphasis"/>
          <w:highlight w:val="yellow"/>
        </w:rPr>
        <w:t>telecomm</w:t>
      </w:r>
      <w:r w:rsidRPr="00703CD1">
        <w:rPr>
          <w:sz w:val="16"/>
        </w:rPr>
        <w:t xml:space="preserve">unications. </w:t>
      </w:r>
      <w:r w:rsidRPr="00703CD1">
        <w:rPr>
          <w:rStyle w:val="StyleUnderline"/>
        </w:rPr>
        <w:t>These</w:t>
      </w:r>
      <w:r w:rsidRPr="00703CD1">
        <w:rPr>
          <w:sz w:val="16"/>
        </w:rPr>
        <w:t xml:space="preserve"> regulatory </w:t>
      </w:r>
      <w:r w:rsidRPr="00703CD1">
        <w:rPr>
          <w:rStyle w:val="StyleUnderline"/>
        </w:rPr>
        <w:t>regimes are crafted</w:t>
      </w:r>
      <w:r w:rsidRPr="00703CD1">
        <w:rPr>
          <w:sz w:val="16"/>
        </w:rPr>
        <w:t xml:space="preserve"> largely </w:t>
      </w:r>
      <w:r w:rsidRPr="00703CD1">
        <w:rPr>
          <w:rStyle w:val="Emphasis"/>
          <w:highlight w:val="yellow"/>
        </w:rPr>
        <w:t>without</w:t>
      </w:r>
      <w:r w:rsidRPr="00703CD1">
        <w:rPr>
          <w:sz w:val="16"/>
        </w:rPr>
        <w:t xml:space="preserve"> </w:t>
      </w:r>
      <w:r w:rsidRPr="00703CD1">
        <w:rPr>
          <w:rStyle w:val="StyleUnderline"/>
        </w:rPr>
        <w:t>congressional participation and are subject to</w:t>
      </w:r>
      <w:r w:rsidRPr="00703CD1">
        <w:rPr>
          <w:sz w:val="16"/>
        </w:rPr>
        <w:t xml:space="preserve"> </w:t>
      </w:r>
      <w:r w:rsidRPr="00703CD1">
        <w:rPr>
          <w:rStyle w:val="Emphasis"/>
          <w:highlight w:val="yellow"/>
        </w:rPr>
        <w:t>normal admin</w:t>
      </w:r>
      <w:r w:rsidRPr="00703CD1">
        <w:rPr>
          <w:sz w:val="16"/>
        </w:rPr>
        <w:t xml:space="preserve">istrative </w:t>
      </w:r>
      <w:r w:rsidRPr="00703CD1">
        <w:rPr>
          <w:rStyle w:val="Emphasis"/>
          <w:highlight w:val="yellow"/>
        </w:rPr>
        <w:t>rules</w:t>
      </w:r>
      <w:r w:rsidRPr="00703CD1">
        <w:rPr>
          <w:sz w:val="16"/>
        </w:rPr>
        <w:t xml:space="preserve"> </w:t>
      </w:r>
      <w:r w:rsidRPr="00703CD1">
        <w:rPr>
          <w:rStyle w:val="StyleUnderline"/>
        </w:rPr>
        <w:t>only to the extent</w:t>
      </w:r>
      <w:r w:rsidRPr="00703CD1">
        <w:rPr>
          <w:sz w:val="16"/>
        </w:rPr>
        <w:t xml:space="preserve"> that </w:t>
      </w:r>
      <w:r w:rsidRPr="00703CD1">
        <w:rPr>
          <w:rStyle w:val="StyleUnderline"/>
        </w:rPr>
        <w:t>the President delegates [</w:t>
      </w:r>
      <w:proofErr w:type="gramStart"/>
      <w:r w:rsidRPr="00703CD1">
        <w:rPr>
          <w:rStyle w:val="StyleUnderline"/>
        </w:rPr>
        <w:t>their</w:t>
      </w:r>
      <w:proofErr w:type="gramEnd"/>
      <w:r w:rsidRPr="00703CD1">
        <w:rPr>
          <w:rStyle w:val="StyleUnderline"/>
        </w:rPr>
        <w:t>]</w:t>
      </w:r>
      <w:r w:rsidRPr="00703CD1">
        <w:rPr>
          <w:sz w:val="16"/>
        </w:rPr>
        <w:t xml:space="preserve"> </w:t>
      </w:r>
      <w:r w:rsidRPr="00703CD1">
        <w:rPr>
          <w:strike/>
          <w:sz w:val="16"/>
        </w:rPr>
        <w:t>his</w:t>
      </w:r>
      <w:r w:rsidRPr="00703CD1">
        <w:rPr>
          <w:sz w:val="16"/>
        </w:rPr>
        <w:t xml:space="preserve"> </w:t>
      </w:r>
      <w:r w:rsidRPr="00703CD1">
        <w:rPr>
          <w:rStyle w:val="StyleUnderline"/>
        </w:rPr>
        <w:t>power to administrative agencies</w:t>
      </w:r>
      <w:r w:rsidRPr="00703CD1">
        <w:rPr>
          <w:sz w:val="16"/>
        </w:rPr>
        <w:t>. Even then, review of agency action for compliance with the delegation is abnormal, since the President—not Congress—is the delegator.</w:t>
      </w:r>
    </w:p>
    <w:p w14:paraId="6AD88A47" w14:textId="77777777" w:rsidR="006F18FF" w:rsidRPr="00703CD1" w:rsidRDefault="006F18FF" w:rsidP="006F18FF">
      <w:pPr>
        <w:rPr>
          <w:sz w:val="4"/>
          <w:szCs w:val="4"/>
        </w:rPr>
      </w:pPr>
      <w:r w:rsidRPr="00703CD1">
        <w:rPr>
          <w:sz w:val="4"/>
          <w:szCs w:val="4"/>
        </w:rPr>
        <w:t>Notably, the measures we describe above—and with one exception actions taken pursuant to those measures—have all survived judicial review where such review has even been sought and available.272 That distinguishes them from many of the ordinary regulatory actions that both administrations have taken, including actions closely related to the subjects of the presidential regulation. The first Trump administration’s efforts to roll back regulations regularly met a chilly reception in the courts for their failure to comply with administrative procedures and standards.273 The Biden administration’s COVID-related rules on eviction moratoriums and student-loan repayment—programs that came out of authority delegated to administrative agencies—were set aside under the so-called major-questions doctrine.274 Put differently, presidential administration has encountered significant roadblocks in the last decade. Presidential regulation has emerged and is thriving in its place.</w:t>
      </w:r>
    </w:p>
    <w:p w14:paraId="103DACF9" w14:textId="77777777" w:rsidR="006F18FF" w:rsidRPr="00703CD1" w:rsidRDefault="006F18FF" w:rsidP="006F18FF">
      <w:pPr>
        <w:rPr>
          <w:sz w:val="4"/>
          <w:szCs w:val="4"/>
        </w:rPr>
      </w:pPr>
      <w:proofErr w:type="spellStart"/>
      <w:r w:rsidRPr="00703CD1">
        <w:rPr>
          <w:sz w:val="4"/>
          <w:szCs w:val="4"/>
        </w:rPr>
        <w:t>II</w:t>
      </w:r>
      <w:proofErr w:type="gramStart"/>
      <w:r w:rsidRPr="00703CD1">
        <w:rPr>
          <w:sz w:val="4"/>
          <w:szCs w:val="4"/>
        </w:rPr>
        <w:t>.Why</w:t>
      </w:r>
      <w:proofErr w:type="spellEnd"/>
      <w:proofErr w:type="gramEnd"/>
      <w:r w:rsidRPr="00703CD1">
        <w:rPr>
          <w:sz w:val="4"/>
          <w:szCs w:val="4"/>
        </w:rPr>
        <w:t xml:space="preserve"> Presidential Regulation</w:t>
      </w:r>
    </w:p>
    <w:p w14:paraId="29218494" w14:textId="77777777" w:rsidR="006F18FF" w:rsidRPr="00703CD1" w:rsidRDefault="006F18FF" w:rsidP="006F18FF">
      <w:pPr>
        <w:rPr>
          <w:sz w:val="4"/>
          <w:szCs w:val="4"/>
        </w:rPr>
      </w:pPr>
      <w:r w:rsidRPr="00703CD1">
        <w:rPr>
          <w:sz w:val="4"/>
          <w:szCs w:val="4"/>
        </w:rPr>
        <w:t xml:space="preserve">The emergence of presidential regulation is a function of four phenomena—congressional inaction and polarization, the rise of expansive theories of presidential power, the decline of deference to administrative agencies, and a resurgence in judicial deference to presidential actions in foreign affairs coupled with the blurry boundary between foreign and domestic affairs. The first two trends explain why the executive branch has increasingly sought to regulate without Congress. The latter two trends explain how and why presidents increasingly opt for presidential regulation over presidential administration as the means of achieving those goals. </w:t>
      </w:r>
    </w:p>
    <w:p w14:paraId="05E7FD7B" w14:textId="77777777" w:rsidR="006F18FF" w:rsidRPr="00703CD1" w:rsidRDefault="006F18FF" w:rsidP="006F18FF">
      <w:pPr>
        <w:rPr>
          <w:i/>
          <w:iCs/>
          <w:sz w:val="4"/>
          <w:szCs w:val="4"/>
        </w:rPr>
      </w:pPr>
      <w:r w:rsidRPr="00703CD1">
        <w:rPr>
          <w:i/>
          <w:iCs/>
          <w:sz w:val="4"/>
          <w:szCs w:val="4"/>
        </w:rPr>
        <w:t>A. Congressional Inaction and Political Polarization</w:t>
      </w:r>
    </w:p>
    <w:p w14:paraId="2FF417C0" w14:textId="77777777" w:rsidR="006F18FF" w:rsidRPr="00703CD1" w:rsidRDefault="006F18FF" w:rsidP="006F18FF">
      <w:pPr>
        <w:rPr>
          <w:sz w:val="4"/>
          <w:szCs w:val="4"/>
        </w:rPr>
      </w:pPr>
      <w:r w:rsidRPr="00703CD1">
        <w:rPr>
          <w:sz w:val="4"/>
          <w:szCs w:val="4"/>
        </w:rPr>
        <w:t>It may be a cliché to say that political polarization has increased in recent years, that Congress has failed to pass significant legislation during periods of divided government, and that Congress has limited ability to pass significant legislation even during periods of unified government. But that does not make it any less true</w:t>
      </w:r>
      <w:proofErr w:type="gramStart"/>
      <w:r w:rsidRPr="00703CD1">
        <w:rPr>
          <w:sz w:val="4"/>
          <w:szCs w:val="4"/>
        </w:rPr>
        <w:t>.275</w:t>
      </w:r>
      <w:proofErr w:type="gramEnd"/>
      <w:r w:rsidRPr="00703CD1">
        <w:rPr>
          <w:sz w:val="4"/>
          <w:szCs w:val="4"/>
        </w:rPr>
        <w:t xml:space="preserve"> Data measuring the ideology of members of Congress </w:t>
      </w:r>
      <w:proofErr w:type="gramStart"/>
      <w:r w:rsidRPr="00703CD1">
        <w:rPr>
          <w:sz w:val="4"/>
          <w:szCs w:val="4"/>
        </w:rPr>
        <w:t>show</w:t>
      </w:r>
      <w:proofErr w:type="gramEnd"/>
      <w:r w:rsidRPr="00703CD1">
        <w:rPr>
          <w:sz w:val="4"/>
          <w:szCs w:val="4"/>
        </w:rPr>
        <w:t xml:space="preserve"> that both parties have become ideologically purer. 276 And polarization in Congress is asymmetric: Republicans have become significantly more conservative than Democrats have become liberal.277 Other data show that Congress is the most polarized it has ever been.278 More troubling is affective polarization, a phenomenon in which “[o]</w:t>
      </w:r>
      <w:proofErr w:type="spellStart"/>
      <w:r w:rsidRPr="00703CD1">
        <w:rPr>
          <w:sz w:val="4"/>
          <w:szCs w:val="4"/>
        </w:rPr>
        <w:t>rdinary</w:t>
      </w:r>
      <w:proofErr w:type="spellEnd"/>
      <w:r w:rsidRPr="00703CD1">
        <w:rPr>
          <w:sz w:val="4"/>
          <w:szCs w:val="4"/>
        </w:rPr>
        <w:t xml:space="preserve"> Americans increasingly dislike and distrust those from the other party.”279 Polarization may be intensifying because of changes to parties, media, and interest groups as well.280</w:t>
      </w:r>
    </w:p>
    <w:p w14:paraId="423FDFD7" w14:textId="77777777" w:rsidR="006F18FF" w:rsidRPr="00703CD1" w:rsidRDefault="006F18FF" w:rsidP="006F18FF">
      <w:pPr>
        <w:rPr>
          <w:sz w:val="4"/>
          <w:szCs w:val="4"/>
        </w:rPr>
      </w:pPr>
      <w:r w:rsidRPr="00703CD1">
        <w:rPr>
          <w:sz w:val="4"/>
          <w:szCs w:val="4"/>
        </w:rPr>
        <w:t xml:space="preserve">The consequence of polarization in Congress—and perhaps in the </w:t>
      </w:r>
      <w:proofErr w:type="gramStart"/>
      <w:r w:rsidRPr="00703CD1">
        <w:rPr>
          <w:sz w:val="4"/>
          <w:szCs w:val="4"/>
        </w:rPr>
        <w:t>general public</w:t>
      </w:r>
      <w:proofErr w:type="gramEnd"/>
      <w:r w:rsidRPr="00703CD1">
        <w:rPr>
          <w:sz w:val="4"/>
          <w:szCs w:val="4"/>
        </w:rPr>
        <w:t xml:space="preserve"> as well—is that legislative action may be less able to address a variety of policy problems. While Congress still does pass legislation, active legislative sessions are more likely under unified government than under divided government,281 meaning that there may be years in which significant legislation is not viable absent a major crisis.282 But even under unified government, the passage of regulatory legislation is difficult because the filibuster in the Senate functionally means that sixty votes are necessary for legislative changes.283 In light of this procedural hurdle, major legislation in recent years has passed through the budget-reconciliation process, with the notable downside that this process allows for changes to taxation and spending programs but not to regulatory policy.284</w:t>
      </w:r>
    </w:p>
    <w:p w14:paraId="277B12B3" w14:textId="77777777" w:rsidR="006F18FF" w:rsidRPr="00703CD1" w:rsidRDefault="006F18FF" w:rsidP="006F18FF">
      <w:pPr>
        <w:rPr>
          <w:sz w:val="4"/>
          <w:szCs w:val="4"/>
        </w:rPr>
      </w:pPr>
      <w:r w:rsidRPr="00703CD1">
        <w:rPr>
          <w:sz w:val="4"/>
          <w:szCs w:val="4"/>
        </w:rPr>
        <w:t xml:space="preserve">The consequence of an asymmetrically polarized Congress, divided government, and the filibuster’s supermajority requirement for regulatory legislation is that important policy issues may go unaddressed or </w:t>
      </w:r>
      <w:proofErr w:type="spellStart"/>
      <w:r w:rsidRPr="00703CD1">
        <w:rPr>
          <w:sz w:val="4"/>
          <w:szCs w:val="4"/>
        </w:rPr>
        <w:t>underaddressed</w:t>
      </w:r>
      <w:proofErr w:type="spellEnd"/>
      <w:r w:rsidRPr="00703CD1">
        <w:rPr>
          <w:sz w:val="4"/>
          <w:szCs w:val="4"/>
        </w:rPr>
        <w:t xml:space="preserve"> by Congress. Congress, for instance, has notably failed to pass comprehensive legislation to address the power and practices of technology platforms, despite bipartisan interest in the topic.285 And, </w:t>
      </w:r>
      <w:proofErr w:type="gramStart"/>
      <w:r w:rsidRPr="00703CD1">
        <w:rPr>
          <w:sz w:val="4"/>
          <w:szCs w:val="4"/>
        </w:rPr>
        <w:t>in spite of</w:t>
      </w:r>
      <w:proofErr w:type="gramEnd"/>
      <w:r w:rsidRPr="00703CD1">
        <w:rPr>
          <w:sz w:val="4"/>
          <w:szCs w:val="4"/>
        </w:rPr>
        <w:t xml:space="preserve"> the increased attention to AI, legislation regulating AI companies is unlikely under divided government—and may even be unlikely under unified government. It is not surprising, then, that some of the most notable examples of presidential regulation are in technology sectors.</w:t>
      </w:r>
    </w:p>
    <w:p w14:paraId="37891D77" w14:textId="77777777" w:rsidR="006F18FF" w:rsidRPr="00703CD1" w:rsidRDefault="006F18FF" w:rsidP="006F18FF">
      <w:pPr>
        <w:rPr>
          <w:sz w:val="4"/>
          <w:szCs w:val="4"/>
        </w:rPr>
      </w:pPr>
      <w:r w:rsidRPr="00703CD1">
        <w:rPr>
          <w:sz w:val="4"/>
          <w:szCs w:val="4"/>
        </w:rPr>
        <w:t>For presidents who want to act to address policy issues they believe are important, the low likelihood of legislative action may push them to explore all avenues—including creative ones—for wielding executive power.286</w:t>
      </w:r>
    </w:p>
    <w:p w14:paraId="223C402A" w14:textId="77777777" w:rsidR="006F18FF" w:rsidRPr="00703CD1" w:rsidRDefault="006F18FF" w:rsidP="006F18FF">
      <w:pPr>
        <w:rPr>
          <w:i/>
          <w:iCs/>
          <w:sz w:val="4"/>
          <w:szCs w:val="4"/>
        </w:rPr>
      </w:pPr>
      <w:r w:rsidRPr="00703CD1">
        <w:rPr>
          <w:i/>
          <w:iCs/>
          <w:sz w:val="4"/>
          <w:szCs w:val="4"/>
        </w:rPr>
        <w:t>B. The Rise and Rise of Presidential Power</w:t>
      </w:r>
    </w:p>
    <w:p w14:paraId="7C764E3E" w14:textId="77777777" w:rsidR="006F18FF" w:rsidRPr="00703CD1" w:rsidRDefault="006F18FF" w:rsidP="006F18FF">
      <w:pPr>
        <w:rPr>
          <w:sz w:val="4"/>
          <w:szCs w:val="4"/>
        </w:rPr>
      </w:pPr>
      <w:r w:rsidRPr="00703CD1">
        <w:rPr>
          <w:sz w:val="4"/>
          <w:szCs w:val="4"/>
        </w:rPr>
        <w:t>Theories of expansive presidential power have also enabled the rise of presidential regulation. Over the course of the late twentieth century, on both the right and the left, ideas about the scope of presidential authority have expanded. On the right, conservative lawyers and academics advanced the unitary-executive theory beginning in the 1980s.287 The theory emerged first as a “weak form” theory, designed to help the Reagan administration control what it saw as New Deal–era departments and agencies, largely through personnel decisions.288 Only later did it expand into its “strong” and “very strong” forms, which argue for exclusive areas of presidential authority and inherent executive powers, including through the Commander in Chief Clause and the Take Care Clause.289 On the left, the framework for expanded presidential authority got canonical treatment in then-Professor Elena Kagan’s Presidential Administration. 290 Kagan argued that the Clinton administration both directed agency actions and took credit for those actions—strategies that enabled policy victories during a period of divided government.291 And later, under the Obama administration, the creative use of waiver provisions allowed federal agencies to devise entire programs and policy regimes with little congressional direction.292</w:t>
      </w:r>
    </w:p>
    <w:p w14:paraId="61A48932" w14:textId="77777777" w:rsidR="006F18FF" w:rsidRPr="00703CD1" w:rsidRDefault="006F18FF" w:rsidP="006F18FF">
      <w:pPr>
        <w:rPr>
          <w:sz w:val="4"/>
          <w:szCs w:val="4"/>
        </w:rPr>
      </w:pPr>
      <w:r w:rsidRPr="00703CD1">
        <w:rPr>
          <w:sz w:val="4"/>
          <w:szCs w:val="4"/>
        </w:rPr>
        <w:t>Both visions of expansive presidential power run contrary, as Ashraf Ahmed, Lev Menand, and Noah A. Rosenblum have argued, to the twentieth-century baseline of “administration under law,”293 on which regulation was a function of positivist directives from Congress rather than of executive policy discretion checked merely by reasoned decision-making and process.294 Under this earlier approach, delegations from Congress kept power with federal agencies, which had to act in accordance with those directives.295 So strong was the shift in views on presidential power that by the end of the 2000s, scholars felt the need to argue that the President does not have the authority to direct policies when legislation specifically gives policy authority to lower federal officials.296 Such a position would have been obvious under the administration-under-law approach that had once predominated.</w:t>
      </w:r>
    </w:p>
    <w:p w14:paraId="003039EE" w14:textId="77777777" w:rsidR="006F18FF" w:rsidRPr="00703CD1" w:rsidRDefault="006F18FF" w:rsidP="006F18FF">
      <w:pPr>
        <w:rPr>
          <w:sz w:val="4"/>
          <w:szCs w:val="4"/>
        </w:rPr>
      </w:pPr>
      <w:r w:rsidRPr="00703CD1">
        <w:rPr>
          <w:sz w:val="4"/>
          <w:szCs w:val="4"/>
        </w:rPr>
        <w:t>Importantly, the rise and rise of presidential power was partly a function of political dynamics. For the Reagan administration, the aim was to wield authority in a context of New Deal bureaucracies whose missions countered President Reagan’s deregulatory agenda.297 For the Clinton administration, presidential administration was a way to make progress amid divided government.298 For the George W. Bush administration, expansive presidential powers enabled action in the fog of the war on terror—and in a manner that could galvanize conservatives.299 For President Obama, a hostile Congress also counseled executive actions.300</w:t>
      </w:r>
    </w:p>
    <w:p w14:paraId="552B0F1D" w14:textId="77777777" w:rsidR="006F18FF" w:rsidRPr="00703CD1" w:rsidRDefault="006F18FF" w:rsidP="006F18FF">
      <w:pPr>
        <w:rPr>
          <w:sz w:val="4"/>
          <w:szCs w:val="4"/>
        </w:rPr>
      </w:pPr>
      <w:r w:rsidRPr="00703CD1">
        <w:rPr>
          <w:sz w:val="4"/>
          <w:szCs w:val="4"/>
        </w:rPr>
        <w:t xml:space="preserve">Legal dynamics were also at play in this shift. While </w:t>
      </w:r>
      <w:r w:rsidRPr="00703CD1">
        <w:rPr>
          <w:i/>
          <w:iCs/>
          <w:sz w:val="4"/>
          <w:szCs w:val="4"/>
        </w:rPr>
        <w:t>Chevron</w:t>
      </w:r>
      <w:r w:rsidRPr="00703CD1">
        <w:rPr>
          <w:sz w:val="4"/>
          <w:szCs w:val="4"/>
        </w:rPr>
        <w:t xml:space="preserve"> deference gave agencies discretion to interpret statues in line with an administration’s policy preferences, 301 arbitrariness review forced agencies to create increasingly thorough and expansive rulemaking records.302 This, along with other growing burdens in the rulemaking process, further encouraged presidents to act directly, rather than work through ordinary agency processes.303 Executive-branch lawyers also jealously guarded presidential powers: as each political maneuver led to policy precedent, lawyers were quick not only to entrench presidential prerogatives but also to develop legal processes that advanced presidential aims.304 In some cases, such as the President’s independent ability to engage in military conflicts abroad, conditions and checks on these prerogatives withered away over time.305 A multimember, multiparty, polarized Congress had (or had given itself) few tools to push back on this accretion of presidential power.306</w:t>
      </w:r>
    </w:p>
    <w:p w14:paraId="6FEFB974" w14:textId="77777777" w:rsidR="006F18FF" w:rsidRPr="00703CD1" w:rsidRDefault="006F18FF" w:rsidP="006F18FF">
      <w:pPr>
        <w:rPr>
          <w:sz w:val="4"/>
          <w:szCs w:val="4"/>
        </w:rPr>
      </w:pPr>
      <w:r w:rsidRPr="00703CD1">
        <w:rPr>
          <w:sz w:val="4"/>
          <w:szCs w:val="4"/>
        </w:rPr>
        <w:t xml:space="preserve">The judiciary has also increasingly embraced expansive theories of presidential power in a wide range of contexts. Most recently, in </w:t>
      </w:r>
      <w:r w:rsidRPr="00703CD1">
        <w:rPr>
          <w:i/>
          <w:iCs/>
          <w:sz w:val="4"/>
          <w:szCs w:val="4"/>
        </w:rPr>
        <w:t>Trump v. United States</w:t>
      </w:r>
      <w:r w:rsidRPr="00703CD1">
        <w:rPr>
          <w:sz w:val="4"/>
          <w:szCs w:val="4"/>
        </w:rPr>
        <w:t>, the Supreme Court held that the President enjoys absolute immunity from criminal liability for acts taken pursuant to his preclusive constitutional powers and presumptive immunity for all other official acts.307 Congress may not, in other words, use criminal law to constrain how the President exercises his authority. In three recent cases, the Supreme Court has struck down congressionally imposed limitations on the President’s ability to remove executive-branch officials.308 These opinions often relied on Article II’s Vesting Clause as a source of expansive, unenumerated executive powers,309 despite significant debate about whether such an understanding of the Vesting Clause comports with the original understanding of that clause.310 For their part, the lower courts have been equally willing to uphold executive actions based on expansive theories of executive power, especially in areas touching on foreign commerce.311</w:t>
      </w:r>
    </w:p>
    <w:p w14:paraId="5AAA9146" w14:textId="77777777" w:rsidR="006F18FF" w:rsidRPr="00703CD1" w:rsidRDefault="006F18FF" w:rsidP="006F18FF">
      <w:pPr>
        <w:rPr>
          <w:sz w:val="4"/>
          <w:szCs w:val="4"/>
        </w:rPr>
      </w:pPr>
      <w:r w:rsidRPr="00703CD1">
        <w:rPr>
          <w:sz w:val="4"/>
          <w:szCs w:val="4"/>
        </w:rPr>
        <w:t>By the late 2010s and early 2020s, scholars increasingly feared what the rise of presidential administration—and presidential power more broadly—meant for republican government. Some focused on the dangers of structural deregulation and the dismantling of the administrative state.312 Others suggested that recent changes had transformed presidential administration into “bureaucratic dictatorship.”313 And to some, expansive presidential powers had even become a threat to national security, in part because of the blurring of foreign and domestic affairs.314</w:t>
      </w:r>
    </w:p>
    <w:p w14:paraId="5C940744" w14:textId="77777777" w:rsidR="006F18FF" w:rsidRPr="00703CD1" w:rsidRDefault="006F18FF" w:rsidP="006F18FF">
      <w:pPr>
        <w:rPr>
          <w:sz w:val="4"/>
          <w:szCs w:val="4"/>
        </w:rPr>
      </w:pPr>
      <w:r w:rsidRPr="00703CD1">
        <w:rPr>
          <w:sz w:val="4"/>
          <w:szCs w:val="4"/>
        </w:rPr>
        <w:t>Political and legal dynamics thus drove both parties’ leadership to increasingly assert more expansive presidential powers. The result is not only that the President’s statutory powers are of growing interest and noteworthy use—but also that, in some cases, these powers have been supercharged by theories and practices of the President’s constitutional powers. The legitimacy of presidential regulation thus draws from Article II powers to a greater extent today than it did before or even during these transformations.315</w:t>
      </w:r>
    </w:p>
    <w:p w14:paraId="35E79791" w14:textId="77777777" w:rsidR="006F18FF" w:rsidRPr="00703CD1" w:rsidRDefault="006F18FF" w:rsidP="006F18FF">
      <w:pPr>
        <w:rPr>
          <w:i/>
          <w:iCs/>
          <w:sz w:val="4"/>
          <w:szCs w:val="4"/>
        </w:rPr>
      </w:pPr>
      <w:r w:rsidRPr="00703CD1">
        <w:rPr>
          <w:i/>
          <w:iCs/>
          <w:sz w:val="4"/>
          <w:szCs w:val="4"/>
        </w:rPr>
        <w:t>C. The Administrative Law Revolution</w:t>
      </w:r>
    </w:p>
    <w:p w14:paraId="10AE63AE" w14:textId="77777777" w:rsidR="006F18FF" w:rsidRPr="00703CD1" w:rsidRDefault="006F18FF" w:rsidP="006F18FF">
      <w:pPr>
        <w:rPr>
          <w:sz w:val="4"/>
          <w:szCs w:val="4"/>
        </w:rPr>
      </w:pPr>
      <w:r w:rsidRPr="00703CD1">
        <w:rPr>
          <w:sz w:val="4"/>
          <w:szCs w:val="4"/>
        </w:rPr>
        <w:t>Presidential regulation—rather than merely presidential direction of how administrative agencies use their powers—has also become more attractive in recent years due to a growing gulf between how courts review presidential power and how they review administrative agencies’ powers. The discrepancy is the result of two trends. The first, which we discuss in this Section, is the Roberts Court’s administrative law revolution. Because the Court has limited agency discretion to make policy (including at the President’s direction), delegations to administrative agencies have become comparatively less attractive as a means of executive-branch regulation. The second trend, which we discuss in Section II.D, is the increasing difficulty of applying foreign affairs exceptionalism in a globalized world.</w:t>
      </w:r>
    </w:p>
    <w:p w14:paraId="0D32C110" w14:textId="77777777" w:rsidR="006F18FF" w:rsidRPr="00703CD1" w:rsidRDefault="006F18FF" w:rsidP="006F18FF">
      <w:pPr>
        <w:rPr>
          <w:sz w:val="4"/>
          <w:szCs w:val="4"/>
        </w:rPr>
      </w:pPr>
      <w:r w:rsidRPr="00703CD1">
        <w:rPr>
          <w:sz w:val="4"/>
          <w:szCs w:val="4"/>
        </w:rPr>
        <w:t xml:space="preserve">Just last year, after years of cutting back on the deference courts owe to agencies in the interpretation of statutes under </w:t>
      </w:r>
      <w:r w:rsidRPr="00703CD1">
        <w:rPr>
          <w:i/>
          <w:iCs/>
          <w:sz w:val="4"/>
          <w:szCs w:val="4"/>
        </w:rPr>
        <w:t>Chevron U.S.A. Inc. v. Natural Resources Defense Council, Inc.</w:t>
      </w:r>
      <w:r w:rsidRPr="00703CD1">
        <w:rPr>
          <w:sz w:val="4"/>
          <w:szCs w:val="4"/>
        </w:rPr>
        <w:t xml:space="preserve">, 316 the Supreme Court did away with </w:t>
      </w:r>
      <w:r w:rsidRPr="00703CD1">
        <w:rPr>
          <w:i/>
          <w:iCs/>
          <w:sz w:val="4"/>
          <w:szCs w:val="4"/>
        </w:rPr>
        <w:t>Chevron</w:t>
      </w:r>
      <w:r w:rsidRPr="00703CD1">
        <w:rPr>
          <w:sz w:val="4"/>
          <w:szCs w:val="4"/>
        </w:rPr>
        <w:t xml:space="preserve"> deference entirely.317 Discarding the old regime of deference to an agency’s reasonable interpretation of an ambiguous statute, the Court held that the judiciary’s interpretation of a statute always prevails over a conflicting agency interpretation.318 The emergence of the new major-questions doctrine—under which an agency lacks authority to regulate a question that the courts feel is economically or politically significant unless Congress has clearly granted the agency such authority—has further eroded agencies’ scope to regulate.319 Even powers that concededly fall within the scope of the language of a statute may nevertheless be set aside if courts are not satisfied with the clarity of the delegation. Finally, </w:t>
      </w:r>
      <w:proofErr w:type="gramStart"/>
      <w:r w:rsidRPr="00703CD1">
        <w:rPr>
          <w:sz w:val="4"/>
          <w:szCs w:val="4"/>
        </w:rPr>
        <w:t>a majority of</w:t>
      </w:r>
      <w:proofErr w:type="gramEnd"/>
      <w:r w:rsidRPr="00703CD1">
        <w:rPr>
          <w:sz w:val="4"/>
          <w:szCs w:val="4"/>
        </w:rPr>
        <w:t xml:space="preserve"> Justices (albeit not in a single opinion in a single case) have expressed openness to revitalizing the nondelegation doctrine, under which statutory delegations that are overly broad are unconstitutional.320</w:t>
      </w:r>
    </w:p>
    <w:p w14:paraId="6F2534CA" w14:textId="77777777" w:rsidR="006F18FF" w:rsidRPr="00703CD1" w:rsidRDefault="006F18FF" w:rsidP="006F18FF">
      <w:pPr>
        <w:rPr>
          <w:sz w:val="4"/>
          <w:szCs w:val="4"/>
        </w:rPr>
      </w:pPr>
      <w:r w:rsidRPr="00703CD1">
        <w:rPr>
          <w:sz w:val="4"/>
          <w:szCs w:val="4"/>
        </w:rPr>
        <w:t>If judicial review of agency action increased the rulemaking burden on agencies, thus increasing the costs of relying on delegations to agencies, the decline of deference to agencies has substantially reduced the benefits. Agencies are no longer certain whether they can rely on their delegated powers either to enact or to roll back significant regulatory programs. Presidential administration has been no safeguard against this judicial review. President Trump came into office in his first term directing agencies to undo a range of Obama-era policies. But by one count, the first Trump administration lost seventy-nine out of eighty-five cases involving efforts to roll back administrative regulations.321</w:t>
      </w:r>
    </w:p>
    <w:p w14:paraId="01670925" w14:textId="77777777" w:rsidR="006F18FF" w:rsidRPr="00703CD1" w:rsidRDefault="006F18FF" w:rsidP="006F18FF">
      <w:pPr>
        <w:rPr>
          <w:sz w:val="4"/>
          <w:szCs w:val="4"/>
        </w:rPr>
      </w:pPr>
      <w:r w:rsidRPr="00703CD1">
        <w:rPr>
          <w:sz w:val="4"/>
          <w:szCs w:val="4"/>
        </w:rPr>
        <w:t xml:space="preserve">The Biden administration encountered similar judicial resistance in the other direction. The courts set aside </w:t>
      </w:r>
      <w:proofErr w:type="gramStart"/>
      <w:r w:rsidRPr="00703CD1">
        <w:rPr>
          <w:sz w:val="4"/>
          <w:szCs w:val="4"/>
        </w:rPr>
        <w:t>a number of</w:t>
      </w:r>
      <w:proofErr w:type="gramEnd"/>
      <w:r w:rsidRPr="00703CD1">
        <w:rPr>
          <w:sz w:val="4"/>
          <w:szCs w:val="4"/>
        </w:rPr>
        <w:t xml:space="preserve"> major initiatives pursued under the auspices of agency authority. These include the Occupational Safety and Health Administration’s shot-or-test rule,322 the Centers for Disease Control and Prevention’s moratorium on evictions during the pandemic,323 the Secretary of Education’s proposal to forgive student-loan debt,324 and the Environmental Protection Agency’s authority to impose requirements that energy companies shift toward cleaner methods of generating electricity.325 Review of the agency authority in these cases did not benefit from the presidential directive to implement the plans. Indeed, both President Biden and those challenging his actions were eager to cast Biden as the impetus for the student-loan plan challenged in </w:t>
      </w:r>
      <w:r w:rsidRPr="00703CD1">
        <w:rPr>
          <w:i/>
          <w:iCs/>
          <w:sz w:val="4"/>
          <w:szCs w:val="4"/>
        </w:rPr>
        <w:t>Biden v. Nebraska</w:t>
      </w:r>
      <w:r w:rsidRPr="00703CD1">
        <w:rPr>
          <w:sz w:val="4"/>
          <w:szCs w:val="4"/>
        </w:rPr>
        <w:t xml:space="preserve">, even though the relevant statutory authority belonged to an administrative agency.326 The Clean Power Plan containing the </w:t>
      </w:r>
      <w:proofErr w:type="spellStart"/>
      <w:r w:rsidRPr="00703CD1">
        <w:rPr>
          <w:sz w:val="4"/>
          <w:szCs w:val="4"/>
        </w:rPr>
        <w:t>generationshifting</w:t>
      </w:r>
      <w:proofErr w:type="spellEnd"/>
      <w:r w:rsidRPr="00703CD1">
        <w:rPr>
          <w:sz w:val="4"/>
          <w:szCs w:val="4"/>
        </w:rPr>
        <w:t xml:space="preserve"> requirement for power plants, although defended by the Biden administration, was personally introduced by President Obama in 2015 and was part of his effort to implement commitments made by the United States in the Paris Agreement.327</w:t>
      </w:r>
    </w:p>
    <w:p w14:paraId="68D6894F" w14:textId="77777777" w:rsidR="006F18FF" w:rsidRPr="00703CD1" w:rsidRDefault="006F18FF" w:rsidP="006F18FF">
      <w:pPr>
        <w:rPr>
          <w:sz w:val="4"/>
          <w:szCs w:val="4"/>
        </w:rPr>
      </w:pPr>
      <w:r w:rsidRPr="00703CD1">
        <w:rPr>
          <w:sz w:val="4"/>
          <w:szCs w:val="4"/>
        </w:rPr>
        <w:t xml:space="preserve">In short, judicial review of agency action—even when directed by the President—has tightened in recent years. The result is that the use of presidential powers has become more attractive. As noted in Section I.A, such powers are not subject to the same kinds of administrative rules and doctrines as delegations to administrative agencies. And while agency action pursuant to a presidential delegation is still subject to the APA, and hence to arbitrariness review, questions about whether an agency’s actions are within the scope of the delegation are less likely to emerge. </w:t>
      </w:r>
      <w:proofErr w:type="spellStart"/>
      <w:r w:rsidRPr="00703CD1">
        <w:rPr>
          <w:sz w:val="4"/>
          <w:szCs w:val="4"/>
        </w:rPr>
        <w:t>Intrabranch</w:t>
      </w:r>
      <w:proofErr w:type="spellEnd"/>
      <w:r w:rsidRPr="00703CD1">
        <w:rPr>
          <w:sz w:val="4"/>
          <w:szCs w:val="4"/>
        </w:rPr>
        <w:t xml:space="preserve"> delegations, such as from the President to an agency, do not generally raise the claim that the agency has strayed from the President’s instructions. The President can himself enforce fidelity to his instructions. Instead, delegation-related challenges to presidential regulation (including derivative agency action) </w:t>
      </w:r>
      <w:proofErr w:type="gramStart"/>
      <w:r w:rsidRPr="00703CD1">
        <w:rPr>
          <w:sz w:val="4"/>
          <w:szCs w:val="4"/>
        </w:rPr>
        <w:t>have to</w:t>
      </w:r>
      <w:proofErr w:type="gramEnd"/>
      <w:r w:rsidRPr="00703CD1">
        <w:rPr>
          <w:sz w:val="4"/>
          <w:szCs w:val="4"/>
        </w:rPr>
        <w:t xml:space="preserve"> focus on the limits on statutory delegations to the President. Those limits are so broad, however, that challenging the President’s actions as exceeding them is very difficult.</w:t>
      </w:r>
    </w:p>
    <w:p w14:paraId="095E96BC" w14:textId="77777777" w:rsidR="006F18FF" w:rsidRPr="00703CD1" w:rsidRDefault="006F18FF" w:rsidP="006F18FF">
      <w:pPr>
        <w:rPr>
          <w:i/>
          <w:iCs/>
          <w:sz w:val="4"/>
          <w:szCs w:val="4"/>
        </w:rPr>
      </w:pPr>
      <w:r w:rsidRPr="00703CD1">
        <w:rPr>
          <w:i/>
          <w:iCs/>
          <w:sz w:val="4"/>
          <w:szCs w:val="4"/>
        </w:rPr>
        <w:t>D. Foreign Affairs Exceptionalism and the Blurry Boundary Between Foreign and Domestic Economic Affairs</w:t>
      </w:r>
    </w:p>
    <w:p w14:paraId="0CC972FB" w14:textId="77777777" w:rsidR="006F18FF" w:rsidRPr="00703CD1" w:rsidRDefault="006F18FF" w:rsidP="006F18FF">
      <w:pPr>
        <w:rPr>
          <w:sz w:val="4"/>
          <w:szCs w:val="4"/>
        </w:rPr>
      </w:pPr>
      <w:r w:rsidRPr="00703CD1">
        <w:rPr>
          <w:sz w:val="4"/>
          <w:szCs w:val="4"/>
        </w:rPr>
        <w:t xml:space="preserve">Unlike judicial review of administrative action, judicial review of presidential action has remained highly deferential. This is especially true </w:t>
      </w:r>
      <w:proofErr w:type="gramStart"/>
      <w:r w:rsidRPr="00703CD1">
        <w:rPr>
          <w:sz w:val="4"/>
          <w:szCs w:val="4"/>
        </w:rPr>
        <w:t>in the area of</w:t>
      </w:r>
      <w:proofErr w:type="gramEnd"/>
      <w:r w:rsidRPr="00703CD1">
        <w:rPr>
          <w:sz w:val="4"/>
          <w:szCs w:val="4"/>
        </w:rPr>
        <w:t xml:space="preserve"> foreign affairs, where the bulk of the President’s constitutional authority, as well as the broadest statutory delegations, lies. Foreign affairs exceptionalism</w:t>
      </w:r>
      <w:proofErr w:type="gramStart"/>
      <w:r w:rsidRPr="00703CD1">
        <w:rPr>
          <w:sz w:val="4"/>
          <w:szCs w:val="4"/>
        </w:rPr>
        <w:t>—“</w:t>
      </w:r>
      <w:proofErr w:type="gramEnd"/>
      <w:r w:rsidRPr="00703CD1">
        <w:rPr>
          <w:sz w:val="4"/>
          <w:szCs w:val="4"/>
        </w:rPr>
        <w:t xml:space="preserve">the belief that legal issues arising from foreign relations are functionally, doctrinally, and even methodologically distinct from those arising in domestic policy”328—provides presidents with broad leeway to </w:t>
      </w:r>
      <w:proofErr w:type="gramStart"/>
      <w:r w:rsidRPr="00703CD1">
        <w:rPr>
          <w:sz w:val="4"/>
          <w:szCs w:val="4"/>
        </w:rPr>
        <w:t>take action</w:t>
      </w:r>
      <w:proofErr w:type="gramEnd"/>
      <w:r w:rsidRPr="00703CD1">
        <w:rPr>
          <w:sz w:val="4"/>
          <w:szCs w:val="4"/>
        </w:rPr>
        <w:t xml:space="preserve"> related to foreign affairs without the stricter judicial oversight that applies to administrative agencies. It thus </w:t>
      </w:r>
      <w:proofErr w:type="gramStart"/>
      <w:r w:rsidRPr="00703CD1">
        <w:rPr>
          <w:sz w:val="4"/>
          <w:szCs w:val="4"/>
        </w:rPr>
        <w:t>has the ability to</w:t>
      </w:r>
      <w:proofErr w:type="gramEnd"/>
      <w:r w:rsidRPr="00703CD1">
        <w:rPr>
          <w:sz w:val="4"/>
          <w:szCs w:val="4"/>
        </w:rPr>
        <w:t xml:space="preserve"> supercharge presidential regulation above and beyond what the President might hope to accomplish regulating pursuant to only his statutory authority.</w:t>
      </w:r>
    </w:p>
    <w:p w14:paraId="274CC201" w14:textId="77777777" w:rsidR="006F18FF" w:rsidRPr="00703CD1" w:rsidRDefault="006F18FF" w:rsidP="006F18FF">
      <w:pPr>
        <w:rPr>
          <w:sz w:val="4"/>
          <w:szCs w:val="4"/>
        </w:rPr>
      </w:pPr>
      <w:r w:rsidRPr="00703CD1">
        <w:rPr>
          <w:sz w:val="4"/>
          <w:szCs w:val="4"/>
        </w:rPr>
        <w:t>As discussed in Section I.A.1, the President’s constitutional powers over foreign affairs are extensive, in part because they are vague. Less often remarked upon, though, is the breadth of the President’s statutory foreign affairs powers</w:t>
      </w:r>
      <w:proofErr w:type="gramStart"/>
      <w:r w:rsidRPr="00703CD1">
        <w:rPr>
          <w:sz w:val="4"/>
          <w:szCs w:val="4"/>
        </w:rPr>
        <w:t>.329</w:t>
      </w:r>
      <w:proofErr w:type="gramEnd"/>
      <w:r w:rsidRPr="00703CD1">
        <w:rPr>
          <w:sz w:val="4"/>
          <w:szCs w:val="4"/>
        </w:rPr>
        <w:t xml:space="preserve"> Many of these </w:t>
      </w:r>
      <w:proofErr w:type="gramStart"/>
      <w:r w:rsidRPr="00703CD1">
        <w:rPr>
          <w:sz w:val="4"/>
          <w:szCs w:val="4"/>
        </w:rPr>
        <w:t>authorities</w:t>
      </w:r>
      <w:proofErr w:type="gramEnd"/>
      <w:r w:rsidRPr="00703CD1">
        <w:rPr>
          <w:sz w:val="4"/>
          <w:szCs w:val="4"/>
        </w:rPr>
        <w:t xml:space="preserve"> date to the Cold War and are deliberately expansive, especially as compared with similar authorities given to the administrative state, precisely because Congress anticipated that they would be used only in situations of international conflict. By way of example, consider again the comparison between the Department of Commerce’s authority to impose additional duties on imports and the President’s. The Department’s ability to impose antidumping and countervailing duties is conducted under rules adopted and investigations conducted pursuant to the APA, requires a second investigation from the independent International Trade Commission, and is subject to judicial review in federal court—review that frequently results in rulings against the government.330</w:t>
      </w:r>
    </w:p>
    <w:p w14:paraId="46BB6A64" w14:textId="77777777" w:rsidR="006F18FF" w:rsidRPr="00703CD1" w:rsidRDefault="006F18FF" w:rsidP="006F18FF">
      <w:pPr>
        <w:rPr>
          <w:sz w:val="4"/>
          <w:szCs w:val="4"/>
        </w:rPr>
      </w:pPr>
      <w:r w:rsidRPr="00703CD1">
        <w:rPr>
          <w:sz w:val="4"/>
          <w:szCs w:val="4"/>
        </w:rPr>
        <w:t>By contrast, the statutes delegating the authority to raise tariffs to the President lack these basic constraints.331 Presidential decision-making is not subject to the APA, and the statutes themselves are drawn considerably more broadly. Section 232 and IEEPA, for example, both grant the President almost unfettered discretion to choose what to regulate, how to regulate it, and for how long to regulate it.332</w:t>
      </w:r>
    </w:p>
    <w:p w14:paraId="1EED69DA" w14:textId="77777777" w:rsidR="006F18FF" w:rsidRPr="00703CD1" w:rsidRDefault="006F18FF" w:rsidP="006F18FF">
      <w:pPr>
        <w:rPr>
          <w:sz w:val="4"/>
          <w:szCs w:val="4"/>
        </w:rPr>
      </w:pPr>
      <w:r w:rsidRPr="00703CD1">
        <w:rPr>
          <w:sz w:val="4"/>
          <w:szCs w:val="4"/>
        </w:rPr>
        <w:t>The breadth of these statutes exacerbates the effects of foreign affairs exceptionalism. At its fullest expression, exceptionalism rests on the view that, as a constitutional and doctrinal matter, the President possesses an unenumerated, general foreign affairs power that extends beyond his specific enumerated powers. That constitutional role is said to preclude Congress’s ability to regulate, even when acting pursuant to its own constitutional authorities, as well as the judiciary’s power to set aside presidential action.333 Functionally, foreign affairs exceptionalism hinges on the President’s advantages as a (unitary) decisionmaker—speed, secrecy, and expertise in foreign matters, to name a few.334</w:t>
      </w:r>
    </w:p>
    <w:p w14:paraId="15029CC6" w14:textId="77777777" w:rsidR="006F18FF" w:rsidRPr="00703CD1" w:rsidRDefault="006F18FF" w:rsidP="006F18FF">
      <w:pPr>
        <w:rPr>
          <w:sz w:val="4"/>
          <w:szCs w:val="4"/>
        </w:rPr>
      </w:pPr>
      <w:r w:rsidRPr="00703CD1">
        <w:rPr>
          <w:i/>
          <w:iCs/>
          <w:sz w:val="4"/>
          <w:szCs w:val="4"/>
        </w:rPr>
        <w:t>Curtiss-Wright</w:t>
      </w:r>
      <w:r w:rsidRPr="00703CD1">
        <w:rPr>
          <w:sz w:val="4"/>
          <w:szCs w:val="4"/>
        </w:rPr>
        <w:t xml:space="preserve"> is the seminal exceptionalist decision. That case presented a nondelegation challenge at a time when the Supreme Court considered such challenges viable. But Justice Sutherland, speaking for a seven-Justice </w:t>
      </w:r>
      <w:proofErr w:type="spellStart"/>
      <w:r w:rsidRPr="00703CD1">
        <w:rPr>
          <w:sz w:val="4"/>
          <w:szCs w:val="4"/>
        </w:rPr>
        <w:t>majority,rejected</w:t>
      </w:r>
      <w:proofErr w:type="spellEnd"/>
      <w:r w:rsidRPr="00703CD1">
        <w:rPr>
          <w:sz w:val="4"/>
          <w:szCs w:val="4"/>
        </w:rPr>
        <w:t xml:space="preserve"> the challenge on the ground that the standards applicable to domestic delegations do not apply to delegations implicating foreign affairs.335 Subsequent cases dealing with foreign affairs used the political-question doctrine to turn aside a range of challenges,336 denied states authority they unquestionably would have had in the ordinary domestic context,337 deferred to the executive branch on the resolution of matters raising military and diplomatic issues,338 and carved out foreign affairs doctrines from the application of cases like </w:t>
      </w:r>
      <w:r w:rsidRPr="00703CD1">
        <w:rPr>
          <w:i/>
          <w:iCs/>
          <w:sz w:val="4"/>
          <w:szCs w:val="4"/>
        </w:rPr>
        <w:t>Erie Railroad Co. v. Tompkins</w:t>
      </w:r>
      <w:r w:rsidRPr="00703CD1">
        <w:rPr>
          <w:sz w:val="4"/>
          <w:szCs w:val="4"/>
        </w:rPr>
        <w:t>. 339</w:t>
      </w:r>
    </w:p>
    <w:p w14:paraId="204523D6" w14:textId="77777777" w:rsidR="006F18FF" w:rsidRPr="00703CD1" w:rsidRDefault="006F18FF" w:rsidP="006F18FF">
      <w:pPr>
        <w:rPr>
          <w:sz w:val="4"/>
          <w:szCs w:val="4"/>
        </w:rPr>
      </w:pPr>
      <w:r w:rsidRPr="00703CD1">
        <w:rPr>
          <w:sz w:val="4"/>
          <w:szCs w:val="4"/>
        </w:rPr>
        <w:t>A series of cases during the 1990s and 2000s led several scholars to suggest that foreign affairs exceptionalism was on the wane.340 More recently, though, the Supreme Court seems to have embraced the doctrine again, both as applied to Congress’s (in)ability to limit the President’s foreign affairs actions341 and as applied to the courts’ own constitutional review of statutes.342 And the application of the Court’s new major-questions doctrine to foreign affairs statutes is uncertain at best.343 As a result, domestic regulation can be insulated from judicial review through the use of foreign affairs powers.344</w:t>
      </w:r>
    </w:p>
    <w:p w14:paraId="177C7C4C" w14:textId="77777777" w:rsidR="006F18FF" w:rsidRPr="00703CD1" w:rsidRDefault="006F18FF" w:rsidP="006F18FF">
      <w:pPr>
        <w:rPr>
          <w:sz w:val="4"/>
          <w:szCs w:val="4"/>
        </w:rPr>
      </w:pPr>
      <w:r w:rsidRPr="00703CD1">
        <w:rPr>
          <w:sz w:val="4"/>
          <w:szCs w:val="4"/>
        </w:rPr>
        <w:t xml:space="preserve">Moreover, two trends have expanded this type of </w:t>
      </w:r>
      <w:proofErr w:type="gramStart"/>
      <w:r w:rsidRPr="00703CD1">
        <w:rPr>
          <w:sz w:val="4"/>
          <w:szCs w:val="4"/>
        </w:rPr>
        <w:t>deference</w:t>
      </w:r>
      <w:proofErr w:type="gramEnd"/>
      <w:r w:rsidRPr="00703CD1">
        <w:rPr>
          <w:sz w:val="4"/>
          <w:szCs w:val="4"/>
        </w:rPr>
        <w:t xml:space="preserve"> to presidential regulation of the economy. The first is globalization. As the U.S. economy has become more integrated with those of other countries, the boundary between foreign and domestic economic activity has blurred.345 Second, globalization has made economic weapons a central tool of international conflict.346 That, in turn, has blurred the limits of the President’s constitutional authority over foreign affairs and Congress’s constitutional authority over the economy.</w:t>
      </w:r>
    </w:p>
    <w:p w14:paraId="1DB921E4" w14:textId="77777777" w:rsidR="006F18FF" w:rsidRPr="00703CD1" w:rsidRDefault="006F18FF" w:rsidP="006F18FF">
      <w:pPr>
        <w:rPr>
          <w:sz w:val="4"/>
          <w:szCs w:val="4"/>
        </w:rPr>
      </w:pPr>
      <w:r w:rsidRPr="00703CD1">
        <w:rPr>
          <w:sz w:val="4"/>
          <w:szCs w:val="4"/>
        </w:rPr>
        <w:t xml:space="preserve">Beginning in the 1930s and accelerating after the end of World War II, the United States negotiated </w:t>
      </w:r>
      <w:proofErr w:type="gramStart"/>
      <w:r w:rsidRPr="00703CD1">
        <w:rPr>
          <w:sz w:val="4"/>
          <w:szCs w:val="4"/>
        </w:rPr>
        <w:t>a number of</w:t>
      </w:r>
      <w:proofErr w:type="gramEnd"/>
      <w:r w:rsidRPr="00703CD1">
        <w:rPr>
          <w:sz w:val="4"/>
          <w:szCs w:val="4"/>
        </w:rPr>
        <w:t xml:space="preserve"> trade agreements that reduced both tariffs and nontariff (i.e., regulatory) barriers to trade with foreign nations. The regulation of nontariff barriers by trade agreements was a seminal moment, because much ordinary domestic economic regulation (such as the granting or denial of licenses) became subject to international rules and, within the executive branch, the direct control of the Executive Office of the President (via USTR). 347 The effect has been that the ratio of U.S. trade to GDP has gone from five to seven percent in the 1930s to well over twenty percent in the twenty-first century.348</w:t>
      </w:r>
    </w:p>
    <w:p w14:paraId="6255D6BB" w14:textId="77777777" w:rsidR="006F18FF" w:rsidRPr="00703CD1" w:rsidRDefault="006F18FF" w:rsidP="006F18FF">
      <w:pPr>
        <w:rPr>
          <w:sz w:val="4"/>
          <w:szCs w:val="4"/>
        </w:rPr>
      </w:pPr>
      <w:r w:rsidRPr="00703CD1">
        <w:rPr>
          <w:sz w:val="4"/>
          <w:szCs w:val="4"/>
        </w:rPr>
        <w:t>As a result, regulating foreign commerce can be a substitute means of regulating the domestic economy.349 President Trump’s section 232 tariffs, for example, were not motivated by any foreign affairs considerations. They were designed as what amounts to a subsidy for U.S. steel companies and workers.350 President Carter likewise used a licensing scheme resting on section 232 to try to spur domestic energy production.351 In short, the increased dependence of the United States on the global economy, and the President’s authority to manage that dependence, gives him a broader scope to manage the domestic economy using foreign authorities.</w:t>
      </w:r>
    </w:p>
    <w:p w14:paraId="121BB8E6" w14:textId="77777777" w:rsidR="006F18FF" w:rsidRPr="00703CD1" w:rsidRDefault="006F18FF" w:rsidP="006F18FF">
      <w:pPr>
        <w:rPr>
          <w:sz w:val="4"/>
          <w:szCs w:val="4"/>
        </w:rPr>
      </w:pPr>
      <w:r w:rsidRPr="00703CD1">
        <w:rPr>
          <w:sz w:val="4"/>
          <w:szCs w:val="4"/>
        </w:rPr>
        <w:t xml:space="preserve">The opposite is also true. The greater dependence of the world on the United States, especially the U.S. financial system, means that the President can use U.S. economic power as a tool to fight a variety of global conflicts. The Financial Action Task Force and its actions during the war on terror, efforts to slow and deter Iranian nuclear ambitions, and a broad swath of economic sanctions against Russia for its invasion of Ukraine all illustrate how the United States uses economic tools alongside or even in place of traditional military tools.352 The use of economic interdependence as a weapon, in turn, makes the normalization of foreign relations even more difficult to achieve. Courts may be leery of limiting the President’s ability to fight foreign conflicts, even when he does so by weaponizing the domestic economy.353 This reluctance gives the President even more reason to turn to foreign affairs authorities as a means of regulating the domestic economy. A gridlocked Congress and the less deferential judicial doctrines that clearly apply to domestic affairs mean that statutory foreign affairs authorities coupled with expansive theories of Article II powers place the President at the apex of </w:t>
      </w:r>
      <w:r w:rsidRPr="00703CD1">
        <w:rPr>
          <w:i/>
          <w:iCs/>
          <w:sz w:val="4"/>
          <w:szCs w:val="4"/>
        </w:rPr>
        <w:t>Youngstown</w:t>
      </w:r>
      <w:r w:rsidRPr="00703CD1">
        <w:rPr>
          <w:sz w:val="4"/>
          <w:szCs w:val="4"/>
        </w:rPr>
        <w:t xml:space="preserve"> Category 1.</w:t>
      </w:r>
    </w:p>
    <w:p w14:paraId="4C9117C9" w14:textId="77777777" w:rsidR="006F18FF" w:rsidRPr="00703CD1" w:rsidRDefault="006F18FF" w:rsidP="006F18FF">
      <w:pPr>
        <w:rPr>
          <w:sz w:val="4"/>
          <w:szCs w:val="4"/>
        </w:rPr>
      </w:pPr>
      <w:r w:rsidRPr="00703CD1">
        <w:rPr>
          <w:sz w:val="4"/>
          <w:szCs w:val="4"/>
        </w:rPr>
        <w:t>In short, the decline of administrative deference in the last decade has coincided with the resurgence of foreign affairs exceptionalism. As a result, presidential regulation has become a more attractive option for an executive branch looking to regulate free from congressional and judicial constraints.</w:t>
      </w:r>
    </w:p>
    <w:p w14:paraId="754A57C0" w14:textId="77777777" w:rsidR="006F18FF" w:rsidRPr="00703CD1" w:rsidRDefault="006F18FF" w:rsidP="006F18FF">
      <w:pPr>
        <w:rPr>
          <w:sz w:val="16"/>
        </w:rPr>
      </w:pPr>
      <w:r w:rsidRPr="00703CD1">
        <w:rPr>
          <w:sz w:val="4"/>
          <w:szCs w:val="4"/>
        </w:rPr>
        <w:t>III. The Consequences of Presidential Regulation</w:t>
      </w:r>
    </w:p>
    <w:p w14:paraId="401569DE" w14:textId="77777777" w:rsidR="006F18FF" w:rsidRPr="00703CD1" w:rsidRDefault="006F18FF" w:rsidP="006F18FF">
      <w:pPr>
        <w:rPr>
          <w:sz w:val="16"/>
        </w:rPr>
      </w:pPr>
      <w:r w:rsidRPr="00703CD1">
        <w:rPr>
          <w:sz w:val="16"/>
        </w:rPr>
        <w:t xml:space="preserve">Presidential </w:t>
      </w:r>
      <w:r w:rsidRPr="00703CD1">
        <w:rPr>
          <w:rStyle w:val="StyleUnderline"/>
        </w:rPr>
        <w:t>regulation brings</w:t>
      </w:r>
      <w:r w:rsidRPr="00703CD1">
        <w:rPr>
          <w:sz w:val="16"/>
        </w:rPr>
        <w:t xml:space="preserve"> both lessons and </w:t>
      </w:r>
      <w:r w:rsidRPr="00703CD1">
        <w:rPr>
          <w:rStyle w:val="Emphasis"/>
        </w:rPr>
        <w:t>dangers</w:t>
      </w:r>
      <w:r w:rsidRPr="00703CD1">
        <w:rPr>
          <w:sz w:val="16"/>
        </w:rPr>
        <w:t xml:space="preserve">. </w:t>
      </w:r>
      <w:r w:rsidRPr="00703CD1">
        <w:rPr>
          <w:rStyle w:val="StyleUnderline"/>
        </w:rPr>
        <w:t>Power</w:t>
      </w:r>
      <w:r w:rsidRPr="00703CD1">
        <w:rPr>
          <w:sz w:val="16"/>
        </w:rPr>
        <w:t xml:space="preserve">, like water, </w:t>
      </w:r>
      <w:r w:rsidRPr="00703CD1">
        <w:rPr>
          <w:rStyle w:val="Emphasis"/>
        </w:rPr>
        <w:t>looks for cracks</w:t>
      </w:r>
      <w:proofErr w:type="gramStart"/>
      <w:r w:rsidRPr="00703CD1">
        <w:rPr>
          <w:sz w:val="16"/>
        </w:rPr>
        <w:t>.354</w:t>
      </w:r>
      <w:proofErr w:type="gramEnd"/>
      <w:r w:rsidRPr="00703CD1">
        <w:rPr>
          <w:sz w:val="16"/>
        </w:rPr>
        <w:t xml:space="preserve"> Sealing off one avenue for regulation pushes government officials to look for other paths. In this case, </w:t>
      </w:r>
      <w:r w:rsidRPr="00703CD1">
        <w:rPr>
          <w:rStyle w:val="StyleUnderline"/>
        </w:rPr>
        <w:t>presidential regulation suggests</w:t>
      </w:r>
      <w:r w:rsidRPr="00703CD1">
        <w:rPr>
          <w:sz w:val="16"/>
        </w:rPr>
        <w:t xml:space="preserve"> that </w:t>
      </w:r>
      <w:r w:rsidRPr="00703CD1">
        <w:rPr>
          <w:rStyle w:val="StyleUnderline"/>
        </w:rPr>
        <w:t>the administrative law revolution may be</w:t>
      </w:r>
      <w:r w:rsidRPr="00703CD1">
        <w:rPr>
          <w:sz w:val="16"/>
        </w:rPr>
        <w:t xml:space="preserve"> </w:t>
      </w:r>
      <w:r w:rsidRPr="00703CD1">
        <w:rPr>
          <w:rStyle w:val="Emphasis"/>
        </w:rPr>
        <w:t>failing</w:t>
      </w:r>
      <w:r w:rsidRPr="00703CD1">
        <w:rPr>
          <w:sz w:val="16"/>
        </w:rPr>
        <w:t xml:space="preserve"> </w:t>
      </w:r>
      <w:r w:rsidRPr="00703CD1">
        <w:rPr>
          <w:rStyle w:val="StyleUnderline"/>
        </w:rPr>
        <w:t>on its own terms</w:t>
      </w:r>
      <w:r w:rsidRPr="00703CD1">
        <w:rPr>
          <w:sz w:val="16"/>
        </w:rPr>
        <w:t xml:space="preserve">. Instead of promoting democratic accountability, </w:t>
      </w:r>
      <w:r w:rsidRPr="00703CD1">
        <w:rPr>
          <w:rStyle w:val="StyleUnderline"/>
        </w:rPr>
        <w:t>modern regulatory systems are</w:t>
      </w:r>
      <w:r w:rsidRPr="00703CD1">
        <w:rPr>
          <w:sz w:val="16"/>
        </w:rPr>
        <w:t xml:space="preserve"> </w:t>
      </w:r>
      <w:r w:rsidRPr="00703CD1">
        <w:rPr>
          <w:rStyle w:val="Emphasis"/>
        </w:rPr>
        <w:t>less transparent and accountable</w:t>
      </w:r>
      <w:r w:rsidRPr="00703CD1">
        <w:rPr>
          <w:sz w:val="16"/>
        </w:rPr>
        <w:t xml:space="preserve"> </w:t>
      </w:r>
      <w:r w:rsidRPr="00703CD1">
        <w:rPr>
          <w:rStyle w:val="StyleUnderline"/>
        </w:rPr>
        <w:t>than</w:t>
      </w:r>
      <w:r w:rsidRPr="00703CD1">
        <w:rPr>
          <w:sz w:val="16"/>
        </w:rPr>
        <w:t xml:space="preserve"> either </w:t>
      </w:r>
      <w:r w:rsidRPr="00703CD1">
        <w:rPr>
          <w:rStyle w:val="Emphasis"/>
        </w:rPr>
        <w:t>congressional</w:t>
      </w:r>
      <w:r w:rsidRPr="00703CD1">
        <w:rPr>
          <w:sz w:val="16"/>
        </w:rPr>
        <w:t xml:space="preserve"> legislation </w:t>
      </w:r>
      <w:r w:rsidRPr="00703CD1">
        <w:rPr>
          <w:rStyle w:val="StyleUnderline"/>
        </w:rPr>
        <w:t>or the ordinary</w:t>
      </w:r>
      <w:r w:rsidRPr="00703CD1">
        <w:rPr>
          <w:sz w:val="16"/>
        </w:rPr>
        <w:t xml:space="preserve"> </w:t>
      </w:r>
      <w:r w:rsidRPr="00703CD1">
        <w:rPr>
          <w:rStyle w:val="Emphasis"/>
        </w:rPr>
        <w:t>administrative</w:t>
      </w:r>
      <w:r w:rsidRPr="00703CD1">
        <w:rPr>
          <w:sz w:val="16"/>
        </w:rPr>
        <w:t xml:space="preserve"> </w:t>
      </w:r>
      <w:r w:rsidRPr="00703CD1">
        <w:rPr>
          <w:rStyle w:val="StyleUnderline"/>
        </w:rPr>
        <w:t>processes that they replace</w:t>
      </w:r>
      <w:r w:rsidRPr="00703CD1">
        <w:rPr>
          <w:sz w:val="16"/>
        </w:rPr>
        <w:t xml:space="preserve">. Moreover, on top of reducing accountability and transparency, </w:t>
      </w:r>
      <w:r w:rsidRPr="00703CD1">
        <w:rPr>
          <w:rStyle w:val="StyleUnderline"/>
        </w:rPr>
        <w:t>presidential regulation is</w:t>
      </w:r>
      <w:r w:rsidRPr="00703CD1">
        <w:rPr>
          <w:sz w:val="16"/>
        </w:rPr>
        <w:t xml:space="preserve"> </w:t>
      </w:r>
      <w:r w:rsidRPr="00703CD1">
        <w:rPr>
          <w:rStyle w:val="Emphasis"/>
          <w:sz w:val="24"/>
          <w:szCs w:val="24"/>
          <w:highlight w:val="yellow"/>
        </w:rPr>
        <w:t>likely</w:t>
      </w:r>
      <w:r w:rsidRPr="00703CD1">
        <w:rPr>
          <w:rStyle w:val="Emphasis"/>
          <w:sz w:val="24"/>
          <w:szCs w:val="24"/>
        </w:rPr>
        <w:t xml:space="preserve"> to </w:t>
      </w:r>
      <w:r w:rsidRPr="00703CD1">
        <w:rPr>
          <w:rStyle w:val="Emphasis"/>
          <w:sz w:val="24"/>
          <w:szCs w:val="24"/>
          <w:highlight w:val="yellow"/>
        </w:rPr>
        <w:t>increase reg</w:t>
      </w:r>
      <w:r w:rsidRPr="00703CD1">
        <w:rPr>
          <w:rStyle w:val="Emphasis"/>
          <w:sz w:val="24"/>
          <w:szCs w:val="24"/>
        </w:rPr>
        <w:t xml:space="preserve">ulatory </w:t>
      </w:r>
      <w:r w:rsidRPr="00703CD1">
        <w:rPr>
          <w:rStyle w:val="Emphasis"/>
          <w:sz w:val="24"/>
          <w:szCs w:val="24"/>
          <w:highlight w:val="yellow"/>
        </w:rPr>
        <w:t>instability</w:t>
      </w:r>
      <w:r w:rsidRPr="00703CD1">
        <w:rPr>
          <w:sz w:val="16"/>
        </w:rPr>
        <w:t xml:space="preserve">. </w:t>
      </w:r>
      <w:r w:rsidRPr="00703CD1">
        <w:rPr>
          <w:rStyle w:val="StyleUnderline"/>
          <w:highlight w:val="yellow"/>
        </w:rPr>
        <w:t>Without</w:t>
      </w:r>
      <w:r w:rsidRPr="00703CD1">
        <w:rPr>
          <w:sz w:val="16"/>
        </w:rPr>
        <w:t xml:space="preserve"> the </w:t>
      </w:r>
      <w:r w:rsidRPr="00703CD1">
        <w:rPr>
          <w:rStyle w:val="Emphasis"/>
          <w:highlight w:val="yellow"/>
        </w:rPr>
        <w:t>procedural obstacles</w:t>
      </w:r>
      <w:r w:rsidRPr="00703CD1">
        <w:rPr>
          <w:sz w:val="16"/>
        </w:rPr>
        <w:t xml:space="preserve"> </w:t>
      </w:r>
      <w:r w:rsidRPr="00703CD1">
        <w:rPr>
          <w:rStyle w:val="StyleUnderline"/>
        </w:rPr>
        <w:t>to changing laws and regulations associated with</w:t>
      </w:r>
      <w:r w:rsidRPr="00703CD1">
        <w:rPr>
          <w:sz w:val="16"/>
        </w:rPr>
        <w:t xml:space="preserve"> passing legislation and </w:t>
      </w:r>
      <w:r w:rsidRPr="00703CD1">
        <w:rPr>
          <w:rStyle w:val="StyleUnderline"/>
        </w:rPr>
        <w:t xml:space="preserve">agency rulemaking, </w:t>
      </w:r>
      <w:r w:rsidRPr="00703CD1">
        <w:rPr>
          <w:rStyle w:val="StyleUnderline"/>
          <w:highlight w:val="yellow"/>
        </w:rPr>
        <w:t>pres</w:t>
      </w:r>
      <w:r w:rsidRPr="00703CD1">
        <w:rPr>
          <w:rStyle w:val="StyleUnderline"/>
        </w:rPr>
        <w:t>idents can</w:t>
      </w:r>
      <w:r w:rsidRPr="00703CD1">
        <w:rPr>
          <w:sz w:val="16"/>
        </w:rPr>
        <w:t xml:space="preserve"> </w:t>
      </w:r>
      <w:r w:rsidRPr="00703CD1">
        <w:rPr>
          <w:rStyle w:val="Emphasis"/>
          <w:highlight w:val="yellow"/>
        </w:rPr>
        <w:t>repeal</w:t>
      </w:r>
      <w:r w:rsidRPr="00703CD1">
        <w:rPr>
          <w:sz w:val="16"/>
          <w:highlight w:val="yellow"/>
        </w:rPr>
        <w:t xml:space="preserve"> </w:t>
      </w:r>
      <w:r w:rsidRPr="00703CD1">
        <w:rPr>
          <w:rStyle w:val="StyleUnderline"/>
          <w:highlight w:val="yellow"/>
        </w:rPr>
        <w:t>or</w:t>
      </w:r>
      <w:r w:rsidRPr="00703CD1">
        <w:rPr>
          <w:sz w:val="16"/>
          <w:highlight w:val="yellow"/>
        </w:rPr>
        <w:t xml:space="preserve"> </w:t>
      </w:r>
      <w:r w:rsidRPr="00703CD1">
        <w:rPr>
          <w:rStyle w:val="Emphasis"/>
          <w:highlight w:val="yellow"/>
        </w:rPr>
        <w:t>dramatically change</w:t>
      </w:r>
      <w:r w:rsidRPr="00703CD1">
        <w:rPr>
          <w:sz w:val="16"/>
          <w:highlight w:val="yellow"/>
        </w:rPr>
        <w:t xml:space="preserve"> </w:t>
      </w:r>
      <w:r w:rsidRPr="00703CD1">
        <w:rPr>
          <w:rStyle w:val="StyleUnderline"/>
          <w:highlight w:val="yellow"/>
        </w:rPr>
        <w:t>regimes</w:t>
      </w:r>
      <w:r w:rsidRPr="00703CD1">
        <w:rPr>
          <w:rStyle w:val="StyleUnderline"/>
        </w:rPr>
        <w:t xml:space="preserve"> adopted through presidential regulation </w:t>
      </w:r>
      <w:r w:rsidRPr="00703CD1">
        <w:rPr>
          <w:rStyle w:val="StyleUnderline"/>
          <w:highlight w:val="yellow"/>
        </w:rPr>
        <w:t>without notice or</w:t>
      </w:r>
      <w:r w:rsidRPr="00703CD1">
        <w:rPr>
          <w:rStyle w:val="StyleUnderline"/>
        </w:rPr>
        <w:t xml:space="preserve"> public </w:t>
      </w:r>
      <w:r w:rsidRPr="00703CD1">
        <w:rPr>
          <w:rStyle w:val="StyleUnderline"/>
          <w:highlight w:val="yellow"/>
        </w:rPr>
        <w:t>input</w:t>
      </w:r>
      <w:r w:rsidRPr="00703CD1">
        <w:rPr>
          <w:sz w:val="16"/>
        </w:rPr>
        <w:t>.</w:t>
      </w:r>
    </w:p>
    <w:p w14:paraId="108B5313" w14:textId="77777777" w:rsidR="006F18FF" w:rsidRPr="00703CD1" w:rsidRDefault="006F18FF" w:rsidP="006F18FF">
      <w:pPr>
        <w:rPr>
          <w:i/>
          <w:iCs/>
          <w:sz w:val="16"/>
        </w:rPr>
      </w:pPr>
      <w:r w:rsidRPr="00703CD1">
        <w:rPr>
          <w:i/>
          <w:iCs/>
          <w:sz w:val="16"/>
        </w:rPr>
        <w:t>A. Legitimacy, Accountability, and Presidential Regulation</w:t>
      </w:r>
    </w:p>
    <w:p w14:paraId="4BFEC92F" w14:textId="77777777" w:rsidR="006F18FF" w:rsidRPr="00703CD1" w:rsidRDefault="006F18FF" w:rsidP="006F18FF">
      <w:pPr>
        <w:rPr>
          <w:sz w:val="16"/>
        </w:rPr>
      </w:pPr>
      <w:r w:rsidRPr="00703CD1">
        <w:rPr>
          <w:sz w:val="16"/>
        </w:rPr>
        <w:t>In both international law and the literature defending presidential administration, scholars have often argued that presidential control is justifiable on the ground that the President is elected by a national constituency.355 Congress, by contrast, is often characterized as parochial and riven by factional interests, while administrative agencies are unelected and too far removed from the democratic process to be accountable.356 On this view, any instability that flows from presidential control is offset by the normative benefits of policymaking by a legitimate and nationally elected president.</w:t>
      </w:r>
    </w:p>
    <w:p w14:paraId="0878DC48" w14:textId="77777777" w:rsidR="006F18FF" w:rsidRPr="00703CD1" w:rsidRDefault="006F18FF" w:rsidP="006F18FF">
      <w:pPr>
        <w:rPr>
          <w:sz w:val="16"/>
        </w:rPr>
      </w:pPr>
      <w:r w:rsidRPr="00703CD1">
        <w:rPr>
          <w:sz w:val="16"/>
        </w:rPr>
        <w:t>The reality is quite different. While legislation reflects compromise among representatives from all over the country, and agency rulemaking is subject to procedures that ensure affected parties have an opportunity to participate, presidential regulation (like presidential control of foreign affairs) has none of these features. Indeed, when engaged in international lawmaking, the President must at least negotiate with foreign countries. But when engaged in presidential regulation, the President decides which outside interest groups to consult, which experts within or without the government to seek advice from, and which domestic constituencies to favor. Presidential regulation is, in other words, free from the procedural safeguards that ensure broad-based democratic participation or the involvement of affected parties.</w:t>
      </w:r>
    </w:p>
    <w:p w14:paraId="1FA75F38" w14:textId="77777777" w:rsidR="006F18FF" w:rsidRPr="00703CD1" w:rsidRDefault="006F18FF" w:rsidP="006F18FF">
      <w:pPr>
        <w:rPr>
          <w:sz w:val="16"/>
        </w:rPr>
      </w:pPr>
      <w:r w:rsidRPr="00703CD1">
        <w:rPr>
          <w:sz w:val="16"/>
        </w:rPr>
        <w:t>Nor does the democratic election of the President cure this problem. Most obviously, presidents are not elected by majority rule, especially in recent decades. Presidents Clinton (1992 and 1996), Bush (2000), and Trump (2016 and 2024) were all elected by less than half of the votes cast. 357 And Bush (2000) and Trump (2016) outright lost the popular vote.358 Indeed, in only one presidential election since (and including) 1976 has a candidate received more than fifty-four percent of the popular vote, and that was in 1984—more than forty years ago.359 Majoritarian control of the presidency is thus a tenuous thread on which to justify presidential regulation.</w:t>
      </w:r>
    </w:p>
    <w:p w14:paraId="72FCAF7F" w14:textId="77777777" w:rsidR="006F18FF" w:rsidRPr="00703CD1" w:rsidRDefault="006F18FF" w:rsidP="006F18FF">
      <w:pPr>
        <w:rPr>
          <w:sz w:val="16"/>
        </w:rPr>
      </w:pPr>
      <w:r w:rsidRPr="00703CD1">
        <w:rPr>
          <w:sz w:val="16"/>
        </w:rPr>
        <w:t>Voters also rarely choose their preferred presidential candidate because of their views on regulatory issues. Political scientists have consistently found that the overall state of the economy is highly correlated with the outcome of presidential elections. 360 One or two other major issues may also play a role, such as wars or abortion politics, but issues like the regulation of telecommunications or AI are not usually important enough to a large enough number of voters to influence electoral outcomes. (President Trump’s campaigning in 2016 on revitalizing the U.S. industrial base is a possible exception.)</w:t>
      </w:r>
    </w:p>
    <w:p w14:paraId="62E59844" w14:textId="77777777" w:rsidR="006F18FF" w:rsidRPr="00703CD1" w:rsidRDefault="006F18FF" w:rsidP="006F18FF">
      <w:pPr>
        <w:rPr>
          <w:sz w:val="16"/>
        </w:rPr>
      </w:pPr>
      <w:r w:rsidRPr="00703CD1">
        <w:rPr>
          <w:sz w:val="16"/>
        </w:rPr>
        <w:t>Nor are presidents disciplined by incumbency in the same manner as other elected officials. The Constitution only permits presidents to be reelected once.361 As a result, presidents are widely understood to have a free hand to deploy presidential power as they see fit in their second term. Even in their one opportunity for reelection, presidents are enormously successful. No president who has sought his party’s nomination has failed to be renominated since the emergence of popular primaries, and the incumbency advantage presidents enjoy in general elections has also been robust.362</w:t>
      </w:r>
    </w:p>
    <w:p w14:paraId="1D0F4FBB" w14:textId="77777777" w:rsidR="006F18FF" w:rsidRPr="00703CD1" w:rsidRDefault="006F18FF" w:rsidP="006F18FF">
      <w:pPr>
        <w:rPr>
          <w:sz w:val="16"/>
        </w:rPr>
      </w:pPr>
      <w:r w:rsidRPr="00703CD1">
        <w:rPr>
          <w:sz w:val="16"/>
        </w:rPr>
        <w:t xml:space="preserve">As a result, presidents are considerably less democratically accountable—especially on the kinds of issues that are the subjects of presidential regulation—than other institutions of government. The President lacks substantive constitutional authority over economic affairs, is not elected by majorities thinking about his regulatory </w:t>
      </w:r>
      <w:proofErr w:type="gramStart"/>
      <w:r w:rsidRPr="00703CD1">
        <w:rPr>
          <w:sz w:val="16"/>
        </w:rPr>
        <w:t>preferences, and</w:t>
      </w:r>
      <w:proofErr w:type="gramEnd"/>
      <w:r w:rsidRPr="00703CD1">
        <w:rPr>
          <w:sz w:val="16"/>
        </w:rPr>
        <w:t xml:space="preserve"> does not have to consider the views of affected parties.363</w:t>
      </w:r>
    </w:p>
    <w:p w14:paraId="6F728967" w14:textId="77777777" w:rsidR="006F18FF" w:rsidRPr="00703CD1" w:rsidRDefault="006F18FF" w:rsidP="006F18FF">
      <w:pPr>
        <w:rPr>
          <w:sz w:val="16"/>
        </w:rPr>
      </w:pPr>
      <w:r w:rsidRPr="00703CD1">
        <w:rPr>
          <w:rStyle w:val="StyleUnderline"/>
        </w:rPr>
        <w:t>Presidential regulation</w:t>
      </w:r>
      <w:r w:rsidRPr="00703CD1">
        <w:rPr>
          <w:sz w:val="16"/>
        </w:rPr>
        <w:t xml:space="preserve"> may also </w:t>
      </w:r>
      <w:r w:rsidRPr="00703CD1">
        <w:rPr>
          <w:rStyle w:val="StyleUnderline"/>
        </w:rPr>
        <w:t>reduce the</w:t>
      </w:r>
      <w:r w:rsidRPr="00703CD1">
        <w:rPr>
          <w:sz w:val="16"/>
        </w:rPr>
        <w:t xml:space="preserve"> </w:t>
      </w:r>
      <w:r w:rsidRPr="00703CD1">
        <w:rPr>
          <w:rStyle w:val="Emphasis"/>
        </w:rPr>
        <w:t>quality</w:t>
      </w:r>
      <w:r w:rsidRPr="00703CD1">
        <w:rPr>
          <w:sz w:val="16"/>
        </w:rPr>
        <w:t xml:space="preserve"> </w:t>
      </w:r>
      <w:r w:rsidRPr="00703CD1">
        <w:rPr>
          <w:rStyle w:val="StyleUnderline"/>
        </w:rPr>
        <w:t>of regulation</w:t>
      </w:r>
      <w:r w:rsidRPr="00703CD1">
        <w:rPr>
          <w:sz w:val="16"/>
        </w:rPr>
        <w:t xml:space="preserve">. </w:t>
      </w:r>
      <w:r w:rsidRPr="00703CD1">
        <w:rPr>
          <w:rStyle w:val="Emphasis"/>
          <w:highlight w:val="yellow"/>
        </w:rPr>
        <w:t>Eliminating public input</w:t>
      </w:r>
      <w:r w:rsidRPr="00703CD1">
        <w:rPr>
          <w:sz w:val="16"/>
        </w:rPr>
        <w:t xml:space="preserve"> </w:t>
      </w:r>
      <w:r w:rsidRPr="00703CD1">
        <w:rPr>
          <w:rStyle w:val="StyleUnderline"/>
        </w:rPr>
        <w:t>via</w:t>
      </w:r>
      <w:r w:rsidRPr="00703CD1">
        <w:rPr>
          <w:sz w:val="16"/>
        </w:rPr>
        <w:t xml:space="preserve"> legislative or </w:t>
      </w:r>
      <w:r w:rsidRPr="00703CD1">
        <w:rPr>
          <w:rStyle w:val="StyleUnderline"/>
        </w:rPr>
        <w:t>administrative processes</w:t>
      </w:r>
      <w:r w:rsidRPr="00703CD1">
        <w:rPr>
          <w:sz w:val="16"/>
        </w:rPr>
        <w:t xml:space="preserve"> may, of course, </w:t>
      </w:r>
      <w:r w:rsidRPr="00703CD1">
        <w:rPr>
          <w:rStyle w:val="StyleUnderline"/>
          <w:highlight w:val="yellow"/>
        </w:rPr>
        <w:t>result in reg</w:t>
      </w:r>
      <w:r w:rsidRPr="00703CD1">
        <w:rPr>
          <w:rStyle w:val="StyleUnderline"/>
        </w:rPr>
        <w:t xml:space="preserve">ulation </w:t>
      </w:r>
      <w:r w:rsidRPr="00703CD1">
        <w:rPr>
          <w:rStyle w:val="StyleUnderline"/>
          <w:highlight w:val="yellow"/>
        </w:rPr>
        <w:t>that</w:t>
      </w:r>
      <w:r w:rsidRPr="00703CD1">
        <w:rPr>
          <w:sz w:val="16"/>
          <w:highlight w:val="yellow"/>
        </w:rPr>
        <w:t xml:space="preserve"> </w:t>
      </w:r>
      <w:r w:rsidRPr="00703CD1">
        <w:rPr>
          <w:rStyle w:val="Emphasis"/>
          <w:highlight w:val="yellow"/>
        </w:rPr>
        <w:t>fails</w:t>
      </w:r>
      <w:r w:rsidRPr="00703CD1">
        <w:rPr>
          <w:sz w:val="16"/>
        </w:rPr>
        <w:t xml:space="preserve"> </w:t>
      </w:r>
      <w:r w:rsidRPr="00703CD1">
        <w:rPr>
          <w:rStyle w:val="StyleUnderline"/>
        </w:rPr>
        <w:t>to account for problems or interests that</w:t>
      </w:r>
      <w:r w:rsidRPr="00703CD1">
        <w:rPr>
          <w:sz w:val="16"/>
        </w:rPr>
        <w:t xml:space="preserve"> would have </w:t>
      </w:r>
      <w:r w:rsidRPr="00703CD1">
        <w:rPr>
          <w:rStyle w:val="Emphasis"/>
        </w:rPr>
        <w:t>surface</w:t>
      </w:r>
      <w:r w:rsidRPr="00703CD1">
        <w:rPr>
          <w:sz w:val="16"/>
        </w:rPr>
        <w:t xml:space="preserve">d </w:t>
      </w:r>
      <w:r w:rsidRPr="00703CD1">
        <w:rPr>
          <w:rStyle w:val="StyleUnderline"/>
        </w:rPr>
        <w:t>through public comment</w:t>
      </w:r>
      <w:r w:rsidRPr="00703CD1">
        <w:rPr>
          <w:sz w:val="16"/>
        </w:rPr>
        <w:t>. Indeed, these kinds of critiques are common ones of the process through which international trade agreements are made</w:t>
      </w:r>
      <w:proofErr w:type="gramStart"/>
      <w:r w:rsidRPr="00703CD1">
        <w:rPr>
          <w:sz w:val="16"/>
        </w:rPr>
        <w:t>.364</w:t>
      </w:r>
      <w:proofErr w:type="gramEnd"/>
      <w:r w:rsidRPr="00703CD1">
        <w:rPr>
          <w:sz w:val="16"/>
        </w:rPr>
        <w:t xml:space="preserve"> And </w:t>
      </w:r>
      <w:r w:rsidRPr="00703CD1">
        <w:rPr>
          <w:rStyle w:val="StyleUnderline"/>
        </w:rPr>
        <w:t>presidential regulation</w:t>
      </w:r>
      <w:r w:rsidRPr="00703CD1">
        <w:rPr>
          <w:sz w:val="16"/>
        </w:rPr>
        <w:t xml:space="preserve"> can </w:t>
      </w:r>
      <w:r w:rsidRPr="00703CD1">
        <w:rPr>
          <w:rStyle w:val="Emphasis"/>
        </w:rPr>
        <w:t>diminish the role of experts</w:t>
      </w:r>
      <w:r w:rsidRPr="00703CD1">
        <w:rPr>
          <w:sz w:val="16"/>
        </w:rPr>
        <w:t xml:space="preserve"> </w:t>
      </w:r>
      <w:r w:rsidRPr="00703CD1">
        <w:rPr>
          <w:rStyle w:val="StyleUnderline"/>
        </w:rPr>
        <w:t>working in administrative agencies</w:t>
      </w:r>
      <w:r w:rsidRPr="00703CD1">
        <w:rPr>
          <w:sz w:val="16"/>
        </w:rPr>
        <w:t>. As discussed above, presidential regulation does not foreclose administrative involvement, either through consultation with the White House before a presidential order is issued or after the fact via the exercise of delegated authority. Responsible administrations may therefore incorporate administrative expertise into the exercise of presidential power.</w:t>
      </w:r>
    </w:p>
    <w:p w14:paraId="180E37C5" w14:textId="77777777" w:rsidR="006F18FF" w:rsidRPr="00703CD1" w:rsidRDefault="006F18FF" w:rsidP="006F18FF">
      <w:pPr>
        <w:rPr>
          <w:sz w:val="16"/>
        </w:rPr>
      </w:pPr>
      <w:r w:rsidRPr="00703CD1">
        <w:rPr>
          <w:sz w:val="16"/>
        </w:rPr>
        <w:t xml:space="preserve">But one does not have to look back too far into the past to find presidents who did not make use of the expertise in administrative agencies. President Trump and his allies frequently complained of a “deep state” that was hostile to his policy goals.365 Many of the policies announced by the Trump White House during his first term seemed not to have been vetted through the relevant agencies first.366 And Trump has promised to fire thousands of civil servants in his second term. Gutting administrative agencies in that fashion might seem like shooting oneself in the foot. After all, if no one is home at the agencies to (de)regulate, then presidential administration will not be an effective governance tactic. But </w:t>
      </w:r>
      <w:r w:rsidRPr="00703CD1">
        <w:rPr>
          <w:rStyle w:val="StyleUnderline"/>
          <w:highlight w:val="yellow"/>
        </w:rPr>
        <w:t>pres</w:t>
      </w:r>
      <w:r w:rsidRPr="00703CD1">
        <w:rPr>
          <w:rStyle w:val="StyleUnderline"/>
        </w:rPr>
        <w:t>idential regulation lets presidents who</w:t>
      </w:r>
      <w:r w:rsidRPr="00703CD1">
        <w:rPr>
          <w:sz w:val="16"/>
        </w:rPr>
        <w:t xml:space="preserve"> </w:t>
      </w:r>
      <w:r w:rsidRPr="00703CD1">
        <w:rPr>
          <w:rStyle w:val="Emphasis"/>
        </w:rPr>
        <w:t>distrust expertise</w:t>
      </w:r>
      <w:r w:rsidRPr="00703CD1">
        <w:rPr>
          <w:sz w:val="16"/>
        </w:rPr>
        <w:t xml:space="preserve"> </w:t>
      </w:r>
      <w:r w:rsidRPr="00703CD1">
        <w:rPr>
          <w:rStyle w:val="StyleUnderline"/>
        </w:rPr>
        <w:t>have their cake and eat it too</w:t>
      </w:r>
      <w:r w:rsidRPr="00703CD1">
        <w:rPr>
          <w:sz w:val="16"/>
        </w:rPr>
        <w:t xml:space="preserve">. </w:t>
      </w:r>
      <w:r w:rsidRPr="00703CD1">
        <w:rPr>
          <w:rStyle w:val="StyleUnderline"/>
        </w:rPr>
        <w:t>They can</w:t>
      </w:r>
      <w:r w:rsidRPr="00703CD1">
        <w:rPr>
          <w:sz w:val="16"/>
        </w:rPr>
        <w:t xml:space="preserve"> </w:t>
      </w:r>
      <w:r w:rsidRPr="00703CD1">
        <w:rPr>
          <w:rStyle w:val="Emphasis"/>
        </w:rPr>
        <w:t>[</w:t>
      </w:r>
      <w:r w:rsidRPr="00703CD1">
        <w:rPr>
          <w:rStyle w:val="Emphasis"/>
          <w:highlight w:val="yellow"/>
        </w:rPr>
        <w:t>impairs</w:t>
      </w:r>
      <w:r w:rsidRPr="00703CD1">
        <w:rPr>
          <w:rStyle w:val="Emphasis"/>
        </w:rPr>
        <w:t>]</w:t>
      </w:r>
      <w:r w:rsidRPr="00703CD1">
        <w:rPr>
          <w:sz w:val="16"/>
        </w:rPr>
        <w:t xml:space="preserve"> </w:t>
      </w:r>
      <w:r w:rsidRPr="00703CD1">
        <w:rPr>
          <w:strike/>
          <w:sz w:val="16"/>
        </w:rPr>
        <w:t>handicap</w:t>
      </w:r>
      <w:r w:rsidRPr="00703CD1">
        <w:rPr>
          <w:sz w:val="16"/>
        </w:rPr>
        <w:t xml:space="preserve"> </w:t>
      </w:r>
      <w:r w:rsidRPr="00703CD1">
        <w:rPr>
          <w:rStyle w:val="Emphasis"/>
          <w:highlight w:val="yellow"/>
        </w:rPr>
        <w:t>agencies</w:t>
      </w:r>
      <w:r w:rsidRPr="00703CD1">
        <w:rPr>
          <w:sz w:val="16"/>
        </w:rPr>
        <w:t xml:space="preserve"> </w:t>
      </w:r>
      <w:r w:rsidRPr="00703CD1">
        <w:rPr>
          <w:rStyle w:val="StyleUnderline"/>
        </w:rPr>
        <w:t>and</w:t>
      </w:r>
      <w:r w:rsidRPr="00703CD1">
        <w:rPr>
          <w:sz w:val="16"/>
        </w:rPr>
        <w:t xml:space="preserve"> their </w:t>
      </w:r>
      <w:r w:rsidRPr="00703CD1">
        <w:rPr>
          <w:rStyle w:val="StyleUnderline"/>
        </w:rPr>
        <w:t>work</w:t>
      </w:r>
      <w:r w:rsidRPr="00703CD1">
        <w:rPr>
          <w:sz w:val="16"/>
        </w:rPr>
        <w:t xml:space="preserve">, </w:t>
      </w:r>
      <w:r w:rsidRPr="00703CD1">
        <w:rPr>
          <w:rStyle w:val="Emphasis"/>
          <w:highlight w:val="yellow"/>
        </w:rPr>
        <w:t>reduce</w:t>
      </w:r>
      <w:r w:rsidRPr="00703CD1">
        <w:rPr>
          <w:sz w:val="16"/>
        </w:rPr>
        <w:t xml:space="preserve"> </w:t>
      </w:r>
      <w:r w:rsidRPr="00703CD1">
        <w:rPr>
          <w:rStyle w:val="StyleUnderline"/>
        </w:rPr>
        <w:t xml:space="preserve">the </w:t>
      </w:r>
      <w:r w:rsidRPr="00703CD1">
        <w:rPr>
          <w:rStyle w:val="StyleUnderline"/>
          <w:highlight w:val="yellow"/>
        </w:rPr>
        <w:t>role of expertise, and</w:t>
      </w:r>
      <w:r w:rsidRPr="00703CD1">
        <w:rPr>
          <w:sz w:val="16"/>
        </w:rPr>
        <w:t xml:space="preserve"> </w:t>
      </w:r>
      <w:r w:rsidRPr="00703CD1">
        <w:rPr>
          <w:rStyle w:val="Emphasis"/>
        </w:rPr>
        <w:t xml:space="preserve">still </w:t>
      </w:r>
      <w:r w:rsidRPr="00703CD1">
        <w:rPr>
          <w:rStyle w:val="Emphasis"/>
          <w:highlight w:val="yellow"/>
        </w:rPr>
        <w:t>achieve</w:t>
      </w:r>
      <w:r w:rsidRPr="00703CD1">
        <w:rPr>
          <w:sz w:val="16"/>
        </w:rPr>
        <w:t xml:space="preserve"> their </w:t>
      </w:r>
      <w:r w:rsidRPr="00703CD1">
        <w:rPr>
          <w:rStyle w:val="StyleUnderline"/>
        </w:rPr>
        <w:t xml:space="preserve">policy </w:t>
      </w:r>
      <w:r w:rsidRPr="00703CD1">
        <w:rPr>
          <w:rStyle w:val="StyleUnderline"/>
          <w:highlight w:val="yellow"/>
        </w:rPr>
        <w:t>goals</w:t>
      </w:r>
      <w:r w:rsidRPr="00703CD1">
        <w:rPr>
          <w:rStyle w:val="StyleUnderline"/>
        </w:rPr>
        <w:t xml:space="preserve"> through presidential regulation</w:t>
      </w:r>
      <w:r w:rsidRPr="00703CD1">
        <w:rPr>
          <w:sz w:val="16"/>
        </w:rPr>
        <w:t>.</w:t>
      </w:r>
    </w:p>
    <w:p w14:paraId="747E4413" w14:textId="77777777" w:rsidR="006F18FF" w:rsidRPr="00703CD1" w:rsidRDefault="006F18FF" w:rsidP="006F18FF">
      <w:pPr>
        <w:rPr>
          <w:i/>
          <w:iCs/>
          <w:sz w:val="16"/>
        </w:rPr>
      </w:pPr>
      <w:r w:rsidRPr="00703CD1">
        <w:rPr>
          <w:i/>
          <w:iCs/>
          <w:sz w:val="16"/>
        </w:rPr>
        <w:t>B. The Hydraulics of Regulation</w:t>
      </w:r>
    </w:p>
    <w:p w14:paraId="2B067FFE" w14:textId="77777777" w:rsidR="006F18FF" w:rsidRPr="00703CD1" w:rsidRDefault="006F18FF" w:rsidP="006F18FF">
      <w:pPr>
        <w:rPr>
          <w:sz w:val="16"/>
        </w:rPr>
      </w:pPr>
      <w:r w:rsidRPr="00703CD1">
        <w:rPr>
          <w:sz w:val="16"/>
        </w:rPr>
        <w:t xml:space="preserve">In the face of pandemics, wars, financial crises, supply-chain or </w:t>
      </w:r>
      <w:proofErr w:type="spellStart"/>
      <w:proofErr w:type="gramStart"/>
      <w:r w:rsidRPr="00703CD1">
        <w:rPr>
          <w:sz w:val="16"/>
        </w:rPr>
        <w:t>labormarket</w:t>
      </w:r>
      <w:proofErr w:type="spellEnd"/>
      <w:proofErr w:type="gramEnd"/>
      <w:r w:rsidRPr="00703CD1">
        <w:rPr>
          <w:sz w:val="16"/>
        </w:rPr>
        <w:t xml:space="preserve"> disruptions, energy shocks, or even more mundane-seeming challenges like inflation or abusive marketing practices by large corporations, people will demand action from the government. As traditional avenues for law- and policymaking actions are foreclosed, presidents will find creative, unconventional ways to act </w:t>
      </w:r>
      <w:proofErr w:type="gramStart"/>
      <w:r w:rsidRPr="00703CD1">
        <w:rPr>
          <w:sz w:val="16"/>
        </w:rPr>
        <w:t>in order to</w:t>
      </w:r>
      <w:proofErr w:type="gramEnd"/>
      <w:r w:rsidRPr="00703CD1">
        <w:rPr>
          <w:sz w:val="16"/>
        </w:rPr>
        <w:t xml:space="preserve"> address those problems. In other arenas, this phenomenon is referred to as hydraulics, because the action, “like water, has to go somewhere.”367</w:t>
      </w:r>
    </w:p>
    <w:p w14:paraId="33690D1D" w14:textId="77777777" w:rsidR="006F18FF" w:rsidRPr="00703CD1" w:rsidRDefault="006F18FF" w:rsidP="006F18FF">
      <w:pPr>
        <w:rPr>
          <w:sz w:val="16"/>
        </w:rPr>
      </w:pPr>
      <w:r w:rsidRPr="00703CD1">
        <w:rPr>
          <w:sz w:val="16"/>
        </w:rPr>
        <w:t xml:space="preserve">The rise of presidential regulation is in part a function of the hydraulics of regulation. It highlights the relationship between different modes of regulation and the unintended consequences of reforming one mode without considering the incentives it may create for using other modes. The closing of the legislative pathway for accomplishing policy goals, due to polarization, divided government, and the filibuster, has pushed presidents of both parties to embrace presidential administration, whether through direction, supervision, waiver programs, or merely taking credit, </w:t>
      </w:r>
      <w:proofErr w:type="gramStart"/>
      <w:r w:rsidRPr="00703CD1">
        <w:rPr>
          <w:sz w:val="16"/>
        </w:rPr>
        <w:t>as a way to</w:t>
      </w:r>
      <w:proofErr w:type="gramEnd"/>
      <w:r w:rsidRPr="00703CD1">
        <w:rPr>
          <w:sz w:val="16"/>
        </w:rPr>
        <w:t xml:space="preserve"> accomplish regulatory goals. The increasingly common view that deference to administrative agencies in their ordinary rulemaking functions is over—based on the overruling of the </w:t>
      </w:r>
      <w:r w:rsidRPr="00703CD1">
        <w:rPr>
          <w:i/>
          <w:iCs/>
          <w:sz w:val="16"/>
        </w:rPr>
        <w:t>Chevron</w:t>
      </w:r>
      <w:r w:rsidRPr="00703CD1">
        <w:rPr>
          <w:sz w:val="16"/>
        </w:rPr>
        <w:t xml:space="preserve"> doctrine368 and the rise of the major-questions doctrine369—suggests that another avenue for regulatory policymaking will become unavailable. But foreign affairs deference to presidential power coupled with the President’s broad statutory </w:t>
      </w:r>
      <w:proofErr w:type="gramStart"/>
      <w:r w:rsidRPr="00703CD1">
        <w:rPr>
          <w:sz w:val="16"/>
        </w:rPr>
        <w:t>authority</w:t>
      </w:r>
      <w:proofErr w:type="gramEnd"/>
      <w:r w:rsidRPr="00703CD1">
        <w:rPr>
          <w:sz w:val="16"/>
        </w:rPr>
        <w:t xml:space="preserve"> creates a wide-open channel for action.</w:t>
      </w:r>
    </w:p>
    <w:p w14:paraId="6028E335" w14:textId="77777777" w:rsidR="006F18FF" w:rsidRPr="00703CD1" w:rsidRDefault="006F18FF" w:rsidP="006F18FF">
      <w:pPr>
        <w:rPr>
          <w:sz w:val="16"/>
        </w:rPr>
      </w:pPr>
      <w:proofErr w:type="gramStart"/>
      <w:r w:rsidRPr="00703CD1">
        <w:rPr>
          <w:sz w:val="16"/>
        </w:rPr>
        <w:t>In light of</w:t>
      </w:r>
      <w:proofErr w:type="gramEnd"/>
      <w:r w:rsidRPr="00703CD1">
        <w:rPr>
          <w:sz w:val="16"/>
        </w:rPr>
        <w:t xml:space="preserve"> these dynamics, it is not surprising that presidential regulation has emerged in recent years—or that some of the most notable (and expansive) examples of it are focused on regulating new technologies. While existing laws and regulations apply to new technologies, technological change can outstrip the laws that govern it, sometimes by design</w:t>
      </w:r>
      <w:proofErr w:type="gramStart"/>
      <w:r w:rsidRPr="00703CD1">
        <w:rPr>
          <w:sz w:val="16"/>
        </w:rPr>
        <w:t>.370</w:t>
      </w:r>
      <w:proofErr w:type="gramEnd"/>
      <w:r w:rsidRPr="00703CD1">
        <w:rPr>
          <w:sz w:val="16"/>
        </w:rPr>
        <w:t xml:space="preserve"> New regulations are therefore necessary. Regulation might also be urgent, because the failure to regulate during the development of a new technology can make it harder to regulate in the future</w:t>
      </w:r>
      <w:r w:rsidRPr="00E60CC6">
        <w:rPr>
          <w:sz w:val="16"/>
          <w:szCs w:val="16"/>
        </w:rPr>
        <w:t xml:space="preserve">. As use of </w:t>
      </w:r>
      <w:proofErr w:type="gramStart"/>
      <w:r w:rsidRPr="00E60CC6">
        <w:rPr>
          <w:sz w:val="16"/>
          <w:szCs w:val="16"/>
        </w:rPr>
        <w:t>the technology</w:t>
      </w:r>
      <w:proofErr w:type="gramEnd"/>
      <w:r w:rsidRPr="00E60CC6">
        <w:rPr>
          <w:sz w:val="16"/>
          <w:szCs w:val="16"/>
        </w:rPr>
        <w:t xml:space="preserve"> spreads, the industry becomes entrenched into existing practices, and it gains political and lobbying power.371 In the cases of both 5G communications technologies and AI, these dynamics seem to be at play. Once U.S. firms</w:t>
      </w:r>
      <w:r w:rsidRPr="00E60CC6">
        <w:rPr>
          <w:sz w:val="16"/>
        </w:rPr>
        <w:t xml:space="preserve"> adopted foreign 5G technology, it became costly and difficult for them to roll</w:t>
      </w:r>
      <w:r w:rsidRPr="00703CD1">
        <w:rPr>
          <w:sz w:val="16"/>
        </w:rPr>
        <w:t xml:space="preserve"> back that adoption. And if AI is deployed without safety and security measures, it may be too late to bring it back under control. </w:t>
      </w:r>
      <w:proofErr w:type="gramStart"/>
      <w:r w:rsidRPr="00703CD1">
        <w:rPr>
          <w:sz w:val="16"/>
        </w:rPr>
        <w:t>Waiting</w:t>
      </w:r>
      <w:proofErr w:type="gramEnd"/>
      <w:r w:rsidRPr="00703CD1">
        <w:rPr>
          <w:sz w:val="16"/>
        </w:rPr>
        <w:t xml:space="preserve"> years for congressional supermajorities to pass legislation or for the courts to become more receptive to aggressive action by administrative agencies risks missing the opportunity to address these very real policy problems.</w:t>
      </w:r>
    </w:p>
    <w:p w14:paraId="1BA141A5" w14:textId="77777777" w:rsidR="006F18FF" w:rsidRPr="00703CD1" w:rsidRDefault="006F18FF" w:rsidP="006F18FF">
      <w:pPr>
        <w:rPr>
          <w:sz w:val="16"/>
        </w:rPr>
      </w:pPr>
      <w:r w:rsidRPr="00703CD1">
        <w:rPr>
          <w:sz w:val="16"/>
        </w:rPr>
        <w:t xml:space="preserve">The </w:t>
      </w:r>
      <w:r w:rsidRPr="00703CD1">
        <w:rPr>
          <w:rStyle w:val="StyleUnderline"/>
        </w:rPr>
        <w:t>hydraulics of regulation serve as a</w:t>
      </w:r>
      <w:r w:rsidRPr="00703CD1">
        <w:rPr>
          <w:sz w:val="16"/>
        </w:rPr>
        <w:t xml:space="preserve"> </w:t>
      </w:r>
      <w:r w:rsidRPr="00703CD1">
        <w:rPr>
          <w:rStyle w:val="Emphasis"/>
        </w:rPr>
        <w:t>warning</w:t>
      </w:r>
      <w:r w:rsidRPr="00703CD1">
        <w:rPr>
          <w:sz w:val="16"/>
        </w:rPr>
        <w:t xml:space="preserve"> </w:t>
      </w:r>
      <w:r w:rsidRPr="00703CD1">
        <w:rPr>
          <w:rStyle w:val="StyleUnderline"/>
        </w:rPr>
        <w:t>to the judiciary</w:t>
      </w:r>
      <w:r w:rsidRPr="00703CD1">
        <w:rPr>
          <w:sz w:val="16"/>
        </w:rPr>
        <w:t xml:space="preserve">. The Roberts Court’s administrative law revolution and </w:t>
      </w:r>
      <w:r w:rsidRPr="00703CD1">
        <w:rPr>
          <w:rStyle w:val="StyleUnderline"/>
        </w:rPr>
        <w:t xml:space="preserve">the </w:t>
      </w:r>
      <w:r w:rsidRPr="00703CD1">
        <w:rPr>
          <w:rStyle w:val="StyleUnderline"/>
          <w:highlight w:val="yellow"/>
        </w:rPr>
        <w:t xml:space="preserve">rise of </w:t>
      </w:r>
      <w:r w:rsidRPr="00703CD1">
        <w:rPr>
          <w:rStyle w:val="StyleUnderline"/>
        </w:rPr>
        <w:t>the</w:t>
      </w:r>
      <w:r w:rsidRPr="00703CD1">
        <w:rPr>
          <w:sz w:val="16"/>
        </w:rPr>
        <w:t xml:space="preserve"> </w:t>
      </w:r>
      <w:r w:rsidRPr="00703CD1">
        <w:rPr>
          <w:rStyle w:val="Emphasis"/>
          <w:highlight w:val="yellow"/>
        </w:rPr>
        <w:t>u</w:t>
      </w:r>
      <w:r w:rsidRPr="00703CD1">
        <w:rPr>
          <w:sz w:val="16"/>
        </w:rPr>
        <w:t xml:space="preserve">nitary </w:t>
      </w:r>
      <w:r w:rsidRPr="00703CD1">
        <w:rPr>
          <w:rStyle w:val="Emphasis"/>
          <w:highlight w:val="yellow"/>
        </w:rPr>
        <w:t>e</w:t>
      </w:r>
      <w:r w:rsidRPr="00703CD1">
        <w:rPr>
          <w:sz w:val="16"/>
        </w:rPr>
        <w:t xml:space="preserve">xecutive </w:t>
      </w:r>
      <w:r w:rsidRPr="00703CD1">
        <w:rPr>
          <w:rStyle w:val="Emphasis"/>
          <w:highlight w:val="yellow"/>
        </w:rPr>
        <w:t>t</w:t>
      </w:r>
      <w:r w:rsidRPr="00703CD1">
        <w:rPr>
          <w:sz w:val="16"/>
        </w:rPr>
        <w:t xml:space="preserve">heory </w:t>
      </w:r>
      <w:r w:rsidRPr="00703CD1">
        <w:rPr>
          <w:rStyle w:val="StyleUnderline"/>
        </w:rPr>
        <w:t>are</w:t>
      </w:r>
      <w:r w:rsidRPr="00703CD1">
        <w:rPr>
          <w:sz w:val="16"/>
        </w:rPr>
        <w:t xml:space="preserve"> both in part </w:t>
      </w:r>
      <w:r w:rsidRPr="00703CD1">
        <w:rPr>
          <w:rStyle w:val="StyleUnderline"/>
        </w:rPr>
        <w:t>motivated by a sense that democratic accountability is</w:t>
      </w:r>
      <w:r w:rsidRPr="00703CD1">
        <w:rPr>
          <w:sz w:val="16"/>
        </w:rPr>
        <w:t xml:space="preserve"> </w:t>
      </w:r>
      <w:r w:rsidRPr="00703CD1">
        <w:rPr>
          <w:rStyle w:val="Emphasis"/>
        </w:rPr>
        <w:t>lost</w:t>
      </w:r>
      <w:r w:rsidRPr="00703CD1">
        <w:rPr>
          <w:sz w:val="16"/>
        </w:rPr>
        <w:t xml:space="preserve"> </w:t>
      </w:r>
      <w:r w:rsidRPr="00703CD1">
        <w:rPr>
          <w:rStyle w:val="StyleUnderline"/>
        </w:rPr>
        <w:t>when unelected agency officials can</w:t>
      </w:r>
      <w:r w:rsidRPr="00703CD1">
        <w:rPr>
          <w:sz w:val="16"/>
        </w:rPr>
        <w:t xml:space="preserve"> </w:t>
      </w:r>
      <w:r w:rsidRPr="00703CD1">
        <w:rPr>
          <w:rStyle w:val="Emphasis"/>
        </w:rPr>
        <w:t>interpret</w:t>
      </w:r>
      <w:r w:rsidRPr="00703CD1">
        <w:rPr>
          <w:sz w:val="16"/>
        </w:rPr>
        <w:t xml:space="preserve"> vague </w:t>
      </w:r>
      <w:r w:rsidRPr="00703CD1">
        <w:rPr>
          <w:rStyle w:val="Emphasis"/>
        </w:rPr>
        <w:t>statutes</w:t>
      </w:r>
      <w:r w:rsidRPr="00703CD1">
        <w:rPr>
          <w:sz w:val="16"/>
        </w:rPr>
        <w:t xml:space="preserve"> </w:t>
      </w:r>
      <w:r w:rsidRPr="00703CD1">
        <w:rPr>
          <w:rStyle w:val="StyleUnderline"/>
        </w:rPr>
        <w:t>in a way that allows them to determine the limits of their own power</w:t>
      </w:r>
      <w:r w:rsidRPr="00703CD1">
        <w:rPr>
          <w:sz w:val="16"/>
        </w:rPr>
        <w:t xml:space="preserve">. But </w:t>
      </w:r>
      <w:r w:rsidRPr="00703CD1">
        <w:rPr>
          <w:rStyle w:val="StyleUnderline"/>
        </w:rPr>
        <w:t>the rise of presidential regulation suggests that the</w:t>
      </w:r>
      <w:r w:rsidRPr="00703CD1">
        <w:rPr>
          <w:sz w:val="16"/>
        </w:rPr>
        <w:t xml:space="preserve"> Roberts </w:t>
      </w:r>
      <w:r w:rsidRPr="00703CD1">
        <w:rPr>
          <w:rStyle w:val="StyleUnderline"/>
        </w:rPr>
        <w:t xml:space="preserve">Court’s revolution </w:t>
      </w:r>
      <w:r w:rsidRPr="00703CD1">
        <w:rPr>
          <w:rStyle w:val="StyleUnderline"/>
          <w:highlight w:val="yellow"/>
        </w:rPr>
        <w:t>is</w:t>
      </w:r>
      <w:r w:rsidRPr="00703CD1">
        <w:rPr>
          <w:sz w:val="16"/>
          <w:highlight w:val="yellow"/>
        </w:rPr>
        <w:t xml:space="preserve"> </w:t>
      </w:r>
      <w:r w:rsidRPr="00703CD1">
        <w:rPr>
          <w:rStyle w:val="Emphasis"/>
          <w:highlight w:val="yellow"/>
        </w:rPr>
        <w:t>failing on its own terms</w:t>
      </w:r>
      <w:r w:rsidRPr="00703CD1">
        <w:rPr>
          <w:sz w:val="16"/>
        </w:rPr>
        <w:t xml:space="preserve">. Instead of promoting accountability, </w:t>
      </w:r>
      <w:r w:rsidRPr="00703CD1">
        <w:rPr>
          <w:rStyle w:val="StyleUnderline"/>
        </w:rPr>
        <w:t>the</w:t>
      </w:r>
      <w:r w:rsidRPr="00703CD1">
        <w:rPr>
          <w:sz w:val="16"/>
        </w:rPr>
        <w:t xml:space="preserve"> Roberts </w:t>
      </w:r>
      <w:r w:rsidRPr="00703CD1">
        <w:rPr>
          <w:rStyle w:val="StyleUnderline"/>
        </w:rPr>
        <w:t xml:space="preserve">Court has </w:t>
      </w:r>
      <w:r w:rsidRPr="00703CD1">
        <w:rPr>
          <w:rStyle w:val="StyleUnderline"/>
          <w:highlight w:val="yellow"/>
        </w:rPr>
        <w:t>encouraged presidents to rely on</w:t>
      </w:r>
      <w:r w:rsidRPr="00703CD1">
        <w:rPr>
          <w:sz w:val="16"/>
          <w:highlight w:val="yellow"/>
        </w:rPr>
        <w:t xml:space="preserve"> </w:t>
      </w:r>
      <w:r w:rsidRPr="00703CD1">
        <w:rPr>
          <w:rStyle w:val="Emphasis"/>
          <w:highlight w:val="yellow"/>
        </w:rPr>
        <w:t>ever less accountable means</w:t>
      </w:r>
      <w:r w:rsidRPr="00703CD1">
        <w:rPr>
          <w:sz w:val="16"/>
        </w:rPr>
        <w:t xml:space="preserve"> </w:t>
      </w:r>
      <w:r w:rsidRPr="00703CD1">
        <w:rPr>
          <w:rStyle w:val="StyleUnderline"/>
        </w:rPr>
        <w:t>of achieving the same ends</w:t>
      </w:r>
      <w:r w:rsidRPr="00703CD1">
        <w:rPr>
          <w:sz w:val="16"/>
        </w:rPr>
        <w:t>.</w:t>
      </w:r>
    </w:p>
    <w:p w14:paraId="1460252B" w14:textId="77777777" w:rsidR="006F18FF" w:rsidRPr="00703CD1" w:rsidRDefault="006F18FF" w:rsidP="006F18FF">
      <w:pPr>
        <w:rPr>
          <w:sz w:val="16"/>
        </w:rPr>
      </w:pPr>
      <w:r w:rsidRPr="00703CD1">
        <w:rPr>
          <w:sz w:val="16"/>
        </w:rPr>
        <w:t xml:space="preserve">To be sure, </w:t>
      </w:r>
      <w:r w:rsidRPr="00703CD1">
        <w:rPr>
          <w:rStyle w:val="Emphasis"/>
          <w:sz w:val="24"/>
          <w:szCs w:val="24"/>
          <w:highlight w:val="yellow"/>
        </w:rPr>
        <w:t xml:space="preserve">normalizing judicial </w:t>
      </w:r>
      <w:proofErr w:type="gramStart"/>
      <w:r w:rsidRPr="00703CD1">
        <w:rPr>
          <w:rStyle w:val="Emphasis"/>
          <w:sz w:val="24"/>
          <w:szCs w:val="24"/>
          <w:highlight w:val="yellow"/>
        </w:rPr>
        <w:t>review</w:t>
      </w:r>
      <w:proofErr w:type="gramEnd"/>
      <w:r w:rsidRPr="00703CD1">
        <w:rPr>
          <w:sz w:val="16"/>
        </w:rPr>
        <w:t xml:space="preserve"> </w:t>
      </w:r>
      <w:r w:rsidRPr="00703CD1">
        <w:rPr>
          <w:rStyle w:val="StyleUnderline"/>
        </w:rPr>
        <w:t xml:space="preserve">could go a long way toward </w:t>
      </w:r>
      <w:r w:rsidRPr="00703CD1">
        <w:rPr>
          <w:rStyle w:val="StyleUnderline"/>
          <w:highlight w:val="yellow"/>
        </w:rPr>
        <w:t>address</w:t>
      </w:r>
      <w:r w:rsidRPr="00703CD1">
        <w:rPr>
          <w:rStyle w:val="StyleUnderline"/>
        </w:rPr>
        <w:t>ing</w:t>
      </w:r>
      <w:r w:rsidRPr="00703CD1">
        <w:rPr>
          <w:sz w:val="16"/>
        </w:rPr>
        <w:t xml:space="preserve"> these </w:t>
      </w:r>
      <w:r w:rsidRPr="00703CD1">
        <w:rPr>
          <w:rStyle w:val="StyleUnderline"/>
          <w:highlight w:val="yellow"/>
        </w:rPr>
        <w:t>concerns</w:t>
      </w:r>
      <w:r w:rsidRPr="00703CD1">
        <w:rPr>
          <w:sz w:val="16"/>
        </w:rPr>
        <w:t xml:space="preserve">. Normalization </w:t>
      </w:r>
      <w:r w:rsidRPr="00703CD1">
        <w:rPr>
          <w:rStyle w:val="StyleUnderline"/>
        </w:rPr>
        <w:t>involves reviewing</w:t>
      </w:r>
      <w:r w:rsidRPr="00703CD1">
        <w:rPr>
          <w:sz w:val="16"/>
        </w:rPr>
        <w:t xml:space="preserve"> foreign affairs issues, especially </w:t>
      </w:r>
      <w:r w:rsidRPr="00703CD1">
        <w:rPr>
          <w:rStyle w:val="StyleUnderline"/>
        </w:rPr>
        <w:t>economic</w:t>
      </w:r>
      <w:r w:rsidRPr="00703CD1">
        <w:rPr>
          <w:sz w:val="16"/>
        </w:rPr>
        <w:t xml:space="preserve"> ones, in the same manner as domestic </w:t>
      </w:r>
      <w:r w:rsidRPr="00703CD1">
        <w:rPr>
          <w:rStyle w:val="StyleUnderline"/>
        </w:rPr>
        <w:t>issues</w:t>
      </w:r>
      <w:r w:rsidRPr="00703CD1">
        <w:rPr>
          <w:sz w:val="16"/>
        </w:rPr>
        <w:t>. Reinvigorating the nondelegation doctrine, for example, might offer one avenue.372 But even then, it is unclear, given Curtiss-Wright, whether the Supreme Court would apply it vigorously to delegations related to foreign affairs.373</w:t>
      </w:r>
    </w:p>
    <w:p w14:paraId="477EAE60" w14:textId="77777777" w:rsidR="006F18FF" w:rsidRPr="00703CD1" w:rsidRDefault="006F18FF" w:rsidP="006F18FF">
      <w:pPr>
        <w:rPr>
          <w:sz w:val="16"/>
        </w:rPr>
      </w:pPr>
      <w:r w:rsidRPr="00703CD1">
        <w:rPr>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703CD1">
        <w:rPr>
          <w:rStyle w:val="StyleUnderline"/>
        </w:rPr>
        <w:t>Normalization</w:t>
      </w:r>
      <w:r w:rsidRPr="00703CD1">
        <w:rPr>
          <w:sz w:val="16"/>
        </w:rPr>
        <w:t xml:space="preserve"> might also </w:t>
      </w:r>
      <w:r w:rsidRPr="00703CD1">
        <w:rPr>
          <w:rStyle w:val="StyleUnderline"/>
        </w:rPr>
        <w:t xml:space="preserve">involve </w:t>
      </w:r>
      <w:r w:rsidRPr="00703CD1">
        <w:rPr>
          <w:rStyle w:val="StyleUnderline"/>
          <w:highlight w:val="yellow"/>
        </w:rPr>
        <w:t>treating</w:t>
      </w:r>
      <w:r w:rsidRPr="00703CD1">
        <w:rPr>
          <w:rStyle w:val="StyleUnderline"/>
        </w:rPr>
        <w:t xml:space="preserve"> the </w:t>
      </w:r>
      <w:r w:rsidRPr="00703CD1">
        <w:rPr>
          <w:rStyle w:val="StyleUnderline"/>
          <w:highlight w:val="yellow"/>
        </w:rPr>
        <w:t>Pres</w:t>
      </w:r>
      <w:r w:rsidRPr="00703CD1">
        <w:rPr>
          <w:rStyle w:val="StyleUnderline"/>
        </w:rPr>
        <w:t>ident in the</w:t>
      </w:r>
      <w:r w:rsidRPr="00703CD1">
        <w:rPr>
          <w:sz w:val="16"/>
        </w:rPr>
        <w:t xml:space="preserve"> </w:t>
      </w:r>
      <w:r w:rsidRPr="00703CD1">
        <w:rPr>
          <w:rStyle w:val="Emphasis"/>
          <w:highlight w:val="yellow"/>
        </w:rPr>
        <w:t>same</w:t>
      </w:r>
      <w:r w:rsidRPr="00703CD1">
        <w:rPr>
          <w:rStyle w:val="Emphasis"/>
        </w:rPr>
        <w:t xml:space="preserve"> manner</w:t>
      </w:r>
      <w:r w:rsidRPr="00703CD1">
        <w:rPr>
          <w:sz w:val="16"/>
        </w:rPr>
        <w:t xml:space="preserve"> </w:t>
      </w:r>
      <w:r w:rsidRPr="00703CD1">
        <w:rPr>
          <w:rStyle w:val="StyleUnderline"/>
          <w:highlight w:val="yellow"/>
        </w:rPr>
        <w:t>as</w:t>
      </w:r>
      <w:r w:rsidRPr="00703CD1">
        <w:rPr>
          <w:rStyle w:val="StyleUnderline"/>
        </w:rPr>
        <w:t xml:space="preserve"> the </w:t>
      </w:r>
      <w:r w:rsidRPr="00703CD1">
        <w:rPr>
          <w:rStyle w:val="StyleUnderline"/>
          <w:highlight w:val="yellow"/>
        </w:rPr>
        <w:t>rest of the exec</w:t>
      </w:r>
      <w:r w:rsidRPr="00703CD1">
        <w:rPr>
          <w:rStyle w:val="StyleUnderline"/>
        </w:rPr>
        <w:t>utive branch, including</w:t>
      </w:r>
      <w:r w:rsidRPr="00703CD1">
        <w:rPr>
          <w:sz w:val="16"/>
        </w:rPr>
        <w:t xml:space="preserve"> </w:t>
      </w:r>
      <w:r w:rsidRPr="00703CD1">
        <w:rPr>
          <w:rStyle w:val="Emphasis"/>
          <w:highlight w:val="yellow"/>
        </w:rPr>
        <w:t>by making</w:t>
      </w:r>
      <w:r w:rsidRPr="00703CD1">
        <w:rPr>
          <w:rStyle w:val="Emphasis"/>
        </w:rPr>
        <w:t xml:space="preserve"> presidential </w:t>
      </w:r>
      <w:r w:rsidRPr="00703CD1">
        <w:rPr>
          <w:rStyle w:val="Emphasis"/>
          <w:highlight w:val="yellow"/>
        </w:rPr>
        <w:t>action subject to APA review</w:t>
      </w:r>
      <w:r w:rsidRPr="00703CD1">
        <w:rPr>
          <w:sz w:val="16"/>
        </w:rPr>
        <w:t xml:space="preserve">.375 </w:t>
      </w:r>
      <w:r w:rsidRPr="00703CD1">
        <w:rPr>
          <w:rStyle w:val="StyleUnderline"/>
        </w:rPr>
        <w:t>The</w:t>
      </w:r>
      <w:r w:rsidRPr="00703CD1">
        <w:rPr>
          <w:sz w:val="16"/>
        </w:rPr>
        <w:t xml:space="preserve"> </w:t>
      </w:r>
      <w:r w:rsidRPr="00703CD1">
        <w:rPr>
          <w:rStyle w:val="Emphasis"/>
        </w:rPr>
        <w:t>White House</w:t>
      </w:r>
      <w:r w:rsidRPr="00703CD1">
        <w:rPr>
          <w:sz w:val="16"/>
        </w:rPr>
        <w:t xml:space="preserve">, after all, </w:t>
      </w:r>
      <w:r w:rsidRPr="00703CD1">
        <w:rPr>
          <w:rStyle w:val="StyleUnderline"/>
        </w:rPr>
        <w:t>is as much a</w:t>
      </w:r>
      <w:r w:rsidRPr="00703CD1">
        <w:rPr>
          <w:sz w:val="16"/>
        </w:rPr>
        <w:t xml:space="preserve"> </w:t>
      </w:r>
      <w:r w:rsidRPr="00703CD1">
        <w:rPr>
          <w:rStyle w:val="Emphasis"/>
        </w:rPr>
        <w:t>“they”</w:t>
      </w:r>
      <w:r w:rsidRPr="00703CD1">
        <w:rPr>
          <w:sz w:val="16"/>
        </w:rPr>
        <w:t xml:space="preserve"> </w:t>
      </w:r>
      <w:r w:rsidRPr="00703CD1">
        <w:rPr>
          <w:rStyle w:val="StyleUnderline"/>
        </w:rPr>
        <w:t>as is the executive branch</w:t>
      </w:r>
      <w:r w:rsidRPr="00703CD1">
        <w:rPr>
          <w:sz w:val="16"/>
        </w:rPr>
        <w:t>.376</w:t>
      </w:r>
    </w:p>
    <w:p w14:paraId="61F464DA" w14:textId="77777777" w:rsidR="006F18FF" w:rsidRPr="00703CD1" w:rsidRDefault="006F18FF" w:rsidP="006F18FF">
      <w:pPr>
        <w:rPr>
          <w:sz w:val="16"/>
        </w:rPr>
      </w:pPr>
      <w:r w:rsidRPr="00703CD1">
        <w:rPr>
          <w:sz w:val="16"/>
        </w:rPr>
        <w:t>Presidential regulation thus puts those interested in sound constitutional government—judges, executive-branch policymakers, congressional staff, commentators, and activists—in a bind. Curtailing presidential regulation will foreclose yet another avenue for essential policymaking. Perhaps new channels will emerge—such as expansive regulatory efforts at the state level—but new channels for regulatory action tend to be less stable. Regulations are more subject to change than legislation. A patchwork of state actions would be less uniform and viable than a single federal rule. Curtailing presidential regulation could therefore mean that important policy problems do not get solved at all, or at least not until there are severe crises. In some cases, including where foreign influence or dependence is at issue, not addressing the underlying problems in a timely fashion might be disastrous. At the same time, embracing presidential regulation accelerates policymaking through a channel with comparatively little legislative pedigree and limited processes and checks.</w:t>
      </w:r>
    </w:p>
    <w:p w14:paraId="77CDE013" w14:textId="77777777" w:rsidR="006F18FF" w:rsidRPr="00703CD1" w:rsidRDefault="006F18FF" w:rsidP="006F18FF">
      <w:pPr>
        <w:rPr>
          <w:i/>
          <w:iCs/>
          <w:sz w:val="16"/>
        </w:rPr>
      </w:pPr>
      <w:r w:rsidRPr="00703CD1">
        <w:rPr>
          <w:i/>
          <w:iCs/>
          <w:sz w:val="16"/>
        </w:rPr>
        <w:t>C. Regulatory Instability</w:t>
      </w:r>
    </w:p>
    <w:p w14:paraId="301A33C9" w14:textId="77777777" w:rsidR="006F18FF" w:rsidRPr="00960FCE" w:rsidRDefault="006F18FF" w:rsidP="006F18FF">
      <w:pPr>
        <w:rPr>
          <w:sz w:val="16"/>
        </w:rPr>
      </w:pPr>
      <w:r w:rsidRPr="00703CD1">
        <w:rPr>
          <w:sz w:val="16"/>
        </w:rPr>
        <w:t xml:space="preserve">A final </w:t>
      </w:r>
      <w:r w:rsidRPr="00703CD1">
        <w:rPr>
          <w:rStyle w:val="StyleUnderline"/>
          <w:highlight w:val="yellow"/>
        </w:rPr>
        <w:t>consequence</w:t>
      </w:r>
      <w:r w:rsidRPr="00703CD1">
        <w:rPr>
          <w:rStyle w:val="StyleUnderline"/>
        </w:rPr>
        <w:t xml:space="preserve"> of presidential regulation </w:t>
      </w:r>
      <w:r w:rsidRPr="00703CD1">
        <w:rPr>
          <w:rStyle w:val="StyleUnderline"/>
          <w:highlight w:val="yellow"/>
        </w:rPr>
        <w:t>is</w:t>
      </w:r>
      <w:r w:rsidRPr="00703CD1">
        <w:rPr>
          <w:sz w:val="16"/>
          <w:highlight w:val="yellow"/>
        </w:rPr>
        <w:t xml:space="preserve"> </w:t>
      </w:r>
      <w:r w:rsidRPr="00703CD1">
        <w:rPr>
          <w:rStyle w:val="Emphasis"/>
          <w:highlight w:val="yellow"/>
        </w:rPr>
        <w:t>regulatory instability</w:t>
      </w:r>
      <w:r w:rsidRPr="00703CD1">
        <w:rPr>
          <w:sz w:val="16"/>
        </w:rPr>
        <w:t xml:space="preserve">, </w:t>
      </w:r>
      <w:r w:rsidRPr="00703CD1">
        <w:rPr>
          <w:rStyle w:val="StyleUnderline"/>
        </w:rPr>
        <w:t>which could be</w:t>
      </w:r>
      <w:r w:rsidRPr="00703CD1">
        <w:rPr>
          <w:sz w:val="16"/>
        </w:rPr>
        <w:t xml:space="preserve"> </w:t>
      </w:r>
      <w:r w:rsidRPr="00703CD1">
        <w:rPr>
          <w:rStyle w:val="Emphasis"/>
          <w:highlight w:val="yellow"/>
        </w:rPr>
        <w:t>costly</w:t>
      </w:r>
      <w:r w:rsidRPr="00703CD1">
        <w:rPr>
          <w:sz w:val="16"/>
          <w:highlight w:val="yellow"/>
        </w:rPr>
        <w:t xml:space="preserve"> </w:t>
      </w:r>
      <w:r w:rsidRPr="00703CD1">
        <w:rPr>
          <w:rStyle w:val="StyleUnderline"/>
          <w:highlight w:val="yellow"/>
        </w:rPr>
        <w:t>to</w:t>
      </w:r>
      <w:r w:rsidRPr="00703CD1">
        <w:rPr>
          <w:rStyle w:val="StyleUnderline"/>
        </w:rPr>
        <w:t xml:space="preserve"> regulated </w:t>
      </w:r>
      <w:r w:rsidRPr="00703CD1">
        <w:rPr>
          <w:rStyle w:val="StyleUnderline"/>
          <w:highlight w:val="yellow"/>
        </w:rPr>
        <w:t>parties</w:t>
      </w:r>
      <w:r w:rsidRPr="00703CD1">
        <w:rPr>
          <w:rStyle w:val="StyleUnderline"/>
        </w:rPr>
        <w:t xml:space="preserve"> and problematic on policy grounds</w:t>
      </w:r>
      <w:r w:rsidRPr="00703CD1">
        <w:rPr>
          <w:sz w:val="16"/>
        </w:rPr>
        <w:t xml:space="preserve">. Both </w:t>
      </w:r>
      <w:r w:rsidRPr="00703CD1">
        <w:rPr>
          <w:rStyle w:val="StyleUnderline"/>
        </w:rPr>
        <w:t>the</w:t>
      </w:r>
      <w:r w:rsidRPr="00703CD1">
        <w:rPr>
          <w:sz w:val="16"/>
        </w:rPr>
        <w:t xml:space="preserve"> legislative and the </w:t>
      </w:r>
      <w:r w:rsidRPr="00703CD1">
        <w:rPr>
          <w:rStyle w:val="Emphasis"/>
          <w:highlight w:val="yellow"/>
        </w:rPr>
        <w:t>admin</w:t>
      </w:r>
      <w:r w:rsidRPr="00703CD1">
        <w:rPr>
          <w:rStyle w:val="Emphasis"/>
        </w:rPr>
        <w:t xml:space="preserve">istrative </w:t>
      </w:r>
      <w:r w:rsidRPr="00703CD1">
        <w:rPr>
          <w:rStyle w:val="Emphasis"/>
          <w:highlight w:val="yellow"/>
        </w:rPr>
        <w:t>process</w:t>
      </w:r>
      <w:r w:rsidRPr="00703CD1">
        <w:rPr>
          <w:sz w:val="16"/>
        </w:rPr>
        <w:t xml:space="preserve">es </w:t>
      </w:r>
      <w:r w:rsidRPr="00703CD1">
        <w:rPr>
          <w:rStyle w:val="StyleUnderline"/>
        </w:rPr>
        <w:t xml:space="preserve">have </w:t>
      </w:r>
      <w:r w:rsidRPr="00703CD1">
        <w:rPr>
          <w:rStyle w:val="StyleUnderline"/>
          <w:highlight w:val="yellow"/>
        </w:rPr>
        <w:t>built-in checks that</w:t>
      </w:r>
      <w:r w:rsidRPr="00703CD1">
        <w:rPr>
          <w:sz w:val="16"/>
          <w:highlight w:val="yellow"/>
        </w:rPr>
        <w:t xml:space="preserve"> </w:t>
      </w:r>
      <w:r w:rsidRPr="00703CD1">
        <w:rPr>
          <w:rStyle w:val="Emphasis"/>
          <w:highlight w:val="yellow"/>
        </w:rPr>
        <w:t>promote stability</w:t>
      </w:r>
      <w:r w:rsidRPr="00703CD1">
        <w:rPr>
          <w:sz w:val="16"/>
        </w:rPr>
        <w:t xml:space="preserve"> </w:t>
      </w:r>
      <w:r w:rsidRPr="00703CD1">
        <w:rPr>
          <w:rStyle w:val="StyleUnderline"/>
        </w:rPr>
        <w:t>by slowing down</w:t>
      </w:r>
      <w:r w:rsidRPr="00703CD1">
        <w:rPr>
          <w:sz w:val="16"/>
        </w:rPr>
        <w:t xml:space="preserve"> the </w:t>
      </w:r>
      <w:r w:rsidRPr="00703CD1">
        <w:rPr>
          <w:rStyle w:val="StyleUnderline"/>
        </w:rPr>
        <w:t>pace of lawmaking and regulation</w:t>
      </w:r>
      <w:r w:rsidRPr="00703CD1">
        <w:rPr>
          <w:sz w:val="16"/>
        </w:rPr>
        <w:t xml:space="preserve">. They, in effect, use process to create a status-quo bias. </w:t>
      </w:r>
      <w:r w:rsidRPr="00703CD1">
        <w:rPr>
          <w:rStyle w:val="StyleUnderline"/>
        </w:rPr>
        <w:t>Presidential regulation</w:t>
      </w:r>
      <w:r w:rsidRPr="00703CD1">
        <w:rPr>
          <w:sz w:val="16"/>
        </w:rPr>
        <w:t xml:space="preserve">, by contrast, </w:t>
      </w:r>
      <w:r w:rsidRPr="00703CD1">
        <w:rPr>
          <w:rStyle w:val="StyleUnderline"/>
        </w:rPr>
        <w:t>has</w:t>
      </w:r>
      <w:r w:rsidRPr="00703CD1">
        <w:rPr>
          <w:sz w:val="16"/>
        </w:rPr>
        <w:t xml:space="preserve"> </w:t>
      </w:r>
      <w:r w:rsidRPr="00703CD1">
        <w:rPr>
          <w:rStyle w:val="Emphasis"/>
        </w:rPr>
        <w:t>far fewer checks</w:t>
      </w:r>
      <w:r w:rsidRPr="00703CD1">
        <w:rPr>
          <w:sz w:val="16"/>
        </w:rPr>
        <w:t xml:space="preserve"> </w:t>
      </w:r>
      <w:r w:rsidRPr="00703CD1">
        <w:rPr>
          <w:rStyle w:val="StyleUnderline"/>
        </w:rPr>
        <w:t>and</w:t>
      </w:r>
      <w:r w:rsidRPr="00703CD1">
        <w:rPr>
          <w:sz w:val="16"/>
        </w:rPr>
        <w:t xml:space="preserve"> thus </w:t>
      </w:r>
      <w:r w:rsidRPr="00703CD1">
        <w:rPr>
          <w:rStyle w:val="StyleUnderline"/>
        </w:rPr>
        <w:t>is subject to</w:t>
      </w:r>
      <w:r w:rsidRPr="00703CD1">
        <w:rPr>
          <w:sz w:val="16"/>
        </w:rPr>
        <w:t xml:space="preserve"> </w:t>
      </w:r>
      <w:r w:rsidRPr="00703CD1">
        <w:rPr>
          <w:rStyle w:val="Emphasis"/>
        </w:rPr>
        <w:t>considerably</w:t>
      </w:r>
      <w:r w:rsidRPr="00703CD1">
        <w:rPr>
          <w:sz w:val="16"/>
        </w:rPr>
        <w:t xml:space="preserve"> </w:t>
      </w:r>
      <w:r w:rsidRPr="00703CD1">
        <w:rPr>
          <w:rStyle w:val="StyleUnderline"/>
        </w:rPr>
        <w:t>easier and more frequent change, with</w:t>
      </w:r>
      <w:r w:rsidRPr="00703CD1">
        <w:rPr>
          <w:sz w:val="16"/>
        </w:rPr>
        <w:t xml:space="preserve"> the </w:t>
      </w:r>
      <w:r w:rsidRPr="00703CD1">
        <w:rPr>
          <w:rStyle w:val="StyleUnderline"/>
        </w:rPr>
        <w:t>attendant consequences</w:t>
      </w:r>
      <w:r w:rsidRPr="00703CD1">
        <w:rPr>
          <w:sz w:val="16"/>
        </w:rPr>
        <w:t xml:space="preserve"> for those subject to presidential rule.</w:t>
      </w:r>
    </w:p>
    <w:bookmarkEnd w:id="2"/>
    <w:p w14:paraId="78417BA9" w14:textId="77777777" w:rsidR="006F18FF" w:rsidRPr="005D388F" w:rsidRDefault="006F18FF" w:rsidP="006F18FF"/>
    <w:p w14:paraId="13F018A6" w14:textId="6F42AA8A" w:rsidR="006F18FF" w:rsidRDefault="006F18FF" w:rsidP="006F18FF">
      <w:pPr>
        <w:pStyle w:val="Heading1"/>
      </w:pPr>
      <w:r>
        <w:t>2AC---R1---OLC</w:t>
      </w:r>
    </w:p>
    <w:p w14:paraId="41D75BA2" w14:textId="77777777" w:rsidR="006F18FF" w:rsidRDefault="006F18FF" w:rsidP="006F18FF">
      <w:pPr>
        <w:pStyle w:val="Heading3"/>
      </w:pPr>
      <w:r>
        <w:t>Capitalism K---2AC</w:t>
      </w:r>
    </w:p>
    <w:p w14:paraId="7DE32532" w14:textId="77777777" w:rsidR="006F18FF" w:rsidRPr="00345F09" w:rsidRDefault="006F18FF" w:rsidP="006F18FF">
      <w:pPr>
        <w:pStyle w:val="Heading4"/>
        <w:rPr>
          <w:rFonts w:cs="Calibri"/>
        </w:rPr>
      </w:pP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0E16FD15" w14:textId="77777777" w:rsidR="006F18FF" w:rsidRPr="00345F09" w:rsidRDefault="006F18FF" w:rsidP="006F18FF">
      <w:r w:rsidRPr="00345F09">
        <w:t xml:space="preserve">Noah </w:t>
      </w:r>
      <w:r w:rsidRPr="00345F09">
        <w:rPr>
          <w:rStyle w:val="Style13ptBold"/>
        </w:rPr>
        <w:t>Smith 23</w:t>
      </w:r>
      <w:r w:rsidRPr="00345F09">
        <w:t xml:space="preserve">, PhD in Economics from Michigan, "Degrowth: We can't let it happen </w:t>
      </w:r>
      <w:proofErr w:type="gramStart"/>
      <w:r w:rsidRPr="00345F09">
        <w:t>here!,</w:t>
      </w:r>
      <w:proofErr w:type="gramEnd"/>
      <w:r w:rsidRPr="00345F09">
        <w:t xml:space="preserve">" </w:t>
      </w:r>
      <w:proofErr w:type="spellStart"/>
      <w:r w:rsidRPr="00345F09">
        <w:t>Noahpinion</w:t>
      </w:r>
      <w:proofErr w:type="spellEnd"/>
      <w:r w:rsidRPr="00345F09">
        <w:t>, 05/24/2023, https://www.noahpinion.blog/p/degrowth-we-cant-let-it-happen-here?utm_source=publication-search *typo corrected in [brackets]</w:t>
      </w:r>
    </w:p>
    <w:p w14:paraId="22F7C34E" w14:textId="77777777" w:rsidR="006F18FF" w:rsidRPr="00345F09" w:rsidRDefault="006F18FF" w:rsidP="006F18FF">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160C556A" w14:textId="77777777" w:rsidR="006F18FF" w:rsidRPr="00345F09" w:rsidRDefault="006F18FF" w:rsidP="006F18FF">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w:t>
      </w:r>
      <w:proofErr w:type="gramStart"/>
      <w:r w:rsidRPr="00345F09">
        <w:rPr>
          <w:sz w:val="16"/>
        </w:rPr>
        <w:t>a number of</w:t>
      </w:r>
      <w:proofErr w:type="gramEnd"/>
      <w:r w:rsidRPr="00345F09">
        <w:rPr>
          <w:sz w:val="16"/>
        </w:rPr>
        <w:t xml:space="preserve"> citations, but none of modern mainstream economists or journals.</w:t>
      </w:r>
    </w:p>
    <w:p w14:paraId="72358152" w14:textId="77777777" w:rsidR="006F18FF" w:rsidRPr="00345F09" w:rsidRDefault="006F18FF" w:rsidP="006F18FF">
      <w:pPr>
        <w:rPr>
          <w:sz w:val="16"/>
        </w:rPr>
      </w:pPr>
      <w:r w:rsidRPr="00345F09">
        <w:rPr>
          <w:sz w:val="16"/>
        </w:rPr>
        <w:t xml:space="preserve">I don’t know the literature in ecology or sociology like I do econ. But the reference lists in the degrowth literature reviews </w:t>
      </w:r>
      <w:proofErr w:type="gramStart"/>
      <w:r w:rsidRPr="00345F09">
        <w:rPr>
          <w:sz w:val="16"/>
        </w:rPr>
        <w:t>suggests</w:t>
      </w:r>
      <w:proofErr w:type="gramEnd"/>
      <w:r w:rsidRPr="00345F09">
        <w:rPr>
          <w:sz w:val="16"/>
        </w:rPr>
        <w:t xml:space="preserve"> that the pattern is pervasive — </w:t>
      </w:r>
      <w:proofErr w:type="spellStart"/>
      <w:r w:rsidRPr="00345F09">
        <w:rPr>
          <w:u w:val="single"/>
        </w:rPr>
        <w:t>degrowthers</w:t>
      </w:r>
      <w:proofErr w:type="spellEnd"/>
      <w:r w:rsidRPr="00345F09">
        <w:rPr>
          <w:u w:val="single"/>
        </w:rPr>
        <w:t xml:space="preserve">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w:t>
      </w:r>
      <w:proofErr w:type="gramStart"/>
      <w:r w:rsidRPr="00345F09">
        <w:rPr>
          <w:sz w:val="16"/>
        </w:rPr>
        <w:t>Instead</w:t>
      </w:r>
      <w:proofErr w:type="gramEnd"/>
      <w:r w:rsidRPr="00345F09">
        <w:rPr>
          <w:sz w:val="16"/>
        </w:rPr>
        <w:t xml:space="preserve">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09AF2160" w14:textId="77777777" w:rsidR="006F18FF" w:rsidRPr="00345F09" w:rsidRDefault="006F18FF" w:rsidP="006F18FF">
      <w:pPr>
        <w:rPr>
          <w:sz w:val="16"/>
        </w:rPr>
      </w:pPr>
      <w:r w:rsidRPr="00345F09">
        <w:rPr>
          <w:sz w:val="16"/>
        </w:rPr>
        <w:t xml:space="preserve">That web of citations also functions as a barrier to entry; anyone who tries to enter the degrowth-o-sphere </w:t>
      </w:r>
      <w:proofErr w:type="gramStart"/>
      <w:r w:rsidRPr="00345F09">
        <w:rPr>
          <w:sz w:val="16"/>
        </w:rPr>
        <w:t>has to</w:t>
      </w:r>
      <w:proofErr w:type="gramEnd"/>
      <w:r w:rsidRPr="00345F09">
        <w:rPr>
          <w:sz w:val="16"/>
        </w:rPr>
        <w:t xml:space="preserve"> hop from one degrowth paper to another, gleaning only tiny bits of additional understanding each time. Ultimately the only people who will be able to fully comprehend the idea package the </w:t>
      </w:r>
      <w:proofErr w:type="spellStart"/>
      <w:r w:rsidRPr="00345F09">
        <w:rPr>
          <w:sz w:val="16"/>
        </w:rPr>
        <w:t>degrowthers</w:t>
      </w:r>
      <w:proofErr w:type="spellEnd"/>
      <w:r w:rsidRPr="00345F09">
        <w:rPr>
          <w:sz w:val="16"/>
        </w:rPr>
        <w:t xml:space="preserve"> offer are the people who were willing to dedicate </w:t>
      </w:r>
      <w:proofErr w:type="gramStart"/>
      <w:r w:rsidRPr="00345F09">
        <w:rPr>
          <w:sz w:val="16"/>
        </w:rPr>
        <w:t xml:space="preserve">many </w:t>
      </w:r>
      <w:proofErr w:type="spellStart"/>
      <w:r w:rsidRPr="00345F09">
        <w:rPr>
          <w:sz w:val="16"/>
        </w:rPr>
        <w:t>many</w:t>
      </w:r>
      <w:proofErr w:type="spellEnd"/>
      <w:proofErr w:type="gramEnd"/>
      <w:r w:rsidRPr="00345F09">
        <w:rPr>
          <w:sz w:val="16"/>
        </w:rPr>
        <w:t xml:space="preserve"> hours of their limited lifespan to reading a ton of </w:t>
      </w:r>
      <w:proofErr w:type="gramStart"/>
      <w:r w:rsidRPr="00345F09">
        <w:rPr>
          <w:sz w:val="16"/>
        </w:rPr>
        <w:t>the literature —</w:t>
      </w:r>
      <w:proofErr w:type="gramEnd"/>
      <w:r w:rsidRPr="00345F09">
        <w:rPr>
          <w:sz w:val="16"/>
        </w:rPr>
        <w:t xml:space="preserve"> i.e., either </w:t>
      </w:r>
      <w:proofErr w:type="spellStart"/>
      <w:r w:rsidRPr="00345F09">
        <w:rPr>
          <w:sz w:val="16"/>
        </w:rPr>
        <w:t>degrowthers</w:t>
      </w:r>
      <w:proofErr w:type="spellEnd"/>
      <w:r w:rsidRPr="00345F09">
        <w:rPr>
          <w:sz w:val="16"/>
        </w:rPr>
        <w:t xml:space="preserve"> themselves, or critics who are single-minded to the point of obsession.</w:t>
      </w:r>
    </w:p>
    <w:p w14:paraId="1EA019A6" w14:textId="77777777" w:rsidR="006F18FF" w:rsidRPr="00345F09" w:rsidRDefault="006F18FF" w:rsidP="006F18FF">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7F04AA80" w14:textId="77777777" w:rsidR="006F18FF" w:rsidRPr="00345F09" w:rsidRDefault="006F18FF" w:rsidP="006F18FF">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w:t>
      </w:r>
      <w:proofErr w:type="spellStart"/>
      <w:r w:rsidRPr="00345F09">
        <w:rPr>
          <w:sz w:val="16"/>
        </w:rPr>
        <w:t>degrowther</w:t>
      </w:r>
      <w:proofErr w:type="spellEnd"/>
      <w:r w:rsidRPr="00345F09">
        <w:rPr>
          <w:sz w:val="16"/>
        </w:rPr>
        <w:t xml:space="preserve">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w:t>
      </w:r>
      <w:proofErr w:type="spellStart"/>
      <w:r w:rsidRPr="00345F09">
        <w:rPr>
          <w:sz w:val="16"/>
        </w:rPr>
        <w:t>degrowthers</w:t>
      </w:r>
      <w:proofErr w:type="spellEnd"/>
      <w:r w:rsidRPr="00345F09">
        <w:rPr>
          <w:sz w:val="16"/>
        </w:rPr>
        <w:t xml:space="preserve"> would never link you to any critiques, even though they </w:t>
      </w:r>
      <w:proofErr w:type="gramStart"/>
      <w:r w:rsidRPr="00345F09">
        <w:rPr>
          <w:sz w:val="16"/>
        </w:rPr>
        <w:t>definitely exist</w:t>
      </w:r>
      <w:proofErr w:type="gramEnd"/>
      <w:r w:rsidRPr="00345F09">
        <w:rPr>
          <w:sz w:val="16"/>
        </w:rPr>
        <w:t xml:space="preserve">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xml:space="preserve">. </w:t>
      </w:r>
      <w:proofErr w:type="spellStart"/>
      <w:r w:rsidRPr="00345F09">
        <w:rPr>
          <w:u w:val="single"/>
        </w:rPr>
        <w:t>Degrowthers</w:t>
      </w:r>
      <w:proofErr w:type="spellEnd"/>
      <w:r w:rsidRPr="00345F09">
        <w:rPr>
          <w:u w:val="single"/>
        </w:rPr>
        <w:t xml:space="preserve">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710DEF5A" w14:textId="77777777" w:rsidR="006F18FF" w:rsidRPr="00345F09" w:rsidRDefault="006F18FF" w:rsidP="006F18FF">
      <w:pPr>
        <w:rPr>
          <w:sz w:val="16"/>
        </w:rPr>
      </w:pPr>
      <w:r w:rsidRPr="00345F09">
        <w:rPr>
          <w:sz w:val="16"/>
        </w:rPr>
        <w:t>That conclusion</w:t>
      </w:r>
      <w:proofErr w:type="gramStart"/>
      <w:r w:rsidRPr="00345F09">
        <w:rPr>
          <w:sz w:val="16"/>
        </w:rPr>
        <w:t>, by the way, is</w:t>
      </w:r>
      <w:proofErr w:type="gramEnd"/>
      <w:r w:rsidRPr="00345F09">
        <w:rPr>
          <w:sz w:val="16"/>
        </w:rPr>
        <w:t xml:space="preserve"> based on the thinnest of reeds. </w:t>
      </w:r>
      <w:r w:rsidRPr="00345F09">
        <w:rPr>
          <w:u w:val="single"/>
        </w:rPr>
        <w:t xml:space="preserve">One of </w:t>
      </w:r>
      <w:proofErr w:type="spellStart"/>
      <w:r w:rsidRPr="00345F09">
        <w:rPr>
          <w:u w:val="single"/>
        </w:rPr>
        <w:t>degrowthers</w:t>
      </w:r>
      <w:proofErr w:type="spellEnd"/>
      <w:r w:rsidRPr="00345F09">
        <w:rPr>
          <w:u w:val="single"/>
        </w:rPr>
        <w:t xml:space="preserve">’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w:t>
      </w:r>
      <w:proofErr w:type="spellStart"/>
      <w:r w:rsidRPr="00345F09">
        <w:rPr>
          <w:sz w:val="16"/>
        </w:rPr>
        <w:t>Parrique</w:t>
      </w:r>
      <w:proofErr w:type="spellEnd"/>
      <w:r w:rsidRPr="00345F09">
        <w:rPr>
          <w:sz w:val="16"/>
        </w:rPr>
        <w:t xml:space="preserve"> has a long document explaining why he thinks this is the case, and it is </w:t>
      </w:r>
      <w:proofErr w:type="gramStart"/>
      <w:r w:rsidRPr="00345F09">
        <w:rPr>
          <w:sz w:val="16"/>
        </w:rPr>
        <w:t>similar to</w:t>
      </w:r>
      <w:proofErr w:type="gramEnd"/>
      <w:r w:rsidRPr="00345F09">
        <w:rPr>
          <w:sz w:val="16"/>
        </w:rPr>
        <w:t xml:space="preserve"> other </w:t>
      </w:r>
      <w:proofErr w:type="spellStart"/>
      <w:proofErr w:type="gramStart"/>
      <w:r w:rsidRPr="00345F09">
        <w:rPr>
          <w:sz w:val="16"/>
        </w:rPr>
        <w:t>degrowther</w:t>
      </w:r>
      <w:proofErr w:type="spellEnd"/>
      <w:r w:rsidRPr="00345F09">
        <w:rPr>
          <w:sz w:val="16"/>
        </w:rPr>
        <w:t xml:space="preserve"> critiques of decoupling</w:t>
      </w:r>
      <w:proofErr w:type="gramEnd"/>
      <w:r w:rsidRPr="00345F09">
        <w:rPr>
          <w:sz w:val="16"/>
        </w:rPr>
        <w:t xml:space="preserve">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3EA43D77" w14:textId="77777777" w:rsidR="006F18FF" w:rsidRPr="00345F09" w:rsidRDefault="006F18FF" w:rsidP="006F18FF">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3DD6DC1E" w14:textId="77777777" w:rsidR="006F18FF" w:rsidRPr="00345F09" w:rsidRDefault="006F18FF" w:rsidP="006F18FF">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76C73539" w14:textId="77777777" w:rsidR="006F18FF" w:rsidRPr="00345F09" w:rsidRDefault="006F18FF" w:rsidP="006F18FF">
      <w:r w:rsidRPr="00345F09">
        <w:rPr>
          <w:noProof/>
        </w:rPr>
        <w:drawing>
          <wp:inline distT="0" distB="0" distL="0" distR="0" wp14:anchorId="135DC26A" wp14:editId="0EF80A2E">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5351D31A" w14:textId="77777777" w:rsidR="006F18FF" w:rsidRPr="00345F09" w:rsidRDefault="006F18FF" w:rsidP="006F18FF">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 xml:space="preserve">not due to </w:t>
      </w:r>
      <w:proofErr w:type="gramStart"/>
      <w:r w:rsidRPr="00345F09">
        <w:rPr>
          <w:rStyle w:val="Emphasis"/>
        </w:rPr>
        <w:t>offshoring</w:t>
      </w:r>
      <w:r w:rsidRPr="00345F09">
        <w:rPr>
          <w:u w:val="single"/>
        </w:rPr>
        <w:t xml:space="preserve"> of emissions</w:t>
      </w:r>
      <w:r w:rsidRPr="00345F09">
        <w:rPr>
          <w:sz w:val="16"/>
        </w:rPr>
        <w:t xml:space="preserve"> —</w:t>
      </w:r>
      <w:proofErr w:type="gramEnd"/>
      <w:r w:rsidRPr="00345F09">
        <w:rPr>
          <w:sz w:val="16"/>
        </w:rPr>
        <w:t xml:space="preserve">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051C6EFB" w14:textId="77777777" w:rsidR="006F18FF" w:rsidRPr="00345F09" w:rsidRDefault="006F18FF" w:rsidP="006F18FF">
      <w:pPr>
        <w:rPr>
          <w:sz w:val="16"/>
        </w:rPr>
      </w:pPr>
      <w:r w:rsidRPr="00345F09">
        <w:rPr>
          <w:sz w:val="16"/>
        </w:rPr>
        <w:t xml:space="preserve">Faced with this reality, </w:t>
      </w:r>
      <w:proofErr w:type="spellStart"/>
      <w:r w:rsidRPr="00345F09">
        <w:rPr>
          <w:u w:val="single"/>
        </w:rPr>
        <w:t>degrowthers</w:t>
      </w:r>
      <w:proofErr w:type="spellEnd"/>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proofErr w:type="spellStart"/>
      <w:r w:rsidRPr="00345F09">
        <w:rPr>
          <w:rStyle w:val="Emphasis"/>
        </w:rPr>
        <w:t>degrowthers</w:t>
      </w:r>
      <w:proofErr w:type="spellEnd"/>
      <w:r w:rsidRPr="00345F09">
        <w:rPr>
          <w:rStyle w:val="Emphasis"/>
        </w:rPr>
        <w:t xml:space="preserve">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2EDA4131" w14:textId="77777777" w:rsidR="006F18FF" w:rsidRPr="00345F09" w:rsidRDefault="006F18FF" w:rsidP="006F18FF">
      <w:pPr>
        <w:rPr>
          <w:b/>
          <w:bCs/>
          <w:sz w:val="16"/>
        </w:rPr>
      </w:pPr>
      <w:r w:rsidRPr="00345F09">
        <w:rPr>
          <w:b/>
          <w:bCs/>
        </w:rPr>
        <w:t>[Image Omitted]</w:t>
      </w:r>
    </w:p>
    <w:p w14:paraId="0603BC83" w14:textId="77777777" w:rsidR="006F18FF" w:rsidRPr="00345F09" w:rsidRDefault="006F18FF" w:rsidP="006F18FF">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w:t>
      </w:r>
      <w:proofErr w:type="spellStart"/>
      <w:r w:rsidRPr="00345F09">
        <w:rPr>
          <w:sz w:val="16"/>
        </w:rPr>
        <w:t>degrowthers</w:t>
      </w:r>
      <w:proofErr w:type="spellEnd"/>
      <w:r w:rsidRPr="00345F09">
        <w:rPr>
          <w:sz w:val="16"/>
        </w:rPr>
        <w:t xml:space="preserve"> will continue to insist that green growth is a fool’s errand until </w:t>
      </w:r>
      <w:proofErr w:type="gramStart"/>
      <w:r w:rsidRPr="00345F09">
        <w:rPr>
          <w:sz w:val="16"/>
        </w:rPr>
        <w:t>a number of</w:t>
      </w:r>
      <w:proofErr w:type="gramEnd"/>
      <w:r w:rsidRPr="00345F09">
        <w:rPr>
          <w:sz w:val="16"/>
        </w:rPr>
        <w:t xml:space="preserve"> years after that errand has already succeeded.</w:t>
      </w:r>
    </w:p>
    <w:p w14:paraId="58639A8C" w14:textId="77777777" w:rsidR="006F18FF" w:rsidRPr="00345F09" w:rsidRDefault="006F18FF" w:rsidP="006F18FF">
      <w:pPr>
        <w:rPr>
          <w:sz w:val="16"/>
        </w:rPr>
      </w:pPr>
      <w:r w:rsidRPr="00345F09">
        <w:rPr>
          <w:sz w:val="16"/>
        </w:rPr>
        <w:t xml:space="preserve">A second </w:t>
      </w:r>
      <w:proofErr w:type="spellStart"/>
      <w:r w:rsidRPr="00345F09">
        <w:rPr>
          <w:u w:val="single"/>
        </w:rPr>
        <w:t>degrowther</w:t>
      </w:r>
      <w:proofErr w:type="spellEnd"/>
      <w:r w:rsidRPr="00345F09">
        <w:rPr>
          <w:u w:val="single"/>
        </w:rPr>
        <w:t xml:space="preserve">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w:t>
      </w:r>
      <w:proofErr w:type="gramStart"/>
      <w:r w:rsidRPr="00345F09">
        <w:rPr>
          <w:u w:val="single"/>
        </w:rPr>
        <w:t xml:space="preserve">in order </w:t>
      </w:r>
      <w:r w:rsidRPr="00AF78FF">
        <w:rPr>
          <w:highlight w:val="yellow"/>
          <w:u w:val="single"/>
        </w:rPr>
        <w:t>to</w:t>
      </w:r>
      <w:proofErr w:type="gramEnd"/>
      <w:r w:rsidRPr="00AF78FF">
        <w:rPr>
          <w:highlight w:val="yellow"/>
          <w:u w:val="single"/>
        </w:rPr>
        <w:t xml:space="preserve">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w:t>
      </w:r>
      <w:proofErr w:type="spellStart"/>
      <w:r w:rsidRPr="00345F09">
        <w:rPr>
          <w:sz w:val="16"/>
        </w:rPr>
        <w:t>degrowthers</w:t>
      </w:r>
      <w:proofErr w:type="spellEnd"/>
      <w:r w:rsidRPr="00345F09">
        <w:rPr>
          <w:sz w:val="16"/>
        </w:rPr>
        <w:t xml:space="preserve">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w:t>
      </w:r>
      <w:proofErr w:type="gramStart"/>
      <w:r w:rsidRPr="0078580A">
        <w:rPr>
          <w:u w:val="single"/>
        </w:rPr>
        <w:t>did</w:t>
      </w:r>
      <w:proofErr w:type="gramEnd"/>
      <w:r w:rsidRPr="0078580A">
        <w:rPr>
          <w:u w:val="single"/>
        </w:rPr>
        <w:t xml:space="preserve">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002CC61A" w14:textId="77777777" w:rsidR="006F18FF" w:rsidRPr="00345F09" w:rsidRDefault="006F18FF" w:rsidP="006F18FF">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616F81DC" w14:textId="77777777" w:rsidR="006F18FF" w:rsidRPr="00041831" w:rsidRDefault="006F18FF" w:rsidP="006F18FF">
      <w:pPr>
        <w:pStyle w:val="Heading4"/>
      </w:pPr>
      <w:r>
        <w:t xml:space="preserve">A </w:t>
      </w:r>
      <w:r>
        <w:rPr>
          <w:u w:val="single"/>
        </w:rPr>
        <w:t>hierarchical</w:t>
      </w:r>
      <w:r>
        <w:t xml:space="preserve"> bureaucracy is </w:t>
      </w:r>
      <w:r>
        <w:rPr>
          <w:u w:val="single"/>
        </w:rPr>
        <w:t>key</w:t>
      </w:r>
      <w:r>
        <w:t xml:space="preserve"> to state capacity.</w:t>
      </w:r>
    </w:p>
    <w:p w14:paraId="0DD5B80E" w14:textId="77777777" w:rsidR="006F18FF" w:rsidRPr="00041831" w:rsidRDefault="006F18FF" w:rsidP="006F18FF">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5B02B079" w14:textId="77777777" w:rsidR="006F18FF" w:rsidRPr="00041831" w:rsidRDefault="006F18FF" w:rsidP="006F18FF">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1139056D" w14:textId="77777777" w:rsidR="006F18FF" w:rsidRPr="00041831" w:rsidRDefault="006F18FF" w:rsidP="006F18FF">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5391D68D" w14:textId="77777777" w:rsidR="006F18FF" w:rsidRPr="00041831" w:rsidRDefault="006F18FF" w:rsidP="006F18FF">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w:t>
      </w:r>
      <w:proofErr w:type="spellStart"/>
      <w:r w:rsidRPr="00041831">
        <w:rPr>
          <w:sz w:val="16"/>
          <w:szCs w:val="16"/>
        </w:rPr>
        <w:t>Crombrugghe</w:t>
      </w:r>
      <w:proofErr w:type="spellEnd"/>
      <w:r w:rsidRPr="00041831">
        <w:rPr>
          <w:sz w:val="16"/>
          <w:szCs w:val="16"/>
        </w:rPr>
        <w:t xml:space="preserv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w:t>
      </w:r>
      <w:proofErr w:type="gramStart"/>
      <w:r w:rsidRPr="00041831">
        <w:rPr>
          <w:rStyle w:val="StyleUnderline"/>
        </w:rPr>
        <w:t>capture</w:t>
      </w:r>
      <w:proofErr w:type="gramEnd"/>
      <w:r w:rsidRPr="00041831">
        <w:rPr>
          <w:sz w:val="16"/>
          <w:szCs w:val="16"/>
        </w:rPr>
        <w:t xml:space="preserve"> by any particular outside interest (Rothstein &amp; </w:t>
      </w:r>
      <w:proofErr w:type="spellStart"/>
      <w:r w:rsidRPr="00041831">
        <w:rPr>
          <w:sz w:val="16"/>
          <w:szCs w:val="16"/>
        </w:rPr>
        <w:t>Teorell</w:t>
      </w:r>
      <w:proofErr w:type="spellEnd"/>
      <w:r w:rsidRPr="00041831">
        <w:rPr>
          <w:sz w:val="16"/>
          <w:szCs w:val="16"/>
        </w:rPr>
        <w:t xml:space="preserve">,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proofErr w:type="gramStart"/>
      <w:r w:rsidRPr="00A97C01">
        <w:rPr>
          <w:rStyle w:val="Emphasis"/>
          <w:highlight w:val="yellow"/>
        </w:rPr>
        <w:t>Hierarchically ranked</w:t>
      </w:r>
      <w:r w:rsidRPr="00A97C01">
        <w:rPr>
          <w:rStyle w:val="StyleUnderline"/>
          <w:highlight w:val="yellow"/>
        </w:rPr>
        <w:t xml:space="preserve"> offices</w:t>
      </w:r>
      <w:r w:rsidRPr="00041831">
        <w:rPr>
          <w:rStyle w:val="StyleUnderline"/>
        </w:rPr>
        <w:t>,</w:t>
      </w:r>
      <w:proofErr w:type="gramEnd"/>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w:t>
      </w:r>
      <w:proofErr w:type="gramStart"/>
      <w:r w:rsidRPr="00041831">
        <w:rPr>
          <w:sz w:val="16"/>
          <w:szCs w:val="16"/>
        </w:rPr>
        <w:t>in particular became</w:t>
      </w:r>
      <w:proofErr w:type="gramEnd"/>
      <w:r w:rsidRPr="00041831">
        <w:rPr>
          <w:sz w:val="16"/>
          <w:szCs w:val="16"/>
        </w:rPr>
        <w:t xml:space="preserve"> a key policy recommendation for developing economies seeking to increase bureaucratic autonomy, lower, corruption, and minimize partisan influence (</w:t>
      </w:r>
      <w:proofErr w:type="spellStart"/>
      <w:r w:rsidRPr="00041831">
        <w:rPr>
          <w:sz w:val="16"/>
          <w:szCs w:val="16"/>
        </w:rPr>
        <w:t>Dahlstr€om</w:t>
      </w:r>
      <w:proofErr w:type="spellEnd"/>
      <w:r w:rsidRPr="00041831">
        <w:rPr>
          <w:sz w:val="16"/>
          <w:szCs w:val="16"/>
        </w:rPr>
        <w:t xml:space="preserve">, Lapuente, &amp; </w:t>
      </w:r>
      <w:proofErr w:type="spellStart"/>
      <w:r w:rsidRPr="00041831">
        <w:rPr>
          <w:sz w:val="16"/>
          <w:szCs w:val="16"/>
        </w:rPr>
        <w:t>Teorell</w:t>
      </w:r>
      <w:proofErr w:type="spellEnd"/>
      <w:r w:rsidRPr="00041831">
        <w:rPr>
          <w:sz w:val="16"/>
          <w:szCs w:val="16"/>
        </w:rPr>
        <w:t>, 2012; Meyer-</w:t>
      </w:r>
      <w:proofErr w:type="spellStart"/>
      <w:r w:rsidRPr="00041831">
        <w:rPr>
          <w:sz w:val="16"/>
          <w:szCs w:val="16"/>
        </w:rPr>
        <w:t>Sahling</w:t>
      </w:r>
      <w:proofErr w:type="spellEnd"/>
      <w:r w:rsidRPr="00041831">
        <w:rPr>
          <w:sz w:val="16"/>
          <w:szCs w:val="16"/>
        </w:rPr>
        <w:t xml:space="preserve"> &amp; Mikkelsen, 2016; </w:t>
      </w:r>
      <w:proofErr w:type="spellStart"/>
      <w:r w:rsidRPr="00041831">
        <w:rPr>
          <w:sz w:val="16"/>
          <w:szCs w:val="16"/>
        </w:rPr>
        <w:t>Nistotskaya</w:t>
      </w:r>
      <w:proofErr w:type="spellEnd"/>
      <w:r w:rsidRPr="00041831">
        <w:rPr>
          <w:sz w:val="16"/>
          <w:szCs w:val="16"/>
        </w:rPr>
        <w:t xml:space="preserve"> &amp; Cingolani, 2016). Second, research examined the quality of the bureaucracy beyond such procedural measures, focusing on fiscal capacity, the professionalization of bureaucrats, levels of corruption, and bureaucratic impartiality (Bersch, </w:t>
      </w:r>
      <w:proofErr w:type="spellStart"/>
      <w:r w:rsidRPr="00041831">
        <w:rPr>
          <w:sz w:val="16"/>
          <w:szCs w:val="16"/>
        </w:rPr>
        <w:t>Praça</w:t>
      </w:r>
      <w:proofErr w:type="spellEnd"/>
      <w:r w:rsidRPr="00041831">
        <w:rPr>
          <w:sz w:val="16"/>
          <w:szCs w:val="16"/>
        </w:rPr>
        <w:t>, &amp; Taylor, 2017; Geddes, 1994).</w:t>
      </w:r>
    </w:p>
    <w:p w14:paraId="18AF63F1" w14:textId="77777777" w:rsidR="006F18FF" w:rsidRDefault="006F18FF" w:rsidP="006F18FF">
      <w:pPr>
        <w:pStyle w:val="Heading4"/>
      </w:pPr>
      <w:r>
        <w:t xml:space="preserve">Growth </w:t>
      </w:r>
      <w:proofErr w:type="gramStart"/>
      <w:r>
        <w:t>key</w:t>
      </w:r>
      <w:proofErr w:type="gramEnd"/>
      <w:r>
        <w:t xml:space="preserve"> to </w:t>
      </w:r>
      <w:proofErr w:type="gramStart"/>
      <w:r>
        <w:rPr>
          <w:u w:val="single"/>
        </w:rPr>
        <w:t>innovate</w:t>
      </w:r>
      <w:proofErr w:type="gramEnd"/>
      <w:r>
        <w:rPr>
          <w:u w:val="single"/>
        </w:rPr>
        <w:t xml:space="preserve"> past</w:t>
      </w:r>
      <w:r>
        <w:t xml:space="preserve"> risks. Extinction.</w:t>
      </w:r>
    </w:p>
    <w:p w14:paraId="1B99C69B" w14:textId="77777777" w:rsidR="006F18FF" w:rsidRPr="00304866" w:rsidRDefault="006F18FF" w:rsidP="006F18FF">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7564E8AB" w14:textId="77777777" w:rsidR="006F18FF" w:rsidRPr="00067FE1" w:rsidRDefault="006F18FF" w:rsidP="006F18FF">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proofErr w:type="gramStart"/>
      <w:r w:rsidRPr="004D68D5">
        <w:rPr>
          <w:rStyle w:val="Emphasis"/>
          <w:highlight w:val="yellow"/>
        </w:rPr>
        <w:t>catastrophe</w:t>
      </w:r>
      <w:r w:rsidRPr="000F2F02">
        <w:rPr>
          <w:rStyle w:val="Emphasis"/>
        </w:rPr>
        <w:t xml:space="preserve"> ever</w:t>
      </w:r>
      <w:proofErr w:type="gramEnd"/>
      <w:r w:rsidRPr="000F2F02">
        <w:rPr>
          <w:rStyle w:val="Emphasis"/>
        </w:rPr>
        <w:t xml:space="preserve">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3B3EE973" w14:textId="77777777" w:rsidR="006F18FF" w:rsidRPr="00067FE1" w:rsidRDefault="006F18FF" w:rsidP="006F18FF">
      <w:pPr>
        <w:rPr>
          <w:sz w:val="16"/>
        </w:rPr>
      </w:pPr>
      <w:r w:rsidRPr="00067FE1">
        <w:rPr>
          <w:sz w:val="16"/>
        </w:rPr>
        <w:t xml:space="preserve">1 Introduction </w:t>
      </w:r>
    </w:p>
    <w:p w14:paraId="778EA808" w14:textId="77777777" w:rsidR="006F18FF" w:rsidRPr="004D68D5" w:rsidRDefault="006F18FF" w:rsidP="006F18FF">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proofErr w:type="gramStart"/>
      <w:r w:rsidRPr="00067FE1">
        <w:rPr>
          <w:sz w:val="16"/>
        </w:rPr>
        <w:t>”, and</w:t>
      </w:r>
      <w:proofErr w:type="gramEnd"/>
      <w:r w:rsidRPr="00067FE1">
        <w:rPr>
          <w:sz w:val="16"/>
        </w:rPr>
        <w:t xml:space="preserve"> have arguably </w:t>
      </w:r>
      <w:r w:rsidRPr="004D68D5">
        <w:rPr>
          <w:sz w:val="16"/>
        </w:rPr>
        <w:t xml:space="preserve">reemerged with calls to pause AI development (Future of Life Institute, 2023). Jones (2024) explores how to </w:t>
      </w:r>
      <w:proofErr w:type="spellStart"/>
      <w:r w:rsidRPr="004D68D5">
        <w:rPr>
          <w:sz w:val="16"/>
        </w:rPr>
        <w:t>trade off</w:t>
      </w:r>
      <w:proofErr w:type="spellEnd"/>
      <w:r w:rsidRPr="004D68D5">
        <w:rPr>
          <w:sz w:val="16"/>
        </w:rPr>
        <w:t xml:space="preserve"> between AI development and AI risk, assuming the tradeoff exists. </w:t>
      </w:r>
    </w:p>
    <w:p w14:paraId="36D13125" w14:textId="77777777" w:rsidR="006F18FF" w:rsidRPr="00067FE1" w:rsidRDefault="006F18FF" w:rsidP="006F18FF">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12572432" w14:textId="77777777" w:rsidR="006F18FF" w:rsidRPr="00067FE1" w:rsidRDefault="006F18FF" w:rsidP="006F18FF">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34145E24" w14:textId="77777777" w:rsidR="006F18FF" w:rsidRPr="00522B89" w:rsidRDefault="006F18FF" w:rsidP="006F18FF">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0C6C6BF7" w14:textId="77777777" w:rsidR="006F18FF" w:rsidRPr="00067FE1" w:rsidRDefault="006F18FF" w:rsidP="006F18FF">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w:t>
      </w:r>
      <w:proofErr w:type="gramStart"/>
      <w:r w:rsidRPr="00067FE1">
        <w:rPr>
          <w:sz w:val="16"/>
        </w:rPr>
        <w:t>setting</w:t>
      </w:r>
      <w:proofErr w:type="gramEnd"/>
      <w:r w:rsidRPr="00067FE1">
        <w:rPr>
          <w:sz w:val="16"/>
        </w:rPr>
        <w:t xml:space="preserve"> it must be </w:t>
      </w:r>
      <w:r w:rsidRPr="00067FE1">
        <w:rPr>
          <w:rStyle w:val="Emphasis"/>
        </w:rPr>
        <w:t>safer in the long run</w:t>
      </w:r>
      <w:r w:rsidRPr="00067FE1">
        <w:rPr>
          <w:sz w:val="16"/>
        </w:rPr>
        <w:t>.2</w:t>
      </w:r>
    </w:p>
    <w:p w14:paraId="367690E3" w14:textId="77777777" w:rsidR="006F18FF" w:rsidRPr="00067FE1" w:rsidRDefault="006F18FF" w:rsidP="006F18FF">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7DA12A1B" w14:textId="77777777" w:rsidR="006F18FF" w:rsidRDefault="006F18FF" w:rsidP="006F18FF">
      <w:pPr>
        <w:rPr>
          <w:sz w:val="16"/>
        </w:rPr>
      </w:pPr>
      <w:r w:rsidRPr="00067FE1">
        <w:rPr>
          <w:sz w:val="16"/>
        </w:rPr>
        <w:t xml:space="preserve">Section 3 therefore introduces an environment in which technology grows </w:t>
      </w:r>
      <w:proofErr w:type="gramStart"/>
      <w:r w:rsidRPr="00067FE1">
        <w:rPr>
          <w:sz w:val="16"/>
        </w:rPr>
        <w:t>exogenously</w:t>
      </w:r>
      <w:proofErr w:type="gramEnd"/>
      <w:r w:rsidRPr="00067FE1">
        <w:rPr>
          <w:sz w:val="16"/>
        </w:rPr>
        <w:t xml:space="preserve">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34AA35A5" w14:textId="77777777" w:rsidR="006F18FF" w:rsidRDefault="006F18FF" w:rsidP="006F18FF">
      <w:pPr>
        <w:pStyle w:val="Heading4"/>
      </w:pPr>
      <w:r>
        <w:t xml:space="preserve">The alt causes </w:t>
      </w:r>
      <w:r>
        <w:rPr>
          <w:u w:val="single"/>
        </w:rPr>
        <w:t>transition wars</w:t>
      </w:r>
      <w:r>
        <w:t>.</w:t>
      </w:r>
    </w:p>
    <w:p w14:paraId="00D8D89B" w14:textId="77777777" w:rsidR="006F18FF" w:rsidRPr="00682380" w:rsidRDefault="006F18FF" w:rsidP="006F18FF">
      <w:r w:rsidRPr="00682380">
        <w:t xml:space="preserve">Eric </w:t>
      </w:r>
      <w:r w:rsidRPr="00682380">
        <w:rPr>
          <w:rStyle w:val="Style13ptBold"/>
        </w:rPr>
        <w:t>Levitz 23</w:t>
      </w:r>
      <w:r w:rsidRPr="00682380">
        <w:t xml:space="preserve">, </w:t>
      </w:r>
      <w:proofErr w:type="gramStart"/>
      <w:r>
        <w:t>Masters</w:t>
      </w:r>
      <w:proofErr w:type="gramEnd"/>
      <w:r>
        <w:t xml:space="preserve">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19FA67BC" w14:textId="77777777" w:rsidR="006F18FF" w:rsidRPr="00AE0446" w:rsidRDefault="006F18FF" w:rsidP="006F18FF">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366A5E55" w14:textId="77777777" w:rsidR="006F18FF" w:rsidRPr="00AE0446" w:rsidRDefault="006F18FF" w:rsidP="006F18FF">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29B1A95A" w14:textId="77777777" w:rsidR="006F18FF" w:rsidRPr="00AE0446" w:rsidRDefault="006F18FF" w:rsidP="006F18FF">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 xml:space="preserve">market </w:t>
      </w:r>
      <w:proofErr w:type="gramStart"/>
      <w:r w:rsidRPr="00AE0446">
        <w:rPr>
          <w:rStyle w:val="Emphasis"/>
          <w:highlight w:val="yellow"/>
        </w:rPr>
        <w:t>socialism</w:t>
      </w:r>
      <w:r w:rsidRPr="00AE0446">
        <w:rPr>
          <w:sz w:val="16"/>
        </w:rPr>
        <w:t>, but</w:t>
      </w:r>
      <w:proofErr w:type="gramEnd"/>
      <w:r w:rsidRPr="00AE0446">
        <w:rPr>
          <w:sz w:val="16"/>
        </w:rPr>
        <w:t> </w:t>
      </w:r>
      <w:r w:rsidRPr="00AE0446">
        <w:rPr>
          <w:i/>
          <w:iCs/>
          <w:sz w:val="16"/>
        </w:rPr>
        <w:t>not</w:t>
      </w:r>
      <w:r w:rsidRPr="00AE0446">
        <w:rPr>
          <w:sz w:val="16"/>
        </w:rPr>
        <w:t> anarcho-communism.</w:t>
      </w:r>
    </w:p>
    <w:p w14:paraId="1FBAA1FC" w14:textId="77777777" w:rsidR="006F18FF" w:rsidRPr="00AE0446" w:rsidRDefault="006F18FF" w:rsidP="006F18FF">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xml:space="preserve">. When federal policy </w:t>
      </w:r>
      <w:proofErr w:type="gramStart"/>
      <w:r w:rsidRPr="00AE0446">
        <w:rPr>
          <w:sz w:val="16"/>
        </w:rPr>
        <w:t>moves left</w:t>
      </w:r>
      <w:proofErr w:type="gramEnd"/>
      <w:r w:rsidRPr="00AE0446">
        <w:rPr>
          <w:sz w:val="16"/>
        </w:rPr>
        <w:t xml:space="preserve">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55E5148A" w14:textId="77777777" w:rsidR="006F18FF" w:rsidRPr="00AE0446" w:rsidRDefault="006F18FF" w:rsidP="006F18FF">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5051E3B9" w14:textId="77777777" w:rsidR="006F18FF" w:rsidRPr="00AE0446" w:rsidRDefault="006F18FF" w:rsidP="006F18FF">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709A1821" w14:textId="77777777" w:rsidR="006F18FF" w:rsidRPr="00AE0446" w:rsidRDefault="006F18FF" w:rsidP="006F18FF">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proofErr w:type="spellStart"/>
      <w:r w:rsidRPr="00AE0446">
        <w:rPr>
          <w:rStyle w:val="StyleUnderline"/>
          <w:highlight w:val="yellow"/>
        </w:rPr>
        <w:t>ecosocialist</w:t>
      </w:r>
      <w:proofErr w:type="spellEnd"/>
      <w:r w:rsidRPr="00AE0446">
        <w:rPr>
          <w:rStyle w:val="StyleUnderline"/>
        </w:rPr>
        <w:t xml:space="preserve"> insurrectio</w:t>
      </w:r>
      <w:r w:rsidRPr="00AE0446">
        <w:rPr>
          <w:sz w:val="16"/>
        </w:rPr>
        <w:t>n.</w:t>
      </w:r>
    </w:p>
    <w:p w14:paraId="629CA7B7" w14:textId="77777777" w:rsidR="006F18FF" w:rsidRPr="00AE0446" w:rsidRDefault="006F18FF" w:rsidP="006F18FF">
      <w:pPr>
        <w:rPr>
          <w:sz w:val="16"/>
        </w:rPr>
      </w:pPr>
      <w:r w:rsidRPr="00AE0446">
        <w:rPr>
          <w:sz w:val="16"/>
        </w:rPr>
        <w:t xml:space="preserve">Given these realities, </w:t>
      </w:r>
      <w:proofErr w:type="spellStart"/>
      <w:r w:rsidRPr="00AE0446">
        <w:rPr>
          <w:sz w:val="16"/>
        </w:rPr>
        <w:t>intraleft</w:t>
      </w:r>
      <w:proofErr w:type="spellEnd"/>
      <w:r w:rsidRPr="00AE0446">
        <w:rPr>
          <w:sz w:val="16"/>
        </w:rPr>
        <w:t xml:space="preserve"> debates over revolutionary versus “reformist” theories of change always strike me as anachronistic cosplay, a bit like model U.N. for enthusiasts of the late-19th-century Social Democratic Party of Germany. Whether one is a stalwart communist or a squishy social democrat (like </w:t>
      </w:r>
      <w:proofErr w:type="gramStart"/>
      <w:r w:rsidRPr="00AE0446">
        <w:rPr>
          <w:sz w:val="16"/>
        </w:rPr>
        <w:t>myself</w:t>
      </w:r>
      <w:proofErr w:type="gramEnd"/>
      <w:r w:rsidRPr="00AE0446">
        <w:rPr>
          <w:sz w:val="16"/>
        </w:rPr>
        <w:t>),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2EDB0FE4" w14:textId="77777777" w:rsidR="006F18FF" w:rsidRPr="00682380" w:rsidRDefault="006F18FF" w:rsidP="006F18FF">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24FD73B3" w14:textId="77777777" w:rsidR="006F18FF" w:rsidRDefault="006F18FF" w:rsidP="006F18FF"/>
    <w:p w14:paraId="2A4C53A6" w14:textId="77777777" w:rsidR="006F18FF" w:rsidRPr="002A102F" w:rsidRDefault="006F18FF" w:rsidP="006F18FF"/>
    <w:p w14:paraId="2CA29EBD" w14:textId="2CC87526" w:rsidR="006F18FF" w:rsidRPr="003D3390" w:rsidRDefault="006F18FF" w:rsidP="006F18FF">
      <w:pPr>
        <w:pStyle w:val="Analytic"/>
      </w:pPr>
    </w:p>
    <w:p w14:paraId="75B09545" w14:textId="77777777" w:rsidR="006F18FF" w:rsidRDefault="006F18FF" w:rsidP="006F18FF">
      <w:pPr>
        <w:pStyle w:val="Heading3"/>
      </w:pPr>
      <w:r>
        <w:t>Shutdown DA---2AC</w:t>
      </w:r>
    </w:p>
    <w:p w14:paraId="574D6167" w14:textId="77777777" w:rsidR="006F18FF" w:rsidRPr="00B45092" w:rsidRDefault="006F18FF" w:rsidP="006F18FF">
      <w:pPr>
        <w:rPr>
          <w:sz w:val="16"/>
          <w:szCs w:val="20"/>
        </w:rPr>
      </w:pPr>
    </w:p>
    <w:p w14:paraId="4E9E8F79" w14:textId="77777777" w:rsidR="006F18FF" w:rsidRPr="00704055" w:rsidRDefault="006F18FF" w:rsidP="006F18FF">
      <w:pPr>
        <w:pStyle w:val="Heading4"/>
      </w:pPr>
      <w:r>
        <w:t xml:space="preserve">Plan </w:t>
      </w:r>
      <w:r>
        <w:rPr>
          <w:u w:val="single"/>
        </w:rPr>
        <w:t>popular</w:t>
      </w:r>
      <w:r>
        <w:t xml:space="preserve"> AND </w:t>
      </w:r>
      <w:r>
        <w:rPr>
          <w:u w:val="single"/>
        </w:rPr>
        <w:t>thumps DAs</w:t>
      </w:r>
      <w:r>
        <w:t>.</w:t>
      </w:r>
    </w:p>
    <w:p w14:paraId="33F2F3BE" w14:textId="77777777" w:rsidR="006F18FF" w:rsidRPr="00704055" w:rsidRDefault="006F18FF" w:rsidP="006F18FF">
      <w:r w:rsidRPr="00704055">
        <w:t xml:space="preserve">Erich </w:t>
      </w:r>
      <w:r w:rsidRPr="00704055">
        <w:rPr>
          <w:rStyle w:val="Style13ptBold"/>
        </w:rPr>
        <w:t>Wagner 25</w:t>
      </w:r>
      <w:r w:rsidRPr="00704055">
        <w:t xml:space="preserve">, </w:t>
      </w:r>
      <w:r>
        <w:t xml:space="preserve">bachelor’s in journalism from the University of Maryland, a senior correspondent covering pay, benefits, organized labor and other federal workforce issues, </w:t>
      </w:r>
      <w:r w:rsidRPr="00704055">
        <w:t>7-22-2025, "Lawmakers pursue parallel paths toward blocking Trump’s anti-union order," Government Executive, https://www.govexec.com/workforce/2025/07/lawmakers-pursue-parallel-paths-toward-blocking-trumps-anti-union-order/406940/</w:t>
      </w:r>
    </w:p>
    <w:p w14:paraId="0A7D9140" w14:textId="77777777" w:rsidR="006F18FF" w:rsidRPr="005B2CAB" w:rsidRDefault="006F18FF" w:rsidP="006F18FF">
      <w:pPr>
        <w:rPr>
          <w:sz w:val="16"/>
        </w:rPr>
      </w:pPr>
      <w:r w:rsidRPr="005B2CAB">
        <w:rPr>
          <w:sz w:val="16"/>
        </w:rPr>
        <w:t xml:space="preserve">As federal employee unions continue to fight the Trump administration’s effort to strip two-thirds of the federal workforce of their collective bargaining rights in federal courts, a bipartisan group of </w:t>
      </w:r>
      <w:r w:rsidRPr="005B2CAB">
        <w:rPr>
          <w:rStyle w:val="StyleUnderline"/>
          <w:highlight w:val="yellow"/>
        </w:rPr>
        <w:t>lawmakers</w:t>
      </w:r>
      <w:r w:rsidRPr="00704055">
        <w:rPr>
          <w:rStyle w:val="StyleUnderline"/>
        </w:rPr>
        <w:t xml:space="preserve"> are </w:t>
      </w:r>
      <w:r w:rsidRPr="005B2CAB">
        <w:rPr>
          <w:rStyle w:val="StyleUnderline"/>
          <w:highlight w:val="yellow"/>
        </w:rPr>
        <w:t>working</w:t>
      </w:r>
      <w:r w:rsidRPr="00704055">
        <w:rPr>
          <w:rStyle w:val="StyleUnderline"/>
        </w:rPr>
        <w:t xml:space="preserve"> on </w:t>
      </w:r>
      <w:r w:rsidRPr="00704055">
        <w:rPr>
          <w:rStyle w:val="Emphasis"/>
        </w:rPr>
        <w:t>multiple fronts</w:t>
      </w:r>
      <w:r w:rsidRPr="00704055">
        <w:rPr>
          <w:rStyle w:val="StyleUnderline"/>
        </w:rPr>
        <w:t xml:space="preserve"> </w:t>
      </w:r>
      <w:r w:rsidRPr="005B2CAB">
        <w:rPr>
          <w:rStyle w:val="StyleUnderline"/>
          <w:highlight w:val="yellow"/>
        </w:rPr>
        <w:t xml:space="preserve">to pass legislation </w:t>
      </w:r>
      <w:r w:rsidRPr="005B2CAB">
        <w:rPr>
          <w:rStyle w:val="Emphasis"/>
          <w:highlight w:val="yellow"/>
        </w:rPr>
        <w:t>overriding</w:t>
      </w:r>
      <w:r w:rsidRPr="00704055">
        <w:rPr>
          <w:rStyle w:val="StyleUnderline"/>
        </w:rPr>
        <w:t xml:space="preserve"> the president’s e</w:t>
      </w:r>
      <w:r w:rsidRPr="005B2CAB">
        <w:rPr>
          <w:rStyle w:val="Emphasis"/>
          <w:highlight w:val="yellow"/>
        </w:rPr>
        <w:t>x</w:t>
      </w:r>
      <w:r w:rsidRPr="00704055">
        <w:rPr>
          <w:rStyle w:val="StyleUnderline"/>
        </w:rPr>
        <w:t xml:space="preserve">ecutive </w:t>
      </w:r>
      <w:r w:rsidRPr="005B2CAB">
        <w:rPr>
          <w:rStyle w:val="Emphasis"/>
          <w:highlight w:val="yellow"/>
        </w:rPr>
        <w:t>o</w:t>
      </w:r>
      <w:r w:rsidRPr="00704055">
        <w:rPr>
          <w:rStyle w:val="StyleUnderline"/>
        </w:rPr>
        <w:t>rder</w:t>
      </w:r>
      <w:r w:rsidRPr="005B2CAB">
        <w:rPr>
          <w:sz w:val="16"/>
        </w:rPr>
        <w:t>.</w:t>
      </w:r>
    </w:p>
    <w:p w14:paraId="0E39F3D5" w14:textId="77777777" w:rsidR="006F18FF" w:rsidRPr="005B2CAB" w:rsidRDefault="006F18FF" w:rsidP="006F18FF">
      <w:pPr>
        <w:rPr>
          <w:sz w:val="16"/>
        </w:rPr>
      </w:pPr>
      <w:r w:rsidRPr="005B2CAB">
        <w:rPr>
          <w:sz w:val="16"/>
        </w:rPr>
        <w:t>Trump in March signed an executive order citing a little-used provision of the 1978 Civil Service Reform Act to bar unions from a host of federal agencies and agency subcomponents under the guise of national security. Democrats and union leaders argue that the citation of national security is mere pretext for retaliating against labor groups that have filed lawsuits challenging the administration’s workforce policies.</w:t>
      </w:r>
    </w:p>
    <w:p w14:paraId="604BF2F7" w14:textId="77777777" w:rsidR="006F18FF" w:rsidRPr="005B2CAB" w:rsidRDefault="006F18FF" w:rsidP="006F18FF">
      <w:pPr>
        <w:rPr>
          <w:sz w:val="16"/>
        </w:rPr>
      </w:pPr>
      <w:r w:rsidRPr="005B2CAB">
        <w:rPr>
          <w:sz w:val="16"/>
        </w:rPr>
        <w:t xml:space="preserve">Though the debate over Trump’s edict has been relatively quiet in Congress since the April introduction of the Protect America’s Workforce Act (H.R. 2550), which would nullify Trump’s executive order and bar federal funds from being used to implement it, </w:t>
      </w:r>
      <w:r w:rsidRPr="00704055">
        <w:rPr>
          <w:rStyle w:val="StyleUnderline"/>
        </w:rPr>
        <w:t xml:space="preserve">two separate developments </w:t>
      </w:r>
      <w:r w:rsidRPr="00A516F4">
        <w:rPr>
          <w:rStyle w:val="StyleUnderline"/>
          <w:highlight w:val="yellow"/>
        </w:rPr>
        <w:t>last week</w:t>
      </w:r>
      <w:r w:rsidRPr="00704055">
        <w:rPr>
          <w:rStyle w:val="StyleUnderline"/>
        </w:rPr>
        <w:t xml:space="preserve"> suggest there may be more an for </w:t>
      </w:r>
      <w:r w:rsidRPr="00A516F4">
        <w:rPr>
          <w:rStyle w:val="Emphasis"/>
          <w:highlight w:val="yellow"/>
        </w:rPr>
        <w:t>overriding</w:t>
      </w:r>
      <w:r w:rsidRPr="00A516F4">
        <w:rPr>
          <w:rStyle w:val="StyleUnderline"/>
          <w:highlight w:val="yellow"/>
        </w:rPr>
        <w:t xml:space="preserve"> the president</w:t>
      </w:r>
      <w:r w:rsidRPr="00704055">
        <w:rPr>
          <w:rStyle w:val="StyleUnderline"/>
        </w:rPr>
        <w:t xml:space="preserve"> even </w:t>
      </w:r>
      <w:r w:rsidRPr="00A516F4">
        <w:rPr>
          <w:rStyle w:val="StyleUnderline"/>
          <w:highlight w:val="yellow"/>
        </w:rPr>
        <w:t>in the</w:t>
      </w:r>
      <w:r w:rsidRPr="00704055">
        <w:rPr>
          <w:rStyle w:val="StyleUnderline"/>
        </w:rPr>
        <w:t xml:space="preserve"> </w:t>
      </w:r>
      <w:r w:rsidRPr="00704055">
        <w:rPr>
          <w:rStyle w:val="Emphasis"/>
        </w:rPr>
        <w:t>Republican-controlled</w:t>
      </w:r>
      <w:r w:rsidRPr="00704055">
        <w:rPr>
          <w:rStyle w:val="StyleUnderline"/>
        </w:rPr>
        <w:t xml:space="preserve"> </w:t>
      </w:r>
      <w:r w:rsidRPr="00A516F4">
        <w:rPr>
          <w:rStyle w:val="StyleUnderline"/>
          <w:highlight w:val="yellow"/>
        </w:rPr>
        <w:t>House</w:t>
      </w:r>
      <w:r w:rsidRPr="005B2CAB">
        <w:rPr>
          <w:sz w:val="16"/>
        </w:rPr>
        <w:t>.</w:t>
      </w:r>
    </w:p>
    <w:p w14:paraId="5CB4DD99" w14:textId="77777777" w:rsidR="006F18FF" w:rsidRPr="005B2CAB" w:rsidRDefault="006F18FF" w:rsidP="006F18FF">
      <w:pPr>
        <w:rPr>
          <w:sz w:val="16"/>
        </w:rPr>
      </w:pPr>
      <w:r w:rsidRPr="005B2CAB">
        <w:rPr>
          <w:sz w:val="16"/>
        </w:rPr>
        <w:t xml:space="preserve">First, </w:t>
      </w:r>
      <w:r w:rsidRPr="00704055">
        <w:rPr>
          <w:rStyle w:val="StyleUnderline"/>
        </w:rPr>
        <w:t xml:space="preserve">Democrats </w:t>
      </w:r>
      <w:r w:rsidRPr="00A516F4">
        <w:rPr>
          <w:rStyle w:val="Emphasis"/>
        </w:rPr>
        <w:t>announced</w:t>
      </w:r>
      <w:r w:rsidRPr="00704055">
        <w:rPr>
          <w:rStyle w:val="StyleUnderline"/>
        </w:rPr>
        <w:t xml:space="preserve"> last week that with the legislation</w:t>
      </w:r>
      <w:r w:rsidRPr="005B2CAB">
        <w:rPr>
          <w:sz w:val="16"/>
        </w:rPr>
        <w:t xml:space="preserve">, introduced by Reps. Jared Golden, D-Maine, and Brian Fitzpatrick, R-Pa., </w:t>
      </w:r>
      <w:r w:rsidRPr="00704055">
        <w:rPr>
          <w:rStyle w:val="StyleUnderline"/>
        </w:rPr>
        <w:t xml:space="preserve">boasting </w:t>
      </w:r>
      <w:r w:rsidRPr="00A516F4">
        <w:rPr>
          <w:rStyle w:val="Emphasis"/>
          <w:highlight w:val="yellow"/>
        </w:rPr>
        <w:t>222 cosponsors</w:t>
      </w:r>
      <w:r w:rsidRPr="00A516F4">
        <w:rPr>
          <w:sz w:val="16"/>
          <w:highlight w:val="yellow"/>
        </w:rPr>
        <w:t>,</w:t>
      </w:r>
      <w:r w:rsidRPr="005B2CAB">
        <w:rPr>
          <w:sz w:val="16"/>
        </w:rPr>
        <w:t xml:space="preserve"> </w:t>
      </w:r>
      <w:r w:rsidRPr="00704055">
        <w:rPr>
          <w:rStyle w:val="StyleUnderline"/>
        </w:rPr>
        <w:t xml:space="preserve">they have begun </w:t>
      </w:r>
      <w:r w:rsidRPr="00A516F4">
        <w:rPr>
          <w:rStyle w:val="StyleUnderline"/>
          <w:highlight w:val="yellow"/>
        </w:rPr>
        <w:t xml:space="preserve">circulating a </w:t>
      </w:r>
      <w:r w:rsidRPr="00A516F4">
        <w:rPr>
          <w:rStyle w:val="Emphasis"/>
          <w:highlight w:val="yellow"/>
        </w:rPr>
        <w:t>discharge</w:t>
      </w:r>
      <w:r w:rsidRPr="00704055">
        <w:rPr>
          <w:rStyle w:val="Emphasis"/>
        </w:rPr>
        <w:t xml:space="preserve"> </w:t>
      </w:r>
      <w:r w:rsidRPr="00A516F4">
        <w:rPr>
          <w:rStyle w:val="Emphasis"/>
          <w:highlight w:val="yellow"/>
        </w:rPr>
        <w:t>petition</w:t>
      </w:r>
      <w:r w:rsidRPr="00704055">
        <w:rPr>
          <w:rStyle w:val="StyleUnderline"/>
        </w:rPr>
        <w:t xml:space="preserve"> that would </w:t>
      </w:r>
      <w:r w:rsidRPr="00A516F4">
        <w:rPr>
          <w:rStyle w:val="StyleUnderline"/>
          <w:highlight w:val="yellow"/>
        </w:rPr>
        <w:t xml:space="preserve">force its </w:t>
      </w:r>
      <w:r w:rsidRPr="00A516F4">
        <w:rPr>
          <w:rStyle w:val="Emphasis"/>
          <w:highlight w:val="yellow"/>
        </w:rPr>
        <w:t>consideration</w:t>
      </w:r>
      <w:r w:rsidRPr="00704055">
        <w:rPr>
          <w:rStyle w:val="StyleUnderline"/>
        </w:rPr>
        <w:t xml:space="preserve"> on the House floor</w:t>
      </w:r>
      <w:r w:rsidRPr="005B2CAB">
        <w:rPr>
          <w:sz w:val="16"/>
        </w:rPr>
        <w:t>. At a press conference last week, Golden said unions within the government’s national security agencies improve mission delivery, contrary to Trump’s assertions.</w:t>
      </w:r>
    </w:p>
    <w:p w14:paraId="21A617B1" w14:textId="77777777" w:rsidR="006F18FF" w:rsidRPr="005B2CAB" w:rsidRDefault="006F18FF" w:rsidP="006F18FF">
      <w:pPr>
        <w:rPr>
          <w:sz w:val="16"/>
        </w:rPr>
      </w:pPr>
      <w:r w:rsidRPr="00A516F4">
        <w:rPr>
          <w:rStyle w:val="StyleUnderline"/>
        </w:rPr>
        <w:t>“</w:t>
      </w:r>
      <w:r w:rsidRPr="00A516F4">
        <w:rPr>
          <w:rStyle w:val="StyleUnderline"/>
          <w:highlight w:val="yellow"/>
        </w:rPr>
        <w:t>If it comes to</w:t>
      </w:r>
      <w:r w:rsidRPr="00704055">
        <w:rPr>
          <w:rStyle w:val="StyleUnderline"/>
        </w:rPr>
        <w:t xml:space="preserve"> the </w:t>
      </w:r>
      <w:r w:rsidRPr="00704055">
        <w:rPr>
          <w:rStyle w:val="Emphasis"/>
        </w:rPr>
        <w:t xml:space="preserve">House </w:t>
      </w:r>
      <w:r w:rsidRPr="00A516F4">
        <w:rPr>
          <w:rStyle w:val="Emphasis"/>
          <w:highlight w:val="yellow"/>
        </w:rPr>
        <w:t>floor</w:t>
      </w:r>
      <w:r w:rsidRPr="00A516F4">
        <w:rPr>
          <w:rStyle w:val="StyleUnderline"/>
          <w:highlight w:val="yellow"/>
        </w:rPr>
        <w:t xml:space="preserve">, we </w:t>
      </w:r>
      <w:r w:rsidRPr="00A516F4">
        <w:rPr>
          <w:rStyle w:val="Emphasis"/>
          <w:highlight w:val="yellow"/>
        </w:rPr>
        <w:t>can win</w:t>
      </w:r>
      <w:r w:rsidRPr="005B2CAB">
        <w:rPr>
          <w:sz w:val="16"/>
        </w:rPr>
        <w:t xml:space="preserve">,” he said. “We’ve got </w:t>
      </w:r>
      <w:r w:rsidRPr="00A516F4">
        <w:rPr>
          <w:rStyle w:val="StyleUnderline"/>
          <w:highlight w:val="yellow"/>
        </w:rPr>
        <w:t>222</w:t>
      </w:r>
      <w:r w:rsidRPr="005B2CAB">
        <w:rPr>
          <w:sz w:val="16"/>
        </w:rPr>
        <w:t xml:space="preserve"> cosponsors, including seven Republicans, </w:t>
      </w:r>
      <w:r w:rsidRPr="00704055">
        <w:rPr>
          <w:rStyle w:val="StyleUnderline"/>
        </w:rPr>
        <w:t xml:space="preserve">which is </w:t>
      </w:r>
      <w:r w:rsidRPr="00A516F4">
        <w:rPr>
          <w:rStyle w:val="Emphasis"/>
          <w:highlight w:val="yellow"/>
        </w:rPr>
        <w:t>more than enough</w:t>
      </w:r>
      <w:r w:rsidRPr="00A516F4">
        <w:rPr>
          <w:rStyle w:val="StyleUnderline"/>
          <w:highlight w:val="yellow"/>
        </w:rPr>
        <w:t xml:space="preserve"> to pass</w:t>
      </w:r>
      <w:r w:rsidRPr="00704055">
        <w:rPr>
          <w:rStyle w:val="StyleUnderline"/>
        </w:rPr>
        <w:t xml:space="preserve"> the </w:t>
      </w:r>
      <w:r w:rsidRPr="00704055">
        <w:rPr>
          <w:rStyle w:val="Emphasis"/>
        </w:rPr>
        <w:t>bill</w:t>
      </w:r>
      <w:r w:rsidRPr="005B2CAB">
        <w:rPr>
          <w:sz w:val="16"/>
        </w:rPr>
        <w:t>, but there has been no willingness to bring it to the floor from the Republican leadership. All of those who cosponsored our bill did so because they believe these workers’ rights are worth protecting and that when workers bargain collectively, it produces a fair workplace where employees have dignity and respect.”</w:t>
      </w:r>
    </w:p>
    <w:p w14:paraId="7BE7A45C" w14:textId="77777777" w:rsidR="006F18FF" w:rsidRPr="005B2CAB" w:rsidRDefault="006F18FF" w:rsidP="006F18FF">
      <w:pPr>
        <w:rPr>
          <w:sz w:val="16"/>
        </w:rPr>
      </w:pPr>
      <w:r w:rsidRPr="005B2CAB">
        <w:rPr>
          <w:sz w:val="16"/>
        </w:rPr>
        <w:t>“</w:t>
      </w:r>
      <w:r w:rsidRPr="005B2CAB">
        <w:rPr>
          <w:rStyle w:val="StyleUnderline"/>
        </w:rPr>
        <w:t xml:space="preserve">Congress </w:t>
      </w:r>
      <w:r w:rsidRPr="00A516F4">
        <w:rPr>
          <w:rStyle w:val="StyleUnderline"/>
          <w:highlight w:val="yellow"/>
        </w:rPr>
        <w:t>granted</w:t>
      </w:r>
      <w:r w:rsidRPr="005B2CAB">
        <w:rPr>
          <w:rStyle w:val="StyleUnderline"/>
        </w:rPr>
        <w:t xml:space="preserve"> collective </w:t>
      </w:r>
      <w:r w:rsidRPr="00A516F4">
        <w:rPr>
          <w:rStyle w:val="StyleUnderline"/>
          <w:highlight w:val="yellow"/>
        </w:rPr>
        <w:t>bargaining rights</w:t>
      </w:r>
      <w:r w:rsidRPr="005B2CAB">
        <w:rPr>
          <w:rStyle w:val="StyleUnderline"/>
        </w:rPr>
        <w:t xml:space="preserve"> for federal employees </w:t>
      </w:r>
      <w:r w:rsidRPr="00A516F4">
        <w:rPr>
          <w:rStyle w:val="Emphasis"/>
          <w:highlight w:val="yellow"/>
        </w:rPr>
        <w:t>decades ago</w:t>
      </w:r>
      <w:r w:rsidRPr="005B2CAB">
        <w:rPr>
          <w:rStyle w:val="StyleUnderline"/>
        </w:rPr>
        <w:t xml:space="preserve">, and they’ve </w:t>
      </w:r>
      <w:r w:rsidRPr="00A516F4">
        <w:rPr>
          <w:rStyle w:val="StyleUnderline"/>
          <w:highlight w:val="yellow"/>
        </w:rPr>
        <w:t xml:space="preserve">been </w:t>
      </w:r>
      <w:r w:rsidRPr="00A516F4">
        <w:rPr>
          <w:rStyle w:val="Emphasis"/>
          <w:highlight w:val="yellow"/>
        </w:rPr>
        <w:t>upheld for years</w:t>
      </w:r>
      <w:r w:rsidRPr="005B2CAB">
        <w:rPr>
          <w:rStyle w:val="StyleUnderline"/>
        </w:rPr>
        <w:t xml:space="preserve"> by </w:t>
      </w:r>
      <w:r w:rsidRPr="005B2CAB">
        <w:rPr>
          <w:rStyle w:val="Emphasis"/>
        </w:rPr>
        <w:t>administrations</w:t>
      </w:r>
      <w:r w:rsidRPr="005B2CAB">
        <w:rPr>
          <w:rStyle w:val="StyleUnderline"/>
        </w:rPr>
        <w:t xml:space="preserve"> of both parties—Republican and Democrat</w:t>
      </w:r>
      <w:r w:rsidRPr="005B2CAB">
        <w:rPr>
          <w:sz w:val="16"/>
        </w:rPr>
        <w:t>,” said Rep. Debbie Dingell, D-Mich. “Now, thousands have had those rights taken away. I want to be very clear: this action is clear retaliation and union busting, plain and simple. And it’s a threat to organized labor and workers everywhere.”</w:t>
      </w:r>
    </w:p>
    <w:p w14:paraId="00994D12" w14:textId="77777777" w:rsidR="006F18FF" w:rsidRPr="002B18BE" w:rsidRDefault="006F18FF" w:rsidP="006F18FF"/>
    <w:p w14:paraId="142E5188" w14:textId="77777777" w:rsidR="006F18FF" w:rsidRPr="002B18BE" w:rsidRDefault="006F18FF" w:rsidP="006F18FF">
      <w:pPr>
        <w:pStyle w:val="Heading4"/>
      </w:pPr>
      <w:r>
        <w:t>Courts shield.</w:t>
      </w:r>
    </w:p>
    <w:p w14:paraId="4FFA8567" w14:textId="77777777" w:rsidR="006F18FF" w:rsidRPr="00AE786F" w:rsidRDefault="006F18FF" w:rsidP="006F18FF">
      <w:r w:rsidRPr="00AE786F">
        <w:t>Jason</w:t>
      </w:r>
      <w:r>
        <w:t xml:space="preserve"> </w:t>
      </w:r>
      <w:r w:rsidRPr="00AE786F">
        <w:rPr>
          <w:rStyle w:val="Style13ptBold"/>
        </w:rPr>
        <w:t>Mazzon 18</w:t>
      </w:r>
      <w:r>
        <w:t>,</w:t>
      </w:r>
      <w:r w:rsidRPr="00AE786F">
        <w:t xml:space="preserve"> Professor of Law at the University of Illinois at Urbana-Champaign; Chicago-Kent Law Review, “Above Politics: Congress and the Supreme Court in 2017”</w:t>
      </w:r>
      <w:r>
        <w:t>,</w:t>
      </w:r>
      <w:r w:rsidRPr="00AE786F">
        <w:t xml:space="preserve"> </w:t>
      </w:r>
      <w:r>
        <w:t>8/9/2018, Volume 93</w:t>
      </w:r>
    </w:p>
    <w:p w14:paraId="58DCB232" w14:textId="77777777" w:rsidR="006F18FF" w:rsidRPr="0095223B" w:rsidRDefault="006F18FF" w:rsidP="006F18FF">
      <w:pPr>
        <w:rPr>
          <w:sz w:val="16"/>
        </w:rPr>
      </w:pPr>
      <w:r w:rsidRPr="00F82146">
        <w:rPr>
          <w:rStyle w:val="StyleUnderline"/>
          <w:highlight w:val="yellow"/>
        </w:rPr>
        <w:t>Absent</w:t>
      </w:r>
      <w:r w:rsidRPr="0095223B">
        <w:rPr>
          <w:sz w:val="16"/>
        </w:rPr>
        <w:t xml:space="preserve">, too, </w:t>
      </w:r>
      <w:r w:rsidRPr="00F82146">
        <w:rPr>
          <w:rStyle w:val="StyleUnderline"/>
          <w:highlight w:val="yellow"/>
        </w:rPr>
        <w:t>in</w:t>
      </w:r>
      <w:r w:rsidRPr="0095223B">
        <w:rPr>
          <w:sz w:val="16"/>
        </w:rPr>
        <w:t xml:space="preserve"> the modern </w:t>
      </w:r>
      <w:r w:rsidRPr="00F82146">
        <w:rPr>
          <w:rStyle w:val="StyleUnderline"/>
          <w:highlight w:val="yellow"/>
        </w:rPr>
        <w:t xml:space="preserve">Congress is </w:t>
      </w:r>
      <w:r w:rsidRPr="00F82146">
        <w:rPr>
          <w:rStyle w:val="Emphasis"/>
          <w:highlight w:val="yellow"/>
        </w:rPr>
        <w:t>any</w:t>
      </w:r>
      <w:r w:rsidRPr="0095223B">
        <w:rPr>
          <w:sz w:val="16"/>
        </w:rPr>
        <w:t xml:space="preserve"> real </w:t>
      </w:r>
      <w:r w:rsidRPr="00F82146">
        <w:rPr>
          <w:rStyle w:val="Emphasis"/>
          <w:highlight w:val="yellow"/>
        </w:rPr>
        <w:t>sense</w:t>
      </w:r>
      <w:r w:rsidRPr="00AC6E5B">
        <w:rPr>
          <w:rStyle w:val="StyleUnderline"/>
        </w:rPr>
        <w:t xml:space="preserve"> that </w:t>
      </w:r>
      <w:r w:rsidRPr="00F82146">
        <w:rPr>
          <w:rStyle w:val="StyleUnderline"/>
          <w:highlight w:val="yellow"/>
        </w:rPr>
        <w:t>the</w:t>
      </w:r>
      <w:r w:rsidRPr="00AC6E5B">
        <w:rPr>
          <w:rStyle w:val="StyleUnderline"/>
        </w:rPr>
        <w:t xml:space="preserve"> Supreme </w:t>
      </w:r>
      <w:r w:rsidRPr="00F82146">
        <w:rPr>
          <w:rStyle w:val="StyleUnderline"/>
          <w:highlight w:val="yellow"/>
        </w:rPr>
        <w:t xml:space="preserve">Court can be </w:t>
      </w:r>
      <w:r w:rsidRPr="00F82146">
        <w:rPr>
          <w:rStyle w:val="Emphasis"/>
          <w:highlight w:val="yellow"/>
        </w:rPr>
        <w:t>brought to heel</w:t>
      </w:r>
      <w:r w:rsidRPr="0095223B">
        <w:rPr>
          <w:sz w:val="16"/>
        </w:rPr>
        <w:t xml:space="preserve">: say, </w:t>
      </w:r>
      <w:r w:rsidRPr="00AC6E5B">
        <w:rPr>
          <w:rStyle w:val="StyleUnderline"/>
        </w:rPr>
        <w:t>by</w:t>
      </w:r>
      <w:r w:rsidRPr="0095223B">
        <w:rPr>
          <w:sz w:val="16"/>
        </w:rPr>
        <w:t xml:space="preserve"> constitutional </w:t>
      </w:r>
      <w:r w:rsidRPr="00AC6E5B">
        <w:rPr>
          <w:rStyle w:val="StyleUnderline"/>
        </w:rPr>
        <w:t>amendment</w:t>
      </w:r>
      <w:r w:rsidRPr="0095223B">
        <w:rPr>
          <w:sz w:val="16"/>
        </w:rPr>
        <w:t xml:space="preserve">, by </w:t>
      </w:r>
      <w:r w:rsidRPr="00AC6E5B">
        <w:rPr>
          <w:rStyle w:val="StyleUnderline"/>
        </w:rPr>
        <w:t>stripping the</w:t>
      </w:r>
      <w:r w:rsidRPr="0095223B">
        <w:rPr>
          <w:sz w:val="16"/>
        </w:rPr>
        <w:t xml:space="preserve"> Court of </w:t>
      </w:r>
      <w:r w:rsidRPr="00AC6E5B">
        <w:rPr>
          <w:rStyle w:val="StyleUnderline"/>
        </w:rPr>
        <w:t>funding</w:t>
      </w:r>
      <w:r w:rsidRPr="0095223B">
        <w:rPr>
          <w:sz w:val="16"/>
        </w:rPr>
        <w:t xml:space="preserve">, by hauling in members of the Court to justify their rulings before congressional investigatory committees, by appointing special counsels to review and report back on what the Court does, by </w:t>
      </w:r>
      <w:r w:rsidRPr="00AC6E5B">
        <w:rPr>
          <w:rStyle w:val="StyleUnderline"/>
        </w:rPr>
        <w:t>impeaching</w:t>
      </w:r>
      <w:r w:rsidRPr="0095223B">
        <w:rPr>
          <w:sz w:val="16"/>
        </w:rPr>
        <w:t xml:space="preserve"> the </w:t>
      </w:r>
      <w:r w:rsidRPr="00AC6E5B">
        <w:rPr>
          <w:rStyle w:val="StyleUnderline"/>
        </w:rPr>
        <w:t>Justices</w:t>
      </w:r>
      <w:r w:rsidRPr="0095223B">
        <w:rPr>
          <w:sz w:val="16"/>
        </w:rPr>
        <w:t xml:space="preserve"> (or locking them up), </w:t>
      </w:r>
      <w:r w:rsidRPr="00AC6E5B">
        <w:rPr>
          <w:rStyle w:val="StyleUnderline"/>
        </w:rPr>
        <w:t>or</w:t>
      </w:r>
      <w:r w:rsidRPr="0095223B">
        <w:rPr>
          <w:sz w:val="16"/>
        </w:rPr>
        <w:t xml:space="preserve"> by simply </w:t>
      </w:r>
      <w:r w:rsidRPr="00AC6E5B">
        <w:rPr>
          <w:rStyle w:val="StyleUnderline"/>
        </w:rPr>
        <w:t>ignoring</w:t>
      </w:r>
      <w:r w:rsidRPr="0095223B">
        <w:rPr>
          <w:sz w:val="16"/>
        </w:rPr>
        <w:t xml:space="preserve"> or defying </w:t>
      </w:r>
      <w:r w:rsidRPr="00AC6E5B">
        <w:rPr>
          <w:rStyle w:val="StyleUnderline"/>
        </w:rPr>
        <w:t>judicial rulings</w:t>
      </w:r>
      <w:r w:rsidRPr="0095223B">
        <w:rPr>
          <w:sz w:val="16"/>
        </w:rPr>
        <w:t xml:space="preserve">. Perhaps </w:t>
      </w:r>
      <w:r w:rsidRPr="00F82146">
        <w:rPr>
          <w:rStyle w:val="StyleUnderline"/>
          <w:highlight w:val="yellow"/>
        </w:rPr>
        <w:t xml:space="preserve">the Court does </w:t>
      </w:r>
      <w:r w:rsidRPr="00F82146">
        <w:rPr>
          <w:rStyle w:val="Emphasis"/>
          <w:highlight w:val="yellow"/>
        </w:rPr>
        <w:t>not</w:t>
      </w:r>
      <w:r w:rsidRPr="00AC6E5B">
        <w:rPr>
          <w:rStyle w:val="Emphasis"/>
        </w:rPr>
        <w:t xml:space="preserve"> rule</w:t>
      </w:r>
      <w:r w:rsidRPr="00AC6E5B">
        <w:rPr>
          <w:rStyle w:val="StyleUnderline"/>
        </w:rPr>
        <w:t xml:space="preserve"> in ways that </w:t>
      </w:r>
      <w:r w:rsidRPr="00F82146">
        <w:rPr>
          <w:rStyle w:val="Emphasis"/>
          <w:highlight w:val="yellow"/>
        </w:rPr>
        <w:t>offend</w:t>
      </w:r>
      <w:r w:rsidRPr="0095223B">
        <w:rPr>
          <w:sz w:val="16"/>
        </w:rPr>
        <w:t xml:space="preserve"> enough members of </w:t>
      </w:r>
      <w:r w:rsidRPr="00F82146">
        <w:rPr>
          <w:rStyle w:val="StyleUnderline"/>
          <w:highlight w:val="yellow"/>
        </w:rPr>
        <w:t>Congress</w:t>
      </w:r>
      <w:r w:rsidRPr="0095223B">
        <w:rPr>
          <w:sz w:val="16"/>
        </w:rPr>
        <w:t xml:space="preserve"> (or their constituents) fo</w:t>
      </w:r>
      <w:r w:rsidRPr="00AC6E5B">
        <w:rPr>
          <w:rStyle w:val="StyleUnderline"/>
        </w:rPr>
        <w:t xml:space="preserve">r them </w:t>
      </w:r>
      <w:r w:rsidRPr="00F82146">
        <w:rPr>
          <w:rStyle w:val="StyleUnderline"/>
          <w:highlight w:val="yellow"/>
        </w:rPr>
        <w:t>to invest</w:t>
      </w:r>
      <w:r w:rsidRPr="00AC6E5B">
        <w:rPr>
          <w:rStyle w:val="StyleUnderline"/>
        </w:rPr>
        <w:t xml:space="preserve"> the </w:t>
      </w:r>
      <w:r w:rsidRPr="00F82146">
        <w:rPr>
          <w:rStyle w:val="Emphasis"/>
          <w:highlight w:val="yellow"/>
        </w:rPr>
        <w:t>energy</w:t>
      </w:r>
      <w:r w:rsidRPr="0095223B">
        <w:rPr>
          <w:sz w:val="16"/>
        </w:rPr>
        <w:t>—</w:t>
      </w:r>
      <w:r w:rsidRPr="00F82146">
        <w:rPr>
          <w:rStyle w:val="StyleUnderline"/>
          <w:highlight w:val="yellow"/>
        </w:rPr>
        <w:t>and</w:t>
      </w:r>
      <w:r w:rsidRPr="00AC6E5B">
        <w:rPr>
          <w:rStyle w:val="StyleUnderline"/>
        </w:rPr>
        <w:t xml:space="preserve"> </w:t>
      </w:r>
      <w:r w:rsidRPr="00AC6E5B">
        <w:rPr>
          <w:rStyle w:val="Emphasis"/>
        </w:rPr>
        <w:t xml:space="preserve">political </w:t>
      </w:r>
      <w:r w:rsidRPr="00F82146">
        <w:rPr>
          <w:rStyle w:val="Emphasis"/>
          <w:highlight w:val="yellow"/>
        </w:rPr>
        <w:t>capital</w:t>
      </w:r>
      <w:r w:rsidRPr="0095223B">
        <w:rPr>
          <w:sz w:val="16"/>
        </w:rPr>
        <w:t xml:space="preserve">—required </w:t>
      </w:r>
      <w:r w:rsidRPr="00AC6E5B">
        <w:rPr>
          <w:rStyle w:val="StyleUnderline"/>
        </w:rPr>
        <w:t>to generate these</w:t>
      </w:r>
      <w:r w:rsidRPr="0095223B">
        <w:rPr>
          <w:sz w:val="16"/>
        </w:rPr>
        <w:t xml:space="preserve"> sorts of </w:t>
      </w:r>
      <w:r w:rsidRPr="00AC6E5B">
        <w:rPr>
          <w:rStyle w:val="StyleUnderline"/>
        </w:rPr>
        <w:t>measures</w:t>
      </w:r>
      <w:r w:rsidRPr="0095223B">
        <w:rPr>
          <w:sz w:val="16"/>
        </w:rPr>
        <w:t>.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w:t>
      </w:r>
      <w:proofErr w:type="gramStart"/>
      <w:r w:rsidRPr="0095223B">
        <w:rPr>
          <w:sz w:val="16"/>
        </w:rPr>
        <w:t>—more or less—what</w:t>
      </w:r>
      <w:proofErr w:type="gramEnd"/>
      <w:r w:rsidRPr="0095223B">
        <w:rPr>
          <w:sz w:val="16"/>
        </w:rPr>
        <w:t xml:space="preserve"> </w:t>
      </w:r>
      <w:proofErr w:type="gramStart"/>
      <w:r w:rsidRPr="0095223B">
        <w:rPr>
          <w:sz w:val="16"/>
        </w:rPr>
        <w:t>is has</w:t>
      </w:r>
      <w:proofErr w:type="gramEnd"/>
      <w:r w:rsidRPr="0095223B">
        <w:rPr>
          <w:sz w:val="16"/>
        </w:rPr>
        <w:t xml:space="preserve"> done in recent years, </w:t>
      </w:r>
      <w:r w:rsidRPr="00F82146">
        <w:rPr>
          <w:rStyle w:val="StyleUnderline"/>
          <w:highlight w:val="yellow"/>
        </w:rPr>
        <w:t>it has</w:t>
      </w:r>
      <w:r w:rsidRPr="00AC6E5B">
        <w:rPr>
          <w:rStyle w:val="StyleUnderline"/>
        </w:rPr>
        <w:t xml:space="preserve"> very </w:t>
      </w:r>
      <w:r w:rsidRPr="00F82146">
        <w:rPr>
          <w:rStyle w:val="Emphasis"/>
          <w:highlight w:val="yellow"/>
        </w:rPr>
        <w:t>little to fear</w:t>
      </w:r>
      <w:r w:rsidRPr="00AC6E5B">
        <w:rPr>
          <w:rStyle w:val="StyleUnderline"/>
        </w:rPr>
        <w:t xml:space="preserve"> from the </w:t>
      </w:r>
      <w:r w:rsidRPr="00AC6E5B">
        <w:rPr>
          <w:rStyle w:val="Emphasis"/>
        </w:rPr>
        <w:t>Congress</w:t>
      </w:r>
      <w:r w:rsidRPr="0095223B">
        <w:rPr>
          <w:sz w:val="16"/>
        </w:rPr>
        <w:t xml:space="preserve">. </w:t>
      </w:r>
    </w:p>
    <w:p w14:paraId="25AD0E5E" w14:textId="77777777" w:rsidR="006F18FF" w:rsidRPr="0095223B" w:rsidRDefault="006F18FF" w:rsidP="006F18FF">
      <w:pPr>
        <w:rPr>
          <w:sz w:val="16"/>
        </w:rPr>
      </w:pPr>
      <w:r w:rsidRPr="0095223B">
        <w:rPr>
          <w:sz w:val="16"/>
        </w:rPr>
        <w:t xml:space="preserve">Conclusion </w:t>
      </w:r>
    </w:p>
    <w:p w14:paraId="7B0CFCB1" w14:textId="77777777" w:rsidR="006F18FF" w:rsidRPr="00AE786F" w:rsidRDefault="006F18FF" w:rsidP="006F18FF">
      <w:pPr>
        <w:rPr>
          <w:sz w:val="16"/>
        </w:rPr>
      </w:pPr>
      <w:r w:rsidRPr="00F82146">
        <w:rPr>
          <w:rStyle w:val="StyleUnderline"/>
          <w:highlight w:val="yellow"/>
        </w:rPr>
        <w:t>After</w:t>
      </w:r>
      <w:r w:rsidRPr="0095223B">
        <w:rPr>
          <w:sz w:val="16"/>
        </w:rPr>
        <w:t xml:space="preserve"> President </w:t>
      </w:r>
      <w:r w:rsidRPr="00AC6E5B">
        <w:rPr>
          <w:rStyle w:val="StyleUnderline"/>
        </w:rPr>
        <w:t>Trump nominated</w:t>
      </w:r>
      <w:r w:rsidRPr="0095223B">
        <w:rPr>
          <w:sz w:val="16"/>
        </w:rPr>
        <w:t xml:space="preserve"> Neil </w:t>
      </w:r>
      <w:r w:rsidRPr="00F82146">
        <w:rPr>
          <w:rStyle w:val="StyleUnderline"/>
          <w:highlight w:val="yellow"/>
        </w:rPr>
        <w:t>Gorsuch</w:t>
      </w:r>
      <w:r w:rsidRPr="0095223B">
        <w:rPr>
          <w:sz w:val="16"/>
        </w:rPr>
        <w:t xml:space="preserve"> to fill the vacancy on the Supreme Court left by the death of Justice Scalia, fifteen House </w:t>
      </w:r>
      <w:r w:rsidRPr="00F82146">
        <w:rPr>
          <w:rStyle w:val="StyleUnderline"/>
          <w:highlight w:val="yellow"/>
        </w:rPr>
        <w:t>Republicans</w:t>
      </w:r>
      <w:r w:rsidRPr="00AC6E5B">
        <w:rPr>
          <w:rStyle w:val="StyleUnderline"/>
        </w:rPr>
        <w:t xml:space="preserve"> sponsored a Resolution</w:t>
      </w:r>
      <w:r w:rsidRPr="0095223B">
        <w:rPr>
          <w:sz w:val="16"/>
        </w:rPr>
        <w:t xml:space="preserve"> that “the House firmly supports the nomination of Neil Gorsuch to the Supreme Court” and “the Senate should hold a swift confirmation of this nomination.”229 </w:t>
      </w:r>
      <w:r w:rsidRPr="00AC6E5B">
        <w:rPr>
          <w:rStyle w:val="StyleUnderline"/>
        </w:rPr>
        <w:t>The</w:t>
      </w:r>
      <w:r w:rsidRPr="0095223B">
        <w:rPr>
          <w:sz w:val="16"/>
        </w:rPr>
        <w:t xml:space="preserve"> proposed </w:t>
      </w:r>
      <w:r w:rsidRPr="00AC6E5B">
        <w:rPr>
          <w:rStyle w:val="StyleUnderline"/>
        </w:rPr>
        <w:t xml:space="preserve">resolution </w:t>
      </w:r>
      <w:r w:rsidRPr="00F82146">
        <w:rPr>
          <w:rStyle w:val="Emphasis"/>
          <w:highlight w:val="yellow"/>
        </w:rPr>
        <w:t>died</w:t>
      </w:r>
      <w:r w:rsidRPr="00F82146">
        <w:rPr>
          <w:rStyle w:val="StyleUnderline"/>
          <w:highlight w:val="yellow"/>
        </w:rPr>
        <w:t xml:space="preserve">, </w:t>
      </w:r>
      <w:r w:rsidRPr="00F82146">
        <w:rPr>
          <w:rStyle w:val="Emphasis"/>
          <w:highlight w:val="yellow"/>
        </w:rPr>
        <w:t>without</w:t>
      </w:r>
      <w:r w:rsidRPr="00AC6E5B">
        <w:rPr>
          <w:rStyle w:val="StyleUnderline"/>
        </w:rPr>
        <w:t xml:space="preserve"> further </w:t>
      </w:r>
      <w:r w:rsidRPr="00F82146">
        <w:rPr>
          <w:rStyle w:val="StyleUnderline"/>
          <w:highlight w:val="yellow"/>
        </w:rPr>
        <w:t>action</w:t>
      </w:r>
      <w:r w:rsidRPr="0095223B">
        <w:rPr>
          <w:sz w:val="16"/>
        </w:rPr>
        <w:t xml:space="preserve">, in the Committee on the Judiciary. While Gorsuch was, of course, confirmed, the failure of the Republican-controlled House to pass a simple resolution supporting the nomination is telling. </w:t>
      </w:r>
      <w:r w:rsidRPr="0095223B">
        <w:rPr>
          <w:rStyle w:val="StyleUnderline"/>
        </w:rPr>
        <w:t>After an election</w:t>
      </w:r>
      <w:r w:rsidRPr="0095223B">
        <w:rPr>
          <w:sz w:val="16"/>
        </w:rPr>
        <w:t xml:space="preserve"> season </w:t>
      </w:r>
      <w:r w:rsidRPr="0095223B">
        <w:rPr>
          <w:rStyle w:val="StyleUnderline"/>
        </w:rPr>
        <w:t>in which the</w:t>
      </w:r>
      <w:r w:rsidRPr="0095223B">
        <w:rPr>
          <w:sz w:val="16"/>
        </w:rPr>
        <w:t xml:space="preserve"> Supreme </w:t>
      </w:r>
      <w:r w:rsidRPr="0095223B">
        <w:rPr>
          <w:rStyle w:val="StyleUnderline"/>
        </w:rPr>
        <w:t>Court figured</w:t>
      </w:r>
      <w:r w:rsidRPr="0095223B">
        <w:rPr>
          <w:sz w:val="16"/>
        </w:rPr>
        <w:t xml:space="preserve"> very </w:t>
      </w:r>
      <w:r w:rsidRPr="0095223B">
        <w:rPr>
          <w:rStyle w:val="StyleUnderline"/>
        </w:rPr>
        <w:t>prominently</w:t>
      </w:r>
      <w:r w:rsidRPr="0095223B">
        <w:rPr>
          <w:sz w:val="16"/>
        </w:rPr>
        <w:t xml:space="preserve">, aside from the Senate’s confirmation of a new Justice, </w:t>
      </w:r>
      <w:r w:rsidRPr="0095223B">
        <w:rPr>
          <w:rStyle w:val="StyleUnderline"/>
        </w:rPr>
        <w:t>Congress</w:t>
      </w:r>
      <w:r w:rsidRPr="0095223B">
        <w:rPr>
          <w:sz w:val="16"/>
        </w:rPr>
        <w:t xml:space="preserve"> in 2017 </w:t>
      </w:r>
      <w:r w:rsidRPr="0095223B">
        <w:rPr>
          <w:rStyle w:val="StyleUnderline"/>
        </w:rPr>
        <w:t xml:space="preserve">accomplished </w:t>
      </w:r>
      <w:r w:rsidRPr="0095223B">
        <w:rPr>
          <w:rStyle w:val="Emphasis"/>
        </w:rPr>
        <w:t>nothing</w:t>
      </w:r>
      <w:r w:rsidRPr="0095223B">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AC6E5B">
        <w:rPr>
          <w:rStyle w:val="StyleUnderline"/>
        </w:rPr>
        <w:t>Even</w:t>
      </w:r>
      <w:r w:rsidRPr="0095223B">
        <w:rPr>
          <w:sz w:val="16"/>
        </w:rPr>
        <w:t xml:space="preserve"> the most </w:t>
      </w:r>
      <w:r w:rsidRPr="00AC6E5B">
        <w:rPr>
          <w:rStyle w:val="StyleUnderline"/>
        </w:rPr>
        <w:t>modest</w:t>
      </w:r>
      <w:r w:rsidRPr="0095223B">
        <w:rPr>
          <w:sz w:val="16"/>
        </w:rPr>
        <w:t xml:space="preserve"> of these </w:t>
      </w:r>
      <w:r w:rsidRPr="00AC6E5B">
        <w:rPr>
          <w:rStyle w:val="StyleUnderline"/>
        </w:rPr>
        <w:t>proposals failed to advance</w:t>
      </w:r>
      <w:r w:rsidRPr="0095223B">
        <w:rPr>
          <w:sz w:val="16"/>
        </w:rPr>
        <w:t xml:space="preserve"> through the legislative process </w:t>
      </w:r>
      <w:r w:rsidRPr="00AC6E5B">
        <w:rPr>
          <w:rStyle w:val="StyleUnderline"/>
        </w:rPr>
        <w:t>and become law</w:t>
      </w:r>
      <w:r w:rsidRPr="0095223B">
        <w:rPr>
          <w:sz w:val="16"/>
        </w:rPr>
        <w:t xml:space="preserve">. We like to think that the Supreme Court, guided solely by the rule of law, is above politics. The experience of 2017 suggests that </w:t>
      </w:r>
      <w:r w:rsidRPr="00F82146">
        <w:rPr>
          <w:rStyle w:val="StyleUnderline"/>
          <w:highlight w:val="yellow"/>
        </w:rPr>
        <w:t>the Court may</w:t>
      </w:r>
      <w:r w:rsidRPr="0095223B">
        <w:rPr>
          <w:sz w:val="16"/>
        </w:rPr>
        <w:t xml:space="preserve"> also </w:t>
      </w:r>
      <w:r w:rsidRPr="00F82146">
        <w:rPr>
          <w:rStyle w:val="StyleUnderline"/>
          <w:highlight w:val="yellow"/>
        </w:rPr>
        <w:t xml:space="preserve">be </w:t>
      </w:r>
      <w:r w:rsidRPr="00F82146">
        <w:rPr>
          <w:rStyle w:val="Emphasis"/>
          <w:highlight w:val="yellow"/>
        </w:rPr>
        <w:t>above politics</w:t>
      </w:r>
      <w:r w:rsidRPr="00AC6E5B">
        <w:rPr>
          <w:rStyle w:val="StyleUnderline"/>
        </w:rPr>
        <w:t xml:space="preserve"> in the</w:t>
      </w:r>
      <w:r w:rsidRPr="0095223B">
        <w:rPr>
          <w:sz w:val="16"/>
        </w:rPr>
        <w:t xml:space="preserve"> quite different </w:t>
      </w:r>
      <w:r w:rsidRPr="00AC6E5B">
        <w:rPr>
          <w:rStyle w:val="StyleUnderline"/>
        </w:rPr>
        <w:t xml:space="preserve">sense that its </w:t>
      </w:r>
      <w:r w:rsidRPr="00F82146">
        <w:rPr>
          <w:rStyle w:val="Emphasis"/>
          <w:highlight w:val="yellow"/>
        </w:rPr>
        <w:t>rulings</w:t>
      </w:r>
      <w:r w:rsidRPr="00AC6E5B">
        <w:rPr>
          <w:rStyle w:val="StyleUnderline"/>
        </w:rPr>
        <w:t xml:space="preserve"> and </w:t>
      </w:r>
      <w:r w:rsidRPr="00AC6E5B">
        <w:rPr>
          <w:rStyle w:val="Emphasis"/>
        </w:rPr>
        <w:t>activities</w:t>
      </w:r>
      <w:r w:rsidRPr="00AC6E5B">
        <w:rPr>
          <w:rStyle w:val="StyleUnderline"/>
        </w:rPr>
        <w:t xml:space="preserve"> </w:t>
      </w:r>
      <w:r w:rsidRPr="00F82146">
        <w:rPr>
          <w:rStyle w:val="StyleUnderline"/>
          <w:highlight w:val="yellow"/>
        </w:rPr>
        <w:t>are</w:t>
      </w:r>
      <w:r w:rsidRPr="0095223B">
        <w:rPr>
          <w:sz w:val="16"/>
        </w:rPr>
        <w:t xml:space="preserve"> largely </w:t>
      </w:r>
      <w:r w:rsidRPr="00F82146">
        <w:rPr>
          <w:rStyle w:val="Emphasis"/>
          <w:sz w:val="28"/>
          <w:szCs w:val="28"/>
          <w:highlight w:val="yellow"/>
        </w:rPr>
        <w:t>immune to political response</w:t>
      </w:r>
      <w:r w:rsidRPr="00AC6E5B">
        <w:rPr>
          <w:rStyle w:val="StyleUnderline"/>
        </w:rPr>
        <w:t xml:space="preserve"> and redress</w:t>
      </w:r>
      <w:r w:rsidRPr="0095223B">
        <w:rPr>
          <w:sz w:val="16"/>
        </w:rPr>
        <w:t>.</w:t>
      </w:r>
    </w:p>
    <w:p w14:paraId="0F21BF3B" w14:textId="77777777" w:rsidR="006F18FF" w:rsidRDefault="006F18FF" w:rsidP="006F18FF">
      <w:pPr>
        <w:pStyle w:val="Heading4"/>
      </w:pPr>
      <w:r>
        <w:t>Winners win</w:t>
      </w:r>
    </w:p>
    <w:p w14:paraId="1CB1E824" w14:textId="77777777" w:rsidR="006F18FF" w:rsidRDefault="006F18FF" w:rsidP="006F18FF">
      <w:r>
        <w:t xml:space="preserve">Paul </w:t>
      </w:r>
      <w:r w:rsidRPr="00C540E1">
        <w:rPr>
          <w:rStyle w:val="Style13ptBold"/>
        </w:rPr>
        <w:t>Kane 21</w:t>
      </w:r>
      <w:r>
        <w:t xml:space="preserve">, Senior Congressional Correspondent and Columnist at the Washington Post, “Day-to-day, Biden’s Agenda Looks Rocky. But Congressional Democrats Say Things Are Far Rosier If You Take </w:t>
      </w:r>
      <w:proofErr w:type="gramStart"/>
      <w:r>
        <w:t>The</w:t>
      </w:r>
      <w:proofErr w:type="gramEnd"/>
      <w:r>
        <w:t xml:space="preserve"> Long View.”, Washington Post, 7/24/2021, https://www.washingtonpost.com/powerpost/biden-agenda-democrats-congress/2021/07/24/83b776be-ebc0-11eb-ba5d-55d3b5ffcaf1_story.html</w:t>
      </w:r>
    </w:p>
    <w:p w14:paraId="70237F46" w14:textId="77777777" w:rsidR="006F18FF" w:rsidRDefault="006F18FF" w:rsidP="006F18FF">
      <w:r w:rsidRPr="00C540E1">
        <w:rPr>
          <w:rStyle w:val="StyleUnderline"/>
        </w:rPr>
        <w:t>There is</w:t>
      </w:r>
      <w:r>
        <w:t xml:space="preserve">, so far at least, </w:t>
      </w:r>
      <w:r w:rsidRPr="00C540E1">
        <w:rPr>
          <w:rStyle w:val="StyleUnderline"/>
        </w:rPr>
        <w:t xml:space="preserve">little fear that </w:t>
      </w:r>
      <w:r w:rsidRPr="00F82146">
        <w:rPr>
          <w:rStyle w:val="Emphasis"/>
          <w:highlight w:val="yellow"/>
        </w:rPr>
        <w:t>Dem</w:t>
      </w:r>
      <w:r w:rsidRPr="00C540E1">
        <w:rPr>
          <w:rStyle w:val="StyleUnderline"/>
        </w:rPr>
        <w:t>ocrat</w:t>
      </w:r>
      <w:r w:rsidRPr="00F82146">
        <w:rPr>
          <w:rStyle w:val="Emphasis"/>
          <w:highlight w:val="yellow"/>
        </w:rPr>
        <w:t>s</w:t>
      </w:r>
      <w:r w:rsidRPr="00C540E1">
        <w:rPr>
          <w:rStyle w:val="StyleUnderline"/>
        </w:rPr>
        <w:t xml:space="preserve"> are </w:t>
      </w:r>
      <w:r w:rsidRPr="00F82146">
        <w:rPr>
          <w:rStyle w:val="Emphasis"/>
          <w:highlight w:val="yellow"/>
        </w:rPr>
        <w:t>spread</w:t>
      </w:r>
      <w:r w:rsidRPr="00C540E1">
        <w:rPr>
          <w:rStyle w:val="Emphasis"/>
        </w:rPr>
        <w:t xml:space="preserve">ing themselves </w:t>
      </w:r>
      <w:r w:rsidRPr="00F82146">
        <w:rPr>
          <w:rStyle w:val="Emphasis"/>
          <w:highlight w:val="yellow"/>
        </w:rPr>
        <w:t>too thin</w:t>
      </w:r>
      <w:r w:rsidRPr="00F82146">
        <w:rPr>
          <w:rStyle w:val="StyleUnderline"/>
          <w:highlight w:val="yellow"/>
        </w:rPr>
        <w:t xml:space="preserve"> by </w:t>
      </w:r>
      <w:r w:rsidRPr="00F82146">
        <w:rPr>
          <w:rStyle w:val="Emphasis"/>
          <w:highlight w:val="yellow"/>
        </w:rPr>
        <w:t>eschewing</w:t>
      </w:r>
      <w:r w:rsidRPr="00C540E1">
        <w:rPr>
          <w:rStyle w:val="StyleUnderline"/>
        </w:rPr>
        <w:t xml:space="preserve"> the </w:t>
      </w:r>
      <w:r w:rsidRPr="00C540E1">
        <w:rPr>
          <w:rStyle w:val="Emphasis"/>
        </w:rPr>
        <w:t>traditional practice</w:t>
      </w:r>
      <w:r w:rsidRPr="00C540E1">
        <w:rPr>
          <w:rStyle w:val="StyleUnderline"/>
        </w:rPr>
        <w:t xml:space="preserve"> of </w:t>
      </w:r>
      <w:r w:rsidRPr="00F82146">
        <w:rPr>
          <w:rStyle w:val="Emphasis"/>
          <w:highlight w:val="yellow"/>
        </w:rPr>
        <w:t>focusing</w:t>
      </w:r>
      <w:r w:rsidRPr="00F82146">
        <w:rPr>
          <w:rStyle w:val="StyleUnderline"/>
          <w:highlight w:val="yellow"/>
        </w:rPr>
        <w:t xml:space="preserve"> on</w:t>
      </w:r>
      <w:r w:rsidRPr="00C540E1">
        <w:rPr>
          <w:rStyle w:val="StyleUnderline"/>
        </w:rPr>
        <w:t xml:space="preserve"> a handful of </w:t>
      </w:r>
      <w:r w:rsidRPr="00F82146">
        <w:rPr>
          <w:rStyle w:val="Emphasis"/>
          <w:highlight w:val="yellow"/>
        </w:rPr>
        <w:t>domestic</w:t>
      </w:r>
      <w:r w:rsidRPr="00C540E1">
        <w:rPr>
          <w:rStyle w:val="Emphasis"/>
        </w:rPr>
        <w:t xml:space="preserve"> policy </w:t>
      </w:r>
      <w:r w:rsidRPr="00F82146">
        <w:rPr>
          <w:rStyle w:val="Emphasis"/>
          <w:highlight w:val="yellow"/>
        </w:rPr>
        <w:t>issues</w:t>
      </w:r>
      <w:r w:rsidRPr="00C540E1">
        <w:rPr>
          <w:rStyle w:val="StyleUnderline"/>
        </w:rPr>
        <w:t xml:space="preserve"> in the first two years of an administration</w:t>
      </w:r>
      <w:r>
        <w:t>.</w:t>
      </w:r>
    </w:p>
    <w:p w14:paraId="1CD6843D" w14:textId="77777777" w:rsidR="006F18FF" w:rsidRDefault="006F18FF" w:rsidP="006F18FF">
      <w:r>
        <w:t>“</w:t>
      </w:r>
      <w:r w:rsidRPr="00C540E1">
        <w:rPr>
          <w:rStyle w:val="StyleUnderline"/>
        </w:rPr>
        <w:t xml:space="preserve">Political </w:t>
      </w:r>
      <w:r w:rsidRPr="00F82146">
        <w:rPr>
          <w:rStyle w:val="Emphasis"/>
          <w:highlight w:val="yellow"/>
        </w:rPr>
        <w:t>momentum</w:t>
      </w:r>
      <w:r w:rsidRPr="00F82146">
        <w:rPr>
          <w:rStyle w:val="StyleUnderline"/>
          <w:highlight w:val="yellow"/>
        </w:rPr>
        <w:t xml:space="preserve"> and </w:t>
      </w:r>
      <w:r w:rsidRPr="00F82146">
        <w:rPr>
          <w:rStyle w:val="Emphasis"/>
          <w:highlight w:val="yellow"/>
        </w:rPr>
        <w:t>p</w:t>
      </w:r>
      <w:r w:rsidRPr="00C540E1">
        <w:rPr>
          <w:rStyle w:val="Emphasis"/>
        </w:rPr>
        <w:t xml:space="preserve">olitical </w:t>
      </w:r>
      <w:r w:rsidRPr="00F82146">
        <w:rPr>
          <w:rStyle w:val="Emphasis"/>
          <w:highlight w:val="yellow"/>
        </w:rPr>
        <w:t>c</w:t>
      </w:r>
      <w:r w:rsidRPr="00C540E1">
        <w:rPr>
          <w:rStyle w:val="Emphasis"/>
        </w:rPr>
        <w:t>apital</w:t>
      </w:r>
      <w:r w:rsidRPr="00C540E1">
        <w:rPr>
          <w:rStyle w:val="StyleUnderline"/>
        </w:rPr>
        <w:t xml:space="preserve"> </w:t>
      </w:r>
      <w:proofErr w:type="gramStart"/>
      <w:r w:rsidRPr="00F82146">
        <w:rPr>
          <w:rStyle w:val="StyleUnderline"/>
          <w:highlight w:val="yellow"/>
        </w:rPr>
        <w:t>is</w:t>
      </w:r>
      <w:proofErr w:type="gramEnd"/>
      <w:r w:rsidRPr="00C540E1">
        <w:rPr>
          <w:rStyle w:val="StyleUnderline"/>
        </w:rPr>
        <w:t xml:space="preserve"> </w:t>
      </w:r>
      <w:r w:rsidRPr="00C540E1">
        <w:rPr>
          <w:rStyle w:val="Emphasis"/>
          <w:sz w:val="24"/>
          <w:szCs w:val="26"/>
        </w:rPr>
        <w:t xml:space="preserve">like </w:t>
      </w:r>
      <w:r w:rsidRPr="00F82146">
        <w:rPr>
          <w:rStyle w:val="Emphasis"/>
          <w:sz w:val="24"/>
          <w:szCs w:val="26"/>
          <w:highlight w:val="yellow"/>
        </w:rPr>
        <w:t>a muscle</w:t>
      </w:r>
      <w:r w:rsidRPr="00F82146">
        <w:rPr>
          <w:rStyle w:val="StyleUnderline"/>
          <w:highlight w:val="yellow"/>
        </w:rPr>
        <w:t xml:space="preserve">. The more you </w:t>
      </w:r>
      <w:r w:rsidRPr="00F82146">
        <w:rPr>
          <w:rStyle w:val="Emphasis"/>
          <w:highlight w:val="yellow"/>
        </w:rPr>
        <w:t>exercise</w:t>
      </w:r>
      <w:r w:rsidRPr="00C540E1">
        <w:rPr>
          <w:rStyle w:val="Emphasis"/>
        </w:rPr>
        <w:t xml:space="preserve"> it</w:t>
      </w:r>
      <w:r w:rsidRPr="00C540E1">
        <w:rPr>
          <w:rStyle w:val="StyleUnderline"/>
        </w:rPr>
        <w:t xml:space="preserve">, </w:t>
      </w:r>
      <w:r w:rsidRPr="00F82146">
        <w:rPr>
          <w:rStyle w:val="StyleUnderline"/>
          <w:highlight w:val="yellow"/>
        </w:rPr>
        <w:t xml:space="preserve">the </w:t>
      </w:r>
      <w:r w:rsidRPr="00F82146">
        <w:rPr>
          <w:rStyle w:val="Emphasis"/>
          <w:highlight w:val="yellow"/>
        </w:rPr>
        <w:t>more</w:t>
      </w:r>
      <w:r w:rsidRPr="00C540E1">
        <w:rPr>
          <w:rStyle w:val="Emphasis"/>
        </w:rPr>
        <w:t xml:space="preserve"> of it </w:t>
      </w:r>
      <w:r w:rsidRPr="00F82146">
        <w:rPr>
          <w:rStyle w:val="Emphasis"/>
          <w:highlight w:val="yellow"/>
        </w:rPr>
        <w:t>you have</w:t>
      </w:r>
      <w:r w:rsidRPr="00F82146">
        <w:rPr>
          <w:rStyle w:val="StyleUnderline"/>
          <w:highlight w:val="yellow"/>
        </w:rPr>
        <w:t xml:space="preserve">. It is </w:t>
      </w:r>
      <w:r w:rsidRPr="00F82146">
        <w:rPr>
          <w:rStyle w:val="Emphasis"/>
          <w:sz w:val="24"/>
          <w:szCs w:val="26"/>
          <w:highlight w:val="yellow"/>
        </w:rPr>
        <w:t>not</w:t>
      </w:r>
      <w:r w:rsidRPr="00C540E1">
        <w:rPr>
          <w:rStyle w:val="Emphasis"/>
          <w:sz w:val="24"/>
          <w:szCs w:val="26"/>
        </w:rPr>
        <w:t xml:space="preserve"> like a </w:t>
      </w:r>
      <w:r w:rsidRPr="00F82146">
        <w:rPr>
          <w:rStyle w:val="Emphasis"/>
          <w:sz w:val="24"/>
          <w:szCs w:val="26"/>
          <w:highlight w:val="yellow"/>
        </w:rPr>
        <w:t>finite</w:t>
      </w:r>
      <w:r w:rsidRPr="00C540E1">
        <w:rPr>
          <w:rStyle w:val="Emphasis"/>
          <w:sz w:val="24"/>
          <w:szCs w:val="26"/>
        </w:rPr>
        <w:t xml:space="preserve"> resource</w:t>
      </w:r>
      <w:r w:rsidRPr="00C540E1">
        <w:rPr>
          <w:rStyle w:val="StyleUnderline"/>
        </w:rPr>
        <w:t xml:space="preserve"> that you can </w:t>
      </w:r>
      <w:r w:rsidRPr="00C540E1">
        <w:rPr>
          <w:rStyle w:val="Emphasis"/>
        </w:rPr>
        <w:t>run out of</w:t>
      </w:r>
      <w:r w:rsidRPr="00C540E1">
        <w:rPr>
          <w:rStyle w:val="StyleUnderline"/>
        </w:rPr>
        <w:t xml:space="preserve"> if you </w:t>
      </w:r>
      <w:r w:rsidRPr="00C540E1">
        <w:rPr>
          <w:rStyle w:val="Emphasis"/>
        </w:rPr>
        <w:t>spend too much</w:t>
      </w:r>
      <w:r w:rsidRPr="00C540E1">
        <w:rPr>
          <w:rStyle w:val="StyleUnderline"/>
        </w:rPr>
        <w:t xml:space="preserve"> of it. What happens is that </w:t>
      </w:r>
      <w:r w:rsidRPr="00F82146">
        <w:rPr>
          <w:rStyle w:val="StyleUnderline"/>
          <w:highlight w:val="yellow"/>
        </w:rPr>
        <w:t>if we do</w:t>
      </w:r>
      <w:r w:rsidRPr="00C540E1">
        <w:rPr>
          <w:rStyle w:val="StyleUnderline"/>
        </w:rPr>
        <w:t xml:space="preserve"> a lot of </w:t>
      </w:r>
      <w:r w:rsidRPr="00F82146">
        <w:rPr>
          <w:rStyle w:val="Emphasis"/>
          <w:highlight w:val="yellow"/>
        </w:rPr>
        <w:t>positive things</w:t>
      </w:r>
      <w:r w:rsidRPr="00C540E1">
        <w:rPr>
          <w:rStyle w:val="StyleUnderline"/>
        </w:rPr>
        <w:t xml:space="preserve">, then </w:t>
      </w:r>
      <w:r w:rsidRPr="00F82146">
        <w:rPr>
          <w:rStyle w:val="StyleUnderline"/>
          <w:highlight w:val="yellow"/>
        </w:rPr>
        <w:t xml:space="preserve">we’ve got </w:t>
      </w:r>
      <w:r w:rsidRPr="00F82146">
        <w:rPr>
          <w:rStyle w:val="Emphasis"/>
          <w:highlight w:val="yellow"/>
        </w:rPr>
        <w:t>more</w:t>
      </w:r>
      <w:r w:rsidRPr="00C540E1">
        <w:rPr>
          <w:rStyle w:val="Emphasis"/>
        </w:rPr>
        <w:t xml:space="preserve"> political </w:t>
      </w:r>
      <w:r w:rsidRPr="00F82146">
        <w:rPr>
          <w:rStyle w:val="Emphasis"/>
          <w:highlight w:val="yellow"/>
        </w:rPr>
        <w:t>clout</w:t>
      </w:r>
      <w:r w:rsidRPr="00F82146">
        <w:rPr>
          <w:rStyle w:val="StyleUnderline"/>
          <w:highlight w:val="yellow"/>
        </w:rPr>
        <w:t xml:space="preserve"> to </w:t>
      </w:r>
      <w:r w:rsidRPr="00F82146">
        <w:rPr>
          <w:rStyle w:val="Emphasis"/>
          <w:highlight w:val="yellow"/>
        </w:rPr>
        <w:t>do even more</w:t>
      </w:r>
      <w:r w:rsidRPr="00C540E1">
        <w:rPr>
          <w:rStyle w:val="StyleUnderline"/>
        </w:rPr>
        <w:t xml:space="preserve"> positive things,”</w:t>
      </w:r>
      <w:r>
        <w:t xml:space="preserve"> Sen. Brian Schatz (D-Hawaii) said.</w:t>
      </w:r>
    </w:p>
    <w:p w14:paraId="6C9BC989" w14:textId="77777777" w:rsidR="006F18FF" w:rsidRDefault="006F18FF" w:rsidP="006F18FF">
      <w:pPr>
        <w:pStyle w:val="Heading4"/>
      </w:pPr>
      <w:r>
        <w:t>PC fails</w:t>
      </w:r>
    </w:p>
    <w:p w14:paraId="2F8F8182" w14:textId="77777777" w:rsidR="006F18FF" w:rsidRPr="00B574EC" w:rsidRDefault="006F18FF" w:rsidP="006F18FF">
      <w:r w:rsidRPr="00B574EC">
        <w:t>Ryan</w:t>
      </w:r>
      <w:r>
        <w:t xml:space="preserve"> </w:t>
      </w:r>
      <w:proofErr w:type="spellStart"/>
      <w:r w:rsidRPr="00D32986">
        <w:rPr>
          <w:rStyle w:val="Style13ptBold"/>
        </w:rPr>
        <w:t>Telingator</w:t>
      </w:r>
      <w:proofErr w:type="spellEnd"/>
      <w:r w:rsidRPr="00D32986">
        <w:rPr>
          <w:rStyle w:val="Style13ptBold"/>
        </w:rPr>
        <w:t xml:space="preserve"> 21</w:t>
      </w:r>
      <w:r>
        <w:t>,</w:t>
      </w:r>
      <w:r w:rsidRPr="00B574EC">
        <w:t xml:space="preserve"> B.A. in Political Science and Government from Bowdoin University</w:t>
      </w:r>
      <w:r>
        <w:t>,</w:t>
      </w:r>
      <w:r w:rsidRPr="00B574EC">
        <w:t xml:space="preserve"> </w:t>
      </w:r>
      <w:r>
        <w:t>“</w:t>
      </w:r>
      <w:r w:rsidRPr="00B574EC">
        <w:t>When is Change Possible? Presidential Power as Shaped by Political Context, Constitutional Tools, and Legislative Skills</w:t>
      </w:r>
      <w:r>
        <w:t xml:space="preserve">”, 5/20/2021, </w:t>
      </w:r>
      <w:r w:rsidRPr="00B574EC">
        <w:t>https://digitalcommons.bowdoin.edu/honorsprojects/258/</w:t>
      </w:r>
    </w:p>
    <w:p w14:paraId="2F683211" w14:textId="77777777" w:rsidR="006F18FF" w:rsidRPr="00B574EC" w:rsidRDefault="006F18FF" w:rsidP="006F18FF">
      <w:pPr>
        <w:rPr>
          <w:sz w:val="16"/>
        </w:rPr>
      </w:pPr>
      <w:r w:rsidRPr="00B574EC">
        <w:rPr>
          <w:sz w:val="16"/>
        </w:rPr>
        <w:t xml:space="preserve">My research does not support Greenstein’s theory. Instead, my findings align more closely with those of George Edwards in At the Margins, where he argues that the “national </w:t>
      </w:r>
      <w:r w:rsidRPr="00B574EC">
        <w:rPr>
          <w:rStyle w:val="Emphasis"/>
        </w:rPr>
        <w:t>preoccupation</w:t>
      </w:r>
      <w:r w:rsidRPr="00B574EC">
        <w:rPr>
          <w:rStyle w:val="StyleUnderline"/>
        </w:rPr>
        <w:t xml:space="preserve"> with the chief executive is </w:t>
      </w:r>
      <w:r w:rsidRPr="00B574EC">
        <w:rPr>
          <w:rStyle w:val="Emphasis"/>
        </w:rPr>
        <w:t>misplaced</w:t>
      </w:r>
      <w:r w:rsidRPr="00B574EC">
        <w:rPr>
          <w:rStyle w:val="StyleUnderline"/>
        </w:rPr>
        <w:t>,”</w:t>
      </w:r>
      <w:r w:rsidRPr="00B574EC">
        <w:rPr>
          <w:sz w:val="16"/>
        </w:rPr>
        <w:t xml:space="preserve"> and that </w:t>
      </w:r>
      <w:r w:rsidRPr="00F82146">
        <w:rPr>
          <w:rStyle w:val="Emphasis"/>
          <w:highlight w:val="yellow"/>
        </w:rPr>
        <w:t>pres</w:t>
      </w:r>
      <w:r w:rsidRPr="004C0207">
        <w:rPr>
          <w:rStyle w:val="StyleUnderline"/>
        </w:rPr>
        <w:t xml:space="preserve">idential </w:t>
      </w:r>
      <w:r w:rsidRPr="00F82146">
        <w:rPr>
          <w:rStyle w:val="StyleUnderline"/>
          <w:highlight w:val="yellow"/>
        </w:rPr>
        <w:t>power is</w:t>
      </w:r>
      <w:r w:rsidRPr="00B574EC">
        <w:rPr>
          <w:sz w:val="16"/>
        </w:rPr>
        <w:t xml:space="preserve">, in fact, </w:t>
      </w:r>
      <w:r w:rsidRPr="00F82146">
        <w:rPr>
          <w:rStyle w:val="Emphasis"/>
          <w:highlight w:val="yellow"/>
        </w:rPr>
        <w:t>limited</w:t>
      </w:r>
      <w:r w:rsidRPr="00B574EC">
        <w:rPr>
          <w:rStyle w:val="StyleUnderline"/>
        </w:rPr>
        <w:t xml:space="preserve"> in the Constitution’s</w:t>
      </w:r>
      <w:r w:rsidRPr="00B574EC">
        <w:rPr>
          <w:sz w:val="16"/>
        </w:rPr>
        <w:t xml:space="preserve"> “</w:t>
      </w:r>
      <w:r w:rsidRPr="004C0207">
        <w:rPr>
          <w:sz w:val="16"/>
        </w:rPr>
        <w:t xml:space="preserve">purposefully </w:t>
      </w:r>
      <w:r w:rsidRPr="004C0207">
        <w:rPr>
          <w:rStyle w:val="Emphasis"/>
        </w:rPr>
        <w:t>inefficient system</w:t>
      </w:r>
      <w:r w:rsidRPr="004C0207">
        <w:rPr>
          <w:rStyle w:val="StyleUnderline"/>
        </w:rPr>
        <w:t xml:space="preserve"> in which</w:t>
      </w:r>
      <w:r w:rsidRPr="004C0207">
        <w:rPr>
          <w:sz w:val="16"/>
        </w:rPr>
        <w:t xml:space="preserve"> the founding fathers’ handiwork in </w:t>
      </w:r>
      <w:r w:rsidRPr="004C0207">
        <w:rPr>
          <w:rStyle w:val="Emphasis"/>
        </w:rPr>
        <w:t>decentralizing</w:t>
      </w:r>
      <w:r w:rsidRPr="004C0207">
        <w:rPr>
          <w:rStyle w:val="StyleUnderline"/>
        </w:rPr>
        <w:t xml:space="preserve"> power </w:t>
      </w:r>
      <w:r w:rsidRPr="004C0207">
        <w:rPr>
          <w:rStyle w:val="Emphasis"/>
        </w:rPr>
        <w:t>defeats</w:t>
      </w:r>
      <w:r w:rsidRPr="004C0207">
        <w:rPr>
          <w:rStyle w:val="StyleUnderline"/>
        </w:rPr>
        <w:t xml:space="preserve"> even the most </w:t>
      </w:r>
      <w:r w:rsidRPr="004C0207">
        <w:rPr>
          <w:rStyle w:val="Emphasis"/>
        </w:rPr>
        <w:t>capable leaders</w:t>
      </w:r>
      <w:r w:rsidRPr="004C0207">
        <w:rPr>
          <w:sz w:val="16"/>
        </w:rPr>
        <w:t>.”50</w:t>
      </w:r>
    </w:p>
    <w:p w14:paraId="4B5587D9" w14:textId="77777777" w:rsidR="006F18FF" w:rsidRPr="004C0207" w:rsidRDefault="006F18FF" w:rsidP="006F18FF">
      <w:pPr>
        <w:rPr>
          <w:sz w:val="16"/>
        </w:rPr>
      </w:pPr>
      <w:r w:rsidRPr="004C0207">
        <w:rPr>
          <w:rStyle w:val="StyleUnderline"/>
        </w:rPr>
        <w:t>Instead of focusing on legislative skills</w:t>
      </w:r>
      <w:r w:rsidRPr="004C0207">
        <w:rPr>
          <w:sz w:val="16"/>
        </w:rPr>
        <w:t xml:space="preserve"> as a source of presidential influence, Edwards argues that </w:t>
      </w:r>
      <w:r w:rsidRPr="004C0207">
        <w:rPr>
          <w:rStyle w:val="Emphasis"/>
        </w:rPr>
        <w:t>party support</w:t>
      </w:r>
      <w:r w:rsidRPr="004C0207">
        <w:rPr>
          <w:rStyle w:val="StyleUnderline"/>
        </w:rPr>
        <w:t xml:space="preserve"> and </w:t>
      </w:r>
      <w:r w:rsidRPr="004C0207">
        <w:rPr>
          <w:rStyle w:val="Emphasis"/>
        </w:rPr>
        <w:t>public support</w:t>
      </w:r>
      <w:r w:rsidRPr="004C0207">
        <w:rPr>
          <w:rStyle w:val="StyleUnderline"/>
        </w:rPr>
        <w:t xml:space="preserve"> are </w:t>
      </w:r>
      <w:r w:rsidRPr="004C0207">
        <w:rPr>
          <w:rStyle w:val="Emphasis"/>
        </w:rPr>
        <w:t>more important</w:t>
      </w:r>
      <w:r w:rsidRPr="004C0207">
        <w:rPr>
          <w:rStyle w:val="StyleUnderline"/>
        </w:rPr>
        <w:t>.</w:t>
      </w:r>
      <w:r w:rsidRPr="00B574EC">
        <w:rPr>
          <w:rStyle w:val="StyleUnderline"/>
        </w:rPr>
        <w:t xml:space="preserve"> </w:t>
      </w:r>
      <w:r w:rsidRPr="00F82146">
        <w:rPr>
          <w:rStyle w:val="StyleUnderline"/>
          <w:highlight w:val="yellow"/>
        </w:rPr>
        <w:t>Legislative skills are only</w:t>
      </w:r>
      <w:r w:rsidRPr="00B574EC">
        <w:rPr>
          <w:rStyle w:val="StyleUnderline"/>
        </w:rPr>
        <w:t xml:space="preserve"> critical </w:t>
      </w:r>
      <w:r w:rsidRPr="00F82146">
        <w:rPr>
          <w:rStyle w:val="StyleUnderline"/>
          <w:highlight w:val="yellow"/>
        </w:rPr>
        <w:t>for “members</w:t>
      </w:r>
      <w:r w:rsidRPr="00B574EC">
        <w:rPr>
          <w:rStyle w:val="StyleUnderline"/>
        </w:rPr>
        <w:t xml:space="preserve"> of Congress </w:t>
      </w:r>
      <w:r w:rsidRPr="004C0207">
        <w:rPr>
          <w:rStyle w:val="StyleUnderline"/>
        </w:rPr>
        <w:t xml:space="preserve">who remain </w:t>
      </w:r>
      <w:r w:rsidRPr="00F82146">
        <w:rPr>
          <w:rStyle w:val="Emphasis"/>
          <w:highlight w:val="yellow"/>
        </w:rPr>
        <w:t>open to change</w:t>
      </w:r>
      <w:r w:rsidRPr="00B574EC">
        <w:rPr>
          <w:rStyle w:val="StyleUnderline"/>
        </w:rPr>
        <w:t xml:space="preserve"> after other influences have</w:t>
      </w:r>
      <w:r w:rsidRPr="00B574EC">
        <w:rPr>
          <w:sz w:val="16"/>
        </w:rPr>
        <w:t xml:space="preserve"> had </w:t>
      </w:r>
      <w:r w:rsidRPr="00B574EC">
        <w:rPr>
          <w:rStyle w:val="StyleUnderline"/>
        </w:rPr>
        <w:t>their impact</w:t>
      </w:r>
      <w:r w:rsidRPr="00B574EC">
        <w:rPr>
          <w:sz w:val="16"/>
        </w:rPr>
        <w:t xml:space="preserve">.”51 </w:t>
      </w:r>
      <w:r w:rsidRPr="00B574EC">
        <w:rPr>
          <w:rStyle w:val="StyleUnderline"/>
        </w:rPr>
        <w:t xml:space="preserve">In a time as </w:t>
      </w:r>
      <w:r w:rsidRPr="00B574EC">
        <w:rPr>
          <w:rStyle w:val="Emphasis"/>
        </w:rPr>
        <w:t>polarized</w:t>
      </w:r>
      <w:r w:rsidRPr="00B574EC">
        <w:rPr>
          <w:rStyle w:val="StyleUnderline"/>
        </w:rPr>
        <w:t xml:space="preserve"> as </w:t>
      </w:r>
      <w:r w:rsidRPr="00F82146">
        <w:rPr>
          <w:rStyle w:val="StyleUnderline"/>
          <w:highlight w:val="yellow"/>
        </w:rPr>
        <w:t>today</w:t>
      </w:r>
      <w:r w:rsidRPr="00B574EC">
        <w:rPr>
          <w:rStyle w:val="StyleUnderline"/>
        </w:rPr>
        <w:t xml:space="preserve">, where </w:t>
      </w:r>
      <w:r w:rsidRPr="00F82146">
        <w:rPr>
          <w:rStyle w:val="Emphasis"/>
          <w:highlight w:val="yellow"/>
        </w:rPr>
        <w:t>very few</w:t>
      </w:r>
      <w:r w:rsidRPr="004C0207">
        <w:rPr>
          <w:rStyle w:val="StyleUnderline"/>
        </w:rPr>
        <w:t xml:space="preserve"> members</w:t>
      </w:r>
      <w:r w:rsidRPr="00B574EC">
        <w:rPr>
          <w:rStyle w:val="StyleUnderline"/>
        </w:rPr>
        <w:t xml:space="preserve"> of Congress </w:t>
      </w:r>
      <w:r w:rsidRPr="00F82146">
        <w:rPr>
          <w:rStyle w:val="StyleUnderline"/>
          <w:highlight w:val="yellow"/>
        </w:rPr>
        <w:t>are</w:t>
      </w:r>
      <w:r w:rsidRPr="00B574EC">
        <w:rPr>
          <w:rStyle w:val="StyleUnderline"/>
        </w:rPr>
        <w:t xml:space="preserve"> “open to chang[</w:t>
      </w:r>
      <w:proofErr w:type="spellStart"/>
      <w:r w:rsidRPr="00B574EC">
        <w:rPr>
          <w:rStyle w:val="StyleUnderline"/>
        </w:rPr>
        <w:t>ing</w:t>
      </w:r>
      <w:proofErr w:type="spellEnd"/>
      <w:r w:rsidRPr="00B574EC">
        <w:rPr>
          <w:rStyle w:val="StyleUnderline"/>
        </w:rPr>
        <w:t xml:space="preserve">]” their vote, </w:t>
      </w:r>
      <w:r w:rsidRPr="004C0207">
        <w:rPr>
          <w:rStyle w:val="StyleUnderline"/>
        </w:rPr>
        <w:t xml:space="preserve">these </w:t>
      </w:r>
      <w:r w:rsidRPr="00F82146">
        <w:rPr>
          <w:rStyle w:val="Emphasis"/>
          <w:highlight w:val="yellow"/>
        </w:rPr>
        <w:t>skills play</w:t>
      </w:r>
      <w:r w:rsidRPr="00B574EC">
        <w:rPr>
          <w:rStyle w:val="Emphasis"/>
        </w:rPr>
        <w:t xml:space="preserve"> a </w:t>
      </w:r>
      <w:r w:rsidRPr="00F82146">
        <w:rPr>
          <w:rStyle w:val="Emphasis"/>
          <w:highlight w:val="yellow"/>
        </w:rPr>
        <w:t>minor role</w:t>
      </w:r>
      <w:r w:rsidRPr="00B574EC">
        <w:rPr>
          <w:rStyle w:val="StyleUnderline"/>
        </w:rPr>
        <w:t xml:space="preserve"> in legislative negotiations</w:t>
      </w:r>
      <w:r w:rsidRPr="00B574EC">
        <w:rPr>
          <w:sz w:val="16"/>
        </w:rPr>
        <w:t xml:space="preserve">. Similar assertions are made in another book by Edwards, Predicting the Presidency. He argues that </w:t>
      </w:r>
      <w:r w:rsidRPr="00B574EC">
        <w:rPr>
          <w:rStyle w:val="StyleUnderline"/>
        </w:rPr>
        <w:t>exploiting existing opportunities</w:t>
      </w:r>
      <w:r w:rsidRPr="00B574EC">
        <w:rPr>
          <w:sz w:val="16"/>
        </w:rPr>
        <w:t xml:space="preserve"> (consolidating existing </w:t>
      </w:r>
      <w:proofErr w:type="gramStart"/>
      <w:r w:rsidRPr="00B574EC">
        <w:rPr>
          <w:sz w:val="16"/>
        </w:rPr>
        <w:t>party</w:t>
      </w:r>
      <w:proofErr w:type="gramEnd"/>
      <w:r w:rsidRPr="00B574EC">
        <w:rPr>
          <w:sz w:val="16"/>
        </w:rPr>
        <w:t xml:space="preserve"> and public support) </w:t>
      </w:r>
      <w:r w:rsidRPr="00B574EC">
        <w:rPr>
          <w:rStyle w:val="StyleUnderline"/>
        </w:rPr>
        <w:t xml:space="preserve">is much </w:t>
      </w:r>
      <w:r w:rsidRPr="00B574EC">
        <w:rPr>
          <w:rStyle w:val="Emphasis"/>
        </w:rPr>
        <w:t>more important</w:t>
      </w:r>
      <w:r w:rsidRPr="00B574EC">
        <w:rPr>
          <w:rStyle w:val="StyleUnderline"/>
        </w:rPr>
        <w:t xml:space="preserve"> for presidential success than </w:t>
      </w:r>
      <w:r w:rsidRPr="00B574EC">
        <w:rPr>
          <w:rStyle w:val="Emphasis"/>
        </w:rPr>
        <w:t>creating opportunities</w:t>
      </w:r>
      <w:r w:rsidRPr="00B574EC">
        <w:rPr>
          <w:rStyle w:val="StyleUnderline"/>
        </w:rPr>
        <w:t xml:space="preserve"> (</w:t>
      </w:r>
      <w:r w:rsidRPr="004C0207">
        <w:rPr>
          <w:rStyle w:val="StyleUnderline"/>
        </w:rPr>
        <w:t xml:space="preserve">convincing legislators to </w:t>
      </w:r>
      <w:r w:rsidRPr="004C0207">
        <w:rPr>
          <w:rStyle w:val="Emphasis"/>
        </w:rPr>
        <w:t>change their vote</w:t>
      </w:r>
      <w:r w:rsidRPr="004C0207">
        <w:rPr>
          <w:sz w:val="16"/>
        </w:rPr>
        <w:t xml:space="preserve"> vis a vis legislative skills).52</w:t>
      </w:r>
    </w:p>
    <w:p w14:paraId="2B496939" w14:textId="77777777" w:rsidR="006F18FF" w:rsidRPr="00B574EC" w:rsidRDefault="006F18FF" w:rsidP="006F18FF">
      <w:pPr>
        <w:rPr>
          <w:sz w:val="16"/>
        </w:rPr>
      </w:pPr>
      <w:r w:rsidRPr="004C0207">
        <w:rPr>
          <w:sz w:val="16"/>
        </w:rPr>
        <w:t xml:space="preserve">Both Lyndon </w:t>
      </w:r>
      <w:r w:rsidRPr="004C0207">
        <w:rPr>
          <w:rStyle w:val="StyleUnderline"/>
        </w:rPr>
        <w:t>Johnson and</w:t>
      </w:r>
      <w:r w:rsidRPr="004C0207">
        <w:rPr>
          <w:sz w:val="16"/>
        </w:rPr>
        <w:t xml:space="preserve"> Ronald </w:t>
      </w:r>
      <w:r w:rsidRPr="004C0207">
        <w:rPr>
          <w:rStyle w:val="StyleUnderline"/>
        </w:rPr>
        <w:t>Reagan are remembered for</w:t>
      </w:r>
      <w:r w:rsidRPr="004C0207">
        <w:rPr>
          <w:sz w:val="16"/>
        </w:rPr>
        <w:t xml:space="preserve"> their </w:t>
      </w:r>
      <w:r w:rsidRPr="004C0207">
        <w:rPr>
          <w:rStyle w:val="StyleUnderline"/>
        </w:rPr>
        <w:t>exemplary political skills</w:t>
      </w:r>
      <w:r w:rsidRPr="004C0207">
        <w:rPr>
          <w:sz w:val="16"/>
        </w:rPr>
        <w:t xml:space="preserve">. The </w:t>
      </w:r>
      <w:r w:rsidRPr="004C0207">
        <w:rPr>
          <w:rStyle w:val="StyleUnderline"/>
        </w:rPr>
        <w:t>Johnson</w:t>
      </w:r>
      <w:r w:rsidRPr="004C0207">
        <w:rPr>
          <w:sz w:val="16"/>
        </w:rPr>
        <w:t xml:space="preserve"> Treatment, a legislating strategy in which Johnson </w:t>
      </w:r>
      <w:r w:rsidRPr="004C0207">
        <w:rPr>
          <w:rStyle w:val="StyleUnderline"/>
        </w:rPr>
        <w:t>used his imposing 6’4”, 240-pound figure – literally physically and verbally bullying</w:t>
      </w:r>
      <w:r w:rsidRPr="004C0207">
        <w:rPr>
          <w:sz w:val="16"/>
        </w:rPr>
        <w:t xml:space="preserve">, cajoling, lobbying, </w:t>
      </w:r>
      <w:r w:rsidRPr="004C0207">
        <w:rPr>
          <w:rStyle w:val="StyleUnderline"/>
        </w:rPr>
        <w:t>and threatening</w:t>
      </w:r>
      <w:r w:rsidRPr="004C0207">
        <w:rPr>
          <w:sz w:val="16"/>
        </w:rPr>
        <w:t xml:space="preserve"> – to get what he wanted out of people,53 remains infamous in presidential political literature. </w:t>
      </w:r>
      <w:r w:rsidRPr="004C0207">
        <w:rPr>
          <w:rStyle w:val="StyleUnderline"/>
        </w:rPr>
        <w:t>Similarly</w:t>
      </w:r>
      <w:r w:rsidRPr="004C0207">
        <w:rPr>
          <w:sz w:val="16"/>
        </w:rPr>
        <w:t xml:space="preserve">, Ronald </w:t>
      </w:r>
      <w:r w:rsidRPr="004C0207">
        <w:rPr>
          <w:rStyle w:val="StyleUnderline"/>
        </w:rPr>
        <w:t>Reagan, “The Great Communicator,” is still revered</w:t>
      </w:r>
      <w:r w:rsidRPr="004C0207">
        <w:rPr>
          <w:sz w:val="16"/>
        </w:rPr>
        <w:t xml:space="preserve"> for his oratorial prestige. </w:t>
      </w:r>
      <w:r w:rsidRPr="004C0207">
        <w:rPr>
          <w:rStyle w:val="StyleUnderline"/>
        </w:rPr>
        <w:t>Although these legislative skills were useful</w:t>
      </w:r>
      <w:r w:rsidRPr="004C0207">
        <w:rPr>
          <w:sz w:val="16"/>
        </w:rPr>
        <w:t xml:space="preserve"> in passing the pieces of legislation outlined in the case studies – </w:t>
      </w:r>
      <w:r w:rsidRPr="004C0207">
        <w:rPr>
          <w:rStyle w:val="StyleUnderline"/>
        </w:rPr>
        <w:t>Johnson gaining support</w:t>
      </w:r>
      <w:r w:rsidRPr="004C0207">
        <w:rPr>
          <w:sz w:val="16"/>
        </w:rPr>
        <w:t xml:space="preserve"> from southern Democrats on the EOA </w:t>
      </w:r>
      <w:r w:rsidRPr="004C0207">
        <w:rPr>
          <w:rStyle w:val="StyleUnderline"/>
        </w:rPr>
        <w:t>and Reagan compellingly speaking</w:t>
      </w:r>
      <w:r w:rsidRPr="004C0207">
        <w:rPr>
          <w:sz w:val="16"/>
        </w:rPr>
        <w:t xml:space="preserve"> in favor of the ERTA – they </w:t>
      </w:r>
      <w:r w:rsidRPr="004C0207">
        <w:rPr>
          <w:rStyle w:val="StyleUnderline"/>
        </w:rPr>
        <w:t xml:space="preserve">proved </w:t>
      </w:r>
      <w:r w:rsidRPr="004C0207">
        <w:rPr>
          <w:rStyle w:val="Emphasis"/>
        </w:rPr>
        <w:t>impotent</w:t>
      </w:r>
      <w:r w:rsidRPr="004C0207">
        <w:rPr>
          <w:rStyle w:val="StyleUnderline"/>
        </w:rPr>
        <w:t xml:space="preserve"> in </w:t>
      </w:r>
      <w:r w:rsidRPr="004C0207">
        <w:rPr>
          <w:rStyle w:val="Emphasis"/>
        </w:rPr>
        <w:t>political contexts</w:t>
      </w:r>
      <w:r w:rsidRPr="004C0207">
        <w:rPr>
          <w:rStyle w:val="StyleUnderline"/>
        </w:rPr>
        <w:t xml:space="preserve"> not conducive to change. After Vietnam for Johnson and after</w:t>
      </w:r>
      <w:r w:rsidRPr="004C0207">
        <w:rPr>
          <w:sz w:val="16"/>
        </w:rPr>
        <w:t xml:space="preserve"> the passage of the </w:t>
      </w:r>
      <w:r w:rsidRPr="004C0207">
        <w:rPr>
          <w:rStyle w:val="StyleUnderline"/>
        </w:rPr>
        <w:t>ERTA for Reagan</w:t>
      </w:r>
      <w:r w:rsidRPr="004C0207">
        <w:rPr>
          <w:sz w:val="16"/>
        </w:rPr>
        <w:t xml:space="preserve"> (in conjunction with the recession in 1982), </w:t>
      </w:r>
      <w:r w:rsidRPr="004C0207">
        <w:rPr>
          <w:rStyle w:val="StyleUnderline"/>
        </w:rPr>
        <w:t xml:space="preserve">the presidents’ </w:t>
      </w:r>
      <w:r w:rsidRPr="004C0207">
        <w:rPr>
          <w:rStyle w:val="Emphasis"/>
        </w:rPr>
        <w:t>policy windows closed</w:t>
      </w:r>
      <w:r w:rsidRPr="004C0207">
        <w:rPr>
          <w:rStyle w:val="StyleUnderline"/>
        </w:rPr>
        <w:t>. Their renowned legislative</w:t>
      </w:r>
      <w:r w:rsidRPr="00B574EC">
        <w:rPr>
          <w:rStyle w:val="StyleUnderline"/>
        </w:rPr>
        <w:t xml:space="preserve"> </w:t>
      </w:r>
      <w:r w:rsidRPr="00F82146">
        <w:rPr>
          <w:rStyle w:val="StyleUnderline"/>
          <w:highlight w:val="yellow"/>
        </w:rPr>
        <w:t xml:space="preserve">skills could </w:t>
      </w:r>
      <w:r w:rsidRPr="00F82146">
        <w:rPr>
          <w:rStyle w:val="Emphasis"/>
          <w:highlight w:val="yellow"/>
        </w:rPr>
        <w:t>not overcome</w:t>
      </w:r>
      <w:r w:rsidRPr="00B574EC">
        <w:rPr>
          <w:rStyle w:val="StyleUnderline"/>
        </w:rPr>
        <w:t xml:space="preserve"> an </w:t>
      </w:r>
      <w:r w:rsidRPr="00B574EC">
        <w:rPr>
          <w:rStyle w:val="Emphasis"/>
        </w:rPr>
        <w:t xml:space="preserve">inopportune political </w:t>
      </w:r>
      <w:r w:rsidRPr="00F82146">
        <w:rPr>
          <w:rStyle w:val="Emphasis"/>
          <w:highlight w:val="yellow"/>
        </w:rPr>
        <w:t>context</w:t>
      </w:r>
      <w:r w:rsidRPr="00B574EC">
        <w:rPr>
          <w:sz w:val="16"/>
        </w:rPr>
        <w:t>.</w:t>
      </w:r>
    </w:p>
    <w:p w14:paraId="3A567DEF" w14:textId="77777777" w:rsidR="006F18FF" w:rsidRPr="00B574EC" w:rsidRDefault="006F18FF" w:rsidP="006F18FF">
      <w:pPr>
        <w:rPr>
          <w:sz w:val="16"/>
        </w:rPr>
      </w:pPr>
      <w:r w:rsidRPr="00B574EC">
        <w:rPr>
          <w:sz w:val="16"/>
        </w:rPr>
        <w:t xml:space="preserve">The </w:t>
      </w:r>
      <w:r w:rsidRPr="00B574EC">
        <w:rPr>
          <w:rStyle w:val="StyleUnderline"/>
        </w:rPr>
        <w:t>case studies</w:t>
      </w:r>
      <w:r w:rsidRPr="00B574EC">
        <w:rPr>
          <w:sz w:val="16"/>
        </w:rPr>
        <w:t xml:space="preserve"> thus </w:t>
      </w:r>
      <w:r w:rsidRPr="00B574EC">
        <w:rPr>
          <w:rStyle w:val="StyleUnderline"/>
        </w:rPr>
        <w:t xml:space="preserve">demonstrate the value of skills at the </w:t>
      </w:r>
      <w:proofErr w:type="gramStart"/>
      <w:r w:rsidRPr="00B574EC">
        <w:rPr>
          <w:rStyle w:val="StyleUnderline"/>
        </w:rPr>
        <w:t>margins, but</w:t>
      </w:r>
      <w:proofErr w:type="gramEnd"/>
      <w:r w:rsidRPr="00B574EC">
        <w:rPr>
          <w:rStyle w:val="StyleUnderline"/>
        </w:rPr>
        <w:t xml:space="preserve"> also exemplify their </w:t>
      </w:r>
      <w:r w:rsidRPr="00B574EC">
        <w:rPr>
          <w:rStyle w:val="Emphasis"/>
        </w:rPr>
        <w:t>unsubstantial influence</w:t>
      </w:r>
      <w:r w:rsidRPr="00B574EC">
        <w:rPr>
          <w:rStyle w:val="StyleUnderline"/>
        </w:rPr>
        <w:t xml:space="preserve"> as the </w:t>
      </w:r>
      <w:r w:rsidRPr="00B574EC">
        <w:rPr>
          <w:rStyle w:val="Emphasis"/>
        </w:rPr>
        <w:t xml:space="preserve">major </w:t>
      </w:r>
      <w:proofErr w:type="gramStart"/>
      <w:r w:rsidRPr="00B574EC">
        <w:rPr>
          <w:rStyle w:val="Emphasis"/>
        </w:rPr>
        <w:t>factor</w:t>
      </w:r>
      <w:proofErr w:type="gramEnd"/>
      <w:r w:rsidRPr="00B574EC">
        <w:rPr>
          <w:rStyle w:val="StyleUnderline"/>
        </w:rPr>
        <w:t xml:space="preserve"> driving policy</w:t>
      </w:r>
      <w:r w:rsidRPr="00B574EC">
        <w:rPr>
          <w:sz w:val="16"/>
        </w:rPr>
        <w:t xml:space="preserve">. Again, the </w:t>
      </w:r>
      <w:r w:rsidRPr="00B574EC">
        <w:rPr>
          <w:rStyle w:val="StyleUnderline"/>
        </w:rPr>
        <w:t xml:space="preserve">research suggests </w:t>
      </w:r>
      <w:r w:rsidRPr="004C0207">
        <w:rPr>
          <w:rStyle w:val="StyleUnderline"/>
        </w:rPr>
        <w:t xml:space="preserve">that political context is </w:t>
      </w:r>
      <w:r w:rsidRPr="00F82146">
        <w:rPr>
          <w:rStyle w:val="StyleUnderline"/>
          <w:highlight w:val="yellow"/>
        </w:rPr>
        <w:t xml:space="preserve">the </w:t>
      </w:r>
      <w:r w:rsidRPr="00F82146">
        <w:rPr>
          <w:rStyle w:val="Emphasis"/>
          <w:highlight w:val="yellow"/>
        </w:rPr>
        <w:t>most important</w:t>
      </w:r>
      <w:r w:rsidRPr="00F82146">
        <w:rPr>
          <w:rStyle w:val="StyleUnderline"/>
          <w:highlight w:val="yellow"/>
        </w:rPr>
        <w:t xml:space="preserve"> factor</w:t>
      </w:r>
      <w:r w:rsidRPr="00B574EC">
        <w:rPr>
          <w:rStyle w:val="StyleUnderline"/>
        </w:rPr>
        <w:t xml:space="preserve"> in </w:t>
      </w:r>
      <w:r w:rsidRPr="00B574EC">
        <w:rPr>
          <w:rStyle w:val="Emphasis"/>
        </w:rPr>
        <w:t>legislative change</w:t>
      </w:r>
      <w:r w:rsidRPr="00B574EC">
        <w:rPr>
          <w:sz w:val="16"/>
        </w:rPr>
        <w:t>.</w:t>
      </w:r>
    </w:p>
    <w:p w14:paraId="232A0594" w14:textId="77777777" w:rsidR="006F18FF" w:rsidRPr="00B574EC" w:rsidRDefault="006F18FF" w:rsidP="006F18FF">
      <w:pPr>
        <w:rPr>
          <w:sz w:val="16"/>
        </w:rPr>
      </w:pPr>
      <w:r w:rsidRPr="00B574EC">
        <w:rPr>
          <w:sz w:val="16"/>
        </w:rPr>
        <w:t>5.4 Applying Lessons to the Present: Predicting Biden’s Success</w:t>
      </w:r>
    </w:p>
    <w:p w14:paraId="1E24CABF" w14:textId="77777777" w:rsidR="006F18FF" w:rsidRPr="00B574EC" w:rsidRDefault="006F18FF" w:rsidP="006F18FF">
      <w:pPr>
        <w:rPr>
          <w:sz w:val="16"/>
        </w:rPr>
      </w:pPr>
      <w:r w:rsidRPr="00B574EC">
        <w:rPr>
          <w:sz w:val="16"/>
        </w:rPr>
        <w:t xml:space="preserve">With an understanding that the political context largely drives a president’s potential for change, with skills helping on the margins, </w:t>
      </w:r>
      <w:r w:rsidRPr="00B574EC">
        <w:rPr>
          <w:rStyle w:val="StyleUnderline"/>
        </w:rPr>
        <w:t xml:space="preserve">it is important </w:t>
      </w:r>
      <w:r w:rsidRPr="00F82146">
        <w:rPr>
          <w:rStyle w:val="StyleUnderline"/>
          <w:highlight w:val="yellow"/>
        </w:rPr>
        <w:t>to</w:t>
      </w:r>
      <w:r w:rsidRPr="00B574EC">
        <w:rPr>
          <w:rStyle w:val="StyleUnderline"/>
        </w:rPr>
        <w:t xml:space="preserve"> assess the 2021 </w:t>
      </w:r>
      <w:r w:rsidRPr="00B574EC">
        <w:rPr>
          <w:rStyle w:val="Emphasis"/>
        </w:rPr>
        <w:t>political climate</w:t>
      </w:r>
      <w:r w:rsidRPr="00B574EC">
        <w:rPr>
          <w:rStyle w:val="StyleUnderline"/>
        </w:rPr>
        <w:t xml:space="preserve"> in order make an </w:t>
      </w:r>
      <w:r w:rsidRPr="0024294F">
        <w:rPr>
          <w:rStyle w:val="StyleUnderline"/>
        </w:rPr>
        <w:t xml:space="preserve">informed </w:t>
      </w:r>
      <w:r w:rsidRPr="00F82146">
        <w:rPr>
          <w:rStyle w:val="Emphasis"/>
          <w:highlight w:val="yellow"/>
        </w:rPr>
        <w:t>predict</w:t>
      </w:r>
      <w:r w:rsidRPr="0024294F">
        <w:rPr>
          <w:rStyle w:val="StyleUnderline"/>
        </w:rPr>
        <w:t xml:space="preserve">ion </w:t>
      </w:r>
      <w:r w:rsidRPr="00B574EC">
        <w:rPr>
          <w:rStyle w:val="StyleUnderline"/>
        </w:rPr>
        <w:t xml:space="preserve">about </w:t>
      </w:r>
      <w:r w:rsidRPr="00F82146">
        <w:rPr>
          <w:rStyle w:val="StyleUnderline"/>
          <w:highlight w:val="yellow"/>
        </w:rPr>
        <w:t>Biden’s prospects</w:t>
      </w:r>
      <w:r w:rsidRPr="00B574EC">
        <w:rPr>
          <w:sz w:val="16"/>
        </w:rPr>
        <w:t xml:space="preserve">. </w:t>
      </w:r>
    </w:p>
    <w:p w14:paraId="0482BBE9" w14:textId="77777777" w:rsidR="006F18FF" w:rsidRPr="004C0207" w:rsidRDefault="006F18FF" w:rsidP="006F18FF">
      <w:pPr>
        <w:rPr>
          <w:sz w:val="16"/>
        </w:rPr>
      </w:pPr>
      <w:r w:rsidRPr="004C0207">
        <w:rPr>
          <w:sz w:val="16"/>
        </w:rPr>
        <w:t xml:space="preserve">The </w:t>
      </w:r>
      <w:r w:rsidRPr="004C0207">
        <w:rPr>
          <w:rStyle w:val="StyleUnderline"/>
        </w:rPr>
        <w:t>COVID-19</w:t>
      </w:r>
      <w:r w:rsidRPr="004C0207">
        <w:rPr>
          <w:sz w:val="16"/>
        </w:rPr>
        <w:t xml:space="preserve"> pandemic </w:t>
      </w:r>
      <w:r w:rsidRPr="004C0207">
        <w:rPr>
          <w:rStyle w:val="StyleUnderline"/>
        </w:rPr>
        <w:t>opened a significant policy window for</w:t>
      </w:r>
      <w:r w:rsidRPr="004C0207">
        <w:rPr>
          <w:sz w:val="16"/>
        </w:rPr>
        <w:t xml:space="preserve"> Biden. With a U.S. death toll nearing 580,000, massive unemployment, and a severe economic contraction, the pandemic was an all-encompassing problem that the entire country wanted addressed. Thus, the </w:t>
      </w:r>
      <w:r w:rsidRPr="004C0207">
        <w:rPr>
          <w:rStyle w:val="StyleUnderline"/>
        </w:rPr>
        <w:t>three streams of problem, policy, and politics converged to open the opportunity for the</w:t>
      </w:r>
      <w:r w:rsidRPr="004C0207">
        <w:rPr>
          <w:sz w:val="16"/>
        </w:rPr>
        <w:t xml:space="preserve"> Biden administration </w:t>
      </w:r>
      <w:r w:rsidRPr="004C0207">
        <w:rPr>
          <w:rStyle w:val="StyleUnderline"/>
        </w:rPr>
        <w:t xml:space="preserve">to pass the </w:t>
      </w:r>
      <w:r w:rsidRPr="004C0207">
        <w:rPr>
          <w:rStyle w:val="Emphasis"/>
        </w:rPr>
        <w:t>A</w:t>
      </w:r>
      <w:r w:rsidRPr="004C0207">
        <w:rPr>
          <w:rStyle w:val="StyleUnderline"/>
        </w:rPr>
        <w:t xml:space="preserve">merican </w:t>
      </w:r>
      <w:r w:rsidRPr="004C0207">
        <w:rPr>
          <w:rStyle w:val="Emphasis"/>
        </w:rPr>
        <w:t>R</w:t>
      </w:r>
      <w:r w:rsidRPr="004C0207">
        <w:rPr>
          <w:rStyle w:val="StyleUnderline"/>
        </w:rPr>
        <w:t xml:space="preserve">escue </w:t>
      </w:r>
      <w:r w:rsidRPr="004C0207">
        <w:rPr>
          <w:rStyle w:val="Emphasis"/>
        </w:rPr>
        <w:t>P</w:t>
      </w:r>
      <w:r w:rsidRPr="004C0207">
        <w:rPr>
          <w:rStyle w:val="StyleUnderline"/>
        </w:rPr>
        <w:t>lan</w:t>
      </w:r>
      <w:r w:rsidRPr="004C0207">
        <w:rPr>
          <w:sz w:val="16"/>
        </w:rPr>
        <w:t>. The Rescue Plan was signed into law in March and has received bipartisan support from the American public.54</w:t>
      </w:r>
    </w:p>
    <w:p w14:paraId="266F87CD" w14:textId="77777777" w:rsidR="006F18FF" w:rsidRPr="00B574EC" w:rsidRDefault="006F18FF" w:rsidP="006F18FF">
      <w:pPr>
        <w:rPr>
          <w:sz w:val="16"/>
        </w:rPr>
      </w:pPr>
      <w:r w:rsidRPr="004C0207">
        <w:rPr>
          <w:sz w:val="16"/>
        </w:rPr>
        <w:t xml:space="preserve">President </w:t>
      </w:r>
      <w:r w:rsidRPr="004C0207">
        <w:rPr>
          <w:rStyle w:val="StyleUnderline"/>
        </w:rPr>
        <w:t>Biden claimed a mandate</w:t>
      </w:r>
      <w:r w:rsidRPr="00B574EC">
        <w:rPr>
          <w:sz w:val="16"/>
        </w:rPr>
        <w:t xml:space="preserve"> from his election, arguing that “millions of Americans” “voted for [his] vision,” giving “a clear victory” and tasking him to make his “vision real.”55 </w:t>
      </w:r>
      <w:r w:rsidRPr="004C0207">
        <w:rPr>
          <w:rStyle w:val="StyleUnderline"/>
        </w:rPr>
        <w:t xml:space="preserve">However, </w:t>
      </w:r>
      <w:r w:rsidRPr="00F82146">
        <w:rPr>
          <w:rStyle w:val="StyleUnderline"/>
          <w:highlight w:val="yellow"/>
        </w:rPr>
        <w:t>based on</w:t>
      </w:r>
      <w:r w:rsidRPr="00B574EC">
        <w:rPr>
          <w:rStyle w:val="StyleUnderline"/>
        </w:rPr>
        <w:t xml:space="preserve"> the </w:t>
      </w:r>
      <w:r w:rsidRPr="00F82146">
        <w:rPr>
          <w:rStyle w:val="Emphasis"/>
          <w:highlight w:val="yellow"/>
        </w:rPr>
        <w:t>extreme polarization</w:t>
      </w:r>
      <w:r w:rsidRPr="00B574EC">
        <w:rPr>
          <w:rStyle w:val="StyleUnderline"/>
        </w:rPr>
        <w:t xml:space="preserve"> in D.C., it </w:t>
      </w:r>
      <w:r w:rsidRPr="00F82146">
        <w:rPr>
          <w:rStyle w:val="StyleUnderline"/>
          <w:highlight w:val="yellow"/>
        </w:rPr>
        <w:t xml:space="preserve">is </w:t>
      </w:r>
      <w:r w:rsidRPr="00F82146">
        <w:rPr>
          <w:rStyle w:val="Emphasis"/>
          <w:highlight w:val="yellow"/>
        </w:rPr>
        <w:t>unlikely</w:t>
      </w:r>
      <w:r w:rsidRPr="00F82146">
        <w:rPr>
          <w:rStyle w:val="StyleUnderline"/>
          <w:highlight w:val="yellow"/>
        </w:rPr>
        <w:t xml:space="preserve"> to</w:t>
      </w:r>
      <w:r w:rsidRPr="00B574EC">
        <w:rPr>
          <w:rStyle w:val="StyleUnderline"/>
        </w:rPr>
        <w:t xml:space="preserve"> become a </w:t>
      </w:r>
      <w:r w:rsidRPr="00B574EC">
        <w:rPr>
          <w:rStyle w:val="Emphasis"/>
        </w:rPr>
        <w:t>quantifiable</w:t>
      </w:r>
      <w:r w:rsidRPr="00B574EC">
        <w:rPr>
          <w:rStyle w:val="StyleUnderline"/>
        </w:rPr>
        <w:t xml:space="preserve"> mandate that </w:t>
      </w:r>
      <w:r w:rsidRPr="00F82146">
        <w:rPr>
          <w:rStyle w:val="Emphasis"/>
          <w:highlight w:val="yellow"/>
        </w:rPr>
        <w:t>change</w:t>
      </w:r>
      <w:r w:rsidRPr="00B574EC">
        <w:rPr>
          <w:rStyle w:val="StyleUnderline"/>
        </w:rPr>
        <w:t xml:space="preserve">s Congressional </w:t>
      </w:r>
      <w:r w:rsidRPr="00F82146">
        <w:rPr>
          <w:rStyle w:val="StyleUnderline"/>
          <w:highlight w:val="yellow"/>
        </w:rPr>
        <w:t>voting</w:t>
      </w:r>
      <w:r w:rsidRPr="004C0207">
        <w:rPr>
          <w:rStyle w:val="StyleUnderline"/>
        </w:rPr>
        <w:t xml:space="preserve"> behavior</w:t>
      </w:r>
      <w:r w:rsidRPr="00B574EC">
        <w:rPr>
          <w:sz w:val="16"/>
        </w:rPr>
        <w:t xml:space="preserve">.56 Polarization has made it impossible to win cross-party support, or, in </w:t>
      </w:r>
      <w:proofErr w:type="spellStart"/>
      <w:r w:rsidRPr="00B574EC">
        <w:rPr>
          <w:sz w:val="16"/>
        </w:rPr>
        <w:t>Edwardsian</w:t>
      </w:r>
      <w:proofErr w:type="spellEnd"/>
      <w:r w:rsidRPr="00B574EC">
        <w:rPr>
          <w:sz w:val="16"/>
        </w:rPr>
        <w:t xml:space="preserve"> terms, create new opportunities. </w:t>
      </w:r>
      <w:r w:rsidRPr="00F82146">
        <w:rPr>
          <w:rStyle w:val="StyleUnderline"/>
          <w:highlight w:val="yellow"/>
        </w:rPr>
        <w:t xml:space="preserve">There is </w:t>
      </w:r>
      <w:r w:rsidRPr="00F82146">
        <w:rPr>
          <w:rStyle w:val="Emphasis"/>
          <w:highlight w:val="yellow"/>
        </w:rPr>
        <w:t>deep</w:t>
      </w:r>
      <w:r w:rsidRPr="00B574EC">
        <w:rPr>
          <w:rStyle w:val="Emphasis"/>
        </w:rPr>
        <w:t xml:space="preserve"> political </w:t>
      </w:r>
      <w:r w:rsidRPr="00F82146">
        <w:rPr>
          <w:rStyle w:val="Emphasis"/>
          <w:highlight w:val="yellow"/>
        </w:rPr>
        <w:t>antagonism</w:t>
      </w:r>
      <w:r w:rsidRPr="00F82146">
        <w:rPr>
          <w:rStyle w:val="StyleUnderline"/>
          <w:highlight w:val="yellow"/>
        </w:rPr>
        <w:t xml:space="preserve"> between</w:t>
      </w:r>
      <w:r w:rsidRPr="00B574EC">
        <w:rPr>
          <w:rStyle w:val="StyleUnderline"/>
        </w:rPr>
        <w:t xml:space="preserve"> parties, </w:t>
      </w:r>
      <w:r w:rsidRPr="00F82146">
        <w:rPr>
          <w:rStyle w:val="StyleUnderline"/>
          <w:highlight w:val="yellow"/>
        </w:rPr>
        <w:t>and</w:t>
      </w:r>
      <w:r w:rsidRPr="00B574EC">
        <w:rPr>
          <w:rStyle w:val="StyleUnderline"/>
        </w:rPr>
        <w:t xml:space="preserve"> even </w:t>
      </w:r>
      <w:r w:rsidRPr="00D45438">
        <w:rPr>
          <w:rStyle w:val="StyleUnderline"/>
        </w:rPr>
        <w:t>with</w:t>
      </w:r>
      <w:r w:rsidRPr="00F82146">
        <w:rPr>
          <w:rStyle w:val="Emphasis"/>
          <w:highlight w:val="yellow"/>
        </w:rPr>
        <w:t>in parties</w:t>
      </w:r>
      <w:r w:rsidRPr="00B574EC">
        <w:rPr>
          <w:sz w:val="16"/>
        </w:rPr>
        <w:t xml:space="preserve">,57 making any sort of bipartisanship </w:t>
      </w:r>
      <w:proofErr w:type="gramStart"/>
      <w:r w:rsidRPr="00B574EC">
        <w:rPr>
          <w:sz w:val="16"/>
        </w:rPr>
        <w:t>near</w:t>
      </w:r>
      <w:proofErr w:type="gramEnd"/>
      <w:r w:rsidRPr="00B574EC">
        <w:rPr>
          <w:sz w:val="16"/>
        </w:rPr>
        <w:t xml:space="preserve"> impossible.</w:t>
      </w:r>
    </w:p>
    <w:p w14:paraId="1FB9991E" w14:textId="77777777" w:rsidR="006F18FF" w:rsidRPr="00217332" w:rsidRDefault="006F18FF" w:rsidP="006F18FF">
      <w:pPr>
        <w:pStyle w:val="Heading4"/>
        <w:rPr>
          <w:rFonts w:cs="Times New Roman"/>
          <w:b w:val="0"/>
        </w:rPr>
      </w:pPr>
      <w:r w:rsidRPr="00217332">
        <w:rPr>
          <w:rFonts w:cs="Times New Roman"/>
        </w:rPr>
        <w:t xml:space="preserve">No vote switching </w:t>
      </w:r>
    </w:p>
    <w:p w14:paraId="2E33DEFA" w14:textId="77777777" w:rsidR="006F18FF" w:rsidRPr="00217332" w:rsidRDefault="006F18FF" w:rsidP="006F18FF">
      <w:pPr>
        <w:tabs>
          <w:tab w:val="left" w:pos="4948"/>
        </w:tabs>
      </w:pPr>
      <w:r>
        <w:t xml:space="preserve">Dr. </w:t>
      </w:r>
      <w:r w:rsidRPr="00217332">
        <w:t xml:space="preserve">George C. </w:t>
      </w:r>
      <w:r w:rsidRPr="004D1C6B">
        <w:rPr>
          <w:rStyle w:val="Style13ptBold"/>
        </w:rPr>
        <w:t>Edwards 16</w:t>
      </w:r>
      <w:r>
        <w:t xml:space="preserve"> </w:t>
      </w:r>
      <w:r w:rsidRPr="00217332">
        <w:t>III, Distinguished Professor of Political Science and Jordan Chair in Presidential Studies at Texas A&amp;M, 2016, “The Potential of Presidential Leadership”, Study Done for the White House Transition Project</w:t>
      </w:r>
    </w:p>
    <w:p w14:paraId="16FDF6D0" w14:textId="77777777" w:rsidR="006F18FF" w:rsidRDefault="006F18FF" w:rsidP="006F18FF">
      <w:r w:rsidRPr="00217332">
        <w:rPr>
          <w:rStyle w:val="StyleUnderline"/>
        </w:rPr>
        <w:t xml:space="preserve">The </w:t>
      </w:r>
      <w:r w:rsidRPr="00217332">
        <w:rPr>
          <w:rStyle w:val="Emphasis"/>
        </w:rPr>
        <w:t>best evidence</w:t>
      </w:r>
      <w:r w:rsidRPr="00217332">
        <w:rPr>
          <w:rStyle w:val="StyleUnderline"/>
        </w:rPr>
        <w:t xml:space="preserve"> is that presidential persuasion is effective </w:t>
      </w:r>
      <w:r w:rsidRPr="00217332">
        <w:rPr>
          <w:rStyle w:val="Emphasis"/>
        </w:rPr>
        <w:t>only at the margins</w:t>
      </w:r>
      <w:r w:rsidRPr="00217332">
        <w:t xml:space="preserve"> of congressional decision making. </w:t>
      </w:r>
      <w:r w:rsidRPr="00217332">
        <w:rPr>
          <w:rStyle w:val="StyleUnderline"/>
        </w:rPr>
        <w:t xml:space="preserve">Presidential legislative </w:t>
      </w:r>
      <w:r w:rsidRPr="00F82146">
        <w:rPr>
          <w:rStyle w:val="StyleUnderline"/>
          <w:highlight w:val="yellow"/>
        </w:rPr>
        <w:t>leadership operates</w:t>
      </w:r>
      <w:r w:rsidRPr="00217332">
        <w:rPr>
          <w:rStyle w:val="StyleUnderline"/>
        </w:rPr>
        <w:t xml:space="preserve"> in an environment</w:t>
      </w:r>
      <w:r w:rsidRPr="00217332">
        <w:t xml:space="preserve"> largely </w:t>
      </w:r>
      <w:r w:rsidRPr="00F82146">
        <w:rPr>
          <w:rStyle w:val="Emphasis"/>
          <w:highlight w:val="yellow"/>
        </w:rPr>
        <w:t>beyond the president’s control</w:t>
      </w:r>
      <w:r w:rsidRPr="00F82146">
        <w:rPr>
          <w:highlight w:val="yellow"/>
        </w:rPr>
        <w:t xml:space="preserve"> </w:t>
      </w:r>
      <w:r w:rsidRPr="00F82146">
        <w:rPr>
          <w:rStyle w:val="StyleUnderline"/>
          <w:highlight w:val="yellow"/>
        </w:rPr>
        <w:t xml:space="preserve">and must </w:t>
      </w:r>
      <w:r w:rsidRPr="00F82146">
        <w:rPr>
          <w:rStyle w:val="Emphasis"/>
          <w:highlight w:val="yellow"/>
        </w:rPr>
        <w:t>compete</w:t>
      </w:r>
      <w:r w:rsidRPr="00F82146">
        <w:rPr>
          <w:rStyle w:val="StyleUnderline"/>
          <w:highlight w:val="yellow"/>
        </w:rPr>
        <w:t xml:space="preserve"> with</w:t>
      </w:r>
      <w:r w:rsidRPr="00217332">
        <w:rPr>
          <w:rStyle w:val="StyleUnderline"/>
        </w:rPr>
        <w:t xml:space="preserve"> </w:t>
      </w:r>
      <w:r w:rsidRPr="00217332">
        <w:rPr>
          <w:rStyle w:val="Emphasis"/>
        </w:rPr>
        <w:t xml:space="preserve">other, </w:t>
      </w:r>
      <w:r w:rsidRPr="00F82146">
        <w:rPr>
          <w:rStyle w:val="Emphasis"/>
          <w:highlight w:val="yellow"/>
        </w:rPr>
        <w:t>more stable factors</w:t>
      </w:r>
      <w:r w:rsidRPr="00F82146">
        <w:rPr>
          <w:rStyle w:val="StyleUnderline"/>
          <w:highlight w:val="yellow"/>
        </w:rPr>
        <w:t xml:space="preserve"> that affect voting</w:t>
      </w:r>
      <w:r w:rsidRPr="00217332">
        <w:rPr>
          <w:rStyle w:val="StyleUnderline"/>
        </w:rPr>
        <w:t xml:space="preserve"> in Congress</w:t>
      </w:r>
      <w:r w:rsidRPr="00217332">
        <w:t xml:space="preserve"> </w:t>
      </w:r>
      <w:r w:rsidRPr="00217332">
        <w:rPr>
          <w:rStyle w:val="StyleUnderline"/>
        </w:rPr>
        <w:t xml:space="preserve">in addition to </w:t>
      </w:r>
      <w:r w:rsidRPr="00F82146">
        <w:rPr>
          <w:rStyle w:val="Emphasis"/>
          <w:highlight w:val="yellow"/>
        </w:rPr>
        <w:t>party</w:t>
      </w:r>
      <w:r w:rsidRPr="00217332">
        <w:t xml:space="preserve">. These include </w:t>
      </w:r>
      <w:r w:rsidRPr="00F82146">
        <w:rPr>
          <w:rStyle w:val="Emphasis"/>
          <w:highlight w:val="yellow"/>
        </w:rPr>
        <w:t>ideology</w:t>
      </w:r>
      <w:r w:rsidRPr="00F82146">
        <w:rPr>
          <w:highlight w:val="yellow"/>
        </w:rPr>
        <w:t xml:space="preserve">, </w:t>
      </w:r>
      <w:r w:rsidRPr="00F82146">
        <w:rPr>
          <w:rStyle w:val="Emphasis"/>
          <w:highlight w:val="yellow"/>
        </w:rPr>
        <w:t>personal views</w:t>
      </w:r>
      <w:r w:rsidRPr="00217332">
        <w:t xml:space="preserve"> and </w:t>
      </w:r>
      <w:r w:rsidRPr="00F82146">
        <w:rPr>
          <w:rStyle w:val="Emphasis"/>
          <w:highlight w:val="yellow"/>
        </w:rPr>
        <w:t>commitments</w:t>
      </w:r>
      <w:r w:rsidRPr="00217332">
        <w:t xml:space="preserve"> on specific policies, </w:t>
      </w:r>
      <w:r w:rsidRPr="00217332">
        <w:rPr>
          <w:rStyle w:val="StyleUnderline"/>
        </w:rPr>
        <w:t>and</w:t>
      </w:r>
      <w:r w:rsidRPr="00217332">
        <w:t xml:space="preserve"> the interests of </w:t>
      </w:r>
      <w:r w:rsidRPr="00F82146">
        <w:rPr>
          <w:rStyle w:val="Emphasis"/>
          <w:highlight w:val="yellow"/>
        </w:rPr>
        <w:t>constituencies</w:t>
      </w:r>
      <w:r w:rsidRPr="00F82146">
        <w:rPr>
          <w:rStyle w:val="StyleUnderline"/>
          <w:highlight w:val="yellow"/>
        </w:rPr>
        <w:t xml:space="preserve">. By the time a </w:t>
      </w:r>
      <w:r w:rsidRPr="00F82146">
        <w:rPr>
          <w:rStyle w:val="Emphasis"/>
          <w:highlight w:val="yellow"/>
        </w:rPr>
        <w:t>pres</w:t>
      </w:r>
      <w:r w:rsidRPr="00217332">
        <w:rPr>
          <w:rStyle w:val="StyleUnderline"/>
        </w:rPr>
        <w:t xml:space="preserve">ident tries to </w:t>
      </w:r>
      <w:r w:rsidRPr="00F82146">
        <w:rPr>
          <w:rStyle w:val="StyleUnderline"/>
          <w:highlight w:val="yellow"/>
        </w:rPr>
        <w:t>exercise influence</w:t>
      </w:r>
      <w:r w:rsidRPr="00217332">
        <w:t xml:space="preserve"> on a vote, </w:t>
      </w:r>
      <w:r w:rsidRPr="00217332">
        <w:rPr>
          <w:rStyle w:val="StyleUnderline"/>
        </w:rPr>
        <w:t xml:space="preserve">most members of </w:t>
      </w:r>
      <w:r w:rsidRPr="00F82146">
        <w:rPr>
          <w:rStyle w:val="StyleUnderline"/>
          <w:highlight w:val="yellow"/>
        </w:rPr>
        <w:t>Congress</w:t>
      </w:r>
      <w:r w:rsidRPr="00217332">
        <w:t xml:space="preserve"> have </w:t>
      </w:r>
      <w:r w:rsidRPr="00F82146">
        <w:rPr>
          <w:rStyle w:val="Emphasis"/>
          <w:highlight w:val="yellow"/>
        </w:rPr>
        <w:t>made up their minds</w:t>
      </w:r>
      <w:r w:rsidRPr="00217332">
        <w:t xml:space="preserve"> </w:t>
      </w:r>
      <w:proofErr w:type="gramStart"/>
      <w:r w:rsidRPr="00217332">
        <w:t>on the basis of</w:t>
      </w:r>
      <w:proofErr w:type="gramEnd"/>
      <w:r w:rsidRPr="00217332">
        <w:t xml:space="preserve"> these other factors.</w:t>
      </w:r>
    </w:p>
    <w:p w14:paraId="27F242CF" w14:textId="77777777" w:rsidR="006F18FF" w:rsidRDefault="006F18FF" w:rsidP="006F18FF"/>
    <w:p w14:paraId="22CA5C69" w14:textId="77777777" w:rsidR="006F18FF" w:rsidRPr="00960E43" w:rsidRDefault="006F18FF" w:rsidP="006F18FF">
      <w:pPr>
        <w:pStyle w:val="Heading4"/>
        <w:rPr>
          <w:rFonts w:cs="Calibri"/>
        </w:rPr>
      </w:pPr>
      <w:r>
        <w:rPr>
          <w:rFonts w:cs="Calibri"/>
        </w:rPr>
        <w:t xml:space="preserve">Cyber cuts threaten </w:t>
      </w:r>
      <w:r>
        <w:rPr>
          <w:rFonts w:cs="Calibri"/>
          <w:u w:val="single"/>
        </w:rPr>
        <w:t>national cybersecurity</w:t>
      </w:r>
      <w:r>
        <w:rPr>
          <w:rFonts w:cs="Calibri"/>
        </w:rPr>
        <w:t xml:space="preserve">, spread </w:t>
      </w:r>
      <w:r>
        <w:rPr>
          <w:rFonts w:cs="Calibri"/>
          <w:u w:val="single"/>
        </w:rPr>
        <w:t>disinformation</w:t>
      </w:r>
      <w:r>
        <w:rPr>
          <w:rFonts w:cs="Calibri"/>
        </w:rPr>
        <w:t xml:space="preserve">, and hand over </w:t>
      </w:r>
      <w:r>
        <w:rPr>
          <w:rFonts w:cs="Calibri"/>
          <w:u w:val="single"/>
        </w:rPr>
        <w:t>emerging tech</w:t>
      </w:r>
      <w:r>
        <w:rPr>
          <w:rFonts w:cs="Calibri"/>
        </w:rPr>
        <w:t>.</w:t>
      </w:r>
    </w:p>
    <w:p w14:paraId="4847F159" w14:textId="77777777" w:rsidR="006F18FF" w:rsidRPr="00960E43" w:rsidRDefault="006F18FF" w:rsidP="006F18FF">
      <w:r>
        <w:t xml:space="preserve">Chris </w:t>
      </w:r>
      <w:r w:rsidRPr="00550582">
        <w:rPr>
          <w:rStyle w:val="Style13ptBold"/>
        </w:rPr>
        <w:t>Riotta 25</w:t>
      </w:r>
      <w:r>
        <w:t xml:space="preserve">, </w:t>
      </w:r>
      <w:r w:rsidRPr="00960E43">
        <w:t>a journalist based in Washington, D.C</w:t>
      </w:r>
      <w:r>
        <w:t>, with a master’s in journalism from Columbia, “</w:t>
      </w:r>
      <w:r w:rsidRPr="00550582">
        <w:t xml:space="preserve">CISA Cuts Expose US Critical Infrastructure to New Threats," </w:t>
      </w:r>
      <w:proofErr w:type="spellStart"/>
      <w:r>
        <w:t>BankInfoSecurity</w:t>
      </w:r>
      <w:proofErr w:type="spellEnd"/>
      <w:r w:rsidRPr="00550582">
        <w:t>, https://www.bankinfosecurity.com/cisa-cuts-expose-us-critical-infrastructure-to-new-threats-a-27524</w:t>
      </w:r>
    </w:p>
    <w:p w14:paraId="0B02CEEF" w14:textId="77777777" w:rsidR="006F18FF" w:rsidRPr="00842463" w:rsidRDefault="006F18FF" w:rsidP="006F18FF">
      <w:pPr>
        <w:rPr>
          <w:sz w:val="16"/>
        </w:rPr>
      </w:pPr>
      <w:r w:rsidRPr="00842463">
        <w:rPr>
          <w:sz w:val="16"/>
        </w:rPr>
        <w:t xml:space="preserve">As </w:t>
      </w:r>
      <w:r w:rsidRPr="00960E43">
        <w:rPr>
          <w:rStyle w:val="StyleUnderline"/>
        </w:rPr>
        <w:t xml:space="preserve">the future of the </w:t>
      </w:r>
      <w:r w:rsidRPr="00E605F5">
        <w:rPr>
          <w:rStyle w:val="Emphasis"/>
          <w:highlight w:val="yellow"/>
        </w:rPr>
        <w:t>C</w:t>
      </w:r>
      <w:r w:rsidRPr="00960E43">
        <w:rPr>
          <w:rStyle w:val="StyleUnderline"/>
        </w:rPr>
        <w:t xml:space="preserve">ybersecurity and </w:t>
      </w:r>
      <w:r w:rsidRPr="00E605F5">
        <w:rPr>
          <w:rStyle w:val="Emphasis"/>
          <w:highlight w:val="yellow"/>
        </w:rPr>
        <w:t>I</w:t>
      </w:r>
      <w:r w:rsidRPr="00960E43">
        <w:rPr>
          <w:rStyle w:val="StyleUnderline"/>
        </w:rPr>
        <w:t xml:space="preserve">nfrastructure </w:t>
      </w:r>
      <w:r w:rsidRPr="00E605F5">
        <w:rPr>
          <w:rStyle w:val="Emphasis"/>
          <w:highlight w:val="yellow"/>
        </w:rPr>
        <w:t>S</w:t>
      </w:r>
      <w:r w:rsidRPr="00960E43">
        <w:rPr>
          <w:rStyle w:val="StyleUnderline"/>
        </w:rPr>
        <w:t xml:space="preserve">ecurity </w:t>
      </w:r>
      <w:r w:rsidRPr="00E605F5">
        <w:rPr>
          <w:rStyle w:val="Emphasis"/>
          <w:highlight w:val="yellow"/>
        </w:rPr>
        <w:t>A</w:t>
      </w:r>
      <w:r w:rsidRPr="00960E43">
        <w:rPr>
          <w:rStyle w:val="StyleUnderline"/>
        </w:rPr>
        <w:t xml:space="preserve">gency becomes </w:t>
      </w:r>
      <w:r w:rsidRPr="00E605F5">
        <w:rPr>
          <w:rStyle w:val="StyleUnderline"/>
          <w:highlight w:val="yellow"/>
        </w:rPr>
        <w:t xml:space="preserve">increasingly </w:t>
      </w:r>
      <w:r w:rsidRPr="00E605F5">
        <w:rPr>
          <w:rStyle w:val="Emphasis"/>
          <w:highlight w:val="yellow"/>
        </w:rPr>
        <w:t>uncertain</w:t>
      </w:r>
      <w:r w:rsidRPr="00960E43">
        <w:rPr>
          <w:rStyle w:val="StyleUnderline"/>
        </w:rPr>
        <w:t xml:space="preserve"> in the wake of a massive federal overhaul, experts warn that </w:t>
      </w:r>
      <w:r w:rsidRPr="00E605F5">
        <w:rPr>
          <w:rStyle w:val="StyleUnderline"/>
          <w:highlight w:val="yellow"/>
        </w:rPr>
        <w:t xml:space="preserve">key U.S. infrastructure sectors, including </w:t>
      </w:r>
      <w:r w:rsidRPr="00E605F5">
        <w:rPr>
          <w:rStyle w:val="Emphasis"/>
          <w:highlight w:val="yellow"/>
        </w:rPr>
        <w:t>energy</w:t>
      </w:r>
      <w:r w:rsidRPr="00E605F5">
        <w:rPr>
          <w:rStyle w:val="StyleUnderline"/>
          <w:highlight w:val="yellow"/>
        </w:rPr>
        <w:t xml:space="preserve">, </w:t>
      </w:r>
      <w:r w:rsidRPr="00E605F5">
        <w:rPr>
          <w:rStyle w:val="Emphasis"/>
          <w:highlight w:val="yellow"/>
        </w:rPr>
        <w:t>financial services</w:t>
      </w:r>
      <w:r w:rsidRPr="00960E43">
        <w:rPr>
          <w:rStyle w:val="StyleUnderline"/>
        </w:rPr>
        <w:t xml:space="preserve"> and </w:t>
      </w:r>
      <w:r w:rsidRPr="00E605F5">
        <w:rPr>
          <w:rStyle w:val="StyleUnderline"/>
          <w:highlight w:val="yellow"/>
        </w:rPr>
        <w:t xml:space="preserve">election </w:t>
      </w:r>
      <w:r w:rsidRPr="00E605F5">
        <w:rPr>
          <w:rStyle w:val="Emphasis"/>
          <w:highlight w:val="yellow"/>
        </w:rPr>
        <w:t>infrastructure</w:t>
      </w:r>
      <w:r w:rsidRPr="00960E43">
        <w:rPr>
          <w:rStyle w:val="StyleUnderline"/>
        </w:rPr>
        <w:t xml:space="preserve">, are at a </w:t>
      </w:r>
      <w:r w:rsidRPr="00E605F5">
        <w:rPr>
          <w:rStyle w:val="StyleUnderline"/>
          <w:highlight w:val="yellow"/>
        </w:rPr>
        <w:t xml:space="preserve">heightened risk of </w:t>
      </w:r>
      <w:r w:rsidRPr="00E605F5">
        <w:rPr>
          <w:rStyle w:val="Emphasis"/>
          <w:highlight w:val="yellow"/>
        </w:rPr>
        <w:t>cyberattacks and cyberespionage</w:t>
      </w:r>
      <w:r w:rsidRPr="00842463">
        <w:rPr>
          <w:sz w:val="16"/>
        </w:rPr>
        <w:t>.</w:t>
      </w:r>
    </w:p>
    <w:p w14:paraId="05C95403" w14:textId="77777777" w:rsidR="006F18FF" w:rsidRPr="00960E43" w:rsidRDefault="006F18FF" w:rsidP="006F18FF">
      <w:pPr>
        <w:rPr>
          <w:sz w:val="16"/>
        </w:rPr>
      </w:pPr>
      <w:r w:rsidRPr="00960E43">
        <w:rPr>
          <w:rStyle w:val="StyleUnderline"/>
        </w:rPr>
        <w:t xml:space="preserve">CISA </w:t>
      </w:r>
      <w:r w:rsidRPr="00960E43">
        <w:rPr>
          <w:rStyle w:val="StyleUnderline"/>
          <w:highlight w:val="yellow"/>
        </w:rPr>
        <w:t xml:space="preserve">faces </w:t>
      </w:r>
      <w:r w:rsidRPr="00960E43">
        <w:rPr>
          <w:rStyle w:val="Emphasis"/>
          <w:highlight w:val="yellow"/>
        </w:rPr>
        <w:t>existential threats</w:t>
      </w:r>
      <w:r w:rsidRPr="00960E43">
        <w:rPr>
          <w:rStyle w:val="StyleUnderline"/>
          <w:highlight w:val="yellow"/>
        </w:rPr>
        <w:t xml:space="preserve"> from</w:t>
      </w:r>
      <w:r w:rsidRPr="00960E43">
        <w:rPr>
          <w:rStyle w:val="StyleUnderline"/>
        </w:rPr>
        <w:t xml:space="preserve"> both the incoming President Donald </w:t>
      </w:r>
      <w:r w:rsidRPr="00960E43">
        <w:rPr>
          <w:rStyle w:val="StyleUnderline"/>
          <w:highlight w:val="yellow"/>
        </w:rPr>
        <w:t>Trump</w:t>
      </w:r>
      <w:r w:rsidRPr="00960E43">
        <w:rPr>
          <w:rStyle w:val="StyleUnderline"/>
        </w:rPr>
        <w:t xml:space="preserve"> administration</w:t>
      </w:r>
      <w:r w:rsidRPr="00960E43">
        <w:rPr>
          <w:sz w:val="16"/>
        </w:rPr>
        <w:t xml:space="preserve"> and newly empowered Republicans including Sen. Rand Paul, R-Ky., who is set to lead the Senate Homeland Security and Governmental Affairs Committee and recently stated he would "like to eliminate" CISA </w:t>
      </w:r>
      <w:proofErr w:type="gramStart"/>
      <w:r w:rsidRPr="00960E43">
        <w:rPr>
          <w:sz w:val="16"/>
        </w:rPr>
        <w:t>or,</w:t>
      </w:r>
      <w:proofErr w:type="gramEnd"/>
      <w:r w:rsidRPr="00960E43">
        <w:rPr>
          <w:sz w:val="16"/>
        </w:rPr>
        <w:t xml:space="preserve"> "at the very least, eliminate their ability to censor content online."</w:t>
      </w:r>
    </w:p>
    <w:p w14:paraId="17A89883" w14:textId="77777777" w:rsidR="006F18FF" w:rsidRPr="00960E43" w:rsidRDefault="006F18FF" w:rsidP="006F18FF">
      <w:pPr>
        <w:rPr>
          <w:sz w:val="16"/>
        </w:rPr>
      </w:pPr>
      <w:bookmarkStart w:id="3" w:name="_Hlk205923976"/>
      <w:r w:rsidRPr="00960E43">
        <w:rPr>
          <w:sz w:val="16"/>
        </w:rPr>
        <w:t xml:space="preserve">But most </w:t>
      </w:r>
      <w:r w:rsidRPr="00960E43">
        <w:rPr>
          <w:rStyle w:val="StyleUnderline"/>
        </w:rPr>
        <w:t xml:space="preserve">analysts did not expect the new </w:t>
      </w:r>
      <w:r w:rsidRPr="00960E43">
        <w:rPr>
          <w:rStyle w:val="StyleUnderline"/>
          <w:highlight w:val="yellow"/>
        </w:rPr>
        <w:t>administration</w:t>
      </w:r>
      <w:r w:rsidRPr="00960E43">
        <w:rPr>
          <w:rStyle w:val="StyleUnderline"/>
        </w:rPr>
        <w:t xml:space="preserve"> to </w:t>
      </w:r>
      <w:r w:rsidRPr="00960E43">
        <w:rPr>
          <w:rStyle w:val="StyleUnderline"/>
          <w:highlight w:val="yellow"/>
        </w:rPr>
        <w:t xml:space="preserve">move so quickly to </w:t>
      </w:r>
      <w:r w:rsidRPr="00960E43">
        <w:rPr>
          <w:rStyle w:val="Emphasis"/>
          <w:highlight w:val="yellow"/>
        </w:rPr>
        <w:t>remove</w:t>
      </w:r>
      <w:r w:rsidRPr="00960E43">
        <w:rPr>
          <w:rStyle w:val="Emphasis"/>
        </w:rPr>
        <w:t xml:space="preserve"> career </w:t>
      </w:r>
      <w:r w:rsidRPr="00960E43">
        <w:rPr>
          <w:rStyle w:val="Emphasis"/>
          <w:highlight w:val="yellow"/>
        </w:rPr>
        <w:t>civil servants</w:t>
      </w:r>
      <w:r w:rsidRPr="00960E43">
        <w:rPr>
          <w:rStyle w:val="StyleUnderline"/>
          <w:highlight w:val="yellow"/>
        </w:rPr>
        <w:t xml:space="preserve"> and</w:t>
      </w:r>
      <w:r w:rsidRPr="00960E43">
        <w:rPr>
          <w:rStyle w:val="StyleUnderline"/>
        </w:rPr>
        <w:t xml:space="preserve"> senior </w:t>
      </w:r>
      <w:r w:rsidRPr="00960E43">
        <w:rPr>
          <w:rStyle w:val="Emphasis"/>
          <w:highlight w:val="yellow"/>
        </w:rPr>
        <w:t>leaders</w:t>
      </w:r>
      <w:r w:rsidRPr="00960E43">
        <w:rPr>
          <w:rStyle w:val="StyleUnderline"/>
          <w:highlight w:val="yellow"/>
        </w:rPr>
        <w:t xml:space="preserve"> during</w:t>
      </w:r>
      <w:r w:rsidRPr="00960E43">
        <w:rPr>
          <w:rStyle w:val="StyleUnderline"/>
        </w:rPr>
        <w:t xml:space="preserve"> its </w:t>
      </w:r>
      <w:r w:rsidRPr="00960E43">
        <w:rPr>
          <w:rStyle w:val="StyleUnderline"/>
          <w:highlight w:val="yellow"/>
        </w:rPr>
        <w:t xml:space="preserve">first weeks, throwing </w:t>
      </w:r>
      <w:r w:rsidRPr="00960E43">
        <w:rPr>
          <w:rStyle w:val="StyleUnderline"/>
        </w:rPr>
        <w:t xml:space="preserve">federal </w:t>
      </w:r>
      <w:r w:rsidRPr="00960E43">
        <w:rPr>
          <w:rStyle w:val="Emphasis"/>
          <w:highlight w:val="yellow"/>
        </w:rPr>
        <w:t>data security</w:t>
      </w:r>
      <w:r w:rsidRPr="00960E43">
        <w:rPr>
          <w:rStyle w:val="StyleUnderline"/>
        </w:rPr>
        <w:t xml:space="preserve"> efforts </w:t>
      </w:r>
      <w:r w:rsidRPr="00960E43">
        <w:rPr>
          <w:rStyle w:val="StyleUnderline"/>
          <w:highlight w:val="yellow"/>
        </w:rPr>
        <w:t>into </w:t>
      </w:r>
      <w:r w:rsidRPr="00960E43">
        <w:rPr>
          <w:rStyle w:val="Emphasis"/>
          <w:highlight w:val="yellow"/>
        </w:rPr>
        <w:t>turmoil</w:t>
      </w:r>
      <w:r w:rsidRPr="00960E43">
        <w:rPr>
          <w:sz w:val="16"/>
        </w:rPr>
        <w:t xml:space="preserve"> and sparking an outcry over billionaire Elon Musk's access to sensitive data systems. So far, </w:t>
      </w:r>
      <w:r w:rsidRPr="00960E43">
        <w:rPr>
          <w:rStyle w:val="StyleUnderline"/>
        </w:rPr>
        <w:t xml:space="preserve">at least 17 CISA </w:t>
      </w:r>
      <w:r w:rsidRPr="00960E43">
        <w:rPr>
          <w:rStyle w:val="StyleUnderline"/>
          <w:highlight w:val="yellow"/>
        </w:rPr>
        <w:t>employees responsible for protecting</w:t>
      </w:r>
      <w:r w:rsidRPr="00960E43">
        <w:rPr>
          <w:rStyle w:val="StyleUnderline"/>
        </w:rPr>
        <w:t xml:space="preserve"> elections from </w:t>
      </w:r>
      <w:r w:rsidRPr="00960E43">
        <w:rPr>
          <w:rStyle w:val="Emphasis"/>
        </w:rPr>
        <w:t>foreign influence</w:t>
      </w:r>
      <w:r w:rsidRPr="00960E43">
        <w:rPr>
          <w:rStyle w:val="StyleUnderline"/>
        </w:rPr>
        <w:t xml:space="preserve"> operations and </w:t>
      </w:r>
      <w:r w:rsidRPr="00960E43">
        <w:rPr>
          <w:rStyle w:val="Emphasis"/>
          <w:highlight w:val="yellow"/>
        </w:rPr>
        <w:t>disinformation campaigns</w:t>
      </w:r>
      <w:r w:rsidRPr="00960E43">
        <w:rPr>
          <w:rStyle w:val="StyleUnderline"/>
        </w:rPr>
        <w:t xml:space="preserve"> have been </w:t>
      </w:r>
      <w:r w:rsidRPr="00960E43">
        <w:rPr>
          <w:rStyle w:val="StyleUnderline"/>
          <w:highlight w:val="yellow"/>
        </w:rPr>
        <w:t>placed on leave</w:t>
      </w:r>
      <w:r w:rsidRPr="00960E43">
        <w:rPr>
          <w:sz w:val="16"/>
        </w:rPr>
        <w:t xml:space="preserve"> pending review (see: </w:t>
      </w:r>
      <w:r w:rsidRPr="00960E43">
        <w:rPr>
          <w:i/>
          <w:iCs/>
          <w:sz w:val="16"/>
        </w:rPr>
        <w:t>DOGE's Use of AI Raises Major Privacy Concerns, Legal Heat</w:t>
      </w:r>
      <w:r w:rsidRPr="00960E43">
        <w:rPr>
          <w:sz w:val="16"/>
        </w:rPr>
        <w:t>).</w:t>
      </w:r>
    </w:p>
    <w:bookmarkEnd w:id="3"/>
    <w:p w14:paraId="39EF8D84" w14:textId="77777777" w:rsidR="006F18FF" w:rsidRPr="00960E43" w:rsidRDefault="006F18FF" w:rsidP="006F18FF">
      <w:pPr>
        <w:rPr>
          <w:sz w:val="16"/>
        </w:rPr>
      </w:pPr>
      <w:r w:rsidRPr="00960E43">
        <w:rPr>
          <w:sz w:val="16"/>
        </w:rPr>
        <w:t xml:space="preserve">Experts told Information Security Media Group that </w:t>
      </w:r>
      <w:r w:rsidRPr="00960E43">
        <w:rPr>
          <w:rStyle w:val="StyleUnderline"/>
        </w:rPr>
        <w:t xml:space="preserve">the growing </w:t>
      </w:r>
      <w:r w:rsidRPr="00960E43">
        <w:rPr>
          <w:rStyle w:val="StyleUnderline"/>
          <w:highlight w:val="yellow"/>
        </w:rPr>
        <w:t xml:space="preserve">confusion over federal </w:t>
      </w:r>
      <w:r w:rsidRPr="00960E43">
        <w:rPr>
          <w:rStyle w:val="Emphasis"/>
          <w:highlight w:val="yellow"/>
        </w:rPr>
        <w:t>hiring</w:t>
      </w:r>
      <w:r w:rsidRPr="00960E43">
        <w:rPr>
          <w:rStyle w:val="StyleUnderline"/>
        </w:rPr>
        <w:t xml:space="preserve"> and spending - particularly </w:t>
      </w:r>
      <w:r w:rsidRPr="00960E43">
        <w:rPr>
          <w:rStyle w:val="StyleUnderline"/>
          <w:highlight w:val="yellow"/>
        </w:rPr>
        <w:t xml:space="preserve">related to </w:t>
      </w:r>
      <w:r w:rsidRPr="00960E43">
        <w:rPr>
          <w:rStyle w:val="Emphasis"/>
          <w:highlight w:val="yellow"/>
        </w:rPr>
        <w:t>critical cybersecurity</w:t>
      </w:r>
      <w:r w:rsidRPr="00960E43">
        <w:rPr>
          <w:rStyle w:val="StyleUnderline"/>
          <w:highlight w:val="yellow"/>
        </w:rPr>
        <w:t xml:space="preserve"> programs</w:t>
      </w:r>
      <w:r w:rsidRPr="00960E43">
        <w:rPr>
          <w:rStyle w:val="StyleUnderline"/>
        </w:rPr>
        <w:t xml:space="preserve"> - has </w:t>
      </w:r>
      <w:r w:rsidRPr="00960E43">
        <w:rPr>
          <w:rStyle w:val="StyleUnderline"/>
          <w:highlight w:val="yellow"/>
        </w:rPr>
        <w:t>left</w:t>
      </w:r>
      <w:r w:rsidRPr="00960E43">
        <w:rPr>
          <w:rStyle w:val="StyleUnderline"/>
        </w:rPr>
        <w:t xml:space="preserve"> the nation’s infrastructure </w:t>
      </w:r>
      <w:r w:rsidRPr="00960E43">
        <w:rPr>
          <w:rStyle w:val="StyleUnderline"/>
          <w:highlight w:val="yellow"/>
        </w:rPr>
        <w:t xml:space="preserve">vulnerable to a </w:t>
      </w:r>
      <w:r w:rsidRPr="00960E43">
        <w:rPr>
          <w:rStyle w:val="Emphasis"/>
          <w:highlight w:val="yellow"/>
        </w:rPr>
        <w:t>surge</w:t>
      </w:r>
      <w:r w:rsidRPr="00960E43">
        <w:rPr>
          <w:rStyle w:val="StyleUnderline"/>
          <w:highlight w:val="yellow"/>
        </w:rPr>
        <w:t xml:space="preserve"> of </w:t>
      </w:r>
      <w:r w:rsidRPr="00960E43">
        <w:rPr>
          <w:rStyle w:val="Emphasis"/>
          <w:highlight w:val="yellow"/>
        </w:rPr>
        <w:t>emerging threats</w:t>
      </w:r>
      <w:r w:rsidRPr="00960E43">
        <w:rPr>
          <w:rStyle w:val="StyleUnderline"/>
          <w:highlight w:val="yellow"/>
        </w:rPr>
        <w:t xml:space="preserve"> in an increasingly </w:t>
      </w:r>
      <w:r w:rsidRPr="00960E43">
        <w:rPr>
          <w:rStyle w:val="Emphasis"/>
          <w:highlight w:val="yellow"/>
        </w:rPr>
        <w:t>hostile cyber landscape</w:t>
      </w:r>
      <w:r w:rsidRPr="00960E43">
        <w:rPr>
          <w:sz w:val="16"/>
        </w:rPr>
        <w:t>.</w:t>
      </w:r>
    </w:p>
    <w:p w14:paraId="3614D613" w14:textId="77777777" w:rsidR="006F18FF" w:rsidRPr="00960E43" w:rsidRDefault="006F18FF" w:rsidP="006F18FF">
      <w:pPr>
        <w:rPr>
          <w:sz w:val="16"/>
        </w:rPr>
      </w:pPr>
      <w:r w:rsidRPr="00960E43">
        <w:rPr>
          <w:sz w:val="16"/>
        </w:rPr>
        <w:t xml:space="preserve">"CISA's uncertain future, amid recent administrative changes and potential reductions in its operational scope, </w:t>
      </w:r>
      <w:r w:rsidRPr="00960E43">
        <w:rPr>
          <w:rStyle w:val="StyleUnderline"/>
        </w:rPr>
        <w:t xml:space="preserve">poses challenges to the </w:t>
      </w:r>
      <w:r w:rsidRPr="00960E43">
        <w:rPr>
          <w:rStyle w:val="Emphasis"/>
        </w:rPr>
        <w:t>security posture</w:t>
      </w:r>
      <w:r w:rsidRPr="00960E43">
        <w:rPr>
          <w:rStyle w:val="StyleUnderline"/>
        </w:rPr>
        <w:t xml:space="preserve"> of U.S. critical infrastructure sectors</w:t>
      </w:r>
      <w:r w:rsidRPr="00960E43">
        <w:rPr>
          <w:sz w:val="16"/>
        </w:rPr>
        <w:t xml:space="preserve">," Michael McLaughlin, a former naval intelligence officer and senior counterintelligence advisor for U.S. Cyber Command, told ISMG. McLaughlin said several emerging threats require focused attention from the federal government, </w:t>
      </w:r>
      <w:r w:rsidRPr="00960E43">
        <w:rPr>
          <w:rStyle w:val="StyleUnderline"/>
        </w:rPr>
        <w:t xml:space="preserve">including </w:t>
      </w:r>
      <w:r w:rsidRPr="00960E43">
        <w:rPr>
          <w:rStyle w:val="StyleUnderline"/>
          <w:highlight w:val="yellow"/>
        </w:rPr>
        <w:t xml:space="preserve">advanced </w:t>
      </w:r>
      <w:r w:rsidRPr="00960E43">
        <w:rPr>
          <w:rStyle w:val="Emphasis"/>
          <w:highlight w:val="yellow"/>
        </w:rPr>
        <w:t>persistent threats</w:t>
      </w:r>
      <w:r w:rsidRPr="00960E43">
        <w:rPr>
          <w:rStyle w:val="StyleUnderline"/>
          <w:highlight w:val="yellow"/>
        </w:rPr>
        <w:t xml:space="preserve"> from </w:t>
      </w:r>
      <w:r w:rsidRPr="00960E43">
        <w:rPr>
          <w:rStyle w:val="Emphasis"/>
          <w:highlight w:val="yellow"/>
        </w:rPr>
        <w:t>nation-state actors</w:t>
      </w:r>
      <w:r w:rsidRPr="00960E43">
        <w:rPr>
          <w:sz w:val="16"/>
          <w:highlight w:val="yellow"/>
        </w:rPr>
        <w:t xml:space="preserve">, </w:t>
      </w:r>
      <w:r w:rsidRPr="00960E43">
        <w:rPr>
          <w:rStyle w:val="StyleUnderline"/>
          <w:highlight w:val="yellow"/>
        </w:rPr>
        <w:t xml:space="preserve">sophisticated </w:t>
      </w:r>
      <w:r w:rsidRPr="00960E43">
        <w:rPr>
          <w:rStyle w:val="Emphasis"/>
          <w:highlight w:val="yellow"/>
        </w:rPr>
        <w:t>ransomware</w:t>
      </w:r>
      <w:r w:rsidRPr="00960E43">
        <w:rPr>
          <w:rStyle w:val="StyleUnderline"/>
        </w:rPr>
        <w:t xml:space="preserve"> attacks </w:t>
      </w:r>
      <w:r w:rsidRPr="00960E43">
        <w:rPr>
          <w:rStyle w:val="StyleUnderline"/>
          <w:highlight w:val="yellow"/>
        </w:rPr>
        <w:t xml:space="preserve">on </w:t>
      </w:r>
      <w:r w:rsidRPr="00960E43">
        <w:rPr>
          <w:rStyle w:val="Emphasis"/>
          <w:highlight w:val="yellow"/>
        </w:rPr>
        <w:t>c</w:t>
      </w:r>
      <w:r w:rsidRPr="00960E43">
        <w:rPr>
          <w:rStyle w:val="StyleUnderline"/>
        </w:rPr>
        <w:t xml:space="preserve">ritical </w:t>
      </w:r>
      <w:r w:rsidRPr="00960E43">
        <w:rPr>
          <w:rStyle w:val="Emphasis"/>
          <w:highlight w:val="yellow"/>
        </w:rPr>
        <w:t>i</w:t>
      </w:r>
      <w:r w:rsidRPr="00960E43">
        <w:rPr>
          <w:rStyle w:val="StyleUnderline"/>
        </w:rPr>
        <w:t xml:space="preserve">nfrastructure </w:t>
      </w:r>
      <w:r w:rsidRPr="00960E43">
        <w:rPr>
          <w:rStyle w:val="StyleUnderline"/>
          <w:highlight w:val="yellow"/>
        </w:rPr>
        <w:t xml:space="preserve">and the </w:t>
      </w:r>
      <w:r w:rsidRPr="00960E43">
        <w:rPr>
          <w:rStyle w:val="Emphasis"/>
          <w:highlight w:val="yellow"/>
        </w:rPr>
        <w:t>misuse</w:t>
      </w:r>
      <w:r w:rsidRPr="00960E43">
        <w:rPr>
          <w:rStyle w:val="StyleUnderline"/>
          <w:highlight w:val="yellow"/>
        </w:rPr>
        <w:t xml:space="preserve"> of </w:t>
      </w:r>
      <w:r w:rsidRPr="00960E43">
        <w:rPr>
          <w:rStyle w:val="Emphasis"/>
          <w:highlight w:val="yellow"/>
        </w:rPr>
        <w:t>emerging technologies</w:t>
      </w:r>
      <w:r w:rsidRPr="00960E43">
        <w:rPr>
          <w:rStyle w:val="StyleUnderline"/>
        </w:rPr>
        <w:t xml:space="preserve"> like </w:t>
      </w:r>
      <w:r w:rsidRPr="00960E43">
        <w:rPr>
          <w:rStyle w:val="Emphasis"/>
          <w:highlight w:val="yellow"/>
        </w:rPr>
        <w:t>a</w:t>
      </w:r>
      <w:r w:rsidRPr="00960E43">
        <w:rPr>
          <w:rStyle w:val="StyleUnderline"/>
        </w:rPr>
        <w:t xml:space="preserve">rtificial </w:t>
      </w:r>
      <w:r w:rsidRPr="00960E43">
        <w:rPr>
          <w:rStyle w:val="Emphasis"/>
          <w:highlight w:val="yellow"/>
        </w:rPr>
        <w:t>i</w:t>
      </w:r>
      <w:r w:rsidRPr="00960E43">
        <w:rPr>
          <w:rStyle w:val="StyleUnderline"/>
        </w:rPr>
        <w:t xml:space="preserve">ntelligence </w:t>
      </w:r>
      <w:r w:rsidRPr="00960E43">
        <w:rPr>
          <w:rStyle w:val="StyleUnderline"/>
          <w:highlight w:val="yellow"/>
        </w:rPr>
        <w:t xml:space="preserve">and </w:t>
      </w:r>
      <w:r w:rsidRPr="00960E43">
        <w:rPr>
          <w:rStyle w:val="Emphasis"/>
          <w:highlight w:val="yellow"/>
        </w:rPr>
        <w:t>quantum</w:t>
      </w:r>
      <w:r w:rsidRPr="00960E43">
        <w:rPr>
          <w:rStyle w:val="Emphasis"/>
        </w:rPr>
        <w:t xml:space="preserve"> computing</w:t>
      </w:r>
      <w:r w:rsidRPr="00960E43">
        <w:rPr>
          <w:rStyle w:val="StyleUnderline"/>
        </w:rPr>
        <w:t xml:space="preserve"> </w:t>
      </w:r>
      <w:r w:rsidRPr="00960E43">
        <w:rPr>
          <w:rStyle w:val="StyleUnderline"/>
          <w:highlight w:val="yellow"/>
        </w:rPr>
        <w:t>by adversaries</w:t>
      </w:r>
      <w:r w:rsidRPr="00960E43">
        <w:rPr>
          <w:sz w:val="16"/>
        </w:rPr>
        <w:t>.</w:t>
      </w:r>
    </w:p>
    <w:p w14:paraId="58655790" w14:textId="77777777" w:rsidR="006F18FF" w:rsidRPr="00960E43" w:rsidRDefault="006F18FF" w:rsidP="006F18FF">
      <w:pPr>
        <w:rPr>
          <w:sz w:val="16"/>
        </w:rPr>
      </w:pPr>
      <w:r w:rsidRPr="00960E43">
        <w:rPr>
          <w:sz w:val="16"/>
        </w:rPr>
        <w:t>"</w:t>
      </w:r>
      <w:r w:rsidRPr="00960E43">
        <w:rPr>
          <w:rStyle w:val="StyleUnderline"/>
        </w:rPr>
        <w:t xml:space="preserve">The increasing </w:t>
      </w:r>
      <w:r w:rsidRPr="00960E43">
        <w:rPr>
          <w:rStyle w:val="Emphasis"/>
        </w:rPr>
        <w:t>interconnectivity</w:t>
      </w:r>
      <w:r w:rsidRPr="00960E43">
        <w:rPr>
          <w:rStyle w:val="StyleUnderline"/>
        </w:rPr>
        <w:t xml:space="preserve"> of critical infrastructure systems </w:t>
      </w:r>
      <w:r w:rsidRPr="00960E43">
        <w:rPr>
          <w:rStyle w:val="StyleUnderline"/>
          <w:highlight w:val="yellow"/>
        </w:rPr>
        <w:t xml:space="preserve">raises the risk of </w:t>
      </w:r>
      <w:r w:rsidRPr="00960E43">
        <w:rPr>
          <w:rStyle w:val="Emphasis"/>
          <w:highlight w:val="yellow"/>
        </w:rPr>
        <w:t>cascading failures</w:t>
      </w:r>
      <w:r w:rsidRPr="00960E43">
        <w:rPr>
          <w:rStyle w:val="StyleUnderline"/>
          <w:highlight w:val="yellow"/>
        </w:rPr>
        <w:t xml:space="preserve"> across </w:t>
      </w:r>
      <w:r w:rsidRPr="00960E43">
        <w:rPr>
          <w:rStyle w:val="Emphasis"/>
          <w:highlight w:val="yellow"/>
        </w:rPr>
        <w:t>sectors</w:t>
      </w:r>
      <w:r w:rsidRPr="00960E43">
        <w:rPr>
          <w:sz w:val="16"/>
        </w:rPr>
        <w:t>," he said. "Addressing these risks requires enhanced threat intelligence sharing, comprehensive cyber preparedness exercises, and the establishment of strong public-private partnerships."</w:t>
      </w:r>
    </w:p>
    <w:p w14:paraId="42DD2626" w14:textId="77777777" w:rsidR="006F18FF" w:rsidRPr="00960E43" w:rsidRDefault="006F18FF" w:rsidP="006F18FF">
      <w:pPr>
        <w:rPr>
          <w:sz w:val="16"/>
        </w:rPr>
      </w:pPr>
      <w:r w:rsidRPr="00960E43">
        <w:rPr>
          <w:sz w:val="16"/>
        </w:rPr>
        <w:t xml:space="preserve">Established in 2018 during Trump's first term, </w:t>
      </w:r>
      <w:r w:rsidRPr="00960E43">
        <w:rPr>
          <w:rStyle w:val="StyleUnderline"/>
          <w:highlight w:val="yellow"/>
        </w:rPr>
        <w:t>CISA</w:t>
      </w:r>
      <w:r w:rsidRPr="00960E43">
        <w:rPr>
          <w:rStyle w:val="StyleUnderline"/>
        </w:rPr>
        <w:t xml:space="preserve"> has been </w:t>
      </w:r>
      <w:r w:rsidRPr="00960E43">
        <w:rPr>
          <w:rStyle w:val="Emphasis"/>
          <w:highlight w:val="yellow"/>
        </w:rPr>
        <w:t>instrumental</w:t>
      </w:r>
      <w:r w:rsidRPr="00960E43">
        <w:rPr>
          <w:rStyle w:val="StyleUnderline"/>
          <w:highlight w:val="yellow"/>
        </w:rPr>
        <w:t xml:space="preserve"> in coordinating</w:t>
      </w:r>
      <w:r w:rsidRPr="00960E43">
        <w:rPr>
          <w:rStyle w:val="StyleUnderline"/>
        </w:rPr>
        <w:t xml:space="preserve"> </w:t>
      </w:r>
      <w:r w:rsidRPr="00960E43">
        <w:rPr>
          <w:rStyle w:val="Emphasis"/>
        </w:rPr>
        <w:t xml:space="preserve">national </w:t>
      </w:r>
      <w:r w:rsidRPr="00960E43">
        <w:rPr>
          <w:rStyle w:val="Emphasis"/>
          <w:highlight w:val="yellow"/>
        </w:rPr>
        <w:t>cybersecurity efforts</w:t>
      </w:r>
      <w:r w:rsidRPr="00960E43">
        <w:rPr>
          <w:rStyle w:val="StyleUnderline"/>
          <w:highlight w:val="yellow"/>
        </w:rPr>
        <w:t xml:space="preserve"> and sharing </w:t>
      </w:r>
      <w:r w:rsidRPr="00960E43">
        <w:rPr>
          <w:rStyle w:val="Emphasis"/>
          <w:highlight w:val="yellow"/>
        </w:rPr>
        <w:t>threat intelligence</w:t>
      </w:r>
      <w:r w:rsidRPr="00960E43">
        <w:rPr>
          <w:rStyle w:val="StyleUnderline"/>
        </w:rPr>
        <w:t xml:space="preserve"> between the public and private sectors</w:t>
      </w:r>
      <w:r w:rsidRPr="00960E43">
        <w:rPr>
          <w:sz w:val="16"/>
        </w:rPr>
        <w:t xml:space="preserve">, including a vast range of critical infrastructure owners and operators nationwide. </w:t>
      </w:r>
      <w:r w:rsidRPr="00960E43">
        <w:rPr>
          <w:rStyle w:val="StyleUnderline"/>
        </w:rPr>
        <w:t xml:space="preserve">Experts warn that </w:t>
      </w:r>
      <w:r w:rsidRPr="00960E43">
        <w:rPr>
          <w:rStyle w:val="StyleUnderline"/>
          <w:highlight w:val="yellow"/>
        </w:rPr>
        <w:t>without</w:t>
      </w:r>
      <w:r w:rsidRPr="00960E43">
        <w:rPr>
          <w:rStyle w:val="StyleUnderline"/>
        </w:rPr>
        <w:t xml:space="preserve"> a </w:t>
      </w:r>
      <w:r w:rsidRPr="00960E43">
        <w:rPr>
          <w:rStyle w:val="StyleUnderline"/>
          <w:highlight w:val="yellow"/>
        </w:rPr>
        <w:t>centralized</w:t>
      </w:r>
      <w:r w:rsidRPr="00960E43">
        <w:rPr>
          <w:rStyle w:val="StyleUnderline"/>
        </w:rPr>
        <w:t xml:space="preserve"> authority like CISA, the </w:t>
      </w:r>
      <w:r w:rsidRPr="00960E43">
        <w:rPr>
          <w:rStyle w:val="Emphasis"/>
        </w:rPr>
        <w:t>absence</w:t>
      </w:r>
      <w:r w:rsidRPr="00960E43">
        <w:rPr>
          <w:rStyle w:val="StyleUnderline"/>
        </w:rPr>
        <w:t xml:space="preserve"> of unified cybersecurity standards across sectors could </w:t>
      </w:r>
      <w:r w:rsidRPr="00960E43">
        <w:rPr>
          <w:rStyle w:val="StyleUnderline"/>
          <w:highlight w:val="yellow"/>
        </w:rPr>
        <w:t xml:space="preserve">lead to </w:t>
      </w:r>
      <w:r w:rsidRPr="00960E43">
        <w:rPr>
          <w:rStyle w:val="Emphasis"/>
          <w:highlight w:val="yellow"/>
        </w:rPr>
        <w:t>fragmented defenses</w:t>
      </w:r>
      <w:r w:rsidRPr="00960E43">
        <w:rPr>
          <w:rStyle w:val="StyleUnderline"/>
        </w:rPr>
        <w:t xml:space="preserve"> and slower </w:t>
      </w:r>
      <w:r w:rsidRPr="00960E43">
        <w:rPr>
          <w:rStyle w:val="Emphasis"/>
        </w:rPr>
        <w:t>incident response</w:t>
      </w:r>
      <w:r w:rsidRPr="00960E43">
        <w:rPr>
          <w:rStyle w:val="StyleUnderline"/>
        </w:rPr>
        <w:t xml:space="preserve"> times</w:t>
      </w:r>
      <w:r w:rsidRPr="00960E43">
        <w:rPr>
          <w:sz w:val="16"/>
        </w:rPr>
        <w:t>, as adversaries might exploit regulatory gaps and inconsistencies.</w:t>
      </w:r>
    </w:p>
    <w:p w14:paraId="390D5CCB" w14:textId="77777777" w:rsidR="006F18FF" w:rsidRPr="00960E43" w:rsidRDefault="006F18FF" w:rsidP="006F18FF">
      <w:pPr>
        <w:rPr>
          <w:sz w:val="16"/>
        </w:rPr>
      </w:pPr>
      <w:r w:rsidRPr="00960E43">
        <w:rPr>
          <w:sz w:val="16"/>
        </w:rPr>
        <w:t xml:space="preserve">The U.S.' 17 critical infrastructure sectors - including energy, financial services, transportation and election infrastructure - are at </w:t>
      </w:r>
      <w:r w:rsidRPr="00960E43">
        <w:rPr>
          <w:rStyle w:val="StyleUnderline"/>
        </w:rPr>
        <w:t xml:space="preserve">risk of </w:t>
      </w:r>
      <w:r w:rsidRPr="00960E43">
        <w:rPr>
          <w:rStyle w:val="StyleUnderline"/>
          <w:highlight w:val="yellow"/>
        </w:rPr>
        <w:t>losing essential</w:t>
      </w:r>
      <w:r w:rsidRPr="00960E43">
        <w:rPr>
          <w:rStyle w:val="StyleUnderline"/>
        </w:rPr>
        <w:t xml:space="preserve"> </w:t>
      </w:r>
      <w:r w:rsidRPr="00960E43">
        <w:rPr>
          <w:rStyle w:val="Emphasis"/>
          <w:highlight w:val="yellow"/>
        </w:rPr>
        <w:t>e</w:t>
      </w:r>
      <w:r w:rsidRPr="00960E43">
        <w:rPr>
          <w:rStyle w:val="StyleUnderline"/>
        </w:rPr>
        <w:t xml:space="preserve">arly </w:t>
      </w:r>
      <w:r w:rsidRPr="00960E43">
        <w:rPr>
          <w:rStyle w:val="Emphasis"/>
          <w:highlight w:val="yellow"/>
        </w:rPr>
        <w:t>w</w:t>
      </w:r>
      <w:r w:rsidRPr="00960E43">
        <w:rPr>
          <w:rStyle w:val="StyleUnderline"/>
        </w:rPr>
        <w:t xml:space="preserve">arning </w:t>
      </w:r>
      <w:r w:rsidRPr="00960E43">
        <w:rPr>
          <w:rStyle w:val="Emphasis"/>
          <w:highlight w:val="yellow"/>
        </w:rPr>
        <w:t>s</w:t>
      </w:r>
      <w:r w:rsidRPr="00960E43">
        <w:rPr>
          <w:rStyle w:val="StyleUnderline"/>
        </w:rPr>
        <w:t xml:space="preserve">ystems and coordinated </w:t>
      </w:r>
      <w:r w:rsidRPr="00960E43">
        <w:rPr>
          <w:rStyle w:val="StyleUnderline"/>
          <w:highlight w:val="yellow"/>
        </w:rPr>
        <w:t>frameworks</w:t>
      </w:r>
      <w:r w:rsidRPr="00960E43">
        <w:rPr>
          <w:rStyle w:val="StyleUnderline"/>
        </w:rPr>
        <w:t xml:space="preserve"> </w:t>
      </w:r>
      <w:r w:rsidRPr="00960E43">
        <w:rPr>
          <w:sz w:val="16"/>
        </w:rPr>
        <w:t xml:space="preserve">that enable operators to effectively address vulnerabilities, according to Greg Anderson, CEO of the open-source vulnerability management platform </w:t>
      </w:r>
      <w:proofErr w:type="spellStart"/>
      <w:r w:rsidRPr="00960E43">
        <w:rPr>
          <w:sz w:val="16"/>
        </w:rPr>
        <w:t>DefectDojo</w:t>
      </w:r>
      <w:proofErr w:type="spellEnd"/>
      <w:r w:rsidRPr="00960E43">
        <w:rPr>
          <w:sz w:val="16"/>
        </w:rPr>
        <w:t xml:space="preserve"> and a former penetration tester at the Pentagon.</w:t>
      </w:r>
    </w:p>
    <w:p w14:paraId="50AD9B2E" w14:textId="77777777" w:rsidR="006F18FF" w:rsidRPr="00960E43" w:rsidRDefault="006F18FF" w:rsidP="006F18FF">
      <w:pPr>
        <w:rPr>
          <w:sz w:val="16"/>
        </w:rPr>
      </w:pPr>
      <w:r w:rsidRPr="00960E43">
        <w:rPr>
          <w:sz w:val="16"/>
        </w:rPr>
        <w:t xml:space="preserve">"The potential elimination of CISA is deeply concerning," Anderson told ISMG, saying the move "would significantly setback the cybersecurity of both the U.S. government and companies that rely on CISA for information on emerging threats and </w:t>
      </w:r>
      <w:r w:rsidRPr="00960E43">
        <w:rPr>
          <w:rStyle w:val="StyleUnderline"/>
        </w:rPr>
        <w:t xml:space="preserve">cyberattacks </w:t>
      </w:r>
      <w:r w:rsidRPr="00960E43">
        <w:rPr>
          <w:rStyle w:val="StyleUnderline"/>
          <w:highlight w:val="yellow"/>
        </w:rPr>
        <w:t xml:space="preserve">orchestrated by </w:t>
      </w:r>
      <w:r w:rsidRPr="00960E43">
        <w:rPr>
          <w:rStyle w:val="Emphasis"/>
          <w:highlight w:val="yellow"/>
        </w:rPr>
        <w:t>foreign adversaries</w:t>
      </w:r>
      <w:r w:rsidRPr="00960E43">
        <w:rPr>
          <w:sz w:val="16"/>
        </w:rPr>
        <w:t>."</w:t>
      </w:r>
    </w:p>
    <w:p w14:paraId="2F271FD5" w14:textId="77777777" w:rsidR="006F18FF" w:rsidRPr="00960E43" w:rsidRDefault="006F18FF" w:rsidP="006F18FF">
      <w:pPr>
        <w:rPr>
          <w:sz w:val="16"/>
        </w:rPr>
      </w:pPr>
      <w:r w:rsidRPr="00960E43">
        <w:rPr>
          <w:sz w:val="16"/>
        </w:rPr>
        <w:t>"The security community relies on standardizations to be able to quickly communicate about emerging threats and new vulnerabilities," he added. "Losing CVEs, CISA, or any of the other government-backed standards would make their jobs much harder, possibly even threatening a total collapse of how known vulnerabilities are assessed, communicated and remediated today."</w:t>
      </w:r>
    </w:p>
    <w:p w14:paraId="0AFD0C58" w14:textId="77777777" w:rsidR="006F18FF" w:rsidRPr="00960E43" w:rsidRDefault="006F18FF" w:rsidP="006F18FF">
      <w:pPr>
        <w:rPr>
          <w:sz w:val="16"/>
        </w:rPr>
      </w:pPr>
      <w:r w:rsidRPr="00960E43">
        <w:rPr>
          <w:sz w:val="16"/>
        </w:rPr>
        <w:t>CISA faced its first major controversy under Trump in 2018 when ex-director Chris Krebs described the 2020 election as "the most secure in American history," defying the claims by Trump and his inner circle at the time that the election was rigged. The agency has also faced false accusations of facilitating conservative censorship on social media platforms, which officials have routinely described as "patently false."</w:t>
      </w:r>
    </w:p>
    <w:p w14:paraId="28CF36E8" w14:textId="77777777" w:rsidR="006F18FF" w:rsidRPr="00960E43" w:rsidRDefault="006F18FF" w:rsidP="006F18FF">
      <w:pPr>
        <w:rPr>
          <w:sz w:val="16"/>
        </w:rPr>
      </w:pPr>
      <w:r w:rsidRPr="00960E43">
        <w:rPr>
          <w:sz w:val="16"/>
        </w:rPr>
        <w:t>A former CISA official who previously spoke to ISMG on the condition of anonymity said the agency could halt its ongoing cybersecurity efforts under Trump to instead serve as a vehicle for highlighting supposed instances of nationwide election and voter fraud, while taking a more aggressive stance against adversaries like Beijing.</w:t>
      </w:r>
    </w:p>
    <w:p w14:paraId="307A18D5" w14:textId="77777777" w:rsidR="006F18FF" w:rsidRPr="00960E43" w:rsidRDefault="006F18FF" w:rsidP="006F18FF">
      <w:pPr>
        <w:rPr>
          <w:sz w:val="16"/>
        </w:rPr>
      </w:pPr>
      <w:r w:rsidRPr="00960E43">
        <w:rPr>
          <w:sz w:val="16"/>
        </w:rPr>
        <w:t xml:space="preserve">Experts have also warned that Trump's return to the White House could </w:t>
      </w:r>
      <w:r w:rsidRPr="00960E43">
        <w:rPr>
          <w:rStyle w:val="StyleUnderline"/>
          <w:highlight w:val="yellow"/>
        </w:rPr>
        <w:t xml:space="preserve">embolden Russia to </w:t>
      </w:r>
      <w:r w:rsidRPr="00960E43">
        <w:rPr>
          <w:rStyle w:val="Emphasis"/>
          <w:highlight w:val="yellow"/>
        </w:rPr>
        <w:t>intensify</w:t>
      </w:r>
      <w:r w:rsidRPr="00960E43">
        <w:rPr>
          <w:rStyle w:val="Emphasis"/>
        </w:rPr>
        <w:t xml:space="preserve"> </w:t>
      </w:r>
      <w:proofErr w:type="gramStart"/>
      <w:r w:rsidRPr="00960E43">
        <w:rPr>
          <w:rStyle w:val="Emphasis"/>
        </w:rPr>
        <w:t>its</w:t>
      </w:r>
      <w:proofErr w:type="gramEnd"/>
      <w:r w:rsidRPr="00960E43">
        <w:rPr>
          <w:rStyle w:val="Emphasis"/>
        </w:rPr>
        <w:t xml:space="preserve"> </w:t>
      </w:r>
      <w:r w:rsidRPr="00960E43">
        <w:rPr>
          <w:rStyle w:val="Emphasis"/>
          <w:highlight w:val="yellow"/>
        </w:rPr>
        <w:t>cyberattacks</w:t>
      </w:r>
      <w:r w:rsidRPr="00960E43">
        <w:rPr>
          <w:rStyle w:val="StyleUnderline"/>
          <w:highlight w:val="yellow"/>
        </w:rPr>
        <w:t xml:space="preserve"> against</w:t>
      </w:r>
      <w:r w:rsidRPr="00960E43">
        <w:rPr>
          <w:rStyle w:val="StyleUnderline"/>
        </w:rPr>
        <w:t xml:space="preserve"> critical infrastructure </w:t>
      </w:r>
      <w:r w:rsidRPr="00960E43">
        <w:rPr>
          <w:rStyle w:val="StyleUnderline"/>
          <w:highlight w:val="yellow"/>
        </w:rPr>
        <w:t>sectors in the U.S</w:t>
      </w:r>
      <w:r w:rsidRPr="00960E43">
        <w:rPr>
          <w:rStyle w:val="StyleUnderline"/>
        </w:rPr>
        <w:t xml:space="preserve">. and pro-NATO countries. Regional </w:t>
      </w:r>
      <w:r w:rsidRPr="00960E43">
        <w:rPr>
          <w:rStyle w:val="StyleUnderline"/>
          <w:highlight w:val="yellow"/>
        </w:rPr>
        <w:t xml:space="preserve">groups in </w:t>
      </w:r>
      <w:r w:rsidRPr="00960E43">
        <w:rPr>
          <w:rStyle w:val="Emphasis"/>
          <w:highlight w:val="yellow"/>
        </w:rPr>
        <w:t>the Mid</w:t>
      </w:r>
      <w:r w:rsidRPr="00960E43">
        <w:rPr>
          <w:rStyle w:val="StyleUnderline"/>
        </w:rPr>
        <w:t xml:space="preserve">dle </w:t>
      </w:r>
      <w:r w:rsidRPr="00960E43">
        <w:rPr>
          <w:rStyle w:val="Emphasis"/>
          <w:highlight w:val="yellow"/>
        </w:rPr>
        <w:t>East</w:t>
      </w:r>
      <w:r w:rsidRPr="00960E43">
        <w:rPr>
          <w:rStyle w:val="StyleUnderline"/>
          <w:highlight w:val="yellow"/>
        </w:rPr>
        <w:t xml:space="preserve"> are </w:t>
      </w:r>
      <w:r w:rsidRPr="00960E43">
        <w:rPr>
          <w:rStyle w:val="Emphasis"/>
          <w:highlight w:val="yellow"/>
        </w:rPr>
        <w:t>ramping up DDoS</w:t>
      </w:r>
      <w:r w:rsidRPr="00960E43">
        <w:rPr>
          <w:rStyle w:val="StyleUnderline"/>
        </w:rPr>
        <w:t xml:space="preserve"> attacks </w:t>
      </w:r>
      <w:r w:rsidRPr="00960E43">
        <w:rPr>
          <w:rStyle w:val="StyleUnderline"/>
          <w:highlight w:val="yellow"/>
        </w:rPr>
        <w:t>against Western infrastructure</w:t>
      </w:r>
      <w:r w:rsidRPr="00960E43">
        <w:rPr>
          <w:rStyle w:val="StyleUnderline"/>
        </w:rPr>
        <w:t xml:space="preserve">, and federal </w:t>
      </w:r>
      <w:r w:rsidRPr="00960E43">
        <w:rPr>
          <w:rStyle w:val="StyleUnderline"/>
          <w:highlight w:val="yellow"/>
        </w:rPr>
        <w:t xml:space="preserve">authorities have </w:t>
      </w:r>
      <w:r w:rsidRPr="00960E43">
        <w:rPr>
          <w:rStyle w:val="Emphasis"/>
          <w:highlight w:val="yellow"/>
        </w:rPr>
        <w:t>disclosed</w:t>
      </w:r>
      <w:r w:rsidRPr="00960E43">
        <w:rPr>
          <w:rStyle w:val="StyleUnderline"/>
        </w:rPr>
        <w:t xml:space="preserve"> widespread </w:t>
      </w:r>
      <w:r w:rsidRPr="00960E43">
        <w:rPr>
          <w:rStyle w:val="Emphasis"/>
        </w:rPr>
        <w:t>prepositioning</w:t>
      </w:r>
      <w:r w:rsidRPr="00960E43">
        <w:rPr>
          <w:rStyle w:val="StyleUnderline"/>
        </w:rPr>
        <w:t xml:space="preserve"> in critical infrastructure and </w:t>
      </w:r>
      <w:r w:rsidRPr="00960E43">
        <w:rPr>
          <w:rStyle w:val="StyleUnderline"/>
          <w:highlight w:val="yellow"/>
        </w:rPr>
        <w:t>enjoying "</w:t>
      </w:r>
      <w:r w:rsidRPr="00960E43">
        <w:rPr>
          <w:rStyle w:val="Emphasis"/>
          <w:highlight w:val="yellow"/>
        </w:rPr>
        <w:t>broad and full</w:t>
      </w:r>
      <w:r w:rsidRPr="00960E43">
        <w:rPr>
          <w:rStyle w:val="StyleUnderline"/>
          <w:highlight w:val="yellow"/>
        </w:rPr>
        <w:t>" access to</w:t>
      </w:r>
      <w:r w:rsidRPr="00960E43">
        <w:rPr>
          <w:rStyle w:val="StyleUnderline"/>
        </w:rPr>
        <w:t xml:space="preserve"> at least nine </w:t>
      </w:r>
      <w:r w:rsidRPr="00960E43">
        <w:rPr>
          <w:rStyle w:val="StyleUnderline"/>
          <w:highlight w:val="yellow"/>
        </w:rPr>
        <w:t>American</w:t>
      </w:r>
      <w:r w:rsidRPr="00960E43">
        <w:rPr>
          <w:rStyle w:val="StyleUnderline"/>
        </w:rPr>
        <w:t xml:space="preserve"> </w:t>
      </w:r>
      <w:r w:rsidRPr="00960E43">
        <w:rPr>
          <w:rStyle w:val="Emphasis"/>
        </w:rPr>
        <w:t xml:space="preserve">telecommunication </w:t>
      </w:r>
      <w:r w:rsidRPr="00960E43">
        <w:rPr>
          <w:rStyle w:val="Emphasis"/>
          <w:highlight w:val="yellow"/>
        </w:rPr>
        <w:t>systems</w:t>
      </w:r>
      <w:r w:rsidRPr="00960E43">
        <w:rPr>
          <w:rStyle w:val="StyleUnderline"/>
        </w:rPr>
        <w:t xml:space="preserve"> as well as telecoms in dozens of other countrie</w:t>
      </w:r>
      <w:r w:rsidRPr="00960E43">
        <w:rPr>
          <w:sz w:val="16"/>
        </w:rPr>
        <w:t>s (see: </w:t>
      </w:r>
      <w:r w:rsidRPr="00960E43">
        <w:rPr>
          <w:i/>
          <w:iCs/>
          <w:sz w:val="16"/>
        </w:rPr>
        <w:t>How Global Threat Actors May Respond to a Second Trump Term</w:t>
      </w:r>
      <w:r w:rsidRPr="00960E43">
        <w:rPr>
          <w:sz w:val="16"/>
        </w:rPr>
        <w:t>).</w:t>
      </w:r>
    </w:p>
    <w:p w14:paraId="57175FD8" w14:textId="77777777" w:rsidR="006F18FF" w:rsidRPr="00AE3D33" w:rsidRDefault="006F18FF" w:rsidP="006F18FF"/>
    <w:p w14:paraId="36C4D1B6" w14:textId="77777777" w:rsidR="006F18FF" w:rsidRDefault="006F18FF" w:rsidP="006F18FF">
      <w:pPr>
        <w:pStyle w:val="Heading3"/>
      </w:pPr>
      <w:r>
        <w:t>Midterms---2AC</w:t>
      </w:r>
    </w:p>
    <w:p w14:paraId="2BC39E36" w14:textId="77777777" w:rsidR="006F18FF" w:rsidRDefault="006F18FF" w:rsidP="006F18FF">
      <w:pPr>
        <w:pStyle w:val="Heading4"/>
      </w:pPr>
      <w:r>
        <w:t xml:space="preserve">Trumpism is </w:t>
      </w:r>
      <w:r w:rsidRPr="004E70C0">
        <w:rPr>
          <w:u w:val="single"/>
        </w:rPr>
        <w:t>entrenched</w:t>
      </w:r>
      <w:r>
        <w:t xml:space="preserve">. Impeachment </w:t>
      </w:r>
      <w:r w:rsidRPr="004E70C0">
        <w:rPr>
          <w:u w:val="single"/>
        </w:rPr>
        <w:t>fails</w:t>
      </w:r>
      <w:r>
        <w:t xml:space="preserve">. </w:t>
      </w:r>
    </w:p>
    <w:p w14:paraId="0A9948C6" w14:textId="77777777" w:rsidR="006F18FF" w:rsidRDefault="006F18FF" w:rsidP="006F18FF">
      <w:r>
        <w:t xml:space="preserve">Julian E. </w:t>
      </w:r>
      <w:proofErr w:type="spellStart"/>
      <w:r w:rsidRPr="004E70C0">
        <w:rPr>
          <w:rStyle w:val="Style13ptBold"/>
        </w:rPr>
        <w:t>Zelizer</w:t>
      </w:r>
      <w:proofErr w:type="spellEnd"/>
      <w:r w:rsidRPr="004E70C0">
        <w:rPr>
          <w:rStyle w:val="Style13ptBold"/>
        </w:rPr>
        <w:t xml:space="preserve"> 21</w:t>
      </w:r>
      <w:r>
        <w:t>, Political historian at Princeton University, 1-20-2021, "</w:t>
      </w:r>
      <w:r w:rsidRPr="009B502F">
        <w:rPr>
          <w:rStyle w:val="Emphasis"/>
          <w:highlight w:val="yellow"/>
        </w:rPr>
        <w:t>Impeachment</w:t>
      </w:r>
      <w:r>
        <w:t xml:space="preserve"> Alone </w:t>
      </w:r>
      <w:r w:rsidRPr="009B502F">
        <w:rPr>
          <w:rStyle w:val="StyleUnderline"/>
          <w:highlight w:val="yellow"/>
        </w:rPr>
        <w:t>Won't Rid</w:t>
      </w:r>
      <w:r w:rsidRPr="009B502F">
        <w:rPr>
          <w:rStyle w:val="StyleUnderline"/>
        </w:rPr>
        <w:t xml:space="preserve"> </w:t>
      </w:r>
      <w:r>
        <w:t xml:space="preserve">the Republican Party of </w:t>
      </w:r>
      <w:r w:rsidRPr="009B502F">
        <w:rPr>
          <w:rStyle w:val="StyleUnderline"/>
          <w:highlight w:val="yellow"/>
        </w:rPr>
        <w:t>Trumpism</w:t>
      </w:r>
      <w:r>
        <w:t>," https://time.com/5928937/trumpism-deeply-rooted-republican-party/</w:t>
      </w:r>
    </w:p>
    <w:p w14:paraId="35898E86" w14:textId="77777777" w:rsidR="006F18FF" w:rsidRPr="005923FF" w:rsidRDefault="006F18FF" w:rsidP="006F18FF">
      <w:pPr>
        <w:rPr>
          <w:sz w:val="16"/>
        </w:rPr>
      </w:pPr>
      <w:r w:rsidRPr="005923FF">
        <w:rPr>
          <w:sz w:val="16"/>
        </w:rPr>
        <w:t xml:space="preserve">The modern Republican Party doesn’t end on January 20, 2021. The grand </w:t>
      </w:r>
      <w:r w:rsidRPr="005923FF">
        <w:rPr>
          <w:rStyle w:val="StyleUnderline"/>
          <w:highlight w:val="yellow"/>
        </w:rPr>
        <w:t>finale of</w:t>
      </w:r>
      <w:r w:rsidRPr="005923FF">
        <w:rPr>
          <w:sz w:val="16"/>
        </w:rPr>
        <w:t xml:space="preserve"> Donald J. </w:t>
      </w:r>
      <w:r w:rsidRPr="005923FF">
        <w:rPr>
          <w:rStyle w:val="StyleUnderline"/>
          <w:highlight w:val="yellow"/>
        </w:rPr>
        <w:t>Trump’s</w:t>
      </w:r>
      <w:r w:rsidRPr="005923FF">
        <w:rPr>
          <w:sz w:val="16"/>
        </w:rPr>
        <w:t xml:space="preserve"> tumultuous </w:t>
      </w:r>
      <w:r w:rsidRPr="005923FF">
        <w:rPr>
          <w:rStyle w:val="StyleUnderline"/>
          <w:highlight w:val="yellow"/>
        </w:rPr>
        <w:t>presidency</w:t>
      </w:r>
      <w:r w:rsidRPr="005923FF">
        <w:rPr>
          <w:sz w:val="16"/>
          <w:highlight w:val="yellow"/>
        </w:rPr>
        <w:t xml:space="preserve"> </w:t>
      </w:r>
      <w:r w:rsidRPr="005923FF">
        <w:rPr>
          <w:rStyle w:val="Emphasis"/>
          <w:highlight w:val="yellow"/>
        </w:rPr>
        <w:t>won’t</w:t>
      </w:r>
      <w:r w:rsidRPr="005923FF">
        <w:rPr>
          <w:sz w:val="16"/>
        </w:rPr>
        <w:t xml:space="preserve"> fundamentally </w:t>
      </w:r>
      <w:r w:rsidRPr="005923FF">
        <w:rPr>
          <w:rStyle w:val="StyleUnderline"/>
          <w:highlight w:val="yellow"/>
        </w:rPr>
        <w:t>change</w:t>
      </w:r>
      <w:r w:rsidRPr="005923FF">
        <w:rPr>
          <w:sz w:val="16"/>
        </w:rPr>
        <w:t xml:space="preserve"> the </w:t>
      </w:r>
      <w:r w:rsidRPr="005923FF">
        <w:rPr>
          <w:rStyle w:val="StyleUnderline"/>
        </w:rPr>
        <w:t xml:space="preserve">nature of the </w:t>
      </w:r>
      <w:r w:rsidRPr="005923FF">
        <w:rPr>
          <w:rStyle w:val="StyleUnderline"/>
          <w:highlight w:val="yellow"/>
        </w:rPr>
        <w:t>GOP</w:t>
      </w:r>
      <w:r w:rsidRPr="005923FF">
        <w:rPr>
          <w:sz w:val="16"/>
        </w:rPr>
        <w:t xml:space="preserve">. While many Republicans were shocked and scared by how far out of control the situation became during the insurrection on </w:t>
      </w:r>
      <w:r w:rsidRPr="005923FF">
        <w:rPr>
          <w:rStyle w:val="StyleUnderline"/>
        </w:rPr>
        <w:t>January 6</w:t>
      </w:r>
      <w:r w:rsidRPr="005923FF">
        <w:rPr>
          <w:sz w:val="16"/>
        </w:rPr>
        <w:t xml:space="preserve">, that horrible moment in our democracy has been </w:t>
      </w:r>
      <w:r w:rsidRPr="005923FF">
        <w:rPr>
          <w:rStyle w:val="StyleUnderline"/>
          <w:highlight w:val="yellow"/>
        </w:rPr>
        <w:t>building for</w:t>
      </w:r>
      <w:r w:rsidRPr="005923FF">
        <w:rPr>
          <w:sz w:val="16"/>
          <w:highlight w:val="yellow"/>
        </w:rPr>
        <w:t xml:space="preserve"> </w:t>
      </w:r>
      <w:r w:rsidRPr="005923FF">
        <w:rPr>
          <w:rStyle w:val="Emphasis"/>
          <w:highlight w:val="yellow"/>
        </w:rPr>
        <w:t>decades</w:t>
      </w:r>
      <w:r w:rsidRPr="005923FF">
        <w:rPr>
          <w:sz w:val="16"/>
        </w:rPr>
        <w:t>. Indeed, even after authorities were able to clear Capitol Hill, some Senate Republicans continued to challenge the election results—the animating issue that had driven the rioters who flooded into D.C.</w:t>
      </w:r>
    </w:p>
    <w:p w14:paraId="792D862A" w14:textId="77777777" w:rsidR="006F18FF" w:rsidRPr="005923FF" w:rsidRDefault="006F18FF" w:rsidP="006F18FF">
      <w:pPr>
        <w:rPr>
          <w:sz w:val="16"/>
        </w:rPr>
      </w:pPr>
      <w:r w:rsidRPr="005923FF">
        <w:rPr>
          <w:sz w:val="16"/>
        </w:rPr>
        <w:t xml:space="preserve">The </w:t>
      </w:r>
      <w:r w:rsidRPr="005923FF">
        <w:rPr>
          <w:rStyle w:val="StyleUnderline"/>
          <w:highlight w:val="yellow"/>
        </w:rPr>
        <w:t>Trump</w:t>
      </w:r>
      <w:r w:rsidRPr="005923FF">
        <w:rPr>
          <w:rStyle w:val="StyleUnderline"/>
        </w:rPr>
        <w:t xml:space="preserve"> presidency</w:t>
      </w:r>
      <w:r w:rsidRPr="005923FF">
        <w:rPr>
          <w:sz w:val="16"/>
        </w:rPr>
        <w:t xml:space="preserve"> was </w:t>
      </w:r>
      <w:r w:rsidRPr="005923FF">
        <w:rPr>
          <w:rStyle w:val="Emphasis"/>
          <w:highlight w:val="yellow"/>
        </w:rPr>
        <w:t>a product</w:t>
      </w:r>
      <w:r w:rsidRPr="005923FF">
        <w:rPr>
          <w:sz w:val="16"/>
        </w:rPr>
        <w:t xml:space="preserve">, not the cause, </w:t>
      </w:r>
      <w:r w:rsidRPr="005923FF">
        <w:rPr>
          <w:rStyle w:val="StyleUnderline"/>
        </w:rPr>
        <w:t>of the new Republican Party</w:t>
      </w:r>
      <w:r w:rsidRPr="005923FF">
        <w:rPr>
          <w:sz w:val="16"/>
        </w:rPr>
        <w:t xml:space="preserve">. President Trump’s success was only possible because of the transformation that the party underwent since the 1980s. So </w:t>
      </w:r>
      <w:r w:rsidRPr="005923FF">
        <w:rPr>
          <w:rStyle w:val="Emphasis"/>
          <w:highlight w:val="yellow"/>
        </w:rPr>
        <w:t>deeply rooted</w:t>
      </w:r>
      <w:r w:rsidRPr="005923FF">
        <w:rPr>
          <w:sz w:val="16"/>
        </w:rPr>
        <w:t xml:space="preserve"> is the </w:t>
      </w:r>
      <w:r w:rsidRPr="005923FF">
        <w:rPr>
          <w:rStyle w:val="StyleUnderline"/>
          <w:highlight w:val="yellow"/>
        </w:rPr>
        <w:t>dysfunction</w:t>
      </w:r>
      <w:r w:rsidRPr="005923FF">
        <w:rPr>
          <w:sz w:val="16"/>
        </w:rPr>
        <w:t xml:space="preserve"> that </w:t>
      </w:r>
      <w:r w:rsidRPr="005923FF">
        <w:rPr>
          <w:rStyle w:val="StyleUnderline"/>
        </w:rPr>
        <w:t>shapes</w:t>
      </w:r>
      <w:r w:rsidRPr="005923FF">
        <w:rPr>
          <w:sz w:val="16"/>
        </w:rPr>
        <w:t xml:space="preserve"> the </w:t>
      </w:r>
      <w:r w:rsidRPr="005923FF">
        <w:rPr>
          <w:rStyle w:val="StyleUnderline"/>
        </w:rPr>
        <w:t>GOP</w:t>
      </w:r>
      <w:r w:rsidRPr="005923FF">
        <w:rPr>
          <w:sz w:val="16"/>
        </w:rPr>
        <w:t xml:space="preserve"> that </w:t>
      </w:r>
      <w:r w:rsidRPr="005923FF">
        <w:rPr>
          <w:rStyle w:val="StyleUnderline"/>
        </w:rPr>
        <w:t>even</w:t>
      </w:r>
      <w:r w:rsidRPr="005923FF">
        <w:rPr>
          <w:sz w:val="16"/>
        </w:rPr>
        <w:t xml:space="preserve"> the </w:t>
      </w:r>
      <w:r w:rsidRPr="005923FF">
        <w:rPr>
          <w:rStyle w:val="StyleUnderline"/>
        </w:rPr>
        <w:t>shock and</w:t>
      </w:r>
      <w:r w:rsidRPr="005923FF">
        <w:rPr>
          <w:sz w:val="16"/>
        </w:rPr>
        <w:t xml:space="preserve"> awe of a presidentially incited mob storming Capitol Hill </w:t>
      </w:r>
      <w:r w:rsidRPr="005923FF">
        <w:rPr>
          <w:rStyle w:val="StyleUnderline"/>
        </w:rPr>
        <w:t>won’t</w:t>
      </w:r>
      <w:r w:rsidRPr="005923FF">
        <w:rPr>
          <w:sz w:val="16"/>
        </w:rPr>
        <w:t xml:space="preserve"> fundamentally </w:t>
      </w:r>
      <w:r w:rsidRPr="005923FF">
        <w:rPr>
          <w:rStyle w:val="StyleUnderline"/>
        </w:rPr>
        <w:t>shift</w:t>
      </w:r>
      <w:r w:rsidRPr="005923FF">
        <w:rPr>
          <w:sz w:val="16"/>
        </w:rPr>
        <w:t xml:space="preserve"> </w:t>
      </w:r>
      <w:r w:rsidRPr="005923FF">
        <w:rPr>
          <w:rStyle w:val="StyleUnderline"/>
        </w:rPr>
        <w:t>what the party is</w:t>
      </w:r>
      <w:r w:rsidRPr="005923FF">
        <w:rPr>
          <w:sz w:val="16"/>
        </w:rPr>
        <w:t xml:space="preserve"> all </w:t>
      </w:r>
      <w:r w:rsidRPr="005923FF">
        <w:rPr>
          <w:rStyle w:val="StyleUnderline"/>
        </w:rPr>
        <w:t>about</w:t>
      </w:r>
      <w:r w:rsidRPr="005923FF">
        <w:rPr>
          <w:sz w:val="16"/>
        </w:rPr>
        <w:t>.</w:t>
      </w:r>
    </w:p>
    <w:p w14:paraId="6280F124" w14:textId="77777777" w:rsidR="006F18FF" w:rsidRPr="005923FF" w:rsidRDefault="006F18FF" w:rsidP="006F18FF">
      <w:pPr>
        <w:rPr>
          <w:sz w:val="16"/>
        </w:rPr>
      </w:pPr>
      <w:r w:rsidRPr="005923FF">
        <w:rPr>
          <w:sz w:val="16"/>
        </w:rPr>
        <w:t>If there is one idea that is most useful in assessing our current situation it is the concept of “</w:t>
      </w:r>
      <w:r w:rsidRPr="005923FF">
        <w:rPr>
          <w:rStyle w:val="Emphasis"/>
          <w:highlight w:val="yellow"/>
        </w:rPr>
        <w:t>asymmetric polarization</w:t>
      </w:r>
      <w:r w:rsidRPr="005923FF">
        <w:rPr>
          <w:sz w:val="16"/>
        </w:rPr>
        <w:t xml:space="preserve">.” This argument has been developed by political scientists and journalists covering contemporary politics. Asymmetric polarization stipulates that political polarization does not explain what has happened in Washington since the 1960s. While it is true that Democrats and Republicans have moved further apart, with the number of moderates having vastly diminished, the GOP has become much more radicalized than the Democrats. </w:t>
      </w:r>
      <w:proofErr w:type="gramStart"/>
      <w:r w:rsidRPr="005923FF">
        <w:rPr>
          <w:sz w:val="16"/>
        </w:rPr>
        <w:t>As a whole, Republicans</w:t>
      </w:r>
      <w:proofErr w:type="gramEnd"/>
      <w:r w:rsidRPr="005923FF">
        <w:rPr>
          <w:sz w:val="16"/>
        </w:rPr>
        <w:t xml:space="preserve"> have shifted further to the right than Democrats</w:t>
      </w:r>
      <w:proofErr w:type="gramStart"/>
      <w:r w:rsidRPr="005923FF">
        <w:rPr>
          <w:sz w:val="16"/>
        </w:rPr>
        <w:t>, as a whole, have</w:t>
      </w:r>
      <w:proofErr w:type="gramEnd"/>
      <w:r w:rsidRPr="005923FF">
        <w:rPr>
          <w:sz w:val="16"/>
        </w:rPr>
        <w:t xml:space="preserve"> moved to the left. Just as important, </w:t>
      </w:r>
      <w:r w:rsidRPr="005923FF">
        <w:rPr>
          <w:rStyle w:val="StyleUnderline"/>
          <w:highlight w:val="yellow"/>
        </w:rPr>
        <w:t>Republicans</w:t>
      </w:r>
      <w:r w:rsidRPr="005923FF">
        <w:rPr>
          <w:sz w:val="16"/>
        </w:rPr>
        <w:t xml:space="preserve"> have </w:t>
      </w:r>
      <w:r w:rsidRPr="005923FF">
        <w:rPr>
          <w:rStyle w:val="StyleUnderline"/>
        </w:rPr>
        <w:t>embraced</w:t>
      </w:r>
      <w:r w:rsidRPr="005923FF">
        <w:rPr>
          <w:sz w:val="16"/>
        </w:rPr>
        <w:t xml:space="preserve"> a much more </w:t>
      </w:r>
      <w:r w:rsidRPr="005923FF">
        <w:rPr>
          <w:rStyle w:val="Emphasis"/>
        </w:rPr>
        <w:t>extreme approach</w:t>
      </w:r>
      <w:r w:rsidRPr="005923FF">
        <w:rPr>
          <w:sz w:val="16"/>
        </w:rPr>
        <w:t xml:space="preserve"> </w:t>
      </w:r>
      <w:r w:rsidRPr="005923FF">
        <w:rPr>
          <w:rStyle w:val="StyleUnderline"/>
        </w:rPr>
        <w:t>to partisan warfare</w:t>
      </w:r>
      <w:r w:rsidRPr="005923FF">
        <w:rPr>
          <w:sz w:val="16"/>
        </w:rPr>
        <w:t xml:space="preserve">, proving </w:t>
      </w:r>
      <w:r w:rsidRPr="005923FF">
        <w:rPr>
          <w:rStyle w:val="StyleUnderline"/>
          <w:highlight w:val="yellow"/>
        </w:rPr>
        <w:t>more willing to</w:t>
      </w:r>
      <w:r w:rsidRPr="005923FF">
        <w:rPr>
          <w:sz w:val="16"/>
          <w:highlight w:val="yellow"/>
        </w:rPr>
        <w:t xml:space="preserve"> </w:t>
      </w:r>
      <w:r w:rsidRPr="005923FF">
        <w:rPr>
          <w:rStyle w:val="Emphasis"/>
          <w:highlight w:val="yellow"/>
        </w:rPr>
        <w:t>damage institutions</w:t>
      </w:r>
      <w:r w:rsidRPr="005923FF">
        <w:rPr>
          <w:sz w:val="16"/>
        </w:rPr>
        <w:t xml:space="preserve"> and </w:t>
      </w:r>
      <w:r w:rsidRPr="005923FF">
        <w:rPr>
          <w:rStyle w:val="StyleUnderline"/>
        </w:rPr>
        <w:t xml:space="preserve">shatter </w:t>
      </w:r>
      <w:r w:rsidRPr="005923FF">
        <w:rPr>
          <w:rStyle w:val="StyleUnderline"/>
          <w:highlight w:val="yellow"/>
        </w:rPr>
        <w:t>norms</w:t>
      </w:r>
      <w:r w:rsidRPr="005923FF">
        <w:rPr>
          <w:sz w:val="16"/>
        </w:rPr>
        <w:t xml:space="preserve"> than their opponents. Democrats come prepared for a pillow fight, as Trump’s advisor Steve Bannon argued, Republicans for the head wound.</w:t>
      </w:r>
    </w:p>
    <w:p w14:paraId="07AFE3E6" w14:textId="77777777" w:rsidR="006F18FF" w:rsidRPr="005923FF" w:rsidRDefault="006F18FF" w:rsidP="006F18FF">
      <w:pPr>
        <w:rPr>
          <w:sz w:val="16"/>
        </w:rPr>
      </w:pPr>
      <w:r w:rsidRPr="005923FF">
        <w:rPr>
          <w:sz w:val="16"/>
        </w:rPr>
        <w:t xml:space="preserve">The </w:t>
      </w:r>
      <w:r w:rsidRPr="005923FF">
        <w:rPr>
          <w:rStyle w:val="StyleUnderline"/>
          <w:highlight w:val="yellow"/>
        </w:rPr>
        <w:t>shift</w:t>
      </w:r>
      <w:r w:rsidRPr="005923FF">
        <w:rPr>
          <w:sz w:val="16"/>
        </w:rPr>
        <w:t xml:space="preserve"> within the GOP </w:t>
      </w:r>
      <w:r w:rsidRPr="005923FF">
        <w:rPr>
          <w:rStyle w:val="StyleUnderline"/>
          <w:highlight w:val="yellow"/>
        </w:rPr>
        <w:t>began during</w:t>
      </w:r>
      <w:r w:rsidRPr="005923FF">
        <w:rPr>
          <w:sz w:val="16"/>
        </w:rPr>
        <w:t xml:space="preserve"> Ronald </w:t>
      </w:r>
      <w:r w:rsidRPr="005923FF">
        <w:rPr>
          <w:rStyle w:val="Emphasis"/>
          <w:highlight w:val="yellow"/>
        </w:rPr>
        <w:t>Reagan’s presidency</w:t>
      </w:r>
      <w:r w:rsidRPr="005923FF">
        <w:rPr>
          <w:sz w:val="16"/>
        </w:rPr>
        <w:t xml:space="preserve">. The </w:t>
      </w:r>
      <w:proofErr w:type="gramStart"/>
      <w:r w:rsidRPr="005923FF">
        <w:rPr>
          <w:sz w:val="16"/>
        </w:rPr>
        <w:t>locus</w:t>
      </w:r>
      <w:proofErr w:type="gramEnd"/>
      <w:r w:rsidRPr="005923FF">
        <w:rPr>
          <w:sz w:val="16"/>
        </w:rPr>
        <w:t xml:space="preserve"> of change was not the Oval Office but Capitol Hill. There, a cohort of young Republicans flocked to the leadership of Georgia Congressman Newt Gingrich, who blazed a path for the party that privileged partisan power over the demands of governance or the health of our democratic institutions. Promoting a vision of populist, anti-establishment politics, Gingrich persuaded fellow Republicans that all was fair when it came to bringing down the Democrats. In a series of high-takes battles during the 1980s, Gingrich used the floor of the House to unleash toxic rhetoric about Democrats and their concerns for national </w:t>
      </w:r>
      <w:proofErr w:type="gramStart"/>
      <w:r w:rsidRPr="005923FF">
        <w:rPr>
          <w:sz w:val="16"/>
        </w:rPr>
        <w:t>security</w:t>
      </w:r>
      <w:proofErr w:type="gramEnd"/>
      <w:r w:rsidRPr="005923FF">
        <w:rPr>
          <w:sz w:val="16"/>
        </w:rPr>
        <w:t xml:space="preserve"> and he brought down Speaker of the House Jim Wright by criminalizing his reputation as “the most corrupt Speaker in American history.” Rather than distancing themselves from his tactics, as Republicans attempted to do with Joe McCarthy in the 1950s, they voted him into a leadership position in 1989, as House Minority Whip.</w:t>
      </w:r>
    </w:p>
    <w:p w14:paraId="01C69EAA" w14:textId="77777777" w:rsidR="006F18FF" w:rsidRPr="005923FF" w:rsidRDefault="006F18FF" w:rsidP="006F18FF">
      <w:pPr>
        <w:rPr>
          <w:sz w:val="16"/>
        </w:rPr>
      </w:pPr>
      <w:r w:rsidRPr="005923FF">
        <w:rPr>
          <w:sz w:val="16"/>
        </w:rPr>
        <w:t xml:space="preserve">Ultimately, Republicans took control of Congress in the 1994 midterms and made Gingrich their </w:t>
      </w:r>
      <w:proofErr w:type="gramStart"/>
      <w:r w:rsidRPr="005923FF">
        <w:rPr>
          <w:sz w:val="16"/>
        </w:rPr>
        <w:t>Speaker</w:t>
      </w:r>
      <w:proofErr w:type="gramEnd"/>
      <w:r w:rsidRPr="005923FF">
        <w:rPr>
          <w:sz w:val="16"/>
        </w:rPr>
        <w:t>. With endless investigations of President Clinton and two major government shutdowns, Speaker Gingrich institutionalized his smash-mouth partisanship at the highest levels of congressional power, culminating with the impeachment of President Clinton for perjuring himself about a sexual affair with White House intern Monica Lewinsky. In the realm of political campaigns, Gingrich was joined by figures such as Lee Atwater and Roger Ailes who promoted vicious take-down politics that involved race-baiting and character assassination.</w:t>
      </w:r>
    </w:p>
    <w:p w14:paraId="3BC18466" w14:textId="77777777" w:rsidR="006F18FF" w:rsidRPr="005923FF" w:rsidRDefault="006F18FF" w:rsidP="006F18FF">
      <w:pPr>
        <w:rPr>
          <w:sz w:val="16"/>
        </w:rPr>
      </w:pPr>
      <w:r w:rsidRPr="005923FF">
        <w:rPr>
          <w:sz w:val="16"/>
        </w:rPr>
        <w:t xml:space="preserve">The </w:t>
      </w:r>
      <w:r w:rsidRPr="005923FF">
        <w:rPr>
          <w:rStyle w:val="StyleUnderline"/>
        </w:rPr>
        <w:t>new Republican Party</w:t>
      </w:r>
      <w:r w:rsidRPr="005923FF">
        <w:rPr>
          <w:sz w:val="16"/>
        </w:rPr>
        <w:t xml:space="preserve"> also </w:t>
      </w:r>
      <w:r w:rsidRPr="005923FF">
        <w:rPr>
          <w:rStyle w:val="StyleUnderline"/>
          <w:highlight w:val="yellow"/>
        </w:rPr>
        <w:t>built</w:t>
      </w:r>
      <w:r w:rsidRPr="005923FF">
        <w:rPr>
          <w:sz w:val="16"/>
        </w:rPr>
        <w:t xml:space="preserve"> a </w:t>
      </w:r>
      <w:r w:rsidRPr="005923FF">
        <w:rPr>
          <w:rStyle w:val="Emphasis"/>
          <w:highlight w:val="yellow"/>
        </w:rPr>
        <w:t>foundation</w:t>
      </w:r>
      <w:r w:rsidRPr="005923FF">
        <w:rPr>
          <w:sz w:val="16"/>
          <w:highlight w:val="yellow"/>
        </w:rPr>
        <w:t xml:space="preserve"> </w:t>
      </w:r>
      <w:r w:rsidRPr="005923FF">
        <w:rPr>
          <w:rStyle w:val="StyleUnderline"/>
          <w:highlight w:val="yellow"/>
        </w:rPr>
        <w:t>in</w:t>
      </w:r>
      <w:r w:rsidRPr="005923FF">
        <w:rPr>
          <w:sz w:val="16"/>
        </w:rPr>
        <w:t xml:space="preserve"> the news </w:t>
      </w:r>
      <w:r w:rsidRPr="005923FF">
        <w:rPr>
          <w:rStyle w:val="StyleUnderline"/>
          <w:highlight w:val="yellow"/>
        </w:rPr>
        <w:t>media</w:t>
      </w:r>
      <w:r w:rsidRPr="005923FF">
        <w:rPr>
          <w:sz w:val="16"/>
        </w:rPr>
        <w:t xml:space="preserve">. After the Federal Communications Committee abandoned the Fairness Doctrine in 1987, a rule which required radio and television shows to present both sides of a political issue, there was a massive proliferation of conservative talk radio between 1988 and 1994. Right-wing hosts such as Bob Grant and Rush Limbaugh filled the airs with poisonous tirades—in dialogue with angry callers—about the dangers of “politically correct” and unpatriotic liberals who were destroying the country. During Clinton’s presidency, the airwaves veered into conspiratorial directions with false allegations that the president and First Lady had been involved in the murder of Vince Foster, a top aide and friend who had committed suicide. The conservative media gained new muscle in 1996 when Rupert Murdoch brought conservative operative Roger Ailes on board to run his new </w:t>
      </w:r>
      <w:r w:rsidRPr="005923FF">
        <w:rPr>
          <w:rStyle w:val="StyleUnderline"/>
          <w:highlight w:val="yellow"/>
        </w:rPr>
        <w:t>Fox</w:t>
      </w:r>
      <w:r w:rsidRPr="005923FF">
        <w:rPr>
          <w:rStyle w:val="StyleUnderline"/>
        </w:rPr>
        <w:t xml:space="preserve"> News</w:t>
      </w:r>
      <w:r w:rsidRPr="005923FF">
        <w:rPr>
          <w:sz w:val="16"/>
        </w:rPr>
        <w:t xml:space="preserve"> channel. The station, while promising to be “fair and balanced,” </w:t>
      </w:r>
      <w:r w:rsidRPr="005923FF">
        <w:rPr>
          <w:rStyle w:val="StyleUnderline"/>
        </w:rPr>
        <w:t>emerged as</w:t>
      </w:r>
      <w:r w:rsidRPr="005923FF">
        <w:rPr>
          <w:sz w:val="16"/>
        </w:rPr>
        <w:t xml:space="preserve"> a </w:t>
      </w:r>
      <w:r w:rsidRPr="005923FF">
        <w:rPr>
          <w:rStyle w:val="Emphasis"/>
        </w:rPr>
        <w:t>clearinghouse</w:t>
      </w:r>
      <w:r w:rsidRPr="005923FF">
        <w:rPr>
          <w:sz w:val="16"/>
        </w:rPr>
        <w:t xml:space="preserve"> </w:t>
      </w:r>
      <w:r w:rsidRPr="005923FF">
        <w:rPr>
          <w:rStyle w:val="StyleUnderline"/>
        </w:rPr>
        <w:t>for polemical hosts</w:t>
      </w:r>
      <w:r w:rsidRPr="005923FF">
        <w:rPr>
          <w:sz w:val="16"/>
        </w:rPr>
        <w:t xml:space="preserve"> who </w:t>
      </w:r>
      <w:r w:rsidRPr="005923FF">
        <w:rPr>
          <w:rStyle w:val="StyleUnderline"/>
          <w:highlight w:val="yellow"/>
        </w:rPr>
        <w:t>went to</w:t>
      </w:r>
      <w:r w:rsidRPr="005923FF">
        <w:rPr>
          <w:sz w:val="16"/>
          <w:highlight w:val="yellow"/>
        </w:rPr>
        <w:t xml:space="preserve"> </w:t>
      </w:r>
      <w:r w:rsidRPr="005923FF">
        <w:rPr>
          <w:rStyle w:val="Emphasis"/>
          <w:highlight w:val="yellow"/>
        </w:rPr>
        <w:t>war</w:t>
      </w:r>
      <w:r w:rsidRPr="005923FF">
        <w:rPr>
          <w:sz w:val="16"/>
          <w:highlight w:val="yellow"/>
        </w:rPr>
        <w:t xml:space="preserve"> </w:t>
      </w:r>
      <w:r w:rsidRPr="005923FF">
        <w:rPr>
          <w:rStyle w:val="StyleUnderline"/>
          <w:highlight w:val="yellow"/>
        </w:rPr>
        <w:t>with liberalism</w:t>
      </w:r>
      <w:r w:rsidRPr="005923FF">
        <w:rPr>
          <w:sz w:val="16"/>
        </w:rPr>
        <w:t xml:space="preserve"> and </w:t>
      </w:r>
      <w:r w:rsidRPr="005923FF">
        <w:rPr>
          <w:rStyle w:val="StyleUnderline"/>
        </w:rPr>
        <w:t>touted</w:t>
      </w:r>
      <w:r w:rsidRPr="005923FF">
        <w:rPr>
          <w:sz w:val="16"/>
        </w:rPr>
        <w:t xml:space="preserve"> the </w:t>
      </w:r>
      <w:r w:rsidRPr="005923FF">
        <w:rPr>
          <w:rStyle w:val="StyleUnderline"/>
        </w:rPr>
        <w:t>virtues</w:t>
      </w:r>
      <w:r w:rsidRPr="005923FF">
        <w:rPr>
          <w:sz w:val="16"/>
        </w:rPr>
        <w:t xml:space="preserve"> </w:t>
      </w:r>
      <w:r w:rsidRPr="005923FF">
        <w:rPr>
          <w:rStyle w:val="StyleUnderline"/>
        </w:rPr>
        <w:t>of</w:t>
      </w:r>
      <w:r w:rsidRPr="005923FF">
        <w:rPr>
          <w:sz w:val="16"/>
        </w:rPr>
        <w:t xml:space="preserve"> </w:t>
      </w:r>
      <w:r w:rsidRPr="005923FF">
        <w:rPr>
          <w:rStyle w:val="Emphasis"/>
        </w:rPr>
        <w:t>Republicanism</w:t>
      </w:r>
      <w:r w:rsidRPr="005923FF">
        <w:rPr>
          <w:sz w:val="16"/>
        </w:rPr>
        <w:t xml:space="preserve"> by airing sensational stories and conspiratorial claims about what Democrats were up to.</w:t>
      </w:r>
    </w:p>
    <w:p w14:paraId="0A011015" w14:textId="77777777" w:rsidR="006F18FF" w:rsidRPr="005923FF" w:rsidRDefault="006F18FF" w:rsidP="006F18FF">
      <w:pPr>
        <w:rPr>
          <w:sz w:val="16"/>
        </w:rPr>
      </w:pPr>
      <w:r w:rsidRPr="005923FF">
        <w:rPr>
          <w:sz w:val="16"/>
        </w:rPr>
        <w:t xml:space="preserve">Essential to the process of radicalization was that the entire </w:t>
      </w:r>
      <w:r w:rsidRPr="005923FF">
        <w:rPr>
          <w:rStyle w:val="StyleUnderline"/>
        </w:rPr>
        <w:t xml:space="preserve">Republican </w:t>
      </w:r>
      <w:r w:rsidRPr="003C65A9">
        <w:rPr>
          <w:rStyle w:val="StyleUnderline"/>
          <w:highlight w:val="yellow"/>
        </w:rPr>
        <w:t>coalition</w:t>
      </w:r>
      <w:r w:rsidRPr="005923FF">
        <w:rPr>
          <w:sz w:val="16"/>
        </w:rPr>
        <w:t xml:space="preserve"> would be </w:t>
      </w:r>
      <w:r w:rsidRPr="003C65A9">
        <w:rPr>
          <w:rStyle w:val="Emphasis"/>
          <w:highlight w:val="yellow"/>
        </w:rPr>
        <w:t>comfortable</w:t>
      </w:r>
      <w:r w:rsidRPr="003C65A9">
        <w:rPr>
          <w:sz w:val="16"/>
          <w:highlight w:val="yellow"/>
        </w:rPr>
        <w:t xml:space="preserve"> </w:t>
      </w:r>
      <w:r w:rsidRPr="003C65A9">
        <w:rPr>
          <w:rStyle w:val="StyleUnderline"/>
          <w:highlight w:val="yellow"/>
        </w:rPr>
        <w:t>as extremism took hold</w:t>
      </w:r>
      <w:r w:rsidRPr="005923FF">
        <w:rPr>
          <w:sz w:val="16"/>
        </w:rPr>
        <w:t xml:space="preserve">. President George W. Bush helped ensure this bargain by strengthening the policies that almost every Republican wanted, enough that the emerging right-wing forces would not scare anyone away. The Bush administration, working with congressional Republicans, delivered big on key items in the conservative agenda. The </w:t>
      </w:r>
      <w:r w:rsidRPr="005923FF">
        <w:rPr>
          <w:rStyle w:val="StyleUnderline"/>
        </w:rPr>
        <w:t>president</w:t>
      </w:r>
      <w:r w:rsidRPr="005923FF">
        <w:rPr>
          <w:sz w:val="16"/>
        </w:rPr>
        <w:t xml:space="preserve"> moved forward in </w:t>
      </w:r>
      <w:r w:rsidRPr="005923FF">
        <w:rPr>
          <w:rStyle w:val="Emphasis"/>
        </w:rPr>
        <w:t>aggressive fashion</w:t>
      </w:r>
      <w:r w:rsidRPr="005923FF">
        <w:rPr>
          <w:sz w:val="16"/>
        </w:rPr>
        <w:t xml:space="preserve"> </w:t>
      </w:r>
      <w:r w:rsidRPr="005923FF">
        <w:rPr>
          <w:rStyle w:val="StyleUnderline"/>
        </w:rPr>
        <w:t>with conservative court appointments</w:t>
      </w:r>
      <w:r w:rsidRPr="005923FF">
        <w:rPr>
          <w:sz w:val="16"/>
        </w:rPr>
        <w:t xml:space="preserve"> nurtured by the Federalist Society. He pushed for </w:t>
      </w:r>
      <w:r w:rsidRPr="005923FF">
        <w:rPr>
          <w:rStyle w:val="StyleUnderline"/>
        </w:rPr>
        <w:t xml:space="preserve">restrictions on </w:t>
      </w:r>
      <w:r w:rsidRPr="003C65A9">
        <w:rPr>
          <w:rStyle w:val="StyleUnderline"/>
          <w:highlight w:val="yellow"/>
        </w:rPr>
        <w:t>reproductive rights</w:t>
      </w:r>
      <w:r w:rsidRPr="005923FF">
        <w:rPr>
          <w:sz w:val="16"/>
        </w:rPr>
        <w:t xml:space="preserve"> and </w:t>
      </w:r>
      <w:r w:rsidRPr="005923FF">
        <w:rPr>
          <w:rStyle w:val="StyleUnderline"/>
        </w:rPr>
        <w:t xml:space="preserve">limited </w:t>
      </w:r>
      <w:r w:rsidRPr="003C65A9">
        <w:rPr>
          <w:rStyle w:val="StyleUnderline"/>
          <w:highlight w:val="yellow"/>
        </w:rPr>
        <w:t>scientific research</w:t>
      </w:r>
      <w:r w:rsidRPr="005923FF">
        <w:rPr>
          <w:sz w:val="16"/>
        </w:rPr>
        <w:t xml:space="preserve"> that angered the Religious Right. The president obtained two major supply side </w:t>
      </w:r>
      <w:r w:rsidRPr="005923FF">
        <w:rPr>
          <w:rStyle w:val="StyleUnderline"/>
        </w:rPr>
        <w:t>tax cuts</w:t>
      </w:r>
      <w:r w:rsidRPr="005923FF">
        <w:rPr>
          <w:sz w:val="16"/>
        </w:rPr>
        <w:t xml:space="preserve"> and dismantled key regulations, </w:t>
      </w:r>
      <w:r w:rsidRPr="005923FF">
        <w:rPr>
          <w:rStyle w:val="StyleUnderline"/>
        </w:rPr>
        <w:t>trafficking</w:t>
      </w:r>
      <w:r w:rsidRPr="005923FF">
        <w:rPr>
          <w:sz w:val="16"/>
        </w:rPr>
        <w:t xml:space="preserve"> in </w:t>
      </w:r>
      <w:r w:rsidRPr="003C65A9">
        <w:rPr>
          <w:rStyle w:val="Emphasis"/>
          <w:highlight w:val="yellow"/>
        </w:rPr>
        <w:t>disinformation</w:t>
      </w:r>
      <w:r w:rsidRPr="005923FF">
        <w:rPr>
          <w:sz w:val="16"/>
        </w:rPr>
        <w:t xml:space="preserve"> about issues such as climate change to achieve his goals.</w:t>
      </w:r>
    </w:p>
    <w:p w14:paraId="65D2A3A2" w14:textId="77777777" w:rsidR="006F18FF" w:rsidRPr="005923FF" w:rsidRDefault="006F18FF" w:rsidP="006F18FF">
      <w:pPr>
        <w:rPr>
          <w:sz w:val="16"/>
        </w:rPr>
      </w:pPr>
      <w:r w:rsidRPr="005923FF">
        <w:rPr>
          <w:sz w:val="16"/>
        </w:rPr>
        <w:t>After 9/11, the White House undertook a massive expansion of executive-based national security programs, including torture and war against Iraq. President Bush ran up against the way that his party was veering sharply to the right on social and cultural question, such as when nativist forces in the GOP stifled a grand bargain on immigration, but his delivering so many core domestic policies kept the entire coalition comfortable. In 2008, Republican candidate Senator John McCain tried to pull back as his vice-presidential pick, Alaska Governor Sarah Palin, galvanized these forces. At her rallies, supporters would yell out “Terrorist!” and “Kill Him!” when Obama was mentioned. The “lamestream media” was one her favorite targets.</w:t>
      </w:r>
    </w:p>
    <w:p w14:paraId="5CDC6BEB" w14:textId="77777777" w:rsidR="006F18FF" w:rsidRPr="005923FF" w:rsidRDefault="006F18FF" w:rsidP="006F18FF">
      <w:pPr>
        <w:rPr>
          <w:sz w:val="16"/>
        </w:rPr>
      </w:pPr>
      <w:r w:rsidRPr="005923FF">
        <w:rPr>
          <w:sz w:val="16"/>
        </w:rPr>
        <w:t>The radicalization of the Republican Party entered a new phase after Barack Obama’s inauguration in January 2009. The new generation of Republicans, many of whom had come of age during the Gingrich era, went after the new president hammer and tong. In the Senate, Kentucky Senator Mitch McConnell mobilized his caucus to obstruct the new president at every turn. Everything was fair game under Senator McConnell, even refusing to participate in an economic stimulus bill in the middle of a massive recession or refusing to fill a Supreme Court vacancy toward the end of his term.</w:t>
      </w:r>
    </w:p>
    <w:p w14:paraId="0F25100F" w14:textId="77777777" w:rsidR="006F18FF" w:rsidRPr="005923FF" w:rsidRDefault="006F18FF" w:rsidP="006F18FF">
      <w:pPr>
        <w:rPr>
          <w:sz w:val="16"/>
        </w:rPr>
      </w:pPr>
      <w:r w:rsidRPr="005923FF">
        <w:rPr>
          <w:sz w:val="16"/>
        </w:rPr>
        <w:t xml:space="preserve">The 2010 midterms brought in a second generation of Gingrich Republicans into the House of Representatives, a fiery group that called themselves the Tea Party and who were willing to do anything to represent the causes of the right. When President Obama wouldn’t agree to a draconian budget, the Tea Party went to the political mat by threatening to not raise the debt ceiling—an action which would have sent the country into default. Starting in </w:t>
      </w:r>
      <w:proofErr w:type="gramStart"/>
      <w:r w:rsidRPr="005923FF">
        <w:rPr>
          <w:sz w:val="16"/>
        </w:rPr>
        <w:t>2011,,</w:t>
      </w:r>
      <w:proofErr w:type="gramEnd"/>
      <w:r w:rsidRPr="005923FF">
        <w:rPr>
          <w:sz w:val="16"/>
        </w:rPr>
        <w:t xml:space="preserve"> the party took a deep dive into extremism with the Birther movement—challenging the legitimacy of Obama’s presidency with false claims that Obama wasn’t born in this country. It was through Birtherism that Trump emerged on the national political stage.</w:t>
      </w:r>
    </w:p>
    <w:p w14:paraId="1BE5C254" w14:textId="77777777" w:rsidR="006F18FF" w:rsidRPr="005923FF" w:rsidRDefault="006F18FF" w:rsidP="006F18FF">
      <w:pPr>
        <w:rPr>
          <w:sz w:val="16"/>
        </w:rPr>
      </w:pPr>
      <w:r w:rsidRPr="005923FF">
        <w:rPr>
          <w:sz w:val="16"/>
        </w:rPr>
        <w:t xml:space="preserve">The </w:t>
      </w:r>
      <w:r w:rsidRPr="005923FF">
        <w:rPr>
          <w:rStyle w:val="StyleUnderline"/>
        </w:rPr>
        <w:t>dynamic</w:t>
      </w:r>
      <w:r w:rsidRPr="005923FF">
        <w:rPr>
          <w:sz w:val="16"/>
        </w:rPr>
        <w:t xml:space="preserve"> only </w:t>
      </w:r>
      <w:r w:rsidRPr="005923FF">
        <w:rPr>
          <w:rStyle w:val="Emphasis"/>
        </w:rPr>
        <w:t>accelerated</w:t>
      </w:r>
      <w:r w:rsidRPr="005923FF">
        <w:rPr>
          <w:sz w:val="16"/>
        </w:rPr>
        <w:t xml:space="preserve">. By the time Trump announced that he was running for president, what many in the pundit class didn’t understand was that Florida Governor Jeb Bush no longer represented the party “establishment.” </w:t>
      </w:r>
      <w:r w:rsidRPr="005923FF">
        <w:rPr>
          <w:rStyle w:val="StyleUnderline"/>
          <w:highlight w:val="yellow"/>
        </w:rPr>
        <w:t>Trump</w:t>
      </w:r>
      <w:r w:rsidRPr="005923FF">
        <w:rPr>
          <w:sz w:val="16"/>
        </w:rPr>
        <w:t xml:space="preserve"> did. It was because of how radicalized the party had become that GOP </w:t>
      </w:r>
      <w:r w:rsidRPr="005923FF">
        <w:rPr>
          <w:rStyle w:val="StyleUnderline"/>
          <w:highlight w:val="yellow"/>
        </w:rPr>
        <w:t>support grew</w:t>
      </w:r>
      <w:r w:rsidRPr="005923FF">
        <w:rPr>
          <w:sz w:val="16"/>
          <w:highlight w:val="yellow"/>
        </w:rPr>
        <w:t xml:space="preserve"> </w:t>
      </w:r>
      <w:r w:rsidRPr="005923FF">
        <w:rPr>
          <w:rStyle w:val="Emphasis"/>
          <w:highlight w:val="yellow"/>
        </w:rPr>
        <w:t>so fast</w:t>
      </w:r>
      <w:r w:rsidRPr="005923FF">
        <w:rPr>
          <w:sz w:val="16"/>
        </w:rPr>
        <w:t xml:space="preserve"> and </w:t>
      </w:r>
      <w:r w:rsidRPr="005923FF">
        <w:rPr>
          <w:rStyle w:val="StyleUnderline"/>
          <w:highlight w:val="yellow"/>
        </w:rPr>
        <w:t>remained</w:t>
      </w:r>
      <w:r w:rsidRPr="005923FF">
        <w:rPr>
          <w:sz w:val="16"/>
          <w:highlight w:val="yellow"/>
        </w:rPr>
        <w:t xml:space="preserve"> </w:t>
      </w:r>
      <w:r w:rsidRPr="005923FF">
        <w:rPr>
          <w:rStyle w:val="Emphasis"/>
          <w:highlight w:val="yellow"/>
        </w:rPr>
        <w:t>so strong</w:t>
      </w:r>
      <w:r w:rsidRPr="005923FF">
        <w:rPr>
          <w:sz w:val="16"/>
        </w:rPr>
        <w:t xml:space="preserve"> for him </w:t>
      </w:r>
      <w:r w:rsidRPr="005923FF">
        <w:rPr>
          <w:rStyle w:val="StyleUnderline"/>
        </w:rPr>
        <w:t>regardless of</w:t>
      </w:r>
      <w:r w:rsidRPr="005923FF">
        <w:rPr>
          <w:sz w:val="16"/>
        </w:rPr>
        <w:t xml:space="preserve"> what he did or how much </w:t>
      </w:r>
      <w:r w:rsidRPr="005923FF">
        <w:rPr>
          <w:rStyle w:val="StyleUnderline"/>
        </w:rPr>
        <w:t>instability</w:t>
      </w:r>
      <w:r w:rsidRPr="005923FF">
        <w:rPr>
          <w:sz w:val="16"/>
        </w:rPr>
        <w:t xml:space="preserve"> he brought to the White house. Other than trade, Trump stuck very closely to the party line on most key issues, such as deregulation and tax cuts as well as immigration. He used his Twitter feed as </w:t>
      </w:r>
      <w:proofErr w:type="gramStart"/>
      <w:r w:rsidRPr="005923FF">
        <w:rPr>
          <w:sz w:val="16"/>
        </w:rPr>
        <w:t>an</w:t>
      </w:r>
      <w:proofErr w:type="gramEnd"/>
      <w:r w:rsidRPr="005923FF">
        <w:rPr>
          <w:sz w:val="16"/>
        </w:rPr>
        <w:t xml:space="preserve"> public hot line to far-right groups that had surfaced in the past decades and found platforms in the conservative media. The party had come off the rails, but it had been a long-time coming.</w:t>
      </w:r>
    </w:p>
    <w:p w14:paraId="585CD0CE" w14:textId="77777777" w:rsidR="006F18FF" w:rsidRPr="005923FF" w:rsidRDefault="006F18FF" w:rsidP="006F18FF">
      <w:pPr>
        <w:rPr>
          <w:sz w:val="16"/>
        </w:rPr>
      </w:pPr>
      <w:r w:rsidRPr="005923FF">
        <w:rPr>
          <w:rStyle w:val="StyleUnderline"/>
          <w:highlight w:val="yellow"/>
        </w:rPr>
        <w:t>Republicans</w:t>
      </w:r>
      <w:r w:rsidRPr="005923FF">
        <w:rPr>
          <w:sz w:val="16"/>
          <w:highlight w:val="yellow"/>
        </w:rPr>
        <w:t xml:space="preserve"> </w:t>
      </w:r>
      <w:r w:rsidRPr="005923FF">
        <w:rPr>
          <w:rStyle w:val="Emphasis"/>
          <w:highlight w:val="yellow"/>
        </w:rPr>
        <w:t>won’t change</w:t>
      </w:r>
      <w:r w:rsidRPr="005923FF">
        <w:rPr>
          <w:sz w:val="16"/>
        </w:rPr>
        <w:t xml:space="preserve"> anytime soon. They can’t. </w:t>
      </w:r>
      <w:r w:rsidRPr="005923FF">
        <w:rPr>
          <w:rStyle w:val="StyleUnderline"/>
          <w:highlight w:val="yellow"/>
        </w:rPr>
        <w:t>This is</w:t>
      </w:r>
      <w:r w:rsidRPr="005923FF">
        <w:rPr>
          <w:sz w:val="16"/>
          <w:highlight w:val="yellow"/>
        </w:rPr>
        <w:t xml:space="preserve"> </w:t>
      </w:r>
      <w:r w:rsidRPr="005923FF">
        <w:rPr>
          <w:rStyle w:val="Emphasis"/>
          <w:highlight w:val="yellow"/>
        </w:rPr>
        <w:t>what the party is</w:t>
      </w:r>
      <w:r w:rsidRPr="005923FF">
        <w:rPr>
          <w:sz w:val="16"/>
        </w:rPr>
        <w:t xml:space="preserve">. </w:t>
      </w:r>
      <w:proofErr w:type="gramStart"/>
      <w:r w:rsidRPr="005923FF">
        <w:rPr>
          <w:sz w:val="16"/>
        </w:rPr>
        <w:t>In order to</w:t>
      </w:r>
      <w:proofErr w:type="gramEnd"/>
      <w:r w:rsidRPr="005923FF">
        <w:rPr>
          <w:sz w:val="16"/>
        </w:rPr>
        <w:t xml:space="preserve"> enter a new era, the party </w:t>
      </w:r>
      <w:proofErr w:type="gramStart"/>
      <w:r w:rsidRPr="005923FF">
        <w:rPr>
          <w:sz w:val="16"/>
        </w:rPr>
        <w:t>has to</w:t>
      </w:r>
      <w:proofErr w:type="gramEnd"/>
      <w:r w:rsidRPr="005923FF">
        <w:rPr>
          <w:sz w:val="16"/>
        </w:rPr>
        <w:t xml:space="preserve"> do much more than move beyond Trump. They need a new generation of leaders who reject the style of partisanship that has shaped the </w:t>
      </w:r>
      <w:proofErr w:type="gramStart"/>
      <w:r w:rsidRPr="005923FF">
        <w:rPr>
          <w:sz w:val="16"/>
        </w:rPr>
        <w:t>party</w:t>
      </w:r>
      <w:proofErr w:type="gramEnd"/>
      <w:r w:rsidRPr="005923FF">
        <w:rPr>
          <w:sz w:val="16"/>
        </w:rPr>
        <w:t xml:space="preserve"> and they need to create a wall against extremist organizations. Until that happens </w:t>
      </w:r>
      <w:r w:rsidRPr="005923FF">
        <w:rPr>
          <w:rStyle w:val="StyleUnderline"/>
          <w:highlight w:val="yellow"/>
        </w:rPr>
        <w:t>Trumpism</w:t>
      </w:r>
      <w:r w:rsidRPr="005923FF">
        <w:rPr>
          <w:sz w:val="16"/>
        </w:rPr>
        <w:t xml:space="preserve"> </w:t>
      </w:r>
      <w:r w:rsidRPr="005923FF">
        <w:rPr>
          <w:rStyle w:val="Emphasis"/>
        </w:rPr>
        <w:t xml:space="preserve">will </w:t>
      </w:r>
      <w:r w:rsidRPr="005923FF">
        <w:rPr>
          <w:rStyle w:val="Emphasis"/>
          <w:highlight w:val="yellow"/>
        </w:rPr>
        <w:t>live on</w:t>
      </w:r>
      <w:r w:rsidRPr="005923FF">
        <w:rPr>
          <w:sz w:val="16"/>
        </w:rPr>
        <w:t xml:space="preserve">—not because of his hold on the party but </w:t>
      </w:r>
      <w:r w:rsidRPr="005923FF">
        <w:rPr>
          <w:rStyle w:val="StyleUnderline"/>
        </w:rPr>
        <w:t>because of</w:t>
      </w:r>
      <w:r w:rsidRPr="005923FF">
        <w:rPr>
          <w:sz w:val="16"/>
        </w:rPr>
        <w:t xml:space="preserve"> </w:t>
      </w:r>
      <w:r w:rsidRPr="005923FF">
        <w:rPr>
          <w:rStyle w:val="StyleUnderline"/>
        </w:rPr>
        <w:t>what the party</w:t>
      </w:r>
      <w:r w:rsidRPr="005923FF">
        <w:rPr>
          <w:sz w:val="16"/>
        </w:rPr>
        <w:t xml:space="preserve"> had </w:t>
      </w:r>
      <w:r w:rsidRPr="005923FF">
        <w:rPr>
          <w:rStyle w:val="StyleUnderline"/>
        </w:rPr>
        <w:t>become</w:t>
      </w:r>
      <w:r w:rsidRPr="005923FF">
        <w:rPr>
          <w:sz w:val="16"/>
        </w:rPr>
        <w:t xml:space="preserve"> </w:t>
      </w:r>
      <w:r w:rsidRPr="005923FF">
        <w:rPr>
          <w:rStyle w:val="Emphasis"/>
        </w:rPr>
        <w:t>long before</w:t>
      </w:r>
      <w:r w:rsidRPr="005923FF">
        <w:rPr>
          <w:sz w:val="16"/>
        </w:rPr>
        <w:t xml:space="preserve"> </w:t>
      </w:r>
      <w:r w:rsidRPr="005923FF">
        <w:rPr>
          <w:rStyle w:val="StyleUnderline"/>
        </w:rPr>
        <w:t>he came to town</w:t>
      </w:r>
      <w:r w:rsidRPr="005923FF">
        <w:rPr>
          <w:sz w:val="16"/>
        </w:rPr>
        <w:t>.</w:t>
      </w:r>
    </w:p>
    <w:p w14:paraId="7BC342D4" w14:textId="77777777" w:rsidR="006F18FF" w:rsidRPr="00EE158A" w:rsidRDefault="006F18FF" w:rsidP="006F18FF">
      <w:pPr>
        <w:pStyle w:val="Heading4"/>
      </w:pPr>
      <w:r>
        <w:t xml:space="preserve">Thumpers: </w:t>
      </w:r>
      <w:r>
        <w:rPr>
          <w:u w:val="single"/>
        </w:rPr>
        <w:t>recent court decisions</w:t>
      </w:r>
      <w:r>
        <w:t xml:space="preserve"> and </w:t>
      </w:r>
      <w:r>
        <w:rPr>
          <w:u w:val="single"/>
        </w:rPr>
        <w:t>injunctions</w:t>
      </w:r>
      <w:r>
        <w:t>.</w:t>
      </w:r>
    </w:p>
    <w:p w14:paraId="0CE7B09C" w14:textId="77777777" w:rsidR="006F18FF" w:rsidRPr="00F87CF2" w:rsidRDefault="006F18FF" w:rsidP="006F18FF">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2F6F123C" w14:textId="77777777" w:rsidR="006F18FF" w:rsidRPr="00CE030C" w:rsidRDefault="006F18FF" w:rsidP="006F18FF">
      <w:pPr>
        <w:rPr>
          <w:sz w:val="16"/>
        </w:rPr>
      </w:pPr>
      <w:r w:rsidRPr="00CE030C">
        <w:rPr>
          <w:sz w:val="16"/>
        </w:rPr>
        <w:t>Litigation</w:t>
      </w:r>
    </w:p>
    <w:p w14:paraId="531B5F2A" w14:textId="77777777" w:rsidR="006F18FF" w:rsidRPr="00CE030C" w:rsidRDefault="006F18FF" w:rsidP="006F18FF">
      <w:pPr>
        <w:rPr>
          <w:sz w:val="16"/>
        </w:rPr>
      </w:pPr>
      <w:r w:rsidRPr="00CE030C">
        <w:rPr>
          <w:sz w:val="16"/>
        </w:rPr>
        <w:t xml:space="preserve">As of this writing, three </w:t>
      </w:r>
      <w:r w:rsidRPr="00CE030C">
        <w:rPr>
          <w:rStyle w:val="StyleUnderline"/>
          <w:highlight w:val="yellow"/>
        </w:rPr>
        <w:t>decisions</w:t>
      </w:r>
      <w:r w:rsidRPr="00F87CF2">
        <w:rPr>
          <w:rStyle w:val="StyleUnderline"/>
        </w:rPr>
        <w:t xml:space="preserve"> have </w:t>
      </w:r>
      <w:r w:rsidRPr="00CE030C">
        <w:rPr>
          <w:rStyle w:val="Emphasis"/>
          <w:highlight w:val="yellow"/>
        </w:rPr>
        <w:t>issued</w:t>
      </w:r>
      <w:r w:rsidRPr="00F87CF2">
        <w:rPr>
          <w:rStyle w:val="StyleUnderline"/>
        </w:rPr>
        <w:t xml:space="preserve"> in cases</w:t>
      </w:r>
      <w:r w:rsidRPr="00CE030C">
        <w:rPr>
          <w:sz w:val="16"/>
        </w:rPr>
        <w:t xml:space="preserve"> brought by unions regarding the Trump administration’s labor law and CBA terminations.</w:t>
      </w:r>
    </w:p>
    <w:p w14:paraId="5C1EA027" w14:textId="77777777" w:rsidR="006F18FF" w:rsidRPr="00CE030C" w:rsidRDefault="006F18FF" w:rsidP="006F18FF">
      <w:pPr>
        <w:rPr>
          <w:sz w:val="16"/>
        </w:rPr>
      </w:pPr>
      <w:r w:rsidRPr="00CE030C">
        <w:rPr>
          <w:sz w:val="16"/>
        </w:rPr>
        <w:t xml:space="preserve">In the first decisions, Judge </w:t>
      </w:r>
      <w:r w:rsidRPr="00EE158A">
        <w:rPr>
          <w:rStyle w:val="StyleUnderline"/>
        </w:rPr>
        <w:t xml:space="preserve">Paul </w:t>
      </w:r>
      <w:r w:rsidRPr="00CE030C">
        <w:rPr>
          <w:rStyle w:val="Emphasis"/>
          <w:highlight w:val="yellow"/>
        </w:rPr>
        <w:t>Friedman</w:t>
      </w:r>
      <w:r w:rsidRPr="00EE158A">
        <w:rPr>
          <w:rStyle w:val="StyleUnderline"/>
        </w:rPr>
        <w:t xml:space="preserve"> in the U.S. District Court for the District of Columbia </w:t>
      </w:r>
      <w:r w:rsidRPr="00CE030C">
        <w:rPr>
          <w:rStyle w:val="Emphasis"/>
          <w:highlight w:val="yellow"/>
        </w:rPr>
        <w:t>granted injunctive relief</w:t>
      </w:r>
      <w:r w:rsidRPr="00CE030C">
        <w:rPr>
          <w:rStyle w:val="StyleUnderline"/>
          <w:highlight w:val="yellow"/>
        </w:rPr>
        <w:t xml:space="preserve"> in</w:t>
      </w:r>
      <w:r w:rsidRPr="00EE158A">
        <w:rPr>
          <w:rStyle w:val="StyleUnderline"/>
        </w:rPr>
        <w:t xml:space="preserve"> two </w:t>
      </w:r>
      <w:proofErr w:type="gramStart"/>
      <w:r w:rsidRPr="00CE030C">
        <w:rPr>
          <w:rStyle w:val="StyleUnderline"/>
          <w:highlight w:val="yellow"/>
        </w:rPr>
        <w:t>cases</w:t>
      </w:r>
      <w:r w:rsidRPr="00CE030C">
        <w:rPr>
          <w:sz w:val="16"/>
        </w:rPr>
        <w:t>;</w:t>
      </w:r>
      <w:proofErr w:type="gramEnd"/>
      <w:r w:rsidRPr="00CE030C">
        <w:rPr>
          <w:sz w:val="16"/>
        </w:rPr>
        <w:t xml:space="preserve"> one in the NTEU filing on April 28, and the other in AFSA v. Trump on May 14. A third decision on June 2 by Judge Marsha Pechman in the U.S. District Court for the Western District of Washington enjoined the DHS action for TSA employees.</w:t>
      </w:r>
    </w:p>
    <w:p w14:paraId="1DF2E677" w14:textId="77777777" w:rsidR="006F18FF" w:rsidRPr="00CE030C" w:rsidRDefault="006F18FF" w:rsidP="006F18FF">
      <w:pPr>
        <w:rPr>
          <w:sz w:val="16"/>
        </w:rPr>
      </w:pPr>
      <w:r w:rsidRPr="00CE030C">
        <w:rPr>
          <w:sz w:val="16"/>
        </w:rPr>
        <w:t>A decision also issued in one of the declaratory relief actions filed by the Trump administration. On May 20, Department of the Treasury v. NTEU in Kentucky was dismissed for lack of standing, without reaching the merits of the EO.</w:t>
      </w:r>
    </w:p>
    <w:p w14:paraId="0A802519" w14:textId="77777777" w:rsidR="006F18FF" w:rsidRPr="00CE030C" w:rsidRDefault="006F18FF" w:rsidP="006F18FF">
      <w:pPr>
        <w:rPr>
          <w:sz w:val="16"/>
        </w:rPr>
      </w:pPr>
      <w:r w:rsidRPr="00CE030C">
        <w:rPr>
          <w:sz w:val="16"/>
        </w:rPr>
        <w:t>Hearings this month are set in other cases.</w:t>
      </w:r>
    </w:p>
    <w:p w14:paraId="711BD698" w14:textId="77777777" w:rsidR="006F18FF" w:rsidRPr="00A45258" w:rsidRDefault="006F18FF" w:rsidP="006F18FF">
      <w:pPr>
        <w:rPr>
          <w:sz w:val="16"/>
        </w:rPr>
      </w:pPr>
      <w:r w:rsidRPr="00CE030C">
        <w:rPr>
          <w:sz w:val="16"/>
        </w:rPr>
        <w:t xml:space="preserve">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w:t>
      </w:r>
      <w:r w:rsidRPr="00A45258">
        <w:rPr>
          <w:sz w:val="16"/>
        </w:rPr>
        <w:t>constitutional and statutory claims that were not the type of labor relations and personnel disputes customarily resolved by administrative agencies. In any event, for the judges, the Administration’s actions ending statutory coverage and CBAs rendered the agencies irrelevant.</w:t>
      </w:r>
    </w:p>
    <w:p w14:paraId="54046CFE" w14:textId="77777777" w:rsidR="006F18FF" w:rsidRPr="00CE030C" w:rsidRDefault="006F18FF" w:rsidP="006F18FF">
      <w:pPr>
        <w:rPr>
          <w:sz w:val="16"/>
        </w:rPr>
      </w:pPr>
      <w:r w:rsidRPr="00A45258">
        <w:rPr>
          <w:sz w:val="16"/>
        </w:rPr>
        <w:t xml:space="preserve">Turning to whether relief was warranted, </w:t>
      </w:r>
      <w:r w:rsidRPr="00A45258">
        <w:rPr>
          <w:rStyle w:val="StyleUnderline"/>
        </w:rPr>
        <w:t xml:space="preserve">Judge Friedman in the NTEU case followed the </w:t>
      </w:r>
      <w:r w:rsidRPr="00A45258">
        <w:rPr>
          <w:rStyle w:val="Emphasis"/>
        </w:rPr>
        <w:t>analytical steps</w:t>
      </w:r>
      <w:r w:rsidRPr="00A45258">
        <w:rPr>
          <w:rStyle w:val="StyleUnderline"/>
        </w:rPr>
        <w:t xml:space="preserve"> from a previous circuit </w:t>
      </w:r>
      <w:r w:rsidRPr="00A45258">
        <w:rPr>
          <w:rStyle w:val="Emphasis"/>
        </w:rPr>
        <w:t>court</w:t>
      </w:r>
      <w:r w:rsidRPr="00A45258">
        <w:rPr>
          <w:rStyle w:val="StyleUnderline"/>
        </w:rPr>
        <w:t xml:space="preserve"> decision on the </w:t>
      </w:r>
      <w:r w:rsidRPr="00A45258">
        <w:rPr>
          <w:rStyle w:val="Emphasis"/>
        </w:rPr>
        <w:t>national security</w:t>
      </w:r>
      <w:r w:rsidRPr="00A45258">
        <w:rPr>
          <w:rStyle w:val="StyleUnderline"/>
        </w:rPr>
        <w:t xml:space="preserve"> exclusion, AFGE v. Reagan. Judge Friedman concluded that the EO </w:t>
      </w:r>
      <w:r w:rsidRPr="00A45258">
        <w:rPr>
          <w:rStyle w:val="Emphasis"/>
        </w:rPr>
        <w:t>exceeded the statutory authority</w:t>
      </w:r>
      <w:r w:rsidRPr="00A45258">
        <w:rPr>
          <w:rStyle w:val="StyleUnderline"/>
        </w:rPr>
        <w:t xml:space="preserve"> for a national security exemption</w:t>
      </w:r>
      <w:r w:rsidRPr="00A45258">
        <w:rPr>
          <w:sz w:val="16"/>
        </w:rPr>
        <w:t>. In doing so, Judge Friedman declined to extend a presumption of regularity to the EO, in part because the sweep of the EO was at odds with Congress’s goals and findings, and in part because of the</w:t>
      </w:r>
      <w:r w:rsidRPr="00CE030C">
        <w:rPr>
          <w:sz w:val="16"/>
        </w:rPr>
        <w:t xml:space="preserve"> retaliatory, pretextual nature of the President’s action.</w:t>
      </w:r>
    </w:p>
    <w:p w14:paraId="48D63C24" w14:textId="77777777" w:rsidR="006F18FF" w:rsidRPr="00CE030C" w:rsidRDefault="006F18FF" w:rsidP="006F18FF">
      <w:pPr>
        <w:rPr>
          <w:sz w:val="16"/>
        </w:rPr>
      </w:pPr>
      <w:r w:rsidRPr="00CE030C">
        <w:rPr>
          <w:sz w:val="16"/>
        </w:rPr>
        <w:t xml:space="preserve">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w:t>
      </w:r>
      <w:proofErr w:type="gramStart"/>
      <w:r w:rsidRPr="00CE030C">
        <w:rPr>
          <w:sz w:val="16"/>
        </w:rPr>
        <w:t>showing</w:t>
      </w:r>
      <w:proofErr w:type="gramEnd"/>
      <w:r w:rsidRPr="00CE030C">
        <w:rPr>
          <w:sz w:val="16"/>
        </w:rPr>
        <w:t xml:space="preserve"> of irreparable injury for injunctive relief given the EO’s impact on union representation and the actual loss of dues income. The NTEU, the second largest federal sector union, offered evidence that it is losing about one million dollars every two weeks.</w:t>
      </w:r>
    </w:p>
    <w:p w14:paraId="5DCE122F" w14:textId="77777777" w:rsidR="006F18FF" w:rsidRPr="00CE030C" w:rsidRDefault="006F18FF" w:rsidP="006F18FF">
      <w:pPr>
        <w:rPr>
          <w:sz w:val="16"/>
        </w:rPr>
      </w:pPr>
      <w:r w:rsidRPr="00CE030C">
        <w:rPr>
          <w:sz w:val="16"/>
        </w:rPr>
        <w:t xml:space="preserve">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w:t>
      </w:r>
      <w:proofErr w:type="spellStart"/>
      <w:r w:rsidRPr="00CE030C">
        <w:rPr>
          <w:sz w:val="16"/>
        </w:rPr>
        <w:t>en</w:t>
      </w:r>
      <w:proofErr w:type="spellEnd"/>
      <w:r w:rsidRPr="00CE030C">
        <w:rPr>
          <w:sz w:val="16"/>
        </w:rPr>
        <w:t xml:space="preserve"> banc review, arguing that irreparable injury has been demonstrated by the actual loss of bargaining status and union dues, contrary to the panel’s ruling.</w:t>
      </w:r>
    </w:p>
    <w:p w14:paraId="459C7E80" w14:textId="77777777" w:rsidR="006F18FF" w:rsidRPr="00CE030C" w:rsidRDefault="006F18FF" w:rsidP="006F18FF">
      <w:pPr>
        <w:rPr>
          <w:sz w:val="16"/>
        </w:rPr>
      </w:pPr>
      <w:r w:rsidRPr="00EE158A">
        <w:rPr>
          <w:rStyle w:val="StyleUnderline"/>
        </w:rPr>
        <w:t xml:space="preserve">The </w:t>
      </w:r>
      <w:r w:rsidRPr="00EE158A">
        <w:rPr>
          <w:rStyle w:val="Emphasis"/>
          <w:highlight w:val="yellow"/>
        </w:rPr>
        <w:t>second</w:t>
      </w:r>
      <w:r w:rsidRPr="00EE158A">
        <w:rPr>
          <w:rStyle w:val="StyleUnderline"/>
        </w:rPr>
        <w:t xml:space="preserve"> decision</w:t>
      </w:r>
      <w:r w:rsidRPr="00CE030C">
        <w:rPr>
          <w:sz w:val="16"/>
        </w:rPr>
        <w:t xml:space="preserve">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w:t>
      </w:r>
    </w:p>
    <w:p w14:paraId="1FADBDC8" w14:textId="77777777" w:rsidR="006F18FF" w:rsidRPr="00CE030C" w:rsidRDefault="006F18FF" w:rsidP="006F18FF">
      <w:pPr>
        <w:rPr>
          <w:sz w:val="16"/>
        </w:rPr>
      </w:pPr>
      <w:r w:rsidRPr="00EE158A">
        <w:rPr>
          <w:rStyle w:val="StyleUnderline"/>
        </w:rPr>
        <w:t xml:space="preserve">The </w:t>
      </w:r>
      <w:r w:rsidRPr="00EE158A">
        <w:rPr>
          <w:rStyle w:val="Emphasis"/>
          <w:highlight w:val="yellow"/>
        </w:rPr>
        <w:t>third</w:t>
      </w:r>
      <w:r w:rsidRPr="00EE158A">
        <w:rPr>
          <w:rStyle w:val="StyleUnderline"/>
          <w:highlight w:val="yellow"/>
        </w:rPr>
        <w:t xml:space="preserve"> decision</w:t>
      </w:r>
      <w:r w:rsidRPr="00CE030C">
        <w:rPr>
          <w:sz w:val="16"/>
        </w:rPr>
        <w:t xml:space="preserve">, by Judge Pechman in AFGE v. Noem, considered a different administrative context for DHS, but </w:t>
      </w:r>
      <w:r w:rsidRPr="00EE158A">
        <w:rPr>
          <w:rStyle w:val="StyleUnderline"/>
        </w:rPr>
        <w:t xml:space="preserve">held that </w:t>
      </w:r>
      <w:r w:rsidRPr="00EE158A">
        <w:rPr>
          <w:rStyle w:val="Emphasis"/>
          <w:highlight w:val="yellow"/>
        </w:rPr>
        <w:t>injunctive relief</w:t>
      </w:r>
      <w:r w:rsidRPr="00EE158A">
        <w:rPr>
          <w:rStyle w:val="Emphasis"/>
        </w:rPr>
        <w:t xml:space="preserve"> was </w:t>
      </w:r>
      <w:r w:rsidRPr="00EE158A">
        <w:rPr>
          <w:rStyle w:val="Emphasis"/>
          <w:highlight w:val="yellow"/>
        </w:rPr>
        <w:t>appropriate</w:t>
      </w:r>
      <w:r w:rsidRPr="00CE030C">
        <w:rPr>
          <w:sz w:val="16"/>
        </w:rPr>
        <w:t xml:space="preserv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w:t>
      </w:r>
      <w:r w:rsidRPr="00EE158A">
        <w:rPr>
          <w:rStyle w:val="StyleUnderline"/>
        </w:rPr>
        <w:t xml:space="preserve">the </w:t>
      </w:r>
      <w:r w:rsidRPr="00EE158A">
        <w:rPr>
          <w:rStyle w:val="StyleUnderline"/>
          <w:highlight w:val="yellow"/>
        </w:rPr>
        <w:t>DHS</w:t>
      </w:r>
      <w:r w:rsidRPr="00EE158A">
        <w:rPr>
          <w:rStyle w:val="StyleUnderline"/>
        </w:rPr>
        <w:t xml:space="preserve"> determination was likely </w:t>
      </w:r>
      <w:r w:rsidRPr="00EE158A">
        <w:rPr>
          <w:rStyle w:val="StyleUnderline"/>
          <w:highlight w:val="yellow"/>
        </w:rPr>
        <w:t xml:space="preserve">a </w:t>
      </w:r>
      <w:r w:rsidRPr="00EE158A">
        <w:rPr>
          <w:rStyle w:val="Emphasis"/>
          <w:highlight w:val="yellow"/>
        </w:rPr>
        <w:t>retaliatory</w:t>
      </w:r>
      <w:r w:rsidRPr="00EE158A">
        <w:rPr>
          <w:rStyle w:val="StyleUnderline"/>
        </w:rPr>
        <w:t xml:space="preserve">, </w:t>
      </w:r>
      <w:r w:rsidRPr="00EE158A">
        <w:rPr>
          <w:rStyle w:val="Emphasis"/>
        </w:rPr>
        <w:t>pretextual</w:t>
      </w:r>
      <w:r w:rsidRPr="00EE158A">
        <w:rPr>
          <w:rStyle w:val="StyleUnderline"/>
        </w:rPr>
        <w:t xml:space="preserve"> </w:t>
      </w:r>
      <w:r w:rsidRPr="00EE158A">
        <w:rPr>
          <w:rStyle w:val="StyleUnderline"/>
          <w:highlight w:val="yellow"/>
        </w:rPr>
        <w:t>attack</w:t>
      </w:r>
      <w:r w:rsidRPr="00EE158A">
        <w:rPr>
          <w:rStyle w:val="StyleUnderline"/>
        </w:rPr>
        <w:t xml:space="preserve"> on the AFGE’s First Amendment rights of speech and association</w:t>
      </w:r>
      <w:r w:rsidRPr="00CE030C">
        <w:rPr>
          <w:sz w:val="16"/>
        </w:rPr>
        <w:t>. I will have more to say on this aspect of the case below.</w:t>
      </w:r>
    </w:p>
    <w:p w14:paraId="67566DDB" w14:textId="77777777" w:rsidR="006F18FF" w:rsidRPr="00CE030C" w:rsidRDefault="006F18FF" w:rsidP="006F18FF">
      <w:pPr>
        <w:rPr>
          <w:sz w:val="16"/>
        </w:rPr>
      </w:pPr>
      <w:r w:rsidRPr="00CE030C">
        <w:rPr>
          <w:sz w:val="16"/>
        </w:rPr>
        <w:t>Federal Sector Bargaining</w:t>
      </w:r>
    </w:p>
    <w:p w14:paraId="79C16058" w14:textId="77777777" w:rsidR="006F18FF" w:rsidRPr="00CE030C" w:rsidRDefault="006F18FF" w:rsidP="006F18FF">
      <w:pPr>
        <w:rPr>
          <w:sz w:val="16"/>
        </w:rPr>
      </w:pPr>
      <w:r w:rsidRPr="00CE030C">
        <w:rPr>
          <w:sz w:val="16"/>
        </w:rPr>
        <w:t xml:space="preserve">Unions largely were absent from most public sector workplaces—federal, state, and local—until the 1960s and 1970s. In contrast, private sector unionization was authorized by the Railway Labor Act (RLA) in 1926 and by the National Labor Relations Act (NLRA) in 1935. For </w:t>
      </w:r>
      <w:proofErr w:type="gramStart"/>
      <w:r w:rsidRPr="00CE030C">
        <w:rPr>
          <w:sz w:val="16"/>
        </w:rPr>
        <w:t>the Congress</w:t>
      </w:r>
      <w:proofErr w:type="gramEnd"/>
      <w:r w:rsidRPr="00CE030C">
        <w:rPr>
          <w:sz w:val="16"/>
        </w:rPr>
        <w:t>, as evident in the NLRA’s statement of purpose, the law empowered workers to organize collectively to bargain with employers, and, by so doing, promoted peaceful commerce and limited the use of disruptive economic weapons such as strikes.</w:t>
      </w:r>
    </w:p>
    <w:p w14:paraId="0A99FE7E" w14:textId="77777777" w:rsidR="006F18FF" w:rsidRPr="00CE030C" w:rsidRDefault="006F18FF" w:rsidP="006F18FF">
      <w:pPr>
        <w:rPr>
          <w:sz w:val="16"/>
        </w:rPr>
      </w:pPr>
      <w:r w:rsidRPr="00CE030C">
        <w:rPr>
          <w:sz w:val="16"/>
        </w:rPr>
        <w:t xml:space="preserve">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w:t>
      </w:r>
      <w:proofErr w:type="gramStart"/>
      <w:r w:rsidRPr="00CE030C">
        <w:rPr>
          <w:sz w:val="16"/>
        </w:rPr>
        <w:t>practices, and</w:t>
      </w:r>
      <w:proofErr w:type="gramEnd"/>
      <w:r w:rsidRPr="00CE030C">
        <w:rPr>
          <w:sz w:val="16"/>
        </w:rPr>
        <w:t xml:space="preserve"> negotiated grievance procedures are required.</w:t>
      </w:r>
    </w:p>
    <w:p w14:paraId="50C4D840" w14:textId="77777777" w:rsidR="006F18FF" w:rsidRPr="00CE030C" w:rsidRDefault="006F18FF" w:rsidP="006F18FF">
      <w:pPr>
        <w:rPr>
          <w:sz w:val="16"/>
        </w:rPr>
      </w:pPr>
      <w:r w:rsidRPr="00CE030C">
        <w:rPr>
          <w:sz w:val="16"/>
        </w:rPr>
        <w:t xml:space="preserve">For negotiated grievance procedures, the law authorized arbitration appeals only to the </w:t>
      </w:r>
      <w:proofErr w:type="gramStart"/>
      <w:r w:rsidRPr="00CE030C">
        <w:rPr>
          <w:sz w:val="16"/>
        </w:rPr>
        <w:t>FLRA, and</w:t>
      </w:r>
      <w:proofErr w:type="gramEnd"/>
      <w:r w:rsidRPr="00CE030C">
        <w:rPr>
          <w:sz w:val="16"/>
        </w:rPr>
        <w:t xml:space="preserve">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w:t>
      </w:r>
    </w:p>
    <w:p w14:paraId="2AA8FD19" w14:textId="77777777" w:rsidR="006F18FF" w:rsidRPr="00CE030C" w:rsidRDefault="006F18FF" w:rsidP="006F18FF">
      <w:pPr>
        <w:rPr>
          <w:sz w:val="16"/>
        </w:rPr>
      </w:pPr>
      <w:r w:rsidRPr="00CE030C">
        <w:rPr>
          <w:sz w:val="16"/>
        </w:rPr>
        <w:t xml:space="preserve">Upon passage of the FSLMRS, several agencies were expressly excluded from coverage. In the years since, a modest number of additional orders have been based on the </w:t>
      </w:r>
      <w:proofErr w:type="gramStart"/>
      <w:r w:rsidRPr="00CE030C">
        <w:rPr>
          <w:sz w:val="16"/>
        </w:rPr>
        <w:t>national security exception</w:t>
      </w:r>
      <w:proofErr w:type="gramEnd"/>
      <w:r w:rsidRPr="00CE030C">
        <w:rPr>
          <w:sz w:val="16"/>
        </w:rPr>
        <w:t>.</w:t>
      </w:r>
    </w:p>
    <w:p w14:paraId="30026680" w14:textId="77777777" w:rsidR="006F18FF" w:rsidRPr="00CE030C" w:rsidRDefault="006F18FF" w:rsidP="006F18FF">
      <w:pPr>
        <w:rPr>
          <w:sz w:val="16"/>
        </w:rPr>
      </w:pPr>
      <w:r w:rsidRPr="00CE030C">
        <w:rPr>
          <w:sz w:val="16"/>
        </w:rPr>
        <w:t xml:space="preserve">The DHS was formed after the terror attack of </w:t>
      </w:r>
      <w:proofErr w:type="gramStart"/>
      <w:r w:rsidRPr="00CE030C">
        <w:rPr>
          <w:sz w:val="16"/>
        </w:rPr>
        <w:t>September 2001, but</w:t>
      </w:r>
      <w:proofErr w:type="gramEnd"/>
      <w:r w:rsidRPr="00CE030C">
        <w:rPr>
          <w:sz w:val="16"/>
        </w:rPr>
        <w:t xml:space="preserve"> was excluded from the LSLMRS. In 2011, however, union representation was permitted, in part to improve poor employee morale and performance. Four CBAs followed. The DHS action in early March and President Trump’s EO on March 27 were dramatic changes from </w:t>
      </w:r>
      <w:proofErr w:type="gramStart"/>
      <w:r w:rsidRPr="00CE030C">
        <w:rPr>
          <w:sz w:val="16"/>
        </w:rPr>
        <w:t>past experience</w:t>
      </w:r>
      <w:proofErr w:type="gramEnd"/>
      <w:r w:rsidRPr="00CE030C">
        <w:rPr>
          <w:sz w:val="16"/>
        </w:rPr>
        <w:t xml:space="preserve"> under both Democratic and Republican administrations, including President Trump’s first term.</w:t>
      </w:r>
    </w:p>
    <w:p w14:paraId="6722FBBD" w14:textId="77777777" w:rsidR="006F18FF" w:rsidRDefault="006F18FF" w:rsidP="006F18FF">
      <w:pPr>
        <w:rPr>
          <w:sz w:val="16"/>
        </w:rPr>
      </w:pPr>
      <w:r w:rsidRPr="00CE030C">
        <w:rPr>
          <w:sz w:val="16"/>
        </w:rPr>
        <w:t xml:space="preserve">The Supreme Court has considered the FSLMRS sparingly. In an early case, Bureau of Alcohol, Tobacco &amp; Firearms v. FLRA, the Court dealt with government travel payments for union personnel on official business. </w:t>
      </w:r>
      <w:r w:rsidRPr="00F87CF2">
        <w:rPr>
          <w:rStyle w:val="StyleUnderline"/>
        </w:rPr>
        <w:t xml:space="preserve">The </w:t>
      </w:r>
      <w:r w:rsidRPr="00CE030C">
        <w:rPr>
          <w:rStyle w:val="StyleUnderline"/>
          <w:highlight w:val="yellow"/>
        </w:rPr>
        <w:t>Court emphasized</w:t>
      </w:r>
      <w:r w:rsidRPr="00F87CF2">
        <w:rPr>
          <w:rStyle w:val="StyleUnderline"/>
        </w:rPr>
        <w:t xml:space="preserve"> the </w:t>
      </w:r>
      <w:r w:rsidRPr="00CE030C">
        <w:rPr>
          <w:rStyle w:val="Emphasis"/>
          <w:highlight w:val="yellow"/>
        </w:rPr>
        <w:t>importance of</w:t>
      </w:r>
      <w:r w:rsidRPr="00EE158A">
        <w:rPr>
          <w:rStyle w:val="Emphasis"/>
        </w:rPr>
        <w:t xml:space="preserve"> public sector </w:t>
      </w:r>
      <w:r w:rsidRPr="00CE030C">
        <w:rPr>
          <w:rStyle w:val="Emphasis"/>
          <w:highlight w:val="yellow"/>
        </w:rPr>
        <w:t>labor rights</w:t>
      </w:r>
      <w:r w:rsidRPr="00CE030C">
        <w:rPr>
          <w:sz w:val="16"/>
        </w:rPr>
        <w:t xml:space="preserve">, acknowledging, in the words of the statute, that “labor organizations and collective bargaining in the civil service are in the public interest,” as they promote “an effective and efficient Government.” </w:t>
      </w:r>
      <w:r w:rsidRPr="00F87CF2">
        <w:rPr>
          <w:rStyle w:val="StyleUnderline"/>
        </w:rPr>
        <w:t xml:space="preserve">The Court </w:t>
      </w:r>
      <w:r w:rsidRPr="00CE030C">
        <w:rPr>
          <w:rStyle w:val="Emphasis"/>
          <w:highlight w:val="yellow"/>
        </w:rPr>
        <w:t>affirmed</w:t>
      </w:r>
      <w:r w:rsidRPr="00F87CF2">
        <w:rPr>
          <w:rStyle w:val="StyleUnderline"/>
        </w:rPr>
        <w:t xml:space="preserve"> the statutory </w:t>
      </w:r>
      <w:r w:rsidRPr="00CE030C">
        <w:rPr>
          <w:rStyle w:val="StyleUnderline"/>
          <w:highlight w:val="yellow"/>
        </w:rPr>
        <w:t>authorization</w:t>
      </w:r>
      <w:r w:rsidRPr="00F87CF2">
        <w:rPr>
          <w:rStyle w:val="StyleUnderline"/>
        </w:rPr>
        <w:t xml:space="preserve"> for employees </w:t>
      </w:r>
      <w:r w:rsidRPr="00CE030C">
        <w:rPr>
          <w:rStyle w:val="StyleUnderline"/>
          <w:highlight w:val="yellow"/>
        </w:rPr>
        <w:t>to</w:t>
      </w:r>
      <w:r w:rsidRPr="00F87CF2">
        <w:rPr>
          <w:rStyle w:val="StyleUnderline"/>
        </w:rPr>
        <w:t xml:space="preserve"> “</w:t>
      </w:r>
      <w:r w:rsidRPr="00EE158A">
        <w:rPr>
          <w:rStyle w:val="Emphasis"/>
        </w:rPr>
        <w:t xml:space="preserve">form, join or </w:t>
      </w:r>
      <w:r w:rsidRPr="00CE030C">
        <w:rPr>
          <w:rStyle w:val="Emphasis"/>
          <w:highlight w:val="yellow"/>
        </w:rPr>
        <w:t>assist</w:t>
      </w:r>
      <w:r w:rsidRPr="00CE030C">
        <w:rPr>
          <w:rStyle w:val="StyleUnderline"/>
          <w:highlight w:val="yellow"/>
        </w:rPr>
        <w:t xml:space="preserve"> any</w:t>
      </w:r>
      <w:r w:rsidRPr="00F87CF2">
        <w:rPr>
          <w:rStyle w:val="StyleUnderline"/>
        </w:rPr>
        <w:t xml:space="preserve"> labor </w:t>
      </w:r>
      <w:r w:rsidRPr="00CE030C">
        <w:rPr>
          <w:rStyle w:val="StyleUnderline"/>
          <w:highlight w:val="yellow"/>
        </w:rPr>
        <w:t>organization</w:t>
      </w:r>
      <w:r w:rsidRPr="00F87CF2">
        <w:rPr>
          <w:rStyle w:val="StyleUnderline"/>
        </w:rPr>
        <w:t xml:space="preserve">, or to </w:t>
      </w:r>
      <w:r w:rsidRPr="00EE158A">
        <w:rPr>
          <w:rStyle w:val="Emphasis"/>
        </w:rPr>
        <w:t>refrain</w:t>
      </w:r>
      <w:r w:rsidRPr="00F87CF2">
        <w:rPr>
          <w:rStyle w:val="StyleUnderline"/>
        </w:rPr>
        <w:t xml:space="preserve"> from such activity</w:t>
      </w:r>
      <w:r w:rsidRPr="00CE030C">
        <w:rPr>
          <w:sz w:val="16"/>
        </w:rPr>
        <w:t xml:space="preserve">,” </w:t>
      </w:r>
      <w:r w:rsidRPr="00EE158A">
        <w:rPr>
          <w:rStyle w:val="StyleUnderline"/>
        </w:rPr>
        <w:t xml:space="preserve">and </w:t>
      </w:r>
      <w:r w:rsidRPr="00CE030C">
        <w:rPr>
          <w:rStyle w:val="StyleUnderline"/>
          <w:highlight w:val="yellow"/>
        </w:rPr>
        <w:t xml:space="preserve">approved </w:t>
      </w:r>
      <w:r w:rsidRPr="00CE030C">
        <w:rPr>
          <w:rStyle w:val="Emphasis"/>
          <w:highlight w:val="yellow"/>
        </w:rPr>
        <w:t>agency bargaining</w:t>
      </w:r>
      <w:r w:rsidRPr="00F87CF2">
        <w:rPr>
          <w:rStyle w:val="StyleUnderline"/>
        </w:rPr>
        <w:t xml:space="preserve"> with unions</w:t>
      </w:r>
      <w:r w:rsidRPr="00CE030C">
        <w:rPr>
          <w:sz w:val="16"/>
        </w:rPr>
        <w:t xml:space="preserve">, except for management prerogatives. </w:t>
      </w:r>
      <w:r w:rsidRPr="00EE158A">
        <w:rPr>
          <w:rStyle w:val="StyleUnderline"/>
        </w:rPr>
        <w:t xml:space="preserve">If the Administration’s </w:t>
      </w:r>
      <w:r w:rsidRPr="00EE158A">
        <w:rPr>
          <w:rStyle w:val="Emphasis"/>
        </w:rPr>
        <w:t>labor law actions</w:t>
      </w:r>
      <w:r w:rsidRPr="00EE158A">
        <w:rPr>
          <w:rStyle w:val="StyleUnderline"/>
        </w:rPr>
        <w:t xml:space="preserve"> are upheld, one can imagine the increasing </w:t>
      </w:r>
      <w:r w:rsidRPr="00EE158A">
        <w:rPr>
          <w:rStyle w:val="Emphasis"/>
        </w:rPr>
        <w:t>caseloads</w:t>
      </w:r>
      <w:r w:rsidRPr="00EE158A">
        <w:rPr>
          <w:rStyle w:val="StyleUnderline"/>
        </w:rPr>
        <w:t xml:space="preserve"> for courts once federal sector labor law—and </w:t>
      </w:r>
      <w:r w:rsidRPr="00EE158A">
        <w:rPr>
          <w:rStyle w:val="Emphasis"/>
        </w:rPr>
        <w:t>recourse</w:t>
      </w:r>
      <w:r w:rsidRPr="00EE158A">
        <w:rPr>
          <w:rStyle w:val="StyleUnderline"/>
        </w:rPr>
        <w:t xml:space="preserve"> to the FLRA or to arbitration—</w:t>
      </w:r>
      <w:r w:rsidRPr="00EE158A">
        <w:rPr>
          <w:rStyle w:val="Emphasis"/>
        </w:rPr>
        <w:t>is blocked</w:t>
      </w:r>
      <w:r w:rsidRPr="00CE030C">
        <w:rPr>
          <w:sz w:val="16"/>
        </w:rPr>
        <w:t>.</w:t>
      </w:r>
    </w:p>
    <w:p w14:paraId="44206730" w14:textId="77777777" w:rsidR="006F18FF" w:rsidRDefault="006F18FF" w:rsidP="006F18FF">
      <w:pPr>
        <w:rPr>
          <w:sz w:val="16"/>
        </w:rPr>
      </w:pPr>
    </w:p>
    <w:p w14:paraId="5F4BE4BB" w14:textId="77777777" w:rsidR="006F18FF" w:rsidRPr="00704055" w:rsidRDefault="006F18FF" w:rsidP="006F18FF">
      <w:pPr>
        <w:pStyle w:val="Heading4"/>
      </w:pPr>
      <w:r>
        <w:t xml:space="preserve">Plan </w:t>
      </w:r>
      <w:r>
        <w:rPr>
          <w:u w:val="single"/>
        </w:rPr>
        <w:t>popular</w:t>
      </w:r>
      <w:r>
        <w:t xml:space="preserve"> AND </w:t>
      </w:r>
      <w:r>
        <w:rPr>
          <w:u w:val="single"/>
        </w:rPr>
        <w:t>thumps DAs</w:t>
      </w:r>
      <w:r>
        <w:t>.</w:t>
      </w:r>
    </w:p>
    <w:p w14:paraId="7D92BFC2" w14:textId="77777777" w:rsidR="006F18FF" w:rsidRPr="00704055" w:rsidRDefault="006F18FF" w:rsidP="006F18FF">
      <w:r w:rsidRPr="00704055">
        <w:t xml:space="preserve">Erich </w:t>
      </w:r>
      <w:r w:rsidRPr="00704055">
        <w:rPr>
          <w:rStyle w:val="Style13ptBold"/>
        </w:rPr>
        <w:t>Wagner 25</w:t>
      </w:r>
      <w:r w:rsidRPr="00704055">
        <w:t xml:space="preserve">, </w:t>
      </w:r>
      <w:r>
        <w:t xml:space="preserve">bachelor’s in journalism from the University of Maryland, a senior correspondent covering pay, benefits, organized labor and other federal workforce issues, </w:t>
      </w:r>
      <w:r w:rsidRPr="00704055">
        <w:t>7-22-2025, "Lawmakers pursue parallel paths toward blocking Trump’s anti-union order," Government Executive, https://www.govexec.com/workforce/2025/07/lawmakers-pursue-parallel-paths-toward-blocking-trumps-anti-union-order/406940/</w:t>
      </w:r>
    </w:p>
    <w:p w14:paraId="01D36FEA" w14:textId="77777777" w:rsidR="006F18FF" w:rsidRPr="005B2CAB" w:rsidRDefault="006F18FF" w:rsidP="006F18FF">
      <w:pPr>
        <w:rPr>
          <w:sz w:val="16"/>
        </w:rPr>
      </w:pPr>
      <w:r w:rsidRPr="005B2CAB">
        <w:rPr>
          <w:sz w:val="16"/>
        </w:rPr>
        <w:t xml:space="preserve">As federal employee unions continue to fight the Trump administration’s effort to strip two-thirds of the federal workforce of their collective bargaining rights in federal courts, a bipartisan group of </w:t>
      </w:r>
      <w:r w:rsidRPr="005B2CAB">
        <w:rPr>
          <w:rStyle w:val="StyleUnderline"/>
          <w:highlight w:val="yellow"/>
        </w:rPr>
        <w:t>lawmakers</w:t>
      </w:r>
      <w:r w:rsidRPr="00704055">
        <w:rPr>
          <w:rStyle w:val="StyleUnderline"/>
        </w:rPr>
        <w:t xml:space="preserve"> are </w:t>
      </w:r>
      <w:r w:rsidRPr="005B2CAB">
        <w:rPr>
          <w:rStyle w:val="StyleUnderline"/>
          <w:highlight w:val="yellow"/>
        </w:rPr>
        <w:t>working</w:t>
      </w:r>
      <w:r w:rsidRPr="00704055">
        <w:rPr>
          <w:rStyle w:val="StyleUnderline"/>
        </w:rPr>
        <w:t xml:space="preserve"> on </w:t>
      </w:r>
      <w:r w:rsidRPr="00704055">
        <w:rPr>
          <w:rStyle w:val="Emphasis"/>
        </w:rPr>
        <w:t>multiple fronts</w:t>
      </w:r>
      <w:r w:rsidRPr="00704055">
        <w:rPr>
          <w:rStyle w:val="StyleUnderline"/>
        </w:rPr>
        <w:t xml:space="preserve"> </w:t>
      </w:r>
      <w:r w:rsidRPr="005B2CAB">
        <w:rPr>
          <w:rStyle w:val="StyleUnderline"/>
          <w:highlight w:val="yellow"/>
        </w:rPr>
        <w:t xml:space="preserve">to pass legislation </w:t>
      </w:r>
      <w:r w:rsidRPr="005B2CAB">
        <w:rPr>
          <w:rStyle w:val="Emphasis"/>
          <w:highlight w:val="yellow"/>
        </w:rPr>
        <w:t>overriding</w:t>
      </w:r>
      <w:r w:rsidRPr="00704055">
        <w:rPr>
          <w:rStyle w:val="StyleUnderline"/>
        </w:rPr>
        <w:t xml:space="preserve"> the president’s e</w:t>
      </w:r>
      <w:r w:rsidRPr="005B2CAB">
        <w:rPr>
          <w:rStyle w:val="Emphasis"/>
          <w:highlight w:val="yellow"/>
        </w:rPr>
        <w:t>x</w:t>
      </w:r>
      <w:r w:rsidRPr="00704055">
        <w:rPr>
          <w:rStyle w:val="StyleUnderline"/>
        </w:rPr>
        <w:t xml:space="preserve">ecutive </w:t>
      </w:r>
      <w:r w:rsidRPr="005B2CAB">
        <w:rPr>
          <w:rStyle w:val="Emphasis"/>
          <w:highlight w:val="yellow"/>
        </w:rPr>
        <w:t>o</w:t>
      </w:r>
      <w:r w:rsidRPr="00704055">
        <w:rPr>
          <w:rStyle w:val="StyleUnderline"/>
        </w:rPr>
        <w:t>rder</w:t>
      </w:r>
      <w:r w:rsidRPr="005B2CAB">
        <w:rPr>
          <w:sz w:val="16"/>
        </w:rPr>
        <w:t>.</w:t>
      </w:r>
    </w:p>
    <w:p w14:paraId="27790FFE" w14:textId="77777777" w:rsidR="006F18FF" w:rsidRPr="005B2CAB" w:rsidRDefault="006F18FF" w:rsidP="006F18FF">
      <w:pPr>
        <w:rPr>
          <w:sz w:val="16"/>
        </w:rPr>
      </w:pPr>
      <w:r w:rsidRPr="005B2CAB">
        <w:rPr>
          <w:sz w:val="16"/>
        </w:rPr>
        <w:t>Trump in March signed an executive order citing a little-used provision of the 1978 Civil Service Reform Act to bar unions from a host of federal agencies and agency subcomponents under the guise of national security. Democrats and union leaders argue that the citation of national security is mere pretext for retaliating against labor groups that have filed lawsuits challenging the administration’s workforce policies.</w:t>
      </w:r>
    </w:p>
    <w:p w14:paraId="6A674EA7" w14:textId="77777777" w:rsidR="006F18FF" w:rsidRPr="005B2CAB" w:rsidRDefault="006F18FF" w:rsidP="006F18FF">
      <w:pPr>
        <w:rPr>
          <w:sz w:val="16"/>
        </w:rPr>
      </w:pPr>
      <w:r w:rsidRPr="005B2CAB">
        <w:rPr>
          <w:sz w:val="16"/>
        </w:rPr>
        <w:t xml:space="preserve">Though the debate over Trump’s edict has been relatively quiet in Congress since the April introduction of the Protect America’s Workforce Act (H.R. 2550), which would nullify Trump’s executive order and bar federal funds from being used to implement it, </w:t>
      </w:r>
      <w:r w:rsidRPr="00704055">
        <w:rPr>
          <w:rStyle w:val="StyleUnderline"/>
        </w:rPr>
        <w:t xml:space="preserve">two separate developments </w:t>
      </w:r>
      <w:r w:rsidRPr="00A516F4">
        <w:rPr>
          <w:rStyle w:val="StyleUnderline"/>
          <w:highlight w:val="yellow"/>
        </w:rPr>
        <w:t>last week</w:t>
      </w:r>
      <w:r w:rsidRPr="00704055">
        <w:rPr>
          <w:rStyle w:val="StyleUnderline"/>
        </w:rPr>
        <w:t xml:space="preserve"> suggest there may be more an for </w:t>
      </w:r>
      <w:r w:rsidRPr="00A516F4">
        <w:rPr>
          <w:rStyle w:val="Emphasis"/>
          <w:highlight w:val="yellow"/>
        </w:rPr>
        <w:t>overriding</w:t>
      </w:r>
      <w:r w:rsidRPr="00A516F4">
        <w:rPr>
          <w:rStyle w:val="StyleUnderline"/>
          <w:highlight w:val="yellow"/>
        </w:rPr>
        <w:t xml:space="preserve"> the president</w:t>
      </w:r>
      <w:r w:rsidRPr="00704055">
        <w:rPr>
          <w:rStyle w:val="StyleUnderline"/>
        </w:rPr>
        <w:t xml:space="preserve"> even </w:t>
      </w:r>
      <w:r w:rsidRPr="00A516F4">
        <w:rPr>
          <w:rStyle w:val="StyleUnderline"/>
          <w:highlight w:val="yellow"/>
        </w:rPr>
        <w:t>in the</w:t>
      </w:r>
      <w:r w:rsidRPr="00704055">
        <w:rPr>
          <w:rStyle w:val="StyleUnderline"/>
        </w:rPr>
        <w:t xml:space="preserve"> </w:t>
      </w:r>
      <w:r w:rsidRPr="00704055">
        <w:rPr>
          <w:rStyle w:val="Emphasis"/>
        </w:rPr>
        <w:t>Republican-controlled</w:t>
      </w:r>
      <w:r w:rsidRPr="00704055">
        <w:rPr>
          <w:rStyle w:val="StyleUnderline"/>
        </w:rPr>
        <w:t xml:space="preserve"> </w:t>
      </w:r>
      <w:r w:rsidRPr="00A516F4">
        <w:rPr>
          <w:rStyle w:val="StyleUnderline"/>
          <w:highlight w:val="yellow"/>
        </w:rPr>
        <w:t>House</w:t>
      </w:r>
      <w:r w:rsidRPr="005B2CAB">
        <w:rPr>
          <w:sz w:val="16"/>
        </w:rPr>
        <w:t>.</w:t>
      </w:r>
    </w:p>
    <w:p w14:paraId="1841432C" w14:textId="77777777" w:rsidR="006F18FF" w:rsidRPr="005B2CAB" w:rsidRDefault="006F18FF" w:rsidP="006F18FF">
      <w:pPr>
        <w:rPr>
          <w:sz w:val="16"/>
        </w:rPr>
      </w:pPr>
      <w:r w:rsidRPr="005B2CAB">
        <w:rPr>
          <w:sz w:val="16"/>
        </w:rPr>
        <w:t xml:space="preserve">First, </w:t>
      </w:r>
      <w:r w:rsidRPr="00704055">
        <w:rPr>
          <w:rStyle w:val="StyleUnderline"/>
        </w:rPr>
        <w:t xml:space="preserve">Democrats </w:t>
      </w:r>
      <w:r w:rsidRPr="00A516F4">
        <w:rPr>
          <w:rStyle w:val="Emphasis"/>
        </w:rPr>
        <w:t>announced</w:t>
      </w:r>
      <w:r w:rsidRPr="00704055">
        <w:rPr>
          <w:rStyle w:val="StyleUnderline"/>
        </w:rPr>
        <w:t xml:space="preserve"> last week that with the legislation</w:t>
      </w:r>
      <w:r w:rsidRPr="005B2CAB">
        <w:rPr>
          <w:sz w:val="16"/>
        </w:rPr>
        <w:t xml:space="preserve">, introduced by Reps. Jared Golden, D-Maine, and Brian Fitzpatrick, R-Pa., </w:t>
      </w:r>
      <w:r w:rsidRPr="00704055">
        <w:rPr>
          <w:rStyle w:val="StyleUnderline"/>
        </w:rPr>
        <w:t xml:space="preserve">boasting </w:t>
      </w:r>
      <w:r w:rsidRPr="00A516F4">
        <w:rPr>
          <w:rStyle w:val="Emphasis"/>
          <w:highlight w:val="yellow"/>
        </w:rPr>
        <w:t>222 cosponsors</w:t>
      </w:r>
      <w:r w:rsidRPr="00A516F4">
        <w:rPr>
          <w:sz w:val="16"/>
          <w:highlight w:val="yellow"/>
        </w:rPr>
        <w:t>,</w:t>
      </w:r>
      <w:r w:rsidRPr="005B2CAB">
        <w:rPr>
          <w:sz w:val="16"/>
        </w:rPr>
        <w:t xml:space="preserve"> </w:t>
      </w:r>
      <w:r w:rsidRPr="00704055">
        <w:rPr>
          <w:rStyle w:val="StyleUnderline"/>
        </w:rPr>
        <w:t xml:space="preserve">they have begun </w:t>
      </w:r>
      <w:r w:rsidRPr="00A516F4">
        <w:rPr>
          <w:rStyle w:val="StyleUnderline"/>
          <w:highlight w:val="yellow"/>
        </w:rPr>
        <w:t xml:space="preserve">circulating a </w:t>
      </w:r>
      <w:r w:rsidRPr="00A516F4">
        <w:rPr>
          <w:rStyle w:val="Emphasis"/>
          <w:highlight w:val="yellow"/>
        </w:rPr>
        <w:t>discharge</w:t>
      </w:r>
      <w:r w:rsidRPr="00704055">
        <w:rPr>
          <w:rStyle w:val="Emphasis"/>
        </w:rPr>
        <w:t xml:space="preserve"> </w:t>
      </w:r>
      <w:r w:rsidRPr="00A516F4">
        <w:rPr>
          <w:rStyle w:val="Emphasis"/>
          <w:highlight w:val="yellow"/>
        </w:rPr>
        <w:t>petition</w:t>
      </w:r>
      <w:r w:rsidRPr="00704055">
        <w:rPr>
          <w:rStyle w:val="StyleUnderline"/>
        </w:rPr>
        <w:t xml:space="preserve"> that would </w:t>
      </w:r>
      <w:r w:rsidRPr="00A516F4">
        <w:rPr>
          <w:rStyle w:val="StyleUnderline"/>
          <w:highlight w:val="yellow"/>
        </w:rPr>
        <w:t xml:space="preserve">force its </w:t>
      </w:r>
      <w:r w:rsidRPr="00A516F4">
        <w:rPr>
          <w:rStyle w:val="Emphasis"/>
          <w:highlight w:val="yellow"/>
        </w:rPr>
        <w:t>consideration</w:t>
      </w:r>
      <w:r w:rsidRPr="00704055">
        <w:rPr>
          <w:rStyle w:val="StyleUnderline"/>
        </w:rPr>
        <w:t xml:space="preserve"> on the House floor</w:t>
      </w:r>
      <w:r w:rsidRPr="005B2CAB">
        <w:rPr>
          <w:sz w:val="16"/>
        </w:rPr>
        <w:t>. At a press conference last week, Golden said unions within the government’s national security agencies improve mission delivery, contrary to Trump’s assertions.</w:t>
      </w:r>
    </w:p>
    <w:p w14:paraId="1ABAB50C" w14:textId="77777777" w:rsidR="006F18FF" w:rsidRPr="005B2CAB" w:rsidRDefault="006F18FF" w:rsidP="006F18FF">
      <w:pPr>
        <w:rPr>
          <w:sz w:val="16"/>
        </w:rPr>
      </w:pPr>
      <w:r w:rsidRPr="00A516F4">
        <w:rPr>
          <w:rStyle w:val="StyleUnderline"/>
        </w:rPr>
        <w:t>“</w:t>
      </w:r>
      <w:r w:rsidRPr="00A516F4">
        <w:rPr>
          <w:rStyle w:val="StyleUnderline"/>
          <w:highlight w:val="yellow"/>
        </w:rPr>
        <w:t>If it comes to</w:t>
      </w:r>
      <w:r w:rsidRPr="00704055">
        <w:rPr>
          <w:rStyle w:val="StyleUnderline"/>
        </w:rPr>
        <w:t xml:space="preserve"> the </w:t>
      </w:r>
      <w:r w:rsidRPr="00704055">
        <w:rPr>
          <w:rStyle w:val="Emphasis"/>
        </w:rPr>
        <w:t xml:space="preserve">House </w:t>
      </w:r>
      <w:r w:rsidRPr="00A516F4">
        <w:rPr>
          <w:rStyle w:val="Emphasis"/>
          <w:highlight w:val="yellow"/>
        </w:rPr>
        <w:t>floor</w:t>
      </w:r>
      <w:r w:rsidRPr="00A516F4">
        <w:rPr>
          <w:rStyle w:val="StyleUnderline"/>
          <w:highlight w:val="yellow"/>
        </w:rPr>
        <w:t xml:space="preserve">, we </w:t>
      </w:r>
      <w:r w:rsidRPr="00A516F4">
        <w:rPr>
          <w:rStyle w:val="Emphasis"/>
          <w:highlight w:val="yellow"/>
        </w:rPr>
        <w:t>can win</w:t>
      </w:r>
      <w:r w:rsidRPr="005B2CAB">
        <w:rPr>
          <w:sz w:val="16"/>
        </w:rPr>
        <w:t xml:space="preserve">,” he said. “We’ve got </w:t>
      </w:r>
      <w:r w:rsidRPr="00A516F4">
        <w:rPr>
          <w:rStyle w:val="StyleUnderline"/>
          <w:highlight w:val="yellow"/>
        </w:rPr>
        <w:t>222</w:t>
      </w:r>
      <w:r w:rsidRPr="005B2CAB">
        <w:rPr>
          <w:sz w:val="16"/>
        </w:rPr>
        <w:t xml:space="preserve"> cosponsors, including seven Republicans, </w:t>
      </w:r>
      <w:r w:rsidRPr="00704055">
        <w:rPr>
          <w:rStyle w:val="StyleUnderline"/>
        </w:rPr>
        <w:t xml:space="preserve">which is </w:t>
      </w:r>
      <w:r w:rsidRPr="00A516F4">
        <w:rPr>
          <w:rStyle w:val="Emphasis"/>
          <w:highlight w:val="yellow"/>
        </w:rPr>
        <w:t>more than enough</w:t>
      </w:r>
      <w:r w:rsidRPr="00A516F4">
        <w:rPr>
          <w:rStyle w:val="StyleUnderline"/>
          <w:highlight w:val="yellow"/>
        </w:rPr>
        <w:t xml:space="preserve"> to pass</w:t>
      </w:r>
      <w:r w:rsidRPr="00704055">
        <w:rPr>
          <w:rStyle w:val="StyleUnderline"/>
        </w:rPr>
        <w:t xml:space="preserve"> the </w:t>
      </w:r>
      <w:r w:rsidRPr="00704055">
        <w:rPr>
          <w:rStyle w:val="Emphasis"/>
        </w:rPr>
        <w:t>bill</w:t>
      </w:r>
      <w:r w:rsidRPr="005B2CAB">
        <w:rPr>
          <w:sz w:val="16"/>
        </w:rPr>
        <w:t>, but there has been no willingness to bring it to the floor from the Republican leadership. All of those who cosponsored our bill did so because they believe these workers’ rights are worth protecting and that when workers bargain collectively, it produces a fair workplace where employees have dignity and respect.”</w:t>
      </w:r>
    </w:p>
    <w:p w14:paraId="07C03A78" w14:textId="77777777" w:rsidR="006F18FF" w:rsidRDefault="006F18FF" w:rsidP="006F18FF">
      <w:pPr>
        <w:rPr>
          <w:sz w:val="16"/>
        </w:rPr>
      </w:pPr>
      <w:r w:rsidRPr="005B2CAB">
        <w:rPr>
          <w:sz w:val="16"/>
        </w:rPr>
        <w:t>“</w:t>
      </w:r>
      <w:r w:rsidRPr="005B2CAB">
        <w:rPr>
          <w:rStyle w:val="StyleUnderline"/>
        </w:rPr>
        <w:t xml:space="preserve">Congress </w:t>
      </w:r>
      <w:r w:rsidRPr="00A516F4">
        <w:rPr>
          <w:rStyle w:val="StyleUnderline"/>
          <w:highlight w:val="yellow"/>
        </w:rPr>
        <w:t>granted</w:t>
      </w:r>
      <w:r w:rsidRPr="005B2CAB">
        <w:rPr>
          <w:rStyle w:val="StyleUnderline"/>
        </w:rPr>
        <w:t xml:space="preserve"> collective </w:t>
      </w:r>
      <w:r w:rsidRPr="00A516F4">
        <w:rPr>
          <w:rStyle w:val="StyleUnderline"/>
          <w:highlight w:val="yellow"/>
        </w:rPr>
        <w:t>bargaining rights</w:t>
      </w:r>
      <w:r w:rsidRPr="005B2CAB">
        <w:rPr>
          <w:rStyle w:val="StyleUnderline"/>
        </w:rPr>
        <w:t xml:space="preserve"> for federal employees </w:t>
      </w:r>
      <w:r w:rsidRPr="00A516F4">
        <w:rPr>
          <w:rStyle w:val="Emphasis"/>
          <w:highlight w:val="yellow"/>
        </w:rPr>
        <w:t>decades ago</w:t>
      </w:r>
      <w:r w:rsidRPr="005B2CAB">
        <w:rPr>
          <w:rStyle w:val="StyleUnderline"/>
        </w:rPr>
        <w:t xml:space="preserve">, and they’ve </w:t>
      </w:r>
      <w:r w:rsidRPr="00A516F4">
        <w:rPr>
          <w:rStyle w:val="StyleUnderline"/>
          <w:highlight w:val="yellow"/>
        </w:rPr>
        <w:t xml:space="preserve">been </w:t>
      </w:r>
      <w:r w:rsidRPr="00A516F4">
        <w:rPr>
          <w:rStyle w:val="Emphasis"/>
          <w:highlight w:val="yellow"/>
        </w:rPr>
        <w:t>upheld for years</w:t>
      </w:r>
      <w:r w:rsidRPr="005B2CAB">
        <w:rPr>
          <w:rStyle w:val="StyleUnderline"/>
        </w:rPr>
        <w:t xml:space="preserve"> by </w:t>
      </w:r>
      <w:r w:rsidRPr="005B2CAB">
        <w:rPr>
          <w:rStyle w:val="Emphasis"/>
        </w:rPr>
        <w:t>administrations</w:t>
      </w:r>
      <w:r w:rsidRPr="005B2CAB">
        <w:rPr>
          <w:rStyle w:val="StyleUnderline"/>
        </w:rPr>
        <w:t xml:space="preserve"> of both parties—Republican and Democrat</w:t>
      </w:r>
      <w:r w:rsidRPr="005B2CAB">
        <w:rPr>
          <w:sz w:val="16"/>
        </w:rPr>
        <w:t>,” said Rep. Debbie Dingell, D-Mich. “Now, thousands have had those rights taken away. I want to be very clear: this action is clear retaliation and union busting, plain and simple. And it’s a threat to organized labor and workers everywhere.”</w:t>
      </w:r>
      <w:r w:rsidRPr="00A57B5C">
        <w:rPr>
          <w:sz w:val="16"/>
        </w:rPr>
        <w:t xml:space="preserve"> OK we are good now</w:t>
      </w:r>
    </w:p>
    <w:p w14:paraId="748FCE67" w14:textId="77777777" w:rsidR="006F18FF" w:rsidRPr="005546B4" w:rsidRDefault="006F18FF" w:rsidP="006F18FF">
      <w:pPr>
        <w:pStyle w:val="Heading4"/>
      </w:pPr>
      <w:r>
        <w:t xml:space="preserve">The court’s </w:t>
      </w:r>
      <w:r>
        <w:rPr>
          <w:u w:val="single"/>
        </w:rPr>
        <w:t>politically active</w:t>
      </w:r>
      <w:r>
        <w:t>.</w:t>
      </w:r>
    </w:p>
    <w:p w14:paraId="4BEE4A31" w14:textId="77777777" w:rsidR="006F18FF" w:rsidRPr="005546B4" w:rsidRDefault="006F18FF" w:rsidP="006F18FF">
      <w:r>
        <w:t xml:space="preserve">Daniel </w:t>
      </w:r>
      <w:r w:rsidRPr="007425AE">
        <w:rPr>
          <w:rStyle w:val="Style13ptBold"/>
        </w:rPr>
        <w:t>Epps &amp;</w:t>
      </w:r>
      <w:r>
        <w:t xml:space="preserve"> Alan M. </w:t>
      </w:r>
      <w:r w:rsidRPr="007425AE">
        <w:rPr>
          <w:rStyle w:val="Style13ptBold"/>
        </w:rPr>
        <w:t>Trammell 2</w:t>
      </w:r>
      <w:r>
        <w:rPr>
          <w:rStyle w:val="Style13ptBold"/>
        </w:rPr>
        <w:t>3</w:t>
      </w:r>
      <w:r w:rsidRPr="007425AE">
        <w:t>, Professor of Law, Washington University in St. Louis</w:t>
      </w:r>
      <w:r>
        <w:t>, Associate Professor of Law, Washington &amp; Lee University School of Law, 2023, “The False Promise of Jurisdiction Stripping,” 123 Columbia Law Review</w:t>
      </w:r>
    </w:p>
    <w:p w14:paraId="0FA10E8C" w14:textId="77777777" w:rsidR="006F18FF" w:rsidRPr="005546B4" w:rsidRDefault="006F18FF" w:rsidP="006F18FF">
      <w:pPr>
        <w:rPr>
          <w:sz w:val="16"/>
        </w:rPr>
      </w:pPr>
      <w:r w:rsidRPr="005546B4">
        <w:rPr>
          <w:sz w:val="16"/>
        </w:rPr>
        <w:t xml:space="preserve">By exploring a </w:t>
      </w:r>
      <w:r w:rsidRPr="005546B4">
        <w:rPr>
          <w:rStyle w:val="StyleUnderline"/>
        </w:rPr>
        <w:t xml:space="preserve">policy </w:t>
      </w:r>
      <w:r w:rsidRPr="005546B4">
        <w:rPr>
          <w:rStyle w:val="StyleUnderline"/>
          <w:highlight w:val="yellow"/>
        </w:rPr>
        <w:t>question</w:t>
      </w:r>
      <w:r w:rsidRPr="005546B4">
        <w:rPr>
          <w:rStyle w:val="StyleUnderline"/>
        </w:rPr>
        <w:t xml:space="preserve"> that </w:t>
      </w:r>
      <w:r w:rsidRPr="005546B4">
        <w:rPr>
          <w:rStyle w:val="Emphasis"/>
          <w:highlight w:val="yellow"/>
        </w:rPr>
        <w:t>scholars and legislators</w:t>
      </w:r>
      <w:r w:rsidRPr="005546B4">
        <w:rPr>
          <w:rStyle w:val="Emphasis"/>
        </w:rPr>
        <w:t xml:space="preserve"> </w:t>
      </w:r>
      <w:r w:rsidRPr="005546B4">
        <w:rPr>
          <w:rStyle w:val="StyleUnderline"/>
        </w:rPr>
        <w:t xml:space="preserve">overwhelmingly </w:t>
      </w:r>
      <w:r w:rsidRPr="005546B4">
        <w:rPr>
          <w:rStyle w:val="StyleUnderline"/>
          <w:highlight w:val="yellow"/>
        </w:rPr>
        <w:t xml:space="preserve">have </w:t>
      </w:r>
      <w:r w:rsidRPr="005546B4">
        <w:rPr>
          <w:rStyle w:val="Emphasis"/>
          <w:highlight w:val="yellow"/>
        </w:rPr>
        <w:t>neglected</w:t>
      </w:r>
      <w:r w:rsidRPr="005546B4">
        <w:rPr>
          <w:rStyle w:val="StyleUnderline"/>
        </w:rPr>
        <w:t xml:space="preserve">, this project sheds </w:t>
      </w:r>
      <w:r w:rsidRPr="005546B4">
        <w:rPr>
          <w:sz w:val="16"/>
        </w:rPr>
        <w:t xml:space="preserve">light on several important conversations. Perhaps most obviously, it contributes to the growing debate about court reform.16 Supreme Court confirmation battles continue to grow more heated, and </w:t>
      </w:r>
      <w:r w:rsidRPr="005546B4">
        <w:rPr>
          <w:rStyle w:val="StyleUnderline"/>
        </w:rPr>
        <w:t xml:space="preserve">an </w:t>
      </w:r>
      <w:r w:rsidRPr="005546B4">
        <w:rPr>
          <w:rStyle w:val="StyleUnderline"/>
          <w:highlight w:val="yellow"/>
        </w:rPr>
        <w:t xml:space="preserve">increasingly </w:t>
      </w:r>
      <w:r w:rsidRPr="005546B4">
        <w:rPr>
          <w:rStyle w:val="Emphasis"/>
          <w:highlight w:val="yellow"/>
        </w:rPr>
        <w:t>conservative Supreme Court</w:t>
      </w:r>
      <w:r w:rsidRPr="005546B4">
        <w:rPr>
          <w:rStyle w:val="StyleUnderline"/>
        </w:rPr>
        <w:t xml:space="preserve"> has </w:t>
      </w:r>
      <w:r w:rsidRPr="005546B4">
        <w:rPr>
          <w:rStyle w:val="StyleUnderline"/>
          <w:highlight w:val="yellow"/>
        </w:rPr>
        <w:t xml:space="preserve">begun to </w:t>
      </w:r>
      <w:r w:rsidRPr="005546B4">
        <w:rPr>
          <w:rStyle w:val="Emphasis"/>
          <w:highlight w:val="yellow"/>
        </w:rPr>
        <w:t>revisit</w:t>
      </w:r>
      <w:r w:rsidRPr="005546B4">
        <w:rPr>
          <w:rStyle w:val="Emphasis"/>
        </w:rPr>
        <w:t xml:space="preserve"> wide </w:t>
      </w:r>
      <w:r w:rsidRPr="005546B4">
        <w:rPr>
          <w:rStyle w:val="Emphasis"/>
          <w:highlight w:val="yellow"/>
        </w:rPr>
        <w:t>swaths</w:t>
      </w:r>
      <w:r w:rsidRPr="005546B4">
        <w:rPr>
          <w:rStyle w:val="StyleUnderline"/>
          <w:highlight w:val="yellow"/>
        </w:rPr>
        <w:t xml:space="preserve"> of legal </w:t>
      </w:r>
      <w:r w:rsidRPr="005546B4">
        <w:rPr>
          <w:rStyle w:val="Emphasis"/>
          <w:highlight w:val="yellow"/>
        </w:rPr>
        <w:t>questions</w:t>
      </w:r>
      <w:r w:rsidRPr="005546B4">
        <w:rPr>
          <w:rStyle w:val="StyleUnderline"/>
        </w:rPr>
        <w:t xml:space="preserve"> that scholars, policymakers, and the general public </w:t>
      </w:r>
      <w:r w:rsidRPr="005546B4">
        <w:rPr>
          <w:rStyle w:val="StyleUnderline"/>
          <w:highlight w:val="yellow"/>
        </w:rPr>
        <w:t xml:space="preserve">have </w:t>
      </w:r>
      <w:r w:rsidRPr="005546B4">
        <w:rPr>
          <w:rStyle w:val="Emphasis"/>
          <w:highlight w:val="yellow"/>
        </w:rPr>
        <w:t>long considered settled</w:t>
      </w:r>
      <w:r w:rsidRPr="005546B4">
        <w:rPr>
          <w:sz w:val="16"/>
        </w:rPr>
        <w:t xml:space="preserve">.17 </w:t>
      </w:r>
      <w:r w:rsidRPr="005546B4">
        <w:rPr>
          <w:rStyle w:val="StyleUnderline"/>
        </w:rPr>
        <w:t>The left has responded with a sudden surge of interest in reform proposal</w:t>
      </w:r>
      <w:r w:rsidRPr="005546B4">
        <w:rPr>
          <w:sz w:val="16"/>
        </w:rPr>
        <w:t xml:space="preserve">s, and President Joseph Biden tasked a commission comprising a number of distinguished legal scholars with examining the various options.18 </w:t>
      </w:r>
      <w:r w:rsidRPr="005546B4">
        <w:rPr>
          <w:rStyle w:val="StyleUnderline"/>
        </w:rPr>
        <w:t xml:space="preserve">Although major </w:t>
      </w:r>
      <w:r w:rsidRPr="005546B4">
        <w:rPr>
          <w:rStyle w:val="StyleUnderline"/>
          <w:highlight w:val="yellow"/>
        </w:rPr>
        <w:t xml:space="preserve">reform </w:t>
      </w:r>
      <w:r w:rsidRPr="005546B4">
        <w:rPr>
          <w:rStyle w:val="Emphasis"/>
          <w:highlight w:val="yellow"/>
        </w:rPr>
        <w:t>appears unlikely</w:t>
      </w:r>
      <w:r w:rsidRPr="005546B4">
        <w:rPr>
          <w:sz w:val="16"/>
        </w:rPr>
        <w:t xml:space="preserve"> in the very near future, the reform debate will endure. Understanding what might work—and what would not—will be crucial if major reforms ever become a more tangible possibility.</w:t>
      </w:r>
    </w:p>
    <w:p w14:paraId="30B7D50C" w14:textId="77777777" w:rsidR="006F18FF" w:rsidRPr="002A102F" w:rsidRDefault="006F18FF" w:rsidP="006F18FF">
      <w:pPr>
        <w:pStyle w:val="Analytic"/>
      </w:pPr>
    </w:p>
    <w:p w14:paraId="1774EC14" w14:textId="77777777" w:rsidR="006F18FF" w:rsidRDefault="006F18FF" w:rsidP="006F18FF">
      <w:pPr>
        <w:pStyle w:val="Heading3"/>
      </w:pPr>
      <w:r>
        <w:t>Econ---2AC</w:t>
      </w:r>
    </w:p>
    <w:p w14:paraId="7B917003" w14:textId="77777777" w:rsidR="006F18FF" w:rsidRPr="006A1A1B" w:rsidRDefault="006F18FF" w:rsidP="006F18FF">
      <w:pPr>
        <w:pStyle w:val="Heading4"/>
      </w:pPr>
      <w:proofErr w:type="gramStart"/>
      <w:r>
        <w:t xml:space="preserve">We’re </w:t>
      </w:r>
      <w:r>
        <w:rPr>
          <w:u w:val="single"/>
        </w:rPr>
        <w:t>smoked</w:t>
      </w:r>
      <w:proofErr w:type="gramEnd"/>
      <w:r>
        <w:t>.</w:t>
      </w:r>
    </w:p>
    <w:p w14:paraId="15831E80" w14:textId="77777777" w:rsidR="006F18FF" w:rsidRPr="00DF30C3" w:rsidRDefault="006F18FF" w:rsidP="006F18FF">
      <w:r>
        <w:t xml:space="preserve">Tobias </w:t>
      </w:r>
      <w:r w:rsidRPr="006A1A1B">
        <w:rPr>
          <w:rStyle w:val="Style13ptBold"/>
        </w:rPr>
        <w:t>Burns 9-5</w:t>
      </w:r>
      <w:r>
        <w:t>-2025, covers tax and the economy for The Hill, "5 takeaways on a dismal jobs report for Trump," Hill, https://thehill.com/business/5488614-us-economy-adds-22k-jobs-august/</w:t>
      </w:r>
    </w:p>
    <w:p w14:paraId="6235CE45" w14:textId="77777777" w:rsidR="006F18FF" w:rsidRPr="00007A9A" w:rsidRDefault="006F18FF" w:rsidP="006F18FF">
      <w:pPr>
        <w:rPr>
          <w:rStyle w:val="StyleUnderline"/>
        </w:rPr>
      </w:pPr>
      <w:r w:rsidRPr="00352B0A">
        <w:rPr>
          <w:rStyle w:val="StyleUnderline"/>
          <w:highlight w:val="yellow"/>
        </w:rPr>
        <w:t xml:space="preserve">Economy </w:t>
      </w:r>
      <w:r w:rsidRPr="00352B0A">
        <w:rPr>
          <w:rStyle w:val="Emphasis"/>
          <w:highlight w:val="yellow"/>
        </w:rPr>
        <w:t>lost jobs for the first time</w:t>
      </w:r>
      <w:r w:rsidRPr="00007A9A">
        <w:rPr>
          <w:rStyle w:val="StyleUnderline"/>
        </w:rPr>
        <w:t xml:space="preserve"> since 2020</w:t>
      </w:r>
    </w:p>
    <w:p w14:paraId="453708A1" w14:textId="77777777" w:rsidR="006F18FF" w:rsidRPr="00A92FDE" w:rsidRDefault="006F18FF" w:rsidP="006F18FF">
      <w:pPr>
        <w:rPr>
          <w:sz w:val="16"/>
        </w:rPr>
      </w:pPr>
      <w:r w:rsidRPr="00A92FDE">
        <w:rPr>
          <w:sz w:val="16"/>
        </w:rPr>
        <w:t>The latest jobs report includes further revisions to previous months, including an estimate that the economy lost 13,000 jobs in June.</w:t>
      </w:r>
    </w:p>
    <w:p w14:paraId="6B52E0FA" w14:textId="77777777" w:rsidR="006F18FF" w:rsidRPr="00A92FDE" w:rsidRDefault="006F18FF" w:rsidP="006F18FF">
      <w:pPr>
        <w:rPr>
          <w:sz w:val="16"/>
        </w:rPr>
      </w:pPr>
      <w:r w:rsidRPr="00A92FDE">
        <w:rPr>
          <w:sz w:val="16"/>
        </w:rPr>
        <w:t xml:space="preserve">That’s the first time a jobs report </w:t>
      </w:r>
      <w:r w:rsidRPr="00007A9A">
        <w:rPr>
          <w:rStyle w:val="StyleUnderline"/>
        </w:rPr>
        <w:t>registered a negative jobs month</w:t>
      </w:r>
      <w:r w:rsidRPr="00A92FDE">
        <w:rPr>
          <w:sz w:val="16"/>
        </w:rPr>
        <w:t xml:space="preserve"> for the economy since December 2020, when the economy shed 183,000 jobs.</w:t>
      </w:r>
    </w:p>
    <w:p w14:paraId="658DC483" w14:textId="77777777" w:rsidR="006F18FF" w:rsidRPr="00A92FDE" w:rsidRDefault="006F18FF" w:rsidP="006F18FF">
      <w:pPr>
        <w:rPr>
          <w:sz w:val="16"/>
        </w:rPr>
      </w:pPr>
      <w:r w:rsidRPr="00A92FDE">
        <w:rPr>
          <w:sz w:val="16"/>
        </w:rPr>
        <w:t xml:space="preserve">The August report also increases the ratio of the number of those seeking jobs to the number of jobs open. </w:t>
      </w:r>
      <w:r w:rsidRPr="00007A9A">
        <w:rPr>
          <w:rStyle w:val="StyleUnderline"/>
        </w:rPr>
        <w:t>There are now about 200,000 more people</w:t>
      </w:r>
      <w:r w:rsidRPr="00A92FDE">
        <w:rPr>
          <w:sz w:val="16"/>
        </w:rPr>
        <w:t xml:space="preserve"> looking for work in the U.S. than there are available jobs.</w:t>
      </w:r>
    </w:p>
    <w:p w14:paraId="0AB8D2CC" w14:textId="77777777" w:rsidR="006F18FF" w:rsidRPr="00A92FDE" w:rsidRDefault="006F18FF" w:rsidP="006F18FF">
      <w:pPr>
        <w:rPr>
          <w:sz w:val="16"/>
        </w:rPr>
      </w:pPr>
      <w:r w:rsidRPr="00A92FDE">
        <w:rPr>
          <w:sz w:val="16"/>
        </w:rPr>
        <w:t xml:space="preserve">It appears this is all leading to a </w:t>
      </w:r>
      <w:r w:rsidRPr="00352B0A">
        <w:rPr>
          <w:rStyle w:val="StyleUnderline"/>
          <w:highlight w:val="yellow"/>
        </w:rPr>
        <w:t>slower growth</w:t>
      </w:r>
      <w:r w:rsidRPr="00007A9A">
        <w:rPr>
          <w:rStyle w:val="StyleUnderline"/>
        </w:rPr>
        <w:t xml:space="preserve"> in wages</w:t>
      </w:r>
      <w:r w:rsidRPr="00A92FDE">
        <w:rPr>
          <w:sz w:val="16"/>
        </w:rPr>
        <w:t xml:space="preserve">, which </w:t>
      </w:r>
      <w:r w:rsidRPr="00007A9A">
        <w:rPr>
          <w:rStyle w:val="StyleUnderline"/>
        </w:rPr>
        <w:t>already have had trouble keeping up with inflation</w:t>
      </w:r>
      <w:r w:rsidRPr="00A92FDE">
        <w:rPr>
          <w:sz w:val="16"/>
        </w:rPr>
        <w:t>.</w:t>
      </w:r>
    </w:p>
    <w:p w14:paraId="6F7BA397" w14:textId="77777777" w:rsidR="006F18FF" w:rsidRPr="00A92FDE" w:rsidRDefault="006F18FF" w:rsidP="006F18FF">
      <w:pPr>
        <w:rPr>
          <w:sz w:val="16"/>
        </w:rPr>
      </w:pPr>
      <w:r w:rsidRPr="00A92FDE">
        <w:rPr>
          <w:sz w:val="16"/>
        </w:rPr>
        <w:t>Private average hourly earnings are up 3.6 percent annually over the past three months, compared to 4 percent growth last year when inflation was mostly falling.</w:t>
      </w:r>
    </w:p>
    <w:p w14:paraId="753FBCA2" w14:textId="77777777" w:rsidR="006F18FF" w:rsidRPr="00A92FDE" w:rsidRDefault="006F18FF" w:rsidP="006F18FF">
      <w:pPr>
        <w:rPr>
          <w:sz w:val="16"/>
        </w:rPr>
      </w:pPr>
      <w:r w:rsidRPr="00A92FDE">
        <w:rPr>
          <w:sz w:val="16"/>
        </w:rPr>
        <w:t>“Real wage growth is trending down,” said Preston Caldwell, U.S. economist at investment bank Morningstar, in a Friday commentary.</w:t>
      </w:r>
    </w:p>
    <w:p w14:paraId="29347888" w14:textId="77777777" w:rsidR="006F18FF" w:rsidRPr="00A92FDE" w:rsidRDefault="006F18FF" w:rsidP="006F18FF">
      <w:pPr>
        <w:rPr>
          <w:sz w:val="16"/>
        </w:rPr>
      </w:pPr>
      <w:r w:rsidRPr="00A92FDE">
        <w:rPr>
          <w:sz w:val="16"/>
        </w:rPr>
        <w:t>Manufacturers call for an end to tariff actions</w:t>
      </w:r>
    </w:p>
    <w:p w14:paraId="5D00BF9D" w14:textId="77777777" w:rsidR="006F18FF" w:rsidRPr="00A92FDE" w:rsidRDefault="006F18FF" w:rsidP="006F18FF">
      <w:pPr>
        <w:rPr>
          <w:sz w:val="16"/>
        </w:rPr>
      </w:pPr>
      <w:r w:rsidRPr="00352B0A">
        <w:rPr>
          <w:rStyle w:val="StyleUnderline"/>
          <w:highlight w:val="yellow"/>
        </w:rPr>
        <w:t>Businesses</w:t>
      </w:r>
      <w:r w:rsidRPr="00A92FDE">
        <w:rPr>
          <w:sz w:val="16"/>
        </w:rPr>
        <w:t xml:space="preserve"> for months have </w:t>
      </w:r>
      <w:r w:rsidRPr="00352B0A">
        <w:rPr>
          <w:rStyle w:val="StyleUnderline"/>
          <w:highlight w:val="yellow"/>
        </w:rPr>
        <w:t>complained</w:t>
      </w:r>
      <w:r w:rsidRPr="00A92FDE">
        <w:rPr>
          <w:sz w:val="16"/>
        </w:rPr>
        <w:t xml:space="preserve"> that President </w:t>
      </w:r>
      <w:r w:rsidRPr="00007A9A">
        <w:rPr>
          <w:rStyle w:val="StyleUnderline"/>
        </w:rPr>
        <w:t>Trump’s tariff regime is slowing the economy</w:t>
      </w:r>
      <w:r w:rsidRPr="00A92FDE">
        <w:rPr>
          <w:sz w:val="16"/>
        </w:rPr>
        <w:t xml:space="preserve">, chiefly by </w:t>
      </w:r>
      <w:r w:rsidRPr="00352B0A">
        <w:rPr>
          <w:rStyle w:val="StyleUnderline"/>
          <w:highlight w:val="yellow"/>
        </w:rPr>
        <w:t xml:space="preserve">adding </w:t>
      </w:r>
      <w:r w:rsidRPr="00352B0A">
        <w:rPr>
          <w:rStyle w:val="Emphasis"/>
          <w:highlight w:val="yellow"/>
        </w:rPr>
        <w:t>uncertainty</w:t>
      </w:r>
      <w:r w:rsidRPr="00A92FDE">
        <w:rPr>
          <w:sz w:val="16"/>
        </w:rPr>
        <w:t>.</w:t>
      </w:r>
    </w:p>
    <w:p w14:paraId="00C3CB72" w14:textId="77777777" w:rsidR="006F18FF" w:rsidRPr="00A92FDE" w:rsidRDefault="006F18FF" w:rsidP="006F18FF">
      <w:pPr>
        <w:rPr>
          <w:sz w:val="16"/>
        </w:rPr>
      </w:pPr>
      <w:r w:rsidRPr="00A92FDE">
        <w:rPr>
          <w:sz w:val="16"/>
        </w:rPr>
        <w:t xml:space="preserve">The tariffs are a </w:t>
      </w:r>
      <w:r w:rsidRPr="00007A9A">
        <w:rPr>
          <w:rStyle w:val="StyleUnderline"/>
        </w:rPr>
        <w:t>potential drag on the</w:t>
      </w:r>
      <w:r w:rsidRPr="00A92FDE">
        <w:rPr>
          <w:sz w:val="16"/>
        </w:rPr>
        <w:t xml:space="preserve"> economy since they raise costs for companies selling foreign-produced products in the U.S. and for consumers buying them.</w:t>
      </w:r>
    </w:p>
    <w:p w14:paraId="72608CFB" w14:textId="77777777" w:rsidR="006F18FF" w:rsidRPr="00A92FDE" w:rsidRDefault="006F18FF" w:rsidP="006F18FF">
      <w:pPr>
        <w:rPr>
          <w:sz w:val="16"/>
        </w:rPr>
      </w:pPr>
      <w:r w:rsidRPr="00A92FDE">
        <w:rPr>
          <w:sz w:val="16"/>
        </w:rPr>
        <w:t xml:space="preserve">But </w:t>
      </w:r>
      <w:r w:rsidRPr="00007A9A">
        <w:rPr>
          <w:rStyle w:val="StyleUnderline"/>
        </w:rPr>
        <w:t xml:space="preserve">the </w:t>
      </w:r>
      <w:r w:rsidRPr="00352B0A">
        <w:rPr>
          <w:rStyle w:val="Emphasis"/>
          <w:highlight w:val="yellow"/>
        </w:rPr>
        <w:t>on-and-off nature</w:t>
      </w:r>
      <w:r w:rsidRPr="00352B0A">
        <w:rPr>
          <w:rStyle w:val="StyleUnderline"/>
          <w:highlight w:val="yellow"/>
        </w:rPr>
        <w:t xml:space="preserve"> of</w:t>
      </w:r>
      <w:r w:rsidRPr="00007A9A">
        <w:rPr>
          <w:rStyle w:val="StyleUnderline"/>
        </w:rPr>
        <w:t xml:space="preserve"> Trump’s </w:t>
      </w:r>
      <w:r w:rsidRPr="00352B0A">
        <w:rPr>
          <w:rStyle w:val="StyleUnderline"/>
          <w:highlight w:val="yellow"/>
        </w:rPr>
        <w:t xml:space="preserve">tariffs has also </w:t>
      </w:r>
      <w:r w:rsidRPr="00352B0A">
        <w:rPr>
          <w:rStyle w:val="Emphasis"/>
          <w:highlight w:val="yellow"/>
        </w:rPr>
        <w:t>drawn</w:t>
      </w:r>
      <w:r w:rsidRPr="00007A9A">
        <w:rPr>
          <w:rStyle w:val="Emphasis"/>
        </w:rPr>
        <w:t xml:space="preserve"> steady </w:t>
      </w:r>
      <w:r w:rsidRPr="00352B0A">
        <w:rPr>
          <w:rStyle w:val="Emphasis"/>
          <w:highlight w:val="yellow"/>
        </w:rPr>
        <w:t>complaints</w:t>
      </w:r>
      <w:r w:rsidRPr="00A92FDE">
        <w:rPr>
          <w:sz w:val="16"/>
        </w:rPr>
        <w:t xml:space="preserve"> from those who say businesses can’t effectively plan given the uncertainty of their costs.</w:t>
      </w:r>
    </w:p>
    <w:p w14:paraId="7D0D7EB4" w14:textId="77777777" w:rsidR="006F18FF" w:rsidRPr="00A92FDE" w:rsidRDefault="006F18FF" w:rsidP="006F18FF">
      <w:pPr>
        <w:rPr>
          <w:sz w:val="16"/>
        </w:rPr>
      </w:pPr>
      <w:r w:rsidRPr="00A92FDE">
        <w:rPr>
          <w:sz w:val="16"/>
        </w:rPr>
        <w:t xml:space="preserve">The uncertainty has </w:t>
      </w:r>
      <w:r w:rsidRPr="00352B0A">
        <w:rPr>
          <w:rStyle w:val="StyleUnderline"/>
          <w:highlight w:val="yellow"/>
        </w:rPr>
        <w:t>weighed</w:t>
      </w:r>
      <w:r w:rsidRPr="00007A9A">
        <w:rPr>
          <w:rStyle w:val="StyleUnderline"/>
        </w:rPr>
        <w:t xml:space="preserve"> on capital </w:t>
      </w:r>
      <w:r w:rsidRPr="00352B0A">
        <w:rPr>
          <w:rStyle w:val="Emphasis"/>
          <w:highlight w:val="yellow"/>
        </w:rPr>
        <w:t>investment and hiring</w:t>
      </w:r>
      <w:r w:rsidRPr="00A92FDE">
        <w:rPr>
          <w:sz w:val="16"/>
        </w:rPr>
        <w:t>, business owners have said in various surveys.</w:t>
      </w:r>
    </w:p>
    <w:p w14:paraId="09C2BEFF" w14:textId="77777777" w:rsidR="006F18FF" w:rsidRPr="00A92FDE" w:rsidRDefault="006F18FF" w:rsidP="006F18FF">
      <w:pPr>
        <w:rPr>
          <w:sz w:val="16"/>
        </w:rPr>
      </w:pPr>
      <w:r w:rsidRPr="00A92FDE">
        <w:rPr>
          <w:sz w:val="16"/>
        </w:rPr>
        <w:t xml:space="preserve">Trump has justified the new taxes by arguing that they will help to reinvigorate U.S. manufacturing and create domestic jobs. He’s argued the U.S. will export more products manufactured in the United States </w:t>
      </w:r>
      <w:proofErr w:type="gramStart"/>
      <w:r w:rsidRPr="00A92FDE">
        <w:rPr>
          <w:sz w:val="16"/>
        </w:rPr>
        <w:t>and also</w:t>
      </w:r>
      <w:proofErr w:type="gramEnd"/>
      <w:r w:rsidRPr="00A92FDE">
        <w:rPr>
          <w:sz w:val="16"/>
        </w:rPr>
        <w:t xml:space="preserve"> sell more domestic products in the U.S.</w:t>
      </w:r>
    </w:p>
    <w:p w14:paraId="0F25FD01" w14:textId="77777777" w:rsidR="006F18FF" w:rsidRPr="00A92FDE" w:rsidRDefault="006F18FF" w:rsidP="006F18FF">
      <w:pPr>
        <w:rPr>
          <w:sz w:val="16"/>
        </w:rPr>
      </w:pPr>
      <w:r w:rsidRPr="00A92FDE">
        <w:rPr>
          <w:sz w:val="16"/>
        </w:rPr>
        <w:t xml:space="preserve">But </w:t>
      </w:r>
      <w:r w:rsidRPr="00007A9A">
        <w:rPr>
          <w:rStyle w:val="StyleUnderline"/>
        </w:rPr>
        <w:t xml:space="preserve">the data shows that at least in the short term, </w:t>
      </w:r>
      <w:r w:rsidRPr="00352B0A">
        <w:rPr>
          <w:rStyle w:val="StyleUnderline"/>
          <w:highlight w:val="yellow"/>
        </w:rPr>
        <w:t>the</w:t>
      </w:r>
      <w:r w:rsidRPr="00007A9A">
        <w:rPr>
          <w:rStyle w:val="StyleUnderline"/>
        </w:rPr>
        <w:t xml:space="preserve"> </w:t>
      </w:r>
      <w:r w:rsidRPr="00007A9A">
        <w:rPr>
          <w:rStyle w:val="Emphasis"/>
        </w:rPr>
        <w:t xml:space="preserve">manufacturing </w:t>
      </w:r>
      <w:r w:rsidRPr="00352B0A">
        <w:rPr>
          <w:rStyle w:val="Emphasis"/>
          <w:highlight w:val="yellow"/>
        </w:rPr>
        <w:t>sector is struggling</w:t>
      </w:r>
      <w:r w:rsidRPr="00A92FDE">
        <w:rPr>
          <w:sz w:val="16"/>
        </w:rPr>
        <w:t>.</w:t>
      </w:r>
    </w:p>
    <w:p w14:paraId="3F67C3F7" w14:textId="77777777" w:rsidR="006F18FF" w:rsidRPr="00A92FDE" w:rsidRDefault="006F18FF" w:rsidP="006F18FF">
      <w:pPr>
        <w:rPr>
          <w:sz w:val="16"/>
        </w:rPr>
      </w:pPr>
      <w:r w:rsidRPr="00A92FDE">
        <w:rPr>
          <w:sz w:val="16"/>
        </w:rPr>
        <w:t xml:space="preserve">The economy lost 12,000 manufacturing jobs in August after losing 2,000 jobs in the sector in July and 17,000 in June, the Labor Department reported. Manufacturing employment has </w:t>
      </w:r>
      <w:r w:rsidRPr="00007A9A">
        <w:rPr>
          <w:rStyle w:val="StyleUnderline"/>
        </w:rPr>
        <w:t xml:space="preserve">been </w:t>
      </w:r>
      <w:r w:rsidRPr="00007A9A">
        <w:rPr>
          <w:rStyle w:val="Emphasis"/>
        </w:rPr>
        <w:t>declining since 2023</w:t>
      </w:r>
      <w:r w:rsidRPr="00A92FDE">
        <w:rPr>
          <w:sz w:val="16"/>
        </w:rPr>
        <w:t xml:space="preserve">, continuing a </w:t>
      </w:r>
      <w:proofErr w:type="gramStart"/>
      <w:r w:rsidRPr="00A92FDE">
        <w:rPr>
          <w:sz w:val="16"/>
        </w:rPr>
        <w:t>longer term</w:t>
      </w:r>
      <w:proofErr w:type="gramEnd"/>
      <w:r w:rsidRPr="00A92FDE">
        <w:rPr>
          <w:sz w:val="16"/>
        </w:rPr>
        <w:t xml:space="preserve"> trend going back to the 1980s.</w:t>
      </w:r>
    </w:p>
    <w:p w14:paraId="0AD5A1D7" w14:textId="77777777" w:rsidR="006F18FF" w:rsidRPr="00A92FDE" w:rsidRDefault="006F18FF" w:rsidP="006F18FF">
      <w:pPr>
        <w:rPr>
          <w:sz w:val="16"/>
        </w:rPr>
      </w:pPr>
      <w:r w:rsidRPr="00A92FDE">
        <w:rPr>
          <w:sz w:val="16"/>
        </w:rPr>
        <w:t>The Alliance for American Manufacturing (AAM) said Friday it is hoping the administration’s tariff initiatives and trade deals will wrap up and resolve into a more stable situation.</w:t>
      </w:r>
    </w:p>
    <w:p w14:paraId="40AE770B" w14:textId="77777777" w:rsidR="006F18FF" w:rsidRPr="00A92FDE" w:rsidRDefault="006F18FF" w:rsidP="006F18FF">
      <w:pPr>
        <w:rPr>
          <w:sz w:val="16"/>
        </w:rPr>
      </w:pPr>
      <w:r w:rsidRPr="00A92FDE">
        <w:rPr>
          <w:sz w:val="16"/>
        </w:rPr>
        <w:t>“The August jobs report should hopefully spur on two important actions. First, a cut in interest rates by the Federal Reserve. Second, concluding tariff actions and trade deals to provide businesses with the certainty they need to hire, invest in new capital equipment, and realign supply chains,” AAM president Scott Paul said in a statement.</w:t>
      </w:r>
    </w:p>
    <w:p w14:paraId="0019B4D8" w14:textId="77777777" w:rsidR="006F18FF" w:rsidRPr="00A92FDE" w:rsidRDefault="006F18FF" w:rsidP="006F18FF">
      <w:pPr>
        <w:rPr>
          <w:sz w:val="16"/>
        </w:rPr>
      </w:pPr>
      <w:r w:rsidRPr="00A92FDE">
        <w:rPr>
          <w:sz w:val="16"/>
        </w:rPr>
        <w:t>Stagflation fears mount</w:t>
      </w:r>
    </w:p>
    <w:p w14:paraId="753B7FC2" w14:textId="77777777" w:rsidR="006F18FF" w:rsidRPr="00A92FDE" w:rsidRDefault="006F18FF" w:rsidP="006F18FF">
      <w:pPr>
        <w:rPr>
          <w:sz w:val="16"/>
        </w:rPr>
      </w:pPr>
      <w:r w:rsidRPr="00A92FDE">
        <w:rPr>
          <w:sz w:val="16"/>
        </w:rPr>
        <w:t xml:space="preserve">The August labor report adds to </w:t>
      </w:r>
      <w:r w:rsidRPr="00352B0A">
        <w:rPr>
          <w:rStyle w:val="StyleUnderline"/>
          <w:highlight w:val="yellow"/>
        </w:rPr>
        <w:t xml:space="preserve">concerns about </w:t>
      </w:r>
      <w:r w:rsidRPr="00352B0A">
        <w:rPr>
          <w:rStyle w:val="Emphasis"/>
          <w:highlight w:val="yellow"/>
        </w:rPr>
        <w:t>stagflation</w:t>
      </w:r>
      <w:r w:rsidRPr="00A92FDE">
        <w:rPr>
          <w:sz w:val="16"/>
        </w:rPr>
        <w:t xml:space="preserve"> — the dreaded </w:t>
      </w:r>
      <w:r w:rsidRPr="00007A9A">
        <w:rPr>
          <w:rStyle w:val="Emphasis"/>
        </w:rPr>
        <w:t>combination</w:t>
      </w:r>
      <w:r w:rsidRPr="00007A9A">
        <w:rPr>
          <w:rStyle w:val="StyleUnderline"/>
        </w:rPr>
        <w:t xml:space="preserve"> of rising prices and stagnating growth</w:t>
      </w:r>
      <w:r w:rsidRPr="00A92FDE">
        <w:rPr>
          <w:sz w:val="16"/>
        </w:rPr>
        <w:t>.</w:t>
      </w:r>
    </w:p>
    <w:p w14:paraId="06A125A6" w14:textId="77777777" w:rsidR="006F18FF" w:rsidRPr="00A92FDE" w:rsidRDefault="006F18FF" w:rsidP="006F18FF">
      <w:pPr>
        <w:rPr>
          <w:sz w:val="16"/>
        </w:rPr>
      </w:pPr>
      <w:r w:rsidRPr="00A92FDE">
        <w:rPr>
          <w:sz w:val="16"/>
        </w:rPr>
        <w:t>Inflation has been ticking up over the past few months, rising from a 2.3 percent annual increase in April up to 2.7 percent in July, as measured by the consumer price index.</w:t>
      </w:r>
    </w:p>
    <w:p w14:paraId="6F2E0F45" w14:textId="77777777" w:rsidR="006F18FF" w:rsidRPr="00A92FDE" w:rsidRDefault="006F18FF" w:rsidP="006F18FF">
      <w:pPr>
        <w:rPr>
          <w:sz w:val="16"/>
        </w:rPr>
      </w:pPr>
      <w:r w:rsidRPr="00A92FDE">
        <w:rPr>
          <w:sz w:val="16"/>
        </w:rPr>
        <w:t>Prices in the personal consumption expenditures index have risen from a 2.2 percent increase to 2.6 percent over the same period.</w:t>
      </w:r>
    </w:p>
    <w:p w14:paraId="550CAC39" w14:textId="77777777" w:rsidR="006F18FF" w:rsidRPr="00A92FDE" w:rsidRDefault="006F18FF" w:rsidP="006F18FF">
      <w:pPr>
        <w:rPr>
          <w:sz w:val="16"/>
        </w:rPr>
      </w:pPr>
      <w:r w:rsidRPr="00A92FDE">
        <w:rPr>
          <w:sz w:val="16"/>
        </w:rPr>
        <w:t>Meanwhile, labor conditions have been weakening, with the unemployment rate rising to 4.3 percent from 4 percent since the beginning of the year.</w:t>
      </w:r>
    </w:p>
    <w:p w14:paraId="6237DEBF" w14:textId="77777777" w:rsidR="006F18FF" w:rsidRPr="00A92FDE" w:rsidRDefault="006F18FF" w:rsidP="006F18FF">
      <w:pPr>
        <w:rPr>
          <w:sz w:val="16"/>
        </w:rPr>
      </w:pPr>
      <w:r w:rsidRPr="00A92FDE">
        <w:rPr>
          <w:sz w:val="16"/>
        </w:rPr>
        <w:t>Rising prices and unemployment aren’t really supposed to happen at the same time since labor costs are by far the main component of prices in the economy, and weaker labor conditions usually imply diminished price pressures.</w:t>
      </w:r>
    </w:p>
    <w:p w14:paraId="14692FA3" w14:textId="77777777" w:rsidR="006F18FF" w:rsidRPr="00A92FDE" w:rsidRDefault="006F18FF" w:rsidP="006F18FF">
      <w:pPr>
        <w:rPr>
          <w:sz w:val="16"/>
        </w:rPr>
      </w:pPr>
      <w:r w:rsidRPr="00A92FDE">
        <w:rPr>
          <w:sz w:val="16"/>
        </w:rPr>
        <w:t xml:space="preserve">However, </w:t>
      </w:r>
      <w:r w:rsidRPr="00007A9A">
        <w:rPr>
          <w:rStyle w:val="StyleUnderline"/>
        </w:rPr>
        <w:t xml:space="preserve">they can happen together when </w:t>
      </w:r>
      <w:r w:rsidRPr="00352B0A">
        <w:rPr>
          <w:rStyle w:val="Emphasis"/>
          <w:highlight w:val="yellow"/>
        </w:rPr>
        <w:t>supply</w:t>
      </w:r>
      <w:r w:rsidRPr="00007A9A">
        <w:rPr>
          <w:rStyle w:val="Emphasis"/>
        </w:rPr>
        <w:t xml:space="preserve"> is </w:t>
      </w:r>
      <w:r w:rsidRPr="00352B0A">
        <w:rPr>
          <w:rStyle w:val="Emphasis"/>
          <w:highlight w:val="yellow"/>
        </w:rPr>
        <w:t>disrupted</w:t>
      </w:r>
      <w:r w:rsidRPr="00A92FDE">
        <w:rPr>
          <w:sz w:val="16"/>
        </w:rPr>
        <w:t>, as it was during the pandemic when lockdowns led to both labor shortages and increased demand for goods. Tariffs can behave the same way, though on a smaller scale.</w:t>
      </w:r>
    </w:p>
    <w:p w14:paraId="2255496C" w14:textId="77777777" w:rsidR="006F18FF" w:rsidRPr="00A92FDE" w:rsidRDefault="006F18FF" w:rsidP="006F18FF">
      <w:pPr>
        <w:rPr>
          <w:sz w:val="16"/>
        </w:rPr>
      </w:pPr>
      <w:r w:rsidRPr="00A92FDE">
        <w:rPr>
          <w:sz w:val="16"/>
        </w:rPr>
        <w:t>“</w:t>
      </w:r>
      <w:r w:rsidRPr="00352B0A">
        <w:rPr>
          <w:rStyle w:val="StyleUnderline"/>
          <w:highlight w:val="yellow"/>
        </w:rPr>
        <w:t>Tariffs</w:t>
      </w:r>
      <w:r w:rsidRPr="00007A9A">
        <w:rPr>
          <w:rStyle w:val="StyleUnderline"/>
        </w:rPr>
        <w:t xml:space="preserve"> represent a </w:t>
      </w:r>
      <w:r w:rsidRPr="00352B0A">
        <w:rPr>
          <w:rStyle w:val="Emphasis"/>
          <w:highlight w:val="yellow"/>
        </w:rPr>
        <w:t>negative supply shock</w:t>
      </w:r>
      <w:r w:rsidRPr="00007A9A">
        <w:rPr>
          <w:rStyle w:val="Emphasis"/>
        </w:rPr>
        <w:t>,</w:t>
      </w:r>
      <w:r w:rsidRPr="00007A9A">
        <w:rPr>
          <w:rStyle w:val="StyleUnderline"/>
        </w:rPr>
        <w:t xml:space="preserve"> which </w:t>
      </w:r>
      <w:r w:rsidRPr="00352B0A">
        <w:rPr>
          <w:rStyle w:val="StyleUnderline"/>
          <w:highlight w:val="yellow"/>
        </w:rPr>
        <w:t>hurts production</w:t>
      </w:r>
      <w:r w:rsidRPr="00007A9A">
        <w:rPr>
          <w:rStyle w:val="StyleUnderline"/>
        </w:rPr>
        <w:t xml:space="preserve"> and </w:t>
      </w:r>
      <w:r w:rsidRPr="00352B0A">
        <w:rPr>
          <w:rStyle w:val="StyleUnderline"/>
          <w:highlight w:val="yellow"/>
        </w:rPr>
        <w:t>raises prices</w:t>
      </w:r>
      <w:r w:rsidRPr="00007A9A">
        <w:rPr>
          <w:rStyle w:val="StyleUnderline"/>
        </w:rPr>
        <w:t xml:space="preserve"> </w:t>
      </w:r>
      <w:r w:rsidRPr="00352B0A">
        <w:rPr>
          <w:sz w:val="16"/>
        </w:rPr>
        <w:t>– a much smaller scale of what we experienced in the pandemic,” Nationwide economist Kathy Bostjancic wrote earlier this year.</w:t>
      </w:r>
    </w:p>
    <w:p w14:paraId="3CEE7978" w14:textId="77777777" w:rsidR="006F18FF" w:rsidRPr="00A92FDE" w:rsidRDefault="006F18FF" w:rsidP="006F18FF">
      <w:pPr>
        <w:rPr>
          <w:sz w:val="16"/>
        </w:rPr>
      </w:pPr>
      <w:r w:rsidRPr="00352B0A">
        <w:rPr>
          <w:rStyle w:val="Emphasis"/>
          <w:highlight w:val="yellow"/>
        </w:rPr>
        <w:t>Even without</w:t>
      </w:r>
      <w:r w:rsidRPr="00007A9A">
        <w:rPr>
          <w:rStyle w:val="StyleUnderline"/>
        </w:rPr>
        <w:t xml:space="preserve"> the tariffs, </w:t>
      </w:r>
      <w:r w:rsidRPr="00352B0A">
        <w:rPr>
          <w:rStyle w:val="StyleUnderline"/>
          <w:highlight w:val="yellow"/>
        </w:rPr>
        <w:t xml:space="preserve">the </w:t>
      </w:r>
      <w:r w:rsidRPr="00352B0A">
        <w:rPr>
          <w:rStyle w:val="Emphasis"/>
          <w:highlight w:val="yellow"/>
        </w:rPr>
        <w:t>economy has been slowing</w:t>
      </w:r>
      <w:r w:rsidRPr="00A92FDE">
        <w:rPr>
          <w:sz w:val="16"/>
        </w:rPr>
        <w:t xml:space="preserve">. Following the robust recovery from the pandemic, which was driven by enormous stimulus spanning both fiscal and monetary policy, U.S. gross domestic product fell from 2.9 percent growth in 2023 to 2.8 percent last year. For </w:t>
      </w:r>
      <w:r w:rsidRPr="0080404C">
        <w:rPr>
          <w:rStyle w:val="StyleUnderline"/>
          <w:highlight w:val="yellow"/>
        </w:rPr>
        <w:t>2025</w:t>
      </w:r>
      <w:r w:rsidRPr="00A92FDE">
        <w:rPr>
          <w:sz w:val="16"/>
        </w:rPr>
        <w:t xml:space="preserve">, the World Bank expects it to </w:t>
      </w:r>
      <w:r w:rsidRPr="0080404C">
        <w:rPr>
          <w:rStyle w:val="StyleUnderline"/>
          <w:highlight w:val="yellow"/>
        </w:rPr>
        <w:t>fall to 1.4 percent</w:t>
      </w:r>
      <w:r w:rsidRPr="00007A9A">
        <w:rPr>
          <w:rStyle w:val="StyleUnderline"/>
        </w:rPr>
        <w:t xml:space="preserve"> growth</w:t>
      </w:r>
      <w:r w:rsidRPr="00A92FDE">
        <w:rPr>
          <w:sz w:val="16"/>
        </w:rPr>
        <w:t xml:space="preserve"> while the International Monetary Fund is predicting 1.9 percent.</w:t>
      </w:r>
    </w:p>
    <w:p w14:paraId="23B6C424" w14:textId="77777777" w:rsidR="006F18FF" w:rsidRDefault="006F18FF" w:rsidP="006F18FF">
      <w:pPr>
        <w:rPr>
          <w:sz w:val="16"/>
        </w:rPr>
      </w:pPr>
      <w:r w:rsidRPr="00A92FDE">
        <w:rPr>
          <w:sz w:val="16"/>
        </w:rPr>
        <w:t>“</w:t>
      </w:r>
      <w:r w:rsidRPr="00007A9A">
        <w:rPr>
          <w:rStyle w:val="StyleUnderline"/>
        </w:rPr>
        <w:t xml:space="preserve">The </w:t>
      </w:r>
      <w:r w:rsidRPr="00352B0A">
        <w:rPr>
          <w:rStyle w:val="StyleUnderline"/>
          <w:highlight w:val="yellow"/>
        </w:rPr>
        <w:t>market</w:t>
      </w:r>
      <w:r w:rsidRPr="00007A9A">
        <w:rPr>
          <w:rStyle w:val="StyleUnderline"/>
        </w:rPr>
        <w:t xml:space="preserve"> is treading a </w:t>
      </w:r>
      <w:r w:rsidRPr="00007A9A">
        <w:rPr>
          <w:rStyle w:val="Emphasis"/>
        </w:rPr>
        <w:t xml:space="preserve">very </w:t>
      </w:r>
      <w:proofErr w:type="spellStart"/>
      <w:r w:rsidRPr="00007A9A">
        <w:rPr>
          <w:rStyle w:val="Emphasis"/>
        </w:rPr>
        <w:t>very</w:t>
      </w:r>
      <w:proofErr w:type="spellEnd"/>
      <w:r w:rsidRPr="00007A9A">
        <w:rPr>
          <w:rStyle w:val="Emphasis"/>
        </w:rPr>
        <w:t xml:space="preserve"> narrow path</w:t>
      </w:r>
      <w:r w:rsidRPr="00007A9A">
        <w:rPr>
          <w:rStyle w:val="StyleUnderline"/>
        </w:rPr>
        <w:t xml:space="preserve"> to continued gains</w:t>
      </w:r>
      <w:r w:rsidRPr="00A92FDE">
        <w:rPr>
          <w:sz w:val="16"/>
        </w:rPr>
        <w:t xml:space="preserve">,” wrote Seema Shah, head strategist at Principal Asset Management, in a commentary Friday. “A strong inflation print next week could </w:t>
      </w:r>
      <w:r w:rsidRPr="00352B0A">
        <w:rPr>
          <w:rStyle w:val="StyleUnderline"/>
          <w:highlight w:val="yellow"/>
        </w:rPr>
        <w:t xml:space="preserve">strike </w:t>
      </w:r>
      <w:r w:rsidRPr="00352B0A">
        <w:rPr>
          <w:rStyle w:val="Emphasis"/>
          <w:highlight w:val="yellow"/>
        </w:rPr>
        <w:t>new fears</w:t>
      </w:r>
      <w:r w:rsidRPr="00352B0A">
        <w:rPr>
          <w:rStyle w:val="StyleUnderline"/>
          <w:highlight w:val="yellow"/>
        </w:rPr>
        <w:t xml:space="preserve"> about </w:t>
      </w:r>
      <w:r w:rsidRPr="00352B0A">
        <w:rPr>
          <w:rStyle w:val="StyleUnderline"/>
        </w:rPr>
        <w:t xml:space="preserve">a </w:t>
      </w:r>
      <w:proofErr w:type="spellStart"/>
      <w:r w:rsidRPr="00352B0A">
        <w:rPr>
          <w:rStyle w:val="StyleUnderline"/>
          <w:highlight w:val="yellow"/>
        </w:rPr>
        <w:t>stagflationary</w:t>
      </w:r>
      <w:proofErr w:type="spellEnd"/>
      <w:r w:rsidRPr="00352B0A">
        <w:rPr>
          <w:rStyle w:val="StyleUnderline"/>
          <w:highlight w:val="yellow"/>
        </w:rPr>
        <w:t xml:space="preserve"> </w:t>
      </w:r>
      <w:r w:rsidRPr="00352B0A">
        <w:rPr>
          <w:rStyle w:val="StyleUnderline"/>
        </w:rPr>
        <w:t>mix</w:t>
      </w:r>
      <w:r w:rsidRPr="00A92FDE">
        <w:rPr>
          <w:sz w:val="16"/>
        </w:rPr>
        <w:t>.”</w:t>
      </w:r>
    </w:p>
    <w:p w14:paraId="5883B236" w14:textId="77777777" w:rsidR="006F18FF" w:rsidRDefault="006F18FF" w:rsidP="006F18FF">
      <w:pPr>
        <w:pStyle w:val="Heading4"/>
      </w:pPr>
      <w:r>
        <w:t xml:space="preserve">Federal </w:t>
      </w:r>
      <w:proofErr w:type="gramStart"/>
      <w:r>
        <w:t>worker</w:t>
      </w:r>
      <w:proofErr w:type="gramEnd"/>
      <w:r>
        <w:t xml:space="preserve"> rights are a </w:t>
      </w:r>
      <w:r>
        <w:rPr>
          <w:u w:val="single"/>
        </w:rPr>
        <w:t>weak position</w:t>
      </w:r>
      <w:r>
        <w:t>.</w:t>
      </w:r>
    </w:p>
    <w:p w14:paraId="4F5896BC" w14:textId="77777777" w:rsidR="006F18FF" w:rsidRPr="00650214" w:rsidRDefault="006F18FF" w:rsidP="006F18FF">
      <w:r>
        <w:t xml:space="preserve">Louis </w:t>
      </w:r>
      <w:r w:rsidRPr="00650214">
        <w:rPr>
          <w:rStyle w:val="Style13ptBold"/>
        </w:rPr>
        <w:t>Cholden-Brown 22</w:t>
      </w:r>
      <w:r>
        <w:t xml:space="preserve">, Senior Advisor and Special Counsel for Policy &amp; Innovation, Office of the New York City Comptroller, 2022, “Unionizing in the Chambers of Government,” </w:t>
      </w:r>
      <w:r>
        <w:rPr>
          <w:i/>
          <w:iCs/>
        </w:rPr>
        <w:t>Richmond Public Interest Law Review</w:t>
      </w:r>
      <w:r>
        <w:t xml:space="preserve">, vol. 25, no. 2, pp. 105-106, </w:t>
      </w:r>
      <w:r w:rsidRPr="00650214">
        <w:t>https://scholarship.richmond.edu/cgi/viewcontent.cgi?article=1516&amp;context=pilr</w:t>
      </w:r>
      <w:r>
        <w:t>.</w:t>
      </w:r>
    </w:p>
    <w:p w14:paraId="149B9154" w14:textId="77777777" w:rsidR="006F18FF" w:rsidRDefault="006F18FF" w:rsidP="006F18FF">
      <w:pPr>
        <w:rPr>
          <w:sz w:val="16"/>
          <w:szCs w:val="16"/>
        </w:rPr>
      </w:pPr>
      <w:r w:rsidRPr="00650214">
        <w:rPr>
          <w:sz w:val="16"/>
          <w:szCs w:val="16"/>
        </w:rPr>
        <w:t xml:space="preserve">The Labor Management Relations ("Taft-Hartley") Act of 1947, which severely restricted the activities and powers of labor unions, prohibited federal employees from striking or joining union leadership. 16 Executive Order 10988, issued by President Kennedy in 1962, granted federal employees the right to engage in collective bargaining through labor organizations, and was subsequently expanded in 1969 by President Nixon and further in 1975 by President Ford. 17 Title VII of the Civil Service Reform Act of 1978, the Federal Service Labor-Management Relations Statute, finally codified collective bargaining rights for executive branch federal employees in statute. 18 However, </w:t>
      </w:r>
      <w:r w:rsidRPr="00650214">
        <w:rPr>
          <w:rStyle w:val="StyleUnderline"/>
          <w:highlight w:val="yellow"/>
        </w:rPr>
        <w:t>compared to the</w:t>
      </w:r>
      <w:r w:rsidRPr="00650214">
        <w:rPr>
          <w:rStyle w:val="StyleUnderline"/>
        </w:rPr>
        <w:t xml:space="preserve"> </w:t>
      </w:r>
      <w:r w:rsidRPr="00650214">
        <w:rPr>
          <w:rStyle w:val="Emphasis"/>
        </w:rPr>
        <w:t>permitted scope</w:t>
      </w:r>
      <w:r w:rsidRPr="00650214">
        <w:rPr>
          <w:rStyle w:val="StyleUnderline"/>
        </w:rPr>
        <w:t xml:space="preserve"> of bargaining under </w:t>
      </w:r>
      <w:r w:rsidRPr="00650214">
        <w:rPr>
          <w:rStyle w:val="Emphasis"/>
          <w:highlight w:val="yellow"/>
        </w:rPr>
        <w:t>private-sector</w:t>
      </w:r>
      <w:r w:rsidRPr="00650214">
        <w:rPr>
          <w:rStyle w:val="StyleUnderline"/>
        </w:rPr>
        <w:t xml:space="preserve"> labor law, the </w:t>
      </w:r>
      <w:r w:rsidRPr="00650214">
        <w:rPr>
          <w:rStyle w:val="StyleUnderline"/>
          <w:highlight w:val="yellow"/>
        </w:rPr>
        <w:t>Federal</w:t>
      </w:r>
      <w:r w:rsidRPr="00650214">
        <w:rPr>
          <w:rStyle w:val="StyleUnderline"/>
        </w:rPr>
        <w:t xml:space="preserve"> Service Labor-Management Relations </w:t>
      </w:r>
      <w:r w:rsidRPr="00650214">
        <w:rPr>
          <w:rStyle w:val="StyleUnderline"/>
          <w:highlight w:val="yellow"/>
        </w:rPr>
        <w:t>Statute</w:t>
      </w:r>
      <w:r w:rsidRPr="00650214">
        <w:rPr>
          <w:sz w:val="16"/>
          <w:szCs w:val="16"/>
        </w:rPr>
        <w:t xml:space="preserve"> ("FSLMRS") </w:t>
      </w:r>
      <w:r w:rsidRPr="00650214">
        <w:rPr>
          <w:rStyle w:val="Emphasis"/>
        </w:rPr>
        <w:t xml:space="preserve">substantially </w:t>
      </w:r>
      <w:r w:rsidRPr="00650214">
        <w:rPr>
          <w:rStyle w:val="Emphasis"/>
          <w:highlight w:val="yellow"/>
        </w:rPr>
        <w:t>restricts</w:t>
      </w:r>
      <w:r w:rsidRPr="00650214">
        <w:rPr>
          <w:rStyle w:val="StyleUnderline"/>
        </w:rPr>
        <w:t xml:space="preserve"> the subjects on which </w:t>
      </w:r>
      <w:r w:rsidRPr="00650214">
        <w:rPr>
          <w:rStyle w:val="Emphasis"/>
          <w:highlight w:val="yellow"/>
        </w:rPr>
        <w:t>public-sector unions</w:t>
      </w:r>
      <w:r w:rsidRPr="00650214">
        <w:rPr>
          <w:rStyle w:val="StyleUnderline"/>
        </w:rPr>
        <w:t xml:space="preserve"> may </w:t>
      </w:r>
      <w:r w:rsidRPr="00650214">
        <w:rPr>
          <w:rStyle w:val="Emphasis"/>
        </w:rPr>
        <w:t>negotiate</w:t>
      </w:r>
      <w:r w:rsidRPr="00650214">
        <w:rPr>
          <w:rStyle w:val="StyleUnderline"/>
        </w:rPr>
        <w:t xml:space="preserve">. </w:t>
      </w:r>
      <w:r w:rsidRPr="00650214">
        <w:rPr>
          <w:rStyle w:val="Emphasis"/>
          <w:highlight w:val="yellow"/>
        </w:rPr>
        <w:t>Wages</w:t>
      </w:r>
      <w:r w:rsidRPr="00650214">
        <w:rPr>
          <w:rStyle w:val="StyleUnderline"/>
          <w:highlight w:val="yellow"/>
        </w:rPr>
        <w:t xml:space="preserve"> and </w:t>
      </w:r>
      <w:r w:rsidRPr="00650214">
        <w:rPr>
          <w:rStyle w:val="Emphasis"/>
          <w:highlight w:val="yellow"/>
        </w:rPr>
        <w:t>fringe benefits</w:t>
      </w:r>
      <w:r w:rsidRPr="00650214">
        <w:rPr>
          <w:sz w:val="16"/>
          <w:szCs w:val="16"/>
        </w:rPr>
        <w:t xml:space="preserve">, </w:t>
      </w:r>
      <w:r w:rsidRPr="00650214">
        <w:rPr>
          <w:rStyle w:val="StyleUnderline"/>
        </w:rPr>
        <w:t xml:space="preserve">which </w:t>
      </w:r>
      <w:r w:rsidRPr="00650214">
        <w:rPr>
          <w:rStyle w:val="StyleUnderline"/>
          <w:highlight w:val="yellow"/>
        </w:rPr>
        <w:t>are</w:t>
      </w:r>
      <w:r w:rsidRPr="007D237F">
        <w:rPr>
          <w:rStyle w:val="StyleUnderline"/>
        </w:rPr>
        <w:t xml:space="preserve"> </w:t>
      </w:r>
      <w:r w:rsidRPr="007D237F">
        <w:rPr>
          <w:rStyle w:val="Emphasis"/>
        </w:rPr>
        <w:t>fixed</w:t>
      </w:r>
      <w:r w:rsidRPr="00650214">
        <w:rPr>
          <w:rStyle w:val="StyleUnderline"/>
        </w:rPr>
        <w:t xml:space="preserve"> pursuant to various federal statutory provisions, are </w:t>
      </w:r>
      <w:r w:rsidRPr="007D237F">
        <w:rPr>
          <w:rStyle w:val="Emphasis"/>
          <w:highlight w:val="yellow"/>
        </w:rPr>
        <w:t>off-limits</w:t>
      </w:r>
      <w:r w:rsidRPr="007D237F">
        <w:rPr>
          <w:rStyle w:val="StyleUnderline"/>
          <w:highlight w:val="yellow"/>
        </w:rPr>
        <w:t xml:space="preserve"> to bargaining</w:t>
      </w:r>
      <w:r w:rsidRPr="00650214">
        <w:rPr>
          <w:sz w:val="16"/>
          <w:szCs w:val="16"/>
        </w:rPr>
        <w:t xml:space="preserve">, and </w:t>
      </w:r>
      <w:r w:rsidRPr="00650214">
        <w:rPr>
          <w:rStyle w:val="StyleUnderline"/>
        </w:rPr>
        <w:t xml:space="preserve">federal </w:t>
      </w:r>
      <w:r w:rsidRPr="007D237F">
        <w:rPr>
          <w:rStyle w:val="StyleUnderline"/>
          <w:highlight w:val="yellow"/>
        </w:rPr>
        <w:t>agencies are</w:t>
      </w:r>
      <w:r w:rsidRPr="00650214">
        <w:rPr>
          <w:rStyle w:val="StyleUnderline"/>
        </w:rPr>
        <w:t xml:space="preserve"> </w:t>
      </w:r>
      <w:r w:rsidRPr="00650214">
        <w:rPr>
          <w:rStyle w:val="Emphasis"/>
        </w:rPr>
        <w:t>expressly</w:t>
      </w:r>
      <w:r w:rsidRPr="00650214">
        <w:rPr>
          <w:rStyle w:val="StyleUnderline"/>
        </w:rPr>
        <w:t xml:space="preserve"> </w:t>
      </w:r>
      <w:r w:rsidRPr="007D237F">
        <w:rPr>
          <w:rStyle w:val="StyleUnderline"/>
          <w:highlight w:val="yellow"/>
        </w:rPr>
        <w:t xml:space="preserve">given a </w:t>
      </w:r>
      <w:r w:rsidRPr="007D237F">
        <w:rPr>
          <w:rStyle w:val="Emphasis"/>
          <w:highlight w:val="yellow"/>
        </w:rPr>
        <w:t>wide range</w:t>
      </w:r>
      <w:r w:rsidRPr="007D237F">
        <w:rPr>
          <w:rStyle w:val="StyleUnderline"/>
          <w:highlight w:val="yellow"/>
        </w:rPr>
        <w:t xml:space="preserve"> of</w:t>
      </w:r>
      <w:r w:rsidRPr="00650214">
        <w:rPr>
          <w:rStyle w:val="StyleUnderline"/>
        </w:rPr>
        <w:t xml:space="preserve"> </w:t>
      </w:r>
      <w:r w:rsidRPr="00650214">
        <w:rPr>
          <w:rStyle w:val="Emphasis"/>
        </w:rPr>
        <w:t xml:space="preserve">substantive </w:t>
      </w:r>
      <w:r w:rsidRPr="007D237F">
        <w:rPr>
          <w:rStyle w:val="Emphasis"/>
          <w:highlight w:val="yellow"/>
        </w:rPr>
        <w:t>management rights</w:t>
      </w:r>
      <w:r w:rsidRPr="00650214">
        <w:rPr>
          <w:sz w:val="16"/>
          <w:szCs w:val="16"/>
        </w:rPr>
        <w:t>. 19</w:t>
      </w:r>
    </w:p>
    <w:p w14:paraId="6A02F01C" w14:textId="77777777" w:rsidR="006F18FF" w:rsidRDefault="006F18FF" w:rsidP="006F18FF">
      <w:pPr>
        <w:pStyle w:val="Heading4"/>
      </w:pPr>
      <w:r>
        <w:t>Private doesn’t adjust to public.</w:t>
      </w:r>
    </w:p>
    <w:p w14:paraId="0DC24BF9" w14:textId="77777777" w:rsidR="006F18FF" w:rsidRPr="008475DF" w:rsidRDefault="006F18FF" w:rsidP="006F18FF">
      <w:r>
        <w:t xml:space="preserve">Peter </w:t>
      </w:r>
      <w:r w:rsidRPr="0061525C">
        <w:rPr>
          <w:rStyle w:val="Style13ptBold"/>
        </w:rPr>
        <w:t>Dolton 24</w:t>
      </w:r>
      <w:r>
        <w:t xml:space="preserve">, National Institute of Economic and Social Research, Uni of Sussex, Arno Hantzsche, Office for Budget Responsibility, UK, April 19, 2024, “Follow the leader? The long-run interaction between public and private sector wage growth in the UK”, </w:t>
      </w:r>
      <w:r>
        <w:rPr>
          <w:i/>
          <w:iCs/>
        </w:rPr>
        <w:t xml:space="preserve">Economica, </w:t>
      </w:r>
      <w:r w:rsidRPr="008475DF">
        <w:t>https://onlinelibrary.wiley.com/doi/pdf/10.1111%2Fecca.12525</w:t>
      </w:r>
    </w:p>
    <w:p w14:paraId="71E95536" w14:textId="77777777" w:rsidR="006F18FF" w:rsidRPr="00437DDD" w:rsidRDefault="006F18FF" w:rsidP="006F18FF">
      <w:pPr>
        <w:rPr>
          <w:sz w:val="16"/>
        </w:rPr>
      </w:pPr>
      <w:r w:rsidRPr="00437DDD">
        <w:rPr>
          <w:sz w:val="16"/>
        </w:rPr>
        <w:t xml:space="preserve">To </w:t>
      </w:r>
      <w:proofErr w:type="spellStart"/>
      <w:r w:rsidRPr="00437DDD">
        <w:rPr>
          <w:sz w:val="16"/>
        </w:rPr>
        <w:t>analyse</w:t>
      </w:r>
      <w:proofErr w:type="spellEnd"/>
      <w:r w:rsidRPr="00437DDD">
        <w:rPr>
          <w:sz w:val="16"/>
        </w:rPr>
        <w:t xml:space="preserve"> </w:t>
      </w:r>
      <w:proofErr w:type="spellStart"/>
      <w:r w:rsidRPr="00437DDD">
        <w:rPr>
          <w:sz w:val="16"/>
        </w:rPr>
        <w:t>labour</w:t>
      </w:r>
      <w:proofErr w:type="spellEnd"/>
      <w:r w:rsidRPr="00437DDD">
        <w:rPr>
          <w:sz w:val="16"/>
        </w:rPr>
        <w:t xml:space="preserve"> market dynamics in the </w:t>
      </w:r>
      <w:proofErr w:type="gramStart"/>
      <w:r w:rsidRPr="00437DDD">
        <w:rPr>
          <w:sz w:val="16"/>
        </w:rPr>
        <w:t xml:space="preserve">economy as a whole, </w:t>
      </w:r>
      <w:r w:rsidRPr="007555FE">
        <w:rPr>
          <w:rStyle w:val="StyleUnderline"/>
        </w:rPr>
        <w:t>it</w:t>
      </w:r>
      <w:proofErr w:type="gramEnd"/>
      <w:r w:rsidRPr="007555FE">
        <w:rPr>
          <w:rStyle w:val="StyleUnderline"/>
        </w:rPr>
        <w:t xml:space="preserve"> is important to understand possible interactions in wage setting processes between private and public sectors</w:t>
      </w:r>
      <w:r w:rsidRPr="00437DDD">
        <w:rPr>
          <w:sz w:val="16"/>
        </w:rPr>
        <w:t xml:space="preserve"> and industries. Using a unique new dataset combining earnings and settlements data at the macroeconomic and industry level, we test </w:t>
      </w:r>
      <w:r w:rsidRPr="0061525C">
        <w:rPr>
          <w:rStyle w:val="StyleUnderline"/>
          <w:highlight w:val="yellow"/>
        </w:rPr>
        <w:t xml:space="preserve">which sector </w:t>
      </w:r>
      <w:r w:rsidRPr="0061525C">
        <w:rPr>
          <w:rStyle w:val="Emphasis"/>
          <w:highlight w:val="yellow"/>
        </w:rPr>
        <w:t>leads</w:t>
      </w:r>
      <w:r w:rsidRPr="0061525C">
        <w:rPr>
          <w:rStyle w:val="StyleUnderline"/>
          <w:highlight w:val="yellow"/>
        </w:rPr>
        <w:t xml:space="preserve"> and which sector </w:t>
      </w:r>
      <w:r w:rsidRPr="0061525C">
        <w:rPr>
          <w:rStyle w:val="Emphasis"/>
          <w:highlight w:val="yellow"/>
        </w:rPr>
        <w:t>lags</w:t>
      </w:r>
      <w:r w:rsidRPr="00437DDD">
        <w:rPr>
          <w:sz w:val="16"/>
        </w:rPr>
        <w:t xml:space="preserve"> in terms of how earnings have been determined in the UK </w:t>
      </w:r>
      <w:proofErr w:type="spellStart"/>
      <w:r w:rsidRPr="00437DDD">
        <w:rPr>
          <w:sz w:val="16"/>
        </w:rPr>
        <w:t>labour</w:t>
      </w:r>
      <w:proofErr w:type="spellEnd"/>
      <w:r w:rsidRPr="00437DDD">
        <w:rPr>
          <w:sz w:val="16"/>
        </w:rPr>
        <w:t xml:space="preserve"> market over the last three decades.</w:t>
      </w:r>
    </w:p>
    <w:p w14:paraId="1F76FCF1" w14:textId="77777777" w:rsidR="006F18FF" w:rsidRPr="00437DDD" w:rsidRDefault="006F18FF" w:rsidP="006F18FF">
      <w:pPr>
        <w:rPr>
          <w:sz w:val="16"/>
        </w:rPr>
      </w:pPr>
      <w:r w:rsidRPr="00437DDD">
        <w:rPr>
          <w:sz w:val="16"/>
        </w:rPr>
        <w:t xml:space="preserve">We find that in the long run, </w:t>
      </w:r>
      <w:r w:rsidRPr="0061525C">
        <w:rPr>
          <w:rStyle w:val="StyleUnderline"/>
          <w:highlight w:val="yellow"/>
        </w:rPr>
        <w:t>wages</w:t>
      </w:r>
      <w:r w:rsidRPr="007555FE">
        <w:rPr>
          <w:rStyle w:val="StyleUnderline"/>
        </w:rPr>
        <w:t xml:space="preserve"> in the public and private sectors </w:t>
      </w:r>
      <w:r w:rsidRPr="0061525C">
        <w:rPr>
          <w:rStyle w:val="StyleUnderline"/>
          <w:highlight w:val="yellow"/>
        </w:rPr>
        <w:t xml:space="preserve">form a </w:t>
      </w:r>
      <w:proofErr w:type="spellStart"/>
      <w:r w:rsidRPr="0061525C">
        <w:rPr>
          <w:rStyle w:val="Emphasis"/>
          <w:highlight w:val="yellow"/>
        </w:rPr>
        <w:t>persis</w:t>
      </w:r>
      <w:proofErr w:type="spellEnd"/>
      <w:r w:rsidRPr="0061525C">
        <w:rPr>
          <w:rStyle w:val="Emphasis"/>
          <w:highlight w:val="yellow"/>
        </w:rPr>
        <w:t>- tent relationship</w:t>
      </w:r>
      <w:r w:rsidRPr="007555FE">
        <w:rPr>
          <w:rStyle w:val="StyleUnderline"/>
        </w:rPr>
        <w:t>.</w:t>
      </w:r>
      <w:r w:rsidRPr="00437DDD">
        <w:rPr>
          <w:sz w:val="16"/>
        </w:rPr>
        <w:t xml:space="preserve"> Using various model specifications, econometric approaches and measures of wage growth, our results consistently show that over time, </w:t>
      </w:r>
      <w:r w:rsidRPr="0061525C">
        <w:rPr>
          <w:rStyle w:val="StyleUnderline"/>
          <w:highlight w:val="yellow"/>
        </w:rPr>
        <w:t xml:space="preserve">public sector wages </w:t>
      </w:r>
      <w:r w:rsidRPr="0061525C">
        <w:rPr>
          <w:rStyle w:val="Emphasis"/>
          <w:highlight w:val="yellow"/>
        </w:rPr>
        <w:t>adjust</w:t>
      </w:r>
      <w:r w:rsidRPr="0061525C">
        <w:rPr>
          <w:rStyle w:val="StyleUnderline"/>
          <w:highlight w:val="yellow"/>
        </w:rPr>
        <w:t xml:space="preserve"> to</w:t>
      </w:r>
      <w:r w:rsidRPr="007555FE">
        <w:rPr>
          <w:rStyle w:val="StyleUnderline"/>
        </w:rPr>
        <w:t xml:space="preserve"> wages set in the </w:t>
      </w:r>
      <w:r w:rsidRPr="0061525C">
        <w:rPr>
          <w:rStyle w:val="StyleUnderline"/>
          <w:highlight w:val="yellow"/>
        </w:rPr>
        <w:t>private sector</w:t>
      </w:r>
      <w:r w:rsidRPr="00437DDD">
        <w:rPr>
          <w:sz w:val="16"/>
        </w:rPr>
        <w:t xml:space="preserve"> to maintain this relationship. Economic theory suggests that </w:t>
      </w:r>
      <w:r w:rsidRPr="007555FE">
        <w:rPr>
          <w:rStyle w:val="StyleUnderline"/>
        </w:rPr>
        <w:t>this</w:t>
      </w:r>
      <w:r w:rsidRPr="00437DDD">
        <w:rPr>
          <w:sz w:val="16"/>
        </w:rPr>
        <w:t xml:space="preserve"> may be </w:t>
      </w:r>
      <w:proofErr w:type="gramStart"/>
      <w:r w:rsidRPr="007555FE">
        <w:rPr>
          <w:rStyle w:val="StyleUnderline"/>
        </w:rPr>
        <w:t>due to the fact</w:t>
      </w:r>
      <w:r w:rsidRPr="00437DDD">
        <w:rPr>
          <w:sz w:val="16"/>
        </w:rPr>
        <w:t xml:space="preserve"> that</w:t>
      </w:r>
      <w:proofErr w:type="gramEnd"/>
      <w:r w:rsidRPr="00437DDD">
        <w:rPr>
          <w:sz w:val="16"/>
        </w:rPr>
        <w:t xml:space="preserve"> </w:t>
      </w:r>
      <w:r w:rsidRPr="007555FE">
        <w:rPr>
          <w:rStyle w:val="StyleUnderline"/>
        </w:rPr>
        <w:t>the private sector</w:t>
      </w:r>
      <w:r w:rsidRPr="00437DDD">
        <w:rPr>
          <w:sz w:val="16"/>
        </w:rPr>
        <w:t xml:space="preserve"> tends to be more productive and open to international trade.</w:t>
      </w:r>
    </w:p>
    <w:p w14:paraId="32D27B00" w14:textId="77777777" w:rsidR="006F18FF" w:rsidRPr="00437DDD" w:rsidRDefault="006F18FF" w:rsidP="006F18FF">
      <w:pPr>
        <w:rPr>
          <w:sz w:val="16"/>
        </w:rPr>
      </w:pPr>
      <w:r w:rsidRPr="00437DDD">
        <w:rPr>
          <w:sz w:val="16"/>
        </w:rPr>
        <w:t xml:space="preserve">This first main finding has important practical implications. It suggests that </w:t>
      </w:r>
      <w:r w:rsidRPr="007555FE">
        <w:rPr>
          <w:rStyle w:val="StyleUnderline"/>
        </w:rPr>
        <w:t>abstracting from short-term fluctuations</w:t>
      </w:r>
      <w:r w:rsidRPr="00437DDD">
        <w:rPr>
          <w:sz w:val="16"/>
        </w:rPr>
        <w:t xml:space="preserve"> caused by wage bargaining or broader fiscal policy, </w:t>
      </w:r>
      <w:r w:rsidRPr="00437DDD">
        <w:rPr>
          <w:rStyle w:val="Emphasis"/>
        </w:rPr>
        <w:t>wage dynamics</w:t>
      </w:r>
      <w:r w:rsidRPr="007555FE">
        <w:rPr>
          <w:rStyle w:val="StyleUnderline"/>
        </w:rPr>
        <w:t xml:space="preserve"> in the public </w:t>
      </w:r>
      <w:proofErr w:type="gramStart"/>
      <w:r w:rsidRPr="007555FE">
        <w:rPr>
          <w:rStyle w:val="StyleUnderline"/>
        </w:rPr>
        <w:t>sector</w:t>
      </w:r>
      <w:r w:rsidRPr="00437DDD">
        <w:rPr>
          <w:sz w:val="16"/>
        </w:rPr>
        <w:t xml:space="preserve"> over time</w:t>
      </w:r>
      <w:proofErr w:type="gramEnd"/>
      <w:r w:rsidRPr="00437DDD">
        <w:rPr>
          <w:sz w:val="16"/>
        </w:rPr>
        <w:t xml:space="preserve"> </w:t>
      </w:r>
      <w:r w:rsidRPr="007555FE">
        <w:rPr>
          <w:rStyle w:val="StyleUnderline"/>
        </w:rPr>
        <w:t xml:space="preserve">gradually </w:t>
      </w:r>
      <w:r w:rsidRPr="00437DDD">
        <w:rPr>
          <w:rStyle w:val="Emphasis"/>
        </w:rPr>
        <w:t>converge</w:t>
      </w:r>
      <w:r w:rsidRPr="007555FE">
        <w:rPr>
          <w:rStyle w:val="StyleUnderline"/>
        </w:rPr>
        <w:t xml:space="preserve"> with whole-economy wage developments</w:t>
      </w:r>
      <w:r w:rsidRPr="00437DDD">
        <w:rPr>
          <w:sz w:val="16"/>
        </w:rPr>
        <w:t xml:space="preserve">, for a given skill set and demographic characteristics. A logical implication of this finding is that </w:t>
      </w:r>
      <w:r w:rsidRPr="00437DDD">
        <w:rPr>
          <w:rStyle w:val="StyleUnderline"/>
        </w:rPr>
        <w:t xml:space="preserve">the forces of </w:t>
      </w:r>
      <w:r w:rsidRPr="00437DDD">
        <w:rPr>
          <w:rStyle w:val="Emphasis"/>
        </w:rPr>
        <w:t>wage pressures</w:t>
      </w:r>
      <w:r w:rsidRPr="00437DDD">
        <w:rPr>
          <w:sz w:val="16"/>
        </w:rPr>
        <w:t xml:space="preserve"> at work in the economy </w:t>
      </w:r>
      <w:r w:rsidRPr="00437DDD">
        <w:rPr>
          <w:rStyle w:val="StyleUnderline"/>
        </w:rPr>
        <w:t xml:space="preserve">are subject to largely </w:t>
      </w:r>
      <w:r w:rsidRPr="00437DDD">
        <w:rPr>
          <w:rStyle w:val="Emphasis"/>
        </w:rPr>
        <w:t>external forces</w:t>
      </w:r>
      <w:r w:rsidRPr="00437DDD">
        <w:rPr>
          <w:sz w:val="16"/>
        </w:rPr>
        <w:t xml:space="preserve">, such as productivity developments in private sector industries, international trade and competition. Persistently, </w:t>
      </w:r>
      <w:r w:rsidRPr="00437DDD">
        <w:rPr>
          <w:rStyle w:val="StyleUnderline"/>
        </w:rPr>
        <w:t>over the last three decades</w:t>
      </w:r>
      <w:r w:rsidRPr="00437DDD">
        <w:rPr>
          <w:sz w:val="16"/>
        </w:rPr>
        <w:t xml:space="preserve">, </w:t>
      </w:r>
      <w:r w:rsidRPr="0061525C">
        <w:rPr>
          <w:rStyle w:val="StyleUnderline"/>
          <w:highlight w:val="yellow"/>
        </w:rPr>
        <w:t xml:space="preserve">public sector pay has had to </w:t>
      </w:r>
      <w:r w:rsidRPr="0061525C">
        <w:rPr>
          <w:rStyle w:val="Emphasis"/>
          <w:highlight w:val="yellow"/>
        </w:rPr>
        <w:t>catch up</w:t>
      </w:r>
      <w:r w:rsidRPr="0061525C">
        <w:rPr>
          <w:rStyle w:val="StyleUnderline"/>
          <w:highlight w:val="yellow"/>
        </w:rPr>
        <w:t xml:space="preserve"> with private sector earnings</w:t>
      </w:r>
      <w:r w:rsidRPr="00437DDD">
        <w:rPr>
          <w:rStyle w:val="StyleUnderline"/>
        </w:rPr>
        <w:t xml:space="preserve"> growth</w:t>
      </w:r>
      <w:r w:rsidRPr="00437DDD">
        <w:rPr>
          <w:sz w:val="16"/>
        </w:rPr>
        <w:t xml:space="preserve">, </w:t>
      </w:r>
      <w:proofErr w:type="gramStart"/>
      <w:r w:rsidRPr="00437DDD">
        <w:rPr>
          <w:sz w:val="16"/>
        </w:rPr>
        <w:t xml:space="preserve">in order </w:t>
      </w:r>
      <w:r w:rsidRPr="00437DDD">
        <w:rPr>
          <w:rStyle w:val="StyleUnderline"/>
        </w:rPr>
        <w:t>to</w:t>
      </w:r>
      <w:proofErr w:type="gramEnd"/>
      <w:r w:rsidRPr="00437DDD">
        <w:rPr>
          <w:rStyle w:val="StyleUnderline"/>
        </w:rPr>
        <w:t xml:space="preserve"> </w:t>
      </w:r>
      <w:r w:rsidRPr="00437DDD">
        <w:rPr>
          <w:rStyle w:val="Emphasis"/>
        </w:rPr>
        <w:t>retain</w:t>
      </w:r>
      <w:r w:rsidRPr="00437DDD">
        <w:rPr>
          <w:rStyle w:val="StyleUnderline"/>
        </w:rPr>
        <w:t xml:space="preserve"> staff of required skill levels</w:t>
      </w:r>
      <w:r w:rsidRPr="00437DDD">
        <w:rPr>
          <w:sz w:val="16"/>
        </w:rPr>
        <w:t>.</w:t>
      </w:r>
    </w:p>
    <w:p w14:paraId="4FC5737C" w14:textId="77777777" w:rsidR="006F18FF" w:rsidRDefault="006F18FF" w:rsidP="006F18FF">
      <w:pPr>
        <w:rPr>
          <w:sz w:val="16"/>
          <w:szCs w:val="16"/>
        </w:rPr>
      </w:pPr>
    </w:p>
    <w:p w14:paraId="64EC36A2" w14:textId="77777777" w:rsidR="006F18FF" w:rsidRDefault="006F18FF" w:rsidP="006F18FF">
      <w:pPr>
        <w:pStyle w:val="Heading4"/>
      </w:pPr>
      <w:r>
        <w:t>The plan is less than 2 percent of the civilian workforce.</w:t>
      </w:r>
    </w:p>
    <w:p w14:paraId="54F8D5D8" w14:textId="77777777" w:rsidR="006F18FF" w:rsidRPr="00BF7140" w:rsidRDefault="006F18FF" w:rsidP="006F18FF">
      <w:r>
        <w:t xml:space="preserve">Drew </w:t>
      </w:r>
      <w:r w:rsidRPr="00BF7140">
        <w:rPr>
          <w:rStyle w:val="Style13ptBold"/>
        </w:rPr>
        <w:t>DeSilver 25</w:t>
      </w:r>
      <w:r>
        <w:t xml:space="preserve">, senior writer at Pew Research Center, 7 January 2025, “What the data says about federal workers,” </w:t>
      </w:r>
      <w:r>
        <w:rPr>
          <w:i/>
          <w:iCs/>
        </w:rPr>
        <w:t>Pew Research Center</w:t>
      </w:r>
      <w:r>
        <w:t xml:space="preserve">, </w:t>
      </w:r>
      <w:r w:rsidRPr="00BF7140">
        <w:t>https://www.pewresearch.org/short-reads/2025/01/07/what-the-data-says-about-federal-workers/</w:t>
      </w:r>
      <w:r>
        <w:t>.</w:t>
      </w:r>
    </w:p>
    <w:p w14:paraId="69309602" w14:textId="77777777" w:rsidR="006F18FF" w:rsidRPr="005858A3" w:rsidRDefault="006F18FF" w:rsidP="006F18FF">
      <w:pPr>
        <w:rPr>
          <w:sz w:val="16"/>
          <w:szCs w:val="16"/>
        </w:rPr>
      </w:pPr>
      <w:r w:rsidRPr="005858A3">
        <w:rPr>
          <w:sz w:val="16"/>
          <w:szCs w:val="16"/>
        </w:rPr>
        <w:t xml:space="preserve">In November 2024, </w:t>
      </w:r>
      <w:r w:rsidRPr="00BF7140">
        <w:rPr>
          <w:rStyle w:val="StyleUnderline"/>
          <w:highlight w:val="yellow"/>
        </w:rPr>
        <w:t xml:space="preserve">the </w:t>
      </w:r>
      <w:r w:rsidRPr="00BF7140">
        <w:rPr>
          <w:rStyle w:val="Emphasis"/>
          <w:highlight w:val="yellow"/>
        </w:rPr>
        <w:t>federal government</w:t>
      </w:r>
      <w:r w:rsidRPr="00BF7140">
        <w:rPr>
          <w:rStyle w:val="StyleUnderline"/>
          <w:highlight w:val="yellow"/>
        </w:rPr>
        <w:t xml:space="preserve"> employed just</w:t>
      </w:r>
      <w:r w:rsidRPr="005858A3">
        <w:rPr>
          <w:sz w:val="16"/>
          <w:szCs w:val="16"/>
        </w:rPr>
        <w:t xml:space="preserve"> over 3 million people, or </w:t>
      </w:r>
      <w:r w:rsidRPr="00BF7140">
        <w:rPr>
          <w:rStyle w:val="Emphasis"/>
          <w:highlight w:val="yellow"/>
        </w:rPr>
        <w:t>1.87%</w:t>
      </w:r>
      <w:r w:rsidRPr="00BF7140">
        <w:rPr>
          <w:rStyle w:val="StyleUnderline"/>
          <w:highlight w:val="yellow"/>
        </w:rPr>
        <w:t xml:space="preserve"> of the</w:t>
      </w:r>
      <w:r w:rsidRPr="005858A3">
        <w:rPr>
          <w:rStyle w:val="StyleUnderline"/>
        </w:rPr>
        <w:t xml:space="preserve"> entire </w:t>
      </w:r>
      <w:r w:rsidRPr="00BF7140">
        <w:rPr>
          <w:rStyle w:val="StyleUnderline"/>
          <w:highlight w:val="yellow"/>
        </w:rPr>
        <w:t>civilian workforce</w:t>
      </w:r>
      <w:r w:rsidRPr="005858A3">
        <w:rPr>
          <w:sz w:val="16"/>
          <w:szCs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07F7C311" w14:textId="77777777" w:rsidR="006F18FF" w:rsidRPr="00D11D2A" w:rsidRDefault="006F18FF" w:rsidP="006F18FF">
      <w:pPr>
        <w:pStyle w:val="Heading4"/>
      </w:pPr>
      <w:r w:rsidRPr="00156CA1">
        <w:rPr>
          <w:u w:val="single"/>
        </w:rPr>
        <w:t>Turn</w:t>
      </w:r>
      <w:r>
        <w:t xml:space="preserve">. Trump firing </w:t>
      </w:r>
      <w:r>
        <w:rPr>
          <w:u w:val="single"/>
        </w:rPr>
        <w:t>decimates</w:t>
      </w:r>
      <w:r>
        <w:t xml:space="preserve"> growth.</w:t>
      </w:r>
    </w:p>
    <w:p w14:paraId="47030BB6" w14:textId="77777777" w:rsidR="006F18FF" w:rsidRPr="009A79C4" w:rsidRDefault="006F18FF" w:rsidP="006F18FF">
      <w:r w:rsidRPr="009A79C4">
        <w:t xml:space="preserve">Todd </w:t>
      </w:r>
      <w:r w:rsidRPr="00CA3A9E">
        <w:rPr>
          <w:rStyle w:val="Style13ptBold"/>
        </w:rPr>
        <w:t>Phillips 25</w:t>
      </w:r>
      <w:r w:rsidRPr="009A79C4">
        <w:t xml:space="preserve">, </w:t>
      </w:r>
      <w:r>
        <w:t xml:space="preserve">an assistant professor of legal studies at Georgia State University’s Robinson College of Business, </w:t>
      </w:r>
      <w:r w:rsidRPr="009A79C4">
        <w:t>4-23-2025, "Reversing Humphrey’s Executor and the Problem of the Federal Reserve," Default, https://www.lawfaremedia.org/article/repealing-humphrey-s-executor-and-the-problem-of-the-federal-reserve</w:t>
      </w:r>
    </w:p>
    <w:p w14:paraId="5AE52938" w14:textId="77777777" w:rsidR="006F18FF" w:rsidRPr="0045484D" w:rsidRDefault="006F18FF" w:rsidP="006F18FF">
      <w:pPr>
        <w:rPr>
          <w:sz w:val="16"/>
        </w:rPr>
      </w:pPr>
      <w:r w:rsidRPr="0045484D">
        <w:rPr>
          <w:sz w:val="16"/>
        </w:rPr>
        <w:t xml:space="preserve">President Donald </w:t>
      </w:r>
      <w:r w:rsidRPr="0045484D">
        <w:rPr>
          <w:rStyle w:val="StyleUnderline"/>
          <w:highlight w:val="yellow"/>
        </w:rPr>
        <w:t xml:space="preserve">Trump </w:t>
      </w:r>
      <w:r w:rsidRPr="003218C8">
        <w:rPr>
          <w:rStyle w:val="StyleUnderline"/>
        </w:rPr>
        <w:t xml:space="preserve">has made </w:t>
      </w:r>
      <w:r w:rsidRPr="003218C8">
        <w:rPr>
          <w:rStyle w:val="Emphasis"/>
        </w:rPr>
        <w:t>overtures</w:t>
      </w:r>
      <w:r w:rsidRPr="003218C8">
        <w:rPr>
          <w:rStyle w:val="StyleUnderline"/>
        </w:rPr>
        <w:t xml:space="preserve"> about </w:t>
      </w:r>
      <w:r w:rsidRPr="0045484D">
        <w:rPr>
          <w:rStyle w:val="StyleUnderline"/>
          <w:highlight w:val="yellow"/>
        </w:rPr>
        <w:t>removing</w:t>
      </w:r>
      <w:r w:rsidRPr="00CA3A9E">
        <w:rPr>
          <w:rStyle w:val="StyleUnderline"/>
        </w:rPr>
        <w:t xml:space="preserve"> Federal Reserve Chair </w:t>
      </w:r>
      <w:r w:rsidRPr="00CA3A9E">
        <w:rPr>
          <w:rStyle w:val="Emphasis"/>
        </w:rPr>
        <w:t xml:space="preserve">Jerome </w:t>
      </w:r>
      <w:r w:rsidRPr="0045484D">
        <w:rPr>
          <w:rStyle w:val="Emphasis"/>
          <w:highlight w:val="yellow"/>
        </w:rPr>
        <w:t>Powell</w:t>
      </w:r>
      <w:r w:rsidRPr="0045484D">
        <w:rPr>
          <w:rStyle w:val="StyleUnderline"/>
          <w:highlight w:val="yellow"/>
        </w:rPr>
        <w:t xml:space="preserve"> for failing to decrease</w:t>
      </w:r>
      <w:r w:rsidRPr="00CA3A9E">
        <w:rPr>
          <w:rStyle w:val="StyleUnderline"/>
        </w:rPr>
        <w:t xml:space="preserve"> </w:t>
      </w:r>
      <w:r w:rsidRPr="00CA3A9E">
        <w:rPr>
          <w:rStyle w:val="Emphasis"/>
        </w:rPr>
        <w:t xml:space="preserve">interest </w:t>
      </w:r>
      <w:r w:rsidRPr="0045484D">
        <w:rPr>
          <w:rStyle w:val="Emphasis"/>
          <w:highlight w:val="yellow"/>
        </w:rPr>
        <w:t>rates</w:t>
      </w:r>
      <w:r w:rsidRPr="00CA3A9E">
        <w:rPr>
          <w:rStyle w:val="StyleUnderline"/>
        </w:rPr>
        <w:t xml:space="preserve"> to the president’s </w:t>
      </w:r>
      <w:r w:rsidRPr="00CA3A9E">
        <w:rPr>
          <w:rStyle w:val="Emphasis"/>
        </w:rPr>
        <w:t>liking</w:t>
      </w:r>
      <w:r w:rsidRPr="00CA3A9E">
        <w:rPr>
          <w:rStyle w:val="StyleUnderline"/>
        </w:rPr>
        <w:t xml:space="preserve">. Powell “should </w:t>
      </w:r>
      <w:r w:rsidRPr="00CA3A9E">
        <w:rPr>
          <w:rStyle w:val="Emphasis"/>
        </w:rPr>
        <w:t>certainly lower them</w:t>
      </w:r>
      <w:r w:rsidRPr="00CA3A9E">
        <w:rPr>
          <w:rStyle w:val="StyleUnderline"/>
        </w:rPr>
        <w:t xml:space="preserve"> </w:t>
      </w:r>
      <w:r w:rsidRPr="0045484D">
        <w:rPr>
          <w:rStyle w:val="StyleUnderline"/>
        </w:rPr>
        <w:t>now</w:t>
      </w:r>
      <w:r w:rsidRPr="0045484D">
        <w:rPr>
          <w:sz w:val="16"/>
        </w:rPr>
        <w:t>,” Trump posted on Truth Social. “</w:t>
      </w:r>
      <w:r w:rsidRPr="00CA3A9E">
        <w:rPr>
          <w:rStyle w:val="StyleUnderline"/>
        </w:rPr>
        <w:t xml:space="preserve">Powell’s </w:t>
      </w:r>
      <w:r w:rsidRPr="0045484D">
        <w:rPr>
          <w:rStyle w:val="StyleUnderline"/>
          <w:highlight w:val="yellow"/>
        </w:rPr>
        <w:t xml:space="preserve">termination </w:t>
      </w:r>
      <w:r w:rsidRPr="0045484D">
        <w:rPr>
          <w:rStyle w:val="Emphasis"/>
          <w:highlight w:val="yellow"/>
        </w:rPr>
        <w:t>cannot come fast enough</w:t>
      </w:r>
      <w:r w:rsidRPr="0045484D">
        <w:rPr>
          <w:sz w:val="16"/>
        </w:rPr>
        <w:t xml:space="preserve">!” Powell’s term is set to expire in 2028, </w:t>
      </w:r>
      <w:r w:rsidRPr="0045484D">
        <w:rPr>
          <w:rStyle w:val="StyleUnderline"/>
          <w:highlight w:val="yellow"/>
        </w:rPr>
        <w:t xml:space="preserve">and </w:t>
      </w:r>
      <w:r w:rsidRPr="003218C8">
        <w:rPr>
          <w:rStyle w:val="Emphasis"/>
        </w:rPr>
        <w:t xml:space="preserve">statutory </w:t>
      </w:r>
      <w:r w:rsidRPr="0045484D">
        <w:rPr>
          <w:rStyle w:val="Emphasis"/>
          <w:highlight w:val="yellow"/>
        </w:rPr>
        <w:t>protections</w:t>
      </w:r>
      <w:r w:rsidRPr="0045484D">
        <w:rPr>
          <w:rStyle w:val="StyleUnderline"/>
          <w:highlight w:val="yellow"/>
        </w:rPr>
        <w:t xml:space="preserve"> permit</w:t>
      </w:r>
      <w:r w:rsidRPr="00CA3A9E">
        <w:rPr>
          <w:rStyle w:val="StyleUnderline"/>
        </w:rPr>
        <w:t xml:space="preserve"> his </w:t>
      </w:r>
      <w:r w:rsidRPr="0045484D">
        <w:rPr>
          <w:rStyle w:val="StyleUnderline"/>
          <w:highlight w:val="yellow"/>
        </w:rPr>
        <w:t>removal only “</w:t>
      </w:r>
      <w:r w:rsidRPr="0045484D">
        <w:rPr>
          <w:rStyle w:val="Emphasis"/>
          <w:highlight w:val="yellow"/>
        </w:rPr>
        <w:t>for cause</w:t>
      </w:r>
      <w:r w:rsidRPr="00CA3A9E">
        <w:rPr>
          <w:rStyle w:val="StyleUnderline"/>
        </w:rPr>
        <w:t>.”</w:t>
      </w:r>
      <w:r w:rsidRPr="0045484D">
        <w:rPr>
          <w:sz w:val="16"/>
        </w:rPr>
        <w:t xml:space="preserve"> Nevertheless, Trump has explained, “[I]f I want him out, he’ll be out of there real fast, believe me.”</w:t>
      </w:r>
    </w:p>
    <w:p w14:paraId="246B3CF6" w14:textId="77777777" w:rsidR="006F18FF" w:rsidRPr="003218C8" w:rsidRDefault="006F18FF" w:rsidP="006F18FF">
      <w:pPr>
        <w:rPr>
          <w:sz w:val="16"/>
        </w:rPr>
      </w:pPr>
      <w:r w:rsidRPr="0045484D">
        <w:rPr>
          <w:sz w:val="16"/>
        </w:rPr>
        <w:t xml:space="preserve">The </w:t>
      </w:r>
      <w:r w:rsidRPr="00CA3A9E">
        <w:rPr>
          <w:rStyle w:val="StyleUnderline"/>
        </w:rPr>
        <w:t xml:space="preserve">Supreme </w:t>
      </w:r>
      <w:r w:rsidRPr="0045484D">
        <w:rPr>
          <w:rStyle w:val="StyleUnderline"/>
          <w:highlight w:val="yellow"/>
        </w:rPr>
        <w:t>Court</w:t>
      </w:r>
      <w:r w:rsidRPr="00CA3A9E">
        <w:rPr>
          <w:rStyle w:val="StyleUnderline"/>
        </w:rPr>
        <w:t xml:space="preserve"> is currently </w:t>
      </w:r>
      <w:r w:rsidRPr="0045484D">
        <w:rPr>
          <w:rStyle w:val="StyleUnderline"/>
          <w:highlight w:val="yellow"/>
        </w:rPr>
        <w:t>evaluating</w:t>
      </w:r>
      <w:r w:rsidRPr="00CA3A9E">
        <w:rPr>
          <w:rStyle w:val="StyleUnderline"/>
        </w:rPr>
        <w:t xml:space="preserve"> an </w:t>
      </w:r>
      <w:r w:rsidRPr="00CA3A9E">
        <w:rPr>
          <w:rStyle w:val="Emphasis"/>
        </w:rPr>
        <w:t xml:space="preserve">emergency </w:t>
      </w:r>
      <w:r w:rsidRPr="0045484D">
        <w:rPr>
          <w:rStyle w:val="Emphasis"/>
          <w:highlight w:val="yellow"/>
        </w:rPr>
        <w:t>petition</w:t>
      </w:r>
      <w:r w:rsidRPr="0045484D">
        <w:rPr>
          <w:sz w:val="16"/>
        </w:rPr>
        <w:t xml:space="preserve">, brought by two </w:t>
      </w:r>
      <w:r w:rsidRPr="003218C8">
        <w:rPr>
          <w:sz w:val="16"/>
        </w:rPr>
        <w:t xml:space="preserve">fired officials at the National Labor Relations Board (NLRB) and Merit Systems Protection Board (MSPB), </w:t>
      </w:r>
      <w:r w:rsidRPr="003218C8">
        <w:rPr>
          <w:rStyle w:val="StyleUnderline"/>
        </w:rPr>
        <w:t xml:space="preserve">that could </w:t>
      </w:r>
      <w:r w:rsidRPr="003218C8">
        <w:rPr>
          <w:rStyle w:val="Emphasis"/>
        </w:rPr>
        <w:t>overturn</w:t>
      </w:r>
      <w:r w:rsidRPr="003218C8">
        <w:rPr>
          <w:rStyle w:val="StyleUnderline"/>
        </w:rPr>
        <w:t xml:space="preserve"> those protections</w:t>
      </w:r>
      <w:r w:rsidRPr="00CA3A9E">
        <w:rPr>
          <w:rStyle w:val="StyleUnderline"/>
        </w:rPr>
        <w:t xml:space="preserve"> and </w:t>
      </w:r>
      <w:r w:rsidRPr="0045484D">
        <w:rPr>
          <w:rStyle w:val="StyleUnderline"/>
          <w:highlight w:val="yellow"/>
        </w:rPr>
        <w:t xml:space="preserve">permit </w:t>
      </w:r>
      <w:r w:rsidRPr="0045484D">
        <w:rPr>
          <w:rStyle w:val="Emphasis"/>
          <w:highlight w:val="yellow"/>
        </w:rPr>
        <w:t>Powell</w:t>
      </w:r>
      <w:r w:rsidRPr="00CA3A9E">
        <w:rPr>
          <w:rStyle w:val="StyleUnderline"/>
        </w:rPr>
        <w:t xml:space="preserve"> and the </w:t>
      </w:r>
      <w:r w:rsidRPr="0045484D">
        <w:rPr>
          <w:rStyle w:val="StyleUnderline"/>
          <w:highlight w:val="yellow"/>
        </w:rPr>
        <w:t>other</w:t>
      </w:r>
      <w:r w:rsidRPr="00CA3A9E">
        <w:rPr>
          <w:rStyle w:val="StyleUnderline"/>
        </w:rPr>
        <w:t xml:space="preserve"> six </w:t>
      </w:r>
      <w:r w:rsidRPr="0045484D">
        <w:rPr>
          <w:rStyle w:val="Emphasis"/>
          <w:highlight w:val="yellow"/>
        </w:rPr>
        <w:t>Fed governors</w:t>
      </w:r>
      <w:r w:rsidRPr="0045484D">
        <w:rPr>
          <w:sz w:val="16"/>
        </w:rPr>
        <w:t xml:space="preserve">, who run the Fed as its Board of Governors, </w:t>
      </w:r>
      <w:r w:rsidRPr="00CA3A9E">
        <w:rPr>
          <w:rStyle w:val="StyleUnderline"/>
        </w:rPr>
        <w:t xml:space="preserve">to be </w:t>
      </w:r>
      <w:r w:rsidRPr="0045484D">
        <w:rPr>
          <w:rStyle w:val="StyleUnderline"/>
          <w:highlight w:val="yellow"/>
        </w:rPr>
        <w:t xml:space="preserve">fired </w:t>
      </w:r>
      <w:r w:rsidRPr="0045484D">
        <w:rPr>
          <w:rStyle w:val="Emphasis"/>
          <w:highlight w:val="yellow"/>
        </w:rPr>
        <w:t>at will</w:t>
      </w:r>
      <w:r w:rsidRPr="0045484D">
        <w:rPr>
          <w:sz w:val="16"/>
        </w:rPr>
        <w:t xml:space="preserve">. </w:t>
      </w:r>
      <w:r w:rsidRPr="00CA3A9E">
        <w:rPr>
          <w:rStyle w:val="StyleUnderline"/>
        </w:rPr>
        <w:t xml:space="preserve">The Trump </w:t>
      </w:r>
      <w:r w:rsidRPr="0045484D">
        <w:rPr>
          <w:rStyle w:val="StyleUnderline"/>
          <w:highlight w:val="yellow"/>
        </w:rPr>
        <w:t>administration</w:t>
      </w:r>
      <w:r w:rsidRPr="00CA3A9E">
        <w:rPr>
          <w:rStyle w:val="StyleUnderline"/>
        </w:rPr>
        <w:t xml:space="preserve"> has </w:t>
      </w:r>
      <w:r w:rsidRPr="0045484D">
        <w:rPr>
          <w:rStyle w:val="StyleUnderline"/>
          <w:highlight w:val="yellow"/>
        </w:rPr>
        <w:t xml:space="preserve">asked the Court to </w:t>
      </w:r>
      <w:r w:rsidRPr="0045484D">
        <w:rPr>
          <w:rStyle w:val="Emphasis"/>
          <w:highlight w:val="yellow"/>
        </w:rPr>
        <w:t>overturn</w:t>
      </w:r>
      <w:r w:rsidRPr="00CA3A9E">
        <w:rPr>
          <w:rStyle w:val="StyleUnderline"/>
        </w:rPr>
        <w:t xml:space="preserve"> the principle articulated in </w:t>
      </w:r>
      <w:r w:rsidRPr="0045484D">
        <w:rPr>
          <w:rStyle w:val="Emphasis"/>
          <w:highlight w:val="yellow"/>
        </w:rPr>
        <w:t>Humphrey’s Executor</w:t>
      </w:r>
      <w:r w:rsidRPr="00CA3A9E">
        <w:rPr>
          <w:rStyle w:val="StyleUnderline"/>
        </w:rPr>
        <w:t xml:space="preserve"> v. United States, which </w:t>
      </w:r>
      <w:r w:rsidRPr="0045484D">
        <w:rPr>
          <w:rStyle w:val="StyleUnderline"/>
          <w:highlight w:val="yellow"/>
        </w:rPr>
        <w:t>upheld</w:t>
      </w:r>
      <w:r w:rsidRPr="00CA3A9E">
        <w:rPr>
          <w:rStyle w:val="StyleUnderline"/>
        </w:rPr>
        <w:t xml:space="preserve"> the constitutionality of </w:t>
      </w:r>
      <w:r w:rsidRPr="0045484D">
        <w:rPr>
          <w:rStyle w:val="Emphasis"/>
          <w:highlight w:val="yellow"/>
        </w:rPr>
        <w:t>removal protections</w:t>
      </w:r>
      <w:r w:rsidRPr="00CA3A9E">
        <w:rPr>
          <w:rStyle w:val="StyleUnderline"/>
        </w:rPr>
        <w:t xml:space="preserve"> for </w:t>
      </w:r>
      <w:r w:rsidRPr="00CA3A9E">
        <w:rPr>
          <w:rStyle w:val="Emphasis"/>
        </w:rPr>
        <w:t>members</w:t>
      </w:r>
      <w:r w:rsidRPr="00CA3A9E">
        <w:rPr>
          <w:rStyle w:val="StyleUnderline"/>
        </w:rPr>
        <w:t xml:space="preserve"> of </w:t>
      </w:r>
      <w:r w:rsidRPr="00CA3A9E">
        <w:rPr>
          <w:rStyle w:val="Emphasis"/>
        </w:rPr>
        <w:t>independent agencies</w:t>
      </w:r>
      <w:r w:rsidRPr="0045484D">
        <w:rPr>
          <w:sz w:val="16"/>
        </w:rPr>
        <w:t xml:space="preserve">. However, carving out the Fed from any decision to overturn Humphrey’s poses operational difficulties. In </w:t>
      </w:r>
      <w:r w:rsidRPr="003218C8">
        <w:rPr>
          <w:sz w:val="16"/>
        </w:rPr>
        <w:t>short, there is simply no principled way of ensuring the Fed’s removal protections stand while striking down those of all other agencies.</w:t>
      </w:r>
    </w:p>
    <w:p w14:paraId="410E6742" w14:textId="77777777" w:rsidR="006F18FF" w:rsidRPr="0045484D" w:rsidRDefault="006F18FF" w:rsidP="006F18FF">
      <w:pPr>
        <w:rPr>
          <w:sz w:val="16"/>
        </w:rPr>
      </w:pPr>
      <w:r w:rsidRPr="0045484D">
        <w:rPr>
          <w:sz w:val="16"/>
        </w:rPr>
        <w:t>The Importance of Fed Independence</w:t>
      </w:r>
    </w:p>
    <w:p w14:paraId="609C2A2A" w14:textId="77777777" w:rsidR="006F18FF" w:rsidRPr="0045484D" w:rsidRDefault="006F18FF" w:rsidP="006F18FF">
      <w:pPr>
        <w:rPr>
          <w:sz w:val="16"/>
        </w:rPr>
      </w:pPr>
      <w:r w:rsidRPr="0045484D">
        <w:rPr>
          <w:sz w:val="16"/>
        </w:rPr>
        <w:t xml:space="preserve">As the nation’s central bank, </w:t>
      </w:r>
      <w:r w:rsidRPr="00CA3A9E">
        <w:rPr>
          <w:rStyle w:val="StyleUnderline"/>
        </w:rPr>
        <w:t xml:space="preserve">the </w:t>
      </w:r>
      <w:r w:rsidRPr="0045484D">
        <w:rPr>
          <w:rStyle w:val="StyleUnderline"/>
          <w:highlight w:val="yellow"/>
        </w:rPr>
        <w:t xml:space="preserve">Fed is </w:t>
      </w:r>
      <w:r w:rsidRPr="0045484D">
        <w:rPr>
          <w:rStyle w:val="Emphasis"/>
          <w:highlight w:val="yellow"/>
        </w:rPr>
        <w:t>enormously powerful</w:t>
      </w:r>
      <w:r w:rsidRPr="0045484D">
        <w:rPr>
          <w:sz w:val="16"/>
        </w:rPr>
        <w:t xml:space="preserve">. </w:t>
      </w:r>
      <w:r w:rsidRPr="00CA3A9E">
        <w:rPr>
          <w:rStyle w:val="StyleUnderline"/>
        </w:rPr>
        <w:t>It is considered the “</w:t>
      </w:r>
      <w:r w:rsidRPr="00CA3A9E">
        <w:rPr>
          <w:rStyle w:val="Emphasis"/>
        </w:rPr>
        <w:t>lender of last resort</w:t>
      </w:r>
      <w:r w:rsidRPr="00CA3A9E">
        <w:rPr>
          <w:rStyle w:val="StyleUnderline"/>
        </w:rPr>
        <w:t xml:space="preserve">,” stepping in to </w:t>
      </w:r>
      <w:r w:rsidRPr="0045484D">
        <w:rPr>
          <w:rStyle w:val="StyleUnderline"/>
          <w:highlight w:val="yellow"/>
        </w:rPr>
        <w:t xml:space="preserve">prevent </w:t>
      </w:r>
      <w:r w:rsidRPr="0045484D">
        <w:rPr>
          <w:rStyle w:val="Emphasis"/>
          <w:highlight w:val="yellow"/>
        </w:rPr>
        <w:t>banks</w:t>
      </w:r>
      <w:r w:rsidRPr="0045484D">
        <w:rPr>
          <w:rStyle w:val="StyleUnderline"/>
          <w:highlight w:val="yellow"/>
        </w:rPr>
        <w:t xml:space="preserve"> and </w:t>
      </w:r>
      <w:r w:rsidRPr="0045484D">
        <w:rPr>
          <w:rStyle w:val="Emphasis"/>
          <w:highlight w:val="yellow"/>
        </w:rPr>
        <w:t>financial markets</w:t>
      </w:r>
      <w:r w:rsidRPr="0045484D">
        <w:rPr>
          <w:rStyle w:val="StyleUnderline"/>
          <w:highlight w:val="yellow"/>
        </w:rPr>
        <w:t xml:space="preserve"> from failing</w:t>
      </w:r>
      <w:r w:rsidRPr="00CA3A9E">
        <w:rPr>
          <w:rStyle w:val="StyleUnderline"/>
        </w:rPr>
        <w:t xml:space="preserve"> in times of crisis</w:t>
      </w:r>
      <w:r w:rsidRPr="0045484D">
        <w:rPr>
          <w:sz w:val="16"/>
        </w:rPr>
        <w:t xml:space="preserve">. During the </w:t>
      </w:r>
      <w:r w:rsidRPr="00A70FA7">
        <w:rPr>
          <w:rStyle w:val="StyleUnderline"/>
        </w:rPr>
        <w:t>20</w:t>
      </w:r>
      <w:r w:rsidRPr="0045484D">
        <w:rPr>
          <w:rStyle w:val="Emphasis"/>
          <w:highlight w:val="yellow"/>
        </w:rPr>
        <w:t>07</w:t>
      </w:r>
      <w:r w:rsidRPr="00A70FA7">
        <w:rPr>
          <w:rStyle w:val="StyleUnderline"/>
        </w:rPr>
        <w:t xml:space="preserve"> global financial</w:t>
      </w:r>
      <w:r w:rsidRPr="0045484D">
        <w:rPr>
          <w:sz w:val="16"/>
        </w:rPr>
        <w:t xml:space="preserve"> crisis, for example, the Fed purchased over $1.7 trillion worth of government securities and debt, </w:t>
      </w:r>
      <w:r w:rsidRPr="00A70FA7">
        <w:rPr>
          <w:rStyle w:val="StyleUnderline"/>
        </w:rPr>
        <w:t>supplying roughly $</w:t>
      </w:r>
      <w:r w:rsidRPr="0045484D">
        <w:rPr>
          <w:rStyle w:val="Emphasis"/>
        </w:rPr>
        <w:t>1.2 trillion</w:t>
      </w:r>
      <w:r w:rsidRPr="00A70FA7">
        <w:rPr>
          <w:rStyle w:val="StyleUnderline"/>
        </w:rPr>
        <w:t xml:space="preserve"> in liquidity to the </w:t>
      </w:r>
      <w:r w:rsidRPr="0045484D">
        <w:rPr>
          <w:rStyle w:val="Emphasis"/>
        </w:rPr>
        <w:t>financial</w:t>
      </w:r>
      <w:r w:rsidRPr="00A70FA7">
        <w:rPr>
          <w:rStyle w:val="StyleUnderline"/>
        </w:rPr>
        <w:t xml:space="preserve"> system</w:t>
      </w:r>
      <w:r w:rsidRPr="0045484D">
        <w:rPr>
          <w:sz w:val="16"/>
        </w:rPr>
        <w:t xml:space="preserve">. During the coronavirus pandemic, the Fed purchased $700 billion in government securities and backstopped $750 billion of corporate debt. In both emergencies, </w:t>
      </w:r>
      <w:r w:rsidRPr="00A70FA7">
        <w:rPr>
          <w:rStyle w:val="StyleUnderline"/>
        </w:rPr>
        <w:t xml:space="preserve">the Fed </w:t>
      </w:r>
      <w:r w:rsidRPr="0045484D">
        <w:rPr>
          <w:rStyle w:val="StyleUnderline"/>
          <w:highlight w:val="yellow"/>
        </w:rPr>
        <w:t>decreased</w:t>
      </w:r>
      <w:r w:rsidRPr="00A70FA7">
        <w:rPr>
          <w:rStyle w:val="StyleUnderline"/>
        </w:rPr>
        <w:t xml:space="preserve"> the </w:t>
      </w:r>
      <w:r w:rsidRPr="0045484D">
        <w:rPr>
          <w:rStyle w:val="Emphasis"/>
        </w:rPr>
        <w:t xml:space="preserve">interest </w:t>
      </w:r>
      <w:proofErr w:type="gramStart"/>
      <w:r w:rsidRPr="0045484D">
        <w:rPr>
          <w:rStyle w:val="Emphasis"/>
          <w:highlight w:val="yellow"/>
        </w:rPr>
        <w:t>rates</w:t>
      </w:r>
      <w:r w:rsidRPr="00A70FA7">
        <w:rPr>
          <w:rStyle w:val="StyleUnderline"/>
        </w:rPr>
        <w:t xml:space="preserve"> at</w:t>
      </w:r>
      <w:proofErr w:type="gramEnd"/>
      <w:r w:rsidRPr="00A70FA7">
        <w:rPr>
          <w:rStyle w:val="StyleUnderline"/>
        </w:rPr>
        <w:t xml:space="preserve"> which it lent to banks and other borrowers, </w:t>
      </w:r>
      <w:r w:rsidRPr="0045484D">
        <w:rPr>
          <w:rStyle w:val="Emphasis"/>
          <w:highlight w:val="yellow"/>
        </w:rPr>
        <w:t>stimulating</w:t>
      </w:r>
      <w:r w:rsidRPr="00A70FA7">
        <w:rPr>
          <w:rStyle w:val="Emphasis"/>
        </w:rPr>
        <w:t xml:space="preserve"> the </w:t>
      </w:r>
      <w:r w:rsidRPr="0045484D">
        <w:rPr>
          <w:rStyle w:val="Emphasis"/>
          <w:highlight w:val="yellow"/>
        </w:rPr>
        <w:t>economy</w:t>
      </w:r>
      <w:r w:rsidRPr="0045484D">
        <w:rPr>
          <w:sz w:val="16"/>
        </w:rPr>
        <w:t>.</w:t>
      </w:r>
    </w:p>
    <w:p w14:paraId="620A6945" w14:textId="77777777" w:rsidR="006F18FF" w:rsidRPr="0045484D" w:rsidRDefault="006F18FF" w:rsidP="006F18FF">
      <w:pPr>
        <w:rPr>
          <w:sz w:val="16"/>
        </w:rPr>
      </w:pPr>
      <w:r w:rsidRPr="0045484D">
        <w:rPr>
          <w:sz w:val="16"/>
        </w:rPr>
        <w:t>The Fed clearly has the capacity to affect financial markets and the real economy. Although statute requires the Fed to conduct monetary policy—that is, changing the supply of money in the economy</w:t>
      </w:r>
      <w:proofErr w:type="gramStart"/>
      <w:r w:rsidRPr="0045484D">
        <w:rPr>
          <w:sz w:val="16"/>
        </w:rPr>
        <w:t>—“</w:t>
      </w:r>
      <w:proofErr w:type="gramEnd"/>
      <w:r w:rsidRPr="0045484D">
        <w:rPr>
          <w:sz w:val="16"/>
        </w:rPr>
        <w:t xml:space="preserve">so as to promote effectively the goals of maximum employment, stable prices, and moderate long-term interest rates,” </w:t>
      </w:r>
      <w:r w:rsidRPr="0045484D">
        <w:rPr>
          <w:rStyle w:val="StyleUnderline"/>
          <w:highlight w:val="yellow"/>
        </w:rPr>
        <w:t>policy changes</w:t>
      </w:r>
      <w:r w:rsidRPr="00A70FA7">
        <w:rPr>
          <w:rStyle w:val="StyleUnderline"/>
        </w:rPr>
        <w:t xml:space="preserve"> can </w:t>
      </w:r>
      <w:r w:rsidRPr="0045484D">
        <w:rPr>
          <w:rStyle w:val="StyleUnderline"/>
          <w:highlight w:val="yellow"/>
        </w:rPr>
        <w:t xml:space="preserve">send the economy </w:t>
      </w:r>
      <w:r w:rsidRPr="000D1471">
        <w:rPr>
          <w:rStyle w:val="Emphasis"/>
          <w:highlight w:val="yellow"/>
        </w:rPr>
        <w:t>spiraling</w:t>
      </w:r>
      <w:r w:rsidRPr="000D1471">
        <w:rPr>
          <w:sz w:val="16"/>
          <w:highlight w:val="yellow"/>
        </w:rPr>
        <w:t xml:space="preserve">. </w:t>
      </w:r>
      <w:r w:rsidRPr="000D1471">
        <w:rPr>
          <w:rStyle w:val="StyleUnderline"/>
          <w:highlight w:val="yellow"/>
        </w:rPr>
        <w:t>Efforts to decrease</w:t>
      </w:r>
      <w:r w:rsidRPr="00A70FA7">
        <w:rPr>
          <w:rStyle w:val="StyleUnderline"/>
        </w:rPr>
        <w:t xml:space="preserve"> </w:t>
      </w:r>
      <w:r w:rsidRPr="00A70FA7">
        <w:rPr>
          <w:rStyle w:val="Emphasis"/>
        </w:rPr>
        <w:t xml:space="preserve">interest </w:t>
      </w:r>
      <w:r w:rsidRPr="000D1471">
        <w:rPr>
          <w:rStyle w:val="Emphasis"/>
          <w:highlight w:val="yellow"/>
        </w:rPr>
        <w:t>rates</w:t>
      </w:r>
      <w:r w:rsidRPr="00A70FA7">
        <w:rPr>
          <w:rStyle w:val="StyleUnderline"/>
        </w:rPr>
        <w:t xml:space="preserve"> or increase </w:t>
      </w:r>
      <w:r w:rsidRPr="00A70FA7">
        <w:rPr>
          <w:rStyle w:val="Emphasis"/>
        </w:rPr>
        <w:t>employment</w:t>
      </w:r>
      <w:r w:rsidRPr="00A70FA7">
        <w:rPr>
          <w:rStyle w:val="StyleUnderline"/>
        </w:rPr>
        <w:t xml:space="preserve"> </w:t>
      </w:r>
      <w:r w:rsidRPr="000D1471">
        <w:rPr>
          <w:rStyle w:val="StyleUnderline"/>
          <w:highlight w:val="yellow"/>
        </w:rPr>
        <w:t>for short-term</w:t>
      </w:r>
      <w:r w:rsidRPr="00A70FA7">
        <w:rPr>
          <w:rStyle w:val="StyleUnderline"/>
        </w:rPr>
        <w:t xml:space="preserve"> political </w:t>
      </w:r>
      <w:r w:rsidRPr="000D1471">
        <w:rPr>
          <w:rStyle w:val="StyleUnderline"/>
          <w:highlight w:val="yellow"/>
        </w:rPr>
        <w:t xml:space="preserve">expediency can result in </w:t>
      </w:r>
      <w:r w:rsidRPr="000D1471">
        <w:rPr>
          <w:rStyle w:val="Emphasis"/>
          <w:highlight w:val="yellow"/>
        </w:rPr>
        <w:t>sky-high inflation</w:t>
      </w:r>
      <w:r w:rsidRPr="0045484D">
        <w:rPr>
          <w:sz w:val="16"/>
        </w:rPr>
        <w:t xml:space="preserve">. </w:t>
      </w:r>
    </w:p>
    <w:p w14:paraId="44755801" w14:textId="77777777" w:rsidR="006F18FF" w:rsidRDefault="006F18FF" w:rsidP="006F18FF">
      <w:pPr>
        <w:rPr>
          <w:sz w:val="16"/>
        </w:rPr>
      </w:pPr>
      <w:r w:rsidRPr="00A70FA7">
        <w:rPr>
          <w:rStyle w:val="StyleUnderline"/>
        </w:rPr>
        <w:t xml:space="preserve">The Fed’s </w:t>
      </w:r>
      <w:r w:rsidRPr="000D1471">
        <w:rPr>
          <w:rStyle w:val="StyleUnderline"/>
          <w:highlight w:val="yellow"/>
        </w:rPr>
        <w:t>independence</w:t>
      </w:r>
      <w:r w:rsidRPr="00A70FA7">
        <w:rPr>
          <w:rStyle w:val="StyleUnderline"/>
        </w:rPr>
        <w:t xml:space="preserve"> is </w:t>
      </w:r>
      <w:r w:rsidRPr="0060282D">
        <w:rPr>
          <w:rStyle w:val="StyleUnderline"/>
        </w:rPr>
        <w:t xml:space="preserve">therefore </w:t>
      </w:r>
      <w:r w:rsidRPr="000D1471">
        <w:rPr>
          <w:rStyle w:val="Emphasis"/>
          <w:highlight w:val="yellow"/>
        </w:rPr>
        <w:t>paramount</w:t>
      </w:r>
      <w:r w:rsidRPr="0045484D">
        <w:rPr>
          <w:sz w:val="16"/>
        </w:rPr>
        <w:t xml:space="preserve">—and, indeed, </w:t>
      </w:r>
      <w:r w:rsidRPr="000D1471">
        <w:rPr>
          <w:rStyle w:val="StyleUnderline"/>
          <w:highlight w:val="yellow"/>
        </w:rPr>
        <w:t xml:space="preserve">Congress </w:t>
      </w:r>
      <w:r w:rsidRPr="000D1471">
        <w:rPr>
          <w:rStyle w:val="Emphasis"/>
          <w:highlight w:val="yellow"/>
        </w:rPr>
        <w:t>structured</w:t>
      </w:r>
      <w:r w:rsidRPr="00A70FA7">
        <w:rPr>
          <w:rStyle w:val="Emphasis"/>
        </w:rPr>
        <w:t xml:space="preserve"> the bank</w:t>
      </w:r>
      <w:r w:rsidRPr="00A70FA7">
        <w:rPr>
          <w:rStyle w:val="StyleUnderline"/>
        </w:rPr>
        <w:t xml:space="preserve"> </w:t>
      </w:r>
      <w:r w:rsidRPr="000D1471">
        <w:rPr>
          <w:rStyle w:val="StyleUnderline"/>
          <w:highlight w:val="yellow"/>
        </w:rPr>
        <w:t>to ensure against political</w:t>
      </w:r>
      <w:r w:rsidRPr="00A70FA7">
        <w:rPr>
          <w:rStyle w:val="StyleUnderline"/>
        </w:rPr>
        <w:t xml:space="preserve"> </w:t>
      </w:r>
      <w:r w:rsidRPr="00A70FA7">
        <w:rPr>
          <w:rStyle w:val="Emphasis"/>
        </w:rPr>
        <w:t>decision-making</w:t>
      </w:r>
      <w:r w:rsidRPr="0045484D">
        <w:rPr>
          <w:sz w:val="16"/>
        </w:rPr>
        <w:t xml:space="preserve">. The Fed consists of both a seven-member Board of Governors, which resides in Washington, D.C., and 12 regional quasi-private Federal Reserve </w:t>
      </w:r>
      <w:r w:rsidRPr="003218C8">
        <w:rPr>
          <w:sz w:val="16"/>
        </w:rPr>
        <w:t xml:space="preserve">banks located throughout the nation. </w:t>
      </w:r>
      <w:r w:rsidRPr="003218C8">
        <w:rPr>
          <w:rStyle w:val="StyleUnderline"/>
        </w:rPr>
        <w:t xml:space="preserve">The Fed’s governors are </w:t>
      </w:r>
      <w:r w:rsidRPr="003218C8">
        <w:rPr>
          <w:rStyle w:val="Emphasis"/>
        </w:rPr>
        <w:t>appointed</w:t>
      </w:r>
      <w:r w:rsidRPr="003218C8">
        <w:rPr>
          <w:rStyle w:val="StyleUnderline"/>
        </w:rPr>
        <w:t xml:space="preserve"> by the president with the </w:t>
      </w:r>
      <w:r w:rsidRPr="003218C8">
        <w:rPr>
          <w:rStyle w:val="Emphasis"/>
        </w:rPr>
        <w:t>advice and consent</w:t>
      </w:r>
      <w:r w:rsidRPr="003218C8">
        <w:rPr>
          <w:rStyle w:val="StyleUnderline"/>
        </w:rPr>
        <w:t xml:space="preserve"> of the Senate to serve 14-year terms and are removable only “</w:t>
      </w:r>
      <w:r w:rsidRPr="003218C8">
        <w:rPr>
          <w:rStyle w:val="Emphasis"/>
        </w:rPr>
        <w:t>for cause</w:t>
      </w:r>
      <w:r w:rsidRPr="003218C8">
        <w:rPr>
          <w:sz w:val="16"/>
        </w:rPr>
        <w:t>.” By contrast</w:t>
      </w:r>
      <w:r w:rsidRPr="0045484D">
        <w:rPr>
          <w:sz w:val="16"/>
        </w:rPr>
        <w:t xml:space="preserve">, reserve bank presidents are appointed by the board following a search conducted by the bank. Monetary policy decisions are made by a Federal Open Market Committee, which consists of the seven governors and four rotating reserve bank presidents. </w:t>
      </w:r>
      <w:r w:rsidRPr="00A70FA7">
        <w:rPr>
          <w:rStyle w:val="StyleUnderline"/>
        </w:rPr>
        <w:t xml:space="preserve">This structure is designed to </w:t>
      </w:r>
      <w:r w:rsidRPr="00A70FA7">
        <w:rPr>
          <w:rStyle w:val="Emphasis"/>
        </w:rPr>
        <w:t>ensure maximal independence</w:t>
      </w:r>
      <w:r w:rsidRPr="00A70FA7">
        <w:rPr>
          <w:rStyle w:val="StyleUnderline"/>
        </w:rPr>
        <w:t xml:space="preserve"> from politics</w:t>
      </w:r>
      <w:r w:rsidRPr="0045484D">
        <w:rPr>
          <w:sz w:val="16"/>
        </w:rPr>
        <w:t>.</w:t>
      </w:r>
    </w:p>
    <w:p w14:paraId="64BDF354" w14:textId="77777777" w:rsidR="006F18FF" w:rsidRDefault="006F18FF" w:rsidP="006F18FF">
      <w:pPr>
        <w:pStyle w:val="Heading4"/>
      </w:pPr>
      <w:r>
        <w:t xml:space="preserve">Decline </w:t>
      </w:r>
      <w:r w:rsidRPr="002D5893">
        <w:rPr>
          <w:u w:val="single"/>
        </w:rPr>
        <w:t>doesn’t</w:t>
      </w:r>
      <w:r>
        <w:t xml:space="preserve"> cause war.</w:t>
      </w:r>
    </w:p>
    <w:p w14:paraId="662CDCF7" w14:textId="77777777" w:rsidR="006F18FF" w:rsidRPr="00CE0C68" w:rsidRDefault="006F18FF" w:rsidP="006F18FF">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6225EECF" w14:textId="77777777" w:rsidR="006F18FF" w:rsidRPr="00CE0C68" w:rsidRDefault="006F18FF" w:rsidP="006F18FF">
      <w:pPr>
        <w:rPr>
          <w:rStyle w:val="StyleUnderline"/>
        </w:rPr>
      </w:pPr>
      <w:r w:rsidRPr="00535BD5">
        <w:rPr>
          <w:rStyle w:val="Emphasis"/>
        </w:rPr>
        <w:t>On balance, however</w:t>
      </w:r>
      <w:r w:rsidRPr="00535BD5">
        <w:rPr>
          <w:rStyle w:val="StyleUnderline"/>
        </w:rPr>
        <w:t xml:space="preserve">, I do </w:t>
      </w:r>
      <w:r w:rsidRPr="002D5893">
        <w:rPr>
          <w:rStyle w:val="Emphasis"/>
          <w:highlight w:val="yellow"/>
        </w:rPr>
        <w:t>not</w:t>
      </w:r>
      <w:r w:rsidRPr="00535BD5">
        <w:rPr>
          <w:rStyle w:val="StyleUnderline"/>
        </w:rPr>
        <w:t xml:space="preserve"> think</w:t>
      </w:r>
      <w:r w:rsidRPr="00CE0C68">
        <w:rPr>
          <w:rStyle w:val="StyleUnderline"/>
        </w:rPr>
        <w:t xml:space="preserve"> that </w:t>
      </w:r>
      <w:r w:rsidRPr="002D5893">
        <w:rPr>
          <w:rStyle w:val="Emphasis"/>
          <w:highlight w:val="yellow"/>
        </w:rPr>
        <w:t>even</w:t>
      </w:r>
      <w:r w:rsidRPr="00CE0C68">
        <w:rPr>
          <w:rStyle w:val="Emphasis"/>
        </w:rPr>
        <w:t xml:space="preserve"> the </w:t>
      </w:r>
      <w:r w:rsidRPr="002D5893">
        <w:rPr>
          <w:rStyle w:val="Emphasis"/>
          <w:highlight w:val="yellow"/>
        </w:rPr>
        <w:t>extraordinary</w:t>
      </w:r>
      <w:r w:rsidRPr="00CE0C68">
        <w:rPr>
          <w:rStyle w:val="Emphasis"/>
        </w:rPr>
        <w:t xml:space="preserve"> economic </w:t>
      </w:r>
      <w:r w:rsidRPr="002D5893">
        <w:rPr>
          <w:rStyle w:val="Emphasis"/>
          <w:highlight w:val="yellow"/>
        </w:rPr>
        <w:t>conditions</w:t>
      </w:r>
      <w:r w:rsidRPr="00CE0C68">
        <w:rPr>
          <w:rStyle w:val="StyleUnderline"/>
        </w:rPr>
        <w:t xml:space="preserve"> we are witnessing today are going to have </w:t>
      </w:r>
      <w:r w:rsidRPr="00CE0C68">
        <w:rPr>
          <w:rStyle w:val="Emphasis"/>
        </w:rPr>
        <w:t xml:space="preserve">much </w:t>
      </w:r>
      <w:r w:rsidRPr="002D5893">
        <w:rPr>
          <w:rStyle w:val="Emphasis"/>
          <w:highlight w:val="yellow"/>
        </w:rPr>
        <w:t>impact</w:t>
      </w:r>
      <w:r w:rsidRPr="00CE0C68">
        <w:rPr>
          <w:rStyle w:val="StyleUnderline"/>
        </w:rPr>
        <w:t xml:space="preserve"> on the likelihood of </w:t>
      </w:r>
      <w:r w:rsidRPr="002D5893">
        <w:rPr>
          <w:rStyle w:val="StyleUnderline"/>
          <w:highlight w:val="yellow"/>
        </w:rPr>
        <w:t>war</w:t>
      </w:r>
      <w:r w:rsidRPr="00CE0C68">
        <w:rPr>
          <w:rStyle w:val="StyleUnderline"/>
        </w:rPr>
        <w:t xml:space="preserve">. Why? </w:t>
      </w:r>
      <w:proofErr w:type="gramStart"/>
      <w:r w:rsidRPr="00CE0C68">
        <w:rPr>
          <w:rStyle w:val="StyleUnderline"/>
        </w:rPr>
        <w:t>First of all</w:t>
      </w:r>
      <w:proofErr w:type="gramEnd"/>
      <w:r w:rsidRPr="00CE0C68">
        <w:rPr>
          <w:rStyle w:val="StyleUnderline"/>
        </w:rPr>
        <w:t xml:space="preserve">, </w:t>
      </w:r>
      <w:r w:rsidRPr="002D5893">
        <w:rPr>
          <w:rStyle w:val="StyleUnderline"/>
          <w:highlight w:val="yellow"/>
        </w:rPr>
        <w:t>if depressions were a</w:t>
      </w:r>
      <w:r w:rsidRPr="00CE0C68">
        <w:rPr>
          <w:rStyle w:val="StyleUnderline"/>
        </w:rPr>
        <w:t xml:space="preserve"> powerful </w:t>
      </w:r>
      <w:r w:rsidRPr="002D5893">
        <w:rPr>
          <w:rStyle w:val="StyleUnderline"/>
          <w:highlight w:val="yellow"/>
        </w:rPr>
        <w:t>cause</w:t>
      </w:r>
      <w:r w:rsidRPr="00CE0C68">
        <w:rPr>
          <w:rStyle w:val="StyleUnderline"/>
        </w:rPr>
        <w:t xml:space="preserve"> of war, </w:t>
      </w:r>
      <w:r w:rsidRPr="002D5893">
        <w:rPr>
          <w:rStyle w:val="StyleUnderline"/>
          <w:highlight w:val="yellow"/>
        </w:rPr>
        <w:t>there would be</w:t>
      </w:r>
      <w:r w:rsidRPr="00CE0C68">
        <w:rPr>
          <w:rStyle w:val="StyleUnderline"/>
        </w:rPr>
        <w:t xml:space="preserve"> a lot </w:t>
      </w:r>
      <w:r w:rsidRPr="002D5893">
        <w:rPr>
          <w:rStyle w:val="Emphasis"/>
          <w:highlight w:val="yellow"/>
        </w:rPr>
        <w:t>more</w:t>
      </w:r>
      <w:r w:rsidRPr="00CE0C68">
        <w:rPr>
          <w:rStyle w:val="Emphasis"/>
        </w:rPr>
        <w:t xml:space="preserve"> of the latter</w:t>
      </w:r>
      <w:r w:rsidRPr="00CE0C68">
        <w:rPr>
          <w:sz w:val="16"/>
        </w:rPr>
        <w:t xml:space="preserve">. To take one example, </w:t>
      </w:r>
      <w:r w:rsidRPr="00CE0C68">
        <w:rPr>
          <w:rStyle w:val="StyleUnderline"/>
        </w:rPr>
        <w:t xml:space="preserve">the </w:t>
      </w:r>
      <w:r w:rsidRPr="002D5893">
        <w:rPr>
          <w:rStyle w:val="Emphasis"/>
          <w:highlight w:val="yellow"/>
        </w:rPr>
        <w:t>U</w:t>
      </w:r>
      <w:r w:rsidRPr="00CE0C68">
        <w:rPr>
          <w:sz w:val="16"/>
        </w:rPr>
        <w:t xml:space="preserve">nited </w:t>
      </w:r>
      <w:r w:rsidRPr="002D5893">
        <w:rPr>
          <w:rStyle w:val="Emphasis"/>
          <w:highlight w:val="yellow"/>
        </w:rPr>
        <w:t>S</w:t>
      </w:r>
      <w:r w:rsidRPr="00CE0C68">
        <w:rPr>
          <w:sz w:val="16"/>
        </w:rPr>
        <w:t xml:space="preserve">tates </w:t>
      </w:r>
      <w:r w:rsidRPr="002D5893">
        <w:rPr>
          <w:rStyle w:val="StyleUnderline"/>
          <w:highlight w:val="yellow"/>
        </w:rPr>
        <w:t>has</w:t>
      </w:r>
      <w:r w:rsidRPr="00CE0C68">
        <w:rPr>
          <w:rStyle w:val="StyleUnderline"/>
        </w:rPr>
        <w:t xml:space="preserve"> suffered </w:t>
      </w:r>
      <w:r w:rsidRPr="002D5893">
        <w:rPr>
          <w:rStyle w:val="Emphasis"/>
          <w:highlight w:val="yellow"/>
        </w:rPr>
        <w:t>40</w:t>
      </w:r>
      <w:r w:rsidRPr="00CE0C68">
        <w:rPr>
          <w:rStyle w:val="Emphasis"/>
        </w:rPr>
        <w:t xml:space="preserve"> or more </w:t>
      </w:r>
      <w:r w:rsidRPr="002D5893">
        <w:rPr>
          <w:rStyle w:val="Emphasis"/>
          <w:highlight w:val="yellow"/>
        </w:rPr>
        <w:t>recessions</w:t>
      </w:r>
      <w:r w:rsidRPr="00CE0C68">
        <w:rPr>
          <w:sz w:val="16"/>
        </w:rPr>
        <w:t xml:space="preserve"> since the country was founded, </w:t>
      </w:r>
      <w:r w:rsidRPr="002D5893">
        <w:rPr>
          <w:rStyle w:val="StyleUnderline"/>
          <w:highlight w:val="yellow"/>
        </w:rPr>
        <w:t>yet</w:t>
      </w:r>
      <w:r w:rsidRPr="00CE0C68">
        <w:rPr>
          <w:rStyle w:val="StyleUnderline"/>
        </w:rPr>
        <w:t xml:space="preserve"> it has fought </w:t>
      </w:r>
      <w:r w:rsidRPr="00CE0C68">
        <w:rPr>
          <w:rStyle w:val="Emphasis"/>
        </w:rPr>
        <w:t xml:space="preserve">perhaps </w:t>
      </w:r>
      <w:r w:rsidRPr="002D5893">
        <w:rPr>
          <w:rStyle w:val="Emphasis"/>
          <w:highlight w:val="yellow"/>
        </w:rPr>
        <w:t>20</w:t>
      </w:r>
      <w:r w:rsidRPr="00CE0C68">
        <w:rPr>
          <w:rStyle w:val="StyleUnderline"/>
        </w:rPr>
        <w:t xml:space="preserve"> interstate </w:t>
      </w:r>
      <w:r w:rsidRPr="002D5893">
        <w:rPr>
          <w:rStyle w:val="StyleUnderline"/>
          <w:highlight w:val="yellow"/>
        </w:rPr>
        <w:t xml:space="preserve">wars, </w:t>
      </w:r>
      <w:r w:rsidRPr="002D5893">
        <w:rPr>
          <w:rStyle w:val="Emphasis"/>
          <w:highlight w:val="yellow"/>
        </w:rPr>
        <w:t>most</w:t>
      </w:r>
      <w:r w:rsidRPr="00CE0C68">
        <w:rPr>
          <w:rStyle w:val="StyleUnderline"/>
        </w:rPr>
        <w:t xml:space="preserve"> of them </w:t>
      </w:r>
      <w:r w:rsidRPr="002D5893">
        <w:rPr>
          <w:rStyle w:val="Emphasis"/>
          <w:highlight w:val="yellow"/>
        </w:rPr>
        <w:t>unrelated</w:t>
      </w:r>
      <w:r w:rsidRPr="002D5893">
        <w:rPr>
          <w:rStyle w:val="StyleUnderline"/>
          <w:highlight w:val="yellow"/>
        </w:rPr>
        <w:t xml:space="preserve"> to</w:t>
      </w:r>
      <w:r w:rsidRPr="00CE0C68">
        <w:rPr>
          <w:rStyle w:val="StyleUnderline"/>
        </w:rPr>
        <w:t xml:space="preserve"> the state of the </w:t>
      </w:r>
      <w:r w:rsidRPr="002D5893">
        <w:rPr>
          <w:rStyle w:val="Emphasis"/>
          <w:highlight w:val="yellow"/>
        </w:rPr>
        <w:t>econ</w:t>
      </w:r>
      <w:r w:rsidRPr="00CE0C68">
        <w:rPr>
          <w:rStyle w:val="StyleUnderline"/>
        </w:rPr>
        <w:t>omy.</w:t>
      </w:r>
      <w:r w:rsidRPr="00CE0C68">
        <w:rPr>
          <w:sz w:val="16"/>
        </w:rPr>
        <w:t xml:space="preserve"> To paraphrase the economist Paul Samuelson’s famous quip about the stock market, </w:t>
      </w:r>
      <w:r w:rsidRPr="00CE0C68">
        <w:rPr>
          <w:rStyle w:val="Emphasis"/>
        </w:rPr>
        <w:t>if recessions were a powerful cause of war, they would have predicted “nine out of the last five (or fewer).”</w:t>
      </w:r>
    </w:p>
    <w:p w14:paraId="6447576F" w14:textId="77777777" w:rsidR="006F18FF" w:rsidRPr="00CE0C68" w:rsidRDefault="006F18FF" w:rsidP="006F18FF">
      <w:pPr>
        <w:rPr>
          <w:sz w:val="16"/>
        </w:rPr>
      </w:pPr>
      <w:r w:rsidRPr="002D5893">
        <w:rPr>
          <w:rStyle w:val="StyleUnderline"/>
          <w:highlight w:val="yellow"/>
        </w:rPr>
        <w:t>Second</w:t>
      </w:r>
      <w:r w:rsidRPr="00CE0C68">
        <w:rPr>
          <w:rStyle w:val="StyleUnderline"/>
        </w:rPr>
        <w:t xml:space="preserve">, states do not start wars unless they believe they will win a </w:t>
      </w:r>
      <w:r w:rsidRPr="00CE0C68">
        <w:rPr>
          <w:rStyle w:val="Emphasis"/>
        </w:rPr>
        <w:t>quick</w:t>
      </w:r>
      <w:r w:rsidRPr="00CE0C68">
        <w:rPr>
          <w:rStyle w:val="StyleUnderline"/>
        </w:rPr>
        <w:t xml:space="preserve"> and relatively </w:t>
      </w:r>
      <w:r w:rsidRPr="00CE0C68">
        <w:rPr>
          <w:rStyle w:val="Emphasis"/>
        </w:rPr>
        <w:t>cheap</w:t>
      </w:r>
      <w:r w:rsidRPr="00CE0C68">
        <w:rPr>
          <w:rStyle w:val="StyleUnderline"/>
        </w:rPr>
        <w:t xml:space="preserve"> victory</w:t>
      </w:r>
      <w:r w:rsidRPr="00CE0C68">
        <w:rPr>
          <w:sz w:val="16"/>
        </w:rPr>
        <w:t xml:space="preserve">. As John Mearsheimer showed in his classic book Conventional Deterrence, </w:t>
      </w:r>
      <w:r w:rsidRPr="00CE0C68">
        <w:rPr>
          <w:rStyle w:val="StyleUnderline"/>
        </w:rPr>
        <w:t>national leaders avoid war when they are convinced it will be long, bloody, costly, and uncertain</w:t>
      </w:r>
      <w:r w:rsidRPr="00CE0C68">
        <w:rPr>
          <w:sz w:val="16"/>
        </w:rPr>
        <w:t xml:space="preserve">. To choose war, political leaders </w:t>
      </w:r>
      <w:proofErr w:type="gramStart"/>
      <w:r w:rsidRPr="00CE0C68">
        <w:rPr>
          <w:sz w:val="16"/>
        </w:rPr>
        <w:t>have to</w:t>
      </w:r>
      <w:proofErr w:type="gramEnd"/>
      <w:r w:rsidRPr="00CE0C68">
        <w:rPr>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CE0C68">
        <w:rPr>
          <w:sz w:val="16"/>
        </w:rPr>
        <w:t>in order to</w:t>
      </w:r>
      <w:proofErr w:type="gramEnd"/>
      <w:r w:rsidRPr="00CE0C68">
        <w:rPr>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FF22E2B" w14:textId="77777777" w:rsidR="006F18FF" w:rsidRPr="00CE0C68" w:rsidRDefault="006F18FF" w:rsidP="006F18FF">
      <w:pPr>
        <w:rPr>
          <w:sz w:val="16"/>
        </w:rPr>
      </w:pPr>
      <w:r w:rsidRPr="00CE0C68">
        <w:rPr>
          <w:sz w:val="16"/>
        </w:rPr>
        <w:t xml:space="preserve">The fact that each of these leaders miscalculated badly does not alter the main point: </w:t>
      </w:r>
      <w:r w:rsidRPr="002D5893">
        <w:rPr>
          <w:rStyle w:val="Emphasis"/>
          <w:highlight w:val="yellow"/>
        </w:rPr>
        <w:t>No matter</w:t>
      </w:r>
      <w:r w:rsidRPr="00CE0C68">
        <w:rPr>
          <w:rStyle w:val="Emphasis"/>
        </w:rPr>
        <w:t xml:space="preserve"> what a country’s </w:t>
      </w:r>
      <w:r w:rsidRPr="002D5893">
        <w:rPr>
          <w:rStyle w:val="Emphasis"/>
          <w:highlight w:val="yellow"/>
        </w:rPr>
        <w:t>economic condition</w:t>
      </w:r>
      <w:r w:rsidRPr="00CE0C68">
        <w:rPr>
          <w:rStyle w:val="Emphasis"/>
        </w:rPr>
        <w:t xml:space="preserve"> might be</w:t>
      </w:r>
      <w:r w:rsidRPr="00CE0C68">
        <w:rPr>
          <w:rStyle w:val="StyleUnderline"/>
        </w:rPr>
        <w:t xml:space="preserve">, its </w:t>
      </w:r>
      <w:r w:rsidRPr="002D5893">
        <w:rPr>
          <w:rStyle w:val="StyleUnderline"/>
          <w:highlight w:val="yellow"/>
        </w:rPr>
        <w:t>leaders will not</w:t>
      </w:r>
      <w:r w:rsidRPr="00CE0C68">
        <w:rPr>
          <w:rStyle w:val="StyleUnderline"/>
        </w:rPr>
        <w:t xml:space="preserve"> go to </w:t>
      </w:r>
      <w:r w:rsidRPr="002D5893">
        <w:rPr>
          <w:rStyle w:val="StyleUnderline"/>
          <w:highlight w:val="yellow"/>
        </w:rPr>
        <w:t>war unless they think they can</w:t>
      </w:r>
      <w:r w:rsidRPr="00CE0C68">
        <w:rPr>
          <w:rStyle w:val="StyleUnderline"/>
        </w:rPr>
        <w:t xml:space="preserve"> do so </w:t>
      </w:r>
      <w:r w:rsidRPr="002D5893">
        <w:rPr>
          <w:rStyle w:val="StyleUnderline"/>
          <w:highlight w:val="yellow"/>
        </w:rPr>
        <w:t>quickly, cheaply</w:t>
      </w:r>
      <w:r w:rsidRPr="00CE0C68">
        <w:rPr>
          <w:rStyle w:val="StyleUnderline"/>
        </w:rPr>
        <w:t xml:space="preserve">, and </w:t>
      </w:r>
      <w:r w:rsidRPr="002D5893">
        <w:rPr>
          <w:rStyle w:val="StyleUnderline"/>
          <w:highlight w:val="yellow"/>
        </w:rPr>
        <w:t>with</w:t>
      </w:r>
      <w:r w:rsidRPr="00CE0C68">
        <w:rPr>
          <w:rStyle w:val="StyleUnderline"/>
        </w:rPr>
        <w:t xml:space="preserve"> a </w:t>
      </w:r>
      <w:r w:rsidRPr="002D5893">
        <w:rPr>
          <w:rStyle w:val="StyleUnderline"/>
          <w:highlight w:val="yellow"/>
        </w:rPr>
        <w:t>reasonable</w:t>
      </w:r>
      <w:r w:rsidRPr="00CE0C68">
        <w:rPr>
          <w:rStyle w:val="StyleUnderline"/>
        </w:rPr>
        <w:t xml:space="preserve"> probability of </w:t>
      </w:r>
      <w:r w:rsidRPr="002D5893">
        <w:rPr>
          <w:rStyle w:val="StyleUnderline"/>
          <w:highlight w:val="yellow"/>
        </w:rPr>
        <w:t>success</w:t>
      </w:r>
      <w:r w:rsidRPr="00CE0C68">
        <w:rPr>
          <w:sz w:val="16"/>
        </w:rPr>
        <w:t>.</w:t>
      </w:r>
    </w:p>
    <w:p w14:paraId="28E1F03A" w14:textId="77777777" w:rsidR="006F18FF" w:rsidRPr="00CE0C68" w:rsidRDefault="006F18FF" w:rsidP="006F18FF">
      <w:pPr>
        <w:rPr>
          <w:sz w:val="16"/>
        </w:rPr>
      </w:pPr>
      <w:r w:rsidRPr="002D5893">
        <w:rPr>
          <w:rStyle w:val="StyleUnderline"/>
          <w:highlight w:val="yellow"/>
        </w:rPr>
        <w:t>Third</w:t>
      </w:r>
      <w:r w:rsidRPr="00CE0C68">
        <w:rPr>
          <w:rStyle w:val="StyleUnderline"/>
        </w:rPr>
        <w:t xml:space="preserve">, and most important, </w:t>
      </w:r>
      <w:r w:rsidRPr="002D5893">
        <w:rPr>
          <w:rStyle w:val="StyleUnderline"/>
          <w:highlight w:val="yellow"/>
        </w:rPr>
        <w:t>the</w:t>
      </w:r>
      <w:r w:rsidRPr="00CE0C68">
        <w:rPr>
          <w:rStyle w:val="StyleUnderline"/>
        </w:rPr>
        <w:t xml:space="preserve"> primary </w:t>
      </w:r>
      <w:r w:rsidRPr="002D5893">
        <w:rPr>
          <w:rStyle w:val="Emphasis"/>
          <w:highlight w:val="yellow"/>
        </w:rPr>
        <w:t>motiv</w:t>
      </w:r>
      <w:r w:rsidRPr="00CE0C68">
        <w:rPr>
          <w:rStyle w:val="StyleUnderline"/>
        </w:rPr>
        <w:t xml:space="preserve">ation for most wars </w:t>
      </w:r>
      <w:r w:rsidRPr="002D5893">
        <w:rPr>
          <w:rStyle w:val="StyleUnderline"/>
          <w:highlight w:val="yellow"/>
        </w:rPr>
        <w:t>is</w:t>
      </w:r>
      <w:r w:rsidRPr="00CE0C68">
        <w:rPr>
          <w:rStyle w:val="StyleUnderline"/>
        </w:rPr>
        <w:t xml:space="preserve"> the desire for </w:t>
      </w:r>
      <w:r w:rsidRPr="002D5893">
        <w:rPr>
          <w:rStyle w:val="Emphasis"/>
          <w:highlight w:val="yellow"/>
        </w:rPr>
        <w:t>security</w:t>
      </w:r>
      <w:r w:rsidRPr="002D5893">
        <w:rPr>
          <w:rStyle w:val="StyleUnderline"/>
          <w:highlight w:val="yellow"/>
        </w:rPr>
        <w:t xml:space="preserve">, </w:t>
      </w:r>
      <w:r w:rsidRPr="002D5893">
        <w:rPr>
          <w:rStyle w:val="Emphasis"/>
          <w:highlight w:val="yellow"/>
        </w:rPr>
        <w:t>not</w:t>
      </w:r>
      <w:r w:rsidRPr="00CE0C68">
        <w:rPr>
          <w:rStyle w:val="Emphasis"/>
        </w:rPr>
        <w:t xml:space="preserve"> economic </w:t>
      </w:r>
      <w:r w:rsidRPr="002D5893">
        <w:rPr>
          <w:rStyle w:val="Emphasis"/>
          <w:highlight w:val="yellow"/>
        </w:rPr>
        <w:t>gain</w:t>
      </w:r>
      <w:r w:rsidRPr="00CE0C68">
        <w:rPr>
          <w:rStyle w:val="StyleUnderline"/>
        </w:rPr>
        <w:t xml:space="preserve">. For this reason, the odds of war </w:t>
      </w:r>
      <w:r w:rsidRPr="00CE0C68">
        <w:rPr>
          <w:rStyle w:val="Emphasis"/>
        </w:rPr>
        <w:t>increase</w:t>
      </w:r>
      <w:r w:rsidRPr="00CE0C68">
        <w:rPr>
          <w:rStyle w:val="StyleUnderline"/>
        </w:rPr>
        <w:t xml:space="preserve"> when states believe the </w:t>
      </w:r>
      <w:r w:rsidRPr="00CE0C68">
        <w:rPr>
          <w:rStyle w:val="Emphasis"/>
        </w:rPr>
        <w:t>long-term balance of power</w:t>
      </w:r>
      <w:r w:rsidRPr="00CE0C68">
        <w:rPr>
          <w:rStyle w:val="StyleUnderline"/>
        </w:rPr>
        <w:t xml:space="preserve"> may be shifting against them</w:t>
      </w:r>
      <w:r w:rsidRPr="00CE0C68">
        <w:rPr>
          <w:sz w:val="16"/>
        </w:rPr>
        <w:t xml:space="preserve">, when they are convinced that adversaries are unalterably hostile and cannot be accommodated, and when they are </w:t>
      </w:r>
      <w:proofErr w:type="gramStart"/>
      <w:r w:rsidRPr="00CE0C68">
        <w:rPr>
          <w:sz w:val="16"/>
        </w:rPr>
        <w:t>confident</w:t>
      </w:r>
      <w:proofErr w:type="gramEnd"/>
      <w:r w:rsidRPr="00CE0C68">
        <w:rPr>
          <w:sz w:val="16"/>
        </w:rPr>
        <w:t xml:space="preserve">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7EC9BB48" w14:textId="77777777" w:rsidR="006F18FF" w:rsidRPr="00B95C58" w:rsidRDefault="006F18FF" w:rsidP="006F18FF">
      <w:pPr>
        <w:rPr>
          <w:sz w:val="16"/>
        </w:rPr>
      </w:pPr>
      <w:r w:rsidRPr="00CE0C68">
        <w:rPr>
          <w:rStyle w:val="StyleUnderline"/>
        </w:rPr>
        <w:t>The bottom line:</w:t>
      </w:r>
      <w:r w:rsidRPr="00CE0C68">
        <w:rPr>
          <w:sz w:val="16"/>
        </w:rPr>
        <w:t xml:space="preserve"> Economic conditions (i.e., </w:t>
      </w:r>
      <w:r w:rsidRPr="00CE0C68">
        <w:rPr>
          <w:rStyle w:val="StyleUnderline"/>
        </w:rPr>
        <w:t xml:space="preserve">a </w:t>
      </w:r>
      <w:r w:rsidRPr="002D5893">
        <w:rPr>
          <w:rStyle w:val="StyleUnderline"/>
          <w:highlight w:val="yellow"/>
        </w:rPr>
        <w:t>depression</w:t>
      </w:r>
      <w:r w:rsidRPr="00CE0C68">
        <w:rPr>
          <w:rStyle w:val="StyleUnderline"/>
        </w:rPr>
        <w:t>) may affect the broader political environment</w:t>
      </w:r>
      <w:r w:rsidRPr="00CE0C68">
        <w:rPr>
          <w:sz w:val="16"/>
        </w:rPr>
        <w:t xml:space="preserve"> in which decisions for war or peace are made, </w:t>
      </w:r>
      <w:r w:rsidRPr="00CE0C68">
        <w:rPr>
          <w:rStyle w:val="StyleUnderline"/>
        </w:rPr>
        <w:t xml:space="preserve">but they </w:t>
      </w:r>
      <w:r w:rsidRPr="002D5893">
        <w:rPr>
          <w:rStyle w:val="StyleUnderline"/>
          <w:highlight w:val="yellow"/>
        </w:rPr>
        <w:t xml:space="preserve">are </w:t>
      </w:r>
      <w:r w:rsidRPr="002D5893">
        <w:rPr>
          <w:rStyle w:val="Emphasis"/>
          <w:highlight w:val="yellow"/>
        </w:rPr>
        <w:t>only one factor</w:t>
      </w:r>
      <w:r w:rsidRPr="002D5893">
        <w:rPr>
          <w:rStyle w:val="StyleUnderline"/>
          <w:highlight w:val="yellow"/>
        </w:rPr>
        <w:t xml:space="preserve"> among </w:t>
      </w:r>
      <w:r w:rsidRPr="002D5893">
        <w:rPr>
          <w:rStyle w:val="Emphasis"/>
          <w:highlight w:val="yellow"/>
        </w:rPr>
        <w:t>many</w:t>
      </w:r>
      <w:r w:rsidRPr="00CE0C68">
        <w:rPr>
          <w:rStyle w:val="StyleUnderline"/>
        </w:rPr>
        <w:t xml:space="preserve"> and </w:t>
      </w:r>
      <w:r w:rsidRPr="002D5893">
        <w:rPr>
          <w:rStyle w:val="Emphasis"/>
          <w:highlight w:val="yellow"/>
        </w:rPr>
        <w:t>rarely</w:t>
      </w:r>
      <w:r w:rsidRPr="00CE0C68">
        <w:rPr>
          <w:rStyle w:val="Emphasis"/>
        </w:rPr>
        <w:t xml:space="preserve"> the </w:t>
      </w:r>
      <w:r w:rsidRPr="002D5893">
        <w:rPr>
          <w:rStyle w:val="Emphasis"/>
          <w:highlight w:val="yellow"/>
        </w:rPr>
        <w:t>most significant</w:t>
      </w:r>
      <w:r w:rsidRPr="002D5893">
        <w:rPr>
          <w:rStyle w:val="StyleUnderline"/>
          <w:highlight w:val="yellow"/>
        </w:rPr>
        <w:t xml:space="preserve">. </w:t>
      </w:r>
      <w:r w:rsidRPr="002D5893">
        <w:rPr>
          <w:rStyle w:val="Emphasis"/>
          <w:highlight w:val="yellow"/>
        </w:rPr>
        <w:t>Even</w:t>
      </w:r>
      <w:r w:rsidRPr="00CE0C68">
        <w:rPr>
          <w:sz w:val="16"/>
        </w:rPr>
        <w:t xml:space="preserve"> if the COVID-19 pandemic has </w:t>
      </w:r>
      <w:r w:rsidRPr="002D5893">
        <w:rPr>
          <w:rStyle w:val="Emphasis"/>
          <w:highlight w:val="yellow"/>
        </w:rPr>
        <w:t>large</w:t>
      </w:r>
      <w:r w:rsidRPr="00CE0C68">
        <w:rPr>
          <w:rStyle w:val="StyleUnderline"/>
        </w:rPr>
        <w:t xml:space="preserve">, lasting, and negative </w:t>
      </w:r>
      <w:r w:rsidRPr="002D5893">
        <w:rPr>
          <w:rStyle w:val="StyleUnderline"/>
          <w:highlight w:val="yellow"/>
        </w:rPr>
        <w:t>effects</w:t>
      </w:r>
      <w:r w:rsidRPr="00CE0C68">
        <w:rPr>
          <w:rStyle w:val="StyleUnderline"/>
        </w:rPr>
        <w:t xml:space="preserve"> on the world economy</w:t>
      </w:r>
      <w:r w:rsidRPr="00CE0C68">
        <w:rPr>
          <w:sz w:val="16"/>
        </w:rPr>
        <w:t>—as seems quite likely—</w:t>
      </w:r>
      <w:r w:rsidRPr="002D5893">
        <w:rPr>
          <w:rStyle w:val="StyleUnderline"/>
          <w:highlight w:val="yellow"/>
        </w:rPr>
        <w:t xml:space="preserve">it is </w:t>
      </w:r>
      <w:r w:rsidRPr="002D5893">
        <w:rPr>
          <w:rStyle w:val="Emphasis"/>
          <w:highlight w:val="yellow"/>
        </w:rPr>
        <w:t>not likely</w:t>
      </w:r>
      <w:r w:rsidRPr="002D5893">
        <w:rPr>
          <w:rStyle w:val="StyleUnderline"/>
          <w:highlight w:val="yellow"/>
        </w:rPr>
        <w:t xml:space="preserve"> to affect</w:t>
      </w:r>
      <w:r w:rsidRPr="00CE0C68">
        <w:rPr>
          <w:rStyle w:val="StyleUnderline"/>
        </w:rPr>
        <w:t xml:space="preserve"> the probability of </w:t>
      </w:r>
      <w:r w:rsidRPr="002D5893">
        <w:rPr>
          <w:rStyle w:val="StyleUnderline"/>
          <w:highlight w:val="yellow"/>
        </w:rPr>
        <w:t>war</w:t>
      </w:r>
      <w:r w:rsidRPr="00CE0C68">
        <w:rPr>
          <w:rStyle w:val="StyleUnderline"/>
        </w:rPr>
        <w:t xml:space="preserve"> </w:t>
      </w:r>
      <w:r w:rsidRPr="00CE0C68">
        <w:rPr>
          <w:rStyle w:val="Emphasis"/>
        </w:rPr>
        <w:t xml:space="preserve">very </w:t>
      </w:r>
      <w:r w:rsidRPr="002D5893">
        <w:rPr>
          <w:rStyle w:val="Emphasis"/>
          <w:highlight w:val="yellow"/>
        </w:rPr>
        <w:t>much</w:t>
      </w:r>
      <w:r w:rsidRPr="002D5893">
        <w:rPr>
          <w:rStyle w:val="StyleUnderline"/>
          <w:highlight w:val="yellow"/>
        </w:rPr>
        <w:t>, especially</w:t>
      </w:r>
      <w:r w:rsidRPr="00CE0C68">
        <w:rPr>
          <w:rStyle w:val="StyleUnderline"/>
        </w:rPr>
        <w:t xml:space="preserve"> in the </w:t>
      </w:r>
      <w:r w:rsidRPr="002D5893">
        <w:rPr>
          <w:rStyle w:val="Emphasis"/>
          <w:highlight w:val="yellow"/>
        </w:rPr>
        <w:t>short term</w:t>
      </w:r>
      <w:r w:rsidRPr="00CE0C68">
        <w:rPr>
          <w:sz w:val="16"/>
        </w:rPr>
        <w:t>.</w:t>
      </w:r>
    </w:p>
    <w:p w14:paraId="1C22ADAC" w14:textId="77777777" w:rsidR="006F18FF" w:rsidRPr="000A653B" w:rsidRDefault="006F18FF" w:rsidP="006F18FF">
      <w:pPr>
        <w:pStyle w:val="Heading4"/>
      </w:pPr>
      <w:r>
        <w:t xml:space="preserve">The </w:t>
      </w:r>
      <w:r w:rsidRPr="004B1259">
        <w:rPr>
          <w:u w:val="single"/>
        </w:rPr>
        <w:t>DoS</w:t>
      </w:r>
      <w:r>
        <w:t xml:space="preserve"> </w:t>
      </w:r>
      <w:r w:rsidRPr="004B1259">
        <w:rPr>
          <w:b w:val="0"/>
          <w:bCs/>
        </w:rPr>
        <w:t>(Department of State)</w:t>
      </w:r>
      <w:r>
        <w:t xml:space="preserve"> is getting </w:t>
      </w:r>
      <w:r w:rsidRPr="004B1259">
        <w:rPr>
          <w:u w:val="single"/>
        </w:rPr>
        <w:t>gutted</w:t>
      </w:r>
      <w:r>
        <w:t xml:space="preserve">. </w:t>
      </w:r>
      <w:r>
        <w:rPr>
          <w:u w:val="single"/>
        </w:rPr>
        <w:t>Great power war</w:t>
      </w:r>
      <w:r>
        <w:t>.</w:t>
      </w:r>
    </w:p>
    <w:p w14:paraId="796D6457" w14:textId="77777777" w:rsidR="006F18FF" w:rsidRDefault="006F18FF" w:rsidP="006F18FF">
      <w:r>
        <w:t xml:space="preserve">Andrew </w:t>
      </w:r>
      <w:r w:rsidRPr="004B1259">
        <w:rPr>
          <w:rStyle w:val="Style13ptBold"/>
        </w:rPr>
        <w:t>Caballero-Reynolds 25</w:t>
      </w:r>
      <w:r>
        <w:t>, Recently retired from the U.S. State Department after 34 years representing the United States in Europe and Latin America, His last assignments were ambassador to Kosovo and Deputy Chief of Mission in Türkiye, 7-19-2025, "The U.S. just fired nearly 1,400 diplomats. That should alarm us all," https://www.bellinghamherald.com/opinion/article310970880.html</w:t>
      </w:r>
    </w:p>
    <w:p w14:paraId="74AF5B08" w14:textId="77777777" w:rsidR="006F18FF" w:rsidRPr="004B1259" w:rsidRDefault="006F18FF" w:rsidP="006F18FF">
      <w:pPr>
        <w:rPr>
          <w:sz w:val="16"/>
        </w:rPr>
      </w:pPr>
      <w:r w:rsidRPr="004B1259">
        <w:rPr>
          <w:sz w:val="16"/>
        </w:rPr>
        <w:t xml:space="preserve">On July 11 the U.S. </w:t>
      </w:r>
      <w:r w:rsidRPr="004B1259">
        <w:rPr>
          <w:rStyle w:val="Emphasis"/>
          <w:highlight w:val="yellow"/>
        </w:rPr>
        <w:t>D</w:t>
      </w:r>
      <w:r w:rsidRPr="004B1259">
        <w:rPr>
          <w:rStyle w:val="StyleUnderline"/>
        </w:rPr>
        <w:t xml:space="preserve">epartment </w:t>
      </w:r>
      <w:r w:rsidRPr="004B1259">
        <w:rPr>
          <w:rStyle w:val="Emphasis"/>
          <w:highlight w:val="yellow"/>
        </w:rPr>
        <w:t>o</w:t>
      </w:r>
      <w:r w:rsidRPr="004B1259">
        <w:rPr>
          <w:rStyle w:val="StyleUnderline"/>
        </w:rPr>
        <w:t xml:space="preserve">f </w:t>
      </w:r>
      <w:r w:rsidRPr="004B1259">
        <w:rPr>
          <w:rStyle w:val="Emphasis"/>
          <w:highlight w:val="yellow"/>
        </w:rPr>
        <w:t>S</w:t>
      </w:r>
      <w:r w:rsidRPr="004B1259">
        <w:rPr>
          <w:rStyle w:val="StyleUnderline"/>
        </w:rPr>
        <w:t>tate</w:t>
      </w:r>
      <w:r w:rsidRPr="004B1259">
        <w:rPr>
          <w:sz w:val="16"/>
        </w:rPr>
        <w:t xml:space="preserve"> </w:t>
      </w:r>
      <w:r w:rsidRPr="004B1259">
        <w:rPr>
          <w:rStyle w:val="StyleUnderline"/>
        </w:rPr>
        <w:t>carried out</w:t>
      </w:r>
      <w:r w:rsidRPr="004B1259">
        <w:rPr>
          <w:sz w:val="16"/>
        </w:rPr>
        <w:t xml:space="preserve"> a reduction-in-force (RIF, or government-speak for a </w:t>
      </w:r>
      <w:r w:rsidRPr="004B1259">
        <w:rPr>
          <w:rStyle w:val="Emphasis"/>
          <w:highlight w:val="yellow"/>
        </w:rPr>
        <w:t>mass firing</w:t>
      </w:r>
      <w:r w:rsidRPr="004B1259">
        <w:rPr>
          <w:sz w:val="16"/>
        </w:rPr>
        <w:t xml:space="preserve">) </w:t>
      </w:r>
      <w:r w:rsidRPr="004B1259">
        <w:rPr>
          <w:rStyle w:val="StyleUnderline"/>
        </w:rPr>
        <w:t>of</w:t>
      </w:r>
      <w:r w:rsidRPr="004B1259">
        <w:rPr>
          <w:sz w:val="16"/>
        </w:rPr>
        <w:t xml:space="preserve"> nearly </w:t>
      </w:r>
      <w:r w:rsidRPr="004B1259">
        <w:rPr>
          <w:rStyle w:val="StyleUnderline"/>
        </w:rPr>
        <w:t>1,400 public servants</w:t>
      </w:r>
      <w:r w:rsidRPr="004B1259">
        <w:rPr>
          <w:sz w:val="16"/>
        </w:rPr>
        <w:t xml:space="preserve">. It may sound like just another one of those “Washington D.C. issues” of little relevance to those of us residing in “the other/better Washington,” but its </w:t>
      </w:r>
      <w:r w:rsidRPr="004B1259">
        <w:rPr>
          <w:rStyle w:val="StyleUnderline"/>
          <w:highlight w:val="yellow"/>
        </w:rPr>
        <w:t>consequences</w:t>
      </w:r>
      <w:r w:rsidRPr="004B1259">
        <w:rPr>
          <w:sz w:val="16"/>
        </w:rPr>
        <w:t xml:space="preserve"> </w:t>
      </w:r>
      <w:r w:rsidRPr="004B1259">
        <w:rPr>
          <w:rStyle w:val="StyleUnderline"/>
        </w:rPr>
        <w:t>reach</w:t>
      </w:r>
      <w:r w:rsidRPr="004B1259">
        <w:rPr>
          <w:sz w:val="16"/>
        </w:rPr>
        <w:t xml:space="preserve"> </w:t>
      </w:r>
      <w:r w:rsidRPr="004B1259">
        <w:rPr>
          <w:rStyle w:val="Emphasis"/>
          <w:highlight w:val="yellow"/>
        </w:rPr>
        <w:t>far</w:t>
      </w:r>
      <w:r w:rsidRPr="004B1259">
        <w:rPr>
          <w:rStyle w:val="Emphasis"/>
        </w:rPr>
        <w:t xml:space="preserve"> beyond</w:t>
      </w:r>
      <w:r w:rsidRPr="004B1259">
        <w:rPr>
          <w:sz w:val="16"/>
        </w:rPr>
        <w:t xml:space="preserve"> the </w:t>
      </w:r>
      <w:r w:rsidRPr="004B1259">
        <w:rPr>
          <w:rStyle w:val="StyleUnderline"/>
        </w:rPr>
        <w:t>D.C.</w:t>
      </w:r>
      <w:r w:rsidRPr="004B1259">
        <w:rPr>
          <w:sz w:val="16"/>
        </w:rPr>
        <w:t xml:space="preserve"> Beltway. This decision </w:t>
      </w:r>
      <w:r w:rsidRPr="004B1259">
        <w:rPr>
          <w:rStyle w:val="StyleUnderline"/>
          <w:highlight w:val="yellow"/>
        </w:rPr>
        <w:t>weakens</w:t>
      </w:r>
      <w:r w:rsidRPr="004B1259">
        <w:rPr>
          <w:sz w:val="16"/>
        </w:rPr>
        <w:t xml:space="preserve"> the </w:t>
      </w:r>
      <w:r w:rsidRPr="004B1259">
        <w:rPr>
          <w:rStyle w:val="StyleUnderline"/>
        </w:rPr>
        <w:t xml:space="preserve">nation’s </w:t>
      </w:r>
      <w:r w:rsidRPr="004B1259">
        <w:rPr>
          <w:rStyle w:val="StyleUnderline"/>
          <w:highlight w:val="yellow"/>
        </w:rPr>
        <w:t>ability to</w:t>
      </w:r>
      <w:r w:rsidRPr="004B1259">
        <w:rPr>
          <w:sz w:val="16"/>
          <w:highlight w:val="yellow"/>
        </w:rPr>
        <w:t xml:space="preserve"> </w:t>
      </w:r>
      <w:r w:rsidRPr="004B1259">
        <w:rPr>
          <w:rStyle w:val="Emphasis"/>
          <w:highlight w:val="yellow"/>
        </w:rPr>
        <w:t>safeguard</w:t>
      </w:r>
      <w:r w:rsidRPr="004B1259">
        <w:rPr>
          <w:sz w:val="16"/>
        </w:rPr>
        <w:t xml:space="preserve"> </w:t>
      </w:r>
      <w:r w:rsidRPr="004B1259">
        <w:rPr>
          <w:rStyle w:val="StyleUnderline"/>
        </w:rPr>
        <w:t xml:space="preserve">American interests around </w:t>
      </w:r>
      <w:r w:rsidRPr="004B1259">
        <w:rPr>
          <w:rStyle w:val="StyleUnderline"/>
          <w:highlight w:val="yellow"/>
        </w:rPr>
        <w:t>the</w:t>
      </w:r>
      <w:r w:rsidRPr="004B1259">
        <w:rPr>
          <w:rStyle w:val="StyleUnderline"/>
        </w:rPr>
        <w:t xml:space="preserve"> </w:t>
      </w:r>
      <w:r w:rsidRPr="004B1259">
        <w:rPr>
          <w:rStyle w:val="Emphasis"/>
          <w:highlight w:val="yellow"/>
        </w:rPr>
        <w:t>globe</w:t>
      </w:r>
      <w:r w:rsidRPr="004B1259">
        <w:rPr>
          <w:sz w:val="16"/>
        </w:rPr>
        <w:t>.</w:t>
      </w:r>
    </w:p>
    <w:p w14:paraId="064444CF" w14:textId="77777777" w:rsidR="006F18FF" w:rsidRPr="004B1259" w:rsidRDefault="006F18FF" w:rsidP="006F18FF">
      <w:pPr>
        <w:rPr>
          <w:rStyle w:val="StyleUnderline"/>
        </w:rPr>
      </w:pPr>
      <w:r w:rsidRPr="004B1259">
        <w:rPr>
          <w:rStyle w:val="StyleUnderline"/>
          <w:highlight w:val="yellow"/>
        </w:rPr>
        <w:t>These were</w:t>
      </w:r>
      <w:r w:rsidRPr="004B1259">
        <w:rPr>
          <w:sz w:val="16"/>
        </w:rPr>
        <w:t xml:space="preserve"> not underperformers. These were </w:t>
      </w:r>
      <w:r w:rsidRPr="004B1259">
        <w:rPr>
          <w:rStyle w:val="Emphasis"/>
          <w:highlight w:val="yellow"/>
        </w:rPr>
        <w:t>trained</w:t>
      </w:r>
      <w:r w:rsidRPr="004B1259">
        <w:rPr>
          <w:sz w:val="16"/>
        </w:rPr>
        <w:t xml:space="preserve">, experienced </w:t>
      </w:r>
      <w:r w:rsidRPr="004B1259">
        <w:rPr>
          <w:rStyle w:val="StyleUnderline"/>
          <w:highlight w:val="yellow"/>
        </w:rPr>
        <w:t>professionals</w:t>
      </w:r>
      <w:r w:rsidRPr="004B1259">
        <w:rPr>
          <w:sz w:val="16"/>
        </w:rPr>
        <w:t xml:space="preserve"> — many of whom have </w:t>
      </w:r>
      <w:r w:rsidRPr="004B1259">
        <w:rPr>
          <w:rStyle w:val="StyleUnderline"/>
        </w:rPr>
        <w:t>spent</w:t>
      </w:r>
      <w:r w:rsidRPr="004B1259">
        <w:rPr>
          <w:sz w:val="16"/>
        </w:rPr>
        <w:t xml:space="preserve"> </w:t>
      </w:r>
      <w:r w:rsidRPr="004B1259">
        <w:rPr>
          <w:rStyle w:val="Emphasis"/>
          <w:highlight w:val="yellow"/>
        </w:rPr>
        <w:t>careers</w:t>
      </w:r>
      <w:r w:rsidRPr="004B1259">
        <w:rPr>
          <w:sz w:val="16"/>
          <w:highlight w:val="yellow"/>
        </w:rPr>
        <w:t xml:space="preserve"> </w:t>
      </w:r>
      <w:r w:rsidRPr="004B1259">
        <w:rPr>
          <w:rStyle w:val="StyleUnderline"/>
          <w:highlight w:val="yellow"/>
        </w:rPr>
        <w:t>overseas advancing</w:t>
      </w:r>
      <w:r w:rsidRPr="004B1259">
        <w:rPr>
          <w:rStyle w:val="StyleUnderline"/>
        </w:rPr>
        <w:t xml:space="preserve"> U.S. </w:t>
      </w:r>
      <w:r w:rsidRPr="004B1259">
        <w:rPr>
          <w:rStyle w:val="StyleUnderline"/>
          <w:highlight w:val="yellow"/>
        </w:rPr>
        <w:t>foreign policy</w:t>
      </w:r>
      <w:r w:rsidRPr="004B1259">
        <w:rPr>
          <w:sz w:val="16"/>
        </w:rPr>
        <w:t xml:space="preserve">, often at significant personal risk to themselves and their families. The </w:t>
      </w:r>
      <w:r w:rsidRPr="004B1259">
        <w:rPr>
          <w:rStyle w:val="StyleUnderline"/>
        </w:rPr>
        <w:t>cuts</w:t>
      </w:r>
      <w:r w:rsidRPr="004B1259">
        <w:rPr>
          <w:sz w:val="16"/>
        </w:rPr>
        <w:t xml:space="preserve"> target positions based solely on where staff are stationed domestically on a given day, </w:t>
      </w:r>
      <w:r w:rsidRPr="004B1259">
        <w:rPr>
          <w:rStyle w:val="StyleUnderline"/>
        </w:rPr>
        <w:t>ignoring</w:t>
      </w:r>
      <w:r w:rsidRPr="004B1259">
        <w:rPr>
          <w:sz w:val="16"/>
        </w:rPr>
        <w:t xml:space="preserve"> </w:t>
      </w:r>
      <w:r w:rsidRPr="004B1259">
        <w:rPr>
          <w:rStyle w:val="Emphasis"/>
        </w:rPr>
        <w:t>any analysis</w:t>
      </w:r>
      <w:r w:rsidRPr="004B1259">
        <w:rPr>
          <w:sz w:val="16"/>
        </w:rPr>
        <w:t xml:space="preserve"> </w:t>
      </w:r>
      <w:r w:rsidRPr="004B1259">
        <w:rPr>
          <w:rStyle w:val="StyleUnderline"/>
        </w:rPr>
        <w:t>based on performance, need or mission.</w:t>
      </w:r>
    </w:p>
    <w:p w14:paraId="04107944" w14:textId="77777777" w:rsidR="006F18FF" w:rsidRPr="004B1259" w:rsidRDefault="006F18FF" w:rsidP="006F18FF">
      <w:pPr>
        <w:rPr>
          <w:sz w:val="16"/>
        </w:rPr>
      </w:pPr>
      <w:r w:rsidRPr="004B1259">
        <w:rPr>
          <w:rStyle w:val="Emphasis"/>
          <w:highlight w:val="yellow"/>
        </w:rPr>
        <w:t>Fo</w:t>
      </w:r>
      <w:r w:rsidRPr="004B1259">
        <w:rPr>
          <w:rStyle w:val="StyleUnderline"/>
        </w:rPr>
        <w:t xml:space="preserve">reign </w:t>
      </w:r>
      <w:r w:rsidRPr="004B1259">
        <w:rPr>
          <w:rStyle w:val="Emphasis"/>
          <w:highlight w:val="yellow"/>
        </w:rPr>
        <w:t>po</w:t>
      </w:r>
      <w:r w:rsidRPr="004B1259">
        <w:rPr>
          <w:rStyle w:val="StyleUnderline"/>
        </w:rPr>
        <w:t xml:space="preserve">licy </w:t>
      </w:r>
      <w:r w:rsidRPr="004B1259">
        <w:rPr>
          <w:rStyle w:val="StyleUnderline"/>
          <w:highlight w:val="yellow"/>
        </w:rPr>
        <w:t>is</w:t>
      </w:r>
      <w:r w:rsidRPr="004B1259">
        <w:rPr>
          <w:sz w:val="16"/>
          <w:highlight w:val="yellow"/>
        </w:rPr>
        <w:t xml:space="preserve"> </w:t>
      </w:r>
      <w:r w:rsidRPr="004B1259">
        <w:rPr>
          <w:rStyle w:val="Emphasis"/>
          <w:highlight w:val="yellow"/>
        </w:rPr>
        <w:t>national security</w:t>
      </w:r>
      <w:r w:rsidRPr="004B1259">
        <w:rPr>
          <w:sz w:val="16"/>
        </w:rPr>
        <w:t xml:space="preserve">. And </w:t>
      </w:r>
      <w:r w:rsidRPr="004B1259">
        <w:rPr>
          <w:rStyle w:val="StyleUnderline"/>
        </w:rPr>
        <w:t>no foreign policy works</w:t>
      </w:r>
      <w:r w:rsidRPr="004B1259">
        <w:rPr>
          <w:sz w:val="16"/>
        </w:rPr>
        <w:t xml:space="preserve"> </w:t>
      </w:r>
      <w:r w:rsidRPr="004B1259">
        <w:rPr>
          <w:rStyle w:val="StyleUnderline"/>
        </w:rPr>
        <w:t>without</w:t>
      </w:r>
      <w:r w:rsidRPr="004B1259">
        <w:rPr>
          <w:sz w:val="16"/>
        </w:rPr>
        <w:t xml:space="preserve"> </w:t>
      </w:r>
      <w:r w:rsidRPr="004B1259">
        <w:rPr>
          <w:rStyle w:val="Emphasis"/>
        </w:rPr>
        <w:t>people</w:t>
      </w:r>
      <w:r w:rsidRPr="004B1259">
        <w:rPr>
          <w:sz w:val="16"/>
        </w:rPr>
        <w:t xml:space="preserve"> </w:t>
      </w:r>
      <w:proofErr w:type="gramStart"/>
      <w:r w:rsidRPr="004B1259">
        <w:rPr>
          <w:rStyle w:val="StyleUnderline"/>
        </w:rPr>
        <w:t>to implement</w:t>
      </w:r>
      <w:proofErr w:type="gramEnd"/>
      <w:r w:rsidRPr="004B1259">
        <w:rPr>
          <w:rStyle w:val="StyleUnderline"/>
        </w:rPr>
        <w:t xml:space="preserve"> it</w:t>
      </w:r>
      <w:r w:rsidRPr="004B1259">
        <w:rPr>
          <w:sz w:val="16"/>
        </w:rPr>
        <w:t xml:space="preserve">. U.S. </w:t>
      </w:r>
      <w:r w:rsidRPr="004B1259">
        <w:rPr>
          <w:rStyle w:val="StyleUnderline"/>
          <w:highlight w:val="yellow"/>
        </w:rPr>
        <w:t>diplomats</w:t>
      </w:r>
      <w:r w:rsidRPr="004B1259">
        <w:rPr>
          <w:sz w:val="16"/>
        </w:rPr>
        <w:t xml:space="preserve"> help </w:t>
      </w:r>
      <w:r w:rsidRPr="004B1259">
        <w:rPr>
          <w:rStyle w:val="Emphasis"/>
          <w:highlight w:val="yellow"/>
        </w:rPr>
        <w:t>resolve conflicts</w:t>
      </w:r>
      <w:r w:rsidRPr="004B1259">
        <w:rPr>
          <w:sz w:val="16"/>
          <w:highlight w:val="yellow"/>
        </w:rPr>
        <w:t xml:space="preserve">, </w:t>
      </w:r>
      <w:r w:rsidRPr="004B1259">
        <w:rPr>
          <w:rStyle w:val="StyleUnderline"/>
          <w:highlight w:val="yellow"/>
        </w:rPr>
        <w:t>manage</w:t>
      </w:r>
      <w:r w:rsidRPr="004B1259">
        <w:rPr>
          <w:sz w:val="16"/>
          <w:highlight w:val="yellow"/>
        </w:rPr>
        <w:t xml:space="preserve"> </w:t>
      </w:r>
      <w:r w:rsidRPr="004B1259">
        <w:rPr>
          <w:rStyle w:val="Emphasis"/>
          <w:highlight w:val="yellow"/>
        </w:rPr>
        <w:t>crises</w:t>
      </w:r>
      <w:r w:rsidRPr="004B1259">
        <w:rPr>
          <w:sz w:val="16"/>
        </w:rPr>
        <w:t xml:space="preserve">, protect American citizens abroad, including evacuation operations when necessary, and </w:t>
      </w:r>
      <w:r w:rsidRPr="004B1259">
        <w:rPr>
          <w:rStyle w:val="StyleUnderline"/>
          <w:highlight w:val="yellow"/>
        </w:rPr>
        <w:t>monitor</w:t>
      </w:r>
      <w:r w:rsidRPr="004B1259">
        <w:rPr>
          <w:sz w:val="16"/>
        </w:rPr>
        <w:t xml:space="preserve"> </w:t>
      </w:r>
      <w:r w:rsidRPr="004B1259">
        <w:rPr>
          <w:rStyle w:val="Emphasis"/>
        </w:rPr>
        <w:t xml:space="preserve">emerging </w:t>
      </w:r>
      <w:r w:rsidRPr="004B1259">
        <w:rPr>
          <w:rStyle w:val="Emphasis"/>
          <w:highlight w:val="yellow"/>
        </w:rPr>
        <w:t>global threats</w:t>
      </w:r>
      <w:r w:rsidRPr="004B1259">
        <w:rPr>
          <w:sz w:val="16"/>
        </w:rPr>
        <w:t xml:space="preserve"> — be they </w:t>
      </w:r>
      <w:r w:rsidRPr="00402006">
        <w:rPr>
          <w:rStyle w:val="StyleUnderline"/>
          <w:highlight w:val="yellow"/>
        </w:rPr>
        <w:t>military</w:t>
      </w:r>
      <w:r w:rsidRPr="004B1259">
        <w:rPr>
          <w:rStyle w:val="StyleUnderline"/>
        </w:rPr>
        <w:t>, environmental or economic</w:t>
      </w:r>
      <w:r w:rsidRPr="004B1259">
        <w:rPr>
          <w:sz w:val="16"/>
        </w:rPr>
        <w:t xml:space="preserve">. They are often the </w:t>
      </w:r>
      <w:r w:rsidRPr="004B1259">
        <w:rPr>
          <w:rStyle w:val="Emphasis"/>
        </w:rPr>
        <w:t>first</w:t>
      </w:r>
      <w:r w:rsidRPr="004B1259">
        <w:rPr>
          <w:sz w:val="16"/>
        </w:rPr>
        <w:t xml:space="preserve"> </w:t>
      </w:r>
      <w:r w:rsidRPr="004B1259">
        <w:rPr>
          <w:rStyle w:val="StyleUnderline"/>
        </w:rPr>
        <w:t>to respond</w:t>
      </w:r>
      <w:r w:rsidRPr="004B1259">
        <w:rPr>
          <w:sz w:val="16"/>
        </w:rPr>
        <w:t xml:space="preserve"> when disaster strikes or </w:t>
      </w:r>
      <w:r w:rsidRPr="004B1259">
        <w:rPr>
          <w:rStyle w:val="StyleUnderline"/>
        </w:rPr>
        <w:t>when peace is at stake.</w:t>
      </w:r>
    </w:p>
    <w:p w14:paraId="0708E4CC" w14:textId="77777777" w:rsidR="006F18FF" w:rsidRPr="004B1259" w:rsidRDefault="006F18FF" w:rsidP="006F18FF">
      <w:pPr>
        <w:rPr>
          <w:sz w:val="16"/>
        </w:rPr>
      </w:pPr>
      <w:r w:rsidRPr="004B1259">
        <w:rPr>
          <w:sz w:val="16"/>
        </w:rPr>
        <w:t xml:space="preserve">I know this firsthand. As a career diplomat, I led efforts to defuse tensions in the Balkans and stabilize a volatile region to create conditions to reduce the costly and dangerous deployment of U.S. troops there. </w:t>
      </w:r>
      <w:r w:rsidRPr="004B1259">
        <w:rPr>
          <w:rStyle w:val="Emphasis"/>
          <w:highlight w:val="yellow"/>
        </w:rPr>
        <w:t>Diplomacy works</w:t>
      </w:r>
      <w:r w:rsidRPr="004B1259">
        <w:rPr>
          <w:sz w:val="16"/>
        </w:rPr>
        <w:t xml:space="preserve">. And it works cheaply: the </w:t>
      </w:r>
      <w:r w:rsidRPr="004B1259">
        <w:rPr>
          <w:rStyle w:val="StyleUnderline"/>
        </w:rPr>
        <w:t>State Department’s</w:t>
      </w:r>
      <w:r w:rsidRPr="004B1259">
        <w:rPr>
          <w:sz w:val="16"/>
        </w:rPr>
        <w:t xml:space="preserve"> operating </w:t>
      </w:r>
      <w:r w:rsidRPr="004B1259">
        <w:rPr>
          <w:rStyle w:val="StyleUnderline"/>
        </w:rPr>
        <w:t>budget</w:t>
      </w:r>
      <w:r w:rsidRPr="004B1259">
        <w:rPr>
          <w:sz w:val="16"/>
        </w:rPr>
        <w:t xml:space="preserve"> is less than half a percent of the federal discretionary budget — </w:t>
      </w:r>
      <w:r w:rsidRPr="004B1259">
        <w:rPr>
          <w:rStyle w:val="StyleUnderline"/>
        </w:rPr>
        <w:t>80 times smaller than</w:t>
      </w:r>
      <w:r w:rsidRPr="004B1259">
        <w:rPr>
          <w:sz w:val="16"/>
        </w:rPr>
        <w:t xml:space="preserve"> that of </w:t>
      </w:r>
      <w:r w:rsidRPr="004B1259">
        <w:rPr>
          <w:rStyle w:val="StyleUnderline"/>
        </w:rPr>
        <w:t>the Defense</w:t>
      </w:r>
      <w:r w:rsidRPr="004B1259">
        <w:rPr>
          <w:sz w:val="16"/>
        </w:rPr>
        <w:t xml:space="preserve"> Department.</w:t>
      </w:r>
    </w:p>
    <w:p w14:paraId="7B3E1755" w14:textId="77777777" w:rsidR="006F18FF" w:rsidRPr="004B1259" w:rsidRDefault="006F18FF" w:rsidP="006F18FF">
      <w:pPr>
        <w:rPr>
          <w:sz w:val="16"/>
        </w:rPr>
      </w:pPr>
      <w:r w:rsidRPr="000A653B">
        <w:rPr>
          <w:sz w:val="16"/>
        </w:rPr>
        <w:t xml:space="preserve">Beyond security, </w:t>
      </w:r>
      <w:r w:rsidRPr="000A653B">
        <w:rPr>
          <w:rStyle w:val="StyleUnderline"/>
        </w:rPr>
        <w:t>diplomats</w:t>
      </w:r>
      <w:r w:rsidRPr="000A653B">
        <w:rPr>
          <w:sz w:val="16"/>
        </w:rPr>
        <w:t xml:space="preserve"> also </w:t>
      </w:r>
      <w:r w:rsidRPr="000A653B">
        <w:rPr>
          <w:rStyle w:val="StyleUnderline"/>
        </w:rPr>
        <w:t>promote</w:t>
      </w:r>
      <w:r w:rsidRPr="000A653B">
        <w:rPr>
          <w:sz w:val="16"/>
        </w:rPr>
        <w:t xml:space="preserve"> </w:t>
      </w:r>
      <w:r w:rsidRPr="000A653B">
        <w:rPr>
          <w:rStyle w:val="Emphasis"/>
        </w:rPr>
        <w:t>American prosperity</w:t>
      </w:r>
      <w:r w:rsidRPr="000A653B">
        <w:rPr>
          <w:sz w:val="16"/>
        </w:rPr>
        <w:t xml:space="preserve">. Washington state companies like </w:t>
      </w:r>
      <w:r w:rsidRPr="000A653B">
        <w:rPr>
          <w:rStyle w:val="StyleUnderline"/>
        </w:rPr>
        <w:t>Boeing</w:t>
      </w:r>
      <w:r w:rsidRPr="000A653B">
        <w:rPr>
          <w:sz w:val="16"/>
        </w:rPr>
        <w:t xml:space="preserve">, </w:t>
      </w:r>
      <w:r w:rsidRPr="000A653B">
        <w:rPr>
          <w:rStyle w:val="StyleUnderline"/>
        </w:rPr>
        <w:t>Microsoft</w:t>
      </w:r>
      <w:r w:rsidRPr="000A653B">
        <w:rPr>
          <w:sz w:val="16"/>
        </w:rPr>
        <w:t xml:space="preserve">, </w:t>
      </w:r>
      <w:r w:rsidRPr="000A653B">
        <w:rPr>
          <w:rStyle w:val="StyleUnderline"/>
        </w:rPr>
        <w:t>Amazon</w:t>
      </w:r>
      <w:r w:rsidRPr="000A653B">
        <w:rPr>
          <w:sz w:val="16"/>
        </w:rPr>
        <w:t xml:space="preserve"> and Starbucks have all </w:t>
      </w:r>
      <w:r w:rsidRPr="000A653B">
        <w:rPr>
          <w:rStyle w:val="Emphasis"/>
        </w:rPr>
        <w:t>relied</w:t>
      </w:r>
      <w:r w:rsidRPr="000A653B">
        <w:rPr>
          <w:sz w:val="16"/>
        </w:rPr>
        <w:t xml:space="preserve"> </w:t>
      </w:r>
      <w:r w:rsidRPr="000A653B">
        <w:rPr>
          <w:rStyle w:val="StyleUnderline"/>
        </w:rPr>
        <w:t>on U.S. diplomats</w:t>
      </w:r>
      <w:r w:rsidRPr="000A653B">
        <w:rPr>
          <w:sz w:val="16"/>
        </w:rPr>
        <w:t xml:space="preserve"> to </w:t>
      </w:r>
      <w:r w:rsidRPr="000A653B">
        <w:rPr>
          <w:rStyle w:val="StyleUnderline"/>
        </w:rPr>
        <w:t>advocate</w:t>
      </w:r>
      <w:r w:rsidRPr="000A653B">
        <w:rPr>
          <w:sz w:val="16"/>
        </w:rPr>
        <w:t xml:space="preserve"> for </w:t>
      </w:r>
      <w:r w:rsidRPr="000A653B">
        <w:rPr>
          <w:rStyle w:val="Emphasis"/>
        </w:rPr>
        <w:t>open markets</w:t>
      </w:r>
      <w:r w:rsidRPr="000A653B">
        <w:rPr>
          <w:sz w:val="16"/>
        </w:rPr>
        <w:t xml:space="preserve"> </w:t>
      </w:r>
      <w:r w:rsidRPr="000A653B">
        <w:rPr>
          <w:rStyle w:val="StyleUnderline"/>
        </w:rPr>
        <w:t>and</w:t>
      </w:r>
      <w:r w:rsidRPr="000A653B">
        <w:rPr>
          <w:sz w:val="16"/>
        </w:rPr>
        <w:t xml:space="preserve"> </w:t>
      </w:r>
      <w:r w:rsidRPr="000A653B">
        <w:rPr>
          <w:rStyle w:val="Emphasis"/>
        </w:rPr>
        <w:t>fair competition</w:t>
      </w:r>
      <w:r w:rsidRPr="000A653B">
        <w:rPr>
          <w:sz w:val="16"/>
        </w:rPr>
        <w:t xml:space="preserve"> abroad. The </w:t>
      </w:r>
      <w:r w:rsidRPr="000A653B">
        <w:rPr>
          <w:rStyle w:val="StyleUnderline"/>
        </w:rPr>
        <w:t>economic ripple</w:t>
      </w:r>
      <w:r w:rsidRPr="000A653B">
        <w:rPr>
          <w:sz w:val="16"/>
        </w:rPr>
        <w:t xml:space="preserve"> effect </w:t>
      </w:r>
      <w:r w:rsidRPr="000A653B">
        <w:rPr>
          <w:rStyle w:val="Emphasis"/>
        </w:rPr>
        <w:t>is real</w:t>
      </w:r>
      <w:r w:rsidRPr="000A653B">
        <w:rPr>
          <w:sz w:val="16"/>
        </w:rPr>
        <w:t xml:space="preserve"> — </w:t>
      </w:r>
      <w:r w:rsidRPr="000A653B">
        <w:rPr>
          <w:rStyle w:val="StyleUnderline"/>
        </w:rPr>
        <w:t>jobs and prosperity</w:t>
      </w:r>
      <w:r w:rsidRPr="000A653B">
        <w:rPr>
          <w:sz w:val="16"/>
        </w:rPr>
        <w:t xml:space="preserve"> at home </w:t>
      </w:r>
      <w:proofErr w:type="gramStart"/>
      <w:r w:rsidRPr="000A653B">
        <w:rPr>
          <w:rStyle w:val="StyleUnderline"/>
        </w:rPr>
        <w:t>depend</w:t>
      </w:r>
      <w:proofErr w:type="gramEnd"/>
      <w:r w:rsidRPr="000A653B">
        <w:rPr>
          <w:rStyle w:val="StyleUnderline"/>
        </w:rPr>
        <w:t xml:space="preserve"> on influence</w:t>
      </w:r>
      <w:r w:rsidRPr="000A653B">
        <w:rPr>
          <w:sz w:val="16"/>
        </w:rPr>
        <w:t xml:space="preserve"> </w:t>
      </w:r>
      <w:r w:rsidRPr="000A653B">
        <w:rPr>
          <w:rStyle w:val="Emphasis"/>
        </w:rPr>
        <w:t>abroad</w:t>
      </w:r>
      <w:r w:rsidRPr="000A653B">
        <w:rPr>
          <w:sz w:val="16"/>
        </w:rPr>
        <w:t>.</w:t>
      </w:r>
    </w:p>
    <w:p w14:paraId="1812250C" w14:textId="77777777" w:rsidR="006F18FF" w:rsidRPr="004B1259" w:rsidRDefault="006F18FF" w:rsidP="006F18FF">
      <w:pPr>
        <w:rPr>
          <w:sz w:val="16"/>
        </w:rPr>
      </w:pPr>
      <w:r w:rsidRPr="004B1259">
        <w:rPr>
          <w:sz w:val="16"/>
        </w:rPr>
        <w:t>Some argue the State Department needs reform. I agree. But a serious reform effort would be based on a strategic review of our interests and operations and development of a subsequent and thorough implementation plan, including coordination with key stakeholders. That’s not what happened here. Nearly 1,400 skilled civil and foreign service officers were dismissed not because they failed, but because their desks were in the wrong place. That’s not reform; it’s recklessness.</w:t>
      </w:r>
    </w:p>
    <w:p w14:paraId="0B23F8EE" w14:textId="77777777" w:rsidR="006F18FF" w:rsidRPr="004B1259" w:rsidRDefault="006F18FF" w:rsidP="006F18FF">
      <w:pPr>
        <w:rPr>
          <w:sz w:val="16"/>
        </w:rPr>
      </w:pPr>
      <w:r w:rsidRPr="004B1259">
        <w:rPr>
          <w:sz w:val="16"/>
        </w:rPr>
        <w:t xml:space="preserve">Gut the U.S. diplomatic corps now, and we will pay later. </w:t>
      </w:r>
      <w:r w:rsidRPr="004B1259">
        <w:rPr>
          <w:rStyle w:val="StyleUnderline"/>
          <w:highlight w:val="yellow"/>
        </w:rPr>
        <w:t>With fewer experts</w:t>
      </w:r>
      <w:r w:rsidRPr="004B1259">
        <w:rPr>
          <w:sz w:val="16"/>
        </w:rPr>
        <w:t xml:space="preserve"> on the ground, the </w:t>
      </w:r>
      <w:r w:rsidRPr="004B1259">
        <w:rPr>
          <w:rStyle w:val="StyleUnderline"/>
          <w:highlight w:val="yellow"/>
        </w:rPr>
        <w:t>U.S</w:t>
      </w:r>
      <w:r w:rsidRPr="004B1259">
        <w:rPr>
          <w:sz w:val="16"/>
          <w:highlight w:val="yellow"/>
        </w:rPr>
        <w:t>.</w:t>
      </w:r>
      <w:r w:rsidRPr="004B1259">
        <w:rPr>
          <w:sz w:val="16"/>
        </w:rPr>
        <w:t xml:space="preserve"> will be </w:t>
      </w:r>
      <w:r w:rsidRPr="004B1259">
        <w:rPr>
          <w:rStyle w:val="Emphasis"/>
          <w:highlight w:val="yellow"/>
        </w:rPr>
        <w:t>slower</w:t>
      </w:r>
      <w:r w:rsidRPr="004B1259">
        <w:rPr>
          <w:sz w:val="16"/>
          <w:highlight w:val="yellow"/>
        </w:rPr>
        <w:t xml:space="preserve"> </w:t>
      </w:r>
      <w:r w:rsidRPr="004B1259">
        <w:rPr>
          <w:rStyle w:val="StyleUnderline"/>
          <w:highlight w:val="yellow"/>
        </w:rPr>
        <w:t>to respond</w:t>
      </w:r>
      <w:r w:rsidRPr="004B1259">
        <w:rPr>
          <w:rStyle w:val="StyleUnderline"/>
        </w:rPr>
        <w:t xml:space="preserve"> to crises</w:t>
      </w:r>
      <w:r w:rsidRPr="004B1259">
        <w:rPr>
          <w:sz w:val="16"/>
        </w:rPr>
        <w:t xml:space="preserve">, </w:t>
      </w:r>
      <w:r w:rsidRPr="004B1259">
        <w:rPr>
          <w:rStyle w:val="StyleUnderline"/>
          <w:highlight w:val="yellow"/>
        </w:rPr>
        <w:t>less informed</w:t>
      </w:r>
      <w:r w:rsidRPr="004B1259">
        <w:rPr>
          <w:rStyle w:val="StyleUnderline"/>
        </w:rPr>
        <w:t xml:space="preserve"> about</w:t>
      </w:r>
      <w:r w:rsidRPr="004B1259">
        <w:rPr>
          <w:sz w:val="16"/>
        </w:rPr>
        <w:t xml:space="preserve"> fast-moving global </w:t>
      </w:r>
      <w:r w:rsidRPr="004B1259">
        <w:rPr>
          <w:rStyle w:val="StyleUnderline"/>
        </w:rPr>
        <w:t>events</w:t>
      </w:r>
      <w:r w:rsidRPr="004B1259">
        <w:rPr>
          <w:sz w:val="16"/>
        </w:rPr>
        <w:t xml:space="preserve">, and </w:t>
      </w:r>
      <w:r w:rsidRPr="004B1259">
        <w:rPr>
          <w:rStyle w:val="StyleUnderline"/>
        </w:rPr>
        <w:t>weaker in</w:t>
      </w:r>
      <w:r w:rsidRPr="004B1259">
        <w:rPr>
          <w:sz w:val="16"/>
        </w:rPr>
        <w:t xml:space="preserve"> international </w:t>
      </w:r>
      <w:r w:rsidRPr="004B1259">
        <w:rPr>
          <w:rStyle w:val="StyleUnderline"/>
        </w:rPr>
        <w:t>negotiations</w:t>
      </w:r>
      <w:r w:rsidRPr="004B1259">
        <w:rPr>
          <w:sz w:val="16"/>
        </w:rPr>
        <w:t xml:space="preserve">. </w:t>
      </w:r>
      <w:r w:rsidRPr="004B1259">
        <w:rPr>
          <w:rStyle w:val="StyleUnderline"/>
        </w:rPr>
        <w:t xml:space="preserve">Our </w:t>
      </w:r>
      <w:r w:rsidRPr="004B1259">
        <w:rPr>
          <w:rStyle w:val="StyleUnderline"/>
          <w:highlight w:val="yellow"/>
        </w:rPr>
        <w:t>adversaries</w:t>
      </w:r>
      <w:r w:rsidRPr="004B1259">
        <w:rPr>
          <w:sz w:val="16"/>
        </w:rPr>
        <w:t xml:space="preserve"> — from </w:t>
      </w:r>
      <w:r w:rsidRPr="004B1259">
        <w:rPr>
          <w:rStyle w:val="Emphasis"/>
          <w:highlight w:val="yellow"/>
        </w:rPr>
        <w:t>China</w:t>
      </w:r>
      <w:r w:rsidRPr="004B1259">
        <w:rPr>
          <w:sz w:val="16"/>
        </w:rPr>
        <w:t xml:space="preserve"> </w:t>
      </w:r>
      <w:r w:rsidRPr="004B1259">
        <w:rPr>
          <w:rStyle w:val="StyleUnderline"/>
        </w:rPr>
        <w:t>to</w:t>
      </w:r>
      <w:r w:rsidRPr="004B1259">
        <w:rPr>
          <w:sz w:val="16"/>
        </w:rPr>
        <w:t xml:space="preserve"> </w:t>
      </w:r>
      <w:r w:rsidRPr="004B1259">
        <w:rPr>
          <w:rStyle w:val="Emphasis"/>
          <w:highlight w:val="yellow"/>
        </w:rPr>
        <w:t>Russia</w:t>
      </w:r>
      <w:r w:rsidRPr="004B1259">
        <w:rPr>
          <w:sz w:val="16"/>
        </w:rPr>
        <w:t xml:space="preserve"> — will </w:t>
      </w:r>
      <w:r w:rsidRPr="004B1259">
        <w:rPr>
          <w:rStyle w:val="Emphasis"/>
          <w:highlight w:val="yellow"/>
        </w:rPr>
        <w:t>seize</w:t>
      </w:r>
      <w:r w:rsidRPr="004B1259">
        <w:rPr>
          <w:sz w:val="16"/>
        </w:rPr>
        <w:t xml:space="preserve"> the </w:t>
      </w:r>
      <w:r w:rsidRPr="004B1259">
        <w:rPr>
          <w:rStyle w:val="StyleUnderline"/>
          <w:highlight w:val="yellow"/>
        </w:rPr>
        <w:t>opportunity</w:t>
      </w:r>
      <w:r w:rsidRPr="004B1259">
        <w:rPr>
          <w:rStyle w:val="StyleUnderline"/>
        </w:rPr>
        <w:t xml:space="preserve"> to </w:t>
      </w:r>
      <w:r w:rsidRPr="004B1259">
        <w:rPr>
          <w:rStyle w:val="StyleUnderline"/>
          <w:highlight w:val="yellow"/>
        </w:rPr>
        <w:t>fill</w:t>
      </w:r>
      <w:r w:rsidRPr="004B1259">
        <w:rPr>
          <w:rStyle w:val="StyleUnderline"/>
        </w:rPr>
        <w:t xml:space="preserve"> the </w:t>
      </w:r>
      <w:r w:rsidRPr="004B1259">
        <w:rPr>
          <w:rStyle w:val="StyleUnderline"/>
          <w:highlight w:val="yellow"/>
        </w:rPr>
        <w:t>void</w:t>
      </w:r>
      <w:r w:rsidRPr="004B1259">
        <w:rPr>
          <w:sz w:val="16"/>
        </w:rPr>
        <w:t>.</w:t>
      </w:r>
    </w:p>
    <w:p w14:paraId="7E118572" w14:textId="77777777" w:rsidR="006F18FF" w:rsidRDefault="006F18FF" w:rsidP="006F18FF">
      <w:pPr>
        <w:rPr>
          <w:sz w:val="16"/>
        </w:rPr>
      </w:pPr>
      <w:r w:rsidRPr="004B1259">
        <w:rPr>
          <w:sz w:val="16"/>
        </w:rPr>
        <w:t xml:space="preserve">This is more than bureaucratic downsizing. It’s a </w:t>
      </w:r>
      <w:r w:rsidRPr="004B1259">
        <w:rPr>
          <w:rStyle w:val="Emphasis"/>
          <w:highlight w:val="yellow"/>
        </w:rPr>
        <w:t>strategic blunder</w:t>
      </w:r>
      <w:r w:rsidRPr="004B1259">
        <w:rPr>
          <w:sz w:val="16"/>
        </w:rPr>
        <w:t xml:space="preserve"> that </w:t>
      </w:r>
      <w:r w:rsidRPr="004B1259">
        <w:rPr>
          <w:rStyle w:val="StyleUnderline"/>
          <w:highlight w:val="yellow"/>
        </w:rPr>
        <w:t>sends</w:t>
      </w:r>
      <w:r w:rsidRPr="004B1259">
        <w:rPr>
          <w:sz w:val="16"/>
        </w:rPr>
        <w:t xml:space="preserve"> a </w:t>
      </w:r>
      <w:r w:rsidRPr="004B1259">
        <w:rPr>
          <w:rStyle w:val="Emphasis"/>
          <w:highlight w:val="yellow"/>
        </w:rPr>
        <w:t>dangerous signal</w:t>
      </w:r>
      <w:r w:rsidRPr="004B1259">
        <w:rPr>
          <w:sz w:val="16"/>
        </w:rPr>
        <w:t xml:space="preserve"> </w:t>
      </w:r>
      <w:r w:rsidRPr="004B1259">
        <w:rPr>
          <w:rStyle w:val="StyleUnderline"/>
        </w:rPr>
        <w:t>to the world</w:t>
      </w:r>
      <w:r w:rsidRPr="004B1259">
        <w:rPr>
          <w:sz w:val="16"/>
        </w:rPr>
        <w:t xml:space="preserve">: that the </w:t>
      </w:r>
      <w:r w:rsidRPr="004B1259">
        <w:rPr>
          <w:rStyle w:val="StyleUnderline"/>
          <w:highlight w:val="yellow"/>
        </w:rPr>
        <w:t>U</w:t>
      </w:r>
      <w:r w:rsidRPr="004B1259">
        <w:rPr>
          <w:rStyle w:val="StyleUnderline"/>
        </w:rPr>
        <w:t xml:space="preserve">nited </w:t>
      </w:r>
      <w:r w:rsidRPr="004B1259">
        <w:rPr>
          <w:rStyle w:val="StyleUnderline"/>
          <w:highlight w:val="yellow"/>
        </w:rPr>
        <w:t>S</w:t>
      </w:r>
      <w:r w:rsidRPr="004B1259">
        <w:rPr>
          <w:rStyle w:val="StyleUnderline"/>
        </w:rPr>
        <w:t>tates</w:t>
      </w:r>
      <w:r w:rsidRPr="004B1259">
        <w:rPr>
          <w:sz w:val="16"/>
        </w:rPr>
        <w:t xml:space="preserve"> is </w:t>
      </w:r>
      <w:r w:rsidRPr="004B1259">
        <w:rPr>
          <w:rStyle w:val="Emphasis"/>
          <w:highlight w:val="yellow"/>
        </w:rPr>
        <w:t>retreating</w:t>
      </w:r>
      <w:r w:rsidRPr="004B1259">
        <w:rPr>
          <w:sz w:val="16"/>
          <w:highlight w:val="yellow"/>
        </w:rPr>
        <w:t xml:space="preserve"> </w:t>
      </w:r>
      <w:r w:rsidRPr="004B1259">
        <w:rPr>
          <w:rStyle w:val="StyleUnderline"/>
          <w:highlight w:val="yellow"/>
        </w:rPr>
        <w:t>from</w:t>
      </w:r>
      <w:r w:rsidRPr="004B1259">
        <w:rPr>
          <w:rStyle w:val="StyleUnderline"/>
        </w:rPr>
        <w:t xml:space="preserve"> its </w:t>
      </w:r>
      <w:r w:rsidRPr="004B1259">
        <w:rPr>
          <w:rStyle w:val="StyleUnderline"/>
          <w:highlight w:val="yellow"/>
        </w:rPr>
        <w:t>leadership</w:t>
      </w:r>
      <w:r w:rsidRPr="004B1259">
        <w:rPr>
          <w:rStyle w:val="StyleUnderline"/>
        </w:rPr>
        <w:t xml:space="preserve"> role</w:t>
      </w:r>
      <w:r w:rsidRPr="004B1259">
        <w:rPr>
          <w:sz w:val="16"/>
        </w:rPr>
        <w:t xml:space="preserve"> just when it is needed most. As the American Academy of Diplomacy — a nonpartisan organization of senior former diplomats and foreign affairs leaders — put it: “At a time when the </w:t>
      </w:r>
      <w:r w:rsidRPr="004B1259">
        <w:rPr>
          <w:rStyle w:val="Emphasis"/>
        </w:rPr>
        <w:t>U</w:t>
      </w:r>
      <w:r w:rsidRPr="004B1259">
        <w:rPr>
          <w:rStyle w:val="StyleUnderline"/>
        </w:rPr>
        <w:t xml:space="preserve">nited </w:t>
      </w:r>
      <w:r w:rsidRPr="004B1259">
        <w:rPr>
          <w:rStyle w:val="Emphasis"/>
        </w:rPr>
        <w:t>S</w:t>
      </w:r>
      <w:r w:rsidRPr="004B1259">
        <w:rPr>
          <w:rStyle w:val="StyleUnderline"/>
        </w:rPr>
        <w:t>tates</w:t>
      </w:r>
      <w:r w:rsidRPr="004B1259">
        <w:rPr>
          <w:sz w:val="16"/>
        </w:rPr>
        <w:t xml:space="preserve"> </w:t>
      </w:r>
      <w:r w:rsidRPr="004B1259">
        <w:rPr>
          <w:rStyle w:val="StyleUnderline"/>
          <w:highlight w:val="yellow"/>
        </w:rPr>
        <w:t>faces</w:t>
      </w:r>
      <w:r w:rsidRPr="004B1259">
        <w:rPr>
          <w:sz w:val="16"/>
        </w:rPr>
        <w:t xml:space="preserve"> </w:t>
      </w:r>
      <w:r w:rsidRPr="004B1259">
        <w:rPr>
          <w:rStyle w:val="Emphasis"/>
          <w:highlight w:val="yellow"/>
        </w:rPr>
        <w:t>unprecedented challenges</w:t>
      </w:r>
      <w:r w:rsidRPr="004B1259">
        <w:rPr>
          <w:sz w:val="16"/>
        </w:rPr>
        <w:t xml:space="preserve"> </w:t>
      </w:r>
      <w:r w:rsidRPr="004B1259">
        <w:rPr>
          <w:rStyle w:val="StyleUnderline"/>
        </w:rPr>
        <w:t>from strategic competitors</w:t>
      </w:r>
      <w:r w:rsidRPr="004B1259">
        <w:rPr>
          <w:sz w:val="16"/>
        </w:rPr>
        <w:t xml:space="preserve"> and </w:t>
      </w:r>
      <w:r w:rsidRPr="004B1259">
        <w:rPr>
          <w:rStyle w:val="StyleUnderline"/>
        </w:rPr>
        <w:t>adversaries</w:t>
      </w:r>
      <w:r w:rsidRPr="004B1259">
        <w:rPr>
          <w:sz w:val="16"/>
        </w:rPr>
        <w:t xml:space="preserve">, ongoing </w:t>
      </w:r>
      <w:r w:rsidRPr="004B1259">
        <w:rPr>
          <w:rStyle w:val="StyleUnderline"/>
          <w:highlight w:val="yellow"/>
        </w:rPr>
        <w:t>conflicts</w:t>
      </w:r>
      <w:r w:rsidRPr="004B1259">
        <w:rPr>
          <w:rStyle w:val="StyleUnderline"/>
        </w:rPr>
        <w:t xml:space="preserve"> in Central </w:t>
      </w:r>
      <w:r w:rsidRPr="004B1259">
        <w:rPr>
          <w:rStyle w:val="StyleUnderline"/>
          <w:highlight w:val="yellow"/>
        </w:rPr>
        <w:t>Europe</w:t>
      </w:r>
      <w:r w:rsidRPr="004B1259">
        <w:rPr>
          <w:sz w:val="16"/>
        </w:rPr>
        <w:t xml:space="preserve">, </w:t>
      </w:r>
      <w:r w:rsidRPr="004B1259">
        <w:rPr>
          <w:rStyle w:val="StyleUnderline"/>
          <w:highlight w:val="yellow"/>
        </w:rPr>
        <w:t>Africa</w:t>
      </w:r>
      <w:r w:rsidRPr="004B1259">
        <w:rPr>
          <w:sz w:val="16"/>
        </w:rPr>
        <w:t xml:space="preserve"> and the </w:t>
      </w:r>
      <w:r w:rsidRPr="004B1259">
        <w:rPr>
          <w:rStyle w:val="Emphasis"/>
          <w:highlight w:val="yellow"/>
        </w:rPr>
        <w:t>M</w:t>
      </w:r>
      <w:r w:rsidRPr="004B1259">
        <w:rPr>
          <w:rStyle w:val="StyleUnderline"/>
        </w:rPr>
        <w:t xml:space="preserve">iddle </w:t>
      </w:r>
      <w:r w:rsidRPr="004B1259">
        <w:rPr>
          <w:rStyle w:val="Emphasis"/>
          <w:highlight w:val="yellow"/>
        </w:rPr>
        <w:t>E</w:t>
      </w:r>
      <w:r w:rsidRPr="004B1259">
        <w:rPr>
          <w:rStyle w:val="StyleUnderline"/>
        </w:rPr>
        <w:t>ast</w:t>
      </w:r>
      <w:r w:rsidRPr="004B1259">
        <w:rPr>
          <w:sz w:val="16"/>
        </w:rPr>
        <w:t xml:space="preserve">, and emerging </w:t>
      </w:r>
      <w:r w:rsidRPr="000A653B">
        <w:rPr>
          <w:rStyle w:val="Emphasis"/>
          <w:highlight w:val="yellow"/>
        </w:rPr>
        <w:t>security threats</w:t>
      </w:r>
      <w:r w:rsidRPr="004B1259">
        <w:rPr>
          <w:sz w:val="16"/>
        </w:rPr>
        <w:t xml:space="preserve">, the </w:t>
      </w:r>
      <w:r w:rsidRPr="004B1259">
        <w:rPr>
          <w:rStyle w:val="StyleUnderline"/>
        </w:rPr>
        <w:t>decision</w:t>
      </w:r>
      <w:r w:rsidRPr="004B1259">
        <w:rPr>
          <w:sz w:val="16"/>
        </w:rPr>
        <w:t xml:space="preserve"> to gut the Department of State’s institutional knowledge and operational capacity </w:t>
      </w:r>
      <w:r w:rsidRPr="004B1259">
        <w:rPr>
          <w:rStyle w:val="StyleUnderline"/>
        </w:rPr>
        <w:t xml:space="preserve">is an act of </w:t>
      </w:r>
      <w:r w:rsidRPr="004B1259">
        <w:rPr>
          <w:rStyle w:val="Emphasis"/>
        </w:rPr>
        <w:t>vandalism</w:t>
      </w:r>
      <w:r w:rsidRPr="004B1259">
        <w:rPr>
          <w:sz w:val="16"/>
        </w:rPr>
        <w:t>.”</w:t>
      </w:r>
    </w:p>
    <w:p w14:paraId="2A74AB6E" w14:textId="2B774E1B" w:rsidR="006F18FF" w:rsidRPr="006F18FF" w:rsidRDefault="006F18FF" w:rsidP="006F18FF"/>
    <w:p w14:paraId="78798DAD" w14:textId="77777777" w:rsidR="006F18FF" w:rsidRDefault="006F18FF" w:rsidP="006F18FF">
      <w:pPr>
        <w:pStyle w:val="Heading1"/>
      </w:pPr>
      <w:r>
        <w:t>1AR</w:t>
      </w:r>
    </w:p>
    <w:p w14:paraId="2C2C1D49" w14:textId="59C49043" w:rsidR="006F18FF" w:rsidRDefault="006F18FF" w:rsidP="006F18FF">
      <w:pPr>
        <w:pStyle w:val="Heading2"/>
      </w:pPr>
      <w:proofErr w:type="spellStart"/>
      <w:r>
        <w:t>CapK</w:t>
      </w:r>
      <w:proofErr w:type="spellEnd"/>
    </w:p>
    <w:p w14:paraId="63D2E402" w14:textId="219AD314" w:rsidR="006F18FF" w:rsidRDefault="006F18FF" w:rsidP="006F18FF">
      <w:pPr>
        <w:pStyle w:val="Heading3"/>
      </w:pPr>
      <w:r>
        <w:t>AT: Cap K---1AR</w:t>
      </w:r>
    </w:p>
    <w:p w14:paraId="3B48ED0D" w14:textId="77777777" w:rsidR="006F18FF" w:rsidRDefault="006F18FF" w:rsidP="006F18FF">
      <w:pPr>
        <w:pStyle w:val="Heading4"/>
      </w:pPr>
      <w:r w:rsidRPr="00F14E6C">
        <w:rPr>
          <w:u w:val="single"/>
        </w:rPr>
        <w:t>Meta studies</w:t>
      </w:r>
      <w:r>
        <w:t>.</w:t>
      </w:r>
    </w:p>
    <w:p w14:paraId="77BADB5E" w14:textId="77777777" w:rsidR="006F18FF" w:rsidRPr="00D90092" w:rsidRDefault="006F18FF" w:rsidP="006F18FF">
      <w:r>
        <w:t xml:space="preserve">Horst </w:t>
      </w:r>
      <w:r w:rsidRPr="00276EED">
        <w:rPr>
          <w:rStyle w:val="Style13ptBold"/>
        </w:rPr>
        <w:t>Zimmermann 25</w:t>
      </w:r>
      <w:r>
        <w:t xml:space="preserve">, professor emeritus for Public Finance at Marburg University. He works in the fields of public finance and regional policy. Thomas Döring, Professor of Agroecology and Organic Farming at University of Bonn, Germany, 06/30/2025, “Is post-growth a desirable basis for spatial sciences and planning? A critical view from a green growth perspective,” </w:t>
      </w:r>
      <w:proofErr w:type="spellStart"/>
      <w:r>
        <w:t>RuR</w:t>
      </w:r>
      <w:proofErr w:type="spellEnd"/>
      <w:r>
        <w:t xml:space="preserve">, </w:t>
      </w:r>
      <w:r w:rsidRPr="00276EED">
        <w:t>Available from: https://rur.oekom.de/index.php/rur/article/view/3011</w:t>
      </w:r>
    </w:p>
    <w:p w14:paraId="567EA892" w14:textId="77777777" w:rsidR="006F18FF" w:rsidRPr="00073193" w:rsidRDefault="006F18FF" w:rsidP="006F18FF">
      <w:pPr>
        <w:rPr>
          <w:sz w:val="16"/>
        </w:rPr>
      </w:pPr>
      <w:r w:rsidRPr="00073193">
        <w:rPr>
          <w:sz w:val="16"/>
        </w:rPr>
        <w:t xml:space="preserve">Whether green growth is a viable transformation strategy depends largely on empirical evidence of a possible decoupling of growth and environmental consumption. While </w:t>
      </w:r>
      <w:r w:rsidRPr="00073193">
        <w:rPr>
          <w:rStyle w:val="StyleUnderline"/>
        </w:rPr>
        <w:t xml:space="preserve">relative </w:t>
      </w:r>
      <w:r w:rsidRPr="00073193">
        <w:rPr>
          <w:rStyle w:val="StyleUnderline"/>
          <w:highlight w:val="yellow"/>
        </w:rPr>
        <w:t xml:space="preserve">decoupling is </w:t>
      </w:r>
      <w:r w:rsidRPr="00073193">
        <w:rPr>
          <w:rStyle w:val="Emphasis"/>
          <w:highlight w:val="yellow"/>
        </w:rPr>
        <w:t>already</w:t>
      </w:r>
      <w:r w:rsidRPr="00073193">
        <w:rPr>
          <w:rStyle w:val="Emphasis"/>
        </w:rPr>
        <w:t xml:space="preserve"> a </w:t>
      </w:r>
      <w:r w:rsidRPr="00073193">
        <w:rPr>
          <w:rStyle w:val="Emphasis"/>
          <w:highlight w:val="yellow"/>
        </w:rPr>
        <w:t>widespread</w:t>
      </w:r>
      <w:r w:rsidRPr="00073193">
        <w:rPr>
          <w:rStyle w:val="StyleUnderline"/>
        </w:rPr>
        <w:t xml:space="preserve"> phenomenon</w:t>
      </w:r>
      <w:r w:rsidRPr="00073193">
        <w:rPr>
          <w:sz w:val="16"/>
        </w:rPr>
        <w:t xml:space="preserve">, not least due to the efforts of companies to improve efficiency, </w:t>
      </w:r>
      <w:r w:rsidRPr="00073193">
        <w:rPr>
          <w:rStyle w:val="StyleUnderline"/>
        </w:rPr>
        <w:t xml:space="preserve">there is </w:t>
      </w:r>
      <w:r w:rsidRPr="00073193">
        <w:rPr>
          <w:rStyle w:val="Emphasis"/>
        </w:rPr>
        <w:t xml:space="preserve">also </w:t>
      </w:r>
      <w:r w:rsidRPr="00073193">
        <w:rPr>
          <w:rStyle w:val="Emphasis"/>
          <w:highlight w:val="yellow"/>
        </w:rPr>
        <w:t>evidence</w:t>
      </w:r>
      <w:r w:rsidRPr="00073193">
        <w:rPr>
          <w:rStyle w:val="StyleUnderline"/>
          <w:highlight w:val="yellow"/>
        </w:rPr>
        <w:t xml:space="preserve"> for</w:t>
      </w:r>
      <w:r w:rsidRPr="00073193">
        <w:rPr>
          <w:rStyle w:val="StyleUnderline"/>
        </w:rPr>
        <w:t xml:space="preserve"> the existence of </w:t>
      </w:r>
      <w:r w:rsidRPr="00073193">
        <w:rPr>
          <w:rStyle w:val="Emphasis"/>
          <w:highlight w:val="yellow"/>
        </w:rPr>
        <w:t>absolute decoupling</w:t>
      </w:r>
      <w:r w:rsidRPr="00073193">
        <w:rPr>
          <w:sz w:val="16"/>
        </w:rPr>
        <w:t xml:space="preserve">. A </w:t>
      </w:r>
      <w:r w:rsidRPr="00073193">
        <w:rPr>
          <w:rStyle w:val="StyleUnderline"/>
          <w:highlight w:val="yellow"/>
        </w:rPr>
        <w:t xml:space="preserve">meta-study of </w:t>
      </w:r>
      <w:r w:rsidRPr="00073193">
        <w:rPr>
          <w:rStyle w:val="Emphasis"/>
          <w:highlight w:val="yellow"/>
        </w:rPr>
        <w:t>179</w:t>
      </w:r>
      <w:r w:rsidRPr="00073193">
        <w:rPr>
          <w:rStyle w:val="Emphasis"/>
        </w:rPr>
        <w:t xml:space="preserve"> investigations</w:t>
      </w:r>
      <w:r w:rsidRPr="00073193">
        <w:rPr>
          <w:rStyle w:val="StyleUnderline"/>
        </w:rPr>
        <w:t xml:space="preserve"> concludes that </w:t>
      </w:r>
      <w:r w:rsidRPr="00073193">
        <w:rPr>
          <w:rStyle w:val="Emphasis"/>
          <w:highlight w:val="yellow"/>
        </w:rPr>
        <w:t>more than half</w:t>
      </w:r>
      <w:r w:rsidRPr="00073193">
        <w:rPr>
          <w:rStyle w:val="StyleUnderline"/>
        </w:rPr>
        <w:t xml:space="preserve"> of these analyses </w:t>
      </w:r>
      <w:r w:rsidRPr="00073193">
        <w:rPr>
          <w:rStyle w:val="StyleUnderline"/>
          <w:highlight w:val="yellow"/>
        </w:rPr>
        <w:t>reveal evidence</w:t>
      </w:r>
      <w:r w:rsidRPr="00073193">
        <w:rPr>
          <w:rStyle w:val="StyleUnderline"/>
        </w:rPr>
        <w:t xml:space="preserve"> of absolute decoupling (</w:t>
      </w:r>
      <w:proofErr w:type="spellStart"/>
      <w:r w:rsidRPr="00073193">
        <w:rPr>
          <w:rStyle w:val="StyleUnderline"/>
        </w:rPr>
        <w:t>Vadén</w:t>
      </w:r>
      <w:proofErr w:type="spellEnd"/>
      <w:r w:rsidRPr="00073193">
        <w:rPr>
          <w:rStyle w:val="StyleUnderline"/>
        </w:rPr>
        <w:t>/Lähde/</w:t>
      </w:r>
      <w:proofErr w:type="spellStart"/>
      <w:r w:rsidRPr="00073193">
        <w:rPr>
          <w:rStyle w:val="StyleUnderline"/>
        </w:rPr>
        <w:t>Majava</w:t>
      </w:r>
      <w:proofErr w:type="spellEnd"/>
      <w:r w:rsidRPr="00073193">
        <w:rPr>
          <w:rStyle w:val="StyleUnderline"/>
        </w:rPr>
        <w:t xml:space="preserve"> et al. 2020</w:t>
      </w:r>
      <w:r w:rsidRPr="00073193">
        <w:rPr>
          <w:sz w:val="16"/>
        </w:rPr>
        <w:t xml:space="preserve">). This result is confirmed in a comparative evaluation of studies, which, however, also points out “that existing economic systems are still far away from green growth in terms of sufficient reductions of resource use or emissions” (Haberl/ </w:t>
      </w:r>
      <w:proofErr w:type="spellStart"/>
      <w:r w:rsidRPr="00073193">
        <w:rPr>
          <w:sz w:val="16"/>
        </w:rPr>
        <w:t>Wiedenhofer</w:t>
      </w:r>
      <w:proofErr w:type="spellEnd"/>
      <w:r w:rsidRPr="00073193">
        <w:rPr>
          <w:sz w:val="16"/>
        </w:rPr>
        <w:t xml:space="preserve">/Virág et al. 2020). </w:t>
      </w:r>
      <w:r w:rsidRPr="00073193">
        <w:rPr>
          <w:rStyle w:val="StyleUnderline"/>
        </w:rPr>
        <w:t xml:space="preserve">In addition, an investigation of </w:t>
      </w:r>
      <w:r w:rsidRPr="00073193">
        <w:rPr>
          <w:rStyle w:val="Emphasis"/>
          <w:highlight w:val="yellow"/>
        </w:rPr>
        <w:t>high-income countries</w:t>
      </w:r>
      <w:r w:rsidRPr="00073193">
        <w:rPr>
          <w:rStyle w:val="StyleUnderline"/>
          <w:highlight w:val="yellow"/>
        </w:rPr>
        <w:t xml:space="preserve"> and</w:t>
      </w:r>
      <w:r w:rsidRPr="00073193">
        <w:rPr>
          <w:rStyle w:val="StyleUnderline"/>
        </w:rPr>
        <w:t xml:space="preserve"> their consumption-based </w:t>
      </w:r>
      <w:r w:rsidRPr="00073193">
        <w:rPr>
          <w:rStyle w:val="Emphasis"/>
          <w:highlight w:val="yellow"/>
        </w:rPr>
        <w:t>g</w:t>
      </w:r>
      <w:r w:rsidRPr="00073193">
        <w:rPr>
          <w:rStyle w:val="StyleUnderline"/>
        </w:rPr>
        <w:t>reen</w:t>
      </w:r>
      <w:r w:rsidRPr="00073193">
        <w:rPr>
          <w:rStyle w:val="Emphasis"/>
          <w:highlight w:val="yellow"/>
        </w:rPr>
        <w:t>h</w:t>
      </w:r>
      <w:r w:rsidRPr="00073193">
        <w:rPr>
          <w:rStyle w:val="StyleUnderline"/>
        </w:rPr>
        <w:t xml:space="preserve">ouse </w:t>
      </w:r>
      <w:r w:rsidRPr="00073193">
        <w:rPr>
          <w:rStyle w:val="Emphasis"/>
          <w:highlight w:val="yellow"/>
        </w:rPr>
        <w:t>g</w:t>
      </w:r>
      <w:r w:rsidRPr="00073193">
        <w:rPr>
          <w:rStyle w:val="StyleUnderline"/>
        </w:rPr>
        <w:t>as emission</w:t>
      </w:r>
      <w:r w:rsidRPr="00073193">
        <w:rPr>
          <w:rStyle w:val="Emphasis"/>
          <w:highlight w:val="yellow"/>
        </w:rPr>
        <w:t>s</w:t>
      </w:r>
      <w:r w:rsidRPr="00073193">
        <w:rPr>
          <w:rStyle w:val="StyleUnderline"/>
        </w:rPr>
        <w:t xml:space="preserve"> found that there is </w:t>
      </w:r>
      <w:r w:rsidRPr="00073193">
        <w:rPr>
          <w:rStyle w:val="Emphasis"/>
          <w:highlight w:val="yellow"/>
        </w:rPr>
        <w:t>already</w:t>
      </w:r>
      <w:r w:rsidRPr="00073193">
        <w:rPr>
          <w:rStyle w:val="Emphasis"/>
        </w:rPr>
        <w:t xml:space="preserve"> reliable </w:t>
      </w:r>
      <w:r w:rsidRPr="00073193">
        <w:rPr>
          <w:rStyle w:val="Emphasis"/>
          <w:highlight w:val="yellow"/>
        </w:rPr>
        <w:t>evidence</w:t>
      </w:r>
      <w:r w:rsidRPr="00073193">
        <w:rPr>
          <w:rStyle w:val="StyleUnderline"/>
        </w:rPr>
        <w:t xml:space="preserve"> of absolute decoupling</w:t>
      </w:r>
      <w:r w:rsidRPr="00073193">
        <w:rPr>
          <w:sz w:val="16"/>
        </w:rPr>
        <w:t xml:space="preserve"> in 11 of the economies considered (Vogel/Hickel 2023). Finally, the Global Electricity Review 2024 provides </w:t>
      </w:r>
      <w:r w:rsidRPr="00073193">
        <w:rPr>
          <w:rStyle w:val="StyleUnderline"/>
        </w:rPr>
        <w:t xml:space="preserve">empirical data showing that global greenhouse gas </w:t>
      </w:r>
      <w:r w:rsidRPr="00073193">
        <w:rPr>
          <w:rStyle w:val="Emphasis"/>
          <w:highlight w:val="yellow"/>
        </w:rPr>
        <w:t>emissions</w:t>
      </w:r>
      <w:r w:rsidRPr="00073193">
        <w:rPr>
          <w:rStyle w:val="StyleUnderline"/>
        </w:rPr>
        <w:t xml:space="preserve"> have </w:t>
      </w:r>
      <w:r w:rsidRPr="00073193">
        <w:rPr>
          <w:rStyle w:val="Emphasis"/>
          <w:highlight w:val="yellow"/>
        </w:rPr>
        <w:t>fallen</w:t>
      </w:r>
      <w:r w:rsidRPr="00073193">
        <w:rPr>
          <w:rStyle w:val="Emphasis"/>
        </w:rPr>
        <w:t xml:space="preserve"> continuously</w:t>
      </w:r>
      <w:r w:rsidRPr="00073193">
        <w:rPr>
          <w:rStyle w:val="StyleUnderline"/>
        </w:rPr>
        <w:t xml:space="preserve"> </w:t>
      </w:r>
      <w:r w:rsidRPr="00073193">
        <w:rPr>
          <w:rStyle w:val="StyleUnderline"/>
          <w:highlight w:val="yellow"/>
        </w:rPr>
        <w:t>since 2007</w:t>
      </w:r>
      <w:r w:rsidRPr="00073193">
        <w:rPr>
          <w:rStyle w:val="StyleUnderline"/>
        </w:rPr>
        <w:t xml:space="preserve">, which can </w:t>
      </w:r>
      <w:r w:rsidRPr="00073193">
        <w:rPr>
          <w:rStyle w:val="Emphasis"/>
        </w:rPr>
        <w:t>also be seen</w:t>
      </w:r>
      <w:r w:rsidRPr="00073193">
        <w:rPr>
          <w:rStyle w:val="StyleUnderline"/>
        </w:rPr>
        <w:t xml:space="preserve"> as evidence of absolute decoupling</w:t>
      </w:r>
      <w:r w:rsidRPr="00073193">
        <w:rPr>
          <w:sz w:val="16"/>
        </w:rPr>
        <w:t xml:space="preserve"> (EMBER 2024).</w:t>
      </w:r>
    </w:p>
    <w:p w14:paraId="5415D9F5" w14:textId="77777777" w:rsidR="006F18FF" w:rsidRDefault="006F18FF" w:rsidP="006F18FF">
      <w:pPr>
        <w:rPr>
          <w:sz w:val="16"/>
        </w:rPr>
      </w:pPr>
      <w:r w:rsidRPr="00073193">
        <w:rPr>
          <w:sz w:val="16"/>
        </w:rPr>
        <w:t xml:space="preserve">Studies that </w:t>
      </w:r>
      <w:r w:rsidRPr="00073193">
        <w:rPr>
          <w:rStyle w:val="StyleUnderline"/>
        </w:rPr>
        <w:t xml:space="preserve">provide empirical </w:t>
      </w:r>
      <w:r w:rsidRPr="00073193">
        <w:rPr>
          <w:rStyle w:val="StyleUnderline"/>
          <w:highlight w:val="yellow"/>
        </w:rPr>
        <w:t>evidence for</w:t>
      </w:r>
      <w:r w:rsidRPr="00073193">
        <w:rPr>
          <w:rStyle w:val="StyleUnderline"/>
        </w:rPr>
        <w:t xml:space="preserve"> the so-called </w:t>
      </w:r>
      <w:r w:rsidRPr="00073193">
        <w:rPr>
          <w:rStyle w:val="Emphasis"/>
          <w:highlight w:val="yellow"/>
        </w:rPr>
        <w:t>e</w:t>
      </w:r>
      <w:r w:rsidRPr="00073193">
        <w:rPr>
          <w:rStyle w:val="StyleUnderline"/>
        </w:rPr>
        <w:t xml:space="preserve">nvironmental </w:t>
      </w:r>
      <w:r w:rsidRPr="00073193">
        <w:rPr>
          <w:rStyle w:val="Emphasis"/>
          <w:highlight w:val="yellow"/>
        </w:rPr>
        <w:t>K</w:t>
      </w:r>
      <w:r w:rsidRPr="00073193">
        <w:rPr>
          <w:rStyle w:val="StyleUnderline"/>
        </w:rPr>
        <w:t xml:space="preserve">uznets </w:t>
      </w:r>
      <w:r w:rsidRPr="00073193">
        <w:rPr>
          <w:rStyle w:val="Emphasis"/>
          <w:highlight w:val="yellow"/>
        </w:rPr>
        <w:t>c</w:t>
      </w:r>
      <w:r w:rsidRPr="00073193">
        <w:rPr>
          <w:rStyle w:val="StyleUnderline"/>
        </w:rPr>
        <w:t xml:space="preserve">urve, which postulates a </w:t>
      </w:r>
      <w:r w:rsidRPr="00073193">
        <w:rPr>
          <w:rStyle w:val="Emphasis"/>
          <w:highlight w:val="yellow"/>
        </w:rPr>
        <w:t>positive correlation</w:t>
      </w:r>
      <w:r w:rsidRPr="00073193">
        <w:rPr>
          <w:rStyle w:val="StyleUnderline"/>
          <w:highlight w:val="yellow"/>
        </w:rPr>
        <w:t xml:space="preserve"> between</w:t>
      </w:r>
      <w:r w:rsidRPr="00073193">
        <w:rPr>
          <w:rStyle w:val="StyleUnderline"/>
        </w:rPr>
        <w:t xml:space="preserve"> a </w:t>
      </w:r>
      <w:r w:rsidRPr="00073193">
        <w:rPr>
          <w:rStyle w:val="StyleUnderline"/>
          <w:highlight w:val="yellow"/>
        </w:rPr>
        <w:t>growth</w:t>
      </w:r>
      <w:r w:rsidRPr="00073193">
        <w:rPr>
          <w:rStyle w:val="StyleUnderline"/>
        </w:rPr>
        <w:t xml:space="preserve">-related increase in per capita income in countries </w:t>
      </w:r>
      <w:r w:rsidRPr="00073193">
        <w:rPr>
          <w:rStyle w:val="StyleUnderline"/>
          <w:highlight w:val="yellow"/>
        </w:rPr>
        <w:t>and</w:t>
      </w:r>
      <w:r w:rsidRPr="00073193">
        <w:rPr>
          <w:rStyle w:val="StyleUnderline"/>
        </w:rPr>
        <w:t xml:space="preserve"> an </w:t>
      </w:r>
      <w:r w:rsidRPr="00073193">
        <w:rPr>
          <w:rStyle w:val="Emphasis"/>
        </w:rPr>
        <w:t xml:space="preserve">absolute </w:t>
      </w:r>
      <w:r w:rsidRPr="00073193">
        <w:rPr>
          <w:rStyle w:val="Emphasis"/>
          <w:highlight w:val="yellow"/>
        </w:rPr>
        <w:t>decline</w:t>
      </w:r>
      <w:r w:rsidRPr="00073193">
        <w:rPr>
          <w:rStyle w:val="StyleUnderline"/>
          <w:highlight w:val="yellow"/>
        </w:rPr>
        <w:t xml:space="preserve"> in environmental pollution</w:t>
      </w:r>
      <w:r w:rsidRPr="00073193">
        <w:rPr>
          <w:rStyle w:val="StyleUnderline"/>
        </w:rPr>
        <w:t xml:space="preserve">, also </w:t>
      </w:r>
      <w:r w:rsidRPr="00073193">
        <w:rPr>
          <w:rStyle w:val="Emphasis"/>
        </w:rPr>
        <w:t>come to similar conclusions</w:t>
      </w:r>
      <w:r w:rsidRPr="00073193">
        <w:rPr>
          <w:sz w:val="16"/>
        </w:rPr>
        <w:t xml:space="preserve">. In the case of local environmental pollution (e.g. NOx, SO2), </w:t>
      </w:r>
      <w:proofErr w:type="gramStart"/>
      <w:r w:rsidRPr="00073193">
        <w:rPr>
          <w:rStyle w:val="StyleUnderline"/>
        </w:rPr>
        <w:t xml:space="preserve">the </w:t>
      </w:r>
      <w:r w:rsidRPr="00F14E6C">
        <w:rPr>
          <w:rStyle w:val="Emphasis"/>
          <w:highlight w:val="yellow"/>
        </w:rPr>
        <w:t>majority of</w:t>
      </w:r>
      <w:proofErr w:type="gramEnd"/>
      <w:r w:rsidRPr="00F14E6C">
        <w:rPr>
          <w:rStyle w:val="Emphasis"/>
          <w:highlight w:val="yellow"/>
        </w:rPr>
        <w:t xml:space="preserve"> analyses</w:t>
      </w:r>
      <w:r w:rsidRPr="00073193">
        <w:rPr>
          <w:rStyle w:val="StyleUnderline"/>
        </w:rPr>
        <w:t xml:space="preserve"> show a decrease above a certain income level, which can be interpreted as </w:t>
      </w:r>
      <w:r w:rsidRPr="00073193">
        <w:rPr>
          <w:rStyle w:val="Emphasis"/>
        </w:rPr>
        <w:t>confirmation</w:t>
      </w:r>
      <w:r w:rsidRPr="00073193">
        <w:rPr>
          <w:rStyle w:val="StyleUnderline"/>
        </w:rPr>
        <w:t xml:space="preserve"> of an absolute decoupling</w:t>
      </w:r>
      <w:r w:rsidRPr="00073193">
        <w:rPr>
          <w:sz w:val="16"/>
        </w:rPr>
        <w:t xml:space="preserve"> (Stern/Common/Barbier 1996; Munasinghe 1999; Yandle/Vijayaraghavan/Bhattarai 2002; Dinda 2004; </w:t>
      </w:r>
      <w:proofErr w:type="spellStart"/>
      <w:r w:rsidRPr="00073193">
        <w:rPr>
          <w:sz w:val="16"/>
        </w:rPr>
        <w:t>Akbostanci</w:t>
      </w:r>
      <w:proofErr w:type="spellEnd"/>
      <w:r w:rsidRPr="00073193">
        <w:rPr>
          <w:sz w:val="16"/>
        </w:rPr>
        <w:t>/</w:t>
      </w:r>
      <w:proofErr w:type="spellStart"/>
      <w:r w:rsidRPr="00073193">
        <w:rPr>
          <w:sz w:val="16"/>
        </w:rPr>
        <w:t>Türüt</w:t>
      </w:r>
      <w:proofErr w:type="spellEnd"/>
      <w:r w:rsidRPr="00073193">
        <w:rPr>
          <w:sz w:val="16"/>
        </w:rPr>
        <w:t xml:space="preserve">-Asik/Tunc 2009; He/Richard 2010; Apergis/Ozturk 2015). However, in some cases the studies show considerable variation between the level of </w:t>
      </w:r>
      <w:proofErr w:type="gramStart"/>
      <w:r w:rsidRPr="00073193">
        <w:rPr>
          <w:sz w:val="16"/>
        </w:rPr>
        <w:t>the income</w:t>
      </w:r>
      <w:proofErr w:type="gramEnd"/>
      <w:r w:rsidRPr="00073193">
        <w:rPr>
          <w:sz w:val="16"/>
        </w:rPr>
        <w:t xml:space="preserve"> thresholds from which the pollution decreases. In contrast, the empirical findings for globally effective environmental impacts (e.g. CO2) are more inconsistent. There is either no evidence in the sense of the environmental Kuznets curve, or empirical confirmation only exists due to certain specifications of the study design. Recent (consumption-based) analyses of this type of environmental impact tend to indicate a relative, but not (yet) absolute decoupling (Steinkraus 2017; Achten/</w:t>
      </w:r>
      <w:proofErr w:type="spellStart"/>
      <w:r w:rsidRPr="00073193">
        <w:rPr>
          <w:sz w:val="16"/>
        </w:rPr>
        <w:t>Leßmann</w:t>
      </w:r>
      <w:proofErr w:type="spellEnd"/>
      <w:r w:rsidRPr="00073193">
        <w:rPr>
          <w:sz w:val="16"/>
        </w:rPr>
        <w:t xml:space="preserve">/Steinkraus 2018). However, it is also pointed out that, from an empirical point of view, </w:t>
      </w:r>
      <w:r w:rsidRPr="00073193">
        <w:rPr>
          <w:rStyle w:val="StyleUnderline"/>
        </w:rPr>
        <w:t xml:space="preserve">economic </w:t>
      </w:r>
      <w:r w:rsidRPr="00F14E6C">
        <w:rPr>
          <w:rStyle w:val="StyleUnderline"/>
          <w:highlight w:val="yellow"/>
        </w:rPr>
        <w:t>growth</w:t>
      </w:r>
      <w:r w:rsidRPr="00073193">
        <w:rPr>
          <w:rStyle w:val="StyleUnderline"/>
        </w:rPr>
        <w:t xml:space="preserve"> must be seen as a </w:t>
      </w:r>
      <w:r w:rsidRPr="00F14E6C">
        <w:rPr>
          <w:rStyle w:val="Emphasis"/>
          <w:highlight w:val="yellow"/>
        </w:rPr>
        <w:t>prerequisite</w:t>
      </w:r>
      <w:r w:rsidRPr="00F14E6C">
        <w:rPr>
          <w:rStyle w:val="StyleUnderline"/>
          <w:highlight w:val="yellow"/>
        </w:rPr>
        <w:t xml:space="preserve"> </w:t>
      </w:r>
      <w:r w:rsidRPr="00F14E6C">
        <w:rPr>
          <w:rStyle w:val="StyleUnderline"/>
        </w:rPr>
        <w:t>for</w:t>
      </w:r>
      <w:r w:rsidRPr="00073193">
        <w:rPr>
          <w:rStyle w:val="StyleUnderline"/>
        </w:rPr>
        <w:t xml:space="preserve"> decreasing environmental consumption</w:t>
      </w:r>
      <w:r w:rsidRPr="00073193">
        <w:rPr>
          <w:sz w:val="16"/>
        </w:rPr>
        <w:t xml:space="preserve"> (ECO Austria 2024).</w:t>
      </w:r>
    </w:p>
    <w:p w14:paraId="65575B93" w14:textId="77777777" w:rsidR="006F18FF" w:rsidRDefault="006F18FF" w:rsidP="006F18FF">
      <w:pPr>
        <w:pStyle w:val="Heading4"/>
      </w:pPr>
      <w:r>
        <w:t>Their studies suck.</w:t>
      </w:r>
    </w:p>
    <w:p w14:paraId="636112DB" w14:textId="77777777" w:rsidR="006F18FF" w:rsidRPr="008672BD" w:rsidRDefault="006F18FF" w:rsidP="006F18FF">
      <w:r>
        <w:t xml:space="preserve">Ivan </w:t>
      </w:r>
      <w:r w:rsidRPr="008672BD">
        <w:rPr>
          <w:rStyle w:val="Style13ptBold"/>
        </w:rPr>
        <w:t>Savin 24</w:t>
      </w:r>
      <w:r>
        <w:t xml:space="preserve">, Associate Professor of Quantitative Analytics at </w:t>
      </w:r>
      <w:proofErr w:type="spellStart"/>
      <w:r>
        <w:t>Escp</w:t>
      </w:r>
      <w:proofErr w:type="spellEnd"/>
      <w:r>
        <w:t xml:space="preserve"> Business School, Research Fellow at </w:t>
      </w:r>
      <w:proofErr w:type="spellStart"/>
      <w:r>
        <w:t>Universitat</w:t>
      </w:r>
      <w:proofErr w:type="spellEnd"/>
      <w:r>
        <w:t xml:space="preserve"> </w:t>
      </w:r>
      <w:proofErr w:type="spellStart"/>
      <w:r>
        <w:t>Autonoma</w:t>
      </w:r>
      <w:proofErr w:type="spellEnd"/>
      <w:r>
        <w:t xml:space="preserve"> De Barcelona, Jeroen van den Bergh, CREA Research Professor at </w:t>
      </w:r>
      <w:proofErr w:type="spellStart"/>
      <w:r>
        <w:t>Universitat</w:t>
      </w:r>
      <w:proofErr w:type="spellEnd"/>
      <w:r>
        <w:t xml:space="preserve"> </w:t>
      </w:r>
      <w:proofErr w:type="spellStart"/>
      <w:r>
        <w:t>Autonoma</w:t>
      </w:r>
      <w:proofErr w:type="spellEnd"/>
      <w:r>
        <w:t xml:space="preserve"> De Barcelona, Professor of Environmental Economics at Vrije Universiteit Amsterdam, “No solid scientific basis for degrowth,” CEPR, https://cepr.org/voxeu/columns/no-solid-scientific-basis-degrowth</w:t>
      </w:r>
    </w:p>
    <w:p w14:paraId="1E1D5073" w14:textId="77777777" w:rsidR="006F18FF" w:rsidRPr="00DB32E0" w:rsidRDefault="006F18FF" w:rsidP="006F18FF">
      <w:pPr>
        <w:rPr>
          <w:sz w:val="16"/>
        </w:rPr>
      </w:pPr>
      <w:r w:rsidRPr="00DB32E0">
        <w:rPr>
          <w:sz w:val="16"/>
        </w:rPr>
        <w:t xml:space="preserve">To assess the scientific quality of degrowth thinking, </w:t>
      </w:r>
      <w:r w:rsidRPr="008672BD">
        <w:rPr>
          <w:rStyle w:val="StyleUnderline"/>
        </w:rPr>
        <w:t xml:space="preserve">we </w:t>
      </w:r>
      <w:r w:rsidRPr="008672BD">
        <w:rPr>
          <w:rStyle w:val="StyleUnderline"/>
          <w:highlight w:val="yellow"/>
        </w:rPr>
        <w:t>conducted</w:t>
      </w:r>
      <w:r w:rsidRPr="008672BD">
        <w:rPr>
          <w:rStyle w:val="StyleUnderline"/>
        </w:rPr>
        <w:t xml:space="preserve"> a </w:t>
      </w:r>
      <w:r w:rsidRPr="008672BD">
        <w:rPr>
          <w:rStyle w:val="Emphasis"/>
          <w:highlight w:val="yellow"/>
        </w:rPr>
        <w:t>systematic literature review</w:t>
      </w:r>
      <w:r w:rsidRPr="008672BD">
        <w:rPr>
          <w:rStyle w:val="StyleUnderline"/>
          <w:highlight w:val="yellow"/>
        </w:rPr>
        <w:t xml:space="preserve"> of 561</w:t>
      </w:r>
      <w:r w:rsidRPr="008672BD">
        <w:rPr>
          <w:rStyle w:val="StyleUnderline"/>
        </w:rPr>
        <w:t xml:space="preserve"> published </w:t>
      </w:r>
      <w:r w:rsidRPr="008672BD">
        <w:rPr>
          <w:rStyle w:val="StyleUnderline"/>
          <w:highlight w:val="yellow"/>
        </w:rPr>
        <w:t>studies</w:t>
      </w:r>
      <w:r w:rsidRPr="00DB32E0">
        <w:rPr>
          <w:sz w:val="16"/>
        </w:rPr>
        <w:t xml:space="preserve"> using the term in their title (Savin and van den Bergh 2024). This allowed us to determine the share of studies offering conceptual discussion and subjective opinions versus data analysis or quantitative modelling. In addition, we examined if studies addressed climate/environmental policy, including policy support/feasibility, and whether this was well embedded in the broader literature on this.</w:t>
      </w:r>
    </w:p>
    <w:p w14:paraId="65A40D0A" w14:textId="77777777" w:rsidR="006F18FF" w:rsidRPr="00DB32E0" w:rsidRDefault="006F18FF" w:rsidP="006F18FF">
      <w:pPr>
        <w:rPr>
          <w:sz w:val="16"/>
        </w:rPr>
      </w:pPr>
      <w:r w:rsidRPr="00DB32E0">
        <w:rPr>
          <w:sz w:val="16"/>
        </w:rPr>
        <w:t>Distribution of studies over time, countries, and presence of scientific methods</w:t>
      </w:r>
    </w:p>
    <w:p w14:paraId="61951A7D" w14:textId="77777777" w:rsidR="006F18FF" w:rsidRPr="00DB32E0" w:rsidRDefault="006F18FF" w:rsidP="006F18FF">
      <w:pPr>
        <w:rPr>
          <w:sz w:val="16"/>
        </w:rPr>
      </w:pPr>
      <w:r w:rsidRPr="00DB32E0">
        <w:rPr>
          <w:sz w:val="16"/>
        </w:rPr>
        <w:t>Figure 1 shows a growing number of studies on degrowth over time. As indicated by the red line, ten years ago virtually all studies in this vein explicitly mentioned the term “degrowth” in their title, while more recently many use the vaguer term “postgrowth” instead, possibly to reduce resistance.</w:t>
      </w:r>
    </w:p>
    <w:p w14:paraId="30260FCB" w14:textId="77777777" w:rsidR="006F18FF" w:rsidRPr="00DB32E0" w:rsidRDefault="006F18FF" w:rsidP="006F18FF">
      <w:pPr>
        <w:rPr>
          <w:sz w:val="16"/>
        </w:rPr>
      </w:pPr>
      <w:r w:rsidRPr="00DB32E0">
        <w:rPr>
          <w:sz w:val="16"/>
        </w:rPr>
        <w:t xml:space="preserve">The </w:t>
      </w:r>
      <w:r w:rsidRPr="008672BD">
        <w:rPr>
          <w:rStyle w:val="StyleUnderline"/>
        </w:rPr>
        <w:t xml:space="preserve">large </w:t>
      </w:r>
      <w:r w:rsidRPr="008672BD">
        <w:rPr>
          <w:rStyle w:val="StyleUnderline"/>
          <w:highlight w:val="yellow"/>
        </w:rPr>
        <w:t>majority</w:t>
      </w:r>
      <w:r w:rsidRPr="008672BD">
        <w:rPr>
          <w:rStyle w:val="StyleUnderline"/>
        </w:rPr>
        <w:t xml:space="preserve"> (almost 90%) of studies </w:t>
      </w:r>
      <w:r w:rsidRPr="008672BD">
        <w:rPr>
          <w:rStyle w:val="StyleUnderline"/>
          <w:highlight w:val="yellow"/>
        </w:rPr>
        <w:t xml:space="preserve">are </w:t>
      </w:r>
      <w:r w:rsidRPr="008672BD">
        <w:rPr>
          <w:rStyle w:val="Emphasis"/>
          <w:highlight w:val="yellow"/>
        </w:rPr>
        <w:t>opinions</w:t>
      </w:r>
      <w:r w:rsidRPr="008672BD">
        <w:rPr>
          <w:rStyle w:val="Emphasis"/>
        </w:rPr>
        <w:t xml:space="preserve"> rather</w:t>
      </w:r>
      <w:r w:rsidRPr="008672BD">
        <w:rPr>
          <w:rStyle w:val="StyleUnderline"/>
        </w:rPr>
        <w:t xml:space="preserve"> than </w:t>
      </w:r>
      <w:r w:rsidRPr="008672BD">
        <w:rPr>
          <w:rStyle w:val="Emphasis"/>
        </w:rPr>
        <w:t>analysis</w:t>
      </w:r>
      <w:r w:rsidRPr="00DB32E0">
        <w:rPr>
          <w:sz w:val="16"/>
        </w:rPr>
        <w:t>. Only nine studies (1.6% of the sample) use a theoretical model, eight (1.4%) employed an empirical model, 31 (5.5%) performed quantitative data analysis, and another 23 studies (4.1%) qualitative data analysis (e.g. interviews). As Figure 3 shows, there is no clear trend indicating that the share of studies with a concrete method is increasing.</w:t>
      </w:r>
    </w:p>
    <w:p w14:paraId="3F38A52E" w14:textId="77777777" w:rsidR="006F18FF" w:rsidRPr="00DB32E0" w:rsidRDefault="006F18FF" w:rsidP="006F18FF">
      <w:pPr>
        <w:rPr>
          <w:sz w:val="16"/>
        </w:rPr>
      </w:pPr>
      <w:r w:rsidRPr="00DB32E0">
        <w:rPr>
          <w:sz w:val="16"/>
        </w:rPr>
        <w:t>[Figure omitted]</w:t>
      </w:r>
    </w:p>
    <w:p w14:paraId="7B25A5A8" w14:textId="77777777" w:rsidR="006F18FF" w:rsidRPr="00DB32E0" w:rsidRDefault="006F18FF" w:rsidP="006F18FF">
      <w:pPr>
        <w:rPr>
          <w:sz w:val="16"/>
        </w:rPr>
      </w:pPr>
      <w:r w:rsidRPr="00DB32E0">
        <w:rPr>
          <w:sz w:val="16"/>
        </w:rPr>
        <w:t>Note: The histogram depicts the frequency of studies by year while the red line indicates the number of studies that used “degrowth” (as opposed to post-growth) in their title.</w:t>
      </w:r>
    </w:p>
    <w:p w14:paraId="6E5116F7" w14:textId="77777777" w:rsidR="006F18FF" w:rsidRPr="00DB32E0" w:rsidRDefault="006F18FF" w:rsidP="006F18FF">
      <w:pPr>
        <w:rPr>
          <w:sz w:val="16"/>
        </w:rPr>
      </w:pPr>
      <w:r w:rsidRPr="00DB32E0">
        <w:rPr>
          <w:sz w:val="16"/>
        </w:rPr>
        <w:t>Most authors in the sample are affiliated with institutes in Western Europe and the US (Figure 2), with the UK, Spain, and Germany leading by a large margin. This is in line with earlier research finding that there is little support for degrowth in the Global South (King et al. 2023).</w:t>
      </w:r>
    </w:p>
    <w:p w14:paraId="37EAE22A" w14:textId="77777777" w:rsidR="006F18FF" w:rsidRPr="00DB32E0" w:rsidRDefault="006F18FF" w:rsidP="006F18FF">
      <w:pPr>
        <w:rPr>
          <w:sz w:val="16"/>
        </w:rPr>
      </w:pPr>
      <w:r w:rsidRPr="00DB32E0">
        <w:rPr>
          <w:sz w:val="16"/>
        </w:rPr>
        <w:t>[Figures omitted]</w:t>
      </w:r>
    </w:p>
    <w:p w14:paraId="48F33668" w14:textId="77777777" w:rsidR="006F18FF" w:rsidRPr="00DB32E0" w:rsidRDefault="006F18FF" w:rsidP="006F18FF">
      <w:pPr>
        <w:rPr>
          <w:sz w:val="16"/>
        </w:rPr>
      </w:pPr>
      <w:r w:rsidRPr="00DB32E0">
        <w:rPr>
          <w:sz w:val="16"/>
        </w:rPr>
        <w:t>Focus on small samples and lack of systemic perspective on the economy</w:t>
      </w:r>
    </w:p>
    <w:p w14:paraId="357B02C2" w14:textId="77777777" w:rsidR="006F18FF" w:rsidRPr="0078580A" w:rsidRDefault="006F18FF" w:rsidP="006F18FF">
      <w:pPr>
        <w:rPr>
          <w:sz w:val="16"/>
        </w:rPr>
      </w:pPr>
      <w:r w:rsidRPr="008672BD">
        <w:rPr>
          <w:rStyle w:val="StyleUnderline"/>
        </w:rPr>
        <w:t xml:space="preserve">Inspecting the </w:t>
      </w:r>
      <w:r w:rsidRPr="008672BD">
        <w:rPr>
          <w:rStyle w:val="Emphasis"/>
          <w:highlight w:val="yellow"/>
        </w:rPr>
        <w:t>54 studies</w:t>
      </w:r>
      <w:r w:rsidRPr="008672BD">
        <w:rPr>
          <w:rStyle w:val="StyleUnderline"/>
          <w:highlight w:val="yellow"/>
        </w:rPr>
        <w:t xml:space="preserve"> that used</w:t>
      </w:r>
      <w:r w:rsidRPr="008672BD">
        <w:rPr>
          <w:rStyle w:val="StyleUnderline"/>
        </w:rPr>
        <w:t xml:space="preserve"> </w:t>
      </w:r>
      <w:r w:rsidRPr="008672BD">
        <w:rPr>
          <w:rStyle w:val="Emphasis"/>
        </w:rPr>
        <w:t xml:space="preserve">qualitative or quantitative </w:t>
      </w:r>
      <w:r w:rsidRPr="008672BD">
        <w:rPr>
          <w:rStyle w:val="Emphasis"/>
          <w:highlight w:val="yellow"/>
        </w:rPr>
        <w:t>data</w:t>
      </w:r>
      <w:r w:rsidRPr="008672BD">
        <w:rPr>
          <w:rStyle w:val="StyleUnderline"/>
        </w:rPr>
        <w:t xml:space="preserve"> analysis</w:t>
      </w:r>
      <w:r w:rsidRPr="00DB32E0">
        <w:rPr>
          <w:sz w:val="16"/>
        </w:rPr>
        <w:t xml:space="preserve">, we find that </w:t>
      </w:r>
      <w:r w:rsidRPr="008672BD">
        <w:rPr>
          <w:rStyle w:val="StyleUnderline"/>
        </w:rPr>
        <w:t xml:space="preserve">they tend to </w:t>
      </w:r>
      <w:r w:rsidRPr="008672BD">
        <w:rPr>
          <w:rStyle w:val="StyleUnderline"/>
          <w:highlight w:val="yellow"/>
        </w:rPr>
        <w:t xml:space="preserve">include </w:t>
      </w:r>
      <w:r w:rsidRPr="008672BD">
        <w:rPr>
          <w:rStyle w:val="Emphasis"/>
          <w:highlight w:val="yellow"/>
        </w:rPr>
        <w:t>small samples</w:t>
      </w:r>
      <w:r w:rsidRPr="008672BD">
        <w:rPr>
          <w:rStyle w:val="StyleUnderline"/>
        </w:rPr>
        <w:t xml:space="preserve"> or focus on </w:t>
      </w:r>
      <w:r w:rsidRPr="008672BD">
        <w:rPr>
          <w:rStyle w:val="Emphasis"/>
        </w:rPr>
        <w:t>peculiar</w:t>
      </w:r>
      <w:r w:rsidRPr="00DB32E0">
        <w:rPr>
          <w:sz w:val="16"/>
        </w:rPr>
        <w:t xml:space="preserve"> cases – for example, ten interviews with 11 respondents on the topic of local growth discourses in the small town of Alingsås, Sweden (Buhr et al. 2018), or two locations of ‘rural-urban (</w:t>
      </w:r>
      <w:proofErr w:type="spellStart"/>
      <w:r w:rsidRPr="00DB32E0">
        <w:rPr>
          <w:sz w:val="16"/>
        </w:rPr>
        <w:t>rurban</w:t>
      </w:r>
      <w:proofErr w:type="spellEnd"/>
      <w:r w:rsidRPr="00DB32E0">
        <w:rPr>
          <w:sz w:val="16"/>
        </w:rPr>
        <w:t xml:space="preserve">) squatting’ in the Barcelona hills of </w:t>
      </w:r>
      <w:proofErr w:type="spellStart"/>
      <w:r w:rsidRPr="00DB32E0">
        <w:rPr>
          <w:sz w:val="16"/>
        </w:rPr>
        <w:t>Collserola</w:t>
      </w:r>
      <w:proofErr w:type="spellEnd"/>
      <w:r w:rsidRPr="00DB32E0">
        <w:rPr>
          <w:sz w:val="16"/>
        </w:rPr>
        <w:t xml:space="preserve"> (Cattaneo and </w:t>
      </w:r>
      <w:proofErr w:type="spellStart"/>
      <w:r w:rsidRPr="00DB32E0">
        <w:rPr>
          <w:sz w:val="16"/>
        </w:rPr>
        <w:t>Gavaldà</w:t>
      </w:r>
      <w:proofErr w:type="spellEnd"/>
      <w:r w:rsidRPr="00DB32E0">
        <w:rPr>
          <w:sz w:val="16"/>
        </w:rPr>
        <w:t xml:space="preserve"> 2010). </w:t>
      </w:r>
      <w:r w:rsidRPr="008672BD">
        <w:rPr>
          <w:rStyle w:val="StyleUnderline"/>
        </w:rPr>
        <w:t xml:space="preserve">This easily gives rise to </w:t>
      </w:r>
      <w:r w:rsidRPr="008672BD">
        <w:rPr>
          <w:rStyle w:val="Emphasis"/>
          <w:highlight w:val="yellow"/>
        </w:rPr>
        <w:t>non-representative</w:t>
      </w:r>
      <w:r w:rsidRPr="008672BD">
        <w:rPr>
          <w:rStyle w:val="StyleUnderline"/>
          <w:highlight w:val="yellow"/>
        </w:rPr>
        <w:t xml:space="preserve"> or</w:t>
      </w:r>
      <w:r w:rsidRPr="008672BD">
        <w:rPr>
          <w:rStyle w:val="StyleUnderline"/>
        </w:rPr>
        <w:t xml:space="preserve"> even </w:t>
      </w:r>
      <w:r w:rsidRPr="008672BD">
        <w:rPr>
          <w:rStyle w:val="Emphasis"/>
          <w:highlight w:val="yellow"/>
        </w:rPr>
        <w:t>biased</w:t>
      </w:r>
      <w:r w:rsidRPr="008672BD">
        <w:rPr>
          <w:rStyle w:val="StyleUnderline"/>
          <w:highlight w:val="yellow"/>
        </w:rPr>
        <w:t xml:space="preserve"> insights</w:t>
      </w:r>
      <w:r w:rsidRPr="008672BD">
        <w:rPr>
          <w:rStyle w:val="StyleUnderline"/>
        </w:rPr>
        <w:t xml:space="preserve">. This </w:t>
      </w:r>
      <w:r w:rsidRPr="008672BD">
        <w:rPr>
          <w:rStyle w:val="Emphasis"/>
          <w:highlight w:val="yellow"/>
        </w:rPr>
        <w:t>weakness</w:t>
      </w:r>
      <w:r w:rsidRPr="008672BD">
        <w:rPr>
          <w:rStyle w:val="Emphasis"/>
        </w:rPr>
        <w:t xml:space="preserve"> of </w:t>
      </w:r>
      <w:r w:rsidRPr="008672BD">
        <w:rPr>
          <w:rStyle w:val="Emphasis"/>
          <w:highlight w:val="yellow"/>
        </w:rPr>
        <w:t>empirical research</w:t>
      </w:r>
      <w:r w:rsidRPr="008672BD">
        <w:rPr>
          <w:rStyle w:val="StyleUnderline"/>
        </w:rPr>
        <w:t xml:space="preserve"> on degrowth is understandable to some exte</w:t>
      </w:r>
      <w:r w:rsidRPr="00DB32E0">
        <w:rPr>
          <w:sz w:val="16"/>
        </w:rPr>
        <w:t xml:space="preserve">nt. The idea of </w:t>
      </w:r>
      <w:r w:rsidRPr="008672BD">
        <w:rPr>
          <w:rStyle w:val="StyleUnderline"/>
        </w:rPr>
        <w:t xml:space="preserve">degrowth is </w:t>
      </w:r>
      <w:r w:rsidRPr="008672BD">
        <w:rPr>
          <w:rStyle w:val="Emphasis"/>
        </w:rPr>
        <w:t>so far from reality</w:t>
      </w:r>
      <w:r w:rsidRPr="008672BD">
        <w:rPr>
          <w:rStyle w:val="StyleUnderline"/>
        </w:rPr>
        <w:t xml:space="preserve"> and has seen </w:t>
      </w:r>
      <w:r w:rsidRPr="008672BD">
        <w:rPr>
          <w:rStyle w:val="Emphasis"/>
        </w:rPr>
        <w:t>no serious implementation</w:t>
      </w:r>
      <w:r w:rsidRPr="00DB32E0">
        <w:rPr>
          <w:sz w:val="16"/>
        </w:rPr>
        <w:t xml:space="preserve">, which makes good empirical studies a challenging task. Past experiences as in communist countries (e.g. Cuba), low-growth countries (e.g. Japan), or economic decline due to COVID-19 do not serve as convincing examples of degrowth. Arguably the best one can achieve is stated-preference research and </w:t>
      </w:r>
      <w:proofErr w:type="spellStart"/>
      <w:r w:rsidRPr="00DB32E0">
        <w:rPr>
          <w:sz w:val="16"/>
        </w:rPr>
        <w:t>behavioural</w:t>
      </w:r>
      <w:proofErr w:type="spellEnd"/>
      <w:r w:rsidRPr="00DB32E0">
        <w:rPr>
          <w:sz w:val="16"/>
        </w:rPr>
        <w:t xml:space="preserve"> experiments. Whereas this should then be done for sufficiently large samples, this ambition tends to be lacking in studies on degrowth. </w:t>
      </w:r>
      <w:r w:rsidRPr="008672BD">
        <w:rPr>
          <w:rStyle w:val="StyleUnderline"/>
        </w:rPr>
        <w:t xml:space="preserve">The few studies that do use </w:t>
      </w:r>
      <w:r w:rsidRPr="00DB32E0">
        <w:rPr>
          <w:rStyle w:val="StyleUnderline"/>
          <w:highlight w:val="yellow"/>
        </w:rPr>
        <w:t>larger data sets</w:t>
      </w:r>
      <w:r w:rsidRPr="008672BD">
        <w:rPr>
          <w:rStyle w:val="StyleUnderline"/>
        </w:rPr>
        <w:t xml:space="preserve"> tend to </w:t>
      </w:r>
      <w:r w:rsidRPr="00DB32E0">
        <w:rPr>
          <w:rStyle w:val="Emphasis"/>
          <w:highlight w:val="yellow"/>
        </w:rPr>
        <w:t>not collect</w:t>
      </w:r>
      <w:r w:rsidRPr="008672BD">
        <w:rPr>
          <w:rStyle w:val="Emphasis"/>
        </w:rPr>
        <w:t xml:space="preserve"> these </w:t>
      </w:r>
      <w:r w:rsidRPr="00DB32E0">
        <w:rPr>
          <w:rStyle w:val="Emphasis"/>
          <w:highlight w:val="yellow"/>
        </w:rPr>
        <w:t>themselves</w:t>
      </w:r>
      <w:r w:rsidRPr="008672BD">
        <w:rPr>
          <w:rStyle w:val="StyleUnderline"/>
        </w:rPr>
        <w:t xml:space="preserve"> but rely on data of a </w:t>
      </w:r>
      <w:r w:rsidRPr="008672BD">
        <w:rPr>
          <w:rStyle w:val="Emphasis"/>
        </w:rPr>
        <w:t>general</w:t>
      </w:r>
      <w:r w:rsidRPr="008672BD">
        <w:rPr>
          <w:rStyle w:val="StyleUnderline"/>
        </w:rPr>
        <w:t xml:space="preserve"> nature</w:t>
      </w:r>
      <w:r w:rsidRPr="00DB32E0">
        <w:rPr>
          <w:sz w:val="16"/>
        </w:rPr>
        <w:t xml:space="preserve">, such as the European Value Study (Paulson and </w:t>
      </w:r>
      <w:proofErr w:type="spellStart"/>
      <w:r w:rsidRPr="00DB32E0">
        <w:rPr>
          <w:sz w:val="16"/>
        </w:rPr>
        <w:t>Büchs</w:t>
      </w:r>
      <w:proofErr w:type="spellEnd"/>
      <w:r w:rsidRPr="00DB32E0">
        <w:rPr>
          <w:sz w:val="16"/>
        </w:rPr>
        <w:t xml:space="preserve"> 2022). The problem is that </w:t>
      </w:r>
      <w:r w:rsidRPr="00DB32E0">
        <w:rPr>
          <w:rStyle w:val="StyleUnderline"/>
        </w:rPr>
        <w:t xml:space="preserve">these do not explicitly inquire about degrowth but pose rather </w:t>
      </w:r>
      <w:r w:rsidRPr="00DB32E0">
        <w:rPr>
          <w:rStyle w:val="Emphasis"/>
        </w:rPr>
        <w:t>general questions</w:t>
      </w:r>
      <w:r w:rsidRPr="00DB32E0">
        <w:rPr>
          <w:rStyle w:val="StyleUnderline"/>
        </w:rPr>
        <w:t xml:space="preserve"> about growth versus environment which are </w:t>
      </w:r>
      <w:r w:rsidRPr="00DB32E0">
        <w:rPr>
          <w:rStyle w:val="Emphasis"/>
        </w:rPr>
        <w:t>open to interpretation</w:t>
      </w:r>
      <w:r w:rsidRPr="00DB32E0">
        <w:rPr>
          <w:sz w:val="16"/>
        </w:rPr>
        <w:t xml:space="preserve"> (Drews et al. 2018). As a result, the associated studies arrive at overly optimistic conclusions about support for degrowth (Paulson and </w:t>
      </w:r>
      <w:proofErr w:type="spellStart"/>
      <w:r w:rsidRPr="00DB32E0">
        <w:rPr>
          <w:sz w:val="16"/>
        </w:rPr>
        <w:t>Büchs</w:t>
      </w:r>
      <w:proofErr w:type="spellEnd"/>
      <w:r w:rsidRPr="00DB32E0">
        <w:rPr>
          <w:sz w:val="16"/>
        </w:rPr>
        <w:t xml:space="preserve"> 2022). This is </w:t>
      </w:r>
      <w:r w:rsidRPr="00DB32E0">
        <w:rPr>
          <w:rStyle w:val="StyleUnderline"/>
          <w:highlight w:val="yellow"/>
        </w:rPr>
        <w:t>confirmed b</w:t>
      </w:r>
      <w:r w:rsidRPr="00DB32E0">
        <w:rPr>
          <w:rStyle w:val="StyleUnderline"/>
        </w:rPr>
        <w:t xml:space="preserve">y several </w:t>
      </w:r>
      <w:r w:rsidRPr="00DB32E0">
        <w:rPr>
          <w:rStyle w:val="Emphasis"/>
        </w:rPr>
        <w:t xml:space="preserve">solid </w:t>
      </w:r>
      <w:r w:rsidRPr="00DB32E0">
        <w:rPr>
          <w:rStyle w:val="Emphasis"/>
          <w:highlight w:val="yellow"/>
        </w:rPr>
        <w:t>studies</w:t>
      </w:r>
      <w:r w:rsidRPr="00DB32E0">
        <w:rPr>
          <w:rStyle w:val="StyleUnderline"/>
          <w:highlight w:val="yellow"/>
        </w:rPr>
        <w:t xml:space="preserve"> </w:t>
      </w:r>
      <w:r w:rsidRPr="00DB32E0">
        <w:rPr>
          <w:rStyle w:val="StyleUnderline"/>
        </w:rPr>
        <w:t xml:space="preserve">by </w:t>
      </w:r>
      <w:r w:rsidRPr="00DB32E0">
        <w:rPr>
          <w:rStyle w:val="Emphasis"/>
        </w:rPr>
        <w:t>psychologists</w:t>
      </w:r>
      <w:r w:rsidRPr="00DB32E0">
        <w:rPr>
          <w:sz w:val="16"/>
        </w:rPr>
        <w:t xml:space="preserve"> which find that most participants in experiments tend to emotionally react negatively to </w:t>
      </w:r>
      <w:proofErr w:type="gramStart"/>
      <w:r w:rsidRPr="00DB32E0">
        <w:rPr>
          <w:sz w:val="16"/>
        </w:rPr>
        <w:t>a message of advocating</w:t>
      </w:r>
      <w:proofErr w:type="gramEnd"/>
      <w:r w:rsidRPr="00DB32E0">
        <w:rPr>
          <w:sz w:val="16"/>
        </w:rPr>
        <w:t xml:space="preserve"> radical degrowth, while many perceive degrowth strategies as a threat. In addition, earlier surveys which try to clearly separate the distinct positions on growth versus environment (like by Drews et al. 2019) find more support for ‘</w:t>
      </w:r>
      <w:proofErr w:type="spellStart"/>
      <w:r w:rsidRPr="00DB32E0">
        <w:rPr>
          <w:sz w:val="16"/>
        </w:rPr>
        <w:t>agrowth</w:t>
      </w:r>
      <w:proofErr w:type="spellEnd"/>
      <w:r w:rsidRPr="00DB32E0">
        <w:rPr>
          <w:sz w:val="16"/>
        </w:rPr>
        <w:t xml:space="preserve">’, i.e. being agnostic about or ignoring GDP (van den Bergh, 2011), than degrowth among academic researchers broadly as well as the </w:t>
      </w:r>
      <w:proofErr w:type="gramStart"/>
      <w:r w:rsidRPr="00DB32E0">
        <w:rPr>
          <w:sz w:val="16"/>
        </w:rPr>
        <w:t>general public</w:t>
      </w:r>
      <w:proofErr w:type="gramEnd"/>
      <w:r w:rsidRPr="00DB32E0">
        <w:rPr>
          <w:sz w:val="16"/>
        </w:rPr>
        <w:t>.</w:t>
      </w:r>
    </w:p>
    <w:p w14:paraId="7B3FA790" w14:textId="77777777" w:rsidR="006F18FF" w:rsidRPr="00EF3483" w:rsidRDefault="006F18FF" w:rsidP="006F18FF">
      <w:pPr>
        <w:pStyle w:val="Heading4"/>
        <w:rPr>
          <w:rFonts w:eastAsia="Times New Roman" w:cs="Mangal"/>
        </w:rPr>
      </w:pPr>
      <w:r w:rsidRPr="00EF3483">
        <w:t xml:space="preserve">Decline causes </w:t>
      </w:r>
      <w:r w:rsidRPr="00EF3483">
        <w:rPr>
          <w:u w:val="single"/>
        </w:rPr>
        <w:t>power vacuums</w:t>
      </w:r>
      <w:r w:rsidRPr="00EF3483">
        <w:t xml:space="preserve"> and </w:t>
      </w:r>
      <w:proofErr w:type="spellStart"/>
      <w:r w:rsidRPr="00EF3483">
        <w:rPr>
          <w:u w:val="single"/>
        </w:rPr>
        <w:t>miscalc</w:t>
      </w:r>
      <w:proofErr w:type="spellEnd"/>
      <w:r w:rsidRPr="00EF3483">
        <w:t xml:space="preserve">, causing </w:t>
      </w:r>
      <w:r w:rsidRPr="00EF3483">
        <w:rPr>
          <w:u w:val="single"/>
        </w:rPr>
        <w:t>world war</w:t>
      </w:r>
    </w:p>
    <w:p w14:paraId="540C4A4E" w14:textId="77777777" w:rsidR="006F18FF" w:rsidRPr="00EF3483" w:rsidRDefault="006F18FF" w:rsidP="006F18FF">
      <w:pPr>
        <w:rPr>
          <w:rFonts w:eastAsia="Calibri"/>
        </w:rPr>
      </w:pPr>
      <w:r w:rsidRPr="00EF3483">
        <w:t xml:space="preserve">Dr. Robert </w:t>
      </w:r>
      <w:r w:rsidRPr="00EF3483">
        <w:rPr>
          <w:rStyle w:val="Style13ptBold"/>
        </w:rPr>
        <w:t>Kagan 21</w:t>
      </w:r>
      <w:r w:rsidRPr="00EF3483">
        <w:t>, Stephen and Barbara Friedman Senior Fellow at the Brookings Institution, PhD in American History from American University, MPP from the Kennedy School of Government at Harvard University, BA from Yale University, “A Superpower, Like It or Not: Why Americans Must Accept Their Global Role”, Foreign Affairs, March / April 2021, https://www.foreignaffairs.com/articles/united-states/2021-02-16/superpower-it-or-not</w:t>
      </w:r>
    </w:p>
    <w:p w14:paraId="768B6A13" w14:textId="77777777" w:rsidR="006F18FF" w:rsidRPr="00EF3483" w:rsidRDefault="006F18FF" w:rsidP="006F18FF">
      <w:pPr>
        <w:rPr>
          <w:rFonts w:eastAsia="Calibri"/>
          <w:sz w:val="16"/>
        </w:rPr>
      </w:pPr>
      <w:r w:rsidRPr="00EF3483">
        <w:rPr>
          <w:sz w:val="16"/>
        </w:rPr>
        <w:t xml:space="preserve">The question is not whether the United States is still capable of prevailing in a global confrontation, either hot or cold, with China or any other revisionist power. It is. </w:t>
      </w:r>
      <w:r w:rsidRPr="00EF3483">
        <w:rPr>
          <w:rStyle w:val="StyleUnderline"/>
        </w:rPr>
        <w:t>The</w:t>
      </w:r>
      <w:r w:rsidRPr="00EF3483">
        <w:rPr>
          <w:sz w:val="16"/>
        </w:rPr>
        <w:t xml:space="preserve"> real </w:t>
      </w:r>
      <w:r w:rsidRPr="00EF3483">
        <w:rPr>
          <w:rStyle w:val="StyleUnderline"/>
          <w:highlight w:val="yellow"/>
        </w:rPr>
        <w:t>question is whether</w:t>
      </w:r>
      <w:r w:rsidRPr="00EF3483">
        <w:rPr>
          <w:rStyle w:val="StyleUnderline"/>
        </w:rPr>
        <w:t xml:space="preserve"> the </w:t>
      </w:r>
      <w:r w:rsidRPr="00EF3483">
        <w:rPr>
          <w:rStyle w:val="Emphasis"/>
          <w:highlight w:val="yellow"/>
        </w:rPr>
        <w:t>worst</w:t>
      </w:r>
      <w:r w:rsidRPr="00EF3483">
        <w:rPr>
          <w:rStyle w:val="Emphasis"/>
        </w:rPr>
        <w:t xml:space="preserve"> kinds of </w:t>
      </w:r>
      <w:r w:rsidRPr="00EF3483">
        <w:rPr>
          <w:rStyle w:val="Emphasis"/>
          <w:highlight w:val="yellow"/>
        </w:rPr>
        <w:t>hostilities</w:t>
      </w:r>
      <w:r w:rsidRPr="00EF3483">
        <w:rPr>
          <w:rStyle w:val="StyleUnderline"/>
          <w:highlight w:val="yellow"/>
        </w:rPr>
        <w:t xml:space="preserve"> can be </w:t>
      </w:r>
      <w:r w:rsidRPr="00EF3483">
        <w:rPr>
          <w:rStyle w:val="Emphasis"/>
          <w:highlight w:val="yellow"/>
        </w:rPr>
        <w:t>avoided</w:t>
      </w:r>
      <w:r w:rsidRPr="00EF3483">
        <w:rPr>
          <w:rStyle w:val="StyleUnderline"/>
          <w:highlight w:val="yellow"/>
        </w:rPr>
        <w:t>, whether China and</w:t>
      </w:r>
      <w:r w:rsidRPr="00EF3483">
        <w:rPr>
          <w:rStyle w:val="StyleUnderline"/>
        </w:rPr>
        <w:t xml:space="preserve"> other </w:t>
      </w:r>
      <w:r w:rsidRPr="00EF3483">
        <w:rPr>
          <w:rStyle w:val="StyleUnderline"/>
          <w:highlight w:val="yellow"/>
        </w:rPr>
        <w:t>powers can</w:t>
      </w:r>
      <w:r w:rsidRPr="00EF3483">
        <w:rPr>
          <w:rStyle w:val="StyleUnderline"/>
        </w:rPr>
        <w:t xml:space="preserve"> be encouraged to </w:t>
      </w:r>
      <w:r w:rsidRPr="00EF3483">
        <w:rPr>
          <w:rStyle w:val="StyleUnderline"/>
          <w:highlight w:val="yellow"/>
        </w:rPr>
        <w:t>pursue</w:t>
      </w:r>
      <w:r w:rsidRPr="00EF3483">
        <w:rPr>
          <w:rStyle w:val="StyleUnderline"/>
        </w:rPr>
        <w:t xml:space="preserve"> their </w:t>
      </w:r>
      <w:r w:rsidRPr="00EF3483">
        <w:rPr>
          <w:rStyle w:val="StyleUnderline"/>
          <w:highlight w:val="yellow"/>
        </w:rPr>
        <w:t>aims peacefully</w:t>
      </w:r>
      <w:r w:rsidRPr="00EF3483">
        <w:rPr>
          <w:rStyle w:val="StyleUnderline"/>
        </w:rPr>
        <w:t xml:space="preserve">, to confine the global competition to the economic and political realms </w:t>
      </w:r>
      <w:r w:rsidRPr="00EF3483">
        <w:rPr>
          <w:rStyle w:val="StyleUnderline"/>
          <w:highlight w:val="yellow"/>
        </w:rPr>
        <w:t>and</w:t>
      </w:r>
      <w:r w:rsidRPr="00EF3483">
        <w:rPr>
          <w:sz w:val="16"/>
        </w:rPr>
        <w:t xml:space="preserve"> thus </w:t>
      </w:r>
      <w:r w:rsidRPr="00EF3483">
        <w:rPr>
          <w:rStyle w:val="Emphasis"/>
          <w:highlight w:val="yellow"/>
        </w:rPr>
        <w:t>spare</w:t>
      </w:r>
      <w:r w:rsidRPr="00EF3483">
        <w:rPr>
          <w:sz w:val="16"/>
        </w:rPr>
        <w:t xml:space="preserve"> themselves and </w:t>
      </w:r>
      <w:r w:rsidRPr="00EF3483">
        <w:rPr>
          <w:rStyle w:val="Emphasis"/>
          <w:highlight w:val="yellow"/>
        </w:rPr>
        <w:t>the world</w:t>
      </w:r>
      <w:r w:rsidRPr="00EF3483">
        <w:rPr>
          <w:rStyle w:val="StyleUnderline"/>
          <w:highlight w:val="yellow"/>
        </w:rPr>
        <w:t xml:space="preserve"> from</w:t>
      </w:r>
      <w:r w:rsidRPr="00EF3483">
        <w:rPr>
          <w:sz w:val="16"/>
        </w:rPr>
        <w:t xml:space="preserve"> the horrors of </w:t>
      </w:r>
      <w:r w:rsidRPr="00EF3483">
        <w:rPr>
          <w:rStyle w:val="StyleUnderline"/>
        </w:rPr>
        <w:t xml:space="preserve">the </w:t>
      </w:r>
      <w:r w:rsidRPr="00EF3483">
        <w:rPr>
          <w:rStyle w:val="Emphasis"/>
        </w:rPr>
        <w:t xml:space="preserve">next </w:t>
      </w:r>
      <w:r w:rsidRPr="00EF3483">
        <w:rPr>
          <w:rStyle w:val="Emphasis"/>
          <w:highlight w:val="yellow"/>
        </w:rPr>
        <w:t>great war</w:t>
      </w:r>
      <w:r w:rsidRPr="00EF3483">
        <w:rPr>
          <w:sz w:val="16"/>
        </w:rPr>
        <w:t xml:space="preserve"> or even the still frightening confrontations of another cold war.</w:t>
      </w:r>
    </w:p>
    <w:p w14:paraId="5D714FA4" w14:textId="77777777" w:rsidR="006F18FF" w:rsidRPr="00EF3483" w:rsidRDefault="006F18FF" w:rsidP="006F18FF">
      <w:pPr>
        <w:rPr>
          <w:rFonts w:eastAsia="Calibri"/>
          <w:sz w:val="16"/>
        </w:rPr>
      </w:pPr>
      <w:r w:rsidRPr="00EF3483">
        <w:rPr>
          <w:sz w:val="16"/>
        </w:rPr>
        <w:t xml:space="preserve">The United States cannot avoid such crises by continuing to adhere to a nineteenth-century view of its national interest. Doing that would produce what it produced in the past: periods of indifference and </w:t>
      </w:r>
      <w:r w:rsidRPr="00EF3483">
        <w:rPr>
          <w:rStyle w:val="StyleUnderline"/>
        </w:rPr>
        <w:t xml:space="preserve">retrenchment followed by </w:t>
      </w:r>
      <w:r w:rsidRPr="00EF3483">
        <w:rPr>
          <w:rStyle w:val="Emphasis"/>
        </w:rPr>
        <w:t>panic</w:t>
      </w:r>
      <w:r w:rsidRPr="00EF3483">
        <w:rPr>
          <w:rStyle w:val="StyleUnderline"/>
        </w:rPr>
        <w:t xml:space="preserve">, fear, and </w:t>
      </w:r>
      <w:r w:rsidRPr="00EF3483">
        <w:rPr>
          <w:rStyle w:val="Emphasis"/>
        </w:rPr>
        <w:t>sudden mobilization</w:t>
      </w:r>
      <w:r w:rsidRPr="00EF3483">
        <w:rPr>
          <w:sz w:val="16"/>
        </w:rPr>
        <w:t xml:space="preserve">. Already, Americans are torn between these two impulses. On the one hand, China now occupies that place in the American mind that Germany and the Soviet Union once held: an ideological opponent that </w:t>
      </w:r>
      <w:proofErr w:type="gramStart"/>
      <w:r w:rsidRPr="00EF3483">
        <w:rPr>
          <w:sz w:val="16"/>
        </w:rPr>
        <w:t>has the ability to</w:t>
      </w:r>
      <w:proofErr w:type="gramEnd"/>
      <w:r w:rsidRPr="00EF3483">
        <w:rPr>
          <w:sz w:val="16"/>
        </w:rPr>
        <w:t xml:space="preserve"> strike at American society directly and that has power and ambitions that threaten the United States’ position in a key region and perhaps everywhere else, too. On the other hand, many Americans believe that the United States is in decline and that China will inevitably come to dominate Asia. Indeed, the self-perceptions of the Americans and the Chinese are perfectly symmetrical. The Chinese think that the United States’ role in their region for the past 75 years has been unnatural and is therefore transient, and so do the Americans. The Chinese believe that the United States is in decline, and so do many Americans. The danger is that as Beijing ramps up efforts to fulfill what it has taken to calling “the Chinese dream,” Americans will start to panic. It is in times like this that miscalculations are made.</w:t>
      </w:r>
    </w:p>
    <w:p w14:paraId="5F09206A" w14:textId="77777777" w:rsidR="006F18FF" w:rsidRPr="00EF3483" w:rsidRDefault="006F18FF" w:rsidP="006F18FF">
      <w:pPr>
        <w:rPr>
          <w:rFonts w:eastAsia="Calibri"/>
          <w:sz w:val="16"/>
        </w:rPr>
      </w:pPr>
      <w:r w:rsidRPr="00EF3483">
        <w:rPr>
          <w:sz w:val="16"/>
        </w:rPr>
        <w:t xml:space="preserve">Perhaps the Chinese, careful students of history that they are, will not make the mistake that others have made in misjudging the United States. Whether Americans have learned the lessons of their own history, however, remains to be seen. A century-long pattern of oscillation will be difficult to change. It will be especially so when foreign policy experts of all stripes regard support for a liberal world order as impossible and immoral. Among other problems, their </w:t>
      </w:r>
      <w:r w:rsidRPr="00EF3483">
        <w:rPr>
          <w:rStyle w:val="StyleUnderline"/>
        </w:rPr>
        <w:t xml:space="preserve">prescriptions suffer from an </w:t>
      </w:r>
      <w:r w:rsidRPr="00EF3483">
        <w:rPr>
          <w:rStyle w:val="Emphasis"/>
        </w:rPr>
        <w:t>unwarranted optimism</w:t>
      </w:r>
      <w:r w:rsidRPr="00EF3483">
        <w:rPr>
          <w:rStyle w:val="StyleUnderline"/>
        </w:rPr>
        <w:t xml:space="preserve"> about the likely alternatives to a U.S.-led order</w:t>
      </w:r>
      <w:r w:rsidRPr="00EF3483">
        <w:rPr>
          <w:sz w:val="16"/>
        </w:rPr>
        <w:t xml:space="preserve">. Realists, liberal internationalists, conservative nationalists, and progressives </w:t>
      </w:r>
      <w:r w:rsidRPr="00EF3483">
        <w:rPr>
          <w:rStyle w:val="StyleUnderline"/>
          <w:highlight w:val="yellow"/>
        </w:rPr>
        <w:t>all</w:t>
      </w:r>
      <w:r w:rsidRPr="00EF3483">
        <w:rPr>
          <w:rStyle w:val="StyleUnderline"/>
        </w:rPr>
        <w:t xml:space="preserve"> seem to </w:t>
      </w:r>
      <w:r w:rsidRPr="00EF3483">
        <w:rPr>
          <w:rStyle w:val="StyleUnderline"/>
          <w:highlight w:val="yellow"/>
        </w:rPr>
        <w:t>imagine</w:t>
      </w:r>
      <w:r w:rsidRPr="00EF3483">
        <w:rPr>
          <w:rStyle w:val="StyleUnderline"/>
        </w:rPr>
        <w:t xml:space="preserve"> that </w:t>
      </w:r>
      <w:r w:rsidRPr="00EF3483">
        <w:rPr>
          <w:rStyle w:val="StyleUnderline"/>
          <w:highlight w:val="yellow"/>
        </w:rPr>
        <w:t>without Washington</w:t>
      </w:r>
      <w:r w:rsidRPr="00EF3483">
        <w:rPr>
          <w:rStyle w:val="StyleUnderline"/>
        </w:rPr>
        <w:t xml:space="preserve"> playing the role it has played these past 75 years, </w:t>
      </w:r>
      <w:r w:rsidRPr="00EF3483">
        <w:rPr>
          <w:rStyle w:val="StyleUnderline"/>
          <w:highlight w:val="yellow"/>
        </w:rPr>
        <w:t>the world will be</w:t>
      </w:r>
      <w:r w:rsidRPr="00EF3483">
        <w:rPr>
          <w:rStyle w:val="StyleUnderline"/>
        </w:rPr>
        <w:t xml:space="preserve"> just </w:t>
      </w:r>
      <w:r w:rsidRPr="00EF3483">
        <w:rPr>
          <w:rStyle w:val="StyleUnderline"/>
          <w:highlight w:val="yellow"/>
        </w:rPr>
        <w:t>fine</w:t>
      </w:r>
      <w:r w:rsidRPr="00EF3483">
        <w:rPr>
          <w:rStyle w:val="StyleUnderline"/>
        </w:rPr>
        <w:t xml:space="preserve">, and U.S. interests will be just as well protected. But </w:t>
      </w:r>
      <w:r w:rsidRPr="00EF3483">
        <w:rPr>
          <w:rStyle w:val="Emphasis"/>
          <w:highlight w:val="yellow"/>
        </w:rPr>
        <w:t>neither</w:t>
      </w:r>
      <w:r w:rsidRPr="00EF3483">
        <w:rPr>
          <w:rStyle w:val="StyleUnderline"/>
        </w:rPr>
        <w:t xml:space="preserve"> recent </w:t>
      </w:r>
      <w:r w:rsidRPr="00EF3483">
        <w:rPr>
          <w:rStyle w:val="Emphasis"/>
          <w:highlight w:val="yellow"/>
        </w:rPr>
        <w:t>history</w:t>
      </w:r>
      <w:r w:rsidRPr="00EF3483">
        <w:rPr>
          <w:rStyle w:val="StyleUnderline"/>
          <w:highlight w:val="yellow"/>
        </w:rPr>
        <w:t xml:space="preserve"> nor </w:t>
      </w:r>
      <w:r w:rsidRPr="00EF3483">
        <w:rPr>
          <w:rStyle w:val="Emphasis"/>
          <w:highlight w:val="yellow"/>
        </w:rPr>
        <w:t>present circumstances</w:t>
      </w:r>
      <w:r w:rsidRPr="00EF3483">
        <w:rPr>
          <w:rStyle w:val="StyleUnderline"/>
          <w:highlight w:val="yellow"/>
        </w:rPr>
        <w:t xml:space="preserve"> justify</w:t>
      </w:r>
      <w:r w:rsidRPr="00EF3483">
        <w:rPr>
          <w:rStyle w:val="StyleUnderline"/>
        </w:rPr>
        <w:t xml:space="preserve"> such </w:t>
      </w:r>
      <w:r w:rsidRPr="00EF3483">
        <w:rPr>
          <w:rStyle w:val="StyleUnderline"/>
          <w:highlight w:val="yellow"/>
        </w:rPr>
        <w:t>idealism</w:t>
      </w:r>
      <w:r w:rsidRPr="00EF3483">
        <w:rPr>
          <w:rStyle w:val="StyleUnderline"/>
        </w:rPr>
        <w:t xml:space="preserve">. The </w:t>
      </w:r>
      <w:r w:rsidRPr="00EF3483">
        <w:rPr>
          <w:rStyle w:val="Emphasis"/>
          <w:highlight w:val="yellow"/>
        </w:rPr>
        <w:t>alt</w:t>
      </w:r>
      <w:r w:rsidRPr="00EF3483">
        <w:rPr>
          <w:rStyle w:val="StyleUnderline"/>
        </w:rPr>
        <w:t xml:space="preserve">ernative </w:t>
      </w:r>
      <w:r w:rsidRPr="00EF3483">
        <w:rPr>
          <w:rStyle w:val="StyleUnderline"/>
          <w:highlight w:val="yellow"/>
        </w:rPr>
        <w:t>to</w:t>
      </w:r>
      <w:r w:rsidRPr="00EF3483">
        <w:rPr>
          <w:rStyle w:val="StyleUnderline"/>
        </w:rPr>
        <w:t xml:space="preserve"> the </w:t>
      </w:r>
      <w:r w:rsidRPr="00EF3483">
        <w:rPr>
          <w:rStyle w:val="StyleUnderline"/>
          <w:highlight w:val="yellow"/>
        </w:rPr>
        <w:t>American</w:t>
      </w:r>
      <w:r w:rsidRPr="00EF3483">
        <w:rPr>
          <w:rStyle w:val="StyleUnderline"/>
        </w:rPr>
        <w:t xml:space="preserve"> world </w:t>
      </w:r>
      <w:r w:rsidRPr="00EF3483">
        <w:rPr>
          <w:rStyle w:val="StyleUnderline"/>
          <w:highlight w:val="yellow"/>
        </w:rPr>
        <w:t>order</w:t>
      </w:r>
      <w:r w:rsidRPr="00EF3483">
        <w:rPr>
          <w:sz w:val="16"/>
        </w:rPr>
        <w:t xml:space="preserve"> is not a Swedish world order. It </w:t>
      </w:r>
      <w:r w:rsidRPr="00EF3483">
        <w:rPr>
          <w:rStyle w:val="StyleUnderline"/>
        </w:rPr>
        <w:t xml:space="preserve">will not be a world of law and international institutions or the triumph of Enlightenment ideals or the end of history. It </w:t>
      </w:r>
      <w:r w:rsidRPr="00EF3483">
        <w:rPr>
          <w:rStyle w:val="StyleUnderline"/>
          <w:highlight w:val="yellow"/>
        </w:rPr>
        <w:t>will be</w:t>
      </w:r>
      <w:r w:rsidRPr="00EF3483">
        <w:rPr>
          <w:rStyle w:val="StyleUnderline"/>
        </w:rPr>
        <w:t xml:space="preserve"> a world of </w:t>
      </w:r>
      <w:r w:rsidRPr="00EF3483">
        <w:rPr>
          <w:rStyle w:val="Emphasis"/>
        </w:rPr>
        <w:t xml:space="preserve">power </w:t>
      </w:r>
      <w:r w:rsidRPr="00EF3483">
        <w:rPr>
          <w:rStyle w:val="Emphasis"/>
          <w:highlight w:val="yellow"/>
        </w:rPr>
        <w:t>vacuums</w:t>
      </w:r>
      <w:r w:rsidRPr="00EF3483">
        <w:rPr>
          <w:rStyle w:val="StyleUnderline"/>
          <w:highlight w:val="yellow"/>
        </w:rPr>
        <w:t xml:space="preserve">, </w:t>
      </w:r>
      <w:r w:rsidRPr="00EF3483">
        <w:rPr>
          <w:rStyle w:val="Emphasis"/>
          <w:highlight w:val="yellow"/>
        </w:rPr>
        <w:t>chaos</w:t>
      </w:r>
      <w:r w:rsidRPr="00EF3483">
        <w:rPr>
          <w:rStyle w:val="StyleUnderline"/>
          <w:highlight w:val="yellow"/>
        </w:rPr>
        <w:t xml:space="preserve">, </w:t>
      </w:r>
      <w:r w:rsidRPr="00EF3483">
        <w:rPr>
          <w:rStyle w:val="Emphasis"/>
          <w:highlight w:val="yellow"/>
        </w:rPr>
        <w:t>conflict</w:t>
      </w:r>
      <w:r w:rsidRPr="00EF3483">
        <w:rPr>
          <w:rStyle w:val="StyleUnderline"/>
          <w:highlight w:val="yellow"/>
        </w:rPr>
        <w:t xml:space="preserve">, and </w:t>
      </w:r>
      <w:r w:rsidRPr="00EF3483">
        <w:rPr>
          <w:rStyle w:val="Emphasis"/>
          <w:highlight w:val="yellow"/>
        </w:rPr>
        <w:t>miscalc</w:t>
      </w:r>
      <w:r w:rsidRPr="00EF3483">
        <w:rPr>
          <w:rStyle w:val="StyleUnderline"/>
        </w:rPr>
        <w:t xml:space="preserve">ulation—a </w:t>
      </w:r>
      <w:r w:rsidRPr="00EF3483">
        <w:rPr>
          <w:rStyle w:val="Emphasis"/>
        </w:rPr>
        <w:t>shabby place</w:t>
      </w:r>
      <w:r w:rsidRPr="00EF3483">
        <w:rPr>
          <w:rStyle w:val="StyleUnderline"/>
        </w:rPr>
        <w:t xml:space="preserve"> indeed</w:t>
      </w:r>
      <w:r w:rsidRPr="00EF3483">
        <w:rPr>
          <w:sz w:val="16"/>
        </w:rPr>
        <w:t>.</w:t>
      </w:r>
    </w:p>
    <w:p w14:paraId="7C2D7A8A" w14:textId="77777777" w:rsidR="006F18FF" w:rsidRPr="00EF3483" w:rsidRDefault="006F18FF" w:rsidP="006F18FF">
      <w:pPr>
        <w:rPr>
          <w:rFonts w:eastAsia="Calibri"/>
          <w:sz w:val="16"/>
        </w:rPr>
      </w:pPr>
      <w:r w:rsidRPr="00EF3483">
        <w:rPr>
          <w:sz w:val="16"/>
        </w:rPr>
        <w:t xml:space="preserve">The messy truth is that </w:t>
      </w:r>
      <w:r w:rsidRPr="00EF3483">
        <w:rPr>
          <w:rStyle w:val="StyleUnderline"/>
        </w:rPr>
        <w:t xml:space="preserve">in the </w:t>
      </w:r>
      <w:r w:rsidRPr="00EF3483">
        <w:rPr>
          <w:rStyle w:val="Emphasis"/>
        </w:rPr>
        <w:t>real world</w:t>
      </w:r>
      <w:r w:rsidRPr="00EF3483">
        <w:rPr>
          <w:rStyle w:val="StyleUnderline"/>
        </w:rPr>
        <w:t xml:space="preserve">, </w:t>
      </w:r>
      <w:r w:rsidRPr="00EF3483">
        <w:rPr>
          <w:rStyle w:val="StyleUnderline"/>
          <w:highlight w:val="yellow"/>
        </w:rPr>
        <w:t xml:space="preserve">the </w:t>
      </w:r>
      <w:r w:rsidRPr="00EF3483">
        <w:rPr>
          <w:rStyle w:val="Emphasis"/>
          <w:highlight w:val="yellow"/>
        </w:rPr>
        <w:t>only hope</w:t>
      </w:r>
      <w:r w:rsidRPr="00EF3483">
        <w:rPr>
          <w:rStyle w:val="StyleUnderline"/>
          <w:highlight w:val="yellow"/>
        </w:rPr>
        <w:t xml:space="preserve"> for preserving</w:t>
      </w:r>
      <w:r w:rsidRPr="00EF3483">
        <w:rPr>
          <w:rStyle w:val="StyleUnderline"/>
        </w:rPr>
        <w:t xml:space="preserve"> liberalism at home and abroad is the maintenance of a </w:t>
      </w:r>
      <w:r w:rsidRPr="00EF3483">
        <w:rPr>
          <w:rStyle w:val="Emphasis"/>
          <w:highlight w:val="yellow"/>
        </w:rPr>
        <w:t>world order</w:t>
      </w:r>
      <w:r w:rsidRPr="00EF3483">
        <w:rPr>
          <w:rStyle w:val="StyleUnderline"/>
        </w:rPr>
        <w:t xml:space="preserve"> conducive to liberalism, </w:t>
      </w:r>
      <w:r w:rsidRPr="00EF3483">
        <w:rPr>
          <w:rStyle w:val="StyleUnderline"/>
          <w:highlight w:val="yellow"/>
        </w:rPr>
        <w:t>and</w:t>
      </w:r>
      <w:r w:rsidRPr="00EF3483">
        <w:rPr>
          <w:rStyle w:val="StyleUnderline"/>
        </w:rPr>
        <w:t xml:space="preserve"> the </w:t>
      </w:r>
      <w:r w:rsidRPr="00EF3483">
        <w:rPr>
          <w:rStyle w:val="Emphasis"/>
          <w:highlight w:val="yellow"/>
        </w:rPr>
        <w:t>only power</w:t>
      </w:r>
      <w:r w:rsidRPr="00EF3483">
        <w:rPr>
          <w:rStyle w:val="StyleUnderline"/>
          <w:highlight w:val="yellow"/>
        </w:rPr>
        <w:t xml:space="preserve"> capable</w:t>
      </w:r>
      <w:r w:rsidRPr="00EF3483">
        <w:rPr>
          <w:rStyle w:val="StyleUnderline"/>
        </w:rPr>
        <w:t xml:space="preserve"> of upholding such an order </w:t>
      </w:r>
      <w:r w:rsidRPr="00EF3483">
        <w:rPr>
          <w:rStyle w:val="StyleUnderline"/>
          <w:highlight w:val="yellow"/>
        </w:rPr>
        <w:t>is</w:t>
      </w:r>
      <w:r w:rsidRPr="00EF3483">
        <w:rPr>
          <w:rStyle w:val="StyleUnderline"/>
        </w:rPr>
        <w:t xml:space="preserve"> the </w:t>
      </w:r>
      <w:r w:rsidRPr="00EF3483">
        <w:rPr>
          <w:rStyle w:val="Emphasis"/>
          <w:highlight w:val="yellow"/>
        </w:rPr>
        <w:t>U</w:t>
      </w:r>
      <w:r w:rsidRPr="00EF3483">
        <w:rPr>
          <w:sz w:val="16"/>
        </w:rPr>
        <w:t xml:space="preserve">nited </w:t>
      </w:r>
      <w:r w:rsidRPr="00EF3483">
        <w:rPr>
          <w:rStyle w:val="Emphasis"/>
          <w:highlight w:val="yellow"/>
        </w:rPr>
        <w:t>S</w:t>
      </w:r>
      <w:r w:rsidRPr="00EF3483">
        <w:rPr>
          <w:sz w:val="16"/>
        </w:rPr>
        <w:t xml:space="preserve">tates. </w:t>
      </w:r>
      <w:r w:rsidRPr="00EF3483">
        <w:rPr>
          <w:rStyle w:val="StyleUnderline"/>
        </w:rPr>
        <w:t xml:space="preserve">This is not an expression of </w:t>
      </w:r>
      <w:proofErr w:type="gramStart"/>
      <w:r w:rsidRPr="00EF3483">
        <w:rPr>
          <w:rStyle w:val="StyleUnderline"/>
        </w:rPr>
        <w:t>hubris</w:t>
      </w:r>
      <w:proofErr w:type="gramEnd"/>
      <w:r w:rsidRPr="00EF3483">
        <w:rPr>
          <w:rStyle w:val="StyleUnderline"/>
        </w:rPr>
        <w:t xml:space="preserve"> but a </w:t>
      </w:r>
      <w:r w:rsidRPr="00EF3483">
        <w:rPr>
          <w:rStyle w:val="Emphasis"/>
        </w:rPr>
        <w:t>reality</w:t>
      </w:r>
      <w:r w:rsidRPr="00EF3483">
        <w:rPr>
          <w:rStyle w:val="StyleUnderline"/>
        </w:rPr>
        <w:t xml:space="preserve"> rooted in </w:t>
      </w:r>
      <w:r w:rsidRPr="00EF3483">
        <w:rPr>
          <w:rStyle w:val="Emphasis"/>
        </w:rPr>
        <w:t>international circumstances</w:t>
      </w:r>
      <w:r w:rsidRPr="00EF3483">
        <w:rPr>
          <w:sz w:val="16"/>
        </w:rPr>
        <w:t xml:space="preserve">. And it is certainly a mixed blessing. </w:t>
      </w:r>
      <w:r w:rsidRPr="00EF3483">
        <w:rPr>
          <w:rStyle w:val="StyleUnderline"/>
        </w:rPr>
        <w:t xml:space="preserve">In trying to preserve this order, the </w:t>
      </w:r>
      <w:r w:rsidRPr="00EF3483">
        <w:rPr>
          <w:rStyle w:val="Emphasis"/>
        </w:rPr>
        <w:t>U</w:t>
      </w:r>
      <w:r w:rsidRPr="00EF3483">
        <w:rPr>
          <w:sz w:val="16"/>
        </w:rPr>
        <w:t xml:space="preserve">nited </w:t>
      </w:r>
      <w:r w:rsidRPr="00EF3483">
        <w:rPr>
          <w:rStyle w:val="Emphasis"/>
        </w:rPr>
        <w:t>S</w:t>
      </w:r>
      <w:r w:rsidRPr="00EF3483">
        <w:rPr>
          <w:sz w:val="16"/>
        </w:rPr>
        <w:t xml:space="preserve">tates has wielded and </w:t>
      </w:r>
      <w:r w:rsidRPr="00EF3483">
        <w:rPr>
          <w:rStyle w:val="StyleUnderline"/>
        </w:rPr>
        <w:t xml:space="preserve">will </w:t>
      </w:r>
      <w:r w:rsidRPr="00EF3483">
        <w:rPr>
          <w:rStyle w:val="Emphasis"/>
        </w:rPr>
        <w:t>wield power</w:t>
      </w:r>
      <w:r w:rsidRPr="00EF3483">
        <w:rPr>
          <w:sz w:val="16"/>
        </w:rPr>
        <w:t>, sometimes unwisely and ineffectively, with unpredictable costs and morally ambiguous consequences. That is what wielding power means. Americans have naturally sought to escape this burden. They have sought to divest themselves of responsibility, hiding sometimes behind dreamy internationalism, sometimes behind a determined resignation to accept the world “as it is,” and always with the view that absent a clear and present danger, they can hang back in their imaginary fortress.</w:t>
      </w:r>
    </w:p>
    <w:p w14:paraId="77C2FFE2" w14:textId="77777777" w:rsidR="006F18FF" w:rsidRDefault="006F18FF" w:rsidP="006F18FF">
      <w:pPr>
        <w:rPr>
          <w:rFonts w:eastAsia="Calibri"/>
          <w:sz w:val="16"/>
        </w:rPr>
      </w:pPr>
      <w:r w:rsidRPr="00EF3483">
        <w:rPr>
          <w:sz w:val="16"/>
        </w:rPr>
        <w:t xml:space="preserve">The time has come to tell Americans that </w:t>
      </w:r>
      <w:r w:rsidRPr="00EF3483">
        <w:rPr>
          <w:rStyle w:val="StyleUnderline"/>
          <w:highlight w:val="yellow"/>
        </w:rPr>
        <w:t xml:space="preserve">there is </w:t>
      </w:r>
      <w:r w:rsidRPr="00EF3483">
        <w:rPr>
          <w:rStyle w:val="Emphasis"/>
          <w:highlight w:val="yellow"/>
        </w:rPr>
        <w:t>no escape</w:t>
      </w:r>
      <w:r w:rsidRPr="00EF3483">
        <w:rPr>
          <w:rStyle w:val="StyleUnderline"/>
          <w:highlight w:val="yellow"/>
        </w:rPr>
        <w:t xml:space="preserve"> from </w:t>
      </w:r>
      <w:r w:rsidRPr="00EF3483">
        <w:rPr>
          <w:rStyle w:val="Emphasis"/>
          <w:highlight w:val="yellow"/>
        </w:rPr>
        <w:t>global responsibility</w:t>
      </w:r>
      <w:r w:rsidRPr="00EF3483">
        <w:rPr>
          <w:sz w:val="16"/>
        </w:rPr>
        <w:t xml:space="preserve">, that they </w:t>
      </w:r>
      <w:proofErr w:type="gramStart"/>
      <w:r w:rsidRPr="00EF3483">
        <w:rPr>
          <w:sz w:val="16"/>
        </w:rPr>
        <w:t>have to</w:t>
      </w:r>
      <w:proofErr w:type="gramEnd"/>
      <w:r w:rsidRPr="00EF3483">
        <w:rPr>
          <w:sz w:val="16"/>
        </w:rPr>
        <w:t xml:space="preserve"> think beyond the protection of the homeland. They need to understand that the purpose of NATO and other alliances is to defend not against direct threats to U.S. interests but against a breakdown of the order that best serves those interests. They need to be told honestly that the task of maintaining </w:t>
      </w:r>
      <w:proofErr w:type="gramStart"/>
      <w:r w:rsidRPr="00EF3483">
        <w:rPr>
          <w:sz w:val="16"/>
        </w:rPr>
        <w:t>a world</w:t>
      </w:r>
      <w:proofErr w:type="gramEnd"/>
      <w:r w:rsidRPr="00EF3483">
        <w:rPr>
          <w:sz w:val="16"/>
        </w:rPr>
        <w:t xml:space="preserve"> order is unending and fraught with costs but preferable to the alternative. A failure to be square with the American people has led the country to its current predicament, with a confused and angry public convinced that its leaders are betraying American interests for their own nefarious, “globalist” purposes. The antidote to this is not scaring the hell out of them about China and other threats but trying to explain, again, why the world order they created still matters. This is a job for Joe Biden and his new administration.</w:t>
      </w:r>
    </w:p>
    <w:p w14:paraId="0EDF75C5" w14:textId="77777777" w:rsidR="006F18FF" w:rsidRPr="00DE767D" w:rsidRDefault="006F18FF" w:rsidP="006F18FF"/>
    <w:p w14:paraId="651D9779" w14:textId="77777777" w:rsidR="006F18FF" w:rsidRPr="006F18FF" w:rsidRDefault="006F18FF" w:rsidP="006F18FF"/>
    <w:p w14:paraId="437FB9C9" w14:textId="0CB58E98" w:rsidR="006F18FF" w:rsidRPr="006F18FF" w:rsidRDefault="006F18FF" w:rsidP="006F18FF">
      <w:pPr>
        <w:pStyle w:val="Heading2"/>
      </w:pPr>
      <w:r>
        <w:t>Shutdown</w:t>
      </w:r>
    </w:p>
    <w:p w14:paraId="0E0DEC4F" w14:textId="7E9319E9" w:rsidR="006F18FF" w:rsidRPr="006F18FF" w:rsidRDefault="006F18FF" w:rsidP="006F18FF">
      <w:pPr>
        <w:pStyle w:val="Heading3"/>
      </w:pPr>
      <w:r>
        <w:t>AT: Impeachment---1AR</w:t>
      </w:r>
    </w:p>
    <w:p w14:paraId="472F5C94" w14:textId="77777777" w:rsidR="006F18FF" w:rsidRDefault="006F18FF" w:rsidP="006F18FF">
      <w:pPr>
        <w:pStyle w:val="Heading4"/>
      </w:pPr>
      <w:r w:rsidRPr="00AC4485">
        <w:rPr>
          <w:u w:val="single"/>
        </w:rPr>
        <w:t>Polarization</w:t>
      </w:r>
      <w:r>
        <w:t xml:space="preserve"> means it </w:t>
      </w:r>
      <w:r w:rsidRPr="00AC4485">
        <w:rPr>
          <w:u w:val="single"/>
        </w:rPr>
        <w:t>fails</w:t>
      </w:r>
      <w:r>
        <w:t xml:space="preserve">. </w:t>
      </w:r>
    </w:p>
    <w:p w14:paraId="7EFF7759" w14:textId="77777777" w:rsidR="006F18FF" w:rsidRPr="004E70C0" w:rsidRDefault="006F18FF" w:rsidP="006F18FF">
      <w:r>
        <w:t xml:space="preserve">Caroline </w:t>
      </w:r>
      <w:r w:rsidRPr="004E70C0">
        <w:rPr>
          <w:rStyle w:val="Style13ptBold"/>
        </w:rPr>
        <w:t>Fredrickson &amp;</w:t>
      </w:r>
      <w:r>
        <w:t xml:space="preserve"> Alan </w:t>
      </w:r>
      <w:r w:rsidRPr="004E70C0">
        <w:rPr>
          <w:rStyle w:val="Style13ptBold"/>
        </w:rPr>
        <w:t>Neff 21</w:t>
      </w:r>
      <w:r>
        <w:t>, Fredrickson is a senior fellow at the Brennan Center, Neff has a JD from Michigan, 11-30-2021, "When Impeachment Fails," https://www.brennancenter.org/our-work/analysis-opinion/when-impeachment-fails?</w:t>
      </w:r>
    </w:p>
    <w:p w14:paraId="29928C84" w14:textId="77777777" w:rsidR="006F18FF" w:rsidRPr="00CF34C9" w:rsidRDefault="006F18FF" w:rsidP="006F18FF">
      <w:pPr>
        <w:rPr>
          <w:sz w:val="16"/>
        </w:rPr>
      </w:pPr>
      <w:r w:rsidRPr="00CF34C9">
        <w:rPr>
          <w:rStyle w:val="StyleUnderline"/>
          <w:highlight w:val="yellow"/>
        </w:rPr>
        <w:t>Impeachment</w:t>
      </w:r>
      <w:r w:rsidRPr="00CF34C9">
        <w:rPr>
          <w:sz w:val="16"/>
        </w:rPr>
        <w:t xml:space="preserve"> is </w:t>
      </w:r>
      <w:r w:rsidRPr="00CF34C9">
        <w:rPr>
          <w:rStyle w:val="Emphasis"/>
          <w:highlight w:val="yellow"/>
        </w:rPr>
        <w:t>inoperable</w:t>
      </w:r>
      <w:r w:rsidRPr="00CF34C9">
        <w:rPr>
          <w:sz w:val="16"/>
          <w:highlight w:val="yellow"/>
        </w:rPr>
        <w:t xml:space="preserve"> </w:t>
      </w:r>
      <w:r w:rsidRPr="00CF34C9">
        <w:rPr>
          <w:rStyle w:val="StyleUnderline"/>
          <w:highlight w:val="yellow"/>
        </w:rPr>
        <w:t>in the face of</w:t>
      </w:r>
      <w:r w:rsidRPr="00437FC7">
        <w:rPr>
          <w:rStyle w:val="StyleUnderline"/>
        </w:rPr>
        <w:t xml:space="preserve"> party </w:t>
      </w:r>
      <w:r w:rsidRPr="00CF34C9">
        <w:rPr>
          <w:rStyle w:val="Emphasis"/>
          <w:highlight w:val="yellow"/>
        </w:rPr>
        <w:t>polarization</w:t>
      </w:r>
    </w:p>
    <w:p w14:paraId="76256F1A" w14:textId="77777777" w:rsidR="006F18FF" w:rsidRPr="00CF34C9" w:rsidRDefault="006F18FF" w:rsidP="006F18FF">
      <w:pPr>
        <w:rPr>
          <w:sz w:val="16"/>
        </w:rPr>
      </w:pPr>
      <w:r w:rsidRPr="00CF34C9">
        <w:rPr>
          <w:sz w:val="16"/>
        </w:rPr>
        <w:t xml:space="preserve">Acute partisan factionalism is a 21st-century problem, but it has a long history. For example, when </w:t>
      </w:r>
      <w:r w:rsidRPr="00437FC7">
        <w:rPr>
          <w:rStyle w:val="StyleUnderline"/>
        </w:rPr>
        <w:t>Nixon</w:t>
      </w:r>
      <w:r w:rsidRPr="00CF34C9">
        <w:rPr>
          <w:sz w:val="16"/>
        </w:rPr>
        <w:t xml:space="preserve"> was </w:t>
      </w:r>
      <w:r w:rsidRPr="00437FC7">
        <w:rPr>
          <w:rStyle w:val="StyleUnderline"/>
        </w:rPr>
        <w:t>embroiled in</w:t>
      </w:r>
      <w:r w:rsidRPr="00CF34C9">
        <w:rPr>
          <w:sz w:val="16"/>
        </w:rPr>
        <w:t xml:space="preserve"> the </w:t>
      </w:r>
      <w:r w:rsidRPr="00437FC7">
        <w:rPr>
          <w:rStyle w:val="StyleUnderline"/>
        </w:rPr>
        <w:t>Watergate</w:t>
      </w:r>
      <w:r w:rsidRPr="00CF34C9">
        <w:rPr>
          <w:sz w:val="16"/>
        </w:rPr>
        <w:t xml:space="preserve"> scandal, he </w:t>
      </w:r>
      <w:r w:rsidRPr="00437FC7">
        <w:rPr>
          <w:rStyle w:val="StyleUnderline"/>
        </w:rPr>
        <w:t>saw</w:t>
      </w:r>
      <w:r w:rsidRPr="00CF34C9">
        <w:rPr>
          <w:sz w:val="16"/>
        </w:rPr>
        <w:t xml:space="preserve"> his </w:t>
      </w:r>
      <w:r w:rsidRPr="00437FC7">
        <w:rPr>
          <w:rStyle w:val="StyleUnderline"/>
        </w:rPr>
        <w:t>support among</w:t>
      </w:r>
      <w:r w:rsidRPr="00CF34C9">
        <w:rPr>
          <w:sz w:val="16"/>
        </w:rPr>
        <w:t xml:space="preserve"> </w:t>
      </w:r>
      <w:r w:rsidRPr="00437FC7">
        <w:rPr>
          <w:rStyle w:val="Emphasis"/>
        </w:rPr>
        <w:t>Republicans</w:t>
      </w:r>
      <w:r w:rsidRPr="00CF34C9">
        <w:rPr>
          <w:sz w:val="16"/>
        </w:rPr>
        <w:t xml:space="preserve">, independents, and southern conservative Democrats substantially decrease as the scandal unfolded, but it never fully evaporated. At the time of Nixon’s resignation, in August 1974, approximately 24 percent of the public still approved of him. A smaller proportion of voters abandoned President Trump: 34 percent of the public still approved of Trump in January 2021. In these cases, perhaps because </w:t>
      </w:r>
      <w:r w:rsidRPr="00CF34C9">
        <w:rPr>
          <w:rStyle w:val="StyleUnderline"/>
        </w:rPr>
        <w:t xml:space="preserve">multiple </w:t>
      </w:r>
      <w:r w:rsidRPr="00CF34C9">
        <w:rPr>
          <w:rStyle w:val="StyleUnderline"/>
          <w:highlight w:val="yellow"/>
        </w:rPr>
        <w:t>variables</w:t>
      </w:r>
      <w:r w:rsidRPr="00CF34C9">
        <w:rPr>
          <w:sz w:val="16"/>
        </w:rPr>
        <w:t xml:space="preserve"> </w:t>
      </w:r>
      <w:r w:rsidRPr="00CF34C9">
        <w:rPr>
          <w:rStyle w:val="StyleUnderline"/>
        </w:rPr>
        <w:t>worked together to</w:t>
      </w:r>
      <w:r w:rsidRPr="00CF34C9">
        <w:rPr>
          <w:sz w:val="16"/>
        </w:rPr>
        <w:t xml:space="preserve"> </w:t>
      </w:r>
      <w:r w:rsidRPr="00CF34C9">
        <w:rPr>
          <w:rStyle w:val="Emphasis"/>
          <w:highlight w:val="yellow"/>
        </w:rPr>
        <w:t>amplify polarization</w:t>
      </w:r>
      <w:r w:rsidRPr="00CF34C9">
        <w:rPr>
          <w:sz w:val="16"/>
        </w:rPr>
        <w:t xml:space="preserve">, </w:t>
      </w:r>
      <w:r w:rsidRPr="00CF34C9">
        <w:rPr>
          <w:rStyle w:val="StyleUnderline"/>
        </w:rPr>
        <w:t>partisans</w:t>
      </w:r>
      <w:r w:rsidRPr="00CF34C9">
        <w:rPr>
          <w:sz w:val="16"/>
        </w:rPr>
        <w:t xml:space="preserve"> </w:t>
      </w:r>
      <w:r w:rsidRPr="00CF34C9">
        <w:rPr>
          <w:rStyle w:val="StyleUnderline"/>
        </w:rPr>
        <w:t>seemed</w:t>
      </w:r>
      <w:r w:rsidRPr="00CF34C9">
        <w:rPr>
          <w:sz w:val="16"/>
        </w:rPr>
        <w:t xml:space="preserve"> almost </w:t>
      </w:r>
      <w:r w:rsidRPr="00CF34C9">
        <w:rPr>
          <w:rStyle w:val="Emphasis"/>
        </w:rPr>
        <w:t>impervious</w:t>
      </w:r>
      <w:r w:rsidRPr="00CF34C9">
        <w:rPr>
          <w:sz w:val="16"/>
        </w:rPr>
        <w:t xml:space="preserve"> </w:t>
      </w:r>
      <w:r w:rsidRPr="00CF34C9">
        <w:rPr>
          <w:rStyle w:val="StyleUnderline"/>
        </w:rPr>
        <w:t>to evidence</w:t>
      </w:r>
      <w:r w:rsidRPr="00CF34C9">
        <w:rPr>
          <w:sz w:val="16"/>
        </w:rPr>
        <w:t>.</w:t>
      </w:r>
    </w:p>
    <w:p w14:paraId="15243FC5" w14:textId="77777777" w:rsidR="006F18FF" w:rsidRPr="00CF34C9" w:rsidRDefault="006F18FF" w:rsidP="006F18FF">
      <w:pPr>
        <w:rPr>
          <w:sz w:val="16"/>
        </w:rPr>
      </w:pPr>
      <w:r w:rsidRPr="00CF34C9">
        <w:rPr>
          <w:rStyle w:val="StyleUnderline"/>
          <w:highlight w:val="yellow"/>
        </w:rPr>
        <w:t>Support for Trump</w:t>
      </w:r>
      <w:r w:rsidRPr="00CF34C9">
        <w:rPr>
          <w:rStyle w:val="StyleUnderline"/>
        </w:rPr>
        <w:t xml:space="preserve"> remained</w:t>
      </w:r>
      <w:r w:rsidRPr="00CF34C9">
        <w:rPr>
          <w:sz w:val="16"/>
        </w:rPr>
        <w:t xml:space="preserve"> confoundingly </w:t>
      </w:r>
      <w:r w:rsidRPr="00CF34C9">
        <w:rPr>
          <w:rStyle w:val="Emphasis"/>
          <w:highlight w:val="yellow"/>
        </w:rPr>
        <w:t>steady</w:t>
      </w:r>
      <w:r w:rsidRPr="00CF34C9">
        <w:rPr>
          <w:sz w:val="16"/>
          <w:highlight w:val="yellow"/>
        </w:rPr>
        <w:t xml:space="preserve"> </w:t>
      </w:r>
      <w:r w:rsidRPr="00CF34C9">
        <w:rPr>
          <w:rStyle w:val="StyleUnderline"/>
          <w:highlight w:val="yellow"/>
        </w:rPr>
        <w:t>through</w:t>
      </w:r>
      <w:r w:rsidRPr="00CF34C9">
        <w:rPr>
          <w:sz w:val="16"/>
        </w:rPr>
        <w:t xml:space="preserve"> all his </w:t>
      </w:r>
      <w:r w:rsidRPr="00CF34C9">
        <w:rPr>
          <w:rStyle w:val="StyleUnderline"/>
          <w:highlight w:val="yellow"/>
        </w:rPr>
        <w:t>scandals</w:t>
      </w:r>
      <w:r w:rsidRPr="00CF34C9">
        <w:rPr>
          <w:sz w:val="16"/>
        </w:rPr>
        <w:t xml:space="preserve">, </w:t>
      </w:r>
      <w:r w:rsidRPr="00CF34C9">
        <w:rPr>
          <w:rStyle w:val="StyleUnderline"/>
        </w:rPr>
        <w:t>investigations</w:t>
      </w:r>
      <w:r w:rsidRPr="00CF34C9">
        <w:rPr>
          <w:sz w:val="16"/>
        </w:rPr>
        <w:t xml:space="preserve">, and </w:t>
      </w:r>
      <w:r w:rsidRPr="00CF34C9">
        <w:rPr>
          <w:rStyle w:val="StyleUnderline"/>
          <w:highlight w:val="yellow"/>
        </w:rPr>
        <w:t>impeachments</w:t>
      </w:r>
      <w:r w:rsidRPr="00CF34C9">
        <w:rPr>
          <w:sz w:val="16"/>
        </w:rPr>
        <w:t xml:space="preserve">. </w:t>
      </w:r>
      <w:proofErr w:type="gramStart"/>
      <w:r w:rsidRPr="00CF34C9">
        <w:rPr>
          <w:sz w:val="16"/>
        </w:rPr>
        <w:t>A Berkeley IGS poll,</w:t>
      </w:r>
      <w:proofErr w:type="gramEnd"/>
      <w:r w:rsidRPr="00CF34C9">
        <w:rPr>
          <w:sz w:val="16"/>
        </w:rPr>
        <w:t xml:space="preserve"> conducted November 21–27, 2019, showed 30 percent of likely California voters in November planning to vote for Trump — only a small dip from the 31.6 percent who supported him in 2016. Also showing </w:t>
      </w:r>
      <w:r w:rsidRPr="00CF34C9">
        <w:rPr>
          <w:rStyle w:val="StyleUnderline"/>
        </w:rPr>
        <w:t>little change</w:t>
      </w:r>
      <w:r w:rsidRPr="00CF34C9">
        <w:rPr>
          <w:sz w:val="16"/>
        </w:rPr>
        <w:t xml:space="preserve"> were the </w:t>
      </w:r>
      <w:r w:rsidRPr="00CF34C9">
        <w:rPr>
          <w:rStyle w:val="StyleUnderline"/>
        </w:rPr>
        <w:t>numbers</w:t>
      </w:r>
      <w:r w:rsidRPr="00CF34C9">
        <w:rPr>
          <w:sz w:val="16"/>
        </w:rPr>
        <w:t xml:space="preserve"> of those </w:t>
      </w:r>
      <w:r w:rsidRPr="00CF34C9">
        <w:rPr>
          <w:rStyle w:val="StyleUnderline"/>
        </w:rPr>
        <w:t>opposing</w:t>
      </w:r>
      <w:r w:rsidRPr="00CF34C9">
        <w:rPr>
          <w:sz w:val="16"/>
        </w:rPr>
        <w:t xml:space="preserve"> his </w:t>
      </w:r>
      <w:r w:rsidRPr="00CF34C9">
        <w:rPr>
          <w:rStyle w:val="StyleUnderline"/>
        </w:rPr>
        <w:t>reelection</w:t>
      </w:r>
      <w:r w:rsidRPr="00CF34C9">
        <w:rPr>
          <w:sz w:val="16"/>
        </w:rPr>
        <w:t>: 68 percent of California’s registered voters did not approve of Trump’s performance, an increase of only two points from December 2017. This was also true at the national level.</w:t>
      </w:r>
    </w:p>
    <w:p w14:paraId="2AAF1DD8" w14:textId="77777777" w:rsidR="006F18FF" w:rsidRPr="00CF34C9" w:rsidRDefault="006F18FF" w:rsidP="006F18FF">
      <w:pPr>
        <w:rPr>
          <w:sz w:val="16"/>
        </w:rPr>
      </w:pPr>
      <w:r w:rsidRPr="00CF34C9">
        <w:rPr>
          <w:sz w:val="16"/>
        </w:rPr>
        <w:t>A healthy pluralistic democracy should have citizens who participate in many different types of “factions” or interest groups — hypothetically, they could include evangelical Christian environmentalists or gay libertarians. In such a system, on any given issue, citizens might feel closer to Democrats or to Republicans, but their partisan alignments might shift from issue to issue.</w:t>
      </w:r>
    </w:p>
    <w:p w14:paraId="1B18A091" w14:textId="77777777" w:rsidR="006F18FF" w:rsidRPr="00CF34C9" w:rsidRDefault="006F18FF" w:rsidP="006F18FF">
      <w:pPr>
        <w:rPr>
          <w:sz w:val="16"/>
        </w:rPr>
      </w:pPr>
      <w:r w:rsidRPr="00CF34C9">
        <w:rPr>
          <w:sz w:val="16"/>
        </w:rPr>
        <w:t xml:space="preserve">Hybrid allegiances enable shifting coalitions and create opportunities for each party to compete for voters. But such voters — the ones envisioned by James Madison in Federalist No. 10 and by mid-20th-century political scientists — don’t exist in meaningful numbers anymore. </w:t>
      </w:r>
      <w:r w:rsidRPr="00CF34C9">
        <w:rPr>
          <w:rStyle w:val="StyleUnderline"/>
          <w:highlight w:val="yellow"/>
        </w:rPr>
        <w:t>Polarization</w:t>
      </w:r>
      <w:r w:rsidRPr="00CF34C9">
        <w:rPr>
          <w:sz w:val="16"/>
        </w:rPr>
        <w:t xml:space="preserve"> and </w:t>
      </w:r>
      <w:r w:rsidRPr="00CF34C9">
        <w:rPr>
          <w:rStyle w:val="StyleUnderline"/>
        </w:rPr>
        <w:t>self-sorting</w:t>
      </w:r>
      <w:r w:rsidRPr="00CF34C9">
        <w:rPr>
          <w:sz w:val="16"/>
        </w:rPr>
        <w:t xml:space="preserve"> have </w:t>
      </w:r>
      <w:r w:rsidRPr="00CF34C9">
        <w:rPr>
          <w:rStyle w:val="StyleUnderline"/>
          <w:highlight w:val="yellow"/>
        </w:rPr>
        <w:t>tied</w:t>
      </w:r>
      <w:r w:rsidRPr="00CF34C9">
        <w:rPr>
          <w:sz w:val="16"/>
        </w:rPr>
        <w:t xml:space="preserve"> almost </w:t>
      </w:r>
      <w:r w:rsidRPr="00CF34C9">
        <w:rPr>
          <w:rStyle w:val="Emphasis"/>
          <w:highlight w:val="yellow"/>
        </w:rPr>
        <w:t>all voters</w:t>
      </w:r>
      <w:r w:rsidRPr="00CF34C9">
        <w:rPr>
          <w:sz w:val="16"/>
        </w:rPr>
        <w:t xml:space="preserve">, perhaps </w:t>
      </w:r>
      <w:r w:rsidRPr="00CF34C9">
        <w:rPr>
          <w:rStyle w:val="Emphasis"/>
          <w:highlight w:val="yellow"/>
        </w:rPr>
        <w:t>irreversibly</w:t>
      </w:r>
      <w:r w:rsidRPr="00CF34C9">
        <w:rPr>
          <w:sz w:val="16"/>
        </w:rPr>
        <w:t xml:space="preserve">, </w:t>
      </w:r>
      <w:r w:rsidRPr="00CF34C9">
        <w:rPr>
          <w:rStyle w:val="StyleUnderline"/>
        </w:rPr>
        <w:t>to one or the other major party</w:t>
      </w:r>
      <w:r w:rsidRPr="00CF34C9">
        <w:rPr>
          <w:sz w:val="16"/>
        </w:rPr>
        <w:t>.</w:t>
      </w:r>
    </w:p>
    <w:p w14:paraId="1AD49DE4" w14:textId="77777777" w:rsidR="006F18FF" w:rsidRPr="00CF34C9" w:rsidRDefault="006F18FF" w:rsidP="006F18FF">
      <w:pPr>
        <w:rPr>
          <w:sz w:val="16"/>
        </w:rPr>
      </w:pPr>
      <w:r w:rsidRPr="00CF34C9">
        <w:rPr>
          <w:sz w:val="16"/>
        </w:rPr>
        <w:t xml:space="preserve">In Congress, these </w:t>
      </w:r>
      <w:r w:rsidRPr="00CF34C9">
        <w:rPr>
          <w:rStyle w:val="StyleUnderline"/>
          <w:highlight w:val="yellow"/>
        </w:rPr>
        <w:t>trends</w:t>
      </w:r>
      <w:r w:rsidRPr="00CF34C9">
        <w:rPr>
          <w:rStyle w:val="StyleUnderline"/>
        </w:rPr>
        <w:t xml:space="preserve"> in party loyalty</w:t>
      </w:r>
      <w:r w:rsidRPr="00CF34C9">
        <w:rPr>
          <w:sz w:val="16"/>
        </w:rPr>
        <w:t xml:space="preserve"> have </w:t>
      </w:r>
      <w:r w:rsidRPr="00CF34C9">
        <w:rPr>
          <w:rStyle w:val="StyleUnderline"/>
          <w:highlight w:val="yellow"/>
        </w:rPr>
        <w:t>led</w:t>
      </w:r>
      <w:r w:rsidRPr="00CF34C9">
        <w:rPr>
          <w:sz w:val="16"/>
        </w:rPr>
        <w:t xml:space="preserve"> over the past 25 years </w:t>
      </w:r>
      <w:r w:rsidRPr="00CF34C9">
        <w:rPr>
          <w:rStyle w:val="StyleUnderline"/>
          <w:highlight w:val="yellow"/>
        </w:rPr>
        <w:t>to</w:t>
      </w:r>
      <w:r w:rsidRPr="00CF34C9">
        <w:rPr>
          <w:sz w:val="16"/>
        </w:rPr>
        <w:t xml:space="preserve"> lawmaking </w:t>
      </w:r>
      <w:r w:rsidRPr="00CF34C9">
        <w:rPr>
          <w:rStyle w:val="StyleUnderline"/>
          <w:highlight w:val="yellow"/>
        </w:rPr>
        <w:t>gridlock</w:t>
      </w:r>
      <w:r w:rsidRPr="00CF34C9">
        <w:rPr>
          <w:sz w:val="16"/>
        </w:rPr>
        <w:t xml:space="preserve">, government </w:t>
      </w:r>
      <w:r w:rsidRPr="00CF34C9">
        <w:rPr>
          <w:rStyle w:val="StyleUnderline"/>
        </w:rPr>
        <w:t>shutdowns</w:t>
      </w:r>
      <w:r w:rsidRPr="00CF34C9">
        <w:rPr>
          <w:sz w:val="16"/>
        </w:rPr>
        <w:t xml:space="preserve">, a weakened </w:t>
      </w:r>
      <w:r w:rsidRPr="00CF34C9">
        <w:rPr>
          <w:rStyle w:val="StyleUnderline"/>
        </w:rPr>
        <w:t>committee structure</w:t>
      </w:r>
      <w:r w:rsidRPr="00CF34C9">
        <w:rPr>
          <w:sz w:val="16"/>
        </w:rPr>
        <w:t xml:space="preserve">, </w:t>
      </w:r>
      <w:r w:rsidRPr="00CF34C9">
        <w:rPr>
          <w:rStyle w:val="StyleUnderline"/>
        </w:rPr>
        <w:t>centralization of power</w:t>
      </w:r>
      <w:r w:rsidRPr="00CF34C9">
        <w:rPr>
          <w:sz w:val="16"/>
        </w:rPr>
        <w:t xml:space="preserve"> in party leadership, abuse of </w:t>
      </w:r>
      <w:r w:rsidRPr="00CF34C9">
        <w:rPr>
          <w:rStyle w:val="StyleUnderline"/>
        </w:rPr>
        <w:t>procedural rules</w:t>
      </w:r>
      <w:r w:rsidRPr="00CF34C9">
        <w:rPr>
          <w:sz w:val="16"/>
        </w:rPr>
        <w:t xml:space="preserve"> to favor the party in power, highly partisan committee investigations (e.g., Benghazi), flouting of </w:t>
      </w:r>
      <w:r w:rsidRPr="00CF34C9">
        <w:rPr>
          <w:rStyle w:val="StyleUnderline"/>
        </w:rPr>
        <w:t>congressional subpoenas</w:t>
      </w:r>
      <w:r w:rsidRPr="00CF34C9">
        <w:rPr>
          <w:sz w:val="16"/>
        </w:rPr>
        <w:t xml:space="preserve"> (most notably by Trump administration officers and employees), </w:t>
      </w:r>
      <w:r w:rsidRPr="00CF34C9">
        <w:rPr>
          <w:rStyle w:val="StyleUnderline"/>
        </w:rPr>
        <w:t>punishment of members</w:t>
      </w:r>
      <w:r w:rsidRPr="00CF34C9">
        <w:rPr>
          <w:sz w:val="16"/>
        </w:rPr>
        <w:t xml:space="preserve"> who break ranks (e.g., Rep. Liz Cheney), and the </w:t>
      </w:r>
      <w:r w:rsidRPr="00CF34C9">
        <w:rPr>
          <w:rStyle w:val="StyleUnderline"/>
          <w:highlight w:val="yellow"/>
        </w:rPr>
        <w:t>disappearance</w:t>
      </w:r>
      <w:r w:rsidRPr="00CF34C9">
        <w:rPr>
          <w:sz w:val="16"/>
        </w:rPr>
        <w:t xml:space="preserve"> or neutering </w:t>
      </w:r>
      <w:r w:rsidRPr="00CF34C9">
        <w:rPr>
          <w:rStyle w:val="StyleUnderline"/>
          <w:highlight w:val="yellow"/>
        </w:rPr>
        <w:t>of</w:t>
      </w:r>
      <w:r w:rsidRPr="00CF34C9">
        <w:rPr>
          <w:sz w:val="16"/>
          <w:highlight w:val="yellow"/>
        </w:rPr>
        <w:t xml:space="preserve"> </w:t>
      </w:r>
      <w:r w:rsidRPr="00CF34C9">
        <w:rPr>
          <w:rStyle w:val="Emphasis"/>
          <w:highlight w:val="yellow"/>
        </w:rPr>
        <w:t>swing members</w:t>
      </w:r>
      <w:r w:rsidRPr="00CF34C9">
        <w:rPr>
          <w:sz w:val="16"/>
        </w:rPr>
        <w:t xml:space="preserve"> and voters. </w:t>
      </w:r>
      <w:r w:rsidRPr="00CF34C9">
        <w:rPr>
          <w:rStyle w:val="StyleUnderline"/>
        </w:rPr>
        <w:t>People</w:t>
      </w:r>
      <w:r w:rsidRPr="00CF34C9">
        <w:rPr>
          <w:sz w:val="16"/>
        </w:rPr>
        <w:t xml:space="preserve"> </w:t>
      </w:r>
      <w:r w:rsidRPr="00CF34C9">
        <w:rPr>
          <w:rStyle w:val="StyleUnderline"/>
        </w:rPr>
        <w:t xml:space="preserve">choose where they </w:t>
      </w:r>
      <w:r w:rsidRPr="00CF34C9">
        <w:rPr>
          <w:sz w:val="16"/>
        </w:rPr>
        <w:t xml:space="preserve">will </w:t>
      </w:r>
      <w:r w:rsidRPr="00CF34C9">
        <w:rPr>
          <w:rStyle w:val="Emphasis"/>
        </w:rPr>
        <w:t>live</w:t>
      </w:r>
      <w:r w:rsidRPr="00CF34C9">
        <w:rPr>
          <w:sz w:val="16"/>
        </w:rPr>
        <w:t xml:space="preserve">, </w:t>
      </w:r>
      <w:r w:rsidRPr="00CF34C9">
        <w:rPr>
          <w:rStyle w:val="StyleUnderline"/>
        </w:rPr>
        <w:t>with</w:t>
      </w:r>
      <w:r w:rsidRPr="00CF34C9">
        <w:rPr>
          <w:sz w:val="16"/>
        </w:rPr>
        <w:t xml:space="preserve"> </w:t>
      </w:r>
      <w:r w:rsidRPr="00CF34C9">
        <w:rPr>
          <w:rStyle w:val="StyleUnderline"/>
        </w:rPr>
        <w:t>whom</w:t>
      </w:r>
      <w:r w:rsidRPr="00CF34C9">
        <w:rPr>
          <w:sz w:val="16"/>
        </w:rPr>
        <w:t xml:space="preserve"> </w:t>
      </w:r>
      <w:r w:rsidRPr="00CF34C9">
        <w:rPr>
          <w:rStyle w:val="StyleUnderline"/>
        </w:rPr>
        <w:t>they</w:t>
      </w:r>
      <w:r w:rsidRPr="00CF34C9">
        <w:rPr>
          <w:sz w:val="16"/>
        </w:rPr>
        <w:t xml:space="preserve"> will </w:t>
      </w:r>
      <w:r w:rsidRPr="00CF34C9">
        <w:rPr>
          <w:rStyle w:val="Emphasis"/>
        </w:rPr>
        <w:t>associate</w:t>
      </w:r>
      <w:r w:rsidRPr="00CF34C9">
        <w:rPr>
          <w:sz w:val="16"/>
        </w:rPr>
        <w:t xml:space="preserve">, and what news they will watch </w:t>
      </w:r>
      <w:proofErr w:type="gramStart"/>
      <w:r w:rsidRPr="00CF34C9">
        <w:rPr>
          <w:sz w:val="16"/>
        </w:rPr>
        <w:t>on the basis of</w:t>
      </w:r>
      <w:proofErr w:type="gramEnd"/>
      <w:r w:rsidRPr="00CF34C9">
        <w:rPr>
          <w:sz w:val="16"/>
        </w:rPr>
        <w:t xml:space="preserve"> so-called affective polarization.</w:t>
      </w:r>
    </w:p>
    <w:p w14:paraId="69B9E4AE" w14:textId="77777777" w:rsidR="006F18FF" w:rsidRPr="00CF34C9" w:rsidRDefault="006F18FF" w:rsidP="006F18FF">
      <w:pPr>
        <w:rPr>
          <w:sz w:val="16"/>
        </w:rPr>
      </w:pPr>
      <w:r w:rsidRPr="00CF34C9">
        <w:rPr>
          <w:sz w:val="16"/>
        </w:rPr>
        <w:t>As, for example, congressional scholars Thomas Mann and Norman Ornstein have explained, with the “</w:t>
      </w:r>
      <w:r w:rsidRPr="00CF34C9">
        <w:rPr>
          <w:rStyle w:val="StyleUnderline"/>
          <w:highlight w:val="yellow"/>
        </w:rPr>
        <w:t>telecommunications</w:t>
      </w:r>
      <w:r w:rsidRPr="00CF34C9">
        <w:rPr>
          <w:rStyle w:val="StyleUnderline"/>
        </w:rPr>
        <w:t xml:space="preserve"> revolution</w:t>
      </w:r>
      <w:r w:rsidRPr="00CF34C9">
        <w:rPr>
          <w:sz w:val="16"/>
        </w:rPr>
        <w:t xml:space="preserve">” and the advent of the internet, the “plethora of </w:t>
      </w:r>
      <w:r w:rsidRPr="00CF34C9">
        <w:rPr>
          <w:rStyle w:val="StyleUnderline"/>
          <w:highlight w:val="yellow"/>
        </w:rPr>
        <w:t>channels</w:t>
      </w:r>
      <w:r w:rsidRPr="00CF34C9">
        <w:rPr>
          <w:sz w:val="16"/>
        </w:rPr>
        <w:t xml:space="preserve">, websites, and other information options has </w:t>
      </w:r>
      <w:r w:rsidRPr="00CF34C9">
        <w:rPr>
          <w:rStyle w:val="Emphasis"/>
          <w:highlight w:val="yellow"/>
        </w:rPr>
        <w:t>fragmented</w:t>
      </w:r>
      <w:r w:rsidRPr="00CF34C9">
        <w:rPr>
          <w:sz w:val="16"/>
          <w:highlight w:val="yellow"/>
        </w:rPr>
        <w:t xml:space="preserve"> </w:t>
      </w:r>
      <w:r w:rsidRPr="00CF34C9">
        <w:rPr>
          <w:rStyle w:val="StyleUnderline"/>
          <w:highlight w:val="yellow"/>
        </w:rPr>
        <w:t>audiences</w:t>
      </w:r>
      <w:r w:rsidRPr="00CF34C9">
        <w:rPr>
          <w:sz w:val="16"/>
        </w:rPr>
        <w:t xml:space="preserve"> and radically </w:t>
      </w:r>
      <w:r w:rsidRPr="00CF34C9">
        <w:rPr>
          <w:rStyle w:val="StyleUnderline"/>
        </w:rPr>
        <w:t>changed</w:t>
      </w:r>
      <w:r w:rsidRPr="00CF34C9">
        <w:rPr>
          <w:sz w:val="16"/>
        </w:rPr>
        <w:t xml:space="preserve"> media </w:t>
      </w:r>
      <w:r w:rsidRPr="00CF34C9">
        <w:rPr>
          <w:rStyle w:val="StyleUnderline"/>
        </w:rPr>
        <w:t>business models</w:t>
      </w:r>
      <w:r w:rsidRPr="00CF34C9">
        <w:rPr>
          <w:sz w:val="16"/>
        </w:rPr>
        <w:t>.” Now we can watch or listen to news that reinforces our own biases and aggravates the increasing tribalization of America.</w:t>
      </w:r>
    </w:p>
    <w:p w14:paraId="1B86D189" w14:textId="77777777" w:rsidR="006F18FF" w:rsidRPr="00CF34C9" w:rsidRDefault="006F18FF" w:rsidP="006F18FF">
      <w:pPr>
        <w:rPr>
          <w:sz w:val="16"/>
        </w:rPr>
      </w:pPr>
      <w:r w:rsidRPr="00CF34C9">
        <w:rPr>
          <w:sz w:val="16"/>
        </w:rPr>
        <w:t xml:space="preserve">Working in tandem, these same forces — polarization, partisanship, and media configured to </w:t>
      </w:r>
      <w:r w:rsidRPr="00CF34C9">
        <w:rPr>
          <w:rStyle w:val="StyleUnderline"/>
          <w:highlight w:val="yellow"/>
        </w:rPr>
        <w:t>reinforce</w:t>
      </w:r>
      <w:r w:rsidRPr="00CF34C9">
        <w:rPr>
          <w:sz w:val="16"/>
          <w:highlight w:val="yellow"/>
        </w:rPr>
        <w:t xml:space="preserve"> </w:t>
      </w:r>
      <w:r w:rsidRPr="00CF34C9">
        <w:rPr>
          <w:rStyle w:val="Emphasis"/>
          <w:highlight w:val="yellow"/>
        </w:rPr>
        <w:t>confirmation bias</w:t>
      </w:r>
      <w:r w:rsidRPr="00CF34C9">
        <w:rPr>
          <w:sz w:val="16"/>
        </w:rPr>
        <w:t xml:space="preserve"> — have </w:t>
      </w:r>
      <w:r w:rsidRPr="00CF34C9">
        <w:rPr>
          <w:rStyle w:val="Emphasis"/>
          <w:highlight w:val="yellow"/>
        </w:rPr>
        <w:t>weakened impeachment</w:t>
      </w:r>
      <w:r w:rsidRPr="00CF34C9">
        <w:rPr>
          <w:sz w:val="16"/>
          <w:highlight w:val="yellow"/>
        </w:rPr>
        <w:t xml:space="preserve"> </w:t>
      </w:r>
      <w:r w:rsidRPr="00CF34C9">
        <w:rPr>
          <w:rStyle w:val="StyleUnderline"/>
          <w:highlight w:val="yellow"/>
        </w:rPr>
        <w:t>as a tool to</w:t>
      </w:r>
      <w:r w:rsidRPr="00CF34C9">
        <w:rPr>
          <w:rStyle w:val="StyleUnderline"/>
        </w:rPr>
        <w:t xml:space="preserve"> </w:t>
      </w:r>
      <w:r w:rsidRPr="00CF34C9">
        <w:rPr>
          <w:rStyle w:val="StyleUnderline"/>
          <w:highlight w:val="yellow"/>
        </w:rPr>
        <w:t>check</w:t>
      </w:r>
      <w:r w:rsidRPr="00CF34C9">
        <w:rPr>
          <w:sz w:val="16"/>
        </w:rPr>
        <w:t xml:space="preserve"> an out-of-control </w:t>
      </w:r>
      <w:r w:rsidRPr="00CF34C9">
        <w:rPr>
          <w:rStyle w:val="StyleUnderline"/>
          <w:highlight w:val="yellow"/>
        </w:rPr>
        <w:t>president</w:t>
      </w:r>
      <w:r w:rsidRPr="00CF34C9">
        <w:rPr>
          <w:sz w:val="16"/>
        </w:rPr>
        <w:t>. Notwithstanding the unprecedentedly large bipartisan vote for conviction in Trump’s second Senate trial, party loyalty proved more powerful than evidence of his guilt.</w:t>
      </w:r>
    </w:p>
    <w:p w14:paraId="1E2144F2" w14:textId="77777777" w:rsidR="006F18FF" w:rsidRPr="00CF34C9" w:rsidRDefault="006F18FF" w:rsidP="006F18FF">
      <w:pPr>
        <w:rPr>
          <w:sz w:val="16"/>
        </w:rPr>
      </w:pPr>
      <w:r w:rsidRPr="00CF34C9">
        <w:rPr>
          <w:sz w:val="16"/>
        </w:rPr>
        <w:t xml:space="preserve">We </w:t>
      </w:r>
      <w:r w:rsidRPr="00CF34C9">
        <w:rPr>
          <w:rStyle w:val="StyleUnderline"/>
          <w:highlight w:val="yellow"/>
        </w:rPr>
        <w:t>question</w:t>
      </w:r>
      <w:r w:rsidRPr="00CF34C9">
        <w:rPr>
          <w:sz w:val="16"/>
        </w:rPr>
        <w:t xml:space="preserve">, therefore, </w:t>
      </w:r>
      <w:r w:rsidRPr="00CF34C9">
        <w:rPr>
          <w:rStyle w:val="StyleUnderline"/>
        </w:rPr>
        <w:t>whether</w:t>
      </w:r>
      <w:r w:rsidRPr="00CF34C9">
        <w:rPr>
          <w:sz w:val="16"/>
        </w:rPr>
        <w:t xml:space="preserve"> the authors of the Constitution created a structure for </w:t>
      </w:r>
      <w:r w:rsidRPr="00CF34C9">
        <w:rPr>
          <w:rStyle w:val="StyleUnderline"/>
          <w:highlight w:val="yellow"/>
        </w:rPr>
        <w:t>impeachment</w:t>
      </w:r>
      <w:r w:rsidRPr="00CF34C9">
        <w:rPr>
          <w:sz w:val="16"/>
          <w:highlight w:val="yellow"/>
        </w:rPr>
        <w:t xml:space="preserve"> </w:t>
      </w:r>
      <w:r w:rsidRPr="00CF34C9">
        <w:rPr>
          <w:rStyle w:val="Emphasis"/>
          <w:highlight w:val="yellow"/>
        </w:rPr>
        <w:t>strong enough</w:t>
      </w:r>
      <w:r w:rsidRPr="00CF34C9">
        <w:rPr>
          <w:sz w:val="16"/>
          <w:highlight w:val="yellow"/>
        </w:rPr>
        <w:t xml:space="preserve"> </w:t>
      </w:r>
      <w:r w:rsidRPr="00CF34C9">
        <w:rPr>
          <w:rStyle w:val="StyleUnderline"/>
          <w:highlight w:val="yellow"/>
        </w:rPr>
        <w:t>to counter</w:t>
      </w:r>
      <w:r w:rsidRPr="00CF34C9">
        <w:rPr>
          <w:sz w:val="16"/>
        </w:rPr>
        <w:t xml:space="preserve"> the intensity and </w:t>
      </w:r>
      <w:r w:rsidRPr="00CF34C9">
        <w:rPr>
          <w:rStyle w:val="Emphasis"/>
          <w:highlight w:val="yellow"/>
        </w:rPr>
        <w:t>durability</w:t>
      </w:r>
      <w:r w:rsidRPr="00CF34C9">
        <w:rPr>
          <w:sz w:val="16"/>
          <w:highlight w:val="yellow"/>
        </w:rPr>
        <w:t xml:space="preserve"> </w:t>
      </w:r>
      <w:r w:rsidRPr="00CF34C9">
        <w:rPr>
          <w:rStyle w:val="StyleUnderline"/>
          <w:highlight w:val="yellow"/>
        </w:rPr>
        <w:t>of faction</w:t>
      </w:r>
      <w:r w:rsidRPr="00CF34C9">
        <w:rPr>
          <w:sz w:val="16"/>
        </w:rPr>
        <w:t xml:space="preserve"> </w:t>
      </w:r>
      <w:r w:rsidRPr="00CF34C9">
        <w:rPr>
          <w:rStyle w:val="StyleUnderline"/>
        </w:rPr>
        <w:t>and impel</w:t>
      </w:r>
      <w:r w:rsidRPr="00CF34C9">
        <w:rPr>
          <w:sz w:val="16"/>
        </w:rPr>
        <w:t xml:space="preserve"> a presidential </w:t>
      </w:r>
      <w:r w:rsidRPr="00CF34C9">
        <w:rPr>
          <w:rStyle w:val="StyleUnderline"/>
          <w:highlight w:val="yellow"/>
        </w:rPr>
        <w:t>conviction on</w:t>
      </w:r>
      <w:r w:rsidRPr="00CF34C9">
        <w:rPr>
          <w:sz w:val="16"/>
          <w:highlight w:val="yellow"/>
        </w:rPr>
        <w:t xml:space="preserve"> </w:t>
      </w:r>
      <w:r w:rsidRPr="00CF34C9">
        <w:rPr>
          <w:rStyle w:val="Emphasis"/>
          <w:highlight w:val="yellow"/>
        </w:rPr>
        <w:t>indisputable evidence</w:t>
      </w:r>
      <w:r w:rsidRPr="00CF34C9">
        <w:rPr>
          <w:sz w:val="16"/>
          <w:highlight w:val="yellow"/>
        </w:rPr>
        <w:t xml:space="preserve"> </w:t>
      </w:r>
      <w:r w:rsidRPr="00CF34C9">
        <w:rPr>
          <w:rStyle w:val="StyleUnderline"/>
          <w:highlight w:val="yellow"/>
        </w:rPr>
        <w:t>of abuse</w:t>
      </w:r>
      <w:r w:rsidRPr="00CF34C9">
        <w:rPr>
          <w:rStyle w:val="StyleUnderline"/>
        </w:rPr>
        <w:t xml:space="preserve"> of power</w:t>
      </w:r>
      <w:r w:rsidRPr="00CF34C9">
        <w:rPr>
          <w:sz w:val="16"/>
        </w:rPr>
        <w:t>. We also have no historical basis for settling this question because President Andrew Johnson was acquitted, President Nixon resigned before a Senate trial, and President Clinton and President Trump were acquitted.</w:t>
      </w:r>
    </w:p>
    <w:p w14:paraId="7D5EB906" w14:textId="77777777" w:rsidR="006F18FF" w:rsidRPr="00CF34C9" w:rsidRDefault="006F18FF" w:rsidP="006F18FF">
      <w:pPr>
        <w:rPr>
          <w:sz w:val="16"/>
        </w:rPr>
      </w:pPr>
    </w:p>
    <w:p w14:paraId="5A3ADC15" w14:textId="77777777" w:rsidR="006F18FF" w:rsidRDefault="006F18FF">
      <w:pPr>
        <w:rPr>
          <w:rFonts w:asciiTheme="minorHAnsi" w:hAnsiTheme="minorHAnsi" w:cstheme="minorBidi"/>
        </w:rPr>
      </w:pPr>
    </w:p>
    <w:sectPr w:rsidR="006F18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517AA" w14:textId="77777777" w:rsidR="00EC5F3B" w:rsidRDefault="00EC5F3B" w:rsidP="00066D2C">
      <w:r>
        <w:separator/>
      </w:r>
    </w:p>
  </w:endnote>
  <w:endnote w:type="continuationSeparator" w:id="0">
    <w:p w14:paraId="22E8F447" w14:textId="77777777" w:rsidR="00EC5F3B" w:rsidRDefault="00EC5F3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43648" w14:textId="77777777" w:rsidR="00EC5F3B" w:rsidRDefault="00EC5F3B" w:rsidP="00066D2C">
      <w:r>
        <w:separator/>
      </w:r>
    </w:p>
  </w:footnote>
  <w:footnote w:type="continuationSeparator" w:id="0">
    <w:p w14:paraId="72347EF8" w14:textId="77777777" w:rsidR="00EC5F3B" w:rsidRDefault="00EC5F3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1"/>
  </w:num>
  <w:num w:numId="45" w16cid:durableId="172574650">
    <w:abstractNumId w:val="34"/>
  </w:num>
  <w:num w:numId="46" w16cid:durableId="1060325147">
    <w:abstractNumId w:val="35"/>
  </w:num>
  <w:num w:numId="47" w16cid:durableId="2078938162">
    <w:abstractNumId w:val="27"/>
  </w:num>
  <w:num w:numId="48" w16cid:durableId="1378163062">
    <w:abstractNumId w:val="33"/>
  </w:num>
  <w:num w:numId="49" w16cid:durableId="2023775140">
    <w:abstractNumId w:val="31"/>
  </w:num>
  <w:num w:numId="50" w16cid:durableId="684593746">
    <w:abstractNumId w:val="10"/>
  </w:num>
  <w:num w:numId="51" w16cid:durableId="97600750">
    <w:abstractNumId w:val="22"/>
  </w:num>
  <w:num w:numId="52" w16cid:durableId="866018953">
    <w:abstractNumId w:val="29"/>
  </w:num>
  <w:num w:numId="53" w16cid:durableId="1716003135">
    <w:abstractNumId w:val="18"/>
  </w:num>
  <w:num w:numId="54" w16cid:durableId="1359770889">
    <w:abstractNumId w:val="13"/>
  </w:num>
  <w:num w:numId="55" w16cid:durableId="1448353702">
    <w:abstractNumId w:val="28"/>
  </w:num>
  <w:num w:numId="56" w16cid:durableId="1713188445">
    <w:abstractNumId w:val="30"/>
  </w:num>
  <w:num w:numId="57" w16cid:durableId="1763601005">
    <w:abstractNumId w:val="20"/>
  </w:num>
  <w:num w:numId="58" w16cid:durableId="550506195">
    <w:abstractNumId w:val="15"/>
  </w:num>
  <w:num w:numId="59" w16cid:durableId="1663242796">
    <w:abstractNumId w:val="19"/>
  </w:num>
  <w:num w:numId="60" w16cid:durableId="95371552">
    <w:abstractNumId w:val="26"/>
  </w:num>
  <w:num w:numId="61" w16cid:durableId="1159269130">
    <w:abstractNumId w:val="23"/>
  </w:num>
  <w:num w:numId="62" w16cid:durableId="1638486021">
    <w:abstractNumId w:val="12"/>
  </w:num>
  <w:num w:numId="63" w16cid:durableId="9839551">
    <w:abstractNumId w:val="24"/>
  </w:num>
  <w:num w:numId="64" w16cid:durableId="599072509">
    <w:abstractNumId w:val="21"/>
  </w:num>
  <w:num w:numId="65" w16cid:durableId="301891432">
    <w:abstractNumId w:val="14"/>
  </w:num>
  <w:num w:numId="66" w16cid:durableId="14215936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A125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25E"/>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404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05D03"/>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87D27"/>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18FF"/>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8F28DC"/>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2CEC"/>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0914"/>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6D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5F3B"/>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789819"/>
  <w15:chartTrackingRefBased/>
  <w15:docId w15:val="{64D8D16D-F2A8-427E-B2B3-D51ECEE07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A125E"/>
    <w:rPr>
      <w:rFonts w:ascii="Calibri" w:hAnsi="Calibri" w:cs="Calibri"/>
    </w:rPr>
  </w:style>
  <w:style w:type="paragraph" w:styleId="Heading1">
    <w:name w:val="heading 1"/>
    <w:aliases w:val="Pocket"/>
    <w:basedOn w:val="Normal"/>
    <w:next w:val="Normal"/>
    <w:link w:val="Heading1Char"/>
    <w:qFormat/>
    <w:rsid w:val="000A12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A12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0A12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Ta"/>
    <w:basedOn w:val="Normal"/>
    <w:next w:val="Normal"/>
    <w:link w:val="Heading4Char"/>
    <w:uiPriority w:val="3"/>
    <w:qFormat/>
    <w:rsid w:val="000A125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A125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A12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125E"/>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0A125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A125E"/>
    <w:rPr>
      <w:color w:val="auto"/>
      <w:u w:val="none"/>
    </w:rPr>
  </w:style>
  <w:style w:type="character" w:customStyle="1" w:styleId="Heading1Char">
    <w:name w:val="Heading 1 Char"/>
    <w:aliases w:val="Pocket Char"/>
    <w:basedOn w:val="DefaultParagraphFont"/>
    <w:link w:val="Heading1"/>
    <w:rsid w:val="000A125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A125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0A125E"/>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3"/>
    <w:rsid w:val="000A125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A125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7"/>
    <w:qFormat/>
    <w:rsid w:val="000A125E"/>
    <w:rPr>
      <w:b w:val="0"/>
      <w:sz w:val="22"/>
      <w:u w:val="single"/>
    </w:rPr>
  </w:style>
  <w:style w:type="character" w:styleId="Strong">
    <w:name w:val="Strong"/>
    <w:basedOn w:val="DefaultParagraphFont"/>
    <w:uiPriority w:val="22"/>
    <w:qFormat/>
    <w:rsid w:val="000A125E"/>
    <w:rPr>
      <w:b/>
      <w:bCs/>
    </w:rPr>
  </w:style>
  <w:style w:type="character" w:styleId="BookTitle">
    <w:name w:val="Book Title"/>
    <w:basedOn w:val="DefaultParagraphFont"/>
    <w:uiPriority w:val="33"/>
    <w:qFormat/>
    <w:rsid w:val="000A125E"/>
    <w:rPr>
      <w:b/>
      <w:bCs/>
      <w:i/>
      <w:iCs/>
      <w:spacing w:val="5"/>
    </w:rPr>
  </w:style>
  <w:style w:type="character" w:customStyle="1" w:styleId="Heading5Char">
    <w:name w:val="Heading 5 Char"/>
    <w:basedOn w:val="DefaultParagraphFont"/>
    <w:link w:val="Heading5"/>
    <w:uiPriority w:val="9"/>
    <w:rsid w:val="000A125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A125E"/>
  </w:style>
  <w:style w:type="paragraph" w:styleId="Header">
    <w:name w:val="header"/>
    <w:basedOn w:val="Normal"/>
    <w:link w:val="HeaderChar"/>
    <w:uiPriority w:val="99"/>
    <w:rsid w:val="000A125E"/>
    <w:pPr>
      <w:tabs>
        <w:tab w:val="center" w:pos="4680"/>
        <w:tab w:val="right" w:pos="9360"/>
      </w:tabs>
    </w:pPr>
  </w:style>
  <w:style w:type="character" w:customStyle="1" w:styleId="HeaderChar">
    <w:name w:val="Header Char"/>
    <w:basedOn w:val="DefaultParagraphFont"/>
    <w:link w:val="Header"/>
    <w:uiPriority w:val="99"/>
    <w:rsid w:val="000A125E"/>
    <w:rPr>
      <w:rFonts w:ascii="Calibri" w:hAnsi="Calibri" w:cs="Calibri"/>
    </w:rPr>
  </w:style>
  <w:style w:type="paragraph" w:styleId="Footer">
    <w:name w:val="footer"/>
    <w:basedOn w:val="Normal"/>
    <w:link w:val="FooterChar"/>
    <w:uiPriority w:val="99"/>
    <w:rsid w:val="000A125E"/>
    <w:pPr>
      <w:tabs>
        <w:tab w:val="center" w:pos="4680"/>
        <w:tab w:val="right" w:pos="9360"/>
      </w:tabs>
    </w:pPr>
  </w:style>
  <w:style w:type="character" w:customStyle="1" w:styleId="FooterChar">
    <w:name w:val="Footer Char"/>
    <w:basedOn w:val="DefaultParagraphFont"/>
    <w:link w:val="Footer"/>
    <w:uiPriority w:val="99"/>
    <w:rsid w:val="000A125E"/>
    <w:rPr>
      <w:rFonts w:ascii="Calibri" w:hAnsi="Calibri" w:cs="Calibri"/>
    </w:rPr>
  </w:style>
  <w:style w:type="paragraph" w:styleId="BodyText">
    <w:name w:val="Body Text"/>
    <w:basedOn w:val="Normal"/>
    <w:link w:val="BodyTextChar"/>
    <w:uiPriority w:val="99"/>
    <w:unhideWhenUsed/>
    <w:rsid w:val="000A125E"/>
    <w:pPr>
      <w:spacing w:after="120"/>
    </w:pPr>
  </w:style>
  <w:style w:type="character" w:customStyle="1" w:styleId="BodyTextChar">
    <w:name w:val="Body Text Char"/>
    <w:basedOn w:val="DefaultParagraphFont"/>
    <w:link w:val="BodyText"/>
    <w:uiPriority w:val="99"/>
    <w:rsid w:val="000A125E"/>
    <w:rPr>
      <w:rFonts w:ascii="Calibri" w:hAnsi="Calibri" w:cs="Calibri"/>
    </w:rPr>
  </w:style>
  <w:style w:type="paragraph" w:styleId="NoSpacing">
    <w:name w:val="No Spacing"/>
    <w:link w:val="NoSpacingChar"/>
    <w:uiPriority w:val="99"/>
    <w:unhideWhenUsed/>
    <w:qFormat/>
    <w:rsid w:val="000A125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A125E"/>
    <w:rPr>
      <w:rFonts w:ascii="Calibri" w:hAnsi="Calibri" w:cs="Calibri"/>
    </w:rPr>
  </w:style>
  <w:style w:type="character" w:styleId="Hyperlink">
    <w:name w:val="Hyperlink"/>
    <w:basedOn w:val="DefaultParagraphFont"/>
    <w:uiPriority w:val="99"/>
    <w:unhideWhenUsed/>
    <w:rsid w:val="000A125E"/>
    <w:rPr>
      <w:color w:val="0563C1" w:themeColor="hyperlink"/>
      <w:u w:val="single"/>
    </w:rPr>
  </w:style>
  <w:style w:type="character" w:styleId="UnresolvedMention">
    <w:name w:val="Unresolved Mention"/>
    <w:basedOn w:val="DefaultParagraphFont"/>
    <w:uiPriority w:val="99"/>
    <w:semiHidden/>
    <w:unhideWhenUsed/>
    <w:rsid w:val="000A125E"/>
    <w:rPr>
      <w:color w:val="605E5C"/>
      <w:shd w:val="clear" w:color="auto" w:fill="E1DFDD"/>
    </w:rPr>
  </w:style>
  <w:style w:type="paragraph" w:customStyle="1" w:styleId="Analytic">
    <w:name w:val="Analytic"/>
    <w:basedOn w:val="Heading4"/>
    <w:link w:val="AnalyticChar"/>
    <w:uiPriority w:val="5"/>
    <w:qFormat/>
    <w:rsid w:val="000A125E"/>
    <w:rPr>
      <w:color w:val="1F4E79" w:themeColor="accent5" w:themeShade="80"/>
    </w:rPr>
  </w:style>
  <w:style w:type="character" w:customStyle="1" w:styleId="AnalyticChar">
    <w:name w:val="Analytic Char"/>
    <w:basedOn w:val="Heading4Char"/>
    <w:link w:val="Analytic"/>
    <w:uiPriority w:val="5"/>
    <w:rsid w:val="000A125E"/>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0A125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A125E"/>
    <w:rPr>
      <w:rFonts w:ascii="Times New Roman" w:eastAsiaTheme="majorEastAsia" w:hAnsi="Times New Roman" w:cstheme="majorBidi"/>
      <w:i/>
      <w:iCs/>
      <w:color w:val="385623" w:themeColor="accent6" w:themeShade="80"/>
      <w:sz w:val="24"/>
    </w:rPr>
  </w:style>
  <w:style w:type="numbering" w:customStyle="1" w:styleId="1ai">
    <w:name w:val="1ai"/>
    <w:rsid w:val="006F18FF"/>
    <w:pPr>
      <w:numPr>
        <w:numId w:val="65"/>
      </w:numPr>
    </w:pPr>
  </w:style>
  <w:style w:type="numbering" w:customStyle="1" w:styleId="1ai2">
    <w:name w:val="1ai2"/>
    <w:rsid w:val="006F18FF"/>
    <w:pPr>
      <w:numPr>
        <w:numId w:val="53"/>
      </w:numPr>
    </w:pPr>
  </w:style>
  <w:style w:type="numbering" w:customStyle="1" w:styleId="1ai1">
    <w:name w:val="1ai1"/>
    <w:rsid w:val="006F18FF"/>
    <w:pPr>
      <w:numPr>
        <w:numId w:val="64"/>
      </w:numPr>
    </w:pPr>
  </w:style>
  <w:style w:type="numbering" w:customStyle="1" w:styleId="1ai10">
    <w:name w:val="1ai10"/>
    <w:rsid w:val="006F18FF"/>
    <w:pPr>
      <w:numPr>
        <w:numId w:val="51"/>
      </w:numPr>
    </w:pPr>
  </w:style>
  <w:style w:type="numbering" w:customStyle="1" w:styleId="1111112">
    <w:name w:val="1111112"/>
    <w:rsid w:val="006F18FF"/>
    <w:pPr>
      <w:numPr>
        <w:numId w:val="61"/>
      </w:numPr>
    </w:pPr>
  </w:style>
  <w:style w:type="numbering" w:customStyle="1" w:styleId="1ai11">
    <w:name w:val="1ai11"/>
    <w:rsid w:val="006F18FF"/>
    <w:pPr>
      <w:numPr>
        <w:numId w:val="52"/>
      </w:numPr>
    </w:pPr>
  </w:style>
  <w:style w:type="paragraph" w:customStyle="1" w:styleId="textbold">
    <w:name w:val="text bold"/>
    <w:basedOn w:val="Normal"/>
    <w:link w:val="Emphasis"/>
    <w:autoRedefine/>
    <w:uiPriority w:val="8"/>
    <w:qFormat/>
    <w:rsid w:val="006F18FF"/>
    <w:pPr>
      <w:pBdr>
        <w:top w:val="single" w:sz="8" w:space="1" w:color="auto"/>
        <w:left w:val="single" w:sz="8" w:space="4" w:color="auto"/>
        <w:bottom w:val="single" w:sz="8" w:space="1" w:color="auto"/>
        <w:right w:val="single" w:sz="8"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87599</Words>
  <Characters>499318</Characters>
  <Application>Microsoft Office Word</Application>
  <DocSecurity>0</DocSecurity>
  <Lines>4160</Lines>
  <Paragraphs>1171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585746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Ahsan Tahirkheli</dc:creator>
  <cp:keywords>6.0.0</cp:keywords>
  <dc:description/>
  <cp:lastModifiedBy>Ahsan Tahirkheli</cp:lastModifiedBy>
  <cp:revision>2</cp:revision>
  <dcterms:created xsi:type="dcterms:W3CDTF">2025-09-06T15:37:00Z</dcterms:created>
  <dcterms:modified xsi:type="dcterms:W3CDTF">2025-09-06T15:40:00Z</dcterms:modified>
</cp:coreProperties>
</file>