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3CF4" w14:textId="12300277" w:rsidR="002552A3" w:rsidRDefault="00D0385B" w:rsidP="00D0385B">
      <w:pPr>
        <w:pStyle w:val="Heading1"/>
      </w:pPr>
      <w:r>
        <w:t>WIKI---R5---Kentucky</w:t>
      </w:r>
    </w:p>
    <w:p w14:paraId="04C1299F" w14:textId="07663F23" w:rsidR="00D0385B" w:rsidRPr="00D0385B" w:rsidRDefault="00D0385B" w:rsidP="00D0385B">
      <w:pPr>
        <w:pStyle w:val="Heading1"/>
      </w:pPr>
      <w:r>
        <w:t>1AC</w:t>
      </w:r>
    </w:p>
    <w:p w14:paraId="587AB494" w14:textId="77777777" w:rsidR="00D0385B" w:rsidRDefault="00D0385B" w:rsidP="00D0385B">
      <w:pPr>
        <w:pStyle w:val="Heading2"/>
      </w:pPr>
      <w:r>
        <w:t>1AC---Full Text</w:t>
      </w:r>
    </w:p>
    <w:p w14:paraId="766E82C1" w14:textId="77777777" w:rsidR="00D0385B" w:rsidRDefault="00D0385B" w:rsidP="00D0385B">
      <w:pPr>
        <w:pStyle w:val="Heading3"/>
      </w:pPr>
      <w:r>
        <w:t>1AC---Administration ADV</w:t>
      </w:r>
    </w:p>
    <w:p w14:paraId="089B2306" w14:textId="77777777" w:rsidR="00D0385B" w:rsidRDefault="00D0385B" w:rsidP="00D0385B">
      <w:pPr>
        <w:pStyle w:val="Heading4"/>
      </w:pPr>
      <w:r>
        <w:t xml:space="preserve">Advantage 1 is </w:t>
      </w:r>
      <w:r w:rsidRPr="00594AC1">
        <w:rPr>
          <w:u w:val="single"/>
        </w:rPr>
        <w:t>ADMINISTRATION</w:t>
      </w:r>
      <w:r>
        <w:t>.</w:t>
      </w:r>
    </w:p>
    <w:p w14:paraId="429B48DD" w14:textId="77777777" w:rsidR="00D0385B" w:rsidRPr="00716B4E" w:rsidRDefault="00D0385B" w:rsidP="00D0385B">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5A471C27" w14:textId="77777777" w:rsidR="00D0385B" w:rsidRDefault="00D0385B" w:rsidP="00D0385B">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750FE426" w14:textId="77777777" w:rsidR="00D0385B" w:rsidRPr="00985E12" w:rsidRDefault="00D0385B" w:rsidP="00D0385B">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7DB079CA" w14:textId="77777777" w:rsidR="00D0385B" w:rsidRPr="00985E12" w:rsidRDefault="00D0385B" w:rsidP="00D0385B">
      <w:pPr>
        <w:rPr>
          <w:sz w:val="16"/>
        </w:rPr>
      </w:pPr>
      <w:r w:rsidRPr="00985E12">
        <w:rPr>
          <w:sz w:val="16"/>
        </w:rPr>
        <w:t>President Donald Trump signed an executive order Thursday seeking to end collective bargaining for more than a dozen agencies, on the grounds that their work impacts national security.</w:t>
      </w:r>
    </w:p>
    <w:p w14:paraId="763D417A" w14:textId="77777777" w:rsidR="00D0385B" w:rsidRPr="00985E12" w:rsidRDefault="00D0385B" w:rsidP="00D0385B">
      <w:pPr>
        <w:rPr>
          <w:sz w:val="16"/>
        </w:rPr>
      </w:pPr>
      <w:r w:rsidRPr="00985E12">
        <w:rPr>
          <w:sz w:val="16"/>
        </w:rPr>
        <w:t>The American Federation of Government Employees (AFGE) estimates the executive order affects more than a million federal employees — nearly half the federal workforce.</w:t>
      </w:r>
    </w:p>
    <w:p w14:paraId="2705D258" w14:textId="77777777" w:rsidR="00D0385B" w:rsidRPr="00985E12" w:rsidRDefault="00D0385B" w:rsidP="00D0385B">
      <w:pPr>
        <w:rPr>
          <w:sz w:val="16"/>
        </w:rPr>
      </w:pPr>
      <w:r w:rsidRPr="00985E12">
        <w:rPr>
          <w:sz w:val="16"/>
        </w:rPr>
        <w:t>AFGE National President Everett Kelley called the executive order “plainly retaliatory” at a press conference Friday.</w:t>
      </w:r>
    </w:p>
    <w:p w14:paraId="25633889" w14:textId="77777777" w:rsidR="00D0385B" w:rsidRPr="00985E12" w:rsidRDefault="00D0385B" w:rsidP="00D0385B">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6A7CACF2" w14:textId="77777777" w:rsidR="00D0385B" w:rsidRPr="00985E12" w:rsidRDefault="00D0385B" w:rsidP="00D0385B">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4C039D33" w14:textId="77777777" w:rsidR="00D0385B" w:rsidRPr="00985E12" w:rsidRDefault="00D0385B" w:rsidP="00D0385B">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41B28CD6" w14:textId="77777777" w:rsidR="00D0385B" w:rsidRPr="00985E12" w:rsidRDefault="00D0385B" w:rsidP="00D0385B">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79D1C960" w14:textId="77777777" w:rsidR="00D0385B" w:rsidRPr="00985E12" w:rsidRDefault="00D0385B" w:rsidP="00D0385B">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00276DB3" w14:textId="77777777" w:rsidR="00D0385B" w:rsidRPr="00985E12" w:rsidRDefault="00D0385B" w:rsidP="00D0385B">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03A82F64" w14:textId="77777777" w:rsidR="00D0385B" w:rsidRPr="00801BEA" w:rsidRDefault="00D0385B" w:rsidP="00D0385B">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662ECE1E" w14:textId="77777777" w:rsidR="00D0385B" w:rsidRPr="00985E12" w:rsidRDefault="00D0385B" w:rsidP="00D0385B">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2CA6455A" w14:textId="77777777" w:rsidR="00D0385B" w:rsidRPr="00985E12" w:rsidRDefault="00D0385B" w:rsidP="00D0385B">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01BF6956" w14:textId="77777777" w:rsidR="00D0385B" w:rsidRPr="00985E12" w:rsidRDefault="00D0385B" w:rsidP="00D0385B">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2738C157" w14:textId="77777777" w:rsidR="00D0385B" w:rsidRPr="00985E12" w:rsidRDefault="00D0385B" w:rsidP="00D0385B">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475DE9D2" w14:textId="77777777" w:rsidR="00D0385B" w:rsidRPr="00985E12" w:rsidRDefault="00D0385B" w:rsidP="00D0385B">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78DFE524" w14:textId="77777777" w:rsidR="00D0385B" w:rsidRPr="00985E12" w:rsidRDefault="00D0385B" w:rsidP="00D0385B">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40669DB3" w14:textId="77777777" w:rsidR="00D0385B" w:rsidRPr="00985E12" w:rsidRDefault="00D0385B" w:rsidP="00D0385B">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3BBCAD2D" w14:textId="77777777" w:rsidR="00D0385B" w:rsidRPr="00985E12" w:rsidRDefault="00D0385B" w:rsidP="00D0385B">
      <w:pPr>
        <w:rPr>
          <w:sz w:val="12"/>
          <w:szCs w:val="12"/>
        </w:rPr>
      </w:pPr>
      <w:r w:rsidRPr="00985E12">
        <w:rPr>
          <w:sz w:val="12"/>
          <w:szCs w:val="12"/>
        </w:rPr>
        <w:t>The order also impacts components of the departments of Interior, Agriculture, Commerce, Homeland Security, and Health and Human Services.</w:t>
      </w:r>
    </w:p>
    <w:p w14:paraId="504C6652" w14:textId="77777777" w:rsidR="00D0385B" w:rsidRPr="00985E12" w:rsidRDefault="00D0385B" w:rsidP="00D0385B">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1DFE42DD" w14:textId="77777777" w:rsidR="00D0385B" w:rsidRPr="00985E12" w:rsidRDefault="00D0385B" w:rsidP="00D0385B">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3E57E16A" w14:textId="77777777" w:rsidR="00D0385B" w:rsidRPr="00985E12" w:rsidRDefault="00D0385B" w:rsidP="00D0385B">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4C6F8423" w14:textId="77777777" w:rsidR="00D0385B" w:rsidRPr="00985E12" w:rsidRDefault="00D0385B" w:rsidP="00D0385B">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6D2D0A61" w14:textId="77777777" w:rsidR="00D0385B" w:rsidRPr="00985E12" w:rsidRDefault="00D0385B" w:rsidP="00D0385B">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73F41901" w14:textId="77777777" w:rsidR="00D0385B" w:rsidRPr="00E3522C" w:rsidRDefault="00D0385B" w:rsidP="00D0385B">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76703F9C" w14:textId="77777777" w:rsidR="00D0385B" w:rsidRPr="00985E12" w:rsidRDefault="00D0385B" w:rsidP="00D0385B">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4B453470" w14:textId="77777777" w:rsidR="00D0385B" w:rsidRPr="00985E12" w:rsidRDefault="00D0385B" w:rsidP="00D0385B">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38F994C3" w14:textId="77777777" w:rsidR="00D0385B" w:rsidRPr="00985E12" w:rsidRDefault="00D0385B" w:rsidP="00D0385B">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59CCE224" w14:textId="77777777" w:rsidR="00D0385B" w:rsidRPr="00985E12" w:rsidRDefault="00D0385B" w:rsidP="00D0385B">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240C6F19" w14:textId="77777777" w:rsidR="00D0385B" w:rsidRPr="00985E12" w:rsidRDefault="00D0385B" w:rsidP="00D0385B">
      <w:pPr>
        <w:rPr>
          <w:sz w:val="16"/>
        </w:rPr>
      </w:pPr>
      <w:r w:rsidRPr="00985E12">
        <w:rPr>
          <w:sz w:val="16"/>
        </w:rPr>
        <w:t>“It’s clear as day that they are retaliating against the labor movement for standing up for the rights of workers,” Raskin said.</w:t>
      </w:r>
    </w:p>
    <w:p w14:paraId="0C0EDAC4" w14:textId="77777777" w:rsidR="00D0385B" w:rsidRPr="00985E12" w:rsidRDefault="00D0385B" w:rsidP="00D0385B">
      <w:pPr>
        <w:rPr>
          <w:sz w:val="16"/>
        </w:rPr>
      </w:pPr>
      <w:r w:rsidRPr="00985E12">
        <w:rPr>
          <w:sz w:val="16"/>
        </w:rPr>
        <w:t>Rep. Steny Hoyer (D-Md.) said Trump’s executive order is “destructive, very disturbing, and probably illegal.”</w:t>
      </w:r>
    </w:p>
    <w:p w14:paraId="30EB4C06" w14:textId="77777777" w:rsidR="00D0385B" w:rsidRPr="0044125F" w:rsidRDefault="00D0385B" w:rsidP="00D0385B">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4DD04C35" w14:textId="77777777" w:rsidR="00D0385B" w:rsidRDefault="00D0385B" w:rsidP="00D0385B">
      <w:pPr>
        <w:pStyle w:val="Heading4"/>
      </w:pPr>
      <w:r>
        <w:t xml:space="preserve">An </w:t>
      </w:r>
      <w:r w:rsidRPr="00D2163B">
        <w:rPr>
          <w:u w:val="single"/>
        </w:rPr>
        <w:t>effective</w:t>
      </w:r>
      <w:r>
        <w:t xml:space="preserve"> civil service </w:t>
      </w:r>
      <w:r w:rsidRPr="00D2163B">
        <w:rPr>
          <w:u w:val="single"/>
        </w:rPr>
        <w:t>requires</w:t>
      </w:r>
      <w:r>
        <w:t xml:space="preserve"> CBR: </w:t>
      </w:r>
    </w:p>
    <w:p w14:paraId="4B0878C7" w14:textId="77777777" w:rsidR="00D0385B" w:rsidRDefault="00D0385B" w:rsidP="00D0385B">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1F0E36DF" w14:textId="77777777" w:rsidR="00D0385B" w:rsidRDefault="00D0385B" w:rsidP="00D0385B">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F5BD4E9" w14:textId="77777777" w:rsidR="00D0385B" w:rsidRPr="006239FC" w:rsidRDefault="00D0385B" w:rsidP="00D0385B">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103EEED" w14:textId="77777777" w:rsidR="00D0385B" w:rsidRPr="00E3522C" w:rsidRDefault="00D0385B" w:rsidP="00D0385B">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EF1AC61" w14:textId="77777777" w:rsidR="00D0385B" w:rsidRPr="00542962" w:rsidRDefault="00D0385B" w:rsidP="00D0385B">
      <w:pPr>
        <w:rPr>
          <w:i/>
          <w:iCs/>
          <w:sz w:val="16"/>
        </w:rPr>
      </w:pPr>
      <w:r w:rsidRPr="00E3522C">
        <w:rPr>
          <w:i/>
          <w:iCs/>
          <w:sz w:val="16"/>
        </w:rPr>
        <w:t>A. How Substantive Rights Mediate Bureaucratic Relations</w:t>
      </w:r>
    </w:p>
    <w:p w14:paraId="686EB424" w14:textId="77777777" w:rsidR="00D0385B" w:rsidRPr="00542962" w:rsidRDefault="00D0385B" w:rsidP="00D0385B">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A01C98A" w14:textId="77777777" w:rsidR="00D0385B" w:rsidRPr="00542962" w:rsidRDefault="00D0385B" w:rsidP="00D0385B">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19DB06A" w14:textId="77777777" w:rsidR="00D0385B" w:rsidRPr="00542962" w:rsidRDefault="00D0385B" w:rsidP="00D0385B">
      <w:pPr>
        <w:rPr>
          <w:i/>
          <w:iCs/>
          <w:sz w:val="16"/>
        </w:rPr>
      </w:pPr>
      <w:r w:rsidRPr="00542962">
        <w:rPr>
          <w:i/>
          <w:iCs/>
          <w:sz w:val="16"/>
        </w:rPr>
        <w:t>1. Check on Structural Deregulation</w:t>
      </w:r>
    </w:p>
    <w:p w14:paraId="0985A0F6" w14:textId="77777777" w:rsidR="00D0385B" w:rsidRPr="00542962" w:rsidRDefault="00D0385B" w:rsidP="00D0385B">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67CB7A9" w14:textId="77777777" w:rsidR="00D0385B" w:rsidRPr="00542962" w:rsidRDefault="00D0385B" w:rsidP="00D0385B">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99EB45F" w14:textId="77777777" w:rsidR="00D0385B" w:rsidRPr="00542962" w:rsidRDefault="00D0385B" w:rsidP="00D0385B">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87A8285" w14:textId="77777777" w:rsidR="00D0385B" w:rsidRPr="00542962" w:rsidRDefault="00D0385B" w:rsidP="00D0385B">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EEDF245" w14:textId="77777777" w:rsidR="00D0385B" w:rsidRPr="00542962" w:rsidRDefault="00D0385B" w:rsidP="00D0385B">
      <w:pPr>
        <w:rPr>
          <w:i/>
          <w:iCs/>
          <w:sz w:val="16"/>
        </w:rPr>
      </w:pPr>
      <w:r w:rsidRPr="00542962">
        <w:rPr>
          <w:i/>
          <w:iCs/>
          <w:sz w:val="16"/>
        </w:rPr>
        <w:t>2. Indirect Constraints on Policy</w:t>
      </w:r>
    </w:p>
    <w:p w14:paraId="1974259F" w14:textId="77777777" w:rsidR="00D0385B" w:rsidRPr="00542962" w:rsidRDefault="00D0385B" w:rsidP="00D0385B">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17D41576" w14:textId="77777777" w:rsidR="00D0385B" w:rsidRPr="00542962" w:rsidRDefault="00D0385B" w:rsidP="00D0385B">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E481B65" w14:textId="77777777" w:rsidR="00D0385B" w:rsidRPr="00542962" w:rsidRDefault="00D0385B" w:rsidP="00D0385B">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F4FCF20" w14:textId="77777777" w:rsidR="00D0385B" w:rsidRPr="00542962" w:rsidRDefault="00D0385B" w:rsidP="00D0385B">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3C9EBDE" w14:textId="77777777" w:rsidR="00D0385B" w:rsidRPr="00542962" w:rsidRDefault="00D0385B" w:rsidP="00D0385B">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46A9D8E" w14:textId="77777777" w:rsidR="00D0385B" w:rsidRPr="00542962" w:rsidRDefault="00D0385B" w:rsidP="00D0385B">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92B3EBC" w14:textId="77777777" w:rsidR="00D0385B" w:rsidRPr="00542962" w:rsidRDefault="00D0385B" w:rsidP="00D0385B">
      <w:pPr>
        <w:rPr>
          <w:i/>
          <w:iCs/>
          <w:sz w:val="16"/>
        </w:rPr>
      </w:pPr>
      <w:r w:rsidRPr="00542962">
        <w:rPr>
          <w:i/>
          <w:iCs/>
          <w:sz w:val="16"/>
        </w:rPr>
        <w:t>3. Direct Constraints on Policy</w:t>
      </w:r>
    </w:p>
    <w:p w14:paraId="2B126639" w14:textId="77777777" w:rsidR="00D0385B" w:rsidRPr="00542962" w:rsidRDefault="00D0385B" w:rsidP="00D0385B">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BE86DD2" w14:textId="77777777" w:rsidR="00D0385B" w:rsidRPr="00542962" w:rsidRDefault="00D0385B" w:rsidP="00D0385B">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ECA1EAE" w14:textId="77777777" w:rsidR="00D0385B" w:rsidRDefault="00D0385B" w:rsidP="00D0385B">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B07C9C2" w14:textId="77777777" w:rsidR="00D0385B" w:rsidRPr="00801BEA" w:rsidRDefault="00D0385B" w:rsidP="00D0385B">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04D3FB6F" w14:textId="77777777" w:rsidR="00D0385B" w:rsidRDefault="00D0385B" w:rsidP="00D0385B">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36190A3" w14:textId="77777777" w:rsidR="00D0385B" w:rsidRPr="006D3E64" w:rsidRDefault="00D0385B" w:rsidP="00D0385B">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0F6A9B6" w14:textId="77777777" w:rsidR="00D0385B" w:rsidRPr="00ED6622" w:rsidRDefault="00D0385B" w:rsidP="00D0385B">
      <w:pPr>
        <w:rPr>
          <w:sz w:val="8"/>
          <w:szCs w:val="8"/>
        </w:rPr>
      </w:pPr>
      <w:r w:rsidRPr="00ED6622">
        <w:rPr>
          <w:sz w:val="8"/>
          <w:szCs w:val="8"/>
        </w:rPr>
        <w:t>We summarize the presidents’ policies on the dimensions identified in the conceptual framework (see Table 6).</w:t>
      </w:r>
    </w:p>
    <w:p w14:paraId="71D9858E" w14:textId="77777777" w:rsidR="00D0385B" w:rsidRPr="00ED6622" w:rsidRDefault="00D0385B" w:rsidP="00D0385B">
      <w:pPr>
        <w:rPr>
          <w:sz w:val="8"/>
          <w:szCs w:val="8"/>
        </w:rPr>
      </w:pPr>
      <w:r w:rsidRPr="00ED6622">
        <w:rPr>
          <w:sz w:val="8"/>
          <w:szCs w:val="8"/>
        </w:rPr>
        <w:t>[Figure omitted]</w:t>
      </w:r>
    </w:p>
    <w:p w14:paraId="40E57BA4" w14:textId="77777777" w:rsidR="00D0385B" w:rsidRPr="00ED6622" w:rsidRDefault="00D0385B" w:rsidP="00D0385B">
      <w:pPr>
        <w:rPr>
          <w:sz w:val="8"/>
          <w:szCs w:val="8"/>
        </w:rPr>
      </w:pPr>
      <w:r w:rsidRPr="00ED6622">
        <w:rPr>
          <w:sz w:val="8"/>
          <w:szCs w:val="8"/>
        </w:rPr>
        <w:t>Presidential Appointments</w:t>
      </w:r>
    </w:p>
    <w:p w14:paraId="3EC52183" w14:textId="77777777" w:rsidR="00D0385B" w:rsidRPr="00ED6622" w:rsidRDefault="00D0385B" w:rsidP="00D0385B">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BA37DC0" w14:textId="77777777" w:rsidR="00D0385B" w:rsidRPr="00ED6622" w:rsidRDefault="00D0385B" w:rsidP="00D0385B">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A1BFC74" w14:textId="77777777" w:rsidR="00D0385B" w:rsidRPr="00ED6622" w:rsidRDefault="00D0385B" w:rsidP="00D0385B">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EB0AF7A" w14:textId="77777777" w:rsidR="00D0385B" w:rsidRPr="00ED6622" w:rsidRDefault="00D0385B" w:rsidP="00D0385B">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B48C425" w14:textId="77777777" w:rsidR="00D0385B" w:rsidRPr="00ED6622" w:rsidRDefault="00D0385B" w:rsidP="00D0385B">
      <w:pPr>
        <w:rPr>
          <w:sz w:val="8"/>
          <w:szCs w:val="8"/>
        </w:rPr>
      </w:pPr>
      <w:r w:rsidRPr="00ED6622">
        <w:rPr>
          <w:sz w:val="8"/>
          <w:szCs w:val="8"/>
        </w:rPr>
        <w:t>Practical Effects</w:t>
      </w:r>
    </w:p>
    <w:p w14:paraId="71999DB3" w14:textId="77777777" w:rsidR="00D0385B" w:rsidRPr="006D3E64" w:rsidRDefault="00D0385B" w:rsidP="00D0385B">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D43C933" w14:textId="77777777" w:rsidR="00D0385B" w:rsidRPr="006D3E64" w:rsidRDefault="00D0385B" w:rsidP="00D0385B">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C8A7608" w14:textId="77777777" w:rsidR="00D0385B" w:rsidRPr="006D3E64" w:rsidRDefault="00D0385B" w:rsidP="00D0385B">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06DED5D8" w14:textId="77777777" w:rsidR="00D0385B" w:rsidRPr="006D3E64" w:rsidRDefault="00D0385B" w:rsidP="00D0385B">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DBE7724" w14:textId="77777777" w:rsidR="00D0385B" w:rsidRPr="006D3E64" w:rsidRDefault="00D0385B" w:rsidP="00D0385B">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EED7857" w14:textId="77777777" w:rsidR="00D0385B" w:rsidRPr="006D3E64" w:rsidRDefault="00D0385B" w:rsidP="00D0385B">
      <w:pPr>
        <w:rPr>
          <w:sz w:val="16"/>
        </w:rPr>
      </w:pPr>
      <w:r w:rsidRPr="006D3E64">
        <w:rPr>
          <w:sz w:val="16"/>
        </w:rPr>
        <w:t>Conclusions and Implications</w:t>
      </w:r>
    </w:p>
    <w:p w14:paraId="772EA0C1" w14:textId="77777777" w:rsidR="00D0385B" w:rsidRPr="006D3E64" w:rsidRDefault="00D0385B" w:rsidP="00D0385B">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2DA15C1" w14:textId="77777777" w:rsidR="00D0385B" w:rsidRPr="006D3E64" w:rsidRDefault="00D0385B" w:rsidP="00D0385B">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38180E1" w14:textId="77777777" w:rsidR="00D0385B" w:rsidRDefault="00D0385B" w:rsidP="00D0385B">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A3A0390" w14:textId="77777777" w:rsidR="00D0385B" w:rsidRDefault="00D0385B" w:rsidP="00D0385B">
      <w:pPr>
        <w:pStyle w:val="Heading4"/>
      </w:pPr>
      <w:r>
        <w:t>3</w:t>
      </w:r>
      <w:r w:rsidRPr="0084365A">
        <w:t xml:space="preserve">.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EA7A49F" w14:textId="77777777" w:rsidR="00D0385B" w:rsidRDefault="00D0385B" w:rsidP="00D0385B">
      <w:r>
        <w:t xml:space="preserve">Dr. Donald P. </w:t>
      </w:r>
      <w:r w:rsidRPr="001974BC">
        <w:rPr>
          <w:rStyle w:val="Style13ptBold"/>
        </w:rPr>
        <w:t>Moynihan 25</w:t>
      </w:r>
      <w:r>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10634487" w14:textId="77777777" w:rsidR="00D0385B" w:rsidRPr="001661E8" w:rsidRDefault="00D0385B" w:rsidP="00D0385B">
      <w:pPr>
        <w:rPr>
          <w:sz w:val="16"/>
        </w:rPr>
      </w:pPr>
      <w:r w:rsidRPr="001661E8">
        <w:rPr>
          <w:rStyle w:val="Emphasis"/>
        </w:rPr>
        <w:t>U</w:t>
      </w:r>
      <w:r w:rsidRPr="001661E8">
        <w:rPr>
          <w:sz w:val="16"/>
        </w:rPr>
        <w:t xml:space="preserve">nitary </w:t>
      </w:r>
      <w:r w:rsidRPr="001661E8">
        <w:rPr>
          <w:rStyle w:val="Emphasis"/>
        </w:rPr>
        <w:t>e</w:t>
      </w:r>
      <w:r w:rsidRPr="001661E8">
        <w:rPr>
          <w:sz w:val="16"/>
        </w:rPr>
        <w:t xml:space="preserve">xecutive </w:t>
      </w:r>
      <w:r w:rsidRPr="001661E8">
        <w:rPr>
          <w:rStyle w:val="Emphasis"/>
        </w:rPr>
        <w:t>t</w:t>
      </w:r>
      <w:r w:rsidRPr="001661E8">
        <w:rPr>
          <w:sz w:val="16"/>
        </w:rPr>
        <w:t xml:space="preserve">heory </w:t>
      </w:r>
      <w:r w:rsidRPr="001661E8">
        <w:rPr>
          <w:rStyle w:val="StyleUnderline"/>
        </w:rPr>
        <w:t xml:space="preserve">has </w:t>
      </w:r>
      <w:r w:rsidRPr="0044125F">
        <w:rPr>
          <w:rStyle w:val="StyleUnderline"/>
          <w:highlight w:val="yellow"/>
        </w:rPr>
        <w:t>implications</w:t>
      </w:r>
      <w:r w:rsidRPr="0044125F">
        <w:rPr>
          <w:sz w:val="16"/>
          <w:highlight w:val="yellow"/>
        </w:rPr>
        <w:t xml:space="preserve"> </w:t>
      </w:r>
      <w:r w:rsidRPr="0044125F">
        <w:rPr>
          <w:rStyle w:val="Emphasis"/>
          <w:highlight w:val="yellow"/>
        </w:rPr>
        <w:t>far beyond</w:t>
      </w:r>
      <w:r w:rsidRPr="001661E8">
        <w:rPr>
          <w:sz w:val="16"/>
        </w:rPr>
        <w:t xml:space="preserve"> </w:t>
      </w:r>
      <w:r w:rsidRPr="001661E8">
        <w:rPr>
          <w:rStyle w:val="StyleUnderline"/>
        </w:rPr>
        <w:t xml:space="preserve">public </w:t>
      </w:r>
      <w:r w:rsidRPr="0044125F">
        <w:rPr>
          <w:rStyle w:val="StyleUnderline"/>
          <w:highlight w:val="yellow"/>
        </w:rPr>
        <w:t>personnel</w:t>
      </w:r>
      <w:r w:rsidRPr="001661E8">
        <w:rPr>
          <w:rStyle w:val="StyleUnderline"/>
        </w:rPr>
        <w:t xml:space="preserve"> issues, including</w:t>
      </w:r>
      <w:r w:rsidRPr="001661E8">
        <w:rPr>
          <w:sz w:val="16"/>
        </w:rPr>
        <w:t xml:space="preserve"> for the </w:t>
      </w:r>
      <w:r w:rsidRPr="001661E8">
        <w:rPr>
          <w:rStyle w:val="Emphasis"/>
        </w:rPr>
        <w:t>balance of power</w:t>
      </w:r>
      <w:r w:rsidRPr="001661E8">
        <w:rPr>
          <w:sz w:val="16"/>
        </w:rPr>
        <w:t xml:space="preserve"> </w:t>
      </w:r>
      <w:r w:rsidRPr="001661E8">
        <w:rPr>
          <w:rStyle w:val="StyleUnderline"/>
        </w:rPr>
        <w:t>between different branches of government</w:t>
      </w:r>
      <w:r w:rsidRPr="001661E8">
        <w:rPr>
          <w:sz w:val="16"/>
        </w:rPr>
        <w:t xml:space="preserve">. But </w:t>
      </w:r>
      <w:r w:rsidRPr="001661E8">
        <w:rPr>
          <w:rStyle w:val="Emphasis"/>
        </w:rPr>
        <w:t>scholars</w:t>
      </w:r>
      <w:r w:rsidRPr="001661E8">
        <w:rPr>
          <w:sz w:val="16"/>
        </w:rPr>
        <w:t xml:space="preserve"> </w:t>
      </w:r>
      <w:r w:rsidRPr="001661E8">
        <w:rPr>
          <w:rStyle w:val="StyleUnderline"/>
        </w:rPr>
        <w:t>of public personnel</w:t>
      </w:r>
      <w:r w:rsidRPr="001661E8">
        <w:rPr>
          <w:sz w:val="16"/>
        </w:rPr>
        <w:t xml:space="preserve"> can </w:t>
      </w:r>
      <w:r w:rsidRPr="001661E8">
        <w:rPr>
          <w:rStyle w:val="StyleUnderline"/>
        </w:rPr>
        <w:t>play a particular role in helping to</w:t>
      </w:r>
      <w:r w:rsidRPr="001661E8">
        <w:rPr>
          <w:sz w:val="16"/>
        </w:rPr>
        <w:t xml:space="preserve"> better </w:t>
      </w:r>
      <w:r w:rsidRPr="0044125F">
        <w:rPr>
          <w:rStyle w:val="Emphasis"/>
          <w:highlight w:val="yellow"/>
        </w:rPr>
        <w:t>document</w:t>
      </w:r>
      <w:r w:rsidRPr="001661E8">
        <w:rPr>
          <w:sz w:val="16"/>
        </w:rPr>
        <w:t xml:space="preserve"> </w:t>
      </w:r>
      <w:r w:rsidRPr="001661E8">
        <w:rPr>
          <w:rStyle w:val="StyleUnderline"/>
        </w:rPr>
        <w:t xml:space="preserve">the </w:t>
      </w:r>
      <w:r w:rsidRPr="0044125F">
        <w:rPr>
          <w:rStyle w:val="StyleUnderline"/>
          <w:highlight w:val="yellow"/>
        </w:rPr>
        <w:t>likely effects of politicization</w:t>
      </w:r>
      <w:r w:rsidRPr="001661E8">
        <w:rPr>
          <w:sz w:val="16"/>
        </w:rPr>
        <w:t xml:space="preserve"> (Moynihan 2025). These </w:t>
      </w:r>
      <w:r w:rsidRPr="001661E8">
        <w:rPr>
          <w:rStyle w:val="StyleUnderline"/>
        </w:rPr>
        <w:t>include</w:t>
      </w:r>
      <w:r w:rsidRPr="001661E8">
        <w:rPr>
          <w:sz w:val="16"/>
        </w:rPr>
        <w:t>:</w:t>
      </w:r>
    </w:p>
    <w:p w14:paraId="4B489D93" w14:textId="77777777" w:rsidR="00D0385B" w:rsidRPr="001661E8" w:rsidRDefault="00D0385B" w:rsidP="00D0385B">
      <w:pPr>
        <w:pStyle w:val="ListParagraph"/>
        <w:numPr>
          <w:ilvl w:val="0"/>
          <w:numId w:val="53"/>
        </w:numPr>
        <w:rPr>
          <w:sz w:val="16"/>
        </w:rPr>
      </w:pPr>
      <w:r w:rsidRPr="001661E8">
        <w:rPr>
          <w:rStyle w:val="StyleUnderline"/>
        </w:rPr>
        <w:t xml:space="preserve">Greater </w:t>
      </w:r>
      <w:r w:rsidRPr="0044125F">
        <w:rPr>
          <w:rStyle w:val="StyleUnderline"/>
          <w:highlight w:val="yellow"/>
        </w:rPr>
        <w:t>difficulty in</w:t>
      </w:r>
      <w:r w:rsidRPr="0044125F">
        <w:rPr>
          <w:sz w:val="16"/>
          <w:highlight w:val="yellow"/>
        </w:rPr>
        <w:t xml:space="preserve"> </w:t>
      </w:r>
      <w:r w:rsidRPr="0044125F">
        <w:rPr>
          <w:rStyle w:val="Emphasis"/>
          <w:highlight w:val="yellow"/>
        </w:rPr>
        <w:t>recruiting</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retaining</w:t>
      </w:r>
      <w:r w:rsidRPr="001661E8">
        <w:rPr>
          <w:sz w:val="16"/>
        </w:rPr>
        <w:t xml:space="preserve"> </w:t>
      </w:r>
      <w:r w:rsidRPr="001661E8">
        <w:rPr>
          <w:rStyle w:val="StyleUnderline"/>
        </w:rPr>
        <w:t xml:space="preserve">talented career </w:t>
      </w:r>
      <w:r w:rsidRPr="0044125F">
        <w:rPr>
          <w:rStyle w:val="StyleUnderline"/>
          <w:highlight w:val="yellow"/>
        </w:rPr>
        <w:t>officials</w:t>
      </w:r>
      <w:r w:rsidRPr="001661E8">
        <w:rPr>
          <w:sz w:val="16"/>
        </w:rPr>
        <w:t xml:space="preserve">, especially for underrepresented groups. </w:t>
      </w:r>
      <w:r w:rsidRPr="0044125F">
        <w:rPr>
          <w:rStyle w:val="StyleUnderline"/>
          <w:highlight w:val="yellow"/>
        </w:rPr>
        <w:t>Greater</w:t>
      </w:r>
      <w:r w:rsidRPr="0044125F">
        <w:rPr>
          <w:sz w:val="16"/>
          <w:highlight w:val="yellow"/>
        </w:rPr>
        <w:t xml:space="preserve"> </w:t>
      </w:r>
      <w:r w:rsidRPr="0044125F">
        <w:rPr>
          <w:rStyle w:val="Emphasis"/>
          <w:highlight w:val="yellow"/>
        </w:rPr>
        <w:t>workforce uncertainty</w:t>
      </w:r>
      <w:r w:rsidRPr="0044125F">
        <w:rPr>
          <w:sz w:val="16"/>
          <w:highlight w:val="yellow"/>
        </w:rPr>
        <w:t xml:space="preserve">, </w:t>
      </w:r>
      <w:r w:rsidRPr="0044125F">
        <w:rPr>
          <w:rStyle w:val="StyleUnderline"/>
          <w:highlight w:val="yellow"/>
        </w:rPr>
        <w:t>lower</w:t>
      </w:r>
      <w:r w:rsidRPr="0044125F">
        <w:rPr>
          <w:sz w:val="16"/>
          <w:highlight w:val="yellow"/>
        </w:rPr>
        <w:t xml:space="preserve"> </w:t>
      </w:r>
      <w:r w:rsidRPr="0044125F">
        <w:rPr>
          <w:rStyle w:val="Emphasis"/>
          <w:highlight w:val="yellow"/>
        </w:rPr>
        <w:t>motivation</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morale</w:t>
      </w:r>
      <w:r w:rsidRPr="0044125F">
        <w:rPr>
          <w:sz w:val="16"/>
          <w:highlight w:val="yellow"/>
        </w:rPr>
        <w:t xml:space="preserve">, </w:t>
      </w:r>
      <w:r w:rsidRPr="0044125F">
        <w:rPr>
          <w:rStyle w:val="StyleUnderline"/>
          <w:highlight w:val="yellow"/>
        </w:rPr>
        <w:t>less willingness to</w:t>
      </w:r>
      <w:r w:rsidRPr="0044125F">
        <w:rPr>
          <w:sz w:val="16"/>
          <w:highlight w:val="yellow"/>
        </w:rPr>
        <w:t xml:space="preserve"> </w:t>
      </w:r>
      <w:r w:rsidRPr="0044125F">
        <w:rPr>
          <w:rStyle w:val="Emphasis"/>
          <w:highlight w:val="yellow"/>
        </w:rPr>
        <w:t>invest in expertise</w:t>
      </w:r>
      <w:r w:rsidRPr="001661E8">
        <w:rPr>
          <w:sz w:val="16"/>
        </w:rPr>
        <w:t>.</w:t>
      </w:r>
    </w:p>
    <w:p w14:paraId="3BD1E286" w14:textId="77777777" w:rsidR="00D0385B" w:rsidRPr="001661E8" w:rsidRDefault="00D0385B" w:rsidP="00D0385B">
      <w:pPr>
        <w:pStyle w:val="ListParagraph"/>
        <w:numPr>
          <w:ilvl w:val="0"/>
          <w:numId w:val="53"/>
        </w:numPr>
        <w:rPr>
          <w:sz w:val="16"/>
        </w:rPr>
      </w:pPr>
      <w:r w:rsidRPr="0044125F">
        <w:rPr>
          <w:rStyle w:val="Emphasis"/>
          <w:highlight w:val="yellow"/>
        </w:rPr>
        <w:t>Lower quality</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less-skilled</w:t>
      </w:r>
      <w:r w:rsidRPr="0044125F">
        <w:rPr>
          <w:sz w:val="16"/>
          <w:highlight w:val="yellow"/>
        </w:rPr>
        <w:t xml:space="preserve"> </w:t>
      </w:r>
      <w:r w:rsidRPr="0044125F">
        <w:rPr>
          <w:rStyle w:val="StyleUnderline"/>
          <w:highlight w:val="yellow"/>
        </w:rPr>
        <w:t>employees</w:t>
      </w:r>
      <w:r w:rsidRPr="001661E8">
        <w:rPr>
          <w:sz w:val="16"/>
        </w:rPr>
        <w:t xml:space="preserve">. </w:t>
      </w:r>
    </w:p>
    <w:p w14:paraId="7DEC0B83" w14:textId="77777777" w:rsidR="00D0385B" w:rsidRPr="001661E8" w:rsidRDefault="00D0385B" w:rsidP="00D0385B">
      <w:pPr>
        <w:pStyle w:val="ListParagraph"/>
        <w:numPr>
          <w:ilvl w:val="0"/>
          <w:numId w:val="53"/>
        </w:numPr>
        <w:rPr>
          <w:sz w:val="16"/>
        </w:rPr>
      </w:pPr>
      <w:r w:rsidRPr="001661E8">
        <w:rPr>
          <w:sz w:val="16"/>
        </w:rPr>
        <w:t xml:space="preserve">More </w:t>
      </w:r>
      <w:r w:rsidRPr="0044125F">
        <w:rPr>
          <w:rStyle w:val="Emphasis"/>
          <w:highlight w:val="yellow"/>
        </w:rPr>
        <w:t>ethically fraught</w:t>
      </w:r>
      <w:r w:rsidRPr="0044125F">
        <w:rPr>
          <w:sz w:val="16"/>
          <w:highlight w:val="yellow"/>
        </w:rPr>
        <w:t xml:space="preserve"> </w:t>
      </w:r>
      <w:r w:rsidRPr="0044125F">
        <w:rPr>
          <w:rStyle w:val="StyleUnderline"/>
          <w:highlight w:val="yellow"/>
        </w:rPr>
        <w:t>work environments</w:t>
      </w:r>
      <w:r w:rsidRPr="001661E8">
        <w:rPr>
          <w:rStyle w:val="StyleUnderline"/>
        </w:rPr>
        <w:t xml:space="preserve">, where </w:t>
      </w:r>
      <w:r w:rsidRPr="0044125F">
        <w:rPr>
          <w:rStyle w:val="StyleUnderline"/>
          <w:highlight w:val="yellow"/>
        </w:rPr>
        <w:t>employees</w:t>
      </w:r>
      <w:r w:rsidRPr="001661E8">
        <w:rPr>
          <w:rStyle w:val="StyleUnderline"/>
        </w:rPr>
        <w:t xml:space="preserve"> have to decide how to </w:t>
      </w:r>
      <w:r w:rsidRPr="0044125F">
        <w:rPr>
          <w:rStyle w:val="StyleUnderline"/>
          <w:highlight w:val="yellow"/>
        </w:rPr>
        <w:t>respond</w:t>
      </w:r>
      <w:r w:rsidRPr="001661E8">
        <w:rPr>
          <w:rStyle w:val="StyleUnderline"/>
        </w:rPr>
        <w:t xml:space="preserve"> under conditions of</w:t>
      </w:r>
      <w:r w:rsidRPr="001661E8">
        <w:rPr>
          <w:sz w:val="16"/>
        </w:rPr>
        <w:t xml:space="preserve"> </w:t>
      </w:r>
      <w:r w:rsidRPr="0044125F">
        <w:rPr>
          <w:rStyle w:val="Emphasis"/>
          <w:highlight w:val="yellow"/>
        </w:rPr>
        <w:t>legally</w:t>
      </w:r>
      <w:r w:rsidRPr="0044125F">
        <w:rPr>
          <w:sz w:val="16"/>
          <w:highlight w:val="yellow"/>
        </w:rPr>
        <w:t xml:space="preserve"> </w:t>
      </w:r>
      <w:r w:rsidRPr="0044125F">
        <w:rPr>
          <w:rStyle w:val="StyleUnderline"/>
          <w:highlight w:val="yellow"/>
        </w:rPr>
        <w:t>dubious or</w:t>
      </w:r>
      <w:r w:rsidRPr="0044125F">
        <w:rPr>
          <w:sz w:val="16"/>
          <w:highlight w:val="yellow"/>
        </w:rPr>
        <w:t xml:space="preserve"> </w:t>
      </w:r>
      <w:r w:rsidRPr="0044125F">
        <w:rPr>
          <w:rStyle w:val="Emphasis"/>
          <w:highlight w:val="yellow"/>
        </w:rPr>
        <w:t>dishonest</w:t>
      </w:r>
      <w:r w:rsidRPr="0044125F">
        <w:rPr>
          <w:sz w:val="16"/>
          <w:highlight w:val="yellow"/>
        </w:rPr>
        <w:t xml:space="preserve"> </w:t>
      </w:r>
      <w:r w:rsidRPr="0044125F">
        <w:rPr>
          <w:rStyle w:val="StyleUnderline"/>
          <w:highlight w:val="yellow"/>
        </w:rPr>
        <w:t>leadership</w:t>
      </w:r>
      <w:r w:rsidRPr="001661E8">
        <w:rPr>
          <w:rStyle w:val="StyleUnderline"/>
        </w:rPr>
        <w:t xml:space="preserve"> behaviors </w:t>
      </w:r>
      <w:r w:rsidRPr="0044125F">
        <w:rPr>
          <w:rStyle w:val="StyleUnderline"/>
          <w:highlight w:val="yellow"/>
        </w:rPr>
        <w:t>without job protections</w:t>
      </w:r>
      <w:r w:rsidRPr="001661E8">
        <w:rPr>
          <w:sz w:val="16"/>
        </w:rPr>
        <w:t xml:space="preserve">. </w:t>
      </w:r>
    </w:p>
    <w:p w14:paraId="6382A2D0" w14:textId="77777777" w:rsidR="00D0385B" w:rsidRPr="001661E8" w:rsidRDefault="00D0385B" w:rsidP="00D0385B">
      <w:pPr>
        <w:pStyle w:val="ListParagraph"/>
        <w:numPr>
          <w:ilvl w:val="0"/>
          <w:numId w:val="53"/>
        </w:numPr>
        <w:rPr>
          <w:sz w:val="16"/>
        </w:rPr>
      </w:pPr>
      <w:r w:rsidRPr="0044125F">
        <w:rPr>
          <w:rStyle w:val="Emphasis"/>
          <w:highlight w:val="yellow"/>
        </w:rPr>
        <w:t>Declining voice</w:t>
      </w:r>
      <w:r w:rsidRPr="001661E8">
        <w:rPr>
          <w:sz w:val="16"/>
        </w:rPr>
        <w:t xml:space="preserve"> offered </w:t>
      </w:r>
      <w:r w:rsidRPr="001661E8">
        <w:rPr>
          <w:rStyle w:val="StyleUnderline"/>
        </w:rPr>
        <w:t xml:space="preserve">to employees </w:t>
      </w:r>
      <w:r w:rsidRPr="0044125F">
        <w:rPr>
          <w:rStyle w:val="StyleUnderline"/>
          <w:highlight w:val="yellow"/>
        </w:rPr>
        <w:t>to express</w:t>
      </w:r>
      <w:r w:rsidRPr="0044125F">
        <w:rPr>
          <w:sz w:val="16"/>
          <w:highlight w:val="yellow"/>
        </w:rPr>
        <w:t xml:space="preserve"> </w:t>
      </w:r>
      <w:r w:rsidRPr="0044125F">
        <w:rPr>
          <w:rStyle w:val="Emphasis"/>
          <w:highlight w:val="yellow"/>
        </w:rPr>
        <w:t>feedback</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expose</w:t>
      </w:r>
      <w:r w:rsidRPr="0044125F">
        <w:rPr>
          <w:sz w:val="16"/>
          <w:highlight w:val="yellow"/>
        </w:rPr>
        <w:t xml:space="preserve"> </w:t>
      </w:r>
      <w:r w:rsidRPr="0044125F">
        <w:rPr>
          <w:rStyle w:val="StyleUnderline"/>
          <w:highlight w:val="yellow"/>
        </w:rPr>
        <w:t>wrongdoing</w:t>
      </w:r>
      <w:r w:rsidRPr="001661E8">
        <w:rPr>
          <w:sz w:val="16"/>
        </w:rPr>
        <w:t xml:space="preserve">. </w:t>
      </w:r>
    </w:p>
    <w:p w14:paraId="25ACFA14" w14:textId="77777777" w:rsidR="00D0385B" w:rsidRPr="001661E8" w:rsidRDefault="00D0385B" w:rsidP="00D0385B">
      <w:pPr>
        <w:pStyle w:val="ListParagraph"/>
        <w:numPr>
          <w:ilvl w:val="0"/>
          <w:numId w:val="53"/>
        </w:numPr>
        <w:rPr>
          <w:sz w:val="16"/>
        </w:rPr>
      </w:pPr>
      <w:r w:rsidRPr="0044125F">
        <w:rPr>
          <w:rStyle w:val="StyleUnderline"/>
          <w:highlight w:val="yellow"/>
        </w:rPr>
        <w:t>Declining</w:t>
      </w:r>
      <w:r w:rsidRPr="001661E8">
        <w:rPr>
          <w:rStyle w:val="StyleUnderline"/>
        </w:rPr>
        <w:t xml:space="preserve"> sense of</w:t>
      </w:r>
      <w:r w:rsidRPr="001661E8">
        <w:rPr>
          <w:sz w:val="16"/>
        </w:rPr>
        <w:t xml:space="preserve"> </w:t>
      </w:r>
      <w:r w:rsidRPr="0044125F">
        <w:rPr>
          <w:rStyle w:val="Emphasis"/>
          <w:highlight w:val="yellow"/>
        </w:rPr>
        <w:t>employee trust</w:t>
      </w:r>
      <w:r w:rsidRPr="001661E8">
        <w:rPr>
          <w:sz w:val="16"/>
        </w:rPr>
        <w:t xml:space="preserve"> </w:t>
      </w:r>
      <w:r w:rsidRPr="001661E8">
        <w:rPr>
          <w:rStyle w:val="StyleUnderline"/>
        </w:rPr>
        <w:t>in</w:t>
      </w:r>
      <w:r w:rsidRPr="001661E8">
        <w:rPr>
          <w:sz w:val="16"/>
        </w:rPr>
        <w:t xml:space="preserve"> the </w:t>
      </w:r>
      <w:r w:rsidRPr="001661E8">
        <w:rPr>
          <w:rStyle w:val="StyleUnderline"/>
        </w:rPr>
        <w:t>fairness and integrity of</w:t>
      </w:r>
      <w:r w:rsidRPr="001661E8">
        <w:rPr>
          <w:sz w:val="16"/>
        </w:rPr>
        <w:t xml:space="preserve"> their </w:t>
      </w:r>
      <w:r w:rsidRPr="001661E8">
        <w:rPr>
          <w:rStyle w:val="StyleUnderline"/>
        </w:rPr>
        <w:t>work situations</w:t>
      </w:r>
      <w:r w:rsidRPr="001661E8">
        <w:rPr>
          <w:sz w:val="16"/>
        </w:rPr>
        <w:t xml:space="preserve">. </w:t>
      </w:r>
    </w:p>
    <w:p w14:paraId="7802960C" w14:textId="77777777" w:rsidR="00D0385B" w:rsidRPr="001661E8" w:rsidRDefault="00D0385B" w:rsidP="00D0385B">
      <w:pPr>
        <w:pStyle w:val="ListParagraph"/>
        <w:numPr>
          <w:ilvl w:val="0"/>
          <w:numId w:val="53"/>
        </w:numPr>
        <w:rPr>
          <w:sz w:val="16"/>
        </w:rPr>
      </w:pPr>
      <w:r w:rsidRPr="0044125F">
        <w:rPr>
          <w:rStyle w:val="Emphasis"/>
          <w:highlight w:val="yellow"/>
        </w:rPr>
        <w:t>Increased instability</w:t>
      </w:r>
      <w:r w:rsidRPr="0044125F">
        <w:rPr>
          <w:sz w:val="16"/>
          <w:highlight w:val="yellow"/>
        </w:rPr>
        <w:t xml:space="preserve"> </w:t>
      </w:r>
      <w:r w:rsidRPr="0044125F">
        <w:rPr>
          <w:rStyle w:val="StyleUnderline"/>
          <w:highlight w:val="yellow"/>
        </w:rPr>
        <w:t>with</w:t>
      </w:r>
      <w:r w:rsidRPr="001661E8">
        <w:rPr>
          <w:rStyle w:val="StyleUnderline"/>
        </w:rPr>
        <w:t xml:space="preserve"> Presidential </w:t>
      </w:r>
      <w:r w:rsidRPr="0044125F">
        <w:rPr>
          <w:rStyle w:val="StyleUnderline"/>
          <w:highlight w:val="yellow"/>
        </w:rPr>
        <w:t>transitions</w:t>
      </w:r>
      <w:r w:rsidRPr="001661E8">
        <w:rPr>
          <w:sz w:val="16"/>
        </w:rPr>
        <w:t xml:space="preserve">, as Presidents will have to decide how to treat this new class of political appointees. </w:t>
      </w:r>
    </w:p>
    <w:p w14:paraId="164340D3" w14:textId="77777777" w:rsidR="00D0385B" w:rsidRPr="001661E8" w:rsidRDefault="00D0385B" w:rsidP="00D0385B">
      <w:pPr>
        <w:pStyle w:val="ListParagraph"/>
        <w:numPr>
          <w:ilvl w:val="0"/>
          <w:numId w:val="53"/>
        </w:numPr>
        <w:rPr>
          <w:sz w:val="16"/>
        </w:rPr>
      </w:pPr>
      <w:r w:rsidRPr="001661E8">
        <w:rPr>
          <w:sz w:val="16"/>
        </w:rPr>
        <w:t xml:space="preserve">Purges of career officials for perceived political disloyalty rather than for performance failures </w:t>
      </w:r>
    </w:p>
    <w:p w14:paraId="2D1A98E0" w14:textId="77777777" w:rsidR="00D0385B" w:rsidRPr="001661E8" w:rsidRDefault="00D0385B" w:rsidP="00D0385B">
      <w:pPr>
        <w:pStyle w:val="ListParagraph"/>
        <w:numPr>
          <w:ilvl w:val="0"/>
          <w:numId w:val="53"/>
        </w:numPr>
        <w:rPr>
          <w:sz w:val="16"/>
        </w:rPr>
      </w:pPr>
      <w:r w:rsidRPr="0044125F">
        <w:rPr>
          <w:rStyle w:val="StyleUnderline"/>
          <w:highlight w:val="yellow"/>
        </w:rPr>
        <w:t>Lower</w:t>
      </w:r>
      <w:r w:rsidRPr="0044125F">
        <w:rPr>
          <w:sz w:val="16"/>
          <w:highlight w:val="yellow"/>
        </w:rPr>
        <w:t xml:space="preserve"> </w:t>
      </w:r>
      <w:r w:rsidRPr="0044125F">
        <w:rPr>
          <w:rStyle w:val="Emphasis"/>
          <w:highlight w:val="yellow"/>
        </w:rPr>
        <w:t>program</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org</w:t>
      </w:r>
      <w:r w:rsidRPr="001661E8">
        <w:rPr>
          <w:rStyle w:val="Emphasis"/>
        </w:rPr>
        <w:t>anizational</w:t>
      </w:r>
      <w:r w:rsidRPr="001661E8">
        <w:rPr>
          <w:sz w:val="16"/>
        </w:rPr>
        <w:t xml:space="preserve"> </w:t>
      </w:r>
      <w:r w:rsidRPr="0044125F">
        <w:rPr>
          <w:rStyle w:val="StyleUnderline"/>
          <w:highlight w:val="yellow"/>
        </w:rPr>
        <w:t>performance</w:t>
      </w:r>
      <w:r w:rsidRPr="001661E8">
        <w:rPr>
          <w:sz w:val="16"/>
        </w:rPr>
        <w:t>.</w:t>
      </w:r>
    </w:p>
    <w:p w14:paraId="70678205" w14:textId="77777777" w:rsidR="00D0385B" w:rsidRDefault="00D0385B" w:rsidP="00D0385B">
      <w:pPr>
        <w:rPr>
          <w:sz w:val="16"/>
        </w:rPr>
      </w:pPr>
      <w:r w:rsidRPr="001661E8">
        <w:rPr>
          <w:sz w:val="16"/>
        </w:rPr>
        <w:t xml:space="preserve">While </w:t>
      </w:r>
      <w:r w:rsidRPr="0044125F">
        <w:rPr>
          <w:rStyle w:val="StyleUnderline"/>
          <w:highlight w:val="yellow"/>
        </w:rPr>
        <w:t>evidence</w:t>
      </w:r>
      <w:r w:rsidRPr="001661E8">
        <w:rPr>
          <w:rStyle w:val="StyleUnderline"/>
        </w:rPr>
        <w:t xml:space="preserve"> of such problems </w:t>
      </w:r>
      <w:r w:rsidRPr="001661E8">
        <w:rPr>
          <w:sz w:val="16"/>
        </w:rPr>
        <w:t xml:space="preserve">will not, by itself, persuade those who want politicization at any cost, they </w:t>
      </w:r>
      <w:r w:rsidRPr="0044125F">
        <w:rPr>
          <w:rStyle w:val="StyleUnderline"/>
          <w:highlight w:val="yellow"/>
        </w:rPr>
        <w:t>serve as a</w:t>
      </w:r>
      <w:r w:rsidRPr="0044125F">
        <w:rPr>
          <w:sz w:val="16"/>
          <w:highlight w:val="yellow"/>
        </w:rPr>
        <w:t xml:space="preserve"> </w:t>
      </w:r>
      <w:r w:rsidRPr="0044125F">
        <w:rPr>
          <w:rStyle w:val="Emphasis"/>
          <w:highlight w:val="yellow"/>
        </w:rPr>
        <w:t>record</w:t>
      </w:r>
      <w:r w:rsidRPr="0044125F">
        <w:rPr>
          <w:sz w:val="16"/>
          <w:highlight w:val="yellow"/>
        </w:rPr>
        <w:t xml:space="preserve"> </w:t>
      </w:r>
      <w:r w:rsidRPr="0044125F">
        <w:rPr>
          <w:rStyle w:val="StyleUnderline"/>
          <w:highlight w:val="yellow"/>
        </w:rPr>
        <w:t>of</w:t>
      </w:r>
      <w:r w:rsidRPr="001661E8">
        <w:rPr>
          <w:rStyle w:val="StyleUnderline"/>
        </w:rPr>
        <w:t xml:space="preserve"> the </w:t>
      </w:r>
      <w:r w:rsidRPr="0044125F">
        <w:rPr>
          <w:rStyle w:val="StyleUnderline"/>
          <w:highlight w:val="yellow"/>
        </w:rPr>
        <w:t>consequences of</w:t>
      </w:r>
      <w:r w:rsidRPr="001661E8">
        <w:rPr>
          <w:rStyle w:val="StyleUnderline"/>
        </w:rPr>
        <w:t xml:space="preserve"> a</w:t>
      </w:r>
      <w:r w:rsidRPr="001661E8">
        <w:rPr>
          <w:sz w:val="16"/>
        </w:rPr>
        <w:t xml:space="preserve"> </w:t>
      </w:r>
      <w:r w:rsidRPr="0044125F">
        <w:rPr>
          <w:rStyle w:val="Emphasis"/>
          <w:highlight w:val="yellow"/>
        </w:rPr>
        <w:t>reckless abandonment</w:t>
      </w:r>
      <w:r w:rsidRPr="0044125F">
        <w:rPr>
          <w:sz w:val="16"/>
          <w:highlight w:val="yellow"/>
        </w:rPr>
        <w:t xml:space="preserve"> </w:t>
      </w:r>
      <w:r w:rsidRPr="0044125F">
        <w:rPr>
          <w:rStyle w:val="StyleUnderline"/>
          <w:highlight w:val="yellow"/>
        </w:rPr>
        <w:t>of good gov</w:t>
      </w:r>
      <w:r w:rsidRPr="001661E8">
        <w:rPr>
          <w:rStyle w:val="StyleUnderline"/>
        </w:rPr>
        <w:t xml:space="preserve">ernment </w:t>
      </w:r>
      <w:r w:rsidRPr="0044125F">
        <w:rPr>
          <w:rStyle w:val="StyleUnderline"/>
          <w:highlight w:val="yellow"/>
        </w:rPr>
        <w:t>norms</w:t>
      </w:r>
      <w:r w:rsidRPr="001661E8">
        <w:rPr>
          <w:sz w:val="16"/>
        </w:rPr>
        <w:t xml:space="preserve">. Our scholarship is </w:t>
      </w:r>
      <w:r w:rsidRPr="001661E8">
        <w:rPr>
          <w:rStyle w:val="StyleUnderline"/>
        </w:rPr>
        <w:t>needed most precisely when</w:t>
      </w:r>
      <w:r w:rsidRPr="001661E8">
        <w:rPr>
          <w:sz w:val="16"/>
        </w:rPr>
        <w:t xml:space="preserve"> the </w:t>
      </w:r>
      <w:r w:rsidRPr="001661E8">
        <w:rPr>
          <w:rStyle w:val="StyleUnderline"/>
        </w:rPr>
        <w:t>evidence it offers is</w:t>
      </w:r>
      <w:r w:rsidRPr="001661E8">
        <w:rPr>
          <w:sz w:val="16"/>
        </w:rPr>
        <w:t xml:space="preserve"> </w:t>
      </w:r>
      <w:r w:rsidRPr="001661E8">
        <w:rPr>
          <w:rStyle w:val="Emphasis"/>
        </w:rPr>
        <w:t>out</w:t>
      </w:r>
      <w:r w:rsidRPr="001661E8">
        <w:rPr>
          <w:sz w:val="16"/>
        </w:rPr>
        <w:t xml:space="preserve"> </w:t>
      </w:r>
      <w:r w:rsidRPr="001661E8">
        <w:rPr>
          <w:rStyle w:val="StyleUnderline"/>
        </w:rPr>
        <w:t>of fashion</w:t>
      </w:r>
      <w:r w:rsidRPr="001661E8">
        <w:rPr>
          <w:sz w:val="16"/>
        </w:rPr>
        <w:t>.</w:t>
      </w:r>
    </w:p>
    <w:p w14:paraId="4DF3DFF1" w14:textId="77777777" w:rsidR="00D0385B" w:rsidRDefault="00D0385B" w:rsidP="00D0385B">
      <w:pPr>
        <w:pStyle w:val="Heading4"/>
      </w:pPr>
      <w:r>
        <w:t xml:space="preserve">The </w:t>
      </w:r>
      <w:r w:rsidRPr="00E20CEA">
        <w:rPr>
          <w:u w:val="single"/>
        </w:rPr>
        <w:t>expectation</w:t>
      </w:r>
      <w:r>
        <w:t xml:space="preserve"> of CBRs is </w:t>
      </w:r>
      <w:r w:rsidRPr="00E20CEA">
        <w:rPr>
          <w:u w:val="single"/>
        </w:rPr>
        <w:t>critical</w:t>
      </w:r>
      <w:r>
        <w:t>.</w:t>
      </w:r>
    </w:p>
    <w:p w14:paraId="1FE31092" w14:textId="77777777" w:rsidR="00D0385B" w:rsidRDefault="00D0385B" w:rsidP="00D0385B">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64FF79B8" w14:textId="77777777" w:rsidR="00D0385B" w:rsidRPr="009C1A4E" w:rsidRDefault="00D0385B" w:rsidP="00D0385B">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37ED6907" w14:textId="77777777" w:rsidR="00D0385B" w:rsidRPr="009C1A4E" w:rsidRDefault="00D0385B" w:rsidP="00D0385B">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29E2FB93" w14:textId="77777777" w:rsidR="00D0385B" w:rsidRPr="009C1A4E" w:rsidRDefault="00D0385B" w:rsidP="00D0385B">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3D9FB91" w14:textId="77777777" w:rsidR="00D0385B" w:rsidRPr="009C1A4E" w:rsidRDefault="00D0385B" w:rsidP="00D0385B">
      <w:pPr>
        <w:rPr>
          <w:sz w:val="12"/>
          <w:szCs w:val="12"/>
        </w:rPr>
      </w:pPr>
      <w:r w:rsidRPr="009C1A4E">
        <w:rPr>
          <w:sz w:val="12"/>
          <w:szCs w:val="12"/>
        </w:rPr>
        <w:t>Civil Service Reform and Merit Principles</w:t>
      </w:r>
    </w:p>
    <w:p w14:paraId="5C948FE3" w14:textId="77777777" w:rsidR="00D0385B" w:rsidRPr="009C1A4E" w:rsidRDefault="00D0385B" w:rsidP="00D0385B">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A60E9BB" w14:textId="77777777" w:rsidR="00D0385B" w:rsidRPr="009C1A4E" w:rsidRDefault="00D0385B" w:rsidP="00D0385B">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02F384DA" w14:textId="77777777" w:rsidR="00D0385B" w:rsidRPr="00E3522C" w:rsidRDefault="00D0385B" w:rsidP="00D0385B">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533C5179" w14:textId="77777777" w:rsidR="00D0385B" w:rsidRPr="009C1A4E" w:rsidRDefault="00D0385B" w:rsidP="00D0385B">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4C0E643A" w14:textId="77777777" w:rsidR="00D0385B" w:rsidRPr="009C1A4E" w:rsidRDefault="00D0385B" w:rsidP="00D0385B">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5F27EAAC" w14:textId="77777777" w:rsidR="00D0385B" w:rsidRPr="009C1A4E" w:rsidRDefault="00D0385B" w:rsidP="00D0385B">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1962AE04" w14:textId="77777777" w:rsidR="00D0385B" w:rsidRPr="003E6888" w:rsidRDefault="00D0385B" w:rsidP="00D0385B">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79BA87A5" w14:textId="77777777" w:rsidR="00D0385B" w:rsidRDefault="00D0385B" w:rsidP="00D0385B">
      <w:pPr>
        <w:pStyle w:val="Heading4"/>
      </w:pPr>
      <w:r>
        <w:t xml:space="preserve">AND the </w:t>
      </w:r>
      <w:r w:rsidRPr="0084365A">
        <w:rPr>
          <w:u w:val="single"/>
        </w:rPr>
        <w:t>strength</w:t>
      </w:r>
      <w:r>
        <w:t xml:space="preserve"> of the right.</w:t>
      </w:r>
    </w:p>
    <w:p w14:paraId="03F2CDFD" w14:textId="77777777" w:rsidR="00D0385B" w:rsidRDefault="00D0385B" w:rsidP="00D0385B">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4D51EEE" w14:textId="77777777" w:rsidR="00D0385B" w:rsidRPr="006D4C67" w:rsidRDefault="00D0385B" w:rsidP="00D0385B">
      <w:pPr>
        <w:rPr>
          <w:sz w:val="16"/>
        </w:rPr>
      </w:pPr>
      <w:r w:rsidRPr="006D4C67">
        <w:rPr>
          <w:sz w:val="16"/>
        </w:rPr>
        <w:t>State capacity takes time to accumulate and is vulnerable to erosion</w:t>
      </w:r>
    </w:p>
    <w:p w14:paraId="4F1056E5" w14:textId="77777777" w:rsidR="00D0385B" w:rsidRPr="006D4C67" w:rsidRDefault="00D0385B" w:rsidP="00D0385B">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40E25F24" w14:textId="77777777" w:rsidR="00D0385B" w:rsidRPr="006D4C67" w:rsidRDefault="00D0385B" w:rsidP="00D0385B">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4768BAA6" w14:textId="77777777" w:rsidR="00D0385B" w:rsidRDefault="00D0385B" w:rsidP="00D0385B">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17CD5297" w14:textId="77777777" w:rsidR="00D0385B" w:rsidRDefault="00D0385B" w:rsidP="00D0385B">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3AE62DFE" w14:textId="77777777" w:rsidR="00D0385B" w:rsidRDefault="00D0385B" w:rsidP="00D0385B">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B7F3986" w14:textId="77777777" w:rsidR="00D0385B" w:rsidRPr="005A0A81" w:rsidRDefault="00D0385B" w:rsidP="00D0385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4ACE91C3" w14:textId="77777777" w:rsidR="00D0385B" w:rsidRPr="005A0A81" w:rsidRDefault="00D0385B" w:rsidP="00D0385B">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1BAB5A3" w14:textId="77777777" w:rsidR="00D0385B" w:rsidRPr="005A0A81" w:rsidRDefault="00D0385B" w:rsidP="00D0385B">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2D71937" w14:textId="77777777" w:rsidR="00D0385B" w:rsidRPr="005A0A81" w:rsidRDefault="00D0385B" w:rsidP="00D0385B">
      <w:pPr>
        <w:rPr>
          <w:sz w:val="16"/>
        </w:rPr>
      </w:pPr>
      <w:r w:rsidRPr="005A0A81">
        <w:rPr>
          <w:sz w:val="16"/>
        </w:rPr>
        <w:t>These are loosely similar insights - but they concern different aspects of the U.S. state. So is there some way of bringing them together?</w:t>
      </w:r>
    </w:p>
    <w:p w14:paraId="30EF1525" w14:textId="77777777" w:rsidR="00D0385B" w:rsidRPr="005A0A81" w:rsidRDefault="00D0385B" w:rsidP="00D0385B">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F0AEED4" w14:textId="77777777" w:rsidR="00D0385B" w:rsidRPr="005A0A81" w:rsidRDefault="00D0385B" w:rsidP="00D0385B">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179124F" w14:textId="77777777" w:rsidR="00D0385B" w:rsidRPr="00031084" w:rsidRDefault="00D0385B" w:rsidP="00D0385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CC02BA0" w14:textId="77777777" w:rsidR="00D0385B" w:rsidRPr="005A0A81" w:rsidRDefault="00D0385B" w:rsidP="00D0385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3568B8A" w14:textId="77777777" w:rsidR="00D0385B" w:rsidRPr="005A0A81" w:rsidRDefault="00D0385B" w:rsidP="00D0385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A3414FC" w14:textId="77777777" w:rsidR="00D0385B" w:rsidRPr="005A0A81" w:rsidRDefault="00D0385B" w:rsidP="00D0385B">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B15D7F1" w14:textId="77777777" w:rsidR="00D0385B" w:rsidRPr="005A0A81" w:rsidRDefault="00D0385B" w:rsidP="00D0385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00A34EF" w14:textId="77777777" w:rsidR="00D0385B" w:rsidRPr="005A0A81" w:rsidRDefault="00D0385B" w:rsidP="00D0385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29D7C61" w14:textId="77777777" w:rsidR="00D0385B" w:rsidRPr="005A0A81" w:rsidRDefault="00D0385B" w:rsidP="00D0385B">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EB980FD" w14:textId="77777777" w:rsidR="00D0385B" w:rsidRPr="005A0A81" w:rsidRDefault="00D0385B" w:rsidP="00D0385B">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D96252E" w14:textId="77777777" w:rsidR="00D0385B" w:rsidRPr="005A0A81" w:rsidRDefault="00D0385B" w:rsidP="00D0385B">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41D2331" w14:textId="77777777" w:rsidR="00D0385B" w:rsidRPr="005A0A81" w:rsidRDefault="00D0385B" w:rsidP="00D0385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CDBBB3C" w14:textId="77777777" w:rsidR="00D0385B" w:rsidRDefault="00D0385B" w:rsidP="00D0385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4AABB9F" w14:textId="77777777" w:rsidR="00D0385B" w:rsidRDefault="00D0385B" w:rsidP="00D0385B">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34EC9FE6" w14:textId="77777777" w:rsidR="00D0385B" w:rsidRDefault="00D0385B" w:rsidP="00D0385B">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4BF0BED" w14:textId="77777777" w:rsidR="00D0385B" w:rsidRPr="00AD6953" w:rsidRDefault="00D0385B" w:rsidP="00D0385B">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603966FA" w14:textId="77777777" w:rsidR="00D0385B" w:rsidRPr="00AD6953" w:rsidRDefault="00D0385B" w:rsidP="00D0385B">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530639C" w14:textId="77777777" w:rsidR="00D0385B" w:rsidRPr="00AD6953" w:rsidRDefault="00D0385B" w:rsidP="00D0385B">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C6A0287" w14:textId="77777777" w:rsidR="00D0385B" w:rsidRPr="00AD6953" w:rsidRDefault="00D0385B" w:rsidP="00D0385B">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09EFF15A" w14:textId="77777777" w:rsidR="00D0385B" w:rsidRPr="00AD6953" w:rsidRDefault="00D0385B" w:rsidP="00D0385B">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50ACA5C" w14:textId="77777777" w:rsidR="00D0385B" w:rsidRPr="00AD6953" w:rsidRDefault="00D0385B" w:rsidP="00D0385B">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A01FBE6" w14:textId="77777777" w:rsidR="00D0385B" w:rsidRPr="00AD6953" w:rsidRDefault="00D0385B" w:rsidP="00D0385B">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59295D2D" w14:textId="77777777" w:rsidR="00D0385B" w:rsidRPr="00AC03A8" w:rsidRDefault="00D0385B" w:rsidP="00D0385B">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22E87126" w14:textId="77777777" w:rsidR="00D0385B" w:rsidRDefault="00D0385B" w:rsidP="00D0385B">
      <w:pPr>
        <w:pStyle w:val="Heading4"/>
      </w:pPr>
      <w:r>
        <w:t xml:space="preserve">That is </w:t>
      </w:r>
      <w:r w:rsidRPr="008E37CB">
        <w:rPr>
          <w:u w:val="single"/>
        </w:rPr>
        <w:t>existential</w:t>
      </w:r>
      <w:r>
        <w:t>.</w:t>
      </w:r>
    </w:p>
    <w:p w14:paraId="4A498490" w14:textId="77777777" w:rsidR="00D0385B" w:rsidRDefault="00D0385B" w:rsidP="00D0385B">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16F6647" w14:textId="77777777" w:rsidR="00D0385B" w:rsidRPr="007915B6" w:rsidRDefault="00D0385B" w:rsidP="00D0385B">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9B35CBB" w14:textId="77777777" w:rsidR="00D0385B" w:rsidRPr="007915B6" w:rsidRDefault="00D0385B" w:rsidP="00D0385B">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0F9287B" w14:textId="77777777" w:rsidR="00D0385B" w:rsidRPr="007915B6" w:rsidRDefault="00D0385B" w:rsidP="00D0385B">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192E504" w14:textId="77777777" w:rsidR="00D0385B" w:rsidRPr="007915B6" w:rsidRDefault="00D0385B" w:rsidP="00D0385B">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B68A306" w14:textId="77777777" w:rsidR="00D0385B" w:rsidRPr="007915B6" w:rsidRDefault="00D0385B" w:rsidP="00D0385B">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842C51E" w14:textId="77777777" w:rsidR="00D0385B" w:rsidRPr="007915B6" w:rsidRDefault="00D0385B" w:rsidP="00D0385B">
      <w:pPr>
        <w:rPr>
          <w:sz w:val="12"/>
          <w:szCs w:val="12"/>
        </w:rPr>
      </w:pPr>
      <w:r w:rsidRPr="007915B6">
        <w:rPr>
          <w:sz w:val="12"/>
          <w:szCs w:val="12"/>
        </w:rPr>
        <w:t>[Figure omitted]</w:t>
      </w:r>
    </w:p>
    <w:p w14:paraId="4490E29F" w14:textId="77777777" w:rsidR="00D0385B" w:rsidRPr="007915B6" w:rsidRDefault="00D0385B" w:rsidP="00D0385B">
      <w:pPr>
        <w:rPr>
          <w:sz w:val="12"/>
          <w:szCs w:val="12"/>
        </w:rPr>
      </w:pPr>
      <w:r w:rsidRPr="007915B6">
        <w:rPr>
          <w:sz w:val="12"/>
          <w:szCs w:val="12"/>
        </w:rPr>
        <w:t xml:space="preserve">2 Polycrisis: Definitions and Concepts </w:t>
      </w:r>
    </w:p>
    <w:p w14:paraId="0552B59F" w14:textId="77777777" w:rsidR="00D0385B" w:rsidRPr="007915B6" w:rsidRDefault="00D0385B" w:rsidP="00D0385B">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10E4FA8" w14:textId="77777777" w:rsidR="00D0385B" w:rsidRPr="007915B6" w:rsidRDefault="00D0385B" w:rsidP="00D0385B">
      <w:pPr>
        <w:rPr>
          <w:sz w:val="12"/>
          <w:szCs w:val="12"/>
        </w:rPr>
      </w:pPr>
      <w:r w:rsidRPr="007915B6">
        <w:rPr>
          <w:sz w:val="12"/>
          <w:szCs w:val="12"/>
        </w:rPr>
        <w:t>2.1 Origin</w:t>
      </w:r>
    </w:p>
    <w:p w14:paraId="2D12B108" w14:textId="77777777" w:rsidR="00D0385B" w:rsidRPr="007915B6" w:rsidRDefault="00D0385B" w:rsidP="00D0385B">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11E40F2" w14:textId="77777777" w:rsidR="00D0385B" w:rsidRPr="007915B6" w:rsidRDefault="00D0385B" w:rsidP="00D0385B">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0AE50DE" w14:textId="77777777" w:rsidR="00D0385B" w:rsidRPr="007915B6" w:rsidRDefault="00D0385B" w:rsidP="00D0385B">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A611D07" w14:textId="77777777" w:rsidR="00D0385B" w:rsidRPr="007915B6" w:rsidRDefault="00D0385B" w:rsidP="00D0385B">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AA38136" w14:textId="77777777" w:rsidR="00D0385B" w:rsidRPr="007915B6" w:rsidRDefault="00D0385B" w:rsidP="00D0385B">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DA0F591" w14:textId="77777777" w:rsidR="00D0385B" w:rsidRPr="007915B6" w:rsidRDefault="00D0385B" w:rsidP="00D0385B">
      <w:pPr>
        <w:rPr>
          <w:sz w:val="8"/>
          <w:szCs w:val="8"/>
        </w:rPr>
      </w:pPr>
      <w:r w:rsidRPr="007915B6">
        <w:rPr>
          <w:sz w:val="8"/>
          <w:szCs w:val="8"/>
        </w:rPr>
        <w:t>[Table omitted]</w:t>
      </w:r>
    </w:p>
    <w:p w14:paraId="52F9ACBE" w14:textId="77777777" w:rsidR="00D0385B" w:rsidRPr="007915B6" w:rsidRDefault="00D0385B" w:rsidP="00D0385B">
      <w:pPr>
        <w:rPr>
          <w:sz w:val="8"/>
          <w:szCs w:val="8"/>
        </w:rPr>
      </w:pPr>
      <w:r w:rsidRPr="007915B6">
        <w:rPr>
          <w:sz w:val="8"/>
          <w:szCs w:val="8"/>
        </w:rPr>
        <w:t>2.2 A Proposal for Classifying Different Concepts of Polycrisis</w:t>
      </w:r>
    </w:p>
    <w:p w14:paraId="4F64D29C" w14:textId="77777777" w:rsidR="00D0385B" w:rsidRPr="007915B6" w:rsidRDefault="00D0385B" w:rsidP="00D0385B">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9F07F7D" w14:textId="77777777" w:rsidR="00D0385B" w:rsidRPr="007915B6" w:rsidRDefault="00D0385B" w:rsidP="00D0385B">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A57CFED" w14:textId="77777777" w:rsidR="00D0385B" w:rsidRPr="007915B6" w:rsidRDefault="00D0385B" w:rsidP="00D0385B">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5D0980F" w14:textId="77777777" w:rsidR="00D0385B" w:rsidRPr="007915B6" w:rsidRDefault="00D0385B" w:rsidP="00D0385B">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E662C93" w14:textId="77777777" w:rsidR="00D0385B" w:rsidRPr="007915B6" w:rsidRDefault="00D0385B" w:rsidP="00D0385B">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0C8D4ED" w14:textId="77777777" w:rsidR="00D0385B" w:rsidRPr="007915B6" w:rsidRDefault="00D0385B" w:rsidP="00D0385B">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39D538C" w14:textId="77777777" w:rsidR="00D0385B" w:rsidRPr="007915B6" w:rsidRDefault="00D0385B" w:rsidP="00D0385B">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59B1EB0" w14:textId="77777777" w:rsidR="00D0385B" w:rsidRPr="007915B6" w:rsidRDefault="00D0385B" w:rsidP="00D0385B">
      <w:pPr>
        <w:rPr>
          <w:sz w:val="8"/>
          <w:szCs w:val="8"/>
        </w:rPr>
      </w:pPr>
      <w:r w:rsidRPr="007915B6">
        <w:rPr>
          <w:sz w:val="8"/>
          <w:szCs w:val="8"/>
        </w:rPr>
        <w:t>3 Systemic Risks: Definitions and Concepts</w:t>
      </w:r>
    </w:p>
    <w:p w14:paraId="5AF53774" w14:textId="77777777" w:rsidR="00D0385B" w:rsidRPr="007915B6" w:rsidRDefault="00D0385B" w:rsidP="00D0385B">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C5D3E2D" w14:textId="77777777" w:rsidR="00D0385B" w:rsidRPr="007915B6" w:rsidRDefault="00D0385B" w:rsidP="00D0385B">
      <w:pPr>
        <w:rPr>
          <w:sz w:val="8"/>
          <w:szCs w:val="8"/>
        </w:rPr>
      </w:pPr>
      <w:r w:rsidRPr="007915B6">
        <w:rPr>
          <w:sz w:val="8"/>
          <w:szCs w:val="8"/>
        </w:rPr>
        <w:t>3.1 History of the Concept of Systemic Risk</w:t>
      </w:r>
    </w:p>
    <w:p w14:paraId="70270070" w14:textId="77777777" w:rsidR="00D0385B" w:rsidRPr="007915B6" w:rsidRDefault="00D0385B" w:rsidP="00D0385B">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348BC74" w14:textId="77777777" w:rsidR="00D0385B" w:rsidRPr="007915B6" w:rsidRDefault="00D0385B" w:rsidP="00D0385B">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8727A0B" w14:textId="77777777" w:rsidR="00D0385B" w:rsidRPr="007915B6" w:rsidRDefault="00D0385B" w:rsidP="00D0385B">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AC0D1EA" w14:textId="77777777" w:rsidR="00D0385B" w:rsidRPr="007915B6" w:rsidRDefault="00D0385B" w:rsidP="00D0385B">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241B048" w14:textId="77777777" w:rsidR="00D0385B" w:rsidRPr="007915B6" w:rsidRDefault="00D0385B" w:rsidP="00D0385B">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5D14B5C9" w14:textId="77777777" w:rsidR="00D0385B" w:rsidRPr="007915B6" w:rsidRDefault="00D0385B" w:rsidP="00D0385B">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E8ED521" w14:textId="77777777" w:rsidR="00D0385B" w:rsidRPr="007915B6" w:rsidRDefault="00D0385B" w:rsidP="00D0385B">
      <w:pPr>
        <w:rPr>
          <w:sz w:val="12"/>
          <w:szCs w:val="12"/>
        </w:rPr>
      </w:pPr>
      <w:r w:rsidRPr="007915B6">
        <w:rPr>
          <w:sz w:val="12"/>
          <w:szCs w:val="12"/>
        </w:rPr>
        <w:t>[Table omitted]</w:t>
      </w:r>
    </w:p>
    <w:p w14:paraId="48934F85" w14:textId="77777777" w:rsidR="00D0385B" w:rsidRPr="007915B6" w:rsidRDefault="00D0385B" w:rsidP="00D0385B">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65E76F5" w14:textId="77777777" w:rsidR="00D0385B" w:rsidRPr="007915B6" w:rsidRDefault="00D0385B" w:rsidP="00D0385B">
      <w:pPr>
        <w:numPr>
          <w:ilvl w:val="0"/>
          <w:numId w:val="46"/>
        </w:numPr>
        <w:rPr>
          <w:sz w:val="12"/>
          <w:szCs w:val="12"/>
        </w:rPr>
      </w:pPr>
      <w:r w:rsidRPr="007915B6">
        <w:rPr>
          <w:sz w:val="12"/>
          <w:szCs w:val="12"/>
        </w:rPr>
        <w:t>Extremely complex and dynamic networks with multiple, synergistic causes and feedback loops.</w:t>
      </w:r>
    </w:p>
    <w:p w14:paraId="01068673" w14:textId="77777777" w:rsidR="00D0385B" w:rsidRPr="007915B6" w:rsidRDefault="00D0385B" w:rsidP="00D0385B">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72609D66" w14:textId="77777777" w:rsidR="00D0385B" w:rsidRPr="007915B6" w:rsidRDefault="00D0385B" w:rsidP="00D0385B">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F835806" w14:textId="77777777" w:rsidR="00D0385B" w:rsidRPr="007915B6" w:rsidRDefault="00D0385B" w:rsidP="00D0385B">
      <w:pPr>
        <w:numPr>
          <w:ilvl w:val="0"/>
          <w:numId w:val="46"/>
        </w:numPr>
        <w:rPr>
          <w:sz w:val="12"/>
          <w:szCs w:val="12"/>
        </w:rPr>
      </w:pPr>
      <w:r w:rsidRPr="007915B6">
        <w:rPr>
          <w:sz w:val="12"/>
          <w:szCs w:val="12"/>
        </w:rPr>
        <w:t>Stochastic relationships involving deep uncertainty about both underlying causes and ultimate consequences.</w:t>
      </w:r>
    </w:p>
    <w:p w14:paraId="6CD4E13A" w14:textId="77777777" w:rsidR="00D0385B" w:rsidRPr="007915B6" w:rsidRDefault="00D0385B" w:rsidP="00D0385B">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DD1626F" w14:textId="77777777" w:rsidR="00D0385B" w:rsidRPr="007915B6" w:rsidRDefault="00D0385B" w:rsidP="00D0385B">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4BA199D" w14:textId="77777777" w:rsidR="00D0385B" w:rsidRPr="007915B6" w:rsidRDefault="00D0385B" w:rsidP="00D0385B">
      <w:pPr>
        <w:rPr>
          <w:sz w:val="16"/>
        </w:rPr>
      </w:pPr>
      <w:r w:rsidRPr="007915B6">
        <w:rPr>
          <w:sz w:val="12"/>
          <w:szCs w:val="12"/>
        </w:rPr>
        <w:t>3.2 Multiple Perspectives from Different Disciplines</w:t>
      </w:r>
    </w:p>
    <w:p w14:paraId="127554FC" w14:textId="77777777" w:rsidR="00D0385B" w:rsidRPr="007915B6" w:rsidRDefault="00D0385B" w:rsidP="00D0385B">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A49FCD2" w14:textId="77777777" w:rsidR="00D0385B" w:rsidRPr="007915B6" w:rsidRDefault="00D0385B" w:rsidP="00D0385B">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374E3BF" w14:textId="77777777" w:rsidR="00D0385B" w:rsidRPr="007915B6" w:rsidRDefault="00D0385B" w:rsidP="00D0385B">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651FFF5" w14:textId="77777777" w:rsidR="00D0385B" w:rsidRPr="007915B6" w:rsidRDefault="00D0385B" w:rsidP="00D0385B">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2D55795" w14:textId="77777777" w:rsidR="00D0385B" w:rsidRPr="007915B6" w:rsidRDefault="00D0385B" w:rsidP="00D0385B">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D8DD975" w14:textId="77777777" w:rsidR="00D0385B" w:rsidRPr="00541E5A" w:rsidRDefault="00D0385B" w:rsidP="00D0385B">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5DC0751" w14:textId="77777777" w:rsidR="00D0385B" w:rsidRPr="00541E5A" w:rsidRDefault="00D0385B" w:rsidP="00D0385B">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5116F8A" w14:textId="77777777" w:rsidR="00D0385B" w:rsidRPr="00541E5A" w:rsidRDefault="00D0385B" w:rsidP="00D0385B">
      <w:pPr>
        <w:rPr>
          <w:sz w:val="16"/>
        </w:rPr>
      </w:pPr>
      <w:r w:rsidRPr="00541E5A">
        <w:rPr>
          <w:sz w:val="16"/>
        </w:rPr>
        <w:t>3.3 Synopsis: The Relationship between Polycrisis and Systemic Risk</w:t>
      </w:r>
    </w:p>
    <w:p w14:paraId="78F0D50D" w14:textId="77777777" w:rsidR="00D0385B" w:rsidRPr="00541E5A" w:rsidRDefault="00D0385B" w:rsidP="00D0385B">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4A2A3E58" w14:textId="77777777" w:rsidR="00D0385B" w:rsidRPr="00541E5A" w:rsidRDefault="00D0385B" w:rsidP="00D0385B">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1A6A217" w14:textId="77777777" w:rsidR="00D0385B" w:rsidRPr="00541E5A" w:rsidRDefault="00D0385B" w:rsidP="00D0385B">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0A52A52" w14:textId="77777777" w:rsidR="00D0385B" w:rsidRPr="00541E5A" w:rsidRDefault="00D0385B" w:rsidP="00D0385B">
      <w:pPr>
        <w:rPr>
          <w:sz w:val="16"/>
        </w:rPr>
      </w:pPr>
      <w:r w:rsidRPr="00541E5A">
        <w:rPr>
          <w:sz w:val="16"/>
        </w:rPr>
        <w:t>[Figure omitted]</w:t>
      </w:r>
    </w:p>
    <w:p w14:paraId="5B5536B9" w14:textId="77777777" w:rsidR="00D0385B" w:rsidRPr="00541E5A" w:rsidRDefault="00D0385B" w:rsidP="00D0385B">
      <w:pPr>
        <w:rPr>
          <w:sz w:val="16"/>
        </w:rPr>
      </w:pPr>
      <w:r w:rsidRPr="00541E5A">
        <w:rPr>
          <w:sz w:val="16"/>
        </w:rPr>
        <w:t>3.4 Challenges for Risk Assessment, Governance, and Communication</w:t>
      </w:r>
    </w:p>
    <w:p w14:paraId="6F21341E" w14:textId="77777777" w:rsidR="00D0385B" w:rsidRPr="00541E5A" w:rsidRDefault="00D0385B" w:rsidP="00D0385B">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7D95131" w14:textId="77777777" w:rsidR="00D0385B" w:rsidRDefault="00D0385B" w:rsidP="00D0385B">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70CAD07" w14:textId="77777777" w:rsidR="00D0385B" w:rsidRDefault="00D0385B" w:rsidP="00D0385B">
      <w:pPr>
        <w:pStyle w:val="Heading4"/>
      </w:pPr>
      <w:r>
        <w:t xml:space="preserve">Independently, it </w:t>
      </w:r>
      <w:r>
        <w:rPr>
          <w:u w:val="single"/>
        </w:rPr>
        <w:t>hollows out</w:t>
      </w:r>
      <w:r w:rsidRPr="00A15753">
        <w:t xml:space="preserve"> the </w:t>
      </w:r>
      <w:r w:rsidRPr="00A15753">
        <w:rPr>
          <w:u w:val="single"/>
        </w:rPr>
        <w:t>foreign policy</w:t>
      </w:r>
      <w:r>
        <w:t xml:space="preserve"> cache. That </w:t>
      </w:r>
      <w:r w:rsidRPr="00A15753">
        <w:rPr>
          <w:u w:val="single"/>
        </w:rPr>
        <w:t>precludes</w:t>
      </w:r>
      <w:r>
        <w:t xml:space="preserve"> sound decision-making.</w:t>
      </w:r>
    </w:p>
    <w:p w14:paraId="5C56B26B" w14:textId="77777777" w:rsidR="00D0385B" w:rsidRDefault="00D0385B" w:rsidP="00D0385B">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05079AA7" w14:textId="77777777" w:rsidR="00D0385B" w:rsidRPr="008E768E" w:rsidRDefault="00D0385B" w:rsidP="00D0385B">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0FC49BBD" w14:textId="77777777" w:rsidR="00D0385B" w:rsidRPr="008E768E" w:rsidRDefault="00D0385B" w:rsidP="00D0385B">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04975571" w14:textId="77777777" w:rsidR="00D0385B" w:rsidRPr="008E768E" w:rsidRDefault="00D0385B" w:rsidP="00D0385B">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3CB570DF" w14:textId="77777777" w:rsidR="00D0385B" w:rsidRPr="008E768E" w:rsidRDefault="00D0385B" w:rsidP="00D0385B">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17B7E3EB" w14:textId="77777777" w:rsidR="00D0385B" w:rsidRPr="008E768E" w:rsidRDefault="00D0385B" w:rsidP="00D0385B">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04AF7E19" w14:textId="77777777" w:rsidR="00D0385B" w:rsidRPr="008E768E" w:rsidRDefault="00D0385B" w:rsidP="00D0385B">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5B8542BF" w14:textId="77777777" w:rsidR="00D0385B" w:rsidRPr="008E768E" w:rsidRDefault="00D0385B" w:rsidP="00D0385B">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225E8609" w14:textId="77777777" w:rsidR="00D0385B" w:rsidRPr="008E768E" w:rsidRDefault="00D0385B" w:rsidP="00D0385B">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1F48C949" w14:textId="77777777" w:rsidR="00D0385B" w:rsidRPr="008E768E" w:rsidRDefault="00D0385B" w:rsidP="00D0385B">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465EA9F8" w14:textId="77777777" w:rsidR="00D0385B" w:rsidRPr="008E768E" w:rsidRDefault="00D0385B" w:rsidP="00D0385B">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38AB6EA1" w14:textId="77777777" w:rsidR="00D0385B" w:rsidRPr="008E768E" w:rsidRDefault="00D0385B" w:rsidP="00D0385B">
      <w:pPr>
        <w:rPr>
          <w:sz w:val="16"/>
        </w:rPr>
      </w:pPr>
      <w:r w:rsidRPr="008E768E">
        <w:rPr>
          <w:sz w:val="16"/>
        </w:rPr>
        <w:t>He declined to say how many diplomats have been reassigned for offering candid assessments, to avoid exposing his colleagues to potential further retaliation.</w:t>
      </w:r>
    </w:p>
    <w:p w14:paraId="23BFE0AB" w14:textId="77777777" w:rsidR="00D0385B" w:rsidRPr="008E768E" w:rsidRDefault="00D0385B" w:rsidP="00D0385B">
      <w:pPr>
        <w:rPr>
          <w:sz w:val="16"/>
        </w:rPr>
      </w:pPr>
      <w:r w:rsidRPr="008E768E">
        <w:rPr>
          <w:sz w:val="16"/>
        </w:rPr>
        <w:t>State Department spokesperson Tommy Pigott said Secretary Marco Rubio "values candid insights from patriotic Americans who have chosen to serve their country."</w:t>
      </w:r>
    </w:p>
    <w:p w14:paraId="131AD338" w14:textId="77777777" w:rsidR="00D0385B" w:rsidRPr="008E768E" w:rsidRDefault="00D0385B" w:rsidP="00D0385B">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0725CFAF" w14:textId="77777777" w:rsidR="00D0385B" w:rsidRPr="008E768E" w:rsidRDefault="00D0385B" w:rsidP="00D0385B">
      <w:pPr>
        <w:rPr>
          <w:sz w:val="16"/>
        </w:rPr>
      </w:pPr>
      <w:r w:rsidRPr="008E768E">
        <w:rPr>
          <w:sz w:val="16"/>
        </w:rPr>
        <w:t>A White House spokesperson, Anna Kelly, defended the administration’s approach.</w:t>
      </w:r>
    </w:p>
    <w:p w14:paraId="509D12DD" w14:textId="77777777" w:rsidR="00D0385B" w:rsidRPr="008E768E" w:rsidRDefault="00D0385B" w:rsidP="00D0385B">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34E97B28" w14:textId="77777777" w:rsidR="00D0385B" w:rsidRPr="008E768E" w:rsidRDefault="00D0385B" w:rsidP="00D0385B">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7C268352" w14:textId="77777777" w:rsidR="00D0385B" w:rsidRPr="008E768E" w:rsidRDefault="00D0385B" w:rsidP="00D0385B">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6C88E02A" w14:textId="77777777" w:rsidR="00D0385B" w:rsidRPr="008E768E" w:rsidRDefault="00D0385B" w:rsidP="00D0385B">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5A0CA35E" w14:textId="77777777" w:rsidR="00D0385B" w:rsidRPr="008E768E" w:rsidRDefault="00D0385B" w:rsidP="00D0385B">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31E42D95" w14:textId="77777777" w:rsidR="00D0385B" w:rsidRPr="008E768E" w:rsidRDefault="00D0385B" w:rsidP="00D0385B">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19B57E34" w14:textId="77777777" w:rsidR="00D0385B" w:rsidRPr="008E768E" w:rsidRDefault="00D0385B" w:rsidP="00D0385B">
      <w:pPr>
        <w:rPr>
          <w:sz w:val="16"/>
        </w:rPr>
      </w:pPr>
      <w:r w:rsidRPr="008E768E">
        <w:rPr>
          <w:sz w:val="16"/>
        </w:rPr>
        <w:t>Prizing 'fidelity'</w:t>
      </w:r>
    </w:p>
    <w:p w14:paraId="62B758E5" w14:textId="77777777" w:rsidR="00D0385B" w:rsidRPr="008E768E" w:rsidRDefault="00D0385B" w:rsidP="00D0385B">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2EDA3863" w14:textId="77777777" w:rsidR="00D0385B" w:rsidRPr="008E768E" w:rsidRDefault="00D0385B" w:rsidP="00D0385B">
      <w:pPr>
        <w:rPr>
          <w:sz w:val="16"/>
        </w:rPr>
      </w:pPr>
      <w:r w:rsidRPr="008E768E">
        <w:rPr>
          <w:sz w:val="16"/>
        </w:rPr>
        <w:t>During Trump's first term, he frequently railed against "deep state" actors in the federal government. But Trump and his aides did not fire or demote large numbers of career civil servants.</w:t>
      </w:r>
    </w:p>
    <w:p w14:paraId="04B1F6B9" w14:textId="77777777" w:rsidR="00D0385B" w:rsidRPr="008E768E" w:rsidRDefault="00D0385B" w:rsidP="00D0385B">
      <w:pPr>
        <w:rPr>
          <w:sz w:val="16"/>
        </w:rPr>
      </w:pPr>
      <w:r w:rsidRPr="008E768E">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3A52D8FF" w14:textId="77777777" w:rsidR="00D0385B" w:rsidRPr="008E768E" w:rsidRDefault="00D0385B" w:rsidP="00D0385B">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175B748C" w14:textId="77777777" w:rsidR="00D0385B" w:rsidRPr="008E768E" w:rsidRDefault="00D0385B" w:rsidP="00D0385B">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2A92E465" w14:textId="77777777" w:rsidR="00D0385B" w:rsidRPr="008E768E" w:rsidRDefault="00D0385B" w:rsidP="00D0385B">
      <w:pPr>
        <w:rPr>
          <w:sz w:val="16"/>
        </w:rPr>
      </w:pPr>
      <w:r w:rsidRPr="008E768E">
        <w:rPr>
          <w:sz w:val="16"/>
        </w:rPr>
        <w:t>Under the revised standards, employees hoping to advance to senior positions must show how they are pursuing current administration goals and "resolving uncertainty on the side of fidelity to one’s chain of command."</w:t>
      </w:r>
    </w:p>
    <w:p w14:paraId="6050BFBF" w14:textId="77777777" w:rsidR="00D0385B" w:rsidRPr="008E768E" w:rsidRDefault="00D0385B" w:rsidP="00D0385B">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14D8E00D" w14:textId="77777777" w:rsidR="00D0385B" w:rsidRPr="008E768E" w:rsidRDefault="00D0385B" w:rsidP="00D0385B">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5F180825" w14:textId="77777777" w:rsidR="00D0385B" w:rsidRPr="008E768E" w:rsidRDefault="00D0385B" w:rsidP="00D0385B">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37FD60D6" w14:textId="77777777" w:rsidR="00D0385B" w:rsidRPr="008E768E" w:rsidRDefault="00D0385B" w:rsidP="00D0385B">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0E78D314" w14:textId="77777777" w:rsidR="00D0385B" w:rsidRPr="008E768E" w:rsidRDefault="00D0385B" w:rsidP="00D0385B">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4C4657DE" w14:textId="77777777" w:rsidR="00D0385B" w:rsidRPr="008E768E" w:rsidRDefault="00D0385B" w:rsidP="00D0385B">
      <w:pPr>
        <w:rPr>
          <w:sz w:val="16"/>
        </w:rPr>
      </w:pPr>
      <w:r w:rsidRPr="008E768E">
        <w:rPr>
          <w:sz w:val="16"/>
        </w:rPr>
        <w:t>Pigott, the State Department spokesman, said the new promotion criteria would produce better results for the country instead of focusing on promoting diversity.</w:t>
      </w:r>
    </w:p>
    <w:p w14:paraId="41A5C2EE" w14:textId="77777777" w:rsidR="00D0385B" w:rsidRPr="008E768E" w:rsidRDefault="00D0385B" w:rsidP="00D0385B">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0F33F1CA" w14:textId="77777777" w:rsidR="00D0385B" w:rsidRPr="008E768E" w:rsidRDefault="00D0385B" w:rsidP="00D0385B">
      <w:pPr>
        <w:rPr>
          <w:sz w:val="16"/>
        </w:rPr>
      </w:pPr>
      <w:r w:rsidRPr="008E768E">
        <w:rPr>
          <w:sz w:val="16"/>
        </w:rPr>
        <w:t>Even before he entered politics, Trump has spoken of loyalty as the key trait he looks for in staff and in potential business partners.</w:t>
      </w:r>
    </w:p>
    <w:p w14:paraId="56CF973E" w14:textId="77777777" w:rsidR="00D0385B" w:rsidRPr="008E768E" w:rsidRDefault="00D0385B" w:rsidP="00D0385B">
      <w:pPr>
        <w:rPr>
          <w:sz w:val="16"/>
        </w:rPr>
      </w:pPr>
      <w:r w:rsidRPr="008E768E">
        <w:rPr>
          <w:sz w:val="16"/>
        </w:rPr>
        <w:t>“I value loyalty above everything else,” Trump wrote in his 2007 book “Think Big” — “more than brains, more than drive, and more than energy.”</w:t>
      </w:r>
    </w:p>
    <w:p w14:paraId="74E9FC96" w14:textId="77777777" w:rsidR="00D0385B" w:rsidRPr="008E768E" w:rsidRDefault="00D0385B" w:rsidP="00D0385B">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4F8C093E" w14:textId="77777777" w:rsidR="00D0385B" w:rsidRPr="008E768E" w:rsidRDefault="00D0385B" w:rsidP="00D0385B">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4A4B6803" w14:textId="77777777" w:rsidR="00D0385B" w:rsidRDefault="00D0385B" w:rsidP="00D0385B">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49E228C9" w14:textId="77777777" w:rsidR="00D0385B" w:rsidRDefault="00D0385B" w:rsidP="00D0385B">
      <w:pPr>
        <w:pStyle w:val="Heading4"/>
      </w:pPr>
      <w:r>
        <w:t xml:space="preserve">Effective foreign policy </w:t>
      </w:r>
      <w:r w:rsidRPr="000261C3">
        <w:rPr>
          <w:u w:val="single"/>
        </w:rPr>
        <w:t>prevents</w:t>
      </w:r>
      <w:r>
        <w:t xml:space="preserve">, rather than </w:t>
      </w:r>
      <w:r w:rsidRPr="000261C3">
        <w:rPr>
          <w:u w:val="single"/>
        </w:rPr>
        <w:t>provokes</w:t>
      </w:r>
      <w:r>
        <w:t xml:space="preserve">, the risk of </w:t>
      </w:r>
      <w:r w:rsidRPr="000261C3">
        <w:rPr>
          <w:u w:val="single"/>
        </w:rPr>
        <w:t>nuclear conflict</w:t>
      </w:r>
      <w:r>
        <w:t>.</w:t>
      </w:r>
    </w:p>
    <w:p w14:paraId="04437DDE" w14:textId="77777777" w:rsidR="00D0385B" w:rsidRDefault="00D0385B" w:rsidP="00D0385B">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2C404EC5" w14:textId="77777777" w:rsidR="00D0385B" w:rsidRPr="00CC04BD" w:rsidRDefault="00D0385B" w:rsidP="00D0385B">
      <w:pPr>
        <w:rPr>
          <w:sz w:val="16"/>
        </w:rPr>
      </w:pPr>
      <w:r w:rsidRPr="00CC04BD">
        <w:rPr>
          <w:sz w:val="16"/>
        </w:rPr>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7D583A">
        <w:rPr>
          <w:rStyle w:val="StyleUnderline"/>
          <w:highlight w:val="yellow"/>
        </w:rPr>
        <w:t>potential to succeed</w:t>
      </w:r>
      <w:r w:rsidRPr="00CE0E38">
        <w:rPr>
          <w:rStyle w:val="StyleUnderline"/>
        </w:rPr>
        <w:t xml:space="preserve"> in a</w:t>
      </w:r>
      <w:r w:rsidRPr="00CC04BD">
        <w:rPr>
          <w:sz w:val="16"/>
        </w:rPr>
        <w:t xml:space="preserve"> </w:t>
      </w:r>
      <w:r w:rsidRPr="007D583A">
        <w:rPr>
          <w:rStyle w:val="Emphasis"/>
          <w:highlight w:val="yellow"/>
        </w:rPr>
        <w:t>revised international order</w:t>
      </w:r>
      <w:r w:rsidRPr="00CC04BD">
        <w:rPr>
          <w:sz w:val="16"/>
        </w:rPr>
        <w:t xml:space="preserve"> </w:t>
      </w:r>
      <w:r w:rsidRPr="00CE0E38">
        <w:rPr>
          <w:rStyle w:val="StyleUnderline"/>
        </w:rPr>
        <w:t>that has been years in the making</w:t>
      </w:r>
      <w:r w:rsidRPr="00CC04BD">
        <w:rPr>
          <w:sz w:val="16"/>
        </w:rPr>
        <w:t xml:space="preserve">. But </w:t>
      </w:r>
      <w:r w:rsidRPr="00CE0E38">
        <w:rPr>
          <w:rStyle w:val="StyleUnderline"/>
        </w:rPr>
        <w:t>the</w:t>
      </w:r>
      <w:r w:rsidRPr="00CC04BD">
        <w:rPr>
          <w:sz w:val="16"/>
        </w:rPr>
        <w:t xml:space="preserve"> </w:t>
      </w:r>
      <w:r w:rsidRPr="00CE0E38">
        <w:rPr>
          <w:rStyle w:val="Emphasis"/>
        </w:rPr>
        <w:t>U</w:t>
      </w:r>
      <w:r w:rsidRPr="00CC04BD">
        <w:rPr>
          <w:sz w:val="16"/>
        </w:rPr>
        <w:t xml:space="preserve">nited </w:t>
      </w:r>
      <w:r w:rsidRPr="00CE0E38">
        <w:rPr>
          <w:rStyle w:val="Emphasis"/>
        </w:rPr>
        <w:t>S</w:t>
      </w:r>
      <w:r w:rsidRPr="00CC04BD">
        <w:rPr>
          <w:sz w:val="16"/>
        </w:rPr>
        <w:t xml:space="preserve">tates </w:t>
      </w:r>
      <w:r w:rsidRPr="00CE0E38">
        <w:rPr>
          <w:rStyle w:val="StyleUnderline"/>
        </w:rPr>
        <w:t>will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3A1A99FB" w14:textId="77777777" w:rsidR="00D0385B" w:rsidRPr="00CC04BD" w:rsidRDefault="00D0385B" w:rsidP="00D0385B">
      <w:pPr>
        <w:rPr>
          <w:sz w:val="12"/>
          <w:szCs w:val="12"/>
        </w:rPr>
      </w:pPr>
      <w:r w:rsidRPr="00CC04BD">
        <w:rPr>
          <w:sz w:val="12"/>
          <w:szCs w:val="12"/>
        </w:rPr>
        <w:t>THE REAL ROOTS OF TRUMPISM</w:t>
      </w:r>
    </w:p>
    <w:p w14:paraId="299217CA" w14:textId="77777777" w:rsidR="00D0385B" w:rsidRPr="00CC04BD" w:rsidRDefault="00D0385B" w:rsidP="00D0385B">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64A75F8C" w14:textId="77777777" w:rsidR="00D0385B" w:rsidRPr="00CC04BD" w:rsidRDefault="00D0385B" w:rsidP="00D0385B">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04095C6C" w14:textId="77777777" w:rsidR="00D0385B" w:rsidRPr="00CC04BD" w:rsidRDefault="00D0385B" w:rsidP="00D0385B">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762B578C" w14:textId="77777777" w:rsidR="00D0385B" w:rsidRPr="00CC04BD" w:rsidRDefault="00D0385B" w:rsidP="00D0385B">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77CA9E87" w14:textId="77777777" w:rsidR="00D0385B" w:rsidRPr="00CC04BD" w:rsidRDefault="00D0385B" w:rsidP="00D0385B">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333086DF" w14:textId="77777777" w:rsidR="00D0385B" w:rsidRPr="007D583A" w:rsidRDefault="00D0385B" w:rsidP="00D0385B">
      <w:pPr>
        <w:rPr>
          <w:sz w:val="16"/>
        </w:rPr>
      </w:pPr>
      <w:r w:rsidRPr="00CC04BD">
        <w:rPr>
          <w:sz w:val="12"/>
          <w:szCs w:val="12"/>
        </w:rPr>
        <w:t>THE REVISIONISTS</w:t>
      </w:r>
    </w:p>
    <w:p w14:paraId="67B2ED27" w14:textId="77777777" w:rsidR="00D0385B" w:rsidRPr="007D583A" w:rsidRDefault="00D0385B" w:rsidP="00D0385B">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5640F0B2" w14:textId="77777777" w:rsidR="00D0385B" w:rsidRPr="007D583A" w:rsidRDefault="00D0385B" w:rsidP="00D0385B">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145EBC5A" w14:textId="77777777" w:rsidR="00D0385B" w:rsidRPr="007D583A" w:rsidRDefault="00D0385B" w:rsidP="00D0385B">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116C7A73" w14:textId="77777777" w:rsidR="00D0385B" w:rsidRPr="007D583A" w:rsidRDefault="00D0385B" w:rsidP="00D0385B">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09A258A2" w14:textId="77777777" w:rsidR="00D0385B" w:rsidRPr="007D583A" w:rsidRDefault="00D0385B" w:rsidP="00D0385B">
      <w:pPr>
        <w:rPr>
          <w:sz w:val="16"/>
        </w:rPr>
      </w:pPr>
      <w:r w:rsidRPr="007D583A">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342F03F0" w14:textId="77777777" w:rsidR="00D0385B" w:rsidRPr="007D583A" w:rsidRDefault="00D0385B" w:rsidP="00D0385B">
      <w:pPr>
        <w:rPr>
          <w:sz w:val="16"/>
        </w:rPr>
      </w:pPr>
      <w:r w:rsidRPr="007D583A">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AB6D3CD" w14:textId="77777777" w:rsidR="00D0385B" w:rsidRPr="007D583A" w:rsidRDefault="00D0385B" w:rsidP="00D0385B">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countries is fluid, transactional, and personality-driven</w:t>
      </w:r>
      <w:r w:rsidRPr="007D583A">
        <w:rPr>
          <w:sz w:val="16"/>
        </w:rPr>
        <w:t>. Nothing here is black and white, nothing set in stone, nothing nonnegotiable.</w:t>
      </w:r>
    </w:p>
    <w:p w14:paraId="22E80923" w14:textId="77777777" w:rsidR="00D0385B" w:rsidRPr="007D583A" w:rsidRDefault="00D0385B" w:rsidP="00D0385B">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AB336E4" w14:textId="77777777" w:rsidR="00D0385B" w:rsidRPr="007D583A" w:rsidRDefault="00D0385B" w:rsidP="00D0385B">
      <w:pPr>
        <w:rPr>
          <w:sz w:val="16"/>
        </w:rPr>
      </w:pPr>
      <w:r w:rsidRPr="007D583A">
        <w:rPr>
          <w:sz w:val="16"/>
        </w:rPr>
        <w:t>A VISION OF WAR</w:t>
      </w:r>
    </w:p>
    <w:p w14:paraId="084DA4FE" w14:textId="77777777" w:rsidR="00D0385B" w:rsidRPr="007D583A" w:rsidRDefault="00D0385B" w:rsidP="00D0385B">
      <w:pPr>
        <w:rPr>
          <w:sz w:val="16"/>
        </w:rPr>
      </w:pPr>
      <w:r w:rsidRPr="007D583A">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5BF67C9" w14:textId="77777777" w:rsidR="00D0385B" w:rsidRPr="007D583A" w:rsidRDefault="00D0385B" w:rsidP="00D0385B">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7D583A">
        <w:rPr>
          <w:rStyle w:val="StyleUnderline"/>
          <w:highlight w:val="yellow"/>
        </w:rPr>
        <w:t>erupt 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7D583A">
        <w:rPr>
          <w:sz w:val="16"/>
          <w:highlight w:val="yellow"/>
        </w:rPr>
        <w:t xml:space="preserve"> </w:t>
      </w:r>
      <w:r w:rsidRPr="007D583A">
        <w:rPr>
          <w:rStyle w:val="StyleUnderline"/>
          <w:highlight w:val="yellow"/>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3AFD56BF" w14:textId="77777777" w:rsidR="00D0385B" w:rsidRPr="007D583A" w:rsidRDefault="00D0385B" w:rsidP="00D0385B">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3F5B73A" w14:textId="77777777" w:rsidR="00D0385B" w:rsidRPr="007D583A" w:rsidRDefault="00D0385B" w:rsidP="00D0385B">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482FDBF" w14:textId="77777777" w:rsidR="00D0385B" w:rsidRPr="007D583A" w:rsidRDefault="00D0385B" w:rsidP="00D0385B">
      <w:pPr>
        <w:rPr>
          <w:sz w:val="16"/>
        </w:rPr>
      </w:pPr>
      <w:r w:rsidRPr="007D583A">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504D3B6A" w14:textId="77777777" w:rsidR="00D0385B" w:rsidRPr="007D583A" w:rsidRDefault="00D0385B" w:rsidP="00D0385B">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Turkey</w:t>
      </w:r>
      <w:r w:rsidRPr="007D583A">
        <w:rPr>
          <w:sz w:val="16"/>
        </w:rPr>
        <w:t>.</w:t>
      </w:r>
    </w:p>
    <w:p w14:paraId="3DED1FBC" w14:textId="77777777" w:rsidR="00D0385B" w:rsidRPr="007D583A" w:rsidRDefault="00D0385B" w:rsidP="00D0385B">
      <w:pPr>
        <w:rPr>
          <w:sz w:val="16"/>
        </w:rPr>
      </w:pPr>
      <w:r w:rsidRPr="007D583A">
        <w:rPr>
          <w:sz w:val="16"/>
        </w:rPr>
        <w:t>A VISION OF PEACE</w:t>
      </w:r>
    </w:p>
    <w:p w14:paraId="4CE73B0D" w14:textId="77777777" w:rsidR="00D0385B" w:rsidRPr="007D583A" w:rsidRDefault="00D0385B" w:rsidP="00D0385B">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r w:rsidRPr="00DD7046">
        <w:rPr>
          <w:rStyle w:val="Emphasis"/>
        </w:rPr>
        <w:t>Israeli-Palestinian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5DD12DB3" w14:textId="77777777" w:rsidR="00D0385B" w:rsidRPr="007D583A" w:rsidRDefault="00D0385B" w:rsidP="00D0385B">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CD30CE9" w14:textId="77777777" w:rsidR="00D0385B" w:rsidRPr="007D583A" w:rsidRDefault="00D0385B" w:rsidP="00D0385B">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07A31B2B" w14:textId="77777777" w:rsidR="00D0385B" w:rsidRPr="007D583A" w:rsidRDefault="00D0385B" w:rsidP="00D0385B">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755EFE7" w14:textId="77777777" w:rsidR="00D0385B" w:rsidRPr="007D583A" w:rsidRDefault="00D0385B" w:rsidP="00D0385B">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Washington should </w:t>
      </w:r>
      <w:r w:rsidRPr="00ED2C99">
        <w:rPr>
          <w:rStyle w:val="StyleUnderline"/>
          <w:highlight w:val="yellow"/>
        </w:rPr>
        <w:t>help</w:t>
      </w:r>
      <w:r w:rsidRPr="007D583A">
        <w:rPr>
          <w:sz w:val="16"/>
        </w:rPr>
        <w:t xml:space="preserve"> Ukraine </w:t>
      </w:r>
      <w:r w:rsidRPr="00ED2C99">
        <w:rPr>
          <w:rStyle w:val="StyleUnderline"/>
          <w:highlight w:val="yellow"/>
        </w:rPr>
        <w:t>determine</w:t>
      </w:r>
      <w:r w:rsidRPr="00CC04BD">
        <w:rPr>
          <w:rStyle w:val="StyleUnderline"/>
        </w:rPr>
        <w:t xml:space="preserve"> the</w:t>
      </w:r>
      <w:r w:rsidRPr="007D583A">
        <w:rPr>
          <w:sz w:val="16"/>
        </w:rPr>
        <w:t xml:space="preserve"> </w:t>
      </w:r>
      <w:r w:rsidRPr="00ED2C99">
        <w:rPr>
          <w:rStyle w:val="Emphasis"/>
          <w:highlight w:val="yellow"/>
        </w:rPr>
        <w:t>rules of engagement</w:t>
      </w:r>
      <w:r w:rsidRPr="007D583A">
        <w:rPr>
          <w:sz w:val="16"/>
        </w:rPr>
        <w:t xml:space="preserve"> with Russia, </w:t>
      </w:r>
      <w:r w:rsidRPr="00CC04BD">
        <w:rPr>
          <w:rStyle w:val="StyleUnderline"/>
        </w:rPr>
        <w:t>and through these rules</w:t>
      </w:r>
      <w:r w:rsidRPr="007D583A">
        <w:rPr>
          <w:sz w:val="16"/>
        </w:rPr>
        <w:t xml:space="preserve">, the </w:t>
      </w:r>
      <w:r w:rsidRPr="00CC04BD">
        <w:rPr>
          <w:rStyle w:val="StyleUnderline"/>
        </w:rPr>
        <w:t>war could</w:t>
      </w:r>
      <w:r w:rsidRPr="007D583A">
        <w:rPr>
          <w:sz w:val="16"/>
        </w:rPr>
        <w:t xml:space="preserve"> </w:t>
      </w:r>
      <w:r w:rsidRPr="00CC04BD">
        <w:rPr>
          <w:rStyle w:val="Emphasis"/>
        </w:rPr>
        <w:t>gradually</w:t>
      </w:r>
      <w:r w:rsidRPr="007D583A">
        <w:rPr>
          <w:sz w:val="16"/>
        </w:rPr>
        <w:t xml:space="preserve"> </w:t>
      </w:r>
      <w:r w:rsidRPr="00CC04BD">
        <w:rPr>
          <w:rStyle w:val="StyleUnderline"/>
        </w:rPr>
        <w:t>be minimized</w:t>
      </w:r>
      <w:r w:rsidRPr="007D583A">
        <w:rPr>
          <w:sz w:val="16"/>
        </w:rPr>
        <w:t xml:space="preserve">. </w:t>
      </w:r>
      <w:r w:rsidRPr="00CC04BD">
        <w:rPr>
          <w:rStyle w:val="StyleUnderline"/>
        </w:rPr>
        <w:t>The</w:t>
      </w:r>
      <w:r w:rsidRPr="007D583A">
        <w:rPr>
          <w:sz w:val="16"/>
        </w:rPr>
        <w:t xml:space="preserve"> </w:t>
      </w:r>
      <w:r w:rsidRPr="00CC04BD">
        <w:rPr>
          <w:rStyle w:val="Emphasis"/>
        </w:rPr>
        <w:t>U</w:t>
      </w:r>
      <w:r w:rsidRPr="007D583A">
        <w:rPr>
          <w:sz w:val="16"/>
        </w:rPr>
        <w:t xml:space="preserve">nited </w:t>
      </w:r>
      <w:r w:rsidRPr="00CC04BD">
        <w:rPr>
          <w:rStyle w:val="Emphasis"/>
        </w:rPr>
        <w:t>S</w:t>
      </w:r>
      <w:r w:rsidRPr="007D583A">
        <w:rPr>
          <w:sz w:val="16"/>
        </w:rPr>
        <w:t xml:space="preserve">tates </w:t>
      </w:r>
      <w:r w:rsidRPr="00CC04BD">
        <w:rPr>
          <w:rStyle w:val="StyleUnderline"/>
        </w:rPr>
        <w:t>would</w:t>
      </w:r>
      <w:r w:rsidRPr="007D583A">
        <w:rPr>
          <w:sz w:val="16"/>
        </w:rPr>
        <w:t xml:space="preserve"> then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ED2C99">
        <w:rPr>
          <w:rStyle w:val="StyleUnderline"/>
          <w:highlight w:val="yellow"/>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56E13BFF" w14:textId="77777777" w:rsidR="00D0385B" w:rsidRPr="007D583A" w:rsidRDefault="00D0385B" w:rsidP="00D0385B">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19C77FA1" w14:textId="77777777" w:rsidR="00D0385B" w:rsidRPr="007D583A" w:rsidRDefault="00D0385B" w:rsidP="00D0385B">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1577FCBD" w14:textId="77777777" w:rsidR="00D0385B" w:rsidRPr="007D583A" w:rsidRDefault="00D0385B" w:rsidP="00D0385B">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37278972" w14:textId="77777777" w:rsidR="00D0385B" w:rsidRPr="001944C8" w:rsidRDefault="00D0385B" w:rsidP="00D0385B">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02D0A964" w14:textId="77777777" w:rsidR="00D0385B" w:rsidRDefault="00D0385B" w:rsidP="00D0385B">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9FF260A" w14:textId="77777777" w:rsidR="00D0385B" w:rsidRPr="006B3F73" w:rsidRDefault="00D0385B" w:rsidP="00D0385B">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6C6316C3" w14:textId="77777777" w:rsidR="00D0385B" w:rsidRPr="006B3F73" w:rsidRDefault="00D0385B" w:rsidP="00D0385B">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6D3279" w14:textId="77777777" w:rsidR="00D0385B" w:rsidRPr="00916843" w:rsidRDefault="00D0385B" w:rsidP="00D0385B">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68361AB4" w14:textId="77777777" w:rsidR="00D0385B" w:rsidRPr="00D0227E" w:rsidRDefault="00D0385B" w:rsidP="00D0385B">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7EAB67EB" w14:textId="77777777" w:rsidR="00D0385B" w:rsidRPr="00D0227E" w:rsidRDefault="00D0385B" w:rsidP="00D0385B">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0BE9E3B" w14:textId="77777777" w:rsidR="00D0385B" w:rsidRPr="005F5B77" w:rsidRDefault="00D0385B" w:rsidP="00D0385B">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7BC8FAA6" w14:textId="77777777" w:rsidR="00D0385B" w:rsidRPr="006B3F73" w:rsidRDefault="00D0385B" w:rsidP="00D0385B">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8449B80" w14:textId="77777777" w:rsidR="00D0385B" w:rsidRPr="006B3F73" w:rsidRDefault="00D0385B" w:rsidP="00D0385B">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B0E7E9A" w14:textId="77777777" w:rsidR="00D0385B" w:rsidRPr="006B3F73" w:rsidRDefault="00D0385B" w:rsidP="00D0385B">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61BB282" w14:textId="77777777" w:rsidR="00D0385B" w:rsidRPr="006B3F73" w:rsidRDefault="00D0385B" w:rsidP="00D0385B">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F9C19E4" w14:textId="77777777" w:rsidR="00D0385B" w:rsidRPr="006B3F73" w:rsidRDefault="00D0385B" w:rsidP="00D0385B">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29A128D" w14:textId="77777777" w:rsidR="00D0385B" w:rsidRPr="006B3F73" w:rsidRDefault="00D0385B" w:rsidP="00D0385B">
      <w:pPr>
        <w:rPr>
          <w:i/>
          <w:iCs/>
          <w:sz w:val="12"/>
          <w:szCs w:val="12"/>
        </w:rPr>
      </w:pPr>
      <w:r w:rsidRPr="006B3F73">
        <w:rPr>
          <w:i/>
          <w:iCs/>
          <w:sz w:val="12"/>
          <w:szCs w:val="12"/>
        </w:rPr>
        <w:t>B. Attacks on the Civil Service</w:t>
      </w:r>
    </w:p>
    <w:p w14:paraId="5BC67314" w14:textId="77777777" w:rsidR="00D0385B" w:rsidRPr="006B3F73" w:rsidRDefault="00D0385B" w:rsidP="00D0385B">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739A785" w14:textId="77777777" w:rsidR="00D0385B" w:rsidRPr="006B3F73" w:rsidRDefault="00D0385B" w:rsidP="00D0385B">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9DC90AE" w14:textId="77777777" w:rsidR="00D0385B" w:rsidRPr="006B3F73" w:rsidRDefault="00D0385B" w:rsidP="00D0385B">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DA72441" w14:textId="77777777" w:rsidR="00D0385B" w:rsidRPr="006B3F73" w:rsidRDefault="00D0385B" w:rsidP="00D0385B">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0267833" w14:textId="77777777" w:rsidR="00D0385B" w:rsidRPr="006B3F73" w:rsidRDefault="00D0385B" w:rsidP="00D0385B">
      <w:pPr>
        <w:rPr>
          <w:sz w:val="12"/>
          <w:szCs w:val="12"/>
        </w:rPr>
      </w:pPr>
      <w:r w:rsidRPr="006B3F73">
        <w:rPr>
          <w:sz w:val="12"/>
          <w:szCs w:val="12"/>
        </w:rPr>
        <w:t>II. THE RAMIFICATIONS OF SCHEDULE F</w:t>
      </w:r>
    </w:p>
    <w:p w14:paraId="3EDE2B46" w14:textId="77777777" w:rsidR="00D0385B" w:rsidRPr="006B3F73" w:rsidRDefault="00D0385B" w:rsidP="00D0385B">
      <w:pPr>
        <w:rPr>
          <w:i/>
          <w:iCs/>
          <w:sz w:val="12"/>
          <w:szCs w:val="12"/>
        </w:rPr>
      </w:pPr>
      <w:r w:rsidRPr="006B3F73">
        <w:rPr>
          <w:i/>
          <w:iCs/>
          <w:sz w:val="12"/>
          <w:szCs w:val="12"/>
        </w:rPr>
        <w:t>A. The Features of Schedule F Explained</w:t>
      </w:r>
    </w:p>
    <w:p w14:paraId="6C2EE1BC" w14:textId="77777777" w:rsidR="00D0385B" w:rsidRPr="006B3F73" w:rsidRDefault="00D0385B" w:rsidP="00D0385B">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D96EA2C" w14:textId="77777777" w:rsidR="00D0385B" w:rsidRPr="006B3F73" w:rsidRDefault="00D0385B" w:rsidP="00D0385B">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01A28403" w14:textId="77777777" w:rsidR="00D0385B" w:rsidRPr="006B3F73" w:rsidRDefault="00D0385B" w:rsidP="00D0385B">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2AF1B64" w14:textId="77777777" w:rsidR="00D0385B" w:rsidRPr="006B3F73" w:rsidRDefault="00D0385B" w:rsidP="00D0385B">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2BA9CEE" w14:textId="77777777" w:rsidR="00D0385B" w:rsidRPr="00C6691E" w:rsidRDefault="00D0385B" w:rsidP="00D0385B">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6C230DFB" w14:textId="77777777" w:rsidR="00D0385B" w:rsidRPr="00C6691E" w:rsidRDefault="00D0385B" w:rsidP="00D0385B">
      <w:pPr>
        <w:rPr>
          <w:i/>
          <w:iCs/>
          <w:sz w:val="16"/>
        </w:rPr>
      </w:pPr>
      <w:r w:rsidRPr="00C6691E">
        <w:rPr>
          <w:i/>
          <w:iCs/>
          <w:sz w:val="16"/>
        </w:rPr>
        <w:t>B. Reading Between the Lines: Trump's True Intentions with Schedule F</w:t>
      </w:r>
    </w:p>
    <w:p w14:paraId="17DC46E1" w14:textId="77777777" w:rsidR="00D0385B" w:rsidRPr="00C6691E" w:rsidRDefault="00D0385B" w:rsidP="00D0385B">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7897E067" w14:textId="77777777" w:rsidR="00D0385B" w:rsidRPr="00C6691E" w:rsidRDefault="00D0385B" w:rsidP="00D0385B">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588D83C" w14:textId="77777777" w:rsidR="00D0385B" w:rsidRPr="0054600F" w:rsidRDefault="00D0385B" w:rsidP="00D0385B">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DDC69B7" w14:textId="77777777" w:rsidR="00D0385B" w:rsidRPr="0054600F" w:rsidRDefault="00D0385B" w:rsidP="00D0385B">
      <w:pPr>
        <w:rPr>
          <w:i/>
          <w:iCs/>
          <w:sz w:val="16"/>
        </w:rPr>
      </w:pPr>
      <w:r w:rsidRPr="0054600F">
        <w:rPr>
          <w:i/>
          <w:iCs/>
          <w:sz w:val="16"/>
        </w:rPr>
        <w:t>C. The Problems Inherent in the Reinstatement of Schedule F</w:t>
      </w:r>
    </w:p>
    <w:p w14:paraId="2BD044F5" w14:textId="77777777" w:rsidR="00D0385B" w:rsidRPr="00C6691E" w:rsidRDefault="00D0385B" w:rsidP="00D0385B">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FF23CAC" w14:textId="77777777" w:rsidR="00D0385B" w:rsidRPr="00916843" w:rsidRDefault="00D0385B" w:rsidP="00D0385B">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3B0E923D" w14:textId="77777777" w:rsidR="00D0385B" w:rsidRPr="00916843" w:rsidRDefault="00D0385B" w:rsidP="00D0385B">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90CFC76" w14:textId="77777777" w:rsidR="00D0385B" w:rsidRPr="00916843" w:rsidRDefault="00D0385B" w:rsidP="00D0385B">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423E0D97" w14:textId="77777777" w:rsidR="00D0385B" w:rsidRPr="00916843" w:rsidRDefault="00D0385B" w:rsidP="00D0385B">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19C21B6" w14:textId="77777777" w:rsidR="00D0385B" w:rsidRPr="00C6691E" w:rsidRDefault="00D0385B" w:rsidP="00D0385B">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DC62460" w14:textId="77777777" w:rsidR="00D0385B" w:rsidRPr="00C6691E" w:rsidRDefault="00D0385B" w:rsidP="00D0385B">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56E47DF" w14:textId="77777777" w:rsidR="00D0385B" w:rsidRPr="00C6691E" w:rsidRDefault="00D0385B" w:rsidP="00D0385B">
      <w:pPr>
        <w:rPr>
          <w:sz w:val="12"/>
          <w:szCs w:val="12"/>
        </w:rPr>
      </w:pPr>
      <w:r w:rsidRPr="00C6691E">
        <w:rPr>
          <w:sz w:val="12"/>
          <w:szCs w:val="12"/>
        </w:rPr>
        <w:t>III. RESPONSES TO SCHEDULE F</w:t>
      </w:r>
    </w:p>
    <w:p w14:paraId="22C81D6A" w14:textId="77777777" w:rsidR="00D0385B" w:rsidRPr="00C6691E" w:rsidRDefault="00D0385B" w:rsidP="00D0385B">
      <w:pPr>
        <w:rPr>
          <w:i/>
          <w:iCs/>
          <w:sz w:val="12"/>
          <w:szCs w:val="12"/>
        </w:rPr>
      </w:pPr>
      <w:r w:rsidRPr="00C6691E">
        <w:rPr>
          <w:i/>
          <w:iCs/>
          <w:sz w:val="12"/>
          <w:szCs w:val="12"/>
        </w:rPr>
        <w:t>A. Responses to Schedule F that Miss the Mark</w:t>
      </w:r>
    </w:p>
    <w:p w14:paraId="721D3875" w14:textId="77777777" w:rsidR="00D0385B" w:rsidRPr="00C6691E" w:rsidRDefault="00D0385B" w:rsidP="00D0385B">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60BCF3F" w14:textId="77777777" w:rsidR="00D0385B" w:rsidRPr="00C6691E" w:rsidRDefault="00D0385B" w:rsidP="00D0385B">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E1A8FB5" w14:textId="77777777" w:rsidR="00D0385B" w:rsidRPr="00C6691E" w:rsidRDefault="00D0385B" w:rsidP="00D0385B">
      <w:pPr>
        <w:rPr>
          <w:sz w:val="12"/>
          <w:szCs w:val="12"/>
        </w:rPr>
      </w:pPr>
      <w:r w:rsidRPr="00C6691E">
        <w:rPr>
          <w:sz w:val="12"/>
          <w:szCs w:val="12"/>
        </w:rPr>
        <w:t>1. The Legislative Response</w:t>
      </w:r>
    </w:p>
    <w:p w14:paraId="0C07FB35" w14:textId="77777777" w:rsidR="00D0385B" w:rsidRPr="00C6691E" w:rsidRDefault="00D0385B" w:rsidP="00D0385B">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93CDBD3" w14:textId="77777777" w:rsidR="00D0385B" w:rsidRPr="00C6691E" w:rsidRDefault="00D0385B" w:rsidP="00D0385B">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EC9F0A4" w14:textId="77777777" w:rsidR="00D0385B" w:rsidRPr="00C6691E" w:rsidRDefault="00D0385B" w:rsidP="00D0385B">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442185E4" w14:textId="77777777" w:rsidR="00D0385B" w:rsidRPr="00C6691E" w:rsidRDefault="00D0385B" w:rsidP="00D0385B">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51A4C26" w14:textId="77777777" w:rsidR="00D0385B" w:rsidRPr="00C6691E" w:rsidRDefault="00D0385B" w:rsidP="00D0385B">
      <w:pPr>
        <w:rPr>
          <w:sz w:val="12"/>
          <w:szCs w:val="12"/>
        </w:rPr>
      </w:pPr>
      <w:r w:rsidRPr="00C6691E">
        <w:rPr>
          <w:sz w:val="12"/>
          <w:szCs w:val="12"/>
        </w:rPr>
        <w:t>2. The Executive Response</w:t>
      </w:r>
    </w:p>
    <w:p w14:paraId="6CE84337" w14:textId="77777777" w:rsidR="00D0385B" w:rsidRPr="00C6691E" w:rsidRDefault="00D0385B" w:rsidP="00D0385B">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5678706" w14:textId="77777777" w:rsidR="00D0385B" w:rsidRPr="00C6691E" w:rsidRDefault="00D0385B" w:rsidP="00D0385B">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FB3B657" w14:textId="77777777" w:rsidR="00D0385B" w:rsidRPr="00C6691E" w:rsidRDefault="00D0385B" w:rsidP="00D0385B">
      <w:pPr>
        <w:rPr>
          <w:i/>
          <w:iCs/>
          <w:sz w:val="16"/>
        </w:rPr>
      </w:pPr>
      <w:r w:rsidRPr="00C6691E">
        <w:rPr>
          <w:i/>
          <w:iCs/>
          <w:sz w:val="12"/>
          <w:szCs w:val="12"/>
        </w:rPr>
        <w:t>B. The Most Effective Response: The Judicial Response</w:t>
      </w:r>
    </w:p>
    <w:p w14:paraId="7C66F42E" w14:textId="77777777" w:rsidR="00D0385B" w:rsidRPr="00C6691E" w:rsidRDefault="00D0385B" w:rsidP="00D0385B">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4B27AFB" w14:textId="77777777" w:rsidR="00D0385B" w:rsidRPr="006C6730" w:rsidRDefault="00D0385B" w:rsidP="00D0385B">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E24A2D0" w14:textId="77777777" w:rsidR="00D0385B" w:rsidRDefault="00D0385B" w:rsidP="00D0385B">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7E86BECE" w14:textId="77777777" w:rsidR="00D0385B" w:rsidRDefault="00D0385B" w:rsidP="00D0385B">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252DC5A" w14:textId="77777777" w:rsidR="00D0385B" w:rsidRPr="006D4C67" w:rsidRDefault="00D0385B" w:rsidP="00D0385B">
      <w:pPr>
        <w:rPr>
          <w:sz w:val="16"/>
        </w:rPr>
      </w:pPr>
      <w:r w:rsidRPr="006D4C67">
        <w:rPr>
          <w:sz w:val="16"/>
        </w:rPr>
        <w:t>State capacity is important but invisible</w:t>
      </w:r>
    </w:p>
    <w:p w14:paraId="0FDC1162" w14:textId="77777777" w:rsidR="00D0385B" w:rsidRPr="006D4C67" w:rsidRDefault="00D0385B" w:rsidP="00D0385B">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0893A848" w14:textId="77777777" w:rsidR="00D0385B" w:rsidRPr="006D4C67" w:rsidRDefault="00D0385B" w:rsidP="00D0385B">
      <w:pPr>
        <w:rPr>
          <w:sz w:val="16"/>
        </w:rPr>
      </w:pPr>
      <w:r w:rsidRPr="006D4C67">
        <w:rPr>
          <w:sz w:val="16"/>
        </w:rPr>
        <w:t>[Table omitted]</w:t>
      </w:r>
    </w:p>
    <w:p w14:paraId="23AB972B" w14:textId="77777777" w:rsidR="00D0385B" w:rsidRDefault="00D0385B" w:rsidP="00D0385B">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08D30B44" w14:textId="77777777" w:rsidR="00D0385B" w:rsidRDefault="00D0385B" w:rsidP="00D0385B"/>
    <w:p w14:paraId="2363DD7D" w14:textId="77777777" w:rsidR="00D0385B" w:rsidRDefault="00D0385B" w:rsidP="00D0385B">
      <w:pPr>
        <w:pStyle w:val="Heading3"/>
      </w:pPr>
      <w:r>
        <w:t>1AC---Plan</w:t>
      </w:r>
    </w:p>
    <w:p w14:paraId="4934B736" w14:textId="77777777" w:rsidR="00D0385B" w:rsidRPr="000E4722" w:rsidRDefault="00D0385B" w:rsidP="00D0385B">
      <w:pPr>
        <w:pStyle w:val="Heading4"/>
      </w:pPr>
      <w:r>
        <w:t>The United States federal government should substantially strengthen federal workers’ collective bargaining rights.</w:t>
      </w:r>
    </w:p>
    <w:p w14:paraId="0665724E" w14:textId="77777777" w:rsidR="00D0385B" w:rsidRDefault="00D0385B" w:rsidP="00D0385B">
      <w:pPr>
        <w:pStyle w:val="Heading3"/>
      </w:pPr>
      <w:r>
        <w:t>1AC---Reorganization ADV</w:t>
      </w:r>
    </w:p>
    <w:p w14:paraId="7CDECC16" w14:textId="77777777" w:rsidR="00D0385B" w:rsidRPr="00FA2E9A" w:rsidRDefault="00D0385B" w:rsidP="00D0385B">
      <w:pPr>
        <w:pStyle w:val="Heading4"/>
      </w:pPr>
      <w:r>
        <w:t xml:space="preserve">Advantage 2 is </w:t>
      </w:r>
      <w:r w:rsidRPr="00FA2E9A">
        <w:rPr>
          <w:u w:val="single"/>
        </w:rPr>
        <w:t>REORGANIZATION</w:t>
      </w:r>
      <w:r>
        <w:t xml:space="preserve">. </w:t>
      </w:r>
    </w:p>
    <w:p w14:paraId="0A485936" w14:textId="77777777" w:rsidR="00D0385B" w:rsidRDefault="00D0385B" w:rsidP="00D0385B">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149331C7" w14:textId="77777777" w:rsidR="00D0385B" w:rsidRDefault="00D0385B" w:rsidP="00D0385B">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6DE96BDE" w14:textId="77777777" w:rsidR="00D0385B" w:rsidRPr="00B70172" w:rsidRDefault="00D0385B" w:rsidP="00D0385B">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EDC15EA" w14:textId="77777777" w:rsidR="00D0385B" w:rsidRPr="00B70172" w:rsidRDefault="00D0385B" w:rsidP="00D0385B">
      <w:pPr>
        <w:rPr>
          <w:sz w:val="16"/>
        </w:rPr>
      </w:pPr>
      <w:r w:rsidRPr="00B70172">
        <w:rPr>
          <w:sz w:val="16"/>
        </w:rPr>
        <w:t>Liberal democracy in the world, 1974–2024</w:t>
      </w:r>
    </w:p>
    <w:p w14:paraId="4C418BFF" w14:textId="77777777" w:rsidR="00D0385B" w:rsidRPr="00B70172" w:rsidRDefault="00D0385B" w:rsidP="00D0385B">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09A49540" w14:textId="77777777" w:rsidR="00D0385B" w:rsidRPr="00B70172" w:rsidRDefault="00D0385B" w:rsidP="00D0385B">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09FE630A" w14:textId="77777777" w:rsidR="00D0385B" w:rsidRPr="00B70172" w:rsidRDefault="00D0385B" w:rsidP="00D0385B">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7F2A1F3E" w14:textId="77777777" w:rsidR="00D0385B" w:rsidRPr="00B70172" w:rsidRDefault="00D0385B" w:rsidP="00D0385B">
      <w:pPr>
        <w:rPr>
          <w:sz w:val="16"/>
        </w:rPr>
      </w:pPr>
      <w:r w:rsidRPr="00B70172">
        <w:rPr>
          <w:sz w:val="16"/>
        </w:rPr>
        <w:t>[Figure omitted]</w:t>
      </w:r>
    </w:p>
    <w:p w14:paraId="0DFD7899" w14:textId="77777777" w:rsidR="00D0385B" w:rsidRPr="00B70172" w:rsidRDefault="00D0385B" w:rsidP="00D0385B">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0084EC9" w14:textId="77777777" w:rsidR="00D0385B" w:rsidRPr="009E3F59" w:rsidRDefault="00D0385B" w:rsidP="00D0385B">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9C3609D" w14:textId="77777777" w:rsidR="00D0385B" w:rsidRPr="009E3F59" w:rsidRDefault="00D0385B" w:rsidP="00D0385B">
      <w:pPr>
        <w:rPr>
          <w:sz w:val="4"/>
          <w:szCs w:val="4"/>
        </w:rPr>
      </w:pPr>
      <w:r w:rsidRPr="009E3F59">
        <w:rPr>
          <w:sz w:val="4"/>
          <w:szCs w:val="4"/>
        </w:rPr>
        <w:t>Regimes of the world, 1974–2024</w:t>
      </w:r>
    </w:p>
    <w:p w14:paraId="075E60F3" w14:textId="77777777" w:rsidR="00D0385B" w:rsidRPr="009E3F59" w:rsidRDefault="00D0385B" w:rsidP="00D0385B">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4AB9EBB2" w14:textId="77777777" w:rsidR="00D0385B" w:rsidRPr="00B70172" w:rsidRDefault="00D0385B" w:rsidP="00D0385B">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5993E5F4" w14:textId="77777777" w:rsidR="00D0385B" w:rsidRPr="00B70172" w:rsidRDefault="00D0385B" w:rsidP="00D0385B">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19E996C3" w14:textId="77777777" w:rsidR="00D0385B" w:rsidRPr="00B70172" w:rsidRDefault="00D0385B" w:rsidP="00D0385B">
      <w:pPr>
        <w:rPr>
          <w:sz w:val="4"/>
          <w:szCs w:val="4"/>
        </w:rPr>
      </w:pPr>
      <w:r w:rsidRPr="00B70172">
        <w:rPr>
          <w:sz w:val="4"/>
          <w:szCs w:val="4"/>
        </w:rPr>
        <w:t>[Figure omitted]</w:t>
      </w:r>
    </w:p>
    <w:p w14:paraId="31497781" w14:textId="77777777" w:rsidR="00D0385B" w:rsidRPr="00B70172" w:rsidRDefault="00D0385B" w:rsidP="00D0385B">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A7A6056" w14:textId="77777777" w:rsidR="00D0385B" w:rsidRPr="00B70172" w:rsidRDefault="00D0385B" w:rsidP="00D0385B">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73CEA03A" w14:textId="77777777" w:rsidR="00D0385B" w:rsidRPr="00B70172" w:rsidRDefault="00D0385B" w:rsidP="00D0385B">
      <w:pPr>
        <w:rPr>
          <w:sz w:val="4"/>
          <w:szCs w:val="4"/>
        </w:rPr>
      </w:pPr>
      <w:r w:rsidRPr="00B70172">
        <w:rPr>
          <w:sz w:val="4"/>
          <w:szCs w:val="4"/>
        </w:rPr>
        <w:t>[Figure omitted]</w:t>
      </w:r>
    </w:p>
    <w:p w14:paraId="58E5BADE" w14:textId="77777777" w:rsidR="00D0385B" w:rsidRPr="00B70172" w:rsidRDefault="00D0385B" w:rsidP="00D0385B">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03EC2C6" w14:textId="77777777" w:rsidR="00D0385B" w:rsidRPr="00B70172" w:rsidRDefault="00D0385B" w:rsidP="00D0385B">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02C2DD88" w14:textId="77777777" w:rsidR="00D0385B" w:rsidRPr="00B70172" w:rsidRDefault="00D0385B" w:rsidP="00D0385B">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08B95558" w14:textId="77777777" w:rsidR="00D0385B" w:rsidRPr="00B70172" w:rsidRDefault="00D0385B" w:rsidP="00D0385B">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90BD5E4" w14:textId="77777777" w:rsidR="00D0385B" w:rsidRPr="00B70172" w:rsidRDefault="00D0385B" w:rsidP="00D0385B">
      <w:pPr>
        <w:rPr>
          <w:sz w:val="4"/>
          <w:szCs w:val="4"/>
        </w:rPr>
      </w:pPr>
      <w:r w:rsidRPr="00B70172">
        <w:rPr>
          <w:sz w:val="4"/>
          <w:szCs w:val="4"/>
        </w:rPr>
        <w:t>In Figure 6A in Online Appendix, we drill down into the indicators of these components to shed further light on the described patterns of change.</w:t>
      </w:r>
    </w:p>
    <w:p w14:paraId="661969F9" w14:textId="77777777" w:rsidR="00D0385B" w:rsidRPr="00B70172" w:rsidRDefault="00D0385B" w:rsidP="00D0385B">
      <w:pPr>
        <w:rPr>
          <w:sz w:val="4"/>
          <w:szCs w:val="4"/>
        </w:rPr>
      </w:pPr>
      <w:r w:rsidRPr="00B70172">
        <w:rPr>
          <w:sz w:val="4"/>
          <w:szCs w:val="4"/>
        </w:rPr>
        <w:t xml:space="preserve">Trends of regime transformations </w:t>
      </w:r>
    </w:p>
    <w:p w14:paraId="78036B64" w14:textId="77777777" w:rsidR="00D0385B" w:rsidRPr="00B70172" w:rsidRDefault="00D0385B" w:rsidP="00D0385B">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363BD7C9" w14:textId="77777777" w:rsidR="00D0385B" w:rsidRPr="00B70172" w:rsidRDefault="00D0385B" w:rsidP="00D0385B">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30D2089F" w14:textId="77777777" w:rsidR="00D0385B" w:rsidRPr="00B70172" w:rsidRDefault="00D0385B" w:rsidP="00D0385B">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04A183FF" w14:textId="77777777" w:rsidR="00D0385B" w:rsidRPr="00B70172" w:rsidRDefault="00D0385B" w:rsidP="00D0385B">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43518502" w14:textId="77777777" w:rsidR="00D0385B" w:rsidRPr="00B70172" w:rsidRDefault="00D0385B" w:rsidP="00D0385B">
      <w:pPr>
        <w:rPr>
          <w:sz w:val="4"/>
          <w:szCs w:val="4"/>
        </w:rPr>
      </w:pPr>
      <w:r w:rsidRPr="00B70172">
        <w:rPr>
          <w:sz w:val="4"/>
          <w:szCs w:val="4"/>
        </w:rPr>
        <w:t>[Figure omitted]</w:t>
      </w:r>
    </w:p>
    <w:p w14:paraId="2968807C" w14:textId="77777777" w:rsidR="00D0385B" w:rsidRPr="00B70172" w:rsidRDefault="00D0385B" w:rsidP="00D0385B">
      <w:pPr>
        <w:rPr>
          <w:sz w:val="4"/>
          <w:szCs w:val="4"/>
        </w:rPr>
      </w:pPr>
      <w:r w:rsidRPr="00B70172">
        <w:rPr>
          <w:sz w:val="4"/>
          <w:szCs w:val="4"/>
        </w:rPr>
        <w:t xml:space="preserve">Stand-alone and Bell-turn autocratization </w:t>
      </w:r>
    </w:p>
    <w:p w14:paraId="2915D7F6" w14:textId="77777777" w:rsidR="00D0385B" w:rsidRPr="00B70172" w:rsidRDefault="00D0385B" w:rsidP="00D0385B">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460AB3B6" w14:textId="77777777" w:rsidR="00D0385B" w:rsidRPr="00B70172" w:rsidRDefault="00D0385B" w:rsidP="00D0385B">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239D2190" w14:textId="77777777" w:rsidR="00D0385B" w:rsidRPr="00B70172" w:rsidRDefault="00D0385B" w:rsidP="00D0385B">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E1D5FFC" w14:textId="77777777" w:rsidR="00D0385B" w:rsidRPr="00B70172" w:rsidRDefault="00D0385B" w:rsidP="00D0385B">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27F83C1C" w14:textId="77777777" w:rsidR="00D0385B" w:rsidRPr="00B70172" w:rsidRDefault="00D0385B" w:rsidP="00D0385B">
      <w:pPr>
        <w:rPr>
          <w:sz w:val="4"/>
          <w:szCs w:val="4"/>
        </w:rPr>
      </w:pPr>
      <w:r w:rsidRPr="00B70172">
        <w:rPr>
          <w:sz w:val="4"/>
          <w:szCs w:val="4"/>
        </w:rPr>
        <w:t>[Figure omitted]</w:t>
      </w:r>
    </w:p>
    <w:p w14:paraId="7926D7C8" w14:textId="77777777" w:rsidR="00D0385B" w:rsidRPr="00B70172" w:rsidRDefault="00D0385B" w:rsidP="00D0385B">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62311D26" w14:textId="77777777" w:rsidR="00D0385B" w:rsidRPr="00B70172" w:rsidRDefault="00D0385B" w:rsidP="00D0385B">
      <w:pPr>
        <w:rPr>
          <w:sz w:val="4"/>
          <w:szCs w:val="4"/>
        </w:rPr>
      </w:pPr>
      <w:r w:rsidRPr="00B70172">
        <w:rPr>
          <w:sz w:val="4"/>
          <w:szCs w:val="4"/>
        </w:rPr>
        <w:t>Stand-alone and U-turn democratization</w:t>
      </w:r>
    </w:p>
    <w:p w14:paraId="113820A3" w14:textId="77777777" w:rsidR="00D0385B" w:rsidRPr="00B70172" w:rsidRDefault="00D0385B" w:rsidP="00D0385B">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3148BAEC" w14:textId="77777777" w:rsidR="00D0385B" w:rsidRPr="00B70172" w:rsidRDefault="00D0385B" w:rsidP="00D0385B">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4E37C1EE" w14:textId="77777777" w:rsidR="00D0385B" w:rsidRPr="00B70172" w:rsidRDefault="00D0385B" w:rsidP="00D0385B">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C17AB44" w14:textId="77777777" w:rsidR="00D0385B" w:rsidRPr="00B70172" w:rsidRDefault="00D0385B" w:rsidP="00D0385B">
      <w:pPr>
        <w:rPr>
          <w:sz w:val="4"/>
          <w:szCs w:val="4"/>
        </w:rPr>
      </w:pPr>
      <w:r w:rsidRPr="00B70172">
        <w:rPr>
          <w:sz w:val="4"/>
          <w:szCs w:val="4"/>
        </w:rPr>
        <w:t>[Figure omitted]</w:t>
      </w:r>
    </w:p>
    <w:p w14:paraId="43122772" w14:textId="77777777" w:rsidR="00D0385B" w:rsidRPr="00B70172" w:rsidRDefault="00D0385B" w:rsidP="00D0385B">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A800ECA" w14:textId="77777777" w:rsidR="00D0385B" w:rsidRPr="00B70172" w:rsidRDefault="00D0385B" w:rsidP="00D0385B">
      <w:pPr>
        <w:rPr>
          <w:sz w:val="4"/>
          <w:szCs w:val="4"/>
        </w:rPr>
      </w:pPr>
      <w:r w:rsidRPr="00B70172">
        <w:rPr>
          <w:sz w:val="4"/>
          <w:szCs w:val="4"/>
        </w:rPr>
        <w:t>Disinformation and polarization on the rise</w:t>
      </w:r>
    </w:p>
    <w:p w14:paraId="0DC43513" w14:textId="77777777" w:rsidR="00D0385B" w:rsidRPr="00B70172" w:rsidRDefault="00D0385B" w:rsidP="00D0385B">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3B34DDA3" w14:textId="77777777" w:rsidR="00D0385B" w:rsidRPr="00B70172" w:rsidRDefault="00D0385B" w:rsidP="00D0385B">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762797D8" w14:textId="77777777" w:rsidR="00D0385B" w:rsidRPr="00B70172" w:rsidRDefault="00D0385B" w:rsidP="00D0385B">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7F92D4E" w14:textId="77777777" w:rsidR="00D0385B" w:rsidRPr="00B70172" w:rsidRDefault="00D0385B" w:rsidP="00D0385B">
      <w:pPr>
        <w:rPr>
          <w:sz w:val="4"/>
          <w:szCs w:val="4"/>
        </w:rPr>
      </w:pPr>
      <w:r w:rsidRPr="00B70172">
        <w:rPr>
          <w:sz w:val="4"/>
          <w:szCs w:val="4"/>
        </w:rPr>
        <w:t>[Figure omitted]</w:t>
      </w:r>
    </w:p>
    <w:p w14:paraId="5D4C02A5" w14:textId="77777777" w:rsidR="00D0385B" w:rsidRPr="00B70172" w:rsidRDefault="00D0385B" w:rsidP="00D0385B">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480E50B4" w14:textId="77777777" w:rsidR="00D0385B" w:rsidRPr="00B70172" w:rsidRDefault="00D0385B" w:rsidP="00D0385B">
      <w:pPr>
        <w:rPr>
          <w:sz w:val="4"/>
          <w:szCs w:val="4"/>
        </w:rPr>
      </w:pPr>
      <w:r w:rsidRPr="00B70172">
        <w:rPr>
          <w:sz w:val="4"/>
          <w:szCs w:val="4"/>
        </w:rPr>
        <w:t>Introducing the “watchlist” initiative</w:t>
      </w:r>
    </w:p>
    <w:p w14:paraId="683ADE48" w14:textId="77777777" w:rsidR="00D0385B" w:rsidRPr="00B70172" w:rsidRDefault="00D0385B" w:rsidP="00D0385B">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56E68A4" w14:textId="77777777" w:rsidR="00D0385B" w:rsidRPr="00B70172" w:rsidRDefault="00D0385B" w:rsidP="00D0385B">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67B1386A" w14:textId="77777777" w:rsidR="00D0385B" w:rsidRPr="00B70172" w:rsidRDefault="00D0385B" w:rsidP="00D0385B">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14CE165F" w14:textId="77777777" w:rsidR="00D0385B" w:rsidRPr="00B70172" w:rsidRDefault="00D0385B" w:rsidP="00D0385B">
      <w:pPr>
        <w:rPr>
          <w:sz w:val="4"/>
          <w:szCs w:val="4"/>
        </w:rPr>
      </w:pPr>
      <w:r w:rsidRPr="00B70172">
        <w:rPr>
          <w:sz w:val="4"/>
          <w:szCs w:val="4"/>
        </w:rPr>
        <w:t>[Figure omitted]</w:t>
      </w:r>
    </w:p>
    <w:p w14:paraId="413D0883" w14:textId="77777777" w:rsidR="00D0385B" w:rsidRPr="00B70172" w:rsidRDefault="00D0385B" w:rsidP="00D0385B">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D7C66CD" w14:textId="77777777" w:rsidR="00D0385B" w:rsidRPr="00B70172" w:rsidRDefault="00D0385B" w:rsidP="00D0385B">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8809ED1" w14:textId="77777777" w:rsidR="00D0385B" w:rsidRPr="00B70172" w:rsidRDefault="00D0385B" w:rsidP="00D0385B">
      <w:pPr>
        <w:rPr>
          <w:sz w:val="4"/>
          <w:szCs w:val="4"/>
        </w:rPr>
      </w:pPr>
      <w:r w:rsidRPr="00B70172">
        <w:rPr>
          <w:sz w:val="4"/>
          <w:szCs w:val="4"/>
        </w:rPr>
        <w:t>[Figure omitted]</w:t>
      </w:r>
    </w:p>
    <w:p w14:paraId="49597152" w14:textId="77777777" w:rsidR="00D0385B" w:rsidRPr="00B70172" w:rsidRDefault="00D0385B" w:rsidP="00D0385B">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075D35E0" w14:textId="77777777" w:rsidR="00D0385B" w:rsidRPr="00B70172" w:rsidRDefault="00D0385B" w:rsidP="00D0385B">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DE8991C" w14:textId="77777777" w:rsidR="00D0385B" w:rsidRPr="00B70172" w:rsidRDefault="00D0385B" w:rsidP="00D0385B">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7F468CA0" w14:textId="77777777" w:rsidR="00D0385B" w:rsidRPr="00B70172" w:rsidRDefault="00D0385B" w:rsidP="00D0385B">
      <w:pPr>
        <w:rPr>
          <w:sz w:val="16"/>
        </w:rPr>
      </w:pPr>
      <w:r w:rsidRPr="00B70172">
        <w:rPr>
          <w:rStyle w:val="Emphasis"/>
        </w:rPr>
        <w:t>US</w:t>
      </w:r>
      <w:r w:rsidRPr="00B70172">
        <w:rPr>
          <w:sz w:val="16"/>
        </w:rPr>
        <w:t xml:space="preserve">A – </w:t>
      </w:r>
      <w:r w:rsidRPr="00B70172">
        <w:rPr>
          <w:rStyle w:val="Emphasis"/>
        </w:rPr>
        <w:t>democratic breakdown in the making</w:t>
      </w:r>
    </w:p>
    <w:p w14:paraId="508DE4F0" w14:textId="77777777" w:rsidR="00D0385B" w:rsidRPr="00B70172" w:rsidRDefault="00D0385B" w:rsidP="00D0385B">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6E94AD1E" w14:textId="77777777" w:rsidR="00D0385B" w:rsidRPr="00B70172" w:rsidRDefault="00D0385B" w:rsidP="00D0385B">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58C2413F" w14:textId="77777777" w:rsidR="00D0385B" w:rsidRPr="00B70172" w:rsidRDefault="00D0385B" w:rsidP="00D0385B">
      <w:pPr>
        <w:rPr>
          <w:sz w:val="16"/>
        </w:rPr>
      </w:pPr>
      <w:r w:rsidRPr="00B70172">
        <w:rPr>
          <w:sz w:val="16"/>
        </w:rPr>
        <w:t>[Figure omitted]</w:t>
      </w:r>
    </w:p>
    <w:p w14:paraId="2F4DF6B6" w14:textId="77777777" w:rsidR="00D0385B" w:rsidRPr="00B70172" w:rsidRDefault="00D0385B" w:rsidP="00D0385B">
      <w:pPr>
        <w:rPr>
          <w:i/>
          <w:iCs/>
          <w:sz w:val="16"/>
        </w:rPr>
      </w:pPr>
      <w:r w:rsidRPr="00B70172">
        <w:rPr>
          <w:i/>
          <w:iCs/>
          <w:sz w:val="16"/>
        </w:rPr>
        <w:t xml:space="preserve">Trump 1.0 and USA democracy </w:t>
      </w:r>
    </w:p>
    <w:p w14:paraId="5CFE8260" w14:textId="77777777" w:rsidR="00D0385B" w:rsidRPr="005E2137" w:rsidRDefault="00D0385B" w:rsidP="00D0385B">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2ADC8A0C" w14:textId="77777777" w:rsidR="00D0385B" w:rsidRPr="005E2137" w:rsidRDefault="00D0385B" w:rsidP="00D0385B">
      <w:pPr>
        <w:rPr>
          <w:i/>
          <w:iCs/>
          <w:sz w:val="16"/>
        </w:rPr>
      </w:pPr>
      <w:r w:rsidRPr="005E2137">
        <w:rPr>
          <w:i/>
          <w:iCs/>
          <w:sz w:val="16"/>
        </w:rPr>
        <w:t>Trump 2.0: Attack on all forms of accountability</w:t>
      </w:r>
    </w:p>
    <w:p w14:paraId="69A8BAC9" w14:textId="77777777" w:rsidR="00D0385B" w:rsidRPr="00B70172" w:rsidRDefault="00D0385B" w:rsidP="00D0385B">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912955A" w14:textId="77777777" w:rsidR="00D0385B" w:rsidRPr="00B70172" w:rsidRDefault="00D0385B" w:rsidP="00D0385B">
      <w:pPr>
        <w:rPr>
          <w:i/>
          <w:iCs/>
          <w:sz w:val="16"/>
        </w:rPr>
      </w:pPr>
      <w:r w:rsidRPr="00B70172">
        <w:rPr>
          <w:i/>
          <w:iCs/>
          <w:sz w:val="16"/>
        </w:rPr>
        <w:t>Erosion of horizontal accountability</w:t>
      </w:r>
    </w:p>
    <w:p w14:paraId="28F8597D" w14:textId="77777777" w:rsidR="00D0385B" w:rsidRPr="00B70172" w:rsidRDefault="00D0385B" w:rsidP="00D0385B">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5A8DE84D" w14:textId="77777777" w:rsidR="00D0385B" w:rsidRPr="00B70172" w:rsidRDefault="00D0385B" w:rsidP="00D0385B">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1115AE4A" w14:textId="77777777" w:rsidR="00D0385B" w:rsidRPr="00B70172" w:rsidRDefault="00D0385B" w:rsidP="00D0385B">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07CBF7F8" w14:textId="77777777" w:rsidR="00D0385B" w:rsidRPr="00B70172" w:rsidRDefault="00D0385B" w:rsidP="00D0385B">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6F4A994" w14:textId="77777777" w:rsidR="00D0385B" w:rsidRPr="00B70172" w:rsidRDefault="00D0385B" w:rsidP="00D0385B">
      <w:pPr>
        <w:rPr>
          <w:sz w:val="16"/>
        </w:rPr>
      </w:pPr>
      <w:r w:rsidRPr="00B70172">
        <w:rPr>
          <w:sz w:val="16"/>
        </w:rPr>
        <w:t>[Table omitted]</w:t>
      </w:r>
    </w:p>
    <w:p w14:paraId="631A6D5A" w14:textId="77777777" w:rsidR="00D0385B" w:rsidRPr="00B70172" w:rsidRDefault="00D0385B" w:rsidP="00D0385B">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07E206B1" w14:textId="77777777" w:rsidR="00D0385B" w:rsidRPr="00B70172" w:rsidRDefault="00D0385B" w:rsidP="00D0385B">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0527647C" w14:textId="77777777" w:rsidR="00D0385B" w:rsidRPr="00B70172" w:rsidRDefault="00D0385B" w:rsidP="00D0385B">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534694A7" w14:textId="77777777" w:rsidR="00D0385B" w:rsidRPr="00B70172" w:rsidRDefault="00D0385B" w:rsidP="00D0385B">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55C1BFEE" w14:textId="77777777" w:rsidR="00D0385B" w:rsidRPr="00B70172" w:rsidRDefault="00D0385B" w:rsidP="00D0385B">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04ECF192" w14:textId="77777777" w:rsidR="00D0385B" w:rsidRPr="00B70172" w:rsidRDefault="00D0385B" w:rsidP="00D0385B">
      <w:pPr>
        <w:rPr>
          <w:i/>
          <w:iCs/>
          <w:sz w:val="8"/>
          <w:szCs w:val="8"/>
        </w:rPr>
      </w:pPr>
      <w:r w:rsidRPr="00B70172">
        <w:rPr>
          <w:i/>
          <w:iCs/>
          <w:sz w:val="8"/>
          <w:szCs w:val="8"/>
        </w:rPr>
        <w:t>Attacks on diagonal accountability</w:t>
      </w:r>
    </w:p>
    <w:p w14:paraId="10FC14EE" w14:textId="77777777" w:rsidR="00D0385B" w:rsidRPr="00B70172" w:rsidRDefault="00D0385B" w:rsidP="00D0385B">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1BBAC5A" w14:textId="77777777" w:rsidR="00D0385B" w:rsidRPr="00B70172" w:rsidRDefault="00D0385B" w:rsidP="00D0385B">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07CFD3E3" w14:textId="77777777" w:rsidR="00D0385B" w:rsidRPr="00B70172" w:rsidRDefault="00D0385B" w:rsidP="00D0385B">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B00611D" w14:textId="77777777" w:rsidR="00D0385B" w:rsidRPr="00B70172" w:rsidRDefault="00D0385B" w:rsidP="00D0385B">
      <w:pPr>
        <w:rPr>
          <w:sz w:val="8"/>
          <w:szCs w:val="8"/>
        </w:rPr>
      </w:pPr>
      <w:r w:rsidRPr="00B70172">
        <w:rPr>
          <w:sz w:val="8"/>
          <w:szCs w:val="8"/>
        </w:rPr>
        <w:t>[Table omitted]</w:t>
      </w:r>
    </w:p>
    <w:p w14:paraId="689A7178" w14:textId="77777777" w:rsidR="00D0385B" w:rsidRPr="00B70172" w:rsidRDefault="00D0385B" w:rsidP="00D0385B">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80003EE" w14:textId="77777777" w:rsidR="00D0385B" w:rsidRPr="00B70172" w:rsidRDefault="00D0385B" w:rsidP="00D0385B">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03A37431" w14:textId="77777777" w:rsidR="00D0385B" w:rsidRPr="00B70172" w:rsidRDefault="00D0385B" w:rsidP="00D0385B">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0AD2E27" w14:textId="77777777" w:rsidR="00D0385B" w:rsidRPr="00B70172" w:rsidRDefault="00D0385B" w:rsidP="00D0385B">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7ED06A67" w14:textId="77777777" w:rsidR="00D0385B" w:rsidRPr="00B70172" w:rsidRDefault="00D0385B" w:rsidP="00D0385B">
      <w:pPr>
        <w:rPr>
          <w:i/>
          <w:iCs/>
          <w:sz w:val="8"/>
          <w:szCs w:val="8"/>
        </w:rPr>
      </w:pPr>
      <w:r w:rsidRPr="00B70172">
        <w:rPr>
          <w:i/>
          <w:iCs/>
          <w:sz w:val="8"/>
          <w:szCs w:val="8"/>
        </w:rPr>
        <w:t>Stirring vertical accountability</w:t>
      </w:r>
    </w:p>
    <w:p w14:paraId="1C8EE243" w14:textId="77777777" w:rsidR="00D0385B" w:rsidRPr="00B70172" w:rsidRDefault="00D0385B" w:rsidP="00D0385B">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08AED19" w14:textId="77777777" w:rsidR="00D0385B" w:rsidRPr="00B70172" w:rsidRDefault="00D0385B" w:rsidP="00D0385B">
      <w:pPr>
        <w:rPr>
          <w:sz w:val="16"/>
        </w:rPr>
      </w:pPr>
      <w:r w:rsidRPr="00B70172">
        <w:rPr>
          <w:sz w:val="8"/>
          <w:szCs w:val="8"/>
        </w:rPr>
        <w:t>Is the USA heading to a democratic breakdown?</w:t>
      </w:r>
    </w:p>
    <w:p w14:paraId="5CB699DE" w14:textId="77777777" w:rsidR="00D0385B" w:rsidRPr="00B70172" w:rsidRDefault="00D0385B" w:rsidP="00D0385B">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6439C5EB" w14:textId="77777777" w:rsidR="00D0385B" w:rsidRPr="009E3F59" w:rsidRDefault="00D0385B" w:rsidP="00D0385B">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176AB445" w14:textId="77777777" w:rsidR="00D0385B" w:rsidRPr="009E3F59" w:rsidRDefault="00D0385B" w:rsidP="00D0385B">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7392841E" w14:textId="77777777" w:rsidR="00D0385B" w:rsidRDefault="00D0385B" w:rsidP="00D0385B">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6E376EC" w14:textId="77777777" w:rsidR="00D0385B" w:rsidRDefault="00D0385B" w:rsidP="00D0385B">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6F5617AB" w14:textId="77777777" w:rsidR="00D0385B" w:rsidRPr="00EE24E9" w:rsidRDefault="00D0385B" w:rsidP="00D0385B">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54D6F674" w14:textId="77777777" w:rsidR="00D0385B" w:rsidRPr="00EE24E9" w:rsidRDefault="00D0385B" w:rsidP="00D0385B">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55B99961" w14:textId="77777777" w:rsidR="00D0385B" w:rsidRPr="00EE24E9" w:rsidRDefault="00D0385B" w:rsidP="00D0385B">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C3E04E4" w14:textId="77777777" w:rsidR="00D0385B" w:rsidRPr="00EE24E9" w:rsidRDefault="00D0385B" w:rsidP="00D0385B">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024E72D4" w14:textId="77777777" w:rsidR="00D0385B" w:rsidRPr="00EE24E9" w:rsidRDefault="00D0385B" w:rsidP="00D0385B">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1697D3E2" w14:textId="77777777" w:rsidR="00D0385B" w:rsidRPr="00EE24E9" w:rsidRDefault="00D0385B" w:rsidP="00D0385B">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59A846AA" w14:textId="77777777" w:rsidR="00D0385B" w:rsidRDefault="00D0385B" w:rsidP="00D0385B">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27ABD621" w14:textId="77777777" w:rsidR="00D0385B" w:rsidRDefault="00D0385B" w:rsidP="00D0385B">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064278D3" w14:textId="77777777" w:rsidR="00D0385B" w:rsidRPr="00D42521" w:rsidRDefault="00D0385B" w:rsidP="00D0385B">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F21D90B" w14:textId="77777777" w:rsidR="00D0385B" w:rsidRPr="00D42521" w:rsidRDefault="00D0385B" w:rsidP="00D0385B">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0906326" w14:textId="77777777" w:rsidR="00D0385B" w:rsidRPr="00D42521" w:rsidRDefault="00D0385B" w:rsidP="00D0385B">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E386EB7" w14:textId="77777777" w:rsidR="00D0385B" w:rsidRPr="00D42521" w:rsidRDefault="00D0385B" w:rsidP="00D0385B">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5FC2804" w14:textId="77777777" w:rsidR="00D0385B" w:rsidRPr="00D42521" w:rsidRDefault="00D0385B" w:rsidP="00D0385B">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597EA82" w14:textId="77777777" w:rsidR="00D0385B" w:rsidRPr="00D42521" w:rsidRDefault="00D0385B" w:rsidP="00D0385B">
      <w:pPr>
        <w:rPr>
          <w:sz w:val="16"/>
        </w:rPr>
      </w:pPr>
      <w:r w:rsidRPr="00D42521">
        <w:rPr>
          <w:sz w:val="16"/>
        </w:rPr>
        <w:t>THE DANGERS OF DECLINISM</w:t>
      </w:r>
    </w:p>
    <w:p w14:paraId="400C5AE3" w14:textId="77777777" w:rsidR="00D0385B" w:rsidRPr="00D42521" w:rsidRDefault="00D0385B" w:rsidP="00D0385B">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5079241" w14:textId="77777777" w:rsidR="00D0385B" w:rsidRPr="00D42521" w:rsidRDefault="00D0385B" w:rsidP="00D0385B">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E828EA4" w14:textId="77777777" w:rsidR="00D0385B" w:rsidRPr="00D42521" w:rsidRDefault="00D0385B" w:rsidP="00D0385B">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1A73145" w14:textId="77777777" w:rsidR="00D0385B" w:rsidRPr="00D42521" w:rsidRDefault="00D0385B" w:rsidP="00D0385B">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61A2279" w14:textId="77777777" w:rsidR="00D0385B" w:rsidRPr="00872521" w:rsidRDefault="00D0385B" w:rsidP="00D0385B">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3A93FEB" w14:textId="77777777" w:rsidR="00D0385B" w:rsidRPr="00872521" w:rsidRDefault="00D0385B" w:rsidP="00D0385B">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F05EA8C" w14:textId="77777777" w:rsidR="00D0385B" w:rsidRPr="00D42521" w:rsidRDefault="00D0385B" w:rsidP="00D0385B">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1103BDFA" w14:textId="77777777" w:rsidR="00D0385B" w:rsidRPr="00D42521" w:rsidRDefault="00D0385B" w:rsidP="00D0385B">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79BCD60" w14:textId="77777777" w:rsidR="00D0385B" w:rsidRPr="00D42521" w:rsidRDefault="00D0385B" w:rsidP="00D0385B">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F22C680" w14:textId="77777777" w:rsidR="00D0385B" w:rsidRPr="00B31BA2" w:rsidRDefault="00D0385B" w:rsidP="00D0385B">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425E22F" w14:textId="77777777" w:rsidR="00D0385B" w:rsidRPr="00B31BA2" w:rsidRDefault="00D0385B" w:rsidP="00D0385B">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C62FC10" w14:textId="77777777" w:rsidR="00D0385B" w:rsidRPr="00FB3A7F" w:rsidRDefault="00D0385B" w:rsidP="00D0385B">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C6CED97" w14:textId="77777777" w:rsidR="00D0385B" w:rsidRPr="00FB3A7F" w:rsidRDefault="00D0385B" w:rsidP="00D0385B">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79E3BCC1" w14:textId="77777777" w:rsidR="00D0385B" w:rsidRPr="00FB3A7F" w:rsidRDefault="00D0385B" w:rsidP="00D0385B">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0CD1E8B" w14:textId="77777777" w:rsidR="00D0385B" w:rsidRPr="0078162E" w:rsidRDefault="00D0385B" w:rsidP="00D0385B">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81979A9" w14:textId="77777777" w:rsidR="00D0385B" w:rsidRPr="0078162E" w:rsidRDefault="00D0385B" w:rsidP="00D0385B">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45D26F5" w14:textId="77777777" w:rsidR="00D0385B" w:rsidRPr="00FB3A7F" w:rsidRDefault="00D0385B" w:rsidP="00D0385B">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4AC4152" w14:textId="77777777" w:rsidR="00D0385B" w:rsidRPr="00FB3A7F" w:rsidRDefault="00D0385B" w:rsidP="00D0385B">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F52C918" w14:textId="77777777" w:rsidR="00D0385B" w:rsidRPr="00FB3A7F" w:rsidRDefault="00D0385B" w:rsidP="00D0385B">
      <w:pPr>
        <w:rPr>
          <w:sz w:val="12"/>
          <w:szCs w:val="12"/>
        </w:rPr>
      </w:pPr>
      <w:r w:rsidRPr="00FB3A7F">
        <w:rPr>
          <w:sz w:val="12"/>
          <w:szCs w:val="12"/>
        </w:rPr>
        <w:t>Confronting global authoritarianism</w:t>
      </w:r>
    </w:p>
    <w:p w14:paraId="55F9838C" w14:textId="77777777" w:rsidR="00D0385B" w:rsidRPr="00FB3A7F" w:rsidRDefault="00D0385B" w:rsidP="00D0385B">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0386601" w14:textId="77777777" w:rsidR="00D0385B" w:rsidRPr="00FB3A7F" w:rsidRDefault="00D0385B" w:rsidP="00D0385B">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EAE0D87" w14:textId="77777777" w:rsidR="00D0385B" w:rsidRPr="00FB3A7F" w:rsidRDefault="00D0385B" w:rsidP="00D0385B">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649D3BA" w14:textId="77777777" w:rsidR="00D0385B" w:rsidRPr="00FB3A7F" w:rsidRDefault="00D0385B" w:rsidP="00D0385B">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94C5EC2" w14:textId="77777777" w:rsidR="00D0385B" w:rsidRPr="00FB3A7F" w:rsidRDefault="00D0385B" w:rsidP="00D0385B">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1DC30AA" w14:textId="77777777" w:rsidR="00D0385B" w:rsidRPr="00FB3A7F" w:rsidRDefault="00D0385B" w:rsidP="00D0385B">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7743AAB8" w14:textId="77777777" w:rsidR="00D0385B" w:rsidRPr="00FB3A7F" w:rsidRDefault="00D0385B" w:rsidP="00D0385B">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9F94130" w14:textId="77777777" w:rsidR="00D0385B" w:rsidRPr="00FB3A7F" w:rsidRDefault="00D0385B" w:rsidP="00D0385B">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A46D861" w14:textId="77777777" w:rsidR="00D0385B" w:rsidRPr="00FB3A7F" w:rsidRDefault="00D0385B" w:rsidP="00D0385B">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AE7EA83" w14:textId="77777777" w:rsidR="00D0385B" w:rsidRPr="00FB3A7F" w:rsidRDefault="00D0385B" w:rsidP="00D0385B">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E1C854B" w14:textId="77777777" w:rsidR="00D0385B" w:rsidRPr="00FB3A7F" w:rsidRDefault="00D0385B" w:rsidP="00D0385B">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5732890D" w14:textId="77777777" w:rsidR="00D0385B" w:rsidRPr="00FB3A7F" w:rsidRDefault="00D0385B" w:rsidP="00D0385B">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48C0ACD6" w14:textId="77777777" w:rsidR="00D0385B" w:rsidRPr="00FB3A7F" w:rsidRDefault="00D0385B" w:rsidP="00D0385B">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2B363E9" w14:textId="77777777" w:rsidR="00D0385B" w:rsidRPr="00FB3A7F" w:rsidRDefault="00D0385B" w:rsidP="00D0385B">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70CB723" w14:textId="77777777" w:rsidR="00D0385B" w:rsidRPr="00FB3A7F" w:rsidRDefault="00D0385B" w:rsidP="00D0385B">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DDA9D39" w14:textId="77777777" w:rsidR="00D0385B" w:rsidRPr="0078162E" w:rsidRDefault="00D0385B" w:rsidP="00D0385B">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6CE4F93" w14:textId="77777777" w:rsidR="00D0385B" w:rsidRPr="0078162E" w:rsidRDefault="00D0385B" w:rsidP="00D0385B">
      <w:pPr>
        <w:rPr>
          <w:sz w:val="16"/>
        </w:rPr>
      </w:pPr>
      <w:r w:rsidRPr="0078162E">
        <w:rPr>
          <w:sz w:val="16"/>
        </w:rPr>
        <w:t>Three bases</w:t>
      </w:r>
    </w:p>
    <w:p w14:paraId="13CF9944" w14:textId="77777777" w:rsidR="00D0385B" w:rsidRPr="0078162E" w:rsidRDefault="00D0385B" w:rsidP="00D0385B">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1E377788" w14:textId="77777777" w:rsidR="00D0385B" w:rsidRPr="0078162E" w:rsidRDefault="00D0385B" w:rsidP="00D0385B">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50F16E3A" w14:textId="77777777" w:rsidR="00D0385B" w:rsidRPr="0078162E" w:rsidRDefault="00D0385B" w:rsidP="00D0385B">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591E8E65" w14:textId="77777777" w:rsidR="00D0385B" w:rsidRPr="0078162E" w:rsidRDefault="00D0385B" w:rsidP="00D0385B">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449A50B" w14:textId="77777777" w:rsidR="00D0385B" w:rsidRPr="0078162E" w:rsidRDefault="00D0385B" w:rsidP="00D0385B">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184D3D23" w14:textId="77777777" w:rsidR="00D0385B" w:rsidRPr="0078162E" w:rsidRDefault="00D0385B" w:rsidP="00D0385B">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62F2CA6" w14:textId="77777777" w:rsidR="00D0385B" w:rsidRPr="0078162E" w:rsidRDefault="00D0385B" w:rsidP="00D0385B">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AD0BA57" w14:textId="77777777" w:rsidR="00D0385B" w:rsidRPr="0078162E" w:rsidRDefault="00D0385B" w:rsidP="00D0385B">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748973DE" w14:textId="77777777" w:rsidR="00D0385B" w:rsidRPr="0078162E" w:rsidRDefault="00D0385B" w:rsidP="00D0385B">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82F0ACD" w14:textId="77777777" w:rsidR="00D0385B" w:rsidRPr="0078162E" w:rsidRDefault="00D0385B" w:rsidP="00D0385B">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FBE3DC1" w14:textId="77777777" w:rsidR="00D0385B" w:rsidRPr="00B31BA2" w:rsidRDefault="00D0385B" w:rsidP="00D0385B">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053E270" w14:textId="77777777" w:rsidR="00D0385B" w:rsidRPr="00B31BA2" w:rsidRDefault="00D0385B" w:rsidP="00D0385B">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D22CDEA" w14:textId="77777777" w:rsidR="00D0385B" w:rsidRPr="00B31BA2" w:rsidRDefault="00D0385B" w:rsidP="00D0385B">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B423AB7" w14:textId="77777777" w:rsidR="00D0385B" w:rsidRPr="00B31BA2" w:rsidRDefault="00D0385B" w:rsidP="00D0385B">
      <w:pPr>
        <w:rPr>
          <w:sz w:val="16"/>
        </w:rPr>
      </w:pPr>
      <w:r w:rsidRPr="00B31BA2">
        <w:rPr>
          <w:sz w:val="16"/>
        </w:rPr>
        <w:t>Comparison to other duties</w:t>
      </w:r>
    </w:p>
    <w:p w14:paraId="06D33482" w14:textId="77777777" w:rsidR="00D0385B" w:rsidRPr="00B31BA2" w:rsidRDefault="00D0385B" w:rsidP="00D0385B">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6F921147" w14:textId="77777777" w:rsidR="00D0385B" w:rsidRPr="00B31BA2" w:rsidRDefault="00D0385B" w:rsidP="00D0385B">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51ADB785" w14:textId="77777777" w:rsidR="00D0385B" w:rsidRPr="00B31BA2" w:rsidRDefault="00D0385B" w:rsidP="00D0385B">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066445C" w14:textId="77777777" w:rsidR="00D0385B" w:rsidRPr="00B31BA2" w:rsidRDefault="00D0385B" w:rsidP="00D0385B">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E592522" w14:textId="77777777" w:rsidR="00D0385B" w:rsidRPr="00B31BA2" w:rsidRDefault="00D0385B" w:rsidP="00D0385B">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CF26D87" w14:textId="77777777" w:rsidR="00D0385B" w:rsidRPr="00B31BA2" w:rsidRDefault="00D0385B" w:rsidP="00D0385B">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B60CE9F" w14:textId="77777777" w:rsidR="00D0385B" w:rsidRDefault="00D0385B" w:rsidP="00D0385B">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BE3B042" w14:textId="77777777" w:rsidR="00D0385B" w:rsidRPr="00F704AC" w:rsidRDefault="00D0385B" w:rsidP="00D0385B">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78EDAF9C" w14:textId="77777777" w:rsidR="00D0385B" w:rsidRPr="00467B2F" w:rsidRDefault="00D0385B" w:rsidP="00D0385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176F97E" w14:textId="77777777" w:rsidR="00D0385B" w:rsidRPr="00467B2F" w:rsidRDefault="00D0385B" w:rsidP="00D0385B">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C4E407F" w14:textId="77777777" w:rsidR="00D0385B" w:rsidRPr="00467B2F" w:rsidRDefault="00D0385B" w:rsidP="00D0385B">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410D2D4A" w14:textId="77777777" w:rsidR="00D0385B" w:rsidRPr="00467B2F" w:rsidRDefault="00D0385B" w:rsidP="00D0385B">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18F51F7" w14:textId="77777777" w:rsidR="00D0385B" w:rsidRPr="0014275E" w:rsidRDefault="00D0385B" w:rsidP="00D0385B">
      <w:pPr>
        <w:rPr>
          <w:sz w:val="16"/>
        </w:rPr>
      </w:pPr>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624841A7" w14:textId="77777777" w:rsidR="00D0385B" w:rsidRPr="00467B2F" w:rsidRDefault="00D0385B" w:rsidP="00D0385B">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090B841B" w14:textId="77777777" w:rsidR="00D0385B" w:rsidRDefault="00D0385B" w:rsidP="00D0385B">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19D7AA85" w14:textId="77777777" w:rsidR="00D0385B" w:rsidRPr="006E6127" w:rsidRDefault="00D0385B" w:rsidP="00D0385B">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01B57854" w14:textId="77777777" w:rsidR="00D0385B" w:rsidRPr="006E6127" w:rsidRDefault="00D0385B" w:rsidP="00D0385B">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29D5D0FC" w14:textId="77777777" w:rsidR="00D0385B" w:rsidRPr="006E6127" w:rsidRDefault="00D0385B" w:rsidP="00D0385B">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ABF1C4F" w14:textId="77777777" w:rsidR="00D0385B" w:rsidRPr="006E6127" w:rsidRDefault="00D0385B" w:rsidP="00D0385B">
      <w:pPr>
        <w:rPr>
          <w:sz w:val="8"/>
          <w:szCs w:val="8"/>
        </w:rPr>
      </w:pPr>
      <w:r w:rsidRPr="006E6127">
        <w:rPr>
          <w:sz w:val="8"/>
          <w:szCs w:val="8"/>
        </w:rPr>
        <w:t>II. EMBEDDING NEW CONCEPTS INTO GOVERNANCE</w:t>
      </w:r>
    </w:p>
    <w:p w14:paraId="60ADB520" w14:textId="77777777" w:rsidR="00D0385B" w:rsidRPr="006E6127" w:rsidRDefault="00D0385B" w:rsidP="00D0385B">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030A6FD6" w14:textId="77777777" w:rsidR="00D0385B" w:rsidRPr="006E6127" w:rsidRDefault="00D0385B" w:rsidP="00D0385B">
      <w:pPr>
        <w:rPr>
          <w:i/>
          <w:iCs/>
          <w:sz w:val="8"/>
          <w:szCs w:val="8"/>
        </w:rPr>
      </w:pPr>
      <w:r w:rsidRPr="006E6127">
        <w:rPr>
          <w:i/>
          <w:iCs/>
          <w:sz w:val="8"/>
          <w:szCs w:val="8"/>
        </w:rPr>
        <w:t>A. Anti-monopoly and the Problem of Concentrated Economic Power</w:t>
      </w:r>
    </w:p>
    <w:p w14:paraId="427104BD" w14:textId="77777777" w:rsidR="00D0385B" w:rsidRPr="006E6127" w:rsidRDefault="00D0385B" w:rsidP="00D0385B">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04CF8FA6" w14:textId="77777777" w:rsidR="00D0385B" w:rsidRPr="006E6127" w:rsidRDefault="00D0385B" w:rsidP="00D0385B">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29C67446" w14:textId="77777777" w:rsidR="00D0385B" w:rsidRPr="006E6127" w:rsidRDefault="00D0385B" w:rsidP="00D0385B">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3D677846" w14:textId="77777777" w:rsidR="00D0385B" w:rsidRPr="006E6127" w:rsidRDefault="00D0385B" w:rsidP="00D0385B">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457DDCE9" w14:textId="77777777" w:rsidR="00D0385B" w:rsidRPr="006E6127" w:rsidRDefault="00D0385B" w:rsidP="00D0385B">
      <w:pPr>
        <w:rPr>
          <w:i/>
          <w:iCs/>
          <w:sz w:val="8"/>
          <w:szCs w:val="8"/>
        </w:rPr>
      </w:pPr>
      <w:r w:rsidRPr="006E6127">
        <w:rPr>
          <w:i/>
          <w:iCs/>
          <w:sz w:val="8"/>
          <w:szCs w:val="8"/>
        </w:rPr>
        <w:t>B. Equity and Agency Policymaking</w:t>
      </w:r>
    </w:p>
    <w:p w14:paraId="0890BB6D" w14:textId="77777777" w:rsidR="00D0385B" w:rsidRPr="006E6127" w:rsidRDefault="00D0385B" w:rsidP="00D0385B">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337303D7" w14:textId="77777777" w:rsidR="00D0385B" w:rsidRPr="006E6127" w:rsidRDefault="00D0385B" w:rsidP="00D0385B">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5E670E45" w14:textId="77777777" w:rsidR="00D0385B" w:rsidRPr="006E6127" w:rsidRDefault="00D0385B" w:rsidP="00D0385B">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329B4BA1" w14:textId="77777777" w:rsidR="00D0385B" w:rsidRPr="006E6127" w:rsidRDefault="00D0385B" w:rsidP="00D0385B">
      <w:pPr>
        <w:rPr>
          <w:i/>
          <w:iCs/>
          <w:sz w:val="16"/>
        </w:rPr>
      </w:pPr>
      <w:r w:rsidRPr="006E6127">
        <w:rPr>
          <w:i/>
          <w:iCs/>
          <w:sz w:val="8"/>
          <w:szCs w:val="8"/>
        </w:rPr>
        <w:t>C. Administrative Burden and Service Delivery</w:t>
      </w:r>
    </w:p>
    <w:p w14:paraId="0AB11BCF" w14:textId="77777777" w:rsidR="00D0385B" w:rsidRPr="006E6127" w:rsidRDefault="00D0385B" w:rsidP="00D0385B">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47849024" w14:textId="77777777" w:rsidR="00D0385B" w:rsidRPr="006E6127" w:rsidRDefault="00D0385B" w:rsidP="00D0385B">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439A9AE8" w14:textId="77777777" w:rsidR="00D0385B" w:rsidRPr="006E6127" w:rsidRDefault="00D0385B" w:rsidP="00D0385B">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1D358A5A" w14:textId="77777777" w:rsidR="00D0385B" w:rsidRDefault="00D0385B" w:rsidP="00D0385B">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2A0970E5" w14:textId="77777777" w:rsidR="00D0385B" w:rsidRDefault="00D0385B" w:rsidP="00D0385B">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473CBEA2" w14:textId="77777777" w:rsidR="00D0385B" w:rsidRDefault="00D0385B" w:rsidP="00D0385B">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006A2499" w14:textId="77777777" w:rsidR="00D0385B" w:rsidRPr="00602049" w:rsidRDefault="00D0385B" w:rsidP="00D0385B">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030AA999" w14:textId="77777777" w:rsidR="00D0385B" w:rsidRPr="00602049" w:rsidRDefault="00D0385B" w:rsidP="00D0385B">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B1905E9" w14:textId="77777777" w:rsidR="00D0385B" w:rsidRPr="00602049" w:rsidRDefault="00D0385B" w:rsidP="00D0385B">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1A048AE2" w14:textId="77777777" w:rsidR="00D0385B" w:rsidRPr="00602049" w:rsidRDefault="00D0385B" w:rsidP="00D0385B">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3B50B30E" w14:textId="77777777" w:rsidR="00D0385B" w:rsidRPr="003F644C" w:rsidRDefault="00D0385B" w:rsidP="00D0385B">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21F1E758" w14:textId="77777777" w:rsidR="00D0385B" w:rsidRPr="00602049" w:rsidRDefault="00D0385B" w:rsidP="00D0385B">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5844EAD7" w14:textId="77777777" w:rsidR="00D0385B" w:rsidRPr="00602049" w:rsidRDefault="00D0385B" w:rsidP="00D0385B">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6F22C12" w14:textId="77777777" w:rsidR="00D0385B" w:rsidRPr="00602049" w:rsidRDefault="00D0385B" w:rsidP="00D0385B">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739192F1" w14:textId="77777777" w:rsidR="00D0385B" w:rsidRPr="003F644C" w:rsidRDefault="00D0385B" w:rsidP="00D0385B">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32BF10AD" w14:textId="77777777" w:rsidR="00D0385B" w:rsidRPr="003F644C" w:rsidRDefault="00D0385B" w:rsidP="00D0385B">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66EF90B1" w14:textId="77777777" w:rsidR="00D0385B" w:rsidRPr="003F644C" w:rsidRDefault="00D0385B" w:rsidP="00D0385B">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0F8EB9F5" w14:textId="77777777" w:rsidR="00D0385B" w:rsidRPr="003F644C" w:rsidRDefault="00D0385B" w:rsidP="00D0385B">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180B5CE" w14:textId="77777777" w:rsidR="00D0385B" w:rsidRPr="003F644C" w:rsidRDefault="00D0385B" w:rsidP="00D0385B">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71CB9CD0" w14:textId="77777777" w:rsidR="00D0385B" w:rsidRPr="00602049" w:rsidRDefault="00D0385B" w:rsidP="00D0385B">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2B4BD6DE" w14:textId="77777777" w:rsidR="00D0385B" w:rsidRPr="00602049" w:rsidRDefault="00D0385B" w:rsidP="00D0385B">
      <w:pPr>
        <w:rPr>
          <w:sz w:val="8"/>
          <w:szCs w:val="8"/>
        </w:rPr>
      </w:pPr>
      <w:r w:rsidRPr="00602049">
        <w:rPr>
          <w:sz w:val="8"/>
          <w:szCs w:val="8"/>
        </w:rPr>
        <w:t>[Figure omitted]</w:t>
      </w:r>
    </w:p>
    <w:p w14:paraId="177ECD81" w14:textId="77777777" w:rsidR="00D0385B" w:rsidRPr="00602049" w:rsidRDefault="00D0385B" w:rsidP="00D0385B">
      <w:pPr>
        <w:rPr>
          <w:sz w:val="8"/>
          <w:szCs w:val="8"/>
        </w:rPr>
      </w:pPr>
      <w:r w:rsidRPr="00602049">
        <w:rPr>
          <w:sz w:val="8"/>
          <w:szCs w:val="8"/>
        </w:rPr>
        <w:t>Methodology</w:t>
      </w:r>
    </w:p>
    <w:p w14:paraId="769E92F2" w14:textId="77777777" w:rsidR="00D0385B" w:rsidRPr="00602049" w:rsidRDefault="00D0385B" w:rsidP="00D0385B">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3C7839E3" w14:textId="77777777" w:rsidR="00D0385B" w:rsidRPr="00602049" w:rsidRDefault="00D0385B" w:rsidP="00D0385B">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6B518990" w14:textId="77777777" w:rsidR="00D0385B" w:rsidRPr="00602049" w:rsidRDefault="00D0385B" w:rsidP="00D0385B">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321739D2" w14:textId="77777777" w:rsidR="00D0385B" w:rsidRPr="00602049" w:rsidRDefault="00D0385B" w:rsidP="00D0385B">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40120555" w14:textId="77777777" w:rsidR="00D0385B" w:rsidRPr="00602049" w:rsidRDefault="00D0385B" w:rsidP="00D0385B">
      <w:pPr>
        <w:rPr>
          <w:sz w:val="8"/>
          <w:szCs w:val="8"/>
        </w:rPr>
      </w:pPr>
      <w:r w:rsidRPr="00602049">
        <w:rPr>
          <w:sz w:val="8"/>
          <w:szCs w:val="8"/>
        </w:rPr>
        <w:t>[Figure omitted]</w:t>
      </w:r>
    </w:p>
    <w:p w14:paraId="0E6351C4" w14:textId="77777777" w:rsidR="00D0385B" w:rsidRPr="00602049" w:rsidRDefault="00D0385B" w:rsidP="00D0385B">
      <w:pPr>
        <w:rPr>
          <w:sz w:val="16"/>
        </w:rPr>
      </w:pPr>
      <w:r w:rsidRPr="00602049">
        <w:rPr>
          <w:sz w:val="8"/>
          <w:szCs w:val="8"/>
        </w:rPr>
        <w:t>Pillar I: Quality of Governance</w:t>
      </w:r>
    </w:p>
    <w:p w14:paraId="13449569" w14:textId="77777777" w:rsidR="00D0385B" w:rsidRPr="00602049" w:rsidRDefault="00D0385B" w:rsidP="00D0385B">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4924A261" w14:textId="77777777" w:rsidR="00D0385B" w:rsidRPr="00602049" w:rsidRDefault="00D0385B" w:rsidP="00D0385B">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1D7636C9" w14:textId="77777777" w:rsidR="00D0385B" w:rsidRDefault="00D0385B" w:rsidP="00D0385B">
      <w:pPr>
        <w:pStyle w:val="Heading4"/>
      </w:pPr>
      <w:r>
        <w:t xml:space="preserve">Particularly, it </w:t>
      </w:r>
      <w:r w:rsidRPr="00DF14AF">
        <w:rPr>
          <w:u w:val="single"/>
        </w:rPr>
        <w:t>alleviates</w:t>
      </w:r>
      <w:r>
        <w:t xml:space="preserve"> the </w:t>
      </w:r>
      <w:r w:rsidRPr="00DF14AF">
        <w:rPr>
          <w:u w:val="single"/>
        </w:rPr>
        <w:t>aging crisis</w:t>
      </w:r>
      <w:r>
        <w:t xml:space="preserve">. </w:t>
      </w:r>
    </w:p>
    <w:p w14:paraId="5B2084CD" w14:textId="77777777" w:rsidR="00D0385B" w:rsidRPr="00DF14AF" w:rsidRDefault="00D0385B" w:rsidP="00D0385B">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099386C4" w14:textId="77777777" w:rsidR="00D0385B" w:rsidRPr="00633AD2" w:rsidRDefault="00D0385B" w:rsidP="00D0385B">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7BA5BBF4" w14:textId="77777777" w:rsidR="00D0385B" w:rsidRDefault="00D0385B" w:rsidP="00D0385B">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0288D08" w14:textId="77777777" w:rsidR="00D0385B" w:rsidRDefault="00D0385B" w:rsidP="00D0385B">
      <w:pPr>
        <w:pStyle w:val="Heading4"/>
      </w:pPr>
      <w:r w:rsidRPr="00711BA0">
        <w:rPr>
          <w:u w:val="single"/>
        </w:rPr>
        <w:t>Uncontrolled</w:t>
      </w:r>
      <w:r>
        <w:t xml:space="preserve"> ageing causes </w:t>
      </w:r>
      <w:r w:rsidRPr="00711BA0">
        <w:rPr>
          <w:u w:val="single"/>
        </w:rPr>
        <w:t>extinction</w:t>
      </w:r>
      <w:r>
        <w:t>.</w:t>
      </w:r>
    </w:p>
    <w:p w14:paraId="4EB73C74" w14:textId="77777777" w:rsidR="00D0385B" w:rsidRDefault="00D0385B" w:rsidP="00D0385B">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66971218" w14:textId="77777777" w:rsidR="00D0385B" w:rsidRPr="00711BA0" w:rsidRDefault="00D0385B" w:rsidP="00D0385B">
      <w:pPr>
        <w:rPr>
          <w:sz w:val="16"/>
        </w:rPr>
      </w:pPr>
      <w:r w:rsidRPr="00711BA0">
        <w:rPr>
          <w:sz w:val="16"/>
        </w:rPr>
        <w:t xml:space="preserve">2.5 </w:t>
      </w:r>
      <w:r w:rsidRPr="00DE535E">
        <w:rPr>
          <w:rStyle w:val="Emphasis"/>
        </w:rPr>
        <w:t>Super-ageing societies</w:t>
      </w:r>
    </w:p>
    <w:p w14:paraId="4C9E0865" w14:textId="77777777" w:rsidR="00D0385B" w:rsidRPr="00711BA0" w:rsidRDefault="00D0385B" w:rsidP="00D0385B">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65B4F730" w14:textId="77777777" w:rsidR="00D0385B" w:rsidRPr="00711BA0" w:rsidRDefault="00D0385B" w:rsidP="00D0385B">
      <w:pPr>
        <w:rPr>
          <w:sz w:val="16"/>
        </w:rPr>
      </w:pPr>
      <w:r w:rsidRPr="00711BA0">
        <w:rPr>
          <w:sz w:val="16"/>
        </w:rPr>
        <w:t>[Figure omitted]</w:t>
      </w:r>
    </w:p>
    <w:p w14:paraId="6A7BC6E0" w14:textId="77777777" w:rsidR="00D0385B" w:rsidRPr="00711BA0" w:rsidRDefault="00D0385B" w:rsidP="00D0385B">
      <w:pPr>
        <w:numPr>
          <w:ilvl w:val="0"/>
          <w:numId w:val="65"/>
        </w:numPr>
        <w:rPr>
          <w:sz w:val="16"/>
        </w:rPr>
      </w:pPr>
      <w:r w:rsidRPr="00711BA0">
        <w:rPr>
          <w:sz w:val="16"/>
        </w:rPr>
        <w:t xml:space="preserve">Pension crises will start to bite over the next decade in super-ageing societies as dependency ratios rise further and government finances are stretched. </w:t>
      </w:r>
    </w:p>
    <w:p w14:paraId="2989626F" w14:textId="77777777" w:rsidR="00D0385B" w:rsidRPr="00711BA0" w:rsidRDefault="00D0385B" w:rsidP="00D0385B">
      <w:pPr>
        <w:numPr>
          <w:ilvl w:val="0"/>
          <w:numId w:val="65"/>
        </w:numPr>
        <w:rPr>
          <w:sz w:val="16"/>
        </w:rPr>
      </w:pPr>
      <w:r w:rsidRPr="00711BA0">
        <w:rPr>
          <w:sz w:val="16"/>
        </w:rPr>
        <w:t xml:space="preserve">Labour shortages in several sectors, in particular long-term care, are likely to become a characteristic of super-ageing societies unless policies shift. </w:t>
      </w:r>
    </w:p>
    <w:p w14:paraId="1691F4C0" w14:textId="77777777" w:rsidR="00D0385B" w:rsidRPr="00711BA0" w:rsidRDefault="00D0385B" w:rsidP="00D0385B">
      <w:pPr>
        <w:numPr>
          <w:ilvl w:val="0"/>
          <w:numId w:val="65"/>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7867149B" w14:textId="77777777" w:rsidR="00D0385B" w:rsidRPr="00711BA0" w:rsidRDefault="00D0385B" w:rsidP="00D0385B">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258E7A9E" w14:textId="77777777" w:rsidR="00D0385B" w:rsidRPr="00711BA0" w:rsidRDefault="00D0385B" w:rsidP="00D0385B">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6602C00F" w14:textId="77777777" w:rsidR="00D0385B" w:rsidRPr="00711BA0" w:rsidRDefault="00D0385B" w:rsidP="00D0385B">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128EF64A" w14:textId="77777777" w:rsidR="00D0385B" w:rsidRPr="00711BA0" w:rsidRDefault="00D0385B" w:rsidP="00D0385B">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118B2B82" w14:textId="77777777" w:rsidR="00D0385B" w:rsidRPr="00711BA0" w:rsidRDefault="00D0385B" w:rsidP="00D0385B">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2310DDAA" w14:textId="77777777" w:rsidR="00D0385B" w:rsidRPr="00711BA0" w:rsidRDefault="00D0385B" w:rsidP="00D0385B">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59148884" w14:textId="77777777" w:rsidR="00D0385B" w:rsidRPr="00711BA0" w:rsidRDefault="00D0385B" w:rsidP="00D0385B">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03C60DEB" w14:textId="77777777" w:rsidR="00D0385B" w:rsidRPr="00711BA0" w:rsidRDefault="00D0385B" w:rsidP="00D0385B">
      <w:pPr>
        <w:rPr>
          <w:sz w:val="8"/>
          <w:szCs w:val="8"/>
        </w:rPr>
      </w:pPr>
      <w:r w:rsidRPr="00711BA0">
        <w:rPr>
          <w:sz w:val="8"/>
          <w:szCs w:val="8"/>
        </w:rPr>
        <w:t>Pension crises</w:t>
      </w:r>
    </w:p>
    <w:p w14:paraId="60109B4E" w14:textId="77777777" w:rsidR="00D0385B" w:rsidRPr="00711BA0" w:rsidRDefault="00D0385B" w:rsidP="00D0385B">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7822DC3E" w14:textId="77777777" w:rsidR="00D0385B" w:rsidRPr="00711BA0" w:rsidRDefault="00D0385B" w:rsidP="00D0385B">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6C683FB7" w14:textId="77777777" w:rsidR="00D0385B" w:rsidRPr="00711BA0" w:rsidRDefault="00D0385B" w:rsidP="00D0385B">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6613FCC" w14:textId="77777777" w:rsidR="00D0385B" w:rsidRPr="00711BA0" w:rsidRDefault="00D0385B" w:rsidP="00D0385B">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0BD959BE" w14:textId="77777777" w:rsidR="00D0385B" w:rsidRPr="00711BA0" w:rsidRDefault="00D0385B" w:rsidP="00D0385B">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C547F67" w14:textId="77777777" w:rsidR="00D0385B" w:rsidRPr="00711BA0" w:rsidRDefault="00D0385B" w:rsidP="00D0385B">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40A860CB" w14:textId="77777777" w:rsidR="00D0385B" w:rsidRPr="00711BA0" w:rsidRDefault="00D0385B" w:rsidP="00D0385B">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16962570" w14:textId="77777777" w:rsidR="00D0385B" w:rsidRPr="00711BA0" w:rsidRDefault="00D0385B" w:rsidP="00D0385B">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1926FD6D" w14:textId="77777777" w:rsidR="00D0385B" w:rsidRPr="00711BA0" w:rsidRDefault="00D0385B" w:rsidP="00D0385B">
      <w:pPr>
        <w:rPr>
          <w:sz w:val="8"/>
          <w:szCs w:val="8"/>
        </w:rPr>
      </w:pPr>
      <w:r w:rsidRPr="00711BA0">
        <w:rPr>
          <w:sz w:val="8"/>
          <w:szCs w:val="8"/>
        </w:rPr>
        <w:t>Long-term care crunch</w:t>
      </w:r>
    </w:p>
    <w:p w14:paraId="07D4F9DF" w14:textId="77777777" w:rsidR="00D0385B" w:rsidRPr="00711BA0" w:rsidRDefault="00D0385B" w:rsidP="00D0385B">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10828721" w14:textId="77777777" w:rsidR="00D0385B" w:rsidRPr="00711BA0" w:rsidRDefault="00D0385B" w:rsidP="00D0385B">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7A86A96B" w14:textId="77777777" w:rsidR="00D0385B" w:rsidRPr="00711BA0" w:rsidRDefault="00D0385B" w:rsidP="00D0385B">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1B1E6310" w14:textId="77777777" w:rsidR="00D0385B" w:rsidRPr="00711BA0" w:rsidRDefault="00D0385B" w:rsidP="00D0385B">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77CB1395" w14:textId="77777777" w:rsidR="00D0385B" w:rsidRPr="00711BA0" w:rsidRDefault="00D0385B" w:rsidP="00D0385B">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44BB32DD" w14:textId="77777777" w:rsidR="00D0385B" w:rsidRPr="00711BA0" w:rsidRDefault="00D0385B" w:rsidP="00D0385B">
      <w:pPr>
        <w:rPr>
          <w:sz w:val="16"/>
        </w:rPr>
      </w:pPr>
      <w:r w:rsidRPr="00711BA0">
        <w:rPr>
          <w:sz w:val="8"/>
          <w:szCs w:val="8"/>
        </w:rPr>
        <w:t>Super-ageing societies of the future</w:t>
      </w:r>
    </w:p>
    <w:p w14:paraId="5C9B2C50" w14:textId="77777777" w:rsidR="00D0385B" w:rsidRPr="00711BA0" w:rsidRDefault="00D0385B" w:rsidP="00D0385B">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47FFE5B5" w14:textId="77777777" w:rsidR="00D0385B" w:rsidRPr="00711BA0" w:rsidRDefault="00D0385B" w:rsidP="00D0385B">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3F1C3921" w14:textId="77777777" w:rsidR="00D0385B" w:rsidRPr="00711BA0" w:rsidRDefault="00D0385B" w:rsidP="00D0385B">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38C881CD" w14:textId="77777777" w:rsidR="00D0385B" w:rsidRPr="00711BA0" w:rsidRDefault="00D0385B" w:rsidP="00D0385B">
      <w:pPr>
        <w:rPr>
          <w:sz w:val="12"/>
          <w:szCs w:val="12"/>
        </w:rPr>
      </w:pPr>
      <w:r w:rsidRPr="00711BA0">
        <w:rPr>
          <w:sz w:val="12"/>
          <w:szCs w:val="12"/>
        </w:rPr>
        <w:t>Actions for today</w:t>
      </w:r>
    </w:p>
    <w:p w14:paraId="7F287501" w14:textId="77777777" w:rsidR="00D0385B" w:rsidRPr="00711BA0" w:rsidRDefault="00D0385B" w:rsidP="00D0385B">
      <w:pPr>
        <w:rPr>
          <w:sz w:val="12"/>
          <w:szCs w:val="12"/>
        </w:rPr>
      </w:pPr>
      <w:r w:rsidRPr="00711BA0">
        <w:rPr>
          <w:sz w:val="12"/>
          <w:szCs w:val="12"/>
        </w:rPr>
        <w:t>A. Further encourage flexible work policies</w:t>
      </w:r>
    </w:p>
    <w:p w14:paraId="4E1D97E8" w14:textId="77777777" w:rsidR="00D0385B" w:rsidRPr="00711BA0" w:rsidRDefault="00D0385B" w:rsidP="00D0385B">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60597286" w14:textId="77777777" w:rsidR="00D0385B" w:rsidRPr="00711BA0" w:rsidRDefault="00D0385B" w:rsidP="00D0385B">
      <w:pPr>
        <w:rPr>
          <w:sz w:val="12"/>
          <w:szCs w:val="12"/>
        </w:rPr>
      </w:pPr>
      <w:r w:rsidRPr="00711BA0">
        <w:rPr>
          <w:sz w:val="12"/>
          <w:szCs w:val="12"/>
        </w:rPr>
        <w:t>B. Campaign to improve pre-retirement health choices</w:t>
      </w:r>
    </w:p>
    <w:p w14:paraId="628B7750" w14:textId="77777777" w:rsidR="00D0385B" w:rsidRPr="00711BA0" w:rsidRDefault="00D0385B" w:rsidP="00D0385B">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1B6D22D6" w14:textId="77777777" w:rsidR="00D0385B" w:rsidRPr="00711BA0" w:rsidRDefault="00D0385B" w:rsidP="00D0385B">
      <w:pPr>
        <w:rPr>
          <w:sz w:val="12"/>
          <w:szCs w:val="12"/>
        </w:rPr>
      </w:pPr>
      <w:r w:rsidRPr="00711BA0">
        <w:rPr>
          <w:sz w:val="12"/>
          <w:szCs w:val="12"/>
        </w:rPr>
        <w:t>[Figure omitted]</w:t>
      </w:r>
    </w:p>
    <w:p w14:paraId="44DE3F5D" w14:textId="77777777" w:rsidR="00D0385B" w:rsidRPr="00711BA0" w:rsidRDefault="00D0385B" w:rsidP="00D0385B">
      <w:pPr>
        <w:rPr>
          <w:sz w:val="12"/>
          <w:szCs w:val="12"/>
        </w:rPr>
      </w:pPr>
      <w:r w:rsidRPr="00711BA0">
        <w:rPr>
          <w:sz w:val="12"/>
          <w:szCs w:val="12"/>
        </w:rPr>
        <w:t>C. Proactively build social cohesion across generations</w:t>
      </w:r>
    </w:p>
    <w:p w14:paraId="1D31A18A" w14:textId="77777777" w:rsidR="00D0385B" w:rsidRPr="00711BA0" w:rsidRDefault="00D0385B" w:rsidP="00D0385B">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140EDAF1" w14:textId="77777777" w:rsidR="00D0385B" w:rsidRPr="00711BA0" w:rsidRDefault="00D0385B" w:rsidP="00D0385B">
      <w:pPr>
        <w:rPr>
          <w:sz w:val="16"/>
        </w:rPr>
      </w:pPr>
      <w:r w:rsidRPr="00711BA0">
        <w:rPr>
          <w:sz w:val="12"/>
          <w:szCs w:val="12"/>
        </w:rPr>
        <w:t>2.6 Looking back: 20 years of the Global Risks Report</w:t>
      </w:r>
    </w:p>
    <w:p w14:paraId="18F1FEAF" w14:textId="77777777" w:rsidR="00D0385B" w:rsidRPr="00711BA0" w:rsidRDefault="00D0385B" w:rsidP="00D0385B">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16C43CB8" w14:textId="77777777" w:rsidR="00D0385B" w:rsidRPr="00711BA0" w:rsidRDefault="00D0385B" w:rsidP="00D0385B">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015A1AB7" w14:textId="77777777" w:rsidR="00D0385B" w:rsidRPr="00711BA0" w:rsidRDefault="00D0385B" w:rsidP="00D0385B">
      <w:pPr>
        <w:rPr>
          <w:sz w:val="16"/>
        </w:rPr>
      </w:pPr>
      <w:r w:rsidRPr="00711BA0">
        <w:rPr>
          <w:sz w:val="16"/>
        </w:rPr>
        <w:t>Key trends in risk perceptions</w:t>
      </w:r>
    </w:p>
    <w:p w14:paraId="78BF96F9" w14:textId="77777777" w:rsidR="00D0385B" w:rsidRPr="00711BA0" w:rsidRDefault="00D0385B" w:rsidP="00D0385B">
      <w:pPr>
        <w:rPr>
          <w:sz w:val="16"/>
        </w:rPr>
      </w:pPr>
      <w:r w:rsidRPr="00711BA0">
        <w:rPr>
          <w:sz w:val="16"/>
        </w:rPr>
        <w:t>Environmental risks have consistently topped the 10-year ranking</w:t>
      </w:r>
    </w:p>
    <w:p w14:paraId="690FCD03" w14:textId="77777777" w:rsidR="00D0385B" w:rsidRPr="00711BA0" w:rsidRDefault="00D0385B" w:rsidP="00D0385B">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1E38C987" w14:textId="77777777" w:rsidR="00D0385B" w:rsidRPr="00711BA0" w:rsidRDefault="00D0385B" w:rsidP="00D0385B">
      <w:pPr>
        <w:rPr>
          <w:sz w:val="16"/>
        </w:rPr>
      </w:pPr>
      <w:r w:rsidRPr="00711BA0">
        <w:rPr>
          <w:sz w:val="16"/>
        </w:rPr>
        <w:t>[Figures omitted]</w:t>
      </w:r>
    </w:p>
    <w:p w14:paraId="039806EE" w14:textId="77777777" w:rsidR="00D0385B" w:rsidRPr="00711BA0" w:rsidRDefault="00D0385B" w:rsidP="00D0385B">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7A4E857D" w14:textId="77777777" w:rsidR="00D0385B" w:rsidRPr="00711BA0" w:rsidRDefault="00D0385B" w:rsidP="00D0385B">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316412FC" w14:textId="77777777" w:rsidR="00D0385B" w:rsidRPr="00711BA0" w:rsidRDefault="00D0385B" w:rsidP="00D0385B">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673909B6" w14:textId="77777777" w:rsidR="00D0385B" w:rsidRPr="00711BA0" w:rsidRDefault="00D0385B" w:rsidP="00D0385B">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123685DA" w14:textId="77777777" w:rsidR="00D0385B" w:rsidRPr="00711BA0" w:rsidRDefault="00D0385B" w:rsidP="00D0385B">
      <w:pPr>
        <w:rPr>
          <w:sz w:val="16"/>
        </w:rPr>
      </w:pPr>
      <w:r w:rsidRPr="00711BA0">
        <w:rPr>
          <w:sz w:val="16"/>
        </w:rPr>
        <w:t>Perennial worries about conflict</w:t>
      </w:r>
    </w:p>
    <w:p w14:paraId="50B9C3E7" w14:textId="77777777" w:rsidR="00D0385B" w:rsidRPr="00711BA0" w:rsidRDefault="00D0385B" w:rsidP="00D0385B">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019D483E" w14:textId="77777777" w:rsidR="00D0385B" w:rsidRPr="00711BA0" w:rsidRDefault="00D0385B" w:rsidP="00D0385B">
      <w:pPr>
        <w:rPr>
          <w:sz w:val="16"/>
        </w:rPr>
      </w:pPr>
      <w:r w:rsidRPr="00711BA0">
        <w:rPr>
          <w:sz w:val="16"/>
        </w:rPr>
        <w:t>[Figure omitted]</w:t>
      </w:r>
    </w:p>
    <w:p w14:paraId="09E92567" w14:textId="77777777" w:rsidR="00D0385B" w:rsidRPr="00711BA0" w:rsidRDefault="00D0385B" w:rsidP="00D0385B">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04CA0B5" w14:textId="77777777" w:rsidR="00D0385B" w:rsidRPr="00711BA0" w:rsidRDefault="00D0385B" w:rsidP="00D0385B">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26BE1F40" w14:textId="77777777" w:rsidR="00D0385B" w:rsidRDefault="00D0385B" w:rsidP="00D0385B">
      <w:pPr>
        <w:pStyle w:val="Heading4"/>
      </w:pPr>
      <w:r>
        <w:t xml:space="preserve">The US is </w:t>
      </w:r>
      <w:r w:rsidRPr="00E60CC6">
        <w:rPr>
          <w:u w:val="single"/>
        </w:rPr>
        <w:t>key</w:t>
      </w:r>
      <w:r>
        <w:t xml:space="preserve"> to </w:t>
      </w:r>
      <w:r w:rsidRPr="00E60CC6">
        <w:rPr>
          <w:u w:val="single"/>
        </w:rPr>
        <w:t>global</w:t>
      </w:r>
      <w:r>
        <w:t xml:space="preserve"> ageing.</w:t>
      </w:r>
    </w:p>
    <w:p w14:paraId="66C1B429" w14:textId="77777777" w:rsidR="00D0385B" w:rsidRDefault="00D0385B" w:rsidP="00D0385B">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302987E6" w14:textId="77777777" w:rsidR="00D0385B" w:rsidRPr="00F91C68" w:rsidRDefault="00D0385B" w:rsidP="00D0385B">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444F57D3" w14:textId="77777777" w:rsidR="00D0385B" w:rsidRPr="00F91C68" w:rsidRDefault="00D0385B" w:rsidP="00D0385B">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32E90841" w14:textId="77777777" w:rsidR="00D0385B" w:rsidRPr="00F91C68" w:rsidRDefault="00D0385B" w:rsidP="00D0385B">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30EE6DD8" w14:textId="77777777" w:rsidR="00D0385B" w:rsidRPr="00F91C68" w:rsidRDefault="00D0385B" w:rsidP="00D0385B">
      <w:pPr>
        <w:rPr>
          <w:sz w:val="16"/>
        </w:rPr>
      </w:pPr>
      <w:r w:rsidRPr="00F91C68">
        <w:rPr>
          <w:sz w:val="16"/>
        </w:rPr>
        <w:t>Solutions Needed in Three Key Areas</w:t>
      </w:r>
    </w:p>
    <w:p w14:paraId="45F8D534" w14:textId="77777777" w:rsidR="00D0385B" w:rsidRPr="00F91C68" w:rsidRDefault="00D0385B" w:rsidP="00D0385B">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76180EA5" w14:textId="77777777" w:rsidR="00D0385B" w:rsidRPr="00DB6EFA" w:rsidRDefault="00D0385B" w:rsidP="00D0385B">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13F6B938" w14:textId="77777777" w:rsidR="00D0385B" w:rsidRPr="00703CD1" w:rsidRDefault="00D0385B" w:rsidP="00D0385B">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7B2C54C2" w14:textId="77777777" w:rsidR="00D0385B" w:rsidRDefault="00D0385B" w:rsidP="00D0385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EBC9840" w14:textId="77777777" w:rsidR="00D0385B" w:rsidRPr="00467B2F" w:rsidRDefault="00D0385B" w:rsidP="00D0385B">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5429C02B" w14:textId="77777777" w:rsidR="00D0385B" w:rsidRPr="00467B2F" w:rsidRDefault="00D0385B" w:rsidP="00D0385B">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60BE0145" w14:textId="77777777" w:rsidR="00D0385B" w:rsidRPr="00467B2F" w:rsidRDefault="00D0385B" w:rsidP="00D0385B">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74439120" w14:textId="77777777" w:rsidR="00D0385B" w:rsidRPr="00467B2F" w:rsidRDefault="00D0385B" w:rsidP="00D0385B">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F236964" w14:textId="77777777" w:rsidR="00D0385B" w:rsidRPr="00467B2F" w:rsidRDefault="00D0385B" w:rsidP="00D0385B">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6C8F0967" w14:textId="77777777" w:rsidR="00D0385B" w:rsidRPr="00467B2F" w:rsidRDefault="00D0385B" w:rsidP="00D0385B">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466899B9" w14:textId="77777777" w:rsidR="00D0385B" w:rsidRPr="00467B2F" w:rsidRDefault="00D0385B" w:rsidP="00D0385B">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5DE17DD" w14:textId="77777777" w:rsidR="00D0385B" w:rsidRPr="00467B2F" w:rsidRDefault="00D0385B" w:rsidP="00D0385B">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44641F8" w14:textId="77777777" w:rsidR="00D0385B" w:rsidRPr="00467B2F" w:rsidRDefault="00D0385B" w:rsidP="00D0385B">
      <w:pPr>
        <w:rPr>
          <w:sz w:val="8"/>
          <w:szCs w:val="8"/>
        </w:rPr>
      </w:pPr>
      <w:r w:rsidRPr="00467B2F">
        <w:rPr>
          <w:sz w:val="8"/>
          <w:szCs w:val="8"/>
        </w:rPr>
        <w:t>Competitive and Non-Competitive Schedules and the Evolution of Removal Standard for Federal Service</w:t>
      </w:r>
    </w:p>
    <w:p w14:paraId="365D81EA" w14:textId="77777777" w:rsidR="00D0385B" w:rsidRPr="00467B2F" w:rsidRDefault="00D0385B" w:rsidP="00D0385B">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3C4DB80A" w14:textId="77777777" w:rsidR="00D0385B" w:rsidRPr="00467B2F" w:rsidRDefault="00D0385B" w:rsidP="00D0385B">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C9A1CCC" w14:textId="77777777" w:rsidR="00D0385B" w:rsidRPr="00467B2F" w:rsidRDefault="00D0385B" w:rsidP="00D0385B">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0F4F6453" w14:textId="77777777" w:rsidR="00D0385B" w:rsidRPr="00467B2F" w:rsidRDefault="00D0385B" w:rsidP="00D0385B">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3C8900D" w14:textId="77777777" w:rsidR="00D0385B" w:rsidRPr="00467B2F" w:rsidRDefault="00D0385B" w:rsidP="00D0385B">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704B42FF" w14:textId="77777777" w:rsidR="00D0385B" w:rsidRPr="00467B2F" w:rsidRDefault="00D0385B" w:rsidP="00D0385B">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2562FA5" w14:textId="77777777" w:rsidR="00D0385B" w:rsidRPr="00467B2F" w:rsidRDefault="00D0385B" w:rsidP="00D0385B">
      <w:pPr>
        <w:rPr>
          <w:sz w:val="8"/>
          <w:szCs w:val="8"/>
        </w:rPr>
      </w:pPr>
      <w:r w:rsidRPr="00467B2F">
        <w:rPr>
          <w:sz w:val="8"/>
          <w:szCs w:val="8"/>
        </w:rPr>
        <w:t>The Procedural Due Process Revolution and Federal Civil Service Employees</w:t>
      </w:r>
    </w:p>
    <w:p w14:paraId="0F6E7BED" w14:textId="77777777" w:rsidR="00D0385B" w:rsidRPr="00467B2F" w:rsidRDefault="00D0385B" w:rsidP="00D0385B">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1C94E24E" w14:textId="77777777" w:rsidR="00D0385B" w:rsidRPr="00467B2F" w:rsidRDefault="00D0385B" w:rsidP="00D0385B">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6BA8E73" w14:textId="77777777" w:rsidR="00D0385B" w:rsidRPr="00467B2F" w:rsidRDefault="00D0385B" w:rsidP="00D0385B">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DF78987" w14:textId="77777777" w:rsidR="00D0385B" w:rsidRPr="00467B2F" w:rsidRDefault="00D0385B" w:rsidP="00D0385B">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C63B8E9" w14:textId="77777777" w:rsidR="00D0385B" w:rsidRPr="00467B2F" w:rsidRDefault="00D0385B" w:rsidP="00D0385B">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8B9BDAD" w14:textId="77777777" w:rsidR="00D0385B" w:rsidRPr="00467B2F" w:rsidRDefault="00D0385B" w:rsidP="00D0385B">
      <w:pPr>
        <w:rPr>
          <w:sz w:val="12"/>
          <w:szCs w:val="12"/>
        </w:rPr>
      </w:pPr>
      <w:r w:rsidRPr="00467B2F">
        <w:rPr>
          <w:sz w:val="12"/>
          <w:szCs w:val="12"/>
        </w:rPr>
        <w:t>President Trump’s Declaration of War Against the Competitive Federal Schedule</w:t>
      </w:r>
    </w:p>
    <w:p w14:paraId="18AE7994" w14:textId="77777777" w:rsidR="00D0385B" w:rsidRPr="00467B2F" w:rsidRDefault="00D0385B" w:rsidP="00D0385B">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87AF389" w14:textId="77777777" w:rsidR="00D0385B" w:rsidRPr="00467B2F" w:rsidRDefault="00D0385B" w:rsidP="00D0385B">
      <w:pPr>
        <w:rPr>
          <w:sz w:val="16"/>
        </w:rPr>
      </w:pPr>
      <w:r w:rsidRPr="00467B2F">
        <w:rPr>
          <w:sz w:val="12"/>
          <w:szCs w:val="12"/>
        </w:rPr>
        <w:t>The Policy/Career Schedule and Judicial Oversight Unitary Executive Branch Theory</w:t>
      </w:r>
    </w:p>
    <w:p w14:paraId="1FDDC7A2" w14:textId="77777777" w:rsidR="00D0385B" w:rsidRPr="00467B2F" w:rsidRDefault="00D0385B" w:rsidP="00D0385B">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1A4044E1" w14:textId="77777777" w:rsidR="00D0385B" w:rsidRPr="00467B2F" w:rsidRDefault="00D0385B" w:rsidP="00D0385B">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E9F39F7" w14:textId="77777777" w:rsidR="00D0385B" w:rsidRDefault="00D0385B" w:rsidP="00D0385B">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D7F847C" w14:textId="77777777" w:rsidR="00D0385B" w:rsidRDefault="00D0385B" w:rsidP="00D0385B">
      <w:pPr>
        <w:pStyle w:val="Heading4"/>
      </w:pPr>
      <w:r>
        <w:t xml:space="preserve">It fashions a </w:t>
      </w:r>
      <w:r w:rsidRPr="00EE115E">
        <w:rPr>
          <w:u w:val="single"/>
        </w:rPr>
        <w:t>clear and predictable brightline</w:t>
      </w:r>
      <w:r>
        <w:t xml:space="preserve"> for reorganization.</w:t>
      </w:r>
    </w:p>
    <w:p w14:paraId="100A5507" w14:textId="77777777" w:rsidR="00D0385B" w:rsidRDefault="00D0385B" w:rsidP="00D0385B">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76CA80F" w14:textId="77777777" w:rsidR="00D0385B" w:rsidRPr="00C70FF8" w:rsidRDefault="00D0385B" w:rsidP="00D0385B">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E784256" w14:textId="77777777" w:rsidR="00D0385B" w:rsidRPr="00C70FF8" w:rsidRDefault="00D0385B" w:rsidP="00D0385B">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06958C87" w14:textId="77777777" w:rsidR="00D0385B" w:rsidRPr="00C70FF8" w:rsidRDefault="00D0385B" w:rsidP="00D0385B">
      <w:pPr>
        <w:rPr>
          <w:i/>
          <w:iCs/>
          <w:sz w:val="16"/>
        </w:rPr>
      </w:pPr>
      <w:r w:rsidRPr="00C70FF8">
        <w:rPr>
          <w:i/>
          <w:iCs/>
          <w:sz w:val="16"/>
        </w:rPr>
        <w:t>A. Reinforcing Public Participation and Administrative Substantiation</w:t>
      </w:r>
    </w:p>
    <w:p w14:paraId="323CBBC2" w14:textId="77777777" w:rsidR="00D0385B" w:rsidRPr="00C70FF8" w:rsidRDefault="00D0385B" w:rsidP="00D0385B">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5EFBDB77" w14:textId="77777777" w:rsidR="00D0385B" w:rsidRPr="00C70FF8" w:rsidRDefault="00D0385B" w:rsidP="00D0385B">
      <w:pPr>
        <w:rPr>
          <w:sz w:val="16"/>
        </w:rPr>
      </w:pPr>
      <w:r w:rsidRPr="00C70FF8">
        <w:rPr>
          <w:sz w:val="16"/>
        </w:rPr>
        <w:t>1. Preserving APA Notice-and-Comment</w:t>
      </w:r>
    </w:p>
    <w:p w14:paraId="7F1F43D6" w14:textId="77777777" w:rsidR="00D0385B" w:rsidRPr="00C70FF8" w:rsidRDefault="00D0385B" w:rsidP="00D0385B">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D7A6040" w14:textId="77777777" w:rsidR="00D0385B" w:rsidRPr="00C70FF8" w:rsidRDefault="00D0385B" w:rsidP="00D0385B">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ACB6CAB" w14:textId="77777777" w:rsidR="00D0385B" w:rsidRPr="00C70FF8" w:rsidRDefault="00D0385B" w:rsidP="00D0385B">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9148183" w14:textId="77777777" w:rsidR="00D0385B" w:rsidRPr="00C70FF8" w:rsidRDefault="00D0385B" w:rsidP="00D0385B">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62B94A91" w14:textId="77777777" w:rsidR="00D0385B" w:rsidRPr="00C70FF8" w:rsidRDefault="00D0385B" w:rsidP="00D0385B">
      <w:pPr>
        <w:rPr>
          <w:sz w:val="8"/>
          <w:szCs w:val="8"/>
        </w:rPr>
      </w:pPr>
      <w:r w:rsidRPr="00C70FF8">
        <w:rPr>
          <w:sz w:val="8"/>
          <w:szCs w:val="8"/>
        </w:rPr>
        <w:t>Courts should also be certain to apply any other relevant statutory procedural requirements that reinforce the use of notice-and-comment procedures. 26 1</w:t>
      </w:r>
    </w:p>
    <w:p w14:paraId="796E7D8E" w14:textId="77777777" w:rsidR="00D0385B" w:rsidRPr="00C70FF8" w:rsidRDefault="00D0385B" w:rsidP="00D0385B">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ED3AB78" w14:textId="77777777" w:rsidR="00D0385B" w:rsidRPr="00C70FF8" w:rsidRDefault="00D0385B" w:rsidP="00D0385B">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965F03D" w14:textId="77777777" w:rsidR="00D0385B" w:rsidRPr="00C70FF8" w:rsidRDefault="00D0385B" w:rsidP="00D0385B">
      <w:pPr>
        <w:rPr>
          <w:sz w:val="8"/>
          <w:szCs w:val="8"/>
        </w:rPr>
      </w:pPr>
      <w:r w:rsidRPr="00C70FF8">
        <w:rPr>
          <w:sz w:val="8"/>
          <w:szCs w:val="8"/>
        </w:rPr>
        <w:t>2. Disaggregating Agencies from the President</w:t>
      </w:r>
    </w:p>
    <w:p w14:paraId="16BE1F3E" w14:textId="77777777" w:rsidR="00D0385B" w:rsidRPr="00C70FF8" w:rsidRDefault="00D0385B" w:rsidP="00D0385B">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6C14127" w14:textId="77777777" w:rsidR="00D0385B" w:rsidRPr="00C70FF8" w:rsidRDefault="00D0385B" w:rsidP="00D0385B">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EED2E6B" w14:textId="77777777" w:rsidR="00D0385B" w:rsidRPr="00C70FF8" w:rsidRDefault="00D0385B" w:rsidP="00D0385B">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C1A69A8" w14:textId="77777777" w:rsidR="00D0385B" w:rsidRPr="00C70FF8" w:rsidRDefault="00D0385B" w:rsidP="00D0385B">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C542101" w14:textId="77777777" w:rsidR="00D0385B" w:rsidRPr="00C70FF8" w:rsidRDefault="00D0385B" w:rsidP="00D0385B">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22830E70" w14:textId="77777777" w:rsidR="00D0385B" w:rsidRPr="00C70FF8" w:rsidRDefault="00D0385B" w:rsidP="00D0385B">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8CDA7D2" w14:textId="77777777" w:rsidR="00D0385B" w:rsidRPr="00C70FF8" w:rsidRDefault="00D0385B" w:rsidP="00D0385B">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4ABE18E" w14:textId="77777777" w:rsidR="00D0385B" w:rsidRPr="00C70FF8" w:rsidRDefault="00D0385B" w:rsidP="00D0385B">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0F8DC40" w14:textId="77777777" w:rsidR="00D0385B" w:rsidRPr="00C70FF8" w:rsidRDefault="00D0385B" w:rsidP="00D0385B">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6267106" w14:textId="77777777" w:rsidR="00D0385B" w:rsidRPr="009C7D46" w:rsidRDefault="00D0385B" w:rsidP="00D0385B">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5BCAAAB3" w14:textId="77777777" w:rsidR="00D0385B" w:rsidRPr="009C7D46" w:rsidRDefault="00D0385B" w:rsidP="00D0385B">
      <w:pPr>
        <w:rPr>
          <w:i/>
          <w:iCs/>
          <w:sz w:val="16"/>
        </w:rPr>
      </w:pPr>
      <w:r w:rsidRPr="009C7D46">
        <w:rPr>
          <w:i/>
          <w:iCs/>
          <w:sz w:val="8"/>
          <w:szCs w:val="8"/>
        </w:rPr>
        <w:t>B. Bolstering Impartial and Expert Decision-Making</w:t>
      </w:r>
    </w:p>
    <w:p w14:paraId="090385B9" w14:textId="77777777" w:rsidR="00D0385B" w:rsidRPr="009C7D46" w:rsidRDefault="00D0385B" w:rsidP="00D0385B">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72DC4E0" w14:textId="77777777" w:rsidR="00D0385B" w:rsidRPr="00C70FF8" w:rsidRDefault="00D0385B" w:rsidP="00D0385B">
      <w:pPr>
        <w:rPr>
          <w:sz w:val="16"/>
        </w:rPr>
      </w:pPr>
      <w:r w:rsidRPr="009C7D46">
        <w:rPr>
          <w:sz w:val="16"/>
        </w:rPr>
        <w:t>1. Moderating Political Removal and Appointments</w:t>
      </w:r>
    </w:p>
    <w:p w14:paraId="61E6A7D4" w14:textId="77777777" w:rsidR="00D0385B" w:rsidRPr="00C70FF8" w:rsidRDefault="00D0385B" w:rsidP="00D0385B">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8C163C7" w14:textId="77777777" w:rsidR="00D0385B" w:rsidRPr="00C70FF8" w:rsidRDefault="00D0385B" w:rsidP="00D0385B">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E1DBB7B" w14:textId="77777777" w:rsidR="00D0385B" w:rsidRPr="00FA2E9A" w:rsidRDefault="00D0385B" w:rsidP="00D0385B">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5AE56FE" w14:textId="77777777" w:rsidR="00D0385B" w:rsidRDefault="00D0385B" w:rsidP="00D0385B"/>
    <w:p w14:paraId="7C4C2B08" w14:textId="77777777" w:rsidR="00D0385B" w:rsidRPr="005D388F" w:rsidRDefault="00D0385B" w:rsidP="00D0385B"/>
    <w:p w14:paraId="00496D1A" w14:textId="652E0B42" w:rsidR="00D0385B" w:rsidRDefault="00D0385B" w:rsidP="00D0385B">
      <w:pPr>
        <w:pStyle w:val="Heading1"/>
      </w:pPr>
      <w:r>
        <w:t>2AC</w:t>
      </w:r>
      <w:bookmarkStart w:id="0" w:name="_Hlk207976832"/>
    </w:p>
    <w:bookmarkEnd w:id="0"/>
    <w:p w14:paraId="2779ECD5" w14:textId="3272DA0A" w:rsidR="00D0385B" w:rsidRDefault="00D0385B" w:rsidP="00D0385B">
      <w:pPr>
        <w:pStyle w:val="Heading3"/>
      </w:pPr>
      <w:r>
        <w:t>DPT---2AC</w:t>
      </w:r>
      <w:bookmarkStart w:id="1" w:name="_Hlk207976212"/>
    </w:p>
    <w:p w14:paraId="0B7F8172" w14:textId="77777777" w:rsidR="00D0385B" w:rsidRDefault="00D0385B" w:rsidP="00D0385B">
      <w:pPr>
        <w:pStyle w:val="Heading4"/>
      </w:pPr>
      <w:r>
        <w:t xml:space="preserve">It’s an </w:t>
      </w:r>
      <w:r w:rsidRPr="0037065E">
        <w:rPr>
          <w:u w:val="single"/>
        </w:rPr>
        <w:t>empirical law</w:t>
      </w:r>
      <w:r>
        <w:t xml:space="preserve">. </w:t>
      </w:r>
    </w:p>
    <w:p w14:paraId="3595B2A1" w14:textId="77777777" w:rsidR="00D0385B" w:rsidRDefault="00D0385B" w:rsidP="00D0385B">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4AF29784" w14:textId="77777777" w:rsidR="00D0385B" w:rsidRPr="00296D02" w:rsidRDefault="00D0385B" w:rsidP="00D0385B">
      <w:pPr>
        <w:rPr>
          <w:sz w:val="16"/>
        </w:rPr>
      </w:pPr>
      <w:r w:rsidRPr="00296D02">
        <w:rPr>
          <w:sz w:val="16"/>
        </w:rPr>
        <w:t xml:space="preserve">Few hypotheses in international relations are more influential than </w:t>
      </w:r>
      <w:r w:rsidRPr="00296D02">
        <w:rPr>
          <w:rStyle w:val="Emphasis"/>
          <w:highlight w:val="yellow"/>
        </w:rPr>
        <w:t>d</w:t>
      </w:r>
      <w:r w:rsidRPr="00296D02">
        <w:rPr>
          <w:rStyle w:val="StyleUnderline"/>
        </w:rPr>
        <w:t xml:space="preserve">emocratic </w:t>
      </w:r>
      <w:r w:rsidRPr="00296D02">
        <w:rPr>
          <w:rStyle w:val="Emphasis"/>
          <w:highlight w:val="yellow"/>
        </w:rPr>
        <w:t>p</w:t>
      </w:r>
      <w:r w:rsidRPr="00296D02">
        <w:rPr>
          <w:rStyle w:val="StyleUnderline"/>
        </w:rPr>
        <w:t xml:space="preserve">eace </w:t>
      </w:r>
      <w:r w:rsidRPr="00296D02">
        <w:rPr>
          <w:rStyle w:val="Emphasis"/>
          <w:highlight w:val="yellow"/>
        </w:rPr>
        <w:t>t</w:t>
      </w:r>
      <w:r w:rsidRPr="00296D02">
        <w:rPr>
          <w:rStyle w:val="StyleUnderline"/>
        </w:rPr>
        <w:t>heory</w:t>
      </w:r>
      <w:r w:rsidRPr="00296D02">
        <w:rPr>
          <w:sz w:val="16"/>
        </w:rPr>
        <w:t xml:space="preserve">—the idea that </w:t>
      </w:r>
      <w:r w:rsidRPr="00296D02">
        <w:rPr>
          <w:rStyle w:val="StyleUnderline"/>
        </w:rPr>
        <w:t>democracies</w:t>
      </w:r>
      <w:r w:rsidRPr="00296D02">
        <w:rPr>
          <w:sz w:val="16"/>
        </w:rPr>
        <w:t xml:space="preserve"> </w:t>
      </w:r>
      <w:r w:rsidRPr="00296D02">
        <w:rPr>
          <w:rStyle w:val="StyleUnderline"/>
        </w:rPr>
        <w:t xml:space="preserve">do </w:t>
      </w:r>
      <w:r w:rsidRPr="00296D02">
        <w:rPr>
          <w:rStyle w:val="Emphasis"/>
        </w:rPr>
        <w:t>not</w:t>
      </w:r>
      <w:r w:rsidRPr="00296D02">
        <w:rPr>
          <w:rStyle w:val="StyleUnderline"/>
        </w:rPr>
        <w:t xml:space="preserve"> go to war</w:t>
      </w:r>
      <w:r w:rsidRPr="00296D02">
        <w:rPr>
          <w:sz w:val="16"/>
        </w:rPr>
        <w:t xml:space="preserve"> with one another. The idea, the political scientist Jack Levy wrote, “comes </w:t>
      </w:r>
      <w:r w:rsidRPr="00296D02">
        <w:rPr>
          <w:rStyle w:val="StyleUnderline"/>
        </w:rPr>
        <w:t>as close</w:t>
      </w:r>
      <w:r w:rsidRPr="00296D02">
        <w:rPr>
          <w:sz w:val="16"/>
        </w:rPr>
        <w:t xml:space="preserve"> as anything we have </w:t>
      </w:r>
      <w:r w:rsidRPr="00296D02">
        <w:rPr>
          <w:rStyle w:val="StyleUnderline"/>
        </w:rPr>
        <w:t>to</w:t>
      </w:r>
      <w:r w:rsidRPr="00296D02">
        <w:rPr>
          <w:sz w:val="16"/>
        </w:rPr>
        <w:t xml:space="preserve"> an </w:t>
      </w:r>
      <w:r w:rsidRPr="00296D02">
        <w:rPr>
          <w:rStyle w:val="Emphasis"/>
          <w:highlight w:val="yellow"/>
        </w:rPr>
        <w:t>empirical law</w:t>
      </w:r>
      <w:r w:rsidRPr="00296D02">
        <w:rPr>
          <w:sz w:val="16"/>
        </w:rPr>
        <w:t xml:space="preserve"> in international relations.” It has </w:t>
      </w:r>
      <w:r w:rsidRPr="00296D02">
        <w:rPr>
          <w:rStyle w:val="StyleUnderline"/>
          <w:highlight w:val="yellow"/>
        </w:rPr>
        <w:t>motivated</w:t>
      </w:r>
      <w:r w:rsidRPr="00296D02">
        <w:rPr>
          <w:sz w:val="16"/>
          <w:highlight w:val="yellow"/>
        </w:rPr>
        <w:t xml:space="preserve"> </w:t>
      </w:r>
      <w:r w:rsidRPr="00296D02">
        <w:rPr>
          <w:rStyle w:val="StyleUnderline"/>
          <w:highlight w:val="yellow"/>
        </w:rPr>
        <w:t xml:space="preserve">U.S. </w:t>
      </w:r>
      <w:r w:rsidRPr="00296D02">
        <w:rPr>
          <w:rStyle w:val="Emphasis"/>
          <w:highlight w:val="yellow"/>
        </w:rPr>
        <w:t>fo</w:t>
      </w:r>
      <w:r w:rsidRPr="00296D02">
        <w:rPr>
          <w:rStyle w:val="StyleUnderline"/>
        </w:rPr>
        <w:t xml:space="preserve">reign </w:t>
      </w:r>
      <w:r w:rsidRPr="00296D02">
        <w:rPr>
          <w:rStyle w:val="Emphasis"/>
          <w:highlight w:val="yellow"/>
        </w:rPr>
        <w:t>po</w:t>
      </w:r>
      <w:r w:rsidRPr="00296D02">
        <w:rPr>
          <w:rStyle w:val="StyleUnderline"/>
        </w:rPr>
        <w:t>licy</w:t>
      </w:r>
      <w:r w:rsidRPr="00296D02">
        <w:rPr>
          <w:sz w:val="16"/>
        </w:rPr>
        <w:t xml:space="preserve"> </w:t>
      </w:r>
      <w:r w:rsidRPr="00296D02">
        <w:rPr>
          <w:rStyle w:val="StyleUnderline"/>
          <w:highlight w:val="yellow"/>
        </w:rPr>
        <w:t>for</w:t>
      </w:r>
      <w:r w:rsidRPr="00296D02">
        <w:rPr>
          <w:sz w:val="16"/>
        </w:rPr>
        <w:t xml:space="preserve"> nearly </w:t>
      </w:r>
      <w:r w:rsidRPr="00296D02">
        <w:rPr>
          <w:rStyle w:val="Emphasis"/>
        </w:rPr>
        <w:t xml:space="preserve">a </w:t>
      </w:r>
      <w:r w:rsidRPr="00296D02">
        <w:rPr>
          <w:rStyle w:val="Emphasis"/>
          <w:highlight w:val="yellow"/>
        </w:rPr>
        <w:t>century</w:t>
      </w:r>
      <w:r w:rsidRPr="00296D02">
        <w:rPr>
          <w:sz w:val="16"/>
        </w:rPr>
        <w:t xml:space="preserve">. In the early 1900s, U.S. President Woodrow </w:t>
      </w:r>
      <w:r w:rsidRPr="00296D02">
        <w:rPr>
          <w:rStyle w:val="StyleUnderline"/>
        </w:rPr>
        <w:t>Wilson</w:t>
      </w:r>
      <w:r w:rsidRPr="00296D02">
        <w:rPr>
          <w:sz w:val="16"/>
        </w:rPr>
        <w:t xml:space="preserve"> embraced democracy promotion as a means to peace. During the Cold War, successive administrations spoke of the standoff with the Soviet bloc using grand ideological terminology. No distillation was grander than President Ronald </w:t>
      </w:r>
      <w:r w:rsidRPr="00296D02">
        <w:rPr>
          <w:rStyle w:val="StyleUnderline"/>
        </w:rPr>
        <w:t>Reagan’s</w:t>
      </w:r>
      <w:r w:rsidRPr="00296D02">
        <w:rPr>
          <w:sz w:val="16"/>
        </w:rPr>
        <w:t xml:space="preserve"> address before the British Parliament in 1982, in which he claimed that the </w:t>
      </w:r>
      <w:r w:rsidRPr="00296D02">
        <w:rPr>
          <w:rStyle w:val="StyleUnderline"/>
        </w:rPr>
        <w:t>West exercised</w:t>
      </w:r>
      <w:r w:rsidRPr="00296D02">
        <w:rPr>
          <w:sz w:val="16"/>
        </w:rPr>
        <w:t xml:space="preserve"> “</w:t>
      </w:r>
      <w:r w:rsidRPr="00296D02">
        <w:rPr>
          <w:rStyle w:val="Emphasis"/>
        </w:rPr>
        <w:t>consistent restraint</w:t>
      </w:r>
      <w:r w:rsidRPr="00296D02">
        <w:rPr>
          <w:sz w:val="16"/>
        </w:rPr>
        <w:t xml:space="preserve"> and </w:t>
      </w:r>
      <w:r w:rsidRPr="00296D02">
        <w:rPr>
          <w:rStyle w:val="StyleUnderline"/>
        </w:rPr>
        <w:t>peaceful intentions</w:t>
      </w:r>
      <w:r w:rsidRPr="00296D02">
        <w:rPr>
          <w:sz w:val="16"/>
        </w:rPr>
        <w:t>” and then proceeded (seemingly without irony) to call for a “campaign for democracy” and a “crusade for freedom” around the world.</w:t>
      </w:r>
    </w:p>
    <w:p w14:paraId="57AB724D" w14:textId="77777777" w:rsidR="00D0385B" w:rsidRPr="00296D02" w:rsidRDefault="00D0385B" w:rsidP="00D0385B">
      <w:pPr>
        <w:rPr>
          <w:sz w:val="16"/>
        </w:rPr>
      </w:pPr>
      <w:r w:rsidRPr="00296D02">
        <w:rPr>
          <w:sz w:val="16"/>
        </w:rPr>
        <w:t xml:space="preserve">Democratic peace theory became especially influential once the Cold War ended, leaving the United States truly ascendant. In his 1994 State of the Union address, President Bill </w:t>
      </w:r>
      <w:r w:rsidRPr="00296D02">
        <w:rPr>
          <w:rStyle w:val="StyleUnderline"/>
        </w:rPr>
        <w:t>Clinton</w:t>
      </w:r>
      <w:r w:rsidRPr="00296D02">
        <w:rPr>
          <w:sz w:val="16"/>
        </w:rPr>
        <w:t xml:space="preserve"> claimed that “the best strategy to ensure our security and to build a durable peace is to support the advance of democracy elsewhere.” His administration then </w:t>
      </w:r>
      <w:r w:rsidRPr="00296D02">
        <w:rPr>
          <w:rStyle w:val="StyleUnderline"/>
        </w:rPr>
        <w:t>surged aid</w:t>
      </w:r>
      <w:r w:rsidRPr="00296D02">
        <w:rPr>
          <w:sz w:val="16"/>
        </w:rPr>
        <w:t xml:space="preserve"> to nascent post-Soviet democracies. Clinton’s successor, George W. Bush, was equally vocal about the need to advance liberalism in order </w:t>
      </w:r>
      <w:r w:rsidRPr="00296D02">
        <w:rPr>
          <w:rStyle w:val="StyleUnderline"/>
        </w:rPr>
        <w:t>to promote peace</w:t>
      </w:r>
      <w:r w:rsidRPr="00296D02">
        <w:rPr>
          <w:sz w:val="16"/>
        </w:rPr>
        <w:t>,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674CDB85" w14:textId="77777777" w:rsidR="00D0385B" w:rsidRPr="00296D02" w:rsidRDefault="00D0385B" w:rsidP="00D0385B">
      <w:pPr>
        <w:rPr>
          <w:sz w:val="16"/>
        </w:rPr>
      </w:pPr>
      <w:r w:rsidRPr="00296D02">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0A8E7E92" w14:textId="77777777" w:rsidR="00D0385B" w:rsidRPr="00296D02" w:rsidRDefault="00D0385B" w:rsidP="00D0385B">
      <w:pPr>
        <w:rPr>
          <w:sz w:val="16"/>
        </w:rPr>
      </w:pPr>
      <w:r w:rsidRPr="00296D02">
        <w:rPr>
          <w:sz w:val="16"/>
        </w:rPr>
        <w:t xml:space="preserve">Yet the </w:t>
      </w:r>
      <w:r w:rsidRPr="00296D02">
        <w:rPr>
          <w:rStyle w:val="StyleUnderline"/>
        </w:rPr>
        <w:t xml:space="preserve">proliferation of </w:t>
      </w:r>
      <w:r w:rsidRPr="00296D02">
        <w:rPr>
          <w:rStyle w:val="StyleUnderline"/>
          <w:highlight w:val="yellow"/>
        </w:rPr>
        <w:t>wars</w:t>
      </w:r>
      <w:r w:rsidRPr="00296D02">
        <w:rPr>
          <w:sz w:val="16"/>
        </w:rPr>
        <w:t xml:space="preserve"> carried out </w:t>
      </w:r>
      <w:r w:rsidRPr="00296D02">
        <w:rPr>
          <w:rStyle w:val="StyleUnderline"/>
          <w:highlight w:val="yellow"/>
        </w:rPr>
        <w:t>by democracies</w:t>
      </w:r>
      <w:r w:rsidRPr="00296D02">
        <w:rPr>
          <w:sz w:val="16"/>
          <w:highlight w:val="yellow"/>
        </w:rPr>
        <w:t xml:space="preserve"> </w:t>
      </w:r>
      <w:r w:rsidRPr="00296D02">
        <w:rPr>
          <w:rStyle w:val="Emphasis"/>
          <w:highlight w:val="yellow"/>
        </w:rPr>
        <w:t>does not</w:t>
      </w:r>
      <w:r w:rsidRPr="00296D02">
        <w:rPr>
          <w:sz w:val="16"/>
          <w:highlight w:val="yellow"/>
        </w:rPr>
        <w:t xml:space="preserve"> </w:t>
      </w:r>
      <w:r w:rsidRPr="00296D02">
        <w:rPr>
          <w:rStyle w:val="StyleUnderline"/>
          <w:highlight w:val="yellow"/>
        </w:rPr>
        <w:t>disprove</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wholesale. Liberal states may not act peaceably toward everyone, but </w:t>
      </w:r>
      <w:r w:rsidRPr="00296D02">
        <w:rPr>
          <w:rStyle w:val="StyleUnderline"/>
        </w:rPr>
        <w:t xml:space="preserve">they </w:t>
      </w:r>
      <w:r w:rsidRPr="00296D02">
        <w:rPr>
          <w:rStyle w:val="StyleUnderline"/>
          <w:highlight w:val="yellow"/>
        </w:rPr>
        <w:t>act peaceably</w:t>
      </w:r>
      <w:r w:rsidRPr="00296D02">
        <w:rPr>
          <w:sz w:val="16"/>
          <w:highlight w:val="yellow"/>
        </w:rPr>
        <w:t xml:space="preserve"> </w:t>
      </w:r>
      <w:r w:rsidRPr="00296D02">
        <w:rPr>
          <w:rStyle w:val="Emphasis"/>
          <w:highlight w:val="yellow"/>
        </w:rPr>
        <w:t>toward one another</w:t>
      </w:r>
      <w:r w:rsidRPr="00296D02">
        <w:rPr>
          <w:sz w:val="16"/>
        </w:rPr>
        <w:t xml:space="preserve">. There are no clear-cut cases of one democracy going to war against another, nor do any seem forthcoming. In fact, the </w:t>
      </w:r>
      <w:r w:rsidRPr="00296D02">
        <w:rPr>
          <w:rStyle w:val="StyleUnderline"/>
        </w:rPr>
        <w:t>global divisions</w:t>
      </w:r>
      <w:r w:rsidRPr="00296D02">
        <w:rPr>
          <w:sz w:val="16"/>
        </w:rPr>
        <w:t xml:space="preserve"> emerging today </w:t>
      </w:r>
      <w:r w:rsidRPr="00296D02">
        <w:rPr>
          <w:rStyle w:val="Emphasis"/>
        </w:rPr>
        <w:t>confirm</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once again, the line runs between liberal states and authoritarian ones, with the United States and its mostly democratic allies on one side and autocracies, most notably China and Russia, on the other. The </w:t>
      </w:r>
      <w:r w:rsidRPr="00296D02">
        <w:rPr>
          <w:rStyle w:val="StyleUnderline"/>
          <w:highlight w:val="yellow"/>
        </w:rPr>
        <w:t>world</w:t>
      </w:r>
      <w:r w:rsidRPr="00296D02">
        <w:rPr>
          <w:sz w:val="16"/>
        </w:rPr>
        <w:t xml:space="preserve">, then, could be </w:t>
      </w:r>
      <w:r w:rsidRPr="00296D02">
        <w:rPr>
          <w:rStyle w:val="StyleUnderline"/>
          <w:highlight w:val="yellow"/>
        </w:rPr>
        <w:t>peaceful if</w:t>
      </w:r>
      <w:r w:rsidRPr="00296D02">
        <w:rPr>
          <w:sz w:val="16"/>
          <w:highlight w:val="yellow"/>
        </w:rPr>
        <w:t xml:space="preserve"> </w:t>
      </w:r>
      <w:r w:rsidRPr="00296D02">
        <w:rPr>
          <w:rStyle w:val="Emphasis"/>
          <w:highlight w:val="yellow"/>
        </w:rPr>
        <w:t>all states</w:t>
      </w:r>
      <w:r w:rsidRPr="00296D02">
        <w:rPr>
          <w:sz w:val="16"/>
          <w:highlight w:val="yellow"/>
        </w:rPr>
        <w:t xml:space="preserve"> </w:t>
      </w:r>
      <w:r w:rsidRPr="00296D02">
        <w:rPr>
          <w:rStyle w:val="StyleUnderline"/>
          <w:highlight w:val="yellow"/>
        </w:rPr>
        <w:t>became</w:t>
      </w:r>
      <w:r w:rsidRPr="00296D02">
        <w:rPr>
          <w:sz w:val="16"/>
        </w:rPr>
        <w:t xml:space="preserve"> liberal </w:t>
      </w:r>
      <w:r w:rsidRPr="00296D02">
        <w:rPr>
          <w:rStyle w:val="StyleUnderline"/>
          <w:highlight w:val="yellow"/>
        </w:rPr>
        <w:t>democracies</w:t>
      </w:r>
      <w:r w:rsidRPr="00296D02">
        <w:rPr>
          <w:sz w:val="16"/>
        </w:rPr>
        <w:t>. But until that happens, the world will likely remain mired in a dangerous ideological standoff.</w:t>
      </w:r>
    </w:p>
    <w:p w14:paraId="179A672E" w14:textId="77777777" w:rsidR="00D0385B" w:rsidRPr="00296D02" w:rsidRDefault="00D0385B" w:rsidP="00D0385B">
      <w:pPr>
        <w:rPr>
          <w:sz w:val="8"/>
          <w:szCs w:val="8"/>
        </w:rPr>
      </w:pPr>
      <w:r w:rsidRPr="00296D02">
        <w:rPr>
          <w:sz w:val="8"/>
          <w:szCs w:val="8"/>
        </w:rPr>
        <w:t>GREAT MINDS</w:t>
      </w:r>
    </w:p>
    <w:p w14:paraId="197515C6" w14:textId="77777777" w:rsidR="00D0385B" w:rsidRPr="00296D02" w:rsidRDefault="00D0385B" w:rsidP="00D0385B">
      <w:pPr>
        <w:rPr>
          <w:sz w:val="8"/>
          <w:szCs w:val="8"/>
        </w:rPr>
      </w:pPr>
      <w:r w:rsidRPr="00296D02">
        <w:rPr>
          <w:sz w:val="8"/>
          <w:szCs w:val="8"/>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p>
    <w:p w14:paraId="3BD0FA09" w14:textId="77777777" w:rsidR="00D0385B" w:rsidRPr="00296D02" w:rsidRDefault="00D0385B" w:rsidP="00D0385B">
      <w:pPr>
        <w:rPr>
          <w:sz w:val="8"/>
          <w:szCs w:val="8"/>
        </w:rPr>
      </w:pPr>
      <w:r w:rsidRPr="00296D02">
        <w:rPr>
          <w:sz w:val="8"/>
          <w:szCs w:val="8"/>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5B151272" w14:textId="77777777" w:rsidR="00D0385B" w:rsidRPr="00296D02" w:rsidRDefault="00D0385B" w:rsidP="00D0385B">
      <w:pPr>
        <w:rPr>
          <w:sz w:val="8"/>
          <w:szCs w:val="8"/>
        </w:rPr>
      </w:pPr>
      <w:r w:rsidRPr="00296D02">
        <w:rPr>
          <w:sz w:val="8"/>
          <w:szCs w:val="8"/>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p>
    <w:p w14:paraId="52717DD3" w14:textId="77777777" w:rsidR="00D0385B" w:rsidRPr="00296D02" w:rsidRDefault="00D0385B" w:rsidP="00D0385B">
      <w:pPr>
        <w:rPr>
          <w:sz w:val="8"/>
          <w:szCs w:val="8"/>
        </w:rPr>
      </w:pPr>
      <w:r w:rsidRPr="00296D02">
        <w:rPr>
          <w:sz w:val="8"/>
          <w:szCs w:val="8"/>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66F4DC65" w14:textId="77777777" w:rsidR="00D0385B" w:rsidRPr="00296D02" w:rsidRDefault="00D0385B" w:rsidP="00D0385B">
      <w:pPr>
        <w:rPr>
          <w:sz w:val="8"/>
          <w:szCs w:val="8"/>
        </w:rPr>
      </w:pPr>
      <w:r w:rsidRPr="00296D02">
        <w:rPr>
          <w:sz w:val="8"/>
          <w:szCs w:val="8"/>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5AB7F93D" w14:textId="77777777" w:rsidR="00D0385B" w:rsidRPr="00296D02" w:rsidRDefault="00D0385B" w:rsidP="00D0385B">
      <w:pPr>
        <w:rPr>
          <w:sz w:val="8"/>
          <w:szCs w:val="8"/>
        </w:rPr>
      </w:pPr>
      <w:r w:rsidRPr="00296D02">
        <w:rPr>
          <w:sz w:val="8"/>
          <w:szCs w:val="8"/>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p>
    <w:p w14:paraId="5EE17E3D" w14:textId="77777777" w:rsidR="00D0385B" w:rsidRPr="00296D02" w:rsidRDefault="00D0385B" w:rsidP="00D0385B">
      <w:pPr>
        <w:rPr>
          <w:sz w:val="8"/>
          <w:szCs w:val="8"/>
        </w:rPr>
      </w:pPr>
      <w:r w:rsidRPr="00296D02">
        <w:rPr>
          <w:sz w:val="8"/>
          <w:szCs w:val="8"/>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0BB4C547" w14:textId="77777777" w:rsidR="00D0385B" w:rsidRPr="00296D02" w:rsidRDefault="00D0385B" w:rsidP="00D0385B">
      <w:pPr>
        <w:rPr>
          <w:sz w:val="8"/>
          <w:szCs w:val="8"/>
        </w:rPr>
      </w:pPr>
      <w:r w:rsidRPr="00296D02">
        <w:rPr>
          <w:sz w:val="8"/>
          <w:szCs w:val="8"/>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3100E379" w14:textId="77777777" w:rsidR="00D0385B" w:rsidRPr="00296D02" w:rsidRDefault="00D0385B" w:rsidP="00D0385B">
      <w:pPr>
        <w:rPr>
          <w:sz w:val="8"/>
          <w:szCs w:val="8"/>
        </w:rPr>
      </w:pPr>
      <w:r w:rsidRPr="00296D02">
        <w:rPr>
          <w:sz w:val="8"/>
          <w:szCs w:val="8"/>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0A237905" w14:textId="77777777" w:rsidR="00D0385B" w:rsidRPr="00296D02" w:rsidRDefault="00D0385B" w:rsidP="00D0385B">
      <w:pPr>
        <w:rPr>
          <w:sz w:val="8"/>
          <w:szCs w:val="8"/>
        </w:rPr>
      </w:pPr>
      <w:r w:rsidRPr="00296D02">
        <w:rPr>
          <w:sz w:val="8"/>
          <w:szCs w:val="8"/>
        </w:rPr>
        <w:t>TIME AFTER TIME</w:t>
      </w:r>
    </w:p>
    <w:p w14:paraId="0DE6630D" w14:textId="77777777" w:rsidR="00D0385B" w:rsidRPr="00296D02" w:rsidRDefault="00D0385B" w:rsidP="00D0385B">
      <w:pPr>
        <w:rPr>
          <w:sz w:val="16"/>
        </w:rPr>
      </w:pPr>
      <w:r w:rsidRPr="00296D02">
        <w:rPr>
          <w:sz w:val="16"/>
        </w:rPr>
        <w:t xml:space="preserve">As liberalism endured and spread, intellectuals began empirically testing whether democratic peace theory actually held true. In 1939, the American journalist Clarence Streit published a qualitative historical analysis to see </w:t>
      </w:r>
      <w:r w:rsidRPr="00296D02">
        <w:rPr>
          <w:rStyle w:val="StyleUnderline"/>
        </w:rPr>
        <w:t>whether</w:t>
      </w:r>
      <w:r w:rsidRPr="00296D02">
        <w:rPr>
          <w:sz w:val="16"/>
        </w:rPr>
        <w:t xml:space="preserve"> liberal </w:t>
      </w:r>
      <w:r w:rsidRPr="00296D02">
        <w:rPr>
          <w:rStyle w:val="StyleUnderline"/>
        </w:rPr>
        <w:t>democracies</w:t>
      </w:r>
      <w:r w:rsidRPr="00296D02">
        <w:rPr>
          <w:sz w:val="16"/>
        </w:rPr>
        <w:t xml:space="preserve"> tended to </w:t>
      </w:r>
      <w:r w:rsidRPr="00296D02">
        <w:rPr>
          <w:rStyle w:val="StyleUnderline"/>
        </w:rPr>
        <w:t>maintain peace</w:t>
      </w:r>
      <w:r w:rsidRPr="00296D02">
        <w:rPr>
          <w:sz w:val="16"/>
        </w:rPr>
        <w:t xml:space="preserve"> among themselves. Discerning that the </w:t>
      </w:r>
      <w:r w:rsidRPr="00296D02">
        <w:rPr>
          <w:rStyle w:val="StyleUnderline"/>
        </w:rPr>
        <w:t>answer</w:t>
      </w:r>
      <w:r w:rsidRPr="00296D02">
        <w:rPr>
          <w:sz w:val="16"/>
        </w:rPr>
        <w:t xml:space="preserve"> was </w:t>
      </w:r>
      <w:r w:rsidRPr="00296D02">
        <w:rPr>
          <w:rStyle w:val="Emphasis"/>
        </w:rPr>
        <w:t>yes</w:t>
      </w:r>
      <w:r w:rsidRPr="00296D02">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5A729FF8" w14:textId="77777777" w:rsidR="00D0385B" w:rsidRPr="00296D02" w:rsidRDefault="00D0385B" w:rsidP="00D0385B">
      <w:pPr>
        <w:rPr>
          <w:sz w:val="16"/>
        </w:rPr>
      </w:pPr>
      <w:r w:rsidRPr="00296D02">
        <w:rPr>
          <w:sz w:val="16"/>
        </w:rPr>
        <w:t xml:space="preserve">In the </w:t>
      </w:r>
      <w:r w:rsidRPr="00BE5C3E">
        <w:rPr>
          <w:rStyle w:val="Emphasis"/>
          <w:highlight w:val="yellow"/>
        </w:rPr>
        <w:t>decades since</w:t>
      </w:r>
      <w:r w:rsidRPr="00296D02">
        <w:rPr>
          <w:sz w:val="16"/>
        </w:rPr>
        <w:t xml:space="preserve">, </w:t>
      </w:r>
      <w:r w:rsidRPr="00BE5C3E">
        <w:rPr>
          <w:rStyle w:val="StyleUnderline"/>
        </w:rPr>
        <w:t xml:space="preserve">international relations </w:t>
      </w:r>
      <w:r w:rsidRPr="00BE5C3E">
        <w:rPr>
          <w:rStyle w:val="StyleUnderline"/>
          <w:highlight w:val="yellow"/>
        </w:rPr>
        <w:t>scholars</w:t>
      </w:r>
      <w:r w:rsidRPr="00BE5C3E">
        <w:rPr>
          <w:rStyle w:val="StyleUnderline"/>
        </w:rPr>
        <w:t xml:space="preserve"> have </w:t>
      </w:r>
      <w:r w:rsidRPr="00BE5C3E">
        <w:rPr>
          <w:rStyle w:val="Emphasis"/>
        </w:rPr>
        <w:t xml:space="preserve">continued to </w:t>
      </w:r>
      <w:r w:rsidRPr="00BE5C3E">
        <w:rPr>
          <w:rStyle w:val="Emphasis"/>
          <w:highlight w:val="yellow"/>
        </w:rPr>
        <w:t>study</w:t>
      </w:r>
      <w:r w:rsidRPr="00BE5C3E">
        <w:rPr>
          <w:rStyle w:val="StyleUnderline"/>
        </w:rPr>
        <w:t xml:space="preserve"> the democratic peace paradig</w:t>
      </w:r>
      <w:r w:rsidRPr="00296D02">
        <w:rPr>
          <w:sz w:val="16"/>
        </w:rPr>
        <w:t xml:space="preserve">m. They have shown that the </w:t>
      </w:r>
      <w:r w:rsidRPr="00296D02">
        <w:rPr>
          <w:rStyle w:val="StyleUnderline"/>
          <w:highlight w:val="yellow"/>
        </w:rPr>
        <w:t>relationship</w:t>
      </w:r>
      <w:r w:rsidRPr="00296D02">
        <w:rPr>
          <w:rStyle w:val="StyleUnderline"/>
        </w:rPr>
        <w:t xml:space="preserve"> between </w:t>
      </w:r>
      <w:r w:rsidRPr="00296D02">
        <w:rPr>
          <w:rStyle w:val="StyleUnderline"/>
          <w:highlight w:val="yellow"/>
        </w:rPr>
        <w:t>democracy and</w:t>
      </w:r>
      <w:r w:rsidRPr="00296D02">
        <w:rPr>
          <w:rStyle w:val="StyleUnderline"/>
        </w:rPr>
        <w:t xml:space="preserve"> </w:t>
      </w:r>
      <w:r w:rsidRPr="00296D02">
        <w:rPr>
          <w:rStyle w:val="StyleUnderline"/>
          <w:highlight w:val="yellow"/>
        </w:rPr>
        <w:t>peace</w:t>
      </w:r>
      <w:r w:rsidRPr="00296D02">
        <w:rPr>
          <w:sz w:val="16"/>
        </w:rPr>
        <w:t xml:space="preserve"> is </w:t>
      </w:r>
      <w:r w:rsidRPr="00296D02">
        <w:rPr>
          <w:rStyle w:val="Emphasis"/>
          <w:highlight w:val="yellow"/>
        </w:rPr>
        <w:t>statistically significant</w:t>
      </w:r>
      <w:r w:rsidRPr="00296D02">
        <w:rPr>
          <w:sz w:val="16"/>
        </w:rPr>
        <w:t xml:space="preserve"> </w:t>
      </w:r>
      <w:r w:rsidRPr="00296D02">
        <w:rPr>
          <w:rStyle w:val="StyleUnderline"/>
        </w:rPr>
        <w:t>even</w:t>
      </w:r>
      <w:r w:rsidRPr="00296D02">
        <w:rPr>
          <w:sz w:val="16"/>
        </w:rPr>
        <w:t xml:space="preserve"> when </w:t>
      </w:r>
      <w:r w:rsidRPr="00296D02">
        <w:rPr>
          <w:rStyle w:val="StyleUnderline"/>
        </w:rPr>
        <w:t>controlling</w:t>
      </w:r>
      <w:r w:rsidRPr="00296D02">
        <w:rPr>
          <w:sz w:val="16"/>
        </w:rPr>
        <w:t xml:space="preserve"> for </w:t>
      </w:r>
      <w:r w:rsidRPr="00296D02">
        <w:rPr>
          <w:rStyle w:val="StyleUnderline"/>
        </w:rPr>
        <w:t>proximity, wealth, and trade</w:t>
      </w:r>
      <w:r w:rsidRPr="00296D02">
        <w:rPr>
          <w:sz w:val="16"/>
        </w:rPr>
        <w:t xml:space="preserve">. They have determined that the </w:t>
      </w:r>
      <w:r w:rsidRPr="00296D02">
        <w:rPr>
          <w:rStyle w:val="StyleUnderline"/>
        </w:rPr>
        <w:t>theory holds</w:t>
      </w:r>
      <w:r w:rsidRPr="00296D02">
        <w:rPr>
          <w:sz w:val="16"/>
        </w:rPr>
        <w:t xml:space="preserve"> </w:t>
      </w:r>
      <w:r w:rsidRPr="00296D02">
        <w:rPr>
          <w:rStyle w:val="Emphasis"/>
        </w:rPr>
        <w:t>even</w:t>
      </w:r>
      <w:r w:rsidRPr="00296D02">
        <w:rPr>
          <w:sz w:val="16"/>
        </w:rPr>
        <w:t xml:space="preserve"> </w:t>
      </w:r>
      <w:r w:rsidRPr="00296D02">
        <w:rPr>
          <w:rStyle w:val="StyleUnderline"/>
        </w:rPr>
        <w:t xml:space="preserve">when states attempt to </w:t>
      </w:r>
      <w:r w:rsidRPr="00296D02">
        <w:rPr>
          <w:rStyle w:val="Emphasis"/>
        </w:rPr>
        <w:t>constrain</w:t>
      </w:r>
      <w:r w:rsidRPr="00296D02">
        <w:rPr>
          <w:rStyle w:val="StyleUnderline"/>
        </w:rPr>
        <w:t xml:space="preserve"> each other</w:t>
      </w:r>
      <w:r w:rsidRPr="00296D02">
        <w:rPr>
          <w:sz w:val="16"/>
        </w:rPr>
        <w:t>.</w:t>
      </w:r>
    </w:p>
    <w:p w14:paraId="7A6FDA69" w14:textId="77777777" w:rsidR="00D0385B" w:rsidRPr="00296D02" w:rsidRDefault="00D0385B" w:rsidP="00D0385B">
      <w:pPr>
        <w:rPr>
          <w:sz w:val="16"/>
        </w:rPr>
      </w:pPr>
      <w:r w:rsidRPr="00296D02">
        <w:rPr>
          <w:sz w:val="16"/>
        </w:rPr>
        <w:t xml:space="preserve">Academics have advanced a wide variety of explanations for why the </w:t>
      </w:r>
      <w:r w:rsidRPr="0037065E">
        <w:rPr>
          <w:rStyle w:val="StyleUnderline"/>
          <w:highlight w:val="yellow"/>
        </w:rPr>
        <w:t>concept</w:t>
      </w:r>
      <w:r w:rsidRPr="00296D02">
        <w:rPr>
          <w:sz w:val="16"/>
        </w:rPr>
        <w:t xml:space="preserve"> is </w:t>
      </w:r>
      <w:r w:rsidRPr="00296D02">
        <w:rPr>
          <w:rStyle w:val="Emphasis"/>
        </w:rPr>
        <w:t xml:space="preserve">so </w:t>
      </w:r>
      <w:r w:rsidRPr="0037065E">
        <w:rPr>
          <w:rStyle w:val="Emphasis"/>
          <w:highlight w:val="yellow"/>
        </w:rPr>
        <w:t>sturdy</w:t>
      </w:r>
      <w:r w:rsidRPr="00296D02">
        <w:rPr>
          <w:sz w:val="16"/>
        </w:rPr>
        <w:t xml:space="preserve">. Some have argued that part of the reason lies in the disproportionate influence that international institutions have with liberal countries. Research shows that democracies tend to delegate a lot of policymaking to complex multilateral bodies, such as the European Union and the World Trade Organization, in part because their leaders can use these groups to entrench policies before cycling out of office. Other scholars have argued that liberal norms favoring peace, human rights, and respect for fellow democracies hold sway over policymakers and publics. And still others have pointed to the </w:t>
      </w:r>
      <w:r w:rsidRPr="0037065E">
        <w:rPr>
          <w:rStyle w:val="StyleUnderline"/>
          <w:highlight w:val="yellow"/>
        </w:rPr>
        <w:t>benefits of trade</w:t>
      </w:r>
      <w:r w:rsidRPr="0037065E">
        <w:rPr>
          <w:rStyle w:val="StyleUnderline"/>
        </w:rPr>
        <w:t xml:space="preserve"> and economic </w:t>
      </w:r>
      <w:r w:rsidRPr="0037065E">
        <w:rPr>
          <w:rStyle w:val="StyleUnderline"/>
          <w:highlight w:val="yellow"/>
        </w:rPr>
        <w:t>interdependence</w:t>
      </w:r>
      <w:r w:rsidRPr="0037065E">
        <w:rPr>
          <w:rStyle w:val="StyleUnderline"/>
        </w:rPr>
        <w:t xml:space="preserve"> associated with relations among capitalist democracies</w:t>
      </w:r>
      <w:r w:rsidRPr="00296D02">
        <w:rPr>
          <w:sz w:val="16"/>
        </w:rPr>
        <w:t xml:space="preserve">. </w:t>
      </w:r>
      <w:r w:rsidRPr="0037065E">
        <w:rPr>
          <w:rStyle w:val="StyleUnderline"/>
        </w:rPr>
        <w:t>States</w:t>
      </w:r>
      <w:r w:rsidRPr="00296D02">
        <w:rPr>
          <w:sz w:val="16"/>
        </w:rPr>
        <w:t xml:space="preserve"> that frequently trade, after all, will </w:t>
      </w:r>
      <w:r w:rsidRPr="0037065E">
        <w:rPr>
          <w:rStyle w:val="Emphasis"/>
        </w:rPr>
        <w:t>lose wealth</w:t>
      </w:r>
      <w:r w:rsidRPr="00296D02">
        <w:rPr>
          <w:sz w:val="16"/>
        </w:rPr>
        <w:t xml:space="preserve"> </w:t>
      </w:r>
      <w:r w:rsidRPr="0037065E">
        <w:rPr>
          <w:rStyle w:val="StyleUnderline"/>
        </w:rPr>
        <w:t>if they fight one another</w:t>
      </w:r>
      <w:r w:rsidRPr="00296D02">
        <w:rPr>
          <w:sz w:val="16"/>
        </w:rPr>
        <w:t>.</w:t>
      </w:r>
    </w:p>
    <w:p w14:paraId="301AEEDF" w14:textId="77777777" w:rsidR="00D0385B" w:rsidRPr="00296D02" w:rsidRDefault="00D0385B" w:rsidP="00D0385B">
      <w:pPr>
        <w:rPr>
          <w:sz w:val="16"/>
        </w:rPr>
      </w:pPr>
      <w:r w:rsidRPr="00296D02">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144ABD40" w14:textId="77777777" w:rsidR="00D0385B" w:rsidRPr="00296D02" w:rsidRDefault="00D0385B" w:rsidP="00D0385B">
      <w:pPr>
        <w:rPr>
          <w:sz w:val="16"/>
        </w:rPr>
      </w:pPr>
      <w:r w:rsidRPr="00296D0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124B0ABB" w14:textId="77777777" w:rsidR="00D0385B" w:rsidRPr="00296D02" w:rsidRDefault="00D0385B" w:rsidP="00D0385B">
      <w:pPr>
        <w:rPr>
          <w:sz w:val="16"/>
        </w:rPr>
      </w:pPr>
      <w:r w:rsidRPr="00296D02">
        <w:rPr>
          <w:sz w:val="16"/>
        </w:rPr>
        <w:t xml:space="preserve">But </w:t>
      </w:r>
      <w:r w:rsidRPr="00296D02">
        <w:rPr>
          <w:rStyle w:val="StyleUnderline"/>
        </w:rPr>
        <w:t>put</w:t>
      </w:r>
      <w:r w:rsidRPr="00296D02">
        <w:rPr>
          <w:sz w:val="16"/>
        </w:rPr>
        <w:t xml:space="preserve"> </w:t>
      </w:r>
      <w:r w:rsidRPr="0037065E">
        <w:rPr>
          <w:rStyle w:val="Emphasis"/>
          <w:highlight w:val="yellow"/>
        </w:rPr>
        <w:t>all</w:t>
      </w:r>
      <w:r w:rsidRPr="00296D02">
        <w:rPr>
          <w:sz w:val="16"/>
        </w:rPr>
        <w:t xml:space="preserve"> the </w:t>
      </w:r>
      <w:r w:rsidRPr="0037065E">
        <w:rPr>
          <w:rStyle w:val="StyleUnderline"/>
          <w:highlight w:val="yellow"/>
        </w:rPr>
        <w:t xml:space="preserve">explanatory factors </w:t>
      </w:r>
      <w:r w:rsidRPr="0037065E">
        <w:rPr>
          <w:rStyle w:val="Emphasis"/>
          <w:highlight w:val="yellow"/>
        </w:rPr>
        <w:t>together</w:t>
      </w:r>
      <w:r w:rsidRPr="00296D02">
        <w:rPr>
          <w:sz w:val="16"/>
        </w:rPr>
        <w:t xml:space="preserve">, and </w:t>
      </w:r>
      <w:r w:rsidRPr="0037065E">
        <w:rPr>
          <w:rStyle w:val="StyleUnderline"/>
          <w:highlight w:val="yellow"/>
        </w:rPr>
        <w:t>d</w:t>
      </w:r>
      <w:r w:rsidRPr="00296D02">
        <w:rPr>
          <w:rStyle w:val="StyleUnderline"/>
        </w:rPr>
        <w:t xml:space="preserve">emocratic </w:t>
      </w:r>
      <w:r w:rsidRPr="0037065E">
        <w:rPr>
          <w:rStyle w:val="StyleUnderline"/>
          <w:highlight w:val="yellow"/>
        </w:rPr>
        <w:t>p</w:t>
      </w:r>
      <w:r w:rsidRPr="00296D02">
        <w:rPr>
          <w:rStyle w:val="StyleUnderline"/>
        </w:rPr>
        <w:t xml:space="preserve">eace </w:t>
      </w:r>
      <w:r w:rsidRPr="0037065E">
        <w:rPr>
          <w:rStyle w:val="StyleUnderline"/>
          <w:highlight w:val="yellow"/>
        </w:rPr>
        <w:t>t</w:t>
      </w:r>
      <w:r w:rsidRPr="00296D02">
        <w:rPr>
          <w:rStyle w:val="StyleUnderline"/>
        </w:rPr>
        <w:t>heory</w:t>
      </w:r>
      <w:r w:rsidRPr="00296D02">
        <w:rPr>
          <w:sz w:val="16"/>
        </w:rPr>
        <w:t xml:space="preserve"> </w:t>
      </w:r>
      <w:r w:rsidRPr="0037065E">
        <w:rPr>
          <w:rStyle w:val="Emphasis"/>
          <w:highlight w:val="yellow"/>
        </w:rPr>
        <w:t>coheres</w:t>
      </w:r>
      <w:r w:rsidRPr="00296D02">
        <w:rPr>
          <w:sz w:val="16"/>
        </w:rPr>
        <w:t xml:space="preserve">. When </w:t>
      </w:r>
      <w:r w:rsidRPr="0037065E">
        <w:rPr>
          <w:rStyle w:val="StyleUnderline"/>
          <w:highlight w:val="yellow"/>
        </w:rPr>
        <w:t>governments</w:t>
      </w:r>
      <w:r w:rsidRPr="00296D02">
        <w:rPr>
          <w:sz w:val="16"/>
        </w:rPr>
        <w:t xml:space="preserve"> are </w:t>
      </w:r>
      <w:r w:rsidRPr="0037065E">
        <w:rPr>
          <w:rStyle w:val="Emphasis"/>
          <w:highlight w:val="yellow"/>
        </w:rPr>
        <w:t>constrained</w:t>
      </w:r>
      <w:r w:rsidRPr="00296D02">
        <w:rPr>
          <w:sz w:val="16"/>
        </w:rPr>
        <w:t xml:space="preserve"> </w:t>
      </w:r>
      <w:r w:rsidRPr="00296D02">
        <w:rPr>
          <w:rStyle w:val="StyleUnderline"/>
        </w:rPr>
        <w:t>by international</w:t>
      </w:r>
      <w:r w:rsidRPr="00296D02">
        <w:rPr>
          <w:sz w:val="16"/>
        </w:rPr>
        <w:t xml:space="preserve"> </w:t>
      </w:r>
      <w:r w:rsidRPr="00296D02">
        <w:rPr>
          <w:rStyle w:val="StyleUnderline"/>
        </w:rPr>
        <w:t>institutions</w:t>
      </w:r>
      <w:r w:rsidRPr="00296D02">
        <w:rPr>
          <w:sz w:val="16"/>
        </w:rPr>
        <w:t xml:space="preserve">, when political elites or the </w:t>
      </w:r>
      <w:r w:rsidRPr="00296D02">
        <w:rPr>
          <w:rStyle w:val="StyleUnderline"/>
        </w:rPr>
        <w:t>electorate</w:t>
      </w:r>
      <w:r w:rsidRPr="00296D02">
        <w:rPr>
          <w:sz w:val="16"/>
        </w:rPr>
        <w:t xml:space="preserve"> are </w:t>
      </w:r>
      <w:r w:rsidRPr="00296D02">
        <w:rPr>
          <w:rStyle w:val="StyleUnderline"/>
        </w:rPr>
        <w:t>committed to</w:t>
      </w:r>
      <w:r w:rsidRPr="00296D02">
        <w:rPr>
          <w:sz w:val="16"/>
        </w:rPr>
        <w:t xml:space="preserve"> norms of </w:t>
      </w:r>
      <w:r w:rsidRPr="00296D02">
        <w:rPr>
          <w:rStyle w:val="StyleUnderline"/>
        </w:rPr>
        <w:t>liberty</w:t>
      </w:r>
      <w:r w:rsidRPr="00296D02">
        <w:rPr>
          <w:sz w:val="16"/>
        </w:rPr>
        <w:t xml:space="preserve">, when the </w:t>
      </w:r>
      <w:r w:rsidRPr="0037065E">
        <w:rPr>
          <w:rStyle w:val="StyleUnderline"/>
          <w:highlight w:val="yellow"/>
        </w:rPr>
        <w:t>public’s views</w:t>
      </w:r>
      <w:r w:rsidRPr="00296D02">
        <w:rPr>
          <w:sz w:val="16"/>
        </w:rPr>
        <w:t xml:space="preserve"> are </w:t>
      </w:r>
      <w:r w:rsidRPr="0037065E">
        <w:rPr>
          <w:rStyle w:val="StyleUnderline"/>
          <w:highlight w:val="yellow"/>
        </w:rPr>
        <w:t>reflected</w:t>
      </w:r>
      <w:r w:rsidRPr="00296D02">
        <w:rPr>
          <w:sz w:val="16"/>
        </w:rPr>
        <w:t xml:space="preserve"> through representative institutions, and when </w:t>
      </w:r>
      <w:r w:rsidRPr="00296D02">
        <w:rPr>
          <w:rStyle w:val="StyleUnderline"/>
        </w:rPr>
        <w:t>democracies</w:t>
      </w:r>
      <w:r w:rsidRPr="00296D02">
        <w:rPr>
          <w:sz w:val="16"/>
        </w:rPr>
        <w:t xml:space="preserve"> </w:t>
      </w:r>
      <w:r w:rsidRPr="00296D02">
        <w:rPr>
          <w:rStyle w:val="StyleUnderline"/>
        </w:rPr>
        <w:t>trade</w:t>
      </w:r>
      <w:r w:rsidRPr="00296D02">
        <w:rPr>
          <w:sz w:val="16"/>
        </w:rPr>
        <w:t xml:space="preserve"> and invest in one another, </w:t>
      </w:r>
      <w:r w:rsidRPr="0037065E">
        <w:rPr>
          <w:rStyle w:val="StyleUnderline"/>
          <w:highlight w:val="yellow"/>
        </w:rPr>
        <w:t>conflicts</w:t>
      </w:r>
      <w:r w:rsidRPr="00296D02">
        <w:rPr>
          <w:sz w:val="16"/>
        </w:rPr>
        <w:t xml:space="preserve"> among republics are </w:t>
      </w:r>
      <w:r w:rsidRPr="0037065E">
        <w:rPr>
          <w:rStyle w:val="Emphasis"/>
          <w:highlight w:val="yellow"/>
        </w:rPr>
        <w:t>peacefully resolved</w:t>
      </w:r>
      <w:r w:rsidRPr="00296D02">
        <w:rPr>
          <w:sz w:val="16"/>
        </w:rPr>
        <w:t>.</w:t>
      </w:r>
    </w:p>
    <w:p w14:paraId="63E7708A" w14:textId="77777777" w:rsidR="00D0385B" w:rsidRPr="00296D02" w:rsidRDefault="00D0385B" w:rsidP="00D0385B">
      <w:pPr>
        <w:rPr>
          <w:sz w:val="16"/>
        </w:rPr>
      </w:pPr>
      <w:r w:rsidRPr="00296D02">
        <w:rPr>
          <w:sz w:val="16"/>
        </w:rPr>
        <w:t>RUN IT BACK</w:t>
      </w:r>
    </w:p>
    <w:p w14:paraId="40D53859" w14:textId="77777777" w:rsidR="00D0385B" w:rsidRPr="00296D02" w:rsidRDefault="00D0385B" w:rsidP="00D0385B">
      <w:pPr>
        <w:rPr>
          <w:sz w:val="16"/>
        </w:rPr>
      </w:pPr>
      <w:r w:rsidRPr="00296D02">
        <w:rPr>
          <w:sz w:val="16"/>
        </w:rPr>
        <w:t xml:space="preserve">U.S. President Donald </w:t>
      </w:r>
      <w:r w:rsidRPr="00296D02">
        <w:rPr>
          <w:rStyle w:val="StyleUnderline"/>
        </w:rPr>
        <w:t xml:space="preserve">Trump subjected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 to an intense test</w:t>
      </w:r>
      <w:r w:rsidRPr="00296D02">
        <w:rPr>
          <w:sz w:val="16"/>
        </w:rPr>
        <w: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4EDF7C7B" w14:textId="77777777" w:rsidR="00D0385B" w:rsidRPr="00296D02" w:rsidRDefault="00D0385B" w:rsidP="00D0385B">
      <w:pPr>
        <w:rPr>
          <w:sz w:val="16"/>
        </w:rPr>
      </w:pPr>
      <w:r w:rsidRPr="00296D02">
        <w:rPr>
          <w:sz w:val="16"/>
        </w:rPr>
        <w:t xml:space="preserve">But </w:t>
      </w:r>
      <w:r w:rsidRPr="00296D02">
        <w:rPr>
          <w:rStyle w:val="StyleUnderline"/>
        </w:rPr>
        <w:t>under</w:t>
      </w:r>
      <w:r w:rsidRPr="00296D02">
        <w:rPr>
          <w:sz w:val="16"/>
        </w:rPr>
        <w:t xml:space="preserve"> President Joe </w:t>
      </w:r>
      <w:r w:rsidRPr="00296D02">
        <w:rPr>
          <w:rStyle w:val="StyleUnderline"/>
        </w:rPr>
        <w:t>Biden</w:t>
      </w:r>
      <w:r w:rsidRPr="00296D02">
        <w:rPr>
          <w:sz w:val="16"/>
        </w:rPr>
        <w:t xml:space="preserve">, </w:t>
      </w:r>
      <w:r w:rsidRPr="00296D02">
        <w:rPr>
          <w:rStyle w:val="StyleUnderline"/>
        </w:rPr>
        <w:t>democratic peace</w:t>
      </w:r>
      <w:r w:rsidRPr="00296D02">
        <w:rPr>
          <w:sz w:val="16"/>
        </w:rPr>
        <w:t xml:space="preserve"> is </w:t>
      </w:r>
      <w:r w:rsidRPr="00296D02">
        <w:rPr>
          <w:rStyle w:val="StyleUnderline"/>
        </w:rPr>
        <w:t>back in vogue</w:t>
      </w:r>
      <w:r w:rsidRPr="00296D02">
        <w:rPr>
          <w:sz w:val="16"/>
        </w:rPr>
        <w:t>.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6EB765D4" w14:textId="77777777" w:rsidR="00D0385B" w:rsidRPr="00296D02" w:rsidRDefault="00D0385B" w:rsidP="00D0385B">
      <w:pPr>
        <w:rPr>
          <w:sz w:val="16"/>
        </w:rPr>
      </w:pPr>
      <w:r w:rsidRPr="00296D02">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0CCA6C7B" w14:textId="77777777" w:rsidR="00D0385B" w:rsidRPr="00296D02" w:rsidRDefault="00D0385B" w:rsidP="00D0385B">
      <w:pPr>
        <w:rPr>
          <w:sz w:val="16"/>
        </w:rPr>
      </w:pPr>
      <w:r w:rsidRPr="00296D02">
        <w:rPr>
          <w:sz w:val="16"/>
        </w:rPr>
        <w:t>States are already taking sides, lining up according to regime type. Democratic Finland and Sweden, neutral during the first Cold War, have joined NATO. Ireland has moved closer to the alliance. China and Russia have recruited Iran and North Korea to their team, fellow autocracies that are providing arms for Russia’s invasion of Ukraine. Russia has, in turn, used its UN Security Council seat to make it harder for the world to monitor North Korea’s nuclear program. China is buying up Iranian oil.</w:t>
      </w:r>
    </w:p>
    <w:p w14:paraId="4CB064E7" w14:textId="77777777" w:rsidR="00D0385B" w:rsidRPr="00296D02" w:rsidRDefault="00D0385B" w:rsidP="00D0385B">
      <w:pPr>
        <w:rPr>
          <w:sz w:val="16"/>
        </w:rPr>
      </w:pPr>
      <w:r w:rsidRPr="00296D02">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“world safe for democracy” in which national security is affordable, elections are secure, markets are free, and human rights remain an ideal. China, Russia, and their allies want a world safe for autocracy, where governments are free to skip elections and neglect human rights, where markets and information are subject to state direction, and where no one outside the government questions state policy. Both sides are threatened because those two visions are incompatible.</w:t>
      </w:r>
    </w:p>
    <w:p w14:paraId="261BD0EE" w14:textId="77777777" w:rsidR="00D0385B" w:rsidRPr="00296D02" w:rsidRDefault="00D0385B" w:rsidP="00D0385B">
      <w:pPr>
        <w:rPr>
          <w:sz w:val="16"/>
        </w:rPr>
      </w:pPr>
      <w:r w:rsidRPr="00296D02">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142AFA3A" w14:textId="77777777" w:rsidR="00D0385B" w:rsidRPr="00296D02" w:rsidRDefault="00D0385B" w:rsidP="00D0385B">
      <w:pPr>
        <w:rPr>
          <w:sz w:val="16"/>
        </w:rPr>
      </w:pPr>
      <w:r w:rsidRPr="00296D02">
        <w:rPr>
          <w:sz w:val="16"/>
        </w:rPr>
        <w:t xml:space="preserve">The </w:t>
      </w:r>
      <w:r w:rsidRPr="00296D02">
        <w:rPr>
          <w:rStyle w:val="StyleUnderline"/>
        </w:rPr>
        <w:t>world’s</w:t>
      </w:r>
      <w:r w:rsidRPr="00296D02">
        <w:rPr>
          <w:sz w:val="16"/>
        </w:rPr>
        <w:t xml:space="preserve"> </w:t>
      </w:r>
      <w:r w:rsidRPr="00296D02">
        <w:rPr>
          <w:rStyle w:val="StyleUnderline"/>
        </w:rPr>
        <w:t>great powers</w:t>
      </w:r>
      <w:r w:rsidRPr="00296D02">
        <w:rPr>
          <w:sz w:val="16"/>
        </w:rPr>
        <w:t xml:space="preserve"> can still </w:t>
      </w:r>
      <w:r w:rsidRPr="00296D02">
        <w:rPr>
          <w:rStyle w:val="StyleUnderline"/>
        </w:rPr>
        <w:t>prevent</w:t>
      </w:r>
      <w:r w:rsidRPr="00296D02">
        <w:rPr>
          <w:sz w:val="16"/>
        </w:rPr>
        <w:t xml:space="preserve"> these </w:t>
      </w:r>
      <w:r w:rsidRPr="00296D02">
        <w:rPr>
          <w:rStyle w:val="StyleUnderline"/>
        </w:rPr>
        <w:t>democratic-autocratic tensions</w:t>
      </w:r>
      <w:r w:rsidRPr="00296D02">
        <w:rPr>
          <w:sz w:val="16"/>
        </w:rPr>
        <w:t xml:space="preserve"> from </w:t>
      </w:r>
      <w:r w:rsidRPr="00296D02">
        <w:rPr>
          <w:rStyle w:val="StyleUnderline"/>
        </w:rPr>
        <w:t>hardening into</w:t>
      </w:r>
      <w:r w:rsidRPr="00296D02">
        <w:rPr>
          <w:sz w:val="16"/>
        </w:rPr>
        <w:t xml:space="preserve"> a full-blown cold </w:t>
      </w:r>
      <w:r w:rsidRPr="00296D02">
        <w:rPr>
          <w:rStyle w:val="StyleUnderline"/>
        </w:rPr>
        <w:t>war</w:t>
      </w:r>
      <w:r w:rsidRPr="00296D02">
        <w:rPr>
          <w:sz w:val="16"/>
        </w:rPr>
        <w:t xml:space="preserve">. </w:t>
      </w:r>
      <w:r w:rsidRPr="00296D02">
        <w:rPr>
          <w:rStyle w:val="StyleUnderline"/>
        </w:rPr>
        <w:t>Through</w:t>
      </w:r>
      <w:r w:rsidRPr="00296D02">
        <w:rPr>
          <w:sz w:val="16"/>
        </w:rPr>
        <w:t xml:space="preserve"> effective </w:t>
      </w:r>
      <w:r w:rsidRPr="0037065E">
        <w:rPr>
          <w:rStyle w:val="StyleUnderline"/>
          <w:highlight w:val="yellow"/>
        </w:rPr>
        <w:t>diplomacy</w:t>
      </w:r>
      <w:r w:rsidRPr="00296D02">
        <w:rPr>
          <w:sz w:val="16"/>
        </w:rPr>
        <w:t xml:space="preserve">, they might be able to construct a kind of cold peace, or a détente in which countries shun subversive transformation in favor of mutual survival and global prosperity. </w:t>
      </w:r>
      <w:r w:rsidRPr="00296D02">
        <w:rPr>
          <w:rStyle w:val="StyleUnderline"/>
        </w:rPr>
        <w:t>Pursuing such</w:t>
      </w:r>
      <w:r w:rsidRPr="00296D02">
        <w:rPr>
          <w:sz w:val="16"/>
        </w:rPr>
        <w:t xml:space="preserve"> a world may, indeed, be an </w:t>
      </w:r>
      <w:r w:rsidRPr="0037065E">
        <w:rPr>
          <w:rStyle w:val="Emphasis"/>
          <w:highlight w:val="yellow"/>
        </w:rPr>
        <w:t>obligation</w:t>
      </w:r>
      <w:r w:rsidRPr="0037065E">
        <w:rPr>
          <w:sz w:val="16"/>
          <w:highlight w:val="yellow"/>
        </w:rPr>
        <w:t xml:space="preserve"> </w:t>
      </w:r>
      <w:r w:rsidRPr="0037065E">
        <w:rPr>
          <w:rStyle w:val="StyleUnderline"/>
          <w:highlight w:val="yellow"/>
        </w:rPr>
        <w:t>for democracies</w:t>
      </w:r>
      <w:r w:rsidRPr="00296D02">
        <w:rPr>
          <w:sz w:val="16"/>
        </w:rPr>
        <w:t xml:space="preserve">. As Kant insisted and Kennedy pleaded, in a </w:t>
      </w:r>
      <w:r w:rsidRPr="00296D02">
        <w:rPr>
          <w:rStyle w:val="StyleUnderline"/>
        </w:rPr>
        <w:t>responsible representative government</w:t>
      </w:r>
      <w:r w:rsidRPr="00296D02">
        <w:rPr>
          <w:sz w:val="16"/>
        </w:rPr>
        <w:t xml:space="preserve">, </w:t>
      </w:r>
      <w:r w:rsidRPr="0037065E">
        <w:rPr>
          <w:rStyle w:val="StyleUnderline"/>
          <w:highlight w:val="yellow"/>
        </w:rPr>
        <w:t>leaders</w:t>
      </w:r>
      <w:r w:rsidRPr="00296D02">
        <w:rPr>
          <w:sz w:val="16"/>
        </w:rPr>
        <w:t xml:space="preserve"> must </w:t>
      </w:r>
      <w:r w:rsidRPr="0037065E">
        <w:rPr>
          <w:rStyle w:val="Emphasis"/>
          <w:highlight w:val="yellow"/>
        </w:rPr>
        <w:t>strive</w:t>
      </w:r>
      <w:r w:rsidRPr="0037065E">
        <w:rPr>
          <w:sz w:val="16"/>
          <w:highlight w:val="yellow"/>
        </w:rPr>
        <w:t xml:space="preserve"> </w:t>
      </w:r>
      <w:r w:rsidRPr="0037065E">
        <w:rPr>
          <w:rStyle w:val="StyleUnderline"/>
          <w:highlight w:val="yellow"/>
        </w:rPr>
        <w:t>to</w:t>
      </w:r>
      <w:r w:rsidRPr="00296D02">
        <w:rPr>
          <w:rStyle w:val="StyleUnderline"/>
        </w:rPr>
        <w:t xml:space="preserve"> protect free republics</w:t>
      </w:r>
      <w:r w:rsidRPr="00296D02">
        <w:rPr>
          <w:sz w:val="16"/>
        </w:rPr>
        <w:t xml:space="preserve"> but also </w:t>
      </w:r>
      <w:r w:rsidRPr="0037065E">
        <w:rPr>
          <w:rStyle w:val="StyleUnderline"/>
          <w:highlight w:val="yellow"/>
        </w:rPr>
        <w:t>avoid</w:t>
      </w:r>
      <w:r w:rsidRPr="00296D02">
        <w:rPr>
          <w:sz w:val="16"/>
        </w:rPr>
        <w:t xml:space="preserve"> </w:t>
      </w:r>
      <w:r w:rsidRPr="00296D02">
        <w:rPr>
          <w:rStyle w:val="Emphasis"/>
        </w:rPr>
        <w:t xml:space="preserve">unnecessary </w:t>
      </w:r>
      <w:r w:rsidRPr="0037065E">
        <w:rPr>
          <w:rStyle w:val="Emphasis"/>
          <w:highlight w:val="yellow"/>
        </w:rPr>
        <w:t>conflict</w:t>
      </w:r>
      <w:r w:rsidRPr="00296D02">
        <w:rPr>
          <w:sz w:val="16"/>
        </w:rPr>
        <w:t>.</w:t>
      </w:r>
    </w:p>
    <w:p w14:paraId="4FCE4CA6" w14:textId="77777777" w:rsidR="00D0385B" w:rsidRDefault="00D0385B" w:rsidP="00D0385B">
      <w:pPr>
        <w:pStyle w:val="Analytic"/>
      </w:pPr>
    </w:p>
    <w:bookmarkEnd w:id="1"/>
    <w:p w14:paraId="3C525E04" w14:textId="77777777" w:rsidR="00D0385B" w:rsidRDefault="00D0385B" w:rsidP="00D0385B">
      <w:pPr>
        <w:pStyle w:val="Heading2"/>
      </w:pPr>
      <w:r>
        <w:t>OFF</w:t>
      </w:r>
    </w:p>
    <w:p w14:paraId="3EED897C" w14:textId="77777777" w:rsidR="00D0385B" w:rsidRDefault="00D0385B" w:rsidP="00D0385B">
      <w:pPr>
        <w:pStyle w:val="Heading3"/>
      </w:pPr>
      <w:r>
        <w:t>T-No Courts---2AC</w:t>
      </w:r>
    </w:p>
    <w:p w14:paraId="39C01F35" w14:textId="77777777" w:rsidR="00D0385B" w:rsidRDefault="00D0385B" w:rsidP="00D0385B">
      <w:pPr>
        <w:pStyle w:val="Analytic"/>
      </w:pPr>
    </w:p>
    <w:p w14:paraId="1A7A00D5" w14:textId="77777777" w:rsidR="00D0385B" w:rsidRPr="005049BB" w:rsidRDefault="00D0385B" w:rsidP="00D0385B">
      <w:pPr>
        <w:pStyle w:val="Heading4"/>
      </w:pPr>
      <w:r>
        <w:t xml:space="preserve">‘Collective bargaining’ is </w:t>
      </w:r>
      <w:r>
        <w:rPr>
          <w:u w:val="single"/>
        </w:rPr>
        <w:t>agent agnostic</w:t>
      </w:r>
      <w:r>
        <w:t>.</w:t>
      </w:r>
    </w:p>
    <w:p w14:paraId="557EB748" w14:textId="77777777" w:rsidR="00D0385B" w:rsidRPr="005049BB" w:rsidRDefault="00D0385B" w:rsidP="00D0385B">
      <w:r w:rsidRPr="00336349">
        <w:rPr>
          <w:rStyle w:val="Style13ptBold"/>
        </w:rPr>
        <w:t>LII 11</w:t>
      </w:r>
      <w:r>
        <w:t>, Legal Information Institute, "Collective Bargaining," Cornell Law School, 09/03/2011, https://www.law.cornell.edu/wex/collective_bargaining#:~:text=The%20main%20body%20of%20law,the%20%2061%20National%20Labor</w:t>
      </w:r>
    </w:p>
    <w:p w14:paraId="794A1F11" w14:textId="77777777" w:rsidR="00D0385B" w:rsidRDefault="00D0385B" w:rsidP="00D0385B">
      <w:pPr>
        <w:rPr>
          <w:sz w:val="16"/>
        </w:rPr>
      </w:pPr>
      <w:r w:rsidRPr="00F879D4">
        <w:rPr>
          <w:sz w:val="16"/>
        </w:rPr>
        <w:t xml:space="preserve">The result of collective bargaining procedures is a collective agreement.  </w:t>
      </w:r>
      <w:r w:rsidRPr="00565943">
        <w:rPr>
          <w:rStyle w:val="Emphasis"/>
          <w:highlight w:val="yellow"/>
        </w:rPr>
        <w:t>Collective bargaining</w:t>
      </w:r>
      <w:r w:rsidRPr="00565943">
        <w:rPr>
          <w:rStyle w:val="StyleUnderline"/>
          <w:highlight w:val="yellow"/>
        </w:rPr>
        <w:t xml:space="preserve"> is governed by</w:t>
      </w:r>
      <w:r w:rsidRPr="00F879D4">
        <w:rPr>
          <w:sz w:val="16"/>
        </w:rPr>
        <w:t xml:space="preserve"> federal and state </w:t>
      </w:r>
      <w:r w:rsidRPr="005049BB">
        <w:rPr>
          <w:rStyle w:val="Emphasis"/>
        </w:rPr>
        <w:t xml:space="preserve">statutory </w:t>
      </w:r>
      <w:r w:rsidRPr="00565943">
        <w:rPr>
          <w:rStyle w:val="Emphasis"/>
          <w:highlight w:val="yellow"/>
        </w:rPr>
        <w:t>laws</w:t>
      </w:r>
      <w:r w:rsidRPr="00F879D4">
        <w:rPr>
          <w:sz w:val="16"/>
        </w:rPr>
        <w:t xml:space="preserve">, administrative </w:t>
      </w:r>
      <w:r w:rsidRPr="005049BB">
        <w:rPr>
          <w:rStyle w:val="Emphasis"/>
        </w:rPr>
        <w:t xml:space="preserve">agency </w:t>
      </w:r>
      <w:r w:rsidRPr="00565943">
        <w:rPr>
          <w:rStyle w:val="Emphasis"/>
          <w:highlight w:val="yellow"/>
        </w:rPr>
        <w:t>regulations</w:t>
      </w:r>
      <w:r w:rsidRPr="00565943">
        <w:rPr>
          <w:rStyle w:val="StyleUnderline"/>
          <w:highlight w:val="yellow"/>
        </w:rPr>
        <w:t xml:space="preserve">, and </w:t>
      </w:r>
      <w:r w:rsidRPr="00565943">
        <w:rPr>
          <w:rStyle w:val="Emphasis"/>
          <w:highlight w:val="yellow"/>
        </w:rPr>
        <w:t>judicial decisions</w:t>
      </w:r>
      <w:r w:rsidRPr="00F879D4">
        <w:rPr>
          <w:sz w:val="16"/>
        </w:rPr>
        <w:t>.</w:t>
      </w:r>
    </w:p>
    <w:p w14:paraId="2B96CE2E" w14:textId="77777777" w:rsidR="00D0385B" w:rsidRDefault="00D0385B" w:rsidP="00D0385B"/>
    <w:p w14:paraId="5370900E" w14:textId="77777777" w:rsidR="00D0385B" w:rsidRPr="00501046" w:rsidRDefault="00D0385B" w:rsidP="00D0385B">
      <w:pPr>
        <w:pStyle w:val="Heading4"/>
      </w:pPr>
      <w:r>
        <w:t xml:space="preserve">‘Rights’ are </w:t>
      </w:r>
      <w:r w:rsidRPr="00501046">
        <w:t>altered</w:t>
      </w:r>
      <w:r>
        <w:t xml:space="preserve"> </w:t>
      </w:r>
      <w:r w:rsidRPr="00501046">
        <w:rPr>
          <w:u w:val="single"/>
        </w:rPr>
        <w:t>by any branch</w:t>
      </w:r>
      <w:r>
        <w:t>.</w:t>
      </w:r>
    </w:p>
    <w:p w14:paraId="20533EA8" w14:textId="77777777" w:rsidR="00D0385B" w:rsidRPr="00501046" w:rsidRDefault="00D0385B" w:rsidP="00D0385B">
      <w:r w:rsidRPr="00501046">
        <w:rPr>
          <w:rStyle w:val="Style13ptBold"/>
        </w:rPr>
        <w:t>LII 24</w:t>
      </w:r>
      <w:r>
        <w:t>, Legal Information Institute, "Right," Cornell Law School, 06/01/2024, https://www.law.cornell.edu/wex/right.</w:t>
      </w:r>
    </w:p>
    <w:p w14:paraId="34977724" w14:textId="77777777" w:rsidR="00D0385B" w:rsidRPr="00501046" w:rsidRDefault="00D0385B" w:rsidP="00D0385B">
      <w:pPr>
        <w:rPr>
          <w:sz w:val="16"/>
        </w:rPr>
      </w:pPr>
      <w:r w:rsidRPr="00501046">
        <w:rPr>
          <w:sz w:val="16"/>
        </w:rPr>
        <w:t>right</w:t>
      </w:r>
    </w:p>
    <w:p w14:paraId="31C27E30" w14:textId="77777777" w:rsidR="00D0385B" w:rsidRPr="00501046" w:rsidRDefault="00D0385B" w:rsidP="00D0385B">
      <w:pPr>
        <w:rPr>
          <w:sz w:val="16"/>
        </w:rPr>
      </w:pPr>
      <w:r w:rsidRPr="00501046">
        <w:rPr>
          <w:sz w:val="16"/>
        </w:rPr>
        <w:t xml:space="preserve">A </w:t>
      </w:r>
      <w:r w:rsidRPr="00501046">
        <w:rPr>
          <w:rStyle w:val="Emphasis"/>
          <w:highlight w:val="yellow"/>
        </w:rPr>
        <w:t>right</w:t>
      </w:r>
      <w:r w:rsidRPr="00501046">
        <w:rPr>
          <w:sz w:val="16"/>
          <w:highlight w:val="yellow"/>
        </w:rPr>
        <w:t xml:space="preserve"> </w:t>
      </w:r>
      <w:r w:rsidRPr="00501046">
        <w:rPr>
          <w:rStyle w:val="StyleUnderline"/>
          <w:highlight w:val="yellow"/>
        </w:rPr>
        <w:t>is</w:t>
      </w:r>
      <w:r w:rsidRPr="00501046">
        <w:rPr>
          <w:rStyle w:val="StyleUnderline"/>
        </w:rPr>
        <w:t xml:space="preserve"> a</w:t>
      </w:r>
      <w:r w:rsidRPr="00501046">
        <w:rPr>
          <w:sz w:val="16"/>
        </w:rPr>
        <w:t xml:space="preserve"> </w:t>
      </w:r>
      <w:r w:rsidRPr="00501046">
        <w:rPr>
          <w:rStyle w:val="Emphasis"/>
          <w:highlight w:val="yellow"/>
        </w:rPr>
        <w:t>power or privilege</w:t>
      </w:r>
      <w:r w:rsidRPr="00501046">
        <w:rPr>
          <w:sz w:val="16"/>
        </w:rPr>
        <w:t xml:space="preserve"> held by the general public, usually </w:t>
      </w:r>
      <w:r w:rsidRPr="00501046">
        <w:rPr>
          <w:rStyle w:val="StyleUnderline"/>
        </w:rPr>
        <w:t xml:space="preserve">as the </w:t>
      </w:r>
      <w:r w:rsidRPr="00501046">
        <w:rPr>
          <w:rStyle w:val="StyleUnderline"/>
          <w:highlight w:val="yellow"/>
        </w:rPr>
        <w:t>result of</w:t>
      </w:r>
      <w:r w:rsidRPr="00501046">
        <w:rPr>
          <w:rStyle w:val="StyleUnderline"/>
        </w:rPr>
        <w:t xml:space="preserve"> a</w:t>
      </w:r>
      <w:r w:rsidRPr="00501046">
        <w:rPr>
          <w:sz w:val="16"/>
        </w:rPr>
        <w:t xml:space="preserve"> </w:t>
      </w:r>
      <w:r w:rsidRPr="00501046">
        <w:rPr>
          <w:rStyle w:val="Emphasis"/>
        </w:rPr>
        <w:t>constitution</w:t>
      </w:r>
      <w:r w:rsidRPr="00501046">
        <w:rPr>
          <w:sz w:val="16"/>
        </w:rPr>
        <w:t xml:space="preserve">, </w:t>
      </w:r>
      <w:r w:rsidRPr="00501046">
        <w:rPr>
          <w:rStyle w:val="Emphasis"/>
          <w:highlight w:val="yellow"/>
        </w:rPr>
        <w:t>statute</w:t>
      </w:r>
      <w:r w:rsidRPr="00501046">
        <w:rPr>
          <w:sz w:val="16"/>
          <w:highlight w:val="yellow"/>
        </w:rPr>
        <w:t xml:space="preserve">, </w:t>
      </w:r>
      <w:r w:rsidRPr="00501046">
        <w:rPr>
          <w:rStyle w:val="Emphasis"/>
          <w:highlight w:val="yellow"/>
        </w:rPr>
        <w:t>reg</w:t>
      </w:r>
      <w:r w:rsidRPr="00501046">
        <w:rPr>
          <w:rStyle w:val="Emphasis"/>
        </w:rPr>
        <w:t>ulation</w:t>
      </w:r>
      <w:r w:rsidRPr="00501046">
        <w:rPr>
          <w:sz w:val="16"/>
        </w:rPr>
        <w:t xml:space="preserve">, </w:t>
      </w:r>
      <w:r w:rsidRPr="00501046">
        <w:rPr>
          <w:rStyle w:val="StyleUnderline"/>
          <w:highlight w:val="yellow"/>
        </w:rPr>
        <w:t>or</w:t>
      </w:r>
      <w:r w:rsidRPr="00501046">
        <w:rPr>
          <w:sz w:val="16"/>
          <w:highlight w:val="yellow"/>
        </w:rPr>
        <w:t xml:space="preserve"> </w:t>
      </w:r>
      <w:r w:rsidRPr="00501046">
        <w:rPr>
          <w:rStyle w:val="Emphasis"/>
          <w:highlight w:val="yellow"/>
        </w:rPr>
        <w:t>judicial precedent</w:t>
      </w:r>
      <w:r w:rsidRPr="00501046">
        <w:rPr>
          <w:sz w:val="16"/>
        </w:rPr>
        <w:t xml:space="preserve">. </w:t>
      </w:r>
      <w:r w:rsidRPr="00501046">
        <w:rPr>
          <w:rStyle w:val="StyleUnderline"/>
          <w:highlight w:val="yellow"/>
        </w:rPr>
        <w:t>Legal</w:t>
      </w:r>
      <w:r w:rsidRPr="00501046">
        <w:rPr>
          <w:sz w:val="16"/>
          <w:highlight w:val="yellow"/>
        </w:rPr>
        <w:t xml:space="preserve"> </w:t>
      </w:r>
      <w:r w:rsidRPr="00501046">
        <w:rPr>
          <w:rStyle w:val="Emphasis"/>
          <w:highlight w:val="yellow"/>
        </w:rPr>
        <w:t>rights</w:t>
      </w:r>
      <w:r w:rsidRPr="00501046">
        <w:rPr>
          <w:sz w:val="16"/>
        </w:rPr>
        <w:t xml:space="preserve"> </w:t>
      </w:r>
      <w:r w:rsidRPr="00501046">
        <w:rPr>
          <w:rStyle w:val="StyleUnderline"/>
        </w:rPr>
        <w:t xml:space="preserve">are </w:t>
      </w:r>
      <w:r w:rsidRPr="00501046">
        <w:rPr>
          <w:rStyle w:val="StyleUnderline"/>
          <w:highlight w:val="yellow"/>
        </w:rPr>
        <w:t>enforceable by</w:t>
      </w:r>
      <w:r w:rsidRPr="00501046">
        <w:rPr>
          <w:sz w:val="16"/>
        </w:rPr>
        <w:t xml:space="preserve"> </w:t>
      </w:r>
      <w:r w:rsidRPr="00501046">
        <w:rPr>
          <w:rStyle w:val="Emphasis"/>
        </w:rPr>
        <w:t xml:space="preserve">legal </w:t>
      </w:r>
      <w:r w:rsidRPr="00501046">
        <w:rPr>
          <w:rStyle w:val="Emphasis"/>
          <w:highlight w:val="yellow"/>
        </w:rPr>
        <w:t>institutions</w:t>
      </w:r>
      <w:r w:rsidRPr="00501046">
        <w:rPr>
          <w:sz w:val="16"/>
          <w:highlight w:val="yellow"/>
        </w:rPr>
        <w:t xml:space="preserve"> </w:t>
      </w:r>
      <w:r w:rsidRPr="00501046">
        <w:rPr>
          <w:rStyle w:val="StyleUnderline"/>
          <w:highlight w:val="yellow"/>
        </w:rPr>
        <w:t>and</w:t>
      </w:r>
      <w:r w:rsidRPr="00501046">
        <w:rPr>
          <w:sz w:val="16"/>
        </w:rPr>
        <w:t xml:space="preserve"> can be </w:t>
      </w:r>
      <w:r w:rsidRPr="00501046">
        <w:rPr>
          <w:rStyle w:val="StyleUnderline"/>
        </w:rPr>
        <w:t>invoked in</w:t>
      </w:r>
      <w:r w:rsidRPr="00501046">
        <w:rPr>
          <w:sz w:val="16"/>
        </w:rPr>
        <w:t xml:space="preserve"> </w:t>
      </w:r>
      <w:r w:rsidRPr="00501046">
        <w:rPr>
          <w:rStyle w:val="Emphasis"/>
          <w:highlight w:val="yellow"/>
        </w:rPr>
        <w:t>courts</w:t>
      </w:r>
      <w:r w:rsidRPr="00501046">
        <w:rPr>
          <w:sz w:val="16"/>
        </w:rPr>
        <w:t xml:space="preserve"> </w:t>
      </w:r>
      <w:r w:rsidRPr="00501046">
        <w:rPr>
          <w:rStyle w:val="StyleUnderline"/>
        </w:rPr>
        <w:t>of law</w:t>
      </w:r>
      <w:r w:rsidRPr="00501046">
        <w:rPr>
          <w:sz w:val="16"/>
        </w:rPr>
        <w:t>.</w:t>
      </w:r>
    </w:p>
    <w:p w14:paraId="0D6FD6AD" w14:textId="77777777" w:rsidR="00D0385B" w:rsidRPr="00501046" w:rsidRDefault="00D0385B" w:rsidP="00D0385B">
      <w:pPr>
        <w:ind w:firstLine="720"/>
        <w:rPr>
          <w:sz w:val="16"/>
        </w:rPr>
      </w:pPr>
      <w:r w:rsidRPr="00501046">
        <w:rPr>
          <w:sz w:val="16"/>
        </w:rPr>
        <w:t>Examples include the right to free speech, the right to vote, the right to privacy, and the right to due process under the law.</w:t>
      </w:r>
    </w:p>
    <w:p w14:paraId="168B5928" w14:textId="77777777" w:rsidR="00D0385B" w:rsidRPr="00FD1959" w:rsidRDefault="00D0385B" w:rsidP="00D0385B">
      <w:pPr>
        <w:rPr>
          <w:sz w:val="16"/>
        </w:rPr>
      </w:pPr>
      <w:r w:rsidRPr="00501046">
        <w:rPr>
          <w:rStyle w:val="StyleUnderline"/>
        </w:rPr>
        <w:t xml:space="preserve">Rights are </w:t>
      </w:r>
      <w:r w:rsidRPr="00501046">
        <w:rPr>
          <w:rStyle w:val="StyleUnderline"/>
          <w:highlight w:val="yellow"/>
        </w:rPr>
        <w:t>also</w:t>
      </w:r>
      <w:r w:rsidRPr="00501046">
        <w:rPr>
          <w:sz w:val="16"/>
        </w:rPr>
        <w:t xml:space="preserve"> a </w:t>
      </w:r>
      <w:r w:rsidRPr="00501046">
        <w:rPr>
          <w:rStyle w:val="Emphasis"/>
          <w:highlight w:val="yellow"/>
        </w:rPr>
        <w:t>legally enforceable</w:t>
      </w:r>
      <w:r w:rsidRPr="00501046">
        <w:rPr>
          <w:sz w:val="16"/>
        </w:rPr>
        <w:t xml:space="preserve"> </w:t>
      </w:r>
      <w:r w:rsidRPr="00501046">
        <w:rPr>
          <w:rStyle w:val="StyleUnderline"/>
        </w:rPr>
        <w:t>claim held by someone</w:t>
      </w:r>
      <w:r w:rsidRPr="00501046">
        <w:rPr>
          <w:sz w:val="16"/>
        </w:rPr>
        <w:t xml:space="preserve"> as the result of specific events or transactions.</w:t>
      </w:r>
    </w:p>
    <w:p w14:paraId="7AE810BF" w14:textId="77777777" w:rsidR="00D0385B" w:rsidRDefault="00D0385B" w:rsidP="00D0385B">
      <w:pPr>
        <w:pStyle w:val="Analytic"/>
        <w:rPr>
          <w:u w:val="single"/>
        </w:rPr>
      </w:pPr>
    </w:p>
    <w:p w14:paraId="33D75896" w14:textId="77777777" w:rsidR="00D0385B" w:rsidRPr="00501046" w:rsidRDefault="00D0385B" w:rsidP="00D0385B"/>
    <w:p w14:paraId="676E4D3A" w14:textId="77777777" w:rsidR="00D0385B" w:rsidRPr="00FD1959" w:rsidRDefault="00D0385B" w:rsidP="00D0385B"/>
    <w:p w14:paraId="0D95A901" w14:textId="77777777" w:rsidR="00D0385B" w:rsidRDefault="00D0385B" w:rsidP="00D0385B">
      <w:pPr>
        <w:pStyle w:val="Heading3"/>
        <w:rPr>
          <w:rFonts w:cs="Calibri"/>
        </w:rPr>
      </w:pPr>
      <w:r>
        <w:rPr>
          <w:rFonts w:cs="Calibri"/>
        </w:rPr>
        <w:t>Adv CP---2AC</w:t>
      </w:r>
    </w:p>
    <w:p w14:paraId="4181334D" w14:textId="77777777" w:rsidR="00D0385B" w:rsidRDefault="00D0385B" w:rsidP="00D0385B">
      <w:pPr>
        <w:pStyle w:val="Analytic"/>
      </w:pPr>
    </w:p>
    <w:p w14:paraId="1499E3B2" w14:textId="77777777" w:rsidR="00D0385B" w:rsidRDefault="00D0385B" w:rsidP="00D0385B">
      <w:pPr>
        <w:pStyle w:val="Heading4"/>
      </w:pPr>
      <w:r>
        <w:t xml:space="preserve">Trumpism is </w:t>
      </w:r>
      <w:r w:rsidRPr="004E70C0">
        <w:rPr>
          <w:u w:val="single"/>
        </w:rPr>
        <w:t>entrenched</w:t>
      </w:r>
      <w:r>
        <w:t xml:space="preserve">. Impeachment </w:t>
      </w:r>
      <w:r w:rsidRPr="004E70C0">
        <w:rPr>
          <w:u w:val="single"/>
        </w:rPr>
        <w:t>fails</w:t>
      </w:r>
      <w:r>
        <w:t xml:space="preserve">. </w:t>
      </w:r>
    </w:p>
    <w:p w14:paraId="6EC0EB85" w14:textId="77777777" w:rsidR="00D0385B" w:rsidRDefault="00D0385B" w:rsidP="00D0385B">
      <w:r>
        <w:t xml:space="preserve">Julian E. </w:t>
      </w:r>
      <w:r w:rsidRPr="004E70C0">
        <w:rPr>
          <w:rStyle w:val="Style13ptBold"/>
        </w:rPr>
        <w:t>Zelizer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7A182E92" w14:textId="77777777" w:rsidR="00D0385B" w:rsidRPr="005923FF" w:rsidRDefault="00D0385B" w:rsidP="00D0385B">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0CBF8E8E" w14:textId="77777777" w:rsidR="00D0385B" w:rsidRPr="005923FF" w:rsidRDefault="00D0385B" w:rsidP="00D0385B">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2BCC8646" w14:textId="77777777" w:rsidR="00D0385B" w:rsidRPr="005923FF" w:rsidRDefault="00D0385B" w:rsidP="00D0385B">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As a whole, Republicans have shifted further to the right than Democrats, as a whole, have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6047F71B" w14:textId="77777777" w:rsidR="00D0385B" w:rsidRPr="005923FF" w:rsidRDefault="00D0385B" w:rsidP="00D0385B">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The locus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security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43DFB22E" w14:textId="77777777" w:rsidR="00D0385B" w:rsidRPr="005923FF" w:rsidRDefault="00D0385B" w:rsidP="00D0385B">
      <w:pPr>
        <w:rPr>
          <w:sz w:val="16"/>
        </w:rPr>
      </w:pPr>
      <w:r w:rsidRPr="005923FF">
        <w:rPr>
          <w:sz w:val="16"/>
        </w:rPr>
        <w:t>Ultimately, Republicans took control of Congress in the 1994 midterms and made Gingrich their Speaker.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77C373B6" w14:textId="77777777" w:rsidR="00D0385B" w:rsidRPr="005923FF" w:rsidRDefault="00D0385B" w:rsidP="00D0385B">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203B07A1" w14:textId="77777777" w:rsidR="00D0385B" w:rsidRPr="005923FF" w:rsidRDefault="00D0385B" w:rsidP="00D0385B">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13A05E5E" w14:textId="77777777" w:rsidR="00D0385B" w:rsidRPr="005923FF" w:rsidRDefault="00D0385B" w:rsidP="00D0385B">
      <w:pPr>
        <w:rPr>
          <w:sz w:val="16"/>
        </w:rPr>
      </w:pPr>
      <w:r w:rsidRPr="005923FF">
        <w:rPr>
          <w:sz w:val="16"/>
        </w:rPr>
        <w:t>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core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0A50FC71" w14:textId="77777777" w:rsidR="00D0385B" w:rsidRPr="005923FF" w:rsidRDefault="00D0385B" w:rsidP="00D0385B">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5FF128AE" w14:textId="77777777" w:rsidR="00D0385B" w:rsidRPr="005923FF" w:rsidRDefault="00D0385B" w:rsidP="00D0385B">
      <w:pPr>
        <w:rPr>
          <w:sz w:val="16"/>
        </w:rPr>
      </w:pPr>
      <w:r w:rsidRPr="005923FF">
        <w:rPr>
          <w:sz w:val="16"/>
        </w:rPr>
        <w:t>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2011,, the party took a deep dive into extremism with the Birther movement—challenging the legitimacy of Obama’s presidency with false claims that Obama wasn’t born in this country. It was through Birtherism that Trump emerged on the national political stage.</w:t>
      </w:r>
    </w:p>
    <w:p w14:paraId="41B28CCD" w14:textId="77777777" w:rsidR="00D0385B" w:rsidRPr="005923FF" w:rsidRDefault="00D0385B" w:rsidP="00D0385B">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an public hot line to far-right groups that had surfaced in the past decades and found platforms in the conservative media. The party had come off the rails, but it had been a long-time coming.</w:t>
      </w:r>
    </w:p>
    <w:p w14:paraId="79D07C65" w14:textId="77777777" w:rsidR="00D0385B" w:rsidRPr="005923FF" w:rsidRDefault="00D0385B" w:rsidP="00D0385B">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In order to enter a new era, the party has to do much more than move beyond Trump. They need a new generation of leaders who reject the style of partisanship that has shaped the party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4E412C6C" w14:textId="77777777" w:rsidR="00D0385B" w:rsidRDefault="00D0385B" w:rsidP="00D0385B">
      <w:pPr>
        <w:pStyle w:val="Heading3"/>
        <w:rPr>
          <w:rFonts w:cs="Calibri"/>
        </w:rPr>
      </w:pPr>
      <w:r>
        <w:rPr>
          <w:rFonts w:cs="Calibri"/>
        </w:rPr>
        <w:t>NASA DA---2AC</w:t>
      </w:r>
    </w:p>
    <w:p w14:paraId="3551FD48" w14:textId="77777777" w:rsidR="00D0385B" w:rsidRDefault="00D0385B" w:rsidP="00D0385B">
      <w:pPr>
        <w:pStyle w:val="Analytic"/>
      </w:pPr>
    </w:p>
    <w:p w14:paraId="256E8907" w14:textId="77777777" w:rsidR="00D0385B" w:rsidRDefault="00D0385B" w:rsidP="00D0385B">
      <w:pPr>
        <w:pStyle w:val="Heading4"/>
      </w:pPr>
      <w:r>
        <w:t xml:space="preserve">Space col is </w:t>
      </w:r>
      <w:r w:rsidRPr="00E32B90">
        <w:rPr>
          <w:u w:val="single"/>
        </w:rPr>
        <w:t>impossible</w:t>
      </w:r>
      <w:r>
        <w:t>:</w:t>
      </w:r>
    </w:p>
    <w:p w14:paraId="1C8B8B2A" w14:textId="77777777" w:rsidR="00D0385B" w:rsidRDefault="00D0385B" w:rsidP="00D0385B">
      <w:pPr>
        <w:pStyle w:val="Heading4"/>
      </w:pPr>
      <w:r>
        <w:t xml:space="preserve">1. </w:t>
      </w:r>
      <w:r w:rsidRPr="00017687">
        <w:rPr>
          <w:u w:val="single"/>
        </w:rPr>
        <w:t>PHYSIOLOGY</w:t>
      </w:r>
      <w:r>
        <w:t>.</w:t>
      </w:r>
    </w:p>
    <w:p w14:paraId="306697E3" w14:textId="77777777" w:rsidR="00D0385B" w:rsidRPr="00017687" w:rsidRDefault="00D0385B" w:rsidP="00D0385B">
      <w:r w:rsidRPr="00017687">
        <w:t xml:space="preserve">Sarah </w:t>
      </w:r>
      <w:r w:rsidRPr="00017687">
        <w:rPr>
          <w:rStyle w:val="Style13ptBold"/>
        </w:rPr>
        <w:t>Scoles 23</w:t>
      </w:r>
      <w:r w:rsidRPr="00017687">
        <w:t>, Colorado-based science journalist, a contributing editor at Scientific American and a senior contributor at Undark</w:t>
      </w:r>
      <w:r>
        <w:t xml:space="preserve">, </w:t>
      </w:r>
      <w:r w:rsidRPr="00017687">
        <w:t>10/1/2023, "Why We'll Never Live in Space", Scientific American, https://www.scientificamerican.com/article/why-well-never-live-in-space/</w:t>
      </w:r>
    </w:p>
    <w:p w14:paraId="6ADD99D5" w14:textId="77777777" w:rsidR="00D0385B" w:rsidRPr="00017687" w:rsidRDefault="00D0385B" w:rsidP="00D0385B">
      <w:pPr>
        <w:rPr>
          <w:sz w:val="16"/>
        </w:rPr>
      </w:pPr>
      <w:r w:rsidRPr="006542A2">
        <w:rPr>
          <w:rStyle w:val="StyleUnderline"/>
        </w:rPr>
        <w:t xml:space="preserve">Human </w:t>
      </w:r>
      <w:r w:rsidRPr="00017687">
        <w:rPr>
          <w:rStyle w:val="StyleUnderline"/>
          <w:highlight w:val="yellow"/>
        </w:rPr>
        <w:t>bodies</w:t>
      </w:r>
      <w:r w:rsidRPr="006542A2">
        <w:rPr>
          <w:rStyle w:val="StyleUnderline"/>
        </w:rPr>
        <w:t xml:space="preserve"> really </w:t>
      </w:r>
      <w:r w:rsidRPr="00017687">
        <w:rPr>
          <w:rStyle w:val="Emphasis"/>
          <w:highlight w:val="yellow"/>
        </w:rPr>
        <w:t>can't</w:t>
      </w:r>
      <w:r w:rsidRPr="00017687">
        <w:rPr>
          <w:rStyle w:val="StyleUnderline"/>
          <w:highlight w:val="yellow"/>
        </w:rPr>
        <w:t xml:space="preserve"> handle space</w:t>
      </w:r>
      <w:r w:rsidRPr="006542A2">
        <w:rPr>
          <w:rStyle w:val="StyleUnderline"/>
        </w:rPr>
        <w:t xml:space="preserve">. </w:t>
      </w:r>
      <w:r w:rsidRPr="00017687">
        <w:rPr>
          <w:rStyle w:val="StyleUnderline"/>
          <w:highlight w:val="yellow"/>
        </w:rPr>
        <w:t xml:space="preserve">Spaceflight damages </w:t>
      </w:r>
      <w:r w:rsidRPr="00017687">
        <w:rPr>
          <w:rStyle w:val="Emphasis"/>
          <w:highlight w:val="yellow"/>
        </w:rPr>
        <w:t>DNA</w:t>
      </w:r>
      <w:r w:rsidRPr="006542A2">
        <w:rPr>
          <w:rStyle w:val="StyleUnderline"/>
        </w:rPr>
        <w:t xml:space="preserve">, </w:t>
      </w:r>
      <w:r w:rsidRPr="00017687">
        <w:rPr>
          <w:rStyle w:val="StyleUnderline"/>
          <w:highlight w:val="yellow"/>
        </w:rPr>
        <w:t xml:space="preserve">changes the </w:t>
      </w:r>
      <w:r w:rsidRPr="00017687">
        <w:rPr>
          <w:rStyle w:val="Emphasis"/>
          <w:highlight w:val="yellow"/>
        </w:rPr>
        <w:t>microbiome</w:t>
      </w:r>
      <w:r w:rsidRPr="006542A2">
        <w:rPr>
          <w:rStyle w:val="StyleUnderline"/>
        </w:rPr>
        <w:t xml:space="preserve">, </w:t>
      </w:r>
      <w:r w:rsidRPr="00017687">
        <w:rPr>
          <w:rStyle w:val="StyleUnderline"/>
          <w:highlight w:val="yellow"/>
        </w:rPr>
        <w:t xml:space="preserve">disrupts </w:t>
      </w:r>
      <w:r w:rsidRPr="00017687">
        <w:rPr>
          <w:rStyle w:val="Emphasis"/>
          <w:highlight w:val="yellow"/>
        </w:rPr>
        <w:t>circadian rhythms</w:t>
      </w:r>
      <w:r w:rsidRPr="006542A2">
        <w:rPr>
          <w:rStyle w:val="StyleUnderline"/>
        </w:rPr>
        <w:t xml:space="preserve">, </w:t>
      </w:r>
      <w:r w:rsidRPr="00017687">
        <w:rPr>
          <w:rStyle w:val="StyleUnderline"/>
        </w:rPr>
        <w:t xml:space="preserve">impairs </w:t>
      </w:r>
      <w:r w:rsidRPr="00017687">
        <w:rPr>
          <w:rStyle w:val="Emphasis"/>
        </w:rPr>
        <w:t>vision</w:t>
      </w:r>
      <w:r w:rsidRPr="006542A2">
        <w:rPr>
          <w:rStyle w:val="StyleUnderline"/>
        </w:rPr>
        <w:t xml:space="preserve">, </w:t>
      </w:r>
      <w:r w:rsidRPr="00017687">
        <w:rPr>
          <w:rStyle w:val="StyleUnderline"/>
          <w:highlight w:val="yellow"/>
        </w:rPr>
        <w:t>increases</w:t>
      </w:r>
      <w:r w:rsidRPr="006542A2">
        <w:rPr>
          <w:rStyle w:val="StyleUnderline"/>
        </w:rPr>
        <w:t xml:space="preserve"> the risk of </w:t>
      </w:r>
      <w:r w:rsidRPr="00017687">
        <w:rPr>
          <w:rStyle w:val="Emphasis"/>
          <w:highlight w:val="yellow"/>
        </w:rPr>
        <w:t>cancer</w:t>
      </w:r>
      <w:r w:rsidRPr="006542A2">
        <w:rPr>
          <w:rStyle w:val="StyleUnderline"/>
        </w:rPr>
        <w:t xml:space="preserve">, </w:t>
      </w:r>
      <w:r w:rsidRPr="00017687">
        <w:rPr>
          <w:rStyle w:val="StyleUnderline"/>
        </w:rPr>
        <w:t xml:space="preserve">causes </w:t>
      </w:r>
      <w:r w:rsidRPr="00017687">
        <w:rPr>
          <w:rStyle w:val="Emphasis"/>
        </w:rPr>
        <w:t>muscle</w:t>
      </w:r>
      <w:r w:rsidRPr="00017687">
        <w:rPr>
          <w:rStyle w:val="StyleUnderline"/>
        </w:rPr>
        <w:t xml:space="preserve"> and </w:t>
      </w:r>
      <w:r w:rsidRPr="00017687">
        <w:rPr>
          <w:rStyle w:val="Emphasis"/>
        </w:rPr>
        <w:t>bone loss</w:t>
      </w:r>
      <w:r w:rsidRPr="006542A2">
        <w:rPr>
          <w:rStyle w:val="StyleUnderline"/>
        </w:rPr>
        <w:t xml:space="preserve">, inhibits the </w:t>
      </w:r>
      <w:r w:rsidRPr="00017687">
        <w:rPr>
          <w:rStyle w:val="Emphasis"/>
        </w:rPr>
        <w:t>immune system</w:t>
      </w:r>
      <w:r w:rsidRPr="006542A2">
        <w:rPr>
          <w:rStyle w:val="StyleUnderline"/>
        </w:rPr>
        <w:t xml:space="preserve">, </w:t>
      </w:r>
      <w:r w:rsidRPr="00017687">
        <w:rPr>
          <w:rStyle w:val="StyleUnderline"/>
          <w:highlight w:val="yellow"/>
        </w:rPr>
        <w:t xml:space="preserve">weakens the </w:t>
      </w:r>
      <w:r w:rsidRPr="00017687">
        <w:rPr>
          <w:rStyle w:val="Emphasis"/>
          <w:highlight w:val="yellow"/>
        </w:rPr>
        <w:t>heart</w:t>
      </w:r>
      <w:r w:rsidRPr="006542A2">
        <w:rPr>
          <w:rStyle w:val="StyleUnderline"/>
        </w:rPr>
        <w:t xml:space="preserve">, </w:t>
      </w:r>
      <w:r w:rsidRPr="00017687">
        <w:rPr>
          <w:rStyle w:val="StyleUnderline"/>
          <w:highlight w:val="yellow"/>
        </w:rPr>
        <w:t xml:space="preserve">and shifts fluids toward the </w:t>
      </w:r>
      <w:r w:rsidRPr="00017687">
        <w:rPr>
          <w:rStyle w:val="Emphasis"/>
          <w:highlight w:val="yellow"/>
        </w:rPr>
        <w:t>head</w:t>
      </w:r>
      <w:r w:rsidRPr="006542A2">
        <w:rPr>
          <w:rStyle w:val="StyleUnderline"/>
        </w:rPr>
        <w:t xml:space="preserve">, which may be </w:t>
      </w:r>
      <w:r w:rsidRPr="00017687">
        <w:rPr>
          <w:rStyle w:val="Emphasis"/>
          <w:highlight w:val="yellow"/>
        </w:rPr>
        <w:t>pathological</w:t>
      </w:r>
      <w:r w:rsidRPr="00017687">
        <w:rPr>
          <w:rStyle w:val="StyleUnderline"/>
          <w:highlight w:val="yellow"/>
        </w:rPr>
        <w:t xml:space="preserve"> for the brain</w:t>
      </w:r>
      <w:r w:rsidRPr="00017687">
        <w:rPr>
          <w:sz w:val="16"/>
        </w:rPr>
        <w:t xml:space="preserve"> over the long term—among other things.</w:t>
      </w:r>
    </w:p>
    <w:p w14:paraId="52636D53" w14:textId="77777777" w:rsidR="00D0385B" w:rsidRPr="00017687" w:rsidRDefault="00D0385B" w:rsidP="00D0385B">
      <w:pPr>
        <w:rPr>
          <w:sz w:val="16"/>
        </w:rPr>
      </w:pPr>
      <w:r w:rsidRPr="00017687">
        <w:rPr>
          <w:sz w:val="16"/>
        </w:rPr>
        <w:t xml:space="preserve">At the University of California, San Francisco, medical researcher Sonja Schrepfer has dug into two of the conditions that afflict space explorers. Her research, using mice floating within the International Space Station, has revealed that </w:t>
      </w:r>
      <w:r w:rsidRPr="00017687">
        <w:rPr>
          <w:rStyle w:val="StyleUnderline"/>
          <w:highlight w:val="yellow"/>
        </w:rPr>
        <w:t>blood vessels</w:t>
      </w:r>
      <w:r w:rsidRPr="00017687">
        <w:rPr>
          <w:rStyle w:val="StyleUnderline"/>
        </w:rPr>
        <w:t xml:space="preserve"> leading to the brain </w:t>
      </w:r>
      <w:r w:rsidRPr="00017687">
        <w:rPr>
          <w:rStyle w:val="StyleUnderline"/>
          <w:highlight w:val="yellow"/>
        </w:rPr>
        <w:t xml:space="preserve">get </w:t>
      </w:r>
      <w:r w:rsidRPr="00017687">
        <w:rPr>
          <w:rStyle w:val="Emphasis"/>
          <w:highlight w:val="yellow"/>
        </w:rPr>
        <w:t>stiffer</w:t>
      </w:r>
      <w:r w:rsidRPr="00017687">
        <w:rPr>
          <w:rStyle w:val="StyleUnderline"/>
          <w:highlight w:val="yellow"/>
        </w:rPr>
        <w:t xml:space="preserve"> in microgravity</w:t>
      </w:r>
      <w:r w:rsidRPr="00017687">
        <w:rPr>
          <w:sz w:val="16"/>
        </w:rPr>
        <w:t>. It's part of why today's astronauts can't simply walk out of their capsules once they return to Earth, and it would play out the same way on Mars—where there's no one to wheel them to their new habitat on arrival. Schrepfer and her colleagues did, however, uncover a molecular pathway that might prevent those cardiovascular changes. "But now the question I try to understand is, 'Do we want that?'" she says. Maybe the vessels' stiffening is a protective mechanism, Schrepfer suggests, and limbering them up might cause other problems.</w:t>
      </w:r>
    </w:p>
    <w:p w14:paraId="4B65E730" w14:textId="77777777" w:rsidR="00D0385B" w:rsidRPr="00017687" w:rsidRDefault="00D0385B" w:rsidP="00D0385B">
      <w:pPr>
        <w:rPr>
          <w:sz w:val="16"/>
        </w:rPr>
      </w:pPr>
      <w:r w:rsidRPr="00017687">
        <w:rPr>
          <w:sz w:val="16"/>
        </w:rPr>
        <w:t>She also wants to figure out how to help astronauts' faltering immune systems, which look older and have a harder time repairing tissue damage than they should after spending time in space. "</w:t>
      </w:r>
      <w:r w:rsidRPr="006542A2">
        <w:rPr>
          <w:rStyle w:val="StyleUnderline"/>
        </w:rPr>
        <w:t xml:space="preserve">The </w:t>
      </w:r>
      <w:r w:rsidRPr="00017687">
        <w:rPr>
          <w:rStyle w:val="StyleUnderline"/>
          <w:highlight w:val="yellow"/>
        </w:rPr>
        <w:t xml:space="preserve">immune system is </w:t>
      </w:r>
      <w:r w:rsidRPr="00017687">
        <w:rPr>
          <w:rStyle w:val="Emphasis"/>
          <w:highlight w:val="yellow"/>
        </w:rPr>
        <w:t>aging quite fast</w:t>
      </w:r>
      <w:r w:rsidRPr="006542A2">
        <w:rPr>
          <w:rStyle w:val="StyleUnderline"/>
        </w:rPr>
        <w:t xml:space="preserve"> in microgravity</w:t>
      </w:r>
      <w:r w:rsidRPr="00017687">
        <w:rPr>
          <w:sz w:val="16"/>
        </w:rPr>
        <w:t xml:space="preserve">," Schrepfer says. </w:t>
      </w:r>
      <w:r w:rsidRPr="006542A2">
        <w:rPr>
          <w:rStyle w:val="StyleUnderline"/>
        </w:rPr>
        <w:t xml:space="preserve">She sends biological samples from young, healthy people on Earth up to orbit on tissue chips and tracks how they </w:t>
      </w:r>
      <w:r w:rsidRPr="00017687">
        <w:rPr>
          <w:rStyle w:val="Emphasis"/>
        </w:rPr>
        <w:t>degrade</w:t>
      </w:r>
      <w:r w:rsidRPr="00017687">
        <w:rPr>
          <w:sz w:val="16"/>
        </w:rPr>
        <w:t>.</w:t>
      </w:r>
    </w:p>
    <w:p w14:paraId="1F62F4B5" w14:textId="77777777" w:rsidR="00D0385B" w:rsidRDefault="00D0385B" w:rsidP="00D0385B">
      <w:pPr>
        <w:rPr>
          <w:rStyle w:val="StyleUnderline"/>
        </w:rPr>
      </w:pPr>
      <w:r w:rsidRPr="00017687">
        <w:rPr>
          <w:sz w:val="16"/>
        </w:rPr>
        <w:t xml:space="preserve">Vision and bone problems are also among the more serious side effects. </w:t>
      </w:r>
      <w:r w:rsidRPr="006542A2">
        <w:rPr>
          <w:rStyle w:val="StyleUnderline"/>
        </w:rPr>
        <w:t xml:space="preserve">When astronauts spend a month or more in space, their </w:t>
      </w:r>
      <w:r w:rsidRPr="00017687">
        <w:rPr>
          <w:rStyle w:val="Emphasis"/>
          <w:highlight w:val="yellow"/>
        </w:rPr>
        <w:t>eyeballs flatten</w:t>
      </w:r>
      <w:r w:rsidRPr="006542A2">
        <w:rPr>
          <w:rStyle w:val="StyleUnderline"/>
        </w:rPr>
        <w:t>, one aspect of a condition called spaceflight-associated neuro-ocular syndrome, which can cause long-lasting damage to eyesight</w:t>
      </w:r>
      <w:r w:rsidRPr="00017687">
        <w:rPr>
          <w:sz w:val="16"/>
        </w:rPr>
        <w:t xml:space="preserve">. </w:t>
      </w:r>
      <w:r w:rsidRPr="00017687">
        <w:rPr>
          <w:rStyle w:val="Emphasis"/>
        </w:rPr>
        <w:t>Bones</w:t>
      </w:r>
      <w:r w:rsidRPr="00017687">
        <w:rPr>
          <w:rStyle w:val="StyleUnderline"/>
        </w:rPr>
        <w:t xml:space="preserve"> and </w:t>
      </w:r>
      <w:r w:rsidRPr="00017687">
        <w:rPr>
          <w:rStyle w:val="Emphasis"/>
        </w:rPr>
        <w:t>muscles</w:t>
      </w:r>
      <w:r w:rsidRPr="00017687">
        <w:rPr>
          <w:rStyle w:val="StyleUnderline"/>
        </w:rPr>
        <w:t xml:space="preserve"> are built for life on Earth</w:t>
      </w:r>
      <w:r w:rsidRPr="00017687">
        <w:rPr>
          <w:sz w:val="16"/>
        </w:rPr>
        <w:t xml:space="preserve">, which involves the ever present pull of gravity. The work the body does against gravity to stay upright and move around keeps muscles from atrophying and stimulates bone growth. In space, without a force to push against, </w:t>
      </w:r>
      <w:r w:rsidRPr="00017687">
        <w:rPr>
          <w:rStyle w:val="StyleUnderline"/>
          <w:highlight w:val="yellow"/>
        </w:rPr>
        <w:t>astronauts</w:t>
      </w:r>
      <w:r w:rsidRPr="00017687">
        <w:rPr>
          <w:rStyle w:val="StyleUnderline"/>
        </w:rPr>
        <w:t xml:space="preserve"> can </w:t>
      </w:r>
      <w:r w:rsidRPr="00017687">
        <w:rPr>
          <w:rStyle w:val="StyleUnderline"/>
          <w:highlight w:val="yellow"/>
        </w:rPr>
        <w:t xml:space="preserve">experience </w:t>
      </w:r>
      <w:r w:rsidRPr="00017687">
        <w:rPr>
          <w:rStyle w:val="Emphasis"/>
          <w:highlight w:val="yellow"/>
        </w:rPr>
        <w:t>bone loss</w:t>
      </w:r>
      <w:r w:rsidRPr="00017687">
        <w:rPr>
          <w:rStyle w:val="StyleUnderline"/>
          <w:highlight w:val="yellow"/>
        </w:rPr>
        <w:t xml:space="preserve"> that outpaces</w:t>
      </w:r>
      <w:r w:rsidRPr="00017687">
        <w:rPr>
          <w:rStyle w:val="StyleUnderline"/>
        </w:rPr>
        <w:t xml:space="preserve"> bone </w:t>
      </w:r>
      <w:r w:rsidRPr="00017687">
        <w:rPr>
          <w:rStyle w:val="StyleUnderline"/>
          <w:highlight w:val="yellow"/>
        </w:rPr>
        <w:t>growth</w:t>
      </w:r>
      <w:r w:rsidRPr="00017687">
        <w:rPr>
          <w:rStyle w:val="StyleUnderline"/>
        </w:rPr>
        <w:t xml:space="preserve">, and their </w:t>
      </w:r>
      <w:r w:rsidRPr="00017687">
        <w:rPr>
          <w:rStyle w:val="Emphasis"/>
          <w:highlight w:val="yellow"/>
        </w:rPr>
        <w:t>muscles</w:t>
      </w:r>
      <w:r w:rsidRPr="00017687">
        <w:rPr>
          <w:rStyle w:val="StyleUnderline"/>
          <w:highlight w:val="yellow"/>
        </w:rPr>
        <w:t xml:space="preserve"> shrink</w:t>
      </w:r>
      <w:r w:rsidRPr="00017687">
        <w:rPr>
          <w:sz w:val="16"/>
        </w:rPr>
        <w:t xml:space="preserve">. That's why they must do hours of exercise every day, using specialized equipment that helps to simulate some of the forces their anatomy would feel on the ground—and </w:t>
      </w:r>
      <w:r w:rsidRPr="00017687">
        <w:rPr>
          <w:rStyle w:val="StyleUnderline"/>
        </w:rPr>
        <w:t xml:space="preserve">even this </w:t>
      </w:r>
      <w:r w:rsidRPr="00017687">
        <w:rPr>
          <w:rStyle w:val="StyleUnderline"/>
          <w:highlight w:val="yellow"/>
        </w:rPr>
        <w:t>training doesn't</w:t>
      </w:r>
      <w:r w:rsidRPr="00017687">
        <w:rPr>
          <w:rStyle w:val="StyleUnderline"/>
        </w:rPr>
        <w:t xml:space="preserve"> fully </w:t>
      </w:r>
      <w:r w:rsidRPr="00017687">
        <w:rPr>
          <w:rStyle w:val="StyleUnderline"/>
          <w:highlight w:val="yellow"/>
        </w:rPr>
        <w:t>alleviate the loss</w:t>
      </w:r>
      <w:r w:rsidRPr="00017687">
        <w:rPr>
          <w:rStyle w:val="StyleUnderline"/>
        </w:rPr>
        <w:t>.</w:t>
      </w:r>
    </w:p>
    <w:p w14:paraId="3252762F" w14:textId="77777777" w:rsidR="00D0385B" w:rsidRDefault="00D0385B" w:rsidP="00D0385B">
      <w:pPr>
        <w:pStyle w:val="Heading4"/>
      </w:pPr>
      <w:r>
        <w:t xml:space="preserve">2. </w:t>
      </w:r>
      <w:r w:rsidRPr="00736D22">
        <w:rPr>
          <w:u w:val="single"/>
        </w:rPr>
        <w:t>RADIATION</w:t>
      </w:r>
      <w:r>
        <w:t>.</w:t>
      </w:r>
    </w:p>
    <w:p w14:paraId="208CA5EB" w14:textId="77777777" w:rsidR="00D0385B" w:rsidRPr="00736D22" w:rsidRDefault="00D0385B" w:rsidP="00D0385B">
      <w:r w:rsidRPr="00736D22">
        <w:t xml:space="preserve">Sarah </w:t>
      </w:r>
      <w:r w:rsidRPr="00736D22">
        <w:rPr>
          <w:rStyle w:val="Style13ptBold"/>
        </w:rPr>
        <w:t>Scoles 23</w:t>
      </w:r>
      <w:r w:rsidRPr="00736D22">
        <w:t>, Colorado-based science journalist, a contributing editor at Scientific American and a senior contributor at Undark, 10/1/2023, "Why We'll Never Live in Space", Scientific American, https://www.scientificamerican.com/article/why-well-never-live-in-space/</w:t>
      </w:r>
    </w:p>
    <w:p w14:paraId="4EC5EEBA" w14:textId="77777777" w:rsidR="00D0385B" w:rsidRPr="00736D22" w:rsidRDefault="00D0385B" w:rsidP="00D0385B">
      <w:pPr>
        <w:rPr>
          <w:sz w:val="16"/>
        </w:rPr>
      </w:pPr>
      <w:r w:rsidRPr="006542A2">
        <w:rPr>
          <w:rStyle w:val="StyleUnderline"/>
        </w:rPr>
        <w:t xml:space="preserve">Perhaps </w:t>
      </w:r>
      <w:r w:rsidRPr="00736D22">
        <w:rPr>
          <w:rStyle w:val="StyleUnderline"/>
          <w:highlight w:val="yellow"/>
        </w:rPr>
        <w:t xml:space="preserve">the </w:t>
      </w:r>
      <w:r w:rsidRPr="00736D22">
        <w:rPr>
          <w:rStyle w:val="Emphasis"/>
          <w:highlight w:val="yellow"/>
        </w:rPr>
        <w:t>most significant concern</w:t>
      </w:r>
      <w:r w:rsidRPr="00736D22">
        <w:rPr>
          <w:rStyle w:val="Emphasis"/>
        </w:rPr>
        <w:t xml:space="preserve"> </w:t>
      </w:r>
      <w:r w:rsidRPr="006542A2">
        <w:rPr>
          <w:rStyle w:val="StyleUnderline"/>
        </w:rPr>
        <w:t xml:space="preserve">about bodies in space, though, </w:t>
      </w:r>
      <w:r w:rsidRPr="00736D22">
        <w:rPr>
          <w:rStyle w:val="StyleUnderline"/>
          <w:highlight w:val="yellow"/>
        </w:rPr>
        <w:t>is radiation</w:t>
      </w:r>
      <w:r w:rsidRPr="006542A2">
        <w:rPr>
          <w:rStyle w:val="StyleUnderline"/>
        </w:rPr>
        <w:t xml:space="preserve">, something that is </w:t>
      </w:r>
      <w:r w:rsidRPr="00736D22">
        <w:rPr>
          <w:rStyle w:val="Emphasis"/>
        </w:rPr>
        <w:t>manageable</w:t>
      </w:r>
      <w:r w:rsidRPr="006542A2">
        <w:rPr>
          <w:rStyle w:val="StyleUnderline"/>
        </w:rPr>
        <w:t xml:space="preserve"> for today's astronauts flying in low-Earth orbit but would be </w:t>
      </w:r>
      <w:r w:rsidRPr="00736D22">
        <w:rPr>
          <w:rStyle w:val="StyleUnderline"/>
          <w:highlight w:val="yellow"/>
        </w:rPr>
        <w:t xml:space="preserve">a </w:t>
      </w:r>
      <w:r w:rsidRPr="00736D22">
        <w:rPr>
          <w:rStyle w:val="Emphasis"/>
          <w:highlight w:val="yellow"/>
        </w:rPr>
        <w:t>big</w:t>
      </w:r>
      <w:r w:rsidRPr="00736D22">
        <w:rPr>
          <w:rStyle w:val="Emphasis"/>
        </w:rPr>
        <w:t xml:space="preserve">ger </w:t>
      </w:r>
      <w:r w:rsidRPr="00736D22">
        <w:rPr>
          <w:rStyle w:val="Emphasis"/>
          <w:highlight w:val="yellow"/>
        </w:rPr>
        <w:t>deal</w:t>
      </w:r>
      <w:r w:rsidRPr="00736D22">
        <w:rPr>
          <w:rStyle w:val="StyleUnderline"/>
          <w:highlight w:val="yellow"/>
        </w:rPr>
        <w:t xml:space="preserve"> for people traveling</w:t>
      </w:r>
      <w:r w:rsidRPr="006542A2">
        <w:rPr>
          <w:rStyle w:val="StyleUnderline"/>
        </w:rPr>
        <w:t xml:space="preserve"> farther and </w:t>
      </w:r>
      <w:r w:rsidRPr="00736D22">
        <w:rPr>
          <w:rStyle w:val="StyleUnderline"/>
          <w:highlight w:val="yellow"/>
        </w:rPr>
        <w:t>for longer</w:t>
      </w:r>
      <w:r w:rsidRPr="00736D22">
        <w:rPr>
          <w:sz w:val="16"/>
        </w:rPr>
        <w:t xml:space="preserve">. </w:t>
      </w:r>
      <w:r w:rsidRPr="00736D22">
        <w:rPr>
          <w:rStyle w:val="StyleUnderline"/>
        </w:rPr>
        <w:t xml:space="preserve">Some of it comes from the </w:t>
      </w:r>
      <w:r w:rsidRPr="00736D22">
        <w:rPr>
          <w:rStyle w:val="Emphasis"/>
          <w:highlight w:val="yellow"/>
        </w:rPr>
        <w:t>sun</w:t>
      </w:r>
      <w:r w:rsidRPr="00736D22">
        <w:rPr>
          <w:sz w:val="16"/>
        </w:rPr>
        <w:t xml:space="preserve">, which spews naked </w:t>
      </w:r>
      <w:r w:rsidRPr="00736D22">
        <w:rPr>
          <w:rStyle w:val="Emphasis"/>
          <w:highlight w:val="yellow"/>
        </w:rPr>
        <w:t>protons</w:t>
      </w:r>
      <w:r w:rsidRPr="00736D22">
        <w:rPr>
          <w:sz w:val="16"/>
        </w:rPr>
        <w:t xml:space="preserve"> that can damage DNA, particularly during solar storms. "[</w:t>
      </w:r>
      <w:r w:rsidRPr="00736D22">
        <w:rPr>
          <w:rStyle w:val="StyleUnderline"/>
        </w:rPr>
        <w:t>That</w:t>
      </w:r>
      <w:r w:rsidRPr="00736D22">
        <w:rPr>
          <w:sz w:val="16"/>
        </w:rPr>
        <w:t xml:space="preserve">] </w:t>
      </w:r>
      <w:r w:rsidRPr="00736D22">
        <w:rPr>
          <w:rStyle w:val="StyleUnderline"/>
        </w:rPr>
        <w:t xml:space="preserve">could make you very, very sick and </w:t>
      </w:r>
      <w:r w:rsidRPr="00736D22">
        <w:rPr>
          <w:rStyle w:val="StyleUnderline"/>
          <w:highlight w:val="yellow"/>
        </w:rPr>
        <w:t xml:space="preserve">give you </w:t>
      </w:r>
      <w:r w:rsidRPr="00736D22">
        <w:rPr>
          <w:rStyle w:val="Emphasis"/>
          <w:highlight w:val="yellow"/>
        </w:rPr>
        <w:t>acute radiation</w:t>
      </w:r>
      <w:r w:rsidRPr="00736D22">
        <w:rPr>
          <w:rStyle w:val="Emphasis"/>
        </w:rPr>
        <w:t xml:space="preserve"> syndrome</w:t>
      </w:r>
      <w:r w:rsidRPr="00736D22">
        <w:rPr>
          <w:sz w:val="16"/>
        </w:rPr>
        <w:t>," says Dorit Donoviel, a professor at the Baylor College of Medicine and director of the Translational Research Institute for Space Health (TRISH).</w:t>
      </w:r>
    </w:p>
    <w:p w14:paraId="1A6444EB" w14:textId="77777777" w:rsidR="00D0385B" w:rsidRPr="00736D22" w:rsidRDefault="00D0385B" w:rsidP="00D0385B">
      <w:pPr>
        <w:rPr>
          <w:sz w:val="16"/>
        </w:rPr>
      </w:pPr>
      <w:r w:rsidRPr="00736D22">
        <w:rPr>
          <w:sz w:val="16"/>
        </w:rPr>
        <w:t xml:space="preserve">Future astronauts could use water—perhaps pumped into the walls of a shelter—to shield themselves from these protons. But </w:t>
      </w:r>
      <w:r w:rsidRPr="00736D22">
        <w:rPr>
          <w:rStyle w:val="StyleUnderline"/>
          <w:highlight w:val="yellow"/>
        </w:rPr>
        <w:t xml:space="preserve">scientists </w:t>
      </w:r>
      <w:r w:rsidRPr="00736D22">
        <w:rPr>
          <w:rStyle w:val="Emphasis"/>
          <w:highlight w:val="yellow"/>
        </w:rPr>
        <w:t>don't</w:t>
      </w:r>
      <w:r w:rsidRPr="00736D22">
        <w:rPr>
          <w:rStyle w:val="StyleUnderline"/>
        </w:rPr>
        <w:t xml:space="preserve"> always </w:t>
      </w:r>
      <w:r w:rsidRPr="00736D22">
        <w:rPr>
          <w:rStyle w:val="StyleUnderline"/>
          <w:highlight w:val="yellow"/>
        </w:rPr>
        <w:t>know when</w:t>
      </w:r>
      <w:r w:rsidRPr="00736D22">
        <w:rPr>
          <w:rStyle w:val="StyleUnderline"/>
        </w:rPr>
        <w:t xml:space="preserve"> the sun will be spitting out lots of particles. "So if, for example, astronauts are exploring the surface of the moon, and </w:t>
      </w:r>
      <w:r w:rsidRPr="00736D22">
        <w:rPr>
          <w:rStyle w:val="StyleUnderline"/>
          <w:highlight w:val="yellow"/>
        </w:rPr>
        <w:t xml:space="preserve">there is a </w:t>
      </w:r>
      <w:r w:rsidRPr="00736D22">
        <w:rPr>
          <w:rStyle w:val="Emphasis"/>
          <w:highlight w:val="yellow"/>
        </w:rPr>
        <w:t>solar particle event</w:t>
      </w:r>
      <w:r w:rsidRPr="00736D22">
        <w:rPr>
          <w:rStyle w:val="StyleUnderline"/>
          <w:highlight w:val="yellow"/>
        </w:rPr>
        <w:t xml:space="preserve"> coming</w:t>
      </w:r>
      <w:r w:rsidRPr="00736D22">
        <w:rPr>
          <w:sz w:val="16"/>
        </w:rPr>
        <w:t>, we probably have the capability of predicting it within about 20 to 30 minutes max," Donoviel says. That means we need better prediction and detection—and we'd need astronauts to stay close to their H2O shield.</w:t>
      </w:r>
    </w:p>
    <w:p w14:paraId="13B49BB4" w14:textId="77777777" w:rsidR="00D0385B" w:rsidRPr="00736D22" w:rsidRDefault="00D0385B" w:rsidP="00D0385B">
      <w:pPr>
        <w:rPr>
          <w:sz w:val="16"/>
        </w:rPr>
      </w:pPr>
      <w:r w:rsidRPr="00736D22">
        <w:rPr>
          <w:sz w:val="16"/>
        </w:rPr>
        <w:t xml:space="preserve">If you didn't get to safety in time, </w:t>
      </w:r>
      <w:r w:rsidRPr="00736D22">
        <w:rPr>
          <w:rStyle w:val="StyleUnderline"/>
        </w:rPr>
        <w:t xml:space="preserve">the </w:t>
      </w:r>
      <w:r w:rsidRPr="00736D22">
        <w:rPr>
          <w:rStyle w:val="Emphasis"/>
          <w:highlight w:val="yellow"/>
        </w:rPr>
        <w:t>nausea</w:t>
      </w:r>
      <w:r w:rsidRPr="00736D22">
        <w:rPr>
          <w:rStyle w:val="StyleUnderline"/>
        </w:rPr>
        <w:t xml:space="preserve"> would </w:t>
      </w:r>
      <w:r w:rsidRPr="00736D22">
        <w:rPr>
          <w:rStyle w:val="StyleUnderline"/>
          <w:highlight w:val="yellow"/>
        </w:rPr>
        <w:t>come first</w:t>
      </w:r>
      <w:r w:rsidRPr="00736D22">
        <w:rPr>
          <w:sz w:val="16"/>
        </w:rPr>
        <w:t xml:space="preserve">. "You would vomit into your spacesuit," Donoviel says, "which now becomes a life-threatening situation" because the vomit could interfere with life-support systems, or you might breathe it in. </w:t>
      </w:r>
      <w:r w:rsidRPr="00736D22">
        <w:rPr>
          <w:rStyle w:val="StyleUnderline"/>
          <w:highlight w:val="yellow"/>
        </w:rPr>
        <w:t>Then</w:t>
      </w:r>
      <w:r w:rsidRPr="00736D22">
        <w:rPr>
          <w:rStyle w:val="StyleUnderline"/>
        </w:rPr>
        <w:t xml:space="preserve"> comes the </w:t>
      </w:r>
      <w:r w:rsidRPr="00736D22">
        <w:rPr>
          <w:rStyle w:val="Emphasis"/>
          <w:highlight w:val="yellow"/>
        </w:rPr>
        <w:t>depletion</w:t>
      </w:r>
      <w:r w:rsidRPr="00736D22">
        <w:rPr>
          <w:rStyle w:val="StyleUnderline"/>
          <w:highlight w:val="yellow"/>
        </w:rPr>
        <w:t xml:space="preserve"> of</w:t>
      </w:r>
      <w:r w:rsidRPr="00736D22">
        <w:rPr>
          <w:rStyle w:val="StyleUnderline"/>
        </w:rPr>
        <w:t xml:space="preserve"> cells such as </w:t>
      </w:r>
      <w:r w:rsidRPr="00736D22">
        <w:rPr>
          <w:rStyle w:val="StyleUnderline"/>
          <w:highlight w:val="yellow"/>
        </w:rPr>
        <w:t>neutrophils and red blood cells</w:t>
      </w:r>
      <w:r w:rsidRPr="00736D22">
        <w:rPr>
          <w:rStyle w:val="StyleUnderline"/>
        </w:rPr>
        <w:t>, meaning you can't battle germs or give your tissues oxygen effectively</w:t>
      </w:r>
      <w:r w:rsidRPr="00736D22">
        <w:rPr>
          <w:sz w:val="16"/>
        </w:rPr>
        <w:t xml:space="preserve">. You'll be tired, anemic, unable to fight infection, and throwing up. Maybe </w:t>
      </w:r>
      <w:r w:rsidRPr="00736D22">
        <w:rPr>
          <w:rStyle w:val="Emphasis"/>
          <w:highlight w:val="yellow"/>
        </w:rPr>
        <w:t>you'll die</w:t>
      </w:r>
      <w:r w:rsidRPr="00736D22">
        <w:rPr>
          <w:sz w:val="16"/>
        </w:rPr>
        <w:t>. See why lots of kids want to be astronauts when they grow up?</w:t>
      </w:r>
    </w:p>
    <w:p w14:paraId="12C601F0" w14:textId="77777777" w:rsidR="00D0385B" w:rsidRPr="00736D22" w:rsidRDefault="00D0385B" w:rsidP="00D0385B">
      <w:pPr>
        <w:rPr>
          <w:sz w:val="16"/>
        </w:rPr>
      </w:pPr>
      <w:r w:rsidRPr="00736D22">
        <w:rPr>
          <w:rStyle w:val="StyleUnderline"/>
        </w:rPr>
        <w:t xml:space="preserve">There's another type of radiation, </w:t>
      </w:r>
      <w:r w:rsidRPr="00736D22">
        <w:rPr>
          <w:rStyle w:val="Emphasis"/>
          <w:highlight w:val="yellow"/>
        </w:rPr>
        <w:t>galactic cosmic rays</w:t>
      </w:r>
      <w:r w:rsidRPr="00736D22">
        <w:rPr>
          <w:sz w:val="16"/>
        </w:rPr>
        <w:t xml:space="preserve">, that even a lot of water won't block. This radiation is made of fast-moving elements—mostly hydrogen but also every natural substance in the periodic table. </w:t>
      </w:r>
      <w:r w:rsidRPr="00736D22">
        <w:rPr>
          <w:rStyle w:val="StyleUnderline"/>
        </w:rPr>
        <w:t xml:space="preserve">The rays </w:t>
      </w:r>
      <w:r w:rsidRPr="00736D22">
        <w:rPr>
          <w:rStyle w:val="StyleUnderline"/>
          <w:highlight w:val="yellow"/>
        </w:rPr>
        <w:t>burst</w:t>
      </w:r>
      <w:r w:rsidRPr="00736D22">
        <w:rPr>
          <w:rStyle w:val="StyleUnderline"/>
        </w:rPr>
        <w:t xml:space="preserve"> forth </w:t>
      </w:r>
      <w:r w:rsidRPr="00736D22">
        <w:rPr>
          <w:rStyle w:val="StyleUnderline"/>
          <w:highlight w:val="yellow"/>
        </w:rPr>
        <w:t>from celestial events</w:t>
      </w:r>
      <w:r w:rsidRPr="00736D22">
        <w:rPr>
          <w:rStyle w:val="StyleUnderline"/>
        </w:rPr>
        <w:t xml:space="preserve"> such as supernovae and have a lot </w:t>
      </w:r>
      <w:r w:rsidRPr="00736D22">
        <w:rPr>
          <w:rStyle w:val="Emphasis"/>
        </w:rPr>
        <w:t>more energy</w:t>
      </w:r>
      <w:r w:rsidRPr="00736D22">
        <w:rPr>
          <w:rStyle w:val="StyleUnderline"/>
        </w:rPr>
        <w:t xml:space="preserve"> and mass than a mere proton</w:t>
      </w:r>
      <w:r w:rsidRPr="00736D22">
        <w:rPr>
          <w:sz w:val="16"/>
        </w:rPr>
        <w:t>. "</w:t>
      </w:r>
      <w:r w:rsidRPr="00736D22">
        <w:rPr>
          <w:rStyle w:val="StyleUnderline"/>
          <w:highlight w:val="yellow"/>
        </w:rPr>
        <w:t>We</w:t>
      </w:r>
      <w:r w:rsidRPr="00736D22">
        <w:rPr>
          <w:rStyle w:val="StyleUnderline"/>
        </w:rPr>
        <w:t xml:space="preserve"> really </w:t>
      </w:r>
      <w:r w:rsidRPr="00736D22">
        <w:rPr>
          <w:rStyle w:val="StyleUnderline"/>
          <w:highlight w:val="yellow"/>
        </w:rPr>
        <w:t>cannot</w:t>
      </w:r>
      <w:r w:rsidRPr="00736D22">
        <w:rPr>
          <w:rStyle w:val="StyleUnderline"/>
        </w:rPr>
        <w:t xml:space="preserve"> fully </w:t>
      </w:r>
      <w:r w:rsidRPr="00736D22">
        <w:rPr>
          <w:rStyle w:val="StyleUnderline"/>
          <w:highlight w:val="yellow"/>
        </w:rPr>
        <w:t>shield astronauts from them</w:t>
      </w:r>
      <w:r w:rsidRPr="00736D22">
        <w:rPr>
          <w:sz w:val="16"/>
        </w:rPr>
        <w:t xml:space="preserve">," Donoviel says. And </w:t>
      </w:r>
      <w:r w:rsidRPr="00736D22">
        <w:rPr>
          <w:rStyle w:val="StyleUnderline"/>
        </w:rPr>
        <w:t xml:space="preserve">inadequately shielding explorers makes the problem </w:t>
      </w:r>
      <w:r w:rsidRPr="00736D22">
        <w:rPr>
          <w:rStyle w:val="Emphasis"/>
        </w:rPr>
        <w:t>worse</w:t>
      </w:r>
      <w:r w:rsidRPr="00736D22">
        <w:rPr>
          <w:rStyle w:val="StyleUnderline"/>
        </w:rPr>
        <w:t>: the rays would split when they hit a barrier, making more, smaller particles.</w:t>
      </w:r>
    </w:p>
    <w:p w14:paraId="51451AD8" w14:textId="77777777" w:rsidR="00D0385B" w:rsidRDefault="00D0385B" w:rsidP="00D0385B">
      <w:pPr>
        <w:rPr>
          <w:sz w:val="16"/>
        </w:rPr>
      </w:pPr>
      <w:r w:rsidRPr="00736D22">
        <w:rPr>
          <w:sz w:val="16"/>
        </w:rPr>
        <w:t xml:space="preserve">The radiation an astronaut en route to Mars might get from galactic cosmic rays at any one time is a small dose. But if you're on a spaceship or a planetary surface for years, the calculus changes. Imagine, Donoviel says, being in a room with a few mosquitoes. Five or 10 minutes? Fine. Days? Months? </w:t>
      </w:r>
      <w:r w:rsidRPr="00736D22">
        <w:rPr>
          <w:rStyle w:val="StyleUnderline"/>
        </w:rPr>
        <w:t>You're in for a whole lot</w:t>
      </w:r>
      <w:r w:rsidRPr="00736D22">
        <w:rPr>
          <w:sz w:val="16"/>
        </w:rPr>
        <w:t xml:space="preserve"> more itching—or, in this case, </w:t>
      </w:r>
      <w:r w:rsidRPr="00736D22">
        <w:rPr>
          <w:rStyle w:val="Emphasis"/>
        </w:rPr>
        <w:t>cancer risk</w:t>
      </w:r>
      <w:r w:rsidRPr="00736D22">
        <w:rPr>
          <w:sz w:val="16"/>
        </w:rPr>
        <w:t>.</w:t>
      </w:r>
    </w:p>
    <w:p w14:paraId="6323B552" w14:textId="77777777" w:rsidR="00D0385B" w:rsidRDefault="00D0385B" w:rsidP="00D0385B">
      <w:pPr>
        <w:pStyle w:val="Heading4"/>
      </w:pPr>
      <w:r>
        <w:t xml:space="preserve">3. </w:t>
      </w:r>
      <w:r>
        <w:rPr>
          <w:u w:val="single"/>
        </w:rPr>
        <w:t>VALUE</w:t>
      </w:r>
      <w:r>
        <w:t>.</w:t>
      </w:r>
    </w:p>
    <w:p w14:paraId="6BEFF75C" w14:textId="77777777" w:rsidR="00D0385B" w:rsidRDefault="00D0385B" w:rsidP="00D0385B">
      <w:r w:rsidRPr="00736D22">
        <w:t xml:space="preserve">Sarah </w:t>
      </w:r>
      <w:r w:rsidRPr="00736D22">
        <w:rPr>
          <w:rStyle w:val="Style13ptBold"/>
        </w:rPr>
        <w:t>Scoles 23</w:t>
      </w:r>
      <w:r w:rsidRPr="00736D22">
        <w:t>, Colorado-based science journalist, a contributing editor at Scientific American and a senior contributor at Undark, 10/1/2023, "Why We'll Never Live in Space", Scientific American, https://www.scientificamerican.com/article/why-well-never-live-in-space/</w:t>
      </w:r>
    </w:p>
    <w:p w14:paraId="6FF165D3" w14:textId="77777777" w:rsidR="00D0385B" w:rsidRPr="00736D22" w:rsidRDefault="00D0385B" w:rsidP="00D0385B">
      <w:pPr>
        <w:rPr>
          <w:sz w:val="16"/>
        </w:rPr>
      </w:pPr>
      <w:r w:rsidRPr="00736D22">
        <w:rPr>
          <w:sz w:val="16"/>
        </w:rPr>
        <w:t xml:space="preserve">Physical and mental health problems—though dire—aren't even necessarily the most immediate hurdles to making a space settlement happen. </w:t>
      </w:r>
      <w:r w:rsidRPr="006542A2">
        <w:rPr>
          <w:rStyle w:val="StyleUnderline"/>
        </w:rPr>
        <w:t xml:space="preserve">The </w:t>
      </w:r>
      <w:r w:rsidRPr="00B15551">
        <w:rPr>
          <w:rStyle w:val="Emphasis"/>
          <w:highlight w:val="yellow"/>
        </w:rPr>
        <w:t>larger issue</w:t>
      </w:r>
      <w:r w:rsidRPr="00B15551">
        <w:rPr>
          <w:rStyle w:val="StyleUnderline"/>
          <w:highlight w:val="yellow"/>
        </w:rPr>
        <w:t xml:space="preserve"> is</w:t>
      </w:r>
      <w:r w:rsidRPr="006542A2">
        <w:rPr>
          <w:rStyle w:val="StyleUnderline"/>
        </w:rPr>
        <w:t xml:space="preserve"> the </w:t>
      </w:r>
      <w:r w:rsidRPr="00B15551">
        <w:rPr>
          <w:rStyle w:val="Emphasis"/>
          <w:highlight w:val="yellow"/>
        </w:rPr>
        <w:t>cost</w:t>
      </w:r>
      <w:r w:rsidRPr="00736D22">
        <w:rPr>
          <w:sz w:val="16"/>
        </w:rPr>
        <w:t xml:space="preserve">. And who's going to pay for it? Those who think a billionaire space entrepreneur is likely to fund a space colony out of a sense of adventure or altruism (or bad judgment) should think again. </w:t>
      </w:r>
      <w:r w:rsidRPr="00B15551">
        <w:rPr>
          <w:rStyle w:val="StyleUnderline"/>
          <w:highlight w:val="yellow"/>
        </w:rPr>
        <w:t>Commercial space</w:t>
      </w:r>
      <w:r w:rsidRPr="006542A2">
        <w:rPr>
          <w:rStyle w:val="StyleUnderline"/>
        </w:rPr>
        <w:t xml:space="preserve"> companies </w:t>
      </w:r>
      <w:r w:rsidRPr="00B15551">
        <w:rPr>
          <w:rStyle w:val="StyleUnderline"/>
          <w:highlight w:val="yellow"/>
        </w:rPr>
        <w:t xml:space="preserve">are </w:t>
      </w:r>
      <w:r w:rsidRPr="00B15551">
        <w:rPr>
          <w:rStyle w:val="Emphasis"/>
          <w:highlight w:val="yellow"/>
        </w:rPr>
        <w:t>businesses</w:t>
      </w:r>
      <w:r w:rsidRPr="006542A2">
        <w:rPr>
          <w:rStyle w:val="StyleUnderline"/>
        </w:rPr>
        <w:t xml:space="preserve">, and businesses' goals include </w:t>
      </w:r>
      <w:r w:rsidRPr="00736D22">
        <w:rPr>
          <w:rStyle w:val="Emphasis"/>
        </w:rPr>
        <w:t>making money</w:t>
      </w:r>
      <w:r w:rsidRPr="00736D22">
        <w:rPr>
          <w:sz w:val="16"/>
        </w:rPr>
        <w:t>. "What is the business case?" asks Matthew Weinzierl, a professor at Harvard Business School and head of its Economics of Space research efforts.</w:t>
      </w:r>
    </w:p>
    <w:p w14:paraId="1ADC54F4" w14:textId="77777777" w:rsidR="00D0385B" w:rsidRPr="00736D22" w:rsidRDefault="00D0385B" w:rsidP="00D0385B">
      <w:pPr>
        <w:rPr>
          <w:sz w:val="16"/>
        </w:rPr>
      </w:pPr>
      <w:r w:rsidRPr="00736D22">
        <w:rPr>
          <w:sz w:val="16"/>
        </w:rPr>
        <w:t xml:space="preserve">For the past couple of years Weinzierl and his colleague Brendan Rousseau have been trying to work out what the demand is for space exploration and pursuits beyond Earth. "There's been a ton of increase in supply and cutting of costs of space activity," Weinzierl says, "but who's on the other side?" </w:t>
      </w:r>
      <w:r w:rsidRPr="006542A2">
        <w:rPr>
          <w:rStyle w:val="StyleUnderline"/>
        </w:rPr>
        <w:t xml:space="preserve">Space </w:t>
      </w:r>
      <w:r w:rsidRPr="00B15551">
        <w:rPr>
          <w:rStyle w:val="StyleUnderline"/>
          <w:highlight w:val="yellow"/>
        </w:rPr>
        <w:t>companies have</w:t>
      </w:r>
      <w:r w:rsidRPr="006542A2">
        <w:rPr>
          <w:rStyle w:val="StyleUnderline"/>
        </w:rPr>
        <w:t xml:space="preserve"> historically </w:t>
      </w:r>
      <w:r w:rsidRPr="00B15551">
        <w:rPr>
          <w:rStyle w:val="StyleUnderline"/>
          <w:highlight w:val="yellow"/>
        </w:rPr>
        <w:t xml:space="preserve">been </w:t>
      </w:r>
      <w:r w:rsidRPr="00B15551">
        <w:rPr>
          <w:rStyle w:val="Emphasis"/>
          <w:highlight w:val="yellow"/>
        </w:rPr>
        <w:t>insular</w:t>
      </w:r>
      <w:r w:rsidRPr="006542A2">
        <w:rPr>
          <w:rStyle w:val="StyleUnderline"/>
        </w:rPr>
        <w:t xml:space="preserve">: specialists creating things for specialists, not marketing wares or services to the broader world. Even </w:t>
      </w:r>
      <w:r w:rsidRPr="00B15551">
        <w:rPr>
          <w:rStyle w:val="StyleUnderline"/>
          <w:highlight w:val="yellow"/>
        </w:rPr>
        <w:t>commercial undertakings</w:t>
      </w:r>
      <w:r w:rsidRPr="006542A2">
        <w:rPr>
          <w:rStyle w:val="StyleUnderline"/>
        </w:rPr>
        <w:t xml:space="preserve"> such as SpaceX </w:t>
      </w:r>
      <w:r w:rsidRPr="00B15551">
        <w:rPr>
          <w:rStyle w:val="StyleUnderline"/>
          <w:highlight w:val="yellow"/>
        </w:rPr>
        <w:t>are supported</w:t>
      </w:r>
      <w:r w:rsidRPr="006542A2">
        <w:rPr>
          <w:rStyle w:val="StyleUnderline"/>
        </w:rPr>
        <w:t xml:space="preserve"> mostly </w:t>
      </w:r>
      <w:r w:rsidRPr="00B15551">
        <w:rPr>
          <w:rStyle w:val="StyleUnderline"/>
          <w:highlight w:val="yellow"/>
        </w:rPr>
        <w:t xml:space="preserve">by </w:t>
      </w:r>
      <w:r w:rsidRPr="00B15551">
        <w:rPr>
          <w:rStyle w:val="Emphasis"/>
          <w:highlight w:val="yellow"/>
        </w:rPr>
        <w:t>government contracts</w:t>
      </w:r>
      <w:r w:rsidRPr="00736D22">
        <w:rPr>
          <w:sz w:val="16"/>
        </w:rPr>
        <w:t>. Company leaders haven't always thought through the capitalism of their ideas; they're just excited that the rockets and widgets work. "Technical feasibility does not equal a strong business case," Rousseau says.</w:t>
      </w:r>
    </w:p>
    <w:p w14:paraId="11B3CD84" w14:textId="77777777" w:rsidR="00D0385B" w:rsidRPr="00736D22" w:rsidRDefault="00D0385B" w:rsidP="00D0385B">
      <w:pPr>
        <w:rPr>
          <w:sz w:val="16"/>
        </w:rPr>
      </w:pPr>
      <w:r w:rsidRPr="00736D22">
        <w:rPr>
          <w:sz w:val="16"/>
        </w:rPr>
        <w:t xml:space="preserve">Today private spaceflight companies target tourists for business when they're not targeting federal contracts. But those tourists aren't protected by the same safety regulations that apply to government astronauts, and an accident could stifle the space tourism industry. Stifling, too, is the fact that </w:t>
      </w:r>
      <w:r w:rsidRPr="00B15551">
        <w:rPr>
          <w:rStyle w:val="Emphasis"/>
          <w:highlight w:val="yellow"/>
        </w:rPr>
        <w:t>only so many people</w:t>
      </w:r>
      <w:r w:rsidRPr="006542A2">
        <w:rPr>
          <w:rStyle w:val="StyleUnderline"/>
        </w:rPr>
        <w:t xml:space="preserve"> with money are likely to </w:t>
      </w:r>
      <w:r w:rsidRPr="00B15551">
        <w:rPr>
          <w:rStyle w:val="StyleUnderline"/>
          <w:highlight w:val="yellow"/>
        </w:rPr>
        <w:t>want to live on</w:t>
      </w:r>
      <w:r w:rsidRPr="006542A2">
        <w:rPr>
          <w:rStyle w:val="StyleUnderline"/>
        </w:rPr>
        <w:t xml:space="preserve"> a place like </w:t>
      </w:r>
      <w:r w:rsidRPr="00B15551">
        <w:rPr>
          <w:rStyle w:val="StyleUnderline"/>
          <w:highlight w:val="yellow"/>
        </w:rPr>
        <w:t>Mars</w:t>
      </w:r>
      <w:r w:rsidRPr="006542A2">
        <w:rPr>
          <w:rStyle w:val="StyleUnderline"/>
        </w:rPr>
        <w:t xml:space="preserve"> rather than take a </w:t>
      </w:r>
      <w:r w:rsidRPr="00736D22">
        <w:rPr>
          <w:rStyle w:val="Emphasis"/>
        </w:rPr>
        <w:t>short joyride</w:t>
      </w:r>
      <w:r w:rsidRPr="006542A2">
        <w:rPr>
          <w:rStyle w:val="StyleUnderline"/>
        </w:rPr>
        <w:t xml:space="preserve"> above the atmosphere</w:t>
      </w:r>
      <w:r w:rsidRPr="00736D22">
        <w:rPr>
          <w:sz w:val="16"/>
        </w:rPr>
        <w:t>, so the vacation business case for permanent space outposts breaks down there as well.</w:t>
      </w:r>
    </w:p>
    <w:p w14:paraId="39DFEF42" w14:textId="77777777" w:rsidR="00D0385B" w:rsidRPr="00736D22" w:rsidRDefault="00D0385B" w:rsidP="00D0385B">
      <w:pPr>
        <w:rPr>
          <w:sz w:val="16"/>
        </w:rPr>
      </w:pPr>
      <w:r w:rsidRPr="00B15551">
        <w:rPr>
          <w:rStyle w:val="StyleUnderline"/>
          <w:highlight w:val="yellow"/>
        </w:rPr>
        <w:t>People</w:t>
      </w:r>
      <w:r w:rsidRPr="006542A2">
        <w:rPr>
          <w:rStyle w:val="StyleUnderline"/>
        </w:rPr>
        <w:t xml:space="preserve"> tend to </w:t>
      </w:r>
      <w:r w:rsidRPr="00B15551">
        <w:rPr>
          <w:rStyle w:val="StyleUnderline"/>
          <w:highlight w:val="yellow"/>
        </w:rPr>
        <w:t xml:space="preserve">liken space exploration to </w:t>
      </w:r>
      <w:r w:rsidRPr="00B15551">
        <w:rPr>
          <w:rStyle w:val="Emphasis"/>
          <w:highlight w:val="yellow"/>
        </w:rPr>
        <w:t>expansion on Earth</w:t>
      </w:r>
      <w:r w:rsidRPr="00736D22">
        <w:rPr>
          <w:sz w:val="16"/>
        </w:rPr>
        <w:t xml:space="preserve">—pushing the frontier. But on the edge of terrestrial frontiers, people were seeking, say, gold or more farmable land. </w:t>
      </w:r>
      <w:r w:rsidRPr="00B15551">
        <w:rPr>
          <w:rStyle w:val="StyleUnderline"/>
          <w:highlight w:val="yellow"/>
        </w:rPr>
        <w:t>In space</w:t>
      </w:r>
      <w:r w:rsidRPr="006542A2">
        <w:rPr>
          <w:rStyle w:val="StyleUnderline"/>
        </w:rPr>
        <w:t xml:space="preserve">, </w:t>
      </w:r>
      <w:r w:rsidRPr="00B15551">
        <w:rPr>
          <w:rStyle w:val="StyleUnderline"/>
          <w:highlight w:val="yellow"/>
        </w:rPr>
        <w:t xml:space="preserve">explorers can't be sure of the </w:t>
      </w:r>
      <w:r w:rsidRPr="00B15551">
        <w:rPr>
          <w:rStyle w:val="Emphasis"/>
          <w:highlight w:val="yellow"/>
        </w:rPr>
        <w:t>value proposition</w:t>
      </w:r>
      <w:r w:rsidRPr="006542A2">
        <w:rPr>
          <w:rStyle w:val="StyleUnderline"/>
        </w:rPr>
        <w:t xml:space="preserve"> at their destination</w:t>
      </w:r>
      <w:r w:rsidRPr="00736D22">
        <w:rPr>
          <w:sz w:val="16"/>
        </w:rPr>
        <w:t>. "So we have to be a little bit careful about thinking that it will just somehow pay off," Weinzierl points out.</w:t>
      </w:r>
    </w:p>
    <w:p w14:paraId="5EEA9A8E" w14:textId="77777777" w:rsidR="00D0385B" w:rsidRDefault="00D0385B" w:rsidP="00D0385B">
      <w:pPr>
        <w:pStyle w:val="Heading4"/>
      </w:pPr>
      <w:r>
        <w:t xml:space="preserve">4. </w:t>
      </w:r>
      <w:r w:rsidRPr="0031422E">
        <w:rPr>
          <w:u w:val="single"/>
        </w:rPr>
        <w:t>DEMAND</w:t>
      </w:r>
      <w:r>
        <w:t>.</w:t>
      </w:r>
    </w:p>
    <w:p w14:paraId="693822C8" w14:textId="77777777" w:rsidR="00D0385B" w:rsidRPr="004860E2" w:rsidRDefault="00D0385B" w:rsidP="00D0385B">
      <w:r w:rsidRPr="00736D22">
        <w:t xml:space="preserve">Sarah </w:t>
      </w:r>
      <w:r w:rsidRPr="00736D22">
        <w:rPr>
          <w:rStyle w:val="Style13ptBold"/>
        </w:rPr>
        <w:t>Scoles 23</w:t>
      </w:r>
      <w:r w:rsidRPr="00736D22">
        <w:t>, Colorado-based science journalist, a contributing editor at Scientific American and a senior contributor at Undark, 10/1/2023, "Why We'll Never Live in Space", Scientific American, https://www.scientificamerican.com/article/why-well-never-live-in-space/</w:t>
      </w:r>
    </w:p>
    <w:p w14:paraId="299B53C2" w14:textId="77777777" w:rsidR="00D0385B" w:rsidRPr="004860E2" w:rsidRDefault="00D0385B" w:rsidP="00D0385B">
      <w:pPr>
        <w:rPr>
          <w:sz w:val="16"/>
        </w:rPr>
      </w:pPr>
      <w:r w:rsidRPr="004860E2">
        <w:rPr>
          <w:sz w:val="16"/>
        </w:rPr>
        <w:t xml:space="preserve">Similarly, </w:t>
      </w:r>
      <w:r w:rsidRPr="006542A2">
        <w:rPr>
          <w:rStyle w:val="StyleUnderline"/>
        </w:rPr>
        <w:t xml:space="preserve">a 2020 </w:t>
      </w:r>
      <w:r w:rsidRPr="004860E2">
        <w:rPr>
          <w:rStyle w:val="StyleUnderline"/>
          <w:highlight w:val="yellow"/>
        </w:rPr>
        <w:t>poll</w:t>
      </w:r>
      <w:r w:rsidRPr="006542A2">
        <w:rPr>
          <w:rStyle w:val="StyleUnderline"/>
        </w:rPr>
        <w:t xml:space="preserve"> from Morning Consult </w:t>
      </w:r>
      <w:r w:rsidRPr="004860E2">
        <w:rPr>
          <w:rStyle w:val="StyleUnderline"/>
          <w:highlight w:val="yellow"/>
        </w:rPr>
        <w:t>found</w:t>
      </w:r>
      <w:r w:rsidRPr="006542A2">
        <w:rPr>
          <w:rStyle w:val="StyleUnderline"/>
        </w:rPr>
        <w:t xml:space="preserve"> that </w:t>
      </w:r>
      <w:r w:rsidRPr="004860E2">
        <w:rPr>
          <w:rStyle w:val="StyleUnderline"/>
          <w:highlight w:val="yellow"/>
        </w:rPr>
        <w:t xml:space="preserve">just </w:t>
      </w:r>
      <w:r w:rsidRPr="004860E2">
        <w:rPr>
          <w:rStyle w:val="Emphasis"/>
          <w:highlight w:val="yellow"/>
        </w:rPr>
        <w:t>7</w:t>
      </w:r>
      <w:r w:rsidRPr="004860E2">
        <w:rPr>
          <w:rStyle w:val="Emphasis"/>
        </w:rPr>
        <w:t xml:space="preserve"> to 8 </w:t>
      </w:r>
      <w:r w:rsidRPr="004860E2">
        <w:rPr>
          <w:rStyle w:val="Emphasis"/>
          <w:highlight w:val="yellow"/>
        </w:rPr>
        <w:t>percent</w:t>
      </w:r>
      <w:r w:rsidRPr="006542A2">
        <w:rPr>
          <w:rStyle w:val="StyleUnderline"/>
        </w:rPr>
        <w:t xml:space="preserve"> of respondents </w:t>
      </w:r>
      <w:r w:rsidRPr="004860E2">
        <w:rPr>
          <w:rStyle w:val="StyleUnderline"/>
          <w:highlight w:val="yellow"/>
        </w:rPr>
        <w:t>thought</w:t>
      </w:r>
      <w:r w:rsidRPr="006542A2">
        <w:rPr>
          <w:rStyle w:val="StyleUnderline"/>
        </w:rPr>
        <w:t xml:space="preserve"> that </w:t>
      </w:r>
      <w:r w:rsidRPr="004860E2">
        <w:rPr>
          <w:rStyle w:val="StyleUnderline"/>
          <w:highlight w:val="yellow"/>
        </w:rPr>
        <w:t>sending humans to</w:t>
      </w:r>
      <w:r w:rsidRPr="006542A2">
        <w:rPr>
          <w:rStyle w:val="StyleUnderline"/>
        </w:rPr>
        <w:t xml:space="preserve"> the moon or </w:t>
      </w:r>
      <w:r w:rsidRPr="004860E2">
        <w:rPr>
          <w:rStyle w:val="StyleUnderline"/>
          <w:highlight w:val="yellow"/>
        </w:rPr>
        <w:t>Mars should be a top priority</w:t>
      </w:r>
      <w:r w:rsidRPr="004860E2">
        <w:rPr>
          <w:sz w:val="16"/>
        </w:rPr>
        <w:t>. And although history tends to remember the previous moon exploration era as a time of universal excitement for human spaceflight, polls from the time demonstrate that that wasn't the case: "Consistently throughout the 1960s, a majority of Americans did not believe Apollo was worth the cost, with the one exception to this a poll taken at the time of the Apollo 11 lunar landing in July 1969," wrote historian Roger Launius in a paper for Space Policy. "And consistently throughout the decade 45–60 percent of Americans believed that the government was spending too much on space, indicative of a lack of commitment to the spaceflight agenda."</w:t>
      </w:r>
    </w:p>
    <w:p w14:paraId="46E9120B" w14:textId="77777777" w:rsidR="00D0385B" w:rsidRPr="004860E2" w:rsidRDefault="00D0385B" w:rsidP="00D0385B">
      <w:pPr>
        <w:rPr>
          <w:sz w:val="16"/>
        </w:rPr>
      </w:pPr>
      <w:r w:rsidRPr="004860E2">
        <w:rPr>
          <w:rStyle w:val="StyleUnderline"/>
        </w:rPr>
        <w:t xml:space="preserve">When space agency officials discuss why people should care about human exploration, they often say it's for the </w:t>
      </w:r>
      <w:r w:rsidRPr="004860E2">
        <w:rPr>
          <w:rStyle w:val="Emphasis"/>
        </w:rPr>
        <w:t>benefit of humanity</w:t>
      </w:r>
      <w:r w:rsidRPr="004860E2">
        <w:rPr>
          <w:sz w:val="16"/>
        </w:rPr>
        <w:t>. Sometimes they cite spin-offs that make their way to citizens as terrestrial technology—such as how telescope-mirror innovations improved laser eye surgery. But that argument doesn't do it for Linda Billings, a consultant who works with NASA. If you were interested in furthering a technology, she suggests, you could invest directly in the private sector instead of obliquely through a space agency, where its development will inevitably take longer, cost more and not be automatically tailored toward earthly use. "</w:t>
      </w:r>
      <w:r w:rsidRPr="004860E2">
        <w:rPr>
          <w:rStyle w:val="StyleUnderline"/>
          <w:highlight w:val="yellow"/>
        </w:rPr>
        <w:t>I don't see</w:t>
      </w:r>
      <w:r w:rsidRPr="004860E2">
        <w:rPr>
          <w:rStyle w:val="StyleUnderline"/>
        </w:rPr>
        <w:t xml:space="preserve"> that NASA is producing any </w:t>
      </w:r>
      <w:r w:rsidRPr="004860E2">
        <w:rPr>
          <w:rStyle w:val="Emphasis"/>
          <w:highlight w:val="yellow"/>
        </w:rPr>
        <w:t>ev</w:t>
      </w:r>
      <w:r w:rsidRPr="004860E2">
        <w:rPr>
          <w:rStyle w:val="StyleUnderline"/>
        </w:rPr>
        <w:t xml:space="preserve">idence </w:t>
      </w:r>
      <w:r w:rsidRPr="004860E2">
        <w:rPr>
          <w:rStyle w:val="StyleUnderline"/>
          <w:highlight w:val="yellow"/>
        </w:rPr>
        <w:t>that</w:t>
      </w:r>
      <w:r w:rsidRPr="004860E2">
        <w:rPr>
          <w:rStyle w:val="StyleUnderline"/>
        </w:rPr>
        <w:t xml:space="preserve"> [</w:t>
      </w:r>
      <w:r w:rsidRPr="004860E2">
        <w:rPr>
          <w:rStyle w:val="Emphasis"/>
          <w:highlight w:val="yellow"/>
        </w:rPr>
        <w:t>human settlement</w:t>
      </w:r>
      <w:r w:rsidRPr="004860E2">
        <w:rPr>
          <w:rStyle w:val="Emphasis"/>
        </w:rPr>
        <w:t xml:space="preserve"> of space</w:t>
      </w:r>
      <w:r w:rsidRPr="004860E2">
        <w:rPr>
          <w:rStyle w:val="StyleUnderline"/>
        </w:rPr>
        <w:t xml:space="preserve">] </w:t>
      </w:r>
      <w:r w:rsidRPr="004860E2">
        <w:rPr>
          <w:rStyle w:val="StyleUnderline"/>
          <w:highlight w:val="yellow"/>
        </w:rPr>
        <w:t>will</w:t>
      </w:r>
      <w:r w:rsidRPr="004860E2">
        <w:rPr>
          <w:rStyle w:val="StyleUnderline"/>
        </w:rPr>
        <w:t xml:space="preserve"> be for the </w:t>
      </w:r>
      <w:r w:rsidRPr="004860E2">
        <w:rPr>
          <w:rStyle w:val="StyleUnderline"/>
          <w:highlight w:val="yellow"/>
        </w:rPr>
        <w:t>benefit</w:t>
      </w:r>
      <w:r w:rsidRPr="004860E2">
        <w:rPr>
          <w:rStyle w:val="StyleUnderline"/>
        </w:rPr>
        <w:t xml:space="preserve"> of </w:t>
      </w:r>
      <w:r w:rsidRPr="004860E2">
        <w:rPr>
          <w:rStyle w:val="StyleUnderline"/>
          <w:highlight w:val="yellow"/>
        </w:rPr>
        <w:t>humanity</w:t>
      </w:r>
      <w:r w:rsidRPr="004860E2">
        <w:rPr>
          <w:sz w:val="16"/>
        </w:rPr>
        <w:t>," she says.</w:t>
      </w:r>
    </w:p>
    <w:p w14:paraId="7665FE4B" w14:textId="77777777" w:rsidR="00D0385B" w:rsidRPr="004860E2" w:rsidRDefault="00D0385B" w:rsidP="00D0385B">
      <w:pPr>
        <w:rPr>
          <w:sz w:val="16"/>
        </w:rPr>
      </w:pPr>
      <w:r w:rsidRPr="004860E2">
        <w:rPr>
          <w:sz w:val="16"/>
        </w:rPr>
        <w:t>Whether tax dollars should support space travel is an ethical question, at least according to Brian Patrick Green of Santa Clara University. Green became interested in science's ethical issues when he worked in the Marshall Islands as a teacher. The U.S. used to detonate nuclear weapons there, causing lasting environmental and health damage. Now the islands face the threat of sea-level rise, which is likely to inundate much of their infrastructure, erode the coasts and shrink the usable land area. "That got me very interested in the social impacts of technology and what technology does to people and societies," he says.</w:t>
      </w:r>
    </w:p>
    <w:p w14:paraId="41D97C55" w14:textId="77777777" w:rsidR="00D0385B" w:rsidRPr="004860E2" w:rsidRDefault="00D0385B" w:rsidP="00D0385B">
      <w:pPr>
        <w:rPr>
          <w:sz w:val="16"/>
        </w:rPr>
      </w:pPr>
      <w:r w:rsidRPr="004860E2">
        <w:rPr>
          <w:rStyle w:val="StyleUnderline"/>
          <w:highlight w:val="yellow"/>
        </w:rPr>
        <w:t>In space travel</w:t>
      </w:r>
      <w:r w:rsidRPr="00017687">
        <w:rPr>
          <w:rStyle w:val="StyleUnderline"/>
        </w:rPr>
        <w:t>, "</w:t>
      </w:r>
      <w:r w:rsidRPr="004860E2">
        <w:rPr>
          <w:rStyle w:val="Emphasis"/>
          <w:highlight w:val="yellow"/>
        </w:rPr>
        <w:t>Why?</w:t>
      </w:r>
      <w:r w:rsidRPr="00017687">
        <w:rPr>
          <w:rStyle w:val="StyleUnderline"/>
        </w:rPr>
        <w:t xml:space="preserve">" </w:t>
      </w:r>
      <w:r w:rsidRPr="004860E2">
        <w:rPr>
          <w:rStyle w:val="StyleUnderline"/>
          <w:highlight w:val="yellow"/>
        </w:rPr>
        <w:t>is</w:t>
      </w:r>
      <w:r w:rsidRPr="00017687">
        <w:rPr>
          <w:rStyle w:val="StyleUnderline"/>
        </w:rPr>
        <w:t xml:space="preserve"> perhaps </w:t>
      </w:r>
      <w:r w:rsidRPr="004860E2">
        <w:rPr>
          <w:rStyle w:val="StyleUnderline"/>
          <w:highlight w:val="yellow"/>
        </w:rPr>
        <w:t>the most important</w:t>
      </w:r>
      <w:r w:rsidRPr="00017687">
        <w:rPr>
          <w:rStyle w:val="StyleUnderline"/>
        </w:rPr>
        <w:t xml:space="preserve"> ethical </w:t>
      </w:r>
      <w:r w:rsidRPr="004860E2">
        <w:rPr>
          <w:rStyle w:val="StyleUnderline"/>
          <w:highlight w:val="yellow"/>
        </w:rPr>
        <w:t>question</w:t>
      </w:r>
      <w:r w:rsidRPr="00017687">
        <w:rPr>
          <w:rStyle w:val="StyleUnderline"/>
        </w:rPr>
        <w:t xml:space="preserve">. "What's the purpose here? </w:t>
      </w:r>
      <w:r w:rsidRPr="004860E2">
        <w:rPr>
          <w:rStyle w:val="Emphasis"/>
        </w:rPr>
        <w:t>What are we accomplishing?</w:t>
      </w:r>
      <w:r w:rsidRPr="00017687">
        <w:rPr>
          <w:rStyle w:val="StyleUnderline"/>
        </w:rPr>
        <w:t>"</w:t>
      </w:r>
      <w:r w:rsidRPr="004860E2">
        <w:rPr>
          <w:sz w:val="16"/>
        </w:rPr>
        <w:t xml:space="preserve"> Green asks. His own answer goes something like this: "It serves the value of knowing that we can do things—if we try really hard, we can actually accomplish our goals. It brings people together." But those somewhat </w:t>
      </w:r>
      <w:r w:rsidRPr="004860E2">
        <w:rPr>
          <w:rStyle w:val="StyleUnderline"/>
          <w:highlight w:val="yellow"/>
        </w:rPr>
        <w:t>philosophical benefits must be weighed against</w:t>
      </w:r>
      <w:r w:rsidRPr="004860E2">
        <w:rPr>
          <w:rStyle w:val="StyleUnderline"/>
        </w:rPr>
        <w:t xml:space="preserve"> much </w:t>
      </w:r>
      <w:r w:rsidRPr="004860E2">
        <w:rPr>
          <w:rStyle w:val="Emphasis"/>
        </w:rPr>
        <w:t xml:space="preserve">more </w:t>
      </w:r>
      <w:r w:rsidRPr="004860E2">
        <w:rPr>
          <w:rStyle w:val="Emphasis"/>
          <w:highlight w:val="yellow"/>
        </w:rPr>
        <w:t>concrete costs</w:t>
      </w:r>
      <w:r w:rsidRPr="004860E2">
        <w:rPr>
          <w:rStyle w:val="StyleUnderline"/>
        </w:rPr>
        <w:t xml:space="preserve">, </w:t>
      </w:r>
      <w:r w:rsidRPr="004860E2">
        <w:rPr>
          <w:rStyle w:val="StyleUnderline"/>
          <w:highlight w:val="yellow"/>
        </w:rPr>
        <w:t>such as</w:t>
      </w:r>
      <w:r w:rsidRPr="004860E2">
        <w:rPr>
          <w:rStyle w:val="StyleUnderline"/>
        </w:rPr>
        <w:t xml:space="preserve"> which other projects—</w:t>
      </w:r>
      <w:r w:rsidRPr="004860E2">
        <w:rPr>
          <w:rStyle w:val="Emphasis"/>
          <w:highlight w:val="yellow"/>
        </w:rPr>
        <w:t>Earth science research</w:t>
      </w:r>
      <w:r w:rsidRPr="004860E2">
        <w:rPr>
          <w:rStyle w:val="StyleUnderline"/>
        </w:rPr>
        <w:t xml:space="preserve">, </w:t>
      </w:r>
      <w:r w:rsidRPr="004860E2">
        <w:rPr>
          <w:rStyle w:val="StyleUnderline"/>
          <w:highlight w:val="yellow"/>
        </w:rPr>
        <w:t>robotic missions</w:t>
      </w:r>
      <w:r w:rsidRPr="004860E2">
        <w:rPr>
          <w:rStyle w:val="StyleUnderline"/>
        </w:rPr>
        <w:t xml:space="preserve"> to other planets </w:t>
      </w:r>
      <w:r w:rsidRPr="004860E2">
        <w:rPr>
          <w:rStyle w:val="StyleUnderline"/>
          <w:highlight w:val="yellow"/>
        </w:rPr>
        <w:t>or</w:t>
      </w:r>
      <w:r w:rsidRPr="004860E2">
        <w:rPr>
          <w:rStyle w:val="StyleUnderline"/>
        </w:rPr>
        <w:t xml:space="preserve">, you know, outfitting this planet with </w:t>
      </w:r>
      <w:r w:rsidRPr="004860E2">
        <w:rPr>
          <w:rStyle w:val="Emphasis"/>
          <w:highlight w:val="yellow"/>
        </w:rPr>
        <w:t>affordable housing</w:t>
      </w:r>
      <w:r w:rsidRPr="004860E2">
        <w:rPr>
          <w:rStyle w:val="StyleUnderline"/>
        </w:rPr>
        <w:t xml:space="preserve">—aren't happening because </w:t>
      </w:r>
      <w:r w:rsidRPr="004860E2">
        <w:rPr>
          <w:rStyle w:val="Emphasis"/>
        </w:rPr>
        <w:t>money</w:t>
      </w:r>
      <w:r w:rsidRPr="004860E2">
        <w:rPr>
          <w:rStyle w:val="StyleUnderline"/>
        </w:rPr>
        <w:t xml:space="preserve"> is going to the moon or Mars or Alpha Centauri</w:t>
      </w:r>
      <w:r w:rsidRPr="004860E2">
        <w:rPr>
          <w:sz w:val="16"/>
        </w:rPr>
        <w:t>.</w:t>
      </w:r>
    </w:p>
    <w:p w14:paraId="4F8390BC" w14:textId="77777777" w:rsidR="00D0385B" w:rsidRPr="004860E2" w:rsidRDefault="00D0385B" w:rsidP="00D0385B">
      <w:pPr>
        <w:rPr>
          <w:sz w:val="16"/>
        </w:rPr>
      </w:pPr>
      <w:r w:rsidRPr="004860E2">
        <w:rPr>
          <w:sz w:val="16"/>
        </w:rPr>
        <w:t xml:space="preserve">And an even simpler ethical question is, "Should we actually send people on these sorts of things?" Green says. </w:t>
      </w:r>
      <w:r w:rsidRPr="00017687">
        <w:rPr>
          <w:rStyle w:val="StyleUnderline"/>
        </w:rPr>
        <w:t xml:space="preserve">Aside from incurring significant risks of cancer and overall body deterioration, astronauts aiming to settle another world have a </w:t>
      </w:r>
      <w:r w:rsidRPr="004860E2">
        <w:rPr>
          <w:rStyle w:val="Emphasis"/>
        </w:rPr>
        <w:t>sizable chance</w:t>
      </w:r>
      <w:r w:rsidRPr="00017687">
        <w:rPr>
          <w:rStyle w:val="StyleUnderline"/>
        </w:rPr>
        <w:t xml:space="preserve"> of losing their lives</w:t>
      </w:r>
      <w:r w:rsidRPr="004860E2">
        <w:rPr>
          <w:sz w:val="16"/>
        </w:rPr>
        <w:t xml:space="preserve">. Even if they do live, </w:t>
      </w:r>
      <w:r w:rsidRPr="004860E2">
        <w:rPr>
          <w:rStyle w:val="StyleUnderline"/>
          <w:highlight w:val="yellow"/>
        </w:rPr>
        <w:t>there are issues with</w:t>
      </w:r>
      <w:r w:rsidRPr="00017687">
        <w:rPr>
          <w:rStyle w:val="StyleUnderline"/>
        </w:rPr>
        <w:t xml:space="preserve"> what kind of an </w:t>
      </w:r>
      <w:r w:rsidRPr="004860E2">
        <w:rPr>
          <w:rStyle w:val="Emphasis"/>
          <w:highlight w:val="yellow"/>
        </w:rPr>
        <w:t>existence</w:t>
      </w:r>
      <w:r w:rsidRPr="00017687">
        <w:rPr>
          <w:rStyle w:val="StyleUnderline"/>
        </w:rPr>
        <w:t xml:space="preserve"> they might have</w:t>
      </w:r>
      <w:r w:rsidRPr="004860E2">
        <w:rPr>
          <w:sz w:val="16"/>
        </w:rPr>
        <w:t xml:space="preserve">. "It's one thing just to survive," Green says. "But </w:t>
      </w:r>
      <w:r w:rsidRPr="00017687">
        <w:rPr>
          <w:rStyle w:val="StyleUnderline"/>
        </w:rPr>
        <w:t xml:space="preserve">it's another thing to </w:t>
      </w:r>
      <w:r w:rsidRPr="004860E2">
        <w:rPr>
          <w:rStyle w:val="Emphasis"/>
        </w:rPr>
        <w:t>actually enjoy your life</w:t>
      </w:r>
      <w:r w:rsidRPr="00017687">
        <w:rPr>
          <w:rStyle w:val="StyleUnderline"/>
        </w:rPr>
        <w:t xml:space="preserve">. </w:t>
      </w:r>
      <w:r w:rsidRPr="004860E2">
        <w:rPr>
          <w:rStyle w:val="StyleUnderline"/>
          <w:highlight w:val="yellow"/>
        </w:rPr>
        <w:t>Is Mars going to be</w:t>
      </w:r>
      <w:r w:rsidRPr="00017687">
        <w:rPr>
          <w:rStyle w:val="StyleUnderline"/>
        </w:rPr>
        <w:t xml:space="preserve"> the equivalent of </w:t>
      </w:r>
      <w:r w:rsidRPr="004860E2">
        <w:rPr>
          <w:rStyle w:val="Emphasis"/>
          <w:highlight w:val="yellow"/>
        </w:rPr>
        <w:t>torture?</w:t>
      </w:r>
      <w:r w:rsidRPr="004860E2">
        <w:rPr>
          <w:sz w:val="16"/>
        </w:rPr>
        <w:t>"</w:t>
      </w:r>
    </w:p>
    <w:p w14:paraId="05545D8F" w14:textId="77777777" w:rsidR="00D0385B" w:rsidRDefault="00D0385B" w:rsidP="00D0385B">
      <w:pPr>
        <w:pStyle w:val="Heading4"/>
      </w:pPr>
      <w:r>
        <w:t>If we’re smart enough to colonize space, we’ll be able to manage related risks.</w:t>
      </w:r>
    </w:p>
    <w:p w14:paraId="1095E196" w14:textId="77777777" w:rsidR="00D0385B" w:rsidRDefault="00D0385B" w:rsidP="00D0385B">
      <w:r w:rsidRPr="005854A5">
        <w:t xml:space="preserve">Seth </w:t>
      </w:r>
      <w:r w:rsidRPr="001D3DB0">
        <w:rPr>
          <w:rStyle w:val="Style13ptBold"/>
        </w:rPr>
        <w:t>Baum 16</w:t>
      </w:r>
      <w:r>
        <w:t xml:space="preserve">, </w:t>
      </w:r>
      <w:r w:rsidRPr="005854A5">
        <w:t>co-founder and executive director of the Global Catastrophic Risk Institute</w:t>
      </w:r>
      <w:r>
        <w:t>, 12/23/2016, “</w:t>
      </w:r>
      <w:r w:rsidRPr="005854A5">
        <w:t>Space Colonization and the Meaning of Life</w:t>
      </w:r>
      <w:r>
        <w:t xml:space="preserve">,” Nautilus, </w:t>
      </w:r>
      <w:r w:rsidRPr="005854A5">
        <w:t>https://nautil.us/space-colonization-and-the-meaning-of-life-236321/</w:t>
      </w:r>
    </w:p>
    <w:p w14:paraId="60FBF887" w14:textId="77777777" w:rsidR="00D0385B" w:rsidRPr="001D3DB0" w:rsidRDefault="00D0385B" w:rsidP="00D0385B">
      <w:pPr>
        <w:rPr>
          <w:sz w:val="16"/>
        </w:rPr>
      </w:pPr>
      <w:r w:rsidRPr="001D3DB0">
        <w:rPr>
          <w:rStyle w:val="StyleUnderline"/>
          <w:highlight w:val="yellow"/>
        </w:rPr>
        <w:t xml:space="preserve">It is </w:t>
      </w:r>
      <w:r w:rsidRPr="001D3DB0">
        <w:rPr>
          <w:rStyle w:val="Emphasis"/>
          <w:highlight w:val="yellow"/>
        </w:rPr>
        <w:t>conceivable</w:t>
      </w:r>
      <w:r w:rsidRPr="001D3DB0">
        <w:rPr>
          <w:rStyle w:val="StyleUnderline"/>
          <w:highlight w:val="yellow"/>
        </w:rPr>
        <w:t xml:space="preserve"> that humanity could</w:t>
      </w:r>
      <w:r w:rsidRPr="001D3DB0">
        <w:rPr>
          <w:rStyle w:val="StyleUnderline"/>
        </w:rPr>
        <w:t xml:space="preserve"> go on to </w:t>
      </w:r>
      <w:r w:rsidRPr="001D3DB0">
        <w:rPr>
          <w:rStyle w:val="StyleUnderline"/>
          <w:highlight w:val="yellow"/>
        </w:rPr>
        <w:t xml:space="preserve">make the universe a </w:t>
      </w:r>
      <w:r w:rsidRPr="001D3DB0">
        <w:rPr>
          <w:rStyle w:val="Emphasis"/>
          <w:highlight w:val="yellow"/>
        </w:rPr>
        <w:t>worse place</w:t>
      </w:r>
      <w:r w:rsidRPr="001D3DB0">
        <w:rPr>
          <w:sz w:val="16"/>
        </w:rPr>
        <w:t xml:space="preserve"> than it is in its current, lifeless state. This would occur if the space colonists’ lives were so bad that it would be better for them to not be alive in the first place. For example, </w:t>
      </w:r>
      <w:r w:rsidRPr="001D3DB0">
        <w:rPr>
          <w:rStyle w:val="StyleUnderline"/>
        </w:rPr>
        <w:t xml:space="preserve">perhaps a space colony would be an </w:t>
      </w:r>
      <w:r w:rsidRPr="001D3DB0">
        <w:rPr>
          <w:rStyle w:val="Emphasis"/>
        </w:rPr>
        <w:t>oppressive galactic tyranny</w:t>
      </w:r>
      <w:r w:rsidRPr="001D3DB0">
        <w:rPr>
          <w:rStyle w:val="StyleUnderline"/>
        </w:rPr>
        <w:t xml:space="preserve">. Or perhaps outer space would be </w:t>
      </w:r>
      <w:r w:rsidRPr="001D3DB0">
        <w:rPr>
          <w:rStyle w:val="Emphasis"/>
        </w:rPr>
        <w:t>so inhospitable</w:t>
      </w:r>
      <w:r w:rsidRPr="001D3DB0">
        <w:rPr>
          <w:rStyle w:val="StyleUnderline"/>
        </w:rPr>
        <w:t xml:space="preserve"> that we could only eke out a meager, depressed existence</w:t>
      </w:r>
      <w:r w:rsidRPr="001D3DB0">
        <w:rPr>
          <w:sz w:val="16"/>
        </w:rPr>
        <w:t>. In this case, it would be better for humanity to remain on Earth, or even to destroy ourselves to put us out of our misery.</w:t>
      </w:r>
    </w:p>
    <w:p w14:paraId="3D7A465C" w14:textId="77777777" w:rsidR="00D0385B" w:rsidRPr="001D3DB0" w:rsidRDefault="00D0385B" w:rsidP="00D0385B">
      <w:pPr>
        <w:rPr>
          <w:sz w:val="16"/>
        </w:rPr>
      </w:pPr>
      <w:r w:rsidRPr="001D3DB0">
        <w:rPr>
          <w:sz w:val="16"/>
        </w:rPr>
        <w:t xml:space="preserve">Fortunately, </w:t>
      </w:r>
      <w:r w:rsidRPr="001D3DB0">
        <w:rPr>
          <w:rStyle w:val="StyleUnderline"/>
          <w:highlight w:val="yellow"/>
        </w:rPr>
        <w:t>such</w:t>
      </w:r>
      <w:r w:rsidRPr="005854A5">
        <w:rPr>
          <w:rStyle w:val="StyleUnderline"/>
        </w:rPr>
        <w:t xml:space="preserve"> depths of </w:t>
      </w:r>
      <w:r w:rsidRPr="001D3DB0">
        <w:rPr>
          <w:rStyle w:val="StyleUnderline"/>
          <w:highlight w:val="yellow"/>
        </w:rPr>
        <w:t xml:space="preserve">misery have been </w:t>
      </w:r>
      <w:r w:rsidRPr="001D3DB0">
        <w:rPr>
          <w:rStyle w:val="StyleUnderline"/>
        </w:rPr>
        <w:t xml:space="preserve">the </w:t>
      </w:r>
      <w:r w:rsidRPr="001D3DB0">
        <w:rPr>
          <w:rStyle w:val="Emphasis"/>
          <w:highlight w:val="yellow"/>
        </w:rPr>
        <w:t>exception</w:t>
      </w:r>
      <w:r w:rsidRPr="005854A5">
        <w:rPr>
          <w:rStyle w:val="StyleUnderline"/>
        </w:rPr>
        <w:t xml:space="preserve">, </w:t>
      </w:r>
      <w:r w:rsidRPr="001D3DB0">
        <w:rPr>
          <w:rStyle w:val="StyleUnderline"/>
          <w:highlight w:val="yellow"/>
        </w:rPr>
        <w:t>not</w:t>
      </w:r>
      <w:r w:rsidRPr="005854A5">
        <w:rPr>
          <w:rStyle w:val="StyleUnderline"/>
        </w:rPr>
        <w:t xml:space="preserve"> the </w:t>
      </w:r>
      <w:r w:rsidRPr="001D3DB0">
        <w:rPr>
          <w:rStyle w:val="StyleUnderline"/>
          <w:highlight w:val="yellow"/>
        </w:rPr>
        <w:t>rule</w:t>
      </w:r>
      <w:r w:rsidRPr="005854A5">
        <w:rPr>
          <w:rStyle w:val="StyleUnderline"/>
        </w:rPr>
        <w:t xml:space="preserve">, </w:t>
      </w:r>
      <w:r w:rsidRPr="001D3DB0">
        <w:rPr>
          <w:rStyle w:val="StyleUnderline"/>
          <w:highlight w:val="yellow"/>
        </w:rPr>
        <w:t>on Earth</w:t>
      </w:r>
      <w:r w:rsidRPr="005854A5">
        <w:rPr>
          <w:rStyle w:val="StyleUnderline"/>
        </w:rPr>
        <w:t xml:space="preserve">. Even before the recent rise in living standards across the world, </w:t>
      </w:r>
      <w:r w:rsidRPr="001D3DB0">
        <w:rPr>
          <w:rStyle w:val="StyleUnderline"/>
          <w:highlight w:val="yellow"/>
        </w:rPr>
        <w:t>most people’s lives were</w:t>
      </w:r>
      <w:r w:rsidRPr="005854A5">
        <w:rPr>
          <w:rStyle w:val="StyleUnderline"/>
        </w:rPr>
        <w:t xml:space="preserve"> </w:t>
      </w:r>
      <w:r w:rsidRPr="001D3DB0">
        <w:rPr>
          <w:rStyle w:val="Emphasis"/>
        </w:rPr>
        <w:t xml:space="preserve">plenty </w:t>
      </w:r>
      <w:r w:rsidRPr="001D3DB0">
        <w:rPr>
          <w:rStyle w:val="Emphasis"/>
          <w:highlight w:val="yellow"/>
        </w:rPr>
        <w:t>good enough</w:t>
      </w:r>
      <w:r w:rsidRPr="001D3DB0">
        <w:rPr>
          <w:rStyle w:val="StyleUnderline"/>
          <w:highlight w:val="yellow"/>
        </w:rPr>
        <w:t xml:space="preserve"> to</w:t>
      </w:r>
      <w:r w:rsidRPr="005854A5">
        <w:rPr>
          <w:rStyle w:val="StyleUnderline"/>
        </w:rPr>
        <w:t xml:space="preserve"> be preferable to </w:t>
      </w:r>
      <w:r w:rsidRPr="001D3DB0">
        <w:rPr>
          <w:rStyle w:val="StyleUnderline"/>
          <w:highlight w:val="yellow"/>
        </w:rPr>
        <w:t>death</w:t>
      </w:r>
      <w:r w:rsidRPr="001D3DB0">
        <w:rPr>
          <w:sz w:val="16"/>
        </w:rPr>
        <w:t xml:space="preserve">. Furthermore, </w:t>
      </w:r>
      <w:r w:rsidRPr="001D3DB0">
        <w:rPr>
          <w:rStyle w:val="Emphasis"/>
          <w:highlight w:val="yellow"/>
        </w:rPr>
        <w:t>tech</w:t>
      </w:r>
      <w:r w:rsidRPr="005854A5">
        <w:rPr>
          <w:rStyle w:val="StyleUnderline"/>
        </w:rPr>
        <w:t xml:space="preserve">nological </w:t>
      </w:r>
      <w:r w:rsidRPr="001D3DB0">
        <w:rPr>
          <w:rStyle w:val="StyleUnderline"/>
          <w:highlight w:val="yellow"/>
        </w:rPr>
        <w:t>advances can</w:t>
      </w:r>
      <w:r w:rsidRPr="005854A5">
        <w:rPr>
          <w:rStyle w:val="StyleUnderline"/>
        </w:rPr>
        <w:t xml:space="preserve"> help </w:t>
      </w:r>
      <w:r w:rsidRPr="001D3DB0">
        <w:rPr>
          <w:rStyle w:val="Emphasis"/>
          <w:highlight w:val="yellow"/>
        </w:rPr>
        <w:t>smooth out</w:t>
      </w:r>
      <w:r w:rsidRPr="005854A5">
        <w:rPr>
          <w:rStyle w:val="StyleUnderline"/>
        </w:rPr>
        <w:t xml:space="preserve"> the </w:t>
      </w:r>
      <w:r w:rsidRPr="001D3DB0">
        <w:rPr>
          <w:rStyle w:val="StyleUnderline"/>
          <w:highlight w:val="yellow"/>
        </w:rPr>
        <w:t>rough edges of space travel</w:t>
      </w:r>
      <w:r w:rsidRPr="005854A5">
        <w:rPr>
          <w:rStyle w:val="StyleUnderline"/>
        </w:rPr>
        <w:t xml:space="preserve">, and unified </w:t>
      </w:r>
      <w:r w:rsidRPr="001D3DB0">
        <w:rPr>
          <w:rStyle w:val="StyleUnderline"/>
          <w:highlight w:val="yellow"/>
        </w:rPr>
        <w:t xml:space="preserve">tyranny would be </w:t>
      </w:r>
      <w:r w:rsidRPr="001D3DB0">
        <w:rPr>
          <w:rStyle w:val="Emphasis"/>
          <w:highlight w:val="yellow"/>
        </w:rPr>
        <w:t>more difficult to maintain</w:t>
      </w:r>
      <w:r w:rsidRPr="001D3DB0">
        <w:rPr>
          <w:rStyle w:val="StyleUnderline"/>
          <w:highlight w:val="yellow"/>
        </w:rPr>
        <w:t xml:space="preserve"> across</w:t>
      </w:r>
      <w:r w:rsidRPr="005854A5">
        <w:rPr>
          <w:rStyle w:val="StyleUnderline"/>
        </w:rPr>
        <w:t xml:space="preserve"> the vast distances of outer </w:t>
      </w:r>
      <w:r w:rsidRPr="001D3DB0">
        <w:rPr>
          <w:rStyle w:val="StyleUnderline"/>
          <w:highlight w:val="yellow"/>
        </w:rPr>
        <w:t>space</w:t>
      </w:r>
      <w:r w:rsidRPr="001D3DB0">
        <w:rPr>
          <w:sz w:val="16"/>
        </w:rPr>
        <w:t>. Thus, from our present-day vantage point, space colonization seems worth a try. If it would work out, it opens up a universe of possibilities vastly exceeding anything we could do on Earth.</w:t>
      </w:r>
    </w:p>
    <w:p w14:paraId="16E9FFCE" w14:textId="77777777" w:rsidR="00D0385B" w:rsidRPr="001D3DB0" w:rsidRDefault="00D0385B" w:rsidP="00D0385B">
      <w:pPr>
        <w:rPr>
          <w:sz w:val="16"/>
        </w:rPr>
      </w:pPr>
      <w:r w:rsidRPr="001D3DB0">
        <w:rPr>
          <w:sz w:val="16"/>
        </w:rPr>
        <w:t>The final decision of whether or not to colonize space does not need to be made now. After all, we can’t wake up tomorrow and start building Dyson swarms. Future generations will have a clearer understanding of space colonization, making them better positioned to evaluate its merits.</w:t>
      </w:r>
    </w:p>
    <w:p w14:paraId="2A074725" w14:textId="77777777" w:rsidR="00D0385B" w:rsidRDefault="00D0385B" w:rsidP="00D0385B">
      <w:pPr>
        <w:rPr>
          <w:sz w:val="16"/>
        </w:rPr>
      </w:pPr>
      <w:r w:rsidRPr="001D3DB0">
        <w:rPr>
          <w:sz w:val="16"/>
        </w:rPr>
        <w:t xml:space="preserve">Today, </w:t>
      </w:r>
      <w:r w:rsidRPr="005854A5">
        <w:rPr>
          <w:rStyle w:val="StyleUnderline"/>
        </w:rPr>
        <w:t xml:space="preserve">instead of preparing to </w:t>
      </w:r>
      <w:r w:rsidRPr="001D3DB0">
        <w:rPr>
          <w:rStyle w:val="Emphasis"/>
        </w:rPr>
        <w:t>colonize space</w:t>
      </w:r>
      <w:r w:rsidRPr="005854A5">
        <w:rPr>
          <w:rStyle w:val="StyleUnderline"/>
        </w:rPr>
        <w:t xml:space="preserve">, it’s more important that we simply </w:t>
      </w:r>
      <w:r w:rsidRPr="001D3DB0">
        <w:rPr>
          <w:rStyle w:val="Emphasis"/>
        </w:rPr>
        <w:t>keep human civilization intact</w:t>
      </w:r>
      <w:r w:rsidRPr="005854A5">
        <w:rPr>
          <w:rStyle w:val="StyleUnderline"/>
        </w:rPr>
        <w:t xml:space="preserve">. Climate change, </w:t>
      </w:r>
      <w:r w:rsidRPr="001D3DB0">
        <w:rPr>
          <w:rStyle w:val="Emphasis"/>
          <w:highlight w:val="yellow"/>
        </w:rPr>
        <w:t>nuclear war</w:t>
      </w:r>
      <w:r w:rsidRPr="005854A5">
        <w:rPr>
          <w:rStyle w:val="StyleUnderline"/>
        </w:rPr>
        <w:t xml:space="preserve">, and pandemics are a few of the global catastrophic risks that </w:t>
      </w:r>
      <w:r w:rsidRPr="001D3DB0">
        <w:rPr>
          <w:rStyle w:val="StyleUnderline"/>
          <w:highlight w:val="yellow"/>
        </w:rPr>
        <w:t>threaten</w:t>
      </w:r>
      <w:r w:rsidRPr="005854A5">
        <w:rPr>
          <w:rStyle w:val="StyleUnderline"/>
        </w:rPr>
        <w:t xml:space="preserve"> the </w:t>
      </w:r>
      <w:r w:rsidRPr="001D3DB0">
        <w:rPr>
          <w:rStyle w:val="StyleUnderline"/>
          <w:highlight w:val="yellow"/>
        </w:rPr>
        <w:t>survival of human civilization</w:t>
      </w:r>
      <w:r w:rsidRPr="001D3DB0">
        <w:rPr>
          <w:sz w:val="16"/>
        </w:rPr>
        <w:t xml:space="preserve">. </w:t>
      </w:r>
      <w:r w:rsidRPr="005854A5">
        <w:rPr>
          <w:rStyle w:val="StyleUnderline"/>
        </w:rPr>
        <w:t xml:space="preserve">A </w:t>
      </w:r>
      <w:r w:rsidRPr="001D3DB0">
        <w:rPr>
          <w:rStyle w:val="Emphasis"/>
          <w:highlight w:val="yellow"/>
        </w:rPr>
        <w:t>global catastrophe</w:t>
      </w:r>
      <w:r w:rsidRPr="005854A5">
        <w:rPr>
          <w:rStyle w:val="StyleUnderline"/>
        </w:rPr>
        <w:t xml:space="preserve"> would </w:t>
      </w:r>
      <w:r w:rsidRPr="001D3DB0">
        <w:rPr>
          <w:rStyle w:val="Emphasis"/>
          <w:highlight w:val="yellow"/>
        </w:rPr>
        <w:t>deny future generations</w:t>
      </w:r>
      <w:r w:rsidRPr="005854A5">
        <w:rPr>
          <w:rStyle w:val="StyleUnderline"/>
        </w:rPr>
        <w:t xml:space="preserve"> the chance </w:t>
      </w:r>
      <w:r w:rsidRPr="001D3DB0">
        <w:rPr>
          <w:rStyle w:val="StyleUnderline"/>
          <w:highlight w:val="yellow"/>
        </w:rPr>
        <w:t xml:space="preserve">to </w:t>
      </w:r>
      <w:r w:rsidRPr="001D3DB0">
        <w:rPr>
          <w:rStyle w:val="Emphasis"/>
          <w:highlight w:val="yellow"/>
        </w:rPr>
        <w:t>colonize space</w:t>
      </w:r>
      <w:r w:rsidRPr="001D3DB0">
        <w:rPr>
          <w:sz w:val="16"/>
        </w:rPr>
        <w:t xml:space="preserve">. It could be the difference between the universe remaining the mostly lifeless place it is now or becoming home to a massive, fantastic civilization. </w:t>
      </w:r>
      <w:r w:rsidRPr="005854A5">
        <w:rPr>
          <w:rStyle w:val="StyleUnderline"/>
        </w:rPr>
        <w:t>When we work to reduce the risk of global catastrophe, we are doing good at a literally astronomic scale</w:t>
      </w:r>
      <w:r w:rsidRPr="001D3DB0">
        <w:rPr>
          <w:sz w:val="16"/>
        </w:rPr>
        <w:t>.</w:t>
      </w:r>
    </w:p>
    <w:p w14:paraId="744130F4" w14:textId="77777777" w:rsidR="00D0385B" w:rsidRPr="00996D7A" w:rsidRDefault="00D0385B" w:rsidP="00D0385B"/>
    <w:p w14:paraId="03FFEAAB" w14:textId="77777777" w:rsidR="00D0385B" w:rsidRDefault="00D0385B" w:rsidP="00D0385B">
      <w:pPr>
        <w:pStyle w:val="Heading3"/>
      </w:pPr>
      <w:r>
        <w:t>Con Con CP---2AC</w:t>
      </w:r>
    </w:p>
    <w:p w14:paraId="0BDA5680" w14:textId="77777777" w:rsidR="00D0385B" w:rsidRDefault="00D0385B" w:rsidP="00D0385B">
      <w:pPr>
        <w:pStyle w:val="Analytic"/>
      </w:pPr>
    </w:p>
    <w:p w14:paraId="52351EB4" w14:textId="77777777" w:rsidR="00D0385B" w:rsidRPr="00B03C5A" w:rsidRDefault="00D0385B" w:rsidP="00D0385B">
      <w:pPr>
        <w:pStyle w:val="Heading4"/>
        <w:rPr>
          <w:rFonts w:cs="Calibri"/>
        </w:rPr>
      </w:pPr>
      <w:r w:rsidRPr="00B03C5A">
        <w:rPr>
          <w:rFonts w:cs="Calibri"/>
        </w:rPr>
        <w:t xml:space="preserve">It’s </w:t>
      </w:r>
      <w:r w:rsidRPr="00B03C5A">
        <w:rPr>
          <w:rFonts w:cs="Calibri"/>
          <w:u w:val="single"/>
        </w:rPr>
        <w:t>uncertain</w:t>
      </w:r>
      <w:r w:rsidRPr="00B03C5A">
        <w:rPr>
          <w:rFonts w:cs="Calibri"/>
        </w:rPr>
        <w:t xml:space="preserve">, causes </w:t>
      </w:r>
      <w:r w:rsidRPr="00B03C5A">
        <w:rPr>
          <w:rFonts w:cs="Calibri"/>
          <w:u w:val="single"/>
        </w:rPr>
        <w:t>preemption</w:t>
      </w:r>
      <w:r w:rsidRPr="00B03C5A">
        <w:rPr>
          <w:rFonts w:cs="Calibri"/>
        </w:rPr>
        <w:t xml:space="preserve">, and wrecks </w:t>
      </w:r>
      <w:r w:rsidRPr="00B03C5A">
        <w:rPr>
          <w:rFonts w:cs="Calibri"/>
          <w:u w:val="single"/>
        </w:rPr>
        <w:t>signaling</w:t>
      </w:r>
      <w:r w:rsidRPr="00B03C5A">
        <w:rPr>
          <w:rFonts w:cs="Calibri"/>
        </w:rPr>
        <w:t>.</w:t>
      </w:r>
    </w:p>
    <w:p w14:paraId="5AE7ADB0" w14:textId="77777777" w:rsidR="00D0385B" w:rsidRPr="00B03C5A" w:rsidRDefault="00D0385B" w:rsidP="00D0385B">
      <w:r w:rsidRPr="00B03C5A">
        <w:t xml:space="preserve">Paul G. </w:t>
      </w:r>
      <w:r w:rsidRPr="00B03C5A">
        <w:rPr>
          <w:rStyle w:val="Style13ptBold"/>
        </w:rPr>
        <w:t>Rando 22</w:t>
      </w:r>
      <w:r w:rsidRPr="00B03C5A">
        <w:t>, JD, Editor-in-Chief, University of Cincinnati Law Review, "Reconstituting the United States: Could an Article V Convention Prevent the Next January 6?" University of Cincinnati Law Review, Vol. 91, No. 2, pg. 580, 2022, HeinOnline. [italics in original]</w:t>
      </w:r>
    </w:p>
    <w:p w14:paraId="04FF3207" w14:textId="77777777" w:rsidR="00D0385B" w:rsidRDefault="00D0385B" w:rsidP="00D0385B">
      <w:pPr>
        <w:rPr>
          <w:sz w:val="16"/>
        </w:rPr>
      </w:pPr>
      <w:r w:rsidRPr="00B03C5A">
        <w:rPr>
          <w:sz w:val="16"/>
        </w:rPr>
        <w:t xml:space="preserve">The </w:t>
      </w:r>
      <w:r w:rsidRPr="00B03C5A">
        <w:rPr>
          <w:rStyle w:val="StyleUnderline"/>
        </w:rPr>
        <w:t>sparse</w:t>
      </w:r>
      <w:r w:rsidRPr="00B03C5A">
        <w:rPr>
          <w:sz w:val="16"/>
        </w:rPr>
        <w:t xml:space="preserve"> </w:t>
      </w:r>
      <w:r w:rsidRPr="00B03C5A">
        <w:rPr>
          <w:rStyle w:val="Emphasis"/>
        </w:rPr>
        <w:t>constitutional language</w:t>
      </w:r>
      <w:r w:rsidRPr="00B03C5A">
        <w:rPr>
          <w:sz w:val="16"/>
        </w:rPr>
        <w:t xml:space="preserve"> </w:t>
      </w:r>
      <w:r w:rsidRPr="00B03C5A">
        <w:rPr>
          <w:rStyle w:val="StyleUnderline"/>
        </w:rPr>
        <w:t xml:space="preserve">on </w:t>
      </w:r>
      <w:r w:rsidRPr="00EC2425">
        <w:rPr>
          <w:rStyle w:val="StyleUnderline"/>
          <w:highlight w:val="yellow"/>
        </w:rPr>
        <w:t>Article V convention</w:t>
      </w:r>
      <w:r w:rsidRPr="00B03C5A">
        <w:rPr>
          <w:rStyle w:val="StyleUnderline"/>
        </w:rPr>
        <w:t xml:space="preserve">s </w:t>
      </w:r>
      <w:r w:rsidRPr="00EC2425">
        <w:rPr>
          <w:rStyle w:val="StyleUnderline"/>
          <w:highlight w:val="yellow"/>
        </w:rPr>
        <w:t>is</w:t>
      </w:r>
      <w:r w:rsidRPr="00B03C5A">
        <w:rPr>
          <w:sz w:val="16"/>
        </w:rPr>
        <w:t xml:space="preserve"> deceptively </w:t>
      </w:r>
      <w:r w:rsidRPr="00B03C5A">
        <w:rPr>
          <w:rStyle w:val="Emphasis"/>
        </w:rPr>
        <w:t>simple</w:t>
      </w:r>
      <w:r w:rsidRPr="00B03C5A">
        <w:rPr>
          <w:sz w:val="16"/>
        </w:rPr>
        <w:t xml:space="preserve">. At closer glance, </w:t>
      </w:r>
      <w:r w:rsidRPr="00B03C5A">
        <w:rPr>
          <w:rStyle w:val="StyleUnderline"/>
        </w:rPr>
        <w:t>what the</w:t>
      </w:r>
      <w:r w:rsidRPr="00B03C5A">
        <w:rPr>
          <w:sz w:val="16"/>
        </w:rPr>
        <w:t xml:space="preserve"> constitutional </w:t>
      </w:r>
      <w:r w:rsidRPr="00B03C5A">
        <w:rPr>
          <w:rStyle w:val="StyleUnderline"/>
        </w:rPr>
        <w:t>Framers left unwritten hides</w:t>
      </w:r>
      <w:r w:rsidRPr="00B03C5A">
        <w:rPr>
          <w:sz w:val="16"/>
        </w:rPr>
        <w:t xml:space="preserve"> </w:t>
      </w:r>
      <w:r w:rsidRPr="00EC2425">
        <w:rPr>
          <w:rStyle w:val="Emphasis"/>
          <w:sz w:val="24"/>
          <w:highlight w:val="yellow"/>
        </w:rPr>
        <w:t>chasms of dangers and uncertainty</w:t>
      </w:r>
      <w:r w:rsidRPr="00B03C5A">
        <w:rPr>
          <w:sz w:val="16"/>
        </w:rPr>
        <w:t xml:space="preserve">. A bipartisan, </w:t>
      </w:r>
      <w:r w:rsidRPr="00B03C5A">
        <w:rPr>
          <w:rStyle w:val="StyleUnderline"/>
        </w:rPr>
        <w:t>nationwide collection of legislators, judges, and legal scholars</w:t>
      </w:r>
      <w:r w:rsidRPr="00B03C5A">
        <w:rPr>
          <w:sz w:val="16"/>
        </w:rPr>
        <w:t xml:space="preserve"> </w:t>
      </w:r>
      <w:r w:rsidRPr="00B03C5A">
        <w:rPr>
          <w:rStyle w:val="Emphasis"/>
        </w:rPr>
        <w:t>oppose</w:t>
      </w:r>
      <w:r w:rsidRPr="00B03C5A">
        <w:rPr>
          <w:sz w:val="16"/>
        </w:rPr>
        <w:t xml:space="preserve"> the possibility of </w:t>
      </w:r>
      <w:r w:rsidRPr="00B03C5A">
        <w:rPr>
          <w:rStyle w:val="StyleUnderline"/>
        </w:rPr>
        <w:t>a convention due to these dangers</w:t>
      </w:r>
      <w:r w:rsidRPr="00B03C5A">
        <w:rPr>
          <w:sz w:val="16"/>
        </w:rPr>
        <w:t xml:space="preserve">.126 </w:t>
      </w:r>
      <w:r w:rsidRPr="00B03C5A">
        <w:t>***FOOTNOTE BEGINS***</w:t>
      </w:r>
      <w:r w:rsidRPr="00B03C5A">
        <w:rPr>
          <w:sz w:val="16"/>
        </w:rPr>
        <w:t xml:space="preserve"> Riestenberg, </w:t>
      </w:r>
      <w:r w:rsidRPr="00B03C5A">
        <w:rPr>
          <w:i/>
          <w:iCs/>
          <w:sz w:val="16"/>
        </w:rPr>
        <w:t>supra</w:t>
      </w:r>
      <w:r w:rsidRPr="00B03C5A">
        <w:rPr>
          <w:sz w:val="16"/>
        </w:rPr>
        <w:t xml:space="preserve"> note 124 (quoting Supreme Court Justices Warren Berger, Antonin Scalia, and Arthur Goldberg, Solicitors General Archibald Cox and Walter E. Dellinger, and more than two dozen law professors, all </w:t>
      </w:r>
      <w:r w:rsidRPr="00B03C5A">
        <w:rPr>
          <w:rStyle w:val="StyleUnderline"/>
        </w:rPr>
        <w:t xml:space="preserve">citing </w:t>
      </w:r>
      <w:r w:rsidRPr="00EC2425">
        <w:rPr>
          <w:rStyle w:val="StyleUnderline"/>
          <w:highlight w:val="yellow"/>
        </w:rPr>
        <w:t>concern</w:t>
      </w:r>
      <w:r w:rsidRPr="00B03C5A">
        <w:rPr>
          <w:rStyle w:val="StyleUnderline"/>
        </w:rPr>
        <w:t xml:space="preserve">s </w:t>
      </w:r>
      <w:r w:rsidRPr="00EC2425">
        <w:rPr>
          <w:rStyle w:val="StyleUnderline"/>
          <w:highlight w:val="yellow"/>
        </w:rPr>
        <w:t>about</w:t>
      </w:r>
      <w:r w:rsidRPr="00B03C5A">
        <w:rPr>
          <w:rStyle w:val="StyleUnderline"/>
        </w:rPr>
        <w:t xml:space="preserve"> the</w:t>
      </w:r>
      <w:r w:rsidRPr="00B03C5A">
        <w:rPr>
          <w:sz w:val="16"/>
        </w:rPr>
        <w:t xml:space="preserve"> </w:t>
      </w:r>
      <w:r w:rsidRPr="00EC2425">
        <w:rPr>
          <w:rStyle w:val="Emphasis"/>
          <w:highlight w:val="yellow"/>
        </w:rPr>
        <w:t>lack of precedent</w:t>
      </w:r>
      <w:r w:rsidRPr="00EC2425">
        <w:rPr>
          <w:sz w:val="16"/>
          <w:highlight w:val="yellow"/>
        </w:rPr>
        <w:t xml:space="preserve"> </w:t>
      </w:r>
      <w:r w:rsidRPr="00EC2425">
        <w:rPr>
          <w:rStyle w:val="StyleUnderline"/>
          <w:highlight w:val="yellow"/>
        </w:rPr>
        <w:t>and</w:t>
      </w:r>
      <w:r w:rsidRPr="00EC2425">
        <w:rPr>
          <w:sz w:val="16"/>
          <w:highlight w:val="yellow"/>
        </w:rPr>
        <w:t xml:space="preserve"> </w:t>
      </w:r>
      <w:r w:rsidRPr="00EC2425">
        <w:rPr>
          <w:rStyle w:val="Emphasis"/>
          <w:highlight w:val="yellow"/>
        </w:rPr>
        <w:t>appropriate guidelines</w:t>
      </w:r>
      <w:r w:rsidRPr="00B03C5A">
        <w:rPr>
          <w:sz w:val="16"/>
        </w:rPr>
        <w:t xml:space="preserve"> for such a venture). </w:t>
      </w:r>
      <w:r w:rsidRPr="00B03C5A">
        <w:t>***FOOTENOTE ENDS***</w:t>
      </w:r>
      <w:r w:rsidRPr="00B03C5A">
        <w:rPr>
          <w:sz w:val="16"/>
        </w:rPr>
        <w:t xml:space="preserve"> Difficulty of success is far from alone in the gallery of risks associated with a convention. </w:t>
      </w:r>
      <w:r w:rsidRPr="00B03C5A">
        <w:rPr>
          <w:rStyle w:val="StyleUnderline"/>
        </w:rPr>
        <w:t>There is</w:t>
      </w:r>
      <w:r w:rsidRPr="00B03C5A">
        <w:rPr>
          <w:sz w:val="16"/>
        </w:rPr>
        <w:t xml:space="preserve"> also </w:t>
      </w:r>
      <w:r w:rsidRPr="00B03C5A">
        <w:rPr>
          <w:rStyle w:val="StyleUnderline"/>
        </w:rPr>
        <w:t>the</w:t>
      </w:r>
      <w:r w:rsidRPr="00B03C5A">
        <w:rPr>
          <w:sz w:val="16"/>
        </w:rPr>
        <w:t xml:space="preserve"> </w:t>
      </w:r>
      <w:r w:rsidRPr="00EC2425">
        <w:rPr>
          <w:rStyle w:val="Emphasis"/>
          <w:highlight w:val="yellow"/>
        </w:rPr>
        <w:t>possibility</w:t>
      </w:r>
      <w:r w:rsidRPr="00EC2425">
        <w:rPr>
          <w:sz w:val="16"/>
          <w:highlight w:val="yellow"/>
        </w:rPr>
        <w:t xml:space="preserve"> </w:t>
      </w:r>
      <w:r w:rsidRPr="00EC2425">
        <w:rPr>
          <w:rStyle w:val="StyleUnderline"/>
          <w:highlight w:val="yellow"/>
        </w:rPr>
        <w:t>of</w:t>
      </w:r>
      <w:r w:rsidRPr="00B03C5A">
        <w:rPr>
          <w:rStyle w:val="StyleUnderline"/>
        </w:rPr>
        <w:t xml:space="preserve"> a</w:t>
      </w:r>
      <w:r w:rsidRPr="00B03C5A">
        <w:rPr>
          <w:sz w:val="16"/>
        </w:rPr>
        <w:t xml:space="preserve"> </w:t>
      </w:r>
      <w:r w:rsidRPr="00EC2425">
        <w:rPr>
          <w:rStyle w:val="Emphasis"/>
          <w:highlight w:val="yellow"/>
        </w:rPr>
        <w:t>runaway</w:t>
      </w:r>
      <w:r w:rsidRPr="00B03C5A">
        <w:rPr>
          <w:rStyle w:val="Emphasis"/>
        </w:rPr>
        <w:t xml:space="preserve"> convention</w:t>
      </w:r>
      <w:r w:rsidRPr="00B03C5A">
        <w:rPr>
          <w:sz w:val="16"/>
        </w:rPr>
        <w:t xml:space="preserve">. </w:t>
      </w:r>
      <w:r w:rsidRPr="00EC2425">
        <w:rPr>
          <w:rStyle w:val="StyleUnderline"/>
          <w:highlight w:val="yellow"/>
        </w:rPr>
        <w:t>Vagueness</w:t>
      </w:r>
      <w:r w:rsidRPr="00B03C5A">
        <w:rPr>
          <w:rStyle w:val="StyleUnderline"/>
        </w:rPr>
        <w:t xml:space="preserve"> in the "convention of states"</w:t>
      </w:r>
      <w:r w:rsidRPr="00B03C5A">
        <w:rPr>
          <w:sz w:val="16"/>
        </w:rPr>
        <w:t xml:space="preserve"> general proposals, </w:t>
      </w:r>
      <w:r w:rsidRPr="00B03C5A">
        <w:rPr>
          <w:rStyle w:val="StyleUnderline"/>
        </w:rPr>
        <w:t>and lack of guidance</w:t>
      </w:r>
      <w:r w:rsidRPr="00B03C5A">
        <w:rPr>
          <w:sz w:val="16"/>
        </w:rPr>
        <w:t xml:space="preserve"> from Article V, </w:t>
      </w:r>
      <w:r w:rsidRPr="00B03C5A">
        <w:rPr>
          <w:rStyle w:val="StyleUnderline"/>
        </w:rPr>
        <w:t xml:space="preserve">has </w:t>
      </w:r>
      <w:r w:rsidRPr="00EC2425">
        <w:rPr>
          <w:rStyle w:val="StyleUnderline"/>
          <w:highlight w:val="yellow"/>
        </w:rPr>
        <w:t>made</w:t>
      </w:r>
      <w:r w:rsidRPr="00B03C5A">
        <w:rPr>
          <w:sz w:val="16"/>
        </w:rPr>
        <w:t xml:space="preserve"> some </w:t>
      </w:r>
      <w:r w:rsidRPr="00EC2425">
        <w:rPr>
          <w:rStyle w:val="StyleUnderline"/>
          <w:highlight w:val="yellow"/>
        </w:rPr>
        <w:t>people worry</w:t>
      </w:r>
      <w:r w:rsidRPr="00B03C5A">
        <w:rPr>
          <w:rStyle w:val="StyleUnderline"/>
        </w:rPr>
        <w:t xml:space="preserve"> that a convention will</w:t>
      </w:r>
      <w:r w:rsidRPr="00B03C5A">
        <w:rPr>
          <w:sz w:val="16"/>
        </w:rPr>
        <w:t xml:space="preserve"> </w:t>
      </w:r>
      <w:r w:rsidRPr="00B03C5A">
        <w:rPr>
          <w:rStyle w:val="Emphasis"/>
        </w:rPr>
        <w:t>overstep</w:t>
      </w:r>
      <w:r w:rsidRPr="00B03C5A">
        <w:rPr>
          <w:sz w:val="16"/>
        </w:rPr>
        <w:t xml:space="preserve"> </w:t>
      </w:r>
      <w:r w:rsidRPr="00B03C5A">
        <w:rPr>
          <w:rStyle w:val="StyleUnderline"/>
        </w:rPr>
        <w:t>its bounds</w:t>
      </w:r>
      <w:r w:rsidRPr="00B03C5A">
        <w:rPr>
          <w:sz w:val="16"/>
        </w:rPr>
        <w:t xml:space="preserve">.127 </w:t>
      </w:r>
      <w:r w:rsidRPr="00B03C5A">
        <w:t>***FOOTNOTE BEGINS***</w:t>
      </w:r>
      <w:r w:rsidRPr="00B03C5A">
        <w:rPr>
          <w:sz w:val="16"/>
        </w:rPr>
        <w:t xml:space="preserve"> </w:t>
      </w:r>
      <w:r w:rsidRPr="00B03C5A">
        <w:rPr>
          <w:i/>
          <w:iCs/>
          <w:sz w:val="16"/>
        </w:rPr>
        <w:t>Id.</w:t>
      </w:r>
      <w:r w:rsidRPr="00B03C5A">
        <w:rPr>
          <w:sz w:val="16"/>
        </w:rPr>
        <w:t xml:space="preserve"> ("</w:t>
      </w:r>
      <w:r w:rsidRPr="00B03C5A">
        <w:rPr>
          <w:rStyle w:val="StyleUnderline"/>
        </w:rPr>
        <w:t>There is</w:t>
      </w:r>
      <w:r w:rsidRPr="00B03C5A">
        <w:rPr>
          <w:sz w:val="16"/>
        </w:rPr>
        <w:t xml:space="preserve"> </w:t>
      </w:r>
      <w:r w:rsidRPr="00EC2425">
        <w:rPr>
          <w:rStyle w:val="Emphasis"/>
          <w:highlight w:val="yellow"/>
        </w:rPr>
        <w:t>nothing</w:t>
      </w:r>
      <w:r w:rsidRPr="00B03C5A">
        <w:rPr>
          <w:rStyle w:val="Emphasis"/>
        </w:rPr>
        <w:t xml:space="preserve"> in the Constitution</w:t>
      </w:r>
      <w:r w:rsidRPr="00B03C5A">
        <w:rPr>
          <w:sz w:val="16"/>
        </w:rPr>
        <w:t xml:space="preserve"> </w:t>
      </w:r>
      <w:r w:rsidRPr="00EC2425">
        <w:rPr>
          <w:rStyle w:val="StyleUnderline"/>
          <w:highlight w:val="yellow"/>
        </w:rPr>
        <w:t>to prevent</w:t>
      </w:r>
      <w:r w:rsidRPr="00B03C5A">
        <w:rPr>
          <w:rStyle w:val="StyleUnderline"/>
        </w:rPr>
        <w:t xml:space="preserve"> a </w:t>
      </w:r>
      <w:r w:rsidRPr="00EC2425">
        <w:rPr>
          <w:rStyle w:val="StyleUnderline"/>
          <w:highlight w:val="yellow"/>
        </w:rPr>
        <w:t>con</w:t>
      </w:r>
      <w:r w:rsidRPr="00B03C5A">
        <w:rPr>
          <w:rStyle w:val="StyleUnderline"/>
        </w:rPr>
        <w:t xml:space="preserve">stitutional </w:t>
      </w:r>
      <w:r w:rsidRPr="00EC2425">
        <w:rPr>
          <w:rStyle w:val="StyleUnderline"/>
          <w:highlight w:val="yellow"/>
        </w:rPr>
        <w:t>con</w:t>
      </w:r>
      <w:r w:rsidRPr="00B03C5A">
        <w:rPr>
          <w:rStyle w:val="StyleUnderline"/>
        </w:rPr>
        <w:t xml:space="preserve">vention from </w:t>
      </w:r>
      <w:r w:rsidRPr="00EC2425">
        <w:rPr>
          <w:rStyle w:val="StyleUnderline"/>
          <w:highlight w:val="yellow"/>
        </w:rPr>
        <w:t>being</w:t>
      </w:r>
      <w:r w:rsidRPr="00EC2425">
        <w:rPr>
          <w:sz w:val="16"/>
          <w:highlight w:val="yellow"/>
        </w:rPr>
        <w:t xml:space="preserve"> </w:t>
      </w:r>
      <w:r w:rsidRPr="00EC2425">
        <w:rPr>
          <w:rStyle w:val="Emphasis"/>
          <w:highlight w:val="yellow"/>
        </w:rPr>
        <w:t>expanded</w:t>
      </w:r>
      <w:r w:rsidRPr="00B03C5A">
        <w:rPr>
          <w:rStyle w:val="Emphasis"/>
        </w:rPr>
        <w:t xml:space="preserve"> in scope</w:t>
      </w:r>
      <w:r w:rsidRPr="00B03C5A">
        <w:rPr>
          <w:sz w:val="16"/>
        </w:rPr>
        <w:t xml:space="preserve"> </w:t>
      </w:r>
      <w:r w:rsidRPr="00B03C5A">
        <w:rPr>
          <w:rStyle w:val="StyleUnderline"/>
        </w:rPr>
        <w:t>to issues not raised in</w:t>
      </w:r>
      <w:r w:rsidRPr="00B03C5A">
        <w:rPr>
          <w:sz w:val="16"/>
        </w:rPr>
        <w:t xml:space="preserve"> convention </w:t>
      </w:r>
      <w:r w:rsidRPr="00B03C5A">
        <w:rPr>
          <w:rStyle w:val="StyleUnderline"/>
        </w:rPr>
        <w:t>calls</w:t>
      </w:r>
      <w:r w:rsidRPr="00B03C5A">
        <w:rPr>
          <w:sz w:val="16"/>
        </w:rPr>
        <w:t xml:space="preserve"> .... "). </w:t>
      </w:r>
      <w:r w:rsidRPr="00B03C5A">
        <w:t>***FOOTNOTE ENDS***</w:t>
      </w:r>
      <w:r w:rsidRPr="00B03C5A">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B03C5A">
        <w:t>***FOOTNOTE BEGINS***</w:t>
      </w:r>
      <w:r w:rsidRPr="00B03C5A">
        <w:rPr>
          <w:sz w:val="16"/>
        </w:rPr>
        <w:t xml:space="preserve"> </w:t>
      </w:r>
      <w:r w:rsidRPr="00B03C5A">
        <w:rPr>
          <w:i/>
          <w:iCs/>
          <w:sz w:val="16"/>
        </w:rPr>
        <w:t>Id.</w:t>
      </w:r>
      <w:r w:rsidRPr="00B03C5A">
        <w:rPr>
          <w:sz w:val="16"/>
        </w:rPr>
        <w:t xml:space="preserve">; </w:t>
      </w:r>
      <w:r w:rsidRPr="00B03C5A">
        <w:rPr>
          <w:i/>
          <w:iCs/>
          <w:sz w:val="16"/>
        </w:rPr>
        <w:t>see also</w:t>
      </w:r>
      <w:r w:rsidRPr="00B03C5A">
        <w:rPr>
          <w:sz w:val="16"/>
        </w:rPr>
        <w:t xml:space="preserve"> Michael Leachman &amp; David A. Super, </w:t>
      </w:r>
      <w:r w:rsidRPr="00B03C5A">
        <w:rPr>
          <w:i/>
          <w:iCs/>
          <w:sz w:val="16"/>
        </w:rPr>
        <w:t>States Likely Could Not Control Constitutional Convention on Balanced Budget Amendment or Other Issues</w:t>
      </w:r>
      <w:r w:rsidRPr="00B03C5A">
        <w:rPr>
          <w:sz w:val="16"/>
        </w:rPr>
        <w:t>, CTR. ON BUDGET &amp; POLY PRIORITIES 2 (Jan. 18, 2017), https://www.cbpp.org/sites/default/files/atoms/files/7-16-14sfp.pdf [https://perma.cc/22GZM389] ("</w:t>
      </w:r>
      <w:r w:rsidRPr="00B03C5A">
        <w:rPr>
          <w:rStyle w:val="StyleUnderline"/>
        </w:rPr>
        <w:t>There is</w:t>
      </w:r>
      <w:r w:rsidRPr="00B03C5A">
        <w:rPr>
          <w:sz w:val="16"/>
        </w:rPr>
        <w:t xml:space="preserve"> </w:t>
      </w:r>
      <w:r w:rsidRPr="00B03C5A">
        <w:rPr>
          <w:rStyle w:val="Emphasis"/>
        </w:rPr>
        <w:t>no guarantee</w:t>
      </w:r>
      <w:r w:rsidRPr="00B03C5A">
        <w:rPr>
          <w:sz w:val="16"/>
        </w:rPr>
        <w:t xml:space="preserve"> </w:t>
      </w:r>
      <w:r w:rsidRPr="00B03C5A">
        <w:rPr>
          <w:rStyle w:val="StyleUnderline"/>
        </w:rPr>
        <w:t>that a convention could be</w:t>
      </w:r>
      <w:r w:rsidRPr="00B03C5A">
        <w:rPr>
          <w:sz w:val="16"/>
        </w:rPr>
        <w:t xml:space="preserve"> </w:t>
      </w:r>
      <w:r w:rsidRPr="00B03C5A">
        <w:rPr>
          <w:rStyle w:val="Emphasis"/>
        </w:rPr>
        <w:t>limited</w:t>
      </w:r>
      <w:r w:rsidRPr="00B03C5A">
        <w:rPr>
          <w:sz w:val="16"/>
        </w:rPr>
        <w:t xml:space="preserve"> to a particular set of issues .... ") </w:t>
      </w:r>
      <w:r w:rsidRPr="00B03C5A">
        <w:t>***FOOTNOTE ENDS***</w:t>
      </w:r>
      <w:r w:rsidRPr="00B03C5A">
        <w:rPr>
          <w:sz w:val="16"/>
        </w:rPr>
        <w:t xml:space="preserve"> </w:t>
      </w:r>
      <w:r w:rsidRPr="00EC2425">
        <w:rPr>
          <w:rStyle w:val="StyleUnderline"/>
          <w:highlight w:val="yellow"/>
        </w:rPr>
        <w:t>Nor has Congress</w:t>
      </w:r>
      <w:r w:rsidRPr="00EC2425">
        <w:rPr>
          <w:sz w:val="16"/>
          <w:highlight w:val="yellow"/>
        </w:rPr>
        <w:t xml:space="preserve"> </w:t>
      </w:r>
      <w:r w:rsidRPr="00EC2425">
        <w:rPr>
          <w:rStyle w:val="Emphasis"/>
          <w:highlight w:val="yellow"/>
        </w:rPr>
        <w:t>ever succeeded</w:t>
      </w:r>
      <w:r w:rsidRPr="00EC2425">
        <w:rPr>
          <w:sz w:val="16"/>
          <w:highlight w:val="yellow"/>
        </w:rPr>
        <w:t xml:space="preserve"> </w:t>
      </w:r>
      <w:r w:rsidRPr="00EC2425">
        <w:rPr>
          <w:rStyle w:val="StyleUnderline"/>
          <w:highlight w:val="yellow"/>
        </w:rPr>
        <w:t>in crafting</w:t>
      </w:r>
      <w:r w:rsidRPr="00B03C5A">
        <w:rPr>
          <w:sz w:val="16"/>
        </w:rPr>
        <w:t xml:space="preserve"> a set of </w:t>
      </w:r>
      <w:r w:rsidRPr="00EC2425">
        <w:rPr>
          <w:rStyle w:val="StyleUnderline"/>
          <w:highlight w:val="yellow"/>
        </w:rPr>
        <w:t>rules</w:t>
      </w:r>
      <w:r w:rsidRPr="00B03C5A">
        <w:rPr>
          <w:rStyle w:val="StyleUnderline"/>
        </w:rPr>
        <w:t xml:space="preserve"> to govern a convention</w:t>
      </w:r>
      <w:r w:rsidRPr="00B03C5A">
        <w:rPr>
          <w:sz w:val="16"/>
        </w:rPr>
        <w:t xml:space="preserve">, despite multiple attempts.130 That any group of Americans </w:t>
      </w:r>
      <w:r w:rsidRPr="00B03C5A">
        <w:rPr>
          <w:rStyle w:val="StyleUnderline"/>
        </w:rPr>
        <w:t>organizing and running a constitutional convention would be</w:t>
      </w:r>
      <w:r w:rsidRPr="00B03C5A">
        <w:rPr>
          <w:sz w:val="16"/>
        </w:rPr>
        <w:t xml:space="preserve"> </w:t>
      </w:r>
      <w:r w:rsidRPr="00EC2425">
        <w:rPr>
          <w:rStyle w:val="Emphasis"/>
          <w:sz w:val="24"/>
          <w:highlight w:val="yellow"/>
        </w:rPr>
        <w:t>sailing into uncharted waters</w:t>
      </w:r>
      <w:r w:rsidRPr="00EC2425">
        <w:rPr>
          <w:sz w:val="16"/>
          <w:highlight w:val="yellow"/>
        </w:rPr>
        <w:t xml:space="preserve"> </w:t>
      </w:r>
      <w:r w:rsidRPr="00EC2425">
        <w:rPr>
          <w:rStyle w:val="StyleUnderline"/>
          <w:highlight w:val="yellow"/>
        </w:rPr>
        <w:t>is a</w:t>
      </w:r>
      <w:r w:rsidRPr="00B03C5A">
        <w:rPr>
          <w:sz w:val="16"/>
        </w:rPr>
        <w:t xml:space="preserve"> defining feature of many critics' </w:t>
      </w:r>
      <w:r w:rsidRPr="00EC2425">
        <w:rPr>
          <w:rStyle w:val="Emphasis"/>
          <w:highlight w:val="yellow"/>
        </w:rPr>
        <w:t>concern</w:t>
      </w:r>
      <w:r w:rsidRPr="00B03C5A">
        <w:rPr>
          <w:sz w:val="16"/>
        </w:rPr>
        <w:t xml:space="preserve">s </w:t>
      </w:r>
      <w:r w:rsidRPr="00B03C5A">
        <w:rPr>
          <w:rStyle w:val="StyleUnderline"/>
        </w:rPr>
        <w:t>about Article V conventions</w:t>
      </w:r>
      <w:r w:rsidRPr="00B03C5A">
        <w:rPr>
          <w:sz w:val="16"/>
        </w:rPr>
        <w:t>.</w:t>
      </w:r>
    </w:p>
    <w:p w14:paraId="4D2ED809" w14:textId="77777777" w:rsidR="00D0385B" w:rsidRDefault="00D0385B" w:rsidP="00D0385B">
      <w:pPr>
        <w:pStyle w:val="Analytic"/>
        <w:rPr>
          <w:u w:val="single"/>
        </w:rPr>
      </w:pPr>
    </w:p>
    <w:p w14:paraId="1922B287" w14:textId="77777777" w:rsidR="00D0385B" w:rsidRPr="00541687" w:rsidRDefault="00D0385B" w:rsidP="00D0385B">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6327B60A" w14:textId="77777777" w:rsidR="00D0385B" w:rsidRDefault="00D0385B" w:rsidP="00D0385B">
      <w:r>
        <w:t>&lt;&lt;&lt;FOR REFERENCE&gt;&gt;&gt;</w:t>
      </w:r>
    </w:p>
    <w:p w14:paraId="057F850A" w14:textId="77777777" w:rsidR="00D0385B" w:rsidRPr="0090716D" w:rsidRDefault="00D0385B" w:rsidP="00D0385B">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81F773A" w14:textId="77777777" w:rsidR="00D0385B" w:rsidRPr="00B03C5A" w:rsidRDefault="00D0385B" w:rsidP="00D0385B">
      <w:pPr>
        <w:rPr>
          <w:sz w:val="16"/>
        </w:rPr>
      </w:pPr>
    </w:p>
    <w:p w14:paraId="3A2D8E17" w14:textId="77777777" w:rsidR="00D0385B" w:rsidRDefault="00D0385B" w:rsidP="00D0385B">
      <w:pPr>
        <w:pStyle w:val="Analytic"/>
      </w:pPr>
    </w:p>
    <w:p w14:paraId="00B0CDAB" w14:textId="77777777" w:rsidR="00D0385B" w:rsidRPr="00B03C5A" w:rsidRDefault="00D0385B" w:rsidP="00D0385B">
      <w:pPr>
        <w:pStyle w:val="Heading4"/>
        <w:rPr>
          <w:rFonts w:cs="Calibri"/>
        </w:rPr>
      </w:pPr>
      <w:r w:rsidRPr="00B03C5A">
        <w:rPr>
          <w:rFonts w:cs="Calibri"/>
        </w:rPr>
        <w:t xml:space="preserve">Links to </w:t>
      </w:r>
      <w:r w:rsidRPr="00B03C5A">
        <w:rPr>
          <w:rFonts w:cs="Calibri"/>
          <w:u w:val="single"/>
        </w:rPr>
        <w:t>NBs</w:t>
      </w:r>
      <w:r w:rsidRPr="00B03C5A">
        <w:rPr>
          <w:rFonts w:cs="Calibri"/>
        </w:rPr>
        <w:t xml:space="preserve"> AND the </w:t>
      </w:r>
      <w:r w:rsidRPr="00B03C5A">
        <w:rPr>
          <w:rFonts w:cs="Calibri"/>
          <w:u w:val="single"/>
        </w:rPr>
        <w:t>case</w:t>
      </w:r>
      <w:r w:rsidRPr="00B03C5A">
        <w:rPr>
          <w:rFonts w:cs="Calibri"/>
        </w:rPr>
        <w:t>.</w:t>
      </w:r>
    </w:p>
    <w:p w14:paraId="19CECD46" w14:textId="77777777" w:rsidR="00D0385B" w:rsidRPr="00B03C5A" w:rsidRDefault="00D0385B" w:rsidP="00D0385B">
      <w:r w:rsidRPr="00B03C5A">
        <w:t xml:space="preserve">John A. </w:t>
      </w:r>
      <w:r w:rsidRPr="00B03C5A">
        <w:rPr>
          <w:rStyle w:val="Style13ptBold"/>
        </w:rPr>
        <w:t>Eidsmoe 92</w:t>
      </w:r>
      <w:r w:rsidRPr="00B03C5A">
        <w:t>. Professor of Law at the Thomas Goode Jones School of Law, United States Air Force Academy Journal of Legal Studies, “A New Constitutional Convention? Critical Look at Questions Answered, and Not Answered, by Article Five of the United States Constitution”, Lexis.</w:t>
      </w:r>
    </w:p>
    <w:p w14:paraId="2DA5BA18" w14:textId="77777777" w:rsidR="00D0385B" w:rsidRPr="00B03C5A" w:rsidRDefault="00D0385B" w:rsidP="00D0385B">
      <w:pPr>
        <w:rPr>
          <w:sz w:val="16"/>
        </w:rPr>
      </w:pPr>
      <w:r w:rsidRPr="00B03C5A">
        <w:rPr>
          <w:sz w:val="16"/>
        </w:rPr>
        <w:t xml:space="preserve">It is no wonder, then, that Lawrence tribe, Professor of constitutional Law at Harvard, warns that </w:t>
      </w:r>
      <w:r w:rsidRPr="00EC2425">
        <w:rPr>
          <w:rStyle w:val="StyleUnderline"/>
          <w:highlight w:val="yellow"/>
        </w:rPr>
        <w:t>a</w:t>
      </w:r>
      <w:r w:rsidRPr="00B03C5A">
        <w:rPr>
          <w:rStyle w:val="StyleUnderline"/>
        </w:rPr>
        <w:t xml:space="preserve"> new </w:t>
      </w:r>
      <w:r w:rsidRPr="00EC2425">
        <w:rPr>
          <w:rStyle w:val="Emphasis"/>
          <w:highlight w:val="yellow"/>
        </w:rPr>
        <w:t>con</w:t>
      </w:r>
      <w:r w:rsidRPr="00B03C5A">
        <w:rPr>
          <w:rStyle w:val="StyleUnderline"/>
        </w:rPr>
        <w:t xml:space="preserve">stitutional </w:t>
      </w:r>
      <w:r w:rsidRPr="00EC2425">
        <w:rPr>
          <w:rStyle w:val="Emphasis"/>
          <w:highlight w:val="yellow"/>
        </w:rPr>
        <w:t>con</w:t>
      </w:r>
      <w:r w:rsidRPr="00B03C5A">
        <w:rPr>
          <w:rStyle w:val="StyleUnderline"/>
        </w:rPr>
        <w:t xml:space="preserve">vention could </w:t>
      </w:r>
      <w:r w:rsidRPr="00EC2425">
        <w:rPr>
          <w:rStyle w:val="StyleUnderline"/>
          <w:highlight w:val="yellow"/>
        </w:rPr>
        <w:t>lead to</w:t>
      </w:r>
      <w:r w:rsidRPr="00B03C5A">
        <w:rPr>
          <w:rStyle w:val="StyleUnderline"/>
        </w:rPr>
        <w:t xml:space="preserve"> domestic </w:t>
      </w:r>
      <w:r w:rsidRPr="00EC2425">
        <w:rPr>
          <w:rStyle w:val="Emphasis"/>
          <w:highlight w:val="yellow"/>
        </w:rPr>
        <w:t>political confrontations</w:t>
      </w:r>
      <w:r w:rsidRPr="00EC2425">
        <w:rPr>
          <w:rStyle w:val="StyleUnderline"/>
          <w:highlight w:val="yellow"/>
        </w:rPr>
        <w:t xml:space="preserve"> of </w:t>
      </w:r>
      <w:r w:rsidRPr="00EC2425">
        <w:rPr>
          <w:rStyle w:val="Emphasis"/>
          <w:highlight w:val="yellow"/>
        </w:rPr>
        <w:t>“nightmarish dimension”</w:t>
      </w:r>
      <w:r w:rsidRPr="00B03C5A">
        <w:rPr>
          <w:rStyle w:val="StyleUnderline"/>
        </w:rPr>
        <w:t xml:space="preserve"> between Congress and the Convention, between Congress and the Supreme Court, and between Congress and the states-not to mention between the Supreme Court and the Convention</w:t>
      </w:r>
      <w:r w:rsidRPr="00B03C5A">
        <w:rPr>
          <w:sz w:val="16"/>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B03C5A">
        <w:rPr>
          <w:rStyle w:val="StyleUnderline"/>
        </w:rPr>
        <w:t>An Article V convention</w:t>
      </w:r>
      <w:r w:rsidRPr="00B03C5A">
        <w:rPr>
          <w:sz w:val="16"/>
        </w:rPr>
        <w:t xml:space="preserve">, however, </w:t>
      </w:r>
      <w:r w:rsidRPr="00EC2425">
        <w:rPr>
          <w:rStyle w:val="StyleUnderline"/>
          <w:highlight w:val="yellow"/>
        </w:rPr>
        <w:t>would</w:t>
      </w:r>
      <w:r w:rsidRPr="00B03C5A">
        <w:rPr>
          <w:rStyle w:val="StyleUnderline"/>
        </w:rPr>
        <w:t xml:space="preserve"> today </w:t>
      </w:r>
      <w:r w:rsidRPr="00EC2425">
        <w:rPr>
          <w:rStyle w:val="StyleUnderline"/>
          <w:highlight w:val="yellow"/>
        </w:rPr>
        <w:t xml:space="preserve">provoke </w:t>
      </w:r>
      <w:r w:rsidRPr="00EC2425">
        <w:rPr>
          <w:rStyle w:val="Emphasis"/>
          <w:highlight w:val="yellow"/>
        </w:rPr>
        <w:t>controversy</w:t>
      </w:r>
      <w:r w:rsidRPr="00EC2425">
        <w:rPr>
          <w:rStyle w:val="StyleUnderline"/>
          <w:highlight w:val="yellow"/>
        </w:rPr>
        <w:t xml:space="preserve"> and </w:t>
      </w:r>
      <w:r w:rsidRPr="00EC2425">
        <w:rPr>
          <w:rStyle w:val="Emphasis"/>
          <w:highlight w:val="yellow"/>
        </w:rPr>
        <w:t>debate unparalleled</w:t>
      </w:r>
      <w:r w:rsidRPr="00B03C5A">
        <w:rPr>
          <w:rStyle w:val="StyleUnderline"/>
        </w:rPr>
        <w:t xml:space="preserve"> in recent constitutional history. For the device is shrouded in legal mysteries of the most fundamental sort, mysteries yielding to no ready mechanism of solution. Given the significance of the U</w:t>
      </w:r>
      <w:r w:rsidRPr="00B03C5A">
        <w:rPr>
          <w:sz w:val="16"/>
        </w:rPr>
        <w:t xml:space="preserve">nited </w:t>
      </w:r>
      <w:r w:rsidRPr="00B03C5A">
        <w:rPr>
          <w:rStyle w:val="StyleUnderline"/>
        </w:rPr>
        <w:t>S</w:t>
      </w:r>
      <w:r w:rsidRPr="00B03C5A">
        <w:rPr>
          <w:sz w:val="16"/>
        </w:rPr>
        <w:t xml:space="preserve">tates </w:t>
      </w:r>
      <w:r w:rsidRPr="00B03C5A">
        <w:rPr>
          <w:rStyle w:val="StyleUnderline"/>
        </w:rPr>
        <w:t xml:space="preserve">Constitution both for our nation and for others, it would not be surprising if a convention of this magnitude were to </w:t>
      </w:r>
      <w:r w:rsidRPr="00EC2425">
        <w:rPr>
          <w:rStyle w:val="StyleUnderline"/>
          <w:highlight w:val="yellow"/>
        </w:rPr>
        <w:t xml:space="preserve">result in </w:t>
      </w:r>
      <w:r w:rsidRPr="00EC2425">
        <w:rPr>
          <w:rStyle w:val="Emphasis"/>
          <w:highlight w:val="yellow"/>
        </w:rPr>
        <w:t>serious</w:t>
      </w:r>
      <w:r w:rsidRPr="00B03C5A">
        <w:rPr>
          <w:rStyle w:val="StyleUnderline"/>
        </w:rPr>
        <w:t xml:space="preserve"> economic </w:t>
      </w:r>
      <w:r w:rsidRPr="00EC2425">
        <w:rPr>
          <w:rStyle w:val="Emphasis"/>
          <w:highlight w:val="yellow"/>
        </w:rPr>
        <w:t>instability</w:t>
      </w:r>
      <w:r w:rsidRPr="00B03C5A">
        <w:rPr>
          <w:rStyle w:val="StyleUnderline"/>
        </w:rPr>
        <w:t xml:space="preserve"> at home </w:t>
      </w:r>
      <w:r w:rsidRPr="00EC2425">
        <w:rPr>
          <w:rStyle w:val="StyleUnderline"/>
          <w:highlight w:val="yellow"/>
        </w:rPr>
        <w:t>and</w:t>
      </w:r>
      <w:r w:rsidRPr="00B03C5A">
        <w:rPr>
          <w:rStyle w:val="StyleUnderline"/>
        </w:rPr>
        <w:t xml:space="preserve"> abroad, as well as substantial </w:t>
      </w:r>
      <w:r w:rsidRPr="00EC2425">
        <w:rPr>
          <w:rStyle w:val="Emphasis"/>
          <w:highlight w:val="yellow"/>
        </w:rPr>
        <w:t>disrupt</w:t>
      </w:r>
      <w:r w:rsidRPr="00B03C5A">
        <w:rPr>
          <w:rStyle w:val="StyleUnderline"/>
        </w:rPr>
        <w:t xml:space="preserve">ion of America’s </w:t>
      </w:r>
      <w:r w:rsidRPr="00EC2425">
        <w:rPr>
          <w:rStyle w:val="Emphasis"/>
          <w:highlight w:val="yellow"/>
        </w:rPr>
        <w:t>relations</w:t>
      </w:r>
      <w:r w:rsidRPr="00EC2425">
        <w:rPr>
          <w:rStyle w:val="StyleUnderline"/>
          <w:highlight w:val="yellow"/>
        </w:rPr>
        <w:t xml:space="preserve"> abroad</w:t>
      </w:r>
      <w:r w:rsidRPr="00B03C5A">
        <w:t xml:space="preserve">. </w:t>
      </w:r>
    </w:p>
    <w:p w14:paraId="49E0EA85" w14:textId="77777777" w:rsidR="00D0385B" w:rsidRDefault="00D0385B" w:rsidP="00D0385B">
      <w:pPr>
        <w:pStyle w:val="Analytic"/>
      </w:pPr>
    </w:p>
    <w:p w14:paraId="5491D090" w14:textId="77777777" w:rsidR="00D0385B" w:rsidRPr="003A4277" w:rsidRDefault="00D0385B" w:rsidP="00D0385B"/>
    <w:p w14:paraId="78FAF72E" w14:textId="77777777" w:rsidR="00D0385B" w:rsidRDefault="00D0385B" w:rsidP="00D0385B">
      <w:pPr>
        <w:rPr>
          <w:rFonts w:asciiTheme="minorHAnsi" w:hAnsiTheme="minorHAnsi" w:cstheme="minorBidi"/>
        </w:rPr>
      </w:pPr>
    </w:p>
    <w:p w14:paraId="4EE99BDE" w14:textId="77777777" w:rsidR="00D0385B" w:rsidRDefault="00D0385B" w:rsidP="00D0385B">
      <w:pPr>
        <w:pStyle w:val="Heading3"/>
      </w:pPr>
      <w:r>
        <w:t>Employment CP---2AC</w:t>
      </w:r>
    </w:p>
    <w:p w14:paraId="730D6CBC" w14:textId="77777777" w:rsidR="00D0385B" w:rsidRDefault="00D0385B" w:rsidP="00D0385B">
      <w:pPr>
        <w:pStyle w:val="Analytic"/>
      </w:pPr>
    </w:p>
    <w:p w14:paraId="65116760" w14:textId="77777777" w:rsidR="00D0385B" w:rsidRPr="00D97E5A" w:rsidRDefault="00D0385B" w:rsidP="00D0385B"/>
    <w:p w14:paraId="67B7AA1C" w14:textId="77777777" w:rsidR="00D0385B" w:rsidRDefault="00D0385B" w:rsidP="00D0385B">
      <w:pPr>
        <w:pStyle w:val="Analytic"/>
        <w:rPr>
          <w:u w:val="single"/>
        </w:rPr>
      </w:pPr>
    </w:p>
    <w:p w14:paraId="0C05E504" w14:textId="77777777" w:rsidR="00D0385B" w:rsidRDefault="00D0385B" w:rsidP="00D0385B">
      <w:pPr>
        <w:pStyle w:val="Heading4"/>
      </w:pPr>
      <w:r>
        <w:t xml:space="preserve">A. </w:t>
      </w:r>
      <w:r>
        <w:rPr>
          <w:u w:val="single"/>
        </w:rPr>
        <w:t>Regulatory stability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592F930F" w14:textId="77777777" w:rsidR="00D0385B" w:rsidRDefault="00D0385B" w:rsidP="00D0385B">
      <w:r>
        <w:t>&lt;&lt;&lt;FOR REFERENCE&gt;&gt;&gt;</w:t>
      </w:r>
    </w:p>
    <w:p w14:paraId="112980AB" w14:textId="77777777" w:rsidR="00D0385B" w:rsidRPr="003C6D6B" w:rsidRDefault="00D0385B" w:rsidP="00D0385B">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0039C7EA" w14:textId="77777777" w:rsidR="00D0385B" w:rsidRPr="003C6D6B" w:rsidRDefault="00D0385B" w:rsidP="00D0385B">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43B6FA6E" w14:textId="77777777" w:rsidR="00D0385B" w:rsidRPr="003C6D6B" w:rsidRDefault="00D0385B" w:rsidP="00D0385B">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DB21E0F" w14:textId="77777777" w:rsidR="00D0385B" w:rsidRPr="003C6D6B" w:rsidRDefault="00D0385B" w:rsidP="00D0385B">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15381459" w14:textId="77777777" w:rsidR="00D0385B" w:rsidRPr="003C6D6B" w:rsidRDefault="00D0385B" w:rsidP="00D0385B">
      <w:pPr>
        <w:rPr>
          <w:i/>
          <w:iCs/>
          <w:sz w:val="16"/>
          <w:szCs w:val="20"/>
        </w:rPr>
      </w:pPr>
      <w:r w:rsidRPr="003C6D6B">
        <w:rPr>
          <w:i/>
          <w:iCs/>
          <w:sz w:val="16"/>
          <w:szCs w:val="20"/>
        </w:rPr>
        <w:t>2. Indirect Constraints on Policy</w:t>
      </w:r>
    </w:p>
    <w:p w14:paraId="23714737" w14:textId="77777777" w:rsidR="00D0385B" w:rsidRPr="003C6D6B" w:rsidRDefault="00D0385B" w:rsidP="00D0385B">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4BC5DB40" w14:textId="77777777" w:rsidR="00D0385B" w:rsidRPr="003C6D6B" w:rsidRDefault="00D0385B" w:rsidP="00D0385B">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0791107" w14:textId="77777777" w:rsidR="00D0385B" w:rsidRPr="003C6D6B" w:rsidRDefault="00D0385B" w:rsidP="00D0385B">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F8EE6CD" w14:textId="77777777" w:rsidR="00D0385B" w:rsidRPr="003C6D6B" w:rsidRDefault="00D0385B" w:rsidP="00D0385B">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8391539" w14:textId="77777777" w:rsidR="00D0385B" w:rsidRDefault="00D0385B" w:rsidP="00D0385B">
      <w:pPr>
        <w:pStyle w:val="Analytic"/>
      </w:pPr>
    </w:p>
    <w:p w14:paraId="70F00D56" w14:textId="77777777" w:rsidR="00D0385B" w:rsidRDefault="00D0385B" w:rsidP="00D0385B">
      <w:pPr>
        <w:pStyle w:val="Heading4"/>
      </w:pPr>
      <w:r>
        <w:t xml:space="preserve">The </w:t>
      </w:r>
      <w:r>
        <w:rPr>
          <w:u w:val="single"/>
        </w:rPr>
        <w:t>expectation</w:t>
      </w:r>
      <w:r>
        <w:t xml:space="preserve"> of the right is key to performance. That’s Brewer.</w:t>
      </w:r>
    </w:p>
    <w:p w14:paraId="443C9015" w14:textId="77777777" w:rsidR="00D0385B" w:rsidRDefault="00D0385B" w:rsidP="00D0385B">
      <w:r>
        <w:t>&lt;&lt;&lt;FOR REFERENCE&gt;&gt;&gt;</w:t>
      </w:r>
    </w:p>
    <w:p w14:paraId="62704893" w14:textId="77777777" w:rsidR="00D0385B" w:rsidRPr="0090716D" w:rsidRDefault="00D0385B" w:rsidP="00D0385B">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89D0C2B" w14:textId="77777777" w:rsidR="00D0385B" w:rsidRPr="007A4F01" w:rsidRDefault="00D0385B" w:rsidP="00D0385B"/>
    <w:p w14:paraId="0BE87C28" w14:textId="77777777" w:rsidR="00D0385B" w:rsidRDefault="00D0385B" w:rsidP="00D0385B">
      <w:pPr>
        <w:pStyle w:val="Analytic"/>
      </w:pPr>
    </w:p>
    <w:p w14:paraId="70EFB649" w14:textId="77777777" w:rsidR="00D0385B" w:rsidRPr="006E010D" w:rsidRDefault="00D0385B" w:rsidP="00D0385B">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373111B8" w14:textId="77777777" w:rsidR="00D0385B" w:rsidRDefault="00D0385B" w:rsidP="00D0385B">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0819BC7" w14:textId="77777777" w:rsidR="00D0385B" w:rsidRPr="00647438" w:rsidRDefault="00D0385B" w:rsidP="00D0385B">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7421CA0" w14:textId="77777777" w:rsidR="00D0385B" w:rsidRPr="001D6F3E" w:rsidRDefault="00D0385B" w:rsidP="00D0385B">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7E50FF5C" w14:textId="77777777" w:rsidR="00D0385B" w:rsidRPr="00647438" w:rsidRDefault="00D0385B" w:rsidP="00D0385B">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4617971" w14:textId="77777777" w:rsidR="00D0385B" w:rsidRPr="00647438" w:rsidRDefault="00D0385B" w:rsidP="00D0385B">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A7C91D5" w14:textId="77777777" w:rsidR="00D0385B" w:rsidRPr="00647438" w:rsidRDefault="00D0385B" w:rsidP="00D0385B">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07F3718C" w14:textId="77777777" w:rsidR="00D0385B" w:rsidRPr="00647438" w:rsidRDefault="00D0385B" w:rsidP="00D0385B">
      <w:pPr>
        <w:rPr>
          <w:sz w:val="16"/>
        </w:rPr>
      </w:pPr>
      <w:r w:rsidRPr="00647438">
        <w:rPr>
          <w:sz w:val="16"/>
        </w:rPr>
        <w:t>What this study reveals is that a demeaning one-dimensional narrative of public employees badly mischaracterizes public servants.</w:t>
      </w:r>
    </w:p>
    <w:p w14:paraId="2157C12F" w14:textId="77777777" w:rsidR="00D0385B" w:rsidRPr="00647438" w:rsidRDefault="00D0385B" w:rsidP="00D0385B">
      <w:pPr>
        <w:rPr>
          <w:sz w:val="16"/>
        </w:rPr>
      </w:pPr>
      <w:r w:rsidRPr="00647438">
        <w:rPr>
          <w:sz w:val="16"/>
        </w:rPr>
        <w:t>Introduction</w:t>
      </w:r>
    </w:p>
    <w:p w14:paraId="3E9AD9D4" w14:textId="77777777" w:rsidR="00D0385B" w:rsidRPr="00333848" w:rsidRDefault="00D0385B" w:rsidP="00D0385B">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55A364DE" w14:textId="77777777" w:rsidR="00D0385B" w:rsidRPr="00333848" w:rsidRDefault="00D0385B" w:rsidP="00D0385B">
      <w:r w:rsidRPr="00333848">
        <w:t>&lt;&lt;&lt;CONDENSED&gt;&gt;&gt;</w:t>
      </w:r>
    </w:p>
    <w:p w14:paraId="78618418" w14:textId="77777777" w:rsidR="00D0385B" w:rsidRPr="00647438" w:rsidRDefault="00D0385B" w:rsidP="00D0385B">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501578B1" w14:textId="77777777" w:rsidR="00D0385B" w:rsidRPr="00647438" w:rsidRDefault="00D0385B" w:rsidP="00D0385B">
      <w:r>
        <w:t>&lt;&lt;&lt;UNCONDENSED&gt;&gt;&gt;</w:t>
      </w:r>
    </w:p>
    <w:p w14:paraId="62C3EE66" w14:textId="77777777" w:rsidR="00D0385B" w:rsidRPr="00647438" w:rsidRDefault="00D0385B" w:rsidP="00D0385B">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119D9F91" w14:textId="77777777" w:rsidR="00D0385B" w:rsidRPr="00647438" w:rsidRDefault="00D0385B" w:rsidP="00D0385B">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66FF2F5A" w14:textId="77777777" w:rsidR="00D0385B" w:rsidRPr="00647438" w:rsidRDefault="00D0385B" w:rsidP="00D0385B">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66C879F1" w14:textId="77777777" w:rsidR="00D0385B" w:rsidRPr="00647438" w:rsidRDefault="00D0385B" w:rsidP="00D0385B">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33FB021F" w14:textId="77777777" w:rsidR="00D0385B" w:rsidRPr="00E87216" w:rsidRDefault="00D0385B" w:rsidP="00D0385B">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3F8D247F" w14:textId="77777777" w:rsidR="00D0385B" w:rsidRPr="00647438" w:rsidRDefault="00D0385B" w:rsidP="00D0385B">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24BDEFAF" w14:textId="77777777" w:rsidR="00D0385B" w:rsidRPr="00647438" w:rsidRDefault="00D0385B" w:rsidP="00D0385B">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25A0D45C" w14:textId="77777777" w:rsidR="00D0385B" w:rsidRDefault="00D0385B" w:rsidP="00D0385B"/>
    <w:p w14:paraId="25FF8159" w14:textId="77777777" w:rsidR="00D0385B" w:rsidRPr="004E55E1" w:rsidRDefault="00D0385B" w:rsidP="00D0385B">
      <w:pPr>
        <w:pStyle w:val="Heading4"/>
        <w:rPr>
          <w:b w:val="0"/>
          <w:bCs/>
        </w:rPr>
      </w:pPr>
      <w:bookmarkStart w:id="2" w:name="_Hlk208083131"/>
      <w:r>
        <w:t xml:space="preserve">That </w:t>
      </w:r>
      <w:r>
        <w:rPr>
          <w:u w:val="single"/>
        </w:rPr>
        <w:t>right is key</w:t>
      </w:r>
      <w:r>
        <w:t>.</w:t>
      </w:r>
    </w:p>
    <w:p w14:paraId="56120873" w14:textId="77777777" w:rsidR="00D0385B" w:rsidRDefault="00D0385B" w:rsidP="00D0385B">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0CDB0ACF" w14:textId="77777777" w:rsidR="00D0385B" w:rsidRDefault="00D0385B" w:rsidP="00D0385B">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A3A514F" w14:textId="77777777" w:rsidR="00D0385B" w:rsidRDefault="00D0385B" w:rsidP="00D0385B">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bookmarkEnd w:id="2"/>
    <w:p w14:paraId="3A4E20B0" w14:textId="77777777" w:rsidR="00D0385B" w:rsidRPr="00F037AD" w:rsidRDefault="00D0385B" w:rsidP="00D0385B"/>
    <w:p w14:paraId="6248C35F" w14:textId="77777777" w:rsidR="00D0385B" w:rsidRDefault="00D0385B" w:rsidP="00D0385B">
      <w:pPr>
        <w:rPr>
          <w:sz w:val="16"/>
        </w:rPr>
      </w:pPr>
    </w:p>
    <w:p w14:paraId="1C7BFFA3" w14:textId="77777777" w:rsidR="00D0385B" w:rsidRPr="0070618F" w:rsidRDefault="00D0385B" w:rsidP="00D0385B"/>
    <w:p w14:paraId="5C0AC7CF" w14:textId="77777777" w:rsidR="00D0385B" w:rsidRDefault="00D0385B" w:rsidP="00D0385B">
      <w:pPr>
        <w:pStyle w:val="Heading3"/>
      </w:pPr>
      <w:r>
        <w:t>Energy Dominance DA---2AC</w:t>
      </w:r>
    </w:p>
    <w:p w14:paraId="24A047DD" w14:textId="77777777" w:rsidR="00D0385B" w:rsidRDefault="00D0385B" w:rsidP="00D0385B">
      <w:pPr>
        <w:pStyle w:val="Heading4"/>
      </w:pPr>
      <w:r>
        <w:rPr>
          <w:u w:val="single"/>
        </w:rPr>
        <w:t>Uniqueness overwhelms</w:t>
      </w:r>
      <w:r>
        <w:t>.</w:t>
      </w:r>
    </w:p>
    <w:p w14:paraId="33F19FD6" w14:textId="77777777" w:rsidR="00D0385B" w:rsidRPr="0017737A" w:rsidRDefault="00D0385B" w:rsidP="00D0385B">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578D9135" w14:textId="77777777" w:rsidR="00D0385B" w:rsidRPr="0017737A" w:rsidRDefault="00D0385B" w:rsidP="00D0385B">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6D088E7E" w14:textId="77777777" w:rsidR="00D0385B" w:rsidRPr="0017737A" w:rsidRDefault="00D0385B" w:rsidP="00D0385B">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7C4F7BB8" w14:textId="77777777" w:rsidR="00D0385B" w:rsidRPr="0017737A" w:rsidRDefault="00D0385B" w:rsidP="00D0385B">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104A3D1B" w14:textId="77777777" w:rsidR="00D0385B" w:rsidRPr="00992186" w:rsidRDefault="00D0385B" w:rsidP="00D0385B">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0B16E0A5" w14:textId="77777777" w:rsidR="00D0385B" w:rsidRDefault="00D0385B" w:rsidP="00D0385B">
      <w:pPr>
        <w:pStyle w:val="Analytic"/>
      </w:pPr>
    </w:p>
    <w:p w14:paraId="07B4D763" w14:textId="77777777" w:rsidR="00D0385B" w:rsidRPr="00EE158A" w:rsidRDefault="00D0385B" w:rsidP="00D0385B">
      <w:pPr>
        <w:pStyle w:val="Heading4"/>
      </w:pPr>
      <w:r>
        <w:t xml:space="preserve">Thumpers: </w:t>
      </w:r>
      <w:r>
        <w:rPr>
          <w:u w:val="single"/>
        </w:rPr>
        <w:t>recent court decisions</w:t>
      </w:r>
      <w:r>
        <w:t xml:space="preserve"> and </w:t>
      </w:r>
      <w:r>
        <w:rPr>
          <w:u w:val="single"/>
        </w:rPr>
        <w:t>injunctions</w:t>
      </w:r>
      <w:r>
        <w:t>.</w:t>
      </w:r>
    </w:p>
    <w:p w14:paraId="3FB7A258" w14:textId="77777777" w:rsidR="00D0385B" w:rsidRPr="00F87CF2" w:rsidRDefault="00D0385B" w:rsidP="00D0385B">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2DBD859" w14:textId="77777777" w:rsidR="00D0385B" w:rsidRPr="00CE030C" w:rsidRDefault="00D0385B" w:rsidP="00D0385B">
      <w:pPr>
        <w:rPr>
          <w:sz w:val="16"/>
        </w:rPr>
      </w:pPr>
      <w:r w:rsidRPr="00CE030C">
        <w:rPr>
          <w:sz w:val="16"/>
        </w:rPr>
        <w:t>Litigation</w:t>
      </w:r>
    </w:p>
    <w:p w14:paraId="470781A8" w14:textId="77777777" w:rsidR="00D0385B" w:rsidRPr="00CE030C" w:rsidRDefault="00D0385B" w:rsidP="00D0385B">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0605F423" w14:textId="77777777" w:rsidR="00D0385B" w:rsidRPr="00CE030C" w:rsidRDefault="00D0385B" w:rsidP="00D0385B">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2D738EA0" w14:textId="77777777" w:rsidR="00D0385B" w:rsidRPr="00CE030C" w:rsidRDefault="00D0385B" w:rsidP="00D0385B">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45335489" w14:textId="77777777" w:rsidR="00D0385B" w:rsidRPr="00CE030C" w:rsidRDefault="00D0385B" w:rsidP="00D0385B">
      <w:pPr>
        <w:rPr>
          <w:sz w:val="16"/>
        </w:rPr>
      </w:pPr>
      <w:r w:rsidRPr="00CE030C">
        <w:rPr>
          <w:sz w:val="16"/>
        </w:rPr>
        <w:t>Hearings this month are set in other cases.</w:t>
      </w:r>
    </w:p>
    <w:p w14:paraId="5D3EDF63" w14:textId="77777777" w:rsidR="00D0385B" w:rsidRPr="00A45258" w:rsidRDefault="00D0385B" w:rsidP="00D0385B">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00CCE14" w14:textId="77777777" w:rsidR="00D0385B" w:rsidRPr="00CE030C" w:rsidRDefault="00D0385B" w:rsidP="00D0385B">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164AAB70" w14:textId="77777777" w:rsidR="00D0385B" w:rsidRPr="00CE030C" w:rsidRDefault="00D0385B" w:rsidP="00D0385B">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499F96D1" w14:textId="77777777" w:rsidR="00D0385B" w:rsidRPr="00CE030C" w:rsidRDefault="00D0385B" w:rsidP="00D0385B">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0A69B36F" w14:textId="77777777" w:rsidR="00D0385B" w:rsidRPr="00CE030C" w:rsidRDefault="00D0385B" w:rsidP="00D0385B">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14156532" w14:textId="77777777" w:rsidR="00D0385B" w:rsidRPr="00CE030C" w:rsidRDefault="00D0385B" w:rsidP="00D0385B">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13D7E7AA" w14:textId="77777777" w:rsidR="00D0385B" w:rsidRPr="00CE030C" w:rsidRDefault="00D0385B" w:rsidP="00D0385B">
      <w:pPr>
        <w:rPr>
          <w:sz w:val="16"/>
        </w:rPr>
      </w:pPr>
      <w:r w:rsidRPr="00CE030C">
        <w:rPr>
          <w:sz w:val="16"/>
        </w:rPr>
        <w:t>Federal Sector Bargaining</w:t>
      </w:r>
    </w:p>
    <w:p w14:paraId="5CDF1695" w14:textId="77777777" w:rsidR="00D0385B" w:rsidRPr="00CE030C" w:rsidRDefault="00D0385B" w:rsidP="00D0385B">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75724A50" w14:textId="77777777" w:rsidR="00D0385B" w:rsidRPr="00CE030C" w:rsidRDefault="00D0385B" w:rsidP="00D0385B">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3C99C664" w14:textId="77777777" w:rsidR="00D0385B" w:rsidRPr="00CE030C" w:rsidRDefault="00D0385B" w:rsidP="00D0385B">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725CB062" w14:textId="77777777" w:rsidR="00D0385B" w:rsidRPr="00CE030C" w:rsidRDefault="00D0385B" w:rsidP="00D0385B">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68E7996F" w14:textId="77777777" w:rsidR="00D0385B" w:rsidRPr="00CE030C" w:rsidRDefault="00D0385B" w:rsidP="00D0385B">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17F61EA7" w14:textId="77777777" w:rsidR="00D0385B" w:rsidRPr="00A45258" w:rsidRDefault="00D0385B" w:rsidP="00D0385B">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5802B2A6" w14:textId="77777777" w:rsidR="00D0385B" w:rsidRDefault="00D0385B" w:rsidP="00D0385B">
      <w:pPr>
        <w:pStyle w:val="Analytic"/>
      </w:pPr>
    </w:p>
    <w:p w14:paraId="7A8C7D2B" w14:textId="77777777" w:rsidR="00D0385B" w:rsidRPr="003E4B92" w:rsidRDefault="00D0385B" w:rsidP="00D0385B"/>
    <w:p w14:paraId="7AAAC5EA" w14:textId="77777777" w:rsidR="00D0385B" w:rsidRDefault="00D0385B" w:rsidP="00D0385B">
      <w:pPr>
        <w:pStyle w:val="Analytic"/>
      </w:pPr>
    </w:p>
    <w:p w14:paraId="0477A669" w14:textId="77777777" w:rsidR="00D0385B" w:rsidRDefault="00D0385B" w:rsidP="00D0385B"/>
    <w:p w14:paraId="7D37BC1E" w14:textId="77777777" w:rsidR="00D0385B" w:rsidRDefault="00D0385B" w:rsidP="00D0385B">
      <w:pPr>
        <w:pStyle w:val="Analytic"/>
      </w:pPr>
    </w:p>
    <w:p w14:paraId="5E38D105" w14:textId="77777777" w:rsidR="00D0385B" w:rsidRPr="001143DD" w:rsidRDefault="00D0385B" w:rsidP="00D0385B"/>
    <w:p w14:paraId="44B78C0D" w14:textId="77777777" w:rsidR="00D0385B" w:rsidRDefault="00D0385B" w:rsidP="00D0385B">
      <w:pPr>
        <w:pStyle w:val="Heading4"/>
      </w:pPr>
      <w:r>
        <w:t xml:space="preserve">The government </w:t>
      </w:r>
      <w:r w:rsidRPr="00880411">
        <w:t>can’t</w:t>
      </w:r>
      <w:r w:rsidRPr="003E4B92">
        <w:t xml:space="preserve"> </w:t>
      </w:r>
      <w:r>
        <w:rPr>
          <w:u w:val="single"/>
        </w:rPr>
        <w:t>force</w:t>
      </w:r>
      <w:r>
        <w:t xml:space="preserve"> energy dominance. Increasing production also </w:t>
      </w:r>
      <w:r>
        <w:rPr>
          <w:u w:val="single"/>
        </w:rPr>
        <w:t>lowers prices</w:t>
      </w:r>
      <w:r>
        <w:t xml:space="preserve"> and </w:t>
      </w:r>
      <w:r>
        <w:rPr>
          <w:u w:val="single"/>
        </w:rPr>
        <w:t>reduces profits</w:t>
      </w:r>
      <w:r>
        <w:t xml:space="preserve"> for domestic companies.</w:t>
      </w:r>
    </w:p>
    <w:p w14:paraId="5084A364" w14:textId="77777777" w:rsidR="00D0385B" w:rsidRPr="00A90201" w:rsidRDefault="00D0385B" w:rsidP="00D0385B">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0B7D16E9" w14:textId="77777777" w:rsidR="00D0385B" w:rsidRPr="00EE424D" w:rsidRDefault="00D0385B" w:rsidP="00D0385B">
      <w:pPr>
        <w:rPr>
          <w:rStyle w:val="StyleUnderline"/>
        </w:rPr>
      </w:pPr>
      <w:r w:rsidRPr="00EE424D">
        <w:rPr>
          <w:sz w:val="16"/>
          <w:szCs w:val="16"/>
        </w:rPr>
        <w:t xml:space="preserve">But </w:t>
      </w:r>
      <w:r w:rsidRPr="00EE424D">
        <w:rPr>
          <w:rStyle w:val="StyleUnderline"/>
        </w:rPr>
        <w:t xml:space="preserve">Trump’s </w:t>
      </w:r>
      <w:r w:rsidRPr="00EE424D">
        <w:rPr>
          <w:rStyle w:val="Emphasis"/>
        </w:rPr>
        <w:t>energy wishes</w:t>
      </w:r>
      <w:r w:rsidRPr="00EE424D">
        <w:rPr>
          <w:rStyle w:val="StyleUnderline"/>
        </w:rPr>
        <w:t xml:space="preserve"> are likely to run into </w:t>
      </w:r>
      <w:r w:rsidRPr="00EE424D">
        <w:rPr>
          <w:rStyle w:val="Emphasis"/>
        </w:rPr>
        <w:t>real-world limits</w:t>
      </w:r>
      <w:r w:rsidRPr="00EE424D">
        <w:rPr>
          <w:sz w:val="16"/>
          <w:szCs w:val="16"/>
        </w:rPr>
        <w:t xml:space="preserve">. For one, </w:t>
      </w:r>
      <w:r w:rsidRPr="00EE424D">
        <w:rPr>
          <w:rStyle w:val="StyleUnderline"/>
        </w:rPr>
        <w:t xml:space="preserve">U.S. </w:t>
      </w:r>
      <w:r w:rsidRPr="0065175F">
        <w:rPr>
          <w:rStyle w:val="StyleUnderline"/>
          <w:highlight w:val="yellow"/>
        </w:rPr>
        <w:t>oil</w:t>
      </w:r>
      <w:r w:rsidRPr="00EE424D">
        <w:rPr>
          <w:rStyle w:val="StyleUnderline"/>
        </w:rPr>
        <w:t xml:space="preserve"> production </w:t>
      </w:r>
      <w:r w:rsidRPr="0065175F">
        <w:rPr>
          <w:rStyle w:val="StyleUnderline"/>
          <w:highlight w:val="yellow"/>
        </w:rPr>
        <w:t>under Biden is</w:t>
      </w:r>
      <w:r w:rsidRPr="00EE424D">
        <w:rPr>
          <w:rStyle w:val="StyleUnderline"/>
        </w:rPr>
        <w:t xml:space="preserve"> </w:t>
      </w:r>
      <w:r w:rsidRPr="00EE424D">
        <w:rPr>
          <w:rStyle w:val="Emphasis"/>
        </w:rPr>
        <w:t>already</w:t>
      </w:r>
      <w:r w:rsidRPr="00EE424D">
        <w:rPr>
          <w:rStyle w:val="StyleUnderline"/>
        </w:rPr>
        <w:t xml:space="preserve"> </w:t>
      </w:r>
      <w:r w:rsidRPr="0065175F">
        <w:rPr>
          <w:rStyle w:val="StyleUnderline"/>
          <w:highlight w:val="yellow"/>
        </w:rPr>
        <w:t xml:space="preserve">at </w:t>
      </w:r>
      <w:r w:rsidRPr="0065175F">
        <w:rPr>
          <w:rStyle w:val="Emphasis"/>
          <w:highlight w:val="yellow"/>
        </w:rPr>
        <w:t>record levels</w:t>
      </w:r>
      <w:r w:rsidRPr="0065175F">
        <w:rPr>
          <w:rStyle w:val="StyleUnderline"/>
          <w:highlight w:val="yellow"/>
        </w:rPr>
        <w:t>. The</w:t>
      </w:r>
      <w:r w:rsidRPr="00EE424D">
        <w:rPr>
          <w:rStyle w:val="StyleUnderline"/>
        </w:rPr>
        <w:t xml:space="preserve"> federal </w:t>
      </w:r>
      <w:r w:rsidRPr="0065175F">
        <w:rPr>
          <w:rStyle w:val="StyleUnderline"/>
          <w:highlight w:val="yellow"/>
        </w:rPr>
        <w:t xml:space="preserve">government </w:t>
      </w:r>
      <w:r w:rsidRPr="0065175F">
        <w:rPr>
          <w:rStyle w:val="Emphasis"/>
          <w:highlight w:val="yellow"/>
        </w:rPr>
        <w:t>cannot force</w:t>
      </w:r>
      <w:r w:rsidRPr="0065175F">
        <w:rPr>
          <w:rStyle w:val="StyleUnderline"/>
          <w:highlight w:val="yellow"/>
        </w:rPr>
        <w:t xml:space="preserve"> companies to drill</w:t>
      </w:r>
      <w:r w:rsidRPr="00EE424D">
        <w:rPr>
          <w:sz w:val="16"/>
          <w:szCs w:val="16"/>
        </w:rPr>
        <w:t xml:space="preserve"> for </w:t>
      </w:r>
      <w:r w:rsidRPr="0065175F">
        <w:rPr>
          <w:rStyle w:val="StyleUnderline"/>
          <w:highlight w:val="yellow"/>
        </w:rPr>
        <w:t>more</w:t>
      </w:r>
      <w:r w:rsidRPr="00EE424D">
        <w:rPr>
          <w:sz w:val="16"/>
          <w:szCs w:val="16"/>
        </w:rPr>
        <w:t xml:space="preserve"> oil, and </w:t>
      </w:r>
      <w:r w:rsidRPr="0065175F">
        <w:rPr>
          <w:rStyle w:val="StyleUnderline"/>
          <w:highlight w:val="yellow"/>
        </w:rPr>
        <w:t>production increases</w:t>
      </w:r>
      <w:r w:rsidRPr="00EE424D">
        <w:rPr>
          <w:rStyle w:val="StyleUnderline"/>
        </w:rPr>
        <w:t xml:space="preserve"> could </w:t>
      </w:r>
      <w:r w:rsidRPr="0065175F">
        <w:rPr>
          <w:rStyle w:val="Emphasis"/>
          <w:highlight w:val="yellow"/>
        </w:rPr>
        <w:t>lower prices</w:t>
      </w:r>
      <w:r w:rsidRPr="0065175F">
        <w:rPr>
          <w:rStyle w:val="StyleUnderline"/>
          <w:highlight w:val="yellow"/>
        </w:rPr>
        <w:t xml:space="preserve"> and </w:t>
      </w:r>
      <w:r w:rsidRPr="0065175F">
        <w:rPr>
          <w:rStyle w:val="Emphasis"/>
          <w:highlight w:val="yellow"/>
        </w:rPr>
        <w:t>reduce profits</w:t>
      </w:r>
      <w:r w:rsidRPr="00EE424D">
        <w:rPr>
          <w:rStyle w:val="StyleUnderline"/>
        </w:rPr>
        <w:t>.</w:t>
      </w:r>
    </w:p>
    <w:p w14:paraId="58E4AB7B" w14:textId="77777777" w:rsidR="00D0385B" w:rsidRPr="00EE424D" w:rsidRDefault="00D0385B" w:rsidP="00D0385B">
      <w:pPr>
        <w:rPr>
          <w:sz w:val="16"/>
          <w:szCs w:val="16"/>
        </w:rPr>
      </w:pPr>
      <w:r w:rsidRPr="00EE424D">
        <w:rPr>
          <w:rStyle w:val="StyleUnderline"/>
        </w:rPr>
        <w:t>A call for energy dominance</w:t>
      </w:r>
      <w:r w:rsidRPr="00EE424D">
        <w:rPr>
          <w:sz w:val="16"/>
          <w:szCs w:val="16"/>
        </w:rPr>
        <w:t xml:space="preserve"> — a term Trump also used in his first term as president — </w:t>
      </w:r>
      <w:r w:rsidRPr="00EE424D">
        <w:rPr>
          <w:rStyle w:val="StyleUnderline"/>
        </w:rPr>
        <w:t xml:space="preserve">“is an </w:t>
      </w:r>
      <w:r w:rsidRPr="00EE424D">
        <w:rPr>
          <w:rStyle w:val="Emphasis"/>
        </w:rPr>
        <w:t>opportunity</w:t>
      </w:r>
      <w:r w:rsidRPr="00EE424D">
        <w:rPr>
          <w:rStyle w:val="StyleUnderline"/>
        </w:rPr>
        <w:t xml:space="preserve">, not a </w:t>
      </w:r>
      <w:r w:rsidRPr="00EE424D">
        <w:rPr>
          <w:rStyle w:val="Emphasis"/>
        </w:rPr>
        <w:t>requirement</w:t>
      </w:r>
      <w:r w:rsidRPr="00EE424D">
        <w:rPr>
          <w:rStyle w:val="StyleUnderline"/>
        </w:rPr>
        <w:t xml:space="preserve">,’' for the oil industry to </w:t>
      </w:r>
      <w:r w:rsidRPr="00EE424D">
        <w:rPr>
          <w:rStyle w:val="Emphasis"/>
        </w:rPr>
        <w:t>move forward</w:t>
      </w:r>
      <w:r w:rsidRPr="00EE424D">
        <w:rPr>
          <w:sz w:val="16"/>
          <w:szCs w:val="16"/>
        </w:rPr>
        <w:t xml:space="preserve"> on drilling projects under terms that are likely to be more favorable to industry than those offered by Biden, said energy analyst Kevin Book.</w:t>
      </w:r>
    </w:p>
    <w:p w14:paraId="5793686C" w14:textId="77777777" w:rsidR="00D0385B" w:rsidRPr="00EE424D" w:rsidRDefault="00D0385B" w:rsidP="00D0385B">
      <w:pPr>
        <w:rPr>
          <w:sz w:val="16"/>
          <w:szCs w:val="16"/>
        </w:rPr>
      </w:pPr>
      <w:r w:rsidRPr="0065175F">
        <w:rPr>
          <w:rStyle w:val="StyleUnderline"/>
          <w:highlight w:val="yellow"/>
        </w:rPr>
        <w:t xml:space="preserve">Whether Trump </w:t>
      </w:r>
      <w:r w:rsidRPr="0065175F">
        <w:rPr>
          <w:rStyle w:val="Emphasis"/>
          <w:highlight w:val="yellow"/>
        </w:rPr>
        <w:t>achieves energy dominance</w:t>
      </w:r>
      <w:r w:rsidRPr="00EE424D">
        <w:rPr>
          <w:sz w:val="16"/>
          <w:szCs w:val="16"/>
        </w:rPr>
        <w:t xml:space="preserve"> — however he defines it — “</w:t>
      </w:r>
      <w:r w:rsidRPr="0065175F">
        <w:rPr>
          <w:rStyle w:val="StyleUnderline"/>
          <w:highlight w:val="yellow"/>
        </w:rPr>
        <w:t>comes down to</w:t>
      </w:r>
      <w:r w:rsidRPr="00EE424D">
        <w:rPr>
          <w:rStyle w:val="StyleUnderline"/>
        </w:rPr>
        <w:t xml:space="preserve"> decisions by </w:t>
      </w:r>
      <w:r w:rsidRPr="0065175F">
        <w:rPr>
          <w:rStyle w:val="Emphasis"/>
        </w:rPr>
        <w:t>private companies</w:t>
      </w:r>
      <w:r w:rsidRPr="0065175F">
        <w:rPr>
          <w:rStyle w:val="StyleUnderline"/>
        </w:rPr>
        <w:t>, based on</w:t>
      </w:r>
      <w:r w:rsidRPr="00EE424D">
        <w:rPr>
          <w:rStyle w:val="StyleUnderline"/>
        </w:rPr>
        <w:t xml:space="preserve"> how they see </w:t>
      </w:r>
      <w:r w:rsidRPr="0065175F">
        <w:rPr>
          <w:rStyle w:val="Emphasis"/>
          <w:highlight w:val="yellow"/>
        </w:rPr>
        <w:t>supply-demand balances</w:t>
      </w:r>
      <w:r w:rsidRPr="0065175F">
        <w:rPr>
          <w:rStyle w:val="StyleUnderline"/>
          <w:highlight w:val="yellow"/>
        </w:rPr>
        <w:t xml:space="preserve"> in the </w:t>
      </w:r>
      <w:r w:rsidRPr="0065175F">
        <w:rPr>
          <w:rStyle w:val="Emphasis"/>
          <w:highlight w:val="yellow"/>
        </w:rPr>
        <w:t>global</w:t>
      </w:r>
      <w:r w:rsidRPr="0065175F">
        <w:rPr>
          <w:rStyle w:val="StyleUnderline"/>
          <w:highlight w:val="yellow"/>
        </w:rPr>
        <w:t xml:space="preserve"> marketplace</w:t>
      </w:r>
      <w:r w:rsidRPr="00EE424D">
        <w:rPr>
          <w:sz w:val="16"/>
          <w:szCs w:val="16"/>
        </w:rPr>
        <w:t xml:space="preserve">,’' said Book, managing partner at ClearView Energy Partners, a Washington research firm. </w:t>
      </w:r>
      <w:r w:rsidRPr="00EE424D">
        <w:rPr>
          <w:rStyle w:val="StyleUnderline"/>
        </w:rPr>
        <w:t xml:space="preserve">Don’t expect an </w:t>
      </w:r>
      <w:r w:rsidRPr="00EE424D">
        <w:rPr>
          <w:rStyle w:val="Emphasis"/>
        </w:rPr>
        <w:t>immediate influx</w:t>
      </w:r>
      <w:r w:rsidRPr="00EE424D">
        <w:rPr>
          <w:rStyle w:val="StyleUnderline"/>
        </w:rPr>
        <w:t xml:space="preserve"> of new oil rigs</w:t>
      </w:r>
      <w:r w:rsidRPr="00EE424D">
        <w:rPr>
          <w:sz w:val="16"/>
          <w:szCs w:val="16"/>
        </w:rPr>
        <w:t xml:space="preserve"> dotting the national landscape, he said.</w:t>
      </w:r>
    </w:p>
    <w:p w14:paraId="4D19CFCD" w14:textId="77777777" w:rsidR="00D0385B" w:rsidRDefault="00D0385B" w:rsidP="00D0385B"/>
    <w:p w14:paraId="7245B9C5" w14:textId="77777777" w:rsidR="00D0385B" w:rsidRPr="00EC6766" w:rsidRDefault="00D0385B" w:rsidP="00D0385B">
      <w:pPr>
        <w:pStyle w:val="Heading4"/>
        <w:rPr>
          <w:b w:val="0"/>
          <w:bCs/>
        </w:rPr>
      </w:pPr>
      <w:r>
        <w:t xml:space="preserve">Other Trump policies undermine industry. </w:t>
      </w:r>
      <w:r>
        <w:rPr>
          <w:b w:val="0"/>
          <w:bCs/>
        </w:rPr>
        <w:t>Tariffs.</w:t>
      </w:r>
    </w:p>
    <w:p w14:paraId="77F4B3A6" w14:textId="77777777" w:rsidR="00D0385B" w:rsidRPr="00A90201" w:rsidRDefault="00D0385B" w:rsidP="00D0385B">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019CD587" w14:textId="77777777" w:rsidR="00D0385B" w:rsidRPr="00A435C2" w:rsidRDefault="00D0385B" w:rsidP="00D0385B">
      <w:pPr>
        <w:rPr>
          <w:sz w:val="16"/>
          <w:szCs w:val="16"/>
        </w:rPr>
      </w:pPr>
      <w:r w:rsidRPr="00A435C2">
        <w:rPr>
          <w:rStyle w:val="StyleUnderline"/>
        </w:rPr>
        <w:t xml:space="preserve">Trump’s </w:t>
      </w:r>
      <w:r w:rsidRPr="0065175F">
        <w:rPr>
          <w:rStyle w:val="StyleUnderline"/>
          <w:highlight w:val="yellow"/>
        </w:rPr>
        <w:t xml:space="preserve">bid to </w:t>
      </w:r>
      <w:r w:rsidRPr="0065175F">
        <w:rPr>
          <w:rStyle w:val="Emphasis"/>
          <w:highlight w:val="yellow"/>
        </w:rPr>
        <w:t>boost oil supplies</w:t>
      </w:r>
      <w:r w:rsidRPr="00A435C2">
        <w:rPr>
          <w:sz w:val="16"/>
          <w:szCs w:val="16"/>
        </w:rPr>
        <w:t xml:space="preserve"> — and lower U.S. prices — </w:t>
      </w:r>
      <w:r w:rsidRPr="0065175F">
        <w:rPr>
          <w:rStyle w:val="StyleUnderline"/>
          <w:highlight w:val="yellow"/>
        </w:rPr>
        <w:t xml:space="preserve">is </w:t>
      </w:r>
      <w:r w:rsidRPr="0065175F">
        <w:rPr>
          <w:rStyle w:val="Emphasis"/>
          <w:highlight w:val="yellow"/>
        </w:rPr>
        <w:t>complicated</w:t>
      </w:r>
      <w:r w:rsidRPr="0065175F">
        <w:rPr>
          <w:rStyle w:val="StyleUnderline"/>
          <w:highlight w:val="yellow"/>
        </w:rPr>
        <w:t xml:space="preserve"> by</w:t>
      </w:r>
      <w:r w:rsidRPr="00A435C2">
        <w:rPr>
          <w:rStyle w:val="StyleUnderline"/>
        </w:rPr>
        <w:t xml:space="preserve"> his threat</w:t>
      </w:r>
      <w:r w:rsidRPr="00A435C2">
        <w:rPr>
          <w:sz w:val="16"/>
          <w:szCs w:val="16"/>
        </w:rPr>
        <w:t xml:space="preserve"> this week </w:t>
      </w:r>
      <w:r w:rsidRPr="00A435C2">
        <w:rPr>
          <w:rStyle w:val="StyleUnderline"/>
        </w:rPr>
        <w:t xml:space="preserve">to impose </w:t>
      </w:r>
      <w:r w:rsidRPr="00A435C2">
        <w:rPr>
          <w:rStyle w:val="Emphasis"/>
        </w:rPr>
        <w:t xml:space="preserve">25% import </w:t>
      </w:r>
      <w:r w:rsidRPr="0065175F">
        <w:rPr>
          <w:rStyle w:val="Emphasis"/>
          <w:highlight w:val="yellow"/>
        </w:rPr>
        <w:t>tariffs</w:t>
      </w:r>
      <w:r w:rsidRPr="0065175F">
        <w:rPr>
          <w:rStyle w:val="StyleUnderline"/>
          <w:highlight w:val="yellow"/>
        </w:rPr>
        <w:t xml:space="preserve"> on </w:t>
      </w:r>
      <w:r w:rsidRPr="0065175F">
        <w:rPr>
          <w:rStyle w:val="Emphasis"/>
          <w:highlight w:val="yellow"/>
        </w:rPr>
        <w:t>Canada</w:t>
      </w:r>
      <w:r w:rsidRPr="0065175F">
        <w:rPr>
          <w:rStyle w:val="StyleUnderline"/>
          <w:highlight w:val="yellow"/>
        </w:rPr>
        <w:t xml:space="preserve"> and </w:t>
      </w:r>
      <w:r w:rsidRPr="0065175F">
        <w:rPr>
          <w:rStyle w:val="Emphasis"/>
          <w:highlight w:val="yellow"/>
        </w:rPr>
        <w:t>Mexico</w:t>
      </w:r>
      <w:r w:rsidRPr="00A435C2">
        <w:rPr>
          <w:sz w:val="16"/>
          <w:szCs w:val="16"/>
        </w:rPr>
        <w:t xml:space="preserve">, </w:t>
      </w:r>
      <w:r w:rsidRPr="00A435C2">
        <w:rPr>
          <w:rStyle w:val="StyleUnderline"/>
        </w:rPr>
        <w:t xml:space="preserve">two of the </w:t>
      </w:r>
      <w:r w:rsidRPr="00A435C2">
        <w:rPr>
          <w:rStyle w:val="Emphasis"/>
        </w:rPr>
        <w:t>largest sources</w:t>
      </w:r>
      <w:r w:rsidRPr="00A435C2">
        <w:rPr>
          <w:rStyle w:val="StyleUnderline"/>
        </w:rPr>
        <w:t xml:space="preserve"> of U.S. oil imports</w:t>
      </w:r>
      <w:r w:rsidRPr="00A435C2">
        <w:rPr>
          <w:sz w:val="16"/>
          <w:szCs w:val="16"/>
        </w:rPr>
        <w:t>. The U.S. oil industry warned the tariffs could raise prices and even harm national security.</w:t>
      </w:r>
    </w:p>
    <w:p w14:paraId="78B85702" w14:textId="77777777" w:rsidR="00D0385B" w:rsidRPr="00A435C2" w:rsidRDefault="00D0385B" w:rsidP="00D0385B">
      <w:pPr>
        <w:rPr>
          <w:sz w:val="16"/>
          <w:szCs w:val="16"/>
        </w:rPr>
      </w:pPr>
      <w:r w:rsidRPr="00A435C2">
        <w:rPr>
          <w:sz w:val="16"/>
          <w:szCs w:val="16"/>
        </w:rPr>
        <w:t>“</w:t>
      </w:r>
      <w:r w:rsidRPr="00A435C2">
        <w:rPr>
          <w:rStyle w:val="StyleUnderline"/>
        </w:rPr>
        <w:t xml:space="preserve">Canada and Mexico are </w:t>
      </w:r>
      <w:r w:rsidRPr="0065175F">
        <w:rPr>
          <w:rStyle w:val="StyleUnderline"/>
          <w:highlight w:val="yellow"/>
        </w:rPr>
        <w:t xml:space="preserve">our </w:t>
      </w:r>
      <w:r w:rsidRPr="0065175F">
        <w:rPr>
          <w:rStyle w:val="Emphasis"/>
          <w:highlight w:val="yellow"/>
        </w:rPr>
        <w:t>top energy trading partners</w:t>
      </w:r>
      <w:r w:rsidRPr="00A435C2">
        <w:rPr>
          <w:sz w:val="16"/>
          <w:szCs w:val="16"/>
        </w:rPr>
        <w:t xml:space="preserve">, and </w:t>
      </w:r>
      <w:r w:rsidRPr="00A435C2">
        <w:rPr>
          <w:rStyle w:val="StyleUnderline"/>
        </w:rPr>
        <w:t xml:space="preserve">maintaining the </w:t>
      </w:r>
      <w:r w:rsidRPr="00A435C2">
        <w:rPr>
          <w:rStyle w:val="Emphasis"/>
        </w:rPr>
        <w:t>free flow</w:t>
      </w:r>
      <w:r w:rsidRPr="00A435C2">
        <w:rPr>
          <w:rStyle w:val="StyleUnderline"/>
        </w:rPr>
        <w:t xml:space="preserve"> of energy products across our borders is </w:t>
      </w:r>
      <w:r w:rsidRPr="00A435C2">
        <w:rPr>
          <w:rStyle w:val="Emphasis"/>
        </w:rPr>
        <w:t>critical</w:t>
      </w:r>
      <w:r w:rsidRPr="00A435C2">
        <w:rPr>
          <w:rStyle w:val="StyleUnderline"/>
        </w:rPr>
        <w:t xml:space="preserve"> for North American </w:t>
      </w:r>
      <w:r w:rsidRPr="00A435C2">
        <w:rPr>
          <w:rStyle w:val="Emphasis"/>
        </w:rPr>
        <w:t>energy security</w:t>
      </w:r>
      <w:r w:rsidRPr="00A435C2">
        <w:rPr>
          <w:sz w:val="16"/>
          <w:szCs w:val="16"/>
        </w:rPr>
        <w:t xml:space="preserve"> and U.S. consumers,” </w:t>
      </w:r>
      <w:r w:rsidRPr="00A435C2">
        <w:rPr>
          <w:rStyle w:val="StyleUnderline"/>
        </w:rPr>
        <w:t>said</w:t>
      </w:r>
      <w:r w:rsidRPr="00A435C2">
        <w:rPr>
          <w:sz w:val="16"/>
          <w:szCs w:val="16"/>
        </w:rPr>
        <w:t xml:space="preserve"> Scott Lauermann, speaking for the American Petroleum Institute, </w:t>
      </w:r>
      <w:r w:rsidRPr="0065175F">
        <w:rPr>
          <w:rStyle w:val="StyleUnderline"/>
          <w:highlight w:val="yellow"/>
        </w:rPr>
        <w:t>the oil industry</w:t>
      </w:r>
      <w:r w:rsidRPr="0065175F">
        <w:rPr>
          <w:rStyle w:val="StyleUnderline"/>
        </w:rPr>
        <w:t>’s</w:t>
      </w:r>
      <w:r w:rsidRPr="00A435C2">
        <w:rPr>
          <w:rStyle w:val="StyleUnderline"/>
        </w:rPr>
        <w:t xml:space="preserve"> </w:t>
      </w:r>
      <w:r w:rsidRPr="00A435C2">
        <w:rPr>
          <w:rStyle w:val="Emphasis"/>
        </w:rPr>
        <w:t>top lobbying group</w:t>
      </w:r>
      <w:r w:rsidRPr="00A435C2">
        <w:rPr>
          <w:sz w:val="16"/>
          <w:szCs w:val="16"/>
        </w:rPr>
        <w:t>.</w:t>
      </w:r>
    </w:p>
    <w:p w14:paraId="52EEE60E" w14:textId="77777777" w:rsidR="00D0385B" w:rsidRDefault="00D0385B" w:rsidP="00D0385B">
      <w:pPr>
        <w:rPr>
          <w:sz w:val="16"/>
          <w:szCs w:val="16"/>
        </w:rPr>
      </w:pPr>
      <w:r w:rsidRPr="00A435C2">
        <w:rPr>
          <w:sz w:val="16"/>
          <w:szCs w:val="16"/>
        </w:rPr>
        <w:t xml:space="preserve">American Fuel &amp; Petrochemical Manufacturers, which represents </w:t>
      </w:r>
      <w:r w:rsidRPr="00A435C2">
        <w:rPr>
          <w:rStyle w:val="StyleUnderline"/>
        </w:rPr>
        <w:t xml:space="preserve">U.S. </w:t>
      </w:r>
      <w:r w:rsidRPr="00A435C2">
        <w:rPr>
          <w:rStyle w:val="Emphasis"/>
        </w:rPr>
        <w:t>refineries</w:t>
      </w:r>
      <w:r w:rsidRPr="00A435C2">
        <w:rPr>
          <w:rStyle w:val="StyleUnderline"/>
        </w:rPr>
        <w:t xml:space="preserve">, also </w:t>
      </w:r>
      <w:r w:rsidRPr="0065175F">
        <w:rPr>
          <w:rStyle w:val="Emphasis"/>
          <w:highlight w:val="yellow"/>
        </w:rPr>
        <w:t>opposes</w:t>
      </w:r>
      <w:r w:rsidRPr="00A435C2">
        <w:rPr>
          <w:sz w:val="16"/>
          <w:szCs w:val="16"/>
        </w:rPr>
        <w:t xml:space="preserve"> potential </w:t>
      </w:r>
      <w:r w:rsidRPr="0065175F">
        <w:rPr>
          <w:rStyle w:val="StyleUnderline"/>
          <w:highlight w:val="yellow"/>
        </w:rPr>
        <w:t>tariffs</w:t>
      </w:r>
      <w:r w:rsidRPr="00A435C2">
        <w:rPr>
          <w:sz w:val="16"/>
          <w:szCs w:val="16"/>
        </w:rPr>
        <w:t>, saying in a statement that “</w:t>
      </w:r>
      <w:r w:rsidRPr="00A435C2">
        <w:rPr>
          <w:rStyle w:val="StyleUnderline"/>
        </w:rPr>
        <w:t xml:space="preserve">American </w:t>
      </w:r>
      <w:r w:rsidRPr="0065175F">
        <w:rPr>
          <w:rStyle w:val="StyleUnderline"/>
          <w:highlight w:val="yellow"/>
        </w:rPr>
        <w:t xml:space="preserve">refiners </w:t>
      </w:r>
      <w:r w:rsidRPr="0065175F">
        <w:rPr>
          <w:rStyle w:val="Emphasis"/>
          <w:highlight w:val="yellow"/>
        </w:rPr>
        <w:t>depend</w:t>
      </w:r>
      <w:r w:rsidRPr="0065175F">
        <w:rPr>
          <w:rStyle w:val="StyleUnderline"/>
          <w:highlight w:val="yellow"/>
        </w:rPr>
        <w:t xml:space="preserve"> on </w:t>
      </w:r>
      <w:r w:rsidRPr="0065175F">
        <w:rPr>
          <w:rStyle w:val="Emphasis"/>
          <w:highlight w:val="yellow"/>
        </w:rPr>
        <w:t>crude oil</w:t>
      </w:r>
      <w:r w:rsidRPr="0065175F">
        <w:rPr>
          <w:rStyle w:val="StyleUnderline"/>
          <w:highlight w:val="yellow"/>
        </w:rPr>
        <w:t xml:space="preserve"> from Canada and Mexico</w:t>
      </w:r>
      <w:r w:rsidRPr="0065175F">
        <w:rPr>
          <w:rStyle w:val="StyleUnderline"/>
        </w:rPr>
        <w:t xml:space="preserve"> t</w:t>
      </w:r>
      <w:r w:rsidRPr="00A435C2">
        <w:rPr>
          <w:rStyle w:val="StyleUnderline"/>
        </w:rPr>
        <w:t xml:space="preserve">o produce the </w:t>
      </w:r>
      <w:r w:rsidRPr="00A435C2">
        <w:rPr>
          <w:rStyle w:val="Emphasis"/>
        </w:rPr>
        <w:t>affordable</w:t>
      </w:r>
      <w:r w:rsidRPr="00A435C2">
        <w:rPr>
          <w:rStyle w:val="StyleUnderline"/>
        </w:rPr>
        <w:t xml:space="preserve">, </w:t>
      </w:r>
      <w:r w:rsidRPr="00A435C2">
        <w:rPr>
          <w:rStyle w:val="Emphasis"/>
        </w:rPr>
        <w:t>reliable fuels</w:t>
      </w:r>
      <w:r w:rsidRPr="00A435C2">
        <w:rPr>
          <w:sz w:val="16"/>
          <w:szCs w:val="16"/>
        </w:rPr>
        <w:t xml:space="preserve"> consumers count on every day.”</w:t>
      </w:r>
    </w:p>
    <w:p w14:paraId="31FC95E8" w14:textId="77777777" w:rsidR="00D0385B" w:rsidRDefault="00D0385B" w:rsidP="00D0385B">
      <w:pPr>
        <w:rPr>
          <w:rFonts w:eastAsiaTheme="majorEastAsia" w:cstheme="majorBidi"/>
          <w:b/>
          <w:iCs/>
          <w:sz w:val="26"/>
          <w:u w:val="single"/>
        </w:rPr>
      </w:pPr>
    </w:p>
    <w:p w14:paraId="420FB18F" w14:textId="77777777" w:rsidR="00D0385B" w:rsidRDefault="00D0385B" w:rsidP="00D0385B">
      <w:pPr>
        <w:pStyle w:val="Analytic"/>
      </w:pPr>
    </w:p>
    <w:p w14:paraId="6F1B9157" w14:textId="77777777" w:rsidR="00D0385B" w:rsidRDefault="00D0385B" w:rsidP="00D0385B"/>
    <w:p w14:paraId="0FA3A102" w14:textId="77777777" w:rsidR="00D0385B" w:rsidRDefault="00D0385B" w:rsidP="00D0385B">
      <w:pPr>
        <w:pStyle w:val="Heading4"/>
      </w:pPr>
      <w:r>
        <w:t xml:space="preserve">Energy dominance is </w:t>
      </w:r>
      <w:r>
        <w:rPr>
          <w:u w:val="single"/>
        </w:rPr>
        <w:t>unsustainable</w:t>
      </w:r>
      <w:r>
        <w:t>.</w:t>
      </w:r>
    </w:p>
    <w:p w14:paraId="13647A82" w14:textId="77777777" w:rsidR="00D0385B" w:rsidRPr="00C95FEB" w:rsidRDefault="00D0385B" w:rsidP="00D0385B">
      <w:r>
        <w:t xml:space="preserve">Bentley </w:t>
      </w:r>
      <w:r w:rsidRPr="00C95FEB">
        <w:rPr>
          <w:rStyle w:val="Style13ptBold"/>
        </w:rPr>
        <w:t>Allan 25</w:t>
      </w:r>
      <w:r>
        <w:t xml:space="preserve">, </w:t>
      </w:r>
      <w:r w:rsidRPr="00C95FEB">
        <w:t>nonresident scholar in the Sustainability, Climate, and Geopolitics Program at the Carnegie Endowment for International Peace</w:t>
      </w:r>
      <w:r>
        <w:t xml:space="preserve">, </w:t>
      </w:r>
      <w:r w:rsidRPr="00C95FEB">
        <w:t>associate professor of political science at Johns Hopkins University</w:t>
      </w:r>
      <w:r>
        <w:t xml:space="preserve">; et al., 26 February 2025, “How the U.S. Can Stop Losing the Race for Clean Energy,” </w:t>
      </w:r>
      <w:r>
        <w:rPr>
          <w:i/>
          <w:iCs/>
        </w:rPr>
        <w:t>Carnegie Endowment for International Peace</w:t>
      </w:r>
      <w:r>
        <w:t xml:space="preserve">, </w:t>
      </w:r>
      <w:r w:rsidRPr="00C95FEB">
        <w:t>https://carnegieendowment.org/research/2025/02/how-the-us-can-stop-losing-the-race-for-clean-energy?lang=en</w:t>
      </w:r>
      <w:r>
        <w:t>.</w:t>
      </w:r>
    </w:p>
    <w:p w14:paraId="10BC8A39" w14:textId="77777777" w:rsidR="00D0385B" w:rsidRDefault="00D0385B" w:rsidP="00D0385B">
      <w:pPr>
        <w:rPr>
          <w:sz w:val="16"/>
          <w:szCs w:val="16"/>
        </w:rPr>
      </w:pPr>
      <w:r w:rsidRPr="00C95FEB">
        <w:rPr>
          <w:sz w:val="16"/>
          <w:szCs w:val="16"/>
        </w:rPr>
        <w:t xml:space="preserve">But </w:t>
      </w:r>
      <w:r w:rsidRPr="0065175F">
        <w:rPr>
          <w:rStyle w:val="Emphasis"/>
          <w:highlight w:val="yellow"/>
        </w:rPr>
        <w:t>global demand</w:t>
      </w:r>
      <w:r w:rsidRPr="0065175F">
        <w:rPr>
          <w:rStyle w:val="StyleUnderline"/>
          <w:highlight w:val="yellow"/>
        </w:rPr>
        <w:t xml:space="preserve"> may be a </w:t>
      </w:r>
      <w:r w:rsidRPr="0065175F">
        <w:rPr>
          <w:rStyle w:val="Emphasis"/>
          <w:highlight w:val="yellow"/>
        </w:rPr>
        <w:t>problem</w:t>
      </w:r>
      <w:r w:rsidRPr="0065175F">
        <w:rPr>
          <w:rStyle w:val="StyleUnderline"/>
          <w:highlight w:val="yellow"/>
        </w:rPr>
        <w:t xml:space="preserve"> for</w:t>
      </w:r>
      <w:r w:rsidRPr="00C95FEB">
        <w:rPr>
          <w:rStyle w:val="StyleUnderline"/>
        </w:rPr>
        <w:t xml:space="preserve"> plans to </w:t>
      </w:r>
      <w:r w:rsidRPr="00C95FEB">
        <w:rPr>
          <w:rStyle w:val="Emphasis"/>
        </w:rPr>
        <w:t xml:space="preserve">bolster </w:t>
      </w:r>
      <w:r w:rsidRPr="0065175F">
        <w:rPr>
          <w:rStyle w:val="Emphasis"/>
          <w:highlight w:val="yellow"/>
        </w:rPr>
        <w:t>oil</w:t>
      </w:r>
      <w:r w:rsidRPr="0065175F">
        <w:rPr>
          <w:rStyle w:val="StyleUnderline"/>
          <w:highlight w:val="yellow"/>
        </w:rPr>
        <w:t xml:space="preserve"> and </w:t>
      </w:r>
      <w:r w:rsidRPr="0065175F">
        <w:rPr>
          <w:rStyle w:val="Emphasis"/>
          <w:highlight w:val="yellow"/>
        </w:rPr>
        <w:t>gas</w:t>
      </w:r>
      <w:r w:rsidRPr="00C95FEB">
        <w:rPr>
          <w:rStyle w:val="StyleUnderline"/>
        </w:rPr>
        <w:t xml:space="preserve">. </w:t>
      </w:r>
      <w:r w:rsidRPr="0065175F">
        <w:rPr>
          <w:rStyle w:val="StyleUnderline"/>
          <w:highlight w:val="yellow"/>
        </w:rPr>
        <w:t xml:space="preserve">Nearly </w:t>
      </w:r>
      <w:r w:rsidRPr="0065175F">
        <w:rPr>
          <w:rStyle w:val="Emphasis"/>
          <w:highlight w:val="yellow"/>
        </w:rPr>
        <w:t>every energy forecaster</w:t>
      </w:r>
      <w:r w:rsidRPr="0065175F">
        <w:rPr>
          <w:rStyle w:val="StyleUnderline"/>
          <w:highlight w:val="yellow"/>
        </w:rPr>
        <w:t xml:space="preserve"> agrees that by</w:t>
      </w:r>
      <w:r w:rsidRPr="00C95FEB">
        <w:rPr>
          <w:sz w:val="16"/>
          <w:szCs w:val="16"/>
        </w:rPr>
        <w:t xml:space="preserve"> around </w:t>
      </w:r>
      <w:r w:rsidRPr="0065175F">
        <w:rPr>
          <w:rStyle w:val="Emphasis"/>
          <w:highlight w:val="yellow"/>
        </w:rPr>
        <w:t>2030</w:t>
      </w:r>
      <w:r w:rsidRPr="00C95FEB">
        <w:rPr>
          <w:rStyle w:val="StyleUnderline"/>
        </w:rPr>
        <w:t xml:space="preserve">, crude </w:t>
      </w:r>
      <w:r w:rsidRPr="0065175F">
        <w:rPr>
          <w:rStyle w:val="StyleUnderline"/>
          <w:highlight w:val="yellow"/>
        </w:rPr>
        <w:t xml:space="preserve">oil demand will </w:t>
      </w:r>
      <w:r w:rsidRPr="0065175F">
        <w:rPr>
          <w:rStyle w:val="Emphasis"/>
          <w:highlight w:val="yellow"/>
        </w:rPr>
        <w:t>plateau</w:t>
      </w:r>
      <w:r w:rsidRPr="00C95FEB">
        <w:rPr>
          <w:rStyle w:val="StyleUnderline"/>
        </w:rPr>
        <w:t xml:space="preserve">, </w:t>
      </w:r>
      <w:r w:rsidRPr="0065175F">
        <w:rPr>
          <w:rStyle w:val="StyleUnderline"/>
          <w:highlight w:val="yellow"/>
        </w:rPr>
        <w:t xml:space="preserve">with </w:t>
      </w:r>
      <w:r w:rsidRPr="0065175F">
        <w:rPr>
          <w:rStyle w:val="Emphasis"/>
          <w:highlight w:val="yellow"/>
        </w:rPr>
        <w:t>long-term consequences</w:t>
      </w:r>
      <w:r w:rsidRPr="0065175F">
        <w:rPr>
          <w:rStyle w:val="StyleUnderline"/>
          <w:highlight w:val="yellow"/>
        </w:rPr>
        <w:t xml:space="preserve"> for U.S. exports</w:t>
      </w:r>
      <w:r w:rsidRPr="00C95FEB">
        <w:rPr>
          <w:sz w:val="16"/>
          <w:szCs w:val="16"/>
        </w:rPr>
        <w:t xml:space="preserve"> and business opportunities abroad.18 </w:t>
      </w:r>
      <w:r w:rsidRPr="00C95FEB">
        <w:rPr>
          <w:rStyle w:val="StyleUnderline"/>
        </w:rPr>
        <w:t xml:space="preserve">One </w:t>
      </w:r>
      <w:r w:rsidRPr="00C95FEB">
        <w:rPr>
          <w:rStyle w:val="Emphasis"/>
        </w:rPr>
        <w:t>key driver</w:t>
      </w:r>
      <w:r w:rsidRPr="00C95FEB">
        <w:rPr>
          <w:rStyle w:val="StyleUnderline"/>
        </w:rPr>
        <w:t xml:space="preserve"> is China’s </w:t>
      </w:r>
      <w:r w:rsidRPr="0065175F">
        <w:rPr>
          <w:rStyle w:val="Emphasis"/>
        </w:rPr>
        <w:t>transition to EVs</w:t>
      </w:r>
      <w:r w:rsidRPr="00C95FEB">
        <w:rPr>
          <w:rStyle w:val="StyleUnderline"/>
        </w:rPr>
        <w:t>. China’s gasoline consumption peaked in 2021</w:t>
      </w:r>
      <w:r w:rsidRPr="00C95FEB">
        <w:rPr>
          <w:sz w:val="16"/>
          <w:szCs w:val="16"/>
        </w:rPr>
        <w:t xml:space="preserve"> and is now down 6.4 percent, with EVs constituting over half of all light-duty sales.19 </w:t>
      </w:r>
      <w:r w:rsidRPr="00C95FEB">
        <w:rPr>
          <w:rStyle w:val="StyleUnderline"/>
        </w:rPr>
        <w:t xml:space="preserve">Both </w:t>
      </w:r>
      <w:r w:rsidRPr="0065175F">
        <w:rPr>
          <w:rStyle w:val="StyleUnderline"/>
          <w:highlight w:val="yellow"/>
        </w:rPr>
        <w:t xml:space="preserve">trends will </w:t>
      </w:r>
      <w:r w:rsidRPr="0065175F">
        <w:rPr>
          <w:rStyle w:val="Emphasis"/>
          <w:highlight w:val="yellow"/>
        </w:rPr>
        <w:t>continue</w:t>
      </w:r>
      <w:r w:rsidRPr="0065175F">
        <w:rPr>
          <w:rStyle w:val="StyleUnderline"/>
          <w:highlight w:val="yellow"/>
        </w:rPr>
        <w:t xml:space="preserve"> to </w:t>
      </w:r>
      <w:r w:rsidRPr="0065175F">
        <w:rPr>
          <w:rStyle w:val="Emphasis"/>
          <w:highlight w:val="yellow"/>
        </w:rPr>
        <w:t>dampen oil demand</w:t>
      </w:r>
      <w:r w:rsidRPr="00C95FEB">
        <w:rPr>
          <w:rStyle w:val="StyleUnderline"/>
        </w:rPr>
        <w:t xml:space="preserve"> in the world’s largest market for crude oil</w:t>
      </w:r>
      <w:r w:rsidRPr="00C95FEB">
        <w:rPr>
          <w:sz w:val="16"/>
          <w:szCs w:val="16"/>
        </w:rPr>
        <w:t>.20 These trends also risk impacting emerging and developing markets: from Brazil to Ethiopia, staggering amounts of Chinese EVs are being sold in these countries, which could further impact fuel demand.21 China is also piloting programs for sustainable aviation fuel and marine fuels that would decrease oil demand from those sectors.22</w:t>
      </w:r>
    </w:p>
    <w:p w14:paraId="2C0F5AA4" w14:textId="77777777" w:rsidR="00D0385B" w:rsidRPr="00365D52" w:rsidRDefault="00D0385B" w:rsidP="00D0385B"/>
    <w:p w14:paraId="64150650" w14:textId="77777777" w:rsidR="00D0385B" w:rsidRDefault="00D0385B" w:rsidP="00D0385B">
      <w:pPr>
        <w:pStyle w:val="Heading3"/>
      </w:pPr>
      <w:r>
        <w:t>Backlash DA---2AC</w:t>
      </w:r>
    </w:p>
    <w:p w14:paraId="15A028DF" w14:textId="77777777" w:rsidR="00D0385B" w:rsidRPr="00EE158A" w:rsidRDefault="00D0385B" w:rsidP="00D0385B">
      <w:pPr>
        <w:pStyle w:val="Heading4"/>
      </w:pPr>
      <w:r>
        <w:t xml:space="preserve">Thumpers: </w:t>
      </w:r>
      <w:r>
        <w:rPr>
          <w:u w:val="single"/>
        </w:rPr>
        <w:t>recent court decisions</w:t>
      </w:r>
      <w:r>
        <w:t xml:space="preserve"> and </w:t>
      </w:r>
      <w:r>
        <w:rPr>
          <w:u w:val="single"/>
        </w:rPr>
        <w:t>injunctions</w:t>
      </w:r>
      <w:r>
        <w:t>.</w:t>
      </w:r>
    </w:p>
    <w:p w14:paraId="3C4CA584" w14:textId="77777777" w:rsidR="00D0385B" w:rsidRPr="00F87CF2" w:rsidRDefault="00D0385B" w:rsidP="00D0385B">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63767CC3" w14:textId="77777777" w:rsidR="00D0385B" w:rsidRPr="00CE030C" w:rsidRDefault="00D0385B" w:rsidP="00D0385B">
      <w:pPr>
        <w:rPr>
          <w:sz w:val="16"/>
        </w:rPr>
      </w:pPr>
      <w:r w:rsidRPr="00CE030C">
        <w:rPr>
          <w:sz w:val="16"/>
        </w:rPr>
        <w:t>Litigation</w:t>
      </w:r>
    </w:p>
    <w:p w14:paraId="539D2D70" w14:textId="77777777" w:rsidR="00D0385B" w:rsidRPr="00CE030C" w:rsidRDefault="00D0385B" w:rsidP="00D0385B">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4FE51168" w14:textId="77777777" w:rsidR="00D0385B" w:rsidRPr="00CE030C" w:rsidRDefault="00D0385B" w:rsidP="00D0385B">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21D995F4" w14:textId="77777777" w:rsidR="00D0385B" w:rsidRPr="00CE030C" w:rsidRDefault="00D0385B" w:rsidP="00D0385B">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335A7CF2" w14:textId="77777777" w:rsidR="00D0385B" w:rsidRPr="00CE030C" w:rsidRDefault="00D0385B" w:rsidP="00D0385B">
      <w:pPr>
        <w:rPr>
          <w:sz w:val="16"/>
        </w:rPr>
      </w:pPr>
      <w:r w:rsidRPr="00CE030C">
        <w:rPr>
          <w:sz w:val="16"/>
        </w:rPr>
        <w:t>Hearings this month are set in other cases.</w:t>
      </w:r>
    </w:p>
    <w:p w14:paraId="31781872" w14:textId="77777777" w:rsidR="00D0385B" w:rsidRPr="00A45258" w:rsidRDefault="00D0385B" w:rsidP="00D0385B">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674EA0A8" w14:textId="77777777" w:rsidR="00D0385B" w:rsidRPr="00CE030C" w:rsidRDefault="00D0385B" w:rsidP="00D0385B">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4E7645AA" w14:textId="77777777" w:rsidR="00D0385B" w:rsidRPr="00CE030C" w:rsidRDefault="00D0385B" w:rsidP="00D0385B">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2A5B7588" w14:textId="77777777" w:rsidR="00D0385B" w:rsidRPr="00CE030C" w:rsidRDefault="00D0385B" w:rsidP="00D0385B">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11B8B608" w14:textId="77777777" w:rsidR="00D0385B" w:rsidRPr="00CE030C" w:rsidRDefault="00D0385B" w:rsidP="00D0385B">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762BF94A" w14:textId="77777777" w:rsidR="00D0385B" w:rsidRPr="00CE030C" w:rsidRDefault="00D0385B" w:rsidP="00D0385B">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1007886B" w14:textId="77777777" w:rsidR="00D0385B" w:rsidRPr="00CE030C" w:rsidRDefault="00D0385B" w:rsidP="00D0385B">
      <w:pPr>
        <w:rPr>
          <w:sz w:val="16"/>
        </w:rPr>
      </w:pPr>
      <w:r w:rsidRPr="00CE030C">
        <w:rPr>
          <w:sz w:val="16"/>
        </w:rPr>
        <w:t>Federal Sector Bargaining</w:t>
      </w:r>
    </w:p>
    <w:p w14:paraId="0C092028" w14:textId="77777777" w:rsidR="00D0385B" w:rsidRPr="00CE030C" w:rsidRDefault="00D0385B" w:rsidP="00D0385B">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5523433F" w14:textId="77777777" w:rsidR="00D0385B" w:rsidRPr="00CE030C" w:rsidRDefault="00D0385B" w:rsidP="00D0385B">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44D7A1E0" w14:textId="77777777" w:rsidR="00D0385B" w:rsidRPr="00CE030C" w:rsidRDefault="00D0385B" w:rsidP="00D0385B">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1F69EDFC" w14:textId="77777777" w:rsidR="00D0385B" w:rsidRPr="00CE030C" w:rsidRDefault="00D0385B" w:rsidP="00D0385B">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3DDBADB2" w14:textId="77777777" w:rsidR="00D0385B" w:rsidRPr="00CE030C" w:rsidRDefault="00D0385B" w:rsidP="00D0385B">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2FA354A4" w14:textId="77777777" w:rsidR="00D0385B" w:rsidRDefault="00D0385B" w:rsidP="00D0385B">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27F2DC4A" w14:textId="77777777" w:rsidR="00D0385B" w:rsidRDefault="00D0385B" w:rsidP="00D0385B">
      <w:pPr>
        <w:pStyle w:val="Analytic"/>
      </w:pPr>
    </w:p>
    <w:p w14:paraId="2AF9CC04" w14:textId="77777777" w:rsidR="00D0385B" w:rsidRDefault="00D0385B" w:rsidP="00D0385B"/>
    <w:p w14:paraId="4C1473B8" w14:textId="77777777" w:rsidR="00D0385B" w:rsidRDefault="00D0385B" w:rsidP="00D0385B">
      <w:pPr>
        <w:pStyle w:val="Analytic"/>
      </w:pPr>
    </w:p>
    <w:p w14:paraId="47A83182" w14:textId="77777777" w:rsidR="00D0385B" w:rsidRDefault="00D0385B" w:rsidP="00D0385B">
      <w:pPr>
        <w:pStyle w:val="Heading4"/>
      </w:pPr>
      <w:r>
        <w:t xml:space="preserve">Labor happens </w:t>
      </w:r>
      <w:r>
        <w:rPr>
          <w:u w:val="single"/>
        </w:rPr>
        <w:t>all the time</w:t>
      </w:r>
      <w:r>
        <w:t>.</w:t>
      </w:r>
    </w:p>
    <w:p w14:paraId="1A803600" w14:textId="77777777" w:rsidR="00D0385B" w:rsidRPr="00A218A1" w:rsidRDefault="00D0385B" w:rsidP="00D0385B">
      <w:r w:rsidRPr="003262D2">
        <w:t>Michael</w:t>
      </w:r>
      <w:r>
        <w:t xml:space="preserve"> </w:t>
      </w:r>
      <w:r w:rsidRPr="003262D2">
        <w:rPr>
          <w:rStyle w:val="Style13ptBold"/>
        </w:rPr>
        <w:t>Green 15</w:t>
      </w:r>
      <w:r>
        <w:t xml:space="preserve">, Professor, Texas A&amp;M University School of Law, Winter 2015, </w:t>
      </w:r>
      <w:r w:rsidRPr="003262D2">
        <w:t>"Unusual Unanimity and the Ongoing Debate on the Meaning of Words: The Labor and Employment Decisions from the Supreme Court's 2013-14 Term</w:t>
      </w:r>
      <w:r>
        <w:t>,</w:t>
      </w:r>
      <w:r w:rsidRPr="003262D2">
        <w:t xml:space="preserve">" ABA Journal of Labor and Employment Law, vol. 30, no. 2, pp. 175-204. </w:t>
      </w:r>
    </w:p>
    <w:p w14:paraId="43A45572" w14:textId="77777777" w:rsidR="00D0385B" w:rsidRPr="00F3030C" w:rsidRDefault="00D0385B" w:rsidP="00D0385B">
      <w:pPr>
        <w:rPr>
          <w:sz w:val="16"/>
        </w:rPr>
      </w:pPr>
      <w:r w:rsidRPr="00F3030C">
        <w:rPr>
          <w:sz w:val="16"/>
        </w:rPr>
        <w:t xml:space="preserve">Although the debate about the meaning of words will continue to play a key role in deciding cases, some specific areas of labor and employment law seem ripe for further Court review. </w:t>
      </w:r>
      <w:r w:rsidRPr="003262D2">
        <w:rPr>
          <w:rStyle w:val="Emphasis"/>
          <w:highlight w:val="yellow"/>
        </w:rPr>
        <w:t>Whistleblowing</w:t>
      </w:r>
      <w:r w:rsidRPr="00F3030C">
        <w:rPr>
          <w:rStyle w:val="StyleUnderline"/>
        </w:rPr>
        <w:t xml:space="preserve">, </w:t>
      </w:r>
      <w:r w:rsidRPr="003262D2">
        <w:rPr>
          <w:rStyle w:val="StyleUnderline"/>
          <w:highlight w:val="yellow"/>
        </w:rPr>
        <w:t>wage</w:t>
      </w:r>
      <w:r w:rsidRPr="00F3030C">
        <w:rPr>
          <w:rStyle w:val="StyleUnderline"/>
        </w:rPr>
        <w:t xml:space="preserve"> and </w:t>
      </w:r>
      <w:r w:rsidRPr="003262D2">
        <w:rPr>
          <w:rStyle w:val="Emphasis"/>
          <w:highlight w:val="yellow"/>
        </w:rPr>
        <w:t>hour</w:t>
      </w:r>
      <w:r w:rsidRPr="00F3030C">
        <w:rPr>
          <w:rStyle w:val="StyleUnderline"/>
        </w:rPr>
        <w:t xml:space="preserve">, </w:t>
      </w:r>
      <w:r w:rsidRPr="00F3030C">
        <w:rPr>
          <w:rStyle w:val="Emphasis"/>
        </w:rPr>
        <w:t>labor</w:t>
      </w:r>
      <w:r w:rsidRPr="00F3030C">
        <w:rPr>
          <w:rStyle w:val="StyleUnderline"/>
        </w:rPr>
        <w:t xml:space="preserve">, and employee </w:t>
      </w:r>
      <w:r w:rsidRPr="003262D2">
        <w:rPr>
          <w:rStyle w:val="Emphasis"/>
          <w:highlight w:val="yellow"/>
        </w:rPr>
        <w:t>benefits</w:t>
      </w:r>
      <w:r w:rsidRPr="00F3030C">
        <w:rPr>
          <w:rStyle w:val="StyleUnderline"/>
        </w:rPr>
        <w:t xml:space="preserve"> law are areas in which the </w:t>
      </w:r>
      <w:r w:rsidRPr="003262D2">
        <w:rPr>
          <w:rStyle w:val="StyleUnderline"/>
          <w:highlight w:val="yellow"/>
        </w:rPr>
        <w:t xml:space="preserve">Court will be </w:t>
      </w:r>
      <w:r w:rsidRPr="003262D2">
        <w:rPr>
          <w:rStyle w:val="Emphasis"/>
          <w:highlight w:val="yellow"/>
        </w:rPr>
        <w:t>facing new issues</w:t>
      </w:r>
      <w:r w:rsidRPr="00F3030C">
        <w:rPr>
          <w:sz w:val="16"/>
        </w:rPr>
        <w:t xml:space="preserve"> beyond those resolved during the 2013-14 term. Also, while there were no statutory employment discrimination claims during this term, the </w:t>
      </w:r>
      <w:r w:rsidRPr="003262D2">
        <w:rPr>
          <w:rStyle w:val="StyleUnderline"/>
          <w:highlight w:val="yellow"/>
        </w:rPr>
        <w:t xml:space="preserve">upcoming </w:t>
      </w:r>
      <w:r w:rsidRPr="003262D2">
        <w:rPr>
          <w:rStyle w:val="Emphasis"/>
          <w:highlight w:val="yellow"/>
        </w:rPr>
        <w:t>docket</w:t>
      </w:r>
      <w:r w:rsidRPr="00F3030C">
        <w:rPr>
          <w:rStyle w:val="StyleUnderline"/>
        </w:rPr>
        <w:t xml:space="preserve"> suggests these </w:t>
      </w:r>
      <w:r w:rsidRPr="003262D2">
        <w:rPr>
          <w:rStyle w:val="Emphasis"/>
          <w:highlight w:val="yellow"/>
        </w:rPr>
        <w:t>claims</w:t>
      </w:r>
      <w:r w:rsidRPr="00F3030C">
        <w:rPr>
          <w:rStyle w:val="Emphasis"/>
        </w:rPr>
        <w:t xml:space="preserve"> have </w:t>
      </w:r>
      <w:r w:rsidRPr="003262D2">
        <w:rPr>
          <w:rStyle w:val="Emphasis"/>
          <w:highlight w:val="yellow"/>
        </w:rPr>
        <w:t>returned</w:t>
      </w:r>
      <w:r w:rsidRPr="00F3030C">
        <w:rPr>
          <w:rStyle w:val="StyleUnderline"/>
        </w:rPr>
        <w:t xml:space="preserve"> to the Court's attention</w:t>
      </w:r>
      <w:r w:rsidRPr="00F3030C">
        <w:rPr>
          <w:sz w:val="16"/>
        </w:rPr>
        <w:t>.</w:t>
      </w:r>
    </w:p>
    <w:p w14:paraId="126EE024" w14:textId="77777777" w:rsidR="00D0385B" w:rsidRDefault="00D0385B" w:rsidP="00D0385B">
      <w:pPr>
        <w:rPr>
          <w:sz w:val="16"/>
        </w:rPr>
      </w:pPr>
      <w:r w:rsidRPr="00F3030C">
        <w:rPr>
          <w:sz w:val="16"/>
        </w:rPr>
        <w:t xml:space="preserve">Despite concern that the </w:t>
      </w:r>
      <w:r w:rsidRPr="003262D2">
        <w:rPr>
          <w:rStyle w:val="StyleUnderline"/>
          <w:highlight w:val="yellow"/>
        </w:rPr>
        <w:t xml:space="preserve">Court's </w:t>
      </w:r>
      <w:r w:rsidRPr="003262D2">
        <w:rPr>
          <w:rStyle w:val="Emphasis"/>
          <w:highlight w:val="yellow"/>
        </w:rPr>
        <w:t>unanimity</w:t>
      </w:r>
      <w:r w:rsidRPr="00F3030C">
        <w:rPr>
          <w:sz w:val="16"/>
        </w:rPr>
        <w:t xml:space="preserve"> in some cases this past term was specious-in light of some of the concurring opinions-</w:t>
      </w:r>
      <w:r w:rsidRPr="00F3030C">
        <w:rPr>
          <w:rStyle w:val="StyleUnderline"/>
        </w:rPr>
        <w:t xml:space="preserve">the Court is </w:t>
      </w:r>
      <w:r w:rsidRPr="00F3030C">
        <w:rPr>
          <w:rStyle w:val="Emphasis"/>
        </w:rPr>
        <w:t xml:space="preserve">still </w:t>
      </w:r>
      <w:r w:rsidRPr="003262D2">
        <w:rPr>
          <w:rStyle w:val="Emphasis"/>
          <w:highlight w:val="yellow"/>
        </w:rPr>
        <w:t>resolving</w:t>
      </w:r>
      <w:r w:rsidRPr="00F3030C">
        <w:rPr>
          <w:rStyle w:val="StyleUnderline"/>
        </w:rPr>
        <w:t xml:space="preserve"> more </w:t>
      </w:r>
      <w:r w:rsidRPr="003262D2">
        <w:rPr>
          <w:rStyle w:val="StyleUnderline"/>
          <w:highlight w:val="yellow"/>
        </w:rPr>
        <w:t>decisions</w:t>
      </w:r>
      <w:r w:rsidRPr="00F3030C">
        <w:rPr>
          <w:rStyle w:val="StyleUnderline"/>
        </w:rPr>
        <w:t xml:space="preserve"> on a </w:t>
      </w:r>
      <w:r w:rsidRPr="00F3030C">
        <w:rPr>
          <w:rStyle w:val="Emphasis"/>
        </w:rPr>
        <w:t xml:space="preserve">purportedly </w:t>
      </w:r>
      <w:r w:rsidRPr="003262D2">
        <w:rPr>
          <w:rStyle w:val="Emphasis"/>
          <w:highlight w:val="yellow"/>
        </w:rPr>
        <w:t>unanimous</w:t>
      </w:r>
      <w:r w:rsidRPr="003262D2">
        <w:rPr>
          <w:rStyle w:val="StyleUnderline"/>
          <w:highlight w:val="yellow"/>
        </w:rPr>
        <w:t xml:space="preserve"> basis</w:t>
      </w:r>
      <w:r w:rsidRPr="00F3030C">
        <w:rPr>
          <w:sz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429983DE" w14:textId="77777777" w:rsidR="00D0385B" w:rsidRPr="00D67F57" w:rsidRDefault="00D0385B" w:rsidP="00D0385B">
      <w:pPr>
        <w:pStyle w:val="Heading4"/>
      </w:pPr>
      <w:r w:rsidRPr="00D67F57">
        <w:rPr>
          <w:u w:val="single"/>
        </w:rPr>
        <w:t>Link turn</w:t>
      </w:r>
      <w:r>
        <w:t xml:space="preserve">. The plan creates </w:t>
      </w:r>
      <w:r>
        <w:rPr>
          <w:u w:val="single"/>
        </w:rPr>
        <w:t>alignment</w:t>
      </w:r>
      <w:r>
        <w:t xml:space="preserve"> with Congress.</w:t>
      </w:r>
    </w:p>
    <w:p w14:paraId="1664BDBC" w14:textId="77777777" w:rsidR="00D0385B" w:rsidRPr="00D67F57" w:rsidRDefault="00D0385B" w:rsidP="00D0385B">
      <w:r>
        <w:t xml:space="preserve">Courtlyn </w:t>
      </w:r>
      <w:r w:rsidRPr="00D67F57">
        <w:rPr>
          <w:rStyle w:val="Style13ptBold"/>
        </w:rPr>
        <w:t>Roser-Jones 2</w:t>
      </w:r>
      <w:r>
        <w:rPr>
          <w:rStyle w:val="Style13ptBold"/>
        </w:rPr>
        <w:t>4</w:t>
      </w:r>
      <w:r>
        <w:t>, Assistant Professor, The Ohio State University Moritz College of Law, February 2024, "The Roberts Court and the Unraveling of Labor Law," Minnesota Law Review, vol. 108, no. 3, February 2024, pp. 1407-1488. [italics in original]</w:t>
      </w:r>
    </w:p>
    <w:p w14:paraId="31CF7FDB" w14:textId="77777777" w:rsidR="00D0385B" w:rsidRPr="007B6D71" w:rsidRDefault="00D0385B" w:rsidP="00D0385B">
      <w:pPr>
        <w:rPr>
          <w:sz w:val="16"/>
        </w:rPr>
      </w:pPr>
      <w:r w:rsidRPr="007B6D71">
        <w:rPr>
          <w:sz w:val="16"/>
        </w:rPr>
        <w:t xml:space="preserve">As Justice Jackson highlights in her dissent, </w:t>
      </w:r>
      <w:r w:rsidRPr="007B6D71">
        <w:rPr>
          <w:rStyle w:val="StyleUnderline"/>
        </w:rPr>
        <w:t xml:space="preserve">a </w:t>
      </w:r>
      <w:r w:rsidRPr="007B6D71">
        <w:rPr>
          <w:rStyle w:val="Emphasis"/>
        </w:rPr>
        <w:t>strict preemption</w:t>
      </w:r>
      <w:r w:rsidRPr="007B6D71">
        <w:rPr>
          <w:rStyle w:val="StyleUnderline"/>
        </w:rPr>
        <w:t xml:space="preserve"> regime has defined U.S. labor law for </w:t>
      </w:r>
      <w:r w:rsidRPr="007B6D71">
        <w:rPr>
          <w:rStyle w:val="Emphasis"/>
        </w:rPr>
        <w:t>decades</w:t>
      </w:r>
      <w:r w:rsidRPr="007B6D71">
        <w:rPr>
          <w:sz w:val="16"/>
        </w:rPr>
        <w:t xml:space="preserve">. 348 In light of the Board's expertise and the importance of uniform application of labor law's centralized labor regime, </w:t>
      </w:r>
      <w:r w:rsidRPr="007B6D71">
        <w:rPr>
          <w:rStyle w:val="Emphasis"/>
        </w:rPr>
        <w:t xml:space="preserve">federal and state </w:t>
      </w:r>
      <w:r w:rsidRPr="007B6D71">
        <w:rPr>
          <w:rStyle w:val="Emphasis"/>
          <w:highlight w:val="yellow"/>
        </w:rPr>
        <w:t>courts</w:t>
      </w:r>
      <w:r w:rsidRPr="007B6D71">
        <w:rPr>
          <w:rStyle w:val="StyleUnderline"/>
        </w:rPr>
        <w:t xml:space="preserve"> are </w:t>
      </w:r>
      <w:r w:rsidRPr="007B6D71">
        <w:rPr>
          <w:rStyle w:val="StyleUnderline"/>
          <w:highlight w:val="yellow"/>
        </w:rPr>
        <w:t xml:space="preserve">preempted from </w:t>
      </w:r>
      <w:r w:rsidRPr="007B6D71">
        <w:rPr>
          <w:rStyle w:val="Emphasis"/>
          <w:highlight w:val="yellow"/>
        </w:rPr>
        <w:t>deciding cases</w:t>
      </w:r>
      <w:r w:rsidRPr="007B6D71">
        <w:rPr>
          <w:rStyle w:val="StyleUnderline"/>
        </w:rPr>
        <w:t xml:space="preserve"> where an activity is arguably </w:t>
      </w:r>
      <w:r w:rsidRPr="007B6D71">
        <w:rPr>
          <w:rStyle w:val="Emphasis"/>
        </w:rPr>
        <w:t>subject</w:t>
      </w:r>
      <w:r w:rsidRPr="007B6D71">
        <w:rPr>
          <w:rStyle w:val="StyleUnderline"/>
        </w:rPr>
        <w:t xml:space="preserve"> to Section 7 or Section 8 of the NLRA</w:t>
      </w:r>
      <w:r w:rsidRPr="007B6D71">
        <w:rPr>
          <w:sz w:val="16"/>
        </w:rPr>
        <w:t>.349 And although the NLRB is not immune to criticism, nowhere else in labor law has it earned its deference quite like it has in its protection of concerted activity, like the strike, while maintaining to the greatest extent possible individual property interests.</w:t>
      </w:r>
    </w:p>
    <w:p w14:paraId="0068D4FF" w14:textId="77777777" w:rsidR="00D0385B" w:rsidRPr="007B6D71" w:rsidRDefault="00D0385B" w:rsidP="00D0385B">
      <w:pPr>
        <w:rPr>
          <w:sz w:val="16"/>
        </w:rPr>
      </w:pPr>
      <w:r w:rsidRPr="007B6D71">
        <w:rPr>
          <w:sz w:val="16"/>
        </w:rPr>
        <w:t>Charged with this challenge early on, the Board has answered difficult line-drawing questions concerning sit down strikes, slow-down strikes, intermittent strikes, wildcat strikes, and everything in between. 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laborbeen allowed to opine. Fortunately, uniformity in the law governing industrial relations has embodied the Court's interpretation of labor law's broad preemption doctrine until now. 353</w:t>
      </w:r>
    </w:p>
    <w:p w14:paraId="50BFE558" w14:textId="77777777" w:rsidR="00D0385B" w:rsidRPr="007B6D71" w:rsidRDefault="00D0385B" w:rsidP="00D0385B">
      <w:pPr>
        <w:rPr>
          <w:sz w:val="16"/>
        </w:rPr>
      </w:pPr>
      <w:r w:rsidRPr="007B6D71">
        <w:rPr>
          <w:sz w:val="16"/>
        </w:rPr>
        <w:t>Nevertheless, if the Roberts Court's anti-labor dec</w:t>
      </w:r>
      <w:r>
        <w:rPr>
          <w:sz w:val="16"/>
        </w:rPr>
        <w:tab/>
      </w:r>
      <w:r w:rsidRPr="007B6D71">
        <w:rPr>
          <w:sz w:val="16"/>
        </w:rPr>
        <w:t xml:space="preserve">isions can be consistently reconciled with any value at all, it is with its crusade against the regulatory state. 354 There was no need to hear </w:t>
      </w:r>
      <w:r w:rsidRPr="007B6D71">
        <w:rPr>
          <w:rStyle w:val="StyleUnderline"/>
          <w:highlight w:val="yellow"/>
        </w:rPr>
        <w:t>Glacier</w:t>
      </w:r>
      <w:r w:rsidRPr="007B6D71">
        <w:rPr>
          <w:rStyle w:val="StyleUnderline"/>
        </w:rPr>
        <w:t xml:space="preserve"> Northwest</w:t>
      </w:r>
      <w:r w:rsidRPr="007B6D71">
        <w:rPr>
          <w:sz w:val="16"/>
        </w:rPr>
        <w:t xml:space="preserve">, Inc. The Washington Supreme Court had decided unanimously in the union's favor, there was no split in the circuit courts, and the agency's subsequent complaint provided the Court with plenty of grounds to vacate the judgment below and remand to the lower court's for consideration. 355 So, why take another politically </w:t>
      </w:r>
      <w:r w:rsidRPr="007B6D71">
        <w:rPr>
          <w:rStyle w:val="Emphasis"/>
          <w:highlight w:val="yellow"/>
        </w:rPr>
        <w:t>unpopular case</w:t>
      </w:r>
      <w:r w:rsidRPr="007B6D71">
        <w:rPr>
          <w:rStyle w:val="StyleUnderline"/>
        </w:rPr>
        <w:t xml:space="preserve"> that that </w:t>
      </w:r>
      <w:r w:rsidRPr="007B6D71">
        <w:rPr>
          <w:rStyle w:val="StyleUnderline"/>
          <w:highlight w:val="yellow"/>
        </w:rPr>
        <w:t xml:space="preserve">threatens to </w:t>
      </w:r>
      <w:r w:rsidRPr="007B6D71">
        <w:rPr>
          <w:rStyle w:val="Emphasis"/>
          <w:highlight w:val="yellow"/>
        </w:rPr>
        <w:t>erode</w:t>
      </w:r>
      <w:r w:rsidRPr="007B6D71">
        <w:rPr>
          <w:rStyle w:val="StyleUnderline"/>
        </w:rPr>
        <w:t xml:space="preserve"> the Supreme </w:t>
      </w:r>
      <w:r w:rsidRPr="007B6D71">
        <w:rPr>
          <w:rStyle w:val="StyleUnderline"/>
          <w:highlight w:val="yellow"/>
        </w:rPr>
        <w:t>Court's legitimacy</w:t>
      </w:r>
      <w:r w:rsidRPr="007B6D71">
        <w:rPr>
          <w:rStyle w:val="StyleUnderline"/>
        </w:rPr>
        <w:t xml:space="preserve"> in the </w:t>
      </w:r>
      <w:r w:rsidRPr="007B6D71">
        <w:rPr>
          <w:rStyle w:val="Emphasis"/>
        </w:rPr>
        <w:t>eyes of a public</w:t>
      </w:r>
      <w:r w:rsidRPr="007B6D71">
        <w:rPr>
          <w:rStyle w:val="StyleUnderline"/>
        </w:rPr>
        <w:t>,</w:t>
      </w:r>
      <w:r w:rsidRPr="007B6D71">
        <w:rPr>
          <w:sz w:val="16"/>
        </w:rPr>
        <w:t xml:space="preserve"> if not also to strike another </w:t>
      </w:r>
      <w:r w:rsidRPr="007B6D71">
        <w:rPr>
          <w:rStyle w:val="StyleUnderline"/>
          <w:highlight w:val="yellow"/>
        </w:rPr>
        <w:t>decided blow to</w:t>
      </w:r>
      <w:r w:rsidRPr="007B6D71">
        <w:rPr>
          <w:rStyle w:val="StyleUnderline"/>
        </w:rPr>
        <w:t xml:space="preserve"> the </w:t>
      </w:r>
      <w:r w:rsidRPr="007B6D71">
        <w:rPr>
          <w:rStyle w:val="Emphasis"/>
          <w:highlight w:val="yellow"/>
        </w:rPr>
        <w:t>authority</w:t>
      </w:r>
      <w:r w:rsidRPr="007B6D71">
        <w:rPr>
          <w:rStyle w:val="StyleUnderline"/>
          <w:highlight w:val="yellow"/>
        </w:rPr>
        <w:t xml:space="preserve"> of</w:t>
      </w:r>
      <w:r w:rsidRPr="007B6D71">
        <w:rPr>
          <w:rStyle w:val="StyleUnderline"/>
        </w:rPr>
        <w:t xml:space="preserve"> </w:t>
      </w:r>
      <w:r w:rsidRPr="007B6D71">
        <w:rPr>
          <w:rStyle w:val="Emphasis"/>
        </w:rPr>
        <w:t xml:space="preserve">federal </w:t>
      </w:r>
      <w:r w:rsidRPr="007B6D71">
        <w:rPr>
          <w:rStyle w:val="Emphasis"/>
          <w:highlight w:val="yellow"/>
        </w:rPr>
        <w:t>agencies</w:t>
      </w:r>
      <w:r w:rsidRPr="007B6D71">
        <w:rPr>
          <w:sz w:val="16"/>
        </w:rPr>
        <w:t>?</w:t>
      </w:r>
    </w:p>
    <w:p w14:paraId="6CCE4F56" w14:textId="77777777" w:rsidR="00D0385B" w:rsidRPr="007B6D71" w:rsidRDefault="00D0385B" w:rsidP="00D0385B">
      <w:pPr>
        <w:rPr>
          <w:sz w:val="16"/>
        </w:rPr>
      </w:pPr>
      <w:r w:rsidRPr="007B6D71">
        <w:rPr>
          <w:sz w:val="16"/>
        </w:rPr>
        <w:t>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w:t>
      </w:r>
    </w:p>
    <w:p w14:paraId="41C693D2" w14:textId="77777777" w:rsidR="00D0385B" w:rsidRPr="007B6D71" w:rsidRDefault="00D0385B" w:rsidP="00D0385B">
      <w:pPr>
        <w:rPr>
          <w:sz w:val="16"/>
        </w:rPr>
      </w:pPr>
      <w:r w:rsidRPr="007B6D71">
        <w:rPr>
          <w:sz w:val="16"/>
        </w:rPr>
        <w:t>Hinting at this outcome, lifelong enemy of the administrative state, Justice Gorsuch, asked employer's counsel at oral argument for Glacier Northwest, Inc. "[w]hat's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executioners reeks of the conservative majority's expressed views of federal agencies, and litigants are catching on.360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7A21C99C" w14:textId="77777777" w:rsidR="00D0385B" w:rsidRDefault="00D0385B" w:rsidP="00D0385B">
      <w:pPr>
        <w:rPr>
          <w:sz w:val="16"/>
        </w:rPr>
      </w:pPr>
      <w:r w:rsidRPr="007B6D71">
        <w:rPr>
          <w:sz w:val="16"/>
        </w:rPr>
        <w:t xml:space="preserve">Because of the particularly high hopes it had for the </w:t>
      </w:r>
      <w:r w:rsidRPr="007B6D71">
        <w:rPr>
          <w:rStyle w:val="StyleUnderline"/>
          <w:highlight w:val="yellow"/>
        </w:rPr>
        <w:t>Board</w:t>
      </w:r>
      <w:r w:rsidRPr="007B6D71">
        <w:rPr>
          <w:sz w:val="16"/>
        </w:rPr>
        <w:t xml:space="preserve"> at the time it was created, </w:t>
      </w:r>
      <w:r w:rsidRPr="007B6D71">
        <w:rPr>
          <w:rStyle w:val="StyleUnderline"/>
          <w:highlight w:val="yellow"/>
        </w:rPr>
        <w:t xml:space="preserve">Congress </w:t>
      </w:r>
      <w:r w:rsidRPr="007B6D71">
        <w:rPr>
          <w:rStyle w:val="Emphasis"/>
          <w:highlight w:val="yellow"/>
        </w:rPr>
        <w:t>vested</w:t>
      </w:r>
      <w:r w:rsidRPr="007B6D71">
        <w:rPr>
          <w:rStyle w:val="Emphasis"/>
        </w:rPr>
        <w:t xml:space="preserve"> broad </w:t>
      </w:r>
      <w:r w:rsidRPr="007B6D71">
        <w:rPr>
          <w:rStyle w:val="Emphasis"/>
          <w:highlight w:val="yellow"/>
        </w:rPr>
        <w:t>discretion</w:t>
      </w:r>
      <w:r w:rsidRPr="007B6D71">
        <w:rPr>
          <w:rStyle w:val="StyleUnderline"/>
        </w:rPr>
        <w:t xml:space="preserve"> in it </w:t>
      </w:r>
      <w:r w:rsidRPr="007B6D71">
        <w:rPr>
          <w:rStyle w:val="StyleUnderline"/>
          <w:highlight w:val="yellow"/>
        </w:rPr>
        <w:t xml:space="preserve">for </w:t>
      </w:r>
      <w:r w:rsidRPr="007B6D71">
        <w:rPr>
          <w:rStyle w:val="Emphasis"/>
          <w:highlight w:val="yellow"/>
        </w:rPr>
        <w:t>interpreting</w:t>
      </w:r>
      <w:r w:rsidRPr="007B6D71">
        <w:rPr>
          <w:rStyle w:val="Emphasis"/>
        </w:rPr>
        <w:t xml:space="preserve"> and </w:t>
      </w:r>
      <w:r w:rsidRPr="007B6D71">
        <w:rPr>
          <w:rStyle w:val="Emphasis"/>
          <w:highlight w:val="yellow"/>
        </w:rPr>
        <w:t>administering</w:t>
      </w:r>
      <w:r w:rsidRPr="007B6D71">
        <w:rPr>
          <w:rStyle w:val="StyleUnderline"/>
          <w:highlight w:val="yellow"/>
        </w:rPr>
        <w:t xml:space="preserve"> labor law</w:t>
      </w:r>
      <w:r w:rsidRPr="007B6D71">
        <w:rPr>
          <w:sz w:val="16"/>
        </w:rPr>
        <w:t xml:space="preserve">.36 2 But today, </w:t>
      </w:r>
      <w:r w:rsidRPr="007B6D71">
        <w:rPr>
          <w:rStyle w:val="StyleUnderline"/>
        </w:rPr>
        <w:t>Glacier Northwest</w:t>
      </w:r>
      <w:r w:rsidRPr="007B6D71">
        <w:rPr>
          <w:sz w:val="16"/>
        </w:rPr>
        <w:t xml:space="preserve">, Inc.'s </w:t>
      </w:r>
      <w:r w:rsidRPr="007B6D71">
        <w:rPr>
          <w:rStyle w:val="StyleUnderline"/>
          <w:highlight w:val="yellow"/>
        </w:rPr>
        <w:t xml:space="preserve">attempt to </w:t>
      </w:r>
      <w:r w:rsidRPr="007B6D71">
        <w:rPr>
          <w:rStyle w:val="Emphasis"/>
          <w:highlight w:val="yellow"/>
        </w:rPr>
        <w:t>narrow</w:t>
      </w:r>
      <w:r w:rsidRPr="007B6D71">
        <w:rPr>
          <w:rStyle w:val="Emphasis"/>
        </w:rPr>
        <w:t xml:space="preserve"> this </w:t>
      </w:r>
      <w:r w:rsidRPr="007B6D71">
        <w:rPr>
          <w:rStyle w:val="Emphasis"/>
          <w:highlight w:val="yellow"/>
        </w:rPr>
        <w:t>discretion</w:t>
      </w:r>
      <w:r w:rsidRPr="007B6D71">
        <w:rPr>
          <w:rStyle w:val="StyleUnderline"/>
        </w:rPr>
        <w:t xml:space="preserve"> highlights how this Court's broad goals of </w:t>
      </w:r>
      <w:r w:rsidRPr="007B6D71">
        <w:rPr>
          <w:rStyle w:val="Emphasis"/>
        </w:rPr>
        <w:t>unraveling la</w:t>
      </w:r>
      <w:r>
        <w:rPr>
          <w:rStyle w:val="Emphasis"/>
        </w:rPr>
        <w:t>b</w:t>
      </w:r>
      <w:r w:rsidRPr="007B6D71">
        <w:rPr>
          <w:rStyle w:val="Emphasis"/>
        </w:rPr>
        <w:t>or</w:t>
      </w:r>
      <w:r w:rsidRPr="007B6D71">
        <w:rPr>
          <w:rStyle w:val="StyleUnderline"/>
        </w:rPr>
        <w:t xml:space="preserve"> and reigning</w:t>
      </w:r>
      <w:r w:rsidRPr="007B6D71">
        <w:rPr>
          <w:sz w:val="16"/>
        </w:rPr>
        <w:t xml:space="preserve"> in federal agencies' power-</w:t>
      </w:r>
      <w:r w:rsidRPr="007B6D71">
        <w:rPr>
          <w:rStyle w:val="StyleUnderline"/>
          <w:highlight w:val="yellow"/>
        </w:rPr>
        <w:t xml:space="preserve">even when Congress </w:t>
      </w:r>
      <w:r w:rsidRPr="007B6D71">
        <w:rPr>
          <w:rStyle w:val="Emphasis"/>
          <w:szCs w:val="26"/>
          <w:highlight w:val="yellow"/>
        </w:rPr>
        <w:t>directs this power explicitly</w:t>
      </w:r>
      <w:r w:rsidRPr="007B6D71">
        <w:rPr>
          <w:rStyle w:val="StyleUnderline"/>
        </w:rPr>
        <w:t xml:space="preserve"> to it</w:t>
      </w:r>
      <w:r w:rsidRPr="007B6D71">
        <w:rPr>
          <w:sz w:val="16"/>
        </w:rPr>
        <w:t>-are inextricably linked. 36 3 That the deregulatory goal "shifts more power to courts" to apply the NLRA's malleable statutory language in lieu of the Board enables the Roberts Court to have an even more determinative role in the once-democratic labor-policy debate. 36 4</w:t>
      </w:r>
    </w:p>
    <w:p w14:paraId="7D405C34" w14:textId="77777777" w:rsidR="00D0385B" w:rsidRDefault="00D0385B" w:rsidP="00D0385B">
      <w:pPr>
        <w:pStyle w:val="Analytic"/>
      </w:pPr>
    </w:p>
    <w:p w14:paraId="291E44E2" w14:textId="77777777" w:rsidR="00D0385B" w:rsidRPr="002555AD" w:rsidRDefault="00D0385B" w:rsidP="00D0385B">
      <w:pPr>
        <w:pStyle w:val="Heading4"/>
      </w:pPr>
      <w:r>
        <w:t>No perception.</w:t>
      </w:r>
    </w:p>
    <w:p w14:paraId="09454DAC" w14:textId="77777777" w:rsidR="00D0385B" w:rsidRPr="00DA4818" w:rsidRDefault="00D0385B" w:rsidP="00D0385B">
      <w:r w:rsidRPr="00DA4818">
        <w:t xml:space="preserve">Mark C. </w:t>
      </w:r>
      <w:r w:rsidRPr="00DA4818">
        <w:rPr>
          <w:rStyle w:val="Style13ptBold"/>
        </w:rPr>
        <w:t>Travis 10</w:t>
      </w:r>
      <w:r>
        <w:t xml:space="preserve">, </w:t>
      </w:r>
      <w:r w:rsidRPr="00DA4818">
        <w:t>serves on the American Arbitration Association’s Labor Panel and is the director of the Tennessee Labor-Management Center</w:t>
      </w:r>
      <w:r>
        <w:t>, October 2010, “</w:t>
      </w:r>
      <w:r w:rsidRPr="00DA4818">
        <w:t>Labor Bill Sits Under the Radar: The Proposed Public Safety Employer-Employee Cooperation Act</w:t>
      </w:r>
      <w:r>
        <w:t xml:space="preserve">”, Dispute Resolution Journal; New York Vol. 65, Iss. 2/3 </w:t>
      </w:r>
    </w:p>
    <w:p w14:paraId="42C18278" w14:textId="77777777" w:rsidR="00D0385B" w:rsidRPr="00DA4818" w:rsidRDefault="00D0385B" w:rsidP="00D0385B">
      <w:pPr>
        <w:rPr>
          <w:sz w:val="16"/>
        </w:rPr>
      </w:pPr>
      <w:r w:rsidRPr="00DA4818">
        <w:rPr>
          <w:sz w:val="16"/>
        </w:rPr>
        <w:t xml:space="preserve">Title: </w:t>
      </w:r>
      <w:r w:rsidRPr="00DA4818">
        <w:rPr>
          <w:rStyle w:val="StyleUnderline"/>
          <w:highlight w:val="yellow"/>
        </w:rPr>
        <w:t>Labor</w:t>
      </w:r>
      <w:r w:rsidRPr="00DA4818">
        <w:rPr>
          <w:rStyle w:val="StyleUnderline"/>
        </w:rPr>
        <w:t xml:space="preserve"> Bill Sits </w:t>
      </w:r>
      <w:r w:rsidRPr="00DA4818">
        <w:rPr>
          <w:rStyle w:val="Emphasis"/>
          <w:sz w:val="30"/>
          <w:szCs w:val="30"/>
          <w:highlight w:val="yellow"/>
        </w:rPr>
        <w:t>Under the Radar</w:t>
      </w:r>
      <w:r w:rsidRPr="00DA4818">
        <w:rPr>
          <w:sz w:val="16"/>
        </w:rPr>
        <w:t>: The Proposed Public Safety Employer-Employee Cooperation Act</w:t>
      </w:r>
    </w:p>
    <w:p w14:paraId="14B71E46" w14:textId="77777777" w:rsidR="00D0385B" w:rsidRPr="00DA4818" w:rsidRDefault="00D0385B" w:rsidP="00D0385B">
      <w:pPr>
        <w:rPr>
          <w:sz w:val="16"/>
        </w:rPr>
      </w:pPr>
      <w:r w:rsidRPr="00DA4818">
        <w:rPr>
          <w:sz w:val="16"/>
        </w:rPr>
        <w:t xml:space="preserve">As </w:t>
      </w:r>
      <w:r w:rsidRPr="00DA4818">
        <w:rPr>
          <w:rStyle w:val="StyleUnderline"/>
          <w:highlight w:val="yellow"/>
        </w:rPr>
        <w:t>Congress</w:t>
      </w:r>
      <w:r w:rsidRPr="00DA4818">
        <w:rPr>
          <w:sz w:val="16"/>
        </w:rPr>
        <w:t xml:space="preserve"> wrapped up </w:t>
      </w:r>
      <w:r w:rsidRPr="00DA4818">
        <w:rPr>
          <w:rStyle w:val="StyleUnderline"/>
        </w:rPr>
        <w:t xml:space="preserve">debate </w:t>
      </w:r>
      <w:r w:rsidRPr="00DA4818">
        <w:rPr>
          <w:rStyle w:val="StyleUnderline"/>
          <w:highlight w:val="yellow"/>
        </w:rPr>
        <w:t xml:space="preserve">on </w:t>
      </w:r>
      <w:r w:rsidRPr="00DA4818">
        <w:rPr>
          <w:rStyle w:val="Emphasis"/>
          <w:highlight w:val="yellow"/>
        </w:rPr>
        <w:t>financial</w:t>
      </w:r>
      <w:r w:rsidRPr="00DA4818">
        <w:rPr>
          <w:rStyle w:val="Emphasis"/>
        </w:rPr>
        <w:t xml:space="preserve"> industry</w:t>
      </w:r>
      <w:r w:rsidRPr="00DA4818">
        <w:rPr>
          <w:rStyle w:val="StyleUnderline"/>
        </w:rPr>
        <w:t xml:space="preserve"> </w:t>
      </w:r>
      <w:r w:rsidRPr="00DA4818">
        <w:rPr>
          <w:rStyle w:val="StyleUnderline"/>
          <w:highlight w:val="yellow"/>
        </w:rPr>
        <w:t>reform</w:t>
      </w:r>
      <w:r w:rsidRPr="00DA4818">
        <w:rPr>
          <w:sz w:val="16"/>
        </w:rPr>
        <w:t xml:space="preserve">, and rhetoric began anew over the Employee Free Choice Act, another piece of proposed legislation— the Public Safety Employer-Employee Cooperation Act—which could have a </w:t>
      </w:r>
      <w:r w:rsidRPr="00D67F57">
        <w:rPr>
          <w:rStyle w:val="StyleUnderline"/>
        </w:rPr>
        <w:t xml:space="preserve">significant impact on </w:t>
      </w:r>
      <w:r w:rsidRPr="00D67F57">
        <w:rPr>
          <w:rStyle w:val="Emphasis"/>
        </w:rPr>
        <w:t>labor-management</w:t>
      </w:r>
      <w:r w:rsidRPr="00DA4818">
        <w:rPr>
          <w:rStyle w:val="StyleUnderline"/>
        </w:rPr>
        <w:t xml:space="preserve"> relations</w:t>
      </w:r>
      <w:r w:rsidRPr="00DA4818">
        <w:rPr>
          <w:sz w:val="16"/>
        </w:rPr>
        <w:t>, slowly began moving through the legislative process.</w:t>
      </w:r>
    </w:p>
    <w:p w14:paraId="50110D64" w14:textId="77777777" w:rsidR="00D0385B" w:rsidRDefault="00D0385B" w:rsidP="00D0385B">
      <w:pPr>
        <w:rPr>
          <w:sz w:val="16"/>
        </w:rPr>
      </w:pPr>
      <w:r w:rsidRPr="00DA4818">
        <w:rPr>
          <w:sz w:val="16"/>
        </w:rPr>
        <w:t xml:space="preserve">This bill would extend collective bargaining </w:t>
      </w:r>
      <w:r w:rsidRPr="00DA4818">
        <w:rPr>
          <w:rStyle w:val="StyleUnderline"/>
          <w:highlight w:val="yellow"/>
        </w:rPr>
        <w:t xml:space="preserve">rights to </w:t>
      </w:r>
      <w:r w:rsidRPr="00DA4818">
        <w:rPr>
          <w:rStyle w:val="Emphasis"/>
          <w:highlight w:val="yellow"/>
        </w:rPr>
        <w:t>public safety</w:t>
      </w:r>
      <w:r w:rsidRPr="00DA4818">
        <w:rPr>
          <w:rStyle w:val="StyleUnderline"/>
          <w:highlight w:val="yellow"/>
        </w:rPr>
        <w:t xml:space="preserve"> officers</w:t>
      </w:r>
      <w:r w:rsidRPr="00DA4818">
        <w:rPr>
          <w:sz w:val="16"/>
        </w:rPr>
        <w:t xml:space="preserve"> employed by state and local governments who do not currently have the right to engage in collective bargaining. If enacted, the bill would be phased in through a process managed by the Federal Labor Relations Authority (</w:t>
      </w:r>
      <w:r w:rsidRPr="00DA4818">
        <w:rPr>
          <w:rStyle w:val="StyleUnderline"/>
          <w:highlight w:val="yellow"/>
        </w:rPr>
        <w:t>FLRA</w:t>
      </w:r>
      <w:r w:rsidRPr="00DA4818">
        <w:rPr>
          <w:sz w:val="16"/>
        </w:rPr>
        <w:t>), whose jurisdiction is otherwise limited to administration of labor relations in the federal sector. Since public sector bargaining varies among the states, the bill would authorize the FLRA to determine whether a state’s law: (1) provides public safety officers with the right to join labor organizations that seek to be recognized as an exclusive bargaining agent, (2) requires public sector employers to recognize and bargain with the employees’ bargaining representative over wages, hours and working conditions, (3) has interest impasse procedures, such as fact finding, mediation or arbitration, and (4) has procedures for the enforcement of bargaining agreements in state courts.</w:t>
      </w:r>
    </w:p>
    <w:p w14:paraId="393B8461" w14:textId="77777777" w:rsidR="00D0385B" w:rsidRDefault="00D0385B" w:rsidP="00D0385B">
      <w:pPr>
        <w:rPr>
          <w:sz w:val="16"/>
        </w:rPr>
      </w:pPr>
    </w:p>
    <w:p w14:paraId="3B5248EB" w14:textId="77777777" w:rsidR="00D0385B" w:rsidRDefault="00D0385B" w:rsidP="00D0385B">
      <w:pPr>
        <w:pStyle w:val="Heading4"/>
      </w:pPr>
      <w:r>
        <w:rPr>
          <w:u w:val="single"/>
        </w:rPr>
        <w:t>Link turn</w:t>
      </w:r>
      <w:r>
        <w:t xml:space="preserve">. Congress </w:t>
      </w:r>
      <w:r>
        <w:rPr>
          <w:u w:val="single"/>
        </w:rPr>
        <w:t>popularizes</w:t>
      </w:r>
      <w:r>
        <w:t xml:space="preserve"> the plan.</w:t>
      </w:r>
    </w:p>
    <w:p w14:paraId="5EC42461" w14:textId="77777777" w:rsidR="00D0385B" w:rsidRPr="00704055" w:rsidRDefault="00D0385B" w:rsidP="00D0385B">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25B4823E" w14:textId="77777777" w:rsidR="00D0385B" w:rsidRPr="005B2CAB" w:rsidRDefault="00D0385B" w:rsidP="00D0385B">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18F558AC" w14:textId="77777777" w:rsidR="00D0385B" w:rsidRPr="005B2CAB" w:rsidRDefault="00D0385B" w:rsidP="00D0385B">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1757714A" w14:textId="77777777" w:rsidR="00D0385B" w:rsidRPr="005B2CAB" w:rsidRDefault="00D0385B" w:rsidP="00D0385B">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10A1DD35" w14:textId="77777777" w:rsidR="00D0385B" w:rsidRPr="005B2CAB" w:rsidRDefault="00D0385B" w:rsidP="00D0385B">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2CAFEC02" w14:textId="77777777" w:rsidR="00D0385B" w:rsidRPr="005B2CAB" w:rsidRDefault="00D0385B" w:rsidP="00D0385B">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73FDD394" w14:textId="77777777" w:rsidR="00D0385B" w:rsidRDefault="00D0385B" w:rsidP="00D0385B">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6BAAC036" w14:textId="77777777" w:rsidR="00D0385B" w:rsidRDefault="00D0385B" w:rsidP="00D0385B"/>
    <w:p w14:paraId="109CC3BE" w14:textId="77777777" w:rsidR="00D0385B" w:rsidRDefault="00D0385B" w:rsidP="00D0385B">
      <w:pPr>
        <w:pStyle w:val="Heading4"/>
      </w:pPr>
      <w:r>
        <w:t xml:space="preserve">No court backlash, </w:t>
      </w:r>
      <w:r>
        <w:rPr>
          <w:u w:val="single"/>
        </w:rPr>
        <w:t>ever</w:t>
      </w:r>
      <w:r>
        <w:t>.</w:t>
      </w:r>
    </w:p>
    <w:p w14:paraId="690E07B1" w14:textId="77777777" w:rsidR="00D0385B" w:rsidRPr="003C20B6" w:rsidRDefault="00D0385B" w:rsidP="00D0385B">
      <w:r w:rsidRPr="003C20B6">
        <w:t xml:space="preserve">Neil </w:t>
      </w:r>
      <w:r w:rsidRPr="003C20B6">
        <w:rPr>
          <w:rStyle w:val="Style13ptBold"/>
        </w:rPr>
        <w:t>Siegel 22</w:t>
      </w:r>
      <w:r>
        <w:t>,</w:t>
      </w:r>
      <w:r w:rsidRPr="003C20B6">
        <w:t xml:space="preserve"> David W. Ichel Professor of Law and Professor of Political Science, Associate Dean for Intellectual Life, Duke University School of Law</w:t>
      </w:r>
      <w:r>
        <w:t xml:space="preserve">, October 2022, </w:t>
      </w:r>
      <w:r w:rsidRPr="003C20B6">
        <w:t>"The Trouble with Court-Packing." Duke Law Journal, vol. 72, no. 1, pp. 71-159.</w:t>
      </w:r>
    </w:p>
    <w:p w14:paraId="5A4A0FEE" w14:textId="77777777" w:rsidR="00D0385B" w:rsidRPr="000876EF" w:rsidRDefault="00D0385B" w:rsidP="00D0385B">
      <w:pPr>
        <w:rPr>
          <w:sz w:val="16"/>
        </w:rPr>
      </w:pPr>
      <w:r w:rsidRPr="000876EF">
        <w:rPr>
          <w:sz w:val="16"/>
        </w:rPr>
        <w:t>Professor Richard Pildes has pointed out two aspects of the 1937 episode that are not widely appreciated today. First, "</w:t>
      </w:r>
      <w:r w:rsidRPr="000876EF">
        <w:rPr>
          <w:rStyle w:val="StyleUnderline"/>
          <w:highlight w:val="yellow"/>
        </w:rPr>
        <w:t xml:space="preserve">the Court's </w:t>
      </w:r>
      <w:r w:rsidRPr="000876EF">
        <w:rPr>
          <w:rStyle w:val="Emphasis"/>
          <w:highlight w:val="yellow"/>
        </w:rPr>
        <w:t>challenge</w:t>
      </w:r>
      <w:r w:rsidRPr="008F092D">
        <w:rPr>
          <w:rStyle w:val="StyleUnderline"/>
        </w:rPr>
        <w:t xml:space="preserve"> to the political branches </w:t>
      </w:r>
      <w:r w:rsidRPr="000876EF">
        <w:rPr>
          <w:rStyle w:val="StyleUnderline"/>
          <w:highlight w:val="yellow"/>
        </w:rPr>
        <w:t xml:space="preserve">was </w:t>
      </w:r>
      <w:r w:rsidRPr="000876EF">
        <w:rPr>
          <w:rStyle w:val="Emphasis"/>
          <w:highlight w:val="yellow"/>
        </w:rPr>
        <w:t>far more breathtaking</w:t>
      </w:r>
      <w:r w:rsidRPr="008F092D">
        <w:rPr>
          <w:rStyle w:val="StyleUnderline"/>
        </w:rPr>
        <w:t xml:space="preserve"> than many recall."102 It </w:t>
      </w:r>
      <w:r w:rsidRPr="000876EF">
        <w:rPr>
          <w:rStyle w:val="StyleUnderline"/>
          <w:highlight w:val="yellow"/>
        </w:rPr>
        <w:t xml:space="preserve">was </w:t>
      </w:r>
      <w:r w:rsidRPr="000876EF">
        <w:rPr>
          <w:rStyle w:val="Emphasis"/>
          <w:highlight w:val="yellow"/>
        </w:rPr>
        <w:t>substantially more sweeping</w:t>
      </w:r>
      <w:r w:rsidRPr="000876EF">
        <w:rPr>
          <w:rStyle w:val="StyleUnderline"/>
          <w:highlight w:val="yellow"/>
        </w:rPr>
        <w:t xml:space="preserve"> than anything</w:t>
      </w:r>
      <w:r w:rsidRPr="008F092D">
        <w:rPr>
          <w:rStyle w:val="StyleUnderline"/>
        </w:rPr>
        <w:t xml:space="preserve"> the </w:t>
      </w:r>
      <w:r w:rsidRPr="000876EF">
        <w:rPr>
          <w:rStyle w:val="StyleUnderline"/>
          <w:highlight w:val="yellow"/>
        </w:rPr>
        <w:t>current</w:t>
      </w:r>
      <w:r w:rsidRPr="008F092D">
        <w:rPr>
          <w:rStyle w:val="StyleUnderline"/>
        </w:rPr>
        <w:t xml:space="preserve"> Supreme </w:t>
      </w:r>
      <w:r w:rsidRPr="000876EF">
        <w:rPr>
          <w:rStyle w:val="Emphasis"/>
          <w:highlight w:val="yellow"/>
        </w:rPr>
        <w:t>Court</w:t>
      </w:r>
      <w:r w:rsidRPr="008F092D">
        <w:rPr>
          <w:rStyle w:val="StyleUnderline"/>
        </w:rPr>
        <w:t xml:space="preserve"> has </w:t>
      </w:r>
      <w:r w:rsidRPr="000876EF">
        <w:rPr>
          <w:rStyle w:val="StyleUnderline"/>
          <w:highlight w:val="yellow"/>
        </w:rPr>
        <w:t>done</w:t>
      </w:r>
      <w:r w:rsidRPr="008F092D">
        <w:rPr>
          <w:rStyle w:val="StyleUnderline"/>
        </w:rPr>
        <w:t xml:space="preserve"> to date</w:t>
      </w:r>
      <w:r w:rsidRPr="000876EF">
        <w:rPr>
          <w:sz w:val="16"/>
        </w:rPr>
        <w:t>. Second, "</w:t>
      </w:r>
      <w:r w:rsidRPr="008F092D">
        <w:rPr>
          <w:rStyle w:val="StyleUnderline"/>
        </w:rPr>
        <w:t xml:space="preserve">here was </w:t>
      </w:r>
      <w:r w:rsidRPr="000876EF">
        <w:rPr>
          <w:rStyle w:val="StyleUnderline"/>
          <w:highlight w:val="yellow"/>
        </w:rPr>
        <w:t xml:space="preserve">the </w:t>
      </w:r>
      <w:r w:rsidRPr="000876EF">
        <w:rPr>
          <w:rStyle w:val="Emphasis"/>
          <w:highlight w:val="yellow"/>
        </w:rPr>
        <w:t>most popular president</w:t>
      </w:r>
      <w:r w:rsidRPr="008F092D">
        <w:rPr>
          <w:rStyle w:val="StyleUnderline"/>
        </w:rPr>
        <w:t xml:space="preserve"> in history, </w:t>
      </w:r>
      <w:r w:rsidRPr="002940AC">
        <w:rPr>
          <w:rStyle w:val="StyleUnderline"/>
        </w:rPr>
        <w:t>with a</w:t>
      </w:r>
      <w:r w:rsidRPr="000876EF">
        <w:rPr>
          <w:rStyle w:val="StyleUnderline"/>
          <w:highlight w:val="yellow"/>
        </w:rPr>
        <w:t xml:space="preserve"> </w:t>
      </w:r>
      <w:r w:rsidRPr="000876EF">
        <w:rPr>
          <w:rStyle w:val="Emphasis"/>
          <w:highlight w:val="yellow"/>
        </w:rPr>
        <w:t>Congress</w:t>
      </w:r>
      <w:r w:rsidRPr="008F092D">
        <w:rPr>
          <w:rStyle w:val="StyleUnderline"/>
        </w:rPr>
        <w:t xml:space="preserve"> his party </w:t>
      </w:r>
      <w:r w:rsidRPr="000876EF">
        <w:rPr>
          <w:rStyle w:val="StyleUnderline"/>
          <w:highlight w:val="yellow"/>
        </w:rPr>
        <w:t xml:space="preserve">controlled </w:t>
      </w:r>
      <w:r w:rsidRPr="000876EF">
        <w:rPr>
          <w:rStyle w:val="Emphasis"/>
          <w:highlight w:val="yellow"/>
        </w:rPr>
        <w:t>overwhelmingly</w:t>
      </w:r>
      <w:r w:rsidRPr="002940AC">
        <w:rPr>
          <w:rStyle w:val="StyleUnderline"/>
          <w:highlight w:val="yellow"/>
        </w:rPr>
        <w:t>, confronted by</w:t>
      </w:r>
      <w:r w:rsidRPr="008F092D">
        <w:rPr>
          <w:rStyle w:val="StyleUnderline"/>
        </w:rPr>
        <w:t xml:space="preserve"> the </w:t>
      </w:r>
      <w:r w:rsidRPr="000876EF">
        <w:rPr>
          <w:rStyle w:val="Emphasis"/>
          <w:highlight w:val="yellow"/>
        </w:rPr>
        <w:t>most aggressive Court</w:t>
      </w:r>
      <w:r w:rsidRPr="008F092D">
        <w:rPr>
          <w:rStyle w:val="StyleUnderline"/>
        </w:rPr>
        <w:t xml:space="preserve"> in American history</w:t>
      </w:r>
      <w:r w:rsidRPr="000876EF">
        <w:rPr>
          <w:sz w:val="16"/>
        </w:rPr>
        <w:t>," yet "FDR's</w:t>
      </w:r>
      <w:r w:rsidRPr="000876EF">
        <w:rPr>
          <w:rStyle w:val="StyleUnderline"/>
          <w:sz w:val="16"/>
        </w:rPr>
        <w:t xml:space="preserve"> </w:t>
      </w:r>
      <w:r w:rsidRPr="000876EF">
        <w:rPr>
          <w:rStyle w:val="Emphasis"/>
          <w:highlight w:val="yellow"/>
        </w:rPr>
        <w:t>legislative assault</w:t>
      </w:r>
      <w:r w:rsidRPr="008F092D">
        <w:rPr>
          <w:rStyle w:val="StyleUnderline"/>
        </w:rPr>
        <w:t xml:space="preserve"> on the Court </w:t>
      </w:r>
      <w:r w:rsidRPr="000876EF">
        <w:rPr>
          <w:rStyle w:val="Emphasis"/>
          <w:highlight w:val="yellow"/>
        </w:rPr>
        <w:t>destroyed his</w:t>
      </w:r>
      <w:r w:rsidRPr="008F092D">
        <w:rPr>
          <w:rStyle w:val="Emphasis"/>
        </w:rPr>
        <w:t xml:space="preserve"> political </w:t>
      </w:r>
      <w:r w:rsidRPr="000876EF">
        <w:rPr>
          <w:rStyle w:val="Emphasis"/>
          <w:highlight w:val="yellow"/>
        </w:rPr>
        <w:t>coalition</w:t>
      </w:r>
      <w:r w:rsidRPr="008F092D">
        <w:rPr>
          <w:rStyle w:val="StyleUnderline"/>
        </w:rPr>
        <w:t xml:space="preserve">, in Congress and </w:t>
      </w:r>
      <w:r w:rsidRPr="000876EF">
        <w:rPr>
          <w:rStyle w:val="Emphasis"/>
          <w:highlight w:val="yellow"/>
        </w:rPr>
        <w:t>nationally</w:t>
      </w:r>
      <w:r w:rsidRPr="008F092D">
        <w:rPr>
          <w:rStyle w:val="StyleUnderline"/>
        </w:rPr>
        <w:t xml:space="preserve">, and </w:t>
      </w:r>
      <w:r w:rsidRPr="000876EF">
        <w:rPr>
          <w:rStyle w:val="StyleUnderline"/>
          <w:highlight w:val="yellow"/>
        </w:rPr>
        <w:t>ended</w:t>
      </w:r>
      <w:r w:rsidRPr="008F092D">
        <w:rPr>
          <w:rStyle w:val="StyleUnderline"/>
        </w:rPr>
        <w:t xml:space="preserve"> his ability to enact </w:t>
      </w:r>
      <w:r w:rsidRPr="000876EF">
        <w:rPr>
          <w:rStyle w:val="Emphasis"/>
          <w:highlight w:val="yellow"/>
        </w:rPr>
        <w:t>major</w:t>
      </w:r>
      <w:r w:rsidRPr="008F092D">
        <w:rPr>
          <w:rStyle w:val="Emphasis"/>
        </w:rPr>
        <w:t xml:space="preserve"> domestic </w:t>
      </w:r>
      <w:r w:rsidRPr="000876EF">
        <w:rPr>
          <w:rStyle w:val="Emphasis"/>
          <w:highlight w:val="yellow"/>
        </w:rPr>
        <w:t>policy</w:t>
      </w:r>
      <w:r w:rsidRPr="008F092D">
        <w:rPr>
          <w:rStyle w:val="StyleUnderline"/>
        </w:rPr>
        <w:t xml:space="preserve"> legislation, despite his huge electoral triumph in 1936</w:t>
      </w:r>
      <w:r w:rsidRPr="000876EF">
        <w:rPr>
          <w:sz w:val="16"/>
        </w:rPr>
        <w:t xml:space="preserve">."103 These causes and </w:t>
      </w:r>
      <w:r w:rsidRPr="000876EF">
        <w:rPr>
          <w:rStyle w:val="StyleUnderline"/>
        </w:rPr>
        <w:t>effects of FDR's Court-</w:t>
      </w:r>
      <w:r w:rsidRPr="000876EF">
        <w:rPr>
          <w:rStyle w:val="StyleUnderline"/>
          <w:highlight w:val="yellow"/>
        </w:rPr>
        <w:t>packing</w:t>
      </w:r>
      <w:r w:rsidRPr="000876EF">
        <w:rPr>
          <w:rStyle w:val="StyleUnderline"/>
        </w:rPr>
        <w:t xml:space="preserve"> plan </w:t>
      </w:r>
      <w:r w:rsidRPr="000876EF">
        <w:rPr>
          <w:rStyle w:val="Emphasis"/>
          <w:highlight w:val="yellow"/>
        </w:rPr>
        <w:t>speak</w:t>
      </w:r>
      <w:r w:rsidRPr="000876EF">
        <w:rPr>
          <w:rStyle w:val="StyleUnderline"/>
          <w:highlight w:val="yellow"/>
        </w:rPr>
        <w:t xml:space="preserve"> to "how deep</w:t>
      </w:r>
      <w:r w:rsidRPr="000876EF">
        <w:rPr>
          <w:rStyle w:val="StyleUnderline"/>
        </w:rPr>
        <w:t xml:space="preserve"> the </w:t>
      </w:r>
      <w:r w:rsidRPr="000876EF">
        <w:rPr>
          <w:rStyle w:val="Emphasis"/>
          <w:highlight w:val="yellow"/>
        </w:rPr>
        <w:t>cultural and political</w:t>
      </w:r>
      <w:r w:rsidRPr="000876EF">
        <w:rPr>
          <w:rStyle w:val="StyleUnderline"/>
          <w:highlight w:val="yellow"/>
        </w:rPr>
        <w:t xml:space="preserve"> support</w:t>
      </w:r>
      <w:r w:rsidRPr="000876EF">
        <w:rPr>
          <w:rStyle w:val="StyleUnderline"/>
        </w:rPr>
        <w:t xml:space="preserve"> was </w:t>
      </w:r>
      <w:r w:rsidRPr="000876EF">
        <w:rPr>
          <w:rStyle w:val="StyleUnderline"/>
          <w:highlight w:val="yellow"/>
        </w:rPr>
        <w:t>for the Court's</w:t>
      </w:r>
      <w:r w:rsidRPr="000876EF">
        <w:rPr>
          <w:rStyle w:val="StyleUnderline"/>
        </w:rPr>
        <w:t xml:space="preserve"> </w:t>
      </w:r>
      <w:r w:rsidRPr="000876EF">
        <w:rPr>
          <w:rStyle w:val="Emphasis"/>
        </w:rPr>
        <w:t xml:space="preserve">institutional </w:t>
      </w:r>
      <w:r w:rsidRPr="000876EF">
        <w:rPr>
          <w:rStyle w:val="Emphasis"/>
          <w:highlight w:val="yellow"/>
        </w:rPr>
        <w:t>authority</w:t>
      </w:r>
      <w:r w:rsidRPr="000876EF">
        <w:rPr>
          <w:rStyle w:val="StyleUnderline"/>
          <w:highlight w:val="yellow"/>
        </w:rPr>
        <w:t xml:space="preserve">, even </w:t>
      </w:r>
      <w:r w:rsidRPr="00AB4525">
        <w:rPr>
          <w:rStyle w:val="StyleUnderline"/>
        </w:rPr>
        <w:t xml:space="preserve">as the Court </w:t>
      </w:r>
      <w:r w:rsidRPr="00AB4525">
        <w:rPr>
          <w:rStyle w:val="Emphasis"/>
          <w:sz w:val="28"/>
          <w:szCs w:val="28"/>
        </w:rPr>
        <w:t xml:space="preserve">issued </w:t>
      </w:r>
      <w:r w:rsidRPr="000876EF">
        <w:rPr>
          <w:rStyle w:val="Emphasis"/>
          <w:sz w:val="28"/>
          <w:szCs w:val="28"/>
          <w:highlight w:val="yellow"/>
        </w:rPr>
        <w:t>one unpopular decision after another</w:t>
      </w:r>
      <w:r w:rsidRPr="000876EF">
        <w:rPr>
          <w:sz w:val="16"/>
        </w:rPr>
        <w:t>."1 04</w:t>
      </w:r>
    </w:p>
    <w:p w14:paraId="6651F640" w14:textId="77777777" w:rsidR="00D0385B" w:rsidRPr="003C20B6" w:rsidRDefault="00D0385B" w:rsidP="00D0385B">
      <w:pPr>
        <w:rPr>
          <w:sz w:val="16"/>
        </w:rPr>
      </w:pPr>
      <w:r w:rsidRPr="000876EF">
        <w:rPr>
          <w:rStyle w:val="StyleUnderline"/>
        </w:rPr>
        <w:t xml:space="preserve">Since 1937, there has often </w:t>
      </w:r>
      <w:r w:rsidRPr="000876EF">
        <w:rPr>
          <w:rStyle w:val="StyleUnderline"/>
          <w:highlight w:val="yellow"/>
        </w:rPr>
        <w:t xml:space="preserve">been </w:t>
      </w:r>
      <w:r w:rsidRPr="000876EF">
        <w:rPr>
          <w:rStyle w:val="Emphasis"/>
          <w:highlight w:val="yellow"/>
        </w:rPr>
        <w:t>intense displeasure</w:t>
      </w:r>
      <w:r w:rsidRPr="000876EF">
        <w:rPr>
          <w:rStyle w:val="StyleUnderline"/>
          <w:highlight w:val="yellow"/>
        </w:rPr>
        <w:t xml:space="preserve"> with</w:t>
      </w:r>
      <w:r w:rsidRPr="000876EF">
        <w:rPr>
          <w:rStyle w:val="StyleUnderline"/>
        </w:rPr>
        <w:t xml:space="preserve"> the Supreme </w:t>
      </w:r>
      <w:r w:rsidRPr="000876EF">
        <w:rPr>
          <w:rStyle w:val="StyleUnderline"/>
          <w:highlight w:val="yellow"/>
        </w:rPr>
        <w:t>Court</w:t>
      </w:r>
      <w:r w:rsidRPr="000876EF">
        <w:rPr>
          <w:rStyle w:val="StyleUnderline"/>
        </w:rPr>
        <w:t xml:space="preserve"> for various decisions or lines of decisions</w:t>
      </w:r>
      <w:r w:rsidRPr="000876EF">
        <w:rPr>
          <w:sz w:val="16"/>
        </w:rPr>
        <w:t xml:space="preserve">. Even so, in the decades following the failure of FDR's plan, </w:t>
      </w:r>
      <w:r w:rsidRPr="000876EF">
        <w:rPr>
          <w:rStyle w:val="Emphasis"/>
          <w:highlight w:val="yellow"/>
        </w:rPr>
        <w:t>no serious talk</w:t>
      </w:r>
      <w:r w:rsidRPr="000876EF">
        <w:rPr>
          <w:rStyle w:val="StyleUnderline"/>
          <w:highlight w:val="yellow"/>
        </w:rPr>
        <w:t xml:space="preserve"> of</w:t>
      </w:r>
      <w:r w:rsidRPr="000876EF">
        <w:rPr>
          <w:rStyle w:val="StyleUnderline"/>
        </w:rPr>
        <w:t xml:space="preserve"> </w:t>
      </w:r>
      <w:r w:rsidRPr="000876EF">
        <w:rPr>
          <w:rStyle w:val="Emphasis"/>
        </w:rPr>
        <w:t>Court-</w:t>
      </w:r>
      <w:r w:rsidRPr="000876EF">
        <w:rPr>
          <w:rStyle w:val="Emphasis"/>
          <w:highlight w:val="yellow"/>
        </w:rPr>
        <w:t>packing</w:t>
      </w:r>
      <w:r w:rsidRPr="000876EF">
        <w:rPr>
          <w:rStyle w:val="StyleUnderline"/>
        </w:rPr>
        <w:t xml:space="preserve"> -</w:t>
      </w:r>
      <w:r w:rsidRPr="000876EF">
        <w:rPr>
          <w:rStyle w:val="StyleUnderline"/>
          <w:highlight w:val="yellow"/>
        </w:rPr>
        <w:t xml:space="preserve">or </w:t>
      </w:r>
      <w:r w:rsidRPr="00DE2551">
        <w:rPr>
          <w:rStyle w:val="StyleUnderline"/>
        </w:rPr>
        <w:t xml:space="preserve">bills that would expand the size of the Court-were </w:t>
      </w:r>
      <w:r w:rsidRPr="00DE2551">
        <w:rPr>
          <w:rStyle w:val="Emphasis"/>
        </w:rPr>
        <w:t>proposed by members</w:t>
      </w:r>
      <w:r w:rsidRPr="000876EF">
        <w:rPr>
          <w:rStyle w:val="StyleUnderline"/>
        </w:rPr>
        <w:t xml:space="preserve"> of Congress or by presidents</w:t>
      </w:r>
      <w:r w:rsidRPr="000876EF">
        <w:rPr>
          <w:sz w:val="16"/>
        </w:rPr>
        <w:t xml:space="preserve">.1 05 On the contrary, the very term "Court-packing" became an epithet that both parties used to express their condemnation of FDR's plan and the great value they placed on judicial independence.1 06 For example, when </w:t>
      </w:r>
      <w:r w:rsidRPr="000876EF">
        <w:rPr>
          <w:rStyle w:val="StyleUnderline"/>
        </w:rPr>
        <w:t>various jurisdiction-</w:t>
      </w:r>
      <w:r w:rsidRPr="000876EF">
        <w:rPr>
          <w:rStyle w:val="Emphasis"/>
          <w:highlight w:val="yellow"/>
        </w:rPr>
        <w:t>stripping</w:t>
      </w:r>
      <w:r w:rsidRPr="000876EF">
        <w:rPr>
          <w:rStyle w:val="StyleUnderline"/>
        </w:rPr>
        <w:t xml:space="preserve"> measures</w:t>
      </w:r>
      <w:r w:rsidRPr="000876EF">
        <w:rPr>
          <w:sz w:val="16"/>
        </w:rPr>
        <w:t xml:space="preserve"> were proposed in Congress in the late 1950s or </w:t>
      </w:r>
      <w:r w:rsidRPr="000876EF">
        <w:rPr>
          <w:rStyle w:val="StyleUnderline"/>
        </w:rPr>
        <w:t>debated</w:t>
      </w:r>
      <w:r w:rsidRPr="000876EF">
        <w:rPr>
          <w:sz w:val="16"/>
        </w:rPr>
        <w:t xml:space="preserve"> within the executive branch in the early 1980s, </w:t>
      </w:r>
      <w:r w:rsidRPr="000876EF">
        <w:rPr>
          <w:rStyle w:val="StyleUnderline"/>
          <w:highlight w:val="yellow"/>
        </w:rPr>
        <w:t xml:space="preserve">the </w:t>
      </w:r>
      <w:r w:rsidRPr="000876EF">
        <w:rPr>
          <w:rStyle w:val="Emphasis"/>
          <w:highlight w:val="yellow"/>
        </w:rPr>
        <w:t>negative precedent</w:t>
      </w:r>
      <w:r w:rsidRPr="000876EF">
        <w:rPr>
          <w:rStyle w:val="StyleUnderline"/>
        </w:rPr>
        <w:t xml:space="preserve"> of 1937 was </w:t>
      </w:r>
      <w:r w:rsidRPr="000876EF">
        <w:rPr>
          <w:rStyle w:val="StyleUnderline"/>
          <w:highlight w:val="yellow"/>
        </w:rPr>
        <w:t>cited in response</w:t>
      </w:r>
      <w:r w:rsidRPr="000876EF">
        <w:rPr>
          <w:sz w:val="16"/>
        </w:rPr>
        <w:t xml:space="preserve">.1 07 This history seems to suggest that </w:t>
      </w:r>
      <w:r w:rsidRPr="000876EF">
        <w:rPr>
          <w:rStyle w:val="StyleUnderline"/>
        </w:rPr>
        <w:t>Court-</w:t>
      </w:r>
      <w:r w:rsidRPr="000876EF">
        <w:rPr>
          <w:rStyle w:val="StyleUnderline"/>
          <w:highlight w:val="yellow"/>
        </w:rPr>
        <w:t>packing</w:t>
      </w:r>
      <w:r w:rsidRPr="000876EF">
        <w:rPr>
          <w:rStyle w:val="StyleUnderline"/>
        </w:rPr>
        <w:t xml:space="preserve"> has </w:t>
      </w:r>
      <w:r w:rsidRPr="000876EF">
        <w:rPr>
          <w:rStyle w:val="Emphasis"/>
          <w:highlight w:val="yellow"/>
        </w:rPr>
        <w:t>not</w:t>
      </w:r>
      <w:r w:rsidRPr="000876EF">
        <w:rPr>
          <w:rStyle w:val="Emphasis"/>
        </w:rPr>
        <w:t xml:space="preserve"> been a </w:t>
      </w:r>
      <w:r w:rsidRPr="000876EF">
        <w:rPr>
          <w:rStyle w:val="Emphasis"/>
          <w:highlight w:val="yellow"/>
        </w:rPr>
        <w:t>matter</w:t>
      </w:r>
      <w:r w:rsidRPr="000876EF">
        <w:rPr>
          <w:rStyle w:val="StyleUnderline"/>
          <w:highlight w:val="yellow"/>
        </w:rPr>
        <w:t xml:space="preserve"> of</w:t>
      </w:r>
      <w:r w:rsidRPr="000876EF">
        <w:rPr>
          <w:rStyle w:val="StyleUnderline"/>
        </w:rPr>
        <w:t xml:space="preserve"> ordinary </w:t>
      </w:r>
      <w:r w:rsidRPr="000876EF">
        <w:rPr>
          <w:rStyle w:val="Emphasis"/>
        </w:rPr>
        <w:t xml:space="preserve">substantive </w:t>
      </w:r>
      <w:r w:rsidRPr="000876EF">
        <w:rPr>
          <w:rStyle w:val="Emphasis"/>
          <w:highlight w:val="yellow"/>
        </w:rPr>
        <w:t>disagreements</w:t>
      </w:r>
      <w:r w:rsidRPr="000876EF">
        <w:rPr>
          <w:rStyle w:val="StyleUnderline"/>
        </w:rPr>
        <w:t xml:space="preserve"> in U.S. politics. Court-</w:t>
      </w:r>
      <w:r w:rsidRPr="00A1742E">
        <w:rPr>
          <w:rStyle w:val="StyleUnderline"/>
        </w:rPr>
        <w:t xml:space="preserve">packing also appears to have been </w:t>
      </w:r>
      <w:r w:rsidRPr="00A1742E">
        <w:rPr>
          <w:rStyle w:val="Emphasis"/>
        </w:rPr>
        <w:t>at least anticonstitutional</w:t>
      </w:r>
      <w:r w:rsidRPr="00A1742E">
        <w:rPr>
          <w:rStyle w:val="StyleUnderline"/>
        </w:rPr>
        <w:t>, a</w:t>
      </w:r>
      <w:r w:rsidRPr="000876EF">
        <w:rPr>
          <w:rStyle w:val="StyleUnderline"/>
        </w:rPr>
        <w:t xml:space="preserve"> violation of a constitutional convention</w:t>
      </w:r>
      <w:r w:rsidRPr="000876EF">
        <w:rPr>
          <w:sz w:val="16"/>
        </w:rPr>
        <w:t xml:space="preserve">. Further evidence of the existence of this convention can be found in the present moment, in which there are </w:t>
      </w:r>
      <w:r w:rsidRPr="000876EF">
        <w:rPr>
          <w:rStyle w:val="StyleUnderline"/>
          <w:highlight w:val="yellow"/>
        </w:rPr>
        <w:t>politicians</w:t>
      </w:r>
      <w:r w:rsidRPr="000876EF">
        <w:rPr>
          <w:rStyle w:val="StyleUnderline"/>
        </w:rPr>
        <w:t xml:space="preserve">, scholars, </w:t>
      </w:r>
      <w:r w:rsidRPr="000876EF">
        <w:rPr>
          <w:rStyle w:val="Emphasis"/>
          <w:highlight w:val="yellow"/>
        </w:rPr>
        <w:t>lawyers</w:t>
      </w:r>
      <w:r w:rsidRPr="000876EF">
        <w:rPr>
          <w:rStyle w:val="StyleUnderline"/>
        </w:rPr>
        <w:t xml:space="preserve">, and public </w:t>
      </w:r>
      <w:r w:rsidRPr="000876EF">
        <w:rPr>
          <w:rStyle w:val="StyleUnderline"/>
          <w:highlight w:val="yellow"/>
        </w:rPr>
        <w:t>commentators</w:t>
      </w:r>
      <w:r w:rsidRPr="000876EF">
        <w:rPr>
          <w:rStyle w:val="StyleUnderline"/>
        </w:rPr>
        <w:t xml:space="preserve"> who </w:t>
      </w:r>
      <w:r w:rsidRPr="000876EF">
        <w:rPr>
          <w:rStyle w:val="Emphasis"/>
        </w:rPr>
        <w:t xml:space="preserve">continue to </w:t>
      </w:r>
      <w:r w:rsidRPr="000876EF">
        <w:rPr>
          <w:rStyle w:val="Emphasis"/>
          <w:highlight w:val="yellow"/>
        </w:rPr>
        <w:t>oppose</w:t>
      </w:r>
      <w:r w:rsidRPr="000876EF">
        <w:rPr>
          <w:rStyle w:val="StyleUnderline"/>
        </w:rPr>
        <w:t xml:space="preserve"> Court-packing</w:t>
      </w:r>
      <w:r w:rsidRPr="000876EF">
        <w:rPr>
          <w:sz w:val="16"/>
        </w:rPr>
        <w:t xml:space="preserve"> even as they condemn both the recent conduct of Senate Republicans regarding Supreme Court nominations and the ideological assertiveness of the Roberts Court in key areas of constitutional law.</w:t>
      </w:r>
    </w:p>
    <w:p w14:paraId="7160D874" w14:textId="77777777" w:rsidR="00D0385B" w:rsidRDefault="00D0385B" w:rsidP="00D0385B">
      <w:pPr>
        <w:pStyle w:val="Heading3"/>
      </w:pPr>
      <w:r>
        <w:t>AT: Curbing I/L [Michigan]</w:t>
      </w:r>
    </w:p>
    <w:p w14:paraId="2B5CC6DD" w14:textId="77777777" w:rsidR="00D0385B" w:rsidRPr="00F74D2F" w:rsidRDefault="00D0385B" w:rsidP="00D0385B">
      <w:pPr>
        <w:pStyle w:val="Heading4"/>
      </w:pPr>
      <w:r>
        <w:t xml:space="preserve">The internal link relies on </w:t>
      </w:r>
      <w:r>
        <w:rPr>
          <w:u w:val="single"/>
        </w:rPr>
        <w:t>cross-partisan alliances</w:t>
      </w:r>
      <w:r>
        <w:t xml:space="preserve">. The plan </w:t>
      </w:r>
      <w:r>
        <w:rPr>
          <w:u w:val="single"/>
        </w:rPr>
        <w:t>bridges them</w:t>
      </w:r>
      <w:r>
        <w:t>.</w:t>
      </w:r>
    </w:p>
    <w:p w14:paraId="2145D558" w14:textId="77777777" w:rsidR="00D0385B" w:rsidRPr="004468D7" w:rsidRDefault="00D0385B" w:rsidP="00D0385B">
      <w:r w:rsidRPr="00E25FE2">
        <w:rPr>
          <w:rStyle w:val="Style13ptBold"/>
        </w:rPr>
        <w:t>Bridge ’24</w:t>
      </w:r>
      <w:r>
        <w:t xml:space="preserve"> [Dave; 2024; PhD, Associate Professor of Political Science at Baylor University; Pushback: The Political Fallout of Unpopular Supreme Court Decisions, “Theory,” Ch. 2]</w:t>
      </w:r>
    </w:p>
    <w:p w14:paraId="0F164845" w14:textId="77777777" w:rsidR="00D0385B" w:rsidRPr="007D3B79" w:rsidRDefault="00D0385B" w:rsidP="00D0385B">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4DF347D" w14:textId="77777777" w:rsidR="00D0385B" w:rsidRPr="007D3B79" w:rsidRDefault="00D0385B" w:rsidP="00D0385B">
      <w:pPr>
        <w:rPr>
          <w:sz w:val="16"/>
        </w:rPr>
      </w:pPr>
      <w:r w:rsidRPr="001527D7">
        <w:rPr>
          <w:rStyle w:val="Emphasis"/>
          <w:sz w:val="28"/>
          <w:szCs w:val="28"/>
          <w:highlight w:val="yellow"/>
        </w:rPr>
        <w:t>This is key</w:t>
      </w:r>
      <w:r w:rsidRPr="007D3B79">
        <w:rPr>
          <w:sz w:val="16"/>
        </w:rPr>
        <w:t>—</w:t>
      </w:r>
      <w:r w:rsidRPr="001527D7">
        <w:rPr>
          <w:rStyle w:val="StyleUnderline"/>
        </w:rPr>
        <w:t xml:space="preserve">when </w:t>
      </w:r>
      <w:r w:rsidRPr="001527D7">
        <w:rPr>
          <w:rStyle w:val="StyleUnderline"/>
          <w:highlight w:val="yellow"/>
        </w:rPr>
        <w:t xml:space="preserve">the </w:t>
      </w:r>
      <w:r w:rsidRPr="001527D7">
        <w:rPr>
          <w:rStyle w:val="Emphasis"/>
          <w:highlight w:val="yellow"/>
        </w:rPr>
        <w:t>cross-partisan alliance</w:t>
      </w:r>
      <w:r w:rsidRPr="001527D7">
        <w:rPr>
          <w:rStyle w:val="StyleUnderline"/>
          <w:highlight w:val="yellow"/>
        </w:rPr>
        <w:t xml:space="preserve"> constitutes</w:t>
      </w:r>
      <w:r w:rsidRPr="001527D7">
        <w:rPr>
          <w:rStyle w:val="StyleUnderline"/>
        </w:rPr>
        <w:t xml:space="preserve"> a </w:t>
      </w:r>
      <w:r w:rsidRPr="001527D7">
        <w:rPr>
          <w:rStyle w:val="StyleUnderline"/>
          <w:highlight w:val="yellow"/>
        </w:rPr>
        <w:t>majority</w:t>
      </w:r>
      <w:r w:rsidRPr="007D3B79">
        <w:rPr>
          <w:sz w:val="16"/>
        </w:rPr>
        <w:t xml:space="preserve">, </w:t>
      </w:r>
      <w:r w:rsidRPr="00C82851">
        <w:rPr>
          <w:rStyle w:val="StyleUnderline"/>
        </w:rPr>
        <w:t xml:space="preserve">it can effectively </w:t>
      </w:r>
      <w:r w:rsidRPr="001527D7">
        <w:rPr>
          <w:rStyle w:val="Emphasis"/>
          <w:highlight w:val="yellow"/>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61ED8CCE" w14:textId="77777777" w:rsidR="00D0385B" w:rsidRDefault="00D0385B" w:rsidP="00D0385B">
      <w:pPr>
        <w:pStyle w:val="Analytic"/>
      </w:pPr>
    </w:p>
    <w:p w14:paraId="713F9C2A" w14:textId="77777777" w:rsidR="00D0385B" w:rsidRPr="00716B4E" w:rsidRDefault="00D0385B" w:rsidP="00D0385B">
      <w:pPr>
        <w:pStyle w:val="Heading4"/>
      </w:pPr>
      <w:r>
        <w:t xml:space="preserve">Only the plan prevents </w:t>
      </w:r>
      <w:r w:rsidRPr="00716B4E">
        <w:rPr>
          <w:u w:val="single"/>
        </w:rPr>
        <w:t>environmental collapse</w:t>
      </w:r>
      <w:r>
        <w:t xml:space="preserve">. </w:t>
      </w:r>
      <w:r w:rsidRPr="00716B4E">
        <w:rPr>
          <w:u w:val="single"/>
        </w:rPr>
        <w:t>Extinction</w:t>
      </w:r>
      <w:r>
        <w:t>.</w:t>
      </w:r>
    </w:p>
    <w:p w14:paraId="3056F597" w14:textId="77777777" w:rsidR="00D0385B" w:rsidRDefault="00D0385B" w:rsidP="00D0385B">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13185EED" w14:textId="77777777" w:rsidR="00D0385B" w:rsidRPr="002B399D" w:rsidRDefault="00D0385B" w:rsidP="00D0385B">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28FE5F00" w14:textId="77777777" w:rsidR="00D0385B" w:rsidRPr="002B399D" w:rsidRDefault="00D0385B" w:rsidP="00D0385B">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418F3F9E" w14:textId="77777777" w:rsidR="00D0385B" w:rsidRPr="002B399D" w:rsidRDefault="00D0385B" w:rsidP="00D0385B">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2F886837" w14:textId="77777777" w:rsidR="00D0385B" w:rsidRPr="002B399D" w:rsidRDefault="00D0385B" w:rsidP="00D0385B">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1F12DB53" w14:textId="77777777" w:rsidR="00D0385B" w:rsidRDefault="00D0385B" w:rsidP="00D0385B">
      <w:pPr>
        <w:rPr>
          <w:rFonts w:asciiTheme="minorHAnsi" w:hAnsiTheme="minorHAnsi" w:cstheme="minorBidi"/>
        </w:rPr>
      </w:pPr>
    </w:p>
    <w:p w14:paraId="3174D4B9" w14:textId="77777777" w:rsidR="00D0385B" w:rsidRPr="0045230B" w:rsidRDefault="00D0385B" w:rsidP="00D0385B">
      <w:pPr>
        <w:pStyle w:val="Heading4"/>
      </w:pPr>
      <w:r>
        <w:t xml:space="preserve">No </w:t>
      </w:r>
      <w:r w:rsidRPr="0045230B">
        <w:rPr>
          <w:u w:val="single"/>
        </w:rPr>
        <w:t>societal collapse</w:t>
      </w:r>
      <w:r>
        <w:rPr>
          <w:u w:val="single"/>
        </w:rPr>
        <w:t xml:space="preserve"> from development</w:t>
      </w:r>
      <w:r>
        <w:t xml:space="preserve"> impact.</w:t>
      </w:r>
    </w:p>
    <w:p w14:paraId="6A118151" w14:textId="77777777" w:rsidR="00D0385B" w:rsidRPr="008B0D5C" w:rsidRDefault="00D0385B" w:rsidP="00D0385B">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C9ADE89" w14:textId="77777777" w:rsidR="00D0385B" w:rsidRPr="00F462C9" w:rsidRDefault="00D0385B" w:rsidP="00D0385B">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1C580D02" w14:textId="77777777" w:rsidR="00D0385B" w:rsidRPr="00F462C9" w:rsidRDefault="00D0385B" w:rsidP="00D0385B">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78F7B407" w14:textId="77777777" w:rsidR="00D0385B" w:rsidRPr="00F462C9" w:rsidRDefault="00D0385B" w:rsidP="00D0385B">
      <w:pPr>
        <w:rPr>
          <w:sz w:val="14"/>
          <w:szCs w:val="12"/>
        </w:rPr>
      </w:pPr>
      <w:r w:rsidRPr="00F462C9">
        <w:rPr>
          <w:sz w:val="14"/>
          <w:szCs w:val="12"/>
        </w:rPr>
        <w:t>In addition, to these factors which are very directly related to inequality, there are also two other factors that come into play:</w:t>
      </w:r>
    </w:p>
    <w:p w14:paraId="51C27A7C" w14:textId="77777777" w:rsidR="00D0385B" w:rsidRPr="00F462C9" w:rsidRDefault="00D0385B" w:rsidP="00D0385B">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CE1D053" w14:textId="77777777" w:rsidR="00D0385B" w:rsidRPr="00F462C9" w:rsidRDefault="00D0385B" w:rsidP="00D0385B">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E01BB7E" w14:textId="77777777" w:rsidR="00D0385B" w:rsidRPr="00F462C9" w:rsidRDefault="00D0385B" w:rsidP="00D0385B">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382CB94" w14:textId="77777777" w:rsidR="00D0385B" w:rsidRPr="00F462C9" w:rsidRDefault="00D0385B" w:rsidP="00D0385B">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BC8E1E1" w14:textId="77777777" w:rsidR="00D0385B" w:rsidRPr="00F462C9" w:rsidRDefault="00D0385B" w:rsidP="00D0385B">
      <w:pPr>
        <w:rPr>
          <w:sz w:val="14"/>
        </w:rPr>
      </w:pPr>
      <w:r w:rsidRPr="00F462C9">
        <w:rPr>
          <w:noProof/>
          <w:sz w:val="14"/>
        </w:rPr>
        <w:drawing>
          <wp:inline distT="0" distB="0" distL="0" distR="0" wp14:anchorId="2720BDA0" wp14:editId="2E176FC7">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448E4AE8" w14:textId="77777777" w:rsidR="00D0385B" w:rsidRPr="00F462C9" w:rsidRDefault="00D0385B" w:rsidP="00D0385B">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21DC7BC7" w14:textId="77777777" w:rsidR="00D0385B" w:rsidRPr="00F462C9" w:rsidRDefault="00D0385B" w:rsidP="00D0385B">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2853E70" w14:textId="77777777" w:rsidR="00D0385B" w:rsidRPr="00F462C9" w:rsidRDefault="00D0385B" w:rsidP="00D0385B">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6CB90A8E" w14:textId="77777777" w:rsidR="00D0385B" w:rsidRPr="00F462C9" w:rsidRDefault="00D0385B" w:rsidP="00D0385B">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11D6C873" w14:textId="77777777" w:rsidR="00D0385B" w:rsidRPr="00F462C9" w:rsidRDefault="00D0385B" w:rsidP="00D0385B">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77D495C0" w14:textId="77777777" w:rsidR="00D0385B" w:rsidRPr="00F462C9" w:rsidRDefault="00D0385B" w:rsidP="00D0385B">
      <w:pPr>
        <w:rPr>
          <w:sz w:val="14"/>
        </w:rPr>
      </w:pPr>
      <w:r w:rsidRPr="00F462C9">
        <w:rPr>
          <w:sz w:val="14"/>
        </w:rPr>
        <w:t>Modern day collapse</w:t>
      </w:r>
    </w:p>
    <w:p w14:paraId="3181ECDF" w14:textId="77777777" w:rsidR="00D0385B" w:rsidRPr="00F462C9" w:rsidRDefault="00D0385B" w:rsidP="00D0385B">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6069063E" w14:textId="77777777" w:rsidR="00D0385B" w:rsidRPr="00C673D9" w:rsidRDefault="00D0385B" w:rsidP="00D0385B"/>
    <w:p w14:paraId="3821738E" w14:textId="77777777" w:rsidR="00D0385B" w:rsidRDefault="00D0385B" w:rsidP="00D0385B">
      <w:pPr>
        <w:rPr>
          <w:rFonts w:asciiTheme="minorHAnsi" w:hAnsiTheme="minorHAnsi" w:cstheme="minorBidi"/>
        </w:rPr>
      </w:pPr>
    </w:p>
    <w:p w14:paraId="765AF22A" w14:textId="77777777" w:rsidR="00D0385B" w:rsidRDefault="00D0385B" w:rsidP="00D0385B">
      <w:pPr>
        <w:pStyle w:val="Heading3"/>
        <w:rPr>
          <w:rFonts w:cs="Calibri"/>
        </w:rPr>
      </w:pPr>
      <w:r>
        <w:rPr>
          <w:rFonts w:cs="Calibri"/>
        </w:rPr>
        <w:t>SetCol---2AC</w:t>
      </w:r>
    </w:p>
    <w:p w14:paraId="1A091E76" w14:textId="77777777" w:rsidR="00D0385B" w:rsidRDefault="00D0385B" w:rsidP="00D0385B">
      <w:pPr>
        <w:pStyle w:val="Analytic"/>
      </w:pPr>
    </w:p>
    <w:p w14:paraId="6AE2493D" w14:textId="77777777" w:rsidR="00D0385B" w:rsidRPr="008320CB" w:rsidRDefault="00D0385B" w:rsidP="00D0385B"/>
    <w:p w14:paraId="0620A818" w14:textId="77777777" w:rsidR="00D0385B" w:rsidRDefault="00D0385B" w:rsidP="00D0385B">
      <w:pPr>
        <w:pStyle w:val="Analytic"/>
        <w:rPr>
          <w:u w:val="single"/>
        </w:rPr>
      </w:pPr>
    </w:p>
    <w:p w14:paraId="2DDD48CF" w14:textId="77777777" w:rsidR="00D0385B" w:rsidRPr="00E05061" w:rsidRDefault="00D0385B" w:rsidP="00D0385B"/>
    <w:p w14:paraId="1D3EE77F" w14:textId="77777777" w:rsidR="00D0385B" w:rsidRDefault="00D0385B" w:rsidP="00D0385B">
      <w:pPr>
        <w:pStyle w:val="Heading4"/>
      </w:pPr>
      <w:r>
        <w:t xml:space="preserve">The K </w:t>
      </w:r>
      <w:r w:rsidRPr="001C40AC">
        <w:rPr>
          <w:u w:val="single"/>
        </w:rPr>
        <w:t>denies</w:t>
      </w:r>
      <w:r>
        <w:t xml:space="preserve"> the </w:t>
      </w:r>
      <w:r w:rsidRPr="001C40AC">
        <w:rPr>
          <w:u w:val="single"/>
        </w:rPr>
        <w:t>inherent complexity</w:t>
      </w:r>
      <w:r>
        <w:t xml:space="preserve"> of political and social relations, </w:t>
      </w:r>
      <w:r w:rsidRPr="001C40AC">
        <w:rPr>
          <w:u w:val="single"/>
        </w:rPr>
        <w:t>actively denying</w:t>
      </w:r>
      <w:r>
        <w:t xml:space="preserve"> the possibility of </w:t>
      </w:r>
      <w:r w:rsidRPr="001C40AC">
        <w:rPr>
          <w:u w:val="single"/>
        </w:rPr>
        <w:t>egalitarian</w:t>
      </w:r>
      <w:r>
        <w:t xml:space="preserve"> change AND </w:t>
      </w:r>
      <w:r w:rsidRPr="008F2172">
        <w:rPr>
          <w:u w:val="single"/>
        </w:rPr>
        <w:t>reinforces</w:t>
      </w:r>
      <w:r>
        <w:t xml:space="preserve"> imperialism.</w:t>
      </w:r>
    </w:p>
    <w:p w14:paraId="1143B2C1" w14:textId="77777777" w:rsidR="00D0385B" w:rsidRDefault="00D0385B" w:rsidP="00D0385B">
      <w:r>
        <w:t xml:space="preserve">Max </w:t>
      </w:r>
      <w:r w:rsidRPr="00CE38F7">
        <w:rPr>
          <w:rStyle w:val="Style13ptBold"/>
        </w:rPr>
        <w:t>Ajl 23</w:t>
      </w:r>
      <w:r>
        <w:t>, PhD, Senior Fellow, University of Ghent. Associated Researcher, Tunisian Observatory for Food Sovereignty &amp; the Environment, "Logics of Elimination and Settler Colonialism: Decolonization or National Liberation?" Middle East Critique, pg. 5-22, 03/23/2023, T&amp;F. [italics in original]</w:t>
      </w:r>
    </w:p>
    <w:p w14:paraId="6D2D51C1" w14:textId="77777777" w:rsidR="00D0385B" w:rsidRPr="003E30AE" w:rsidRDefault="00D0385B" w:rsidP="00D0385B">
      <w:pPr>
        <w:rPr>
          <w:sz w:val="16"/>
        </w:rPr>
      </w:pPr>
      <w:r w:rsidRPr="003E30AE">
        <w:rPr>
          <w:sz w:val="16"/>
        </w:rPr>
        <w:t xml:space="preserve">Before clarifying this analysis’s content, let us consider how Wolfe tried to weld together this approach of population management, population-level domination and inequality, and Marxism. Methodologically, the entry point appears to be Marcel Mauss’s notion of a ‘total social fact’, encompassing phenomena that draw into their gravity well analytically separate institutional and social structures.22 However, Mauss’s conception was opaque and underdeveloped.23 </w:t>
      </w:r>
      <w:r w:rsidRPr="003E30AE">
        <w:rPr>
          <w:rStyle w:val="StyleUnderline"/>
        </w:rPr>
        <w:t>Wolfe seems to have followed the</w:t>
      </w:r>
      <w:r w:rsidRPr="003E30AE">
        <w:rPr>
          <w:sz w:val="16"/>
        </w:rPr>
        <w:t xml:space="preserve"> </w:t>
      </w:r>
      <w:r w:rsidRPr="003E30AE">
        <w:rPr>
          <w:rStyle w:val="Emphasis"/>
        </w:rPr>
        <w:t>interpretation of</w:t>
      </w:r>
      <w:r w:rsidRPr="003E30AE">
        <w:rPr>
          <w:sz w:val="16"/>
        </w:rPr>
        <w:t xml:space="preserve"> such facts as </w:t>
      </w:r>
      <w:r w:rsidRPr="003E30AE">
        <w:rPr>
          <w:i/>
          <w:iCs/>
          <w:sz w:val="16"/>
        </w:rPr>
        <w:t xml:space="preserve">specific </w:t>
      </w:r>
      <w:r w:rsidRPr="00BF0A9C">
        <w:rPr>
          <w:rStyle w:val="Emphasis"/>
          <w:i/>
        </w:rPr>
        <w:t>ontological entities</w:t>
      </w:r>
      <w:r w:rsidRPr="00BF0A9C">
        <w:rPr>
          <w:sz w:val="16"/>
        </w:rPr>
        <w:t xml:space="preserve">, 24 claiming Europeans rule through ‘regimes of race’ that become total social facts, and which ‘coordinate …and mobilise… racial doctrine’, amongst other resources: ‘economic, political, moral, mythic, legal, institutional, sexual, and aesthetic’. 25 Thus, while Wolfe </w:t>
      </w:r>
      <w:r w:rsidRPr="00BF0A9C">
        <w:rPr>
          <w:rStyle w:val="StyleUnderline"/>
        </w:rPr>
        <w:t>argues</w:t>
      </w:r>
      <w:r w:rsidRPr="00BF0A9C">
        <w:rPr>
          <w:sz w:val="16"/>
        </w:rPr>
        <w:t xml:space="preserve"> that </w:t>
      </w:r>
      <w:r w:rsidRPr="00BF0A9C">
        <w:rPr>
          <w:rStyle w:val="StyleUnderline"/>
        </w:rPr>
        <w:t>race</w:t>
      </w:r>
      <w:r w:rsidRPr="00BF0A9C">
        <w:rPr>
          <w:sz w:val="16"/>
        </w:rPr>
        <w:t xml:space="preserve"> </w:t>
      </w:r>
      <w:r w:rsidRPr="00BF0A9C">
        <w:rPr>
          <w:rStyle w:val="Emphasis"/>
        </w:rPr>
        <w:t>justifies</w:t>
      </w:r>
      <w:r w:rsidRPr="00BF0A9C">
        <w:rPr>
          <w:sz w:val="16"/>
        </w:rPr>
        <w:t xml:space="preserve"> </w:t>
      </w:r>
      <w:r w:rsidRPr="00BF0A9C">
        <w:rPr>
          <w:rStyle w:val="StyleUnderline"/>
        </w:rPr>
        <w:t>social inequalities, and is deployed to</w:t>
      </w:r>
      <w:r w:rsidRPr="00BF0A9C">
        <w:rPr>
          <w:sz w:val="16"/>
        </w:rPr>
        <w:t xml:space="preserve"> ‘</w:t>
      </w:r>
      <w:r w:rsidRPr="00BF0A9C">
        <w:rPr>
          <w:rStyle w:val="Emphasis"/>
        </w:rPr>
        <w:t>order subject populations</w:t>
      </w:r>
      <w:r w:rsidRPr="00BF0A9C">
        <w:rPr>
          <w:sz w:val="16"/>
        </w:rPr>
        <w:t xml:space="preserve"> differentially </w:t>
      </w:r>
      <w:r w:rsidRPr="00BF0A9C">
        <w:rPr>
          <w:rStyle w:val="StyleUnderline"/>
        </w:rPr>
        <w:t>in pursuit of par</w:t>
      </w:r>
      <w:r w:rsidRPr="003E30AE">
        <w:rPr>
          <w:rStyle w:val="StyleUnderline"/>
        </w:rPr>
        <w:t>ticular historical agendas’</w:t>
      </w:r>
      <w:r w:rsidRPr="003E30AE">
        <w:rPr>
          <w:sz w:val="16"/>
        </w:rPr>
        <w:t xml:space="preserve">, other formulations work against this notion.26 Wolfe </w:t>
      </w:r>
      <w:r w:rsidRPr="003E30AE">
        <w:rPr>
          <w:rStyle w:val="StyleUnderline"/>
        </w:rPr>
        <w:t xml:space="preserve">used this concept </w:t>
      </w:r>
      <w:r w:rsidRPr="00BF0A9C">
        <w:rPr>
          <w:rStyle w:val="StyleUnderline"/>
        </w:rPr>
        <w:t>to</w:t>
      </w:r>
      <w:r w:rsidRPr="00BF0A9C">
        <w:rPr>
          <w:sz w:val="16"/>
        </w:rPr>
        <w:t xml:space="preserve"> </w:t>
      </w:r>
      <w:r w:rsidRPr="00BF0A9C">
        <w:rPr>
          <w:rStyle w:val="Emphasis"/>
          <w:highlight w:val="yellow"/>
        </w:rPr>
        <w:t>isolate settler-colonialism</w:t>
      </w:r>
      <w:r w:rsidRPr="00BF0A9C">
        <w:rPr>
          <w:sz w:val="16"/>
          <w:highlight w:val="yellow"/>
        </w:rPr>
        <w:t xml:space="preserve"> </w:t>
      </w:r>
      <w:r w:rsidRPr="00BF0A9C">
        <w:rPr>
          <w:rStyle w:val="StyleUnderline"/>
          <w:highlight w:val="yellow"/>
        </w:rPr>
        <w:t>as</w:t>
      </w:r>
      <w:r w:rsidRPr="00BF0A9C">
        <w:rPr>
          <w:rStyle w:val="StyleUnderline"/>
        </w:rPr>
        <w:t xml:space="preserve"> a</w:t>
      </w:r>
      <w:r w:rsidRPr="003E30AE">
        <w:rPr>
          <w:sz w:val="16"/>
        </w:rPr>
        <w:t xml:space="preserve"> specific and nearly </w:t>
      </w:r>
      <w:r w:rsidRPr="00BF0A9C">
        <w:rPr>
          <w:rStyle w:val="Emphasis"/>
          <w:highlight w:val="yellow"/>
        </w:rPr>
        <w:t>encompassing</w:t>
      </w:r>
      <w:r w:rsidRPr="00BF0A9C">
        <w:rPr>
          <w:sz w:val="16"/>
        </w:rPr>
        <w:t xml:space="preserve"> </w:t>
      </w:r>
      <w:r w:rsidRPr="00BF0A9C">
        <w:rPr>
          <w:rStyle w:val="StyleUnderline"/>
        </w:rPr>
        <w:t>regime</w:t>
      </w:r>
      <w:r w:rsidRPr="003E30AE">
        <w:rPr>
          <w:sz w:val="16"/>
        </w:rPr>
        <w:t>, which because of its allowance of other factors was plastic enough to allow for deploying materialism—yet only when necessary.</w:t>
      </w:r>
    </w:p>
    <w:p w14:paraId="7EA6496D" w14:textId="77777777" w:rsidR="00D0385B" w:rsidRPr="003E30AE" w:rsidRDefault="00D0385B" w:rsidP="00D0385B">
      <w:pPr>
        <w:rPr>
          <w:sz w:val="16"/>
        </w:rPr>
      </w:pPr>
      <w:r w:rsidRPr="003E30AE">
        <w:rPr>
          <w:sz w:val="16"/>
        </w:rPr>
        <w:t xml:space="preserve">The concept of racial regimes slowly came to structure his analysis, turning race from effect to cause, while reworking concepts like imperialism into pre-accumulation, so they become adjutants to such regimes. The analysis slowly shifted to white power—not understood as linked to power over the means of production, but as a selfexplaining ambition. As he stated, ‘colonisers repetitively seek to impose and maintain White supremacy’, and he wished to understand ‘the foundations on which Europeans established white supremacy and the changing ways in which they have sought to maintain it’ 27 – ‘White people doing the ruling’, 28 through the ‘manage[ment] of subject populations’. 29 Why did they need to manage these populations? On the one hand, ‘The common factor is Whiteness’. 30 On the other, as Wolfe wrote, drawing on Barbara Jeanne Fields, who sharply critiqued whiteness studies, ‘colonizers—in this case, planters—did not set out to create racial discrimination. They set out to create wealth’, quoting her statement that the ‘object was to produce cotton or sugar or rice or tobacco, not to produce white supremacy’. 31 While his wish to correct what he called ‘Marxism’s notorious color blindness’, embedded in its ‘economic thinking’ was probably the source of this opacity, his deployment of contradictory analytical frameworks failed to bring the historical landscape into focus.32 Hence, </w:t>
      </w:r>
      <w:r w:rsidRPr="003E30AE">
        <w:rPr>
          <w:rStyle w:val="StyleUnderline"/>
        </w:rPr>
        <w:t>while he</w:t>
      </w:r>
      <w:r w:rsidRPr="003E30AE">
        <w:rPr>
          <w:sz w:val="16"/>
        </w:rPr>
        <w:t xml:space="preserve"> often </w:t>
      </w:r>
      <w:r w:rsidRPr="003E30AE">
        <w:rPr>
          <w:rStyle w:val="Emphasis"/>
        </w:rPr>
        <w:t>gestured</w:t>
      </w:r>
      <w:r w:rsidRPr="003E30AE">
        <w:rPr>
          <w:sz w:val="16"/>
        </w:rPr>
        <w:t xml:space="preserve"> </w:t>
      </w:r>
      <w:r w:rsidRPr="003E30AE">
        <w:rPr>
          <w:rStyle w:val="StyleUnderline"/>
        </w:rPr>
        <w:t>to labor and exploitation, he did not</w:t>
      </w:r>
      <w:r w:rsidRPr="003E30AE">
        <w:rPr>
          <w:sz w:val="16"/>
        </w:rPr>
        <w:t xml:space="preserve"> </w:t>
      </w:r>
      <w:r w:rsidRPr="003E30AE">
        <w:rPr>
          <w:rStyle w:val="Emphasis"/>
        </w:rPr>
        <w:t>focus</w:t>
      </w:r>
      <w:r w:rsidRPr="003E30AE">
        <w:rPr>
          <w:sz w:val="16"/>
        </w:rPr>
        <w:t xml:space="preserve"> </w:t>
      </w:r>
      <w:r w:rsidRPr="003E30AE">
        <w:rPr>
          <w:rStyle w:val="StyleUnderline"/>
        </w:rPr>
        <w:t>on them and</w:t>
      </w:r>
      <w:r w:rsidRPr="003E30AE">
        <w:rPr>
          <w:sz w:val="16"/>
        </w:rPr>
        <w:t xml:space="preserve"> he </w:t>
      </w:r>
      <w:r w:rsidRPr="003E30AE">
        <w:rPr>
          <w:rStyle w:val="Emphasis"/>
        </w:rPr>
        <w:t xml:space="preserve">ultimately </w:t>
      </w:r>
      <w:r w:rsidRPr="00BF0A9C">
        <w:rPr>
          <w:rStyle w:val="Emphasis"/>
          <w:highlight w:val="yellow"/>
        </w:rPr>
        <w:t>surrendered</w:t>
      </w:r>
      <w:r w:rsidRPr="00BF0A9C">
        <w:rPr>
          <w:sz w:val="16"/>
          <w:highlight w:val="yellow"/>
        </w:rPr>
        <w:t xml:space="preserve"> </w:t>
      </w:r>
      <w:r w:rsidRPr="00BF0A9C">
        <w:rPr>
          <w:rStyle w:val="StyleUnderline"/>
          <w:highlight w:val="yellow"/>
        </w:rPr>
        <w:t>to an</w:t>
      </w:r>
      <w:r w:rsidRPr="00BF0A9C">
        <w:rPr>
          <w:sz w:val="16"/>
          <w:highlight w:val="yellow"/>
        </w:rPr>
        <w:t xml:space="preserve"> </w:t>
      </w:r>
      <w:r w:rsidRPr="00BF0A9C">
        <w:rPr>
          <w:rStyle w:val="Emphasis"/>
          <w:highlight w:val="yellow"/>
        </w:rPr>
        <w:t>anti-materialist understanding</w:t>
      </w:r>
      <w:r w:rsidRPr="003E30AE">
        <w:rPr>
          <w:sz w:val="16"/>
        </w:rPr>
        <w:t xml:space="preserve"> </w:t>
      </w:r>
      <w:r w:rsidRPr="003E30AE">
        <w:rPr>
          <w:rStyle w:val="StyleUnderline"/>
        </w:rPr>
        <w:t>of power</w:t>
      </w:r>
      <w:r w:rsidRPr="003E30AE">
        <w:rPr>
          <w:sz w:val="16"/>
        </w:rPr>
        <w:t xml:space="preserve">. Class and value were nearly absent from his analysis, </w:t>
      </w:r>
      <w:r w:rsidRPr="003E30AE">
        <w:rPr>
          <w:rStyle w:val="StyleUnderline"/>
        </w:rPr>
        <w:t>with</w:t>
      </w:r>
      <w:r w:rsidRPr="003E30AE">
        <w:rPr>
          <w:sz w:val="16"/>
        </w:rPr>
        <w:t xml:space="preserve"> almost </w:t>
      </w:r>
      <w:r w:rsidRPr="00BF0A9C">
        <w:rPr>
          <w:rStyle w:val="Emphasis"/>
          <w:highlight w:val="yellow"/>
        </w:rPr>
        <w:t>no attention</w:t>
      </w:r>
      <w:r w:rsidRPr="00BF0A9C">
        <w:rPr>
          <w:sz w:val="16"/>
        </w:rPr>
        <w:t xml:space="preserve"> </w:t>
      </w:r>
      <w:r w:rsidRPr="00BF0A9C">
        <w:rPr>
          <w:rStyle w:val="StyleUnderline"/>
        </w:rPr>
        <w:t xml:space="preserve">to </w:t>
      </w:r>
      <w:r w:rsidRPr="00BF0A9C">
        <w:rPr>
          <w:rStyle w:val="StyleUnderline"/>
          <w:highlight w:val="yellow"/>
        </w:rPr>
        <w:t>how they</w:t>
      </w:r>
      <w:r w:rsidRPr="00BF0A9C">
        <w:rPr>
          <w:sz w:val="16"/>
          <w:highlight w:val="yellow"/>
        </w:rPr>
        <w:t xml:space="preserve"> </w:t>
      </w:r>
      <w:r w:rsidRPr="00BF0A9C">
        <w:rPr>
          <w:rStyle w:val="Emphasis"/>
          <w:highlight w:val="yellow"/>
        </w:rPr>
        <w:t>constitute</w:t>
      </w:r>
      <w:r w:rsidRPr="003E30AE">
        <w:rPr>
          <w:rStyle w:val="Emphasis"/>
        </w:rPr>
        <w:t>d</w:t>
      </w:r>
      <w:r w:rsidRPr="003E30AE">
        <w:rPr>
          <w:sz w:val="16"/>
        </w:rPr>
        <w:t xml:space="preserve"> </w:t>
      </w:r>
      <w:r w:rsidRPr="00BF0A9C">
        <w:rPr>
          <w:rStyle w:val="StyleUnderline"/>
          <w:highlight w:val="yellow"/>
        </w:rPr>
        <w:t>hierarchy</w:t>
      </w:r>
      <w:r w:rsidRPr="00BF0A9C">
        <w:rPr>
          <w:rStyle w:val="StyleUnderline"/>
        </w:rPr>
        <w:t xml:space="preserve"> or made</w:t>
      </w:r>
      <w:r w:rsidRPr="00BF0A9C">
        <w:rPr>
          <w:sz w:val="16"/>
        </w:rPr>
        <w:t xml:space="preserve"> wealth or </w:t>
      </w:r>
      <w:r w:rsidRPr="00BF0A9C">
        <w:rPr>
          <w:rStyle w:val="StyleUnderline"/>
        </w:rPr>
        <w:t>accumulation</w:t>
      </w:r>
      <w:r w:rsidRPr="003E30AE">
        <w:rPr>
          <w:rStyle w:val="StyleUnderline"/>
        </w:rPr>
        <w:t xml:space="preserve"> the motor behind settler-</w:t>
      </w:r>
      <w:r w:rsidRPr="00721141">
        <w:rPr>
          <w:rStyle w:val="StyleUnderline"/>
        </w:rPr>
        <w:t>colonialism</w:t>
      </w:r>
      <w:r w:rsidRPr="00721141">
        <w:rPr>
          <w:sz w:val="16"/>
        </w:rPr>
        <w:t xml:space="preserve">. </w:t>
      </w:r>
      <w:r w:rsidRPr="00721141">
        <w:rPr>
          <w:rStyle w:val="StyleUnderline"/>
        </w:rPr>
        <w:t>Race</w:t>
      </w:r>
      <w:r w:rsidRPr="00721141">
        <w:rPr>
          <w:sz w:val="16"/>
        </w:rPr>
        <w:t xml:space="preserve">, instead, </w:t>
      </w:r>
      <w:r w:rsidRPr="00721141">
        <w:rPr>
          <w:rStyle w:val="StyleUnderline"/>
        </w:rPr>
        <w:t>was a</w:t>
      </w:r>
      <w:r w:rsidRPr="00721141">
        <w:rPr>
          <w:sz w:val="16"/>
        </w:rPr>
        <w:t xml:space="preserve"> </w:t>
      </w:r>
      <w:r w:rsidRPr="00721141">
        <w:rPr>
          <w:rStyle w:val="Emphasis"/>
        </w:rPr>
        <w:t>golem</w:t>
      </w:r>
      <w:r w:rsidRPr="00721141">
        <w:rPr>
          <w:sz w:val="16"/>
        </w:rPr>
        <w:t xml:space="preserve">, </w:t>
      </w:r>
      <w:r w:rsidRPr="00721141">
        <w:rPr>
          <w:rStyle w:val="StyleUnderline"/>
        </w:rPr>
        <w:t>living a</w:t>
      </w:r>
      <w:r w:rsidRPr="00721141">
        <w:rPr>
          <w:sz w:val="16"/>
        </w:rPr>
        <w:t xml:space="preserve"> </w:t>
      </w:r>
      <w:r w:rsidRPr="00721141">
        <w:rPr>
          <w:rStyle w:val="Emphasis"/>
        </w:rPr>
        <w:t>life of its own</w:t>
      </w:r>
      <w:r w:rsidRPr="00721141">
        <w:rPr>
          <w:sz w:val="16"/>
        </w:rPr>
        <w:t xml:space="preserve"> </w:t>
      </w:r>
      <w:r w:rsidRPr="00721141">
        <w:rPr>
          <w:rStyle w:val="StyleUnderline"/>
        </w:rPr>
        <w:t>and</w:t>
      </w:r>
      <w:r w:rsidRPr="003E30AE">
        <w:rPr>
          <w:rStyle w:val="StyleUnderline"/>
        </w:rPr>
        <w:t xml:space="preserve"> needing to be</w:t>
      </w:r>
      <w:r w:rsidRPr="003E30AE">
        <w:rPr>
          <w:sz w:val="16"/>
        </w:rPr>
        <w:t xml:space="preserve"> </w:t>
      </w:r>
      <w:r w:rsidRPr="003E30AE">
        <w:rPr>
          <w:rStyle w:val="Emphasis"/>
        </w:rPr>
        <w:t>killed</w:t>
      </w:r>
      <w:r w:rsidRPr="003E30AE">
        <w:rPr>
          <w:sz w:val="16"/>
        </w:rPr>
        <w:t xml:space="preserve"> </w:t>
      </w:r>
      <w:r w:rsidRPr="003E30AE">
        <w:rPr>
          <w:rStyle w:val="StyleUnderline"/>
        </w:rPr>
        <w:t>on its own</w:t>
      </w:r>
      <w:r w:rsidRPr="003E30AE">
        <w:rPr>
          <w:sz w:val="16"/>
        </w:rPr>
        <w:t>, once given life through the blessings of social power.</w:t>
      </w:r>
    </w:p>
    <w:p w14:paraId="4C5BE597" w14:textId="77777777" w:rsidR="00D0385B" w:rsidRPr="007742FD" w:rsidRDefault="00D0385B" w:rsidP="00D0385B">
      <w:pPr>
        <w:rPr>
          <w:sz w:val="16"/>
        </w:rPr>
      </w:pPr>
      <w:r w:rsidRPr="007742FD">
        <w:rPr>
          <w:sz w:val="16"/>
        </w:rPr>
        <w:t xml:space="preserve">Essentially, the key antagonism in his work became politically-enshrined inequality between ‘populations’ or ‘societies’, 33 derived from his work on Australia as marked by ‘the mutual separateness of the two principal parties to the Australian colonial process’. 34 Yet, </w:t>
      </w:r>
      <w:r w:rsidRPr="007742FD">
        <w:rPr>
          <w:rStyle w:val="StyleUnderline"/>
        </w:rPr>
        <w:t>such an account</w:t>
      </w:r>
      <w:r w:rsidRPr="007742FD">
        <w:rPr>
          <w:sz w:val="16"/>
        </w:rPr>
        <w:t xml:space="preserve"> </w:t>
      </w:r>
      <w:r w:rsidRPr="007742FD">
        <w:rPr>
          <w:rStyle w:val="Emphasis"/>
        </w:rPr>
        <w:t>inevitably</w:t>
      </w:r>
      <w:r w:rsidRPr="007742FD">
        <w:rPr>
          <w:sz w:val="16"/>
        </w:rPr>
        <w:t xml:space="preserve"> </w:t>
      </w:r>
      <w:r w:rsidRPr="007742FD">
        <w:rPr>
          <w:rStyle w:val="StyleUnderline"/>
        </w:rPr>
        <w:t xml:space="preserve">remains descriptive, </w:t>
      </w:r>
      <w:r w:rsidRPr="00BF0A9C">
        <w:rPr>
          <w:rStyle w:val="StyleUnderline"/>
          <w:highlight w:val="yellow"/>
        </w:rPr>
        <w:t>creat</w:t>
      </w:r>
      <w:r w:rsidRPr="007742FD">
        <w:rPr>
          <w:rStyle w:val="StyleUnderline"/>
        </w:rPr>
        <w:t>ing</w:t>
      </w:r>
      <w:r w:rsidRPr="007742FD">
        <w:rPr>
          <w:sz w:val="16"/>
        </w:rPr>
        <w:t xml:space="preserve"> </w:t>
      </w:r>
      <w:r w:rsidRPr="00BF0A9C">
        <w:rPr>
          <w:rStyle w:val="Emphasis"/>
          <w:highlight w:val="yellow"/>
        </w:rPr>
        <w:t>false abstractions</w:t>
      </w:r>
      <w:r w:rsidRPr="007742FD">
        <w:rPr>
          <w:sz w:val="16"/>
        </w:rPr>
        <w:t xml:space="preserve">. </w:t>
      </w:r>
      <w:r w:rsidRPr="00BF0A9C">
        <w:rPr>
          <w:rStyle w:val="StyleUnderline"/>
          <w:highlight w:val="yellow"/>
        </w:rPr>
        <w:t>Populations reduced to</w:t>
      </w:r>
      <w:r w:rsidRPr="00BF0A9C">
        <w:rPr>
          <w:sz w:val="16"/>
          <w:highlight w:val="yellow"/>
        </w:rPr>
        <w:t xml:space="preserve"> </w:t>
      </w:r>
      <w:r w:rsidRPr="00BF0A9C">
        <w:rPr>
          <w:rStyle w:val="Emphasis"/>
          <w:highlight w:val="yellow"/>
        </w:rPr>
        <w:t>racial aggregates</w:t>
      </w:r>
      <w:r w:rsidRPr="007742FD">
        <w:rPr>
          <w:sz w:val="16"/>
        </w:rPr>
        <w:t xml:space="preserve"> </w:t>
      </w:r>
      <w:r w:rsidRPr="007742FD">
        <w:rPr>
          <w:rStyle w:val="StyleUnderline"/>
        </w:rPr>
        <w:t>are ‘abstraction</w:t>
      </w:r>
      <w:r w:rsidRPr="007742FD">
        <w:rPr>
          <w:sz w:val="16"/>
        </w:rPr>
        <w:t xml:space="preserve">[s] if I leave out, for example, the classes of which it is composed’, and ‘these classes in turn are an empty phrase if I am not familiar with the elements on which they rest, e.g. wage labour, capital, etc. These latter in turn presuppose exchange, division of labour, prices, etc’. Thus, ‘to begin with the population …would be a chaotic conception… of the whole’. 35 Indeed, these patterns of production and power within racially-marked populations are constituent building blocks of accumulation on a world scale. His </w:t>
      </w:r>
      <w:r w:rsidRPr="007742FD">
        <w:rPr>
          <w:rStyle w:val="StyleUnderline"/>
        </w:rPr>
        <w:t>conception of domination takes the</w:t>
      </w:r>
      <w:r w:rsidRPr="007742FD">
        <w:rPr>
          <w:sz w:val="16"/>
        </w:rPr>
        <w:t xml:space="preserve"> </w:t>
      </w:r>
      <w:r w:rsidRPr="007742FD">
        <w:rPr>
          <w:rStyle w:val="Emphasis"/>
        </w:rPr>
        <w:t>unequal</w:t>
      </w:r>
      <w:r w:rsidRPr="007742FD">
        <w:rPr>
          <w:sz w:val="16"/>
        </w:rPr>
        <w:t xml:space="preserve"> </w:t>
      </w:r>
      <w:r w:rsidRPr="001C40AC">
        <w:rPr>
          <w:rStyle w:val="StyleUnderline"/>
        </w:rPr>
        <w:t>p</w:t>
      </w:r>
      <w:r w:rsidRPr="007742FD">
        <w:rPr>
          <w:rStyle w:val="StyleUnderline"/>
        </w:rPr>
        <w:t>ower relationships between racially-marked populations as</w:t>
      </w:r>
      <w:r w:rsidRPr="007742FD">
        <w:rPr>
          <w:sz w:val="16"/>
        </w:rPr>
        <w:t xml:space="preserve"> </w:t>
      </w:r>
      <w:r w:rsidRPr="007742FD">
        <w:rPr>
          <w:rStyle w:val="Emphasis"/>
        </w:rPr>
        <w:t>established facts</w:t>
      </w:r>
      <w:r w:rsidRPr="007742FD">
        <w:rPr>
          <w:sz w:val="16"/>
        </w:rPr>
        <w:t xml:space="preserve"> </w:t>
      </w:r>
      <w:r w:rsidRPr="007742FD">
        <w:rPr>
          <w:rStyle w:val="StyleUnderline"/>
        </w:rPr>
        <w:t>rather than</w:t>
      </w:r>
      <w:r w:rsidRPr="007742FD">
        <w:rPr>
          <w:sz w:val="16"/>
        </w:rPr>
        <w:t xml:space="preserve"> </w:t>
      </w:r>
      <w:r w:rsidRPr="007742FD">
        <w:rPr>
          <w:rStyle w:val="Emphasis"/>
        </w:rPr>
        <w:t>phenomena</w:t>
      </w:r>
      <w:r w:rsidRPr="007742FD">
        <w:rPr>
          <w:sz w:val="16"/>
        </w:rPr>
        <w:t xml:space="preserve"> </w:t>
      </w:r>
      <w:r w:rsidRPr="007742FD">
        <w:rPr>
          <w:rStyle w:val="StyleUnderline"/>
        </w:rPr>
        <w:t xml:space="preserve">to be </w:t>
      </w:r>
      <w:r w:rsidRPr="00BF0A9C">
        <w:rPr>
          <w:rStyle w:val="StyleUnderline"/>
        </w:rPr>
        <w:t>explained</w:t>
      </w:r>
      <w:r w:rsidRPr="00BF0A9C">
        <w:rPr>
          <w:sz w:val="16"/>
        </w:rPr>
        <w:t xml:space="preserve">. However, races, populations, and societies do not find themselves hating one another. </w:t>
      </w:r>
      <w:r w:rsidRPr="00BF0A9C">
        <w:rPr>
          <w:rStyle w:val="StyleUnderline"/>
        </w:rPr>
        <w:t>The</w:t>
      </w:r>
      <w:r w:rsidRPr="00BF0A9C">
        <w:rPr>
          <w:sz w:val="16"/>
        </w:rPr>
        <w:t xml:space="preserve"> </w:t>
      </w:r>
      <w:r w:rsidRPr="00BF0A9C">
        <w:rPr>
          <w:rStyle w:val="Emphasis"/>
        </w:rPr>
        <w:t>will to white power</w:t>
      </w:r>
      <w:r w:rsidRPr="00BF0A9C">
        <w:rPr>
          <w:sz w:val="16"/>
        </w:rPr>
        <w:t xml:space="preserve"> </w:t>
      </w:r>
      <w:r w:rsidRPr="00BF0A9C">
        <w:rPr>
          <w:rStyle w:val="StyleUnderline"/>
        </w:rPr>
        <w:t>can hardly account for</w:t>
      </w:r>
      <w:r w:rsidRPr="00BF0A9C">
        <w:rPr>
          <w:sz w:val="16"/>
        </w:rPr>
        <w:t xml:space="preserve"> </w:t>
      </w:r>
      <w:r w:rsidRPr="00BF0A9C">
        <w:rPr>
          <w:rStyle w:val="Emphasis"/>
        </w:rPr>
        <w:t>British</w:t>
      </w:r>
      <w:r w:rsidRPr="00BF0A9C">
        <w:rPr>
          <w:sz w:val="16"/>
        </w:rPr>
        <w:t xml:space="preserve"> </w:t>
      </w:r>
      <w:r w:rsidRPr="00BF0A9C">
        <w:rPr>
          <w:rStyle w:val="StyleUnderline"/>
        </w:rPr>
        <w:t>settler-colonialism</w:t>
      </w:r>
      <w:r w:rsidRPr="00BF0A9C">
        <w:rPr>
          <w:sz w:val="16"/>
        </w:rPr>
        <w:t xml:space="preserve"> </w:t>
      </w:r>
      <w:r w:rsidRPr="00BF0A9C">
        <w:rPr>
          <w:rStyle w:val="Emphasis"/>
        </w:rPr>
        <w:t>in Ireland</w:t>
      </w:r>
      <w:r w:rsidRPr="00BF0A9C">
        <w:rPr>
          <w:sz w:val="16"/>
        </w:rPr>
        <w:t>, for example</w:t>
      </w:r>
      <w:r w:rsidRPr="007742FD">
        <w:rPr>
          <w:sz w:val="16"/>
        </w:rPr>
        <w:t xml:space="preserve">, except by stating that the Irish were not white when colonized and became white later on. </w:t>
      </w:r>
      <w:r w:rsidRPr="007742FD">
        <w:rPr>
          <w:rStyle w:val="StyleUnderline"/>
        </w:rPr>
        <w:t>Such an explanation would be</w:t>
      </w:r>
      <w:r w:rsidRPr="007742FD">
        <w:rPr>
          <w:sz w:val="16"/>
        </w:rPr>
        <w:t xml:space="preserve"> </w:t>
      </w:r>
      <w:r w:rsidRPr="007742FD">
        <w:rPr>
          <w:rStyle w:val="Emphasis"/>
        </w:rPr>
        <w:t>tautological</w:t>
      </w:r>
      <w:r w:rsidRPr="007742FD">
        <w:rPr>
          <w:sz w:val="16"/>
        </w:rPr>
        <w:t xml:space="preserve">, </w:t>
      </w:r>
      <w:r w:rsidRPr="007742FD">
        <w:rPr>
          <w:rStyle w:val="StyleUnderline"/>
        </w:rPr>
        <w:t>begging the</w:t>
      </w:r>
      <w:r w:rsidRPr="007742FD">
        <w:rPr>
          <w:sz w:val="16"/>
        </w:rPr>
        <w:t xml:space="preserve"> </w:t>
      </w:r>
      <w:r w:rsidRPr="007742FD">
        <w:rPr>
          <w:rStyle w:val="Emphasis"/>
        </w:rPr>
        <w:t>causal question</w:t>
      </w:r>
      <w:r w:rsidRPr="007742FD">
        <w:rPr>
          <w:sz w:val="16"/>
        </w:rPr>
        <w:t xml:space="preserve"> </w:t>
      </w:r>
      <w:r w:rsidRPr="007742FD">
        <w:rPr>
          <w:rStyle w:val="StyleUnderline"/>
        </w:rPr>
        <w:t>of how the British decided to colonize Ireland</w:t>
      </w:r>
      <w:r w:rsidRPr="007742FD">
        <w:rPr>
          <w:sz w:val="16"/>
        </w:rPr>
        <w:t xml:space="preserve"> and how Ireland removed that oppression.36 Furthermore, </w:t>
      </w:r>
      <w:r w:rsidRPr="007742FD">
        <w:rPr>
          <w:rStyle w:val="StyleUnderline"/>
        </w:rPr>
        <w:t>few racially-marked populations in recent times have been</w:t>
      </w:r>
      <w:r w:rsidRPr="007742FD">
        <w:rPr>
          <w:sz w:val="16"/>
        </w:rPr>
        <w:t xml:space="preserve"> </w:t>
      </w:r>
      <w:r w:rsidRPr="007742FD">
        <w:rPr>
          <w:rStyle w:val="Emphasis"/>
        </w:rPr>
        <w:t>wholly eliminated</w:t>
      </w:r>
      <w:r w:rsidRPr="007742FD">
        <w:rPr>
          <w:sz w:val="16"/>
        </w:rPr>
        <w:t xml:space="preserve"> </w:t>
      </w:r>
      <w:r w:rsidRPr="007742FD">
        <w:rPr>
          <w:rStyle w:val="StyleUnderline"/>
        </w:rPr>
        <w:t>in terms of demography</w:t>
      </w:r>
      <w:r w:rsidRPr="007742FD">
        <w:rPr>
          <w:sz w:val="16"/>
        </w:rPr>
        <w:t xml:space="preserve">. Rather, settler-colonialism invasions linked to accumulation on a world scale have reconfigured such groups and their internal social relations, often savagely. Yet, </w:t>
      </w:r>
      <w:r w:rsidRPr="007742FD">
        <w:rPr>
          <w:rStyle w:val="StyleUnderline"/>
        </w:rPr>
        <w:t>Wolfe’s approach</w:t>
      </w:r>
      <w:r w:rsidRPr="007742FD">
        <w:rPr>
          <w:sz w:val="16"/>
        </w:rPr>
        <w:t xml:space="preserve"> </w:t>
      </w:r>
      <w:r w:rsidRPr="00BF0A9C">
        <w:rPr>
          <w:rStyle w:val="Emphasis"/>
          <w:highlight w:val="yellow"/>
        </w:rPr>
        <w:t>erases contradictions</w:t>
      </w:r>
      <w:r w:rsidRPr="00BF0A9C">
        <w:rPr>
          <w:sz w:val="16"/>
          <w:highlight w:val="yellow"/>
        </w:rPr>
        <w:t>—</w:t>
      </w:r>
      <w:r w:rsidRPr="00BF0A9C">
        <w:rPr>
          <w:rStyle w:val="StyleUnderline"/>
          <w:highlight w:val="yellow"/>
        </w:rPr>
        <w:t>gender, class, caste</w:t>
      </w:r>
      <w:r w:rsidRPr="00BF0A9C">
        <w:rPr>
          <w:sz w:val="16"/>
          <w:highlight w:val="yellow"/>
        </w:rPr>
        <w:t>—</w:t>
      </w:r>
      <w:r w:rsidRPr="00BF0A9C">
        <w:rPr>
          <w:rStyle w:val="Emphasis"/>
          <w:highlight w:val="yellow"/>
        </w:rPr>
        <w:t>internal</w:t>
      </w:r>
      <w:r w:rsidRPr="00BF0A9C">
        <w:rPr>
          <w:sz w:val="16"/>
          <w:highlight w:val="yellow"/>
        </w:rPr>
        <w:t xml:space="preserve"> </w:t>
      </w:r>
      <w:r w:rsidRPr="00BF0A9C">
        <w:rPr>
          <w:rStyle w:val="StyleUnderline"/>
          <w:highlight w:val="yellow"/>
        </w:rPr>
        <w:t>to</w:t>
      </w:r>
      <w:r w:rsidRPr="007742FD">
        <w:rPr>
          <w:rStyle w:val="StyleUnderline"/>
        </w:rPr>
        <w:t xml:space="preserve"> those </w:t>
      </w:r>
      <w:r w:rsidRPr="00BF0A9C">
        <w:rPr>
          <w:rStyle w:val="StyleUnderline"/>
          <w:highlight w:val="yellow"/>
        </w:rPr>
        <w:t>populations</w:t>
      </w:r>
      <w:r w:rsidRPr="007742FD">
        <w:rPr>
          <w:sz w:val="16"/>
        </w:rPr>
        <w:t xml:space="preserve">. All of these, nevertheless, </w:t>
      </w:r>
      <w:r w:rsidRPr="007742FD">
        <w:rPr>
          <w:rStyle w:val="StyleUnderline"/>
        </w:rPr>
        <w:t>were</w:t>
      </w:r>
      <w:r w:rsidRPr="007742FD">
        <w:rPr>
          <w:sz w:val="16"/>
        </w:rPr>
        <w:t xml:space="preserve"> </w:t>
      </w:r>
      <w:r w:rsidRPr="007742FD">
        <w:rPr>
          <w:rStyle w:val="Emphasis"/>
        </w:rPr>
        <w:t>necessary</w:t>
      </w:r>
      <w:r w:rsidRPr="007742FD">
        <w:rPr>
          <w:sz w:val="16"/>
        </w:rPr>
        <w:t xml:space="preserve"> </w:t>
      </w:r>
      <w:r w:rsidRPr="007742FD">
        <w:rPr>
          <w:rStyle w:val="StyleUnderline"/>
        </w:rPr>
        <w:t>moves to create an</w:t>
      </w:r>
      <w:r w:rsidRPr="007742FD">
        <w:rPr>
          <w:sz w:val="16"/>
        </w:rPr>
        <w:t xml:space="preserve"> </w:t>
      </w:r>
      <w:r w:rsidRPr="007742FD">
        <w:rPr>
          <w:rStyle w:val="Emphasis"/>
        </w:rPr>
        <w:t>ontology</w:t>
      </w:r>
      <w:r w:rsidRPr="007742FD">
        <w:rPr>
          <w:sz w:val="16"/>
        </w:rPr>
        <w:t xml:space="preserve"> </w:t>
      </w:r>
      <w:r w:rsidRPr="007742FD">
        <w:rPr>
          <w:rStyle w:val="StyleUnderline"/>
        </w:rPr>
        <w:t>based on</w:t>
      </w:r>
      <w:r w:rsidRPr="007742FD">
        <w:rPr>
          <w:sz w:val="16"/>
        </w:rPr>
        <w:t xml:space="preserve"> self-activating </w:t>
      </w:r>
      <w:r w:rsidRPr="007742FD">
        <w:rPr>
          <w:rStyle w:val="StyleUnderline"/>
        </w:rPr>
        <w:t>racial oppression</w:t>
      </w:r>
      <w:r w:rsidRPr="007742FD">
        <w:rPr>
          <w:sz w:val="16"/>
        </w:rPr>
        <w:t>: the racial conflict thesis.</w:t>
      </w:r>
    </w:p>
    <w:p w14:paraId="7C83A998" w14:textId="77777777" w:rsidR="00D0385B" w:rsidRPr="00C3136E" w:rsidRDefault="00D0385B" w:rsidP="00D0385B">
      <w:pPr>
        <w:rPr>
          <w:sz w:val="16"/>
        </w:rPr>
      </w:pPr>
      <w:r w:rsidRPr="00C3136E">
        <w:rPr>
          <w:sz w:val="16"/>
        </w:rPr>
        <w:t xml:space="preserve">It is worthwhile to contrast this analysis with Fanon, the classic reference point and important lodestar for the Palestinian revolution. He argued that in a colony, race and class, superstructure and structure, collapsed into one another. However, he fused that analysis with his explosive condemnation of the post-colonial national bourgeoisie and neo-colonialism – which he nowhere advocated, even as an intermediary solution. He wanted the redistribution of wealth and did not spare neo-colonialism from his polemic.37 In contrast, amidst Wolfe’s conceptual shift from race as emerging to maintain wide-scale inequality to deploying a ‘regime of race’ to make sense of a self-activated white rule, imperialism gradually disappears from his analysis (class was never very present). In turn, </w:t>
      </w:r>
      <w:r w:rsidRPr="00C3136E">
        <w:rPr>
          <w:rStyle w:val="StyleUnderline"/>
        </w:rPr>
        <w:t>the</w:t>
      </w:r>
      <w:r w:rsidRPr="00C3136E">
        <w:rPr>
          <w:sz w:val="16"/>
        </w:rPr>
        <w:t xml:space="preserve"> </w:t>
      </w:r>
      <w:r w:rsidRPr="00721141">
        <w:rPr>
          <w:rStyle w:val="Emphasis"/>
        </w:rPr>
        <w:t>analytical clarity</w:t>
      </w:r>
      <w:r w:rsidRPr="00721141">
        <w:rPr>
          <w:sz w:val="16"/>
        </w:rPr>
        <w:t xml:space="preserve"> </w:t>
      </w:r>
      <w:r w:rsidRPr="00721141">
        <w:rPr>
          <w:rStyle w:val="StyleUnderline"/>
        </w:rPr>
        <w:t>and</w:t>
      </w:r>
      <w:r w:rsidRPr="00721141">
        <w:rPr>
          <w:sz w:val="16"/>
        </w:rPr>
        <w:t xml:space="preserve"> </w:t>
      </w:r>
      <w:r w:rsidRPr="00721141">
        <w:rPr>
          <w:rStyle w:val="Emphasis"/>
        </w:rPr>
        <w:t>logical nesting</w:t>
      </w:r>
      <w:r w:rsidRPr="00721141">
        <w:rPr>
          <w:sz w:val="16"/>
        </w:rPr>
        <w:t xml:space="preserve"> </w:t>
      </w:r>
      <w:r w:rsidRPr="00721141">
        <w:rPr>
          <w:rStyle w:val="StyleUnderline"/>
        </w:rPr>
        <w:t>of</w:t>
      </w:r>
      <w:r w:rsidRPr="00C3136E">
        <w:rPr>
          <w:rStyle w:val="StyleUnderline"/>
        </w:rPr>
        <w:t xml:space="preserve"> concepts clouds over</w:t>
      </w:r>
      <w:r w:rsidRPr="00C3136E">
        <w:rPr>
          <w:sz w:val="16"/>
        </w:rPr>
        <w:t xml:space="preserve">. </w:t>
      </w:r>
      <w:r w:rsidRPr="00C3136E">
        <w:rPr>
          <w:rStyle w:val="StyleUnderline"/>
        </w:rPr>
        <w:t xml:space="preserve">Settler-colonialism </w:t>
      </w:r>
      <w:r w:rsidRPr="00721141">
        <w:rPr>
          <w:rStyle w:val="StyleUnderline"/>
        </w:rPr>
        <w:t>slides into a</w:t>
      </w:r>
      <w:r w:rsidRPr="00721141">
        <w:rPr>
          <w:sz w:val="16"/>
        </w:rPr>
        <w:t xml:space="preserve"> </w:t>
      </w:r>
      <w:r w:rsidRPr="00721141">
        <w:rPr>
          <w:rStyle w:val="Emphasis"/>
        </w:rPr>
        <w:t>portable</w:t>
      </w:r>
      <w:r w:rsidRPr="00721141">
        <w:rPr>
          <w:sz w:val="16"/>
        </w:rPr>
        <w:t xml:space="preserve"> </w:t>
      </w:r>
      <w:r w:rsidRPr="00721141">
        <w:rPr>
          <w:rStyle w:val="StyleUnderline"/>
        </w:rPr>
        <w:t>category shorn</w:t>
      </w:r>
      <w:r w:rsidRPr="00C3136E">
        <w:rPr>
          <w:rStyle w:val="StyleUnderline"/>
        </w:rPr>
        <w:t xml:space="preserve"> of its moorings to</w:t>
      </w:r>
      <w:r w:rsidRPr="00C3136E">
        <w:rPr>
          <w:sz w:val="16"/>
        </w:rPr>
        <w:t xml:space="preserve"> historical </w:t>
      </w:r>
      <w:r w:rsidRPr="00C3136E">
        <w:rPr>
          <w:rStyle w:val="StyleUnderline"/>
        </w:rPr>
        <w:t>accumulation, and it becomes</w:t>
      </w:r>
      <w:r w:rsidRPr="00C3136E">
        <w:rPr>
          <w:sz w:val="16"/>
        </w:rPr>
        <w:t xml:space="preserve"> </w:t>
      </w:r>
      <w:r w:rsidRPr="00C3136E">
        <w:rPr>
          <w:rStyle w:val="Emphasis"/>
        </w:rPr>
        <w:t>one amongst many</w:t>
      </w:r>
      <w:r w:rsidRPr="00C3136E">
        <w:rPr>
          <w:sz w:val="16"/>
        </w:rPr>
        <w:t xml:space="preserve"> </w:t>
      </w:r>
      <w:r w:rsidRPr="00C3136E">
        <w:rPr>
          <w:rStyle w:val="StyleUnderline"/>
        </w:rPr>
        <w:t>regimes</w:t>
      </w:r>
      <w:r w:rsidRPr="00C3136E">
        <w:rPr>
          <w:sz w:val="16"/>
        </w:rPr>
        <w:t xml:space="preserve">, specifically </w:t>
      </w:r>
      <w:r w:rsidRPr="00C3136E">
        <w:rPr>
          <w:rStyle w:val="StyleUnderline"/>
        </w:rPr>
        <w:t>marked by the logic of elimination</w:t>
      </w:r>
      <w:r w:rsidRPr="00C3136E">
        <w:rPr>
          <w:sz w:val="16"/>
        </w:rPr>
        <w:t xml:space="preserve">. The lack of serious attention to imperialism, its periodization, diverse political histories over space and time, and its relationship to accumulation on a world scale confuses rather than clarifies the issues that settler-colonialism tries to investigate. </w:t>
      </w:r>
    </w:p>
    <w:p w14:paraId="620E20F5" w14:textId="77777777" w:rsidR="00D0385B" w:rsidRPr="00C3136E" w:rsidRDefault="00D0385B" w:rsidP="00D0385B">
      <w:pPr>
        <w:rPr>
          <w:sz w:val="16"/>
        </w:rPr>
      </w:pPr>
      <w:r w:rsidRPr="00C3136E">
        <w:rPr>
          <w:sz w:val="16"/>
        </w:rPr>
        <w:t xml:space="preserve">Wolfe’s </w:t>
      </w:r>
      <w:r w:rsidRPr="00C3136E">
        <w:rPr>
          <w:rStyle w:val="StyleUnderline"/>
        </w:rPr>
        <w:t xml:space="preserve">emphasis </w:t>
      </w:r>
      <w:r w:rsidRPr="00721141">
        <w:rPr>
          <w:rStyle w:val="StyleUnderline"/>
        </w:rPr>
        <w:t>on</w:t>
      </w:r>
      <w:r w:rsidRPr="00721141">
        <w:rPr>
          <w:sz w:val="16"/>
        </w:rPr>
        <w:t xml:space="preserve"> </w:t>
      </w:r>
      <w:r w:rsidRPr="00721141">
        <w:rPr>
          <w:rStyle w:val="Emphasis"/>
        </w:rPr>
        <w:t>outcome</w:t>
      </w:r>
      <w:r w:rsidRPr="00721141">
        <w:rPr>
          <w:sz w:val="16"/>
        </w:rPr>
        <w:t xml:space="preserve">, understood as a violent process of displacement from land, </w:t>
      </w:r>
      <w:r w:rsidRPr="00721141">
        <w:rPr>
          <w:rStyle w:val="StyleUnderline"/>
        </w:rPr>
        <w:t>became a</w:t>
      </w:r>
      <w:r w:rsidRPr="00721141">
        <w:rPr>
          <w:sz w:val="16"/>
        </w:rPr>
        <w:t xml:space="preserve"> </w:t>
      </w:r>
      <w:r w:rsidRPr="00721141">
        <w:rPr>
          <w:rStyle w:val="Emphasis"/>
        </w:rPr>
        <w:t>hinge</w:t>
      </w:r>
      <w:r w:rsidRPr="00721141">
        <w:rPr>
          <w:sz w:val="16"/>
        </w:rPr>
        <w:t xml:space="preserve"> </w:t>
      </w:r>
      <w:r w:rsidRPr="00721141">
        <w:rPr>
          <w:rStyle w:val="StyleUnderline"/>
        </w:rPr>
        <w:t>upon which the door to settler-colonialism as a</w:t>
      </w:r>
      <w:r w:rsidRPr="00721141">
        <w:rPr>
          <w:sz w:val="16"/>
        </w:rPr>
        <w:t xml:space="preserve"> </w:t>
      </w:r>
      <w:r w:rsidRPr="00721141">
        <w:rPr>
          <w:rStyle w:val="Emphasis"/>
        </w:rPr>
        <w:t>universal category</w:t>
      </w:r>
      <w:r w:rsidRPr="00721141">
        <w:rPr>
          <w:sz w:val="16"/>
        </w:rPr>
        <w:t xml:space="preserve"> </w:t>
      </w:r>
      <w:r w:rsidRPr="00721141">
        <w:rPr>
          <w:rStyle w:val="StyleUnderline"/>
        </w:rPr>
        <w:t>opened up</w:t>
      </w:r>
      <w:r w:rsidRPr="00721141">
        <w:rPr>
          <w:sz w:val="16"/>
        </w:rPr>
        <w:t>. Although his methodological notes, at times, insisted on settler-colonialism as one amongst a variety of political processes that constituted the history of imperialism, and thus laying the groundwork for a national liberation struggle, he later moved to advocate the universalization of his conception to all global instances where he suggested the logic was in play. From sub-category, settler-colonialism became</w:t>
      </w:r>
      <w:r w:rsidRPr="00C3136E">
        <w:rPr>
          <w:sz w:val="16"/>
        </w:rPr>
        <w:t xml:space="preserve"> master category on a global scale:</w:t>
      </w:r>
    </w:p>
    <w:p w14:paraId="531330D8" w14:textId="77777777" w:rsidR="00D0385B" w:rsidRPr="00C3136E" w:rsidRDefault="00D0385B" w:rsidP="00D0385B">
      <w:pPr>
        <w:ind w:left="720"/>
        <w:rPr>
          <w:i/>
          <w:iCs/>
          <w:sz w:val="16"/>
        </w:rPr>
      </w:pPr>
      <w:r w:rsidRPr="00C3136E">
        <w:rPr>
          <w:i/>
          <w:iCs/>
          <w:sz w:val="16"/>
        </w:rPr>
        <w:t>The logic of elimination is prior to features that distinguish settler societies among themselves, such as whether they are monarchical or republican, Christian or Jewish, Black or White, communist or democratic, Asian or European</w:t>
      </w:r>
      <w:r w:rsidRPr="00C3136E">
        <w:rPr>
          <w:sz w:val="16"/>
        </w:rPr>
        <w:t>.38</w:t>
      </w:r>
    </w:p>
    <w:p w14:paraId="2245A025" w14:textId="77777777" w:rsidR="00D0385B" w:rsidRPr="00C3136E" w:rsidRDefault="00D0385B" w:rsidP="00D0385B">
      <w:pPr>
        <w:rPr>
          <w:sz w:val="16"/>
        </w:rPr>
      </w:pPr>
      <w:r w:rsidRPr="00C3136E">
        <w:rPr>
          <w:sz w:val="16"/>
        </w:rPr>
        <w:t xml:space="preserve">While Wolfe did not elaborate on how Asia or China were settler-colonial,39 he nonetheless presented settler-colonialism as a universal notion: ‘I would like a general account of settler- colonialism to be able to include such relationships as those between Chinese and Tibetans, Tswana and Khoi-San, Russians and Chechens, or Indonesians and Papuans’. 40 The question is not whether one meaningfully can construct a category of settler-colonialism that applies to Tibet (Wolfe in fact does not provide any accounts of how Russia or the Soviet Union, or Maoist China, were settler-colonial entities, but simply asserts it to be the case). While it is possible to place brackets around portions of any social process and create an abstraction, </w:t>
      </w:r>
      <w:r w:rsidRPr="00C3136E">
        <w:rPr>
          <w:rStyle w:val="StyleUnderline"/>
        </w:rPr>
        <w:t xml:space="preserve">what </w:t>
      </w:r>
      <w:r w:rsidRPr="00BF0A9C">
        <w:rPr>
          <w:rStyle w:val="StyleUnderline"/>
        </w:rPr>
        <w:t>remains</w:t>
      </w:r>
      <w:r w:rsidRPr="00BF0A9C">
        <w:rPr>
          <w:sz w:val="16"/>
        </w:rPr>
        <w:t xml:space="preserve"> </w:t>
      </w:r>
      <w:r w:rsidRPr="00BF0A9C">
        <w:rPr>
          <w:rStyle w:val="Emphasis"/>
          <w:highlight w:val="yellow"/>
        </w:rPr>
        <w:t>unclear</w:t>
      </w:r>
      <w:r w:rsidRPr="00BF0A9C">
        <w:rPr>
          <w:sz w:val="16"/>
        </w:rPr>
        <w:t xml:space="preserve"> </w:t>
      </w:r>
      <w:r w:rsidRPr="00BF0A9C">
        <w:rPr>
          <w:rStyle w:val="StyleUnderline"/>
        </w:rPr>
        <w:t>is</w:t>
      </w:r>
      <w:r w:rsidRPr="00C3136E">
        <w:rPr>
          <w:rStyle w:val="StyleUnderline"/>
        </w:rPr>
        <w:t xml:space="preserve"> the</w:t>
      </w:r>
      <w:r w:rsidRPr="00C3136E">
        <w:rPr>
          <w:sz w:val="16"/>
        </w:rPr>
        <w:t xml:space="preserve"> </w:t>
      </w:r>
      <w:r w:rsidRPr="00BF0A9C">
        <w:rPr>
          <w:rStyle w:val="Emphasis"/>
          <w:highlight w:val="yellow"/>
        </w:rPr>
        <w:t>abstraction’s utility</w:t>
      </w:r>
      <w:r w:rsidRPr="00C3136E">
        <w:rPr>
          <w:sz w:val="16"/>
        </w:rPr>
        <w:t xml:space="preserve"> and the theory-praxis relationship that Wolfe raised explicitly. Hence, </w:t>
      </w:r>
      <w:r w:rsidRPr="00C3136E">
        <w:rPr>
          <w:rStyle w:val="StyleUnderline"/>
        </w:rPr>
        <w:t xml:space="preserve">one </w:t>
      </w:r>
      <w:r w:rsidRPr="00BF0A9C">
        <w:rPr>
          <w:rStyle w:val="StyleUnderline"/>
        </w:rPr>
        <w:t>can</w:t>
      </w:r>
      <w:r w:rsidRPr="00BF0A9C">
        <w:rPr>
          <w:rStyle w:val="StyleUnderline"/>
          <w:highlight w:val="yellow"/>
        </w:rPr>
        <w:t>not</w:t>
      </w:r>
      <w:r w:rsidRPr="00BF0A9C">
        <w:rPr>
          <w:sz w:val="16"/>
          <w:highlight w:val="yellow"/>
        </w:rPr>
        <w:t xml:space="preserve"> </w:t>
      </w:r>
      <w:r w:rsidRPr="00BF0A9C">
        <w:rPr>
          <w:rStyle w:val="Emphasis"/>
          <w:highlight w:val="yellow"/>
        </w:rPr>
        <w:t>simultaneously</w:t>
      </w:r>
      <w:r w:rsidRPr="00C3136E">
        <w:rPr>
          <w:sz w:val="16"/>
        </w:rPr>
        <w:t xml:space="preserve"> </w:t>
      </w:r>
      <w:r w:rsidRPr="00C3136E">
        <w:rPr>
          <w:rStyle w:val="StyleUnderline"/>
        </w:rPr>
        <w:t xml:space="preserve">and </w:t>
      </w:r>
      <w:r w:rsidRPr="00BF0A9C">
        <w:rPr>
          <w:rStyle w:val="StyleUnderline"/>
          <w:highlight w:val="yellow"/>
        </w:rPr>
        <w:t>with</w:t>
      </w:r>
      <w:r w:rsidRPr="00BF0A9C">
        <w:rPr>
          <w:sz w:val="16"/>
          <w:highlight w:val="yellow"/>
        </w:rPr>
        <w:t xml:space="preserve"> </w:t>
      </w:r>
      <w:r w:rsidRPr="00BF0A9C">
        <w:rPr>
          <w:rStyle w:val="Emphasis"/>
          <w:highlight w:val="yellow"/>
        </w:rPr>
        <w:t>logical consistency</w:t>
      </w:r>
      <w:r w:rsidRPr="00BF0A9C">
        <w:rPr>
          <w:sz w:val="16"/>
          <w:highlight w:val="yellow"/>
        </w:rPr>
        <w:t xml:space="preserve"> </w:t>
      </w:r>
      <w:r w:rsidRPr="00BF0A9C">
        <w:rPr>
          <w:rStyle w:val="StyleUnderline"/>
          <w:highlight w:val="yellow"/>
        </w:rPr>
        <w:t>claim</w:t>
      </w:r>
      <w:r w:rsidRPr="00C3136E">
        <w:rPr>
          <w:sz w:val="16"/>
        </w:rPr>
        <w:t xml:space="preserve"> that </w:t>
      </w:r>
      <w:r w:rsidRPr="00C3136E">
        <w:rPr>
          <w:rStyle w:val="StyleUnderline"/>
        </w:rPr>
        <w:t>settler-colonialism and its logic of elimination are</w:t>
      </w:r>
      <w:r w:rsidRPr="00C3136E">
        <w:rPr>
          <w:sz w:val="16"/>
        </w:rPr>
        <w:t xml:space="preserve"> </w:t>
      </w:r>
      <w:r w:rsidRPr="00BF0A9C">
        <w:rPr>
          <w:rStyle w:val="Emphasis"/>
          <w:highlight w:val="yellow"/>
        </w:rPr>
        <w:t>linked</w:t>
      </w:r>
      <w:r w:rsidRPr="00BF0A9C">
        <w:rPr>
          <w:sz w:val="16"/>
          <w:highlight w:val="yellow"/>
        </w:rPr>
        <w:t xml:space="preserve"> </w:t>
      </w:r>
      <w:r w:rsidRPr="00BF0A9C">
        <w:rPr>
          <w:rStyle w:val="StyleUnderline"/>
          <w:highlight w:val="yellow"/>
        </w:rPr>
        <w:t>to the</w:t>
      </w:r>
      <w:r w:rsidRPr="00C3136E">
        <w:rPr>
          <w:rStyle w:val="StyleUnderline"/>
        </w:rPr>
        <w:t xml:space="preserve"> primal </w:t>
      </w:r>
      <w:r w:rsidRPr="00BF0A9C">
        <w:rPr>
          <w:rStyle w:val="StyleUnderline"/>
          <w:highlight w:val="yellow"/>
        </w:rPr>
        <w:t>will to expansion</w:t>
      </w:r>
      <w:r w:rsidRPr="00C3136E">
        <w:rPr>
          <w:sz w:val="16"/>
        </w:rPr>
        <w:t xml:space="preserve"> glossed as capitalism, as Wolfe does, </w:t>
      </w:r>
      <w:r w:rsidRPr="00BF0A9C">
        <w:rPr>
          <w:rStyle w:val="StyleUnderline"/>
          <w:highlight w:val="yellow"/>
        </w:rPr>
        <w:t>and</w:t>
      </w:r>
      <w:r w:rsidRPr="00C3136E">
        <w:rPr>
          <w:rStyle w:val="StyleUnderline"/>
        </w:rPr>
        <w:t xml:space="preserve"> that ‘</w:t>
      </w:r>
      <w:r w:rsidRPr="00C3136E">
        <w:rPr>
          <w:sz w:val="16"/>
        </w:rPr>
        <w:t xml:space="preserve">The </w:t>
      </w:r>
      <w:r w:rsidRPr="00C3136E">
        <w:rPr>
          <w:rStyle w:val="StyleUnderline"/>
        </w:rPr>
        <w:t xml:space="preserve">logic of elimination </w:t>
      </w:r>
      <w:r w:rsidRPr="00BF0A9C">
        <w:rPr>
          <w:rStyle w:val="StyleUnderline"/>
          <w:highlight w:val="yellow"/>
        </w:rPr>
        <w:t>is</w:t>
      </w:r>
      <w:r w:rsidRPr="00BF0A9C">
        <w:rPr>
          <w:sz w:val="16"/>
          <w:highlight w:val="yellow"/>
        </w:rPr>
        <w:t xml:space="preserve"> </w:t>
      </w:r>
      <w:r w:rsidRPr="00BF0A9C">
        <w:rPr>
          <w:rStyle w:val="Emphasis"/>
          <w:highlight w:val="yellow"/>
        </w:rPr>
        <w:t>prior to</w:t>
      </w:r>
      <w:r w:rsidRPr="00BF0A9C">
        <w:rPr>
          <w:sz w:val="16"/>
          <w:highlight w:val="yellow"/>
        </w:rPr>
        <w:t xml:space="preserve"> </w:t>
      </w:r>
      <w:r w:rsidRPr="00BF0A9C">
        <w:rPr>
          <w:rStyle w:val="StyleUnderline"/>
          <w:highlight w:val="yellow"/>
        </w:rPr>
        <w:t>features that distinguish settler societies</w:t>
      </w:r>
      <w:r w:rsidRPr="00C3136E">
        <w:rPr>
          <w:rStyle w:val="StyleUnderline"/>
        </w:rPr>
        <w:t xml:space="preserve"> among themselves</w:t>
      </w:r>
      <w:r w:rsidRPr="00C3136E">
        <w:rPr>
          <w:sz w:val="16"/>
        </w:rPr>
        <w:t>, such as whether they are … communist or democratic’. 41 Given that Wolfe justifies this assertion through the centrality of the logic of elimination, we now examine how he understands that logic.</w:t>
      </w:r>
    </w:p>
    <w:p w14:paraId="641D5E77" w14:textId="77777777" w:rsidR="00D0385B" w:rsidRPr="00C3136E" w:rsidRDefault="00D0385B" w:rsidP="00D0385B">
      <w:pPr>
        <w:rPr>
          <w:sz w:val="16"/>
        </w:rPr>
      </w:pPr>
      <w:r w:rsidRPr="00C3136E">
        <w:rPr>
          <w:sz w:val="16"/>
        </w:rPr>
        <w:t xml:space="preserve">Logics of Elimination: Settler Colonies versus Franchise Colonies </w:t>
      </w:r>
    </w:p>
    <w:p w14:paraId="55BDEFD1" w14:textId="77777777" w:rsidR="00D0385B" w:rsidRPr="00C3136E" w:rsidRDefault="00D0385B" w:rsidP="00D0385B">
      <w:pPr>
        <w:rPr>
          <w:sz w:val="16"/>
        </w:rPr>
      </w:pPr>
      <w:r w:rsidRPr="00C3136E">
        <w:rPr>
          <w:sz w:val="16"/>
        </w:rPr>
        <w:t>Elimination is at the core of the theory of settler-colonialism. So, what does it mean? To which processes does it refer? In the broadest sense, elimination is linked to the ‘settler-colonial will’, glossed as ‘a historical force that ultimately derives from the primal drive to expansion that is generally glossed as capitalism’. 42 However, while that statement links elimination to capitalism, the phrase does not provide a clear theoretical or conceptual lens to interpret history. More clearly, Wolfe links the logic of elimination to a series of abstractions to be erased or processes to be displaced and replaced: Modes of production, labor-reliance, land, and peoplehood. However, in so doing, the use and meaning of these concepts diverge from their usual denotations, becoming inconsistent, or delinked from the historical sequences under scrutiny. We consider them in sequence.</w:t>
      </w:r>
    </w:p>
    <w:p w14:paraId="72A6170A" w14:textId="77777777" w:rsidR="00D0385B" w:rsidRPr="00C3136E" w:rsidRDefault="00D0385B" w:rsidP="00D0385B">
      <w:pPr>
        <w:rPr>
          <w:sz w:val="16"/>
        </w:rPr>
      </w:pPr>
      <w:r w:rsidRPr="00C3136E">
        <w:rPr>
          <w:sz w:val="16"/>
        </w:rPr>
        <w:t xml:space="preserve">First, one needs to consider his point about zero-sum contests between rival modes of production. Wolfe states that settler agriculture generally displaced non-settler agriculture, ‘a primitive accumulation that turns native flora and fauna into a dwindling resource and curtails the reproduction of Indigenous modes of production’. 43 While this is accurate, the destruction of rival modes of production is not specific to settlercolonialism as per his definition: colonies where the original inhabitants do not provide labor. Indeed, such contests have emerged across history, including where substantial numbers of human beings endured long after the white settlers established new property relations. For example, settler-colonization leveled pre-colonial modes of production across Africa, alongside mass killing in Algeria and Namibia. In Palestine, by the time of the primitive accumulation of Al-Nakba, capitalism had thoroughly penetrated agrarian relations.44 Franchise-settler colonies and capitalism on the whole destroyed rival modes of production without resort to genocide, while mixing the labor of colonized people with conquered land. Wolfe does not see this because his methodology only focuses on nearly- absolute demographic destruction. As a result, </w:t>
      </w:r>
      <w:r w:rsidRPr="00C3136E">
        <w:rPr>
          <w:rStyle w:val="StyleUnderline"/>
        </w:rPr>
        <w:t>he comes</w:t>
      </w:r>
      <w:r w:rsidRPr="00C3136E">
        <w:rPr>
          <w:sz w:val="16"/>
        </w:rPr>
        <w:t xml:space="preserve"> close </w:t>
      </w:r>
      <w:r w:rsidRPr="00C3136E">
        <w:rPr>
          <w:rStyle w:val="StyleUnderline"/>
        </w:rPr>
        <w:t>to</w:t>
      </w:r>
      <w:r w:rsidRPr="00C3136E">
        <w:rPr>
          <w:sz w:val="16"/>
        </w:rPr>
        <w:t xml:space="preserve"> </w:t>
      </w:r>
      <w:r w:rsidRPr="00C3136E">
        <w:rPr>
          <w:rStyle w:val="Emphasis"/>
        </w:rPr>
        <w:t>denying a priori</w:t>
      </w:r>
      <w:r w:rsidRPr="00C3136E">
        <w:rPr>
          <w:sz w:val="16"/>
        </w:rPr>
        <w:t xml:space="preserve"> </w:t>
      </w:r>
      <w:r w:rsidRPr="00C3136E">
        <w:rPr>
          <w:rStyle w:val="StyleUnderline"/>
        </w:rPr>
        <w:t>the applicability of</w:t>
      </w:r>
      <w:r w:rsidRPr="00C3136E">
        <w:rPr>
          <w:sz w:val="16"/>
        </w:rPr>
        <w:t xml:space="preserve"> </w:t>
      </w:r>
      <w:r w:rsidRPr="00C3136E">
        <w:rPr>
          <w:rStyle w:val="Emphasis"/>
        </w:rPr>
        <w:t>materialist</w:t>
      </w:r>
      <w:r w:rsidRPr="00C3136E">
        <w:rPr>
          <w:sz w:val="16"/>
        </w:rPr>
        <w:t xml:space="preserve"> </w:t>
      </w:r>
      <w:r w:rsidRPr="00C3136E">
        <w:rPr>
          <w:rStyle w:val="StyleUnderline"/>
        </w:rPr>
        <w:t>analysis to colonized peoples, including</w:t>
      </w:r>
      <w:r w:rsidRPr="00C3136E">
        <w:rPr>
          <w:sz w:val="16"/>
        </w:rPr>
        <w:t xml:space="preserve"> </w:t>
      </w:r>
      <w:r w:rsidRPr="00C3136E">
        <w:rPr>
          <w:rStyle w:val="Emphasis"/>
        </w:rPr>
        <w:t>internal</w:t>
      </w:r>
      <w:r w:rsidRPr="00C3136E">
        <w:rPr>
          <w:sz w:val="16"/>
        </w:rPr>
        <w:t xml:space="preserve"> </w:t>
      </w:r>
      <w:r w:rsidRPr="00C3136E">
        <w:rPr>
          <w:rStyle w:val="StyleUnderline"/>
        </w:rPr>
        <w:t>class differentiation before and after settler-colonial invasion and displacement</w:t>
      </w:r>
      <w:r w:rsidRPr="00C3136E">
        <w:rPr>
          <w:sz w:val="16"/>
        </w:rPr>
        <w:t xml:space="preserve"> – that is, the constitution of new modes of production after the capitalist-colonial invasion.45 Notably, he avoids engagement with the many materialist approaches that have dealt with frontier expansion or shifts in the organization of land tenure and labor, whether these implied subsumption, primitive accumulation, or both, in contextually-specific sequences.46 </w:t>
      </w:r>
    </w:p>
    <w:p w14:paraId="68CECCF9" w14:textId="77777777" w:rsidR="00D0385B" w:rsidRPr="00C3136E" w:rsidRDefault="00D0385B" w:rsidP="00D0385B">
      <w:pPr>
        <w:rPr>
          <w:sz w:val="16"/>
        </w:rPr>
      </w:pPr>
      <w:r w:rsidRPr="00C3136E">
        <w:rPr>
          <w:sz w:val="16"/>
        </w:rPr>
        <w:t>Second, Wolfe argued that, while settler-colonialism implies elimination of the native population, it also is marked by lack of reliance on native labor. As he writes, ‘When colonists first arrive, they generally try to persuade the Natives to work for them’. Why do they stop? ‘This option is typically abandoned before very long. In principle, it is not good policy to incur reliance on a population that one is simultaneously seeking to eliminate, nor to promote the survival of the bearers of sovereignties that exceed the settler import’. 47 If the settler mode is framed this way, South Africa, Zimbabwe, or implicitly Tunisia and Algeria were merely ‘</w:t>
      </w:r>
      <w:r w:rsidRPr="00C3136E">
        <w:rPr>
          <w:i/>
          <w:iCs/>
          <w:sz w:val="16"/>
        </w:rPr>
        <w:t>so-called</w:t>
      </w:r>
      <w:r w:rsidRPr="00C3136E">
        <w:rPr>
          <w:sz w:val="16"/>
        </w:rPr>
        <w:t xml:space="preserve"> colonial settler societies’ (my italics) since they depended on indigenous labor. Yet, </w:t>
      </w:r>
      <w:r w:rsidRPr="00C3136E">
        <w:rPr>
          <w:rStyle w:val="StyleUnderline"/>
        </w:rPr>
        <w:t>it</w:t>
      </w:r>
      <w:r w:rsidRPr="00C3136E">
        <w:rPr>
          <w:sz w:val="16"/>
        </w:rPr>
        <w:t xml:space="preserve"> also </w:t>
      </w:r>
      <w:r w:rsidRPr="00BF0A9C">
        <w:rPr>
          <w:rStyle w:val="StyleUnderline"/>
        </w:rPr>
        <w:t>seems</w:t>
      </w:r>
      <w:r w:rsidRPr="00BF0A9C">
        <w:rPr>
          <w:sz w:val="16"/>
        </w:rPr>
        <w:t xml:space="preserve"> </w:t>
      </w:r>
      <w:r w:rsidRPr="00BF0A9C">
        <w:rPr>
          <w:rStyle w:val="Emphasis"/>
          <w:highlight w:val="yellow"/>
        </w:rPr>
        <w:t>tautological</w:t>
      </w:r>
      <w:r w:rsidRPr="00BF0A9C">
        <w:rPr>
          <w:sz w:val="16"/>
          <w:highlight w:val="yellow"/>
        </w:rPr>
        <w:t xml:space="preserve">: </w:t>
      </w:r>
      <w:r w:rsidRPr="00BF0A9C">
        <w:rPr>
          <w:rStyle w:val="StyleUnderline"/>
          <w:highlight w:val="yellow"/>
        </w:rPr>
        <w:t>if</w:t>
      </w:r>
      <w:r w:rsidRPr="00C3136E">
        <w:rPr>
          <w:rStyle w:val="StyleUnderline"/>
        </w:rPr>
        <w:t xml:space="preserve"> settler-colonialism is marked by </w:t>
      </w:r>
      <w:r w:rsidRPr="00BF0A9C">
        <w:rPr>
          <w:rStyle w:val="StyleUnderline"/>
        </w:rPr>
        <w:t>a</w:t>
      </w:r>
      <w:r w:rsidRPr="00BF0A9C">
        <w:rPr>
          <w:sz w:val="16"/>
        </w:rPr>
        <w:t xml:space="preserve"> </w:t>
      </w:r>
      <w:r w:rsidRPr="00BF0A9C">
        <w:rPr>
          <w:rStyle w:val="Emphasis"/>
          <w:highlight w:val="yellow"/>
        </w:rPr>
        <w:t>logic of elimination</w:t>
      </w:r>
      <w:r w:rsidRPr="00BF0A9C">
        <w:rPr>
          <w:sz w:val="16"/>
          <w:highlight w:val="yellow"/>
        </w:rPr>
        <w:t xml:space="preserve">, </w:t>
      </w:r>
      <w:r w:rsidRPr="00BF0A9C">
        <w:rPr>
          <w:rStyle w:val="StyleUnderline"/>
          <w:highlight w:val="yellow"/>
        </w:rPr>
        <w:t>settler-colonies</w:t>
      </w:r>
      <w:r w:rsidRPr="00C3136E">
        <w:rPr>
          <w:rStyle w:val="StyleUnderline"/>
        </w:rPr>
        <w:t xml:space="preserve"> choose to </w:t>
      </w:r>
      <w:r w:rsidRPr="00BF0A9C">
        <w:rPr>
          <w:rStyle w:val="StyleUnderline"/>
          <w:highlight w:val="yellow"/>
        </w:rPr>
        <w:t>focus on</w:t>
      </w:r>
      <w:r w:rsidRPr="00BF0A9C">
        <w:rPr>
          <w:sz w:val="16"/>
          <w:highlight w:val="yellow"/>
        </w:rPr>
        <w:t xml:space="preserve"> </w:t>
      </w:r>
      <w:r w:rsidRPr="00BF0A9C">
        <w:rPr>
          <w:rStyle w:val="Emphasis"/>
          <w:highlight w:val="yellow"/>
        </w:rPr>
        <w:t>eliminating</w:t>
      </w:r>
      <w:r w:rsidRPr="00BF0A9C">
        <w:rPr>
          <w:sz w:val="16"/>
          <w:highlight w:val="yellow"/>
        </w:rPr>
        <w:t xml:space="preserve"> </w:t>
      </w:r>
      <w:r w:rsidRPr="00BF0A9C">
        <w:rPr>
          <w:rStyle w:val="StyleUnderline"/>
          <w:highlight w:val="yellow"/>
        </w:rPr>
        <w:t>colonized subjects, rather</w:t>
      </w:r>
      <w:r w:rsidRPr="00C3136E">
        <w:rPr>
          <w:rStyle w:val="StyleUnderline"/>
        </w:rPr>
        <w:t xml:space="preserve"> than</w:t>
      </w:r>
      <w:r w:rsidRPr="00C3136E">
        <w:rPr>
          <w:sz w:val="16"/>
        </w:rPr>
        <w:t xml:space="preserve"> </w:t>
      </w:r>
      <w:r w:rsidRPr="00C3136E">
        <w:rPr>
          <w:rStyle w:val="Emphasis"/>
        </w:rPr>
        <w:t>exploiting</w:t>
      </w:r>
      <w:r w:rsidRPr="00C3136E">
        <w:rPr>
          <w:sz w:val="16"/>
        </w:rPr>
        <w:t xml:space="preserve"> </w:t>
      </w:r>
      <w:r w:rsidRPr="00C3136E">
        <w:rPr>
          <w:rStyle w:val="StyleUnderline"/>
        </w:rPr>
        <w:t>them</w:t>
      </w:r>
      <w:r w:rsidRPr="00C3136E">
        <w:rPr>
          <w:sz w:val="16"/>
        </w:rPr>
        <w:t xml:space="preserve">. However, </w:t>
      </w:r>
      <w:r w:rsidRPr="00C3136E">
        <w:rPr>
          <w:rStyle w:val="StyleUnderline"/>
        </w:rPr>
        <w:t>this is a</w:t>
      </w:r>
      <w:r w:rsidRPr="00C3136E">
        <w:rPr>
          <w:sz w:val="16"/>
        </w:rPr>
        <w:t xml:space="preserve"> </w:t>
      </w:r>
      <w:r w:rsidRPr="00C3136E">
        <w:rPr>
          <w:rStyle w:val="Emphasis"/>
        </w:rPr>
        <w:t>re-description</w:t>
      </w:r>
      <w:r w:rsidRPr="00C3136E">
        <w:rPr>
          <w:sz w:val="16"/>
        </w:rPr>
        <w:t xml:space="preserve"> </w:t>
      </w:r>
      <w:r w:rsidRPr="00C3136E">
        <w:rPr>
          <w:rStyle w:val="StyleUnderline"/>
        </w:rPr>
        <w:t>rather than</w:t>
      </w:r>
      <w:r w:rsidRPr="00C3136E">
        <w:rPr>
          <w:sz w:val="16"/>
        </w:rPr>
        <w:t xml:space="preserve"> an </w:t>
      </w:r>
      <w:r w:rsidRPr="00C3136E">
        <w:rPr>
          <w:rStyle w:val="Emphasis"/>
        </w:rPr>
        <w:t>explanation</w:t>
      </w:r>
      <w:r w:rsidRPr="00C3136E">
        <w:rPr>
          <w:sz w:val="16"/>
        </w:rPr>
        <w:t xml:space="preserve">. Wolfe’s </w:t>
      </w:r>
      <w:r w:rsidRPr="00C3136E">
        <w:rPr>
          <w:rStyle w:val="StyleUnderline"/>
        </w:rPr>
        <w:t>emphasis on</w:t>
      </w:r>
      <w:r w:rsidRPr="00C3136E">
        <w:rPr>
          <w:sz w:val="16"/>
        </w:rPr>
        <w:t xml:space="preserve"> </w:t>
      </w:r>
      <w:r w:rsidRPr="00C3136E">
        <w:rPr>
          <w:rStyle w:val="Emphasis"/>
        </w:rPr>
        <w:t>reliance or non-reliance</w:t>
      </w:r>
      <w:r w:rsidRPr="00C3136E">
        <w:rPr>
          <w:sz w:val="16"/>
        </w:rPr>
        <w:t xml:space="preserve"> </w:t>
      </w:r>
      <w:r w:rsidRPr="00C3136E">
        <w:rPr>
          <w:rStyle w:val="StyleUnderline"/>
        </w:rPr>
        <w:t>on Indigenous labor is</w:t>
      </w:r>
      <w:r w:rsidRPr="00C3136E">
        <w:rPr>
          <w:sz w:val="16"/>
        </w:rPr>
        <w:t xml:space="preserve"> quite </w:t>
      </w:r>
      <w:r w:rsidRPr="00C3136E">
        <w:rPr>
          <w:rStyle w:val="Emphasis"/>
        </w:rPr>
        <w:t>critical</w:t>
      </w:r>
      <w:r w:rsidRPr="00C3136E">
        <w:rPr>
          <w:sz w:val="16"/>
        </w:rPr>
        <w:t xml:space="preserve"> </w:t>
      </w:r>
      <w:r w:rsidRPr="00C3136E">
        <w:rPr>
          <w:rStyle w:val="StyleUnderline"/>
        </w:rPr>
        <w:t>from a strategic perspective, clarifying the role of withholding labor in a national liberation strategy</w:t>
      </w:r>
      <w:r w:rsidRPr="00C3136E">
        <w:rPr>
          <w:sz w:val="16"/>
        </w:rPr>
        <w:t xml:space="preserve">. However, creating a hard separation between settler-colonies and non-settler colonies based on the variable of labor reliance is not clarifying. There are four reasons for this. First, as Wolfe knew, </w:t>
      </w:r>
      <w:r w:rsidRPr="00BF0A9C">
        <w:rPr>
          <w:rStyle w:val="StyleUnderline"/>
          <w:highlight w:val="yellow"/>
        </w:rPr>
        <w:t>labor</w:t>
      </w:r>
      <w:r w:rsidRPr="00C3136E">
        <w:rPr>
          <w:rStyle w:val="StyleUnderline"/>
        </w:rPr>
        <w:t xml:space="preserve"> reliance </w:t>
      </w:r>
      <w:r w:rsidRPr="00BF0A9C">
        <w:rPr>
          <w:rStyle w:val="StyleUnderline"/>
          <w:highlight w:val="yellow"/>
        </w:rPr>
        <w:t>is</w:t>
      </w:r>
      <w:r w:rsidRPr="00BF0A9C">
        <w:rPr>
          <w:sz w:val="16"/>
          <w:highlight w:val="yellow"/>
        </w:rPr>
        <w:t xml:space="preserve"> </w:t>
      </w:r>
      <w:r w:rsidRPr="00BF0A9C">
        <w:rPr>
          <w:rStyle w:val="Emphasis"/>
          <w:highlight w:val="yellow"/>
        </w:rPr>
        <w:t>not a binary</w:t>
      </w:r>
      <w:r w:rsidRPr="00BF0A9C">
        <w:rPr>
          <w:sz w:val="16"/>
          <w:highlight w:val="yellow"/>
        </w:rPr>
        <w:t xml:space="preserve"> </w:t>
      </w:r>
      <w:r w:rsidRPr="00BF0A9C">
        <w:rPr>
          <w:rStyle w:val="StyleUnderline"/>
          <w:highlight w:val="yellow"/>
        </w:rPr>
        <w:t>but</w:t>
      </w:r>
      <w:r w:rsidRPr="00C3136E">
        <w:rPr>
          <w:rStyle w:val="StyleUnderline"/>
        </w:rPr>
        <w:t xml:space="preserve"> a</w:t>
      </w:r>
      <w:r w:rsidRPr="00C3136E">
        <w:rPr>
          <w:sz w:val="16"/>
        </w:rPr>
        <w:t xml:space="preserve"> </w:t>
      </w:r>
      <w:r w:rsidRPr="00BF0A9C">
        <w:rPr>
          <w:rStyle w:val="Emphasis"/>
          <w:highlight w:val="yellow"/>
        </w:rPr>
        <w:t>spectrum</w:t>
      </w:r>
      <w:r w:rsidRPr="00C3136E">
        <w:rPr>
          <w:sz w:val="16"/>
        </w:rPr>
        <w:t xml:space="preserve"> </w:t>
      </w:r>
      <w:r w:rsidRPr="00C3136E">
        <w:rPr>
          <w:rStyle w:val="StyleUnderline"/>
        </w:rPr>
        <w:t>variable</w:t>
      </w:r>
      <w:r w:rsidRPr="00C3136E">
        <w:rPr>
          <w:sz w:val="16"/>
        </w:rPr>
        <w:t xml:space="preserve"> (his silence on neighboring New Zealand, with 15 percent of its population Maori, is an indicator that he did not engage cases that contradicted his theory). Second, labor reliance waxes and wanes: As he wrote in his much more careful work on Australia, ‘settler-colonization relied upon Indigenous labour at every stage and in every site of its development;’ however, ‘exploitation of native labour was subordinate to the primary project of territorial acquisition’. 48 Third, </w:t>
      </w:r>
      <w:r w:rsidRPr="00C3136E">
        <w:rPr>
          <w:rStyle w:val="StyleUnderline"/>
        </w:rPr>
        <w:t>there are</w:t>
      </w:r>
      <w:r w:rsidRPr="00C3136E">
        <w:rPr>
          <w:sz w:val="16"/>
        </w:rPr>
        <w:t xml:space="preserve"> </w:t>
      </w:r>
      <w:r w:rsidRPr="00C3136E">
        <w:rPr>
          <w:rStyle w:val="Emphasis"/>
        </w:rPr>
        <w:t>many causes</w:t>
      </w:r>
      <w:r w:rsidRPr="00C3136E">
        <w:rPr>
          <w:sz w:val="16"/>
        </w:rPr>
        <w:t xml:space="preserve"> </w:t>
      </w:r>
      <w:r w:rsidRPr="00C3136E">
        <w:rPr>
          <w:rStyle w:val="StyleUnderline"/>
        </w:rPr>
        <w:t>for colonies’ degree of labor reliance</w:t>
      </w:r>
      <w:r w:rsidRPr="00C3136E">
        <w:rPr>
          <w:sz w:val="16"/>
        </w:rPr>
        <w:t>: intensity of population inflows, the degree and timing of decimation of the native population, and the need to suppress anti-colonial labor action, particularly as part of colonial learning. Some emanate from social stresses internal to capitalist metropoles, most especially Europe’s need to export a surplus population that it could not incorporate effectively within domestic social relations.49 T</w:t>
      </w:r>
      <w:r w:rsidRPr="00BF0A9C">
        <w:rPr>
          <w:sz w:val="16"/>
        </w:rPr>
        <w:t xml:space="preserve">he </w:t>
      </w:r>
      <w:r w:rsidRPr="00BF0A9C">
        <w:rPr>
          <w:rStyle w:val="StyleUnderline"/>
        </w:rPr>
        <w:t>logic of eliminatio</w:t>
      </w:r>
      <w:r w:rsidRPr="00C3136E">
        <w:rPr>
          <w:rStyle w:val="StyleUnderline"/>
        </w:rPr>
        <w:t>n</w:t>
      </w:r>
      <w:r w:rsidRPr="00C3136E">
        <w:rPr>
          <w:sz w:val="16"/>
        </w:rPr>
        <w:t xml:space="preserve"> </w:t>
      </w:r>
      <w:r w:rsidRPr="00BF0A9C">
        <w:rPr>
          <w:rStyle w:val="Emphasis"/>
          <w:highlight w:val="yellow"/>
        </w:rPr>
        <w:t>does not</w:t>
      </w:r>
      <w:r w:rsidRPr="00BF0A9C">
        <w:rPr>
          <w:sz w:val="16"/>
          <w:highlight w:val="yellow"/>
        </w:rPr>
        <w:t xml:space="preserve"> </w:t>
      </w:r>
      <w:r w:rsidRPr="00BF0A9C">
        <w:rPr>
          <w:rStyle w:val="StyleUnderline"/>
          <w:highlight w:val="yellow"/>
        </w:rPr>
        <w:t>offer an</w:t>
      </w:r>
      <w:r w:rsidRPr="00BF0A9C">
        <w:rPr>
          <w:sz w:val="16"/>
          <w:highlight w:val="yellow"/>
        </w:rPr>
        <w:t xml:space="preserve"> </w:t>
      </w:r>
      <w:r w:rsidRPr="00BF0A9C">
        <w:rPr>
          <w:rStyle w:val="Emphasis"/>
          <w:highlight w:val="yellow"/>
        </w:rPr>
        <w:t>explanation</w:t>
      </w:r>
      <w:r w:rsidRPr="00BF0A9C">
        <w:rPr>
          <w:sz w:val="16"/>
          <w:highlight w:val="yellow"/>
        </w:rPr>
        <w:t xml:space="preserve"> </w:t>
      </w:r>
      <w:r w:rsidRPr="00BF0A9C">
        <w:rPr>
          <w:rStyle w:val="StyleUnderline"/>
          <w:highlight w:val="yellow"/>
        </w:rPr>
        <w:t>for</w:t>
      </w:r>
      <w:r w:rsidRPr="00C3136E">
        <w:rPr>
          <w:rStyle w:val="StyleUnderline"/>
        </w:rPr>
        <w:t xml:space="preserve"> these processes, which it</w:t>
      </w:r>
      <w:r w:rsidRPr="00C3136E">
        <w:rPr>
          <w:sz w:val="16"/>
        </w:rPr>
        <w:t xml:space="preserve"> </w:t>
      </w:r>
      <w:r w:rsidRPr="00C3136E">
        <w:rPr>
          <w:rStyle w:val="Emphasis"/>
        </w:rPr>
        <w:t>necessarily</w:t>
      </w:r>
      <w:r w:rsidRPr="00C3136E">
        <w:rPr>
          <w:sz w:val="16"/>
        </w:rPr>
        <w:t xml:space="preserve"> </w:t>
      </w:r>
      <w:r w:rsidRPr="00C3136E">
        <w:rPr>
          <w:rStyle w:val="StyleUnderline"/>
        </w:rPr>
        <w:t>presents, but</w:t>
      </w:r>
      <w:r w:rsidRPr="00C3136E">
        <w:rPr>
          <w:sz w:val="16"/>
        </w:rPr>
        <w:t xml:space="preserve"> also </w:t>
      </w:r>
      <w:r w:rsidRPr="00C3136E">
        <w:rPr>
          <w:rStyle w:val="StyleUnderline"/>
        </w:rPr>
        <w:t>brackets, as the</w:t>
      </w:r>
      <w:r w:rsidRPr="00C3136E">
        <w:rPr>
          <w:sz w:val="16"/>
        </w:rPr>
        <w:t xml:space="preserve"> </w:t>
      </w:r>
      <w:r w:rsidRPr="00C3136E">
        <w:rPr>
          <w:rStyle w:val="Emphasis"/>
        </w:rPr>
        <w:t xml:space="preserve">outcome of </w:t>
      </w:r>
      <w:r w:rsidRPr="00BF0A9C">
        <w:rPr>
          <w:rStyle w:val="Emphasis"/>
          <w:highlight w:val="yellow"/>
        </w:rPr>
        <w:t>anterior struggles</w:t>
      </w:r>
      <w:r w:rsidRPr="00C3136E">
        <w:rPr>
          <w:sz w:val="16"/>
        </w:rPr>
        <w:t xml:space="preserve"> and pressures, </w:t>
      </w:r>
      <w:r w:rsidRPr="00BF0A9C">
        <w:rPr>
          <w:rStyle w:val="StyleUnderline"/>
        </w:rPr>
        <w:t>exterior to the ‘regime’</w:t>
      </w:r>
      <w:r w:rsidRPr="00BF0A9C">
        <w:rPr>
          <w:sz w:val="16"/>
        </w:rPr>
        <w:t>. This</w:t>
      </w:r>
      <w:r w:rsidRPr="00C3136E">
        <w:rPr>
          <w:sz w:val="16"/>
        </w:rPr>
        <w:t xml:space="preserve"> third problem interlaces with the second. If there is another source of labor that must be attracted to a settler-colony, it would follow that settler-colonies have a structural tendency to provide for those settlers, especially through land alienation and state consolidation, to provide wages equivalent to those available in the place from which they departed.50 Four, from the perspective of contemporary anticolonial resistance/national liberation, many peoples currently suffering under settler-colonialism are part of the reserve army of labor or directly exploited by capital, which necessarily shapes how they orient to a politics of decolonization or national liberation.</w:t>
      </w:r>
    </w:p>
    <w:p w14:paraId="609A4D7D" w14:textId="77777777" w:rsidR="00D0385B" w:rsidRPr="006C484C" w:rsidRDefault="00D0385B" w:rsidP="00D0385B">
      <w:pPr>
        <w:rPr>
          <w:sz w:val="16"/>
        </w:rPr>
      </w:pPr>
      <w:r w:rsidRPr="006C484C">
        <w:rPr>
          <w:sz w:val="16"/>
        </w:rPr>
        <w:t xml:space="preserve">Wolfe’s third </w:t>
      </w:r>
      <w:r w:rsidRPr="006C484C">
        <w:rPr>
          <w:rStyle w:val="StyleUnderline"/>
        </w:rPr>
        <w:t>argumen</w:t>
      </w:r>
      <w:r w:rsidRPr="00BF0A9C">
        <w:rPr>
          <w:rStyle w:val="StyleUnderline"/>
        </w:rPr>
        <w:t>t</w:t>
      </w:r>
      <w:r w:rsidRPr="00BF0A9C">
        <w:rPr>
          <w:sz w:val="16"/>
        </w:rPr>
        <w:t xml:space="preserve">, then, </w:t>
      </w:r>
      <w:r w:rsidRPr="00BF0A9C">
        <w:rPr>
          <w:rStyle w:val="StyleUnderline"/>
        </w:rPr>
        <w:t>was that the logic of elimination concerns</w:t>
      </w:r>
      <w:r w:rsidRPr="00BF0A9C">
        <w:rPr>
          <w:sz w:val="16"/>
        </w:rPr>
        <w:t xml:space="preserve"> </w:t>
      </w:r>
      <w:r w:rsidRPr="00BF0A9C">
        <w:rPr>
          <w:rStyle w:val="Emphasis"/>
        </w:rPr>
        <w:t>control of land</w:t>
      </w:r>
      <w:r w:rsidRPr="00BF0A9C">
        <w:rPr>
          <w:sz w:val="16"/>
        </w:rPr>
        <w:t xml:space="preserve">: ‘the primary motive for elimination is not race… but access to territory. Territoriality is settler colonialism’s specific, irreducible element’. Settler-colonial societies come to create ‘new colonial societ[ies] on the expropriated land base’. 51 As he wrote, ‘Settler colonialism is inherently eliminatory but not invariably genocidal’. 52 Yet, </w:t>
      </w:r>
      <w:r w:rsidRPr="00BF0A9C">
        <w:rPr>
          <w:rStyle w:val="StyleUnderline"/>
        </w:rPr>
        <w:t>such statements are</w:t>
      </w:r>
      <w:r w:rsidRPr="00BF0A9C">
        <w:rPr>
          <w:sz w:val="16"/>
        </w:rPr>
        <w:t xml:space="preserve"> </w:t>
      </w:r>
      <w:r w:rsidRPr="00BF0A9C">
        <w:rPr>
          <w:rStyle w:val="Emphasis"/>
        </w:rPr>
        <w:t>contradictory</w:t>
      </w:r>
      <w:r w:rsidRPr="00BF0A9C">
        <w:rPr>
          <w:sz w:val="16"/>
        </w:rPr>
        <w:t xml:space="preserve">, </w:t>
      </w:r>
      <w:r w:rsidRPr="00BF0A9C">
        <w:rPr>
          <w:rStyle w:val="StyleUnderline"/>
        </w:rPr>
        <w:t>for they</w:t>
      </w:r>
      <w:r w:rsidRPr="00BF0A9C">
        <w:rPr>
          <w:sz w:val="16"/>
        </w:rPr>
        <w:t xml:space="preserve"> </w:t>
      </w:r>
      <w:r w:rsidRPr="00BF0A9C">
        <w:rPr>
          <w:rStyle w:val="Emphasis"/>
        </w:rPr>
        <w:t>do not clarify</w:t>
      </w:r>
      <w:r w:rsidRPr="00BF0A9C">
        <w:rPr>
          <w:sz w:val="16"/>
        </w:rPr>
        <w:t xml:space="preserve"> </w:t>
      </w:r>
      <w:r w:rsidRPr="00BF0A9C">
        <w:rPr>
          <w:rStyle w:val="StyleUnderline"/>
        </w:rPr>
        <w:t>what must be eliminated, since</w:t>
      </w:r>
      <w:r w:rsidRPr="00BF0A9C">
        <w:rPr>
          <w:sz w:val="16"/>
        </w:rPr>
        <w:t xml:space="preserve"> </w:t>
      </w:r>
      <w:r w:rsidRPr="00BF0A9C">
        <w:rPr>
          <w:rStyle w:val="Emphasis"/>
        </w:rPr>
        <w:t>eliminating</w:t>
      </w:r>
      <w:r w:rsidRPr="00BF0A9C">
        <w:rPr>
          <w:sz w:val="16"/>
        </w:rPr>
        <w:t xml:space="preserve"> </w:t>
      </w:r>
      <w:r w:rsidRPr="00BF0A9C">
        <w:rPr>
          <w:rStyle w:val="StyleUnderline"/>
        </w:rPr>
        <w:t>the mode of production was not sufficient and killing off the population was not necess</w:t>
      </w:r>
      <w:r w:rsidRPr="006C484C">
        <w:rPr>
          <w:rStyle w:val="StyleUnderline"/>
        </w:rPr>
        <w:t>ary</w:t>
      </w:r>
      <w:r w:rsidRPr="006C484C">
        <w:rPr>
          <w:sz w:val="16"/>
        </w:rPr>
        <w:t xml:space="preserve">. And </w:t>
      </w:r>
      <w:r w:rsidRPr="006C484C">
        <w:rPr>
          <w:rStyle w:val="StyleUnderline"/>
        </w:rPr>
        <w:t>insofar as</w:t>
      </w:r>
      <w:r w:rsidRPr="006C484C">
        <w:rPr>
          <w:sz w:val="16"/>
        </w:rPr>
        <w:t xml:space="preserve"> </w:t>
      </w:r>
      <w:r w:rsidRPr="006C484C">
        <w:rPr>
          <w:rStyle w:val="Emphasis"/>
        </w:rPr>
        <w:t>land</w:t>
      </w:r>
      <w:r w:rsidRPr="006C484C">
        <w:rPr>
          <w:sz w:val="16"/>
        </w:rPr>
        <w:t xml:space="preserve"> </w:t>
      </w:r>
      <w:r w:rsidRPr="006C484C">
        <w:rPr>
          <w:rStyle w:val="StyleUnderline"/>
        </w:rPr>
        <w:t>is the primary motivation</w:t>
      </w:r>
      <w:r w:rsidRPr="006C484C">
        <w:rPr>
          <w:sz w:val="16"/>
        </w:rPr>
        <w:t xml:space="preserve"> and access to territory is the key unavoidable element for settler-colonialism, </w:t>
      </w:r>
      <w:r w:rsidRPr="006C484C">
        <w:rPr>
          <w:rStyle w:val="StyleUnderline"/>
        </w:rPr>
        <w:t>then labor-reliance could</w:t>
      </w:r>
      <w:r w:rsidRPr="006C484C">
        <w:rPr>
          <w:sz w:val="16"/>
        </w:rPr>
        <w:t xml:space="preserve"> </w:t>
      </w:r>
      <w:r w:rsidRPr="006C484C">
        <w:rPr>
          <w:rStyle w:val="Emphasis"/>
        </w:rPr>
        <w:t>not</w:t>
      </w:r>
      <w:r w:rsidRPr="006C484C">
        <w:rPr>
          <w:sz w:val="16"/>
        </w:rPr>
        <w:t xml:space="preserve"> </w:t>
      </w:r>
      <w:r w:rsidRPr="006C484C">
        <w:rPr>
          <w:rStyle w:val="StyleUnderline"/>
        </w:rPr>
        <w:t>be the main point</w:t>
      </w:r>
      <w:r w:rsidRPr="006C484C">
        <w:rPr>
          <w:sz w:val="16"/>
        </w:rPr>
        <w:t>, and Algeria and South Africa ought to have fallen under the category of settler-colonies. Furthermore, if the primary motive is access to territory, how can the primary motivation also be ‘whiteness’ or ‘white supremacy’?</w:t>
      </w:r>
    </w:p>
    <w:p w14:paraId="1A9B96DE" w14:textId="77777777" w:rsidR="00D0385B" w:rsidRPr="006C484C" w:rsidRDefault="00D0385B" w:rsidP="00D0385B">
      <w:pPr>
        <w:rPr>
          <w:sz w:val="16"/>
        </w:rPr>
      </w:pPr>
      <w:r w:rsidRPr="006C484C">
        <w:rPr>
          <w:sz w:val="16"/>
        </w:rPr>
        <w:t>Ultimately, this analysis of the logic of elimination brings us to peoplehood. For Wolfe, methods of containment concerned the repressive incorporation of Indigenous human beings into Euroamerican society, ‘whose common intention was the destruction of heterodox forms of Indian grouphood’. 53 Or, as he observes elsewhere, settler societies require the ‘social death of Nativeness’. 54 Yet this inaccurately describes the modern-day United States, as Andrew Curley writes, where</w:t>
      </w:r>
    </w:p>
    <w:p w14:paraId="5DF7900C" w14:textId="77777777" w:rsidR="00D0385B" w:rsidRPr="006C484C" w:rsidRDefault="00D0385B" w:rsidP="00D0385B">
      <w:pPr>
        <w:ind w:left="720"/>
        <w:rPr>
          <w:sz w:val="16"/>
        </w:rPr>
      </w:pPr>
      <w:r w:rsidRPr="006C484C">
        <w:rPr>
          <w:i/>
          <w:iCs/>
          <w:sz w:val="16"/>
        </w:rPr>
        <w:t>… domination is focused on state repression with occasional mention of the economic forces driving it. It fails to account for alternative colonial arrangements that might find it useful to keep Natives on the land with limited forms of authority, such as the authority to sign mineral leases and (not) regulate their environments</w:t>
      </w:r>
      <w:r w:rsidRPr="006C484C">
        <w:rPr>
          <w:sz w:val="16"/>
        </w:rPr>
        <w:t>.55</w:t>
      </w:r>
    </w:p>
    <w:p w14:paraId="7D5E0E8C" w14:textId="77777777" w:rsidR="00D0385B" w:rsidRPr="006C484C" w:rsidRDefault="00D0385B" w:rsidP="00D0385B">
      <w:pPr>
        <w:rPr>
          <w:sz w:val="16"/>
        </w:rPr>
      </w:pPr>
      <w:r w:rsidRPr="006C484C">
        <w:rPr>
          <w:sz w:val="16"/>
        </w:rPr>
        <w:t xml:space="preserve">Likewise, in Palestine, from the Village Leagues of the 1970s to the Palestinian Authority in the present period, the main issue entailed preventing the consolidation of a political force that could contest Israeli seizure of the productive forces: the land, while allowing for the creation of forms of peoplehood, or the political organization of ‘populations’, which do not represent a threat to settler-capitalist property relations— i.e. comprador-ism.56 Consolidated settler-colonial states take actions to protect domestic property relations as well as the overarching juridical and political framework under which capitalist property rights are allocated. Insofar as those lands’ previous occupants maintain any kind of political ambition to reverse or transcend those land thefts, they will face continued attempts at disorganization of their capacity to constitute political formations. This can work through preservation of non-threatening forms of group identity. </w:t>
      </w:r>
      <w:r w:rsidRPr="00BF0A9C">
        <w:rPr>
          <w:rStyle w:val="StyleUnderline"/>
          <w:highlight w:val="yellow"/>
        </w:rPr>
        <w:t>Settler-colonies</w:t>
      </w:r>
      <w:r w:rsidRPr="006C484C">
        <w:rPr>
          <w:sz w:val="16"/>
        </w:rPr>
        <w:t xml:space="preserve"> routinely </w:t>
      </w:r>
      <w:r w:rsidRPr="00BF0A9C">
        <w:rPr>
          <w:rStyle w:val="Emphasis"/>
          <w:highlight w:val="yellow"/>
        </w:rPr>
        <w:t>preserve</w:t>
      </w:r>
      <w:r w:rsidRPr="006C484C">
        <w:rPr>
          <w:rStyle w:val="Emphasis"/>
        </w:rPr>
        <w:t xml:space="preserve"> forms of </w:t>
      </w:r>
      <w:r w:rsidRPr="00BF0A9C">
        <w:rPr>
          <w:rStyle w:val="Emphasis"/>
          <w:highlight w:val="yellow"/>
        </w:rPr>
        <w:t>‘grouphood’</w:t>
      </w:r>
      <w:r w:rsidRPr="006C484C">
        <w:rPr>
          <w:sz w:val="16"/>
        </w:rPr>
        <w:t xml:space="preserve"> </w:t>
      </w:r>
      <w:r w:rsidRPr="006C484C">
        <w:rPr>
          <w:rStyle w:val="StyleUnderline"/>
        </w:rPr>
        <w:t>that work in their interests, and</w:t>
      </w:r>
      <w:r w:rsidRPr="006C484C">
        <w:rPr>
          <w:sz w:val="16"/>
        </w:rPr>
        <w:t xml:space="preserve"> such </w:t>
      </w:r>
      <w:r w:rsidRPr="006C484C">
        <w:rPr>
          <w:rStyle w:val="StyleUnderline"/>
        </w:rPr>
        <w:t>forms are marked by</w:t>
      </w:r>
      <w:r w:rsidRPr="006C484C">
        <w:rPr>
          <w:sz w:val="16"/>
        </w:rPr>
        <w:t xml:space="preserve"> </w:t>
      </w:r>
      <w:r w:rsidRPr="006C484C">
        <w:rPr>
          <w:rStyle w:val="Emphasis"/>
        </w:rPr>
        <w:t>class</w:t>
      </w:r>
      <w:r w:rsidRPr="006C484C">
        <w:rPr>
          <w:sz w:val="16"/>
        </w:rPr>
        <w:t xml:space="preserve"> </w:t>
      </w:r>
      <w:r w:rsidRPr="006C484C">
        <w:rPr>
          <w:rStyle w:val="StyleUnderline"/>
        </w:rPr>
        <w:t>relationships internal to the colonized population</w:t>
      </w:r>
      <w:r w:rsidRPr="006C484C">
        <w:rPr>
          <w:sz w:val="16"/>
        </w:rPr>
        <w:t xml:space="preserve">. In this way, </w:t>
      </w:r>
      <w:r w:rsidRPr="006C484C">
        <w:rPr>
          <w:rStyle w:val="StyleUnderline"/>
        </w:rPr>
        <w:t>the logic of elimination appears</w:t>
      </w:r>
      <w:r w:rsidRPr="006C484C">
        <w:rPr>
          <w:sz w:val="16"/>
        </w:rPr>
        <w:t xml:space="preserve"> as an </w:t>
      </w:r>
      <w:r w:rsidRPr="006C484C">
        <w:rPr>
          <w:rStyle w:val="Emphasis"/>
        </w:rPr>
        <w:t>overly-clouded</w:t>
      </w:r>
      <w:r w:rsidRPr="006C484C">
        <w:rPr>
          <w:sz w:val="16"/>
        </w:rPr>
        <w:t xml:space="preserve"> </w:t>
      </w:r>
      <w:r w:rsidRPr="006C484C">
        <w:rPr>
          <w:rStyle w:val="StyleUnderline"/>
        </w:rPr>
        <w:t>and</w:t>
      </w:r>
      <w:r w:rsidRPr="006C484C">
        <w:rPr>
          <w:sz w:val="16"/>
        </w:rPr>
        <w:t xml:space="preserve"> </w:t>
      </w:r>
      <w:r w:rsidRPr="006C484C">
        <w:rPr>
          <w:rStyle w:val="Emphasis"/>
        </w:rPr>
        <w:t>inconsistent</w:t>
      </w:r>
      <w:r w:rsidRPr="006C484C">
        <w:rPr>
          <w:sz w:val="16"/>
        </w:rPr>
        <w:t xml:space="preserve"> </w:t>
      </w:r>
      <w:r w:rsidRPr="006C484C">
        <w:rPr>
          <w:rStyle w:val="StyleUnderline"/>
        </w:rPr>
        <w:t>concept that fails to refer to control over land and class, and</w:t>
      </w:r>
      <w:r w:rsidRPr="006C484C">
        <w:rPr>
          <w:sz w:val="16"/>
        </w:rPr>
        <w:t xml:space="preserve"> thereby </w:t>
      </w:r>
      <w:r w:rsidRPr="006C484C">
        <w:rPr>
          <w:rStyle w:val="Emphasis"/>
        </w:rPr>
        <w:t>obscures</w:t>
      </w:r>
      <w:r w:rsidRPr="006C484C">
        <w:rPr>
          <w:sz w:val="16"/>
        </w:rPr>
        <w:t xml:space="preserve"> </w:t>
      </w:r>
      <w:r w:rsidRPr="006C484C">
        <w:rPr>
          <w:rStyle w:val="StyleUnderline"/>
        </w:rPr>
        <w:t>central elements of settler-colonial history, including imperialism</w:t>
      </w:r>
      <w:r w:rsidRPr="006C484C">
        <w:rPr>
          <w:sz w:val="16"/>
        </w:rPr>
        <w:t xml:space="preserve">. </w:t>
      </w:r>
    </w:p>
    <w:p w14:paraId="1C610A2C" w14:textId="77777777" w:rsidR="00D0385B" w:rsidRPr="006C484C" w:rsidRDefault="00D0385B" w:rsidP="00D0385B">
      <w:pPr>
        <w:rPr>
          <w:sz w:val="16"/>
        </w:rPr>
      </w:pPr>
      <w:r w:rsidRPr="006C484C">
        <w:rPr>
          <w:sz w:val="16"/>
        </w:rPr>
        <w:t>To be sure, no scholar could erase entirely the linkage between the capitalist world system and settler-colonialism: ‘Behind it … lay the driving engine of international market forces’ with their ‘imperative for expansion’. 57 Yet within this way of thinking, at least three problems arise. First, international market forces are not legible processes. The market predated capitalism.58 Invoking such forces tells us nothing about the political history of capitalism, including settler- colonialism. Second, capitalism reshaped relations and forces of production in Palestine and the United States long before the process took on the character of massive and systematic land alienation. And, in doing so, imperialism played a major role. Third, Western settler-colonialism and capitalism involve processes beyond ‘international market forces’, including population export to resolve European social contradictions, war-making, primitive accumulation of land, uneven exchange, and a myriad of other historical processes—i.e. the military-political regulation and engineering of world-wide accumulation, including protecting logistics and trade routes; and short- and long-run investments interact to forge any particular settler-colonial invasion. In the Palestinian case, the Jewish Agency and other settler-capitalist institutions helped coordinate these flows and forces, eventually entering conflict with the Mandate, but this argument differs from endowing settler-colonialism with independent power from the outset.</w:t>
      </w:r>
    </w:p>
    <w:p w14:paraId="51CFF075" w14:textId="77777777" w:rsidR="00D0385B" w:rsidRPr="006C484C" w:rsidRDefault="00D0385B" w:rsidP="00D0385B">
      <w:pPr>
        <w:rPr>
          <w:sz w:val="16"/>
        </w:rPr>
      </w:pPr>
      <w:r w:rsidRPr="006C484C">
        <w:rPr>
          <w:sz w:val="16"/>
        </w:rPr>
        <w:t xml:space="preserve">In conclusion, the logic of elimination effectively organizes our understanding of the political history and social processes of settler-colonialism around a difficult-to-sustain distinction between labor-reliant franchise colonies and labor-excluding settler-colonies. One </w:t>
      </w:r>
      <w:r w:rsidRPr="006C484C">
        <w:rPr>
          <w:rStyle w:val="StyleUnderline"/>
        </w:rPr>
        <w:t xml:space="preserve">methodological </w:t>
      </w:r>
      <w:r w:rsidRPr="00BF0A9C">
        <w:rPr>
          <w:rStyle w:val="StyleUnderline"/>
          <w:highlight w:val="yellow"/>
        </w:rPr>
        <w:t>problem lies in</w:t>
      </w:r>
      <w:r w:rsidRPr="00BF0A9C">
        <w:rPr>
          <w:sz w:val="16"/>
          <w:highlight w:val="yellow"/>
        </w:rPr>
        <w:t xml:space="preserve"> </w:t>
      </w:r>
      <w:r w:rsidRPr="00BF0A9C">
        <w:rPr>
          <w:rStyle w:val="Emphasis"/>
          <w:highlight w:val="yellow"/>
        </w:rPr>
        <w:t>differentiating</w:t>
      </w:r>
      <w:r w:rsidRPr="006C484C">
        <w:rPr>
          <w:sz w:val="16"/>
        </w:rPr>
        <w:t xml:space="preserve"> </w:t>
      </w:r>
      <w:r w:rsidRPr="006C484C">
        <w:rPr>
          <w:rStyle w:val="StyleUnderline"/>
        </w:rPr>
        <w:t xml:space="preserve">between </w:t>
      </w:r>
      <w:r w:rsidRPr="00BF0A9C">
        <w:rPr>
          <w:rStyle w:val="StyleUnderline"/>
          <w:highlight w:val="yellow"/>
        </w:rPr>
        <w:t>types rendered as</w:t>
      </w:r>
      <w:r w:rsidRPr="00BF0A9C">
        <w:rPr>
          <w:sz w:val="16"/>
          <w:highlight w:val="yellow"/>
        </w:rPr>
        <w:t xml:space="preserve"> </w:t>
      </w:r>
      <w:r w:rsidRPr="00BF0A9C">
        <w:rPr>
          <w:rStyle w:val="Emphasis"/>
          <w:highlight w:val="yellow"/>
        </w:rPr>
        <w:t>logical categories</w:t>
      </w:r>
      <w:r w:rsidRPr="006C484C">
        <w:rPr>
          <w:sz w:val="16"/>
        </w:rPr>
        <w:t xml:space="preserve">, </w:t>
      </w:r>
      <w:r w:rsidRPr="006C484C">
        <w:rPr>
          <w:rStyle w:val="StyleUnderline"/>
        </w:rPr>
        <w:t>rather than understanding</w:t>
      </w:r>
      <w:r w:rsidRPr="006C484C">
        <w:rPr>
          <w:sz w:val="16"/>
        </w:rPr>
        <w:t xml:space="preserve"> the </w:t>
      </w:r>
      <w:r w:rsidRPr="006C484C">
        <w:rPr>
          <w:rStyle w:val="Emphasis"/>
        </w:rPr>
        <w:t>causal</w:t>
      </w:r>
      <w:r w:rsidRPr="006C484C">
        <w:rPr>
          <w:sz w:val="16"/>
        </w:rPr>
        <w:t xml:space="preserve"> </w:t>
      </w:r>
      <w:r w:rsidRPr="006C484C">
        <w:rPr>
          <w:rStyle w:val="StyleUnderline"/>
        </w:rPr>
        <w:t>motors and</w:t>
      </w:r>
      <w:r w:rsidRPr="006C484C">
        <w:rPr>
          <w:sz w:val="16"/>
        </w:rPr>
        <w:t xml:space="preserve"> biggest </w:t>
      </w:r>
      <w:r w:rsidRPr="006C484C">
        <w:rPr>
          <w:rStyle w:val="StyleUnderline"/>
        </w:rPr>
        <w:t>social and political forces that are the</w:t>
      </w:r>
      <w:r w:rsidRPr="006C484C">
        <w:rPr>
          <w:sz w:val="16"/>
        </w:rPr>
        <w:t xml:space="preserve"> </w:t>
      </w:r>
      <w:r w:rsidRPr="006C484C">
        <w:rPr>
          <w:rStyle w:val="Emphasis"/>
        </w:rPr>
        <w:t>origins</w:t>
      </w:r>
      <w:r w:rsidRPr="006C484C">
        <w:rPr>
          <w:sz w:val="16"/>
        </w:rPr>
        <w:t xml:space="preserve"> </w:t>
      </w:r>
      <w:r w:rsidRPr="006C484C">
        <w:rPr>
          <w:rStyle w:val="StyleUnderline"/>
        </w:rPr>
        <w:t>of flows of capital, settlers, and weapons</w:t>
      </w:r>
      <w:r w:rsidRPr="006C484C">
        <w:rPr>
          <w:sz w:val="16"/>
        </w:rPr>
        <w:t xml:space="preserve">. </w:t>
      </w:r>
      <w:r w:rsidRPr="00BF0A9C">
        <w:rPr>
          <w:rStyle w:val="StyleUnderline"/>
          <w:highlight w:val="yellow"/>
        </w:rPr>
        <w:t>By</w:t>
      </w:r>
      <w:r w:rsidRPr="00BF0A9C">
        <w:rPr>
          <w:sz w:val="16"/>
          <w:highlight w:val="yellow"/>
        </w:rPr>
        <w:t xml:space="preserve"> </w:t>
      </w:r>
      <w:r w:rsidRPr="00BF0A9C">
        <w:rPr>
          <w:rStyle w:val="Emphasis"/>
          <w:highlight w:val="yellow"/>
        </w:rPr>
        <w:t>forcing</w:t>
      </w:r>
      <w:r w:rsidRPr="006C484C">
        <w:rPr>
          <w:sz w:val="16"/>
        </w:rPr>
        <w:t xml:space="preserve"> the </w:t>
      </w:r>
      <w:r w:rsidRPr="00BF0A9C">
        <w:rPr>
          <w:rStyle w:val="Emphasis"/>
          <w:highlight w:val="yellow"/>
        </w:rPr>
        <w:t>social formations</w:t>
      </w:r>
      <w:r w:rsidRPr="00BF0A9C">
        <w:rPr>
          <w:sz w:val="16"/>
          <w:highlight w:val="yellow"/>
        </w:rPr>
        <w:t xml:space="preserve"> </w:t>
      </w:r>
      <w:r w:rsidRPr="00BF0A9C">
        <w:rPr>
          <w:rStyle w:val="StyleUnderline"/>
          <w:highlight w:val="yellow"/>
        </w:rPr>
        <w:t>that are</w:t>
      </w:r>
      <w:r w:rsidRPr="006C484C">
        <w:rPr>
          <w:rStyle w:val="StyleUnderline"/>
        </w:rPr>
        <w:t xml:space="preserve"> the </w:t>
      </w:r>
      <w:r w:rsidRPr="00BF0A9C">
        <w:rPr>
          <w:rStyle w:val="StyleUnderline"/>
          <w:highlight w:val="yellow"/>
        </w:rPr>
        <w:t>outcomes of</w:t>
      </w:r>
      <w:r w:rsidRPr="006C484C">
        <w:rPr>
          <w:rStyle w:val="StyleUnderline"/>
        </w:rPr>
        <w:t xml:space="preserve"> those </w:t>
      </w:r>
      <w:r w:rsidRPr="00BF0A9C">
        <w:rPr>
          <w:rStyle w:val="StyleUnderline"/>
          <w:highlight w:val="yellow"/>
        </w:rPr>
        <w:t>flows into</w:t>
      </w:r>
      <w:r w:rsidRPr="00BF0A9C">
        <w:rPr>
          <w:sz w:val="16"/>
          <w:highlight w:val="yellow"/>
        </w:rPr>
        <w:t xml:space="preserve"> </w:t>
      </w:r>
      <w:r w:rsidRPr="00BF0A9C">
        <w:rPr>
          <w:rStyle w:val="Emphasis"/>
          <w:highlight w:val="yellow"/>
        </w:rPr>
        <w:t>rigid categories</w:t>
      </w:r>
      <w:r w:rsidRPr="006C484C">
        <w:rPr>
          <w:sz w:val="16"/>
        </w:rPr>
        <w:t xml:space="preserve">, </w:t>
      </w:r>
      <w:r w:rsidRPr="006C484C">
        <w:rPr>
          <w:rStyle w:val="StyleUnderline"/>
        </w:rPr>
        <w:t xml:space="preserve">Wolfe </w:t>
      </w:r>
      <w:r w:rsidRPr="00BF0A9C">
        <w:rPr>
          <w:rStyle w:val="StyleUnderline"/>
          <w:highlight w:val="yellow"/>
        </w:rPr>
        <w:t>does not</w:t>
      </w:r>
      <w:r w:rsidRPr="00BF0A9C">
        <w:rPr>
          <w:sz w:val="16"/>
          <w:highlight w:val="yellow"/>
        </w:rPr>
        <w:t xml:space="preserve"> </w:t>
      </w:r>
      <w:r w:rsidRPr="00BF0A9C">
        <w:rPr>
          <w:rStyle w:val="Emphasis"/>
          <w:highlight w:val="yellow"/>
        </w:rPr>
        <w:t>accommodate</w:t>
      </w:r>
      <w:r w:rsidRPr="00BF0A9C">
        <w:rPr>
          <w:sz w:val="16"/>
          <w:highlight w:val="yellow"/>
        </w:rPr>
        <w:t xml:space="preserve"> </w:t>
      </w:r>
      <w:r w:rsidRPr="00BF0A9C">
        <w:rPr>
          <w:rStyle w:val="StyleUnderline"/>
          <w:highlight w:val="yellow"/>
        </w:rPr>
        <w:t>history</w:t>
      </w:r>
      <w:r w:rsidRPr="006C484C">
        <w:rPr>
          <w:sz w:val="16"/>
        </w:rPr>
        <w:t xml:space="preserve">.59 The </w:t>
      </w:r>
      <w:r w:rsidRPr="006C484C">
        <w:rPr>
          <w:rStyle w:val="StyleUnderline"/>
        </w:rPr>
        <w:t>focus on the logic of elimination forces him to argue</w:t>
      </w:r>
      <w:r w:rsidRPr="006C484C">
        <w:rPr>
          <w:sz w:val="16"/>
        </w:rPr>
        <w:t xml:space="preserve"> that </w:t>
      </w:r>
      <w:r w:rsidRPr="006C484C">
        <w:rPr>
          <w:rStyle w:val="StyleUnderline"/>
        </w:rPr>
        <w:t>colonies are</w:t>
      </w:r>
      <w:r w:rsidRPr="006C484C">
        <w:rPr>
          <w:sz w:val="16"/>
        </w:rPr>
        <w:t xml:space="preserve"> </w:t>
      </w:r>
      <w:r w:rsidRPr="006C484C">
        <w:rPr>
          <w:rStyle w:val="Emphasis"/>
        </w:rPr>
        <w:t>established</w:t>
      </w:r>
      <w:r w:rsidRPr="006C484C">
        <w:rPr>
          <w:sz w:val="16"/>
        </w:rPr>
        <w:t xml:space="preserve"> </w:t>
      </w:r>
      <w:r w:rsidRPr="006C484C">
        <w:rPr>
          <w:rStyle w:val="StyleUnderline"/>
        </w:rPr>
        <w:t>to extract or displace labor, rather than the</w:t>
      </w:r>
      <w:r w:rsidRPr="006C484C">
        <w:rPr>
          <w:sz w:val="16"/>
        </w:rPr>
        <w:t xml:space="preserve"> classical and more </w:t>
      </w:r>
      <w:r w:rsidRPr="006C484C">
        <w:rPr>
          <w:rStyle w:val="Emphasis"/>
        </w:rPr>
        <w:t>correct</w:t>
      </w:r>
      <w:r w:rsidRPr="006C484C">
        <w:rPr>
          <w:sz w:val="16"/>
        </w:rPr>
        <w:t xml:space="preserve"> unde</w:t>
      </w:r>
      <w:r w:rsidRPr="006C484C">
        <w:rPr>
          <w:rStyle w:val="StyleUnderline"/>
        </w:rPr>
        <w:t>rstanding that differentiates between colonies of conquest and colonies of settlement</w:t>
      </w:r>
      <w:r w:rsidRPr="006C484C">
        <w:rPr>
          <w:sz w:val="16"/>
        </w:rPr>
        <w:t xml:space="preserve">, which included labor-exploiting settler colonies. </w:t>
      </w:r>
      <w:r w:rsidRPr="006C484C">
        <w:rPr>
          <w:rStyle w:val="StyleUnderline"/>
        </w:rPr>
        <w:t xml:space="preserve">Another </w:t>
      </w:r>
      <w:r w:rsidRPr="00BF0A9C">
        <w:rPr>
          <w:rStyle w:val="StyleUnderline"/>
          <w:highlight w:val="yellow"/>
        </w:rPr>
        <w:t>major consequence is</w:t>
      </w:r>
      <w:r w:rsidRPr="006C484C">
        <w:rPr>
          <w:sz w:val="16"/>
        </w:rPr>
        <w:t xml:space="preserve"> that his </w:t>
      </w:r>
      <w:r w:rsidRPr="006C484C">
        <w:rPr>
          <w:rStyle w:val="StyleUnderline"/>
        </w:rPr>
        <w:t>analysis</w:t>
      </w:r>
      <w:r w:rsidRPr="006C484C">
        <w:rPr>
          <w:sz w:val="16"/>
        </w:rPr>
        <w:t xml:space="preserve"> </w:t>
      </w:r>
      <w:r w:rsidRPr="00BF0A9C">
        <w:rPr>
          <w:rStyle w:val="Emphasis"/>
          <w:highlight w:val="yellow"/>
        </w:rPr>
        <w:t>loses connection</w:t>
      </w:r>
      <w:r w:rsidRPr="00BF0A9C">
        <w:rPr>
          <w:sz w:val="16"/>
          <w:highlight w:val="yellow"/>
        </w:rPr>
        <w:t xml:space="preserve"> </w:t>
      </w:r>
      <w:r w:rsidRPr="00BF0A9C">
        <w:rPr>
          <w:rStyle w:val="StyleUnderline"/>
          <w:highlight w:val="yellow"/>
        </w:rPr>
        <w:t>with accumulation on a</w:t>
      </w:r>
      <w:r w:rsidRPr="00BF0A9C">
        <w:rPr>
          <w:sz w:val="16"/>
          <w:highlight w:val="yellow"/>
        </w:rPr>
        <w:t xml:space="preserve"> </w:t>
      </w:r>
      <w:r w:rsidRPr="00BF0A9C">
        <w:rPr>
          <w:rStyle w:val="Emphasis"/>
          <w:highlight w:val="yellow"/>
        </w:rPr>
        <w:t>world scale</w:t>
      </w:r>
      <w:r w:rsidRPr="006C484C">
        <w:rPr>
          <w:sz w:val="16"/>
        </w:rPr>
        <w:t xml:space="preserve"> </w:t>
      </w:r>
      <w:r w:rsidRPr="006C484C">
        <w:rPr>
          <w:rStyle w:val="StyleUnderline"/>
        </w:rPr>
        <w:t>and the role of</w:t>
      </w:r>
      <w:r w:rsidRPr="006C484C">
        <w:rPr>
          <w:sz w:val="16"/>
        </w:rPr>
        <w:t xml:space="preserve"> </w:t>
      </w:r>
      <w:r w:rsidRPr="006C484C">
        <w:rPr>
          <w:rStyle w:val="Emphasis"/>
        </w:rPr>
        <w:t>imperialism</w:t>
      </w:r>
      <w:r w:rsidRPr="006C484C">
        <w:rPr>
          <w:sz w:val="16"/>
        </w:rPr>
        <w:t>. Since Palestine offers a powerful case for the centrality of imperialism, it is important to consider Wolfe’s extensive writings on the country.</w:t>
      </w:r>
    </w:p>
    <w:p w14:paraId="3148945E" w14:textId="77777777" w:rsidR="00D0385B" w:rsidRPr="001C40AC" w:rsidRDefault="00D0385B" w:rsidP="00D0385B">
      <w:pPr>
        <w:rPr>
          <w:i/>
          <w:iCs/>
          <w:sz w:val="8"/>
          <w:szCs w:val="8"/>
        </w:rPr>
      </w:pPr>
      <w:r w:rsidRPr="001C40AC">
        <w:rPr>
          <w:i/>
          <w:iCs/>
          <w:sz w:val="8"/>
          <w:szCs w:val="8"/>
        </w:rPr>
        <w:t>Palestine and Accumulation by Other Means</w:t>
      </w:r>
    </w:p>
    <w:p w14:paraId="4870A826" w14:textId="77777777" w:rsidR="00D0385B" w:rsidRPr="001C40AC" w:rsidRDefault="00D0385B" w:rsidP="00D0385B">
      <w:pPr>
        <w:rPr>
          <w:sz w:val="8"/>
          <w:szCs w:val="8"/>
        </w:rPr>
      </w:pPr>
      <w:r w:rsidRPr="001C40AC">
        <w:rPr>
          <w:sz w:val="8"/>
          <w:szCs w:val="8"/>
        </w:rPr>
        <w:t xml:space="preserve">The most concise statement of Wolfe’s analysis of Palestine can be found in ‘Purchase by Other Means: The Palestine </w:t>
      </w:r>
      <w:r w:rsidRPr="001C40AC">
        <w:rPr>
          <w:i/>
          <w:iCs/>
          <w:sz w:val="8"/>
          <w:szCs w:val="8"/>
        </w:rPr>
        <w:t>Nakba</w:t>
      </w:r>
      <w:r w:rsidRPr="001C40AC">
        <w:rPr>
          <w:sz w:val="8"/>
          <w:szCs w:val="8"/>
        </w:rPr>
        <w:t xml:space="preserve"> and Zionism’s Conquest of Economics’. 60 Wolfe’s narrative, especially his attention to land tenure, is often careful and sometimes correct, tracing the role of Zionist land purchases and the complicated role of Zionist capital inflows. Throughout, he notes the role of British power in supporting the Zionists. His major theoretical claims and innovations, however, reflect his problematic and inconsistent general framework. First, that Zionism was based on an inflow of capital which did not require a profit—an economistic approach. Second, that inflow is best described as part of Western pre-accumulation, rather than imperialism. Third, Zionist policy was ‘an intensification’ of settler-colonialism, a more ‘exclusive exercise of the settler logic of elimination’, re-deploying the logic of elimination. Fourth, social contradictions amongst Palestinians are a priori irrelevant or brushed under the table, sidestepping how those contradictions could affect the struggle for national liberation. He nests these points into a mix of theory and interpretive narrative of the Zionist invasion of mandatory Palestine. This section reads this account against Wolfe’s ambition: to write ‘histories that tell us enough about imperialism to suggest ways of resisting it ’. 61</w:t>
      </w:r>
    </w:p>
    <w:p w14:paraId="24EF9704" w14:textId="77777777" w:rsidR="00D0385B" w:rsidRPr="001C40AC" w:rsidRDefault="00D0385B" w:rsidP="00D0385B">
      <w:pPr>
        <w:rPr>
          <w:sz w:val="8"/>
          <w:szCs w:val="8"/>
        </w:rPr>
      </w:pPr>
      <w:r w:rsidRPr="001C40AC">
        <w:rPr>
          <w:sz w:val="8"/>
          <w:szCs w:val="8"/>
        </w:rPr>
        <w:t>According to his reading, Zionism was based on non-profit-seeking capital, allowing for the ‘confounding of capitalist rationality’. 62 Wolfe borrowed from the work of Gershon Shafir, who showed how Zionist historiography’s idealism focused on the ideas of socialism imported in the Second Aliya did not define the Zionist project. This framing raises several issues. First, both Shafir and Wolfe accepted the stories Zionism told about itself, in particular the non-short-term- profit-seeking nature of Zionist capital inflows. According to Zionist propaganda, it is obvious that such capital flows were munificent contributions to a socialist project. According to Wolfe, such flows were the lifeblood of the total social fact of racial elimination. However, by 1948, the privately-owned sector was 60 percent of the Israeli economy.63 Citriculture was central: Investments flowed in for land purchase, primarily through the private sector, which owned most of the Zionist land until WWII, and became the Mandate’s major export sector, and even dominted the Jewish-Zionist sector of production.64 This does not obviate the multifaceted role of Jewish capital in proto-state formation, or the use of settler-colonialism as a heuristic to read those processes.</w:t>
      </w:r>
    </w:p>
    <w:p w14:paraId="16814CCC" w14:textId="77777777" w:rsidR="00D0385B" w:rsidRPr="001C40AC" w:rsidRDefault="00D0385B" w:rsidP="00D0385B">
      <w:pPr>
        <w:rPr>
          <w:sz w:val="8"/>
          <w:szCs w:val="8"/>
        </w:rPr>
      </w:pPr>
      <w:r w:rsidRPr="001C40AC">
        <w:rPr>
          <w:sz w:val="8"/>
          <w:szCs w:val="8"/>
        </w:rPr>
        <w:t>However, it does show that Wolfe’s theory lacks evidence. Furthermore, the category of ‘non-profit seeking capital’ sidesteps that capital, in general, is not merely about investment toward an anticipated short run return, but also is a relationship that is subordinate to the overall project of accumulation on a world scale. This cannot reduce to truck and barter on the market for profit, and Palestine is not exceptional in this respect.65 Accumulation is a global process that settler-colonialism helps compose.66 Capitalism’s global expansion was inseparable from settler- colonialism and imperial predation, as much a part of ‘capitalist rationality’ as monopoly price- setting or Treasury bonds. Zionist capital imports also funded British imperial infrastructure build-up, and thereby defended accumulation on a world scale. Indeed, this was the mandate of the colony from the perspective of Zionist ideologues. In the words of one of Zionism’s major thinkers, Theodor Herzl, ‘We should there form a portion of a rampart of Europe against Asia, an outpost of civilization as opposed to barbarism’. 67 Put differently, Zionism served imperialists as they understood their goals as much as imperialism served Zionism, at least until British imperial planners began to see things differently.68 The supposed non-profitability of Zionist capital imports only confounds capitalist rationality from a shoddy accountants’ perspective. Capitalism is not reducible to mathematical equations but is a history of world-scale accumulation, a process that protects the social and political context for accumulation, thus foreclosing or suppressing alternative forms of organization.</w:t>
      </w:r>
    </w:p>
    <w:p w14:paraId="796BE780" w14:textId="77777777" w:rsidR="00D0385B" w:rsidRPr="001C40AC" w:rsidRDefault="00D0385B" w:rsidP="00D0385B">
      <w:pPr>
        <w:rPr>
          <w:sz w:val="8"/>
          <w:szCs w:val="8"/>
        </w:rPr>
      </w:pPr>
      <w:r w:rsidRPr="001C40AC">
        <w:rPr>
          <w:sz w:val="8"/>
          <w:szCs w:val="8"/>
        </w:rPr>
        <w:t xml:space="preserve">This departure point then lead us to different questions: What kind of ‘diaspora’ Jews had money to send other Jews to Palestine? The answer is the middle-class and those richer: those interested in ‘resolving’ the Jewish Question in Europe and to a lesser extent in the US not through anti-Zionist internationalist revolution, but through settler-colonial capitalist state- building. Wolfe’s economistic notion of capitalism would claim that those funding contemporary non-profits through massive foundations, or the middle class’s smaller donations, contravene rather than crystallize capitalist rationality, here restricted to the quarterly returns of corporations.69 </w:t>
      </w:r>
    </w:p>
    <w:p w14:paraId="3B9D1EF3" w14:textId="77777777" w:rsidR="00D0385B" w:rsidRPr="001C40AC" w:rsidRDefault="00D0385B" w:rsidP="00D0385B">
      <w:pPr>
        <w:rPr>
          <w:sz w:val="8"/>
          <w:szCs w:val="8"/>
        </w:rPr>
      </w:pPr>
      <w:r w:rsidRPr="001C40AC">
        <w:rPr>
          <w:sz w:val="8"/>
          <w:szCs w:val="8"/>
        </w:rPr>
        <w:t>Having reframed these questions, we can identify a convergence of capitalist interests in investing or exporting capital to Palestine: One, direct short-run monetary profit. Two, disassociating Jewishness from the radicalism or Communism of the poor in the eyes of the European ruling class. Three, the desire to tighten an imperialist-capitalist class alliance between Jewish Euro- American capital, and the European (later, the US) ruling classes. The law of value remained the over-arching relationship within which Zionism unspooled across historical Palestine.70</w:t>
      </w:r>
    </w:p>
    <w:p w14:paraId="15B91716" w14:textId="77777777" w:rsidR="00D0385B" w:rsidRPr="001C40AC" w:rsidRDefault="00D0385B" w:rsidP="00D0385B">
      <w:pPr>
        <w:rPr>
          <w:sz w:val="8"/>
          <w:szCs w:val="8"/>
        </w:rPr>
      </w:pPr>
      <w:r w:rsidRPr="001C40AC">
        <w:rPr>
          <w:sz w:val="8"/>
          <w:szCs w:val="8"/>
        </w:rPr>
        <w:t xml:space="preserve">Now, consider how Wolfe used the concept of pre-accumulation to help interpret the colonial assault against historical Palestine. Whereas in his earlier work, he uses settler- colonialism to describe a set of historical processes within imperialism, in his later work, imperialism disappears as a meaningful analytical category, with pre-accumulation basically taking its place. The concept is a logical abstraction derived from his account of Australian history, bridging the social formations of European industrial capital and the nascent settler social formations that settlers sought to create in Australia or Palestine. Wolfe defines pre-accumulation as the collected powers of a given society, which come into play when they encounter an Indigenous social formation with its own weaker form of pre-accumulation. This is a ‘kind of historical capital …a range of economic, technological, military, cultural, and moral attributes that combine centuries of Eurocolonial history’, where settlers possess: ‘an effectively unlimited capacity to reproduce itself’, a ‘near inexhaustibility… there were always more settlers where the first ones had come from’. As native societies were ripped apart and demographically reduced, there would be more settlers to arrive to replace them.71 </w:t>
      </w:r>
    </w:p>
    <w:p w14:paraId="78B7736A" w14:textId="77777777" w:rsidR="00D0385B" w:rsidRPr="001C40AC" w:rsidRDefault="00D0385B" w:rsidP="00D0385B">
      <w:pPr>
        <w:rPr>
          <w:sz w:val="8"/>
          <w:szCs w:val="8"/>
        </w:rPr>
      </w:pPr>
      <w:r w:rsidRPr="001C40AC">
        <w:rPr>
          <w:sz w:val="8"/>
          <w:szCs w:val="8"/>
        </w:rPr>
        <w:t>Indeed, pre-accumulation refers to important empirical phenomena which occurred during the colonization of Palestine, which rested on European capital and violence. As Wolfe narrates the process, the early colonial settlements benefited from a convergence of interests between local Zionists and the British government. The former needed an ‘imperial protector’. The latter needed a ‘reliable regional ally’ to safeguard the passage to its highly lucrative imperial domains in South Asia.72 Lubricated by British imperialism, immigrant-settlers and capital flowed in. The ‘growth of the Jewish sector’ took place ‘at the expense of the Indigenous sector’. Ongoing expansion, linked to the construction industry in Tel Aviv, allowed for the growth of the Jewish economy while placing the ‘predominantly agrarian Native economy’ under strain, producing a ‘sub-proletarianised class of dispossessed Natives’ – one of the few mentions of class amongst Palestinians.73 Wolfe shows how this process interacted with the need to bring in actual Jews to consolidate the colonial enclave. While initially the Second Aliya tried to live at the subsistence level of surrounding Palestinian peasants, this attempt buckled. The response was the Conquest of Labor: ‘the provision and maintenance of a closed, protected and autonomously reproduced circuit of production, consumption and exchange’. The World Zionist Organization through the Jewish National Fund backed this scheme, an inflow of capital that Wolfe describes as a ‘creative subversion of market principles’. Wolfe’s characterization of using these inflows to purchase contiguous land is unobjectionable.74</w:t>
      </w:r>
    </w:p>
    <w:p w14:paraId="30D3B434" w14:textId="77777777" w:rsidR="00D0385B" w:rsidRPr="001C40AC" w:rsidRDefault="00D0385B" w:rsidP="00D0385B">
      <w:pPr>
        <w:rPr>
          <w:sz w:val="8"/>
          <w:szCs w:val="8"/>
        </w:rPr>
      </w:pPr>
      <w:r w:rsidRPr="001C40AC">
        <w:rPr>
          <w:sz w:val="8"/>
          <w:szCs w:val="8"/>
        </w:rPr>
        <w:t>However, pre-accumulation suffers from empirical and theoretical problems. First, this account hides that in Palestine, the human source material for Zionist settlement has been limited, the source of no small worry for Zionist politicians. Meanwhile, on the flipside, any notion of the ‘relative fixity of the Native stock’, whether human or material, only remotely approaches accuracy when one considers Palestine outside of its Arab strategic depth, a position which runs against the grain of nearly every antisystemic force in the history of the Arab region from 1948 onwards. The relationship of Palestine to the Arab national question has been a central element of Palestinian revolutionary thought, which linked liberating Palestine to liberating the Arab region from imperialism.75 Meanwhile, on the level of theory, pre-accumulation offers an alternative to a theorization of colonization in Palestine as connected to accumulation based on relentless surplus-value extraction and historical value extraction, tied to franchise-colonialism in India, settler-Colonialism in the Americas, and the rule of monopoly capital: historical imperialism. By replacing imperialism with pre-accumulation, Wolfe quarantines the political dynamics of Israeli settler-colonialism within the spatial box of historical Palestine through methodological nationalism, erases periodization integral to previous theories of accumulation, creates the ‘regime’ of settler-colonialism as a master concept, and analytically severs anti- Zionism from other anti-imperialist struggles.76 Such a concept turns settler-colonialism into a dark fate, in part by erasing the political forces—including but not reducible to the Arab peoples—necessary to resist it.</w:t>
      </w:r>
    </w:p>
    <w:p w14:paraId="44B4EAC2" w14:textId="77777777" w:rsidR="00D0385B" w:rsidRPr="001C40AC" w:rsidRDefault="00D0385B" w:rsidP="00D0385B">
      <w:pPr>
        <w:rPr>
          <w:sz w:val="8"/>
          <w:szCs w:val="8"/>
        </w:rPr>
      </w:pPr>
      <w:r w:rsidRPr="001C40AC">
        <w:rPr>
          <w:sz w:val="8"/>
          <w:szCs w:val="8"/>
        </w:rPr>
        <w:t xml:space="preserve">For Wolfe, Palestine was a unique example of the logic of elimination, yet the rigidity of his categories did not help to understand why. For instance, the Mandate-era Zionist decision to opt for non-reliance on native labor related to the need to attract a Jewish population inflow, and behind it, the capital inflows and imperialist political forces that wished for such an inflow. These forces were less-than-focused on elimination for the sake of elimination.77 The 1967-1993 period shows how primitive accumulation of land has been more central than reducing labor reliance. Furthermore, the post-1993 de-emphasis on Palestinian labor, especially from the Gaza Strip, was a reaction to the intifada and conditioned by Israeli capacity to deal with that resistance through closure. This, in turn, was linked to wider geopolitical processes, including the collapse of the USSR, the US assault on Iraq, and the accompanying advance of US power.78 Restricting causal analysis to the territorial box and abstract logics of elimination blinds us to central historical determinations, especially those tied to broader patterns of imperial power. </w:t>
      </w:r>
    </w:p>
    <w:p w14:paraId="6B9EF355" w14:textId="77777777" w:rsidR="00D0385B" w:rsidRPr="001C40AC" w:rsidRDefault="00D0385B" w:rsidP="00D0385B">
      <w:pPr>
        <w:rPr>
          <w:sz w:val="8"/>
          <w:szCs w:val="8"/>
        </w:rPr>
      </w:pPr>
      <w:r w:rsidRPr="001C40AC">
        <w:rPr>
          <w:sz w:val="8"/>
          <w:szCs w:val="8"/>
        </w:rPr>
        <w:t xml:space="preserve">So how does Wolfe create Zionism as a more exclusive exercise in elimination? In essence, he does so through idealism: he bases his arguments on what Zionists have discussed doing rather than what Zionists have done. In fact, such idealism recurrently pocks his analysis. For example, when he argues that investments in Palestine went against the grain of capitalist ‘rationality’, he implicitly is rejecting an alternative hypothesis: theories of imperialism and accumulation on a world scale suffice to explain colonization in Palestine. Furthermore, he is contending that we ought to take the words of Zionist ideologues as facts.79 In opting for an idealist rather than materialist understanding of elimination, he partially violates his own definitions, since elimination no longer is what he has defined it as: the destruction of a mode of production, the physical destruction of a population, or land takeovers. It becomes coterminous with some Zionist ideologies. Such idealism erases the geography of Palestinian populations and their enduring relationship to the land. When fused with a purely binary conception of colonizer-colonized, it erases any mapping of how people are eliminated and how primitive accumulation occurs.80 Yet, it matters if people are killed or displaced, and to where they are displaced. Indeed, flowing from the regional power relations, the Arab strategic depth, that prevented Palestinians from being cleansed from the land in greater numbers, Palestinians are more qualitatively sovereign than any US-based Indigenous people. Unlike any Indigenous forces in the current settler-states, Palestinians from Hamas to the PFLP to Islamic Jihad are using land from which they forced settlers, as the physical land-base for an armed nationalist struggle.81 Wolfe’s a priori decisions about what Zionism is become a Procrustean bed preventing us from having an accurate map of Palestinian dispossession. That is, in shifting the terms of how to understand elimination, he obscures the actually-existing topography of Palestinian resistance, against his own normative aspirations. </w:t>
      </w:r>
    </w:p>
    <w:p w14:paraId="4BEA026F" w14:textId="77777777" w:rsidR="00D0385B" w:rsidRPr="001C40AC" w:rsidRDefault="00D0385B" w:rsidP="00D0385B">
      <w:pPr>
        <w:rPr>
          <w:sz w:val="8"/>
          <w:szCs w:val="8"/>
        </w:rPr>
      </w:pPr>
      <w:r w:rsidRPr="001C40AC">
        <w:rPr>
          <w:sz w:val="8"/>
          <w:szCs w:val="8"/>
        </w:rPr>
        <w:t xml:space="preserve">Furthermore, Wolfe fails to pay enough attention to internal Arab/Palestinian social fractures and their political expressions, justifying it through ‘binarism’ (‘I have regularly been accused of binarism – though not once by a Native’).82 Wolfe’s method disappears class within the history of Palestine through the notion of ‘nativeness’. Yet ‘Native peoples’ do not speak with one voice, nor are they inserted one way into settler-colonialism. The class character of national liberation movements or their antagonists or half-hearted supporters are absent. We do not learn of the Qassamites, ‘recruited by al-Qassam from among the landless peasants in the Jenin area and from the destitute labourers of the shanties on the outskirts of Haifa… [whose] class character … put them clearly beyond the reach of the factional system’. 83 Class and the geography of displacement are linked. Those who are removed from the land and become resident in refugee camps, on the one hand, and exile capital, on the other, can and did play powerful if distinct and eventually opposing roles in Palestinian nationalism. They have activated national and pan-Arab anti-Zionist sentiment or have channeled local and international sentiment and support into the ‘statehood project’, while maintaining different and shifting strategic orientations to surrounding Arab working-class populations. These ideological fractures partially occur along the lines of relationship to the means of production, or access to wages via geopolitical rent, mediated through any number of institutions. Class conflicts riddle populations. Some are keen to preserve the occupation/colonialism, while others will challenge it in different ways and with various intensities.84 For some, ‘elimination’ means enrichment through settler-capitalist domination and its stabilization of neo-colonial domination in the West Bank and the tendrils of finance linking that to Gulf capitalist class formation, while for some, displacement has meant immiseration in the Gaza Strip.85 Erasing class and political program through binarism implicitly places Islamic Jihad on the same plane as contemporary Palestinian-American normalizers. Wolfe’s abstract logic runs aground on the shoals of history. </w:t>
      </w:r>
    </w:p>
    <w:p w14:paraId="6B6C2E38" w14:textId="77777777" w:rsidR="00D0385B" w:rsidRPr="001C40AC" w:rsidRDefault="00D0385B" w:rsidP="00D0385B">
      <w:pPr>
        <w:rPr>
          <w:sz w:val="8"/>
          <w:szCs w:val="8"/>
        </w:rPr>
      </w:pPr>
      <w:r w:rsidRPr="001C40AC">
        <w:rPr>
          <w:sz w:val="8"/>
          <w:szCs w:val="8"/>
        </w:rPr>
        <w:t>Furthermore, at any given moment, class provides a necessary entry point for disruption of production and affects who participates and how in anti-colonial political struggle, including determining whether it becomes a national liberation struggle. Erasure of class conduces to erasure of the role of labor exploitation or super-exploitation in accumulating colonial surplus value directly through production.86 It erases how different classes might have different interests in pushing forward the actual physical process of resistance. Finally, it contributes to a class-blind notion of decolonization, indifferent to national liberation. In these ways, the theory draws a map of the history of settler-colonialism inadequate for the actually-existing struggle to liberate Palestine.</w:t>
      </w:r>
    </w:p>
    <w:p w14:paraId="303608A4" w14:textId="77777777" w:rsidR="00D0385B" w:rsidRPr="001C40AC" w:rsidRDefault="00D0385B" w:rsidP="00D0385B">
      <w:pPr>
        <w:rPr>
          <w:i/>
          <w:iCs/>
          <w:sz w:val="8"/>
          <w:szCs w:val="8"/>
        </w:rPr>
      </w:pPr>
      <w:r w:rsidRPr="001C40AC">
        <w:rPr>
          <w:i/>
          <w:iCs/>
          <w:sz w:val="8"/>
          <w:szCs w:val="8"/>
        </w:rPr>
        <w:t xml:space="preserve">Political Goals, Methodology and Program </w:t>
      </w:r>
    </w:p>
    <w:p w14:paraId="23F63D71" w14:textId="77777777" w:rsidR="00D0385B" w:rsidRPr="001C40AC" w:rsidRDefault="00D0385B" w:rsidP="00D0385B">
      <w:pPr>
        <w:rPr>
          <w:sz w:val="8"/>
          <w:szCs w:val="8"/>
        </w:rPr>
      </w:pPr>
      <w:r w:rsidRPr="001C40AC">
        <w:rPr>
          <w:sz w:val="8"/>
          <w:szCs w:val="8"/>
        </w:rPr>
        <w:t>So, to what end did Wolfe write, to what ends can his writing be put, and how well does it serve to reach those ends? For Wolfe, settler-colonization was a conflict between populations ‘with a will to colonise and those with a will to be free’. 88 Yet, characterizing Palestinians or any other racially-defined groups as having ‘a will to be free’ cannot help us understand history, for a ‘will to be free’ is so general as to lack meaning—as contrasted with a more sharply-outlined, although still contested, aspiration for national liberation. Freedom is ambiguous because social forces within colonized societies may define that horizon in relation to their orientation to the means of production and their class. Many, indeed, may see ‘freedom’ as the freedom to profit in a pseudo- state in the West Bank.</w:t>
      </w:r>
    </w:p>
    <w:p w14:paraId="389FE4EE" w14:textId="77777777" w:rsidR="00D0385B" w:rsidRPr="001C40AC" w:rsidRDefault="00D0385B" w:rsidP="00D0385B">
      <w:pPr>
        <w:rPr>
          <w:sz w:val="8"/>
          <w:szCs w:val="8"/>
        </w:rPr>
      </w:pPr>
      <w:r w:rsidRPr="001C40AC">
        <w:rPr>
          <w:sz w:val="8"/>
          <w:szCs w:val="8"/>
        </w:rPr>
        <w:t xml:space="preserve">In other moments, Wolfe was slightly more concrete, if often contradictory, in framing end-goals in general, and as applied to Palestine. Most broadly, regimes of race were the enemy, the primary target of oppositional politics, consisting of ‘anti-racist solidarities’ against white rule.89 Yet elsewhere, he referred to ‘anti-imperial solidarities’, and claimed that in Tibet and in Kashmir, ‘their colonisers are not White’. 90 He therefore left it unclear whether his theories were about opposing white rule or opposing imperialism. Strategically, Wolfe insisted that to deconstruct ‘white rule’, a category he deployed without conceptualizing, one would need a political struggle targeting race’s ‘visceral appeal’, a kind of ineffable excess. Yet, such an appeal is amongst the perpetrators and not the victims of racism. What political work is therefore suggested? Do these political solidarities imply programming diversity workshops that treat racism at the level of consciousness? Can one imagine approaching US war crimes committed during its aggression against Iraq or Vietnam as a subjective experience of infantrymen—whether racist, biophysical or affective—rather than US neocolonial dominance, imperialism, and the petrodollar? </w:t>
      </w:r>
    </w:p>
    <w:p w14:paraId="691E3FDF" w14:textId="77777777" w:rsidR="00D0385B" w:rsidRPr="001C40AC" w:rsidRDefault="00D0385B" w:rsidP="00D0385B">
      <w:pPr>
        <w:rPr>
          <w:sz w:val="16"/>
        </w:rPr>
      </w:pPr>
      <w:r w:rsidRPr="001C40AC">
        <w:rPr>
          <w:sz w:val="16"/>
        </w:rPr>
        <w:t xml:space="preserve">Wolfe’s later </w:t>
      </w:r>
      <w:r w:rsidRPr="001C40AC">
        <w:rPr>
          <w:rStyle w:val="StyleUnderline"/>
        </w:rPr>
        <w:t>work</w:t>
      </w:r>
      <w:r w:rsidRPr="001C40AC">
        <w:rPr>
          <w:sz w:val="16"/>
        </w:rPr>
        <w:t xml:space="preserve"> </w:t>
      </w:r>
      <w:r w:rsidRPr="00BF0A9C">
        <w:rPr>
          <w:rStyle w:val="Emphasis"/>
          <w:highlight w:val="yellow"/>
        </w:rPr>
        <w:t>flatten</w:t>
      </w:r>
      <w:r w:rsidRPr="00263472">
        <w:rPr>
          <w:rStyle w:val="Emphasis"/>
        </w:rPr>
        <w:t>ed</w:t>
      </w:r>
      <w:r w:rsidRPr="001C40AC">
        <w:rPr>
          <w:rStyle w:val="Emphasis"/>
        </w:rPr>
        <w:t xml:space="preserve"> out</w:t>
      </w:r>
      <w:r w:rsidRPr="001C40AC">
        <w:rPr>
          <w:sz w:val="16"/>
        </w:rPr>
        <w:t xml:space="preserve"> </w:t>
      </w:r>
      <w:r w:rsidRPr="00BF0A9C">
        <w:rPr>
          <w:rStyle w:val="StyleUnderline"/>
          <w:highlight w:val="yellow"/>
        </w:rPr>
        <w:t>inequality into</w:t>
      </w:r>
      <w:r w:rsidRPr="00BF0A9C">
        <w:rPr>
          <w:sz w:val="16"/>
          <w:highlight w:val="yellow"/>
        </w:rPr>
        <w:t xml:space="preserve"> </w:t>
      </w:r>
      <w:r w:rsidRPr="00BF0A9C">
        <w:rPr>
          <w:rStyle w:val="Emphasis"/>
          <w:highlight w:val="yellow"/>
        </w:rPr>
        <w:t>unequal</w:t>
      </w:r>
      <w:r w:rsidRPr="00BF0A9C">
        <w:rPr>
          <w:sz w:val="16"/>
          <w:highlight w:val="yellow"/>
        </w:rPr>
        <w:t xml:space="preserve"> </w:t>
      </w:r>
      <w:r w:rsidRPr="00BF0A9C">
        <w:rPr>
          <w:rStyle w:val="StyleUnderline"/>
          <w:highlight w:val="yellow"/>
        </w:rPr>
        <w:t>access</w:t>
      </w:r>
      <w:r w:rsidRPr="001C40AC">
        <w:rPr>
          <w:rStyle w:val="StyleUnderline"/>
        </w:rPr>
        <w:t xml:space="preserve"> to liberal</w:t>
      </w:r>
      <w:r w:rsidRPr="001C40AC">
        <w:rPr>
          <w:sz w:val="16"/>
        </w:rPr>
        <w:t xml:space="preserve"> bourgeois </w:t>
      </w:r>
      <w:r w:rsidRPr="001C40AC">
        <w:rPr>
          <w:rStyle w:val="StyleUnderline"/>
        </w:rPr>
        <w:t>subjecthood, and equality as</w:t>
      </w:r>
      <w:r w:rsidRPr="001C40AC">
        <w:rPr>
          <w:sz w:val="16"/>
        </w:rPr>
        <w:t xml:space="preserve"> </w:t>
      </w:r>
      <w:r w:rsidRPr="001C40AC">
        <w:rPr>
          <w:rStyle w:val="Emphasis"/>
        </w:rPr>
        <w:t>incorporation</w:t>
      </w:r>
      <w:r w:rsidRPr="001C40AC">
        <w:rPr>
          <w:sz w:val="16"/>
        </w:rPr>
        <w:t xml:space="preserve"> </w:t>
      </w:r>
      <w:r w:rsidRPr="001C40AC">
        <w:rPr>
          <w:rStyle w:val="StyleUnderline"/>
        </w:rPr>
        <w:t>into multicultural liberal democratic institutions</w:t>
      </w:r>
      <w:r w:rsidRPr="001C40AC">
        <w:rPr>
          <w:sz w:val="16"/>
        </w:rPr>
        <w:t xml:space="preserve">. </w:t>
      </w:r>
      <w:r w:rsidRPr="001C40AC">
        <w:rPr>
          <w:rStyle w:val="StyleUnderline"/>
        </w:rPr>
        <w:t>Freedom</w:t>
      </w:r>
      <w:r w:rsidRPr="001C40AC">
        <w:rPr>
          <w:sz w:val="16"/>
        </w:rPr>
        <w:t xml:space="preserve"> therefore </w:t>
      </w:r>
      <w:r w:rsidRPr="001C40AC">
        <w:rPr>
          <w:rStyle w:val="StyleUnderline"/>
        </w:rPr>
        <w:t>seems to mean</w:t>
      </w:r>
      <w:r w:rsidRPr="001C40AC">
        <w:rPr>
          <w:sz w:val="16"/>
        </w:rPr>
        <w:t xml:space="preserve"> </w:t>
      </w:r>
      <w:r w:rsidRPr="001C40AC">
        <w:rPr>
          <w:rStyle w:val="Emphasis"/>
        </w:rPr>
        <w:t>dismantling</w:t>
      </w:r>
      <w:r w:rsidRPr="001C40AC">
        <w:rPr>
          <w:sz w:val="16"/>
        </w:rPr>
        <w:t xml:space="preserve"> direct </w:t>
      </w:r>
      <w:r w:rsidRPr="001C40AC">
        <w:rPr>
          <w:rStyle w:val="Emphasis"/>
        </w:rPr>
        <w:t>political supremacist mechanisms</w:t>
      </w:r>
      <w:r w:rsidRPr="001C40AC">
        <w:rPr>
          <w:sz w:val="16"/>
        </w:rPr>
        <w:t xml:space="preserve">, </w:t>
      </w:r>
      <w:r w:rsidRPr="001C40AC">
        <w:rPr>
          <w:rStyle w:val="StyleUnderline"/>
        </w:rPr>
        <w:t>or those laws and institutions that made whites</w:t>
      </w:r>
      <w:r w:rsidRPr="001C40AC">
        <w:rPr>
          <w:sz w:val="16"/>
        </w:rPr>
        <w:t xml:space="preserve"> </w:t>
      </w:r>
      <w:r w:rsidRPr="001C40AC">
        <w:rPr>
          <w:rStyle w:val="Emphasis"/>
        </w:rPr>
        <w:t>legally superior</w:t>
      </w:r>
      <w:r w:rsidRPr="001C40AC">
        <w:rPr>
          <w:sz w:val="16"/>
        </w:rPr>
        <w:t xml:space="preserve"> </w:t>
      </w:r>
      <w:r w:rsidRPr="001C40AC">
        <w:rPr>
          <w:rStyle w:val="StyleUnderline"/>
        </w:rPr>
        <w:t>to non-whites, as well as the</w:t>
      </w:r>
      <w:r w:rsidRPr="001C40AC">
        <w:rPr>
          <w:sz w:val="16"/>
        </w:rPr>
        <w:t xml:space="preserve"> </w:t>
      </w:r>
      <w:r w:rsidRPr="001C40AC">
        <w:rPr>
          <w:rStyle w:val="Emphasis"/>
        </w:rPr>
        <w:t>eliminatory</w:t>
      </w:r>
      <w:r w:rsidRPr="001C40AC">
        <w:rPr>
          <w:sz w:val="16"/>
        </w:rPr>
        <w:t xml:space="preserve"> </w:t>
      </w:r>
      <w:r w:rsidRPr="001C40AC">
        <w:rPr>
          <w:rStyle w:val="StyleUnderline"/>
        </w:rPr>
        <w:t>outcomes</w:t>
      </w:r>
      <w:r w:rsidRPr="001C40AC">
        <w:rPr>
          <w:sz w:val="16"/>
        </w:rPr>
        <w:t xml:space="preserve"> that </w:t>
      </w:r>
      <w:r w:rsidRPr="001C40AC">
        <w:rPr>
          <w:rStyle w:val="StyleUnderline"/>
        </w:rPr>
        <w:t>he claimed were part-and-parcel of settler colonialism</w:t>
      </w:r>
      <w:r w:rsidRPr="001C40AC">
        <w:rPr>
          <w:sz w:val="16"/>
        </w:rPr>
        <w:t xml:space="preserve">. It should be noted that historically, he was aware broader horizons were thinkable. In the context of radical Indigenous politics in Australia, he discussed ‘the demand for community control… official acknowledgement of a separately constituted … sovereignty’, focused on transcending through national liberation and landed community control the exclusion of the victims of primitive accumulation from access to the means of production: land.91 Yet by the 1990s, referring primarily to Australia, he writes that ‘the zero-sum conflict with the settler is constituted at the level of ideology and is waged around the issue of assimilation’. 92 </w:t>
      </w:r>
      <w:r w:rsidRPr="001C40AC">
        <w:rPr>
          <w:rStyle w:val="StyleUnderline"/>
        </w:rPr>
        <w:t>This</w:t>
      </w:r>
      <w:r w:rsidRPr="001C40AC">
        <w:rPr>
          <w:sz w:val="16"/>
        </w:rPr>
        <w:t xml:space="preserve"> </w:t>
      </w:r>
      <w:r w:rsidRPr="00BF0A9C">
        <w:rPr>
          <w:rStyle w:val="Emphasis"/>
          <w:highlight w:val="yellow"/>
        </w:rPr>
        <w:t>accept</w:t>
      </w:r>
      <w:r w:rsidRPr="00263472">
        <w:rPr>
          <w:rStyle w:val="Emphasis"/>
        </w:rPr>
        <w:t xml:space="preserve">ance of </w:t>
      </w:r>
      <w:r w:rsidRPr="00BF0A9C">
        <w:rPr>
          <w:rStyle w:val="Emphasis"/>
          <w:highlight w:val="yellow"/>
        </w:rPr>
        <w:t>defeat</w:t>
      </w:r>
      <w:r w:rsidRPr="00BF0A9C">
        <w:rPr>
          <w:sz w:val="16"/>
          <w:highlight w:val="yellow"/>
        </w:rPr>
        <w:t xml:space="preserve"> </w:t>
      </w:r>
      <w:r w:rsidRPr="00BF0A9C">
        <w:rPr>
          <w:rStyle w:val="StyleUnderline"/>
          <w:highlight w:val="yellow"/>
        </w:rPr>
        <w:t>dovetailed with</w:t>
      </w:r>
      <w:r w:rsidRPr="001C40AC">
        <w:rPr>
          <w:rStyle w:val="StyleUnderline"/>
        </w:rPr>
        <w:t xml:space="preserve"> a</w:t>
      </w:r>
      <w:r w:rsidRPr="001C40AC">
        <w:rPr>
          <w:sz w:val="16"/>
        </w:rPr>
        <w:t xml:space="preserve"> </w:t>
      </w:r>
      <w:r w:rsidRPr="00BF0A9C">
        <w:rPr>
          <w:rStyle w:val="Emphasis"/>
          <w:highlight w:val="yellow"/>
        </w:rPr>
        <w:t>revisionist</w:t>
      </w:r>
      <w:r w:rsidRPr="001C40AC">
        <w:rPr>
          <w:sz w:val="16"/>
        </w:rPr>
        <w:t xml:space="preserve"> approach to </w:t>
      </w:r>
      <w:r w:rsidRPr="00BF0A9C">
        <w:rPr>
          <w:rStyle w:val="StyleUnderline"/>
          <w:highlight w:val="yellow"/>
        </w:rPr>
        <w:t>history</w:t>
      </w:r>
      <w:r w:rsidRPr="001C40AC">
        <w:rPr>
          <w:sz w:val="16"/>
        </w:rPr>
        <w:t xml:space="preserve">. Wolfe writes that when the mid-century US Black movement ‘campaigned for equal rights in the mid-twentieth century, much of their political program centered on the demand that they be treated equally with Whites’. 93 While this statement has some element of truth, </w:t>
      </w:r>
      <w:r w:rsidRPr="001C40AC">
        <w:rPr>
          <w:rStyle w:val="StyleUnderline"/>
        </w:rPr>
        <w:t>it is</w:t>
      </w:r>
      <w:r w:rsidRPr="001C40AC">
        <w:rPr>
          <w:sz w:val="16"/>
        </w:rPr>
        <w:t xml:space="preserve"> </w:t>
      </w:r>
      <w:r w:rsidRPr="00BF0A9C">
        <w:rPr>
          <w:rStyle w:val="Emphasis"/>
          <w:highlight w:val="yellow"/>
        </w:rPr>
        <w:t>far</w:t>
      </w:r>
      <w:r w:rsidRPr="00BF0A9C">
        <w:rPr>
          <w:sz w:val="16"/>
          <w:highlight w:val="yellow"/>
        </w:rPr>
        <w:t xml:space="preserve"> </w:t>
      </w:r>
      <w:r w:rsidRPr="00BF0A9C">
        <w:rPr>
          <w:rStyle w:val="StyleUnderline"/>
          <w:highlight w:val="yellow"/>
        </w:rPr>
        <w:t>from</w:t>
      </w:r>
      <w:r w:rsidRPr="001C40AC">
        <w:rPr>
          <w:rStyle w:val="StyleUnderline"/>
        </w:rPr>
        <w:t xml:space="preserve"> the</w:t>
      </w:r>
      <w:r w:rsidRPr="001C40AC">
        <w:rPr>
          <w:sz w:val="16"/>
        </w:rPr>
        <w:t xml:space="preserve"> </w:t>
      </w:r>
      <w:r w:rsidRPr="00BF0A9C">
        <w:rPr>
          <w:rStyle w:val="Emphasis"/>
          <w:highlight w:val="yellow"/>
        </w:rPr>
        <w:t>totality of</w:t>
      </w:r>
      <w:r w:rsidRPr="001C40AC">
        <w:rPr>
          <w:sz w:val="16"/>
        </w:rPr>
        <w:t xml:space="preserve"> the </w:t>
      </w:r>
      <w:r w:rsidRPr="00BF0A9C">
        <w:rPr>
          <w:rStyle w:val="Emphasis"/>
          <w:highlight w:val="yellow"/>
        </w:rPr>
        <w:t>struggle</w:t>
      </w:r>
      <w:r w:rsidRPr="001C40AC">
        <w:rPr>
          <w:sz w:val="16"/>
        </w:rPr>
        <w:t xml:space="preserve"> </w:t>
      </w:r>
      <w:r w:rsidRPr="001C40AC">
        <w:rPr>
          <w:rStyle w:val="StyleUnderline"/>
        </w:rPr>
        <w:t>for economic democracy, including economic rights, socialism, and national liberation</w:t>
      </w:r>
      <w:r w:rsidRPr="001C40AC">
        <w:rPr>
          <w:sz w:val="16"/>
        </w:rPr>
        <w:t xml:space="preserve"> ranging from Martin Luther King Jr. to Fannie Lou Hamer to Malcolm X.94</w:t>
      </w:r>
    </w:p>
    <w:p w14:paraId="48853DCE" w14:textId="77777777" w:rsidR="00D0385B" w:rsidRPr="001C40AC" w:rsidRDefault="00D0385B" w:rsidP="00D0385B">
      <w:pPr>
        <w:rPr>
          <w:sz w:val="16"/>
        </w:rPr>
      </w:pPr>
      <w:r w:rsidRPr="001C40AC">
        <w:rPr>
          <w:sz w:val="16"/>
        </w:rPr>
        <w:t xml:space="preserve">Furthermore, </w:t>
      </w:r>
      <w:r w:rsidRPr="001C40AC">
        <w:rPr>
          <w:rStyle w:val="StyleUnderline"/>
        </w:rPr>
        <w:t>this framework remains</w:t>
      </w:r>
      <w:r w:rsidRPr="001C40AC">
        <w:rPr>
          <w:sz w:val="16"/>
        </w:rPr>
        <w:t xml:space="preserve"> </w:t>
      </w:r>
      <w:r w:rsidRPr="00BF0A9C">
        <w:rPr>
          <w:rStyle w:val="Emphasis"/>
          <w:highlight w:val="yellow"/>
        </w:rPr>
        <w:t>blind</w:t>
      </w:r>
      <w:r w:rsidRPr="00BF0A9C">
        <w:rPr>
          <w:sz w:val="16"/>
          <w:highlight w:val="yellow"/>
        </w:rPr>
        <w:t xml:space="preserve"> </w:t>
      </w:r>
      <w:r w:rsidRPr="00BF0A9C">
        <w:rPr>
          <w:rStyle w:val="StyleUnderline"/>
          <w:highlight w:val="yellow"/>
        </w:rPr>
        <w:t>to</w:t>
      </w:r>
      <w:r w:rsidRPr="00263472">
        <w:rPr>
          <w:rStyle w:val="StyleUnderline"/>
        </w:rPr>
        <w:t xml:space="preserve"> how whites</w:t>
      </w:r>
      <w:r w:rsidRPr="00263472">
        <w:rPr>
          <w:sz w:val="16"/>
        </w:rPr>
        <w:t xml:space="preserve"> </w:t>
      </w:r>
      <w:r w:rsidRPr="00263472">
        <w:rPr>
          <w:rStyle w:val="Emphasis"/>
        </w:rPr>
        <w:t>broadly</w:t>
      </w:r>
      <w:r w:rsidRPr="00263472">
        <w:rPr>
          <w:sz w:val="16"/>
        </w:rPr>
        <w:t xml:space="preserve"> have </w:t>
      </w:r>
      <w:r w:rsidRPr="00263472">
        <w:rPr>
          <w:rStyle w:val="StyleUnderline"/>
        </w:rPr>
        <w:t>maintained power</w:t>
      </w:r>
      <w:r w:rsidRPr="001C40AC">
        <w:rPr>
          <w:rStyle w:val="StyleUnderline"/>
        </w:rPr>
        <w:t xml:space="preserve"> over non-whites</w:t>
      </w:r>
      <w:r w:rsidRPr="001C40AC">
        <w:rPr>
          <w:sz w:val="16"/>
        </w:rPr>
        <w:t xml:space="preserve">. </w:t>
      </w:r>
      <w:r w:rsidRPr="001C40AC">
        <w:rPr>
          <w:rStyle w:val="StyleUnderline"/>
        </w:rPr>
        <w:t>In</w:t>
      </w:r>
      <w:r w:rsidRPr="001C40AC">
        <w:rPr>
          <w:sz w:val="16"/>
        </w:rPr>
        <w:t xml:space="preserve"> post-apartheid </w:t>
      </w:r>
      <w:r w:rsidRPr="00BF0A9C">
        <w:rPr>
          <w:rStyle w:val="Emphasis"/>
          <w:highlight w:val="yellow"/>
        </w:rPr>
        <w:t>South Africa</w:t>
      </w:r>
      <w:r w:rsidRPr="001C40AC">
        <w:rPr>
          <w:sz w:val="16"/>
        </w:rPr>
        <w:t xml:space="preserve">, post-independence </w:t>
      </w:r>
      <w:r w:rsidRPr="00BF0A9C">
        <w:rPr>
          <w:rStyle w:val="Emphasis"/>
          <w:highlight w:val="yellow"/>
        </w:rPr>
        <w:t>Zimbabwe</w:t>
      </w:r>
      <w:r w:rsidRPr="00BF0A9C">
        <w:rPr>
          <w:sz w:val="16"/>
          <w:highlight w:val="yellow"/>
        </w:rPr>
        <w:t xml:space="preserve">, </w:t>
      </w:r>
      <w:r w:rsidRPr="00BF0A9C">
        <w:rPr>
          <w:rStyle w:val="StyleUnderline"/>
          <w:highlight w:val="yellow"/>
        </w:rPr>
        <w:t>or</w:t>
      </w:r>
      <w:r w:rsidRPr="001C40AC">
        <w:rPr>
          <w:sz w:val="16"/>
        </w:rPr>
        <w:t xml:space="preserve"> post-Civil Rights </w:t>
      </w:r>
      <w:r w:rsidRPr="00BF0A9C">
        <w:rPr>
          <w:rStyle w:val="Emphasis"/>
          <w:highlight w:val="yellow"/>
        </w:rPr>
        <w:t>America</w:t>
      </w:r>
      <w:r w:rsidRPr="001C40AC">
        <w:rPr>
          <w:sz w:val="16"/>
        </w:rPr>
        <w:t xml:space="preserve">, </w:t>
      </w:r>
      <w:r w:rsidRPr="001C40AC">
        <w:rPr>
          <w:rStyle w:val="StyleUnderline"/>
        </w:rPr>
        <w:t>whites remained supreme, especially</w:t>
      </w:r>
      <w:r w:rsidRPr="001C40AC">
        <w:rPr>
          <w:sz w:val="16"/>
        </w:rPr>
        <w:t xml:space="preserve"> </w:t>
      </w:r>
      <w:r w:rsidRPr="001C40AC">
        <w:rPr>
          <w:rStyle w:val="Emphasis"/>
        </w:rPr>
        <w:t>in relation to ownership</w:t>
      </w:r>
      <w:r w:rsidRPr="001C40AC">
        <w:rPr>
          <w:sz w:val="16"/>
        </w:rPr>
        <w:t xml:space="preserve"> </w:t>
      </w:r>
      <w:r w:rsidRPr="001C40AC">
        <w:rPr>
          <w:rStyle w:val="StyleUnderline"/>
        </w:rPr>
        <w:t>over the means of production</w:t>
      </w:r>
      <w:r w:rsidRPr="001C40AC">
        <w:rPr>
          <w:sz w:val="16"/>
        </w:rPr>
        <w:t xml:space="preserve">.95 Wolfe’s </w:t>
      </w:r>
      <w:r w:rsidRPr="001C40AC">
        <w:rPr>
          <w:rStyle w:val="StyleUnderline"/>
        </w:rPr>
        <w:t>focus on</w:t>
      </w:r>
      <w:r w:rsidRPr="001C40AC">
        <w:rPr>
          <w:sz w:val="16"/>
        </w:rPr>
        <w:t xml:space="preserve"> </w:t>
      </w:r>
      <w:r w:rsidRPr="001C40AC">
        <w:rPr>
          <w:rStyle w:val="Emphasis"/>
        </w:rPr>
        <w:t>particular</w:t>
      </w:r>
      <w:r w:rsidRPr="001C40AC">
        <w:rPr>
          <w:sz w:val="16"/>
        </w:rPr>
        <w:t xml:space="preserve"> </w:t>
      </w:r>
      <w:r w:rsidRPr="001C40AC">
        <w:rPr>
          <w:rStyle w:val="StyleUnderline"/>
        </w:rPr>
        <w:t>legal or material modes of colonial rule</w:t>
      </w:r>
      <w:r w:rsidRPr="001C40AC">
        <w:rPr>
          <w:sz w:val="16"/>
        </w:rPr>
        <w:t xml:space="preserve"> or racial discrimination </w:t>
      </w:r>
      <w:r w:rsidRPr="001C40AC">
        <w:rPr>
          <w:rStyle w:val="StyleUnderline"/>
        </w:rPr>
        <w:t>frequently</w:t>
      </w:r>
      <w:r w:rsidRPr="001C40AC">
        <w:rPr>
          <w:sz w:val="16"/>
        </w:rPr>
        <w:t xml:space="preserve"> </w:t>
      </w:r>
      <w:r w:rsidRPr="001C40AC">
        <w:rPr>
          <w:rStyle w:val="Emphasis"/>
        </w:rPr>
        <w:t>blinded</w:t>
      </w:r>
      <w:r w:rsidRPr="001C40AC">
        <w:rPr>
          <w:sz w:val="16"/>
        </w:rPr>
        <w:t xml:space="preserve"> </w:t>
      </w:r>
      <w:r w:rsidRPr="001C40AC">
        <w:rPr>
          <w:rStyle w:val="StyleUnderline"/>
        </w:rPr>
        <w:t>him to how a white ruling class maintained power</w:t>
      </w:r>
      <w:r w:rsidRPr="001C40AC">
        <w:rPr>
          <w:sz w:val="16"/>
        </w:rPr>
        <w:t xml:space="preserve"> in the US, South Africa, Zimbabwe, or globally over a non-white proletariat and semi-proletariat. Those relationships are legible through theories of neo-colonialism and dependency, and imply a national liberation struggle to overcome them. For Wolfe, by all appearances, such a struggle belonged only to the past. Furthermore, he </w:t>
      </w:r>
      <w:r w:rsidRPr="001C40AC">
        <w:rPr>
          <w:rStyle w:val="StyleUnderline"/>
        </w:rPr>
        <w:t>tended to</w:t>
      </w:r>
      <w:r w:rsidRPr="001C40AC">
        <w:rPr>
          <w:sz w:val="16"/>
        </w:rPr>
        <w:t xml:space="preserve"> </w:t>
      </w:r>
      <w:r w:rsidRPr="00263472">
        <w:rPr>
          <w:rStyle w:val="Emphasis"/>
        </w:rPr>
        <w:t>erase</w:t>
      </w:r>
      <w:r w:rsidRPr="00263472">
        <w:rPr>
          <w:sz w:val="16"/>
        </w:rPr>
        <w:t xml:space="preserve"> the </w:t>
      </w:r>
      <w:r w:rsidRPr="00263472">
        <w:rPr>
          <w:rStyle w:val="Emphasis"/>
        </w:rPr>
        <w:t>political diversity</w:t>
      </w:r>
      <w:r w:rsidRPr="00263472">
        <w:rPr>
          <w:sz w:val="16"/>
        </w:rPr>
        <w:t xml:space="preserve"> </w:t>
      </w:r>
      <w:r w:rsidRPr="00263472">
        <w:rPr>
          <w:rStyle w:val="StyleUnderline"/>
        </w:rPr>
        <w:t>within non-white groups, disdaining engagement with</w:t>
      </w:r>
      <w:r w:rsidRPr="00263472">
        <w:rPr>
          <w:sz w:val="16"/>
        </w:rPr>
        <w:t xml:space="preserve"> revolutionary </w:t>
      </w:r>
      <w:r w:rsidRPr="00263472">
        <w:rPr>
          <w:rStyle w:val="StyleUnderline"/>
        </w:rPr>
        <w:t>commitments</w:t>
      </w:r>
      <w:r w:rsidRPr="00263472">
        <w:rPr>
          <w:sz w:val="16"/>
        </w:rPr>
        <w:t xml:space="preserve"> </w:t>
      </w:r>
      <w:r w:rsidRPr="00263472">
        <w:rPr>
          <w:rStyle w:val="Emphasis"/>
        </w:rPr>
        <w:t>amongst</w:t>
      </w:r>
      <w:r w:rsidRPr="00263472">
        <w:rPr>
          <w:sz w:val="16"/>
        </w:rPr>
        <w:t xml:space="preserve"> </w:t>
      </w:r>
      <w:r w:rsidRPr="00263472">
        <w:rPr>
          <w:rStyle w:val="StyleUnderline"/>
        </w:rPr>
        <w:t>colonized peoples</w:t>
      </w:r>
      <w:r w:rsidRPr="00263472">
        <w:rPr>
          <w:sz w:val="16"/>
        </w:rPr>
        <w:t>. While some pursued equality with a racially-identified oppressor, others opted for liberation or socialist planning. While some Indigenous groups in Canada looked to Maoist China,96 others in the US support Israel. Such political differences are critical if one wishes to deplo</w:t>
      </w:r>
      <w:r w:rsidRPr="001C40AC">
        <w:rPr>
          <w:sz w:val="16"/>
        </w:rPr>
        <w:t xml:space="preserve">y knowledge in service of political ends. </w:t>
      </w:r>
    </w:p>
    <w:p w14:paraId="3AA0E1FA" w14:textId="77777777" w:rsidR="00D0385B" w:rsidRPr="001C40AC" w:rsidRDefault="00D0385B" w:rsidP="00D0385B">
      <w:pPr>
        <w:rPr>
          <w:sz w:val="16"/>
        </w:rPr>
      </w:pPr>
      <w:r w:rsidRPr="001C40AC">
        <w:rPr>
          <w:sz w:val="16"/>
        </w:rPr>
        <w:t>It goes without saying that a critique of Wolfe’s exclusion of capitalism, neo-colonialism, and imperialism does not mean denying the role of race/racism in capitalism. The political history of capitalism has entailed a race consciousness, allocating resources according to a racial logic,97 and some working-class sectors of Euro-American origins are in a privileged position within the global law of value—the classic labor aristocracy, with attendant race consciousness, and support for imperialism.98 But the goals of those with power, as Wolfe frequently conceded, are accumulation, exploitation, and unequal access to the fruits of global labor (on the other hand, in periods of US history those producing a surplus for capital have included poor whites).99 We can fruitfully analyze white supremacy as ideology, or political structure crystallized as colonialism, that contributes to accumulation.100 If white rule is shorthand for the rule of capital, then resistance against the global color line, imperialism, and capitalism smoothly mesh. However, to make anti-racism the goal of political struggle does not cohere with the above.</w:t>
      </w:r>
    </w:p>
    <w:p w14:paraId="4909FB01" w14:textId="77777777" w:rsidR="00D0385B" w:rsidRPr="001C40AC" w:rsidRDefault="00D0385B" w:rsidP="00D0385B">
      <w:pPr>
        <w:rPr>
          <w:sz w:val="16"/>
        </w:rPr>
      </w:pPr>
      <w:r w:rsidRPr="001C40AC">
        <w:rPr>
          <w:sz w:val="16"/>
        </w:rPr>
        <w:t xml:space="preserve">As regarding Palestine, </w:t>
      </w:r>
      <w:r w:rsidRPr="001C40AC">
        <w:rPr>
          <w:rStyle w:val="StyleUnderline"/>
        </w:rPr>
        <w:t>Wolfe’s arguments</w:t>
      </w:r>
      <w:r w:rsidRPr="001C40AC">
        <w:rPr>
          <w:sz w:val="16"/>
        </w:rPr>
        <w:t xml:space="preserve"> </w:t>
      </w:r>
      <w:r w:rsidRPr="00BF0A9C">
        <w:rPr>
          <w:rStyle w:val="Emphasis"/>
          <w:highlight w:val="yellow"/>
        </w:rPr>
        <w:t>avoid</w:t>
      </w:r>
      <w:r w:rsidRPr="00263472">
        <w:rPr>
          <w:rStyle w:val="Emphasis"/>
        </w:rPr>
        <w:t xml:space="preserve"> any question of </w:t>
      </w:r>
      <w:r w:rsidRPr="00BF0A9C">
        <w:rPr>
          <w:rStyle w:val="Emphasis"/>
          <w:highlight w:val="yellow"/>
        </w:rPr>
        <w:t>strategy</w:t>
      </w:r>
      <w:r w:rsidRPr="001C40AC">
        <w:rPr>
          <w:sz w:val="16"/>
        </w:rPr>
        <w:t xml:space="preserve"> and alliances </w:t>
      </w:r>
      <w:r w:rsidRPr="00BF0A9C">
        <w:rPr>
          <w:rStyle w:val="StyleUnderline"/>
          <w:highlight w:val="yellow"/>
        </w:rPr>
        <w:t>in the international</w:t>
      </w:r>
      <w:r w:rsidRPr="001C40AC">
        <w:rPr>
          <w:rStyle w:val="StyleUnderline"/>
        </w:rPr>
        <w:t xml:space="preserve"> system</w:t>
      </w:r>
      <w:r w:rsidRPr="001C40AC">
        <w:rPr>
          <w:sz w:val="16"/>
        </w:rPr>
        <w:t xml:space="preserve">. The history of the Marxist left in Palestine is the history of asking: Who are the Palestinian revolution’s’ friends, and who are its enemies?101 Whereas national liberation movements and some contemporary Palestinian intellectuals wished and wish to weave together many peoples suffering under foreign domination of their land, including neo-colonial domination, </w:t>
      </w:r>
      <w:r w:rsidRPr="001C40AC">
        <w:rPr>
          <w:rStyle w:val="StyleUnderline"/>
        </w:rPr>
        <w:t>Wolfe was</w:t>
      </w:r>
      <w:r w:rsidRPr="001C40AC">
        <w:rPr>
          <w:sz w:val="16"/>
        </w:rPr>
        <w:t xml:space="preserve"> </w:t>
      </w:r>
      <w:r w:rsidRPr="001C40AC">
        <w:rPr>
          <w:rStyle w:val="Emphasis"/>
        </w:rPr>
        <w:t>disinterested</w:t>
      </w:r>
      <w:r w:rsidRPr="001C40AC">
        <w:rPr>
          <w:sz w:val="16"/>
        </w:rPr>
        <w:t xml:space="preserve"> </w:t>
      </w:r>
      <w:r w:rsidRPr="001C40AC">
        <w:rPr>
          <w:rStyle w:val="StyleUnderline"/>
        </w:rPr>
        <w:t>in</w:t>
      </w:r>
      <w:r w:rsidRPr="001C40AC">
        <w:rPr>
          <w:sz w:val="16"/>
        </w:rPr>
        <w:t xml:space="preserve"> national </w:t>
      </w:r>
      <w:r w:rsidRPr="001C40AC">
        <w:rPr>
          <w:rStyle w:val="StyleUnderline"/>
        </w:rPr>
        <w:t>liberation and</w:t>
      </w:r>
      <w:r w:rsidRPr="001C40AC">
        <w:rPr>
          <w:sz w:val="16"/>
        </w:rPr>
        <w:t xml:space="preserve"> socialist </w:t>
      </w:r>
      <w:r w:rsidRPr="001C40AC">
        <w:rPr>
          <w:rStyle w:val="StyleUnderline"/>
        </w:rPr>
        <w:t>construction</w:t>
      </w:r>
      <w:r w:rsidRPr="001C40AC">
        <w:rPr>
          <w:sz w:val="16"/>
        </w:rPr>
        <w:t xml:space="preserve">. </w:t>
      </w:r>
      <w:r w:rsidRPr="001C40AC">
        <w:rPr>
          <w:rStyle w:val="StyleUnderline"/>
        </w:rPr>
        <w:t>Whereas</w:t>
      </w:r>
      <w:r w:rsidRPr="001C40AC">
        <w:rPr>
          <w:sz w:val="16"/>
        </w:rPr>
        <w:t xml:space="preserve"> the national liberation </w:t>
      </w:r>
      <w:r w:rsidRPr="001C40AC">
        <w:rPr>
          <w:rStyle w:val="StyleUnderline"/>
        </w:rPr>
        <w:t xml:space="preserve">movements </w:t>
      </w:r>
      <w:r w:rsidRPr="00BF0A9C">
        <w:rPr>
          <w:rStyle w:val="StyleUnderline"/>
          <w:highlight w:val="yellow"/>
        </w:rPr>
        <w:t>sought categories of analysis</w:t>
      </w:r>
      <w:r w:rsidRPr="001C40AC">
        <w:rPr>
          <w:rStyle w:val="StyleUnderline"/>
        </w:rPr>
        <w:t xml:space="preserve"> capable of</w:t>
      </w:r>
      <w:r w:rsidRPr="001C40AC">
        <w:rPr>
          <w:sz w:val="16"/>
        </w:rPr>
        <w:t xml:space="preserve"> </w:t>
      </w:r>
      <w:r w:rsidRPr="001C40AC">
        <w:rPr>
          <w:rStyle w:val="Emphasis"/>
        </w:rPr>
        <w:t>building</w:t>
      </w:r>
      <w:r w:rsidRPr="001C40AC">
        <w:rPr>
          <w:sz w:val="16"/>
        </w:rPr>
        <w:t xml:space="preserve"> many </w:t>
      </w:r>
      <w:r w:rsidRPr="001C40AC">
        <w:rPr>
          <w:rStyle w:val="Emphasis"/>
        </w:rPr>
        <w:t>political bridges</w:t>
      </w:r>
      <w:r w:rsidRPr="001C40AC">
        <w:rPr>
          <w:sz w:val="16"/>
        </w:rPr>
        <w:t xml:space="preserve">, </w:t>
      </w:r>
      <w:r w:rsidRPr="001C40AC">
        <w:rPr>
          <w:rStyle w:val="StyleUnderline"/>
        </w:rPr>
        <w:t>Wolfe’s analytical categories have</w:t>
      </w:r>
      <w:r w:rsidRPr="001C40AC">
        <w:rPr>
          <w:sz w:val="16"/>
        </w:rPr>
        <w:t xml:space="preserve"> </w:t>
      </w:r>
      <w:r w:rsidRPr="001C40AC">
        <w:rPr>
          <w:rStyle w:val="Emphasis"/>
        </w:rPr>
        <w:t>spurned</w:t>
      </w:r>
      <w:r w:rsidRPr="001C40AC">
        <w:rPr>
          <w:sz w:val="16"/>
        </w:rPr>
        <w:t xml:space="preserve"> (not to say burned) </w:t>
      </w:r>
      <w:r w:rsidRPr="001C40AC">
        <w:rPr>
          <w:rStyle w:val="StyleUnderline"/>
        </w:rPr>
        <w:t>some bridges</w:t>
      </w:r>
      <w:r w:rsidRPr="001C40AC">
        <w:rPr>
          <w:sz w:val="16"/>
        </w:rPr>
        <w:t xml:space="preserve">. This is particularly relevant given that the contemporary Palestine movement is full of denunciations of states that imperialism targets due to their material or ideological support for the Palestinian struggle—as with Iran, Yemen, Syria and North Korea, or for being cradles of the 21st century’s attempts at socialist construction or radical nationalist redistribution—like Bolivia, Venezuela, and Zimbabwe. </w:t>
      </w:r>
    </w:p>
    <w:p w14:paraId="1EEF1E45" w14:textId="77777777" w:rsidR="00D0385B" w:rsidRPr="008F2172" w:rsidRDefault="00D0385B" w:rsidP="00D0385B">
      <w:pPr>
        <w:rPr>
          <w:sz w:val="12"/>
          <w:szCs w:val="12"/>
        </w:rPr>
      </w:pPr>
      <w:r w:rsidRPr="008F2172">
        <w:rPr>
          <w:sz w:val="12"/>
          <w:szCs w:val="12"/>
        </w:rPr>
        <w:t>This demotion of imperialism as a contradiction confronting Palestinian national liberation is indeed contrary to the historical analysis of that movement, particularly its radical edges.102 It is linked to whether victims of settler-colonization have resort to resistance going beyond ‘ideological sanction’, an argument that excludes consideration of regional dynamics central to Palestinian decolonization or national liberation.103 Wolfe considers Fanon’s question of ‘relative strength’, the relative capacity for violence of colonial and anti-colonial forces, irrelevant to anti- colonial dynamics amidst relative non-dependency ‘on native labor’. 104 Yet, contemporary Palestinian political struggle rests on ‘relative strength’, understood in regional perspective, given the flows underpinning armed resistance. The Gaza Strip’s tunnel network, and the materiel, logistical, and technological flows from Iran, Syria, and Hezbollah that have helped make it possible, are a question of relative strength.105 The heyday of Australian Aboriginal mobilization rested on relative strength: the power and credibility of anti-systemic forces in the international system, backstopped by China and the USSR as political alternatives. Although Wolfe affirms such historical struggles in Australia, his gradual decision to erect settler-colonialism as master category theoretically militates against or disorients such strategic thinking. If settler-colonialism, understood as identified by ahistorical processes of elimination in relation to territoriality, is a modality of imperialist political practice, it would follow that Maoist China or Nehru’s India—in distinct periods, supporters to various degrees of the Palestinian national liberation struggle—were imperialist.106 An anti-imperialist struggle amongst all Indigenous forces directly under the imperialist and settler-colonial boot would indeed exclude such forces—an analysis and strategy well-reflected in swathes of contemporary Palestine organizing and rhetoric, where allies are presumed to be fellow stateless Indigenous groups, rather than states.107</w:t>
      </w:r>
    </w:p>
    <w:p w14:paraId="56690CCA" w14:textId="77777777" w:rsidR="00D0385B" w:rsidRPr="008F2172" w:rsidRDefault="00D0385B" w:rsidP="00D0385B">
      <w:pPr>
        <w:rPr>
          <w:sz w:val="12"/>
          <w:szCs w:val="12"/>
        </w:rPr>
      </w:pPr>
      <w:r w:rsidRPr="008F2172">
        <w:rPr>
          <w:sz w:val="12"/>
          <w:szCs w:val="12"/>
        </w:rPr>
        <w:t>Finally, national liberation is an outcome. Wolfe stated clearly his wishes (although he could not think about how to achieve them). In contrast to his praise for historical struggles for sovereignty and community control in Australia, he called for a ‘unified Palestine/Israel’. Such a land would lose ‘theocracy’, bringing it into ‘line with modern democracies’. In turn, ‘The ensuing demography of secular political interests can hardly be imagined, but there is no reason to believe that rights and resources would be distributed with anything other than the workaday inequity that prevails in Western democracies’. He added, ‘Edward Said would approve’. 108 This solution, however, is a prescription for neo-colonial and imperialist domination of Palestinian society—quiet on the control of land, agrarian reform, or the end of dispossession, exploitation, or repression of the popular classes.</w:t>
      </w:r>
    </w:p>
    <w:p w14:paraId="171C856A" w14:textId="77777777" w:rsidR="00D0385B" w:rsidRPr="008F2172" w:rsidRDefault="00D0385B" w:rsidP="00D0385B">
      <w:pPr>
        <w:rPr>
          <w:sz w:val="12"/>
          <w:szCs w:val="12"/>
        </w:rPr>
      </w:pPr>
      <w:r w:rsidRPr="008F2172">
        <w:rPr>
          <w:sz w:val="12"/>
          <w:szCs w:val="12"/>
        </w:rPr>
        <w:t xml:space="preserve">It is useful to compare Wolfe’s to other notions of a liberated Palestine, not because they are the final word or represent a Palestinian consensus, but to clarify that avoiding class in discussing outcome is normative. One may start with the position of the Popular Front for the Liberation of Palestine itself, which saw a liberated Palestine as part of a world-wide struggle against imperialism, neo-colonialism, and underdevelopment.109 Riyad Mousa braided his analysis of settler-capitalism in Palestine with the need ‘to comprehend the present predicament of Palestinian refugees who are predominantly comprised of the small peasants and the landless during the Mandate and their descendants. At a more practical level, any resolution of the Palestinian-Israeli conflict that does not include the right of return and restitution to these ex- peasants is bound to fail’. 110 Mousa clarified how settler-colonialism was a process of land theft based on savage post-theft control of colonial property relations, the political mechanism producing social immiseration. Resolution had to be attentive to social deprivation. More expansively, Faiq Mari argues that the PFLP’s interest in visions for a liberated Palestine appeared constantly if elliptically in </w:t>
      </w:r>
      <w:r w:rsidRPr="008F2172">
        <w:rPr>
          <w:i/>
          <w:iCs/>
          <w:sz w:val="12"/>
          <w:szCs w:val="12"/>
        </w:rPr>
        <w:t>Al-Hadaf</w:t>
      </w:r>
      <w:r w:rsidRPr="008F2172">
        <w:rPr>
          <w:sz w:val="12"/>
          <w:szCs w:val="12"/>
        </w:rPr>
        <w:t>, the party paper: through ‘models of building socialism taken from other revolutions’ and ‘visions for national democratic revolutions in Arab countries’. 111 It is worth noting that such aspirations, and the PFLP itself, were driven into retreat in part through the fall of what Wolfe would term the Soviet ‘settler’ state.</w:t>
      </w:r>
    </w:p>
    <w:p w14:paraId="3C36F9CB" w14:textId="77777777" w:rsidR="00D0385B" w:rsidRPr="008F2172" w:rsidRDefault="00D0385B" w:rsidP="00D0385B">
      <w:pPr>
        <w:rPr>
          <w:sz w:val="12"/>
          <w:szCs w:val="12"/>
        </w:rPr>
      </w:pPr>
      <w:r w:rsidRPr="008F2172">
        <w:rPr>
          <w:sz w:val="12"/>
          <w:szCs w:val="12"/>
        </w:rPr>
        <w:t xml:space="preserve">Conclusion </w:t>
      </w:r>
    </w:p>
    <w:p w14:paraId="2419A2C3" w14:textId="77777777" w:rsidR="00D0385B" w:rsidRPr="001C40AC" w:rsidRDefault="00D0385B" w:rsidP="00D0385B">
      <w:pPr>
        <w:rPr>
          <w:sz w:val="16"/>
        </w:rPr>
      </w:pPr>
      <w:r w:rsidRPr="001C40AC">
        <w:rPr>
          <w:sz w:val="16"/>
        </w:rPr>
        <w:t xml:space="preserve">To the extent the foregoing is correct, emphasis on </w:t>
      </w:r>
      <w:r w:rsidRPr="001C40AC">
        <w:rPr>
          <w:rStyle w:val="StyleUnderline"/>
        </w:rPr>
        <w:t>the</w:t>
      </w:r>
      <w:r w:rsidRPr="001C40AC">
        <w:rPr>
          <w:sz w:val="16"/>
        </w:rPr>
        <w:t xml:space="preserve"> </w:t>
      </w:r>
      <w:r w:rsidRPr="001C40AC">
        <w:rPr>
          <w:rStyle w:val="Emphasis"/>
        </w:rPr>
        <w:t>‘logic of elimination’</w:t>
      </w:r>
      <w:r w:rsidRPr="001C40AC">
        <w:rPr>
          <w:sz w:val="16"/>
        </w:rPr>
        <w:t xml:space="preserve"> frequently </w:t>
      </w:r>
      <w:r w:rsidRPr="001C40AC">
        <w:rPr>
          <w:rStyle w:val="StyleUnderline"/>
        </w:rPr>
        <w:t>has</w:t>
      </w:r>
      <w:r w:rsidRPr="001C40AC">
        <w:rPr>
          <w:sz w:val="16"/>
        </w:rPr>
        <w:t xml:space="preserve"> </w:t>
      </w:r>
      <w:r w:rsidRPr="001C40AC">
        <w:rPr>
          <w:rStyle w:val="Emphasis"/>
        </w:rPr>
        <w:t>subtracted</w:t>
      </w:r>
      <w:r w:rsidRPr="001C40AC">
        <w:rPr>
          <w:sz w:val="16"/>
        </w:rPr>
        <w:t xml:space="preserve"> </w:t>
      </w:r>
      <w:r w:rsidRPr="001C40AC">
        <w:rPr>
          <w:rStyle w:val="StyleUnderline"/>
        </w:rPr>
        <w:t>from understanding what is happening in</w:t>
      </w:r>
      <w:r w:rsidRPr="001C40AC">
        <w:rPr>
          <w:sz w:val="16"/>
        </w:rPr>
        <w:t xml:space="preserve"> Palestine and </w:t>
      </w:r>
      <w:r w:rsidRPr="001C40AC">
        <w:rPr>
          <w:rStyle w:val="StyleUnderline"/>
        </w:rPr>
        <w:t>settler</w:t>
      </w:r>
      <w:r>
        <w:rPr>
          <w:rStyle w:val="StyleUnderline"/>
        </w:rPr>
        <w:t>-</w:t>
      </w:r>
      <w:r w:rsidRPr="001C40AC">
        <w:rPr>
          <w:rStyle w:val="StyleUnderline"/>
        </w:rPr>
        <w:t>colonial situations</w:t>
      </w:r>
      <w:r w:rsidRPr="001C40AC">
        <w:rPr>
          <w:sz w:val="16"/>
        </w:rPr>
        <w:t xml:space="preserve"> more broadly. Wolfe’s </w:t>
      </w:r>
      <w:r w:rsidRPr="001C40AC">
        <w:rPr>
          <w:rStyle w:val="StyleUnderline"/>
        </w:rPr>
        <w:t xml:space="preserve">focus </w:t>
      </w:r>
      <w:r w:rsidRPr="00BF0A9C">
        <w:rPr>
          <w:rStyle w:val="StyleUnderline"/>
          <w:highlight w:val="yellow"/>
        </w:rPr>
        <w:t>led</w:t>
      </w:r>
      <w:r w:rsidRPr="001C40AC">
        <w:rPr>
          <w:rStyle w:val="StyleUnderline"/>
        </w:rPr>
        <w:t xml:space="preserve"> him into </w:t>
      </w:r>
      <w:r w:rsidRPr="00BF0A9C">
        <w:rPr>
          <w:rStyle w:val="StyleUnderline"/>
          <w:highlight w:val="yellow"/>
        </w:rPr>
        <w:t>a</w:t>
      </w:r>
      <w:r w:rsidRPr="00BF0A9C">
        <w:rPr>
          <w:sz w:val="16"/>
          <w:highlight w:val="yellow"/>
        </w:rPr>
        <w:t xml:space="preserve"> </w:t>
      </w:r>
      <w:r w:rsidRPr="00BF0A9C">
        <w:rPr>
          <w:rStyle w:val="Emphasis"/>
          <w:highlight w:val="yellow"/>
        </w:rPr>
        <w:t>dead-end</w:t>
      </w:r>
      <w:r w:rsidRPr="00BF0A9C">
        <w:rPr>
          <w:sz w:val="16"/>
          <w:highlight w:val="yellow"/>
        </w:rPr>
        <w:t xml:space="preserve">, </w:t>
      </w:r>
      <w:r w:rsidRPr="00BF0A9C">
        <w:rPr>
          <w:rStyle w:val="StyleUnderline"/>
          <w:highlight w:val="yellow"/>
        </w:rPr>
        <w:t>unable to think</w:t>
      </w:r>
      <w:r w:rsidRPr="00BF0A9C">
        <w:rPr>
          <w:sz w:val="16"/>
          <w:highlight w:val="yellow"/>
        </w:rPr>
        <w:t xml:space="preserve"> </w:t>
      </w:r>
      <w:r w:rsidRPr="00BF0A9C">
        <w:rPr>
          <w:rStyle w:val="Emphasis"/>
          <w:highlight w:val="yellow"/>
        </w:rPr>
        <w:t>strategically</w:t>
      </w:r>
      <w:r w:rsidRPr="001C40AC">
        <w:rPr>
          <w:sz w:val="16"/>
        </w:rPr>
        <w:t xml:space="preserve"> </w:t>
      </w:r>
      <w:r w:rsidRPr="001C40AC">
        <w:rPr>
          <w:rStyle w:val="StyleUnderline"/>
        </w:rPr>
        <w:t>about the struggle</w:t>
      </w:r>
      <w:r w:rsidRPr="001C40AC">
        <w:rPr>
          <w:sz w:val="16"/>
        </w:rPr>
        <w:t xml:space="preserve"> he wrote about </w:t>
      </w:r>
      <w:r w:rsidRPr="001C40AC">
        <w:rPr>
          <w:rStyle w:val="StyleUnderline"/>
        </w:rPr>
        <w:t>and</w:t>
      </w:r>
      <w:r w:rsidRPr="001C40AC">
        <w:rPr>
          <w:sz w:val="16"/>
        </w:rPr>
        <w:t xml:space="preserve"> </w:t>
      </w:r>
      <w:r w:rsidRPr="001C40AC">
        <w:rPr>
          <w:rStyle w:val="Emphasis"/>
        </w:rPr>
        <w:t>unengaged</w:t>
      </w:r>
      <w:r w:rsidRPr="001C40AC">
        <w:rPr>
          <w:sz w:val="16"/>
        </w:rPr>
        <w:t xml:space="preserve"> </w:t>
      </w:r>
      <w:r w:rsidRPr="001C40AC">
        <w:rPr>
          <w:rStyle w:val="StyleUnderline"/>
        </w:rPr>
        <w:t>with its historic strategic analysis</w:t>
      </w:r>
      <w:r w:rsidRPr="001C40AC">
        <w:rPr>
          <w:sz w:val="16"/>
        </w:rPr>
        <w:t xml:space="preserve">, including its Arab and anti- imperialist dimensions. He </w:t>
      </w:r>
      <w:r w:rsidRPr="001C40AC">
        <w:rPr>
          <w:rStyle w:val="StyleUnderline"/>
        </w:rPr>
        <w:t>helped</w:t>
      </w:r>
      <w:r w:rsidRPr="001C40AC">
        <w:rPr>
          <w:sz w:val="16"/>
        </w:rPr>
        <w:t xml:space="preserve"> </w:t>
      </w:r>
      <w:r w:rsidRPr="00BF0A9C">
        <w:rPr>
          <w:rStyle w:val="Emphasis"/>
          <w:highlight w:val="yellow"/>
        </w:rPr>
        <w:t>alchemize</w:t>
      </w:r>
      <w:r w:rsidRPr="001C40AC">
        <w:rPr>
          <w:sz w:val="16"/>
        </w:rPr>
        <w:t xml:space="preserve"> Palestine into </w:t>
      </w:r>
      <w:r w:rsidRPr="001C40AC">
        <w:rPr>
          <w:rStyle w:val="StyleUnderline"/>
        </w:rPr>
        <w:t xml:space="preserve">an anti-racist </w:t>
      </w:r>
      <w:r w:rsidRPr="00BF0A9C">
        <w:rPr>
          <w:rStyle w:val="StyleUnderline"/>
          <w:highlight w:val="yellow"/>
        </w:rPr>
        <w:t>struggle of a</w:t>
      </w:r>
      <w:r w:rsidRPr="00BF0A9C">
        <w:rPr>
          <w:sz w:val="16"/>
          <w:highlight w:val="yellow"/>
        </w:rPr>
        <w:t xml:space="preserve"> </w:t>
      </w:r>
      <w:r w:rsidRPr="00BF0A9C">
        <w:rPr>
          <w:rStyle w:val="Emphasis"/>
          <w:highlight w:val="yellow"/>
        </w:rPr>
        <w:t>severely delimited</w:t>
      </w:r>
      <w:r w:rsidRPr="00BF0A9C">
        <w:rPr>
          <w:sz w:val="16"/>
          <w:highlight w:val="yellow"/>
        </w:rPr>
        <w:t xml:space="preserve"> </w:t>
      </w:r>
      <w:r w:rsidRPr="00BF0A9C">
        <w:rPr>
          <w:rStyle w:val="StyleUnderline"/>
          <w:highlight w:val="yellow"/>
        </w:rPr>
        <w:t>kind</w:t>
      </w:r>
      <w:r w:rsidRPr="001C40AC">
        <w:rPr>
          <w:sz w:val="16"/>
        </w:rPr>
        <w:t xml:space="preserve">. </w:t>
      </w:r>
      <w:r w:rsidRPr="001C40AC">
        <w:rPr>
          <w:rStyle w:val="StyleUnderline"/>
        </w:rPr>
        <w:t>Since the theory</w:t>
      </w:r>
      <w:r w:rsidRPr="001C40AC">
        <w:rPr>
          <w:sz w:val="16"/>
        </w:rPr>
        <w:t xml:space="preserve"> </w:t>
      </w:r>
      <w:r w:rsidRPr="001C40AC">
        <w:rPr>
          <w:rStyle w:val="Emphasis"/>
        </w:rPr>
        <w:t>reduces</w:t>
      </w:r>
      <w:r w:rsidRPr="001C40AC">
        <w:rPr>
          <w:sz w:val="16"/>
        </w:rPr>
        <w:t xml:space="preserve"> </w:t>
      </w:r>
      <w:r w:rsidRPr="001C40AC">
        <w:rPr>
          <w:rStyle w:val="StyleUnderline"/>
        </w:rPr>
        <w:t>settler-colonialism to an opaque and internally inconsistent ‘logic of elimination’, ending settler-colonialism means</w:t>
      </w:r>
      <w:r w:rsidRPr="001C40AC">
        <w:rPr>
          <w:sz w:val="16"/>
        </w:rPr>
        <w:t xml:space="preserve"> </w:t>
      </w:r>
      <w:r w:rsidRPr="001C40AC">
        <w:rPr>
          <w:rStyle w:val="Emphasis"/>
        </w:rPr>
        <w:t>ending</w:t>
      </w:r>
      <w:r w:rsidRPr="001C40AC">
        <w:rPr>
          <w:sz w:val="16"/>
        </w:rPr>
        <w:t xml:space="preserve"> that </w:t>
      </w:r>
      <w:r w:rsidRPr="001C40AC">
        <w:rPr>
          <w:rStyle w:val="StyleUnderline"/>
        </w:rPr>
        <w:t>logic</w:t>
      </w:r>
      <w:r w:rsidRPr="001C40AC">
        <w:rPr>
          <w:sz w:val="16"/>
        </w:rPr>
        <w:t>.</w:t>
      </w:r>
    </w:p>
    <w:p w14:paraId="0685C74B" w14:textId="77777777" w:rsidR="00D0385B" w:rsidRPr="001C40AC" w:rsidRDefault="00D0385B" w:rsidP="00D0385B">
      <w:pPr>
        <w:rPr>
          <w:sz w:val="16"/>
        </w:rPr>
      </w:pPr>
      <w:r w:rsidRPr="001C40AC">
        <w:rPr>
          <w:sz w:val="16"/>
        </w:rPr>
        <w:t xml:space="preserve">Wolfe’s theoretical weaknesses converge around four points: lack of class analysis; lack of revolutionary subjects; lack of revolutionary strategy; and disinterest in revolutionary outcomes. Palestinians, in his body of work, lack political parties, revolutionaries, Marxists, uprisings, and insurrections. They lack strategic documents. They seldom appear as peasants, the landless, or the slum-dwellers. Palestinians, indeed the colonized in general, exist overwhelmingly as victims. </w:t>
      </w:r>
    </w:p>
    <w:p w14:paraId="553B416A" w14:textId="77777777" w:rsidR="00D0385B" w:rsidRPr="00B93B1E" w:rsidRDefault="00D0385B" w:rsidP="00D0385B">
      <w:pPr>
        <w:rPr>
          <w:sz w:val="16"/>
        </w:rPr>
      </w:pPr>
      <w:r w:rsidRPr="002C56ED">
        <w:rPr>
          <w:sz w:val="16"/>
        </w:rPr>
        <w:t xml:space="preserve">Wolfe famously argued that settler-colonialism has remained ‘impervious to regime change’. 112 What, in fact, has happened is that Wolfe redefined settler-colonialism as those historical-geographical spaces where ‘regime change’ has not yet occurred. The </w:t>
      </w:r>
      <w:r w:rsidRPr="002C56ED">
        <w:rPr>
          <w:rStyle w:val="StyleUnderline"/>
        </w:rPr>
        <w:t>retreat from</w:t>
      </w:r>
      <w:r w:rsidRPr="002C56ED">
        <w:rPr>
          <w:sz w:val="16"/>
        </w:rPr>
        <w:t xml:space="preserve"> national liberation </w:t>
      </w:r>
      <w:r w:rsidRPr="002C56ED">
        <w:rPr>
          <w:rStyle w:val="Emphasis"/>
        </w:rPr>
        <w:t>politics</w:t>
      </w:r>
      <w:r w:rsidRPr="002C56ED">
        <w:rPr>
          <w:sz w:val="16"/>
        </w:rPr>
        <w:t xml:space="preserve"> </w:t>
      </w:r>
      <w:r w:rsidRPr="002C56ED">
        <w:rPr>
          <w:rStyle w:val="StyleUnderline"/>
        </w:rPr>
        <w:t>has occurred</w:t>
      </w:r>
      <w:r w:rsidRPr="002C56ED">
        <w:rPr>
          <w:sz w:val="16"/>
        </w:rPr>
        <w:t xml:space="preserve"> </w:t>
      </w:r>
      <w:r w:rsidRPr="002C56ED">
        <w:rPr>
          <w:rStyle w:val="Emphasis"/>
        </w:rPr>
        <w:t>hand-in-gauntlet</w:t>
      </w:r>
      <w:r w:rsidRPr="002C56ED">
        <w:rPr>
          <w:sz w:val="16"/>
        </w:rPr>
        <w:t xml:space="preserve"> </w:t>
      </w:r>
      <w:r w:rsidRPr="002C56ED">
        <w:rPr>
          <w:rStyle w:val="StyleUnderline"/>
        </w:rPr>
        <w:t>with a relentless advance of US power</w:t>
      </w:r>
      <w:r w:rsidRPr="002C56ED">
        <w:rPr>
          <w:sz w:val="16"/>
        </w:rPr>
        <w:t>. In reversing that retreat, it will not help to erase the imperialist contradiction that precipitated it. Finally, the distance from national liberation politics and the rejection of imperialism cannot be reduced to on</w:t>
      </w:r>
      <w:r w:rsidRPr="001C40AC">
        <w:rPr>
          <w:sz w:val="16"/>
        </w:rPr>
        <w:t xml:space="preserve">e theoretical misstep or theoretician. </w:t>
      </w:r>
      <w:r w:rsidRPr="001C40AC">
        <w:rPr>
          <w:rStyle w:val="StyleUnderline"/>
        </w:rPr>
        <w:t>Theories</w:t>
      </w:r>
      <w:r w:rsidRPr="001C40AC">
        <w:rPr>
          <w:sz w:val="16"/>
        </w:rPr>
        <w:t xml:space="preserve"> </w:t>
      </w:r>
      <w:r w:rsidRPr="001C40AC">
        <w:rPr>
          <w:rStyle w:val="Emphasis"/>
        </w:rPr>
        <w:t>live and die</w:t>
      </w:r>
      <w:r w:rsidRPr="001C40AC">
        <w:rPr>
          <w:sz w:val="16"/>
        </w:rPr>
        <w:t xml:space="preserve"> </w:t>
      </w:r>
      <w:r w:rsidRPr="001C40AC">
        <w:rPr>
          <w:rStyle w:val="StyleUnderline"/>
        </w:rPr>
        <w:t>within historical soil</w:t>
      </w:r>
      <w:r w:rsidRPr="001C40AC">
        <w:rPr>
          <w:sz w:val="16"/>
        </w:rPr>
        <w:t>. A moment of imperialist ascent, rife with liberal, Eurocentric Marxist, and anti-racist strategies of discursive and organizational counter-insurgency was rich soil for an analysis of settler-colonialism shorn of anti-imperialism to grow. Indeed, the dominant ideology within intellectual circles is one of shrugging at or supporting US imperialism, including within substantial portions of the Western academic left.113 And the dominant ideology does not produce itself. It is actively and constantly produced by social agents acting in history. For that reason, it is critical to trace and anatomize theories that claim, or have been painted, in anti-systemic colors while erasing the contradictions against which national liberation as theory and practice unfurled—imperialism and capitalism. Wolfe arrived in Palestine studies in a bid for further alignment of the Palestinian cause with anti-racist and anti-imperialist efforts, and a return to settler-colonial analysis. Continuing and deepening such theoretical reflexivity is a critical task of our day.</w:t>
      </w:r>
    </w:p>
    <w:p w14:paraId="5D49700C" w14:textId="77777777" w:rsidR="00D0385B" w:rsidRPr="00E05061" w:rsidRDefault="00D0385B" w:rsidP="00D0385B"/>
    <w:p w14:paraId="655C75D1" w14:textId="687362D5" w:rsidR="00D0385B" w:rsidRDefault="00D0385B" w:rsidP="00D0385B">
      <w:pPr>
        <w:pStyle w:val="Heading1"/>
      </w:pPr>
      <w:r>
        <w:t>1AR</w:t>
      </w:r>
    </w:p>
    <w:p w14:paraId="755C95E4" w14:textId="77777777" w:rsidR="00D0385B" w:rsidRPr="00D0385B" w:rsidRDefault="00D0385B" w:rsidP="00D0385B"/>
    <w:p w14:paraId="5B3D5174" w14:textId="77777777" w:rsidR="00D0385B" w:rsidRDefault="00D0385B" w:rsidP="00D0385B">
      <w:pPr>
        <w:pStyle w:val="Heading2"/>
      </w:pPr>
      <w:r>
        <w:t>Administration</w:t>
      </w:r>
    </w:p>
    <w:p w14:paraId="5A6AA41C" w14:textId="77777777" w:rsidR="00D0385B" w:rsidRDefault="00D0385B" w:rsidP="00D0385B">
      <w:pPr>
        <w:pStyle w:val="Heading3"/>
        <w:rPr>
          <w:rStyle w:val="StyleUnderline"/>
          <w:highlight w:val="yellow"/>
        </w:rPr>
      </w:pPr>
      <w:r>
        <w:t>Polycrisis---1AR</w:t>
      </w:r>
    </w:p>
    <w:p w14:paraId="48269F43" w14:textId="77777777" w:rsidR="00D0385B" w:rsidRDefault="00D0385B" w:rsidP="00D0385B">
      <w:pPr>
        <w:pStyle w:val="Analytic"/>
      </w:pPr>
    </w:p>
    <w:p w14:paraId="0CB8A60F" w14:textId="77777777" w:rsidR="00D0385B" w:rsidRDefault="00D0385B" w:rsidP="00D0385B">
      <w:pPr>
        <w:pStyle w:val="Heading3"/>
      </w:pPr>
      <w:r>
        <w:t>Foreign Policy---1AR</w:t>
      </w:r>
    </w:p>
    <w:p w14:paraId="22C74353" w14:textId="77777777" w:rsidR="00D0385B" w:rsidRDefault="00D0385B" w:rsidP="00D0385B">
      <w:pPr>
        <w:pStyle w:val="Analytic"/>
      </w:pPr>
    </w:p>
    <w:p w14:paraId="516E91A1" w14:textId="77777777" w:rsidR="00D0385B" w:rsidRDefault="00D0385B" w:rsidP="00D0385B">
      <w:pPr>
        <w:pStyle w:val="Heading3"/>
      </w:pPr>
      <w:r>
        <w:t>Trump Listens</w:t>
      </w:r>
    </w:p>
    <w:p w14:paraId="19D5BC76" w14:textId="77777777" w:rsidR="00D0385B" w:rsidRPr="0098224D" w:rsidRDefault="00D0385B" w:rsidP="00D0385B">
      <w:pPr>
        <w:pStyle w:val="Heading4"/>
      </w:pPr>
      <w:r>
        <w:t xml:space="preserve">Collective bargaining </w:t>
      </w:r>
      <w:r>
        <w:rPr>
          <w:u w:val="single"/>
        </w:rPr>
        <w:t>historically</w:t>
      </w:r>
      <w:r>
        <w:t xml:space="preserve"> solves.</w:t>
      </w:r>
    </w:p>
    <w:p w14:paraId="37ABAEB8" w14:textId="77777777" w:rsidR="00D0385B" w:rsidRPr="00A007E5" w:rsidRDefault="00D0385B" w:rsidP="00D0385B">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505A96FE" w14:textId="77777777" w:rsidR="00D0385B" w:rsidRPr="00657BA4" w:rsidRDefault="00D0385B" w:rsidP="00D0385B">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E605F5">
        <w:rPr>
          <w:rStyle w:val="Emphasis"/>
          <w:highlight w:val="yellow"/>
        </w:rPr>
        <w:t>openly</w:t>
      </w:r>
      <w:r w:rsidRPr="00E605F5">
        <w:rPr>
          <w:rStyle w:val="StyleUnderline"/>
          <w:highlight w:val="yellow"/>
        </w:rPr>
        <w:t xml:space="preserve"> used</w:t>
      </w:r>
      <w:r w:rsidRPr="00657BA4">
        <w:rPr>
          <w:rStyle w:val="StyleUnderline"/>
        </w:rPr>
        <w:t xml:space="preserve"> their </w:t>
      </w:r>
      <w:r w:rsidRPr="00E605F5">
        <w:rPr>
          <w:rStyle w:val="StyleUnderline"/>
          <w:highlight w:val="yellow"/>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605F5">
        <w:rPr>
          <w:rStyle w:val="StyleUnderline"/>
          <w:highlight w:val="yellow"/>
        </w:rPr>
        <w:t>to 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E605F5">
        <w:rPr>
          <w:rStyle w:val="StyleUnderline"/>
          <w:highlight w:val="yellow"/>
        </w:rPr>
        <w:t xml:space="preserve"> from legitimate</w:t>
      </w:r>
      <w:r w:rsidRPr="00657BA4">
        <w:rPr>
          <w:rStyle w:val="StyleUnderline"/>
        </w:rPr>
        <w:t xml:space="preserve"> </w:t>
      </w:r>
      <w:r w:rsidRPr="00657BA4">
        <w:rPr>
          <w:rStyle w:val="Emphasis"/>
        </w:rPr>
        <w:t xml:space="preserve">political </w:t>
      </w:r>
      <w:r w:rsidRPr="00E605F5">
        <w:rPr>
          <w:rStyle w:val="Emphasis"/>
          <w:highlight w:val="yellow"/>
        </w:rPr>
        <w:t>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3E5F796C" w14:textId="77777777" w:rsidR="00D0385B" w:rsidRPr="00FF732C" w:rsidRDefault="00D0385B" w:rsidP="00D0385B">
      <w:pPr>
        <w:numPr>
          <w:ilvl w:val="0"/>
          <w:numId w:val="58"/>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E605F5">
        <w:rPr>
          <w:rStyle w:val="Emphasis"/>
          <w:highlight w:val="yellow"/>
        </w:rPr>
        <w:t>privileges</w:t>
      </w:r>
      <w:r w:rsidRPr="00E605F5">
        <w:rPr>
          <w:rStyle w:val="StyleUnderline"/>
          <w:highlight w:val="yellow"/>
        </w:rPr>
        <w:t xml:space="preserve"> to prevent</w:t>
      </w:r>
      <w:r w:rsidRPr="00FF732C">
        <w:rPr>
          <w:rStyle w:val="StyleUnderline"/>
        </w:rPr>
        <w:t xml:space="preserve"> the </w:t>
      </w:r>
      <w:r w:rsidRPr="00FF732C">
        <w:rPr>
          <w:rStyle w:val="Emphasis"/>
        </w:rPr>
        <w:t>President</w:t>
      </w:r>
      <w:r w:rsidRPr="00FF732C">
        <w:rPr>
          <w:rStyle w:val="StyleUnderline"/>
        </w:rPr>
        <w:t xml:space="preserve"> </w:t>
      </w:r>
      <w:r w:rsidRPr="00E605F5">
        <w:rPr>
          <w:rStyle w:val="StyleUnderline"/>
          <w:highlight w:val="yellow"/>
        </w:rPr>
        <w:t>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FC1F455" w14:textId="77777777" w:rsidR="00D0385B" w:rsidRPr="00657BA4" w:rsidRDefault="00D0385B" w:rsidP="00D0385B">
      <w:pPr>
        <w:numPr>
          <w:ilvl w:val="0"/>
          <w:numId w:val="59"/>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advocated </w:t>
      </w:r>
      <w:r w:rsidRPr="00E605F5">
        <w:rPr>
          <w:rStyle w:val="StyleUnderline"/>
          <w:highlight w:val="yellow"/>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EC74162" w14:textId="77777777" w:rsidR="00D0385B" w:rsidRPr="00657BA4" w:rsidRDefault="00D0385B" w:rsidP="00D0385B">
      <w:pPr>
        <w:numPr>
          <w:ilvl w:val="0"/>
          <w:numId w:val="59"/>
        </w:numPr>
        <w:rPr>
          <w:sz w:val="16"/>
        </w:rPr>
      </w:pPr>
      <w:r w:rsidRPr="00657BA4">
        <w:rPr>
          <w:rStyle w:val="StyleUnderline"/>
        </w:rPr>
        <w:t xml:space="preserve">Federal </w:t>
      </w:r>
      <w:r w:rsidRPr="00E605F5">
        <w:rPr>
          <w:rStyle w:val="StyleUnderline"/>
          <w:highlight w:val="yellow"/>
        </w:rPr>
        <w:t>unions extended</w:t>
      </w:r>
      <w:r w:rsidRPr="00657BA4">
        <w:rPr>
          <w:rStyle w:val="StyleUnderline"/>
        </w:rPr>
        <w:t xml:space="preserve"> their </w:t>
      </w:r>
      <w:r w:rsidRPr="00657BA4">
        <w:rPr>
          <w:rStyle w:val="Emphasis"/>
        </w:rPr>
        <w:t xml:space="preserve">exclusive </w:t>
      </w:r>
      <w:r w:rsidRPr="00E605F5">
        <w:rPr>
          <w:rStyle w:val="Emphasis"/>
          <w:highlight w:val="yellow"/>
        </w:rPr>
        <w:t>representation</w:t>
      </w:r>
      <w:r w:rsidRPr="00E605F5">
        <w:rPr>
          <w:rStyle w:val="StyleUnderline"/>
          <w:highlight w:val="yellow"/>
        </w:rPr>
        <w:t xml:space="preserve"> to novel </w:t>
      </w:r>
      <w:r w:rsidRPr="00E605F5">
        <w:rPr>
          <w:rStyle w:val="Emphasis"/>
          <w:highlight w:val="yellow"/>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605F5">
        <w:rPr>
          <w:rStyle w:val="StyleUnderline"/>
          <w:highlight w:val="yellow"/>
        </w:rPr>
        <w:t xml:space="preserve">effectively </w:t>
      </w:r>
      <w:r w:rsidRPr="00E605F5">
        <w:rPr>
          <w:rStyle w:val="Emphasis"/>
          <w:highlight w:val="yellow"/>
        </w:rPr>
        <w:t>prevents</w:t>
      </w:r>
      <w:r w:rsidRPr="00657BA4">
        <w:rPr>
          <w:rStyle w:val="StyleUnderline"/>
        </w:rPr>
        <w:t xml:space="preserve"> the new </w:t>
      </w:r>
      <w:r w:rsidRPr="00E605F5">
        <w:rPr>
          <w:rStyle w:val="StyleUnderline"/>
          <w:highlight w:val="yellow"/>
        </w:rPr>
        <w:t>administration from implementing</w:t>
      </w:r>
      <w:r w:rsidRPr="00657BA4">
        <w:rPr>
          <w:rStyle w:val="StyleUnderline"/>
        </w:rPr>
        <w:t xml:space="preserve"> </w:t>
      </w:r>
      <w:r w:rsidRPr="00657BA4">
        <w:rPr>
          <w:rStyle w:val="Emphasis"/>
        </w:rPr>
        <w:t xml:space="preserve">any </w:t>
      </w:r>
      <w:r w:rsidRPr="00E605F5">
        <w:rPr>
          <w:rStyle w:val="Emphasis"/>
          <w:highlight w:val="yellow"/>
        </w:rPr>
        <w:t>changes</w:t>
      </w:r>
      <w:r w:rsidRPr="00E605F5">
        <w:rPr>
          <w:rStyle w:val="StyleUnderline"/>
          <w:highlight w:val="yellow"/>
        </w:rPr>
        <w:t xml:space="preserve"> to terms</w:t>
      </w:r>
      <w:r w:rsidRPr="00657BA4">
        <w:rPr>
          <w:rStyle w:val="StyleUnderline"/>
        </w:rPr>
        <w:t xml:space="preserve"> and conditions </w:t>
      </w:r>
      <w:r w:rsidRPr="00E605F5">
        <w:rPr>
          <w:rStyle w:val="StyleUnderline"/>
          <w:highlight w:val="yellow"/>
        </w:rPr>
        <w:t xml:space="preserve">of </w:t>
      </w:r>
      <w:r w:rsidRPr="00E605F5">
        <w:rPr>
          <w:rStyle w:val="Emphasis"/>
          <w:highlight w:val="yellow"/>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3D244B02" w14:textId="77777777" w:rsidR="00D0385B" w:rsidRDefault="00D0385B" w:rsidP="00D0385B">
      <w:r>
        <w:t xml:space="preserve"> </w:t>
      </w:r>
    </w:p>
    <w:p w14:paraId="345E4FB0" w14:textId="77777777" w:rsidR="00D0385B" w:rsidRPr="00A6453A" w:rsidRDefault="00D0385B" w:rsidP="00D0385B"/>
    <w:p w14:paraId="2123E31D" w14:textId="77777777" w:rsidR="00D0385B" w:rsidRDefault="00D0385B" w:rsidP="00D0385B">
      <w:pPr>
        <w:pStyle w:val="Heading2"/>
      </w:pPr>
      <w:r>
        <w:t>Reorganization</w:t>
      </w:r>
    </w:p>
    <w:p w14:paraId="78CC90A5" w14:textId="77777777" w:rsidR="00D0385B" w:rsidRDefault="00D0385B" w:rsidP="00D0385B">
      <w:pPr>
        <w:pStyle w:val="Heading3"/>
        <w:rPr>
          <w:rStyle w:val="StyleUnderline"/>
          <w:highlight w:val="yellow"/>
        </w:rPr>
      </w:pPr>
      <w:r>
        <w:t>War---1AR</w:t>
      </w:r>
    </w:p>
    <w:p w14:paraId="5AD60439" w14:textId="77777777" w:rsidR="00D0385B" w:rsidRDefault="00D0385B" w:rsidP="00D0385B">
      <w:pPr>
        <w:pStyle w:val="Analytic"/>
      </w:pPr>
    </w:p>
    <w:p w14:paraId="5F6CE954" w14:textId="77777777" w:rsidR="00D0385B" w:rsidRDefault="00D0385B" w:rsidP="00D0385B">
      <w:pPr>
        <w:pStyle w:val="Heading3"/>
        <w:rPr>
          <w:rStyle w:val="StyleUnderline"/>
          <w:highlight w:val="yellow"/>
        </w:rPr>
      </w:pPr>
      <w:r>
        <w:t>Democracy---1AR</w:t>
      </w:r>
    </w:p>
    <w:p w14:paraId="7040278F" w14:textId="77777777" w:rsidR="00D0385B" w:rsidRDefault="00D0385B" w:rsidP="00D0385B">
      <w:pPr>
        <w:pStyle w:val="Analytic"/>
      </w:pPr>
    </w:p>
    <w:p w14:paraId="683A964D" w14:textId="77777777" w:rsidR="00D0385B" w:rsidRDefault="00D0385B" w:rsidP="00D0385B">
      <w:pPr>
        <w:pStyle w:val="Heading3"/>
        <w:rPr>
          <w:rStyle w:val="StyleUnderline"/>
          <w:highlight w:val="yellow"/>
        </w:rPr>
      </w:pPr>
      <w:r>
        <w:t>Aging Crisis---1AR</w:t>
      </w:r>
    </w:p>
    <w:p w14:paraId="2AA503D5" w14:textId="77777777" w:rsidR="00D0385B" w:rsidRDefault="00D0385B" w:rsidP="00D0385B">
      <w:pPr>
        <w:pStyle w:val="Analytic"/>
      </w:pPr>
    </w:p>
    <w:p w14:paraId="1790BF86" w14:textId="77777777" w:rsidR="00D0385B" w:rsidRDefault="00D0385B" w:rsidP="00D0385B">
      <w:pPr>
        <w:pStyle w:val="Heading2"/>
      </w:pPr>
      <w:r>
        <w:t>Democracy Bad</w:t>
      </w:r>
    </w:p>
    <w:p w14:paraId="2710338D" w14:textId="77777777" w:rsidR="00D0385B" w:rsidRDefault="00D0385B" w:rsidP="00D0385B">
      <w:pPr>
        <w:pStyle w:val="Heading3"/>
      </w:pPr>
      <w:r>
        <w:t>No Link---1AR</w:t>
      </w:r>
    </w:p>
    <w:p w14:paraId="339660B8" w14:textId="77777777" w:rsidR="00D0385B" w:rsidRDefault="00D0385B" w:rsidP="00D0385B">
      <w:pPr>
        <w:pStyle w:val="Analytic"/>
      </w:pPr>
    </w:p>
    <w:p w14:paraId="2B094B09" w14:textId="77777777" w:rsidR="00D0385B" w:rsidRDefault="00D0385B" w:rsidP="00D0385B">
      <w:pPr>
        <w:pStyle w:val="Heading3"/>
      </w:pPr>
      <w:r>
        <w:t>DPT---1AR</w:t>
      </w:r>
    </w:p>
    <w:p w14:paraId="1E906A18" w14:textId="77777777" w:rsidR="00D0385B" w:rsidRDefault="00D0385B" w:rsidP="00D0385B">
      <w:pPr>
        <w:pStyle w:val="Analytic"/>
      </w:pPr>
    </w:p>
    <w:p w14:paraId="2542DBAF" w14:textId="77777777" w:rsidR="00D0385B" w:rsidRDefault="00D0385B" w:rsidP="00D0385B">
      <w:pPr>
        <w:pStyle w:val="Heading4"/>
      </w:pPr>
      <w:r>
        <w:t xml:space="preserve">Those wars are </w:t>
      </w:r>
      <w:r>
        <w:rPr>
          <w:u w:val="single"/>
        </w:rPr>
        <w:t>nuclear</w:t>
      </w:r>
      <w:r>
        <w:t>. That’s 1AC Beckley.</w:t>
      </w:r>
    </w:p>
    <w:p w14:paraId="10F28E8F" w14:textId="77777777" w:rsidR="00D0385B" w:rsidRPr="00633BE1" w:rsidRDefault="00D0385B" w:rsidP="00D0385B">
      <w:r>
        <w:t>&lt;&lt;&lt;FOR REFERENCE&gt;&gt;&gt;</w:t>
      </w:r>
    </w:p>
    <w:p w14:paraId="4453D073" w14:textId="77777777" w:rsidR="00D0385B" w:rsidRDefault="00D0385B" w:rsidP="00D0385B">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5E70B713" w14:textId="77777777" w:rsidR="00D0385B" w:rsidRDefault="00D0385B" w:rsidP="00D0385B">
      <w:pPr>
        <w:pStyle w:val="Analytic"/>
      </w:pPr>
    </w:p>
    <w:p w14:paraId="252C31F0" w14:textId="77777777" w:rsidR="00D0385B" w:rsidRPr="00FC6295" w:rsidRDefault="00D0385B" w:rsidP="00D0385B">
      <w:pPr>
        <w:pStyle w:val="Heading4"/>
      </w:pPr>
      <w:r>
        <w:t xml:space="preserve">DPT </w:t>
      </w:r>
      <w:r>
        <w:rPr>
          <w:u w:val="single"/>
        </w:rPr>
        <w:t>true</w:t>
      </w:r>
      <w:r>
        <w:t xml:space="preserve">. </w:t>
      </w:r>
      <w:r w:rsidRPr="00F02A3A">
        <w:t>You will not find a more qualified author.</w:t>
      </w:r>
    </w:p>
    <w:p w14:paraId="2B849C74" w14:textId="77777777" w:rsidR="00D0385B" w:rsidRPr="00811A6C" w:rsidRDefault="00D0385B" w:rsidP="00D0385B">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1972E6EF" w14:textId="77777777" w:rsidR="00D0385B" w:rsidRPr="00401FF7" w:rsidRDefault="00D0385B" w:rsidP="00D0385B">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68121BAA" w14:textId="77777777" w:rsidR="00D0385B" w:rsidRDefault="00D0385B" w:rsidP="00D0385B">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19BC357B" w14:textId="77777777" w:rsidR="00D0385B" w:rsidRPr="00FC6295" w:rsidRDefault="00D0385B" w:rsidP="00D0385B">
      <w:pPr>
        <w:pStyle w:val="Heading4"/>
      </w:pPr>
      <w:r>
        <w:t xml:space="preserve">Reject </w:t>
      </w:r>
      <w:r>
        <w:rPr>
          <w:u w:val="single"/>
        </w:rPr>
        <w:t>singular, unreplicated</w:t>
      </w:r>
      <w:r>
        <w:t xml:space="preserve"> studies.</w:t>
      </w:r>
    </w:p>
    <w:p w14:paraId="645C78A9" w14:textId="77777777" w:rsidR="00D0385B" w:rsidRPr="00F72DDB" w:rsidRDefault="00D0385B" w:rsidP="00D0385B">
      <w:r w:rsidRPr="00F72DDB">
        <w:t xml:space="preserve">John P. A. </w:t>
      </w:r>
      <w:r w:rsidRPr="00350138">
        <w:rPr>
          <w:rStyle w:val="Style13ptBold"/>
        </w:rPr>
        <w:t>Ioannidis 05</w:t>
      </w:r>
      <w:r>
        <w:t>, Professor of Medicine (Stanford Prevention Research Center), of Epidemiology and Population Health and, by courtesy, of Biomedical Data Science, August 30, 2005, “Why Most Published Research Findings Are False,” PLOS Medicine Journal, Volume 2, Issue 8,</w:t>
      </w:r>
      <w:r w:rsidRPr="00350138">
        <w:t xml:space="preserve"> e124.</w:t>
      </w:r>
    </w:p>
    <w:p w14:paraId="4A8DE873" w14:textId="77777777" w:rsidR="00D0385B" w:rsidRPr="00D60DE9" w:rsidRDefault="00D0385B" w:rsidP="00D0385B">
      <w:pPr>
        <w:rPr>
          <w:sz w:val="16"/>
        </w:rPr>
      </w:pPr>
      <w:r w:rsidRPr="00D60DE9">
        <w:rPr>
          <w:sz w:val="16"/>
        </w:rPr>
        <w:t xml:space="preserve">There is increasing concern that most current published research </w:t>
      </w:r>
      <w:r w:rsidRPr="00987135">
        <w:rPr>
          <w:sz w:val="16"/>
        </w:rPr>
        <w:t xml:space="preserve">findings are false. </w:t>
      </w:r>
      <w:r w:rsidRPr="00987135">
        <w:rPr>
          <w:rStyle w:val="StyleUnderline"/>
        </w:rPr>
        <w:t xml:space="preserve">The </w:t>
      </w:r>
      <w:r w:rsidRPr="00987135">
        <w:rPr>
          <w:rStyle w:val="Emphasis"/>
        </w:rPr>
        <w:t>probability that a research claim</w:t>
      </w:r>
      <w:r w:rsidRPr="00987135">
        <w:rPr>
          <w:rStyle w:val="StyleUnderline"/>
        </w:rPr>
        <w:t xml:space="preserve"> is true may depend on </w:t>
      </w:r>
      <w:r w:rsidRPr="00987135">
        <w:rPr>
          <w:rStyle w:val="Emphasis"/>
        </w:rPr>
        <w:t>study power</w:t>
      </w:r>
      <w:r w:rsidRPr="00987135">
        <w:rPr>
          <w:rStyle w:val="StyleUnderline"/>
        </w:rPr>
        <w:t xml:space="preserve"> and </w:t>
      </w:r>
      <w:r w:rsidRPr="00987135">
        <w:rPr>
          <w:rStyle w:val="Emphasis"/>
        </w:rPr>
        <w:t>bias</w:t>
      </w:r>
      <w:r w:rsidRPr="00987135">
        <w:rPr>
          <w:rStyle w:val="StyleUnderline"/>
        </w:rPr>
        <w:t xml:space="preserve">, the number of other studies on the same question, and, </w:t>
      </w:r>
      <w:r w:rsidRPr="00987135">
        <w:rPr>
          <w:rStyle w:val="Emphasis"/>
        </w:rPr>
        <w:t>importantly</w:t>
      </w:r>
      <w:r w:rsidRPr="00987135">
        <w:rPr>
          <w:rStyle w:val="StyleUnderline"/>
        </w:rPr>
        <w:t xml:space="preserve">, the ratio of </w:t>
      </w:r>
      <w:r w:rsidRPr="00987135">
        <w:rPr>
          <w:rStyle w:val="Emphasis"/>
        </w:rPr>
        <w:t>true to no</w:t>
      </w:r>
      <w:r w:rsidRPr="00987135">
        <w:rPr>
          <w:rStyle w:val="StyleUnderline"/>
        </w:rPr>
        <w:t xml:space="preserve"> relationships among the relationships </w:t>
      </w:r>
      <w:r w:rsidRPr="00987135">
        <w:rPr>
          <w:rStyle w:val="Emphasis"/>
        </w:rPr>
        <w:t>probed</w:t>
      </w:r>
      <w:r w:rsidRPr="00987135">
        <w:rPr>
          <w:rStyle w:val="StyleUnderline"/>
        </w:rPr>
        <w:t xml:space="preserve"> in each scientific field</w:t>
      </w:r>
      <w:r w:rsidRPr="00987135">
        <w:rPr>
          <w:sz w:val="16"/>
        </w:rPr>
        <w:t>. In this framework, a research finding is less likely to be true when the studies conducted in a field are smaller; when effect sizes are smaller; when there is a greater</w:t>
      </w:r>
      <w:r w:rsidRPr="00D60DE9">
        <w:rPr>
          <w:sz w:val="16"/>
        </w:rPr>
        <w:t xml:space="preserve"> number and lesser preselection of tested relationships; where there is greater flexibility in designs, definitions, outcomes, and analytical modes; when there is greater financial and other interest and prejudice; and when more teams are involved in a scientific field in chase of statistical significance. </w:t>
      </w:r>
      <w:r w:rsidRPr="00D60DE9">
        <w:rPr>
          <w:rStyle w:val="StyleUnderline"/>
          <w:highlight w:val="yellow"/>
        </w:rPr>
        <w:t>Simulations show</w:t>
      </w:r>
      <w:r w:rsidRPr="009F1A3A">
        <w:rPr>
          <w:rStyle w:val="StyleUnderline"/>
        </w:rPr>
        <w:t xml:space="preserve"> that </w:t>
      </w:r>
      <w:r w:rsidRPr="00D60DE9">
        <w:rPr>
          <w:rStyle w:val="StyleUnderline"/>
          <w:highlight w:val="yellow"/>
        </w:rPr>
        <w:t xml:space="preserve">for </w:t>
      </w:r>
      <w:r w:rsidRPr="00D60DE9">
        <w:rPr>
          <w:rStyle w:val="Emphasis"/>
          <w:highlight w:val="yellow"/>
        </w:rPr>
        <w:t>most</w:t>
      </w:r>
      <w:r w:rsidRPr="009F1A3A">
        <w:rPr>
          <w:rStyle w:val="Emphasis"/>
        </w:rPr>
        <w:t xml:space="preserve"> study designs</w:t>
      </w:r>
      <w:r w:rsidRPr="009F1A3A">
        <w:rPr>
          <w:rStyle w:val="StyleUnderline"/>
        </w:rPr>
        <w:t xml:space="preserve"> and settings, it is </w:t>
      </w:r>
      <w:r w:rsidRPr="00D60DE9">
        <w:rPr>
          <w:rStyle w:val="Emphasis"/>
          <w:highlight w:val="yellow"/>
        </w:rPr>
        <w:t>more likely</w:t>
      </w:r>
      <w:r w:rsidRPr="009F1A3A">
        <w:rPr>
          <w:rStyle w:val="StyleUnderline"/>
        </w:rPr>
        <w:t xml:space="preserve"> for a research claim </w:t>
      </w:r>
      <w:r w:rsidRPr="00D60DE9">
        <w:rPr>
          <w:rStyle w:val="StyleUnderline"/>
          <w:highlight w:val="yellow"/>
        </w:rPr>
        <w:t xml:space="preserve">to be </w:t>
      </w:r>
      <w:r w:rsidRPr="00D60DE9">
        <w:rPr>
          <w:rStyle w:val="Emphasis"/>
          <w:highlight w:val="yellow"/>
        </w:rPr>
        <w:t>false</w:t>
      </w:r>
      <w:r w:rsidRPr="009F1A3A">
        <w:rPr>
          <w:rStyle w:val="Emphasis"/>
        </w:rPr>
        <w:t xml:space="preserve"> than true</w:t>
      </w:r>
      <w:r w:rsidRPr="00D60DE9">
        <w:rPr>
          <w:sz w:val="16"/>
        </w:rPr>
        <w:t xml:space="preserve">. Moreover, </w:t>
      </w:r>
      <w:r w:rsidRPr="009F1A3A">
        <w:rPr>
          <w:rStyle w:val="StyleUnderline"/>
        </w:rPr>
        <w:t xml:space="preserve">for many </w:t>
      </w:r>
      <w:r w:rsidRPr="009F1A3A">
        <w:rPr>
          <w:rStyle w:val="Emphasis"/>
        </w:rPr>
        <w:t>current scientific fields</w:t>
      </w:r>
      <w:r w:rsidRPr="009F1A3A">
        <w:rPr>
          <w:rStyle w:val="StyleUnderline"/>
        </w:rPr>
        <w:t xml:space="preserve">, </w:t>
      </w:r>
      <w:r w:rsidRPr="00D60DE9">
        <w:rPr>
          <w:rStyle w:val="StyleUnderline"/>
          <w:highlight w:val="yellow"/>
        </w:rPr>
        <w:t>claimed</w:t>
      </w:r>
      <w:r w:rsidRPr="009F1A3A">
        <w:rPr>
          <w:rStyle w:val="StyleUnderline"/>
        </w:rPr>
        <w:t xml:space="preserve"> </w:t>
      </w:r>
      <w:r w:rsidRPr="009F1A3A">
        <w:rPr>
          <w:rStyle w:val="Emphasis"/>
        </w:rPr>
        <w:t xml:space="preserve">research </w:t>
      </w:r>
      <w:r w:rsidRPr="00D60DE9">
        <w:rPr>
          <w:rStyle w:val="Emphasis"/>
          <w:highlight w:val="yellow"/>
        </w:rPr>
        <w:t>findings</w:t>
      </w:r>
      <w:r w:rsidRPr="009F1A3A">
        <w:rPr>
          <w:rStyle w:val="StyleUnderline"/>
        </w:rPr>
        <w:t xml:space="preserve"> may often be </w:t>
      </w:r>
      <w:r w:rsidRPr="00D60DE9">
        <w:rPr>
          <w:rStyle w:val="StyleUnderline"/>
          <w:highlight w:val="yellow"/>
        </w:rPr>
        <w:t>simply</w:t>
      </w:r>
      <w:r w:rsidRPr="009F1A3A">
        <w:rPr>
          <w:rStyle w:val="StyleUnderline"/>
        </w:rPr>
        <w:t xml:space="preserve"> </w:t>
      </w:r>
      <w:r w:rsidRPr="009F1A3A">
        <w:rPr>
          <w:rStyle w:val="Emphasis"/>
          <w:sz w:val="30"/>
          <w:szCs w:val="30"/>
        </w:rPr>
        <w:t xml:space="preserve">accurate </w:t>
      </w:r>
      <w:r w:rsidRPr="00D60DE9">
        <w:rPr>
          <w:rStyle w:val="Emphasis"/>
          <w:sz w:val="30"/>
          <w:szCs w:val="30"/>
          <w:highlight w:val="yellow"/>
        </w:rPr>
        <w:t xml:space="preserve">measures of </w:t>
      </w:r>
      <w:r w:rsidRPr="00D60DE9">
        <w:rPr>
          <w:rStyle w:val="Emphasis"/>
          <w:sz w:val="30"/>
          <w:szCs w:val="30"/>
        </w:rPr>
        <w:t xml:space="preserve">the </w:t>
      </w:r>
      <w:r w:rsidRPr="00614D5E">
        <w:rPr>
          <w:rStyle w:val="Emphasis"/>
          <w:sz w:val="30"/>
          <w:szCs w:val="30"/>
          <w:highlight w:val="yellow"/>
        </w:rPr>
        <w:t>prevailing bias</w:t>
      </w:r>
      <w:r w:rsidRPr="009F1A3A">
        <w:rPr>
          <w:rStyle w:val="StyleUnderline"/>
        </w:rPr>
        <w:t xml:space="preserve">. In this essay, I discuss the </w:t>
      </w:r>
      <w:r w:rsidRPr="009F1A3A">
        <w:rPr>
          <w:rStyle w:val="Emphasis"/>
        </w:rPr>
        <w:t>implications</w:t>
      </w:r>
      <w:r w:rsidRPr="009F1A3A">
        <w:rPr>
          <w:rStyle w:val="StyleUnderline"/>
        </w:rPr>
        <w:t xml:space="preserve"> of these problems for the </w:t>
      </w:r>
      <w:r w:rsidRPr="009F1A3A">
        <w:rPr>
          <w:rStyle w:val="Emphasis"/>
        </w:rPr>
        <w:t>conduct and interpretation</w:t>
      </w:r>
      <w:r w:rsidRPr="009F1A3A">
        <w:rPr>
          <w:rStyle w:val="StyleUnderline"/>
        </w:rPr>
        <w:t xml:space="preserve"> of research</w:t>
      </w:r>
      <w:r w:rsidRPr="00D60DE9">
        <w:rPr>
          <w:sz w:val="16"/>
        </w:rPr>
        <w:t>.</w:t>
      </w:r>
    </w:p>
    <w:p w14:paraId="411B63B0" w14:textId="77777777" w:rsidR="00D0385B" w:rsidRPr="00D60DE9" w:rsidRDefault="00D0385B" w:rsidP="00D0385B">
      <w:pPr>
        <w:rPr>
          <w:sz w:val="16"/>
        </w:rPr>
      </w:pPr>
      <w:r w:rsidRPr="00D60DE9">
        <w:rPr>
          <w:sz w:val="16"/>
        </w:rPr>
        <w:t xml:space="preserve">Published research findings are sometimes refuted by subsequent evidence, with ensuing confusion and disappointment. Refutation and controversy is seen across the range of research designs, from clinical trials and traditional epidemiological studies [1–3] to the most modern molecular research [4,5]. There is increasing concern that in modern research, false findings may be the majority or even the vast majority of published research claims [6–8]. However, </w:t>
      </w:r>
      <w:r w:rsidRPr="009F1A3A">
        <w:rPr>
          <w:rStyle w:val="StyleUnderline"/>
        </w:rPr>
        <w:t xml:space="preserve">this should </w:t>
      </w:r>
      <w:r w:rsidRPr="009F1A3A">
        <w:rPr>
          <w:rStyle w:val="Emphasis"/>
        </w:rPr>
        <w:t>not be surprising</w:t>
      </w:r>
      <w:r w:rsidRPr="009F1A3A">
        <w:rPr>
          <w:rStyle w:val="StyleUnderline"/>
        </w:rPr>
        <w:t xml:space="preserve">. It can be proven that </w:t>
      </w:r>
      <w:r w:rsidRPr="00D939E5">
        <w:rPr>
          <w:rStyle w:val="Emphasis"/>
          <w:sz w:val="30"/>
          <w:szCs w:val="30"/>
          <w:highlight w:val="yellow"/>
        </w:rPr>
        <w:t>most</w:t>
      </w:r>
      <w:r w:rsidRPr="00D939E5">
        <w:rPr>
          <w:rStyle w:val="Emphasis"/>
          <w:sz w:val="30"/>
          <w:szCs w:val="30"/>
        </w:rPr>
        <w:t xml:space="preserve"> claimed </w:t>
      </w:r>
      <w:r w:rsidRPr="00D939E5">
        <w:rPr>
          <w:rStyle w:val="Emphasis"/>
          <w:sz w:val="30"/>
          <w:szCs w:val="30"/>
          <w:highlight w:val="yellow"/>
        </w:rPr>
        <w:t>research findings are false</w:t>
      </w:r>
      <w:r w:rsidRPr="00D60DE9">
        <w:rPr>
          <w:sz w:val="16"/>
        </w:rPr>
        <w:t>. Here I will examine the key factors that influence this problem and some corollaries thereof.</w:t>
      </w:r>
    </w:p>
    <w:p w14:paraId="52CC1D98" w14:textId="77777777" w:rsidR="00D0385B" w:rsidRPr="00D60DE9" w:rsidRDefault="00D0385B" w:rsidP="00D0385B">
      <w:pPr>
        <w:rPr>
          <w:sz w:val="16"/>
        </w:rPr>
      </w:pPr>
      <w:r w:rsidRPr="00D60DE9">
        <w:rPr>
          <w:sz w:val="16"/>
        </w:rPr>
        <w:t>Modeling the Framework for False Positive Findings</w:t>
      </w:r>
    </w:p>
    <w:p w14:paraId="7B983512" w14:textId="77777777" w:rsidR="00D0385B" w:rsidRPr="00D60DE9" w:rsidRDefault="00D0385B" w:rsidP="00D0385B">
      <w:pPr>
        <w:rPr>
          <w:sz w:val="16"/>
        </w:rPr>
      </w:pPr>
      <w:r w:rsidRPr="00D60DE9">
        <w:rPr>
          <w:sz w:val="16"/>
        </w:rPr>
        <w:t xml:space="preserve">Several methodologists have pointed out [9–11] that the </w:t>
      </w:r>
      <w:r w:rsidRPr="00D60DE9">
        <w:rPr>
          <w:rStyle w:val="StyleUnderline"/>
          <w:highlight w:val="yellow"/>
        </w:rPr>
        <w:t>high</w:t>
      </w:r>
      <w:r w:rsidRPr="009F1A3A">
        <w:rPr>
          <w:rStyle w:val="StyleUnderline"/>
        </w:rPr>
        <w:t xml:space="preserve"> rate of </w:t>
      </w:r>
      <w:r w:rsidRPr="00D60DE9">
        <w:rPr>
          <w:rStyle w:val="Emphasis"/>
          <w:highlight w:val="yellow"/>
        </w:rPr>
        <w:t>nonreplication</w:t>
      </w:r>
      <w:r w:rsidRPr="00D60DE9">
        <w:rPr>
          <w:sz w:val="16"/>
        </w:rPr>
        <w:t xml:space="preserve"> (lack of confirmation) of research discoveries </w:t>
      </w:r>
      <w:r w:rsidRPr="009F1A3A">
        <w:rPr>
          <w:rStyle w:val="StyleUnderline"/>
        </w:rPr>
        <w:t xml:space="preserve">is a </w:t>
      </w:r>
      <w:r w:rsidRPr="00D40478">
        <w:rPr>
          <w:rStyle w:val="StyleUnderline"/>
          <w:highlight w:val="yellow"/>
        </w:rPr>
        <w:t>consequence of the</w:t>
      </w:r>
      <w:r w:rsidRPr="009F1A3A">
        <w:rPr>
          <w:rStyle w:val="StyleUnderline"/>
        </w:rPr>
        <w:t xml:space="preserve"> </w:t>
      </w:r>
      <w:r w:rsidRPr="00D60DE9">
        <w:rPr>
          <w:rStyle w:val="Emphasis"/>
        </w:rPr>
        <w:t xml:space="preserve">convenient, yet </w:t>
      </w:r>
      <w:r w:rsidRPr="00D40478">
        <w:rPr>
          <w:rStyle w:val="Emphasis"/>
          <w:highlight w:val="yellow"/>
        </w:rPr>
        <w:t>ill-founded</w:t>
      </w:r>
      <w:r w:rsidRPr="00D40478">
        <w:rPr>
          <w:rStyle w:val="StyleUnderline"/>
          <w:highlight w:val="yellow"/>
        </w:rPr>
        <w:t xml:space="preserve"> strategy</w:t>
      </w:r>
      <w:r w:rsidRPr="009F1A3A">
        <w:rPr>
          <w:rStyle w:val="StyleUnderline"/>
        </w:rPr>
        <w:t xml:space="preserve"> of </w:t>
      </w:r>
      <w:r w:rsidRPr="00D40478">
        <w:rPr>
          <w:rStyle w:val="StyleUnderline"/>
          <w:highlight w:val="yellow"/>
        </w:rPr>
        <w:t xml:space="preserve">claiming </w:t>
      </w:r>
      <w:r w:rsidRPr="00D40478">
        <w:rPr>
          <w:rStyle w:val="Emphasis"/>
          <w:szCs w:val="26"/>
          <w:highlight w:val="yellow"/>
        </w:rPr>
        <w:t>conclusive research findings</w:t>
      </w:r>
      <w:r w:rsidRPr="00D60DE9">
        <w:rPr>
          <w:sz w:val="16"/>
        </w:rPr>
        <w:t xml:space="preserve"> </w:t>
      </w:r>
      <w:r w:rsidRPr="00D40478">
        <w:rPr>
          <w:rStyle w:val="StyleUnderline"/>
        </w:rPr>
        <w:t xml:space="preserve">solely </w:t>
      </w:r>
      <w:r w:rsidRPr="00D40478">
        <w:rPr>
          <w:rStyle w:val="StyleUnderline"/>
          <w:highlight w:val="yellow"/>
        </w:rPr>
        <w:t xml:space="preserve">on the basis of a </w:t>
      </w:r>
      <w:r w:rsidRPr="00D40478">
        <w:rPr>
          <w:rStyle w:val="Emphasis"/>
          <w:szCs w:val="26"/>
          <w:highlight w:val="yellow"/>
        </w:rPr>
        <w:t>single study</w:t>
      </w:r>
      <w:r w:rsidRPr="00D60DE9">
        <w:rPr>
          <w:sz w:val="16"/>
        </w:rPr>
        <w:t xml:space="preserve"> assessed by formal statistical significance, typically for a p-value less than 0.05. Research is not most appropriately represented and summarized by p-values, but, unfortunately, </w:t>
      </w:r>
      <w:r w:rsidRPr="009F1A3A">
        <w:rPr>
          <w:rStyle w:val="StyleUnderline"/>
        </w:rPr>
        <w:t xml:space="preserve">there is a </w:t>
      </w:r>
      <w:r w:rsidRPr="00D60DE9">
        <w:rPr>
          <w:rStyle w:val="Emphasis"/>
        </w:rPr>
        <w:t>widespread notion</w:t>
      </w:r>
      <w:r w:rsidRPr="009F1A3A">
        <w:rPr>
          <w:rStyle w:val="StyleUnderline"/>
        </w:rPr>
        <w:t xml:space="preserve"> that medical research articles should be interpreted based only on p-values</w:t>
      </w:r>
      <w:r w:rsidRPr="00D60DE9">
        <w:rPr>
          <w:sz w:val="16"/>
        </w:rPr>
        <w:t>. Research findings are defined here as any relationship reaching formal statistical significance, e.g., effective interventions, informative predictors, risk factors, or associations. “Negative” research is also very useful. “Negative” is actually a misnomer, and the misinterpretation is widespread. However, here we will target relationships that investigators claim exist, rather than null findings.</w:t>
      </w:r>
    </w:p>
    <w:p w14:paraId="1938E01D" w14:textId="77777777" w:rsidR="00D0385B" w:rsidRPr="00D60DE9" w:rsidRDefault="00D0385B" w:rsidP="00D0385B">
      <w:pPr>
        <w:rPr>
          <w:sz w:val="16"/>
        </w:rPr>
      </w:pPr>
      <w:r w:rsidRPr="00D60DE9">
        <w:rPr>
          <w:sz w:val="16"/>
        </w:rPr>
        <w:t>As has been shown previously, the probability that a research finding is indeed true depends on the prior probability of it being true (before doing the study), the statistical power of the study, and the level of statistical significance [10,11]. Consider a 2 × 2 table in which research findingsare compared against the gold standard of true relationships in a scientific field. In a research field both true and false hypotheses can be made about the presence of relationships. Let R be the ratio of the number of “true relationships” to “no relationships” among those tested in the field. R is characteristic of the field and can vary a lot depending on whether the field targets highly likely relationships or searches for only one or a few true relationships among thousands and millions of hypotheses that may be postulated. Let us also consider, for computational simplicity, circumscribed fields where either there is only one true relationship (among many that can be hypothesized) or the power is similar to fi nd any of the several existing true relationships. The pre-study probability of a relationship being true is R⁄(R + 1). The probability of a study finding a true relationship reflects the power 1 − β (one minus the Type II error rate). The probability of claiming a relationship when none truly exists reflects the Type I error rate, α. Assuming that c relationships are being probed in the field, the expected values of the 2 × 2 table are given in Table 1. After a research finding has been claimed based on achieving formal statistical significance, the post-study probability that it is true is the positive predictive value, PPV. The PPV is also the complementary probability of what Wacholder et al. have called the false positive report probability [10]. According to the 2 × 2 table, one gets PPV = (1 − β)R⁄(R − βR + α). A research finding is thus more likely true than false if (1 − β)R &gt; α. Since usually the vast majority of investigators depend on α = 0.05, this means that a research finding is more likely true than false if (1 − β)R &gt; 0.05.</w:t>
      </w:r>
    </w:p>
    <w:p w14:paraId="35FA73A8" w14:textId="77777777" w:rsidR="00D0385B" w:rsidRPr="00201A78" w:rsidRDefault="00D0385B" w:rsidP="00D0385B">
      <w:pPr>
        <w:rPr>
          <w:sz w:val="16"/>
        </w:rPr>
      </w:pPr>
      <w:r w:rsidRPr="00201A78">
        <w:rPr>
          <w:sz w:val="16"/>
        </w:rPr>
        <w:t xml:space="preserve">What is less well appreciated is </w:t>
      </w:r>
      <w:r w:rsidRPr="00201A78">
        <w:rPr>
          <w:rStyle w:val="StyleUnderline"/>
        </w:rPr>
        <w:t xml:space="preserve">that bias and the extent of </w:t>
      </w:r>
      <w:r w:rsidRPr="00201A78">
        <w:rPr>
          <w:rStyle w:val="Emphasis"/>
        </w:rPr>
        <w:t>repeated independent testing</w:t>
      </w:r>
      <w:r w:rsidRPr="00201A78">
        <w:rPr>
          <w:rStyle w:val="StyleUnderline"/>
        </w:rPr>
        <w:t xml:space="preserve"> by </w:t>
      </w:r>
      <w:r w:rsidRPr="00201A78">
        <w:rPr>
          <w:rStyle w:val="Emphasis"/>
        </w:rPr>
        <w:t>different teams</w:t>
      </w:r>
      <w:r w:rsidRPr="00201A78">
        <w:rPr>
          <w:rStyle w:val="StyleUnderline"/>
        </w:rPr>
        <w:t xml:space="preserve"> of investigators around the globe may </w:t>
      </w:r>
      <w:r w:rsidRPr="00201A78">
        <w:rPr>
          <w:rStyle w:val="Emphasis"/>
        </w:rPr>
        <w:t>further distort this picture</w:t>
      </w:r>
      <w:r w:rsidRPr="00201A78">
        <w:rPr>
          <w:rStyle w:val="StyleUnderline"/>
        </w:rPr>
        <w:t xml:space="preserve"> and may lead to even </w:t>
      </w:r>
      <w:r w:rsidRPr="00201A78">
        <w:rPr>
          <w:rStyle w:val="Emphasis"/>
        </w:rPr>
        <w:t>smaller probabilities</w:t>
      </w:r>
      <w:r w:rsidRPr="00201A78">
        <w:rPr>
          <w:rStyle w:val="StyleUnderline"/>
        </w:rPr>
        <w:t xml:space="preserve"> of the research findings being indeed true</w:t>
      </w:r>
      <w:r w:rsidRPr="00201A78">
        <w:rPr>
          <w:sz w:val="16"/>
        </w:rPr>
        <w:t>. We will try to model these two factors in the context of similar 2 × 2 tables.</w:t>
      </w:r>
    </w:p>
    <w:p w14:paraId="6433B392" w14:textId="77777777" w:rsidR="00D0385B" w:rsidRPr="00201A78" w:rsidRDefault="00D0385B" w:rsidP="00D0385B">
      <w:pPr>
        <w:rPr>
          <w:sz w:val="16"/>
        </w:rPr>
      </w:pPr>
      <w:r w:rsidRPr="00201A78">
        <w:rPr>
          <w:sz w:val="16"/>
        </w:rPr>
        <w:t>Bias</w:t>
      </w:r>
    </w:p>
    <w:p w14:paraId="2E7CC314" w14:textId="77777777" w:rsidR="00D0385B" w:rsidRPr="00D60DE9" w:rsidRDefault="00D0385B" w:rsidP="00D0385B">
      <w:pPr>
        <w:rPr>
          <w:sz w:val="16"/>
        </w:rPr>
      </w:pPr>
      <w:r w:rsidRPr="00201A78">
        <w:rPr>
          <w:sz w:val="16"/>
        </w:rPr>
        <w:t>First, let us define bias as the combination of various design, data, analysis, and presentation factors that tend to produce research findingswhen they should not be produced. Let u be the proportion of probed analyses that would not have been “research findings,” but nevertheless end up presented and reported as such, because of bias. Bias should not be confused with chance variability that causes some findings to be false by chance even though the study design, data, analysis, and presentation are perfect. Bias can entail manipulation in the analysis or reporting of findings. Selective or distorted reporting is a typical form of such bias. We may assume that u does not depend on whether a true relationship exists or not. This is not an unreasonable assumption, since typically it is impossible to know which relationships are indeed true. In the presence of bias (Table 2), one gets PPV = ([1 − β]R + uβR)⁄(R + α − βR + u − uα + uβR), and PPV decreases with increasing u, unless 1 − β ≤ α, i.e., 1 − β ≤ 0.05 for most situations. Thus, with increasing bias, the chances that a research</w:t>
      </w:r>
      <w:r w:rsidRPr="00D60DE9">
        <w:rPr>
          <w:sz w:val="16"/>
        </w:rPr>
        <w:t xml:space="preserve"> finding is true diminish considerably. This is shown for different levels of power and for different pre-study odds in Figure 1.</w:t>
      </w:r>
    </w:p>
    <w:p w14:paraId="0354A458" w14:textId="77777777" w:rsidR="00D0385B" w:rsidRPr="00D60DE9" w:rsidRDefault="00D0385B" w:rsidP="00D0385B">
      <w:pPr>
        <w:rPr>
          <w:sz w:val="16"/>
        </w:rPr>
      </w:pPr>
      <w:r w:rsidRPr="00D60DE9">
        <w:rPr>
          <w:sz w:val="16"/>
        </w:rPr>
        <w:t xml:space="preserve">Conversely, </w:t>
      </w:r>
      <w:r w:rsidRPr="008F7FC7">
        <w:rPr>
          <w:rStyle w:val="StyleUnderline"/>
        </w:rPr>
        <w:t xml:space="preserve">true research </w:t>
      </w:r>
      <w:r w:rsidRPr="00D60DE9">
        <w:rPr>
          <w:rStyle w:val="StyleUnderline"/>
          <w:highlight w:val="yellow"/>
        </w:rPr>
        <w:t>findings</w:t>
      </w:r>
      <w:r w:rsidRPr="008F7FC7">
        <w:rPr>
          <w:rStyle w:val="StyleUnderline"/>
        </w:rPr>
        <w:t xml:space="preserve"> may </w:t>
      </w:r>
      <w:r w:rsidRPr="00711EB5">
        <w:rPr>
          <w:rStyle w:val="Emphasis"/>
        </w:rPr>
        <w:t xml:space="preserve">occasionally be </w:t>
      </w:r>
      <w:r w:rsidRPr="00D60DE9">
        <w:rPr>
          <w:rStyle w:val="Emphasis"/>
          <w:highlight w:val="yellow"/>
        </w:rPr>
        <w:t>annulled</w:t>
      </w:r>
      <w:r w:rsidRPr="00D60DE9">
        <w:rPr>
          <w:rStyle w:val="StyleUnderline"/>
          <w:highlight w:val="yellow"/>
        </w:rPr>
        <w:t xml:space="preserve"> because of </w:t>
      </w:r>
      <w:r w:rsidRPr="00D60DE9">
        <w:rPr>
          <w:rStyle w:val="Emphasis"/>
          <w:highlight w:val="yellow"/>
        </w:rPr>
        <w:t>reverse bias</w:t>
      </w:r>
      <w:r w:rsidRPr="00711EB5">
        <w:rPr>
          <w:rStyle w:val="StyleUnderline"/>
        </w:rPr>
        <w:t xml:space="preserve">. For example, with large measurement </w:t>
      </w:r>
      <w:r w:rsidRPr="00D60DE9">
        <w:rPr>
          <w:rStyle w:val="StyleUnderline"/>
          <w:highlight w:val="yellow"/>
        </w:rPr>
        <w:t>errors</w:t>
      </w:r>
      <w:r w:rsidRPr="00711EB5">
        <w:rPr>
          <w:rStyle w:val="StyleUnderline"/>
        </w:rPr>
        <w:t xml:space="preserve"> relationships </w:t>
      </w:r>
      <w:r w:rsidRPr="00D60DE9">
        <w:rPr>
          <w:rStyle w:val="StyleUnderline"/>
          <w:highlight w:val="yellow"/>
        </w:rPr>
        <w:t xml:space="preserve">are </w:t>
      </w:r>
      <w:r w:rsidRPr="00D60DE9">
        <w:rPr>
          <w:rStyle w:val="Emphasis"/>
          <w:highlight w:val="yellow"/>
        </w:rPr>
        <w:t>lost in noise</w:t>
      </w:r>
      <w:r w:rsidRPr="00D60DE9">
        <w:rPr>
          <w:sz w:val="16"/>
        </w:rPr>
        <w:t xml:space="preserve"> [12], or </w:t>
      </w:r>
      <w:r w:rsidRPr="00D60DE9">
        <w:rPr>
          <w:rStyle w:val="StyleUnderline"/>
          <w:highlight w:val="yellow"/>
        </w:rPr>
        <w:t>investigators</w:t>
      </w:r>
      <w:r w:rsidRPr="00711EB5">
        <w:rPr>
          <w:rStyle w:val="StyleUnderline"/>
        </w:rPr>
        <w:t xml:space="preserve"> </w:t>
      </w:r>
      <w:r w:rsidRPr="00D60DE9">
        <w:rPr>
          <w:rStyle w:val="StyleUnderline"/>
          <w:highlight w:val="yellow"/>
        </w:rPr>
        <w:t xml:space="preserve">use data </w:t>
      </w:r>
      <w:r w:rsidRPr="00D60DE9">
        <w:rPr>
          <w:rStyle w:val="Emphasis"/>
          <w:highlight w:val="yellow"/>
        </w:rPr>
        <w:t>inefficiently</w:t>
      </w:r>
      <w:r w:rsidRPr="00711EB5">
        <w:rPr>
          <w:rStyle w:val="StyleUnderline"/>
        </w:rPr>
        <w:t xml:space="preserve"> or </w:t>
      </w:r>
      <w:r w:rsidRPr="00D60DE9">
        <w:rPr>
          <w:rStyle w:val="Emphasis"/>
          <w:highlight w:val="yellow"/>
        </w:rPr>
        <w:t>fail to notice</w:t>
      </w:r>
      <w:r w:rsidRPr="00711EB5">
        <w:rPr>
          <w:rStyle w:val="StyleUnderline"/>
        </w:rPr>
        <w:t xml:space="preserve"> statistically significant </w:t>
      </w:r>
      <w:r w:rsidRPr="00D60DE9">
        <w:rPr>
          <w:rStyle w:val="StyleUnderline"/>
          <w:highlight w:val="yellow"/>
        </w:rPr>
        <w:t>relationships</w:t>
      </w:r>
      <w:r w:rsidRPr="00D60DE9">
        <w:rPr>
          <w:sz w:val="16"/>
        </w:rPr>
        <w:t>, or there may be confl icts of interest that tend to “bury” significant findings[13]. There is no good large-scale empirical evidence on how frequently such reverse bias may occur across diverse research fields. However, it is probably fair to say that reverse bias is not as common. Moreover measurement errors and inefficient use of data are probably becoming less frequent problems, since measurement error has decreased with technological advances in the molecular era and investigators are becoming increasingly sophisticated about their data. Regardless, reverse bias may be modeled in the same way as bias above. Also reverse bias should not be confused with chance variability that may lead to missing a true relationship because of chance.</w:t>
      </w:r>
    </w:p>
    <w:p w14:paraId="613181C8" w14:textId="77777777" w:rsidR="00D0385B" w:rsidRDefault="00D0385B" w:rsidP="00D0385B"/>
    <w:p w14:paraId="434CD03E" w14:textId="77777777" w:rsidR="00D0385B" w:rsidRDefault="00D0385B" w:rsidP="00D0385B">
      <w:pPr>
        <w:pStyle w:val="Heading3"/>
      </w:pPr>
      <w:r>
        <w:t>Public Goods---1AR</w:t>
      </w:r>
    </w:p>
    <w:p w14:paraId="74DDAB4B" w14:textId="77777777" w:rsidR="00D0385B" w:rsidRPr="00F60501" w:rsidRDefault="00D0385B" w:rsidP="00D0385B">
      <w:pPr>
        <w:pStyle w:val="Heading4"/>
      </w:pPr>
      <w:r>
        <w:t xml:space="preserve">Prefer </w:t>
      </w:r>
      <w:r>
        <w:rPr>
          <w:u w:val="single"/>
        </w:rPr>
        <w:t>studies</w:t>
      </w:r>
      <w:r>
        <w:t>.</w:t>
      </w:r>
    </w:p>
    <w:p w14:paraId="7701551A" w14:textId="77777777" w:rsidR="00D0385B" w:rsidRPr="004B01A1" w:rsidRDefault="00D0385B" w:rsidP="00D0385B">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092AC634" w14:textId="77777777" w:rsidR="00D0385B" w:rsidRPr="00FC2355" w:rsidRDefault="00D0385B" w:rsidP="00D0385B">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FC2355">
        <w:rPr>
          <w:rStyle w:val="StyleUnderline"/>
          <w:highlight w:val="yellow"/>
        </w:rPr>
        <w:t xml:space="preserve">utilize </w:t>
      </w:r>
      <w:r w:rsidRPr="00FC2355">
        <w:rPr>
          <w:rStyle w:val="Emphasis"/>
          <w:highlight w:val="yellow"/>
        </w:rPr>
        <w:t>recently published data</w:t>
      </w:r>
      <w:r w:rsidRPr="00C5729A">
        <w:rPr>
          <w:rStyle w:val="StyleUnderline"/>
        </w:rPr>
        <w:t xml:space="preserve"> on ethnic fractionalizatio</w:t>
      </w:r>
      <w:r w:rsidRPr="00FC2355">
        <w:rPr>
          <w:sz w:val="16"/>
        </w:rPr>
        <w:t xml:space="preserve">n (Drazanová,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490260D4" w14:textId="77777777" w:rsidR="00D0385B" w:rsidRDefault="00D0385B" w:rsidP="00D0385B">
      <w:pPr>
        <w:rPr>
          <w:sz w:val="16"/>
        </w:rPr>
      </w:pPr>
      <w:r w:rsidRPr="00FC2355">
        <w:rPr>
          <w:sz w:val="16"/>
        </w:rPr>
        <w:t xml:space="preserve">We contribute to the existing literature in two ways. First, we extend the </w:t>
      </w:r>
      <w:r w:rsidRPr="002030D6">
        <w:rPr>
          <w:rStyle w:val="StyleUnderline"/>
        </w:rPr>
        <w:t xml:space="preserve">theoretical </w:t>
      </w:r>
      <w:r w:rsidRPr="002030D6">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2030D6">
        <w:rPr>
          <w:rStyle w:val="Emphasis"/>
          <w:highlight w:val="yellow"/>
        </w:rPr>
        <w:t>consensus</w:t>
      </w:r>
      <w:r w:rsidRPr="00C5729A">
        <w:rPr>
          <w:rStyle w:val="StyleUnderline"/>
        </w:rPr>
        <w:t xml:space="preserve"> that </w:t>
      </w:r>
      <w:r w:rsidRPr="00FC2355">
        <w:rPr>
          <w:rStyle w:val="Emphasis"/>
          <w:highlight w:val="yellow"/>
        </w:rPr>
        <w:t xml:space="preserve">non-democratic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democratic</w:t>
      </w:r>
      <w:r w:rsidRPr="00C5729A">
        <w:rPr>
          <w:rStyle w:val="StyleUnderline"/>
        </w:rPr>
        <w:t xml:space="preserve"> </w:t>
      </w:r>
      <w:r w:rsidRPr="00FC2355">
        <w:rPr>
          <w:rStyle w:val="StyleUnderline"/>
        </w:rPr>
        <w:t xml:space="preserve">governments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democratic 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7B4977BC" w14:textId="77777777" w:rsidR="00D0385B" w:rsidRDefault="00D0385B" w:rsidP="00D0385B">
      <w:pPr>
        <w:pStyle w:val="Heading4"/>
      </w:pPr>
      <w:r>
        <w:t xml:space="preserve">Only democracies provide </w:t>
      </w:r>
      <w:r>
        <w:rPr>
          <w:u w:val="single"/>
        </w:rPr>
        <w:t>long term</w:t>
      </w:r>
      <w:r>
        <w:t xml:space="preserve"> public goods.</w:t>
      </w:r>
    </w:p>
    <w:p w14:paraId="4C835584" w14:textId="77777777" w:rsidR="00D0385B" w:rsidRPr="008204BF" w:rsidRDefault="00D0385B" w:rsidP="00D0385B">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65748A48" w14:textId="77777777" w:rsidR="00D0385B" w:rsidRPr="00BD3A5B" w:rsidRDefault="00D0385B" w:rsidP="00D0385B">
      <w:pPr>
        <w:rPr>
          <w:sz w:val="16"/>
        </w:rPr>
      </w:pPr>
      <w:r w:rsidRPr="00BD3A5B">
        <w:rPr>
          <w:sz w:val="16"/>
        </w:rPr>
        <w:t xml:space="preserve">This paper will </w:t>
      </w:r>
      <w:r w:rsidRPr="00BD3A5B">
        <w:rPr>
          <w:rStyle w:val="StyleUnderline"/>
          <w:highlight w:val="yellow"/>
        </w:rPr>
        <w:t>investigate</w:t>
      </w:r>
      <w:r w:rsidRPr="00BD3A5B">
        <w:rPr>
          <w:sz w:val="16"/>
        </w:rPr>
        <w:t xml:space="preserve"> this </w:t>
      </w:r>
      <w:r w:rsidRPr="00BD3A5B">
        <w:rPr>
          <w:rStyle w:val="StyleUnderline"/>
        </w:rPr>
        <w:t xml:space="preserve">proposition in the </w:t>
      </w:r>
      <w:r w:rsidRPr="00BD3A5B">
        <w:rPr>
          <w:rStyle w:val="StyleUnderline"/>
          <w:highlight w:val="yellow"/>
        </w:rPr>
        <w:t>data</w:t>
      </w:r>
      <w:r w:rsidRPr="00BD3A5B">
        <w:rPr>
          <w:rStyle w:val="StyleUnderline"/>
        </w:rPr>
        <w:t xml:space="preserve">, which has </w:t>
      </w:r>
      <w:r w:rsidRPr="00BD3A5B">
        <w:rPr>
          <w:rStyle w:val="Emphasis"/>
          <w:szCs w:val="26"/>
          <w:highlight w:val="yellow"/>
        </w:rPr>
        <w:t>rarely been done</w:t>
      </w:r>
      <w:r w:rsidRPr="00BD3A5B">
        <w:rPr>
          <w:sz w:val="16"/>
          <w:highlight w:val="yellow"/>
        </w:rPr>
        <w:t xml:space="preserve">.2 </w:t>
      </w:r>
      <w:r w:rsidRPr="00BD3A5B">
        <w:rPr>
          <w:rStyle w:val="StyleUnderline"/>
          <w:highlight w:val="yellow"/>
        </w:rPr>
        <w:t>We construct</w:t>
      </w:r>
      <w:r w:rsidRPr="00BD3A5B">
        <w:rPr>
          <w:rStyle w:val="StyleUnderline"/>
        </w:rPr>
        <w:t xml:space="preserve"> a </w:t>
      </w:r>
      <w:r w:rsidRPr="00BD3A5B">
        <w:rPr>
          <w:rStyle w:val="Emphasis"/>
        </w:rPr>
        <w:t xml:space="preserve">new </w:t>
      </w:r>
      <w:r w:rsidRPr="00BD3A5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42E9EA7C" w14:textId="77777777" w:rsidR="00D0385B" w:rsidRPr="00BD3A5B" w:rsidRDefault="00D0385B" w:rsidP="00D0385B">
      <w:pPr>
        <w:rPr>
          <w:sz w:val="16"/>
        </w:rPr>
      </w:pPr>
      <w:r w:rsidRPr="00BD3A5B">
        <w:rPr>
          <w:sz w:val="16"/>
        </w:rPr>
        <w:t xml:space="preserve">To </w:t>
      </w:r>
      <w:r w:rsidRPr="00BD3A5B">
        <w:rPr>
          <w:rStyle w:val="StyleUnderline"/>
          <w:highlight w:val="yellow"/>
        </w:rPr>
        <w:t xml:space="preserve">construct a </w:t>
      </w:r>
      <w:r w:rsidRPr="00BD3A5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BD3A5B">
        <w:rPr>
          <w:rStyle w:val="StyleUnderline"/>
          <w:highlight w:val="yellow"/>
        </w:rPr>
        <w:t>indicators include</w:t>
      </w:r>
      <w:r w:rsidRPr="00BD3A5B">
        <w:rPr>
          <w:sz w:val="16"/>
        </w:rPr>
        <w:t xml:space="preserve"> the priority given to health, education and other </w:t>
      </w:r>
      <w:r w:rsidRPr="00BD3A5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22D57A54" w14:textId="77777777" w:rsidR="00D0385B" w:rsidRPr="00BD3A5B" w:rsidRDefault="00D0385B" w:rsidP="00D0385B">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72C2B5D7" w14:textId="77777777" w:rsidR="00D0385B" w:rsidRPr="00BD3A5B" w:rsidRDefault="00D0385B" w:rsidP="00D0385B">
      <w:pPr>
        <w:rPr>
          <w:sz w:val="16"/>
        </w:rPr>
      </w:pPr>
      <w:r w:rsidRPr="00BD3A5B">
        <w:rPr>
          <w:sz w:val="16"/>
        </w:rPr>
        <w:t xml:space="preserve">We show that, on average, </w:t>
      </w:r>
      <w:r w:rsidRPr="00BD3A5B">
        <w:rPr>
          <w:rStyle w:val="StyleUnderline"/>
          <w:highlight w:val="yellow"/>
        </w:rPr>
        <w:t xml:space="preserve">democracies </w:t>
      </w:r>
      <w:r w:rsidRPr="00BD3A5B">
        <w:rPr>
          <w:rStyle w:val="Emphasis"/>
          <w:highlight w:val="yellow"/>
        </w:rPr>
        <w:t>score</w:t>
      </w:r>
      <w:r w:rsidRPr="00BD3A5B">
        <w:rPr>
          <w:rStyle w:val="Emphasis"/>
        </w:rPr>
        <w:t xml:space="preserve"> more </w:t>
      </w:r>
      <w:r w:rsidRPr="00BD3A5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BD3A5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BD3A5B">
        <w:rPr>
          <w:rStyle w:val="StyleUnderline"/>
          <w:highlight w:val="yellow"/>
        </w:rPr>
        <w:t xml:space="preserve">is </w:t>
      </w:r>
      <w:r w:rsidRPr="00BD3A5B">
        <w:rPr>
          <w:rStyle w:val="Emphasis"/>
          <w:highlight w:val="yellow"/>
        </w:rPr>
        <w:t>robust</w:t>
      </w:r>
      <w:r w:rsidRPr="00BD3A5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BD3A5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32C6E454" w14:textId="77777777" w:rsidR="00D0385B" w:rsidRPr="00BD3A5B" w:rsidRDefault="00D0385B" w:rsidP="00D0385B">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133241A9" w14:textId="77777777" w:rsidR="00D0385B" w:rsidRPr="00BD3A5B" w:rsidRDefault="00D0385B" w:rsidP="00D0385B">
      <w:pPr>
        <w:rPr>
          <w:sz w:val="16"/>
        </w:rPr>
      </w:pPr>
      <w:r w:rsidRPr="00BD3A5B">
        <w:rPr>
          <w:sz w:val="16"/>
        </w:rPr>
        <w:t xml:space="preserve">After looking at mean outcomes, we turn to the </w:t>
      </w:r>
      <w:r w:rsidRPr="00BD3A5B">
        <w:rPr>
          <w:rStyle w:val="StyleUnderline"/>
        </w:rPr>
        <w:t xml:space="preserve">central question of the </w:t>
      </w:r>
      <w:r w:rsidRPr="00BD3A5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BD3A5B">
        <w:rPr>
          <w:rStyle w:val="StyleUnderline"/>
          <w:highlight w:val="yellow"/>
        </w:rPr>
        <w:t xml:space="preserve">long-term </w:t>
      </w:r>
      <w:r w:rsidRPr="00BD3A5B">
        <w:rPr>
          <w:rStyle w:val="Emphasis"/>
          <w:highlight w:val="yellow"/>
        </w:rPr>
        <w:t>benevolence</w:t>
      </w:r>
      <w:r w:rsidRPr="00BD3A5B">
        <w:rPr>
          <w:sz w:val="16"/>
        </w:rPr>
        <w:t>?</w:t>
      </w:r>
    </w:p>
    <w:p w14:paraId="0A0DAD64" w14:textId="77777777" w:rsidR="00D0385B" w:rsidRDefault="00D0385B" w:rsidP="00D0385B">
      <w:pPr>
        <w:rPr>
          <w:sz w:val="16"/>
        </w:rPr>
      </w:pPr>
      <w:r w:rsidRPr="00BD3A5B">
        <w:rPr>
          <w:sz w:val="16"/>
        </w:rPr>
        <w:t xml:space="preserve">We find </w:t>
      </w:r>
      <w:r w:rsidRPr="00BD3A5B">
        <w:rPr>
          <w:rStyle w:val="Emphasis"/>
          <w:highlight w:val="yellow"/>
        </w:rPr>
        <w:t>no evidence</w:t>
      </w:r>
      <w:r w:rsidRPr="00BD3A5B">
        <w:rPr>
          <w:rStyle w:val="StyleUnderline"/>
        </w:rPr>
        <w:t xml:space="preserve"> that it can</w:t>
      </w:r>
      <w:r w:rsidRPr="00BD3A5B">
        <w:rPr>
          <w:sz w:val="16"/>
        </w:rPr>
        <w:t xml:space="preserve">. Indeed, we show that the </w:t>
      </w:r>
      <w:r w:rsidRPr="00BD3A5B">
        <w:rPr>
          <w:rStyle w:val="StyleUnderline"/>
          <w:highlight w:val="yellow"/>
        </w:rPr>
        <w:t>distribution</w:t>
      </w:r>
      <w:r w:rsidRPr="00BD3A5B">
        <w:rPr>
          <w:rStyle w:val="StyleUnderline"/>
        </w:rPr>
        <w:t xml:space="preserve"> of long-term benevolence </w:t>
      </w:r>
      <w:r w:rsidRPr="00BD3A5B">
        <w:rPr>
          <w:rStyle w:val="StyleUnderline"/>
          <w:highlight w:val="yellow"/>
        </w:rPr>
        <w:t>under democracy</w:t>
      </w:r>
      <w:r w:rsidRPr="00BD3A5B">
        <w:rPr>
          <w:rStyle w:val="StyleUnderline"/>
        </w:rPr>
        <w:t xml:space="preserve"> first-order </w:t>
      </w:r>
      <w:r w:rsidRPr="00BD3A5B">
        <w:rPr>
          <w:rStyle w:val="Emphasis"/>
          <w:szCs w:val="26"/>
          <w:highlight w:val="yellow"/>
        </w:rPr>
        <w:t>stochastically dominates</w:t>
      </w:r>
      <w:r w:rsidRPr="00BD3A5B">
        <w:rPr>
          <w:rStyle w:val="StyleUnderline"/>
        </w:rPr>
        <w:t xml:space="preserve"> its distribution under </w:t>
      </w:r>
      <w:r w:rsidRPr="00BD3A5B">
        <w:rPr>
          <w:rStyle w:val="Emphasis"/>
          <w:highlight w:val="yellow"/>
        </w:rPr>
        <w:t>autocracy</w:t>
      </w:r>
      <w:r w:rsidRPr="00BD3A5B">
        <w:rPr>
          <w:sz w:val="16"/>
        </w:rPr>
        <w:t xml:space="preserve">. </w:t>
      </w:r>
      <w:r w:rsidRPr="00BD3A5B">
        <w:rPr>
          <w:rStyle w:val="StyleUnderline"/>
        </w:rPr>
        <w:t xml:space="preserve">These </w:t>
      </w:r>
      <w:r w:rsidRPr="00BD3A5B">
        <w:rPr>
          <w:rStyle w:val="StyleUnderline"/>
          <w:highlight w:val="yellow"/>
        </w:rPr>
        <w:t>results call</w:t>
      </w:r>
      <w:r w:rsidRPr="00BD3A5B">
        <w:rPr>
          <w:rStyle w:val="StyleUnderline"/>
        </w:rPr>
        <w:t xml:space="preserve"> into </w:t>
      </w:r>
      <w:r w:rsidRPr="00BD3A5B">
        <w:rPr>
          <w:rStyle w:val="StyleUnderline"/>
          <w:highlight w:val="yellow"/>
        </w:rPr>
        <w:t>question</w:t>
      </w:r>
      <w:r w:rsidRPr="00BD3A5B">
        <w:rPr>
          <w:rStyle w:val="StyleUnderline"/>
        </w:rPr>
        <w:t xml:space="preserve"> the </w:t>
      </w:r>
      <w:r w:rsidRPr="00BD3A5B">
        <w:rPr>
          <w:rStyle w:val="Emphasis"/>
        </w:rPr>
        <w:t xml:space="preserve">role of </w:t>
      </w:r>
      <w:r w:rsidRPr="00BD3A5B">
        <w:rPr>
          <w:rStyle w:val="Emphasis"/>
          <w:highlight w:val="yellow"/>
        </w:rPr>
        <w:t>differences</w:t>
      </w:r>
      <w:r w:rsidRPr="00BD3A5B">
        <w:rPr>
          <w:rStyle w:val="StyleUnderline"/>
          <w:highlight w:val="yellow"/>
        </w:rPr>
        <w:t xml:space="preserve"> in </w:t>
      </w:r>
      <w:r w:rsidRPr="00BD3A5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49C18342" w14:textId="77777777" w:rsidR="00D0385B" w:rsidRPr="00AE53E2" w:rsidRDefault="00D0385B" w:rsidP="00D0385B"/>
    <w:p w14:paraId="1FD56215" w14:textId="77777777" w:rsidR="00D0385B" w:rsidRDefault="00D0385B" w:rsidP="00D0385B">
      <w:pPr>
        <w:pStyle w:val="Heading2"/>
      </w:pPr>
      <w:r>
        <w:t>Curbing DA</w:t>
      </w:r>
    </w:p>
    <w:p w14:paraId="582070B5" w14:textId="77777777" w:rsidR="00D0385B" w:rsidRDefault="00D0385B" w:rsidP="00D0385B">
      <w:pPr>
        <w:pStyle w:val="Heading3"/>
      </w:pPr>
      <w:r>
        <w:t xml:space="preserve">Presumption </w:t>
      </w:r>
    </w:p>
    <w:p w14:paraId="6F90A89E" w14:textId="77777777" w:rsidR="00D0385B" w:rsidRDefault="00D0385B" w:rsidP="00D0385B">
      <w:pPr>
        <w:pStyle w:val="Analytic"/>
      </w:pPr>
    </w:p>
    <w:p w14:paraId="1BA19F93" w14:textId="77777777" w:rsidR="00D0385B" w:rsidRDefault="00D0385B" w:rsidP="00D0385B">
      <w:pPr>
        <w:pStyle w:val="Heading3"/>
      </w:pPr>
      <w:r>
        <w:t xml:space="preserve"> Thumpers---1AR</w:t>
      </w:r>
    </w:p>
    <w:p w14:paraId="22738CB7" w14:textId="77777777" w:rsidR="00D0385B" w:rsidRDefault="00D0385B" w:rsidP="00D0385B">
      <w:pPr>
        <w:pStyle w:val="Analytic"/>
      </w:pPr>
    </w:p>
    <w:p w14:paraId="45EA18CE" w14:textId="77777777" w:rsidR="00D0385B" w:rsidRDefault="00D0385B" w:rsidP="00D0385B"/>
    <w:p w14:paraId="40C665E3" w14:textId="77777777" w:rsidR="00D0385B" w:rsidRDefault="00D0385B" w:rsidP="00D0385B">
      <w:pPr>
        <w:pStyle w:val="Heading3"/>
      </w:pPr>
      <w:r>
        <w:t>Link turn---1AR</w:t>
      </w:r>
    </w:p>
    <w:p w14:paraId="163F8125" w14:textId="77777777" w:rsidR="00D0385B" w:rsidRDefault="00D0385B" w:rsidP="00D0385B">
      <w:pPr>
        <w:pStyle w:val="Analytic"/>
      </w:pPr>
    </w:p>
    <w:p w14:paraId="1D4A2D74" w14:textId="77777777" w:rsidR="00D0385B" w:rsidRDefault="00D0385B" w:rsidP="00D0385B">
      <w:pPr>
        <w:pStyle w:val="Heading4"/>
      </w:pPr>
      <w:r>
        <w:rPr>
          <w:u w:val="single"/>
        </w:rPr>
        <w:t>Link turn</w:t>
      </w:r>
      <w:r>
        <w:t xml:space="preserve">. Congress </w:t>
      </w:r>
      <w:r>
        <w:rPr>
          <w:u w:val="single"/>
        </w:rPr>
        <w:t>popularizes</w:t>
      </w:r>
      <w:r>
        <w:t xml:space="preserve"> the plan.</w:t>
      </w:r>
    </w:p>
    <w:p w14:paraId="41BE79C8" w14:textId="77777777" w:rsidR="00D0385B" w:rsidRPr="00704055" w:rsidRDefault="00D0385B" w:rsidP="00D0385B">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4352C1CD" w14:textId="77777777" w:rsidR="00D0385B" w:rsidRPr="005B2CAB" w:rsidRDefault="00D0385B" w:rsidP="00D0385B">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58E1AEA3" w14:textId="77777777" w:rsidR="00D0385B" w:rsidRPr="005B2CAB" w:rsidRDefault="00D0385B" w:rsidP="00D0385B">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64F582E5" w14:textId="77777777" w:rsidR="00D0385B" w:rsidRPr="005B2CAB" w:rsidRDefault="00D0385B" w:rsidP="00D0385B">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39AB89AC" w14:textId="77777777" w:rsidR="00D0385B" w:rsidRPr="005B2CAB" w:rsidRDefault="00D0385B" w:rsidP="00D0385B">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04CD5657" w14:textId="77777777" w:rsidR="00D0385B" w:rsidRPr="005B2CAB" w:rsidRDefault="00D0385B" w:rsidP="00D0385B">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54760CB0" w14:textId="77777777" w:rsidR="00D0385B" w:rsidRDefault="00D0385B" w:rsidP="00D0385B">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4FD1A7E9" w14:textId="77777777" w:rsidR="00D0385B" w:rsidRDefault="00D0385B" w:rsidP="00D0385B"/>
    <w:p w14:paraId="392365AB" w14:textId="77777777" w:rsidR="00D0385B" w:rsidRDefault="00D0385B" w:rsidP="00D0385B">
      <w:pPr>
        <w:pStyle w:val="Analytic"/>
      </w:pPr>
    </w:p>
    <w:p w14:paraId="1E002AAA" w14:textId="77777777" w:rsidR="00D0385B" w:rsidRDefault="00D0385B" w:rsidP="00D0385B"/>
    <w:p w14:paraId="0771718F" w14:textId="77777777" w:rsidR="00D0385B" w:rsidRDefault="00D0385B" w:rsidP="00D0385B">
      <w:pPr>
        <w:pStyle w:val="Analytic"/>
      </w:pPr>
    </w:p>
    <w:p w14:paraId="261E3E76" w14:textId="77777777" w:rsidR="00D0385B" w:rsidRDefault="00D0385B" w:rsidP="00D0385B">
      <w:pPr>
        <w:pStyle w:val="Heading4"/>
      </w:pPr>
      <w:r>
        <w:rPr>
          <w:u w:val="single"/>
        </w:rPr>
        <w:t>Link turn</w:t>
      </w:r>
      <w:r>
        <w:t xml:space="preserve">. Congress </w:t>
      </w:r>
      <w:r>
        <w:rPr>
          <w:u w:val="single"/>
        </w:rPr>
        <w:t>popularizes</w:t>
      </w:r>
      <w:r>
        <w:t xml:space="preserve"> the plan.</w:t>
      </w:r>
    </w:p>
    <w:p w14:paraId="714F0197" w14:textId="77777777" w:rsidR="00D0385B" w:rsidRPr="00704055" w:rsidRDefault="00D0385B" w:rsidP="00D0385B">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7EFCFE0E" w14:textId="77777777" w:rsidR="00D0385B" w:rsidRPr="005B2CAB" w:rsidRDefault="00D0385B" w:rsidP="00D0385B">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4AAB5732" w14:textId="77777777" w:rsidR="00D0385B" w:rsidRPr="005B2CAB" w:rsidRDefault="00D0385B" w:rsidP="00D0385B">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2A3CF999" w14:textId="77777777" w:rsidR="00D0385B" w:rsidRPr="005B2CAB" w:rsidRDefault="00D0385B" w:rsidP="00D0385B">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004033A9" w14:textId="77777777" w:rsidR="00D0385B" w:rsidRPr="005B2CAB" w:rsidRDefault="00D0385B" w:rsidP="00D0385B">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3A0A7C0A" w14:textId="77777777" w:rsidR="00D0385B" w:rsidRPr="005B2CAB" w:rsidRDefault="00D0385B" w:rsidP="00D0385B">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3F455477" w14:textId="77777777" w:rsidR="00D0385B" w:rsidRDefault="00D0385B" w:rsidP="00D0385B">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61C6305F" w14:textId="77777777" w:rsidR="00D0385B" w:rsidRDefault="00D0385B" w:rsidP="00D0385B"/>
    <w:p w14:paraId="0B3A8FDF" w14:textId="77777777" w:rsidR="00D0385B" w:rsidRDefault="00D0385B" w:rsidP="00D0385B">
      <w:pPr>
        <w:pStyle w:val="Analytic"/>
      </w:pPr>
    </w:p>
    <w:p w14:paraId="60AE0BF1" w14:textId="77777777" w:rsidR="00D0385B" w:rsidRDefault="00D0385B" w:rsidP="00D0385B">
      <w:pPr>
        <w:pStyle w:val="Heading3"/>
      </w:pPr>
      <w:r>
        <w:t>Add on</w:t>
      </w:r>
    </w:p>
    <w:p w14:paraId="100D03A8" w14:textId="77777777" w:rsidR="00D0385B" w:rsidRPr="00171036" w:rsidRDefault="00D0385B" w:rsidP="00D0385B"/>
    <w:p w14:paraId="5E51F51C" w14:textId="77777777" w:rsidR="00D0385B" w:rsidRDefault="00D0385B" w:rsidP="00D0385B">
      <w:pPr>
        <w:pStyle w:val="Heading3"/>
      </w:pPr>
      <w:r>
        <w:t>AT: Curbing I/L</w:t>
      </w:r>
    </w:p>
    <w:p w14:paraId="09350C0A" w14:textId="77777777" w:rsidR="00D0385B" w:rsidRPr="005D039B" w:rsidRDefault="00D0385B" w:rsidP="00D0385B">
      <w:pPr>
        <w:pStyle w:val="Heading4"/>
        <w:rPr>
          <w:rStyle w:val="Style13ptBold"/>
          <w:b/>
          <w:bCs w:val="0"/>
        </w:rPr>
      </w:pPr>
      <w:r w:rsidRPr="005D039B">
        <w:rPr>
          <w:rStyle w:val="Style13ptBold"/>
          <w:b/>
          <w:bCs w:val="0"/>
        </w:rPr>
        <w:t>No curbing.</w:t>
      </w:r>
    </w:p>
    <w:p w14:paraId="531B9F71" w14:textId="77777777" w:rsidR="00D0385B" w:rsidRPr="001863FE" w:rsidRDefault="00D0385B" w:rsidP="00D0385B">
      <w:r w:rsidRPr="001863FE">
        <w:t>Barry</w:t>
      </w:r>
      <w:r>
        <w:t xml:space="preserve"> </w:t>
      </w:r>
      <w:r w:rsidRPr="001863FE">
        <w:rPr>
          <w:rStyle w:val="Style13ptBold"/>
        </w:rPr>
        <w:t>Friedman 23</w:t>
      </w:r>
      <w:r>
        <w:t>,</w:t>
      </w:r>
      <w:r w:rsidRPr="001863FE">
        <w:t xml:space="preserve"> Jacob D. Fuchsberg Professor of Law and Affiliated Professor of Politics, New York University</w:t>
      </w:r>
      <w:r>
        <w:t xml:space="preserve">, </w:t>
      </w:r>
      <w:r w:rsidRPr="001863FE">
        <w:t>"What It Takes to Curb the Court</w:t>
      </w:r>
      <w:r>
        <w:t>,</w:t>
      </w:r>
      <w:r w:rsidRPr="001863FE">
        <w:t>" Wisconsin Law Review, vol. 2023, no. 2, 2023, pp. 513-546.</w:t>
      </w:r>
      <w:r>
        <w:t xml:space="preserve"> [italics in original]</w:t>
      </w:r>
    </w:p>
    <w:p w14:paraId="65C09AA6" w14:textId="77777777" w:rsidR="00D0385B" w:rsidRPr="00EC55F4" w:rsidRDefault="00D0385B" w:rsidP="00D0385B">
      <w:pPr>
        <w:rPr>
          <w:sz w:val="16"/>
        </w:rPr>
      </w:pPr>
      <w:r w:rsidRPr="00EC55F4">
        <w:rPr>
          <w:sz w:val="16"/>
        </w:rPr>
        <w:t xml:space="preserve">It is that time again, as it seems to be every several generations, when Court-curbing is in the air. And yet, this period of Court-curbing is importantly different from prior times in which Court-curbing was successful. Start with this obvious point: </w:t>
      </w:r>
      <w:r w:rsidRPr="001863FE">
        <w:rPr>
          <w:rStyle w:val="StyleUnderline"/>
        </w:rPr>
        <w:t xml:space="preserve">in </w:t>
      </w:r>
      <w:r w:rsidRPr="00EC55F4">
        <w:rPr>
          <w:rStyle w:val="Emphasis"/>
          <w:highlight w:val="yellow"/>
        </w:rPr>
        <w:t>prior instances</w:t>
      </w:r>
      <w:r w:rsidRPr="00EC55F4">
        <w:rPr>
          <w:sz w:val="16"/>
        </w:rPr>
        <w:t xml:space="preserve"> in which attacks on the Court succeeded in some fashion, </w:t>
      </w:r>
      <w:r w:rsidRPr="001863FE">
        <w:rPr>
          <w:rStyle w:val="StyleUnderline"/>
        </w:rPr>
        <w:t xml:space="preserve">the </w:t>
      </w:r>
      <w:r w:rsidRPr="00EC55F4">
        <w:rPr>
          <w:rStyle w:val="StyleUnderline"/>
          <w:highlight w:val="yellow"/>
        </w:rPr>
        <w:t>challengers had</w:t>
      </w:r>
      <w:r w:rsidRPr="001863FE">
        <w:rPr>
          <w:rStyle w:val="StyleUnderline"/>
        </w:rPr>
        <w:t xml:space="preserve"> the political </w:t>
      </w:r>
      <w:r w:rsidRPr="00EC55F4">
        <w:rPr>
          <w:rStyle w:val="StyleUnderline"/>
          <w:highlight w:val="yellow"/>
        </w:rPr>
        <w:t>muscle</w:t>
      </w:r>
      <w:r w:rsidRPr="001863FE">
        <w:rPr>
          <w:rStyle w:val="StyleUnderline"/>
        </w:rPr>
        <w:t xml:space="preserve"> to threaten the Court. </w:t>
      </w:r>
      <w:r w:rsidRPr="00EC55F4">
        <w:rPr>
          <w:rStyle w:val="StyleUnderline"/>
          <w:highlight w:val="yellow"/>
        </w:rPr>
        <w:t>Now</w:t>
      </w:r>
      <w:r w:rsidRPr="001863FE">
        <w:rPr>
          <w:rStyle w:val="StyleUnderline"/>
        </w:rPr>
        <w:t xml:space="preserve">, to be blunt, </w:t>
      </w:r>
      <w:r w:rsidRPr="00EC55F4">
        <w:rPr>
          <w:rStyle w:val="Emphasis"/>
          <w:highlight w:val="yellow"/>
        </w:rPr>
        <w:t>they don't have the votes</w:t>
      </w:r>
      <w:r w:rsidRPr="00EC55F4">
        <w:rPr>
          <w:sz w:val="16"/>
        </w:rPr>
        <w:t xml:space="preserve">. For that reason alone, </w:t>
      </w:r>
      <w:r w:rsidRPr="001863FE">
        <w:rPr>
          <w:rStyle w:val="StyleUnderline"/>
        </w:rPr>
        <w:t xml:space="preserve">much of today's talk of </w:t>
      </w:r>
      <w:r w:rsidRPr="001863FE">
        <w:rPr>
          <w:rStyle w:val="Emphasis"/>
        </w:rPr>
        <w:t>curbing</w:t>
      </w:r>
      <w:r w:rsidRPr="001863FE">
        <w:rPr>
          <w:rStyle w:val="StyleUnderline"/>
        </w:rPr>
        <w:t xml:space="preserve"> the Court is </w:t>
      </w:r>
      <w:r w:rsidRPr="001863FE">
        <w:rPr>
          <w:rStyle w:val="Emphasis"/>
        </w:rPr>
        <w:t>overly optimistic</w:t>
      </w:r>
      <w:r w:rsidRPr="001863FE">
        <w:rPr>
          <w:rStyle w:val="StyleUnderline"/>
        </w:rPr>
        <w:t xml:space="preserve"> at</w:t>
      </w:r>
      <w:r w:rsidRPr="00EC55F4">
        <w:rPr>
          <w:sz w:val="16"/>
        </w:rPr>
        <w:t xml:space="preserve"> best.</w:t>
      </w:r>
    </w:p>
    <w:p w14:paraId="28F9C206" w14:textId="77777777" w:rsidR="00D0385B" w:rsidRPr="00EC55F4" w:rsidRDefault="00D0385B" w:rsidP="00D0385B">
      <w:pPr>
        <w:rPr>
          <w:sz w:val="16"/>
        </w:rPr>
      </w:pPr>
      <w:r w:rsidRPr="00EC55F4">
        <w:rPr>
          <w:sz w:val="16"/>
        </w:rPr>
        <w:t xml:space="preserve">The central question I pursue here is what it would take for the Court to be in actual jeopardy? </w:t>
      </w:r>
      <w:r w:rsidRPr="00EC55F4">
        <w:rPr>
          <w:rStyle w:val="StyleUnderline"/>
          <w:highlight w:val="yellow"/>
        </w:rPr>
        <w:t xml:space="preserve">Drawing from </w:t>
      </w:r>
      <w:r w:rsidRPr="00EC55F4">
        <w:rPr>
          <w:rStyle w:val="Emphasis"/>
          <w:highlight w:val="yellow"/>
        </w:rPr>
        <w:t>history</w:t>
      </w:r>
      <w:r w:rsidRPr="001863FE">
        <w:rPr>
          <w:rStyle w:val="StyleUnderline"/>
        </w:rPr>
        <w:t xml:space="preserve">, I derive a </w:t>
      </w:r>
      <w:r w:rsidRPr="001863FE">
        <w:rPr>
          <w:rStyle w:val="Emphasis"/>
        </w:rPr>
        <w:t>simple set of requirements</w:t>
      </w:r>
      <w:r w:rsidRPr="00EC55F4">
        <w:rPr>
          <w:sz w:val="16"/>
        </w:rPr>
        <w:t xml:space="preserve">. There </w:t>
      </w:r>
      <w:r w:rsidRPr="00EC55F4">
        <w:rPr>
          <w:rStyle w:val="StyleUnderline"/>
          <w:highlight w:val="yellow"/>
        </w:rPr>
        <w:t xml:space="preserve">must be a </w:t>
      </w:r>
      <w:r w:rsidRPr="00EC55F4">
        <w:rPr>
          <w:rStyle w:val="Emphasis"/>
          <w:highlight w:val="yellow"/>
        </w:rPr>
        <w:t>well-defined crisis</w:t>
      </w:r>
      <w:r w:rsidRPr="00EC55F4">
        <w:rPr>
          <w:rStyle w:val="StyleUnderline"/>
        </w:rPr>
        <w:t xml:space="preserve">, </w:t>
      </w:r>
      <w:r w:rsidRPr="00EC55F4">
        <w:rPr>
          <w:rStyle w:val="StyleUnderline"/>
          <w:highlight w:val="yellow"/>
        </w:rPr>
        <w:t xml:space="preserve">as </w:t>
      </w:r>
      <w:r w:rsidRPr="00EC55F4">
        <w:rPr>
          <w:rStyle w:val="Emphasis"/>
          <w:highlight w:val="yellow"/>
        </w:rPr>
        <w:t>opposed to</w:t>
      </w:r>
      <w:r w:rsidRPr="00EC55F4">
        <w:rPr>
          <w:rStyle w:val="Emphasis"/>
        </w:rPr>
        <w:t xml:space="preserve"> </w:t>
      </w:r>
      <w:r w:rsidRPr="00EC55F4">
        <w:rPr>
          <w:rStyle w:val="Emphasis"/>
          <w:highlight w:val="yellow"/>
        </w:rPr>
        <w:t>diffuse frustration</w:t>
      </w:r>
      <w:r w:rsidRPr="00EC55F4">
        <w:rPr>
          <w:rStyle w:val="StyleUnderline"/>
        </w:rPr>
        <w:t xml:space="preserve"> and dread about the Court. There </w:t>
      </w:r>
      <w:r w:rsidRPr="00EC55F4">
        <w:rPr>
          <w:rStyle w:val="StyleUnderline"/>
          <w:highlight w:val="yellow"/>
        </w:rPr>
        <w:t>also</w:t>
      </w:r>
      <w:r w:rsidRPr="00EC55F4">
        <w:rPr>
          <w:rStyle w:val="StyleUnderline"/>
        </w:rPr>
        <w:t xml:space="preserve"> must be a </w:t>
      </w:r>
      <w:r w:rsidRPr="00EC55F4">
        <w:rPr>
          <w:rStyle w:val="Emphasis"/>
          <w:highlight w:val="yellow"/>
        </w:rPr>
        <w:t>focused</w:t>
      </w:r>
      <w:r w:rsidRPr="00EC55F4">
        <w:rPr>
          <w:rStyle w:val="StyleUnderline"/>
        </w:rPr>
        <w:t xml:space="preserve">, </w:t>
      </w:r>
      <w:r w:rsidRPr="00EC55F4">
        <w:rPr>
          <w:rStyle w:val="Emphasis"/>
        </w:rPr>
        <w:t xml:space="preserve">close </w:t>
      </w:r>
      <w:r w:rsidRPr="00EC55F4">
        <w:rPr>
          <w:rStyle w:val="Emphasis"/>
          <w:highlight w:val="yellow"/>
        </w:rPr>
        <w:t>fit</w:t>
      </w:r>
      <w:r w:rsidRPr="00EC55F4">
        <w:rPr>
          <w:rStyle w:val="StyleUnderline"/>
          <w:highlight w:val="yellow"/>
        </w:rPr>
        <w:t xml:space="preserve"> between</w:t>
      </w:r>
      <w:r w:rsidRPr="00EC55F4">
        <w:rPr>
          <w:rStyle w:val="StyleUnderline"/>
        </w:rPr>
        <w:t xml:space="preserve"> the nature of the </w:t>
      </w:r>
      <w:r w:rsidRPr="00EC55F4">
        <w:rPr>
          <w:rStyle w:val="StyleUnderline"/>
          <w:highlight w:val="yellow"/>
        </w:rPr>
        <w:t>crisis and</w:t>
      </w:r>
      <w:r w:rsidRPr="00EC55F4">
        <w:rPr>
          <w:rStyle w:val="StyleUnderline"/>
        </w:rPr>
        <w:t xml:space="preserve"> the </w:t>
      </w:r>
      <w:r w:rsidRPr="00EC55F4">
        <w:rPr>
          <w:rStyle w:val="Emphasis"/>
        </w:rPr>
        <w:t xml:space="preserve">proposed </w:t>
      </w:r>
      <w:r w:rsidRPr="00EC55F4">
        <w:rPr>
          <w:rStyle w:val="Emphasis"/>
          <w:highlight w:val="yellow"/>
        </w:rPr>
        <w:t>remedy</w:t>
      </w:r>
      <w:r w:rsidRPr="00EC55F4">
        <w:rPr>
          <w:sz w:val="16"/>
          <w:highlight w:val="yellow"/>
        </w:rPr>
        <w:t xml:space="preserve">. </w:t>
      </w:r>
      <w:r w:rsidRPr="00EC55F4">
        <w:rPr>
          <w:rStyle w:val="StyleUnderline"/>
          <w:highlight w:val="yellow"/>
        </w:rPr>
        <w:t>Both</w:t>
      </w:r>
      <w:r w:rsidRPr="00EC55F4">
        <w:rPr>
          <w:rStyle w:val="StyleUnderline"/>
        </w:rPr>
        <w:t xml:space="preserve"> of these are </w:t>
      </w:r>
      <w:r w:rsidRPr="00EC55F4">
        <w:rPr>
          <w:rStyle w:val="Emphasis"/>
          <w:highlight w:val="yellow"/>
        </w:rPr>
        <w:t>necessary</w:t>
      </w:r>
      <w:r w:rsidRPr="00EC55F4">
        <w:rPr>
          <w:rStyle w:val="StyleUnderline"/>
          <w:highlight w:val="yellow"/>
        </w:rPr>
        <w:t xml:space="preserve"> to get </w:t>
      </w:r>
      <w:r w:rsidRPr="00EC55F4">
        <w:rPr>
          <w:rStyle w:val="Emphasis"/>
          <w:highlight w:val="yellow"/>
        </w:rPr>
        <w:t>public support</w:t>
      </w:r>
      <w:r w:rsidRPr="00EC55F4">
        <w:rPr>
          <w:rStyle w:val="StyleUnderline"/>
        </w:rPr>
        <w:t xml:space="preserve"> behind a </w:t>
      </w:r>
      <w:r w:rsidRPr="00EC55F4">
        <w:rPr>
          <w:rStyle w:val="Emphasis"/>
        </w:rPr>
        <w:t>Court-curbing measure</w:t>
      </w:r>
      <w:r w:rsidRPr="00EC55F4">
        <w:rPr>
          <w:sz w:val="16"/>
        </w:rPr>
        <w:t xml:space="preserve">. And </w:t>
      </w:r>
      <w:r w:rsidRPr="00EC55F4">
        <w:rPr>
          <w:rStyle w:val="StyleUnderline"/>
          <w:highlight w:val="yellow"/>
        </w:rPr>
        <w:t>third</w:t>
      </w:r>
      <w:r w:rsidRPr="00EC55F4">
        <w:rPr>
          <w:sz w:val="16"/>
        </w:rPr>
        <w:t xml:space="preserve">, of course, </w:t>
      </w:r>
      <w:r w:rsidRPr="00EC55F4">
        <w:rPr>
          <w:rStyle w:val="StyleUnderline"/>
        </w:rPr>
        <w:t xml:space="preserve">is the </w:t>
      </w:r>
      <w:r w:rsidRPr="00EC55F4">
        <w:rPr>
          <w:rStyle w:val="StyleUnderline"/>
          <w:highlight w:val="yellow"/>
        </w:rPr>
        <w:t>votes</w:t>
      </w:r>
      <w:r w:rsidRPr="00EC55F4">
        <w:rPr>
          <w:rStyle w:val="StyleUnderline"/>
        </w:rPr>
        <w:t xml:space="preserve">: </w:t>
      </w:r>
      <w:r w:rsidRPr="00EC55F4">
        <w:rPr>
          <w:rStyle w:val="Emphasis"/>
        </w:rPr>
        <w:t>support in the political branches</w:t>
      </w:r>
      <w:r w:rsidRPr="00EC55F4">
        <w:rPr>
          <w:rStyle w:val="StyleUnderline"/>
        </w:rPr>
        <w:t xml:space="preserve"> is essential to take action against the Court</w:t>
      </w:r>
      <w:r w:rsidRPr="00EC55F4">
        <w:rPr>
          <w:sz w:val="16"/>
        </w:rPr>
        <w:t xml:space="preserve">, </w:t>
      </w:r>
      <w:r w:rsidRPr="00EC55F4">
        <w:rPr>
          <w:rStyle w:val="StyleUnderline"/>
        </w:rPr>
        <w:t xml:space="preserve">for the </w:t>
      </w:r>
      <w:r w:rsidRPr="00EC55F4">
        <w:rPr>
          <w:rStyle w:val="StyleUnderline"/>
          <w:highlight w:val="yellow"/>
        </w:rPr>
        <w:t>public</w:t>
      </w:r>
      <w:r w:rsidRPr="00EC55F4">
        <w:rPr>
          <w:rStyle w:val="StyleUnderline"/>
        </w:rPr>
        <w:t>-</w:t>
      </w:r>
      <w:r w:rsidRPr="00EC55F4">
        <w:rPr>
          <w:rStyle w:val="Emphasis"/>
        </w:rPr>
        <w:t>no matter how discontent</w:t>
      </w:r>
      <w:r w:rsidRPr="00EC55F4">
        <w:rPr>
          <w:rStyle w:val="StyleUnderline"/>
        </w:rPr>
        <w:t xml:space="preserve"> it might be-</w:t>
      </w:r>
      <w:r w:rsidRPr="00EC55F4">
        <w:rPr>
          <w:rStyle w:val="Emphasis"/>
          <w:highlight w:val="yellow"/>
        </w:rPr>
        <w:t>cannot punish</w:t>
      </w:r>
      <w:r w:rsidRPr="00EC55F4">
        <w:rPr>
          <w:rStyle w:val="Emphasis"/>
        </w:rPr>
        <w:t xml:space="preserve"> the Court </w:t>
      </w:r>
      <w:r w:rsidRPr="00EC55F4">
        <w:rPr>
          <w:rStyle w:val="Emphasis"/>
          <w:highlight w:val="yellow"/>
        </w:rPr>
        <w:t>alone</w:t>
      </w:r>
      <w:r w:rsidRPr="00EC55F4">
        <w:rPr>
          <w:sz w:val="16"/>
        </w:rPr>
        <w:t>.</w:t>
      </w:r>
    </w:p>
    <w:p w14:paraId="1095335A" w14:textId="77777777" w:rsidR="00D0385B" w:rsidRDefault="00D0385B" w:rsidP="00D0385B">
      <w:pPr>
        <w:rPr>
          <w:sz w:val="16"/>
        </w:rPr>
      </w:pPr>
      <w:r w:rsidRPr="00EC55F4">
        <w:rPr>
          <w:rStyle w:val="Emphasis"/>
          <w:szCs w:val="26"/>
          <w:highlight w:val="yellow"/>
        </w:rPr>
        <w:t>None of this is the case at present</w:t>
      </w:r>
      <w:r w:rsidRPr="00EC55F4">
        <w:rPr>
          <w:sz w:val="16"/>
        </w:rPr>
        <w:t xml:space="preserve">. There is indeed a crisis surrounding the Court, but it is </w:t>
      </w:r>
      <w:r w:rsidRPr="00EC55F4">
        <w:rPr>
          <w:rStyle w:val="StyleUnderline"/>
        </w:rPr>
        <w:t xml:space="preserve">a collection of </w:t>
      </w:r>
      <w:r w:rsidRPr="00EC55F4">
        <w:rPr>
          <w:rStyle w:val="Emphasis"/>
        </w:rPr>
        <w:t>varied concerns</w:t>
      </w:r>
      <w:r w:rsidRPr="00EC55F4">
        <w:rPr>
          <w:sz w:val="16"/>
        </w:rPr>
        <w:t xml:space="preserve">. There is no one focal remedy, but a m6lange of proposals. Some Court decisions are out of line with public sentiment and have engendered majoritarian controversy, </w:t>
      </w:r>
      <w:r w:rsidRPr="00EC55F4">
        <w:rPr>
          <w:rStyle w:val="StyleUnderline"/>
        </w:rPr>
        <w:t xml:space="preserve">but </w:t>
      </w:r>
      <w:r w:rsidRPr="00EC55F4">
        <w:rPr>
          <w:rStyle w:val="Emphasis"/>
        </w:rPr>
        <w:t xml:space="preserve">other </w:t>
      </w:r>
      <w:r w:rsidRPr="00EC55F4">
        <w:rPr>
          <w:rStyle w:val="Emphasis"/>
          <w:highlight w:val="yellow"/>
        </w:rPr>
        <w:t>decisions</w:t>
      </w:r>
      <w:r w:rsidRPr="00EC55F4">
        <w:rPr>
          <w:rStyle w:val="StyleUnderline"/>
        </w:rPr>
        <w:t xml:space="preserve">, while unpopular on the left, </w:t>
      </w:r>
      <w:r w:rsidRPr="00EC55F4">
        <w:rPr>
          <w:rStyle w:val="StyleUnderline"/>
          <w:highlight w:val="yellow"/>
        </w:rPr>
        <w:t xml:space="preserve">still have </w:t>
      </w:r>
      <w:r w:rsidRPr="00EC55F4">
        <w:rPr>
          <w:rStyle w:val="Emphasis"/>
          <w:highlight w:val="yellow"/>
        </w:rPr>
        <w:t>majority support</w:t>
      </w:r>
      <w:r w:rsidRPr="00EC55F4">
        <w:rPr>
          <w:rStyle w:val="StyleUnderline"/>
        </w:rPr>
        <w:t xml:space="preserve"> in the </w:t>
      </w:r>
      <w:r w:rsidRPr="00EC55F4">
        <w:rPr>
          <w:rStyle w:val="Emphasis"/>
        </w:rPr>
        <w:t>country</w:t>
      </w:r>
      <w:r w:rsidRPr="00EC55F4">
        <w:rPr>
          <w:sz w:val="16"/>
        </w:rPr>
        <w:t>. Perhaps most important, the</w:t>
      </w:r>
      <w:r w:rsidRPr="00EC55F4">
        <w:rPr>
          <w:rStyle w:val="StyleUnderline"/>
        </w:rPr>
        <w:t xml:space="preserve"> </w:t>
      </w:r>
      <w:r w:rsidRPr="00EC55F4">
        <w:rPr>
          <w:rStyle w:val="StyleUnderline"/>
          <w:highlight w:val="yellow"/>
        </w:rPr>
        <w:t>political</w:t>
      </w:r>
      <w:r w:rsidRPr="00EC55F4">
        <w:rPr>
          <w:rStyle w:val="StyleUnderline"/>
        </w:rPr>
        <w:t xml:space="preserve"> </w:t>
      </w:r>
      <w:r w:rsidRPr="00EC55F4">
        <w:rPr>
          <w:rStyle w:val="StyleUnderline"/>
          <w:highlight w:val="yellow"/>
        </w:rPr>
        <w:t>system</w:t>
      </w:r>
      <w:r w:rsidRPr="00EC55F4">
        <w:rPr>
          <w:rStyle w:val="StyleUnderline"/>
        </w:rPr>
        <w:t xml:space="preserve"> has </w:t>
      </w:r>
      <w:r w:rsidRPr="00EC55F4">
        <w:rPr>
          <w:rStyle w:val="Emphasis"/>
        </w:rPr>
        <w:t xml:space="preserve">slid </w:t>
      </w:r>
      <w:r w:rsidRPr="00EC55F4">
        <w:rPr>
          <w:rStyle w:val="Emphasis"/>
          <w:highlight w:val="yellow"/>
        </w:rPr>
        <w:t>into dysfunction</w:t>
      </w:r>
      <w:r w:rsidRPr="00EC55F4">
        <w:rPr>
          <w:rStyle w:val="StyleUnderline"/>
        </w:rPr>
        <w:t xml:space="preserve"> such that it </w:t>
      </w:r>
      <w:r w:rsidRPr="00EC55F4">
        <w:rPr>
          <w:rStyle w:val="Emphasis"/>
          <w:highlight w:val="yellow"/>
        </w:rPr>
        <w:t>no longer</w:t>
      </w:r>
      <w:r w:rsidRPr="00EC55F4">
        <w:rPr>
          <w:rStyle w:val="Emphasis"/>
        </w:rPr>
        <w:t xml:space="preserve"> represents </w:t>
      </w:r>
      <w:r w:rsidRPr="00EC55F4">
        <w:rPr>
          <w:rStyle w:val="Emphasis"/>
          <w:highlight w:val="yellow"/>
        </w:rPr>
        <w:t>majority</w:t>
      </w:r>
      <w:r w:rsidRPr="00EC55F4">
        <w:rPr>
          <w:rStyle w:val="StyleUnderline"/>
        </w:rPr>
        <w:t xml:space="preserve"> will anyway-making it extremely </w:t>
      </w:r>
      <w:r w:rsidRPr="00EC55F4">
        <w:rPr>
          <w:rStyle w:val="Emphasis"/>
          <w:highlight w:val="yellow"/>
        </w:rPr>
        <w:t>difficult</w:t>
      </w:r>
      <w:r w:rsidRPr="00EC55F4">
        <w:rPr>
          <w:rStyle w:val="StyleUnderline"/>
          <w:highlight w:val="yellow"/>
        </w:rPr>
        <w:t xml:space="preserve"> to challenge</w:t>
      </w:r>
      <w:r w:rsidRPr="00EC55F4">
        <w:rPr>
          <w:rStyle w:val="StyleUnderline"/>
        </w:rPr>
        <w:t xml:space="preserve"> the </w:t>
      </w:r>
      <w:r w:rsidRPr="00EC55F4">
        <w:rPr>
          <w:rStyle w:val="StyleUnderline"/>
          <w:highlight w:val="yellow"/>
        </w:rPr>
        <w:t>Court</w:t>
      </w:r>
      <w:r w:rsidRPr="00EC55F4">
        <w:rPr>
          <w:rStyle w:val="StyleUnderline"/>
        </w:rPr>
        <w:t xml:space="preserve">, </w:t>
      </w:r>
      <w:r w:rsidRPr="00EC55F4">
        <w:rPr>
          <w:rStyle w:val="Emphasis"/>
        </w:rPr>
        <w:t>even if</w:t>
      </w:r>
      <w:r w:rsidRPr="00EC55F4">
        <w:rPr>
          <w:rStyle w:val="StyleUnderline"/>
        </w:rPr>
        <w:t xml:space="preserve"> the justices slide over the line</w:t>
      </w:r>
      <w:r w:rsidRPr="00EC55F4">
        <w:rPr>
          <w:sz w:val="16"/>
        </w:rPr>
        <w:t>.</w:t>
      </w:r>
    </w:p>
    <w:p w14:paraId="46DFCF00" w14:textId="77777777" w:rsidR="00D0385B" w:rsidRPr="00A6453A" w:rsidRDefault="00D0385B" w:rsidP="00D0385B"/>
    <w:p w14:paraId="1314FB89" w14:textId="77777777" w:rsidR="00D0385B" w:rsidRDefault="00D0385B" w:rsidP="00D0385B">
      <w:pPr>
        <w:pStyle w:val="Heading3"/>
      </w:pPr>
      <w:r>
        <w:t>AT: Curbing I/L---Fails---Votes</w:t>
      </w:r>
    </w:p>
    <w:p w14:paraId="270263A7" w14:textId="77777777" w:rsidR="00D0385B" w:rsidRDefault="00D0385B" w:rsidP="00D0385B">
      <w:pPr>
        <w:pStyle w:val="Analytic"/>
      </w:pPr>
    </w:p>
    <w:p w14:paraId="21B5CFF1" w14:textId="77777777" w:rsidR="00D0385B" w:rsidRDefault="00D0385B" w:rsidP="00D0385B">
      <w:pPr>
        <w:pStyle w:val="Heading4"/>
      </w:pPr>
      <w:r>
        <w:t xml:space="preserve">The </w:t>
      </w:r>
      <w:r>
        <w:rPr>
          <w:u w:val="single"/>
        </w:rPr>
        <w:t>votes</w:t>
      </w:r>
      <w:r>
        <w:t xml:space="preserve"> are key---which </w:t>
      </w:r>
      <w:r>
        <w:rPr>
          <w:u w:val="single"/>
        </w:rPr>
        <w:t>aren’t possible now</w:t>
      </w:r>
      <w:r>
        <w:t>.</w:t>
      </w:r>
    </w:p>
    <w:p w14:paraId="56F714F6" w14:textId="77777777" w:rsidR="00D0385B" w:rsidRPr="00F458F0" w:rsidRDefault="00D0385B" w:rsidP="00D0385B">
      <w:r w:rsidRPr="001863FE">
        <w:t>Barry</w:t>
      </w:r>
      <w:r>
        <w:t xml:space="preserve"> </w:t>
      </w:r>
      <w:r w:rsidRPr="001863FE">
        <w:rPr>
          <w:rStyle w:val="Style13ptBold"/>
        </w:rPr>
        <w:t>Friedman 23</w:t>
      </w:r>
      <w:r>
        <w:t>,</w:t>
      </w:r>
      <w:r w:rsidRPr="001863FE">
        <w:t xml:space="preserve"> Jacob D. Fuchsberg Professor of Law and Affiliated Professor of Politics, New York University</w:t>
      </w:r>
      <w:r>
        <w:t xml:space="preserve">, </w:t>
      </w:r>
      <w:r w:rsidRPr="001863FE">
        <w:t>"What It Takes to Curb the Court</w:t>
      </w:r>
      <w:r>
        <w:t>,</w:t>
      </w:r>
      <w:r w:rsidRPr="001863FE">
        <w:t>" Wisconsin Law Review, vol. 2023, no. 2, 2023, pp. 513-546.</w:t>
      </w:r>
      <w:r>
        <w:t xml:space="preserve"> [italics in original]</w:t>
      </w:r>
    </w:p>
    <w:p w14:paraId="5FEBF4FC" w14:textId="77777777" w:rsidR="00D0385B" w:rsidRPr="00F458F0" w:rsidRDefault="00D0385B" w:rsidP="00D0385B">
      <w:pPr>
        <w:rPr>
          <w:sz w:val="16"/>
        </w:rPr>
      </w:pPr>
      <w:r w:rsidRPr="00F458F0">
        <w:rPr>
          <w:sz w:val="16"/>
        </w:rPr>
        <w:t>The fact of the matter is that the United States is a rather small "c" conservative country, which is to say whatever party the people support, the electorate fundamentally is traditionalist in many ways. This is surely one reason our almost 250-year-old, difficult-to-amend, Constitution still is in in operation.' 5 1 (Another is that the Court has indeed kept the Constitution consistent with the times.)</w:t>
      </w:r>
    </w:p>
    <w:p w14:paraId="7A225CA8" w14:textId="77777777" w:rsidR="00D0385B" w:rsidRPr="00F458F0" w:rsidRDefault="00D0385B" w:rsidP="00D0385B">
      <w:pPr>
        <w:rPr>
          <w:sz w:val="16"/>
        </w:rPr>
      </w:pPr>
      <w:r w:rsidRPr="00F458F0">
        <w:rPr>
          <w:sz w:val="16"/>
        </w:rPr>
        <w:t xml:space="preserve">In light of this, calls from some critics for Congress to couple progressive legislation with anticipatory Court-curbing measures to protect that legislation seem overly optimistic at best. 152 </w:t>
      </w:r>
      <w:r w:rsidRPr="00936B64">
        <w:rPr>
          <w:rStyle w:val="StyleUnderline"/>
        </w:rPr>
        <w:t xml:space="preserve">It has </w:t>
      </w:r>
      <w:r w:rsidRPr="00F458F0">
        <w:rPr>
          <w:rStyle w:val="StyleUnderline"/>
          <w:highlight w:val="yellow"/>
        </w:rPr>
        <w:t xml:space="preserve">proven </w:t>
      </w:r>
      <w:r w:rsidRPr="00F458F0">
        <w:rPr>
          <w:rStyle w:val="Emphasis"/>
          <w:highlight w:val="yellow"/>
        </w:rPr>
        <w:t>exceedingly difficult</w:t>
      </w:r>
      <w:r w:rsidRPr="00936B64">
        <w:rPr>
          <w:rStyle w:val="StyleUnderline"/>
        </w:rPr>
        <w:t xml:space="preserve"> to </w:t>
      </w:r>
      <w:r w:rsidRPr="00936B64">
        <w:rPr>
          <w:rStyle w:val="Emphasis"/>
        </w:rPr>
        <w:t xml:space="preserve">muster the </w:t>
      </w:r>
      <w:r w:rsidRPr="00F458F0">
        <w:rPr>
          <w:rStyle w:val="Emphasis"/>
          <w:highlight w:val="yellow"/>
        </w:rPr>
        <w:t>votes</w:t>
      </w:r>
      <w:r w:rsidRPr="00F458F0">
        <w:rPr>
          <w:sz w:val="16"/>
        </w:rPr>
        <w:t xml:space="preserve">, </w:t>
      </w:r>
      <w:r w:rsidRPr="00936B64">
        <w:rPr>
          <w:rStyle w:val="StyleUnderline"/>
        </w:rPr>
        <w:t xml:space="preserve">particularly in the </w:t>
      </w:r>
      <w:r w:rsidRPr="00F458F0">
        <w:rPr>
          <w:rStyle w:val="StyleUnderline"/>
          <w:highlight w:val="yellow"/>
        </w:rPr>
        <w:t>Senate</w:t>
      </w:r>
      <w:r w:rsidRPr="00936B64">
        <w:rPr>
          <w:rStyle w:val="StyleUnderline"/>
        </w:rPr>
        <w:t xml:space="preserve"> with its </w:t>
      </w:r>
      <w:r w:rsidRPr="00F458F0">
        <w:rPr>
          <w:rStyle w:val="Emphasis"/>
          <w:highlight w:val="yellow"/>
        </w:rPr>
        <w:t>filibuster</w:t>
      </w:r>
      <w:r w:rsidRPr="00936B64">
        <w:rPr>
          <w:rStyle w:val="StyleUnderline"/>
        </w:rPr>
        <w:t xml:space="preserve">, to pass </w:t>
      </w:r>
      <w:r w:rsidRPr="00936B64">
        <w:rPr>
          <w:rStyle w:val="Emphasis"/>
        </w:rPr>
        <w:t>major Democratic initiatives</w:t>
      </w:r>
      <w:r w:rsidRPr="00F458F0">
        <w:rPr>
          <w:sz w:val="16"/>
        </w:rPr>
        <w:t xml:space="preserve">, period."' Attaching to these measures a </w:t>
      </w:r>
      <w:r w:rsidRPr="00936B64">
        <w:rPr>
          <w:rStyle w:val="StyleUnderline"/>
        </w:rPr>
        <w:t>Court-</w:t>
      </w:r>
      <w:r w:rsidRPr="00F458F0">
        <w:rPr>
          <w:rStyle w:val="StyleUnderline"/>
          <w:highlight w:val="yellow"/>
        </w:rPr>
        <w:t>curbing</w:t>
      </w:r>
      <w:r w:rsidRPr="00F458F0">
        <w:rPr>
          <w:sz w:val="16"/>
        </w:rPr>
        <w:t xml:space="preserve"> provision is likely to </w:t>
      </w:r>
      <w:r w:rsidRPr="00F458F0">
        <w:rPr>
          <w:rStyle w:val="StyleUnderline"/>
          <w:highlight w:val="yellow"/>
        </w:rPr>
        <w:t>raise</w:t>
      </w:r>
      <w:r w:rsidRPr="00936B64">
        <w:rPr>
          <w:rStyle w:val="StyleUnderline"/>
        </w:rPr>
        <w:t xml:space="preserve"> the </w:t>
      </w:r>
      <w:r w:rsidRPr="00936B64">
        <w:rPr>
          <w:rStyle w:val="Emphasis"/>
        </w:rPr>
        <w:t xml:space="preserve">necessary </w:t>
      </w:r>
      <w:r w:rsidRPr="00F458F0">
        <w:rPr>
          <w:rStyle w:val="Emphasis"/>
          <w:highlight w:val="yellow"/>
        </w:rPr>
        <w:t>vote threshold</w:t>
      </w:r>
      <w:r w:rsidRPr="00936B64">
        <w:rPr>
          <w:rStyle w:val="StyleUnderline"/>
        </w:rPr>
        <w:t xml:space="preserve"> for passage considerably, likely </w:t>
      </w:r>
      <w:r w:rsidRPr="00F458F0">
        <w:rPr>
          <w:rStyle w:val="Emphasis"/>
          <w:highlight w:val="yellow"/>
        </w:rPr>
        <w:t>killing</w:t>
      </w:r>
      <w:r w:rsidRPr="00F458F0">
        <w:rPr>
          <w:rStyle w:val="StyleUnderline"/>
          <w:highlight w:val="yellow"/>
        </w:rPr>
        <w:t xml:space="preserve"> the</w:t>
      </w:r>
      <w:r w:rsidRPr="00936B64">
        <w:rPr>
          <w:rStyle w:val="StyleUnderline"/>
        </w:rPr>
        <w:t xml:space="preserve"> </w:t>
      </w:r>
      <w:r w:rsidRPr="00936B64">
        <w:rPr>
          <w:rStyle w:val="Emphasis"/>
        </w:rPr>
        <w:t xml:space="preserve">primary </w:t>
      </w:r>
      <w:r w:rsidRPr="00F458F0">
        <w:rPr>
          <w:rStyle w:val="Emphasis"/>
          <w:highlight w:val="yellow"/>
        </w:rPr>
        <w:t>measure</w:t>
      </w:r>
      <w:r w:rsidRPr="00936B64">
        <w:rPr>
          <w:rStyle w:val="StyleUnderline"/>
        </w:rPr>
        <w:t xml:space="preserve"> itself</w:t>
      </w:r>
      <w:r w:rsidRPr="00F458F0">
        <w:rPr>
          <w:sz w:val="16"/>
        </w:rPr>
        <w:t>.</w:t>
      </w:r>
    </w:p>
    <w:p w14:paraId="13499591" w14:textId="77777777" w:rsidR="00D0385B" w:rsidRDefault="00D0385B" w:rsidP="00D0385B">
      <w:pPr>
        <w:rPr>
          <w:sz w:val="16"/>
        </w:rPr>
      </w:pPr>
      <w:r w:rsidRPr="00F458F0">
        <w:rPr>
          <w:sz w:val="16"/>
        </w:rPr>
        <w:t xml:space="preserve">Indeed, </w:t>
      </w:r>
      <w:r w:rsidRPr="00936B64">
        <w:rPr>
          <w:rStyle w:val="StyleUnderline"/>
        </w:rPr>
        <w:t xml:space="preserve">what some progressives seem to fail to appreciate is that </w:t>
      </w:r>
      <w:r w:rsidRPr="00F458F0">
        <w:rPr>
          <w:rStyle w:val="Emphasis"/>
          <w:highlight w:val="yellow"/>
        </w:rPr>
        <w:t>if they</w:t>
      </w:r>
      <w:r w:rsidRPr="00936B64">
        <w:rPr>
          <w:rStyle w:val="Emphasis"/>
        </w:rPr>
        <w:t xml:space="preserve"> had the electoral </w:t>
      </w:r>
      <w:r w:rsidRPr="00F458F0">
        <w:rPr>
          <w:rStyle w:val="Emphasis"/>
          <w:highlight w:val="yellow"/>
        </w:rPr>
        <w:t>margins</w:t>
      </w:r>
      <w:r w:rsidRPr="00936B64">
        <w:rPr>
          <w:rStyle w:val="StyleUnderline"/>
        </w:rPr>
        <w:t>, they needed to adopt the legislation they wanted, Court-</w:t>
      </w:r>
      <w:r w:rsidRPr="00F458F0">
        <w:rPr>
          <w:rStyle w:val="StyleUnderline"/>
          <w:highlight w:val="yellow"/>
        </w:rPr>
        <w:t>curbing</w:t>
      </w:r>
      <w:r w:rsidRPr="00936B64">
        <w:rPr>
          <w:rStyle w:val="StyleUnderline"/>
        </w:rPr>
        <w:t xml:space="preserve"> itself might well be </w:t>
      </w:r>
      <w:r w:rsidRPr="00F458F0">
        <w:rPr>
          <w:rStyle w:val="Emphasis"/>
          <w:highlight w:val="yellow"/>
        </w:rPr>
        <w:t>unnecessary</w:t>
      </w:r>
      <w:r w:rsidRPr="00F458F0">
        <w:rPr>
          <w:sz w:val="16"/>
        </w:rPr>
        <w:t>. My argument in The Will of the People is that it is the threat of discipline that keeps the Court in line with public opinion, at least on salient issues. The justices are neither stupid nor politically naive. They are undoubtedly aware of when they are in Dutch with Congress and the American people to an extent that they jeopardize their own institution. Surely, they realize there is little or no constraint in the system at present. It is possible that some in the majority have sufficient hubris and lack of regard for the institution that they'd stay their course even if it meant serious retribution from Congress. But it is less clear that is true of five solid votes.</w:t>
      </w:r>
    </w:p>
    <w:p w14:paraId="08FB8AF6" w14:textId="77777777" w:rsidR="00D0385B" w:rsidRPr="00F458F0" w:rsidRDefault="00D0385B" w:rsidP="00D0385B">
      <w:pPr>
        <w:pStyle w:val="Heading4"/>
        <w:rPr>
          <w:b w:val="0"/>
          <w:bCs/>
        </w:rPr>
      </w:pPr>
      <w:r>
        <w:rPr>
          <w:u w:val="single"/>
        </w:rPr>
        <w:t>One instance</w:t>
      </w:r>
      <w:r>
        <w:t xml:space="preserve"> fails to generate support. </w:t>
      </w:r>
      <w:r>
        <w:rPr>
          <w:b w:val="0"/>
          <w:bCs/>
        </w:rPr>
        <w:t xml:space="preserve">It proves </w:t>
      </w:r>
      <w:r>
        <w:rPr>
          <w:b w:val="0"/>
          <w:bCs/>
          <w:u w:val="single"/>
        </w:rPr>
        <w:t>thumpers</w:t>
      </w:r>
      <w:r>
        <w:rPr>
          <w:b w:val="0"/>
          <w:bCs/>
        </w:rPr>
        <w:t>!</w:t>
      </w:r>
    </w:p>
    <w:p w14:paraId="350EA415" w14:textId="77777777" w:rsidR="00D0385B" w:rsidRPr="00F458F0" w:rsidRDefault="00D0385B" w:rsidP="00D0385B">
      <w:r w:rsidRPr="001863FE">
        <w:t>Barry</w:t>
      </w:r>
      <w:r>
        <w:t xml:space="preserve"> </w:t>
      </w:r>
      <w:r w:rsidRPr="001863FE">
        <w:rPr>
          <w:rStyle w:val="Style13ptBold"/>
        </w:rPr>
        <w:t>Friedman 23</w:t>
      </w:r>
      <w:r>
        <w:t>,</w:t>
      </w:r>
      <w:r w:rsidRPr="001863FE">
        <w:t xml:space="preserve"> Jacob D. Fuchsberg Professor of Law and Affiliated Professor of Politics, New York University</w:t>
      </w:r>
      <w:r>
        <w:t xml:space="preserve">, </w:t>
      </w:r>
      <w:r w:rsidRPr="001863FE">
        <w:t>"What It Takes to Curb the Court</w:t>
      </w:r>
      <w:r>
        <w:t>,</w:t>
      </w:r>
      <w:r w:rsidRPr="001863FE">
        <w:t>" Wisconsin Law Review, vol. 2023, no. 2, 2023, pp. 513-546.</w:t>
      </w:r>
      <w:r>
        <w:t xml:space="preserve"> [italics in original]</w:t>
      </w:r>
    </w:p>
    <w:p w14:paraId="0DB9939F" w14:textId="77777777" w:rsidR="00D0385B" w:rsidRPr="00BF7160" w:rsidRDefault="00D0385B" w:rsidP="00D0385B">
      <w:pPr>
        <w:rPr>
          <w:sz w:val="16"/>
        </w:rPr>
      </w:pPr>
      <w:r w:rsidRPr="00F458F0">
        <w:rPr>
          <w:rStyle w:val="StyleUnderline"/>
        </w:rPr>
        <w:t xml:space="preserve">What seemingly </w:t>
      </w:r>
      <w:r w:rsidRPr="00F458F0">
        <w:rPr>
          <w:rStyle w:val="Emphasis"/>
        </w:rPr>
        <w:t xml:space="preserve">distinguishes the </w:t>
      </w:r>
      <w:r w:rsidRPr="00BF7160">
        <w:rPr>
          <w:rStyle w:val="Emphasis"/>
          <w:highlight w:val="yellow"/>
        </w:rPr>
        <w:t>present</w:t>
      </w:r>
      <w:r w:rsidRPr="00F458F0">
        <w:rPr>
          <w:rStyle w:val="StyleUnderline"/>
        </w:rPr>
        <w:t xml:space="preserve"> is that, rather than </w:t>
      </w:r>
      <w:r w:rsidRPr="00F458F0">
        <w:rPr>
          <w:rStyle w:val="Emphasis"/>
        </w:rPr>
        <w:t>one focused problem</w:t>
      </w:r>
      <w:r w:rsidRPr="00F458F0">
        <w:rPr>
          <w:rStyle w:val="StyleUnderline"/>
        </w:rPr>
        <w:t xml:space="preserve">, </w:t>
      </w:r>
      <w:r w:rsidRPr="00BF7160">
        <w:rPr>
          <w:rStyle w:val="StyleUnderline"/>
          <w:highlight w:val="yellow"/>
        </w:rPr>
        <w:t>there are</w:t>
      </w:r>
      <w:r w:rsidRPr="00F458F0">
        <w:rPr>
          <w:rStyle w:val="StyleUnderline"/>
        </w:rPr>
        <w:t xml:space="preserve"> a </w:t>
      </w:r>
      <w:r w:rsidRPr="00BF7160">
        <w:rPr>
          <w:rStyle w:val="Emphasis"/>
          <w:highlight w:val="yellow"/>
        </w:rPr>
        <w:t>litany</w:t>
      </w:r>
      <w:r w:rsidRPr="00BF7160">
        <w:rPr>
          <w:rStyle w:val="StyleUnderline"/>
          <w:highlight w:val="yellow"/>
        </w:rPr>
        <w:t xml:space="preserve"> of</w:t>
      </w:r>
      <w:r w:rsidRPr="00F458F0">
        <w:rPr>
          <w:rStyle w:val="StyleUnderline"/>
        </w:rPr>
        <w:t xml:space="preserve"> different </w:t>
      </w:r>
      <w:r w:rsidRPr="00BF7160">
        <w:rPr>
          <w:rStyle w:val="StyleUnderline"/>
          <w:highlight w:val="yellow"/>
        </w:rPr>
        <w:t>complaints</w:t>
      </w:r>
      <w:r w:rsidRPr="00F458F0">
        <w:rPr>
          <w:rStyle w:val="StyleUnderline"/>
        </w:rPr>
        <w:t xml:space="preserve"> against the Court. Some are angry about the </w:t>
      </w:r>
      <w:r w:rsidRPr="00BF7160">
        <w:rPr>
          <w:rStyle w:val="Emphasis"/>
        </w:rPr>
        <w:t>appointments p</w:t>
      </w:r>
      <w:r w:rsidRPr="00F458F0">
        <w:rPr>
          <w:rStyle w:val="StyleUnderline"/>
        </w:rPr>
        <w:t xml:space="preserve">rocess and how Republicans captured seats on the Court.1 3 Some </w:t>
      </w:r>
      <w:r w:rsidRPr="00BF7160">
        <w:rPr>
          <w:rStyle w:val="StyleUnderline"/>
          <w:highlight w:val="yellow"/>
        </w:rPr>
        <w:t xml:space="preserve">see </w:t>
      </w:r>
      <w:r w:rsidRPr="00BF7160">
        <w:rPr>
          <w:rStyle w:val="Emphasis"/>
          <w:highlight w:val="yellow"/>
        </w:rPr>
        <w:t>unfairness</w:t>
      </w:r>
      <w:r w:rsidRPr="00BF7160">
        <w:rPr>
          <w:rStyle w:val="StyleUnderline"/>
          <w:highlight w:val="yellow"/>
        </w:rPr>
        <w:t xml:space="preserve"> in</w:t>
      </w:r>
      <w:r w:rsidRPr="00F458F0">
        <w:rPr>
          <w:rStyle w:val="StyleUnderline"/>
        </w:rPr>
        <w:t xml:space="preserve"> the </w:t>
      </w:r>
      <w:r w:rsidRPr="00F458F0">
        <w:rPr>
          <w:rStyle w:val="Emphasis"/>
        </w:rPr>
        <w:t xml:space="preserve">uneven flow of </w:t>
      </w:r>
      <w:r w:rsidRPr="00BF7160">
        <w:rPr>
          <w:rStyle w:val="Emphasis"/>
          <w:highlight w:val="yellow"/>
        </w:rPr>
        <w:t>appointments</w:t>
      </w:r>
      <w:r w:rsidRPr="00F458F0">
        <w:rPr>
          <w:rStyle w:val="StyleUnderline"/>
        </w:rPr>
        <w:t xml:space="preserve"> by Democratic and Republican presidents</w:t>
      </w:r>
      <w:r w:rsidRPr="00BF7160">
        <w:rPr>
          <w:sz w:val="16"/>
        </w:rPr>
        <w:t xml:space="preserve">." 4 Some are deeply concerned about what look to be </w:t>
      </w:r>
      <w:r w:rsidRPr="00BF7160">
        <w:rPr>
          <w:rStyle w:val="Emphasis"/>
          <w:highlight w:val="yellow"/>
        </w:rPr>
        <w:t>ethical lapses</w:t>
      </w:r>
      <w:r w:rsidRPr="00F458F0">
        <w:rPr>
          <w:rStyle w:val="StyleUnderline"/>
        </w:rPr>
        <w:t xml:space="preserve"> by the justices</w:t>
      </w:r>
      <w:r w:rsidRPr="00BF7160">
        <w:rPr>
          <w:sz w:val="16"/>
        </w:rPr>
        <w:t xml:space="preserve">, be it fiery speeches to </w:t>
      </w:r>
      <w:r w:rsidRPr="00F458F0">
        <w:rPr>
          <w:rStyle w:val="StyleUnderline"/>
        </w:rPr>
        <w:t>the Federalist Society</w:t>
      </w:r>
      <w:r w:rsidRPr="00BF7160">
        <w:rPr>
          <w:sz w:val="16"/>
        </w:rPr>
        <w:t xml:space="preserve">, or Clarence Thomas's voting on election issues while his wife apparently was involved in efforts </w:t>
      </w:r>
      <w:r w:rsidRPr="00F458F0">
        <w:rPr>
          <w:rStyle w:val="StyleUnderline"/>
        </w:rPr>
        <w:t xml:space="preserve">to </w:t>
      </w:r>
      <w:r w:rsidRPr="00BF7160">
        <w:rPr>
          <w:rStyle w:val="StyleUnderline"/>
          <w:highlight w:val="yellow"/>
        </w:rPr>
        <w:t>deny</w:t>
      </w:r>
      <w:r w:rsidRPr="00F458F0">
        <w:rPr>
          <w:rStyle w:val="StyleUnderline"/>
        </w:rPr>
        <w:t xml:space="preserve"> the </w:t>
      </w:r>
      <w:r w:rsidRPr="00BF7160">
        <w:rPr>
          <w:rStyle w:val="Emphasis"/>
        </w:rPr>
        <w:t>outcome</w:t>
      </w:r>
      <w:r w:rsidRPr="00F458F0">
        <w:rPr>
          <w:rStyle w:val="StyleUnderline"/>
        </w:rPr>
        <w:t xml:space="preserve"> of the 2020 </w:t>
      </w:r>
      <w:r w:rsidRPr="00BF7160">
        <w:rPr>
          <w:rStyle w:val="StyleUnderline"/>
          <w:highlight w:val="yellow"/>
        </w:rPr>
        <w:t>election</w:t>
      </w:r>
      <w:r w:rsidRPr="00F458F0">
        <w:rPr>
          <w:rStyle w:val="StyleUnderline"/>
        </w:rPr>
        <w:t xml:space="preserve">."' Some are </w:t>
      </w:r>
      <w:r w:rsidRPr="00BF7160">
        <w:rPr>
          <w:rStyle w:val="Emphasis"/>
        </w:rPr>
        <w:t>angry about recent decisions</w:t>
      </w:r>
      <w:r w:rsidRPr="00F458F0">
        <w:rPr>
          <w:rStyle w:val="StyleUnderline"/>
        </w:rPr>
        <w:t xml:space="preserve"> involving </w:t>
      </w:r>
      <w:r w:rsidRPr="00BF7160">
        <w:rPr>
          <w:rStyle w:val="StyleUnderline"/>
          <w:highlight w:val="yellow"/>
        </w:rPr>
        <w:t>abortion or guns</w:t>
      </w:r>
      <w:r w:rsidRPr="00BF7160">
        <w:rPr>
          <w:sz w:val="16"/>
        </w:rPr>
        <w:t xml:space="preserve">.116 Some are angry about the </w:t>
      </w:r>
      <w:r w:rsidRPr="00BF7160">
        <w:rPr>
          <w:rStyle w:val="StyleUnderline"/>
          <w:highlight w:val="yellow"/>
        </w:rPr>
        <w:t xml:space="preserve">drift of </w:t>
      </w:r>
      <w:r w:rsidRPr="00BF7160">
        <w:rPr>
          <w:rStyle w:val="Emphasis"/>
          <w:highlight w:val="yellow"/>
        </w:rPr>
        <w:t>non-deference</w:t>
      </w:r>
      <w:r w:rsidRPr="00BF7160">
        <w:rPr>
          <w:rStyle w:val="StyleUnderline"/>
          <w:highlight w:val="yellow"/>
        </w:rPr>
        <w:t xml:space="preserve"> to</w:t>
      </w:r>
      <w:r w:rsidRPr="00F458F0">
        <w:rPr>
          <w:rStyle w:val="StyleUnderline"/>
        </w:rPr>
        <w:t xml:space="preserve"> administrative </w:t>
      </w:r>
      <w:r w:rsidRPr="00BF7160">
        <w:rPr>
          <w:rStyle w:val="StyleUnderline"/>
          <w:highlight w:val="yellow"/>
        </w:rPr>
        <w:t>agencies</w:t>
      </w:r>
      <w:r w:rsidRPr="00F458F0">
        <w:rPr>
          <w:rStyle w:val="StyleUnderline"/>
        </w:rPr>
        <w:t xml:space="preserve"> pursuing </w:t>
      </w:r>
      <w:r w:rsidRPr="00BF7160">
        <w:rPr>
          <w:rStyle w:val="Emphasis"/>
        </w:rPr>
        <w:t>progressive ends</w:t>
      </w:r>
      <w:r w:rsidRPr="00BF7160">
        <w:rPr>
          <w:sz w:val="16"/>
        </w:rPr>
        <w:t>."' Some have an existential sense of dread about the direction of the Court (if not the Republic, and the Court's role in it)." 8</w:t>
      </w:r>
    </w:p>
    <w:p w14:paraId="2360F402" w14:textId="77777777" w:rsidR="00D0385B" w:rsidRPr="00BF7160" w:rsidRDefault="00D0385B" w:rsidP="00D0385B">
      <w:pPr>
        <w:rPr>
          <w:sz w:val="16"/>
        </w:rPr>
      </w:pPr>
      <w:r w:rsidRPr="00BF7160">
        <w:rPr>
          <w:sz w:val="16"/>
        </w:rPr>
        <w:t xml:space="preserve">These all are justifiable causes for concern, but the </w:t>
      </w:r>
      <w:r w:rsidRPr="00F458F0">
        <w:rPr>
          <w:rStyle w:val="StyleUnderline"/>
        </w:rPr>
        <w:t xml:space="preserve">difficulty is that it is </w:t>
      </w:r>
      <w:r w:rsidRPr="00BF7160">
        <w:rPr>
          <w:rStyle w:val="StyleUnderline"/>
          <w:highlight w:val="yellow"/>
        </w:rPr>
        <w:t xml:space="preserve">hard to </w:t>
      </w:r>
      <w:r w:rsidRPr="00BF7160">
        <w:rPr>
          <w:rStyle w:val="Emphasis"/>
          <w:highlight w:val="yellow"/>
        </w:rPr>
        <w:t>muster</w:t>
      </w:r>
      <w:r w:rsidRPr="00F458F0">
        <w:rPr>
          <w:rStyle w:val="Emphasis"/>
        </w:rPr>
        <w:t xml:space="preserve"> public </w:t>
      </w:r>
      <w:r w:rsidRPr="00BF7160">
        <w:rPr>
          <w:rStyle w:val="Emphasis"/>
          <w:highlight w:val="yellow"/>
        </w:rPr>
        <w:t>outcry</w:t>
      </w:r>
      <w:r w:rsidRPr="00F458F0">
        <w:rPr>
          <w:rStyle w:val="StyleUnderline"/>
        </w:rPr>
        <w:t xml:space="preserve"> to the height required </w:t>
      </w:r>
      <w:r w:rsidRPr="00BF7160">
        <w:rPr>
          <w:rStyle w:val="Emphasis"/>
          <w:highlight w:val="yellow"/>
        </w:rPr>
        <w:t>without</w:t>
      </w:r>
      <w:r w:rsidRPr="00F458F0">
        <w:rPr>
          <w:rStyle w:val="Emphasis"/>
        </w:rPr>
        <w:t xml:space="preserve"> one </w:t>
      </w:r>
      <w:r w:rsidRPr="00BF7160">
        <w:rPr>
          <w:rStyle w:val="Emphasis"/>
          <w:highlight w:val="yellow"/>
        </w:rPr>
        <w:t>clear target</w:t>
      </w:r>
      <w:r w:rsidRPr="00F458F0">
        <w:rPr>
          <w:rStyle w:val="StyleUnderline"/>
        </w:rPr>
        <w:t xml:space="preserve"> at which to aim</w:t>
      </w:r>
      <w:r w:rsidRPr="00BF7160">
        <w:rPr>
          <w:sz w:val="16"/>
        </w:rPr>
        <w:t>. In fact, in most of those periods opponents not only had a clear target, they also had leadership that could shine a light on that target. For the early Republicans it was Thomas Jefferson."1 9 For New Deal Democrats it was Roosevelt.'4 Today, on the other hand, President Biden has done all he can to sidestep addressing the question of the Court head on.' In this regard, his Commission seems to have done exactly what he wanted: suggest nothing.'</w:t>
      </w:r>
    </w:p>
    <w:p w14:paraId="597DC1DF" w14:textId="77777777" w:rsidR="00D0385B" w:rsidRPr="00BF7160" w:rsidRDefault="00D0385B" w:rsidP="00D0385B">
      <w:pPr>
        <w:rPr>
          <w:sz w:val="16"/>
        </w:rPr>
      </w:pPr>
      <w:r w:rsidRPr="00BF7160">
        <w:rPr>
          <w:sz w:val="16"/>
        </w:rPr>
        <w:t xml:space="preserve">What the present time echoes more than any other Court-curbing period in history is the Lochner era, and that time was not a successful time for Court-curbing. Over a twenty-five-year period, many attacked the Court but for many varied reasons. The central one was </w:t>
      </w:r>
      <w:r w:rsidRPr="00BF7160">
        <w:rPr>
          <w:rStyle w:val="StyleUnderline"/>
          <w:highlight w:val="yellow"/>
        </w:rPr>
        <w:t>courts</w:t>
      </w:r>
      <w:r w:rsidRPr="00BF7160">
        <w:rPr>
          <w:sz w:val="16"/>
          <w:highlight w:val="yellow"/>
        </w:rPr>
        <w:t xml:space="preserve"> </w:t>
      </w:r>
      <w:r w:rsidRPr="00BF7160">
        <w:rPr>
          <w:rStyle w:val="Emphasis"/>
          <w:highlight w:val="yellow"/>
        </w:rPr>
        <w:t>overturning</w:t>
      </w:r>
      <w:r w:rsidRPr="00BF7160">
        <w:rPr>
          <w:rStyle w:val="StyleUnderline"/>
        </w:rPr>
        <w:t xml:space="preserve"> laws regulating the workplace, such as </w:t>
      </w:r>
      <w:r w:rsidRPr="00BF7160">
        <w:rPr>
          <w:rStyle w:val="Emphasis"/>
          <w:highlight w:val="yellow"/>
        </w:rPr>
        <w:t>minimum wage</w:t>
      </w:r>
      <w:r w:rsidRPr="00BF7160">
        <w:rPr>
          <w:sz w:val="16"/>
        </w:rPr>
        <w:t xml:space="preserve"> and maximum hour laws. But there was more-</w:t>
      </w:r>
      <w:r w:rsidRPr="00BF7160">
        <w:rPr>
          <w:rStyle w:val="StyleUnderline"/>
        </w:rPr>
        <w:t xml:space="preserve">the Supreme Court overturned the </w:t>
      </w:r>
      <w:r w:rsidRPr="00BF7160">
        <w:rPr>
          <w:rStyle w:val="Emphasis"/>
          <w:highlight w:val="yellow"/>
        </w:rPr>
        <w:t>income tax</w:t>
      </w:r>
      <w:r w:rsidRPr="00BF7160">
        <w:rPr>
          <w:rStyle w:val="StyleUnderline"/>
          <w:highlight w:val="yellow"/>
        </w:rPr>
        <w:t>,</w:t>
      </w:r>
      <w:r w:rsidRPr="00BF7160">
        <w:rPr>
          <w:rStyle w:val="StyleUnderline"/>
        </w:rPr>
        <w:t xml:space="preserve"> it upheld </w:t>
      </w:r>
      <w:r w:rsidRPr="00BF7160">
        <w:rPr>
          <w:rStyle w:val="Emphasis"/>
          <w:highlight w:val="yellow"/>
        </w:rPr>
        <w:t>labor injunctions</w:t>
      </w:r>
      <w:r w:rsidRPr="00BF7160">
        <w:rPr>
          <w:rStyle w:val="StyleUnderline"/>
        </w:rPr>
        <w:t xml:space="preserve">, and </w:t>
      </w:r>
      <w:r w:rsidRPr="00BF7160">
        <w:rPr>
          <w:rStyle w:val="StyleUnderline"/>
          <w:highlight w:val="yellow"/>
        </w:rPr>
        <w:t>limited</w:t>
      </w:r>
      <w:r w:rsidRPr="00BF7160">
        <w:rPr>
          <w:rStyle w:val="StyleUnderline"/>
        </w:rPr>
        <w:t xml:space="preserve"> the utility of the new </w:t>
      </w:r>
      <w:r w:rsidRPr="00BF7160">
        <w:rPr>
          <w:rStyle w:val="Emphasis"/>
        </w:rPr>
        <w:t xml:space="preserve">federal </w:t>
      </w:r>
      <w:r w:rsidRPr="00BF7160">
        <w:rPr>
          <w:rStyle w:val="Emphasis"/>
          <w:highlight w:val="yellow"/>
        </w:rPr>
        <w:t>antitrust law</w:t>
      </w:r>
      <w:r w:rsidRPr="00BF7160">
        <w:rPr>
          <w:rStyle w:val="StyleUnderline"/>
          <w:highlight w:val="yellow"/>
        </w:rPr>
        <w:t>. Complaints</w:t>
      </w:r>
      <w:r w:rsidRPr="00BF7160">
        <w:rPr>
          <w:rStyle w:val="StyleUnderline"/>
        </w:rPr>
        <w:t xml:space="preserve"> about the Court were </w:t>
      </w:r>
      <w:r w:rsidRPr="00BF7160">
        <w:rPr>
          <w:rStyle w:val="StyleUnderline"/>
          <w:highlight w:val="yellow"/>
        </w:rPr>
        <w:t xml:space="preserve">plenty; </w:t>
      </w:r>
      <w:r w:rsidRPr="00BF7160">
        <w:rPr>
          <w:rStyle w:val="Emphasis"/>
          <w:highlight w:val="yellow"/>
        </w:rPr>
        <w:t>none held center stage</w:t>
      </w:r>
      <w:r w:rsidRPr="00BF7160">
        <w:rPr>
          <w:rStyle w:val="StyleUnderline"/>
          <w:highlight w:val="yellow"/>
        </w:rPr>
        <w:t xml:space="preserve">, and </w:t>
      </w:r>
      <w:r w:rsidRPr="00BF7160">
        <w:rPr>
          <w:rStyle w:val="Emphasis"/>
          <w:highlight w:val="yellow"/>
        </w:rPr>
        <w:t>no notable</w:t>
      </w:r>
      <w:r w:rsidRPr="00BF7160">
        <w:rPr>
          <w:rStyle w:val="StyleUnderline"/>
        </w:rPr>
        <w:t xml:space="preserve"> Court-</w:t>
      </w:r>
      <w:r w:rsidRPr="00BF7160">
        <w:rPr>
          <w:rStyle w:val="StyleUnderline"/>
          <w:highlight w:val="yellow"/>
        </w:rPr>
        <w:t>curbing</w:t>
      </w:r>
      <w:r w:rsidRPr="00BF7160">
        <w:rPr>
          <w:rStyle w:val="StyleUnderline"/>
        </w:rPr>
        <w:t xml:space="preserve"> remedy was </w:t>
      </w:r>
      <w:r w:rsidRPr="00BF7160">
        <w:rPr>
          <w:rStyle w:val="Emphasis"/>
        </w:rPr>
        <w:t>successful</w:t>
      </w:r>
      <w:r w:rsidRPr="00BF7160">
        <w:rPr>
          <w:sz w:val="16"/>
        </w:rPr>
        <w:t>.</w:t>
      </w:r>
    </w:p>
    <w:p w14:paraId="48837D59" w14:textId="77777777" w:rsidR="00D0385B" w:rsidRDefault="00D0385B" w:rsidP="00D0385B">
      <w:pPr>
        <w:pStyle w:val="Heading3"/>
      </w:pPr>
      <w:r>
        <w:t>Inequality---AT: Societal Collapse---2NC</w:t>
      </w:r>
    </w:p>
    <w:p w14:paraId="776CAA67" w14:textId="77777777" w:rsidR="00D0385B" w:rsidRDefault="00D0385B" w:rsidP="00D0385B">
      <w:pPr>
        <w:pStyle w:val="Analytic"/>
      </w:pPr>
    </w:p>
    <w:p w14:paraId="1ED220EA" w14:textId="77777777" w:rsidR="00D0385B" w:rsidRPr="002D13C4" w:rsidRDefault="00D0385B" w:rsidP="00D0385B">
      <w:pPr>
        <w:pStyle w:val="Heading4"/>
      </w:pPr>
      <w:r>
        <w:t xml:space="preserve">Collapse is </w:t>
      </w:r>
      <w:r w:rsidRPr="004A5A18">
        <w:rPr>
          <w:u w:val="single"/>
        </w:rPr>
        <w:t>overly pessimistic</w:t>
      </w:r>
      <w:r>
        <w:t>.</w:t>
      </w:r>
    </w:p>
    <w:p w14:paraId="7E456F45" w14:textId="77777777" w:rsidR="00D0385B" w:rsidRDefault="00D0385B" w:rsidP="00D0385B">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48CAA818" w14:textId="77777777" w:rsidR="00D0385B" w:rsidRPr="00F462C9" w:rsidRDefault="00D0385B" w:rsidP="00D0385B">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219F8EA4" w14:textId="77777777" w:rsidR="00D0385B" w:rsidRPr="00F462C9" w:rsidRDefault="00D0385B" w:rsidP="00D0385B">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012FEEF7" w14:textId="77777777" w:rsidR="00D0385B" w:rsidRPr="00F462C9" w:rsidRDefault="00D0385B" w:rsidP="00D0385B">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26EF34DA" w14:textId="77777777" w:rsidR="00D0385B" w:rsidRPr="00F462C9" w:rsidRDefault="00D0385B" w:rsidP="00D0385B">
      <w:pPr>
        <w:rPr>
          <w:sz w:val="14"/>
        </w:rPr>
      </w:pPr>
      <w:r w:rsidRPr="00F462C9">
        <w:rPr>
          <w:sz w:val="14"/>
        </w:rPr>
        <w:t>I want to describe the emergence of this collapse culture, and in a follow up post, explain it.</w:t>
      </w:r>
    </w:p>
    <w:p w14:paraId="41CB4EBC" w14:textId="77777777" w:rsidR="00D0385B" w:rsidRPr="00F462C9" w:rsidRDefault="00D0385B" w:rsidP="00D0385B">
      <w:pPr>
        <w:rPr>
          <w:sz w:val="14"/>
        </w:rPr>
      </w:pPr>
      <w:r w:rsidRPr="00F462C9">
        <w:rPr>
          <w:sz w:val="14"/>
        </w:rPr>
        <w:t>The emergence of collapse culture</w:t>
      </w:r>
    </w:p>
    <w:p w14:paraId="2F9868D6" w14:textId="77777777" w:rsidR="00D0385B" w:rsidRPr="00F462C9" w:rsidRDefault="00D0385B" w:rsidP="00D0385B">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04FAB682" w14:textId="77777777" w:rsidR="00D0385B" w:rsidRPr="00F462C9" w:rsidRDefault="00D0385B" w:rsidP="00D0385B">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213847C2" w14:textId="77777777" w:rsidR="00D0385B" w:rsidRPr="00F462C9" w:rsidRDefault="00D0385B" w:rsidP="00D0385B">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0725AF9A" w14:textId="77777777" w:rsidR="00D0385B" w:rsidRPr="00F462C9" w:rsidRDefault="00D0385B" w:rsidP="00D0385B">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szCs w:val="24"/>
          <w:highlight w:val="yellow"/>
        </w:rPr>
        <w:t>Zoom out and things look</w:t>
      </w:r>
      <w:r w:rsidRPr="002551DC">
        <w:rPr>
          <w:rStyle w:val="Emphasis"/>
          <w:sz w:val="24"/>
          <w:szCs w:val="24"/>
        </w:rPr>
        <w:t xml:space="preserve"> a little </w:t>
      </w:r>
      <w:r w:rsidRPr="00D60509">
        <w:rPr>
          <w:rStyle w:val="Emphasis"/>
          <w:sz w:val="24"/>
          <w:szCs w:val="24"/>
          <w:highlight w:val="yellow"/>
        </w:rPr>
        <w:t>calmer</w:t>
      </w:r>
      <w:r w:rsidRPr="00F462C9">
        <w:rPr>
          <w:sz w:val="14"/>
        </w:rPr>
        <w:t>.</w:t>
      </w:r>
    </w:p>
    <w:p w14:paraId="4BCE5D6B" w14:textId="77777777" w:rsidR="00D0385B" w:rsidRPr="00F462C9" w:rsidRDefault="00D0385B" w:rsidP="00D0385B">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46E2ADBC" w14:textId="77777777" w:rsidR="00D0385B" w:rsidRDefault="00D0385B" w:rsidP="00D0385B">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iCs w:val="0"/>
        </w:rPr>
        <w:t xml:space="preserve">the </w:t>
      </w:r>
      <w:r w:rsidRPr="00D60509">
        <w:rPr>
          <w:rStyle w:val="Emphasis"/>
          <w:i/>
          <w:iCs w:val="0"/>
          <w:highlight w:val="yellow"/>
        </w:rPr>
        <w:t>collapse</w:t>
      </w:r>
      <w:r w:rsidRPr="002D13C4">
        <w:rPr>
          <w:rStyle w:val="Emphasis"/>
          <w:i/>
          <w:iCs w:val="0"/>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012FD34D" w14:textId="77777777" w:rsidR="00D0385B" w:rsidRDefault="00D0385B" w:rsidP="00D0385B">
      <w:pPr>
        <w:pStyle w:val="Heading4"/>
      </w:pPr>
      <w:r>
        <w:t xml:space="preserve">No </w:t>
      </w:r>
      <w:r w:rsidRPr="00D863BE">
        <w:rPr>
          <w:u w:val="single"/>
        </w:rPr>
        <w:t>civil war</w:t>
      </w:r>
      <w:r>
        <w:t>.</w:t>
      </w:r>
    </w:p>
    <w:p w14:paraId="22C9E7D3" w14:textId="77777777" w:rsidR="00D0385B" w:rsidRDefault="00D0385B" w:rsidP="00D0385B">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36CF3BA2" w14:textId="77777777" w:rsidR="00D0385B" w:rsidRPr="00F462C9" w:rsidRDefault="00D0385B" w:rsidP="00D0385B">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472F7ABF" w14:textId="77777777" w:rsidR="00D0385B" w:rsidRPr="00F462C9" w:rsidRDefault="00D0385B" w:rsidP="00D0385B">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384DF16" w14:textId="77777777" w:rsidR="00D0385B" w:rsidRPr="00F462C9" w:rsidRDefault="00D0385B" w:rsidP="00D0385B">
      <w:pPr>
        <w:rPr>
          <w:sz w:val="14"/>
        </w:rPr>
      </w:pPr>
      <w:r w:rsidRPr="00F462C9">
        <w:rPr>
          <w:sz w:val="14"/>
        </w:rPr>
        <w:t>There is certainly much to be worried about. We can’t go a day without reading about violent incidents taking place around the country.</w:t>
      </w:r>
    </w:p>
    <w:p w14:paraId="1B6EFF79" w14:textId="77777777" w:rsidR="00D0385B" w:rsidRPr="00F462C9" w:rsidRDefault="00D0385B" w:rsidP="00D0385B">
      <w:pPr>
        <w:rPr>
          <w:sz w:val="14"/>
        </w:rPr>
      </w:pPr>
      <w:r w:rsidRPr="00F462C9">
        <w:rPr>
          <w:sz w:val="14"/>
        </w:rPr>
        <w:t>But “unprecedented”? Really?</w:t>
      </w:r>
    </w:p>
    <w:p w14:paraId="0C4B8C71" w14:textId="77777777" w:rsidR="00D0385B" w:rsidRPr="00F462C9" w:rsidRDefault="00D0385B" w:rsidP="00D0385B">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49578977" w14:textId="77777777" w:rsidR="00D0385B" w:rsidRPr="00F462C9" w:rsidRDefault="00D0385B" w:rsidP="00D0385B">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3E417FD5" w14:textId="77777777" w:rsidR="00D0385B" w:rsidRPr="00F462C9" w:rsidRDefault="00D0385B" w:rsidP="00D0385B">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71D1F3E7" w14:textId="77777777" w:rsidR="00D0385B" w:rsidRPr="00F462C9" w:rsidRDefault="00D0385B" w:rsidP="00D0385B">
      <w:pPr>
        <w:rPr>
          <w:sz w:val="14"/>
        </w:rPr>
      </w:pPr>
      <w:r w:rsidRPr="00F462C9">
        <w:rPr>
          <w:sz w:val="14"/>
        </w:rPr>
        <w:t>The point here is that history often takes a back seat in these moments when everything appears to be in decline.</w:t>
      </w:r>
    </w:p>
    <w:p w14:paraId="1E86E9D8" w14:textId="77777777" w:rsidR="00D0385B" w:rsidRPr="00F462C9" w:rsidRDefault="00D0385B" w:rsidP="00D0385B">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38C5BFF0" w14:textId="77777777" w:rsidR="00D0385B" w:rsidRPr="00F462C9" w:rsidRDefault="00D0385B" w:rsidP="00D0385B">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5612412" w14:textId="77777777" w:rsidR="00D0385B" w:rsidRPr="00F462C9" w:rsidRDefault="00D0385B" w:rsidP="00D0385B">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4AB17DC3" w14:textId="77777777" w:rsidR="00D0385B" w:rsidRPr="00F462C9" w:rsidRDefault="00D0385B" w:rsidP="00D0385B">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163276A9" w14:textId="77777777" w:rsidR="00D0385B" w:rsidRPr="00F462C9" w:rsidRDefault="00D0385B" w:rsidP="00D0385B">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28FEFC8D" w14:textId="77777777" w:rsidR="00D0385B" w:rsidRPr="00F462C9" w:rsidRDefault="00D0385B" w:rsidP="00D0385B">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592B67D1" w14:textId="77777777" w:rsidR="00D0385B" w:rsidRPr="00F462C9" w:rsidRDefault="00D0385B" w:rsidP="00D0385B">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713A9869" w14:textId="77777777" w:rsidR="00D0385B" w:rsidRPr="00F462C9" w:rsidRDefault="00D0385B" w:rsidP="00D0385B">
      <w:pPr>
        <w:rPr>
          <w:sz w:val="14"/>
          <w:szCs w:val="8"/>
        </w:rPr>
      </w:pPr>
      <w:r w:rsidRPr="00F462C9">
        <w:rPr>
          <w:sz w:val="14"/>
          <w:szCs w:val="8"/>
        </w:rPr>
        <w:t>He also lived long enough to see the gradual erosion of Black civil rights in the last years of his life.</w:t>
      </w:r>
    </w:p>
    <w:p w14:paraId="6FF5EC07" w14:textId="77777777" w:rsidR="00D0385B" w:rsidRPr="00F462C9" w:rsidRDefault="00D0385B" w:rsidP="00D0385B">
      <w:pPr>
        <w:rPr>
          <w:sz w:val="14"/>
          <w:szCs w:val="8"/>
        </w:rPr>
      </w:pPr>
      <w:r w:rsidRPr="00F462C9">
        <w:rPr>
          <w:sz w:val="14"/>
          <w:szCs w:val="8"/>
        </w:rPr>
        <w:t>Douglass’s defiance was on full display in one of his last major speeches delivered in Washington, D.C. on January 9, 1894.</w:t>
      </w:r>
    </w:p>
    <w:p w14:paraId="486CBA5C" w14:textId="77777777" w:rsidR="00D0385B" w:rsidRPr="00F462C9" w:rsidRDefault="00D0385B" w:rsidP="00D0385B">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0E3631F8" w14:textId="77777777" w:rsidR="00D0385B" w:rsidRPr="00F462C9" w:rsidRDefault="00D0385B" w:rsidP="00D0385B">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5027A2B4" w14:textId="77777777" w:rsidR="00D0385B" w:rsidRPr="00F462C9" w:rsidRDefault="00D0385B" w:rsidP="00D0385B">
      <w:pPr>
        <w:rPr>
          <w:sz w:val="14"/>
          <w:szCs w:val="8"/>
        </w:rPr>
      </w:pPr>
      <w:r w:rsidRPr="00F462C9">
        <w:rPr>
          <w:sz w:val="14"/>
          <w:szCs w:val="8"/>
        </w:rPr>
        <w:t>And yet Douglass somehow managed to end his speech by reminding his audience of the power of the nation’s founding ideals.</w:t>
      </w:r>
    </w:p>
    <w:p w14:paraId="1B99A24B" w14:textId="77777777" w:rsidR="00D0385B" w:rsidRPr="00F462C9" w:rsidRDefault="00D0385B" w:rsidP="00D0385B">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6FF3D4FC" w14:textId="77777777" w:rsidR="00D0385B" w:rsidRPr="00F462C9" w:rsidRDefault="00D0385B" w:rsidP="00D0385B">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83EBB28" w14:textId="77777777" w:rsidR="00D0385B" w:rsidRPr="00F462C9" w:rsidRDefault="00D0385B" w:rsidP="00D0385B">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199EF83A" w14:textId="77777777" w:rsidR="00D0385B" w:rsidRPr="00F462C9" w:rsidRDefault="00D0385B" w:rsidP="00D0385B">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02A584F1" w14:textId="77777777" w:rsidR="00D0385B" w:rsidRPr="00F462C9" w:rsidRDefault="00D0385B" w:rsidP="00D0385B">
      <w:pPr>
        <w:rPr>
          <w:sz w:val="14"/>
        </w:rPr>
      </w:pPr>
    </w:p>
    <w:p w14:paraId="22E9CA0C" w14:textId="77777777" w:rsidR="00D0385B" w:rsidRDefault="00D0385B" w:rsidP="00D0385B">
      <w:pPr>
        <w:pStyle w:val="Analytic"/>
      </w:pPr>
    </w:p>
    <w:p w14:paraId="7DF9068D" w14:textId="77777777" w:rsidR="00D0385B" w:rsidRPr="00D863BE" w:rsidRDefault="00D0385B" w:rsidP="00D0385B">
      <w:pPr>
        <w:pStyle w:val="Heading4"/>
      </w:pPr>
      <w:r>
        <w:t xml:space="preserve">There are </w:t>
      </w:r>
      <w:r w:rsidRPr="00D863BE">
        <w:rPr>
          <w:u w:val="single"/>
        </w:rPr>
        <w:t>numerous</w:t>
      </w:r>
      <w:r>
        <w:t xml:space="preserve"> constraints.</w:t>
      </w:r>
    </w:p>
    <w:p w14:paraId="557D380C" w14:textId="77777777" w:rsidR="00D0385B" w:rsidRDefault="00D0385B" w:rsidP="00D0385B">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3FDC02B2" w14:textId="77777777" w:rsidR="00D0385B" w:rsidRPr="00F462C9" w:rsidRDefault="00D0385B" w:rsidP="00D0385B">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76603470" w14:textId="77777777" w:rsidR="00D0385B" w:rsidRPr="00F462C9" w:rsidRDefault="00D0385B" w:rsidP="00D0385B">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63C89B5B" w14:textId="77777777" w:rsidR="00D0385B" w:rsidRPr="00F462C9" w:rsidRDefault="00D0385B" w:rsidP="00D0385B">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21FCD6D7" w14:textId="77777777" w:rsidR="00D0385B" w:rsidRPr="00F462C9" w:rsidRDefault="00D0385B" w:rsidP="00D0385B">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7BCAB557" w14:textId="77777777" w:rsidR="00D0385B" w:rsidRPr="00F462C9" w:rsidRDefault="00D0385B" w:rsidP="00D0385B">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2A9BD680" w14:textId="77777777" w:rsidR="00D0385B" w:rsidRPr="00F462C9" w:rsidRDefault="00D0385B" w:rsidP="00D0385B">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3780A4C6" w14:textId="77777777" w:rsidR="00D0385B" w:rsidRPr="00F462C9" w:rsidRDefault="00D0385B" w:rsidP="00D0385B">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5D3E0337" w14:textId="77777777" w:rsidR="00D0385B" w:rsidRPr="00F462C9" w:rsidRDefault="00D0385B" w:rsidP="00D0385B">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2F0E332B" w14:textId="77777777" w:rsidR="00D0385B" w:rsidRPr="00F462C9" w:rsidRDefault="00D0385B" w:rsidP="00D0385B">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4ECDB876" w14:textId="77777777" w:rsidR="00D0385B" w:rsidRPr="00F462C9" w:rsidRDefault="00D0385B" w:rsidP="00D0385B">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452A576A" w14:textId="77777777" w:rsidR="00D0385B" w:rsidRPr="00F462C9" w:rsidRDefault="00D0385B" w:rsidP="00D0385B">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04686177" w14:textId="77777777" w:rsidR="00D0385B" w:rsidRPr="00F462C9" w:rsidRDefault="00D0385B" w:rsidP="00D0385B">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336FD18C" w14:textId="77777777" w:rsidR="00D0385B" w:rsidRPr="00F462C9" w:rsidRDefault="00D0385B" w:rsidP="00D0385B">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63C6ADFE" w14:textId="77777777" w:rsidR="00D0385B" w:rsidRPr="00F462C9" w:rsidRDefault="00D0385B" w:rsidP="00D0385B">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580DC3B6" w14:textId="77777777" w:rsidR="00D0385B" w:rsidRPr="00F462C9" w:rsidRDefault="00D0385B" w:rsidP="00D0385B">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231A002D" w14:textId="77777777" w:rsidR="00D0385B" w:rsidRPr="00F462C9" w:rsidRDefault="00D0385B" w:rsidP="00D0385B">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378576C5" w14:textId="77777777" w:rsidR="00D0385B" w:rsidRPr="00F462C9" w:rsidRDefault="00D0385B" w:rsidP="00D0385B">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162A34CB" w14:textId="77777777" w:rsidR="00D0385B" w:rsidRPr="00F462C9" w:rsidRDefault="00D0385B" w:rsidP="00D0385B">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6C37FF53" w14:textId="77777777" w:rsidR="00D0385B" w:rsidRPr="00F462C9" w:rsidRDefault="00D0385B" w:rsidP="00D0385B">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3B4AFA1B" w14:textId="77777777" w:rsidR="00D0385B" w:rsidRPr="00F462C9" w:rsidRDefault="00D0385B" w:rsidP="00D0385B">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4669A777" w14:textId="77777777" w:rsidR="00D0385B" w:rsidRPr="00F462C9" w:rsidRDefault="00D0385B" w:rsidP="00D0385B">
      <w:pPr>
        <w:rPr>
          <w:sz w:val="14"/>
        </w:rPr>
      </w:pPr>
    </w:p>
    <w:p w14:paraId="5E4A48E9" w14:textId="77777777" w:rsidR="00D0385B" w:rsidRDefault="00D0385B" w:rsidP="00D0385B">
      <w:pPr>
        <w:pStyle w:val="Heading4"/>
      </w:pPr>
      <w:r w:rsidRPr="001A21C1">
        <w:rPr>
          <w:u w:val="single"/>
        </w:rPr>
        <w:t>Best studies</w:t>
      </w:r>
      <w:r>
        <w:t xml:space="preserve"> prove.</w:t>
      </w:r>
    </w:p>
    <w:p w14:paraId="62DBF3D3" w14:textId="77777777" w:rsidR="00D0385B" w:rsidRDefault="00D0385B" w:rsidP="00D0385B">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B25D60C" w14:textId="77777777" w:rsidR="00D0385B" w:rsidRPr="00F462C9" w:rsidRDefault="00D0385B" w:rsidP="00D0385B">
      <w:pPr>
        <w:rPr>
          <w:sz w:val="14"/>
        </w:rPr>
      </w:pPr>
      <w:r w:rsidRPr="00F462C9">
        <w:rPr>
          <w:sz w:val="14"/>
        </w:rPr>
        <w:t xml:space="preserve">When we </w:t>
      </w:r>
      <w:r w:rsidRPr="00134407">
        <w:rPr>
          <w:rStyle w:val="StyleUnderline"/>
        </w:rPr>
        <w:t>study</w:t>
      </w:r>
      <w:r w:rsidRPr="00F462C9">
        <w:rPr>
          <w:sz w:val="14"/>
        </w:rPr>
        <w:t xml:space="preserve"> </w:t>
      </w:r>
      <w:r w:rsidRPr="00134407">
        <w:rPr>
          <w:rStyle w:val="Emphasis"/>
        </w:rPr>
        <w:t>societal collapse</w:t>
      </w:r>
      <w:r w:rsidRPr="00F462C9">
        <w:rPr>
          <w:sz w:val="14"/>
        </w:rPr>
        <w:t xml:space="preserve">, we typically examine it through the lens of elites. Using the records and remains left by emperors, nobles, and the literate classes who had the most to lose when their world ended. But what if we’ve been asking the wrong question all along? </w:t>
      </w:r>
      <w:r w:rsidRPr="00134407">
        <w:rPr>
          <w:rStyle w:val="StyleUnderline"/>
        </w:rPr>
        <w:t>After years of</w:t>
      </w:r>
      <w:r w:rsidRPr="00F462C9">
        <w:rPr>
          <w:sz w:val="14"/>
        </w:rPr>
        <w:t xml:space="preserve"> </w:t>
      </w:r>
      <w:r w:rsidRPr="00D60509">
        <w:rPr>
          <w:rStyle w:val="Emphasis"/>
          <w:highlight w:val="yellow"/>
        </w:rPr>
        <w:t>reviewing</w:t>
      </w:r>
      <w:r w:rsidRPr="00F462C9">
        <w:rPr>
          <w:sz w:val="14"/>
        </w:rPr>
        <w:t xml:space="preserve"> collapse </w:t>
      </w:r>
      <w:r w:rsidRPr="00D60509">
        <w:rPr>
          <w:rStyle w:val="Emphasis"/>
          <w:highlight w:val="yellow"/>
        </w:rPr>
        <w:t>lit</w:t>
      </w:r>
      <w:r w:rsidRPr="00F462C9">
        <w:rPr>
          <w:sz w:val="14"/>
        </w:rPr>
        <w:t xml:space="preserve">erature </w:t>
      </w:r>
      <w:r w:rsidRPr="00134407">
        <w:rPr>
          <w:rStyle w:val="StyleUnderline"/>
        </w:rPr>
        <w:t xml:space="preserve">ranging </w:t>
      </w:r>
      <w:r w:rsidRPr="00D60509">
        <w:rPr>
          <w:rStyle w:val="StyleUnderline"/>
          <w:highlight w:val="yellow"/>
        </w:rPr>
        <w:t>from</w:t>
      </w:r>
      <w:r w:rsidRPr="00F462C9">
        <w:rPr>
          <w:sz w:val="14"/>
          <w:highlight w:val="yellow"/>
        </w:rPr>
        <w:t xml:space="preserve"> </w:t>
      </w:r>
      <w:r w:rsidRPr="00D60509">
        <w:rPr>
          <w:rStyle w:val="Emphasis"/>
          <w:highlight w:val="yellow"/>
        </w:rPr>
        <w:t>quantitative data</w:t>
      </w:r>
      <w:r w:rsidRPr="001A21C1">
        <w:rPr>
          <w:rStyle w:val="Emphasis"/>
        </w:rPr>
        <w:t>bases</w:t>
      </w:r>
      <w:r w:rsidRPr="00F462C9">
        <w:rPr>
          <w:sz w:val="14"/>
        </w:rPr>
        <w:t xml:space="preserve"> like Seshat </w:t>
      </w:r>
      <w:r w:rsidRPr="00D60509">
        <w:rPr>
          <w:rStyle w:val="StyleUnderline"/>
          <w:highlight w:val="yellow"/>
        </w:rPr>
        <w:t>to</w:t>
      </w:r>
      <w:r w:rsidRPr="00F462C9">
        <w:rPr>
          <w:sz w:val="14"/>
          <w:highlight w:val="yellow"/>
        </w:rPr>
        <w:t xml:space="preserve"> </w:t>
      </w:r>
      <w:r w:rsidRPr="00D60509">
        <w:rPr>
          <w:rStyle w:val="Emphasis"/>
          <w:highlight w:val="yellow"/>
        </w:rPr>
        <w:t>case studies</w:t>
      </w:r>
      <w:r w:rsidRPr="00F462C9">
        <w:rPr>
          <w:sz w:val="14"/>
        </w:rPr>
        <w:t xml:space="preserve"> </w:t>
      </w:r>
      <w:r w:rsidRPr="00134407">
        <w:rPr>
          <w:rStyle w:val="StyleUnderline"/>
        </w:rPr>
        <w:t xml:space="preserve">spanning millennia, certain </w:t>
      </w:r>
      <w:r w:rsidRPr="00D60509">
        <w:rPr>
          <w:rStyle w:val="StyleUnderline"/>
          <w:highlight w:val="yellow"/>
        </w:rPr>
        <w:t>patterns emerge</w:t>
      </w:r>
      <w:r w:rsidRPr="00134407">
        <w:rPr>
          <w:rStyle w:val="StyleUnderline"/>
        </w:rPr>
        <w:t xml:space="preserve"> again and again</w:t>
      </w:r>
      <w:r w:rsidRPr="00F462C9">
        <w:rPr>
          <w:sz w:val="14"/>
        </w:rPr>
        <w:t xml:space="preserve">. When I encountered Luke Kemp’s “Goliath’s Curse: The History and Future of Societal Collapse” his analysis aligned with </w:t>
      </w:r>
      <w:r w:rsidRPr="00134407">
        <w:rPr>
          <w:rStyle w:val="StyleUnderline"/>
        </w:rPr>
        <w:t>many</w:t>
      </w:r>
      <w:r w:rsidRPr="00F462C9">
        <w:rPr>
          <w:sz w:val="14"/>
        </w:rPr>
        <w:t xml:space="preserve"> of the </w:t>
      </w:r>
      <w:r w:rsidRPr="00134407">
        <w:rPr>
          <w:rStyle w:val="StyleUnderline"/>
        </w:rPr>
        <w:t>conclusions this</w:t>
      </w:r>
      <w:r w:rsidRPr="00F462C9">
        <w:rPr>
          <w:sz w:val="14"/>
        </w:rPr>
        <w:t xml:space="preserve"> blog </w:t>
      </w:r>
      <w:r w:rsidRPr="00134407">
        <w:rPr>
          <w:rStyle w:val="StyleUnderline"/>
        </w:rPr>
        <w:t>has been</w:t>
      </w:r>
      <w:r w:rsidRPr="00F462C9">
        <w:rPr>
          <w:sz w:val="14"/>
        </w:rPr>
        <w:t xml:space="preserve"> </w:t>
      </w:r>
      <w:r w:rsidRPr="00D60509">
        <w:rPr>
          <w:rStyle w:val="Emphasis"/>
          <w:highlight w:val="yellow"/>
        </w:rPr>
        <w:t>exploring</w:t>
      </w:r>
      <w:r w:rsidRPr="00F462C9">
        <w:rPr>
          <w:sz w:val="14"/>
        </w:rPr>
        <w:t xml:space="preserve">: </w:t>
      </w:r>
      <w:r w:rsidRPr="00134407">
        <w:rPr>
          <w:rStyle w:val="StyleUnderline"/>
        </w:rPr>
        <w:t>that</w:t>
      </w:r>
      <w:r w:rsidRPr="00F462C9">
        <w:rPr>
          <w:sz w:val="14"/>
        </w:rPr>
        <w:t xml:space="preserve"> </w:t>
      </w:r>
      <w:r w:rsidRPr="00D60509">
        <w:rPr>
          <w:rStyle w:val="Emphasis"/>
          <w:highlight w:val="yellow"/>
        </w:rPr>
        <w:t>inequality</w:t>
      </w:r>
      <w:r w:rsidRPr="00F462C9">
        <w:rPr>
          <w:sz w:val="14"/>
          <w:highlight w:val="yellow"/>
        </w:rPr>
        <w:t xml:space="preserve"> </w:t>
      </w:r>
      <w:r w:rsidRPr="00D60509">
        <w:rPr>
          <w:rStyle w:val="StyleUnderline"/>
          <w:highlight w:val="yellow"/>
        </w:rPr>
        <w:t>drives fragility</w:t>
      </w:r>
      <w:r w:rsidRPr="00F462C9">
        <w:rPr>
          <w:sz w:val="14"/>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65914F84" w14:textId="77777777" w:rsidR="00D0385B" w:rsidRPr="00F462C9" w:rsidRDefault="00D0385B" w:rsidP="00D0385B">
      <w:pPr>
        <w:rPr>
          <w:sz w:val="14"/>
        </w:rPr>
      </w:pPr>
      <w:r w:rsidRPr="00F462C9">
        <w:rPr>
          <w:sz w:val="14"/>
        </w:rPr>
        <w:t>How bad is collapse and for whom?</w:t>
      </w:r>
    </w:p>
    <w:p w14:paraId="12A46DE5" w14:textId="77777777" w:rsidR="00D0385B" w:rsidRPr="00F462C9" w:rsidRDefault="00D0385B" w:rsidP="00D0385B">
      <w:pPr>
        <w:rPr>
          <w:sz w:val="14"/>
        </w:rPr>
      </w:pPr>
      <w:r w:rsidRPr="00134407">
        <w:rPr>
          <w:rStyle w:val="StyleUnderline"/>
        </w:rPr>
        <w:t xml:space="preserve">Societal </w:t>
      </w:r>
      <w:r w:rsidRPr="00D60509">
        <w:rPr>
          <w:rStyle w:val="StyleUnderline"/>
          <w:highlight w:val="yellow"/>
        </w:rPr>
        <w:t>collapse</w:t>
      </w:r>
      <w:r w:rsidRPr="00134407">
        <w:rPr>
          <w:rStyle w:val="StyleUnderline"/>
        </w:rPr>
        <w:t xml:space="preserve"> is</w:t>
      </w:r>
      <w:r w:rsidRPr="00F462C9">
        <w:rPr>
          <w:sz w:val="14"/>
        </w:rPr>
        <w:t xml:space="preserve"> </w:t>
      </w:r>
      <w:r w:rsidRPr="00D60509">
        <w:rPr>
          <w:rStyle w:val="Emphasis"/>
          <w:highlight w:val="yellow"/>
        </w:rPr>
        <w:t>usually</w:t>
      </w:r>
      <w:r w:rsidRPr="00F462C9">
        <w:rPr>
          <w:sz w:val="14"/>
          <w:highlight w:val="yellow"/>
        </w:rPr>
        <w:t xml:space="preserve"> </w:t>
      </w:r>
      <w:r w:rsidRPr="00D60509">
        <w:rPr>
          <w:rStyle w:val="StyleUnderline"/>
          <w:highlight w:val="yellow"/>
        </w:rPr>
        <w:t>seen as</w:t>
      </w:r>
      <w:r w:rsidRPr="00134407">
        <w:rPr>
          <w:rStyle w:val="StyleUnderline"/>
        </w:rPr>
        <w:t xml:space="preserve"> a</w:t>
      </w:r>
      <w:r w:rsidRPr="00F462C9">
        <w:rPr>
          <w:sz w:val="14"/>
        </w:rPr>
        <w:t xml:space="preserve"> </w:t>
      </w:r>
      <w:r w:rsidRPr="00D60509">
        <w:rPr>
          <w:rStyle w:val="Emphasis"/>
          <w:highlight w:val="yellow"/>
        </w:rPr>
        <w:t>bad</w:t>
      </w:r>
      <w:r w:rsidRPr="00134407">
        <w:rPr>
          <w:rStyle w:val="Emphasis"/>
        </w:rPr>
        <w:t xml:space="preserve"> thing</w:t>
      </w:r>
      <w:r w:rsidRPr="00F462C9">
        <w:rPr>
          <w:sz w:val="14"/>
        </w:rPr>
        <w:t xml:space="preserve">. It implies chaos, violence and misery. And </w:t>
      </w:r>
      <w:r w:rsidRPr="00134407">
        <w:rPr>
          <w:rStyle w:val="StyleUnderline"/>
        </w:rPr>
        <w:t xml:space="preserve">this is certainly true </w:t>
      </w:r>
      <w:r w:rsidRPr="00D60509">
        <w:rPr>
          <w:rStyle w:val="StyleUnderline"/>
          <w:highlight w:val="yellow"/>
        </w:rPr>
        <w:t>for</w:t>
      </w:r>
      <w:r w:rsidRPr="00F462C9">
        <w:rPr>
          <w:sz w:val="14"/>
          <w:highlight w:val="yellow"/>
        </w:rPr>
        <w:t xml:space="preserve"> </w:t>
      </w:r>
      <w:r w:rsidRPr="00D60509">
        <w:rPr>
          <w:rStyle w:val="Emphasis"/>
          <w:highlight w:val="yellow"/>
        </w:rPr>
        <w:t>some</w:t>
      </w:r>
      <w:r w:rsidRPr="00F462C9">
        <w:rPr>
          <w:sz w:val="14"/>
        </w:rPr>
        <w:t xml:space="preserve"> </w:t>
      </w:r>
      <w:r w:rsidRPr="00134407">
        <w:rPr>
          <w:rStyle w:val="StyleUnderline"/>
        </w:rPr>
        <w:t xml:space="preserve">part of the population, </w:t>
      </w:r>
      <w:r w:rsidRPr="00D60509">
        <w:rPr>
          <w:rStyle w:val="StyleUnderline"/>
          <w:highlight w:val="yellow"/>
        </w:rPr>
        <w:t>but</w:t>
      </w:r>
      <w:r w:rsidRPr="00F462C9">
        <w:rPr>
          <w:sz w:val="14"/>
          <w:highlight w:val="yellow"/>
        </w:rPr>
        <w:t xml:space="preserve"> </w:t>
      </w:r>
      <w:r w:rsidRPr="00D60509">
        <w:rPr>
          <w:rStyle w:val="Emphasis"/>
          <w:highlight w:val="yellow"/>
        </w:rPr>
        <w:t>not</w:t>
      </w:r>
      <w:r w:rsidRPr="00F462C9">
        <w:rPr>
          <w:sz w:val="14"/>
        </w:rPr>
        <w:t xml:space="preserve"> </w:t>
      </w:r>
      <w:r w:rsidRPr="00134407">
        <w:rPr>
          <w:rStyle w:val="StyleUnderline"/>
        </w:rPr>
        <w:t xml:space="preserve">for </w:t>
      </w:r>
      <w:r w:rsidRPr="00D60509">
        <w:rPr>
          <w:rStyle w:val="StyleUnderline"/>
          <w:highlight w:val="yellow"/>
        </w:rPr>
        <w:t>everyone</w:t>
      </w:r>
      <w:r w:rsidRPr="00F462C9">
        <w:rPr>
          <w:sz w:val="14"/>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4918B618" w14:textId="77777777" w:rsidR="00D0385B" w:rsidRPr="00F462C9" w:rsidRDefault="00D0385B" w:rsidP="00D0385B">
      <w:pPr>
        <w:rPr>
          <w:sz w:val="14"/>
        </w:rPr>
      </w:pPr>
      <w:r w:rsidRPr="00F462C9">
        <w:rPr>
          <w:sz w:val="14"/>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540E90A2" w14:textId="77777777" w:rsidR="00D0385B" w:rsidRPr="00F462C9" w:rsidRDefault="00D0385B" w:rsidP="00D0385B">
      <w:pPr>
        <w:rPr>
          <w:sz w:val="14"/>
        </w:rPr>
      </w:pPr>
      <w:r w:rsidRPr="00F462C9">
        <w:rPr>
          <w:sz w:val="14"/>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sidRPr="00D60509">
        <w:rPr>
          <w:rStyle w:val="StyleUnderline"/>
          <w:highlight w:val="yellow"/>
        </w:rPr>
        <w:t>for</w:t>
      </w:r>
      <w:r w:rsidRPr="00F462C9">
        <w:rPr>
          <w:sz w:val="14"/>
          <w:highlight w:val="yellow"/>
        </w:rPr>
        <w:t xml:space="preserve"> </w:t>
      </w:r>
      <w:r w:rsidRPr="00D60509">
        <w:rPr>
          <w:rStyle w:val="Emphasis"/>
          <w:highlight w:val="yellow"/>
        </w:rPr>
        <w:t>many</w:t>
      </w:r>
      <w:r w:rsidRPr="00F462C9">
        <w:rPr>
          <w:sz w:val="14"/>
        </w:rPr>
        <w:t xml:space="preserve"> of the poorer </w:t>
      </w:r>
      <w:r w:rsidRPr="000062E2">
        <w:rPr>
          <w:rStyle w:val="Emphasis"/>
        </w:rPr>
        <w:t>people</w:t>
      </w:r>
      <w:r w:rsidRPr="00F462C9">
        <w:rPr>
          <w:sz w:val="14"/>
        </w:rPr>
        <w:t xml:space="preserve">, </w:t>
      </w:r>
      <w:r w:rsidRPr="000062E2">
        <w:rPr>
          <w:rStyle w:val="StyleUnderline"/>
        </w:rPr>
        <w:t xml:space="preserve">this collapse might </w:t>
      </w:r>
      <w:r w:rsidRPr="00D60509">
        <w:rPr>
          <w:rStyle w:val="StyleUnderline"/>
          <w:highlight w:val="yellow"/>
        </w:rPr>
        <w:t>mean</w:t>
      </w:r>
      <w:r w:rsidRPr="000062E2">
        <w:rPr>
          <w:rStyle w:val="StyleUnderline"/>
        </w:rPr>
        <w:t xml:space="preserve"> the</w:t>
      </w:r>
      <w:r w:rsidRPr="00F462C9">
        <w:rPr>
          <w:sz w:val="14"/>
        </w:rPr>
        <w:t xml:space="preserve"> end of slavery and a </w:t>
      </w:r>
      <w:r w:rsidRPr="000062E2">
        <w:rPr>
          <w:rStyle w:val="Emphasis"/>
        </w:rPr>
        <w:t xml:space="preserve">general </w:t>
      </w:r>
      <w:r w:rsidRPr="00D60509">
        <w:rPr>
          <w:rStyle w:val="Emphasis"/>
          <w:highlight w:val="yellow"/>
        </w:rPr>
        <w:t>betterment</w:t>
      </w:r>
      <w:r w:rsidRPr="00F462C9">
        <w:rPr>
          <w:sz w:val="14"/>
          <w:highlight w:val="yellow"/>
        </w:rPr>
        <w:t xml:space="preserve"> </w:t>
      </w:r>
      <w:r w:rsidRPr="00D60509">
        <w:rPr>
          <w:rStyle w:val="StyleUnderline"/>
          <w:highlight w:val="yellow"/>
        </w:rPr>
        <w:t>of</w:t>
      </w:r>
      <w:r w:rsidRPr="000062E2">
        <w:rPr>
          <w:rStyle w:val="StyleUnderline"/>
        </w:rPr>
        <w:t xml:space="preserve"> their </w:t>
      </w:r>
      <w:r w:rsidRPr="00D60509">
        <w:rPr>
          <w:rStyle w:val="StyleUnderline"/>
          <w:highlight w:val="yellow"/>
        </w:rPr>
        <w:t>living conditions</w:t>
      </w:r>
      <w:r w:rsidRPr="00F462C9">
        <w:rPr>
          <w:sz w:val="14"/>
        </w:rPr>
        <w:t xml:space="preserve">. </w:t>
      </w:r>
      <w:r w:rsidRPr="000062E2">
        <w:rPr>
          <w:rStyle w:val="StyleUnderline"/>
        </w:rPr>
        <w:t>The</w:t>
      </w:r>
      <w:r w:rsidRPr="00F462C9">
        <w:rPr>
          <w:sz w:val="14"/>
        </w:rPr>
        <w:t xml:space="preserve"> </w:t>
      </w:r>
      <w:r w:rsidRPr="000062E2">
        <w:rPr>
          <w:rStyle w:val="Emphasis"/>
        </w:rPr>
        <w:t>effects</w:t>
      </w:r>
      <w:r w:rsidRPr="00F462C9">
        <w:rPr>
          <w:sz w:val="14"/>
        </w:rPr>
        <w:t xml:space="preserve"> </w:t>
      </w:r>
      <w:r w:rsidRPr="000062E2">
        <w:rPr>
          <w:rStyle w:val="StyleUnderline"/>
        </w:rPr>
        <w:t>of collapse strongly depend on where you are and</w:t>
      </w:r>
      <w:r w:rsidRPr="00F462C9">
        <w:rPr>
          <w:sz w:val="14"/>
        </w:rPr>
        <w:t xml:space="preserve"> also </w:t>
      </w:r>
      <w:r w:rsidRPr="000062E2">
        <w:rPr>
          <w:rStyle w:val="StyleUnderline"/>
        </w:rPr>
        <w:t>when you are, as</w:t>
      </w:r>
      <w:r w:rsidRPr="00F462C9">
        <w:rPr>
          <w:sz w:val="14"/>
        </w:rPr>
        <w:t xml:space="preserve"> the </w:t>
      </w:r>
      <w:r w:rsidRPr="000062E2">
        <w:rPr>
          <w:rStyle w:val="Emphasis"/>
        </w:rPr>
        <w:t>consequences</w:t>
      </w:r>
      <w:r w:rsidRPr="00F462C9">
        <w:rPr>
          <w:sz w:val="14"/>
        </w:rPr>
        <w:t xml:space="preserve"> </w:t>
      </w:r>
      <w:r w:rsidRPr="000062E2">
        <w:rPr>
          <w:rStyle w:val="StyleUnderline"/>
        </w:rPr>
        <w:t>of collapse have changed</w:t>
      </w:r>
      <w:r w:rsidRPr="00F462C9">
        <w:rPr>
          <w:sz w:val="14"/>
        </w:rPr>
        <w:t xml:space="preserve"> </w:t>
      </w:r>
      <w:r w:rsidRPr="000062E2">
        <w:rPr>
          <w:rStyle w:val="Emphasis"/>
        </w:rPr>
        <w:t>over time</w:t>
      </w:r>
      <w:r w:rsidRPr="00F462C9">
        <w:rPr>
          <w:sz w:val="14"/>
        </w:rPr>
        <w:t xml:space="preserve"> </w:t>
      </w:r>
      <w:r w:rsidRPr="000062E2">
        <w:rPr>
          <w:rStyle w:val="StyleUnderline"/>
        </w:rPr>
        <w:t>as well</w:t>
      </w:r>
      <w:r w:rsidRPr="00F462C9">
        <w:rPr>
          <w:sz w:val="14"/>
        </w:rPr>
        <w:t>.</w:t>
      </w:r>
    </w:p>
    <w:p w14:paraId="4DCF6F7E" w14:textId="77777777" w:rsidR="00D0385B" w:rsidRDefault="00D0385B" w:rsidP="00D0385B">
      <w:pPr>
        <w:pStyle w:val="Heading4"/>
      </w:pPr>
      <w:r>
        <w:t xml:space="preserve">Predictions of collapse </w:t>
      </w:r>
      <w:r w:rsidRPr="004A5A18">
        <w:rPr>
          <w:u w:val="single"/>
        </w:rPr>
        <w:t>frequently</w:t>
      </w:r>
      <w:r>
        <w:t xml:space="preserve"> err.</w:t>
      </w:r>
    </w:p>
    <w:p w14:paraId="29F50A0B" w14:textId="77777777" w:rsidR="00D0385B" w:rsidRDefault="00D0385B" w:rsidP="00D0385B">
      <w:r>
        <w:t xml:space="preserve">Nadeem F. </w:t>
      </w:r>
      <w:r w:rsidRPr="001807DC">
        <w:rPr>
          <w:rStyle w:val="Style13ptBold"/>
        </w:rPr>
        <w:t>Paracha 25</w:t>
      </w:r>
      <w:r>
        <w:t>, Research Scholar, International Forum for Democratic Studies, Columnist, Dawn, "Smokers' Corner: The Curse of 'Collapsology'," Dawn, 01/05/2025, https://www.dawn.com/news/1883075.</w:t>
      </w:r>
    </w:p>
    <w:p w14:paraId="388F1699" w14:textId="77777777" w:rsidR="00D0385B" w:rsidRPr="00F462C9" w:rsidRDefault="00D0385B" w:rsidP="00D0385B">
      <w:pPr>
        <w:rPr>
          <w:sz w:val="14"/>
        </w:rPr>
      </w:pPr>
      <w:r w:rsidRPr="00F462C9">
        <w:rPr>
          <w:sz w:val="14"/>
        </w:rPr>
        <w:t xml:space="preserve">For over a decade now, </w:t>
      </w:r>
      <w:r w:rsidRPr="00790C3B">
        <w:rPr>
          <w:rStyle w:val="StyleUnderline"/>
        </w:rPr>
        <w:t>several books</w:t>
      </w:r>
      <w:r w:rsidRPr="00F462C9">
        <w:rPr>
          <w:sz w:val="14"/>
        </w:rPr>
        <w:t xml:space="preserve"> have </w:t>
      </w:r>
      <w:r w:rsidRPr="00D60509">
        <w:rPr>
          <w:rStyle w:val="Emphasis"/>
          <w:highlight w:val="yellow"/>
        </w:rPr>
        <w:t>claim</w:t>
      </w:r>
      <w:r w:rsidRPr="00790C3B">
        <w:rPr>
          <w:rStyle w:val="Emphasis"/>
        </w:rPr>
        <w:t>ed</w:t>
      </w:r>
      <w:r w:rsidRPr="00F462C9">
        <w:rPr>
          <w:sz w:val="14"/>
        </w:rPr>
        <w:t xml:space="preserve"> </w:t>
      </w:r>
      <w:r w:rsidRPr="00790C3B">
        <w:rPr>
          <w:rStyle w:val="StyleUnderline"/>
        </w:rPr>
        <w:t>that</w:t>
      </w:r>
      <w:r w:rsidRPr="00F462C9">
        <w:rPr>
          <w:sz w:val="14"/>
        </w:rPr>
        <w:t xml:space="preserve"> one </w:t>
      </w:r>
      <w:r w:rsidRPr="00790C3B">
        <w:rPr>
          <w:rStyle w:val="StyleUnderline"/>
        </w:rPr>
        <w:t>country</w:t>
      </w:r>
      <w:r w:rsidRPr="00F462C9">
        <w:rPr>
          <w:sz w:val="14"/>
        </w:rPr>
        <w:t xml:space="preserve"> or the other </w:t>
      </w:r>
      <w:r w:rsidRPr="00790C3B">
        <w:rPr>
          <w:rStyle w:val="StyleUnderline"/>
        </w:rPr>
        <w:t>is on the</w:t>
      </w:r>
      <w:r w:rsidRPr="00F462C9">
        <w:rPr>
          <w:sz w:val="14"/>
        </w:rPr>
        <w:t xml:space="preserve"> </w:t>
      </w:r>
      <w:r w:rsidRPr="00790C3B">
        <w:rPr>
          <w:rStyle w:val="Emphasis"/>
        </w:rPr>
        <w:t xml:space="preserve">verge of </w:t>
      </w:r>
      <w:r w:rsidRPr="00D60509">
        <w:rPr>
          <w:rStyle w:val="Emphasis"/>
          <w:highlight w:val="yellow"/>
        </w:rPr>
        <w:t>‘collapse’</w:t>
      </w:r>
      <w:r w:rsidRPr="00F462C9">
        <w:rPr>
          <w:sz w:val="14"/>
        </w:rPr>
        <w:t xml:space="preserve">. Most of these books are about China. Other favourites in this regard include Saudi Arabia, Russia and Pakistan. A </w:t>
      </w:r>
      <w:r w:rsidRPr="00790C3B">
        <w:rPr>
          <w:rStyle w:val="StyleUnderline"/>
        </w:rPr>
        <w:t>large number of these tomes are written</w:t>
      </w:r>
      <w:r w:rsidRPr="00F462C9">
        <w:rPr>
          <w:sz w:val="14"/>
        </w:rPr>
        <w:t xml:space="preserve"> </w:t>
      </w:r>
      <w:r w:rsidRPr="00D60509">
        <w:rPr>
          <w:rStyle w:val="Emphasis"/>
          <w:highlight w:val="yellow"/>
        </w:rPr>
        <w:t>by American</w:t>
      </w:r>
      <w:r w:rsidRPr="00F462C9">
        <w:rPr>
          <w:sz w:val="14"/>
        </w:rPr>
        <w:t xml:space="preserve"> or European </w:t>
      </w:r>
      <w:r w:rsidRPr="00D60509">
        <w:rPr>
          <w:rStyle w:val="StyleUnderline"/>
          <w:highlight w:val="yellow"/>
        </w:rPr>
        <w:t>authors</w:t>
      </w:r>
      <w:r w:rsidRPr="00F462C9">
        <w:rPr>
          <w:sz w:val="14"/>
        </w:rPr>
        <w:t xml:space="preserve">. However, </w:t>
      </w:r>
      <w:r w:rsidRPr="00790C3B">
        <w:rPr>
          <w:rStyle w:val="StyleUnderline"/>
        </w:rPr>
        <w:t>so far</w:t>
      </w:r>
      <w:r w:rsidRPr="00F462C9">
        <w:rPr>
          <w:sz w:val="14"/>
        </w:rPr>
        <w:t xml:space="preserve"> </w:t>
      </w:r>
      <w:r w:rsidRPr="00D60509">
        <w:rPr>
          <w:rStyle w:val="Emphasis"/>
          <w:sz w:val="24"/>
          <w:szCs w:val="24"/>
          <w:highlight w:val="yellow"/>
        </w:rPr>
        <w:t>no</w:t>
      </w:r>
      <w:r w:rsidRPr="004A5A18">
        <w:rPr>
          <w:rStyle w:val="Emphasis"/>
          <w:sz w:val="24"/>
          <w:szCs w:val="24"/>
        </w:rPr>
        <w:t>ne</w:t>
      </w:r>
      <w:r w:rsidRPr="00790C3B">
        <w:rPr>
          <w:rStyle w:val="Emphasis"/>
          <w:sz w:val="24"/>
          <w:szCs w:val="24"/>
        </w:rPr>
        <w:t xml:space="preserve"> of their </w:t>
      </w:r>
      <w:r w:rsidRPr="00D60509">
        <w:rPr>
          <w:rStyle w:val="Emphasis"/>
          <w:sz w:val="24"/>
          <w:szCs w:val="24"/>
          <w:highlight w:val="yellow"/>
        </w:rPr>
        <w:t>predictions have come true</w:t>
      </w:r>
      <w:r w:rsidRPr="00F462C9">
        <w:rPr>
          <w:sz w:val="14"/>
        </w:rPr>
        <w:t>.</w:t>
      </w:r>
    </w:p>
    <w:p w14:paraId="6462B3D0" w14:textId="77777777" w:rsidR="00D0385B" w:rsidRPr="00F462C9" w:rsidRDefault="00D0385B" w:rsidP="00D0385B">
      <w:pPr>
        <w:rPr>
          <w:sz w:val="14"/>
        </w:rPr>
      </w:pPr>
      <w:r w:rsidRPr="00F462C9">
        <w:rPr>
          <w:sz w:val="14"/>
        </w:rPr>
        <w:t xml:space="preserve">In 2015, two French academics, Pablo Servigne and Raphaël Stevens, coined the term, ‘collapsology’, to define a trans-disciplinary field of study that explores environmental, economic, social and political factors that contribute to civilisational collapses. Collapsology as a term may have appeared in 2015, but its roots as a field of (speculative) study can be located in the 1970s. </w:t>
      </w:r>
    </w:p>
    <w:p w14:paraId="3999104C" w14:textId="77777777" w:rsidR="00D0385B" w:rsidRPr="00F462C9" w:rsidRDefault="00D0385B" w:rsidP="00D0385B">
      <w:pPr>
        <w:rPr>
          <w:sz w:val="14"/>
        </w:rPr>
      </w:pPr>
      <w:r w:rsidRPr="00F462C9">
        <w:rPr>
          <w:sz w:val="14"/>
        </w:rPr>
        <w:t>In 1970, the American biologist Paul Ralph Ehrlich predicted global civilisational collapse due to severe food shortages. He wrote that, between 1980 and 1989, some 4 billion people, including 65 million Americans, would perish.</w:t>
      </w:r>
    </w:p>
    <w:p w14:paraId="4013165D" w14:textId="77777777" w:rsidR="00D0385B" w:rsidRPr="00F462C9" w:rsidRDefault="00D0385B" w:rsidP="00D0385B">
      <w:pPr>
        <w:rPr>
          <w:sz w:val="14"/>
        </w:rPr>
      </w:pPr>
      <w:r w:rsidRPr="00F462C9">
        <w:rPr>
          <w:sz w:val="14"/>
        </w:rPr>
        <w:t>In 1975, the highly respected science editor of Newsweek Peter Gwynne wrote an article warning of a ‘new ice age’ which, by the 1980s, would block sea routes, destroy agriculture, and create global famines and unprecedented civil unrest.</w:t>
      </w:r>
    </w:p>
    <w:p w14:paraId="374DD70F" w14:textId="77777777" w:rsidR="00D0385B" w:rsidRPr="00F462C9" w:rsidRDefault="00D0385B" w:rsidP="00D0385B">
      <w:pPr>
        <w:rPr>
          <w:sz w:val="14"/>
        </w:rPr>
      </w:pPr>
      <w:r w:rsidRPr="00F462C9">
        <w:rPr>
          <w:sz w:val="14"/>
        </w:rPr>
        <w:t>Many scientists agreed with Gwynne. But what the world actually got was ‘global warming.’</w:t>
      </w:r>
    </w:p>
    <w:p w14:paraId="40403C28" w14:textId="77777777" w:rsidR="00D0385B" w:rsidRPr="00F462C9" w:rsidRDefault="00D0385B" w:rsidP="00D0385B">
      <w:pPr>
        <w:rPr>
          <w:sz w:val="14"/>
        </w:rPr>
      </w:pPr>
      <w:r w:rsidRPr="00F462C9">
        <w:rPr>
          <w:sz w:val="14"/>
        </w:rPr>
        <w:t xml:space="preserve">Present-day </w:t>
      </w:r>
      <w:r w:rsidRPr="00790C3B">
        <w:rPr>
          <w:rStyle w:val="StyleUnderline"/>
        </w:rPr>
        <w:t>scientists suggest</w:t>
      </w:r>
      <w:r w:rsidRPr="00F462C9">
        <w:rPr>
          <w:sz w:val="14"/>
        </w:rPr>
        <w:t xml:space="preserve"> that, </w:t>
      </w:r>
      <w:r w:rsidRPr="00790C3B">
        <w:rPr>
          <w:rStyle w:val="StyleUnderline"/>
        </w:rPr>
        <w:t>when</w:t>
      </w:r>
      <w:r w:rsidRPr="00F462C9">
        <w:rPr>
          <w:sz w:val="14"/>
        </w:rPr>
        <w:t xml:space="preserve"> these </w:t>
      </w:r>
      <w:r w:rsidRPr="00790C3B">
        <w:rPr>
          <w:rStyle w:val="StyleUnderline"/>
        </w:rPr>
        <w:t>predictions were made, the</w:t>
      </w:r>
      <w:r w:rsidRPr="00F462C9">
        <w:rPr>
          <w:sz w:val="14"/>
        </w:rPr>
        <w:t xml:space="preserve"> </w:t>
      </w:r>
      <w:r w:rsidRPr="00790C3B">
        <w:rPr>
          <w:rStyle w:val="Emphasis"/>
        </w:rPr>
        <w:t>tech</w:t>
      </w:r>
      <w:r w:rsidRPr="00F462C9">
        <w:rPr>
          <w:sz w:val="14"/>
        </w:rPr>
        <w:t xml:space="preserve">nology </w:t>
      </w:r>
      <w:r w:rsidRPr="00790C3B">
        <w:rPr>
          <w:rStyle w:val="StyleUnderline"/>
        </w:rPr>
        <w:t>and</w:t>
      </w:r>
      <w:r w:rsidRPr="00F462C9">
        <w:rPr>
          <w:sz w:val="14"/>
        </w:rPr>
        <w:t xml:space="preserve"> </w:t>
      </w:r>
      <w:r w:rsidRPr="00790C3B">
        <w:rPr>
          <w:rStyle w:val="Emphasis"/>
        </w:rPr>
        <w:t>knowledge</w:t>
      </w:r>
      <w:r w:rsidRPr="00F462C9">
        <w:rPr>
          <w:sz w:val="14"/>
        </w:rPr>
        <w:t xml:space="preserve"> </w:t>
      </w:r>
      <w:r w:rsidRPr="00790C3B">
        <w:rPr>
          <w:rStyle w:val="StyleUnderline"/>
        </w:rPr>
        <w:t>available today</w:t>
      </w:r>
      <w:r w:rsidRPr="00F462C9">
        <w:rPr>
          <w:sz w:val="14"/>
        </w:rPr>
        <w:t xml:space="preserve"> (to study climate change and its social and economic impacts) </w:t>
      </w:r>
      <w:r w:rsidRPr="00790C3B">
        <w:rPr>
          <w:rStyle w:val="StyleUnderline"/>
        </w:rPr>
        <w:t>was</w:t>
      </w:r>
      <w:r w:rsidRPr="00F462C9">
        <w:rPr>
          <w:sz w:val="14"/>
        </w:rPr>
        <w:t xml:space="preserve"> </w:t>
      </w:r>
      <w:r w:rsidRPr="00790C3B">
        <w:rPr>
          <w:rStyle w:val="Emphasis"/>
        </w:rPr>
        <w:t>underdeveloped</w:t>
      </w:r>
      <w:r w:rsidRPr="00F462C9">
        <w:rPr>
          <w:sz w:val="14"/>
        </w:rPr>
        <w:t xml:space="preserve"> </w:t>
      </w:r>
      <w:r w:rsidRPr="00790C3B">
        <w:rPr>
          <w:rStyle w:val="StyleUnderline"/>
        </w:rPr>
        <w:t>and</w:t>
      </w:r>
      <w:r w:rsidRPr="00F462C9">
        <w:rPr>
          <w:sz w:val="14"/>
        </w:rPr>
        <w:t xml:space="preserve"> </w:t>
      </w:r>
      <w:r w:rsidRPr="00790C3B">
        <w:rPr>
          <w:rStyle w:val="Emphasis"/>
        </w:rPr>
        <w:t>not fully understood</w:t>
      </w:r>
      <w:r w:rsidRPr="00F462C9">
        <w:rPr>
          <w:sz w:val="14"/>
        </w:rPr>
        <w:t xml:space="preserve">. The </w:t>
      </w:r>
      <w:r w:rsidRPr="00790C3B">
        <w:rPr>
          <w:rStyle w:val="StyleUnderline"/>
        </w:rPr>
        <w:t>same can be said about</w:t>
      </w:r>
      <w:r w:rsidRPr="00F462C9">
        <w:rPr>
          <w:sz w:val="14"/>
        </w:rPr>
        <w:t xml:space="preserve"> (Western) </w:t>
      </w:r>
      <w:r w:rsidRPr="00D60509">
        <w:rPr>
          <w:rStyle w:val="StyleUnderline"/>
          <w:highlight w:val="yellow"/>
        </w:rPr>
        <w:t>political scientists</w:t>
      </w:r>
      <w:r w:rsidRPr="00790C3B">
        <w:rPr>
          <w:rStyle w:val="StyleUnderline"/>
        </w:rPr>
        <w:t xml:space="preserve"> today who are</w:t>
      </w:r>
      <w:r w:rsidRPr="00F462C9">
        <w:rPr>
          <w:sz w:val="14"/>
        </w:rPr>
        <w:t xml:space="preserve"> </w:t>
      </w:r>
      <w:r w:rsidRPr="00D60509">
        <w:rPr>
          <w:rStyle w:val="Emphasis"/>
          <w:highlight w:val="yellow"/>
        </w:rPr>
        <w:t>quick to predict</w:t>
      </w:r>
      <w:r w:rsidRPr="00F462C9">
        <w:rPr>
          <w:sz w:val="14"/>
        </w:rPr>
        <w:t xml:space="preserve"> </w:t>
      </w:r>
      <w:r w:rsidRPr="00790C3B">
        <w:rPr>
          <w:rStyle w:val="StyleUnderline"/>
        </w:rPr>
        <w:t xml:space="preserve">the </w:t>
      </w:r>
      <w:r w:rsidRPr="00D60509">
        <w:rPr>
          <w:rStyle w:val="StyleUnderline"/>
          <w:highlight w:val="yellow"/>
        </w:rPr>
        <w:t>collapse</w:t>
      </w:r>
      <w:r w:rsidRPr="00790C3B">
        <w:rPr>
          <w:rStyle w:val="StyleUnderline"/>
        </w:rPr>
        <w:t xml:space="preserve"> of</w:t>
      </w:r>
      <w:r w:rsidRPr="00F462C9">
        <w:rPr>
          <w:sz w:val="14"/>
        </w:rPr>
        <w:t xml:space="preserve"> certain </w:t>
      </w:r>
      <w:r w:rsidRPr="00790C3B">
        <w:rPr>
          <w:rStyle w:val="StyleUnderline"/>
        </w:rPr>
        <w:t>nation-states</w:t>
      </w:r>
      <w:r w:rsidRPr="00F462C9">
        <w:rPr>
          <w:sz w:val="14"/>
        </w:rPr>
        <w:t xml:space="preserve">. Their </w:t>
      </w:r>
      <w:r w:rsidRPr="00D60509">
        <w:rPr>
          <w:rStyle w:val="StyleUnderline"/>
          <w:highlight w:val="yellow"/>
        </w:rPr>
        <w:t>understanding of societies</w:t>
      </w:r>
      <w:r w:rsidRPr="00F462C9">
        <w:rPr>
          <w:sz w:val="14"/>
        </w:rPr>
        <w:t xml:space="preserve"> that </w:t>
      </w:r>
      <w:r w:rsidRPr="00790C3B">
        <w:rPr>
          <w:rStyle w:val="StyleUnderline"/>
        </w:rPr>
        <w:t xml:space="preserve">they insist are on the verge of collapse, </w:t>
      </w:r>
      <w:r w:rsidRPr="00D60509">
        <w:rPr>
          <w:rStyle w:val="StyleUnderline"/>
          <w:highlight w:val="yellow"/>
        </w:rPr>
        <w:t>seems</w:t>
      </w:r>
      <w:r w:rsidRPr="00790C3B">
        <w:rPr>
          <w:rStyle w:val="StyleUnderline"/>
        </w:rPr>
        <w:t xml:space="preserve"> to be</w:t>
      </w:r>
      <w:r w:rsidRPr="00F462C9">
        <w:rPr>
          <w:sz w:val="14"/>
        </w:rPr>
        <w:t xml:space="preserve"> </w:t>
      </w:r>
      <w:r w:rsidRPr="00790C3B">
        <w:rPr>
          <w:rStyle w:val="Emphasis"/>
        </w:rPr>
        <w:t>rather</w:t>
      </w:r>
      <w:r w:rsidRPr="00F462C9">
        <w:rPr>
          <w:sz w:val="14"/>
        </w:rPr>
        <w:t xml:space="preserve"> </w:t>
      </w:r>
      <w:r w:rsidRPr="00D60509">
        <w:rPr>
          <w:rStyle w:val="StyleUnderline"/>
          <w:highlight w:val="yellow"/>
        </w:rPr>
        <w:t>specious</w:t>
      </w:r>
      <w:r w:rsidRPr="00F462C9">
        <w:rPr>
          <w:sz w:val="14"/>
        </w:rPr>
        <w:t xml:space="preserve">. </w:t>
      </w:r>
    </w:p>
    <w:p w14:paraId="7B509EF9" w14:textId="77777777" w:rsidR="00D0385B" w:rsidRPr="00F462C9" w:rsidRDefault="00D0385B" w:rsidP="00D0385B">
      <w:pPr>
        <w:rPr>
          <w:sz w:val="14"/>
        </w:rPr>
      </w:pPr>
      <w:r w:rsidRPr="00F462C9">
        <w:rPr>
          <w:sz w:val="14"/>
        </w:rPr>
        <w:t xml:space="preserve">So, </w:t>
      </w:r>
      <w:r w:rsidRPr="00790C3B">
        <w:rPr>
          <w:rStyle w:val="Emphasis"/>
        </w:rPr>
        <w:t>no matter what</w:t>
      </w:r>
      <w:r w:rsidRPr="00F462C9">
        <w:rPr>
          <w:sz w:val="14"/>
        </w:rPr>
        <w:t xml:space="preserve"> economic, social or political </w:t>
      </w:r>
      <w:r w:rsidRPr="00790C3B">
        <w:rPr>
          <w:rStyle w:val="Emphasis"/>
        </w:rPr>
        <w:t>model</w:t>
      </w:r>
      <w:r w:rsidRPr="00F462C9">
        <w:rPr>
          <w:sz w:val="14"/>
        </w:rPr>
        <w:t xml:space="preserve"> </w:t>
      </w:r>
      <w:r w:rsidRPr="00790C3B">
        <w:rPr>
          <w:rStyle w:val="StyleUnderline"/>
        </w:rPr>
        <w:t xml:space="preserve">they apply to understand a society outside their own, it will produce scenarios </w:t>
      </w:r>
      <w:r w:rsidRPr="00D60509">
        <w:rPr>
          <w:rStyle w:val="StyleUnderline"/>
          <w:highlight w:val="yellow"/>
        </w:rPr>
        <w:t>based on</w:t>
      </w:r>
      <w:r w:rsidRPr="00790C3B">
        <w:rPr>
          <w:rStyle w:val="StyleUnderline"/>
        </w:rPr>
        <w:t xml:space="preserve"> their</w:t>
      </w:r>
      <w:r w:rsidRPr="00F462C9">
        <w:rPr>
          <w:sz w:val="14"/>
        </w:rPr>
        <w:t xml:space="preserve"> </w:t>
      </w:r>
      <w:r w:rsidRPr="00790C3B">
        <w:rPr>
          <w:rStyle w:val="Emphasis"/>
        </w:rPr>
        <w:t xml:space="preserve">largely </w:t>
      </w:r>
      <w:r w:rsidRPr="00D60509">
        <w:rPr>
          <w:rStyle w:val="Emphasis"/>
          <w:highlight w:val="yellow"/>
        </w:rPr>
        <w:t>spotty</w:t>
      </w:r>
      <w:r w:rsidRPr="00F462C9">
        <w:rPr>
          <w:sz w:val="14"/>
          <w:highlight w:val="yellow"/>
        </w:rPr>
        <w:t xml:space="preserve"> </w:t>
      </w:r>
      <w:r w:rsidRPr="00D60509">
        <w:rPr>
          <w:rStyle w:val="StyleUnderline"/>
          <w:highlight w:val="yellow"/>
        </w:rPr>
        <w:t>knowledge</w:t>
      </w:r>
      <w:r w:rsidRPr="00790C3B">
        <w:rPr>
          <w:rStyle w:val="StyleUnderline"/>
        </w:rPr>
        <w:t xml:space="preserve"> of it</w:t>
      </w:r>
      <w:r w:rsidRPr="00F462C9">
        <w:rPr>
          <w:sz w:val="14"/>
        </w:rPr>
        <w:t xml:space="preserve">. Recall the Hollywood film Zero Dark Thirty, in which common Pakistanis were shown speaking in Arabic. </w:t>
      </w:r>
    </w:p>
    <w:p w14:paraId="5EEFAB7E" w14:textId="77777777" w:rsidR="00D0385B" w:rsidRPr="00F462C9" w:rsidRDefault="00D0385B" w:rsidP="00D0385B">
      <w:pPr>
        <w:rPr>
          <w:sz w:val="14"/>
        </w:rPr>
      </w:pPr>
      <w:r w:rsidRPr="00F462C9">
        <w:rPr>
          <w:sz w:val="14"/>
        </w:rPr>
        <w:t xml:space="preserve">The understanding of Western political scientists of their own societies is mostly, if not always, brilliant. But for some odd reason, the same academic rigour goes missing when it comes to studying non-Western scenarios. </w:t>
      </w:r>
    </w:p>
    <w:p w14:paraId="2B92F67D" w14:textId="77777777" w:rsidR="00D0385B" w:rsidRPr="00F462C9" w:rsidRDefault="00D0385B" w:rsidP="00D0385B">
      <w:pPr>
        <w:rPr>
          <w:sz w:val="14"/>
        </w:rPr>
      </w:pPr>
      <w:r w:rsidRPr="00F462C9">
        <w:rPr>
          <w:sz w:val="14"/>
        </w:rPr>
        <w:t xml:space="preserve">In 2018, I befriended an American academic who lamented that just a year after she completed her PhD in Kremlinology (study of the politics of the now erstwhile Soviet Union), the Soviet Union collapsed. I asked her, did the collapse take her by surprise? “Absolutely!” she responded. Then she added: “The collapse took us all by surprise. The policy experts, the think tanks and the White House.” </w:t>
      </w:r>
    </w:p>
    <w:p w14:paraId="4006DA99" w14:textId="77777777" w:rsidR="00D0385B" w:rsidRPr="00F462C9" w:rsidRDefault="00D0385B" w:rsidP="00D0385B">
      <w:pPr>
        <w:rPr>
          <w:sz w:val="14"/>
        </w:rPr>
      </w:pPr>
      <w:r w:rsidRPr="00F462C9">
        <w:rPr>
          <w:sz w:val="14"/>
        </w:rPr>
        <w:t xml:space="preserve">There had been no books, papers or articles informing of ‘the coming collapse of the Soviet Union.’ Despite putting so much effort in understanding the dynamics of Soviet politics, economy and society, they just couldn’t see a coming implosion. </w:t>
      </w:r>
    </w:p>
    <w:p w14:paraId="61FCFA78" w14:textId="77777777" w:rsidR="00D0385B" w:rsidRPr="00F462C9" w:rsidRDefault="00D0385B" w:rsidP="00D0385B">
      <w:pPr>
        <w:rPr>
          <w:sz w:val="14"/>
        </w:rPr>
      </w:pPr>
      <w:r w:rsidRPr="00F462C9">
        <w:rPr>
          <w:sz w:val="14"/>
        </w:rPr>
        <w:t xml:space="preserve">From the early 2010s, when US </w:t>
      </w:r>
      <w:r w:rsidRPr="00D60509">
        <w:rPr>
          <w:rStyle w:val="StyleUnderline"/>
          <w:highlight w:val="yellow"/>
        </w:rPr>
        <w:t>think tanks and</w:t>
      </w:r>
      <w:r w:rsidRPr="00790C3B">
        <w:rPr>
          <w:rStyle w:val="StyleUnderline"/>
        </w:rPr>
        <w:t xml:space="preserve"> political </w:t>
      </w:r>
      <w:r w:rsidRPr="00D60509">
        <w:rPr>
          <w:rStyle w:val="StyleUnderline"/>
          <w:highlight w:val="yellow"/>
        </w:rPr>
        <w:t>scholars</w:t>
      </w:r>
      <w:r w:rsidRPr="00F462C9">
        <w:rPr>
          <w:sz w:val="14"/>
        </w:rPr>
        <w:t xml:space="preserve"> began to churn out studies in earnest about China’s ‘imminent collapse’, they </w:t>
      </w:r>
      <w:r w:rsidRPr="00D60509">
        <w:rPr>
          <w:rStyle w:val="Emphasis"/>
          <w:highlight w:val="yellow"/>
        </w:rPr>
        <w:t>failed</w:t>
      </w:r>
      <w:r w:rsidRPr="00F462C9">
        <w:rPr>
          <w:sz w:val="14"/>
          <w:highlight w:val="yellow"/>
        </w:rPr>
        <w:t xml:space="preserve"> </w:t>
      </w:r>
      <w:r w:rsidRPr="00D60509">
        <w:rPr>
          <w:rStyle w:val="StyleUnderline"/>
          <w:highlight w:val="yellow"/>
        </w:rPr>
        <w:t>to notice</w:t>
      </w:r>
      <w:r w:rsidRPr="00F462C9">
        <w:rPr>
          <w:sz w:val="14"/>
        </w:rPr>
        <w:t xml:space="preserve"> what was happening in their own backyard: </w:t>
      </w:r>
      <w:r w:rsidRPr="00790C3B">
        <w:rPr>
          <w:rStyle w:val="StyleUnderline"/>
        </w:rPr>
        <w:t>the</w:t>
      </w:r>
      <w:r w:rsidRPr="00F462C9">
        <w:rPr>
          <w:sz w:val="14"/>
        </w:rPr>
        <w:t xml:space="preserve"> </w:t>
      </w:r>
      <w:r w:rsidRPr="00790C3B">
        <w:rPr>
          <w:rStyle w:val="Emphasis"/>
        </w:rPr>
        <w:t>rise of right-wing populism</w:t>
      </w:r>
      <w:r w:rsidRPr="00F462C9">
        <w:rPr>
          <w:sz w:val="14"/>
        </w:rPr>
        <w:t xml:space="preserve">. They </w:t>
      </w:r>
      <w:r w:rsidRPr="00790C3B">
        <w:rPr>
          <w:rStyle w:val="StyleUnderline"/>
        </w:rPr>
        <w:t>were shocked when</w:t>
      </w:r>
      <w:r w:rsidRPr="00F462C9">
        <w:rPr>
          <w:sz w:val="14"/>
        </w:rPr>
        <w:t xml:space="preserve"> Donald </w:t>
      </w:r>
      <w:r w:rsidRPr="00D60509">
        <w:rPr>
          <w:rStyle w:val="Emphasis"/>
          <w:highlight w:val="yellow"/>
        </w:rPr>
        <w:t>Trump</w:t>
      </w:r>
      <w:r w:rsidRPr="00F462C9">
        <w:rPr>
          <w:sz w:val="14"/>
          <w:highlight w:val="yellow"/>
        </w:rPr>
        <w:t xml:space="preserve"> </w:t>
      </w:r>
      <w:r w:rsidRPr="00D60509">
        <w:rPr>
          <w:rStyle w:val="StyleUnderline"/>
          <w:highlight w:val="yellow"/>
        </w:rPr>
        <w:t>won</w:t>
      </w:r>
      <w:r w:rsidRPr="00790C3B">
        <w:rPr>
          <w:rStyle w:val="StyleUnderline"/>
        </w:rPr>
        <w:t xml:space="preserve"> the</w:t>
      </w:r>
      <w:r w:rsidRPr="00F462C9">
        <w:rPr>
          <w:sz w:val="14"/>
        </w:rPr>
        <w:t xml:space="preserve"> </w:t>
      </w:r>
      <w:r w:rsidRPr="00D60509">
        <w:rPr>
          <w:rStyle w:val="Emphasis"/>
          <w:highlight w:val="yellow"/>
        </w:rPr>
        <w:t>2016</w:t>
      </w:r>
      <w:r w:rsidRPr="00F462C9">
        <w:rPr>
          <w:sz w:val="14"/>
        </w:rPr>
        <w:t xml:space="preserve"> presidential </w:t>
      </w:r>
      <w:r w:rsidRPr="00790C3B">
        <w:rPr>
          <w:rStyle w:val="StyleUnderline"/>
        </w:rPr>
        <w:t>election</w:t>
      </w:r>
      <w:r w:rsidRPr="00F462C9">
        <w:rPr>
          <w:sz w:val="14"/>
        </w:rPr>
        <w:t xml:space="preserve">. </w:t>
      </w:r>
    </w:p>
    <w:p w14:paraId="4121B419" w14:textId="77777777" w:rsidR="00D0385B" w:rsidRPr="00F462C9" w:rsidRDefault="00D0385B" w:rsidP="00D0385B">
      <w:pPr>
        <w:rPr>
          <w:sz w:val="14"/>
        </w:rPr>
      </w:pPr>
      <w:r w:rsidRPr="00D60509">
        <w:rPr>
          <w:rStyle w:val="Emphasis"/>
          <w:highlight w:val="yellow"/>
        </w:rPr>
        <w:t>No</w:t>
      </w:r>
      <w:r w:rsidRPr="00F462C9">
        <w:rPr>
          <w:sz w:val="14"/>
        </w:rPr>
        <w:t xml:space="preserve"> Western </w:t>
      </w:r>
      <w:r w:rsidRPr="00790C3B">
        <w:rPr>
          <w:rStyle w:val="Emphasis"/>
        </w:rPr>
        <w:t>think tank or political scientist</w:t>
      </w:r>
      <w:r w:rsidRPr="00F462C9">
        <w:rPr>
          <w:sz w:val="14"/>
        </w:rPr>
        <w:t xml:space="preserve"> </w:t>
      </w:r>
      <w:r w:rsidRPr="00D60509">
        <w:rPr>
          <w:rStyle w:val="StyleUnderline"/>
          <w:highlight w:val="yellow"/>
        </w:rPr>
        <w:t>predicted</w:t>
      </w:r>
      <w:r w:rsidRPr="00790C3B">
        <w:rPr>
          <w:rStyle w:val="StyleUnderline"/>
        </w:rPr>
        <w:t xml:space="preserve"> the eruption of the</w:t>
      </w:r>
      <w:r w:rsidRPr="00F462C9">
        <w:rPr>
          <w:sz w:val="14"/>
        </w:rPr>
        <w:t xml:space="preserve"> so-called </w:t>
      </w:r>
      <w:r w:rsidRPr="00D60509">
        <w:rPr>
          <w:rStyle w:val="Emphasis"/>
          <w:highlight w:val="yellow"/>
        </w:rPr>
        <w:t>‘Arab Spring’</w:t>
      </w:r>
      <w:r w:rsidRPr="00F462C9">
        <w:rPr>
          <w:sz w:val="14"/>
        </w:rPr>
        <w:t xml:space="preserve"> </w:t>
      </w:r>
      <w:r w:rsidRPr="00790C3B">
        <w:rPr>
          <w:rStyle w:val="StyleUnderline"/>
        </w:rPr>
        <w:t>in the</w:t>
      </w:r>
      <w:r w:rsidRPr="00F462C9">
        <w:rPr>
          <w:sz w:val="14"/>
        </w:rPr>
        <w:t xml:space="preserve"> </w:t>
      </w:r>
      <w:r w:rsidRPr="00790C3B">
        <w:rPr>
          <w:rStyle w:val="Emphasis"/>
        </w:rPr>
        <w:t>Mid</w:t>
      </w:r>
      <w:r w:rsidRPr="00F462C9">
        <w:rPr>
          <w:sz w:val="14"/>
        </w:rPr>
        <w:t xml:space="preserve">dle </w:t>
      </w:r>
      <w:r w:rsidRPr="00790C3B">
        <w:rPr>
          <w:rStyle w:val="Emphasis"/>
        </w:rPr>
        <w:t>East</w:t>
      </w:r>
      <w:r w:rsidRPr="00F462C9">
        <w:rPr>
          <w:sz w:val="14"/>
        </w:rPr>
        <w:t>. Then, after concluding that Arabs had finally decided to embrace democracy, they began to engage with large Islamist parties with strong electoral traction. But they were left scratching their heads when huge protests sprang up in Egypt by those who wanted the elected Muslim Brotherhood government out, and especially when thousands of Egyptians cheered the fall of the regime in a military coup.</w:t>
      </w:r>
    </w:p>
    <w:p w14:paraId="4506E924" w14:textId="77777777" w:rsidR="00D0385B" w:rsidRPr="00FD3ACE" w:rsidRDefault="00D0385B" w:rsidP="00D0385B"/>
    <w:p w14:paraId="352ADD8D" w14:textId="77777777" w:rsidR="00D0385B" w:rsidRDefault="00D0385B" w:rsidP="00D0385B">
      <w:pPr>
        <w:pStyle w:val="Heading2"/>
      </w:pPr>
      <w:r>
        <w:t xml:space="preserve">Set Col K </w:t>
      </w:r>
    </w:p>
    <w:p w14:paraId="48822B09" w14:textId="77777777" w:rsidR="00D0385B" w:rsidRPr="000E65C8" w:rsidRDefault="00D0385B" w:rsidP="00D0385B">
      <w:pPr>
        <w:pStyle w:val="Heading4"/>
      </w:pPr>
      <w:r w:rsidRPr="000E65C8">
        <w:t xml:space="preserve">No </w:t>
      </w:r>
      <w:r>
        <w:t>epistemice</w:t>
      </w:r>
      <w:r w:rsidRPr="000E65C8">
        <w:t>!</w:t>
      </w:r>
      <w:r>
        <w:t xml:space="preserve"> Studies are conclusively aff. </w:t>
      </w:r>
    </w:p>
    <w:p w14:paraId="44B9D6AE" w14:textId="77777777" w:rsidR="00D0385B" w:rsidRPr="00D90092" w:rsidRDefault="00D0385B" w:rsidP="00D0385B">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286DA5F5" w14:textId="77777777" w:rsidR="00D0385B" w:rsidRPr="00073193" w:rsidRDefault="00D0385B" w:rsidP="00D0385B">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11846C31" w14:textId="77777777" w:rsidR="00D0385B" w:rsidRDefault="00D0385B" w:rsidP="00D0385B">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20375285" w14:textId="77777777" w:rsidR="00D0385B" w:rsidRDefault="00D0385B" w:rsidP="00D0385B"/>
    <w:p w14:paraId="05656D12" w14:textId="77777777" w:rsidR="00D0385B" w:rsidRDefault="00D0385B" w:rsidP="00D0385B">
      <w:pPr>
        <w:pStyle w:val="Heading3"/>
      </w:pPr>
      <w:r>
        <w:t>No link</w:t>
      </w:r>
    </w:p>
    <w:p w14:paraId="1F15FA39" w14:textId="77777777" w:rsidR="00D0385B" w:rsidRPr="003F526A" w:rsidRDefault="00D0385B" w:rsidP="00D0385B">
      <w:pPr>
        <w:pStyle w:val="Heading4"/>
      </w:pPr>
      <w:r>
        <w:t>Admin state isnt bad and doesn’t include bad actors</w:t>
      </w:r>
    </w:p>
    <w:p w14:paraId="292D1667" w14:textId="77777777" w:rsidR="00D0385B" w:rsidRPr="003F526A" w:rsidRDefault="00D0385B" w:rsidP="00D0385B">
      <w:r w:rsidRPr="003F526A">
        <w:rPr>
          <w:rStyle w:val="Style13ptBold"/>
        </w:rPr>
        <w:t>EPI 25</w:t>
      </w:r>
      <w:r>
        <w:t xml:space="preserve">, Economic Policy Institute, 11 August 2025, “Executive Order on ‘Exclusions from Federal Labor-Management Relations Programs,” </w:t>
      </w:r>
      <w:r>
        <w:rPr>
          <w:i/>
          <w:iCs/>
        </w:rPr>
        <w:t>Economic Policy Institute</w:t>
      </w:r>
      <w:r>
        <w:t xml:space="preserve">, </w:t>
      </w:r>
      <w:r w:rsidRPr="003F526A">
        <w:t>https://www.epi.org/policywatch/executive-order-on-exclusions-from-federal-labor-management-relations-programs/</w:t>
      </w:r>
      <w:r>
        <w:t>.</w:t>
      </w:r>
    </w:p>
    <w:p w14:paraId="41C14203" w14:textId="77777777" w:rsidR="00D0385B" w:rsidRDefault="00D0385B" w:rsidP="00D0385B">
      <w:pPr>
        <w:rPr>
          <w:sz w:val="16"/>
          <w:szCs w:val="16"/>
        </w:rPr>
      </w:pPr>
      <w:r w:rsidRPr="003F526A">
        <w:rPr>
          <w:sz w:val="16"/>
          <w:szCs w:val="16"/>
        </w:rPr>
        <w:t xml:space="preserve">On March 27, President </w:t>
      </w:r>
      <w:r w:rsidRPr="007B5983">
        <w:rPr>
          <w:rStyle w:val="StyleUnderline"/>
          <w:highlight w:val="yellow"/>
        </w:rPr>
        <w:t>Trump</w:t>
      </w:r>
      <w:r w:rsidRPr="007B5983">
        <w:rPr>
          <w:rStyle w:val="StyleUnderline"/>
        </w:rPr>
        <w:t xml:space="preserve"> issued an </w:t>
      </w:r>
      <w:r w:rsidRPr="007B5983">
        <w:rPr>
          <w:rStyle w:val="Emphasis"/>
          <w:highlight w:val="yellow"/>
        </w:rPr>
        <w:t>ex</w:t>
      </w:r>
      <w:r w:rsidRPr="003F526A">
        <w:rPr>
          <w:rStyle w:val="Emphasis"/>
        </w:rPr>
        <w:t xml:space="preserve">ecutive </w:t>
      </w:r>
      <w:r w:rsidRPr="007B5983">
        <w:rPr>
          <w:rStyle w:val="Emphasis"/>
          <w:highlight w:val="yellow"/>
        </w:rPr>
        <w:t>o</w:t>
      </w:r>
      <w:r w:rsidRPr="003F526A">
        <w:rPr>
          <w:rStyle w:val="Emphasis"/>
        </w:rPr>
        <w:t>rder</w:t>
      </w:r>
      <w:r w:rsidRPr="003F526A">
        <w:rPr>
          <w:rStyle w:val="StyleUnderline"/>
        </w:rPr>
        <w:t xml:space="preserve"> </w:t>
      </w:r>
      <w:r w:rsidRPr="007B5983">
        <w:rPr>
          <w:rStyle w:val="StyleUnderline"/>
          <w:highlight w:val="yellow"/>
        </w:rPr>
        <w:t>that</w:t>
      </w:r>
      <w:r w:rsidRPr="003F526A">
        <w:rPr>
          <w:sz w:val="16"/>
          <w:szCs w:val="16"/>
        </w:rPr>
        <w:t xml:space="preserve"> excludes agencies with “national security missions” from the Civil Service Reform Act of 1978. The action </w:t>
      </w:r>
      <w:r w:rsidRPr="007B5983">
        <w:rPr>
          <w:rStyle w:val="Emphasis"/>
          <w:highlight w:val="yellow"/>
        </w:rPr>
        <w:t>removes</w:t>
      </w:r>
      <w:r w:rsidRPr="003F526A">
        <w:rPr>
          <w:rStyle w:val="Emphasis"/>
        </w:rPr>
        <w:t xml:space="preserve"> collective </w:t>
      </w:r>
      <w:r w:rsidRPr="007B5983">
        <w:rPr>
          <w:rStyle w:val="Emphasis"/>
          <w:highlight w:val="yellow"/>
        </w:rPr>
        <w:t>bargaining rights</w:t>
      </w:r>
      <w:r w:rsidRPr="007B5983">
        <w:rPr>
          <w:rStyle w:val="StyleUnderline"/>
        </w:rPr>
        <w:t xml:space="preserve"> for workers at</w:t>
      </w:r>
      <w:r w:rsidRPr="007B5983">
        <w:rPr>
          <w:sz w:val="16"/>
          <w:szCs w:val="16"/>
        </w:rPr>
        <w:t xml:space="preserve"> more than 30 </w:t>
      </w:r>
      <w:r w:rsidRPr="007B5983">
        <w:rPr>
          <w:rStyle w:val="StyleUnderline"/>
        </w:rPr>
        <w:t>federal agencies</w:t>
      </w:r>
      <w:r w:rsidRPr="007B5983">
        <w:rPr>
          <w:sz w:val="16"/>
          <w:szCs w:val="16"/>
        </w:rPr>
        <w:t xml:space="preserve"> that involve the issues of national defense, border security,</w:t>
      </w:r>
      <w:r w:rsidRPr="003F526A">
        <w:rPr>
          <w:sz w:val="16"/>
          <w:szCs w:val="16"/>
        </w:rPr>
        <w:t xml:space="preserve"> foreign relations, energy security, pandemic preparedness, cybersecurity, economic defense, and public safety. Notably, </w:t>
      </w:r>
      <w:r w:rsidRPr="003F526A">
        <w:rPr>
          <w:rStyle w:val="StyleUnderline"/>
        </w:rPr>
        <w:t xml:space="preserve">the executive order </w:t>
      </w:r>
      <w:r w:rsidRPr="007B5983">
        <w:rPr>
          <w:rStyle w:val="Emphasis"/>
          <w:highlight w:val="yellow"/>
        </w:rPr>
        <w:t>does not impact law enforcement</w:t>
      </w:r>
      <w:r w:rsidRPr="003F526A">
        <w:rPr>
          <w:sz w:val="16"/>
          <w:szCs w:val="16"/>
        </w:rPr>
        <w:t>.</w:t>
      </w:r>
    </w:p>
    <w:p w14:paraId="2E0E49B4" w14:textId="77777777" w:rsidR="00D0385B" w:rsidRDefault="00D0385B" w:rsidP="00D0385B">
      <w:pPr>
        <w:pStyle w:val="Heading4"/>
      </w:pPr>
      <w:r>
        <w:t xml:space="preserve">No link. </w:t>
      </w:r>
    </w:p>
    <w:p w14:paraId="752E4558" w14:textId="77777777" w:rsidR="00D0385B" w:rsidRPr="002F51ED" w:rsidRDefault="00D0385B" w:rsidP="00D0385B">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0B2741B3" w14:textId="77777777" w:rsidR="00D0385B" w:rsidRPr="002F51ED" w:rsidRDefault="00D0385B" w:rsidP="00D0385B">
      <w:pPr>
        <w:rPr>
          <w:sz w:val="16"/>
          <w:szCs w:val="16"/>
        </w:rPr>
      </w:pPr>
      <w:r w:rsidRPr="002F51ED">
        <w:rPr>
          <w:rStyle w:val="StyleUnderline"/>
        </w:rPr>
        <w:t xml:space="preserve">The </w:t>
      </w:r>
      <w:r w:rsidRPr="002F51ED">
        <w:rPr>
          <w:rStyle w:val="Emphasis"/>
          <w:highlight w:val="yellow"/>
        </w:rPr>
        <w:t>A</w:t>
      </w:r>
      <w:r w:rsidRPr="002F51ED">
        <w:rPr>
          <w:rStyle w:val="StyleUnderline"/>
        </w:rPr>
        <w:t xml:space="preserve">merican </w:t>
      </w:r>
      <w:r w:rsidRPr="002F51ED">
        <w:rPr>
          <w:rStyle w:val="Emphasis"/>
          <w:highlight w:val="yellow"/>
        </w:rPr>
        <w:t>F</w:t>
      </w:r>
      <w:r w:rsidRPr="002F51ED">
        <w:rPr>
          <w:rStyle w:val="StyleUnderline"/>
        </w:rPr>
        <w:t xml:space="preserve">ederation of </w:t>
      </w:r>
      <w:r w:rsidRPr="002F51ED">
        <w:rPr>
          <w:rStyle w:val="Emphasis"/>
          <w:highlight w:val="yellow"/>
        </w:rPr>
        <w:t>G</w:t>
      </w:r>
      <w:r w:rsidRPr="002F51ED">
        <w:rPr>
          <w:rStyle w:val="StyleUnderline"/>
        </w:rPr>
        <w:t xml:space="preserve">overnment </w:t>
      </w:r>
      <w:r w:rsidRPr="002F51ED">
        <w:rPr>
          <w:rStyle w:val="Emphasis"/>
          <w:highlight w:val="yellow"/>
        </w:rPr>
        <w:t>E</w:t>
      </w:r>
      <w:r w:rsidRPr="002F51ED">
        <w:rPr>
          <w:rStyle w:val="StyleUnderline"/>
        </w:rPr>
        <w:t xml:space="preserve">mployees </w:t>
      </w:r>
      <w:r w:rsidRPr="002F51ED">
        <w:rPr>
          <w:rStyle w:val="StyleUnderline"/>
          <w:highlight w:val="yellow"/>
        </w:rPr>
        <w:t>announced</w:t>
      </w:r>
      <w:r w:rsidRPr="002F51ED">
        <w:rPr>
          <w:sz w:val="16"/>
          <w:szCs w:val="16"/>
        </w:rPr>
        <w:t xml:space="preserve"> Wednesday that </w:t>
      </w:r>
      <w:r w:rsidRPr="002F51ED">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2F51ED">
        <w:rPr>
          <w:rStyle w:val="StyleUnderline"/>
          <w:highlight w:val="yellow"/>
        </w:rPr>
        <w:t>begin</w:t>
      </w:r>
      <w:r w:rsidRPr="002F51ED">
        <w:rPr>
          <w:sz w:val="16"/>
          <w:szCs w:val="16"/>
        </w:rPr>
        <w:t xml:space="preserve"> the process of </w:t>
      </w:r>
      <w:r w:rsidRPr="002F51ED">
        <w:rPr>
          <w:rStyle w:val="Emphasis"/>
          <w:highlight w:val="yellow"/>
        </w:rPr>
        <w:t>removing</w:t>
      </w:r>
      <w:r w:rsidRPr="002F51ED">
        <w:rPr>
          <w:rStyle w:val="StyleUnderline"/>
          <w:highlight w:val="yellow"/>
        </w:rPr>
        <w:t xml:space="preserve"> its council representing</w:t>
      </w:r>
      <w:r w:rsidRPr="002F51ED">
        <w:rPr>
          <w:rStyle w:val="StyleUnderline"/>
        </w:rPr>
        <w:t xml:space="preserve"> officers at U.S. </w:t>
      </w:r>
      <w:r w:rsidRPr="002F51ED">
        <w:rPr>
          <w:rStyle w:val="Emphasis"/>
          <w:highlight w:val="yellow"/>
        </w:rPr>
        <w:t>I</w:t>
      </w:r>
      <w:r w:rsidRPr="002F51ED">
        <w:rPr>
          <w:rStyle w:val="StyleUnderline"/>
        </w:rPr>
        <w:t xml:space="preserve">mmigration and </w:t>
      </w:r>
      <w:r w:rsidRPr="002F51ED">
        <w:rPr>
          <w:rStyle w:val="Emphasis"/>
          <w:highlight w:val="yellow"/>
        </w:rPr>
        <w:t>C</w:t>
      </w:r>
      <w:r w:rsidRPr="002F51ED">
        <w:rPr>
          <w:rStyle w:val="StyleUnderline"/>
        </w:rPr>
        <w:t xml:space="preserve">ustoms </w:t>
      </w:r>
      <w:r w:rsidRPr="002F51ED">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7C1025E6" w14:textId="77777777" w:rsidR="00D0385B" w:rsidRPr="002F51ED" w:rsidRDefault="00D0385B" w:rsidP="00D0385B">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128AD966" w14:textId="77777777" w:rsidR="00D0385B" w:rsidRPr="002F51ED" w:rsidRDefault="00D0385B" w:rsidP="00D0385B">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73C2E6CF" w14:textId="77777777" w:rsidR="00D0385B" w:rsidRPr="002F51ED" w:rsidRDefault="00D0385B" w:rsidP="00D0385B">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171D7B5A" w14:textId="77777777" w:rsidR="00D0385B" w:rsidRPr="002F51ED" w:rsidRDefault="00D0385B" w:rsidP="00D0385B">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6111F1C0" w14:textId="77777777" w:rsidR="00D0385B" w:rsidRPr="002F51ED" w:rsidRDefault="00D0385B" w:rsidP="00D0385B">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08744C96" w14:textId="77777777" w:rsidR="00D0385B" w:rsidRPr="002F51ED" w:rsidRDefault="00D0385B" w:rsidP="00D0385B">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70AAD74D" w14:textId="77777777" w:rsidR="00D0385B" w:rsidRPr="002F51ED" w:rsidRDefault="00D0385B" w:rsidP="00D0385B">
      <w:pPr>
        <w:rPr>
          <w:sz w:val="16"/>
          <w:szCs w:val="16"/>
        </w:rPr>
      </w:pPr>
      <w:r w:rsidRPr="002F51ED">
        <w:rPr>
          <w:rStyle w:val="StyleUnderline"/>
          <w:highlight w:val="yellow"/>
        </w:rPr>
        <w:t>Once</w:t>
      </w:r>
      <w:r w:rsidRPr="002F51ED">
        <w:rPr>
          <w:rStyle w:val="StyleUnderline"/>
        </w:rPr>
        <w:t xml:space="preserve"> the process is </w:t>
      </w:r>
      <w:r w:rsidRPr="002F51ED">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2F51ED">
        <w:rPr>
          <w:rStyle w:val="StyleUnderline"/>
          <w:highlight w:val="yellow"/>
        </w:rPr>
        <w:t>the bargaining unit</w:t>
      </w:r>
      <w:r w:rsidRPr="002F51ED">
        <w:rPr>
          <w:rStyle w:val="StyleUnderline"/>
        </w:rPr>
        <w:t xml:space="preserve"> itself </w:t>
      </w:r>
      <w:r w:rsidRPr="002F51ED">
        <w:rPr>
          <w:rStyle w:val="StyleUnderline"/>
          <w:highlight w:val="yellow"/>
        </w:rPr>
        <w:t xml:space="preserve">is </w:t>
      </w:r>
      <w:r w:rsidRPr="002F51ED">
        <w:rPr>
          <w:rStyle w:val="Emphasis"/>
          <w:highlight w:val="yellow"/>
        </w:rPr>
        <w:t>disbanded</w:t>
      </w:r>
      <w:r w:rsidRPr="002F51ED">
        <w:rPr>
          <w:sz w:val="16"/>
          <w:szCs w:val="16"/>
          <w:highlight w:val="yellow"/>
        </w:rPr>
        <w:t xml:space="preserve">, </w:t>
      </w:r>
      <w:r w:rsidRPr="002F51ED">
        <w:rPr>
          <w:rStyle w:val="StyleUnderline"/>
          <w:highlight w:val="yellow"/>
        </w:rPr>
        <w:t xml:space="preserve">and all </w:t>
      </w:r>
      <w:r w:rsidRPr="002F51ED">
        <w:rPr>
          <w:rStyle w:val="Emphasis"/>
          <w:highlight w:val="yellow"/>
        </w:rPr>
        <w:t>c</w:t>
      </w:r>
      <w:r w:rsidRPr="002F51ED">
        <w:rPr>
          <w:rStyle w:val="StyleUnderline"/>
        </w:rPr>
        <w:t xml:space="preserve">ollective </w:t>
      </w:r>
      <w:r w:rsidRPr="002F51ED">
        <w:rPr>
          <w:rStyle w:val="Emphasis"/>
          <w:highlight w:val="yellow"/>
        </w:rPr>
        <w:t>b</w:t>
      </w:r>
      <w:r w:rsidRPr="002F51ED">
        <w:rPr>
          <w:rStyle w:val="StyleUnderline"/>
        </w:rPr>
        <w:t xml:space="preserve">argaining </w:t>
      </w:r>
      <w:r w:rsidRPr="002F51ED">
        <w:rPr>
          <w:rStyle w:val="Emphasis"/>
          <w:highlight w:val="yellow"/>
        </w:rPr>
        <w:t>a</w:t>
      </w:r>
      <w:r w:rsidRPr="002F51ED">
        <w:rPr>
          <w:rStyle w:val="StyleUnderline"/>
        </w:rPr>
        <w:t>greement</w:t>
      </w:r>
      <w:r w:rsidRPr="002F51ED">
        <w:rPr>
          <w:rStyle w:val="StyleUnderline"/>
          <w:highlight w:val="yellow"/>
        </w:rPr>
        <w:t>s</w:t>
      </w:r>
      <w:r w:rsidRPr="002F51ED">
        <w:rPr>
          <w:sz w:val="16"/>
          <w:szCs w:val="16"/>
        </w:rPr>
        <w:t xml:space="preserve"> between AFGE Council 118 and the agency </w:t>
      </w:r>
      <w:r w:rsidRPr="002F51ED">
        <w:rPr>
          <w:rStyle w:val="StyleUnderline"/>
          <w:highlight w:val="yellow"/>
        </w:rPr>
        <w:t xml:space="preserve">are </w:t>
      </w:r>
      <w:r w:rsidRPr="002F51ED">
        <w:rPr>
          <w:rStyle w:val="Emphasis"/>
          <w:highlight w:val="yellow"/>
        </w:rPr>
        <w:t>voided</w:t>
      </w:r>
      <w:r w:rsidRPr="002F51ED">
        <w:rPr>
          <w:sz w:val="16"/>
          <w:szCs w:val="16"/>
        </w:rPr>
        <w:t>.</w:t>
      </w:r>
    </w:p>
    <w:p w14:paraId="6512A9BE" w14:textId="77777777" w:rsidR="00D0385B" w:rsidRPr="006351D3" w:rsidRDefault="00D0385B" w:rsidP="00D0385B"/>
    <w:p w14:paraId="1806D922" w14:textId="77777777" w:rsidR="00D0385B" w:rsidRDefault="00D0385B" w:rsidP="00D0385B">
      <w:pPr>
        <w:pStyle w:val="Analytic"/>
      </w:pPr>
    </w:p>
    <w:p w14:paraId="59C4B189" w14:textId="77777777" w:rsidR="00D0385B" w:rsidRDefault="00D0385B" w:rsidP="00D0385B"/>
    <w:p w14:paraId="69DBB9D8" w14:textId="77777777" w:rsidR="00D0385B" w:rsidRDefault="00D0385B" w:rsidP="00D0385B">
      <w:pPr>
        <w:pStyle w:val="Heading3"/>
      </w:pPr>
      <w:r>
        <w:t xml:space="preserve">Ontology </w:t>
      </w:r>
    </w:p>
    <w:p w14:paraId="2D7594F2" w14:textId="77777777" w:rsidR="00D0385B" w:rsidRDefault="00D0385B" w:rsidP="00D0385B">
      <w:pPr>
        <w:pStyle w:val="Analytic"/>
      </w:pPr>
    </w:p>
    <w:p w14:paraId="12DFDCF6" w14:textId="77777777" w:rsidR="00D0385B" w:rsidRDefault="00D0385B" w:rsidP="00D0385B"/>
    <w:p w14:paraId="312C8310" w14:textId="77777777" w:rsidR="00D0385B" w:rsidRPr="00171036" w:rsidRDefault="00D0385B" w:rsidP="00D0385B"/>
    <w:p w14:paraId="3852609F" w14:textId="77777777" w:rsidR="00D0385B" w:rsidRPr="00D0385B" w:rsidRDefault="00D0385B" w:rsidP="00D0385B"/>
    <w:sectPr w:rsidR="00D0385B" w:rsidRPr="00D038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A56B5" w14:textId="77777777" w:rsidR="00310B8E" w:rsidRDefault="00310B8E" w:rsidP="00066D2C">
      <w:r>
        <w:separator/>
      </w:r>
    </w:p>
  </w:endnote>
  <w:endnote w:type="continuationSeparator" w:id="0">
    <w:p w14:paraId="3707C8D3" w14:textId="77777777" w:rsidR="00310B8E" w:rsidRDefault="00310B8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8587" w14:textId="77777777" w:rsidR="00310B8E" w:rsidRDefault="00310B8E" w:rsidP="00066D2C">
      <w:r>
        <w:separator/>
      </w:r>
    </w:p>
  </w:footnote>
  <w:footnote w:type="continuationSeparator" w:id="0">
    <w:p w14:paraId="24F46B11" w14:textId="77777777" w:rsidR="00310B8E" w:rsidRDefault="00310B8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1"/>
  </w:num>
  <w:num w:numId="45" w16cid:durableId="1713188445">
    <w:abstractNumId w:val="35"/>
  </w:num>
  <w:num w:numId="46" w16cid:durableId="1763601005">
    <w:abstractNumId w:val="22"/>
  </w:num>
  <w:num w:numId="47" w16cid:durableId="97600750">
    <w:abstractNumId w:val="24"/>
  </w:num>
  <w:num w:numId="48" w16cid:durableId="866018953">
    <w:abstractNumId w:val="34"/>
  </w:num>
  <w:num w:numId="49" w16cid:durableId="1716003135">
    <w:abstractNumId w:val="19"/>
  </w:num>
  <w:num w:numId="50" w16cid:durableId="1159269130">
    <w:abstractNumId w:val="26"/>
  </w:num>
  <w:num w:numId="51" w16cid:durableId="599072509">
    <w:abstractNumId w:val="23"/>
  </w:num>
  <w:num w:numId="52" w16cid:durableId="301891432">
    <w:abstractNumId w:val="14"/>
  </w:num>
  <w:num w:numId="53" w16cid:durableId="255751656">
    <w:abstractNumId w:val="15"/>
  </w:num>
  <w:num w:numId="54" w16cid:durableId="1137333453">
    <w:abstractNumId w:val="40"/>
  </w:num>
  <w:num w:numId="55" w16cid:durableId="2133551713">
    <w:abstractNumId w:val="30"/>
  </w:num>
  <w:num w:numId="56" w16cid:durableId="1421414698">
    <w:abstractNumId w:val="25"/>
  </w:num>
  <w:num w:numId="57" w16cid:durableId="456686348">
    <w:abstractNumId w:val="29"/>
  </w:num>
  <w:num w:numId="58" w16cid:durableId="172574650">
    <w:abstractNumId w:val="38"/>
  </w:num>
  <w:num w:numId="59" w16cid:durableId="1060325147">
    <w:abstractNumId w:val="39"/>
  </w:num>
  <w:num w:numId="60" w16cid:durableId="2078938162">
    <w:abstractNumId w:val="32"/>
  </w:num>
  <w:num w:numId="61" w16cid:durableId="1378163062">
    <w:abstractNumId w:val="37"/>
  </w:num>
  <w:num w:numId="62" w16cid:durableId="2023775140">
    <w:abstractNumId w:val="36"/>
  </w:num>
  <w:num w:numId="63" w16cid:durableId="684593746">
    <w:abstractNumId w:val="10"/>
  </w:num>
  <w:num w:numId="64" w16cid:durableId="1359770889">
    <w:abstractNumId w:val="13"/>
  </w:num>
  <w:num w:numId="65" w16cid:durableId="1448353702">
    <w:abstractNumId w:val="33"/>
  </w:num>
  <w:num w:numId="66" w16cid:durableId="550506195">
    <w:abstractNumId w:val="16"/>
  </w:num>
  <w:num w:numId="67" w16cid:durableId="1663242796">
    <w:abstractNumId w:val="20"/>
  </w:num>
  <w:num w:numId="68" w16cid:durableId="95371552">
    <w:abstractNumId w:val="31"/>
  </w:num>
  <w:num w:numId="69" w16cid:durableId="1638486021">
    <w:abstractNumId w:val="12"/>
  </w:num>
  <w:num w:numId="70" w16cid:durableId="9839551">
    <w:abstractNumId w:val="27"/>
  </w:num>
  <w:num w:numId="71" w16cid:durableId="640355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812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B8E"/>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45A1"/>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2AA"/>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0385B"/>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C6879"/>
  <w15:chartTrackingRefBased/>
  <w15:docId w15:val="{0063758F-8A45-4460-A4DC-4D5653E6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12AA"/>
    <w:rPr>
      <w:rFonts w:ascii="Calibri" w:hAnsi="Calibri" w:cs="Calibri"/>
    </w:rPr>
  </w:style>
  <w:style w:type="paragraph" w:styleId="Heading1">
    <w:name w:val="heading 1"/>
    <w:aliases w:val="Pocket"/>
    <w:basedOn w:val="Normal"/>
    <w:next w:val="Normal"/>
    <w:link w:val="Heading1Char"/>
    <w:qFormat/>
    <w:rsid w:val="00A812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12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A812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A812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812A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12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2AA"/>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A812A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12AA"/>
    <w:rPr>
      <w:color w:val="auto"/>
      <w:u w:val="none"/>
    </w:rPr>
  </w:style>
  <w:style w:type="character" w:customStyle="1" w:styleId="Heading1Char">
    <w:name w:val="Heading 1 Char"/>
    <w:aliases w:val="Pocket Char"/>
    <w:basedOn w:val="DefaultParagraphFont"/>
    <w:link w:val="Heading1"/>
    <w:rsid w:val="00A812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12A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A812AA"/>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812A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812A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S"/>
    <w:basedOn w:val="DefaultParagraphFont"/>
    <w:uiPriority w:val="7"/>
    <w:qFormat/>
    <w:rsid w:val="00A812AA"/>
    <w:rPr>
      <w:b w:val="0"/>
      <w:sz w:val="22"/>
      <w:u w:val="single"/>
    </w:rPr>
  </w:style>
  <w:style w:type="character" w:styleId="Strong">
    <w:name w:val="Strong"/>
    <w:basedOn w:val="DefaultParagraphFont"/>
    <w:uiPriority w:val="22"/>
    <w:qFormat/>
    <w:rsid w:val="00A812AA"/>
    <w:rPr>
      <w:b/>
      <w:bCs/>
    </w:rPr>
  </w:style>
  <w:style w:type="character" w:styleId="BookTitle">
    <w:name w:val="Book Title"/>
    <w:basedOn w:val="DefaultParagraphFont"/>
    <w:uiPriority w:val="33"/>
    <w:qFormat/>
    <w:rsid w:val="00A812AA"/>
    <w:rPr>
      <w:b/>
      <w:bCs/>
      <w:i/>
      <w:iCs/>
      <w:spacing w:val="5"/>
    </w:rPr>
  </w:style>
  <w:style w:type="character" w:customStyle="1" w:styleId="Heading5Char">
    <w:name w:val="Heading 5 Char"/>
    <w:basedOn w:val="DefaultParagraphFont"/>
    <w:link w:val="Heading5"/>
    <w:uiPriority w:val="9"/>
    <w:rsid w:val="00A812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12AA"/>
  </w:style>
  <w:style w:type="paragraph" w:styleId="Header">
    <w:name w:val="header"/>
    <w:basedOn w:val="Normal"/>
    <w:link w:val="HeaderChar"/>
    <w:uiPriority w:val="99"/>
    <w:rsid w:val="00A812AA"/>
    <w:pPr>
      <w:tabs>
        <w:tab w:val="center" w:pos="4680"/>
        <w:tab w:val="right" w:pos="9360"/>
      </w:tabs>
    </w:pPr>
  </w:style>
  <w:style w:type="character" w:customStyle="1" w:styleId="HeaderChar">
    <w:name w:val="Header Char"/>
    <w:basedOn w:val="DefaultParagraphFont"/>
    <w:link w:val="Header"/>
    <w:uiPriority w:val="99"/>
    <w:rsid w:val="00A812AA"/>
    <w:rPr>
      <w:rFonts w:ascii="Calibri" w:hAnsi="Calibri" w:cs="Calibri"/>
    </w:rPr>
  </w:style>
  <w:style w:type="paragraph" w:styleId="Footer">
    <w:name w:val="footer"/>
    <w:basedOn w:val="Normal"/>
    <w:link w:val="FooterChar"/>
    <w:uiPriority w:val="99"/>
    <w:rsid w:val="00A812AA"/>
    <w:pPr>
      <w:tabs>
        <w:tab w:val="center" w:pos="4680"/>
        <w:tab w:val="right" w:pos="9360"/>
      </w:tabs>
    </w:pPr>
  </w:style>
  <w:style w:type="character" w:customStyle="1" w:styleId="FooterChar">
    <w:name w:val="Footer Char"/>
    <w:basedOn w:val="DefaultParagraphFont"/>
    <w:link w:val="Footer"/>
    <w:uiPriority w:val="99"/>
    <w:rsid w:val="00A812AA"/>
    <w:rPr>
      <w:rFonts w:ascii="Calibri" w:hAnsi="Calibri" w:cs="Calibri"/>
    </w:rPr>
  </w:style>
  <w:style w:type="paragraph" w:styleId="BodyText">
    <w:name w:val="Body Text"/>
    <w:basedOn w:val="Normal"/>
    <w:link w:val="BodyTextChar"/>
    <w:uiPriority w:val="99"/>
    <w:unhideWhenUsed/>
    <w:rsid w:val="00A812AA"/>
    <w:pPr>
      <w:spacing w:after="120"/>
    </w:pPr>
  </w:style>
  <w:style w:type="character" w:customStyle="1" w:styleId="BodyTextChar">
    <w:name w:val="Body Text Char"/>
    <w:basedOn w:val="DefaultParagraphFont"/>
    <w:link w:val="BodyText"/>
    <w:uiPriority w:val="99"/>
    <w:rsid w:val="00A812AA"/>
    <w:rPr>
      <w:rFonts w:ascii="Calibri" w:hAnsi="Calibri" w:cs="Calibri"/>
    </w:rPr>
  </w:style>
  <w:style w:type="paragraph" w:styleId="NoSpacing">
    <w:name w:val="No Spacing"/>
    <w:link w:val="NoSpacingChar"/>
    <w:uiPriority w:val="99"/>
    <w:unhideWhenUsed/>
    <w:qFormat/>
    <w:rsid w:val="00A812A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812AA"/>
    <w:rPr>
      <w:rFonts w:ascii="Calibri" w:hAnsi="Calibri" w:cs="Calibri"/>
    </w:rPr>
  </w:style>
  <w:style w:type="character" w:styleId="Hyperlink">
    <w:name w:val="Hyperlink"/>
    <w:basedOn w:val="DefaultParagraphFont"/>
    <w:uiPriority w:val="99"/>
    <w:unhideWhenUsed/>
    <w:rsid w:val="00A812AA"/>
    <w:rPr>
      <w:color w:val="0563C1" w:themeColor="hyperlink"/>
      <w:u w:val="single"/>
    </w:rPr>
  </w:style>
  <w:style w:type="character" w:styleId="UnresolvedMention">
    <w:name w:val="Unresolved Mention"/>
    <w:basedOn w:val="DefaultParagraphFont"/>
    <w:uiPriority w:val="99"/>
    <w:semiHidden/>
    <w:unhideWhenUsed/>
    <w:rsid w:val="00A812AA"/>
    <w:rPr>
      <w:color w:val="605E5C"/>
      <w:shd w:val="clear" w:color="auto" w:fill="E1DFDD"/>
    </w:rPr>
  </w:style>
  <w:style w:type="paragraph" w:customStyle="1" w:styleId="Analytic">
    <w:name w:val="Analytic"/>
    <w:basedOn w:val="Heading4"/>
    <w:link w:val="AnalyticChar"/>
    <w:uiPriority w:val="5"/>
    <w:qFormat/>
    <w:rsid w:val="00A812AA"/>
    <w:rPr>
      <w:color w:val="1F4E79" w:themeColor="accent5" w:themeShade="80"/>
    </w:rPr>
  </w:style>
  <w:style w:type="character" w:customStyle="1" w:styleId="AnalyticChar">
    <w:name w:val="Analytic Char"/>
    <w:basedOn w:val="Heading4Char"/>
    <w:link w:val="Analytic"/>
    <w:uiPriority w:val="5"/>
    <w:rsid w:val="00A812A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812A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12AA"/>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D0385B"/>
    <w:pPr>
      <w:ind w:left="720"/>
      <w:contextualSpacing/>
    </w:pPr>
  </w:style>
  <w:style w:type="paragraph" w:customStyle="1" w:styleId="Emphasis1">
    <w:name w:val="Emphasis1"/>
    <w:basedOn w:val="Normal"/>
    <w:link w:val="Emphasis"/>
    <w:autoRedefine/>
    <w:uiPriority w:val="8"/>
    <w:qFormat/>
    <w:rsid w:val="00D0385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D0385B"/>
    <w:rPr>
      <w:rFonts w:ascii="Times New Roman" w:hAnsi="Times New Roman"/>
      <w:sz w:val="20"/>
      <w:u w:val="single"/>
    </w:rPr>
  </w:style>
  <w:style w:type="paragraph" w:customStyle="1" w:styleId="textbold">
    <w:name w:val="text bold"/>
    <w:basedOn w:val="Normal"/>
    <w:uiPriority w:val="8"/>
    <w:qFormat/>
    <w:rsid w:val="00D0385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D0385B"/>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D0385B"/>
    <w:rPr>
      <w:rFonts w:ascii="Times New Roman" w:eastAsia="SimSun" w:hAnsi="Times New Roman" w:cs="Times New Roman"/>
      <w:sz w:val="20"/>
      <w:szCs w:val="24"/>
      <w:u w:val="single"/>
      <w:lang w:eastAsia="zh-CN"/>
    </w:rPr>
  </w:style>
  <w:style w:type="numbering" w:customStyle="1" w:styleId="1ai">
    <w:name w:val="1ai"/>
    <w:rsid w:val="00D0385B"/>
    <w:pPr>
      <w:numPr>
        <w:numId w:val="52"/>
      </w:numPr>
    </w:pPr>
  </w:style>
  <w:style w:type="numbering" w:customStyle="1" w:styleId="1ai2">
    <w:name w:val="1ai2"/>
    <w:rsid w:val="00D0385B"/>
    <w:pPr>
      <w:numPr>
        <w:numId w:val="49"/>
      </w:numPr>
    </w:pPr>
  </w:style>
  <w:style w:type="numbering" w:customStyle="1" w:styleId="1ai1">
    <w:name w:val="1ai1"/>
    <w:rsid w:val="00D0385B"/>
    <w:pPr>
      <w:numPr>
        <w:numId w:val="51"/>
      </w:numPr>
    </w:pPr>
  </w:style>
  <w:style w:type="numbering" w:customStyle="1" w:styleId="1ai10">
    <w:name w:val="1ai10"/>
    <w:rsid w:val="00D0385B"/>
    <w:pPr>
      <w:numPr>
        <w:numId w:val="47"/>
      </w:numPr>
    </w:pPr>
  </w:style>
  <w:style w:type="numbering" w:customStyle="1" w:styleId="1111112">
    <w:name w:val="1111112"/>
    <w:rsid w:val="00D0385B"/>
    <w:pPr>
      <w:numPr>
        <w:numId w:val="50"/>
      </w:numPr>
    </w:pPr>
  </w:style>
  <w:style w:type="numbering" w:customStyle="1" w:styleId="1ai11">
    <w:name w:val="1ai11"/>
    <w:rsid w:val="00D0385B"/>
    <w:pPr>
      <w:numPr>
        <w:numId w:val="48"/>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D0385B"/>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0385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98875</Words>
  <Characters>563593</Characters>
  <Application>Microsoft Office Word</Application>
  <DocSecurity>0</DocSecurity>
  <Lines>4696</Lines>
  <Paragraphs>1322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2025-09-28T14:01:00Z</dcterms:created>
  <dcterms:modified xsi:type="dcterms:W3CDTF">2025-09-28T14:04:00Z</dcterms:modified>
</cp:coreProperties>
</file>