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91F03" w14:textId="1F013448" w:rsidR="000E5E2E" w:rsidRDefault="000E5E2E" w:rsidP="000E5E2E">
      <w:pPr>
        <w:pStyle w:val="Heading1"/>
      </w:pPr>
      <w:r>
        <w:t>1NC</w:t>
      </w:r>
    </w:p>
    <w:p w14:paraId="0A95D2E1" w14:textId="77777777" w:rsidR="000E5E2E" w:rsidRDefault="000E5E2E" w:rsidP="000E5E2E">
      <w:pPr>
        <w:pStyle w:val="Heading2"/>
      </w:pPr>
      <w:r>
        <w:t>OFF</w:t>
      </w:r>
    </w:p>
    <w:p w14:paraId="30C7CA45" w14:textId="77777777" w:rsidR="000E5E2E" w:rsidRDefault="000E5E2E" w:rsidP="000E5E2E">
      <w:pPr>
        <w:pStyle w:val="Heading3"/>
      </w:pPr>
      <w:r>
        <w:t>1NC</w:t>
      </w:r>
    </w:p>
    <w:p w14:paraId="7BA78C4F" w14:textId="77777777" w:rsidR="000E5E2E" w:rsidRPr="001E7631" w:rsidRDefault="000E5E2E" w:rsidP="000E5E2E">
      <w:r>
        <w:t>Economy DA</w:t>
      </w:r>
    </w:p>
    <w:p w14:paraId="65BEAB55" w14:textId="77777777" w:rsidR="000E5E2E" w:rsidRPr="00AB3C5A" w:rsidRDefault="000E5E2E" w:rsidP="000E5E2E">
      <w:pPr>
        <w:pStyle w:val="Heading4"/>
      </w:pPr>
      <w:r>
        <w:t xml:space="preserve">Growth is strong and the labor market is steady. </w:t>
      </w:r>
    </w:p>
    <w:p w14:paraId="5EBFC6CD" w14:textId="77777777" w:rsidR="000E5E2E" w:rsidRPr="00966BF5" w:rsidRDefault="000E5E2E" w:rsidP="000E5E2E">
      <w:r>
        <w:t xml:space="preserve">Christopher </w:t>
      </w:r>
      <w:r w:rsidRPr="00BA6C20">
        <w:rPr>
          <w:rStyle w:val="Style13ptBold"/>
        </w:rPr>
        <w:t>Yates 9-5</w:t>
      </w:r>
      <w:r>
        <w:t>, Chartered Financial Analyst, Seeking Alpha, “Are Rate Cuts The Right Move?,” https://seekingalpha.com/article/4820012-are-rate-cuts-right-move</w:t>
      </w:r>
    </w:p>
    <w:p w14:paraId="7E3A8807" w14:textId="77777777" w:rsidR="000E5E2E" w:rsidRDefault="000E5E2E" w:rsidP="000E5E2E">
      <w:r>
        <w:t xml:space="preserve">Due to </w:t>
      </w:r>
      <w:r w:rsidRPr="00D67278">
        <w:t>historically strong household and corporate balance sheets, persistent fiscal support, lax immigration and labour hoarding, the US economy has continued to be resilient</w:t>
      </w:r>
      <w:r>
        <w:t xml:space="preserve"> over the past two years despite a multi-decade high in interest rates. </w:t>
      </w:r>
      <w:r w:rsidRPr="00D67278">
        <w:rPr>
          <w:rStyle w:val="StyleUnderline"/>
        </w:rPr>
        <w:t xml:space="preserve">Trump 2.0’s </w:t>
      </w:r>
      <w:r w:rsidRPr="00504B21">
        <w:rPr>
          <w:rStyle w:val="Emphasis"/>
          <w:highlight w:val="yellow"/>
        </w:rPr>
        <w:t>tariff</w:t>
      </w:r>
      <w:r w:rsidRPr="00D67278">
        <w:rPr>
          <w:rStyle w:val="StyleUnderline"/>
        </w:rPr>
        <w:t xml:space="preserve"> and DOGE </w:t>
      </w:r>
      <w:r w:rsidRPr="00504B21">
        <w:rPr>
          <w:rStyle w:val="StyleUnderline"/>
          <w:highlight w:val="yellow"/>
        </w:rPr>
        <w:t xml:space="preserve">policies </w:t>
      </w:r>
      <w:r w:rsidRPr="00504B21">
        <w:rPr>
          <w:rStyle w:val="Emphasis"/>
          <w:highlight w:val="yellow"/>
        </w:rPr>
        <w:t>do not</w:t>
      </w:r>
      <w:r w:rsidRPr="00D67278">
        <w:rPr>
          <w:rStyle w:val="StyleUnderline"/>
        </w:rPr>
        <w:t xml:space="preserve"> yet </w:t>
      </w:r>
      <w:r w:rsidRPr="00504B21">
        <w:rPr>
          <w:rStyle w:val="Emphasis"/>
          <w:highlight w:val="yellow"/>
        </w:rPr>
        <w:t>appear</w:t>
      </w:r>
      <w:r w:rsidRPr="00504B21">
        <w:rPr>
          <w:rStyle w:val="StyleUnderline"/>
        </w:rPr>
        <w:t xml:space="preserve"> to</w:t>
      </w:r>
      <w:r w:rsidRPr="00D67278">
        <w:rPr>
          <w:rStyle w:val="StyleUnderline"/>
        </w:rPr>
        <w:t xml:space="preserve"> be </w:t>
      </w:r>
      <w:r w:rsidRPr="00504B21">
        <w:rPr>
          <w:rStyle w:val="StyleUnderline"/>
          <w:highlight w:val="yellow"/>
        </w:rPr>
        <w:t>bringing down the</w:t>
      </w:r>
      <w:r w:rsidRPr="00D67278">
        <w:rPr>
          <w:rStyle w:val="StyleUnderline"/>
        </w:rPr>
        <w:t xml:space="preserve"> US </w:t>
      </w:r>
      <w:r w:rsidRPr="00504B21">
        <w:rPr>
          <w:rStyle w:val="StyleUnderline"/>
          <w:highlight w:val="yellow"/>
        </w:rPr>
        <w:t>economy</w:t>
      </w:r>
      <w:r w:rsidRPr="00D67278">
        <w:rPr>
          <w:rStyle w:val="StyleUnderline"/>
        </w:rPr>
        <w:t xml:space="preserve">, and look increasingly </w:t>
      </w:r>
      <w:r w:rsidRPr="00D67278">
        <w:rPr>
          <w:rStyle w:val="Emphasis"/>
        </w:rPr>
        <w:t>unlikely</w:t>
      </w:r>
      <w:r>
        <w:t xml:space="preserve"> to do so as Trump pivots away from trade wars to more populist-type policies.</w:t>
      </w:r>
    </w:p>
    <w:p w14:paraId="2681616A" w14:textId="77777777" w:rsidR="000E5E2E" w:rsidRDefault="000E5E2E" w:rsidP="000E5E2E">
      <w:r w:rsidRPr="00D67278">
        <w:rPr>
          <w:rStyle w:val="StyleUnderline"/>
        </w:rPr>
        <w:t xml:space="preserve">Households and </w:t>
      </w:r>
      <w:r w:rsidRPr="00504B21">
        <w:rPr>
          <w:rStyle w:val="StyleUnderline"/>
          <w:highlight w:val="yellow"/>
        </w:rPr>
        <w:t>corporations</w:t>
      </w:r>
      <w:r w:rsidRPr="00D67278">
        <w:rPr>
          <w:rStyle w:val="StyleUnderline"/>
        </w:rPr>
        <w:t xml:space="preserve"> have been able to </w:t>
      </w:r>
      <w:r w:rsidRPr="00504B21">
        <w:rPr>
          <w:rStyle w:val="Emphasis"/>
          <w:highlight w:val="yellow"/>
        </w:rPr>
        <w:t>weather the storm</w:t>
      </w:r>
      <w:r>
        <w:t xml:space="preserve"> of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given the</w:t>
      </w:r>
      <w:r w:rsidRPr="00D67278">
        <w:rPr>
          <w:rStyle w:val="StyleUnderline"/>
        </w:rPr>
        <w:t xml:space="preserve"> </w:t>
      </w:r>
      <w:r w:rsidRPr="00D67278">
        <w:rPr>
          <w:rStyle w:val="Emphasis"/>
        </w:rPr>
        <w:t xml:space="preserve">excellent </w:t>
      </w:r>
      <w:r w:rsidRPr="00504B21">
        <w:rPr>
          <w:rStyle w:val="Emphasis"/>
          <w:highlight w:val="yellow"/>
        </w:rPr>
        <w:t>state</w:t>
      </w:r>
      <w:r w:rsidRPr="00504B21">
        <w:rPr>
          <w:rStyle w:val="StyleUnderline"/>
          <w:highlight w:val="yellow"/>
        </w:rPr>
        <w:t xml:space="preserve"> of</w:t>
      </w:r>
      <w:r w:rsidRPr="00D67278">
        <w:rPr>
          <w:rStyle w:val="StyleUnderline"/>
        </w:rPr>
        <w:t xml:space="preserve"> household </w:t>
      </w:r>
      <w:r w:rsidRPr="00504B21">
        <w:rPr>
          <w:rStyle w:val="Emphasis"/>
          <w:highlight w:val="yellow"/>
        </w:rPr>
        <w:t>balance sheets</w:t>
      </w:r>
      <w:r w:rsidRPr="00504B21">
        <w:rPr>
          <w:rStyle w:val="StyleUnderline"/>
        </w:rPr>
        <w:t>, while strong corporate balance sheets are also supportive of the labour market</w:t>
      </w:r>
      <w:r w:rsidRPr="00504B21">
        <w:t>. However, the best of the</w:t>
      </w:r>
      <w:r>
        <w:t xml:space="preserve"> resilient US economy is now behind us.</w:t>
      </w:r>
    </w:p>
    <w:p w14:paraId="4C82F680" w14:textId="77777777" w:rsidR="000E5E2E" w:rsidRDefault="000E5E2E" w:rsidP="000E5E2E">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504B21">
        <w:rPr>
          <w:rStyle w:val="StyleUnderline"/>
          <w:highlight w:val="yellow"/>
        </w:rPr>
        <w:t>labour market</w:t>
      </w:r>
      <w:r w:rsidRPr="00D67278">
        <w:rPr>
          <w:rStyle w:val="StyleUnderline"/>
        </w:rPr>
        <w:t xml:space="preserve"> is</w:t>
      </w:r>
      <w:r>
        <w:t xml:space="preserve"> showing signs of weakness (particularly in cyclical sectors), but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504B21">
        <w:rPr>
          <w:highlight w:val="yellow"/>
        </w:rPr>
        <w:t>.</w:t>
      </w:r>
    </w:p>
    <w:p w14:paraId="573761EB" w14:textId="77777777" w:rsidR="000E5E2E" w:rsidRDefault="000E5E2E" w:rsidP="000E5E2E">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504B21">
        <w:rPr>
          <w:rStyle w:val="Emphasis"/>
          <w:highlight w:val="yellow"/>
        </w:rPr>
        <w:t>not signaling</w:t>
      </w:r>
      <w:r w:rsidRPr="00504B21">
        <w:rPr>
          <w:rStyle w:val="StyleUnderline"/>
          <w:highlight w:val="yellow"/>
        </w:rPr>
        <w:t xml:space="preserve"> any</w:t>
      </w:r>
      <w:r w:rsidRPr="00D67278">
        <w:rPr>
          <w:rStyle w:val="StyleUnderline"/>
        </w:rPr>
        <w:t xml:space="preserve"> notable </w:t>
      </w:r>
      <w:r w:rsidRPr="00504B21">
        <w:rPr>
          <w:rStyle w:val="Emphasis"/>
          <w:highlight w:val="yellow"/>
        </w:rPr>
        <w:t>rise in unemployment</w:t>
      </w:r>
      <w:r w:rsidRPr="00D67278">
        <w:rPr>
          <w:rStyle w:val="StyleUnderline"/>
        </w:rPr>
        <w:t xml:space="preserve"> or economic </w:t>
      </w:r>
      <w:r w:rsidRPr="00D67278">
        <w:rPr>
          <w:rStyle w:val="Emphasis"/>
        </w:rPr>
        <w:t>weakness forthcoming</w:t>
      </w:r>
      <w:r>
        <w:t xml:space="preserve">. However, </w:t>
      </w:r>
      <w:r w:rsidRPr="00D67278">
        <w:rPr>
          <w:rStyle w:val="StyleUnderline"/>
        </w:rPr>
        <w:t>US economic and employment growth is likely to slow on the margins, though will</w:t>
      </w:r>
      <w:r>
        <w:t xml:space="preserve"> probably </w:t>
      </w:r>
      <w:r w:rsidRPr="00D67278">
        <w:rPr>
          <w:rStyle w:val="StyleUnderline"/>
        </w:rPr>
        <w:t xml:space="preserve">continue to surprise to the </w:t>
      </w:r>
      <w:r w:rsidRPr="00D67278">
        <w:rPr>
          <w:rStyle w:val="Emphasis"/>
        </w:rPr>
        <w:t>upside</w:t>
      </w:r>
      <w:r>
        <w:t>.</w:t>
      </w:r>
    </w:p>
    <w:p w14:paraId="02B450E9" w14:textId="77777777" w:rsidR="000E5E2E" w:rsidRDefault="000E5E2E" w:rsidP="000E5E2E">
      <w:r w:rsidRPr="00D67278">
        <w:rPr>
          <w:rStyle w:val="StyleUnderline"/>
        </w:rPr>
        <w:t>The big fall in the dollar during the first half of 2025 is</w:t>
      </w:r>
      <w: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t xml:space="preserve"> with a lag, so the second half of 2025 should continue to be supported by a weaker dollar.</w:t>
      </w:r>
    </w:p>
    <w:p w14:paraId="5A90BAA2" w14:textId="77777777" w:rsidR="000E5E2E" w:rsidRDefault="000E5E2E" w:rsidP="000E5E2E">
      <w: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t xml:space="preserve"> likely to be much </w:t>
      </w:r>
      <w:r w:rsidRPr="00504B21">
        <w:rPr>
          <w:rStyle w:val="Emphasis"/>
          <w:highlight w:val="yellow"/>
        </w:rPr>
        <w:t>smaller</w:t>
      </w:r>
      <w:r w:rsidRPr="00D67278">
        <w:rPr>
          <w:rStyle w:val="Emphasis"/>
        </w:rPr>
        <w:t xml:space="preserve"> than expected</w:t>
      </w:r>
      <w: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t>. He now wants to grow his way out of the debt problem, which is a positive backdrop for risk-taking over the medium term.</w:t>
      </w:r>
    </w:p>
    <w:p w14:paraId="7D54B756" w14:textId="77777777" w:rsidR="000E5E2E" w:rsidRDefault="000E5E2E" w:rsidP="000E5E2E">
      <w:r w:rsidRPr="00D67278">
        <w:rPr>
          <w:rStyle w:val="StyleUnderline"/>
        </w:rPr>
        <w:t xml:space="preserve">The </w:t>
      </w:r>
      <w:r w:rsidRPr="00504B21">
        <w:rPr>
          <w:rStyle w:val="StyleUnderline"/>
          <w:highlight w:val="yellow"/>
        </w:rPr>
        <w:t>Fed</w:t>
      </w:r>
      <w: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t>. Two to three cuts can easily be justified based on employment and economic data, but not on inflation data. Monetary easing and a non-recessionary outlook for the economy is also a favourable backdrop for risk assets of the medium term.</w:t>
      </w:r>
    </w:p>
    <w:p w14:paraId="360A50F5" w14:textId="77777777" w:rsidR="000E5E2E" w:rsidRDefault="000E5E2E" w:rsidP="000E5E2E">
      <w:r>
        <w:t>It is the bond market, not the stock market, that represents the Fed and Fiscal put. Both Trump and Powell have made this very clear.</w:t>
      </w:r>
    </w:p>
    <w:p w14:paraId="44D0A471" w14:textId="77777777" w:rsidR="000E5E2E" w:rsidRPr="00F56919" w:rsidRDefault="000E5E2E" w:rsidP="000E5E2E">
      <w: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and </w:t>
      </w:r>
      <w:r w:rsidRPr="00504B21">
        <w:rPr>
          <w:rStyle w:val="Emphasis"/>
          <w:highlight w:val="yellow"/>
        </w:rPr>
        <w:t>labour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t>, though should see some weakness at the margins.</w:t>
      </w:r>
    </w:p>
    <w:p w14:paraId="134149F0" w14:textId="77777777" w:rsidR="000E5E2E" w:rsidRPr="001F7D5B" w:rsidRDefault="000E5E2E" w:rsidP="000E5E2E">
      <w:pPr>
        <w:pStyle w:val="Heading4"/>
      </w:pPr>
      <w:r>
        <w:t xml:space="preserve">Collective bargaining </w:t>
      </w:r>
      <w:r>
        <w:rPr>
          <w:u w:val="single"/>
        </w:rPr>
        <w:t>craters it</w:t>
      </w:r>
      <w:r w:rsidRPr="00376F7C">
        <w:t>.</w:t>
      </w:r>
      <w:r>
        <w:t xml:space="preserve">    </w:t>
      </w:r>
    </w:p>
    <w:p w14:paraId="4ABE2938" w14:textId="77777777" w:rsidR="000E5E2E" w:rsidRPr="00490322" w:rsidRDefault="000E5E2E" w:rsidP="000E5E2E">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7C40298C" w14:textId="77777777" w:rsidR="000E5E2E" w:rsidRPr="00381DC2" w:rsidRDefault="000E5E2E" w:rsidP="000E5E2E">
      <w:pPr>
        <w:rPr>
          <w:sz w:val="16"/>
        </w:rPr>
      </w:pPr>
      <w:r w:rsidRPr="00381DC2">
        <w:rPr>
          <w:sz w:val="16"/>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836335">
        <w:rPr>
          <w:rStyle w:val="StyleUnderline"/>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381DC2">
        <w:rPr>
          <w:sz w:val="16"/>
        </w:rPr>
        <w:t>.</w:t>
      </w:r>
    </w:p>
    <w:p w14:paraId="4486E8C1" w14:textId="77777777" w:rsidR="000E5E2E" w:rsidRPr="00381DC2" w:rsidRDefault="000E5E2E" w:rsidP="000E5E2E">
      <w:pPr>
        <w:rPr>
          <w:sz w:val="16"/>
        </w:rPr>
      </w:pPr>
      <w:r w:rsidRPr="00381DC2">
        <w:rPr>
          <w:sz w:val="16"/>
        </w:rPr>
        <w:t xml:space="preserve">It is notable that the first attempt to implement sectoral bargaining in the United States is proposed in </w:t>
      </w:r>
      <w:r w:rsidRPr="001F7D5B">
        <w:rPr>
          <w:rStyle w:val="StyleUnderline"/>
        </w:rPr>
        <w:t>a sector that is not subject directly to international</w:t>
      </w:r>
      <w:r w:rsidRPr="00381DC2">
        <w:rPr>
          <w:sz w:val="16"/>
        </w:rPr>
        <w:t>—or even interstate—</w:t>
      </w:r>
      <w:r w:rsidRPr="001F7D5B">
        <w:rPr>
          <w:rStyle w:val="StyleUnderline"/>
        </w:rPr>
        <w:t>competition</w:t>
      </w:r>
      <w:r w:rsidRPr="00381DC2">
        <w:rPr>
          <w:sz w:val="16"/>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381DC2">
        <w:rPr>
          <w:sz w:val="16"/>
        </w:rPr>
        <w:t xml:space="preserve"> </w:t>
      </w:r>
      <w:r w:rsidRPr="001F7D5B">
        <w:rPr>
          <w:rStyle w:val="Emphasis"/>
        </w:rPr>
        <w:t>competition</w:t>
      </w:r>
      <w:r w:rsidRPr="00381DC2">
        <w:rPr>
          <w:sz w:val="16"/>
        </w:rPr>
        <w:t xml:space="preserve">. Already, </w:t>
      </w:r>
      <w:r w:rsidRPr="00836335">
        <w:rPr>
          <w:rStyle w:val="StyleUnderline"/>
        </w:rPr>
        <w:t>some</w:t>
      </w:r>
      <w:r w:rsidRPr="00836335">
        <w:rPr>
          <w:sz w:val="16"/>
        </w:rPr>
        <w:t xml:space="preserve"> fast-food </w:t>
      </w:r>
      <w:r w:rsidRPr="00836335">
        <w:rPr>
          <w:rStyle w:val="StyleUnderline"/>
        </w:rPr>
        <w:t>restaurants have begun to automate</w:t>
      </w:r>
      <w:r w:rsidRPr="00836335">
        <w:rPr>
          <w:sz w:val="16"/>
        </w:rPr>
        <w:t xml:space="preserve">.73 In part, </w:t>
      </w:r>
      <w:r w:rsidRPr="00836335">
        <w:rPr>
          <w:rStyle w:val="StyleUnderline"/>
        </w:rPr>
        <w:t>this is</w:t>
      </w:r>
      <w:r w:rsidRPr="00836335">
        <w:rPr>
          <w:sz w:val="16"/>
        </w:rPr>
        <w:t xml:space="preserve"> happening to increase the speed, quality, and consistency of service. But it is also being </w:t>
      </w:r>
      <w:r w:rsidRPr="00836335">
        <w:rPr>
          <w:rStyle w:val="Emphasis"/>
        </w:rPr>
        <w:t>driven by costs</w:t>
      </w:r>
      <w:r w:rsidRPr="00836335">
        <w:rPr>
          <w:rStyle w:val="StyleUnderline"/>
        </w:rPr>
        <w:t xml:space="preserve">: as labor </w:t>
      </w:r>
      <w:r w:rsidRPr="00836335">
        <w:rPr>
          <w:rStyle w:val="Emphasis"/>
        </w:rPr>
        <w:t>costs rise</w:t>
      </w:r>
      <w:r w:rsidRPr="00836335">
        <w:rPr>
          <w:rStyle w:val="StyleUnderline"/>
        </w:rPr>
        <w:t xml:space="preserve">, the incentive to </w:t>
      </w:r>
      <w:r w:rsidRPr="00836335">
        <w:rPr>
          <w:rStyle w:val="Emphasis"/>
        </w:rPr>
        <w:t>switch</w:t>
      </w:r>
      <w:r w:rsidRPr="00836335">
        <w:rPr>
          <w:rStyle w:val="StyleUnderline"/>
        </w:rPr>
        <w:t xml:space="preserve"> to more </w:t>
      </w:r>
      <w:r w:rsidRPr="00836335">
        <w:rPr>
          <w:rStyle w:val="Emphasis"/>
        </w:rPr>
        <w:t>capital-intensive</w:t>
      </w:r>
      <w:r w:rsidRPr="00836335">
        <w:rPr>
          <w:rStyle w:val="StyleUnderline"/>
        </w:rPr>
        <w:t xml:space="preserve"> modes of production will </w:t>
      </w:r>
      <w:r w:rsidRPr="00836335">
        <w:rPr>
          <w:rStyle w:val="Emphasis"/>
        </w:rPr>
        <w:t>increase</w:t>
      </w:r>
      <w:r w:rsidRPr="00836335">
        <w:rPr>
          <w:rStyle w:val="StyleUnderline"/>
        </w:rPr>
        <w:t>.</w:t>
      </w:r>
    </w:p>
    <w:p w14:paraId="069C0890" w14:textId="77777777" w:rsidR="000E5E2E" w:rsidRPr="00381DC2" w:rsidRDefault="000E5E2E" w:rsidP="000E5E2E">
      <w:pPr>
        <w:rPr>
          <w:sz w:val="16"/>
        </w:rPr>
      </w:pPr>
      <w:r w:rsidRPr="001F7D5B">
        <w:rPr>
          <w:rStyle w:val="StyleUnderline"/>
        </w:rPr>
        <w:t>It is</w:t>
      </w:r>
      <w:r w:rsidRPr="00381DC2">
        <w:rPr>
          <w:sz w:val="16"/>
        </w:rPr>
        <w:t xml:space="preserve">, of course, </w:t>
      </w:r>
      <w:r w:rsidRPr="00836335">
        <w:rPr>
          <w:rStyle w:val="StyleUnderline"/>
        </w:rPr>
        <w:t xml:space="preserve">possible that the </w:t>
      </w:r>
      <w:r w:rsidRPr="00E2593A">
        <w:rPr>
          <w:rStyle w:val="StyleUnderline"/>
          <w:highlight w:val="yellow"/>
        </w:rPr>
        <w:t xml:space="preserve">council will </w:t>
      </w:r>
      <w:r w:rsidRPr="00E2593A">
        <w:rPr>
          <w:rStyle w:val="Emphasis"/>
          <w:highlight w:val="yellow"/>
        </w:rPr>
        <w:t>prohibit</w:t>
      </w:r>
      <w:r w:rsidRPr="00381DC2">
        <w:rPr>
          <w:sz w:val="16"/>
        </w:rPr>
        <w:t xml:space="preserve"> such </w:t>
      </w:r>
      <w:r w:rsidRPr="00E2593A">
        <w:rPr>
          <w:rStyle w:val="Emphasis"/>
          <w:highlight w:val="yellow"/>
        </w:rPr>
        <w:t>automation</w:t>
      </w:r>
      <w:r w:rsidRPr="00381DC2">
        <w:rPr>
          <w:sz w:val="16"/>
        </w:rPr>
        <w:t xml:space="preserve"> in an effort to maintain jobs. But </w:t>
      </w:r>
      <w:r w:rsidRPr="00E2593A">
        <w:rPr>
          <w:rStyle w:val="StyleUnderline"/>
          <w:highlight w:val="yellow"/>
        </w:rPr>
        <w:t>doing so would</w:t>
      </w:r>
      <w:r w:rsidRPr="00381DC2">
        <w:rPr>
          <w:sz w:val="16"/>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381DC2">
        <w:rPr>
          <w:sz w:val="16"/>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836335">
        <w:rPr>
          <w:rStyle w:val="StyleUnderline"/>
        </w:rPr>
        <w:t xml:space="preserve">would </w:t>
      </w:r>
      <w:r w:rsidRPr="00E2593A">
        <w:rPr>
          <w:rStyle w:val="StyleUnderline"/>
          <w:highlight w:val="yellow"/>
        </w:rPr>
        <w:t xml:space="preserve">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381DC2">
        <w:rPr>
          <w:sz w:val="16"/>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381DC2">
        <w:rPr>
          <w:sz w:val="16"/>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381DC2">
        <w:rPr>
          <w:sz w:val="16"/>
        </w:rPr>
        <w:t xml:space="preserve">. In the short term, this might shift surplus toward workers. </w:t>
      </w:r>
      <w:r w:rsidRPr="001F7D5B">
        <w:rPr>
          <w:rStyle w:val="StyleUnderline"/>
        </w:rPr>
        <w:t xml:space="preserve">Over the </w:t>
      </w:r>
      <w:r w:rsidRPr="001F7D5B">
        <w:rPr>
          <w:rStyle w:val="Emphasis"/>
        </w:rPr>
        <w:t>medium</w:t>
      </w:r>
      <w:r w:rsidRPr="00381DC2">
        <w:rPr>
          <w:sz w:val="16"/>
        </w:rPr>
        <w:t xml:space="preserve"> to long </w:t>
      </w:r>
      <w:r w:rsidRPr="001F7D5B">
        <w:rPr>
          <w:rStyle w:val="Emphasis"/>
        </w:rPr>
        <w:t>term</w:t>
      </w:r>
      <w:r w:rsidRPr="00381DC2">
        <w:rPr>
          <w:sz w:val="16"/>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 xml:space="preserve">industry </w:t>
      </w:r>
      <w:r w:rsidRPr="00836335">
        <w:rPr>
          <w:rStyle w:val="Emphasis"/>
        </w:rPr>
        <w:t>overall</w:t>
      </w:r>
      <w:r w:rsidRPr="00381DC2">
        <w:rPr>
          <w:sz w:val="16"/>
          <w:highlight w:val="yellow"/>
        </w:rPr>
        <w:t>.</w:t>
      </w:r>
    </w:p>
    <w:p w14:paraId="2B0124A0" w14:textId="77777777" w:rsidR="000E5E2E" w:rsidRPr="00381DC2" w:rsidRDefault="000E5E2E" w:rsidP="000E5E2E">
      <w:pPr>
        <w:rPr>
          <w:sz w:val="16"/>
        </w:rPr>
      </w:pPr>
      <w:r w:rsidRPr="00381DC2">
        <w:rPr>
          <w:sz w:val="16"/>
        </w:rPr>
        <w:t>VII. Conclusion</w:t>
      </w:r>
    </w:p>
    <w:p w14:paraId="65E6DD52" w14:textId="77777777" w:rsidR="000E5E2E" w:rsidRPr="00381DC2" w:rsidRDefault="000E5E2E" w:rsidP="000E5E2E">
      <w:pPr>
        <w:rPr>
          <w:sz w:val="16"/>
        </w:rPr>
      </w:pPr>
      <w:r w:rsidRPr="00381DC2">
        <w:rPr>
          <w:sz w:val="16"/>
        </w:rPr>
        <w:t>If the FAST Act is, indeed, a harbinger of the future of employer-employee bargaining in the United States, then the prospects for the U.S. economy look even bleaker than many portend. To see why, one need only refer back to Figure 3</w:t>
      </w:r>
      <w:r w:rsidRPr="00836335">
        <w:rPr>
          <w:sz w:val="16"/>
        </w:rPr>
        <w:t xml:space="preserve">. </w:t>
      </w:r>
      <w:r w:rsidRPr="00836335">
        <w:rPr>
          <w:rStyle w:val="StyleUnderline"/>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381DC2">
        <w:rPr>
          <w:sz w:val="16"/>
        </w:rPr>
        <w:t xml:space="preserve"> </w:t>
      </w:r>
      <w:r w:rsidRPr="00E2593A">
        <w:rPr>
          <w:rStyle w:val="StyleUnderline"/>
        </w:rPr>
        <w:t xml:space="preserve">really </w:t>
      </w:r>
      <w:r w:rsidRPr="00836335">
        <w:rPr>
          <w:rStyle w:val="StyleUnderline"/>
        </w:rPr>
        <w:t xml:space="preserve">want </w:t>
      </w:r>
      <w:r w:rsidRPr="00E2593A">
        <w:rPr>
          <w:rStyle w:val="StyleUnderline"/>
          <w:highlight w:val="yellow"/>
        </w:rPr>
        <w:t>to shift to</w:t>
      </w:r>
      <w:r w:rsidRPr="00836335">
        <w:rPr>
          <w:rStyle w:val="StyleUnderline"/>
        </w:rPr>
        <w:t>ward</w:t>
      </w:r>
      <w:r w:rsidRPr="00E2593A">
        <w:rPr>
          <w:rStyle w:val="StyleUnderline"/>
          <w:highlight w:val="yellow"/>
        </w:rPr>
        <w:t xml:space="preserve"> a </w:t>
      </w:r>
      <w:r w:rsidRPr="00E2593A">
        <w:rPr>
          <w:rStyle w:val="Emphasis"/>
          <w:highlight w:val="yellow"/>
        </w:rPr>
        <w:t>low-growth trajectory</w:t>
      </w:r>
      <w:r w:rsidRPr="001F7D5B">
        <w:rPr>
          <w:rStyle w:val="StyleUnderline"/>
        </w:rPr>
        <w:t xml:space="preserve"> like those of France or Italy?</w:t>
      </w:r>
      <w:r w:rsidRPr="00381DC2">
        <w:rPr>
          <w:sz w:val="16"/>
        </w:rPr>
        <w:t xml:space="preserve"> Moreover, it bears repeating that, </w:t>
      </w:r>
      <w:r w:rsidRPr="001F7D5B">
        <w:rPr>
          <w:rStyle w:val="StyleUnderline"/>
        </w:rPr>
        <w:t>in an environment of international competition, Germany’s model required</w:t>
      </w:r>
      <w:r w:rsidRPr="00381DC2">
        <w:rPr>
          <w:sz w:val="16"/>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381DC2">
        <w:rPr>
          <w:sz w:val="16"/>
        </w:rPr>
        <w:t xml:space="preserve"> than that of the United States, as can be seen in Figure 2.</w:t>
      </w:r>
    </w:p>
    <w:p w14:paraId="64C592C4" w14:textId="77777777" w:rsidR="000E5E2E" w:rsidRPr="00381DC2" w:rsidRDefault="000E5E2E" w:rsidP="000E5E2E">
      <w:pPr>
        <w:rPr>
          <w:sz w:val="16"/>
        </w:rPr>
      </w:pPr>
      <w:r w:rsidRPr="00381DC2">
        <w:rPr>
          <w:sz w:val="16"/>
        </w:rPr>
        <w:t>To address the other main argument made for a switch to sectoral bargaining: reduced numbers of days lost to industrial action. As demonstrated in Figure 4, the United States has already achieved that.</w:t>
      </w:r>
    </w:p>
    <w:p w14:paraId="0A9C4C56" w14:textId="77777777" w:rsidR="000E5E2E" w:rsidRPr="00381DC2" w:rsidRDefault="000E5E2E" w:rsidP="000E5E2E">
      <w:pPr>
        <w:rPr>
          <w:sz w:val="16"/>
        </w:rPr>
      </w:pPr>
      <w:r w:rsidRPr="00381DC2">
        <w:rPr>
          <w:sz w:val="16"/>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381DC2">
        <w:rPr>
          <w:sz w:val="16"/>
        </w:rPr>
        <w:t xml:space="preserve"> that the model offered to Germany early in its adoption</w:t>
      </w:r>
      <w:r w:rsidRPr="001F7D5B">
        <w:rPr>
          <w:rStyle w:val="StyleUnderline"/>
        </w:rPr>
        <w:t xml:space="preserve">. </w:t>
      </w:r>
      <w:r w:rsidRPr="00E2593A">
        <w:rPr>
          <w:rStyle w:val="StyleUnderline"/>
          <w:highlight w:val="yellow"/>
        </w:rPr>
        <w:t>It would</w:t>
      </w:r>
      <w:r w:rsidRPr="00381DC2">
        <w:rPr>
          <w:sz w:val="16"/>
        </w:rPr>
        <w:t xml:space="preserve"> instead </w:t>
      </w:r>
      <w:r w:rsidRPr="00E2593A">
        <w:rPr>
          <w:rStyle w:val="StyleUnderline"/>
          <w:highlight w:val="yellow"/>
        </w:rPr>
        <w:t>suffer</w:t>
      </w:r>
      <w:r w:rsidRPr="001F7D5B">
        <w:rPr>
          <w:rStyle w:val="StyleUnderline"/>
        </w:rPr>
        <w:t xml:space="preserve"> the </w:t>
      </w:r>
      <w:r w:rsidRPr="00836335">
        <w:rPr>
          <w:rStyle w:val="Emphasis"/>
        </w:rPr>
        <w:t>disadvantages</w:t>
      </w:r>
      <w:r w:rsidRPr="00836335">
        <w:rPr>
          <w:rStyle w:val="StyleUnderline"/>
        </w:rPr>
        <w:t xml:space="preserve"> and associated</w:t>
      </w:r>
      <w:r w:rsidRPr="001F7D5B">
        <w:rPr>
          <w:rStyle w:val="StyleUnderline"/>
        </w:rPr>
        <w:t xml:space="preserve">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w:t>
      </w:r>
      <w:r w:rsidRPr="00836335">
        <w:rPr>
          <w:rStyle w:val="StyleUnderline"/>
        </w:rPr>
        <w:t xml:space="preserve">it 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381DC2">
        <w:rPr>
          <w:sz w:val="16"/>
        </w:rPr>
        <w:t>nology.</w:t>
      </w:r>
    </w:p>
    <w:p w14:paraId="29293EA2" w14:textId="77777777" w:rsidR="000E5E2E" w:rsidRPr="00381DC2" w:rsidRDefault="000E5E2E" w:rsidP="000E5E2E">
      <w:pPr>
        <w:rPr>
          <w:sz w:val="16"/>
        </w:rPr>
      </w:pPr>
      <w:r w:rsidRPr="00381DC2">
        <w:rPr>
          <w:sz w:val="16"/>
        </w:rPr>
        <w:t xml:space="preserve">No system is perfect, but U.S. labor markets have consistently outperformí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381DC2">
        <w:rPr>
          <w:sz w:val="16"/>
        </w:rPr>
        <w:t xml:space="preserve"> that such otherwise well-intentioned reforms are intended to help.</w:t>
      </w:r>
    </w:p>
    <w:p w14:paraId="2E5499F4" w14:textId="77777777" w:rsidR="000E5E2E" w:rsidRPr="00E1538E" w:rsidRDefault="000E5E2E" w:rsidP="000E5E2E">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7EA2FBF4" w14:textId="77777777" w:rsidR="000E5E2E" w:rsidRDefault="000E5E2E" w:rsidP="000E5E2E">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DA8C96F" w14:textId="77777777" w:rsidR="000E5E2E" w:rsidRPr="00E1538E" w:rsidRDefault="000E5E2E" w:rsidP="000E5E2E">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F23684">
        <w:rPr>
          <w:rStyle w:val="Emphasis"/>
          <w:highlight w:val="yellow"/>
        </w:rPr>
        <w:t>US-led order</w:t>
      </w:r>
      <w:r w:rsidRPr="00E1538E">
        <w:rPr>
          <w:sz w:val="16"/>
        </w:rPr>
        <w:t xml:space="preserve"> </w:t>
      </w:r>
      <w:r w:rsidRPr="00E1538E">
        <w:rPr>
          <w:rStyle w:val="StyleUnderline"/>
        </w:rPr>
        <w:t>is on its way out</w:t>
      </w:r>
      <w:r w:rsidRPr="00E1538E">
        <w:rPr>
          <w:sz w:val="16"/>
        </w:rPr>
        <w:t>.</w:t>
      </w:r>
    </w:p>
    <w:p w14:paraId="5F4482A9" w14:textId="77777777" w:rsidR="000E5E2E" w:rsidRPr="00E1538E" w:rsidRDefault="000E5E2E" w:rsidP="000E5E2E">
      <w:pPr>
        <w:rPr>
          <w:sz w:val="16"/>
        </w:rPr>
      </w:pPr>
      <w:r w:rsidRPr="00E1538E">
        <w:rPr>
          <w:sz w:val="16"/>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B00035">
        <w:rPr>
          <w:sz w:val="16"/>
        </w:rPr>
        <w:t xml:space="preserve"> </w:t>
      </w:r>
      <w:r w:rsidRPr="00F23684">
        <w:rPr>
          <w:rStyle w:val="Emphasis"/>
          <w:highlight w:val="yellow"/>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62557757" w14:textId="77777777" w:rsidR="000E5E2E" w:rsidRPr="00E1538E" w:rsidRDefault="000E5E2E" w:rsidP="000E5E2E">
      <w:pPr>
        <w:rPr>
          <w:sz w:val="16"/>
        </w:rPr>
      </w:pPr>
      <w:r w:rsidRPr="00E1538E">
        <w:rPr>
          <w:sz w:val="16"/>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F23684">
        <w:rPr>
          <w:sz w:val="16"/>
          <w:highlight w:val="yellow"/>
        </w:rPr>
        <w:t xml:space="preserve"> </w:t>
      </w:r>
      <w:r w:rsidRPr="00F23684">
        <w:rPr>
          <w:rStyle w:val="Emphasis"/>
          <w:highlight w:val="yellow"/>
        </w:rPr>
        <w:t>typically</w:t>
      </w:r>
      <w:r w:rsidRPr="00F23684">
        <w:rPr>
          <w:sz w:val="16"/>
          <w:highlight w:val="yellow"/>
        </w:rPr>
        <w:t xml:space="preserve"> </w:t>
      </w:r>
      <w:r w:rsidRPr="00F23684">
        <w:rPr>
          <w:rStyle w:val="StyleUnderline"/>
          <w:highlight w:val="yellow"/>
        </w:rPr>
        <w:t>end</w:t>
      </w:r>
      <w:r w:rsidRPr="00E1538E">
        <w:rPr>
          <w:sz w:val="16"/>
        </w:rPr>
        <w:t xml:space="preserve"> in one of three ways: Through defeat in war or some catastrophic failure of deterrence; </w:t>
      </w:r>
      <w:r w:rsidRPr="00F23684">
        <w:rPr>
          <w:rStyle w:val="StyleUnderline"/>
          <w:highlight w:val="yellow"/>
        </w:rPr>
        <w:t>through</w:t>
      </w:r>
      <w:r w:rsidRPr="00F23684">
        <w:rPr>
          <w:sz w:val="16"/>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E1538E">
        <w:rPr>
          <w:sz w:val="16"/>
        </w:rPr>
        <w:t xml:space="preserve"> or a divergence between the order’s political and economic arrangements; or through the collapse of respect for its guiding rules and norms.</w:t>
      </w:r>
    </w:p>
    <w:p w14:paraId="03D03EAB" w14:textId="77777777" w:rsidR="000E5E2E" w:rsidRPr="00E1538E" w:rsidRDefault="000E5E2E" w:rsidP="000E5E2E">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6700D579" w14:textId="77777777" w:rsidR="000E5E2E" w:rsidRPr="00E1538E" w:rsidRDefault="000E5E2E" w:rsidP="000E5E2E">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260A7B5E" w14:textId="77777777" w:rsidR="000E5E2E" w:rsidRPr="00E1538E" w:rsidRDefault="000E5E2E" w:rsidP="000E5E2E">
      <w:pPr>
        <w:rPr>
          <w:sz w:val="16"/>
        </w:rPr>
      </w:pPr>
      <w:r w:rsidRPr="00E1538E">
        <w:rPr>
          <w:sz w:val="16"/>
        </w:rPr>
        <w:t>How America Took the Lead</w:t>
      </w:r>
    </w:p>
    <w:p w14:paraId="7B2B9B03" w14:textId="77777777" w:rsidR="000E5E2E" w:rsidRPr="00E1538E" w:rsidRDefault="000E5E2E" w:rsidP="000E5E2E">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2E6C86F" w14:textId="77777777" w:rsidR="000E5E2E" w:rsidRPr="00E1538E" w:rsidRDefault="000E5E2E" w:rsidP="000E5E2E">
      <w:pPr>
        <w:rPr>
          <w:sz w:val="16"/>
        </w:rPr>
      </w:pPr>
      <w:r w:rsidRPr="00E1538E">
        <w:rPr>
          <w:sz w:val="16"/>
        </w:rPr>
        <w:t xml:space="preserve">The lesson US policymakers took from that conflict was that only a secure, prosperous system could ensure America’s own wellbeing. So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F23684">
        <w:rPr>
          <w:rStyle w:val="StyleUnderline"/>
          <w:highlight w:val="yellow"/>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F23684">
        <w:rPr>
          <w:rStyle w:val="Emphasis"/>
          <w:highlight w:val="yellow"/>
        </w:rPr>
        <w:t>prevention</w:t>
      </w:r>
      <w:r w:rsidRPr="00F23684">
        <w:rPr>
          <w:sz w:val="16"/>
          <w:highlight w:val="yellow"/>
        </w:rPr>
        <w:t xml:space="preserve"> </w:t>
      </w:r>
      <w:r w:rsidRPr="00F23684">
        <w:rPr>
          <w:rStyle w:val="StyleUnderline"/>
          <w:highlight w:val="yellow"/>
        </w:rPr>
        <w:t>of</w:t>
      </w:r>
      <w:r w:rsidRPr="00F23684">
        <w:rPr>
          <w:sz w:val="16"/>
          <w:highlight w:val="yellow"/>
        </w:rPr>
        <w:t xml:space="preserve"> </w:t>
      </w:r>
      <w:r w:rsidRPr="00F23684">
        <w:rPr>
          <w:rStyle w:val="Emphasis"/>
          <w:highlight w:val="yellow"/>
        </w:rPr>
        <w:t>great-power</w:t>
      </w:r>
      <w:r w:rsidRPr="00E1538E">
        <w:rPr>
          <w:sz w:val="16"/>
        </w:rPr>
        <w:t xml:space="preserve"> </w:t>
      </w:r>
      <w:r w:rsidRPr="00E1538E">
        <w:rPr>
          <w:rStyle w:val="StyleUnderline"/>
        </w:rPr>
        <w:t xml:space="preserve">aggression and </w:t>
      </w:r>
      <w:r w:rsidRPr="00F23684">
        <w:rPr>
          <w:rStyle w:val="StyleUnderline"/>
          <w:highlight w:val="yellow"/>
        </w:rPr>
        <w:t>war; and</w:t>
      </w:r>
      <w:r w:rsidRPr="00F23684">
        <w:rPr>
          <w:sz w:val="16"/>
          <w:highlight w:val="yellow"/>
        </w:rPr>
        <w:t xml:space="preserve"> </w:t>
      </w:r>
      <w:r w:rsidRPr="00F23684">
        <w:rPr>
          <w:rStyle w:val="Emphasis"/>
          <w:highlight w:val="yellow"/>
        </w:rPr>
        <w:t>institutionalized coop</w:t>
      </w:r>
      <w:r w:rsidRPr="00E1538E">
        <w:rPr>
          <w:sz w:val="16"/>
        </w:rPr>
        <w:t xml:space="preserve">eration </w:t>
      </w:r>
      <w:r w:rsidRPr="00F23684">
        <w:rPr>
          <w:rStyle w:val="StyleUnderline"/>
          <w:highlight w:val="yellow"/>
        </w:rPr>
        <w:t>to address common problems</w:t>
      </w:r>
      <w:r w:rsidRPr="00E1538E">
        <w:rPr>
          <w:sz w:val="16"/>
        </w:rPr>
        <w:t>.</w:t>
      </w:r>
    </w:p>
    <w:p w14:paraId="7AA43E63" w14:textId="77777777" w:rsidR="000E5E2E" w:rsidRPr="00E1538E" w:rsidRDefault="000E5E2E" w:rsidP="000E5E2E">
      <w:pPr>
        <w:rPr>
          <w:sz w:val="16"/>
        </w:rPr>
      </w:pPr>
      <w:r w:rsidRPr="00E1538E">
        <w:rPr>
          <w:sz w:val="16"/>
        </w:rPr>
        <w:t xml:space="preserve">Washington </w:t>
      </w:r>
      <w:r w:rsidRPr="00E1538E">
        <w:rPr>
          <w:rStyle w:val="StyleUnderline"/>
        </w:rPr>
        <w:t>used its</w:t>
      </w:r>
      <w:r w:rsidRPr="00E1538E">
        <w:rPr>
          <w:sz w:val="16"/>
        </w:rPr>
        <w:t xml:space="preserve"> </w:t>
      </w:r>
      <w:r w:rsidRPr="00F23684">
        <w:rPr>
          <w:rStyle w:val="Emphasis"/>
          <w:highlight w:val="yellow"/>
        </w:rPr>
        <w:t>unmatched</w:t>
      </w:r>
      <w:r w:rsidRPr="00E1538E">
        <w:rPr>
          <w:sz w:val="16"/>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E1538E">
        <w:rPr>
          <w:sz w:val="16"/>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09FA43AB" w14:textId="77777777" w:rsidR="000E5E2E" w:rsidRPr="00E1538E" w:rsidRDefault="000E5E2E" w:rsidP="000E5E2E">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6102B995" w14:textId="77777777" w:rsidR="000E5E2E" w:rsidRPr="00E1538E" w:rsidRDefault="000E5E2E" w:rsidP="000E5E2E">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40966764" w14:textId="77777777" w:rsidR="000E5E2E" w:rsidRPr="00E1538E" w:rsidRDefault="000E5E2E" w:rsidP="000E5E2E">
      <w:pPr>
        <w:rPr>
          <w:sz w:val="16"/>
        </w:rPr>
      </w:pPr>
      <w:r w:rsidRPr="00E1538E">
        <w:rPr>
          <w:sz w:val="16"/>
        </w:rPr>
        <w:t>The US presided over a global golden age. Yet the stresses on America’s order have become impossible to ignore.</w:t>
      </w:r>
    </w:p>
    <w:p w14:paraId="65092E22" w14:textId="77777777" w:rsidR="000E5E2E" w:rsidRPr="00E1538E" w:rsidRDefault="000E5E2E" w:rsidP="000E5E2E">
      <w:pPr>
        <w:rPr>
          <w:sz w:val="16"/>
        </w:rPr>
      </w:pPr>
      <w:r w:rsidRPr="00F23684">
        <w:rPr>
          <w:rStyle w:val="Emphasis"/>
          <w:highlight w:val="yellow"/>
        </w:rPr>
        <w:t>Revisionist</w:t>
      </w:r>
      <w:r w:rsidRPr="00E1538E">
        <w:rPr>
          <w:sz w:val="16"/>
        </w:rPr>
        <w:t xml:space="preserve"> </w:t>
      </w:r>
      <w:r w:rsidRPr="00E1538E">
        <w:rPr>
          <w:rStyle w:val="StyleUnderline"/>
        </w:rPr>
        <w:t>powers</w:t>
      </w:r>
      <w:r w:rsidRPr="00E1538E">
        <w:rPr>
          <w:sz w:val="16"/>
        </w:rPr>
        <w:t xml:space="preserve"> — </w:t>
      </w:r>
      <w:r w:rsidRPr="00F23684">
        <w:rPr>
          <w:rStyle w:val="Emphasis"/>
          <w:highlight w:val="yellow"/>
        </w:rPr>
        <w:t>China</w:t>
      </w:r>
      <w:r w:rsidRPr="00F23684">
        <w:rPr>
          <w:sz w:val="16"/>
          <w:highlight w:val="yellow"/>
        </w:rPr>
        <w:t xml:space="preserve">, </w:t>
      </w:r>
      <w:r w:rsidRPr="00F23684">
        <w:rPr>
          <w:rStyle w:val="Emphasis"/>
          <w:highlight w:val="yellow"/>
        </w:rPr>
        <w:t>Russia</w:t>
      </w:r>
      <w:r w:rsidRPr="00F23684">
        <w:rPr>
          <w:sz w:val="16"/>
          <w:highlight w:val="yellow"/>
        </w:rPr>
        <w:t xml:space="preserve">, </w:t>
      </w:r>
      <w:r w:rsidRPr="00F23684">
        <w:rPr>
          <w:rStyle w:val="Emphasis"/>
          <w:highlight w:val="yellow"/>
        </w:rPr>
        <w:t>Iran</w:t>
      </w:r>
      <w:r w:rsidRPr="00F23684">
        <w:rPr>
          <w:sz w:val="16"/>
          <w:highlight w:val="yellow"/>
        </w:rPr>
        <w:t xml:space="preserve">, </w:t>
      </w:r>
      <w:r w:rsidRPr="00F23684">
        <w:rPr>
          <w:rStyle w:val="Emphasis"/>
          <w:highlight w:val="yellow"/>
        </w:rPr>
        <w:t>No</w:t>
      </w:r>
      <w:r w:rsidRPr="00E1538E">
        <w:rPr>
          <w:sz w:val="16"/>
        </w:rPr>
        <w:t xml:space="preserve">rth </w:t>
      </w:r>
      <w:r w:rsidRPr="00F23684">
        <w:rPr>
          <w:rStyle w:val="Emphasis"/>
          <w:highlight w:val="yellow"/>
        </w:rPr>
        <w:t>Ko</w:t>
      </w:r>
      <w:r w:rsidRPr="00E1538E">
        <w:rPr>
          <w:sz w:val="16"/>
        </w:rPr>
        <w:t xml:space="preserve">rea — </w:t>
      </w:r>
      <w:r w:rsidRPr="00F23684">
        <w:rPr>
          <w:rStyle w:val="StyleUnderline"/>
          <w:highlight w:val="yellow"/>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2C3BC125" w14:textId="77777777" w:rsidR="000E5E2E" w:rsidRPr="00E1538E" w:rsidRDefault="000E5E2E" w:rsidP="000E5E2E">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0B6D6669" w14:textId="77777777" w:rsidR="000E5E2E" w:rsidRPr="00E1538E" w:rsidRDefault="000E5E2E" w:rsidP="000E5E2E">
      <w:pPr>
        <w:rPr>
          <w:sz w:val="16"/>
        </w:rPr>
      </w:pPr>
      <w:r w:rsidRPr="00E1538E">
        <w:rPr>
          <w:sz w:val="16"/>
        </w:rPr>
        <w:t>Losing a War</w:t>
      </w:r>
    </w:p>
    <w:p w14:paraId="7EFE85EF" w14:textId="77777777" w:rsidR="000E5E2E" w:rsidRPr="00E1538E" w:rsidRDefault="000E5E2E" w:rsidP="000E5E2E">
      <w:pPr>
        <w:rPr>
          <w:sz w:val="16"/>
        </w:rPr>
      </w:pPr>
      <w:r w:rsidRPr="00E1538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5652015" w14:textId="77777777" w:rsidR="000E5E2E" w:rsidRPr="00E1538E" w:rsidRDefault="000E5E2E" w:rsidP="000E5E2E">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38C7BA8" w14:textId="77777777" w:rsidR="000E5E2E" w:rsidRPr="00E1538E" w:rsidRDefault="000E5E2E" w:rsidP="000E5E2E">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F23684">
        <w:rPr>
          <w:rStyle w:val="StyleUnderline"/>
          <w:highlight w:val="yellow"/>
        </w:rPr>
        <w:t>in</w:t>
      </w:r>
      <w:r w:rsidRPr="00F23684">
        <w:rPr>
          <w:sz w:val="16"/>
          <w:highlight w:val="yellow"/>
        </w:rPr>
        <w:t xml:space="preserve"> </w:t>
      </w:r>
      <w:r w:rsidRPr="00F23684">
        <w:rPr>
          <w:rStyle w:val="Emphasis"/>
          <w:highlight w:val="yellow"/>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F23684">
        <w:rPr>
          <w:rStyle w:val="Emphasis"/>
          <w:highlight w:val="yellow"/>
        </w:rPr>
        <w:t>Mid</w:t>
      </w:r>
      <w:r w:rsidRPr="00E1538E">
        <w:rPr>
          <w:sz w:val="16"/>
        </w:rPr>
        <w:t xml:space="preserve">dle </w:t>
      </w:r>
      <w:r w:rsidRPr="00F23684">
        <w:rPr>
          <w:rStyle w:val="Emphasis"/>
          <w:highlight w:val="yellow"/>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F23684">
        <w:rPr>
          <w:rStyle w:val="StyleUnderline"/>
          <w:highlight w:val="yellow"/>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F23684">
        <w:rPr>
          <w:rStyle w:val="Emphasis"/>
          <w:highlight w:val="yellow"/>
        </w:rPr>
        <w:t>Asia</w:t>
      </w:r>
      <w:r w:rsidRPr="00E1538E">
        <w:rPr>
          <w:sz w:val="16"/>
        </w:rPr>
        <w:t xml:space="preserve"> — are stretching US resources. A superpower with a military designed to fight one war at a time is always at </w:t>
      </w:r>
      <w:r w:rsidRPr="00F23684">
        <w:rPr>
          <w:rStyle w:val="StyleUnderline"/>
          <w:highlight w:val="yellow"/>
        </w:rPr>
        <w:t>risk</w:t>
      </w:r>
      <w:r w:rsidRPr="00E1538E">
        <w:rPr>
          <w:sz w:val="16"/>
        </w:rPr>
        <w:t xml:space="preserve"> in </w:t>
      </w:r>
      <w:r w:rsidRPr="00E1538E">
        <w:rPr>
          <w:rStyle w:val="StyleUnderline"/>
        </w:rPr>
        <w:t>a world of</w:t>
      </w:r>
      <w:r w:rsidRPr="00E1538E">
        <w:rPr>
          <w:sz w:val="16"/>
        </w:rPr>
        <w:t xml:space="preserve"> </w:t>
      </w:r>
      <w:r w:rsidRPr="00F23684">
        <w:rPr>
          <w:rStyle w:val="Emphasis"/>
          <w:highlight w:val="yellow"/>
        </w:rPr>
        <w:t>multiple, interlocking threats</w:t>
      </w:r>
      <w:r w:rsidRPr="00E1538E">
        <w:rPr>
          <w:sz w:val="16"/>
        </w:rPr>
        <w:t>. But the danger of crushing defeat is most concentrated in the Western Pacific.</w:t>
      </w:r>
    </w:p>
    <w:p w14:paraId="0F708E16" w14:textId="77777777" w:rsidR="000E5E2E" w:rsidRPr="00E1538E" w:rsidRDefault="000E5E2E" w:rsidP="000E5E2E">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6C07A25A" w14:textId="77777777" w:rsidR="000E5E2E" w:rsidRPr="00E1538E" w:rsidRDefault="000E5E2E" w:rsidP="000E5E2E">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7BEC5805" w14:textId="77777777" w:rsidR="000E5E2E" w:rsidRPr="00E1538E" w:rsidRDefault="000E5E2E" w:rsidP="000E5E2E">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F23684">
        <w:rPr>
          <w:rStyle w:val="StyleUnderline"/>
          <w:highlight w:val="yellow"/>
        </w:rPr>
        <w:t>bring</w:t>
      </w:r>
      <w:r w:rsidRPr="00F23684">
        <w:rPr>
          <w:sz w:val="16"/>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34F9A570" w14:textId="77777777" w:rsidR="000E5E2E" w:rsidRPr="00E1538E" w:rsidRDefault="000E5E2E" w:rsidP="000E5E2E">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84C89A2" w14:textId="77777777" w:rsidR="000E5E2E" w:rsidRPr="00E1538E" w:rsidRDefault="000E5E2E" w:rsidP="000E5E2E">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B4904C9" w14:textId="77777777" w:rsidR="000E5E2E" w:rsidRPr="00E1538E" w:rsidRDefault="000E5E2E" w:rsidP="000E5E2E">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B49734E" w14:textId="77777777" w:rsidR="000E5E2E" w:rsidRPr="00E1538E" w:rsidRDefault="000E5E2E" w:rsidP="000E5E2E">
      <w:pPr>
        <w:rPr>
          <w:sz w:val="16"/>
        </w:rPr>
      </w:pPr>
      <w:r w:rsidRPr="00E1538E">
        <w:rPr>
          <w:rStyle w:val="StyleUnderline"/>
        </w:rPr>
        <w:t>With a</w:t>
      </w:r>
      <w:r w:rsidRPr="00E1538E">
        <w:rPr>
          <w:sz w:val="16"/>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E1538E">
        <w:rPr>
          <w:sz w:val="16"/>
        </w:rPr>
        <w:t xml:space="preserve">, </w:t>
      </w:r>
      <w:r w:rsidRPr="00E1538E">
        <w:rPr>
          <w:rStyle w:val="StyleUnderline"/>
        </w:rPr>
        <w:t>America would</w:t>
      </w:r>
      <w:r w:rsidRPr="00E1538E">
        <w:rPr>
          <w:sz w:val="16"/>
        </w:rPr>
        <w:t xml:space="preserve"> </w:t>
      </w:r>
      <w:r w:rsidRPr="00F23684">
        <w:rPr>
          <w:rStyle w:val="Emphasis"/>
          <w:highlight w:val="yellow"/>
        </w:rPr>
        <w:t>struggle</w:t>
      </w:r>
      <w:r w:rsidRPr="00F23684">
        <w:rPr>
          <w:sz w:val="16"/>
          <w:highlight w:val="yellow"/>
        </w:rPr>
        <w:t xml:space="preserve"> </w:t>
      </w:r>
      <w:r w:rsidRPr="00F23684">
        <w:rPr>
          <w:rStyle w:val="StyleUnderline"/>
          <w:highlight w:val="yellow"/>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6BD93A78" w14:textId="77777777" w:rsidR="000E5E2E" w:rsidRPr="00E1538E" w:rsidRDefault="000E5E2E" w:rsidP="000E5E2E">
      <w:pPr>
        <w:rPr>
          <w:sz w:val="16"/>
        </w:rPr>
      </w:pPr>
      <w:r w:rsidRPr="00E1538E">
        <w:rPr>
          <w:sz w:val="16"/>
        </w:rPr>
        <w:t>No one, not even Xi Jinping, knows exactly how capable China’s untested military is. But as the Pacific military balance changes, the dangers of an order-breaking catastrophe mount.</w:t>
      </w:r>
    </w:p>
    <w:p w14:paraId="07A50436" w14:textId="77777777" w:rsidR="000E5E2E" w:rsidRPr="00E1538E" w:rsidRDefault="000E5E2E" w:rsidP="000E5E2E">
      <w:pPr>
        <w:rPr>
          <w:sz w:val="16"/>
        </w:rPr>
      </w:pPr>
      <w:r w:rsidRPr="00E1538E">
        <w:rPr>
          <w:sz w:val="16"/>
        </w:rPr>
        <w:t>An Economic Collapse</w:t>
      </w:r>
    </w:p>
    <w:p w14:paraId="609F2D68" w14:textId="77777777" w:rsidR="000E5E2E" w:rsidRPr="00E1538E" w:rsidRDefault="000E5E2E" w:rsidP="000E5E2E">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F23684">
        <w:rPr>
          <w:rStyle w:val="StyleUnderline"/>
          <w:highlight w:val="yellow"/>
        </w:rPr>
        <w:t>power</w:t>
      </w:r>
      <w:r w:rsidRPr="00F23684">
        <w:rPr>
          <w:sz w:val="16"/>
          <w:highlight w:val="yellow"/>
        </w:rPr>
        <w:t xml:space="preserve"> </w:t>
      </w:r>
      <w:r w:rsidRPr="00F23684">
        <w:rPr>
          <w:rStyle w:val="Emphasis"/>
          <w:highlight w:val="yellow"/>
        </w:rPr>
        <w:t>can’t — or won’t</w:t>
      </w:r>
      <w:r w:rsidRPr="00F23684">
        <w:rPr>
          <w:sz w:val="16"/>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559DEBE9" w14:textId="77777777" w:rsidR="000E5E2E" w:rsidRPr="00E1538E" w:rsidRDefault="000E5E2E" w:rsidP="000E5E2E">
      <w:pPr>
        <w:rPr>
          <w:sz w:val="16"/>
        </w:rPr>
      </w:pPr>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F23684">
        <w:rPr>
          <w:rStyle w:val="StyleUnderline"/>
          <w:highlight w:val="yellow"/>
        </w:rPr>
        <w:t>to</w:t>
      </w:r>
      <w:r w:rsidRPr="00F23684">
        <w:rPr>
          <w:sz w:val="16"/>
          <w:highlight w:val="yellow"/>
        </w:rPr>
        <w:t xml:space="preserve"> </w:t>
      </w:r>
      <w:r w:rsidRPr="00F23684">
        <w:rPr>
          <w:rStyle w:val="Emphasis"/>
          <w:highlight w:val="yellow"/>
        </w:rPr>
        <w:t>sustain</w:t>
      </w:r>
      <w:r w:rsidRPr="00E1538E">
        <w:rPr>
          <w:sz w:val="16"/>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E1538E">
        <w:rPr>
          <w:sz w:val="16"/>
        </w:rPr>
        <w:t xml:space="preserve"> </w:t>
      </w:r>
      <w:r w:rsidRPr="00E1538E">
        <w:rPr>
          <w:rStyle w:val="Emphasis"/>
        </w:rPr>
        <w:t xml:space="preserve">military </w:t>
      </w:r>
      <w:r w:rsidRPr="00F23684">
        <w:rPr>
          <w:rStyle w:val="Emphasis"/>
          <w:highlight w:val="yellow"/>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F23684">
        <w:rPr>
          <w:rStyle w:val="StyleUnderline"/>
          <w:highlight w:val="yellow"/>
        </w:rPr>
        <w:t>econ</w:t>
      </w:r>
      <w:r w:rsidRPr="00E1538E">
        <w:rPr>
          <w:rStyle w:val="StyleUnderline"/>
        </w:rPr>
        <w:t>omic arrangements that</w:t>
      </w:r>
      <w:r w:rsidRPr="00E1538E">
        <w:rPr>
          <w:sz w:val="16"/>
        </w:rPr>
        <w:t xml:space="preserve"> </w:t>
      </w:r>
      <w:r w:rsidRPr="00F23684">
        <w:rPr>
          <w:rStyle w:val="Emphasis"/>
          <w:highlight w:val="yellow"/>
        </w:rPr>
        <w:t>reinforce</w:t>
      </w:r>
      <w:r w:rsidRPr="00E1538E">
        <w:rPr>
          <w:sz w:val="16"/>
        </w:rPr>
        <w:t xml:space="preserve"> </w:t>
      </w:r>
      <w:r w:rsidRPr="00E1538E">
        <w:rPr>
          <w:rStyle w:val="StyleUnderline"/>
        </w:rPr>
        <w:t xml:space="preserve">strategic </w:t>
      </w:r>
      <w:r w:rsidRPr="00F23684">
        <w:rPr>
          <w:rStyle w:val="StyleUnderline"/>
          <w:highlight w:val="yellow"/>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26703086" w14:textId="77777777" w:rsidR="000E5E2E" w:rsidRPr="00581D89" w:rsidRDefault="000E5E2E" w:rsidP="000E5E2E"/>
    <w:p w14:paraId="39024737" w14:textId="77777777" w:rsidR="000E5E2E" w:rsidRDefault="000E5E2E" w:rsidP="000E5E2E">
      <w:pPr>
        <w:pStyle w:val="Heading3"/>
      </w:pPr>
      <w:r>
        <w:t>1NC</w:t>
      </w:r>
    </w:p>
    <w:p w14:paraId="2772EE36" w14:textId="77777777" w:rsidR="000E5E2E" w:rsidRPr="002A4A8C" w:rsidRDefault="000E5E2E" w:rsidP="000E5E2E">
      <w:r>
        <w:t xml:space="preserve">Entanglement K. </w:t>
      </w:r>
    </w:p>
    <w:p w14:paraId="7F29504D" w14:textId="77777777" w:rsidR="000E5E2E" w:rsidRDefault="000E5E2E" w:rsidP="000E5E2E">
      <w:pPr>
        <w:pStyle w:val="Heading4"/>
      </w:pPr>
      <w:r>
        <w:t xml:space="preserve">The 1AC’s theory of labor politics is </w:t>
      </w:r>
      <w:r w:rsidRPr="00930447">
        <w:rPr>
          <w:u w:val="single"/>
        </w:rPr>
        <w:t>inaccurate</w:t>
      </w:r>
      <w:r>
        <w:t xml:space="preserve"> and </w:t>
      </w:r>
      <w:r w:rsidRPr="00930447">
        <w:rPr>
          <w:u w:val="single"/>
        </w:rPr>
        <w:t>violent</w:t>
      </w:r>
      <w:r>
        <w:t xml:space="preserve">. Vote Neg for </w:t>
      </w:r>
      <w:r w:rsidRPr="00CF42E0">
        <w:rPr>
          <w:u w:val="single"/>
        </w:rPr>
        <w:t>resignation</w:t>
      </w:r>
      <w:r>
        <w:t xml:space="preserve">. </w:t>
      </w:r>
      <w:r w:rsidRPr="00CD110D">
        <w:rPr>
          <w:b w:val="0"/>
          <w:bCs/>
        </w:rPr>
        <w:t xml:space="preserve">The </w:t>
      </w:r>
      <w:r w:rsidRPr="00CD110D">
        <w:rPr>
          <w:b w:val="0"/>
          <w:bCs/>
          <w:u w:val="single"/>
        </w:rPr>
        <w:t>terms of the 1AC</w:t>
      </w:r>
      <w:r w:rsidRPr="00CD110D">
        <w:rPr>
          <w:b w:val="0"/>
          <w:bCs/>
        </w:rPr>
        <w:t xml:space="preserve"> are complicit in a </w:t>
      </w:r>
      <w:r w:rsidRPr="00CD110D">
        <w:rPr>
          <w:b w:val="0"/>
          <w:bCs/>
          <w:u w:val="single"/>
        </w:rPr>
        <w:t>violent</w:t>
      </w:r>
      <w:r w:rsidRPr="00CD110D">
        <w:rPr>
          <w:b w:val="0"/>
          <w:bCs/>
        </w:rPr>
        <w:t xml:space="preserve">, </w:t>
      </w:r>
      <w:r w:rsidRPr="00CD110D">
        <w:rPr>
          <w:b w:val="0"/>
          <w:bCs/>
          <w:u w:val="single"/>
        </w:rPr>
        <w:t>archaic</w:t>
      </w:r>
      <w:r w:rsidRPr="00CD110D">
        <w:rPr>
          <w:b w:val="0"/>
          <w:bCs/>
        </w:rPr>
        <w:t xml:space="preserve"> IR</w:t>
      </w:r>
      <w:r>
        <w:rPr>
          <w:b w:val="0"/>
          <w:bCs/>
        </w:rPr>
        <w:t xml:space="preserve">. </w:t>
      </w:r>
      <w:r w:rsidRPr="00511CB9">
        <w:t xml:space="preserve">That </w:t>
      </w:r>
      <w:r w:rsidRPr="00511CB9">
        <w:rPr>
          <w:u w:val="single"/>
        </w:rPr>
        <w:t>lacks</w:t>
      </w:r>
      <w:r w:rsidRPr="00511CB9">
        <w:t xml:space="preserve"> predictive capacity and only a</w:t>
      </w:r>
      <w:r>
        <w:rPr>
          <w:b w:val="0"/>
          <w:bCs/>
        </w:rPr>
        <w:t xml:space="preserve"> </w:t>
      </w:r>
      <w:r w:rsidRPr="00CF42E0">
        <w:rPr>
          <w:u w:val="single"/>
        </w:rPr>
        <w:t>focus on language</w:t>
      </w:r>
      <w:r>
        <w:t xml:space="preserve"> resolves </w:t>
      </w:r>
      <w:r w:rsidRPr="00CF42E0">
        <w:rPr>
          <w:u w:val="single"/>
        </w:rPr>
        <w:t>all</w:t>
      </w:r>
      <w:r>
        <w:t xml:space="preserve"> suffering.</w:t>
      </w:r>
    </w:p>
    <w:p w14:paraId="6EFA8D23" w14:textId="77777777" w:rsidR="000E5E2E" w:rsidRDefault="000E5E2E" w:rsidP="000E5E2E">
      <w:r>
        <w:t xml:space="preserve">Dr. Kosuke </w:t>
      </w:r>
      <w:r w:rsidRPr="00CF42E0">
        <w:rPr>
          <w:rStyle w:val="Style13ptBold"/>
        </w:rPr>
        <w:t>Shimizu 24</w:t>
      </w:r>
      <w:r>
        <w:t xml:space="preserve">, PhD, </w:t>
      </w:r>
      <w:r w:rsidRPr="00CF42E0">
        <w:t>Professor</w:t>
      </w:r>
      <w:r>
        <w:t xml:space="preserve">, </w:t>
      </w:r>
      <w:r w:rsidRPr="00CF42E0">
        <w:t>International Relation</w:t>
      </w:r>
      <w:r>
        <w:t xml:space="preserve">, </w:t>
      </w:r>
      <w:r w:rsidRPr="00CF42E0">
        <w:t xml:space="preserve">Ryukoku University, "Buddhism, Quantum Theory and International Relations: On the Strength of The Subject, The Discontinuous Relationality, and The World </w:t>
      </w:r>
      <w:r>
        <w:t>o</w:t>
      </w:r>
      <w:r w:rsidRPr="00CF42E0">
        <w:t xml:space="preserve">f Contingency," Journal of International Political Theory, Vol. 20, Issue 1, pg. </w:t>
      </w:r>
      <w:r>
        <w:t>91</w:t>
      </w:r>
      <w:r w:rsidRPr="00CF42E0">
        <w:t>-</w:t>
      </w:r>
      <w:r>
        <w:t>94</w:t>
      </w:r>
      <w:r w:rsidRPr="00CF42E0">
        <w:t>, 2024, SAGE. [italics in original</w:t>
      </w:r>
      <w:r>
        <w:t>; language edited]</w:t>
      </w:r>
    </w:p>
    <w:p w14:paraId="1D055899" w14:textId="77777777" w:rsidR="000E5E2E" w:rsidRPr="00CF42E0" w:rsidRDefault="000E5E2E" w:rsidP="000E5E2E">
      <w:pPr>
        <w:rPr>
          <w:sz w:val="16"/>
        </w:rPr>
      </w:pPr>
      <w:r w:rsidRPr="00CF42E0">
        <w:rPr>
          <w:sz w:val="16"/>
        </w:rPr>
        <w:t xml:space="preserve">Contemporary </w:t>
      </w:r>
      <w:r w:rsidRPr="00CF42E0">
        <w:rPr>
          <w:rStyle w:val="StyleUnderline"/>
        </w:rPr>
        <w:t xml:space="preserve">international relations </w:t>
      </w:r>
      <w:r w:rsidRPr="00CF42E0">
        <w:rPr>
          <w:sz w:val="16"/>
        </w:rPr>
        <w:t xml:space="preserve">as an academic field </w:t>
      </w:r>
      <w:r w:rsidRPr="00CF42E0">
        <w:rPr>
          <w:rStyle w:val="StyleUnderline"/>
        </w:rPr>
        <w:t>has been dominated by</w:t>
      </w:r>
      <w:r w:rsidRPr="00CF42E0">
        <w:rPr>
          <w:sz w:val="16"/>
        </w:rPr>
        <w:t xml:space="preserve"> </w:t>
      </w:r>
      <w:r w:rsidRPr="00CF42E0">
        <w:rPr>
          <w:rStyle w:val="Emphasis"/>
        </w:rPr>
        <w:t>strong subjectivity</w:t>
      </w:r>
      <w:r w:rsidRPr="00CF42E0">
        <w:rPr>
          <w:sz w:val="16"/>
        </w:rPr>
        <w:t xml:space="preserve">. This </w:t>
      </w:r>
      <w:r w:rsidRPr="00CF42E0">
        <w:rPr>
          <w:rStyle w:val="StyleUnderline"/>
        </w:rPr>
        <w:t>subject</w:t>
      </w:r>
      <w:r w:rsidRPr="00CF42E0">
        <w:rPr>
          <w:sz w:val="16"/>
        </w:rPr>
        <w:t xml:space="preserve"> </w:t>
      </w:r>
      <w:r w:rsidRPr="00CF42E0">
        <w:rPr>
          <w:rStyle w:val="Emphasis"/>
        </w:rPr>
        <w:t>inscribes itself</w:t>
      </w:r>
      <w:r w:rsidRPr="00CF42E0">
        <w:rPr>
          <w:sz w:val="16"/>
        </w:rPr>
        <w:t xml:space="preserve"> </w:t>
      </w:r>
      <w:r w:rsidRPr="00CF42E0">
        <w:rPr>
          <w:rStyle w:val="StyleUnderline"/>
        </w:rPr>
        <w:t>in the flat world of materialism</w:t>
      </w:r>
      <w:r w:rsidRPr="00CF42E0">
        <w:rPr>
          <w:sz w:val="16"/>
        </w:rPr>
        <w:t xml:space="preserve"> in various ways. The strong sense of </w:t>
      </w:r>
      <w:r w:rsidRPr="00CF42E0">
        <w:rPr>
          <w:rStyle w:val="StyleUnderline"/>
        </w:rPr>
        <w:t xml:space="preserve">the </w:t>
      </w:r>
      <w:r w:rsidRPr="00303AD4">
        <w:rPr>
          <w:rStyle w:val="StyleUnderline"/>
          <w:highlight w:val="yellow"/>
        </w:rPr>
        <w:t>subject</w:t>
      </w:r>
      <w:r w:rsidRPr="00CF42E0">
        <w:rPr>
          <w:sz w:val="16"/>
        </w:rPr>
        <w:t xml:space="preserve"> is spatial and even spatialises and </w:t>
      </w:r>
      <w:r w:rsidRPr="00303AD4">
        <w:rPr>
          <w:rStyle w:val="Emphasis"/>
          <w:highlight w:val="yellow"/>
        </w:rPr>
        <w:t>linearises</w:t>
      </w:r>
      <w:r w:rsidRPr="00CF42E0">
        <w:rPr>
          <w:sz w:val="16"/>
        </w:rPr>
        <w:t xml:space="preserve"> </w:t>
      </w:r>
      <w:r w:rsidRPr="00CF42E0">
        <w:rPr>
          <w:rStyle w:val="StyleUnderline"/>
        </w:rPr>
        <w:t>time</w:t>
      </w:r>
      <w:r w:rsidRPr="00CF42E0">
        <w:rPr>
          <w:sz w:val="16"/>
        </w:rPr>
        <w:t xml:space="preserve">: what Karin Fierke attempts to </w:t>
      </w:r>
      <w:r w:rsidRPr="00CF42E0">
        <w:rPr>
          <w:rStyle w:val="StyleUnderline"/>
        </w:rPr>
        <w:t>reveal</w:t>
      </w:r>
      <w:r w:rsidRPr="00CF42E0">
        <w:rPr>
          <w:sz w:val="16"/>
        </w:rPr>
        <w:t xml:space="preserve"> in her </w:t>
      </w:r>
      <w:r w:rsidRPr="00CF42E0">
        <w:rPr>
          <w:i/>
          <w:iCs/>
          <w:sz w:val="16"/>
        </w:rPr>
        <w:t>Snapshots from Home</w:t>
      </w:r>
      <w:r w:rsidRPr="00CF42E0">
        <w:rPr>
          <w:sz w:val="16"/>
        </w:rPr>
        <w:t xml:space="preserve"> is, </w:t>
      </w:r>
      <w:r w:rsidRPr="00CF42E0">
        <w:rPr>
          <w:rStyle w:val="StyleUnderline"/>
        </w:rPr>
        <w:t>on the contrary</w:t>
      </w:r>
      <w:r w:rsidRPr="00CF42E0">
        <w:rPr>
          <w:sz w:val="16"/>
        </w:rPr>
        <w:t xml:space="preserve">, </w:t>
      </w:r>
      <w:r w:rsidRPr="00CF42E0">
        <w:rPr>
          <w:rStyle w:val="Emphasis"/>
        </w:rPr>
        <w:t>non-self image</w:t>
      </w:r>
      <w:r w:rsidRPr="00CF42E0">
        <w:rPr>
          <w:sz w:val="16"/>
        </w:rPr>
        <w:t xml:space="preserve"> </w:t>
      </w:r>
      <w:r w:rsidRPr="00CF42E0">
        <w:rPr>
          <w:rStyle w:val="StyleUnderline"/>
        </w:rPr>
        <w:t>based on a multifaceted worldview, relations and discontinuity that contrasts with this strong sense of the self</w:t>
      </w:r>
      <w:r w:rsidRPr="00CF42E0">
        <w:rPr>
          <w:sz w:val="16"/>
        </w:rPr>
        <w:t xml:space="preserve"> (Fierke, 2022).</w:t>
      </w:r>
    </w:p>
    <w:p w14:paraId="7124BA2C" w14:textId="77777777" w:rsidR="000E5E2E" w:rsidRPr="00CF42E0" w:rsidRDefault="000E5E2E" w:rsidP="000E5E2E">
      <w:pPr>
        <w:rPr>
          <w:sz w:val="16"/>
        </w:rPr>
      </w:pPr>
      <w:r w:rsidRPr="00CF42E0">
        <w:rPr>
          <w:sz w:val="16"/>
        </w:rPr>
        <w:t xml:space="preserve">This non-self image has never existed in the discipline of international relations before, where the strong image of the self has thoroughly dominated the worldview. The </w:t>
      </w:r>
      <w:r w:rsidRPr="00CF42E0">
        <w:rPr>
          <w:rStyle w:val="StyleUnderline"/>
        </w:rPr>
        <w:t>subject of</w:t>
      </w:r>
      <w:r w:rsidRPr="00CF42E0">
        <w:rPr>
          <w:sz w:val="16"/>
        </w:rPr>
        <w:t xml:space="preserve"> </w:t>
      </w:r>
      <w:r w:rsidRPr="00303AD4">
        <w:rPr>
          <w:rStyle w:val="Emphasis"/>
          <w:highlight w:val="yellow"/>
        </w:rPr>
        <w:t>non-self</w:t>
      </w:r>
      <w:r w:rsidRPr="00CF42E0">
        <w:rPr>
          <w:sz w:val="16"/>
        </w:rPr>
        <w:t xml:space="preserve"> </w:t>
      </w:r>
      <w:r w:rsidRPr="00CF42E0">
        <w:rPr>
          <w:rStyle w:val="StyleUnderline"/>
        </w:rPr>
        <w:t xml:space="preserve">appears as a nod to </w:t>
      </w:r>
      <w:r w:rsidRPr="00CF42E0">
        <w:rPr>
          <w:rStyle w:val="Emphasis"/>
        </w:rPr>
        <w:t>the web of connections</w:t>
      </w:r>
      <w:r w:rsidRPr="00CF42E0">
        <w:rPr>
          <w:sz w:val="16"/>
        </w:rPr>
        <w:t xml:space="preserve"> </w:t>
      </w:r>
      <w:r w:rsidRPr="00CF42E0">
        <w:rPr>
          <w:rStyle w:val="StyleUnderline"/>
        </w:rPr>
        <w:t>with the background of an ever-changing world picture</w:t>
      </w:r>
      <w:r w:rsidRPr="00CF42E0">
        <w:rPr>
          <w:sz w:val="16"/>
        </w:rPr>
        <w:t xml:space="preserve">. But </w:t>
      </w:r>
      <w:r w:rsidRPr="00CF42E0">
        <w:rPr>
          <w:rStyle w:val="StyleUnderline"/>
        </w:rPr>
        <w:t xml:space="preserve">it </w:t>
      </w:r>
      <w:r w:rsidRPr="00303AD4">
        <w:rPr>
          <w:rStyle w:val="StyleUnderline"/>
          <w:highlight w:val="yellow"/>
        </w:rPr>
        <w:t>is</w:t>
      </w:r>
      <w:r w:rsidRPr="00303AD4">
        <w:rPr>
          <w:sz w:val="16"/>
          <w:highlight w:val="yellow"/>
        </w:rPr>
        <w:t xml:space="preserve"> </w:t>
      </w:r>
      <w:r w:rsidRPr="00303AD4">
        <w:rPr>
          <w:rStyle w:val="Emphasis"/>
          <w:sz w:val="24"/>
          <w:szCs w:val="24"/>
          <w:highlight w:val="yellow"/>
        </w:rPr>
        <w:t>not permanent</w:t>
      </w:r>
      <w:r w:rsidRPr="00CF42E0">
        <w:rPr>
          <w:sz w:val="16"/>
        </w:rPr>
        <w:t xml:space="preserve">. </w:t>
      </w:r>
      <w:r w:rsidRPr="00CF42E0">
        <w:rPr>
          <w:rStyle w:val="StyleUnderline"/>
        </w:rPr>
        <w:t>It</w:t>
      </w:r>
      <w:r w:rsidRPr="00CF42E0">
        <w:rPr>
          <w:sz w:val="16"/>
        </w:rPr>
        <w:t xml:space="preserve"> </w:t>
      </w:r>
      <w:r w:rsidRPr="00CF42E0">
        <w:rPr>
          <w:rStyle w:val="Emphasis"/>
        </w:rPr>
        <w:t>appears</w:t>
      </w:r>
      <w:r w:rsidRPr="00CF42E0">
        <w:rPr>
          <w:sz w:val="16"/>
        </w:rPr>
        <w:t xml:space="preserve"> </w:t>
      </w:r>
      <w:r w:rsidRPr="00CF42E0">
        <w:rPr>
          <w:rStyle w:val="StyleUnderline"/>
        </w:rPr>
        <w:t>and</w:t>
      </w:r>
      <w:r w:rsidRPr="00CF42E0">
        <w:rPr>
          <w:sz w:val="16"/>
        </w:rPr>
        <w:t xml:space="preserve"> </w:t>
      </w:r>
      <w:r w:rsidRPr="00CF42E0">
        <w:rPr>
          <w:rStyle w:val="Emphasis"/>
        </w:rPr>
        <w:t>disappears</w:t>
      </w:r>
      <w:r w:rsidRPr="00CF42E0">
        <w:rPr>
          <w:sz w:val="16"/>
        </w:rPr>
        <w:t>, it disappears and appears again. So how does the discipline of international relations change when it accepts this concept of non-self instead of the strong self? How does this change the billiard model, which we have taken as common sense?</w:t>
      </w:r>
    </w:p>
    <w:p w14:paraId="29072CF6" w14:textId="77777777" w:rsidR="000E5E2E" w:rsidRPr="00CF42E0" w:rsidRDefault="000E5E2E" w:rsidP="000E5E2E">
      <w:pPr>
        <w:rPr>
          <w:sz w:val="16"/>
        </w:rPr>
      </w:pPr>
      <w:bookmarkStart w:id="0" w:name="_Hlk183375749"/>
      <w:r w:rsidRPr="00303AD4">
        <w:rPr>
          <w:rStyle w:val="Emphasis"/>
          <w:highlight w:val="yellow"/>
        </w:rPr>
        <w:t>I</w:t>
      </w:r>
      <w:r w:rsidRPr="00CF42E0">
        <w:rPr>
          <w:sz w:val="16"/>
        </w:rPr>
        <w:t xml:space="preserve">nternational </w:t>
      </w:r>
      <w:r w:rsidRPr="00303AD4">
        <w:rPr>
          <w:rStyle w:val="Emphasis"/>
          <w:highlight w:val="yellow"/>
        </w:rPr>
        <w:t>R</w:t>
      </w:r>
      <w:r w:rsidRPr="00CF42E0">
        <w:rPr>
          <w:sz w:val="16"/>
        </w:rPr>
        <w:t xml:space="preserve">elations </w:t>
      </w:r>
      <w:r w:rsidRPr="00CF42E0">
        <w:rPr>
          <w:rStyle w:val="StyleUnderline"/>
        </w:rPr>
        <w:t>has</w:t>
      </w:r>
      <w:r w:rsidRPr="00CF42E0">
        <w:rPr>
          <w:sz w:val="16"/>
        </w:rPr>
        <w:t xml:space="preserve"> </w:t>
      </w:r>
      <w:r w:rsidRPr="00CF42E0">
        <w:rPr>
          <w:rStyle w:val="Emphasis"/>
        </w:rPr>
        <w:t xml:space="preserve">invariably been </w:t>
      </w:r>
      <w:r w:rsidRPr="00303AD4">
        <w:rPr>
          <w:rStyle w:val="Emphasis"/>
          <w:highlight w:val="yellow"/>
        </w:rPr>
        <w:t>imbued</w:t>
      </w:r>
      <w:r w:rsidRPr="00303AD4">
        <w:rPr>
          <w:sz w:val="16"/>
          <w:highlight w:val="yellow"/>
        </w:rPr>
        <w:t xml:space="preserve"> </w:t>
      </w:r>
      <w:r w:rsidRPr="00303AD4">
        <w:rPr>
          <w:rStyle w:val="StyleUnderline"/>
          <w:highlight w:val="yellow"/>
        </w:rPr>
        <w:t>with the</w:t>
      </w:r>
      <w:r w:rsidRPr="00CF42E0">
        <w:rPr>
          <w:rStyle w:val="StyleUnderline"/>
        </w:rPr>
        <w:t xml:space="preserve"> image of clashing actors</w:t>
      </w:r>
      <w:r w:rsidRPr="00CF42E0">
        <w:rPr>
          <w:sz w:val="16"/>
        </w:rPr>
        <w:t xml:space="preserve">. </w:t>
      </w:r>
      <w:r w:rsidRPr="00CF42E0">
        <w:rPr>
          <w:rStyle w:val="StyleUnderline"/>
        </w:rPr>
        <w:t>The</w:t>
      </w:r>
      <w:r w:rsidRPr="00CF42E0">
        <w:rPr>
          <w:sz w:val="16"/>
        </w:rPr>
        <w:t xml:space="preserve"> </w:t>
      </w:r>
      <w:r w:rsidRPr="00303AD4">
        <w:rPr>
          <w:rStyle w:val="Emphasis"/>
          <w:highlight w:val="yellow"/>
        </w:rPr>
        <w:t>billiard model</w:t>
      </w:r>
      <w:r w:rsidRPr="00CF42E0">
        <w:rPr>
          <w:sz w:val="16"/>
        </w:rPr>
        <w:t xml:space="preserve"> </w:t>
      </w:r>
      <w:r w:rsidRPr="00CF42E0">
        <w:rPr>
          <w:rStyle w:val="StyleUnderline"/>
        </w:rPr>
        <w:t>is a</w:t>
      </w:r>
      <w:r w:rsidRPr="00CF42E0">
        <w:rPr>
          <w:sz w:val="16"/>
        </w:rPr>
        <w:t xml:space="preserve"> typical </w:t>
      </w:r>
      <w:r w:rsidRPr="00CF42E0">
        <w:rPr>
          <w:rStyle w:val="StyleUnderline"/>
        </w:rPr>
        <w:t>example</w:t>
      </w:r>
      <w:r w:rsidRPr="00CF42E0">
        <w:rPr>
          <w:sz w:val="16"/>
        </w:rPr>
        <w:t xml:space="preserve">. The </w:t>
      </w:r>
      <w:r w:rsidRPr="00CF42E0">
        <w:rPr>
          <w:rStyle w:val="StyleUnderline"/>
        </w:rPr>
        <w:t>subject’s position as an</w:t>
      </w:r>
      <w:r w:rsidRPr="00CF42E0">
        <w:rPr>
          <w:sz w:val="16"/>
        </w:rPr>
        <w:t xml:space="preserve"> </w:t>
      </w:r>
      <w:r w:rsidRPr="00303AD4">
        <w:rPr>
          <w:rStyle w:val="Emphasis"/>
          <w:highlight w:val="yellow"/>
        </w:rPr>
        <w:t>agent</w:t>
      </w:r>
      <w:r w:rsidRPr="00CF42E0">
        <w:rPr>
          <w:sz w:val="16"/>
        </w:rPr>
        <w:t xml:space="preserve"> in international relations </w:t>
      </w:r>
      <w:r w:rsidRPr="00CF42E0">
        <w:rPr>
          <w:rStyle w:val="StyleUnderline"/>
        </w:rPr>
        <w:t>has been</w:t>
      </w:r>
      <w:r w:rsidRPr="00CF42E0">
        <w:rPr>
          <w:sz w:val="16"/>
        </w:rPr>
        <w:t xml:space="preserve"> </w:t>
      </w:r>
      <w:r w:rsidRPr="00CF42E0">
        <w:rPr>
          <w:rStyle w:val="Emphasis"/>
        </w:rPr>
        <w:t xml:space="preserve">assumed to </w:t>
      </w:r>
      <w:r w:rsidRPr="00303AD4">
        <w:rPr>
          <w:rStyle w:val="Emphasis"/>
          <w:highlight w:val="yellow"/>
        </w:rPr>
        <w:t>maximise</w:t>
      </w:r>
      <w:r w:rsidRPr="00CF42E0">
        <w:rPr>
          <w:rStyle w:val="Emphasis"/>
        </w:rPr>
        <w:t xml:space="preserve"> its own </w:t>
      </w:r>
      <w:r w:rsidRPr="00303AD4">
        <w:rPr>
          <w:rStyle w:val="Emphasis"/>
          <w:highlight w:val="yellow"/>
        </w:rPr>
        <w:t>interests</w:t>
      </w:r>
      <w:r w:rsidRPr="00CF42E0">
        <w:rPr>
          <w:sz w:val="16"/>
        </w:rPr>
        <w:t xml:space="preserve">, </w:t>
      </w:r>
      <w:r w:rsidRPr="00CF42E0">
        <w:rPr>
          <w:rStyle w:val="StyleUnderline"/>
        </w:rPr>
        <w:t>in accordance with the image of the</w:t>
      </w:r>
      <w:r w:rsidRPr="00CF42E0">
        <w:rPr>
          <w:sz w:val="16"/>
        </w:rPr>
        <w:t xml:space="preserve"> </w:t>
      </w:r>
      <w:r w:rsidRPr="00CF42E0">
        <w:rPr>
          <w:rStyle w:val="Emphasis"/>
        </w:rPr>
        <w:t>rational</w:t>
      </w:r>
      <w:r w:rsidRPr="00CF42E0">
        <w:rPr>
          <w:sz w:val="16"/>
        </w:rPr>
        <w:t xml:space="preserve"> economic </w:t>
      </w:r>
      <w:r w:rsidRPr="00CF42E0">
        <w:rPr>
          <w:rStyle w:val="StyleUnderline"/>
        </w:rPr>
        <w:t>[person]</w:t>
      </w:r>
      <w:r w:rsidRPr="00CF42E0">
        <w:rPr>
          <w:sz w:val="16"/>
        </w:rPr>
        <w:t xml:space="preserve"> </w:t>
      </w:r>
      <w:r w:rsidRPr="00CF42E0">
        <w:rPr>
          <w:strike/>
          <w:sz w:val="16"/>
        </w:rPr>
        <w:t>man</w:t>
      </w:r>
      <w:r w:rsidRPr="00CF42E0">
        <w:rPr>
          <w:sz w:val="16"/>
        </w:rPr>
        <w:t xml:space="preserve"> </w:t>
      </w:r>
      <w:r w:rsidRPr="00CF42E0">
        <w:rPr>
          <w:rStyle w:val="StyleUnderline"/>
        </w:rPr>
        <w:t>of</w:t>
      </w:r>
      <w:r w:rsidRPr="00CF42E0">
        <w:rPr>
          <w:sz w:val="16"/>
        </w:rPr>
        <w:t xml:space="preserve"> </w:t>
      </w:r>
      <w:r w:rsidRPr="00CF42E0">
        <w:rPr>
          <w:rStyle w:val="Emphasis"/>
        </w:rPr>
        <w:t>contemporary</w:t>
      </w:r>
      <w:r w:rsidRPr="00CF42E0">
        <w:rPr>
          <w:sz w:val="16"/>
        </w:rPr>
        <w:t xml:space="preserve"> </w:t>
      </w:r>
      <w:r w:rsidRPr="00CF42E0">
        <w:rPr>
          <w:rStyle w:val="StyleUnderline"/>
        </w:rPr>
        <w:t>economics</w:t>
      </w:r>
      <w:r w:rsidRPr="00CF42E0">
        <w:rPr>
          <w:sz w:val="16"/>
        </w:rPr>
        <w:t xml:space="preserve">. In international relations, </w:t>
      </w:r>
      <w:r w:rsidRPr="00CF42E0">
        <w:rPr>
          <w:rStyle w:val="StyleUnderline"/>
        </w:rPr>
        <w:t>this has meant</w:t>
      </w:r>
      <w:r w:rsidRPr="00CF42E0">
        <w:rPr>
          <w:sz w:val="16"/>
        </w:rPr>
        <w:t xml:space="preserve"> </w:t>
      </w:r>
      <w:r w:rsidRPr="00CF42E0">
        <w:rPr>
          <w:rStyle w:val="Emphasis"/>
        </w:rPr>
        <w:t xml:space="preserve">maintaining </w:t>
      </w:r>
      <w:r w:rsidRPr="00303AD4">
        <w:rPr>
          <w:rStyle w:val="Emphasis"/>
          <w:highlight w:val="yellow"/>
        </w:rPr>
        <w:t>sovereignty</w:t>
      </w:r>
      <w:r w:rsidRPr="00303AD4">
        <w:rPr>
          <w:sz w:val="16"/>
          <w:highlight w:val="yellow"/>
        </w:rPr>
        <w:t xml:space="preserve"> </w:t>
      </w:r>
      <w:r w:rsidRPr="00303AD4">
        <w:rPr>
          <w:rStyle w:val="StyleUnderline"/>
          <w:highlight w:val="yellow"/>
        </w:rPr>
        <w:t>and</w:t>
      </w:r>
      <w:r w:rsidRPr="00CF42E0">
        <w:rPr>
          <w:sz w:val="16"/>
        </w:rPr>
        <w:t xml:space="preserve"> </w:t>
      </w:r>
      <w:r w:rsidRPr="00CF42E0">
        <w:rPr>
          <w:rStyle w:val="Emphasis"/>
        </w:rPr>
        <w:t>maximising</w:t>
      </w:r>
      <w:r w:rsidRPr="00CF42E0">
        <w:rPr>
          <w:sz w:val="16"/>
        </w:rPr>
        <w:t xml:space="preserve"> political power and </w:t>
      </w:r>
      <w:r w:rsidRPr="00303AD4">
        <w:rPr>
          <w:rStyle w:val="Emphasis"/>
          <w:highlight w:val="yellow"/>
        </w:rPr>
        <w:t>influence</w:t>
      </w:r>
      <w:r w:rsidRPr="00CF42E0">
        <w:rPr>
          <w:sz w:val="16"/>
        </w:rPr>
        <w:t xml:space="preserve"> </w:t>
      </w:r>
      <w:r w:rsidRPr="00CF42E0">
        <w:rPr>
          <w:rStyle w:val="StyleUnderline"/>
        </w:rPr>
        <w:t>over other nations and institutions</w:t>
      </w:r>
      <w:r w:rsidRPr="00CF42E0">
        <w:rPr>
          <w:sz w:val="16"/>
        </w:rPr>
        <w:t xml:space="preserve">. Even in liberalism, which preaches interdependence, </w:t>
      </w:r>
      <w:r w:rsidRPr="00CF42E0">
        <w:rPr>
          <w:rStyle w:val="StyleUnderline"/>
        </w:rPr>
        <w:t>the actor image has</w:t>
      </w:r>
      <w:r w:rsidRPr="00CF42E0">
        <w:rPr>
          <w:sz w:val="16"/>
        </w:rPr>
        <w:t xml:space="preserve"> </w:t>
      </w:r>
      <w:r w:rsidRPr="00CF42E0">
        <w:rPr>
          <w:rStyle w:val="Emphasis"/>
        </w:rPr>
        <w:t>not changed significantl</w:t>
      </w:r>
      <w:r w:rsidRPr="00CF42E0">
        <w:rPr>
          <w:sz w:val="16"/>
        </w:rPr>
        <w:t xml:space="preserve">y. There, </w:t>
      </w:r>
      <w:r w:rsidRPr="00CF42E0">
        <w:rPr>
          <w:rStyle w:val="StyleUnderline"/>
        </w:rPr>
        <w:t>the basic image of the subject</w:t>
      </w:r>
      <w:r w:rsidRPr="00CF42E0">
        <w:rPr>
          <w:sz w:val="16"/>
        </w:rPr>
        <w:t xml:space="preserve"> </w:t>
      </w:r>
      <w:r w:rsidRPr="00CF42E0">
        <w:rPr>
          <w:rStyle w:val="Emphasis"/>
        </w:rPr>
        <w:t>remains</w:t>
      </w:r>
      <w:r w:rsidRPr="00CF42E0">
        <w:rPr>
          <w:sz w:val="16"/>
        </w:rPr>
        <w:t xml:space="preserve"> </w:t>
      </w:r>
      <w:r w:rsidRPr="00CF42E0">
        <w:rPr>
          <w:rStyle w:val="StyleUnderline"/>
        </w:rPr>
        <w:t>the same, but</w:t>
      </w:r>
      <w:r w:rsidRPr="00CF42E0">
        <w:rPr>
          <w:sz w:val="16"/>
        </w:rPr>
        <w:t xml:space="preserve"> the subject </w:t>
      </w:r>
      <w:r w:rsidRPr="00CF42E0">
        <w:rPr>
          <w:rStyle w:val="StyleUnderline"/>
        </w:rPr>
        <w:t>is defined with a preference for a more cooperative approach</w:t>
      </w:r>
      <w:r w:rsidRPr="00CF42E0">
        <w:rPr>
          <w:sz w:val="16"/>
        </w:rPr>
        <w:t xml:space="preserve"> based on political and economic interdependence.</w:t>
      </w:r>
    </w:p>
    <w:p w14:paraId="1354A054" w14:textId="77777777" w:rsidR="000E5E2E" w:rsidRPr="00CF42E0" w:rsidRDefault="000E5E2E" w:rsidP="000E5E2E">
      <w:pPr>
        <w:rPr>
          <w:sz w:val="16"/>
        </w:rPr>
      </w:pPr>
      <w:r w:rsidRPr="00CF42E0">
        <w:rPr>
          <w:sz w:val="16"/>
        </w:rPr>
        <w:t xml:space="preserve">The </w:t>
      </w:r>
      <w:r w:rsidRPr="00CF42E0">
        <w:rPr>
          <w:rStyle w:val="StyleUnderline"/>
        </w:rPr>
        <w:t>common assumption</w:t>
      </w:r>
      <w:r w:rsidRPr="00CF42E0">
        <w:rPr>
          <w:sz w:val="16"/>
        </w:rPr>
        <w:t xml:space="preserve"> of both realism and liberalism </w:t>
      </w:r>
      <w:r w:rsidRPr="00CF42E0">
        <w:rPr>
          <w:rStyle w:val="StyleUnderline"/>
        </w:rPr>
        <w:t xml:space="preserve">is </w:t>
      </w:r>
      <w:r w:rsidRPr="008615DE">
        <w:rPr>
          <w:rStyle w:val="StyleUnderline"/>
        </w:rPr>
        <w:t>a</w:t>
      </w:r>
      <w:r w:rsidRPr="00CF42E0">
        <w:rPr>
          <w:rStyle w:val="StyleUnderline"/>
        </w:rPr>
        <w:t>n</w:t>
      </w:r>
      <w:r w:rsidRPr="00CF42E0">
        <w:rPr>
          <w:sz w:val="16"/>
        </w:rPr>
        <w:t xml:space="preserve"> </w:t>
      </w:r>
      <w:r w:rsidRPr="008615DE">
        <w:rPr>
          <w:rStyle w:val="Emphasis"/>
          <w:sz w:val="24"/>
          <w:szCs w:val="24"/>
        </w:rPr>
        <w:t>independent and autonomous image</w:t>
      </w:r>
      <w:r w:rsidRPr="00CF42E0">
        <w:rPr>
          <w:rStyle w:val="Emphasis"/>
          <w:sz w:val="24"/>
          <w:szCs w:val="24"/>
        </w:rPr>
        <w:t xml:space="preserve"> of the subject</w:t>
      </w:r>
      <w:r w:rsidRPr="00CF42E0">
        <w:rPr>
          <w:sz w:val="16"/>
        </w:rPr>
        <w:t xml:space="preserve">, </w:t>
      </w:r>
      <w:r w:rsidRPr="00CF42E0">
        <w:rPr>
          <w:rStyle w:val="StyleUnderline"/>
        </w:rPr>
        <w:t>where the individual subject is understood in isolation from the rest of existence</w:t>
      </w:r>
      <w:r w:rsidRPr="00CF42E0">
        <w:rPr>
          <w:sz w:val="16"/>
        </w:rPr>
        <w:t xml:space="preserve">. The common thread that runs through this is the subject with clear boundaries that forcefully distinguish the inside from the outside. In other words, </w:t>
      </w:r>
      <w:r w:rsidRPr="00CF42E0">
        <w:rPr>
          <w:rStyle w:val="StyleUnderline"/>
        </w:rPr>
        <w:t>it is the image of</w:t>
      </w:r>
      <w:r w:rsidRPr="00CF42E0">
        <w:rPr>
          <w:sz w:val="16"/>
        </w:rPr>
        <w:t xml:space="preserve"> </w:t>
      </w:r>
      <w:r w:rsidRPr="00CF42E0">
        <w:rPr>
          <w:rStyle w:val="Emphasis"/>
        </w:rPr>
        <w:t>solid</w:t>
      </w:r>
      <w:r w:rsidRPr="00CF42E0">
        <w:rPr>
          <w:sz w:val="16"/>
        </w:rPr>
        <w:t xml:space="preserve"> and autonomous </w:t>
      </w:r>
      <w:r w:rsidRPr="00CF42E0">
        <w:rPr>
          <w:rStyle w:val="StyleUnderline"/>
        </w:rPr>
        <w:t>subjectivity</w:t>
      </w:r>
      <w:r w:rsidRPr="00CF42E0">
        <w:rPr>
          <w:sz w:val="16"/>
        </w:rPr>
        <w:t xml:space="preserve">. Conversely, when this solid image of the subject is examined critically, a different image of the world may emerge. So </w:t>
      </w:r>
      <w:r w:rsidRPr="00CF42E0">
        <w:rPr>
          <w:rStyle w:val="StyleUnderline"/>
        </w:rPr>
        <w:t>what kind of subject is</w:t>
      </w:r>
      <w:r w:rsidRPr="00CF42E0">
        <w:rPr>
          <w:sz w:val="16"/>
        </w:rPr>
        <w:t xml:space="preserve"> </w:t>
      </w:r>
      <w:r w:rsidRPr="00CF42E0">
        <w:rPr>
          <w:rStyle w:val="Emphasis"/>
        </w:rPr>
        <w:t>possible</w:t>
      </w:r>
      <w:r w:rsidRPr="00CF42E0">
        <w:rPr>
          <w:sz w:val="16"/>
        </w:rPr>
        <w:t xml:space="preserve">, different </w:t>
      </w:r>
      <w:r w:rsidRPr="00CF42E0">
        <w:rPr>
          <w:rStyle w:val="StyleUnderline"/>
        </w:rPr>
        <w:t>from the independent and autonomous image of the subject</w:t>
      </w:r>
      <w:r w:rsidRPr="00CF42E0">
        <w:rPr>
          <w:sz w:val="16"/>
        </w:rPr>
        <w:t>?</w:t>
      </w:r>
    </w:p>
    <w:p w14:paraId="30976A84" w14:textId="77777777" w:rsidR="000E5E2E" w:rsidRPr="00CF42E0" w:rsidRDefault="000E5E2E" w:rsidP="000E5E2E">
      <w:pPr>
        <w:rPr>
          <w:sz w:val="16"/>
        </w:rPr>
      </w:pPr>
      <w:r w:rsidRPr="00CF42E0">
        <w:rPr>
          <w:sz w:val="16"/>
        </w:rPr>
        <w:t xml:space="preserve">In her book, Fierke focuses on Quantum Theory, Buddhism, Daoism and Hinduism. The </w:t>
      </w:r>
      <w:r w:rsidRPr="00CF42E0">
        <w:rPr>
          <w:rStyle w:val="StyleUnderline"/>
        </w:rPr>
        <w:t>common denominator</w:t>
      </w:r>
      <w:r w:rsidRPr="00CF42E0">
        <w:rPr>
          <w:sz w:val="16"/>
        </w:rPr>
        <w:t xml:space="preserve"> here </w:t>
      </w:r>
      <w:r w:rsidRPr="00CF42E0">
        <w:rPr>
          <w:rStyle w:val="StyleUnderline"/>
        </w:rPr>
        <w:t>is not the</w:t>
      </w:r>
      <w:r w:rsidRPr="00CF42E0">
        <w:rPr>
          <w:sz w:val="16"/>
        </w:rPr>
        <w:t xml:space="preserve"> </w:t>
      </w:r>
      <w:r w:rsidRPr="00CF42E0">
        <w:rPr>
          <w:rStyle w:val="Emphasis"/>
        </w:rPr>
        <w:t>strong subject image</w:t>
      </w:r>
      <w:r w:rsidRPr="00CF42E0">
        <w:rPr>
          <w:sz w:val="16"/>
        </w:rPr>
        <w:t xml:space="preserve"> </w:t>
      </w:r>
      <w:r w:rsidRPr="00CF42E0">
        <w:rPr>
          <w:rStyle w:val="StyleUnderline"/>
        </w:rPr>
        <w:t>assumed by</w:t>
      </w:r>
      <w:r w:rsidRPr="00CF42E0">
        <w:rPr>
          <w:sz w:val="16"/>
        </w:rPr>
        <w:t xml:space="preserve"> previous </w:t>
      </w:r>
      <w:r w:rsidRPr="00CF42E0">
        <w:rPr>
          <w:rStyle w:val="Emphasis"/>
        </w:rPr>
        <w:t>theories of i</w:t>
      </w:r>
      <w:r w:rsidRPr="00CF42E0">
        <w:rPr>
          <w:sz w:val="16"/>
        </w:rPr>
        <w:t xml:space="preserve">nternational </w:t>
      </w:r>
      <w:r w:rsidRPr="00CF42E0">
        <w:rPr>
          <w:rStyle w:val="Emphasis"/>
        </w:rPr>
        <w:t>r</w:t>
      </w:r>
      <w:r w:rsidRPr="00CF42E0">
        <w:rPr>
          <w:sz w:val="16"/>
        </w:rPr>
        <w:t xml:space="preserve">elations </w:t>
      </w:r>
      <w:r w:rsidRPr="00CF42E0">
        <w:rPr>
          <w:rStyle w:val="StyleUnderline"/>
        </w:rPr>
        <w:t>but a</w:t>
      </w:r>
      <w:r w:rsidRPr="00CF42E0">
        <w:rPr>
          <w:sz w:val="16"/>
        </w:rPr>
        <w:t xml:space="preserve"> new, </w:t>
      </w:r>
      <w:r w:rsidRPr="00CF42E0">
        <w:rPr>
          <w:rStyle w:val="Emphasis"/>
        </w:rPr>
        <w:t>flexible</w:t>
      </w:r>
      <w:r w:rsidRPr="00CF42E0">
        <w:rPr>
          <w:sz w:val="16"/>
        </w:rPr>
        <w:t xml:space="preserve"> </w:t>
      </w:r>
      <w:r w:rsidRPr="00CF42E0">
        <w:rPr>
          <w:rStyle w:val="StyleUnderline"/>
        </w:rPr>
        <w:t>and</w:t>
      </w:r>
      <w:r w:rsidRPr="00CF42E0">
        <w:rPr>
          <w:sz w:val="16"/>
        </w:rPr>
        <w:t xml:space="preserve"> </w:t>
      </w:r>
      <w:r w:rsidRPr="00CF42E0">
        <w:rPr>
          <w:rStyle w:val="Emphasis"/>
        </w:rPr>
        <w:t>unfixed</w:t>
      </w:r>
      <w:r w:rsidRPr="00CF42E0">
        <w:rPr>
          <w:sz w:val="16"/>
        </w:rPr>
        <w:t xml:space="preserve"> </w:t>
      </w:r>
      <w:r w:rsidRPr="00CF42E0">
        <w:rPr>
          <w:rStyle w:val="StyleUnderline"/>
        </w:rPr>
        <w:t>subject image constructed through relationships</w:t>
      </w:r>
      <w:r w:rsidRPr="00CF42E0">
        <w:rPr>
          <w:sz w:val="16"/>
        </w:rPr>
        <w:t xml:space="preserve">. In other words, </w:t>
      </w:r>
      <w:r w:rsidRPr="00CF42E0">
        <w:rPr>
          <w:rStyle w:val="StyleUnderline"/>
        </w:rPr>
        <w:t>it is a</w:t>
      </w:r>
      <w:r w:rsidRPr="00CF42E0">
        <w:rPr>
          <w:sz w:val="16"/>
        </w:rPr>
        <w:t xml:space="preserve"> </w:t>
      </w:r>
      <w:r w:rsidRPr="00CF42E0">
        <w:rPr>
          <w:rStyle w:val="Emphasis"/>
        </w:rPr>
        <w:t>non-self subjectivity</w:t>
      </w:r>
      <w:r w:rsidRPr="00CF42E0">
        <w:rPr>
          <w:sz w:val="16"/>
        </w:rPr>
        <w:t xml:space="preserve"> </w:t>
      </w:r>
      <w:r w:rsidRPr="00CF42E0">
        <w:rPr>
          <w:rStyle w:val="StyleUnderline"/>
        </w:rPr>
        <w:t>with a</w:t>
      </w:r>
      <w:r w:rsidRPr="00CF42E0">
        <w:rPr>
          <w:sz w:val="16"/>
        </w:rPr>
        <w:t xml:space="preserve"> </w:t>
      </w:r>
      <w:r w:rsidRPr="00CF42E0">
        <w:rPr>
          <w:rStyle w:val="Emphasis"/>
        </w:rPr>
        <w:t>weak</w:t>
      </w:r>
      <w:r w:rsidRPr="00CF42E0">
        <w:rPr>
          <w:sz w:val="16"/>
        </w:rPr>
        <w:t xml:space="preserve"> </w:t>
      </w:r>
      <w:r w:rsidRPr="00CF42E0">
        <w:rPr>
          <w:rStyle w:val="StyleUnderline"/>
        </w:rPr>
        <w:t>sense of independence and autonomy, and with</w:t>
      </w:r>
      <w:r w:rsidRPr="00CF42E0">
        <w:rPr>
          <w:sz w:val="16"/>
        </w:rPr>
        <w:t xml:space="preserve"> </w:t>
      </w:r>
      <w:r w:rsidRPr="00CF42E0">
        <w:rPr>
          <w:rStyle w:val="Emphasis"/>
        </w:rPr>
        <w:t>unclear contours</w:t>
      </w:r>
      <w:r w:rsidRPr="00CF42E0">
        <w:rPr>
          <w:sz w:val="16"/>
        </w:rPr>
        <w:t xml:space="preserve">, </w:t>
      </w:r>
      <w:r w:rsidRPr="00CF42E0">
        <w:rPr>
          <w:rStyle w:val="StyleUnderline"/>
        </w:rPr>
        <w:t>situated ‘in between’ various entities</w:t>
      </w:r>
      <w:r w:rsidRPr="00CF42E0">
        <w:rPr>
          <w:sz w:val="16"/>
        </w:rPr>
        <w:t xml:space="preserve">. Moreover, it is </w:t>
      </w:r>
      <w:r w:rsidRPr="00CF42E0">
        <w:rPr>
          <w:rStyle w:val="StyleUnderline"/>
        </w:rPr>
        <w:t>characterised by its</w:t>
      </w:r>
      <w:r w:rsidRPr="00CF42E0">
        <w:rPr>
          <w:sz w:val="16"/>
        </w:rPr>
        <w:t xml:space="preserve"> </w:t>
      </w:r>
      <w:r w:rsidRPr="00CF42E0">
        <w:rPr>
          <w:rStyle w:val="Emphasis"/>
        </w:rPr>
        <w:t>ephemeral</w:t>
      </w:r>
      <w:r w:rsidRPr="00CF42E0">
        <w:rPr>
          <w:sz w:val="16"/>
        </w:rPr>
        <w:t xml:space="preserve"> </w:t>
      </w:r>
      <w:r w:rsidRPr="00CF42E0">
        <w:rPr>
          <w:rStyle w:val="StyleUnderline"/>
        </w:rPr>
        <w:t>position and lack of permanence</w:t>
      </w:r>
      <w:r w:rsidRPr="00CF42E0">
        <w:rPr>
          <w:sz w:val="16"/>
        </w:rPr>
        <w:t>. In other words, the subject is temporal.</w:t>
      </w:r>
    </w:p>
    <w:p w14:paraId="3BDE260A" w14:textId="77777777" w:rsidR="000E5E2E" w:rsidRPr="00CF42E0" w:rsidRDefault="000E5E2E" w:rsidP="000E5E2E">
      <w:pPr>
        <w:rPr>
          <w:sz w:val="16"/>
        </w:rPr>
      </w:pPr>
      <w:r w:rsidRPr="00CF42E0">
        <w:rPr>
          <w:sz w:val="16"/>
        </w:rPr>
        <w:t xml:space="preserve">Here, we will focus on quantum theory and Buddhism, which are characterised by temporal relationality. The theory of international relations based on quantum theory can be traced back to Alexander Wendt’s ‘Social Theory as Cartesian Science: and Auto-Critique from a Quantum Perspective’ (Wendt, 2006), but perhaps its most complete form appeared in Wendt’s </w:t>
      </w:r>
      <w:r w:rsidRPr="00CF42E0">
        <w:rPr>
          <w:i/>
          <w:iCs/>
          <w:sz w:val="16"/>
        </w:rPr>
        <w:t>Quantum Mind and Social Science</w:t>
      </w:r>
      <w:r w:rsidRPr="00CF42E0">
        <w:rPr>
          <w:sz w:val="16"/>
        </w:rPr>
        <w:t xml:space="preserve"> (Wendt, 2015).</w:t>
      </w:r>
    </w:p>
    <w:p w14:paraId="5466308A" w14:textId="77777777" w:rsidR="000E5E2E" w:rsidRPr="00CF42E0" w:rsidRDefault="000E5E2E" w:rsidP="000E5E2E">
      <w:pPr>
        <w:rPr>
          <w:sz w:val="16"/>
        </w:rPr>
      </w:pPr>
      <w:r w:rsidRPr="00CF42E0">
        <w:rPr>
          <w:sz w:val="16"/>
        </w:rPr>
        <w:t xml:space="preserve">Quantum theory investigates the micro-level of physics, which shows an astonishingly different constitution from the macro-level of it. While the </w:t>
      </w:r>
      <w:r w:rsidRPr="00CF42E0">
        <w:rPr>
          <w:rStyle w:val="StyleUnderline"/>
        </w:rPr>
        <w:t>macro-level of matter appears</w:t>
      </w:r>
      <w:r w:rsidRPr="00CF42E0">
        <w:rPr>
          <w:sz w:val="16"/>
        </w:rPr>
        <w:t xml:space="preserve"> to us </w:t>
      </w:r>
      <w:r w:rsidRPr="00CF42E0">
        <w:rPr>
          <w:rStyle w:val="StyleUnderline"/>
        </w:rPr>
        <w:t>as pre-given, fixed ‘things’, existing prior to the encounter</w:t>
      </w:r>
      <w:r w:rsidRPr="00CF42E0">
        <w:rPr>
          <w:sz w:val="16"/>
        </w:rPr>
        <w:t xml:space="preserve"> with us as investigating subjects, </w:t>
      </w:r>
      <w:r w:rsidRPr="00303AD4">
        <w:rPr>
          <w:rStyle w:val="StyleUnderline"/>
          <w:highlight w:val="yellow"/>
        </w:rPr>
        <w:t>at the</w:t>
      </w:r>
      <w:r w:rsidRPr="00303AD4">
        <w:rPr>
          <w:sz w:val="16"/>
          <w:highlight w:val="yellow"/>
        </w:rPr>
        <w:t xml:space="preserve"> </w:t>
      </w:r>
      <w:r w:rsidRPr="00303AD4">
        <w:rPr>
          <w:rStyle w:val="Emphasis"/>
          <w:highlight w:val="yellow"/>
        </w:rPr>
        <w:t>micro</w:t>
      </w:r>
      <w:r w:rsidRPr="00CF42E0">
        <w:rPr>
          <w:rStyle w:val="Emphasis"/>
        </w:rPr>
        <w:t>-level</w:t>
      </w:r>
      <w:r w:rsidRPr="00CF42E0">
        <w:rPr>
          <w:sz w:val="16"/>
        </w:rPr>
        <w:t xml:space="preserve">, </w:t>
      </w:r>
      <w:r w:rsidRPr="00CF42E0">
        <w:rPr>
          <w:rStyle w:val="StyleUnderline"/>
        </w:rPr>
        <w:t xml:space="preserve">quantum </w:t>
      </w:r>
      <w:r w:rsidRPr="00303AD4">
        <w:rPr>
          <w:rStyle w:val="StyleUnderline"/>
          <w:highlight w:val="yellow"/>
        </w:rPr>
        <w:t>phenomena</w:t>
      </w:r>
      <w:r w:rsidRPr="00930447">
        <w:rPr>
          <w:rStyle w:val="StyleUnderline"/>
        </w:rPr>
        <w:t xml:space="preserve"> can </w:t>
      </w:r>
      <w:r w:rsidRPr="00303AD4">
        <w:rPr>
          <w:rStyle w:val="StyleUnderline"/>
          <w:highlight w:val="yellow"/>
        </w:rPr>
        <w:t>be particles and waves</w:t>
      </w:r>
      <w:r w:rsidRPr="00CF42E0">
        <w:rPr>
          <w:sz w:val="16"/>
        </w:rPr>
        <w:t xml:space="preserve">. The </w:t>
      </w:r>
      <w:r w:rsidRPr="00CF42E0">
        <w:rPr>
          <w:rStyle w:val="StyleUnderline"/>
        </w:rPr>
        <w:t>superposition of particles and waves has a</w:t>
      </w:r>
      <w:r w:rsidRPr="00CF42E0">
        <w:rPr>
          <w:sz w:val="16"/>
        </w:rPr>
        <w:t xml:space="preserve"> </w:t>
      </w:r>
      <w:r w:rsidRPr="00CF42E0">
        <w:rPr>
          <w:rStyle w:val="Emphasis"/>
        </w:rPr>
        <w:t>profound meaning</w:t>
      </w:r>
      <w:r w:rsidRPr="00CF42E0">
        <w:rPr>
          <w:sz w:val="16"/>
        </w:rPr>
        <w:t xml:space="preserve"> </w:t>
      </w:r>
      <w:r w:rsidRPr="00CF42E0">
        <w:rPr>
          <w:rStyle w:val="StyleUnderline"/>
        </w:rPr>
        <w:t>in the sense that it is</w:t>
      </w:r>
      <w:r w:rsidRPr="00CF42E0">
        <w:rPr>
          <w:sz w:val="16"/>
        </w:rPr>
        <w:t xml:space="preserve"> </w:t>
      </w:r>
      <w:r w:rsidRPr="00CF42E0">
        <w:rPr>
          <w:rStyle w:val="Emphasis"/>
        </w:rPr>
        <w:t>not possible</w:t>
      </w:r>
      <w:r w:rsidRPr="00CF42E0">
        <w:rPr>
          <w:sz w:val="16"/>
        </w:rPr>
        <w:t xml:space="preserve"> </w:t>
      </w:r>
      <w:r w:rsidRPr="00CF42E0">
        <w:rPr>
          <w:rStyle w:val="StyleUnderline"/>
        </w:rPr>
        <w:t>to measure quantum phenomena</w:t>
      </w:r>
      <w:r w:rsidRPr="00CF42E0">
        <w:rPr>
          <w:sz w:val="16"/>
        </w:rPr>
        <w:t xml:space="preserve"> </w:t>
      </w:r>
      <w:r w:rsidRPr="00CF42E0">
        <w:rPr>
          <w:rStyle w:val="Emphasis"/>
        </w:rPr>
        <w:t>without</w:t>
      </w:r>
      <w:r w:rsidRPr="00CF42E0">
        <w:rPr>
          <w:sz w:val="16"/>
        </w:rPr>
        <w:t xml:space="preserve"> </w:t>
      </w:r>
      <w:r w:rsidRPr="00CF42E0">
        <w:rPr>
          <w:rStyle w:val="StyleUnderline"/>
        </w:rPr>
        <w:t>affecting them</w:t>
      </w:r>
      <w:r w:rsidRPr="00CF42E0">
        <w:rPr>
          <w:sz w:val="16"/>
        </w:rPr>
        <w:t xml:space="preserve">. This </w:t>
      </w:r>
      <w:r w:rsidRPr="00CF42E0">
        <w:rPr>
          <w:rStyle w:val="StyleUnderline"/>
        </w:rPr>
        <w:t>means when we</w:t>
      </w:r>
      <w:r w:rsidRPr="00CF42E0">
        <w:rPr>
          <w:sz w:val="16"/>
        </w:rPr>
        <w:t xml:space="preserve"> </w:t>
      </w:r>
      <w:r w:rsidRPr="00930447">
        <w:rPr>
          <w:rStyle w:val="Emphasis"/>
        </w:rPr>
        <w:t>do not</w:t>
      </w:r>
      <w:r w:rsidRPr="00CF42E0">
        <w:rPr>
          <w:rStyle w:val="Emphasis"/>
        </w:rPr>
        <w:t xml:space="preserve"> try </w:t>
      </w:r>
      <w:r w:rsidRPr="00930447">
        <w:rPr>
          <w:rStyle w:val="Emphasis"/>
          <w:highlight w:val="yellow"/>
        </w:rPr>
        <w:t>to measure</w:t>
      </w:r>
      <w:r w:rsidRPr="00CF42E0">
        <w:rPr>
          <w:rStyle w:val="Emphasis"/>
        </w:rPr>
        <w:t xml:space="preserve"> them</w:t>
      </w:r>
      <w:r w:rsidRPr="00CF42E0">
        <w:rPr>
          <w:sz w:val="16"/>
        </w:rPr>
        <w:t xml:space="preserve">, </w:t>
      </w:r>
      <w:r w:rsidRPr="00303AD4">
        <w:rPr>
          <w:rStyle w:val="StyleUnderline"/>
          <w:highlight w:val="yellow"/>
        </w:rPr>
        <w:t>they are</w:t>
      </w:r>
      <w:r w:rsidRPr="00CF42E0">
        <w:rPr>
          <w:rStyle w:val="StyleUnderline"/>
        </w:rPr>
        <w:t xml:space="preserve"> in the form of </w:t>
      </w:r>
      <w:r w:rsidRPr="00303AD4">
        <w:rPr>
          <w:rStyle w:val="StyleUnderline"/>
          <w:highlight w:val="yellow"/>
        </w:rPr>
        <w:t>waves</w:t>
      </w:r>
      <w:r w:rsidRPr="00CF42E0">
        <w:rPr>
          <w:rStyle w:val="StyleUnderline"/>
        </w:rPr>
        <w:t xml:space="preserve">, yet </w:t>
      </w:r>
      <w:r w:rsidRPr="00303AD4">
        <w:rPr>
          <w:rStyle w:val="StyleUnderline"/>
          <w:highlight w:val="yellow"/>
        </w:rPr>
        <w:t>when we try</w:t>
      </w:r>
      <w:r w:rsidRPr="00CF42E0">
        <w:rPr>
          <w:rStyle w:val="StyleUnderline"/>
        </w:rPr>
        <w:t xml:space="preserve"> to do so they appear as </w:t>
      </w:r>
      <w:r w:rsidRPr="00303AD4">
        <w:rPr>
          <w:rStyle w:val="StyleUnderline"/>
          <w:highlight w:val="yellow"/>
        </w:rPr>
        <w:t>particles</w:t>
      </w:r>
      <w:r w:rsidRPr="00CF42E0">
        <w:rPr>
          <w:sz w:val="16"/>
        </w:rPr>
        <w:t xml:space="preserve">. This </w:t>
      </w:r>
      <w:r w:rsidRPr="00CF42E0">
        <w:rPr>
          <w:rStyle w:val="StyleUnderline"/>
        </w:rPr>
        <w:t xml:space="preserve">illuminates </w:t>
      </w:r>
      <w:r w:rsidRPr="00303AD4">
        <w:rPr>
          <w:rStyle w:val="StyleUnderline"/>
          <w:highlight w:val="yellow"/>
        </w:rPr>
        <w:t>the</w:t>
      </w:r>
      <w:r w:rsidRPr="00303AD4">
        <w:rPr>
          <w:sz w:val="16"/>
          <w:highlight w:val="yellow"/>
        </w:rPr>
        <w:t xml:space="preserve"> </w:t>
      </w:r>
      <w:r w:rsidRPr="00303AD4">
        <w:rPr>
          <w:rStyle w:val="Emphasis"/>
          <w:highlight w:val="yellow"/>
        </w:rPr>
        <w:t>problem</w:t>
      </w:r>
      <w:r w:rsidRPr="00CF42E0">
        <w:rPr>
          <w:rStyle w:val="Emphasis"/>
        </w:rPr>
        <w:t xml:space="preserve">s </w:t>
      </w:r>
      <w:r w:rsidRPr="00303AD4">
        <w:rPr>
          <w:rStyle w:val="Emphasis"/>
          <w:highlight w:val="yellow"/>
        </w:rPr>
        <w:t>of subject/object distinction</w:t>
      </w:r>
      <w:r w:rsidRPr="00CF42E0">
        <w:rPr>
          <w:sz w:val="16"/>
        </w:rPr>
        <w:t xml:space="preserve"> </w:t>
      </w:r>
      <w:r w:rsidRPr="00CF42E0">
        <w:rPr>
          <w:rStyle w:val="StyleUnderline"/>
        </w:rPr>
        <w:t>on which not only physics but</w:t>
      </w:r>
      <w:r w:rsidRPr="00CF42E0">
        <w:rPr>
          <w:sz w:val="16"/>
        </w:rPr>
        <w:t xml:space="preserve"> also </w:t>
      </w:r>
      <w:r w:rsidRPr="00CF42E0">
        <w:rPr>
          <w:rStyle w:val="StyleUnderline"/>
        </w:rPr>
        <w:t>contemporary knowledge</w:t>
      </w:r>
      <w:r w:rsidRPr="00CF42E0">
        <w:rPr>
          <w:sz w:val="16"/>
        </w:rPr>
        <w:t xml:space="preserve">, in general, </w:t>
      </w:r>
      <w:r w:rsidRPr="00CF42E0">
        <w:rPr>
          <w:rStyle w:val="StyleUnderline"/>
        </w:rPr>
        <w:t>is constructed</w:t>
      </w:r>
      <w:r w:rsidRPr="00CF42E0">
        <w:rPr>
          <w:sz w:val="16"/>
        </w:rPr>
        <w:t xml:space="preserve">. This is </w:t>
      </w:r>
      <w:r w:rsidRPr="00CF42E0">
        <w:rPr>
          <w:rStyle w:val="StyleUnderline"/>
        </w:rPr>
        <w:t>the moment called</w:t>
      </w:r>
      <w:r w:rsidRPr="00CF42E0">
        <w:rPr>
          <w:sz w:val="16"/>
        </w:rPr>
        <w:t xml:space="preserve"> </w:t>
      </w:r>
      <w:r w:rsidRPr="00CF42E0">
        <w:rPr>
          <w:rStyle w:val="Emphasis"/>
        </w:rPr>
        <w:t>‘collapse of waves’</w:t>
      </w:r>
      <w:r w:rsidRPr="00CF42E0">
        <w:rPr>
          <w:sz w:val="16"/>
        </w:rPr>
        <w:t xml:space="preserve"> </w:t>
      </w:r>
      <w:r w:rsidRPr="00CF42E0">
        <w:rPr>
          <w:rStyle w:val="StyleUnderline"/>
        </w:rPr>
        <w:t>in which the quantum losses its wave function and appears as a particle</w:t>
      </w:r>
      <w:r w:rsidRPr="00CF42E0">
        <w:rPr>
          <w:sz w:val="16"/>
        </w:rPr>
        <w:t>. Alexandre Wendt brings this idea to social science and argues ‘</w:t>
      </w:r>
      <w:r w:rsidRPr="00CF42E0">
        <w:rPr>
          <w:rStyle w:val="StyleUnderline"/>
        </w:rPr>
        <w:t>our knowledge</w:t>
      </w:r>
      <w:r w:rsidRPr="00CF42E0">
        <w:rPr>
          <w:sz w:val="16"/>
        </w:rPr>
        <w:t xml:space="preserve"> of ourselves - our identity or sense of Self - </w:t>
      </w:r>
      <w:r w:rsidRPr="00CF42E0">
        <w:rPr>
          <w:rStyle w:val="Emphasis"/>
        </w:rPr>
        <w:t>does not have</w:t>
      </w:r>
      <w:r w:rsidRPr="00CF42E0">
        <w:rPr>
          <w:sz w:val="16"/>
        </w:rPr>
        <w:t xml:space="preserve"> </w:t>
      </w:r>
      <w:r w:rsidRPr="00CF42E0">
        <w:rPr>
          <w:rStyle w:val="StyleUnderline"/>
        </w:rPr>
        <w:t>determinate properties</w:t>
      </w:r>
      <w:r w:rsidRPr="00CF42E0">
        <w:rPr>
          <w:sz w:val="16"/>
        </w:rPr>
        <w:t xml:space="preserve"> at any given moment, </w:t>
      </w:r>
      <w:r w:rsidRPr="00CF42E0">
        <w:rPr>
          <w:rStyle w:val="StyleUnderline"/>
        </w:rPr>
        <w:t>but becomes determinate</w:t>
      </w:r>
      <w:r w:rsidRPr="00CF42E0">
        <w:rPr>
          <w:sz w:val="16"/>
        </w:rPr>
        <w:t xml:space="preserve"> </w:t>
      </w:r>
      <w:r w:rsidRPr="00CF42E0">
        <w:rPr>
          <w:rStyle w:val="Emphasis"/>
        </w:rPr>
        <w:t>only</w:t>
      </w:r>
      <w:r w:rsidRPr="00CF42E0">
        <w:rPr>
          <w:sz w:val="16"/>
        </w:rPr>
        <w:t xml:space="preserve"> </w:t>
      </w:r>
      <w:r w:rsidRPr="00CF42E0">
        <w:rPr>
          <w:rStyle w:val="StyleUnderline"/>
        </w:rPr>
        <w:t>when we act into the world</w:t>
      </w:r>
      <w:r w:rsidRPr="00CF42E0">
        <w:rPr>
          <w:sz w:val="16"/>
        </w:rPr>
        <w:t xml:space="preserve"> (collapse)’ (Wendt, 2006: 195). In this sense, </w:t>
      </w:r>
      <w:r w:rsidRPr="00CF42E0">
        <w:rPr>
          <w:rStyle w:val="StyleUnderline"/>
        </w:rPr>
        <w:t>the</w:t>
      </w:r>
      <w:r w:rsidRPr="00CF42E0">
        <w:rPr>
          <w:sz w:val="16"/>
        </w:rPr>
        <w:t xml:space="preserve"> </w:t>
      </w:r>
      <w:r w:rsidRPr="00CF42E0">
        <w:rPr>
          <w:rStyle w:val="Emphasis"/>
        </w:rPr>
        <w:t>anarchy of</w:t>
      </w:r>
      <w:r w:rsidRPr="00CF42E0">
        <w:rPr>
          <w:sz w:val="16"/>
        </w:rPr>
        <w:t xml:space="preserve"> the </w:t>
      </w:r>
      <w:r w:rsidRPr="00CF42E0">
        <w:rPr>
          <w:rStyle w:val="Emphasis"/>
        </w:rPr>
        <w:t>international</w:t>
      </w:r>
      <w:r w:rsidRPr="00CF42E0">
        <w:rPr>
          <w:sz w:val="16"/>
        </w:rPr>
        <w:t xml:space="preserve"> </w:t>
      </w:r>
      <w:r w:rsidRPr="00CF42E0">
        <w:rPr>
          <w:rStyle w:val="StyleUnderline"/>
        </w:rPr>
        <w:t>is not a given or pre-existing fact</w:t>
      </w:r>
      <w:r w:rsidRPr="00CF42E0">
        <w:rPr>
          <w:sz w:val="16"/>
        </w:rPr>
        <w:t xml:space="preserve">. </w:t>
      </w:r>
      <w:r w:rsidRPr="00CF42E0">
        <w:rPr>
          <w:rStyle w:val="StyleUnderline"/>
        </w:rPr>
        <w:t>It is the</w:t>
      </w:r>
      <w:r w:rsidRPr="00CF42E0">
        <w:rPr>
          <w:sz w:val="16"/>
        </w:rPr>
        <w:t xml:space="preserve"> </w:t>
      </w:r>
      <w:r w:rsidRPr="00CF42E0">
        <w:rPr>
          <w:rStyle w:val="Emphasis"/>
        </w:rPr>
        <w:t>researchers’</w:t>
      </w:r>
      <w:r w:rsidRPr="00CF42E0">
        <w:rPr>
          <w:sz w:val="16"/>
        </w:rPr>
        <w:t xml:space="preserve"> and actors’ </w:t>
      </w:r>
      <w:r w:rsidRPr="00CF42E0">
        <w:rPr>
          <w:rStyle w:val="Emphasis"/>
        </w:rPr>
        <w:t>actions of investigation</w:t>
      </w:r>
      <w:r w:rsidRPr="00CF42E0">
        <w:rPr>
          <w:sz w:val="16"/>
        </w:rPr>
        <w:t xml:space="preserve"> </w:t>
      </w:r>
      <w:r w:rsidRPr="00CF42E0">
        <w:rPr>
          <w:rStyle w:val="StyleUnderline"/>
        </w:rPr>
        <w:t>that make international anarchy</w:t>
      </w:r>
      <w:r w:rsidRPr="00CF42E0">
        <w:rPr>
          <w:sz w:val="16"/>
        </w:rPr>
        <w:t>.</w:t>
      </w:r>
    </w:p>
    <w:p w14:paraId="6F60EEFA" w14:textId="77777777" w:rsidR="000E5E2E" w:rsidRPr="00CF42E0" w:rsidRDefault="000E5E2E" w:rsidP="000E5E2E">
      <w:pPr>
        <w:rPr>
          <w:sz w:val="16"/>
        </w:rPr>
      </w:pPr>
      <w:r w:rsidRPr="00CF42E0">
        <w:rPr>
          <w:sz w:val="16"/>
        </w:rPr>
        <w:t xml:space="preserve">Wendt’s point that at the quantum level, </w:t>
      </w:r>
      <w:r w:rsidRPr="00CF42E0">
        <w:rPr>
          <w:rStyle w:val="StyleUnderline"/>
        </w:rPr>
        <w:t>through the</w:t>
      </w:r>
      <w:r w:rsidRPr="00CF42E0">
        <w:rPr>
          <w:sz w:val="16"/>
        </w:rPr>
        <w:t xml:space="preserve"> </w:t>
      </w:r>
      <w:r w:rsidRPr="008615DE">
        <w:rPr>
          <w:rStyle w:val="Emphasis"/>
        </w:rPr>
        <w:t>act of observation</w:t>
      </w:r>
      <w:r w:rsidRPr="00CF42E0">
        <w:rPr>
          <w:sz w:val="16"/>
        </w:rPr>
        <w:t xml:space="preserve"> </w:t>
      </w:r>
      <w:r w:rsidRPr="00CF42E0">
        <w:rPr>
          <w:rStyle w:val="StyleUnderline"/>
        </w:rPr>
        <w:t>by the observer</w:t>
      </w:r>
      <w:r w:rsidRPr="00CF42E0">
        <w:rPr>
          <w:sz w:val="16"/>
        </w:rPr>
        <w:t xml:space="preserve">, the </w:t>
      </w:r>
      <w:r w:rsidRPr="00CF42E0">
        <w:rPr>
          <w:rStyle w:val="StyleUnderline"/>
        </w:rPr>
        <w:t>quantum loses its wave function and emerges as a particle is</w:t>
      </w:r>
      <w:r w:rsidRPr="00CF42E0">
        <w:rPr>
          <w:sz w:val="16"/>
        </w:rPr>
        <w:t xml:space="preserve"> also </w:t>
      </w:r>
      <w:r w:rsidRPr="00CF42E0">
        <w:rPr>
          <w:rStyle w:val="StyleUnderline"/>
        </w:rPr>
        <w:t>of great importance in the social sciences</w:t>
      </w:r>
      <w:r w:rsidRPr="00CF42E0">
        <w:rPr>
          <w:sz w:val="16"/>
        </w:rPr>
        <w:t xml:space="preserve">. In fact, </w:t>
      </w:r>
      <w:r w:rsidRPr="00CF42E0">
        <w:rPr>
          <w:rStyle w:val="StyleUnderline"/>
        </w:rPr>
        <w:t>the people we focus on are</w:t>
      </w:r>
      <w:r w:rsidRPr="00CF42E0">
        <w:rPr>
          <w:sz w:val="16"/>
        </w:rPr>
        <w:t xml:space="preserve"> </w:t>
      </w:r>
      <w:r w:rsidRPr="00CF42E0">
        <w:rPr>
          <w:rStyle w:val="Emphasis"/>
        </w:rPr>
        <w:t>not those who exist in pure reality</w:t>
      </w:r>
      <w:r w:rsidRPr="00CF42E0">
        <w:rPr>
          <w:sz w:val="16"/>
        </w:rPr>
        <w:t xml:space="preserve">, </w:t>
      </w:r>
      <w:r w:rsidRPr="00CF42E0">
        <w:rPr>
          <w:rStyle w:val="StyleUnderline"/>
        </w:rPr>
        <w:t xml:space="preserve">but named people </w:t>
      </w:r>
      <w:r w:rsidRPr="008615DE">
        <w:rPr>
          <w:rStyle w:val="StyleUnderline"/>
        </w:rPr>
        <w:t>positioned in a</w:t>
      </w:r>
      <w:r w:rsidRPr="008615DE">
        <w:rPr>
          <w:sz w:val="16"/>
        </w:rPr>
        <w:t xml:space="preserve"> </w:t>
      </w:r>
      <w:r w:rsidRPr="008615DE">
        <w:rPr>
          <w:rStyle w:val="Emphasis"/>
        </w:rPr>
        <w:t>specific</w:t>
      </w:r>
      <w:r w:rsidRPr="008615DE">
        <w:rPr>
          <w:sz w:val="16"/>
        </w:rPr>
        <w:t xml:space="preserve"> given </w:t>
      </w:r>
      <w:r w:rsidRPr="008615DE">
        <w:rPr>
          <w:rStyle w:val="StyleUnderline"/>
        </w:rPr>
        <w:t>context</w:t>
      </w:r>
      <w:r w:rsidRPr="00CF42E0">
        <w:rPr>
          <w:sz w:val="16"/>
        </w:rPr>
        <w:t xml:space="preserve">. They </w:t>
      </w:r>
      <w:r w:rsidRPr="00CF42E0">
        <w:rPr>
          <w:rStyle w:val="StyleUnderline"/>
        </w:rPr>
        <w:t>emerge as</w:t>
      </w:r>
      <w:r w:rsidRPr="00CF42E0">
        <w:rPr>
          <w:sz w:val="16"/>
        </w:rPr>
        <w:t xml:space="preserve"> </w:t>
      </w:r>
      <w:r w:rsidRPr="00CF42E0">
        <w:rPr>
          <w:rStyle w:val="Emphasis"/>
        </w:rPr>
        <w:t>conceptual entities</w:t>
      </w:r>
      <w:r w:rsidRPr="00CF42E0">
        <w:rPr>
          <w:sz w:val="16"/>
        </w:rPr>
        <w:t xml:space="preserve"> </w:t>
      </w:r>
      <w:r w:rsidRPr="00CF42E0">
        <w:rPr>
          <w:rStyle w:val="StyleUnderline"/>
        </w:rPr>
        <w:t>linked to specific social roles and positions</w:t>
      </w:r>
      <w:r w:rsidRPr="00CF42E0">
        <w:rPr>
          <w:sz w:val="16"/>
        </w:rPr>
        <w:t xml:space="preserve">, such as politicians, entrepreneurs, literary scholars, soldiers, perpetrators/victims of wartime sexual violence, refugees, and so on, rather than concrete existence as human beings. In other words, </w:t>
      </w:r>
      <w:r w:rsidRPr="00CF42E0">
        <w:rPr>
          <w:rStyle w:val="StyleUnderline"/>
        </w:rPr>
        <w:t>the</w:t>
      </w:r>
      <w:r w:rsidRPr="00CF42E0">
        <w:rPr>
          <w:sz w:val="16"/>
        </w:rPr>
        <w:t xml:space="preserve"> </w:t>
      </w:r>
      <w:r w:rsidRPr="00303AD4">
        <w:rPr>
          <w:rStyle w:val="Emphasis"/>
          <w:highlight w:val="yellow"/>
        </w:rPr>
        <w:t>collapse of</w:t>
      </w:r>
      <w:r w:rsidRPr="00CF42E0">
        <w:rPr>
          <w:rStyle w:val="Emphasis"/>
        </w:rPr>
        <w:t xml:space="preserve"> the </w:t>
      </w:r>
      <w:r w:rsidRPr="00303AD4">
        <w:rPr>
          <w:rStyle w:val="Emphasis"/>
          <w:highlight w:val="yellow"/>
        </w:rPr>
        <w:t>wave</w:t>
      </w:r>
      <w:r w:rsidRPr="00CF42E0">
        <w:rPr>
          <w:sz w:val="16"/>
        </w:rPr>
        <w:t xml:space="preserve"> </w:t>
      </w:r>
      <w:r w:rsidRPr="00CF42E0">
        <w:rPr>
          <w:rStyle w:val="StyleUnderline"/>
        </w:rPr>
        <w:t xml:space="preserve">in social science occurs </w:t>
      </w:r>
      <w:r w:rsidRPr="00303AD4">
        <w:rPr>
          <w:rStyle w:val="StyleUnderline"/>
          <w:highlight w:val="yellow"/>
        </w:rPr>
        <w:t>at</w:t>
      </w:r>
      <w:r w:rsidRPr="00CF42E0">
        <w:rPr>
          <w:rStyle w:val="StyleUnderline"/>
        </w:rPr>
        <w:t xml:space="preserve"> this</w:t>
      </w:r>
      <w:r w:rsidRPr="00CF42E0">
        <w:rPr>
          <w:sz w:val="16"/>
        </w:rPr>
        <w:t xml:space="preserve"> </w:t>
      </w:r>
      <w:r w:rsidRPr="00CF42E0">
        <w:rPr>
          <w:rStyle w:val="Emphasis"/>
        </w:rPr>
        <w:t>moment</w:t>
      </w:r>
      <w:r w:rsidRPr="00CF42E0">
        <w:rPr>
          <w:sz w:val="16"/>
        </w:rPr>
        <w:t xml:space="preserve"> </w:t>
      </w:r>
      <w:r w:rsidRPr="00CF42E0">
        <w:rPr>
          <w:rStyle w:val="StyleUnderline"/>
        </w:rPr>
        <w:t xml:space="preserve">of </w:t>
      </w:r>
      <w:r w:rsidRPr="00303AD4">
        <w:rPr>
          <w:rStyle w:val="StyleUnderline"/>
          <w:highlight w:val="yellow"/>
        </w:rPr>
        <w:t>conceptualisation</w:t>
      </w:r>
      <w:r w:rsidRPr="00CF42E0">
        <w:rPr>
          <w:sz w:val="16"/>
        </w:rPr>
        <w:t xml:space="preserve">. Here, </w:t>
      </w:r>
      <w:r w:rsidRPr="00CF42E0">
        <w:rPr>
          <w:rStyle w:val="StyleUnderline"/>
        </w:rPr>
        <w:t>the</w:t>
      </w:r>
      <w:r w:rsidRPr="00CF42E0">
        <w:rPr>
          <w:sz w:val="16"/>
        </w:rPr>
        <w:t xml:space="preserve"> act </w:t>
      </w:r>
      <w:r w:rsidRPr="00CF42E0">
        <w:rPr>
          <w:rStyle w:val="Emphasis"/>
        </w:rPr>
        <w:t xml:space="preserve">of describing an event </w:t>
      </w:r>
      <w:r w:rsidRPr="00303AD4">
        <w:rPr>
          <w:rStyle w:val="Emphasis"/>
          <w:highlight w:val="yellow"/>
        </w:rPr>
        <w:t>fixes people</w:t>
      </w:r>
      <w:r w:rsidRPr="00CF42E0">
        <w:rPr>
          <w:sz w:val="16"/>
        </w:rPr>
        <w:t xml:space="preserve"> as soldiers, perpetrators/victims of wartime sexual violence or refugees. </w:t>
      </w:r>
      <w:r w:rsidRPr="00CF42E0">
        <w:rPr>
          <w:rStyle w:val="StyleUnderline"/>
        </w:rPr>
        <w:t>They</w:t>
      </w:r>
      <w:r w:rsidRPr="00CF42E0">
        <w:rPr>
          <w:sz w:val="16"/>
        </w:rPr>
        <w:t xml:space="preserve"> </w:t>
      </w:r>
      <w:r w:rsidRPr="00303AD4">
        <w:rPr>
          <w:rStyle w:val="Emphasis"/>
          <w:highlight w:val="yellow"/>
        </w:rPr>
        <w:t>lose</w:t>
      </w:r>
      <w:r w:rsidRPr="00CF42E0">
        <w:rPr>
          <w:rStyle w:val="Emphasis"/>
        </w:rPr>
        <w:t xml:space="preserve"> the </w:t>
      </w:r>
      <w:r w:rsidRPr="00303AD4">
        <w:rPr>
          <w:rStyle w:val="Emphasis"/>
          <w:highlight w:val="yellow"/>
        </w:rPr>
        <w:t>qualities</w:t>
      </w:r>
      <w:r w:rsidRPr="00303AD4">
        <w:rPr>
          <w:sz w:val="16"/>
          <w:highlight w:val="yellow"/>
        </w:rPr>
        <w:t xml:space="preserve"> </w:t>
      </w:r>
      <w:r w:rsidRPr="00303AD4">
        <w:rPr>
          <w:rStyle w:val="StyleUnderline"/>
          <w:highlight w:val="yellow"/>
        </w:rPr>
        <w:t>of</w:t>
      </w:r>
      <w:r w:rsidRPr="00CF42E0">
        <w:rPr>
          <w:rStyle w:val="StyleUnderline"/>
        </w:rPr>
        <w:t xml:space="preserve"> their </w:t>
      </w:r>
      <w:r w:rsidRPr="00303AD4">
        <w:rPr>
          <w:rStyle w:val="StyleUnderline"/>
          <w:highlight w:val="yellow"/>
        </w:rPr>
        <w:t>multifaceted and fluid existence</w:t>
      </w:r>
      <w:r w:rsidRPr="00CF42E0">
        <w:rPr>
          <w:sz w:val="16"/>
        </w:rPr>
        <w:t xml:space="preserve"> – a husband, good father, a good colleague at work, Asian, science degree holder, football fan, male - and appear before us only as soldiers, perpetrators/victims of wartime sexual violence or refugees (Fierke, 2022).</w:t>
      </w:r>
    </w:p>
    <w:p w14:paraId="74BCECA5" w14:textId="77777777" w:rsidR="000E5E2E" w:rsidRPr="00CF42E0" w:rsidRDefault="000E5E2E" w:rsidP="000E5E2E">
      <w:pPr>
        <w:rPr>
          <w:sz w:val="16"/>
        </w:rPr>
      </w:pPr>
      <w:r w:rsidRPr="00CF42E0">
        <w:rPr>
          <w:sz w:val="16"/>
        </w:rPr>
        <w:t xml:space="preserve">According to this conception, </w:t>
      </w:r>
      <w:r w:rsidRPr="00CF42E0">
        <w:rPr>
          <w:rStyle w:val="StyleUnderline"/>
        </w:rPr>
        <w:t>the</w:t>
      </w:r>
      <w:r w:rsidRPr="00CF42E0">
        <w:rPr>
          <w:sz w:val="16"/>
        </w:rPr>
        <w:t xml:space="preserve"> </w:t>
      </w:r>
      <w:r w:rsidRPr="008615DE">
        <w:rPr>
          <w:rStyle w:val="Emphasis"/>
        </w:rPr>
        <w:t>subject</w:t>
      </w:r>
      <w:r w:rsidRPr="00CF42E0">
        <w:rPr>
          <w:sz w:val="16"/>
        </w:rPr>
        <w:t xml:space="preserve"> </w:t>
      </w:r>
      <w:r w:rsidRPr="00CF42E0">
        <w:rPr>
          <w:rStyle w:val="StyleUnderline"/>
        </w:rPr>
        <w:t>and</w:t>
      </w:r>
      <w:r w:rsidRPr="00CF42E0">
        <w:rPr>
          <w:sz w:val="16"/>
        </w:rPr>
        <w:t xml:space="preserve"> </w:t>
      </w:r>
      <w:r w:rsidRPr="00CF42E0">
        <w:rPr>
          <w:rStyle w:val="Emphasis"/>
        </w:rPr>
        <w:t>object</w:t>
      </w:r>
      <w:r w:rsidRPr="00CF42E0">
        <w:rPr>
          <w:sz w:val="16"/>
        </w:rPr>
        <w:t xml:space="preserve"> </w:t>
      </w:r>
      <w:r w:rsidRPr="00CF42E0">
        <w:rPr>
          <w:rStyle w:val="StyleUnderline"/>
        </w:rPr>
        <w:t xml:space="preserve">in the world we depict are </w:t>
      </w:r>
      <w:r w:rsidRPr="008615DE">
        <w:rPr>
          <w:rStyle w:val="StyleUnderline"/>
        </w:rPr>
        <w:t>determined by</w:t>
      </w:r>
      <w:r w:rsidRPr="008615DE">
        <w:rPr>
          <w:sz w:val="16"/>
        </w:rPr>
        <w:t xml:space="preserve"> </w:t>
      </w:r>
      <w:r w:rsidRPr="008615DE">
        <w:rPr>
          <w:rStyle w:val="Emphasis"/>
        </w:rPr>
        <w:t>various relationalities</w:t>
      </w:r>
      <w:r w:rsidRPr="00CF42E0">
        <w:rPr>
          <w:sz w:val="16"/>
        </w:rPr>
        <w:t xml:space="preserve"> </w:t>
      </w:r>
      <w:r w:rsidRPr="00CF42E0">
        <w:rPr>
          <w:rStyle w:val="StyleUnderline"/>
        </w:rPr>
        <w:t>and</w:t>
      </w:r>
      <w:r w:rsidRPr="00CF42E0">
        <w:rPr>
          <w:sz w:val="16"/>
        </w:rPr>
        <w:t xml:space="preserve"> </w:t>
      </w:r>
      <w:r w:rsidRPr="00CF42E0">
        <w:rPr>
          <w:rStyle w:val="Emphasis"/>
        </w:rPr>
        <w:t>do not exist</w:t>
      </w:r>
      <w:r w:rsidRPr="00CF42E0">
        <w:rPr>
          <w:sz w:val="16"/>
        </w:rPr>
        <w:t xml:space="preserve"> </w:t>
      </w:r>
      <w:r w:rsidRPr="00CF42E0">
        <w:rPr>
          <w:rStyle w:val="StyleUnderline"/>
        </w:rPr>
        <w:t>independently of themselves</w:t>
      </w:r>
      <w:r w:rsidRPr="00CF42E0">
        <w:rPr>
          <w:sz w:val="16"/>
        </w:rPr>
        <w:t xml:space="preserve">. The most salient is, of course, ourselves. </w:t>
      </w:r>
      <w:r w:rsidRPr="00CF42E0">
        <w:rPr>
          <w:rStyle w:val="StyleUnderline"/>
        </w:rPr>
        <w:t>Researchers are</w:t>
      </w:r>
      <w:r w:rsidRPr="00CF42E0">
        <w:rPr>
          <w:sz w:val="16"/>
        </w:rPr>
        <w:t xml:space="preserve"> </w:t>
      </w:r>
      <w:r w:rsidRPr="00CF42E0">
        <w:rPr>
          <w:rStyle w:val="Emphasis"/>
        </w:rPr>
        <w:t>deeply involved</w:t>
      </w:r>
      <w:r w:rsidRPr="00CF42E0">
        <w:rPr>
          <w:sz w:val="16"/>
        </w:rPr>
        <w:t xml:space="preserve"> </w:t>
      </w:r>
      <w:r w:rsidRPr="00CF42E0">
        <w:rPr>
          <w:rStyle w:val="StyleUnderline"/>
        </w:rPr>
        <w:t>in</w:t>
      </w:r>
      <w:r w:rsidRPr="00CF42E0">
        <w:rPr>
          <w:sz w:val="16"/>
        </w:rPr>
        <w:t xml:space="preserve"> the </w:t>
      </w:r>
      <w:r w:rsidRPr="00CF42E0">
        <w:rPr>
          <w:rStyle w:val="StyleUnderline"/>
        </w:rPr>
        <w:t>construction of this world</w:t>
      </w:r>
      <w:r w:rsidRPr="00CF42E0">
        <w:rPr>
          <w:sz w:val="16"/>
        </w:rPr>
        <w:t xml:space="preserve">. We are </w:t>
      </w:r>
      <w:r w:rsidRPr="00CF42E0">
        <w:rPr>
          <w:rStyle w:val="StyleUnderline"/>
        </w:rPr>
        <w:t>not looking at</w:t>
      </w:r>
      <w:r w:rsidRPr="00CF42E0">
        <w:rPr>
          <w:sz w:val="16"/>
        </w:rPr>
        <w:t xml:space="preserve"> </w:t>
      </w:r>
      <w:r w:rsidRPr="00CF42E0">
        <w:rPr>
          <w:rStyle w:val="Emphasis"/>
        </w:rPr>
        <w:t>i</w:t>
      </w:r>
      <w:r w:rsidRPr="00CF42E0">
        <w:rPr>
          <w:sz w:val="16"/>
        </w:rPr>
        <w:t xml:space="preserve">nternational </w:t>
      </w:r>
      <w:r w:rsidRPr="00CF42E0">
        <w:rPr>
          <w:rStyle w:val="Emphasis"/>
        </w:rPr>
        <w:t>r</w:t>
      </w:r>
      <w:r w:rsidRPr="00CF42E0">
        <w:rPr>
          <w:sz w:val="16"/>
        </w:rPr>
        <w:t xml:space="preserve">elations </w:t>
      </w:r>
      <w:r w:rsidRPr="00CF42E0">
        <w:rPr>
          <w:rStyle w:val="Emphasis"/>
        </w:rPr>
        <w:t>from afar</w:t>
      </w:r>
      <w:r w:rsidRPr="00CF42E0">
        <w:rPr>
          <w:sz w:val="16"/>
        </w:rPr>
        <w:t xml:space="preserve"> </w:t>
      </w:r>
      <w:r w:rsidRPr="00CF42E0">
        <w:rPr>
          <w:rStyle w:val="StyleUnderline"/>
        </w:rPr>
        <w:t>but are in fact</w:t>
      </w:r>
      <w:r w:rsidRPr="00CF42E0">
        <w:rPr>
          <w:sz w:val="16"/>
        </w:rPr>
        <w:t xml:space="preserve"> </w:t>
      </w:r>
      <w:r w:rsidRPr="00CF42E0">
        <w:rPr>
          <w:rStyle w:val="Emphasis"/>
        </w:rPr>
        <w:t>intervening in and constructing</w:t>
      </w:r>
      <w:r w:rsidRPr="00CF42E0">
        <w:rPr>
          <w:sz w:val="16"/>
        </w:rPr>
        <w:t xml:space="preserve"> </w:t>
      </w:r>
      <w:r w:rsidRPr="00CF42E0">
        <w:rPr>
          <w:rStyle w:val="StyleUnderline"/>
        </w:rPr>
        <w:t>them as objects through the</w:t>
      </w:r>
      <w:r w:rsidRPr="00CF42E0">
        <w:rPr>
          <w:sz w:val="16"/>
        </w:rPr>
        <w:t xml:space="preserve"> </w:t>
      </w:r>
      <w:r w:rsidRPr="00CF42E0">
        <w:rPr>
          <w:rStyle w:val="Emphasis"/>
        </w:rPr>
        <w:t>act</w:t>
      </w:r>
      <w:r w:rsidRPr="00CF42E0">
        <w:rPr>
          <w:sz w:val="16"/>
        </w:rPr>
        <w:t xml:space="preserve"> </w:t>
      </w:r>
      <w:r w:rsidRPr="00CF42E0">
        <w:rPr>
          <w:rStyle w:val="StyleUnderline"/>
        </w:rPr>
        <w:t>of our research</w:t>
      </w:r>
      <w:r w:rsidRPr="00CF42E0">
        <w:rPr>
          <w:sz w:val="16"/>
        </w:rPr>
        <w:t xml:space="preserve">. </w:t>
      </w:r>
    </w:p>
    <w:bookmarkEnd w:id="0"/>
    <w:p w14:paraId="0ECF71A7" w14:textId="77777777" w:rsidR="000E5E2E" w:rsidRPr="00CF42E0" w:rsidRDefault="000E5E2E" w:rsidP="000E5E2E">
      <w:pPr>
        <w:rPr>
          <w:sz w:val="16"/>
        </w:rPr>
      </w:pPr>
      <w:r w:rsidRPr="00CF42E0">
        <w:rPr>
          <w:sz w:val="16"/>
        </w:rPr>
        <w:t xml:space="preserve">This relationship-based worldview is not limited to quantum theory. A very similar worldview can also be found in Mahāyāna Buddhism. In fact, Carlo Rovelli, a wellknown scholar of quantum theory, refers in his book </w:t>
      </w:r>
      <w:r w:rsidRPr="00CF42E0">
        <w:rPr>
          <w:i/>
          <w:iCs/>
          <w:sz w:val="16"/>
        </w:rPr>
        <w:t>Helgoland</w:t>
      </w:r>
      <w:r w:rsidRPr="00CF42E0">
        <w:rPr>
          <w:sz w:val="16"/>
        </w:rPr>
        <w:t xml:space="preserve"> to Nagarjuna, the founder of Mahāyāna Buddhism, as having similar ideas to quantum theory (Rovelli, 2020). There, Nagarjuna explains that all existence is established through dependent origination (Engi). The dependent origination is a relationality that does not last, and in this sense, what we consider to be continuous existence means that there is a continuous emergence of the dependent origination. This continuous arising of relationality is not planned in advance but is understood to be happening contingently (Shimizu and Noro, 2023). Time in Buddhism is therefore centred on the present moment where the dependent origination is taking place. In the words of Nishida Kitaro of the Kyoto School, time is a continuity of discontinuities (Nishida, 1948).</w:t>
      </w:r>
    </w:p>
    <w:p w14:paraId="4747C2F3" w14:textId="77777777" w:rsidR="000E5E2E" w:rsidRPr="00CF42E0" w:rsidRDefault="000E5E2E" w:rsidP="000E5E2E">
      <w:pPr>
        <w:rPr>
          <w:sz w:val="16"/>
        </w:rPr>
      </w:pPr>
      <w:bookmarkStart w:id="1" w:name="_Hlk183376445"/>
      <w:r w:rsidRPr="00CF42E0">
        <w:rPr>
          <w:sz w:val="16"/>
        </w:rPr>
        <w:t xml:space="preserve">In Mahāyāna Buddhism, </w:t>
      </w:r>
      <w:r w:rsidRPr="00CF42E0">
        <w:rPr>
          <w:rStyle w:val="StyleUnderline"/>
        </w:rPr>
        <w:t>there is</w:t>
      </w:r>
      <w:r w:rsidRPr="00CF42E0">
        <w:rPr>
          <w:sz w:val="16"/>
        </w:rPr>
        <w:t xml:space="preserve"> </w:t>
      </w:r>
      <w:r w:rsidRPr="00CF42E0">
        <w:rPr>
          <w:rStyle w:val="Emphasis"/>
        </w:rPr>
        <w:t>no existence</w:t>
      </w:r>
      <w:r w:rsidRPr="00CF42E0">
        <w:rPr>
          <w:sz w:val="16"/>
        </w:rPr>
        <w:t xml:space="preserve"> </w:t>
      </w:r>
      <w:r w:rsidRPr="00CF42E0">
        <w:rPr>
          <w:rStyle w:val="StyleUnderline"/>
        </w:rPr>
        <w:t>without relations</w:t>
      </w:r>
      <w:r w:rsidRPr="00CF42E0">
        <w:rPr>
          <w:sz w:val="16"/>
        </w:rPr>
        <w:t xml:space="preserve">. The </w:t>
      </w:r>
      <w:r w:rsidRPr="00CF42E0">
        <w:rPr>
          <w:rStyle w:val="StyleUnderline"/>
        </w:rPr>
        <w:t>world</w:t>
      </w:r>
      <w:r w:rsidRPr="00CF42E0">
        <w:rPr>
          <w:sz w:val="16"/>
        </w:rPr>
        <w:t xml:space="preserve"> </w:t>
      </w:r>
      <w:r w:rsidRPr="00CF42E0">
        <w:rPr>
          <w:rStyle w:val="Emphasis"/>
        </w:rPr>
        <w:t>before</w:t>
      </w:r>
      <w:r w:rsidRPr="00CF42E0">
        <w:rPr>
          <w:sz w:val="16"/>
        </w:rPr>
        <w:t xml:space="preserve"> </w:t>
      </w:r>
      <w:r w:rsidRPr="00CF42E0">
        <w:rPr>
          <w:rStyle w:val="StyleUnderline"/>
        </w:rPr>
        <w:t>the relation is described by the term ‘emptiness’</w:t>
      </w:r>
      <w:r w:rsidRPr="00CF42E0">
        <w:rPr>
          <w:sz w:val="16"/>
        </w:rPr>
        <w:t xml:space="preserve">. This is the same as the world depicted by quantum theory, which is fundamentally empty and orderless. </w:t>
      </w:r>
      <w:r w:rsidRPr="00CF42E0">
        <w:rPr>
          <w:rStyle w:val="StyleUnderline"/>
        </w:rPr>
        <w:t>There is</w:t>
      </w:r>
      <w:r w:rsidRPr="00CF42E0">
        <w:rPr>
          <w:sz w:val="16"/>
        </w:rPr>
        <w:t xml:space="preserve"> </w:t>
      </w:r>
      <w:r w:rsidRPr="00CF42E0">
        <w:rPr>
          <w:rStyle w:val="Emphasis"/>
        </w:rPr>
        <w:t>no reality or essence</w:t>
      </w:r>
      <w:r w:rsidRPr="00CF42E0">
        <w:rPr>
          <w:sz w:val="16"/>
        </w:rPr>
        <w:t xml:space="preserve"> in this world </w:t>
      </w:r>
      <w:r w:rsidRPr="00CF42E0">
        <w:rPr>
          <w:rStyle w:val="StyleUnderline"/>
        </w:rPr>
        <w:t>according to Mahayana Buddhism</w:t>
      </w:r>
      <w:r w:rsidRPr="00CF42E0">
        <w:rPr>
          <w:sz w:val="16"/>
        </w:rPr>
        <w:t xml:space="preserve">. What exists are intermittent dependent originations and the resulting illusions. This empty view of the world would certainly make us feel uneasy. However, Mahāyāna Buddhism </w:t>
      </w:r>
      <w:r w:rsidRPr="00CF42E0">
        <w:rPr>
          <w:rStyle w:val="StyleUnderline"/>
        </w:rPr>
        <w:t>teaches us that</w:t>
      </w:r>
      <w:r w:rsidRPr="00CF42E0">
        <w:rPr>
          <w:sz w:val="16"/>
        </w:rPr>
        <w:t xml:space="preserve"> </w:t>
      </w:r>
      <w:r w:rsidRPr="00303AD4">
        <w:rPr>
          <w:rStyle w:val="Emphasis"/>
          <w:highlight w:val="yellow"/>
        </w:rPr>
        <w:t>accepting</w:t>
      </w:r>
      <w:r w:rsidRPr="00CF42E0">
        <w:rPr>
          <w:sz w:val="16"/>
        </w:rPr>
        <w:t xml:space="preserve"> this </w:t>
      </w:r>
      <w:r w:rsidRPr="00303AD4">
        <w:rPr>
          <w:rStyle w:val="Emphasis"/>
          <w:highlight w:val="yellow"/>
        </w:rPr>
        <w:t>‘emptiness’</w:t>
      </w:r>
      <w:r w:rsidRPr="00CF42E0">
        <w:rPr>
          <w:sz w:val="16"/>
        </w:rPr>
        <w:t xml:space="preserve"> </w:t>
      </w:r>
      <w:r w:rsidRPr="00CF42E0">
        <w:rPr>
          <w:rStyle w:val="StyleUnderline"/>
        </w:rPr>
        <w:t xml:space="preserve">actually </w:t>
      </w:r>
      <w:r w:rsidRPr="00303AD4">
        <w:rPr>
          <w:rStyle w:val="StyleUnderline"/>
          <w:highlight w:val="yellow"/>
        </w:rPr>
        <w:t>means</w:t>
      </w:r>
      <w:r w:rsidRPr="00303AD4">
        <w:rPr>
          <w:sz w:val="16"/>
          <w:highlight w:val="yellow"/>
        </w:rPr>
        <w:t xml:space="preserve"> </w:t>
      </w:r>
      <w:r w:rsidRPr="00303AD4">
        <w:rPr>
          <w:rStyle w:val="Emphasis"/>
          <w:highlight w:val="yellow"/>
        </w:rPr>
        <w:t>freedom from anxiety</w:t>
      </w:r>
      <w:r w:rsidRPr="00CF42E0">
        <w:rPr>
          <w:sz w:val="16"/>
        </w:rPr>
        <w:t xml:space="preserve">. </w:t>
      </w:r>
      <w:r w:rsidRPr="00CF42E0">
        <w:rPr>
          <w:rStyle w:val="StyleUnderline"/>
        </w:rPr>
        <w:t>If the world is</w:t>
      </w:r>
      <w:r w:rsidRPr="00CF42E0">
        <w:rPr>
          <w:sz w:val="16"/>
        </w:rPr>
        <w:t xml:space="preserve"> </w:t>
      </w:r>
      <w:r w:rsidRPr="00CF42E0">
        <w:rPr>
          <w:rStyle w:val="Emphasis"/>
        </w:rPr>
        <w:t>empty</w:t>
      </w:r>
      <w:r w:rsidRPr="00CF42E0">
        <w:rPr>
          <w:sz w:val="16"/>
        </w:rPr>
        <w:t xml:space="preserve">, then our </w:t>
      </w:r>
      <w:r w:rsidRPr="00CF42E0">
        <w:rPr>
          <w:rStyle w:val="StyleUnderline"/>
        </w:rPr>
        <w:t>worries and suffering are</w:t>
      </w:r>
      <w:r w:rsidRPr="00CF42E0">
        <w:rPr>
          <w:sz w:val="16"/>
        </w:rPr>
        <w:t xml:space="preserve"> also </w:t>
      </w:r>
      <w:r w:rsidRPr="00CF42E0">
        <w:rPr>
          <w:rStyle w:val="StyleUnderline"/>
        </w:rPr>
        <w:t>empty</w:t>
      </w:r>
      <w:r w:rsidRPr="00CF42E0">
        <w:rPr>
          <w:sz w:val="16"/>
        </w:rPr>
        <w:t xml:space="preserve">. On the contrary, </w:t>
      </w:r>
      <w:r w:rsidRPr="00CF42E0">
        <w:rPr>
          <w:rStyle w:val="StyleUnderline"/>
        </w:rPr>
        <w:t>it is an illusion that this world is</w:t>
      </w:r>
      <w:r w:rsidRPr="00CF42E0">
        <w:rPr>
          <w:sz w:val="16"/>
        </w:rPr>
        <w:t xml:space="preserve"> </w:t>
      </w:r>
      <w:r w:rsidRPr="00CF42E0">
        <w:rPr>
          <w:rStyle w:val="Emphasis"/>
        </w:rPr>
        <w:t>essential</w:t>
      </w:r>
      <w:r w:rsidRPr="00CF42E0">
        <w:rPr>
          <w:sz w:val="16"/>
        </w:rPr>
        <w:t xml:space="preserve"> </w:t>
      </w:r>
      <w:r w:rsidRPr="00CF42E0">
        <w:rPr>
          <w:rStyle w:val="StyleUnderline"/>
        </w:rPr>
        <w:t>and</w:t>
      </w:r>
      <w:r w:rsidRPr="00CF42E0">
        <w:rPr>
          <w:sz w:val="16"/>
        </w:rPr>
        <w:t xml:space="preserve"> </w:t>
      </w:r>
      <w:r w:rsidRPr="00CF42E0">
        <w:rPr>
          <w:rStyle w:val="Emphasis"/>
        </w:rPr>
        <w:t>substantial</w:t>
      </w:r>
      <w:r w:rsidRPr="00CF42E0">
        <w:rPr>
          <w:sz w:val="16"/>
        </w:rPr>
        <w:t xml:space="preserve"> </w:t>
      </w:r>
      <w:r w:rsidRPr="00CF42E0">
        <w:rPr>
          <w:rStyle w:val="StyleUnderline"/>
        </w:rPr>
        <w:t>that makes us anxious</w:t>
      </w:r>
      <w:r w:rsidRPr="00CF42E0">
        <w:rPr>
          <w:sz w:val="16"/>
        </w:rPr>
        <w:t xml:space="preserve">. </w:t>
      </w:r>
      <w:r w:rsidRPr="00CF42E0">
        <w:rPr>
          <w:rStyle w:val="Emphasis"/>
        </w:rPr>
        <w:t>Power</w:t>
      </w:r>
      <w:r w:rsidRPr="00CF42E0">
        <w:rPr>
          <w:sz w:val="16"/>
        </w:rPr>
        <w:t xml:space="preserve">, wealth, </w:t>
      </w:r>
      <w:r w:rsidRPr="00CF42E0">
        <w:rPr>
          <w:rStyle w:val="Emphasis"/>
        </w:rPr>
        <w:t>civilisation</w:t>
      </w:r>
      <w:r w:rsidRPr="00CF42E0">
        <w:rPr>
          <w:sz w:val="16"/>
        </w:rPr>
        <w:t xml:space="preserve">, </w:t>
      </w:r>
      <w:r w:rsidRPr="00CF42E0">
        <w:rPr>
          <w:rStyle w:val="StyleUnderline"/>
        </w:rPr>
        <w:t>everything is impermanent, transient, and constantly changing</w:t>
      </w:r>
      <w:r w:rsidRPr="00CF42E0">
        <w:rPr>
          <w:sz w:val="16"/>
        </w:rPr>
        <w:t xml:space="preserve">. This is because </w:t>
      </w:r>
      <w:r w:rsidRPr="00CF42E0">
        <w:rPr>
          <w:rStyle w:val="StyleUnderline"/>
        </w:rPr>
        <w:t>the</w:t>
      </w:r>
      <w:r w:rsidRPr="00CF42E0">
        <w:rPr>
          <w:sz w:val="16"/>
        </w:rPr>
        <w:t xml:space="preserve"> </w:t>
      </w:r>
      <w:r w:rsidRPr="00CF42E0">
        <w:rPr>
          <w:rStyle w:val="Emphasis"/>
        </w:rPr>
        <w:t>dependent origination</w:t>
      </w:r>
      <w:r w:rsidRPr="00CF42E0">
        <w:rPr>
          <w:sz w:val="16"/>
        </w:rPr>
        <w:t xml:space="preserve"> </w:t>
      </w:r>
      <w:r w:rsidRPr="00CF42E0">
        <w:rPr>
          <w:rStyle w:val="StyleUnderline"/>
        </w:rPr>
        <w:t>always takes place contingently</w:t>
      </w:r>
      <w:r w:rsidRPr="00CF42E0">
        <w:rPr>
          <w:sz w:val="16"/>
        </w:rPr>
        <w:t xml:space="preserve">. Under the contingent engi, </w:t>
      </w:r>
      <w:r w:rsidRPr="00CF42E0">
        <w:rPr>
          <w:rStyle w:val="StyleUnderline"/>
        </w:rPr>
        <w:t>we</w:t>
      </w:r>
      <w:r w:rsidRPr="00CF42E0">
        <w:rPr>
          <w:sz w:val="16"/>
        </w:rPr>
        <w:t xml:space="preserve"> </w:t>
      </w:r>
      <w:r w:rsidRPr="00CF42E0">
        <w:rPr>
          <w:rStyle w:val="Emphasis"/>
        </w:rPr>
        <w:t>cannot</w:t>
      </w:r>
      <w:r w:rsidRPr="00CF42E0">
        <w:rPr>
          <w:sz w:val="16"/>
        </w:rPr>
        <w:t xml:space="preserve"> </w:t>
      </w:r>
      <w:r w:rsidRPr="00CF42E0">
        <w:rPr>
          <w:rStyle w:val="StyleUnderline"/>
        </w:rPr>
        <w:t>continuously have power, money or prosperity</w:t>
      </w:r>
      <w:r w:rsidRPr="00CF42E0">
        <w:rPr>
          <w:sz w:val="16"/>
        </w:rPr>
        <w:t xml:space="preserve">. If you are now in possession of these things, </w:t>
      </w:r>
      <w:r w:rsidRPr="00CF42E0">
        <w:rPr>
          <w:rStyle w:val="StyleUnderline"/>
        </w:rPr>
        <w:t>it would be</w:t>
      </w:r>
      <w:r w:rsidRPr="00CF42E0">
        <w:rPr>
          <w:sz w:val="16"/>
        </w:rPr>
        <w:t xml:space="preserve"> </w:t>
      </w:r>
      <w:r w:rsidRPr="008615DE">
        <w:rPr>
          <w:rStyle w:val="Emphasis"/>
        </w:rPr>
        <w:t>less unsettling</w:t>
      </w:r>
      <w:r w:rsidRPr="00CF42E0">
        <w:rPr>
          <w:sz w:val="16"/>
        </w:rPr>
        <w:t xml:space="preserve"> </w:t>
      </w:r>
      <w:r w:rsidRPr="00CF42E0">
        <w:rPr>
          <w:rStyle w:val="StyleUnderline"/>
        </w:rPr>
        <w:t xml:space="preserve">for you </w:t>
      </w:r>
      <w:r w:rsidRPr="008615DE">
        <w:rPr>
          <w:rStyle w:val="StyleUnderline"/>
        </w:rPr>
        <w:t>to think</w:t>
      </w:r>
      <w:r w:rsidRPr="00CF42E0">
        <w:rPr>
          <w:rStyle w:val="StyleUnderline"/>
        </w:rPr>
        <w:t xml:space="preserve"> that </w:t>
      </w:r>
      <w:r w:rsidRPr="008615DE">
        <w:rPr>
          <w:rStyle w:val="StyleUnderline"/>
        </w:rPr>
        <w:t>they are the result of chance</w:t>
      </w:r>
      <w:r w:rsidRPr="00CF42E0">
        <w:rPr>
          <w:rStyle w:val="StyleUnderline"/>
        </w:rPr>
        <w:t xml:space="preserve"> caused by innumerable dependent originations</w:t>
      </w:r>
      <w:r w:rsidRPr="00CF42E0">
        <w:rPr>
          <w:sz w:val="16"/>
        </w:rPr>
        <w:t xml:space="preserve">. </w:t>
      </w:r>
      <w:r w:rsidRPr="00CF42E0">
        <w:rPr>
          <w:rStyle w:val="StyleUnderline"/>
        </w:rPr>
        <w:t>If you are</w:t>
      </w:r>
      <w:r w:rsidRPr="00CF42E0">
        <w:rPr>
          <w:sz w:val="16"/>
        </w:rPr>
        <w:t xml:space="preserve"> </w:t>
      </w:r>
      <w:r w:rsidRPr="00CF42E0">
        <w:rPr>
          <w:rStyle w:val="Emphasis"/>
        </w:rPr>
        <w:t>not in possession of these</w:t>
      </w:r>
      <w:r w:rsidRPr="00CF42E0">
        <w:rPr>
          <w:sz w:val="16"/>
        </w:rPr>
        <w:t xml:space="preserve">, then </w:t>
      </w:r>
      <w:r w:rsidRPr="00CF42E0">
        <w:rPr>
          <w:rStyle w:val="StyleUnderline"/>
        </w:rPr>
        <w:t>they are</w:t>
      </w:r>
      <w:r w:rsidRPr="00CF42E0">
        <w:rPr>
          <w:sz w:val="16"/>
        </w:rPr>
        <w:t xml:space="preserve"> also </w:t>
      </w:r>
      <w:r w:rsidRPr="00CF42E0">
        <w:rPr>
          <w:rStyle w:val="StyleUnderline"/>
        </w:rPr>
        <w:t>just the result of coincidence</w:t>
      </w:r>
      <w:r w:rsidRPr="00CF42E0">
        <w:rPr>
          <w:sz w:val="16"/>
        </w:rPr>
        <w:t xml:space="preserve">. </w:t>
      </w:r>
      <w:r w:rsidRPr="00CF42E0">
        <w:rPr>
          <w:rStyle w:val="StyleUnderline"/>
        </w:rPr>
        <w:t>This</w:t>
      </w:r>
      <w:r w:rsidRPr="00CF42E0">
        <w:rPr>
          <w:sz w:val="16"/>
        </w:rPr>
        <w:t xml:space="preserve"> miracle/</w:t>
      </w:r>
      <w:r w:rsidRPr="00303AD4">
        <w:rPr>
          <w:rStyle w:val="Emphasis"/>
          <w:sz w:val="24"/>
          <w:szCs w:val="24"/>
          <w:highlight w:val="yellow"/>
        </w:rPr>
        <w:t>suffering is not eternal</w:t>
      </w:r>
      <w:r w:rsidRPr="00CF42E0">
        <w:rPr>
          <w:sz w:val="16"/>
        </w:rPr>
        <w:t xml:space="preserve">. </w:t>
      </w:r>
      <w:r w:rsidRPr="00303AD4">
        <w:rPr>
          <w:rStyle w:val="StyleUnderline"/>
          <w:highlight w:val="yellow"/>
        </w:rPr>
        <w:t>This is</w:t>
      </w:r>
      <w:r w:rsidRPr="00CF42E0">
        <w:rPr>
          <w:rStyle w:val="StyleUnderline"/>
        </w:rPr>
        <w:t xml:space="preserve"> the</w:t>
      </w:r>
      <w:r w:rsidRPr="00CF42E0">
        <w:rPr>
          <w:sz w:val="16"/>
        </w:rPr>
        <w:t xml:space="preserve"> </w:t>
      </w:r>
      <w:r w:rsidRPr="00CF42E0">
        <w:rPr>
          <w:rStyle w:val="Emphasis"/>
        </w:rPr>
        <w:t xml:space="preserve">logic of </w:t>
      </w:r>
      <w:r w:rsidRPr="00303AD4">
        <w:rPr>
          <w:rStyle w:val="Emphasis"/>
          <w:highlight w:val="yellow"/>
        </w:rPr>
        <w:t>emptiness</w:t>
      </w:r>
      <w:r w:rsidRPr="00CF42E0">
        <w:rPr>
          <w:sz w:val="16"/>
        </w:rPr>
        <w:t xml:space="preserve">. And </w:t>
      </w:r>
      <w:r w:rsidRPr="00303AD4">
        <w:rPr>
          <w:rStyle w:val="StyleUnderline"/>
          <w:highlight w:val="yellow"/>
        </w:rPr>
        <w:t>when you realise</w:t>
      </w:r>
      <w:r w:rsidRPr="00CF42E0">
        <w:rPr>
          <w:rStyle w:val="StyleUnderline"/>
        </w:rPr>
        <w:t xml:space="preserve"> this</w:t>
      </w:r>
      <w:r w:rsidRPr="00CF42E0">
        <w:rPr>
          <w:sz w:val="16"/>
        </w:rPr>
        <w:t xml:space="preserve">, your </w:t>
      </w:r>
      <w:r w:rsidRPr="00CF42E0">
        <w:rPr>
          <w:rStyle w:val="Emphasis"/>
        </w:rPr>
        <w:t>anxiety</w:t>
      </w:r>
      <w:r w:rsidRPr="00CF42E0">
        <w:rPr>
          <w:sz w:val="16"/>
        </w:rPr>
        <w:t xml:space="preserve"> </w:t>
      </w:r>
      <w:r w:rsidRPr="00CF42E0">
        <w:rPr>
          <w:rStyle w:val="StyleUnderline"/>
        </w:rPr>
        <w:t>and</w:t>
      </w:r>
      <w:r w:rsidRPr="00CF42E0">
        <w:rPr>
          <w:sz w:val="16"/>
        </w:rPr>
        <w:t xml:space="preserve"> </w:t>
      </w:r>
      <w:r w:rsidRPr="00303AD4">
        <w:rPr>
          <w:rStyle w:val="Emphasis"/>
          <w:highlight w:val="yellow"/>
        </w:rPr>
        <w:t>suffering</w:t>
      </w:r>
      <w:r w:rsidRPr="00303AD4">
        <w:rPr>
          <w:sz w:val="16"/>
          <w:highlight w:val="yellow"/>
        </w:rPr>
        <w:t xml:space="preserve"> </w:t>
      </w:r>
      <w:r w:rsidRPr="00303AD4">
        <w:rPr>
          <w:rStyle w:val="StyleUnderline"/>
          <w:highlight w:val="yellow"/>
        </w:rPr>
        <w:t>will be dispelled</w:t>
      </w:r>
      <w:r w:rsidRPr="00CF42E0">
        <w:rPr>
          <w:sz w:val="16"/>
        </w:rPr>
        <w:t>. In this sense, Mahāyāna Buddhism is a philosophy of liberation.</w:t>
      </w:r>
    </w:p>
    <w:p w14:paraId="270EAF5B" w14:textId="77777777" w:rsidR="000E5E2E" w:rsidRPr="00CF42E0" w:rsidRDefault="000E5E2E" w:rsidP="000E5E2E">
      <w:pPr>
        <w:rPr>
          <w:sz w:val="16"/>
        </w:rPr>
      </w:pPr>
      <w:bookmarkStart w:id="2" w:name="_Hlk183372579"/>
      <w:bookmarkEnd w:id="1"/>
      <w:r w:rsidRPr="00CF42E0">
        <w:rPr>
          <w:sz w:val="16"/>
        </w:rPr>
        <w:t xml:space="preserve">The idea that the world is empty and that the dependent origination gives rise to the whole range of existence, also </w:t>
      </w:r>
      <w:r w:rsidRPr="00CF42E0">
        <w:rPr>
          <w:rStyle w:val="StyleUnderline"/>
        </w:rPr>
        <w:t>tells us how</w:t>
      </w:r>
      <w:r w:rsidRPr="00CF42E0">
        <w:rPr>
          <w:sz w:val="16"/>
        </w:rPr>
        <w:t xml:space="preserve"> </w:t>
      </w:r>
      <w:r w:rsidRPr="00CF42E0">
        <w:rPr>
          <w:rStyle w:val="Emphasis"/>
        </w:rPr>
        <w:t xml:space="preserve">current </w:t>
      </w:r>
      <w:r w:rsidRPr="00303AD4">
        <w:rPr>
          <w:rStyle w:val="Emphasis"/>
          <w:highlight w:val="yellow"/>
        </w:rPr>
        <w:t>i</w:t>
      </w:r>
      <w:r w:rsidRPr="00CF42E0">
        <w:rPr>
          <w:sz w:val="16"/>
        </w:rPr>
        <w:t xml:space="preserve">nternational </w:t>
      </w:r>
      <w:r w:rsidRPr="00303AD4">
        <w:rPr>
          <w:rStyle w:val="Emphasis"/>
          <w:highlight w:val="yellow"/>
        </w:rPr>
        <w:t>r</w:t>
      </w:r>
      <w:r w:rsidRPr="00CF42E0">
        <w:rPr>
          <w:sz w:val="16"/>
        </w:rPr>
        <w:t xml:space="preserve">elations </w:t>
      </w:r>
      <w:r w:rsidRPr="00CF42E0">
        <w:rPr>
          <w:rStyle w:val="StyleUnderline"/>
        </w:rPr>
        <w:t xml:space="preserve">are </w:t>
      </w:r>
      <w:r w:rsidRPr="00303AD4">
        <w:rPr>
          <w:rStyle w:val="StyleUnderline"/>
          <w:highlight w:val="yellow"/>
        </w:rPr>
        <w:t>shaped</w:t>
      </w:r>
      <w:r w:rsidRPr="00CF42E0">
        <w:rPr>
          <w:sz w:val="16"/>
        </w:rPr>
        <w:t xml:space="preserve">: if, as Fierke says, </w:t>
      </w:r>
      <w:r w:rsidRPr="00CF42E0">
        <w:rPr>
          <w:rStyle w:val="StyleUnderline"/>
        </w:rPr>
        <w:t>the world is</w:t>
      </w:r>
      <w:r w:rsidRPr="00CF42E0">
        <w:rPr>
          <w:sz w:val="16"/>
        </w:rPr>
        <w:t xml:space="preserve"> </w:t>
      </w:r>
      <w:r w:rsidRPr="00CF42E0">
        <w:rPr>
          <w:rStyle w:val="Emphasis"/>
        </w:rPr>
        <w:t xml:space="preserve">shaped </w:t>
      </w:r>
      <w:r w:rsidRPr="00303AD4">
        <w:rPr>
          <w:rStyle w:val="Emphasis"/>
          <w:highlight w:val="yellow"/>
        </w:rPr>
        <w:t>by</w:t>
      </w:r>
      <w:r w:rsidRPr="00CF42E0">
        <w:rPr>
          <w:sz w:val="16"/>
        </w:rPr>
        <w:t xml:space="preserve"> our </w:t>
      </w:r>
      <w:r w:rsidRPr="00303AD4">
        <w:rPr>
          <w:rStyle w:val="Emphasis"/>
          <w:highlight w:val="yellow"/>
        </w:rPr>
        <w:t>linguistic acts</w:t>
      </w:r>
      <w:r w:rsidRPr="00CF42E0">
        <w:rPr>
          <w:sz w:val="16"/>
        </w:rPr>
        <w:t xml:space="preserve"> like measurement in Quantum theory, </w:t>
      </w:r>
      <w:r w:rsidRPr="00CF42E0">
        <w:rPr>
          <w:rStyle w:val="StyleUnderline"/>
        </w:rPr>
        <w:t>then it is natural to assume that the dependent origination</w:t>
      </w:r>
      <w:r w:rsidRPr="00CF42E0">
        <w:rPr>
          <w:sz w:val="16"/>
        </w:rPr>
        <w:t xml:space="preserve"> in Mahāyāna Buddhism </w:t>
      </w:r>
      <w:r w:rsidRPr="00CF42E0">
        <w:rPr>
          <w:rStyle w:val="StyleUnderline"/>
        </w:rPr>
        <w:t>is</w:t>
      </w:r>
      <w:r w:rsidRPr="00CF42E0">
        <w:rPr>
          <w:sz w:val="16"/>
        </w:rPr>
        <w:t xml:space="preserve"> also </w:t>
      </w:r>
      <w:r w:rsidRPr="00CF42E0">
        <w:rPr>
          <w:rStyle w:val="StyleUnderline"/>
        </w:rPr>
        <w:t>brought about through linguistic</w:t>
      </w:r>
      <w:r w:rsidRPr="00CF42E0">
        <w:rPr>
          <w:sz w:val="16"/>
        </w:rPr>
        <w:t xml:space="preserve"> acts (Fierke, 2022). If this is correct, </w:t>
      </w:r>
      <w:r w:rsidRPr="00CF42E0">
        <w:rPr>
          <w:rStyle w:val="StyleUnderline"/>
        </w:rPr>
        <w:t>then we</w:t>
      </w:r>
      <w:r w:rsidRPr="00CF42E0">
        <w:rPr>
          <w:sz w:val="16"/>
        </w:rPr>
        <w:t xml:space="preserve"> </w:t>
      </w:r>
      <w:r w:rsidRPr="00303AD4">
        <w:rPr>
          <w:rStyle w:val="Emphasis"/>
          <w:highlight w:val="yellow"/>
        </w:rPr>
        <w:t>cannot avoid paying attention</w:t>
      </w:r>
      <w:r w:rsidRPr="00CF42E0">
        <w:rPr>
          <w:sz w:val="16"/>
        </w:rPr>
        <w:t xml:space="preserve"> </w:t>
      </w:r>
      <w:r w:rsidRPr="00CF42E0">
        <w:rPr>
          <w:rStyle w:val="StyleUnderline"/>
        </w:rPr>
        <w:t>to the function of language</w:t>
      </w:r>
      <w:r w:rsidRPr="00CF42E0">
        <w:rPr>
          <w:sz w:val="16"/>
        </w:rPr>
        <w:t xml:space="preserve"> at the same time (Wittgenstein, 1958).</w:t>
      </w:r>
    </w:p>
    <w:p w14:paraId="796A100B" w14:textId="77777777" w:rsidR="000E5E2E" w:rsidRPr="00CF42E0" w:rsidRDefault="000E5E2E" w:rsidP="000E5E2E">
      <w:pPr>
        <w:rPr>
          <w:sz w:val="16"/>
        </w:rPr>
      </w:pPr>
      <w:r w:rsidRPr="00CF42E0">
        <w:rPr>
          <w:rStyle w:val="StyleUnderline"/>
        </w:rPr>
        <w:t>When we</w:t>
      </w:r>
      <w:r w:rsidRPr="00CF42E0">
        <w:rPr>
          <w:sz w:val="16"/>
        </w:rPr>
        <w:t xml:space="preserve"> </w:t>
      </w:r>
      <w:r w:rsidRPr="00CF42E0">
        <w:rPr>
          <w:rStyle w:val="Emphasis"/>
        </w:rPr>
        <w:t xml:space="preserve">use </w:t>
      </w:r>
      <w:r w:rsidRPr="008A28D9">
        <w:rPr>
          <w:rStyle w:val="Emphasis"/>
        </w:rPr>
        <w:t>language</w:t>
      </w:r>
      <w:r w:rsidRPr="00CF42E0">
        <w:rPr>
          <w:sz w:val="16"/>
        </w:rPr>
        <w:t xml:space="preserve">, </w:t>
      </w:r>
      <w:r w:rsidRPr="00CF42E0">
        <w:rPr>
          <w:rStyle w:val="StyleUnderline"/>
        </w:rPr>
        <w:t xml:space="preserve">we have to </w:t>
      </w:r>
      <w:r w:rsidRPr="008A28D9">
        <w:rPr>
          <w:rStyle w:val="StyleUnderline"/>
        </w:rPr>
        <w:t>accept</w:t>
      </w:r>
      <w:r w:rsidRPr="00CF42E0">
        <w:rPr>
          <w:sz w:val="16"/>
        </w:rPr>
        <w:t xml:space="preserve"> certain </w:t>
      </w:r>
      <w:r w:rsidRPr="008A28D9">
        <w:rPr>
          <w:rStyle w:val="Emphasis"/>
        </w:rPr>
        <w:t>cultural</w:t>
      </w:r>
      <w:r w:rsidRPr="008A28D9">
        <w:rPr>
          <w:sz w:val="16"/>
        </w:rPr>
        <w:t xml:space="preserve"> </w:t>
      </w:r>
      <w:r w:rsidRPr="008A28D9">
        <w:rPr>
          <w:rStyle w:val="StyleUnderline"/>
        </w:rPr>
        <w:t>and</w:t>
      </w:r>
      <w:r w:rsidRPr="008A28D9">
        <w:rPr>
          <w:sz w:val="16"/>
        </w:rPr>
        <w:t xml:space="preserve"> </w:t>
      </w:r>
      <w:r w:rsidRPr="008A28D9">
        <w:rPr>
          <w:rStyle w:val="Emphasis"/>
        </w:rPr>
        <w:t>social</w:t>
      </w:r>
      <w:r w:rsidRPr="008A28D9">
        <w:rPr>
          <w:sz w:val="16"/>
        </w:rPr>
        <w:t xml:space="preserve"> </w:t>
      </w:r>
      <w:r w:rsidRPr="008A28D9">
        <w:rPr>
          <w:rStyle w:val="StyleUnderline"/>
        </w:rPr>
        <w:t>structures</w:t>
      </w:r>
      <w:r w:rsidRPr="00CF42E0">
        <w:rPr>
          <w:sz w:val="16"/>
        </w:rPr>
        <w:t xml:space="preserve">. Ray Chow argues, in response to Spivak’s question of whether Subalterns can speak, that </w:t>
      </w:r>
      <w:r w:rsidRPr="008615DE">
        <w:rPr>
          <w:rStyle w:val="Emphasis"/>
        </w:rPr>
        <w:t>speaking</w:t>
      </w:r>
      <w:r w:rsidRPr="00CF42E0">
        <w:rPr>
          <w:rStyle w:val="Emphasis"/>
        </w:rPr>
        <w:t xml:space="preserve"> itself</w:t>
      </w:r>
      <w:r w:rsidRPr="00CF42E0">
        <w:rPr>
          <w:sz w:val="16"/>
        </w:rPr>
        <w:t xml:space="preserve"> </w:t>
      </w:r>
      <w:r w:rsidRPr="00CF42E0">
        <w:rPr>
          <w:rStyle w:val="StyleUnderline"/>
        </w:rPr>
        <w:t xml:space="preserve">has </w:t>
      </w:r>
      <w:r w:rsidRPr="008615DE">
        <w:rPr>
          <w:rStyle w:val="StyleUnderline"/>
        </w:rPr>
        <w:t>already</w:t>
      </w:r>
      <w:r w:rsidRPr="00CF42E0">
        <w:rPr>
          <w:rStyle w:val="StyleUnderline"/>
        </w:rPr>
        <w:t xml:space="preserve"> been</w:t>
      </w:r>
      <w:r w:rsidRPr="00CF42E0">
        <w:rPr>
          <w:sz w:val="16"/>
        </w:rPr>
        <w:t xml:space="preserve"> </w:t>
      </w:r>
      <w:r w:rsidRPr="00CF42E0">
        <w:rPr>
          <w:rStyle w:val="Emphasis"/>
        </w:rPr>
        <w:t>structurally</w:t>
      </w:r>
      <w:r w:rsidRPr="00CF42E0">
        <w:rPr>
          <w:sz w:val="16"/>
        </w:rPr>
        <w:t xml:space="preserve"> </w:t>
      </w:r>
      <w:r w:rsidRPr="008615DE">
        <w:rPr>
          <w:rStyle w:val="StyleUnderline"/>
        </w:rPr>
        <w:t>incorporated</w:t>
      </w:r>
      <w:r w:rsidRPr="00CF42E0">
        <w:rPr>
          <w:rStyle w:val="StyleUnderline"/>
        </w:rPr>
        <w:t xml:space="preserve"> into a firm history of domination and oppression</w:t>
      </w:r>
      <w:r w:rsidRPr="00CF42E0">
        <w:rPr>
          <w:sz w:val="16"/>
        </w:rPr>
        <w:t xml:space="preserve"> (Chow, 1993). </w:t>
      </w:r>
      <w:r w:rsidRPr="00303AD4">
        <w:rPr>
          <w:rStyle w:val="StyleUnderline"/>
          <w:highlight w:val="yellow"/>
        </w:rPr>
        <w:t>There are</w:t>
      </w:r>
      <w:r w:rsidRPr="00303AD4">
        <w:rPr>
          <w:sz w:val="16"/>
          <w:highlight w:val="yellow"/>
        </w:rPr>
        <w:t xml:space="preserve"> </w:t>
      </w:r>
      <w:r w:rsidRPr="00303AD4">
        <w:rPr>
          <w:rStyle w:val="Emphasis"/>
          <w:highlight w:val="yellow"/>
        </w:rPr>
        <w:t>gatekeeping practices</w:t>
      </w:r>
      <w:r w:rsidRPr="00CF42E0">
        <w:rPr>
          <w:sz w:val="16"/>
        </w:rPr>
        <w:t xml:space="preserve"> going on </w:t>
      </w:r>
      <w:r w:rsidRPr="00303AD4">
        <w:rPr>
          <w:rStyle w:val="StyleUnderline"/>
          <w:highlight w:val="yellow"/>
        </w:rPr>
        <w:t>for the dominant</w:t>
      </w:r>
      <w:r w:rsidRPr="00CF42E0">
        <w:rPr>
          <w:rStyle w:val="StyleUnderline"/>
        </w:rPr>
        <w:t xml:space="preserve"> language</w:t>
      </w:r>
      <w:r w:rsidRPr="00CF42E0">
        <w:rPr>
          <w:sz w:val="16"/>
        </w:rPr>
        <w:t>. On the other hand, Derrida draws attention to the undecidability of language (symbols). Symbols are always open to a multitude of meaning possibilities, and the intended meaning of the author is always open to misunderstanding, misinterpretation and transformation (Derrida, 1977).</w:t>
      </w:r>
    </w:p>
    <w:p w14:paraId="74F67BF7" w14:textId="77777777" w:rsidR="000E5E2E" w:rsidRPr="00CF42E0" w:rsidRDefault="000E5E2E" w:rsidP="000E5E2E">
      <w:pPr>
        <w:rPr>
          <w:sz w:val="16"/>
        </w:rPr>
      </w:pPr>
      <w:r w:rsidRPr="00CF42E0">
        <w:rPr>
          <w:sz w:val="16"/>
        </w:rPr>
        <w:t xml:space="preserve">Decidability and undecidability, or </w:t>
      </w:r>
      <w:r w:rsidRPr="00303AD4">
        <w:rPr>
          <w:rStyle w:val="Emphasis"/>
          <w:highlight w:val="yellow"/>
        </w:rPr>
        <w:t>rules</w:t>
      </w:r>
      <w:r w:rsidRPr="00CF42E0">
        <w:rPr>
          <w:sz w:val="16"/>
        </w:rPr>
        <w:t xml:space="preserve"> and contingencies, these dichotomies </w:t>
      </w:r>
      <w:r w:rsidRPr="00303AD4">
        <w:rPr>
          <w:rStyle w:val="StyleUnderline"/>
          <w:highlight w:val="yellow"/>
        </w:rPr>
        <w:t>appear</w:t>
      </w:r>
      <w:r w:rsidRPr="00CF42E0">
        <w:rPr>
          <w:rStyle w:val="StyleUnderline"/>
        </w:rPr>
        <w:t xml:space="preserve"> to us </w:t>
      </w:r>
      <w:r w:rsidRPr="00303AD4">
        <w:rPr>
          <w:rStyle w:val="StyleUnderline"/>
          <w:highlight w:val="yellow"/>
        </w:rPr>
        <w:t>as</w:t>
      </w:r>
      <w:r w:rsidRPr="00CF42E0">
        <w:rPr>
          <w:rStyle w:val="StyleUnderline"/>
        </w:rPr>
        <w:t xml:space="preserve"> an</w:t>
      </w:r>
      <w:r w:rsidRPr="00CF42E0">
        <w:rPr>
          <w:sz w:val="16"/>
        </w:rPr>
        <w:t xml:space="preserve"> </w:t>
      </w:r>
      <w:r w:rsidRPr="00303AD4">
        <w:rPr>
          <w:rStyle w:val="Emphasis"/>
          <w:highlight w:val="yellow"/>
        </w:rPr>
        <w:t>unrefusable</w:t>
      </w:r>
      <w:r w:rsidRPr="00CF42E0">
        <w:rPr>
          <w:rStyle w:val="Emphasis"/>
        </w:rPr>
        <w:t xml:space="preserve"> temptation</w:t>
      </w:r>
      <w:r w:rsidRPr="00CF42E0">
        <w:rPr>
          <w:sz w:val="16"/>
        </w:rPr>
        <w:t xml:space="preserve">, </w:t>
      </w:r>
      <w:r w:rsidRPr="00CF42E0">
        <w:rPr>
          <w:rStyle w:val="StyleUnderline"/>
        </w:rPr>
        <w:t>that is, the dichotomy must be settled</w:t>
      </w:r>
      <w:r w:rsidRPr="00CF42E0">
        <w:rPr>
          <w:sz w:val="16"/>
        </w:rPr>
        <w:t xml:space="preserve">. </w:t>
      </w:r>
      <w:r w:rsidRPr="00CF42E0">
        <w:rPr>
          <w:rStyle w:val="StyleUnderline"/>
        </w:rPr>
        <w:t>This</w:t>
      </w:r>
      <w:r w:rsidRPr="00CF42E0">
        <w:rPr>
          <w:sz w:val="16"/>
        </w:rPr>
        <w:t xml:space="preserve"> </w:t>
      </w:r>
      <w:r w:rsidRPr="00CF42E0">
        <w:rPr>
          <w:rStyle w:val="Emphasis"/>
        </w:rPr>
        <w:t>overwhelming temptation</w:t>
      </w:r>
      <w:r w:rsidRPr="00CF42E0">
        <w:rPr>
          <w:sz w:val="16"/>
        </w:rPr>
        <w:t xml:space="preserve">, which </w:t>
      </w:r>
      <w:r w:rsidRPr="00CF42E0">
        <w:rPr>
          <w:rStyle w:val="StyleUnderline"/>
        </w:rPr>
        <w:t xml:space="preserve">resembles an </w:t>
      </w:r>
      <w:r w:rsidRPr="00303AD4">
        <w:rPr>
          <w:rStyle w:val="StyleUnderline"/>
          <w:highlight w:val="yellow"/>
        </w:rPr>
        <w:t>obsession</w:t>
      </w:r>
      <w:r w:rsidRPr="00CF42E0">
        <w:rPr>
          <w:rStyle w:val="StyleUnderline"/>
        </w:rPr>
        <w:t xml:space="preserve"> that </w:t>
      </w:r>
      <w:r w:rsidRPr="00303AD4">
        <w:rPr>
          <w:rStyle w:val="StyleUnderline"/>
          <w:highlight w:val="yellow"/>
        </w:rPr>
        <w:t>one</w:t>
      </w:r>
      <w:r w:rsidRPr="00CF42E0">
        <w:rPr>
          <w:rStyle w:val="StyleUnderline"/>
        </w:rPr>
        <w:t xml:space="preserve"> or the other </w:t>
      </w:r>
      <w:r w:rsidRPr="00303AD4">
        <w:rPr>
          <w:rStyle w:val="StyleUnderline"/>
          <w:highlight w:val="yellow"/>
        </w:rPr>
        <w:t>must be right</w:t>
      </w:r>
      <w:r w:rsidRPr="00CF42E0">
        <w:rPr>
          <w:rStyle w:val="StyleUnderline"/>
        </w:rPr>
        <w:t>, rather than</w:t>
      </w:r>
      <w:r w:rsidRPr="00CF42E0">
        <w:rPr>
          <w:sz w:val="16"/>
        </w:rPr>
        <w:t xml:space="preserve"> both are </w:t>
      </w:r>
      <w:r w:rsidRPr="00CF42E0">
        <w:rPr>
          <w:rStyle w:val="Emphasis"/>
        </w:rPr>
        <w:t>right</w:t>
      </w:r>
      <w:r w:rsidRPr="00CF42E0">
        <w:rPr>
          <w:sz w:val="16"/>
        </w:rPr>
        <w:t xml:space="preserve">, </w:t>
      </w:r>
      <w:r w:rsidRPr="00303AD4">
        <w:rPr>
          <w:rStyle w:val="StyleUnderline"/>
          <w:highlight w:val="yellow"/>
        </w:rPr>
        <w:t>suspends us</w:t>
      </w:r>
      <w:r w:rsidRPr="00CF42E0">
        <w:rPr>
          <w:rStyle w:val="StyleUnderline"/>
        </w:rPr>
        <w:t xml:space="preserve"> in midair</w:t>
      </w:r>
      <w:r w:rsidRPr="00CF42E0">
        <w:rPr>
          <w:sz w:val="16"/>
        </w:rPr>
        <w:t xml:space="preserve">. But </w:t>
      </w:r>
      <w:r w:rsidRPr="00CF42E0">
        <w:rPr>
          <w:rStyle w:val="StyleUnderline"/>
        </w:rPr>
        <w:t xml:space="preserve">Buddhism and quantum theory teach us </w:t>
      </w:r>
      <w:r w:rsidRPr="00303AD4">
        <w:rPr>
          <w:rStyle w:val="StyleUnderline"/>
          <w:highlight w:val="yellow"/>
        </w:rPr>
        <w:t>the</w:t>
      </w:r>
      <w:r w:rsidRPr="00303AD4">
        <w:rPr>
          <w:sz w:val="16"/>
          <w:highlight w:val="yellow"/>
        </w:rPr>
        <w:t xml:space="preserve"> </w:t>
      </w:r>
      <w:r w:rsidRPr="00303AD4">
        <w:rPr>
          <w:rStyle w:val="Emphasis"/>
          <w:highlight w:val="yellow"/>
        </w:rPr>
        <w:t>import</w:t>
      </w:r>
      <w:r w:rsidRPr="00CF42E0">
        <w:rPr>
          <w:rStyle w:val="Emphasis"/>
        </w:rPr>
        <w:t xml:space="preserve">ance </w:t>
      </w:r>
      <w:r w:rsidRPr="00303AD4">
        <w:rPr>
          <w:rStyle w:val="Emphasis"/>
          <w:highlight w:val="yellow"/>
        </w:rPr>
        <w:t>of ‘resignation’</w:t>
      </w:r>
      <w:r w:rsidRPr="00CF42E0">
        <w:rPr>
          <w:sz w:val="16"/>
        </w:rPr>
        <w:t xml:space="preserve">, or ‘giving up’ </w:t>
      </w:r>
      <w:r w:rsidRPr="00CF42E0">
        <w:rPr>
          <w:rStyle w:val="StyleUnderline"/>
        </w:rPr>
        <w:t>of the either/or thinking</w:t>
      </w:r>
      <w:r w:rsidRPr="00CF42E0">
        <w:rPr>
          <w:sz w:val="16"/>
        </w:rPr>
        <w:t xml:space="preserve">. Nagarjuna explains </w:t>
      </w:r>
      <w:r w:rsidRPr="00CF42E0">
        <w:rPr>
          <w:rStyle w:val="StyleUnderline"/>
        </w:rPr>
        <w:t>the importance of the</w:t>
      </w:r>
      <w:r w:rsidRPr="00CF42E0">
        <w:rPr>
          <w:sz w:val="16"/>
        </w:rPr>
        <w:t xml:space="preserve"> middle way, or </w:t>
      </w:r>
      <w:r w:rsidRPr="00CF42E0">
        <w:rPr>
          <w:rStyle w:val="Emphasis"/>
        </w:rPr>
        <w:t>third way</w:t>
      </w:r>
      <w:r w:rsidRPr="00CF42E0">
        <w:rPr>
          <w:sz w:val="16"/>
        </w:rPr>
        <w:t xml:space="preserve">, </w:t>
      </w:r>
      <w:r w:rsidRPr="008A28D9">
        <w:rPr>
          <w:rStyle w:val="StyleUnderline"/>
        </w:rPr>
        <w:t>without</w:t>
      </w:r>
      <w:r w:rsidRPr="00CF42E0">
        <w:rPr>
          <w:rStyle w:val="StyleUnderline"/>
        </w:rPr>
        <w:t xml:space="preserve"> extreme </w:t>
      </w:r>
      <w:r w:rsidRPr="008A28D9">
        <w:rPr>
          <w:rStyle w:val="StyleUnderline"/>
        </w:rPr>
        <w:t>dichotomies</w:t>
      </w:r>
      <w:r w:rsidRPr="00CF42E0">
        <w:rPr>
          <w:sz w:val="16"/>
        </w:rPr>
        <w:t xml:space="preserve">. Unlike Giddens’s well-known Third Way (Giddens, 1999), what we have to recall here is </w:t>
      </w:r>
      <w:r w:rsidRPr="00CF42E0">
        <w:rPr>
          <w:rStyle w:val="StyleUnderline"/>
        </w:rPr>
        <w:t>the</w:t>
      </w:r>
      <w:r w:rsidRPr="00CF42E0">
        <w:rPr>
          <w:sz w:val="16"/>
        </w:rPr>
        <w:t xml:space="preserve"> </w:t>
      </w:r>
      <w:r w:rsidRPr="00CF42E0">
        <w:rPr>
          <w:rStyle w:val="Emphasis"/>
        </w:rPr>
        <w:t>concept of superposition</w:t>
      </w:r>
      <w:r w:rsidRPr="00CF42E0">
        <w:rPr>
          <w:sz w:val="16"/>
        </w:rPr>
        <w:t xml:space="preserve">, </w:t>
      </w:r>
      <w:r w:rsidRPr="00CF42E0">
        <w:rPr>
          <w:rStyle w:val="StyleUnderline"/>
        </w:rPr>
        <w:t>in which the quantum is a wave and a particle before the intervention of humans</w:t>
      </w:r>
      <w:r w:rsidRPr="00CF42E0">
        <w:rPr>
          <w:sz w:val="16"/>
        </w:rPr>
        <w:t xml:space="preserve">. </w:t>
      </w:r>
      <w:r w:rsidRPr="00CF42E0">
        <w:rPr>
          <w:rStyle w:val="StyleUnderline"/>
        </w:rPr>
        <w:t>Unless there is an</w:t>
      </w:r>
      <w:r w:rsidRPr="00CF42E0">
        <w:rPr>
          <w:sz w:val="16"/>
        </w:rPr>
        <w:t xml:space="preserve"> </w:t>
      </w:r>
      <w:r w:rsidRPr="00CF42E0">
        <w:rPr>
          <w:rStyle w:val="Emphasis"/>
        </w:rPr>
        <w:t>intervention</w:t>
      </w:r>
      <w:r w:rsidRPr="00CF42E0">
        <w:rPr>
          <w:sz w:val="16"/>
        </w:rPr>
        <w:t xml:space="preserve"> </w:t>
      </w:r>
      <w:r w:rsidRPr="00CF42E0">
        <w:rPr>
          <w:rStyle w:val="StyleUnderline"/>
        </w:rPr>
        <w:t>by the observer</w:t>
      </w:r>
      <w:r w:rsidRPr="00CF42E0">
        <w:rPr>
          <w:sz w:val="16"/>
        </w:rPr>
        <w:t xml:space="preserve">, the </w:t>
      </w:r>
      <w:r w:rsidRPr="00303AD4">
        <w:rPr>
          <w:rStyle w:val="StyleUnderline"/>
          <w:highlight w:val="yellow"/>
        </w:rPr>
        <w:t>quantum</w:t>
      </w:r>
      <w:r w:rsidRPr="00303AD4">
        <w:rPr>
          <w:sz w:val="16"/>
          <w:highlight w:val="yellow"/>
        </w:rPr>
        <w:t xml:space="preserve"> </w:t>
      </w:r>
      <w:r w:rsidRPr="00303AD4">
        <w:rPr>
          <w:rStyle w:val="Emphasis"/>
          <w:highlight w:val="yellow"/>
        </w:rPr>
        <w:t>retains</w:t>
      </w:r>
      <w:r w:rsidRPr="00CF42E0">
        <w:rPr>
          <w:sz w:val="16"/>
        </w:rPr>
        <w:t xml:space="preserve"> the </w:t>
      </w:r>
      <w:r w:rsidRPr="00303AD4">
        <w:rPr>
          <w:rStyle w:val="Emphasis"/>
          <w:highlight w:val="yellow"/>
        </w:rPr>
        <w:t>superposition</w:t>
      </w:r>
      <w:r w:rsidRPr="00CF42E0">
        <w:rPr>
          <w:sz w:val="16"/>
        </w:rPr>
        <w:t xml:space="preserve"> </w:t>
      </w:r>
      <w:r w:rsidRPr="00CF42E0">
        <w:rPr>
          <w:rStyle w:val="StyleUnderline"/>
        </w:rPr>
        <w:t>of the two properties</w:t>
      </w:r>
      <w:r w:rsidRPr="00CF42E0">
        <w:rPr>
          <w:sz w:val="16"/>
        </w:rPr>
        <w:t xml:space="preserve">. Schrödinger’s cat is in a state of a superposition of life and death. This </w:t>
      </w:r>
      <w:r w:rsidRPr="00CF42E0">
        <w:rPr>
          <w:rStyle w:val="StyleUnderline"/>
        </w:rPr>
        <w:t>quantum revelation presents us with</w:t>
      </w:r>
      <w:r w:rsidRPr="00CF42E0">
        <w:rPr>
          <w:sz w:val="16"/>
        </w:rPr>
        <w:t xml:space="preserve"> </w:t>
      </w:r>
      <w:r w:rsidRPr="00CF42E0">
        <w:rPr>
          <w:rStyle w:val="Emphasis"/>
        </w:rPr>
        <w:t>a</w:t>
      </w:r>
      <w:r w:rsidRPr="00CF42E0">
        <w:rPr>
          <w:sz w:val="16"/>
        </w:rPr>
        <w:t xml:space="preserve">nother </w:t>
      </w:r>
      <w:r w:rsidRPr="00CF42E0">
        <w:rPr>
          <w:rStyle w:val="Emphasis"/>
        </w:rPr>
        <w:t>third way</w:t>
      </w:r>
      <w:r w:rsidRPr="00CF42E0">
        <w:rPr>
          <w:sz w:val="16"/>
        </w:rPr>
        <w:t xml:space="preserve"> </w:t>
      </w:r>
      <w:r w:rsidRPr="00CF42E0">
        <w:rPr>
          <w:rStyle w:val="StyleUnderline"/>
        </w:rPr>
        <w:t>of both/and rather than either/or</w:t>
      </w:r>
      <w:r w:rsidRPr="00CF42E0">
        <w:rPr>
          <w:sz w:val="16"/>
        </w:rPr>
        <w:t>.</w:t>
      </w:r>
    </w:p>
    <w:p w14:paraId="2EFEAA3E" w14:textId="77777777" w:rsidR="000E5E2E" w:rsidRPr="008615DE" w:rsidRDefault="000E5E2E" w:rsidP="000E5E2E">
      <w:pPr>
        <w:rPr>
          <w:sz w:val="16"/>
        </w:rPr>
      </w:pPr>
      <w:r w:rsidRPr="00CF42E0">
        <w:rPr>
          <w:sz w:val="16"/>
        </w:rPr>
        <w:t xml:space="preserve">The word for </w:t>
      </w:r>
      <w:r w:rsidRPr="00CF42E0">
        <w:rPr>
          <w:rStyle w:val="Emphasis"/>
        </w:rPr>
        <w:t>‘truth’</w:t>
      </w:r>
      <w:r w:rsidRPr="00CF42E0">
        <w:rPr>
          <w:sz w:val="16"/>
        </w:rPr>
        <w:t xml:space="preserve"> </w:t>
      </w:r>
      <w:r w:rsidRPr="00CF42E0">
        <w:rPr>
          <w:rStyle w:val="StyleUnderline"/>
        </w:rPr>
        <w:t>in</w:t>
      </w:r>
      <w:r w:rsidRPr="00CF42E0">
        <w:rPr>
          <w:sz w:val="16"/>
        </w:rPr>
        <w:t xml:space="preserve"> Mahāyāna </w:t>
      </w:r>
      <w:r w:rsidRPr="00CF42E0">
        <w:rPr>
          <w:rStyle w:val="StyleUnderline"/>
        </w:rPr>
        <w:t>Buddhism is</w:t>
      </w:r>
      <w:r w:rsidRPr="00CF42E0">
        <w:rPr>
          <w:sz w:val="16"/>
        </w:rPr>
        <w:t xml:space="preserve"> </w:t>
      </w:r>
      <w:r w:rsidRPr="00CF42E0">
        <w:rPr>
          <w:rStyle w:val="Emphasis"/>
        </w:rPr>
        <w:t>‘resignation’</w:t>
      </w:r>
      <w:r w:rsidRPr="00CF42E0">
        <w:rPr>
          <w:sz w:val="16"/>
        </w:rPr>
        <w:t xml:space="preserve">. What </w:t>
      </w:r>
      <w:r w:rsidRPr="00CF42E0">
        <w:rPr>
          <w:rStyle w:val="StyleUnderline"/>
        </w:rPr>
        <w:t>we need now is to know the truth on the</w:t>
      </w:r>
      <w:r w:rsidRPr="00CF42E0">
        <w:rPr>
          <w:sz w:val="16"/>
        </w:rPr>
        <w:t xml:space="preserve"> </w:t>
      </w:r>
      <w:r w:rsidRPr="00CF42E0">
        <w:rPr>
          <w:rStyle w:val="Emphasis"/>
        </w:rPr>
        <w:t>basis of ‘resignation’</w:t>
      </w:r>
      <w:r w:rsidRPr="00CF42E0">
        <w:rPr>
          <w:sz w:val="16"/>
        </w:rPr>
        <w:t xml:space="preserve">, </w:t>
      </w:r>
      <w:r w:rsidRPr="00CF42E0">
        <w:rPr>
          <w:rStyle w:val="StyleUnderline"/>
        </w:rPr>
        <w:t xml:space="preserve">to </w:t>
      </w:r>
      <w:r w:rsidRPr="00303AD4">
        <w:rPr>
          <w:rStyle w:val="StyleUnderline"/>
          <w:highlight w:val="yellow"/>
        </w:rPr>
        <w:t>accept</w:t>
      </w:r>
      <w:r w:rsidRPr="00CF42E0">
        <w:rPr>
          <w:rStyle w:val="StyleUnderline"/>
        </w:rPr>
        <w:t xml:space="preserve"> that </w:t>
      </w:r>
      <w:r w:rsidRPr="00303AD4">
        <w:rPr>
          <w:rStyle w:val="StyleUnderline"/>
          <w:highlight w:val="yellow"/>
        </w:rPr>
        <w:t>the world</w:t>
      </w:r>
      <w:r w:rsidRPr="00303AD4">
        <w:rPr>
          <w:sz w:val="16"/>
          <w:highlight w:val="yellow"/>
        </w:rPr>
        <w:t xml:space="preserve"> </w:t>
      </w:r>
      <w:r w:rsidRPr="00303AD4">
        <w:rPr>
          <w:rStyle w:val="Emphasis"/>
          <w:sz w:val="24"/>
          <w:szCs w:val="24"/>
          <w:highlight w:val="yellow"/>
        </w:rPr>
        <w:t>cannot be understood</w:t>
      </w:r>
      <w:r w:rsidRPr="00CF42E0">
        <w:rPr>
          <w:sz w:val="16"/>
        </w:rPr>
        <w:t xml:space="preserve"> as </w:t>
      </w:r>
      <w:r w:rsidRPr="00303AD4">
        <w:rPr>
          <w:rStyle w:val="Emphasis"/>
          <w:sz w:val="24"/>
          <w:szCs w:val="24"/>
          <w:highlight w:val="yellow"/>
        </w:rPr>
        <w:t>clearly as</w:t>
      </w:r>
      <w:r w:rsidRPr="00CF42E0">
        <w:rPr>
          <w:rStyle w:val="Emphasis"/>
          <w:sz w:val="24"/>
          <w:szCs w:val="24"/>
        </w:rPr>
        <w:t xml:space="preserve"> conventional science</w:t>
      </w:r>
      <w:r w:rsidRPr="00CF42E0">
        <w:rPr>
          <w:sz w:val="16"/>
        </w:rPr>
        <w:t xml:space="preserve"> </w:t>
      </w:r>
      <w:r w:rsidRPr="00CF42E0">
        <w:rPr>
          <w:rStyle w:val="StyleUnderline"/>
        </w:rPr>
        <w:t xml:space="preserve">of </w:t>
      </w:r>
      <w:r w:rsidRPr="00303AD4">
        <w:rPr>
          <w:rStyle w:val="StyleUnderline"/>
          <w:highlight w:val="yellow"/>
        </w:rPr>
        <w:t>either/or</w:t>
      </w:r>
      <w:r w:rsidRPr="00CF42E0">
        <w:rPr>
          <w:rStyle w:val="StyleUnderline"/>
        </w:rPr>
        <w:t xml:space="preserve"> logic suggests</w:t>
      </w:r>
      <w:r w:rsidRPr="00CF42E0">
        <w:rPr>
          <w:sz w:val="16"/>
        </w:rPr>
        <w:t xml:space="preserve">. Nevertheless, </w:t>
      </w:r>
      <w:r w:rsidRPr="00CF42E0">
        <w:rPr>
          <w:rStyle w:val="StyleUnderline"/>
        </w:rPr>
        <w:t>we must seek</w:t>
      </w:r>
      <w:r w:rsidRPr="00CF42E0">
        <w:rPr>
          <w:sz w:val="16"/>
        </w:rPr>
        <w:t xml:space="preserve"> </w:t>
      </w:r>
      <w:r w:rsidRPr="00CF42E0">
        <w:rPr>
          <w:rStyle w:val="Emphasis"/>
        </w:rPr>
        <w:t>how</w:t>
      </w:r>
      <w:r w:rsidRPr="00CF42E0">
        <w:rPr>
          <w:sz w:val="16"/>
        </w:rPr>
        <w:t xml:space="preserve"> </w:t>
      </w:r>
      <w:r w:rsidRPr="00CF42E0">
        <w:rPr>
          <w:rStyle w:val="StyleUnderline"/>
        </w:rPr>
        <w:t>the world of impermanence works for the sake of a just world</w:t>
      </w:r>
      <w:r w:rsidRPr="00CF42E0">
        <w:rPr>
          <w:sz w:val="16"/>
        </w:rPr>
        <w:t xml:space="preserve">. </w:t>
      </w:r>
      <w:r w:rsidRPr="00CF42E0">
        <w:rPr>
          <w:rStyle w:val="StyleUnderline"/>
        </w:rPr>
        <w:t xml:space="preserve">It is </w:t>
      </w:r>
      <w:r w:rsidRPr="00303AD4">
        <w:rPr>
          <w:rStyle w:val="StyleUnderline"/>
          <w:highlight w:val="yellow"/>
        </w:rPr>
        <w:t>here</w:t>
      </w:r>
      <w:r w:rsidRPr="00CF42E0">
        <w:rPr>
          <w:sz w:val="16"/>
        </w:rPr>
        <w:t xml:space="preserve"> that </w:t>
      </w:r>
      <w:r w:rsidRPr="00303AD4">
        <w:rPr>
          <w:rStyle w:val="StyleUnderline"/>
          <w:highlight w:val="yellow"/>
        </w:rPr>
        <w:t>the</w:t>
      </w:r>
      <w:r w:rsidRPr="00303AD4">
        <w:rPr>
          <w:sz w:val="16"/>
          <w:highlight w:val="yellow"/>
        </w:rPr>
        <w:t xml:space="preserve"> </w:t>
      </w:r>
      <w:r w:rsidRPr="00303AD4">
        <w:rPr>
          <w:rStyle w:val="Emphasis"/>
          <w:highlight w:val="yellow"/>
        </w:rPr>
        <w:t>gate of ethics</w:t>
      </w:r>
      <w:r w:rsidRPr="00303AD4">
        <w:rPr>
          <w:sz w:val="16"/>
          <w:highlight w:val="yellow"/>
        </w:rPr>
        <w:t xml:space="preserve"> </w:t>
      </w:r>
      <w:r w:rsidRPr="00303AD4">
        <w:rPr>
          <w:rStyle w:val="StyleUnderline"/>
          <w:highlight w:val="yellow"/>
        </w:rPr>
        <w:t>is opened</w:t>
      </w:r>
      <w:r w:rsidRPr="00CF42E0">
        <w:rPr>
          <w:rStyle w:val="StyleUnderline"/>
        </w:rPr>
        <w:t xml:space="preserve"> to us</w:t>
      </w:r>
      <w:r w:rsidRPr="00CF42E0">
        <w:rPr>
          <w:sz w:val="16"/>
        </w:rPr>
        <w:t>.</w:t>
      </w:r>
      <w:bookmarkEnd w:id="2"/>
    </w:p>
    <w:p w14:paraId="7AD5DB92" w14:textId="77777777" w:rsidR="000E5E2E" w:rsidRPr="00D533BD" w:rsidRDefault="000E5E2E" w:rsidP="000E5E2E"/>
    <w:p w14:paraId="79556214" w14:textId="77777777" w:rsidR="000E5E2E" w:rsidRDefault="000E5E2E" w:rsidP="000E5E2E">
      <w:pPr>
        <w:pStyle w:val="Heading3"/>
      </w:pPr>
      <w:r>
        <w:t>1NC</w:t>
      </w:r>
    </w:p>
    <w:p w14:paraId="5BA084C9" w14:textId="77777777" w:rsidR="000E5E2E" w:rsidRPr="00D533BD" w:rsidRDefault="000E5E2E" w:rsidP="000E5E2E"/>
    <w:p w14:paraId="38130609" w14:textId="77777777" w:rsidR="000E5E2E" w:rsidRDefault="000E5E2E" w:rsidP="000E5E2E">
      <w:r>
        <w:t xml:space="preserve">Topicality-Subsets </w:t>
      </w:r>
    </w:p>
    <w:p w14:paraId="4CDB5A24" w14:textId="77777777" w:rsidR="000E5E2E" w:rsidRDefault="000E5E2E" w:rsidP="000E5E2E">
      <w:pPr>
        <w:pStyle w:val="Heading4"/>
      </w:pPr>
      <w:r>
        <w:rPr>
          <w:u w:val="single"/>
        </w:rPr>
        <w:t>Interps</w:t>
      </w:r>
      <w:r>
        <w:t xml:space="preserve">: </w:t>
      </w:r>
    </w:p>
    <w:p w14:paraId="161DECE0" w14:textId="77777777" w:rsidR="000E5E2E" w:rsidRDefault="000E5E2E" w:rsidP="000E5E2E">
      <w:pPr>
        <w:pStyle w:val="Heading4"/>
      </w:pPr>
      <w:r>
        <w:t>‘Substantial’ is without material qualification</w:t>
      </w:r>
    </w:p>
    <w:p w14:paraId="15150008" w14:textId="77777777" w:rsidR="000E5E2E" w:rsidRPr="007611F8" w:rsidRDefault="000E5E2E" w:rsidP="000E5E2E">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61AEDE4A" w14:textId="77777777" w:rsidR="000E5E2E" w:rsidRPr="0008655D" w:rsidRDefault="000E5E2E" w:rsidP="000E5E2E">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745C17">
        <w:rPr>
          <w:rStyle w:val="Emphasis"/>
          <w:highlight w:val="yellow"/>
        </w:rPr>
        <w:t>“substantially</w:t>
      </w:r>
      <w:r w:rsidRPr="00745C17">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745C17">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745C17">
        <w:rPr>
          <w:rStyle w:val="Emphasis"/>
          <w:highlight w:val="yellow"/>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0C929D3E" w14:textId="77777777" w:rsidR="000E5E2E" w:rsidRDefault="000E5E2E" w:rsidP="000E5E2E">
      <w:pPr>
        <w:pStyle w:val="Heading4"/>
      </w:pPr>
      <w:r>
        <w:t xml:space="preserve">‘Workers’ means </w:t>
      </w:r>
      <w:r>
        <w:rPr>
          <w:u w:val="single"/>
        </w:rPr>
        <w:t>all</w:t>
      </w:r>
      <w:r>
        <w:t xml:space="preserve"> workers </w:t>
      </w:r>
    </w:p>
    <w:p w14:paraId="6FA71DA0" w14:textId="77777777" w:rsidR="000E5E2E" w:rsidRDefault="000E5E2E" w:rsidP="000E5E2E">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928759D" w14:textId="77777777" w:rsidR="000E5E2E" w:rsidRPr="00880819" w:rsidRDefault="000E5E2E" w:rsidP="000E5E2E">
      <w:pPr>
        <w:rPr>
          <w:sz w:val="16"/>
        </w:rPr>
      </w:pPr>
      <w:r w:rsidRPr="00880819">
        <w:rPr>
          <w:sz w:val="16"/>
        </w:rPr>
        <w:t xml:space="preserve">5. For the purpose of the proposed instrument- </w:t>
      </w:r>
    </w:p>
    <w:p w14:paraId="2034F6DB" w14:textId="77777777" w:rsidR="000E5E2E" w:rsidRPr="00880819" w:rsidRDefault="000E5E2E" w:rsidP="000E5E2E">
      <w:pPr>
        <w:rPr>
          <w:sz w:val="16"/>
        </w:rPr>
      </w:pPr>
      <w:r w:rsidRPr="00880819">
        <w:rPr>
          <w:sz w:val="16"/>
        </w:rPr>
        <w:t>(a) the term " branches of economic activity " includes work in the public service ;</w:t>
      </w:r>
    </w:p>
    <w:p w14:paraId="2AEEFBEA" w14:textId="77777777" w:rsidR="000E5E2E" w:rsidRPr="00880819" w:rsidRDefault="000E5E2E" w:rsidP="000E5E2E">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2D42F702" w14:textId="77777777" w:rsidR="000E5E2E" w:rsidRPr="00880819" w:rsidRDefault="000E5E2E" w:rsidP="000E5E2E">
      <w:pPr>
        <w:rPr>
          <w:sz w:val="16"/>
        </w:rPr>
      </w:pPr>
      <w:r w:rsidRPr="00880819">
        <w:rPr>
          <w:sz w:val="16"/>
        </w:rPr>
        <w:t>(c) the term "workplace" should cover all places where workers need to be or to go by reason of their work and which are under the direct or indirect control of the employer ;</w:t>
      </w:r>
    </w:p>
    <w:p w14:paraId="7D0AC7A3" w14:textId="77777777" w:rsidR="000E5E2E" w:rsidRDefault="000E5E2E" w:rsidP="000E5E2E">
      <w:pPr>
        <w:rPr>
          <w:sz w:val="16"/>
        </w:rPr>
      </w:pPr>
      <w:r w:rsidRPr="00880819">
        <w:rPr>
          <w:sz w:val="16"/>
        </w:rPr>
        <w:t>(d) the term "regulations" should cover all provisions given force of law by the competent authority or authorities.</w:t>
      </w:r>
    </w:p>
    <w:p w14:paraId="2199B619" w14:textId="77777777" w:rsidR="000E5E2E" w:rsidRDefault="000E5E2E" w:rsidP="000E5E2E">
      <w:pPr>
        <w:pStyle w:val="Heading4"/>
      </w:pPr>
      <w:r>
        <w:rPr>
          <w:u w:val="single"/>
        </w:rPr>
        <w:t>Violation</w:t>
      </w:r>
      <w:r>
        <w:t>: the plan doesn’t affect all workers</w:t>
      </w:r>
    </w:p>
    <w:p w14:paraId="20EB968E" w14:textId="77777777" w:rsidR="000E5E2E" w:rsidRPr="00C63AF1" w:rsidRDefault="000E5E2E" w:rsidP="000E5E2E">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08FB8547" w14:textId="77777777" w:rsidR="000E5E2E" w:rsidRDefault="000E5E2E" w:rsidP="000E5E2E"/>
    <w:p w14:paraId="3434B768" w14:textId="77777777" w:rsidR="000E5E2E" w:rsidRDefault="000E5E2E" w:rsidP="000E5E2E">
      <w:pPr>
        <w:pStyle w:val="Heading3"/>
      </w:pPr>
      <w:bookmarkStart w:id="3" w:name="Level_1_1"/>
      <w:r>
        <w:t>1NC</w:t>
      </w:r>
    </w:p>
    <w:p w14:paraId="656CD69D" w14:textId="77777777" w:rsidR="000E5E2E" w:rsidRPr="006965B4" w:rsidRDefault="000E5E2E" w:rsidP="000E5E2E">
      <w:r>
        <w:t>Litigation DA</w:t>
      </w:r>
    </w:p>
    <w:p w14:paraId="1B7229F7" w14:textId="77777777" w:rsidR="000E5E2E" w:rsidRDefault="000E5E2E" w:rsidP="000E5E2E">
      <w:pPr>
        <w:pStyle w:val="Heading4"/>
      </w:pPr>
      <w:r>
        <w:t xml:space="preserve">Caseloads are </w:t>
      </w:r>
      <w:r w:rsidRPr="006965B4">
        <w:rPr>
          <w:u w:val="single"/>
        </w:rPr>
        <w:t>stable now</w:t>
      </w:r>
      <w:r>
        <w:t>.</w:t>
      </w:r>
    </w:p>
    <w:p w14:paraId="05C0B5E9" w14:textId="77777777" w:rsidR="000E5E2E" w:rsidRPr="00E10CF5" w:rsidRDefault="000E5E2E" w:rsidP="000E5E2E">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4D0F6291" w14:textId="77777777" w:rsidR="000E5E2E" w:rsidRPr="006965B4" w:rsidRDefault="000E5E2E" w:rsidP="000E5E2E">
      <w:r>
        <w:rPr>
          <w:noProof/>
        </w:rPr>
        <mc:AlternateContent>
          <mc:Choice Requires="wps">
            <w:drawing>
              <wp:anchor distT="0" distB="0" distL="114300" distR="114300" simplePos="0" relativeHeight="251659264" behindDoc="0" locked="0" layoutInCell="1" allowOverlap="1" wp14:anchorId="6DB1CBB7" wp14:editId="58E11E1F">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1F4143"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4F4D61CE" wp14:editId="66ADEDCE">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624533FC" w14:textId="77777777" w:rsidR="000E5E2E" w:rsidRDefault="000E5E2E" w:rsidP="000E5E2E">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13E82630" w14:textId="77777777" w:rsidR="000E5E2E" w:rsidRDefault="000E5E2E" w:rsidP="000E5E2E">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4C0DB888" w14:textId="77777777" w:rsidR="000E5E2E" w:rsidRPr="00EB5B11" w:rsidRDefault="000E5E2E" w:rsidP="000E5E2E">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456D22FB" w14:textId="77777777" w:rsidR="000E5E2E" w:rsidRPr="00EB5B11" w:rsidRDefault="000E5E2E" w:rsidP="000E5E2E">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6E3CE67" w14:textId="77777777" w:rsidR="000E5E2E" w:rsidRPr="00EB5B11" w:rsidRDefault="000E5E2E" w:rsidP="000E5E2E">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6C720960" w14:textId="77777777" w:rsidR="000E5E2E" w:rsidRPr="00EB5B11" w:rsidRDefault="000E5E2E" w:rsidP="000E5E2E">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6DDE9E69" w14:textId="77777777" w:rsidR="000E5E2E" w:rsidRDefault="000E5E2E" w:rsidP="000E5E2E">
      <w:pPr>
        <w:pStyle w:val="Heading4"/>
      </w:pPr>
      <w:r>
        <w:t xml:space="preserve">That </w:t>
      </w:r>
      <w:r w:rsidRPr="00BA6385">
        <w:rPr>
          <w:u w:val="single"/>
        </w:rPr>
        <w:t>decimates</w:t>
      </w:r>
      <w:r>
        <w:t xml:space="preserve"> flexible regulation of </w:t>
      </w:r>
      <w:r w:rsidRPr="00BA6385">
        <w:rPr>
          <w:u w:val="single"/>
        </w:rPr>
        <w:t>emerging tech</w:t>
      </w:r>
      <w:r>
        <w:t>.</w:t>
      </w:r>
    </w:p>
    <w:p w14:paraId="107009C6" w14:textId="77777777" w:rsidR="000E5E2E" w:rsidRDefault="000E5E2E" w:rsidP="000E5E2E">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3533AC80" w14:textId="77777777" w:rsidR="000E5E2E" w:rsidRPr="007E7ADD" w:rsidRDefault="000E5E2E" w:rsidP="000E5E2E">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1A6D6D7D" w14:textId="77777777" w:rsidR="000E5E2E" w:rsidRPr="007E7ADD" w:rsidRDefault="000E5E2E" w:rsidP="000E5E2E">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730E16B8" w14:textId="77777777" w:rsidR="000E5E2E" w:rsidRPr="007E7ADD" w:rsidRDefault="000E5E2E" w:rsidP="000E5E2E">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7E8A8787" w14:textId="77777777" w:rsidR="000E5E2E" w:rsidRPr="007E7ADD" w:rsidRDefault="000E5E2E" w:rsidP="000E5E2E">
      <w:pPr>
        <w:numPr>
          <w:ilvl w:val="0"/>
          <w:numId w:val="48"/>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237E3B75" w14:textId="77777777" w:rsidR="000E5E2E" w:rsidRPr="007E7ADD" w:rsidRDefault="000E5E2E" w:rsidP="000E5E2E">
      <w:pPr>
        <w:numPr>
          <w:ilvl w:val="0"/>
          <w:numId w:val="48"/>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3CBBC342" w14:textId="77777777" w:rsidR="000E5E2E" w:rsidRPr="007E7ADD" w:rsidRDefault="000E5E2E" w:rsidP="000E5E2E">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0A3E86F5" w14:textId="77777777" w:rsidR="000E5E2E" w:rsidRPr="007E7ADD" w:rsidRDefault="000E5E2E" w:rsidP="000E5E2E">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1BCC1F87" w14:textId="77777777" w:rsidR="000E5E2E" w:rsidRPr="007E7ADD" w:rsidRDefault="000E5E2E" w:rsidP="000E5E2E">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00E22C34" w14:textId="77777777" w:rsidR="000E5E2E" w:rsidRDefault="000E5E2E" w:rsidP="000E5E2E">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7FC6762B" w14:textId="77777777" w:rsidR="000E5E2E" w:rsidRDefault="000E5E2E" w:rsidP="000E5E2E">
      <w:pPr>
        <w:pStyle w:val="Heading4"/>
      </w:pPr>
      <w:r w:rsidRPr="00E10997">
        <w:rPr>
          <w:u w:val="single"/>
        </w:rPr>
        <w:t>Extinction</w:t>
      </w:r>
      <w:r>
        <w:t>.</w:t>
      </w:r>
    </w:p>
    <w:p w14:paraId="7BB0410F" w14:textId="77777777" w:rsidR="000E5E2E" w:rsidRDefault="000E5E2E" w:rsidP="000E5E2E">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33BCE857" w14:textId="77777777" w:rsidR="000E5E2E" w:rsidRPr="00833116" w:rsidRDefault="000E5E2E" w:rsidP="000E5E2E">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712A303D" w14:textId="77777777" w:rsidR="000E5E2E" w:rsidRDefault="000E5E2E" w:rsidP="000E5E2E">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7A897DCE" w14:textId="77777777" w:rsidR="000E5E2E" w:rsidRDefault="000E5E2E" w:rsidP="000E5E2E">
      <w:pPr>
        <w:pStyle w:val="Heading3"/>
      </w:pPr>
      <w:r>
        <w:t>-1NC</w:t>
      </w:r>
    </w:p>
    <w:p w14:paraId="07AC4C8A" w14:textId="77777777" w:rsidR="000E5E2E" w:rsidRPr="00264B23" w:rsidRDefault="000E5E2E" w:rsidP="000E5E2E">
      <w:r>
        <w:t xml:space="preserve">Con con CP. </w:t>
      </w:r>
    </w:p>
    <w:p w14:paraId="7800F19E" w14:textId="77777777" w:rsidR="000E5E2E" w:rsidRPr="00BA3E7F" w:rsidRDefault="000E5E2E" w:rsidP="000E5E2E">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rsidRPr="000732B7">
        <w:t xml:space="preserve">should significantly </w:t>
      </w:r>
      <w:r>
        <w:t>strengthen</w:t>
      </w:r>
      <w:r w:rsidRPr="000732B7">
        <w:t xml:space="preserve"> collective bargaining rights for federal employees in the United States</w:t>
      </w:r>
      <w:r>
        <w:t xml:space="preserve">. </w:t>
      </w:r>
    </w:p>
    <w:p w14:paraId="57423009" w14:textId="77777777" w:rsidR="000E5E2E" w:rsidRPr="00AD51F8" w:rsidRDefault="000E5E2E" w:rsidP="000E5E2E">
      <w:pPr>
        <w:pStyle w:val="Heading4"/>
      </w:pPr>
    </w:p>
    <w:p w14:paraId="2139AA01" w14:textId="77777777" w:rsidR="000E5E2E" w:rsidRDefault="000E5E2E" w:rsidP="000E5E2E">
      <w:pPr>
        <w:pStyle w:val="Heading4"/>
      </w:pPr>
      <w:r>
        <w:t xml:space="preserve">It </w:t>
      </w:r>
      <w:r w:rsidRPr="0055679D">
        <w:rPr>
          <w:u w:val="single"/>
        </w:rPr>
        <w:t>solves</w:t>
      </w:r>
      <w:r>
        <w:t xml:space="preserve">, </w:t>
      </w:r>
      <w:r w:rsidRPr="0055679D">
        <w:rPr>
          <w:u w:val="single"/>
        </w:rPr>
        <w:t xml:space="preserve">avoids </w:t>
      </w:r>
      <w:r>
        <w:rPr>
          <w:u w:val="single"/>
        </w:rPr>
        <w:t>litigation</w:t>
      </w:r>
      <w:r>
        <w:t xml:space="preserve">, AND is </w:t>
      </w:r>
      <w:r w:rsidRPr="0055679D">
        <w:rPr>
          <w:u w:val="single"/>
        </w:rPr>
        <w:t>good</w:t>
      </w:r>
      <w:r>
        <w:t xml:space="preserve"> to debate.</w:t>
      </w:r>
    </w:p>
    <w:p w14:paraId="3C3BAEF2" w14:textId="77777777" w:rsidR="000E5E2E" w:rsidRDefault="000E5E2E" w:rsidP="000E5E2E">
      <w:r>
        <w:t xml:space="preserve">Kate </w:t>
      </w:r>
      <w:r w:rsidRPr="00860834">
        <w:rPr>
          <w:rStyle w:val="Style13ptBold"/>
        </w:rPr>
        <w:t>Andrias 24</w:t>
      </w:r>
      <w:r>
        <w:t>, JD, Professor, Law, Columbia Law School, "Constitutional Clash: Labor, Capital, and Democracy," Northwestern University Law Review, Vol. 118, No. 4, pg. 985-1080, 2024, HeinOnline. [italics in original]</w:t>
      </w:r>
    </w:p>
    <w:p w14:paraId="58B357CC" w14:textId="77777777" w:rsidR="000E5E2E" w:rsidRPr="0055679D" w:rsidRDefault="000E5E2E" w:rsidP="000E5E2E">
      <w:pPr>
        <w:rPr>
          <w:sz w:val="16"/>
        </w:rPr>
      </w:pPr>
      <w:r w:rsidRPr="0055679D">
        <w:rPr>
          <w:sz w:val="16"/>
        </w:rPr>
        <w:t xml:space="preserve">This Article examines these </w:t>
      </w:r>
      <w:r w:rsidRPr="00A9635D">
        <w:rPr>
          <w:rStyle w:val="StyleUnderline"/>
        </w:rPr>
        <w:t>efforts of</w:t>
      </w:r>
      <w:r w:rsidRPr="0055679D">
        <w:rPr>
          <w:sz w:val="16"/>
        </w:rPr>
        <w:t xml:space="preserve"> worker </w:t>
      </w:r>
      <w:r w:rsidRPr="00A9635D">
        <w:rPr>
          <w:rStyle w:val="StyleUnderline"/>
        </w:rPr>
        <w:t>movements and</w:t>
      </w:r>
      <w:r w:rsidRPr="0055679D">
        <w:rPr>
          <w:sz w:val="16"/>
        </w:rPr>
        <w:t xml:space="preserve"> allied </w:t>
      </w:r>
      <w:r w:rsidRPr="00A9635D">
        <w:rPr>
          <w:rStyle w:val="StyleUnderline"/>
        </w:rPr>
        <w:t>government officials</w:t>
      </w:r>
      <w:r w:rsidRPr="0055679D">
        <w:rPr>
          <w:sz w:val="16"/>
        </w:rPr>
        <w:t xml:space="preserve">-"labor's" efforts for short-arguing that they </w:t>
      </w:r>
      <w:r w:rsidRPr="00A9635D">
        <w:rPr>
          <w:rStyle w:val="StyleUnderline"/>
        </w:rPr>
        <w:t xml:space="preserve">not only seek </w:t>
      </w:r>
      <w:r w:rsidRPr="00276E86">
        <w:rPr>
          <w:rStyle w:val="StyleUnderline"/>
        </w:rPr>
        <w:t>to</w:t>
      </w:r>
      <w:r w:rsidRPr="00276E86">
        <w:rPr>
          <w:sz w:val="16"/>
        </w:rPr>
        <w:t xml:space="preserve"> </w:t>
      </w:r>
      <w:r w:rsidRPr="00276E86">
        <w:rPr>
          <w:rStyle w:val="Emphasis"/>
          <w:highlight w:val="yellow"/>
        </w:rPr>
        <w:t>redefine</w:t>
      </w:r>
      <w:r w:rsidRPr="0055679D">
        <w:rPr>
          <w:sz w:val="16"/>
        </w:rPr>
        <w:t xml:space="preserve"> </w:t>
      </w:r>
      <w:r w:rsidRPr="00A9635D">
        <w:rPr>
          <w:rStyle w:val="StyleUnderline"/>
        </w:rPr>
        <w:t>the contours of</w:t>
      </w:r>
      <w:r w:rsidRPr="0055679D">
        <w:rPr>
          <w:sz w:val="16"/>
        </w:rPr>
        <w:t xml:space="preserve"> </w:t>
      </w:r>
      <w:r w:rsidRPr="00276E86">
        <w:rPr>
          <w:rStyle w:val="Emphasis"/>
          <w:highlight w:val="yellow"/>
        </w:rPr>
        <w:t>labor law</w:t>
      </w:r>
      <w:r w:rsidRPr="0055679D">
        <w:rPr>
          <w:sz w:val="16"/>
        </w:rPr>
        <w:t xml:space="preserve"> </w:t>
      </w:r>
      <w:r w:rsidRPr="00A9635D">
        <w:rPr>
          <w:rStyle w:val="StyleUnderline"/>
        </w:rPr>
        <w:t>but</w:t>
      </w:r>
      <w:r w:rsidRPr="0055679D">
        <w:rPr>
          <w:sz w:val="16"/>
        </w:rPr>
        <w:t xml:space="preserve"> also present an incipient </w:t>
      </w:r>
      <w:r w:rsidRPr="00A9635D">
        <w:rPr>
          <w:rStyle w:val="StyleUnderline"/>
        </w:rPr>
        <w:t>challenge</w:t>
      </w:r>
      <w:r w:rsidRPr="0055679D">
        <w:rPr>
          <w:sz w:val="16"/>
        </w:rPr>
        <w:t xml:space="preserve"> to </w:t>
      </w:r>
      <w:r w:rsidRPr="00A9635D">
        <w:rPr>
          <w:rStyle w:val="StyleUnderline"/>
        </w:rPr>
        <w:t>our</w:t>
      </w:r>
      <w:r w:rsidRPr="0055679D">
        <w:rPr>
          <w:sz w:val="16"/>
        </w:rPr>
        <w:t xml:space="preserve"> </w:t>
      </w:r>
      <w:r w:rsidRPr="00A9635D">
        <w:rPr>
          <w:rStyle w:val="Emphasis"/>
        </w:rPr>
        <w:t>constitutional</w:t>
      </w:r>
      <w:r w:rsidRPr="0055679D">
        <w:rPr>
          <w:sz w:val="16"/>
        </w:rPr>
        <w:t xml:space="preserve"> </w:t>
      </w:r>
      <w:r w:rsidRPr="00A9635D">
        <w:rPr>
          <w:rStyle w:val="StyleUnderline"/>
        </w:rPr>
        <w:t>order</w:t>
      </w:r>
      <w:r w:rsidRPr="0055679D">
        <w:rPr>
          <w:sz w:val="16"/>
        </w:rPr>
        <w:t xml:space="preserve">. Not unlike the efforts of workers in the early twentieth century who resisted the </w:t>
      </w:r>
      <w:r w:rsidRPr="0055679D">
        <w:rPr>
          <w:i/>
          <w:iCs/>
          <w:sz w:val="16"/>
        </w:rPr>
        <w:t>Lochner</w:t>
      </w:r>
      <w:r w:rsidRPr="0055679D">
        <w:rPr>
          <w:sz w:val="16"/>
        </w:rPr>
        <w:t xml:space="preserve">-era Supreme Court and helped bring about a constitutional revolution during the New Deal,16 </w:t>
      </w:r>
      <w:r w:rsidRPr="00A9635D">
        <w:rPr>
          <w:rStyle w:val="StyleUnderline"/>
        </w:rPr>
        <w:t>today's labor movement seeks to build a</w:t>
      </w:r>
      <w:r w:rsidRPr="0055679D">
        <w:rPr>
          <w:sz w:val="16"/>
        </w:rPr>
        <w:t xml:space="preserve"> </w:t>
      </w:r>
      <w:r w:rsidRPr="00A9635D">
        <w:rPr>
          <w:rStyle w:val="Emphasis"/>
        </w:rPr>
        <w:t>more democratic and egalitarian</w:t>
      </w:r>
      <w:r w:rsidRPr="0055679D">
        <w:rPr>
          <w:sz w:val="16"/>
        </w:rPr>
        <w:t xml:space="preserve"> </w:t>
      </w:r>
      <w:r w:rsidRPr="00A9635D">
        <w:rPr>
          <w:rStyle w:val="StyleUnderline"/>
        </w:rPr>
        <w:t>constitutional democracy</w:t>
      </w:r>
      <w:r w:rsidRPr="0055679D">
        <w:rPr>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733C1DCC" w14:textId="77777777" w:rsidR="000E5E2E" w:rsidRPr="0055679D" w:rsidRDefault="000E5E2E" w:rsidP="000E5E2E">
      <w:pPr>
        <w:rPr>
          <w:sz w:val="16"/>
        </w:rPr>
      </w:pPr>
      <w:r w:rsidRPr="0055679D">
        <w:rPr>
          <w:sz w:val="16"/>
        </w:rPr>
        <w:t xml:space="preserve">From the range of labor's actions, this Article draws out a coherent constitutional vision with four main strands.20 First, </w:t>
      </w:r>
      <w:r w:rsidRPr="00A9635D">
        <w:rPr>
          <w:rStyle w:val="StyleUnderline"/>
        </w:rPr>
        <w:t xml:space="preserve">labor seeks </w:t>
      </w:r>
      <w:r w:rsidRPr="00276E86">
        <w:rPr>
          <w:rStyle w:val="StyleUnderline"/>
          <w:highlight w:val="yellow"/>
        </w:rPr>
        <w:t>to protect</w:t>
      </w:r>
      <w:r w:rsidRPr="00A9635D">
        <w:rPr>
          <w:rStyle w:val="StyleUnderline"/>
        </w:rPr>
        <w:t xml:space="preserve"> as</w:t>
      </w:r>
      <w:r w:rsidRPr="0055679D">
        <w:rPr>
          <w:sz w:val="16"/>
        </w:rPr>
        <w:t xml:space="preserve"> </w:t>
      </w:r>
      <w:r w:rsidRPr="00A9635D">
        <w:rPr>
          <w:rStyle w:val="Emphasis"/>
        </w:rPr>
        <w:t>fundamental</w:t>
      </w:r>
      <w:r w:rsidRPr="0055679D">
        <w:rPr>
          <w:sz w:val="16"/>
        </w:rPr>
        <w:t xml:space="preserve"> </w:t>
      </w:r>
      <w:r w:rsidRPr="00A9635D">
        <w:rPr>
          <w:rStyle w:val="StyleUnderline"/>
        </w:rPr>
        <w:t xml:space="preserve">the </w:t>
      </w:r>
      <w:r w:rsidRPr="00276E86">
        <w:rPr>
          <w:rStyle w:val="StyleUnderline"/>
          <w:highlight w:val="yellow"/>
        </w:rPr>
        <w:t>rights to</w:t>
      </w:r>
      <w:r w:rsidRPr="00276E86">
        <w:rPr>
          <w:sz w:val="16"/>
          <w:highlight w:val="yellow"/>
        </w:rPr>
        <w:t xml:space="preserve"> </w:t>
      </w:r>
      <w:r w:rsidRPr="00276E86">
        <w:rPr>
          <w:rStyle w:val="Emphasis"/>
          <w:highlight w:val="yellow"/>
        </w:rPr>
        <w:t>organize</w:t>
      </w:r>
      <w:r w:rsidRPr="00276E86">
        <w:rPr>
          <w:sz w:val="16"/>
          <w:highlight w:val="yellow"/>
        </w:rPr>
        <w:t xml:space="preserve">, </w:t>
      </w:r>
      <w:r w:rsidRPr="00276E86">
        <w:rPr>
          <w:rStyle w:val="Emphasis"/>
          <w:highlight w:val="yellow"/>
        </w:rPr>
        <w:t>bargain</w:t>
      </w:r>
      <w:r w:rsidRPr="00276E86">
        <w:rPr>
          <w:sz w:val="16"/>
          <w:highlight w:val="yellow"/>
        </w:rPr>
        <w:t xml:space="preserve">, </w:t>
      </w:r>
      <w:r w:rsidRPr="00276E86">
        <w:rPr>
          <w:rStyle w:val="StyleUnderline"/>
          <w:highlight w:val="yellow"/>
        </w:rPr>
        <w:t>and</w:t>
      </w:r>
      <w:r w:rsidRPr="00276E86">
        <w:rPr>
          <w:sz w:val="16"/>
          <w:highlight w:val="yellow"/>
        </w:rPr>
        <w:t xml:space="preserve"> </w:t>
      </w:r>
      <w:r w:rsidRPr="00276E86">
        <w:rPr>
          <w:rStyle w:val="Emphasis"/>
          <w:highlight w:val="yellow"/>
        </w:rPr>
        <w:t>strike</w:t>
      </w:r>
      <w:r w:rsidRPr="00276E86">
        <w:rPr>
          <w:sz w:val="16"/>
          <w:highlight w:val="yellow"/>
        </w:rPr>
        <w:t>-</w:t>
      </w:r>
      <w:r w:rsidRPr="00A9635D">
        <w:rPr>
          <w:rStyle w:val="StyleUnderline"/>
        </w:rPr>
        <w:t>and in so doing, it demands the</w:t>
      </w:r>
      <w:r w:rsidRPr="0055679D">
        <w:rPr>
          <w:sz w:val="16"/>
        </w:rPr>
        <w:t xml:space="preserve"> </w:t>
      </w:r>
      <w:r w:rsidRPr="00A9635D">
        <w:rPr>
          <w:rStyle w:val="Emphasis"/>
        </w:rPr>
        <w:t>extension</w:t>
      </w:r>
      <w:r w:rsidRPr="0055679D">
        <w:rPr>
          <w:sz w:val="16"/>
        </w:rPr>
        <w:t xml:space="preserve"> </w:t>
      </w:r>
      <w:r w:rsidRPr="00A9635D">
        <w:rPr>
          <w:rStyle w:val="StyleUnderline"/>
        </w:rPr>
        <w:t>of democratic values into the putatively private domain of the workplace</w:t>
      </w:r>
      <w:r w:rsidRPr="0055679D">
        <w:rPr>
          <w:sz w:val="16"/>
        </w:rPr>
        <w:t xml:space="preserve">. </w:t>
      </w:r>
      <w:r w:rsidRPr="00996CF3">
        <w:rPr>
          <w:rStyle w:val="StyleUnderline"/>
          <w:highlight w:val="yellow"/>
        </w:rPr>
        <w:t>Through</w:t>
      </w:r>
      <w:r w:rsidRPr="0055679D">
        <w:rPr>
          <w:sz w:val="16"/>
        </w:rPr>
        <w:t xml:space="preserve"> organizing, </w:t>
      </w:r>
      <w:r w:rsidRPr="00996CF3">
        <w:rPr>
          <w:rStyle w:val="Emphasis"/>
          <w:highlight w:val="yellow"/>
        </w:rPr>
        <w:t>collective bargaining</w:t>
      </w:r>
      <w:r w:rsidRPr="0055679D">
        <w:rPr>
          <w:sz w:val="16"/>
        </w:rPr>
        <w:t>, and protesting (</w:t>
      </w:r>
      <w:r w:rsidRPr="007C385D">
        <w:rPr>
          <w:rStyle w:val="StyleUnderline"/>
          <w:highlight w:val="yellow"/>
        </w:rPr>
        <w:t>and</w:t>
      </w:r>
      <w:r w:rsidRPr="0055679D">
        <w:rPr>
          <w:sz w:val="16"/>
        </w:rPr>
        <w:t xml:space="preserve">, occasionally, </w:t>
      </w:r>
      <w:r w:rsidRPr="00A9635D">
        <w:rPr>
          <w:rStyle w:val="StyleUnderline"/>
        </w:rPr>
        <w:t xml:space="preserve">attempts at </w:t>
      </w:r>
      <w:r w:rsidRPr="00996CF3">
        <w:rPr>
          <w:rStyle w:val="StyleUnderline"/>
          <w:highlight w:val="yellow"/>
        </w:rPr>
        <w:t>new</w:t>
      </w:r>
      <w:r w:rsidRPr="00A9635D">
        <w:rPr>
          <w:rStyle w:val="StyleUnderline"/>
        </w:rPr>
        <w:t xml:space="preserve"> forms of</w:t>
      </w:r>
      <w:r w:rsidRPr="0055679D">
        <w:rPr>
          <w:sz w:val="16"/>
        </w:rPr>
        <w:t xml:space="preserve"> </w:t>
      </w:r>
      <w:r w:rsidRPr="00996CF3">
        <w:rPr>
          <w:rStyle w:val="Emphasis"/>
          <w:highlight w:val="yellow"/>
        </w:rPr>
        <w:t>ownership</w:t>
      </w:r>
      <w:r w:rsidRPr="0055679D">
        <w:rPr>
          <w:sz w:val="16"/>
        </w:rPr>
        <w:t xml:space="preserve">), </w:t>
      </w:r>
      <w:r w:rsidRPr="00A9635D">
        <w:rPr>
          <w:rStyle w:val="StyleUnderline"/>
        </w:rPr>
        <w:t>workers are seeking to</w:t>
      </w:r>
      <w:r w:rsidRPr="0055679D">
        <w:rPr>
          <w:sz w:val="16"/>
        </w:rPr>
        <w:t xml:space="preserve"> </w:t>
      </w:r>
      <w:r w:rsidRPr="00A9635D">
        <w:rPr>
          <w:rStyle w:val="Emphasis"/>
        </w:rPr>
        <w:t>democratize</w:t>
      </w:r>
      <w:r w:rsidRPr="0055679D">
        <w:rPr>
          <w:sz w:val="16"/>
        </w:rPr>
        <w:t xml:space="preserve"> </w:t>
      </w:r>
      <w:r w:rsidRPr="00A9635D">
        <w:rPr>
          <w:rStyle w:val="StyleUnderline"/>
        </w:rPr>
        <w:t>workplaces</w:t>
      </w:r>
      <w:r w:rsidRPr="0055679D">
        <w:rPr>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A9635D">
        <w:rPr>
          <w:rStyle w:val="StyleUnderline"/>
        </w:rPr>
        <w:t>It is</w:t>
      </w:r>
      <w:r w:rsidRPr="0055679D">
        <w:rPr>
          <w:sz w:val="16"/>
        </w:rPr>
        <w:t xml:space="preserve"> also </w:t>
      </w:r>
      <w:r w:rsidRPr="00A9635D">
        <w:rPr>
          <w:rStyle w:val="StyleUnderline"/>
        </w:rPr>
        <w:t>putting pressure on</w:t>
      </w:r>
      <w:r w:rsidRPr="0055679D">
        <w:rPr>
          <w:sz w:val="16"/>
        </w:rPr>
        <w:t xml:space="preserve"> the basic tenets of U.S. </w:t>
      </w:r>
      <w:r w:rsidRPr="00A9635D">
        <w:rPr>
          <w:rStyle w:val="Emphasis"/>
        </w:rPr>
        <w:t>constitutional law</w:t>
      </w:r>
      <w:r w:rsidRPr="0055679D">
        <w:rPr>
          <w:sz w:val="16"/>
        </w:rPr>
        <w:t xml:space="preserve"> that rights protect only against state action, not private action.</w:t>
      </w:r>
    </w:p>
    <w:p w14:paraId="64502281" w14:textId="77777777" w:rsidR="000E5E2E" w:rsidRPr="0055679D" w:rsidRDefault="000E5E2E" w:rsidP="000E5E2E">
      <w:pPr>
        <w:rPr>
          <w:sz w:val="12"/>
          <w:szCs w:val="12"/>
        </w:rPr>
      </w:pPr>
      <w:r w:rsidRPr="0055679D">
        <w:rPr>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71489164" w14:textId="77777777" w:rsidR="000E5E2E" w:rsidRPr="0055679D" w:rsidRDefault="000E5E2E" w:rsidP="000E5E2E">
      <w:pPr>
        <w:rPr>
          <w:sz w:val="12"/>
          <w:szCs w:val="12"/>
        </w:rPr>
      </w:pPr>
      <w:r w:rsidRPr="0055679D">
        <w:rPr>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07FEA410" w14:textId="77777777" w:rsidR="000E5E2E" w:rsidRPr="0055679D" w:rsidRDefault="000E5E2E" w:rsidP="000E5E2E">
      <w:pPr>
        <w:rPr>
          <w:sz w:val="12"/>
          <w:szCs w:val="12"/>
        </w:rPr>
      </w:pPr>
      <w:r w:rsidRPr="0055679D">
        <w:rPr>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55679D">
        <w:rPr>
          <w:i/>
          <w:iCs/>
          <w:sz w:val="12"/>
          <w:szCs w:val="12"/>
        </w:rPr>
        <w:t>capacity</w:t>
      </w:r>
      <w:r w:rsidRPr="0055679D">
        <w:rPr>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4EE8C1AB" w14:textId="77777777" w:rsidR="000E5E2E" w:rsidRPr="0055679D" w:rsidRDefault="000E5E2E" w:rsidP="000E5E2E">
      <w:pPr>
        <w:rPr>
          <w:sz w:val="12"/>
          <w:szCs w:val="12"/>
        </w:rPr>
      </w:pPr>
      <w:r w:rsidRPr="0055679D">
        <w:rPr>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525A9E61" w14:textId="77777777" w:rsidR="000E5E2E" w:rsidRPr="0055679D" w:rsidRDefault="000E5E2E" w:rsidP="000E5E2E">
      <w:pPr>
        <w:rPr>
          <w:sz w:val="12"/>
          <w:szCs w:val="12"/>
        </w:rPr>
      </w:pPr>
      <w:r w:rsidRPr="0055679D">
        <w:rPr>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797AC03C" w14:textId="77777777" w:rsidR="000E5E2E" w:rsidRPr="0055679D" w:rsidRDefault="000E5E2E" w:rsidP="000E5E2E">
      <w:pPr>
        <w:rPr>
          <w:sz w:val="12"/>
          <w:szCs w:val="12"/>
        </w:rPr>
      </w:pPr>
      <w:r w:rsidRPr="0055679D">
        <w:rPr>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55679D">
        <w:rPr>
          <w:i/>
          <w:iCs/>
          <w:sz w:val="12"/>
          <w:szCs w:val="12"/>
        </w:rPr>
        <w:t>Lochner</w:t>
      </w:r>
      <w:r w:rsidRPr="0055679D">
        <w:rPr>
          <w:sz w:val="12"/>
          <w:szCs w:val="12"/>
        </w:rPr>
        <w:t xml:space="preserve"> era" of the early twentieth century, the Due Process and Equal Protection Clauses. And, as in the </w:t>
      </w:r>
      <w:r w:rsidRPr="0055679D">
        <w:rPr>
          <w:i/>
          <w:iCs/>
          <w:sz w:val="12"/>
          <w:szCs w:val="12"/>
        </w:rPr>
        <w:t>Lochner</w:t>
      </w:r>
      <w:r w:rsidRPr="0055679D">
        <w:rPr>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752DA532" w14:textId="77777777" w:rsidR="000E5E2E" w:rsidRPr="0055679D" w:rsidRDefault="000E5E2E" w:rsidP="000E5E2E">
      <w:pPr>
        <w:rPr>
          <w:sz w:val="16"/>
        </w:rPr>
      </w:pPr>
      <w:r w:rsidRPr="0055679D">
        <w:rPr>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7327627A" w14:textId="77777777" w:rsidR="000E5E2E" w:rsidRPr="0055679D" w:rsidRDefault="000E5E2E" w:rsidP="000E5E2E">
      <w:pPr>
        <w:rPr>
          <w:sz w:val="16"/>
        </w:rPr>
      </w:pPr>
      <w:r w:rsidRPr="0055679D">
        <w:rPr>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996CF3">
        <w:rPr>
          <w:rStyle w:val="Emphasis"/>
          <w:highlight w:val="yellow"/>
        </w:rPr>
        <w:t>constitution</w:t>
      </w:r>
      <w:r w:rsidRPr="0055679D">
        <w:rPr>
          <w:sz w:val="16"/>
        </w:rPr>
        <w:t xml:space="preserve">al attack is by no means limited to labor-extending to the environment, consumers, students, and voters as well-because labor's project </w:t>
      </w:r>
      <w:r w:rsidRPr="00A9635D">
        <w:rPr>
          <w:rStyle w:val="StyleUnderline"/>
        </w:rPr>
        <w:t>squarely challenges</w:t>
      </w:r>
      <w:r w:rsidRPr="0055679D">
        <w:rPr>
          <w:sz w:val="16"/>
        </w:rPr>
        <w:t xml:space="preserve"> </w:t>
      </w:r>
      <w:r w:rsidRPr="00A9635D">
        <w:rPr>
          <w:rStyle w:val="Emphasis"/>
        </w:rPr>
        <w:t>capital's interests</w:t>
      </w:r>
      <w:r w:rsidRPr="0055679D">
        <w:rPr>
          <w:sz w:val="16"/>
        </w:rPr>
        <w:t xml:space="preserve">, </w:t>
      </w:r>
      <w:r w:rsidRPr="00A9635D">
        <w:rPr>
          <w:rStyle w:val="StyleUnderline"/>
        </w:rPr>
        <w:t>it is a</w:t>
      </w:r>
      <w:r w:rsidRPr="0055679D">
        <w:rPr>
          <w:sz w:val="16"/>
        </w:rPr>
        <w:t xml:space="preserve"> </w:t>
      </w:r>
      <w:r w:rsidRPr="00A9635D">
        <w:rPr>
          <w:rStyle w:val="Emphasis"/>
        </w:rPr>
        <w:t>useful focal point</w:t>
      </w:r>
      <w:r w:rsidRPr="0055679D">
        <w:rPr>
          <w:sz w:val="16"/>
        </w:rPr>
        <w:t xml:space="preserve"> </w:t>
      </w:r>
      <w:r w:rsidRPr="00A9635D">
        <w:rPr>
          <w:rStyle w:val="StyleUnderline"/>
        </w:rPr>
        <w:t>for understanding the scope of capital's constitution</w:t>
      </w:r>
      <w:r w:rsidRPr="0055679D">
        <w:rPr>
          <w:sz w:val="16"/>
        </w:rPr>
        <w:t xml:space="preserve"> more broadly. </w:t>
      </w:r>
    </w:p>
    <w:p w14:paraId="48F9D124" w14:textId="77777777" w:rsidR="000E5E2E" w:rsidRPr="0055679D" w:rsidRDefault="000E5E2E" w:rsidP="000E5E2E">
      <w:pPr>
        <w:rPr>
          <w:sz w:val="16"/>
        </w:rPr>
      </w:pPr>
      <w:r w:rsidRPr="0055679D">
        <w:rPr>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32D91E6E" w14:textId="77777777" w:rsidR="000E5E2E" w:rsidRPr="0055679D" w:rsidRDefault="000E5E2E" w:rsidP="000E5E2E">
      <w:pPr>
        <w:rPr>
          <w:sz w:val="16"/>
        </w:rPr>
      </w:pPr>
      <w:r w:rsidRPr="0055679D">
        <w:rPr>
          <w:sz w:val="16"/>
        </w:rPr>
        <w:t xml:space="preserve">The Article begins </w:t>
      </w:r>
      <w:r w:rsidRPr="00252F5D">
        <w:rPr>
          <w:rStyle w:val="StyleUnderline"/>
        </w:rPr>
        <w:t xml:space="preserve">to sketch </w:t>
      </w:r>
      <w:r w:rsidRPr="00996CF3">
        <w:rPr>
          <w:rStyle w:val="StyleUnderline"/>
          <w:highlight w:val="yellow"/>
        </w:rPr>
        <w:t>an</w:t>
      </w:r>
      <w:r w:rsidRPr="00996CF3">
        <w:rPr>
          <w:sz w:val="16"/>
          <w:highlight w:val="yellow"/>
        </w:rPr>
        <w:t xml:space="preserve"> </w:t>
      </w:r>
      <w:r w:rsidRPr="00996CF3">
        <w:rPr>
          <w:rStyle w:val="Emphasis"/>
          <w:highlight w:val="yellow"/>
        </w:rPr>
        <w:t>alternative</w:t>
      </w:r>
      <w:r w:rsidRPr="00252F5D">
        <w:rPr>
          <w:rStyle w:val="Emphasis"/>
        </w:rPr>
        <w:t xml:space="preserve"> approach</w:t>
      </w:r>
      <w:r w:rsidRPr="0055679D">
        <w:rPr>
          <w:sz w:val="16"/>
        </w:rPr>
        <w:t xml:space="preserve"> emanating </w:t>
      </w:r>
      <w:r w:rsidRPr="00252F5D">
        <w:rPr>
          <w:rStyle w:val="StyleUnderline"/>
        </w:rPr>
        <w:t>from the worker movements</w:t>
      </w:r>
      <w:r w:rsidRPr="0055679D">
        <w:rPr>
          <w:sz w:val="16"/>
        </w:rPr>
        <w:t xml:space="preserve"> themselves. In so doing, </w:t>
      </w:r>
      <w:r w:rsidRPr="00252F5D">
        <w:rPr>
          <w:rStyle w:val="StyleUnderline"/>
        </w:rPr>
        <w:t xml:space="preserve">it </w:t>
      </w:r>
      <w:r w:rsidRPr="00996CF3">
        <w:rPr>
          <w:rStyle w:val="StyleUnderline"/>
          <w:highlight w:val="yellow"/>
        </w:rPr>
        <w:t>adds to</w:t>
      </w:r>
      <w:r w:rsidRPr="00252F5D">
        <w:rPr>
          <w:rStyle w:val="StyleUnderline"/>
        </w:rPr>
        <w:t xml:space="preserve"> the</w:t>
      </w:r>
      <w:r w:rsidRPr="0055679D">
        <w:rPr>
          <w:sz w:val="16"/>
        </w:rPr>
        <w:t xml:space="preserve"> developing </w:t>
      </w:r>
      <w:r w:rsidRPr="00996CF3">
        <w:rPr>
          <w:rStyle w:val="Emphasis"/>
          <w:highlight w:val="yellow"/>
        </w:rPr>
        <w:t>lit</w:t>
      </w:r>
      <w:r w:rsidRPr="00252F5D">
        <w:rPr>
          <w:rStyle w:val="Emphasis"/>
        </w:rPr>
        <w:t>erature</w:t>
      </w:r>
      <w:r w:rsidRPr="0055679D">
        <w:rPr>
          <w:sz w:val="16"/>
        </w:rPr>
        <w:t xml:space="preserve"> </w:t>
      </w:r>
      <w:r w:rsidRPr="00252F5D">
        <w:rPr>
          <w:rStyle w:val="StyleUnderline"/>
        </w:rPr>
        <w:t xml:space="preserve">that argues </w:t>
      </w:r>
      <w:r w:rsidRPr="00996CF3">
        <w:rPr>
          <w:rStyle w:val="StyleUnderline"/>
          <w:highlight w:val="yellow"/>
        </w:rPr>
        <w:t>for</w:t>
      </w:r>
      <w:r w:rsidRPr="00252F5D">
        <w:rPr>
          <w:rStyle w:val="StyleUnderline"/>
        </w:rPr>
        <w:t xml:space="preserve"> a more democratic and egalitarian constitutional political economy</w:t>
      </w:r>
      <w:r w:rsidRPr="0055679D">
        <w:rPr>
          <w:sz w:val="16"/>
        </w:rPr>
        <w:t xml:space="preserve">. 31 </w:t>
      </w:r>
      <w:r w:rsidRPr="00252F5D">
        <w:rPr>
          <w:rStyle w:val="StyleUnderline"/>
        </w:rPr>
        <w:t>In particular</w:t>
      </w:r>
      <w:r w:rsidRPr="0055679D">
        <w:rPr>
          <w:sz w:val="16"/>
        </w:rPr>
        <w:t xml:space="preserve">, it shows that </w:t>
      </w:r>
      <w:r w:rsidRPr="00996CF3">
        <w:rPr>
          <w:rStyle w:val="StyleUnderline"/>
          <w:highlight w:val="yellow"/>
        </w:rPr>
        <w:t>the</w:t>
      </w:r>
      <w:r w:rsidRPr="00996CF3">
        <w:rPr>
          <w:sz w:val="16"/>
          <w:highlight w:val="yellow"/>
        </w:rPr>
        <w:t xml:space="preserve"> </w:t>
      </w:r>
      <w:r w:rsidRPr="00996CF3">
        <w:rPr>
          <w:rStyle w:val="Emphasis"/>
          <w:highlight w:val="yellow"/>
        </w:rPr>
        <w:t>"forgotten" tradition</w:t>
      </w:r>
      <w:r w:rsidRPr="00996CF3">
        <w:rPr>
          <w:sz w:val="16"/>
          <w:highlight w:val="yellow"/>
        </w:rPr>
        <w:t xml:space="preserve"> </w:t>
      </w:r>
      <w:r w:rsidRPr="00996CF3">
        <w:rPr>
          <w:rStyle w:val="StyleUnderline"/>
          <w:highlight w:val="yellow"/>
        </w:rPr>
        <w:t>of</w:t>
      </w:r>
      <w:r w:rsidRPr="00996CF3">
        <w:rPr>
          <w:sz w:val="16"/>
          <w:highlight w:val="yellow"/>
        </w:rPr>
        <w:t xml:space="preserve"> </w:t>
      </w:r>
      <w:r w:rsidRPr="00996CF3">
        <w:rPr>
          <w:rStyle w:val="Emphasis"/>
          <w:highlight w:val="yellow"/>
        </w:rPr>
        <w:t>constitutional politic</w:t>
      </w:r>
      <w:r w:rsidRPr="0055679D">
        <w:rPr>
          <w:sz w:val="16"/>
        </w:rPr>
        <w:t xml:space="preserve">al economy </w:t>
      </w:r>
      <w:r w:rsidRPr="00252F5D">
        <w:rPr>
          <w:rStyle w:val="StyleUnderline"/>
        </w:rPr>
        <w:t>that</w:t>
      </w:r>
      <w:r w:rsidRPr="0055679D">
        <w:rPr>
          <w:sz w:val="16"/>
        </w:rPr>
        <w:t xml:space="preserve"> such </w:t>
      </w:r>
      <w:r w:rsidRPr="00252F5D">
        <w:rPr>
          <w:rStyle w:val="StyleUnderline"/>
        </w:rPr>
        <w:t>scholars</w:t>
      </w:r>
      <w:r w:rsidRPr="0055679D">
        <w:rPr>
          <w:sz w:val="16"/>
        </w:rPr>
        <w:t xml:space="preserve"> as Professors Joseph Fishkin and William Forbath </w:t>
      </w:r>
      <w:r w:rsidRPr="00252F5D">
        <w:rPr>
          <w:rStyle w:val="StyleUnderline"/>
        </w:rPr>
        <w:t>seek to reinvigorate is actually already emerging</w:t>
      </w:r>
      <w:r w:rsidRPr="0055679D">
        <w:rPr>
          <w:sz w:val="16"/>
        </w:rPr>
        <w:t xml:space="preserve">, at least </w:t>
      </w:r>
      <w:r w:rsidRPr="00252F5D">
        <w:rPr>
          <w:rStyle w:val="StyleUnderline"/>
        </w:rPr>
        <w:t>among</w:t>
      </w:r>
      <w:r w:rsidRPr="0055679D">
        <w:rPr>
          <w:sz w:val="16"/>
        </w:rPr>
        <w:t xml:space="preserve"> </w:t>
      </w:r>
      <w:r w:rsidRPr="00252F5D">
        <w:rPr>
          <w:rStyle w:val="Emphasis"/>
        </w:rPr>
        <w:t>labor</w:t>
      </w:r>
      <w:r w:rsidRPr="0055679D">
        <w:rPr>
          <w:sz w:val="16"/>
        </w:rPr>
        <w:t xml:space="preserve">.3 2 </w:t>
      </w:r>
      <w:r w:rsidRPr="00252F5D">
        <w:rPr>
          <w:rStyle w:val="StyleUnderline"/>
        </w:rPr>
        <w:t>And</w:t>
      </w:r>
      <w:r w:rsidRPr="0055679D">
        <w:rPr>
          <w:sz w:val="16"/>
        </w:rPr>
        <w:t xml:space="preserve"> it </w:t>
      </w:r>
      <w:r w:rsidRPr="00252F5D">
        <w:rPr>
          <w:rStyle w:val="StyleUnderline"/>
        </w:rPr>
        <w:t>emphasizes the</w:t>
      </w:r>
      <w:r w:rsidRPr="0055679D">
        <w:rPr>
          <w:sz w:val="16"/>
        </w:rPr>
        <w:t xml:space="preserve"> </w:t>
      </w:r>
      <w:r w:rsidRPr="00996CF3">
        <w:rPr>
          <w:rStyle w:val="Emphasis"/>
          <w:highlight w:val="yellow"/>
        </w:rPr>
        <w:t>important</w:t>
      </w:r>
      <w:r w:rsidRPr="00252F5D">
        <w:rPr>
          <w:rStyle w:val="Emphasis"/>
        </w:rPr>
        <w:t xml:space="preserve"> role</w:t>
      </w:r>
      <w:r w:rsidRPr="0055679D">
        <w:rPr>
          <w:sz w:val="16"/>
        </w:rPr>
        <w:t xml:space="preserve"> </w:t>
      </w:r>
      <w:r w:rsidRPr="00252F5D">
        <w:rPr>
          <w:rStyle w:val="StyleUnderline"/>
        </w:rPr>
        <w:t>of</w:t>
      </w:r>
      <w:r w:rsidRPr="0055679D">
        <w:rPr>
          <w:sz w:val="16"/>
        </w:rPr>
        <w:t xml:space="preserve"> social movements in </w:t>
      </w:r>
      <w:r w:rsidRPr="00252F5D">
        <w:rPr>
          <w:rStyle w:val="StyleUnderline"/>
        </w:rPr>
        <w:t>constructing</w:t>
      </w:r>
      <w:r w:rsidRPr="0055679D">
        <w:rPr>
          <w:sz w:val="16"/>
        </w:rPr>
        <w:t xml:space="preserve"> </w:t>
      </w:r>
      <w:r w:rsidRPr="00252F5D">
        <w:rPr>
          <w:rStyle w:val="Emphasis"/>
        </w:rPr>
        <w:t>constitution</w:t>
      </w:r>
      <w:r w:rsidRPr="0055679D">
        <w:rPr>
          <w:sz w:val="16"/>
        </w:rPr>
        <w:t xml:space="preserve">al meaning, </w:t>
      </w:r>
      <w:r w:rsidRPr="00252F5D">
        <w:rPr>
          <w:rStyle w:val="StyleUnderline"/>
        </w:rPr>
        <w:t>and</w:t>
      </w:r>
      <w:r w:rsidRPr="0055679D">
        <w:rPr>
          <w:sz w:val="16"/>
        </w:rPr>
        <w:t xml:space="preserve"> relatedly, </w:t>
      </w:r>
      <w:r w:rsidRPr="00252F5D">
        <w:rPr>
          <w:rStyle w:val="StyleUnderline"/>
        </w:rPr>
        <w:t xml:space="preserve">the need </w:t>
      </w:r>
      <w:r w:rsidRPr="00996CF3">
        <w:rPr>
          <w:rStyle w:val="StyleUnderline"/>
          <w:highlight w:val="yellow"/>
        </w:rPr>
        <w:t>for scholars</w:t>
      </w:r>
      <w:r w:rsidRPr="00252F5D">
        <w:rPr>
          <w:rStyle w:val="StyleUnderline"/>
        </w:rPr>
        <w:t xml:space="preserve"> to root an alternative progressive constitutional vision</w:t>
      </w:r>
      <w:r w:rsidRPr="0055679D">
        <w:rPr>
          <w:sz w:val="16"/>
        </w:rPr>
        <w:t xml:space="preserve"> in the efforts of social movements.33</w:t>
      </w:r>
    </w:p>
    <w:p w14:paraId="4E713F52" w14:textId="77777777" w:rsidR="000E5E2E" w:rsidRPr="0055679D" w:rsidRDefault="000E5E2E" w:rsidP="000E5E2E">
      <w:pPr>
        <w:rPr>
          <w:sz w:val="12"/>
          <w:szCs w:val="12"/>
        </w:rPr>
      </w:pPr>
      <w:r w:rsidRPr="0055679D">
        <w:rPr>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69971310" w14:textId="77777777" w:rsidR="000E5E2E" w:rsidRPr="0055679D" w:rsidRDefault="000E5E2E" w:rsidP="000E5E2E">
      <w:pPr>
        <w:rPr>
          <w:sz w:val="12"/>
          <w:szCs w:val="12"/>
        </w:rPr>
      </w:pPr>
      <w:r w:rsidRPr="0055679D">
        <w:rPr>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63C34AB1" w14:textId="77777777" w:rsidR="000E5E2E" w:rsidRPr="0055679D" w:rsidRDefault="000E5E2E" w:rsidP="000E5E2E">
      <w:pPr>
        <w:rPr>
          <w:sz w:val="12"/>
          <w:szCs w:val="12"/>
        </w:rPr>
      </w:pPr>
      <w:r w:rsidRPr="0055679D">
        <w:rPr>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56154822" w14:textId="77777777" w:rsidR="000E5E2E" w:rsidRPr="0055679D" w:rsidRDefault="000E5E2E" w:rsidP="000E5E2E">
      <w:pPr>
        <w:rPr>
          <w:sz w:val="12"/>
          <w:szCs w:val="12"/>
        </w:rPr>
      </w:pPr>
      <w:r w:rsidRPr="0055679D">
        <w:rPr>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097D2668" w14:textId="77777777" w:rsidR="000E5E2E" w:rsidRPr="0055679D" w:rsidRDefault="000E5E2E" w:rsidP="000E5E2E">
      <w:pPr>
        <w:rPr>
          <w:sz w:val="12"/>
          <w:szCs w:val="12"/>
        </w:rPr>
      </w:pPr>
      <w:r w:rsidRPr="0055679D">
        <w:rPr>
          <w:sz w:val="12"/>
          <w:szCs w:val="12"/>
        </w:rPr>
        <w:t>I. CONSTITUTIONAL CLASH OVER TIME</w:t>
      </w:r>
    </w:p>
    <w:p w14:paraId="21372665" w14:textId="77777777" w:rsidR="000E5E2E" w:rsidRPr="0055679D" w:rsidRDefault="000E5E2E" w:rsidP="000E5E2E">
      <w:pPr>
        <w:rPr>
          <w:i/>
          <w:iCs/>
          <w:sz w:val="12"/>
          <w:szCs w:val="12"/>
        </w:rPr>
      </w:pPr>
      <w:r w:rsidRPr="0055679D">
        <w:rPr>
          <w:i/>
          <w:iCs/>
          <w:sz w:val="12"/>
          <w:szCs w:val="12"/>
        </w:rPr>
        <w:t>A. Defining Constitutionalism</w:t>
      </w:r>
    </w:p>
    <w:p w14:paraId="5BC8B686" w14:textId="77777777" w:rsidR="000E5E2E" w:rsidRPr="0055679D" w:rsidRDefault="000E5E2E" w:rsidP="000E5E2E">
      <w:pPr>
        <w:rPr>
          <w:sz w:val="16"/>
        </w:rPr>
      </w:pPr>
      <w:r w:rsidRPr="0055679D">
        <w:rPr>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3E0F179C" w14:textId="77777777" w:rsidR="000E5E2E" w:rsidRPr="0055679D" w:rsidRDefault="000E5E2E" w:rsidP="000E5E2E">
      <w:pPr>
        <w:rPr>
          <w:sz w:val="16"/>
        </w:rPr>
      </w:pPr>
      <w:r w:rsidRPr="0055679D">
        <w:rPr>
          <w:sz w:val="16"/>
        </w:rPr>
        <w:t>Sometimes when we refer to the "</w:t>
      </w:r>
      <w:r w:rsidRPr="0055679D">
        <w:rPr>
          <w:rStyle w:val="StyleUnderline"/>
        </w:rPr>
        <w:t>constitution</w:t>
      </w:r>
      <w:r w:rsidRPr="0055679D">
        <w:rPr>
          <w:sz w:val="16"/>
        </w:rPr>
        <w:t xml:space="preserve">" in the United States, we are referring to the written document that was drafted in 1776 and has been subsequently </w:t>
      </w:r>
      <w:r w:rsidRPr="00996CF3">
        <w:rPr>
          <w:rStyle w:val="Emphasis"/>
          <w:highlight w:val="yellow"/>
        </w:rPr>
        <w:t>amended</w:t>
      </w:r>
      <w:r w:rsidRPr="00996CF3">
        <w:rPr>
          <w:sz w:val="16"/>
          <w:highlight w:val="yellow"/>
        </w:rPr>
        <w:t xml:space="preserve"> </w:t>
      </w:r>
      <w:r w:rsidRPr="00996CF3">
        <w:rPr>
          <w:rStyle w:val="StyleUnderline"/>
          <w:highlight w:val="yellow"/>
        </w:rPr>
        <w:t>through</w:t>
      </w:r>
      <w:r w:rsidRPr="0055679D">
        <w:rPr>
          <w:rStyle w:val="StyleUnderline"/>
        </w:rPr>
        <w:t xml:space="preserve"> the processes laid out in</w:t>
      </w:r>
      <w:r w:rsidRPr="0055679D">
        <w:rPr>
          <w:sz w:val="16"/>
        </w:rPr>
        <w:t xml:space="preserve"> </w:t>
      </w:r>
      <w:r w:rsidRPr="00996CF3">
        <w:rPr>
          <w:rStyle w:val="Emphasis"/>
          <w:highlight w:val="yellow"/>
        </w:rPr>
        <w:t>Article V</w:t>
      </w:r>
      <w:r w:rsidRPr="0055679D">
        <w:rPr>
          <w:sz w:val="16"/>
        </w:rPr>
        <w:t xml:space="preserve">. On this approach, constitutional law consists of the rules that appear in, or at least clearly derive from, the text of the written U.S. Constitution: "[I]f </w:t>
      </w:r>
      <w:r w:rsidRPr="0055679D">
        <w:rPr>
          <w:rStyle w:val="StyleUnderline"/>
        </w:rPr>
        <w:t>a rule</w:t>
      </w:r>
      <w:r w:rsidRPr="0055679D">
        <w:rPr>
          <w:sz w:val="16"/>
        </w:rPr>
        <w:t xml:space="preserve"> is textually grounded, it </w:t>
      </w:r>
      <w:r w:rsidRPr="0055679D">
        <w:rPr>
          <w:rStyle w:val="StyleUnderline"/>
        </w:rPr>
        <w:t>enjoys</w:t>
      </w:r>
      <w:r w:rsidRPr="0055679D">
        <w:rPr>
          <w:sz w:val="16"/>
        </w:rPr>
        <w:t xml:space="preserve"> </w:t>
      </w:r>
      <w:r w:rsidRPr="0055679D">
        <w:rPr>
          <w:rStyle w:val="Emphasis"/>
        </w:rPr>
        <w:t>constitutional status</w:t>
      </w:r>
      <w:r w:rsidRPr="0055679D">
        <w:rPr>
          <w:sz w:val="16"/>
        </w:rPr>
        <w:t xml:space="preserve"> .... "41 Scholars often refer to this as "big-C" constitutional law "because of </w:t>
      </w:r>
      <w:r w:rsidRPr="0055679D">
        <w:rPr>
          <w:rStyle w:val="StyleUnderline"/>
        </w:rPr>
        <w:t>the</w:t>
      </w:r>
      <w:r w:rsidRPr="0055679D">
        <w:rPr>
          <w:sz w:val="16"/>
        </w:rPr>
        <w:t xml:space="preserve"> </w:t>
      </w:r>
      <w:r w:rsidRPr="0055679D">
        <w:rPr>
          <w:rStyle w:val="Emphasis"/>
        </w:rPr>
        <w:t>essential role</w:t>
      </w:r>
      <w:r w:rsidRPr="0055679D">
        <w:rPr>
          <w:sz w:val="16"/>
        </w:rPr>
        <w:t xml:space="preserve"> that it reserves </w:t>
      </w:r>
      <w:r w:rsidRPr="0055679D">
        <w:rPr>
          <w:rStyle w:val="StyleUnderline"/>
        </w:rPr>
        <w:t>for the</w:t>
      </w:r>
      <w:r w:rsidRPr="0055679D">
        <w:rPr>
          <w:sz w:val="16"/>
        </w:rPr>
        <w:t xml:space="preserve"> written </w:t>
      </w:r>
      <w:r w:rsidRPr="0055679D">
        <w:rPr>
          <w:rStyle w:val="Emphasis"/>
        </w:rPr>
        <w:t>Constitution</w:t>
      </w:r>
      <w:r w:rsidRPr="0055679D">
        <w:rPr>
          <w:sz w:val="16"/>
        </w:rPr>
        <w:t xml:space="preserve">-the proper noun, with a capital 'C."' 42 On most accounts, big-C constitutional law </w:t>
      </w:r>
      <w:r w:rsidRPr="0055679D">
        <w:rPr>
          <w:rStyle w:val="StyleUnderline"/>
        </w:rPr>
        <w:t>is entitled to</w:t>
      </w:r>
      <w:r w:rsidRPr="0055679D">
        <w:rPr>
          <w:sz w:val="16"/>
        </w:rPr>
        <w:t xml:space="preserve"> </w:t>
      </w:r>
      <w:r w:rsidRPr="0055679D">
        <w:rPr>
          <w:rStyle w:val="Emphasis"/>
        </w:rPr>
        <w:t>privileged</w:t>
      </w:r>
      <w:r w:rsidRPr="0055679D">
        <w:rPr>
          <w:sz w:val="16"/>
        </w:rPr>
        <w:t xml:space="preserve"> </w:t>
      </w:r>
      <w:r w:rsidRPr="0055679D">
        <w:rPr>
          <w:rStyle w:val="StyleUnderline"/>
        </w:rPr>
        <w:t>treatment</w:t>
      </w:r>
      <w:r w:rsidRPr="0055679D">
        <w:rPr>
          <w:sz w:val="16"/>
        </w:rPr>
        <w:t xml:space="preserve">: A big-C </w:t>
      </w:r>
      <w:r w:rsidRPr="0055679D">
        <w:rPr>
          <w:rStyle w:val="StyleUnderline"/>
        </w:rPr>
        <w:t>constitutional rule</w:t>
      </w:r>
      <w:r w:rsidRPr="0055679D">
        <w:rPr>
          <w:sz w:val="16"/>
        </w:rPr>
        <w:t xml:space="preserve"> prevails when it conflicts with a nonconstitutional rule; </w:t>
      </w:r>
      <w:r w:rsidRPr="0055679D">
        <w:rPr>
          <w:rStyle w:val="Emphasis"/>
        </w:rPr>
        <w:t>can</w:t>
      </w:r>
      <w:r w:rsidRPr="00996CF3">
        <w:rPr>
          <w:rStyle w:val="Emphasis"/>
          <w:highlight w:val="yellow"/>
        </w:rPr>
        <w:t>not</w:t>
      </w:r>
      <w:r w:rsidRPr="0055679D">
        <w:rPr>
          <w:sz w:val="16"/>
        </w:rPr>
        <w:t xml:space="preserve"> </w:t>
      </w:r>
      <w:r w:rsidRPr="0055679D">
        <w:rPr>
          <w:rStyle w:val="StyleUnderline"/>
        </w:rPr>
        <w:t xml:space="preserve">be </w:t>
      </w:r>
      <w:r w:rsidRPr="00996CF3">
        <w:rPr>
          <w:rStyle w:val="StyleUnderline"/>
          <w:highlight w:val="yellow"/>
        </w:rPr>
        <w:t>changed through</w:t>
      </w:r>
      <w:r w:rsidRPr="00996CF3">
        <w:rPr>
          <w:sz w:val="16"/>
          <w:highlight w:val="yellow"/>
        </w:rPr>
        <w:t xml:space="preserve"> </w:t>
      </w:r>
      <w:r w:rsidRPr="00996CF3">
        <w:rPr>
          <w:rStyle w:val="Emphasis"/>
          <w:highlight w:val="yellow"/>
        </w:rPr>
        <w:t>ordinary politics</w:t>
      </w:r>
      <w:r w:rsidRPr="0055679D">
        <w:rPr>
          <w:sz w:val="16"/>
        </w:rPr>
        <w:t xml:space="preserve"> </w:t>
      </w:r>
      <w:r w:rsidRPr="00996CF3">
        <w:rPr>
          <w:rStyle w:val="StyleUnderline"/>
        </w:rPr>
        <w:t>and</w:t>
      </w:r>
      <w:r w:rsidRPr="0055679D">
        <w:rPr>
          <w:sz w:val="16"/>
        </w:rPr>
        <w:t xml:space="preserve"> </w:t>
      </w:r>
      <w:r w:rsidRPr="00996CF3">
        <w:rPr>
          <w:rStyle w:val="Emphasis"/>
          <w:highlight w:val="yellow"/>
        </w:rPr>
        <w:t>legislation</w:t>
      </w:r>
      <w:r w:rsidRPr="00996CF3">
        <w:rPr>
          <w:sz w:val="16"/>
          <w:highlight w:val="yellow"/>
        </w:rPr>
        <w:t xml:space="preserve">; </w:t>
      </w:r>
      <w:r w:rsidRPr="00996CF3">
        <w:rPr>
          <w:rStyle w:val="StyleUnderline"/>
          <w:highlight w:val="yellow"/>
        </w:rPr>
        <w:t>and</w:t>
      </w:r>
      <w:r w:rsidRPr="0055679D">
        <w:rPr>
          <w:sz w:val="16"/>
        </w:rPr>
        <w:t xml:space="preserve"> can be enforced by </w:t>
      </w:r>
      <w:r w:rsidRPr="00996CF3">
        <w:rPr>
          <w:rStyle w:val="Emphasis"/>
          <w:highlight w:val="yellow"/>
        </w:rPr>
        <w:t>courts</w:t>
      </w:r>
      <w:r w:rsidRPr="0055679D">
        <w:rPr>
          <w:sz w:val="16"/>
        </w:rPr>
        <w:t xml:space="preserve"> exercising the power of judicial review.</w:t>
      </w:r>
    </w:p>
    <w:p w14:paraId="640988D9" w14:textId="77777777" w:rsidR="000E5E2E" w:rsidRPr="0055679D" w:rsidRDefault="000E5E2E" w:rsidP="000E5E2E">
      <w:pPr>
        <w:rPr>
          <w:sz w:val="16"/>
        </w:rPr>
      </w:pPr>
      <w:r w:rsidRPr="0055679D">
        <w:rPr>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55679D">
        <w:rPr>
          <w:rStyle w:val="StyleUnderline"/>
        </w:rPr>
        <w:t>the Constitution provides for amendment</w:t>
      </w:r>
      <w:r w:rsidRPr="0055679D">
        <w:rPr>
          <w:sz w:val="16"/>
        </w:rPr>
        <w:t xml:space="preserve"> only </w:t>
      </w:r>
      <w:r w:rsidRPr="0055679D">
        <w:rPr>
          <w:rStyle w:val="StyleUnderline"/>
        </w:rPr>
        <w:t>through</w:t>
      </w:r>
      <w:r w:rsidRPr="0055679D">
        <w:rPr>
          <w:sz w:val="16"/>
        </w:rPr>
        <w:t xml:space="preserve"> </w:t>
      </w:r>
      <w:r w:rsidRPr="0055679D">
        <w:rPr>
          <w:rStyle w:val="Emphasis"/>
        </w:rPr>
        <w:t>Article V</w:t>
      </w:r>
      <w:r w:rsidRPr="0055679D">
        <w:rPr>
          <w:sz w:val="16"/>
        </w:rPr>
        <w:t xml:space="preserve"> </w:t>
      </w:r>
      <w:r w:rsidRPr="0055679D">
        <w:rPr>
          <w:rStyle w:val="StyleUnderline"/>
        </w:rPr>
        <w:t>procedures</w:t>
      </w:r>
      <w:r w:rsidRPr="0055679D">
        <w:rPr>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5CD3CA1E" w14:textId="77777777" w:rsidR="000E5E2E" w:rsidRPr="0055679D" w:rsidRDefault="000E5E2E" w:rsidP="000E5E2E">
      <w:pPr>
        <w:rPr>
          <w:sz w:val="16"/>
        </w:rPr>
      </w:pPr>
      <w:r w:rsidRPr="0055679D">
        <w:rPr>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43FDC035" w14:textId="77777777" w:rsidR="000E5E2E" w:rsidRPr="0055679D" w:rsidRDefault="000E5E2E" w:rsidP="000E5E2E">
      <w:pPr>
        <w:ind w:left="720"/>
        <w:rPr>
          <w:sz w:val="16"/>
        </w:rPr>
      </w:pPr>
      <w:r w:rsidRPr="0055679D">
        <w:rPr>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78C38CE3" w14:textId="77777777" w:rsidR="000E5E2E" w:rsidRPr="001239AD" w:rsidRDefault="000E5E2E" w:rsidP="000E5E2E">
      <w:pPr>
        <w:rPr>
          <w:sz w:val="16"/>
        </w:rPr>
      </w:pPr>
      <w:r w:rsidRPr="0055679D">
        <w:rPr>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55679D">
        <w:rPr>
          <w:rStyle w:val="StyleUnderline"/>
        </w:rPr>
        <w:t>institutional settlements</w:t>
      </w:r>
      <w:r w:rsidRPr="0055679D">
        <w:rPr>
          <w:sz w:val="16"/>
        </w:rPr>
        <w:t xml:space="preserve"> that </w:t>
      </w:r>
      <w:r w:rsidRPr="0055679D">
        <w:rPr>
          <w:rStyle w:val="StyleUnderline"/>
        </w:rPr>
        <w:t>occur among governmental actors, creating a</w:t>
      </w:r>
      <w:r w:rsidRPr="0055679D">
        <w:rPr>
          <w:sz w:val="16"/>
        </w:rPr>
        <w:t xml:space="preserve"> "</w:t>
      </w:r>
      <w:r w:rsidRPr="0055679D">
        <w:rPr>
          <w:rStyle w:val="Emphasis"/>
        </w:rPr>
        <w:t>constitution by convention</w:t>
      </w:r>
      <w:r w:rsidRPr="0055679D">
        <w:rPr>
          <w:sz w:val="16"/>
        </w:rPr>
        <w:t xml:space="preserve">."52 Others focus on legislation </w:t>
      </w:r>
      <w:r w:rsidRPr="0055679D">
        <w:rPr>
          <w:rStyle w:val="StyleUnderline"/>
        </w:rPr>
        <w:t>that becomes</w:t>
      </w:r>
      <w:r w:rsidRPr="0055679D">
        <w:rPr>
          <w:sz w:val="16"/>
        </w:rPr>
        <w:t xml:space="preserve"> </w:t>
      </w:r>
      <w:r w:rsidRPr="0055679D">
        <w:rPr>
          <w:rStyle w:val="Emphasis"/>
        </w:rPr>
        <w:t>entrenched</w:t>
      </w:r>
      <w:r w:rsidRPr="0055679D">
        <w:rPr>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0100E64A" w14:textId="77777777" w:rsidR="000E5E2E" w:rsidRDefault="000E5E2E" w:rsidP="000E5E2E">
      <w:pPr>
        <w:pStyle w:val="Heading3"/>
      </w:pPr>
      <w:r>
        <w:t>1NC</w:t>
      </w:r>
    </w:p>
    <w:p w14:paraId="1A8F683F" w14:textId="77777777" w:rsidR="000E5E2E" w:rsidRDefault="000E5E2E" w:rsidP="000E5E2E">
      <w:r>
        <w:t>ASPEC</w:t>
      </w:r>
    </w:p>
    <w:p w14:paraId="0A9EF7AE" w14:textId="77777777" w:rsidR="000E5E2E" w:rsidRPr="00EF6935" w:rsidRDefault="000E5E2E" w:rsidP="000E5E2E"/>
    <w:p w14:paraId="0F90956F" w14:textId="77777777" w:rsidR="000E5E2E" w:rsidRPr="00716CA1" w:rsidRDefault="000E5E2E" w:rsidP="000E5E2E">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38C17C88" w14:textId="77777777" w:rsidR="000E5E2E" w:rsidRPr="00716CA1" w:rsidRDefault="000E5E2E" w:rsidP="000E5E2E">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71D34E40" w14:textId="77777777" w:rsidR="000E5E2E" w:rsidRDefault="000E5E2E" w:rsidP="000E5E2E">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526DD181" w14:textId="77777777" w:rsidR="000E5E2E" w:rsidRDefault="000E5E2E" w:rsidP="000E5E2E">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5A0B1D33" w14:textId="77777777" w:rsidR="000E5E2E" w:rsidRPr="00E6799B" w:rsidRDefault="000E5E2E" w:rsidP="000E5E2E">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776C1779" w14:textId="77777777" w:rsidR="000E5E2E" w:rsidRPr="00E6799B" w:rsidRDefault="000E5E2E" w:rsidP="000E5E2E">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08CD7705" w14:textId="77777777" w:rsidR="000E5E2E" w:rsidRPr="005B368D" w:rsidRDefault="000E5E2E" w:rsidP="000E5E2E">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4D5BAA3F" w14:textId="77777777" w:rsidR="000E5E2E" w:rsidRPr="005B368D" w:rsidRDefault="000E5E2E" w:rsidP="000E5E2E">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509F0BE7" w14:textId="77777777" w:rsidR="000E5E2E" w:rsidRPr="005B368D" w:rsidRDefault="000E5E2E" w:rsidP="000E5E2E">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00986EAB" w14:textId="77777777" w:rsidR="000E5E2E" w:rsidRPr="00D42FF1" w:rsidRDefault="000E5E2E" w:rsidP="000E5E2E"/>
    <w:p w14:paraId="72DA501D" w14:textId="77777777" w:rsidR="000E5E2E" w:rsidRDefault="000E5E2E" w:rsidP="000E5E2E">
      <w:pPr>
        <w:pStyle w:val="Heading3"/>
      </w:pPr>
      <w:bookmarkStart w:id="4" w:name="_Hlk206761367"/>
      <w:r w:rsidRPr="00294FCB">
        <w:t>1NC</w:t>
      </w:r>
    </w:p>
    <w:p w14:paraId="3C405901" w14:textId="77777777" w:rsidR="000E5E2E" w:rsidRPr="00D00540" w:rsidRDefault="000E5E2E" w:rsidP="000E5E2E">
      <w:r>
        <w:t>Exec DA</w:t>
      </w:r>
    </w:p>
    <w:p w14:paraId="0BA3531C" w14:textId="77777777" w:rsidR="000E5E2E" w:rsidRPr="006A3A3A" w:rsidRDefault="000E5E2E" w:rsidP="000E5E2E">
      <w:pPr>
        <w:pStyle w:val="Heading4"/>
      </w:pPr>
      <w:r>
        <w:t xml:space="preserve">The court is ruling </w:t>
      </w:r>
      <w:r w:rsidRPr="00BE1D54">
        <w:t>broadly</w:t>
      </w:r>
      <w:r>
        <w:t xml:space="preserve"> to </w:t>
      </w:r>
      <w:r>
        <w:rPr>
          <w:u w:val="single"/>
        </w:rPr>
        <w:t>restrain</w:t>
      </w:r>
      <w:r>
        <w:t xml:space="preserve"> agency authority in favor of </w:t>
      </w:r>
      <w:r>
        <w:rPr>
          <w:u w:val="single"/>
        </w:rPr>
        <w:t>presidential</w:t>
      </w:r>
      <w:r>
        <w:t xml:space="preserve"> action.</w:t>
      </w:r>
    </w:p>
    <w:p w14:paraId="13B80130" w14:textId="77777777" w:rsidR="000E5E2E" w:rsidRPr="00BE3B37" w:rsidRDefault="000E5E2E" w:rsidP="000E5E2E">
      <w:r>
        <w:t xml:space="preserve">Daniel </w:t>
      </w:r>
      <w:r w:rsidRPr="006306DB">
        <w:rPr>
          <w:rStyle w:val="Style13ptBold"/>
        </w:rPr>
        <w:t>Dew and</w:t>
      </w:r>
      <w:r>
        <w:t xml:space="preserve"> Elizabeth </w:t>
      </w:r>
      <w:r w:rsidRPr="006306DB">
        <w:rPr>
          <w:rStyle w:val="Style13ptBold"/>
        </w:rPr>
        <w:t>Slattery 25</w:t>
      </w:r>
      <w:r>
        <w:t>, Dew, JD, is legal policy director at the Pacific Legal Foundation, Slattery, JD, is constitutional scholarship director at the Pacific Legal Foundation, “Commentary: Trump to agencies: Don’t enforce lawless regulations,” //www.myjournalcourier.com/opinion/article/trump-targeting-lawless-regulations-daniel-20210861.php</w:t>
      </w:r>
    </w:p>
    <w:p w14:paraId="151241C4" w14:textId="77777777" w:rsidR="000E5E2E" w:rsidRPr="00582C52" w:rsidRDefault="000E5E2E" w:rsidP="000E5E2E">
      <w:pPr>
        <w:rPr>
          <w:sz w:val="16"/>
        </w:rPr>
      </w:pPr>
      <w:r w:rsidRPr="00582C52">
        <w:rPr>
          <w:sz w:val="16"/>
        </w:rPr>
        <w:t xml:space="preserve">The Supreme Court’s </w:t>
      </w:r>
      <w:r w:rsidRPr="00EF1606">
        <w:rPr>
          <w:rStyle w:val="StyleUnderline"/>
        </w:rPr>
        <w:t xml:space="preserve">recent </w:t>
      </w:r>
      <w:r w:rsidRPr="00F851CE">
        <w:rPr>
          <w:rStyle w:val="StyleUnderline"/>
          <w:highlight w:val="yellow"/>
        </w:rPr>
        <w:t xml:space="preserve">decisions </w:t>
      </w:r>
      <w:r w:rsidRPr="00AA3F59">
        <w:rPr>
          <w:rStyle w:val="StyleUnderline"/>
        </w:rPr>
        <w:t xml:space="preserve">in </w:t>
      </w:r>
      <w:r w:rsidRPr="00AA3F59">
        <w:rPr>
          <w:rStyle w:val="Emphasis"/>
        </w:rPr>
        <w:t>West Virginia v. EPA</w:t>
      </w:r>
      <w:r w:rsidRPr="00AA3F59">
        <w:rPr>
          <w:rStyle w:val="StyleUnderline"/>
        </w:rPr>
        <w:t xml:space="preserve">, </w:t>
      </w:r>
      <w:r w:rsidRPr="00AA3F59">
        <w:rPr>
          <w:rStyle w:val="Emphasis"/>
        </w:rPr>
        <w:t>Loper Bright</w:t>
      </w:r>
      <w:r w:rsidRPr="00AA3F59">
        <w:rPr>
          <w:rStyle w:val="StyleUnderline"/>
        </w:rPr>
        <w:t xml:space="preserve"> Enterprises v. Raimondo and </w:t>
      </w:r>
      <w:r w:rsidRPr="00AA3F59">
        <w:rPr>
          <w:rStyle w:val="Emphasis"/>
        </w:rPr>
        <w:t>SEC v. Jarkesy</w:t>
      </w:r>
      <w:r w:rsidRPr="00AA3F59">
        <w:rPr>
          <w:rStyle w:val="StyleUnderline"/>
        </w:rPr>
        <w:t xml:space="preserve"> have</w:t>
      </w:r>
      <w:r w:rsidRPr="00EF1606">
        <w:rPr>
          <w:rStyle w:val="StyleUnderline"/>
        </w:rPr>
        <w:t xml:space="preserve"> </w:t>
      </w:r>
      <w:r w:rsidRPr="00F851CE">
        <w:rPr>
          <w:rStyle w:val="StyleUnderline"/>
          <w:highlight w:val="yellow"/>
        </w:rPr>
        <w:t xml:space="preserve">delivered a </w:t>
      </w:r>
      <w:r w:rsidRPr="00F851CE">
        <w:rPr>
          <w:rStyle w:val="Emphasis"/>
          <w:highlight w:val="yellow"/>
        </w:rPr>
        <w:t>clear message</w:t>
      </w:r>
      <w:r w:rsidRPr="00F851CE">
        <w:rPr>
          <w:rStyle w:val="StyleUnderline"/>
          <w:highlight w:val="yellow"/>
        </w:rPr>
        <w:t>: the</w:t>
      </w:r>
      <w:r w:rsidRPr="00EF1606">
        <w:rPr>
          <w:rStyle w:val="StyleUnderline"/>
        </w:rPr>
        <w:t xml:space="preserve"> admin</w:t>
      </w:r>
      <w:r w:rsidRPr="00582C52">
        <w:rPr>
          <w:sz w:val="16"/>
        </w:rPr>
        <w:t xml:space="preserve">istrative </w:t>
      </w:r>
      <w:r w:rsidRPr="00F851CE">
        <w:rPr>
          <w:rStyle w:val="StyleUnderline"/>
          <w:highlight w:val="yellow"/>
        </w:rPr>
        <w:t xml:space="preserve">state has </w:t>
      </w:r>
      <w:r w:rsidRPr="00F851CE">
        <w:rPr>
          <w:rStyle w:val="Emphasis"/>
          <w:highlight w:val="yellow"/>
        </w:rPr>
        <w:t>exceeded</w:t>
      </w:r>
      <w:r w:rsidRPr="00EF1606">
        <w:rPr>
          <w:rStyle w:val="StyleUnderline"/>
        </w:rPr>
        <w:t xml:space="preserve"> its </w:t>
      </w:r>
      <w:r w:rsidRPr="00EF1606">
        <w:rPr>
          <w:rStyle w:val="Emphasis"/>
        </w:rPr>
        <w:t xml:space="preserve">constitutional </w:t>
      </w:r>
      <w:r w:rsidRPr="00F851CE">
        <w:rPr>
          <w:rStyle w:val="Emphasis"/>
          <w:highlight w:val="yellow"/>
        </w:rPr>
        <w:t>bounds</w:t>
      </w:r>
      <w:r w:rsidRPr="00582C52">
        <w:rPr>
          <w:sz w:val="16"/>
        </w:rPr>
        <w:t xml:space="preserve">. </w:t>
      </w:r>
    </w:p>
    <w:p w14:paraId="7871BFEF" w14:textId="77777777" w:rsidR="000E5E2E" w:rsidRPr="00AA3F59" w:rsidRDefault="000E5E2E" w:rsidP="000E5E2E">
      <w:pPr>
        <w:rPr>
          <w:rStyle w:val="StyleUnderline"/>
        </w:rPr>
      </w:pPr>
      <w:r w:rsidRPr="00582C52">
        <w:rPr>
          <w:sz w:val="16"/>
        </w:rPr>
        <w:t xml:space="preserve">The </w:t>
      </w:r>
      <w:r w:rsidRPr="00EF1606">
        <w:rPr>
          <w:rStyle w:val="StyleUnderline"/>
        </w:rPr>
        <w:t>Trump</w:t>
      </w:r>
      <w:r w:rsidRPr="00582C52">
        <w:rPr>
          <w:sz w:val="16"/>
        </w:rPr>
        <w:t xml:space="preserve"> administration </w:t>
      </w:r>
      <w:r w:rsidRPr="00EF1606">
        <w:rPr>
          <w:rStyle w:val="StyleUnderline"/>
        </w:rPr>
        <w:t>is heeding that message with the announcement of an executive order directing agencies to focus the “limited enforcement resources”</w:t>
      </w:r>
      <w:r w:rsidRPr="00582C52">
        <w:rPr>
          <w:sz w:val="16"/>
        </w:rPr>
        <w:t xml:space="preserve"> of the federal government </w:t>
      </w:r>
      <w:r w:rsidRPr="00AA3F59">
        <w:rPr>
          <w:rStyle w:val="StyleUnderline"/>
        </w:rPr>
        <w:t>on reg</w:t>
      </w:r>
      <w:r w:rsidRPr="00AA3F59">
        <w:rPr>
          <w:sz w:val="16"/>
        </w:rPr>
        <w:t>ulation</w:t>
      </w:r>
      <w:r w:rsidRPr="00AA3F59">
        <w:rPr>
          <w:rStyle w:val="StyleUnderline"/>
        </w:rPr>
        <w:t>s that are “</w:t>
      </w:r>
      <w:r w:rsidRPr="00AA3F59">
        <w:rPr>
          <w:rStyle w:val="Emphasis"/>
        </w:rPr>
        <w:t>squarely authorized</w:t>
      </w:r>
      <w:r w:rsidRPr="00AA3F59">
        <w:rPr>
          <w:rStyle w:val="StyleUnderline"/>
        </w:rPr>
        <w:t xml:space="preserve">” by </w:t>
      </w:r>
      <w:r w:rsidRPr="00AA3F59">
        <w:rPr>
          <w:rStyle w:val="Emphasis"/>
        </w:rPr>
        <w:t>Congress</w:t>
      </w:r>
      <w:r w:rsidRPr="00AA3F59">
        <w:rPr>
          <w:rStyle w:val="StyleUnderline"/>
        </w:rPr>
        <w:t xml:space="preserve">. </w:t>
      </w:r>
    </w:p>
    <w:p w14:paraId="3EDD3BD2" w14:textId="77777777" w:rsidR="000E5E2E" w:rsidRPr="00582C52" w:rsidRDefault="000E5E2E" w:rsidP="000E5E2E">
      <w:pPr>
        <w:rPr>
          <w:sz w:val="16"/>
        </w:rPr>
      </w:pPr>
      <w:r w:rsidRPr="00AA3F59">
        <w:rPr>
          <w:rStyle w:val="StyleUnderline"/>
        </w:rPr>
        <w:t xml:space="preserve">This is a </w:t>
      </w:r>
      <w:r w:rsidRPr="00AA3F59">
        <w:rPr>
          <w:rStyle w:val="Emphasis"/>
        </w:rPr>
        <w:t>necessary</w:t>
      </w:r>
      <w:r w:rsidRPr="00AA3F59">
        <w:rPr>
          <w:rStyle w:val="StyleUnderline"/>
        </w:rPr>
        <w:t xml:space="preserve"> and </w:t>
      </w:r>
      <w:r w:rsidRPr="00AA3F59">
        <w:rPr>
          <w:rStyle w:val="Emphasis"/>
        </w:rPr>
        <w:t>legally sound</w:t>
      </w:r>
      <w:r w:rsidRPr="00AA3F59">
        <w:rPr>
          <w:sz w:val="16"/>
        </w:rPr>
        <w:t xml:space="preserve"> step. Critics claim this is an attack on agencies, but they miss a fundamental point: </w:t>
      </w:r>
      <w:r w:rsidRPr="00AA3F59">
        <w:rPr>
          <w:rStyle w:val="StyleUnderline"/>
        </w:rPr>
        <w:t xml:space="preserve">The president’s foremost </w:t>
      </w:r>
      <w:r w:rsidRPr="00AA3F59">
        <w:rPr>
          <w:rStyle w:val="Emphasis"/>
        </w:rPr>
        <w:t>obligation</w:t>
      </w:r>
      <w:r w:rsidRPr="00AA3F59">
        <w:rPr>
          <w:rStyle w:val="StyleUnderline"/>
        </w:rPr>
        <w:t xml:space="preserve"> is to the </w:t>
      </w:r>
      <w:r w:rsidRPr="00AA3F59">
        <w:rPr>
          <w:rStyle w:val="Emphasis"/>
        </w:rPr>
        <w:t>Constitution</w:t>
      </w:r>
      <w:r w:rsidRPr="00AA3F59">
        <w:rPr>
          <w:rStyle w:val="StyleUnderline"/>
        </w:rPr>
        <w:t>, not</w:t>
      </w:r>
      <w:r w:rsidRPr="00AA3F59">
        <w:rPr>
          <w:sz w:val="16"/>
        </w:rPr>
        <w:t xml:space="preserve"> agency </w:t>
      </w:r>
      <w:r w:rsidRPr="00AA3F59">
        <w:rPr>
          <w:rStyle w:val="StyleUnderline"/>
        </w:rPr>
        <w:t>rulebooks</w:t>
      </w:r>
      <w:r w:rsidRPr="00EF1606">
        <w:rPr>
          <w:rStyle w:val="StyleUnderline"/>
        </w:rPr>
        <w:t>. Enforcing regulations that violate</w:t>
      </w:r>
      <w:r w:rsidRPr="00582C52">
        <w:rPr>
          <w:sz w:val="16"/>
        </w:rPr>
        <w:t xml:space="preserve"> Supreme Court </w:t>
      </w:r>
      <w:r w:rsidRPr="00EF1606">
        <w:rPr>
          <w:rStyle w:val="StyleUnderline"/>
        </w:rPr>
        <w:t>precedent would be a dereliction of duty</w:t>
      </w:r>
      <w:r w:rsidRPr="00582C52">
        <w:rPr>
          <w:sz w:val="16"/>
        </w:rPr>
        <w:t>.</w:t>
      </w:r>
    </w:p>
    <w:p w14:paraId="484CB4D7" w14:textId="77777777" w:rsidR="000E5E2E" w:rsidRPr="00582C52" w:rsidRDefault="000E5E2E" w:rsidP="000E5E2E">
      <w:pPr>
        <w:rPr>
          <w:sz w:val="16"/>
        </w:rPr>
      </w:pPr>
      <w:r w:rsidRPr="00F851CE">
        <w:rPr>
          <w:rStyle w:val="StyleUnderline"/>
          <w:highlight w:val="yellow"/>
        </w:rPr>
        <w:t xml:space="preserve">The Constitution vests </w:t>
      </w:r>
      <w:r w:rsidRPr="00F851CE">
        <w:rPr>
          <w:rStyle w:val="Emphasis"/>
          <w:highlight w:val="yellow"/>
        </w:rPr>
        <w:t>Congress</w:t>
      </w:r>
      <w:r w:rsidRPr="00EF1606">
        <w:rPr>
          <w:rStyle w:val="StyleUnderline"/>
        </w:rPr>
        <w:t xml:space="preserve"> — </w:t>
      </w:r>
      <w:r w:rsidRPr="00F851CE">
        <w:rPr>
          <w:rStyle w:val="StyleUnderline"/>
          <w:highlight w:val="yellow"/>
        </w:rPr>
        <w:t>not unelected admin</w:t>
      </w:r>
      <w:r w:rsidRPr="00F851CE">
        <w:rPr>
          <w:rStyle w:val="StyleUnderline"/>
        </w:rPr>
        <w:t>istrators</w:t>
      </w:r>
      <w:r w:rsidRPr="00EF1606">
        <w:rPr>
          <w:rStyle w:val="StyleUnderline"/>
        </w:rPr>
        <w:t xml:space="preserve"> — </w:t>
      </w:r>
      <w:r w:rsidRPr="00F851CE">
        <w:rPr>
          <w:rStyle w:val="StyleUnderline"/>
          <w:highlight w:val="yellow"/>
        </w:rPr>
        <w:t xml:space="preserve">with </w:t>
      </w:r>
      <w:r w:rsidRPr="00F851CE">
        <w:rPr>
          <w:rStyle w:val="Emphasis"/>
          <w:highlight w:val="yellow"/>
        </w:rPr>
        <w:t>legislative authority</w:t>
      </w:r>
      <w:r w:rsidRPr="00582C52">
        <w:rPr>
          <w:sz w:val="16"/>
        </w:rPr>
        <w:t>. Yet, for decades, executive agencies have amassed power, issuing sweeping regulations that dictate economic policy, environmental standards, and even fundamental rights without explicit congressional approval.</w:t>
      </w:r>
    </w:p>
    <w:p w14:paraId="41C275DF" w14:textId="77777777" w:rsidR="000E5E2E" w:rsidRPr="00582C52" w:rsidRDefault="000E5E2E" w:rsidP="000E5E2E">
      <w:pPr>
        <w:rPr>
          <w:sz w:val="16"/>
        </w:rPr>
      </w:pPr>
      <w:r w:rsidRPr="00582C52">
        <w:rPr>
          <w:sz w:val="16"/>
        </w:rPr>
        <w:t xml:space="preserve">This administrative </w:t>
      </w:r>
      <w:r w:rsidRPr="00F851CE">
        <w:rPr>
          <w:rStyle w:val="Emphasis"/>
        </w:rPr>
        <w:t>overreach flourished</w:t>
      </w:r>
      <w:r w:rsidRPr="00582C52">
        <w:rPr>
          <w:sz w:val="16"/>
        </w:rPr>
        <w:t xml:space="preserve"> for decades </w:t>
      </w:r>
      <w:r w:rsidRPr="00F851CE">
        <w:rPr>
          <w:rStyle w:val="Emphasis"/>
        </w:rPr>
        <w:t>under</w:t>
      </w:r>
      <w:r w:rsidRPr="00582C52">
        <w:rPr>
          <w:sz w:val="16"/>
        </w:rPr>
        <w:t xml:space="preserve"> the legal doctrine known as </w:t>
      </w:r>
      <w:r w:rsidRPr="00F851CE">
        <w:rPr>
          <w:rStyle w:val="Emphasis"/>
        </w:rPr>
        <w:t>Chevron</w:t>
      </w:r>
      <w:r w:rsidRPr="00EF1606">
        <w:rPr>
          <w:rStyle w:val="StyleUnderline"/>
        </w:rPr>
        <w:t xml:space="preserve"> deference, which mandated that courts defer to </w:t>
      </w:r>
      <w:r w:rsidRPr="00EF1606">
        <w:rPr>
          <w:rStyle w:val="Emphasis"/>
        </w:rPr>
        <w:t>agencies</w:t>
      </w:r>
      <w:r w:rsidRPr="00EF1606">
        <w:rPr>
          <w:rStyle w:val="StyleUnderline"/>
        </w:rPr>
        <w:t xml:space="preserve"> regarding the meaning of ambiguous laws</w:t>
      </w:r>
      <w:r w:rsidRPr="00582C52">
        <w:rPr>
          <w:sz w:val="16"/>
        </w:rPr>
        <w:t>.</w:t>
      </w:r>
    </w:p>
    <w:p w14:paraId="5C30B6B7" w14:textId="77777777" w:rsidR="000E5E2E" w:rsidRPr="00EF1606" w:rsidRDefault="000E5E2E" w:rsidP="000E5E2E">
      <w:pPr>
        <w:rPr>
          <w:rStyle w:val="StyleUnderline"/>
        </w:rPr>
      </w:pPr>
      <w:r w:rsidRPr="00EF1606">
        <w:rPr>
          <w:rStyle w:val="StyleUnderline"/>
        </w:rPr>
        <w:t>That</w:t>
      </w:r>
      <w:r w:rsidRPr="00582C52">
        <w:rPr>
          <w:sz w:val="16"/>
        </w:rPr>
        <w:t xml:space="preserve"> era </w:t>
      </w:r>
      <w:r w:rsidRPr="00EF1606">
        <w:rPr>
          <w:rStyle w:val="StyleUnderline"/>
        </w:rPr>
        <w:t>is</w:t>
      </w:r>
      <w:r w:rsidRPr="00582C52">
        <w:rPr>
          <w:sz w:val="16"/>
        </w:rPr>
        <w:t xml:space="preserve"> now </w:t>
      </w:r>
      <w:r w:rsidRPr="00EF1606">
        <w:rPr>
          <w:rStyle w:val="Emphasis"/>
        </w:rPr>
        <w:t>ending</w:t>
      </w:r>
      <w:r w:rsidRPr="00EF1606">
        <w:rPr>
          <w:rStyle w:val="StyleUnderline"/>
        </w:rPr>
        <w:t xml:space="preserve">. </w:t>
      </w:r>
      <w:r w:rsidRPr="00F851CE">
        <w:rPr>
          <w:rStyle w:val="Emphasis"/>
          <w:highlight w:val="yellow"/>
        </w:rPr>
        <w:t>Loper</w:t>
      </w:r>
      <w:r w:rsidRPr="00EF1606">
        <w:rPr>
          <w:rStyle w:val="StyleUnderline"/>
        </w:rPr>
        <w:t xml:space="preserve"> Bright struck at the </w:t>
      </w:r>
      <w:r w:rsidRPr="00EF1606">
        <w:rPr>
          <w:rStyle w:val="Emphasis"/>
        </w:rPr>
        <w:t>heart</w:t>
      </w:r>
      <w:r w:rsidRPr="00EF1606">
        <w:rPr>
          <w:rStyle w:val="StyleUnderline"/>
        </w:rPr>
        <w:t xml:space="preserve"> of Chevron, </w:t>
      </w:r>
      <w:r w:rsidRPr="00F851CE">
        <w:rPr>
          <w:rStyle w:val="Emphasis"/>
          <w:highlight w:val="yellow"/>
        </w:rPr>
        <w:t>limiting</w:t>
      </w:r>
      <w:r w:rsidRPr="00F851CE">
        <w:rPr>
          <w:rStyle w:val="StyleUnderline"/>
          <w:highlight w:val="yellow"/>
        </w:rPr>
        <w:t xml:space="preserve"> agencies’ ability to </w:t>
      </w:r>
      <w:r w:rsidRPr="00F851CE">
        <w:rPr>
          <w:rStyle w:val="Emphasis"/>
          <w:highlight w:val="yellow"/>
        </w:rPr>
        <w:t>impose</w:t>
      </w:r>
      <w:r w:rsidRPr="00EF1606">
        <w:rPr>
          <w:rStyle w:val="StyleUnderline"/>
        </w:rPr>
        <w:t xml:space="preserve"> significant financial and regulatory </w:t>
      </w:r>
      <w:r w:rsidRPr="00F851CE">
        <w:rPr>
          <w:rStyle w:val="Emphasis"/>
          <w:highlight w:val="yellow"/>
        </w:rPr>
        <w:t>burdens</w:t>
      </w:r>
      <w:r w:rsidRPr="00F851CE">
        <w:rPr>
          <w:rStyle w:val="StyleUnderline"/>
          <w:highlight w:val="yellow"/>
        </w:rPr>
        <w:t xml:space="preserve"> without explicit</w:t>
      </w:r>
      <w:r w:rsidRPr="00EF1606">
        <w:rPr>
          <w:rStyle w:val="StyleUnderline"/>
        </w:rPr>
        <w:t xml:space="preserve"> legislative </w:t>
      </w:r>
      <w:r w:rsidRPr="00F851CE">
        <w:rPr>
          <w:rStyle w:val="StyleUnderline"/>
          <w:highlight w:val="yellow"/>
        </w:rPr>
        <w:t>authority</w:t>
      </w:r>
      <w:r w:rsidRPr="00EF1606">
        <w:rPr>
          <w:rStyle w:val="StyleUnderline"/>
        </w:rPr>
        <w:t>. West Virginia v. EPA reinforced the “</w:t>
      </w:r>
      <w:r w:rsidRPr="00F851CE">
        <w:rPr>
          <w:rStyle w:val="Emphasis"/>
          <w:highlight w:val="yellow"/>
        </w:rPr>
        <w:t>m</w:t>
      </w:r>
      <w:r w:rsidRPr="00EF1606">
        <w:rPr>
          <w:rStyle w:val="StyleUnderline"/>
        </w:rPr>
        <w:t>ajor</w:t>
      </w:r>
      <w:r w:rsidRPr="00582C52">
        <w:rPr>
          <w:sz w:val="16"/>
        </w:rPr>
        <w:t xml:space="preserve"> </w:t>
      </w:r>
      <w:r w:rsidRPr="00F851CE">
        <w:rPr>
          <w:rStyle w:val="Emphasis"/>
          <w:highlight w:val="yellow"/>
        </w:rPr>
        <w:t>q</w:t>
      </w:r>
      <w:r w:rsidRPr="00582C52">
        <w:rPr>
          <w:sz w:val="16"/>
        </w:rPr>
        <w:t xml:space="preserve">uestions </w:t>
      </w:r>
      <w:r w:rsidRPr="00F851CE">
        <w:rPr>
          <w:rStyle w:val="Emphasis"/>
          <w:highlight w:val="yellow"/>
        </w:rPr>
        <w:t>d</w:t>
      </w:r>
      <w:r w:rsidRPr="00582C52">
        <w:rPr>
          <w:sz w:val="16"/>
        </w:rPr>
        <w:t>octrine</w:t>
      </w:r>
      <w:r w:rsidRPr="00AA3F59">
        <w:rPr>
          <w:rStyle w:val="StyleUnderline"/>
        </w:rPr>
        <w:t xml:space="preserve">,” reaffirming that executive agencies cannot make decisions of significant economic or political significance without a clear congressional mandate. SEC v. Jarkesy reined in agencies’ use of </w:t>
      </w:r>
      <w:r w:rsidRPr="00AA3F59">
        <w:rPr>
          <w:rStyle w:val="Emphasis"/>
        </w:rPr>
        <w:t>in-house “courts</w:t>
      </w:r>
      <w:r w:rsidRPr="00AA3F59">
        <w:rPr>
          <w:rStyle w:val="StyleUnderline"/>
        </w:rPr>
        <w:t>,” upholding Americans’ right to a jury trial when facing agency-imposed</w:t>
      </w:r>
      <w:r w:rsidRPr="00EF1606">
        <w:rPr>
          <w:rStyle w:val="StyleUnderline"/>
        </w:rPr>
        <w:t xml:space="preserve"> penalties.</w:t>
      </w:r>
    </w:p>
    <w:p w14:paraId="53DE67FD" w14:textId="77777777" w:rsidR="000E5E2E" w:rsidRPr="00582C52" w:rsidRDefault="000E5E2E" w:rsidP="000E5E2E">
      <w:pPr>
        <w:rPr>
          <w:sz w:val="16"/>
        </w:rPr>
      </w:pPr>
      <w:r w:rsidRPr="00EF1606">
        <w:rPr>
          <w:rStyle w:val="StyleUnderline"/>
        </w:rPr>
        <w:t xml:space="preserve">These </w:t>
      </w:r>
      <w:r w:rsidRPr="00F851CE">
        <w:rPr>
          <w:rStyle w:val="StyleUnderline"/>
          <w:highlight w:val="yellow"/>
        </w:rPr>
        <w:t xml:space="preserve">rulings </w:t>
      </w:r>
      <w:r w:rsidRPr="00AA3F59">
        <w:rPr>
          <w:rStyle w:val="Emphasis"/>
        </w:rPr>
        <w:t>aren’t theoretical</w:t>
      </w:r>
      <w:r w:rsidRPr="00AA3F59">
        <w:rPr>
          <w:sz w:val="16"/>
        </w:rPr>
        <w:t xml:space="preserve"> exercises in legal philosophy. </w:t>
      </w:r>
      <w:r w:rsidRPr="00AA3F59">
        <w:rPr>
          <w:rStyle w:val="StyleUnderline"/>
        </w:rPr>
        <w:t xml:space="preserve">They </w:t>
      </w:r>
      <w:r w:rsidRPr="00F851CE">
        <w:rPr>
          <w:rStyle w:val="StyleUnderline"/>
          <w:highlight w:val="yellow"/>
        </w:rPr>
        <w:t xml:space="preserve">have </w:t>
      </w:r>
      <w:r w:rsidRPr="00F851CE">
        <w:rPr>
          <w:rStyle w:val="Emphasis"/>
          <w:highlight w:val="yellow"/>
        </w:rPr>
        <w:t>immediate implications</w:t>
      </w:r>
      <w:r w:rsidRPr="00EF1606">
        <w:rPr>
          <w:rStyle w:val="StyleUnderline"/>
        </w:rPr>
        <w:t xml:space="preserve"> for the executive branch. </w:t>
      </w:r>
      <w:r w:rsidRPr="00F851CE">
        <w:rPr>
          <w:rStyle w:val="StyleUnderline"/>
          <w:highlight w:val="yellow"/>
        </w:rPr>
        <w:t xml:space="preserve">Regulations that </w:t>
      </w:r>
      <w:r w:rsidRPr="00F851CE">
        <w:rPr>
          <w:rStyle w:val="Emphasis"/>
          <w:highlight w:val="yellow"/>
        </w:rPr>
        <w:t>violate</w:t>
      </w:r>
      <w:r w:rsidRPr="00EF1606">
        <w:rPr>
          <w:rStyle w:val="StyleUnderline"/>
        </w:rPr>
        <w:t xml:space="preserve"> these principles </w:t>
      </w:r>
      <w:r w:rsidRPr="00F851CE">
        <w:rPr>
          <w:rStyle w:val="StyleUnderline"/>
          <w:highlight w:val="yellow"/>
        </w:rPr>
        <w:t xml:space="preserve">are </w:t>
      </w:r>
      <w:r w:rsidRPr="00F851CE">
        <w:rPr>
          <w:rStyle w:val="Emphasis"/>
          <w:highlight w:val="yellow"/>
        </w:rPr>
        <w:t>unconstitutional</w:t>
      </w:r>
      <w:r w:rsidRPr="00582C52">
        <w:rPr>
          <w:sz w:val="16"/>
        </w:rPr>
        <w:t xml:space="preserve"> </w:t>
      </w:r>
      <w:r w:rsidRPr="00EF1606">
        <w:rPr>
          <w:rStyle w:val="StyleUnderline"/>
        </w:rPr>
        <w:t xml:space="preserve">— and the president is </w:t>
      </w:r>
      <w:r w:rsidRPr="00EF1606">
        <w:rPr>
          <w:rStyle w:val="Emphasis"/>
        </w:rPr>
        <w:t>bound</w:t>
      </w:r>
      <w:r w:rsidRPr="00EF1606">
        <w:rPr>
          <w:rStyle w:val="StyleUnderline"/>
        </w:rPr>
        <w:t xml:space="preserve"> by oath not to enforce unconstitutional laws.</w:t>
      </w:r>
    </w:p>
    <w:p w14:paraId="16484920" w14:textId="77777777" w:rsidR="000E5E2E" w:rsidRPr="00582C52" w:rsidRDefault="000E5E2E" w:rsidP="000E5E2E">
      <w:pPr>
        <w:rPr>
          <w:sz w:val="16"/>
        </w:rPr>
      </w:pPr>
      <w:r w:rsidRPr="00582C52">
        <w:rPr>
          <w:sz w:val="16"/>
        </w:rPr>
        <w:t>Trump’s Feb. 19 executive order carries out these Supreme Court rulings by ordering agency heads to identify and, with the Office of Information and Regulatory Affairs, develop a plan to rescind or modify any regulations that are not based on the best reading of a statute, implicate matters of social, political, or economic significance that are not authorized by clear statutory authority, or impose significant costs on private parties that are not outweighed by public benefits, among others.</w:t>
      </w:r>
    </w:p>
    <w:p w14:paraId="6E2A1FE6" w14:textId="77777777" w:rsidR="000E5E2E" w:rsidRPr="00582C52" w:rsidRDefault="000E5E2E" w:rsidP="000E5E2E">
      <w:pPr>
        <w:rPr>
          <w:sz w:val="16"/>
        </w:rPr>
      </w:pPr>
      <w:r w:rsidRPr="00EF1606">
        <w:rPr>
          <w:rStyle w:val="StyleUnderline"/>
        </w:rPr>
        <w:t xml:space="preserve">All three branches of government have a </w:t>
      </w:r>
      <w:r w:rsidRPr="00EF1606">
        <w:rPr>
          <w:rStyle w:val="Emphasis"/>
        </w:rPr>
        <w:t>duty</w:t>
      </w:r>
      <w:r w:rsidRPr="00EF1606">
        <w:rPr>
          <w:rStyle w:val="StyleUnderline"/>
        </w:rPr>
        <w:t xml:space="preserve"> to </w:t>
      </w:r>
      <w:r w:rsidRPr="00EF1606">
        <w:rPr>
          <w:rStyle w:val="Emphasis"/>
        </w:rPr>
        <w:t>assess</w:t>
      </w:r>
      <w:r w:rsidRPr="00EF1606">
        <w:rPr>
          <w:rStyle w:val="StyleUnderline"/>
        </w:rPr>
        <w:t xml:space="preserve"> the </w:t>
      </w:r>
      <w:r w:rsidRPr="00EF1606">
        <w:rPr>
          <w:rStyle w:val="Emphasis"/>
        </w:rPr>
        <w:t>constitutionality</w:t>
      </w:r>
      <w:r w:rsidRPr="00EF1606">
        <w:rPr>
          <w:rStyle w:val="StyleUnderline"/>
        </w:rPr>
        <w:t xml:space="preserve"> of laws to ensure that their actions are in accordance with the constitutional design</w:t>
      </w:r>
      <w:r w:rsidRPr="00582C52">
        <w:rPr>
          <w:sz w:val="16"/>
        </w:rPr>
        <w:t>. Article II of the Constitution requires the president to “take Care that the Laws be faithfully executed.” Since the Constitution is the highest law that must be faithfully executed, the president should refuse to enforce a law or regulation if he has a good-faith belief that it is unconstitutional — but not when he disagrees with it merely for policy or political reasons.</w:t>
      </w:r>
    </w:p>
    <w:p w14:paraId="61169B23" w14:textId="77777777" w:rsidR="000E5E2E" w:rsidRPr="00582C52" w:rsidRDefault="000E5E2E" w:rsidP="000E5E2E">
      <w:pPr>
        <w:rPr>
          <w:sz w:val="16"/>
        </w:rPr>
      </w:pPr>
      <w:r w:rsidRPr="00582C52">
        <w:rPr>
          <w:sz w:val="16"/>
        </w:rPr>
        <w:t>When the Supreme Court holds that a law, regulation or practice violates the Constitution, it is often up to the executive branch to ensure compliance with that ruling. Refusing to enforce rules that violate the Supreme Court’s rulings prevents agencies from operating outside constitutional boundaries.</w:t>
      </w:r>
    </w:p>
    <w:p w14:paraId="3B4A6CCD" w14:textId="77777777" w:rsidR="000E5E2E" w:rsidRPr="00582C52" w:rsidRDefault="000E5E2E" w:rsidP="000E5E2E">
      <w:pPr>
        <w:rPr>
          <w:sz w:val="16"/>
        </w:rPr>
      </w:pPr>
      <w:r w:rsidRPr="00582C52">
        <w:rPr>
          <w:sz w:val="16"/>
        </w:rPr>
        <w:t xml:space="preserve">Some critics will claim that rolling back unconstitutional regulations is an attempt to weaken regulatory agencies. That may be a consequence, but these </w:t>
      </w:r>
      <w:r w:rsidRPr="00EF1606">
        <w:rPr>
          <w:rStyle w:val="Emphasis"/>
        </w:rPr>
        <w:t>agencies</w:t>
      </w:r>
      <w:r w:rsidRPr="00EF1606">
        <w:rPr>
          <w:rStyle w:val="StyleUnderline"/>
        </w:rPr>
        <w:t xml:space="preserve"> were </w:t>
      </w:r>
      <w:r w:rsidRPr="00EF1606">
        <w:rPr>
          <w:rStyle w:val="Emphasis"/>
        </w:rPr>
        <w:t>never meant</w:t>
      </w:r>
      <w:r w:rsidRPr="00EF1606">
        <w:rPr>
          <w:rStyle w:val="StyleUnderline"/>
        </w:rPr>
        <w:t xml:space="preserve"> to wield the</w:t>
      </w:r>
      <w:r w:rsidRPr="00582C52">
        <w:rPr>
          <w:sz w:val="16"/>
        </w:rPr>
        <w:t xml:space="preserve"> kind of </w:t>
      </w:r>
      <w:r w:rsidRPr="00EF1606">
        <w:rPr>
          <w:rStyle w:val="StyleUnderline"/>
        </w:rPr>
        <w:t>unchecked power they have assumed</w:t>
      </w:r>
      <w:r w:rsidRPr="00582C52">
        <w:rPr>
          <w:sz w:val="16"/>
        </w:rPr>
        <w:t xml:space="preserve"> in recent decades. The administration’s actions are simply restoring constitutional order.</w:t>
      </w:r>
    </w:p>
    <w:p w14:paraId="313CBB35" w14:textId="77777777" w:rsidR="000E5E2E" w:rsidRPr="00582C52" w:rsidRDefault="000E5E2E" w:rsidP="000E5E2E">
      <w:pPr>
        <w:rPr>
          <w:sz w:val="16"/>
        </w:rPr>
      </w:pPr>
      <w:r w:rsidRPr="00582C52">
        <w:rPr>
          <w:sz w:val="16"/>
        </w:rPr>
        <w:t>Of course, if Congress disagrees with these Supreme Court rulings, it has the power to change the law. It can rewrite laws to clarify agency authority or impose new regulatory frameworks. On the other hand, the president doesn’t have that power and is putting West Virginia v. EPA, Loper Bright and Jarkesy into effect by halting enforcement of regulations that run afoul of those rulings. This is not only an act of deregulation but an act of constitutional fidelity.</w:t>
      </w:r>
    </w:p>
    <w:p w14:paraId="01E6A5B7" w14:textId="77777777" w:rsidR="000E5E2E" w:rsidRPr="00EF1606" w:rsidRDefault="000E5E2E" w:rsidP="000E5E2E">
      <w:pPr>
        <w:rPr>
          <w:rStyle w:val="StyleUnderline"/>
        </w:rPr>
      </w:pPr>
      <w:r w:rsidRPr="00EF1606">
        <w:rPr>
          <w:rStyle w:val="StyleUnderline"/>
        </w:rPr>
        <w:t xml:space="preserve">If we are to remain a </w:t>
      </w:r>
      <w:r w:rsidRPr="00EF1606">
        <w:rPr>
          <w:rStyle w:val="Emphasis"/>
        </w:rPr>
        <w:t>nation</w:t>
      </w:r>
      <w:r w:rsidRPr="00EF1606">
        <w:rPr>
          <w:rStyle w:val="StyleUnderline"/>
        </w:rPr>
        <w:t xml:space="preserve"> governed by </w:t>
      </w:r>
      <w:r w:rsidRPr="00EF1606">
        <w:rPr>
          <w:rStyle w:val="Emphasis"/>
        </w:rPr>
        <w:t>laws</w:t>
      </w:r>
      <w:r w:rsidRPr="00EF1606">
        <w:rPr>
          <w:rStyle w:val="StyleUnderline"/>
        </w:rPr>
        <w:t xml:space="preserve"> rather than a bureaucratic whim, </w:t>
      </w:r>
      <w:r w:rsidRPr="00F851CE">
        <w:rPr>
          <w:rStyle w:val="StyleUnderline"/>
          <w:highlight w:val="yellow"/>
        </w:rPr>
        <w:t>the</w:t>
      </w:r>
      <w:r w:rsidRPr="00EF1606">
        <w:rPr>
          <w:rStyle w:val="StyleUnderline"/>
        </w:rPr>
        <w:t xml:space="preserve"> executive </w:t>
      </w:r>
      <w:r w:rsidRPr="00F851CE">
        <w:rPr>
          <w:rStyle w:val="StyleUnderline"/>
          <w:highlight w:val="yellow"/>
        </w:rPr>
        <w:t xml:space="preserve">branch must </w:t>
      </w:r>
      <w:r w:rsidRPr="00F851CE">
        <w:rPr>
          <w:rStyle w:val="Emphasis"/>
          <w:highlight w:val="yellow"/>
        </w:rPr>
        <w:t>respect</w:t>
      </w:r>
      <w:r w:rsidRPr="00EF1606">
        <w:rPr>
          <w:rStyle w:val="StyleUnderline"/>
        </w:rPr>
        <w:t xml:space="preserve"> the </w:t>
      </w:r>
      <w:r w:rsidRPr="00F851CE">
        <w:rPr>
          <w:rStyle w:val="Emphasis"/>
          <w:highlight w:val="yellow"/>
        </w:rPr>
        <w:t>limits</w:t>
      </w:r>
      <w:r w:rsidRPr="00EF1606">
        <w:rPr>
          <w:rStyle w:val="StyleUnderline"/>
        </w:rPr>
        <w:t xml:space="preserve"> of its power. That’s what </w:t>
      </w:r>
      <w:r w:rsidRPr="00F851CE">
        <w:rPr>
          <w:rStyle w:val="Emphasis"/>
          <w:highlight w:val="yellow"/>
        </w:rPr>
        <w:t>West Virginia v. EPA</w:t>
      </w:r>
      <w:r w:rsidRPr="00F851CE">
        <w:rPr>
          <w:rStyle w:val="StyleUnderline"/>
          <w:highlight w:val="yellow"/>
        </w:rPr>
        <w:t xml:space="preserve">, </w:t>
      </w:r>
      <w:r w:rsidRPr="00F851CE">
        <w:rPr>
          <w:rStyle w:val="Emphasis"/>
          <w:highlight w:val="yellow"/>
        </w:rPr>
        <w:t>Loper Bright</w:t>
      </w:r>
      <w:r w:rsidRPr="00F851CE">
        <w:rPr>
          <w:rStyle w:val="StyleUnderline"/>
          <w:highlight w:val="yellow"/>
        </w:rPr>
        <w:t xml:space="preserve"> and </w:t>
      </w:r>
      <w:r w:rsidRPr="00F851CE">
        <w:rPr>
          <w:rStyle w:val="Emphasis"/>
          <w:highlight w:val="yellow"/>
        </w:rPr>
        <w:t>Jarkesy</w:t>
      </w:r>
      <w:r w:rsidRPr="00F851CE">
        <w:rPr>
          <w:rStyle w:val="StyleUnderline"/>
          <w:highlight w:val="yellow"/>
        </w:rPr>
        <w:t xml:space="preserve"> are about</w:t>
      </w:r>
      <w:r w:rsidRPr="00EF1606">
        <w:rPr>
          <w:rStyle w:val="StyleUnderline"/>
        </w:rPr>
        <w:t xml:space="preserve"> — </w:t>
      </w:r>
      <w:r w:rsidRPr="00F851CE">
        <w:rPr>
          <w:rStyle w:val="Emphasis"/>
          <w:highlight w:val="yellow"/>
        </w:rPr>
        <w:t>guiding agencies</w:t>
      </w:r>
      <w:r w:rsidRPr="00EF1606">
        <w:rPr>
          <w:rStyle w:val="StyleUnderline"/>
        </w:rPr>
        <w:t xml:space="preserve"> back to their proper role of assisting the president with carrying out the laws instead of seeking to write laws, expand their authority, or assume quasi-judicial powers.</w:t>
      </w:r>
    </w:p>
    <w:p w14:paraId="08701F92" w14:textId="77777777" w:rsidR="000E5E2E" w:rsidRPr="00582C52" w:rsidRDefault="000E5E2E" w:rsidP="000E5E2E">
      <w:pPr>
        <w:rPr>
          <w:sz w:val="16"/>
        </w:rPr>
      </w:pPr>
      <w:r w:rsidRPr="00EF1606">
        <w:rPr>
          <w:rStyle w:val="StyleUnderline"/>
        </w:rPr>
        <w:t xml:space="preserve">These </w:t>
      </w:r>
      <w:r w:rsidRPr="00F851CE">
        <w:rPr>
          <w:rStyle w:val="StyleUnderline"/>
        </w:rPr>
        <w:t>rulings</w:t>
      </w:r>
      <w:r w:rsidRPr="00582C52">
        <w:rPr>
          <w:sz w:val="16"/>
        </w:rPr>
        <w:t xml:space="preserve"> and the administration’s freeze on unconstitutional regulations are </w:t>
      </w:r>
      <w:r w:rsidRPr="00F851CE">
        <w:rPr>
          <w:rStyle w:val="StyleUnderline"/>
          <w:highlight w:val="yellow"/>
        </w:rPr>
        <w:t>helping</w:t>
      </w:r>
      <w:r w:rsidRPr="00582C52">
        <w:rPr>
          <w:sz w:val="16"/>
          <w:highlight w:val="yellow"/>
        </w:rPr>
        <w:t xml:space="preserve"> </w:t>
      </w:r>
      <w:r w:rsidRPr="00F851CE">
        <w:rPr>
          <w:rStyle w:val="Emphasis"/>
          <w:highlight w:val="yellow"/>
        </w:rPr>
        <w:t>restore</w:t>
      </w:r>
      <w:r w:rsidRPr="00EF1606">
        <w:rPr>
          <w:rStyle w:val="StyleUnderline"/>
        </w:rPr>
        <w:t xml:space="preserve"> the constitutional </w:t>
      </w:r>
      <w:r w:rsidRPr="00F851CE">
        <w:rPr>
          <w:rStyle w:val="Emphasis"/>
          <w:highlight w:val="yellow"/>
        </w:rPr>
        <w:t>s</w:t>
      </w:r>
      <w:r w:rsidRPr="00F851CE">
        <w:rPr>
          <w:rStyle w:val="StyleUnderline"/>
        </w:rPr>
        <w:t xml:space="preserve">eparation </w:t>
      </w:r>
      <w:r w:rsidRPr="00F851CE">
        <w:rPr>
          <w:rStyle w:val="Emphasis"/>
          <w:highlight w:val="yellow"/>
        </w:rPr>
        <w:t>o</w:t>
      </w:r>
      <w:r w:rsidRPr="00F851CE">
        <w:rPr>
          <w:rStyle w:val="StyleUnderline"/>
        </w:rPr>
        <w:t xml:space="preserve">f </w:t>
      </w:r>
      <w:r w:rsidRPr="00F851CE">
        <w:rPr>
          <w:rStyle w:val="Emphasis"/>
          <w:highlight w:val="yellow"/>
        </w:rPr>
        <w:t>p</w:t>
      </w:r>
      <w:r w:rsidRPr="00F851CE">
        <w:rPr>
          <w:rStyle w:val="StyleUnderline"/>
        </w:rPr>
        <w:t>owers.</w:t>
      </w:r>
    </w:p>
    <w:p w14:paraId="5077DF75" w14:textId="77777777" w:rsidR="000E5E2E" w:rsidRPr="00B94DEA" w:rsidRDefault="000E5E2E" w:rsidP="000E5E2E">
      <w:pPr>
        <w:pStyle w:val="Heading4"/>
      </w:pPr>
      <w:r w:rsidRPr="00294FCB">
        <w:t>The plan</w:t>
      </w:r>
      <w:r>
        <w:t>’s</w:t>
      </w:r>
      <w:r w:rsidRPr="00294FCB">
        <w:t xml:space="preserve"> </w:t>
      </w:r>
      <w:r w:rsidRPr="00294FCB">
        <w:rPr>
          <w:u w:val="single"/>
        </w:rPr>
        <w:t>codification</w:t>
      </w:r>
      <w:r w:rsidRPr="00294FCB">
        <w:t xml:space="preserve"> of collective bargaining </w:t>
      </w:r>
      <w:r>
        <w:rPr>
          <w:u w:val="single"/>
        </w:rPr>
        <w:t>reverses</w:t>
      </w:r>
      <w:r>
        <w:t xml:space="preserve"> that.</w:t>
      </w:r>
    </w:p>
    <w:p w14:paraId="21C47DEA" w14:textId="77777777" w:rsidR="000E5E2E" w:rsidRPr="00294FCB" w:rsidRDefault="000E5E2E" w:rsidP="000E5E2E">
      <w:r w:rsidRPr="00294FCB">
        <w:t xml:space="preserve">Alexander T. </w:t>
      </w:r>
      <w:r w:rsidRPr="00294FCB">
        <w:rPr>
          <w:rStyle w:val="Style13ptBold"/>
        </w:rPr>
        <w:t>MacDonald 25</w:t>
      </w:r>
      <w:r w:rsidRPr="00294FCB">
        <w:t>, JD, Shareholder &amp; Co-Chair of the Workplace Policy Institute, Littler Mendelson P.C., 2-24-25, “Does Collective Bargaining Violate Article II? How the Unitary Executive Theory Could Transform the Federal Workforce,” https://fedsoc.org/commentary/fedsoc-blog/does-collective-bargaining-violate-article-ii-how-the-unitary-executive-theory-could-transform-the-federal-workforce</w:t>
      </w:r>
    </w:p>
    <w:p w14:paraId="0A1F2C37" w14:textId="77777777" w:rsidR="000E5E2E" w:rsidRPr="00582C52" w:rsidRDefault="000E5E2E" w:rsidP="000E5E2E">
      <w:pPr>
        <w:rPr>
          <w:sz w:val="16"/>
        </w:rPr>
      </w:pPr>
      <w:r w:rsidRPr="00582C52">
        <w:rPr>
          <w:sz w:val="16"/>
        </w:rPr>
        <w:t xml:space="preserve">But to some, </w:t>
      </w:r>
      <w:r w:rsidRPr="00294FCB">
        <w:rPr>
          <w:rStyle w:val="StyleUnderline"/>
        </w:rPr>
        <w:t>the idea of “</w:t>
      </w:r>
      <w:r w:rsidRPr="00294FCB">
        <w:rPr>
          <w:rStyle w:val="Emphasis"/>
        </w:rPr>
        <w:t>Trump-proofing</w:t>
      </w:r>
      <w:r w:rsidRPr="00294FCB">
        <w:rPr>
          <w:rStyle w:val="StyleUnderline"/>
        </w:rPr>
        <w:t xml:space="preserve">” the executive branch was a </w:t>
      </w:r>
      <w:r w:rsidRPr="00294FCB">
        <w:rPr>
          <w:rStyle w:val="Emphasis"/>
        </w:rPr>
        <w:t>contradiction</w:t>
      </w:r>
      <w:r w:rsidRPr="00582C52">
        <w:rPr>
          <w:sz w:val="16"/>
        </w:rPr>
        <w:t xml:space="preserve"> in terms. In recent years, a growing number of </w:t>
      </w:r>
      <w:r w:rsidRPr="00294FCB">
        <w:rPr>
          <w:rStyle w:val="StyleUnderline"/>
        </w:rPr>
        <w:t>judges and scholars have coalesced around the “</w:t>
      </w:r>
      <w:r w:rsidRPr="00161D78">
        <w:rPr>
          <w:rStyle w:val="Emphasis"/>
          <w:highlight w:val="yellow"/>
        </w:rPr>
        <w:t>unitary executive</w:t>
      </w:r>
      <w:r w:rsidRPr="00294FCB">
        <w:rPr>
          <w:rStyle w:val="StyleUnderline"/>
        </w:rPr>
        <w:t xml:space="preserve">” theory—the idea that </w:t>
      </w:r>
      <w:r w:rsidRPr="00294FCB">
        <w:rPr>
          <w:rStyle w:val="Emphasis"/>
        </w:rPr>
        <w:t>all executive power</w:t>
      </w:r>
      <w:r w:rsidRPr="00294FCB">
        <w:rPr>
          <w:rStyle w:val="StyleUnderline"/>
        </w:rPr>
        <w:t xml:space="preserve"> lies with the </w:t>
      </w:r>
      <w:r w:rsidRPr="00294FCB">
        <w:rPr>
          <w:rStyle w:val="Emphasis"/>
        </w:rPr>
        <w:t>president</w:t>
      </w:r>
      <w:r w:rsidRPr="00294FCB">
        <w:rPr>
          <w:rStyle w:val="StyleUnderline"/>
        </w:rPr>
        <w:t>. The theory assumes that the president has a personal responsibility to manage the executive branch. He alone is empowered to “take Care that the laws be faithfully executed</w:t>
      </w:r>
      <w:r w:rsidRPr="00582C52">
        <w:rPr>
          <w:sz w:val="16"/>
        </w:rPr>
        <w:t xml:space="preserve">.” So </w:t>
      </w:r>
      <w:r w:rsidRPr="00294FCB">
        <w:rPr>
          <w:rStyle w:val="StyleUnderline"/>
        </w:rPr>
        <w:t xml:space="preserve">in that view, it makes </w:t>
      </w:r>
      <w:r w:rsidRPr="00294FCB">
        <w:rPr>
          <w:rStyle w:val="Emphasis"/>
        </w:rPr>
        <w:t>no sense</w:t>
      </w:r>
      <w:r w:rsidRPr="00294FCB">
        <w:rPr>
          <w:rStyle w:val="StyleUnderline"/>
        </w:rPr>
        <w:t xml:space="preserve"> to protect the executive branch from the president. </w:t>
      </w:r>
      <w:r w:rsidRPr="00161D78">
        <w:rPr>
          <w:rStyle w:val="StyleUnderline"/>
          <w:highlight w:val="yellow"/>
        </w:rPr>
        <w:t xml:space="preserve">The president </w:t>
      </w:r>
      <w:r w:rsidRPr="00161D78">
        <w:rPr>
          <w:rStyle w:val="Emphasis"/>
          <w:highlight w:val="yellow"/>
        </w:rPr>
        <w:t>is</w:t>
      </w:r>
      <w:r w:rsidRPr="00294FCB">
        <w:rPr>
          <w:rStyle w:val="StyleUnderline"/>
        </w:rPr>
        <w:t xml:space="preserve">, for all intents and purposes, </w:t>
      </w:r>
      <w:r w:rsidRPr="00161D78">
        <w:rPr>
          <w:rStyle w:val="StyleUnderline"/>
          <w:highlight w:val="yellow"/>
        </w:rPr>
        <w:t xml:space="preserve">the </w:t>
      </w:r>
      <w:r w:rsidRPr="00161D78">
        <w:rPr>
          <w:rStyle w:val="Emphasis"/>
          <w:highlight w:val="yellow"/>
        </w:rPr>
        <w:t>executive branch personified</w:t>
      </w:r>
      <w:r w:rsidRPr="00582C52">
        <w:rPr>
          <w:sz w:val="16"/>
        </w:rPr>
        <w:t>.</w:t>
      </w:r>
    </w:p>
    <w:p w14:paraId="68EFE1EA" w14:textId="77777777" w:rsidR="000E5E2E" w:rsidRPr="00582C52" w:rsidRDefault="000E5E2E" w:rsidP="000E5E2E">
      <w:pPr>
        <w:rPr>
          <w:sz w:val="16"/>
        </w:rPr>
      </w:pPr>
      <w:r w:rsidRPr="00582C52">
        <w:rPr>
          <w:sz w:val="16"/>
        </w:rPr>
        <w:t xml:space="preserve">Given that theory’s growing popularity, it was no surprise that some objected to the last-minute union agreement. But taken to its logical conclusion, </w:t>
      </w:r>
      <w:r w:rsidRPr="00294FCB">
        <w:rPr>
          <w:rStyle w:val="StyleUnderline"/>
        </w:rPr>
        <w:t xml:space="preserve">the theory would affect </w:t>
      </w:r>
      <w:r w:rsidRPr="00294FCB">
        <w:rPr>
          <w:rStyle w:val="Emphasis"/>
        </w:rPr>
        <w:t>more</w:t>
      </w:r>
      <w:r w:rsidRPr="00294FCB">
        <w:rPr>
          <w:rStyle w:val="StyleUnderline"/>
        </w:rPr>
        <w:t xml:space="preserve"> than </w:t>
      </w:r>
      <w:r w:rsidRPr="00294FCB">
        <w:rPr>
          <w:rStyle w:val="Emphasis"/>
        </w:rPr>
        <w:t>just one</w:t>
      </w:r>
      <w:r w:rsidRPr="00294FCB">
        <w:rPr>
          <w:rStyle w:val="StyleUnderline"/>
        </w:rPr>
        <w:t xml:space="preserve"> agreement; it would </w:t>
      </w:r>
      <w:r w:rsidRPr="00294FCB">
        <w:rPr>
          <w:rStyle w:val="Emphasis"/>
        </w:rPr>
        <w:t>undermine</w:t>
      </w:r>
      <w:r w:rsidRPr="00294FCB">
        <w:rPr>
          <w:rStyle w:val="StyleUnderline"/>
        </w:rPr>
        <w:t xml:space="preserve"> the</w:t>
      </w:r>
      <w:r w:rsidRPr="00582C52">
        <w:rPr>
          <w:sz w:val="16"/>
        </w:rPr>
        <w:t xml:space="preserve"> very </w:t>
      </w:r>
      <w:r w:rsidRPr="00294FCB">
        <w:rPr>
          <w:rStyle w:val="StyleUnderline"/>
        </w:rPr>
        <w:t xml:space="preserve">idea of </w:t>
      </w:r>
      <w:r w:rsidRPr="00294FCB">
        <w:rPr>
          <w:rStyle w:val="Emphasis"/>
        </w:rPr>
        <w:t>collective bargaining</w:t>
      </w:r>
      <w:r w:rsidRPr="00294FCB">
        <w:rPr>
          <w:rStyle w:val="StyleUnderline"/>
        </w:rPr>
        <w:t xml:space="preserve"> in the </w:t>
      </w:r>
      <w:r w:rsidRPr="00294FCB">
        <w:rPr>
          <w:rStyle w:val="Emphasis"/>
        </w:rPr>
        <w:t>exec</w:t>
      </w:r>
      <w:r w:rsidRPr="00294FCB">
        <w:rPr>
          <w:rStyle w:val="StyleUnderline"/>
        </w:rPr>
        <w:t xml:space="preserve">utive branch. </w:t>
      </w:r>
      <w:r w:rsidRPr="00161D78">
        <w:rPr>
          <w:rStyle w:val="StyleUnderline"/>
          <w:highlight w:val="yellow"/>
        </w:rPr>
        <w:t>Collective bargaining is</w:t>
      </w:r>
      <w:r w:rsidRPr="00582C52">
        <w:rPr>
          <w:sz w:val="16"/>
        </w:rPr>
        <w:t xml:space="preserve"> ultimately </w:t>
      </w:r>
      <w:r w:rsidRPr="00294FCB">
        <w:rPr>
          <w:rStyle w:val="StyleUnderline"/>
        </w:rPr>
        <w:t xml:space="preserve">about </w:t>
      </w:r>
      <w:r w:rsidRPr="00294FCB">
        <w:rPr>
          <w:rStyle w:val="Emphasis"/>
        </w:rPr>
        <w:t>control</w:t>
      </w:r>
      <w:r w:rsidRPr="00294FCB">
        <w:rPr>
          <w:rStyle w:val="StyleUnderline"/>
        </w:rPr>
        <w:t xml:space="preserve">; it is </w:t>
      </w:r>
      <w:r w:rsidRPr="00161D78">
        <w:rPr>
          <w:rStyle w:val="StyleUnderline"/>
          <w:highlight w:val="yellow"/>
        </w:rPr>
        <w:t xml:space="preserve">designed to </w:t>
      </w:r>
      <w:r w:rsidRPr="00161D78">
        <w:rPr>
          <w:rStyle w:val="Emphasis"/>
          <w:highlight w:val="yellow"/>
        </w:rPr>
        <w:t>rebalance power</w:t>
      </w:r>
      <w:r w:rsidRPr="00294FCB">
        <w:rPr>
          <w:rStyle w:val="StyleUnderline"/>
        </w:rPr>
        <w:t xml:space="preserve"> between management and labor</w:t>
      </w:r>
      <w:r w:rsidRPr="00582C52">
        <w:rPr>
          <w:sz w:val="16"/>
        </w:rPr>
        <w:t xml:space="preserve">. And </w:t>
      </w:r>
      <w:r w:rsidRPr="00294FCB">
        <w:rPr>
          <w:rStyle w:val="StyleUnderline"/>
        </w:rPr>
        <w:t xml:space="preserve">when all power is </w:t>
      </w:r>
      <w:r w:rsidRPr="00294FCB">
        <w:rPr>
          <w:rStyle w:val="Emphasis"/>
        </w:rPr>
        <w:t>constitutionally vested</w:t>
      </w:r>
      <w:r w:rsidRPr="00294FCB">
        <w:rPr>
          <w:rStyle w:val="StyleUnderline"/>
        </w:rPr>
        <w:t xml:space="preserve"> in management</w:t>
      </w:r>
      <w:r w:rsidRPr="00582C52">
        <w:rPr>
          <w:sz w:val="16"/>
        </w:rPr>
        <w:t xml:space="preserve">—here, </w:t>
      </w:r>
      <w:r w:rsidRPr="00294FCB">
        <w:rPr>
          <w:rStyle w:val="StyleUnderline"/>
        </w:rPr>
        <w:t>the president—</w:t>
      </w:r>
      <w:r w:rsidRPr="00161D78">
        <w:rPr>
          <w:rStyle w:val="StyleUnderline"/>
          <w:highlight w:val="yellow"/>
        </w:rPr>
        <w:t xml:space="preserve">any rebalancing is </w:t>
      </w:r>
      <w:r w:rsidRPr="00161D78">
        <w:rPr>
          <w:rStyle w:val="Emphasis"/>
          <w:highlight w:val="yellow"/>
        </w:rPr>
        <w:t>constitutionally suspect</w:t>
      </w:r>
      <w:r w:rsidRPr="00582C52">
        <w:rPr>
          <w:sz w:val="16"/>
        </w:rPr>
        <w:t>.</w:t>
      </w:r>
    </w:p>
    <w:p w14:paraId="55BAC717" w14:textId="77777777" w:rsidR="000E5E2E" w:rsidRPr="00582C52" w:rsidRDefault="000E5E2E" w:rsidP="000E5E2E">
      <w:pPr>
        <w:rPr>
          <w:sz w:val="16"/>
        </w:rPr>
      </w:pPr>
      <w:r w:rsidRPr="00294FCB">
        <w:rPr>
          <w:rStyle w:val="StyleUnderline"/>
        </w:rPr>
        <w:t>This tension isn’t new</w:t>
      </w:r>
      <w:r w:rsidRPr="00582C52">
        <w:rPr>
          <w:sz w:val="16"/>
        </w:rPr>
        <w:t xml:space="preserve">. It has been around for decades—at least as long as executive employees have had a statutory right to bargain. But </w:t>
      </w:r>
      <w:r w:rsidRPr="00161D78">
        <w:rPr>
          <w:rStyle w:val="StyleUnderline"/>
          <w:highlight w:val="yellow"/>
        </w:rPr>
        <w:t xml:space="preserve">the </w:t>
      </w:r>
      <w:r w:rsidRPr="00161D78">
        <w:rPr>
          <w:rStyle w:val="Emphasis"/>
          <w:highlight w:val="yellow"/>
        </w:rPr>
        <w:t>new admin</w:t>
      </w:r>
      <w:r w:rsidRPr="00582C52">
        <w:rPr>
          <w:sz w:val="16"/>
        </w:rPr>
        <w:t xml:space="preserve">istration </w:t>
      </w:r>
      <w:r w:rsidRPr="00294FCB">
        <w:rPr>
          <w:rStyle w:val="StyleUnderline"/>
        </w:rPr>
        <w:t>has shown itself willing to challenge settled ideas. It has already thrown off</w:t>
      </w:r>
      <w:r w:rsidRPr="00582C52">
        <w:rPr>
          <w:sz w:val="16"/>
        </w:rPr>
        <w:t xml:space="preserve"> many </w:t>
      </w:r>
      <w:r w:rsidRPr="00294FCB">
        <w:rPr>
          <w:rStyle w:val="Emphasis"/>
        </w:rPr>
        <w:t>external brakes</w:t>
      </w:r>
      <w:r w:rsidRPr="00582C52">
        <w:rPr>
          <w:sz w:val="16"/>
        </w:rPr>
        <w:t xml:space="preserve">, often </w:t>
      </w:r>
      <w:r w:rsidRPr="00161D78">
        <w:rPr>
          <w:rStyle w:val="StyleUnderline"/>
          <w:highlight w:val="yellow"/>
        </w:rPr>
        <w:t xml:space="preserve">citing the </w:t>
      </w:r>
      <w:r w:rsidRPr="00161D78">
        <w:rPr>
          <w:rStyle w:val="Emphasis"/>
          <w:highlight w:val="yellow"/>
        </w:rPr>
        <w:t>unitary executive</w:t>
      </w:r>
      <w:r w:rsidRPr="00582C52">
        <w:rPr>
          <w:sz w:val="16"/>
        </w:rPr>
        <w:t xml:space="preserve"> theory. </w:t>
      </w:r>
      <w:r w:rsidRPr="00161D78">
        <w:rPr>
          <w:rStyle w:val="Emphasis"/>
          <w:highlight w:val="yellow"/>
        </w:rPr>
        <w:t>Collective bargaining</w:t>
      </w:r>
      <w:r w:rsidRPr="00582C52">
        <w:rPr>
          <w:sz w:val="16"/>
          <w:highlight w:val="yellow"/>
        </w:rPr>
        <w:t xml:space="preserve"> </w:t>
      </w:r>
      <w:r w:rsidRPr="00161D78">
        <w:rPr>
          <w:rStyle w:val="StyleUnderline"/>
          <w:highlight w:val="yellow"/>
        </w:rPr>
        <w:t>could</w:t>
      </w:r>
      <w:r w:rsidRPr="00582C52">
        <w:rPr>
          <w:sz w:val="16"/>
        </w:rPr>
        <w:t xml:space="preserve"> very well </w:t>
      </w:r>
      <w:r w:rsidRPr="00161D78">
        <w:rPr>
          <w:rStyle w:val="StyleUnderline"/>
          <w:highlight w:val="yellow"/>
        </w:rPr>
        <w:t xml:space="preserve">be </w:t>
      </w:r>
      <w:r w:rsidRPr="00161D78">
        <w:rPr>
          <w:rStyle w:val="Emphasis"/>
          <w:highlight w:val="yellow"/>
        </w:rPr>
        <w:t>next</w:t>
      </w:r>
      <w:r w:rsidRPr="00582C52">
        <w:rPr>
          <w:sz w:val="16"/>
        </w:rPr>
        <w:t>.</w:t>
      </w:r>
    </w:p>
    <w:p w14:paraId="7974AB92" w14:textId="77777777" w:rsidR="000E5E2E" w:rsidRPr="00294FCB" w:rsidRDefault="000E5E2E" w:rsidP="000E5E2E">
      <w:pPr>
        <w:rPr>
          <w:rStyle w:val="StyleUnderline"/>
        </w:rPr>
      </w:pPr>
      <w:r w:rsidRPr="00294FCB">
        <w:rPr>
          <w:rStyle w:val="StyleUnderline"/>
        </w:rPr>
        <w:t>Tying the President’s Hands</w:t>
      </w:r>
    </w:p>
    <w:p w14:paraId="0BE707AA" w14:textId="77777777" w:rsidR="000E5E2E" w:rsidRPr="00582C52" w:rsidRDefault="000E5E2E" w:rsidP="000E5E2E">
      <w:pPr>
        <w:rPr>
          <w:sz w:val="16"/>
        </w:rPr>
      </w:pPr>
      <w:r w:rsidRPr="00582C52">
        <w:rPr>
          <w:sz w:val="16"/>
        </w:rPr>
        <w:t xml:space="preserve">The </w:t>
      </w:r>
      <w:r w:rsidRPr="00294FCB">
        <w:rPr>
          <w:rStyle w:val="StyleUnderline"/>
        </w:rPr>
        <w:t>unitary-executive</w:t>
      </w:r>
      <w:r w:rsidRPr="00582C52">
        <w:rPr>
          <w:sz w:val="16"/>
        </w:rPr>
        <w:t xml:space="preserve"> theory isn’t new. It </w:t>
      </w:r>
      <w:r w:rsidRPr="00294FCB">
        <w:rPr>
          <w:rStyle w:val="StyleUnderline"/>
        </w:rPr>
        <w:t>stems from Article II, section 1 of the</w:t>
      </w:r>
      <w:r w:rsidRPr="00582C52">
        <w:rPr>
          <w:sz w:val="16"/>
        </w:rPr>
        <w:t xml:space="preserve"> U.S. </w:t>
      </w:r>
      <w:r w:rsidRPr="00294FCB">
        <w:rPr>
          <w:rStyle w:val="StyleUnderline"/>
        </w:rPr>
        <w:t>Constitution</w:t>
      </w:r>
      <w:r w:rsidRPr="00582C52">
        <w:rPr>
          <w:sz w:val="16"/>
        </w:rPr>
        <w:t>. Section 1 says that “the executive Power shall be vested in a President of the United States of America</w:t>
      </w:r>
      <w:r w:rsidRPr="00294FCB">
        <w:rPr>
          <w:rStyle w:val="StyleUnderline"/>
        </w:rPr>
        <w:t xml:space="preserve">.” By using the definite article—“the”—section 1 suggests that </w:t>
      </w:r>
      <w:r w:rsidRPr="00294FCB">
        <w:rPr>
          <w:rStyle w:val="Emphasis"/>
        </w:rPr>
        <w:t>executive power</w:t>
      </w:r>
      <w:r w:rsidRPr="00294FCB">
        <w:rPr>
          <w:rStyle w:val="StyleUnderline"/>
        </w:rPr>
        <w:t xml:space="preserve"> is a </w:t>
      </w:r>
      <w:r w:rsidRPr="00294FCB">
        <w:rPr>
          <w:rStyle w:val="Emphasis"/>
        </w:rPr>
        <w:t>single thing</w:t>
      </w:r>
      <w:r w:rsidRPr="00294FCB">
        <w:rPr>
          <w:rStyle w:val="StyleUnderline"/>
        </w:rPr>
        <w:t>. Whatever executive power is, there’s only</w:t>
      </w:r>
      <w:r w:rsidRPr="00582C52">
        <w:rPr>
          <w:sz w:val="16"/>
        </w:rPr>
        <w:t xml:space="preserve"> one of it. And that one, indivisible thing is </w:t>
      </w:r>
      <w:r w:rsidRPr="00294FCB">
        <w:rPr>
          <w:rStyle w:val="StyleUnderline"/>
        </w:rPr>
        <w:t>vested in the president alone</w:t>
      </w:r>
      <w:r w:rsidRPr="00582C52">
        <w:rPr>
          <w:sz w:val="16"/>
        </w:rPr>
        <w:t>.</w:t>
      </w:r>
    </w:p>
    <w:p w14:paraId="391DAF8B" w14:textId="77777777" w:rsidR="000E5E2E" w:rsidRPr="00582C52" w:rsidRDefault="000E5E2E" w:rsidP="000E5E2E">
      <w:pPr>
        <w:rPr>
          <w:sz w:val="16"/>
        </w:rPr>
      </w:pPr>
      <w:r w:rsidRPr="00582C52">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42E43678" w14:textId="77777777" w:rsidR="000E5E2E" w:rsidRPr="00582C52" w:rsidRDefault="000E5E2E" w:rsidP="000E5E2E">
      <w:pPr>
        <w:rPr>
          <w:sz w:val="16"/>
        </w:rPr>
      </w:pPr>
      <w:r w:rsidRPr="00582C52">
        <w:rPr>
          <w:sz w:val="16"/>
        </w:rPr>
        <w:t xml:space="preserve">But not everyone thought those limits were constitutional. Among the skeptics was Edwin Meese III. Appointed as attorney general in 1984, </w:t>
      </w:r>
      <w:r w:rsidRPr="00294FCB">
        <w:rPr>
          <w:rStyle w:val="StyleUnderline"/>
        </w:rPr>
        <w:t xml:space="preserve">Meese took a </w:t>
      </w:r>
      <w:r w:rsidRPr="00294FCB">
        <w:rPr>
          <w:rStyle w:val="Emphasis"/>
        </w:rPr>
        <w:t>robust view</w:t>
      </w:r>
      <w:r w:rsidRPr="00294FCB">
        <w:rPr>
          <w:rStyle w:val="StyleUnderline"/>
        </w:rPr>
        <w:t xml:space="preserve"> of executive power</w:t>
      </w:r>
      <w:r w:rsidRPr="00582C52">
        <w:rPr>
          <w:sz w:val="16"/>
        </w:rPr>
        <w:t xml:space="preserve">. He argued that the Constitution divided power cleanly among the three branches. </w:t>
      </w:r>
      <w:r w:rsidRPr="00294FCB">
        <w:rPr>
          <w:rStyle w:val="StyleUnderline"/>
        </w:rPr>
        <w:t xml:space="preserve">Just as all legislative power belonged to Congress, and all judicial power belonged to the courts, all executive power belonged to the president. Power was </w:t>
      </w:r>
      <w:r w:rsidRPr="00294FCB">
        <w:rPr>
          <w:rStyle w:val="Emphasis"/>
        </w:rPr>
        <w:t>not shared</w:t>
      </w:r>
      <w:r w:rsidRPr="00294FCB">
        <w:rPr>
          <w:rStyle w:val="StyleUnderline"/>
        </w:rPr>
        <w:t xml:space="preserve">, but </w:t>
      </w:r>
      <w:r w:rsidRPr="00294FCB">
        <w:rPr>
          <w:rStyle w:val="Emphasis"/>
        </w:rPr>
        <w:t>divided</w:t>
      </w:r>
      <w:r w:rsidRPr="00582C52">
        <w:rPr>
          <w:sz w:val="16"/>
        </w:rPr>
        <w:t xml:space="preserve">. In </w:t>
      </w:r>
      <w:r w:rsidRPr="00294FCB">
        <w:rPr>
          <w:rStyle w:val="StyleUnderline"/>
        </w:rPr>
        <w:t>each</w:t>
      </w:r>
      <w:r w:rsidRPr="00582C52">
        <w:rPr>
          <w:sz w:val="16"/>
        </w:rPr>
        <w:t xml:space="preserve"> of the </w:t>
      </w:r>
      <w:r w:rsidRPr="00294FCB">
        <w:rPr>
          <w:rStyle w:val="StyleUnderline"/>
        </w:rPr>
        <w:t>branch</w:t>
      </w:r>
      <w:r w:rsidRPr="00582C52">
        <w:rPr>
          <w:sz w:val="16"/>
        </w:rPr>
        <w:t xml:space="preserve">es, it </w:t>
      </w:r>
      <w:r w:rsidRPr="00294FCB">
        <w:rPr>
          <w:rStyle w:val="StyleUnderline"/>
        </w:rPr>
        <w:t>was “</w:t>
      </w:r>
      <w:r w:rsidRPr="00294FCB">
        <w:rPr>
          <w:rStyle w:val="Emphasis"/>
        </w:rPr>
        <w:t>unitary</w:t>
      </w:r>
      <w:r w:rsidRPr="00582C52">
        <w:rPr>
          <w:sz w:val="16"/>
        </w:rPr>
        <w:t xml:space="preserve">.” So any </w:t>
      </w:r>
      <w:r w:rsidRPr="00294FCB">
        <w:rPr>
          <w:rStyle w:val="StyleUnderline"/>
        </w:rPr>
        <w:t>efforts by</w:t>
      </w:r>
      <w:r w:rsidRPr="00582C52">
        <w:rPr>
          <w:sz w:val="16"/>
        </w:rPr>
        <w:t xml:space="preserve"> the </w:t>
      </w:r>
      <w:r w:rsidRPr="00294FCB">
        <w:rPr>
          <w:rStyle w:val="StyleUnderline"/>
        </w:rPr>
        <w:t>other branches to limit the president’s executive authority were suspect, if not unconstitutional.</w:t>
      </w:r>
    </w:p>
    <w:p w14:paraId="480A84AB" w14:textId="77777777" w:rsidR="000E5E2E" w:rsidRPr="00582C52" w:rsidRDefault="000E5E2E" w:rsidP="000E5E2E">
      <w:pPr>
        <w:rPr>
          <w:sz w:val="16"/>
        </w:rPr>
      </w:pPr>
      <w:r w:rsidRPr="00294FCB">
        <w:rPr>
          <w:rStyle w:val="StyleUnderline"/>
        </w:rPr>
        <w:t>That</w:t>
      </w:r>
      <w:r w:rsidRPr="00582C52">
        <w:rPr>
          <w:sz w:val="16"/>
        </w:rPr>
        <w:t xml:space="preserve"> theory </w:t>
      </w:r>
      <w:r w:rsidRPr="00294FCB">
        <w:rPr>
          <w:rStyle w:val="StyleUnderline"/>
        </w:rPr>
        <w:t>had</w:t>
      </w:r>
      <w:r w:rsidRPr="00582C52">
        <w:rPr>
          <w:sz w:val="16"/>
        </w:rPr>
        <w:t xml:space="preserve"> obvious </w:t>
      </w:r>
      <w:r w:rsidRPr="00294FCB">
        <w:rPr>
          <w:rStyle w:val="StyleUnderline"/>
        </w:rPr>
        <w:t>implications for federal personnel</w:t>
      </w:r>
      <w:r w:rsidRPr="00582C52">
        <w:rPr>
          <w:sz w:val="16"/>
        </w:rPr>
        <w:t xml:space="preserve"> policy. </w:t>
      </w:r>
      <w:r w:rsidRPr="00294FCB">
        <w:rPr>
          <w:rStyle w:val="StyleUnderline"/>
        </w:rPr>
        <w:t xml:space="preserve">If the president had exclusive power over the executive branch, it followed that he had </w:t>
      </w:r>
      <w:r w:rsidRPr="00294FCB">
        <w:rPr>
          <w:rStyle w:val="Emphasis"/>
        </w:rPr>
        <w:t>exclusive power</w:t>
      </w:r>
      <w:r w:rsidRPr="00294FCB">
        <w:rPr>
          <w:rStyle w:val="StyleUnderline"/>
        </w:rPr>
        <w:t xml:space="preserve"> over </w:t>
      </w:r>
      <w:r w:rsidRPr="00294FCB">
        <w:rPr>
          <w:rStyle w:val="Emphasis"/>
        </w:rPr>
        <w:t>executive officials</w:t>
      </w:r>
      <w:r w:rsidRPr="00294FCB">
        <w:rPr>
          <w:rStyle w:val="StyleUnderline"/>
        </w:rPr>
        <w:t>. He had to be able to give</w:t>
      </w:r>
      <w:r w:rsidRPr="00582C52">
        <w:rPr>
          <w:sz w:val="16"/>
        </w:rPr>
        <w:t xml:space="preserve"> those officials </w:t>
      </w:r>
      <w:r w:rsidRPr="00294FCB">
        <w:rPr>
          <w:rStyle w:val="StyleUnderline"/>
        </w:rPr>
        <w:t>orders</w:t>
      </w:r>
      <w:r w:rsidRPr="00582C52">
        <w:rPr>
          <w:sz w:val="16"/>
        </w:rPr>
        <w:t xml:space="preserve"> to carry out his policies. </w:t>
      </w:r>
      <w:r w:rsidRPr="00294FCB">
        <w:rPr>
          <w:rStyle w:val="StyleUnderline"/>
        </w:rPr>
        <w:t>And</w:t>
      </w:r>
      <w:r w:rsidRPr="00582C52">
        <w:rPr>
          <w:sz w:val="16"/>
        </w:rPr>
        <w:t xml:space="preserve"> if necessary, he had to be able to </w:t>
      </w:r>
      <w:r w:rsidRPr="00294FCB">
        <w:rPr>
          <w:rStyle w:val="StyleUnderline"/>
        </w:rPr>
        <w:t>remove them from office</w:t>
      </w:r>
      <w:r w:rsidRPr="00582C52">
        <w:rPr>
          <w:sz w:val="16"/>
        </w:rPr>
        <w:t>.</w:t>
      </w:r>
    </w:p>
    <w:p w14:paraId="56905D40" w14:textId="77777777" w:rsidR="000E5E2E" w:rsidRPr="00582C52" w:rsidRDefault="000E5E2E" w:rsidP="000E5E2E">
      <w:pPr>
        <w:rPr>
          <w:sz w:val="16"/>
        </w:rPr>
      </w:pPr>
      <w:r w:rsidRPr="00582C52">
        <w:rPr>
          <w:sz w:val="16"/>
        </w:rPr>
        <w:t xml:space="preserve">Until recently, the debate around that idea has centered on agency heads. Many “independent” agency heads have been insulated from control by statutory removal protections. But over time, the Supreme Court has pared those protections back. </w:t>
      </w:r>
      <w:r w:rsidRPr="00161D78">
        <w:rPr>
          <w:rStyle w:val="StyleUnderline"/>
        </w:rPr>
        <w:t>The Court has</w:t>
      </w:r>
      <w:r w:rsidRPr="00294FCB">
        <w:rPr>
          <w:rStyle w:val="StyleUnderline"/>
        </w:rPr>
        <w:t xml:space="preserve"> reasoned that </w:t>
      </w:r>
      <w:r w:rsidRPr="00161D78">
        <w:rPr>
          <w:rStyle w:val="StyleUnderline"/>
          <w:highlight w:val="yellow"/>
        </w:rPr>
        <w:t xml:space="preserve">the president can </w:t>
      </w:r>
      <w:r w:rsidRPr="00161D78">
        <w:rPr>
          <w:rStyle w:val="Emphasis"/>
          <w:highlight w:val="yellow"/>
        </w:rPr>
        <w:t>do his job only</w:t>
      </w:r>
      <w:r w:rsidRPr="00161D78">
        <w:rPr>
          <w:rStyle w:val="StyleUnderline"/>
          <w:highlight w:val="yellow"/>
        </w:rPr>
        <w:t xml:space="preserve"> if he can </w:t>
      </w:r>
      <w:r w:rsidRPr="00161D78">
        <w:rPr>
          <w:rStyle w:val="Emphasis"/>
          <w:highlight w:val="yellow"/>
        </w:rPr>
        <w:t>control</w:t>
      </w:r>
      <w:r w:rsidRPr="00294FCB">
        <w:rPr>
          <w:rStyle w:val="StyleUnderline"/>
        </w:rPr>
        <w:t xml:space="preserve"> the people who work for him</w:t>
      </w:r>
      <w:r w:rsidRPr="00582C52">
        <w:rPr>
          <w:sz w:val="16"/>
        </w:rPr>
        <w:t xml:space="preserve">. And </w:t>
      </w:r>
      <w:r w:rsidRPr="00294FCB">
        <w:rPr>
          <w:rStyle w:val="StyleUnderline"/>
        </w:rPr>
        <w:t xml:space="preserve">his most </w:t>
      </w:r>
      <w:r w:rsidRPr="00161D78">
        <w:rPr>
          <w:rStyle w:val="StyleUnderline"/>
          <w:highlight w:val="yellow"/>
        </w:rPr>
        <w:t>direct</w:t>
      </w:r>
      <w:r w:rsidRPr="00294FCB">
        <w:rPr>
          <w:rStyle w:val="StyleUnderline"/>
        </w:rPr>
        <w:t xml:space="preserve"> means of </w:t>
      </w:r>
      <w:r w:rsidRPr="00161D78">
        <w:rPr>
          <w:rStyle w:val="StyleUnderline"/>
          <w:highlight w:val="yellow"/>
        </w:rPr>
        <w:t xml:space="preserve">control is the </w:t>
      </w:r>
      <w:r w:rsidRPr="00161D78">
        <w:rPr>
          <w:rStyle w:val="Emphasis"/>
          <w:highlight w:val="yellow"/>
        </w:rPr>
        <w:t>threat of removal</w:t>
      </w:r>
      <w:r w:rsidRPr="00582C52">
        <w:rPr>
          <w:sz w:val="16"/>
        </w:rPr>
        <w:t xml:space="preserve">. So at least in most cases, </w:t>
      </w:r>
      <w:r w:rsidRPr="00161D78">
        <w:rPr>
          <w:rStyle w:val="StyleUnderline"/>
          <w:highlight w:val="yellow"/>
        </w:rPr>
        <w:t xml:space="preserve">he </w:t>
      </w:r>
      <w:r w:rsidRPr="00161D78">
        <w:rPr>
          <w:rStyle w:val="Emphasis"/>
          <w:highlight w:val="yellow"/>
        </w:rPr>
        <w:t>has to</w:t>
      </w:r>
      <w:r w:rsidRPr="00161D78">
        <w:rPr>
          <w:rStyle w:val="StyleUnderline"/>
          <w:highlight w:val="yellow"/>
        </w:rPr>
        <w:t xml:space="preserve"> be able to </w:t>
      </w:r>
      <w:r w:rsidRPr="00161D78">
        <w:rPr>
          <w:rStyle w:val="Emphasis"/>
          <w:highlight w:val="yellow"/>
        </w:rPr>
        <w:t>fire</w:t>
      </w:r>
      <w:r w:rsidRPr="00294FCB">
        <w:rPr>
          <w:rStyle w:val="StyleUnderline"/>
        </w:rPr>
        <w:t xml:space="preserve"> agency heads </w:t>
      </w:r>
      <w:r w:rsidRPr="00161D78">
        <w:rPr>
          <w:rStyle w:val="Emphasis"/>
          <w:highlight w:val="yellow"/>
        </w:rPr>
        <w:t>at will</w:t>
      </w:r>
      <w:r w:rsidRPr="00582C52">
        <w:rPr>
          <w:sz w:val="16"/>
          <w:highlight w:val="yellow"/>
        </w:rPr>
        <w:t>.</w:t>
      </w:r>
      <w:r w:rsidRPr="00582C52">
        <w:rPr>
          <w:sz w:val="16"/>
        </w:rPr>
        <w:t xml:space="preserve"> </w:t>
      </w:r>
    </w:p>
    <w:p w14:paraId="7B5644E0" w14:textId="77777777" w:rsidR="000E5E2E" w:rsidRPr="00582C52" w:rsidRDefault="000E5E2E" w:rsidP="000E5E2E">
      <w:pPr>
        <w:rPr>
          <w:sz w:val="16"/>
        </w:rPr>
      </w:pPr>
      <w:r w:rsidRPr="00582C52">
        <w:rPr>
          <w:sz w:val="16"/>
        </w:rPr>
        <w:t xml:space="preserve">But </w:t>
      </w:r>
      <w:r w:rsidRPr="00294FCB">
        <w:rPr>
          <w:rStyle w:val="StyleUnderline"/>
        </w:rPr>
        <w:t>that logic</w:t>
      </w:r>
      <w:r w:rsidRPr="00582C52">
        <w:rPr>
          <w:sz w:val="16"/>
        </w:rPr>
        <w:t xml:space="preserve"> applies to more than just agency heads; it </w:t>
      </w:r>
      <w:r w:rsidRPr="00161D78">
        <w:rPr>
          <w:rStyle w:val="StyleUnderline"/>
          <w:highlight w:val="yellow"/>
        </w:rPr>
        <w:t xml:space="preserve">applies to the </w:t>
      </w:r>
      <w:r w:rsidRPr="00161D78">
        <w:rPr>
          <w:rStyle w:val="Emphasis"/>
          <w:highlight w:val="yellow"/>
        </w:rPr>
        <w:t>entire executive workforce</w:t>
      </w:r>
      <w:r w:rsidRPr="00582C52">
        <w:rPr>
          <w:sz w:val="16"/>
        </w:rPr>
        <w:t xml:space="preserve">. After all, </w:t>
      </w:r>
      <w:r w:rsidRPr="00294FCB">
        <w:rPr>
          <w:rStyle w:val="StyleUnderline"/>
        </w:rPr>
        <w:t xml:space="preserve">it’s not agency heads who carry out </w:t>
      </w:r>
      <w:r w:rsidRPr="00582C52">
        <w:rPr>
          <w:sz w:val="16"/>
        </w:rPr>
        <w:t xml:space="preserve">the president’s </w:t>
      </w:r>
      <w:r w:rsidRPr="00294FCB">
        <w:rPr>
          <w:rStyle w:val="StyleUnderline"/>
        </w:rPr>
        <w:t>policies day to day. Agency heads don’t issue citations, approve patents, or dole out benefits</w:t>
      </w:r>
      <w:r w:rsidRPr="00582C52">
        <w:rPr>
          <w:sz w:val="16"/>
        </w:rPr>
        <w:t xml:space="preserve">. That work is done by </w:t>
      </w:r>
      <w:r w:rsidRPr="00161D78">
        <w:rPr>
          <w:rStyle w:val="Emphasis"/>
          <w:highlight w:val="yellow"/>
        </w:rPr>
        <w:t>front-line employees</w:t>
      </w:r>
      <w:r w:rsidRPr="00582C52">
        <w:rPr>
          <w:sz w:val="16"/>
        </w:rPr>
        <w:t xml:space="preserve">. Those employees </w:t>
      </w:r>
      <w:r w:rsidRPr="00161D78">
        <w:rPr>
          <w:rStyle w:val="StyleUnderline"/>
          <w:highlight w:val="yellow"/>
        </w:rPr>
        <w:t xml:space="preserve">effectively </w:t>
      </w:r>
      <w:r w:rsidRPr="00161D78">
        <w:rPr>
          <w:rStyle w:val="Emphasis"/>
          <w:highlight w:val="yellow"/>
        </w:rPr>
        <w:t>run</w:t>
      </w:r>
      <w:r w:rsidRPr="00161D78">
        <w:rPr>
          <w:rStyle w:val="StyleUnderline"/>
        </w:rPr>
        <w:t xml:space="preserve"> the executive branch</w:t>
      </w:r>
      <w:r w:rsidRPr="00582C52">
        <w:rPr>
          <w:sz w:val="16"/>
        </w:rPr>
        <w:t xml:space="preserve">. And today, </w:t>
      </w:r>
      <w:r w:rsidRPr="00161D78">
        <w:rPr>
          <w:rStyle w:val="StyleUnderline"/>
        </w:rPr>
        <w:t xml:space="preserve">many of them enjoy </w:t>
      </w:r>
      <w:r w:rsidRPr="00161D78">
        <w:rPr>
          <w:rStyle w:val="StyleUnderline"/>
          <w:highlight w:val="yellow"/>
        </w:rPr>
        <w:t>a</w:t>
      </w:r>
      <w:r w:rsidRPr="00582C52">
        <w:rPr>
          <w:sz w:val="16"/>
        </w:rPr>
        <w:t xml:space="preserve"> similar </w:t>
      </w:r>
      <w:r w:rsidRPr="00161D78">
        <w:rPr>
          <w:rStyle w:val="Emphasis"/>
          <w:highlight w:val="yellow"/>
        </w:rPr>
        <w:t>buffer</w:t>
      </w:r>
      <w:r w:rsidRPr="00161D78">
        <w:rPr>
          <w:rStyle w:val="StyleUnderline"/>
        </w:rPr>
        <w:t xml:space="preserve"> against presidential control: </w:t>
      </w:r>
      <w:r w:rsidRPr="00161D78">
        <w:rPr>
          <w:rStyle w:val="Emphasis"/>
          <w:highlight w:val="yellow"/>
        </w:rPr>
        <w:t>collective-bargaining</w:t>
      </w:r>
      <w:r w:rsidRPr="00161D78">
        <w:rPr>
          <w:rStyle w:val="StyleUnderline"/>
        </w:rPr>
        <w:t xml:space="preserve"> agreements.</w:t>
      </w:r>
    </w:p>
    <w:p w14:paraId="379D4368" w14:textId="77777777" w:rsidR="000E5E2E" w:rsidRPr="00582C52" w:rsidRDefault="000E5E2E" w:rsidP="000E5E2E">
      <w:pPr>
        <w:rPr>
          <w:sz w:val="16"/>
        </w:rPr>
      </w:pPr>
      <w:r w:rsidRPr="00582C52">
        <w:rPr>
          <w:sz w:val="16"/>
        </w:rPr>
        <w:t>Bargaining for Power</w:t>
      </w:r>
    </w:p>
    <w:p w14:paraId="272FB457" w14:textId="77777777" w:rsidR="000E5E2E" w:rsidRPr="00582C52" w:rsidRDefault="000E5E2E" w:rsidP="000E5E2E">
      <w:pPr>
        <w:rPr>
          <w:sz w:val="16"/>
        </w:rPr>
      </w:pPr>
      <w:r w:rsidRPr="00582C52">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6C2632FD" w14:textId="77777777" w:rsidR="000E5E2E" w:rsidRPr="00582C52" w:rsidRDefault="000E5E2E" w:rsidP="000E5E2E">
      <w:pPr>
        <w:rPr>
          <w:sz w:val="16"/>
        </w:rPr>
      </w:pPr>
      <w:r w:rsidRPr="00582C52">
        <w:rPr>
          <w:sz w:val="16"/>
        </w:rPr>
        <w:t>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107EF565" w14:textId="77777777" w:rsidR="000E5E2E" w:rsidRPr="00582C52" w:rsidRDefault="000E5E2E" w:rsidP="000E5E2E">
      <w:pPr>
        <w:rPr>
          <w:sz w:val="16"/>
        </w:rPr>
      </w:pPr>
      <w:r w:rsidRPr="00582C52">
        <w:rPr>
          <w:sz w:val="16"/>
        </w:rPr>
        <w:t>Throwing Off the Chains</w:t>
      </w:r>
    </w:p>
    <w:p w14:paraId="7198E34E" w14:textId="77777777" w:rsidR="000E5E2E" w:rsidRPr="00582C52" w:rsidRDefault="000E5E2E" w:rsidP="000E5E2E">
      <w:pPr>
        <w:rPr>
          <w:sz w:val="16"/>
        </w:rPr>
      </w:pPr>
      <w:r w:rsidRPr="00582C52">
        <w:rPr>
          <w:sz w:val="16"/>
        </w:rPr>
        <w:t xml:space="preserve">That division of power sits uneasily beside the unitary-executive theory. The theory is sometimes misunderstood as being only about the power to remove federal officials. That’s probably because removal is the theory’s most litigated aspect. But in fact, </w:t>
      </w:r>
      <w:r w:rsidRPr="00294FCB">
        <w:rPr>
          <w:rStyle w:val="StyleUnderline"/>
        </w:rPr>
        <w:t xml:space="preserve">removal is only </w:t>
      </w:r>
      <w:r w:rsidRPr="00294FCB">
        <w:rPr>
          <w:rStyle w:val="Emphasis"/>
        </w:rPr>
        <w:t>one application</w:t>
      </w:r>
      <w:r w:rsidRPr="00294FCB">
        <w:rPr>
          <w:rStyle w:val="StyleUnderline"/>
        </w:rPr>
        <w:t xml:space="preserve"> of the broader principle. The principle isn’t about firing executive officials; </w:t>
      </w:r>
      <w:r w:rsidRPr="00161D78">
        <w:rPr>
          <w:rStyle w:val="StyleUnderline"/>
        </w:rPr>
        <w:t xml:space="preserve">it’s about </w:t>
      </w:r>
      <w:r w:rsidRPr="00161D78">
        <w:rPr>
          <w:rStyle w:val="Emphasis"/>
        </w:rPr>
        <w:t>controlling</w:t>
      </w:r>
      <w:r w:rsidRPr="00161D78">
        <w:rPr>
          <w:rStyle w:val="StyleUnderline"/>
        </w:rPr>
        <w:t xml:space="preserve"> the</w:t>
      </w:r>
      <w:r w:rsidRPr="00294FCB">
        <w:rPr>
          <w:rStyle w:val="StyleUnderline"/>
        </w:rPr>
        <w:t xml:space="preserve"> executive </w:t>
      </w:r>
      <w:r w:rsidRPr="00161D78">
        <w:rPr>
          <w:rStyle w:val="Emphasis"/>
        </w:rPr>
        <w:t>branch</w:t>
      </w:r>
      <w:r w:rsidRPr="00161D78">
        <w:rPr>
          <w:rStyle w:val="StyleUnderline"/>
        </w:rPr>
        <w:t>.</w:t>
      </w:r>
      <w:r w:rsidRPr="00294FCB">
        <w:rPr>
          <w:rStyle w:val="StyleUnderline"/>
        </w:rPr>
        <w:t xml:space="preserve"> And </w:t>
      </w:r>
      <w:r w:rsidRPr="00161D78">
        <w:rPr>
          <w:rStyle w:val="Emphasis"/>
          <w:highlight w:val="yellow"/>
        </w:rPr>
        <w:t>collective bargaining limits</w:t>
      </w:r>
      <w:r w:rsidRPr="00161D78">
        <w:rPr>
          <w:rStyle w:val="StyleUnderline"/>
          <w:highlight w:val="yellow"/>
        </w:rPr>
        <w:t xml:space="preserve"> executive </w:t>
      </w:r>
      <w:r w:rsidRPr="00161D78">
        <w:rPr>
          <w:rStyle w:val="Emphasis"/>
          <w:highlight w:val="yellow"/>
        </w:rPr>
        <w:t>control</w:t>
      </w:r>
      <w:r w:rsidRPr="00294FCB">
        <w:rPr>
          <w:rStyle w:val="StyleUnderline"/>
        </w:rPr>
        <w:t xml:space="preserve"> just as much as any limit on removal</w:t>
      </w:r>
      <w:r w:rsidRPr="00582C52">
        <w:rPr>
          <w:sz w:val="16"/>
        </w:rPr>
        <w:t xml:space="preserve">. Among other things, </w:t>
      </w:r>
      <w:r w:rsidRPr="00294FCB">
        <w:rPr>
          <w:rStyle w:val="StyleUnderline"/>
        </w:rPr>
        <w:t xml:space="preserve">collective bargaining </w:t>
      </w:r>
      <w:r w:rsidRPr="00161D78">
        <w:rPr>
          <w:rStyle w:val="Emphasis"/>
          <w:highlight w:val="yellow"/>
        </w:rPr>
        <w:t>prevents</w:t>
      </w:r>
      <w:r w:rsidRPr="00294FCB">
        <w:rPr>
          <w:rStyle w:val="StyleUnderline"/>
        </w:rPr>
        <w:t xml:space="preserve"> the president from unilaterally implementing his </w:t>
      </w:r>
      <w:r w:rsidRPr="00161D78">
        <w:rPr>
          <w:rStyle w:val="Emphasis"/>
          <w:highlight w:val="yellow"/>
        </w:rPr>
        <w:t>preferred management</w:t>
      </w:r>
      <w:r w:rsidRPr="00294FCB">
        <w:rPr>
          <w:rStyle w:val="StyleUnderline"/>
        </w:rPr>
        <w:t xml:space="preserve"> strategies. </w:t>
      </w:r>
      <w:r w:rsidRPr="00161D78">
        <w:rPr>
          <w:rStyle w:val="StyleUnderline"/>
          <w:highlight w:val="yellow"/>
        </w:rPr>
        <w:t>He can’t</w:t>
      </w:r>
      <w:r w:rsidRPr="00294FCB">
        <w:rPr>
          <w:rStyle w:val="StyleUnderline"/>
        </w:rPr>
        <w:t xml:space="preserve"> just </w:t>
      </w:r>
      <w:r w:rsidRPr="00161D78">
        <w:rPr>
          <w:rStyle w:val="StyleUnderline"/>
          <w:highlight w:val="yellow"/>
        </w:rPr>
        <w:t>order employees back into</w:t>
      </w:r>
      <w:r w:rsidRPr="00294FCB">
        <w:rPr>
          <w:rStyle w:val="StyleUnderline"/>
        </w:rPr>
        <w:t xml:space="preserve"> the office </w:t>
      </w:r>
      <w:r w:rsidRPr="00161D78">
        <w:rPr>
          <w:rStyle w:val="Emphasis"/>
          <w:highlight w:val="yellow"/>
        </w:rPr>
        <w:t>full time</w:t>
      </w:r>
      <w:r w:rsidRPr="00161D78">
        <w:rPr>
          <w:rStyle w:val="StyleUnderline"/>
          <w:highlight w:val="yellow"/>
        </w:rPr>
        <w:t>. Nor can he implement</w:t>
      </w:r>
      <w:r w:rsidRPr="00294FCB">
        <w:rPr>
          <w:rStyle w:val="StyleUnderline"/>
        </w:rPr>
        <w:t xml:space="preserve"> other </w:t>
      </w:r>
      <w:r w:rsidRPr="00161D78">
        <w:rPr>
          <w:rStyle w:val="Emphasis"/>
          <w:highlight w:val="yellow"/>
        </w:rPr>
        <w:t>efficiency-promoting</w:t>
      </w:r>
      <w:r w:rsidRPr="00582C52">
        <w:rPr>
          <w:sz w:val="16"/>
        </w:rPr>
        <w:t xml:space="preserve"> measures. Instead, </w:t>
      </w:r>
      <w:r w:rsidRPr="00161D78">
        <w:rPr>
          <w:rStyle w:val="StyleUnderline"/>
          <w:highlight w:val="yellow"/>
        </w:rPr>
        <w:t xml:space="preserve">he must </w:t>
      </w:r>
      <w:r w:rsidRPr="00161D78">
        <w:rPr>
          <w:rStyle w:val="Emphasis"/>
          <w:highlight w:val="yellow"/>
        </w:rPr>
        <w:t>negotiate</w:t>
      </w:r>
      <w:r w:rsidRPr="00294FCB">
        <w:rPr>
          <w:rStyle w:val="StyleUnderline"/>
        </w:rPr>
        <w:t xml:space="preserve"> these measures—a process </w:t>
      </w:r>
      <w:r w:rsidRPr="00161D78">
        <w:rPr>
          <w:rStyle w:val="StyleUnderline"/>
          <w:highlight w:val="yellow"/>
        </w:rPr>
        <w:t xml:space="preserve">that can </w:t>
      </w:r>
      <w:r w:rsidRPr="00161D78">
        <w:rPr>
          <w:rStyle w:val="Emphasis"/>
          <w:highlight w:val="yellow"/>
        </w:rPr>
        <w:t>take</w:t>
      </w:r>
      <w:r w:rsidRPr="00294FCB">
        <w:rPr>
          <w:rStyle w:val="Emphasis"/>
        </w:rPr>
        <w:t xml:space="preserve"> </w:t>
      </w:r>
      <w:r w:rsidRPr="00161D78">
        <w:rPr>
          <w:rStyle w:val="Emphasis"/>
          <w:highlight w:val="yellow"/>
        </w:rPr>
        <w:t>years</w:t>
      </w:r>
      <w:r w:rsidRPr="00294FCB">
        <w:rPr>
          <w:rStyle w:val="StyleUnderline"/>
        </w:rPr>
        <w:t xml:space="preserve"> and </w:t>
      </w:r>
      <w:r w:rsidRPr="00294FCB">
        <w:rPr>
          <w:rStyle w:val="Emphasis"/>
        </w:rPr>
        <w:t>cost millions</w:t>
      </w:r>
      <w:r w:rsidRPr="00294FCB">
        <w:rPr>
          <w:rStyle w:val="StyleUnderline"/>
        </w:rPr>
        <w:t xml:space="preserve"> of taxpayer dollars</w:t>
      </w:r>
      <w:r w:rsidRPr="00582C52">
        <w:rPr>
          <w:sz w:val="16"/>
        </w:rPr>
        <w:t>.</w:t>
      </w:r>
    </w:p>
    <w:p w14:paraId="11550958" w14:textId="77777777" w:rsidR="000E5E2E" w:rsidRPr="00582C52" w:rsidRDefault="000E5E2E" w:rsidP="000E5E2E">
      <w:pPr>
        <w:rPr>
          <w:sz w:val="16"/>
        </w:rPr>
      </w:pPr>
      <w:r w:rsidRPr="00294FCB">
        <w:rPr>
          <w:rStyle w:val="StyleUnderline"/>
        </w:rPr>
        <w:t>The Department of Education agreement</w:t>
      </w:r>
      <w:r w:rsidRPr="00582C52">
        <w:rPr>
          <w:sz w:val="16"/>
        </w:rPr>
        <w:t xml:space="preserve"> is hardly the only example. It </w:t>
      </w:r>
      <w:r w:rsidRPr="00294FCB">
        <w:rPr>
          <w:rStyle w:val="StyleUnderline"/>
        </w:rPr>
        <w:t xml:space="preserve">stands out because it was signed on the eve of a </w:t>
      </w:r>
      <w:r w:rsidRPr="00294FCB">
        <w:rPr>
          <w:rStyle w:val="Emphasis"/>
        </w:rPr>
        <w:t>transition</w:t>
      </w:r>
      <w:r w:rsidRPr="00294FCB">
        <w:rPr>
          <w:rStyle w:val="StyleUnderline"/>
        </w:rPr>
        <w:t xml:space="preserve">; it was an obvious </w:t>
      </w:r>
      <w:r w:rsidRPr="00294FCB">
        <w:rPr>
          <w:rStyle w:val="Emphasis"/>
        </w:rPr>
        <w:t>attempt</w:t>
      </w:r>
      <w:r w:rsidRPr="00294FCB">
        <w:rPr>
          <w:rStyle w:val="StyleUnderline"/>
        </w:rPr>
        <w:t xml:space="preserve"> by one administration to </w:t>
      </w:r>
      <w:r w:rsidRPr="00294FCB">
        <w:rPr>
          <w:rStyle w:val="Emphasis"/>
        </w:rPr>
        <w:t>tie down</w:t>
      </w:r>
      <w:r w:rsidRPr="00294FCB">
        <w:rPr>
          <w:rStyle w:val="StyleUnderline"/>
        </w:rPr>
        <w:t xml:space="preserve"> the next. But the federal government has thousands of similar </w:t>
      </w:r>
      <w:r w:rsidRPr="00161D78">
        <w:rPr>
          <w:rStyle w:val="StyleUnderline"/>
          <w:highlight w:val="yellow"/>
        </w:rPr>
        <w:t>contracts</w:t>
      </w:r>
      <w:r w:rsidRPr="00582C52">
        <w:rPr>
          <w:sz w:val="16"/>
        </w:rPr>
        <w:t xml:space="preserve"> across its vast workforce. </w:t>
      </w:r>
      <w:r w:rsidRPr="00161D78">
        <w:rPr>
          <w:rStyle w:val="StyleUnderline"/>
        </w:rPr>
        <w:t>Each</w:t>
      </w:r>
      <w:r w:rsidRPr="00582C52">
        <w:rPr>
          <w:sz w:val="16"/>
        </w:rPr>
        <w:t xml:space="preserve"> of those contracts </w:t>
      </w:r>
      <w:r w:rsidRPr="00161D78">
        <w:rPr>
          <w:rStyle w:val="Emphasis"/>
          <w:highlight w:val="yellow"/>
        </w:rPr>
        <w:t>limit</w:t>
      </w:r>
      <w:r w:rsidRPr="00294FCB">
        <w:rPr>
          <w:rStyle w:val="Emphasis"/>
        </w:rPr>
        <w:t>s</w:t>
      </w:r>
      <w:r w:rsidRPr="00294FCB">
        <w:rPr>
          <w:rStyle w:val="StyleUnderline"/>
        </w:rPr>
        <w:t xml:space="preserve"> the </w:t>
      </w:r>
      <w:r w:rsidRPr="00161D78">
        <w:rPr>
          <w:rStyle w:val="Emphasis"/>
          <w:highlight w:val="yellow"/>
        </w:rPr>
        <w:t>president’s discretion</w:t>
      </w:r>
      <w:r w:rsidRPr="00582C52">
        <w:rPr>
          <w:sz w:val="16"/>
        </w:rPr>
        <w:t xml:space="preserve"> in the same way. They may not have been signed three days before the turnover, but </w:t>
      </w:r>
      <w:r w:rsidRPr="00161D78">
        <w:rPr>
          <w:rStyle w:val="StyleUnderline"/>
        </w:rPr>
        <w:t>they</w:t>
      </w:r>
      <w:r w:rsidRPr="00582C52">
        <w:rPr>
          <w:sz w:val="16"/>
        </w:rPr>
        <w:t xml:space="preserve"> still </w:t>
      </w:r>
      <w:r w:rsidRPr="00294FCB">
        <w:rPr>
          <w:rStyle w:val="Emphasis"/>
        </w:rPr>
        <w:t>tie</w:t>
      </w:r>
      <w:r w:rsidRPr="00294FCB">
        <w:rPr>
          <w:rStyle w:val="StyleUnderline"/>
        </w:rPr>
        <w:t xml:space="preserve"> the president’s </w:t>
      </w:r>
      <w:r w:rsidRPr="00294FCB">
        <w:rPr>
          <w:rStyle w:val="Emphasis"/>
        </w:rPr>
        <w:t>hands</w:t>
      </w:r>
      <w:r w:rsidRPr="00294FCB">
        <w:rPr>
          <w:rStyle w:val="StyleUnderline"/>
        </w:rPr>
        <w:t>. They are a check on his control over the executive branch—</w:t>
      </w:r>
      <w:r w:rsidRPr="00161D78">
        <w:rPr>
          <w:rStyle w:val="StyleUnderline"/>
          <w:highlight w:val="yellow"/>
        </w:rPr>
        <w:t xml:space="preserve">a </w:t>
      </w:r>
      <w:r w:rsidRPr="00161D78">
        <w:rPr>
          <w:rStyle w:val="Emphasis"/>
          <w:highlight w:val="yellow"/>
        </w:rPr>
        <w:t>check imposed by Congress</w:t>
      </w:r>
      <w:r w:rsidRPr="00582C52">
        <w:rPr>
          <w:sz w:val="16"/>
        </w:rPr>
        <w:t>.</w:t>
      </w:r>
    </w:p>
    <w:p w14:paraId="06543EED" w14:textId="77777777" w:rsidR="000E5E2E" w:rsidRPr="00582C52" w:rsidRDefault="000E5E2E" w:rsidP="000E5E2E">
      <w:pPr>
        <w:rPr>
          <w:sz w:val="16"/>
        </w:rPr>
      </w:pPr>
      <w:r w:rsidRPr="00582C52">
        <w:rPr>
          <w:sz w:val="16"/>
        </w:rPr>
        <w:t xml:space="preserve">Whether that check is valid remains to be seen. The new administration has already set up a test. In late January, </w:t>
      </w:r>
      <w:r w:rsidRPr="00294FCB">
        <w:rPr>
          <w:rStyle w:val="StyleUnderline"/>
        </w:rPr>
        <w:t>the president</w:t>
      </w:r>
      <w:r w:rsidRPr="00582C52">
        <w:rPr>
          <w:sz w:val="16"/>
        </w:rPr>
        <w:t xml:space="preserve"> repudiated the Department of Education contract, as well as other “lame duck” agreements. He </w:t>
      </w:r>
      <w:r w:rsidRPr="00294FCB">
        <w:rPr>
          <w:rStyle w:val="StyleUnderline"/>
        </w:rPr>
        <w:t xml:space="preserve">argued that one administration could not </w:t>
      </w:r>
      <w:r w:rsidRPr="00294FCB">
        <w:rPr>
          <w:rStyle w:val="Emphasis"/>
        </w:rPr>
        <w:t>limit another’s</w:t>
      </w:r>
      <w:r w:rsidRPr="00294FCB">
        <w:rPr>
          <w:rStyle w:val="StyleUnderline"/>
        </w:rPr>
        <w:t xml:space="preserve"> control over the federal workforce</w:t>
      </w:r>
      <w:r w:rsidRPr="00582C52">
        <w:rPr>
          <w:sz w:val="16"/>
        </w:rPr>
        <w:t xml:space="preserve">. And </w:t>
      </w:r>
      <w:r w:rsidRPr="00294FCB">
        <w:rPr>
          <w:rStyle w:val="StyleUnderline"/>
        </w:rPr>
        <w:t>if that’s true, it’s true not only for contracts signed in the waning days of the administration. It’s</w:t>
      </w:r>
      <w:r w:rsidRPr="00582C52">
        <w:rPr>
          <w:sz w:val="16"/>
        </w:rPr>
        <w:t xml:space="preserve"> also </w:t>
      </w:r>
      <w:r w:rsidRPr="00294FCB">
        <w:rPr>
          <w:rStyle w:val="StyleUnderline"/>
        </w:rPr>
        <w:t xml:space="preserve">true </w:t>
      </w:r>
      <w:r w:rsidRPr="00161D78">
        <w:rPr>
          <w:rStyle w:val="StyleUnderline"/>
        </w:rPr>
        <w:t xml:space="preserve">for </w:t>
      </w:r>
      <w:r w:rsidRPr="00161D78">
        <w:rPr>
          <w:rStyle w:val="Emphasis"/>
          <w:highlight w:val="yellow"/>
        </w:rPr>
        <w:t>every</w:t>
      </w:r>
      <w:r w:rsidRPr="00161D78">
        <w:rPr>
          <w:rStyle w:val="StyleUnderline"/>
          <w:highlight w:val="yellow"/>
        </w:rPr>
        <w:t xml:space="preserve"> collective-bargaining </w:t>
      </w:r>
      <w:r w:rsidRPr="00161D78">
        <w:rPr>
          <w:rStyle w:val="Emphasis"/>
          <w:highlight w:val="yellow"/>
        </w:rPr>
        <w:t>agreement</w:t>
      </w:r>
      <w:r w:rsidRPr="00294FCB">
        <w:rPr>
          <w:rStyle w:val="StyleUnderline"/>
        </w:rPr>
        <w:t xml:space="preserve"> in the executive branch. Each one</w:t>
      </w:r>
      <w:r w:rsidRPr="00582C52">
        <w:rPr>
          <w:sz w:val="16"/>
        </w:rPr>
        <w:t xml:space="preserve"> of those agreements </w:t>
      </w:r>
      <w:r w:rsidRPr="00294FCB">
        <w:rPr>
          <w:rStyle w:val="StyleUnderline"/>
        </w:rPr>
        <w:t xml:space="preserve">is </w:t>
      </w:r>
      <w:r w:rsidRPr="00161D78">
        <w:rPr>
          <w:rStyle w:val="StyleUnderline"/>
          <w:highlight w:val="yellow"/>
        </w:rPr>
        <w:t xml:space="preserve">the </w:t>
      </w:r>
      <w:r w:rsidRPr="00161D78">
        <w:rPr>
          <w:rStyle w:val="Emphasis"/>
          <w:highlight w:val="yellow"/>
        </w:rPr>
        <w:t>product</w:t>
      </w:r>
      <w:r w:rsidRPr="00161D78">
        <w:rPr>
          <w:rStyle w:val="StyleUnderline"/>
          <w:highlight w:val="yellow"/>
        </w:rPr>
        <w:t xml:space="preserve"> of an </w:t>
      </w:r>
      <w:r w:rsidRPr="00161D78">
        <w:rPr>
          <w:rStyle w:val="Emphasis"/>
          <w:highlight w:val="yellow"/>
        </w:rPr>
        <w:t>external brake</w:t>
      </w:r>
      <w:r w:rsidRPr="00161D78">
        <w:rPr>
          <w:rStyle w:val="StyleUnderline"/>
          <w:highlight w:val="yellow"/>
        </w:rPr>
        <w:t xml:space="preserve"> on the president’s control</w:t>
      </w:r>
      <w:r w:rsidRPr="00294FCB">
        <w:rPr>
          <w:rStyle w:val="StyleUnderline"/>
        </w:rPr>
        <w:t>.</w:t>
      </w:r>
      <w:r w:rsidRPr="00582C52">
        <w:rPr>
          <w:sz w:val="16"/>
        </w:rPr>
        <w:t xml:space="preserve"> So each one of them </w:t>
      </w:r>
      <w:r w:rsidRPr="00294FCB">
        <w:rPr>
          <w:rStyle w:val="StyleUnderline"/>
        </w:rPr>
        <w:t>raises the same questions about</w:t>
      </w:r>
      <w:r w:rsidRPr="00582C52">
        <w:rPr>
          <w:sz w:val="16"/>
        </w:rPr>
        <w:t xml:space="preserve"> the president’s “</w:t>
      </w:r>
      <w:r w:rsidRPr="00294FCB">
        <w:rPr>
          <w:rStyle w:val="Emphasis"/>
        </w:rPr>
        <w:t>unitary</w:t>
      </w:r>
      <w:r w:rsidRPr="00294FCB">
        <w:rPr>
          <w:rStyle w:val="StyleUnderline"/>
        </w:rPr>
        <w:t>” authority</w:t>
      </w:r>
      <w:r w:rsidRPr="00582C52">
        <w:rPr>
          <w:sz w:val="16"/>
        </w:rPr>
        <w:t>.</w:t>
      </w:r>
    </w:p>
    <w:p w14:paraId="68FEC849" w14:textId="77777777" w:rsidR="000E5E2E" w:rsidRPr="00582C52" w:rsidRDefault="000E5E2E" w:rsidP="000E5E2E">
      <w:pPr>
        <w:rPr>
          <w:sz w:val="16"/>
        </w:rPr>
      </w:pPr>
      <w:r w:rsidRPr="00294FCB">
        <w:rPr>
          <w:rStyle w:val="StyleUnderline"/>
        </w:rPr>
        <w:t xml:space="preserve">This administration has shown itself willing to </w:t>
      </w:r>
      <w:r w:rsidRPr="00294FCB">
        <w:rPr>
          <w:rStyle w:val="Emphasis"/>
        </w:rPr>
        <w:t>test</w:t>
      </w:r>
      <w:r w:rsidRPr="00294FCB">
        <w:rPr>
          <w:rStyle w:val="StyleUnderline"/>
        </w:rPr>
        <w:t xml:space="preserve"> the </w:t>
      </w:r>
      <w:r w:rsidRPr="00294FCB">
        <w:rPr>
          <w:rStyle w:val="Emphasis"/>
        </w:rPr>
        <w:t>limits</w:t>
      </w:r>
      <w:r w:rsidRPr="00582C52">
        <w:rPr>
          <w:sz w:val="16"/>
        </w:rPr>
        <w:t xml:space="preserve"> on external controls. </w:t>
      </w:r>
      <w:r w:rsidRPr="00294FCB">
        <w:rPr>
          <w:rStyle w:val="StyleUnderline"/>
        </w:rPr>
        <w:t xml:space="preserve">One suspects that </w:t>
      </w:r>
      <w:r w:rsidRPr="00294FCB">
        <w:rPr>
          <w:rStyle w:val="Emphasis"/>
        </w:rPr>
        <w:t>collective bargaining</w:t>
      </w:r>
      <w:r w:rsidRPr="00294FCB">
        <w:rPr>
          <w:rStyle w:val="StyleUnderline"/>
        </w:rPr>
        <w:t xml:space="preserve"> could be </w:t>
      </w:r>
      <w:r w:rsidRPr="00294FCB">
        <w:rPr>
          <w:rStyle w:val="Emphasis"/>
        </w:rPr>
        <w:t>next</w:t>
      </w:r>
      <w:r w:rsidRPr="00582C52">
        <w:rPr>
          <w:sz w:val="16"/>
        </w:rPr>
        <w:t xml:space="preserve"> on its list.</w:t>
      </w:r>
    </w:p>
    <w:p w14:paraId="11568F95" w14:textId="77777777" w:rsidR="000E5E2E" w:rsidRPr="00154280" w:rsidRDefault="000E5E2E" w:rsidP="000E5E2E">
      <w:pPr>
        <w:pStyle w:val="Heading4"/>
      </w:pPr>
      <w:r>
        <w:rPr>
          <w:u w:val="single"/>
        </w:rPr>
        <w:t>Quick</w:t>
      </w:r>
      <w:r>
        <w:t xml:space="preserve"> and </w:t>
      </w:r>
      <w:r>
        <w:rPr>
          <w:u w:val="single"/>
        </w:rPr>
        <w:t>unrestrained</w:t>
      </w:r>
      <w:r>
        <w:t xml:space="preserve"> executive decision-making is necessary for </w:t>
      </w:r>
      <w:r>
        <w:rPr>
          <w:u w:val="single"/>
        </w:rPr>
        <w:t>pandemic</w:t>
      </w:r>
      <w:r>
        <w:t xml:space="preserve"> response.</w:t>
      </w:r>
    </w:p>
    <w:p w14:paraId="40CF12A8" w14:textId="77777777" w:rsidR="000E5E2E" w:rsidRPr="00E30ECB" w:rsidRDefault="000E5E2E" w:rsidP="000E5E2E">
      <w:r>
        <w:t xml:space="preserve">James </w:t>
      </w:r>
      <w:r w:rsidRPr="00656F94">
        <w:rPr>
          <w:rStyle w:val="Style13ptBold"/>
        </w:rPr>
        <w:t>Toomey 21</w:t>
      </w:r>
      <w:r>
        <w:t>, JD, Associate Professor, Iowa College of Law, 8-18-21, “Too Important for the Bureaucrats: Rethinking Risk and Regulatory Presumptions in Times of Crisis,”</w:t>
      </w:r>
      <w:r w:rsidRPr="00FF1B60">
        <w:t xml:space="preserve"> https://www.cambridge.org/core/journals/american-journal-of-law-and-medicine/article/too-important-for-the-bureaucrats-rethinking-risk-and-regulatory-presumptions-in-times-of-crisis/3E55C135C28A9C5A2D960D51E46B143B</w:t>
      </w:r>
    </w:p>
    <w:p w14:paraId="630B9477" w14:textId="77777777" w:rsidR="000E5E2E" w:rsidRPr="00582C52" w:rsidRDefault="000E5E2E" w:rsidP="000E5E2E">
      <w:pPr>
        <w:rPr>
          <w:sz w:val="16"/>
        </w:rPr>
      </w:pPr>
      <w:r w:rsidRPr="00A710C6">
        <w:rPr>
          <w:rStyle w:val="StyleUnderline"/>
        </w:rPr>
        <w:t>There are two essential reasons</w:t>
      </w:r>
      <w:r w:rsidRPr="00582C52">
        <w:rPr>
          <w:sz w:val="16"/>
        </w:rPr>
        <w:t xml:space="preserve"> that </w:t>
      </w:r>
      <w:r w:rsidRPr="00A710C6">
        <w:rPr>
          <w:rStyle w:val="StyleUnderline"/>
        </w:rPr>
        <w:t xml:space="preserve">the </w:t>
      </w:r>
      <w:r w:rsidRPr="00243B53">
        <w:rPr>
          <w:rStyle w:val="Emphasis"/>
        </w:rPr>
        <w:t>President</w:t>
      </w:r>
      <w:r w:rsidRPr="00A710C6">
        <w:rPr>
          <w:rStyle w:val="StyleUnderline"/>
        </w:rPr>
        <w:t xml:space="preserve"> is the </w:t>
      </w:r>
      <w:r w:rsidRPr="00A710C6">
        <w:rPr>
          <w:rStyle w:val="Emphasis"/>
        </w:rPr>
        <w:t>best office</w:t>
      </w:r>
      <w:r w:rsidRPr="00A710C6">
        <w:rPr>
          <w:rStyle w:val="StyleUnderline"/>
        </w:rPr>
        <w:t xml:space="preserve"> in which to </w:t>
      </w:r>
      <w:r w:rsidRPr="00A710C6">
        <w:rPr>
          <w:rStyle w:val="Emphasis"/>
        </w:rPr>
        <w:t>situate</w:t>
      </w:r>
      <w:r w:rsidRPr="00A710C6">
        <w:rPr>
          <w:rStyle w:val="StyleUnderline"/>
        </w:rPr>
        <w:t xml:space="preserve"> normative </w:t>
      </w:r>
      <w:r w:rsidRPr="00A710C6">
        <w:rPr>
          <w:rStyle w:val="Emphasis"/>
        </w:rPr>
        <w:t>emergency</w:t>
      </w:r>
      <w:r w:rsidRPr="00F66F2F">
        <w:rPr>
          <w:rStyle w:val="StyleUnderline"/>
        </w:rPr>
        <w:t xml:space="preserve"> decision-making,</w:t>
      </w:r>
      <w:r w:rsidRPr="00A710C6">
        <w:rPr>
          <w:rStyle w:val="StyleUnderline"/>
        </w:rPr>
        <w:t xml:space="preserve"> in</w:t>
      </w:r>
      <w:r w:rsidRPr="00582C52">
        <w:rPr>
          <w:sz w:val="16"/>
        </w:rPr>
        <w:t xml:space="preserve"> </w:t>
      </w:r>
      <w:r w:rsidRPr="00A710C6">
        <w:rPr>
          <w:rStyle w:val="Emphasis"/>
        </w:rPr>
        <w:t>public health</w:t>
      </w:r>
      <w:r w:rsidRPr="00A710C6">
        <w:rPr>
          <w:rStyle w:val="StyleUnderline"/>
        </w:rPr>
        <w:t xml:space="preserve"> crises as in war.</w:t>
      </w:r>
      <w:r w:rsidRPr="00582C52">
        <w:rPr>
          <w:sz w:val="16"/>
        </w:rPr>
        <w:t xml:space="preserve"> The first is that </w:t>
      </w:r>
      <w:r w:rsidRPr="00F66F2F">
        <w:rPr>
          <w:rStyle w:val="StyleUnderline"/>
        </w:rPr>
        <w:t xml:space="preserve">because </w:t>
      </w:r>
      <w:r w:rsidRPr="00243B53">
        <w:rPr>
          <w:rStyle w:val="StyleUnderline"/>
          <w:highlight w:val="yellow"/>
        </w:rPr>
        <w:t>emergencies require</w:t>
      </w:r>
      <w:r w:rsidRPr="00F66F2F">
        <w:rPr>
          <w:rStyle w:val="StyleUnderline"/>
        </w:rPr>
        <w:t xml:space="preserve"> </w:t>
      </w:r>
      <w:r w:rsidRPr="00243B53">
        <w:rPr>
          <w:rStyle w:val="Emphasis"/>
          <w:highlight w:val="yellow"/>
        </w:rPr>
        <w:t>immediate response</w:t>
      </w:r>
      <w:r w:rsidRPr="00F66F2F">
        <w:rPr>
          <w:rStyle w:val="StyleUnderline"/>
        </w:rPr>
        <w:t xml:space="preserve">, decision-making authority should be situated </w:t>
      </w:r>
      <w:r w:rsidRPr="00243B53">
        <w:rPr>
          <w:rStyle w:val="StyleUnderline"/>
          <w:highlight w:val="yellow"/>
        </w:rPr>
        <w:t xml:space="preserve">in </w:t>
      </w:r>
      <w:r w:rsidRPr="00243B53">
        <w:rPr>
          <w:rStyle w:val="Emphasis"/>
          <w:highlight w:val="yellow"/>
        </w:rPr>
        <w:t>one person</w:t>
      </w:r>
      <w:r w:rsidRPr="00243B53">
        <w:rPr>
          <w:rStyle w:val="StyleUnderline"/>
          <w:highlight w:val="yellow"/>
        </w:rPr>
        <w:t xml:space="preserve">, who can </w:t>
      </w:r>
      <w:r w:rsidRPr="00243B53">
        <w:rPr>
          <w:rStyle w:val="Emphasis"/>
          <w:highlight w:val="yellow"/>
        </w:rPr>
        <w:t>respond</w:t>
      </w:r>
      <w:r w:rsidRPr="00F66F2F">
        <w:rPr>
          <w:rStyle w:val="StyleUnderline"/>
        </w:rPr>
        <w:t xml:space="preserve"> more </w:t>
      </w:r>
      <w:r w:rsidRPr="00243B53">
        <w:rPr>
          <w:rStyle w:val="Emphasis"/>
          <w:highlight w:val="yellow"/>
        </w:rPr>
        <w:t>quickly</w:t>
      </w:r>
      <w:r w:rsidRPr="00243B53">
        <w:rPr>
          <w:rStyle w:val="StyleUnderline"/>
          <w:highlight w:val="yellow"/>
        </w:rPr>
        <w:t xml:space="preserve"> and </w:t>
      </w:r>
      <w:r w:rsidRPr="00243B53">
        <w:rPr>
          <w:rStyle w:val="Emphasis"/>
          <w:highlight w:val="yellow"/>
        </w:rPr>
        <w:t>decisively</w:t>
      </w:r>
      <w:r w:rsidRPr="00582C52">
        <w:rPr>
          <w:sz w:val="16"/>
        </w:rPr>
        <w:t xml:space="preserve"> </w:t>
      </w:r>
      <w:r w:rsidRPr="00F66F2F">
        <w:rPr>
          <w:rStyle w:val="StyleUnderline"/>
        </w:rPr>
        <w:t>than a collective group like Congress, or even the various committees of the FDA</w:t>
      </w:r>
      <w:r w:rsidRPr="00582C52">
        <w:rPr>
          <w:sz w:val="16"/>
        </w:rPr>
        <w:t xml:space="preserve">.Footnote 71 </w:t>
      </w:r>
      <w:r w:rsidRPr="00F66F2F">
        <w:rPr>
          <w:rStyle w:val="StyleUnderline"/>
        </w:rPr>
        <w:t xml:space="preserve">The </w:t>
      </w:r>
      <w:r w:rsidRPr="00582C52">
        <w:rPr>
          <w:sz w:val="16"/>
        </w:rPr>
        <w:t xml:space="preserve">second is that because normative questions are political, and political questions in democracies are resolved through electoral processes, </w:t>
      </w:r>
      <w:r w:rsidRPr="00F66F2F">
        <w:rPr>
          <w:rStyle w:val="StyleUnderline"/>
        </w:rPr>
        <w:t xml:space="preserve">the one person in whom we situate this power should be the most politically </w:t>
      </w:r>
      <w:r w:rsidRPr="00F66F2F">
        <w:rPr>
          <w:rStyle w:val="Emphasis"/>
        </w:rPr>
        <w:t>accountable</w:t>
      </w:r>
      <w:r w:rsidRPr="00F66F2F">
        <w:rPr>
          <w:rStyle w:val="StyleUnderline"/>
        </w:rPr>
        <w:t xml:space="preserve">—and the President is the </w:t>
      </w:r>
      <w:r w:rsidRPr="00F66F2F">
        <w:rPr>
          <w:rStyle w:val="Emphasis"/>
        </w:rPr>
        <w:t>only</w:t>
      </w:r>
      <w:r w:rsidRPr="00F66F2F">
        <w:rPr>
          <w:rStyle w:val="StyleUnderline"/>
        </w:rPr>
        <w:t xml:space="preserve"> federal </w:t>
      </w:r>
      <w:r w:rsidRPr="00F66F2F">
        <w:rPr>
          <w:rStyle w:val="Emphasis"/>
        </w:rPr>
        <w:t>official</w:t>
      </w:r>
      <w:r w:rsidRPr="00F66F2F">
        <w:rPr>
          <w:rStyle w:val="StyleUnderline"/>
        </w:rPr>
        <w:t xml:space="preserve"> elected by the country as a whole</w:t>
      </w:r>
      <w:r w:rsidRPr="00582C52">
        <w:rPr>
          <w:sz w:val="16"/>
        </w:rPr>
        <w:t xml:space="preserve">.Footnote 72 Of course the President—elected for four-year terms by the Electoral College—is not perfectly politically accountable.Footnote 73 But </w:t>
      </w:r>
      <w:r w:rsidRPr="00F66F2F">
        <w:rPr>
          <w:rStyle w:val="StyleUnderline"/>
        </w:rPr>
        <w:t>he is the most</w:t>
      </w:r>
      <w:r w:rsidRPr="00582C52">
        <w:rPr>
          <w:sz w:val="16"/>
        </w:rPr>
        <w:t xml:space="preserve">, and </w:t>
      </w:r>
      <w:r w:rsidRPr="00F66F2F">
        <w:rPr>
          <w:rStyle w:val="StyleUnderline"/>
        </w:rPr>
        <w:t xml:space="preserve">to the extent that the need for immediacy justifies situating emergency decision-making in one individual, the </w:t>
      </w:r>
      <w:r w:rsidRPr="00F66F2F">
        <w:rPr>
          <w:rStyle w:val="Emphasis"/>
        </w:rPr>
        <w:t>President</w:t>
      </w:r>
      <w:r w:rsidRPr="00F66F2F">
        <w:rPr>
          <w:rStyle w:val="StyleUnderline"/>
        </w:rPr>
        <w:t xml:space="preserve"> is </w:t>
      </w:r>
      <w:r w:rsidRPr="00F66F2F">
        <w:rPr>
          <w:rStyle w:val="Emphasis"/>
        </w:rPr>
        <w:t>the best</w:t>
      </w:r>
      <w:r w:rsidRPr="00582C52">
        <w:rPr>
          <w:sz w:val="16"/>
        </w:rPr>
        <w:t>.</w:t>
      </w:r>
    </w:p>
    <w:p w14:paraId="4E4B867A" w14:textId="77777777" w:rsidR="000E5E2E" w:rsidRPr="00582C52" w:rsidRDefault="000E5E2E" w:rsidP="000E5E2E">
      <w:pPr>
        <w:rPr>
          <w:sz w:val="16"/>
        </w:rPr>
      </w:pPr>
      <w:r w:rsidRPr="00582C52">
        <w:rPr>
          <w:sz w:val="16"/>
        </w:rPr>
        <w:t xml:space="preserve">Moreover, </w:t>
      </w:r>
      <w:r w:rsidRPr="002C70AA">
        <w:rPr>
          <w:rStyle w:val="StyleUnderline"/>
          <w:highlight w:val="yellow"/>
        </w:rPr>
        <w:t xml:space="preserve">the </w:t>
      </w:r>
      <w:r w:rsidRPr="002C70AA">
        <w:rPr>
          <w:rStyle w:val="Emphasis"/>
          <w:highlight w:val="yellow"/>
        </w:rPr>
        <w:t>same reasons</w:t>
      </w:r>
      <w:r w:rsidRPr="00582C52">
        <w:rPr>
          <w:sz w:val="16"/>
        </w:rPr>
        <w:t xml:space="preserve"> of political theory </w:t>
      </w:r>
      <w:r w:rsidRPr="002C70AA">
        <w:rPr>
          <w:rStyle w:val="StyleUnderline"/>
          <w:highlight w:val="yellow"/>
        </w:rPr>
        <w:t>that justify</w:t>
      </w:r>
      <w:r w:rsidRPr="00F66F2F">
        <w:rPr>
          <w:rStyle w:val="StyleUnderline"/>
        </w:rPr>
        <w:t xml:space="preserve"> granting </w:t>
      </w:r>
      <w:r w:rsidRPr="002C70AA">
        <w:rPr>
          <w:rStyle w:val="StyleUnderline"/>
          <w:highlight w:val="yellow"/>
        </w:rPr>
        <w:t xml:space="preserve">the President command of the </w:t>
      </w:r>
      <w:r w:rsidRPr="002C70AA">
        <w:rPr>
          <w:rStyle w:val="Emphasis"/>
          <w:highlight w:val="yellow"/>
        </w:rPr>
        <w:t>military</w:t>
      </w:r>
      <w:r w:rsidRPr="00F66F2F">
        <w:rPr>
          <w:rStyle w:val="StyleUnderline"/>
        </w:rPr>
        <w:t xml:space="preserve"> forces, authority over the conduct of </w:t>
      </w:r>
      <w:r w:rsidRPr="00F66F2F">
        <w:rPr>
          <w:rStyle w:val="Emphasis"/>
        </w:rPr>
        <w:t>war</w:t>
      </w:r>
      <w:r w:rsidRPr="00F66F2F">
        <w:rPr>
          <w:rStyle w:val="StyleUnderline"/>
        </w:rPr>
        <w:t xml:space="preserve">, </w:t>
      </w:r>
      <w:r w:rsidRPr="002C70AA">
        <w:rPr>
          <w:rStyle w:val="StyleUnderline"/>
          <w:highlight w:val="yellow"/>
        </w:rPr>
        <w:t>and</w:t>
      </w:r>
      <w:r w:rsidRPr="00F66F2F">
        <w:rPr>
          <w:rStyle w:val="StyleUnderline"/>
        </w:rPr>
        <w:t xml:space="preserve"> the </w:t>
      </w:r>
      <w:r w:rsidRPr="002C70AA">
        <w:rPr>
          <w:rStyle w:val="StyleUnderline"/>
          <w:highlight w:val="yellow"/>
        </w:rPr>
        <w:t xml:space="preserve">capacity to </w:t>
      </w:r>
      <w:r w:rsidRPr="002C70AA">
        <w:rPr>
          <w:rStyle w:val="Emphasis"/>
          <w:highlight w:val="yellow"/>
        </w:rPr>
        <w:t>respond swiftly</w:t>
      </w:r>
      <w:r w:rsidRPr="00F66F2F">
        <w:rPr>
          <w:rStyle w:val="StyleUnderline"/>
        </w:rPr>
        <w:t xml:space="preserve"> to military threats to national security justify </w:t>
      </w:r>
      <w:r w:rsidRPr="002C70AA">
        <w:rPr>
          <w:rStyle w:val="StyleUnderline"/>
          <w:highlight w:val="yellow"/>
        </w:rPr>
        <w:t>similarly grant</w:t>
      </w:r>
      <w:r w:rsidRPr="002C70AA">
        <w:rPr>
          <w:rStyle w:val="StyleUnderline"/>
        </w:rPr>
        <w:t>ing</w:t>
      </w:r>
      <w:r w:rsidRPr="00F66F2F">
        <w:rPr>
          <w:rStyle w:val="StyleUnderline"/>
        </w:rPr>
        <w:t xml:space="preserve"> </w:t>
      </w:r>
      <w:r w:rsidRPr="002C70AA">
        <w:rPr>
          <w:rStyle w:val="StyleUnderline"/>
          <w:highlight w:val="yellow"/>
        </w:rPr>
        <w:t xml:space="preserve">him </w:t>
      </w:r>
      <w:r w:rsidRPr="002C70AA">
        <w:rPr>
          <w:rStyle w:val="Emphasis"/>
          <w:highlight w:val="yellow"/>
        </w:rPr>
        <w:t>emergency</w:t>
      </w:r>
      <w:r w:rsidRPr="002C70AA">
        <w:rPr>
          <w:rStyle w:val="StyleUnderline"/>
          <w:highlight w:val="yellow"/>
        </w:rPr>
        <w:t xml:space="preserve"> decision-making in </w:t>
      </w:r>
      <w:r w:rsidRPr="002C70AA">
        <w:rPr>
          <w:rStyle w:val="Emphasis"/>
          <w:highlight w:val="yellow"/>
        </w:rPr>
        <w:t>public health</w:t>
      </w:r>
      <w:r w:rsidRPr="00F66F2F">
        <w:rPr>
          <w:rStyle w:val="StyleUnderline"/>
        </w:rPr>
        <w:t xml:space="preserve"> emergencies</w:t>
      </w:r>
      <w:r w:rsidRPr="00582C52">
        <w:rPr>
          <w:sz w:val="16"/>
        </w:rPr>
        <w:t xml:space="preserve">.Footnote 74 </w:t>
      </w:r>
      <w:r w:rsidRPr="00F66F2F">
        <w:rPr>
          <w:rStyle w:val="StyleUnderline"/>
        </w:rPr>
        <w:t xml:space="preserve">The conduct of war, like the conduct of </w:t>
      </w:r>
      <w:r w:rsidRPr="002C70AA">
        <w:rPr>
          <w:rStyle w:val="StyleUnderline"/>
          <w:highlight w:val="yellow"/>
        </w:rPr>
        <w:t xml:space="preserve">a </w:t>
      </w:r>
      <w:r w:rsidRPr="002C70AA">
        <w:rPr>
          <w:rStyle w:val="Emphasis"/>
          <w:highlight w:val="yellow"/>
        </w:rPr>
        <w:t>pandemic</w:t>
      </w:r>
      <w:r w:rsidRPr="002C70AA">
        <w:rPr>
          <w:rStyle w:val="StyleUnderline"/>
          <w:highlight w:val="yellow"/>
        </w:rPr>
        <w:t xml:space="preserve">, involves </w:t>
      </w:r>
      <w:r w:rsidRPr="002C70AA">
        <w:rPr>
          <w:rStyle w:val="Emphasis"/>
          <w:highlight w:val="yellow"/>
        </w:rPr>
        <w:t>countless</w:t>
      </w:r>
      <w:r w:rsidRPr="00F66F2F">
        <w:rPr>
          <w:rStyle w:val="StyleUnderline"/>
        </w:rPr>
        <w:t xml:space="preserve"> normative </w:t>
      </w:r>
      <w:r w:rsidRPr="002C70AA">
        <w:rPr>
          <w:rStyle w:val="Emphasis"/>
          <w:highlight w:val="yellow"/>
        </w:rPr>
        <w:t>decisions</w:t>
      </w:r>
      <w:r w:rsidRPr="00F66F2F">
        <w:rPr>
          <w:rStyle w:val="StyleUnderline"/>
        </w:rPr>
        <w:t xml:space="preserve">, particularly decisions that balance </w:t>
      </w:r>
      <w:r w:rsidRPr="00F66F2F">
        <w:rPr>
          <w:rStyle w:val="Emphasis"/>
        </w:rPr>
        <w:t>risks</w:t>
      </w:r>
      <w:r w:rsidRPr="00F66F2F">
        <w:rPr>
          <w:rStyle w:val="StyleUnderline"/>
        </w:rPr>
        <w:t xml:space="preserve"> and rewards, determine how bad the risks are and what sorts of things qualify as rewards</w:t>
      </w:r>
      <w:r w:rsidRPr="00582C52">
        <w:rPr>
          <w:sz w:val="16"/>
        </w:rPr>
        <w:t xml:space="preserve">. Indeed, </w:t>
      </w:r>
      <w:r w:rsidRPr="00F66F2F">
        <w:rPr>
          <w:rStyle w:val="StyleUnderline"/>
        </w:rPr>
        <w:t>throughout the</w:t>
      </w:r>
      <w:r w:rsidRPr="00582C52">
        <w:rPr>
          <w:sz w:val="16"/>
        </w:rPr>
        <w:t xml:space="preserve"> 2020 </w:t>
      </w:r>
      <w:r w:rsidRPr="00F66F2F">
        <w:rPr>
          <w:rStyle w:val="StyleUnderline"/>
        </w:rPr>
        <w:t>coronavirus pandemic, decision-makers have leaned heavily on rhetorical comparisons</w:t>
      </w:r>
      <w:r w:rsidRPr="00582C52">
        <w:rPr>
          <w:sz w:val="16"/>
        </w:rPr>
        <w:t xml:space="preserve"> to war.Footnote 75 In war, we recognize that the President will make decisions based on limited information. We accept that a particular strike, say, may not work, may kill more people than it saves, and may, ultimately, have been a bad idea. But we recognize this kind of decision-making as a necessity in military emergencies. And we are comfortable vesting it in the President, the only individual elected by the country as a whole.</w:t>
      </w:r>
    </w:p>
    <w:p w14:paraId="4272C9B7" w14:textId="77777777" w:rsidR="000E5E2E" w:rsidRPr="00582C52" w:rsidRDefault="000E5E2E" w:rsidP="000E5E2E">
      <w:pPr>
        <w:rPr>
          <w:sz w:val="16"/>
          <w:highlight w:val="yellow"/>
        </w:rPr>
      </w:pPr>
      <w:r w:rsidRPr="00F66F2F">
        <w:rPr>
          <w:rStyle w:val="StyleUnderline"/>
        </w:rPr>
        <w:t xml:space="preserve">In a public health crisis, as in war, decision-makers are making choices </w:t>
      </w:r>
      <w:r w:rsidRPr="002C70AA">
        <w:rPr>
          <w:rStyle w:val="StyleUnderline"/>
          <w:highlight w:val="yellow"/>
        </w:rPr>
        <w:t xml:space="preserve">on the basis of </w:t>
      </w:r>
      <w:r w:rsidRPr="002C70AA">
        <w:rPr>
          <w:rStyle w:val="Emphasis"/>
          <w:highlight w:val="yellow"/>
        </w:rPr>
        <w:t>limited</w:t>
      </w:r>
      <w:r w:rsidRPr="00F66F2F">
        <w:rPr>
          <w:rStyle w:val="StyleUnderline"/>
        </w:rPr>
        <w:t>—and sometimes deeply flawed—</w:t>
      </w:r>
      <w:r w:rsidRPr="002C70AA">
        <w:rPr>
          <w:rStyle w:val="Emphasis"/>
          <w:highlight w:val="yellow"/>
        </w:rPr>
        <w:t>info</w:t>
      </w:r>
      <w:r w:rsidRPr="00F66F2F">
        <w:rPr>
          <w:rStyle w:val="StyleUnderline"/>
        </w:rPr>
        <w:t>rmation</w:t>
      </w:r>
      <w:r w:rsidRPr="00582C52">
        <w:rPr>
          <w:sz w:val="16"/>
        </w:rPr>
        <w:t xml:space="preserve">.Footnote 76 They are weighing risks to blood, treasure, prestige, ethics, morale, and values against potential good outcomes measured in the same. </w:t>
      </w:r>
      <w:r w:rsidRPr="00501FD8">
        <w:rPr>
          <w:rStyle w:val="StyleUnderline"/>
        </w:rPr>
        <w:t xml:space="preserve">For the </w:t>
      </w:r>
      <w:r w:rsidRPr="00501FD8">
        <w:rPr>
          <w:rStyle w:val="Emphasis"/>
        </w:rPr>
        <w:t>same reasons</w:t>
      </w:r>
      <w:r w:rsidRPr="00582C52">
        <w:rPr>
          <w:sz w:val="16"/>
        </w:rPr>
        <w:t xml:space="preserve"> that we feel </w:t>
      </w:r>
      <w:r w:rsidRPr="00501FD8">
        <w:rPr>
          <w:rStyle w:val="StyleUnderline"/>
        </w:rPr>
        <w:t xml:space="preserve">the President ought to have </w:t>
      </w:r>
      <w:r w:rsidRPr="002C70AA">
        <w:rPr>
          <w:rStyle w:val="Emphasis"/>
        </w:rPr>
        <w:t>emergency</w:t>
      </w:r>
      <w:r w:rsidRPr="00501FD8">
        <w:rPr>
          <w:rStyle w:val="StyleUnderline"/>
        </w:rPr>
        <w:t xml:space="preserve"> decision-making </w:t>
      </w:r>
      <w:r w:rsidRPr="00501FD8">
        <w:rPr>
          <w:rStyle w:val="Emphasis"/>
        </w:rPr>
        <w:t>authority</w:t>
      </w:r>
      <w:r w:rsidRPr="00501FD8">
        <w:rPr>
          <w:rStyle w:val="StyleUnderline"/>
        </w:rPr>
        <w:t xml:space="preserve"> to </w:t>
      </w:r>
      <w:r w:rsidRPr="00501FD8">
        <w:rPr>
          <w:rStyle w:val="Emphasis"/>
        </w:rPr>
        <w:t>defend</w:t>
      </w:r>
      <w:r w:rsidRPr="00501FD8">
        <w:rPr>
          <w:rStyle w:val="StyleUnderline"/>
        </w:rPr>
        <w:t xml:space="preserve"> against military threats to </w:t>
      </w:r>
      <w:r w:rsidRPr="00501FD8">
        <w:rPr>
          <w:rStyle w:val="Emphasis"/>
        </w:rPr>
        <w:t>national security</w:t>
      </w:r>
      <w:r w:rsidRPr="00501FD8">
        <w:rPr>
          <w:rStyle w:val="StyleUnderline"/>
        </w:rPr>
        <w:t xml:space="preserve">, similar standards should govern the President’s ability to make </w:t>
      </w:r>
      <w:r w:rsidRPr="00501FD8">
        <w:rPr>
          <w:rStyle w:val="Emphasis"/>
        </w:rPr>
        <w:t>decisions</w:t>
      </w:r>
      <w:r w:rsidRPr="00501FD8">
        <w:rPr>
          <w:rStyle w:val="StyleUnderline"/>
        </w:rPr>
        <w:t xml:space="preserve"> in a </w:t>
      </w:r>
      <w:r w:rsidRPr="00501FD8">
        <w:rPr>
          <w:rStyle w:val="Emphasis"/>
        </w:rPr>
        <w:t>public health emergency</w:t>
      </w:r>
      <w:r w:rsidRPr="00582C52">
        <w:rPr>
          <w:sz w:val="16"/>
        </w:rPr>
        <w:t xml:space="preserve">. Just as we recognize that, in the famous words of Georges Clemenceau, “war is too important to be left to the generals,”Footnote 77 </w:t>
      </w:r>
      <w:r w:rsidRPr="002C70AA">
        <w:rPr>
          <w:rStyle w:val="Emphasis"/>
          <w:highlight w:val="yellow"/>
        </w:rPr>
        <w:t>pandemic response</w:t>
      </w:r>
      <w:r w:rsidRPr="002C70AA">
        <w:rPr>
          <w:rStyle w:val="StyleUnderline"/>
          <w:highlight w:val="yellow"/>
        </w:rPr>
        <w:t xml:space="preserve"> is too important to be left to the </w:t>
      </w:r>
      <w:r w:rsidRPr="002C70AA">
        <w:rPr>
          <w:rStyle w:val="Emphasis"/>
          <w:highlight w:val="yellow"/>
        </w:rPr>
        <w:t>scientist-bureaucrats</w:t>
      </w:r>
      <w:r w:rsidRPr="00582C52">
        <w:rPr>
          <w:sz w:val="16"/>
          <w:highlight w:val="yellow"/>
        </w:rPr>
        <w:t>.</w:t>
      </w:r>
    </w:p>
    <w:bookmarkEnd w:id="4"/>
    <w:p w14:paraId="48B151B0" w14:textId="77777777" w:rsidR="000E5E2E" w:rsidRDefault="000E5E2E" w:rsidP="000E5E2E">
      <w:pPr>
        <w:pStyle w:val="Heading4"/>
      </w:pPr>
      <w:r w:rsidRPr="00CC4633">
        <w:rPr>
          <w:u w:val="single"/>
        </w:rPr>
        <w:t>Future</w:t>
      </w:r>
      <w:r>
        <w:t xml:space="preserve"> pandemics are </w:t>
      </w:r>
      <w:r w:rsidRPr="00CC4633">
        <w:rPr>
          <w:u w:val="single"/>
        </w:rPr>
        <w:t>existential</w:t>
      </w:r>
      <w:r>
        <w:t>.</w:t>
      </w:r>
    </w:p>
    <w:p w14:paraId="5597AF78" w14:textId="77777777" w:rsidR="000E5E2E" w:rsidRDefault="000E5E2E" w:rsidP="000E5E2E">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73362F7" w14:textId="77777777" w:rsidR="000E5E2E" w:rsidRPr="00582C52" w:rsidRDefault="000E5E2E" w:rsidP="000E5E2E">
      <w:pPr>
        <w:rPr>
          <w:sz w:val="14"/>
        </w:rPr>
      </w:pPr>
      <w:r w:rsidRPr="00582C52">
        <w:rPr>
          <w:sz w:val="14"/>
        </w:rPr>
        <w:t xml:space="preserve">One conventional GCR-type argument is that </w:t>
      </w:r>
      <w:r w:rsidRPr="00CC4633">
        <w:rPr>
          <w:rStyle w:val="Emphasis"/>
        </w:rPr>
        <w:t>pandemics</w:t>
      </w:r>
      <w:r w:rsidRPr="00582C52">
        <w:rPr>
          <w:sz w:val="14"/>
        </w:rPr>
        <w:t xml:space="preserve">, </w:t>
      </w:r>
      <w:r w:rsidRPr="00CC4633">
        <w:rPr>
          <w:rStyle w:val="StyleUnderline"/>
        </w:rPr>
        <w:t>as</w:t>
      </w:r>
      <w:r w:rsidRPr="00582C52">
        <w:rPr>
          <w:sz w:val="14"/>
        </w:rPr>
        <w:t xml:space="preserve"> </w:t>
      </w:r>
      <w:r w:rsidRPr="00CC4633">
        <w:rPr>
          <w:rStyle w:val="Emphasis"/>
        </w:rPr>
        <w:t>GCRs</w:t>
      </w:r>
      <w:r w:rsidRPr="00582C52">
        <w:rPr>
          <w:sz w:val="14"/>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82C52">
        <w:rPr>
          <w:sz w:val="14"/>
        </w:rPr>
        <w:t xml:space="preserve"> </w:t>
      </w:r>
      <w:r w:rsidRPr="00CC4633">
        <w:rPr>
          <w:rStyle w:val="Emphasis"/>
          <w:highlight w:val="yellow"/>
        </w:rPr>
        <w:t>easily mitigated</w:t>
      </w:r>
      <w:r w:rsidRPr="00582C52">
        <w:rPr>
          <w:sz w:val="14"/>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82C52">
        <w:rPr>
          <w:sz w:val="14"/>
        </w:rPr>
        <w:t xml:space="preserve">. First, </w:t>
      </w:r>
      <w:r w:rsidRPr="00CC4633">
        <w:rPr>
          <w:rStyle w:val="StyleUnderline"/>
        </w:rPr>
        <w:t xml:space="preserve">WHO </w:t>
      </w:r>
      <w:r w:rsidRPr="00CC4633">
        <w:rPr>
          <w:rStyle w:val="StyleUnderline"/>
          <w:highlight w:val="yellow"/>
        </w:rPr>
        <w:t>research indicates</w:t>
      </w:r>
      <w:r w:rsidRPr="00582C52">
        <w:rPr>
          <w:sz w:val="14"/>
        </w:rPr>
        <w:t xml:space="preserve"> that </w:t>
      </w:r>
      <w:r w:rsidRPr="00CC4633">
        <w:rPr>
          <w:rStyle w:val="StyleUnderline"/>
          <w:highlight w:val="yellow"/>
        </w:rPr>
        <w:t>many</w:t>
      </w:r>
      <w:r w:rsidRPr="00CC4633">
        <w:rPr>
          <w:rStyle w:val="StyleUnderline"/>
        </w:rPr>
        <w:t xml:space="preserve"> diseases resulted in pandemics that have</w:t>
      </w:r>
      <w:r w:rsidRPr="00582C52">
        <w:rPr>
          <w:sz w:val="14"/>
        </w:rPr>
        <w:t xml:space="preserve"> </w:t>
      </w:r>
      <w:r w:rsidRPr="00CC4633">
        <w:rPr>
          <w:rStyle w:val="Emphasis"/>
        </w:rPr>
        <w:t>not</w:t>
      </w:r>
      <w:r w:rsidRPr="00582C52">
        <w:rPr>
          <w:sz w:val="14"/>
        </w:rPr>
        <w:t xml:space="preserve"> </w:t>
      </w:r>
      <w:r w:rsidRPr="00CC4633">
        <w:rPr>
          <w:rStyle w:val="StyleUnderline"/>
        </w:rPr>
        <w:t>been eliminated but</w:t>
      </w:r>
      <w:r w:rsidRPr="00582C52">
        <w:rPr>
          <w:sz w:val="14"/>
        </w:rPr>
        <w:t xml:space="preserve"> rather </w:t>
      </w:r>
      <w:r w:rsidRPr="00CC4633">
        <w:rPr>
          <w:rStyle w:val="StyleUnderline"/>
        </w:rPr>
        <w:t xml:space="preserve">are </w:t>
      </w:r>
      <w:r w:rsidRPr="00CC4633">
        <w:rPr>
          <w:rStyle w:val="StyleUnderline"/>
          <w:highlight w:val="yellow"/>
        </w:rPr>
        <w:t>prone to</w:t>
      </w:r>
      <w:r w:rsidRPr="00582C52">
        <w:rPr>
          <w:sz w:val="14"/>
          <w:highlight w:val="yellow"/>
        </w:rPr>
        <w:t xml:space="preserve"> </w:t>
      </w:r>
      <w:r w:rsidRPr="00CC4633">
        <w:rPr>
          <w:rStyle w:val="Emphasis"/>
          <w:highlight w:val="yellow"/>
        </w:rPr>
        <w:t>‘‘flare ups,’’</w:t>
      </w:r>
      <w:r w:rsidRPr="00582C52">
        <w:rPr>
          <w:sz w:val="14"/>
          <w:highlight w:val="yellow"/>
        </w:rPr>
        <w:t xml:space="preserve"> </w:t>
      </w:r>
      <w:r w:rsidRPr="00CC4633">
        <w:rPr>
          <w:rStyle w:val="StyleUnderline"/>
          <w:highlight w:val="yellow"/>
        </w:rPr>
        <w:t>at</w:t>
      </w:r>
      <w:r w:rsidRPr="00CC4633">
        <w:rPr>
          <w:rStyle w:val="StyleUnderline"/>
        </w:rPr>
        <w:t xml:space="preserve"> times of</w:t>
      </w:r>
      <w:r w:rsidRPr="00582C52">
        <w:rPr>
          <w:sz w:val="14"/>
        </w:rPr>
        <w:t xml:space="preserve"> </w:t>
      </w:r>
      <w:r w:rsidRPr="00CC4633">
        <w:rPr>
          <w:rStyle w:val="Emphasis"/>
          <w:highlight w:val="yellow"/>
        </w:rPr>
        <w:t>pandemic</w:t>
      </w:r>
      <w:r w:rsidRPr="00582C52">
        <w:rPr>
          <w:sz w:val="14"/>
          <w:highlight w:val="yellow"/>
        </w:rPr>
        <w:t xml:space="preserve"> </w:t>
      </w:r>
      <w:r w:rsidRPr="00CC4633">
        <w:rPr>
          <w:rStyle w:val="StyleUnderline"/>
          <w:highlight w:val="yellow"/>
        </w:rPr>
        <w:t>proportions</w:t>
      </w:r>
      <w:r w:rsidRPr="00582C52">
        <w:rPr>
          <w:sz w:val="14"/>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82C52">
        <w:rPr>
          <w:sz w:val="14"/>
        </w:rPr>
        <w:t xml:space="preserve"> </w:t>
      </w:r>
      <w:r w:rsidRPr="00CC4633">
        <w:rPr>
          <w:rStyle w:val="Emphasis"/>
          <w:highlight w:val="yellow"/>
        </w:rPr>
        <w:t>insufficient</w:t>
      </w:r>
      <w:r w:rsidRPr="00582C52">
        <w:rPr>
          <w:sz w:val="14"/>
        </w:rPr>
        <w:t xml:space="preserve"> with, for example, unequal access to vaccines; an issue that became evident during the 2009 influenza pandemic (Jorgensen et al., 2013). Second, </w:t>
      </w:r>
      <w:r w:rsidRPr="00CC4633">
        <w:rPr>
          <w:rStyle w:val="StyleUnderline"/>
        </w:rPr>
        <w:t>increased presence, and</w:t>
      </w:r>
      <w:r w:rsidRPr="00582C52">
        <w:rPr>
          <w:sz w:val="14"/>
        </w:rPr>
        <w:t xml:space="preserve"> or </w:t>
      </w:r>
      <w:r w:rsidRPr="00CC4633">
        <w:rPr>
          <w:rStyle w:val="StyleUnderline"/>
        </w:rPr>
        <w:t>detection, of</w:t>
      </w:r>
      <w:r w:rsidRPr="00582C52">
        <w:rPr>
          <w:sz w:val="14"/>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82C52">
        <w:rPr>
          <w:sz w:val="14"/>
        </w:rPr>
        <w:t xml:space="preserve"> </w:t>
      </w:r>
      <w:r w:rsidRPr="00CC4633">
        <w:rPr>
          <w:rStyle w:val="StyleUnderline"/>
        </w:rPr>
        <w:t>again indicate a</w:t>
      </w:r>
      <w:r w:rsidRPr="00582C52">
        <w:rPr>
          <w:sz w:val="14"/>
        </w:rPr>
        <w:t xml:space="preserve"> </w:t>
      </w:r>
      <w:r w:rsidRPr="00CC4633">
        <w:rPr>
          <w:rStyle w:val="Emphasis"/>
          <w:highlight w:val="yellow"/>
        </w:rPr>
        <w:t>blurring</w:t>
      </w:r>
      <w:r w:rsidRPr="00582C52">
        <w:rPr>
          <w:sz w:val="14"/>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82C52">
        <w:rPr>
          <w:sz w:val="14"/>
        </w:rPr>
        <w:t xml:space="preserve"> PB and </w:t>
      </w:r>
      <w:r w:rsidRPr="00CC4633">
        <w:rPr>
          <w:rStyle w:val="Emphasis"/>
        </w:rPr>
        <w:t>GCR boundaries</w:t>
      </w:r>
      <w:r w:rsidRPr="00582C52">
        <w:rPr>
          <w:sz w:val="14"/>
        </w:rPr>
        <w:t xml:space="preserve"> </w:t>
      </w:r>
      <w:r w:rsidRPr="00CC4633">
        <w:rPr>
          <w:rStyle w:val="StyleUnderline"/>
        </w:rPr>
        <w:t>increasingly difficult to define</w:t>
      </w:r>
      <w:r w:rsidRPr="00582C52">
        <w:rPr>
          <w:sz w:val="14"/>
        </w:rPr>
        <w:t xml:space="preserve">. This is </w:t>
      </w:r>
      <w:r w:rsidRPr="00CC4633">
        <w:rPr>
          <w:rStyle w:val="StyleUnderline"/>
        </w:rPr>
        <w:t>exemplified by the recent</w:t>
      </w:r>
      <w:r w:rsidRPr="00582C52">
        <w:rPr>
          <w:sz w:val="14"/>
        </w:rPr>
        <w:t xml:space="preserve"> </w:t>
      </w:r>
      <w:r w:rsidRPr="00CC4633">
        <w:rPr>
          <w:rStyle w:val="Emphasis"/>
        </w:rPr>
        <w:t>avian influenza</w:t>
      </w:r>
      <w:r w:rsidRPr="00582C52">
        <w:rPr>
          <w:sz w:val="14"/>
        </w:rPr>
        <w:t xml:space="preserve"> </w:t>
      </w:r>
      <w:r w:rsidRPr="00CC4633">
        <w:rPr>
          <w:rStyle w:val="StyleUnderline"/>
        </w:rPr>
        <w:t>outbreak</w:t>
      </w:r>
      <w:r w:rsidRPr="00582C52">
        <w:rPr>
          <w:sz w:val="14"/>
        </w:rPr>
        <w:t xml:space="preserve"> in the Russian Federation that, albeit identified as low risk, calamitously paralleled the ongoing Covid-19 pandemic (WHO, 2021b).</w:t>
      </w:r>
    </w:p>
    <w:p w14:paraId="49686570" w14:textId="77777777" w:rsidR="000E5E2E" w:rsidRPr="00582C52" w:rsidRDefault="000E5E2E" w:rsidP="000E5E2E">
      <w:pPr>
        <w:rPr>
          <w:sz w:val="14"/>
        </w:rPr>
      </w:pPr>
      <w:r w:rsidRPr="00582C52">
        <w:rPr>
          <w:sz w:val="14"/>
        </w:rPr>
        <w:t>5 INTERACTION OF PLANETARY BOUNDARIES AND GLOBAL CATASTROPHIC RISKS</w:t>
      </w:r>
    </w:p>
    <w:p w14:paraId="45084D02" w14:textId="77777777" w:rsidR="000E5E2E" w:rsidRPr="00582C52" w:rsidRDefault="000E5E2E" w:rsidP="000E5E2E">
      <w:pPr>
        <w:rPr>
          <w:sz w:val="14"/>
        </w:rPr>
      </w:pPr>
      <w:r w:rsidRPr="00BE1DC1">
        <w:rPr>
          <w:rStyle w:val="StyleUnderline"/>
        </w:rPr>
        <w:t>Interactions of</w:t>
      </w:r>
      <w:r w:rsidRPr="00582C52">
        <w:rPr>
          <w:sz w:val="14"/>
        </w:rPr>
        <w:t xml:space="preserve"> risky and near-</w:t>
      </w:r>
      <w:r w:rsidRPr="00CC4633">
        <w:rPr>
          <w:rStyle w:val="Emphasis"/>
          <w:highlight w:val="yellow"/>
        </w:rPr>
        <w:t>catastrophic events</w:t>
      </w:r>
      <w:r w:rsidRPr="00582C52">
        <w:rPr>
          <w:sz w:val="14"/>
          <w:highlight w:val="yellow"/>
        </w:rPr>
        <w:t xml:space="preserve"> </w:t>
      </w:r>
      <w:r w:rsidRPr="00CC4633">
        <w:rPr>
          <w:rStyle w:val="StyleUnderline"/>
          <w:highlight w:val="yellow"/>
        </w:rPr>
        <w:t>create risks at</w:t>
      </w:r>
      <w:r w:rsidRPr="00582C52">
        <w:rPr>
          <w:sz w:val="14"/>
          <w:highlight w:val="yellow"/>
        </w:rPr>
        <w:t xml:space="preserve"> </w:t>
      </w:r>
      <w:r w:rsidRPr="00CC4633">
        <w:rPr>
          <w:rStyle w:val="Emphasis"/>
          <w:highlight w:val="yellow"/>
        </w:rPr>
        <w:t>several</w:t>
      </w:r>
      <w:r w:rsidRPr="00582C52">
        <w:rPr>
          <w:sz w:val="14"/>
          <w:highlight w:val="yellow"/>
        </w:rPr>
        <w:t xml:space="preserve"> </w:t>
      </w:r>
      <w:r w:rsidRPr="00CC4633">
        <w:rPr>
          <w:rStyle w:val="StyleUnderline"/>
          <w:highlight w:val="yellow"/>
        </w:rPr>
        <w:t>levels</w:t>
      </w:r>
      <w:r w:rsidRPr="00582C52">
        <w:rPr>
          <w:sz w:val="14"/>
        </w:rPr>
        <w:t xml:space="preserve"> (Helbing, 2013).18 There is discussion within the GCR literature on the interaction of risks, </w:t>
      </w:r>
      <w:r w:rsidRPr="00BE1DC1">
        <w:rPr>
          <w:rStyle w:val="StyleUnderline"/>
        </w:rPr>
        <w:t>with research focusing on</w:t>
      </w:r>
      <w:r w:rsidRPr="00582C52">
        <w:rPr>
          <w:sz w:val="14"/>
        </w:rPr>
        <w:t xml:space="preserve"> the impact on food security of a GCR, such as </w:t>
      </w:r>
      <w:r w:rsidRPr="00BE1DC1">
        <w:rPr>
          <w:rStyle w:val="StyleUnderline"/>
        </w:rPr>
        <w:t>a</w:t>
      </w:r>
      <w:r w:rsidRPr="00582C52">
        <w:rPr>
          <w:sz w:val="14"/>
        </w:rPr>
        <w:t xml:space="preserve"> </w:t>
      </w:r>
      <w:r w:rsidRPr="00CC4633">
        <w:rPr>
          <w:rStyle w:val="Emphasis"/>
          <w:highlight w:val="yellow"/>
        </w:rPr>
        <w:t>pandemic</w:t>
      </w:r>
      <w:r w:rsidRPr="00582C52">
        <w:rPr>
          <w:sz w:val="14"/>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582C52">
        <w:rPr>
          <w:sz w:val="14"/>
          <w:highlight w:val="yellow"/>
        </w:rPr>
        <w:t xml:space="preserve"> </w:t>
      </w:r>
      <w:r w:rsidRPr="00CC4633">
        <w:rPr>
          <w:rStyle w:val="Emphasis"/>
          <w:highlight w:val="yellow"/>
        </w:rPr>
        <w:t>different scales</w:t>
      </w:r>
      <w:r w:rsidRPr="00582C52">
        <w:rPr>
          <w:sz w:val="14"/>
        </w:rPr>
        <w:t xml:space="preserve">, meanwhile, </w:t>
      </w:r>
      <w:r w:rsidRPr="00560451">
        <w:rPr>
          <w:rStyle w:val="StyleUnderline"/>
        </w:rPr>
        <w:t>are seen as</w:t>
      </w:r>
      <w:r w:rsidRPr="00582C52">
        <w:rPr>
          <w:sz w:val="14"/>
        </w:rPr>
        <w:t xml:space="preserve"> </w:t>
      </w:r>
      <w:r w:rsidRPr="00560451">
        <w:rPr>
          <w:rStyle w:val="Emphasis"/>
        </w:rPr>
        <w:t>integral</w:t>
      </w:r>
      <w:r w:rsidRPr="00582C52">
        <w:rPr>
          <w:sz w:val="14"/>
        </w:rPr>
        <w:t xml:space="preserve"> to </w:t>
      </w:r>
      <w:r w:rsidRPr="00560451">
        <w:rPr>
          <w:rStyle w:val="StyleUnderline"/>
        </w:rPr>
        <w:t xml:space="preserve">the function </w:t>
      </w:r>
      <w:r w:rsidRPr="00CC4633">
        <w:rPr>
          <w:rStyle w:val="StyleUnderline"/>
          <w:highlight w:val="yellow"/>
        </w:rPr>
        <w:t>of</w:t>
      </w:r>
      <w:r w:rsidRPr="00582C52">
        <w:rPr>
          <w:sz w:val="14"/>
          <w:highlight w:val="yellow"/>
        </w:rPr>
        <w:t xml:space="preserve"> </w:t>
      </w:r>
      <w:r w:rsidRPr="00CC4633">
        <w:rPr>
          <w:rStyle w:val="Emphasis"/>
          <w:highlight w:val="yellow"/>
        </w:rPr>
        <w:t>social–eco</w:t>
      </w:r>
      <w:r w:rsidRPr="00560451">
        <w:rPr>
          <w:rStyle w:val="Emphasis"/>
        </w:rPr>
        <w:t>logical</w:t>
      </w:r>
      <w:r w:rsidRPr="00582C52">
        <w:rPr>
          <w:sz w:val="14"/>
        </w:rPr>
        <w:t xml:space="preserve"> </w:t>
      </w:r>
      <w:r w:rsidRPr="00CC4633">
        <w:rPr>
          <w:rStyle w:val="StyleUnderline"/>
          <w:highlight w:val="yellow"/>
        </w:rPr>
        <w:t>systems</w:t>
      </w:r>
      <w:r w:rsidRPr="00582C52">
        <w:rPr>
          <w:sz w:val="14"/>
        </w:rPr>
        <w:t xml:space="preserve"> (Reyes et al., 2018). </w:t>
      </w:r>
      <w:r w:rsidRPr="00560451">
        <w:rPr>
          <w:rStyle w:val="StyleUnderline"/>
        </w:rPr>
        <w:t>Interactions are foundational to the understanding of</w:t>
      </w:r>
      <w:r w:rsidRPr="00582C52">
        <w:rPr>
          <w:sz w:val="14"/>
        </w:rPr>
        <w:t xml:space="preserve"> </w:t>
      </w:r>
      <w:r w:rsidRPr="00560451">
        <w:rPr>
          <w:rStyle w:val="Emphasis"/>
        </w:rPr>
        <w:t>complex</w:t>
      </w:r>
      <w:r w:rsidRPr="00582C52">
        <w:rPr>
          <w:sz w:val="14"/>
        </w:rPr>
        <w:t xml:space="preserve"> </w:t>
      </w:r>
      <w:r w:rsidRPr="00560451">
        <w:rPr>
          <w:rStyle w:val="StyleUnderline"/>
        </w:rPr>
        <w:t>systems and</w:t>
      </w:r>
      <w:r w:rsidRPr="00582C52">
        <w:rPr>
          <w:sz w:val="14"/>
        </w:rPr>
        <w:t xml:space="preserve"> the </w:t>
      </w:r>
      <w:r w:rsidRPr="00560451">
        <w:rPr>
          <w:rStyle w:val="Emphasis"/>
        </w:rPr>
        <w:t>aggregation</w:t>
      </w:r>
      <w:r w:rsidRPr="00582C52">
        <w:rPr>
          <w:sz w:val="14"/>
        </w:rPr>
        <w:t xml:space="preserve"> </w:t>
      </w:r>
      <w:r w:rsidRPr="00560451">
        <w:rPr>
          <w:rStyle w:val="StyleUnderline"/>
        </w:rPr>
        <w:t>of such interactions can lead to properties</w:t>
      </w:r>
      <w:r w:rsidRPr="00582C52">
        <w:rPr>
          <w:sz w:val="14"/>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82C52">
        <w:rPr>
          <w:sz w:val="14"/>
        </w:rPr>
        <w:t xml:space="preserve"> such </w:t>
      </w:r>
      <w:r w:rsidRPr="00560451">
        <w:rPr>
          <w:rStyle w:val="Emphasis"/>
        </w:rPr>
        <w:t>complex interactions</w:t>
      </w:r>
      <w:r w:rsidRPr="00582C52">
        <w:rPr>
          <w:sz w:val="14"/>
        </w:rPr>
        <w:t xml:space="preserve"> </w:t>
      </w:r>
      <w:r w:rsidRPr="00560451">
        <w:rPr>
          <w:rStyle w:val="StyleUnderline"/>
        </w:rPr>
        <w:t>is the</w:t>
      </w:r>
      <w:r w:rsidRPr="00582C52">
        <w:rPr>
          <w:sz w:val="14"/>
        </w:rPr>
        <w:t xml:space="preserve"> </w:t>
      </w:r>
      <w:r w:rsidRPr="00560451">
        <w:rPr>
          <w:rStyle w:val="Emphasis"/>
        </w:rPr>
        <w:t>difficulty</w:t>
      </w:r>
      <w:r w:rsidRPr="00582C52">
        <w:rPr>
          <w:sz w:val="14"/>
        </w:rPr>
        <w:t xml:space="preserve"> </w:t>
      </w:r>
      <w:r w:rsidRPr="00560451">
        <w:rPr>
          <w:rStyle w:val="StyleUnderline"/>
        </w:rPr>
        <w:t>in preparing, controlling, and managing these interactions once they do occur</w:t>
      </w:r>
      <w:r w:rsidRPr="00582C52">
        <w:rPr>
          <w:sz w:val="14"/>
        </w:rPr>
        <w:t xml:space="preserve"> (Helbing, 2013). Synergistic risks would be of greatest concern in the context of PBs and GCRs as the impact would be greater than that of a risk in isolation.</w:t>
      </w:r>
    </w:p>
    <w:p w14:paraId="6A7F1EF7" w14:textId="77777777" w:rsidR="000E5E2E" w:rsidRPr="00582C52" w:rsidRDefault="000E5E2E" w:rsidP="000E5E2E">
      <w:pPr>
        <w:rPr>
          <w:sz w:val="14"/>
        </w:rPr>
      </w:pPr>
      <w:r w:rsidRPr="00582C52">
        <w:rPr>
          <w:sz w:val="14"/>
        </w:rPr>
        <w:t>[Figure omitted]</w:t>
      </w:r>
    </w:p>
    <w:p w14:paraId="29D3D062" w14:textId="77777777" w:rsidR="000E5E2E" w:rsidRPr="00582C52" w:rsidRDefault="000E5E2E" w:rsidP="000E5E2E">
      <w:pPr>
        <w:rPr>
          <w:sz w:val="14"/>
        </w:rPr>
      </w:pPr>
      <w:r w:rsidRPr="00582C52">
        <w:rPr>
          <w:sz w:val="14"/>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3DEE1399" w14:textId="77777777" w:rsidR="000E5E2E" w:rsidRPr="00582C52" w:rsidRDefault="000E5E2E" w:rsidP="000E5E2E">
      <w:pPr>
        <w:rPr>
          <w:sz w:val="14"/>
        </w:rPr>
      </w:pPr>
      <w:r w:rsidRPr="00582C52">
        <w:rPr>
          <w:sz w:val="14"/>
        </w:rPr>
        <w:t xml:space="preserve">The </w:t>
      </w:r>
      <w:r w:rsidRPr="00560451">
        <w:rPr>
          <w:rStyle w:val="StyleUnderline"/>
        </w:rPr>
        <w:t>interaction of risk</w:t>
      </w:r>
      <w:r w:rsidRPr="00582C52">
        <w:rPr>
          <w:sz w:val="14"/>
        </w:rPr>
        <w:t xml:space="preserve"> has </w:t>
      </w:r>
      <w:r w:rsidRPr="00560451">
        <w:rPr>
          <w:rStyle w:val="StyleUnderline"/>
        </w:rPr>
        <w:t>led to</w:t>
      </w:r>
      <w:r w:rsidRPr="00582C52">
        <w:rPr>
          <w:sz w:val="14"/>
        </w:rPr>
        <w:t xml:space="preserve"> </w:t>
      </w:r>
      <w:r w:rsidRPr="00560451">
        <w:rPr>
          <w:rStyle w:val="Emphasis"/>
        </w:rPr>
        <w:t>new</w:t>
      </w:r>
      <w:r w:rsidRPr="00582C52">
        <w:rPr>
          <w:sz w:val="14"/>
        </w:rPr>
        <w:t xml:space="preserve"> understandings of risks that deviate from conventional </w:t>
      </w:r>
      <w:r w:rsidRPr="00CC4633">
        <w:rPr>
          <w:rStyle w:val="Emphasis"/>
          <w:highlight w:val="yellow"/>
        </w:rPr>
        <w:t>risk</w:t>
      </w:r>
      <w:r w:rsidRPr="00582C52">
        <w:rPr>
          <w:sz w:val="14"/>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82C52">
        <w:rPr>
          <w:sz w:val="14"/>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82C52">
        <w:rPr>
          <w:sz w:val="14"/>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582C52">
        <w:rPr>
          <w:sz w:val="14"/>
          <w:highlight w:val="yellow"/>
        </w:rPr>
        <w:t xml:space="preserve"> </w:t>
      </w:r>
      <w:r w:rsidRPr="00CC4633">
        <w:rPr>
          <w:rStyle w:val="Emphasis"/>
          <w:highlight w:val="yellow"/>
        </w:rPr>
        <w:t>increasing globalization</w:t>
      </w:r>
      <w:r w:rsidRPr="00582C52">
        <w:rPr>
          <w:sz w:val="14"/>
          <w:highlight w:val="yellow"/>
        </w:rPr>
        <w:t xml:space="preserve"> </w:t>
      </w:r>
      <w:r w:rsidRPr="00CC4633">
        <w:rPr>
          <w:rStyle w:val="StyleUnderline"/>
          <w:highlight w:val="yellow"/>
        </w:rPr>
        <w:t>and</w:t>
      </w:r>
      <w:r w:rsidRPr="00582C52">
        <w:rPr>
          <w:sz w:val="14"/>
          <w:highlight w:val="yellow"/>
        </w:rPr>
        <w:t xml:space="preserve"> </w:t>
      </w:r>
      <w:r w:rsidRPr="00CC4633">
        <w:rPr>
          <w:rStyle w:val="Emphasis"/>
          <w:highlight w:val="yellow"/>
        </w:rPr>
        <w:t>interconnectedness</w:t>
      </w:r>
      <w:r w:rsidRPr="00582C52">
        <w:rPr>
          <w:sz w:val="14"/>
        </w:rPr>
        <w:t xml:space="preserve">, </w:t>
      </w:r>
      <w:r w:rsidRPr="00560451">
        <w:rPr>
          <w:rStyle w:val="StyleUnderline"/>
        </w:rPr>
        <w:t xml:space="preserve">the application has </w:t>
      </w:r>
      <w:r w:rsidRPr="00CC4633">
        <w:rPr>
          <w:rStyle w:val="StyleUnderline"/>
          <w:highlight w:val="yellow"/>
        </w:rPr>
        <w:t>spread to</w:t>
      </w:r>
      <w:r w:rsidRPr="00582C52">
        <w:rPr>
          <w:sz w:val="14"/>
        </w:rPr>
        <w:t xml:space="preserve"> various </w:t>
      </w:r>
      <w:r w:rsidRPr="00CC4633">
        <w:rPr>
          <w:rStyle w:val="Emphasis"/>
          <w:highlight w:val="yellow"/>
        </w:rPr>
        <w:t>global</w:t>
      </w:r>
      <w:r w:rsidRPr="00582C52">
        <w:rPr>
          <w:sz w:val="14"/>
        </w:rPr>
        <w:t xml:space="preserve"> </w:t>
      </w:r>
      <w:r w:rsidRPr="00560451">
        <w:rPr>
          <w:rStyle w:val="StyleUnderline"/>
        </w:rPr>
        <w:t>risks</w:t>
      </w:r>
      <w:r w:rsidRPr="00582C52">
        <w:rPr>
          <w:sz w:val="14"/>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82C52">
        <w:rPr>
          <w:sz w:val="14"/>
        </w:rPr>
        <w:t xml:space="preserve"> </w:t>
      </w:r>
      <w:r w:rsidRPr="00560451">
        <w:rPr>
          <w:rStyle w:val="Emphasis"/>
        </w:rPr>
        <w:t xml:space="preserve">infectious </w:t>
      </w:r>
      <w:r w:rsidRPr="00CC4633">
        <w:rPr>
          <w:rStyle w:val="Emphasis"/>
          <w:highlight w:val="yellow"/>
        </w:rPr>
        <w:t>diseases</w:t>
      </w:r>
      <w:r w:rsidRPr="00582C52">
        <w:rPr>
          <w:sz w:val="14"/>
        </w:rPr>
        <w:t xml:space="preserve">, environmental risks, and risks from technology) </w:t>
      </w:r>
      <w:r w:rsidRPr="00560451">
        <w:rPr>
          <w:rStyle w:val="StyleUnderline"/>
        </w:rPr>
        <w:t>are considered</w:t>
      </w:r>
      <w:r w:rsidRPr="00582C52">
        <w:rPr>
          <w:sz w:val="14"/>
        </w:rPr>
        <w:t xml:space="preserve"> in early applications of </w:t>
      </w:r>
      <w:r w:rsidRPr="00560451">
        <w:rPr>
          <w:rStyle w:val="StyleUnderline"/>
        </w:rPr>
        <w:t>systemic risk</w:t>
      </w:r>
      <w:r w:rsidRPr="00582C52">
        <w:rPr>
          <w:sz w:val="14"/>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582C52">
        <w:rPr>
          <w:sz w:val="14"/>
          <w:highlight w:val="yellow"/>
        </w:rPr>
        <w:t xml:space="preserve"> </w:t>
      </w:r>
      <w:r w:rsidRPr="00CC4633">
        <w:rPr>
          <w:rStyle w:val="Emphasis"/>
          <w:highlight w:val="yellow"/>
        </w:rPr>
        <w:t>extreme</w:t>
      </w:r>
      <w:r w:rsidRPr="00582C52">
        <w:rPr>
          <w:sz w:val="14"/>
        </w:rPr>
        <w:t xml:space="preserve"> </w:t>
      </w:r>
      <w:r w:rsidRPr="00560451">
        <w:rPr>
          <w:rStyle w:val="StyleUnderline"/>
        </w:rPr>
        <w:t xml:space="preserve">systemic risks </w:t>
      </w:r>
      <w:r w:rsidRPr="00CC4633">
        <w:rPr>
          <w:rStyle w:val="StyleUnderline"/>
          <w:highlight w:val="yellow"/>
        </w:rPr>
        <w:t>as they</w:t>
      </w:r>
      <w:r w:rsidRPr="00582C52">
        <w:rPr>
          <w:sz w:val="14"/>
          <w:highlight w:val="yellow"/>
        </w:rPr>
        <w:t xml:space="preserve"> </w:t>
      </w:r>
      <w:r w:rsidRPr="00CC4633">
        <w:rPr>
          <w:rStyle w:val="Emphasis"/>
          <w:highlight w:val="yellow"/>
        </w:rPr>
        <w:t>threaten entire systems</w:t>
      </w:r>
      <w:r w:rsidRPr="00582C52">
        <w:rPr>
          <w:sz w:val="14"/>
        </w:rPr>
        <w:t xml:space="preserve"> </w:t>
      </w:r>
      <w:r w:rsidRPr="00560451">
        <w:rPr>
          <w:rStyle w:val="StyleUnderline"/>
        </w:rPr>
        <w:t>and the dynamic in which</w:t>
      </w:r>
      <w:r w:rsidRPr="00582C52">
        <w:rPr>
          <w:sz w:val="14"/>
        </w:rPr>
        <w:t xml:space="preserve"> the </w:t>
      </w:r>
      <w:r w:rsidRPr="00560451">
        <w:rPr>
          <w:rStyle w:val="StyleUnderline"/>
        </w:rPr>
        <w:t>risks are realized is</w:t>
      </w:r>
      <w:r w:rsidRPr="00582C52">
        <w:rPr>
          <w:sz w:val="14"/>
        </w:rPr>
        <w:t xml:space="preserve"> either endogenously (through failures within the system) or </w:t>
      </w:r>
      <w:r w:rsidRPr="00560451">
        <w:rPr>
          <w:rStyle w:val="Emphasis"/>
        </w:rPr>
        <w:t>exogenously</w:t>
      </w:r>
      <w:r w:rsidRPr="00582C52">
        <w:rPr>
          <w:sz w:val="14"/>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71729FCF" w14:textId="77777777" w:rsidR="000E5E2E" w:rsidRPr="00582C52" w:rsidRDefault="000E5E2E" w:rsidP="000E5E2E">
      <w:pPr>
        <w:rPr>
          <w:sz w:val="14"/>
        </w:rPr>
      </w:pPr>
    </w:p>
    <w:p w14:paraId="5569B020" w14:textId="77777777" w:rsidR="000E5E2E" w:rsidRPr="00B02CF9" w:rsidRDefault="000E5E2E" w:rsidP="000E5E2E"/>
    <w:bookmarkEnd w:id="3"/>
    <w:p w14:paraId="52969311" w14:textId="77777777" w:rsidR="000E5E2E" w:rsidRDefault="000E5E2E" w:rsidP="000E5E2E">
      <w:pPr>
        <w:pStyle w:val="Heading3"/>
      </w:pPr>
      <w:r>
        <w:t>1NC</w:t>
      </w:r>
    </w:p>
    <w:p w14:paraId="7594CC0A" w14:textId="77777777" w:rsidR="000E5E2E" w:rsidRDefault="000E5E2E" w:rsidP="000E5E2E">
      <w:r>
        <w:t>Golden Dome CP</w:t>
      </w:r>
    </w:p>
    <w:p w14:paraId="686485CE" w14:textId="77777777" w:rsidR="000E5E2E" w:rsidRPr="00BA3E7F" w:rsidRDefault="000E5E2E" w:rsidP="000E5E2E">
      <w:pPr>
        <w:pStyle w:val="Heading4"/>
      </w:pPr>
      <w:r>
        <w:t>The United States federal government should fund the Golden Dome missile defense system if and only if</w:t>
      </w:r>
      <w:r w:rsidRPr="00B837AB">
        <w:t xml:space="preserve"> </w:t>
      </w:r>
      <w:r>
        <w:t>t</w:t>
      </w:r>
      <w:r w:rsidRPr="000732B7">
        <w:t xml:space="preserve">he United States federal government significantly </w:t>
      </w:r>
      <w:r>
        <w:t>strengthens</w:t>
      </w:r>
      <w:r w:rsidRPr="000732B7">
        <w:t xml:space="preserve"> collective bargaining rights for federal employees in the United States</w:t>
      </w:r>
      <w:r>
        <w:t xml:space="preserve">. </w:t>
      </w:r>
    </w:p>
    <w:p w14:paraId="736E1882" w14:textId="77777777" w:rsidR="000E5E2E" w:rsidRDefault="000E5E2E" w:rsidP="000E5E2E">
      <w:pPr>
        <w:pStyle w:val="Heading4"/>
      </w:pPr>
      <w:r>
        <w:t xml:space="preserve">Development of Golden Dome </w:t>
      </w:r>
      <w:r w:rsidRPr="00BA5BE8">
        <w:rPr>
          <w:u w:val="single"/>
        </w:rPr>
        <w:t>triggers</w:t>
      </w:r>
      <w:r>
        <w:t xml:space="preserve"> space arms racing. That </w:t>
      </w:r>
      <w:r w:rsidRPr="00814D37">
        <w:rPr>
          <w:u w:val="single"/>
        </w:rPr>
        <w:t>goes nuclear</w:t>
      </w:r>
      <w:r>
        <w:t>.</w:t>
      </w:r>
    </w:p>
    <w:p w14:paraId="61AF29E9" w14:textId="77777777" w:rsidR="000E5E2E" w:rsidRDefault="000E5E2E" w:rsidP="000E5E2E">
      <w:r>
        <w:t xml:space="preserve">Becky </w:t>
      </w:r>
      <w:r w:rsidRPr="00814D37">
        <w:rPr>
          <w:rStyle w:val="Style13ptBold"/>
        </w:rPr>
        <w:t>Ferreira 8-13</w:t>
      </w:r>
      <w:r>
        <w:t xml:space="preserve">, Science Reporter, MIT Technology Review, New York Times, &amp; WIRED, "Why Trump's 'Golden Dome' Missile Defense Idea Is Another Ripped Straight from the Movies," MIT Technology Review, 08/13/2025, </w:t>
      </w:r>
      <w:r w:rsidRPr="00814D37">
        <w:t>https://www.technologyreview.com/2025/08/13/1121332/trump-golden-dome-missile-defense-national-security/</w:t>
      </w:r>
      <w:r>
        <w:t>. [italics in original]</w:t>
      </w:r>
    </w:p>
    <w:p w14:paraId="17E7C50F" w14:textId="77777777" w:rsidR="000E5E2E" w:rsidRPr="00814D37" w:rsidRDefault="000E5E2E" w:rsidP="000E5E2E">
      <w:pPr>
        <w:rPr>
          <w:sz w:val="16"/>
        </w:rPr>
      </w:pPr>
      <w:r w:rsidRPr="00814D37">
        <w:rPr>
          <w:sz w:val="16"/>
        </w:rPr>
        <w:t xml:space="preserve">Within a week of his inauguration, President </w:t>
      </w:r>
      <w:r w:rsidRPr="00814D37">
        <w:rPr>
          <w:rStyle w:val="StyleUnderline"/>
        </w:rPr>
        <w:t>Trump</w:t>
      </w:r>
      <w:r w:rsidRPr="00814D37">
        <w:rPr>
          <w:sz w:val="16"/>
        </w:rPr>
        <w:t xml:space="preserve"> began </w:t>
      </w:r>
      <w:r w:rsidRPr="00814D37">
        <w:rPr>
          <w:rStyle w:val="StyleUnderline"/>
        </w:rPr>
        <w:t>working toward this promise by issuing an</w:t>
      </w:r>
      <w:r w:rsidRPr="00814D37">
        <w:rPr>
          <w:sz w:val="16"/>
        </w:rPr>
        <w:t xml:space="preserve"> e</w:t>
      </w:r>
      <w:r w:rsidRPr="00814D37">
        <w:rPr>
          <w:rStyle w:val="Emphasis"/>
        </w:rPr>
        <w:t>x</w:t>
      </w:r>
      <w:r w:rsidRPr="00814D37">
        <w:rPr>
          <w:sz w:val="16"/>
        </w:rPr>
        <w:t xml:space="preserve">ecutive </w:t>
      </w:r>
      <w:r w:rsidRPr="00814D37">
        <w:rPr>
          <w:rStyle w:val="Emphasis"/>
        </w:rPr>
        <w:t>o</w:t>
      </w:r>
      <w:r w:rsidRPr="00814D37">
        <w:rPr>
          <w:sz w:val="16"/>
        </w:rPr>
        <w:t xml:space="preserve">rder </w:t>
      </w:r>
      <w:r w:rsidRPr="00814D37">
        <w:rPr>
          <w:rStyle w:val="StyleUnderline"/>
        </w:rPr>
        <w:t>to develop</w:t>
      </w:r>
      <w:r w:rsidRPr="00814D37">
        <w:rPr>
          <w:sz w:val="16"/>
        </w:rPr>
        <w:t xml:space="preserve"> “The Iron Dome for America,” which was rebranded </w:t>
      </w:r>
      <w:r w:rsidRPr="00814D37">
        <w:rPr>
          <w:rStyle w:val="StyleUnderline"/>
        </w:rPr>
        <w:t>the</w:t>
      </w:r>
      <w:r w:rsidRPr="00814D37">
        <w:rPr>
          <w:sz w:val="16"/>
        </w:rPr>
        <w:t xml:space="preserve"> </w:t>
      </w:r>
      <w:r w:rsidRPr="00814D37">
        <w:rPr>
          <w:rStyle w:val="Emphasis"/>
          <w:highlight w:val="yellow"/>
        </w:rPr>
        <w:t>“Golden Dome”</w:t>
      </w:r>
      <w:r w:rsidRPr="00814D37">
        <w:rPr>
          <w:sz w:val="16"/>
        </w:rPr>
        <w:t xml:space="preserve"> a month later. The eruption of a revived conflict between Israel and Iran in June—including Trump’s decision to strike Iran’s nuclear facilities—has only strengthened the case for an American version of the Iron Dome in the eyes of the administration.</w:t>
      </w:r>
    </w:p>
    <w:p w14:paraId="317F9C21" w14:textId="77777777" w:rsidR="000E5E2E" w:rsidRPr="00814D37" w:rsidRDefault="000E5E2E" w:rsidP="000E5E2E">
      <w:pPr>
        <w:rPr>
          <w:sz w:val="16"/>
        </w:rPr>
      </w:pPr>
      <w:r w:rsidRPr="00814D37">
        <w:rPr>
          <w:sz w:val="16"/>
        </w:rPr>
        <w:t xml:space="preserve">The Golden Dome has often been compared to SDI for its futuristic sheen, </w:t>
      </w:r>
      <w:r w:rsidRPr="00814D37">
        <w:rPr>
          <w:rStyle w:val="StyleUnderline"/>
        </w:rPr>
        <w:t>its</w:t>
      </w:r>
      <w:r w:rsidRPr="00814D37">
        <w:rPr>
          <w:sz w:val="16"/>
        </w:rPr>
        <w:t xml:space="preserve"> </w:t>
      </w:r>
      <w:r w:rsidRPr="00814D37">
        <w:rPr>
          <w:rStyle w:val="Emphasis"/>
        </w:rPr>
        <w:t>aggressive</w:t>
      </w:r>
      <w:r w:rsidRPr="00814D37">
        <w:rPr>
          <w:sz w:val="16"/>
        </w:rPr>
        <w:t xml:space="preserve"> </w:t>
      </w:r>
      <w:r w:rsidRPr="00814D37">
        <w:rPr>
          <w:rStyle w:val="StyleUnderline"/>
        </w:rPr>
        <w:t>form of protection, and</w:t>
      </w:r>
      <w:r w:rsidRPr="00814D37">
        <w:rPr>
          <w:sz w:val="16"/>
        </w:rPr>
        <w:t xml:space="preserve"> its </w:t>
      </w:r>
      <w:r w:rsidRPr="00814D37">
        <w:rPr>
          <w:rStyle w:val="StyleUnderline"/>
        </w:rPr>
        <w:t>reflection of the belief that an</w:t>
      </w:r>
      <w:r w:rsidRPr="00814D37">
        <w:rPr>
          <w:sz w:val="16"/>
        </w:rPr>
        <w:t xml:space="preserve"> </w:t>
      </w:r>
      <w:r w:rsidRPr="00814D37">
        <w:rPr>
          <w:rStyle w:val="Emphasis"/>
        </w:rPr>
        <w:t>impenetrable shield</w:t>
      </w:r>
      <w:r w:rsidRPr="00814D37">
        <w:rPr>
          <w:sz w:val="16"/>
        </w:rPr>
        <w:t xml:space="preserve"> </w:t>
      </w:r>
      <w:r w:rsidRPr="00814D37">
        <w:rPr>
          <w:rStyle w:val="StyleUnderline"/>
        </w:rPr>
        <w:t>is the cheat code to global peace</w:t>
      </w:r>
      <w:r w:rsidRPr="00814D37">
        <w:rPr>
          <w:sz w:val="16"/>
        </w:rPr>
        <w:t>. Both efforts demonstrate the performative power of spectacle in defense policy, especially when wielded by deft showmen like Reagan and Trump. Whether in Golden Age Hollywood or Trump’s impromptu dramatizations, the dream of a missile shield is animated by its sheer cinematic allure, often rendered in deceptively simple concept art depicting a society made immune to catastrophic strikes.</w:t>
      </w:r>
    </w:p>
    <w:p w14:paraId="07956300" w14:textId="77777777" w:rsidR="000E5E2E" w:rsidRPr="00814D37" w:rsidRDefault="000E5E2E" w:rsidP="000E5E2E">
      <w:pPr>
        <w:rPr>
          <w:sz w:val="12"/>
          <w:szCs w:val="12"/>
        </w:rPr>
      </w:pPr>
      <w:r w:rsidRPr="00814D37">
        <w:rPr>
          <w:sz w:val="12"/>
          <w:szCs w:val="12"/>
        </w:rPr>
        <w:t>But in the complicated security landscape confronting the world today, is spectacle the same as safety?</w:t>
      </w:r>
    </w:p>
    <w:p w14:paraId="0903B5A5" w14:textId="77777777" w:rsidR="000E5E2E" w:rsidRPr="00814D37" w:rsidRDefault="000E5E2E" w:rsidP="000E5E2E">
      <w:pPr>
        <w:rPr>
          <w:sz w:val="12"/>
          <w:szCs w:val="12"/>
        </w:rPr>
      </w:pPr>
      <w:r w:rsidRPr="00814D37">
        <w:rPr>
          <w:sz w:val="12"/>
          <w:szCs w:val="12"/>
        </w:rPr>
        <w:t>“Missile defense is an area where facts and fiction blend,” says Anette Stimmer, a lecturer in international relations at the University of St Andrews who has researched SDI. “A lot is up to interpretation by all the actors involved.”</w:t>
      </w:r>
    </w:p>
    <w:p w14:paraId="6E5C28B8" w14:textId="77777777" w:rsidR="000E5E2E" w:rsidRPr="00814D37" w:rsidRDefault="000E5E2E" w:rsidP="000E5E2E">
      <w:pPr>
        <w:rPr>
          <w:sz w:val="12"/>
          <w:szCs w:val="12"/>
        </w:rPr>
      </w:pPr>
      <w:r w:rsidRPr="00814D37">
        <w:rPr>
          <w:sz w:val="12"/>
          <w:szCs w:val="12"/>
        </w:rPr>
        <w:t xml:space="preserve">Trump’s view is simple: Space is as much a warfighting domain as land, air, and ocean, and therefore the US must assert its dominance there with advanced technologies. This position inspired the creation of the US Space Force in his first term, and Trump has now redoubled his efforts with the ongoing development of the Golden Dome.  </w:t>
      </w:r>
    </w:p>
    <w:p w14:paraId="60931A5F" w14:textId="77777777" w:rsidR="000E5E2E" w:rsidRPr="00814D37" w:rsidRDefault="000E5E2E" w:rsidP="000E5E2E">
      <w:pPr>
        <w:rPr>
          <w:sz w:val="12"/>
          <w:szCs w:val="12"/>
        </w:rPr>
      </w:pPr>
      <w:r w:rsidRPr="00814D37">
        <w:rPr>
          <w:sz w:val="12"/>
          <w:szCs w:val="12"/>
        </w:rPr>
        <w:t>General Michael Guetlein, who Trump has appointed to lead the Golden Dome project, argued that America’s foes, including China and Russia, have forced the nation’s hand by continually pushing limits in their own weapons programs. “While we have been focused on peace overseas, our adversaries have been quickly modernizing their nuclear forces, building out ballistic missiles capable of hosting multiple warheads; building out hypersonic missiles capable of attacking the United States within an hour and traveling at 6,000 miles an hour; building cruise missiles that can navigate around our radar and our defenses; and building submarines that can sneak up on our shores; and, worse yet, building space weapons,” Guetlein said in May.</w:t>
      </w:r>
    </w:p>
    <w:p w14:paraId="06678E59" w14:textId="77777777" w:rsidR="000E5E2E" w:rsidRPr="00814D37" w:rsidRDefault="000E5E2E" w:rsidP="000E5E2E">
      <w:pPr>
        <w:rPr>
          <w:sz w:val="16"/>
        </w:rPr>
      </w:pPr>
      <w:r w:rsidRPr="00814D37">
        <w:rPr>
          <w:sz w:val="12"/>
          <w:szCs w:val="12"/>
        </w:rPr>
        <w:t>“It is time that we change that equation and start doubling down on the protection of the homeland,” he said. “Golden Dome is a bold and aggressive approach to hurry up and protect the homeland from our adversaries. We owe it to our children and our children’s children to protect them and afford them a quality of life that we have all grown up enjoying.”</w:t>
      </w:r>
    </w:p>
    <w:p w14:paraId="4DCCAC05" w14:textId="77777777" w:rsidR="000E5E2E" w:rsidRPr="00814D37" w:rsidRDefault="000E5E2E" w:rsidP="000E5E2E">
      <w:pPr>
        <w:rPr>
          <w:sz w:val="16"/>
        </w:rPr>
      </w:pPr>
      <w:r w:rsidRPr="00814D37">
        <w:rPr>
          <w:sz w:val="16"/>
        </w:rPr>
        <w:t xml:space="preserve">With that vision in mind, Trump’s executive order outlines a host of goals for </w:t>
      </w:r>
      <w:r w:rsidRPr="00814D37">
        <w:rPr>
          <w:rStyle w:val="StyleUnderline"/>
        </w:rPr>
        <w:t>missile defense</w:t>
      </w:r>
      <w:r w:rsidRPr="00814D37">
        <w:rPr>
          <w:sz w:val="16"/>
        </w:rPr>
        <w:t xml:space="preserve">, some of which </w:t>
      </w:r>
      <w:r w:rsidRPr="00814D37">
        <w:rPr>
          <w:rStyle w:val="StyleUnderline"/>
        </w:rPr>
        <w:t>support</w:t>
      </w:r>
      <w:r w:rsidRPr="00814D37">
        <w:rPr>
          <w:sz w:val="16"/>
        </w:rPr>
        <w:t xml:space="preserve"> </w:t>
      </w:r>
      <w:r w:rsidRPr="00814D37">
        <w:rPr>
          <w:rStyle w:val="Emphasis"/>
        </w:rPr>
        <w:t>bipartisan priorities</w:t>
      </w:r>
      <w:r w:rsidRPr="00814D37">
        <w:rPr>
          <w:sz w:val="16"/>
        </w:rPr>
        <w:t xml:space="preserve"> </w:t>
      </w:r>
      <w:r w:rsidRPr="00814D37">
        <w:rPr>
          <w:rStyle w:val="StyleUnderline"/>
        </w:rPr>
        <w:t>like protecting supply chains and upgrading sensor arrays</w:t>
      </w:r>
      <w:r w:rsidRPr="00814D37">
        <w:rPr>
          <w:sz w:val="16"/>
        </w:rPr>
        <w:t xml:space="preserve">. The specific architecture of the Golden Dome is still being hammered out, but the initial executive order </w:t>
      </w:r>
      <w:r w:rsidRPr="00814D37">
        <w:rPr>
          <w:rStyle w:val="StyleUnderline"/>
        </w:rPr>
        <w:t>envisions a</w:t>
      </w:r>
      <w:r w:rsidRPr="00814D37">
        <w:rPr>
          <w:sz w:val="16"/>
        </w:rPr>
        <w:t xml:space="preserve"> </w:t>
      </w:r>
      <w:r w:rsidRPr="00814D37">
        <w:rPr>
          <w:rStyle w:val="Emphasis"/>
          <w:highlight w:val="yellow"/>
        </w:rPr>
        <w:t>multi-tiered system</w:t>
      </w:r>
      <w:r w:rsidRPr="00814D37">
        <w:rPr>
          <w:sz w:val="16"/>
        </w:rPr>
        <w:t xml:space="preserve"> </w:t>
      </w:r>
      <w:r w:rsidRPr="00814D37">
        <w:rPr>
          <w:rStyle w:val="StyleUnderline"/>
        </w:rPr>
        <w:t>of new sensors and interceptors—</w:t>
      </w:r>
      <w:r w:rsidRPr="00814D37">
        <w:rPr>
          <w:rStyle w:val="StyleUnderline"/>
          <w:highlight w:val="yellow"/>
        </w:rPr>
        <w:t>on the</w:t>
      </w:r>
      <w:r w:rsidRPr="00814D37">
        <w:rPr>
          <w:sz w:val="16"/>
          <w:highlight w:val="yellow"/>
        </w:rPr>
        <w:t xml:space="preserve"> </w:t>
      </w:r>
      <w:r w:rsidRPr="00814D37">
        <w:rPr>
          <w:rStyle w:val="Emphasis"/>
          <w:highlight w:val="yellow"/>
        </w:rPr>
        <w:t>ground</w:t>
      </w:r>
      <w:r w:rsidRPr="00814D37">
        <w:rPr>
          <w:sz w:val="16"/>
        </w:rPr>
        <w:t xml:space="preserve">, </w:t>
      </w:r>
      <w:r w:rsidRPr="00814D37">
        <w:rPr>
          <w:rStyle w:val="StyleUnderline"/>
        </w:rPr>
        <w:t>in the</w:t>
      </w:r>
      <w:r w:rsidRPr="00814D37">
        <w:rPr>
          <w:sz w:val="16"/>
        </w:rPr>
        <w:t xml:space="preserve"> </w:t>
      </w:r>
      <w:r w:rsidRPr="00814D37">
        <w:rPr>
          <w:rStyle w:val="Emphasis"/>
          <w:highlight w:val="yellow"/>
        </w:rPr>
        <w:t>air</w:t>
      </w:r>
      <w:r w:rsidRPr="00814D37">
        <w:rPr>
          <w:sz w:val="16"/>
          <w:highlight w:val="yellow"/>
        </w:rPr>
        <w:t xml:space="preserve">, </w:t>
      </w:r>
      <w:r w:rsidRPr="00814D37">
        <w:rPr>
          <w:rStyle w:val="StyleUnderline"/>
          <w:highlight w:val="yellow"/>
        </w:rPr>
        <w:t>and</w:t>
      </w:r>
      <w:r w:rsidRPr="00814D37">
        <w:rPr>
          <w:rStyle w:val="StyleUnderline"/>
        </w:rPr>
        <w:t xml:space="preserve"> in</w:t>
      </w:r>
      <w:r w:rsidRPr="00814D37">
        <w:rPr>
          <w:sz w:val="16"/>
        </w:rPr>
        <w:t xml:space="preserve"> </w:t>
      </w:r>
      <w:r w:rsidRPr="00814D37">
        <w:rPr>
          <w:rStyle w:val="Emphasis"/>
          <w:highlight w:val="yellow"/>
        </w:rPr>
        <w:t>space</w:t>
      </w:r>
      <w:r w:rsidRPr="00814D37">
        <w:rPr>
          <w:sz w:val="16"/>
        </w:rPr>
        <w:t>—</w:t>
      </w:r>
      <w:r w:rsidRPr="00814D37">
        <w:rPr>
          <w:rStyle w:val="StyleUnderline"/>
        </w:rPr>
        <w:t>that would work together to counter the threat of attacks</w:t>
      </w:r>
      <w:r w:rsidRPr="00814D37">
        <w:rPr>
          <w:sz w:val="16"/>
        </w:rPr>
        <w:t xml:space="preserve"> from ballistic, hypersonic, and cruise missiles. The system would be coordinated in part by artificial-intelligence models trained for real-time threat detection and response. </w:t>
      </w:r>
    </w:p>
    <w:p w14:paraId="3FF024CB" w14:textId="77777777" w:rsidR="000E5E2E" w:rsidRPr="00814D37" w:rsidRDefault="000E5E2E" w:rsidP="000E5E2E">
      <w:pPr>
        <w:rPr>
          <w:sz w:val="16"/>
        </w:rPr>
      </w:pPr>
      <w:r w:rsidRPr="00814D37">
        <w:rPr>
          <w:sz w:val="16"/>
        </w:rPr>
        <w:t xml:space="preserve">The </w:t>
      </w:r>
      <w:r w:rsidRPr="00814D37">
        <w:rPr>
          <w:rStyle w:val="StyleUnderline"/>
        </w:rPr>
        <w:t>technology that links the</w:t>
      </w:r>
      <w:r w:rsidRPr="00814D37">
        <w:rPr>
          <w:sz w:val="16"/>
        </w:rPr>
        <w:t xml:space="preserve"> </w:t>
      </w:r>
      <w:r w:rsidRPr="00814D37">
        <w:rPr>
          <w:rStyle w:val="Emphasis"/>
        </w:rPr>
        <w:t>Golden Dome</w:t>
      </w:r>
      <w:r w:rsidRPr="00814D37">
        <w:rPr>
          <w:sz w:val="16"/>
        </w:rPr>
        <w:t xml:space="preserve"> </w:t>
      </w:r>
      <w:r w:rsidRPr="00814D37">
        <w:rPr>
          <w:rStyle w:val="StyleUnderline"/>
        </w:rPr>
        <w:t>directly to</w:t>
      </w:r>
      <w:r w:rsidRPr="00814D37">
        <w:rPr>
          <w:sz w:val="16"/>
        </w:rPr>
        <w:t xml:space="preserve"> </w:t>
      </w:r>
      <w:r w:rsidRPr="00814D37">
        <w:rPr>
          <w:rStyle w:val="Emphasis"/>
        </w:rPr>
        <w:t>SDI</w:t>
      </w:r>
      <w:r w:rsidRPr="00814D37">
        <w:rPr>
          <w:sz w:val="16"/>
        </w:rPr>
        <w:t xml:space="preserve"> </w:t>
      </w:r>
      <w:r w:rsidRPr="00814D37">
        <w:rPr>
          <w:rStyle w:val="StyleUnderline"/>
          <w:highlight w:val="yellow"/>
        </w:rPr>
        <w:t>hinges on</w:t>
      </w:r>
      <w:r w:rsidRPr="00814D37">
        <w:rPr>
          <w:sz w:val="16"/>
        </w:rPr>
        <w:t xml:space="preserve"> one key bullet point in the order that demands </w:t>
      </w:r>
      <w:r w:rsidRPr="00814D37">
        <w:rPr>
          <w:rStyle w:val="StyleUnderline"/>
        </w:rPr>
        <w:t>the “development and deployment of</w:t>
      </w:r>
      <w:r w:rsidRPr="00814D37">
        <w:rPr>
          <w:sz w:val="16"/>
        </w:rPr>
        <w:t xml:space="preserve"> proliferated </w:t>
      </w:r>
      <w:r w:rsidRPr="00814D37">
        <w:rPr>
          <w:rStyle w:val="Emphasis"/>
          <w:highlight w:val="yellow"/>
        </w:rPr>
        <w:t>space-based interceptors</w:t>
      </w:r>
      <w:r w:rsidRPr="00814D37">
        <w:rPr>
          <w:sz w:val="16"/>
        </w:rPr>
        <w:t xml:space="preserve"> </w:t>
      </w:r>
      <w:r w:rsidRPr="00814D37">
        <w:rPr>
          <w:rStyle w:val="StyleUnderline"/>
        </w:rPr>
        <w:t>capable of</w:t>
      </w:r>
      <w:r w:rsidRPr="00814D37">
        <w:rPr>
          <w:sz w:val="16"/>
        </w:rPr>
        <w:t xml:space="preserve"> </w:t>
      </w:r>
      <w:r w:rsidRPr="00814D37">
        <w:rPr>
          <w:rStyle w:val="Emphasis"/>
        </w:rPr>
        <w:t>boost-phase</w:t>
      </w:r>
      <w:r w:rsidRPr="00814D37">
        <w:rPr>
          <w:sz w:val="16"/>
        </w:rPr>
        <w:t xml:space="preserve"> </w:t>
      </w:r>
      <w:r w:rsidRPr="00814D37">
        <w:rPr>
          <w:rStyle w:val="StyleUnderline"/>
        </w:rPr>
        <w:t>intercept</w:t>
      </w:r>
      <w:r w:rsidRPr="00814D37">
        <w:rPr>
          <w:sz w:val="16"/>
        </w:rPr>
        <w:t>.” This language revives Reagan’s dream of deploying hundreds of missile interceptors in orbit to target missiles in the boost phase right after liftoff, a window of just a few minutes when the projectiles are slower and still near the attacker’s territory.</w:t>
      </w:r>
    </w:p>
    <w:p w14:paraId="7AC04593" w14:textId="77777777" w:rsidR="000E5E2E" w:rsidRPr="00814D37" w:rsidRDefault="000E5E2E" w:rsidP="000E5E2E">
      <w:pPr>
        <w:rPr>
          <w:sz w:val="12"/>
          <w:szCs w:val="12"/>
        </w:rPr>
      </w:pPr>
      <w:r w:rsidRPr="00814D37">
        <w:rPr>
          <w:sz w:val="12"/>
          <w:szCs w:val="12"/>
        </w:rPr>
        <w:t>Space weapons are an attractive option for targeting the boost phase because interceptors need to be close enough to the launching missile to hit it. If a nation fired off long-range missiles from deep in its territory, the nearest ground- or air-based interceptors could be thousands of miles from the launch site. Space interceptors, in contrast, would be just a few hundred miles overhead of the ascending missiles, allowing for a much faster reaction time. But though the dream of boost-phase interception dates back decades, these maneuvers have never been operationally demonstrated from ground, air, or space.</w:t>
      </w:r>
    </w:p>
    <w:p w14:paraId="3D3A23B2" w14:textId="77777777" w:rsidR="000E5E2E" w:rsidRPr="00814D37" w:rsidRDefault="000E5E2E" w:rsidP="000E5E2E">
      <w:pPr>
        <w:rPr>
          <w:sz w:val="12"/>
          <w:szCs w:val="12"/>
        </w:rPr>
      </w:pPr>
      <w:r w:rsidRPr="00814D37">
        <w:rPr>
          <w:sz w:val="12"/>
          <w:szCs w:val="12"/>
        </w:rPr>
        <w:t>“It’s a really hard problem that hasn’t been solved,” says Laura Grego, senior scientist and research director at the Union of Concerned Scientists’ global security program.</w:t>
      </w:r>
    </w:p>
    <w:p w14:paraId="7A7830E9" w14:textId="77777777" w:rsidR="000E5E2E" w:rsidRPr="00814D37" w:rsidRDefault="000E5E2E" w:rsidP="000E5E2E">
      <w:pPr>
        <w:rPr>
          <w:sz w:val="12"/>
          <w:szCs w:val="12"/>
        </w:rPr>
      </w:pPr>
      <w:r w:rsidRPr="00814D37">
        <w:rPr>
          <w:sz w:val="12"/>
          <w:szCs w:val="12"/>
        </w:rPr>
        <w:t>The US is currently protected by the Ground-Based Midcourse Defense (GMD), which consists of 44 interceptor missiles split between bases in Alaska and California, along with a network of early-­warning sensors on the ground, at sea, and in orbit. Tests suggest that the GMD would have about a 50% success rate at intercepting missiles.</w:t>
      </w:r>
    </w:p>
    <w:p w14:paraId="6FF96542" w14:textId="77777777" w:rsidR="000E5E2E" w:rsidRPr="00814D37" w:rsidRDefault="000E5E2E" w:rsidP="000E5E2E">
      <w:pPr>
        <w:rPr>
          <w:sz w:val="12"/>
          <w:szCs w:val="12"/>
        </w:rPr>
      </w:pPr>
      <w:r w:rsidRPr="00814D37">
        <w:rPr>
          <w:sz w:val="12"/>
          <w:szCs w:val="12"/>
        </w:rPr>
        <w:t xml:space="preserve">Initiated by President Bill Clinton in the late ’90s and accelerated by President George W. Bush in the 2000s, the GMD is intended mainly to defend against rogue states like North Korea, which has nuclear weapons and intercontinental ballistic missiles (ICBMs) capable of reaching the US. A secondary focus is Iran, which does not currently have a nuclear weapon or ICBMs. Still, the GMD is built to anticipate a possible future where it develops those capabilities. </w:t>
      </w:r>
    </w:p>
    <w:p w14:paraId="4DAE96AD" w14:textId="77777777" w:rsidR="000E5E2E" w:rsidRPr="00814D37" w:rsidRDefault="000E5E2E" w:rsidP="000E5E2E">
      <w:pPr>
        <w:rPr>
          <w:sz w:val="12"/>
          <w:szCs w:val="12"/>
        </w:rPr>
      </w:pPr>
      <w:r w:rsidRPr="00814D37">
        <w:rPr>
          <w:sz w:val="12"/>
          <w:szCs w:val="12"/>
        </w:rPr>
        <w:t>The GMD is not designed to protect the US from the sort of large-scale and coordinated missile attacks that Russia and China could lob across the world. The Bush administration instead favored a focus on strategic deterrence with these peer nations, an approach that the Obama and Biden administrations continued. In addition to the GMD, the Pentagon and its international partners maintain regional defense systems to counter threats in conflict hot spots or attacks on critical infrastructure. All these networks are designed to intercept missiles during their midcourse cruise phase, as they hurtle through the sky or space, or during their terminal or reentry phase, as they approach their targets. The GMD has cost upward of $63 billion since it was initiated, and the US spends about an additional $20 billion to $30 billion annually on its array of other missile defense systems.</w:t>
      </w:r>
    </w:p>
    <w:p w14:paraId="3DD754DF" w14:textId="77777777" w:rsidR="000E5E2E" w:rsidRPr="00814D37" w:rsidRDefault="000E5E2E" w:rsidP="000E5E2E">
      <w:pPr>
        <w:rPr>
          <w:sz w:val="12"/>
          <w:szCs w:val="12"/>
        </w:rPr>
      </w:pPr>
      <w:r w:rsidRPr="00814D37">
        <w:rPr>
          <w:sz w:val="12"/>
          <w:szCs w:val="12"/>
        </w:rPr>
        <w:t>In May, Trump was presented with several design options for the Golden Dome and selected a plan with a price tag of $175 billion and a schedule for full deployment by the end of his term. The One Big Beautiful Bill, signed into law on July 4, approved an initial $24.4 billion in funding for it. Space technologies and launch access have become much more affordable since the 1980s, but many analysts still think the projected cost and timeline are not realistic. The Congressional Budget Office, a nonpartisan federal agency, projected that the cost of the space-based interceptors could total from $161 billion to $542 billion over the course of 20 years. The wide range can be explained by the current lack of specifics on those orbital interceptors’ design and number.</w:t>
      </w:r>
    </w:p>
    <w:p w14:paraId="08DFC9AE" w14:textId="77777777" w:rsidR="000E5E2E" w:rsidRPr="00814D37" w:rsidRDefault="000E5E2E" w:rsidP="000E5E2E">
      <w:pPr>
        <w:rPr>
          <w:sz w:val="12"/>
          <w:szCs w:val="12"/>
        </w:rPr>
      </w:pPr>
      <w:r w:rsidRPr="00814D37">
        <w:rPr>
          <w:sz w:val="12"/>
          <w:szCs w:val="12"/>
        </w:rPr>
        <w:t>Reintroducing the idea of space-based interceptors is “probably the most controversial piece of Golden Dome,” says Leonor Tomero, who served as deputy assistant secretary of defense for nuclear and missile defense policy in the Biden administration.</w:t>
      </w:r>
    </w:p>
    <w:p w14:paraId="0C48C373" w14:textId="77777777" w:rsidR="000E5E2E" w:rsidRPr="00814D37" w:rsidRDefault="000E5E2E" w:rsidP="000E5E2E">
      <w:pPr>
        <w:rPr>
          <w:sz w:val="16"/>
        </w:rPr>
      </w:pPr>
      <w:r w:rsidRPr="00814D37">
        <w:rPr>
          <w:sz w:val="12"/>
          <w:szCs w:val="12"/>
        </w:rPr>
        <w:t xml:space="preserve">“There are a lot of improvements that we can and should make on missile defense,” she continues. “There’s a lot of capability gaps I think we do need to address. My concern is the focus on reviving Star Wars and SDI. It’s got very significant policy implications, strategic stability implications, in addition to cost implications and technology feasibility challenges.” </w:t>
      </w:r>
    </w:p>
    <w:p w14:paraId="5E7EBED5" w14:textId="77777777" w:rsidR="000E5E2E" w:rsidRPr="00814D37" w:rsidRDefault="000E5E2E" w:rsidP="000E5E2E">
      <w:pPr>
        <w:rPr>
          <w:sz w:val="16"/>
        </w:rPr>
      </w:pPr>
      <w:r w:rsidRPr="00814D37">
        <w:rPr>
          <w:sz w:val="16"/>
        </w:rPr>
        <w:t xml:space="preserve">Indeed. Regardless of whether the Golden Dome materializes, </w:t>
      </w:r>
      <w:r w:rsidRPr="00814D37">
        <w:rPr>
          <w:rStyle w:val="StyleUnderline"/>
        </w:rPr>
        <w:t>the program is</w:t>
      </w:r>
      <w:r w:rsidRPr="00814D37">
        <w:rPr>
          <w:sz w:val="16"/>
        </w:rPr>
        <w:t xml:space="preserve"> already </w:t>
      </w:r>
      <w:r w:rsidRPr="00814D37">
        <w:rPr>
          <w:rStyle w:val="StyleUnderline"/>
          <w:highlight w:val="yellow"/>
        </w:rPr>
        <w:t>raising</w:t>
      </w:r>
      <w:r w:rsidRPr="00814D37">
        <w:rPr>
          <w:sz w:val="16"/>
          <w:highlight w:val="yellow"/>
        </w:rPr>
        <w:t xml:space="preserve"> </w:t>
      </w:r>
      <w:r w:rsidRPr="00814D37">
        <w:rPr>
          <w:rStyle w:val="Emphasis"/>
          <w:highlight w:val="yellow"/>
        </w:rPr>
        <w:t>geopolitical anxieties</w:t>
      </w:r>
      <w:r w:rsidRPr="00814D37">
        <w:rPr>
          <w:sz w:val="16"/>
        </w:rPr>
        <w:t xml:space="preserve"> </w:t>
      </w:r>
      <w:r w:rsidRPr="00814D37">
        <w:rPr>
          <w:rStyle w:val="StyleUnderline"/>
        </w:rPr>
        <w:t>reminiscent of the</w:t>
      </w:r>
      <w:r w:rsidRPr="00814D37">
        <w:rPr>
          <w:sz w:val="16"/>
        </w:rPr>
        <w:t xml:space="preserve"> </w:t>
      </w:r>
      <w:r w:rsidRPr="00814D37">
        <w:rPr>
          <w:rStyle w:val="Emphasis"/>
        </w:rPr>
        <w:t>Cold War</w:t>
      </w:r>
      <w:r w:rsidRPr="00814D37">
        <w:rPr>
          <w:sz w:val="16"/>
        </w:rPr>
        <w:t xml:space="preserve"> </w:t>
      </w:r>
      <w:r w:rsidRPr="00814D37">
        <w:rPr>
          <w:rStyle w:val="StyleUnderline"/>
        </w:rPr>
        <w:t>era</w:t>
      </w:r>
      <w:r w:rsidRPr="00814D37">
        <w:rPr>
          <w:sz w:val="16"/>
        </w:rPr>
        <w:t xml:space="preserve">. Back then, the US had one main adversary: the Soviet Union. Now, it </w:t>
      </w:r>
      <w:r w:rsidRPr="00814D37">
        <w:rPr>
          <w:rStyle w:val="StyleUnderline"/>
        </w:rPr>
        <w:t>confronts a</w:t>
      </w:r>
      <w:r w:rsidRPr="00814D37">
        <w:rPr>
          <w:sz w:val="16"/>
        </w:rPr>
        <w:t xml:space="preserve"> </w:t>
      </w:r>
      <w:r w:rsidRPr="00814D37">
        <w:rPr>
          <w:rStyle w:val="Emphasis"/>
          <w:sz w:val="24"/>
          <w:szCs w:val="24"/>
          <w:highlight w:val="yellow"/>
        </w:rPr>
        <w:t>roiling multipolarity of established and nascent nuc</w:t>
      </w:r>
      <w:r w:rsidRPr="00814D37">
        <w:rPr>
          <w:sz w:val="16"/>
        </w:rPr>
        <w:t xml:space="preserve">lear </w:t>
      </w:r>
      <w:r w:rsidRPr="00814D37">
        <w:rPr>
          <w:rStyle w:val="Emphasis"/>
          <w:sz w:val="24"/>
          <w:szCs w:val="24"/>
          <w:highlight w:val="yellow"/>
        </w:rPr>
        <w:t>powers</w:t>
      </w:r>
      <w:r w:rsidRPr="00814D37">
        <w:rPr>
          <w:sz w:val="16"/>
        </w:rPr>
        <w:t xml:space="preserve">. </w:t>
      </w:r>
      <w:r w:rsidRPr="00814D37">
        <w:rPr>
          <w:rStyle w:val="StyleUnderline"/>
        </w:rPr>
        <w:t>Many</w:t>
      </w:r>
      <w:r w:rsidRPr="00814D37">
        <w:rPr>
          <w:sz w:val="16"/>
        </w:rPr>
        <w:t xml:space="preserve"> of them </w:t>
      </w:r>
      <w:r w:rsidRPr="00814D37">
        <w:rPr>
          <w:rStyle w:val="StyleUnderline"/>
        </w:rPr>
        <w:t xml:space="preserve">have </w:t>
      </w:r>
      <w:r w:rsidRPr="00814D37">
        <w:rPr>
          <w:rStyle w:val="StyleUnderline"/>
          <w:highlight w:val="yellow"/>
        </w:rPr>
        <w:t>expressed</w:t>
      </w:r>
      <w:r w:rsidRPr="00814D37">
        <w:rPr>
          <w:sz w:val="16"/>
          <w:highlight w:val="yellow"/>
        </w:rPr>
        <w:t xml:space="preserve"> </w:t>
      </w:r>
      <w:r w:rsidRPr="00814D37">
        <w:rPr>
          <w:rStyle w:val="Emphasis"/>
          <w:highlight w:val="yellow"/>
        </w:rPr>
        <w:t>dismay</w:t>
      </w:r>
      <w:r w:rsidRPr="00814D37">
        <w:rPr>
          <w:sz w:val="16"/>
          <w:highlight w:val="yellow"/>
        </w:rPr>
        <w:t xml:space="preserve"> </w:t>
      </w:r>
      <w:r w:rsidRPr="00814D37">
        <w:rPr>
          <w:rStyle w:val="StyleUnderline"/>
          <w:highlight w:val="yellow"/>
        </w:rPr>
        <w:t>over the about-face</w:t>
      </w:r>
      <w:r w:rsidRPr="00814D37">
        <w:rPr>
          <w:rStyle w:val="StyleUnderline"/>
        </w:rPr>
        <w:t xml:space="preserve"> on American</w:t>
      </w:r>
      <w:r w:rsidRPr="00814D37">
        <w:rPr>
          <w:sz w:val="16"/>
        </w:rPr>
        <w:t xml:space="preserve"> </w:t>
      </w:r>
      <w:r w:rsidRPr="00814D37">
        <w:rPr>
          <w:rStyle w:val="Emphasis"/>
        </w:rPr>
        <w:t>m</w:t>
      </w:r>
      <w:r w:rsidRPr="00814D37">
        <w:rPr>
          <w:sz w:val="16"/>
        </w:rPr>
        <w:t xml:space="preserve">issile </w:t>
      </w:r>
      <w:r w:rsidRPr="00814D37">
        <w:rPr>
          <w:rStyle w:val="Emphasis"/>
        </w:rPr>
        <w:t>d</w:t>
      </w:r>
      <w:r w:rsidRPr="00814D37">
        <w:rPr>
          <w:sz w:val="16"/>
        </w:rPr>
        <w:t xml:space="preserve">efense </w:t>
      </w:r>
      <w:r w:rsidRPr="00814D37">
        <w:rPr>
          <w:rStyle w:val="StyleUnderline"/>
        </w:rPr>
        <w:t>strategy</w:t>
      </w:r>
      <w:r w:rsidRPr="00814D37">
        <w:rPr>
          <w:sz w:val="16"/>
        </w:rPr>
        <w:t>, which was previously predicated on arms reduction and deterrence.</w:t>
      </w:r>
    </w:p>
    <w:p w14:paraId="3F6BEA17" w14:textId="77777777" w:rsidR="000E5E2E" w:rsidRPr="00814D37" w:rsidRDefault="000E5E2E" w:rsidP="000E5E2E">
      <w:pPr>
        <w:rPr>
          <w:sz w:val="16"/>
        </w:rPr>
      </w:pPr>
      <w:r w:rsidRPr="00814D37">
        <w:rPr>
          <w:sz w:val="16"/>
        </w:rPr>
        <w:t>“Here we are, despite years of saying we are not going to do this—that it is technically out of reach, economically unsustainable, and strategically unwise,” Grego says. “Overnight, we’re like, ‘No, actually, we’re doing it.’”</w:t>
      </w:r>
    </w:p>
    <w:p w14:paraId="2A003FBC" w14:textId="77777777" w:rsidR="000E5E2E" w:rsidRPr="00814D37" w:rsidRDefault="000E5E2E" w:rsidP="000E5E2E">
      <w:pPr>
        <w:rPr>
          <w:sz w:val="16"/>
        </w:rPr>
      </w:pPr>
      <w:r w:rsidRPr="00814D37">
        <w:rPr>
          <w:sz w:val="16"/>
        </w:rPr>
        <w:t>The fact that we “blew up that logic” will “have a big impact on whether or not the program actually succeeds in creating the vision that it lays out,” she adds.</w:t>
      </w:r>
    </w:p>
    <w:p w14:paraId="6699DECB" w14:textId="77777777" w:rsidR="000E5E2E" w:rsidRPr="00814D37" w:rsidRDefault="000E5E2E" w:rsidP="000E5E2E">
      <w:pPr>
        <w:rPr>
          <w:sz w:val="16"/>
        </w:rPr>
      </w:pPr>
      <w:r w:rsidRPr="00814D37">
        <w:rPr>
          <w:sz w:val="16"/>
        </w:rPr>
        <w:t xml:space="preserve">Russian and Chinese </w:t>
      </w:r>
      <w:r w:rsidRPr="00814D37">
        <w:rPr>
          <w:rStyle w:val="StyleUnderline"/>
        </w:rPr>
        <w:t>officials called the Golden Dome</w:t>
      </w:r>
      <w:r w:rsidRPr="00814D37">
        <w:rPr>
          <w:sz w:val="16"/>
        </w:rPr>
        <w:t xml:space="preserve"> “</w:t>
      </w:r>
      <w:r w:rsidRPr="00814D37">
        <w:rPr>
          <w:rStyle w:val="Emphasis"/>
          <w:highlight w:val="yellow"/>
        </w:rPr>
        <w:t>deeply destabilizing in nature</w:t>
      </w:r>
      <w:r w:rsidRPr="00814D37">
        <w:rPr>
          <w:sz w:val="16"/>
        </w:rPr>
        <w:t xml:space="preserve">” in a joint statement in May, </w:t>
      </w:r>
      <w:r w:rsidRPr="00814D37">
        <w:rPr>
          <w:rStyle w:val="StyleUnderline"/>
          <w:highlight w:val="yellow"/>
        </w:rPr>
        <w:t>and</w:t>
      </w:r>
      <w:r w:rsidRPr="00814D37">
        <w:rPr>
          <w:sz w:val="16"/>
        </w:rPr>
        <w:t xml:space="preserve"> North Korea’s foreign ministry </w:t>
      </w:r>
      <w:r w:rsidRPr="00814D37">
        <w:rPr>
          <w:rStyle w:val="StyleUnderline"/>
        </w:rPr>
        <w:t>warned it could “</w:t>
      </w:r>
      <w:r w:rsidRPr="00814D37">
        <w:rPr>
          <w:rStyle w:val="StyleUnderline"/>
          <w:highlight w:val="yellow"/>
        </w:rPr>
        <w:t>turn</w:t>
      </w:r>
      <w:r w:rsidRPr="00814D37">
        <w:rPr>
          <w:rStyle w:val="StyleUnderline"/>
        </w:rPr>
        <w:t xml:space="preserve"> outer </w:t>
      </w:r>
      <w:r w:rsidRPr="00814D37">
        <w:rPr>
          <w:rStyle w:val="StyleUnderline"/>
          <w:highlight w:val="yellow"/>
        </w:rPr>
        <w:t>space into a</w:t>
      </w:r>
      <w:r w:rsidRPr="00814D37">
        <w:rPr>
          <w:sz w:val="16"/>
        </w:rPr>
        <w:t xml:space="preserve"> potential </w:t>
      </w:r>
      <w:r w:rsidRPr="00814D37">
        <w:rPr>
          <w:rStyle w:val="Emphasis"/>
        </w:rPr>
        <w:t>nuc</w:t>
      </w:r>
      <w:r w:rsidRPr="00814D37">
        <w:rPr>
          <w:sz w:val="16"/>
        </w:rPr>
        <w:t xml:space="preserve">lear </w:t>
      </w:r>
      <w:r w:rsidRPr="00814D37">
        <w:rPr>
          <w:rStyle w:val="Emphasis"/>
          <w:highlight w:val="yellow"/>
        </w:rPr>
        <w:t>war</w:t>
      </w:r>
      <w:r w:rsidRPr="00814D37">
        <w:rPr>
          <w:sz w:val="16"/>
          <w:highlight w:val="yellow"/>
        </w:rPr>
        <w:t xml:space="preserve"> </w:t>
      </w:r>
      <w:r w:rsidRPr="00814D37">
        <w:rPr>
          <w:rStyle w:val="StyleUnderline"/>
          <w:highlight w:val="yellow"/>
        </w:rPr>
        <w:t>field</w:t>
      </w:r>
      <w:r w:rsidRPr="00814D37">
        <w:rPr>
          <w:sz w:val="16"/>
        </w:rPr>
        <w:t xml:space="preserve">.”  </w:t>
      </w:r>
    </w:p>
    <w:p w14:paraId="3805073C" w14:textId="77777777" w:rsidR="000E5E2E" w:rsidRPr="00814D37" w:rsidRDefault="000E5E2E" w:rsidP="000E5E2E">
      <w:pPr>
        <w:rPr>
          <w:sz w:val="12"/>
          <w:szCs w:val="12"/>
        </w:rPr>
      </w:pPr>
      <w:r w:rsidRPr="00814D37">
        <w:rPr>
          <w:sz w:val="12"/>
          <w:szCs w:val="12"/>
        </w:rPr>
        <w:t>Reagan, by all accounts, believed that SDI would be the ultimate tool of peace for all nations, and he even offered to share the technology with the Soviet leader, Mikhail Gorbachev. Trump, in contrast, sees Golden Dome as part of his “America First” brand. He has lamented that past American leaders supported the development of other missile defense projects abroad while neglecting to build similar security measures for their own country. The Golden Dome is both an expression of Trump’s belief that the world is leeching off America and a bargaining chip in negotiations toward a new power balance; Canada could be covered by the shield for free, he has said—in exchange for becoming the 51st state.</w:t>
      </w:r>
    </w:p>
    <w:p w14:paraId="33F35B72" w14:textId="77777777" w:rsidR="000E5E2E" w:rsidRPr="00814D37" w:rsidRDefault="000E5E2E" w:rsidP="000E5E2E">
      <w:pPr>
        <w:rPr>
          <w:sz w:val="12"/>
          <w:szCs w:val="12"/>
        </w:rPr>
      </w:pPr>
      <w:r w:rsidRPr="00814D37">
        <w:rPr>
          <w:sz w:val="12"/>
          <w:szCs w:val="12"/>
        </w:rPr>
        <w:t>Trump has argued that America has been both demographically diluted by unchecked immigration and financially depleted by freeloading allied nations—undermining its security on both internal and external fronts. His first term’s marquee promise to build a wall on the southern US border, paid for by Mexico, aimed to address the former problem. That administration did build more physical barriers along the border (though US taxpayers, not Mexico, footed the bill). But just as important, the wall emerged as a symbolic shorthand for tougher immigration control.</w:t>
      </w:r>
    </w:p>
    <w:p w14:paraId="1A07E54E" w14:textId="77777777" w:rsidR="000E5E2E" w:rsidRPr="00814D37" w:rsidRDefault="000E5E2E" w:rsidP="000E5E2E">
      <w:pPr>
        <w:rPr>
          <w:sz w:val="12"/>
          <w:szCs w:val="12"/>
        </w:rPr>
      </w:pPr>
      <w:r w:rsidRPr="00814D37">
        <w:rPr>
          <w:sz w:val="12"/>
          <w:szCs w:val="12"/>
        </w:rPr>
        <w:t>The Golden Dome is the second-term amplification of that promise, a wall that expands the concept of the “border” to the entire American airspace. Trump has projected an image of his envisioned space missile shield as a literal dome that could ward off coordinated attacks, including boost-phase interceptors from space and cruise- and terminal-phase interception by ground and air assets. When he announced the selected plan from the Resolute Desk in May, he sat in front of a mockup that depicted a barrage of incoming missiles being thwarted by the nationwide shield, depicted with a golden glow.</w:t>
      </w:r>
    </w:p>
    <w:p w14:paraId="3BF4A05A" w14:textId="77777777" w:rsidR="000E5E2E" w:rsidRPr="00814D37" w:rsidRDefault="000E5E2E" w:rsidP="000E5E2E">
      <w:pPr>
        <w:rPr>
          <w:sz w:val="12"/>
          <w:szCs w:val="12"/>
        </w:rPr>
      </w:pPr>
      <w:r w:rsidRPr="00814D37">
        <w:rPr>
          <w:sz w:val="12"/>
          <w:szCs w:val="12"/>
        </w:rPr>
        <w:t xml:space="preserve">The Golden Dome’s orbital interceptors are supposedly there to target the early boost phase of missiles on or near the launch site, not over the United States. But the image of a besieged America, repelling enemy fire from the heavens, provides the visual and cinematic idea of both threat and security that Trump hopes to impress on the public.  </w:t>
      </w:r>
    </w:p>
    <w:p w14:paraId="32B86D52" w14:textId="77777777" w:rsidR="000E5E2E" w:rsidRPr="00814D37" w:rsidRDefault="000E5E2E" w:rsidP="000E5E2E">
      <w:pPr>
        <w:rPr>
          <w:sz w:val="16"/>
        </w:rPr>
      </w:pPr>
      <w:r w:rsidRPr="00814D37">
        <w:rPr>
          <w:sz w:val="12"/>
          <w:szCs w:val="12"/>
        </w:rPr>
        <w:t xml:space="preserve">“This administration, and MAGA world, thinks about itself as being victimized by immigrants, government waste, leftist professors, and so on,” says Edward Tabor Linenthal, a historian who examined public narratives about SDI in his 1989 book </w:t>
      </w:r>
      <w:r w:rsidRPr="00814D37">
        <w:rPr>
          <w:i/>
          <w:iCs/>
          <w:sz w:val="12"/>
          <w:szCs w:val="12"/>
        </w:rPr>
        <w:t>Symbolic Defense: The Cultural Significance of the Strategic Defense Initiative</w:t>
      </w:r>
      <w:r w:rsidRPr="00814D37">
        <w:rPr>
          <w:sz w:val="12"/>
          <w:szCs w:val="12"/>
        </w:rPr>
        <w:t>. “It’s not much of a jump to be victimized by too many nations getting nuclear weapons.”</w:t>
      </w:r>
    </w:p>
    <w:p w14:paraId="6846A759" w14:textId="77777777" w:rsidR="000E5E2E" w:rsidRPr="00814D37" w:rsidRDefault="000E5E2E" w:rsidP="000E5E2E">
      <w:pPr>
        <w:rPr>
          <w:sz w:val="16"/>
        </w:rPr>
      </w:pPr>
      <w:r w:rsidRPr="00814D37">
        <w:rPr>
          <w:sz w:val="16"/>
        </w:rPr>
        <w:t xml:space="preserve">Even </w:t>
      </w:r>
      <w:r w:rsidRPr="00814D37">
        <w:rPr>
          <w:rStyle w:val="StyleUnderline"/>
        </w:rPr>
        <w:t>in our era of</w:t>
      </w:r>
      <w:r w:rsidRPr="00814D37">
        <w:rPr>
          <w:sz w:val="16"/>
        </w:rPr>
        <w:t xml:space="preserve"> </w:t>
      </w:r>
      <w:r w:rsidRPr="00814D37">
        <w:rPr>
          <w:rStyle w:val="Emphasis"/>
        </w:rPr>
        <w:t>entrenched</w:t>
      </w:r>
      <w:r w:rsidRPr="00814D37">
        <w:rPr>
          <w:sz w:val="16"/>
        </w:rPr>
        <w:t xml:space="preserve"> </w:t>
      </w:r>
      <w:r w:rsidRPr="00814D37">
        <w:rPr>
          <w:rStyle w:val="StyleUnderline"/>
        </w:rPr>
        <w:t xml:space="preserve">political polarization, </w:t>
      </w:r>
      <w:r w:rsidRPr="00814D37">
        <w:rPr>
          <w:rStyle w:val="StyleUnderline"/>
          <w:highlight w:val="yellow"/>
        </w:rPr>
        <w:t>there is</w:t>
      </w:r>
      <w:r w:rsidRPr="00814D37">
        <w:rPr>
          <w:sz w:val="16"/>
          <w:highlight w:val="yellow"/>
        </w:rPr>
        <w:t xml:space="preserve"> </w:t>
      </w:r>
      <w:r w:rsidRPr="00814D37">
        <w:rPr>
          <w:rStyle w:val="Emphasis"/>
          <w:sz w:val="24"/>
          <w:szCs w:val="24"/>
          <w:highlight w:val="yellow"/>
        </w:rPr>
        <w:t>support across party lines for upgrading and optimizing</w:t>
      </w:r>
      <w:r w:rsidRPr="00814D37">
        <w:rPr>
          <w:sz w:val="16"/>
        </w:rPr>
        <w:t xml:space="preserve"> America’s </w:t>
      </w:r>
      <w:r w:rsidRPr="00814D37">
        <w:rPr>
          <w:rStyle w:val="StyleUnderline"/>
          <w:highlight w:val="yellow"/>
        </w:rPr>
        <w:t>missile defense</w:t>
      </w:r>
      <w:r w:rsidRPr="00814D37">
        <w:rPr>
          <w:rStyle w:val="StyleUnderline"/>
        </w:rPr>
        <w:t xml:space="preserve"> systems</w:t>
      </w:r>
      <w:r w:rsidRPr="00814D37">
        <w:rPr>
          <w:sz w:val="16"/>
        </w:rPr>
        <w:t xml:space="preserve">. No long-range missile has ever struck US soil, but an attack would be disastrous for the nation and the world. </w:t>
      </w:r>
    </w:p>
    <w:p w14:paraId="798EE2E3" w14:textId="77777777" w:rsidR="000E5E2E" w:rsidRPr="00814D37" w:rsidRDefault="000E5E2E" w:rsidP="000E5E2E">
      <w:pPr>
        <w:rPr>
          <w:sz w:val="16"/>
        </w:rPr>
      </w:pPr>
      <w:r w:rsidRPr="00814D37">
        <w:rPr>
          <w:sz w:val="16"/>
        </w:rPr>
        <w:t>“We’ve come a long way in terms of missile defense,” says Tomero. “</w:t>
      </w:r>
      <w:r w:rsidRPr="00814D37">
        <w:rPr>
          <w:rStyle w:val="StyleUnderline"/>
        </w:rPr>
        <w:t>There has been a lot of</w:t>
      </w:r>
      <w:r w:rsidRPr="00814D37">
        <w:rPr>
          <w:sz w:val="16"/>
        </w:rPr>
        <w:t xml:space="preserve"> </w:t>
      </w:r>
      <w:r w:rsidRPr="00814D37">
        <w:rPr>
          <w:rStyle w:val="Emphasis"/>
        </w:rPr>
        <w:t>bipartisan consensus</w:t>
      </w:r>
      <w:r w:rsidRPr="00814D37">
        <w:rPr>
          <w:sz w:val="16"/>
        </w:rPr>
        <w:t xml:space="preserve"> </w:t>
      </w:r>
      <w:r w:rsidRPr="00814D37">
        <w:rPr>
          <w:rStyle w:val="StyleUnderline"/>
        </w:rPr>
        <w:t>on increasing</w:t>
      </w:r>
      <w:r w:rsidRPr="00814D37">
        <w:rPr>
          <w:sz w:val="16"/>
        </w:rPr>
        <w:t xml:space="preserve"> regional </w:t>
      </w:r>
      <w:r w:rsidRPr="00814D37">
        <w:rPr>
          <w:rStyle w:val="StyleUnderline"/>
        </w:rPr>
        <w:t>missile defense</w:t>
      </w:r>
      <w:r w:rsidRPr="00814D37">
        <w:rPr>
          <w:sz w:val="16"/>
        </w:rPr>
        <w:t xml:space="preserve">, working with our allies, </w:t>
      </w:r>
      <w:r w:rsidRPr="00814D37">
        <w:rPr>
          <w:rStyle w:val="StyleUnderline"/>
        </w:rPr>
        <w:t>and making sure</w:t>
      </w:r>
      <w:r w:rsidRPr="00814D37">
        <w:rPr>
          <w:sz w:val="16"/>
        </w:rPr>
        <w:t xml:space="preserve"> that </w:t>
      </w:r>
      <w:r w:rsidRPr="00814D37">
        <w:rPr>
          <w:rStyle w:val="StyleUnderline"/>
        </w:rPr>
        <w:t>the missile defense interceptors we have work</w:t>
      </w:r>
      <w:r w:rsidRPr="00814D37">
        <w:rPr>
          <w:sz w:val="16"/>
        </w:rPr>
        <w:t>.”</w:t>
      </w:r>
    </w:p>
    <w:p w14:paraId="79A30B55" w14:textId="77777777" w:rsidR="000E5E2E" w:rsidRPr="00814D37" w:rsidRDefault="000E5E2E" w:rsidP="000E5E2E">
      <w:pPr>
        <w:rPr>
          <w:sz w:val="16"/>
        </w:rPr>
      </w:pPr>
      <w:r w:rsidRPr="00814D37">
        <w:rPr>
          <w:sz w:val="16"/>
        </w:rPr>
        <w:t xml:space="preserve">Trump has challenged that consensus with his reversion to the dream of a space shield. He is correct that SDI failed to materialize in part because its envisioned technologies were out of reach, from a financial and engineering standpoint, in the 1980s. But the controversy that erupted around SDI—and that tarnished it with the derisive name “Star Wars”—stemmed just as much from its potential geopolitical disruptiveness as from its fantastical techno-optimism. </w:t>
      </w:r>
    </w:p>
    <w:p w14:paraId="7EF6B93B" w14:textId="77777777" w:rsidR="000E5E2E" w:rsidRPr="00814D37" w:rsidRDefault="000E5E2E" w:rsidP="000E5E2E">
      <w:pPr>
        <w:rPr>
          <w:sz w:val="16"/>
        </w:rPr>
      </w:pPr>
      <w:r w:rsidRPr="00814D37">
        <w:rPr>
          <w:sz w:val="16"/>
        </w:rPr>
        <w:t xml:space="preserve">“This idea of a missile shield, also back when Reagan proposed it, has a huge popular appeal, because who wouldn’t want to be able to defend your country from nuclear weapons? It is a universal dream,” says Stimmer. “It requires a bit more digging in and understanding to see that actually, this vision depends a lot on technological feasibility and on how others perceive it.” </w:t>
      </w:r>
    </w:p>
    <w:p w14:paraId="5A2D084A" w14:textId="77777777" w:rsidR="000E5E2E" w:rsidRPr="00814D37" w:rsidRDefault="000E5E2E" w:rsidP="000E5E2E">
      <w:pPr>
        <w:rPr>
          <w:sz w:val="16"/>
        </w:rPr>
      </w:pPr>
      <w:r w:rsidRPr="00814D37">
        <w:rPr>
          <w:sz w:val="16"/>
        </w:rPr>
        <w:t>Reagan maintained a steadfast conviction that this shield of space-based interceptors would render nuclear weapons “impotent and obsolete,” ushering in “world peace,” as he said in his March 1983 speech announcing SDI. The doctrine of mutually assured destruction could be replaced by mutually assured survival, he argued.</w:t>
      </w:r>
    </w:p>
    <w:p w14:paraId="0CA3E277" w14:textId="77777777" w:rsidR="000E5E2E" w:rsidRPr="00814D37" w:rsidRDefault="000E5E2E" w:rsidP="000E5E2E">
      <w:pPr>
        <w:rPr>
          <w:sz w:val="16"/>
        </w:rPr>
      </w:pPr>
      <w:r w:rsidRPr="00814D37">
        <w:rPr>
          <w:sz w:val="16"/>
        </w:rPr>
        <w:t xml:space="preserve">But Gorbachev </w:t>
      </w:r>
      <w:r w:rsidRPr="00814D37">
        <w:rPr>
          <w:rStyle w:val="StyleUnderline"/>
          <w:highlight w:val="yellow"/>
        </w:rPr>
        <w:t>saw</w:t>
      </w:r>
      <w:r w:rsidRPr="00814D37">
        <w:rPr>
          <w:rStyle w:val="StyleUnderline"/>
        </w:rPr>
        <w:t xml:space="preserve"> the</w:t>
      </w:r>
      <w:r w:rsidRPr="00814D37">
        <w:rPr>
          <w:sz w:val="16"/>
        </w:rPr>
        <w:t xml:space="preserve"> </w:t>
      </w:r>
      <w:r w:rsidRPr="00814D37">
        <w:rPr>
          <w:rStyle w:val="Emphasis"/>
        </w:rPr>
        <w:t xml:space="preserve">space-based </w:t>
      </w:r>
      <w:r w:rsidRPr="00814D37">
        <w:rPr>
          <w:rStyle w:val="Emphasis"/>
          <w:highlight w:val="yellow"/>
        </w:rPr>
        <w:t>shield</w:t>
      </w:r>
      <w:r w:rsidRPr="00814D37">
        <w:rPr>
          <w:sz w:val="16"/>
          <w:highlight w:val="yellow"/>
        </w:rPr>
        <w:t xml:space="preserve"> </w:t>
      </w:r>
      <w:r w:rsidRPr="00814D37">
        <w:rPr>
          <w:rStyle w:val="StyleUnderline"/>
          <w:highlight w:val="yellow"/>
        </w:rPr>
        <w:t>as</w:t>
      </w:r>
      <w:r w:rsidRPr="00814D37">
        <w:rPr>
          <w:rStyle w:val="StyleUnderline"/>
        </w:rPr>
        <w:t xml:space="preserve"> an</w:t>
      </w:r>
      <w:r w:rsidRPr="00814D37">
        <w:rPr>
          <w:sz w:val="16"/>
        </w:rPr>
        <w:t xml:space="preserve"> </w:t>
      </w:r>
      <w:r w:rsidRPr="00814D37">
        <w:rPr>
          <w:rStyle w:val="Emphasis"/>
          <w:highlight w:val="yellow"/>
        </w:rPr>
        <w:t>offensive</w:t>
      </w:r>
      <w:r w:rsidRPr="00814D37">
        <w:rPr>
          <w:sz w:val="16"/>
        </w:rPr>
        <w:t xml:space="preserve"> </w:t>
      </w:r>
      <w:r w:rsidRPr="00814D37">
        <w:rPr>
          <w:rStyle w:val="StyleUnderline"/>
        </w:rPr>
        <w:t xml:space="preserve">weapon, </w:t>
      </w:r>
      <w:r w:rsidRPr="00814D37">
        <w:rPr>
          <w:rStyle w:val="StyleUnderline"/>
          <w:highlight w:val="yellow"/>
        </w:rPr>
        <w:t>since it</w:t>
      </w:r>
      <w:r w:rsidRPr="00814D37">
        <w:rPr>
          <w:rStyle w:val="StyleUnderline"/>
        </w:rPr>
        <w:t xml:space="preserve"> would </w:t>
      </w:r>
      <w:r w:rsidRPr="00814D37">
        <w:rPr>
          <w:rStyle w:val="StyleUnderline"/>
          <w:highlight w:val="yellow"/>
        </w:rPr>
        <w:t>give</w:t>
      </w:r>
      <w:r w:rsidRPr="00814D37">
        <w:rPr>
          <w:rStyle w:val="StyleUnderline"/>
        </w:rPr>
        <w:t xml:space="preserve"> the</w:t>
      </w:r>
      <w:r w:rsidRPr="00814D37">
        <w:rPr>
          <w:sz w:val="16"/>
        </w:rPr>
        <w:t xml:space="preserve"> </w:t>
      </w:r>
      <w:r w:rsidRPr="00814D37">
        <w:rPr>
          <w:rStyle w:val="Emphasis"/>
          <w:highlight w:val="yellow"/>
        </w:rPr>
        <w:t>US</w:t>
      </w:r>
      <w:r w:rsidRPr="00814D37">
        <w:rPr>
          <w:sz w:val="16"/>
          <w:highlight w:val="yellow"/>
        </w:rPr>
        <w:t xml:space="preserve"> </w:t>
      </w:r>
      <w:r w:rsidRPr="00814D37">
        <w:rPr>
          <w:rStyle w:val="StyleUnderline"/>
          <w:highlight w:val="yellow"/>
        </w:rPr>
        <w:t>a</w:t>
      </w:r>
      <w:r w:rsidRPr="00814D37">
        <w:rPr>
          <w:sz w:val="16"/>
          <w:highlight w:val="yellow"/>
        </w:rPr>
        <w:t xml:space="preserve"> </w:t>
      </w:r>
      <w:r w:rsidRPr="00814D37">
        <w:rPr>
          <w:rStyle w:val="Emphasis"/>
          <w:highlight w:val="yellow"/>
        </w:rPr>
        <w:t>first-strike</w:t>
      </w:r>
      <w:r w:rsidRPr="00814D37">
        <w:rPr>
          <w:sz w:val="16"/>
          <w:highlight w:val="yellow"/>
        </w:rPr>
        <w:t xml:space="preserve"> </w:t>
      </w:r>
      <w:r w:rsidRPr="00814D37">
        <w:rPr>
          <w:rStyle w:val="StyleUnderline"/>
          <w:highlight w:val="yellow"/>
        </w:rPr>
        <w:t>advantage</w:t>
      </w:r>
      <w:r w:rsidRPr="00814D37">
        <w:rPr>
          <w:sz w:val="16"/>
        </w:rPr>
        <w:t xml:space="preserve">. The </w:t>
      </w:r>
      <w:r w:rsidRPr="00814D37">
        <w:rPr>
          <w:rStyle w:val="StyleUnderline"/>
          <w:highlight w:val="yellow"/>
        </w:rPr>
        <w:t>imbalance</w:t>
      </w:r>
      <w:r w:rsidRPr="00814D37">
        <w:rPr>
          <w:sz w:val="16"/>
        </w:rPr>
        <w:t xml:space="preserve">, he warned, </w:t>
      </w:r>
      <w:r w:rsidRPr="00814D37">
        <w:rPr>
          <w:rStyle w:val="StyleUnderline"/>
        </w:rPr>
        <w:t xml:space="preserve">could </w:t>
      </w:r>
      <w:r w:rsidRPr="00814D37">
        <w:rPr>
          <w:rStyle w:val="StyleUnderline"/>
          <w:highlight w:val="yellow"/>
        </w:rPr>
        <w:t>spark a</w:t>
      </w:r>
      <w:r w:rsidRPr="00814D37">
        <w:rPr>
          <w:sz w:val="16"/>
          <w:highlight w:val="yellow"/>
        </w:rPr>
        <w:t xml:space="preserve"> </w:t>
      </w:r>
      <w:r w:rsidRPr="00814D37">
        <w:rPr>
          <w:rStyle w:val="Emphasis"/>
          <w:highlight w:val="yellow"/>
        </w:rPr>
        <w:t>weapons race in space</w:t>
      </w:r>
      <w:r w:rsidRPr="00814D37">
        <w:rPr>
          <w:sz w:val="16"/>
        </w:rPr>
        <w:t xml:space="preserve">, </w:t>
      </w:r>
      <w:r w:rsidRPr="00814D37">
        <w:rPr>
          <w:rStyle w:val="StyleUnderline"/>
        </w:rPr>
        <w:t>a domain that had been spared from overt military conflicts</w:t>
      </w:r>
      <w:r w:rsidRPr="00814D37">
        <w:rPr>
          <w:sz w:val="16"/>
        </w:rPr>
        <w:t xml:space="preserve">. As a result, </w:t>
      </w:r>
      <w:r w:rsidRPr="00814D37">
        <w:rPr>
          <w:rStyle w:val="StyleUnderline"/>
        </w:rPr>
        <w:t>the initiative</w:t>
      </w:r>
      <w:r w:rsidRPr="00814D37">
        <w:rPr>
          <w:sz w:val="16"/>
        </w:rPr>
        <w:t xml:space="preserve"> would </w:t>
      </w:r>
      <w:r w:rsidRPr="00814D37">
        <w:rPr>
          <w:rStyle w:val="StyleUnderline"/>
        </w:rPr>
        <w:t>only</w:t>
      </w:r>
      <w:r w:rsidRPr="00814D37">
        <w:rPr>
          <w:sz w:val="16"/>
        </w:rPr>
        <w:t xml:space="preserve"> </w:t>
      </w:r>
      <w:r w:rsidRPr="00814D37">
        <w:rPr>
          <w:rStyle w:val="Emphasis"/>
          <w:highlight w:val="yellow"/>
        </w:rPr>
        <w:t>destabilize</w:t>
      </w:r>
      <w:r w:rsidRPr="00814D37">
        <w:rPr>
          <w:sz w:val="16"/>
        </w:rPr>
        <w:t xml:space="preserve"> </w:t>
      </w:r>
      <w:r w:rsidRPr="00814D37">
        <w:rPr>
          <w:rStyle w:val="StyleUnderline"/>
        </w:rPr>
        <w:t xml:space="preserve">the world order </w:t>
      </w:r>
      <w:r w:rsidRPr="00814D37">
        <w:rPr>
          <w:rStyle w:val="StyleUnderline"/>
          <w:highlight w:val="yellow"/>
        </w:rPr>
        <w:t>and</w:t>
      </w:r>
      <w:r w:rsidRPr="00814D37">
        <w:rPr>
          <w:sz w:val="16"/>
          <w:highlight w:val="yellow"/>
        </w:rPr>
        <w:t xml:space="preserve"> </w:t>
      </w:r>
      <w:r w:rsidRPr="00814D37">
        <w:rPr>
          <w:rStyle w:val="Emphasis"/>
          <w:highlight w:val="yellow"/>
        </w:rPr>
        <w:t>interrupt</w:t>
      </w:r>
      <w:r w:rsidRPr="00814D37">
        <w:rPr>
          <w:sz w:val="16"/>
        </w:rPr>
        <w:t xml:space="preserve"> </w:t>
      </w:r>
      <w:r w:rsidRPr="00814D37">
        <w:rPr>
          <w:rStyle w:val="StyleUnderline"/>
        </w:rPr>
        <w:t xml:space="preserve">the progress of </w:t>
      </w:r>
      <w:r w:rsidRPr="00814D37">
        <w:rPr>
          <w:rStyle w:val="StyleUnderline"/>
          <w:highlight w:val="yellow"/>
        </w:rPr>
        <w:t>arms control and nuc</w:t>
      </w:r>
      <w:r w:rsidRPr="00814D37">
        <w:rPr>
          <w:rStyle w:val="StyleUnderline"/>
        </w:rPr>
        <w:t xml:space="preserve">lear </w:t>
      </w:r>
      <w:r w:rsidRPr="00814D37">
        <w:rPr>
          <w:rStyle w:val="StyleUnderline"/>
          <w:highlight w:val="yellow"/>
        </w:rPr>
        <w:t>de-prolif</w:t>
      </w:r>
      <w:r w:rsidRPr="00814D37">
        <w:rPr>
          <w:rStyle w:val="StyleUnderline"/>
        </w:rPr>
        <w:t xml:space="preserve">eration </w:t>
      </w:r>
      <w:r w:rsidRPr="00814D37">
        <w:rPr>
          <w:rStyle w:val="StyleUnderline"/>
          <w:highlight w:val="yellow"/>
        </w:rPr>
        <w:t>efforts</w:t>
      </w:r>
      <w:r w:rsidRPr="00814D37">
        <w:rPr>
          <w:sz w:val="16"/>
        </w:rPr>
        <w:t xml:space="preserve">. </w:t>
      </w:r>
    </w:p>
    <w:p w14:paraId="0633B212" w14:textId="77777777" w:rsidR="000E5E2E" w:rsidRPr="00814D37" w:rsidRDefault="000E5E2E" w:rsidP="000E5E2E">
      <w:pPr>
        <w:rPr>
          <w:sz w:val="16"/>
        </w:rPr>
      </w:pPr>
      <w:r w:rsidRPr="00814D37">
        <w:rPr>
          <w:sz w:val="16"/>
        </w:rPr>
        <w:t>Reagan’s insistence on SDI as the only route to world peace may have blocked opportunities to advance that goal through more practical and cost-effective avenues, such as diplomacy and arms control. At the 1986 Reykjavik Summit, Reagan and Gorbachev came very close to an arms control agreement that might have eliminated all ballistic missiles and nuclear weapons. The sticking point was Reagan’s refusal to give up SDI.</w:t>
      </w:r>
    </w:p>
    <w:p w14:paraId="084310EB" w14:textId="77777777" w:rsidR="000E5E2E" w:rsidRPr="00814D37" w:rsidRDefault="000E5E2E" w:rsidP="000E5E2E">
      <w:pPr>
        <w:rPr>
          <w:sz w:val="16"/>
        </w:rPr>
      </w:pPr>
      <w:r w:rsidRPr="00814D37">
        <w:rPr>
          <w:sz w:val="16"/>
        </w:rPr>
        <w:t xml:space="preserve">“It is not the Strategic Defense Initiative; it’s a strategic defense ideology,” says Linenthal. He mentions the famous metaphor used by J. Robert Oppenheimer, a central figure of the Manhattan Project, who compared the United States and the Soviet Union to “two scorpions in a bottle.” Either scorpion could kill the other, but only at the probable cost of its own life. </w:t>
      </w:r>
    </w:p>
    <w:p w14:paraId="0FECB994" w14:textId="77777777" w:rsidR="000E5E2E" w:rsidRPr="00814D37" w:rsidRDefault="000E5E2E" w:rsidP="000E5E2E">
      <w:pPr>
        <w:rPr>
          <w:sz w:val="16"/>
        </w:rPr>
      </w:pPr>
      <w:r w:rsidRPr="00814D37">
        <w:rPr>
          <w:sz w:val="16"/>
        </w:rPr>
        <w:t>Reagan felt a “tremendously powerful impetus” to escape Oppenheimer’s metaphor, Linenthal noted: “It was a new kind of deliverance that would resolve it all. Of course, now there are many more scorpions, so it has to be a bigger bottle.”</w:t>
      </w:r>
    </w:p>
    <w:p w14:paraId="07980AB5" w14:textId="77777777" w:rsidR="000E5E2E" w:rsidRPr="00814D37" w:rsidRDefault="000E5E2E" w:rsidP="000E5E2E">
      <w:pPr>
        <w:rPr>
          <w:sz w:val="16"/>
        </w:rPr>
      </w:pPr>
      <w:r w:rsidRPr="00814D37">
        <w:rPr>
          <w:sz w:val="16"/>
        </w:rPr>
        <w:t xml:space="preserve">A true believer, Reagan never abandoned SDI in spite of cost overruns and public backlash. President Bill Clinton redirected the program in 1993 by shifting gears from global to regional missile defense, a focus that remained fairly consistent for decades—until Trump took center stage. Now, </w:t>
      </w:r>
      <w:r w:rsidRPr="00814D37">
        <w:rPr>
          <w:rStyle w:val="StyleUnderline"/>
        </w:rPr>
        <w:t>the</w:t>
      </w:r>
      <w:r w:rsidRPr="00814D37">
        <w:rPr>
          <w:sz w:val="16"/>
        </w:rPr>
        <w:t xml:space="preserve"> </w:t>
      </w:r>
      <w:r w:rsidRPr="00814D37">
        <w:rPr>
          <w:rStyle w:val="Emphasis"/>
        </w:rPr>
        <w:t>Golden Dome</w:t>
      </w:r>
      <w:r w:rsidRPr="00814D37">
        <w:rPr>
          <w:sz w:val="16"/>
        </w:rPr>
        <w:t xml:space="preserve"> </w:t>
      </w:r>
      <w:r w:rsidRPr="00814D37">
        <w:rPr>
          <w:rStyle w:val="StyleUnderline"/>
        </w:rPr>
        <w:t>has flipped</w:t>
      </w:r>
      <w:r w:rsidRPr="00814D37">
        <w:rPr>
          <w:sz w:val="16"/>
        </w:rPr>
        <w:t xml:space="preserve"> that </w:t>
      </w:r>
      <w:r w:rsidRPr="00814D37">
        <w:rPr>
          <w:rStyle w:val="StyleUnderline"/>
        </w:rPr>
        <w:t>logic on its head</w:t>
      </w:r>
      <w:r w:rsidRPr="00814D37">
        <w:rPr>
          <w:sz w:val="16"/>
        </w:rPr>
        <w:t xml:space="preserve">, </w:t>
      </w:r>
      <w:r w:rsidRPr="00814D37">
        <w:rPr>
          <w:rStyle w:val="Emphasis"/>
          <w:highlight w:val="yellow"/>
        </w:rPr>
        <w:t>risking</w:t>
      </w:r>
      <w:r w:rsidRPr="00814D37">
        <w:rPr>
          <w:sz w:val="16"/>
        </w:rPr>
        <w:t xml:space="preserve"> a possible </w:t>
      </w:r>
      <w:r w:rsidRPr="00814D37">
        <w:rPr>
          <w:rStyle w:val="Emphasis"/>
          <w:highlight w:val="yellow"/>
        </w:rPr>
        <w:t>escalation of military tensions in</w:t>
      </w:r>
      <w:r w:rsidRPr="00814D37">
        <w:rPr>
          <w:rStyle w:val="Emphasis"/>
        </w:rPr>
        <w:t xml:space="preserve"> outer </w:t>
      </w:r>
      <w:r w:rsidRPr="00814D37">
        <w:rPr>
          <w:rStyle w:val="Emphasis"/>
          <w:highlight w:val="yellow"/>
        </w:rPr>
        <w:t>space</w:t>
      </w:r>
      <w:r w:rsidRPr="00814D37">
        <w:rPr>
          <w:sz w:val="16"/>
        </w:rPr>
        <w:t>.</w:t>
      </w:r>
    </w:p>
    <w:p w14:paraId="6EDF6E1C" w14:textId="77777777" w:rsidR="000E5E2E" w:rsidRPr="00814D37" w:rsidRDefault="000E5E2E" w:rsidP="000E5E2E">
      <w:pPr>
        <w:rPr>
          <w:sz w:val="16"/>
        </w:rPr>
      </w:pPr>
      <w:r w:rsidRPr="00814D37">
        <w:rPr>
          <w:sz w:val="16"/>
        </w:rPr>
        <w:t xml:space="preserve">Tomero describes </w:t>
      </w:r>
      <w:r w:rsidRPr="00814D37">
        <w:rPr>
          <w:rStyle w:val="StyleUnderline"/>
        </w:rPr>
        <w:t>a “nightmare scenario” in which</w:t>
      </w:r>
      <w:r w:rsidRPr="00814D37">
        <w:rPr>
          <w:sz w:val="16"/>
        </w:rPr>
        <w:t xml:space="preserve"> </w:t>
      </w:r>
      <w:r w:rsidRPr="00814D37">
        <w:rPr>
          <w:rStyle w:val="Emphasis"/>
          <w:highlight w:val="yellow"/>
        </w:rPr>
        <w:t>adversaries attack</w:t>
      </w:r>
      <w:r w:rsidRPr="00814D37">
        <w:rPr>
          <w:sz w:val="16"/>
        </w:rPr>
        <w:t xml:space="preserve"> the Golden Dome’s </w:t>
      </w:r>
      <w:r w:rsidRPr="00814D37">
        <w:rPr>
          <w:rStyle w:val="StyleUnderline"/>
        </w:rPr>
        <w:t xml:space="preserve">space </w:t>
      </w:r>
      <w:r w:rsidRPr="00814D37">
        <w:rPr>
          <w:rStyle w:val="StyleUnderline"/>
          <w:highlight w:val="yellow"/>
        </w:rPr>
        <w:t>infrastructure, leaving</w:t>
      </w:r>
      <w:r w:rsidRPr="00814D37">
        <w:rPr>
          <w:rStyle w:val="StyleUnderline"/>
        </w:rPr>
        <w:t xml:space="preserve"> the </w:t>
      </w:r>
      <w:r w:rsidRPr="00814D37">
        <w:rPr>
          <w:rStyle w:val="StyleUnderline"/>
          <w:highlight w:val="yellow"/>
        </w:rPr>
        <w:t>orbital environment</w:t>
      </w:r>
      <w:r w:rsidRPr="00814D37">
        <w:rPr>
          <w:sz w:val="16"/>
          <w:highlight w:val="yellow"/>
        </w:rPr>
        <w:t xml:space="preserve"> </w:t>
      </w:r>
      <w:r w:rsidRPr="00814D37">
        <w:rPr>
          <w:rStyle w:val="Emphasis"/>
          <w:highlight w:val="yellow"/>
        </w:rPr>
        <w:t>filled</w:t>
      </w:r>
      <w:r w:rsidRPr="00814D37">
        <w:rPr>
          <w:sz w:val="16"/>
          <w:highlight w:val="yellow"/>
        </w:rPr>
        <w:t xml:space="preserve"> </w:t>
      </w:r>
      <w:r w:rsidRPr="00814D37">
        <w:rPr>
          <w:rStyle w:val="StyleUnderline"/>
          <w:highlight w:val="yellow"/>
        </w:rPr>
        <w:t>with debris</w:t>
      </w:r>
      <w:r w:rsidRPr="00814D37">
        <w:rPr>
          <w:rStyle w:val="StyleUnderline"/>
        </w:rPr>
        <w:t xml:space="preserve"> that </w:t>
      </w:r>
      <w:r w:rsidRPr="00814D37">
        <w:rPr>
          <w:rStyle w:val="StyleUnderline"/>
          <w:highlight w:val="yellow"/>
        </w:rPr>
        <w:t>renders</w:t>
      </w:r>
      <w:r w:rsidRPr="00814D37">
        <w:rPr>
          <w:rStyle w:val="StyleUnderline"/>
        </w:rPr>
        <w:t xml:space="preserve"> the defense system, among countless other space </w:t>
      </w:r>
      <w:r w:rsidRPr="00814D37">
        <w:rPr>
          <w:rStyle w:val="StyleUnderline"/>
          <w:highlight w:val="yellow"/>
        </w:rPr>
        <w:t>assets</w:t>
      </w:r>
      <w:r w:rsidRPr="00814D37">
        <w:rPr>
          <w:sz w:val="16"/>
          <w:highlight w:val="yellow"/>
        </w:rPr>
        <w:t xml:space="preserve">, </w:t>
      </w:r>
      <w:r w:rsidRPr="00814D37">
        <w:rPr>
          <w:rStyle w:val="Emphasis"/>
          <w:highlight w:val="yellow"/>
        </w:rPr>
        <w:t>inoperable</w:t>
      </w:r>
      <w:r w:rsidRPr="00814D37">
        <w:rPr>
          <w:sz w:val="16"/>
        </w:rPr>
        <w:t xml:space="preserve">. </w:t>
      </w:r>
    </w:p>
    <w:p w14:paraId="0C901665" w14:textId="77777777" w:rsidR="000E5E2E" w:rsidRDefault="000E5E2E" w:rsidP="000E5E2E">
      <w:pPr>
        <w:rPr>
          <w:sz w:val="16"/>
        </w:rPr>
      </w:pPr>
      <w:r w:rsidRPr="00814D37">
        <w:rPr>
          <w:sz w:val="16"/>
        </w:rPr>
        <w:t xml:space="preserve">“Having </w:t>
      </w:r>
      <w:r w:rsidRPr="00814D37">
        <w:rPr>
          <w:rStyle w:val="StyleUnderline"/>
        </w:rPr>
        <w:t>a</w:t>
      </w:r>
      <w:r w:rsidRPr="00814D37">
        <w:rPr>
          <w:sz w:val="16"/>
        </w:rPr>
        <w:t xml:space="preserve"> </w:t>
      </w:r>
      <w:r w:rsidRPr="00814D37">
        <w:rPr>
          <w:rStyle w:val="Emphasis"/>
        </w:rPr>
        <w:t>one-sided</w:t>
      </w:r>
      <w:r w:rsidRPr="00814D37">
        <w:rPr>
          <w:sz w:val="16"/>
        </w:rPr>
        <w:t xml:space="preserve"> </w:t>
      </w:r>
      <w:r w:rsidRPr="00814D37">
        <w:rPr>
          <w:rStyle w:val="StyleUnderline"/>
          <w:highlight w:val="yellow"/>
        </w:rPr>
        <w:t>capability</w:t>
      </w:r>
      <w:r w:rsidRPr="00814D37">
        <w:rPr>
          <w:rStyle w:val="StyleUnderline"/>
        </w:rPr>
        <w:t xml:space="preserve"> that is very threatening to our adversaries is</w:t>
      </w:r>
      <w:r w:rsidRPr="00814D37">
        <w:rPr>
          <w:sz w:val="16"/>
        </w:rPr>
        <w:t xml:space="preserve"> obviously </w:t>
      </w:r>
      <w:r w:rsidRPr="00814D37">
        <w:rPr>
          <w:rStyle w:val="StyleUnderline"/>
        </w:rPr>
        <w:t>going to create</w:t>
      </w:r>
      <w:r w:rsidRPr="00814D37">
        <w:rPr>
          <w:sz w:val="16"/>
        </w:rPr>
        <w:t xml:space="preserve"> </w:t>
      </w:r>
      <w:r w:rsidRPr="00814D37">
        <w:rPr>
          <w:rStyle w:val="Emphasis"/>
        </w:rPr>
        <w:t>very dangerous</w:t>
      </w:r>
      <w:r w:rsidRPr="00814D37">
        <w:rPr>
          <w:sz w:val="16"/>
        </w:rPr>
        <w:t xml:space="preserve"> </w:t>
      </w:r>
      <w:r w:rsidRPr="00814D37">
        <w:rPr>
          <w:rStyle w:val="StyleUnderline"/>
        </w:rPr>
        <w:t>stability issues</w:t>
      </w:r>
      <w:r w:rsidRPr="00814D37">
        <w:rPr>
          <w:sz w:val="16"/>
        </w:rPr>
        <w:t xml:space="preserve">,” she says. </w:t>
      </w:r>
      <w:r w:rsidRPr="00814D37">
        <w:rPr>
          <w:rStyle w:val="StyleUnderline"/>
        </w:rPr>
        <w:t>It could “</w:t>
      </w:r>
      <w:r w:rsidRPr="00814D37">
        <w:rPr>
          <w:rStyle w:val="StyleUnderline"/>
          <w:highlight w:val="yellow"/>
        </w:rPr>
        <w:t>lead to</w:t>
      </w:r>
      <w:r w:rsidRPr="00814D37">
        <w:rPr>
          <w:sz w:val="16"/>
          <w:highlight w:val="yellow"/>
        </w:rPr>
        <w:t xml:space="preserve"> </w:t>
      </w:r>
      <w:r w:rsidRPr="00814D37">
        <w:rPr>
          <w:rStyle w:val="Emphasis"/>
          <w:sz w:val="24"/>
          <w:szCs w:val="24"/>
          <w:highlight w:val="yellow"/>
        </w:rPr>
        <w:t>inadvertent escalation</w:t>
      </w:r>
      <w:r w:rsidRPr="00814D37">
        <w:rPr>
          <w:rStyle w:val="Emphasis"/>
          <w:sz w:val="24"/>
          <w:szCs w:val="24"/>
        </w:rPr>
        <w:t xml:space="preserve"> and </w:t>
      </w:r>
      <w:r w:rsidRPr="00814D37">
        <w:rPr>
          <w:rStyle w:val="Emphasis"/>
          <w:sz w:val="24"/>
          <w:szCs w:val="24"/>
          <w:highlight w:val="yellow"/>
        </w:rPr>
        <w:t>miscalc</w:t>
      </w:r>
      <w:r w:rsidRPr="00814D37">
        <w:rPr>
          <w:sz w:val="16"/>
        </w:rPr>
        <w:t xml:space="preserve">ulation and, I think, lower the threshold to conflict </w:t>
      </w:r>
      <w:r w:rsidRPr="00814D37">
        <w:rPr>
          <w:rStyle w:val="Emphasis"/>
          <w:sz w:val="24"/>
          <w:szCs w:val="24"/>
          <w:highlight w:val="yellow"/>
        </w:rPr>
        <w:t>and nuc</w:t>
      </w:r>
      <w:r w:rsidRPr="00814D37">
        <w:rPr>
          <w:sz w:val="16"/>
        </w:rPr>
        <w:t xml:space="preserve">lear </w:t>
      </w:r>
      <w:r w:rsidRPr="00814D37">
        <w:rPr>
          <w:rStyle w:val="Emphasis"/>
          <w:sz w:val="24"/>
          <w:szCs w:val="24"/>
          <w:highlight w:val="yellow"/>
        </w:rPr>
        <w:t>war</w:t>
      </w:r>
      <w:r w:rsidRPr="00814D37">
        <w:rPr>
          <w:sz w:val="16"/>
        </w:rPr>
        <w:t xml:space="preserve">.” </w:t>
      </w:r>
    </w:p>
    <w:p w14:paraId="0EB7DBAA" w14:textId="77777777" w:rsidR="000E5E2E" w:rsidRDefault="000E5E2E" w:rsidP="000E5E2E">
      <w:pPr>
        <w:rPr>
          <w:sz w:val="16"/>
        </w:rPr>
      </w:pPr>
    </w:p>
    <w:p w14:paraId="3E72BA5C" w14:textId="77777777" w:rsidR="000E5E2E" w:rsidRDefault="000E5E2E" w:rsidP="000E5E2E">
      <w:pPr>
        <w:pStyle w:val="Heading2"/>
      </w:pPr>
      <w:r>
        <w:t>1</w:t>
      </w:r>
    </w:p>
    <w:p w14:paraId="52643EB3" w14:textId="77777777" w:rsidR="000E5E2E" w:rsidRPr="0097477F" w:rsidRDefault="000E5E2E" w:rsidP="000E5E2E">
      <w:pPr>
        <w:pStyle w:val="Heading3"/>
      </w:pPr>
      <w:r>
        <w:t>AT: Trump</w:t>
      </w:r>
    </w:p>
    <w:p w14:paraId="6AC64CB7" w14:textId="77777777" w:rsidR="000E5E2E" w:rsidRPr="00735944" w:rsidRDefault="000E5E2E" w:rsidP="000E5E2E">
      <w:pPr>
        <w:pStyle w:val="Heading4"/>
      </w:pPr>
      <w:r>
        <w:t xml:space="preserve">No </w:t>
      </w:r>
      <w:r w:rsidRPr="00735944">
        <w:rPr>
          <w:u w:val="single"/>
        </w:rPr>
        <w:t>impact</w:t>
      </w:r>
      <w:r>
        <w:t xml:space="preserve"> to </w:t>
      </w:r>
      <w:r w:rsidRPr="00735944">
        <w:rPr>
          <w:u w:val="single"/>
        </w:rPr>
        <w:t>trump</w:t>
      </w:r>
      <w:r>
        <w:t>---</w:t>
      </w:r>
      <w:r w:rsidRPr="00735944">
        <w:rPr>
          <w:u w:val="single"/>
        </w:rPr>
        <w:t>safeguards</w:t>
      </w:r>
      <w:r>
        <w:t xml:space="preserve">. </w:t>
      </w:r>
    </w:p>
    <w:p w14:paraId="5479F3B4" w14:textId="77777777" w:rsidR="000E5E2E" w:rsidRPr="00A770BB" w:rsidRDefault="000E5E2E" w:rsidP="000E5E2E">
      <w:r w:rsidRPr="00A770BB">
        <w:t>Sean</w:t>
      </w:r>
      <w:r>
        <w:t xml:space="preserve"> </w:t>
      </w:r>
      <w:r w:rsidRPr="00A770BB">
        <w:rPr>
          <w:rStyle w:val="Style13ptBold"/>
        </w:rPr>
        <w:t>Illing 17</w:t>
      </w:r>
      <w:r>
        <w:t>.</w:t>
      </w:r>
      <w:r w:rsidRPr="00A770BB">
        <w:t xml:space="preserve"> Reporter, formerly taught politics and philosophy at a university, interviewing Professor Peter Feaver of Duke University; Vox, </w:t>
      </w:r>
      <w:r>
        <w:t xml:space="preserve">November 17, 2017. </w:t>
      </w:r>
      <w:r w:rsidRPr="00A770BB">
        <w:t xml:space="preserve">“Trump can't start a nuclear war by himself, but there's not much stopping him,” </w:t>
      </w:r>
      <w:r w:rsidRPr="00CB51D1">
        <w:t>https://www.vox.com/world/2017/11/17/16656856/trump-congress-nuclear-weapons-war</w:t>
      </w:r>
    </w:p>
    <w:p w14:paraId="65871788" w14:textId="77777777" w:rsidR="000E5E2E" w:rsidRPr="00CA1D32" w:rsidRDefault="000E5E2E" w:rsidP="000E5E2E">
      <w:pPr>
        <w:rPr>
          <w:sz w:val="16"/>
        </w:rPr>
      </w:pPr>
      <w:r w:rsidRPr="00CA1D32">
        <w:rPr>
          <w:sz w:val="16"/>
        </w:rPr>
        <w:t>Sean Illing</w:t>
      </w:r>
    </w:p>
    <w:p w14:paraId="0A9E9FC4" w14:textId="77777777" w:rsidR="000E5E2E" w:rsidRPr="00CA1D32" w:rsidRDefault="000E5E2E" w:rsidP="000E5E2E">
      <w:pPr>
        <w:rPr>
          <w:rStyle w:val="StyleUnderline"/>
        </w:rPr>
      </w:pPr>
      <w:r w:rsidRPr="00CA1D32">
        <w:rPr>
          <w:sz w:val="16"/>
        </w:rPr>
        <w:t xml:space="preserve">Let me start with a simple but important question: </w:t>
      </w:r>
      <w:r w:rsidRPr="00735944">
        <w:rPr>
          <w:rStyle w:val="StyleUnderline"/>
          <w:highlight w:val="yellow"/>
        </w:rPr>
        <w:t xml:space="preserve">Can the </w:t>
      </w:r>
      <w:r w:rsidRPr="00735944">
        <w:rPr>
          <w:rStyle w:val="Emphasis"/>
          <w:highlight w:val="yellow"/>
        </w:rPr>
        <w:t>pres</w:t>
      </w:r>
      <w:r w:rsidRPr="00CA1D32">
        <w:rPr>
          <w:rStyle w:val="StyleUnderline"/>
        </w:rPr>
        <w:t xml:space="preserve">ident </w:t>
      </w:r>
      <w:r w:rsidRPr="00735944">
        <w:rPr>
          <w:rStyle w:val="Emphasis"/>
          <w:highlight w:val="yellow"/>
        </w:rPr>
        <w:t>unilaterally</w:t>
      </w:r>
      <w:r w:rsidRPr="00CA1D32">
        <w:rPr>
          <w:rStyle w:val="StyleUnderline"/>
        </w:rPr>
        <w:t xml:space="preserve"> launch a </w:t>
      </w:r>
      <w:r w:rsidRPr="00CA1D32">
        <w:rPr>
          <w:rStyle w:val="Emphasis"/>
        </w:rPr>
        <w:t xml:space="preserve">nuclear </w:t>
      </w:r>
      <w:r w:rsidRPr="00735944">
        <w:rPr>
          <w:rStyle w:val="Emphasis"/>
          <w:highlight w:val="yellow"/>
        </w:rPr>
        <w:t>strike</w:t>
      </w:r>
      <w:r w:rsidRPr="00735944">
        <w:rPr>
          <w:rStyle w:val="StyleUnderline"/>
          <w:highlight w:val="yellow"/>
        </w:rPr>
        <w:t>?</w:t>
      </w:r>
    </w:p>
    <w:p w14:paraId="0263D023" w14:textId="77777777" w:rsidR="000E5E2E" w:rsidRPr="00CA1D32" w:rsidRDefault="000E5E2E" w:rsidP="000E5E2E">
      <w:pPr>
        <w:rPr>
          <w:sz w:val="16"/>
        </w:rPr>
      </w:pPr>
      <w:r w:rsidRPr="00CA1D32">
        <w:rPr>
          <w:sz w:val="16"/>
        </w:rPr>
        <w:t>Peter Feaver</w:t>
      </w:r>
    </w:p>
    <w:p w14:paraId="4A348F74" w14:textId="77777777" w:rsidR="000E5E2E" w:rsidRPr="00CA1D32" w:rsidRDefault="000E5E2E" w:rsidP="000E5E2E">
      <w:pPr>
        <w:rPr>
          <w:sz w:val="16"/>
        </w:rPr>
      </w:pPr>
      <w:r w:rsidRPr="00735944">
        <w:rPr>
          <w:rStyle w:val="Emphasis"/>
          <w:highlight w:val="yellow"/>
        </w:rPr>
        <w:t>No</w:t>
      </w:r>
      <w:r w:rsidRPr="00CA1D32">
        <w:rPr>
          <w:sz w:val="16"/>
        </w:rPr>
        <w:t>. But the wording of your question is very precise. Can he launch a strike “unilaterally”? No. He requires other people to carry out an order, so he can't just lean on a button and automatically the missiles fly. But he has the legal and political authority on his own to give an order that would cause other people to take steps which would result in a nuclear strike. That’s the system we currently have.</w:t>
      </w:r>
    </w:p>
    <w:p w14:paraId="5D702C95" w14:textId="77777777" w:rsidR="000E5E2E" w:rsidRPr="00CA1D32" w:rsidRDefault="000E5E2E" w:rsidP="000E5E2E">
      <w:pPr>
        <w:rPr>
          <w:sz w:val="16"/>
        </w:rPr>
      </w:pPr>
      <w:r w:rsidRPr="00CA1D32">
        <w:rPr>
          <w:sz w:val="16"/>
        </w:rPr>
        <w:t>Sean Illing</w:t>
      </w:r>
    </w:p>
    <w:p w14:paraId="336B3FFF" w14:textId="77777777" w:rsidR="000E5E2E" w:rsidRPr="00CA1D32" w:rsidRDefault="000E5E2E" w:rsidP="000E5E2E">
      <w:pPr>
        <w:rPr>
          <w:sz w:val="16"/>
        </w:rPr>
      </w:pPr>
      <w:r w:rsidRPr="00CA1D32">
        <w:rPr>
          <w:sz w:val="16"/>
        </w:rPr>
        <w:t xml:space="preserve">So </w:t>
      </w:r>
      <w:r w:rsidRPr="00735944">
        <w:rPr>
          <w:rStyle w:val="StyleUnderline"/>
          <w:highlight w:val="yellow"/>
        </w:rPr>
        <w:t xml:space="preserve">there’s </w:t>
      </w:r>
      <w:r w:rsidRPr="00735944">
        <w:rPr>
          <w:rStyle w:val="Emphasis"/>
          <w:highlight w:val="yellow"/>
        </w:rPr>
        <w:t>no magic lever</w:t>
      </w:r>
      <w:r w:rsidRPr="00CA1D32">
        <w:rPr>
          <w:rStyle w:val="StyleUnderline"/>
        </w:rPr>
        <w:t xml:space="preserve"> the president can pull to send us into </w:t>
      </w:r>
      <w:r w:rsidRPr="00CA1D32">
        <w:rPr>
          <w:rStyle w:val="Emphasis"/>
        </w:rPr>
        <w:t>nuclear war</w:t>
      </w:r>
      <w:r w:rsidRPr="00CA1D32">
        <w:rPr>
          <w:sz w:val="16"/>
        </w:rPr>
        <w:t>, but I’m trying to imagine the contexts in which the president might give the order.</w:t>
      </w:r>
    </w:p>
    <w:p w14:paraId="3482FABF" w14:textId="77777777" w:rsidR="000E5E2E" w:rsidRPr="00CA1D32" w:rsidRDefault="000E5E2E" w:rsidP="000E5E2E">
      <w:pPr>
        <w:rPr>
          <w:sz w:val="16"/>
        </w:rPr>
      </w:pPr>
      <w:r w:rsidRPr="00CA1D32">
        <w:rPr>
          <w:sz w:val="16"/>
        </w:rPr>
        <w:t>Peter Feaver</w:t>
      </w:r>
    </w:p>
    <w:p w14:paraId="1FDA3473" w14:textId="77777777" w:rsidR="000E5E2E" w:rsidRPr="00CA1D32" w:rsidRDefault="000E5E2E" w:rsidP="000E5E2E">
      <w:pPr>
        <w:rPr>
          <w:sz w:val="16"/>
        </w:rPr>
      </w:pPr>
      <w:r w:rsidRPr="00CA1D32">
        <w:rPr>
          <w:sz w:val="16"/>
        </w:rPr>
        <w:t xml:space="preserve">Well, there are two that come to mind. </w:t>
      </w:r>
      <w:r w:rsidRPr="00CA1D32">
        <w:rPr>
          <w:rStyle w:val="StyleUnderline"/>
        </w:rPr>
        <w:t xml:space="preserve">One is that the president is </w:t>
      </w:r>
      <w:r w:rsidRPr="00CA1D32">
        <w:rPr>
          <w:rStyle w:val="Emphasis"/>
        </w:rPr>
        <w:t>woken up</w:t>
      </w:r>
      <w:r w:rsidRPr="00CA1D32">
        <w:rPr>
          <w:rStyle w:val="StyleUnderline"/>
        </w:rPr>
        <w:t xml:space="preserve"> in the middle</w:t>
      </w:r>
      <w:r w:rsidRPr="00CA1D32">
        <w:rPr>
          <w:sz w:val="16"/>
        </w:rPr>
        <w:t xml:space="preserve"> </w:t>
      </w:r>
      <w:r w:rsidRPr="00CA1D32">
        <w:rPr>
          <w:rStyle w:val="StyleUnderline"/>
        </w:rPr>
        <w:t xml:space="preserve">of the night and told he has only </w:t>
      </w:r>
      <w:r w:rsidRPr="00CA1D32">
        <w:rPr>
          <w:rStyle w:val="Emphasis"/>
        </w:rPr>
        <w:t>30 minutes</w:t>
      </w:r>
      <w:r w:rsidRPr="00CA1D32">
        <w:rPr>
          <w:rStyle w:val="StyleUnderline"/>
        </w:rPr>
        <w:t xml:space="preserve"> or less to make a decision</w:t>
      </w:r>
      <w:r w:rsidRPr="00CA1D32">
        <w:rPr>
          <w:sz w:val="16"/>
        </w:rPr>
        <w:t xml:space="preserve"> because we are under attack or about to be attacked, and of course </w:t>
      </w:r>
      <w:r w:rsidRPr="00CA1D32">
        <w:rPr>
          <w:rStyle w:val="StyleUnderline"/>
        </w:rPr>
        <w:t xml:space="preserve">that means </w:t>
      </w:r>
      <w:r w:rsidRPr="00735944">
        <w:rPr>
          <w:rStyle w:val="Emphasis"/>
          <w:highlight w:val="yellow"/>
        </w:rPr>
        <w:t>hundreds</w:t>
      </w:r>
      <w:r w:rsidRPr="00735944">
        <w:rPr>
          <w:rStyle w:val="StyleUnderline"/>
          <w:highlight w:val="yellow"/>
        </w:rPr>
        <w:t xml:space="preserve"> if not </w:t>
      </w:r>
      <w:r w:rsidRPr="00735944">
        <w:rPr>
          <w:rStyle w:val="Emphasis"/>
          <w:highlight w:val="yellow"/>
        </w:rPr>
        <w:t>thousands</w:t>
      </w:r>
      <w:r w:rsidRPr="00CA1D32">
        <w:rPr>
          <w:rStyle w:val="Emphasis"/>
        </w:rPr>
        <w:t xml:space="preserve"> of people</w:t>
      </w:r>
      <w:r w:rsidRPr="00CA1D32">
        <w:rPr>
          <w:rStyle w:val="StyleUnderline"/>
        </w:rPr>
        <w:t xml:space="preserve"> </w:t>
      </w:r>
      <w:r w:rsidRPr="00735944">
        <w:rPr>
          <w:rStyle w:val="StyleUnderline"/>
          <w:highlight w:val="yellow"/>
        </w:rPr>
        <w:t xml:space="preserve">in the </w:t>
      </w:r>
      <w:r w:rsidRPr="00735944">
        <w:rPr>
          <w:rStyle w:val="Emphasis"/>
          <w:highlight w:val="yellow"/>
        </w:rPr>
        <w:t>n</w:t>
      </w:r>
      <w:r w:rsidRPr="00CA1D32">
        <w:rPr>
          <w:rStyle w:val="StyleUnderline"/>
        </w:rPr>
        <w:t xml:space="preserve">ational </w:t>
      </w:r>
      <w:r w:rsidRPr="00735944">
        <w:rPr>
          <w:rStyle w:val="Emphasis"/>
          <w:highlight w:val="yellow"/>
        </w:rPr>
        <w:t>s</w:t>
      </w:r>
      <w:r w:rsidRPr="00CA1D32">
        <w:rPr>
          <w:rStyle w:val="StyleUnderline"/>
        </w:rPr>
        <w:t xml:space="preserve">ecurity </w:t>
      </w:r>
      <w:r w:rsidRPr="00735944">
        <w:rPr>
          <w:rStyle w:val="Emphasis"/>
          <w:highlight w:val="yellow"/>
        </w:rPr>
        <w:t>c</w:t>
      </w:r>
      <w:r w:rsidRPr="00CA1D32">
        <w:rPr>
          <w:rStyle w:val="StyleUnderline"/>
        </w:rPr>
        <w:t xml:space="preserve">omplex who've been </w:t>
      </w:r>
      <w:r w:rsidRPr="00735944">
        <w:rPr>
          <w:rStyle w:val="Emphasis"/>
          <w:highlight w:val="yellow"/>
        </w:rPr>
        <w:t>monitoring</w:t>
      </w:r>
      <w:r w:rsidRPr="00CA1D32">
        <w:rPr>
          <w:rStyle w:val="StyleUnderline"/>
        </w:rPr>
        <w:t xml:space="preserve"> world </w:t>
      </w:r>
      <w:r w:rsidRPr="00735944">
        <w:rPr>
          <w:rStyle w:val="StyleUnderline"/>
          <w:highlight w:val="yellow"/>
        </w:rPr>
        <w:t>events and</w:t>
      </w:r>
      <w:r w:rsidRPr="00CA1D32">
        <w:rPr>
          <w:rStyle w:val="StyleUnderline"/>
        </w:rPr>
        <w:t xml:space="preserve"> passed through </w:t>
      </w:r>
      <w:r w:rsidRPr="00CA1D32">
        <w:rPr>
          <w:rStyle w:val="Emphasis"/>
        </w:rPr>
        <w:t xml:space="preserve">various </w:t>
      </w:r>
      <w:r w:rsidRPr="00735944">
        <w:rPr>
          <w:rStyle w:val="Emphasis"/>
          <w:highlight w:val="yellow"/>
        </w:rPr>
        <w:t>protocols</w:t>
      </w:r>
      <w:r w:rsidRPr="00CA1D32">
        <w:rPr>
          <w:rStyle w:val="StyleUnderline"/>
        </w:rPr>
        <w:t xml:space="preserve"> have </w:t>
      </w:r>
      <w:r w:rsidRPr="00735944">
        <w:rPr>
          <w:rStyle w:val="StyleUnderline"/>
          <w:highlight w:val="yellow"/>
        </w:rPr>
        <w:t>concluded this</w:t>
      </w:r>
      <w:r w:rsidRPr="00CA1D32">
        <w:rPr>
          <w:rStyle w:val="StyleUnderline"/>
        </w:rPr>
        <w:t xml:space="preserve"> is what's happening</w:t>
      </w:r>
      <w:r w:rsidRPr="00CA1D32">
        <w:rPr>
          <w:sz w:val="16"/>
        </w:rPr>
        <w:t>, and we need an answer from the president. In that context, the system is designed to be able to carry out an order in that narrow time span, and he alone would have the legal authority to give that order if he's still alive.</w:t>
      </w:r>
    </w:p>
    <w:p w14:paraId="111AE90F" w14:textId="77777777" w:rsidR="000E5E2E" w:rsidRPr="00CA1D32" w:rsidRDefault="000E5E2E" w:rsidP="000E5E2E">
      <w:pPr>
        <w:rPr>
          <w:sz w:val="16"/>
        </w:rPr>
      </w:pPr>
      <w:r w:rsidRPr="00735944">
        <w:rPr>
          <w:rStyle w:val="StyleUnderline"/>
          <w:highlight w:val="yellow"/>
        </w:rPr>
        <w:t xml:space="preserve">The </w:t>
      </w:r>
      <w:r w:rsidRPr="00735944">
        <w:rPr>
          <w:rStyle w:val="Emphasis"/>
          <w:highlight w:val="yellow"/>
        </w:rPr>
        <w:t>other scenario</w:t>
      </w:r>
      <w:r w:rsidRPr="00735944">
        <w:rPr>
          <w:rStyle w:val="StyleUnderline"/>
          <w:highlight w:val="yellow"/>
        </w:rPr>
        <w:t xml:space="preserve"> is</w:t>
      </w:r>
      <w:r w:rsidRPr="00CA1D32">
        <w:rPr>
          <w:rStyle w:val="StyleUnderline"/>
        </w:rPr>
        <w:t xml:space="preserve"> that </w:t>
      </w:r>
      <w:r w:rsidRPr="00735944">
        <w:rPr>
          <w:rStyle w:val="StyleUnderline"/>
          <w:highlight w:val="yellow"/>
        </w:rPr>
        <w:t xml:space="preserve">the </w:t>
      </w:r>
      <w:r w:rsidRPr="00735944">
        <w:rPr>
          <w:rStyle w:val="Emphasis"/>
          <w:highlight w:val="yellow"/>
        </w:rPr>
        <w:t>pres</w:t>
      </w:r>
      <w:r w:rsidRPr="00CA1D32">
        <w:rPr>
          <w:rStyle w:val="StyleUnderline"/>
        </w:rPr>
        <w:t>ident wakes the military up</w:t>
      </w:r>
      <w:r w:rsidRPr="00CA1D32">
        <w:rPr>
          <w:sz w:val="16"/>
        </w:rPr>
        <w:t xml:space="preserve"> in the middle of the night </w:t>
      </w:r>
      <w:r w:rsidRPr="00CA1D32">
        <w:rPr>
          <w:rStyle w:val="StyleUnderline"/>
        </w:rPr>
        <w:t xml:space="preserve">and </w:t>
      </w:r>
      <w:r w:rsidRPr="00735944">
        <w:rPr>
          <w:rStyle w:val="StyleUnderline"/>
          <w:highlight w:val="yellow"/>
        </w:rPr>
        <w:t>says</w:t>
      </w:r>
      <w:r w:rsidRPr="00CA1D32">
        <w:rPr>
          <w:rStyle w:val="StyleUnderline"/>
        </w:rPr>
        <w:t xml:space="preserve">, "Hey, </w:t>
      </w:r>
      <w:r w:rsidRPr="00735944">
        <w:rPr>
          <w:rStyle w:val="StyleUnderline"/>
          <w:highlight w:val="yellow"/>
        </w:rPr>
        <w:t>I wanna</w:t>
      </w:r>
      <w:r w:rsidRPr="00CA1D32">
        <w:rPr>
          <w:rStyle w:val="StyleUnderline"/>
        </w:rPr>
        <w:t xml:space="preserve"> do a nuclear </w:t>
      </w:r>
      <w:r w:rsidRPr="00735944">
        <w:rPr>
          <w:rStyle w:val="StyleUnderline"/>
          <w:highlight w:val="yellow"/>
        </w:rPr>
        <w:t>strike," and</w:t>
      </w:r>
      <w:r w:rsidRPr="00CA1D32">
        <w:rPr>
          <w:sz w:val="16"/>
        </w:rPr>
        <w:t xml:space="preserve"> in </w:t>
      </w:r>
      <w:r w:rsidRPr="00735944">
        <w:rPr>
          <w:rStyle w:val="StyleUnderline"/>
          <w:highlight w:val="yellow"/>
        </w:rPr>
        <w:t>that</w:t>
      </w:r>
      <w:r w:rsidRPr="00CA1D32">
        <w:rPr>
          <w:sz w:val="16"/>
        </w:rPr>
        <w:t xml:space="preserve"> setting, he </w:t>
      </w:r>
      <w:r w:rsidRPr="00CA1D32">
        <w:rPr>
          <w:rStyle w:val="StyleUnderline"/>
        </w:rPr>
        <w:t xml:space="preserve">would </w:t>
      </w:r>
      <w:r w:rsidRPr="00735944">
        <w:rPr>
          <w:rStyle w:val="Emphasis"/>
          <w:highlight w:val="yellow"/>
        </w:rPr>
        <w:t>raise</w:t>
      </w:r>
      <w:r w:rsidRPr="00CA1D32">
        <w:rPr>
          <w:rStyle w:val="Emphasis"/>
        </w:rPr>
        <w:t xml:space="preserve"> a lot of </w:t>
      </w:r>
      <w:r w:rsidRPr="00735944">
        <w:rPr>
          <w:rStyle w:val="Emphasis"/>
          <w:highlight w:val="yellow"/>
        </w:rPr>
        <w:t>alarms</w:t>
      </w:r>
      <w:r w:rsidRPr="00735944">
        <w:rPr>
          <w:rStyle w:val="StyleUnderline"/>
          <w:highlight w:val="yellow"/>
        </w:rPr>
        <w:t xml:space="preserve"> throughout the </w:t>
      </w:r>
      <w:r w:rsidRPr="00735944">
        <w:rPr>
          <w:rStyle w:val="Emphasis"/>
          <w:highlight w:val="yellow"/>
        </w:rPr>
        <w:t>chain of command</w:t>
      </w:r>
      <w:r w:rsidRPr="00CA1D32">
        <w:rPr>
          <w:sz w:val="16"/>
        </w:rPr>
        <w:t>. People would be saying, "Well, what is this? Why are we doing this?" It would require a lot more people to say, "Yes. This is the right decision."</w:t>
      </w:r>
    </w:p>
    <w:p w14:paraId="506BB0A7" w14:textId="77777777" w:rsidR="000E5E2E" w:rsidRPr="00CA1D32" w:rsidRDefault="000E5E2E" w:rsidP="000E5E2E">
      <w:pPr>
        <w:rPr>
          <w:sz w:val="16"/>
        </w:rPr>
      </w:pPr>
      <w:r w:rsidRPr="00CA1D32">
        <w:rPr>
          <w:sz w:val="16"/>
        </w:rPr>
        <w:t>Sean Illing</w:t>
      </w:r>
    </w:p>
    <w:p w14:paraId="4E64C617" w14:textId="77777777" w:rsidR="000E5E2E" w:rsidRPr="00CA1D32" w:rsidRDefault="000E5E2E" w:rsidP="000E5E2E">
      <w:pPr>
        <w:rPr>
          <w:sz w:val="16"/>
        </w:rPr>
      </w:pPr>
      <w:r w:rsidRPr="00CA1D32">
        <w:rPr>
          <w:sz w:val="16"/>
        </w:rPr>
        <w:t>That is somewhat encouraging, but you’re basically saying that even in the second scenario, the only thing that would stop a nuclear strike would be a few soldiers deciding to disobey an order from the president.</w:t>
      </w:r>
    </w:p>
    <w:p w14:paraId="0B104EE1" w14:textId="77777777" w:rsidR="000E5E2E" w:rsidRPr="00CA1D32" w:rsidRDefault="000E5E2E" w:rsidP="000E5E2E">
      <w:pPr>
        <w:rPr>
          <w:sz w:val="16"/>
        </w:rPr>
      </w:pPr>
      <w:r w:rsidRPr="00CA1D32">
        <w:rPr>
          <w:sz w:val="16"/>
        </w:rPr>
        <w:t>Peter Feaver</w:t>
      </w:r>
    </w:p>
    <w:p w14:paraId="0BAEBE25" w14:textId="77777777" w:rsidR="000E5E2E" w:rsidRPr="00CA1D32" w:rsidRDefault="000E5E2E" w:rsidP="000E5E2E">
      <w:pPr>
        <w:rPr>
          <w:sz w:val="16"/>
        </w:rPr>
      </w:pPr>
      <w:r w:rsidRPr="00CA1D32">
        <w:rPr>
          <w:rStyle w:val="StyleUnderline"/>
        </w:rPr>
        <w:t xml:space="preserve">Well, </w:t>
      </w:r>
      <w:r w:rsidRPr="00735944">
        <w:rPr>
          <w:rStyle w:val="StyleUnderline"/>
          <w:highlight w:val="yellow"/>
        </w:rPr>
        <w:t xml:space="preserve">they're </w:t>
      </w:r>
      <w:r w:rsidRPr="00735944">
        <w:rPr>
          <w:rStyle w:val="Emphasis"/>
          <w:highlight w:val="yellow"/>
        </w:rPr>
        <w:t>trained to disobey</w:t>
      </w:r>
      <w:r w:rsidRPr="00CA1D32">
        <w:rPr>
          <w:rStyle w:val="StyleUnderline"/>
        </w:rPr>
        <w:t xml:space="preserve"> illegal </w:t>
      </w:r>
      <w:r w:rsidRPr="00735944">
        <w:rPr>
          <w:rStyle w:val="StyleUnderline"/>
          <w:highlight w:val="yellow"/>
        </w:rPr>
        <w:t xml:space="preserve">orders, so </w:t>
      </w:r>
      <w:r w:rsidRPr="00735944">
        <w:rPr>
          <w:rStyle w:val="Emphasis"/>
          <w:highlight w:val="yellow"/>
        </w:rPr>
        <w:t>context</w:t>
      </w:r>
      <w:r w:rsidRPr="00735944">
        <w:rPr>
          <w:rStyle w:val="StyleUnderline"/>
          <w:highlight w:val="yellow"/>
        </w:rPr>
        <w:t xml:space="preserve"> matters</w:t>
      </w:r>
      <w:r w:rsidRPr="00CA1D32">
        <w:rPr>
          <w:sz w:val="16"/>
        </w:rPr>
        <w:t xml:space="preserve">. If they've woken up the president because they believe they're under attack, there's a presumption of legality if the president orders a strike. But </w:t>
      </w:r>
      <w:r w:rsidRPr="00CA1D32">
        <w:rPr>
          <w:rStyle w:val="StyleUnderline"/>
        </w:rPr>
        <w:t>if the president</w:t>
      </w:r>
      <w:r w:rsidRPr="00CA1D32">
        <w:rPr>
          <w:sz w:val="16"/>
        </w:rPr>
        <w:t xml:space="preserve"> wakes them up in the middle of the night and </w:t>
      </w:r>
      <w:r w:rsidRPr="00CA1D32">
        <w:rPr>
          <w:rStyle w:val="Emphasis"/>
        </w:rPr>
        <w:t xml:space="preserve">orders </w:t>
      </w:r>
      <w:r w:rsidRPr="00735944">
        <w:rPr>
          <w:rStyle w:val="Emphasis"/>
          <w:highlight w:val="yellow"/>
        </w:rPr>
        <w:t>a nuclear strike</w:t>
      </w:r>
      <w:r w:rsidRPr="00735944">
        <w:rPr>
          <w:rStyle w:val="StyleUnderline"/>
          <w:highlight w:val="yellow"/>
        </w:rPr>
        <w:t xml:space="preserve"> with </w:t>
      </w:r>
      <w:r w:rsidRPr="00735944">
        <w:rPr>
          <w:rStyle w:val="Emphasis"/>
          <w:highlight w:val="yellow"/>
        </w:rPr>
        <w:t>no context</w:t>
      </w:r>
      <w:r w:rsidRPr="00CA1D32">
        <w:rPr>
          <w:rStyle w:val="StyleUnderline"/>
        </w:rPr>
        <w:t xml:space="preserve">, </w:t>
      </w:r>
      <w:r w:rsidRPr="00CA1D32">
        <w:rPr>
          <w:rStyle w:val="Emphasis"/>
        </w:rPr>
        <w:t xml:space="preserve">no </w:t>
      </w:r>
      <w:r w:rsidRPr="00735944">
        <w:rPr>
          <w:rStyle w:val="Emphasis"/>
          <w:highlight w:val="yellow"/>
        </w:rPr>
        <w:t>crisis</w:t>
      </w:r>
      <w:r w:rsidRPr="00CA1D32">
        <w:rPr>
          <w:rStyle w:val="StyleUnderline"/>
        </w:rPr>
        <w:t xml:space="preserve">, </w:t>
      </w:r>
      <w:r w:rsidRPr="00CA1D32">
        <w:rPr>
          <w:rStyle w:val="Emphasis"/>
        </w:rPr>
        <w:t xml:space="preserve">no </w:t>
      </w:r>
      <w:r w:rsidRPr="00735944">
        <w:rPr>
          <w:rStyle w:val="Emphasis"/>
          <w:highlight w:val="yellow"/>
        </w:rPr>
        <w:t>alert</w:t>
      </w:r>
      <w:r w:rsidRPr="00CA1D32">
        <w:rPr>
          <w:rStyle w:val="StyleUnderline"/>
        </w:rPr>
        <w:t xml:space="preserve">, then there's not a presumption that that order is legal. They </w:t>
      </w:r>
      <w:r w:rsidRPr="00735944">
        <w:rPr>
          <w:rStyle w:val="StyleUnderline"/>
          <w:highlight w:val="yellow"/>
        </w:rPr>
        <w:t xml:space="preserve">would </w:t>
      </w:r>
      <w:r w:rsidRPr="00735944">
        <w:rPr>
          <w:rStyle w:val="Emphasis"/>
          <w:highlight w:val="yellow"/>
        </w:rPr>
        <w:t>raise</w:t>
      </w:r>
      <w:r w:rsidRPr="00CA1D32">
        <w:rPr>
          <w:rStyle w:val="Emphasis"/>
        </w:rPr>
        <w:t xml:space="preserve"> serious </w:t>
      </w:r>
      <w:r w:rsidRPr="00735944">
        <w:rPr>
          <w:rStyle w:val="Emphasis"/>
          <w:highlight w:val="yellow"/>
        </w:rPr>
        <w:t>questions</w:t>
      </w:r>
      <w:r w:rsidRPr="00CA1D32">
        <w:rPr>
          <w:sz w:val="16"/>
        </w:rPr>
        <w:t>.</w:t>
      </w:r>
    </w:p>
    <w:p w14:paraId="49C151F4" w14:textId="77777777" w:rsidR="000E5E2E" w:rsidRPr="00CA1D32" w:rsidRDefault="000E5E2E" w:rsidP="000E5E2E">
      <w:pPr>
        <w:rPr>
          <w:sz w:val="16"/>
        </w:rPr>
      </w:pPr>
      <w:r w:rsidRPr="00CA1D32">
        <w:rPr>
          <w:sz w:val="16"/>
        </w:rPr>
        <w:t>Sean Illing</w:t>
      </w:r>
    </w:p>
    <w:p w14:paraId="1871E68B" w14:textId="77777777" w:rsidR="000E5E2E" w:rsidRPr="00CA1D32" w:rsidRDefault="000E5E2E" w:rsidP="000E5E2E">
      <w:pPr>
        <w:rPr>
          <w:sz w:val="16"/>
        </w:rPr>
      </w:pPr>
      <w:r w:rsidRPr="00CA1D32">
        <w:rPr>
          <w:sz w:val="16"/>
        </w:rPr>
        <w:t>Still, what you’re saying is that if a reckless or illegal strike was ordered, we’re relying upon the real-time judgment of a few generals to stop it?</w:t>
      </w:r>
    </w:p>
    <w:p w14:paraId="64A6215C" w14:textId="77777777" w:rsidR="000E5E2E" w:rsidRPr="00CA1D32" w:rsidRDefault="000E5E2E" w:rsidP="000E5E2E">
      <w:pPr>
        <w:rPr>
          <w:sz w:val="16"/>
        </w:rPr>
      </w:pPr>
      <w:r w:rsidRPr="00CA1D32">
        <w:rPr>
          <w:sz w:val="16"/>
        </w:rPr>
        <w:t>Peter Feaver</w:t>
      </w:r>
    </w:p>
    <w:p w14:paraId="545AAF78" w14:textId="77777777" w:rsidR="000E5E2E" w:rsidRPr="00CA1D32" w:rsidRDefault="000E5E2E" w:rsidP="000E5E2E">
      <w:pPr>
        <w:rPr>
          <w:sz w:val="16"/>
        </w:rPr>
      </w:pPr>
      <w:r w:rsidRPr="00CA1D32">
        <w:rPr>
          <w:sz w:val="16"/>
        </w:rPr>
        <w:t xml:space="preserve">Basically. The piece you're missing is that in the process of doing this, </w:t>
      </w:r>
      <w:r w:rsidRPr="00CA1D32">
        <w:rPr>
          <w:rStyle w:val="StyleUnderline"/>
        </w:rPr>
        <w:t xml:space="preserve">it would raise </w:t>
      </w:r>
      <w:r w:rsidRPr="00CA1D32">
        <w:rPr>
          <w:rStyle w:val="Emphasis"/>
        </w:rPr>
        <w:t>lots of alarms</w:t>
      </w:r>
      <w:r w:rsidRPr="00CA1D32">
        <w:rPr>
          <w:rStyle w:val="StyleUnderline"/>
        </w:rPr>
        <w:t xml:space="preserve"> throughout the system, so </w:t>
      </w:r>
      <w:r w:rsidRPr="00735944">
        <w:rPr>
          <w:rStyle w:val="StyleUnderline"/>
          <w:highlight w:val="yellow"/>
        </w:rPr>
        <w:t xml:space="preserve">the </w:t>
      </w:r>
      <w:r w:rsidRPr="00735944">
        <w:rPr>
          <w:rStyle w:val="Emphasis"/>
          <w:highlight w:val="yellow"/>
        </w:rPr>
        <w:t>chief of staff</w:t>
      </w:r>
      <w:r w:rsidRPr="00CA1D32">
        <w:rPr>
          <w:rStyle w:val="StyleUnderline"/>
        </w:rPr>
        <w:t xml:space="preserve"> of the White House, the </w:t>
      </w:r>
      <w:r w:rsidRPr="00735944">
        <w:rPr>
          <w:rStyle w:val="Emphasis"/>
          <w:highlight w:val="yellow"/>
        </w:rPr>
        <w:t>n</w:t>
      </w:r>
      <w:r w:rsidRPr="00CA1D32">
        <w:rPr>
          <w:rStyle w:val="StyleUnderline"/>
        </w:rPr>
        <w:t xml:space="preserve">ational </w:t>
      </w:r>
      <w:r w:rsidRPr="00735944">
        <w:rPr>
          <w:rStyle w:val="Emphasis"/>
          <w:highlight w:val="yellow"/>
        </w:rPr>
        <w:t>s</w:t>
      </w:r>
      <w:r w:rsidRPr="00CA1D32">
        <w:rPr>
          <w:rStyle w:val="StyleUnderline"/>
        </w:rPr>
        <w:t xml:space="preserve">ecurity </w:t>
      </w:r>
      <w:r w:rsidRPr="00735944">
        <w:rPr>
          <w:rStyle w:val="Emphasis"/>
          <w:highlight w:val="yellow"/>
        </w:rPr>
        <w:t>a</w:t>
      </w:r>
      <w:r w:rsidRPr="00CA1D32">
        <w:rPr>
          <w:rStyle w:val="StyleUnderline"/>
        </w:rPr>
        <w:t xml:space="preserve">dviser, the chairman of </w:t>
      </w:r>
      <w:r w:rsidRPr="00735944">
        <w:rPr>
          <w:rStyle w:val="StyleUnderline"/>
          <w:highlight w:val="yellow"/>
        </w:rPr>
        <w:t xml:space="preserve">the </w:t>
      </w:r>
      <w:r w:rsidRPr="00735944">
        <w:rPr>
          <w:rStyle w:val="Emphasis"/>
          <w:highlight w:val="yellow"/>
        </w:rPr>
        <w:t>Joint Chiefs</w:t>
      </w:r>
      <w:r w:rsidRPr="00CA1D32">
        <w:rPr>
          <w:rStyle w:val="Emphasis"/>
        </w:rPr>
        <w:t xml:space="preserve"> of Staff</w:t>
      </w:r>
      <w:r w:rsidRPr="00CA1D32">
        <w:rPr>
          <w:sz w:val="16"/>
        </w:rPr>
        <w:t xml:space="preserve"> — they would all ask, “What’s happening? We just got this crazy order. What’s going on?”</w:t>
      </w:r>
    </w:p>
    <w:p w14:paraId="360A81C2" w14:textId="77777777" w:rsidR="000E5E2E" w:rsidRPr="00CA1D32" w:rsidRDefault="000E5E2E" w:rsidP="000E5E2E">
      <w:pPr>
        <w:rPr>
          <w:sz w:val="16"/>
        </w:rPr>
      </w:pPr>
      <w:r w:rsidRPr="00CA1D32">
        <w:rPr>
          <w:sz w:val="16"/>
        </w:rPr>
        <w:t xml:space="preserve">If they were given reliable information that we’re really under attack, that something is really happening, then you would expect the order to be carried out. But if they’re saying, “We don’t know what’s going on. No one's alerted us," </w:t>
      </w:r>
      <w:r w:rsidRPr="00CA1D32">
        <w:rPr>
          <w:rStyle w:val="StyleUnderline"/>
        </w:rPr>
        <w:t xml:space="preserve">they </w:t>
      </w:r>
      <w:r w:rsidRPr="00735944">
        <w:rPr>
          <w:rStyle w:val="StyleUnderline"/>
          <w:highlight w:val="yellow"/>
        </w:rPr>
        <w:t>would</w:t>
      </w:r>
      <w:r w:rsidRPr="00CA1D32">
        <w:rPr>
          <w:rStyle w:val="StyleUnderline"/>
        </w:rPr>
        <w:t xml:space="preserve"> likely </w:t>
      </w:r>
      <w:r w:rsidRPr="00735944">
        <w:rPr>
          <w:rStyle w:val="Emphasis"/>
          <w:highlight w:val="yellow"/>
        </w:rPr>
        <w:t>halt the process</w:t>
      </w:r>
      <w:r w:rsidRPr="00CA1D32">
        <w:rPr>
          <w:rStyle w:val="StyleUnderline"/>
        </w:rPr>
        <w:t xml:space="preserve"> and get some clarity</w:t>
      </w:r>
      <w:r w:rsidRPr="00CA1D32">
        <w:rPr>
          <w:sz w:val="16"/>
        </w:rPr>
        <w:t>.</w:t>
      </w:r>
    </w:p>
    <w:p w14:paraId="4C20D049" w14:textId="77777777" w:rsidR="000E5E2E" w:rsidRPr="00CA1D32" w:rsidRDefault="000E5E2E" w:rsidP="000E5E2E">
      <w:pPr>
        <w:rPr>
          <w:sz w:val="16"/>
        </w:rPr>
      </w:pPr>
      <w:r w:rsidRPr="00CA1D32">
        <w:rPr>
          <w:rStyle w:val="StyleUnderline"/>
        </w:rPr>
        <w:t xml:space="preserve">And remember that </w:t>
      </w:r>
      <w:r w:rsidRPr="00CA1D32">
        <w:rPr>
          <w:rStyle w:val="Emphasis"/>
        </w:rPr>
        <w:t>time constraints</w:t>
      </w:r>
      <w:r w:rsidRPr="00CA1D32">
        <w:rPr>
          <w:rStyle w:val="StyleUnderline"/>
        </w:rPr>
        <w:t xml:space="preserve"> would </w:t>
      </w:r>
      <w:r w:rsidRPr="00CA1D32">
        <w:rPr>
          <w:rStyle w:val="Emphasis"/>
        </w:rPr>
        <w:t>not be severe</w:t>
      </w:r>
      <w:r w:rsidRPr="00CA1D32">
        <w:rPr>
          <w:rStyle w:val="StyleUnderline"/>
        </w:rPr>
        <w:t xml:space="preserve"> under the second scenario</w:t>
      </w:r>
      <w:r w:rsidRPr="00CA1D32">
        <w:rPr>
          <w:sz w:val="16"/>
        </w:rPr>
        <w:t>, where the president wakes up the military. When the military wakes up the president, then time constraints are very short and there’s not a lot of time to check and double-check. But there's plenty of time in the other scenario, so that means implicitly a lot of people would have to go along with it.</w:t>
      </w:r>
    </w:p>
    <w:p w14:paraId="21E34E13" w14:textId="77777777" w:rsidR="000E5E2E" w:rsidRPr="00CA1D32" w:rsidRDefault="000E5E2E" w:rsidP="000E5E2E">
      <w:pPr>
        <w:rPr>
          <w:sz w:val="16"/>
        </w:rPr>
      </w:pPr>
      <w:r w:rsidRPr="00CA1D32">
        <w:rPr>
          <w:sz w:val="16"/>
        </w:rPr>
        <w:t>Sean Illing</w:t>
      </w:r>
    </w:p>
    <w:p w14:paraId="2836E24E" w14:textId="77777777" w:rsidR="000E5E2E" w:rsidRPr="00CA1D32" w:rsidRDefault="000E5E2E" w:rsidP="000E5E2E">
      <w:pPr>
        <w:rPr>
          <w:sz w:val="16"/>
        </w:rPr>
      </w:pPr>
      <w:r w:rsidRPr="00CA1D32">
        <w:rPr>
          <w:sz w:val="16"/>
        </w:rPr>
        <w:t>As you know, there are some people in Congress who are looking to pass a law that would diminish the president’s authority to launch a nuclear strike. Do you think that’s a good idea?</w:t>
      </w:r>
    </w:p>
    <w:p w14:paraId="5C94950A" w14:textId="77777777" w:rsidR="000E5E2E" w:rsidRPr="00CA1D32" w:rsidRDefault="000E5E2E" w:rsidP="000E5E2E">
      <w:pPr>
        <w:rPr>
          <w:sz w:val="16"/>
        </w:rPr>
      </w:pPr>
      <w:r w:rsidRPr="00CA1D32">
        <w:rPr>
          <w:sz w:val="16"/>
        </w:rPr>
        <w:t>Peter Feaver</w:t>
      </w:r>
    </w:p>
    <w:p w14:paraId="4B267E25" w14:textId="77777777" w:rsidR="000E5E2E" w:rsidRPr="00CA1D32" w:rsidRDefault="000E5E2E" w:rsidP="000E5E2E">
      <w:pPr>
        <w:rPr>
          <w:sz w:val="16"/>
        </w:rPr>
      </w:pPr>
      <w:r w:rsidRPr="00CA1D32">
        <w:rPr>
          <w:sz w:val="16"/>
        </w:rPr>
        <w:t>I think it's wise to take a close look at nuclear command and control. It's been a while since it's been scrutinized at the level I'm talking about, not just from people inside but also from people outside asking tough questions. I think the time is ripe for that. The threat environment is vastly different today than it was even seven years ago when President Obama conducted a nuclear posture review, and now we've got cyberthreats that are much more severe than when Congress last looked at it.</w:t>
      </w:r>
    </w:p>
    <w:p w14:paraId="1EC21F4B" w14:textId="77777777" w:rsidR="000E5E2E" w:rsidRPr="00CA1D32" w:rsidRDefault="000E5E2E" w:rsidP="000E5E2E">
      <w:pPr>
        <w:rPr>
          <w:sz w:val="16"/>
        </w:rPr>
      </w:pPr>
      <w:r w:rsidRPr="00CA1D32">
        <w:rPr>
          <w:sz w:val="16"/>
        </w:rPr>
        <w:t>But to answer your question more directly, I’m wary about looking for simple legislative fixes, because they're not likely to work and also because they’re likely to have unintended consequences that we’d have to think through</w:t>
      </w:r>
    </w:p>
    <w:p w14:paraId="18374F86" w14:textId="77777777" w:rsidR="000E5E2E" w:rsidRPr="00CA1D32" w:rsidRDefault="000E5E2E" w:rsidP="000E5E2E">
      <w:pPr>
        <w:rPr>
          <w:sz w:val="16"/>
        </w:rPr>
      </w:pPr>
      <w:r w:rsidRPr="00CA1D32">
        <w:rPr>
          <w:sz w:val="16"/>
        </w:rPr>
        <w:t>Sean Illing</w:t>
      </w:r>
    </w:p>
    <w:p w14:paraId="1CF281E7" w14:textId="77777777" w:rsidR="000E5E2E" w:rsidRPr="00CA1D32" w:rsidRDefault="000E5E2E" w:rsidP="000E5E2E">
      <w:pPr>
        <w:rPr>
          <w:sz w:val="16"/>
        </w:rPr>
      </w:pPr>
      <w:r w:rsidRPr="00CA1D32">
        <w:rPr>
          <w:sz w:val="16"/>
        </w:rPr>
        <w:t>Why wouldn’t legislative solutions work? And what sort of unintended consequences are you worried about?</w:t>
      </w:r>
    </w:p>
    <w:p w14:paraId="1E6E3391" w14:textId="77777777" w:rsidR="000E5E2E" w:rsidRPr="00CA1D32" w:rsidRDefault="000E5E2E" w:rsidP="000E5E2E">
      <w:pPr>
        <w:rPr>
          <w:sz w:val="16"/>
        </w:rPr>
      </w:pPr>
      <w:r w:rsidRPr="00CA1D32">
        <w:rPr>
          <w:sz w:val="16"/>
        </w:rPr>
        <w:t>Peter Feaver</w:t>
      </w:r>
    </w:p>
    <w:p w14:paraId="04BD0172" w14:textId="77777777" w:rsidR="000E5E2E" w:rsidRPr="00CA1D32" w:rsidRDefault="000E5E2E" w:rsidP="000E5E2E">
      <w:pPr>
        <w:rPr>
          <w:sz w:val="16"/>
        </w:rPr>
      </w:pPr>
      <w:r w:rsidRPr="00CA1D32">
        <w:rPr>
          <w:sz w:val="16"/>
        </w:rPr>
        <w:t>Well, I don't think you're going to pass a resolution that requires the president to get a vote from Congress. First of all, I don't think Congress is going to pass a law that would be that severe. Throughout the Cold War they never passed that law, and I see no reason to think they would pass it today.</w:t>
      </w:r>
    </w:p>
    <w:p w14:paraId="61ED15A1" w14:textId="77777777" w:rsidR="000E5E2E" w:rsidRPr="00CA1D32" w:rsidRDefault="000E5E2E" w:rsidP="000E5E2E">
      <w:pPr>
        <w:rPr>
          <w:sz w:val="16"/>
        </w:rPr>
      </w:pPr>
      <w:r w:rsidRPr="00CA1D32">
        <w:rPr>
          <w:sz w:val="16"/>
        </w:rPr>
        <w:t>Second, there would be grave doubt whether Congress could act in times of crisis. The law would almost certainly have to be written so as to leave substantial discretion up to the president. In times of crisis, this law doesn't apply. In times of urgency, this law doesn't apply. In other words, you are reproducing some of the same discretion and reliance on the good faith and professionalism of the people implementing it in order for even that law to work.</w:t>
      </w:r>
    </w:p>
    <w:p w14:paraId="5F63A990" w14:textId="77777777" w:rsidR="000E5E2E" w:rsidRPr="00CA1D32" w:rsidRDefault="000E5E2E" w:rsidP="000E5E2E">
      <w:pPr>
        <w:rPr>
          <w:sz w:val="16"/>
        </w:rPr>
      </w:pPr>
      <w:r w:rsidRPr="00CA1D32">
        <w:rPr>
          <w:sz w:val="16"/>
        </w:rPr>
        <w:t>Sean Illing</w:t>
      </w:r>
    </w:p>
    <w:p w14:paraId="0D6CDE9E" w14:textId="77777777" w:rsidR="000E5E2E" w:rsidRPr="00CA1D32" w:rsidRDefault="000E5E2E" w:rsidP="000E5E2E">
      <w:pPr>
        <w:rPr>
          <w:sz w:val="16"/>
        </w:rPr>
      </w:pPr>
      <w:r w:rsidRPr="00CA1D32">
        <w:rPr>
          <w:sz w:val="16"/>
        </w:rPr>
        <w:t>Do you have any suggestions about what we can or should do short of major legislative solutions?</w:t>
      </w:r>
    </w:p>
    <w:p w14:paraId="24A51D0E" w14:textId="77777777" w:rsidR="000E5E2E" w:rsidRPr="00CA1D32" w:rsidRDefault="000E5E2E" w:rsidP="000E5E2E">
      <w:pPr>
        <w:rPr>
          <w:sz w:val="16"/>
        </w:rPr>
      </w:pPr>
      <w:r w:rsidRPr="00CA1D32">
        <w:rPr>
          <w:sz w:val="16"/>
        </w:rPr>
        <w:t>Peter Feaver</w:t>
      </w:r>
    </w:p>
    <w:p w14:paraId="6D586AC4" w14:textId="77777777" w:rsidR="000E5E2E" w:rsidRPr="00CA1D32" w:rsidRDefault="000E5E2E" w:rsidP="000E5E2E">
      <w:pPr>
        <w:rPr>
          <w:sz w:val="16"/>
        </w:rPr>
      </w:pPr>
      <w:r w:rsidRPr="00CA1D32">
        <w:rPr>
          <w:sz w:val="16"/>
        </w:rPr>
        <w:t>There are several ideas that are worth considering. I think in some cases they would just codify what is de facto practice, namely that the president should be consulting with his national security team, which I think is already the practice, but it would not hurt to make that more explicit. That's not affecting the chain of command, per se. That's just clarifying that the president should be seeking advice and counsel when time permits.</w:t>
      </w:r>
    </w:p>
    <w:p w14:paraId="7404C262" w14:textId="77777777" w:rsidR="000E5E2E" w:rsidRDefault="000E5E2E" w:rsidP="000E5E2E">
      <w:pPr>
        <w:rPr>
          <w:sz w:val="16"/>
        </w:rPr>
      </w:pPr>
      <w:r w:rsidRPr="00CA1D32">
        <w:rPr>
          <w:sz w:val="16"/>
        </w:rPr>
        <w:t xml:space="preserve">But here’s the thing: There really is no way around the human element. Hardware is trumped by software, hardware being the technology and software being the rules and procedures that govern it. But software is trumped by wetware, which is the human element. </w:t>
      </w:r>
      <w:r w:rsidRPr="00735944">
        <w:rPr>
          <w:rStyle w:val="StyleUnderline"/>
          <w:highlight w:val="yellow"/>
        </w:rPr>
        <w:t xml:space="preserve">The </w:t>
      </w:r>
      <w:r w:rsidRPr="00735944">
        <w:rPr>
          <w:rStyle w:val="Emphasis"/>
          <w:highlight w:val="yellow"/>
        </w:rPr>
        <w:t>human element</w:t>
      </w:r>
      <w:r w:rsidRPr="00735944">
        <w:rPr>
          <w:rStyle w:val="StyleUnderline"/>
          <w:highlight w:val="yellow"/>
        </w:rPr>
        <w:t xml:space="preserve"> is</w:t>
      </w:r>
      <w:r w:rsidRPr="00CA1D32">
        <w:rPr>
          <w:rStyle w:val="StyleUnderline"/>
        </w:rPr>
        <w:t xml:space="preserve"> the </w:t>
      </w:r>
      <w:r w:rsidRPr="00735944">
        <w:rPr>
          <w:rStyle w:val="StyleUnderline"/>
          <w:highlight w:val="yellow"/>
        </w:rPr>
        <w:t>key</w:t>
      </w:r>
      <w:r w:rsidRPr="00CA1D32">
        <w:rPr>
          <w:rStyle w:val="StyleUnderline"/>
        </w:rPr>
        <w:t xml:space="preserve"> element, </w:t>
      </w:r>
      <w:r w:rsidRPr="00735944">
        <w:rPr>
          <w:rStyle w:val="StyleUnderline"/>
          <w:highlight w:val="yellow"/>
        </w:rPr>
        <w:t>and</w:t>
      </w:r>
      <w:r w:rsidRPr="00CA1D32">
        <w:rPr>
          <w:rStyle w:val="StyleUnderline"/>
        </w:rPr>
        <w:t xml:space="preserve"> the </w:t>
      </w:r>
      <w:r w:rsidRPr="00735944">
        <w:rPr>
          <w:rStyle w:val="Emphasis"/>
          <w:highlight w:val="yellow"/>
        </w:rPr>
        <w:t>professionalism</w:t>
      </w:r>
      <w:r w:rsidRPr="00735944">
        <w:rPr>
          <w:rStyle w:val="StyleUnderline"/>
          <w:highlight w:val="yellow"/>
        </w:rPr>
        <w:t xml:space="preserve"> of</w:t>
      </w:r>
      <w:r w:rsidRPr="00CA1D32">
        <w:rPr>
          <w:rStyle w:val="StyleUnderline"/>
        </w:rPr>
        <w:t xml:space="preserve"> the </w:t>
      </w:r>
      <w:r w:rsidRPr="00CA1D32">
        <w:rPr>
          <w:rStyle w:val="Emphasis"/>
        </w:rPr>
        <w:t xml:space="preserve">senior </w:t>
      </w:r>
      <w:r w:rsidRPr="00735944">
        <w:rPr>
          <w:rStyle w:val="Emphasis"/>
          <w:highlight w:val="yellow"/>
        </w:rPr>
        <w:t>commanders</w:t>
      </w:r>
      <w:r w:rsidRPr="00735944">
        <w:rPr>
          <w:rStyle w:val="StyleUnderline"/>
          <w:highlight w:val="yellow"/>
        </w:rPr>
        <w:t xml:space="preserve"> and</w:t>
      </w:r>
      <w:r w:rsidRPr="00CA1D32">
        <w:rPr>
          <w:rStyle w:val="StyleUnderline"/>
        </w:rPr>
        <w:t xml:space="preserve"> the president's </w:t>
      </w:r>
      <w:r w:rsidRPr="00735944">
        <w:rPr>
          <w:rStyle w:val="Emphasis"/>
          <w:highlight w:val="yellow"/>
        </w:rPr>
        <w:t>advisory team</w:t>
      </w:r>
      <w:r w:rsidRPr="00735944">
        <w:rPr>
          <w:rStyle w:val="StyleUnderline"/>
          <w:highlight w:val="yellow"/>
        </w:rPr>
        <w:t xml:space="preserve"> will</w:t>
      </w:r>
      <w:r w:rsidRPr="00CA1D32">
        <w:rPr>
          <w:rStyle w:val="StyleUnderline"/>
        </w:rPr>
        <w:t xml:space="preserve"> always </w:t>
      </w:r>
      <w:r w:rsidRPr="00735944">
        <w:rPr>
          <w:rStyle w:val="StyleUnderline"/>
          <w:highlight w:val="yellow"/>
        </w:rPr>
        <w:t>be</w:t>
      </w:r>
      <w:r w:rsidRPr="00CA1D32">
        <w:rPr>
          <w:rStyle w:val="StyleUnderline"/>
        </w:rPr>
        <w:t xml:space="preserve"> a </w:t>
      </w:r>
      <w:r w:rsidRPr="00735944">
        <w:rPr>
          <w:rStyle w:val="StyleUnderline"/>
          <w:highlight w:val="yellow"/>
        </w:rPr>
        <w:t>crucial</w:t>
      </w:r>
      <w:r w:rsidRPr="00CA1D32">
        <w:rPr>
          <w:rStyle w:val="StyleUnderline"/>
        </w:rPr>
        <w:t xml:space="preserve"> part of the picture</w:t>
      </w:r>
      <w:r w:rsidRPr="00CA1D32">
        <w:rPr>
          <w:sz w:val="16"/>
        </w:rPr>
        <w:t>.</w:t>
      </w:r>
    </w:p>
    <w:p w14:paraId="75A21A11" w14:textId="77777777" w:rsidR="000E5E2E" w:rsidRDefault="000E5E2E" w:rsidP="000E5E2E">
      <w:pPr>
        <w:pStyle w:val="Heading3"/>
        <w:rPr>
          <w:rFonts w:cs="Arial"/>
        </w:rPr>
      </w:pPr>
      <w:r>
        <w:rPr>
          <w:rFonts w:cs="Arial"/>
        </w:rPr>
        <w:t>DPT Defense---1NC</w:t>
      </w:r>
    </w:p>
    <w:p w14:paraId="66CEF0BD" w14:textId="77777777" w:rsidR="000E5E2E" w:rsidRDefault="000E5E2E" w:rsidP="000E5E2E"/>
    <w:p w14:paraId="2BF67886" w14:textId="77777777" w:rsidR="000E5E2E" w:rsidRDefault="000E5E2E" w:rsidP="000E5E2E">
      <w:pPr>
        <w:pStyle w:val="Analytic"/>
      </w:pPr>
    </w:p>
    <w:p w14:paraId="297A7BCE" w14:textId="77777777" w:rsidR="000E5E2E" w:rsidRPr="00A63E9E" w:rsidRDefault="000E5E2E" w:rsidP="000E5E2E">
      <w:pPr>
        <w:pStyle w:val="Heading4"/>
        <w:rPr>
          <w:rFonts w:asciiTheme="minorHAnsi" w:hAnsiTheme="minorHAnsi" w:cstheme="minorHAnsi"/>
        </w:rPr>
      </w:pPr>
      <w:r w:rsidRPr="00A63E9E">
        <w:rPr>
          <w:rFonts w:asciiTheme="minorHAnsi" w:hAnsiTheme="minorHAnsi" w:cstheme="minorHAnsi"/>
        </w:rPr>
        <w:t xml:space="preserve">Democratic peace theory is </w:t>
      </w:r>
      <w:r w:rsidRPr="00A63E9E">
        <w:rPr>
          <w:rFonts w:asciiTheme="minorHAnsi" w:hAnsiTheme="minorHAnsi" w:cstheme="minorHAnsi"/>
          <w:u w:val="single"/>
        </w:rPr>
        <w:t>cherry-picked</w:t>
      </w:r>
      <w:r w:rsidRPr="00A63E9E">
        <w:rPr>
          <w:rFonts w:asciiTheme="minorHAnsi" w:hAnsiTheme="minorHAnsi" w:cstheme="minorHAnsi"/>
        </w:rPr>
        <w:t xml:space="preserve">, and dyadic </w:t>
      </w:r>
      <w:r w:rsidRPr="00A63E9E">
        <w:rPr>
          <w:rFonts w:asciiTheme="minorHAnsi" w:hAnsiTheme="minorHAnsi" w:cstheme="minorHAnsi"/>
          <w:u w:val="single"/>
        </w:rPr>
        <w:t>between two democracies</w:t>
      </w:r>
      <w:r w:rsidRPr="00A63E9E">
        <w:rPr>
          <w:rFonts w:asciiTheme="minorHAnsi" w:hAnsiTheme="minorHAnsi" w:cstheme="minorHAnsi"/>
        </w:rPr>
        <w:t xml:space="preserve"> at best.</w:t>
      </w:r>
    </w:p>
    <w:p w14:paraId="5AEC607B" w14:textId="77777777" w:rsidR="000E5E2E" w:rsidRPr="00A63E9E" w:rsidRDefault="000E5E2E" w:rsidP="000E5E2E">
      <w:pPr>
        <w:rPr>
          <w:rFonts w:asciiTheme="minorHAnsi" w:hAnsiTheme="minorHAnsi" w:cstheme="minorHAnsi"/>
        </w:rPr>
      </w:pPr>
      <w:r w:rsidRPr="00A63E9E">
        <w:rPr>
          <w:rFonts w:asciiTheme="minorHAnsi" w:hAnsiTheme="minorHAnsi" w:cstheme="minorHAnsi"/>
        </w:rPr>
        <w:t xml:space="preserve">Renske </w:t>
      </w:r>
      <w:r w:rsidRPr="00A63E9E">
        <w:rPr>
          <w:rStyle w:val="Style13ptBold"/>
          <w:rFonts w:asciiTheme="minorHAnsi" w:hAnsiTheme="minorHAnsi" w:cstheme="minorHAnsi"/>
        </w:rPr>
        <w:t>Doorenspleet 19</w:t>
      </w:r>
      <w:r>
        <w:rPr>
          <w:rFonts w:asciiTheme="minorHAnsi" w:hAnsiTheme="minorHAnsi" w:cstheme="minorHAnsi"/>
        </w:rPr>
        <w:t>.</w:t>
      </w:r>
      <w:r w:rsidRPr="00A63E9E">
        <w:rPr>
          <w:rFonts w:asciiTheme="minorHAnsi" w:hAnsiTheme="minorHAnsi" w:cstheme="minorHAnsi"/>
        </w:rPr>
        <w:t xml:space="preserve"> Political Science and International Studies Professor at Warwick University, “Democracy and Interstate War,” Chapter 3 of </w:t>
      </w:r>
      <w:r w:rsidRPr="00A63E9E">
        <w:rPr>
          <w:rFonts w:asciiTheme="minorHAnsi" w:hAnsiTheme="minorHAnsi" w:cstheme="minorHAnsi"/>
          <w:i/>
          <w:iCs/>
        </w:rPr>
        <w:t>Rethinking the Value of Democracy: A Comparative Perspective</w:t>
      </w:r>
    </w:p>
    <w:p w14:paraId="393E35EF"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A63E9E">
        <w:rPr>
          <w:rStyle w:val="StyleUnderline"/>
          <w:rFonts w:asciiTheme="minorHAnsi" w:hAnsiTheme="minorHAnsi" w:cstheme="minorHAnsi"/>
        </w:rPr>
        <w:t>my book will not</w:t>
      </w:r>
      <w:r w:rsidRPr="00A63E9E">
        <w:rPr>
          <w:rFonts w:asciiTheme="minorHAnsi" w:hAnsiTheme="minorHAnsi" w:cstheme="minorHAnsi"/>
          <w:sz w:val="16"/>
        </w:rPr>
        <w:t xml:space="preserve"> draw conclusions based on ‘</w:t>
      </w:r>
      <w:r w:rsidRPr="00A63E9E">
        <w:rPr>
          <w:rStyle w:val="Emphasis"/>
          <w:rFonts w:asciiTheme="minorHAnsi" w:hAnsiTheme="minorHAnsi" w:cstheme="minorHAnsi"/>
        </w:rPr>
        <w:t>cherry-pick</w:t>
      </w:r>
      <w:r w:rsidRPr="00A63E9E">
        <w:rPr>
          <w:rFonts w:asciiTheme="minorHAnsi" w:hAnsiTheme="minorHAnsi" w:cstheme="minorHAnsi"/>
          <w:sz w:val="16"/>
        </w:rPr>
        <w:t xml:space="preserve">ing’ of specific studies showing how peaceful democracies are, but on a systematic overview of studies in this field. Therefore, </w:t>
      </w:r>
      <w:r w:rsidRPr="00A63E9E">
        <w:rPr>
          <w:rStyle w:val="StyleUnderline"/>
          <w:rFonts w:asciiTheme="minorHAnsi" w:hAnsiTheme="minorHAnsi" w:cstheme="minorHAnsi"/>
        </w:rPr>
        <w:t xml:space="preserve">this </w:t>
      </w:r>
      <w:r w:rsidRPr="00F87FEF">
        <w:rPr>
          <w:rStyle w:val="StyleUnderline"/>
          <w:rFonts w:asciiTheme="minorHAnsi" w:hAnsiTheme="minorHAnsi" w:cstheme="minorHAnsi"/>
          <w:highlight w:val="yellow"/>
        </w:rPr>
        <w:t>book relies on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my own database</w:t>
      </w:r>
      <w:r w:rsidRPr="00A63E9E">
        <w:rPr>
          <w:rStyle w:val="StyleUnderline"/>
          <w:rFonts w:asciiTheme="minorHAnsi" w:hAnsiTheme="minorHAnsi" w:cstheme="minorHAnsi"/>
        </w:rPr>
        <w:t xml:space="preserve"> with </w:t>
      </w:r>
      <w:r w:rsidRPr="00F87FEF">
        <w:rPr>
          <w:rStyle w:val="Emphasis"/>
          <w:rFonts w:asciiTheme="minorHAnsi" w:hAnsiTheme="minorHAnsi" w:cstheme="minorHAnsi"/>
          <w:highlight w:val="yellow"/>
        </w:rPr>
        <w:t>hundreds of</w:t>
      </w:r>
      <w:r w:rsidRPr="00A63E9E">
        <w:rPr>
          <w:rStyle w:val="Emphasis"/>
          <w:rFonts w:asciiTheme="minorHAnsi" w:hAnsiTheme="minorHAnsi" w:cstheme="minorHAnsi"/>
        </w:rPr>
        <w:t xml:space="preserve"> different </w:t>
      </w:r>
      <w:r w:rsidRPr="00F87FEF">
        <w:rPr>
          <w:rStyle w:val="Emphasis"/>
          <w:rFonts w:asciiTheme="minorHAnsi" w:hAnsiTheme="minorHAnsi" w:cstheme="minorHAnsi"/>
          <w:highlight w:val="yellow"/>
        </w:rPr>
        <w:t>studies</w:t>
      </w:r>
      <w:r w:rsidRPr="00A63E9E">
        <w:rPr>
          <w:rFonts w:asciiTheme="minorHAnsi" w:hAnsiTheme="minorHAnsi" w:cstheme="minorHAnsi"/>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22A7F734"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A63E9E">
        <w:rPr>
          <w:rStyle w:val="StyleUnderline"/>
          <w:rFonts w:asciiTheme="minorHAnsi" w:hAnsiTheme="minorHAnsi" w:cstheme="minorHAnsi"/>
        </w:rPr>
        <w:t xml:space="preserve">democracy does </w:t>
      </w:r>
      <w:r w:rsidRPr="00A63E9E">
        <w:rPr>
          <w:rStyle w:val="Emphasis"/>
          <w:rFonts w:asciiTheme="minorHAnsi" w:hAnsiTheme="minorHAnsi" w:cstheme="minorHAnsi"/>
        </w:rPr>
        <w:t>not cause peace</w:t>
      </w:r>
      <w:r w:rsidRPr="00A63E9E">
        <w:rPr>
          <w:rFonts w:asciiTheme="minorHAnsi" w:hAnsiTheme="minorHAnsi" w:cstheme="minorHAnsi"/>
          <w:sz w:val="16"/>
        </w:rPr>
        <w:t xml:space="preserve">, and why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 xml:space="preserve">empirical </w:t>
      </w:r>
      <w:r w:rsidRPr="00F87FEF">
        <w:rPr>
          <w:rStyle w:val="Emphasis"/>
          <w:rFonts w:asciiTheme="minorHAnsi" w:hAnsiTheme="minorHAnsi" w:cstheme="minorHAnsi"/>
          <w:highlight w:val="yellow"/>
        </w:rPr>
        <w:t>support</w:t>
      </w:r>
      <w:r w:rsidRPr="00A63E9E">
        <w:rPr>
          <w:rStyle w:val="StyleUnderline"/>
          <w:rFonts w:asciiTheme="minorHAnsi" w:hAnsiTheme="minorHAnsi" w:cstheme="minorHAnsi"/>
        </w:rPr>
        <w:t xml:space="preserve"> for</w:t>
      </w:r>
      <w:r w:rsidRPr="00A63E9E">
        <w:rPr>
          <w:rFonts w:asciiTheme="minorHAnsi" w:hAnsiTheme="minorHAnsi" w:cstheme="minorHAnsi"/>
          <w:sz w:val="16"/>
        </w:rPr>
        <w:t xml:space="preserve"> the popular idea of </w:t>
      </w:r>
      <w:r w:rsidRPr="00A63E9E">
        <w:rPr>
          <w:rStyle w:val="StyleUnderline"/>
          <w:rFonts w:asciiTheme="minorHAnsi" w:hAnsiTheme="minorHAnsi" w:cstheme="minorHAnsi"/>
        </w:rPr>
        <w:t xml:space="preserve">democratic </w:t>
      </w:r>
      <w:r w:rsidRPr="00F87FEF">
        <w:rPr>
          <w:rStyle w:val="StyleUnderline"/>
          <w:rFonts w:asciiTheme="minorHAnsi" w:hAnsiTheme="minorHAnsi" w:cstheme="minorHAnsi"/>
          <w:highlight w:val="yellow"/>
        </w:rPr>
        <w:t>peace</w:t>
      </w:r>
      <w:r w:rsidRPr="00A63E9E">
        <w:rPr>
          <w:rStyle w:val="StyleUnderline"/>
          <w:rFonts w:asciiTheme="minorHAnsi" w:hAnsiTheme="minorHAnsi" w:cstheme="minorHAnsi"/>
        </w:rPr>
        <w:t xml:space="preserve"> is </w:t>
      </w:r>
      <w:r w:rsidRPr="00A63E9E">
        <w:rPr>
          <w:rStyle w:val="Emphasis"/>
          <w:rFonts w:asciiTheme="minorHAnsi" w:hAnsiTheme="minorHAnsi" w:cstheme="minorHAnsi"/>
        </w:rPr>
        <w:t xml:space="preserve">quite </w:t>
      </w:r>
      <w:r w:rsidRPr="00F87FEF">
        <w:rPr>
          <w:rStyle w:val="Emphasis"/>
          <w:rFonts w:asciiTheme="minorHAnsi" w:hAnsiTheme="minorHAnsi" w:cstheme="minorHAnsi"/>
          <w:highlight w:val="yellow"/>
        </w:rPr>
        <w:t>weak</w:t>
      </w:r>
      <w:r w:rsidRPr="00A63E9E">
        <w:rPr>
          <w:rFonts w:asciiTheme="minorHAnsi" w:hAnsiTheme="minorHAnsi" w:cstheme="minorHAnsi"/>
          <w:sz w:val="16"/>
        </w:rPr>
        <w:t xml:space="preserve">: (1) most </w:t>
      </w:r>
      <w:r w:rsidRPr="00A63E9E">
        <w:rPr>
          <w:rStyle w:val="StyleUnderline"/>
          <w:rFonts w:asciiTheme="minorHAnsi" w:hAnsiTheme="minorHAnsi" w:cstheme="minorHAnsi"/>
        </w:rPr>
        <w:t xml:space="preserve">studies do </w:t>
      </w:r>
      <w:r w:rsidRPr="00F87FEF">
        <w:rPr>
          <w:rStyle w:val="StyleUnderline"/>
          <w:rFonts w:asciiTheme="minorHAnsi" w:hAnsiTheme="minorHAnsi" w:cstheme="minorHAnsi"/>
          <w:highlight w:val="yellow"/>
        </w:rPr>
        <w:t>no</w:t>
      </w:r>
      <w:r w:rsidRPr="00A63E9E">
        <w:rPr>
          <w:rStyle w:val="StyleUnderline"/>
          <w:rFonts w:asciiTheme="minorHAnsi" w:hAnsiTheme="minorHAnsi" w:cstheme="minorHAnsi"/>
        </w:rPr>
        <w:t xml:space="preserve">t find a </w:t>
      </w:r>
      <w:r w:rsidRPr="00A63E9E">
        <w:rPr>
          <w:rStyle w:val="Emphasis"/>
          <w:rFonts w:asciiTheme="minorHAnsi" w:hAnsiTheme="minorHAnsi" w:cstheme="minorHAnsi"/>
        </w:rPr>
        <w:t xml:space="preserve">strong </w:t>
      </w:r>
      <w:r w:rsidRPr="00F87FEF">
        <w:rPr>
          <w:rStyle w:val="Emphasis"/>
          <w:rFonts w:asciiTheme="minorHAnsi" w:hAnsiTheme="minorHAnsi" w:cstheme="minorHAnsi"/>
          <w:highlight w:val="yellow"/>
        </w:rPr>
        <w:t>correlation</w:t>
      </w:r>
      <w:r w:rsidRPr="00A63E9E">
        <w:rPr>
          <w:rFonts w:asciiTheme="minorHAnsi" w:hAnsiTheme="minorHAnsi" w:cstheme="minorHAnsi"/>
          <w:sz w:val="16"/>
        </w:rPr>
        <w:t xml:space="preserve"> between democracy and interstate war </w:t>
      </w:r>
      <w:r w:rsidRPr="00F87FEF">
        <w:rPr>
          <w:rStyle w:val="StyleUnderline"/>
          <w:rFonts w:asciiTheme="minorHAnsi" w:hAnsiTheme="minorHAnsi" w:cstheme="minorHAnsi"/>
          <w:highlight w:val="yellow"/>
        </w:rPr>
        <w:t>at</w:t>
      </w:r>
      <w:r w:rsidRPr="00A63E9E">
        <w:rPr>
          <w:rStyle w:val="StyleUnderline"/>
          <w:rFonts w:asciiTheme="minorHAnsi" w:hAnsiTheme="minorHAnsi" w:cstheme="minorHAnsi"/>
        </w:rPr>
        <w:t xml:space="preserve"> the </w:t>
      </w:r>
      <w:r w:rsidRPr="00F87FEF">
        <w:rPr>
          <w:rStyle w:val="Emphasis"/>
          <w:rFonts w:asciiTheme="minorHAnsi" w:hAnsiTheme="minorHAnsi" w:cstheme="minorHAnsi"/>
          <w:highlight w:val="yellow"/>
        </w:rPr>
        <w:t>dyadic level</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they show that there are </w:t>
      </w:r>
      <w:r w:rsidRPr="00A63E9E">
        <w:rPr>
          <w:rStyle w:val="Emphasis"/>
          <w:rFonts w:asciiTheme="minorHAnsi" w:hAnsiTheme="minorHAnsi" w:cstheme="minorHAnsi"/>
        </w:rPr>
        <w:t>other—more powerful—explanations</w:t>
      </w:r>
      <w:r w:rsidRPr="00A63E9E">
        <w:rPr>
          <w:rStyle w:val="StyleUnderline"/>
          <w:rFonts w:asciiTheme="minorHAnsi" w:hAnsiTheme="minorHAnsi" w:cstheme="minorHAnsi"/>
        </w:rPr>
        <w:t xml:space="preserve"> for war and peace, or even that the impact of democracy is a </w:t>
      </w:r>
      <w:r w:rsidRPr="00A63E9E">
        <w:rPr>
          <w:rStyle w:val="Emphasis"/>
          <w:rFonts w:asciiTheme="minorHAnsi" w:hAnsiTheme="minorHAnsi" w:cstheme="minorHAnsi"/>
        </w:rPr>
        <w:t>spurious one</w:t>
      </w:r>
      <w:r w:rsidRPr="00A63E9E">
        <w:rPr>
          <w:rFonts w:asciiTheme="minorHAnsi" w:hAnsiTheme="minorHAnsi" w:cstheme="minorHAnsi"/>
          <w:sz w:val="16"/>
        </w:rPr>
        <w:t xml:space="preserve">, (2)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rPr>
        <w:t>theoretical foundation</w:t>
      </w:r>
      <w:r w:rsidRPr="00A63E9E">
        <w:rPr>
          <w:rStyle w:val="StyleUnderline"/>
          <w:rFonts w:asciiTheme="minorHAnsi" w:hAnsiTheme="minorHAnsi" w:cstheme="minorHAnsi"/>
        </w:rPr>
        <w:t xml:space="preserve"> of the democratic peace hypothesis is </w:t>
      </w:r>
      <w:r w:rsidRPr="00A63E9E">
        <w:rPr>
          <w:rStyle w:val="Emphasis"/>
          <w:rFonts w:asciiTheme="minorHAnsi" w:hAnsiTheme="minorHAnsi" w:cstheme="minorHAnsi"/>
        </w:rPr>
        <w:t>weak</w:t>
      </w:r>
      <w:r w:rsidRPr="00A63E9E">
        <w:rPr>
          <w:rStyle w:val="StyleUnderline"/>
          <w:rFonts w:asciiTheme="minorHAnsi" w:hAnsiTheme="minorHAnsi" w:cstheme="minorHAnsi"/>
        </w:rPr>
        <w:t xml:space="preserve">, and the causal mechanisms are </w:t>
      </w:r>
      <w:r w:rsidRPr="00A63E9E">
        <w:rPr>
          <w:rStyle w:val="Emphasis"/>
          <w:rFonts w:asciiTheme="minorHAnsi" w:hAnsiTheme="minorHAnsi" w:cstheme="minorHAnsi"/>
        </w:rPr>
        <w:t>unclear</w:t>
      </w:r>
      <w:r w:rsidRPr="00A63E9E">
        <w:rPr>
          <w:rFonts w:asciiTheme="minorHAnsi" w:hAnsiTheme="minorHAnsi" w:cstheme="minorHAnsi"/>
          <w:sz w:val="16"/>
        </w:rPr>
        <w:t xml:space="preserve">, (3)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necessarily more peaceful</w:t>
      </w:r>
      <w:r w:rsidRPr="00A63E9E">
        <w:rPr>
          <w:rFonts w:asciiTheme="minorHAnsi" w:hAnsiTheme="minorHAnsi" w:cstheme="minorHAnsi"/>
          <w:sz w:val="16"/>
        </w:rPr>
        <w:t xml:space="preserve"> in general, </w:t>
      </w:r>
      <w:r w:rsidRPr="00A63E9E">
        <w:rPr>
          <w:rStyle w:val="StyleUnderline"/>
          <w:rFonts w:asciiTheme="minorHAnsi" w:hAnsiTheme="minorHAnsi" w:cstheme="minorHAnsi"/>
        </w:rPr>
        <w:t xml:space="preserve">and the </w:t>
      </w:r>
      <w:r w:rsidRPr="00F87FEF">
        <w:rPr>
          <w:rStyle w:val="StyleUnderline"/>
          <w:rFonts w:asciiTheme="minorHAnsi" w:hAnsiTheme="minorHAnsi" w:cstheme="minorHAnsi"/>
          <w:highlight w:val="yellow"/>
        </w:rPr>
        <w:t>evidence</w:t>
      </w:r>
      <w:r w:rsidRPr="00A63E9E">
        <w:rPr>
          <w:rStyle w:val="StyleUnderline"/>
          <w:rFonts w:asciiTheme="minorHAnsi" w:hAnsiTheme="minorHAnsi" w:cstheme="minorHAnsi"/>
        </w:rPr>
        <w:t xml:space="preserve"> for the democratic peace hypothesis </w:t>
      </w:r>
      <w:r w:rsidRPr="00F87FEF">
        <w:rPr>
          <w:rStyle w:val="StyleUnderline"/>
          <w:rFonts w:asciiTheme="minorHAnsi" w:hAnsiTheme="minorHAnsi" w:cstheme="minorHAnsi"/>
          <w:highlight w:val="yellow"/>
        </w:rPr>
        <w:t xml:space="preserve">at the </w:t>
      </w:r>
      <w:r w:rsidRPr="00F87FEF">
        <w:rPr>
          <w:rStyle w:val="Emphasis"/>
          <w:rFonts w:asciiTheme="minorHAnsi" w:hAnsiTheme="minorHAnsi" w:cstheme="minorHAnsi"/>
          <w:highlight w:val="yellow"/>
        </w:rPr>
        <w:t>monadic level</w:t>
      </w:r>
      <w:r w:rsidRPr="00F87FEF">
        <w:rPr>
          <w:rStyle w:val="StyleUnderline"/>
          <w:rFonts w:asciiTheme="minorHAnsi" w:hAnsiTheme="minorHAnsi" w:cstheme="minorHAnsi"/>
          <w:highlight w:val="yellow"/>
        </w:rPr>
        <w:t xml:space="preserve"> is inconclusive</w:t>
      </w:r>
      <w:r w:rsidRPr="00A63E9E">
        <w:rPr>
          <w:rFonts w:asciiTheme="minorHAnsi" w:hAnsiTheme="minorHAnsi" w:cstheme="minorHAnsi"/>
          <w:sz w:val="16"/>
        </w:rPr>
        <w:t>, and (4) the process of democratization is dangerous and living in a democratizing country means living in a less peaceful country.</w:t>
      </w:r>
    </w:p>
    <w:p w14:paraId="20C35684"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In my view, </w:t>
      </w:r>
      <w:r w:rsidRPr="00A63E9E">
        <w:rPr>
          <w:rStyle w:val="StyleUnderline"/>
          <w:rFonts w:asciiTheme="minorHAnsi" w:hAnsiTheme="minorHAnsi" w:cstheme="minorHAnsi"/>
        </w:rPr>
        <w:t>it is</w:t>
      </w:r>
      <w:r w:rsidRPr="00A63E9E">
        <w:rPr>
          <w:rFonts w:asciiTheme="minorHAnsi" w:hAnsiTheme="minorHAnsi" w:cstheme="minorHAnsi"/>
          <w:sz w:val="16"/>
        </w:rPr>
        <w:t xml:space="preserve"> difficult—if not </w:t>
      </w:r>
      <w:r w:rsidRPr="00A63E9E">
        <w:rPr>
          <w:rStyle w:val="Emphasis"/>
          <w:rFonts w:asciiTheme="minorHAnsi" w:hAnsiTheme="minorHAnsi" w:cstheme="minorHAnsi"/>
        </w:rPr>
        <w:t>impossible</w:t>
      </w:r>
      <w:r w:rsidRPr="00A63E9E">
        <w:rPr>
          <w:rFonts w:asciiTheme="minorHAnsi" w:hAnsiTheme="minorHAnsi" w:cstheme="minorHAnsi"/>
          <w:sz w:val="16"/>
        </w:rPr>
        <w:t>—</w:t>
      </w:r>
      <w:r w:rsidRPr="00A63E9E">
        <w:rPr>
          <w:rStyle w:val="StyleUnderline"/>
          <w:rFonts w:asciiTheme="minorHAnsi" w:hAnsiTheme="minorHAnsi" w:cstheme="minorHAnsi"/>
        </w:rPr>
        <w:t>to support the democratic peace hypothesis</w:t>
      </w:r>
      <w:r w:rsidRPr="00A63E9E">
        <w:rPr>
          <w:rFonts w:asciiTheme="minorHAnsi" w:hAnsiTheme="minorHAnsi" w:cstheme="minorHAnsi"/>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00DACA84"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Selection of Articles: Democracy and War</w:t>
      </w:r>
    </w:p>
    <w:p w14:paraId="6497E525"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323EA951"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For this chapter and Chapter 4, I selected the articles that focused on war and democracy. Using the online database Web of Science (formerly known as Web of Knowledge), </w:t>
      </w:r>
      <w:r w:rsidRPr="00A63E9E">
        <w:rPr>
          <w:rStyle w:val="StyleUnderline"/>
          <w:rFonts w:asciiTheme="minorHAnsi" w:hAnsiTheme="minorHAnsi" w:cstheme="minorHAnsi"/>
        </w:rPr>
        <w:t>I identified</w:t>
      </w:r>
      <w:r w:rsidRPr="00A63E9E">
        <w:rPr>
          <w:rFonts w:asciiTheme="minorHAnsi" w:hAnsiTheme="minorHAnsi" w:cstheme="minorHAnsi"/>
          <w:sz w:val="16"/>
        </w:rPr>
        <w:t xml:space="preserve"> a total of almost </w:t>
      </w:r>
      <w:r w:rsidRPr="00F87FEF">
        <w:rPr>
          <w:rStyle w:val="Emphasis"/>
          <w:rFonts w:asciiTheme="minorHAnsi" w:hAnsiTheme="minorHAnsi" w:cstheme="minorHAnsi"/>
          <w:highlight w:val="yellow"/>
        </w:rPr>
        <w:t>8000 articles</w:t>
      </w:r>
      <w:r w:rsidRPr="00A63E9E">
        <w:rPr>
          <w:rFonts w:asciiTheme="minorHAnsi" w:hAnsiTheme="minorHAnsi" w:cstheme="minorHAnsi"/>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28F24472"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71388FD8"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21F347C8"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63E9E">
        <w:rPr>
          <w:rStyle w:val="Emphasis"/>
          <w:rFonts w:asciiTheme="minorHAnsi" w:hAnsiTheme="minorHAnsi" w:cstheme="minorHAnsi"/>
        </w:rPr>
        <w:t xml:space="preserve">clearly </w:t>
      </w:r>
      <w:r w:rsidRPr="00F87FEF">
        <w:rPr>
          <w:rStyle w:val="Emphasis"/>
          <w:rFonts w:asciiTheme="minorHAnsi" w:hAnsiTheme="minorHAnsi" w:cstheme="minorHAnsi"/>
          <w:highlight w:val="yellow"/>
        </w:rPr>
        <w:t>distinguish</w:t>
      </w:r>
      <w:r w:rsidRPr="00A63E9E">
        <w:rPr>
          <w:rFonts w:asciiTheme="minorHAnsi" w:hAnsiTheme="minorHAnsi" w:cstheme="minorHAnsi"/>
          <w:sz w:val="16"/>
        </w:rPr>
        <w:t xml:space="preserve">es </w:t>
      </w:r>
      <w:r w:rsidRPr="00A63E9E">
        <w:rPr>
          <w:rStyle w:val="StyleUnderline"/>
          <w:rFonts w:asciiTheme="minorHAnsi" w:hAnsiTheme="minorHAnsi" w:cstheme="minorHAnsi"/>
        </w:rPr>
        <w:t>the</w:t>
      </w:r>
      <w:r w:rsidRPr="00A63E9E">
        <w:rPr>
          <w:rFonts w:asciiTheme="minorHAnsi" w:hAnsiTheme="minorHAnsi" w:cstheme="minorHAnsi"/>
          <w:sz w:val="16"/>
        </w:rPr>
        <w:t xml:space="preserve"> determinants of </w:t>
      </w:r>
      <w:r w:rsidRPr="00F87FEF">
        <w:rPr>
          <w:rStyle w:val="Emphasis"/>
          <w:rFonts w:asciiTheme="minorHAnsi" w:hAnsiTheme="minorHAnsi" w:cstheme="minorHAnsi"/>
          <w:highlight w:val="yellow"/>
        </w:rPr>
        <w:t>conflict severity</w:t>
      </w:r>
      <w:r w:rsidRPr="00A63E9E">
        <w:rPr>
          <w:rStyle w:val="StyleUnderline"/>
          <w:rFonts w:asciiTheme="minorHAnsi" w:hAnsiTheme="minorHAnsi" w:cstheme="minorHAnsi"/>
        </w:rPr>
        <w:t xml:space="preserve"> from</w:t>
      </w:r>
      <w:r w:rsidRPr="00A63E9E">
        <w:rPr>
          <w:rFonts w:asciiTheme="minorHAnsi" w:hAnsiTheme="minorHAnsi" w:cstheme="minorHAnsi"/>
          <w:sz w:val="16"/>
        </w:rPr>
        <w:t xml:space="preserve"> those for </w:t>
      </w:r>
      <w:r w:rsidRPr="00A63E9E">
        <w:rPr>
          <w:rStyle w:val="Emphasis"/>
          <w:rFonts w:asciiTheme="minorHAnsi" w:hAnsiTheme="minorHAnsi" w:cstheme="minorHAnsi"/>
        </w:rPr>
        <w:t>conflict onset</w:t>
      </w:r>
      <w:r w:rsidRPr="00A63E9E">
        <w:rPr>
          <w:rFonts w:asciiTheme="minorHAnsi" w:hAnsiTheme="minorHAnsi" w:cstheme="minorHAnsi"/>
          <w:sz w:val="16"/>
        </w:rPr>
        <w:t xml:space="preserve">, and </w:t>
      </w:r>
      <w:r w:rsidRPr="00A63E9E">
        <w:rPr>
          <w:rStyle w:val="StyleUnderline"/>
          <w:rFonts w:asciiTheme="minorHAnsi" w:hAnsiTheme="minorHAnsi" w:cstheme="minorHAnsi"/>
        </w:rPr>
        <w:t xml:space="preserve">those </w:t>
      </w:r>
      <w:r w:rsidRPr="00F87FEF">
        <w:rPr>
          <w:rStyle w:val="StyleUnderline"/>
          <w:rFonts w:asciiTheme="minorHAnsi" w:hAnsiTheme="minorHAnsi" w:cstheme="minorHAnsi"/>
          <w:highlight w:val="yellow"/>
        </w:rPr>
        <w:t>determinants seem</w:t>
      </w:r>
      <w:r w:rsidRPr="00A63E9E">
        <w:rPr>
          <w:rStyle w:val="StyleUnderline"/>
          <w:rFonts w:asciiTheme="minorHAnsi" w:hAnsiTheme="minorHAnsi" w:cstheme="minorHAnsi"/>
        </w:rPr>
        <w:t xml:space="preserve"> to be </w:t>
      </w:r>
      <w:r w:rsidRPr="00A63E9E">
        <w:rPr>
          <w:rStyle w:val="Emphasis"/>
          <w:rFonts w:asciiTheme="minorHAnsi" w:hAnsiTheme="minorHAnsi" w:cstheme="minorHAnsi"/>
        </w:rPr>
        <w:t xml:space="preserve">quite </w:t>
      </w:r>
      <w:r w:rsidRPr="00F87FEF">
        <w:rPr>
          <w:rStyle w:val="Emphasis"/>
          <w:rFonts w:asciiTheme="minorHAnsi" w:hAnsiTheme="minorHAnsi" w:cstheme="minorHAnsi"/>
          <w:highlight w:val="yellow"/>
        </w:rPr>
        <w:t>different</w:t>
      </w:r>
      <w:r w:rsidRPr="00A63E9E">
        <w:rPr>
          <w:rFonts w:asciiTheme="minorHAnsi" w:hAnsiTheme="minorHAnsi" w:cstheme="minorHAnsi"/>
          <w:sz w:val="16"/>
        </w:rPr>
        <w:t>, which is crucial information for Chapter 4.</w:t>
      </w:r>
    </w:p>
    <w:p w14:paraId="0D15964E"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1033EF3A"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The Democratic Peace Hypothesis, Its Roots and Supporters</w:t>
      </w:r>
    </w:p>
    <w:p w14:paraId="336D4316"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01B3739F"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5C6738F5"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7F00F08F"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63E9E">
        <w:rPr>
          <w:rStyle w:val="Emphasis"/>
          <w:rFonts w:asciiTheme="minorHAnsi" w:hAnsiTheme="minorHAnsi" w:cstheme="minorHAnsi"/>
        </w:rPr>
        <w:t>only few scholars</w:t>
      </w:r>
      <w:r w:rsidRPr="00A63E9E">
        <w:rPr>
          <w:rStyle w:val="StyleUnderline"/>
          <w:rFonts w:asciiTheme="minorHAnsi" w:hAnsiTheme="minorHAnsi" w:cstheme="minorHAnsi"/>
        </w:rPr>
        <w:t xml:space="preserve"> would support</w:t>
      </w:r>
      <w:r w:rsidRPr="00A63E9E">
        <w:rPr>
          <w:rFonts w:asciiTheme="minorHAnsi" w:hAnsiTheme="minorHAnsi" w:cstheme="minorHAnsi"/>
          <w:sz w:val="16"/>
        </w:rPr>
        <w:t xml:space="preserve"> this approach of </w:t>
      </w:r>
      <w:r w:rsidRPr="00A63E9E">
        <w:rPr>
          <w:rStyle w:val="StyleUnderline"/>
          <w:rFonts w:asciiTheme="minorHAnsi" w:hAnsiTheme="minorHAnsi" w:cstheme="minorHAnsi"/>
        </w:rPr>
        <w:t>a ‘</w:t>
      </w:r>
      <w:r w:rsidRPr="00A63E9E">
        <w:rPr>
          <w:rStyle w:val="Emphasis"/>
          <w:rFonts w:asciiTheme="minorHAnsi" w:hAnsiTheme="minorHAnsi" w:cstheme="minorHAnsi"/>
        </w:rPr>
        <w:t>monadic democratic peace</w:t>
      </w:r>
      <w:r w:rsidRPr="00A63E9E">
        <w:rPr>
          <w:rStyle w:val="StyleUnderline"/>
          <w:rFonts w:asciiTheme="minorHAnsi" w:hAnsiTheme="minorHAnsi" w:cstheme="minorHAnsi"/>
        </w:rPr>
        <w:t>’</w:t>
      </w:r>
      <w:r w:rsidRPr="00A63E9E">
        <w:rPr>
          <w:rFonts w:asciiTheme="minorHAnsi" w:hAnsiTheme="minorHAnsi" w:cstheme="minorHAnsi"/>
          <w:sz w:val="16"/>
        </w:rPr>
        <w:t xml:space="preserve">. As will become clear at the end of this chapter, </w:t>
      </w:r>
      <w:r w:rsidRPr="00A63E9E">
        <w:rPr>
          <w:rStyle w:val="StyleUnderline"/>
          <w:rFonts w:asciiTheme="minorHAnsi" w:hAnsiTheme="minorHAnsi" w:cstheme="minorHAnsi"/>
        </w:rPr>
        <w:t xml:space="preserve">there is </w:t>
      </w:r>
      <w:r w:rsidRPr="00F87FEF">
        <w:rPr>
          <w:rStyle w:val="Emphasis"/>
          <w:rFonts w:asciiTheme="minorHAnsi" w:hAnsiTheme="minorHAnsi" w:cstheme="minorHAnsi"/>
          <w:highlight w:val="yellow"/>
        </w:rPr>
        <w:t>no</w:t>
      </w:r>
      <w:r w:rsidRPr="00A63E9E">
        <w:rPr>
          <w:rStyle w:val="Emphasis"/>
          <w:rFonts w:asciiTheme="minorHAnsi" w:hAnsiTheme="minorHAnsi" w:cstheme="minorHAnsi"/>
        </w:rPr>
        <w:t xml:space="preserve">t much </w:t>
      </w:r>
      <w:r w:rsidRPr="00F87FEF">
        <w:rPr>
          <w:rStyle w:val="Emphasis"/>
          <w:rFonts w:asciiTheme="minorHAnsi" w:hAnsiTheme="minorHAnsi" w:cstheme="minorHAnsi"/>
          <w:highlight w:val="yellow"/>
        </w:rPr>
        <w:t>evidence</w:t>
      </w:r>
      <w:r w:rsidRPr="00A63E9E">
        <w:rPr>
          <w:rStyle w:val="StyleUnderline"/>
          <w:rFonts w:asciiTheme="minorHAnsi" w:hAnsiTheme="minorHAnsi" w:cstheme="minorHAnsi"/>
        </w:rPr>
        <w:t xml:space="preserve"> for the idea that </w:t>
      </w:r>
      <w:r w:rsidRPr="00F87FEF">
        <w:rPr>
          <w:rStyle w:val="StyleUnderline"/>
          <w:rFonts w:asciiTheme="minorHAnsi" w:hAnsiTheme="minorHAnsi" w:cstheme="minorHAnsi"/>
          <w:highlight w:val="yellow"/>
        </w:rPr>
        <w:t xml:space="preserve">democracies are </w:t>
      </w:r>
      <w:r w:rsidRPr="00F87FEF">
        <w:rPr>
          <w:rStyle w:val="Emphasis"/>
          <w:rFonts w:asciiTheme="minorHAnsi" w:hAnsiTheme="minorHAnsi" w:cstheme="minorHAnsi"/>
          <w:highlight w:val="yellow"/>
        </w:rPr>
        <w:t>more peaceful in general</w:t>
      </w:r>
      <w:r w:rsidRPr="00A63E9E">
        <w:rPr>
          <w:rFonts w:asciiTheme="minorHAnsi" w:hAnsiTheme="minorHAnsi" w:cstheme="minorHAnsi"/>
          <w:sz w:val="16"/>
        </w:rPr>
        <w:t>.</w:t>
      </w:r>
    </w:p>
    <w:p w14:paraId="6219A1D2"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0C61E982"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2347C924"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13FC244D"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4B09569E"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404CD187"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5E0EF19F"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7E5848D5"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1BEF1F0C"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3F86D904"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Caveat 1: It’s Not (Just) Democracy</w:t>
      </w:r>
    </w:p>
    <w:p w14:paraId="33403722"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A63E9E">
        <w:rPr>
          <w:rStyle w:val="Emphasis"/>
          <w:rFonts w:asciiTheme="minorHAnsi" w:hAnsiTheme="minorHAnsi" w:cstheme="minorHAnsi"/>
        </w:rPr>
        <w:t>no</w:t>
      </w:r>
      <w:r w:rsidRPr="00A63E9E">
        <w:rPr>
          <w:rFonts w:asciiTheme="minorHAnsi" w:hAnsiTheme="minorHAnsi" w:cstheme="minorHAnsi"/>
          <w:sz w:val="16"/>
        </w:rPr>
        <w:t xml:space="preserve">ne of the </w:t>
      </w:r>
      <w:r w:rsidRPr="00A63E9E">
        <w:rPr>
          <w:rStyle w:val="Emphasis"/>
          <w:rFonts w:asciiTheme="minorHAnsi" w:hAnsiTheme="minorHAnsi" w:cstheme="minorHAnsi"/>
        </w:rPr>
        <w:t>studies</w:t>
      </w:r>
      <w:r w:rsidRPr="00A63E9E">
        <w:rPr>
          <w:rStyle w:val="StyleUnderline"/>
          <w:rFonts w:asciiTheme="minorHAnsi" w:hAnsiTheme="minorHAnsi" w:cstheme="minorHAnsi"/>
        </w:rPr>
        <w:t xml:space="preserve"> that </w:t>
      </w:r>
      <w:r w:rsidRPr="00A63E9E">
        <w:rPr>
          <w:rStyle w:val="Emphasis"/>
          <w:rFonts w:asciiTheme="minorHAnsi" w:hAnsiTheme="minorHAnsi" w:cstheme="minorHAnsi"/>
        </w:rPr>
        <w:t>directly test</w:t>
      </w:r>
      <w:r w:rsidRPr="00A63E9E">
        <w:rPr>
          <w:rStyle w:val="StyleUnderline"/>
          <w:rFonts w:asciiTheme="minorHAnsi" w:hAnsiTheme="minorHAnsi" w:cstheme="minorHAnsi"/>
        </w:rPr>
        <w:t xml:space="preserve"> the democratic peace</w:t>
      </w:r>
      <w:r w:rsidRPr="00A63E9E">
        <w:rPr>
          <w:rFonts w:asciiTheme="minorHAnsi" w:hAnsiTheme="minorHAnsi" w:cstheme="minorHAnsi"/>
          <w:sz w:val="16"/>
        </w:rPr>
        <w:t xml:space="preserve"> hypothesis </w:t>
      </w:r>
      <w:r w:rsidRPr="00A63E9E">
        <w:rPr>
          <w:rStyle w:val="StyleUnderline"/>
          <w:rFonts w:asciiTheme="minorHAnsi" w:hAnsiTheme="minorHAnsi" w:cstheme="minorHAnsi"/>
        </w:rPr>
        <w:t xml:space="preserve">found </w:t>
      </w:r>
      <w:r w:rsidRPr="00A63E9E">
        <w:rPr>
          <w:rStyle w:val="Emphasis"/>
          <w:rFonts w:asciiTheme="minorHAnsi" w:hAnsiTheme="minorHAnsi" w:cstheme="minorHAnsi"/>
        </w:rPr>
        <w:t>strong evidence</w:t>
      </w:r>
      <w:r w:rsidRPr="00A63E9E">
        <w:rPr>
          <w:rStyle w:val="StyleUnderline"/>
          <w:rFonts w:asciiTheme="minorHAnsi" w:hAnsiTheme="minorHAnsi" w:cstheme="minorHAnsi"/>
        </w:rPr>
        <w:t xml:space="preserve"> that democracy is the </w:t>
      </w:r>
      <w:r w:rsidRPr="00A63E9E">
        <w:rPr>
          <w:rStyle w:val="Emphasis"/>
          <w:rFonts w:asciiTheme="minorHAnsi" w:hAnsiTheme="minorHAnsi" w:cstheme="minorHAnsi"/>
        </w:rPr>
        <w:t>most important factor</w:t>
      </w:r>
      <w:r w:rsidRPr="00A63E9E">
        <w:rPr>
          <w:rStyle w:val="StyleUnderline"/>
          <w:rFonts w:asciiTheme="minorHAnsi" w:hAnsiTheme="minorHAnsi" w:cstheme="minorHAnsi"/>
        </w:rPr>
        <w:t xml:space="preserve"> when explaining interstate war</w:t>
      </w:r>
      <w:r w:rsidRPr="00A63E9E">
        <w:rPr>
          <w:rFonts w:asciiTheme="minorHAnsi" w:hAnsiTheme="minorHAnsi" w:cstheme="minorHAnsi"/>
          <w:sz w:val="16"/>
        </w:rPr>
        <w:t xml:space="preserve">. All democratic peace studies have controlled for many possible alternative causes of the peace, such as </w:t>
      </w:r>
      <w:r w:rsidRPr="00A63E9E">
        <w:rPr>
          <w:rStyle w:val="StyleUnderline"/>
          <w:rFonts w:asciiTheme="minorHAnsi" w:hAnsiTheme="minorHAnsi" w:cstheme="minorHAnsi"/>
        </w:rPr>
        <w:t>economic development and growth, geographic distance and contiguity, power status, alliance ties, militarization and political stability</w:t>
      </w:r>
      <w:r w:rsidRPr="00A63E9E">
        <w:rPr>
          <w:rFonts w:asciiTheme="minorHAnsi" w:hAnsiTheme="minorHAnsi" w:cstheme="minorHAnsi"/>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418FF489"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First Result: There Is Correlation, but Other Explanations Are Significant Too</w:t>
      </w:r>
    </w:p>
    <w:p w14:paraId="4AA4F5CC"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F87FEF">
        <w:rPr>
          <w:rStyle w:val="StyleUnderline"/>
          <w:rFonts w:asciiTheme="minorHAnsi" w:hAnsiTheme="minorHAnsi" w:cstheme="minorHAnsi"/>
          <w:highlight w:val="yellow"/>
        </w:rPr>
        <w:t>when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other </w:t>
      </w:r>
      <w:r w:rsidRPr="00F87FEF">
        <w:rPr>
          <w:rStyle w:val="Emphasis"/>
          <w:rFonts w:asciiTheme="minorHAnsi" w:hAnsiTheme="minorHAnsi" w:cstheme="minorHAnsi"/>
          <w:highlight w:val="yellow"/>
        </w:rPr>
        <w:t>factors</w:t>
      </w:r>
      <w:r w:rsidRPr="00A63E9E">
        <w:rPr>
          <w:rStyle w:val="StyleUnderline"/>
          <w:rFonts w:asciiTheme="minorHAnsi" w:hAnsiTheme="minorHAnsi" w:cstheme="minorHAnsi"/>
        </w:rPr>
        <w:t xml:space="preserve"> are </w:t>
      </w:r>
      <w:r w:rsidRPr="00F87FEF">
        <w:rPr>
          <w:rStyle w:val="StyleUnderline"/>
          <w:rFonts w:asciiTheme="minorHAnsi" w:hAnsiTheme="minorHAnsi" w:cstheme="minorHAnsi"/>
          <w:highlight w:val="yellow"/>
        </w:rPr>
        <w:t>included</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impact of </w:t>
      </w:r>
      <w:r w:rsidRPr="00F87FEF">
        <w:rPr>
          <w:rStyle w:val="Emphasis"/>
          <w:rFonts w:asciiTheme="minorHAnsi" w:hAnsiTheme="minorHAnsi" w:cstheme="minorHAnsi"/>
          <w:highlight w:val="yellow"/>
        </w:rPr>
        <w:t>democracy</w:t>
      </w:r>
      <w:r w:rsidRPr="00A63E9E">
        <w:rPr>
          <w:rStyle w:val="StyleUnderline"/>
          <w:rFonts w:asciiTheme="minorHAnsi" w:hAnsiTheme="minorHAnsi" w:cstheme="minorHAnsi"/>
        </w:rPr>
        <w:t xml:space="preserve"> on the likelihood of international crises </w:t>
      </w:r>
      <w:r w:rsidRPr="00F87FEF">
        <w:rPr>
          <w:rStyle w:val="StyleUnderline"/>
          <w:rFonts w:asciiTheme="minorHAnsi" w:hAnsiTheme="minorHAnsi" w:cstheme="minorHAnsi"/>
          <w:highlight w:val="yellow"/>
        </w:rPr>
        <w:t>is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even </w:t>
      </w:r>
      <w:r w:rsidRPr="00F87FEF">
        <w:rPr>
          <w:rStyle w:val="Emphasis"/>
          <w:rFonts w:asciiTheme="minorHAnsi" w:hAnsiTheme="minorHAnsi" w:cstheme="minorHAnsi"/>
          <w:highlight w:val="yellow"/>
        </w:rPr>
        <w:t>spurious</w:t>
      </w:r>
      <w:r w:rsidRPr="00A63E9E">
        <w:rPr>
          <w:rFonts w:asciiTheme="minorHAnsi" w:hAnsiTheme="minorHAnsi" w:cstheme="minorHAnsi"/>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35767EA2"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Second Result: Initially There Is Correlation, but the Impact of Democracy Is Spurious When Other Explanatory Factors Are Included in the Models</w:t>
      </w:r>
    </w:p>
    <w:p w14:paraId="1DE4D96E"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A63E9E">
        <w:rPr>
          <w:rStyle w:val="StyleUnderline"/>
          <w:rFonts w:asciiTheme="minorHAnsi" w:hAnsiTheme="minorHAnsi" w:cstheme="minorHAnsi"/>
        </w:rPr>
        <w:t>other factors</w:t>
      </w:r>
      <w:r w:rsidRPr="00A63E9E">
        <w:rPr>
          <w:rFonts w:asciiTheme="minorHAnsi" w:hAnsiTheme="minorHAnsi" w:cstheme="minorHAnsi"/>
          <w:sz w:val="16"/>
        </w:rPr>
        <w:t xml:space="preserve"> that, </w:t>
      </w:r>
      <w:r w:rsidRPr="00A63E9E">
        <w:rPr>
          <w:rStyle w:val="StyleUnderline"/>
          <w:rFonts w:asciiTheme="minorHAnsi" w:hAnsiTheme="minorHAnsi" w:cstheme="minorHAnsi"/>
        </w:rPr>
        <w:t>when accounted for ‘</w:t>
      </w:r>
      <w:r w:rsidRPr="00A63E9E">
        <w:rPr>
          <w:rStyle w:val="Emphasis"/>
          <w:rFonts w:asciiTheme="minorHAnsi" w:hAnsiTheme="minorHAnsi" w:cstheme="minorHAnsi"/>
        </w:rPr>
        <w:t>properly’</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eliminated</w:t>
      </w:r>
      <w:r w:rsidRPr="00A63E9E">
        <w:rPr>
          <w:rFonts w:asciiTheme="minorHAnsi" w:hAnsiTheme="minorHAnsi" w:cstheme="minorHAnsi"/>
          <w:sz w:val="16"/>
        </w:rPr>
        <w:t xml:space="preserve"> or dramatically reduced </w:t>
      </w:r>
      <w:r w:rsidRPr="00A63E9E">
        <w:rPr>
          <w:rStyle w:val="StyleUnderline"/>
          <w:rFonts w:asciiTheme="minorHAnsi" w:hAnsiTheme="minorHAnsi" w:cstheme="minorHAnsi"/>
        </w:rPr>
        <w:t>the statistical significance of shared democracy</w:t>
      </w:r>
      <w:r w:rsidRPr="00A63E9E">
        <w:rPr>
          <w:rFonts w:asciiTheme="minorHAnsi" w:hAnsiTheme="minorHAnsi" w:cstheme="minorHAnsi"/>
          <w:sz w:val="16"/>
        </w:rPr>
        <w:t>. Hence, the studies in this second group did not find strong evidence for the democratic peace hypothesis anymore, once other explanatory factors were included in the models.14</w:t>
      </w:r>
    </w:p>
    <w:p w14:paraId="6F761CDC"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One of the most convincing alternative explanations of peace between countries is that </w:t>
      </w:r>
      <w:r w:rsidRPr="00A63E9E">
        <w:rPr>
          <w:rStyle w:val="StyleUnderline"/>
          <w:rFonts w:asciiTheme="minorHAnsi" w:hAnsiTheme="minorHAnsi" w:cstheme="minorHAnsi"/>
        </w:rPr>
        <w:t xml:space="preserve">there is </w:t>
      </w:r>
      <w:r w:rsidRPr="00A63E9E">
        <w:rPr>
          <w:rStyle w:val="Emphasis"/>
          <w:rFonts w:asciiTheme="minorHAnsi" w:hAnsiTheme="minorHAnsi" w:cstheme="minorHAnsi"/>
        </w:rPr>
        <w:t>no democratic peace</w:t>
      </w:r>
      <w:r w:rsidRPr="00A63E9E">
        <w:rPr>
          <w:rStyle w:val="StyleUnderline"/>
          <w:rFonts w:asciiTheme="minorHAnsi" w:hAnsiTheme="minorHAnsi" w:cstheme="minorHAnsi"/>
        </w:rPr>
        <w:t xml:space="preserve">, but a </w:t>
      </w:r>
      <w:r w:rsidRPr="00A63E9E">
        <w:rPr>
          <w:rStyle w:val="Emphasis"/>
          <w:rFonts w:asciiTheme="minorHAnsi" w:hAnsiTheme="minorHAnsi" w:cstheme="minorHAnsi"/>
        </w:rPr>
        <w:t>capitalist peace instead</w:t>
      </w:r>
      <w:r w:rsidRPr="00A63E9E">
        <w:rPr>
          <w:rFonts w:asciiTheme="minorHAnsi" w:hAnsiTheme="minorHAnsi" w:cstheme="minorHAnsi"/>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213E2434"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F87FEF">
        <w:rPr>
          <w:rStyle w:val="StyleUnderline"/>
          <w:rFonts w:asciiTheme="minorHAnsi" w:hAnsiTheme="minorHAnsi" w:cstheme="minorHAnsi"/>
          <w:highlight w:val="yellow"/>
        </w:rPr>
        <w:t>Dem</w:t>
      </w:r>
      <w:r w:rsidRPr="00A63E9E">
        <w:rPr>
          <w:rStyle w:val="StyleUnderline"/>
          <w:rFonts w:asciiTheme="minorHAnsi" w:hAnsiTheme="minorHAnsi" w:cstheme="minorHAnsi"/>
        </w:rPr>
        <w:t xml:space="preserve">ocratic </w:t>
      </w:r>
      <w:r w:rsidRPr="00F87FEF">
        <w:rPr>
          <w:rStyle w:val="StyleUnderline"/>
          <w:rFonts w:asciiTheme="minorHAnsi" w:hAnsiTheme="minorHAnsi" w:cstheme="minorHAnsi"/>
          <w:highlight w:val="yellow"/>
        </w:rPr>
        <w:t>peace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only </w:t>
      </w:r>
      <w:r w:rsidRPr="00F87FEF">
        <w:rPr>
          <w:rStyle w:val="Emphasis"/>
          <w:rFonts w:asciiTheme="minorHAnsi" w:hAnsiTheme="minorHAnsi" w:cstheme="minorHAnsi"/>
          <w:highlight w:val="yellow"/>
        </w:rPr>
        <w:t>exists</w:t>
      </w:r>
      <w:r w:rsidRPr="00F87FEF">
        <w:rPr>
          <w:rStyle w:val="StyleUnderline"/>
          <w:rFonts w:asciiTheme="minorHAnsi" w:hAnsiTheme="minorHAnsi" w:cstheme="minorHAnsi"/>
          <w:highlight w:val="yellow"/>
        </w:rPr>
        <w:t xml:space="preserve"> when both</w:t>
      </w:r>
      <w:r w:rsidRPr="00A63E9E">
        <w:rPr>
          <w:rStyle w:val="StyleUnderline"/>
          <w:rFonts w:asciiTheme="minorHAnsi" w:hAnsiTheme="minorHAnsi" w:cstheme="minorHAnsi"/>
        </w:rPr>
        <w:t xml:space="preserve"> democracies </w:t>
      </w:r>
      <w:r w:rsidRPr="00F87FEF">
        <w:rPr>
          <w:rStyle w:val="StyleUnderline"/>
          <w:rFonts w:asciiTheme="minorHAnsi" w:hAnsiTheme="minorHAnsi" w:cstheme="minorHAnsi"/>
          <w:highlight w:val="yellow"/>
        </w:rPr>
        <w:t xml:space="preserve">have </w:t>
      </w:r>
      <w:r w:rsidRPr="00F87FEF">
        <w:rPr>
          <w:rStyle w:val="Emphasis"/>
          <w:rFonts w:asciiTheme="minorHAnsi" w:hAnsiTheme="minorHAnsi" w:cstheme="minorHAnsi"/>
          <w:highlight w:val="yellow"/>
        </w:rPr>
        <w:t>high</w:t>
      </w:r>
      <w:r w:rsidRPr="00A63E9E">
        <w:rPr>
          <w:rStyle w:val="Emphasis"/>
          <w:rFonts w:asciiTheme="minorHAnsi" w:hAnsiTheme="minorHAnsi" w:cstheme="minorHAnsi"/>
        </w:rPr>
        <w:t xml:space="preserve"> levels of economic </w:t>
      </w:r>
      <w:r w:rsidRPr="00F87FEF">
        <w:rPr>
          <w:rStyle w:val="Emphasis"/>
          <w:rFonts w:asciiTheme="minorHAnsi" w:hAnsiTheme="minorHAnsi" w:cstheme="minorHAnsi"/>
          <w:highlight w:val="yellow"/>
        </w:rPr>
        <w:t>development</w:t>
      </w:r>
      <w:r w:rsidRPr="00A63E9E">
        <w:rPr>
          <w:rFonts w:asciiTheme="minorHAnsi" w:hAnsiTheme="minorHAnsi" w:cstheme="minorHAnsi"/>
          <w:sz w:val="16"/>
        </w:rPr>
        <w:t>, when economic development is well above the global median.</w:t>
      </w:r>
    </w:p>
    <w:p w14:paraId="67FF912A"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In fact, the poorest 21% of the democracies studied, and </w:t>
      </w:r>
      <w:r w:rsidRPr="00A63E9E">
        <w:rPr>
          <w:rStyle w:val="Emphasis"/>
          <w:rFonts w:asciiTheme="minorHAnsi" w:hAnsiTheme="minorHAnsi" w:cstheme="minorHAnsi"/>
        </w:rPr>
        <w:t xml:space="preserve">the </w:t>
      </w:r>
      <w:r w:rsidRPr="00F87FEF">
        <w:rPr>
          <w:rStyle w:val="Emphasis"/>
          <w:rFonts w:asciiTheme="minorHAnsi" w:hAnsiTheme="minorHAnsi" w:cstheme="minorHAnsi"/>
          <w:highlight w:val="yellow"/>
        </w:rPr>
        <w:t>poorest</w:t>
      </w:r>
      <w:r w:rsidRPr="00A63E9E">
        <w:rPr>
          <w:rFonts w:asciiTheme="minorHAnsi" w:hAnsiTheme="minorHAnsi" w:cstheme="minorHAnsi"/>
          <w:sz w:val="16"/>
        </w:rPr>
        <w:t xml:space="preserve"> 4–5% of current </w:t>
      </w:r>
      <w:r w:rsidRPr="00F87FEF">
        <w:rPr>
          <w:rStyle w:val="Emphasis"/>
          <w:rFonts w:asciiTheme="minorHAnsi" w:hAnsiTheme="minorHAnsi" w:cstheme="minorHAnsi"/>
          <w:highlight w:val="yellow"/>
        </w:rPr>
        <w:t>democracies</w:t>
      </w:r>
      <w:r w:rsidRPr="00F87FEF">
        <w:rPr>
          <w:rStyle w:val="StyleUnderline"/>
          <w:rFonts w:asciiTheme="minorHAnsi" w:hAnsiTheme="minorHAnsi" w:cstheme="minorHAnsi"/>
          <w:highlight w:val="yellow"/>
        </w:rPr>
        <w:t>, are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F87FEF">
        <w:rPr>
          <w:rStyle w:val="Emphasis"/>
          <w:rFonts w:asciiTheme="minorHAnsi" w:hAnsiTheme="minorHAnsi" w:cstheme="minorHAnsi"/>
          <w:highlight w:val="yellow"/>
        </w:rPr>
        <w:t>more likely</w:t>
      </w:r>
      <w:r w:rsidRPr="00A63E9E">
        <w:rPr>
          <w:rStyle w:val="StyleUnderline"/>
          <w:rFonts w:asciiTheme="minorHAnsi" w:hAnsiTheme="minorHAnsi" w:cstheme="minorHAnsi"/>
        </w:rPr>
        <w:t xml:space="preserve"> than other kinds of political systems </w:t>
      </w:r>
      <w:r w:rsidRPr="00F87FEF">
        <w:rPr>
          <w:rStyle w:val="StyleUnderline"/>
          <w:rFonts w:asciiTheme="minorHAnsi" w:hAnsiTheme="minorHAnsi" w:cstheme="minorHAnsi"/>
          <w:highlight w:val="yellow"/>
        </w:rPr>
        <w:t xml:space="preserve">to </w:t>
      </w:r>
      <w:r w:rsidRPr="00F87FEF">
        <w:rPr>
          <w:rStyle w:val="Emphasis"/>
          <w:rFonts w:asciiTheme="minorHAnsi" w:hAnsiTheme="minorHAnsi" w:cstheme="minorHAnsi"/>
          <w:highlight w:val="yellow"/>
        </w:rPr>
        <w:t>fight each other</w:t>
      </w:r>
      <w:r w:rsidRPr="00A63E9E">
        <w:rPr>
          <w:rFonts w:asciiTheme="minorHAnsi" w:hAnsiTheme="minorHAnsi" w:cstheme="minorHAnsi"/>
          <w:sz w:val="16"/>
        </w:rPr>
        <w:t xml:space="preserve"> (see, e.g., Mousseau 2005). Moreover, if at least one of the democracies involved has a very low level of economic development, then democracy cannot prevent war.16 Still, there is a pacifying effect of </w:t>
      </w:r>
      <w:r w:rsidRPr="00A63E9E">
        <w:rPr>
          <w:rStyle w:val="StyleUnderline"/>
          <w:rFonts w:asciiTheme="minorHAnsi" w:hAnsiTheme="minorHAnsi" w:cstheme="minorHAnsi"/>
        </w:rPr>
        <w:t>free trade and economic interdependence</w:t>
      </w:r>
      <w:r w:rsidRPr="00A63E9E">
        <w:rPr>
          <w:rFonts w:asciiTheme="minorHAnsi" w:hAnsiTheme="minorHAnsi" w:cstheme="minorHAnsi"/>
          <w:sz w:val="16"/>
        </w:rPr>
        <w:t xml:space="preserve">, which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more important</w:t>
      </w:r>
      <w:r w:rsidRPr="00A63E9E">
        <w:rPr>
          <w:rStyle w:val="StyleUnderline"/>
          <w:rFonts w:asciiTheme="minorHAnsi" w:hAnsiTheme="minorHAnsi" w:cstheme="minorHAnsi"/>
        </w:rPr>
        <w:t xml:space="preserve"> than the effect of democracy</w:t>
      </w:r>
      <w:r w:rsidRPr="00A63E9E">
        <w:rPr>
          <w:rFonts w:asciiTheme="minorHAnsi" w:hAnsiTheme="minorHAnsi" w:cstheme="minorHAnsi"/>
          <w:sz w:val="16"/>
        </w:rPr>
        <w:t>, because the former affects peace both directly and indirectly, by producing economic development and ultimately, democracy (see Weede 2004).17</w:t>
      </w:r>
    </w:p>
    <w:p w14:paraId="5270F3E4"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A63E9E">
        <w:rPr>
          <w:rStyle w:val="StyleUnderline"/>
          <w:rFonts w:asciiTheme="minorHAnsi" w:hAnsiTheme="minorHAnsi" w:cstheme="minorHAnsi"/>
        </w:rPr>
        <w:t xml:space="preserve">Democracies are </w:t>
      </w:r>
      <w:r w:rsidRPr="00A63E9E">
        <w:rPr>
          <w:rStyle w:val="Emphasis"/>
          <w:rFonts w:asciiTheme="minorHAnsi" w:hAnsiTheme="minorHAnsi" w:cstheme="minorHAnsi"/>
        </w:rPr>
        <w:t>not peaceful</w:t>
      </w:r>
      <w:r w:rsidRPr="00A63E9E">
        <w:rPr>
          <w:rStyle w:val="StyleUnderline"/>
          <w:rFonts w:asciiTheme="minorHAnsi" w:hAnsiTheme="minorHAnsi" w:cstheme="minorHAnsi"/>
        </w:rPr>
        <w:t xml:space="preserve"> to each other because they are </w:t>
      </w:r>
      <w:r w:rsidRPr="00A63E9E">
        <w:rPr>
          <w:rStyle w:val="Emphasis"/>
          <w:rFonts w:asciiTheme="minorHAnsi" w:hAnsiTheme="minorHAnsi" w:cstheme="minorHAnsi"/>
        </w:rPr>
        <w:t>democratic</w:t>
      </w:r>
      <w:r w:rsidRPr="00A63E9E">
        <w:rPr>
          <w:rStyle w:val="StyleUnderline"/>
          <w:rFonts w:asciiTheme="minorHAnsi" w:hAnsiTheme="minorHAnsi" w:cstheme="minorHAnsi"/>
        </w:rPr>
        <w:t xml:space="preserve">, but rather because they are </w:t>
      </w:r>
      <w:r w:rsidRPr="00A63E9E">
        <w:rPr>
          <w:rStyle w:val="Emphasis"/>
          <w:rFonts w:asciiTheme="minorHAnsi" w:hAnsiTheme="minorHAnsi" w:cstheme="minorHAnsi"/>
        </w:rPr>
        <w:t>similar</w:t>
      </w:r>
      <w:r w:rsidRPr="00A63E9E">
        <w:rPr>
          <w:rFonts w:asciiTheme="minorHAnsi" w:hAnsiTheme="minorHAnsi" w:cstheme="minorHAnsi"/>
          <w:sz w:val="16"/>
        </w:rPr>
        <w:t>. So the difference of the scores of both countries also contributes to the conflict proneness of the dyad. If the difference in levels of democracy is big, then the chance of conflict is higher (cf. Oneal and Russett 1997: 281–282).</w:t>
      </w:r>
    </w:p>
    <w:p w14:paraId="5249406D"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5F398431"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3C912989"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Third Result: There Is Correlation, but Other Explanations Are Much Stronger</w:t>
      </w:r>
    </w:p>
    <w:p w14:paraId="27F34F87"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3C3EB0F4"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Theoretical arguments and empirical evidence suggest that </w:t>
      </w:r>
      <w:r w:rsidRPr="00A63E9E">
        <w:rPr>
          <w:rStyle w:val="StyleUnderline"/>
          <w:rFonts w:asciiTheme="minorHAnsi" w:hAnsiTheme="minorHAnsi" w:cstheme="minorHAnsi"/>
        </w:rPr>
        <w:t xml:space="preserve">democracy is </w:t>
      </w:r>
      <w:r w:rsidRPr="00A63E9E">
        <w:rPr>
          <w:rStyle w:val="Emphasis"/>
          <w:rFonts w:asciiTheme="minorHAnsi" w:hAnsiTheme="minorHAnsi" w:cstheme="minorHAnsi"/>
        </w:rPr>
        <w:t>not the most important factor</w:t>
      </w:r>
      <w:r w:rsidRPr="00A63E9E">
        <w:rPr>
          <w:rFonts w:asciiTheme="minorHAnsi" w:hAnsiTheme="minorHAnsi" w:cstheme="minorHAnsi"/>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A63E9E">
        <w:rPr>
          <w:rStyle w:val="StyleUnderline"/>
          <w:rFonts w:asciiTheme="minorHAnsi" w:hAnsiTheme="minorHAnsi" w:cstheme="minorHAnsi"/>
        </w:rPr>
        <w:t>multivariate analyses revealed some differences</w:t>
      </w:r>
      <w:r w:rsidRPr="00A63E9E">
        <w:rPr>
          <w:rFonts w:asciiTheme="minorHAnsi" w:hAnsiTheme="minorHAnsi" w:cstheme="minorHAnsi"/>
          <w:sz w:val="16"/>
        </w:rPr>
        <w:t xml:space="preserve">. Stuart Bremer (1992), for example, showed that some factors are far more important than others. </w:t>
      </w:r>
      <w:r w:rsidRPr="00A63E9E">
        <w:rPr>
          <w:rStyle w:val="StyleUnderline"/>
          <w:rFonts w:asciiTheme="minorHAnsi" w:hAnsiTheme="minorHAnsi" w:cstheme="minorHAnsi"/>
        </w:rPr>
        <w:t xml:space="preserve">The existence of a </w:t>
      </w:r>
      <w:r w:rsidRPr="00A63E9E">
        <w:rPr>
          <w:rStyle w:val="Emphasis"/>
          <w:rFonts w:asciiTheme="minorHAnsi" w:hAnsiTheme="minorHAnsi" w:cstheme="minorHAnsi"/>
        </w:rPr>
        <w:t xml:space="preserve">dangerous, </w:t>
      </w:r>
      <w:r w:rsidRPr="00F87FEF">
        <w:rPr>
          <w:rStyle w:val="Emphasis"/>
          <w:rFonts w:asciiTheme="minorHAnsi" w:hAnsiTheme="minorHAnsi" w:cstheme="minorHAnsi"/>
          <w:highlight w:val="yellow"/>
        </w:rPr>
        <w:t>war</w:t>
      </w:r>
      <w:r w:rsidRPr="00A63E9E">
        <w:rPr>
          <w:rStyle w:val="Emphasis"/>
          <w:rFonts w:asciiTheme="minorHAnsi" w:hAnsiTheme="minorHAnsi" w:cstheme="minorHAnsi"/>
        </w:rPr>
        <w:t>-prone dyad</w:t>
      </w:r>
      <w:r w:rsidRPr="00A63E9E">
        <w:rPr>
          <w:rStyle w:val="StyleUnderline"/>
          <w:rFonts w:asciiTheme="minorHAnsi" w:hAnsiTheme="minorHAnsi" w:cstheme="minorHAnsi"/>
        </w:rPr>
        <w:t xml:space="preserve"> can be </w:t>
      </w:r>
      <w:r w:rsidRPr="00F87FEF">
        <w:rPr>
          <w:rStyle w:val="Emphasis"/>
          <w:rFonts w:asciiTheme="minorHAnsi" w:hAnsiTheme="minorHAnsi" w:cstheme="minorHAnsi"/>
          <w:highlight w:val="yellow"/>
        </w:rPr>
        <w:t>best explained by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presence of </w:t>
      </w:r>
      <w:r w:rsidRPr="00F87FEF">
        <w:rPr>
          <w:rStyle w:val="Emphasis"/>
          <w:rFonts w:asciiTheme="minorHAnsi" w:hAnsiTheme="minorHAnsi" w:cstheme="minorHAnsi"/>
          <w:highlight w:val="yellow"/>
        </w:rPr>
        <w:t>contiguity</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absence of an </w:t>
      </w:r>
      <w:r w:rsidRPr="00F87FEF">
        <w:rPr>
          <w:rStyle w:val="Emphasis"/>
          <w:rFonts w:asciiTheme="minorHAnsi" w:hAnsiTheme="minorHAnsi" w:cstheme="minorHAnsi"/>
          <w:highlight w:val="yellow"/>
        </w:rPr>
        <w:t>alliance</w:t>
      </w:r>
      <w:r w:rsidRPr="00A63E9E">
        <w:rPr>
          <w:rStyle w:val="StyleUnderline"/>
          <w:rFonts w:asciiTheme="minorHAnsi" w:hAnsiTheme="minorHAnsi" w:cstheme="minorHAnsi"/>
        </w:rPr>
        <w:t xml:space="preserve"> and the </w:t>
      </w:r>
      <w:r w:rsidRPr="00A63E9E">
        <w:rPr>
          <w:rStyle w:val="Emphasis"/>
          <w:rFonts w:asciiTheme="minorHAnsi" w:hAnsiTheme="minorHAnsi" w:cstheme="minorHAnsi"/>
        </w:rPr>
        <w:t xml:space="preserve">absence of more advanced </w:t>
      </w:r>
      <w:r w:rsidRPr="00F87FEF">
        <w:rPr>
          <w:rStyle w:val="Emphasis"/>
          <w:rFonts w:asciiTheme="minorHAnsi" w:hAnsiTheme="minorHAnsi" w:cstheme="minorHAnsi"/>
          <w:highlight w:val="yellow"/>
        </w:rPr>
        <w:t>economy</w:t>
      </w:r>
      <w:r w:rsidRPr="00A63E9E">
        <w:rPr>
          <w:rFonts w:asciiTheme="minorHAnsi" w:hAnsiTheme="minorHAnsi" w:cstheme="minorHAnsi"/>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4C176259"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Fourth Result: There Is Correlation, but Only Under Certain Specific Conditions</w:t>
      </w:r>
    </w:p>
    <w:p w14:paraId="3824C4C7"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759DD4F7"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42FFFD4B"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71A4FFEF" w14:textId="77777777" w:rsidR="000E5E2E" w:rsidRPr="00A63E9E" w:rsidRDefault="000E5E2E" w:rsidP="000E5E2E">
      <w:pPr>
        <w:rPr>
          <w:rFonts w:asciiTheme="minorHAnsi" w:hAnsiTheme="minorHAnsi" w:cstheme="minorHAnsi"/>
          <w:sz w:val="8"/>
          <w:szCs w:val="8"/>
        </w:rPr>
      </w:pPr>
      <w:r w:rsidRPr="00A63E9E">
        <w:rPr>
          <w:rFonts w:asciiTheme="minorHAnsi" w:hAnsiTheme="minorHAnsi" w:cstheme="minorHAnsi"/>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61FB5DEC"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 xml:space="preserve">Not only the historical period, but also </w:t>
      </w:r>
      <w:r w:rsidRPr="00A63E9E">
        <w:rPr>
          <w:rStyle w:val="StyleUnderline"/>
          <w:rFonts w:asciiTheme="minorHAnsi" w:hAnsiTheme="minorHAnsi" w:cstheme="minorHAnsi"/>
        </w:rPr>
        <w:t xml:space="preserve">the </w:t>
      </w:r>
      <w:r w:rsidRPr="00A63E9E">
        <w:rPr>
          <w:rStyle w:val="Emphasis"/>
          <w:rFonts w:asciiTheme="minorHAnsi" w:hAnsiTheme="minorHAnsi" w:cstheme="minorHAnsi"/>
          <w:i/>
        </w:rPr>
        <w:t>stage</w:t>
      </w:r>
      <w:r w:rsidRPr="00A63E9E">
        <w:rPr>
          <w:rStyle w:val="StyleUnderline"/>
          <w:rFonts w:asciiTheme="minorHAnsi" w:hAnsiTheme="minorHAnsi" w:cstheme="minorHAnsi"/>
        </w:rPr>
        <w:t xml:space="preserve"> of the conflict is crucial</w:t>
      </w:r>
      <w:r w:rsidRPr="00A63E9E">
        <w:rPr>
          <w:rFonts w:asciiTheme="minorHAnsi" w:hAnsiTheme="minorHAnsi" w:cstheme="minorHAnsi"/>
          <w:sz w:val="16"/>
        </w:rPr>
        <w:t xml:space="preserve">. Some scholars in this group provided evidence that </w:t>
      </w:r>
      <w:r w:rsidRPr="00A63E9E">
        <w:rPr>
          <w:rStyle w:val="StyleUnderline"/>
          <w:rFonts w:asciiTheme="minorHAnsi" w:hAnsiTheme="minorHAnsi" w:cstheme="minorHAnsi"/>
        </w:rPr>
        <w:t xml:space="preserve">democratic peace is </w:t>
      </w:r>
      <w:r w:rsidRPr="00A63E9E">
        <w:rPr>
          <w:rStyle w:val="Emphasis"/>
          <w:rFonts w:asciiTheme="minorHAnsi" w:hAnsiTheme="minorHAnsi" w:cstheme="minorHAnsi"/>
        </w:rPr>
        <w:t>not universal</w:t>
      </w:r>
      <w:r w:rsidRPr="00A63E9E">
        <w:rPr>
          <w:rFonts w:asciiTheme="minorHAnsi" w:hAnsiTheme="minorHAnsi" w:cstheme="minorHAnsi"/>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A63E9E">
        <w:rPr>
          <w:rStyle w:val="Emphasis"/>
          <w:rFonts w:asciiTheme="minorHAnsi" w:hAnsiTheme="minorHAnsi" w:cstheme="minorHAnsi"/>
        </w:rPr>
        <w:t>Very democratic countries</w:t>
      </w:r>
      <w:r w:rsidRPr="00A63E9E">
        <w:rPr>
          <w:rStyle w:val="StyleUnderline"/>
          <w:rFonts w:asciiTheme="minorHAnsi" w:hAnsiTheme="minorHAnsi" w:cstheme="minorHAnsi"/>
        </w:rPr>
        <w:t xml:space="preserve"> might</w:t>
      </w:r>
      <w:r w:rsidRPr="00A63E9E">
        <w:rPr>
          <w:rFonts w:asciiTheme="minorHAnsi" w:hAnsiTheme="minorHAnsi" w:cstheme="minorHAnsi"/>
          <w:sz w:val="16"/>
        </w:rPr>
        <w:t xml:space="preserve"> even </w:t>
      </w:r>
      <w:r w:rsidRPr="00A63E9E">
        <w:rPr>
          <w:rStyle w:val="StyleUnderline"/>
          <w:rFonts w:asciiTheme="minorHAnsi" w:hAnsiTheme="minorHAnsi" w:cstheme="minorHAnsi"/>
        </w:rPr>
        <w:t xml:space="preserve">become </w:t>
      </w:r>
      <w:r w:rsidRPr="00A63E9E">
        <w:rPr>
          <w:rStyle w:val="Emphasis"/>
          <w:rFonts w:asciiTheme="minorHAnsi" w:hAnsiTheme="minorHAnsi" w:cstheme="minorHAnsi"/>
        </w:rPr>
        <w:t>more aggressive</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faster</w:t>
      </w:r>
      <w:r w:rsidRPr="00A63E9E">
        <w:rPr>
          <w:rStyle w:val="StyleUnderline"/>
          <w:rFonts w:asciiTheme="minorHAnsi" w:hAnsiTheme="minorHAnsi" w:cstheme="minorHAnsi"/>
        </w:rPr>
        <w:t xml:space="preserve"> than other political systems, once the </w:t>
      </w:r>
      <w:r w:rsidRPr="00A63E9E">
        <w:rPr>
          <w:rStyle w:val="Emphasis"/>
          <w:rFonts w:asciiTheme="minorHAnsi" w:hAnsiTheme="minorHAnsi" w:cstheme="minorHAnsi"/>
        </w:rPr>
        <w:t>region</w:t>
      </w:r>
      <w:r w:rsidRPr="00A63E9E">
        <w:rPr>
          <w:rStyle w:val="StyleUnderline"/>
          <w:rFonts w:asciiTheme="minorHAnsi" w:hAnsiTheme="minorHAnsi" w:cstheme="minorHAnsi"/>
        </w:rPr>
        <w:t xml:space="preserve"> becomes more hostile</w:t>
      </w:r>
      <w:r w:rsidRPr="00A63E9E">
        <w:rPr>
          <w:rFonts w:asciiTheme="minorHAnsi" w:hAnsiTheme="minorHAnsi" w:cstheme="minorHAnsi"/>
          <w:sz w:val="16"/>
        </w:rPr>
        <w:t xml:space="preserve"> (see, e.g., Baliga et al. 2011).</w:t>
      </w:r>
    </w:p>
    <w:p w14:paraId="034F085F"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The General Lesson from the Results in a Nutshell (Caveat 1)</w:t>
      </w:r>
    </w:p>
    <w:p w14:paraId="0A00CBA1"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5B908BEC"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Caveat 2: What Are the Causal Mechanisms?</w:t>
      </w:r>
    </w:p>
    <w:p w14:paraId="5354C28D"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75B8865E" w14:textId="77777777" w:rsidR="000E5E2E" w:rsidRPr="00A63E9E" w:rsidRDefault="000E5E2E" w:rsidP="000E5E2E">
      <w:pPr>
        <w:rPr>
          <w:rFonts w:asciiTheme="minorHAnsi" w:hAnsiTheme="minorHAnsi" w:cstheme="minorHAnsi"/>
          <w:sz w:val="16"/>
        </w:rPr>
      </w:pPr>
      <w:r w:rsidRPr="00A63E9E">
        <w:rPr>
          <w:rFonts w:asciiTheme="minorHAnsi" w:hAnsiTheme="minorHAnsi" w:cstheme="minorHAnsi"/>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0E5E2E" w:rsidRPr="00A63E9E" w14:paraId="744B439F" w14:textId="77777777" w:rsidTr="00330466">
        <w:tc>
          <w:tcPr>
            <w:tcW w:w="4675" w:type="dxa"/>
          </w:tcPr>
          <w:p w14:paraId="4307BA9C" w14:textId="77777777" w:rsidR="000E5E2E" w:rsidRPr="00A63E9E" w:rsidRDefault="000E5E2E" w:rsidP="00330466">
            <w:pPr>
              <w:rPr>
                <w:rFonts w:asciiTheme="minorHAnsi" w:hAnsiTheme="minorHAnsi" w:cstheme="minorHAnsi"/>
              </w:rPr>
            </w:pPr>
            <w:r w:rsidRPr="00A63E9E">
              <w:rPr>
                <w:rFonts w:asciiTheme="minorHAnsi" w:hAnsiTheme="minorHAnsi" w:cstheme="minorHAnsi"/>
                <w:sz w:val="16"/>
              </w:rPr>
              <w:t xml:space="preserve">Caveat 1: It’s Not (Just) Democracy </w:t>
            </w:r>
          </w:p>
        </w:tc>
        <w:tc>
          <w:tcPr>
            <w:tcW w:w="4675" w:type="dxa"/>
          </w:tcPr>
          <w:p w14:paraId="1A8ED342" w14:textId="77777777" w:rsidR="000E5E2E" w:rsidRPr="00A63E9E" w:rsidRDefault="000E5E2E" w:rsidP="00330466">
            <w:pPr>
              <w:rPr>
                <w:rFonts w:asciiTheme="minorHAnsi" w:hAnsiTheme="minorHAnsi" w:cstheme="minorHAnsi"/>
              </w:rPr>
            </w:pPr>
            <w:r w:rsidRPr="00A63E9E">
              <w:rPr>
                <w:rFonts w:asciiTheme="minorHAnsi" w:hAnsiTheme="minorHAnsi" w:cstheme="minorHAnsi"/>
                <w:sz w:val="16"/>
              </w:rPr>
              <w:t>Studies</w:t>
            </w:r>
          </w:p>
        </w:tc>
      </w:tr>
      <w:tr w:rsidR="000E5E2E" w:rsidRPr="00A63E9E" w14:paraId="31A091BB" w14:textId="77777777" w:rsidTr="00330466">
        <w:tc>
          <w:tcPr>
            <w:tcW w:w="4675" w:type="dxa"/>
          </w:tcPr>
          <w:p w14:paraId="066E10E5" w14:textId="77777777" w:rsidR="000E5E2E" w:rsidRPr="00A63E9E" w:rsidRDefault="000E5E2E" w:rsidP="00330466">
            <w:pPr>
              <w:rPr>
                <w:rFonts w:asciiTheme="minorHAnsi" w:hAnsiTheme="minorHAnsi" w:cstheme="minorHAnsi"/>
                <w:sz w:val="16"/>
              </w:rPr>
            </w:pPr>
            <w:r w:rsidRPr="00A63E9E">
              <w:rPr>
                <w:rFonts w:asciiTheme="minorHAnsi" w:hAnsiTheme="minorHAnsi" w:cstheme="minorHAnsi"/>
                <w:sz w:val="16"/>
              </w:rPr>
              <w:t>‘</w:t>
            </w:r>
            <w:r w:rsidRPr="00A63E9E">
              <w:rPr>
                <w:rStyle w:val="StyleUnderline"/>
                <w:rFonts w:asciiTheme="minorHAnsi" w:hAnsiTheme="minorHAnsi" w:cstheme="minorHAnsi"/>
              </w:rPr>
              <w:t xml:space="preserve">It’s </w:t>
            </w:r>
            <w:r w:rsidRPr="00F87FEF">
              <w:rPr>
                <w:rStyle w:val="Emphasis"/>
                <w:rFonts w:asciiTheme="minorHAnsi" w:hAnsiTheme="minorHAnsi" w:cstheme="minorHAnsi"/>
                <w:highlight w:val="yellow"/>
              </w:rPr>
              <w:t>just democracy</w:t>
            </w:r>
            <w:r w:rsidRPr="00A63E9E">
              <w:rPr>
                <w:rFonts w:asciiTheme="minorHAnsi" w:hAnsiTheme="minorHAnsi" w:cstheme="minorHAnsi"/>
                <w:sz w:val="16"/>
              </w:rPr>
              <w:t>; democracy is most important explanation for peace between countries’</w:t>
            </w:r>
          </w:p>
        </w:tc>
        <w:tc>
          <w:tcPr>
            <w:tcW w:w="4675" w:type="dxa"/>
          </w:tcPr>
          <w:p w14:paraId="478AC47C" w14:textId="77777777" w:rsidR="000E5E2E" w:rsidRPr="00A63E9E" w:rsidRDefault="000E5E2E" w:rsidP="00330466">
            <w:pPr>
              <w:rPr>
                <w:rStyle w:val="StyleUnderline"/>
                <w:rFonts w:asciiTheme="minorHAnsi" w:hAnsiTheme="minorHAnsi" w:cstheme="minorHAnsi"/>
              </w:rPr>
            </w:pPr>
            <w:r w:rsidRPr="00F87FEF">
              <w:rPr>
                <w:rStyle w:val="Emphasis"/>
                <w:rFonts w:asciiTheme="minorHAnsi" w:hAnsiTheme="minorHAnsi" w:cstheme="minorHAnsi"/>
                <w:highlight w:val="yellow"/>
              </w:rPr>
              <w:t>No</w:t>
            </w:r>
            <w:r w:rsidRPr="00F87FEF">
              <w:rPr>
                <w:rStyle w:val="StyleUnderline"/>
                <w:rFonts w:asciiTheme="minorHAnsi" w:hAnsiTheme="minorHAnsi" w:cstheme="minorHAnsi"/>
                <w:highlight w:val="yellow"/>
              </w:rPr>
              <w:t xml:space="preserve"> studies</w:t>
            </w:r>
            <w:r w:rsidRPr="00A63E9E">
              <w:rPr>
                <w:rStyle w:val="StyleUnderline"/>
                <w:rFonts w:asciiTheme="minorHAnsi" w:hAnsiTheme="minorHAnsi" w:cstheme="minorHAnsi"/>
              </w:rPr>
              <w:t xml:space="preserve"> found</w:t>
            </w:r>
          </w:p>
        </w:tc>
      </w:tr>
      <w:tr w:rsidR="000E5E2E" w:rsidRPr="00A63E9E" w14:paraId="3F67039A" w14:textId="77777777" w:rsidTr="00330466">
        <w:tc>
          <w:tcPr>
            <w:tcW w:w="4675" w:type="dxa"/>
          </w:tcPr>
          <w:p w14:paraId="78036DC0" w14:textId="77777777" w:rsidR="000E5E2E" w:rsidRPr="00A63E9E" w:rsidRDefault="000E5E2E" w:rsidP="00330466">
            <w:pPr>
              <w:rPr>
                <w:rFonts w:asciiTheme="minorHAnsi" w:hAnsiTheme="minorHAnsi" w:cstheme="minorHAnsi"/>
              </w:rPr>
            </w:pPr>
            <w:r w:rsidRPr="00A63E9E">
              <w:rPr>
                <w:rFonts w:asciiTheme="minorHAnsi" w:hAnsiTheme="minorHAnsi" w:cstheme="minorHAnsi"/>
                <w:sz w:val="16"/>
              </w:rPr>
              <w:t>‘There is correlation, but other explanations are significant too’</w:t>
            </w:r>
          </w:p>
        </w:tc>
        <w:tc>
          <w:tcPr>
            <w:tcW w:w="4675" w:type="dxa"/>
          </w:tcPr>
          <w:p w14:paraId="36964F25" w14:textId="77777777" w:rsidR="000E5E2E" w:rsidRPr="00A63E9E" w:rsidRDefault="000E5E2E" w:rsidP="00330466">
            <w:pPr>
              <w:rPr>
                <w:rFonts w:asciiTheme="minorHAnsi" w:hAnsiTheme="minorHAnsi" w:cstheme="minorHAnsi"/>
              </w:rPr>
            </w:pPr>
            <w:r w:rsidRPr="00A63E9E">
              <w:rPr>
                <w:rFonts w:asciiTheme="minorHAnsi" w:hAnsiTheme="minorHAnsi" w:cstheme="minorHAnsi"/>
                <w:sz w:val="16"/>
              </w:rPr>
              <w:t>Beck et al. (1998), Gleditsch and Hegre (1997), Maoz and Russett (1993), Ray (2013), and Rousseau et al. (1996)</w:t>
            </w:r>
          </w:p>
        </w:tc>
      </w:tr>
      <w:tr w:rsidR="000E5E2E" w:rsidRPr="00A63E9E" w14:paraId="733A7D1D" w14:textId="77777777" w:rsidTr="00330466">
        <w:tc>
          <w:tcPr>
            <w:tcW w:w="4675" w:type="dxa"/>
          </w:tcPr>
          <w:p w14:paraId="6E01F785" w14:textId="77777777" w:rsidR="000E5E2E" w:rsidRPr="00A63E9E" w:rsidRDefault="000E5E2E" w:rsidP="00330466">
            <w:pPr>
              <w:rPr>
                <w:rFonts w:asciiTheme="minorHAnsi" w:hAnsiTheme="minorHAnsi" w:cstheme="minorHAnsi"/>
                <w:sz w:val="16"/>
              </w:rPr>
            </w:pPr>
            <w:r w:rsidRPr="00A63E9E">
              <w:rPr>
                <w:rFonts w:asciiTheme="minorHAnsi" w:hAnsiTheme="minorHAnsi" w:cstheme="minorHAnsi"/>
                <w:sz w:val="16"/>
              </w:rPr>
              <w:t xml:space="preserve">‘Initially there is correlation, but </w:t>
            </w:r>
            <w:r w:rsidRPr="00A63E9E">
              <w:rPr>
                <w:rStyle w:val="StyleUnderline"/>
                <w:rFonts w:asciiTheme="minorHAnsi" w:hAnsiTheme="minorHAnsi" w:cstheme="minorHAnsi"/>
              </w:rPr>
              <w:t xml:space="preserve">the impact of democracy is </w:t>
            </w:r>
            <w:r w:rsidRPr="00A63E9E">
              <w:rPr>
                <w:rStyle w:val="Emphasis"/>
                <w:rFonts w:asciiTheme="minorHAnsi" w:hAnsiTheme="minorHAnsi" w:cstheme="minorHAnsi"/>
              </w:rPr>
              <w:t>spurious</w:t>
            </w:r>
            <w:r w:rsidRPr="00A63E9E">
              <w:rPr>
                <w:rStyle w:val="StyleUnderline"/>
                <w:rFonts w:asciiTheme="minorHAnsi" w:hAnsiTheme="minorHAnsi" w:cstheme="minorHAnsi"/>
              </w:rPr>
              <w:t xml:space="preserve"> when </w:t>
            </w:r>
            <w:r w:rsidRPr="00A63E9E">
              <w:rPr>
                <w:rStyle w:val="Emphasis"/>
                <w:rFonts w:asciiTheme="minorHAnsi" w:hAnsiTheme="minorHAnsi" w:cstheme="minorHAnsi"/>
              </w:rPr>
              <w:t>other explanatory factors</w:t>
            </w:r>
            <w:r w:rsidRPr="00A63E9E">
              <w:rPr>
                <w:rStyle w:val="StyleUnderline"/>
                <w:rFonts w:asciiTheme="minorHAnsi" w:hAnsiTheme="minorHAnsi" w:cstheme="minorHAnsi"/>
              </w:rPr>
              <w:t xml:space="preserve"> are included in the models</w:t>
            </w:r>
            <w:r w:rsidRPr="00A63E9E">
              <w:rPr>
                <w:rFonts w:asciiTheme="minorHAnsi" w:hAnsiTheme="minorHAnsi" w:cstheme="minorHAnsi"/>
                <w:sz w:val="16"/>
              </w:rPr>
              <w:t>’</w:t>
            </w:r>
          </w:p>
        </w:tc>
        <w:tc>
          <w:tcPr>
            <w:tcW w:w="4675" w:type="dxa"/>
          </w:tcPr>
          <w:p w14:paraId="5C819B95" w14:textId="77777777" w:rsidR="000E5E2E" w:rsidRPr="00A63E9E" w:rsidRDefault="000E5E2E" w:rsidP="00330466">
            <w:pPr>
              <w:rPr>
                <w:rStyle w:val="StyleUnderline"/>
                <w:rFonts w:asciiTheme="minorHAnsi" w:hAnsiTheme="minorHAnsi" w:cstheme="minorHAnsi"/>
              </w:rPr>
            </w:pPr>
            <w:r w:rsidRPr="00A63E9E">
              <w:rPr>
                <w:rStyle w:val="StyleUnderline"/>
                <w:rFonts w:asciiTheme="minorHAnsi" w:hAnsiTheme="minorHAnsi" w:cstheme="minorHAnsi"/>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0E5E2E" w:rsidRPr="00A63E9E" w14:paraId="6EF40CD9" w14:textId="77777777" w:rsidTr="00330466">
        <w:tc>
          <w:tcPr>
            <w:tcW w:w="4675" w:type="dxa"/>
          </w:tcPr>
          <w:p w14:paraId="25DEC782" w14:textId="77777777" w:rsidR="000E5E2E" w:rsidRPr="00A63E9E" w:rsidRDefault="000E5E2E" w:rsidP="00330466">
            <w:pPr>
              <w:rPr>
                <w:rFonts w:asciiTheme="minorHAnsi" w:hAnsiTheme="minorHAnsi" w:cstheme="minorHAnsi"/>
                <w:sz w:val="16"/>
              </w:rPr>
            </w:pPr>
            <w:r w:rsidRPr="00A63E9E">
              <w:rPr>
                <w:rFonts w:asciiTheme="minorHAnsi" w:hAnsiTheme="minorHAnsi" w:cstheme="minorHAnsi"/>
                <w:sz w:val="16"/>
              </w:rPr>
              <w:t>‘</w:t>
            </w:r>
            <w:r w:rsidRPr="00A63E9E">
              <w:rPr>
                <w:rStyle w:val="StyleUnderline"/>
                <w:rFonts w:asciiTheme="minorHAnsi" w:hAnsiTheme="minorHAnsi" w:cstheme="minorHAnsi"/>
              </w:rPr>
              <w:t xml:space="preserve">There is correlation, but </w:t>
            </w:r>
            <w:r w:rsidRPr="00A63E9E">
              <w:rPr>
                <w:rStyle w:val="Emphasis"/>
                <w:rFonts w:asciiTheme="minorHAnsi" w:hAnsiTheme="minorHAnsi" w:cstheme="minorHAnsi"/>
              </w:rPr>
              <w:t>other explanations</w:t>
            </w:r>
            <w:r w:rsidRPr="00A63E9E">
              <w:rPr>
                <w:rStyle w:val="StyleUnderline"/>
                <w:rFonts w:asciiTheme="minorHAnsi" w:hAnsiTheme="minorHAnsi" w:cstheme="minorHAnsi"/>
              </w:rPr>
              <w:t xml:space="preserve"> are </w:t>
            </w:r>
            <w:r w:rsidRPr="00A63E9E">
              <w:rPr>
                <w:rStyle w:val="Emphasis"/>
                <w:rFonts w:asciiTheme="minorHAnsi" w:hAnsiTheme="minorHAnsi" w:cstheme="minorHAnsi"/>
              </w:rPr>
              <w:t>much stronger</w:t>
            </w:r>
            <w:r w:rsidRPr="00A63E9E">
              <w:rPr>
                <w:rFonts w:asciiTheme="minorHAnsi" w:hAnsiTheme="minorHAnsi" w:cstheme="minorHAnsi"/>
                <w:sz w:val="16"/>
              </w:rPr>
              <w:t>’</w:t>
            </w:r>
          </w:p>
        </w:tc>
        <w:tc>
          <w:tcPr>
            <w:tcW w:w="4675" w:type="dxa"/>
          </w:tcPr>
          <w:p w14:paraId="6E98975F" w14:textId="77777777" w:rsidR="000E5E2E" w:rsidRPr="00A63E9E" w:rsidRDefault="000E5E2E" w:rsidP="00330466">
            <w:pPr>
              <w:rPr>
                <w:rStyle w:val="StyleUnderline"/>
                <w:rFonts w:asciiTheme="minorHAnsi" w:hAnsiTheme="minorHAnsi" w:cstheme="minorHAnsi"/>
              </w:rPr>
            </w:pPr>
            <w:r w:rsidRPr="00A63E9E">
              <w:rPr>
                <w:rStyle w:val="StyleUnderline"/>
                <w:rFonts w:asciiTheme="minorHAnsi" w:hAnsiTheme="minorHAnsi" w:cstheme="minorHAnsi"/>
              </w:rPr>
              <w:t>Bremer (1992), Caselli et al. (2015), Gelpi (1997), Oneal and Russett (1999a, b), and Peterson (2013)</w:t>
            </w:r>
          </w:p>
        </w:tc>
      </w:tr>
      <w:tr w:rsidR="000E5E2E" w:rsidRPr="00A63E9E" w14:paraId="51A3F06D" w14:textId="77777777" w:rsidTr="00330466">
        <w:tc>
          <w:tcPr>
            <w:tcW w:w="4675" w:type="dxa"/>
          </w:tcPr>
          <w:p w14:paraId="239DCC0E" w14:textId="77777777" w:rsidR="000E5E2E" w:rsidRPr="00A63E9E" w:rsidRDefault="000E5E2E" w:rsidP="00330466">
            <w:pPr>
              <w:rPr>
                <w:rFonts w:asciiTheme="minorHAnsi" w:hAnsiTheme="minorHAnsi" w:cstheme="minorHAnsi"/>
              </w:rPr>
            </w:pPr>
            <w:r w:rsidRPr="00A63E9E">
              <w:rPr>
                <w:rFonts w:asciiTheme="minorHAnsi" w:hAnsiTheme="minorHAnsi" w:cstheme="minorHAnsi"/>
                <w:sz w:val="16"/>
              </w:rPr>
              <w:t>‘There is correlation, but only under certain specific conditions’</w:t>
            </w:r>
          </w:p>
        </w:tc>
        <w:tc>
          <w:tcPr>
            <w:tcW w:w="4675" w:type="dxa"/>
          </w:tcPr>
          <w:p w14:paraId="77AA0C39" w14:textId="77777777" w:rsidR="000E5E2E" w:rsidRPr="00A63E9E" w:rsidRDefault="000E5E2E" w:rsidP="00330466">
            <w:pPr>
              <w:rPr>
                <w:rFonts w:asciiTheme="minorHAnsi" w:hAnsiTheme="minorHAnsi" w:cstheme="minorHAnsi"/>
                <w:sz w:val="16"/>
              </w:rPr>
            </w:pPr>
            <w:r w:rsidRPr="00A63E9E">
              <w:rPr>
                <w:rFonts w:asciiTheme="minorHAnsi" w:hAnsiTheme="minorHAnsi" w:cstheme="minorHAnsi"/>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194B5A0B" w14:textId="77777777" w:rsidR="000E5E2E" w:rsidRDefault="000E5E2E" w:rsidP="000E5E2E">
      <w:pPr>
        <w:pStyle w:val="Heading3"/>
        <w:rPr>
          <w:rFonts w:cs="Arial"/>
        </w:rPr>
      </w:pPr>
      <w:r w:rsidRPr="00BE0E18">
        <w:rPr>
          <w:rFonts w:cs="Arial"/>
        </w:rPr>
        <w:t xml:space="preserve">Disease </w:t>
      </w:r>
      <w:r>
        <w:rPr>
          <w:rFonts w:cs="Arial"/>
        </w:rPr>
        <w:t>Defense</w:t>
      </w:r>
      <w:r w:rsidRPr="00BE0E18">
        <w:rPr>
          <w:rFonts w:cs="Arial"/>
        </w:rPr>
        <w:t>---1NC</w:t>
      </w:r>
    </w:p>
    <w:p w14:paraId="7ACA26AB" w14:textId="77777777" w:rsidR="000E5E2E" w:rsidRPr="00CB60C4" w:rsidRDefault="000E5E2E" w:rsidP="000E5E2E">
      <w:pPr>
        <w:pStyle w:val="Heading4"/>
      </w:pPr>
      <w:r>
        <w:t xml:space="preserve">Risk of an </w:t>
      </w:r>
      <w:r w:rsidRPr="00CB60C4">
        <w:rPr>
          <w:u w:val="single"/>
        </w:rPr>
        <w:t>existential</w:t>
      </w:r>
      <w:r>
        <w:t xml:space="preserve"> disease threat is </w:t>
      </w:r>
      <w:r>
        <w:rPr>
          <w:u w:val="single"/>
        </w:rPr>
        <w:t>incredibly low.</w:t>
      </w:r>
    </w:p>
    <w:p w14:paraId="383A63AF" w14:textId="77777777" w:rsidR="000E5E2E" w:rsidRPr="00061A89" w:rsidRDefault="000E5E2E" w:rsidP="000E5E2E">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330F0A44" w14:textId="77777777" w:rsidR="000E5E2E" w:rsidRPr="00061A89" w:rsidRDefault="000E5E2E" w:rsidP="000E5E2E">
      <w:pPr>
        <w:rPr>
          <w:sz w:val="16"/>
        </w:rPr>
      </w:pPr>
      <w:r w:rsidRPr="00061A89">
        <w:rPr>
          <w:sz w:val="16"/>
        </w:rPr>
        <w:t>High-Mortality Pandemics</w:t>
      </w:r>
    </w:p>
    <w:p w14:paraId="63099670" w14:textId="77777777" w:rsidR="000E5E2E" w:rsidRPr="00061A89" w:rsidRDefault="000E5E2E" w:rsidP="000E5E2E">
      <w:pPr>
        <w:rPr>
          <w:sz w:val="16"/>
        </w:rPr>
      </w:pPr>
      <w:r w:rsidRPr="00F87FEF">
        <w:rPr>
          <w:rStyle w:val="StyleUnderline"/>
          <w:highlight w:val="yellow"/>
        </w:rPr>
        <w:t>A</w:t>
      </w:r>
      <w:r w:rsidRPr="00061A89">
        <w:rPr>
          <w:rStyle w:val="StyleUnderline"/>
        </w:rPr>
        <w:t xml:space="preserve"> naturally occurring </w:t>
      </w:r>
      <w:r w:rsidRPr="00F87FEF">
        <w:rPr>
          <w:rStyle w:val="StyleUnderline"/>
          <w:highlight w:val="yellow"/>
        </w:rPr>
        <w:t>pandemic</w:t>
      </w:r>
      <w:r w:rsidRPr="00061A89">
        <w:rPr>
          <w:sz w:val="16"/>
        </w:rPr>
        <w:t xml:space="preserve"> (i.e., not from an engineered pathogen) </w:t>
      </w:r>
      <w:r w:rsidRPr="00F87FEF">
        <w:rPr>
          <w:rStyle w:val="StyleUnderline"/>
          <w:highlight w:val="yellow"/>
        </w:rPr>
        <w:t>that</w:t>
      </w:r>
      <w:r w:rsidRPr="00061A89">
        <w:rPr>
          <w:rStyle w:val="StyleUnderline"/>
        </w:rPr>
        <w:t xml:space="preserve"> would </w:t>
      </w:r>
      <w:r w:rsidRPr="00F87FEF">
        <w:rPr>
          <w:rStyle w:val="StyleUnderline"/>
          <w:highlight w:val="yellow"/>
        </w:rPr>
        <w:t>threaten</w:t>
      </w:r>
      <w:r w:rsidRPr="00061A89">
        <w:rPr>
          <w:rStyle w:val="StyleUnderline"/>
        </w:rPr>
        <w:t xml:space="preserve"> human </w:t>
      </w:r>
      <w:r w:rsidRPr="00F87FEF">
        <w:rPr>
          <w:rStyle w:val="StyleUnderline"/>
          <w:highlight w:val="yellow"/>
        </w:rPr>
        <w:t xml:space="preserve">extinction is a </w:t>
      </w:r>
      <w:r w:rsidRPr="00F87FEF">
        <w:rPr>
          <w:rStyle w:val="Emphasis"/>
          <w:highlight w:val="yellow"/>
        </w:rPr>
        <w:t>very small</w:t>
      </w:r>
      <w:r w:rsidRPr="00F87FEF">
        <w:rPr>
          <w:rStyle w:val="StyleUnderline"/>
          <w:highlight w:val="yellow"/>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1DD2853" w14:textId="77777777" w:rsidR="000E5E2E" w:rsidRPr="00061A89" w:rsidRDefault="000E5E2E" w:rsidP="000E5E2E">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1C609F44" w14:textId="77777777" w:rsidR="000E5E2E" w:rsidRPr="00061A89" w:rsidRDefault="000E5E2E" w:rsidP="000E5E2E">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1CAC680" w14:textId="77777777" w:rsidR="000E5E2E" w:rsidRPr="00061A89" w:rsidRDefault="000E5E2E" w:rsidP="000E5E2E">
      <w:pPr>
        <w:rPr>
          <w:sz w:val="6"/>
          <w:szCs w:val="12"/>
        </w:rPr>
      </w:pPr>
      <w:r w:rsidRPr="00061A89">
        <w:rPr>
          <w:sz w:val="6"/>
          <w:szCs w:val="12"/>
        </w:rPr>
        <w:t>The Justinian Plague</w:t>
      </w:r>
    </w:p>
    <w:p w14:paraId="1B2E0255" w14:textId="77777777" w:rsidR="000E5E2E" w:rsidRPr="00061A89" w:rsidRDefault="000E5E2E" w:rsidP="000E5E2E">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4F1C2496" w14:textId="77777777" w:rsidR="000E5E2E" w:rsidRPr="00061A89" w:rsidRDefault="000E5E2E" w:rsidP="000E5E2E">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05B460B1" w14:textId="77777777" w:rsidR="000E5E2E" w:rsidRPr="00061A89" w:rsidRDefault="000E5E2E" w:rsidP="000E5E2E">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73EE23BD" w14:textId="77777777" w:rsidR="000E5E2E" w:rsidRPr="00061A89" w:rsidRDefault="000E5E2E" w:rsidP="000E5E2E">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11DE07C5" w14:textId="77777777" w:rsidR="000E5E2E" w:rsidRPr="00061A89" w:rsidRDefault="000E5E2E" w:rsidP="000E5E2E">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0DDCB8A8" w14:textId="77777777" w:rsidR="000E5E2E" w:rsidRPr="00061A89" w:rsidRDefault="000E5E2E" w:rsidP="000E5E2E">
      <w:pPr>
        <w:rPr>
          <w:sz w:val="6"/>
          <w:szCs w:val="12"/>
        </w:rPr>
      </w:pPr>
      <w:r w:rsidRPr="00061A89">
        <w:rPr>
          <w:sz w:val="6"/>
          <w:szCs w:val="12"/>
        </w:rPr>
        <w:t>The Black Death</w:t>
      </w:r>
    </w:p>
    <w:p w14:paraId="67A4BF53" w14:textId="77777777" w:rsidR="000E5E2E" w:rsidRPr="00061A89" w:rsidRDefault="000E5E2E" w:rsidP="000E5E2E">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364CB921" w14:textId="77777777" w:rsidR="000E5E2E" w:rsidRPr="00061A89" w:rsidRDefault="000E5E2E" w:rsidP="000E5E2E">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386708FF" w14:textId="77777777" w:rsidR="000E5E2E" w:rsidRPr="00061A89" w:rsidRDefault="000E5E2E" w:rsidP="000E5E2E">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3D0E897" w14:textId="77777777" w:rsidR="000E5E2E" w:rsidRPr="00061A89" w:rsidRDefault="000E5E2E" w:rsidP="000E5E2E">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6077CD68" w14:textId="77777777" w:rsidR="000E5E2E" w:rsidRPr="00061A89" w:rsidRDefault="000E5E2E" w:rsidP="000E5E2E">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6F1005D7" w14:textId="77777777" w:rsidR="000E5E2E" w:rsidRPr="00061A89" w:rsidRDefault="000E5E2E" w:rsidP="000E5E2E">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54BCFAFF" w14:textId="77777777" w:rsidR="000E5E2E" w:rsidRPr="00061A89" w:rsidRDefault="000E5E2E" w:rsidP="000E5E2E">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0F5E612" w14:textId="77777777" w:rsidR="000E5E2E" w:rsidRPr="00061A89" w:rsidRDefault="000E5E2E" w:rsidP="000E5E2E">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24882DC9" w14:textId="77777777" w:rsidR="000E5E2E" w:rsidRPr="00061A89" w:rsidRDefault="000E5E2E" w:rsidP="000E5E2E">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17514B91" w14:textId="77777777" w:rsidR="000E5E2E" w:rsidRPr="00061A89" w:rsidRDefault="000E5E2E" w:rsidP="000E5E2E">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4CCC176" w14:textId="77777777" w:rsidR="000E5E2E" w:rsidRPr="00061A89" w:rsidRDefault="000E5E2E" w:rsidP="000E5E2E">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5E267FCA" w14:textId="77777777" w:rsidR="000E5E2E" w:rsidRPr="00061A89" w:rsidRDefault="000E5E2E" w:rsidP="000E5E2E">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060163DE" w14:textId="77777777" w:rsidR="000E5E2E" w:rsidRPr="00061A89" w:rsidRDefault="000E5E2E" w:rsidP="000E5E2E">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E60FC4F" w14:textId="77777777" w:rsidR="000E5E2E" w:rsidRPr="00061A89" w:rsidRDefault="000E5E2E" w:rsidP="000E5E2E">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69BC5989" w14:textId="77777777" w:rsidR="000E5E2E" w:rsidRPr="00061A89" w:rsidRDefault="000E5E2E" w:rsidP="000E5E2E">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9C3B9E7" w14:textId="77777777" w:rsidR="000E5E2E" w:rsidRPr="00061A89" w:rsidRDefault="000E5E2E" w:rsidP="000E5E2E">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4BFCAA7" w14:textId="77777777" w:rsidR="000E5E2E" w:rsidRPr="00061A89" w:rsidRDefault="000E5E2E" w:rsidP="000E5E2E">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CCE4CB3" w14:textId="77777777" w:rsidR="000E5E2E" w:rsidRPr="00061A89" w:rsidRDefault="000E5E2E" w:rsidP="000E5E2E">
      <w:pPr>
        <w:rPr>
          <w:sz w:val="6"/>
          <w:szCs w:val="12"/>
        </w:rPr>
      </w:pPr>
      <w:r w:rsidRPr="00061A89">
        <w:rPr>
          <w:sz w:val="6"/>
          <w:szCs w:val="12"/>
        </w:rPr>
        <w:t>Probability</w:t>
      </w:r>
    </w:p>
    <w:p w14:paraId="01613550" w14:textId="77777777" w:rsidR="000E5E2E" w:rsidRDefault="000E5E2E" w:rsidP="000E5E2E">
      <w:pPr>
        <w:rPr>
          <w:rStyle w:val="StyleUnderline"/>
        </w:rPr>
      </w:pPr>
      <w:r w:rsidRPr="00061A89">
        <w:rPr>
          <w:rStyle w:val="StyleUnderline"/>
        </w:rPr>
        <w:t xml:space="preserve">In terms of the probability of naturally occurring pandemics, </w:t>
      </w:r>
      <w:r w:rsidRPr="00F87FEF">
        <w:rPr>
          <w:rStyle w:val="Emphasis"/>
          <w:highlight w:val="yellow"/>
        </w:rPr>
        <w:t>a</w:t>
      </w:r>
      <w:r w:rsidRPr="00061A89">
        <w:rPr>
          <w:sz w:val="16"/>
        </w:rPr>
        <w:t xml:space="preserve">n informal </w:t>
      </w:r>
      <w:r w:rsidRPr="00F87FEF">
        <w:rPr>
          <w:rStyle w:val="StyleUnderline"/>
          <w:highlight w:val="yellow"/>
        </w:rPr>
        <w:t>survey of</w:t>
      </w:r>
      <w:r w:rsidRPr="00061A89">
        <w:rPr>
          <w:rStyle w:val="StyleUnderline"/>
        </w:rPr>
        <w:t xml:space="preserve"> participants of </w:t>
      </w:r>
      <w:r w:rsidRPr="00F87FEF">
        <w:rPr>
          <w:rStyle w:val="StyleUnderline"/>
          <w:highlight w:val="yellow"/>
        </w:rPr>
        <w:t xml:space="preserve">the </w:t>
      </w:r>
      <w:r w:rsidRPr="00F87FEF">
        <w:rPr>
          <w:rStyle w:val="Emphasis"/>
          <w:highlight w:val="yellow"/>
        </w:rPr>
        <w:t>G</w:t>
      </w:r>
      <w:r w:rsidRPr="00061A89">
        <w:rPr>
          <w:rStyle w:val="StyleUnderline"/>
        </w:rPr>
        <w:t xml:space="preserve">lobal </w:t>
      </w:r>
      <w:r w:rsidRPr="00F87FEF">
        <w:rPr>
          <w:rStyle w:val="Emphasis"/>
          <w:highlight w:val="yellow"/>
        </w:rPr>
        <w:t>C</w:t>
      </w:r>
      <w:r w:rsidRPr="00061A89">
        <w:rPr>
          <w:rStyle w:val="StyleUnderline"/>
        </w:rPr>
        <w:t xml:space="preserve">atastrophic </w:t>
      </w:r>
      <w:r w:rsidRPr="00F87FEF">
        <w:rPr>
          <w:rStyle w:val="Emphasis"/>
          <w:highlight w:val="yellow"/>
        </w:rPr>
        <w:t>R</w:t>
      </w:r>
      <w:r w:rsidRPr="00061A89">
        <w:rPr>
          <w:rStyle w:val="StyleUnderline"/>
        </w:rPr>
        <w:t xml:space="preserve">isk </w:t>
      </w:r>
      <w:r w:rsidRPr="00F87FEF">
        <w:rPr>
          <w:rStyle w:val="StyleUnderline"/>
          <w:highlight w:val="yellow"/>
        </w:rPr>
        <w:t>Conference</w:t>
      </w:r>
      <w:r w:rsidRPr="00061A89">
        <w:rPr>
          <w:sz w:val="16"/>
        </w:rPr>
        <w:t xml:space="preserve"> in Oxford in 2008 </w:t>
      </w:r>
      <w:r w:rsidRPr="00F87FEF">
        <w:rPr>
          <w:rStyle w:val="StyleUnderline"/>
          <w:highlight w:val="yellow"/>
        </w:rPr>
        <w:t>shows</w:t>
      </w:r>
      <w:r w:rsidRPr="00061A89">
        <w:rPr>
          <w:rStyle w:val="StyleUnderline"/>
        </w:rPr>
        <w:t xml:space="preserve"> that </w:t>
      </w:r>
      <w:r w:rsidRPr="00F87FEF">
        <w:rPr>
          <w:rStyle w:val="StyleUnderline"/>
          <w:highlight w:val="yellow"/>
        </w:rPr>
        <w:t>the median estimate for</w:t>
      </w:r>
      <w:r w:rsidRPr="00061A89">
        <w:rPr>
          <w:rStyle w:val="StyleUnderline"/>
        </w:rPr>
        <w:t xml:space="preserve"> a probability of a natural pandemic </w:t>
      </w:r>
      <w:r w:rsidRPr="00F87FEF">
        <w:rPr>
          <w:rStyle w:val="StyleUnderline"/>
          <w:highlight w:val="yellow"/>
        </w:rPr>
        <w:t>killing</w:t>
      </w:r>
      <w:r w:rsidRPr="00061A89">
        <w:rPr>
          <w:rStyle w:val="StyleUnderline"/>
        </w:rPr>
        <w:t xml:space="preserve"> more than </w:t>
      </w:r>
      <w:r w:rsidRPr="00F87FEF">
        <w:rPr>
          <w:rStyle w:val="StyleUnderline"/>
          <w:highlight w:val="yellow"/>
        </w:rPr>
        <w:t>1 billion</w:t>
      </w:r>
      <w:r w:rsidRPr="00061A89">
        <w:rPr>
          <w:rStyle w:val="StyleUnderline"/>
        </w:rPr>
        <w:t xml:space="preserve"> people before the year 2100 was surveyed </w:t>
      </w:r>
      <w:r w:rsidRPr="00F87FEF">
        <w:rPr>
          <w:rStyle w:val="StyleUnderline"/>
          <w:highlight w:val="yellow"/>
        </w:rPr>
        <w:t xml:space="preserve">to be </w:t>
      </w:r>
      <w:r w:rsidRPr="00F87FEF">
        <w:rPr>
          <w:rStyle w:val="Emphasis"/>
          <w:highlight w:val="yellow"/>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F87FEF">
        <w:rPr>
          <w:rStyle w:val="StyleUnderline"/>
          <w:highlight w:val="yellow"/>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F87FEF">
        <w:rPr>
          <w:rStyle w:val="StyleUnderline"/>
          <w:highlight w:val="yellow"/>
        </w:rPr>
        <w:t>estimates</w:t>
      </w:r>
      <w:r w:rsidRPr="00061A89">
        <w:rPr>
          <w:rStyle w:val="StyleUnderline"/>
        </w:rPr>
        <w:t xml:space="preserve"> the </w:t>
      </w:r>
      <w:r w:rsidRPr="00F87FEF">
        <w:rPr>
          <w:rStyle w:val="Emphasis"/>
          <w:highlight w:val="yellow"/>
        </w:rPr>
        <w:t>probability</w:t>
      </w:r>
      <w:r w:rsidRPr="00F87FEF">
        <w:rPr>
          <w:rStyle w:val="StyleUnderline"/>
          <w:highlight w:val="yellow"/>
        </w:rPr>
        <w:t xml:space="preserve"> of</w:t>
      </w:r>
      <w:r w:rsidRPr="00061A89">
        <w:rPr>
          <w:rStyle w:val="StyleUnderline"/>
        </w:rPr>
        <w:t xml:space="preserve"> an </w:t>
      </w:r>
      <w:r w:rsidRPr="00F87FEF">
        <w:rPr>
          <w:rStyle w:val="Emphasis"/>
          <w:highlight w:val="yellow"/>
        </w:rPr>
        <w:t>existential</w:t>
      </w:r>
      <w:r w:rsidRPr="00F87FEF">
        <w:rPr>
          <w:rStyle w:val="StyleUnderline"/>
          <w:highlight w:val="yellow"/>
        </w:rPr>
        <w:t xml:space="preserve"> risk</w:t>
      </w:r>
      <w:r w:rsidRPr="00061A89">
        <w:rPr>
          <w:rStyle w:val="StyleUnderline"/>
        </w:rPr>
        <w:t xml:space="preserve"> stemming </w:t>
      </w:r>
      <w:r w:rsidRPr="00F87FEF">
        <w:rPr>
          <w:rStyle w:val="StyleUnderline"/>
          <w:highlight w:val="yellow"/>
        </w:rPr>
        <w:t>from a</w:t>
      </w:r>
      <w:r w:rsidRPr="00061A89">
        <w:rPr>
          <w:rStyle w:val="StyleUnderline"/>
        </w:rPr>
        <w:t xml:space="preserve"> natural </w:t>
      </w:r>
      <w:r w:rsidRPr="00F87FEF">
        <w:rPr>
          <w:rStyle w:val="StyleUnderline"/>
          <w:highlight w:val="yellow"/>
        </w:rPr>
        <w:t xml:space="preserve">pandemic in the </w:t>
      </w:r>
      <w:r w:rsidRPr="00F87FEF">
        <w:rPr>
          <w:rStyle w:val="Emphasis"/>
          <w:highlight w:val="yellow"/>
        </w:rPr>
        <w:t>next 100 years</w:t>
      </w:r>
      <w:r w:rsidRPr="00F87FEF">
        <w:rPr>
          <w:rStyle w:val="StyleUnderline"/>
          <w:highlight w:val="yellow"/>
        </w:rPr>
        <w:t xml:space="preserve"> to be </w:t>
      </w:r>
      <w:r w:rsidRPr="00F87FEF">
        <w:rPr>
          <w:rStyle w:val="Emphasis"/>
          <w:highlight w:val="yellow"/>
        </w:rPr>
        <w:t>0.01%</w:t>
      </w:r>
      <w:r w:rsidRPr="00F87FEF">
        <w:rPr>
          <w:rStyle w:val="StyleUnderline"/>
          <w:highlight w:val="yellow"/>
        </w:rPr>
        <w:t>.</w:t>
      </w:r>
    </w:p>
    <w:p w14:paraId="09470014" w14:textId="77777777" w:rsidR="000E5E2E" w:rsidRDefault="000E5E2E" w:rsidP="000E5E2E">
      <w:pPr>
        <w:pStyle w:val="Heading3"/>
      </w:pPr>
      <w:r>
        <w:t>Pollution Defense---1NC</w:t>
      </w:r>
    </w:p>
    <w:p w14:paraId="03DAB3B8" w14:textId="77777777" w:rsidR="000E5E2E" w:rsidRPr="00A63E9E" w:rsidRDefault="000E5E2E" w:rsidP="000E5E2E">
      <w:pPr>
        <w:pStyle w:val="Heading4"/>
        <w:rPr>
          <w:rFonts w:asciiTheme="minorHAnsi" w:hAnsiTheme="minorHAnsi" w:cstheme="minorHAnsi"/>
        </w:rPr>
      </w:pPr>
      <w:r w:rsidRPr="00A63E9E">
        <w:rPr>
          <w:rFonts w:asciiTheme="minorHAnsi" w:hAnsiTheme="minorHAnsi" w:cstheme="minorHAnsi"/>
          <w:u w:val="single"/>
        </w:rPr>
        <w:t>Pollution</w:t>
      </w:r>
      <w:r w:rsidRPr="00A63E9E">
        <w:rPr>
          <w:rFonts w:asciiTheme="minorHAnsi" w:hAnsiTheme="minorHAnsi" w:cstheme="minorHAnsi"/>
        </w:rPr>
        <w:t xml:space="preserve"> isn’t existential. </w:t>
      </w:r>
    </w:p>
    <w:p w14:paraId="782D5E83" w14:textId="77777777" w:rsidR="000E5E2E" w:rsidRPr="00A63E9E" w:rsidRDefault="000E5E2E" w:rsidP="000E5E2E">
      <w:pPr>
        <w:rPr>
          <w:rFonts w:asciiTheme="minorHAnsi" w:hAnsiTheme="minorHAnsi" w:cstheme="minorHAnsi"/>
        </w:rPr>
      </w:pPr>
      <w:r w:rsidRPr="00A63E9E">
        <w:rPr>
          <w:rFonts w:asciiTheme="minorHAnsi" w:hAnsiTheme="minorHAnsi" w:cstheme="minorHAnsi"/>
        </w:rPr>
        <w:t xml:space="preserve">Dr. Peter </w:t>
      </w:r>
      <w:r w:rsidRPr="00A63E9E">
        <w:rPr>
          <w:rStyle w:val="Style13ptBold"/>
          <w:rFonts w:asciiTheme="minorHAnsi" w:hAnsiTheme="minorHAnsi" w:cstheme="minorHAnsi"/>
        </w:rPr>
        <w:t>Kareiva 18</w:t>
      </w:r>
      <w:r>
        <w:rPr>
          <w:rFonts w:asciiTheme="minorHAnsi" w:hAnsiTheme="minorHAnsi" w:cstheme="minorHAnsi"/>
        </w:rPr>
        <w:t>.</w:t>
      </w:r>
      <w:r w:rsidRPr="00A63E9E">
        <w:rPr>
          <w:rFonts w:asciiTheme="minorHAnsi" w:hAnsiTheme="minorHAnsi" w:cstheme="minorHAnsi"/>
        </w:rPr>
        <w:t xml:space="preserve"> PhD in ecology and evolutionary biology, Cornell University, director of UCLA’s Institute of the Environment &amp; Sustainability; Valerie Carranza, PhD student in Kareiva’s lab, September 2018, “Existential risk due to ecosystem collapse: Nature strikes back,” </w:t>
      </w:r>
      <w:r w:rsidRPr="00A63E9E">
        <w:rPr>
          <w:rFonts w:asciiTheme="minorHAnsi" w:hAnsiTheme="minorHAnsi" w:cstheme="minorHAnsi"/>
          <w:i/>
          <w:iCs/>
        </w:rPr>
        <w:t>Futures</w:t>
      </w:r>
      <w:r w:rsidRPr="00A63E9E">
        <w:rPr>
          <w:rFonts w:asciiTheme="minorHAnsi" w:hAnsiTheme="minorHAnsi" w:cstheme="minorHAnsi"/>
        </w:rPr>
        <w:t xml:space="preserve">, vol 102, https://doi.org/10.1016/j.futures.2018.01.001 </w:t>
      </w:r>
    </w:p>
    <w:p w14:paraId="7F8FC6C7" w14:textId="77777777" w:rsidR="000E5E2E" w:rsidRDefault="000E5E2E" w:rsidP="000E5E2E">
      <w:pPr>
        <w:rPr>
          <w:rFonts w:asciiTheme="minorHAnsi" w:hAnsiTheme="minorHAnsi" w:cstheme="minorHAnsi"/>
          <w:sz w:val="14"/>
        </w:rPr>
      </w:pPr>
      <w:r w:rsidRPr="00A63E9E">
        <w:rPr>
          <w:rFonts w:asciiTheme="minorHAnsi" w:hAnsiTheme="minorHAnsi" w:cstheme="minorHAnsi"/>
          <w:sz w:val="14"/>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A63E9E">
        <w:rPr>
          <w:rStyle w:val="Emphasis"/>
          <w:rFonts w:asciiTheme="minorHAnsi" w:hAnsiTheme="minorHAnsi" w:cstheme="minorHAnsi"/>
        </w:rPr>
        <w:t xml:space="preserve">Excessive </w:t>
      </w:r>
      <w:r w:rsidRPr="00F87FEF">
        <w:rPr>
          <w:rStyle w:val="Emphasis"/>
          <w:rFonts w:asciiTheme="minorHAnsi" w:hAnsiTheme="minorHAnsi" w:cstheme="minorHAnsi"/>
          <w:highlight w:val="yellow"/>
        </w:rPr>
        <w:t>chemical pollution</w:t>
      </w:r>
      <w:r w:rsidRPr="00A63E9E">
        <w:rPr>
          <w:rFonts w:asciiTheme="minorHAnsi" w:hAnsiTheme="minorHAnsi" w:cstheme="minorHAnsi"/>
          <w:sz w:val="14"/>
        </w:rPr>
        <w:t xml:space="preserve"> and excessive atmospheric aerosol loading </w:t>
      </w:r>
      <w:r w:rsidRPr="00A63E9E">
        <w:rPr>
          <w:rStyle w:val="StyleUnderline"/>
          <w:rFonts w:asciiTheme="minorHAnsi" w:hAnsiTheme="minorHAnsi" w:cstheme="minorHAnsi"/>
        </w:rPr>
        <w:t>have each been suggested as planetary boundaries</w:t>
      </w:r>
      <w:r w:rsidRPr="00A63E9E">
        <w:rPr>
          <w:rFonts w:asciiTheme="minorHAnsi" w:hAnsiTheme="minorHAnsi" w:cstheme="minorHAnsi"/>
          <w:sz w:val="14"/>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w:t>
      </w:r>
      <w:r w:rsidRPr="00A63E9E">
        <w:rPr>
          <w:rStyle w:val="StyleUnderline"/>
          <w:rFonts w:asciiTheme="minorHAnsi" w:hAnsiTheme="minorHAnsi" w:cstheme="minorHAnsi"/>
        </w:rPr>
        <w:t xml:space="preserve">It </w:t>
      </w:r>
      <w:r w:rsidRPr="00F87FEF">
        <w:rPr>
          <w:rStyle w:val="StyleUnderline"/>
          <w:rFonts w:asciiTheme="minorHAnsi" w:hAnsiTheme="minorHAnsi" w:cstheme="minorHAnsi"/>
          <w:highlight w:val="yellow"/>
        </w:rPr>
        <w:t>is</w:t>
      </w:r>
      <w:r w:rsidRPr="00A63E9E">
        <w:rPr>
          <w:rFonts w:asciiTheme="minorHAnsi" w:hAnsiTheme="minorHAnsi" w:cstheme="minorHAnsi"/>
          <w:sz w:val="14"/>
        </w:rPr>
        <w:t xml:space="preserve"> perhaps appropriate then that when </w:t>
      </w:r>
      <w:r w:rsidRPr="00F87FEF">
        <w:rPr>
          <w:rStyle w:val="Emphasis"/>
          <w:rFonts w:asciiTheme="minorHAnsi" w:hAnsiTheme="minorHAnsi" w:cstheme="minorHAnsi"/>
          <w:highlight w:val="yellow"/>
        </w:rPr>
        <w:t>Hollywood</w:t>
      </w:r>
      <w:r w:rsidRPr="00A63E9E">
        <w:rPr>
          <w:rStyle w:val="StyleUnderline"/>
          <w:rFonts w:asciiTheme="minorHAnsi" w:hAnsiTheme="minorHAnsi" w:cstheme="minorHAnsi"/>
        </w:rPr>
        <w:t xml:space="preserve"> envisions an unlivable world</w:t>
      </w:r>
      <w:r w:rsidRPr="00A63E9E">
        <w:rPr>
          <w:rFonts w:asciiTheme="minorHAnsi" w:hAnsiTheme="minorHAnsi" w:cstheme="minorHAnsi"/>
          <w:sz w:val="14"/>
        </w:rPr>
        <w:t xml:space="preserve">, it often invokes a story </w:t>
      </w:r>
      <w:r w:rsidRPr="00A63E9E">
        <w:rPr>
          <w:rStyle w:val="StyleUnderline"/>
          <w:rFonts w:asciiTheme="minorHAnsi" w:hAnsiTheme="minorHAnsi" w:cstheme="minorHAnsi"/>
        </w:rPr>
        <w:t>of humans poisoning themselves</w:t>
      </w:r>
      <w:r w:rsidRPr="00A63E9E">
        <w:rPr>
          <w:rFonts w:asciiTheme="minorHAnsi" w:hAnsiTheme="minorHAnsi" w:cstheme="minorHAnsi"/>
          <w:sz w:val="14"/>
        </w:rPr>
        <w:t xml:space="preserve">. That said, </w:t>
      </w:r>
      <w:r w:rsidRPr="00F87FEF">
        <w:rPr>
          <w:rStyle w:val="StyleUnderline"/>
          <w:rFonts w:asciiTheme="minorHAnsi" w:hAnsiTheme="minorHAnsi" w:cstheme="minorHAnsi"/>
          <w:highlight w:val="yellow"/>
        </w:rPr>
        <w:t>it is doubtful</w:t>
      </w:r>
      <w:r w:rsidRPr="00A63E9E">
        <w:rPr>
          <w:rFonts w:asciiTheme="minorHAnsi" w:hAnsiTheme="minorHAnsi" w:cstheme="minorHAnsi"/>
          <w:sz w:val="14"/>
        </w:rPr>
        <w:t xml:space="preserve"> that </w:t>
      </w:r>
      <w:r w:rsidRPr="00F87FEF">
        <w:rPr>
          <w:rStyle w:val="StyleUnderline"/>
          <w:rFonts w:asciiTheme="minorHAnsi" w:hAnsiTheme="minorHAnsi" w:cstheme="minorHAnsi"/>
          <w:highlight w:val="yellow"/>
        </w:rPr>
        <w:t>we will poison ourselves to</w:t>
      </w:r>
      <w:r w:rsidRPr="00A63E9E">
        <w:rPr>
          <w:rFonts w:asciiTheme="minorHAnsi" w:hAnsiTheme="minorHAnsi" w:cstheme="minorHAnsi"/>
          <w:sz w:val="14"/>
        </w:rPr>
        <w:t xml:space="preserve">wards </w:t>
      </w:r>
      <w:r w:rsidRPr="00F87FEF">
        <w:rPr>
          <w:rStyle w:val="Emphasis"/>
          <w:rFonts w:asciiTheme="minorHAnsi" w:hAnsiTheme="minorHAnsi" w:cstheme="minorHAnsi"/>
          <w:highlight w:val="yellow"/>
        </w:rPr>
        <w:t>extinction</w:t>
      </w:r>
      <w:r w:rsidRPr="00F87FEF">
        <w:rPr>
          <w:rStyle w:val="StyleUnderline"/>
          <w:rFonts w:asciiTheme="minorHAnsi" w:hAnsiTheme="minorHAnsi" w:cstheme="minorHAnsi"/>
          <w:highlight w:val="yellow"/>
        </w:rPr>
        <w:t xml:space="preserve">. </w:t>
      </w:r>
      <w:r w:rsidRPr="00F87FEF">
        <w:rPr>
          <w:rStyle w:val="Emphasis"/>
          <w:rFonts w:asciiTheme="minorHAnsi" w:hAnsiTheme="minorHAnsi" w:cstheme="minorHAnsi"/>
          <w:highlight w:val="yellow"/>
        </w:rPr>
        <w:t>Data</w:t>
      </w:r>
      <w:r w:rsidRPr="00F87FEF">
        <w:rPr>
          <w:rStyle w:val="StyleUnderline"/>
          <w:rFonts w:asciiTheme="minorHAnsi" w:hAnsiTheme="minorHAnsi" w:cstheme="minorHAnsi"/>
          <w:highlight w:val="yellow"/>
        </w:rPr>
        <w:t xml:space="preserve"> show</w:t>
      </w:r>
      <w:r w:rsidRPr="00A63E9E">
        <w:rPr>
          <w:rFonts w:asciiTheme="minorHAnsi" w:hAnsiTheme="minorHAnsi" w:cstheme="minorHAnsi"/>
          <w:sz w:val="14"/>
        </w:rPr>
        <w:t xml:space="preserve"> that </w:t>
      </w:r>
      <w:r w:rsidRPr="00A63E9E">
        <w:rPr>
          <w:rStyle w:val="StyleUnderline"/>
          <w:rFonts w:asciiTheme="minorHAnsi" w:hAnsiTheme="minorHAnsi" w:cstheme="minorHAnsi"/>
        </w:rPr>
        <w:t xml:space="preserve">as </w:t>
      </w:r>
      <w:r w:rsidRPr="00F87FEF">
        <w:rPr>
          <w:rStyle w:val="StyleUnderline"/>
          <w:rFonts w:asciiTheme="minorHAnsi" w:hAnsiTheme="minorHAnsi" w:cstheme="minorHAnsi"/>
          <w:highlight w:val="yellow"/>
        </w:rPr>
        <w:t>nations</w:t>
      </w:r>
      <w:r w:rsidRPr="00A63E9E">
        <w:rPr>
          <w:rStyle w:val="StyleUnderline"/>
          <w:rFonts w:asciiTheme="minorHAnsi" w:hAnsiTheme="minorHAnsi" w:cstheme="minorHAnsi"/>
        </w:rPr>
        <w:t xml:space="preserve"> develop</w:t>
      </w:r>
      <w:r w:rsidRPr="00A63E9E">
        <w:rPr>
          <w:rFonts w:asciiTheme="minorHAnsi" w:hAnsiTheme="minorHAnsi" w:cstheme="minorHAnsi"/>
          <w:sz w:val="14"/>
        </w:rPr>
        <w:t xml:space="preserve"> and increase their wealth, </w:t>
      </w:r>
      <w:r w:rsidRPr="00A63E9E">
        <w:rPr>
          <w:rStyle w:val="StyleUnderline"/>
          <w:rFonts w:asciiTheme="minorHAnsi" w:hAnsiTheme="minorHAnsi" w:cstheme="minorHAnsi"/>
        </w:rPr>
        <w:t xml:space="preserve">they </w:t>
      </w:r>
      <w:r w:rsidRPr="00A63E9E">
        <w:rPr>
          <w:rStyle w:val="Emphasis"/>
          <w:rFonts w:asciiTheme="minorHAnsi" w:hAnsiTheme="minorHAnsi" w:cstheme="minorHAnsi"/>
        </w:rPr>
        <w:t xml:space="preserve">tend to </w:t>
      </w:r>
      <w:r w:rsidRPr="00F87FEF">
        <w:rPr>
          <w:rStyle w:val="Emphasis"/>
          <w:rFonts w:asciiTheme="minorHAnsi" w:hAnsiTheme="minorHAnsi" w:cstheme="minorHAnsi"/>
          <w:highlight w:val="yellow"/>
        </w:rPr>
        <w:t>clean up</w:t>
      </w:r>
      <w:r w:rsidRPr="00A63E9E">
        <w:rPr>
          <w:rFonts w:asciiTheme="minorHAnsi" w:hAnsiTheme="minorHAnsi" w:cstheme="minorHAnsi"/>
          <w:sz w:val="14"/>
        </w:rPr>
        <w:t xml:space="preserve"> their air and water </w:t>
      </w:r>
      <w:r w:rsidRPr="00F87FEF">
        <w:rPr>
          <w:rStyle w:val="StyleUnderline"/>
          <w:rFonts w:asciiTheme="minorHAnsi" w:hAnsiTheme="minorHAnsi" w:cstheme="minorHAnsi"/>
          <w:highlight w:val="yellow"/>
        </w:rPr>
        <w:t xml:space="preserve">and </w:t>
      </w:r>
      <w:r w:rsidRPr="00F87FEF">
        <w:rPr>
          <w:rStyle w:val="Emphasis"/>
          <w:rFonts w:asciiTheme="minorHAnsi" w:hAnsiTheme="minorHAnsi" w:cstheme="minorHAnsi"/>
          <w:highlight w:val="yellow"/>
        </w:rPr>
        <w:t>reduce</w:t>
      </w:r>
      <w:r w:rsidRPr="00A63E9E">
        <w:rPr>
          <w:rStyle w:val="Emphasis"/>
          <w:rFonts w:asciiTheme="minorHAnsi" w:hAnsiTheme="minorHAnsi" w:cstheme="minorHAnsi"/>
        </w:rPr>
        <w:t xml:space="preserve"> environmental </w:t>
      </w:r>
      <w:r w:rsidRPr="00F87FEF">
        <w:rPr>
          <w:rStyle w:val="Emphasis"/>
          <w:rFonts w:asciiTheme="minorHAnsi" w:hAnsiTheme="minorHAnsi" w:cstheme="minorHAnsi"/>
          <w:highlight w:val="yellow"/>
        </w:rPr>
        <w:t>pollution</w:t>
      </w:r>
      <w:r w:rsidRPr="00A63E9E">
        <w:rPr>
          <w:rFonts w:asciiTheme="minorHAnsi" w:hAnsiTheme="minorHAnsi" w:cstheme="minorHAnsi"/>
          <w:sz w:val="14"/>
        </w:rPr>
        <w:t xml:space="preserve"> (Flörke et al., 2013; Hao &amp; Wang, 2005). In addition, as </w:t>
      </w:r>
      <w:r w:rsidRPr="00F87FEF">
        <w:rPr>
          <w:rStyle w:val="StyleUnderline"/>
          <w:rFonts w:asciiTheme="minorHAnsi" w:hAnsiTheme="minorHAnsi" w:cstheme="minorHAnsi"/>
          <w:highlight w:val="yellow"/>
        </w:rPr>
        <w:t>economies become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more </w:t>
      </w:r>
      <w:r w:rsidRPr="00F87FEF">
        <w:rPr>
          <w:rStyle w:val="Emphasis"/>
          <w:rFonts w:asciiTheme="minorHAnsi" w:hAnsiTheme="minorHAnsi" w:cstheme="minorHAnsi"/>
          <w:highlight w:val="yellow"/>
        </w:rPr>
        <w:t>circular</w:t>
      </w:r>
      <w:r w:rsidRPr="00A63E9E">
        <w:rPr>
          <w:rFonts w:asciiTheme="minorHAnsi" w:hAnsiTheme="minorHAnsi" w:cstheme="minorHAnsi"/>
          <w:sz w:val="14"/>
        </w:rPr>
        <w:t xml:space="preserve"> (see Mathews &amp; Tan, 2016), environmental damage due to </w:t>
      </w:r>
      <w:r w:rsidRPr="00A63E9E">
        <w:rPr>
          <w:rStyle w:val="StyleUnderline"/>
          <w:rFonts w:asciiTheme="minorHAnsi" w:hAnsiTheme="minorHAnsi" w:cstheme="minorHAnsi"/>
        </w:rPr>
        <w:t>waste products</w:t>
      </w:r>
      <w:r w:rsidRPr="00A63E9E">
        <w:rPr>
          <w:rFonts w:asciiTheme="minorHAnsi" w:hAnsiTheme="minorHAnsi" w:cstheme="minorHAnsi"/>
          <w:sz w:val="14"/>
        </w:rPr>
        <w:t xml:space="preserve"> is </w:t>
      </w:r>
      <w:r w:rsidRPr="00A63E9E">
        <w:rPr>
          <w:rStyle w:val="StyleUnderline"/>
          <w:rFonts w:asciiTheme="minorHAnsi" w:hAnsiTheme="minorHAnsi" w:cstheme="minorHAnsi"/>
        </w:rPr>
        <w:t>likely</w:t>
      </w:r>
      <w:r w:rsidRPr="00A63E9E">
        <w:rPr>
          <w:rFonts w:asciiTheme="minorHAnsi" w:hAnsiTheme="minorHAnsi" w:cstheme="minorHAnsi"/>
          <w:sz w:val="14"/>
        </w:rPr>
        <w:t xml:space="preserve"> to </w:t>
      </w:r>
      <w:r w:rsidRPr="00A63E9E">
        <w:rPr>
          <w:rStyle w:val="StyleUnderline"/>
          <w:rFonts w:asciiTheme="minorHAnsi" w:hAnsiTheme="minorHAnsi" w:cstheme="minorHAnsi"/>
        </w:rPr>
        <w:t>decline</w:t>
      </w:r>
      <w:r w:rsidRPr="00A63E9E">
        <w:rPr>
          <w:rFonts w:asciiTheme="minorHAnsi" w:hAnsiTheme="minorHAnsi" w:cstheme="minorHAnsi"/>
          <w:sz w:val="14"/>
        </w:rPr>
        <w:t xml:space="preserve">. The key point is that the </w:t>
      </w:r>
      <w:r w:rsidRPr="00F87FEF">
        <w:rPr>
          <w:rStyle w:val="StyleUnderline"/>
          <w:rFonts w:asciiTheme="minorHAnsi" w:hAnsiTheme="minorHAnsi" w:cstheme="minorHAnsi"/>
          <w:highlight w:val="yellow"/>
        </w:rPr>
        <w:t>pollutants</w:t>
      </w:r>
      <w:r w:rsidRPr="00A63E9E">
        <w:rPr>
          <w:rFonts w:asciiTheme="minorHAnsi" w:hAnsiTheme="minorHAnsi" w:cstheme="minorHAnsi"/>
          <w:sz w:val="14"/>
        </w:rPr>
        <w:t xml:space="preserve"> associated with the planetary boundaries </w:t>
      </w:r>
      <w:r w:rsidRPr="00F87FEF">
        <w:rPr>
          <w:rStyle w:val="StyleUnderline"/>
          <w:rFonts w:asciiTheme="minorHAnsi" w:hAnsiTheme="minorHAnsi" w:cstheme="minorHAnsi"/>
          <w:highlight w:val="yellow"/>
        </w:rPr>
        <w:t>are</w:t>
      </w:r>
      <w:r w:rsidRPr="00A63E9E">
        <w:rPr>
          <w:rStyle w:val="StyleUnderline"/>
          <w:rFonts w:asciiTheme="minorHAnsi" w:hAnsiTheme="minorHAnsi" w:cstheme="minorHAnsi"/>
        </w:rPr>
        <w:t xml:space="preserve"> so </w:t>
      </w:r>
      <w:r w:rsidRPr="00A63E9E">
        <w:rPr>
          <w:rStyle w:val="Emphasis"/>
          <w:rFonts w:asciiTheme="minorHAnsi" w:hAnsiTheme="minorHAnsi" w:cstheme="minorHAnsi"/>
        </w:rPr>
        <w:t xml:space="preserve">widely </w:t>
      </w:r>
      <w:r w:rsidRPr="00F87FEF">
        <w:rPr>
          <w:rStyle w:val="Emphasis"/>
          <w:rFonts w:asciiTheme="minorHAnsi" w:hAnsiTheme="minorHAnsi" w:cstheme="minorHAnsi"/>
          <w:highlight w:val="yellow"/>
        </w:rPr>
        <w:t>recognized</w:t>
      </w:r>
      <w:r w:rsidRPr="00A63E9E">
        <w:rPr>
          <w:rStyle w:val="StyleUnderline"/>
          <w:rFonts w:asciiTheme="minorHAnsi" w:hAnsiTheme="minorHAnsi" w:cstheme="minorHAnsi"/>
        </w:rPr>
        <w:t>, and the consequences</w:t>
      </w:r>
      <w:r w:rsidRPr="00A63E9E">
        <w:rPr>
          <w:rFonts w:asciiTheme="minorHAnsi" w:hAnsiTheme="minorHAnsi" w:cstheme="minorHAnsi"/>
          <w:sz w:val="14"/>
        </w:rPr>
        <w:t xml:space="preserve"> of local toxic events </w:t>
      </w:r>
      <w:r w:rsidRPr="00A63E9E">
        <w:rPr>
          <w:rStyle w:val="StyleUnderline"/>
          <w:rFonts w:asciiTheme="minorHAnsi" w:hAnsiTheme="minorHAnsi" w:cstheme="minorHAnsi"/>
        </w:rPr>
        <w:t>are so immediate, that</w:t>
      </w:r>
      <w:r w:rsidRPr="00A63E9E">
        <w:rPr>
          <w:rFonts w:asciiTheme="minorHAnsi" w:hAnsiTheme="minorHAnsi" w:cstheme="minorHAnsi"/>
          <w:sz w:val="14"/>
        </w:rPr>
        <w:t xml:space="preserve"> it is reasonable to expect national </w:t>
      </w:r>
      <w:r w:rsidRPr="00A63E9E">
        <w:rPr>
          <w:rStyle w:val="StyleUnderline"/>
          <w:rFonts w:asciiTheme="minorHAnsi" w:hAnsiTheme="minorHAnsi" w:cstheme="minorHAnsi"/>
        </w:rPr>
        <w:t>governments</w:t>
      </w:r>
      <w:r w:rsidRPr="00A63E9E">
        <w:rPr>
          <w:rFonts w:asciiTheme="minorHAnsi" w:hAnsiTheme="minorHAnsi" w:cstheme="minorHAnsi"/>
          <w:sz w:val="14"/>
        </w:rPr>
        <w:t xml:space="preserve"> to </w:t>
      </w:r>
      <w:r w:rsidRPr="00A63E9E">
        <w:rPr>
          <w:rStyle w:val="StyleUnderline"/>
          <w:rFonts w:asciiTheme="minorHAnsi" w:hAnsiTheme="minorHAnsi" w:cstheme="minorHAnsi"/>
        </w:rPr>
        <w:t xml:space="preserve">act </w:t>
      </w:r>
      <w:r w:rsidRPr="00F87FEF">
        <w:rPr>
          <w:rStyle w:val="StyleUnderline"/>
          <w:rFonts w:asciiTheme="minorHAnsi" w:hAnsiTheme="minorHAnsi" w:cstheme="minorHAnsi"/>
          <w:highlight w:val="yellow"/>
        </w:rPr>
        <w:t>before</w:t>
      </w:r>
      <w:r w:rsidRPr="00A63E9E">
        <w:rPr>
          <w:rStyle w:val="StyleUnderline"/>
          <w:rFonts w:asciiTheme="minorHAnsi" w:hAnsiTheme="minorHAnsi" w:cstheme="minorHAnsi"/>
        </w:rPr>
        <w:t xml:space="preserve"> we suffer </w:t>
      </w:r>
      <w:r w:rsidRPr="00A63E9E">
        <w:rPr>
          <w:rStyle w:val="Emphasis"/>
          <w:rFonts w:asciiTheme="minorHAnsi" w:hAnsiTheme="minorHAnsi" w:cstheme="minorHAnsi"/>
        </w:rPr>
        <w:t>a planetary eco</w:t>
      </w:r>
      <w:r w:rsidRPr="00F87FEF">
        <w:rPr>
          <w:rStyle w:val="Emphasis"/>
          <w:rFonts w:asciiTheme="minorHAnsi" w:hAnsiTheme="minorHAnsi" w:cstheme="minorHAnsi"/>
          <w:highlight w:val="yellow"/>
        </w:rPr>
        <w:t>catastrophe</w:t>
      </w:r>
      <w:r w:rsidRPr="00A63E9E">
        <w:rPr>
          <w:rFonts w:asciiTheme="minorHAnsi" w:hAnsiTheme="minorHAnsi" w:cstheme="minorHAnsi"/>
          <w:sz w:val="14"/>
        </w:rPr>
        <w:t>.</w:t>
      </w:r>
    </w:p>
    <w:p w14:paraId="49C9BA33" w14:textId="77777777" w:rsidR="000E5E2E" w:rsidRPr="00AC6A80" w:rsidRDefault="000E5E2E" w:rsidP="000E5E2E">
      <w:bookmarkStart w:id="5" w:name="BlockBM2481"/>
    </w:p>
    <w:p w14:paraId="5AF924BF" w14:textId="77777777" w:rsidR="000E5E2E" w:rsidRPr="00AC6A80" w:rsidRDefault="000E5E2E" w:rsidP="000E5E2E">
      <w:pPr>
        <w:pStyle w:val="Heading4"/>
        <w:rPr>
          <w:rFonts w:cs="Arial"/>
        </w:rPr>
      </w:pPr>
      <w:r w:rsidRPr="00AC6A80">
        <w:rPr>
          <w:rFonts w:cs="Arial"/>
        </w:rPr>
        <w:t xml:space="preserve">Air pollution </w:t>
      </w:r>
      <w:r w:rsidRPr="00AC6A80">
        <w:rPr>
          <w:rFonts w:cs="Arial"/>
          <w:u w:val="single"/>
        </w:rPr>
        <w:t>cools the Arctic</w:t>
      </w:r>
      <w:r w:rsidRPr="00AC6A80">
        <w:rPr>
          <w:rFonts w:cs="Arial"/>
        </w:rPr>
        <w:t xml:space="preserve">---reducing aerosol emissions causes rapid </w:t>
      </w:r>
      <w:r w:rsidRPr="00AC6A80">
        <w:rPr>
          <w:rFonts w:cs="Arial"/>
          <w:u w:val="single"/>
        </w:rPr>
        <w:t>ice melt</w:t>
      </w:r>
      <w:r w:rsidRPr="00AC6A80">
        <w:rPr>
          <w:rFonts w:cs="Arial"/>
        </w:rPr>
        <w:t>.</w:t>
      </w:r>
    </w:p>
    <w:p w14:paraId="230394A5" w14:textId="77777777" w:rsidR="000E5E2E" w:rsidRPr="00AC6A80" w:rsidRDefault="000E5E2E" w:rsidP="000E5E2E">
      <w:r w:rsidRPr="00AC6A80">
        <w:t xml:space="preserve">Gloria </w:t>
      </w:r>
      <w:r w:rsidRPr="00AC6A80">
        <w:rPr>
          <w:rStyle w:val="Style13ptBold"/>
        </w:rPr>
        <w:t>Dickie 20</w:t>
      </w:r>
      <w:r w:rsidRPr="00AC6A80">
        <w:t>, M.A. from University of Colorado-Boulder, award-winning journalist specializing in environmental reportage and foreign correspondence, served on the board of directors of the Society of Environmental Journalists from 2016 to 2019, “A Drop in Sulfate Emissions During the Coronavirus Lockdown Could Intensify Arctic Heatwaves”, https://insideclimatenews.org/news/08062020/sulfate-emissions-coronavirus-arctic-heatwaves/</w:t>
      </w:r>
    </w:p>
    <w:p w14:paraId="5B6A4EF0" w14:textId="77777777" w:rsidR="000E5E2E" w:rsidRPr="00AC6A80" w:rsidRDefault="000E5E2E" w:rsidP="000E5E2E">
      <w:pPr>
        <w:rPr>
          <w:rStyle w:val="Emphasis"/>
        </w:rPr>
      </w:pPr>
      <w:r w:rsidRPr="00AC6A80">
        <w:rPr>
          <w:sz w:val="16"/>
        </w:rPr>
        <w:t xml:space="preserve">This Central Arctic heatwave may not be a one-off event only occurring in spring 2020, researchers suggest. Rather, </w:t>
      </w:r>
      <w:r w:rsidRPr="00BE1570">
        <w:rPr>
          <w:rStyle w:val="StyleUnderline"/>
          <w:highlight w:val="yellow"/>
        </w:rPr>
        <w:t xml:space="preserve">if levels of </w:t>
      </w:r>
      <w:r w:rsidRPr="00BE1570">
        <w:rPr>
          <w:rStyle w:val="Emphasis"/>
          <w:highlight w:val="yellow"/>
        </w:rPr>
        <w:t>global</w:t>
      </w:r>
      <w:r w:rsidRPr="00AC6A80">
        <w:rPr>
          <w:rStyle w:val="Emphasis"/>
        </w:rPr>
        <w:t xml:space="preserve"> industrial </w:t>
      </w:r>
      <w:r w:rsidRPr="00BE1570">
        <w:rPr>
          <w:rStyle w:val="Emphasis"/>
          <w:highlight w:val="yellow"/>
        </w:rPr>
        <w:t>air pollutants</w:t>
      </w:r>
      <w:r w:rsidRPr="00AC6A80">
        <w:rPr>
          <w:sz w:val="16"/>
        </w:rPr>
        <w:t xml:space="preserve"> </w:t>
      </w:r>
      <w:r w:rsidRPr="00AC6A80">
        <w:rPr>
          <w:rStyle w:val="StyleUnderline"/>
        </w:rPr>
        <w:t xml:space="preserve">continue to </w:t>
      </w:r>
      <w:r w:rsidRPr="00BE1570">
        <w:rPr>
          <w:rStyle w:val="Emphasis"/>
          <w:highlight w:val="yellow"/>
        </w:rPr>
        <w:t>fall</w:t>
      </w:r>
      <w:r w:rsidRPr="00AC6A80">
        <w:rPr>
          <w:sz w:val="16"/>
        </w:rPr>
        <w:t xml:space="preserve"> due to the Covid-19 pandemic, the current </w:t>
      </w:r>
      <w:r w:rsidRPr="00BE1570">
        <w:rPr>
          <w:rStyle w:val="Emphasis"/>
          <w:highlight w:val="yellow"/>
        </w:rPr>
        <w:t>Arctic warmth</w:t>
      </w:r>
      <w:r w:rsidRPr="00BE1570">
        <w:rPr>
          <w:sz w:val="16"/>
          <w:highlight w:val="yellow"/>
        </w:rPr>
        <w:t xml:space="preserve"> </w:t>
      </w:r>
      <w:r w:rsidRPr="00BE1570">
        <w:rPr>
          <w:rStyle w:val="StyleUnderline"/>
          <w:highlight w:val="yellow"/>
        </w:rPr>
        <w:t xml:space="preserve">could be a </w:t>
      </w:r>
      <w:r w:rsidRPr="00BE1570">
        <w:rPr>
          <w:rStyle w:val="Emphasis"/>
          <w:highlight w:val="yellow"/>
        </w:rPr>
        <w:t>bellwether</w:t>
      </w:r>
      <w:r w:rsidRPr="00BE1570">
        <w:rPr>
          <w:sz w:val="16"/>
          <w:highlight w:val="yellow"/>
        </w:rPr>
        <w:t xml:space="preserve"> </w:t>
      </w:r>
      <w:r w:rsidRPr="00BE1570">
        <w:rPr>
          <w:rStyle w:val="StyleUnderline"/>
          <w:highlight w:val="yellow"/>
        </w:rPr>
        <w:t>of what’s to come</w:t>
      </w:r>
      <w:r w:rsidRPr="00AC6A80">
        <w:rPr>
          <w:sz w:val="16"/>
        </w:rPr>
        <w:t xml:space="preserve"> later this summer </w:t>
      </w:r>
      <w:r w:rsidRPr="00AC6A80">
        <w:rPr>
          <w:rStyle w:val="StyleUnderline"/>
        </w:rPr>
        <w:t>when sea ice melt</w:t>
      </w:r>
      <w:r w:rsidRPr="00AC6A80">
        <w:rPr>
          <w:sz w:val="16"/>
        </w:rPr>
        <w:t xml:space="preserve"> annually </w:t>
      </w:r>
      <w:r w:rsidRPr="00AC6A80">
        <w:rPr>
          <w:rStyle w:val="Emphasis"/>
        </w:rPr>
        <w:t>kicks into high gear.</w:t>
      </w:r>
    </w:p>
    <w:p w14:paraId="18633497" w14:textId="77777777" w:rsidR="000E5E2E" w:rsidRPr="00AC6A80" w:rsidRDefault="000E5E2E" w:rsidP="000E5E2E">
      <w:pPr>
        <w:rPr>
          <w:sz w:val="16"/>
        </w:rPr>
      </w:pPr>
      <w:r w:rsidRPr="00AC6A80">
        <w:rPr>
          <w:sz w:val="16"/>
        </w:rPr>
        <w:t>According to</w:t>
      </w:r>
      <w:r w:rsidRPr="004662E7">
        <w:rPr>
          <w:sz w:val="16"/>
        </w:rPr>
        <w:t> a recent study</w:t>
      </w:r>
      <w:r w:rsidRPr="00AC6A80">
        <w:rPr>
          <w:sz w:val="16"/>
        </w:rPr>
        <w:t> in Nature Climate Change, daily global greenhouse gas emissions dropped by 17 percent in early April compared to last year’s numbers. If maintained, a decline in carbon pollution is a good thing for global climate stability and for avoiding the most severe consequences of climate change.</w:t>
      </w:r>
    </w:p>
    <w:p w14:paraId="30E551CF" w14:textId="77777777" w:rsidR="000E5E2E" w:rsidRPr="00AC6A80" w:rsidRDefault="000E5E2E" w:rsidP="000E5E2E">
      <w:pPr>
        <w:rPr>
          <w:b/>
          <w:iCs/>
          <w:sz w:val="24"/>
          <w:szCs w:val="24"/>
          <w:u w:val="single"/>
          <w:bdr w:val="single" w:sz="8" w:space="0" w:color="auto"/>
        </w:rPr>
      </w:pPr>
      <w:r w:rsidRPr="00AC6A80">
        <w:rPr>
          <w:sz w:val="16"/>
        </w:rPr>
        <w:t xml:space="preserve">But </w:t>
      </w:r>
      <w:r w:rsidRPr="00BE1570">
        <w:rPr>
          <w:rStyle w:val="StyleUnderline"/>
          <w:highlight w:val="yellow"/>
        </w:rPr>
        <w:t xml:space="preserve">in the </w:t>
      </w:r>
      <w:r w:rsidRPr="00BE1570">
        <w:rPr>
          <w:rStyle w:val="Emphasis"/>
          <w:highlight w:val="yellow"/>
        </w:rPr>
        <w:t>short-term,</w:t>
      </w:r>
      <w:r w:rsidRPr="00BE1570">
        <w:rPr>
          <w:sz w:val="16"/>
          <w:highlight w:val="yellow"/>
        </w:rPr>
        <w:t xml:space="preserve"> </w:t>
      </w:r>
      <w:r w:rsidRPr="00BE1570">
        <w:rPr>
          <w:rStyle w:val="StyleUnderline"/>
          <w:highlight w:val="yellow"/>
        </w:rPr>
        <w:t>a drop-off in</w:t>
      </w:r>
      <w:r w:rsidRPr="00AC6A80">
        <w:rPr>
          <w:rStyle w:val="StyleUnderline"/>
        </w:rPr>
        <w:t xml:space="preserve"> </w:t>
      </w:r>
      <w:r w:rsidRPr="00AC6A80">
        <w:rPr>
          <w:rStyle w:val="Emphasis"/>
        </w:rPr>
        <w:t xml:space="preserve">atmospheric </w:t>
      </w:r>
      <w:r w:rsidRPr="00BE1570">
        <w:rPr>
          <w:rStyle w:val="Emphasis"/>
          <w:highlight w:val="yellow"/>
        </w:rPr>
        <w:t>pollutants</w:t>
      </w:r>
      <w:r w:rsidRPr="00BE1570">
        <w:rPr>
          <w:sz w:val="16"/>
          <w:highlight w:val="yellow"/>
        </w:rPr>
        <w:t xml:space="preserve"> </w:t>
      </w:r>
      <w:r w:rsidRPr="00BE1570">
        <w:rPr>
          <w:rStyle w:val="StyleUnderline"/>
          <w:highlight w:val="yellow"/>
        </w:rPr>
        <w:t>can</w:t>
      </w:r>
      <w:r w:rsidRPr="00AC6A80">
        <w:rPr>
          <w:sz w:val="16"/>
        </w:rPr>
        <w:t xml:space="preserve"> actually </w:t>
      </w:r>
      <w:r w:rsidRPr="00BE1570">
        <w:rPr>
          <w:rStyle w:val="Emphasis"/>
          <w:highlight w:val="yellow"/>
        </w:rPr>
        <w:t>cause a</w:t>
      </w:r>
      <w:r w:rsidRPr="00AC6A80">
        <w:rPr>
          <w:rStyle w:val="Emphasis"/>
        </w:rPr>
        <w:t xml:space="preserve"> slight </w:t>
      </w:r>
      <w:r w:rsidRPr="00BE1570">
        <w:rPr>
          <w:rStyle w:val="Emphasis"/>
          <w:highlight w:val="yellow"/>
        </w:rPr>
        <w:t>increase in</w:t>
      </w:r>
      <w:r w:rsidRPr="00AC6A80">
        <w:rPr>
          <w:sz w:val="16"/>
        </w:rPr>
        <w:t xml:space="preserve"> global </w:t>
      </w:r>
      <w:r w:rsidRPr="00BE1570">
        <w:rPr>
          <w:rStyle w:val="Emphasis"/>
          <w:highlight w:val="yellow"/>
        </w:rPr>
        <w:t>warming</w:t>
      </w:r>
      <w:r w:rsidRPr="00AC6A80">
        <w:rPr>
          <w:sz w:val="16"/>
        </w:rPr>
        <w:t>. That’s because heat-trapping gases such as carbon dioxide and methane aren’t the only thing released by burning fossil fuels.</w:t>
      </w:r>
      <w:hyperlink r:id="rId9" w:history="1">
        <w:r w:rsidRPr="00AC6A80">
          <w:rPr>
            <w:rStyle w:val="Emphasis"/>
          </w:rPr>
          <w:t> </w:t>
        </w:r>
        <w:r w:rsidRPr="00BE1570">
          <w:rPr>
            <w:rStyle w:val="Emphasis"/>
            <w:highlight w:val="yellow"/>
          </w:rPr>
          <w:t>Sulfate aerosols</w:t>
        </w:r>
      </w:hyperlink>
      <w:r w:rsidRPr="00AC6A80">
        <w:rPr>
          <w:sz w:val="16"/>
        </w:rPr>
        <w:t> </w:t>
      </w:r>
      <w:r w:rsidRPr="00AC6A80">
        <w:rPr>
          <w:rStyle w:val="StyleUnderline"/>
        </w:rPr>
        <w:t>are</w:t>
      </w:r>
      <w:r w:rsidRPr="00AC6A80">
        <w:rPr>
          <w:sz w:val="16"/>
        </w:rPr>
        <w:t xml:space="preserve"> also </w:t>
      </w:r>
      <w:r w:rsidRPr="00AC6A80">
        <w:rPr>
          <w:rStyle w:val="StyleUnderline"/>
        </w:rPr>
        <w:t>spewed into the air</w:t>
      </w:r>
      <w:r w:rsidRPr="00AC6A80">
        <w:rPr>
          <w:sz w:val="16"/>
        </w:rPr>
        <w:t xml:space="preserve">, </w:t>
      </w:r>
      <w:r w:rsidRPr="00AC6A80">
        <w:rPr>
          <w:rStyle w:val="StyleUnderline"/>
        </w:rPr>
        <w:t xml:space="preserve">and these aerosols are known to </w:t>
      </w:r>
      <w:r w:rsidRPr="00BE1570">
        <w:rPr>
          <w:rStyle w:val="StyleUnderline"/>
          <w:highlight w:val="yellow"/>
        </w:rPr>
        <w:t xml:space="preserve">produce a </w:t>
      </w:r>
      <w:r w:rsidRPr="00BE1570">
        <w:rPr>
          <w:rStyle w:val="Emphasis"/>
          <w:highlight w:val="yellow"/>
        </w:rPr>
        <w:t>cooling effect on the planet</w:t>
      </w:r>
      <w:r w:rsidRPr="00AC6A80">
        <w:rPr>
          <w:sz w:val="16"/>
        </w:rPr>
        <w:t xml:space="preserve">, </w:t>
      </w:r>
      <w:r w:rsidRPr="00BE1570">
        <w:rPr>
          <w:rStyle w:val="Emphasis"/>
          <w:highlight w:val="yellow"/>
        </w:rPr>
        <w:t>mitigating</w:t>
      </w:r>
      <w:r w:rsidRPr="00AC6A80">
        <w:rPr>
          <w:sz w:val="16"/>
        </w:rPr>
        <w:t xml:space="preserve"> </w:t>
      </w:r>
      <w:r w:rsidRPr="00AC6A80">
        <w:rPr>
          <w:rStyle w:val="StyleUnderline"/>
        </w:rPr>
        <w:t xml:space="preserve">some of the </w:t>
      </w:r>
      <w:r w:rsidRPr="00BE1570">
        <w:rPr>
          <w:rStyle w:val="StyleUnderline"/>
          <w:highlight w:val="yellow"/>
        </w:rPr>
        <w:t>warming</w:t>
      </w:r>
      <w:r w:rsidRPr="00AC6A80">
        <w:rPr>
          <w:rStyle w:val="StyleUnderline"/>
        </w:rPr>
        <w:t xml:space="preserve"> from greenhouse gases</w:t>
      </w:r>
      <w:r w:rsidRPr="00AC6A80">
        <w:rPr>
          <w:sz w:val="16"/>
        </w:rPr>
        <w:t xml:space="preserve">. </w:t>
      </w:r>
      <w:r w:rsidRPr="00BE1570">
        <w:rPr>
          <w:rStyle w:val="StyleUnderline"/>
          <w:highlight w:val="yellow"/>
        </w:rPr>
        <w:t xml:space="preserve">If aerosol emissions are </w:t>
      </w:r>
      <w:r w:rsidRPr="00AC6A80">
        <w:rPr>
          <w:rStyle w:val="StyleUnderline"/>
        </w:rPr>
        <w:t xml:space="preserve">going </w:t>
      </w:r>
      <w:r w:rsidRPr="00BE1570">
        <w:rPr>
          <w:rStyle w:val="Emphasis"/>
          <w:highlight w:val="yellow"/>
        </w:rPr>
        <w:t>down</w:t>
      </w:r>
      <w:r w:rsidRPr="00AC6A80">
        <w:rPr>
          <w:sz w:val="16"/>
        </w:rPr>
        <w:t xml:space="preserve">, it’s possible </w:t>
      </w:r>
      <w:r w:rsidRPr="00BE1570">
        <w:rPr>
          <w:rStyle w:val="StyleUnderline"/>
          <w:highlight w:val="yellow"/>
        </w:rPr>
        <w:t>we could see</w:t>
      </w:r>
      <w:r w:rsidRPr="00AC6A80">
        <w:rPr>
          <w:rStyle w:val="StyleUnderline"/>
        </w:rPr>
        <w:t xml:space="preserve"> a</w:t>
      </w:r>
      <w:r w:rsidRPr="00AC6A80">
        <w:rPr>
          <w:sz w:val="16"/>
        </w:rPr>
        <w:t xml:space="preserve"> slight upward </w:t>
      </w:r>
      <w:r w:rsidRPr="00BE1570">
        <w:rPr>
          <w:rStyle w:val="StyleUnderline"/>
          <w:highlight w:val="yellow"/>
        </w:rPr>
        <w:t>temperature bump</w:t>
      </w:r>
      <w:r w:rsidRPr="00AC6A80">
        <w:rPr>
          <w:sz w:val="16"/>
        </w:rPr>
        <w:t xml:space="preserve"> this spring and summer, </w:t>
      </w:r>
      <w:r w:rsidRPr="00BE1570">
        <w:rPr>
          <w:rStyle w:val="StyleUnderline"/>
          <w:highlight w:val="yellow"/>
        </w:rPr>
        <w:t>which</w:t>
      </w:r>
      <w:r w:rsidRPr="00AC6A80">
        <w:rPr>
          <w:rStyle w:val="StyleUnderline"/>
        </w:rPr>
        <w:t xml:space="preserve"> could </w:t>
      </w:r>
      <w:r w:rsidRPr="00BE1570">
        <w:rPr>
          <w:rStyle w:val="Emphasis"/>
          <w:sz w:val="24"/>
          <w:szCs w:val="24"/>
          <w:highlight w:val="yellow"/>
        </w:rPr>
        <w:t>speed up Arctic</w:t>
      </w:r>
      <w:r w:rsidRPr="00AC6A80">
        <w:rPr>
          <w:rStyle w:val="Emphasis"/>
          <w:sz w:val="24"/>
          <w:szCs w:val="24"/>
        </w:rPr>
        <w:t xml:space="preserve"> sea </w:t>
      </w:r>
      <w:r w:rsidRPr="00BE1570">
        <w:rPr>
          <w:rStyle w:val="Emphasis"/>
          <w:sz w:val="24"/>
          <w:szCs w:val="24"/>
          <w:highlight w:val="yellow"/>
        </w:rPr>
        <w:t>ice melt.</w:t>
      </w:r>
    </w:p>
    <w:p w14:paraId="68803A94" w14:textId="77777777" w:rsidR="000E5E2E" w:rsidRPr="00AC6A80" w:rsidRDefault="000E5E2E" w:rsidP="000E5E2E"/>
    <w:p w14:paraId="1A542B71" w14:textId="77777777" w:rsidR="000E5E2E" w:rsidRPr="00AC6A80" w:rsidRDefault="000E5E2E" w:rsidP="000E5E2E">
      <w:pPr>
        <w:pStyle w:val="Heading4"/>
        <w:rPr>
          <w:rFonts w:cs="Arial"/>
        </w:rPr>
      </w:pPr>
      <w:r w:rsidRPr="00AC6A80">
        <w:rPr>
          <w:rFonts w:cs="Arial"/>
        </w:rPr>
        <w:t xml:space="preserve">Arctic ice melt causes </w:t>
      </w:r>
      <w:r w:rsidRPr="00AC6A80">
        <w:rPr>
          <w:rFonts w:cs="Arial"/>
          <w:u w:val="single"/>
        </w:rPr>
        <w:t>methane hydrate release</w:t>
      </w:r>
      <w:r w:rsidRPr="00AC6A80">
        <w:rPr>
          <w:rFonts w:cs="Arial"/>
        </w:rPr>
        <w:t>---</w:t>
      </w:r>
      <w:r w:rsidRPr="00AC6A80">
        <w:rPr>
          <w:rFonts w:cs="Arial"/>
          <w:u w:val="single"/>
        </w:rPr>
        <w:t>extinction</w:t>
      </w:r>
      <w:r w:rsidRPr="00AC6A80">
        <w:rPr>
          <w:rFonts w:cs="Arial"/>
        </w:rPr>
        <w:t>.</w:t>
      </w:r>
    </w:p>
    <w:p w14:paraId="2A134234" w14:textId="77777777" w:rsidR="000E5E2E" w:rsidRPr="00AC6A80" w:rsidRDefault="000E5E2E" w:rsidP="000E5E2E">
      <w:r w:rsidRPr="00AC6A80">
        <w:t xml:space="preserve">Marshall </w:t>
      </w:r>
      <w:r w:rsidRPr="00AC6A80">
        <w:rPr>
          <w:rStyle w:val="Style13ptBold"/>
        </w:rPr>
        <w:t>Brain 22</w:t>
      </w:r>
      <w:r w:rsidRPr="00AC6A80">
        <w:t>, M.S. from North Carolina State University in Raleigh, Director of the </w:t>
      </w:r>
      <w:r w:rsidRPr="004662E7">
        <w:t>Engineering Entrepreneurs Program at NCSU</w:t>
      </w:r>
      <w:r w:rsidRPr="00AC6A80">
        <w:t xml:space="preserve">, founder of HowStuffWorks.com, an award-winning website that offers clear, objective and easy-to-understand explanations of how the world around us actually works, “Global nightmare: What happens if humanity doesn’t take real action against climate change”, </w:t>
      </w:r>
      <w:r w:rsidRPr="004662E7">
        <w:t>https://wraltechwire.com/2022/04/29/global-nightmare-what-happens-if-humanity-doesnt-take-real-action-against-climate-change/</w:t>
      </w:r>
    </w:p>
    <w:p w14:paraId="3FDF888D" w14:textId="77777777" w:rsidR="000E5E2E" w:rsidRPr="00AC6A80" w:rsidRDefault="000E5E2E" w:rsidP="000E5E2E">
      <w:pPr>
        <w:rPr>
          <w:sz w:val="16"/>
        </w:rPr>
      </w:pPr>
      <w:r w:rsidRPr="00BE1570">
        <w:rPr>
          <w:rStyle w:val="StyleUnderline"/>
          <w:highlight w:val="yellow"/>
        </w:rPr>
        <w:t>If you really want</w:t>
      </w:r>
      <w:r w:rsidRPr="00AC6A80">
        <w:rPr>
          <w:rStyle w:val="StyleUnderline"/>
        </w:rPr>
        <w:t xml:space="preserve"> to </w:t>
      </w:r>
      <w:r w:rsidRPr="00AC6A80">
        <w:rPr>
          <w:rStyle w:val="Emphasis"/>
        </w:rPr>
        <w:t>load up</w:t>
      </w:r>
      <w:r w:rsidRPr="00AC6A80">
        <w:rPr>
          <w:rStyle w:val="StyleUnderline"/>
        </w:rPr>
        <w:t xml:space="preserve"> on </w:t>
      </w:r>
      <w:r w:rsidRPr="00BE1570">
        <w:rPr>
          <w:rStyle w:val="Emphasis"/>
          <w:sz w:val="24"/>
          <w:szCs w:val="24"/>
          <w:highlight w:val="yellow"/>
        </w:rPr>
        <w:t>nightmare fuel</w:t>
      </w:r>
      <w:r w:rsidRPr="00BE1570">
        <w:rPr>
          <w:sz w:val="16"/>
          <w:highlight w:val="yellow"/>
        </w:rPr>
        <w:t xml:space="preserve">, </w:t>
      </w:r>
      <w:r w:rsidRPr="00BE1570">
        <w:rPr>
          <w:rStyle w:val="StyleUnderline"/>
          <w:highlight w:val="yellow"/>
        </w:rPr>
        <w:t>consider the</w:t>
      </w:r>
      <w:r w:rsidRPr="00AC6A80">
        <w:rPr>
          <w:sz w:val="16"/>
        </w:rPr>
        <w:t xml:space="preserve"> feedback loops. A feedback loop occurs when a change in the climate causes a side effect, and then the side effect causes the climate to change even more. For </w:t>
      </w:r>
      <w:r w:rsidRPr="00BE1570">
        <w:rPr>
          <w:rStyle w:val="StyleUnderline"/>
          <w:highlight w:val="yellow"/>
        </w:rPr>
        <w:t>example:</w:t>
      </w:r>
    </w:p>
    <w:p w14:paraId="7D8663E2" w14:textId="77777777" w:rsidR="000E5E2E" w:rsidRPr="00AC6A80" w:rsidRDefault="000E5E2E" w:rsidP="000E5E2E">
      <w:pPr>
        <w:rPr>
          <w:rStyle w:val="Emphasis"/>
        </w:rPr>
      </w:pPr>
      <w:r w:rsidRPr="00BE1570">
        <w:rPr>
          <w:rStyle w:val="Emphasis"/>
          <w:highlight w:val="yellow"/>
        </w:rPr>
        <w:t>Arctic ice melts</w:t>
      </w:r>
      <w:r w:rsidRPr="00AC6A80">
        <w:rPr>
          <w:sz w:val="16"/>
        </w:rPr>
        <w:t xml:space="preserve"> because of the general warming trend. </w:t>
      </w:r>
      <w:r w:rsidRPr="00BE1570">
        <w:rPr>
          <w:rStyle w:val="StyleUnderline"/>
          <w:highlight w:val="yellow"/>
        </w:rPr>
        <w:t>Therefore</w:t>
      </w:r>
      <w:r w:rsidRPr="00AC6A80">
        <w:rPr>
          <w:sz w:val="16"/>
        </w:rPr>
        <w:t xml:space="preserve">, </w:t>
      </w:r>
      <w:r w:rsidRPr="00AC6A80">
        <w:rPr>
          <w:rStyle w:val="StyleUnderline"/>
        </w:rPr>
        <w:t xml:space="preserve">incoming </w:t>
      </w:r>
      <w:r w:rsidRPr="00BE1570">
        <w:rPr>
          <w:rStyle w:val="StyleUnderline"/>
          <w:highlight w:val="yellow"/>
        </w:rPr>
        <w:t xml:space="preserve">sunlight hits </w:t>
      </w:r>
      <w:r w:rsidRPr="00BE1570">
        <w:rPr>
          <w:rStyle w:val="Emphasis"/>
          <w:highlight w:val="yellow"/>
        </w:rPr>
        <w:t>darker</w:t>
      </w:r>
      <w:r w:rsidRPr="00AC6A80">
        <w:rPr>
          <w:rStyle w:val="Emphasis"/>
        </w:rPr>
        <w:t xml:space="preserve"> arctic </w:t>
      </w:r>
      <w:r w:rsidRPr="00BE1570">
        <w:rPr>
          <w:rStyle w:val="Emphasis"/>
          <w:highlight w:val="yellow"/>
        </w:rPr>
        <w:t>seawater</w:t>
      </w:r>
      <w:r w:rsidRPr="00BE1570">
        <w:rPr>
          <w:rStyle w:val="StyleUnderline"/>
          <w:highlight w:val="yellow"/>
        </w:rPr>
        <w:t xml:space="preserve"> and </w:t>
      </w:r>
      <w:r w:rsidRPr="00BE1570">
        <w:rPr>
          <w:rStyle w:val="Emphasis"/>
          <w:highlight w:val="yellow"/>
        </w:rPr>
        <w:t>heats it up</w:t>
      </w:r>
      <w:r w:rsidRPr="00AC6A80">
        <w:rPr>
          <w:sz w:val="16"/>
        </w:rPr>
        <w:t xml:space="preserve">, </w:t>
      </w:r>
      <w:r w:rsidRPr="00AC6A80">
        <w:rPr>
          <w:rStyle w:val="StyleUnderline"/>
        </w:rPr>
        <w:t>rather than getting reflected back into space by white arctic ice</w:t>
      </w:r>
      <w:r w:rsidRPr="00AC6A80">
        <w:rPr>
          <w:sz w:val="16"/>
        </w:rPr>
        <w:t xml:space="preserve">. The </w:t>
      </w:r>
      <w:r w:rsidRPr="00AC6A80">
        <w:rPr>
          <w:rStyle w:val="StyleUnderline"/>
        </w:rPr>
        <w:t xml:space="preserve">warming seawater </w:t>
      </w:r>
      <w:r w:rsidRPr="00AC6A80">
        <w:rPr>
          <w:rStyle w:val="Emphasis"/>
        </w:rPr>
        <w:t>melts even more ice</w:t>
      </w:r>
      <w:r w:rsidRPr="00AC6A80">
        <w:rPr>
          <w:sz w:val="16"/>
        </w:rPr>
        <w:t xml:space="preserve">, </w:t>
      </w:r>
      <w:r w:rsidRPr="00AC6A80">
        <w:rPr>
          <w:rStyle w:val="StyleUnderline"/>
        </w:rPr>
        <w:t xml:space="preserve">which raises the temperature of the seawater </w:t>
      </w:r>
      <w:r w:rsidRPr="00AC6A80">
        <w:rPr>
          <w:rStyle w:val="Emphasis"/>
        </w:rPr>
        <w:t>even more</w:t>
      </w:r>
      <w:r w:rsidRPr="00AC6A80">
        <w:rPr>
          <w:sz w:val="16"/>
        </w:rPr>
        <w:t xml:space="preserve">, and so on </w:t>
      </w:r>
      <w:r w:rsidRPr="00BE1570">
        <w:rPr>
          <w:rStyle w:val="StyleUnderline"/>
          <w:highlight w:val="yellow"/>
        </w:rPr>
        <w:t>until</w:t>
      </w:r>
      <w:r w:rsidRPr="00AC6A80">
        <w:rPr>
          <w:sz w:val="16"/>
        </w:rPr>
        <w:t xml:space="preserve"> all the </w:t>
      </w:r>
      <w:r w:rsidRPr="00BE1570">
        <w:rPr>
          <w:rStyle w:val="Emphasis"/>
          <w:highlight w:val="yellow"/>
        </w:rPr>
        <w:t>ice is gone.</w:t>
      </w:r>
    </w:p>
    <w:p w14:paraId="27B2CD10" w14:textId="77777777" w:rsidR="000E5E2E" w:rsidRPr="00AC6A80" w:rsidRDefault="000E5E2E" w:rsidP="000E5E2E">
      <w:pPr>
        <w:rPr>
          <w:rStyle w:val="StyleUnderline"/>
        </w:rPr>
      </w:pPr>
      <w:r w:rsidRPr="00AC6A80">
        <w:rPr>
          <w:rStyle w:val="StyleUnderline"/>
        </w:rPr>
        <w:t>Rising</w:t>
      </w:r>
      <w:r w:rsidRPr="00AC6A80">
        <w:rPr>
          <w:sz w:val="16"/>
        </w:rPr>
        <w:t xml:space="preserve"> global </w:t>
      </w:r>
      <w:r w:rsidRPr="00BE1570">
        <w:rPr>
          <w:rStyle w:val="StyleUnderline"/>
          <w:highlight w:val="yellow"/>
        </w:rPr>
        <w:t>temp</w:t>
      </w:r>
      <w:r w:rsidRPr="00AC6A80">
        <w:rPr>
          <w:rStyle w:val="StyleUnderline"/>
        </w:rPr>
        <w:t>erature</w:t>
      </w:r>
      <w:r w:rsidRPr="00BE1570">
        <w:rPr>
          <w:rStyle w:val="StyleUnderline"/>
          <w:highlight w:val="yellow"/>
        </w:rPr>
        <w:t xml:space="preserve">s melt </w:t>
      </w:r>
      <w:r w:rsidRPr="00BE1570">
        <w:rPr>
          <w:rStyle w:val="Emphasis"/>
          <w:highlight w:val="yellow"/>
        </w:rPr>
        <w:t>permafrost</w:t>
      </w:r>
      <w:r w:rsidRPr="00AC6A80">
        <w:rPr>
          <w:rStyle w:val="Emphasis"/>
        </w:rPr>
        <w:t xml:space="preserve"> in the Arctic</w:t>
      </w:r>
      <w:r w:rsidRPr="00AC6A80">
        <w:rPr>
          <w:sz w:val="16"/>
        </w:rPr>
        <w:t xml:space="preserve">. </w:t>
      </w:r>
      <w:r w:rsidRPr="00AC6A80">
        <w:rPr>
          <w:rStyle w:val="StyleUnderline"/>
        </w:rPr>
        <w:t xml:space="preserve">The </w:t>
      </w:r>
      <w:r w:rsidRPr="00BE1570">
        <w:rPr>
          <w:rStyle w:val="StyleUnderline"/>
          <w:highlight w:val="yellow"/>
        </w:rPr>
        <w:t>melting permafrost</w:t>
      </w:r>
      <w:r w:rsidRPr="00BE1570">
        <w:rPr>
          <w:sz w:val="16"/>
          <w:highlight w:val="yellow"/>
        </w:rPr>
        <w:t xml:space="preserve"> </w:t>
      </w:r>
      <w:r w:rsidRPr="00BE1570">
        <w:rPr>
          <w:rStyle w:val="Emphasis"/>
          <w:highlight w:val="yellow"/>
        </w:rPr>
        <w:t>releases</w:t>
      </w:r>
      <w:r w:rsidRPr="00AC6A80">
        <w:rPr>
          <w:sz w:val="16"/>
        </w:rPr>
        <w:t xml:space="preserve"> carbon and </w:t>
      </w:r>
      <w:r w:rsidRPr="00BE1570">
        <w:rPr>
          <w:rStyle w:val="Emphasis"/>
          <w:highlight w:val="yellow"/>
        </w:rPr>
        <w:t>methane</w:t>
      </w:r>
      <w:r w:rsidRPr="00AC6A80">
        <w:rPr>
          <w:sz w:val="16"/>
        </w:rPr>
        <w:t xml:space="preserve"> </w:t>
      </w:r>
      <w:r w:rsidRPr="00AC6A80">
        <w:rPr>
          <w:rStyle w:val="StyleUnderline"/>
        </w:rPr>
        <w:t>into the environment</w:t>
      </w:r>
      <w:r w:rsidRPr="00AC6A80">
        <w:rPr>
          <w:sz w:val="16"/>
        </w:rPr>
        <w:t xml:space="preserve">, raising the level of greenhouse gases in the atmosphere independently of human emissions. </w:t>
      </w:r>
      <w:r w:rsidRPr="00AC6A80">
        <w:rPr>
          <w:rStyle w:val="StyleUnderline"/>
        </w:rPr>
        <w:t xml:space="preserve">The planet warms, so </w:t>
      </w:r>
      <w:r w:rsidRPr="00BE1570">
        <w:rPr>
          <w:rStyle w:val="StyleUnderline"/>
          <w:highlight w:val="yellow"/>
        </w:rPr>
        <w:t>more permafrost melts</w:t>
      </w:r>
      <w:r w:rsidRPr="00AC6A80">
        <w:rPr>
          <w:rStyle w:val="StyleUnderline"/>
        </w:rPr>
        <w:t>, and so on</w:t>
      </w:r>
      <w:r w:rsidRPr="00AC6A80">
        <w:rPr>
          <w:sz w:val="16"/>
        </w:rPr>
        <w:t xml:space="preserve">, </w:t>
      </w:r>
      <w:r w:rsidRPr="00BE1570">
        <w:rPr>
          <w:rStyle w:val="Emphasis"/>
          <w:highlight w:val="yellow"/>
        </w:rPr>
        <w:t>until it has all melted</w:t>
      </w:r>
      <w:r w:rsidRPr="00AC6A80">
        <w:rPr>
          <w:sz w:val="16"/>
        </w:rPr>
        <w:t xml:space="preserve"> </w:t>
      </w:r>
      <w:r w:rsidRPr="00AC6A80">
        <w:rPr>
          <w:rStyle w:val="StyleUnderline"/>
        </w:rPr>
        <w:t xml:space="preserve">and the amount of carbon dioxide in the atmosphere has become </w:t>
      </w:r>
      <w:r w:rsidRPr="00AC6A80">
        <w:rPr>
          <w:rStyle w:val="Emphasis"/>
        </w:rPr>
        <w:t>catastrophic</w:t>
      </w:r>
      <w:r w:rsidRPr="00AC6A80">
        <w:rPr>
          <w:rStyle w:val="StyleUnderline"/>
        </w:rPr>
        <w:t>.</w:t>
      </w:r>
    </w:p>
    <w:p w14:paraId="1171B150" w14:textId="77777777" w:rsidR="000E5E2E" w:rsidRPr="00AC6A80" w:rsidRDefault="000E5E2E" w:rsidP="000E5E2E">
      <w:pPr>
        <w:rPr>
          <w:sz w:val="16"/>
        </w:rPr>
      </w:pPr>
      <w:r w:rsidRPr="00AC6A80">
        <w:rPr>
          <w:rStyle w:val="StyleUnderline"/>
        </w:rPr>
        <w:t xml:space="preserve">There is a phenomenon called </w:t>
      </w:r>
      <w:r w:rsidRPr="00BE1570">
        <w:rPr>
          <w:rStyle w:val="StyleUnderline"/>
          <w:highlight w:val="yellow"/>
        </w:rPr>
        <w:t xml:space="preserve">the </w:t>
      </w:r>
      <w:r w:rsidRPr="00BE1570">
        <w:rPr>
          <w:rStyle w:val="Emphasis"/>
          <w:highlight w:val="yellow"/>
        </w:rPr>
        <w:t>Clathrate Gun</w:t>
      </w:r>
      <w:r w:rsidRPr="00AC6A80">
        <w:rPr>
          <w:sz w:val="16"/>
        </w:rPr>
        <w:t xml:space="preserve"> Hypothesis. It is not certain if this happens or not because we are out in uncharted territory. Under this hypothesis, if it turns out to be true, </w:t>
      </w:r>
      <w:r w:rsidRPr="00BE1570">
        <w:rPr>
          <w:rStyle w:val="Emphasis"/>
          <w:highlight w:val="yellow"/>
        </w:rPr>
        <w:t>methane hydrates</w:t>
      </w:r>
      <w:r w:rsidRPr="00AC6A80">
        <w:rPr>
          <w:sz w:val="16"/>
        </w:rPr>
        <w:t xml:space="preserve"> </w:t>
      </w:r>
      <w:r w:rsidRPr="00AC6A80">
        <w:rPr>
          <w:rStyle w:val="StyleUnderline"/>
        </w:rPr>
        <w:t xml:space="preserve">that are </w:t>
      </w:r>
      <w:r w:rsidRPr="00BE1570">
        <w:rPr>
          <w:rStyle w:val="StyleUnderline"/>
          <w:highlight w:val="yellow"/>
        </w:rPr>
        <w:t xml:space="preserve">currently </w:t>
      </w:r>
      <w:r w:rsidRPr="00BE1570">
        <w:rPr>
          <w:rStyle w:val="Emphasis"/>
          <w:highlight w:val="yellow"/>
        </w:rPr>
        <w:t>trapped</w:t>
      </w:r>
      <w:r w:rsidRPr="00BE1570">
        <w:rPr>
          <w:sz w:val="16"/>
          <w:highlight w:val="yellow"/>
        </w:rPr>
        <w:t xml:space="preserve"> </w:t>
      </w:r>
      <w:r w:rsidRPr="00BE1570">
        <w:rPr>
          <w:rStyle w:val="StyleUnderline"/>
          <w:highlight w:val="yellow"/>
        </w:rPr>
        <w:t>as ice</w:t>
      </w:r>
      <w:r w:rsidRPr="00AC6A80">
        <w:rPr>
          <w:rStyle w:val="StyleUnderline"/>
        </w:rPr>
        <w:t xml:space="preserve"> on the ocean floor </w:t>
      </w:r>
      <w:r w:rsidRPr="00BE1570">
        <w:rPr>
          <w:rStyle w:val="Emphasis"/>
          <w:highlight w:val="yellow"/>
        </w:rPr>
        <w:t>melt</w:t>
      </w:r>
      <w:r w:rsidRPr="00AC6A80">
        <w:rPr>
          <w:rStyle w:val="StyleUnderline"/>
        </w:rPr>
        <w:t xml:space="preserve"> because of warming seawater</w:t>
      </w:r>
      <w:r w:rsidRPr="00AC6A80">
        <w:rPr>
          <w:sz w:val="16"/>
        </w:rPr>
        <w:t xml:space="preserve">. </w:t>
      </w:r>
      <w:r w:rsidRPr="00BE1570">
        <w:rPr>
          <w:rStyle w:val="Emphasis"/>
          <w:sz w:val="24"/>
          <w:szCs w:val="24"/>
          <w:highlight w:val="yellow"/>
        </w:rPr>
        <w:t>A massive amount of methane enters the atmosphere</w:t>
      </w:r>
      <w:r w:rsidRPr="00AC6A80">
        <w:rPr>
          <w:rStyle w:val="Emphasis"/>
          <w:sz w:val="24"/>
          <w:szCs w:val="24"/>
        </w:rPr>
        <w:t>.</w:t>
      </w:r>
      <w:r w:rsidRPr="00AC6A80">
        <w:rPr>
          <w:sz w:val="16"/>
        </w:rPr>
        <w:t xml:space="preserve"> </w:t>
      </w:r>
      <w:r w:rsidRPr="00AC6A80">
        <w:rPr>
          <w:rStyle w:val="StyleUnderline"/>
        </w:rPr>
        <w:t xml:space="preserve">Since </w:t>
      </w:r>
      <w:r w:rsidRPr="00BE1570">
        <w:rPr>
          <w:rStyle w:val="StyleUnderline"/>
          <w:highlight w:val="yellow"/>
        </w:rPr>
        <w:t xml:space="preserve">methane is </w:t>
      </w:r>
      <w:r w:rsidRPr="00BE1570">
        <w:rPr>
          <w:rStyle w:val="Emphasis"/>
          <w:highlight w:val="yellow"/>
        </w:rPr>
        <w:t>far stronger</w:t>
      </w:r>
      <w:r w:rsidRPr="00AC6A80">
        <w:rPr>
          <w:rStyle w:val="StyleUnderline"/>
        </w:rPr>
        <w:t xml:space="preserve"> as a greenhouse gas </w:t>
      </w:r>
      <w:r w:rsidRPr="00BE1570">
        <w:rPr>
          <w:rStyle w:val="StyleUnderline"/>
          <w:highlight w:val="yellow"/>
        </w:rPr>
        <w:t>than carbon dioxide</w:t>
      </w:r>
      <w:r w:rsidRPr="00BE1570">
        <w:rPr>
          <w:sz w:val="16"/>
          <w:highlight w:val="yellow"/>
        </w:rPr>
        <w:t xml:space="preserve">, </w:t>
      </w:r>
      <w:r w:rsidRPr="00BE1570">
        <w:rPr>
          <w:rStyle w:val="StyleUnderline"/>
          <w:highlight w:val="yellow"/>
        </w:rPr>
        <w:t xml:space="preserve">it warms the planet </w:t>
      </w:r>
      <w:r w:rsidRPr="00BE1570">
        <w:rPr>
          <w:rStyle w:val="Emphasis"/>
          <w:highlight w:val="yellow"/>
        </w:rPr>
        <w:t>even more</w:t>
      </w:r>
      <w:r w:rsidRPr="00AC6A80">
        <w:rPr>
          <w:sz w:val="16"/>
        </w:rPr>
        <w:t>, releasing more methane hydrates, and so on.</w:t>
      </w:r>
    </w:p>
    <w:p w14:paraId="51ABFD03" w14:textId="77777777" w:rsidR="000E5E2E" w:rsidRPr="00AC6A80" w:rsidRDefault="000E5E2E" w:rsidP="000E5E2E">
      <w:pPr>
        <w:rPr>
          <w:sz w:val="16"/>
        </w:rPr>
      </w:pPr>
      <w:r w:rsidRPr="00AC6A80">
        <w:rPr>
          <w:sz w:val="16"/>
        </w:rPr>
        <w:t xml:space="preserve">There will be thousands of extinction events in here as myriad species die off in the heatwaves and droughts and collapses that are coming. </w:t>
      </w:r>
      <w:r w:rsidRPr="00AC6A80">
        <w:rPr>
          <w:rStyle w:val="Emphasis"/>
        </w:rPr>
        <w:t xml:space="preserve">It will add up to </w:t>
      </w:r>
      <w:r w:rsidRPr="00BE1570">
        <w:rPr>
          <w:rStyle w:val="Emphasis"/>
          <w:highlight w:val="yellow"/>
        </w:rPr>
        <w:t xml:space="preserve">a global </w:t>
      </w:r>
      <w:r w:rsidRPr="00BE1570">
        <w:rPr>
          <w:rStyle w:val="Emphasis"/>
          <w:sz w:val="26"/>
          <w:szCs w:val="26"/>
          <w:highlight w:val="yellow"/>
        </w:rPr>
        <w:t>mass extinction event</w:t>
      </w:r>
      <w:r w:rsidRPr="00AC6A80">
        <w:rPr>
          <w:sz w:val="16"/>
        </w:rPr>
        <w:t xml:space="preserve">. What if it gets bad enough </w:t>
      </w:r>
      <w:r w:rsidRPr="00AC6A80">
        <w:rPr>
          <w:rStyle w:val="StyleUnderline"/>
        </w:rPr>
        <w:t xml:space="preserve">to create a </w:t>
      </w:r>
      <w:r w:rsidRPr="00AC6A80">
        <w:rPr>
          <w:rStyle w:val="Emphasis"/>
        </w:rPr>
        <w:t>human extinction event</w:t>
      </w:r>
      <w:r w:rsidRPr="00AC6A80">
        <w:rPr>
          <w:sz w:val="16"/>
        </w:rPr>
        <w:t>? This video can help you understand how it might happen in a 6.0 degrees world: https://www.youtube.com/watch?v=qWoiBpfvdx0.</w:t>
      </w:r>
    </w:p>
    <w:p w14:paraId="4E1649B6" w14:textId="77777777" w:rsidR="000E5E2E" w:rsidRPr="0014106F" w:rsidRDefault="000E5E2E" w:rsidP="000E5E2E"/>
    <w:p w14:paraId="48169AFE" w14:textId="77777777" w:rsidR="000E5E2E" w:rsidRPr="000767BE" w:rsidRDefault="000E5E2E" w:rsidP="000E5E2E">
      <w:pPr>
        <w:pStyle w:val="Heading3"/>
        <w:rPr>
          <w:rFonts w:cs="Arial"/>
          <w:lang w:val="it-IT"/>
        </w:rPr>
      </w:pPr>
      <w:r w:rsidRPr="000767BE">
        <w:rPr>
          <w:rFonts w:cs="Arial"/>
          <w:lang w:val="it-IT"/>
        </w:rPr>
        <w:t xml:space="preserve">Ozone </w:t>
      </w:r>
      <w:r>
        <w:rPr>
          <w:rFonts w:cs="Arial"/>
          <w:lang w:val="it-IT"/>
        </w:rPr>
        <w:t>Defense---</w:t>
      </w:r>
      <w:r w:rsidRPr="000767BE">
        <w:rPr>
          <w:rFonts w:cs="Arial"/>
          <w:lang w:val="it-IT"/>
        </w:rPr>
        <w:t>1NC</w:t>
      </w:r>
    </w:p>
    <w:p w14:paraId="2644CDE1" w14:textId="77777777" w:rsidR="000E5E2E" w:rsidRPr="000767BE" w:rsidRDefault="000E5E2E" w:rsidP="000E5E2E">
      <w:pPr>
        <w:pStyle w:val="Heading4"/>
        <w:rPr>
          <w:lang w:val="it-IT"/>
        </w:rPr>
      </w:pPr>
      <w:r w:rsidRPr="000767BE">
        <w:rPr>
          <w:lang w:val="it-IT"/>
        </w:rPr>
        <w:t>No ozone impact.</w:t>
      </w:r>
    </w:p>
    <w:p w14:paraId="389AEEC8" w14:textId="77777777" w:rsidR="000E5E2E" w:rsidRDefault="000E5E2E" w:rsidP="000E5E2E">
      <w:r>
        <w:t xml:space="preserve">Dr. Vadim </w:t>
      </w:r>
      <w:r w:rsidRPr="00F65FBA">
        <w:rPr>
          <w:rStyle w:val="Style13ptBold"/>
        </w:rPr>
        <w:t>Gordienko 22</w:t>
      </w:r>
      <w:r>
        <w:t xml:space="preserve">. Ph.D.; Head of </w:t>
      </w:r>
      <w:r w:rsidRPr="00F65FBA">
        <w:t xml:space="preserve">Tectonosphere </w:t>
      </w:r>
      <w:r>
        <w:t>D</w:t>
      </w:r>
      <w:r w:rsidRPr="00F65FBA">
        <w:t>epartment</w:t>
      </w:r>
      <w:r>
        <w:t xml:space="preserve">, </w:t>
      </w:r>
      <w:r w:rsidRPr="00F65FBA">
        <w:t>S.I.Subbotine Institute of Geophysics</w:t>
      </w:r>
      <w:r>
        <w:t>. “</w:t>
      </w:r>
      <w:r w:rsidRPr="00F65FBA">
        <w:t>Ozone and ultraviolet in the Earth's atmosphere</w:t>
      </w:r>
      <w:r>
        <w:t xml:space="preserve">.” </w:t>
      </w:r>
      <w:r w:rsidRPr="00F65FBA">
        <w:t>Geology and Mineral Resources of World Ocean</w:t>
      </w:r>
      <w:r>
        <w:t>, Volume 18, Issue 2.</w:t>
      </w:r>
    </w:p>
    <w:p w14:paraId="2AC7316B" w14:textId="77777777" w:rsidR="000E5E2E" w:rsidRPr="00F65FBA" w:rsidRDefault="000E5E2E" w:rsidP="000E5E2E">
      <w:pPr>
        <w:rPr>
          <w:sz w:val="16"/>
        </w:rPr>
      </w:pPr>
      <w:r w:rsidRPr="00F65FBA">
        <w:rPr>
          <w:sz w:val="16"/>
        </w:rPr>
        <w:t xml:space="preserve">The appearance of the ozone layer (OL) in the Earth’s atmosphere and the associated processes of attenuation of the ultraviolet (UV) part of solar radiation reaching the surface are considered. It is shown that the </w:t>
      </w:r>
      <w:r w:rsidRPr="00F87FEF">
        <w:rPr>
          <w:rStyle w:val="StyleUnderline"/>
          <w:highlight w:val="yellow"/>
        </w:rPr>
        <w:t>role of OL in protecting</w:t>
      </w:r>
      <w:r w:rsidRPr="00F65FBA">
        <w:rPr>
          <w:rStyle w:val="StyleUnderline"/>
        </w:rPr>
        <w:t xml:space="preserve"> </w:t>
      </w:r>
      <w:r w:rsidRPr="00F65FBA">
        <w:rPr>
          <w:rStyle w:val="Emphasis"/>
        </w:rPr>
        <w:t xml:space="preserve">living </w:t>
      </w:r>
      <w:r w:rsidRPr="00F87FEF">
        <w:rPr>
          <w:rStyle w:val="Emphasis"/>
          <w:highlight w:val="yellow"/>
        </w:rPr>
        <w:t>organisms</w:t>
      </w:r>
      <w:r w:rsidRPr="00F65FBA">
        <w:rPr>
          <w:rStyle w:val="StyleUnderline"/>
        </w:rPr>
        <w:t xml:space="preserve"> from the </w:t>
      </w:r>
      <w:r w:rsidRPr="00F65FBA">
        <w:rPr>
          <w:rStyle w:val="Emphasis"/>
        </w:rPr>
        <w:t>destructive effects</w:t>
      </w:r>
      <w:r w:rsidRPr="00F65FBA">
        <w:rPr>
          <w:rStyle w:val="StyleUnderline"/>
        </w:rPr>
        <w:t xml:space="preserve"> of exposure to the short-wavelength part of the insolation spectrum </w:t>
      </w:r>
      <w:r w:rsidRPr="00F87FEF">
        <w:rPr>
          <w:rStyle w:val="StyleUnderline"/>
          <w:highlight w:val="yellow"/>
        </w:rPr>
        <w:t xml:space="preserve">is </w:t>
      </w:r>
      <w:r w:rsidRPr="00F87FEF">
        <w:rPr>
          <w:rStyle w:val="Emphasis"/>
          <w:sz w:val="30"/>
          <w:szCs w:val="30"/>
          <w:highlight w:val="yellow"/>
        </w:rPr>
        <w:t>immensely exaggerated</w:t>
      </w:r>
      <w:r w:rsidRPr="00F65FBA">
        <w:rPr>
          <w:sz w:val="16"/>
        </w:rPr>
        <w:t xml:space="preserve">. Ozone is generated by UV radiation below the ionosphere when oxygen molecules in the air are divided. When absorbed by UV rays, it is destroyed. Ozone exists for the longest time at minimum temperatures of the atmosphere. This circumstance and the </w:t>
      </w:r>
      <w:r w:rsidRPr="00F87FEF">
        <w:rPr>
          <w:rStyle w:val="Emphasis"/>
          <w:highlight w:val="yellow"/>
        </w:rPr>
        <w:t>increased density</w:t>
      </w:r>
      <w:r w:rsidRPr="00F87FEF">
        <w:rPr>
          <w:rStyle w:val="StyleUnderline"/>
          <w:highlight w:val="yellow"/>
        </w:rPr>
        <w:t xml:space="preserve"> lead to</w:t>
      </w:r>
      <w:r w:rsidRPr="00F65FBA">
        <w:rPr>
          <w:sz w:val="16"/>
        </w:rPr>
        <w:t xml:space="preserve"> the </w:t>
      </w:r>
      <w:r w:rsidRPr="00F87FEF">
        <w:rPr>
          <w:rStyle w:val="StyleUnderline"/>
          <w:highlight w:val="yellow"/>
        </w:rPr>
        <w:t>accumulation</w:t>
      </w:r>
      <w:r w:rsidRPr="00F65FBA">
        <w:rPr>
          <w:rStyle w:val="StyleUnderline"/>
        </w:rPr>
        <w:t xml:space="preserve"> of O3 </w:t>
      </w:r>
      <w:r w:rsidRPr="00F87FEF">
        <w:rPr>
          <w:rStyle w:val="StyleUnderline"/>
          <w:highlight w:val="yellow"/>
        </w:rPr>
        <w:t>above the tropopause</w:t>
      </w:r>
      <w:r w:rsidRPr="00F65FBA">
        <w:rPr>
          <w:sz w:val="16"/>
        </w:rPr>
        <w:t xml:space="preserve">, where the OL is formed. The </w:t>
      </w:r>
      <w:r w:rsidRPr="00F65FBA">
        <w:rPr>
          <w:rStyle w:val="StyleUnderline"/>
        </w:rPr>
        <w:t xml:space="preserve">amount of </w:t>
      </w:r>
      <w:r w:rsidRPr="00F65FBA">
        <w:rPr>
          <w:rStyle w:val="Emphasis"/>
        </w:rPr>
        <w:t>simultaneously existing</w:t>
      </w:r>
      <w:r w:rsidRPr="00F65FBA">
        <w:rPr>
          <w:rStyle w:val="StyleUnderline"/>
        </w:rPr>
        <w:t xml:space="preserve"> gas is </w:t>
      </w:r>
      <w:r w:rsidRPr="00F65FBA">
        <w:rPr>
          <w:rStyle w:val="Emphasis"/>
        </w:rPr>
        <w:t>extremely insignificant</w:t>
      </w:r>
      <w:r w:rsidRPr="00F65FBA">
        <w:rPr>
          <w:sz w:val="16"/>
        </w:rPr>
        <w:t xml:space="preserve"> — </w:t>
      </w:r>
      <w:r w:rsidRPr="00F65FBA">
        <w:rPr>
          <w:rStyle w:val="StyleUnderline"/>
        </w:rPr>
        <w:t xml:space="preserve">about </w:t>
      </w:r>
      <w:r w:rsidRPr="00F65FBA">
        <w:rPr>
          <w:rStyle w:val="Emphasis"/>
        </w:rPr>
        <w:t>10</w:t>
      </w:r>
      <w:r w:rsidRPr="00F65FBA">
        <w:rPr>
          <w:rStyle w:val="Emphasis"/>
          <w:rFonts w:ascii="Cambria Math" w:hAnsi="Cambria Math" w:cs="Cambria Math"/>
        </w:rPr>
        <w:t>⁻</w:t>
      </w:r>
      <w:r w:rsidRPr="00F65FBA">
        <w:rPr>
          <w:rStyle w:val="Emphasis"/>
        </w:rPr>
        <w:t>⁶ air</w:t>
      </w:r>
      <w:r w:rsidRPr="00F65FBA">
        <w:rPr>
          <w:sz w:val="16"/>
        </w:rPr>
        <w:t xml:space="preserve">. It is this circumstance that makes it possible to </w:t>
      </w:r>
      <w:r w:rsidRPr="00F87FEF">
        <w:rPr>
          <w:rStyle w:val="StyleUnderline"/>
          <w:highlight w:val="yellow"/>
        </w:rPr>
        <w:t>estimate its contribution to</w:t>
      </w:r>
      <w:r w:rsidRPr="00F65FBA">
        <w:rPr>
          <w:rStyle w:val="StyleUnderline"/>
        </w:rPr>
        <w:t xml:space="preserve"> the </w:t>
      </w:r>
      <w:r w:rsidRPr="00F87FEF">
        <w:rPr>
          <w:rStyle w:val="StyleUnderline"/>
          <w:highlight w:val="yellow"/>
        </w:rPr>
        <w:t xml:space="preserve">absorption of </w:t>
      </w:r>
      <w:r w:rsidRPr="00F87FEF">
        <w:rPr>
          <w:rStyle w:val="Emphasis"/>
          <w:highlight w:val="yellow"/>
        </w:rPr>
        <w:t>UV</w:t>
      </w:r>
      <w:r w:rsidRPr="00F65FBA">
        <w:rPr>
          <w:rStyle w:val="Emphasis"/>
        </w:rPr>
        <w:t xml:space="preserve"> rays</w:t>
      </w:r>
      <w:r w:rsidRPr="00F65FBA">
        <w:rPr>
          <w:rStyle w:val="StyleUnderline"/>
        </w:rPr>
        <w:t xml:space="preserve"> as </w:t>
      </w:r>
      <w:r w:rsidRPr="00F87FEF">
        <w:rPr>
          <w:rStyle w:val="Emphasis"/>
          <w:highlight w:val="yellow"/>
        </w:rPr>
        <w:t>vanishingly small</w:t>
      </w:r>
      <w:r w:rsidRPr="00F65FBA">
        <w:rPr>
          <w:sz w:val="16"/>
        </w:rPr>
        <w:t xml:space="preserve">. Compared with it, the </w:t>
      </w:r>
      <w:r w:rsidRPr="00F87FEF">
        <w:rPr>
          <w:rStyle w:val="Emphasis"/>
          <w:highlight w:val="yellow"/>
        </w:rPr>
        <w:t>scattering</w:t>
      </w:r>
      <w:r w:rsidRPr="00F65FBA">
        <w:rPr>
          <w:rStyle w:val="Emphasis"/>
        </w:rPr>
        <w:t xml:space="preserve"> of rays</w:t>
      </w:r>
      <w:r w:rsidRPr="00F65FBA">
        <w:rPr>
          <w:rStyle w:val="StyleUnderline"/>
        </w:rPr>
        <w:t xml:space="preserve"> </w:t>
      </w:r>
      <w:r w:rsidRPr="00F87FEF">
        <w:rPr>
          <w:rStyle w:val="StyleUnderline"/>
          <w:highlight w:val="yellow"/>
        </w:rPr>
        <w:t xml:space="preserve">by </w:t>
      </w:r>
      <w:r w:rsidRPr="00F87FEF">
        <w:rPr>
          <w:rStyle w:val="Emphasis"/>
          <w:highlight w:val="yellow"/>
        </w:rPr>
        <w:t>air</w:t>
      </w:r>
      <w:r w:rsidRPr="00F65FBA">
        <w:rPr>
          <w:rStyle w:val="Emphasis"/>
        </w:rPr>
        <w:t xml:space="preserve"> molecules</w:t>
      </w:r>
      <w:r w:rsidRPr="00F65FBA">
        <w:rPr>
          <w:rStyle w:val="StyleUnderline"/>
        </w:rPr>
        <w:t xml:space="preserve"> </w:t>
      </w:r>
      <w:r w:rsidRPr="00F87FEF">
        <w:rPr>
          <w:rStyle w:val="StyleUnderline"/>
          <w:highlight w:val="yellow"/>
        </w:rPr>
        <w:t>is</w:t>
      </w:r>
      <w:r w:rsidRPr="00F65FBA">
        <w:rPr>
          <w:sz w:val="16"/>
        </w:rPr>
        <w:t xml:space="preserve"> incomparably </w:t>
      </w:r>
      <w:r w:rsidRPr="00F87FEF">
        <w:rPr>
          <w:rStyle w:val="StyleUnderline"/>
          <w:highlight w:val="yellow"/>
        </w:rPr>
        <w:t>more effective</w:t>
      </w:r>
      <w:r w:rsidRPr="00F65FBA">
        <w:rPr>
          <w:sz w:val="16"/>
        </w:rPr>
        <w:t xml:space="preserve">, although each single act of absorption of the middle part of the ultraviolet is several times greater than a single result of scattering. One can agree with the idea of the elimination of ozone molecules by reaction with freons and other gases containing halogens, including those of volcanic origin. It is also possible that it interacts with hydrogen, but H2 rather arising in the atmosphere, and not in the bowels of the Earth. But the </w:t>
      </w:r>
      <w:r w:rsidRPr="00F65FBA">
        <w:rPr>
          <w:rStyle w:val="StyleUnderline"/>
        </w:rPr>
        <w:t xml:space="preserve">processes of </w:t>
      </w:r>
      <w:r w:rsidRPr="00F65FBA">
        <w:rPr>
          <w:rStyle w:val="Emphasis"/>
        </w:rPr>
        <w:t>changing the OL</w:t>
      </w:r>
      <w:r w:rsidRPr="00F65FBA">
        <w:rPr>
          <w:sz w:val="16"/>
        </w:rPr>
        <w:t xml:space="preserve">, </w:t>
      </w:r>
      <w:r w:rsidRPr="00F65FBA">
        <w:rPr>
          <w:rStyle w:val="StyleUnderline"/>
        </w:rPr>
        <w:t>including</w:t>
      </w:r>
      <w:r w:rsidRPr="00F65FBA">
        <w:rPr>
          <w:sz w:val="16"/>
        </w:rPr>
        <w:t xml:space="preserve"> the </w:t>
      </w:r>
      <w:r w:rsidRPr="00F65FBA">
        <w:rPr>
          <w:rStyle w:val="Emphasis"/>
        </w:rPr>
        <w:t>periodic formation</w:t>
      </w:r>
      <w:r w:rsidRPr="00F65FBA">
        <w:rPr>
          <w:rStyle w:val="StyleUnderline"/>
        </w:rPr>
        <w:t xml:space="preserve"> of</w:t>
      </w:r>
      <w:r w:rsidRPr="00F65FBA">
        <w:rPr>
          <w:sz w:val="16"/>
        </w:rPr>
        <w:t xml:space="preserve"> «</w:t>
      </w:r>
      <w:r w:rsidRPr="00F87FEF">
        <w:rPr>
          <w:rStyle w:val="Emphasis"/>
          <w:highlight w:val="yellow"/>
        </w:rPr>
        <w:t>ozone holes</w:t>
      </w:r>
      <w:r w:rsidRPr="00F65FBA">
        <w:rPr>
          <w:sz w:val="16"/>
        </w:rPr>
        <w:t xml:space="preserve">», </w:t>
      </w:r>
      <w:r w:rsidRPr="00F87FEF">
        <w:rPr>
          <w:rStyle w:val="StyleUnderline"/>
          <w:highlight w:val="yellow"/>
        </w:rPr>
        <w:t xml:space="preserve">do not pose </w:t>
      </w:r>
      <w:r w:rsidRPr="00F87FEF">
        <w:rPr>
          <w:rStyle w:val="Emphasis"/>
          <w:highlight w:val="yellow"/>
        </w:rPr>
        <w:t>any danger</w:t>
      </w:r>
      <w:r w:rsidRPr="00F87FEF">
        <w:rPr>
          <w:rStyle w:val="StyleUnderline"/>
          <w:highlight w:val="yellow"/>
        </w:rPr>
        <w:t xml:space="preserve"> and are explained by </w:t>
      </w:r>
      <w:r w:rsidRPr="00F87FEF">
        <w:rPr>
          <w:rStyle w:val="Emphasis"/>
          <w:highlight w:val="yellow"/>
        </w:rPr>
        <w:t>natural phenomena</w:t>
      </w:r>
      <w:r w:rsidRPr="00F65FBA">
        <w:rPr>
          <w:sz w:val="16"/>
        </w:rPr>
        <w:t xml:space="preserve">, and </w:t>
      </w:r>
      <w:r w:rsidRPr="00F87FEF">
        <w:rPr>
          <w:rStyle w:val="StyleUnderline"/>
          <w:highlight w:val="yellow"/>
        </w:rPr>
        <w:t>not</w:t>
      </w:r>
      <w:r w:rsidRPr="00F65FBA">
        <w:rPr>
          <w:sz w:val="16"/>
        </w:rPr>
        <w:t xml:space="preserve"> by </w:t>
      </w:r>
      <w:r w:rsidRPr="00F87FEF">
        <w:rPr>
          <w:rStyle w:val="StyleUnderline"/>
          <w:highlight w:val="yellow"/>
        </w:rPr>
        <w:t>human activity</w:t>
      </w:r>
      <w:r w:rsidRPr="00F65FBA">
        <w:rPr>
          <w:sz w:val="16"/>
        </w:rPr>
        <w:t>. A very expensive campaign to save the layer makes no sense. On the other hand, ground5level ozone concentration increases over time precisely under the influence of industrial emissions. In the cities of developed countries, the content of this poisonous gas already often exceeds permissible levels and it is time to take up more effective counteraction to its accumulation.</w:t>
      </w:r>
    </w:p>
    <w:bookmarkEnd w:id="5"/>
    <w:p w14:paraId="36BFA9A4" w14:textId="77777777" w:rsidR="000E5E2E" w:rsidRPr="0097477F" w:rsidRDefault="000E5E2E" w:rsidP="000E5E2E">
      <w:pPr>
        <w:pStyle w:val="Heading2"/>
      </w:pPr>
      <w:r>
        <w:t>2</w:t>
      </w:r>
    </w:p>
    <w:p w14:paraId="71DBD543" w14:textId="77777777" w:rsidR="000E5E2E" w:rsidRDefault="000E5E2E" w:rsidP="000E5E2E">
      <w:pPr>
        <w:pStyle w:val="Heading3"/>
      </w:pPr>
      <w:r>
        <w:t>AT: Dollar---1NC</w:t>
      </w:r>
    </w:p>
    <w:p w14:paraId="19915FA2" w14:textId="77777777" w:rsidR="000E5E2E" w:rsidRDefault="000E5E2E" w:rsidP="000E5E2E">
      <w:pPr>
        <w:pStyle w:val="Heading4"/>
      </w:pPr>
      <w:r>
        <w:t xml:space="preserve">It’s killed. </w:t>
      </w:r>
    </w:p>
    <w:p w14:paraId="790E79BA" w14:textId="77777777" w:rsidR="000E5E2E" w:rsidRPr="00DC4089" w:rsidRDefault="000E5E2E" w:rsidP="000E5E2E">
      <w:r>
        <w:t xml:space="preserve">Kori </w:t>
      </w:r>
      <w:r w:rsidRPr="00DC4089">
        <w:rPr>
          <w:rStyle w:val="Style13ptBold"/>
        </w:rPr>
        <w:t>Schake 25</w:t>
      </w:r>
      <w:r>
        <w:t>, Senior Fellow and Director of Foreign and Defense Policy Studies at the American Enterprise Institute, served on the National Security Council and in the U.S. State Department during the George W. Bush administration, 6-24-2025, "Dispensable Nation: America in a Post-American World," https://www.foreignaffairs.com/united-states/dispensable-nation-schake</w:t>
      </w:r>
    </w:p>
    <w:p w14:paraId="3B60D765" w14:textId="77777777" w:rsidR="000E5E2E" w:rsidRPr="00247241" w:rsidRDefault="000E5E2E" w:rsidP="000E5E2E">
      <w:pPr>
        <w:rPr>
          <w:rStyle w:val="Emphasis"/>
        </w:rPr>
      </w:pPr>
      <w:r w:rsidRPr="00555375">
        <w:rPr>
          <w:rStyle w:val="Emphasis"/>
          <w:highlight w:val="yellow"/>
        </w:rPr>
        <w:t>AMERICA ALONE</w:t>
      </w:r>
    </w:p>
    <w:p w14:paraId="0D341D3A" w14:textId="77777777" w:rsidR="000E5E2E" w:rsidRPr="00783CBC" w:rsidRDefault="000E5E2E" w:rsidP="000E5E2E">
      <w:pPr>
        <w:rPr>
          <w:rStyle w:val="StyleUnderline"/>
        </w:rPr>
      </w:pPr>
      <w:r w:rsidRPr="00783CBC">
        <w:rPr>
          <w:sz w:val="16"/>
        </w:rPr>
        <w:t xml:space="preserve">In recent years, </w:t>
      </w:r>
      <w:r w:rsidRPr="00247241">
        <w:rPr>
          <w:rStyle w:val="StyleUnderline"/>
        </w:rPr>
        <w:t>U.S.</w:t>
      </w:r>
      <w:r w:rsidRPr="00783CBC">
        <w:rPr>
          <w:sz w:val="16"/>
        </w:rPr>
        <w:t xml:space="preserve"> adversaries including </w:t>
      </w:r>
      <w:r w:rsidRPr="00555375">
        <w:rPr>
          <w:rStyle w:val="Emphasis"/>
          <w:highlight w:val="yellow"/>
        </w:rPr>
        <w:t>China</w:t>
      </w:r>
      <w:r w:rsidRPr="00555375">
        <w:rPr>
          <w:sz w:val="16"/>
          <w:highlight w:val="yellow"/>
        </w:rPr>
        <w:t xml:space="preserve">, </w:t>
      </w:r>
      <w:r w:rsidRPr="00555375">
        <w:rPr>
          <w:rStyle w:val="Emphasis"/>
          <w:highlight w:val="yellow"/>
        </w:rPr>
        <w:t>Iran</w:t>
      </w:r>
      <w:r w:rsidRPr="00555375">
        <w:rPr>
          <w:sz w:val="16"/>
          <w:highlight w:val="yellow"/>
        </w:rPr>
        <w:t xml:space="preserve">, </w:t>
      </w:r>
      <w:r w:rsidRPr="00555375">
        <w:rPr>
          <w:rStyle w:val="Emphasis"/>
          <w:highlight w:val="yellow"/>
        </w:rPr>
        <w:t>No</w:t>
      </w:r>
      <w:r w:rsidRPr="00247241">
        <w:rPr>
          <w:rStyle w:val="StyleUnderline"/>
        </w:rPr>
        <w:t xml:space="preserve">rth </w:t>
      </w:r>
      <w:r w:rsidRPr="00555375">
        <w:rPr>
          <w:rStyle w:val="Emphasis"/>
          <w:highlight w:val="yellow"/>
        </w:rPr>
        <w:t>Ko</w:t>
      </w:r>
      <w:r w:rsidRPr="00247241">
        <w:rPr>
          <w:rStyle w:val="StyleUnderline"/>
        </w:rPr>
        <w:t>rea</w:t>
      </w:r>
      <w:r w:rsidRPr="00783CBC">
        <w:rPr>
          <w:sz w:val="16"/>
        </w:rPr>
        <w:t xml:space="preserve">, and </w:t>
      </w:r>
      <w:r w:rsidRPr="00555375">
        <w:rPr>
          <w:rStyle w:val="Emphasis"/>
          <w:highlight w:val="yellow"/>
        </w:rPr>
        <w:t>Russia</w:t>
      </w:r>
      <w:r w:rsidRPr="00783CBC">
        <w:rPr>
          <w:sz w:val="16"/>
        </w:rPr>
        <w:t xml:space="preserve"> have </w:t>
      </w:r>
      <w:r w:rsidRPr="00555375">
        <w:rPr>
          <w:rStyle w:val="StyleUnderline"/>
          <w:highlight w:val="yellow"/>
        </w:rPr>
        <w:t>stepped up</w:t>
      </w:r>
      <w:r w:rsidRPr="00783CBC">
        <w:rPr>
          <w:sz w:val="16"/>
        </w:rPr>
        <w:t xml:space="preserve"> their </w:t>
      </w:r>
      <w:r w:rsidRPr="00555375">
        <w:rPr>
          <w:rStyle w:val="StyleUnderline"/>
          <w:highlight w:val="yellow"/>
        </w:rPr>
        <w:t>cooperation</w:t>
      </w:r>
      <w:r w:rsidRPr="00783CBC">
        <w:rPr>
          <w:sz w:val="16"/>
        </w:rPr>
        <w:t xml:space="preserve"> in the face of Washington’s efforts to isolate them, </w:t>
      </w:r>
      <w:r w:rsidRPr="00783CBC">
        <w:rPr>
          <w:rStyle w:val="StyleUnderline"/>
        </w:rPr>
        <w:t>helping</w:t>
      </w:r>
      <w:r w:rsidRPr="00783CBC">
        <w:rPr>
          <w:sz w:val="16"/>
        </w:rPr>
        <w:t xml:space="preserve"> one another </w:t>
      </w:r>
      <w:r w:rsidRPr="00783CBC">
        <w:rPr>
          <w:rStyle w:val="StyleUnderline"/>
        </w:rPr>
        <w:t>skirt sanctions</w:t>
      </w:r>
      <w:r w:rsidRPr="00783CBC">
        <w:rPr>
          <w:sz w:val="16"/>
        </w:rPr>
        <w:t xml:space="preserve">, </w:t>
      </w:r>
      <w:r w:rsidRPr="00783CBC">
        <w:rPr>
          <w:rStyle w:val="StyleUnderline"/>
        </w:rPr>
        <w:t>arm</w:t>
      </w:r>
      <w:r w:rsidRPr="00783CBC">
        <w:rPr>
          <w:sz w:val="16"/>
        </w:rPr>
        <w:t xml:space="preserve"> their </w:t>
      </w:r>
      <w:r w:rsidRPr="00783CBC">
        <w:rPr>
          <w:rStyle w:val="StyleUnderline"/>
        </w:rPr>
        <w:t>militaries</w:t>
      </w:r>
      <w:r w:rsidRPr="00783CBC">
        <w:rPr>
          <w:sz w:val="16"/>
        </w:rPr>
        <w:t xml:space="preserve">, and </w:t>
      </w:r>
      <w:r w:rsidRPr="00783CBC">
        <w:rPr>
          <w:rStyle w:val="StyleUnderline"/>
        </w:rPr>
        <w:t>carry out</w:t>
      </w:r>
      <w:r w:rsidRPr="00783CBC">
        <w:rPr>
          <w:sz w:val="16"/>
        </w:rPr>
        <w:t xml:space="preserve"> various acts of </w:t>
      </w:r>
      <w:r w:rsidRPr="00783CBC">
        <w:rPr>
          <w:rStyle w:val="StyleUnderline"/>
        </w:rPr>
        <w:t>aggression</w:t>
      </w:r>
      <w:r w:rsidRPr="00783CBC">
        <w:rPr>
          <w:sz w:val="16"/>
        </w:rPr>
        <w:t xml:space="preserve">. This hardly comes as a surprise, and American policymakers have plenty of experience in dealing with such machinations. What they lack, however, is any experience of a world in which </w:t>
      </w:r>
      <w:r w:rsidRPr="00555375">
        <w:rPr>
          <w:rStyle w:val="StyleUnderline"/>
          <w:highlight w:val="yellow"/>
        </w:rPr>
        <w:t>traditional</w:t>
      </w:r>
      <w:r w:rsidRPr="00783CBC">
        <w:rPr>
          <w:sz w:val="16"/>
        </w:rPr>
        <w:t xml:space="preserve"> American </w:t>
      </w:r>
      <w:r w:rsidRPr="00555375">
        <w:rPr>
          <w:rStyle w:val="StyleUnderline"/>
          <w:highlight w:val="yellow"/>
        </w:rPr>
        <w:t>allies</w:t>
      </w:r>
      <w:r w:rsidRPr="00783CBC">
        <w:rPr>
          <w:sz w:val="16"/>
        </w:rPr>
        <w:t xml:space="preserve"> and more neutral countries also </w:t>
      </w:r>
      <w:r w:rsidRPr="00783CBC">
        <w:rPr>
          <w:rStyle w:val="StyleUnderline"/>
        </w:rPr>
        <w:t xml:space="preserve">start </w:t>
      </w:r>
      <w:r w:rsidRPr="00555375">
        <w:rPr>
          <w:rStyle w:val="StyleUnderline"/>
          <w:highlight w:val="yellow"/>
        </w:rPr>
        <w:t>working</w:t>
      </w:r>
      <w:r w:rsidRPr="00783CBC">
        <w:rPr>
          <w:sz w:val="16"/>
        </w:rPr>
        <w:t xml:space="preserve"> together—but </w:t>
      </w:r>
      <w:r w:rsidRPr="00555375">
        <w:rPr>
          <w:rStyle w:val="Emphasis"/>
          <w:highlight w:val="yellow"/>
        </w:rPr>
        <w:t>against</w:t>
      </w:r>
      <w:r w:rsidRPr="00783CBC">
        <w:rPr>
          <w:sz w:val="16"/>
        </w:rPr>
        <w:t xml:space="preserve"> </w:t>
      </w:r>
      <w:r w:rsidRPr="00783CBC">
        <w:rPr>
          <w:rStyle w:val="StyleUnderline"/>
        </w:rPr>
        <w:t>the</w:t>
      </w:r>
      <w:r w:rsidRPr="00783CBC">
        <w:rPr>
          <w:sz w:val="16"/>
        </w:rPr>
        <w:t xml:space="preserve"> </w:t>
      </w:r>
      <w:r w:rsidRPr="00555375">
        <w:rPr>
          <w:rStyle w:val="Emphasis"/>
          <w:highlight w:val="yellow"/>
        </w:rPr>
        <w:t>U</w:t>
      </w:r>
      <w:r w:rsidRPr="00783CBC">
        <w:rPr>
          <w:rStyle w:val="StyleUnderline"/>
        </w:rPr>
        <w:t xml:space="preserve">nited </w:t>
      </w:r>
      <w:r w:rsidRPr="00555375">
        <w:rPr>
          <w:rStyle w:val="Emphasis"/>
          <w:highlight w:val="yellow"/>
        </w:rPr>
        <w:t>S</w:t>
      </w:r>
      <w:r w:rsidRPr="00783CBC">
        <w:rPr>
          <w:rStyle w:val="StyleUnderline"/>
        </w:rPr>
        <w:t>tates.</w:t>
      </w:r>
    </w:p>
    <w:p w14:paraId="23520440" w14:textId="77777777" w:rsidR="000E5E2E" w:rsidRPr="00783CBC" w:rsidRDefault="000E5E2E" w:rsidP="000E5E2E">
      <w:pPr>
        <w:rPr>
          <w:sz w:val="16"/>
        </w:rPr>
      </w:pPr>
      <w:r w:rsidRPr="00783CBC">
        <w:rPr>
          <w:sz w:val="16"/>
        </w:rPr>
        <w:t xml:space="preserve">The first signs of this process might look like little more than symbolic protests, as </w:t>
      </w:r>
      <w:r w:rsidRPr="00783CBC">
        <w:rPr>
          <w:rStyle w:val="StyleUnderline"/>
        </w:rPr>
        <w:t>countries</w:t>
      </w:r>
      <w:r w:rsidRPr="00783CBC">
        <w:rPr>
          <w:sz w:val="16"/>
        </w:rPr>
        <w:t xml:space="preserve"> and institutions </w:t>
      </w:r>
      <w:r w:rsidRPr="00783CBC">
        <w:rPr>
          <w:rStyle w:val="StyleUnderline"/>
        </w:rPr>
        <w:t>seek ways to</w:t>
      </w:r>
      <w:r w:rsidRPr="00783CBC">
        <w:rPr>
          <w:sz w:val="16"/>
        </w:rPr>
        <w:t xml:space="preserve"> </w:t>
      </w:r>
      <w:r w:rsidRPr="00555375">
        <w:rPr>
          <w:rStyle w:val="Emphasis"/>
          <w:highlight w:val="yellow"/>
        </w:rPr>
        <w:t>strip</w:t>
      </w:r>
      <w:r w:rsidRPr="00555375">
        <w:rPr>
          <w:sz w:val="16"/>
          <w:highlight w:val="yellow"/>
        </w:rPr>
        <w:t xml:space="preserve"> </w:t>
      </w:r>
      <w:r w:rsidRPr="00555375">
        <w:rPr>
          <w:rStyle w:val="StyleUnderline"/>
          <w:highlight w:val="yellow"/>
        </w:rPr>
        <w:t>Washington of</w:t>
      </w:r>
      <w:r w:rsidRPr="00783CBC">
        <w:rPr>
          <w:sz w:val="16"/>
        </w:rPr>
        <w:t xml:space="preserve"> </w:t>
      </w:r>
      <w:r w:rsidRPr="000017D4">
        <w:rPr>
          <w:sz w:val="16"/>
        </w:rPr>
        <w:t xml:space="preserve">its </w:t>
      </w:r>
      <w:r w:rsidRPr="000017D4">
        <w:rPr>
          <w:rStyle w:val="StyleUnderline"/>
        </w:rPr>
        <w:t>traditional</w:t>
      </w:r>
      <w:r w:rsidRPr="000017D4">
        <w:rPr>
          <w:sz w:val="16"/>
        </w:rPr>
        <w:t xml:space="preserve"> convening</w:t>
      </w:r>
      <w:r w:rsidRPr="00783CBC">
        <w:rPr>
          <w:sz w:val="16"/>
        </w:rPr>
        <w:t xml:space="preserve"> </w:t>
      </w:r>
      <w:r w:rsidRPr="000017D4">
        <w:rPr>
          <w:rStyle w:val="StyleUnderline"/>
          <w:highlight w:val="yellow"/>
        </w:rPr>
        <w:t>power</w:t>
      </w:r>
      <w:r w:rsidRPr="00783CBC">
        <w:rPr>
          <w:sz w:val="16"/>
        </w:rPr>
        <w:t xml:space="preserve">. </w:t>
      </w:r>
      <w:r w:rsidRPr="00783CBC">
        <w:rPr>
          <w:rStyle w:val="StyleUnderline"/>
        </w:rPr>
        <w:t>Heads of state</w:t>
      </w:r>
      <w:r w:rsidRPr="00783CBC">
        <w:rPr>
          <w:sz w:val="16"/>
        </w:rPr>
        <w:t xml:space="preserve"> might </w:t>
      </w:r>
      <w:r w:rsidRPr="00783CBC">
        <w:rPr>
          <w:rStyle w:val="StyleUnderline"/>
        </w:rPr>
        <w:t>avoid</w:t>
      </w:r>
      <w:r w:rsidRPr="00783CBC">
        <w:rPr>
          <w:sz w:val="16"/>
        </w:rPr>
        <w:t xml:space="preserve"> </w:t>
      </w:r>
      <w:r w:rsidRPr="00783CBC">
        <w:rPr>
          <w:rStyle w:val="StyleUnderline"/>
        </w:rPr>
        <w:t>Oval Office meetings</w:t>
      </w:r>
      <w:r w:rsidRPr="00783CBC">
        <w:rPr>
          <w:sz w:val="16"/>
        </w:rPr>
        <w:t xml:space="preserve">, </w:t>
      </w:r>
      <w:r w:rsidRPr="00783CBC">
        <w:rPr>
          <w:rStyle w:val="StyleUnderline"/>
        </w:rPr>
        <w:t>foreign officials</w:t>
      </w:r>
      <w:r w:rsidRPr="00783CBC">
        <w:rPr>
          <w:sz w:val="16"/>
        </w:rPr>
        <w:t xml:space="preserve"> might be </w:t>
      </w:r>
      <w:r w:rsidRPr="00783CBC">
        <w:rPr>
          <w:rStyle w:val="StyleUnderline"/>
        </w:rPr>
        <w:t>unavailable for phone calls</w:t>
      </w:r>
      <w:r w:rsidRPr="00783CBC">
        <w:rPr>
          <w:sz w:val="16"/>
        </w:rPr>
        <w:t xml:space="preserve"> to coordinate policy with their American counterparts, and the heads of </w:t>
      </w:r>
      <w:r w:rsidRPr="00783CBC">
        <w:rPr>
          <w:rStyle w:val="StyleUnderline"/>
        </w:rPr>
        <w:t>international organizations</w:t>
      </w:r>
      <w:r w:rsidRPr="00783CBC">
        <w:rPr>
          <w:sz w:val="16"/>
        </w:rPr>
        <w:t xml:space="preserve"> might </w:t>
      </w:r>
      <w:r w:rsidRPr="00783CBC">
        <w:rPr>
          <w:rStyle w:val="StyleUnderline"/>
        </w:rPr>
        <w:t>not schedule</w:t>
      </w:r>
      <w:r w:rsidRPr="00783CBC">
        <w:rPr>
          <w:sz w:val="16"/>
        </w:rPr>
        <w:t xml:space="preserve"> the kinds of </w:t>
      </w:r>
      <w:r w:rsidRPr="00783CBC">
        <w:rPr>
          <w:rStyle w:val="StyleUnderline"/>
        </w:rPr>
        <w:t>summits</w:t>
      </w:r>
      <w:r w:rsidRPr="00783CBC">
        <w:rPr>
          <w:sz w:val="16"/>
        </w:rPr>
        <w:t xml:space="preserve"> that </w:t>
      </w:r>
      <w:r w:rsidRPr="00783CBC">
        <w:rPr>
          <w:rStyle w:val="StyleUnderline"/>
        </w:rPr>
        <w:t>grant U.S. officials stature</w:t>
      </w:r>
      <w:r w:rsidRPr="00783CBC">
        <w:rPr>
          <w:sz w:val="16"/>
        </w:rPr>
        <w:t xml:space="preserve"> and allow them to set the agenda and meet with many world leaders at once. Fearing that Washington plans to withdraw U.S. troops stationed in Europe, the </w:t>
      </w:r>
      <w:r w:rsidRPr="00555375">
        <w:rPr>
          <w:rStyle w:val="StyleUnderline"/>
          <w:highlight w:val="yellow"/>
        </w:rPr>
        <w:t>NATO</w:t>
      </w:r>
      <w:r w:rsidRPr="00783CBC">
        <w:rPr>
          <w:sz w:val="16"/>
        </w:rPr>
        <w:t xml:space="preserve"> secretary-general might </w:t>
      </w:r>
      <w:r w:rsidRPr="00783CBC">
        <w:rPr>
          <w:rStyle w:val="StyleUnderline"/>
        </w:rPr>
        <w:t>cancel</w:t>
      </w:r>
      <w:r w:rsidRPr="00783CBC">
        <w:rPr>
          <w:sz w:val="16"/>
        </w:rPr>
        <w:t xml:space="preserve"> the alliance’s annual </w:t>
      </w:r>
      <w:r w:rsidRPr="00783CBC">
        <w:rPr>
          <w:rStyle w:val="StyleUnderline"/>
        </w:rPr>
        <w:t>summit to avoid giving the American president a platform</w:t>
      </w:r>
      <w:r w:rsidRPr="00783CBC">
        <w:rPr>
          <w:sz w:val="16"/>
        </w:rPr>
        <w:t xml:space="preserve"> to announce the move; the </w:t>
      </w:r>
      <w:r w:rsidRPr="00555375">
        <w:rPr>
          <w:rStyle w:val="StyleUnderline"/>
          <w:highlight w:val="yellow"/>
        </w:rPr>
        <w:t>UN</w:t>
      </w:r>
      <w:r w:rsidRPr="00783CBC">
        <w:rPr>
          <w:sz w:val="16"/>
        </w:rPr>
        <w:t xml:space="preserve"> secretary-general could </w:t>
      </w:r>
      <w:r w:rsidRPr="00783CBC">
        <w:rPr>
          <w:rStyle w:val="StyleUnderline"/>
        </w:rPr>
        <w:t xml:space="preserve">choose </w:t>
      </w:r>
      <w:r w:rsidRPr="00555375">
        <w:rPr>
          <w:rStyle w:val="StyleUnderline"/>
          <w:highlight w:val="yellow"/>
        </w:rPr>
        <w:t>not</w:t>
      </w:r>
      <w:r w:rsidRPr="00783CBC">
        <w:rPr>
          <w:rStyle w:val="StyleUnderline"/>
        </w:rPr>
        <w:t xml:space="preserve"> to </w:t>
      </w:r>
      <w:r w:rsidRPr="00555375">
        <w:rPr>
          <w:rStyle w:val="StyleUnderline"/>
          <w:highlight w:val="yellow"/>
        </w:rPr>
        <w:t>accommodate U.S</w:t>
      </w:r>
      <w:r w:rsidRPr="00783CBC">
        <w:rPr>
          <w:rStyle w:val="StyleUnderline"/>
        </w:rPr>
        <w:t>.</w:t>
      </w:r>
      <w:r w:rsidRPr="00783CBC">
        <w:rPr>
          <w:sz w:val="16"/>
        </w:rPr>
        <w:t xml:space="preserve"> scheduling </w:t>
      </w:r>
      <w:r w:rsidRPr="00555375">
        <w:rPr>
          <w:rStyle w:val="StyleUnderline"/>
          <w:highlight w:val="yellow"/>
        </w:rPr>
        <w:t>requests</w:t>
      </w:r>
      <w:r w:rsidRPr="00783CBC">
        <w:rPr>
          <w:sz w:val="16"/>
        </w:rPr>
        <w:t xml:space="preserve"> for Security Council meetings or decline to give U.S. representatives the floor for arguments. Although such acts might seem trivial, they would </w:t>
      </w:r>
      <w:r w:rsidRPr="00555375">
        <w:rPr>
          <w:rStyle w:val="StyleUnderline"/>
          <w:highlight w:val="yellow"/>
        </w:rPr>
        <w:t>erode</w:t>
      </w:r>
      <w:r w:rsidRPr="00783CBC">
        <w:rPr>
          <w:sz w:val="16"/>
        </w:rPr>
        <w:t xml:space="preserve"> </w:t>
      </w:r>
      <w:r w:rsidRPr="00783CBC">
        <w:rPr>
          <w:rStyle w:val="StyleUnderline"/>
        </w:rPr>
        <w:t xml:space="preserve">Washington’s </w:t>
      </w:r>
      <w:r w:rsidRPr="00555375">
        <w:rPr>
          <w:rStyle w:val="StyleUnderline"/>
          <w:highlight w:val="yellow"/>
        </w:rPr>
        <w:t>ability to</w:t>
      </w:r>
      <w:r w:rsidRPr="00783CBC">
        <w:rPr>
          <w:rStyle w:val="StyleUnderline"/>
        </w:rPr>
        <w:t xml:space="preserve"> make sure</w:t>
      </w:r>
      <w:r w:rsidRPr="00783CBC">
        <w:rPr>
          <w:sz w:val="16"/>
        </w:rPr>
        <w:t xml:space="preserve"> that its </w:t>
      </w:r>
      <w:r w:rsidRPr="00783CBC">
        <w:rPr>
          <w:rStyle w:val="StyleUnderline"/>
        </w:rPr>
        <w:t xml:space="preserve">policy proposals </w:t>
      </w:r>
      <w:r w:rsidRPr="00555375">
        <w:rPr>
          <w:rStyle w:val="StyleUnderline"/>
          <w:highlight w:val="yellow"/>
        </w:rPr>
        <w:t>form</w:t>
      </w:r>
      <w:r w:rsidRPr="00783CBC">
        <w:rPr>
          <w:sz w:val="16"/>
        </w:rPr>
        <w:t xml:space="preserve"> the </w:t>
      </w:r>
      <w:r w:rsidRPr="00783CBC">
        <w:rPr>
          <w:rStyle w:val="Emphasis"/>
        </w:rPr>
        <w:t>basis</w:t>
      </w:r>
      <w:r w:rsidRPr="00783CBC">
        <w:rPr>
          <w:sz w:val="16"/>
        </w:rPr>
        <w:t xml:space="preserve"> </w:t>
      </w:r>
      <w:r w:rsidRPr="00783CBC">
        <w:rPr>
          <w:rStyle w:val="StyleUnderline"/>
        </w:rPr>
        <w:t xml:space="preserve">of </w:t>
      </w:r>
      <w:r w:rsidRPr="00555375">
        <w:rPr>
          <w:rStyle w:val="StyleUnderline"/>
          <w:highlight w:val="yellow"/>
        </w:rPr>
        <w:t>international</w:t>
      </w:r>
      <w:r w:rsidRPr="00783CBC">
        <w:rPr>
          <w:sz w:val="16"/>
        </w:rPr>
        <w:t xml:space="preserve"> debate and </w:t>
      </w:r>
      <w:r w:rsidRPr="00555375">
        <w:rPr>
          <w:rStyle w:val="StyleUnderline"/>
          <w:highlight w:val="yellow"/>
        </w:rPr>
        <w:t>action</w:t>
      </w:r>
      <w:r w:rsidRPr="00783CBC">
        <w:rPr>
          <w:sz w:val="16"/>
        </w:rPr>
        <w:t>.</w:t>
      </w:r>
    </w:p>
    <w:p w14:paraId="1C79DE59" w14:textId="77777777" w:rsidR="000E5E2E" w:rsidRPr="00783CBC" w:rsidRDefault="000E5E2E" w:rsidP="000E5E2E">
      <w:pPr>
        <w:rPr>
          <w:sz w:val="16"/>
        </w:rPr>
      </w:pPr>
      <w:r w:rsidRPr="00783CBC">
        <w:rPr>
          <w:sz w:val="16"/>
        </w:rPr>
        <w:t xml:space="preserve">A </w:t>
      </w:r>
      <w:r w:rsidRPr="00555375">
        <w:rPr>
          <w:rStyle w:val="Emphasis"/>
          <w:highlight w:val="yellow"/>
        </w:rPr>
        <w:t>global retreat</w:t>
      </w:r>
      <w:r w:rsidRPr="00555375">
        <w:rPr>
          <w:sz w:val="16"/>
          <w:highlight w:val="yellow"/>
        </w:rPr>
        <w:t xml:space="preserve"> </w:t>
      </w:r>
      <w:r w:rsidRPr="00555375">
        <w:rPr>
          <w:rStyle w:val="StyleUnderline"/>
          <w:highlight w:val="yellow"/>
        </w:rPr>
        <w:t>from</w:t>
      </w:r>
      <w:r w:rsidRPr="00555375">
        <w:rPr>
          <w:sz w:val="16"/>
          <w:highlight w:val="yellow"/>
        </w:rPr>
        <w:t xml:space="preserve"> </w:t>
      </w:r>
      <w:r w:rsidRPr="00555375">
        <w:rPr>
          <w:rStyle w:val="Emphasis"/>
          <w:highlight w:val="yellow"/>
        </w:rPr>
        <w:t>Washington</w:t>
      </w:r>
      <w:r w:rsidRPr="00783CBC">
        <w:rPr>
          <w:sz w:val="16"/>
        </w:rPr>
        <w:t xml:space="preserve"> would </w:t>
      </w:r>
      <w:r w:rsidRPr="00783CBC">
        <w:rPr>
          <w:rStyle w:val="StyleUnderline"/>
        </w:rPr>
        <w:t>quickly begin to have</w:t>
      </w:r>
      <w:r w:rsidRPr="00783CBC">
        <w:rPr>
          <w:sz w:val="16"/>
        </w:rPr>
        <w:t xml:space="preserve"> far more </w:t>
      </w:r>
      <w:r w:rsidRPr="00783CBC">
        <w:rPr>
          <w:rStyle w:val="StyleUnderline"/>
        </w:rPr>
        <w:t>palpable effects</w:t>
      </w:r>
      <w:r w:rsidRPr="00783CBC">
        <w:rPr>
          <w:sz w:val="16"/>
        </w:rPr>
        <w:t xml:space="preserve"> by </w:t>
      </w:r>
      <w:r w:rsidRPr="00783CBC">
        <w:rPr>
          <w:rStyle w:val="StyleUnderline"/>
        </w:rPr>
        <w:t>taking</w:t>
      </w:r>
      <w:r w:rsidRPr="00783CBC">
        <w:rPr>
          <w:sz w:val="16"/>
        </w:rPr>
        <w:t xml:space="preserve"> a </w:t>
      </w:r>
      <w:r w:rsidRPr="00555375">
        <w:rPr>
          <w:rStyle w:val="StyleUnderline"/>
          <w:highlight w:val="yellow"/>
        </w:rPr>
        <w:t>toll</w:t>
      </w:r>
      <w:r w:rsidRPr="00783CBC">
        <w:rPr>
          <w:rStyle w:val="StyleUnderline"/>
        </w:rPr>
        <w:t xml:space="preserve"> on</w:t>
      </w:r>
      <w:r w:rsidRPr="00783CBC">
        <w:rPr>
          <w:sz w:val="16"/>
        </w:rPr>
        <w:t xml:space="preserve"> the </w:t>
      </w:r>
      <w:r w:rsidRPr="00555375">
        <w:rPr>
          <w:rStyle w:val="Emphasis"/>
          <w:highlight w:val="yellow"/>
        </w:rPr>
        <w:t>American economy</w:t>
      </w:r>
      <w:r w:rsidRPr="00555375">
        <w:rPr>
          <w:sz w:val="16"/>
          <w:highlight w:val="yellow"/>
        </w:rPr>
        <w:t xml:space="preserve">. </w:t>
      </w:r>
      <w:r w:rsidRPr="00555375">
        <w:rPr>
          <w:rStyle w:val="StyleUnderline"/>
          <w:highlight w:val="yellow"/>
        </w:rPr>
        <w:t>Countries</w:t>
      </w:r>
      <w:r w:rsidRPr="00783CBC">
        <w:rPr>
          <w:sz w:val="16"/>
        </w:rPr>
        <w:t xml:space="preserve"> might </w:t>
      </w:r>
      <w:r w:rsidRPr="00783CBC">
        <w:rPr>
          <w:rStyle w:val="StyleUnderline"/>
        </w:rPr>
        <w:t xml:space="preserve">choose </w:t>
      </w:r>
      <w:r w:rsidRPr="00555375">
        <w:rPr>
          <w:rStyle w:val="StyleUnderline"/>
          <w:highlight w:val="yellow"/>
        </w:rPr>
        <w:t>not</w:t>
      </w:r>
      <w:r w:rsidRPr="00783CBC">
        <w:rPr>
          <w:rStyle w:val="StyleUnderline"/>
        </w:rPr>
        <w:t xml:space="preserve"> to </w:t>
      </w:r>
      <w:r w:rsidRPr="00555375">
        <w:rPr>
          <w:rStyle w:val="StyleUnderline"/>
          <w:highlight w:val="yellow"/>
        </w:rPr>
        <w:t>invest in</w:t>
      </w:r>
      <w:r w:rsidRPr="00783CBC">
        <w:rPr>
          <w:rStyle w:val="StyleUnderline"/>
        </w:rPr>
        <w:t xml:space="preserve"> U.S. </w:t>
      </w:r>
      <w:r w:rsidRPr="00555375">
        <w:rPr>
          <w:rStyle w:val="StyleUnderline"/>
          <w:highlight w:val="yellow"/>
        </w:rPr>
        <w:t>Treasuries</w:t>
      </w:r>
      <w:r w:rsidRPr="00783CBC">
        <w:rPr>
          <w:sz w:val="16"/>
        </w:rPr>
        <w:t xml:space="preserve"> or might buy them only at higher interest rates, </w:t>
      </w:r>
      <w:r w:rsidRPr="00783CBC">
        <w:rPr>
          <w:rStyle w:val="StyleUnderline"/>
        </w:rPr>
        <w:t>imposing</w:t>
      </w:r>
      <w:r w:rsidRPr="00783CBC">
        <w:rPr>
          <w:sz w:val="16"/>
        </w:rPr>
        <w:t xml:space="preserve"> higher </w:t>
      </w:r>
      <w:r w:rsidRPr="00783CBC">
        <w:rPr>
          <w:rStyle w:val="StyleUnderline"/>
        </w:rPr>
        <w:t>costs on Washington</w:t>
      </w:r>
      <w:r w:rsidRPr="00783CBC">
        <w:rPr>
          <w:sz w:val="16"/>
        </w:rPr>
        <w:t xml:space="preserve"> for servicing the national debt. The United States can sustain the eye-popping profligacy of its national debt only because investors consider the U.S. </w:t>
      </w:r>
      <w:r w:rsidRPr="00555375">
        <w:rPr>
          <w:rStyle w:val="StyleUnderline"/>
          <w:highlight w:val="yellow"/>
        </w:rPr>
        <w:t>dollar</w:t>
      </w:r>
      <w:r w:rsidRPr="00783CBC">
        <w:rPr>
          <w:sz w:val="16"/>
        </w:rPr>
        <w:t xml:space="preserve"> to be </w:t>
      </w:r>
      <w:r w:rsidRPr="00783CBC">
        <w:rPr>
          <w:rStyle w:val="StyleUnderline"/>
        </w:rPr>
        <w:t xml:space="preserve">a </w:t>
      </w:r>
      <w:r w:rsidRPr="00555375">
        <w:rPr>
          <w:rStyle w:val="StyleUnderline"/>
          <w:highlight w:val="yellow"/>
        </w:rPr>
        <w:t>safe haven</w:t>
      </w:r>
      <w:r w:rsidRPr="00783CBC">
        <w:rPr>
          <w:sz w:val="16"/>
        </w:rPr>
        <w:t xml:space="preserve">. But </w:t>
      </w:r>
      <w:r w:rsidRPr="00555375">
        <w:rPr>
          <w:rStyle w:val="StyleUnderline"/>
          <w:highlight w:val="yellow"/>
        </w:rPr>
        <w:t>Trump</w:t>
      </w:r>
      <w:r w:rsidRPr="00783CBC">
        <w:rPr>
          <w:rStyle w:val="StyleUnderline"/>
        </w:rPr>
        <w:t xml:space="preserve"> and</w:t>
      </w:r>
      <w:r w:rsidRPr="00783CBC">
        <w:rPr>
          <w:sz w:val="16"/>
        </w:rPr>
        <w:t xml:space="preserve"> his Republican </w:t>
      </w:r>
      <w:r w:rsidRPr="00783CBC">
        <w:rPr>
          <w:rStyle w:val="StyleUnderline"/>
        </w:rPr>
        <w:t>allies</w:t>
      </w:r>
      <w:r w:rsidRPr="00783CBC">
        <w:rPr>
          <w:sz w:val="16"/>
        </w:rPr>
        <w:t xml:space="preserve"> in Congress are </w:t>
      </w:r>
      <w:r w:rsidRPr="00555375">
        <w:rPr>
          <w:rStyle w:val="Emphasis"/>
          <w:highlight w:val="yellow"/>
        </w:rPr>
        <w:t>destroying</w:t>
      </w:r>
      <w:r w:rsidRPr="00783CBC">
        <w:rPr>
          <w:sz w:val="16"/>
        </w:rPr>
        <w:t xml:space="preserve"> that hard-earned privilege </w:t>
      </w:r>
      <w:r w:rsidRPr="00555375">
        <w:rPr>
          <w:rStyle w:val="StyleUnderline"/>
          <w:highlight w:val="yellow"/>
        </w:rPr>
        <w:t xml:space="preserve">with </w:t>
      </w:r>
      <w:r w:rsidRPr="00555375">
        <w:rPr>
          <w:rStyle w:val="Emphasis"/>
          <w:highlight w:val="yellow"/>
        </w:rPr>
        <w:t>tariffs</w:t>
      </w:r>
      <w:r w:rsidRPr="00555375">
        <w:rPr>
          <w:rStyle w:val="StyleUnderline"/>
          <w:highlight w:val="yellow"/>
        </w:rPr>
        <w:t xml:space="preserve"> and</w:t>
      </w:r>
      <w:r w:rsidRPr="00783CBC">
        <w:rPr>
          <w:sz w:val="16"/>
        </w:rPr>
        <w:t xml:space="preserve"> a </w:t>
      </w:r>
      <w:r w:rsidRPr="00555375">
        <w:rPr>
          <w:rStyle w:val="StyleUnderline"/>
        </w:rPr>
        <w:t xml:space="preserve">budget that will push </w:t>
      </w:r>
      <w:r w:rsidRPr="00555375">
        <w:rPr>
          <w:rStyle w:val="Emphasis"/>
          <w:highlight w:val="yellow"/>
        </w:rPr>
        <w:t>debt levels</w:t>
      </w:r>
      <w:r w:rsidRPr="00555375">
        <w:rPr>
          <w:rStyle w:val="StyleUnderline"/>
        </w:rPr>
        <w:t xml:space="preserve"> to unprecedented heights</w:t>
      </w:r>
      <w:r w:rsidRPr="00783CBC">
        <w:rPr>
          <w:sz w:val="16"/>
        </w:rPr>
        <w:t xml:space="preserve">. (It should have come as no surprise when, in May, Moody’s downgraded the United States’ credit rating.) Over time, the </w:t>
      </w:r>
      <w:r w:rsidRPr="00783CBC">
        <w:rPr>
          <w:rStyle w:val="Emphasis"/>
        </w:rPr>
        <w:t>U</w:t>
      </w:r>
      <w:r w:rsidRPr="00783CBC">
        <w:rPr>
          <w:rStyle w:val="StyleUnderline"/>
        </w:rPr>
        <w:t xml:space="preserve">nited </w:t>
      </w:r>
      <w:r w:rsidRPr="00783CBC">
        <w:rPr>
          <w:rStyle w:val="Emphasis"/>
        </w:rPr>
        <w:t>S</w:t>
      </w:r>
      <w:r w:rsidRPr="00783CBC">
        <w:rPr>
          <w:rStyle w:val="StyleUnderline"/>
        </w:rPr>
        <w:t>tates</w:t>
      </w:r>
      <w:r w:rsidRPr="00783CBC">
        <w:rPr>
          <w:sz w:val="16"/>
        </w:rPr>
        <w:t xml:space="preserve"> might </w:t>
      </w:r>
      <w:r w:rsidRPr="00783CBC">
        <w:rPr>
          <w:rStyle w:val="StyleUnderline"/>
        </w:rPr>
        <w:t>suffer</w:t>
      </w:r>
      <w:r w:rsidRPr="00783CBC">
        <w:rPr>
          <w:sz w:val="16"/>
        </w:rPr>
        <w:t xml:space="preserve"> an </w:t>
      </w:r>
      <w:r w:rsidRPr="00783CBC">
        <w:rPr>
          <w:rStyle w:val="Emphasis"/>
        </w:rPr>
        <w:t>exodus</w:t>
      </w:r>
      <w:r w:rsidRPr="00783CBC">
        <w:rPr>
          <w:sz w:val="16"/>
        </w:rPr>
        <w:t xml:space="preserve"> </w:t>
      </w:r>
      <w:r w:rsidRPr="00783CBC">
        <w:rPr>
          <w:rStyle w:val="StyleUnderline"/>
        </w:rPr>
        <w:t>of investors</w:t>
      </w:r>
      <w:r w:rsidRPr="00783CBC">
        <w:rPr>
          <w:sz w:val="16"/>
        </w:rPr>
        <w:t xml:space="preserve">, who cherish not only the growth they have come to expect from U.S. markets but also the stability, rule of law, and regulatory independence that undergird the American economy. Meanwhile, </w:t>
      </w:r>
      <w:r w:rsidRPr="00555375">
        <w:rPr>
          <w:rStyle w:val="StyleUnderline"/>
          <w:highlight w:val="yellow"/>
        </w:rPr>
        <w:t>foreign governments</w:t>
      </w:r>
      <w:r w:rsidRPr="00783CBC">
        <w:rPr>
          <w:sz w:val="16"/>
        </w:rPr>
        <w:t xml:space="preserve"> might begin to </w:t>
      </w:r>
      <w:r w:rsidRPr="00783CBC">
        <w:rPr>
          <w:rStyle w:val="StyleUnderline"/>
        </w:rPr>
        <w:t>use</w:t>
      </w:r>
      <w:r w:rsidRPr="00783CBC">
        <w:rPr>
          <w:sz w:val="16"/>
        </w:rPr>
        <w:t xml:space="preserve"> </w:t>
      </w:r>
      <w:r w:rsidRPr="00783CBC">
        <w:rPr>
          <w:rStyle w:val="Emphasis"/>
        </w:rPr>
        <w:t>subsidies</w:t>
      </w:r>
      <w:r w:rsidRPr="00783CBC">
        <w:rPr>
          <w:sz w:val="16"/>
        </w:rPr>
        <w:t xml:space="preserve"> and regulations </w:t>
      </w:r>
      <w:r w:rsidRPr="00783CBC">
        <w:rPr>
          <w:rStyle w:val="StyleUnderline"/>
        </w:rPr>
        <w:t>to create supply</w:t>
      </w:r>
      <w:r w:rsidRPr="00783CBC">
        <w:rPr>
          <w:sz w:val="16"/>
        </w:rPr>
        <w:t xml:space="preserve"> chains that </w:t>
      </w:r>
      <w:r w:rsidRPr="00555375">
        <w:rPr>
          <w:rStyle w:val="Emphasis"/>
          <w:highlight w:val="yellow"/>
        </w:rPr>
        <w:t>avoid</w:t>
      </w:r>
      <w:r w:rsidRPr="00555375">
        <w:rPr>
          <w:sz w:val="16"/>
          <w:highlight w:val="yellow"/>
        </w:rPr>
        <w:t xml:space="preserve"> </w:t>
      </w:r>
      <w:r w:rsidRPr="00555375">
        <w:rPr>
          <w:rStyle w:val="StyleUnderline"/>
          <w:highlight w:val="yellow"/>
        </w:rPr>
        <w:t>American</w:t>
      </w:r>
      <w:r w:rsidRPr="00783CBC">
        <w:rPr>
          <w:rStyle w:val="StyleUnderline"/>
        </w:rPr>
        <w:t xml:space="preserve">-made </w:t>
      </w:r>
      <w:r w:rsidRPr="00555375">
        <w:rPr>
          <w:rStyle w:val="StyleUnderline"/>
          <w:highlight w:val="yellow"/>
        </w:rPr>
        <w:t>components</w:t>
      </w:r>
      <w:r w:rsidRPr="00783CBC">
        <w:rPr>
          <w:sz w:val="16"/>
        </w:rPr>
        <w:t>.</w:t>
      </w:r>
    </w:p>
    <w:p w14:paraId="0A53C0AC" w14:textId="77777777" w:rsidR="000E5E2E" w:rsidRDefault="000E5E2E" w:rsidP="000E5E2E">
      <w:pPr>
        <w:pStyle w:val="Heading3"/>
      </w:pPr>
      <w:r>
        <w:t>Taiwan Invasion Defense---1NC</w:t>
      </w:r>
    </w:p>
    <w:p w14:paraId="4A132CC6" w14:textId="77777777" w:rsidR="000E5E2E" w:rsidRDefault="000E5E2E" w:rsidP="000E5E2E">
      <w:pPr>
        <w:pStyle w:val="Heading4"/>
      </w:pPr>
      <w:r>
        <w:t xml:space="preserve">Nationalism and CCP motivation </w:t>
      </w:r>
      <w:r w:rsidRPr="00C1586E">
        <w:rPr>
          <w:u w:val="single"/>
        </w:rPr>
        <w:t>won’t</w:t>
      </w:r>
      <w:r>
        <w:t xml:space="preserve"> motivate China to invade Taiwan. </w:t>
      </w:r>
    </w:p>
    <w:p w14:paraId="5CA97ACD" w14:textId="77777777" w:rsidR="000E5E2E" w:rsidRPr="00001A67" w:rsidRDefault="000E5E2E" w:rsidP="000E5E2E">
      <w:r w:rsidRPr="00001A67">
        <w:t>Jessica Chen</w:t>
      </w:r>
      <w:r w:rsidRPr="00001A67">
        <w:rPr>
          <w:rStyle w:val="Style13ptBold"/>
        </w:rPr>
        <w:t xml:space="preserve"> Weiss</w:t>
      </w:r>
      <w:r>
        <w:rPr>
          <w:rStyle w:val="Style13ptBold"/>
        </w:rPr>
        <w:t xml:space="preserve"> 23. </w:t>
      </w:r>
      <w:r w:rsidRPr="00001A67">
        <w:t>Michael J. Zak Professor for China and Asia-Pacific Studies at Cornell University and Senior Fellow at the Asia Society Policy Institute’s Center for China Analysis.</w:t>
      </w:r>
      <w:r>
        <w:t xml:space="preserve"> “Don’t Panic About Taiwan Alarm Over a Chinese Invasion Could Become a Self-Fulfilling Prophecy.” 3/21/23. </w:t>
      </w:r>
      <w:r w:rsidRPr="00001A67">
        <w:t>https://www.foreignaffairs.com/china/taiwan-chinese-invasion-dont-panic</w:t>
      </w:r>
    </w:p>
    <w:p w14:paraId="6CD8E043" w14:textId="77777777" w:rsidR="000E5E2E" w:rsidRDefault="000E5E2E" w:rsidP="000E5E2E">
      <w:pPr>
        <w:rPr>
          <w:sz w:val="16"/>
        </w:rPr>
      </w:pPr>
      <w:r w:rsidRPr="00001A67">
        <w:rPr>
          <w:rStyle w:val="StyleUnderline"/>
        </w:rPr>
        <w:t>In the West and parts of Asia, concern is</w:t>
      </w:r>
      <w:r w:rsidRPr="00001A67">
        <w:rPr>
          <w:sz w:val="16"/>
        </w:rPr>
        <w:t xml:space="preserve"> </w:t>
      </w:r>
      <w:r w:rsidRPr="00001A67">
        <w:rPr>
          <w:rStyle w:val="Emphasis"/>
        </w:rPr>
        <w:t>mounting</w:t>
      </w:r>
      <w:r w:rsidRPr="00001A67">
        <w:rPr>
          <w:sz w:val="16"/>
        </w:rPr>
        <w:t xml:space="preserve"> </w:t>
      </w:r>
      <w:r w:rsidRPr="00001A67">
        <w:rPr>
          <w:rStyle w:val="StyleUnderline"/>
        </w:rPr>
        <w:t>that China might invade Taiwan to distract from</w:t>
      </w:r>
      <w:r w:rsidRPr="00001A67">
        <w:rPr>
          <w:sz w:val="16"/>
        </w:rPr>
        <w:t xml:space="preserve"> </w:t>
      </w:r>
      <w:r w:rsidRPr="00001A67">
        <w:rPr>
          <w:rStyle w:val="Emphasis"/>
        </w:rPr>
        <w:t>mounting domestic challenges</w:t>
      </w:r>
      <w:r w:rsidRPr="00001A67">
        <w:rPr>
          <w:sz w:val="16"/>
        </w:rPr>
        <w:t xml:space="preserve"> </w:t>
      </w:r>
      <w:r w:rsidRPr="00001A67">
        <w:rPr>
          <w:rStyle w:val="StyleUnderline"/>
        </w:rPr>
        <w:t xml:space="preserve">or because Chinese leaders imagine that their </w:t>
      </w:r>
      <w:r w:rsidRPr="00001A67">
        <w:rPr>
          <w:rStyle w:val="Emphasis"/>
        </w:rPr>
        <w:t>window of opportunity</w:t>
      </w:r>
      <w:r w:rsidRPr="00001A67">
        <w:rPr>
          <w:rStyle w:val="StyleUnderline"/>
        </w:rPr>
        <w:t xml:space="preserve"> to seize the island </w:t>
      </w:r>
      <w:r w:rsidRPr="00001A67">
        <w:rPr>
          <w:rStyle w:val="Emphasis"/>
        </w:rPr>
        <w:t>is closing</w:t>
      </w:r>
      <w:r w:rsidRPr="00001A67">
        <w:rPr>
          <w:rStyle w:val="StyleUnderline"/>
        </w:rPr>
        <w:t>.</w:t>
      </w:r>
      <w:r w:rsidRPr="00001A67">
        <w:rPr>
          <w:sz w:val="16"/>
        </w:rPr>
        <w:t xml:space="preserve"> Facing an economic slowdown and rising unemployment, some analysts argue, Beijing might be tempted to launch a military offensive to rally popular support. In January 2023, for instance, Taiwan’s foreign minister, Joseph Wu, speculated that Chinese President Xi Jinping might create an external crisis “to divert domestic attention or to show to the Chinese that he has accomplished something.”</w:t>
      </w:r>
      <w:r>
        <w:rPr>
          <w:sz w:val="16"/>
        </w:rPr>
        <w:t xml:space="preserve"> </w:t>
      </w:r>
      <w:r w:rsidRPr="00001A67">
        <w:rPr>
          <w:sz w:val="16"/>
        </w:rPr>
        <w:t>Ot</w:t>
      </w:r>
      <w:r w:rsidRPr="00001A67">
        <w:rPr>
          <w:rStyle w:val="StyleUnderline"/>
        </w:rPr>
        <w:t>her analysts warn of an impending war because China’s rise is slowing.</w:t>
      </w:r>
      <w:r w:rsidRPr="00001A67">
        <w:rPr>
          <w:sz w:val="16"/>
        </w:rPr>
        <w:t xml:space="preserve"> In their view, Beijing might try to seize the opportunity to use force against Taiwan while it has the advantage. Admiral Mike Gilday, chief of U.S. naval operations, suggested in October 2022 that China could try to take Taiwan as early as 2022 or 2023. Other U.S. officials, including Mark Milley, the chairman of the Joint Chiefs of Staff, and William Burns, the director of the CIA, have cautioned that Xi has not yet decided to invade Taiwan. But there is growing concern among some Western security analysts and policymakers that once the People’s Liberation Army (PLA) believes it has the military capability to invade Taiwan and hold the United States at bay, Xi will order an invasion.</w:t>
      </w:r>
      <w:r>
        <w:rPr>
          <w:sz w:val="16"/>
        </w:rPr>
        <w:t xml:space="preserve"> </w:t>
      </w:r>
      <w:r w:rsidRPr="00F87FEF">
        <w:rPr>
          <w:rStyle w:val="StyleUnderline"/>
          <w:highlight w:val="yellow"/>
        </w:rPr>
        <w:t>Fears that China will</w:t>
      </w:r>
      <w:r w:rsidRPr="00001A67">
        <w:rPr>
          <w:rStyle w:val="StyleUnderline"/>
        </w:rPr>
        <w:t xml:space="preserve"> soon </w:t>
      </w:r>
      <w:r w:rsidRPr="00F87FEF">
        <w:rPr>
          <w:rStyle w:val="StyleUnderline"/>
          <w:highlight w:val="yellow"/>
        </w:rPr>
        <w:t>invade</w:t>
      </w:r>
      <w:r w:rsidRPr="00001A67">
        <w:rPr>
          <w:rStyle w:val="StyleUnderline"/>
        </w:rPr>
        <w:t xml:space="preserve"> Taiwan </w:t>
      </w:r>
      <w:r w:rsidRPr="00F87FEF">
        <w:rPr>
          <w:rStyle w:val="Emphasis"/>
          <w:highlight w:val="yellow"/>
        </w:rPr>
        <w:t>are</w:t>
      </w:r>
      <w:r w:rsidRPr="00001A67">
        <w:rPr>
          <w:rStyle w:val="Emphasis"/>
        </w:rPr>
        <w:t xml:space="preserve"> </w:t>
      </w:r>
      <w:r w:rsidRPr="00F87FEF">
        <w:rPr>
          <w:rStyle w:val="Emphasis"/>
          <w:highlight w:val="yellow"/>
        </w:rPr>
        <w:t>overblown</w:t>
      </w:r>
      <w:r w:rsidRPr="00001A67">
        <w:rPr>
          <w:sz w:val="16"/>
        </w:rPr>
        <w:t xml:space="preserve">. </w:t>
      </w:r>
      <w:r w:rsidRPr="00001A67">
        <w:rPr>
          <w:rStyle w:val="StyleUnderline"/>
        </w:rPr>
        <w:t xml:space="preserve">There is </w:t>
      </w:r>
      <w:r w:rsidRPr="00001A67">
        <w:rPr>
          <w:rStyle w:val="Emphasis"/>
        </w:rPr>
        <w:t>little evidence</w:t>
      </w:r>
      <w:r w:rsidRPr="00001A67">
        <w:rPr>
          <w:sz w:val="16"/>
        </w:rPr>
        <w:t xml:space="preserve"> </w:t>
      </w:r>
      <w:r w:rsidRPr="00001A67">
        <w:rPr>
          <w:rStyle w:val="StyleUnderline"/>
        </w:rPr>
        <w:t>that Chinese leaders see a closing window for action</w:t>
      </w:r>
      <w:r w:rsidRPr="00001A67">
        <w:rPr>
          <w:sz w:val="16"/>
        </w:rPr>
        <w:t>. Such fears appear to be driven more by Washington’s assessments of its own military vulnerabilities than by Beijing’s risk-reward calculus. Historically, Chinese leaders have not started wars to divert attention from domestic challenges, and they continue to favor using measures short of conflict to achieve their objectives. If anything, problems at home have moderated Chinese foreign policy, and Chinese popular opinion has tended to reward government bluster and displays of resolve that do not lead to open conflict.</w:t>
      </w:r>
      <w:r>
        <w:rPr>
          <w:sz w:val="16"/>
        </w:rPr>
        <w:t xml:space="preserve"> </w:t>
      </w:r>
      <w:r w:rsidRPr="00001A67">
        <w:rPr>
          <w:rStyle w:val="StyleUnderline"/>
        </w:rPr>
        <w:t xml:space="preserve">If Western </w:t>
      </w:r>
      <w:r w:rsidRPr="00F87FEF">
        <w:rPr>
          <w:rStyle w:val="StyleUnderline"/>
          <w:highlight w:val="yellow"/>
        </w:rPr>
        <w:t xml:space="preserve">policymakers </w:t>
      </w:r>
      <w:r w:rsidRPr="00F87FEF">
        <w:rPr>
          <w:rStyle w:val="Emphasis"/>
          <w:highlight w:val="yellow"/>
        </w:rPr>
        <w:t>exaggerate</w:t>
      </w:r>
      <w:r w:rsidRPr="00001A67">
        <w:rPr>
          <w:rStyle w:val="Emphasis"/>
        </w:rPr>
        <w:t xml:space="preserve"> the </w:t>
      </w:r>
      <w:r w:rsidRPr="00F87FEF">
        <w:rPr>
          <w:rStyle w:val="Emphasis"/>
          <w:highlight w:val="yellow"/>
        </w:rPr>
        <w:t>risk</w:t>
      </w:r>
      <w:r w:rsidRPr="00001A67">
        <w:rPr>
          <w:rStyle w:val="StyleUnderline"/>
        </w:rPr>
        <w:t xml:space="preserve"> of a Chinese invasion of Taiwan, they might </w:t>
      </w:r>
      <w:r w:rsidRPr="00001A67">
        <w:rPr>
          <w:rStyle w:val="Emphasis"/>
        </w:rPr>
        <w:t>inadvertently create a self-fulfilling prophecy</w:t>
      </w:r>
      <w:r w:rsidRPr="00001A67">
        <w:rPr>
          <w:sz w:val="16"/>
        </w:rPr>
        <w:t>. Instead of worrying that Beijing will gin up a foreign crisis to bolster its standing at home or assuming that Beijing feels pressured to invade in the near term, the United States should focus on arresting—or at least decelerating—the action-reaction spiral that has steadily ratcheted up tensions and made a crisis more likely. That does not mean halting efforts to bolster Taiwan’s resilience to Chinese coercion or to diversify the United States’ defense posture in the region. But it does mean avoiding needless confrontation and identifying reciprocal steps that Washington and Beijing could take to lower the temperature.</w:t>
      </w:r>
      <w:r>
        <w:rPr>
          <w:sz w:val="16"/>
        </w:rPr>
        <w:t xml:space="preserve"> </w:t>
      </w:r>
      <w:r w:rsidRPr="00001A67">
        <w:rPr>
          <w:sz w:val="16"/>
        </w:rPr>
        <w:t>The hard but crucial task for U.S. policymakers is to thread the needle between deterrence and provocation. Symbolic displays of resolve, unconditional commitments to defend Taiwan, and pledges of a surge in U.S. military power in the region could stray too far toward the latter, inadvertently provoking the very conflict U.S. policymakers seek to deter.</w:t>
      </w:r>
      <w:r>
        <w:rPr>
          <w:sz w:val="16"/>
        </w:rPr>
        <w:t xml:space="preserve"> </w:t>
      </w:r>
      <w:r w:rsidRPr="00001A67">
        <w:rPr>
          <w:sz w:val="16"/>
        </w:rPr>
        <w:t>WAG THE DOG?</w:t>
      </w:r>
      <w:r>
        <w:rPr>
          <w:sz w:val="16"/>
        </w:rPr>
        <w:t xml:space="preserve"> </w:t>
      </w:r>
      <w:r w:rsidRPr="00001A67">
        <w:rPr>
          <w:rStyle w:val="StyleUnderline"/>
        </w:rPr>
        <w:t xml:space="preserve">Although the logic of diversionary aggression has </w:t>
      </w:r>
      <w:r w:rsidRPr="00001A67">
        <w:rPr>
          <w:rStyle w:val="Emphasis"/>
        </w:rPr>
        <w:t>an intuitive appeal</w:t>
      </w:r>
      <w:r w:rsidRPr="00001A67">
        <w:rPr>
          <w:sz w:val="16"/>
        </w:rPr>
        <w:t xml:space="preserve">, </w:t>
      </w:r>
      <w:r w:rsidRPr="00AA1DE9">
        <w:rPr>
          <w:rStyle w:val="StyleUnderline"/>
        </w:rPr>
        <w:t xml:space="preserve">there is little reason to think that domestic challenges will </w:t>
      </w:r>
      <w:r w:rsidRPr="00AA1DE9">
        <w:rPr>
          <w:rStyle w:val="Emphasis"/>
        </w:rPr>
        <w:t>tempt China’s leadership</w:t>
      </w:r>
      <w:r w:rsidRPr="00AA1DE9">
        <w:rPr>
          <w:sz w:val="16"/>
        </w:rPr>
        <w:t xml:space="preserve"> </w:t>
      </w:r>
      <w:r w:rsidRPr="00AA1DE9">
        <w:rPr>
          <w:rStyle w:val="StyleUnderline"/>
        </w:rPr>
        <w:t>to launch a war</w:t>
      </w:r>
      <w:r w:rsidRPr="00001A67">
        <w:rPr>
          <w:rStyle w:val="StyleUnderline"/>
        </w:rPr>
        <w:t xml:space="preserve"> abroad.</w:t>
      </w:r>
      <w:r w:rsidRPr="00001A67">
        <w:rPr>
          <w:sz w:val="16"/>
        </w:rPr>
        <w:t xml:space="preserve"> In a 2008 review of </w:t>
      </w:r>
      <w:r w:rsidRPr="00F87FEF">
        <w:rPr>
          <w:rStyle w:val="StyleUnderline"/>
          <w:highlight w:val="yellow"/>
        </w:rPr>
        <w:t>cross-national studies</w:t>
      </w:r>
      <w:r w:rsidRPr="00001A67">
        <w:rPr>
          <w:sz w:val="16"/>
        </w:rPr>
        <w:t xml:space="preserve"> of international conflict, the scholars Matthew </w:t>
      </w:r>
      <w:r w:rsidRPr="00001A67">
        <w:rPr>
          <w:rStyle w:val="StyleUnderline"/>
        </w:rPr>
        <w:t>Baum and</w:t>
      </w:r>
      <w:r w:rsidRPr="00001A67">
        <w:rPr>
          <w:sz w:val="16"/>
        </w:rPr>
        <w:t xml:space="preserve"> Philip </w:t>
      </w:r>
      <w:r w:rsidRPr="00001A67">
        <w:rPr>
          <w:rStyle w:val="StyleUnderline"/>
        </w:rPr>
        <w:t xml:space="preserve">Potter </w:t>
      </w:r>
      <w:r w:rsidRPr="00F87FEF">
        <w:rPr>
          <w:rStyle w:val="StyleUnderline"/>
          <w:highlight w:val="yellow"/>
        </w:rPr>
        <w:t>found</w:t>
      </w:r>
      <w:r w:rsidRPr="00001A67">
        <w:rPr>
          <w:sz w:val="16"/>
        </w:rPr>
        <w:t xml:space="preserve"> </w:t>
      </w:r>
      <w:r w:rsidRPr="00F87FEF">
        <w:rPr>
          <w:rStyle w:val="Emphasis"/>
          <w:highlight w:val="yellow"/>
        </w:rPr>
        <w:t>little</w:t>
      </w:r>
      <w:r w:rsidRPr="00001A67">
        <w:rPr>
          <w:rStyle w:val="Emphasis"/>
        </w:rPr>
        <w:t xml:space="preserve"> consistent </w:t>
      </w:r>
      <w:r w:rsidRPr="00F87FEF">
        <w:rPr>
          <w:rStyle w:val="Emphasis"/>
          <w:highlight w:val="yellow"/>
        </w:rPr>
        <w:t>evidence</w:t>
      </w:r>
      <w:r w:rsidRPr="00001A67">
        <w:rPr>
          <w:sz w:val="16"/>
        </w:rPr>
        <w:t xml:space="preserve"> </w:t>
      </w:r>
      <w:r w:rsidRPr="00F87FEF">
        <w:rPr>
          <w:rStyle w:val="StyleUnderline"/>
          <w:highlight w:val="yellow"/>
        </w:rPr>
        <w:t>of</w:t>
      </w:r>
      <w:r w:rsidRPr="00001A67">
        <w:rPr>
          <w:rStyle w:val="StyleUnderline"/>
        </w:rPr>
        <w:t xml:space="preserve"> world </w:t>
      </w:r>
      <w:r w:rsidRPr="00F87FEF">
        <w:rPr>
          <w:rStyle w:val="StyleUnderline"/>
          <w:highlight w:val="yellow"/>
        </w:rPr>
        <w:t>leaders starting</w:t>
      </w:r>
      <w:r w:rsidRPr="00001A67">
        <w:rPr>
          <w:rStyle w:val="StyleUnderline"/>
        </w:rPr>
        <w:t xml:space="preserve"> military </w:t>
      </w:r>
      <w:r w:rsidRPr="00F87FEF">
        <w:rPr>
          <w:rStyle w:val="StyleUnderline"/>
          <w:highlight w:val="yellow"/>
        </w:rPr>
        <w:t>hostilities to whip up</w:t>
      </w:r>
      <w:r w:rsidRPr="00001A67">
        <w:rPr>
          <w:rStyle w:val="StyleUnderline"/>
        </w:rPr>
        <w:t xml:space="preserve"> domestic </w:t>
      </w:r>
      <w:r w:rsidRPr="00F87FEF">
        <w:rPr>
          <w:rStyle w:val="StyleUnderline"/>
          <w:highlight w:val="yellow"/>
        </w:rPr>
        <w:t>support</w:t>
      </w:r>
      <w:r w:rsidRPr="00001A67">
        <w:rPr>
          <w:sz w:val="16"/>
        </w:rPr>
        <w:t xml:space="preserve">. Moreover, </w:t>
      </w:r>
      <w:r w:rsidRPr="00F87FEF">
        <w:rPr>
          <w:rStyle w:val="StyleUnderline"/>
          <w:highlight w:val="yellow"/>
        </w:rPr>
        <w:t>authoritarian leaders</w:t>
      </w:r>
      <w:r w:rsidRPr="00001A67">
        <w:rPr>
          <w:rStyle w:val="StyleUnderline"/>
        </w:rPr>
        <w:t xml:space="preserve"> may be</w:t>
      </w:r>
      <w:r w:rsidRPr="00001A67">
        <w:rPr>
          <w:sz w:val="16"/>
        </w:rPr>
        <w:t xml:space="preserve"> </w:t>
      </w:r>
      <w:r w:rsidRPr="00001A67">
        <w:rPr>
          <w:rStyle w:val="Emphasis"/>
        </w:rPr>
        <w:t>less likely</w:t>
      </w:r>
      <w:r w:rsidRPr="00001A67">
        <w:rPr>
          <w:sz w:val="16"/>
        </w:rPr>
        <w:t xml:space="preserve"> </w:t>
      </w:r>
      <w:r w:rsidRPr="00001A67">
        <w:rPr>
          <w:rStyle w:val="StyleUnderline"/>
        </w:rPr>
        <w:t>than democratic ones to</w:t>
      </w:r>
      <w:r w:rsidRPr="00001A67">
        <w:rPr>
          <w:sz w:val="16"/>
        </w:rPr>
        <w:t xml:space="preserve"> </w:t>
      </w:r>
      <w:r w:rsidRPr="00001A67">
        <w:rPr>
          <w:rStyle w:val="Emphasis"/>
        </w:rPr>
        <w:t>initiate crises</w:t>
      </w:r>
      <w:r w:rsidRPr="00001A67">
        <w:rPr>
          <w:sz w:val="16"/>
        </w:rPr>
        <w:t xml:space="preserve"> in</w:t>
      </w:r>
      <w:r w:rsidRPr="00001A67">
        <w:rPr>
          <w:rStyle w:val="StyleUnderline"/>
        </w:rPr>
        <w:t xml:space="preserve"> the wake of domestic unrest</w:t>
      </w:r>
      <w:r w:rsidRPr="00001A67">
        <w:rPr>
          <w:sz w:val="16"/>
        </w:rPr>
        <w:t xml:space="preserve"> because </w:t>
      </w:r>
      <w:r w:rsidRPr="00001A67">
        <w:rPr>
          <w:rStyle w:val="StyleUnderline"/>
        </w:rPr>
        <w:t xml:space="preserve">they </w:t>
      </w:r>
      <w:r w:rsidRPr="00F87FEF">
        <w:rPr>
          <w:rStyle w:val="StyleUnderline"/>
          <w:highlight w:val="yellow"/>
        </w:rPr>
        <w:t>have</w:t>
      </w:r>
      <w:r w:rsidRPr="00001A67">
        <w:rPr>
          <w:rStyle w:val="StyleUnderline"/>
        </w:rPr>
        <w:t xml:space="preserve"> </w:t>
      </w:r>
      <w:r w:rsidRPr="00001A67">
        <w:rPr>
          <w:rStyle w:val="Emphasis"/>
        </w:rPr>
        <w:t xml:space="preserve">greater </w:t>
      </w:r>
      <w:r w:rsidRPr="00F87FEF">
        <w:rPr>
          <w:rStyle w:val="Emphasis"/>
          <w:highlight w:val="yellow"/>
        </w:rPr>
        <w:t>latitude</w:t>
      </w:r>
      <w:r w:rsidRPr="00F87FEF">
        <w:rPr>
          <w:sz w:val="16"/>
          <w:highlight w:val="yellow"/>
        </w:rPr>
        <w:t xml:space="preserve"> </w:t>
      </w:r>
      <w:r w:rsidRPr="00F87FEF">
        <w:rPr>
          <w:rStyle w:val="StyleUnderline"/>
          <w:highlight w:val="yellow"/>
        </w:rPr>
        <w:t>to repress</w:t>
      </w:r>
      <w:r w:rsidRPr="00001A67">
        <w:rPr>
          <w:rStyle w:val="StyleUnderline"/>
        </w:rPr>
        <w:t xml:space="preserve"> their </w:t>
      </w:r>
      <w:r w:rsidRPr="00F87FEF">
        <w:rPr>
          <w:rStyle w:val="StyleUnderline"/>
          <w:highlight w:val="yellow"/>
        </w:rPr>
        <w:t>people</w:t>
      </w:r>
      <w:r w:rsidRPr="00001A67">
        <w:rPr>
          <w:sz w:val="16"/>
        </w:rPr>
        <w:t xml:space="preserve">, the political scientist Chris Gelpi has found. And </w:t>
      </w:r>
      <w:r w:rsidRPr="00F87FEF">
        <w:rPr>
          <w:rStyle w:val="StyleUnderline"/>
          <w:highlight w:val="yellow"/>
        </w:rPr>
        <w:t>rather than embark on</w:t>
      </w:r>
      <w:r w:rsidRPr="00001A67">
        <w:rPr>
          <w:rStyle w:val="StyleUnderline"/>
        </w:rPr>
        <w:t xml:space="preserve"> risky </w:t>
      </w:r>
      <w:r w:rsidRPr="00F87FEF">
        <w:rPr>
          <w:rStyle w:val="StyleUnderline"/>
          <w:highlight w:val="yellow"/>
        </w:rPr>
        <w:t>military adventures</w:t>
      </w:r>
      <w:r w:rsidRPr="00001A67">
        <w:rPr>
          <w:sz w:val="16"/>
        </w:rPr>
        <w:t xml:space="preserve">, </w:t>
      </w:r>
      <w:r w:rsidRPr="00001A67">
        <w:rPr>
          <w:rStyle w:val="StyleUnderline"/>
        </w:rPr>
        <w:t>leaders facing domestic challenges</w:t>
      </w:r>
      <w:r w:rsidRPr="00001A67">
        <w:rPr>
          <w:sz w:val="16"/>
        </w:rPr>
        <w:t xml:space="preserve"> often </w:t>
      </w:r>
      <w:r w:rsidRPr="00001A67">
        <w:rPr>
          <w:rStyle w:val="Emphasis"/>
        </w:rPr>
        <w:t>choose other means</w:t>
      </w:r>
      <w:r w:rsidRPr="00001A67">
        <w:rPr>
          <w:sz w:val="16"/>
        </w:rPr>
        <w:t xml:space="preserve"> </w:t>
      </w:r>
      <w:r w:rsidRPr="00001A67">
        <w:rPr>
          <w:rStyle w:val="StyleUnderline"/>
        </w:rPr>
        <w:t>to quell discontent, including</w:t>
      </w:r>
      <w:r w:rsidRPr="00001A67">
        <w:rPr>
          <w:sz w:val="16"/>
        </w:rPr>
        <w:t xml:space="preserve"> </w:t>
      </w:r>
      <w:r w:rsidRPr="00001A67">
        <w:rPr>
          <w:rStyle w:val="Emphasis"/>
        </w:rPr>
        <w:t>working with other states</w:t>
      </w:r>
      <w:r w:rsidRPr="00001A67">
        <w:rPr>
          <w:sz w:val="16"/>
        </w:rPr>
        <w:t xml:space="preserve"> to address threats from within—for instance, by settling border disputes to calm unrest on their frontiers—</w:t>
      </w:r>
      <w:r w:rsidRPr="00001A67">
        <w:rPr>
          <w:rStyle w:val="StyleUnderline"/>
        </w:rPr>
        <w:t xml:space="preserve">or </w:t>
      </w:r>
      <w:r w:rsidRPr="00001A67">
        <w:rPr>
          <w:rStyle w:val="Emphasis"/>
        </w:rPr>
        <w:t>resorting to repression</w:t>
      </w:r>
      <w:r w:rsidRPr="00001A67">
        <w:rPr>
          <w:rStyle w:val="StyleUnderline"/>
        </w:rPr>
        <w:t>.</w:t>
      </w:r>
      <w:r>
        <w:rPr>
          <w:rStyle w:val="StyleUnderline"/>
        </w:rPr>
        <w:t xml:space="preserve"> </w:t>
      </w:r>
      <w:r w:rsidRPr="00F87FEF">
        <w:rPr>
          <w:rStyle w:val="StyleUnderline"/>
          <w:highlight w:val="yellow"/>
        </w:rPr>
        <w:t>China’s</w:t>
      </w:r>
      <w:r w:rsidRPr="00001A67">
        <w:rPr>
          <w:rStyle w:val="StyleUnderline"/>
        </w:rPr>
        <w:t xml:space="preserve"> </w:t>
      </w:r>
      <w:r w:rsidRPr="00F87FEF">
        <w:rPr>
          <w:rStyle w:val="StyleUnderline"/>
          <w:highlight w:val="yellow"/>
        </w:rPr>
        <w:t>response</w:t>
      </w:r>
      <w:r w:rsidRPr="00001A67">
        <w:rPr>
          <w:rStyle w:val="StyleUnderline"/>
        </w:rPr>
        <w:t xml:space="preserve"> </w:t>
      </w:r>
      <w:r w:rsidRPr="00F87FEF">
        <w:rPr>
          <w:rStyle w:val="StyleUnderline"/>
          <w:highlight w:val="yellow"/>
        </w:rPr>
        <w:t>to</w:t>
      </w:r>
      <w:r w:rsidRPr="00001A67">
        <w:rPr>
          <w:rStyle w:val="StyleUnderline"/>
        </w:rPr>
        <w:t xml:space="preserve"> once-in-a-generation protests against its </w:t>
      </w:r>
      <w:r w:rsidRPr="00F87FEF">
        <w:rPr>
          <w:rStyle w:val="StyleUnderline"/>
          <w:highlight w:val="yellow"/>
        </w:rPr>
        <w:t>draconian COVID</w:t>
      </w:r>
      <w:r w:rsidRPr="00001A67">
        <w:rPr>
          <w:rStyle w:val="StyleUnderline"/>
        </w:rPr>
        <w:t>-</w:t>
      </w:r>
      <w:r w:rsidRPr="00F87FEF">
        <w:rPr>
          <w:rStyle w:val="StyleUnderline"/>
          <w:highlight w:val="yellow"/>
        </w:rPr>
        <w:t>19</w:t>
      </w:r>
      <w:r w:rsidRPr="00001A67">
        <w:rPr>
          <w:sz w:val="16"/>
        </w:rPr>
        <w:t xml:space="preserve"> restrictions late last year </w:t>
      </w:r>
      <w:r w:rsidRPr="00F87FEF">
        <w:rPr>
          <w:rStyle w:val="StyleUnderline"/>
          <w:highlight w:val="yellow"/>
        </w:rPr>
        <w:t>is</w:t>
      </w:r>
      <w:r w:rsidRPr="00001A67">
        <w:rPr>
          <w:sz w:val="16"/>
        </w:rPr>
        <w:t xml:space="preserve"> </w:t>
      </w:r>
      <w:r w:rsidRPr="00001A67">
        <w:rPr>
          <w:rStyle w:val="Emphasis"/>
        </w:rPr>
        <w:t xml:space="preserve">a </w:t>
      </w:r>
      <w:r w:rsidRPr="00F87FEF">
        <w:rPr>
          <w:rStyle w:val="Emphasis"/>
          <w:highlight w:val="yellow"/>
        </w:rPr>
        <w:t>case in point</w:t>
      </w:r>
      <w:r w:rsidRPr="00001A67">
        <w:rPr>
          <w:sz w:val="16"/>
        </w:rPr>
        <w:t xml:space="preserve">. </w:t>
      </w:r>
      <w:r w:rsidRPr="00001A67">
        <w:rPr>
          <w:rStyle w:val="StyleUnderline"/>
        </w:rPr>
        <w:t>After demonstrators took to the streets</w:t>
      </w:r>
      <w:r w:rsidRPr="00001A67">
        <w:rPr>
          <w:sz w:val="16"/>
        </w:rPr>
        <w:t xml:space="preserve"> in dozens of cities carrying sheets of blank paper—symbols of resistance in the face of censorship—</w:t>
      </w:r>
      <w:r w:rsidRPr="00F87FEF">
        <w:rPr>
          <w:rStyle w:val="StyleUnderline"/>
          <w:highlight w:val="yellow"/>
        </w:rPr>
        <w:t>the</w:t>
      </w:r>
      <w:r w:rsidRPr="00001A67">
        <w:rPr>
          <w:rStyle w:val="StyleUnderline"/>
        </w:rPr>
        <w:t xml:space="preserve"> Chinese </w:t>
      </w:r>
      <w:r w:rsidRPr="00F87FEF">
        <w:rPr>
          <w:rStyle w:val="StyleUnderline"/>
          <w:highlight w:val="yellow"/>
        </w:rPr>
        <w:t>government</w:t>
      </w:r>
      <w:r w:rsidRPr="00001A67">
        <w:rPr>
          <w:rStyle w:val="StyleUnderline"/>
        </w:rPr>
        <w:t xml:space="preserve"> </w:t>
      </w:r>
      <w:r w:rsidRPr="00001A67">
        <w:rPr>
          <w:rStyle w:val="Emphasis"/>
        </w:rPr>
        <w:t>did not seek</w:t>
      </w:r>
      <w:r w:rsidRPr="00001A67">
        <w:rPr>
          <w:sz w:val="16"/>
        </w:rPr>
        <w:t xml:space="preserve"> </w:t>
      </w:r>
      <w:r w:rsidRPr="00001A67">
        <w:rPr>
          <w:rStyle w:val="StyleUnderline"/>
        </w:rPr>
        <w:t>to deflect attention</w:t>
      </w:r>
      <w:r w:rsidRPr="00001A67">
        <w:rPr>
          <w:sz w:val="16"/>
        </w:rPr>
        <w:t xml:space="preserve"> from domestic discontent with aggressive foreign policy measures. Instead, </w:t>
      </w:r>
      <w:r w:rsidRPr="00001A67">
        <w:rPr>
          <w:rStyle w:val="StyleUnderline"/>
        </w:rPr>
        <w:t>it</w:t>
      </w:r>
      <w:r w:rsidRPr="00001A67">
        <w:rPr>
          <w:sz w:val="16"/>
        </w:rPr>
        <w:t xml:space="preserve"> </w:t>
      </w:r>
      <w:r w:rsidRPr="00F87FEF">
        <w:rPr>
          <w:rStyle w:val="Emphasis"/>
          <w:highlight w:val="yellow"/>
        </w:rPr>
        <w:t>eased</w:t>
      </w:r>
      <w:r w:rsidRPr="00001A67">
        <w:rPr>
          <w:rStyle w:val="Emphasis"/>
        </w:rPr>
        <w:t xml:space="preserve"> its COVID-19 </w:t>
      </w:r>
      <w:r w:rsidRPr="00F87FEF">
        <w:rPr>
          <w:rStyle w:val="Emphasis"/>
          <w:highlight w:val="yellow"/>
        </w:rPr>
        <w:t>restrictions</w:t>
      </w:r>
      <w:r w:rsidRPr="00001A67">
        <w:rPr>
          <w:sz w:val="16"/>
        </w:rPr>
        <w:t xml:space="preserve">, </w:t>
      </w:r>
      <w:r w:rsidRPr="00001A67">
        <w:rPr>
          <w:rStyle w:val="StyleUnderline"/>
        </w:rPr>
        <w:t>detained and interrogated protesters</w:t>
      </w:r>
      <w:r w:rsidRPr="00001A67">
        <w:rPr>
          <w:sz w:val="16"/>
        </w:rPr>
        <w:t xml:space="preserve">, </w:t>
      </w:r>
      <w:r w:rsidRPr="00001A67">
        <w:rPr>
          <w:rStyle w:val="StyleUnderline"/>
        </w:rPr>
        <w:t>and continued its post-pandemic efforts to reassure foreign investors.</w:t>
      </w:r>
      <w:r>
        <w:rPr>
          <w:rStyle w:val="StyleUnderline"/>
        </w:rPr>
        <w:t xml:space="preserve"> </w:t>
      </w:r>
      <w:r w:rsidRPr="00F87FEF">
        <w:rPr>
          <w:rStyle w:val="StyleUnderline"/>
          <w:highlight w:val="yellow"/>
        </w:rPr>
        <w:t>Chinese leaders have given</w:t>
      </w:r>
      <w:r w:rsidRPr="00001A67">
        <w:rPr>
          <w:rStyle w:val="StyleUnderline"/>
        </w:rPr>
        <w:t xml:space="preserve"> </w:t>
      </w:r>
      <w:r w:rsidRPr="00F87FEF">
        <w:rPr>
          <w:rStyle w:val="Emphasis"/>
          <w:highlight w:val="yellow"/>
        </w:rPr>
        <w:t>few</w:t>
      </w:r>
      <w:r w:rsidRPr="00001A67">
        <w:rPr>
          <w:rStyle w:val="Emphasis"/>
        </w:rPr>
        <w:t xml:space="preserve"> </w:t>
      </w:r>
      <w:r w:rsidRPr="00F87FEF">
        <w:rPr>
          <w:rStyle w:val="Emphasis"/>
          <w:highlight w:val="yellow"/>
        </w:rPr>
        <w:t>signs</w:t>
      </w:r>
      <w:r w:rsidRPr="00001A67">
        <w:rPr>
          <w:rStyle w:val="Emphasis"/>
        </w:rPr>
        <w:t xml:space="preserve"> </w:t>
      </w:r>
      <w:r w:rsidRPr="00001A67">
        <w:rPr>
          <w:rStyle w:val="StyleUnderline"/>
        </w:rPr>
        <w:t xml:space="preserve">that domestic </w:t>
      </w:r>
      <w:r w:rsidRPr="00F87FEF">
        <w:rPr>
          <w:rStyle w:val="StyleUnderline"/>
          <w:highlight w:val="yellow"/>
        </w:rPr>
        <w:t>insecurity</w:t>
      </w:r>
      <w:r w:rsidRPr="00001A67">
        <w:rPr>
          <w:rStyle w:val="StyleUnderline"/>
        </w:rPr>
        <w:t xml:space="preserve"> </w:t>
      </w:r>
      <w:r w:rsidRPr="00F87FEF">
        <w:rPr>
          <w:rStyle w:val="StyleUnderline"/>
          <w:highlight w:val="yellow"/>
        </w:rPr>
        <w:t xml:space="preserve">might </w:t>
      </w:r>
      <w:r w:rsidRPr="00F87FEF">
        <w:rPr>
          <w:rStyle w:val="Emphasis"/>
          <w:highlight w:val="yellow"/>
        </w:rPr>
        <w:t>prompt</w:t>
      </w:r>
      <w:r w:rsidRPr="00001A67">
        <w:rPr>
          <w:rStyle w:val="Emphasis"/>
        </w:rPr>
        <w:t xml:space="preserve"> them to </w:t>
      </w:r>
      <w:r w:rsidRPr="00F87FEF">
        <w:rPr>
          <w:rStyle w:val="Emphasis"/>
          <w:highlight w:val="yellow"/>
        </w:rPr>
        <w:t>lash out</w:t>
      </w:r>
      <w:r w:rsidRPr="00001A67">
        <w:rPr>
          <w:sz w:val="16"/>
        </w:rPr>
        <w:t xml:space="preserve"> </w:t>
      </w:r>
      <w:r w:rsidRPr="00001A67">
        <w:rPr>
          <w:rStyle w:val="StyleUnderline"/>
        </w:rPr>
        <w:t>against Taiwan.</w:t>
      </w:r>
      <w:r w:rsidRPr="00001A67">
        <w:rPr>
          <w:sz w:val="16"/>
        </w:rPr>
        <w:t xml:space="preserve"> On the contrary, Xi </w:t>
      </w:r>
      <w:r w:rsidRPr="00001A67">
        <w:rPr>
          <w:rStyle w:val="StyleUnderline"/>
        </w:rPr>
        <w:t xml:space="preserve">and </w:t>
      </w:r>
      <w:r w:rsidRPr="00F87FEF">
        <w:rPr>
          <w:rStyle w:val="StyleUnderline"/>
          <w:highlight w:val="yellow"/>
        </w:rPr>
        <w:t>the</w:t>
      </w:r>
      <w:r w:rsidRPr="00001A67">
        <w:rPr>
          <w:rStyle w:val="StyleUnderline"/>
        </w:rPr>
        <w:t xml:space="preserve"> </w:t>
      </w:r>
      <w:r w:rsidRPr="00F87FEF">
        <w:rPr>
          <w:rStyle w:val="StyleUnderline"/>
          <w:highlight w:val="yellow"/>
        </w:rPr>
        <w:t>C</w:t>
      </w:r>
      <w:r w:rsidRPr="00001A67">
        <w:rPr>
          <w:sz w:val="16"/>
        </w:rPr>
        <w:t xml:space="preserve">hinese </w:t>
      </w:r>
      <w:r w:rsidRPr="00F87FEF">
        <w:rPr>
          <w:rStyle w:val="StyleUnderline"/>
          <w:highlight w:val="yellow"/>
        </w:rPr>
        <w:t>C</w:t>
      </w:r>
      <w:r w:rsidRPr="00001A67">
        <w:rPr>
          <w:sz w:val="16"/>
        </w:rPr>
        <w:t xml:space="preserve">ommunist </w:t>
      </w:r>
      <w:r w:rsidRPr="00F87FEF">
        <w:rPr>
          <w:rStyle w:val="StyleUnderline"/>
          <w:highlight w:val="yellow"/>
        </w:rPr>
        <w:t>P</w:t>
      </w:r>
      <w:r w:rsidRPr="00001A67">
        <w:rPr>
          <w:sz w:val="16"/>
        </w:rPr>
        <w:t xml:space="preserve">arty leadership </w:t>
      </w:r>
      <w:r w:rsidRPr="00001A67">
        <w:rPr>
          <w:rStyle w:val="StyleUnderline"/>
        </w:rPr>
        <w:t xml:space="preserve">have </w:t>
      </w:r>
      <w:r w:rsidRPr="00F87FEF">
        <w:rPr>
          <w:rStyle w:val="StyleUnderline"/>
          <w:highlight w:val="yellow"/>
        </w:rPr>
        <w:t xml:space="preserve">sought to </w:t>
      </w:r>
      <w:r w:rsidRPr="00F87FEF">
        <w:rPr>
          <w:rStyle w:val="Emphasis"/>
          <w:highlight w:val="yellow"/>
        </w:rPr>
        <w:t>project</w:t>
      </w:r>
      <w:r w:rsidRPr="00001A67">
        <w:rPr>
          <w:rStyle w:val="Emphasis"/>
        </w:rPr>
        <w:t xml:space="preserve"> an image of </w:t>
      </w:r>
      <w:r w:rsidRPr="00F87FEF">
        <w:rPr>
          <w:rStyle w:val="Emphasis"/>
          <w:highlight w:val="yellow"/>
        </w:rPr>
        <w:t>confidence</w:t>
      </w:r>
      <w:r w:rsidRPr="00001A67">
        <w:rPr>
          <w:sz w:val="16"/>
        </w:rPr>
        <w:t xml:space="preserve"> </w:t>
      </w:r>
      <w:r w:rsidRPr="00001A67">
        <w:rPr>
          <w:rStyle w:val="StyleUnderline"/>
        </w:rPr>
        <w:t>and</w:t>
      </w:r>
      <w:r w:rsidRPr="00001A67">
        <w:rPr>
          <w:sz w:val="16"/>
        </w:rPr>
        <w:t xml:space="preserve"> </w:t>
      </w:r>
      <w:r w:rsidRPr="00001A67">
        <w:rPr>
          <w:rStyle w:val="Emphasis"/>
        </w:rPr>
        <w:t>patience</w:t>
      </w:r>
      <w:r w:rsidRPr="00001A67">
        <w:rPr>
          <w:sz w:val="16"/>
        </w:rPr>
        <w:t xml:space="preserve"> </w:t>
      </w:r>
      <w:r w:rsidRPr="00001A67">
        <w:rPr>
          <w:rStyle w:val="StyleUnderline"/>
        </w:rPr>
        <w:t>in the face of growing international risks and challenges</w:t>
      </w:r>
      <w:r w:rsidRPr="00001A67">
        <w:rPr>
          <w:sz w:val="16"/>
        </w:rPr>
        <w:t>. Despite pessimism in China about trends in public opinion that show Taiwan pulling away from the mainland politically and culturally, Xi told the CCP’s 20th Party Congress in October 2022 that “the wheels of history are rolling on toward China’s reunification.”</w:t>
      </w:r>
      <w:r>
        <w:rPr>
          <w:sz w:val="16"/>
        </w:rPr>
        <w:t xml:space="preserve"> </w:t>
      </w:r>
      <w:r w:rsidRPr="00001A67">
        <w:rPr>
          <w:sz w:val="16"/>
        </w:rPr>
        <w:t>Xi has sought to project an image of confidence and patience.</w:t>
      </w:r>
      <w:r>
        <w:rPr>
          <w:sz w:val="16"/>
        </w:rPr>
        <w:t xml:space="preserve"> </w:t>
      </w:r>
      <w:r w:rsidRPr="00001A67">
        <w:rPr>
          <w:rStyle w:val="StyleUnderline"/>
        </w:rPr>
        <w:t xml:space="preserve">Historically, </w:t>
      </w:r>
      <w:r w:rsidRPr="00AA1DE9">
        <w:rPr>
          <w:rStyle w:val="StyleUnderline"/>
        </w:rPr>
        <w:t>Chinese leaders have tended to</w:t>
      </w:r>
      <w:r w:rsidRPr="00AA1DE9">
        <w:rPr>
          <w:sz w:val="16"/>
        </w:rPr>
        <w:t xml:space="preserve"> </w:t>
      </w:r>
      <w:r w:rsidRPr="00AA1DE9">
        <w:rPr>
          <w:rStyle w:val="Emphasis"/>
        </w:rPr>
        <w:t>temper their foreign policy</w:t>
      </w:r>
      <w:r w:rsidRPr="00AA1DE9">
        <w:rPr>
          <w:sz w:val="16"/>
        </w:rPr>
        <w:t xml:space="preserve"> </w:t>
      </w:r>
      <w:r w:rsidRPr="00AA1DE9">
        <w:rPr>
          <w:rStyle w:val="StyleUnderline"/>
        </w:rPr>
        <w:t xml:space="preserve">during times of domestic turmoil. </w:t>
      </w:r>
      <w:r w:rsidRPr="00AA1DE9">
        <w:rPr>
          <w:sz w:val="16"/>
        </w:rPr>
        <w:t xml:space="preserve">Sometimes, </w:t>
      </w:r>
      <w:r w:rsidRPr="00AA1DE9">
        <w:rPr>
          <w:rStyle w:val="StyleUnderline"/>
        </w:rPr>
        <w:t xml:space="preserve">they have engaged in </w:t>
      </w:r>
      <w:r w:rsidRPr="00AA1DE9">
        <w:rPr>
          <w:rStyle w:val="Emphasis"/>
        </w:rPr>
        <w:t>harsh rhetoric</w:t>
      </w:r>
      <w:r w:rsidRPr="00AA1DE9">
        <w:rPr>
          <w:sz w:val="16"/>
        </w:rPr>
        <w:t xml:space="preserve"> </w:t>
      </w:r>
      <w:r w:rsidRPr="00AA1DE9">
        <w:rPr>
          <w:rStyle w:val="StyleUnderline"/>
        </w:rPr>
        <w:t>and</w:t>
      </w:r>
      <w:r w:rsidRPr="00AA1DE9">
        <w:rPr>
          <w:sz w:val="16"/>
        </w:rPr>
        <w:t xml:space="preserve"> </w:t>
      </w:r>
      <w:r w:rsidRPr="00AA1DE9">
        <w:rPr>
          <w:rStyle w:val="Emphasis"/>
        </w:rPr>
        <w:t>saber rattling</w:t>
      </w:r>
      <w:r w:rsidRPr="00AA1DE9">
        <w:rPr>
          <w:sz w:val="16"/>
        </w:rPr>
        <w:t xml:space="preserve">, </w:t>
      </w:r>
      <w:r w:rsidRPr="00AA1DE9">
        <w:rPr>
          <w:rStyle w:val="StyleUnderline"/>
        </w:rPr>
        <w:t xml:space="preserve">but they have </w:t>
      </w:r>
      <w:r w:rsidRPr="00AA1DE9">
        <w:rPr>
          <w:rStyle w:val="Emphasis"/>
        </w:rPr>
        <w:t>only rarely</w:t>
      </w:r>
      <w:r w:rsidRPr="00AA1DE9">
        <w:rPr>
          <w:sz w:val="16"/>
        </w:rPr>
        <w:t xml:space="preserve"> </w:t>
      </w:r>
      <w:r w:rsidRPr="00AA1DE9">
        <w:rPr>
          <w:rStyle w:val="StyleUnderline"/>
        </w:rPr>
        <w:t>launched military operations</w:t>
      </w:r>
      <w:r w:rsidRPr="00001A67">
        <w:rPr>
          <w:rStyle w:val="StyleUnderline"/>
        </w:rPr>
        <w:t xml:space="preserve"> </w:t>
      </w:r>
      <w:r w:rsidRPr="00001A67">
        <w:rPr>
          <w:sz w:val="16"/>
        </w:rPr>
        <w:t>in such periods. Even Chairman Mao Zedong, who ordered the shelling of offshore islands in 1958, sought to mobilize the Chinese population while avoiding an outright war over Taiwan, warning that China must only fight battles it is sure of winning.</w:t>
      </w:r>
      <w:r>
        <w:rPr>
          <w:sz w:val="16"/>
        </w:rPr>
        <w:t xml:space="preserve"> </w:t>
      </w:r>
      <w:r w:rsidRPr="00001A67">
        <w:rPr>
          <w:rStyle w:val="StyleUnderline"/>
        </w:rPr>
        <w:t>According to</w:t>
      </w:r>
      <w:r w:rsidRPr="00001A67">
        <w:rPr>
          <w:sz w:val="16"/>
        </w:rPr>
        <w:t xml:space="preserve"> the political scientist M. Taylor </w:t>
      </w:r>
      <w:r w:rsidRPr="00001A67">
        <w:rPr>
          <w:rStyle w:val="StyleUnderline"/>
        </w:rPr>
        <w:t>Fravel</w:t>
      </w:r>
      <w:r w:rsidRPr="00001A67">
        <w:rPr>
          <w:sz w:val="16"/>
        </w:rPr>
        <w:t xml:space="preserve">, </w:t>
      </w:r>
      <w:r w:rsidRPr="00001A67">
        <w:rPr>
          <w:rStyle w:val="StyleUnderline"/>
        </w:rPr>
        <w:t xml:space="preserve">China has </w:t>
      </w:r>
      <w:r w:rsidRPr="00001A67">
        <w:rPr>
          <w:rStyle w:val="Emphasis"/>
        </w:rPr>
        <w:t>compromised in 15 of the 17</w:t>
      </w:r>
      <w:r w:rsidRPr="00001A67">
        <w:rPr>
          <w:rStyle w:val="StyleUnderline"/>
        </w:rPr>
        <w:t xml:space="preserve"> territorial disputes </w:t>
      </w:r>
      <w:r w:rsidRPr="00001A67">
        <w:rPr>
          <w:sz w:val="16"/>
        </w:rPr>
        <w:t xml:space="preserve">it has settled with its neighbors since 1949—most of them during periods of regime insecurity arising from domestic political challenges, including unrest in Tibet and Xinjiang in the late 1950s and early 1960s, the Tiananmen Square protests in 1989, and renewed unrest in Xinjiang in the early 1990s. In an analysis of Beijing’s behavior in militarized interstate disputes between 1949 and 1992, moreover, the political scientist Alastair Iain </w:t>
      </w:r>
      <w:r w:rsidRPr="00F87FEF">
        <w:rPr>
          <w:rStyle w:val="StyleUnderline"/>
          <w:highlight w:val="yellow"/>
        </w:rPr>
        <w:t>Johnston found</w:t>
      </w:r>
      <w:r w:rsidRPr="00001A67">
        <w:rPr>
          <w:sz w:val="16"/>
        </w:rPr>
        <w:t xml:space="preserve"> “</w:t>
      </w:r>
      <w:r w:rsidRPr="00F87FEF">
        <w:rPr>
          <w:rStyle w:val="Emphasis"/>
          <w:highlight w:val="yellow"/>
        </w:rPr>
        <w:t>no relationship</w:t>
      </w:r>
      <w:r w:rsidRPr="00001A67">
        <w:rPr>
          <w:sz w:val="16"/>
        </w:rPr>
        <w:t xml:space="preserve"> </w:t>
      </w:r>
      <w:r w:rsidRPr="00F87FEF">
        <w:rPr>
          <w:rStyle w:val="StyleUnderline"/>
          <w:highlight w:val="yellow"/>
        </w:rPr>
        <w:t>between</w:t>
      </w:r>
      <w:r w:rsidRPr="00001A67">
        <w:rPr>
          <w:rStyle w:val="StyleUnderline"/>
        </w:rPr>
        <w:t xml:space="preserve"> domestic </w:t>
      </w:r>
      <w:r w:rsidRPr="00F87FEF">
        <w:rPr>
          <w:rStyle w:val="StyleUnderline"/>
          <w:highlight w:val="yellow"/>
        </w:rPr>
        <w:t>unrest and</w:t>
      </w:r>
      <w:r w:rsidRPr="00001A67">
        <w:rPr>
          <w:rStyle w:val="StyleUnderline"/>
        </w:rPr>
        <w:t xml:space="preserve"> </w:t>
      </w:r>
      <w:r w:rsidRPr="00F87FEF">
        <w:rPr>
          <w:rStyle w:val="StyleUnderline"/>
          <w:highlight w:val="yellow"/>
        </w:rPr>
        <w:t>China’s use of force</w:t>
      </w:r>
      <w:r w:rsidRPr="00001A67">
        <w:rPr>
          <w:rStyle w:val="StyleUnderline"/>
        </w:rPr>
        <w:t xml:space="preserve"> externally</w:t>
      </w:r>
      <w:r w:rsidRPr="00001A67">
        <w:rPr>
          <w:sz w:val="16"/>
        </w:rPr>
        <w:t xml:space="preserve">.” If anything, </w:t>
      </w:r>
      <w:r w:rsidRPr="00001A67">
        <w:rPr>
          <w:rStyle w:val="StyleUnderline"/>
        </w:rPr>
        <w:t xml:space="preserve">the </w:t>
      </w:r>
      <w:r w:rsidRPr="00F87FEF">
        <w:rPr>
          <w:rStyle w:val="StyleUnderline"/>
          <w:highlight w:val="yellow"/>
        </w:rPr>
        <w:t>frequency</w:t>
      </w:r>
      <w:r w:rsidRPr="00001A67">
        <w:rPr>
          <w:rStyle w:val="StyleUnderline"/>
        </w:rPr>
        <w:t xml:space="preserve"> of China’s</w:t>
      </w:r>
      <w:r w:rsidRPr="00001A67">
        <w:rPr>
          <w:sz w:val="16"/>
        </w:rPr>
        <w:t xml:space="preserve"> </w:t>
      </w:r>
      <w:r w:rsidRPr="00001A67">
        <w:rPr>
          <w:rStyle w:val="StyleUnderline"/>
        </w:rPr>
        <w:t>involvement in militarized</w:t>
      </w:r>
      <w:r w:rsidRPr="00001A67">
        <w:rPr>
          <w:sz w:val="16"/>
        </w:rPr>
        <w:t xml:space="preserve"> </w:t>
      </w:r>
      <w:r w:rsidRPr="00001A67">
        <w:rPr>
          <w:rStyle w:val="StyleUnderline"/>
        </w:rPr>
        <w:t>interstate</w:t>
      </w:r>
      <w:r w:rsidRPr="00001A67">
        <w:rPr>
          <w:sz w:val="16"/>
        </w:rPr>
        <w:t xml:space="preserve"> </w:t>
      </w:r>
      <w:r w:rsidRPr="00001A67">
        <w:rPr>
          <w:rStyle w:val="StyleUnderline"/>
        </w:rPr>
        <w:t>disputes</w:t>
      </w:r>
      <w:r w:rsidRPr="00001A67">
        <w:rPr>
          <w:sz w:val="16"/>
        </w:rPr>
        <w:t xml:space="preserve"> </w:t>
      </w:r>
      <w:r w:rsidRPr="00F87FEF">
        <w:rPr>
          <w:rStyle w:val="Emphasis"/>
          <w:highlight w:val="yellow"/>
        </w:rPr>
        <w:t>declined when</w:t>
      </w:r>
      <w:r w:rsidRPr="00001A67">
        <w:rPr>
          <w:rStyle w:val="Emphasis"/>
        </w:rPr>
        <w:t xml:space="preserve"> domestic </w:t>
      </w:r>
      <w:r w:rsidRPr="00F87FEF">
        <w:rPr>
          <w:rStyle w:val="Emphasis"/>
          <w:highlight w:val="yellow"/>
        </w:rPr>
        <w:t>unrest increased</w:t>
      </w:r>
      <w:r w:rsidRPr="00001A67">
        <w:rPr>
          <w:sz w:val="16"/>
        </w:rPr>
        <w:t xml:space="preserve">. On the whole, in other words, </w:t>
      </w:r>
      <w:r w:rsidRPr="00001A67">
        <w:rPr>
          <w:rStyle w:val="StyleUnderline"/>
        </w:rPr>
        <w:t>Chinese leaders have done the</w:t>
      </w:r>
      <w:r w:rsidRPr="00001A67">
        <w:rPr>
          <w:sz w:val="16"/>
        </w:rPr>
        <w:t xml:space="preserve"> </w:t>
      </w:r>
      <w:r w:rsidRPr="00001A67">
        <w:rPr>
          <w:rStyle w:val="Emphasis"/>
        </w:rPr>
        <w:t>opposite</w:t>
      </w:r>
      <w:r w:rsidRPr="00001A67">
        <w:rPr>
          <w:sz w:val="16"/>
        </w:rPr>
        <w:t xml:space="preserve"> </w:t>
      </w:r>
      <w:r w:rsidRPr="00001A67">
        <w:rPr>
          <w:rStyle w:val="StyleUnderline"/>
        </w:rPr>
        <w:t>of what many analysts are warning:</w:t>
      </w:r>
      <w:r w:rsidRPr="00001A67">
        <w:rPr>
          <w:sz w:val="16"/>
        </w:rPr>
        <w:t xml:space="preserve"> </w:t>
      </w:r>
      <w:r w:rsidRPr="00001A67">
        <w:rPr>
          <w:rStyle w:val="StyleUnderline"/>
        </w:rPr>
        <w:t xml:space="preserve">they have sought to </w:t>
      </w:r>
      <w:r w:rsidRPr="00001A67">
        <w:rPr>
          <w:rStyle w:val="Emphasis"/>
        </w:rPr>
        <w:t>reduce external tensions</w:t>
      </w:r>
      <w:r w:rsidRPr="00001A67">
        <w:rPr>
          <w:sz w:val="16"/>
        </w:rPr>
        <w:t xml:space="preserve"> in order to tackle domestic challenges from a position of greater strength while attempting to deter foreign efforts to exploit internal tensions.</w:t>
      </w:r>
      <w:r>
        <w:rPr>
          <w:sz w:val="16"/>
        </w:rPr>
        <w:t xml:space="preserve"> </w:t>
      </w:r>
      <w:r w:rsidRPr="00001A67">
        <w:rPr>
          <w:rStyle w:val="StyleUnderline"/>
        </w:rPr>
        <w:t>Beijing’s behavior in the East and South China Seas has followed this pattern</w:t>
      </w:r>
      <w:r w:rsidRPr="00001A67">
        <w:rPr>
          <w:sz w:val="16"/>
        </w:rPr>
        <w:t xml:space="preserve">. During two flare-ups with Tokyo in the 1990s over the island chain known as the Senkaku in Japan and the Diaoyu in China, for instance, Chinese leaders quashed expressions of popular antipathy toward Japan with the aim of preserving economic ties with Tokyo, according to the international relations scholars Phillip Saunders and Erica Downs. And the political scientist Andrew Chubb has shown that between 1970 and 2015, Chinese leaders tended to be less aggressive at sea during periods of internal strife. </w:t>
      </w:r>
      <w:r w:rsidRPr="00001A67">
        <w:rPr>
          <w:rStyle w:val="StyleUnderline"/>
        </w:rPr>
        <w:t xml:space="preserve">When Beijing did act assertively in these maritime territorial disputes, it did so </w:t>
      </w:r>
      <w:r w:rsidRPr="00001A67">
        <w:rPr>
          <w:rStyle w:val="Emphasis"/>
        </w:rPr>
        <w:t>mainly to thwart perceived challenges</w:t>
      </w:r>
      <w:r w:rsidRPr="00001A67">
        <w:rPr>
          <w:rStyle w:val="StyleUnderline"/>
        </w:rPr>
        <w:t xml:space="preserve"> with new capabilities, </w:t>
      </w:r>
      <w:r w:rsidRPr="00001A67">
        <w:rPr>
          <w:rStyle w:val="Emphasis"/>
        </w:rPr>
        <w:t>not to distract</w:t>
      </w:r>
      <w:r w:rsidRPr="00001A67">
        <w:rPr>
          <w:rStyle w:val="StyleUnderline"/>
        </w:rPr>
        <w:t xml:space="preserve"> from heightened </w:t>
      </w:r>
      <w:r w:rsidRPr="00001A67">
        <w:rPr>
          <w:rStyle w:val="Emphasis"/>
        </w:rPr>
        <w:t>domestic insecurity</w:t>
      </w:r>
      <w:r w:rsidRPr="00001A67">
        <w:rPr>
          <w:rStyle w:val="StyleUnderline"/>
        </w:rPr>
        <w:t>.</w:t>
      </w:r>
      <w:r>
        <w:rPr>
          <w:rStyle w:val="StyleUnderline"/>
        </w:rPr>
        <w:t xml:space="preserve"> </w:t>
      </w:r>
      <w:r w:rsidRPr="00001A67">
        <w:rPr>
          <w:sz w:val="16"/>
        </w:rPr>
        <w:t>BARK NOT BITE</w:t>
      </w:r>
      <w:r>
        <w:rPr>
          <w:sz w:val="16"/>
        </w:rPr>
        <w:t xml:space="preserve"> </w:t>
      </w:r>
      <w:r w:rsidRPr="00001A67">
        <w:rPr>
          <w:sz w:val="16"/>
        </w:rPr>
        <w:t>Claims that Beijing is looking for opportunities to lash out for domestic political purposes aren’t just wrong. They are dangerous because they imply that U.S. actions have no bearing on China’s calculus on Taiwan and that the only way to deter Beijing from diversionary aggression is to deny it the ability to prevail in such an endeavor.</w:t>
      </w:r>
      <w:r>
        <w:rPr>
          <w:sz w:val="16"/>
        </w:rPr>
        <w:t xml:space="preserve"> </w:t>
      </w:r>
      <w:r w:rsidRPr="00001A67">
        <w:rPr>
          <w:rStyle w:val="StyleUnderline"/>
        </w:rPr>
        <w:t xml:space="preserve">Domestic considerations and the military balance of power are </w:t>
      </w:r>
      <w:r w:rsidRPr="00001A67">
        <w:rPr>
          <w:rStyle w:val="Emphasis"/>
        </w:rPr>
        <w:t>not the only factors</w:t>
      </w:r>
      <w:r w:rsidRPr="00001A67">
        <w:rPr>
          <w:sz w:val="16"/>
        </w:rPr>
        <w:t xml:space="preserve"> </w:t>
      </w:r>
      <w:r w:rsidRPr="00001A67">
        <w:rPr>
          <w:rStyle w:val="StyleUnderline"/>
        </w:rPr>
        <w:t>Xi will weigh when deciding whether to attack Taiwan</w:t>
      </w:r>
      <w:r w:rsidRPr="00001A67">
        <w:rPr>
          <w:sz w:val="16"/>
        </w:rPr>
        <w:t>. Even if he prefers to avoid a near-term conflict and believes that China’s military prospects will improve over time, he might still order a military operation if he and other Chinese leaders perceive a sharp increase in the risk that Taiwan could be lost. As Fravel has shown, China has often used military force to counter perceived challenges to its sovereignty claims in territorial and maritime disputes.</w:t>
      </w:r>
      <w:r>
        <w:rPr>
          <w:sz w:val="16"/>
        </w:rPr>
        <w:t xml:space="preserve"> </w:t>
      </w:r>
      <w:r w:rsidRPr="00001A67">
        <w:rPr>
          <w:sz w:val="16"/>
        </w:rPr>
        <w:t xml:space="preserve">Such challenges, including U.S. actions that endorse Taiwan as an independent state or suggest that Washington might be on the cusp of restoring a formal alliance with the island, might trigger such a reaction from China. Even so, Beijing has less risky ways to respond to perceived provocations, including rhetoric and actions that could burnish its nationalist credentials without escalating to military conflict. As I have previously argued in Foreign Affairs, </w:t>
      </w:r>
      <w:r w:rsidRPr="00F87FEF">
        <w:rPr>
          <w:rStyle w:val="StyleUnderline"/>
          <w:highlight w:val="yellow"/>
        </w:rPr>
        <w:t>China’s leaders</w:t>
      </w:r>
      <w:r w:rsidRPr="00001A67">
        <w:rPr>
          <w:rStyle w:val="StyleUnderline"/>
        </w:rPr>
        <w:t xml:space="preserve"> frequently </w:t>
      </w:r>
      <w:r w:rsidRPr="00F87FEF">
        <w:rPr>
          <w:rStyle w:val="StyleUnderline"/>
          <w:highlight w:val="yellow"/>
        </w:rPr>
        <w:t>engage</w:t>
      </w:r>
      <w:r w:rsidRPr="00001A67">
        <w:rPr>
          <w:rStyle w:val="StyleUnderline"/>
        </w:rPr>
        <w:t xml:space="preserve"> in </w:t>
      </w:r>
      <w:r w:rsidRPr="00F87FEF">
        <w:rPr>
          <w:rStyle w:val="StyleUnderline"/>
          <w:highlight w:val="yellow"/>
        </w:rPr>
        <w:t>rhetorical bluster to</w:t>
      </w:r>
      <w:r w:rsidRPr="00001A67">
        <w:rPr>
          <w:sz w:val="16"/>
        </w:rPr>
        <w:t xml:space="preserve"> </w:t>
      </w:r>
      <w:r w:rsidRPr="00F87FEF">
        <w:rPr>
          <w:rStyle w:val="Emphasis"/>
          <w:highlight w:val="yellow"/>
        </w:rPr>
        <w:t>appease</w:t>
      </w:r>
      <w:r w:rsidRPr="00001A67">
        <w:rPr>
          <w:rStyle w:val="Emphasis"/>
        </w:rPr>
        <w:t xml:space="preserve"> </w:t>
      </w:r>
      <w:r w:rsidRPr="00001A67">
        <w:rPr>
          <w:rStyle w:val="StyleUnderline"/>
        </w:rPr>
        <w:t>domestic</w:t>
      </w:r>
      <w:r w:rsidRPr="00001A67">
        <w:rPr>
          <w:rStyle w:val="Emphasis"/>
        </w:rPr>
        <w:t xml:space="preserve"> </w:t>
      </w:r>
      <w:r w:rsidRPr="00F87FEF">
        <w:rPr>
          <w:rStyle w:val="StyleUnderline"/>
          <w:highlight w:val="yellow"/>
        </w:rPr>
        <w:t>audiences</w:t>
      </w:r>
      <w:r w:rsidRPr="00001A67">
        <w:rPr>
          <w:sz w:val="16"/>
        </w:rPr>
        <w:t xml:space="preserve"> </w:t>
      </w:r>
      <w:r w:rsidRPr="00001A67">
        <w:rPr>
          <w:rStyle w:val="StyleUnderline"/>
        </w:rPr>
        <w:t xml:space="preserve">and </w:t>
      </w:r>
      <w:r w:rsidRPr="00001A67">
        <w:rPr>
          <w:rStyle w:val="Emphasis"/>
        </w:rPr>
        <w:t>minimize</w:t>
      </w:r>
      <w:r w:rsidRPr="00001A67">
        <w:rPr>
          <w:rStyle w:val="StyleUnderline"/>
        </w:rPr>
        <w:t xml:space="preserve"> the popular </w:t>
      </w:r>
      <w:r w:rsidRPr="00001A67">
        <w:rPr>
          <w:rStyle w:val="Emphasis"/>
        </w:rPr>
        <w:t>costs</w:t>
      </w:r>
      <w:r w:rsidRPr="00001A67">
        <w:rPr>
          <w:rStyle w:val="StyleUnderline"/>
        </w:rPr>
        <w:t xml:space="preserve"> of not </w:t>
      </w:r>
      <w:r w:rsidRPr="00001A67">
        <w:rPr>
          <w:rStyle w:val="Emphasis"/>
        </w:rPr>
        <w:t>using military force</w:t>
      </w:r>
      <w:r w:rsidRPr="00001A67">
        <w:rPr>
          <w:sz w:val="16"/>
        </w:rPr>
        <w:t xml:space="preserve">. </w:t>
      </w:r>
      <w:r w:rsidRPr="00F87FEF">
        <w:rPr>
          <w:rStyle w:val="StyleUnderline"/>
          <w:highlight w:val="yellow"/>
        </w:rPr>
        <w:t>They ma</w:t>
      </w:r>
      <w:r w:rsidRPr="00001A67">
        <w:rPr>
          <w:rStyle w:val="StyleUnderline"/>
        </w:rPr>
        <w:t xml:space="preserve">y also </w:t>
      </w:r>
      <w:r w:rsidRPr="00F87FEF">
        <w:rPr>
          <w:rStyle w:val="StyleUnderline"/>
          <w:highlight w:val="yellow"/>
        </w:rPr>
        <w:t>choose</w:t>
      </w:r>
      <w:r w:rsidRPr="00001A67">
        <w:rPr>
          <w:rStyle w:val="StyleUnderline"/>
        </w:rPr>
        <w:t xml:space="preserve"> from a variety of escalatory </w:t>
      </w:r>
      <w:r w:rsidRPr="00F87FEF">
        <w:rPr>
          <w:rStyle w:val="StyleUnderline"/>
          <w:highlight w:val="yellow"/>
        </w:rPr>
        <w:t xml:space="preserve">measures </w:t>
      </w:r>
      <w:r w:rsidRPr="00F87FEF">
        <w:rPr>
          <w:rStyle w:val="Emphasis"/>
          <w:highlight w:val="yellow"/>
        </w:rPr>
        <w:t>short of war</w:t>
      </w:r>
      <w:r w:rsidRPr="00001A67">
        <w:rPr>
          <w:sz w:val="16"/>
        </w:rPr>
        <w:t xml:space="preserve"> </w:t>
      </w:r>
      <w:r w:rsidRPr="00001A67">
        <w:rPr>
          <w:rStyle w:val="StyleUnderline"/>
        </w:rPr>
        <w:t>to signal resolve and impose costs</w:t>
      </w:r>
      <w:r w:rsidRPr="00001A67">
        <w:rPr>
          <w:sz w:val="16"/>
        </w:rPr>
        <w:t xml:space="preserve"> on Taiwan, including military, economic, and diplomatic efforts to squeeze the island and deter it from pulling away from the mainland. Behavior of this sort should not be mistaken for preparations for war.</w:t>
      </w:r>
      <w:r>
        <w:rPr>
          <w:sz w:val="16"/>
        </w:rPr>
        <w:t xml:space="preserve"> </w:t>
      </w:r>
      <w:r w:rsidRPr="00001A67">
        <w:rPr>
          <w:sz w:val="16"/>
        </w:rPr>
        <w:t>KEEP CALM</w:t>
      </w:r>
      <w:r>
        <w:rPr>
          <w:sz w:val="16"/>
        </w:rPr>
        <w:t xml:space="preserve"> </w:t>
      </w:r>
      <w:r w:rsidRPr="00001A67">
        <w:rPr>
          <w:sz w:val="16"/>
        </w:rPr>
        <w:t xml:space="preserve">In any society, there are people who go looking for a fight. But </w:t>
      </w:r>
      <w:r w:rsidRPr="00001A67">
        <w:rPr>
          <w:rStyle w:val="StyleUnderline"/>
        </w:rPr>
        <w:t xml:space="preserve">among the ranks of China’s top leaders, those people still appear to be </w:t>
      </w:r>
      <w:r w:rsidRPr="00001A67">
        <w:rPr>
          <w:rStyle w:val="Emphasis"/>
        </w:rPr>
        <w:t>less influential</w:t>
      </w:r>
      <w:r w:rsidRPr="00001A67">
        <w:rPr>
          <w:sz w:val="16"/>
        </w:rPr>
        <w:t xml:space="preserve"> than those who recognize that it is better to win without fighting. Although Xi warned in 2021 that China would take “decisive measures” if provoked by “forces for Taiwan independence,” the CCP reiterated in 2022 that “peaceful reunification” remains its “first choice.” </w:t>
      </w:r>
      <w:r w:rsidRPr="00001A67">
        <w:rPr>
          <w:rStyle w:val="StyleUnderline"/>
        </w:rPr>
        <w:t>Even the hawkish Qiao Liang</w:t>
      </w:r>
      <w:r w:rsidRPr="00001A67">
        <w:rPr>
          <w:sz w:val="16"/>
        </w:rPr>
        <w:t xml:space="preserve">, a retired major general in the Chinese air force, </w:t>
      </w:r>
      <w:r w:rsidRPr="00001A67">
        <w:rPr>
          <w:rStyle w:val="StyleUnderline"/>
        </w:rPr>
        <w:t>has cautioned against the tide of nationalist agitation for action against Taiwan</w:t>
      </w:r>
      <w:r w:rsidRPr="00001A67">
        <w:rPr>
          <w:sz w:val="16"/>
        </w:rPr>
        <w:t>. “China’s ultimate goal is not the reunification of Taiwan, but to achieve the dream of national rejuvenation—so that all 1.4 billion Chinese can have a good life,” Qiao said in a May 2020 interview. He went on to warn that taking Taiwan by force would be “too costly” and should not be Beijing’s top priority.</w:t>
      </w:r>
    </w:p>
    <w:p w14:paraId="572069B8" w14:textId="77777777" w:rsidR="000E5E2E" w:rsidRPr="006634F1" w:rsidRDefault="000E5E2E" w:rsidP="000E5E2E">
      <w:pPr>
        <w:pStyle w:val="Heading3"/>
        <w:rPr>
          <w:rFonts w:cs="Arial"/>
        </w:rPr>
      </w:pPr>
      <w:r w:rsidRPr="006634F1">
        <w:rPr>
          <w:rFonts w:cs="Arial"/>
        </w:rPr>
        <w:t xml:space="preserve">Food Wars </w:t>
      </w:r>
      <w:r>
        <w:rPr>
          <w:rFonts w:cs="Arial"/>
        </w:rPr>
        <w:t>Defense---</w:t>
      </w:r>
      <w:r w:rsidRPr="006634F1">
        <w:rPr>
          <w:rFonts w:cs="Arial"/>
        </w:rPr>
        <w:t>1NC</w:t>
      </w:r>
    </w:p>
    <w:p w14:paraId="11848998" w14:textId="77777777" w:rsidR="000E5E2E" w:rsidRPr="006634F1" w:rsidRDefault="000E5E2E" w:rsidP="000E5E2E">
      <w:pPr>
        <w:pStyle w:val="Heading4"/>
        <w:rPr>
          <w:rFonts w:cs="Arial"/>
        </w:rPr>
      </w:pPr>
      <w:r w:rsidRPr="006634F1">
        <w:rPr>
          <w:rFonts w:cs="Arial"/>
        </w:rPr>
        <w:t xml:space="preserve">Wars </w:t>
      </w:r>
      <w:r w:rsidRPr="006634F1">
        <w:rPr>
          <w:rFonts w:cs="Arial"/>
          <w:u w:val="single"/>
        </w:rPr>
        <w:t>aren’t</w:t>
      </w:r>
      <w:r w:rsidRPr="006634F1">
        <w:rPr>
          <w:rFonts w:cs="Arial"/>
        </w:rPr>
        <w:t xml:space="preserve"> fought over food. </w:t>
      </w:r>
    </w:p>
    <w:p w14:paraId="249F4637" w14:textId="77777777" w:rsidR="000E5E2E" w:rsidRPr="006634F1" w:rsidRDefault="000E5E2E" w:rsidP="000E5E2E">
      <w:r w:rsidRPr="006634F1">
        <w:t xml:space="preserve">Sören </w:t>
      </w:r>
      <w:r w:rsidRPr="006634F1">
        <w:rPr>
          <w:rStyle w:val="Style13ptBold"/>
        </w:rPr>
        <w:t>Köpke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0D557617" w14:textId="77777777" w:rsidR="000E5E2E" w:rsidRPr="006634F1" w:rsidRDefault="000E5E2E" w:rsidP="000E5E2E">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F87FEF">
        <w:rPr>
          <w:rStyle w:val="StyleUnderline"/>
          <w:highlight w:val="yellow"/>
        </w:rPr>
        <w:t>famine scholars are</w:t>
      </w:r>
      <w:r w:rsidRPr="006634F1">
        <w:rPr>
          <w:rStyle w:val="StyleUnderline"/>
        </w:rPr>
        <w:t xml:space="preserve"> </w:t>
      </w:r>
      <w:r w:rsidRPr="006634F1">
        <w:rPr>
          <w:rStyle w:val="Emphasis"/>
        </w:rPr>
        <w:t xml:space="preserve">fairly </w:t>
      </w:r>
      <w:r w:rsidRPr="00F87FEF">
        <w:rPr>
          <w:rStyle w:val="Emphasis"/>
          <w:highlight w:val="yellow"/>
        </w:rPr>
        <w:t>unanimous</w:t>
      </w:r>
      <w:r w:rsidRPr="006634F1">
        <w:rPr>
          <w:sz w:val="16"/>
        </w:rPr>
        <w:t xml:space="preserve"> </w:t>
      </w:r>
      <w:r w:rsidRPr="006634F1">
        <w:rPr>
          <w:rStyle w:val="StyleUnderline"/>
        </w:rPr>
        <w:t xml:space="preserve">that (a) </w:t>
      </w:r>
      <w:r w:rsidRPr="00F87FEF">
        <w:rPr>
          <w:rStyle w:val="StyleUnderline"/>
          <w:highlight w:val="yellow"/>
        </w:rPr>
        <w:t>drought</w:t>
      </w:r>
      <w:r w:rsidRPr="006634F1">
        <w:rPr>
          <w:sz w:val="16"/>
        </w:rPr>
        <w:t xml:space="preserve"> and other severe climatic disasters </w:t>
      </w:r>
      <w:r w:rsidRPr="00F87FEF">
        <w:rPr>
          <w:rStyle w:val="StyleUnderline"/>
          <w:highlight w:val="yellow"/>
        </w:rPr>
        <w:t>are not</w:t>
      </w:r>
      <w:r w:rsidRPr="006634F1">
        <w:rPr>
          <w:rStyle w:val="StyleUnderline"/>
        </w:rPr>
        <w:t xml:space="preserve"> necessarily </w:t>
      </w:r>
      <w:r w:rsidRPr="00F87FEF">
        <w:rPr>
          <w:rStyle w:val="StyleUnderline"/>
          <w:highlight w:val="yellow"/>
        </w:rPr>
        <w:t>the</w:t>
      </w:r>
      <w:r w:rsidRPr="00F87FEF">
        <w:rPr>
          <w:sz w:val="16"/>
          <w:highlight w:val="yellow"/>
        </w:rPr>
        <w:t xml:space="preserve"> </w:t>
      </w:r>
      <w:r w:rsidRPr="00F87FEF">
        <w:rPr>
          <w:rStyle w:val="Emphasis"/>
          <w:highlight w:val="yellow"/>
        </w:rPr>
        <w:t>main factors</w:t>
      </w:r>
      <w:r w:rsidRPr="00F87FEF">
        <w:rPr>
          <w:sz w:val="16"/>
          <w:highlight w:val="yellow"/>
        </w:rPr>
        <w:t xml:space="preserve"> </w:t>
      </w:r>
      <w:r w:rsidRPr="00F87FEF">
        <w:rPr>
          <w:rStyle w:val="StyleUnderline"/>
          <w:highlight w:val="yellow"/>
        </w:rPr>
        <w:t>leading to famines</w:t>
      </w:r>
      <w:r w:rsidRPr="006634F1">
        <w:rPr>
          <w:sz w:val="16"/>
        </w:rPr>
        <w:t xml:space="preserve">, even if it appears that way, since </w:t>
      </w:r>
      <w:r w:rsidRPr="006634F1">
        <w:rPr>
          <w:rStyle w:val="StyleUnderline"/>
        </w:rPr>
        <w:t xml:space="preserve">(b) </w:t>
      </w:r>
      <w:r w:rsidRPr="00F87FEF">
        <w:rPr>
          <w:rStyle w:val="StyleUnderline"/>
          <w:highlight w:val="yellow"/>
        </w:rPr>
        <w:t>famines have</w:t>
      </w:r>
      <w:r w:rsidRPr="006634F1">
        <w:rPr>
          <w:rStyle w:val="StyleUnderline"/>
        </w:rPr>
        <w:t xml:space="preserve"> a </w:t>
      </w:r>
      <w:r w:rsidRPr="00F87FEF">
        <w:rPr>
          <w:rStyle w:val="Emphasis"/>
          <w:highlight w:val="yellow"/>
        </w:rPr>
        <w:t>political context</w:t>
      </w:r>
      <w:r w:rsidRPr="00F87FEF">
        <w:rPr>
          <w:sz w:val="16"/>
          <w:highlight w:val="yellow"/>
        </w:rPr>
        <w:t xml:space="preserve"> </w:t>
      </w:r>
      <w:r w:rsidRPr="00F87FEF">
        <w:rPr>
          <w:rStyle w:val="StyleUnderline"/>
          <w:highlight w:val="yellow"/>
        </w:rPr>
        <w:t>that is</w:t>
      </w:r>
      <w:r w:rsidRPr="006634F1">
        <w:rPr>
          <w:rStyle w:val="StyleUnderline"/>
        </w:rPr>
        <w:t xml:space="preserve"> often</w:t>
      </w:r>
      <w:r w:rsidRPr="006634F1">
        <w:rPr>
          <w:sz w:val="16"/>
        </w:rPr>
        <w:t xml:space="preserve"> </w:t>
      </w:r>
      <w:r w:rsidRPr="00F87FEF">
        <w:rPr>
          <w:rStyle w:val="Emphasis"/>
          <w:highlight w:val="yellow"/>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F87FEF">
        <w:rPr>
          <w:rStyle w:val="StyleUnderline"/>
          <w:highlight w:val="yellow"/>
        </w:rPr>
        <w:t xml:space="preserve">even </w:t>
      </w:r>
      <w:r w:rsidRPr="00F87FEF">
        <w:rPr>
          <w:rStyle w:val="Emphasis"/>
          <w:highlight w:val="yellow"/>
        </w:rPr>
        <w:t>large-scale</w:t>
      </w:r>
      <w:r w:rsidRPr="00F87FEF">
        <w:rPr>
          <w:rStyle w:val="StyleUnderline"/>
          <w:highlight w:val="yellow"/>
        </w:rPr>
        <w:t xml:space="preserve"> famines do not</w:t>
      </w:r>
      <w:r w:rsidRPr="006634F1">
        <w:rPr>
          <w:rStyle w:val="StyleUnderline"/>
        </w:rPr>
        <w:t xml:space="preserve"> </w:t>
      </w:r>
      <w:r w:rsidRPr="006634F1">
        <w:rPr>
          <w:rStyle w:val="Emphasis"/>
        </w:rPr>
        <w:t>necessarily</w:t>
      </w:r>
      <w:r w:rsidRPr="006634F1">
        <w:rPr>
          <w:sz w:val="16"/>
        </w:rPr>
        <w:t xml:space="preserve"> </w:t>
      </w:r>
      <w:r w:rsidRPr="00F87FEF">
        <w:rPr>
          <w:rStyle w:val="StyleUnderline"/>
          <w:highlight w:val="yellow"/>
        </w:rPr>
        <w:t>lead to</w:t>
      </w:r>
      <w:r w:rsidRPr="006634F1">
        <w:rPr>
          <w:rStyle w:val="StyleUnderline"/>
        </w:rPr>
        <w:t xml:space="preserve"> a </w:t>
      </w:r>
      <w:r w:rsidRPr="006634F1">
        <w:rPr>
          <w:rStyle w:val="Emphasis"/>
        </w:rPr>
        <w:t xml:space="preserve">complete </w:t>
      </w:r>
      <w:r w:rsidRPr="00F87FEF">
        <w:rPr>
          <w:rStyle w:val="Emphasis"/>
          <w:highlight w:val="yellow"/>
        </w:rPr>
        <w:t>collapse</w:t>
      </w:r>
      <w:r w:rsidRPr="00F87FEF">
        <w:rPr>
          <w:sz w:val="16"/>
          <w:highlight w:val="yellow"/>
        </w:rPr>
        <w:t xml:space="preserve"> </w:t>
      </w:r>
      <w:r w:rsidRPr="00F87FEF">
        <w:rPr>
          <w:rStyle w:val="StyleUnderline"/>
          <w:highlight w:val="yellow"/>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F87FEF">
        <w:rPr>
          <w:rStyle w:val="StyleUnderline"/>
          <w:highlight w:val="yellow"/>
        </w:rPr>
        <w:t xml:space="preserve">Drought years are </w:t>
      </w:r>
      <w:r w:rsidRPr="00F87FEF">
        <w:rPr>
          <w:rStyle w:val="Emphasis"/>
          <w:highlight w:val="yellow"/>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F87FEF">
        <w:rPr>
          <w:rStyle w:val="StyleUnderline"/>
          <w:highlight w:val="yellow"/>
        </w:rPr>
        <w:t xml:space="preserve">There are </w:t>
      </w:r>
      <w:r w:rsidRPr="00F87FEF">
        <w:rPr>
          <w:rStyle w:val="Emphasis"/>
          <w:highlight w:val="yellow"/>
        </w:rPr>
        <w:t>manifold</w:t>
      </w:r>
      <w:r w:rsidRPr="00F87FEF">
        <w:rPr>
          <w:rStyle w:val="StyleUnderline"/>
          <w:highlight w:val="yellow"/>
        </w:rPr>
        <w:t xml:space="preserve"> 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F87FEF">
        <w:rPr>
          <w:rStyle w:val="StyleUnderline"/>
          <w:highlight w:val="yellow"/>
        </w:rPr>
        <w:t>famine food</w:t>
      </w:r>
      <w:r w:rsidRPr="006634F1">
        <w:rPr>
          <w:rStyle w:val="StyleUnderline"/>
        </w:rPr>
        <w:t>”</w:t>
      </w:r>
      <w:r w:rsidRPr="006634F1">
        <w:rPr>
          <w:sz w:val="16"/>
        </w:rPr>
        <w:t xml:space="preserve">, searching for off-farm work, </w:t>
      </w:r>
      <w:r w:rsidRPr="00F87FEF">
        <w:rPr>
          <w:rStyle w:val="StyleUnderline"/>
          <w:highlight w:val="yellow"/>
        </w:rPr>
        <w:t>selling land</w:t>
      </w:r>
      <w:r w:rsidRPr="006634F1">
        <w:rPr>
          <w:sz w:val="16"/>
        </w:rPr>
        <w:t xml:space="preserve">, farm animals and valuable items, </w:t>
      </w:r>
      <w:r w:rsidRPr="006634F1">
        <w:rPr>
          <w:rStyle w:val="StyleUnderline"/>
        </w:rPr>
        <w:t xml:space="preserve">and </w:t>
      </w:r>
      <w:r w:rsidRPr="00F87FEF">
        <w:rPr>
          <w:rStyle w:val="StyleUnderline"/>
          <w:highlight w:val="yellow"/>
        </w:rPr>
        <w:t>temporal migration</w:t>
      </w:r>
      <w:r w:rsidRPr="006634F1">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F87FEF">
        <w:rPr>
          <w:rStyle w:val="Emphasis"/>
          <w:highlight w:val="yellow"/>
        </w:rPr>
        <w:t>humanitarian</w:t>
      </w:r>
      <w:r w:rsidRPr="006634F1">
        <w:rPr>
          <w:rStyle w:val="Emphasis"/>
        </w:rPr>
        <w:t xml:space="preserve"> emergency</w:t>
      </w:r>
      <w:r w:rsidRPr="006634F1">
        <w:rPr>
          <w:rStyle w:val="StyleUnderline"/>
        </w:rPr>
        <w:t xml:space="preserve"> </w:t>
      </w:r>
      <w:r w:rsidRPr="00F87FEF">
        <w:rPr>
          <w:rStyle w:val="StyleUnderline"/>
          <w:highlight w:val="yellow"/>
        </w:rPr>
        <w:t xml:space="preserve">food aid is </w:t>
      </w:r>
      <w:r w:rsidRPr="00F87FEF">
        <w:rPr>
          <w:rStyle w:val="Emphasis"/>
          <w:highlight w:val="yellow"/>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6634F1">
        <w:rPr>
          <w:rStyle w:val="StyleUnderline"/>
        </w:rPr>
        <w:t>Mid</w:t>
      </w:r>
      <w:r w:rsidRPr="00F87FEF">
        <w:rPr>
          <w:rStyle w:val="StyleUnderline"/>
          <w:highlight w:val="yellow"/>
        </w:rPr>
        <w:t>-term strategies</w:t>
      </w:r>
      <w:r w:rsidRPr="006634F1">
        <w:rPr>
          <w:sz w:val="16"/>
        </w:rPr>
        <w:t xml:space="preserve"> for prevention of drought-famine </w:t>
      </w:r>
      <w:r w:rsidRPr="00F87FEF">
        <w:rPr>
          <w:rStyle w:val="StyleUnderline"/>
          <w:highlight w:val="yellow"/>
        </w:rPr>
        <w:t>include</w:t>
      </w:r>
      <w:r w:rsidRPr="006634F1">
        <w:rPr>
          <w:sz w:val="16"/>
        </w:rPr>
        <w:t xml:space="preserve"> </w:t>
      </w:r>
      <w:r w:rsidRPr="00F87FEF">
        <w:rPr>
          <w:rStyle w:val="Emphasis"/>
          <w:highlight w:val="yellow"/>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but represent a failure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F87FEF">
        <w:rPr>
          <w:rStyle w:val="Emphasis"/>
          <w:highlight w:val="yellow"/>
        </w:rPr>
        <w:t>many</w:t>
      </w:r>
      <w:r w:rsidRPr="00F87FEF">
        <w:rPr>
          <w:sz w:val="16"/>
          <w:highlight w:val="yellow"/>
        </w:rPr>
        <w:t xml:space="preserve">, </w:t>
      </w:r>
      <w:r w:rsidRPr="00F87FEF">
        <w:rPr>
          <w:rStyle w:val="StyleUnderline"/>
          <w:highlight w:val="yellow"/>
        </w:rPr>
        <w:t>if not</w:t>
      </w:r>
      <w:r w:rsidRPr="00F87FEF">
        <w:rPr>
          <w:sz w:val="16"/>
          <w:highlight w:val="yellow"/>
        </w:rPr>
        <w:t xml:space="preserve"> </w:t>
      </w:r>
      <w:r w:rsidRPr="00F87FEF">
        <w:rPr>
          <w:rStyle w:val="Emphasis"/>
          <w:highlight w:val="yellow"/>
        </w:rPr>
        <w:t>most</w:t>
      </w:r>
      <w:r w:rsidRPr="006634F1">
        <w:rPr>
          <w:sz w:val="16"/>
        </w:rPr>
        <w:t xml:space="preserve">, </w:t>
      </w:r>
      <w:r w:rsidRPr="00F87FEF">
        <w:rPr>
          <w:rStyle w:val="StyleUnderline"/>
          <w:highlight w:val="yellow"/>
        </w:rPr>
        <w:t>modern 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F87FEF">
        <w:rPr>
          <w:rStyle w:val="StyleUnderline"/>
          <w:highlight w:val="yellow"/>
        </w:rPr>
        <w:t>consequences of</w:t>
      </w:r>
      <w:r w:rsidRPr="00F87FEF">
        <w:rPr>
          <w:sz w:val="16"/>
          <w:highlight w:val="yellow"/>
        </w:rPr>
        <w:t xml:space="preserve"> </w:t>
      </w:r>
      <w:r w:rsidRPr="00F87FEF">
        <w:rPr>
          <w:rStyle w:val="Emphasis"/>
          <w:highlight w:val="yellow"/>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to starving populations</w:t>
      </w:r>
      <w:r w:rsidRPr="006634F1">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F87FEF">
        <w:rPr>
          <w:rStyle w:val="StyleUnderline"/>
          <w:highlight w:val="yellow"/>
        </w:rPr>
        <w:t>Acute famine is</w:t>
      </w:r>
      <w:r w:rsidRPr="006634F1">
        <w:rPr>
          <w:rStyle w:val="StyleUnderline"/>
        </w:rPr>
        <w:t xml:space="preserve"> </w:t>
      </w:r>
      <w:r w:rsidRPr="006634F1">
        <w:rPr>
          <w:rStyle w:val="Emphasis"/>
        </w:rPr>
        <w:t xml:space="preserve">generally </w:t>
      </w:r>
      <w:r w:rsidRPr="00F87FEF">
        <w:rPr>
          <w:rStyle w:val="Emphasis"/>
          <w:highlight w:val="yellow"/>
        </w:rPr>
        <w:t>not</w:t>
      </w:r>
      <w:r w:rsidRPr="00F87FEF">
        <w:rPr>
          <w:sz w:val="16"/>
          <w:highlight w:val="yellow"/>
        </w:rPr>
        <w:t xml:space="preserve"> </w:t>
      </w:r>
      <w:r w:rsidRPr="00F87FEF">
        <w:rPr>
          <w:rStyle w:val="StyleUnderline"/>
          <w:highlight w:val="yellow"/>
        </w:rPr>
        <w:t xml:space="preserve">associated with </w:t>
      </w:r>
      <w:r w:rsidRPr="00F87FEF">
        <w:rPr>
          <w:rStyle w:val="Emphasis"/>
          <w:highlight w:val="yellow"/>
        </w:rPr>
        <w:t>social upheaval</w:t>
      </w:r>
      <w:r w:rsidRPr="006634F1">
        <w:rPr>
          <w:sz w:val="16"/>
        </w:rPr>
        <w:t xml:space="preserve">, </w:t>
      </w:r>
      <w:r w:rsidRPr="00F87FEF">
        <w:rPr>
          <w:rStyle w:val="StyleUnderline"/>
          <w:highlight w:val="yellow"/>
        </w:rPr>
        <w:t>as famine-affected people are</w:t>
      </w:r>
      <w:r w:rsidRPr="006634F1">
        <w:rPr>
          <w:rStyle w:val="StyleUnderline"/>
        </w:rPr>
        <w:t xml:space="preserve"> likely to be</w:t>
      </w:r>
      <w:r w:rsidRPr="006634F1">
        <w:rPr>
          <w:sz w:val="16"/>
        </w:rPr>
        <w:t xml:space="preserve"> </w:t>
      </w:r>
      <w:r w:rsidRPr="00F87FEF">
        <w:rPr>
          <w:rStyle w:val="Emphasis"/>
          <w:highlight w:val="yellow"/>
        </w:rPr>
        <w:t>too weak</w:t>
      </w:r>
      <w:r w:rsidRPr="00F87FEF">
        <w:rPr>
          <w:sz w:val="16"/>
          <w:highlight w:val="yellow"/>
        </w:rPr>
        <w:t xml:space="preserve"> </w:t>
      </w:r>
      <w:r w:rsidRPr="00F87FEF">
        <w:rPr>
          <w:rStyle w:val="StyleUnderline"/>
          <w:highlight w:val="yellow"/>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F87FEF">
        <w:rPr>
          <w:rStyle w:val="StyleUnderline"/>
          <w:highlight w:val="yellow"/>
        </w:rPr>
        <w:t>empirical evidence suggests</w:t>
      </w:r>
      <w:r w:rsidRPr="006634F1">
        <w:rPr>
          <w:rStyle w:val="StyleUnderline"/>
        </w:rPr>
        <w:t xml:space="preserve"> that </w:t>
      </w:r>
      <w:r w:rsidRPr="00F87FEF">
        <w:rPr>
          <w:rStyle w:val="Emphasis"/>
          <w:highlight w:val="yellow"/>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F87FEF">
        <w:rPr>
          <w:rStyle w:val="StyleUnderline"/>
          <w:highlight w:val="yellow"/>
        </w:rPr>
        <w:t xml:space="preserve">are neither a </w:t>
      </w:r>
      <w:r w:rsidRPr="00F87FEF">
        <w:rPr>
          <w:rStyle w:val="Emphasis"/>
          <w:highlight w:val="yellow"/>
        </w:rPr>
        <w:t>necessary</w:t>
      </w:r>
      <w:r w:rsidRPr="00F87FEF">
        <w:rPr>
          <w:sz w:val="16"/>
          <w:highlight w:val="yellow"/>
        </w:rPr>
        <w:t xml:space="preserve"> </w:t>
      </w:r>
      <w:r w:rsidRPr="00F87FEF">
        <w:rPr>
          <w:rStyle w:val="StyleUnderline"/>
          <w:highlight w:val="yellow"/>
        </w:rPr>
        <w:t>nor</w:t>
      </w:r>
      <w:r w:rsidRPr="006634F1">
        <w:rPr>
          <w:rStyle w:val="StyleUnderline"/>
        </w:rPr>
        <w:t xml:space="preserve"> a</w:t>
      </w:r>
      <w:r w:rsidRPr="006634F1">
        <w:rPr>
          <w:sz w:val="16"/>
        </w:rPr>
        <w:t xml:space="preserve"> </w:t>
      </w:r>
      <w:r w:rsidRPr="00F87FEF">
        <w:rPr>
          <w:rStyle w:val="Emphasis"/>
          <w:highlight w:val="yellow"/>
        </w:rPr>
        <w:t>sufficient</w:t>
      </w:r>
      <w:r w:rsidRPr="00F87FEF">
        <w:rPr>
          <w:sz w:val="16"/>
          <w:highlight w:val="yellow"/>
        </w:rPr>
        <w:t xml:space="preserve"> </w:t>
      </w:r>
      <w:r w:rsidRPr="00F87FEF">
        <w:rPr>
          <w:rStyle w:val="StyleUnderline"/>
          <w:highlight w:val="yellow"/>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229FF61F" w14:textId="77777777" w:rsidR="000E5E2E" w:rsidRPr="00456F9A" w:rsidRDefault="000E5E2E" w:rsidP="000E5E2E">
      <w:pPr>
        <w:rPr>
          <w:sz w:val="16"/>
        </w:rPr>
      </w:pPr>
    </w:p>
    <w:p w14:paraId="7A292C23" w14:textId="77777777" w:rsidR="000E5E2E" w:rsidRPr="000E5E2E" w:rsidRDefault="000E5E2E" w:rsidP="000E5E2E"/>
    <w:p w14:paraId="29FB81D7" w14:textId="42B2B651" w:rsidR="000E5E2E" w:rsidRDefault="000E5E2E" w:rsidP="000E5E2E">
      <w:pPr>
        <w:pStyle w:val="Heading1"/>
      </w:pPr>
      <w:r>
        <w:t>2NC</w:t>
      </w:r>
    </w:p>
    <w:p w14:paraId="30B0D086" w14:textId="77777777" w:rsidR="000E5E2E" w:rsidRDefault="000E5E2E" w:rsidP="000E5E2E">
      <w:pPr>
        <w:pStyle w:val="Heading2"/>
      </w:pPr>
      <w:r>
        <w:t>Golden Dome CP</w:t>
      </w:r>
    </w:p>
    <w:p w14:paraId="0A3C8019" w14:textId="77777777" w:rsidR="000E5E2E" w:rsidRDefault="000E5E2E" w:rsidP="000E5E2E">
      <w:pPr>
        <w:pStyle w:val="Heading3"/>
      </w:pPr>
      <w:r>
        <w:t>Perm---AT: Do Both---2NC</w:t>
      </w:r>
    </w:p>
    <w:p w14:paraId="4E0AE346" w14:textId="77777777" w:rsidR="000E5E2E" w:rsidRDefault="000E5E2E" w:rsidP="000E5E2E">
      <w:pPr>
        <w:pStyle w:val="Analytic"/>
      </w:pPr>
    </w:p>
    <w:p w14:paraId="12BDC402" w14:textId="77777777" w:rsidR="000E5E2E" w:rsidRPr="009A6858" w:rsidRDefault="000E5E2E" w:rsidP="000E5E2E"/>
    <w:p w14:paraId="15153075" w14:textId="77777777" w:rsidR="000E5E2E" w:rsidRDefault="000E5E2E" w:rsidP="000E5E2E">
      <w:pPr>
        <w:pStyle w:val="Heading3"/>
      </w:pPr>
      <w:r>
        <w:t>Perm---AT: Do the CP---2NC</w:t>
      </w:r>
    </w:p>
    <w:p w14:paraId="68F0C707" w14:textId="77777777" w:rsidR="000E5E2E" w:rsidRDefault="000E5E2E" w:rsidP="000E5E2E">
      <w:pPr>
        <w:pStyle w:val="Analytic"/>
      </w:pPr>
    </w:p>
    <w:p w14:paraId="78103F2A" w14:textId="77777777" w:rsidR="000E5E2E" w:rsidRPr="00E24038" w:rsidRDefault="000E5E2E" w:rsidP="000E5E2E"/>
    <w:p w14:paraId="2254367B" w14:textId="77777777" w:rsidR="000E5E2E" w:rsidRDefault="000E5E2E" w:rsidP="000E5E2E">
      <w:pPr>
        <w:pStyle w:val="Heading3"/>
      </w:pPr>
      <w:bookmarkStart w:id="6" w:name="_Hlk206579933"/>
      <w:r>
        <w:t>Perm---AT: Other Issues---2NC</w:t>
      </w:r>
    </w:p>
    <w:p w14:paraId="13BAC8DB" w14:textId="77777777" w:rsidR="000E5E2E" w:rsidRDefault="000E5E2E" w:rsidP="000E5E2E">
      <w:pPr>
        <w:pStyle w:val="Analytic"/>
      </w:pPr>
    </w:p>
    <w:p w14:paraId="7FB82790" w14:textId="77777777" w:rsidR="000E5E2E" w:rsidRPr="006F65DC" w:rsidRDefault="000E5E2E" w:rsidP="000E5E2E">
      <w:pPr>
        <w:pStyle w:val="Heading4"/>
      </w:pPr>
      <w:r w:rsidRPr="006F65DC">
        <w:t>&lt;&lt;EXAMPLES&gt;&gt;</w:t>
      </w:r>
    </w:p>
    <w:p w14:paraId="56D2AD62" w14:textId="77777777" w:rsidR="000E5E2E" w:rsidRDefault="000E5E2E" w:rsidP="000E5E2E">
      <w:r>
        <w:t>EXAMPLE #1: States CP + Politics DA</w:t>
      </w:r>
    </w:p>
    <w:p w14:paraId="6B525BFF" w14:textId="77777777" w:rsidR="000E5E2E" w:rsidRPr="00C60F91" w:rsidRDefault="000E5E2E" w:rsidP="000E5E2E">
      <w:r>
        <w:t xml:space="preserve">Plan: </w:t>
      </w:r>
      <w:r w:rsidRPr="00C60F91">
        <w:rPr>
          <w:highlight w:val="yellow"/>
        </w:rPr>
        <w:t>The United States federal government should adopt sectoral bargaining for workers in the United States</w:t>
      </w:r>
      <w:r w:rsidRPr="00C60F91">
        <w:t>.</w:t>
      </w:r>
    </w:p>
    <w:p w14:paraId="51A025D8" w14:textId="77777777" w:rsidR="000E5E2E" w:rsidRDefault="000E5E2E" w:rsidP="000E5E2E">
      <w:r w:rsidRPr="00C60F91">
        <w:t xml:space="preserve">CP: </w:t>
      </w:r>
      <w:r w:rsidRPr="00C60F91">
        <w:rPr>
          <w:highlight w:val="cyan"/>
        </w:rPr>
        <w:t>The 50 states and all relevant territories should adopt sectoral bargaining for workers in the United States</w:t>
      </w:r>
      <w:r>
        <w:t>.</w:t>
      </w:r>
    </w:p>
    <w:p w14:paraId="07D8B201" w14:textId="77777777" w:rsidR="000E5E2E" w:rsidRDefault="000E5E2E" w:rsidP="000E5E2E">
      <w:r>
        <w:t xml:space="preserve">Perm: </w:t>
      </w:r>
      <w:r w:rsidRPr="00C60F91">
        <w:rPr>
          <w:highlight w:val="yellow"/>
        </w:rPr>
        <w:t>The United States federal government should</w:t>
      </w:r>
      <w:r>
        <w:t xml:space="preserve"> </w:t>
      </w:r>
      <w:r w:rsidRPr="006F65DC">
        <w:rPr>
          <w:strike/>
        </w:rPr>
        <w:t>adopt sectoral bargaining for workers in the United States</w:t>
      </w:r>
      <w:r>
        <w:t>.</w:t>
      </w:r>
      <w:r w:rsidRPr="007A00D1">
        <w:t xml:space="preserve"> </w:t>
      </w:r>
      <w:r w:rsidRPr="00C60F91">
        <w:rPr>
          <w:highlight w:val="cyan"/>
        </w:rPr>
        <w:t>The 50 states and all relevant should adopt sectoral bargaining for workers in the United States</w:t>
      </w:r>
      <w:r>
        <w:t>.</w:t>
      </w:r>
    </w:p>
    <w:p w14:paraId="1F317E5F" w14:textId="77777777" w:rsidR="000E5E2E" w:rsidRDefault="000E5E2E" w:rsidP="000E5E2E">
      <w:r>
        <w:t>EXAMPLE #2: Bidirectionality</w:t>
      </w:r>
    </w:p>
    <w:p w14:paraId="48C9CA38" w14:textId="77777777" w:rsidR="000E5E2E" w:rsidRDefault="000E5E2E" w:rsidP="000E5E2E">
      <w:r>
        <w:t xml:space="preserve">Plan: </w:t>
      </w:r>
      <w:r w:rsidRPr="00C60F91">
        <w:rPr>
          <w:highlight w:val="yellow"/>
        </w:rPr>
        <w:t>The United States federal government should adopt sectoral bargaining for workers in the United States</w:t>
      </w:r>
      <w:r>
        <w:t>.</w:t>
      </w:r>
    </w:p>
    <w:p w14:paraId="005F99AB" w14:textId="77777777" w:rsidR="000E5E2E" w:rsidRDefault="000E5E2E" w:rsidP="000E5E2E">
      <w:r>
        <w:t xml:space="preserve">CP: </w:t>
      </w:r>
      <w:r w:rsidRPr="00C60F91">
        <w:rPr>
          <w:highlight w:val="cyan"/>
        </w:rPr>
        <w:t>The United States federal government should limit antitrust liability for workers unions</w:t>
      </w:r>
      <w:r>
        <w:t>.</w:t>
      </w:r>
    </w:p>
    <w:p w14:paraId="6E96E7FF" w14:textId="77777777" w:rsidR="000E5E2E" w:rsidRDefault="000E5E2E" w:rsidP="000E5E2E">
      <w:r>
        <w:t xml:space="preserve">Perm: </w:t>
      </w:r>
      <w:r w:rsidRPr="00C60F91">
        <w:rPr>
          <w:highlight w:val="yellow"/>
        </w:rPr>
        <w:t>The United States federal government should</w:t>
      </w:r>
      <w:r>
        <w:t xml:space="preserve"> </w:t>
      </w:r>
      <w:r w:rsidRPr="00395B75">
        <w:rPr>
          <w:strike/>
        </w:rPr>
        <w:t>adopt</w:t>
      </w:r>
      <w:r>
        <w:t xml:space="preserve"> </w:t>
      </w:r>
      <w:r w:rsidRPr="00C60F91">
        <w:rPr>
          <w:highlight w:val="cyan"/>
        </w:rPr>
        <w:t>limit</w:t>
      </w:r>
      <w:r>
        <w:t xml:space="preserve"> </w:t>
      </w:r>
      <w:r w:rsidRPr="00C60F91">
        <w:rPr>
          <w:highlight w:val="yellow"/>
        </w:rPr>
        <w:t>sectoral bargaining for workers in the United States</w:t>
      </w:r>
      <w:r>
        <w:t xml:space="preserve">. </w:t>
      </w:r>
      <w:r w:rsidRPr="00C60F91">
        <w:rPr>
          <w:highlight w:val="cyan"/>
        </w:rPr>
        <w:t>The United States federal government should</w:t>
      </w:r>
      <w:r>
        <w:t xml:space="preserve"> </w:t>
      </w:r>
      <w:r w:rsidRPr="00C60F91">
        <w:rPr>
          <w:strike/>
        </w:rPr>
        <w:t>limit</w:t>
      </w:r>
      <w:r w:rsidRPr="00395B75">
        <w:rPr>
          <w:strike/>
        </w:rPr>
        <w:t xml:space="preserve"> antitrust liability for workers unions</w:t>
      </w:r>
      <w:r>
        <w:t>.</w:t>
      </w:r>
    </w:p>
    <w:p w14:paraId="2E4F084B" w14:textId="77777777" w:rsidR="000E5E2E" w:rsidRDefault="000E5E2E" w:rsidP="000E5E2E">
      <w:pPr>
        <w:pStyle w:val="Analytic"/>
      </w:pPr>
    </w:p>
    <w:p w14:paraId="28FDE144" w14:textId="77777777" w:rsidR="000E5E2E" w:rsidRDefault="000E5E2E" w:rsidP="000E5E2E">
      <w:pPr>
        <w:pStyle w:val="Heading4"/>
      </w:pPr>
      <w:r>
        <w:t xml:space="preserve">‘If and only if’ is a </w:t>
      </w:r>
      <w:r w:rsidRPr="002023F0">
        <w:rPr>
          <w:u w:val="single"/>
        </w:rPr>
        <w:t>specific condition</w:t>
      </w:r>
      <w:r>
        <w:t xml:space="preserve"> for action.</w:t>
      </w:r>
    </w:p>
    <w:p w14:paraId="2EB7B423" w14:textId="77777777" w:rsidR="000E5E2E" w:rsidRPr="009A1239" w:rsidRDefault="000E5E2E" w:rsidP="000E5E2E">
      <w:r w:rsidRPr="009A1239">
        <w:t xml:space="preserve">Paul </w:t>
      </w:r>
      <w:r w:rsidRPr="009A1239">
        <w:rPr>
          <w:rStyle w:val="Style13ptBold"/>
        </w:rPr>
        <w:t>Dekker 01</w:t>
      </w:r>
      <w:r w:rsidRPr="009A1239">
        <w:t>, Faculty of Humanities, Logic &amp; Language, University of Amsterdam, "On If and Only," Linguistic Society, 2001, http://journals.linguisticsociety.org/proceedings/index.php/SALT/article/download/3097/2820</w:t>
      </w:r>
    </w:p>
    <w:p w14:paraId="588672AA" w14:textId="77777777" w:rsidR="000E5E2E" w:rsidRPr="003A11E4" w:rsidRDefault="000E5E2E" w:rsidP="000E5E2E">
      <w:pPr>
        <w:rPr>
          <w:sz w:val="16"/>
        </w:rPr>
      </w:pPr>
      <w:r w:rsidRPr="003A11E4">
        <w:rPr>
          <w:sz w:val="16"/>
        </w:rPr>
        <w:t>Rigid update systems of interpretation are also deemed to fail in response to</w:t>
      </w:r>
    </w:p>
    <w:p w14:paraId="38E9B654" w14:textId="77777777" w:rsidR="000E5E2E" w:rsidRPr="003A11E4" w:rsidRDefault="000E5E2E" w:rsidP="000E5E2E">
      <w:pPr>
        <w:rPr>
          <w:sz w:val="16"/>
        </w:rPr>
      </w:pPr>
      <w:r w:rsidRPr="003A11E4">
        <w:rPr>
          <w:sz w:val="16"/>
        </w:rPr>
        <w:t>minor variants of (5) such as:</w:t>
      </w:r>
    </w:p>
    <w:p w14:paraId="790494CC" w14:textId="77777777" w:rsidR="000E5E2E" w:rsidRPr="003A11E4" w:rsidRDefault="000E5E2E" w:rsidP="000E5E2E">
      <w:pPr>
        <w:rPr>
          <w:sz w:val="16"/>
        </w:rPr>
      </w:pPr>
      <w:r w:rsidRPr="003A11E4">
        <w:rPr>
          <w:sz w:val="16"/>
        </w:rPr>
        <w:t>(9) A farmer may beat a donkey if (s)he owns it.</w:t>
      </w:r>
    </w:p>
    <w:p w14:paraId="3FCD3F9C" w14:textId="77777777" w:rsidR="000E5E2E" w:rsidRPr="003A11E4" w:rsidRDefault="000E5E2E" w:rsidP="000E5E2E">
      <w:pPr>
        <w:rPr>
          <w:sz w:val="16"/>
        </w:rPr>
      </w:pPr>
      <w:r w:rsidRPr="003A11E4">
        <w:rPr>
          <w:sz w:val="16"/>
        </w:rPr>
        <w:t xml:space="preserve">(10) </w:t>
      </w:r>
      <w:r w:rsidRPr="009A1239">
        <w:rPr>
          <w:rStyle w:val="Emphasis"/>
          <w:highlight w:val="yellow"/>
        </w:rPr>
        <w:t>Only if</w:t>
      </w:r>
      <w:r w:rsidRPr="003A11E4">
        <w:rPr>
          <w:sz w:val="16"/>
        </w:rPr>
        <w:t xml:space="preserve"> a farmer owns a donkey may (s)he beat it.</w:t>
      </w:r>
    </w:p>
    <w:p w14:paraId="400E13EC" w14:textId="77777777" w:rsidR="000E5E2E" w:rsidRDefault="000E5E2E" w:rsidP="000E5E2E">
      <w:pPr>
        <w:rPr>
          <w:sz w:val="16"/>
        </w:rPr>
      </w:pPr>
      <w:r w:rsidRPr="003A11E4">
        <w:rPr>
          <w:sz w:val="16"/>
        </w:rPr>
        <w:t xml:space="preserve">In example (9) the clause "a farmer beats a donkey" is semantically (conditionally) dependent on the phrase "he owns it", whereas the latter </w:t>
      </w:r>
      <w:r w:rsidRPr="009A1239">
        <w:rPr>
          <w:rStyle w:val="StyleUnderline"/>
          <w:highlight w:val="yellow"/>
        </w:rPr>
        <w:t>is</w:t>
      </w:r>
      <w:r w:rsidRPr="003A11E4">
        <w:rPr>
          <w:rStyle w:val="StyleUnderline"/>
        </w:rPr>
        <w:t xml:space="preserve"> structurally (anaphorically) </w:t>
      </w:r>
      <w:r w:rsidRPr="009A1239">
        <w:rPr>
          <w:rStyle w:val="Emphasis"/>
          <w:highlight w:val="yellow"/>
        </w:rPr>
        <w:t>dependent</w:t>
      </w:r>
      <w:r w:rsidRPr="009A1239">
        <w:rPr>
          <w:rStyle w:val="StyleUnderline"/>
          <w:highlight w:val="yellow"/>
        </w:rPr>
        <w:t xml:space="preserve"> on the first</w:t>
      </w:r>
      <w:r w:rsidRPr="003A11E4">
        <w:rPr>
          <w:sz w:val="16"/>
        </w:rPr>
        <w:t xml:space="preserve">. In a one-dimensional update system of interpretation this constitutes a paradox of interpretation. Essentially the same goes for example (10). </w:t>
      </w:r>
      <w:r w:rsidRPr="002023F0">
        <w:rPr>
          <w:rStyle w:val="StyleUnderline"/>
        </w:rPr>
        <w:t xml:space="preserve">The </w:t>
      </w:r>
      <w:r w:rsidRPr="002023F0">
        <w:rPr>
          <w:rStyle w:val="Emphasis"/>
        </w:rPr>
        <w:t xml:space="preserve">only if </w:t>
      </w:r>
      <w:r w:rsidRPr="009A1239">
        <w:rPr>
          <w:rStyle w:val="Emphasis"/>
          <w:highlight w:val="yellow"/>
        </w:rPr>
        <w:t>clause</w:t>
      </w:r>
      <w:r w:rsidRPr="009A1239">
        <w:rPr>
          <w:rStyle w:val="StyleUnderline"/>
          <w:highlight w:val="yellow"/>
        </w:rPr>
        <w:t xml:space="preserve"> describes a </w:t>
      </w:r>
      <w:r w:rsidRPr="009A1239">
        <w:rPr>
          <w:rStyle w:val="Emphasis"/>
          <w:highlight w:val="yellow"/>
        </w:rPr>
        <w:t>necessary condition</w:t>
      </w:r>
      <w:r w:rsidRPr="009A1239">
        <w:rPr>
          <w:rStyle w:val="StyleUnderline"/>
          <w:highlight w:val="yellow"/>
        </w:rPr>
        <w:t xml:space="preserve"> for a situation</w:t>
      </w:r>
      <w:r w:rsidRPr="003A11E4">
        <w:rPr>
          <w:rStyle w:val="StyleUnderline"/>
        </w:rPr>
        <w:t xml:space="preserve"> as </w:t>
      </w:r>
      <w:r w:rsidRPr="009A1239">
        <w:rPr>
          <w:rStyle w:val="StyleUnderline"/>
          <w:highlight w:val="yellow"/>
        </w:rPr>
        <w:t xml:space="preserve">described by the </w:t>
      </w:r>
      <w:r w:rsidRPr="009A1239">
        <w:rPr>
          <w:rStyle w:val="Emphasis"/>
          <w:highlight w:val="yellow"/>
        </w:rPr>
        <w:t>main clause</w:t>
      </w:r>
      <w:r w:rsidRPr="009A1239">
        <w:rPr>
          <w:rStyle w:val="StyleUnderline"/>
          <w:highlight w:val="yellow"/>
        </w:rPr>
        <w:t xml:space="preserve"> to </w:t>
      </w:r>
      <w:r w:rsidRPr="009A1239">
        <w:rPr>
          <w:rStyle w:val="Emphasis"/>
          <w:highlight w:val="yellow"/>
        </w:rPr>
        <w:t>obtain</w:t>
      </w:r>
      <w:r w:rsidRPr="003A11E4">
        <w:rPr>
          <w:rStyle w:val="StyleUnderline"/>
        </w:rPr>
        <w:t>.</w:t>
      </w:r>
      <w:r w:rsidRPr="003A11E4">
        <w:t xml:space="preserve"> </w:t>
      </w:r>
      <w:r w:rsidRPr="003A11E4">
        <w:rPr>
          <w:sz w:val="16"/>
        </w:rPr>
        <w:t>But what would such a situation be, according to the update analysis of pronouns? That (s)he, a farmer who owns a donkey, may beat it, the donkey (s)he owns? But if this is indeed the situation at issue, (10) would be vacuously true-which, as a matter of fact, the sentence is not.2</w:t>
      </w:r>
    </w:p>
    <w:p w14:paraId="771F0CD0" w14:textId="77777777" w:rsidR="000E5E2E" w:rsidRDefault="000E5E2E" w:rsidP="000E5E2E">
      <w:pPr>
        <w:pStyle w:val="Heading4"/>
      </w:pPr>
      <w:r w:rsidRPr="002023F0">
        <w:t xml:space="preserve">In the </w:t>
      </w:r>
      <w:r w:rsidRPr="002023F0">
        <w:rPr>
          <w:u w:val="single"/>
        </w:rPr>
        <w:t>context</w:t>
      </w:r>
      <w:r w:rsidRPr="002023F0">
        <w:t xml:space="preserve"> </w:t>
      </w:r>
      <w:r>
        <w:t>of policy.</w:t>
      </w:r>
    </w:p>
    <w:p w14:paraId="7D3B7DB9" w14:textId="77777777" w:rsidR="000E5E2E" w:rsidRPr="009A1239" w:rsidRDefault="000E5E2E" w:rsidP="000E5E2E">
      <w:r w:rsidRPr="009A1239">
        <w:t xml:space="preserve">Rachel </w:t>
      </w:r>
      <w:r w:rsidRPr="002023F0">
        <w:rPr>
          <w:rStyle w:val="Style13ptBold"/>
        </w:rPr>
        <w:t>Leow 24</w:t>
      </w:r>
      <w:r w:rsidRPr="009A1239">
        <w:t>, Associate Professor, London School of Economics &amp; Political Science, "Clarifying Mutual Consent's Role in Agency Law," 09/02/2024, https://doi.org/10.1093/ojls/gqae031</w:t>
      </w:r>
    </w:p>
    <w:p w14:paraId="6E530D47" w14:textId="77777777" w:rsidR="000E5E2E" w:rsidRPr="00070387" w:rsidRDefault="000E5E2E" w:rsidP="000E5E2E">
      <w:pPr>
        <w:rPr>
          <w:sz w:val="16"/>
        </w:rPr>
      </w:pPr>
      <w:r w:rsidRPr="00FE2D84">
        <w:rPr>
          <w:sz w:val="16"/>
        </w:rPr>
        <w:t xml:space="preserve">One possibility is that such statements are claims about what is arguably agency’s core concept: </w:t>
      </w:r>
      <w:r w:rsidRPr="002023F0">
        <w:rPr>
          <w:rStyle w:val="StyleUnderline"/>
        </w:rPr>
        <w:t>the</w:t>
      </w:r>
      <w:r w:rsidRPr="00FE2D84">
        <w:rPr>
          <w:rStyle w:val="StyleUnderline"/>
        </w:rPr>
        <w:t xml:space="preserve"> conferral (or </w:t>
      </w:r>
      <w:r w:rsidRPr="009A1239">
        <w:rPr>
          <w:rStyle w:val="Emphasis"/>
          <w:highlight w:val="yellow"/>
        </w:rPr>
        <w:t>grant</w:t>
      </w:r>
      <w:r w:rsidRPr="00FE2D84">
        <w:rPr>
          <w:sz w:val="16"/>
        </w:rPr>
        <w:t xml:space="preserve">)3 </w:t>
      </w:r>
      <w:r w:rsidRPr="009A1239">
        <w:rPr>
          <w:rStyle w:val="StyleUnderline"/>
          <w:highlight w:val="yellow"/>
        </w:rPr>
        <w:t>of</w:t>
      </w:r>
      <w:r w:rsidRPr="00FE2D84">
        <w:rPr>
          <w:rStyle w:val="StyleUnderline"/>
        </w:rPr>
        <w:t xml:space="preserve"> actual </w:t>
      </w:r>
      <w:r w:rsidRPr="009A1239">
        <w:rPr>
          <w:rStyle w:val="Emphasis"/>
          <w:highlight w:val="yellow"/>
        </w:rPr>
        <w:t>authority</w:t>
      </w:r>
      <w:r w:rsidRPr="009A1239">
        <w:rPr>
          <w:rStyle w:val="StyleUnderline"/>
          <w:highlight w:val="yellow"/>
        </w:rPr>
        <w:t xml:space="preserve"> by the</w:t>
      </w:r>
      <w:r w:rsidRPr="00FE2D84">
        <w:rPr>
          <w:rStyle w:val="StyleUnderline"/>
        </w:rPr>
        <w:t xml:space="preserve"> principal on the </w:t>
      </w:r>
      <w:r w:rsidRPr="009A1239">
        <w:rPr>
          <w:rStyle w:val="StyleUnderline"/>
          <w:highlight w:val="yellow"/>
        </w:rPr>
        <w:t>agent</w:t>
      </w:r>
      <w:r w:rsidRPr="00FE2D84">
        <w:rPr>
          <w:sz w:val="16"/>
        </w:rPr>
        <w:t xml:space="preserve">.4 On this view, </w:t>
      </w:r>
      <w:r w:rsidRPr="00FE2D84">
        <w:rPr>
          <w:rStyle w:val="StyleUnderline"/>
        </w:rPr>
        <w:t xml:space="preserve">the </w:t>
      </w:r>
      <w:r w:rsidRPr="00FE2D84">
        <w:rPr>
          <w:rStyle w:val="Emphasis"/>
        </w:rPr>
        <w:t>mutual consent</w:t>
      </w:r>
      <w:r w:rsidRPr="00FE2D84">
        <w:rPr>
          <w:rStyle w:val="StyleUnderline"/>
        </w:rPr>
        <w:t xml:space="preserve"> of principal and agent </w:t>
      </w:r>
      <w:r w:rsidRPr="009A1239">
        <w:rPr>
          <w:rStyle w:val="StyleUnderline"/>
          <w:highlight w:val="yellow"/>
        </w:rPr>
        <w:t xml:space="preserve">is a </w:t>
      </w:r>
      <w:r w:rsidRPr="009A1239">
        <w:rPr>
          <w:rStyle w:val="Emphasis"/>
          <w:highlight w:val="yellow"/>
        </w:rPr>
        <w:t>necessary condition</w:t>
      </w:r>
      <w:r w:rsidRPr="009A1239">
        <w:rPr>
          <w:rStyle w:val="StyleUnderline"/>
          <w:highlight w:val="yellow"/>
        </w:rPr>
        <w:t xml:space="preserve"> for </w:t>
      </w:r>
      <w:r w:rsidRPr="009A1239">
        <w:rPr>
          <w:rStyle w:val="Emphasis"/>
          <w:highlight w:val="yellow"/>
        </w:rPr>
        <w:t>authority</w:t>
      </w:r>
      <w:r w:rsidRPr="009A1239">
        <w:rPr>
          <w:rStyle w:val="StyleUnderline"/>
          <w:highlight w:val="yellow"/>
        </w:rPr>
        <w:t xml:space="preserve"> to be </w:t>
      </w:r>
      <w:r w:rsidRPr="009A1239">
        <w:rPr>
          <w:rStyle w:val="Emphasis"/>
          <w:highlight w:val="yellow"/>
        </w:rPr>
        <w:t>conferred</w:t>
      </w:r>
      <w:r w:rsidRPr="00FE2D84">
        <w:rPr>
          <w:rStyle w:val="StyleUnderline"/>
        </w:rPr>
        <w:t xml:space="preserve"> on the agent</w:t>
      </w:r>
      <w:r w:rsidRPr="00FE2D84">
        <w:rPr>
          <w:sz w:val="16"/>
        </w:rPr>
        <w:t xml:space="preserve"> (though no contract between the two is required). </w:t>
      </w:r>
      <w:r w:rsidRPr="009A1239">
        <w:rPr>
          <w:rStyle w:val="StyleUnderline"/>
          <w:highlight w:val="yellow"/>
        </w:rPr>
        <w:t xml:space="preserve">Authority is conferred </w:t>
      </w:r>
      <w:r w:rsidRPr="009A1239">
        <w:rPr>
          <w:rStyle w:val="Emphasis"/>
          <w:highlight w:val="yellow"/>
        </w:rPr>
        <w:t>if and only if</w:t>
      </w:r>
      <w:r w:rsidRPr="009A1239">
        <w:rPr>
          <w:rStyle w:val="StyleUnderline"/>
          <w:highlight w:val="yellow"/>
        </w:rPr>
        <w:t xml:space="preserve"> the principal manifests</w:t>
      </w:r>
      <w:r w:rsidRPr="00FE2D84">
        <w:rPr>
          <w:rStyle w:val="StyleUnderline"/>
        </w:rPr>
        <w:t xml:space="preserve"> his </w:t>
      </w:r>
      <w:r w:rsidRPr="009A1239">
        <w:rPr>
          <w:rStyle w:val="Emphasis"/>
          <w:highlight w:val="yellow"/>
        </w:rPr>
        <w:t>consent</w:t>
      </w:r>
      <w:r w:rsidRPr="009A1239">
        <w:rPr>
          <w:rStyle w:val="StyleUnderline"/>
          <w:highlight w:val="yellow"/>
        </w:rPr>
        <w:t xml:space="preserve"> to the </w:t>
      </w:r>
      <w:r w:rsidRPr="009A1239">
        <w:rPr>
          <w:rStyle w:val="Emphasis"/>
          <w:highlight w:val="yellow"/>
        </w:rPr>
        <w:t>agent</w:t>
      </w:r>
      <w:r w:rsidRPr="00FE2D84">
        <w:rPr>
          <w:rStyle w:val="StyleUnderline"/>
        </w:rPr>
        <w:t xml:space="preserve"> acting for him, </w:t>
      </w:r>
      <w:r w:rsidRPr="00FE2D84">
        <w:rPr>
          <w:sz w:val="16"/>
        </w:rPr>
        <w:t>and the agent likewise manifests his consent to so act for the principal.5 This view is adopted by some prominent cases and academic commentators, and implicitly assumed by others, though sometimes imperfectly.</w:t>
      </w:r>
    </w:p>
    <w:p w14:paraId="03314C5E" w14:textId="77777777" w:rsidR="000E5E2E" w:rsidRDefault="000E5E2E" w:rsidP="000E5E2E">
      <w:pPr>
        <w:pStyle w:val="Heading4"/>
      </w:pPr>
      <w:r>
        <w:t xml:space="preserve">The CP’s </w:t>
      </w:r>
      <w:r w:rsidRPr="00B75C2B">
        <w:rPr>
          <w:u w:val="single"/>
        </w:rPr>
        <w:t>permission</w:t>
      </w:r>
      <w:r>
        <w:t xml:space="preserve"> to end Golden Dome ‘</w:t>
      </w:r>
      <w:r w:rsidRPr="00B75C2B">
        <w:rPr>
          <w:u w:val="single"/>
        </w:rPr>
        <w:t>if and only if</w:t>
      </w:r>
      <w:r w:rsidRPr="00B75C2B">
        <w:t xml:space="preserve">’ </w:t>
      </w:r>
      <w:r>
        <w:t xml:space="preserve">is defined by the </w:t>
      </w:r>
      <w:r w:rsidRPr="00B75C2B">
        <w:rPr>
          <w:u w:val="single"/>
        </w:rPr>
        <w:t>absence</w:t>
      </w:r>
      <w:r>
        <w:t xml:space="preserve"> of </w:t>
      </w:r>
      <w:r w:rsidRPr="00B75C2B">
        <w:rPr>
          <w:u w:val="single"/>
        </w:rPr>
        <w:t>action</w:t>
      </w:r>
      <w:r>
        <w:t xml:space="preserve"> AND </w:t>
      </w:r>
      <w:r w:rsidRPr="00B75C2B">
        <w:rPr>
          <w:u w:val="single"/>
        </w:rPr>
        <w:t>distinguished</w:t>
      </w:r>
      <w:r>
        <w:t xml:space="preserve"> from a </w:t>
      </w:r>
      <w:r w:rsidRPr="00B75C2B">
        <w:rPr>
          <w:u w:val="single"/>
        </w:rPr>
        <w:t>prohibition</w:t>
      </w:r>
      <w:r>
        <w:t xml:space="preserve"> that </w:t>
      </w:r>
      <w:r w:rsidRPr="00B75C2B">
        <w:rPr>
          <w:u w:val="single"/>
        </w:rPr>
        <w:t>forbids</w:t>
      </w:r>
      <w:r>
        <w:t xml:space="preserve"> it.</w:t>
      </w:r>
    </w:p>
    <w:p w14:paraId="154B5119" w14:textId="77777777" w:rsidR="000E5E2E" w:rsidRPr="009A1239" w:rsidRDefault="000E5E2E" w:rsidP="000E5E2E">
      <w:r w:rsidRPr="009A1239">
        <w:t xml:space="preserve">Andrej </w:t>
      </w:r>
      <w:r w:rsidRPr="009A1239">
        <w:rPr>
          <w:rStyle w:val="Style13ptBold"/>
        </w:rPr>
        <w:t>Kristan 14</w:t>
      </w:r>
      <w:r w:rsidRPr="009A1239">
        <w:t>, Associate Professor, Law Department, University of Genoa, "In Defence of the Expressive Conception of Norms," Revus, 08/14/2014, https://doi.org/10.4000/revus.2883</w:t>
      </w:r>
    </w:p>
    <w:p w14:paraId="0572E03D" w14:textId="77777777" w:rsidR="000E5E2E" w:rsidRPr="00DC0B11" w:rsidRDefault="000E5E2E" w:rsidP="000E5E2E">
      <w:pPr>
        <w:rPr>
          <w:sz w:val="16"/>
        </w:rPr>
      </w:pPr>
      <w:r w:rsidRPr="009A1239">
        <w:rPr>
          <w:rStyle w:val="StyleUnderline"/>
          <w:highlight w:val="yellow"/>
        </w:rPr>
        <w:t>A proposition</w:t>
      </w:r>
      <w:r w:rsidRPr="00DC0B11">
        <w:rPr>
          <w:sz w:val="16"/>
        </w:rPr>
        <w:t xml:space="preserve"> (or state of affairs) </w:t>
      </w:r>
      <w:r w:rsidRPr="009A1239">
        <w:rPr>
          <w:rStyle w:val="StyleUnderline"/>
          <w:highlight w:val="yellow"/>
        </w:rPr>
        <w:t>p is prohibited</w:t>
      </w:r>
      <w:r w:rsidRPr="002C2FFC">
        <w:rPr>
          <w:rStyle w:val="StyleUnderline"/>
        </w:rPr>
        <w:t xml:space="preserve"> in A </w:t>
      </w:r>
      <w:r w:rsidRPr="009A1239">
        <w:rPr>
          <w:rStyle w:val="Emphasis"/>
          <w:highlight w:val="yellow"/>
        </w:rPr>
        <w:t xml:space="preserve">if and only if </w:t>
      </w:r>
      <w:r w:rsidRPr="009A1239">
        <w:rPr>
          <w:rStyle w:val="StyleUnderline"/>
          <w:highlight w:val="yellow"/>
        </w:rPr>
        <w:t>the negation of p</w:t>
      </w:r>
      <w:r w:rsidRPr="00DC0B11">
        <w:rPr>
          <w:sz w:val="16"/>
        </w:rPr>
        <w:t xml:space="preserve"> (or, shortly, not-p) </w:t>
      </w:r>
      <w:r w:rsidRPr="009A1239">
        <w:rPr>
          <w:rStyle w:val="StyleUnderline"/>
          <w:highlight w:val="yellow"/>
        </w:rPr>
        <w:t xml:space="preserve">has been explicitly </w:t>
      </w:r>
      <w:r w:rsidRPr="009A1239">
        <w:rPr>
          <w:rStyle w:val="Emphasis"/>
          <w:highlight w:val="yellow"/>
        </w:rPr>
        <w:t>commanded</w:t>
      </w:r>
      <w:r w:rsidRPr="002C2FFC">
        <w:rPr>
          <w:rStyle w:val="StyleUnderline"/>
        </w:rPr>
        <w:t xml:space="preserve"> or is a derived </w:t>
      </w:r>
      <w:r w:rsidRPr="002C2FFC">
        <w:rPr>
          <w:rStyle w:val="Emphasis"/>
        </w:rPr>
        <w:t>prohibition</w:t>
      </w:r>
      <w:r w:rsidRPr="002C2FFC">
        <w:rPr>
          <w:rStyle w:val="StyleUnderline"/>
        </w:rPr>
        <w:t xml:space="preserve">, </w:t>
      </w:r>
      <w:r w:rsidRPr="00DC0B11">
        <w:rPr>
          <w:sz w:val="16"/>
        </w:rPr>
        <w:t>that is a consequence of the propositions that have been commanded. To put the same in terms of sets again: “</w:t>
      </w:r>
      <w:r w:rsidRPr="00DC0B11">
        <w:rPr>
          <w:rStyle w:val="StyleUnderline"/>
        </w:rPr>
        <w:t xml:space="preserve">p is </w:t>
      </w:r>
      <w:r w:rsidRPr="00DC0B11">
        <w:rPr>
          <w:rStyle w:val="Emphasis"/>
        </w:rPr>
        <w:t>prohibited</w:t>
      </w:r>
      <w:r w:rsidRPr="00DC0B11">
        <w:rPr>
          <w:rStyle w:val="StyleUnderline"/>
        </w:rPr>
        <w:t xml:space="preserve"> in A if and only if the </w:t>
      </w:r>
      <w:r w:rsidRPr="00DC0B11">
        <w:rPr>
          <w:rStyle w:val="Emphasis"/>
        </w:rPr>
        <w:t>negation</w:t>
      </w:r>
      <w:r w:rsidRPr="00DC0B11">
        <w:rPr>
          <w:rStyle w:val="StyleUnderline"/>
        </w:rPr>
        <w:t xml:space="preserve"> of p (not-p) is a </w:t>
      </w:r>
      <w:r w:rsidRPr="009A1239">
        <w:rPr>
          <w:rStyle w:val="Emphasis"/>
          <w:highlight w:val="yellow"/>
        </w:rPr>
        <w:t>member</w:t>
      </w:r>
      <w:r w:rsidRPr="009A1239">
        <w:rPr>
          <w:rStyle w:val="StyleUnderline"/>
          <w:highlight w:val="yellow"/>
        </w:rPr>
        <w:t xml:space="preserve"> of the</w:t>
      </w:r>
      <w:r w:rsidRPr="00DC0B11">
        <w:rPr>
          <w:rStyle w:val="StyleUnderline"/>
        </w:rPr>
        <w:t xml:space="preserve"> [normative] </w:t>
      </w:r>
      <w:r w:rsidRPr="009A1239">
        <w:rPr>
          <w:rStyle w:val="StyleUnderline"/>
          <w:highlight w:val="yellow"/>
        </w:rPr>
        <w:t>system</w:t>
      </w:r>
      <w:r w:rsidRPr="00DC0B11">
        <w:rPr>
          <w:sz w:val="16"/>
        </w:rPr>
        <w:t xml:space="preserve"> Cn(A)”,8 or of both the normative system Cn(A) and its axiomatic basis, the commanded set A.</w:t>
      </w:r>
    </w:p>
    <w:p w14:paraId="23113876" w14:textId="77777777" w:rsidR="000E5E2E" w:rsidRPr="00DC0B11" w:rsidRDefault="000E5E2E" w:rsidP="000E5E2E">
      <w:pPr>
        <w:rPr>
          <w:sz w:val="16"/>
        </w:rPr>
      </w:pPr>
      <w:r w:rsidRPr="00DC0B11">
        <w:rPr>
          <w:sz w:val="16"/>
        </w:rPr>
        <w:t>Just as in the case of obligations, our Expressivist can thus distinguish derived prohibitions from explicit ones by the fact that derived prohibitions only figure as members of the set Cn(A), whereas explicit prohibitions figure as members of both sets, the axiomatic basis A and the normative system Cn(A):</w:t>
      </w:r>
    </w:p>
    <w:p w14:paraId="66AFD876" w14:textId="77777777" w:rsidR="000E5E2E" w:rsidRPr="00DC0B11" w:rsidRDefault="000E5E2E" w:rsidP="000E5E2E">
      <w:pPr>
        <w:rPr>
          <w:sz w:val="16"/>
        </w:rPr>
      </w:pPr>
      <w:r w:rsidRPr="00DC0B11">
        <w:rPr>
          <w:sz w:val="16"/>
        </w:rPr>
        <w:t>[DEF. 5, 6, 7 OMITTED]</w:t>
      </w:r>
    </w:p>
    <w:p w14:paraId="03101FA8" w14:textId="77777777" w:rsidR="000E5E2E" w:rsidRPr="00DC0B11" w:rsidRDefault="000E5E2E" w:rsidP="000E5E2E">
      <w:pPr>
        <w:rPr>
          <w:sz w:val="16"/>
        </w:rPr>
      </w:pPr>
      <w:r w:rsidRPr="00DC0B11">
        <w:rPr>
          <w:sz w:val="16"/>
        </w:rPr>
        <w:t>A proposition (or state of affairs) p is permitted in A if and only if the negation of p (shortly, not-p) has not been explicitly commanded and is not a derived prohibition, that is a consequence of the propositions that have been commanded. In terms of sets: p is permitted in A if and only if “the negation of p (not-p) is not a member of the [normative] system Cn(A)”.9 Here is a formula:</w:t>
      </w:r>
    </w:p>
    <w:p w14:paraId="1C9B1C04" w14:textId="77777777" w:rsidR="000E5E2E" w:rsidRPr="00DC0B11" w:rsidRDefault="000E5E2E" w:rsidP="000E5E2E">
      <w:pPr>
        <w:rPr>
          <w:sz w:val="16"/>
        </w:rPr>
      </w:pPr>
      <w:r w:rsidRPr="00DC0B11">
        <w:rPr>
          <w:sz w:val="16"/>
        </w:rPr>
        <w:t>[DEF. 8 OMITTED]</w:t>
      </w:r>
    </w:p>
    <w:p w14:paraId="058E90D6" w14:textId="77777777" w:rsidR="000E5E2E" w:rsidRPr="00070387" w:rsidRDefault="000E5E2E" w:rsidP="000E5E2E">
      <w:pPr>
        <w:rPr>
          <w:sz w:val="16"/>
        </w:rPr>
      </w:pPr>
      <w:r w:rsidRPr="00DC0B11">
        <w:rPr>
          <w:rStyle w:val="StyleUnderline"/>
        </w:rPr>
        <w:t xml:space="preserve">This holds for both weak or </w:t>
      </w:r>
      <w:r w:rsidRPr="00DC0B11">
        <w:rPr>
          <w:rStyle w:val="Emphasis"/>
        </w:rPr>
        <w:t>negative permissions</w:t>
      </w:r>
      <w:r w:rsidRPr="00DC0B11">
        <w:rPr>
          <w:rStyle w:val="StyleUnderline"/>
        </w:rPr>
        <w:t xml:space="preserve"> and strong or positive permissions</w:t>
      </w:r>
      <w:r w:rsidRPr="00DC0B11">
        <w:rPr>
          <w:sz w:val="16"/>
        </w:rPr>
        <w:t xml:space="preserve"> (inasmuch as the sufficient conditions of the former are necessary conditions of the latter). But it does not let us distinguish between the two. So, how can the Expressivist of Alchourrón &amp; Bulygin (1981) account for the difference between them? As we will now see, the authors faced this question directly.10</w:t>
      </w:r>
    </w:p>
    <w:p w14:paraId="495721E1" w14:textId="77777777" w:rsidR="000E5E2E" w:rsidRDefault="000E5E2E" w:rsidP="000E5E2E">
      <w:pPr>
        <w:pStyle w:val="Analytic"/>
      </w:pPr>
    </w:p>
    <w:p w14:paraId="2EBBA129" w14:textId="77777777" w:rsidR="000E5E2E" w:rsidRPr="00CA543B" w:rsidRDefault="000E5E2E" w:rsidP="000E5E2E">
      <w:pPr>
        <w:pStyle w:val="Heading3"/>
      </w:pPr>
      <w:r>
        <w:t>AT: Theory</w:t>
      </w:r>
    </w:p>
    <w:p w14:paraId="6F22755D" w14:textId="77777777" w:rsidR="000E5E2E" w:rsidRDefault="000E5E2E" w:rsidP="000E5E2E">
      <w:pPr>
        <w:pStyle w:val="Analytic"/>
        <w:rPr>
          <w:u w:val="single"/>
        </w:rPr>
      </w:pPr>
    </w:p>
    <w:bookmarkEnd w:id="6"/>
    <w:p w14:paraId="17FD57F7" w14:textId="77777777" w:rsidR="000E5E2E" w:rsidRPr="00CA543B" w:rsidRDefault="000E5E2E" w:rsidP="000E5E2E"/>
    <w:p w14:paraId="6D2456D9" w14:textId="77777777" w:rsidR="000E5E2E" w:rsidRDefault="000E5E2E" w:rsidP="000E5E2E">
      <w:pPr>
        <w:pStyle w:val="Heading3"/>
      </w:pPr>
      <w:r>
        <w:t xml:space="preserve">2AC X---Condo </w:t>
      </w:r>
    </w:p>
    <w:p w14:paraId="2624C4E9" w14:textId="77777777" w:rsidR="000E5E2E" w:rsidRDefault="000E5E2E" w:rsidP="000E5E2E">
      <w:pPr>
        <w:pStyle w:val="Analytic"/>
      </w:pPr>
    </w:p>
    <w:p w14:paraId="6BA2DEB5" w14:textId="77777777" w:rsidR="000E5E2E" w:rsidRPr="00CA543B" w:rsidRDefault="000E5E2E" w:rsidP="000E5E2E"/>
    <w:p w14:paraId="6246AB34" w14:textId="77777777" w:rsidR="000E5E2E" w:rsidRPr="00582C52" w:rsidRDefault="000E5E2E" w:rsidP="000E5E2E">
      <w:pPr>
        <w:rPr>
          <w:sz w:val="14"/>
        </w:rPr>
      </w:pPr>
    </w:p>
    <w:p w14:paraId="4C22E7FF" w14:textId="77777777" w:rsidR="000E5E2E" w:rsidRDefault="000E5E2E" w:rsidP="000E5E2E">
      <w:pPr>
        <w:pStyle w:val="Heading3"/>
      </w:pPr>
      <w:r>
        <w:t>Impact---AT: Defense---2NC</w:t>
      </w:r>
    </w:p>
    <w:p w14:paraId="722AF002" w14:textId="77777777" w:rsidR="000E5E2E" w:rsidRPr="003E5CAC" w:rsidRDefault="000E5E2E" w:rsidP="000E5E2E">
      <w:pPr>
        <w:pStyle w:val="Analytics"/>
      </w:pPr>
      <w:r>
        <w:t xml:space="preserve">Basically dropped the net benefit Defense assumes </w:t>
      </w:r>
      <w:r w:rsidRPr="003E5CAC">
        <w:rPr>
          <w:u w:val="single"/>
        </w:rPr>
        <w:t>the squo</w:t>
      </w:r>
      <w:r>
        <w:t xml:space="preserve">. The Golden Dome </w:t>
      </w:r>
      <w:r w:rsidRPr="003E5CAC">
        <w:rPr>
          <w:u w:val="single"/>
        </w:rPr>
        <w:t>isn’t</w:t>
      </w:r>
      <w:r>
        <w:t xml:space="preserve"> a risk now because it’s not being </w:t>
      </w:r>
      <w:r w:rsidRPr="003E5CAC">
        <w:rPr>
          <w:u w:val="single"/>
        </w:rPr>
        <w:t>developed</w:t>
      </w:r>
      <w:r>
        <w:t xml:space="preserve">. The counterplan means the plan </w:t>
      </w:r>
      <w:r w:rsidRPr="003E5CAC">
        <w:rPr>
          <w:u w:val="single"/>
        </w:rPr>
        <w:t>reverses that</w:t>
      </w:r>
      <w:r>
        <w:t xml:space="preserve"> and triggers </w:t>
      </w:r>
      <w:r w:rsidRPr="003E5CAC">
        <w:rPr>
          <w:u w:val="single"/>
        </w:rPr>
        <w:t>arms-racing</w:t>
      </w:r>
      <w:r>
        <w:t xml:space="preserve">. </w:t>
      </w:r>
    </w:p>
    <w:p w14:paraId="74467CC7" w14:textId="77777777" w:rsidR="000E5E2E" w:rsidRPr="00700A8F" w:rsidRDefault="000E5E2E" w:rsidP="000E5E2E">
      <w:pPr>
        <w:pStyle w:val="Heading4"/>
      </w:pPr>
      <w:r>
        <w:t xml:space="preserve">Defense is </w:t>
      </w:r>
      <w:r w:rsidRPr="001779A7">
        <w:rPr>
          <w:u w:val="single"/>
        </w:rPr>
        <w:t>wrong</w:t>
      </w:r>
      <w:r>
        <w:t xml:space="preserve">. Development </w:t>
      </w:r>
      <w:r w:rsidRPr="001779A7">
        <w:rPr>
          <w:u w:val="single"/>
        </w:rPr>
        <w:t>alone</w:t>
      </w:r>
      <w:r>
        <w:t xml:space="preserve"> drives </w:t>
      </w:r>
      <w:r w:rsidRPr="001779A7">
        <w:rPr>
          <w:u w:val="single"/>
        </w:rPr>
        <w:t>arms racing</w:t>
      </w:r>
      <w:r>
        <w:t xml:space="preserve">, </w:t>
      </w:r>
      <w:r w:rsidRPr="001779A7">
        <w:rPr>
          <w:u w:val="single"/>
        </w:rPr>
        <w:t>preemptive</w:t>
      </w:r>
      <w:r>
        <w:t xml:space="preserve"> strikes, </w:t>
      </w:r>
      <w:r w:rsidRPr="001779A7">
        <w:rPr>
          <w:u w:val="single"/>
        </w:rPr>
        <w:t>US aggression</w:t>
      </w:r>
      <w:r>
        <w:t xml:space="preserve">, AND allied </w:t>
      </w:r>
      <w:r w:rsidRPr="001779A7">
        <w:rPr>
          <w:u w:val="single"/>
        </w:rPr>
        <w:t>prolif</w:t>
      </w:r>
      <w:r>
        <w:t xml:space="preserve">. </w:t>
      </w:r>
    </w:p>
    <w:p w14:paraId="4F2DC877" w14:textId="77777777" w:rsidR="000E5E2E" w:rsidRDefault="000E5E2E" w:rsidP="000E5E2E">
      <w:r>
        <w:t xml:space="preserve">Aaron </w:t>
      </w:r>
      <w:r w:rsidRPr="00700A8F">
        <w:rPr>
          <w:rStyle w:val="Style13ptBold"/>
        </w:rPr>
        <w:t>Barlow 25</w:t>
      </w:r>
      <w:r>
        <w:t xml:space="preserve">, MSc, MS, Analyst, War Quants, Former Company Commander, United States Marine Corps, "Gone MAD: How Golden Dome Threatens the Logic of Nuclear Deterrence," War Quants, 03/30/2025, </w:t>
      </w:r>
      <w:r w:rsidRPr="001779A7">
        <w:t>https://www.warquants.com/p/gone-mad-how-golden-dome-threatens</w:t>
      </w:r>
      <w:r>
        <w:t>. [language edited]</w:t>
      </w:r>
    </w:p>
    <w:p w14:paraId="2A7065E8" w14:textId="77777777" w:rsidR="000E5E2E" w:rsidRPr="001779A7" w:rsidRDefault="000E5E2E" w:rsidP="000E5E2E">
      <w:pPr>
        <w:rPr>
          <w:sz w:val="16"/>
        </w:rPr>
      </w:pPr>
      <w:r w:rsidRPr="001779A7">
        <w:rPr>
          <w:sz w:val="16"/>
        </w:rPr>
        <w:t xml:space="preserve">For the first time in decades, </w:t>
      </w:r>
      <w:r w:rsidRPr="004333F9">
        <w:rPr>
          <w:rStyle w:val="StyleUnderline"/>
          <w:highlight w:val="yellow"/>
        </w:rPr>
        <w:t>America</w:t>
      </w:r>
      <w:r w:rsidRPr="001779A7">
        <w:rPr>
          <w:rStyle w:val="StyleUnderline"/>
        </w:rPr>
        <w:t xml:space="preserve"> is attempting to</w:t>
      </w:r>
      <w:r w:rsidRPr="001779A7">
        <w:rPr>
          <w:sz w:val="16"/>
        </w:rPr>
        <w:t xml:space="preserve"> </w:t>
      </w:r>
      <w:r w:rsidRPr="001779A7">
        <w:rPr>
          <w:rStyle w:val="Emphasis"/>
        </w:rPr>
        <w:t xml:space="preserve">vastly </w:t>
      </w:r>
      <w:r w:rsidRPr="004333F9">
        <w:rPr>
          <w:rStyle w:val="Emphasis"/>
          <w:highlight w:val="yellow"/>
        </w:rPr>
        <w:t>improve</w:t>
      </w:r>
      <w:r w:rsidRPr="001779A7">
        <w:rPr>
          <w:sz w:val="16"/>
        </w:rPr>
        <w:t xml:space="preserve"> </w:t>
      </w:r>
      <w:r w:rsidRPr="001779A7">
        <w:rPr>
          <w:rStyle w:val="StyleUnderline"/>
        </w:rPr>
        <w:t xml:space="preserve">its </w:t>
      </w:r>
      <w:r w:rsidRPr="004333F9">
        <w:rPr>
          <w:rStyle w:val="StyleUnderline"/>
          <w:highlight w:val="yellow"/>
        </w:rPr>
        <w:t>defenses against</w:t>
      </w:r>
      <w:r w:rsidRPr="004333F9">
        <w:rPr>
          <w:sz w:val="16"/>
          <w:highlight w:val="yellow"/>
        </w:rPr>
        <w:t xml:space="preserve"> </w:t>
      </w:r>
      <w:r w:rsidRPr="004333F9">
        <w:rPr>
          <w:rStyle w:val="Emphasis"/>
          <w:highlight w:val="yellow"/>
        </w:rPr>
        <w:t>nuc</w:t>
      </w:r>
      <w:r w:rsidRPr="001779A7">
        <w:rPr>
          <w:sz w:val="16"/>
        </w:rPr>
        <w:t xml:space="preserve">lear </w:t>
      </w:r>
      <w:r w:rsidRPr="004333F9">
        <w:rPr>
          <w:rStyle w:val="Emphasis"/>
          <w:highlight w:val="yellow"/>
        </w:rPr>
        <w:t>attack</w:t>
      </w:r>
      <w:r w:rsidRPr="001779A7">
        <w:rPr>
          <w:sz w:val="16"/>
        </w:rPr>
        <w:t>—</w:t>
      </w:r>
      <w:r w:rsidRPr="001779A7">
        <w:rPr>
          <w:rStyle w:val="StyleUnderline"/>
        </w:rPr>
        <w:t xml:space="preserve">and this might be </w:t>
      </w:r>
      <w:r w:rsidRPr="004333F9">
        <w:rPr>
          <w:rStyle w:val="StyleUnderline"/>
          <w:highlight w:val="yellow"/>
        </w:rPr>
        <w:t>the</w:t>
      </w:r>
      <w:r w:rsidRPr="004333F9">
        <w:rPr>
          <w:sz w:val="16"/>
          <w:highlight w:val="yellow"/>
        </w:rPr>
        <w:t xml:space="preserve"> </w:t>
      </w:r>
      <w:r w:rsidRPr="004333F9">
        <w:rPr>
          <w:rStyle w:val="Emphasis"/>
          <w:highlight w:val="yellow"/>
        </w:rPr>
        <w:t>most dangerous</w:t>
      </w:r>
      <w:r w:rsidRPr="004333F9">
        <w:rPr>
          <w:sz w:val="16"/>
          <w:highlight w:val="yellow"/>
        </w:rPr>
        <w:t xml:space="preserve"> </w:t>
      </w:r>
      <w:r w:rsidRPr="004333F9">
        <w:rPr>
          <w:rStyle w:val="StyleUnderline"/>
          <w:highlight w:val="yellow"/>
        </w:rPr>
        <w:t>thing</w:t>
      </w:r>
      <w:r w:rsidRPr="001779A7">
        <w:rPr>
          <w:rStyle w:val="StyleUnderline"/>
        </w:rPr>
        <w:t xml:space="preserve"> it can do</w:t>
      </w:r>
      <w:r w:rsidRPr="001779A7">
        <w:rPr>
          <w:sz w:val="16"/>
        </w:rPr>
        <w:t xml:space="preserve">. </w:t>
      </w:r>
      <w:r w:rsidRPr="001779A7">
        <w:rPr>
          <w:rStyle w:val="Emphasis"/>
        </w:rPr>
        <w:t>Golden Dome</w:t>
      </w:r>
      <w:r w:rsidRPr="001779A7">
        <w:rPr>
          <w:sz w:val="16"/>
        </w:rPr>
        <w:t xml:space="preserve"> </w:t>
      </w:r>
      <w:r w:rsidRPr="001779A7">
        <w:rPr>
          <w:rStyle w:val="StyleUnderline"/>
        </w:rPr>
        <w:t>promises to provide layered</w:t>
      </w:r>
      <w:r w:rsidRPr="001779A7">
        <w:rPr>
          <w:sz w:val="16"/>
        </w:rPr>
        <w:t xml:space="preserve">, potentially impenetrable </w:t>
      </w:r>
      <w:r w:rsidRPr="001779A7">
        <w:rPr>
          <w:rStyle w:val="StyleUnderline"/>
        </w:rPr>
        <w:t>defenses against</w:t>
      </w:r>
      <w:r w:rsidRPr="001779A7">
        <w:rPr>
          <w:sz w:val="16"/>
        </w:rPr>
        <w:t xml:space="preserve"> air and missile </w:t>
      </w:r>
      <w:r w:rsidRPr="001779A7">
        <w:rPr>
          <w:rStyle w:val="StyleUnderline"/>
        </w:rPr>
        <w:t>attacks</w:t>
      </w:r>
      <w:r w:rsidRPr="001779A7">
        <w:rPr>
          <w:sz w:val="16"/>
        </w:rPr>
        <w:t xml:space="preserve"> against the homeland, and to many, this initiative might seem like a logical and reasonable course of action. However, </w:t>
      </w:r>
      <w:r w:rsidRPr="001779A7">
        <w:rPr>
          <w:rStyle w:val="StyleUnderline"/>
        </w:rPr>
        <w:t>the</w:t>
      </w:r>
      <w:r w:rsidRPr="001779A7">
        <w:rPr>
          <w:sz w:val="16"/>
        </w:rPr>
        <w:t xml:space="preserve"> </w:t>
      </w:r>
      <w:r w:rsidRPr="001779A7">
        <w:rPr>
          <w:rStyle w:val="Emphasis"/>
        </w:rPr>
        <w:t>development</w:t>
      </w:r>
      <w:r w:rsidRPr="001779A7">
        <w:rPr>
          <w:sz w:val="16"/>
        </w:rPr>
        <w:t xml:space="preserve"> </w:t>
      </w:r>
      <w:r w:rsidRPr="001779A7">
        <w:rPr>
          <w:rStyle w:val="StyleUnderline"/>
        </w:rPr>
        <w:t xml:space="preserve">of Golden Dome would </w:t>
      </w:r>
      <w:r w:rsidRPr="004333F9">
        <w:rPr>
          <w:rStyle w:val="StyleUnderline"/>
          <w:highlight w:val="yellow"/>
        </w:rPr>
        <w:t>make</w:t>
      </w:r>
      <w:r w:rsidRPr="001779A7">
        <w:rPr>
          <w:sz w:val="16"/>
        </w:rPr>
        <w:t xml:space="preserve"> </w:t>
      </w:r>
      <w:r w:rsidRPr="001779A7">
        <w:rPr>
          <w:rStyle w:val="Emphasis"/>
        </w:rPr>
        <w:t xml:space="preserve">fundamental and </w:t>
      </w:r>
      <w:r w:rsidRPr="004333F9">
        <w:rPr>
          <w:rStyle w:val="Emphasis"/>
          <w:highlight w:val="yellow"/>
        </w:rPr>
        <w:t>irreversible changes</w:t>
      </w:r>
      <w:r w:rsidRPr="004333F9">
        <w:rPr>
          <w:sz w:val="16"/>
          <w:highlight w:val="yellow"/>
        </w:rPr>
        <w:t xml:space="preserve"> </w:t>
      </w:r>
      <w:r w:rsidRPr="004333F9">
        <w:rPr>
          <w:rStyle w:val="StyleUnderline"/>
          <w:highlight w:val="yellow"/>
        </w:rPr>
        <w:t>to</w:t>
      </w:r>
      <w:r w:rsidRPr="001779A7">
        <w:rPr>
          <w:rStyle w:val="StyleUnderline"/>
        </w:rPr>
        <w:t xml:space="preserve"> the </w:t>
      </w:r>
      <w:r w:rsidRPr="004333F9">
        <w:rPr>
          <w:rStyle w:val="StyleUnderline"/>
          <w:highlight w:val="yellow"/>
        </w:rPr>
        <w:t>security</w:t>
      </w:r>
      <w:r w:rsidRPr="001779A7">
        <w:rPr>
          <w:rStyle w:val="StyleUnderline"/>
        </w:rPr>
        <w:t xml:space="preserve"> architecture of the international order</w:t>
      </w:r>
      <w:r w:rsidRPr="001779A7">
        <w:rPr>
          <w:sz w:val="16"/>
        </w:rPr>
        <w:t>, and these changes require careful consideration.</w:t>
      </w:r>
    </w:p>
    <w:p w14:paraId="3502459B" w14:textId="77777777" w:rsidR="000E5E2E" w:rsidRPr="001779A7" w:rsidRDefault="000E5E2E" w:rsidP="000E5E2E">
      <w:pPr>
        <w:rPr>
          <w:sz w:val="16"/>
        </w:rPr>
      </w:pPr>
      <w:r w:rsidRPr="001779A7">
        <w:rPr>
          <w:sz w:val="16"/>
        </w:rPr>
        <w:t xml:space="preserve">In January 2025, President Trump signed an executive order titled Iron Dome For America, which has since been renamed Golden Dome for America. This order begins actions that will presumably culminate in the development of a new integrated air and missile defense system for the American homeland. The logic behind Golden Dome also offers insight into the strategic vision of the Trump Administration. While seemingly defensive in nature, </w:t>
      </w:r>
      <w:r w:rsidRPr="001779A7">
        <w:rPr>
          <w:rStyle w:val="StyleUnderline"/>
        </w:rPr>
        <w:t xml:space="preserve">Golden Dome </w:t>
      </w:r>
      <w:r w:rsidRPr="004333F9">
        <w:rPr>
          <w:rStyle w:val="StyleUnderline"/>
          <w:highlight w:val="yellow"/>
        </w:rPr>
        <w:t>represents</w:t>
      </w:r>
      <w:r w:rsidRPr="001779A7">
        <w:rPr>
          <w:rStyle w:val="StyleUnderline"/>
        </w:rPr>
        <w:t xml:space="preserve"> the</w:t>
      </w:r>
      <w:r w:rsidRPr="001779A7">
        <w:rPr>
          <w:sz w:val="16"/>
        </w:rPr>
        <w:t xml:space="preserve"> </w:t>
      </w:r>
      <w:r w:rsidRPr="001779A7">
        <w:rPr>
          <w:rStyle w:val="Emphasis"/>
        </w:rPr>
        <w:t>conviction</w:t>
      </w:r>
      <w:r w:rsidRPr="001779A7">
        <w:rPr>
          <w:sz w:val="16"/>
        </w:rPr>
        <w:t xml:space="preserve"> that </w:t>
      </w:r>
      <w:r w:rsidRPr="001779A7">
        <w:rPr>
          <w:rStyle w:val="StyleUnderline"/>
        </w:rPr>
        <w:t xml:space="preserve">continuous </w:t>
      </w:r>
      <w:r w:rsidRPr="004333F9">
        <w:rPr>
          <w:rStyle w:val="StyleUnderline"/>
          <w:highlight w:val="yellow"/>
        </w:rPr>
        <w:t>competition</w:t>
      </w:r>
      <w:r w:rsidRPr="001779A7">
        <w:rPr>
          <w:rStyle w:val="StyleUnderline"/>
        </w:rPr>
        <w:t xml:space="preserve"> between nuclear powers is</w:t>
      </w:r>
      <w:r w:rsidRPr="001779A7">
        <w:rPr>
          <w:sz w:val="16"/>
        </w:rPr>
        <w:t xml:space="preserve"> </w:t>
      </w:r>
      <w:r w:rsidRPr="001779A7">
        <w:rPr>
          <w:rStyle w:val="Emphasis"/>
        </w:rPr>
        <w:t>not an enduring feature</w:t>
      </w:r>
      <w:r w:rsidRPr="001779A7">
        <w:rPr>
          <w:sz w:val="16"/>
        </w:rPr>
        <w:t xml:space="preserve"> of international relations, </w:t>
      </w:r>
      <w:r w:rsidRPr="001779A7">
        <w:rPr>
          <w:rStyle w:val="StyleUnderline"/>
        </w:rPr>
        <w:t>but rather a game that can be</w:t>
      </w:r>
      <w:r w:rsidRPr="001779A7">
        <w:rPr>
          <w:sz w:val="16"/>
        </w:rPr>
        <w:t xml:space="preserve"> </w:t>
      </w:r>
      <w:r w:rsidRPr="001779A7">
        <w:rPr>
          <w:rStyle w:val="Emphasis"/>
        </w:rPr>
        <w:t>won</w:t>
      </w:r>
      <w:r w:rsidRPr="001779A7">
        <w:rPr>
          <w:sz w:val="16"/>
        </w:rPr>
        <w:t xml:space="preserve">. By this logic, </w:t>
      </w:r>
      <w:r w:rsidRPr="001779A7">
        <w:rPr>
          <w:rStyle w:val="StyleUnderline"/>
        </w:rPr>
        <w:t>Golden Dome will</w:t>
      </w:r>
      <w:r w:rsidRPr="001779A7">
        <w:rPr>
          <w:sz w:val="16"/>
        </w:rPr>
        <w:t xml:space="preserve"> </w:t>
      </w:r>
      <w:r w:rsidRPr="004333F9">
        <w:rPr>
          <w:rStyle w:val="Emphasis"/>
          <w:highlight w:val="yellow"/>
        </w:rPr>
        <w:t>upset</w:t>
      </w:r>
      <w:r w:rsidRPr="001779A7">
        <w:rPr>
          <w:sz w:val="16"/>
        </w:rPr>
        <w:t xml:space="preserve"> </w:t>
      </w:r>
      <w:r w:rsidRPr="001779A7">
        <w:rPr>
          <w:rStyle w:val="StyleUnderline"/>
        </w:rPr>
        <w:t xml:space="preserve">the </w:t>
      </w:r>
      <w:r w:rsidRPr="004333F9">
        <w:rPr>
          <w:rStyle w:val="StyleUnderline"/>
          <w:highlight w:val="yellow"/>
        </w:rPr>
        <w:t>nuclear deterrence</w:t>
      </w:r>
      <w:r w:rsidRPr="001779A7">
        <w:rPr>
          <w:rStyle w:val="StyleUnderline"/>
        </w:rPr>
        <w:t xml:space="preserve"> framework of</w:t>
      </w:r>
      <w:r w:rsidRPr="001779A7">
        <w:rPr>
          <w:sz w:val="16"/>
        </w:rPr>
        <w:t xml:space="preserve"> mutually assured destruction (</w:t>
      </w:r>
      <w:r w:rsidRPr="004333F9">
        <w:rPr>
          <w:rStyle w:val="Emphasis"/>
          <w:highlight w:val="yellow"/>
        </w:rPr>
        <w:t>MAD</w:t>
      </w:r>
      <w:r w:rsidRPr="001779A7">
        <w:rPr>
          <w:sz w:val="16"/>
        </w:rPr>
        <w:t xml:space="preserve">), </w:t>
      </w:r>
      <w:r w:rsidRPr="001779A7">
        <w:rPr>
          <w:rStyle w:val="StyleUnderline"/>
        </w:rPr>
        <w:t>under which the world</w:t>
      </w:r>
      <w:r w:rsidRPr="001779A7">
        <w:rPr>
          <w:sz w:val="16"/>
        </w:rPr>
        <w:t xml:space="preserve"> has </w:t>
      </w:r>
      <w:r w:rsidRPr="001779A7">
        <w:rPr>
          <w:rStyle w:val="StyleUnderline"/>
        </w:rPr>
        <w:t>enjoyed</w:t>
      </w:r>
      <w:r w:rsidRPr="001779A7">
        <w:rPr>
          <w:sz w:val="16"/>
        </w:rPr>
        <w:t xml:space="preserve"> </w:t>
      </w:r>
      <w:r w:rsidRPr="001779A7">
        <w:rPr>
          <w:rStyle w:val="Emphasis"/>
        </w:rPr>
        <w:t>decades</w:t>
      </w:r>
      <w:r w:rsidRPr="001779A7">
        <w:rPr>
          <w:sz w:val="16"/>
        </w:rPr>
        <w:t xml:space="preserve"> </w:t>
      </w:r>
      <w:r w:rsidRPr="001779A7">
        <w:rPr>
          <w:rStyle w:val="StyleUnderline"/>
        </w:rPr>
        <w:t>of nuclear peace</w:t>
      </w:r>
      <w:r w:rsidRPr="001779A7">
        <w:rPr>
          <w:sz w:val="16"/>
        </w:rPr>
        <w:t>. This article provides a brief introduction to MAD and its historical context, examines how Golden Dome will disrupt MAD, and briefly discusses what this disruption may mean for the future of strategic competition.</w:t>
      </w:r>
    </w:p>
    <w:p w14:paraId="33351A5C" w14:textId="77777777" w:rsidR="000E5E2E" w:rsidRPr="001779A7" w:rsidRDefault="000E5E2E" w:rsidP="000E5E2E">
      <w:pPr>
        <w:rPr>
          <w:sz w:val="12"/>
          <w:szCs w:val="12"/>
        </w:rPr>
      </w:pPr>
      <w:r w:rsidRPr="001779A7">
        <w:rPr>
          <w:sz w:val="12"/>
          <w:szCs w:val="12"/>
        </w:rPr>
        <w:t>Understanding MAD</w:t>
      </w:r>
    </w:p>
    <w:p w14:paraId="1741071A" w14:textId="77777777" w:rsidR="000E5E2E" w:rsidRPr="001779A7" w:rsidRDefault="000E5E2E" w:rsidP="000E5E2E">
      <w:pPr>
        <w:rPr>
          <w:sz w:val="12"/>
          <w:szCs w:val="12"/>
        </w:rPr>
      </w:pPr>
      <w:r w:rsidRPr="001779A7">
        <w:rPr>
          <w:sz w:val="12"/>
          <w:szCs w:val="12"/>
        </w:rPr>
        <w:t>Mutually assured destruction or MAD refers to the conditions of competition between nuclear states where any nuclear attack would lead to the destruction of both states and their respective societies. In these conditions, there is no advantage gained from being first to strike an adversary, and there is no incentive to disarm.</w:t>
      </w:r>
    </w:p>
    <w:p w14:paraId="34BA3575" w14:textId="77777777" w:rsidR="000E5E2E" w:rsidRPr="001779A7" w:rsidRDefault="000E5E2E" w:rsidP="000E5E2E">
      <w:pPr>
        <w:rPr>
          <w:sz w:val="12"/>
          <w:szCs w:val="12"/>
        </w:rPr>
      </w:pPr>
      <w:r w:rsidRPr="001779A7">
        <w:rPr>
          <w:sz w:val="12"/>
          <w:szCs w:val="12"/>
        </w:rPr>
        <w:t>Throughout the Cold War, game theory was often used to understand the framework of nuclear weapon employment decisions, as championed by preeminent 20th century polymath and War quant John Von Neuman. In a simple two-player context, the game is simple: each player has the decision to cooperate or strike. Let us call these players A and B. We can then represent the payoffs of each player given the other player's decision in matrix form, where the players’ utility is shown for each decision combination.</w:t>
      </w:r>
    </w:p>
    <w:p w14:paraId="66A18824" w14:textId="77777777" w:rsidR="000E5E2E" w:rsidRPr="001779A7" w:rsidRDefault="000E5E2E" w:rsidP="000E5E2E">
      <w:pPr>
        <w:rPr>
          <w:sz w:val="12"/>
          <w:szCs w:val="12"/>
        </w:rPr>
      </w:pPr>
      <w:r w:rsidRPr="001779A7">
        <w:rPr>
          <w:sz w:val="12"/>
          <w:szCs w:val="12"/>
        </w:rPr>
        <w:t>[Figure omitted]</w:t>
      </w:r>
    </w:p>
    <w:p w14:paraId="5DF0C796" w14:textId="77777777" w:rsidR="000E5E2E" w:rsidRPr="001779A7" w:rsidRDefault="000E5E2E" w:rsidP="000E5E2E">
      <w:pPr>
        <w:rPr>
          <w:sz w:val="12"/>
          <w:szCs w:val="12"/>
        </w:rPr>
      </w:pPr>
      <w:r w:rsidRPr="001779A7">
        <w:rPr>
          <w:sz w:val="12"/>
          <w:szCs w:val="12"/>
        </w:rPr>
        <w:t>We can then represent MAD in this form, as shown in the figure below. The utility values here are arbitrary representations of the negative consequences of an attack by either party, since any strike will result in retaliation from a second-strike capable force. The dominant choice – or Nash Equilibrium – for each player here is clearly cooperation.</w:t>
      </w:r>
    </w:p>
    <w:p w14:paraId="79259EA7" w14:textId="77777777" w:rsidR="000E5E2E" w:rsidRPr="001779A7" w:rsidRDefault="000E5E2E" w:rsidP="000E5E2E">
      <w:pPr>
        <w:rPr>
          <w:sz w:val="12"/>
          <w:szCs w:val="12"/>
        </w:rPr>
      </w:pPr>
      <w:r w:rsidRPr="001779A7">
        <w:rPr>
          <w:sz w:val="12"/>
          <w:szCs w:val="12"/>
        </w:rPr>
        <w:t>[Figure omitted]</w:t>
      </w:r>
    </w:p>
    <w:p w14:paraId="334472B7" w14:textId="77777777" w:rsidR="000E5E2E" w:rsidRPr="001779A7" w:rsidRDefault="000E5E2E" w:rsidP="000E5E2E">
      <w:pPr>
        <w:rPr>
          <w:sz w:val="12"/>
          <w:szCs w:val="12"/>
        </w:rPr>
      </w:pPr>
      <w:r w:rsidRPr="001779A7">
        <w:rPr>
          <w:sz w:val="12"/>
          <w:szCs w:val="12"/>
        </w:rPr>
        <w:t>Early in the Cold War, the conditions for MAD did not exist. During his administration, President Eisenhower felt that the United States held a nuclear advantage over the Soviet Union, while the Soviet Union maintained an advantage in conventional mass. For the limited time that the United States possessed a nuclear advantage, the game of nuclear competition was unstable, since the United States possessed a legitimate incentive to strike first to avoid fighting a conventional conflict.</w:t>
      </w:r>
    </w:p>
    <w:p w14:paraId="63F1AEAB" w14:textId="77777777" w:rsidR="000E5E2E" w:rsidRPr="001779A7" w:rsidRDefault="000E5E2E" w:rsidP="000E5E2E">
      <w:pPr>
        <w:rPr>
          <w:sz w:val="12"/>
          <w:szCs w:val="12"/>
        </w:rPr>
      </w:pPr>
      <w:r w:rsidRPr="001779A7">
        <w:rPr>
          <w:sz w:val="12"/>
          <w:szCs w:val="12"/>
        </w:rPr>
        <w:t>A game theory representation of a situation in which one party possesses a nuclear capability advantage can be seen in the payoff matrix below. Player A has a large incentive to strike first, as he can hurt his enemy without much fear of counterattack by potentially knocking out his adversary’s entire strike capability in the first action. Player B has more to lose by striking first, but still may have incentives to do so. For example, Player B can inflict damage on Player A in a first strike, but without the ability to destroy Player A’s ability to counterattack, Player B will still suffer disproportionately in retaliatory strikes, though less severely than if Player A had struck first. This represents a very unstable situation for both players. Player A has clear incentives to strike first, and Player B also has clear incentives to strike first if he believes Player A’s strike is inevitable. Such an unstable nuclear paradigm was arguably the case for much of the early Cold War years in some form or another.</w:t>
      </w:r>
    </w:p>
    <w:p w14:paraId="49C6CE4E" w14:textId="77777777" w:rsidR="000E5E2E" w:rsidRPr="001779A7" w:rsidRDefault="000E5E2E" w:rsidP="000E5E2E">
      <w:pPr>
        <w:rPr>
          <w:sz w:val="12"/>
          <w:szCs w:val="12"/>
        </w:rPr>
      </w:pPr>
      <w:r w:rsidRPr="001779A7">
        <w:rPr>
          <w:sz w:val="12"/>
          <w:szCs w:val="12"/>
        </w:rPr>
        <w:t>[Figure omitted]</w:t>
      </w:r>
    </w:p>
    <w:p w14:paraId="6AE56DA9" w14:textId="77777777" w:rsidR="000E5E2E" w:rsidRPr="001779A7" w:rsidRDefault="000E5E2E" w:rsidP="000E5E2E">
      <w:pPr>
        <w:rPr>
          <w:sz w:val="12"/>
          <w:szCs w:val="12"/>
        </w:rPr>
      </w:pPr>
      <w:r w:rsidRPr="001779A7">
        <w:rPr>
          <w:sz w:val="12"/>
          <w:szCs w:val="12"/>
        </w:rPr>
        <w:t>Strategic Defense or Security Breakdown?</w:t>
      </w:r>
    </w:p>
    <w:p w14:paraId="7EACD8BD" w14:textId="77777777" w:rsidR="000E5E2E" w:rsidRPr="001779A7" w:rsidRDefault="000E5E2E" w:rsidP="000E5E2E">
      <w:pPr>
        <w:rPr>
          <w:sz w:val="16"/>
        </w:rPr>
      </w:pPr>
      <w:r w:rsidRPr="001779A7">
        <w:rPr>
          <w:sz w:val="12"/>
          <w:szCs w:val="12"/>
        </w:rPr>
        <w:t>Building the Golden Dome means MAD is over. The executive order specifically mentions layered defense against countervalue attacks – where countervalue attacks refers to attacking targets of value to the adversary’s society, such as population centers, economic hubs, and critical infrastructure rather than targets of direct military significance.</w:t>
      </w:r>
    </w:p>
    <w:p w14:paraId="4803BDAD" w14:textId="77777777" w:rsidR="000E5E2E" w:rsidRPr="001779A7" w:rsidRDefault="000E5E2E" w:rsidP="000E5E2E">
      <w:pPr>
        <w:rPr>
          <w:sz w:val="16"/>
        </w:rPr>
      </w:pPr>
      <w:r w:rsidRPr="001779A7">
        <w:rPr>
          <w:sz w:val="16"/>
        </w:rPr>
        <w:t xml:space="preserve">Defense against countervalue attacks is not entirely new for the United States. However, since the end of the Cold War, American nuclear posture has been focused on rogue nuclear states like North Korea. The </w:t>
      </w:r>
      <w:r w:rsidRPr="001779A7">
        <w:rPr>
          <w:rStyle w:val="StyleUnderline"/>
        </w:rPr>
        <w:t>Golden Dome</w:t>
      </w:r>
      <w:r w:rsidRPr="001779A7">
        <w:rPr>
          <w:sz w:val="16"/>
        </w:rPr>
        <w:t xml:space="preserve"> order </w:t>
      </w:r>
      <w:r w:rsidRPr="001779A7">
        <w:rPr>
          <w:rStyle w:val="StyleUnderline"/>
        </w:rPr>
        <w:t>envisions going beyond defending against threats from rogue states, and focuses</w:t>
      </w:r>
      <w:r w:rsidRPr="001779A7">
        <w:rPr>
          <w:sz w:val="16"/>
        </w:rPr>
        <w:t xml:space="preserve"> instead </w:t>
      </w:r>
      <w:r w:rsidRPr="001779A7">
        <w:rPr>
          <w:rStyle w:val="StyleUnderline"/>
        </w:rPr>
        <w:t>on defending</w:t>
      </w:r>
      <w:r w:rsidRPr="001779A7">
        <w:rPr>
          <w:sz w:val="16"/>
        </w:rPr>
        <w:t xml:space="preserve"> </w:t>
      </w:r>
      <w:r w:rsidRPr="001779A7">
        <w:rPr>
          <w:rStyle w:val="Emphasis"/>
        </w:rPr>
        <w:t>against countervalue strikes</w:t>
      </w:r>
      <w:r w:rsidRPr="001779A7">
        <w:rPr>
          <w:sz w:val="16"/>
        </w:rPr>
        <w:t xml:space="preserve"> </w:t>
      </w:r>
      <w:r w:rsidRPr="001779A7">
        <w:rPr>
          <w:rStyle w:val="StyleUnderline"/>
        </w:rPr>
        <w:t>from</w:t>
      </w:r>
      <w:r w:rsidRPr="001779A7">
        <w:rPr>
          <w:sz w:val="16"/>
        </w:rPr>
        <w:t xml:space="preserve"> America’s most </w:t>
      </w:r>
      <w:r w:rsidRPr="001779A7">
        <w:rPr>
          <w:rStyle w:val="StyleUnderline"/>
        </w:rPr>
        <w:t>capable nuclear adversaries</w:t>
      </w:r>
      <w:r w:rsidRPr="001779A7">
        <w:rPr>
          <w:sz w:val="16"/>
        </w:rPr>
        <w:t xml:space="preserve">. While North Korea has been improving its strike technology, defending against North Korean nuclear attacks does not compare in scale or complexity to defending against strikes by </w:t>
      </w:r>
      <w:r w:rsidRPr="001779A7">
        <w:rPr>
          <w:rStyle w:val="Emphasis"/>
        </w:rPr>
        <w:t>Russia</w:t>
      </w:r>
      <w:r w:rsidRPr="001779A7">
        <w:rPr>
          <w:sz w:val="16"/>
        </w:rPr>
        <w:t xml:space="preserve"> </w:t>
      </w:r>
      <w:r w:rsidRPr="001779A7">
        <w:rPr>
          <w:rStyle w:val="StyleUnderline"/>
        </w:rPr>
        <w:t>and</w:t>
      </w:r>
      <w:r w:rsidRPr="001779A7">
        <w:rPr>
          <w:sz w:val="16"/>
        </w:rPr>
        <w:t xml:space="preserve"> </w:t>
      </w:r>
      <w:r w:rsidRPr="001779A7">
        <w:rPr>
          <w:rStyle w:val="Emphasis"/>
        </w:rPr>
        <w:t>China</w:t>
      </w:r>
      <w:r w:rsidRPr="001779A7">
        <w:rPr>
          <w:sz w:val="16"/>
        </w:rPr>
        <w:t>.</w:t>
      </w:r>
    </w:p>
    <w:p w14:paraId="529068CB" w14:textId="77777777" w:rsidR="000E5E2E" w:rsidRPr="001779A7" w:rsidRDefault="000E5E2E" w:rsidP="000E5E2E">
      <w:pPr>
        <w:rPr>
          <w:sz w:val="16"/>
        </w:rPr>
      </w:pPr>
      <w:r w:rsidRPr="001779A7">
        <w:rPr>
          <w:sz w:val="16"/>
        </w:rPr>
        <w:t xml:space="preserve">If successfully implemented, </w:t>
      </w:r>
      <w:r w:rsidRPr="001779A7">
        <w:rPr>
          <w:rStyle w:val="StyleUnderline"/>
        </w:rPr>
        <w:t>Golden Dome would</w:t>
      </w:r>
      <w:r w:rsidRPr="001779A7">
        <w:rPr>
          <w:sz w:val="16"/>
        </w:rPr>
        <w:t xml:space="preserve"> </w:t>
      </w:r>
      <w:r w:rsidRPr="004333F9">
        <w:rPr>
          <w:rStyle w:val="Emphasis"/>
          <w:highlight w:val="yellow"/>
        </w:rPr>
        <w:t>remove</w:t>
      </w:r>
      <w:r w:rsidRPr="001779A7">
        <w:rPr>
          <w:sz w:val="16"/>
        </w:rPr>
        <w:t xml:space="preserve"> </w:t>
      </w:r>
      <w:r w:rsidRPr="001779A7">
        <w:rPr>
          <w:rStyle w:val="StyleUnderline"/>
        </w:rPr>
        <w:t>the condition of</w:t>
      </w:r>
      <w:r w:rsidRPr="001779A7">
        <w:rPr>
          <w:sz w:val="16"/>
        </w:rPr>
        <w:t xml:space="preserve"> </w:t>
      </w:r>
      <w:r w:rsidRPr="004333F9">
        <w:rPr>
          <w:rStyle w:val="Emphasis"/>
          <w:highlight w:val="yellow"/>
        </w:rPr>
        <w:t>mutual vulnerability</w:t>
      </w:r>
      <w:r w:rsidRPr="001779A7">
        <w:rPr>
          <w:sz w:val="16"/>
        </w:rPr>
        <w:t xml:space="preserve"> </w:t>
      </w:r>
      <w:r w:rsidRPr="001779A7">
        <w:rPr>
          <w:rStyle w:val="StyleUnderline"/>
        </w:rPr>
        <w:t>and</w:t>
      </w:r>
      <w:r w:rsidRPr="001779A7">
        <w:rPr>
          <w:sz w:val="16"/>
        </w:rPr>
        <w:t xml:space="preserve"> </w:t>
      </w:r>
      <w:r w:rsidRPr="004333F9">
        <w:rPr>
          <w:rStyle w:val="Emphasis"/>
          <w:highlight w:val="yellow"/>
        </w:rPr>
        <w:t>alter</w:t>
      </w:r>
      <w:r w:rsidRPr="001779A7">
        <w:rPr>
          <w:sz w:val="16"/>
        </w:rPr>
        <w:t xml:space="preserve"> </w:t>
      </w:r>
      <w:r w:rsidRPr="001779A7">
        <w:rPr>
          <w:rStyle w:val="StyleUnderline"/>
        </w:rPr>
        <w:t xml:space="preserve">the </w:t>
      </w:r>
      <w:r w:rsidRPr="004333F9">
        <w:rPr>
          <w:rStyle w:val="StyleUnderline"/>
          <w:highlight w:val="yellow"/>
        </w:rPr>
        <w:t>decision-making framework</w:t>
      </w:r>
      <w:r w:rsidRPr="001779A7">
        <w:rPr>
          <w:rStyle w:val="StyleUnderline"/>
        </w:rPr>
        <w:t xml:space="preserve"> for all belligerents</w:t>
      </w:r>
      <w:r w:rsidRPr="001779A7">
        <w:rPr>
          <w:sz w:val="16"/>
        </w:rPr>
        <w:t xml:space="preserve">. </w:t>
      </w:r>
      <w:r w:rsidRPr="001779A7">
        <w:rPr>
          <w:rStyle w:val="StyleUnderline"/>
        </w:rPr>
        <w:t>When one side becomes</w:t>
      </w:r>
      <w:r w:rsidRPr="001779A7">
        <w:rPr>
          <w:sz w:val="16"/>
        </w:rPr>
        <w:t xml:space="preserve"> </w:t>
      </w:r>
      <w:r w:rsidRPr="001779A7">
        <w:rPr>
          <w:rStyle w:val="Emphasis"/>
        </w:rPr>
        <w:t>invulnerable</w:t>
      </w:r>
      <w:r w:rsidRPr="001779A7">
        <w:rPr>
          <w:sz w:val="16"/>
        </w:rPr>
        <w:t xml:space="preserve">, </w:t>
      </w:r>
      <w:r w:rsidRPr="001779A7">
        <w:rPr>
          <w:rStyle w:val="StyleUnderline"/>
        </w:rPr>
        <w:t>the game changes</w:t>
      </w:r>
      <w:r w:rsidRPr="001779A7">
        <w:rPr>
          <w:sz w:val="16"/>
        </w:rPr>
        <w:t xml:space="preserve"> </w:t>
      </w:r>
      <w:r w:rsidRPr="001779A7">
        <w:rPr>
          <w:rStyle w:val="Emphasis"/>
        </w:rPr>
        <w:t>entirely</w:t>
      </w:r>
      <w:r w:rsidRPr="001779A7">
        <w:rPr>
          <w:sz w:val="16"/>
        </w:rPr>
        <w:t>. Consider an alteration to our earlier payoff matrices. In this case, Player A is now invulnerable to strikes and counterattacks by Player B.</w:t>
      </w:r>
    </w:p>
    <w:p w14:paraId="09111083" w14:textId="77777777" w:rsidR="000E5E2E" w:rsidRPr="001779A7" w:rsidRDefault="000E5E2E" w:rsidP="000E5E2E">
      <w:pPr>
        <w:rPr>
          <w:sz w:val="16"/>
        </w:rPr>
      </w:pPr>
      <w:r w:rsidRPr="001779A7">
        <w:rPr>
          <w:sz w:val="16"/>
        </w:rPr>
        <w:t>[Figure omitted]</w:t>
      </w:r>
    </w:p>
    <w:p w14:paraId="6EB3201E" w14:textId="77777777" w:rsidR="000E5E2E" w:rsidRPr="001779A7" w:rsidRDefault="000E5E2E" w:rsidP="000E5E2E">
      <w:pPr>
        <w:rPr>
          <w:sz w:val="16"/>
        </w:rPr>
      </w:pPr>
      <w:r w:rsidRPr="001779A7">
        <w:rPr>
          <w:sz w:val="16"/>
        </w:rPr>
        <w:t xml:space="preserve">In this example, reaching invulnerability is clearly in the interest of both players. However, reaching invulnerability does not happen without advance warning, and the signal that a country is pursuing significant defensive upgrades invites other actors to react in the meantime. In the case of Golden Dome, America’s adversaries may perceive that the United States is trying to gain an advantage in a nuclear conflict, and this fact alters the decision-making calculus for all players and introduces new instability in nuclear competition. For example, </w:t>
      </w:r>
      <w:r w:rsidRPr="004333F9">
        <w:rPr>
          <w:rStyle w:val="StyleUnderline"/>
          <w:highlight w:val="yellow"/>
        </w:rPr>
        <w:t>if Russia or China perceive</w:t>
      </w:r>
      <w:r w:rsidRPr="001779A7">
        <w:rPr>
          <w:sz w:val="16"/>
        </w:rPr>
        <w:t xml:space="preserve"> that </w:t>
      </w:r>
      <w:r w:rsidRPr="004333F9">
        <w:rPr>
          <w:rStyle w:val="StyleUnderline"/>
        </w:rPr>
        <w:t>the altered nuclear paradigm</w:t>
      </w:r>
      <w:r w:rsidRPr="001779A7">
        <w:rPr>
          <w:rStyle w:val="StyleUnderline"/>
        </w:rPr>
        <w:t xml:space="preserve"> created by </w:t>
      </w:r>
      <w:r w:rsidRPr="004333F9">
        <w:rPr>
          <w:rStyle w:val="StyleUnderline"/>
          <w:highlight w:val="yellow"/>
        </w:rPr>
        <w:t>Golden Dome</w:t>
      </w:r>
      <w:r w:rsidRPr="001779A7">
        <w:rPr>
          <w:rStyle w:val="StyleUnderline"/>
        </w:rPr>
        <w:t xml:space="preserve"> would be to their</w:t>
      </w:r>
      <w:r w:rsidRPr="001779A7">
        <w:rPr>
          <w:sz w:val="16"/>
        </w:rPr>
        <w:t xml:space="preserve"> long-term </w:t>
      </w:r>
      <w:r w:rsidRPr="001779A7">
        <w:rPr>
          <w:rStyle w:val="Emphasis"/>
        </w:rPr>
        <w:t>disadvantage</w:t>
      </w:r>
      <w:r w:rsidRPr="001779A7">
        <w:rPr>
          <w:sz w:val="16"/>
        </w:rPr>
        <w:t xml:space="preserve">, </w:t>
      </w:r>
      <w:r w:rsidRPr="001779A7">
        <w:rPr>
          <w:rStyle w:val="StyleUnderline"/>
        </w:rPr>
        <w:t xml:space="preserve">they may be </w:t>
      </w:r>
      <w:r w:rsidRPr="004333F9">
        <w:rPr>
          <w:rStyle w:val="StyleUnderline"/>
          <w:highlight w:val="yellow"/>
        </w:rPr>
        <w:t>incentivized to</w:t>
      </w:r>
      <w:r w:rsidRPr="004333F9">
        <w:rPr>
          <w:sz w:val="16"/>
          <w:highlight w:val="yellow"/>
        </w:rPr>
        <w:t xml:space="preserve"> </w:t>
      </w:r>
      <w:r w:rsidRPr="004333F9">
        <w:rPr>
          <w:rStyle w:val="Emphasis"/>
          <w:sz w:val="24"/>
          <w:szCs w:val="24"/>
          <w:highlight w:val="yellow"/>
        </w:rPr>
        <w:t>strike preemptively</w:t>
      </w:r>
      <w:r w:rsidRPr="001779A7">
        <w:rPr>
          <w:rStyle w:val="Emphasis"/>
          <w:sz w:val="24"/>
          <w:szCs w:val="24"/>
        </w:rPr>
        <w:t xml:space="preserve"> before the Golden Dome is in place</w:t>
      </w:r>
      <w:r w:rsidRPr="001779A7">
        <w:rPr>
          <w:sz w:val="16"/>
        </w:rPr>
        <w:t xml:space="preserve">. Additionally, </w:t>
      </w:r>
      <w:r w:rsidRPr="001779A7">
        <w:rPr>
          <w:rStyle w:val="StyleUnderline"/>
        </w:rPr>
        <w:t>should Golden Dome be</w:t>
      </w:r>
      <w:r w:rsidRPr="001779A7">
        <w:rPr>
          <w:sz w:val="16"/>
        </w:rPr>
        <w:t xml:space="preserve"> successfully </w:t>
      </w:r>
      <w:r w:rsidRPr="001779A7">
        <w:rPr>
          <w:rStyle w:val="StyleUnderline"/>
        </w:rPr>
        <w:t xml:space="preserve">implemented, </w:t>
      </w:r>
      <w:r w:rsidRPr="004333F9">
        <w:rPr>
          <w:rStyle w:val="StyleUnderline"/>
          <w:highlight w:val="yellow"/>
        </w:rPr>
        <w:t>actors</w:t>
      </w:r>
      <w:r w:rsidRPr="001779A7">
        <w:rPr>
          <w:rStyle w:val="StyleUnderline"/>
        </w:rPr>
        <w:t xml:space="preserve"> could</w:t>
      </w:r>
      <w:r w:rsidRPr="001779A7">
        <w:rPr>
          <w:sz w:val="16"/>
        </w:rPr>
        <w:t xml:space="preserve"> </w:t>
      </w:r>
      <w:r w:rsidRPr="004333F9">
        <w:rPr>
          <w:rStyle w:val="Emphasis"/>
          <w:highlight w:val="yellow"/>
        </w:rPr>
        <w:t>perceive</w:t>
      </w:r>
      <w:r w:rsidRPr="001779A7">
        <w:rPr>
          <w:rStyle w:val="Emphasis"/>
        </w:rPr>
        <w:t xml:space="preserve"> a </w:t>
      </w:r>
      <w:r w:rsidRPr="004333F9">
        <w:rPr>
          <w:rStyle w:val="Emphasis"/>
          <w:highlight w:val="yellow"/>
        </w:rPr>
        <w:t>nuclear strike</w:t>
      </w:r>
      <w:r w:rsidRPr="004333F9">
        <w:rPr>
          <w:sz w:val="16"/>
          <w:highlight w:val="yellow"/>
        </w:rPr>
        <w:t xml:space="preserve"> </w:t>
      </w:r>
      <w:r w:rsidRPr="004333F9">
        <w:rPr>
          <w:rStyle w:val="StyleUnderline"/>
          <w:highlight w:val="yellow"/>
        </w:rPr>
        <w:t>as less escalatory</w:t>
      </w:r>
      <w:r w:rsidRPr="001779A7">
        <w:rPr>
          <w:rStyle w:val="StyleUnderline"/>
        </w:rPr>
        <w:t xml:space="preserve"> if there is reason to believe the attack would be intercepted, </w:t>
      </w:r>
      <w:r w:rsidRPr="004333F9">
        <w:rPr>
          <w:rStyle w:val="StyleUnderline"/>
          <w:highlight w:val="yellow"/>
        </w:rPr>
        <w:t>making</w:t>
      </w:r>
      <w:r w:rsidRPr="001779A7">
        <w:rPr>
          <w:rStyle w:val="StyleUnderline"/>
        </w:rPr>
        <w:t xml:space="preserve"> this</w:t>
      </w:r>
      <w:r w:rsidRPr="001779A7">
        <w:rPr>
          <w:sz w:val="16"/>
        </w:rPr>
        <w:t xml:space="preserve"> form of </w:t>
      </w:r>
      <w:r w:rsidRPr="001779A7">
        <w:rPr>
          <w:rStyle w:val="Emphasis"/>
        </w:rPr>
        <w:t>nuc</w:t>
      </w:r>
      <w:r w:rsidRPr="001779A7">
        <w:rPr>
          <w:sz w:val="16"/>
        </w:rPr>
        <w:t xml:space="preserve">lear </w:t>
      </w:r>
      <w:r w:rsidRPr="001779A7">
        <w:rPr>
          <w:rStyle w:val="Emphasis"/>
        </w:rPr>
        <w:t>brink</w:t>
      </w:r>
      <w:r w:rsidRPr="001779A7">
        <w:rPr>
          <w:sz w:val="16"/>
        </w:rPr>
        <w:t>s</w:t>
      </w:r>
      <w:r w:rsidRPr="001779A7">
        <w:rPr>
          <w:strike/>
          <w:sz w:val="16"/>
        </w:rPr>
        <w:t>man</w:t>
      </w:r>
      <w:r w:rsidRPr="001779A7">
        <w:rPr>
          <w:rStyle w:val="Emphasis"/>
        </w:rPr>
        <w:t>ship</w:t>
      </w:r>
      <w:r w:rsidRPr="001779A7">
        <w:rPr>
          <w:sz w:val="16"/>
        </w:rPr>
        <w:t xml:space="preserve"> </w:t>
      </w:r>
      <w:r w:rsidRPr="001779A7">
        <w:rPr>
          <w:rStyle w:val="StyleUnderline"/>
        </w:rPr>
        <w:t xml:space="preserve">a part of </w:t>
      </w:r>
      <w:r w:rsidRPr="004333F9">
        <w:rPr>
          <w:rStyle w:val="StyleUnderline"/>
          <w:highlight w:val="yellow"/>
        </w:rPr>
        <w:t>crisis</w:t>
      </w:r>
      <w:r w:rsidRPr="001779A7">
        <w:rPr>
          <w:rStyle w:val="StyleUnderline"/>
        </w:rPr>
        <w:t xml:space="preserve"> </w:t>
      </w:r>
      <w:r w:rsidRPr="004333F9">
        <w:rPr>
          <w:rStyle w:val="StyleUnderline"/>
          <w:highlight w:val="yellow"/>
        </w:rPr>
        <w:t>escalation</w:t>
      </w:r>
      <w:r w:rsidRPr="001779A7">
        <w:rPr>
          <w:sz w:val="16"/>
        </w:rPr>
        <w:t xml:space="preserve"> (consider the missile attacks of Iran on Israel as a non-nuclear parallel).</w:t>
      </w:r>
    </w:p>
    <w:p w14:paraId="68E41762" w14:textId="77777777" w:rsidR="000E5E2E" w:rsidRPr="001779A7" w:rsidRDefault="000E5E2E" w:rsidP="000E5E2E">
      <w:pPr>
        <w:rPr>
          <w:sz w:val="16"/>
        </w:rPr>
      </w:pPr>
      <w:r w:rsidRPr="001779A7">
        <w:rPr>
          <w:sz w:val="16"/>
        </w:rPr>
        <w:t xml:space="preserve">If another nuclear power develops its own countervalue defense system, </w:t>
      </w:r>
      <w:r w:rsidRPr="001779A7">
        <w:rPr>
          <w:rStyle w:val="StyleUnderline"/>
        </w:rPr>
        <w:t>nuclear dynamics could become</w:t>
      </w:r>
      <w:r w:rsidRPr="001779A7">
        <w:rPr>
          <w:sz w:val="16"/>
        </w:rPr>
        <w:t xml:space="preserve"> even </w:t>
      </w:r>
      <w:r w:rsidRPr="001779A7">
        <w:rPr>
          <w:rStyle w:val="Emphasis"/>
        </w:rPr>
        <w:t>more dangerous</w:t>
      </w:r>
      <w:r w:rsidRPr="001779A7">
        <w:rPr>
          <w:sz w:val="16"/>
        </w:rPr>
        <w:t xml:space="preserve">. Other </w:t>
      </w:r>
      <w:r w:rsidRPr="004333F9">
        <w:rPr>
          <w:rStyle w:val="StyleUnderline"/>
          <w:highlight w:val="yellow"/>
        </w:rPr>
        <w:t>nations</w:t>
      </w:r>
      <w:r w:rsidRPr="001779A7">
        <w:rPr>
          <w:rStyle w:val="StyleUnderline"/>
        </w:rPr>
        <w:t xml:space="preserve"> could </w:t>
      </w:r>
      <w:r w:rsidRPr="004333F9">
        <w:rPr>
          <w:rStyle w:val="StyleUnderline"/>
          <w:highlight w:val="yellow"/>
        </w:rPr>
        <w:t>see</w:t>
      </w:r>
      <w:r w:rsidRPr="001779A7">
        <w:rPr>
          <w:rStyle w:val="StyleUnderline"/>
        </w:rPr>
        <w:t xml:space="preserve"> a</w:t>
      </w:r>
      <w:r w:rsidRPr="001779A7">
        <w:rPr>
          <w:sz w:val="16"/>
        </w:rPr>
        <w:t xml:space="preserve"> massive </w:t>
      </w:r>
      <w:r w:rsidRPr="004333F9">
        <w:rPr>
          <w:rStyle w:val="Emphasis"/>
          <w:highlight w:val="yellow"/>
        </w:rPr>
        <w:t>build-up</w:t>
      </w:r>
      <w:r w:rsidRPr="004333F9">
        <w:rPr>
          <w:sz w:val="16"/>
          <w:highlight w:val="yellow"/>
        </w:rPr>
        <w:t xml:space="preserve"> </w:t>
      </w:r>
      <w:r w:rsidRPr="004333F9">
        <w:rPr>
          <w:rStyle w:val="StyleUnderline"/>
          <w:highlight w:val="yellow"/>
        </w:rPr>
        <w:t>in</w:t>
      </w:r>
      <w:r w:rsidRPr="004333F9">
        <w:rPr>
          <w:sz w:val="16"/>
          <w:highlight w:val="yellow"/>
        </w:rPr>
        <w:t xml:space="preserve"> </w:t>
      </w:r>
      <w:r w:rsidRPr="004333F9">
        <w:rPr>
          <w:rStyle w:val="Emphasis"/>
          <w:highlight w:val="yellow"/>
        </w:rPr>
        <w:t>nuc</w:t>
      </w:r>
      <w:r w:rsidRPr="001779A7">
        <w:rPr>
          <w:sz w:val="16"/>
        </w:rPr>
        <w:t>lear weapon</w:t>
      </w:r>
      <w:r w:rsidRPr="004333F9">
        <w:rPr>
          <w:rStyle w:val="Emphasis"/>
          <w:highlight w:val="yellow"/>
        </w:rPr>
        <w:t>s</w:t>
      </w:r>
      <w:r w:rsidRPr="001779A7">
        <w:rPr>
          <w:sz w:val="16"/>
        </w:rPr>
        <w:t xml:space="preserve"> </w:t>
      </w:r>
      <w:r w:rsidRPr="001779A7">
        <w:rPr>
          <w:rStyle w:val="StyleUnderline"/>
        </w:rPr>
        <w:t xml:space="preserve">as the </w:t>
      </w:r>
      <w:r w:rsidRPr="004333F9">
        <w:rPr>
          <w:rStyle w:val="StyleUnderline"/>
          <w:highlight w:val="yellow"/>
        </w:rPr>
        <w:t>only way to</w:t>
      </w:r>
      <w:r w:rsidRPr="004333F9">
        <w:rPr>
          <w:sz w:val="16"/>
          <w:highlight w:val="yellow"/>
        </w:rPr>
        <w:t xml:space="preserve"> </w:t>
      </w:r>
      <w:r w:rsidRPr="004333F9">
        <w:rPr>
          <w:rStyle w:val="Emphasis"/>
          <w:highlight w:val="yellow"/>
        </w:rPr>
        <w:t>offset</w:t>
      </w:r>
      <w:r w:rsidRPr="001779A7">
        <w:rPr>
          <w:sz w:val="16"/>
        </w:rPr>
        <w:t xml:space="preserve"> </w:t>
      </w:r>
      <w:r w:rsidRPr="001779A7">
        <w:rPr>
          <w:rStyle w:val="StyleUnderline"/>
        </w:rPr>
        <w:t>increasingly capable</w:t>
      </w:r>
      <w:r w:rsidRPr="001779A7">
        <w:rPr>
          <w:sz w:val="16"/>
        </w:rPr>
        <w:t xml:space="preserve"> nuclear </w:t>
      </w:r>
      <w:r w:rsidRPr="004333F9">
        <w:rPr>
          <w:rStyle w:val="StyleUnderline"/>
          <w:highlight w:val="yellow"/>
        </w:rPr>
        <w:t>defense systems</w:t>
      </w:r>
      <w:r w:rsidRPr="001779A7">
        <w:rPr>
          <w:sz w:val="16"/>
        </w:rPr>
        <w:t xml:space="preserve">. Likewise, in a world in which every nuclear power must develop their own countervalue defense systems, </w:t>
      </w:r>
      <w:r w:rsidRPr="001779A7">
        <w:rPr>
          <w:rStyle w:val="StyleUnderline"/>
        </w:rPr>
        <w:t>the</w:t>
      </w:r>
      <w:r w:rsidRPr="001779A7">
        <w:rPr>
          <w:sz w:val="16"/>
        </w:rPr>
        <w:t xml:space="preserve"> </w:t>
      </w:r>
      <w:r w:rsidRPr="001779A7">
        <w:rPr>
          <w:rStyle w:val="Emphasis"/>
        </w:rPr>
        <w:t>decision space</w:t>
      </w:r>
      <w:r w:rsidRPr="001779A7">
        <w:rPr>
          <w:sz w:val="16"/>
        </w:rPr>
        <w:t xml:space="preserve"> </w:t>
      </w:r>
      <w:r w:rsidRPr="001779A7">
        <w:rPr>
          <w:rStyle w:val="StyleUnderline"/>
        </w:rPr>
        <w:t>may become</w:t>
      </w:r>
      <w:r w:rsidRPr="001779A7">
        <w:rPr>
          <w:sz w:val="16"/>
        </w:rPr>
        <w:t xml:space="preserve"> </w:t>
      </w:r>
      <w:r w:rsidRPr="001779A7">
        <w:rPr>
          <w:rStyle w:val="Emphasis"/>
        </w:rPr>
        <w:t>hugely complex</w:t>
      </w:r>
      <w:r w:rsidRPr="001779A7">
        <w:rPr>
          <w:sz w:val="16"/>
        </w:rPr>
        <w:t xml:space="preserve"> </w:t>
      </w:r>
      <w:r w:rsidRPr="001779A7">
        <w:rPr>
          <w:rStyle w:val="StyleUnderline"/>
        </w:rPr>
        <w:t>as every player</w:t>
      </w:r>
      <w:r w:rsidRPr="001779A7">
        <w:rPr>
          <w:sz w:val="16"/>
        </w:rPr>
        <w:t xml:space="preserve"> </w:t>
      </w:r>
      <w:r w:rsidRPr="001779A7">
        <w:rPr>
          <w:rStyle w:val="Emphasis"/>
        </w:rPr>
        <w:t>compares</w:t>
      </w:r>
      <w:r w:rsidRPr="001779A7">
        <w:rPr>
          <w:sz w:val="16"/>
        </w:rPr>
        <w:t xml:space="preserve"> their </w:t>
      </w:r>
      <w:r w:rsidRPr="001779A7">
        <w:rPr>
          <w:rStyle w:val="StyleUnderline"/>
        </w:rPr>
        <w:t>relative offensive and defensive advantages to every other player</w:t>
      </w:r>
      <w:r w:rsidRPr="001779A7">
        <w:rPr>
          <w:sz w:val="16"/>
        </w:rPr>
        <w:t xml:space="preserve">. </w:t>
      </w:r>
      <w:r w:rsidRPr="001779A7">
        <w:rPr>
          <w:rStyle w:val="StyleUnderline"/>
        </w:rPr>
        <w:t>While</w:t>
      </w:r>
      <w:r w:rsidRPr="001779A7">
        <w:rPr>
          <w:sz w:val="16"/>
        </w:rPr>
        <w:t xml:space="preserve"> some potential </w:t>
      </w:r>
      <w:r w:rsidRPr="001779A7">
        <w:rPr>
          <w:rStyle w:val="StyleUnderline"/>
        </w:rPr>
        <w:t>outcomes are speculative, changes in the dynamics of nuclear competition will</w:t>
      </w:r>
      <w:r w:rsidRPr="001779A7">
        <w:rPr>
          <w:sz w:val="16"/>
        </w:rPr>
        <w:t xml:space="preserve"> </w:t>
      </w:r>
      <w:r w:rsidRPr="001779A7">
        <w:rPr>
          <w:rStyle w:val="Emphasis"/>
        </w:rPr>
        <w:t>greatly increase</w:t>
      </w:r>
      <w:r w:rsidRPr="001779A7">
        <w:rPr>
          <w:sz w:val="16"/>
        </w:rPr>
        <w:t xml:space="preserve"> the </w:t>
      </w:r>
      <w:r w:rsidRPr="001779A7">
        <w:rPr>
          <w:rStyle w:val="StyleUnderline"/>
        </w:rPr>
        <w:t>chances of a</w:t>
      </w:r>
      <w:r w:rsidRPr="001779A7">
        <w:rPr>
          <w:sz w:val="16"/>
        </w:rPr>
        <w:t xml:space="preserve"> </w:t>
      </w:r>
      <w:r w:rsidRPr="001779A7">
        <w:rPr>
          <w:rStyle w:val="Emphasis"/>
        </w:rPr>
        <w:t>new</w:t>
      </w:r>
      <w:r w:rsidRPr="001779A7">
        <w:rPr>
          <w:sz w:val="16"/>
        </w:rPr>
        <w:t xml:space="preserve"> nuclear </w:t>
      </w:r>
      <w:r w:rsidRPr="001779A7">
        <w:rPr>
          <w:rStyle w:val="Emphasis"/>
        </w:rPr>
        <w:t>arms race</w:t>
      </w:r>
      <w:r w:rsidRPr="001779A7">
        <w:rPr>
          <w:sz w:val="16"/>
        </w:rPr>
        <w:t xml:space="preserve"> </w:t>
      </w:r>
      <w:r w:rsidRPr="001779A7">
        <w:rPr>
          <w:rStyle w:val="StyleUnderline"/>
        </w:rPr>
        <w:t>among great-powers</w:t>
      </w:r>
      <w:r w:rsidRPr="001779A7">
        <w:rPr>
          <w:sz w:val="16"/>
        </w:rPr>
        <w:t xml:space="preserve"> – and this may have already begun with China’s nuclear modernization.</w:t>
      </w:r>
    </w:p>
    <w:p w14:paraId="1161E771" w14:textId="77777777" w:rsidR="000E5E2E" w:rsidRPr="00056BCA" w:rsidRDefault="000E5E2E" w:rsidP="000E5E2E"/>
    <w:p w14:paraId="73F88F8C" w14:textId="77777777" w:rsidR="000E5E2E" w:rsidRDefault="000E5E2E" w:rsidP="000E5E2E">
      <w:pPr>
        <w:pStyle w:val="Heading2"/>
      </w:pPr>
      <w:r>
        <w:t xml:space="preserve">Adv 1 </w:t>
      </w:r>
    </w:p>
    <w:p w14:paraId="21A7E23A" w14:textId="77777777" w:rsidR="000E5E2E" w:rsidRDefault="000E5E2E" w:rsidP="000E5E2E">
      <w:pPr>
        <w:pStyle w:val="Heading3"/>
      </w:pPr>
      <w:r>
        <w:t>AT: Trump</w:t>
      </w:r>
    </w:p>
    <w:p w14:paraId="409E81FE" w14:textId="77777777" w:rsidR="000E5E2E" w:rsidRDefault="000E5E2E" w:rsidP="000E5E2E">
      <w:pPr>
        <w:pStyle w:val="Analytic"/>
      </w:pPr>
    </w:p>
    <w:p w14:paraId="1BEDCC96" w14:textId="77777777" w:rsidR="000E5E2E" w:rsidRDefault="000E5E2E" w:rsidP="000E5E2E">
      <w:pPr>
        <w:pStyle w:val="Heading3"/>
      </w:pPr>
      <w:r>
        <w:t>DPT:</w:t>
      </w:r>
    </w:p>
    <w:p w14:paraId="0CCE4BC5" w14:textId="77777777" w:rsidR="000E5E2E" w:rsidRDefault="000E5E2E" w:rsidP="000E5E2E">
      <w:pPr>
        <w:pStyle w:val="Analytic"/>
      </w:pPr>
    </w:p>
    <w:p w14:paraId="613D7DA9" w14:textId="77777777" w:rsidR="000E5E2E" w:rsidRDefault="000E5E2E" w:rsidP="000E5E2E">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0F0AA5F9" w14:textId="77777777" w:rsidR="000E5E2E" w:rsidRDefault="000E5E2E" w:rsidP="000E5E2E">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268DF250" w14:textId="77777777" w:rsidR="000E5E2E" w:rsidRPr="001402A5" w:rsidRDefault="000E5E2E" w:rsidP="000E5E2E">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2E95AB06" w14:textId="77777777" w:rsidR="000E5E2E" w:rsidRPr="001402A5" w:rsidRDefault="000E5E2E" w:rsidP="000E5E2E">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3ECED55A" w14:textId="77777777" w:rsidR="000E5E2E" w:rsidRPr="001402A5" w:rsidRDefault="000E5E2E" w:rsidP="000E5E2E">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1FDBC52C" w14:textId="77777777" w:rsidR="000E5E2E" w:rsidRPr="001402A5" w:rsidRDefault="000E5E2E" w:rsidP="000E5E2E">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4D27FCE7" w14:textId="77777777" w:rsidR="000E5E2E" w:rsidRPr="001402A5" w:rsidRDefault="000E5E2E" w:rsidP="000E5E2E">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121E148B" w14:textId="77777777" w:rsidR="000E5E2E" w:rsidRPr="001402A5" w:rsidRDefault="000E5E2E" w:rsidP="000E5E2E">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2706DE2E" w14:textId="77777777" w:rsidR="000E5E2E" w:rsidRDefault="000E5E2E" w:rsidP="000E5E2E">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4D8661B4" w14:textId="77777777" w:rsidR="000E5E2E" w:rsidRDefault="000E5E2E" w:rsidP="000E5E2E">
      <w:pPr>
        <w:pStyle w:val="Analytic"/>
      </w:pPr>
    </w:p>
    <w:p w14:paraId="375F0BCF" w14:textId="77777777" w:rsidR="000E5E2E" w:rsidRDefault="000E5E2E" w:rsidP="000E5E2E">
      <w:pPr>
        <w:pStyle w:val="Heading3"/>
      </w:pPr>
      <w:r>
        <w:t>Disease:</w:t>
      </w:r>
    </w:p>
    <w:p w14:paraId="5454E0BC" w14:textId="77777777" w:rsidR="000E5E2E" w:rsidRDefault="000E5E2E" w:rsidP="000E5E2E">
      <w:pPr>
        <w:pStyle w:val="Analytic"/>
      </w:pPr>
    </w:p>
    <w:p w14:paraId="573E72A6" w14:textId="77777777" w:rsidR="000E5E2E" w:rsidRPr="00AF473C" w:rsidRDefault="000E5E2E" w:rsidP="000E5E2E">
      <w:pPr>
        <w:pStyle w:val="Heading4"/>
        <w:rPr>
          <w:rFonts w:cs="Arial"/>
        </w:rPr>
      </w:pPr>
      <w:r w:rsidRPr="00AF473C">
        <w:rPr>
          <w:rFonts w:cs="Arial"/>
        </w:rPr>
        <w:t>No extinction.</w:t>
      </w:r>
    </w:p>
    <w:p w14:paraId="11C128CB" w14:textId="77777777" w:rsidR="000E5E2E" w:rsidRPr="00AF473C" w:rsidRDefault="000E5E2E" w:rsidP="000E5E2E">
      <w:r w:rsidRPr="00AF473C">
        <w:t xml:space="preserve">Amesh </w:t>
      </w:r>
      <w:r w:rsidRPr="00AF473C">
        <w:rPr>
          <w:rStyle w:val="Style13ptBold"/>
        </w:rPr>
        <w:t>Adalja 21</w:t>
      </w:r>
      <w:r w:rsidRPr="00AF473C">
        <w:t xml:space="preserve">. Senior scholar at the Johns Hopkins Center for Health Security and an infectious disease critical care and emergency medicine physician, 4/19/21. “WHAT WOULD HAPPEN IF A PANDEMIC KILLED 10 PERCENT OF HUMANS?” </w:t>
      </w:r>
      <w:r w:rsidRPr="004B79A0">
        <w:t>https://www.inverse.com/science/pandemic-wipes-out-10-percent-of-population-future-earth-2121</w:t>
      </w:r>
    </w:p>
    <w:p w14:paraId="3A46A919" w14:textId="77777777" w:rsidR="000E5E2E" w:rsidRPr="00AF473C" w:rsidRDefault="000E5E2E" w:rsidP="000E5E2E">
      <w:pPr>
        <w:rPr>
          <w:sz w:val="16"/>
        </w:rPr>
      </w:pPr>
      <w:r w:rsidRPr="00AF473C">
        <w:rPr>
          <w:sz w:val="16"/>
        </w:rPr>
        <w:t xml:space="preserve">Covid-19 has shown us just how serious the threat of an emerging infectious disease can be — and just how underprepared we are to handle another like it. Amesh Adalja, a senior scholar at the Johns Hopkins Center for Health Security and an infectious disease critical care and emergency medicine physician, tells Inverse that </w:t>
      </w:r>
      <w:r w:rsidRPr="00AF473C">
        <w:rPr>
          <w:rStyle w:val="Emphasis"/>
        </w:rPr>
        <w:t xml:space="preserve">it’s </w:t>
      </w:r>
      <w:r w:rsidRPr="00F87FEF">
        <w:rPr>
          <w:rStyle w:val="Emphasis"/>
          <w:highlight w:val="yellow"/>
        </w:rPr>
        <w:t>unlikely future pandemics will</w:t>
      </w:r>
      <w:r w:rsidRPr="00AF473C">
        <w:rPr>
          <w:rStyle w:val="Emphasis"/>
        </w:rPr>
        <w:t xml:space="preserve"> ever </w:t>
      </w:r>
      <w:r w:rsidRPr="00F87FEF">
        <w:rPr>
          <w:rStyle w:val="Emphasis"/>
          <w:highlight w:val="yellow"/>
        </w:rPr>
        <w:t>reach the toll on human life caused by something like the Black Death</w:t>
      </w:r>
      <w:r w:rsidRPr="00AF473C">
        <w:rPr>
          <w:sz w:val="16"/>
        </w:rPr>
        <w:t>. Still, a disease with even a fraction of plague’s mortality would be a global concern.</w:t>
      </w:r>
    </w:p>
    <w:p w14:paraId="43D1E425" w14:textId="77777777" w:rsidR="000E5E2E" w:rsidRPr="00AF473C" w:rsidRDefault="000E5E2E" w:rsidP="000E5E2E">
      <w:pPr>
        <w:rPr>
          <w:sz w:val="16"/>
        </w:rPr>
      </w:pPr>
      <w:r w:rsidRPr="00AF473C">
        <w:rPr>
          <w:sz w:val="16"/>
        </w:rPr>
        <w:t>Inverse spoke to Adalja about how a deadly pandemic could transform the Earth by 2121. His response has been edited and condensed:</w:t>
      </w:r>
    </w:p>
    <w:p w14:paraId="662A44E4" w14:textId="77777777" w:rsidR="000E5E2E" w:rsidRPr="00AF473C" w:rsidRDefault="000E5E2E" w:rsidP="000E5E2E">
      <w:pPr>
        <w:rPr>
          <w:sz w:val="16"/>
        </w:rPr>
      </w:pPr>
      <w:r w:rsidRPr="00AF473C">
        <w:rPr>
          <w:rStyle w:val="StyleUnderline"/>
        </w:rPr>
        <w:t xml:space="preserve">Many </w:t>
      </w:r>
      <w:r w:rsidRPr="00F87FEF">
        <w:rPr>
          <w:rStyle w:val="StyleUnderline"/>
          <w:highlight w:val="yellow"/>
        </w:rPr>
        <w:t xml:space="preserve">people think about pandemics as extinction events for the human species, but it's </w:t>
      </w:r>
      <w:r w:rsidRPr="00F87FEF">
        <w:rPr>
          <w:rStyle w:val="Emphasis"/>
          <w:highlight w:val="yellow"/>
        </w:rPr>
        <w:t>highly unlikely</w:t>
      </w:r>
      <w:r w:rsidRPr="00AF473C">
        <w:rPr>
          <w:rStyle w:val="StyleUnderline"/>
        </w:rPr>
        <w:t xml:space="preserve"> you find a pandemic able to do something on that level</w:t>
      </w:r>
      <w:r w:rsidRPr="00AF473C">
        <w:rPr>
          <w:sz w:val="16"/>
        </w:rPr>
        <w:t xml:space="preserve">. </w:t>
      </w:r>
      <w:r w:rsidRPr="00AF473C">
        <w:rPr>
          <w:rStyle w:val="StyleUnderline"/>
        </w:rPr>
        <w:t xml:space="preserve">Our </w:t>
      </w:r>
      <w:r w:rsidRPr="00F87FEF">
        <w:rPr>
          <w:rStyle w:val="StyleUnderline"/>
          <w:highlight w:val="yellow"/>
        </w:rPr>
        <w:t>mitigation efforts,</w:t>
      </w:r>
      <w:r w:rsidRPr="00AF473C">
        <w:rPr>
          <w:rStyle w:val="StyleUnderline"/>
        </w:rPr>
        <w:t xml:space="preserve"> as well as </w:t>
      </w:r>
      <w:r w:rsidRPr="00F87FEF">
        <w:rPr>
          <w:rStyle w:val="StyleUnderline"/>
          <w:highlight w:val="yellow"/>
        </w:rPr>
        <w:t>idiosyncrasies in the human immune response</w:t>
      </w:r>
      <w:r w:rsidRPr="00AF473C">
        <w:rPr>
          <w:rStyle w:val="StyleUnderline"/>
        </w:rPr>
        <w:t xml:space="preserve">, are likely to </w:t>
      </w:r>
      <w:r w:rsidRPr="00F87FEF">
        <w:rPr>
          <w:rStyle w:val="StyleUnderline"/>
          <w:highlight w:val="yellow"/>
        </w:rPr>
        <w:t>leave some</w:t>
      </w:r>
      <w:r w:rsidRPr="00AF473C">
        <w:rPr>
          <w:rStyle w:val="StyleUnderline"/>
        </w:rPr>
        <w:t xml:space="preserve"> segment </w:t>
      </w:r>
      <w:r w:rsidRPr="00F87FEF">
        <w:rPr>
          <w:rStyle w:val="StyleUnderline"/>
          <w:highlight w:val="yellow"/>
        </w:rPr>
        <w:t xml:space="preserve">of the population </w:t>
      </w:r>
      <w:r w:rsidRPr="00F87FEF">
        <w:rPr>
          <w:rStyle w:val="Emphasis"/>
          <w:highlight w:val="yellow"/>
        </w:rPr>
        <w:t>able to withstand</w:t>
      </w:r>
      <w:r w:rsidRPr="00AF473C">
        <w:rPr>
          <w:rStyle w:val="Emphasis"/>
        </w:rPr>
        <w:t xml:space="preserve"> the </w:t>
      </w:r>
      <w:r w:rsidRPr="00F87FEF">
        <w:rPr>
          <w:rStyle w:val="Emphasis"/>
          <w:highlight w:val="yellow"/>
        </w:rPr>
        <w:t>infection</w:t>
      </w:r>
      <w:r w:rsidRPr="00AF473C">
        <w:rPr>
          <w:sz w:val="16"/>
        </w:rPr>
        <w:t>. It's much more valuable to think about infectious diseases that have mortality rates of around 20 percent.</w:t>
      </w:r>
    </w:p>
    <w:p w14:paraId="7EA1DCC7" w14:textId="77777777" w:rsidR="000E5E2E" w:rsidRPr="002F2691" w:rsidRDefault="000E5E2E" w:rsidP="000E5E2E"/>
    <w:p w14:paraId="229FCB76" w14:textId="77777777" w:rsidR="000E5E2E" w:rsidRPr="009C4BE0" w:rsidRDefault="000E5E2E" w:rsidP="000E5E2E">
      <w:pPr>
        <w:pStyle w:val="Heading4"/>
        <w:rPr>
          <w:rFonts w:cs="Arial"/>
        </w:rPr>
      </w:pPr>
      <w:r w:rsidRPr="009C4BE0">
        <w:rPr>
          <w:rFonts w:cs="Arial"/>
        </w:rPr>
        <w:t>Disease doesn’t cause extinction.</w:t>
      </w:r>
    </w:p>
    <w:p w14:paraId="674D296F" w14:textId="77777777" w:rsidR="000E5E2E" w:rsidRPr="009C4BE0" w:rsidRDefault="000E5E2E" w:rsidP="000E5E2E">
      <w:r w:rsidRPr="009C4BE0">
        <w:rPr>
          <w:rStyle w:val="Style13ptBold"/>
        </w:rPr>
        <w:t xml:space="preserve">Halstead 19 </w:t>
      </w:r>
      <w:r w:rsidRPr="009C4BE0">
        <w:t>John Halstead, doctorate in political philosophy. [Cause Area Report: Existential Risk, Founders Pledge, https://founderspledge.com/research/Cause%20Area%20Report%20-%20Existential%20Risk.pdf]</w:t>
      </w:r>
    </w:p>
    <w:p w14:paraId="163B70AD" w14:textId="77777777" w:rsidR="000E5E2E" w:rsidRPr="009C4BE0" w:rsidRDefault="000E5E2E" w:rsidP="000E5E2E">
      <w:r w:rsidRPr="009C4BE0">
        <w:rPr>
          <w:sz w:val="16"/>
        </w:rPr>
        <w:t xml:space="preserve">However, there are some reasons to think that naturally occurring </w:t>
      </w:r>
      <w:r w:rsidRPr="00F87FEF">
        <w:rPr>
          <w:rStyle w:val="StyleUnderline"/>
          <w:highlight w:val="yellow"/>
        </w:rPr>
        <w:t xml:space="preserve">pathogens are </w:t>
      </w:r>
      <w:r w:rsidRPr="00F87FEF">
        <w:rPr>
          <w:rStyle w:val="Emphasis"/>
          <w:highlight w:val="yellow"/>
        </w:rPr>
        <w:t>unlikely</w:t>
      </w:r>
      <w:r w:rsidRPr="00F87FEF">
        <w:rPr>
          <w:rStyle w:val="StyleUnderline"/>
          <w:highlight w:val="yellow"/>
        </w:rPr>
        <w:t xml:space="preserve"> to cause</w:t>
      </w:r>
      <w:r w:rsidRPr="009C4BE0">
        <w:rPr>
          <w:rStyle w:val="StyleUnderline"/>
        </w:rPr>
        <w:t xml:space="preserve"> human </w:t>
      </w:r>
      <w:r w:rsidRPr="00F87FEF">
        <w:rPr>
          <w:rStyle w:val="StyleUnderline"/>
          <w:highlight w:val="yellow"/>
        </w:rPr>
        <w:t>extinction</w:t>
      </w:r>
      <w:r w:rsidRPr="009C4BE0">
        <w:rPr>
          <w:sz w:val="16"/>
        </w:rPr>
        <w:t xml:space="preserve">. Firstly, </w:t>
      </w:r>
      <w:r w:rsidRPr="009C4BE0">
        <w:rPr>
          <w:rStyle w:val="StyleUnderline"/>
        </w:rPr>
        <w:t xml:space="preserve">Homo sapiens have been around for </w:t>
      </w:r>
      <w:r w:rsidRPr="00F87FEF">
        <w:rPr>
          <w:rStyle w:val="Emphasis"/>
          <w:highlight w:val="yellow"/>
        </w:rPr>
        <w:t>200,000 years</w:t>
      </w:r>
      <w:r w:rsidRPr="009C4BE0">
        <w:rPr>
          <w:sz w:val="16"/>
        </w:rPr>
        <w:t xml:space="preserve"> and the Homo genus for around six million years </w:t>
      </w:r>
      <w:r w:rsidRPr="00F87FEF">
        <w:rPr>
          <w:rStyle w:val="StyleUnderline"/>
          <w:highlight w:val="yellow"/>
        </w:rPr>
        <w:t>without</w:t>
      </w:r>
      <w:r w:rsidRPr="009C4BE0">
        <w:rPr>
          <w:rStyle w:val="StyleUnderline"/>
        </w:rPr>
        <w:t xml:space="preserve"> being </w:t>
      </w:r>
      <w:r w:rsidRPr="00F87FEF">
        <w:rPr>
          <w:rStyle w:val="StyleUnderline"/>
          <w:highlight w:val="yellow"/>
        </w:rPr>
        <w:t>exterminated</w:t>
      </w:r>
      <w:r w:rsidRPr="009C4BE0">
        <w:rPr>
          <w:rStyle w:val="StyleUnderline"/>
        </w:rPr>
        <w:t xml:space="preserve"> by an infectious disease, which </w:t>
      </w:r>
      <w:r w:rsidRPr="00F87FEF">
        <w:rPr>
          <w:rStyle w:val="StyleUnderline"/>
          <w:highlight w:val="yellow"/>
        </w:rPr>
        <w:t>is evidence</w:t>
      </w:r>
      <w:r w:rsidRPr="009C4BE0">
        <w:rPr>
          <w:sz w:val="16"/>
        </w:rPr>
        <w:t xml:space="preserve"> that </w:t>
      </w:r>
      <w:r w:rsidRPr="00F87FEF">
        <w:rPr>
          <w:rStyle w:val="Emphasis"/>
          <w:highlight w:val="yellow"/>
        </w:rPr>
        <w:t>the</w:t>
      </w:r>
      <w:r w:rsidRPr="009C4BE0">
        <w:rPr>
          <w:rStyle w:val="Emphasis"/>
        </w:rPr>
        <w:t xml:space="preserve"> base </w:t>
      </w:r>
      <w:r w:rsidRPr="00F87FEF">
        <w:rPr>
          <w:rStyle w:val="Emphasis"/>
          <w:highlight w:val="yellow"/>
        </w:rPr>
        <w:t>rate</w:t>
      </w:r>
      <w:r w:rsidRPr="009C4BE0">
        <w:rPr>
          <w:rStyle w:val="Emphasis"/>
        </w:rPr>
        <w:t xml:space="preserve"> of extinction-risk natural pathogens </w:t>
      </w:r>
      <w:r w:rsidRPr="00F87FEF">
        <w:rPr>
          <w:rStyle w:val="Emphasis"/>
          <w:highlight w:val="yellow"/>
        </w:rPr>
        <w:t>is low</w:t>
      </w:r>
      <w:r w:rsidRPr="009C4BE0">
        <w:rPr>
          <w:sz w:val="16"/>
        </w:rPr>
        <w:t xml:space="preserve">.82 Indeed, past disease </w:t>
      </w:r>
      <w:r w:rsidRPr="00F87FEF">
        <w:rPr>
          <w:rStyle w:val="StyleUnderline"/>
          <w:highlight w:val="yellow"/>
        </w:rPr>
        <w:t xml:space="preserve">outbreaks have not </w:t>
      </w:r>
      <w:r w:rsidRPr="00F87FEF">
        <w:rPr>
          <w:rStyle w:val="Emphasis"/>
          <w:highlight w:val="yellow"/>
        </w:rPr>
        <w:t>come close</w:t>
      </w:r>
      <w:r w:rsidRPr="009C4BE0">
        <w:rPr>
          <w:sz w:val="16"/>
        </w:rPr>
        <w:t xml:space="preserve"> </w:t>
      </w:r>
      <w:r w:rsidRPr="009C4BE0">
        <w:rPr>
          <w:rStyle w:val="StyleUnderline"/>
        </w:rPr>
        <w:t>to rendering humans extinct</w:t>
      </w:r>
      <w:r w:rsidRPr="009C4BE0">
        <w:rPr>
          <w:sz w:val="16"/>
        </w:rPr>
        <w:t xml:space="preserve">. Although bodies were piled high in the streets across Europe during the Black Death,83 human extinction was never a serious possibility, and some </w:t>
      </w:r>
      <w:r w:rsidRPr="009C4BE0">
        <w:rPr>
          <w:rStyle w:val="StyleUnderline"/>
        </w:rPr>
        <w:t xml:space="preserve">economists </w:t>
      </w:r>
      <w:r w:rsidRPr="00F87FEF">
        <w:rPr>
          <w:rStyle w:val="StyleUnderline"/>
          <w:highlight w:val="yellow"/>
        </w:rPr>
        <w:t>even</w:t>
      </w:r>
      <w:r w:rsidRPr="009C4BE0">
        <w:rPr>
          <w:rStyle w:val="StyleUnderline"/>
        </w:rPr>
        <w:t xml:space="preserve"> argue</w:t>
      </w:r>
      <w:r w:rsidRPr="009C4BE0">
        <w:rPr>
          <w:sz w:val="16"/>
        </w:rPr>
        <w:t xml:space="preserve"> that it was </w:t>
      </w:r>
      <w:r w:rsidRPr="00F87FEF">
        <w:rPr>
          <w:rStyle w:val="StyleUnderline"/>
          <w:highlight w:val="yellow"/>
        </w:rPr>
        <w:t>a boon for the</w:t>
      </w:r>
      <w:r w:rsidRPr="009C4BE0">
        <w:rPr>
          <w:sz w:val="16"/>
        </w:rPr>
        <w:t xml:space="preserve"> European </w:t>
      </w:r>
      <w:r w:rsidRPr="00F87FEF">
        <w:rPr>
          <w:rStyle w:val="StyleUnderline"/>
          <w:highlight w:val="yellow"/>
        </w:rPr>
        <w:t>economy</w:t>
      </w:r>
      <w:r w:rsidRPr="00F87FEF">
        <w:rPr>
          <w:sz w:val="16"/>
          <w:highlight w:val="yellow"/>
        </w:rPr>
        <w:t>.</w:t>
      </w:r>
      <w:r w:rsidRPr="009C4BE0">
        <w:rPr>
          <w:sz w:val="16"/>
        </w:rPr>
        <w:t xml:space="preserve">84 Secondly, </w:t>
      </w:r>
      <w:r w:rsidRPr="009C4BE0">
        <w:rPr>
          <w:rStyle w:val="StyleUnderline"/>
        </w:rPr>
        <w:t xml:space="preserve">infectious </w:t>
      </w:r>
      <w:r w:rsidRPr="00F87FEF">
        <w:rPr>
          <w:rStyle w:val="StyleUnderline"/>
          <w:highlight w:val="yellow"/>
        </w:rPr>
        <w:t>disease</w:t>
      </w:r>
      <w:r w:rsidRPr="009C4BE0">
        <w:rPr>
          <w:sz w:val="16"/>
        </w:rPr>
        <w:t xml:space="preserve"> has </w:t>
      </w:r>
      <w:r w:rsidRPr="009C4BE0">
        <w:rPr>
          <w:rStyle w:val="StyleUnderline"/>
        </w:rPr>
        <w:t xml:space="preserve">only </w:t>
      </w:r>
      <w:r w:rsidRPr="00F87FEF">
        <w:rPr>
          <w:rStyle w:val="StyleUnderline"/>
          <w:highlight w:val="yellow"/>
        </w:rPr>
        <w:t>contributed to</w:t>
      </w:r>
      <w:r w:rsidRPr="009C4BE0">
        <w:rPr>
          <w:rStyle w:val="StyleUnderline"/>
        </w:rPr>
        <w:t xml:space="preserve"> the </w:t>
      </w:r>
      <w:r w:rsidRPr="00F87FEF">
        <w:rPr>
          <w:rStyle w:val="StyleUnderline"/>
          <w:highlight w:val="yellow"/>
        </w:rPr>
        <w:t>extinction of a</w:t>
      </w:r>
      <w:r w:rsidRPr="009C4BE0">
        <w:rPr>
          <w:rStyle w:val="StyleUnderline"/>
        </w:rPr>
        <w:t xml:space="preserve"> </w:t>
      </w:r>
      <w:r w:rsidRPr="009C4BE0">
        <w:rPr>
          <w:rStyle w:val="Emphasis"/>
        </w:rPr>
        <w:t xml:space="preserve">small </w:t>
      </w:r>
      <w:r w:rsidRPr="00F87FEF">
        <w:rPr>
          <w:rStyle w:val="Emphasis"/>
          <w:highlight w:val="yellow"/>
        </w:rPr>
        <w:t>minority</w:t>
      </w:r>
      <w:r w:rsidRPr="009C4BE0">
        <w:rPr>
          <w:rStyle w:val="Emphasis"/>
        </w:rPr>
        <w:t xml:space="preserve"> of animal species</w:t>
      </w:r>
      <w:r w:rsidRPr="009C4BE0">
        <w:rPr>
          <w:sz w:val="16"/>
        </w:rPr>
        <w:t xml:space="preserve">.85 </w:t>
      </w:r>
      <w:r w:rsidRPr="009C4BE0">
        <w:rPr>
          <w:rStyle w:val="StyleUnderline"/>
        </w:rPr>
        <w:t xml:space="preserve">The </w:t>
      </w:r>
      <w:r w:rsidRPr="00F87FEF">
        <w:rPr>
          <w:rStyle w:val="StyleUnderline"/>
          <w:highlight w:val="yellow"/>
        </w:rPr>
        <w:t>only confirmed case of</w:t>
      </w:r>
      <w:r w:rsidRPr="009C4BE0">
        <w:rPr>
          <w:rStyle w:val="StyleUnderline"/>
        </w:rPr>
        <w:t xml:space="preserve"> a </w:t>
      </w:r>
      <w:r w:rsidRPr="00F87FEF">
        <w:rPr>
          <w:rStyle w:val="StyleUnderline"/>
          <w:highlight w:val="yellow"/>
        </w:rPr>
        <w:t>mammalian</w:t>
      </w:r>
      <w:r w:rsidRPr="009C4BE0">
        <w:rPr>
          <w:rStyle w:val="StyleUnderline"/>
        </w:rPr>
        <w:t xml:space="preserve"> species </w:t>
      </w:r>
      <w:r w:rsidRPr="00F87FEF">
        <w:rPr>
          <w:rStyle w:val="StyleUnderline"/>
          <w:highlight w:val="yellow"/>
        </w:rPr>
        <w:t>extinction</w:t>
      </w:r>
      <w:r w:rsidRPr="009C4BE0">
        <w:rPr>
          <w:sz w:val="16"/>
        </w:rPr>
        <w:t xml:space="preserve"> being caused by an infectious disease </w:t>
      </w:r>
      <w:r w:rsidRPr="00F87FEF">
        <w:rPr>
          <w:rStyle w:val="StyleUnderline"/>
          <w:highlight w:val="yellow"/>
        </w:rPr>
        <w:t xml:space="preserve">is </w:t>
      </w:r>
      <w:r w:rsidRPr="00F87FEF">
        <w:rPr>
          <w:rStyle w:val="Emphasis"/>
          <w:highlight w:val="yellow"/>
        </w:rPr>
        <w:t>a</w:t>
      </w:r>
      <w:r w:rsidRPr="009C4BE0">
        <w:rPr>
          <w:rStyle w:val="Emphasis"/>
        </w:rPr>
        <w:t xml:space="preserve"> type of </w:t>
      </w:r>
      <w:r w:rsidRPr="00F87FEF">
        <w:rPr>
          <w:rStyle w:val="Emphasis"/>
          <w:highlight w:val="yellow"/>
        </w:rPr>
        <w:t>rat</w:t>
      </w:r>
      <w:r w:rsidRPr="00F87FEF">
        <w:rPr>
          <w:rStyle w:val="StyleUnderline"/>
          <w:highlight w:val="yellow"/>
        </w:rPr>
        <w:t xml:space="preserve"> native</w:t>
      </w:r>
      <w:r w:rsidRPr="009C4BE0">
        <w:rPr>
          <w:rStyle w:val="StyleUnderline"/>
        </w:rPr>
        <w:t xml:space="preserve"> </w:t>
      </w:r>
      <w:r w:rsidRPr="009C4BE0">
        <w:rPr>
          <w:rStyle w:val="Emphasis"/>
        </w:rPr>
        <w:t xml:space="preserve">only </w:t>
      </w:r>
      <w:r w:rsidRPr="00F87FEF">
        <w:rPr>
          <w:rStyle w:val="Emphasis"/>
          <w:highlight w:val="yellow"/>
        </w:rPr>
        <w:t>to Christmas Island</w:t>
      </w:r>
      <w:r w:rsidRPr="009C4BE0">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F87FEF">
        <w:rPr>
          <w:rStyle w:val="StyleUnderline"/>
          <w:highlight w:val="yellow"/>
        </w:rPr>
        <w:t>interconnectedness could</w:t>
      </w:r>
      <w:r w:rsidRPr="009C4BE0">
        <w:rPr>
          <w:sz w:val="16"/>
        </w:rPr>
        <w:t xml:space="preserve"> also </w:t>
      </w:r>
      <w:r w:rsidRPr="00F87FEF">
        <w:rPr>
          <w:rStyle w:val="Emphasis"/>
          <w:highlight w:val="yellow"/>
        </w:rPr>
        <w:t>increase immunity</w:t>
      </w:r>
      <w:r w:rsidRPr="009C4BE0">
        <w:rPr>
          <w:rStyle w:val="StyleUnderline"/>
        </w:rPr>
        <w:t xml:space="preserve"> by </w:t>
      </w:r>
      <w:r w:rsidRPr="00F87FEF">
        <w:rPr>
          <w:rStyle w:val="Emphasis"/>
          <w:highlight w:val="yellow"/>
        </w:rPr>
        <w:t>increasing exposure</w:t>
      </w:r>
      <w:r w:rsidRPr="00F87FEF">
        <w:rPr>
          <w:rStyle w:val="StyleUnderline"/>
          <w:highlight w:val="yellow"/>
        </w:rPr>
        <w:t xml:space="preserve"> to </w:t>
      </w:r>
      <w:r w:rsidRPr="00F87FEF">
        <w:rPr>
          <w:rStyle w:val="Emphasis"/>
          <w:highlight w:val="yellow"/>
        </w:rPr>
        <w:t>lower virulence strains</w:t>
      </w:r>
      <w:r w:rsidRPr="009C4BE0">
        <w:rPr>
          <w:rStyle w:val="Emphasis"/>
        </w:rPr>
        <w:t xml:space="preserve"> between subpopulations</w:t>
      </w:r>
      <w:r w:rsidRPr="009C4BE0">
        <w:rPr>
          <w:sz w:val="16"/>
        </w:rPr>
        <w:t xml:space="preserve">.87 Moreover, </w:t>
      </w:r>
      <w:r w:rsidRPr="00F87FEF">
        <w:rPr>
          <w:rStyle w:val="StyleUnderline"/>
          <w:highlight w:val="yellow"/>
        </w:rPr>
        <w:t xml:space="preserve">advancements in </w:t>
      </w:r>
      <w:r w:rsidRPr="00F87FEF">
        <w:rPr>
          <w:rStyle w:val="Emphasis"/>
          <w:highlight w:val="yellow"/>
        </w:rPr>
        <w:t>medicine</w:t>
      </w:r>
      <w:r w:rsidRPr="00F87FEF">
        <w:rPr>
          <w:rStyle w:val="StyleUnderline"/>
          <w:highlight w:val="yellow"/>
        </w:rPr>
        <w:t xml:space="preserve"> and </w:t>
      </w:r>
      <w:r w:rsidRPr="00F87FEF">
        <w:rPr>
          <w:rStyle w:val="Emphasis"/>
          <w:highlight w:val="yellow"/>
        </w:rPr>
        <w:t>sanitation</w:t>
      </w:r>
      <w:r w:rsidRPr="00F87FEF">
        <w:rPr>
          <w:rStyle w:val="StyleUnderline"/>
          <w:highlight w:val="yellow"/>
        </w:rPr>
        <w:t xml:space="preserve"> limit the</w:t>
      </w:r>
      <w:r w:rsidRPr="009C4BE0">
        <w:rPr>
          <w:sz w:val="16"/>
        </w:rPr>
        <w:t xml:space="preserve"> potential </w:t>
      </w:r>
      <w:r w:rsidRPr="00F87FEF">
        <w:rPr>
          <w:rStyle w:val="StyleUnderline"/>
          <w:highlight w:val="yellow"/>
        </w:rPr>
        <w:t>damage</w:t>
      </w:r>
      <w:r w:rsidRPr="009C4BE0">
        <w:rPr>
          <w:sz w:val="16"/>
        </w:rPr>
        <w:t xml:space="preserve"> an outbreak might do.</w:t>
      </w:r>
    </w:p>
    <w:p w14:paraId="015E5F2A" w14:textId="77777777" w:rsidR="000E5E2E" w:rsidRPr="00655C81" w:rsidRDefault="000E5E2E" w:rsidP="000E5E2E"/>
    <w:p w14:paraId="1C757838" w14:textId="77777777" w:rsidR="000E5E2E" w:rsidRDefault="000E5E2E" w:rsidP="000E5E2E">
      <w:pPr>
        <w:pStyle w:val="Analytic"/>
      </w:pPr>
    </w:p>
    <w:p w14:paraId="6191CB64" w14:textId="77777777" w:rsidR="000E5E2E" w:rsidRDefault="000E5E2E" w:rsidP="000E5E2E">
      <w:pPr>
        <w:pStyle w:val="Heading3"/>
      </w:pPr>
      <w:r>
        <w:t>Pollution</w:t>
      </w:r>
    </w:p>
    <w:p w14:paraId="3134B8DF" w14:textId="77777777" w:rsidR="000E5E2E" w:rsidRDefault="000E5E2E" w:rsidP="000E5E2E">
      <w:pPr>
        <w:pStyle w:val="Analytic"/>
      </w:pPr>
    </w:p>
    <w:p w14:paraId="4EA516A2" w14:textId="77777777" w:rsidR="000E5E2E" w:rsidRPr="00A63E9E" w:rsidRDefault="000E5E2E" w:rsidP="000E5E2E">
      <w:pPr>
        <w:pStyle w:val="Heading4"/>
        <w:rPr>
          <w:rFonts w:asciiTheme="minorHAnsi" w:hAnsiTheme="minorHAnsi" w:cstheme="minorHAnsi"/>
        </w:rPr>
      </w:pPr>
      <w:r w:rsidRPr="00A63E9E">
        <w:rPr>
          <w:rFonts w:asciiTheme="minorHAnsi" w:hAnsiTheme="minorHAnsi" w:cstheme="minorHAnsi"/>
        </w:rPr>
        <w:t xml:space="preserve">AND </w:t>
      </w:r>
      <w:r w:rsidRPr="00A63E9E">
        <w:rPr>
          <w:rFonts w:asciiTheme="minorHAnsi" w:hAnsiTheme="minorHAnsi" w:cstheme="minorHAnsi"/>
          <w:u w:val="single"/>
        </w:rPr>
        <w:t>tech</w:t>
      </w:r>
      <w:r w:rsidRPr="00A63E9E">
        <w:rPr>
          <w:rFonts w:asciiTheme="minorHAnsi" w:hAnsiTheme="minorHAnsi" w:cstheme="minorHAnsi"/>
        </w:rPr>
        <w:t xml:space="preserve"> solves. </w:t>
      </w:r>
    </w:p>
    <w:p w14:paraId="2E62139A" w14:textId="77777777" w:rsidR="000E5E2E" w:rsidRPr="00A63E9E" w:rsidRDefault="000E5E2E" w:rsidP="000E5E2E">
      <w:pPr>
        <w:rPr>
          <w:rFonts w:asciiTheme="minorHAnsi" w:hAnsiTheme="minorHAnsi" w:cstheme="minorHAnsi"/>
        </w:rPr>
      </w:pPr>
      <w:r w:rsidRPr="00A63E9E">
        <w:rPr>
          <w:rFonts w:asciiTheme="minorHAnsi" w:hAnsiTheme="minorHAnsi" w:cstheme="minorHAnsi"/>
        </w:rPr>
        <w:t xml:space="preserve">Alexey </w:t>
      </w:r>
      <w:r w:rsidRPr="00A63E9E">
        <w:rPr>
          <w:rStyle w:val="Style13ptBold"/>
          <w:rFonts w:asciiTheme="minorHAnsi" w:hAnsiTheme="minorHAnsi" w:cstheme="minorHAnsi"/>
        </w:rPr>
        <w:t>Turchin 20</w:t>
      </w:r>
      <w:r w:rsidRPr="00A63E9E">
        <w:rPr>
          <w:rFonts w:asciiTheme="minorHAnsi" w:hAnsiTheme="minorHAnsi" w:cstheme="minorHAnsi"/>
        </w:rPr>
        <w:t xml:space="preserve">, MA in Physics, award winning expert in existential risk reduction, carbon dated 11/7/2020, “Global Catastrophic Risks by Chemical Contamination, https://philpapers.org/rec/TURGCR-2, pacc </w:t>
      </w:r>
    </w:p>
    <w:p w14:paraId="0396D11E" w14:textId="77777777" w:rsidR="000E5E2E" w:rsidRPr="00A63E9E" w:rsidRDefault="000E5E2E" w:rsidP="000E5E2E">
      <w:pPr>
        <w:rPr>
          <w:rFonts w:asciiTheme="minorHAnsi" w:hAnsiTheme="minorHAnsi" w:cstheme="minorHAnsi"/>
          <w:sz w:val="14"/>
        </w:rPr>
      </w:pPr>
      <w:r w:rsidRPr="00A63E9E">
        <w:rPr>
          <w:rStyle w:val="StyleUnderline"/>
          <w:rFonts w:asciiTheme="minorHAnsi" w:hAnsiTheme="minorHAnsi" w:cstheme="minorHAnsi"/>
        </w:rPr>
        <w:t xml:space="preserve">The risks of </w:t>
      </w:r>
      <w:r w:rsidRPr="00F87FEF">
        <w:rPr>
          <w:rStyle w:val="StyleUnderline"/>
          <w:rFonts w:asciiTheme="minorHAnsi" w:hAnsiTheme="minorHAnsi" w:cstheme="minorHAnsi"/>
          <w:highlight w:val="yellow"/>
        </w:rPr>
        <w:t>chemical catastrophe</w:t>
      </w:r>
      <w:r w:rsidRPr="00A63E9E">
        <w:rPr>
          <w:rStyle w:val="StyleUnderline"/>
          <w:rFonts w:asciiTheme="minorHAnsi" w:hAnsiTheme="minorHAnsi" w:cstheme="minorHAnsi"/>
        </w:rPr>
        <w:t xml:space="preserve"> are </w:t>
      </w:r>
      <w:r w:rsidRPr="00F87FEF">
        <w:rPr>
          <w:rStyle w:val="StyleUnderline"/>
          <w:rFonts w:asciiTheme="minorHAnsi" w:hAnsiTheme="minorHAnsi" w:cstheme="minorHAnsi"/>
          <w:highlight w:val="yellow"/>
        </w:rPr>
        <w:t xml:space="preserve">overshadowed by </w:t>
      </w:r>
      <w:r w:rsidRPr="00F87FEF">
        <w:rPr>
          <w:rStyle w:val="Emphasis"/>
          <w:rFonts w:asciiTheme="minorHAnsi" w:hAnsiTheme="minorHAnsi" w:cstheme="minorHAnsi"/>
          <w:highlight w:val="yellow"/>
        </w:rPr>
        <w:t>quick</w:t>
      </w:r>
      <w:r w:rsidRPr="00A63E9E">
        <w:rPr>
          <w:rStyle w:val="Emphasis"/>
          <w:rFonts w:asciiTheme="minorHAnsi" w:hAnsiTheme="minorHAnsi" w:cstheme="minorHAnsi"/>
        </w:rPr>
        <w:t xml:space="preserve"> technological </w:t>
      </w:r>
      <w:r w:rsidRPr="00F87FEF">
        <w:rPr>
          <w:rStyle w:val="Emphasis"/>
          <w:rFonts w:asciiTheme="minorHAnsi" w:hAnsiTheme="minorHAnsi" w:cstheme="minorHAnsi"/>
          <w:highlight w:val="yellow"/>
        </w:rPr>
        <w:t>progress</w:t>
      </w:r>
      <w:r w:rsidRPr="00A63E9E">
        <w:rPr>
          <w:rFonts w:asciiTheme="minorHAnsi" w:hAnsiTheme="minorHAnsi" w:cstheme="minorHAnsi"/>
          <w:sz w:val="14"/>
        </w:rPr>
        <w:t xml:space="preserve"> on one side, and the larger risks of more probable catastrophes on the other. If technology develops quickly and without catastrophes, </w:t>
      </w:r>
      <w:r w:rsidRPr="00F87FEF">
        <w:rPr>
          <w:rStyle w:val="Emphasis"/>
          <w:rFonts w:asciiTheme="minorHAnsi" w:hAnsiTheme="minorHAnsi" w:cstheme="minorHAnsi"/>
          <w:highlight w:val="yellow"/>
        </w:rPr>
        <w:t>nano</w:t>
      </w:r>
      <w:r w:rsidRPr="00A63E9E">
        <w:rPr>
          <w:rStyle w:val="Emphasis"/>
          <w:rFonts w:asciiTheme="minorHAnsi" w:hAnsiTheme="minorHAnsi" w:cstheme="minorHAnsi"/>
        </w:rPr>
        <w:t>tech</w:t>
      </w:r>
      <w:r w:rsidRPr="00A63E9E">
        <w:rPr>
          <w:rFonts w:asciiTheme="minorHAnsi" w:hAnsiTheme="minorHAnsi" w:cstheme="minorHAnsi"/>
          <w:sz w:val="14"/>
        </w:rPr>
        <w:t xml:space="preserve">nology </w:t>
      </w:r>
      <w:r w:rsidRPr="00F87FEF">
        <w:rPr>
          <w:rStyle w:val="StyleUnderline"/>
          <w:rFonts w:asciiTheme="minorHAnsi" w:hAnsiTheme="minorHAnsi" w:cstheme="minorHAnsi"/>
          <w:highlight w:val="yellow"/>
        </w:rPr>
        <w:t xml:space="preserve">and </w:t>
      </w:r>
      <w:r w:rsidRPr="00F87FEF">
        <w:rPr>
          <w:rStyle w:val="Emphasis"/>
          <w:rFonts w:asciiTheme="minorHAnsi" w:hAnsiTheme="minorHAnsi" w:cstheme="minorHAnsi"/>
          <w:highlight w:val="yellow"/>
        </w:rPr>
        <w:t>biotech</w:t>
      </w:r>
      <w:r w:rsidRPr="00A63E9E">
        <w:rPr>
          <w:rFonts w:asciiTheme="minorHAnsi" w:hAnsiTheme="minorHAnsi" w:cstheme="minorHAnsi"/>
          <w:sz w:val="14"/>
        </w:rPr>
        <w:t xml:space="preserve">nology likely </w:t>
      </w:r>
      <w:r w:rsidRPr="00A63E9E">
        <w:rPr>
          <w:rStyle w:val="StyleUnderline"/>
          <w:rFonts w:asciiTheme="minorHAnsi" w:hAnsiTheme="minorHAnsi" w:cstheme="minorHAnsi"/>
        </w:rPr>
        <w:t xml:space="preserve">will </w:t>
      </w:r>
      <w:r w:rsidRPr="00F87FEF">
        <w:rPr>
          <w:rStyle w:val="StyleUnderline"/>
          <w:rFonts w:asciiTheme="minorHAnsi" w:hAnsiTheme="minorHAnsi" w:cstheme="minorHAnsi"/>
          <w:highlight w:val="yellow"/>
        </w:rPr>
        <w:t xml:space="preserve">bring </w:t>
      </w:r>
      <w:r w:rsidRPr="00F87FEF">
        <w:rPr>
          <w:rStyle w:val="Emphasis"/>
          <w:rFonts w:asciiTheme="minorHAnsi" w:hAnsiTheme="minorHAnsi" w:cstheme="minorHAnsi"/>
          <w:highlight w:val="yellow"/>
        </w:rPr>
        <w:t>effective filters</w:t>
      </w:r>
      <w:r w:rsidRPr="00F87FEF">
        <w:rPr>
          <w:rStyle w:val="StyleUnderline"/>
          <w:rFonts w:asciiTheme="minorHAnsi" w:hAnsiTheme="minorHAnsi" w:cstheme="minorHAnsi"/>
          <w:highlight w:val="yellow"/>
        </w:rPr>
        <w:t xml:space="preserve">, as well as </w:t>
      </w:r>
      <w:r w:rsidRPr="00F87FEF">
        <w:rPr>
          <w:rStyle w:val="Emphasis"/>
          <w:rFonts w:asciiTheme="minorHAnsi" w:hAnsiTheme="minorHAnsi" w:cstheme="minorHAnsi"/>
          <w:highlight w:val="yellow"/>
        </w:rPr>
        <w:t>non-toxic manufacturing</w:t>
      </w:r>
      <w:r w:rsidRPr="00A63E9E">
        <w:rPr>
          <w:rStyle w:val="Emphasis"/>
          <w:rFonts w:asciiTheme="minorHAnsi" w:hAnsiTheme="minorHAnsi" w:cstheme="minorHAnsi"/>
        </w:rPr>
        <w:t xml:space="preserve"> methods</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Medical </w:t>
      </w:r>
      <w:r w:rsidRPr="00F87FEF">
        <w:rPr>
          <w:rStyle w:val="Emphasis"/>
          <w:rFonts w:asciiTheme="minorHAnsi" w:hAnsiTheme="minorHAnsi" w:cstheme="minorHAnsi"/>
          <w:highlight w:val="yellow"/>
        </w:rPr>
        <w:t>tech</w:t>
      </w:r>
      <w:r w:rsidRPr="00A63E9E">
        <w:rPr>
          <w:rFonts w:asciiTheme="minorHAnsi" w:hAnsiTheme="minorHAnsi" w:cstheme="minorHAnsi"/>
          <w:sz w:val="14"/>
        </w:rPr>
        <w:t xml:space="preserve">nology </w:t>
      </w:r>
      <w:r w:rsidRPr="00A63E9E">
        <w:rPr>
          <w:rStyle w:val="StyleUnderline"/>
          <w:rFonts w:asciiTheme="minorHAnsi" w:hAnsiTheme="minorHAnsi" w:cstheme="minorHAnsi"/>
        </w:rPr>
        <w:t xml:space="preserve">and </w:t>
      </w:r>
      <w:r w:rsidRPr="00A63E9E">
        <w:rPr>
          <w:rStyle w:val="Emphasis"/>
          <w:rFonts w:asciiTheme="minorHAnsi" w:hAnsiTheme="minorHAnsi" w:cstheme="minorHAnsi"/>
        </w:rPr>
        <w:t>AI</w:t>
      </w:r>
      <w:r w:rsidRPr="00A63E9E">
        <w:rPr>
          <w:rStyle w:val="StyleUnderline"/>
          <w:rFonts w:asciiTheme="minorHAnsi" w:hAnsiTheme="minorHAnsi" w:cstheme="minorHAnsi"/>
        </w:rPr>
        <w:t xml:space="preserve"> </w:t>
      </w:r>
      <w:r w:rsidRPr="00F87FEF">
        <w:rPr>
          <w:rStyle w:val="StyleUnderline"/>
          <w:rFonts w:asciiTheme="minorHAnsi" w:hAnsiTheme="minorHAnsi" w:cstheme="minorHAnsi"/>
          <w:highlight w:val="yellow"/>
        </w:rPr>
        <w:t>will</w:t>
      </w:r>
      <w:r w:rsidRPr="00A63E9E">
        <w:rPr>
          <w:rStyle w:val="StyleUnderline"/>
          <w:rFonts w:asciiTheme="minorHAnsi" w:hAnsiTheme="minorHAnsi" w:cstheme="minorHAnsi"/>
        </w:rPr>
        <w:t xml:space="preserve"> likely develop the ability to </w:t>
      </w:r>
      <w:r w:rsidRPr="00F87FEF">
        <w:rPr>
          <w:rStyle w:val="StyleUnderline"/>
          <w:rFonts w:asciiTheme="minorHAnsi" w:hAnsiTheme="minorHAnsi" w:cstheme="minorHAnsi"/>
          <w:highlight w:val="yellow"/>
        </w:rPr>
        <w:t>test the safety of</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new </w:t>
      </w:r>
      <w:r w:rsidRPr="00F87FEF">
        <w:rPr>
          <w:rStyle w:val="Emphasis"/>
          <w:rFonts w:asciiTheme="minorHAnsi" w:hAnsiTheme="minorHAnsi" w:cstheme="minorHAnsi"/>
          <w:highlight w:val="yellow"/>
        </w:rPr>
        <w:t>chemicals</w:t>
      </w:r>
      <w:r w:rsidRPr="00A63E9E">
        <w:rPr>
          <w:rStyle w:val="StyleUnderline"/>
          <w:rFonts w:asciiTheme="minorHAnsi" w:hAnsiTheme="minorHAnsi" w:cstheme="minorHAnsi"/>
        </w:rPr>
        <w:t xml:space="preserve"> more quickly</w:t>
      </w:r>
      <w:r w:rsidRPr="00A63E9E">
        <w:rPr>
          <w:rFonts w:asciiTheme="minorHAnsi" w:hAnsiTheme="minorHAnsi" w:cstheme="minorHAnsi"/>
          <w:sz w:val="14"/>
        </w:rPr>
        <w:t xml:space="preserve">. The problem of unintentional </w:t>
      </w:r>
      <w:r w:rsidRPr="00A63E9E">
        <w:rPr>
          <w:rStyle w:val="Emphasis"/>
          <w:rFonts w:asciiTheme="minorHAnsi" w:hAnsiTheme="minorHAnsi" w:cstheme="minorHAnsi"/>
        </w:rPr>
        <w:t xml:space="preserve">global chemical </w:t>
      </w:r>
      <w:r w:rsidRPr="00F87FEF">
        <w:rPr>
          <w:rStyle w:val="Emphasis"/>
          <w:rFonts w:asciiTheme="minorHAnsi" w:hAnsiTheme="minorHAnsi" w:cstheme="minorHAnsi"/>
          <w:highlight w:val="yellow"/>
        </w:rPr>
        <w:t>contamination</w:t>
      </w:r>
      <w:r w:rsidRPr="00F87FEF">
        <w:rPr>
          <w:rStyle w:val="StyleUnderline"/>
          <w:rFonts w:asciiTheme="minorHAnsi" w:hAnsiTheme="minorHAnsi" w:cstheme="minorHAnsi"/>
          <w:highlight w:val="yellow"/>
        </w:rPr>
        <w:t xml:space="preserve"> will </w:t>
      </w:r>
      <w:r w:rsidRPr="00F87FEF">
        <w:rPr>
          <w:rStyle w:val="Emphasis"/>
          <w:rFonts w:asciiTheme="minorHAnsi" w:hAnsiTheme="minorHAnsi" w:cstheme="minorHAnsi"/>
          <w:highlight w:val="yellow"/>
        </w:rPr>
        <w:t>abate</w:t>
      </w:r>
      <w:r w:rsidRPr="00A63E9E">
        <w:rPr>
          <w:rFonts w:asciiTheme="minorHAnsi" w:hAnsiTheme="minorHAnsi" w:cstheme="minorHAnsi"/>
          <w:sz w:val="14"/>
        </w:rPr>
        <w:t xml:space="preserve"> in several decades, if technological progress continues with acceleration predicted by Kurzweil (Kurzweil 2006). However, slower technological growth will make Meadows et al.’s predictions about resource depletion and global pollution more probable (Meadows, Randers, and Meadows 2004). And even with fast technological progress, this could make intentional release of globally catastrophic chemicals more likely.</w:t>
      </w:r>
    </w:p>
    <w:p w14:paraId="4BE11B07" w14:textId="77777777" w:rsidR="000E5E2E" w:rsidRDefault="000E5E2E" w:rsidP="000E5E2E">
      <w:pPr>
        <w:pStyle w:val="Analytic"/>
      </w:pPr>
    </w:p>
    <w:p w14:paraId="15D6BF0D" w14:textId="77777777" w:rsidR="000E5E2E" w:rsidRDefault="000E5E2E" w:rsidP="000E5E2E">
      <w:pPr>
        <w:pStyle w:val="Heading3"/>
        <w:rPr>
          <w:rFonts w:cs="Arial"/>
        </w:rPr>
      </w:pPr>
      <w:r w:rsidRPr="00AC6A80">
        <w:rPr>
          <w:rFonts w:cs="Arial"/>
        </w:rPr>
        <w:t>2nc---arctic---overview</w:t>
      </w:r>
      <w:r>
        <w:rPr>
          <w:rFonts w:cs="Arial"/>
        </w:rPr>
        <w:br/>
      </w:r>
    </w:p>
    <w:p w14:paraId="6A6C1197" w14:textId="77777777" w:rsidR="000E5E2E" w:rsidRDefault="000E5E2E" w:rsidP="000E5E2E">
      <w:pPr>
        <w:pStyle w:val="Analytic"/>
      </w:pPr>
    </w:p>
    <w:p w14:paraId="4EEBACB7" w14:textId="77777777" w:rsidR="000E5E2E" w:rsidRPr="001D00AD" w:rsidRDefault="000E5E2E" w:rsidP="000E5E2E"/>
    <w:p w14:paraId="424DC0AC" w14:textId="77777777" w:rsidR="000E5E2E" w:rsidRPr="00AC6A80" w:rsidRDefault="000E5E2E" w:rsidP="000E5E2E">
      <w:pPr>
        <w:pStyle w:val="Heading4"/>
        <w:rPr>
          <w:rFonts w:cs="Arial"/>
        </w:rPr>
      </w:pPr>
      <w:r w:rsidRPr="00AC6A80">
        <w:rPr>
          <w:rFonts w:cs="Arial"/>
        </w:rPr>
        <w:t xml:space="preserve">Outweighs </w:t>
      </w:r>
      <w:r w:rsidRPr="001D00AD">
        <w:rPr>
          <w:rFonts w:cs="Arial"/>
          <w:u w:val="single"/>
        </w:rPr>
        <w:t>nuke war</w:t>
      </w:r>
      <w:r>
        <w:rPr>
          <w:rFonts w:cs="Arial"/>
        </w:rPr>
        <w:t xml:space="preserve">---AND, </w:t>
      </w:r>
      <w:r w:rsidRPr="001D00AD">
        <w:rPr>
          <w:rFonts w:cs="Arial"/>
          <w:u w:val="single"/>
        </w:rPr>
        <w:t>independently</w:t>
      </w:r>
      <w:r>
        <w:rPr>
          <w:rFonts w:cs="Arial"/>
        </w:rPr>
        <w:t xml:space="preserve"> causes extinction from </w:t>
      </w:r>
      <w:r w:rsidRPr="001D00AD">
        <w:rPr>
          <w:rFonts w:cs="Arial"/>
          <w:u w:val="single"/>
        </w:rPr>
        <w:t>ocean biodiversity loss</w:t>
      </w:r>
      <w:r>
        <w:rPr>
          <w:rFonts w:cs="Arial"/>
        </w:rPr>
        <w:t>.</w:t>
      </w:r>
    </w:p>
    <w:p w14:paraId="3BE5584F" w14:textId="77777777" w:rsidR="000E5E2E" w:rsidRPr="00AC6A80" w:rsidRDefault="000E5E2E" w:rsidP="000E5E2E">
      <w:r w:rsidRPr="00AC6A80">
        <w:t xml:space="preserve">Erin </w:t>
      </w:r>
      <w:r w:rsidRPr="00AC6A80">
        <w:rPr>
          <w:rStyle w:val="Style13ptBold"/>
        </w:rPr>
        <w:t>Jackson 14</w:t>
      </w:r>
      <w:r w:rsidRPr="00AC6A80">
        <w:t>, JD Candidate @ University of Oregon, “Fire and Ice: Regulating Methane Hydrate as a Potential New Energy Source”, J. ENVTL. LAW AND LITIGATION, pp. 611-672</w:t>
      </w:r>
    </w:p>
    <w:p w14:paraId="68798FA9" w14:textId="77777777" w:rsidR="000E5E2E" w:rsidRPr="001D00AD" w:rsidRDefault="000E5E2E" w:rsidP="000E5E2E">
      <w:pPr>
        <w:rPr>
          <w:sz w:val="14"/>
        </w:rPr>
      </w:pPr>
      <w:r w:rsidRPr="001D00AD">
        <w:rPr>
          <w:sz w:val="14"/>
        </w:rPr>
        <w:t xml:space="preserve">Like carbon dioxide, methane gas is a potent greenhouse gas. However, </w:t>
      </w:r>
      <w:r w:rsidRPr="001D00AD">
        <w:rPr>
          <w:rStyle w:val="StyleUnderline"/>
        </w:rPr>
        <w:t>methane</w:t>
      </w:r>
      <w:r w:rsidRPr="00AC6A80">
        <w:rPr>
          <w:rStyle w:val="StyleUnderline"/>
        </w:rPr>
        <w:t xml:space="preserve"> differs from carbon dioxide</w:t>
      </w:r>
      <w:r w:rsidRPr="001D00AD">
        <w:rPr>
          <w:sz w:val="14"/>
        </w:rPr>
        <w:t xml:space="preserve"> in some key respects. </w:t>
      </w:r>
      <w:r w:rsidRPr="00AC6A80">
        <w:rPr>
          <w:rStyle w:val="StyleUnderline"/>
        </w:rPr>
        <w:t>While carbon dioxide is by far the most abundant greenhouse gas</w:t>
      </w:r>
      <w:r w:rsidRPr="001D00AD">
        <w:rPr>
          <w:sz w:val="14"/>
        </w:rPr>
        <w:t xml:space="preserve">, </w:t>
      </w:r>
      <w:r w:rsidRPr="00BE1570">
        <w:rPr>
          <w:rStyle w:val="StyleUnderline"/>
          <w:highlight w:val="yellow"/>
        </w:rPr>
        <w:t>methane</w:t>
      </w:r>
      <w:r w:rsidRPr="001D00AD">
        <w:rPr>
          <w:sz w:val="14"/>
        </w:rPr>
        <w:t xml:space="preserve"> gas </w:t>
      </w:r>
      <w:r w:rsidRPr="00BE1570">
        <w:rPr>
          <w:rStyle w:val="Emphasis"/>
          <w:highlight w:val="yellow"/>
        </w:rPr>
        <w:t>has</w:t>
      </w:r>
      <w:r w:rsidRPr="00AC6A80">
        <w:rPr>
          <w:rStyle w:val="Emphasis"/>
        </w:rPr>
        <w:t xml:space="preserve"> much </w:t>
      </w:r>
      <w:r w:rsidRPr="00BE1570">
        <w:rPr>
          <w:rStyle w:val="Emphasis"/>
          <w:highlight w:val="yellow"/>
        </w:rPr>
        <w:t>greater heat-trapping ability</w:t>
      </w:r>
      <w:r w:rsidRPr="001D00AD">
        <w:rPr>
          <w:sz w:val="14"/>
        </w:rPr>
        <w:t xml:space="preserve"> than carbon dioxide.140 In fact, </w:t>
      </w:r>
      <w:r w:rsidRPr="00BE1570">
        <w:rPr>
          <w:rStyle w:val="StyleUnderline"/>
          <w:highlight w:val="yellow"/>
        </w:rPr>
        <w:t xml:space="preserve">a release of just </w:t>
      </w:r>
      <w:r w:rsidRPr="00BE1570">
        <w:rPr>
          <w:rStyle w:val="Emphasis"/>
          <w:highlight w:val="yellow"/>
        </w:rPr>
        <w:t>ten percent</w:t>
      </w:r>
      <w:r w:rsidRPr="00BE1570">
        <w:rPr>
          <w:rStyle w:val="StyleUnderline"/>
          <w:highlight w:val="yellow"/>
        </w:rPr>
        <w:t xml:space="preserve"> of the</w:t>
      </w:r>
      <w:r w:rsidRPr="00AC6A80">
        <w:rPr>
          <w:rStyle w:val="StyleUnderline"/>
        </w:rPr>
        <w:t xml:space="preserve"> methane </w:t>
      </w:r>
      <w:r w:rsidRPr="00BE1570">
        <w:rPr>
          <w:rStyle w:val="StyleUnderline"/>
          <w:highlight w:val="yellow"/>
        </w:rPr>
        <w:t>gas</w:t>
      </w:r>
      <w:r w:rsidRPr="00AC6A80">
        <w:rPr>
          <w:rStyle w:val="StyleUnderline"/>
        </w:rPr>
        <w:t xml:space="preserve"> trapped </w:t>
      </w:r>
      <w:r w:rsidRPr="00BE1570">
        <w:rPr>
          <w:rStyle w:val="StyleUnderline"/>
          <w:highlight w:val="yellow"/>
        </w:rPr>
        <w:t>in</w:t>
      </w:r>
      <w:r w:rsidRPr="00AC6A80">
        <w:rPr>
          <w:rStyle w:val="StyleUnderline"/>
        </w:rPr>
        <w:t xml:space="preserve"> </w:t>
      </w:r>
      <w:r w:rsidRPr="00AC6A80">
        <w:rPr>
          <w:rStyle w:val="Emphasis"/>
        </w:rPr>
        <w:t xml:space="preserve">gas </w:t>
      </w:r>
      <w:r w:rsidRPr="00BE1570">
        <w:rPr>
          <w:rStyle w:val="Emphasis"/>
          <w:highlight w:val="yellow"/>
        </w:rPr>
        <w:t>hydrates</w:t>
      </w:r>
      <w:r w:rsidRPr="00BE1570">
        <w:rPr>
          <w:rStyle w:val="StyleUnderline"/>
          <w:highlight w:val="yellow"/>
        </w:rPr>
        <w:t xml:space="preserve"> would be</w:t>
      </w:r>
      <w:r w:rsidRPr="00AC6A80">
        <w:rPr>
          <w:rStyle w:val="StyleUnderline"/>
        </w:rPr>
        <w:t xml:space="preserve"> </w:t>
      </w:r>
      <w:r w:rsidRPr="00BE1570">
        <w:rPr>
          <w:rStyle w:val="StyleUnderline"/>
          <w:highlight w:val="yellow"/>
        </w:rPr>
        <w:t>equivalent to</w:t>
      </w:r>
      <w:r w:rsidRPr="00AC6A80">
        <w:rPr>
          <w:rStyle w:val="StyleUnderline"/>
        </w:rPr>
        <w:t xml:space="preserve"> an increase of atmospheric </w:t>
      </w:r>
      <w:r w:rsidRPr="00BE1570">
        <w:rPr>
          <w:rStyle w:val="StyleUnderline"/>
          <w:highlight w:val="yellow"/>
        </w:rPr>
        <w:t xml:space="preserve">carbon dioxide by a </w:t>
      </w:r>
      <w:r w:rsidRPr="00BE1570">
        <w:rPr>
          <w:rStyle w:val="Emphasis"/>
          <w:highlight w:val="yellow"/>
        </w:rPr>
        <w:t>factor of ten.</w:t>
      </w:r>
      <w:r w:rsidRPr="001D00AD">
        <w:rPr>
          <w:sz w:val="14"/>
        </w:rPr>
        <w:t xml:space="preserve">141 Some </w:t>
      </w:r>
      <w:r w:rsidRPr="00AC6A80">
        <w:rPr>
          <w:rStyle w:val="StyleUnderline"/>
        </w:rPr>
        <w:t xml:space="preserve">scientists have asserted that the </w:t>
      </w:r>
      <w:r w:rsidRPr="00BE1570">
        <w:rPr>
          <w:rStyle w:val="StyleUnderline"/>
          <w:highlight w:val="yellow"/>
        </w:rPr>
        <w:t>disruption of</w:t>
      </w:r>
      <w:r w:rsidRPr="00BE1570">
        <w:rPr>
          <w:sz w:val="14"/>
          <w:highlight w:val="yellow"/>
        </w:rPr>
        <w:t xml:space="preserve"> </w:t>
      </w:r>
      <w:r w:rsidRPr="00BE1570">
        <w:rPr>
          <w:rStyle w:val="Emphasis"/>
          <w:highlight w:val="yellow"/>
        </w:rPr>
        <w:t>methane hydrate</w:t>
      </w:r>
      <w:r w:rsidRPr="00AC6A80">
        <w:rPr>
          <w:rStyle w:val="Emphasis"/>
        </w:rPr>
        <w:t xml:space="preserve"> reservoirs</w:t>
      </w:r>
      <w:r w:rsidRPr="001D00AD">
        <w:rPr>
          <w:sz w:val="14"/>
        </w:rPr>
        <w:t xml:space="preserve"> </w:t>
      </w:r>
      <w:r w:rsidRPr="00AC6A80">
        <w:rPr>
          <w:rStyle w:val="StyleUnderline"/>
        </w:rPr>
        <w:t xml:space="preserve">beneath the seafloor and in permafrost </w:t>
      </w:r>
      <w:r w:rsidRPr="00BE1570">
        <w:rPr>
          <w:rStyle w:val="StyleUnderline"/>
          <w:highlight w:val="yellow"/>
        </w:rPr>
        <w:t xml:space="preserve">could have a </w:t>
      </w:r>
      <w:r w:rsidRPr="00BE1570">
        <w:rPr>
          <w:rStyle w:val="Emphasis"/>
          <w:highlight w:val="yellow"/>
        </w:rPr>
        <w:t>devastating impact</w:t>
      </w:r>
      <w:r w:rsidRPr="00AC6A80">
        <w:rPr>
          <w:rStyle w:val="Emphasis"/>
        </w:rPr>
        <w:t xml:space="preserve"> on our climate</w:t>
      </w:r>
      <w:r w:rsidRPr="001D00AD">
        <w:rPr>
          <w:sz w:val="14"/>
        </w:rPr>
        <w:t xml:space="preserve">—one scientist has gone as far as to say </w:t>
      </w:r>
      <w:r w:rsidRPr="00AC6A80">
        <w:rPr>
          <w:rStyle w:val="StyleUnderline"/>
        </w:rPr>
        <w:t>the effect could be</w:t>
      </w:r>
      <w:r w:rsidRPr="001D00AD">
        <w:rPr>
          <w:sz w:val="14"/>
        </w:rPr>
        <w:t xml:space="preserve"> “</w:t>
      </w:r>
      <w:r w:rsidRPr="00BE1570">
        <w:rPr>
          <w:rStyle w:val="Emphasis"/>
          <w:highlight w:val="yellow"/>
        </w:rPr>
        <w:t>comparable</w:t>
      </w:r>
      <w:r w:rsidRPr="00BE1570">
        <w:rPr>
          <w:rStyle w:val="StyleUnderline"/>
          <w:highlight w:val="yellow"/>
        </w:rPr>
        <w:t xml:space="preserve"> to</w:t>
      </w:r>
      <w:r w:rsidRPr="00AC6A80">
        <w:rPr>
          <w:rStyle w:val="StyleUnderline"/>
        </w:rPr>
        <w:t xml:space="preserve"> the destructive potential from </w:t>
      </w:r>
      <w:r w:rsidRPr="00BE1570">
        <w:rPr>
          <w:rStyle w:val="Emphasis"/>
          <w:sz w:val="24"/>
          <w:szCs w:val="24"/>
          <w:highlight w:val="yellow"/>
        </w:rPr>
        <w:t>nuclear winter</w:t>
      </w:r>
      <w:r w:rsidRPr="001D00AD">
        <w:rPr>
          <w:sz w:val="14"/>
        </w:rPr>
        <w:t>.”142</w:t>
      </w:r>
    </w:p>
    <w:p w14:paraId="1A8932BE" w14:textId="77777777" w:rsidR="000E5E2E" w:rsidRDefault="000E5E2E" w:rsidP="000E5E2E">
      <w:pPr>
        <w:rPr>
          <w:sz w:val="14"/>
        </w:rPr>
      </w:pPr>
      <w:r w:rsidRPr="001D00AD">
        <w:rPr>
          <w:sz w:val="14"/>
        </w:rPr>
        <w:t xml:space="preserve">Many </w:t>
      </w:r>
      <w:r w:rsidRPr="00BE1570">
        <w:rPr>
          <w:rStyle w:val="StyleUnderline"/>
          <w:highlight w:val="yellow"/>
        </w:rPr>
        <w:t>scholars have raised concerns about</w:t>
      </w:r>
      <w:r w:rsidRPr="001D00AD">
        <w:rPr>
          <w:sz w:val="14"/>
        </w:rPr>
        <w:t xml:space="preserve"> how development of methane hydrate will impact </w:t>
      </w:r>
      <w:r w:rsidRPr="00BE1570">
        <w:rPr>
          <w:rStyle w:val="Emphasis"/>
          <w:highlight w:val="yellow"/>
        </w:rPr>
        <w:t>the marine ecosystem</w:t>
      </w:r>
      <w:r w:rsidRPr="001D00AD">
        <w:rPr>
          <w:sz w:val="14"/>
        </w:rPr>
        <w:t xml:space="preserve">. For instance, research has shown that </w:t>
      </w:r>
      <w:r w:rsidRPr="00BE1570">
        <w:rPr>
          <w:rStyle w:val="StyleUnderline"/>
          <w:highlight w:val="yellow"/>
        </w:rPr>
        <w:t>many</w:t>
      </w:r>
      <w:r w:rsidRPr="001D00AD">
        <w:rPr>
          <w:sz w:val="14"/>
        </w:rPr>
        <w:t xml:space="preserve"> </w:t>
      </w:r>
      <w:r w:rsidRPr="00AC6A80">
        <w:rPr>
          <w:rStyle w:val="StyleUnderline"/>
        </w:rPr>
        <w:t xml:space="preserve">hydrothermal and cold seep vent </w:t>
      </w:r>
      <w:r w:rsidRPr="00BE1570">
        <w:rPr>
          <w:rStyle w:val="Emphasis"/>
          <w:highlight w:val="yellow"/>
        </w:rPr>
        <w:t>biotic communities</w:t>
      </w:r>
      <w:r w:rsidRPr="00BE1570">
        <w:rPr>
          <w:sz w:val="14"/>
          <w:highlight w:val="yellow"/>
        </w:rPr>
        <w:t xml:space="preserve"> </w:t>
      </w:r>
      <w:r w:rsidRPr="00BE1570">
        <w:rPr>
          <w:rStyle w:val="StyleUnderline"/>
          <w:highlight w:val="yellow"/>
        </w:rPr>
        <w:t xml:space="preserve">reside </w:t>
      </w:r>
      <w:r w:rsidRPr="00BE1570">
        <w:rPr>
          <w:rStyle w:val="Emphasis"/>
          <w:highlight w:val="yellow"/>
        </w:rPr>
        <w:t>atop</w:t>
      </w:r>
      <w:r w:rsidRPr="00AC6A80">
        <w:rPr>
          <w:rStyle w:val="StyleUnderline"/>
        </w:rPr>
        <w:t xml:space="preserve"> methane </w:t>
      </w:r>
      <w:r w:rsidRPr="00BE1570">
        <w:rPr>
          <w:rStyle w:val="StyleUnderline"/>
          <w:highlight w:val="yellow"/>
        </w:rPr>
        <w:t>hydrate deposits</w:t>
      </w:r>
      <w:r w:rsidRPr="00AC6A80">
        <w:rPr>
          <w:rStyle w:val="StyleUnderline"/>
        </w:rPr>
        <w:t xml:space="preserve"> and around the vents where methane hydrate is often found</w:t>
      </w:r>
      <w:r w:rsidRPr="001D00AD">
        <w:rPr>
          <w:sz w:val="14"/>
        </w:rPr>
        <w:t xml:space="preserve">.146 These communities may be valuable to researchers in the fields of life science and plate tectonics. Some scientists even believe </w:t>
      </w:r>
      <w:r w:rsidRPr="00BE1570">
        <w:rPr>
          <w:rStyle w:val="StyleUnderline"/>
          <w:highlight w:val="yellow"/>
        </w:rPr>
        <w:t>these</w:t>
      </w:r>
      <w:r w:rsidRPr="00AC6A80">
        <w:rPr>
          <w:rStyle w:val="StyleUnderline"/>
        </w:rPr>
        <w:t xml:space="preserve"> vents and the biotic </w:t>
      </w:r>
      <w:r w:rsidRPr="00BE1570">
        <w:rPr>
          <w:rStyle w:val="StyleUnderline"/>
          <w:highlight w:val="yellow"/>
        </w:rPr>
        <w:t>organisms</w:t>
      </w:r>
      <w:r w:rsidRPr="00AC6A80">
        <w:rPr>
          <w:rStyle w:val="StyleUnderline"/>
        </w:rPr>
        <w:t xml:space="preserve"> living in and around them</w:t>
      </w:r>
      <w:r w:rsidRPr="001D00AD">
        <w:rPr>
          <w:sz w:val="14"/>
        </w:rPr>
        <w:t xml:space="preserve"> “may </w:t>
      </w:r>
      <w:r w:rsidRPr="00BE1570">
        <w:rPr>
          <w:rStyle w:val="Emphasis"/>
          <w:highlight w:val="yellow"/>
        </w:rPr>
        <w:t>hold the key</w:t>
      </w:r>
      <w:r w:rsidRPr="00BE1570">
        <w:rPr>
          <w:sz w:val="14"/>
          <w:highlight w:val="yellow"/>
        </w:rPr>
        <w:t xml:space="preserve"> </w:t>
      </w:r>
      <w:r w:rsidRPr="00BE1570">
        <w:rPr>
          <w:rStyle w:val="StyleUnderline"/>
          <w:highlight w:val="yellow"/>
        </w:rPr>
        <w:t>to</w:t>
      </w:r>
      <w:r w:rsidRPr="00BE1570">
        <w:rPr>
          <w:sz w:val="14"/>
          <w:highlight w:val="yellow"/>
        </w:rPr>
        <w:t xml:space="preserve"> </w:t>
      </w:r>
      <w:r w:rsidRPr="00BE1570">
        <w:rPr>
          <w:rStyle w:val="Emphasis"/>
          <w:highlight w:val="yellow"/>
        </w:rPr>
        <w:t>understanding</w:t>
      </w:r>
      <w:r w:rsidRPr="00AC6A80">
        <w:rPr>
          <w:rStyle w:val="Emphasis"/>
        </w:rPr>
        <w:t xml:space="preserve"> the origin of </w:t>
      </w:r>
      <w:r w:rsidRPr="00BE1570">
        <w:rPr>
          <w:rStyle w:val="Emphasis"/>
          <w:highlight w:val="yellow"/>
        </w:rPr>
        <w:t>life on Earth</w:t>
      </w:r>
      <w:r w:rsidRPr="001D00AD">
        <w:rPr>
          <w:sz w:val="14"/>
        </w:rPr>
        <w:t xml:space="preserve"> </w:t>
      </w:r>
      <w:r w:rsidRPr="00AC6A80">
        <w:rPr>
          <w:rStyle w:val="StyleUnderline"/>
        </w:rPr>
        <w:t xml:space="preserve">and might </w:t>
      </w:r>
      <w:r w:rsidRPr="00AC6A80">
        <w:rPr>
          <w:rStyle w:val="Emphasis"/>
        </w:rPr>
        <w:t>guide ‘astrobiologists’ in their search for other life</w:t>
      </w:r>
      <w:r w:rsidRPr="001D00AD">
        <w:rPr>
          <w:sz w:val="14"/>
        </w:rPr>
        <w:t xml:space="preserve"> </w:t>
      </w:r>
      <w:r w:rsidRPr="00AC6A80">
        <w:rPr>
          <w:rStyle w:val="StyleUnderline"/>
        </w:rPr>
        <w:t>in our solar system and beyond</w:t>
      </w:r>
      <w:r w:rsidRPr="001D00AD">
        <w:rPr>
          <w:sz w:val="14"/>
        </w:rPr>
        <w:t xml:space="preserve">.”147 </w:t>
      </w:r>
      <w:r w:rsidRPr="00BE1570">
        <w:rPr>
          <w:rStyle w:val="StyleUnderline"/>
          <w:highlight w:val="yellow"/>
        </w:rPr>
        <w:t>Disruption of methane hydrate deposits</w:t>
      </w:r>
      <w:r w:rsidRPr="001D00AD">
        <w:rPr>
          <w:sz w:val="14"/>
        </w:rPr>
        <w:t xml:space="preserve"> around such communities </w:t>
      </w:r>
      <w:r w:rsidRPr="00BE1570">
        <w:rPr>
          <w:rStyle w:val="StyleUnderline"/>
          <w:highlight w:val="yellow"/>
        </w:rPr>
        <w:t xml:space="preserve">could have </w:t>
      </w:r>
      <w:r w:rsidRPr="00BE1570">
        <w:rPr>
          <w:rStyle w:val="Emphasis"/>
          <w:highlight w:val="yellow"/>
        </w:rPr>
        <w:t>catastrophic consequences</w:t>
      </w:r>
      <w:r w:rsidRPr="001D00AD">
        <w:rPr>
          <w:sz w:val="14"/>
        </w:rPr>
        <w:t xml:space="preserve"> for these biotic organisms and their habitats, which are offered no protection under current regulatory schemes. </w:t>
      </w:r>
    </w:p>
    <w:p w14:paraId="1C6C6F87" w14:textId="77777777" w:rsidR="000E5E2E" w:rsidRPr="00AC6A80" w:rsidRDefault="000E5E2E" w:rsidP="000E5E2E">
      <w:pPr>
        <w:pStyle w:val="Heading4"/>
        <w:rPr>
          <w:rFonts w:cs="Arial"/>
          <w:i/>
          <w:iCs w:val="0"/>
        </w:rPr>
      </w:pPr>
      <w:r w:rsidRPr="00AC6A80">
        <w:rPr>
          <w:rFonts w:cs="Arial"/>
        </w:rPr>
        <w:t xml:space="preserve">Arctic ice melt releases </w:t>
      </w:r>
      <w:r w:rsidRPr="00AC6A80">
        <w:rPr>
          <w:rFonts w:cs="Arial"/>
          <w:u w:val="single"/>
        </w:rPr>
        <w:t>radioactive waste</w:t>
      </w:r>
      <w:r w:rsidRPr="00AC6A80">
        <w:rPr>
          <w:rFonts w:cs="Arial"/>
        </w:rPr>
        <w:t xml:space="preserve"> in the </w:t>
      </w:r>
      <w:r w:rsidRPr="00AC6A80">
        <w:rPr>
          <w:rFonts w:cs="Arial"/>
          <w:u w:val="single"/>
        </w:rPr>
        <w:t>Novaya Zemlya archipelago</w:t>
      </w:r>
      <w:r w:rsidRPr="00AC6A80">
        <w:rPr>
          <w:rFonts w:cs="Arial"/>
          <w:i/>
          <w:iCs w:val="0"/>
        </w:rPr>
        <w:t>.</w:t>
      </w:r>
    </w:p>
    <w:p w14:paraId="06FF52FB" w14:textId="77777777" w:rsidR="000E5E2E" w:rsidRPr="00AC6A80" w:rsidRDefault="000E5E2E" w:rsidP="000E5E2E">
      <w:r w:rsidRPr="00AC6A80">
        <w:t xml:space="preserve">Thomas </w:t>
      </w:r>
      <w:r w:rsidRPr="00AC6A80">
        <w:rPr>
          <w:rStyle w:val="Style13ptBold"/>
        </w:rPr>
        <w:t>Nilsen 18</w:t>
      </w:r>
      <w:r w:rsidRPr="00AC6A80">
        <w:t>, editor of the Independent Barents Observer, former Deputy Head of the Norwegian Barents Secretariat from 2004-2009, “Melting glaciers at Novaya Zemlya contain radiation from nuclear bomb tests”, https://thebarentsobserver.com/en/ecology/2018/10/melting-glaciers-novaya-zemlya-contain-radiation-nuclear-bomb-tests</w:t>
      </w:r>
    </w:p>
    <w:p w14:paraId="0C1F1EDC" w14:textId="77777777" w:rsidR="000E5E2E" w:rsidRPr="00AC6A80" w:rsidRDefault="000E5E2E" w:rsidP="000E5E2E">
      <w:pPr>
        <w:rPr>
          <w:sz w:val="16"/>
        </w:rPr>
      </w:pPr>
      <w:r w:rsidRPr="00BE1570">
        <w:rPr>
          <w:rStyle w:val="StyleUnderline"/>
          <w:highlight w:val="yellow"/>
        </w:rPr>
        <w:t>Sailing</w:t>
      </w:r>
      <w:r w:rsidRPr="00AC6A80">
        <w:rPr>
          <w:rStyle w:val="StyleUnderline"/>
        </w:rPr>
        <w:t xml:space="preserve"> the Kara Sea and</w:t>
      </w:r>
      <w:r w:rsidRPr="00AC6A80">
        <w:rPr>
          <w:sz w:val="16"/>
        </w:rPr>
        <w:t xml:space="preserve"> the </w:t>
      </w:r>
      <w:r w:rsidRPr="00AC6A80">
        <w:rPr>
          <w:rStyle w:val="StyleUnderline"/>
        </w:rPr>
        <w:t xml:space="preserve">bays along the east coast of </w:t>
      </w:r>
      <w:r w:rsidRPr="00BE1570">
        <w:rPr>
          <w:rStyle w:val="StyleUnderline"/>
          <w:highlight w:val="yellow"/>
        </w:rPr>
        <w:t>Novaya Zemlya</w:t>
      </w:r>
      <w:r w:rsidRPr="00AC6A80">
        <w:rPr>
          <w:sz w:val="16"/>
        </w:rPr>
        <w:t xml:space="preserve"> from August 17th to September 20th, the </w:t>
      </w:r>
      <w:r w:rsidRPr="00BE1570">
        <w:rPr>
          <w:rStyle w:val="StyleUnderline"/>
          <w:highlight w:val="yellow"/>
        </w:rPr>
        <w:t>researchers</w:t>
      </w:r>
      <w:r w:rsidRPr="00AC6A80">
        <w:rPr>
          <w:rStyle w:val="StyleUnderline"/>
        </w:rPr>
        <w:t xml:space="preserve"> on board “Akademik Keldysh” conclude there are good reasons to continue monitoring</w:t>
      </w:r>
      <w:r w:rsidRPr="00AC6A80">
        <w:rPr>
          <w:sz w:val="16"/>
        </w:rPr>
        <w:t xml:space="preserve"> the </w:t>
      </w:r>
      <w:r w:rsidRPr="00AC6A80">
        <w:rPr>
          <w:rStyle w:val="StyleUnderline"/>
        </w:rPr>
        <w:t>dumped containers</w:t>
      </w:r>
      <w:r w:rsidRPr="00AC6A80">
        <w:rPr>
          <w:sz w:val="16"/>
        </w:rPr>
        <w:t xml:space="preserve">, but preliminary results gives no indications of leakages. However, especially </w:t>
      </w:r>
      <w:r w:rsidRPr="00AC6A80">
        <w:rPr>
          <w:rStyle w:val="StyleUnderline"/>
        </w:rPr>
        <w:t>one barge that was</w:t>
      </w:r>
      <w:r w:rsidRPr="00AC6A80">
        <w:rPr>
          <w:sz w:val="16"/>
        </w:rPr>
        <w:t xml:space="preserve"> </w:t>
      </w:r>
      <w:r w:rsidRPr="00BE1570">
        <w:rPr>
          <w:rStyle w:val="StyleUnderline"/>
          <w:highlight w:val="yellow"/>
        </w:rPr>
        <w:t>discovered</w:t>
      </w:r>
      <w:r w:rsidRPr="00AC6A80">
        <w:rPr>
          <w:rStyle w:val="StyleUnderline"/>
        </w:rPr>
        <w:t xml:space="preserve"> at 400 meters depth</w:t>
      </w:r>
      <w:r w:rsidRPr="00AC6A80">
        <w:rPr>
          <w:sz w:val="16"/>
        </w:rPr>
        <w:t xml:space="preserve">, </w:t>
      </w:r>
      <w:r w:rsidRPr="00AC6A80">
        <w:rPr>
          <w:rStyle w:val="Emphasis"/>
        </w:rPr>
        <w:t xml:space="preserve">filled with </w:t>
      </w:r>
      <w:r w:rsidRPr="00BE1570">
        <w:rPr>
          <w:rStyle w:val="Emphasis"/>
          <w:highlight w:val="yellow"/>
        </w:rPr>
        <w:t>radioactive waste containers</w:t>
      </w:r>
      <w:r w:rsidRPr="00AC6A80">
        <w:rPr>
          <w:sz w:val="16"/>
        </w:rPr>
        <w:t xml:space="preserve">, </w:t>
      </w:r>
      <w:r w:rsidRPr="00AC6A80">
        <w:rPr>
          <w:rStyle w:val="StyleUnderline"/>
        </w:rPr>
        <w:t>requires</w:t>
      </w:r>
      <w:r w:rsidRPr="00AC6A80">
        <w:rPr>
          <w:sz w:val="16"/>
        </w:rPr>
        <w:t xml:space="preserve"> </w:t>
      </w:r>
      <w:r w:rsidRPr="00AC6A80">
        <w:rPr>
          <w:rStyle w:val="Emphasis"/>
        </w:rPr>
        <w:t>special attention</w:t>
      </w:r>
      <w:r w:rsidRPr="00AC6A80">
        <w:rPr>
          <w:sz w:val="16"/>
        </w:rPr>
        <w:t xml:space="preserve"> for the future. </w:t>
      </w:r>
      <w:r w:rsidRPr="00AC6A80">
        <w:rPr>
          <w:rStyle w:val="StyleUnderline"/>
        </w:rPr>
        <w:t>Underwater footage</w:t>
      </w:r>
      <w:r w:rsidRPr="00AC6A80">
        <w:rPr>
          <w:sz w:val="16"/>
        </w:rPr>
        <w:t xml:space="preserve">s </w:t>
      </w:r>
      <w:r w:rsidRPr="00AC6A80">
        <w:rPr>
          <w:rStyle w:val="StyleUnderline"/>
        </w:rPr>
        <w:t xml:space="preserve">show the barge is </w:t>
      </w:r>
      <w:r w:rsidRPr="00AC6A80">
        <w:rPr>
          <w:rStyle w:val="Emphasis"/>
        </w:rPr>
        <w:t>destroyed</w:t>
      </w:r>
      <w:r w:rsidRPr="00AC6A80">
        <w:rPr>
          <w:sz w:val="16"/>
        </w:rPr>
        <w:t xml:space="preserve"> </w:t>
      </w:r>
      <w:r w:rsidRPr="00AC6A80">
        <w:rPr>
          <w:rStyle w:val="StyleUnderline"/>
        </w:rPr>
        <w:t xml:space="preserve">and some containers have </w:t>
      </w:r>
      <w:r w:rsidRPr="00AC6A80">
        <w:rPr>
          <w:rStyle w:val="Emphasis"/>
        </w:rPr>
        <w:t>fallen out</w:t>
      </w:r>
      <w:r w:rsidRPr="00AC6A80">
        <w:rPr>
          <w:sz w:val="16"/>
        </w:rPr>
        <w:t xml:space="preserve"> </w:t>
      </w:r>
      <w:r w:rsidRPr="00AC6A80">
        <w:rPr>
          <w:rStyle w:val="StyleUnderline"/>
        </w:rPr>
        <w:t xml:space="preserve">and are </w:t>
      </w:r>
      <w:r w:rsidRPr="00AC6A80">
        <w:rPr>
          <w:rStyle w:val="Emphasis"/>
        </w:rPr>
        <w:t>spread on the seafloor</w:t>
      </w:r>
      <w:r w:rsidRPr="00AC6A80">
        <w:rPr>
          <w:sz w:val="16"/>
        </w:rPr>
        <w:t>, news agency </w:t>
      </w:r>
      <w:r w:rsidRPr="004662E7">
        <w:rPr>
          <w:sz w:val="16"/>
        </w:rPr>
        <w:t>TASS</w:t>
      </w:r>
      <w:r w:rsidRPr="00AC6A80">
        <w:rPr>
          <w:sz w:val="16"/>
        </w:rPr>
        <w:t> reports.</w:t>
      </w:r>
    </w:p>
    <w:p w14:paraId="20EF8FD4" w14:textId="77777777" w:rsidR="000E5E2E" w:rsidRPr="00AC6A80" w:rsidRDefault="000E5E2E" w:rsidP="000E5E2E">
      <w:pPr>
        <w:rPr>
          <w:rStyle w:val="StyleUnderline"/>
        </w:rPr>
      </w:pPr>
      <w:r w:rsidRPr="00BE1570">
        <w:rPr>
          <w:rStyle w:val="StyleUnderline"/>
          <w:highlight w:val="yellow"/>
        </w:rPr>
        <w:t>More worrying is</w:t>
      </w:r>
      <w:r w:rsidRPr="00AC6A80">
        <w:rPr>
          <w:rStyle w:val="StyleUnderline"/>
        </w:rPr>
        <w:t xml:space="preserve"> the </w:t>
      </w:r>
      <w:r w:rsidRPr="00BE1570">
        <w:rPr>
          <w:rStyle w:val="Emphasis"/>
          <w:sz w:val="24"/>
          <w:szCs w:val="24"/>
          <w:highlight w:val="yellow"/>
        </w:rPr>
        <w:t>radiation discovered in the glaciers</w:t>
      </w:r>
      <w:r w:rsidRPr="00AC6A80">
        <w:rPr>
          <w:rStyle w:val="StyleUnderline"/>
        </w:rPr>
        <w:t xml:space="preserve"> stretching out in the waters.</w:t>
      </w:r>
    </w:p>
    <w:p w14:paraId="216D6A72" w14:textId="77777777" w:rsidR="000E5E2E" w:rsidRPr="00AC6A80" w:rsidRDefault="000E5E2E" w:rsidP="000E5E2E">
      <w:pPr>
        <w:rPr>
          <w:sz w:val="16"/>
        </w:rPr>
      </w:pPr>
      <w:r w:rsidRPr="00AC6A80">
        <w:rPr>
          <w:rStyle w:val="StyleUnderline"/>
        </w:rPr>
        <w:t>From 1957 to 1962</w:t>
      </w:r>
      <w:r w:rsidRPr="00AC6A80">
        <w:rPr>
          <w:sz w:val="16"/>
        </w:rPr>
        <w:t xml:space="preserve">, </w:t>
      </w:r>
      <w:r w:rsidRPr="00BE1570">
        <w:rPr>
          <w:rStyle w:val="StyleUnderline"/>
          <w:highlight w:val="yellow"/>
        </w:rPr>
        <w:t xml:space="preserve">a total of </w:t>
      </w:r>
      <w:r w:rsidRPr="00BE1570">
        <w:rPr>
          <w:rStyle w:val="Emphasis"/>
          <w:highlight w:val="yellow"/>
        </w:rPr>
        <w:t>86 nuclear</w:t>
      </w:r>
      <w:r w:rsidRPr="00AC6A80">
        <w:rPr>
          <w:rStyle w:val="Emphasis"/>
        </w:rPr>
        <w:t xml:space="preserve"> bomb </w:t>
      </w:r>
      <w:r w:rsidRPr="00BE1570">
        <w:rPr>
          <w:rStyle w:val="Emphasis"/>
          <w:highlight w:val="yellow"/>
        </w:rPr>
        <w:t>tests</w:t>
      </w:r>
      <w:r w:rsidRPr="00BE1570">
        <w:rPr>
          <w:sz w:val="16"/>
          <w:highlight w:val="yellow"/>
        </w:rPr>
        <w:t xml:space="preserve"> </w:t>
      </w:r>
      <w:r w:rsidRPr="00BE1570">
        <w:rPr>
          <w:rStyle w:val="StyleUnderline"/>
          <w:highlight w:val="yellow"/>
        </w:rPr>
        <w:t>were carried out</w:t>
      </w:r>
      <w:r w:rsidRPr="00AC6A80">
        <w:rPr>
          <w:rStyle w:val="StyleUnderline"/>
        </w:rPr>
        <w:t xml:space="preserve"> in the atmosphere at Novaya Zemlya</w:t>
      </w:r>
      <w:r w:rsidRPr="00AC6A80">
        <w:rPr>
          <w:sz w:val="16"/>
        </w:rPr>
        <w:t xml:space="preserve">. </w:t>
      </w:r>
      <w:r w:rsidRPr="00BE1570">
        <w:rPr>
          <w:rStyle w:val="StyleUnderline"/>
          <w:highlight w:val="yellow"/>
        </w:rPr>
        <w:t xml:space="preserve">The tests include the </w:t>
      </w:r>
      <w:r w:rsidRPr="00BE1570">
        <w:rPr>
          <w:rStyle w:val="Emphasis"/>
          <w:highlight w:val="yellow"/>
        </w:rPr>
        <w:t>largest</w:t>
      </w:r>
      <w:r w:rsidRPr="00AC6A80">
        <w:rPr>
          <w:rStyle w:val="Emphasis"/>
        </w:rPr>
        <w:t xml:space="preserve"> nuclear devices </w:t>
      </w:r>
      <w:r w:rsidRPr="00BE1570">
        <w:rPr>
          <w:rStyle w:val="Emphasis"/>
          <w:highlight w:val="yellow"/>
        </w:rPr>
        <w:t>ever exploded,</w:t>
      </w:r>
      <w:r w:rsidRPr="00BE1570">
        <w:rPr>
          <w:sz w:val="16"/>
          <w:highlight w:val="yellow"/>
        </w:rPr>
        <w:t xml:space="preserve"> </w:t>
      </w:r>
      <w:r w:rsidRPr="00BE1570">
        <w:rPr>
          <w:rStyle w:val="StyleUnderline"/>
          <w:highlight w:val="yellow"/>
        </w:rPr>
        <w:t>like the</w:t>
      </w:r>
      <w:r w:rsidRPr="00AC6A80">
        <w:rPr>
          <w:sz w:val="16"/>
        </w:rPr>
        <w:t xml:space="preserve"> so-called </w:t>
      </w:r>
      <w:r w:rsidRPr="00AC6A80">
        <w:rPr>
          <w:rStyle w:val="Emphasis"/>
        </w:rPr>
        <w:t xml:space="preserve">58 megatons </w:t>
      </w:r>
      <w:r w:rsidRPr="00BE1570">
        <w:rPr>
          <w:rStyle w:val="Emphasis"/>
          <w:highlight w:val="yellow"/>
        </w:rPr>
        <w:t>Tsar-bomb</w:t>
      </w:r>
      <w:r w:rsidRPr="00AC6A80">
        <w:rPr>
          <w:sz w:val="16"/>
        </w:rPr>
        <w:t xml:space="preserve"> on October 30, 1961.</w:t>
      </w:r>
    </w:p>
    <w:p w14:paraId="7D995441" w14:textId="77777777" w:rsidR="000E5E2E" w:rsidRPr="00AC6A80" w:rsidRDefault="000E5E2E" w:rsidP="000E5E2E">
      <w:pPr>
        <w:rPr>
          <w:sz w:val="16"/>
        </w:rPr>
      </w:pPr>
      <w:r w:rsidRPr="00AC6A80">
        <w:rPr>
          <w:sz w:val="16"/>
        </w:rPr>
        <w:t>Most bombs were exploded above ground at the northern polygon near the Matotchin Shar dividing the northern and southern island of the archipelago. Wind direction, for the most, was towards the north when the tests took place.</w:t>
      </w:r>
    </w:p>
    <w:p w14:paraId="7E422E55" w14:textId="77777777" w:rsidR="000E5E2E" w:rsidRPr="00AC6A80" w:rsidRDefault="000E5E2E" w:rsidP="000E5E2E">
      <w:pPr>
        <w:rPr>
          <w:b/>
          <w:iCs/>
          <w:sz w:val="24"/>
          <w:szCs w:val="24"/>
          <w:u w:val="single"/>
          <w:bdr w:val="single" w:sz="8" w:space="0" w:color="auto"/>
        </w:rPr>
      </w:pPr>
      <w:r w:rsidRPr="00BE1570">
        <w:rPr>
          <w:rStyle w:val="StyleUnderline"/>
          <w:highlight w:val="yellow"/>
        </w:rPr>
        <w:t>It is</w:t>
      </w:r>
      <w:r w:rsidRPr="00AC6A80">
        <w:rPr>
          <w:rStyle w:val="StyleUnderline"/>
        </w:rPr>
        <w:t xml:space="preserve"> the </w:t>
      </w:r>
      <w:r w:rsidRPr="00BE1570">
        <w:rPr>
          <w:rStyle w:val="Emphasis"/>
          <w:highlight w:val="yellow"/>
        </w:rPr>
        <w:t>fallout from these tests</w:t>
      </w:r>
      <w:r w:rsidRPr="00AC6A80">
        <w:rPr>
          <w:sz w:val="16"/>
        </w:rPr>
        <w:t xml:space="preserve"> </w:t>
      </w:r>
      <w:r w:rsidRPr="00AC6A80">
        <w:rPr>
          <w:rStyle w:val="StyleUnderline"/>
        </w:rPr>
        <w:t xml:space="preserve">that </w:t>
      </w:r>
      <w:r w:rsidRPr="00BE1570">
        <w:rPr>
          <w:rStyle w:val="StyleUnderline"/>
          <w:highlight w:val="yellow"/>
        </w:rPr>
        <w:t>now</w:t>
      </w:r>
      <w:r w:rsidRPr="00AC6A80">
        <w:rPr>
          <w:rStyle w:val="StyleUnderline"/>
        </w:rPr>
        <w:t xml:space="preserve"> are </w:t>
      </w:r>
      <w:r w:rsidRPr="00BE1570">
        <w:rPr>
          <w:rStyle w:val="Emphasis"/>
          <w:sz w:val="24"/>
          <w:szCs w:val="24"/>
          <w:highlight w:val="yellow"/>
        </w:rPr>
        <w:t>about to melt out to the sea.</w:t>
      </w:r>
    </w:p>
    <w:p w14:paraId="4BF8624C" w14:textId="77777777" w:rsidR="000E5E2E" w:rsidRPr="00AC6A80" w:rsidRDefault="000E5E2E" w:rsidP="000E5E2E"/>
    <w:p w14:paraId="12DFDB59" w14:textId="77777777" w:rsidR="000E5E2E" w:rsidRPr="00AC6A80" w:rsidRDefault="000E5E2E" w:rsidP="000E5E2E">
      <w:pPr>
        <w:pStyle w:val="Heading4"/>
        <w:rPr>
          <w:rFonts w:cs="Arial"/>
        </w:rPr>
      </w:pPr>
      <w:r w:rsidRPr="00AC6A80">
        <w:rPr>
          <w:rFonts w:cs="Arial"/>
        </w:rPr>
        <w:t>Extinction.</w:t>
      </w:r>
    </w:p>
    <w:p w14:paraId="30EEA1BA" w14:textId="77777777" w:rsidR="000E5E2E" w:rsidRPr="00AC6A80" w:rsidRDefault="000E5E2E" w:rsidP="000E5E2E">
      <w:r w:rsidRPr="00AC6A80">
        <w:t xml:space="preserve">Jon </w:t>
      </w:r>
      <w:r w:rsidRPr="00AC6A80">
        <w:rPr>
          <w:rStyle w:val="Style13ptBold"/>
        </w:rPr>
        <w:t>Wozencroft 12</w:t>
      </w:r>
      <w:r w:rsidRPr="00AC6A80">
        <w:t>, School of Communications, Department of Communication Art &amp; Design, Royal College of Art, “TO:85 – Thomas Köner “Novaya Zemlya”, https://touch33.net/catalogue/to85-thomas-koner-novaya-zemlya.html</w:t>
      </w:r>
    </w:p>
    <w:p w14:paraId="4DBF1F7B" w14:textId="77777777" w:rsidR="000E5E2E" w:rsidRPr="00AC6A80" w:rsidRDefault="000E5E2E" w:rsidP="000E5E2E">
      <w:pPr>
        <w:rPr>
          <w:sz w:val="14"/>
        </w:rPr>
      </w:pPr>
      <w:r w:rsidRPr="00AC6A80">
        <w:rPr>
          <w:sz w:val="14"/>
        </w:rPr>
        <w:t>It’s of great contemporary significance that Thomas Köner has named this album “</w:t>
      </w:r>
      <w:r w:rsidRPr="00BE1570">
        <w:rPr>
          <w:rStyle w:val="StyleUnderline"/>
          <w:highlight w:val="yellow"/>
        </w:rPr>
        <w:t>Novaya Zemlya</w:t>
      </w:r>
      <w:r w:rsidRPr="00AC6A80">
        <w:rPr>
          <w:sz w:val="14"/>
        </w:rPr>
        <w:t xml:space="preserve">”, after </w:t>
      </w:r>
      <w:r w:rsidRPr="00AC6A80">
        <w:rPr>
          <w:rStyle w:val="StyleUnderline"/>
        </w:rPr>
        <w:t>the archipelago of two islands off the coast of sub-polar European Russia north of the Ural Mountains</w:t>
      </w:r>
      <w:r w:rsidRPr="00AC6A80">
        <w:rPr>
          <w:sz w:val="14"/>
        </w:rPr>
        <w:t xml:space="preserve"> (of which the islands are an extension) </w:t>
      </w:r>
      <w:r w:rsidRPr="00AC6A80">
        <w:rPr>
          <w:rStyle w:val="StyleUnderline"/>
        </w:rPr>
        <w:t>which delineate the border between Europe and Asia</w:t>
      </w:r>
      <w:r w:rsidRPr="00AC6A80">
        <w:rPr>
          <w:sz w:val="14"/>
        </w:rPr>
        <w:t xml:space="preserve">. The name means “new land” in Russian. During World War II, </w:t>
      </w:r>
      <w:r w:rsidRPr="00AC6A80">
        <w:rPr>
          <w:rStyle w:val="StyleUnderline"/>
        </w:rPr>
        <w:t>the archipelago served as a seaplane base</w:t>
      </w:r>
      <w:r w:rsidRPr="00AC6A80">
        <w:rPr>
          <w:sz w:val="14"/>
        </w:rPr>
        <w:t xml:space="preserve"> for the German navy and in the decades following after, </w:t>
      </w:r>
      <w:r w:rsidRPr="00AC6A80">
        <w:rPr>
          <w:rStyle w:val="StyleUnderline"/>
        </w:rPr>
        <w:t xml:space="preserve">the </w:t>
      </w:r>
      <w:r w:rsidRPr="00BE1570">
        <w:rPr>
          <w:rStyle w:val="StyleUnderline"/>
          <w:highlight w:val="yellow"/>
        </w:rPr>
        <w:t xml:space="preserve">islands were used for </w:t>
      </w:r>
      <w:r w:rsidRPr="00BE1570">
        <w:rPr>
          <w:rStyle w:val="Emphasis"/>
          <w:highlight w:val="yellow"/>
        </w:rPr>
        <w:t>nuclear testing</w:t>
      </w:r>
      <w:r w:rsidRPr="00AC6A80">
        <w:rPr>
          <w:rStyle w:val="StyleUnderline"/>
        </w:rPr>
        <w:t xml:space="preserve"> until</w:t>
      </w:r>
      <w:r w:rsidRPr="00AC6A80">
        <w:rPr>
          <w:sz w:val="14"/>
        </w:rPr>
        <w:t xml:space="preserve"> </w:t>
      </w:r>
      <w:r w:rsidRPr="00AC6A80">
        <w:rPr>
          <w:rStyle w:val="StyleUnderline"/>
        </w:rPr>
        <w:t>1990</w:t>
      </w:r>
      <w:r w:rsidRPr="00AC6A80">
        <w:rPr>
          <w:sz w:val="14"/>
        </w:rPr>
        <w:t xml:space="preserve"> when Greenpeace protests helped to shut down the program. Even so, the </w:t>
      </w:r>
      <w:r w:rsidRPr="00AC6A80">
        <w:rPr>
          <w:rStyle w:val="StyleUnderline"/>
        </w:rPr>
        <w:t>Rosatom</w:t>
      </w:r>
      <w:r w:rsidRPr="00AC6A80">
        <w:rPr>
          <w:sz w:val="14"/>
        </w:rPr>
        <w:t xml:space="preserve"> Nuclear Energy State Corporation </w:t>
      </w:r>
      <w:r w:rsidRPr="00AC6A80">
        <w:rPr>
          <w:rStyle w:val="Emphasis"/>
        </w:rPr>
        <w:t>continues</w:t>
      </w:r>
      <w:r w:rsidRPr="00AC6A80">
        <w:rPr>
          <w:sz w:val="14"/>
        </w:rPr>
        <w:t xml:space="preserve"> </w:t>
      </w:r>
      <w:r w:rsidRPr="00AC6A80">
        <w:rPr>
          <w:rStyle w:val="StyleUnderline"/>
        </w:rPr>
        <w:t xml:space="preserve">to conduct </w:t>
      </w:r>
      <w:r w:rsidRPr="00AC6A80">
        <w:rPr>
          <w:rStyle w:val="Emphasis"/>
        </w:rPr>
        <w:t>underwater nuclear testing</w:t>
      </w:r>
      <w:r w:rsidRPr="00AC6A80">
        <w:rPr>
          <w:sz w:val="14"/>
        </w:rPr>
        <w:t xml:space="preserve"> </w:t>
      </w:r>
      <w:r w:rsidRPr="00AC6A80">
        <w:rPr>
          <w:rStyle w:val="StyleUnderline"/>
        </w:rPr>
        <w:t>in the area around Novaya Zemlya</w:t>
      </w:r>
      <w:r w:rsidRPr="00AC6A80">
        <w:rPr>
          <w:sz w:val="14"/>
        </w:rPr>
        <w:t xml:space="preserve">. It’s in the context of the archipelago’s history and its current strategic position, now that </w:t>
      </w:r>
      <w:r w:rsidRPr="00BE1570">
        <w:rPr>
          <w:rStyle w:val="StyleUnderline"/>
          <w:highlight w:val="yellow"/>
        </w:rPr>
        <w:t>the melting of</w:t>
      </w:r>
      <w:r w:rsidRPr="00AC6A80">
        <w:rPr>
          <w:rStyle w:val="StyleUnderline"/>
        </w:rPr>
        <w:t xml:space="preserve"> </w:t>
      </w:r>
      <w:r w:rsidRPr="00BE1570">
        <w:rPr>
          <w:rStyle w:val="StyleUnderline"/>
          <w:highlight w:val="yellow"/>
        </w:rPr>
        <w:t>Arctic sea ice</w:t>
      </w:r>
      <w:r w:rsidRPr="00AC6A80">
        <w:rPr>
          <w:sz w:val="14"/>
        </w:rPr>
        <w:t xml:space="preserve"> as a result of anthropogenic climate change means it’s possible for ships to sail north of Russia and Canada for most of the year without becoming ice-bound and for nations surrounding the Arctic Sea to prospect and drill for oil and natural gas, that Köner has released “Novaya Zemlya”: it’s an epic if very bleak and desolate statement of cold ambient minimalism, ominous field recordings suggestive of crackling ice and glaciers calving icebergs, and neutral po-faced promise that </w:t>
      </w:r>
      <w:r w:rsidRPr="00BE1570">
        <w:rPr>
          <w:rStyle w:val="Emphasis"/>
          <w:highlight w:val="yellow"/>
        </w:rPr>
        <w:t>may be a two-edged sword</w:t>
      </w:r>
      <w:r w:rsidRPr="00BE1570">
        <w:rPr>
          <w:sz w:val="14"/>
          <w:highlight w:val="yellow"/>
        </w:rPr>
        <w:t xml:space="preserve"> </w:t>
      </w:r>
      <w:r w:rsidRPr="00BE1570">
        <w:rPr>
          <w:rStyle w:val="StyleUnderline"/>
          <w:highlight w:val="yellow"/>
        </w:rPr>
        <w:t>of</w:t>
      </w:r>
      <w:r w:rsidRPr="00AC6A80">
        <w:rPr>
          <w:sz w:val="14"/>
        </w:rPr>
        <w:t xml:space="preserve"> </w:t>
      </w:r>
      <w:r w:rsidRPr="00AC6A80">
        <w:rPr>
          <w:rStyle w:val="StyleUnderline"/>
        </w:rPr>
        <w:t xml:space="preserve">boundless mineral </w:t>
      </w:r>
      <w:r w:rsidRPr="00BE1570">
        <w:rPr>
          <w:rStyle w:val="StyleUnderline"/>
          <w:highlight w:val="yellow"/>
        </w:rPr>
        <w:t xml:space="preserve">riches and </w:t>
      </w:r>
      <w:r w:rsidRPr="00BE1570">
        <w:rPr>
          <w:rStyle w:val="Emphasis"/>
          <w:highlight w:val="yellow"/>
        </w:rPr>
        <w:t>dangerous radiation</w:t>
      </w:r>
      <w:r w:rsidRPr="00AC6A80">
        <w:rPr>
          <w:sz w:val="14"/>
        </w:rPr>
        <w:t xml:space="preserve"> and methane </w:t>
      </w:r>
      <w:r w:rsidRPr="00AC6A80">
        <w:rPr>
          <w:rStyle w:val="StyleUnderline"/>
        </w:rPr>
        <w:t xml:space="preserve">buried under the permafrost </w:t>
      </w:r>
      <w:r w:rsidRPr="00BE1570">
        <w:rPr>
          <w:rStyle w:val="StyleUnderline"/>
          <w:highlight w:val="yellow"/>
        </w:rPr>
        <w:t xml:space="preserve">that may </w:t>
      </w:r>
      <w:r w:rsidRPr="00BE1570">
        <w:rPr>
          <w:rStyle w:val="Emphasis"/>
          <w:sz w:val="24"/>
          <w:szCs w:val="24"/>
          <w:highlight w:val="yellow"/>
        </w:rPr>
        <w:t>threaten the entire world and</w:t>
      </w:r>
      <w:r w:rsidRPr="00AC6A80">
        <w:rPr>
          <w:rStyle w:val="Emphasis"/>
          <w:sz w:val="24"/>
          <w:szCs w:val="24"/>
        </w:rPr>
        <w:t xml:space="preserve"> with it </w:t>
      </w:r>
      <w:r w:rsidRPr="00BE1570">
        <w:rPr>
          <w:rStyle w:val="Emphasis"/>
          <w:sz w:val="24"/>
          <w:szCs w:val="24"/>
          <w:highlight w:val="yellow"/>
        </w:rPr>
        <w:t>the survival of humanity</w:t>
      </w:r>
      <w:r w:rsidRPr="00BE1570">
        <w:rPr>
          <w:sz w:val="14"/>
          <w:highlight w:val="yellow"/>
        </w:rPr>
        <w:t>.</w:t>
      </w:r>
    </w:p>
    <w:p w14:paraId="38279364" w14:textId="77777777" w:rsidR="000E5E2E" w:rsidRPr="00AC6A80" w:rsidRDefault="000E5E2E" w:rsidP="000E5E2E">
      <w:pPr>
        <w:rPr>
          <w:sz w:val="14"/>
        </w:rPr>
      </w:pPr>
      <w:r w:rsidRPr="00AC6A80">
        <w:rPr>
          <w:sz w:val="14"/>
        </w:rPr>
        <w:t>Maximum volume is needed to fully appreciate the sounds and wintry atmosphere of this recording. The room has to be very hushed as well and all lights off are advised so that your mind is fully concentrating on the details of this recording. Not a great deal happens to be honest. Track 2 is the most interesting piece here as it seems to be taking place underground and has the feel of a team of scientists descending a deep hidden cave, perhaps to find a famous underground freshwater lake … and encountering instead the horror of all horrors: the Thing That Should Not Be. (But if you want to know who or what I’m referring to, be my guest: just don’t say I didn’t warn you and I’ll let you know right away I’m not paying your psychiatrist’s bills if you get the heebie jeebies.) Music that appears can be very graceful and beautiful if doomy and sinister and may be well worth the price of going mad.</w:t>
      </w:r>
    </w:p>
    <w:p w14:paraId="614E37C5" w14:textId="77777777" w:rsidR="000E5E2E" w:rsidRPr="00AC6A80" w:rsidRDefault="000E5E2E" w:rsidP="000E5E2E">
      <w:pPr>
        <w:rPr>
          <w:sz w:val="14"/>
        </w:rPr>
      </w:pPr>
      <w:r w:rsidRPr="00AC6A80">
        <w:rPr>
          <w:sz w:val="14"/>
        </w:rPr>
        <w:t>Track 3 is quite dense and forbidding in its sounds and haze of background ambient noise grit. Things that Go Bump In The Night, especially if you’ve lost your way in a labyrinth of tunnels in the mysterious underground ice-cave and have to camp in amongst suspicious-looking stalagmites that might have been planted by outer-space visitors a million years ago and are beginning to ooze icky white stuff, start their bump-n-grind routine and a resonant piano / harp melody slowly comes into long focus.</w:t>
      </w:r>
    </w:p>
    <w:p w14:paraId="10BE759C" w14:textId="77777777" w:rsidR="000E5E2E" w:rsidRPr="00AC6A80" w:rsidRDefault="000E5E2E" w:rsidP="000E5E2E">
      <w:pPr>
        <w:rPr>
          <w:sz w:val="14"/>
        </w:rPr>
      </w:pPr>
      <w:r w:rsidRPr="00AC6A80">
        <w:rPr>
          <w:sz w:val="14"/>
        </w:rPr>
        <w:t xml:space="preserve">As a soundtrack to an imaginary film set in the high Arctic, “Novaya Zemlya” fits the bill well; it would even have done well as a soundtrack to parts of Ridley Scott’s recent sci-fi mish-mash “Prometheus”. As </w:t>
      </w:r>
      <w:r w:rsidRPr="00AC6A80">
        <w:rPr>
          <w:rStyle w:val="StyleUnderline"/>
        </w:rPr>
        <w:t>a</w:t>
      </w:r>
      <w:r w:rsidRPr="00AC6A80">
        <w:rPr>
          <w:sz w:val="14"/>
        </w:rPr>
        <w:t xml:space="preserve">n environmental </w:t>
      </w:r>
      <w:r w:rsidRPr="00AC6A80">
        <w:rPr>
          <w:rStyle w:val="StyleUnderline"/>
        </w:rPr>
        <w:t xml:space="preserve">message calling attention to the archipelago’s </w:t>
      </w:r>
      <w:r w:rsidRPr="00BE1570">
        <w:rPr>
          <w:rStyle w:val="Emphasis"/>
          <w:highlight w:val="yellow"/>
        </w:rPr>
        <w:t>potential</w:t>
      </w:r>
      <w:r w:rsidRPr="00BE1570">
        <w:rPr>
          <w:rStyle w:val="StyleUnderline"/>
          <w:highlight w:val="yellow"/>
        </w:rPr>
        <w:t xml:space="preserve"> to release an </w:t>
      </w:r>
      <w:r w:rsidRPr="00BE1570">
        <w:rPr>
          <w:rStyle w:val="Emphasis"/>
          <w:highlight w:val="yellow"/>
        </w:rPr>
        <w:t>apocalyptic hazard</w:t>
      </w:r>
      <w:r w:rsidRPr="00BE1570">
        <w:rPr>
          <w:sz w:val="14"/>
          <w:highlight w:val="yellow"/>
        </w:rPr>
        <w:t xml:space="preserve"> </w:t>
      </w:r>
      <w:r w:rsidRPr="00BE1570">
        <w:rPr>
          <w:rStyle w:val="StyleUnderline"/>
          <w:highlight w:val="yellow"/>
        </w:rPr>
        <w:t>in</w:t>
      </w:r>
      <w:r w:rsidRPr="00AC6A80">
        <w:rPr>
          <w:rStyle w:val="StyleUnderline"/>
        </w:rPr>
        <w:t xml:space="preserve"> the form of </w:t>
      </w:r>
      <w:r w:rsidRPr="00BE1570">
        <w:rPr>
          <w:rStyle w:val="Emphasis"/>
          <w:highlight w:val="yellow"/>
        </w:rPr>
        <w:t>radiation</w:t>
      </w:r>
      <w:r w:rsidRPr="00AC6A80">
        <w:rPr>
          <w:sz w:val="14"/>
        </w:rPr>
        <w:t xml:space="preserve"> or methane gas </w:t>
      </w:r>
      <w:r w:rsidRPr="00BE1570">
        <w:rPr>
          <w:rStyle w:val="StyleUnderline"/>
          <w:highlight w:val="yellow"/>
        </w:rPr>
        <w:t>that could</w:t>
      </w:r>
      <w:r w:rsidRPr="00AC6A80">
        <w:rPr>
          <w:rStyle w:val="StyleUnderline"/>
        </w:rPr>
        <w:t xml:space="preserve"> </w:t>
      </w:r>
      <w:r w:rsidRPr="00AC6A80">
        <w:rPr>
          <w:rStyle w:val="Emphasis"/>
        </w:rPr>
        <w:t>afflict</w:t>
      </w:r>
      <w:r w:rsidRPr="00AC6A80">
        <w:rPr>
          <w:rStyle w:val="StyleUnderline"/>
        </w:rPr>
        <w:t xml:space="preserve"> or even </w:t>
      </w:r>
      <w:r w:rsidRPr="00BE1570">
        <w:rPr>
          <w:rStyle w:val="Emphasis"/>
          <w:highlight w:val="yellow"/>
        </w:rPr>
        <w:t>wipe out populations</w:t>
      </w:r>
      <w:r w:rsidRPr="00BE1570">
        <w:rPr>
          <w:sz w:val="14"/>
          <w:highlight w:val="yellow"/>
        </w:rPr>
        <w:t xml:space="preserve"> </w:t>
      </w:r>
      <w:r w:rsidRPr="00BE1570">
        <w:rPr>
          <w:rStyle w:val="StyleUnderline"/>
          <w:highlight w:val="yellow"/>
        </w:rPr>
        <w:t>in</w:t>
      </w:r>
      <w:r w:rsidRPr="00BE1570">
        <w:rPr>
          <w:sz w:val="14"/>
          <w:highlight w:val="yellow"/>
        </w:rPr>
        <w:t xml:space="preserve"> </w:t>
      </w:r>
      <w:r w:rsidRPr="00BE1570">
        <w:rPr>
          <w:rStyle w:val="Emphasis"/>
          <w:highlight w:val="yellow"/>
        </w:rPr>
        <w:t>Europe</w:t>
      </w:r>
      <w:r w:rsidRPr="00AC6A80">
        <w:rPr>
          <w:sz w:val="14"/>
        </w:rPr>
        <w:t xml:space="preserve"> </w:t>
      </w:r>
      <w:r w:rsidRPr="00BE1570">
        <w:rPr>
          <w:rStyle w:val="StyleUnderline"/>
          <w:highlight w:val="yellow"/>
        </w:rPr>
        <w:t>and</w:t>
      </w:r>
      <w:r w:rsidRPr="00AC6A80">
        <w:rPr>
          <w:sz w:val="14"/>
        </w:rPr>
        <w:t xml:space="preserve"> parts of </w:t>
      </w:r>
      <w:r w:rsidRPr="00BE1570">
        <w:rPr>
          <w:rStyle w:val="Emphasis"/>
          <w:highlight w:val="yellow"/>
        </w:rPr>
        <w:t>Asia</w:t>
      </w:r>
      <w:r w:rsidRPr="00BE1570">
        <w:rPr>
          <w:sz w:val="14"/>
          <w:highlight w:val="yellow"/>
        </w:rPr>
        <w:t xml:space="preserve"> </w:t>
      </w:r>
      <w:r w:rsidRPr="00BE1570">
        <w:rPr>
          <w:rStyle w:val="StyleUnderline"/>
          <w:highlight w:val="yellow"/>
        </w:rPr>
        <w:t>and</w:t>
      </w:r>
      <w:r w:rsidRPr="00BE1570">
        <w:rPr>
          <w:sz w:val="14"/>
          <w:highlight w:val="yellow"/>
        </w:rPr>
        <w:t xml:space="preserve"> </w:t>
      </w:r>
      <w:r w:rsidRPr="00BE1570">
        <w:rPr>
          <w:rStyle w:val="Emphasis"/>
          <w:highlight w:val="yellow"/>
        </w:rPr>
        <w:t>North America</w:t>
      </w:r>
      <w:r w:rsidRPr="00AC6A80">
        <w:rPr>
          <w:sz w:val="14"/>
        </w:rPr>
        <w:t>, it’s, well … it’s nowhere near as doomy, juggernaut-like, dangerous and frightening as it should be.</w:t>
      </w:r>
    </w:p>
    <w:p w14:paraId="75B28A81" w14:textId="77777777" w:rsidR="000E5E2E" w:rsidRPr="001D00AD" w:rsidRDefault="000E5E2E" w:rsidP="000E5E2E">
      <w:pPr>
        <w:rPr>
          <w:sz w:val="14"/>
        </w:rPr>
      </w:pPr>
    </w:p>
    <w:p w14:paraId="5D7876D7" w14:textId="77777777" w:rsidR="000E5E2E" w:rsidRPr="00AC6A80" w:rsidRDefault="000E5E2E" w:rsidP="000E5E2E">
      <w:pPr>
        <w:pStyle w:val="Heading4"/>
        <w:rPr>
          <w:rFonts w:cs="Arial"/>
        </w:rPr>
      </w:pPr>
      <w:r w:rsidRPr="00AC6A80">
        <w:rPr>
          <w:rFonts w:cs="Arial"/>
        </w:rPr>
        <w:t xml:space="preserve">Our impact evidence </w:t>
      </w:r>
      <w:r w:rsidRPr="00AC6A80">
        <w:rPr>
          <w:rFonts w:cs="Arial"/>
          <w:u w:val="single"/>
        </w:rPr>
        <w:t>smokes</w:t>
      </w:r>
      <w:r w:rsidRPr="00AC6A80">
        <w:rPr>
          <w:rFonts w:cs="Arial"/>
        </w:rPr>
        <w:t xml:space="preserve"> theirs---an escalating series of </w:t>
      </w:r>
      <w:r w:rsidRPr="00AC6A80">
        <w:rPr>
          <w:rFonts w:cs="Arial"/>
          <w:u w:val="single"/>
        </w:rPr>
        <w:t>positive feedbacks</w:t>
      </w:r>
      <w:r w:rsidRPr="00AC6A80">
        <w:rPr>
          <w:rFonts w:cs="Arial"/>
        </w:rPr>
        <w:t xml:space="preserve"> overwhelms checks and resiliency mechanisms, creating an </w:t>
      </w:r>
      <w:r w:rsidRPr="00AC6A80">
        <w:rPr>
          <w:rFonts w:cs="Arial"/>
          <w:u w:val="single"/>
        </w:rPr>
        <w:t>unstoppable</w:t>
      </w:r>
      <w:r w:rsidRPr="00AC6A80">
        <w:rPr>
          <w:rFonts w:cs="Arial"/>
        </w:rPr>
        <w:t xml:space="preserve"> chain of events that culminates in a </w:t>
      </w:r>
      <w:r w:rsidRPr="00AC6A80">
        <w:rPr>
          <w:rFonts w:cs="Arial"/>
          <w:u w:val="single"/>
        </w:rPr>
        <w:t>massive release of methane</w:t>
      </w:r>
      <w:r w:rsidRPr="00AC6A80">
        <w:rPr>
          <w:rFonts w:cs="Arial"/>
        </w:rPr>
        <w:t xml:space="preserve"> into the atmosphere, making the planet </w:t>
      </w:r>
      <w:r w:rsidRPr="00AC6A80">
        <w:rPr>
          <w:rFonts w:cs="Arial"/>
          <w:u w:val="single"/>
        </w:rPr>
        <w:t>uninhabitable</w:t>
      </w:r>
      <w:r w:rsidRPr="00AC6A80">
        <w:rPr>
          <w:rFonts w:cs="Arial"/>
        </w:rPr>
        <w:t>---that’s Brain.</w:t>
      </w:r>
    </w:p>
    <w:p w14:paraId="7173F93C" w14:textId="77777777" w:rsidR="000E5E2E" w:rsidRPr="00AC6A80" w:rsidRDefault="000E5E2E" w:rsidP="000E5E2E"/>
    <w:p w14:paraId="092D588E" w14:textId="77777777" w:rsidR="000E5E2E" w:rsidRPr="00AC6A80" w:rsidRDefault="000E5E2E" w:rsidP="000E5E2E">
      <w:pPr>
        <w:pStyle w:val="Heading4"/>
        <w:rPr>
          <w:rFonts w:cs="Arial"/>
          <w:u w:val="single"/>
        </w:rPr>
      </w:pPr>
      <w:r w:rsidRPr="00AC6A80">
        <w:rPr>
          <w:rFonts w:cs="Arial"/>
        </w:rPr>
        <w:t xml:space="preserve">No checks---methane release would be </w:t>
      </w:r>
      <w:r w:rsidRPr="00AC6A80">
        <w:rPr>
          <w:rFonts w:cs="Arial"/>
          <w:u w:val="single"/>
        </w:rPr>
        <w:t>catastrophic</w:t>
      </w:r>
      <w:r w:rsidRPr="00AC6A80">
        <w:rPr>
          <w:rFonts w:cs="Arial"/>
        </w:rPr>
        <w:t xml:space="preserve">, causing </w:t>
      </w:r>
      <w:r w:rsidRPr="00AC6A80">
        <w:rPr>
          <w:rFonts w:cs="Arial"/>
          <w:u w:val="single"/>
        </w:rPr>
        <w:t>destruction of the oceans</w:t>
      </w:r>
      <w:r w:rsidRPr="00AC6A80">
        <w:rPr>
          <w:rFonts w:cs="Arial"/>
        </w:rPr>
        <w:t xml:space="preserve">, </w:t>
      </w:r>
      <w:r w:rsidRPr="00AC6A80">
        <w:rPr>
          <w:rFonts w:cs="Arial"/>
          <w:u w:val="single"/>
        </w:rPr>
        <w:t>runaway climate change</w:t>
      </w:r>
      <w:r w:rsidRPr="00AC6A80">
        <w:rPr>
          <w:rFonts w:cs="Arial"/>
        </w:rPr>
        <w:t xml:space="preserve">, and </w:t>
      </w:r>
      <w:r w:rsidRPr="00AC6A80">
        <w:rPr>
          <w:rFonts w:cs="Arial"/>
          <w:u w:val="single"/>
        </w:rPr>
        <w:t>irreversible damage</w:t>
      </w:r>
      <w:r w:rsidRPr="00AC6A80">
        <w:rPr>
          <w:rFonts w:cs="Arial"/>
        </w:rPr>
        <w:t xml:space="preserve"> to </w:t>
      </w:r>
      <w:r w:rsidRPr="00AC6A80">
        <w:rPr>
          <w:rFonts w:cs="Arial"/>
          <w:u w:val="single"/>
        </w:rPr>
        <w:t>life on Earth</w:t>
      </w:r>
    </w:p>
    <w:p w14:paraId="2BAAE67A" w14:textId="77777777" w:rsidR="000E5E2E" w:rsidRPr="00AC6A80" w:rsidRDefault="000E5E2E" w:rsidP="000E5E2E">
      <w:r w:rsidRPr="00AC6A80">
        <w:t xml:space="preserve">Ronald L. </w:t>
      </w:r>
      <w:r w:rsidRPr="00AC6A80">
        <w:rPr>
          <w:rStyle w:val="Style13ptBold"/>
        </w:rPr>
        <w:t>Shimek 16</w:t>
      </w:r>
      <w:r w:rsidRPr="00AC6A80">
        <w:t>, Ph.D., a marine zoologist and former biology professor, he former chair of the Biology Department at the University of Alaska, Anchorage and assistant director of the Bamfield Marine Science Centre on Vancouver Island, Canada, "Is the warming Arctic incubating a methane monster that could unleash mass extinction on Earth?", Excerpted in Full from CORAL Magazine, Volume 13, Number 3, May/June 2016, www.reef2rainforest.com/2016/04/22/dragon-watch/</w:t>
      </w:r>
    </w:p>
    <w:p w14:paraId="56589436" w14:textId="77777777" w:rsidR="000E5E2E" w:rsidRPr="00AC6A80" w:rsidRDefault="000E5E2E" w:rsidP="000E5E2E">
      <w:pPr>
        <w:rPr>
          <w:sz w:val="16"/>
        </w:rPr>
      </w:pPr>
      <w:r w:rsidRPr="00AC6A80">
        <w:rPr>
          <w:sz w:val="16"/>
        </w:rPr>
        <w:t xml:space="preserve">A dragon awakens The Arctic, as an ecosystem, is dying and decomposing; it is now warmer than it has been for the last 110,000 years. The changes documented there over the last decade are considered irreversible by most experts on Arctic ecosystems. </w:t>
      </w:r>
      <w:r w:rsidRPr="00AC6A80">
        <w:rPr>
          <w:rStyle w:val="StyleUnderline"/>
        </w:rPr>
        <w:t xml:space="preserve">The </w:t>
      </w:r>
      <w:r w:rsidRPr="00BE1570">
        <w:rPr>
          <w:rStyle w:val="StyleUnderline"/>
          <w:highlight w:val="yellow"/>
        </w:rPr>
        <w:t>total</w:t>
      </w:r>
      <w:r w:rsidRPr="00AC6A80">
        <w:rPr>
          <w:rStyle w:val="StyleUnderline"/>
        </w:rPr>
        <w:t xml:space="preserve"> amount of potentially </w:t>
      </w:r>
      <w:r w:rsidRPr="00BE1570">
        <w:rPr>
          <w:rStyle w:val="StyleUnderline"/>
          <w:highlight w:val="yellow"/>
        </w:rPr>
        <w:t xml:space="preserve">releasable carbon stored as </w:t>
      </w:r>
      <w:r w:rsidRPr="00BE1570">
        <w:rPr>
          <w:rStyle w:val="Emphasis"/>
          <w:highlight w:val="yellow"/>
        </w:rPr>
        <w:t>methane clathrate</w:t>
      </w:r>
      <w:r w:rsidRPr="00AC6A80">
        <w:rPr>
          <w:rStyle w:val="StyleUnderline"/>
        </w:rPr>
        <w:t xml:space="preserve"> </w:t>
      </w:r>
      <w:r w:rsidRPr="00BE1570">
        <w:rPr>
          <w:rStyle w:val="StyleUnderline"/>
          <w:highlight w:val="yellow"/>
        </w:rPr>
        <w:t>beneath the Arctic is greater than</w:t>
      </w:r>
      <w:r w:rsidRPr="00AC6A80">
        <w:rPr>
          <w:rStyle w:val="StyleUnderline"/>
        </w:rPr>
        <w:t xml:space="preserve"> </w:t>
      </w:r>
      <w:r w:rsidRPr="00AC6A80">
        <w:rPr>
          <w:rStyle w:val="Emphasis"/>
        </w:rPr>
        <w:t xml:space="preserve">the entire amount of carbon found in </w:t>
      </w:r>
      <w:r w:rsidRPr="00BE1570">
        <w:rPr>
          <w:rStyle w:val="Emphasis"/>
          <w:highlight w:val="yellow"/>
        </w:rPr>
        <w:t>all global coal reserves</w:t>
      </w:r>
      <w:r w:rsidRPr="00AC6A80">
        <w:rPr>
          <w:sz w:val="16"/>
        </w:rPr>
        <w:t xml:space="preserve">. Because the Arctic is heating up faster than any other region, the stability of the methane hydrate and permafrost methane deposits has recently begun to draw the attention of some scientists. </w:t>
      </w:r>
    </w:p>
    <w:p w14:paraId="1F3AB6CF" w14:textId="77777777" w:rsidR="000E5E2E" w:rsidRPr="00AC6A80" w:rsidRDefault="000E5E2E" w:rsidP="000E5E2E">
      <w:pPr>
        <w:rPr>
          <w:rStyle w:val="StyleUnderline"/>
        </w:rPr>
      </w:pPr>
      <w:r w:rsidRPr="00AC6A80">
        <w:rPr>
          <w:rStyle w:val="StyleUnderline"/>
        </w:rPr>
        <w:t xml:space="preserve">Dr. Natalia E. </w:t>
      </w:r>
      <w:r w:rsidRPr="00BE1570">
        <w:rPr>
          <w:rStyle w:val="StyleUnderline"/>
          <w:highlight w:val="yellow"/>
        </w:rPr>
        <w:t>Shakhova</w:t>
      </w:r>
      <w:r w:rsidRPr="00AC6A80">
        <w:rPr>
          <w:rStyle w:val="StyleUnderline"/>
        </w:rPr>
        <w:t xml:space="preserve"> is a Russian oceanographer and geologist who has been studying the permafrost methane distribution throughout the offshore region of the </w:t>
      </w:r>
      <w:r w:rsidRPr="00AC6A80">
        <w:rPr>
          <w:sz w:val="16"/>
        </w:rPr>
        <w:t xml:space="preserve">Laptev Sea known as the Eastern Siberian Arctic Shelf (or </w:t>
      </w:r>
      <w:r w:rsidRPr="00AC6A80">
        <w:rPr>
          <w:rStyle w:val="StyleUnderline"/>
        </w:rPr>
        <w:t>ESAS</w:t>
      </w:r>
      <w:r w:rsidRPr="00AC6A80">
        <w:rPr>
          <w:sz w:val="16"/>
        </w:rPr>
        <w:t xml:space="preserve"> in scientific circles) and the adjacent onshore areas. </w:t>
      </w:r>
      <w:r w:rsidRPr="00AC6A80">
        <w:rPr>
          <w:rStyle w:val="StyleUnderline"/>
        </w:rPr>
        <w:t xml:space="preserve">A professor and researcher at the University of Alaska, Fairbanks, she </w:t>
      </w:r>
      <w:r w:rsidRPr="00BE1570">
        <w:rPr>
          <w:rStyle w:val="StyleUnderline"/>
          <w:highlight w:val="yellow"/>
        </w:rPr>
        <w:t xml:space="preserve">estimates the clathrate deposits </w:t>
      </w:r>
      <w:r w:rsidRPr="00AC6A80">
        <w:rPr>
          <w:rStyle w:val="StyleUnderline"/>
        </w:rPr>
        <w:t xml:space="preserve">in the ESAS </w:t>
      </w:r>
      <w:r w:rsidRPr="00BE1570">
        <w:rPr>
          <w:rStyle w:val="StyleUnderline"/>
          <w:highlight w:val="yellow"/>
        </w:rPr>
        <w:t xml:space="preserve">to be </w:t>
      </w:r>
      <w:r w:rsidRPr="00AC6A80">
        <w:rPr>
          <w:rStyle w:val="StyleUnderline"/>
        </w:rPr>
        <w:t xml:space="preserve">between </w:t>
      </w:r>
      <w:r w:rsidRPr="00AC6A80">
        <w:rPr>
          <w:rStyle w:val="Emphasis"/>
        </w:rPr>
        <w:t xml:space="preserve">hundreds and </w:t>
      </w:r>
      <w:r w:rsidRPr="00BE1570">
        <w:rPr>
          <w:rStyle w:val="Emphasis"/>
          <w:highlight w:val="yellow"/>
        </w:rPr>
        <w:t>thousands of gigatons</w:t>
      </w:r>
      <w:r w:rsidRPr="00AC6A80">
        <w:rPr>
          <w:rStyle w:val="StyleUnderline"/>
        </w:rPr>
        <w:t>.</w:t>
      </w:r>
      <w:r w:rsidRPr="00AC6A80">
        <w:rPr>
          <w:sz w:val="16"/>
        </w:rPr>
        <w:t xml:space="preserve"> This is not easy to visualize, but </w:t>
      </w:r>
      <w:r w:rsidRPr="00AC6A80">
        <w:rPr>
          <w:rStyle w:val="StyleUnderline"/>
        </w:rPr>
        <w:t>the total mass of carbon in living plants and animals on Earth has been estimated at 500 gigatons, making these buried deposits of solidified methane unimaginably huge</w:t>
      </w:r>
      <w:r w:rsidRPr="00AC6A80">
        <w:rPr>
          <w:sz w:val="16"/>
        </w:rPr>
        <w:t xml:space="preserve"> in the true sense of the word. </w:t>
      </w:r>
      <w:r w:rsidRPr="00AC6A80">
        <w:rPr>
          <w:rStyle w:val="StyleUnderline"/>
        </w:rPr>
        <w:t>Some</w:t>
      </w:r>
      <w:r w:rsidRPr="00AC6A80">
        <w:rPr>
          <w:sz w:val="16"/>
        </w:rPr>
        <w:t xml:space="preserve"> observers </w:t>
      </w:r>
      <w:r w:rsidRPr="00AC6A80">
        <w:rPr>
          <w:rStyle w:val="StyleUnderline"/>
        </w:rPr>
        <w:t>have dubbed</w:t>
      </w:r>
      <w:r w:rsidRPr="00AC6A80">
        <w:rPr>
          <w:sz w:val="16"/>
        </w:rPr>
        <w:t xml:space="preserve"> the collective, buried power of </w:t>
      </w:r>
      <w:r w:rsidRPr="00AC6A80">
        <w:rPr>
          <w:rStyle w:val="StyleUnderline"/>
        </w:rPr>
        <w:t xml:space="preserve">these deposits </w:t>
      </w:r>
      <w:r w:rsidRPr="00AC6A80">
        <w:rPr>
          <w:rStyle w:val="Emphasis"/>
        </w:rPr>
        <w:t>the “Methane Dragon.”</w:t>
      </w:r>
      <w:r w:rsidRPr="00AC6A80">
        <w:rPr>
          <w:rStyle w:val="StyleUnderline"/>
        </w:rPr>
        <w:t xml:space="preserve"> </w:t>
      </w:r>
    </w:p>
    <w:p w14:paraId="2A83D8D9" w14:textId="77777777" w:rsidR="000E5E2E" w:rsidRPr="00AC6A80" w:rsidRDefault="000E5E2E" w:rsidP="000E5E2E">
      <w:pPr>
        <w:rPr>
          <w:sz w:val="16"/>
        </w:rPr>
      </w:pPr>
      <w:r w:rsidRPr="00AC6A80">
        <w:rPr>
          <w:sz w:val="16"/>
        </w:rPr>
        <w:t xml:space="preserve">In 2010, Shakhova and her co-workers estimated that </w:t>
      </w:r>
      <w:r w:rsidRPr="00AC6A80">
        <w:rPr>
          <w:rStyle w:val="StyleUnderline"/>
        </w:rPr>
        <w:t>a catastrophic methane release in excess of 50 gigatons</w:t>
      </w:r>
      <w:r w:rsidRPr="00AC6A80">
        <w:rPr>
          <w:sz w:val="16"/>
        </w:rPr>
        <w:t xml:space="preserve"> (a minuscule percentage of what is in that area) </w:t>
      </w:r>
      <w:r w:rsidRPr="00AC6A80">
        <w:rPr>
          <w:rStyle w:val="StyleUnderline"/>
        </w:rPr>
        <w:t>is possible</w:t>
      </w:r>
      <w:r w:rsidRPr="00AC6A80">
        <w:rPr>
          <w:sz w:val="16"/>
        </w:rPr>
        <w:t xml:space="preserve"> at any time. She said, and continues to assert, that </w:t>
      </w:r>
      <w:r w:rsidRPr="00AC6A80">
        <w:rPr>
          <w:rStyle w:val="StyleUnderline"/>
        </w:rPr>
        <w:t xml:space="preserve">such a catastrophic release could take place over a period of one to ten years. The fear is </w:t>
      </w:r>
      <w:r w:rsidRPr="00AC6A80">
        <w:rPr>
          <w:sz w:val="16"/>
        </w:rPr>
        <w:t xml:space="preserve">not the potential explosive effect—terrifying caribou in the wild, barren north—but rather </w:t>
      </w:r>
      <w:r w:rsidRPr="00AC6A80">
        <w:rPr>
          <w:rStyle w:val="StyleUnderline"/>
        </w:rPr>
        <w:t>the massive infusion of enormous clouds of potent greenhouse gas into Earth’s atmosphere.</w:t>
      </w:r>
      <w:r w:rsidRPr="00AC6A80">
        <w:rPr>
          <w:sz w:val="16"/>
        </w:rPr>
        <w:t xml:space="preserve"> As a result of her work, the question that needs to be asked is this: “Are her estimates of catastrophic release reasonable and possible? And, if they are, what difference would that make?” </w:t>
      </w:r>
    </w:p>
    <w:p w14:paraId="1F22D8C5" w14:textId="77777777" w:rsidR="000E5E2E" w:rsidRPr="00AC6A80" w:rsidRDefault="000E5E2E" w:rsidP="000E5E2E">
      <w:pPr>
        <w:rPr>
          <w:sz w:val="16"/>
        </w:rPr>
      </w:pPr>
      <w:r w:rsidRPr="00AC6A80">
        <w:rPr>
          <w:sz w:val="16"/>
        </w:rPr>
        <w:t xml:space="preserve">Bubble, bubble, toil and trouble… </w:t>
      </w:r>
    </w:p>
    <w:p w14:paraId="16E2D28A" w14:textId="77777777" w:rsidR="000E5E2E" w:rsidRPr="00AC6A80" w:rsidRDefault="000E5E2E" w:rsidP="000E5E2E">
      <w:pPr>
        <w:rPr>
          <w:sz w:val="16"/>
        </w:rPr>
      </w:pPr>
      <w:r w:rsidRPr="00AC6A80">
        <w:rPr>
          <w:sz w:val="16"/>
        </w:rPr>
        <w:t xml:space="preserve">Around the turn into this century, Dr. Shakhova and her colleagues and coworkers, who had been examining the conditions in the ESAS with regard to its methane clathrate deposits and warming, began to publish the results of their research. Because of the difficulty of doing long-term research in the Arctic, few other people have done any research on methane in that region, even though it obviously contains a great amount of the gas. Still, </w:t>
      </w:r>
      <w:r w:rsidRPr="00AC6A80">
        <w:rPr>
          <w:rStyle w:val="StyleUnderline"/>
        </w:rPr>
        <w:t>Shakhova is not alone</w:t>
      </w:r>
      <w:r w:rsidRPr="00AC6A80">
        <w:rPr>
          <w:sz w:val="16"/>
        </w:rPr>
        <w:t xml:space="preserve">. </w:t>
      </w:r>
    </w:p>
    <w:p w14:paraId="16B3AADD" w14:textId="77777777" w:rsidR="000E5E2E" w:rsidRPr="00AC6A80" w:rsidRDefault="000E5E2E" w:rsidP="000E5E2E">
      <w:pPr>
        <w:rPr>
          <w:sz w:val="16"/>
        </w:rPr>
      </w:pPr>
      <w:r w:rsidRPr="00AC6A80">
        <w:rPr>
          <w:sz w:val="16"/>
        </w:rPr>
        <w:t xml:space="preserve">In the summer of 2014, a joint Swedish-Russian-American international expedition–known as SWERUS-3 and based on the Swedish icebreaker Oden–was sampling methane emissions, among many other things, in the Laptev Sea off the northern Siberian coast. One of the participants, </w:t>
      </w:r>
      <w:r w:rsidRPr="00AC6A80">
        <w:rPr>
          <w:rStyle w:val="StyleUnderline"/>
        </w:rPr>
        <w:t>Dr. Igor Semiletov</w:t>
      </w:r>
      <w:r w:rsidRPr="00AC6A80">
        <w:rPr>
          <w:sz w:val="16"/>
        </w:rPr>
        <w:t xml:space="preserve">, who is Shakhova’s research partner and spouse, said later that in previous years they had </w:t>
      </w:r>
      <w:r w:rsidRPr="00AC6A80">
        <w:rPr>
          <w:rStyle w:val="StyleUnderline"/>
        </w:rPr>
        <w:t>found methane bubble plumes</w:t>
      </w:r>
      <w:r w:rsidRPr="00AC6A80">
        <w:rPr>
          <w:sz w:val="16"/>
        </w:rPr>
        <w:t xml:space="preserve"> tens of meters in diameter; in 2014, however, the plumes were </w:t>
      </w:r>
      <w:r w:rsidRPr="00AC6A80">
        <w:rPr>
          <w:rStyle w:val="StyleUnderline"/>
        </w:rPr>
        <w:t>over</w:t>
      </w:r>
      <w:r w:rsidRPr="00AC6A80">
        <w:rPr>
          <w:sz w:val="16"/>
        </w:rPr>
        <w:t xml:space="preserve"> 3,280 feet (</w:t>
      </w:r>
      <w:r w:rsidRPr="00AC6A80">
        <w:rPr>
          <w:rStyle w:val="StyleUnderline"/>
        </w:rPr>
        <w:t>1 km</w:t>
      </w:r>
      <w:r w:rsidRPr="00AC6A80">
        <w:rPr>
          <w:sz w:val="16"/>
        </w:rPr>
        <w:t xml:space="preserve">) </w:t>
      </w:r>
      <w:r w:rsidRPr="00AC6A80">
        <w:rPr>
          <w:rStyle w:val="StyleUnderline"/>
        </w:rPr>
        <w:t>in diameter</w:t>
      </w:r>
      <w:r w:rsidRPr="00AC6A80">
        <w:rPr>
          <w:sz w:val="16"/>
        </w:rPr>
        <w:t xml:space="preserve">. Additionally, </w:t>
      </w:r>
      <w:r w:rsidRPr="00AC6A80">
        <w:rPr>
          <w:rStyle w:val="StyleUnderline"/>
        </w:rPr>
        <w:t xml:space="preserve">the plumes were very common—thousands </w:t>
      </w:r>
      <w:r w:rsidRPr="00AC6A80">
        <w:rPr>
          <w:sz w:val="16"/>
        </w:rPr>
        <w:t xml:space="preserve">of them </w:t>
      </w:r>
      <w:r w:rsidRPr="00AC6A80">
        <w:rPr>
          <w:rStyle w:val="StyleUnderline"/>
        </w:rPr>
        <w:t>were found</w:t>
      </w:r>
      <w:r w:rsidRPr="00AC6A80">
        <w:rPr>
          <w:sz w:val="16"/>
        </w:rPr>
        <w:t xml:space="preserve"> extending over a larger area than the expedition was able to survey. It should be noted that 2014 was a particularly warm year in the ESAS region, as were the two preceding years. No data have yet been published detailing conditions in the summer of 2015. This may be due to one of two factors: first, the summer of 2015 was cooler and this resulted in less methane production; and second, for any number of potential reasons, nobody was looking at this problem last summer—probably because research funds are in very short supply in both Russia and North America.</w:t>
      </w:r>
    </w:p>
    <w:p w14:paraId="05AE92A4" w14:textId="77777777" w:rsidR="000E5E2E" w:rsidRPr="00AC6A80" w:rsidRDefault="000E5E2E" w:rsidP="000E5E2E">
      <w:pPr>
        <w:rPr>
          <w:sz w:val="16"/>
        </w:rPr>
      </w:pPr>
      <w:r w:rsidRPr="00AC6A80">
        <w:rPr>
          <w:sz w:val="16"/>
        </w:rPr>
        <w:t xml:space="preserve">In a 2010 publication, Shakhova, Semiletov, and their co-workers estimated the accumulated methane potential for the Eastern Siberian Arctic Shelf alone to be approximately 2,200 gigatons, as follows: </w:t>
      </w:r>
    </w:p>
    <w:p w14:paraId="153C5374" w14:textId="77777777" w:rsidR="000E5E2E" w:rsidRPr="00AC6A80" w:rsidRDefault="000E5E2E" w:rsidP="000E5E2E">
      <w:pPr>
        <w:rPr>
          <w:sz w:val="16"/>
        </w:rPr>
      </w:pPr>
      <w:r w:rsidRPr="00AC6A80">
        <w:rPr>
          <w:sz w:val="16"/>
        </w:rPr>
        <w:t xml:space="preserve">• 500 Gt (gigatons) in permafrost; </w:t>
      </w:r>
    </w:p>
    <w:p w14:paraId="465A539F" w14:textId="77777777" w:rsidR="000E5E2E" w:rsidRPr="00AC6A80" w:rsidRDefault="000E5E2E" w:rsidP="000E5E2E">
      <w:pPr>
        <w:rPr>
          <w:sz w:val="16"/>
        </w:rPr>
      </w:pPr>
      <w:r w:rsidRPr="00AC6A80">
        <w:rPr>
          <w:sz w:val="16"/>
        </w:rPr>
        <w:t xml:space="preserve">• 1000 Gt in hydrate deposits; </w:t>
      </w:r>
    </w:p>
    <w:p w14:paraId="1246C35F" w14:textId="77777777" w:rsidR="000E5E2E" w:rsidRPr="00AC6A80" w:rsidRDefault="000E5E2E" w:rsidP="000E5E2E">
      <w:pPr>
        <w:rPr>
          <w:sz w:val="16"/>
        </w:rPr>
      </w:pPr>
      <w:r w:rsidRPr="00AC6A80">
        <w:rPr>
          <w:sz w:val="16"/>
        </w:rPr>
        <w:t xml:space="preserve">• 700 Gt as free gas beneath the gas hydrate stability zone. </w:t>
      </w:r>
    </w:p>
    <w:p w14:paraId="3FC1C75D" w14:textId="77777777" w:rsidR="000E5E2E" w:rsidRPr="00AC6A80" w:rsidRDefault="000E5E2E" w:rsidP="000E5E2E">
      <w:pPr>
        <w:rPr>
          <w:sz w:val="16"/>
        </w:rPr>
      </w:pPr>
      <w:r w:rsidRPr="00AC6A80">
        <w:rPr>
          <w:sz w:val="16"/>
        </w:rPr>
        <w:t xml:space="preserve">At the same time, they estimated that methane emissions in this region already exceeded 8 million tons annually. Remember, only 5 Gt are found in the Earth’s atmosphere now, in early 2016, and the planet is already warming at an alarming rate. With the 2014 observations, it certainly appears that the champagne bottle has been uncorked in this area and given a good shake, so emissions are at least continuous. Ominously, no detailed surveys of the extent of clathrate distributions in other Arctic regions have been attempted, so the global total is unknown. </w:t>
      </w:r>
    </w:p>
    <w:p w14:paraId="080A08F0" w14:textId="77777777" w:rsidR="000E5E2E" w:rsidRPr="00AC6A80" w:rsidRDefault="000E5E2E" w:rsidP="000E5E2E">
      <w:pPr>
        <w:rPr>
          <w:sz w:val="16"/>
        </w:rPr>
      </w:pPr>
      <w:r w:rsidRPr="00AC6A80">
        <w:rPr>
          <w:sz w:val="16"/>
        </w:rPr>
        <w:t xml:space="preserve">Summer up North </w:t>
      </w:r>
    </w:p>
    <w:p w14:paraId="0405A3FA" w14:textId="77777777" w:rsidR="000E5E2E" w:rsidRPr="00AC6A80" w:rsidRDefault="000E5E2E" w:rsidP="000E5E2E">
      <w:pPr>
        <w:rPr>
          <w:sz w:val="16"/>
        </w:rPr>
      </w:pPr>
      <w:r w:rsidRPr="00AC6A80">
        <w:rPr>
          <w:sz w:val="16"/>
        </w:rPr>
        <w:t xml:space="preserve">Rising summer temperatures across the entire Arctic are helping to drive the earlier melting of the Arctic Ocean sea ice each summer. As a result, the ocean heats up a little bit more each year. When it refreezes each winter, the depth and amount of the sea ice formed is less than the prior years. The rise in air temperature, along with the increasing percentage of ice-free ocean water each summer, helps drive the continuing increase in ocean temperature and, as a result, not only are the temperatures of everything in the region increasing, but the rate of those increases appear to be increasing. This is either a good thing or a vicious circle, depending which side of the fence you are standing on. </w:t>
      </w:r>
    </w:p>
    <w:p w14:paraId="6770578E" w14:textId="77777777" w:rsidR="000E5E2E" w:rsidRPr="00AC6A80" w:rsidRDefault="000E5E2E" w:rsidP="000E5E2E">
      <w:pPr>
        <w:rPr>
          <w:rStyle w:val="StyleUnderline"/>
        </w:rPr>
      </w:pPr>
      <w:r w:rsidRPr="00AC6A80">
        <w:rPr>
          <w:rStyle w:val="StyleUnderline"/>
        </w:rPr>
        <w:t>Throughout the boreal regions</w:t>
      </w:r>
      <w:r w:rsidRPr="00AC6A80">
        <w:rPr>
          <w:sz w:val="16"/>
        </w:rPr>
        <w:t>—in both the north and the south, but mostly in the north because of the larger land mass and shallower marine waters—</w:t>
      </w:r>
      <w:r w:rsidRPr="00AC6A80">
        <w:rPr>
          <w:rStyle w:val="StyleUnderline"/>
        </w:rPr>
        <w:t>air temperatures</w:t>
      </w:r>
      <w:r w:rsidRPr="00AC6A80">
        <w:rPr>
          <w:sz w:val="16"/>
        </w:rPr>
        <w:t xml:space="preserve"> at various places and various times </w:t>
      </w:r>
      <w:r w:rsidRPr="00AC6A80">
        <w:rPr>
          <w:rStyle w:val="StyleUnderline"/>
        </w:rPr>
        <w:t>are now reaching 5.4 to 18°F (3–10°C) above historical averages</w:t>
      </w:r>
      <w:r w:rsidRPr="00AC6A80">
        <w:rPr>
          <w:sz w:val="16"/>
        </w:rPr>
        <w:t xml:space="preserve">. In print articles and numerous online opinion postings, </w:t>
      </w:r>
      <w:r w:rsidRPr="00AC6A80">
        <w:rPr>
          <w:rStyle w:val="Emphasis"/>
        </w:rPr>
        <w:t xml:space="preserve">a range of authors are expressing the fear that the rate of the </w:t>
      </w:r>
      <w:r w:rsidRPr="00BE1570">
        <w:rPr>
          <w:rStyle w:val="Emphasis"/>
          <w:highlight w:val="yellow"/>
        </w:rPr>
        <w:t xml:space="preserve">melting </w:t>
      </w:r>
      <w:r w:rsidRPr="00AC6A80">
        <w:rPr>
          <w:rStyle w:val="Emphasis"/>
        </w:rPr>
        <w:t xml:space="preserve">Siberian </w:t>
      </w:r>
      <w:r w:rsidRPr="00BE1570">
        <w:rPr>
          <w:rStyle w:val="Emphasis"/>
          <w:highlight w:val="yellow"/>
        </w:rPr>
        <w:t xml:space="preserve">permafrost </w:t>
      </w:r>
      <w:r w:rsidRPr="00AC6A80">
        <w:rPr>
          <w:rStyle w:val="Emphasis"/>
        </w:rPr>
        <w:t xml:space="preserve">or heating ocean </w:t>
      </w:r>
      <w:r w:rsidRPr="00BE1570">
        <w:rPr>
          <w:rStyle w:val="Emphasis"/>
          <w:highlight w:val="yellow"/>
        </w:rPr>
        <w:t>might rapidly accelerate until there is a sudden release of vast amounts of trapped methane into the atmosphere, leading to rapid, severe, and irreversible climate change</w:t>
      </w:r>
      <w:r w:rsidRPr="00AC6A80">
        <w:rPr>
          <w:rStyle w:val="Emphasis"/>
        </w:rPr>
        <w:t>.</w:t>
      </w:r>
      <w:r w:rsidRPr="00AC6A80">
        <w:rPr>
          <w:rStyle w:val="StyleUnderline"/>
        </w:rPr>
        <w:t xml:space="preserve"> </w:t>
      </w:r>
    </w:p>
    <w:p w14:paraId="5BDBC318" w14:textId="77777777" w:rsidR="000E5E2E" w:rsidRPr="00AC6A80" w:rsidRDefault="000E5E2E" w:rsidP="000E5E2E">
      <w:pPr>
        <w:rPr>
          <w:sz w:val="16"/>
        </w:rPr>
      </w:pPr>
      <w:r w:rsidRPr="00AC6A80">
        <w:rPr>
          <w:sz w:val="16"/>
        </w:rPr>
        <w:t xml:space="preserve">The methane dragon stirs </w:t>
      </w:r>
    </w:p>
    <w:p w14:paraId="18D847C3" w14:textId="77777777" w:rsidR="000E5E2E" w:rsidRPr="00AC6A80" w:rsidRDefault="000E5E2E" w:rsidP="000E5E2E">
      <w:pPr>
        <w:rPr>
          <w:sz w:val="16"/>
        </w:rPr>
      </w:pPr>
      <w:r w:rsidRPr="00AC6A80">
        <w:rPr>
          <w:sz w:val="16"/>
        </w:rPr>
        <w:t>The plumes that the 2014 SWERUS-3 expedition saw were definitely injecting methane directly into the atmosphere. Stockholm University’s Örjan Gustafsson, the expedition’s chief scientist, maintained a blog that included the following post: “Our first observations of elevated methane levels, about ten times higher than in background seawater, were documented…we discovered over 100 new methane seep sites… The weather Gods are still on our side as we steam through a now ice-free Laptev Sea…” The present average atmospheric methane concentration over most of the world is about about 1.28 parts per million (ppm). Until fairly recently, that was close to the concentration over the Laptev Sea and the ESAS as well. However, on August 3, 2014, the atmospheric methane concentration over one plume in the ESAS field was recorded at 318 ppm (2.5 times higher than expected).</w:t>
      </w:r>
    </w:p>
    <w:p w14:paraId="3C45C7BA" w14:textId="77777777" w:rsidR="000E5E2E" w:rsidRPr="00AC6A80" w:rsidRDefault="000E5E2E" w:rsidP="000E5E2E">
      <w:pPr>
        <w:rPr>
          <w:sz w:val="16"/>
        </w:rPr>
      </w:pPr>
      <w:r w:rsidRPr="00AC6A80">
        <w:rPr>
          <w:sz w:val="16"/>
        </w:rPr>
        <w:t xml:space="preserve">Apparently, as a result of reading Gustafsson’s post, Dr. Jason Box—a well-known and highly respected climatologist at the Byrd Polar and Climate Research Center at Ohio State University, who is also regarded as a tad outspoken—responded by tweeting from Greenland, where he was working: “If even a small fraction of Arctic sea floor carbon is released to the atmosphere, we’re f—d.” </w:t>
      </w:r>
    </w:p>
    <w:p w14:paraId="5C0BF3C6" w14:textId="77777777" w:rsidR="000E5E2E" w:rsidRPr="00AC6A80" w:rsidRDefault="000E5E2E" w:rsidP="000E5E2E">
      <w:pPr>
        <w:rPr>
          <w:rStyle w:val="StyleUnderline"/>
        </w:rPr>
      </w:pPr>
      <w:r w:rsidRPr="00AC6A80">
        <w:rPr>
          <w:rStyle w:val="StyleUnderline"/>
        </w:rPr>
        <w:t xml:space="preserve">In the worst of all possible situations, the gas from </w:t>
      </w:r>
      <w:r w:rsidRPr="00AC6A80">
        <w:rPr>
          <w:sz w:val="16"/>
        </w:rPr>
        <w:t>many</w:t>
      </w:r>
      <w:r w:rsidRPr="00AC6A80">
        <w:rPr>
          <w:rStyle w:val="StyleUnderline"/>
        </w:rPr>
        <w:t xml:space="preserve"> offshore plumes</w:t>
      </w:r>
      <w:r w:rsidRPr="00AC6A80">
        <w:rPr>
          <w:sz w:val="16"/>
        </w:rPr>
        <w:t xml:space="preserve"> in one area </w:t>
      </w:r>
      <w:r w:rsidRPr="00AC6A80">
        <w:rPr>
          <w:rStyle w:val="StyleUnderline"/>
        </w:rPr>
        <w:t>combines with</w:t>
      </w:r>
      <w:r w:rsidRPr="00AC6A80">
        <w:rPr>
          <w:sz w:val="16"/>
        </w:rPr>
        <w:t xml:space="preserve"> the </w:t>
      </w:r>
      <w:r w:rsidRPr="00AC6A80">
        <w:rPr>
          <w:rStyle w:val="StyleUnderline"/>
        </w:rPr>
        <w:t>methane released from under</w:t>
      </w:r>
      <w:r w:rsidRPr="00AC6A80">
        <w:rPr>
          <w:sz w:val="16"/>
        </w:rPr>
        <w:t xml:space="preserve"> the nearby onshore terrestrial </w:t>
      </w:r>
      <w:r w:rsidRPr="00AC6A80">
        <w:rPr>
          <w:rStyle w:val="StyleUnderline"/>
        </w:rPr>
        <w:t>permafrost, creating</w:t>
      </w:r>
      <w:r w:rsidRPr="00AC6A80">
        <w:rPr>
          <w:sz w:val="16"/>
        </w:rPr>
        <w:t xml:space="preserve"> areas of localized rapidly rising temperatures. This causes </w:t>
      </w:r>
      <w:r w:rsidRPr="00AC6A80">
        <w:rPr>
          <w:rStyle w:val="StyleUnderline"/>
        </w:rPr>
        <w:t xml:space="preserve">a </w:t>
      </w:r>
      <w:r w:rsidRPr="00AC6A80">
        <w:rPr>
          <w:rStyle w:val="Emphasis"/>
        </w:rPr>
        <w:t>positive feedback loop</w:t>
      </w:r>
      <w:r w:rsidRPr="00AC6A80">
        <w:rPr>
          <w:rStyle w:val="StyleUnderline"/>
        </w:rPr>
        <w:t xml:space="preserve"> </w:t>
      </w:r>
      <w:r w:rsidRPr="00AC6A80">
        <w:rPr>
          <w:sz w:val="16"/>
        </w:rPr>
        <w:t xml:space="preserve">in the system and increases all releases in this area, which would expand in size both longitudinally and latitudinally. </w:t>
      </w:r>
      <w:r w:rsidRPr="00AC6A80">
        <w:rPr>
          <w:rStyle w:val="StyleUnderline"/>
        </w:rPr>
        <w:t>Within a short time, methane levels elsewhere in the region would start to increase, as would the size of the region affected.</w:t>
      </w:r>
    </w:p>
    <w:p w14:paraId="5193DE87" w14:textId="77777777" w:rsidR="000E5E2E" w:rsidRPr="00AC6A80" w:rsidRDefault="000E5E2E" w:rsidP="000E5E2E">
      <w:pPr>
        <w:rPr>
          <w:sz w:val="16"/>
        </w:rPr>
      </w:pPr>
      <w:r w:rsidRPr="00AC6A80">
        <w:rPr>
          <w:sz w:val="16"/>
        </w:rPr>
        <w:t xml:space="preserve">At the present time, the relative state of Arctic methane hydrate deposits in the context of increasing Arctic seawater temperatures, and the concomitant impact resulting in the loss of Arctic Ocean sea ice, is really unknown. </w:t>
      </w:r>
    </w:p>
    <w:p w14:paraId="30CCB497" w14:textId="77777777" w:rsidR="000E5E2E" w:rsidRPr="00AC6A80" w:rsidRDefault="000E5E2E" w:rsidP="000E5E2E">
      <w:pPr>
        <w:rPr>
          <w:rStyle w:val="StyleUnderline"/>
        </w:rPr>
      </w:pPr>
      <w:r w:rsidRPr="00AC6A80">
        <w:rPr>
          <w:rStyle w:val="Emphasis"/>
        </w:rPr>
        <w:t>Tipping point for runaway warming</w:t>
      </w:r>
      <w:r w:rsidRPr="00AC6A80">
        <w:rPr>
          <w:rStyle w:val="StyleUnderline"/>
        </w:rPr>
        <w:t xml:space="preserve"> </w:t>
      </w:r>
    </w:p>
    <w:p w14:paraId="3838CCA3" w14:textId="77777777" w:rsidR="000E5E2E" w:rsidRPr="00AC6A80" w:rsidRDefault="000E5E2E" w:rsidP="000E5E2E">
      <w:pPr>
        <w:rPr>
          <w:rStyle w:val="StyleUnderline"/>
        </w:rPr>
      </w:pPr>
      <w:r w:rsidRPr="00AC6A80">
        <w:rPr>
          <w:sz w:val="16"/>
        </w:rPr>
        <w:t xml:space="preserve">The specter of Shakhova’s envisioned worst-case, 50-gigaton release hinges on many variables and unknowns. Estimates of just what is the tipping point, or better, the “trigger point,” have come from many different groups, but the overwhelming opinion is that </w:t>
      </w:r>
      <w:r w:rsidRPr="00AC6A80">
        <w:rPr>
          <w:rStyle w:val="StyleUnderline"/>
        </w:rPr>
        <w:t>this</w:t>
      </w:r>
      <w:r w:rsidRPr="00AC6A80">
        <w:rPr>
          <w:sz w:val="16"/>
        </w:rPr>
        <w:t xml:space="preserve"> sort of </w:t>
      </w:r>
      <w:r w:rsidRPr="00AC6A80">
        <w:rPr>
          <w:rStyle w:val="StyleUnderline"/>
        </w:rPr>
        <w:t xml:space="preserve">colossal clathrate release would lead to </w:t>
      </w:r>
      <w:r w:rsidRPr="00AC6A80">
        <w:rPr>
          <w:rStyle w:val="Emphasis"/>
        </w:rPr>
        <w:t>a methane-induced climate cataclysm</w:t>
      </w:r>
      <w:r w:rsidRPr="00AC6A80">
        <w:rPr>
          <w:rStyle w:val="StyleUnderline"/>
        </w:rPr>
        <w:t xml:space="preserve">. </w:t>
      </w:r>
    </w:p>
    <w:p w14:paraId="760F6380" w14:textId="77777777" w:rsidR="000E5E2E" w:rsidRPr="00AC6A80" w:rsidRDefault="000E5E2E" w:rsidP="000E5E2E">
      <w:pPr>
        <w:rPr>
          <w:rStyle w:val="StyleUnderline"/>
        </w:rPr>
      </w:pPr>
      <w:r w:rsidRPr="00AC6A80">
        <w:rPr>
          <w:rStyle w:val="StyleUnderline"/>
        </w:rPr>
        <w:t xml:space="preserve">When and how things might unfold is profoundly uncertain, but </w:t>
      </w:r>
      <w:r w:rsidRPr="00BE1570">
        <w:rPr>
          <w:rStyle w:val="Emphasis"/>
          <w:highlight w:val="yellow"/>
        </w:rPr>
        <w:t>the trigger point</w:t>
      </w:r>
      <w:r w:rsidRPr="00AC6A80">
        <w:rPr>
          <w:rStyle w:val="StyleUnderline"/>
        </w:rPr>
        <w:t xml:space="preserve"> for the short-term catastrophic methane release postulated by Dr. Shakhova </w:t>
      </w:r>
      <w:r w:rsidRPr="00BE1570">
        <w:rPr>
          <w:rStyle w:val="Emphasis"/>
          <w:highlight w:val="yellow"/>
        </w:rPr>
        <w:t>could be</w:t>
      </w:r>
      <w:r w:rsidRPr="00AC6A80">
        <w:rPr>
          <w:rStyle w:val="Emphasis"/>
        </w:rPr>
        <w:t xml:space="preserve"> a temperature rise </w:t>
      </w:r>
      <w:r w:rsidRPr="00BE1570">
        <w:rPr>
          <w:rStyle w:val="Emphasis"/>
          <w:highlight w:val="yellow"/>
        </w:rPr>
        <w:t>as low as</w:t>
      </w:r>
      <w:r w:rsidRPr="00AC6A80">
        <w:rPr>
          <w:rStyle w:val="Emphasis"/>
        </w:rPr>
        <w:t xml:space="preserve"> an additional </w:t>
      </w:r>
      <w:r w:rsidRPr="00BE1570">
        <w:rPr>
          <w:rStyle w:val="Emphasis"/>
          <w:highlight w:val="yellow"/>
        </w:rPr>
        <w:t>1.5°C or as high as</w:t>
      </w:r>
      <w:r w:rsidRPr="00AC6A80">
        <w:rPr>
          <w:rStyle w:val="Emphasis"/>
        </w:rPr>
        <w:t xml:space="preserve"> an additional </w:t>
      </w:r>
      <w:r w:rsidRPr="00BE1570">
        <w:rPr>
          <w:rStyle w:val="Emphasis"/>
          <w:highlight w:val="yellow"/>
        </w:rPr>
        <w:t>10°C.</w:t>
      </w:r>
      <w:r w:rsidRPr="00AC6A80">
        <w:rPr>
          <w:rStyle w:val="Emphasis"/>
        </w:rPr>
        <w:t xml:space="preserve"> </w:t>
      </w:r>
      <w:r w:rsidRPr="00AC6A80">
        <w:rPr>
          <w:rStyle w:val="StyleUnderline"/>
        </w:rPr>
        <w:t xml:space="preserve">These are not the rantings of fearmongers, but scenarios described by respected Arctic oceanographers. </w:t>
      </w:r>
      <w:r w:rsidRPr="00BE1570">
        <w:rPr>
          <w:rStyle w:val="Emphasis"/>
          <w:highlight w:val="yellow"/>
        </w:rPr>
        <w:t>The 50-gigaton decadal methane pulse scenario</w:t>
      </w:r>
      <w:r w:rsidRPr="00AC6A80">
        <w:rPr>
          <w:rStyle w:val="StyleUnderline"/>
        </w:rPr>
        <w:t xml:space="preserve"> posited by Shakhova, Semiletov, and Alekseev, who are probably the leading experts on Arctic methane and methane ices, </w:t>
      </w:r>
      <w:r w:rsidRPr="00BE1570">
        <w:rPr>
          <w:rStyle w:val="Emphasis"/>
          <w:highlight w:val="yellow"/>
        </w:rPr>
        <w:t>is considered plausible</w:t>
      </w:r>
      <w:r w:rsidRPr="00AC6A80">
        <w:rPr>
          <w:rStyle w:val="StyleUnderline"/>
        </w:rPr>
        <w:t xml:space="preserve"> by scientists at the UK Meteorology Office, as well as multiple scientific reviews, including one written by more than 20 Arctic specialists. Current Arctic atmospheric methane concentrations are unprecedented, but the best minds believe that </w:t>
      </w:r>
      <w:r w:rsidRPr="00BE1570">
        <w:rPr>
          <w:rStyle w:val="Emphasis"/>
          <w:highlight w:val="yellow"/>
        </w:rPr>
        <w:t xml:space="preserve">if 50 Gt were added </w:t>
      </w:r>
      <w:r w:rsidRPr="00AC6A80">
        <w:rPr>
          <w:rStyle w:val="Emphasis"/>
        </w:rPr>
        <w:t xml:space="preserve">to the atmosphere, </w:t>
      </w:r>
      <w:r w:rsidRPr="00BE1570">
        <w:rPr>
          <w:rStyle w:val="Emphasis"/>
          <w:highlight w:val="yellow"/>
        </w:rPr>
        <w:t>conditions would become very bad</w:t>
      </w:r>
      <w:r w:rsidRPr="00AC6A80">
        <w:rPr>
          <w:rStyle w:val="Emphasis"/>
        </w:rPr>
        <w:t xml:space="preserve">, very fast. </w:t>
      </w:r>
      <w:r w:rsidRPr="00BE1570">
        <w:rPr>
          <w:rStyle w:val="Emphasis"/>
          <w:highlight w:val="yellow"/>
        </w:rPr>
        <w:t>It would be</w:t>
      </w:r>
      <w:r w:rsidRPr="00AC6A80">
        <w:rPr>
          <w:rStyle w:val="Emphasis"/>
        </w:rPr>
        <w:t xml:space="preserve">, some experts fear, </w:t>
      </w:r>
      <w:r w:rsidRPr="00BE1570">
        <w:rPr>
          <w:rStyle w:val="Emphasis"/>
          <w:highlight w:val="yellow"/>
        </w:rPr>
        <w:t>the beginning of “runaway global warming” that humans would be powerless to stop</w:t>
      </w:r>
      <w:r w:rsidRPr="00AC6A80">
        <w:rPr>
          <w:rStyle w:val="StyleUnderline"/>
        </w:rPr>
        <w:t xml:space="preserve">. </w:t>
      </w:r>
    </w:p>
    <w:p w14:paraId="476920FB" w14:textId="77777777" w:rsidR="000E5E2E" w:rsidRPr="00AC6A80" w:rsidRDefault="000E5E2E" w:rsidP="000E5E2E">
      <w:pPr>
        <w:rPr>
          <w:sz w:val="16"/>
        </w:rPr>
      </w:pPr>
      <w:r w:rsidRPr="00AC6A80">
        <w:rPr>
          <w:rStyle w:val="StyleUnderline"/>
        </w:rPr>
        <w:t xml:space="preserve">Given an effective meltdown of methane clathrates in the Arctic, climate expert Dr. Malcolm </w:t>
      </w:r>
      <w:r w:rsidRPr="00BE1570">
        <w:rPr>
          <w:rStyle w:val="StyleUnderline"/>
          <w:highlight w:val="yellow"/>
        </w:rPr>
        <w:t>Light</w:t>
      </w:r>
      <w:r w:rsidRPr="00AC6A80">
        <w:rPr>
          <w:rStyle w:val="StyleUnderline"/>
        </w:rPr>
        <w:t xml:space="preserve"> has </w:t>
      </w:r>
      <w:r w:rsidRPr="00BE1570">
        <w:rPr>
          <w:rStyle w:val="StyleUnderline"/>
          <w:highlight w:val="yellow"/>
        </w:rPr>
        <w:t>estimated</w:t>
      </w:r>
      <w:r w:rsidRPr="00AC6A80">
        <w:rPr>
          <w:rStyle w:val="StyleUnderline"/>
        </w:rPr>
        <w:t xml:space="preserve"> global </w:t>
      </w:r>
      <w:r w:rsidRPr="00BE1570">
        <w:rPr>
          <w:rStyle w:val="StyleUnderline"/>
          <w:highlight w:val="yellow"/>
        </w:rPr>
        <w:t>temperatures of</w:t>
      </w:r>
      <w:r w:rsidRPr="00AC6A80">
        <w:rPr>
          <w:rStyle w:val="StyleUnderline"/>
        </w:rPr>
        <w:t xml:space="preserve"> around </w:t>
      </w:r>
      <w:r w:rsidRPr="00BE1570">
        <w:rPr>
          <w:rStyle w:val="StyleUnderline"/>
          <w:highlight w:val="yellow"/>
        </w:rPr>
        <w:t>50°C above averages between</w:t>
      </w:r>
      <w:r w:rsidRPr="00AC6A80">
        <w:rPr>
          <w:rStyle w:val="StyleUnderline"/>
        </w:rPr>
        <w:t xml:space="preserve"> the years </w:t>
      </w:r>
      <w:r w:rsidRPr="00BE1570">
        <w:rPr>
          <w:rStyle w:val="StyleUnderline"/>
          <w:highlight w:val="yellow"/>
        </w:rPr>
        <w:t>2040 and 2050</w:t>
      </w:r>
      <w:r w:rsidRPr="00BE1570">
        <w:rPr>
          <w:sz w:val="16"/>
          <w:highlight w:val="yellow"/>
        </w:rPr>
        <w:t>.</w:t>
      </w:r>
      <w:r w:rsidRPr="00AC6A80">
        <w:rPr>
          <w:sz w:val="16"/>
        </w:rPr>
        <w:t xml:space="preserve"> In summer, if the normal average had been 30°C (for example, where I live in Montana), the post-methane belch temperature would rise to 80°C or 176°F. </w:t>
      </w:r>
    </w:p>
    <w:p w14:paraId="27232436" w14:textId="77777777" w:rsidR="000E5E2E" w:rsidRPr="00AC6A80" w:rsidRDefault="000E5E2E" w:rsidP="000E5E2E">
      <w:pPr>
        <w:rPr>
          <w:sz w:val="16"/>
        </w:rPr>
      </w:pPr>
      <w:r w:rsidRPr="00AC6A80">
        <w:rPr>
          <w:sz w:val="16"/>
        </w:rPr>
        <w:t xml:space="preserve">While the timing is unclear, </w:t>
      </w:r>
      <w:r w:rsidRPr="00AC6A80">
        <w:rPr>
          <w:rStyle w:val="StyleUnderline"/>
        </w:rPr>
        <w:t xml:space="preserve">the </w:t>
      </w:r>
      <w:r w:rsidRPr="00BE1570">
        <w:rPr>
          <w:rStyle w:val="Emphasis"/>
          <w:highlight w:val="yellow"/>
        </w:rPr>
        <w:t>consequences</w:t>
      </w:r>
      <w:r w:rsidRPr="00AC6A80">
        <w:rPr>
          <w:sz w:val="16"/>
        </w:rPr>
        <w:t xml:space="preserve"> can be predicted with some certainty. They </w:t>
      </w:r>
      <w:r w:rsidRPr="00BE1570">
        <w:rPr>
          <w:rStyle w:val="Emphasis"/>
          <w:highlight w:val="yellow"/>
        </w:rPr>
        <w:t>include</w:t>
      </w:r>
      <w:r w:rsidRPr="00AC6A80">
        <w:rPr>
          <w:sz w:val="16"/>
        </w:rPr>
        <w:t xml:space="preserve">: </w:t>
      </w:r>
    </w:p>
    <w:p w14:paraId="0A30FC18" w14:textId="77777777" w:rsidR="000E5E2E" w:rsidRPr="00AC6A80" w:rsidRDefault="000E5E2E" w:rsidP="000E5E2E">
      <w:pPr>
        <w:rPr>
          <w:rStyle w:val="StyleUnderline"/>
        </w:rPr>
      </w:pPr>
      <w:r w:rsidRPr="00AC6A80">
        <w:rPr>
          <w:sz w:val="16"/>
        </w:rPr>
        <w:t xml:space="preserve">• </w:t>
      </w:r>
      <w:r w:rsidRPr="00AC6A80">
        <w:rPr>
          <w:rStyle w:val="StyleUnderline"/>
        </w:rPr>
        <w:t xml:space="preserve">Complete melting of polar ice caps; </w:t>
      </w:r>
      <w:r w:rsidRPr="00BE1570">
        <w:rPr>
          <w:rStyle w:val="StyleUnderline"/>
          <w:highlight w:val="yellow"/>
        </w:rPr>
        <w:t>global flooding</w:t>
      </w:r>
      <w:r w:rsidRPr="00AC6A80">
        <w:rPr>
          <w:rStyle w:val="StyleUnderline"/>
        </w:rPr>
        <w:t xml:space="preserve"> </w:t>
      </w:r>
    </w:p>
    <w:p w14:paraId="1443DB58" w14:textId="77777777" w:rsidR="000E5E2E" w:rsidRPr="00AC6A80" w:rsidRDefault="000E5E2E" w:rsidP="000E5E2E">
      <w:pPr>
        <w:rPr>
          <w:rStyle w:val="StyleUnderline"/>
        </w:rPr>
      </w:pPr>
      <w:r w:rsidRPr="00AC6A80">
        <w:rPr>
          <w:sz w:val="16"/>
        </w:rPr>
        <w:t xml:space="preserve">• </w:t>
      </w:r>
      <w:r w:rsidRPr="00AC6A80">
        <w:rPr>
          <w:rStyle w:val="StyleUnderline"/>
        </w:rPr>
        <w:t xml:space="preserve">Disruption of global ocean currents and gyres; </w:t>
      </w:r>
      <w:r w:rsidRPr="00BE1570">
        <w:rPr>
          <w:rStyle w:val="Emphasis"/>
          <w:highlight w:val="yellow"/>
        </w:rPr>
        <w:t>demise of oceanic fisheries</w:t>
      </w:r>
      <w:r w:rsidRPr="00AC6A80">
        <w:rPr>
          <w:rStyle w:val="StyleUnderline"/>
        </w:rPr>
        <w:t xml:space="preserve"> </w:t>
      </w:r>
    </w:p>
    <w:p w14:paraId="0A428268" w14:textId="77777777" w:rsidR="000E5E2E" w:rsidRPr="00BE1570" w:rsidRDefault="000E5E2E" w:rsidP="000E5E2E">
      <w:pPr>
        <w:rPr>
          <w:sz w:val="16"/>
          <w:highlight w:val="yellow"/>
        </w:rPr>
      </w:pPr>
      <w:r w:rsidRPr="00AC6A80">
        <w:rPr>
          <w:sz w:val="16"/>
        </w:rPr>
        <w:t xml:space="preserve">• </w:t>
      </w:r>
      <w:r w:rsidRPr="00AC6A80">
        <w:rPr>
          <w:rStyle w:val="StyleUnderline"/>
        </w:rPr>
        <w:t xml:space="preserve">Crop and </w:t>
      </w:r>
      <w:r w:rsidRPr="00BE1570">
        <w:rPr>
          <w:rStyle w:val="Emphasis"/>
          <w:highlight w:val="yellow"/>
        </w:rPr>
        <w:t>food production failures</w:t>
      </w:r>
      <w:r w:rsidRPr="00BE1570">
        <w:rPr>
          <w:sz w:val="16"/>
          <w:highlight w:val="yellow"/>
        </w:rPr>
        <w:t xml:space="preserve"> </w:t>
      </w:r>
    </w:p>
    <w:p w14:paraId="3491958A" w14:textId="77777777" w:rsidR="000E5E2E" w:rsidRPr="00AC6A80" w:rsidRDefault="000E5E2E" w:rsidP="000E5E2E">
      <w:pPr>
        <w:rPr>
          <w:rStyle w:val="StyleUnderline"/>
        </w:rPr>
      </w:pPr>
      <w:r w:rsidRPr="00BE1570">
        <w:rPr>
          <w:sz w:val="16"/>
          <w:highlight w:val="yellow"/>
        </w:rPr>
        <w:t xml:space="preserve">• </w:t>
      </w:r>
      <w:r w:rsidRPr="00BE1570">
        <w:rPr>
          <w:rStyle w:val="Emphasis"/>
          <w:highlight w:val="yellow"/>
        </w:rPr>
        <w:t>Spread of disease</w:t>
      </w:r>
      <w:r w:rsidRPr="00AC6A80">
        <w:rPr>
          <w:rStyle w:val="StyleUnderline"/>
        </w:rPr>
        <w:t xml:space="preserve"> and parasites </w:t>
      </w:r>
    </w:p>
    <w:p w14:paraId="5022AD18" w14:textId="77777777" w:rsidR="000E5E2E" w:rsidRPr="00AC6A80" w:rsidRDefault="000E5E2E" w:rsidP="000E5E2E">
      <w:pPr>
        <w:rPr>
          <w:rStyle w:val="StyleUnderline"/>
        </w:rPr>
      </w:pPr>
      <w:r w:rsidRPr="00AC6A80">
        <w:rPr>
          <w:sz w:val="16"/>
        </w:rPr>
        <w:t xml:space="preserve">• </w:t>
      </w:r>
      <w:r w:rsidRPr="00BE1570">
        <w:rPr>
          <w:rStyle w:val="Emphasis"/>
          <w:highlight w:val="yellow"/>
        </w:rPr>
        <w:t>Collapse of power grids</w:t>
      </w:r>
      <w:r w:rsidRPr="00AC6A80">
        <w:rPr>
          <w:rStyle w:val="StyleUnderline"/>
        </w:rPr>
        <w:t xml:space="preserve"> and transportation systems </w:t>
      </w:r>
    </w:p>
    <w:p w14:paraId="5D574304" w14:textId="77777777" w:rsidR="000E5E2E" w:rsidRPr="00AC6A80" w:rsidRDefault="000E5E2E" w:rsidP="000E5E2E">
      <w:pPr>
        <w:rPr>
          <w:rStyle w:val="StyleUnderline"/>
        </w:rPr>
      </w:pPr>
      <w:r w:rsidRPr="00AC6A80">
        <w:rPr>
          <w:sz w:val="16"/>
        </w:rPr>
        <w:t xml:space="preserve">• </w:t>
      </w:r>
      <w:r w:rsidRPr="00BE1570">
        <w:rPr>
          <w:rStyle w:val="Emphasis"/>
          <w:highlight w:val="yellow"/>
        </w:rPr>
        <w:t>Mass human mortality in heat and cold waves</w:t>
      </w:r>
      <w:r w:rsidRPr="00AC6A80">
        <w:rPr>
          <w:rStyle w:val="StyleUnderline"/>
        </w:rPr>
        <w:t xml:space="preserve"> </w:t>
      </w:r>
    </w:p>
    <w:p w14:paraId="77B2CD5C" w14:textId="77777777" w:rsidR="000E5E2E" w:rsidRPr="00AC6A80" w:rsidRDefault="000E5E2E" w:rsidP="000E5E2E">
      <w:pPr>
        <w:rPr>
          <w:sz w:val="16"/>
        </w:rPr>
      </w:pPr>
      <w:r w:rsidRPr="00AC6A80">
        <w:rPr>
          <w:sz w:val="16"/>
        </w:rPr>
        <w:t xml:space="preserve">• </w:t>
      </w:r>
      <w:r w:rsidRPr="00BE1570">
        <w:rPr>
          <w:rStyle w:val="Emphasis"/>
          <w:highlight w:val="yellow"/>
        </w:rPr>
        <w:t>Catastrophic breakdowns in political, economic, and societal stability</w:t>
      </w:r>
      <w:r w:rsidRPr="00AC6A80">
        <w:rPr>
          <w:rStyle w:val="StyleUnderline"/>
        </w:rPr>
        <w:t>.</w:t>
      </w:r>
      <w:r w:rsidRPr="00AC6A80">
        <w:rPr>
          <w:sz w:val="16"/>
        </w:rPr>
        <w:t xml:space="preserve"> </w:t>
      </w:r>
    </w:p>
    <w:p w14:paraId="217D4B9E" w14:textId="77777777" w:rsidR="000E5E2E" w:rsidRPr="00AC6A80" w:rsidRDefault="000E5E2E" w:rsidP="000E5E2E">
      <w:pPr>
        <w:rPr>
          <w:rStyle w:val="StyleUnderline"/>
        </w:rPr>
      </w:pPr>
      <w:r w:rsidRPr="00AC6A80">
        <w:rPr>
          <w:sz w:val="16"/>
        </w:rPr>
        <w:t xml:space="preserve">There is no easy way to write these words: </w:t>
      </w:r>
      <w:r w:rsidRPr="00AC6A80">
        <w:rPr>
          <w:rStyle w:val="StyleUnderline"/>
        </w:rPr>
        <w:t>Should such an event occur</w:t>
      </w:r>
      <w:r w:rsidRPr="00AC6A80">
        <w:rPr>
          <w:sz w:val="16"/>
        </w:rPr>
        <w:t xml:space="preserve">, it is certain that the coral reefs I set out to research would have no chance of survival. More to the point, </w:t>
      </w:r>
      <w:r w:rsidRPr="00BE1570">
        <w:rPr>
          <w:rStyle w:val="Emphasis"/>
          <w:highlight w:val="yellow"/>
        </w:rPr>
        <w:t>most of us would perish</w:t>
      </w:r>
      <w:r w:rsidRPr="00AC6A80">
        <w:rPr>
          <w:rStyle w:val="StyleUnderline"/>
        </w:rPr>
        <w:t xml:space="preserve">. </w:t>
      </w:r>
    </w:p>
    <w:p w14:paraId="5ECAB65A" w14:textId="77777777" w:rsidR="000E5E2E" w:rsidRPr="00AC6A80" w:rsidRDefault="000E5E2E" w:rsidP="000E5E2E"/>
    <w:p w14:paraId="21C27F40" w14:textId="77777777" w:rsidR="000E5E2E" w:rsidRPr="00AC6A80" w:rsidRDefault="000E5E2E" w:rsidP="000E5E2E"/>
    <w:p w14:paraId="3D988AF3" w14:textId="77777777" w:rsidR="000E5E2E" w:rsidRPr="00AC6A80" w:rsidRDefault="000E5E2E" w:rsidP="000E5E2E">
      <w:pPr>
        <w:pStyle w:val="Heading4"/>
        <w:rPr>
          <w:rFonts w:cs="Arial"/>
        </w:rPr>
      </w:pPr>
      <w:r w:rsidRPr="00AC6A80">
        <w:rPr>
          <w:rFonts w:cs="Arial"/>
        </w:rPr>
        <w:t xml:space="preserve">Even the </w:t>
      </w:r>
      <w:r w:rsidRPr="00AC6A80">
        <w:rPr>
          <w:rFonts w:cs="Arial"/>
          <w:u w:val="single"/>
        </w:rPr>
        <w:t>lower-end</w:t>
      </w:r>
      <w:r w:rsidRPr="00AC6A80">
        <w:rPr>
          <w:rFonts w:cs="Arial"/>
        </w:rPr>
        <w:t xml:space="preserve"> risk scenarios cause extinction.</w:t>
      </w:r>
    </w:p>
    <w:p w14:paraId="201757CF" w14:textId="77777777" w:rsidR="000E5E2E" w:rsidRPr="00AC6A80" w:rsidRDefault="000E5E2E" w:rsidP="000E5E2E">
      <w:r w:rsidRPr="00AC6A80">
        <w:t xml:space="preserve">Sam </w:t>
      </w:r>
      <w:r w:rsidRPr="00AC6A80">
        <w:rPr>
          <w:rStyle w:val="Style13ptBold"/>
        </w:rPr>
        <w:t>Carana 22</w:t>
      </w:r>
      <w:r w:rsidRPr="00AC6A80">
        <w:t>, editor of Arctic News, activist focused on Arctic ice and methane emissions, “Arctic sea ice August 2022”, http://arctic-news.blogspot.com/2022/</w:t>
      </w:r>
    </w:p>
    <w:p w14:paraId="3A905746" w14:textId="77777777" w:rsidR="000E5E2E" w:rsidRPr="00AC6A80" w:rsidRDefault="000E5E2E" w:rsidP="000E5E2E">
      <w:pPr>
        <w:rPr>
          <w:sz w:val="16"/>
        </w:rPr>
      </w:pPr>
      <w:r w:rsidRPr="00AC6A80">
        <w:rPr>
          <w:sz w:val="16"/>
        </w:rPr>
        <w:t>This 2000 ppm CO</w:t>
      </w:r>
      <w:r w:rsidRPr="00AC6A80">
        <w:rPr>
          <w:rFonts w:ascii="Cambria Math" w:hAnsi="Cambria Math" w:cs="Cambria Math"/>
          <w:sz w:val="16"/>
        </w:rPr>
        <w:t>₂</w:t>
      </w:r>
      <w:r w:rsidRPr="00AC6A80">
        <w:rPr>
          <w:sz w:val="16"/>
        </w:rPr>
        <w:t>e is well above the 1200 ppm CO</w:t>
      </w:r>
      <w:r w:rsidRPr="00AC6A80">
        <w:rPr>
          <w:rFonts w:ascii="Cambria Math" w:hAnsi="Cambria Math" w:cs="Cambria Math"/>
          <w:sz w:val="16"/>
        </w:rPr>
        <w:t>₂</w:t>
      </w:r>
      <w:r w:rsidRPr="00AC6A80">
        <w:rPr>
          <w:sz w:val="16"/>
        </w:rPr>
        <w:t xml:space="preserve">e </w:t>
      </w:r>
      <w:r w:rsidRPr="004662E7">
        <w:rPr>
          <w:sz w:val="16"/>
        </w:rPr>
        <w:t>clouds tipping point</w:t>
      </w:r>
      <w:r w:rsidRPr="00AC6A80">
        <w:rPr>
          <w:sz w:val="16"/>
        </w:rPr>
        <w:t xml:space="preserve"> that will trigger the disappearance of the lower clouds. The </w:t>
      </w:r>
      <w:r w:rsidRPr="00AC6A80">
        <w:rPr>
          <w:rStyle w:val="StyleUnderline"/>
        </w:rPr>
        <w:t>presence of</w:t>
      </w:r>
      <w:r w:rsidRPr="00AC6A80">
        <w:rPr>
          <w:sz w:val="16"/>
        </w:rPr>
        <w:t xml:space="preserve"> lower clouds and </w:t>
      </w:r>
      <w:r w:rsidRPr="00AC6A80">
        <w:rPr>
          <w:rStyle w:val="Emphasis"/>
        </w:rPr>
        <w:t>sea ice</w:t>
      </w:r>
      <w:r w:rsidRPr="00AC6A80">
        <w:rPr>
          <w:sz w:val="16"/>
        </w:rPr>
        <w:t xml:space="preserve"> </w:t>
      </w:r>
      <w:r w:rsidRPr="00AC6A80">
        <w:rPr>
          <w:rStyle w:val="StyleUnderline"/>
        </w:rPr>
        <w:t>causes</w:t>
      </w:r>
      <w:r w:rsidRPr="00AC6A80">
        <w:rPr>
          <w:sz w:val="16"/>
        </w:rPr>
        <w:t xml:space="preserve"> a lot of </w:t>
      </w:r>
      <w:r w:rsidRPr="00AC6A80">
        <w:rPr>
          <w:rStyle w:val="StyleUnderline"/>
        </w:rPr>
        <w:t xml:space="preserve">sunlight to be </w:t>
      </w:r>
      <w:hyperlink r:id="rId10" w:history="1">
        <w:r w:rsidRPr="00AC6A80">
          <w:rPr>
            <w:rStyle w:val="StyleUnderline"/>
          </w:rPr>
          <w:t>reflected back into space</w:t>
        </w:r>
      </w:hyperlink>
      <w:r w:rsidRPr="00AC6A80">
        <w:rPr>
          <w:sz w:val="16"/>
        </w:rPr>
        <w:t xml:space="preserve">, so </w:t>
      </w:r>
      <w:r w:rsidRPr="00AC6A80">
        <w:rPr>
          <w:rStyle w:val="StyleUnderline"/>
        </w:rPr>
        <w:t>the danger is that</w:t>
      </w:r>
      <w:r w:rsidRPr="00AC6A80">
        <w:rPr>
          <w:sz w:val="16"/>
        </w:rPr>
        <w:t xml:space="preserve"> </w:t>
      </w:r>
      <w:r w:rsidRPr="00AC6A80">
        <w:rPr>
          <w:rStyle w:val="StyleUnderline"/>
        </w:rPr>
        <w:t>at locations where</w:t>
      </w:r>
      <w:r w:rsidRPr="00AC6A80">
        <w:rPr>
          <w:sz w:val="16"/>
        </w:rPr>
        <w:t xml:space="preserve"> these clouds and </w:t>
      </w:r>
      <w:r w:rsidRPr="00AC6A80">
        <w:rPr>
          <w:rStyle w:val="StyleUnderline"/>
        </w:rPr>
        <w:t>sea ice</w:t>
      </w:r>
      <w:r w:rsidRPr="00AC6A80">
        <w:rPr>
          <w:sz w:val="16"/>
        </w:rPr>
        <w:t xml:space="preserve"> cover have both </w:t>
      </w:r>
      <w:r w:rsidRPr="00AC6A80">
        <w:rPr>
          <w:rStyle w:val="Emphasis"/>
        </w:rPr>
        <w:t>disappear</w:t>
      </w:r>
      <w:r w:rsidRPr="00AC6A80">
        <w:rPr>
          <w:sz w:val="16"/>
        </w:rPr>
        <w:t xml:space="preserve">ed, </w:t>
      </w:r>
      <w:r w:rsidRPr="00AC6A80">
        <w:rPr>
          <w:rStyle w:val="StyleUnderline"/>
        </w:rPr>
        <w:t xml:space="preserve">the water of the Arctic Ocean will </w:t>
      </w:r>
      <w:r w:rsidRPr="00AC6A80">
        <w:rPr>
          <w:rStyle w:val="Emphasis"/>
        </w:rPr>
        <w:t>strongly heat up</w:t>
      </w:r>
      <w:r w:rsidRPr="00AC6A80">
        <w:rPr>
          <w:sz w:val="16"/>
        </w:rPr>
        <w:t xml:space="preserve"> at this time of year.</w:t>
      </w:r>
    </w:p>
    <w:p w14:paraId="4E70DF50" w14:textId="77777777" w:rsidR="000E5E2E" w:rsidRPr="00AC6A80" w:rsidRDefault="000E5E2E" w:rsidP="000E5E2E">
      <w:pPr>
        <w:rPr>
          <w:sz w:val="16"/>
        </w:rPr>
      </w:pPr>
      <w:r w:rsidRPr="00AC6A80">
        <w:rPr>
          <w:rStyle w:val="StyleUnderline"/>
        </w:rPr>
        <w:t>What makes the situation</w:t>
      </w:r>
      <w:r w:rsidRPr="00AC6A80">
        <w:rPr>
          <w:sz w:val="16"/>
        </w:rPr>
        <w:t xml:space="preserve"> in the Arctic </w:t>
      </w:r>
      <w:r w:rsidRPr="00AC6A80">
        <w:rPr>
          <w:rStyle w:val="Emphasis"/>
        </w:rPr>
        <w:t>very dangerous</w:t>
      </w:r>
      <w:r w:rsidRPr="00AC6A80">
        <w:rPr>
          <w:sz w:val="16"/>
        </w:rPr>
        <w:t xml:space="preserve"> </w:t>
      </w:r>
      <w:r w:rsidRPr="00AC6A80">
        <w:rPr>
          <w:rStyle w:val="StyleUnderline"/>
        </w:rPr>
        <w:t xml:space="preserve">is that </w:t>
      </w:r>
      <w:r w:rsidRPr="00BE1570">
        <w:rPr>
          <w:rStyle w:val="StyleUnderline"/>
          <w:highlight w:val="yellow"/>
        </w:rPr>
        <w:t xml:space="preserve">there is </w:t>
      </w:r>
      <w:r w:rsidRPr="00BE1570">
        <w:rPr>
          <w:rStyle w:val="Emphasis"/>
          <w:highlight w:val="yellow"/>
        </w:rPr>
        <w:t>very little hydroxyl</w:t>
      </w:r>
      <w:r w:rsidRPr="00BE1570">
        <w:rPr>
          <w:sz w:val="16"/>
          <w:highlight w:val="yellow"/>
        </w:rPr>
        <w:t xml:space="preserve"> </w:t>
      </w:r>
      <w:r w:rsidRPr="00BE1570">
        <w:rPr>
          <w:rStyle w:val="StyleUnderline"/>
          <w:highlight w:val="yellow"/>
        </w:rPr>
        <w:t>in the air over the Arctic to break down methane</w:t>
      </w:r>
      <w:r w:rsidRPr="00AC6A80">
        <w:rPr>
          <w:sz w:val="16"/>
        </w:rPr>
        <w:t xml:space="preserve">. Furthermore, the Arctic Ocean in many places is very shallow, especially off the coast of Siberia, as illustrated by the NOAA image on the right. Shallow waters enable hot surface water to be mixed down all the way to the seafloor. </w:t>
      </w:r>
    </w:p>
    <w:p w14:paraId="5B33D375" w14:textId="77777777" w:rsidR="000E5E2E" w:rsidRPr="00AC6A80" w:rsidRDefault="000E5E2E" w:rsidP="000E5E2E">
      <w:pPr>
        <w:rPr>
          <w:rStyle w:val="Emphasis"/>
        </w:rPr>
      </w:pPr>
      <w:r w:rsidRPr="00BE1570">
        <w:rPr>
          <w:rStyle w:val="StyleUnderline"/>
          <w:highlight w:val="yellow"/>
        </w:rPr>
        <w:t xml:space="preserve">This threatens to trigger </w:t>
      </w:r>
      <w:r w:rsidRPr="00BE1570">
        <w:rPr>
          <w:rStyle w:val="Emphasis"/>
          <w:highlight w:val="yellow"/>
        </w:rPr>
        <w:t>destabilization</w:t>
      </w:r>
      <w:r w:rsidRPr="00BE1570">
        <w:rPr>
          <w:sz w:val="16"/>
          <w:highlight w:val="yellow"/>
        </w:rPr>
        <w:t xml:space="preserve"> </w:t>
      </w:r>
      <w:r w:rsidRPr="00BE1570">
        <w:rPr>
          <w:rStyle w:val="StyleUnderline"/>
          <w:highlight w:val="yellow"/>
        </w:rPr>
        <w:t xml:space="preserve">of </w:t>
      </w:r>
      <w:r w:rsidRPr="00BE1570">
        <w:rPr>
          <w:rStyle w:val="Emphasis"/>
          <w:highlight w:val="yellow"/>
        </w:rPr>
        <w:t>methane hydrates</w:t>
      </w:r>
      <w:r w:rsidRPr="00AC6A80">
        <w:rPr>
          <w:sz w:val="16"/>
        </w:rPr>
        <w:t xml:space="preserve"> </w:t>
      </w:r>
      <w:r w:rsidRPr="00AC6A80">
        <w:rPr>
          <w:rStyle w:val="StyleUnderline"/>
        </w:rPr>
        <w:t xml:space="preserve">contained in sediments at the seafloor </w:t>
      </w:r>
      <w:r w:rsidRPr="00BE1570">
        <w:rPr>
          <w:rStyle w:val="StyleUnderline"/>
          <w:highlight w:val="yellow"/>
        </w:rPr>
        <w:t xml:space="preserve">and result in </w:t>
      </w:r>
      <w:r w:rsidRPr="00BE1570">
        <w:rPr>
          <w:rStyle w:val="Emphasis"/>
          <w:highlight w:val="yellow"/>
        </w:rPr>
        <w:t>eruption</w:t>
      </w:r>
      <w:r w:rsidRPr="00BE1570">
        <w:rPr>
          <w:sz w:val="16"/>
          <w:highlight w:val="yellow"/>
        </w:rPr>
        <w:t xml:space="preserve"> </w:t>
      </w:r>
      <w:r w:rsidRPr="00BE1570">
        <w:rPr>
          <w:rStyle w:val="StyleUnderline"/>
          <w:highlight w:val="yellow"/>
        </w:rPr>
        <w:t>of</w:t>
      </w:r>
      <w:r w:rsidRPr="00BE1570">
        <w:rPr>
          <w:sz w:val="16"/>
          <w:highlight w:val="yellow"/>
        </w:rPr>
        <w:t xml:space="preserve"> </w:t>
      </w:r>
      <w:r w:rsidRPr="00BE1570">
        <w:rPr>
          <w:rStyle w:val="Emphasis"/>
          <w:highlight w:val="yellow"/>
        </w:rPr>
        <w:t>huge amounts of methane</w:t>
      </w:r>
      <w:r w:rsidRPr="00AC6A80">
        <w:rPr>
          <w:sz w:val="16"/>
        </w:rPr>
        <w:t xml:space="preserve"> </w:t>
      </w:r>
      <w:r w:rsidRPr="00AC6A80">
        <w:rPr>
          <w:rStyle w:val="StyleUnderline"/>
        </w:rPr>
        <w:t>from such hydrates</w:t>
      </w:r>
      <w:r w:rsidRPr="00AC6A80">
        <w:rPr>
          <w:sz w:val="16"/>
        </w:rPr>
        <w:t xml:space="preserve"> as well as from free gas contained in sediments underneath the hydrates, as illustrated by the image on the right, from </w:t>
      </w:r>
      <w:r w:rsidRPr="004662E7">
        <w:rPr>
          <w:sz w:val="16"/>
        </w:rPr>
        <w:t>this page</w:t>
      </w:r>
      <w:r w:rsidRPr="00AC6A80">
        <w:rPr>
          <w:sz w:val="16"/>
        </w:rPr>
        <w:t xml:space="preserve">. Abrupt eruption of </w:t>
      </w:r>
      <w:r w:rsidRPr="00BE1570">
        <w:rPr>
          <w:rStyle w:val="StyleUnderline"/>
          <w:highlight w:val="yellow"/>
        </w:rPr>
        <w:t>an additional</w:t>
      </w:r>
      <w:r w:rsidRPr="00BE1570">
        <w:rPr>
          <w:sz w:val="16"/>
          <w:highlight w:val="yellow"/>
        </w:rPr>
        <w:t xml:space="preserve"> </w:t>
      </w:r>
      <w:r w:rsidRPr="00BE1570">
        <w:rPr>
          <w:rStyle w:val="Emphasis"/>
          <w:highlight w:val="yellow"/>
        </w:rPr>
        <w:t>5 Gt</w:t>
      </w:r>
      <w:r w:rsidRPr="00AC6A80">
        <w:rPr>
          <w:sz w:val="16"/>
        </w:rPr>
        <w:t xml:space="preserve"> </w:t>
      </w:r>
      <w:r w:rsidRPr="00AC6A80">
        <w:rPr>
          <w:rStyle w:val="StyleUnderline"/>
        </w:rPr>
        <w:t xml:space="preserve">of methane from the seafloor of the Arctic Ocean </w:t>
      </w:r>
      <w:r w:rsidRPr="00BE1570">
        <w:rPr>
          <w:rStyle w:val="StyleUnderline"/>
          <w:highlight w:val="yellow"/>
        </w:rPr>
        <w:t xml:space="preserve">would </w:t>
      </w:r>
      <w:r w:rsidRPr="00BE1570">
        <w:rPr>
          <w:rStyle w:val="Emphasis"/>
          <w:highlight w:val="yellow"/>
        </w:rPr>
        <w:t>double</w:t>
      </w:r>
      <w:r w:rsidRPr="00AC6A80">
        <w:rPr>
          <w:rStyle w:val="Emphasis"/>
        </w:rPr>
        <w:t xml:space="preserve"> the </w:t>
      </w:r>
      <w:r w:rsidRPr="00BE1570">
        <w:rPr>
          <w:rStyle w:val="Emphasis"/>
          <w:highlight w:val="yellow"/>
        </w:rPr>
        <w:t>methane in the atmosphere.</w:t>
      </w:r>
      <w:r w:rsidRPr="00AC6A80">
        <w:rPr>
          <w:rStyle w:val="Emphasis"/>
        </w:rPr>
        <w:t xml:space="preserve"> </w:t>
      </w:r>
    </w:p>
    <w:p w14:paraId="6E440FB6" w14:textId="77777777" w:rsidR="000E5E2E" w:rsidRPr="00AC6A80" w:rsidRDefault="000E5E2E" w:rsidP="000E5E2E">
      <w:pPr>
        <w:rPr>
          <w:sz w:val="16"/>
        </w:rPr>
      </w:pPr>
      <w:r w:rsidRPr="00AC6A80">
        <w:rPr>
          <w:rStyle w:val="StyleUnderline"/>
        </w:rPr>
        <w:t xml:space="preserve">An amount of </w:t>
      </w:r>
      <w:r w:rsidRPr="00BE1570">
        <w:rPr>
          <w:rStyle w:val="StyleUnderline"/>
          <w:highlight w:val="yellow"/>
        </w:rPr>
        <w:t>5 Gt</w:t>
      </w:r>
      <w:r w:rsidRPr="00AC6A80">
        <w:rPr>
          <w:rStyle w:val="StyleUnderline"/>
        </w:rPr>
        <w:t xml:space="preserve"> of methane </w:t>
      </w:r>
      <w:r w:rsidRPr="00BE1570">
        <w:rPr>
          <w:rStyle w:val="StyleUnderline"/>
          <w:highlight w:val="yellow"/>
        </w:rPr>
        <w:t xml:space="preserve">is </w:t>
      </w:r>
      <w:r w:rsidRPr="00BE1570">
        <w:rPr>
          <w:rStyle w:val="Emphasis"/>
          <w:highlight w:val="yellow"/>
        </w:rPr>
        <w:t>only 10% of the 50 Gt</w:t>
      </w:r>
      <w:r w:rsidRPr="00BE1570">
        <w:rPr>
          <w:sz w:val="16"/>
          <w:highlight w:val="yellow"/>
        </w:rPr>
        <w:t xml:space="preserve"> </w:t>
      </w:r>
      <w:r w:rsidRPr="00BE1570">
        <w:rPr>
          <w:rStyle w:val="StyleUnderline"/>
          <w:highlight w:val="yellow"/>
        </w:rPr>
        <w:t>that</w:t>
      </w:r>
      <w:r w:rsidRPr="00AC6A80">
        <w:rPr>
          <w:sz w:val="16"/>
        </w:rPr>
        <w:t xml:space="preserve"> Natalia </w:t>
      </w:r>
      <w:r w:rsidRPr="00BE1570">
        <w:rPr>
          <w:rStyle w:val="Emphasis"/>
          <w:highlight w:val="yellow"/>
        </w:rPr>
        <w:t>Shakhova</w:t>
      </w:r>
      <w:r w:rsidRPr="00AC6A80">
        <w:rPr>
          <w:sz w:val="16"/>
        </w:rPr>
        <w:t xml:space="preserve"> et al. </w:t>
      </w:r>
      <w:r w:rsidRPr="00BE1570">
        <w:rPr>
          <w:rStyle w:val="StyleUnderline"/>
          <w:highlight w:val="yellow"/>
        </w:rPr>
        <w:t>warned about</w:t>
      </w:r>
      <w:r w:rsidRPr="00AC6A80">
        <w:rPr>
          <w:rStyle w:val="StyleUnderline"/>
        </w:rPr>
        <w:t xml:space="preserve"> </w:t>
      </w:r>
      <w:hyperlink r:id="rId11" w:anchor="10" w:history="1">
        <w:r w:rsidRPr="00AC6A80">
          <w:rPr>
            <w:rStyle w:val="StyleUnderline"/>
          </w:rPr>
          <w:t>long ago</w:t>
        </w:r>
      </w:hyperlink>
      <w:r w:rsidRPr="00AC6A80">
        <w:rPr>
          <w:sz w:val="16"/>
        </w:rPr>
        <w:t xml:space="preserve">, </w:t>
      </w:r>
      <w:r w:rsidRPr="00AC6A80">
        <w:rPr>
          <w:rStyle w:val="StyleUnderline"/>
        </w:rPr>
        <w:t>while</w:t>
      </w:r>
      <w:r w:rsidRPr="00AC6A80">
        <w:rPr>
          <w:sz w:val="16"/>
        </w:rPr>
        <w:t xml:space="preserve"> </w:t>
      </w:r>
      <w:r w:rsidRPr="00AC6A80">
        <w:rPr>
          <w:rStyle w:val="Emphasis"/>
        </w:rPr>
        <w:t>50 Gt</w:t>
      </w:r>
      <w:r w:rsidRPr="00AC6A80">
        <w:rPr>
          <w:sz w:val="16"/>
        </w:rPr>
        <w:t xml:space="preserve"> </w:t>
      </w:r>
      <w:r w:rsidRPr="00AC6A80">
        <w:rPr>
          <w:rStyle w:val="StyleUnderline"/>
        </w:rPr>
        <w:t xml:space="preserve">is in turn only a </w:t>
      </w:r>
      <w:r w:rsidRPr="00AC6A80">
        <w:rPr>
          <w:rStyle w:val="Emphasis"/>
        </w:rPr>
        <w:t>small fraction</w:t>
      </w:r>
      <w:r w:rsidRPr="00AC6A80">
        <w:rPr>
          <w:rStyle w:val="StyleUnderline"/>
        </w:rPr>
        <w:t xml:space="preserve"> of all the methane contained in sediments in the Arctic</w:t>
      </w:r>
      <w:r w:rsidRPr="00AC6A80">
        <w:rPr>
          <w:sz w:val="16"/>
        </w:rPr>
        <w:t xml:space="preserve">, as illustrated by the image on the right, from Shakhova et al. (2019). </w:t>
      </w:r>
    </w:p>
    <w:p w14:paraId="441B9BA6" w14:textId="77777777" w:rsidR="000E5E2E" w:rsidRPr="00AC6A80" w:rsidRDefault="000E5E2E" w:rsidP="000E5E2E">
      <w:pPr>
        <w:rPr>
          <w:sz w:val="16"/>
        </w:rPr>
      </w:pPr>
      <w:r w:rsidRPr="00AC6A80">
        <w:rPr>
          <w:sz w:val="16"/>
        </w:rPr>
        <w:t xml:space="preserve">On its own, </w:t>
      </w:r>
      <w:r w:rsidRPr="00AC6A80">
        <w:rPr>
          <w:rStyle w:val="StyleUnderline"/>
        </w:rPr>
        <w:t xml:space="preserve">a 5 Gt eruption of seafloor methane could raise the </w:t>
      </w:r>
      <w:r w:rsidRPr="00AC6A80">
        <w:rPr>
          <w:rStyle w:val="Emphasis"/>
        </w:rPr>
        <w:t>global mean methane concentration</w:t>
      </w:r>
      <w:r w:rsidRPr="00AC6A80">
        <w:rPr>
          <w:sz w:val="16"/>
        </w:rPr>
        <w:t xml:space="preserve"> </w:t>
      </w:r>
      <w:r w:rsidRPr="00AC6A80">
        <w:rPr>
          <w:rStyle w:val="StyleUnderline"/>
        </w:rPr>
        <w:t>by as much as 1971 ppb</w:t>
      </w:r>
      <w:r w:rsidRPr="00AC6A80">
        <w:rPr>
          <w:sz w:val="16"/>
        </w:rPr>
        <w:t xml:space="preserve"> which, at a </w:t>
      </w:r>
      <w:hyperlink r:id="rId12" w:history="1">
        <w:r w:rsidRPr="00AC6A80">
          <w:rPr>
            <w:rStyle w:val="Hyperlink"/>
            <w:sz w:val="16"/>
          </w:rPr>
          <w:t>1-year GWP of 200</w:t>
        </w:r>
      </w:hyperlink>
      <w:r w:rsidRPr="00AC6A80">
        <w:rPr>
          <w:sz w:val="16"/>
        </w:rPr>
        <w:t>, would translate into another 394.2 ppm CO</w:t>
      </w:r>
      <w:r w:rsidRPr="00AC6A80">
        <w:rPr>
          <w:rFonts w:ascii="Cambria Math" w:hAnsi="Cambria Math" w:cs="Cambria Math"/>
          <w:sz w:val="16"/>
        </w:rPr>
        <w:t>₂</w:t>
      </w:r>
      <w:r w:rsidRPr="00AC6A80">
        <w:rPr>
          <w:sz w:val="16"/>
        </w:rPr>
        <w:t>e and when added to the above 815.19 ppm CO</w:t>
      </w:r>
      <w:r w:rsidRPr="00AC6A80">
        <w:rPr>
          <w:rFonts w:ascii="Cambria Math" w:hAnsi="Cambria Math" w:cs="Cambria Math"/>
          <w:sz w:val="16"/>
        </w:rPr>
        <w:t>₂</w:t>
      </w:r>
      <w:r w:rsidRPr="00AC6A80">
        <w:rPr>
          <w:sz w:val="16"/>
        </w:rPr>
        <w:t>e, adds up to a total of 1209.39 ppm CO</w:t>
      </w:r>
      <w:r w:rsidRPr="00AC6A80">
        <w:rPr>
          <w:rFonts w:ascii="Cambria Math" w:hAnsi="Cambria Math" w:cs="Cambria Math"/>
          <w:sz w:val="16"/>
        </w:rPr>
        <w:t>₂</w:t>
      </w:r>
      <w:r w:rsidRPr="00AC6A80">
        <w:rPr>
          <w:sz w:val="16"/>
        </w:rPr>
        <w:t>e.</w:t>
      </w:r>
    </w:p>
    <w:p w14:paraId="722F03BF" w14:textId="77777777" w:rsidR="000E5E2E" w:rsidRPr="00AC6A80" w:rsidRDefault="000E5E2E" w:rsidP="000E5E2E">
      <w:pPr>
        <w:rPr>
          <w:sz w:val="16"/>
        </w:rPr>
      </w:pPr>
      <w:r w:rsidRPr="00AC6A80">
        <w:rPr>
          <w:sz w:val="16"/>
        </w:rPr>
        <w:t xml:space="preserve">So, </w:t>
      </w:r>
      <w:r w:rsidRPr="00BE1570">
        <w:rPr>
          <w:rStyle w:val="StyleUnderline"/>
          <w:highlight w:val="yellow"/>
        </w:rPr>
        <w:t xml:space="preserve">that would </w:t>
      </w:r>
      <w:r w:rsidRPr="00BE1570">
        <w:rPr>
          <w:rStyle w:val="Emphasis"/>
          <w:highlight w:val="yellow"/>
        </w:rPr>
        <w:t>abruptly</w:t>
      </w:r>
      <w:r w:rsidRPr="00BE1570">
        <w:rPr>
          <w:rStyle w:val="StyleUnderline"/>
          <w:highlight w:val="yellow"/>
        </w:rPr>
        <w:t xml:space="preserve"> cause</w:t>
      </w:r>
      <w:r w:rsidRPr="00AC6A80">
        <w:rPr>
          <w:rStyle w:val="StyleUnderline"/>
        </w:rPr>
        <w:t xml:space="preserve"> the </w:t>
      </w:r>
      <w:r w:rsidRPr="00AC6A80">
        <w:rPr>
          <w:rStyle w:val="Emphasis"/>
        </w:rPr>
        <w:t>joint CO</w:t>
      </w:r>
      <w:r w:rsidRPr="00AC6A80">
        <w:rPr>
          <w:rStyle w:val="Emphasis"/>
          <w:rFonts w:ascii="Cambria Math" w:hAnsi="Cambria Math" w:cs="Cambria Math"/>
        </w:rPr>
        <w:t>₂</w:t>
      </w:r>
      <w:r w:rsidRPr="00AC6A80">
        <w:rPr>
          <w:rStyle w:val="Emphasis"/>
        </w:rPr>
        <w:t>e</w:t>
      </w:r>
      <w:r w:rsidRPr="00AC6A80">
        <w:rPr>
          <w:sz w:val="16"/>
        </w:rPr>
        <w:t xml:space="preserve"> </w:t>
      </w:r>
      <w:r w:rsidRPr="00AC6A80">
        <w:rPr>
          <w:rStyle w:val="StyleUnderline"/>
        </w:rPr>
        <w:t xml:space="preserve">of just two </w:t>
      </w:r>
      <w:r w:rsidRPr="00BE1570">
        <w:rPr>
          <w:rStyle w:val="StyleUnderline"/>
          <w:highlight w:val="yellow"/>
        </w:rPr>
        <w:t>greenhouse gases</w:t>
      </w:r>
      <w:r w:rsidRPr="00AC6A80">
        <w:rPr>
          <w:sz w:val="16"/>
        </w:rPr>
        <w:t>, i.e. methane and CO</w:t>
      </w:r>
      <w:r w:rsidRPr="00AC6A80">
        <w:rPr>
          <w:rFonts w:ascii="Cambria Math" w:hAnsi="Cambria Math" w:cs="Cambria Math"/>
          <w:sz w:val="16"/>
        </w:rPr>
        <w:t>₂</w:t>
      </w:r>
      <w:r w:rsidRPr="00AC6A80">
        <w:rPr>
          <w:sz w:val="16"/>
        </w:rPr>
        <w:t xml:space="preserve">, </w:t>
      </w:r>
      <w:r w:rsidRPr="00BE1570">
        <w:rPr>
          <w:rStyle w:val="StyleUnderline"/>
          <w:highlight w:val="yellow"/>
        </w:rPr>
        <w:t>to cross the</w:t>
      </w:r>
      <w:r w:rsidRPr="00AC6A80">
        <w:rPr>
          <w:rStyle w:val="StyleUnderline"/>
        </w:rPr>
        <w:t xml:space="preserve"> </w:t>
      </w:r>
      <w:hyperlink r:id="rId13" w:history="1">
        <w:r w:rsidRPr="00AC6A80">
          <w:rPr>
            <w:rStyle w:val="StyleUnderline"/>
          </w:rPr>
          <w:t xml:space="preserve">1200 ppm clouds </w:t>
        </w:r>
        <w:r w:rsidRPr="00BE1570">
          <w:rPr>
            <w:rStyle w:val="StyleUnderline"/>
            <w:highlight w:val="yellow"/>
          </w:rPr>
          <w:t>tipping point</w:t>
        </w:r>
      </w:hyperlink>
      <w:r w:rsidRPr="00AC6A80">
        <w:rPr>
          <w:rStyle w:val="StyleUnderline"/>
        </w:rPr>
        <w:t xml:space="preserve"> </w:t>
      </w:r>
      <w:r w:rsidRPr="00BE1570">
        <w:rPr>
          <w:rStyle w:val="Emphasis"/>
          <w:highlight w:val="yellow"/>
        </w:rPr>
        <w:t>globally</w:t>
      </w:r>
      <w:r w:rsidRPr="00AC6A80">
        <w:rPr>
          <w:rStyle w:val="StyleUnderline"/>
        </w:rPr>
        <w:t xml:space="preserve"> </w:t>
      </w:r>
      <w:r w:rsidRPr="00BE1570">
        <w:rPr>
          <w:rStyle w:val="StyleUnderline"/>
          <w:highlight w:val="yellow"/>
        </w:rPr>
        <w:t>and trigger</w:t>
      </w:r>
      <w:r w:rsidRPr="00AC6A80">
        <w:rPr>
          <w:rStyle w:val="StyleUnderline"/>
        </w:rPr>
        <w:t xml:space="preserve"> a further</w:t>
      </w:r>
      <w:r w:rsidRPr="00AC6A80">
        <w:rPr>
          <w:sz w:val="16"/>
        </w:rPr>
        <w:t xml:space="preserve"> </w:t>
      </w:r>
      <w:r w:rsidRPr="00BE1570">
        <w:rPr>
          <w:rStyle w:val="Emphasis"/>
          <w:sz w:val="24"/>
          <w:szCs w:val="24"/>
          <w:highlight w:val="yellow"/>
        </w:rPr>
        <w:t>8°C global temperature rise</w:t>
      </w:r>
      <w:r w:rsidRPr="00BE1570">
        <w:rPr>
          <w:sz w:val="16"/>
          <w:highlight w:val="yellow"/>
        </w:rPr>
        <w:t>,</w:t>
      </w:r>
      <w:r w:rsidRPr="00AC6A80">
        <w:rPr>
          <w:sz w:val="16"/>
        </w:rPr>
        <w:t xml:space="preserve"> due to the clouds feedback alone. </w:t>
      </w:r>
      <w:r w:rsidRPr="00AC6A80">
        <w:rPr>
          <w:rStyle w:val="StyleUnderline"/>
        </w:rPr>
        <w:t xml:space="preserve">There are further forcers and </w:t>
      </w:r>
      <w:hyperlink r:id="rId14" w:history="1">
        <w:r w:rsidRPr="00AC6A80">
          <w:rPr>
            <w:rStyle w:val="StyleUnderline"/>
          </w:rPr>
          <w:t>feedbacks</w:t>
        </w:r>
      </w:hyperlink>
      <w:r w:rsidRPr="00AC6A80">
        <w:rPr>
          <w:rStyle w:val="StyleUnderline"/>
        </w:rPr>
        <w:t xml:space="preserve"> to be taken into account</w:t>
      </w:r>
      <w:r w:rsidRPr="00AC6A80">
        <w:rPr>
          <w:sz w:val="16"/>
        </w:rPr>
        <w:t xml:space="preserve">, which means that the clouds tipping point could be crossed globally even with a far smaller abrupt release of seafloor methane. While it would take longer for the clouds tipping points to get crossed that way, </w:t>
      </w:r>
      <w:r w:rsidRPr="00AC6A80">
        <w:rPr>
          <w:rStyle w:val="StyleUnderline"/>
        </w:rPr>
        <w:t xml:space="preserve">the associated temperature rise could be </w:t>
      </w:r>
      <w:r w:rsidRPr="00BE1570">
        <w:rPr>
          <w:rStyle w:val="StyleUnderline"/>
          <w:highlight w:val="yellow"/>
        </w:rPr>
        <w:t xml:space="preserve">enough to </w:t>
      </w:r>
      <w:r w:rsidRPr="00BE1570">
        <w:rPr>
          <w:rStyle w:val="Emphasis"/>
          <w:highlight w:val="yellow"/>
        </w:rPr>
        <w:t>drive humans</w:t>
      </w:r>
      <w:r w:rsidRPr="00AC6A80">
        <w:rPr>
          <w:rStyle w:val="Emphasis"/>
        </w:rPr>
        <w:t xml:space="preserve"> </w:t>
      </w:r>
      <w:r w:rsidRPr="00BE1570">
        <w:rPr>
          <w:rStyle w:val="Emphasis"/>
          <w:highlight w:val="yellow"/>
        </w:rPr>
        <w:t>into extinction</w:t>
      </w:r>
      <w:r w:rsidRPr="00AC6A80">
        <w:rPr>
          <w:sz w:val="16"/>
        </w:rPr>
        <w:t xml:space="preserve">s </w:t>
      </w:r>
      <w:r w:rsidRPr="00AC6A80">
        <w:rPr>
          <w:rStyle w:val="StyleUnderline"/>
        </w:rPr>
        <w:t xml:space="preserve">well </w:t>
      </w:r>
      <w:r w:rsidRPr="00AC6A80">
        <w:rPr>
          <w:rStyle w:val="Emphasis"/>
        </w:rPr>
        <w:t>before</w:t>
      </w:r>
      <w:r w:rsidRPr="00AC6A80">
        <w:rPr>
          <w:rStyle w:val="StyleUnderline"/>
        </w:rPr>
        <w:t xml:space="preserve"> the tipping point was even reached</w:t>
      </w:r>
      <w:r w:rsidRPr="00AC6A80">
        <w:rPr>
          <w:sz w:val="16"/>
        </w:rPr>
        <w:t xml:space="preserve">. A rise of 3°C above pre-industrial could occur on land and drive humans into extinction </w:t>
      </w:r>
      <w:r w:rsidRPr="004662E7">
        <w:rPr>
          <w:sz w:val="16"/>
        </w:rPr>
        <w:t>by 2025</w:t>
      </w:r>
      <w:r w:rsidRPr="00AC6A80">
        <w:rPr>
          <w:sz w:val="16"/>
        </w:rPr>
        <w:t>.</w:t>
      </w:r>
    </w:p>
    <w:p w14:paraId="10AFAB6E" w14:textId="77777777" w:rsidR="000E5E2E" w:rsidRPr="00AC6A80" w:rsidRDefault="000E5E2E" w:rsidP="000E5E2E"/>
    <w:p w14:paraId="3E5043F2" w14:textId="77777777" w:rsidR="000E5E2E" w:rsidRPr="00AC6A80" w:rsidRDefault="000E5E2E" w:rsidP="000E5E2E">
      <w:pPr>
        <w:pStyle w:val="Heading4"/>
        <w:rPr>
          <w:rFonts w:cs="Arial"/>
        </w:rPr>
      </w:pPr>
      <w:r w:rsidRPr="00AC6A80">
        <w:rPr>
          <w:rFonts w:cs="Arial"/>
        </w:rPr>
        <w:t>Our impact evidence is about runaway Arctic ice melt, not gradual melting like their evidence describes.</w:t>
      </w:r>
    </w:p>
    <w:p w14:paraId="284B8277" w14:textId="77777777" w:rsidR="000E5E2E" w:rsidRPr="00AC6A80" w:rsidRDefault="000E5E2E" w:rsidP="000E5E2E"/>
    <w:p w14:paraId="73D8EA1E" w14:textId="77777777" w:rsidR="000E5E2E" w:rsidRPr="00AC6A80" w:rsidRDefault="000E5E2E" w:rsidP="000E5E2E">
      <w:pPr>
        <w:pStyle w:val="Heading4"/>
        <w:rPr>
          <w:rFonts w:cs="Arial"/>
        </w:rPr>
      </w:pPr>
      <w:r w:rsidRPr="00AC6A80">
        <w:rPr>
          <w:rFonts w:cs="Arial"/>
        </w:rPr>
        <w:t xml:space="preserve">No runaway ice melt---it’s at </w:t>
      </w:r>
      <w:r w:rsidRPr="00AC6A80">
        <w:rPr>
          <w:rFonts w:cs="Arial"/>
          <w:u w:val="single"/>
        </w:rPr>
        <w:t>2008 levels</w:t>
      </w:r>
      <w:r w:rsidRPr="00BA0875">
        <w:rPr>
          <w:rFonts w:cs="Arial"/>
          <w:b w:val="0"/>
          <w:bCs/>
        </w:rPr>
        <w:t>---</w:t>
      </w:r>
      <w:r>
        <w:rPr>
          <w:rFonts w:cs="Arial"/>
          <w:b w:val="0"/>
          <w:bCs/>
        </w:rPr>
        <w:t>AND</w:t>
      </w:r>
      <w:r w:rsidRPr="00BA0875">
        <w:rPr>
          <w:rFonts w:cs="Arial"/>
          <w:b w:val="0"/>
          <w:bCs/>
        </w:rPr>
        <w:t>, there’s even ice in places where there wasn’t in 2008!</w:t>
      </w:r>
    </w:p>
    <w:p w14:paraId="639A6766" w14:textId="77777777" w:rsidR="000E5E2E" w:rsidRPr="00AC6A80" w:rsidRDefault="000E5E2E" w:rsidP="000E5E2E">
      <w:r w:rsidRPr="00AC6A80">
        <w:t xml:space="preserve">Agnieszka </w:t>
      </w:r>
      <w:r w:rsidRPr="00AC6A80">
        <w:rPr>
          <w:rStyle w:val="Style13ptBold"/>
        </w:rPr>
        <w:t xml:space="preserve">Gautier </w:t>
      </w:r>
      <w:r>
        <w:rPr>
          <w:rStyle w:val="Style13ptBold"/>
        </w:rPr>
        <w:t>8/17</w:t>
      </w:r>
      <w:r w:rsidRPr="00A22023">
        <w:t>/22</w:t>
      </w:r>
      <w:r w:rsidRPr="00AC6A80">
        <w:t>, Senior Science Writer/Multimedia Specialist at National Snow and Ice Data Center (NSIDC), holds an M.A. from the University of Colorado-Boulder, “Summer’s Waning Light”, http://nsidc.org/arcticseaicenews/2022/08/summers-waning-light/</w:t>
      </w:r>
    </w:p>
    <w:p w14:paraId="357DA07A" w14:textId="77777777" w:rsidR="000E5E2E" w:rsidRPr="00BA0875" w:rsidRDefault="000E5E2E" w:rsidP="000E5E2E">
      <w:pPr>
        <w:rPr>
          <w:rStyle w:val="Emphasis"/>
        </w:rPr>
      </w:pPr>
      <w:r w:rsidRPr="00BE1570">
        <w:rPr>
          <w:rStyle w:val="StyleUnderline"/>
          <w:highlight w:val="yellow"/>
        </w:rPr>
        <w:t xml:space="preserve">As of </w:t>
      </w:r>
      <w:r w:rsidRPr="00BE1570">
        <w:rPr>
          <w:rStyle w:val="Emphasis"/>
          <w:highlight w:val="yellow"/>
        </w:rPr>
        <w:t>August 16</w:t>
      </w:r>
      <w:r w:rsidRPr="00BE1570">
        <w:rPr>
          <w:sz w:val="16"/>
          <w:highlight w:val="yellow"/>
        </w:rPr>
        <w:t xml:space="preserve">, </w:t>
      </w:r>
      <w:r w:rsidRPr="00BE1570">
        <w:rPr>
          <w:rStyle w:val="StyleUnderline"/>
          <w:highlight w:val="yellow"/>
        </w:rPr>
        <w:t>Arctic sea ice extent stood at 6</w:t>
      </w:r>
      <w:r w:rsidRPr="00A22023">
        <w:rPr>
          <w:rStyle w:val="StyleUnderline"/>
        </w:rPr>
        <w:t>.11 </w:t>
      </w:r>
      <w:r w:rsidRPr="00BE1570">
        <w:rPr>
          <w:rStyle w:val="StyleUnderline"/>
          <w:highlight w:val="yellow"/>
        </w:rPr>
        <w:t>million square kilometers</w:t>
      </w:r>
      <w:r w:rsidRPr="00BA0875">
        <w:rPr>
          <w:sz w:val="16"/>
        </w:rPr>
        <w:t xml:space="preserve"> (2.36 square miles) (Figure 1a). </w:t>
      </w:r>
      <w:r w:rsidRPr="00A22023">
        <w:rPr>
          <w:rStyle w:val="StyleUnderline"/>
        </w:rPr>
        <w:t xml:space="preserve">This was </w:t>
      </w:r>
      <w:r w:rsidRPr="00BE1570">
        <w:rPr>
          <w:rStyle w:val="StyleUnderline"/>
          <w:highlight w:val="yellow"/>
        </w:rPr>
        <w:t xml:space="preserve">similar to the total extent observed in </w:t>
      </w:r>
      <w:r w:rsidRPr="00BE1570">
        <w:rPr>
          <w:rStyle w:val="Emphasis"/>
          <w:highlight w:val="yellow"/>
        </w:rPr>
        <w:t>2008</w:t>
      </w:r>
      <w:r w:rsidRPr="00A22023">
        <w:rPr>
          <w:rStyle w:val="StyleUnderline"/>
        </w:rPr>
        <w:t xml:space="preserve"> and</w:t>
      </w:r>
      <w:r w:rsidRPr="00BA0875">
        <w:rPr>
          <w:sz w:val="16"/>
        </w:rPr>
        <w:t xml:space="preserve"> </w:t>
      </w:r>
      <w:r w:rsidRPr="00A22023">
        <w:rPr>
          <w:rStyle w:val="Emphasis"/>
        </w:rPr>
        <w:t>2013</w:t>
      </w:r>
      <w:r w:rsidRPr="00BA0875">
        <w:rPr>
          <w:sz w:val="16"/>
        </w:rPr>
        <w:t xml:space="preserve"> </w:t>
      </w:r>
      <w:r w:rsidRPr="00A22023">
        <w:rPr>
          <w:rStyle w:val="StyleUnderline"/>
        </w:rPr>
        <w:t>for this time of year</w:t>
      </w:r>
      <w:r w:rsidRPr="00BA0875">
        <w:rPr>
          <w:sz w:val="16"/>
        </w:rPr>
        <w:t xml:space="preserve">, within 80,000 square kilometers (30,900 square miles) and 40,000 square kilometers (15,400 square miles), respectively. </w:t>
      </w:r>
      <w:r w:rsidRPr="00A22023">
        <w:rPr>
          <w:rStyle w:val="StyleUnderline"/>
        </w:rPr>
        <w:t xml:space="preserve">Extent was </w:t>
      </w:r>
      <w:r w:rsidRPr="00BE1570">
        <w:rPr>
          <w:rStyle w:val="Emphasis"/>
          <w:highlight w:val="yellow"/>
        </w:rPr>
        <w:t>higher</w:t>
      </w:r>
      <w:r w:rsidRPr="00BE1570">
        <w:rPr>
          <w:rStyle w:val="StyleUnderline"/>
          <w:highlight w:val="yellow"/>
        </w:rPr>
        <w:t xml:space="preserve"> than</w:t>
      </w:r>
      <w:r w:rsidRPr="00BE1570">
        <w:rPr>
          <w:sz w:val="16"/>
          <w:highlight w:val="yellow"/>
        </w:rPr>
        <w:t xml:space="preserve"> </w:t>
      </w:r>
      <w:r w:rsidRPr="00BE1570">
        <w:rPr>
          <w:rStyle w:val="Emphasis"/>
          <w:highlight w:val="yellow"/>
        </w:rPr>
        <w:t>all other years since 2007</w:t>
      </w:r>
      <w:r w:rsidRPr="00BA0875">
        <w:rPr>
          <w:sz w:val="16"/>
        </w:rPr>
        <w:t xml:space="preserve"> except for 2009 and 2014 (Figure 1b). </w:t>
      </w:r>
      <w:r w:rsidRPr="00A22023">
        <w:rPr>
          <w:rStyle w:val="StyleUnderline"/>
        </w:rPr>
        <w:t xml:space="preserve">Since the beginning of August, </w:t>
      </w:r>
      <w:r w:rsidRPr="00BE1570">
        <w:rPr>
          <w:rStyle w:val="StyleUnderline"/>
          <w:highlight w:val="yellow"/>
        </w:rPr>
        <w:t xml:space="preserve">the ice edge has </w:t>
      </w:r>
      <w:r w:rsidRPr="00BE1570">
        <w:rPr>
          <w:rStyle w:val="Emphasis"/>
          <w:highlight w:val="yellow"/>
        </w:rPr>
        <w:t>remained relatively stable</w:t>
      </w:r>
      <w:r w:rsidRPr="00BA0875">
        <w:rPr>
          <w:sz w:val="16"/>
        </w:rPr>
        <w:t xml:space="preserve"> in the northern Barents and Kara Seas, with most of the ice retreating in the northern Chukchi Sea, the East Siberian Sea northwest of the New Siberian Islands, and within the channels of the Canadian Arctic Archipelago. Regionally, ice extent remains below the 1981 to 2010 average in the Barents, Kara, and Laptev Seas, and the northern part of the Chukchi Sea. Ice has persisted along the coast in the East Siberian Sea, where winds have pushed some of the multiyear ice against the shore. The southern route of the Northwest Passage through the Canadian Archipelago appears to be mostly free of ice according to sea ice concentrations from the Advanced Microwave Scanning Radiometer-2 (Figure 1c). However, </w:t>
      </w:r>
      <w:r w:rsidRPr="00BE1570">
        <w:rPr>
          <w:rStyle w:val="StyleUnderline"/>
          <w:highlight w:val="yellow"/>
        </w:rPr>
        <w:t>the Canadian Ice Service reports</w:t>
      </w:r>
      <w:r w:rsidRPr="00BA0875">
        <w:rPr>
          <w:sz w:val="16"/>
        </w:rPr>
        <w:t xml:space="preserve"> some </w:t>
      </w:r>
      <w:r w:rsidRPr="00BA0875">
        <w:rPr>
          <w:rStyle w:val="StyleUnderline"/>
        </w:rPr>
        <w:t>ice remains within Victoria Strait</w:t>
      </w:r>
      <w:r w:rsidRPr="00BA0875">
        <w:rPr>
          <w:sz w:val="16"/>
        </w:rPr>
        <w:t xml:space="preserve">. </w:t>
      </w:r>
      <w:r w:rsidRPr="00BE1570">
        <w:rPr>
          <w:rStyle w:val="Emphasis"/>
          <w:highlight w:val="yellow"/>
        </w:rPr>
        <w:t>For the first time since 2008</w:t>
      </w:r>
      <w:r w:rsidRPr="00BA0875">
        <w:rPr>
          <w:sz w:val="16"/>
        </w:rPr>
        <w:t xml:space="preserve">, </w:t>
      </w:r>
      <w:r w:rsidRPr="00BE1570">
        <w:rPr>
          <w:rStyle w:val="StyleUnderline"/>
          <w:highlight w:val="yellow"/>
        </w:rPr>
        <w:t>the Northern Sea Route</w:t>
      </w:r>
      <w:r w:rsidRPr="00BA0875">
        <w:rPr>
          <w:sz w:val="16"/>
        </w:rPr>
        <w:t xml:space="preserve"> </w:t>
      </w:r>
      <w:r w:rsidRPr="00BA0875">
        <w:rPr>
          <w:rStyle w:val="StyleUnderline"/>
        </w:rPr>
        <w:t xml:space="preserve">along Eurasia </w:t>
      </w:r>
      <w:r w:rsidRPr="00BE1570">
        <w:rPr>
          <w:rStyle w:val="Emphasis"/>
          <w:highlight w:val="yellow"/>
        </w:rPr>
        <w:t>may not become ice free.</w:t>
      </w:r>
    </w:p>
    <w:p w14:paraId="2F823BCB" w14:textId="77777777" w:rsidR="000E5E2E" w:rsidRPr="00AC6A80" w:rsidRDefault="000E5E2E" w:rsidP="000E5E2E"/>
    <w:p w14:paraId="323C9B8F" w14:textId="77777777" w:rsidR="000E5E2E" w:rsidRPr="00AC6A80" w:rsidRDefault="000E5E2E" w:rsidP="000E5E2E">
      <w:pPr>
        <w:pStyle w:val="Heading4"/>
        <w:rPr>
          <w:rFonts w:cs="Arial"/>
        </w:rPr>
      </w:pPr>
      <w:r w:rsidRPr="00AC6A80">
        <w:rPr>
          <w:rFonts w:cs="Arial"/>
        </w:rPr>
        <w:t xml:space="preserve">Arctic sea ice is </w:t>
      </w:r>
      <w:r w:rsidRPr="00AC6A80">
        <w:rPr>
          <w:rFonts w:cs="Arial"/>
          <w:u w:val="single"/>
        </w:rPr>
        <w:t>stable</w:t>
      </w:r>
      <w:r w:rsidRPr="00AC6A80">
        <w:rPr>
          <w:rFonts w:cs="Arial"/>
        </w:rPr>
        <w:t xml:space="preserve"> now.</w:t>
      </w:r>
    </w:p>
    <w:p w14:paraId="5A289B5C" w14:textId="77777777" w:rsidR="000E5E2E" w:rsidRPr="00AC6A80" w:rsidRDefault="000E5E2E" w:rsidP="000E5E2E">
      <w:r w:rsidRPr="00AC6A80">
        <w:t xml:space="preserve">Jose M. </w:t>
      </w:r>
      <w:r w:rsidRPr="00AC6A80">
        <w:rPr>
          <w:rStyle w:val="Style13ptBold"/>
        </w:rPr>
        <w:t>Cortes 21</w:t>
      </w:r>
      <w:r w:rsidRPr="00AC6A80">
        <w:t>, has been a forecasting meteorologist since 2014, working at the Center for Meteorological Studies and Forecasts of the Veracruz Civil Protection Secretariat, holds a degree in Atmospheric Sciences at the Universidad Veracruzana, located in Xalapa, Veracruz, “Maritime polar ice melt slows”, https://www.yourweather.co.uk/news/trending/maritime-polar-ice-melt-slows-climate-change.html</w:t>
      </w:r>
    </w:p>
    <w:p w14:paraId="62DCED2A" w14:textId="77777777" w:rsidR="000E5E2E" w:rsidRPr="00BA0875" w:rsidRDefault="000E5E2E" w:rsidP="000E5E2E">
      <w:pPr>
        <w:rPr>
          <w:rStyle w:val="StyleUnderline"/>
        </w:rPr>
      </w:pPr>
      <w:r w:rsidRPr="00BA0875">
        <w:rPr>
          <w:sz w:val="16"/>
        </w:rPr>
        <w:t xml:space="preserve">Naturally, our planet has cycles, but of course these have been modified by various factors influenced by us humans. These </w:t>
      </w:r>
      <w:r w:rsidRPr="00BA0875">
        <w:rPr>
          <w:rStyle w:val="StyleUnderline"/>
        </w:rPr>
        <w:t>cycles allow warming to increase or</w:t>
      </w:r>
      <w:r w:rsidRPr="00BA0875">
        <w:rPr>
          <w:sz w:val="16"/>
        </w:rPr>
        <w:t xml:space="preserve">, </w:t>
      </w:r>
      <w:r w:rsidRPr="00BE1570">
        <w:rPr>
          <w:rStyle w:val="StyleUnderline"/>
          <w:highlight w:val="yellow"/>
        </w:rPr>
        <w:t>sometimes</w:t>
      </w:r>
      <w:r w:rsidRPr="00BA0875">
        <w:rPr>
          <w:sz w:val="16"/>
        </w:rPr>
        <w:t xml:space="preserve">, </w:t>
      </w:r>
      <w:r w:rsidRPr="00BE1570">
        <w:rPr>
          <w:rStyle w:val="StyleUnderline"/>
          <w:highlight w:val="yellow"/>
        </w:rPr>
        <w:t xml:space="preserve">there are years with </w:t>
      </w:r>
      <w:r w:rsidRPr="00BE1570">
        <w:rPr>
          <w:rStyle w:val="Emphasis"/>
          <w:highlight w:val="yellow"/>
        </w:rPr>
        <w:t>no change</w:t>
      </w:r>
      <w:r w:rsidRPr="00BA0875">
        <w:rPr>
          <w:rStyle w:val="StyleUnderline"/>
        </w:rPr>
        <w:t xml:space="preserve"> </w:t>
      </w:r>
      <w:r w:rsidRPr="00BE1570">
        <w:rPr>
          <w:rStyle w:val="StyleUnderline"/>
          <w:highlight w:val="yellow"/>
        </w:rPr>
        <w:t xml:space="preserve">or a </w:t>
      </w:r>
      <w:r w:rsidRPr="00BE1570">
        <w:rPr>
          <w:rStyle w:val="Emphasis"/>
          <w:highlight w:val="yellow"/>
        </w:rPr>
        <w:t>slight decrease</w:t>
      </w:r>
      <w:r w:rsidRPr="00BE1570">
        <w:rPr>
          <w:sz w:val="16"/>
          <w:highlight w:val="yellow"/>
        </w:rPr>
        <w:t xml:space="preserve"> </w:t>
      </w:r>
      <w:r w:rsidRPr="00BE1570">
        <w:rPr>
          <w:rStyle w:val="StyleUnderline"/>
          <w:highlight w:val="yellow"/>
        </w:rPr>
        <w:t>in temperature</w:t>
      </w:r>
      <w:r w:rsidRPr="00BA0875">
        <w:rPr>
          <w:sz w:val="16"/>
        </w:rPr>
        <w:t xml:space="preserve"> on a global scale, </w:t>
      </w:r>
      <w:r w:rsidRPr="00BE1570">
        <w:rPr>
          <w:rStyle w:val="StyleUnderline"/>
          <w:highlight w:val="yellow"/>
        </w:rPr>
        <w:t xml:space="preserve">when ice and snow can </w:t>
      </w:r>
      <w:r w:rsidRPr="00BE1570">
        <w:rPr>
          <w:rStyle w:val="Emphasis"/>
          <w:highlight w:val="yellow"/>
        </w:rPr>
        <w:t>regain territory</w:t>
      </w:r>
      <w:r w:rsidRPr="00BA0875">
        <w:rPr>
          <w:rStyle w:val="StyleUnderline"/>
        </w:rPr>
        <w:t>.</w:t>
      </w:r>
      <w:r w:rsidRPr="00BA0875">
        <w:rPr>
          <w:sz w:val="16"/>
        </w:rPr>
        <w:t xml:space="preserve"> </w:t>
      </w:r>
      <w:r w:rsidRPr="00BE1570">
        <w:rPr>
          <w:rStyle w:val="Emphasis"/>
          <w:highlight w:val="yellow"/>
        </w:rPr>
        <w:t>This is what we have been experiencing</w:t>
      </w:r>
      <w:r w:rsidRPr="00BE1570">
        <w:rPr>
          <w:rStyle w:val="StyleUnderline"/>
          <w:highlight w:val="yellow"/>
        </w:rPr>
        <w:t xml:space="preserve"> in </w:t>
      </w:r>
      <w:r w:rsidRPr="00BE1570">
        <w:rPr>
          <w:rStyle w:val="Emphasis"/>
          <w:highlight w:val="yellow"/>
        </w:rPr>
        <w:t>recent years</w:t>
      </w:r>
      <w:r w:rsidRPr="00BA0875">
        <w:rPr>
          <w:sz w:val="16"/>
        </w:rPr>
        <w:t xml:space="preserve">, </w:t>
      </w:r>
      <w:r w:rsidRPr="00BA0875">
        <w:rPr>
          <w:rStyle w:val="StyleUnderline"/>
        </w:rPr>
        <w:t>thanks also to</w:t>
      </w:r>
      <w:r w:rsidRPr="00BA0875">
        <w:rPr>
          <w:sz w:val="16"/>
        </w:rPr>
        <w:t xml:space="preserve"> the climate phenomenon known as </w:t>
      </w:r>
      <w:r w:rsidRPr="00BA0875">
        <w:rPr>
          <w:rStyle w:val="StyleUnderline"/>
        </w:rPr>
        <w:t>La Niña.</w:t>
      </w:r>
    </w:p>
    <w:p w14:paraId="50834ECE" w14:textId="77777777" w:rsidR="000E5E2E" w:rsidRPr="00BA0875" w:rsidRDefault="000E5E2E" w:rsidP="000E5E2E">
      <w:pPr>
        <w:rPr>
          <w:rStyle w:val="StyleUnderline"/>
        </w:rPr>
      </w:pPr>
      <w:r w:rsidRPr="00BE1570">
        <w:rPr>
          <w:rStyle w:val="StyleUnderline"/>
          <w:highlight w:val="yellow"/>
        </w:rPr>
        <w:t xml:space="preserve">Arctic ice melt </w:t>
      </w:r>
      <w:r w:rsidRPr="00BE1570">
        <w:rPr>
          <w:rStyle w:val="Emphasis"/>
          <w:highlight w:val="yellow"/>
        </w:rPr>
        <w:t>slows</w:t>
      </w:r>
    </w:p>
    <w:p w14:paraId="587319EA" w14:textId="77777777" w:rsidR="000E5E2E" w:rsidRPr="00BA0875" w:rsidRDefault="000E5E2E" w:rsidP="000E5E2E">
      <w:pPr>
        <w:rPr>
          <w:rStyle w:val="StyleUnderline"/>
        </w:rPr>
      </w:pPr>
      <w:r w:rsidRPr="00BA0875">
        <w:rPr>
          <w:rStyle w:val="StyleUnderline"/>
        </w:rPr>
        <w:t xml:space="preserve">During July, </w:t>
      </w:r>
      <w:r w:rsidRPr="00BE1570">
        <w:rPr>
          <w:rStyle w:val="StyleUnderline"/>
          <w:highlight w:val="yellow"/>
        </w:rPr>
        <w:t>the rate of melting</w:t>
      </w:r>
      <w:r w:rsidRPr="00BA0875">
        <w:rPr>
          <w:sz w:val="16"/>
        </w:rPr>
        <w:t xml:space="preserve"> in the Arctic Ocean </w:t>
      </w:r>
      <w:r w:rsidRPr="00BE1570">
        <w:rPr>
          <w:rStyle w:val="StyleUnderline"/>
          <w:highlight w:val="yellow"/>
        </w:rPr>
        <w:t xml:space="preserve">was </w:t>
      </w:r>
      <w:r w:rsidRPr="00BE1570">
        <w:rPr>
          <w:rStyle w:val="Emphasis"/>
          <w:highlight w:val="yellow"/>
        </w:rPr>
        <w:t>slowed</w:t>
      </w:r>
      <w:r w:rsidRPr="00BE1570">
        <w:rPr>
          <w:rStyle w:val="StyleUnderline"/>
          <w:highlight w:val="yellow"/>
        </w:rPr>
        <w:t xml:space="preserve"> by</w:t>
      </w:r>
      <w:r w:rsidRPr="00BA0875">
        <w:rPr>
          <w:rStyle w:val="StyleUnderline"/>
        </w:rPr>
        <w:t xml:space="preserve"> prevailing </w:t>
      </w:r>
      <w:r w:rsidRPr="00BE1570">
        <w:rPr>
          <w:rStyle w:val="StyleUnderline"/>
          <w:highlight w:val="yellow"/>
        </w:rPr>
        <w:t>low-pressure systems</w:t>
      </w:r>
      <w:r w:rsidRPr="00BA0875">
        <w:rPr>
          <w:sz w:val="16"/>
        </w:rPr>
        <w:t xml:space="preserve">, </w:t>
      </w:r>
      <w:r w:rsidRPr="00BA0875">
        <w:rPr>
          <w:rStyle w:val="StyleUnderline"/>
        </w:rPr>
        <w:t>generating extensive cloud cover, temperatures around 0°C and eventual snowfall</w:t>
      </w:r>
      <w:r w:rsidRPr="00BA0875">
        <w:rPr>
          <w:sz w:val="16"/>
        </w:rPr>
        <w:t>, reducing the likelihood of a record low in ice coverage for 2021. The average extent in July was 7.69 million km2, which is 1.78 million km2 below the average value for 1981-2010, ranking the 4th lowest since satellite records began.</w:t>
      </w:r>
    </w:p>
    <w:p w14:paraId="52B6011F" w14:textId="77777777" w:rsidR="000E5E2E" w:rsidRPr="00BA0875" w:rsidRDefault="000E5E2E" w:rsidP="000E5E2E">
      <w:pPr>
        <w:rPr>
          <w:rStyle w:val="StyleUnderline"/>
        </w:rPr>
      </w:pPr>
      <w:r w:rsidRPr="00BA0875">
        <w:rPr>
          <w:rStyle w:val="StyleUnderline"/>
        </w:rPr>
        <w:t xml:space="preserve">The </w:t>
      </w:r>
      <w:r w:rsidRPr="00BE1570">
        <w:rPr>
          <w:rStyle w:val="StyleUnderline"/>
          <w:highlight w:val="yellow"/>
        </w:rPr>
        <w:t xml:space="preserve">snow and ice </w:t>
      </w:r>
      <w:r w:rsidRPr="00BE1570">
        <w:rPr>
          <w:rStyle w:val="Emphasis"/>
          <w:highlight w:val="yellow"/>
        </w:rPr>
        <w:t>will continue to exist</w:t>
      </w:r>
      <w:r w:rsidRPr="00BA0875">
        <w:rPr>
          <w:rStyle w:val="StyleUnderline"/>
        </w:rPr>
        <w:t xml:space="preserve">, </w:t>
      </w:r>
      <w:r w:rsidRPr="00BE1570">
        <w:rPr>
          <w:rStyle w:val="StyleUnderline"/>
          <w:highlight w:val="yellow"/>
        </w:rPr>
        <w:t xml:space="preserve">even if all we hear is: </w:t>
      </w:r>
      <w:r w:rsidRPr="00BE1570">
        <w:rPr>
          <w:rStyle w:val="Emphasis"/>
          <w:highlight w:val="yellow"/>
        </w:rPr>
        <w:t>"code red",</w:t>
      </w:r>
      <w:r w:rsidRPr="00BA0875">
        <w:rPr>
          <w:rStyle w:val="StyleUnderline"/>
        </w:rPr>
        <w:t xml:space="preserve"> "we are at the point of no return".</w:t>
      </w:r>
    </w:p>
    <w:p w14:paraId="2B55D74F" w14:textId="77777777" w:rsidR="000E5E2E" w:rsidRPr="00BA0875" w:rsidRDefault="000E5E2E" w:rsidP="000E5E2E">
      <w:pPr>
        <w:rPr>
          <w:rStyle w:val="StyleUnderline"/>
        </w:rPr>
      </w:pPr>
      <w:r w:rsidRPr="00BA0875">
        <w:rPr>
          <w:sz w:val="16"/>
        </w:rPr>
        <w:t xml:space="preserve">However, the end of March </w:t>
      </w:r>
      <w:r w:rsidRPr="00BA0875">
        <w:rPr>
          <w:rStyle w:val="StyleUnderline"/>
        </w:rPr>
        <w:t>until mid-September is the natural melting season</w:t>
      </w:r>
      <w:r w:rsidRPr="00BA0875">
        <w:rPr>
          <w:sz w:val="16"/>
        </w:rPr>
        <w:t xml:space="preserve">. Until July, ice coverage was at record lows, </w:t>
      </w:r>
      <w:r w:rsidRPr="00BA0875">
        <w:rPr>
          <w:rStyle w:val="StyleUnderline"/>
        </w:rPr>
        <w:t>but</w:t>
      </w:r>
      <w:r w:rsidRPr="00BA0875">
        <w:rPr>
          <w:sz w:val="16"/>
        </w:rPr>
        <w:t xml:space="preserve"> </w:t>
      </w:r>
      <w:r w:rsidRPr="00BE1570">
        <w:rPr>
          <w:rStyle w:val="StyleUnderline"/>
          <w:highlight w:val="yellow"/>
        </w:rPr>
        <w:t>melting slowed down</w:t>
      </w:r>
      <w:r w:rsidRPr="00BA0875">
        <w:rPr>
          <w:rStyle w:val="StyleUnderline"/>
        </w:rPr>
        <w:t xml:space="preserve"> in July </w:t>
      </w:r>
      <w:r w:rsidRPr="00BE1570">
        <w:rPr>
          <w:rStyle w:val="StyleUnderline"/>
          <w:highlight w:val="yellow"/>
        </w:rPr>
        <w:t>and</w:t>
      </w:r>
      <w:r w:rsidRPr="00BA0875">
        <w:rPr>
          <w:rStyle w:val="StyleUnderline"/>
        </w:rPr>
        <w:t xml:space="preserve"> since the beginning of August, the </w:t>
      </w:r>
      <w:r w:rsidRPr="00BE1570">
        <w:rPr>
          <w:rStyle w:val="StyleUnderline"/>
          <w:highlight w:val="yellow"/>
        </w:rPr>
        <w:t xml:space="preserve">ice has </w:t>
      </w:r>
      <w:r w:rsidRPr="00BE1570">
        <w:rPr>
          <w:rStyle w:val="Emphasis"/>
          <w:highlight w:val="yellow"/>
        </w:rPr>
        <w:t>hardly melted at all</w:t>
      </w:r>
      <w:r w:rsidRPr="00BA0875">
        <w:rPr>
          <w:rStyle w:val="Emphasis"/>
        </w:rPr>
        <w:t>.</w:t>
      </w:r>
      <w:r w:rsidRPr="00BA0875">
        <w:rPr>
          <w:sz w:val="16"/>
        </w:rPr>
        <w:t xml:space="preserve"> </w:t>
      </w:r>
      <w:r w:rsidRPr="00BA0875">
        <w:rPr>
          <w:rStyle w:val="StyleUnderline"/>
        </w:rPr>
        <w:t>On 10 August</w:t>
      </w:r>
      <w:r w:rsidRPr="00BA0875">
        <w:rPr>
          <w:sz w:val="16"/>
        </w:rPr>
        <w:t xml:space="preserve"> 2021, </w:t>
      </w:r>
      <w:r w:rsidRPr="00BE1570">
        <w:rPr>
          <w:rStyle w:val="StyleUnderline"/>
          <w:highlight w:val="yellow"/>
        </w:rPr>
        <w:t>the ice coverage was</w:t>
      </w:r>
      <w:r w:rsidRPr="00BA0875">
        <w:rPr>
          <w:rStyle w:val="StyleUnderline"/>
        </w:rPr>
        <w:t xml:space="preserve"> at 6.114 million km2, </w:t>
      </w:r>
      <w:r w:rsidRPr="00BE1570">
        <w:rPr>
          <w:rStyle w:val="Emphasis"/>
          <w:highlight w:val="yellow"/>
        </w:rPr>
        <w:t>greater</w:t>
      </w:r>
      <w:r w:rsidRPr="00BE1570">
        <w:rPr>
          <w:rStyle w:val="StyleUnderline"/>
          <w:highlight w:val="yellow"/>
        </w:rPr>
        <w:t xml:space="preserve"> than at the same time in 2007</w:t>
      </w:r>
      <w:r w:rsidRPr="00BA0875">
        <w:rPr>
          <w:rStyle w:val="StyleUnderline"/>
        </w:rPr>
        <w:t>, 2011, 2012 and the years between 2015 and 2020.</w:t>
      </w:r>
    </w:p>
    <w:p w14:paraId="1731AB66" w14:textId="77777777" w:rsidR="000E5E2E" w:rsidRPr="00BA0875" w:rsidRDefault="000E5E2E" w:rsidP="000E5E2E">
      <w:pPr>
        <w:rPr>
          <w:sz w:val="16"/>
        </w:rPr>
      </w:pPr>
      <w:r w:rsidRPr="00BE1570">
        <w:rPr>
          <w:rStyle w:val="StyleUnderline"/>
          <w:highlight w:val="yellow"/>
        </w:rPr>
        <w:t>This is</w:t>
      </w:r>
      <w:r w:rsidRPr="00BA0875">
        <w:rPr>
          <w:rStyle w:val="StyleUnderline"/>
        </w:rPr>
        <w:t xml:space="preserve"> undoubtedly </w:t>
      </w:r>
      <w:r w:rsidRPr="00BE1570">
        <w:rPr>
          <w:rStyle w:val="Emphasis"/>
          <w:highlight w:val="yellow"/>
        </w:rPr>
        <w:t>good news</w:t>
      </w:r>
      <w:r w:rsidRPr="00BA0875">
        <w:rPr>
          <w:sz w:val="16"/>
        </w:rPr>
        <w:t xml:space="preserve">, </w:t>
      </w:r>
      <w:r w:rsidRPr="00BA0875">
        <w:rPr>
          <w:rStyle w:val="StyleUnderline"/>
        </w:rPr>
        <w:t>especially at a time where the headlines are filled with so much bad news</w:t>
      </w:r>
      <w:r w:rsidRPr="00BA0875">
        <w:rPr>
          <w:sz w:val="16"/>
        </w:rPr>
        <w:t xml:space="preserve"> of heat, fires and droughts. There are approximately 5 weeks left until the sea begins to freeze again.</w:t>
      </w:r>
    </w:p>
    <w:p w14:paraId="67891649" w14:textId="77777777" w:rsidR="000E5E2E" w:rsidRPr="00BA0875" w:rsidRDefault="000E5E2E" w:rsidP="000E5E2E">
      <w:pPr>
        <w:rPr>
          <w:sz w:val="16"/>
        </w:rPr>
      </w:pPr>
      <w:r w:rsidRPr="00BA0875">
        <w:rPr>
          <w:sz w:val="16"/>
        </w:rPr>
        <w:t>How have Greenland and Antarctica performed?</w:t>
      </w:r>
    </w:p>
    <w:p w14:paraId="1128CB22" w14:textId="77777777" w:rsidR="000E5E2E" w:rsidRPr="00BA0875" w:rsidRDefault="000E5E2E" w:rsidP="000E5E2E">
      <w:pPr>
        <w:rPr>
          <w:sz w:val="16"/>
        </w:rPr>
      </w:pPr>
      <w:r w:rsidRPr="00BE1570">
        <w:rPr>
          <w:rStyle w:val="StyleUnderline"/>
          <w:highlight w:val="yellow"/>
        </w:rPr>
        <w:t>The winter of 2020</w:t>
      </w:r>
      <w:r w:rsidRPr="00BA0875">
        <w:rPr>
          <w:rStyle w:val="StyleUnderline"/>
        </w:rPr>
        <w:t xml:space="preserve">-2021 </w:t>
      </w:r>
      <w:r w:rsidRPr="00BE1570">
        <w:rPr>
          <w:rStyle w:val="StyleUnderline"/>
          <w:highlight w:val="yellow"/>
        </w:rPr>
        <w:t>resulted in</w:t>
      </w:r>
      <w:r w:rsidRPr="00BA0875">
        <w:rPr>
          <w:rStyle w:val="StyleUnderline"/>
        </w:rPr>
        <w:t xml:space="preserve"> near-</w:t>
      </w:r>
      <w:r w:rsidRPr="00BE1570">
        <w:rPr>
          <w:rStyle w:val="StyleUnderline"/>
          <w:highlight w:val="yellow"/>
        </w:rPr>
        <w:t>normal values</w:t>
      </w:r>
      <w:r w:rsidRPr="00BA0875">
        <w:rPr>
          <w:rStyle w:val="StyleUnderline"/>
        </w:rPr>
        <w:t xml:space="preserve"> for the amount of ice/snow mass over Greenland</w:t>
      </w:r>
      <w:r w:rsidRPr="00BA0875">
        <w:rPr>
          <w:sz w:val="16"/>
        </w:rPr>
        <w:t xml:space="preserve">, with losses offset by gains. Most notably, </w:t>
      </w:r>
      <w:r w:rsidRPr="00BA0875">
        <w:rPr>
          <w:rStyle w:val="StyleUnderline"/>
        </w:rPr>
        <w:t xml:space="preserve">on 26 May, a </w:t>
      </w:r>
      <w:r w:rsidRPr="00BA0875">
        <w:rPr>
          <w:rStyle w:val="Emphasis"/>
        </w:rPr>
        <w:t>record snowstorm</w:t>
      </w:r>
      <w:r w:rsidRPr="00BA0875">
        <w:rPr>
          <w:sz w:val="16"/>
        </w:rPr>
        <w:t xml:space="preserve"> </w:t>
      </w:r>
      <w:r w:rsidRPr="00BA0875">
        <w:rPr>
          <w:rStyle w:val="StyleUnderline"/>
        </w:rPr>
        <w:t>occurred in southern and southeastern sectors</w:t>
      </w:r>
      <w:r w:rsidRPr="00BA0875">
        <w:rPr>
          <w:sz w:val="16"/>
        </w:rPr>
        <w:t>, adding more than 12 gigatons of snow mass as the melt season got underway.</w:t>
      </w:r>
    </w:p>
    <w:p w14:paraId="65059E4F" w14:textId="77777777" w:rsidR="000E5E2E" w:rsidRPr="00AC6A80" w:rsidRDefault="000E5E2E" w:rsidP="000E5E2E"/>
    <w:p w14:paraId="23971711" w14:textId="77777777" w:rsidR="000E5E2E" w:rsidRDefault="000E5E2E" w:rsidP="000E5E2E">
      <w:pPr>
        <w:pStyle w:val="Heading3"/>
      </w:pPr>
      <w:r>
        <w:t>Ozone</w:t>
      </w:r>
    </w:p>
    <w:p w14:paraId="765C9CE5" w14:textId="77777777" w:rsidR="000E5E2E" w:rsidRDefault="000E5E2E" w:rsidP="000E5E2E">
      <w:pPr>
        <w:pStyle w:val="Analytic"/>
      </w:pPr>
    </w:p>
    <w:p w14:paraId="59FC0675" w14:textId="77777777" w:rsidR="000E5E2E" w:rsidRPr="00BE0E18" w:rsidRDefault="000E5E2E" w:rsidP="000E5E2E">
      <w:pPr>
        <w:pStyle w:val="Heading4"/>
        <w:rPr>
          <w:rFonts w:cs="Arial"/>
        </w:rPr>
      </w:pPr>
      <w:r w:rsidRPr="00BE0E18">
        <w:rPr>
          <w:rFonts w:cs="Arial"/>
        </w:rPr>
        <w:t>Ozone not a thing</w:t>
      </w:r>
    </w:p>
    <w:p w14:paraId="3490ADB7" w14:textId="77777777" w:rsidR="000E5E2E" w:rsidRPr="00BE0E18" w:rsidRDefault="000E5E2E" w:rsidP="000E5E2E">
      <w:pPr>
        <w:rPr>
          <w:sz w:val="16"/>
        </w:rPr>
      </w:pPr>
      <w:r w:rsidRPr="00BE0E18">
        <w:rPr>
          <w:b/>
        </w:rPr>
        <w:t>Ridley 14</w:t>
      </w:r>
      <w:r w:rsidRPr="00BE0E18">
        <w:rPr>
          <w:sz w:val="16"/>
        </w:rPr>
        <w:t xml:space="preserve"> -- Matthew White Ridley, 5th Viscount Ridley DL FRSL FMedSci, known commonly as Matt Ridley, is a British journalist, businessman and author of popular science books. Since 2013 Ridley has been a Conservative hereditary peer in the House of Lords. “THE OZONE HOLE WAS EXAGGERATED AS A PROBLEM” http://www.rationaloptimist.com/blog/the-ozone-hole-was-exaggerated-as-a-problem.aspx</w:t>
      </w:r>
    </w:p>
    <w:p w14:paraId="2D651EF2" w14:textId="77777777" w:rsidR="000E5E2E" w:rsidRPr="00BE0E18" w:rsidRDefault="000E5E2E" w:rsidP="000E5E2E">
      <w:pPr>
        <w:rPr>
          <w:b/>
          <w:u w:val="single"/>
        </w:rPr>
      </w:pPr>
      <w:r w:rsidRPr="00F87FEF">
        <w:rPr>
          <w:b/>
          <w:highlight w:val="yellow"/>
          <w:u w:val="single"/>
        </w:rPr>
        <w:t>Serial hyperbole does the environmental movement no favours</w:t>
      </w:r>
    </w:p>
    <w:p w14:paraId="1B60FF1C" w14:textId="77777777" w:rsidR="000E5E2E" w:rsidRPr="00BE0E18" w:rsidRDefault="000E5E2E" w:rsidP="000E5E2E">
      <w:pPr>
        <w:rPr>
          <w:sz w:val="12"/>
        </w:rPr>
      </w:pPr>
      <w:r w:rsidRPr="00BE0E18">
        <w:rPr>
          <w:sz w:val="12"/>
        </w:rPr>
        <w:t>My recent </w:t>
      </w:r>
      <w:r w:rsidRPr="004B79A0">
        <w:rPr>
          <w:sz w:val="12"/>
        </w:rPr>
        <w:t>Times column</w:t>
      </w:r>
      <w:r w:rsidRPr="00BE0E18">
        <w:rPr>
          <w:sz w:val="12"/>
        </w:rPr>
        <w:t> argued that the alleged healing of the ozone layer is exaggerated, but so was the impact of the ozone hole over Antarctica:</w:t>
      </w:r>
    </w:p>
    <w:p w14:paraId="73279CCD" w14:textId="77777777" w:rsidR="000E5E2E" w:rsidRPr="00BE0E18" w:rsidRDefault="000E5E2E" w:rsidP="000E5E2E">
      <w:pPr>
        <w:rPr>
          <w:sz w:val="12"/>
        </w:rPr>
      </w:pPr>
      <w:r w:rsidRPr="00BE0E18">
        <w:rPr>
          <w:sz w:val="12"/>
        </w:rPr>
        <w:t>The ozone layer is healing. Or so said the news last week. Thanks to a treaty signed in Montreal in 1989 to get rid of refrigerant chemicals called chlorofluorocarbons (CFCs), the planet’s stratospheric sunscreen has at last begun thickening again. Planetary disaster has been averted by politics.</w:t>
      </w:r>
    </w:p>
    <w:p w14:paraId="51B75730" w14:textId="77777777" w:rsidR="000E5E2E" w:rsidRPr="00BE0E18" w:rsidRDefault="000E5E2E" w:rsidP="000E5E2E">
      <w:pPr>
        <w:rPr>
          <w:sz w:val="12"/>
        </w:rPr>
      </w:pPr>
      <w:r w:rsidRPr="00BE0E18">
        <w:rPr>
          <w:sz w:val="12"/>
        </w:rPr>
        <w:t xml:space="preserve">For reasons I will explain, this news deserves to be taken with a large pinch of salt. </w:t>
      </w:r>
      <w:r w:rsidRPr="00F87FEF">
        <w:rPr>
          <w:rStyle w:val="TitleChar"/>
          <w:rFonts w:cs="Arial"/>
          <w:highlight w:val="yellow"/>
        </w:rPr>
        <w:t>You do not have to dig</w:t>
      </w:r>
      <w:r w:rsidRPr="00BE0E18">
        <w:rPr>
          <w:rStyle w:val="TitleChar"/>
          <w:rFonts w:cs="Arial"/>
        </w:rPr>
        <w:t xml:space="preserve"> far </w:t>
      </w:r>
      <w:r w:rsidRPr="00F87FEF">
        <w:rPr>
          <w:rStyle w:val="TitleChar"/>
          <w:rFonts w:cs="Arial"/>
          <w:highlight w:val="yellow"/>
        </w:rPr>
        <w:t>to find evidence</w:t>
      </w:r>
      <w:r w:rsidRPr="00BE0E18">
        <w:rPr>
          <w:rStyle w:val="TitleChar"/>
          <w:rFonts w:cs="Arial"/>
        </w:rPr>
        <w:t xml:space="preserve"> that </w:t>
      </w:r>
      <w:r w:rsidRPr="00F87FEF">
        <w:rPr>
          <w:rStyle w:val="TitleChar"/>
          <w:rFonts w:cs="Arial"/>
          <w:highlight w:val="yellow"/>
        </w:rPr>
        <w:t>the ozone</w:t>
      </w:r>
      <w:r w:rsidRPr="00BE0E18">
        <w:rPr>
          <w:rStyle w:val="TitleChar"/>
          <w:rFonts w:cs="Arial"/>
        </w:rPr>
        <w:t xml:space="preserve"> hole </w:t>
      </w:r>
      <w:r w:rsidRPr="00F87FEF">
        <w:rPr>
          <w:rStyle w:val="TitleChar"/>
          <w:rFonts w:cs="Arial"/>
          <w:b/>
          <w:highlight w:val="yellow"/>
        </w:rPr>
        <w:t>was never nearly as dangerous as</w:t>
      </w:r>
      <w:r w:rsidRPr="00BE0E18">
        <w:rPr>
          <w:rStyle w:val="TitleChar"/>
          <w:rFonts w:cs="Arial"/>
          <w:b/>
        </w:rPr>
        <w:t xml:space="preserve"> </w:t>
      </w:r>
      <w:r w:rsidRPr="00BE0E18">
        <w:rPr>
          <w:rStyle w:val="TitleChar"/>
          <w:rFonts w:cs="Arial"/>
        </w:rPr>
        <w:t>some</w:t>
      </w:r>
      <w:r w:rsidRPr="00BE0E18">
        <w:rPr>
          <w:rStyle w:val="TitleChar"/>
          <w:rFonts w:cs="Arial"/>
          <w:b/>
        </w:rPr>
        <w:t xml:space="preserve"> </w:t>
      </w:r>
      <w:r w:rsidRPr="00F87FEF">
        <w:rPr>
          <w:rStyle w:val="TitleChar"/>
          <w:rFonts w:cs="Arial"/>
          <w:b/>
          <w:highlight w:val="yellow"/>
        </w:rPr>
        <w:t>people said</w:t>
      </w:r>
      <w:r w:rsidRPr="00BE0E18">
        <w:rPr>
          <w:rStyle w:val="TitleChar"/>
          <w:rFonts w:cs="Arial"/>
        </w:rPr>
        <w:t xml:space="preserve">, that it is not necessarily healing yet </w:t>
      </w:r>
      <w:r w:rsidRPr="00F87FEF">
        <w:rPr>
          <w:rStyle w:val="TitleChar"/>
          <w:rFonts w:cs="Arial"/>
          <w:highlight w:val="yellow"/>
        </w:rPr>
        <w:t>and</w:t>
      </w:r>
      <w:r w:rsidRPr="00BE0E18">
        <w:rPr>
          <w:rStyle w:val="TitleChar"/>
          <w:rFonts w:cs="Arial"/>
        </w:rPr>
        <w:t xml:space="preserve"> that </w:t>
      </w:r>
      <w:r w:rsidRPr="00F87FEF">
        <w:rPr>
          <w:rStyle w:val="TitleChar"/>
          <w:rFonts w:cs="Arial"/>
          <w:highlight w:val="yellow"/>
        </w:rPr>
        <w:t>it might not have been caused</w:t>
      </w:r>
      <w:r w:rsidRPr="00BE0E18">
        <w:rPr>
          <w:rStyle w:val="TitleChar"/>
          <w:rFonts w:cs="Arial"/>
        </w:rPr>
        <w:t xml:space="preserve"> mainly </w:t>
      </w:r>
      <w:r w:rsidRPr="00F87FEF">
        <w:rPr>
          <w:rStyle w:val="TitleChar"/>
          <w:rFonts w:cs="Arial"/>
          <w:highlight w:val="yellow"/>
        </w:rPr>
        <w:t>by CFCs</w:t>
      </w:r>
      <w:r w:rsidRPr="00BE0E18">
        <w:rPr>
          <w:rStyle w:val="TitleChar"/>
          <w:rFonts w:cs="Arial"/>
        </w:rPr>
        <w:t xml:space="preserve"> </w:t>
      </w:r>
      <w:r w:rsidRPr="00BE0E18">
        <w:rPr>
          <w:sz w:val="12"/>
        </w:rPr>
        <w:t>anyway.</w:t>
      </w:r>
    </w:p>
    <w:p w14:paraId="0198A9E1" w14:textId="77777777" w:rsidR="000E5E2E" w:rsidRPr="00BE0E18" w:rsidRDefault="000E5E2E" w:rsidP="000E5E2E">
      <w:pPr>
        <w:rPr>
          <w:sz w:val="12"/>
        </w:rPr>
      </w:pPr>
      <w:r w:rsidRPr="00BE0E18">
        <w:rPr>
          <w:sz w:val="12"/>
        </w:rPr>
        <w:t>The timing of the announcement was plainly political: it came on the 25th anniversary of the treaty, and just before a big United Nations climate conference in New York, the aim of which is to push for a climate treaty modelled on the ozone one.</w:t>
      </w:r>
    </w:p>
    <w:p w14:paraId="58B9BD42" w14:textId="77777777" w:rsidR="000E5E2E" w:rsidRPr="00BE0E18" w:rsidRDefault="000E5E2E" w:rsidP="000E5E2E">
      <w:pPr>
        <w:rPr>
          <w:sz w:val="12"/>
        </w:rPr>
      </w:pPr>
      <w:r w:rsidRPr="00BE0E18">
        <w:rPr>
          <w:sz w:val="12"/>
        </w:rPr>
        <w:t>Here’s what was actually announced last week, in the words of a Nasa scientist, Paul Newman: “From 2000 to 2013, ozone levels climbed 4 per cent in the key mid-northern latitudes.” That’s a pretty small change and it is in the wrong place. The ozone thinning that worried everybody in the 1980s was over Antarctica.</w:t>
      </w:r>
    </w:p>
    <w:p w14:paraId="689E605F" w14:textId="77777777" w:rsidR="000E5E2E" w:rsidRPr="00BE0E18" w:rsidRDefault="000E5E2E" w:rsidP="000E5E2E">
      <w:pPr>
        <w:rPr>
          <w:sz w:val="12"/>
        </w:rPr>
      </w:pPr>
      <w:r w:rsidRPr="00BE0E18">
        <w:rPr>
          <w:sz w:val="12"/>
        </w:rPr>
        <w:t>Over northern latitudes, ozone concentration has been falling by about 4 per cent each March before recovering. Over Antarctica, since 1980, the ozone concentration has fallen by  </w:t>
      </w:r>
      <w:r w:rsidRPr="004B79A0">
        <w:rPr>
          <w:sz w:val="12"/>
        </w:rPr>
        <w:t>40 or 50 per cent each September</w:t>
      </w:r>
      <w:r w:rsidRPr="00BE0E18">
        <w:rPr>
          <w:sz w:val="12"/>
        </w:rPr>
        <w:t> before the sun rebuilds it.</w:t>
      </w:r>
    </w:p>
    <w:p w14:paraId="1EE40830" w14:textId="77777777" w:rsidR="000E5E2E" w:rsidRPr="00BE0E18" w:rsidRDefault="000E5E2E" w:rsidP="000E5E2E">
      <w:pPr>
        <w:rPr>
          <w:rStyle w:val="TitleChar"/>
          <w:rFonts w:cs="Arial"/>
        </w:rPr>
      </w:pPr>
      <w:r w:rsidRPr="00BE0E18">
        <w:rPr>
          <w:sz w:val="12"/>
        </w:rPr>
        <w:t xml:space="preserve">So what’s happening to the Antarctic ozone hole? Thanks to a diligent blogger named Anthony Watts, I came across a press release also from </w:t>
      </w:r>
      <w:r w:rsidRPr="00F87FEF">
        <w:rPr>
          <w:rStyle w:val="TitleChar"/>
          <w:rFonts w:cs="Arial"/>
          <w:highlight w:val="yellow"/>
        </w:rPr>
        <w:t>Nasa</w:t>
      </w:r>
      <w:r w:rsidRPr="00BE0E18">
        <w:rPr>
          <w:rStyle w:val="TitleChar"/>
          <w:rFonts w:cs="Arial"/>
        </w:rPr>
        <w:t xml:space="preserve"> about nine months ago, which </w:t>
      </w:r>
      <w:r w:rsidRPr="00F87FEF">
        <w:rPr>
          <w:rStyle w:val="TitleChar"/>
          <w:rFonts w:cs="Arial"/>
          <w:highlight w:val="yellow"/>
        </w:rPr>
        <w:t>said: “ Two new studies show</w:t>
      </w:r>
      <w:r w:rsidRPr="00BE0E18">
        <w:rPr>
          <w:rStyle w:val="TitleChar"/>
          <w:rFonts w:cs="Arial"/>
        </w:rPr>
        <w:t xml:space="preserve"> that signs of recovery are not yet present, and that </w:t>
      </w:r>
      <w:r w:rsidRPr="00F87FEF">
        <w:rPr>
          <w:rStyle w:val="TitleChar"/>
          <w:rFonts w:cs="Arial"/>
          <w:highlight w:val="yellow"/>
        </w:rPr>
        <w:t>temperature and winds are</w:t>
      </w:r>
      <w:r w:rsidRPr="00BE0E18">
        <w:rPr>
          <w:rStyle w:val="TitleChar"/>
          <w:rFonts w:cs="Arial"/>
        </w:rPr>
        <w:t xml:space="preserve"> still </w:t>
      </w:r>
      <w:r w:rsidRPr="00F87FEF">
        <w:rPr>
          <w:rStyle w:val="TitleChar"/>
          <w:rFonts w:cs="Arial"/>
          <w:highlight w:val="yellow"/>
        </w:rPr>
        <w:t>driving</w:t>
      </w:r>
      <w:r w:rsidRPr="00BE0E18">
        <w:rPr>
          <w:rStyle w:val="TitleChar"/>
          <w:rFonts w:cs="Arial"/>
        </w:rPr>
        <w:t xml:space="preserve"> any </w:t>
      </w:r>
      <w:r w:rsidRPr="00F87FEF">
        <w:rPr>
          <w:rStyle w:val="TitleChar"/>
          <w:rFonts w:cs="Arial"/>
          <w:highlight w:val="yellow"/>
        </w:rPr>
        <w:t>annual changes in ozone hole size.”</w:t>
      </w:r>
    </w:p>
    <w:p w14:paraId="2D1ACD97" w14:textId="77777777" w:rsidR="000E5E2E" w:rsidRPr="00BE0E18" w:rsidRDefault="000E5E2E" w:rsidP="000E5E2E">
      <w:pPr>
        <w:rPr>
          <w:sz w:val="12"/>
        </w:rPr>
      </w:pPr>
      <w:r w:rsidRPr="00BE0E18">
        <w:rPr>
          <w:sz w:val="12"/>
        </w:rPr>
        <w:t>As recently as 2006, Nasa announced, quoting Paul Newman again, that the Antarctic ozone hole that year was “the largest ever recorded”. The following year a paper in Nature magazine from Markus Rex, a German scientist, presented new evidence that suggested CFCs may be responsible for less than 40 per cent of ozone destruction anyway. Besides, nobody knows for sure how big the ozone hole was each spring before CFCs were invented. All we know is that it varies from year to year.</w:t>
      </w:r>
    </w:p>
    <w:p w14:paraId="784DDD83" w14:textId="77777777" w:rsidR="000E5E2E" w:rsidRPr="00BE0E18" w:rsidRDefault="000E5E2E" w:rsidP="000E5E2E">
      <w:pPr>
        <w:rPr>
          <w:rStyle w:val="TitleChar"/>
          <w:rFonts w:cs="Arial"/>
        </w:rPr>
      </w:pPr>
      <w:r w:rsidRPr="00F87FEF">
        <w:rPr>
          <w:rStyle w:val="TitleChar"/>
          <w:rFonts w:cs="Arial"/>
          <w:highlight w:val="yellow"/>
        </w:rPr>
        <w:t>How much damage did the</w:t>
      </w:r>
      <w:r w:rsidRPr="00BE0E18">
        <w:rPr>
          <w:rStyle w:val="TitleChar"/>
          <w:rFonts w:cs="Arial"/>
        </w:rPr>
        <w:t xml:space="preserve"> ozone </w:t>
      </w:r>
      <w:r w:rsidRPr="00F87FEF">
        <w:rPr>
          <w:rStyle w:val="TitleChar"/>
          <w:rFonts w:cs="Arial"/>
          <w:highlight w:val="yellow"/>
        </w:rPr>
        <w:t>hole</w:t>
      </w:r>
      <w:r w:rsidRPr="00BE0E18">
        <w:rPr>
          <w:rStyle w:val="TitleChar"/>
          <w:rFonts w:cs="Arial"/>
        </w:rPr>
        <w:t xml:space="preserve"> ever </w:t>
      </w:r>
      <w:r w:rsidRPr="00F87FEF">
        <w:rPr>
          <w:rStyle w:val="TitleChar"/>
          <w:rFonts w:cs="Arial"/>
          <w:highlight w:val="yellow"/>
        </w:rPr>
        <w:t>threaten to do anyway?</w:t>
      </w:r>
      <w:r w:rsidRPr="00BE0E18">
        <w:rPr>
          <w:rStyle w:val="TitleChar"/>
          <w:rFonts w:cs="Arial"/>
        </w:rPr>
        <w:t xml:space="preserve"> </w:t>
      </w:r>
      <w:r w:rsidRPr="00BE0E18">
        <w:rPr>
          <w:sz w:val="12"/>
        </w:rPr>
        <w:t xml:space="preserve">It is fascinating to go back and read what the usual hyperventilating eco-exaggerators said about ozone thinning in the 1980s. As a result of the extra ultraviolet light coming through the Antarctic ozone hole, southernmost parts of Patagonia and New Zealand see about 12 per cent more UV light than expected. This means that </w:t>
      </w:r>
      <w:r w:rsidRPr="00F87FEF">
        <w:rPr>
          <w:rStyle w:val="TitleChar"/>
          <w:rFonts w:cs="Arial"/>
          <w:highlight w:val="yellow"/>
        </w:rPr>
        <w:t>the weak September sunshine</w:t>
      </w:r>
      <w:r w:rsidRPr="00BE0E18">
        <w:rPr>
          <w:rStyle w:val="TitleChar"/>
          <w:rFonts w:cs="Arial"/>
        </w:rPr>
        <w:t xml:space="preserve">, though it feels much the same, </w:t>
      </w:r>
      <w:r w:rsidRPr="00F87FEF">
        <w:rPr>
          <w:rStyle w:val="TitleChar"/>
          <w:rFonts w:cs="Arial"/>
          <w:highlight w:val="yellow"/>
        </w:rPr>
        <w:t>has the power to cause sunburn</w:t>
      </w:r>
      <w:r w:rsidRPr="00BE0E18">
        <w:rPr>
          <w:rStyle w:val="TitleChar"/>
          <w:rFonts w:cs="Arial"/>
        </w:rPr>
        <w:t xml:space="preserve"> more like that of latitudes a few hundred miles north. </w:t>
      </w:r>
      <w:r w:rsidRPr="00F87FEF">
        <w:rPr>
          <w:rStyle w:val="TitleChar"/>
          <w:rFonts w:cs="Arial"/>
          <w:b/>
          <w:highlight w:val="yellow"/>
        </w:rPr>
        <w:t>Hardly Armageddon</w:t>
      </w:r>
      <w:r w:rsidRPr="00F87FEF">
        <w:rPr>
          <w:rStyle w:val="TitleChar"/>
          <w:rFonts w:cs="Arial"/>
          <w:highlight w:val="yellow"/>
        </w:rPr>
        <w:t>.</w:t>
      </w:r>
    </w:p>
    <w:p w14:paraId="5E37EB9D" w14:textId="77777777" w:rsidR="000E5E2E" w:rsidRPr="00BE0E18" w:rsidRDefault="000E5E2E" w:rsidP="000E5E2E">
      <w:pPr>
        <w:rPr>
          <w:sz w:val="12"/>
        </w:rPr>
      </w:pPr>
      <w:r w:rsidRPr="00BE0E18">
        <w:rPr>
          <w:sz w:val="12"/>
        </w:rPr>
        <w:t>The New York Times reported “an increase in Twilight Zone-type reports of sheep and rabbits with cataracts” in southern Chile. Not to be outdone, Al Gore wrote that “hunters now report finding blind rabbits; fisherman catch blind salmon”. Zoologists briefly blamed the near extinction of many amphibian species on thin ozone.  </w:t>
      </w:r>
      <w:r w:rsidRPr="00F87FEF">
        <w:rPr>
          <w:rStyle w:val="TitleChar"/>
          <w:rFonts w:cs="Arial"/>
          <w:highlight w:val="yellow"/>
        </w:rPr>
        <w:t>Melanoma</w:t>
      </w:r>
      <w:r w:rsidRPr="00BE0E18">
        <w:rPr>
          <w:rStyle w:val="TitleChar"/>
          <w:rFonts w:cs="Arial"/>
        </w:rPr>
        <w:t xml:space="preserve"> in people </w:t>
      </w:r>
      <w:r w:rsidRPr="00F87FEF">
        <w:rPr>
          <w:rStyle w:val="TitleChar"/>
          <w:rFonts w:cs="Arial"/>
          <w:highlight w:val="yellow"/>
        </w:rPr>
        <w:t>was</w:t>
      </w:r>
      <w:r w:rsidRPr="00BE0E18">
        <w:rPr>
          <w:rStyle w:val="TitleChar"/>
          <w:rFonts w:cs="Arial"/>
        </w:rPr>
        <w:t xml:space="preserve"> also </w:t>
      </w:r>
      <w:r w:rsidRPr="00F87FEF">
        <w:rPr>
          <w:rStyle w:val="TitleChar"/>
          <w:rFonts w:cs="Arial"/>
          <w:highlight w:val="yellow"/>
        </w:rPr>
        <w:t>said to be on the rise</w:t>
      </w:r>
      <w:r w:rsidRPr="00BE0E18">
        <w:rPr>
          <w:sz w:val="12"/>
        </w:rPr>
        <w:t xml:space="preserve"> as a result.</w:t>
      </w:r>
    </w:p>
    <w:p w14:paraId="2256DE26" w14:textId="77777777" w:rsidR="000E5E2E" w:rsidRPr="00BE0E18" w:rsidRDefault="000E5E2E" w:rsidP="000E5E2E">
      <w:pPr>
        <w:rPr>
          <w:rStyle w:val="TitleChar"/>
          <w:rFonts w:cs="Arial"/>
        </w:rPr>
      </w:pPr>
      <w:r w:rsidRPr="00BE0E18">
        <w:rPr>
          <w:sz w:val="12"/>
        </w:rPr>
        <w:t xml:space="preserve">This was nonsense. Frogs were dying out because of a fungal disease spread from Africa — nothing to do with ozone. Rabbits and fish blinded by a little extra sunlight proved to be as mythical as unicorns. An eye disease in Chilean sheep was happening outside the ozone-depleted zone and was caused by an infection called pinkeye — nothing to do with UV light. And </w:t>
      </w:r>
      <w:r w:rsidRPr="00F87FEF">
        <w:rPr>
          <w:rStyle w:val="TitleChar"/>
          <w:rFonts w:cs="Arial"/>
          <w:highlight w:val="yellow"/>
        </w:rPr>
        <w:t>melanoma</w:t>
      </w:r>
      <w:r w:rsidRPr="00BE0E18">
        <w:rPr>
          <w:rStyle w:val="TitleChar"/>
          <w:rFonts w:cs="Arial"/>
        </w:rPr>
        <w:t xml:space="preserve"> incidence in people actually </w:t>
      </w:r>
      <w:r w:rsidRPr="00F87FEF">
        <w:rPr>
          <w:rStyle w:val="TitleChar"/>
          <w:rFonts w:cs="Arial"/>
          <w:highlight w:val="yellow"/>
        </w:rPr>
        <w:t>levelled out during the period</w:t>
      </w:r>
      <w:r w:rsidRPr="00BE0E18">
        <w:rPr>
          <w:rStyle w:val="TitleChar"/>
          <w:rFonts w:cs="Arial"/>
        </w:rPr>
        <w:t xml:space="preserve"> when </w:t>
      </w:r>
      <w:r w:rsidRPr="00F87FEF">
        <w:rPr>
          <w:rStyle w:val="TitleChar"/>
          <w:rFonts w:cs="Arial"/>
          <w:highlight w:val="yellow"/>
        </w:rPr>
        <w:t>the  ozone got thinner</w:t>
      </w:r>
      <w:r w:rsidRPr="00BE0E18">
        <w:rPr>
          <w:rStyle w:val="TitleChar"/>
          <w:rFonts w:cs="Arial"/>
        </w:rPr>
        <w:t>.</w:t>
      </w:r>
    </w:p>
    <w:p w14:paraId="799511CC" w14:textId="77777777" w:rsidR="000E5E2E" w:rsidRPr="00BE0E18" w:rsidRDefault="000E5E2E" w:rsidP="000E5E2E">
      <w:pPr>
        <w:rPr>
          <w:sz w:val="12"/>
        </w:rPr>
      </w:pPr>
      <w:r w:rsidRPr="00BE0E18">
        <w:rPr>
          <w:sz w:val="12"/>
        </w:rPr>
        <w:t>Then remember that the ozone hole appears when the sky is dark all day, and over an uninhabited continent. Even if it persists into the Antarctic spring and spills north briefly, the hole allows 50 times less ultraviolet light through than would hit your skin at the equator at sea level (let alone at a high altitude) in the tropics. So it would be bonkers to worry about UV as you sailed round Cape Horn in spring, say, but not when you stopped at the Galapagos: the skin cancer risk is 50 times higher in the latter place.</w:t>
      </w:r>
    </w:p>
    <w:p w14:paraId="66D8AF93" w14:textId="77777777" w:rsidR="000E5E2E" w:rsidRPr="00BE0E18" w:rsidRDefault="000E5E2E" w:rsidP="000E5E2E">
      <w:pPr>
        <w:rPr>
          <w:sz w:val="12"/>
        </w:rPr>
      </w:pPr>
      <w:r w:rsidRPr="00F87FEF">
        <w:rPr>
          <w:rStyle w:val="TitleChar"/>
          <w:rFonts w:cs="Arial"/>
          <w:highlight w:val="yellow"/>
        </w:rPr>
        <w:t>This</w:t>
      </w:r>
      <w:r w:rsidRPr="00BE0E18">
        <w:rPr>
          <w:sz w:val="12"/>
        </w:rPr>
        <w:t xml:space="preserve"> kind of </w:t>
      </w:r>
      <w:r w:rsidRPr="00F87FEF">
        <w:rPr>
          <w:rStyle w:val="TitleChar"/>
          <w:rFonts w:cs="Arial"/>
          <w:highlight w:val="yellow"/>
        </w:rPr>
        <w:t>eco-exaggeration has been going on for 50 years.</w:t>
      </w:r>
      <w:r w:rsidRPr="00BE0E18">
        <w:rPr>
          <w:sz w:val="12"/>
        </w:rPr>
        <w:t xml:space="preserve"> In the 1960s Rachel Carson said there was an epidemic of childhood cancer caused by DDT; it was not true — DDT had environmental effects but did not cause human cancers.</w:t>
      </w:r>
    </w:p>
    <w:p w14:paraId="21D48CF8" w14:textId="77777777" w:rsidR="000E5E2E" w:rsidRPr="00BE0E18" w:rsidRDefault="000E5E2E" w:rsidP="000E5E2E">
      <w:pPr>
        <w:rPr>
          <w:sz w:val="12"/>
        </w:rPr>
      </w:pPr>
      <w:r w:rsidRPr="00BE0E18">
        <w:rPr>
          <w:sz w:val="12"/>
        </w:rPr>
        <w:t>In the 1970s the Sahara desert was said be advancing a mile a year; it was not true — the region south of the Sahara has grown markedly greener and more thickly vegetated in recent decades.</w:t>
      </w:r>
    </w:p>
    <w:p w14:paraId="7230D584" w14:textId="77777777" w:rsidR="000E5E2E" w:rsidRPr="00BE0E18" w:rsidRDefault="000E5E2E" w:rsidP="000E5E2E">
      <w:pPr>
        <w:rPr>
          <w:sz w:val="12"/>
        </w:rPr>
      </w:pPr>
      <w:r w:rsidRPr="00BE0E18">
        <w:rPr>
          <w:sz w:val="12"/>
        </w:rPr>
        <w:t>In the 1980s acid rain was said to be devastating European forests; not true — any local declines in woodland were caused by pests or local pollution, not by the sulphates and nitrates in rain, which may have contributed to an actual increase in the overall growth rate of European forests during the decade.</w:t>
      </w:r>
    </w:p>
    <w:p w14:paraId="567C1779" w14:textId="77777777" w:rsidR="000E5E2E" w:rsidRPr="00BE0E18" w:rsidRDefault="000E5E2E" w:rsidP="000E5E2E">
      <w:pPr>
        <w:rPr>
          <w:sz w:val="12"/>
        </w:rPr>
      </w:pPr>
      <w:r w:rsidRPr="00BE0E18">
        <w:rPr>
          <w:sz w:val="12"/>
        </w:rPr>
        <w:t>In the 1990s sperm counts were said to be plummeting thanks to pollution with man-made “endocrine disruptor” chemicals; not true — there was no fall in sperm counts.</w:t>
      </w:r>
    </w:p>
    <w:p w14:paraId="719D53CC" w14:textId="77777777" w:rsidR="000E5E2E" w:rsidRPr="00BE0E18" w:rsidRDefault="000E5E2E" w:rsidP="000E5E2E">
      <w:pPr>
        <w:rPr>
          <w:sz w:val="12"/>
        </w:rPr>
      </w:pPr>
      <w:r w:rsidRPr="00BE0E18">
        <w:rPr>
          <w:sz w:val="12"/>
        </w:rPr>
        <w:t>In the 2000s the Gulf Stream was said to be failing and hurricanes were said to be getting more numerous and worse, thanks to global warming; neither was true, except in a Hollywood studio.</w:t>
      </w:r>
    </w:p>
    <w:p w14:paraId="3BA4A6F4" w14:textId="77777777" w:rsidR="000E5E2E" w:rsidRPr="00BE0E18" w:rsidRDefault="000E5E2E" w:rsidP="000E5E2E">
      <w:pPr>
        <w:rPr>
          <w:sz w:val="12"/>
        </w:rPr>
      </w:pPr>
      <w:r w:rsidRPr="00BE0E18">
        <w:rPr>
          <w:sz w:val="12"/>
        </w:rPr>
        <w:t>The motive for last week’s announcement was to nudge world leaders towards a treaty on climate change by reminding them of how well the ozone treaty worked. But getting the world to agree to cease production of one rare class of chemical, for which substitutes existed, and which only a few companies mainly in rich countries manufactured, was a very different proposition from setting out to decarbonise the whole economy, when each of us depends on burning carbon (and hydrogen) for almost every product, service, meal, comfort and journey in our lives.</w:t>
      </w:r>
    </w:p>
    <w:p w14:paraId="36A5C392" w14:textId="77777777" w:rsidR="000E5E2E" w:rsidRPr="00BE0E18" w:rsidRDefault="000E5E2E" w:rsidP="000E5E2E">
      <w:pPr>
        <w:rPr>
          <w:sz w:val="12"/>
        </w:rPr>
      </w:pPr>
      <w:r w:rsidRPr="00BE0E18">
        <w:rPr>
          <w:sz w:val="12"/>
        </w:rPr>
        <w:t>The true lesson of the ozone story is that taking precautionary action on the basis of dubious evidence and exaggerated claims might be all right if the action does relatively little economic harm.</w:t>
      </w:r>
    </w:p>
    <w:p w14:paraId="104C8538" w14:textId="77777777" w:rsidR="000E5E2E" w:rsidRPr="00BE0E18" w:rsidRDefault="000E5E2E" w:rsidP="000E5E2E">
      <w:pPr>
        <w:rPr>
          <w:sz w:val="12"/>
        </w:rPr>
      </w:pPr>
      <w:r w:rsidRPr="00BE0E18">
        <w:rPr>
          <w:sz w:val="12"/>
        </w:rPr>
        <w:t>However, loading the entire world economy with costly energy, and new environmental risks based on exaggerated claims about what might in future happen to the climate makes less sense.</w:t>
      </w:r>
    </w:p>
    <w:p w14:paraId="629F6C44" w14:textId="77777777" w:rsidR="000E5E2E" w:rsidRDefault="000E5E2E" w:rsidP="000E5E2E">
      <w:pPr>
        <w:pStyle w:val="Analytic"/>
      </w:pPr>
    </w:p>
    <w:p w14:paraId="19094C04" w14:textId="77777777" w:rsidR="000E5E2E" w:rsidRDefault="000E5E2E" w:rsidP="000E5E2E">
      <w:pPr>
        <w:pStyle w:val="Heading2"/>
      </w:pPr>
      <w:r>
        <w:t>Adv 2</w:t>
      </w:r>
    </w:p>
    <w:p w14:paraId="14B5EABB" w14:textId="77777777" w:rsidR="000E5E2E" w:rsidRDefault="000E5E2E" w:rsidP="000E5E2E">
      <w:pPr>
        <w:pStyle w:val="Heading3"/>
      </w:pPr>
      <w:r>
        <w:t>Dollar:</w:t>
      </w:r>
    </w:p>
    <w:p w14:paraId="21FAC108" w14:textId="77777777" w:rsidR="000E5E2E" w:rsidRDefault="000E5E2E" w:rsidP="000E5E2E">
      <w:pPr>
        <w:pStyle w:val="Analytic"/>
      </w:pPr>
    </w:p>
    <w:p w14:paraId="2BCC131E" w14:textId="77777777" w:rsidR="000E5E2E" w:rsidRDefault="000E5E2E" w:rsidP="000E5E2E">
      <w:pPr>
        <w:pStyle w:val="Heading3"/>
      </w:pPr>
      <w:r>
        <w:t>Taiwan</w:t>
      </w:r>
    </w:p>
    <w:p w14:paraId="4F063D1D" w14:textId="77777777" w:rsidR="000E5E2E" w:rsidRDefault="000E5E2E" w:rsidP="000E5E2E">
      <w:pPr>
        <w:pStyle w:val="Analytic"/>
      </w:pPr>
    </w:p>
    <w:p w14:paraId="3D636BDC" w14:textId="77777777" w:rsidR="000E5E2E" w:rsidRDefault="000E5E2E" w:rsidP="000E5E2E">
      <w:pPr>
        <w:pStyle w:val="Heading4"/>
      </w:pPr>
      <w:r>
        <w:t xml:space="preserve">The CCP </w:t>
      </w:r>
      <w:r w:rsidRPr="00001A67">
        <w:rPr>
          <w:u w:val="single"/>
        </w:rPr>
        <w:t>can’t risk</w:t>
      </w:r>
      <w:r>
        <w:t xml:space="preserve"> economic downturn and Ukraine </w:t>
      </w:r>
      <w:r w:rsidRPr="00001A67">
        <w:rPr>
          <w:u w:val="single"/>
        </w:rPr>
        <w:t>scared</w:t>
      </w:r>
      <w:r>
        <w:t xml:space="preserve"> them. </w:t>
      </w:r>
    </w:p>
    <w:p w14:paraId="2A2DA719" w14:textId="77777777" w:rsidR="000E5E2E" w:rsidRDefault="000E5E2E" w:rsidP="000E5E2E">
      <w:r w:rsidRPr="00001A67">
        <w:t xml:space="preserve">Hemant </w:t>
      </w:r>
      <w:r w:rsidRPr="00001A67">
        <w:rPr>
          <w:rStyle w:val="Style13ptBold"/>
        </w:rPr>
        <w:t>Adlakha 23</w:t>
      </w:r>
      <w:r>
        <w:t xml:space="preserve">. </w:t>
      </w:r>
      <w:r w:rsidRPr="00001A67">
        <w:t>professor of Chinese at New Delhi’s Jawaharlal Nehru University, vice-chairperson and honorary fellow at the Institute of Chinese Studies.</w:t>
      </w:r>
      <w:r>
        <w:t xml:space="preserve"> “10 Reasons Xi Won’t Attack Taiwan Anytime Soon.” 1/20/23. </w:t>
      </w:r>
      <w:r w:rsidRPr="00001A67">
        <w:t>https://thediplomat.com/2023/01/10-reasons-xi-wont-attack-taiwan-anytime-soon/</w:t>
      </w:r>
    </w:p>
    <w:p w14:paraId="34702B32" w14:textId="77777777" w:rsidR="000E5E2E" w:rsidRDefault="000E5E2E" w:rsidP="000E5E2E">
      <w:pPr>
        <w:rPr>
          <w:sz w:val="16"/>
        </w:rPr>
      </w:pPr>
      <w:r w:rsidRPr="00001A67">
        <w:rPr>
          <w:rStyle w:val="StyleUnderline"/>
        </w:rPr>
        <w:t>Internationally respected IR professor</w:t>
      </w:r>
      <w:r w:rsidRPr="00001A67">
        <w:rPr>
          <w:sz w:val="16"/>
        </w:rPr>
        <w:t xml:space="preserve"> </w:t>
      </w:r>
      <w:r w:rsidRPr="00001A67">
        <w:rPr>
          <w:rStyle w:val="StyleUnderline"/>
        </w:rPr>
        <w:t>Hamada Koichi</w:t>
      </w:r>
      <w:r w:rsidRPr="00001A67">
        <w:rPr>
          <w:sz w:val="16"/>
        </w:rPr>
        <w:t xml:space="preserve"> , who once served as special advisor to former Prime Minister Abe Shinzo of Japan, also </w:t>
      </w:r>
      <w:r w:rsidRPr="00001A67">
        <w:rPr>
          <w:rStyle w:val="StyleUnderline"/>
        </w:rPr>
        <w:t xml:space="preserve">observed that </w:t>
      </w:r>
      <w:r w:rsidRPr="00F87FEF">
        <w:rPr>
          <w:rStyle w:val="StyleUnderline"/>
          <w:highlight w:val="yellow"/>
        </w:rPr>
        <w:t>Xi</w:t>
      </w:r>
      <w:r w:rsidRPr="00F87FEF">
        <w:rPr>
          <w:sz w:val="16"/>
          <w:highlight w:val="yellow"/>
        </w:rPr>
        <w:t xml:space="preserve"> </w:t>
      </w:r>
      <w:r w:rsidRPr="00F87FEF">
        <w:rPr>
          <w:rStyle w:val="StyleUnderline"/>
          <w:highlight w:val="yellow"/>
        </w:rPr>
        <w:t>is</w:t>
      </w:r>
      <w:r w:rsidRPr="00001A67">
        <w:rPr>
          <w:sz w:val="16"/>
        </w:rPr>
        <w:t xml:space="preserve"> </w:t>
      </w:r>
      <w:r w:rsidRPr="00001A67">
        <w:rPr>
          <w:rStyle w:val="Emphasis"/>
        </w:rPr>
        <w:t xml:space="preserve">well </w:t>
      </w:r>
      <w:r w:rsidRPr="00F87FEF">
        <w:rPr>
          <w:rStyle w:val="Emphasis"/>
          <w:highlight w:val="yellow"/>
        </w:rPr>
        <w:t>aware</w:t>
      </w:r>
      <w:r w:rsidRPr="00001A67">
        <w:rPr>
          <w:sz w:val="16"/>
        </w:rPr>
        <w:t xml:space="preserve"> </w:t>
      </w:r>
      <w:r w:rsidRPr="00001A67">
        <w:rPr>
          <w:rStyle w:val="StyleUnderline"/>
        </w:rPr>
        <w:t xml:space="preserve">that the forceful </w:t>
      </w:r>
      <w:r w:rsidRPr="00F87FEF">
        <w:rPr>
          <w:rStyle w:val="StyleUnderline"/>
          <w:highlight w:val="yellow"/>
        </w:rPr>
        <w:t>subjugation</w:t>
      </w:r>
      <w:r w:rsidRPr="00001A67">
        <w:rPr>
          <w:rStyle w:val="StyleUnderline"/>
        </w:rPr>
        <w:t xml:space="preserve"> of</w:t>
      </w:r>
      <w:r w:rsidRPr="00001A67">
        <w:rPr>
          <w:sz w:val="16"/>
        </w:rPr>
        <w:t xml:space="preserve"> </w:t>
      </w:r>
      <w:r w:rsidRPr="00001A67">
        <w:rPr>
          <w:rStyle w:val="StyleUnderline"/>
        </w:rPr>
        <w:t>Taiwan</w:t>
      </w:r>
      <w:r w:rsidRPr="00001A67">
        <w:rPr>
          <w:sz w:val="16"/>
        </w:rPr>
        <w:t xml:space="preserve"> </w:t>
      </w:r>
      <w:r w:rsidRPr="00F87FEF">
        <w:rPr>
          <w:rStyle w:val="Emphasis"/>
          <w:highlight w:val="yellow"/>
        </w:rPr>
        <w:t>could</w:t>
      </w:r>
      <w:r w:rsidRPr="00001A67">
        <w:rPr>
          <w:rStyle w:val="Emphasis"/>
        </w:rPr>
        <w:t xml:space="preserve"> well </w:t>
      </w:r>
      <w:r w:rsidRPr="00F87FEF">
        <w:rPr>
          <w:rStyle w:val="Emphasis"/>
          <w:highlight w:val="yellow"/>
        </w:rPr>
        <w:t>end up backfiring</w:t>
      </w:r>
      <w:r w:rsidRPr="00001A67">
        <w:rPr>
          <w:sz w:val="16"/>
        </w:rPr>
        <w:t>. “</w:t>
      </w:r>
      <w:r w:rsidRPr="00001A67">
        <w:rPr>
          <w:rStyle w:val="StyleUnderline"/>
        </w:rPr>
        <w:t xml:space="preserve">At a time when </w:t>
      </w:r>
      <w:r w:rsidRPr="00F87FEF">
        <w:rPr>
          <w:rStyle w:val="StyleUnderline"/>
          <w:highlight w:val="yellow"/>
        </w:rPr>
        <w:t xml:space="preserve">China is under </w:t>
      </w:r>
      <w:r w:rsidRPr="00F87FEF">
        <w:rPr>
          <w:rStyle w:val="Emphasis"/>
          <w:highlight w:val="yellow"/>
        </w:rPr>
        <w:t>severe economic pressure</w:t>
      </w:r>
      <w:r w:rsidRPr="00001A67">
        <w:rPr>
          <w:sz w:val="16"/>
        </w:rPr>
        <w:t xml:space="preserve"> </w:t>
      </w:r>
      <w:r w:rsidRPr="00001A67">
        <w:rPr>
          <w:rStyle w:val="StyleUnderline"/>
        </w:rPr>
        <w:t xml:space="preserve">and growth is </w:t>
      </w:r>
      <w:r w:rsidRPr="00001A67">
        <w:rPr>
          <w:rStyle w:val="Emphasis"/>
        </w:rPr>
        <w:t>slowing sharply</w:t>
      </w:r>
      <w:r w:rsidRPr="00001A67">
        <w:rPr>
          <w:rStyle w:val="StyleUnderline"/>
        </w:rPr>
        <w:t>, this is the last thing it</w:t>
      </w:r>
      <w:r w:rsidRPr="00001A67">
        <w:rPr>
          <w:sz w:val="16"/>
        </w:rPr>
        <w:t xml:space="preserve"> [the Chinese Communist Party] </w:t>
      </w:r>
      <w:r w:rsidRPr="00001A67">
        <w:rPr>
          <w:rStyle w:val="StyleUnderline"/>
        </w:rPr>
        <w:t>needs</w:t>
      </w:r>
      <w:r w:rsidRPr="00001A67">
        <w:rPr>
          <w:sz w:val="16"/>
        </w:rPr>
        <w:t>,” Hamada opined. I</w:t>
      </w:r>
      <w:r w:rsidRPr="00001A67">
        <w:rPr>
          <w:rStyle w:val="StyleUnderline"/>
        </w:rPr>
        <w:t xml:space="preserve">t’s undeniable that the unification of Taiwan </w:t>
      </w:r>
      <w:r w:rsidRPr="00001A67">
        <w:rPr>
          <w:sz w:val="16"/>
        </w:rPr>
        <w:t xml:space="preserve">with mainland China </w:t>
      </w:r>
      <w:r w:rsidRPr="00001A67">
        <w:rPr>
          <w:rStyle w:val="StyleUnderline"/>
        </w:rPr>
        <w:t>has been an integral component</w:t>
      </w:r>
      <w:r w:rsidRPr="00001A67">
        <w:rPr>
          <w:sz w:val="16"/>
        </w:rPr>
        <w:t xml:space="preserve"> </w:t>
      </w:r>
      <w:r w:rsidRPr="00001A67">
        <w:rPr>
          <w:rStyle w:val="StyleUnderline"/>
        </w:rPr>
        <w:t>of Xi’s signature “great rejuvenation of the Chinese nation</w:t>
      </w:r>
      <w:r w:rsidRPr="00001A67">
        <w:rPr>
          <w:sz w:val="16"/>
        </w:rPr>
        <w:t xml:space="preserve">” goal. </w:t>
      </w:r>
      <w:r w:rsidRPr="00001A67">
        <w:rPr>
          <w:rStyle w:val="StyleUnderline"/>
        </w:rPr>
        <w:t>Yet some scholars maintain</w:t>
      </w:r>
      <w:r w:rsidRPr="00001A67">
        <w:rPr>
          <w:sz w:val="16"/>
        </w:rPr>
        <w:t xml:space="preserve"> </w:t>
      </w:r>
      <w:r w:rsidRPr="00001A67">
        <w:rPr>
          <w:rStyle w:val="Emphasis"/>
        </w:rPr>
        <w:t>Beijing has no intention of forcing unification</w:t>
      </w:r>
      <w:r w:rsidRPr="00001A67">
        <w:rPr>
          <w:sz w:val="16"/>
        </w:rPr>
        <w:t xml:space="preserve"> now or anytime soon. One recent commentary with a focus on the escalating tensions in the Taiwan Strait put it plainly: “</w:t>
      </w:r>
      <w:r w:rsidRPr="00F87FEF">
        <w:rPr>
          <w:rStyle w:val="StyleUnderline"/>
          <w:highlight w:val="yellow"/>
        </w:rPr>
        <w:t>We</w:t>
      </w:r>
      <w:r w:rsidRPr="00001A67">
        <w:rPr>
          <w:rStyle w:val="StyleUnderline"/>
        </w:rPr>
        <w:t xml:space="preserve"> </w:t>
      </w:r>
      <w:r w:rsidRPr="00F87FEF">
        <w:rPr>
          <w:rStyle w:val="StyleUnderline"/>
          <w:highlight w:val="yellow"/>
        </w:rPr>
        <w:t>have</w:t>
      </w:r>
      <w:r w:rsidRPr="00001A67">
        <w:rPr>
          <w:rStyle w:val="StyleUnderline"/>
        </w:rPr>
        <w:t xml:space="preserve"> simply </w:t>
      </w:r>
      <w:r w:rsidRPr="00F87FEF">
        <w:rPr>
          <w:rStyle w:val="StyleUnderline"/>
          <w:highlight w:val="yellow"/>
        </w:rPr>
        <w:t>forgotten</w:t>
      </w:r>
      <w:r w:rsidRPr="00001A67">
        <w:rPr>
          <w:rStyle w:val="StyleUnderline"/>
        </w:rPr>
        <w:t xml:space="preserve"> </w:t>
      </w:r>
      <w:r w:rsidRPr="00F87FEF">
        <w:rPr>
          <w:rStyle w:val="StyleUnderline"/>
          <w:highlight w:val="yellow"/>
        </w:rPr>
        <w:t>the</w:t>
      </w:r>
      <w:r w:rsidRPr="00001A67">
        <w:rPr>
          <w:rStyle w:val="StyleUnderline"/>
        </w:rPr>
        <w:t xml:space="preserve"> </w:t>
      </w:r>
      <w:r w:rsidRPr="00001A67">
        <w:rPr>
          <w:rStyle w:val="Emphasis"/>
        </w:rPr>
        <w:t xml:space="preserve">number of </w:t>
      </w:r>
      <w:r w:rsidRPr="00F87FEF">
        <w:rPr>
          <w:rStyle w:val="Emphasis"/>
          <w:highlight w:val="yellow"/>
        </w:rPr>
        <w:t>times</w:t>
      </w:r>
      <w:r w:rsidRPr="00001A67">
        <w:rPr>
          <w:rStyle w:val="StyleUnderline"/>
        </w:rPr>
        <w:t xml:space="preserve"> when the </w:t>
      </w:r>
      <w:r w:rsidRPr="00F87FEF">
        <w:rPr>
          <w:rStyle w:val="StyleUnderline"/>
          <w:highlight w:val="yellow"/>
        </w:rPr>
        <w:t>Xi</w:t>
      </w:r>
      <w:r w:rsidRPr="00001A67">
        <w:rPr>
          <w:rStyle w:val="StyleUnderline"/>
        </w:rPr>
        <w:t xml:space="preserve"> </w:t>
      </w:r>
      <w:r w:rsidRPr="00001A67">
        <w:rPr>
          <w:sz w:val="16"/>
        </w:rPr>
        <w:t xml:space="preserve">Jinping </w:t>
      </w:r>
      <w:r w:rsidRPr="00001A67">
        <w:rPr>
          <w:rStyle w:val="StyleUnderline"/>
        </w:rPr>
        <w:t>administration</w:t>
      </w:r>
      <w:r w:rsidRPr="00001A67">
        <w:rPr>
          <w:sz w:val="16"/>
        </w:rPr>
        <w:t xml:space="preserve"> </w:t>
      </w:r>
      <w:r w:rsidRPr="00F87FEF">
        <w:rPr>
          <w:rStyle w:val="StyleUnderline"/>
          <w:highlight w:val="yellow"/>
        </w:rPr>
        <w:t>has</w:t>
      </w:r>
      <w:r w:rsidRPr="00F87FEF">
        <w:rPr>
          <w:sz w:val="16"/>
          <w:highlight w:val="yellow"/>
        </w:rPr>
        <w:t xml:space="preserve"> </w:t>
      </w:r>
      <w:r w:rsidRPr="00F87FEF">
        <w:rPr>
          <w:rStyle w:val="Emphasis"/>
          <w:highlight w:val="yellow"/>
        </w:rPr>
        <w:t>threatened to reunify</w:t>
      </w:r>
      <w:r w:rsidRPr="00001A67">
        <w:rPr>
          <w:rStyle w:val="Emphasis"/>
        </w:rPr>
        <w:t xml:space="preserve"> </w:t>
      </w:r>
      <w:r w:rsidRPr="00001A67">
        <w:rPr>
          <w:rStyle w:val="StyleUnderline"/>
        </w:rPr>
        <w:t>China and Taiwan</w:t>
      </w:r>
      <w:r w:rsidRPr="00001A67">
        <w:rPr>
          <w:sz w:val="16"/>
        </w:rPr>
        <w:t xml:space="preserve">, even by use of force, if necessary. </w:t>
      </w:r>
      <w:r w:rsidRPr="00F87FEF">
        <w:rPr>
          <w:rStyle w:val="StyleUnderline"/>
          <w:highlight w:val="yellow"/>
        </w:rPr>
        <w:t>But</w:t>
      </w:r>
      <w:r w:rsidRPr="00001A67">
        <w:rPr>
          <w:rStyle w:val="StyleUnderline"/>
        </w:rPr>
        <w:t xml:space="preserve"> one thing is clear</w:t>
      </w:r>
      <w:r w:rsidRPr="00001A67">
        <w:rPr>
          <w:sz w:val="16"/>
        </w:rPr>
        <w:t xml:space="preserve"> – </w:t>
      </w:r>
      <w:r w:rsidRPr="00F87FEF">
        <w:rPr>
          <w:rStyle w:val="Emphasis"/>
          <w:highlight w:val="yellow"/>
        </w:rPr>
        <w:t xml:space="preserve">China won’t </w:t>
      </w:r>
      <w:r w:rsidRPr="00AA1DE9">
        <w:rPr>
          <w:rStyle w:val="Emphasis"/>
        </w:rPr>
        <w:t>invade</w:t>
      </w:r>
      <w:r w:rsidRPr="00001A67">
        <w:rPr>
          <w:rStyle w:val="Emphasis"/>
        </w:rPr>
        <w:t xml:space="preserve"> Taiwan</w:t>
      </w:r>
      <w:r w:rsidRPr="00001A67">
        <w:rPr>
          <w:sz w:val="16"/>
        </w:rPr>
        <w:t>.” According to Professor Deng Yuwen, a council member of China’s Reform and Development Institute, rather than launching an invasion, “</w:t>
      </w:r>
      <w:r w:rsidRPr="00001A67">
        <w:rPr>
          <w:rStyle w:val="StyleUnderline"/>
        </w:rPr>
        <w:t xml:space="preserve">China will </w:t>
      </w:r>
      <w:r w:rsidRPr="00001A67">
        <w:rPr>
          <w:rStyle w:val="Emphasis"/>
        </w:rPr>
        <w:t>choose to put pressure</w:t>
      </w:r>
      <w:r w:rsidRPr="00001A67">
        <w:rPr>
          <w:sz w:val="16"/>
        </w:rPr>
        <w:t xml:space="preserve"> </w:t>
      </w:r>
      <w:r w:rsidRPr="00001A67">
        <w:rPr>
          <w:rStyle w:val="StyleUnderline"/>
        </w:rPr>
        <w:t xml:space="preserve">on Taiwan using a </w:t>
      </w:r>
      <w:r w:rsidRPr="00001A67">
        <w:rPr>
          <w:rStyle w:val="Emphasis"/>
        </w:rPr>
        <w:t>combination of methods</w:t>
      </w:r>
      <w:r w:rsidRPr="00001A67">
        <w:rPr>
          <w:sz w:val="16"/>
        </w:rPr>
        <w:t xml:space="preserve"> </w:t>
      </w:r>
      <w:r w:rsidRPr="00001A67">
        <w:rPr>
          <w:rStyle w:val="StyleUnderline"/>
        </w:rPr>
        <w:t>to promote unification</w:t>
      </w:r>
      <w:r w:rsidRPr="00001A67">
        <w:rPr>
          <w:sz w:val="16"/>
        </w:rPr>
        <w:t xml:space="preserve">… It may launch more preferential policies and try to initiate discussion on a ‘one country, two systems’ framework with Taiwan’s ruling and opposition parties.” Here are 10 practical constraints making it highly unlikely that China will resort to using force. First, </w:t>
      </w:r>
      <w:r w:rsidRPr="00001A67">
        <w:rPr>
          <w:rStyle w:val="StyleUnderline"/>
        </w:rPr>
        <w:t xml:space="preserve">a </w:t>
      </w:r>
      <w:r w:rsidRPr="00F87FEF">
        <w:rPr>
          <w:rStyle w:val="StyleUnderline"/>
          <w:highlight w:val="yellow"/>
        </w:rPr>
        <w:t>war</w:t>
      </w:r>
      <w:r w:rsidRPr="00001A67">
        <w:rPr>
          <w:rStyle w:val="StyleUnderline"/>
        </w:rPr>
        <w:t xml:space="preserve"> between even a small country and a big power today </w:t>
      </w:r>
      <w:r w:rsidRPr="00F87FEF">
        <w:rPr>
          <w:rStyle w:val="StyleUnderline"/>
          <w:highlight w:val="yellow"/>
        </w:rPr>
        <w:t>is</w:t>
      </w:r>
      <w:r w:rsidRPr="00001A67">
        <w:rPr>
          <w:rStyle w:val="StyleUnderline"/>
        </w:rPr>
        <w:t xml:space="preserve"> </w:t>
      </w:r>
      <w:r w:rsidRPr="00001A67">
        <w:rPr>
          <w:rStyle w:val="Emphasis"/>
        </w:rPr>
        <w:t xml:space="preserve">not only </w:t>
      </w:r>
      <w:r w:rsidRPr="00F87FEF">
        <w:rPr>
          <w:rStyle w:val="Emphasis"/>
          <w:highlight w:val="yellow"/>
        </w:rPr>
        <w:t>expensive</w:t>
      </w:r>
      <w:r w:rsidRPr="00001A67">
        <w:rPr>
          <w:sz w:val="16"/>
        </w:rPr>
        <w:t xml:space="preserve"> </w:t>
      </w:r>
      <w:r w:rsidRPr="00F87FEF">
        <w:rPr>
          <w:rStyle w:val="StyleUnderline"/>
          <w:highlight w:val="yellow"/>
        </w:rPr>
        <w:t>but</w:t>
      </w:r>
      <w:r w:rsidRPr="00001A67">
        <w:rPr>
          <w:rStyle w:val="StyleUnderline"/>
        </w:rPr>
        <w:t xml:space="preserve"> also </w:t>
      </w:r>
      <w:r w:rsidRPr="00F87FEF">
        <w:rPr>
          <w:rStyle w:val="StyleUnderline"/>
          <w:highlight w:val="yellow"/>
        </w:rPr>
        <w:t xml:space="preserve">not an </w:t>
      </w:r>
      <w:r w:rsidRPr="00F87FEF">
        <w:rPr>
          <w:rStyle w:val="Emphasis"/>
          <w:highlight w:val="yellow"/>
        </w:rPr>
        <w:t>easy walkover</w:t>
      </w:r>
      <w:r w:rsidRPr="00001A67">
        <w:rPr>
          <w:rStyle w:val="StyleUnderline"/>
        </w:rPr>
        <w:t xml:space="preserve"> for the bigger side,</w:t>
      </w:r>
      <w:r w:rsidRPr="00001A67">
        <w:rPr>
          <w:sz w:val="16"/>
        </w:rPr>
        <w:t xml:space="preserve"> as Russian President Vladimir Putin is finding out. </w:t>
      </w:r>
      <w:r w:rsidRPr="00001A67">
        <w:rPr>
          <w:rStyle w:val="StyleUnderline"/>
        </w:rPr>
        <w:t>With the war in Ukraine soon to complete one year</w:t>
      </w:r>
      <w:r w:rsidRPr="00001A67">
        <w:rPr>
          <w:sz w:val="16"/>
        </w:rPr>
        <w:t xml:space="preserve"> of fighting, </w:t>
      </w:r>
      <w:r w:rsidRPr="00001A67">
        <w:rPr>
          <w:rStyle w:val="StyleUnderline"/>
        </w:rPr>
        <w:t>what is notable is that</w:t>
      </w:r>
      <w:r w:rsidRPr="00001A67">
        <w:rPr>
          <w:sz w:val="16"/>
        </w:rPr>
        <w:t xml:space="preserve"> </w:t>
      </w:r>
      <w:r w:rsidRPr="00001A67">
        <w:rPr>
          <w:rStyle w:val="Emphasis"/>
        </w:rPr>
        <w:t>Ukraine has been able to sustain</w:t>
      </w:r>
      <w:r w:rsidRPr="00001A67">
        <w:rPr>
          <w:sz w:val="16"/>
        </w:rPr>
        <w:t xml:space="preserve"> </w:t>
      </w:r>
      <w:r w:rsidRPr="00001A67">
        <w:rPr>
          <w:rStyle w:val="StyleUnderline"/>
        </w:rPr>
        <w:t xml:space="preserve">itself </w:t>
      </w:r>
      <w:r w:rsidRPr="00001A67">
        <w:rPr>
          <w:rStyle w:val="Emphasis"/>
        </w:rPr>
        <w:t>despite</w:t>
      </w:r>
      <w:r w:rsidRPr="00001A67">
        <w:rPr>
          <w:rStyle w:val="StyleUnderline"/>
        </w:rPr>
        <w:t xml:space="preserve"> having a much smaller GDP</w:t>
      </w:r>
      <w:r w:rsidRPr="00001A67">
        <w:rPr>
          <w:sz w:val="16"/>
        </w:rPr>
        <w:t xml:space="preserve"> and a weaker military than Russia. Second, </w:t>
      </w:r>
      <w:r w:rsidRPr="00F87FEF">
        <w:rPr>
          <w:rStyle w:val="StyleUnderline"/>
          <w:highlight w:val="yellow"/>
        </w:rPr>
        <w:t xml:space="preserve">with China’s export markets </w:t>
      </w:r>
      <w:r w:rsidRPr="00F87FEF">
        <w:rPr>
          <w:rStyle w:val="Emphasis"/>
          <w:highlight w:val="yellow"/>
        </w:rPr>
        <w:t>drying</w:t>
      </w:r>
      <w:r w:rsidRPr="00001A67">
        <w:rPr>
          <w:rStyle w:val="Emphasis"/>
        </w:rPr>
        <w:t xml:space="preserve"> up </w:t>
      </w:r>
      <w:r w:rsidRPr="00001A67">
        <w:rPr>
          <w:rStyle w:val="StyleUnderline"/>
        </w:rPr>
        <w:t>in Europe and the United States</w:t>
      </w:r>
      <w:r w:rsidRPr="00001A67">
        <w:rPr>
          <w:sz w:val="16"/>
        </w:rPr>
        <w:t xml:space="preserve">, </w:t>
      </w:r>
      <w:r w:rsidRPr="00001A67">
        <w:rPr>
          <w:rStyle w:val="StyleUnderline"/>
        </w:rPr>
        <w:t xml:space="preserve">the Chinese real estate crisis </w:t>
      </w:r>
      <w:r w:rsidRPr="00001A67">
        <w:rPr>
          <w:rStyle w:val="Emphasis"/>
        </w:rPr>
        <w:t>deepening further</w:t>
      </w:r>
      <w:r w:rsidRPr="00001A67">
        <w:rPr>
          <w:rStyle w:val="StyleUnderline"/>
        </w:rPr>
        <w:t xml:space="preserve">, </w:t>
      </w:r>
      <w:r w:rsidRPr="00001A67">
        <w:rPr>
          <w:sz w:val="16"/>
        </w:rPr>
        <w:t xml:space="preserve">the World Bank and the IMF predicting a gloomy economic growth outlook of 1.7 percent and 2.7 percent respectively, </w:t>
      </w:r>
      <w:r w:rsidRPr="00F87FEF">
        <w:rPr>
          <w:rStyle w:val="StyleUnderline"/>
          <w:highlight w:val="yellow"/>
        </w:rPr>
        <w:t>the</w:t>
      </w:r>
      <w:r w:rsidRPr="00001A67">
        <w:rPr>
          <w:rStyle w:val="StyleUnderline"/>
        </w:rPr>
        <w:t xml:space="preserve"> immediate key </w:t>
      </w:r>
      <w:r w:rsidRPr="00F87FEF">
        <w:rPr>
          <w:rStyle w:val="StyleUnderline"/>
          <w:highlight w:val="yellow"/>
        </w:rPr>
        <w:t>priority for</w:t>
      </w:r>
      <w:r w:rsidRPr="00001A67">
        <w:rPr>
          <w:rStyle w:val="StyleUnderline"/>
        </w:rPr>
        <w:t xml:space="preserve"> the Chinese </w:t>
      </w:r>
      <w:r w:rsidRPr="00F87FEF">
        <w:rPr>
          <w:rStyle w:val="StyleUnderline"/>
          <w:highlight w:val="yellow"/>
        </w:rPr>
        <w:t>leadership is</w:t>
      </w:r>
      <w:r w:rsidRPr="00001A67">
        <w:rPr>
          <w:rStyle w:val="StyleUnderline"/>
        </w:rPr>
        <w:t xml:space="preserve"> </w:t>
      </w:r>
      <w:r w:rsidRPr="00001A67">
        <w:rPr>
          <w:rStyle w:val="Emphasis"/>
        </w:rPr>
        <w:t>not to use force</w:t>
      </w:r>
      <w:r w:rsidRPr="00001A67">
        <w:rPr>
          <w:sz w:val="16"/>
        </w:rPr>
        <w:t xml:space="preserve"> </w:t>
      </w:r>
      <w:r w:rsidRPr="00001A67">
        <w:rPr>
          <w:rStyle w:val="StyleUnderline"/>
        </w:rPr>
        <w:t xml:space="preserve">in the Taiwan Strait but </w:t>
      </w:r>
      <w:r w:rsidRPr="00F87FEF">
        <w:rPr>
          <w:rStyle w:val="StyleUnderline"/>
          <w:highlight w:val="yellow"/>
        </w:rPr>
        <w:t>to</w:t>
      </w:r>
      <w:r w:rsidRPr="00F87FEF">
        <w:rPr>
          <w:sz w:val="16"/>
          <w:highlight w:val="yellow"/>
        </w:rPr>
        <w:t xml:space="preserve"> </w:t>
      </w:r>
      <w:r w:rsidRPr="00F87FEF">
        <w:rPr>
          <w:rStyle w:val="Emphasis"/>
          <w:highlight w:val="yellow"/>
        </w:rPr>
        <w:t>strengthen</w:t>
      </w:r>
      <w:r w:rsidRPr="00001A67">
        <w:rPr>
          <w:rStyle w:val="Emphasis"/>
        </w:rPr>
        <w:t xml:space="preserve"> </w:t>
      </w:r>
      <w:r w:rsidRPr="00F87FEF">
        <w:rPr>
          <w:rStyle w:val="Emphasis"/>
          <w:highlight w:val="yellow"/>
        </w:rPr>
        <w:t>the economy</w:t>
      </w:r>
      <w:r w:rsidRPr="00001A67">
        <w:rPr>
          <w:sz w:val="16"/>
        </w:rPr>
        <w:t xml:space="preserve">. China’s economy is struggling in the midst of a pressure campaign waged against it by the United States. At the same time, </w:t>
      </w:r>
      <w:r w:rsidRPr="00001A67">
        <w:rPr>
          <w:rStyle w:val="StyleUnderline"/>
        </w:rPr>
        <w:t>the Chinese economy is a</w:t>
      </w:r>
      <w:r w:rsidRPr="00001A67">
        <w:rPr>
          <w:sz w:val="16"/>
        </w:rPr>
        <w:t xml:space="preserve">lso </w:t>
      </w:r>
      <w:r w:rsidRPr="00001A67">
        <w:rPr>
          <w:rStyle w:val="Emphasis"/>
        </w:rPr>
        <w:t>slowing down sharply</w:t>
      </w:r>
      <w:r w:rsidRPr="00001A67">
        <w:rPr>
          <w:sz w:val="16"/>
        </w:rPr>
        <w:t xml:space="preserve"> </w:t>
      </w:r>
      <w:r w:rsidRPr="00001A67">
        <w:rPr>
          <w:rStyle w:val="StyleUnderline"/>
        </w:rPr>
        <w:t xml:space="preserve">under the mounting pressure </w:t>
      </w:r>
      <w:r w:rsidRPr="00001A67">
        <w:rPr>
          <w:sz w:val="16"/>
        </w:rPr>
        <w:t xml:space="preserve">of the COVID-19 pandemic, especially following the CCP regime’s reversal of the zero COVID policy. Under such circumstances, </w:t>
      </w:r>
      <w:r w:rsidRPr="00F87FEF">
        <w:rPr>
          <w:rStyle w:val="StyleUnderline"/>
          <w:highlight w:val="yellow"/>
        </w:rPr>
        <w:t>it would</w:t>
      </w:r>
      <w:r w:rsidRPr="00001A67">
        <w:rPr>
          <w:rStyle w:val="StyleUnderline"/>
        </w:rPr>
        <w:t xml:space="preserve"> </w:t>
      </w:r>
      <w:r w:rsidRPr="00F87FEF">
        <w:rPr>
          <w:rStyle w:val="StyleUnderline"/>
          <w:highlight w:val="yellow"/>
        </w:rPr>
        <w:t xml:space="preserve">be </w:t>
      </w:r>
      <w:r w:rsidRPr="00F87FEF">
        <w:rPr>
          <w:rStyle w:val="Emphasis"/>
          <w:highlight w:val="yellow"/>
        </w:rPr>
        <w:t>foolhardy</w:t>
      </w:r>
      <w:r w:rsidRPr="00001A67">
        <w:rPr>
          <w:rStyle w:val="StyleUnderline"/>
        </w:rPr>
        <w:t xml:space="preserve"> on the part of Xi,</w:t>
      </w:r>
      <w:r w:rsidRPr="00001A67">
        <w:rPr>
          <w:sz w:val="16"/>
        </w:rPr>
        <w:t xml:space="preserve"> or the CCP, </w:t>
      </w:r>
      <w:r w:rsidRPr="00F87FEF">
        <w:rPr>
          <w:rStyle w:val="StyleUnderline"/>
          <w:highlight w:val="yellow"/>
        </w:rPr>
        <w:t>to burden the</w:t>
      </w:r>
      <w:r w:rsidRPr="00001A67">
        <w:rPr>
          <w:rStyle w:val="StyleUnderline"/>
        </w:rPr>
        <w:t xml:space="preserve"> national </w:t>
      </w:r>
      <w:r w:rsidRPr="00F87FEF">
        <w:rPr>
          <w:rStyle w:val="StyleUnderline"/>
          <w:highlight w:val="yellow"/>
        </w:rPr>
        <w:t>economy</w:t>
      </w:r>
      <w:r w:rsidRPr="00001A67">
        <w:rPr>
          <w:sz w:val="16"/>
        </w:rPr>
        <w:t xml:space="preserve"> by taking on the enormous expense of a war. Third, regardless of the fact that </w:t>
      </w:r>
      <w:r w:rsidRPr="00001A67">
        <w:rPr>
          <w:rStyle w:val="StyleUnderline"/>
        </w:rPr>
        <w:t>Xi</w:t>
      </w:r>
      <w:r w:rsidRPr="00001A67">
        <w:rPr>
          <w:sz w:val="16"/>
        </w:rPr>
        <w:t xml:space="preserve"> has locked down a third five-year term, his </w:t>
      </w:r>
      <w:r w:rsidRPr="00001A67">
        <w:rPr>
          <w:rStyle w:val="StyleUnderline"/>
        </w:rPr>
        <w:t xml:space="preserve">goal to consolidate a power base within the party </w:t>
      </w:r>
      <w:r w:rsidRPr="00001A67">
        <w:rPr>
          <w:rStyle w:val="Emphasis"/>
        </w:rPr>
        <w:t>is far from accomplished</w:t>
      </w:r>
      <w:r w:rsidRPr="00001A67">
        <w:rPr>
          <w:sz w:val="16"/>
        </w:rPr>
        <w:t xml:space="preserve">. It is often the case that more control only breeds more paranoia among authoritarian leaders. </w:t>
      </w:r>
      <w:r w:rsidRPr="00001A67">
        <w:rPr>
          <w:rStyle w:val="StyleUnderline"/>
        </w:rPr>
        <w:t xml:space="preserve">The fear of being </w:t>
      </w:r>
      <w:r w:rsidRPr="00001A67">
        <w:rPr>
          <w:rStyle w:val="Emphasis"/>
        </w:rPr>
        <w:t>unable</w:t>
      </w:r>
      <w:r w:rsidRPr="00001A67">
        <w:rPr>
          <w:rStyle w:val="StyleUnderline"/>
        </w:rPr>
        <w:t xml:space="preserve"> to keep forced unification a </w:t>
      </w:r>
      <w:r w:rsidRPr="00001A67">
        <w:rPr>
          <w:rStyle w:val="Emphasis"/>
        </w:rPr>
        <w:t>short-term exercise</w:t>
      </w:r>
      <w:r w:rsidRPr="00001A67">
        <w:rPr>
          <w:rStyle w:val="StyleUnderline"/>
        </w:rPr>
        <w:t xml:space="preserve"> might be acting as a </w:t>
      </w:r>
      <w:r w:rsidRPr="00001A67">
        <w:rPr>
          <w:rStyle w:val="Emphasis"/>
        </w:rPr>
        <w:t>potent deterrent</w:t>
      </w:r>
      <w:r w:rsidRPr="00001A67">
        <w:rPr>
          <w:rStyle w:val="StyleUnderline"/>
        </w:rPr>
        <w:t xml:space="preserve"> for Xi</w:t>
      </w:r>
      <w:r w:rsidRPr="00001A67">
        <w:rPr>
          <w:sz w:val="16"/>
        </w:rPr>
        <w:t xml:space="preserve"> – especially as Putin has already paid a heavy political price for the war in Ukraine. Fourth, though Xi will be in favor of waging a quick war on the cheap, that may not be within his control. There is always a risk that conflict will escalate into “total war” – a phrase that became popular to describe the situation in World War II, as each side used every possible resource to destroy their opponent. Fifth, </w:t>
      </w:r>
      <w:r w:rsidRPr="00001A67">
        <w:rPr>
          <w:rStyle w:val="StyleUnderline"/>
        </w:rPr>
        <w:t>Taiwan and Ukraine cannot be compared in military strength</w:t>
      </w:r>
      <w:r w:rsidRPr="00001A67">
        <w:rPr>
          <w:sz w:val="16"/>
        </w:rPr>
        <w:t xml:space="preserve"> – </w:t>
      </w:r>
      <w:r w:rsidRPr="00001A67">
        <w:rPr>
          <w:rStyle w:val="StyleUnderline"/>
        </w:rPr>
        <w:t xml:space="preserve">Taiwan is </w:t>
      </w:r>
      <w:r w:rsidRPr="00001A67">
        <w:rPr>
          <w:rStyle w:val="Emphasis"/>
        </w:rPr>
        <w:t>armed to the teeth.</w:t>
      </w:r>
      <w:r w:rsidRPr="00001A67">
        <w:rPr>
          <w:sz w:val="16"/>
        </w:rPr>
        <w:t xml:space="preserve"> Unlike Ukraine’s steppe-like fertile plains and plateaus, </w:t>
      </w:r>
      <w:r w:rsidRPr="00001A67">
        <w:rPr>
          <w:rStyle w:val="StyleUnderline"/>
        </w:rPr>
        <w:t xml:space="preserve">Taiwan consists of over </w:t>
      </w:r>
      <w:r w:rsidRPr="00001A67">
        <w:rPr>
          <w:rStyle w:val="Emphasis"/>
        </w:rPr>
        <w:t>100 islands</w:t>
      </w:r>
      <w:r w:rsidRPr="00001A67">
        <w:rPr>
          <w:sz w:val="16"/>
        </w:rPr>
        <w:t xml:space="preserve">. </w:t>
      </w:r>
      <w:r w:rsidRPr="00001A67">
        <w:rPr>
          <w:rStyle w:val="StyleUnderline"/>
        </w:rPr>
        <w:t>Taiwan’s</w:t>
      </w:r>
      <w:r w:rsidRPr="00001A67">
        <w:rPr>
          <w:sz w:val="16"/>
        </w:rPr>
        <w:t xml:space="preserve"> </w:t>
      </w:r>
      <w:r w:rsidRPr="00001A67">
        <w:rPr>
          <w:rStyle w:val="StyleUnderline"/>
        </w:rPr>
        <w:t>outer islands are</w:t>
      </w:r>
      <w:r w:rsidRPr="00001A67">
        <w:rPr>
          <w:sz w:val="16"/>
        </w:rPr>
        <w:t xml:space="preserve"> </w:t>
      </w:r>
      <w:r w:rsidRPr="00001A67">
        <w:rPr>
          <w:rStyle w:val="Emphasis"/>
        </w:rPr>
        <w:t>dotted</w:t>
      </w:r>
      <w:r w:rsidRPr="00001A67">
        <w:rPr>
          <w:sz w:val="16"/>
        </w:rPr>
        <w:t xml:space="preserve"> </w:t>
      </w:r>
      <w:r w:rsidRPr="00001A67">
        <w:rPr>
          <w:rStyle w:val="StyleUnderline"/>
        </w:rPr>
        <w:t>with missiles, rockets, and artillery</w:t>
      </w:r>
      <w:r w:rsidRPr="00001A67">
        <w:rPr>
          <w:sz w:val="16"/>
        </w:rPr>
        <w:t xml:space="preserve"> guns. In addition, Taiwan’s granite hills are home to tunnels and bunker systems. Sixth is the possibility of U.S. involvement in. </w:t>
      </w:r>
      <w:r w:rsidRPr="00F87FEF">
        <w:rPr>
          <w:rStyle w:val="StyleUnderline"/>
          <w:highlight w:val="yellow"/>
        </w:rPr>
        <w:t>While</w:t>
      </w:r>
      <w:r w:rsidRPr="00001A67">
        <w:rPr>
          <w:rStyle w:val="StyleUnderline"/>
        </w:rPr>
        <w:t xml:space="preserve"> officially </w:t>
      </w:r>
      <w:r w:rsidRPr="00F87FEF">
        <w:rPr>
          <w:rStyle w:val="StyleUnderline"/>
          <w:highlight w:val="yellow"/>
        </w:rPr>
        <w:t>Washington maintains</w:t>
      </w:r>
      <w:r w:rsidRPr="00001A67">
        <w:rPr>
          <w:rStyle w:val="StyleUnderline"/>
        </w:rPr>
        <w:t xml:space="preserve"> “</w:t>
      </w:r>
      <w:r w:rsidRPr="00F87FEF">
        <w:rPr>
          <w:rStyle w:val="StyleUnderline"/>
          <w:highlight w:val="yellow"/>
        </w:rPr>
        <w:t>strategic ambiguity</w:t>
      </w:r>
      <w:r w:rsidRPr="00001A67">
        <w:rPr>
          <w:rStyle w:val="StyleUnderline"/>
        </w:rPr>
        <w:t>”</w:t>
      </w:r>
      <w:r w:rsidRPr="00001A67">
        <w:rPr>
          <w:sz w:val="16"/>
        </w:rPr>
        <w:t xml:space="preserve"> on the question whether it would defend Taiwan militarily if needed, </w:t>
      </w:r>
      <w:r w:rsidRPr="00001A67">
        <w:rPr>
          <w:rStyle w:val="StyleUnderline"/>
        </w:rPr>
        <w:t>none other than</w:t>
      </w:r>
      <w:r w:rsidRPr="00001A67">
        <w:rPr>
          <w:sz w:val="16"/>
        </w:rPr>
        <w:t xml:space="preserve"> President Joe </w:t>
      </w:r>
      <w:r w:rsidRPr="00F87FEF">
        <w:rPr>
          <w:rStyle w:val="Emphasis"/>
          <w:highlight w:val="yellow"/>
        </w:rPr>
        <w:t>Biden himself</w:t>
      </w:r>
      <w:r w:rsidRPr="00F87FEF">
        <w:rPr>
          <w:rStyle w:val="StyleUnderline"/>
          <w:highlight w:val="yellow"/>
        </w:rPr>
        <w:t xml:space="preserve"> has </w:t>
      </w:r>
      <w:r w:rsidRPr="00F87FEF">
        <w:rPr>
          <w:rStyle w:val="Emphasis"/>
          <w:highlight w:val="yellow"/>
        </w:rPr>
        <w:t>repeatedly</w:t>
      </w:r>
      <w:r w:rsidRPr="00001A67">
        <w:rPr>
          <w:rStyle w:val="Emphasis"/>
        </w:rPr>
        <w:t xml:space="preserve"> </w:t>
      </w:r>
      <w:r w:rsidRPr="00F87FEF">
        <w:rPr>
          <w:rStyle w:val="Emphasis"/>
          <w:highlight w:val="yellow"/>
        </w:rPr>
        <w:t>answered</w:t>
      </w:r>
      <w:r w:rsidRPr="00001A67">
        <w:rPr>
          <w:rStyle w:val="StyleUnderline"/>
        </w:rPr>
        <w:t xml:space="preserve"> directly in the</w:t>
      </w:r>
      <w:r w:rsidRPr="00001A67">
        <w:rPr>
          <w:sz w:val="16"/>
        </w:rPr>
        <w:t xml:space="preserve"> </w:t>
      </w:r>
      <w:r w:rsidRPr="00F87FEF">
        <w:rPr>
          <w:rStyle w:val="Emphasis"/>
          <w:highlight w:val="yellow"/>
        </w:rPr>
        <w:t>affirmative</w:t>
      </w:r>
      <w:r w:rsidRPr="00001A67">
        <w:rPr>
          <w:sz w:val="16"/>
        </w:rPr>
        <w:t xml:space="preserve">. Amid the China-U.S. competition </w:t>
      </w:r>
      <w:r w:rsidRPr="00001A67">
        <w:rPr>
          <w:rStyle w:val="StyleUnderline"/>
        </w:rPr>
        <w:t>it seems more</w:t>
      </w:r>
      <w:r w:rsidRPr="00001A67">
        <w:rPr>
          <w:sz w:val="16"/>
        </w:rPr>
        <w:t xml:space="preserve"> and more </w:t>
      </w:r>
      <w:r w:rsidRPr="00001A67">
        <w:rPr>
          <w:rStyle w:val="StyleUnderline"/>
        </w:rPr>
        <w:t>likely that Washington</w:t>
      </w:r>
      <w:r w:rsidRPr="00001A67">
        <w:rPr>
          <w:sz w:val="16"/>
        </w:rPr>
        <w:t xml:space="preserve"> </w:t>
      </w:r>
      <w:r w:rsidRPr="00001A67">
        <w:rPr>
          <w:rStyle w:val="Emphasis"/>
        </w:rPr>
        <w:t>cannot afford</w:t>
      </w:r>
      <w:r w:rsidRPr="00001A67">
        <w:rPr>
          <w:sz w:val="16"/>
        </w:rPr>
        <w:t xml:space="preserve"> </w:t>
      </w:r>
      <w:r w:rsidRPr="00001A67">
        <w:rPr>
          <w:rStyle w:val="StyleUnderline"/>
        </w:rPr>
        <w:t>to allow Beijing a free hand in any military campaign</w:t>
      </w:r>
      <w:r w:rsidRPr="00001A67">
        <w:rPr>
          <w:sz w:val="16"/>
        </w:rPr>
        <w:t xml:space="preserve"> against Taiwan. Seventh is the Japan dimension. </w:t>
      </w:r>
      <w:r w:rsidRPr="00001A67">
        <w:rPr>
          <w:rStyle w:val="StyleUnderline"/>
        </w:rPr>
        <w:t>The current Japanese government</w:t>
      </w:r>
      <w:r w:rsidRPr="00001A67">
        <w:rPr>
          <w:sz w:val="16"/>
        </w:rPr>
        <w:t xml:space="preserve"> under Kishida </w:t>
      </w:r>
      <w:r w:rsidRPr="00001A67">
        <w:rPr>
          <w:rStyle w:val="StyleUnderline"/>
        </w:rPr>
        <w:t>has followed up on signals</w:t>
      </w:r>
      <w:r w:rsidRPr="00001A67">
        <w:rPr>
          <w:sz w:val="16"/>
        </w:rPr>
        <w:t xml:space="preserve"> from the late Prime Minister Abe that </w:t>
      </w:r>
      <w:r w:rsidRPr="00F87FEF">
        <w:rPr>
          <w:rStyle w:val="StyleUnderline"/>
          <w:highlight w:val="yellow"/>
        </w:rPr>
        <w:t>Tokyo would</w:t>
      </w:r>
      <w:r w:rsidRPr="00001A67">
        <w:rPr>
          <w:rStyle w:val="StyleUnderline"/>
        </w:rPr>
        <w:t xml:space="preserve"> </w:t>
      </w:r>
      <w:r w:rsidRPr="00001A67">
        <w:rPr>
          <w:rStyle w:val="Emphasis"/>
        </w:rPr>
        <w:t xml:space="preserve">help to </w:t>
      </w:r>
      <w:r w:rsidRPr="00F87FEF">
        <w:rPr>
          <w:rStyle w:val="Emphasis"/>
          <w:highlight w:val="yellow"/>
        </w:rPr>
        <w:t>defend Taiwan</w:t>
      </w:r>
      <w:r w:rsidRPr="00001A67">
        <w:rPr>
          <w:sz w:val="16"/>
        </w:rPr>
        <w:t xml:space="preserve">. </w:t>
      </w:r>
      <w:r w:rsidRPr="00001A67">
        <w:rPr>
          <w:rStyle w:val="StyleUnderline"/>
        </w:rPr>
        <w:t>Abe once said, “A Taiwan contingency is a contingency for Japan.”</w:t>
      </w:r>
      <w:r w:rsidRPr="00001A67">
        <w:rPr>
          <w:sz w:val="16"/>
        </w:rPr>
        <w:t xml:space="preserve"> The Kishida government’s push for a more muscular defense role in the region is believed to be in part motivated by the potential for a Taiwan contingency. Eighth, according to a Hong Kong-based expert on Chinese politics, </w:t>
      </w:r>
      <w:r w:rsidRPr="00F87FEF">
        <w:rPr>
          <w:rStyle w:val="StyleUnderline"/>
          <w:highlight w:val="yellow"/>
        </w:rPr>
        <w:t>Xi will be</w:t>
      </w:r>
      <w:r w:rsidRPr="00001A67">
        <w:rPr>
          <w:sz w:val="16"/>
        </w:rPr>
        <w:t xml:space="preserve"> </w:t>
      </w:r>
      <w:r w:rsidRPr="00001A67">
        <w:rPr>
          <w:rStyle w:val="Emphasis"/>
        </w:rPr>
        <w:t xml:space="preserve">well </w:t>
      </w:r>
      <w:r w:rsidRPr="00F87FEF">
        <w:rPr>
          <w:rStyle w:val="Emphasis"/>
          <w:highlight w:val="yellow"/>
        </w:rPr>
        <w:t>aware of the West’s solidarity</w:t>
      </w:r>
      <w:r w:rsidRPr="00001A67">
        <w:rPr>
          <w:sz w:val="16"/>
        </w:rPr>
        <w:t xml:space="preserve"> </w:t>
      </w:r>
      <w:r w:rsidRPr="00001A67">
        <w:rPr>
          <w:rStyle w:val="StyleUnderline"/>
        </w:rPr>
        <w:t>during the Ukraine crisis</w:t>
      </w:r>
      <w:r w:rsidRPr="00001A67">
        <w:rPr>
          <w:sz w:val="16"/>
        </w:rPr>
        <w:t xml:space="preserve"> </w:t>
      </w:r>
      <w:r w:rsidRPr="00001A67">
        <w:rPr>
          <w:rStyle w:val="StyleUnderline"/>
        </w:rPr>
        <w:t>The European Union is China’s major trading partner</w:t>
      </w:r>
      <w:r w:rsidRPr="00001A67">
        <w:rPr>
          <w:sz w:val="16"/>
        </w:rPr>
        <w:t xml:space="preserve">. </w:t>
      </w:r>
      <w:r w:rsidRPr="00F87FEF">
        <w:rPr>
          <w:rStyle w:val="StyleUnderline"/>
          <w:highlight w:val="yellow"/>
        </w:rPr>
        <w:t>Running afoul</w:t>
      </w:r>
      <w:r w:rsidRPr="00001A67">
        <w:rPr>
          <w:rStyle w:val="StyleUnderline"/>
        </w:rPr>
        <w:t xml:space="preserve"> of it,</w:t>
      </w:r>
      <w:r w:rsidRPr="00001A67">
        <w:rPr>
          <w:sz w:val="16"/>
        </w:rPr>
        <w:t xml:space="preserve"> as well as the United States and Japan, </w:t>
      </w:r>
      <w:r w:rsidRPr="00F87FEF">
        <w:rPr>
          <w:rStyle w:val="StyleUnderline"/>
          <w:highlight w:val="yellow"/>
        </w:rPr>
        <w:t>would be</w:t>
      </w:r>
      <w:r w:rsidRPr="00F87FEF">
        <w:rPr>
          <w:sz w:val="16"/>
          <w:highlight w:val="yellow"/>
        </w:rPr>
        <w:t xml:space="preserve"> </w:t>
      </w:r>
      <w:r w:rsidRPr="00F87FEF">
        <w:rPr>
          <w:rStyle w:val="Emphasis"/>
          <w:highlight w:val="yellow"/>
        </w:rPr>
        <w:t>dangerous</w:t>
      </w:r>
      <w:r w:rsidRPr="00001A67">
        <w:rPr>
          <w:sz w:val="16"/>
        </w:rPr>
        <w:t xml:space="preserve"> for </w:t>
      </w:r>
      <w:r w:rsidRPr="00001A67">
        <w:rPr>
          <w:rStyle w:val="StyleUnderline"/>
        </w:rPr>
        <w:t>a leader who know</w:t>
      </w:r>
      <w:r w:rsidRPr="00001A67">
        <w:rPr>
          <w:rStyle w:val="Emphasis"/>
        </w:rPr>
        <w:t xml:space="preserve">s he must raise living standards </w:t>
      </w:r>
      <w:r w:rsidRPr="00001A67">
        <w:rPr>
          <w:rStyle w:val="StyleUnderline"/>
        </w:rPr>
        <w:t>at home.</w:t>
      </w:r>
      <w:r>
        <w:rPr>
          <w:rStyle w:val="StyleUnderline"/>
        </w:rPr>
        <w:t xml:space="preserve"> </w:t>
      </w:r>
      <w:r w:rsidRPr="00001A67">
        <w:rPr>
          <w:sz w:val="16"/>
        </w:rPr>
        <w:t>Ninth, Taiwan may not have been included in a series of recent U.S. multilateral security and trade initiatives in the Indo-Pacific region but the island is perceived as integral to defense mechanisms such as the Quad, AUKUS, etc. For example, the Quad insists on maintaining the status quo in the Indo-Pacific region. Hence, not only Japan but India and Australia might come to the rescue of Taiwan. In such a scenario, China might not want to risk facing three big military powers together. Last but not least is the ASEAN factor. ASEAN has emerged as China’s largest trading partner and their bilateral trade is set to achieve the target of $1 trillion in a couple of years. Yet Southeast Asian governments are growing wary of China too. In a recent speech, the former Singapore foreign minister George Yeo said: “No country in ASEAN is going to turn down opportunities that come their way in China, but every country worries that too great a dependence on China will constrain our autonomy of action.” It is highly unlikely Beijing would resort to an action that will force countries in Southeast Asia to see China as an enemy. Cl</w:t>
      </w:r>
      <w:r w:rsidRPr="00001A67">
        <w:rPr>
          <w:rStyle w:val="StyleUnderline"/>
        </w:rPr>
        <w:t>aims that “Xi wants to complete the task within his term of office</w:t>
      </w:r>
      <w:r w:rsidRPr="00001A67">
        <w:rPr>
          <w:sz w:val="16"/>
        </w:rPr>
        <w:t xml:space="preserve">” </w:t>
      </w:r>
      <w:r w:rsidRPr="00001A67">
        <w:rPr>
          <w:rStyle w:val="Emphasis"/>
        </w:rPr>
        <w:t>may be true.</w:t>
      </w:r>
      <w:r w:rsidRPr="00001A67">
        <w:rPr>
          <w:sz w:val="16"/>
        </w:rPr>
        <w:t xml:space="preserve"> </w:t>
      </w:r>
      <w:r w:rsidRPr="00001A67">
        <w:rPr>
          <w:rStyle w:val="StyleUnderline"/>
        </w:rPr>
        <w:t xml:space="preserve">But there is no doubt that </w:t>
      </w:r>
      <w:r w:rsidRPr="00001A67">
        <w:rPr>
          <w:rStyle w:val="Emphasis"/>
        </w:rPr>
        <w:t>all of Xi’s predecessors</w:t>
      </w:r>
      <w:r w:rsidRPr="00001A67">
        <w:rPr>
          <w:sz w:val="16"/>
        </w:rPr>
        <w:t xml:space="preserve"> – </w:t>
      </w:r>
      <w:r w:rsidRPr="00001A67">
        <w:rPr>
          <w:rStyle w:val="StyleUnderline"/>
        </w:rPr>
        <w:t>from Mao Zedong and Deng Xiaoping to Jiang Zemin and Hu Jintao</w:t>
      </w:r>
      <w:r w:rsidRPr="00001A67">
        <w:rPr>
          <w:sz w:val="16"/>
        </w:rPr>
        <w:t xml:space="preserve"> – </w:t>
      </w:r>
      <w:r w:rsidRPr="00001A67">
        <w:rPr>
          <w:rStyle w:val="Emphasis"/>
        </w:rPr>
        <w:t>also wanted to complete unification.</w:t>
      </w:r>
      <w:r w:rsidRPr="00001A67">
        <w:rPr>
          <w:sz w:val="16"/>
        </w:rPr>
        <w:t xml:space="preserve"> </w:t>
      </w:r>
      <w:r w:rsidRPr="00001A67">
        <w:rPr>
          <w:rStyle w:val="StyleUnderline"/>
        </w:rPr>
        <w:t xml:space="preserve">All of them </w:t>
      </w:r>
      <w:r w:rsidRPr="00001A67">
        <w:rPr>
          <w:rStyle w:val="Emphasis"/>
        </w:rPr>
        <w:t>ultimately decided</w:t>
      </w:r>
      <w:r w:rsidRPr="00001A67">
        <w:rPr>
          <w:rStyle w:val="StyleUnderline"/>
        </w:rPr>
        <w:t xml:space="preserve"> the</w:t>
      </w:r>
      <w:r w:rsidRPr="00001A67">
        <w:rPr>
          <w:sz w:val="16"/>
        </w:rPr>
        <w:t xml:space="preserve"> </w:t>
      </w:r>
      <w:r w:rsidRPr="00001A67">
        <w:rPr>
          <w:rStyle w:val="StyleUnderline"/>
        </w:rPr>
        <w:t>internal and external conditions</w:t>
      </w:r>
      <w:r w:rsidRPr="00001A67">
        <w:rPr>
          <w:sz w:val="16"/>
        </w:rPr>
        <w:t xml:space="preserve"> </w:t>
      </w:r>
      <w:r w:rsidRPr="00001A67">
        <w:rPr>
          <w:rStyle w:val="Emphasis"/>
        </w:rPr>
        <w:t>were not right</w:t>
      </w:r>
      <w:r w:rsidRPr="00001A67">
        <w:rPr>
          <w:sz w:val="16"/>
        </w:rPr>
        <w:t>. Xi, so far, has come to the same conclusion.</w:t>
      </w:r>
    </w:p>
    <w:p w14:paraId="4E35F115" w14:textId="77777777" w:rsidR="000E5E2E" w:rsidRDefault="000E5E2E" w:rsidP="000E5E2E">
      <w:pPr>
        <w:pStyle w:val="Analytic"/>
      </w:pPr>
    </w:p>
    <w:p w14:paraId="066E9D41" w14:textId="77777777" w:rsidR="000E5E2E" w:rsidRDefault="000E5E2E" w:rsidP="000E5E2E">
      <w:pPr>
        <w:pStyle w:val="Heading3"/>
      </w:pPr>
      <w:r>
        <w:t>Food wars</w:t>
      </w:r>
    </w:p>
    <w:p w14:paraId="5C938C4C" w14:textId="77777777" w:rsidR="000E5E2E" w:rsidRDefault="000E5E2E" w:rsidP="000E5E2E">
      <w:pPr>
        <w:pStyle w:val="Analytic"/>
      </w:pPr>
    </w:p>
    <w:p w14:paraId="237A169A" w14:textId="77777777" w:rsidR="000E5E2E" w:rsidRPr="00FC2EF6" w:rsidRDefault="000E5E2E" w:rsidP="000E5E2E">
      <w:pPr>
        <w:pStyle w:val="Heading4"/>
        <w:rPr>
          <w:rFonts w:cs="Arial"/>
        </w:rPr>
      </w:pPr>
      <w:r w:rsidRPr="00FC2EF6">
        <w:rPr>
          <w:rFonts w:cs="Arial"/>
        </w:rPr>
        <w:t xml:space="preserve">No </w:t>
      </w:r>
      <w:r w:rsidRPr="00FC2EF6">
        <w:rPr>
          <w:rFonts w:cs="Arial"/>
          <w:u w:val="single"/>
        </w:rPr>
        <w:t>food wars</w:t>
      </w:r>
      <w:r w:rsidRPr="00FC2EF6">
        <w:rPr>
          <w:rFonts w:cs="Arial"/>
        </w:rPr>
        <w:t>.</w:t>
      </w:r>
    </w:p>
    <w:p w14:paraId="1DC1E75E" w14:textId="77777777" w:rsidR="000E5E2E" w:rsidRPr="00FC2EF6" w:rsidRDefault="000E5E2E" w:rsidP="000E5E2E">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32D5B753" w14:textId="77777777" w:rsidR="000E5E2E" w:rsidRPr="00FC2EF6" w:rsidRDefault="000E5E2E" w:rsidP="000E5E2E">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87FEF">
        <w:rPr>
          <w:rStyle w:val="StyleUnderline"/>
          <w:highlight w:val="yellow"/>
        </w:rPr>
        <w:t>neglect</w:t>
      </w:r>
      <w:r w:rsidRPr="00FC2EF6">
        <w:rPr>
          <w:rStyle w:val="StyleUnderline"/>
        </w:rPr>
        <w:t xml:space="preserve"> the</w:t>
      </w:r>
      <w:r w:rsidRPr="00FC2EF6">
        <w:rPr>
          <w:sz w:val="16"/>
        </w:rPr>
        <w:t xml:space="preserve"> </w:t>
      </w:r>
      <w:r w:rsidRPr="00F87FEF">
        <w:rPr>
          <w:rStyle w:val="Emphasis"/>
          <w:highlight w:val="yellow"/>
        </w:rPr>
        <w:t>role of conflict</w:t>
      </w:r>
      <w:r w:rsidRPr="00FC2EF6">
        <w:rPr>
          <w:sz w:val="16"/>
        </w:rPr>
        <w:t xml:space="preserve"> </w:t>
      </w:r>
      <w:r w:rsidRPr="00FC2EF6">
        <w:rPr>
          <w:rStyle w:val="StyleUnderline"/>
        </w:rPr>
        <w:t xml:space="preserve">in </w:t>
      </w:r>
      <w:r w:rsidRPr="00F87FEF">
        <w:rPr>
          <w:rStyle w:val="StyleUnderline"/>
          <w:highlight w:val="yellow"/>
        </w:rPr>
        <w:t>causing</w:t>
      </w:r>
      <w:r w:rsidRPr="00F87FEF">
        <w:rPr>
          <w:sz w:val="16"/>
          <w:highlight w:val="yellow"/>
        </w:rPr>
        <w:t xml:space="preserve"> </w:t>
      </w:r>
      <w:r w:rsidRPr="00F87FEF">
        <w:rPr>
          <w:rStyle w:val="Emphasis"/>
          <w:highlight w:val="yellow"/>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87FEF">
        <w:rPr>
          <w:rStyle w:val="StyleUnderline"/>
          <w:highlight w:val="yellow"/>
        </w:rPr>
        <w:t>crises</w:t>
      </w:r>
      <w:r w:rsidRPr="00FC2EF6">
        <w:rPr>
          <w:sz w:val="16"/>
        </w:rPr>
        <w:t xml:space="preserve">, emphasizing only a </w:t>
      </w:r>
      <w:r w:rsidRPr="00F87FEF">
        <w:rPr>
          <w:rStyle w:val="Emphasis"/>
          <w:highlight w:val="yellow"/>
        </w:rPr>
        <w:t>one-way</w:t>
      </w:r>
      <w:r w:rsidRPr="00FC2EF6">
        <w:rPr>
          <w:rStyle w:val="Emphasis"/>
        </w:rPr>
        <w:t xml:space="preserve"> relationship</w:t>
      </w:r>
      <w:r w:rsidRPr="00FC2EF6">
        <w:rPr>
          <w:sz w:val="16"/>
        </w:rPr>
        <w:t xml:space="preserve"> </w:t>
      </w:r>
      <w:r w:rsidRPr="00F87FEF">
        <w:rPr>
          <w:rStyle w:val="StyleUnderline"/>
          <w:highlight w:val="yellow"/>
        </w:rPr>
        <w:t>from</w:t>
      </w:r>
      <w:r w:rsidRPr="00FC2EF6">
        <w:rPr>
          <w:rStyle w:val="StyleUnderline"/>
        </w:rPr>
        <w:t xml:space="preserve"> food </w:t>
      </w:r>
      <w:r w:rsidRPr="00F87FEF">
        <w:rPr>
          <w:rStyle w:val="StyleUnderline"/>
          <w:highlight w:val="yellow"/>
        </w:rPr>
        <w:t>crisis to war</w:t>
      </w:r>
      <w:r w:rsidRPr="00FC2EF6">
        <w:rPr>
          <w:sz w:val="16"/>
        </w:rPr>
        <w:t xml:space="preserve">. This is not to say that Cribb does not present both pathways of this nexus—he does and in compelling fashion—but rather that the </w:t>
      </w:r>
      <w:r w:rsidRPr="00F87FEF">
        <w:rPr>
          <w:rStyle w:val="StyleUnderline"/>
          <w:highlight w:val="yellow"/>
        </w:rPr>
        <w:t>ev</w:t>
      </w:r>
      <w:r w:rsidRPr="00FC2EF6">
        <w:rPr>
          <w:rStyle w:val="StyleUnderline"/>
        </w:rPr>
        <w:t xml:space="preserve">idence </w:t>
      </w:r>
      <w:r w:rsidRPr="00F87FEF">
        <w:rPr>
          <w:rStyle w:val="StyleUnderline"/>
          <w:highlight w:val="yellow"/>
        </w:rPr>
        <w:t>supports a</w:t>
      </w:r>
      <w:r w:rsidRPr="00FC2EF6">
        <w:rPr>
          <w:sz w:val="16"/>
        </w:rPr>
        <w:t xml:space="preserve"> slightly </w:t>
      </w:r>
      <w:r w:rsidRPr="00F87FEF">
        <w:rPr>
          <w:rStyle w:val="Emphasis"/>
          <w:highlight w:val="yellow"/>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87FEF">
        <w:rPr>
          <w:rStyle w:val="StyleUnderline"/>
          <w:highlight w:val="yellow"/>
        </w:rPr>
        <w:t>hypothesis</w:t>
      </w:r>
      <w:r w:rsidRPr="00FC2EF6">
        <w:rPr>
          <w:rStyle w:val="StyleUnderline"/>
        </w:rPr>
        <w:t xml:space="preserve"> than the central thesis</w:t>
      </w:r>
      <w:r w:rsidRPr="00FC2EF6">
        <w:rPr>
          <w:sz w:val="16"/>
        </w:rPr>
        <w:t>.</w:t>
      </w:r>
    </w:p>
    <w:p w14:paraId="4BE6AB24" w14:textId="77777777" w:rsidR="000E5E2E" w:rsidRPr="00FC2EF6" w:rsidRDefault="000E5E2E" w:rsidP="000E5E2E">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87FEF">
        <w:rPr>
          <w:rStyle w:val="StyleUnderline"/>
          <w:highlight w:val="yellow"/>
        </w:rPr>
        <w:t>Full bellies</w:t>
      </w:r>
      <w:r w:rsidRPr="00F87FEF">
        <w:rPr>
          <w:sz w:val="16"/>
          <w:highlight w:val="yellow"/>
        </w:rPr>
        <w:t xml:space="preserve"> </w:t>
      </w:r>
      <w:r w:rsidRPr="00F87FEF">
        <w:rPr>
          <w:rStyle w:val="Emphasis"/>
          <w:highlight w:val="yellow"/>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87FEF">
        <w:rPr>
          <w:rStyle w:val="Emphasis"/>
          <w:highlight w:val="yellow"/>
        </w:rPr>
        <w:t>not</w:t>
      </w:r>
      <w:r w:rsidRPr="00FC2EF6">
        <w:rPr>
          <w:sz w:val="16"/>
        </w:rPr>
        <w:t xml:space="preserve"> </w:t>
      </w:r>
      <w:r w:rsidRPr="00FC2EF6">
        <w:rPr>
          <w:rStyle w:val="StyleUnderline"/>
        </w:rPr>
        <w:t xml:space="preserve">one </w:t>
      </w:r>
      <w:r w:rsidRPr="00F87FEF">
        <w:rPr>
          <w:rStyle w:val="StyleUnderline"/>
          <w:highlight w:val="yellow"/>
        </w:rPr>
        <w:t>with</w:t>
      </w:r>
      <w:r w:rsidRPr="00FC2EF6">
        <w:rPr>
          <w:rStyle w:val="StyleUnderline"/>
        </w:rPr>
        <w:t>out</w:t>
      </w:r>
      <w:r w:rsidRPr="00FC2EF6">
        <w:rPr>
          <w:sz w:val="16"/>
        </w:rPr>
        <w:t xml:space="preserve"> </w:t>
      </w:r>
      <w:r w:rsidRPr="00F87FEF">
        <w:rPr>
          <w:rStyle w:val="Emphasis"/>
          <w:highlight w:val="yellow"/>
        </w:rPr>
        <w:t>ideological</w:t>
      </w:r>
      <w:r w:rsidRPr="00F87FEF">
        <w:rPr>
          <w:sz w:val="16"/>
          <w:highlight w:val="yellow"/>
        </w:rPr>
        <w:t xml:space="preserve">, </w:t>
      </w:r>
      <w:r w:rsidRPr="00F87FEF">
        <w:rPr>
          <w:rStyle w:val="Emphasis"/>
          <w:highlight w:val="yellow"/>
        </w:rPr>
        <w:t>moral</w:t>
      </w:r>
      <w:r w:rsidRPr="00F87FEF">
        <w:rPr>
          <w:sz w:val="16"/>
          <w:highlight w:val="yellow"/>
        </w:rPr>
        <w:t xml:space="preserve">, </w:t>
      </w:r>
      <w:r w:rsidRPr="00F87FEF">
        <w:rPr>
          <w:rStyle w:val="StyleUnderline"/>
          <w:highlight w:val="yellow"/>
        </w:rPr>
        <w:t>or</w:t>
      </w:r>
      <w:r w:rsidRPr="00F87FEF">
        <w:rPr>
          <w:sz w:val="16"/>
          <w:highlight w:val="yellow"/>
        </w:rPr>
        <w:t xml:space="preserve"> </w:t>
      </w:r>
      <w:r w:rsidRPr="00F87FEF">
        <w:rPr>
          <w:rStyle w:val="Emphasis"/>
          <w:highlight w:val="yellow"/>
        </w:rPr>
        <w:t>political</w:t>
      </w:r>
      <w:r w:rsidRPr="00F87FEF">
        <w:rPr>
          <w:sz w:val="16"/>
          <w:highlight w:val="yellow"/>
        </w:rPr>
        <w:t xml:space="preserve"> </w:t>
      </w:r>
      <w:r w:rsidRPr="00F87FEF">
        <w:rPr>
          <w:rStyle w:val="StyleUnderline"/>
          <w:highlight w:val="yellow"/>
        </w:rPr>
        <w:t>differences—all</w:t>
      </w:r>
      <w:r w:rsidRPr="00FC2EF6">
        <w:rPr>
          <w:rStyle w:val="StyleUnderline"/>
        </w:rPr>
        <w:t xml:space="preserve"> of which have been </w:t>
      </w:r>
      <w:r w:rsidRPr="00F87FEF">
        <w:rPr>
          <w:rStyle w:val="StyleUnderline"/>
          <w:highlight w:val="yellow"/>
        </w:rPr>
        <w:t>implicated in</w:t>
      </w:r>
      <w:r w:rsidRPr="00FC2EF6">
        <w:rPr>
          <w:rStyle w:val="StyleUnderline"/>
        </w:rPr>
        <w:t xml:space="preserve"> the </w:t>
      </w:r>
      <w:r w:rsidRPr="00F87FEF">
        <w:rPr>
          <w:rStyle w:val="StyleUnderline"/>
          <w:highlight w:val="yellow"/>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87FEF">
        <w:rPr>
          <w:rStyle w:val="StyleUnderline"/>
          <w:highlight w:val="yellow"/>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87FEF">
        <w:rPr>
          <w:rStyle w:val="Emphasis"/>
          <w:highlight w:val="yellow"/>
        </w:rPr>
        <w:t>not sufficient</w:t>
      </w:r>
      <w:r w:rsidRPr="00FC2EF6">
        <w:rPr>
          <w:rStyle w:val="Emphasis"/>
        </w:rPr>
        <w:t xml:space="preserve"> element of </w:t>
      </w:r>
      <w:r w:rsidRPr="00F87FEF">
        <w:rPr>
          <w:rStyle w:val="Emphasis"/>
          <w:highlight w:val="yellow"/>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87FEF">
        <w:rPr>
          <w:rStyle w:val="Emphasis"/>
          <w:highlight w:val="yellow"/>
        </w:rPr>
        <w:t>other contributors</w:t>
      </w:r>
      <w:r w:rsidRPr="00F87FEF">
        <w:rPr>
          <w:sz w:val="16"/>
          <w:highlight w:val="yellow"/>
        </w:rPr>
        <w:t xml:space="preserve"> </w:t>
      </w:r>
      <w:r w:rsidRPr="00F87FEF">
        <w:rPr>
          <w:rStyle w:val="StyleUnderline"/>
          <w:highlight w:val="yellow"/>
        </w:rPr>
        <w:t>are</w:t>
      </w:r>
      <w:r w:rsidRPr="00F87FEF">
        <w:rPr>
          <w:sz w:val="16"/>
          <w:highlight w:val="yellow"/>
        </w:rPr>
        <w:t xml:space="preserve"> </w:t>
      </w:r>
      <w:r w:rsidRPr="00F87FEF">
        <w:rPr>
          <w:rStyle w:val="Emphasis"/>
          <w:highlight w:val="yellow"/>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6B40628F" w14:textId="77777777" w:rsidR="000E5E2E" w:rsidRDefault="000E5E2E" w:rsidP="000E5E2E">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87FEF">
        <w:rPr>
          <w:rStyle w:val="Emphasis"/>
          <w:highlight w:val="yellow"/>
        </w:rPr>
        <w:t>unsupported claims</w:t>
      </w:r>
      <w:r w:rsidRPr="00FC2EF6">
        <w:rPr>
          <w:sz w:val="16"/>
        </w:rPr>
        <w:t xml:space="preserve"> </w:t>
      </w:r>
      <w:r w:rsidRPr="00FC2EF6">
        <w:rPr>
          <w:rStyle w:val="StyleUnderline"/>
        </w:rPr>
        <w:t xml:space="preserve">at times </w:t>
      </w:r>
      <w:r w:rsidRPr="00F87FEF">
        <w:rPr>
          <w:rStyle w:val="StyleUnderline"/>
          <w:highlight w:val="yellow"/>
        </w:rPr>
        <w:t>makes it</w:t>
      </w:r>
      <w:r w:rsidRPr="00F87FEF">
        <w:rPr>
          <w:sz w:val="16"/>
          <w:highlight w:val="yellow"/>
        </w:rPr>
        <w:t xml:space="preserve"> </w:t>
      </w:r>
      <w:r w:rsidRPr="00F87FEF">
        <w:rPr>
          <w:rStyle w:val="Emphasis"/>
          <w:highlight w:val="yellow"/>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20120A07" w14:textId="77777777" w:rsidR="000E5E2E" w:rsidRDefault="000E5E2E" w:rsidP="000E5E2E">
      <w:pPr>
        <w:rPr>
          <w:sz w:val="16"/>
        </w:rPr>
      </w:pPr>
    </w:p>
    <w:p w14:paraId="6F176E9B" w14:textId="77777777" w:rsidR="000E5E2E" w:rsidRPr="00A32D30" w:rsidRDefault="000E5E2E" w:rsidP="000E5E2E"/>
    <w:p w14:paraId="3F85D354" w14:textId="515414FC" w:rsidR="000E5E2E" w:rsidRDefault="000E5E2E" w:rsidP="000E5E2E">
      <w:pPr>
        <w:pStyle w:val="Heading1"/>
      </w:pPr>
      <w:r>
        <w:t>1NR</w:t>
      </w:r>
    </w:p>
    <w:p w14:paraId="1C92CBE9" w14:textId="77777777" w:rsidR="000E5E2E" w:rsidRPr="00F55F82" w:rsidRDefault="000E5E2E" w:rsidP="000E5E2E"/>
    <w:p w14:paraId="46A55DA5" w14:textId="77777777" w:rsidR="000E5E2E" w:rsidRDefault="000E5E2E" w:rsidP="000E5E2E">
      <w:pPr>
        <w:pStyle w:val="Heading2"/>
      </w:pPr>
      <w:r>
        <w:t>Litigation DA</w:t>
      </w:r>
    </w:p>
    <w:p w14:paraId="51065F07" w14:textId="77777777" w:rsidR="000E5E2E" w:rsidRDefault="000E5E2E" w:rsidP="000E5E2E">
      <w:pPr>
        <w:pStyle w:val="Heading3"/>
      </w:pPr>
      <w:r>
        <w:t>ET---Impact---2NC</w:t>
      </w:r>
    </w:p>
    <w:p w14:paraId="1F92B1AB" w14:textId="77777777" w:rsidR="000E5E2E" w:rsidRPr="00E65D5A" w:rsidRDefault="000E5E2E" w:rsidP="000E5E2E">
      <w:pPr>
        <w:pStyle w:val="Heading4"/>
      </w:pPr>
      <w:r>
        <w:t xml:space="preserve">Overload </w:t>
      </w:r>
      <w:r>
        <w:rPr>
          <w:u w:val="single"/>
        </w:rPr>
        <w:t>gura</w:t>
      </w:r>
      <w:r w:rsidRPr="00E65D5A">
        <w:rPr>
          <w:u w:val="single"/>
        </w:rPr>
        <w:t>ntees extinction</w:t>
      </w:r>
      <w:r>
        <w:t xml:space="preserve"> AND turns </w:t>
      </w:r>
      <w:r w:rsidRPr="00E65D5A">
        <w:rPr>
          <w:u w:val="single"/>
        </w:rPr>
        <w:t>every</w:t>
      </w:r>
      <w:r>
        <w:t xml:space="preserve"> impact. Risk is </w:t>
      </w:r>
      <w:r w:rsidRPr="00E65D5A">
        <w:rPr>
          <w:u w:val="single"/>
        </w:rPr>
        <w:t>underestimated</w:t>
      </w:r>
      <w:r>
        <w:t>.</w:t>
      </w:r>
    </w:p>
    <w:p w14:paraId="59B6A2EB" w14:textId="77777777" w:rsidR="000E5E2E" w:rsidRPr="00E65D5A" w:rsidRDefault="000E5E2E" w:rsidP="000E5E2E">
      <w:pPr>
        <w:rPr>
          <w:sz w:val="16"/>
        </w:rPr>
      </w:pPr>
      <w:r w:rsidRPr="00E65D5A">
        <w:t xml:space="preserve">Kevin </w:t>
      </w:r>
      <w:r w:rsidRPr="00E65D5A">
        <w:rPr>
          <w:rStyle w:val="Style13ptBold"/>
        </w:rPr>
        <w:t>Frazier 23</w:t>
      </w:r>
      <w:r w:rsidRPr="00E65D5A">
        <w:t>, JD, Assistant Professor, Law, St. Thomas University College of Law, "How Courts Can Adequately Adjudicate Issues from AI to Zoonotic Diseases: A Proposal to Increase the Institutional Capacity of Courts to Address Complex Matters," Notre Dame Journal on Emerging Technologies, Vol. 5, No. 1, pg. 45-69, 2023, HeinOnline.</w:t>
      </w:r>
    </w:p>
    <w:p w14:paraId="4E94FB3F" w14:textId="77777777" w:rsidR="000E5E2E" w:rsidRPr="00E65D5A" w:rsidRDefault="000E5E2E" w:rsidP="000E5E2E">
      <w:pPr>
        <w:rPr>
          <w:sz w:val="16"/>
        </w:rPr>
      </w:pPr>
      <w:r w:rsidRPr="00E65D5A">
        <w:rPr>
          <w:sz w:val="16"/>
        </w:rPr>
        <w:t xml:space="preserve">Existential risk or "the potential for an outcome that would result in human extinction," according to the Global Catastrophic Risk Management Act,14 has received substantial regulatory and popular attention as of late15-and for good reason. A </w:t>
      </w:r>
      <w:r w:rsidRPr="00E65D5A">
        <w:rPr>
          <w:rStyle w:val="StyleUnderline"/>
        </w:rPr>
        <w:t>growing and</w:t>
      </w:r>
      <w:r w:rsidRPr="00E65D5A">
        <w:rPr>
          <w:sz w:val="16"/>
        </w:rPr>
        <w:t xml:space="preserve"> increasingly </w:t>
      </w:r>
      <w:r w:rsidRPr="00E65D5A">
        <w:rPr>
          <w:rStyle w:val="StyleUnderline"/>
        </w:rPr>
        <w:t>animated set of</w:t>
      </w:r>
      <w:r w:rsidRPr="00E65D5A">
        <w:rPr>
          <w:sz w:val="16"/>
        </w:rPr>
        <w:t xml:space="preserve"> </w:t>
      </w:r>
      <w:r w:rsidRPr="00E65D5A">
        <w:rPr>
          <w:rStyle w:val="Emphasis"/>
        </w:rPr>
        <w:t>experts</w:t>
      </w:r>
      <w:r w:rsidRPr="00E65D5A">
        <w:rPr>
          <w:sz w:val="16"/>
        </w:rPr>
        <w:t xml:space="preserve"> </w:t>
      </w:r>
      <w:r w:rsidRPr="00E65D5A">
        <w:rPr>
          <w:rStyle w:val="StyleUnderline"/>
        </w:rPr>
        <w:t>have warned that</w:t>
      </w:r>
      <w:r w:rsidRPr="00E65D5A">
        <w:rPr>
          <w:sz w:val="16"/>
        </w:rPr>
        <w:t xml:space="preserve"> the </w:t>
      </w:r>
      <w:r w:rsidRPr="00E65D5A">
        <w:rPr>
          <w:rStyle w:val="Emphasis"/>
        </w:rPr>
        <w:t>tech</w:t>
      </w:r>
      <w:r w:rsidRPr="00E65D5A">
        <w:rPr>
          <w:sz w:val="16"/>
        </w:rPr>
        <w:t xml:space="preserve">nological </w:t>
      </w:r>
      <w:r w:rsidRPr="00E65D5A">
        <w:rPr>
          <w:rStyle w:val="Emphasis"/>
        </w:rPr>
        <w:t>advances</w:t>
      </w:r>
      <w:r w:rsidRPr="00E65D5A">
        <w:rPr>
          <w:sz w:val="16"/>
        </w:rPr>
        <w:t xml:space="preserve"> </w:t>
      </w:r>
      <w:r w:rsidRPr="00E65D5A">
        <w:rPr>
          <w:rStyle w:val="StyleUnderline"/>
        </w:rPr>
        <w:t>that have afforded humanity</w:t>
      </w:r>
      <w:r w:rsidRPr="00E65D5A">
        <w:rPr>
          <w:sz w:val="16"/>
        </w:rPr>
        <w:t xml:space="preserve"> tremendous </w:t>
      </w:r>
      <w:r w:rsidRPr="00E65D5A">
        <w:rPr>
          <w:rStyle w:val="StyleUnderline"/>
        </w:rPr>
        <w:t>benefits</w:t>
      </w:r>
      <w:r w:rsidRPr="00E65D5A">
        <w:rPr>
          <w:sz w:val="16"/>
        </w:rPr>
        <w:t xml:space="preserve"> also </w:t>
      </w:r>
      <w:r w:rsidRPr="00E65D5A">
        <w:rPr>
          <w:rStyle w:val="StyleUnderline"/>
        </w:rPr>
        <w:t>have the potential to bring about</w:t>
      </w:r>
      <w:r w:rsidRPr="00E65D5A">
        <w:rPr>
          <w:sz w:val="16"/>
        </w:rPr>
        <w:t xml:space="preserve"> </w:t>
      </w:r>
      <w:r w:rsidRPr="00E65D5A">
        <w:rPr>
          <w:rStyle w:val="Emphasis"/>
        </w:rPr>
        <w:t>our demise</w:t>
      </w:r>
      <w:r w:rsidRPr="00E65D5A">
        <w:rPr>
          <w:sz w:val="16"/>
        </w:rPr>
        <w:t xml:space="preserve">.1 6 Popular media has picked up these concerns and introduced them to the public. WIRED magazine, for instance, published an article detailing </w:t>
      </w:r>
      <w:r w:rsidRPr="00E65D5A">
        <w:rPr>
          <w:rStyle w:val="StyleUnderline"/>
        </w:rPr>
        <w:t>the</w:t>
      </w:r>
      <w:r w:rsidRPr="00E65D5A">
        <w:rPr>
          <w:sz w:val="16"/>
        </w:rPr>
        <w:t xml:space="preserve"> "top 10 </w:t>
      </w:r>
      <w:r w:rsidRPr="00E65D5A">
        <w:rPr>
          <w:rStyle w:val="StyleUnderline"/>
          <w:highlight w:val="yellow"/>
        </w:rPr>
        <w:t>threats</w:t>
      </w:r>
      <w:r w:rsidRPr="00E65D5A">
        <w:rPr>
          <w:sz w:val="16"/>
          <w:highlight w:val="yellow"/>
        </w:rPr>
        <w:t xml:space="preserve"> </w:t>
      </w:r>
      <w:r w:rsidRPr="00E65D5A">
        <w:rPr>
          <w:rStyle w:val="Emphasis"/>
          <w:highlight w:val="yellow"/>
        </w:rPr>
        <w:t>facing civilisation</w:t>
      </w:r>
      <w:r w:rsidRPr="00E65D5A">
        <w:rPr>
          <w:sz w:val="16"/>
        </w:rPr>
        <w:t xml:space="preserve">," which </w:t>
      </w:r>
      <w:r w:rsidRPr="00E65D5A">
        <w:rPr>
          <w:rStyle w:val="StyleUnderline"/>
          <w:highlight w:val="yellow"/>
        </w:rPr>
        <w:t>include</w:t>
      </w:r>
      <w:r w:rsidRPr="00E65D5A">
        <w:rPr>
          <w:rStyle w:val="StyleUnderline"/>
        </w:rPr>
        <w:t>d</w:t>
      </w:r>
      <w:r w:rsidRPr="00E65D5A">
        <w:rPr>
          <w:sz w:val="16"/>
        </w:rPr>
        <w:t xml:space="preserve"> </w:t>
      </w:r>
      <w:r w:rsidRPr="00E65D5A">
        <w:rPr>
          <w:rStyle w:val="Emphasis"/>
          <w:highlight w:val="yellow"/>
        </w:rPr>
        <w:t>AI</w:t>
      </w:r>
      <w:r w:rsidRPr="00E65D5A">
        <w:rPr>
          <w:sz w:val="16"/>
          <w:highlight w:val="yellow"/>
        </w:rPr>
        <w:t xml:space="preserve"> </w:t>
      </w:r>
      <w:r w:rsidRPr="00E65D5A">
        <w:rPr>
          <w:rStyle w:val="StyleUnderline"/>
          <w:highlight w:val="yellow"/>
        </w:rPr>
        <w:t>taking over</w:t>
      </w:r>
      <w:r w:rsidRPr="00E65D5A">
        <w:rPr>
          <w:rStyle w:val="StyleUnderline"/>
        </w:rPr>
        <w:t xml:space="preserve"> the world</w:t>
      </w:r>
      <w:r w:rsidRPr="00E65D5A">
        <w:rPr>
          <w:sz w:val="16"/>
        </w:rPr>
        <w:t xml:space="preserve">, </w:t>
      </w:r>
      <w:r w:rsidRPr="00E65D5A">
        <w:rPr>
          <w:rStyle w:val="Emphasis"/>
          <w:highlight w:val="yellow"/>
        </w:rPr>
        <w:t>natural</w:t>
      </w:r>
      <w:r w:rsidRPr="00E65D5A">
        <w:rPr>
          <w:sz w:val="16"/>
          <w:highlight w:val="yellow"/>
        </w:rPr>
        <w:t xml:space="preserve"> </w:t>
      </w:r>
      <w:r w:rsidRPr="00E65D5A">
        <w:rPr>
          <w:rStyle w:val="StyleUnderline"/>
          <w:highlight w:val="yellow"/>
        </w:rPr>
        <w:t>and</w:t>
      </w:r>
      <w:r w:rsidRPr="00E65D5A">
        <w:rPr>
          <w:sz w:val="16"/>
          <w:highlight w:val="yellow"/>
        </w:rPr>
        <w:t xml:space="preserve"> </w:t>
      </w:r>
      <w:r w:rsidRPr="00E65D5A">
        <w:rPr>
          <w:rStyle w:val="Emphasis"/>
          <w:highlight w:val="yellow"/>
        </w:rPr>
        <w:t>engineered</w:t>
      </w:r>
      <w:r w:rsidRPr="00E65D5A">
        <w:rPr>
          <w:sz w:val="16"/>
        </w:rPr>
        <w:t xml:space="preserve"> human </w:t>
      </w:r>
      <w:r w:rsidRPr="00E65D5A">
        <w:rPr>
          <w:rStyle w:val="Emphasis"/>
          <w:highlight w:val="yellow"/>
        </w:rPr>
        <w:t>disease</w:t>
      </w:r>
      <w:r w:rsidRPr="00E65D5A">
        <w:rPr>
          <w:sz w:val="16"/>
        </w:rPr>
        <w:t xml:space="preserve"> </w:t>
      </w:r>
      <w:r w:rsidRPr="00E65D5A">
        <w:rPr>
          <w:rStyle w:val="StyleUnderline"/>
        </w:rPr>
        <w:t xml:space="preserve">imperiling humanity, </w:t>
      </w:r>
      <w:r w:rsidRPr="00E65D5A">
        <w:rPr>
          <w:rStyle w:val="StyleUnderline"/>
          <w:highlight w:val="yellow"/>
        </w:rPr>
        <w:t>and</w:t>
      </w:r>
      <w:r w:rsidRPr="00E65D5A">
        <w:rPr>
          <w:sz w:val="16"/>
          <w:highlight w:val="yellow"/>
        </w:rPr>
        <w:t xml:space="preserve"> </w:t>
      </w:r>
      <w:r w:rsidRPr="00E65D5A">
        <w:rPr>
          <w:rStyle w:val="Emphasis"/>
          <w:highlight w:val="yellow"/>
        </w:rPr>
        <w:t>extreme climate change</w:t>
      </w:r>
      <w:r w:rsidRPr="00E65D5A">
        <w:rPr>
          <w:sz w:val="16"/>
        </w:rPr>
        <w:t xml:space="preserve"> </w:t>
      </w:r>
      <w:r w:rsidRPr="00E65D5A">
        <w:rPr>
          <w:rStyle w:val="StyleUnderline"/>
        </w:rPr>
        <w:t>bringing down</w:t>
      </w:r>
      <w:r w:rsidRPr="00E65D5A">
        <w:rPr>
          <w:sz w:val="16"/>
        </w:rPr>
        <w:t xml:space="preserve"> </w:t>
      </w:r>
      <w:r w:rsidRPr="00E65D5A">
        <w:rPr>
          <w:rStyle w:val="Emphasis"/>
        </w:rPr>
        <w:t>c</w:t>
      </w:r>
      <w:r w:rsidRPr="00E65D5A">
        <w:rPr>
          <w:sz w:val="16"/>
        </w:rPr>
        <w:t xml:space="preserve">ritical </w:t>
      </w:r>
      <w:r w:rsidRPr="00E65D5A">
        <w:rPr>
          <w:rStyle w:val="Emphasis"/>
        </w:rPr>
        <w:t>i</w:t>
      </w:r>
      <w:r w:rsidRPr="00E65D5A">
        <w:rPr>
          <w:sz w:val="16"/>
        </w:rPr>
        <w:t>nfrastructure.17</w:t>
      </w:r>
    </w:p>
    <w:p w14:paraId="44776C9D" w14:textId="77777777" w:rsidR="000E5E2E" w:rsidRPr="00E65D5A" w:rsidRDefault="000E5E2E" w:rsidP="000E5E2E">
      <w:pPr>
        <w:rPr>
          <w:sz w:val="16"/>
        </w:rPr>
      </w:pPr>
      <w:r w:rsidRPr="00E65D5A">
        <w:rPr>
          <w:sz w:val="16"/>
        </w:rPr>
        <w:t xml:space="preserve">These </w:t>
      </w:r>
      <w:r w:rsidRPr="00E65D5A">
        <w:rPr>
          <w:rStyle w:val="StyleUnderline"/>
        </w:rPr>
        <w:t>risks have</w:t>
      </w:r>
      <w:r w:rsidRPr="00E65D5A">
        <w:rPr>
          <w:sz w:val="16"/>
        </w:rPr>
        <w:t xml:space="preserve"> slowly but surely and, as of late, </w:t>
      </w:r>
      <w:r w:rsidRPr="00E65D5A">
        <w:rPr>
          <w:rStyle w:val="Emphasis"/>
        </w:rPr>
        <w:t>rapidly</w:t>
      </w:r>
      <w:r w:rsidRPr="00E65D5A">
        <w:rPr>
          <w:sz w:val="16"/>
        </w:rPr>
        <w:t xml:space="preserve"> </w:t>
      </w:r>
      <w:r w:rsidRPr="00E65D5A">
        <w:rPr>
          <w:rStyle w:val="StyleUnderline"/>
          <w:highlight w:val="yellow"/>
        </w:rPr>
        <w:t>worked</w:t>
      </w:r>
      <w:r w:rsidRPr="00E65D5A">
        <w:rPr>
          <w:rStyle w:val="StyleUnderline"/>
        </w:rPr>
        <w:t xml:space="preserve"> their way </w:t>
      </w:r>
      <w:r w:rsidRPr="00E65D5A">
        <w:rPr>
          <w:rStyle w:val="StyleUnderline"/>
          <w:highlight w:val="yellow"/>
        </w:rPr>
        <w:t>into</w:t>
      </w:r>
      <w:r w:rsidRPr="00E65D5A">
        <w:rPr>
          <w:sz w:val="16"/>
          <w:highlight w:val="yellow"/>
        </w:rPr>
        <w:t xml:space="preserve"> </w:t>
      </w:r>
      <w:r w:rsidRPr="00E65D5A">
        <w:rPr>
          <w:rStyle w:val="Emphasis"/>
          <w:highlight w:val="yellow"/>
        </w:rPr>
        <w:t>legal</w:t>
      </w:r>
      <w:r w:rsidRPr="00E65D5A">
        <w:rPr>
          <w:sz w:val="16"/>
          <w:highlight w:val="yellow"/>
        </w:rPr>
        <w:t xml:space="preserve"> </w:t>
      </w:r>
      <w:r w:rsidRPr="00E65D5A">
        <w:rPr>
          <w:rStyle w:val="StyleUnderline"/>
          <w:highlight w:val="yellow"/>
        </w:rPr>
        <w:t>disputes</w:t>
      </w:r>
      <w:r w:rsidRPr="00E65D5A">
        <w:rPr>
          <w:sz w:val="16"/>
        </w:rPr>
        <w:t xml:space="preserve">. The U.S. Supreme Court, </w:t>
      </w:r>
      <w:r w:rsidRPr="00E65D5A">
        <w:rPr>
          <w:rStyle w:val="StyleUnderline"/>
        </w:rPr>
        <w:t>in numerous cases, evaluated the</w:t>
      </w:r>
      <w:r w:rsidRPr="00E65D5A">
        <w:rPr>
          <w:sz w:val="16"/>
        </w:rPr>
        <w:t xml:space="preserve"> proper </w:t>
      </w:r>
      <w:r w:rsidRPr="00E65D5A">
        <w:rPr>
          <w:rStyle w:val="Emphasis"/>
        </w:rPr>
        <w:t>scope</w:t>
      </w:r>
      <w:r w:rsidRPr="00E65D5A">
        <w:rPr>
          <w:sz w:val="16"/>
        </w:rPr>
        <w:t xml:space="preserve"> </w:t>
      </w:r>
      <w:r w:rsidRPr="00E65D5A">
        <w:rPr>
          <w:rStyle w:val="StyleUnderline"/>
        </w:rPr>
        <w:t>of government powers</w:t>
      </w:r>
      <w:r w:rsidRPr="00E65D5A">
        <w:rPr>
          <w:sz w:val="16"/>
        </w:rPr>
        <w:t xml:space="preserve"> in light of a pandemic.1 8 </w:t>
      </w:r>
      <w:r w:rsidRPr="00E65D5A">
        <w:rPr>
          <w:rStyle w:val="StyleUnderline"/>
        </w:rPr>
        <w:t>The</w:t>
      </w:r>
      <w:r w:rsidRPr="00E65D5A">
        <w:rPr>
          <w:sz w:val="16"/>
        </w:rPr>
        <w:t xml:space="preserve"> </w:t>
      </w:r>
      <w:r w:rsidRPr="00E65D5A">
        <w:rPr>
          <w:rStyle w:val="Emphasis"/>
          <w:highlight w:val="yellow"/>
        </w:rPr>
        <w:t>Court</w:t>
      </w:r>
      <w:r w:rsidRPr="00E65D5A">
        <w:rPr>
          <w:sz w:val="16"/>
        </w:rPr>
        <w:t xml:space="preserve"> </w:t>
      </w:r>
      <w:r w:rsidRPr="00E65D5A">
        <w:rPr>
          <w:rStyle w:val="StyleUnderline"/>
        </w:rPr>
        <w:t>has</w:t>
      </w:r>
      <w:r w:rsidRPr="00E65D5A">
        <w:rPr>
          <w:sz w:val="16"/>
        </w:rPr>
        <w:t xml:space="preserve"> also </w:t>
      </w:r>
      <w:r w:rsidRPr="00E65D5A">
        <w:rPr>
          <w:rStyle w:val="StyleUnderline"/>
          <w:highlight w:val="yellow"/>
        </w:rPr>
        <w:t>assess</w:t>
      </w:r>
      <w:r w:rsidRPr="00E65D5A">
        <w:rPr>
          <w:rStyle w:val="StyleUnderline"/>
        </w:rPr>
        <w:t>ed</w:t>
      </w:r>
      <w:r w:rsidRPr="00E65D5A">
        <w:rPr>
          <w:sz w:val="16"/>
        </w:rPr>
        <w:t xml:space="preserve"> the bounds of </w:t>
      </w:r>
      <w:r w:rsidRPr="00E65D5A">
        <w:rPr>
          <w:rStyle w:val="StyleUnderline"/>
        </w:rPr>
        <w:t xml:space="preserve">government action in </w:t>
      </w:r>
      <w:r w:rsidRPr="00E65D5A">
        <w:rPr>
          <w:rStyle w:val="StyleUnderline"/>
          <w:highlight w:val="yellow"/>
        </w:rPr>
        <w:t>response to</w:t>
      </w:r>
      <w:r w:rsidRPr="00E65D5A">
        <w:rPr>
          <w:sz w:val="16"/>
          <w:highlight w:val="yellow"/>
        </w:rPr>
        <w:t xml:space="preserve"> </w:t>
      </w:r>
      <w:r w:rsidRPr="00E65D5A">
        <w:rPr>
          <w:rStyle w:val="Emphasis"/>
          <w:highlight w:val="yellow"/>
        </w:rPr>
        <w:t>climate</w:t>
      </w:r>
      <w:r w:rsidRPr="00E65D5A">
        <w:rPr>
          <w:rStyle w:val="Emphasis"/>
        </w:rPr>
        <w:t xml:space="preserve"> change</w:t>
      </w:r>
      <w:r w:rsidRPr="00E65D5A">
        <w:rPr>
          <w:sz w:val="16"/>
        </w:rPr>
        <w:t xml:space="preserve">.19 Lower federal courts have addressed similar issues. For instance, the Ninth Circuit denied that a group of young Americans had standing to assert their claim that the Fifth Amendment afforded a right to "a climate system capable of sustaining human life."20 Federal courts have </w:t>
      </w:r>
      <w:r w:rsidRPr="00E65D5A">
        <w:rPr>
          <w:rStyle w:val="StyleUnderline"/>
          <w:highlight w:val="yellow"/>
        </w:rPr>
        <w:t>also</w:t>
      </w:r>
      <w:r w:rsidRPr="00E65D5A">
        <w:rPr>
          <w:rStyle w:val="StyleUnderline"/>
        </w:rPr>
        <w:t xml:space="preserve"> considered</w:t>
      </w:r>
      <w:r w:rsidRPr="00E65D5A">
        <w:rPr>
          <w:sz w:val="16"/>
        </w:rPr>
        <w:t xml:space="preserve"> the </w:t>
      </w:r>
      <w:r w:rsidRPr="00E65D5A">
        <w:rPr>
          <w:rStyle w:val="StyleUnderline"/>
        </w:rPr>
        <w:t>legality of regulations pertaining to</w:t>
      </w:r>
      <w:r w:rsidRPr="00E65D5A">
        <w:rPr>
          <w:sz w:val="16"/>
        </w:rPr>
        <w:t xml:space="preserve"> </w:t>
      </w:r>
      <w:r w:rsidRPr="00E65D5A">
        <w:rPr>
          <w:rStyle w:val="Emphasis"/>
          <w:highlight w:val="yellow"/>
        </w:rPr>
        <w:t>emerging tech</w:t>
      </w:r>
      <w:r w:rsidRPr="00E65D5A">
        <w:rPr>
          <w:sz w:val="16"/>
        </w:rPr>
        <w:t xml:space="preserve">nologies21 </w:t>
      </w:r>
      <w:r w:rsidRPr="00E65D5A">
        <w:rPr>
          <w:rStyle w:val="StyleUnderline"/>
        </w:rPr>
        <w:t>as well as the seriousness of</w:t>
      </w:r>
      <w:r w:rsidRPr="00E65D5A">
        <w:rPr>
          <w:sz w:val="16"/>
        </w:rPr>
        <w:t xml:space="preserve"> </w:t>
      </w:r>
      <w:r w:rsidRPr="00E65D5A">
        <w:rPr>
          <w:rStyle w:val="Emphasis"/>
        </w:rPr>
        <w:t>threats to democratic society</w:t>
      </w:r>
      <w:r w:rsidRPr="00E65D5A">
        <w:rPr>
          <w:sz w:val="16"/>
        </w:rPr>
        <w:t xml:space="preserve"> </w:t>
      </w:r>
      <w:r w:rsidRPr="00E65D5A">
        <w:rPr>
          <w:rStyle w:val="StyleUnderline"/>
        </w:rPr>
        <w:t>posed by</w:t>
      </w:r>
      <w:r w:rsidRPr="00E65D5A">
        <w:rPr>
          <w:sz w:val="16"/>
        </w:rPr>
        <w:t xml:space="preserve"> </w:t>
      </w:r>
      <w:r w:rsidRPr="00E65D5A">
        <w:rPr>
          <w:rStyle w:val="Emphasis"/>
        </w:rPr>
        <w:t>automation</w:t>
      </w:r>
      <w:r w:rsidRPr="00E65D5A">
        <w:rPr>
          <w:sz w:val="16"/>
        </w:rPr>
        <w:t xml:space="preserve">, </w:t>
      </w:r>
      <w:r w:rsidRPr="00E65D5A">
        <w:rPr>
          <w:rStyle w:val="Emphasis"/>
        </w:rPr>
        <w:t>a</w:t>
      </w:r>
      <w:r w:rsidRPr="00E65D5A">
        <w:rPr>
          <w:sz w:val="16"/>
        </w:rPr>
        <w:t xml:space="preserve">rtificial </w:t>
      </w:r>
      <w:r w:rsidRPr="00E65D5A">
        <w:rPr>
          <w:rStyle w:val="Emphasis"/>
        </w:rPr>
        <w:t>i</w:t>
      </w:r>
      <w:r w:rsidRPr="00E65D5A">
        <w:rPr>
          <w:sz w:val="16"/>
        </w:rPr>
        <w:t xml:space="preserve">ntelligence, </w:t>
      </w:r>
      <w:r w:rsidRPr="00E65D5A">
        <w:rPr>
          <w:rStyle w:val="StyleUnderline"/>
        </w:rPr>
        <w:t>and</w:t>
      </w:r>
      <w:r w:rsidRPr="00E65D5A">
        <w:rPr>
          <w:sz w:val="16"/>
        </w:rPr>
        <w:t xml:space="preserve"> </w:t>
      </w:r>
      <w:r w:rsidRPr="00E65D5A">
        <w:rPr>
          <w:rStyle w:val="Emphasis"/>
        </w:rPr>
        <w:t>misinfo</w:t>
      </w:r>
      <w:r w:rsidRPr="00E65D5A">
        <w:rPr>
          <w:sz w:val="16"/>
        </w:rPr>
        <w:t xml:space="preserve">rmation.22 Observers </w:t>
      </w:r>
      <w:r w:rsidRPr="00E65D5A">
        <w:rPr>
          <w:rStyle w:val="StyleUnderline"/>
        </w:rPr>
        <w:t>anticipate</w:t>
      </w:r>
      <w:r w:rsidRPr="00E65D5A">
        <w:rPr>
          <w:sz w:val="16"/>
        </w:rPr>
        <w:t xml:space="preserve"> that </w:t>
      </w:r>
      <w:r w:rsidRPr="00E65D5A">
        <w:rPr>
          <w:rStyle w:val="StyleUnderline"/>
        </w:rPr>
        <w:t>courts will see claims involving</w:t>
      </w:r>
      <w:r w:rsidRPr="00E65D5A">
        <w:rPr>
          <w:sz w:val="16"/>
        </w:rPr>
        <w:t xml:space="preserve"> </w:t>
      </w:r>
      <w:r w:rsidRPr="00E65D5A">
        <w:rPr>
          <w:rStyle w:val="Emphasis"/>
          <w:highlight w:val="yellow"/>
        </w:rPr>
        <w:t>existential risks</w:t>
      </w:r>
      <w:r w:rsidRPr="00E65D5A">
        <w:rPr>
          <w:sz w:val="16"/>
          <w:highlight w:val="yellow"/>
        </w:rPr>
        <w:t xml:space="preserve"> </w:t>
      </w:r>
      <w:r w:rsidRPr="00E65D5A">
        <w:rPr>
          <w:rStyle w:val="StyleUnderline"/>
          <w:highlight w:val="yellow"/>
        </w:rPr>
        <w:t>continue</w:t>
      </w:r>
      <w:r w:rsidRPr="00E65D5A">
        <w:rPr>
          <w:rStyle w:val="StyleUnderline"/>
        </w:rPr>
        <w:t xml:space="preserve"> to </w:t>
      </w:r>
      <w:r w:rsidRPr="00E65D5A">
        <w:rPr>
          <w:rStyle w:val="StyleUnderline"/>
          <w:highlight w:val="yellow"/>
        </w:rPr>
        <w:t>make up a</w:t>
      </w:r>
      <w:r w:rsidRPr="00E65D5A">
        <w:rPr>
          <w:sz w:val="16"/>
          <w:highlight w:val="yellow"/>
        </w:rPr>
        <w:t xml:space="preserve"> </w:t>
      </w:r>
      <w:r w:rsidRPr="00E65D5A">
        <w:rPr>
          <w:rStyle w:val="Emphasis"/>
          <w:highlight w:val="yellow"/>
        </w:rPr>
        <w:t>larger</w:t>
      </w:r>
      <w:r w:rsidRPr="00E65D5A">
        <w:rPr>
          <w:sz w:val="16"/>
          <w:highlight w:val="yellow"/>
        </w:rPr>
        <w:t xml:space="preserve"> </w:t>
      </w:r>
      <w:r w:rsidRPr="00E65D5A">
        <w:rPr>
          <w:rStyle w:val="StyleUnderline"/>
          <w:highlight w:val="yellow"/>
        </w:rPr>
        <w:t>part of</w:t>
      </w:r>
      <w:r w:rsidRPr="00E65D5A">
        <w:rPr>
          <w:rStyle w:val="StyleUnderline"/>
        </w:rPr>
        <w:t xml:space="preserve"> their </w:t>
      </w:r>
      <w:r w:rsidRPr="00E65D5A">
        <w:rPr>
          <w:rStyle w:val="StyleUnderline"/>
          <w:highlight w:val="yellow"/>
        </w:rPr>
        <w:t>docket</w:t>
      </w:r>
      <w:r w:rsidRPr="00E65D5A">
        <w:rPr>
          <w:sz w:val="16"/>
        </w:rPr>
        <w:t>.23</w:t>
      </w:r>
    </w:p>
    <w:p w14:paraId="348E9CE0" w14:textId="77777777" w:rsidR="000E5E2E" w:rsidRPr="00E65D5A" w:rsidRDefault="000E5E2E" w:rsidP="000E5E2E">
      <w:pPr>
        <w:rPr>
          <w:sz w:val="16"/>
        </w:rPr>
      </w:pPr>
      <w:r w:rsidRPr="00E65D5A">
        <w:rPr>
          <w:rStyle w:val="StyleUnderline"/>
        </w:rPr>
        <w:t>Humans</w:t>
      </w:r>
      <w:r w:rsidRPr="00E65D5A">
        <w:rPr>
          <w:sz w:val="16"/>
        </w:rPr>
        <w:t xml:space="preserve">, generally, </w:t>
      </w:r>
      <w:r w:rsidRPr="00E65D5A">
        <w:rPr>
          <w:rStyle w:val="StyleUnderline"/>
        </w:rPr>
        <w:t>have</w:t>
      </w:r>
      <w:r w:rsidRPr="00E65D5A">
        <w:rPr>
          <w:sz w:val="16"/>
        </w:rPr>
        <w:t xml:space="preserve"> </w:t>
      </w:r>
      <w:r w:rsidRPr="00E65D5A">
        <w:rPr>
          <w:rStyle w:val="Emphasis"/>
        </w:rPr>
        <w:t>difficulty</w:t>
      </w:r>
      <w:r w:rsidRPr="00E65D5A">
        <w:rPr>
          <w:sz w:val="16"/>
        </w:rPr>
        <w:t xml:space="preserve"> </w:t>
      </w:r>
      <w:r w:rsidRPr="00E65D5A">
        <w:rPr>
          <w:rStyle w:val="StyleUnderline"/>
        </w:rPr>
        <w:t>thinking of and responding to existential risks</w:t>
      </w:r>
      <w:r w:rsidRPr="00E65D5A">
        <w:rPr>
          <w:sz w:val="16"/>
        </w:rPr>
        <w:t xml:space="preserve"> and their underlying causes24-donning a robe, as it turns out, does not alleviate these troubles.25 Proper </w:t>
      </w:r>
      <w:r w:rsidRPr="00E65D5A">
        <w:rPr>
          <w:rStyle w:val="StyleUnderline"/>
        </w:rPr>
        <w:t>adjudication</w:t>
      </w:r>
      <w:r w:rsidRPr="00E65D5A">
        <w:rPr>
          <w:sz w:val="16"/>
        </w:rPr>
        <w:t xml:space="preserve"> of claims involving existential risk </w:t>
      </w:r>
      <w:r w:rsidRPr="00E65D5A">
        <w:rPr>
          <w:rStyle w:val="StyleUnderline"/>
        </w:rPr>
        <w:t>requires</w:t>
      </w:r>
      <w:r w:rsidRPr="00E65D5A">
        <w:rPr>
          <w:sz w:val="16"/>
        </w:rPr>
        <w:t xml:space="preserve"> two </w:t>
      </w:r>
      <w:r w:rsidRPr="00E65D5A">
        <w:rPr>
          <w:rStyle w:val="Emphasis"/>
        </w:rPr>
        <w:t>difficult</w:t>
      </w:r>
      <w:r w:rsidRPr="00E65D5A">
        <w:rPr>
          <w:sz w:val="16"/>
        </w:rPr>
        <w:t xml:space="preserve"> </w:t>
      </w:r>
      <w:r w:rsidRPr="00E65D5A">
        <w:rPr>
          <w:rStyle w:val="StyleUnderline"/>
        </w:rPr>
        <w:t>tasks</w:t>
      </w:r>
      <w:r w:rsidRPr="00E65D5A">
        <w:rPr>
          <w:sz w:val="16"/>
        </w:rPr>
        <w:t xml:space="preserve">: first, </w:t>
      </w:r>
      <w:r w:rsidRPr="00E65D5A">
        <w:rPr>
          <w:rStyle w:val="StyleUnderline"/>
        </w:rPr>
        <w:t>thinking over</w:t>
      </w:r>
      <w:r w:rsidRPr="00E65D5A">
        <w:rPr>
          <w:sz w:val="16"/>
        </w:rPr>
        <w:t xml:space="preserve"> </w:t>
      </w:r>
      <w:r w:rsidRPr="00E65D5A">
        <w:rPr>
          <w:rStyle w:val="Emphasis"/>
        </w:rPr>
        <w:t>long-time horizons</w:t>
      </w:r>
      <w:r w:rsidRPr="00E65D5A">
        <w:rPr>
          <w:sz w:val="16"/>
        </w:rPr>
        <w:t xml:space="preserve">; </w:t>
      </w:r>
      <w:r w:rsidRPr="00E65D5A">
        <w:rPr>
          <w:rStyle w:val="StyleUnderline"/>
        </w:rPr>
        <w:t>and</w:t>
      </w:r>
      <w:r w:rsidRPr="00E65D5A">
        <w:rPr>
          <w:sz w:val="16"/>
        </w:rPr>
        <w:t xml:space="preserve"> second, </w:t>
      </w:r>
      <w:r w:rsidRPr="00E65D5A">
        <w:rPr>
          <w:rStyle w:val="StyleUnderline"/>
        </w:rPr>
        <w:t>understanding the</w:t>
      </w:r>
      <w:r w:rsidRPr="00E65D5A">
        <w:rPr>
          <w:sz w:val="16"/>
        </w:rPr>
        <w:t xml:space="preserve"> </w:t>
      </w:r>
      <w:r w:rsidRPr="00E65D5A">
        <w:rPr>
          <w:rStyle w:val="Emphasis"/>
        </w:rPr>
        <w:t>science</w:t>
      </w:r>
      <w:r w:rsidRPr="00E65D5A">
        <w:rPr>
          <w:sz w:val="16"/>
        </w:rPr>
        <w:t xml:space="preserve"> </w:t>
      </w:r>
      <w:r w:rsidRPr="00E65D5A">
        <w:rPr>
          <w:rStyle w:val="StyleUnderline"/>
        </w:rPr>
        <w:t>at issue</w:t>
      </w:r>
      <w:r w:rsidRPr="00E65D5A">
        <w:rPr>
          <w:sz w:val="16"/>
        </w:rPr>
        <w:t xml:space="preserve">. The first task exposes the limits of our collective reasoning and cognitive capacity-judges, again, are no exception. Like everyone else, judges rely on the same heuristics and succumb to the same biases as laypeople.2 6 In the context of existential risks, </w:t>
      </w:r>
      <w:r w:rsidRPr="00E65D5A">
        <w:rPr>
          <w:rStyle w:val="StyleUnderline"/>
        </w:rPr>
        <w:t>these</w:t>
      </w:r>
      <w:r w:rsidRPr="00E65D5A">
        <w:rPr>
          <w:sz w:val="16"/>
        </w:rPr>
        <w:t xml:space="preserve"> </w:t>
      </w:r>
      <w:r w:rsidRPr="00E65D5A">
        <w:rPr>
          <w:rStyle w:val="Emphasis"/>
          <w:highlight w:val="yellow"/>
        </w:rPr>
        <w:t>cognitive limits</w:t>
      </w:r>
      <w:r w:rsidRPr="00E65D5A">
        <w:rPr>
          <w:sz w:val="16"/>
          <w:highlight w:val="yellow"/>
        </w:rPr>
        <w:t xml:space="preserve"> </w:t>
      </w:r>
      <w:r w:rsidRPr="00E65D5A">
        <w:rPr>
          <w:rStyle w:val="StyleUnderline"/>
          <w:highlight w:val="yellow"/>
        </w:rPr>
        <w:t>manifest through</w:t>
      </w:r>
      <w:r w:rsidRPr="00E65D5A">
        <w:rPr>
          <w:sz w:val="16"/>
          <w:highlight w:val="yellow"/>
        </w:rPr>
        <w:t xml:space="preserve"> </w:t>
      </w:r>
      <w:r w:rsidRPr="00E65D5A">
        <w:rPr>
          <w:rStyle w:val="Emphasis"/>
          <w:highlight w:val="yellow"/>
        </w:rPr>
        <w:t>underestimation</w:t>
      </w:r>
      <w:r w:rsidRPr="00E65D5A">
        <w:rPr>
          <w:sz w:val="16"/>
        </w:rPr>
        <w:t xml:space="preserve">s </w:t>
      </w:r>
      <w:r w:rsidRPr="00E65D5A">
        <w:rPr>
          <w:rStyle w:val="StyleUnderline"/>
          <w:highlight w:val="yellow"/>
        </w:rPr>
        <w:t>of</w:t>
      </w:r>
      <w:r w:rsidRPr="00E65D5A">
        <w:rPr>
          <w:rStyle w:val="StyleUnderline"/>
        </w:rPr>
        <w:t xml:space="preserve"> long-term </w:t>
      </w:r>
      <w:r w:rsidRPr="00E65D5A">
        <w:rPr>
          <w:rStyle w:val="StyleUnderline"/>
          <w:highlight w:val="yellow"/>
        </w:rPr>
        <w:t>costs</w:t>
      </w:r>
      <w:r w:rsidRPr="00E65D5A">
        <w:rPr>
          <w:rStyle w:val="StyleUnderline"/>
        </w:rPr>
        <w:t xml:space="preserve"> and benefits</w:t>
      </w:r>
      <w:r w:rsidRPr="00E65D5A">
        <w:rPr>
          <w:sz w:val="16"/>
        </w:rPr>
        <w:t>.27</w:t>
      </w:r>
    </w:p>
    <w:p w14:paraId="5E250F0C" w14:textId="77777777" w:rsidR="000E5E2E" w:rsidRPr="00E65D5A" w:rsidRDefault="000E5E2E" w:rsidP="000E5E2E">
      <w:pPr>
        <w:rPr>
          <w:sz w:val="16"/>
        </w:rPr>
      </w:pPr>
      <w:r w:rsidRPr="00E65D5A">
        <w:rPr>
          <w:sz w:val="16"/>
        </w:rPr>
        <w:t xml:space="preserve">Second, judges, though they have received substantial legal education, share the public's ongoing battle to understand developments in science and technology-developments that often increase existential risk.28 Common sense and familiarity (or lack thereof) often inform whether judges and the public alike will accept certain scientific findings.29 When judges struggle to grapple with science and technology, though, the stakes are much higher. Judge Hand pointed this out in 1911 when he wondered: "How long shall we continue to blunder along without the aid of unpartisan and authoritative scientific assistance in the administration of justice, no one knows; but all fair persons not conventionalized by provincial legal habits of mind ought, I should think, unite to effect some such advance."30 Breaking habits is hard-another thing that does not change by donning a robe. Legal habits, imbued with precedential value, may be even harder to shake. Yet, until recently, </w:t>
      </w:r>
      <w:r w:rsidRPr="00E65D5A">
        <w:rPr>
          <w:rStyle w:val="StyleUnderline"/>
        </w:rPr>
        <w:t>judges</w:t>
      </w:r>
      <w:r w:rsidRPr="00E65D5A">
        <w:rPr>
          <w:sz w:val="16"/>
        </w:rPr>
        <w:t xml:space="preserve"> had </w:t>
      </w:r>
      <w:r w:rsidRPr="00E65D5A">
        <w:rPr>
          <w:rStyle w:val="Emphasis"/>
        </w:rPr>
        <w:t>develop</w:t>
      </w:r>
      <w:r w:rsidRPr="00E65D5A">
        <w:rPr>
          <w:sz w:val="16"/>
        </w:rPr>
        <w:t xml:space="preserve">ed </w:t>
      </w:r>
      <w:r w:rsidRPr="00E65D5A">
        <w:rPr>
          <w:rStyle w:val="StyleUnderline"/>
        </w:rPr>
        <w:t>a knack for knocking on the</w:t>
      </w:r>
      <w:r w:rsidRPr="00E65D5A">
        <w:rPr>
          <w:sz w:val="16"/>
        </w:rPr>
        <w:t xml:space="preserve"> </w:t>
      </w:r>
      <w:r w:rsidRPr="00E65D5A">
        <w:rPr>
          <w:rStyle w:val="Emphasis"/>
        </w:rPr>
        <w:t>doors of experts</w:t>
      </w:r>
      <w:r w:rsidRPr="00E65D5A">
        <w:rPr>
          <w:sz w:val="16"/>
        </w:rPr>
        <w:t xml:space="preserve"> </w:t>
      </w:r>
      <w:r w:rsidRPr="00E65D5A">
        <w:rPr>
          <w:rStyle w:val="StyleUnderline"/>
        </w:rPr>
        <w:t>to assist in the evaluation of complex matters</w:t>
      </w:r>
      <w:r w:rsidRPr="00E65D5A">
        <w:rPr>
          <w:sz w:val="16"/>
        </w:rPr>
        <w:t>. The next Part explores the role of judges as gatekeepers and their modern pivot away from "better practice[s]."31</w:t>
      </w:r>
    </w:p>
    <w:p w14:paraId="4EBF18C0" w14:textId="77777777" w:rsidR="000E5E2E" w:rsidRPr="00E65D5A" w:rsidRDefault="000E5E2E" w:rsidP="000E5E2E">
      <w:pPr>
        <w:rPr>
          <w:sz w:val="16"/>
        </w:rPr>
      </w:pPr>
      <w:r w:rsidRPr="00E65D5A">
        <w:rPr>
          <w:sz w:val="16"/>
        </w:rPr>
        <w:t>II. JUDGES AS GATEKEEPERS</w:t>
      </w:r>
    </w:p>
    <w:p w14:paraId="14254BFA" w14:textId="77777777" w:rsidR="000E5E2E" w:rsidRDefault="000E5E2E" w:rsidP="000E5E2E">
      <w:pPr>
        <w:rPr>
          <w:sz w:val="16"/>
        </w:rPr>
      </w:pPr>
      <w:r w:rsidRPr="00E65D5A">
        <w:rPr>
          <w:sz w:val="16"/>
        </w:rPr>
        <w:t xml:space="preserve">"[G]eneral acceptance" of the scientific community used to play a determinative role in a judge's decision whether to admit scientific opinion evidence,32 the U.S. Supreme Court then explicitly established judges as the "gatekeepers" of such expert opinion testimony.33 Since then, </w:t>
      </w:r>
      <w:r w:rsidRPr="00E65D5A">
        <w:rPr>
          <w:rStyle w:val="StyleUnderline"/>
        </w:rPr>
        <w:t xml:space="preserve">the concept of judges </w:t>
      </w:r>
      <w:r w:rsidRPr="00E65D5A">
        <w:rPr>
          <w:rStyle w:val="StyleUnderline"/>
          <w:highlight w:val="yellow"/>
        </w:rPr>
        <w:t>as</w:t>
      </w:r>
      <w:r w:rsidRPr="00E65D5A">
        <w:rPr>
          <w:sz w:val="16"/>
          <w:highlight w:val="yellow"/>
        </w:rPr>
        <w:t xml:space="preserve"> </w:t>
      </w:r>
      <w:r w:rsidRPr="00E65D5A">
        <w:rPr>
          <w:rStyle w:val="Emphasis"/>
          <w:highlight w:val="yellow"/>
        </w:rPr>
        <w:t>gatekeepers</w:t>
      </w:r>
      <w:r w:rsidRPr="00E65D5A">
        <w:rPr>
          <w:sz w:val="16"/>
        </w:rPr>
        <w:t xml:space="preserve"> </w:t>
      </w:r>
      <w:r w:rsidRPr="00E65D5A">
        <w:rPr>
          <w:rStyle w:val="StyleUnderline"/>
        </w:rPr>
        <w:t>has become entrenched</w:t>
      </w:r>
      <w:r w:rsidRPr="00E65D5A">
        <w:rPr>
          <w:sz w:val="16"/>
        </w:rPr>
        <w:t xml:space="preserve">.34 </w:t>
      </w:r>
      <w:r w:rsidRPr="00E65D5A">
        <w:rPr>
          <w:rStyle w:val="StyleUnderline"/>
          <w:highlight w:val="yellow"/>
        </w:rPr>
        <w:t>Given</w:t>
      </w:r>
      <w:r w:rsidRPr="00E65D5A">
        <w:rPr>
          <w:rStyle w:val="StyleUnderline"/>
        </w:rPr>
        <w:t xml:space="preserve"> the</w:t>
      </w:r>
      <w:r w:rsidRPr="00E65D5A">
        <w:rPr>
          <w:sz w:val="16"/>
        </w:rPr>
        <w:t xml:space="preserve"> </w:t>
      </w:r>
      <w:r w:rsidRPr="00E65D5A">
        <w:rPr>
          <w:rStyle w:val="Emphasis"/>
          <w:highlight w:val="yellow"/>
        </w:rPr>
        <w:t>import</w:t>
      </w:r>
      <w:r w:rsidRPr="00E65D5A">
        <w:rPr>
          <w:rStyle w:val="Emphasis"/>
        </w:rPr>
        <w:t>ance</w:t>
      </w:r>
      <w:r w:rsidRPr="00E65D5A">
        <w:rPr>
          <w:sz w:val="16"/>
        </w:rPr>
        <w:t xml:space="preserve"> </w:t>
      </w:r>
      <w:r w:rsidRPr="00E65D5A">
        <w:rPr>
          <w:rStyle w:val="StyleUnderline"/>
          <w:highlight w:val="yellow"/>
        </w:rPr>
        <w:t>of this</w:t>
      </w:r>
      <w:r w:rsidRPr="00E65D5A">
        <w:rPr>
          <w:rStyle w:val="StyleUnderline"/>
        </w:rPr>
        <w:t xml:space="preserve"> judicial responsibility</w:t>
      </w:r>
      <w:r w:rsidRPr="00E65D5A">
        <w:rPr>
          <w:sz w:val="16"/>
        </w:rPr>
        <w:t xml:space="preserve">,35 </w:t>
      </w:r>
      <w:r w:rsidRPr="00E65D5A">
        <w:rPr>
          <w:rStyle w:val="Emphasis"/>
          <w:sz w:val="24"/>
          <w:szCs w:val="24"/>
          <w:highlight w:val="yellow"/>
        </w:rPr>
        <w:t>whether judges have</w:t>
      </w:r>
      <w:r w:rsidRPr="00E65D5A">
        <w:rPr>
          <w:sz w:val="16"/>
        </w:rPr>
        <w:t xml:space="preserve"> the skills, </w:t>
      </w:r>
      <w:r w:rsidRPr="00E65D5A">
        <w:rPr>
          <w:rStyle w:val="Emphasis"/>
          <w:sz w:val="24"/>
          <w:szCs w:val="24"/>
          <w:highlight w:val="yellow"/>
        </w:rPr>
        <w:t>resources</w:t>
      </w:r>
      <w:r w:rsidRPr="00E65D5A">
        <w:rPr>
          <w:sz w:val="16"/>
        </w:rPr>
        <w:t xml:space="preserve">, and knowledge </w:t>
      </w:r>
      <w:r w:rsidRPr="00E65D5A">
        <w:rPr>
          <w:rStyle w:val="Emphasis"/>
          <w:sz w:val="24"/>
          <w:szCs w:val="24"/>
          <w:highlight w:val="yellow"/>
        </w:rPr>
        <w:t>necessary</w:t>
      </w:r>
      <w:r w:rsidRPr="00E65D5A">
        <w:rPr>
          <w:sz w:val="16"/>
        </w:rPr>
        <w:t xml:space="preserve"> to competently fulfill that role </w:t>
      </w:r>
      <w:r w:rsidRPr="00E65D5A">
        <w:rPr>
          <w:rStyle w:val="StyleUnderline"/>
          <w:highlight w:val="yellow"/>
        </w:rPr>
        <w:t>requires</w:t>
      </w:r>
      <w:r w:rsidRPr="00E65D5A">
        <w:rPr>
          <w:sz w:val="16"/>
        </w:rPr>
        <w:t xml:space="preserve"> ongoing </w:t>
      </w:r>
      <w:r w:rsidRPr="00E65D5A">
        <w:rPr>
          <w:rStyle w:val="StyleUnderline"/>
          <w:highlight w:val="yellow"/>
        </w:rPr>
        <w:t>investigation</w:t>
      </w:r>
      <w:r w:rsidRPr="00E65D5A">
        <w:rPr>
          <w:sz w:val="16"/>
        </w:rPr>
        <w:t>. The current and expanding divergence between the scientific and technological knowledge of judges and the highly scientific and technological evidence they may admit justifies an examination into why judges have failed to use a key resource at their disposal to close that gap.36 This Part introduces the historical use of court-appointed experts by judges, the modern move away from that practice, and the ramifications of judiciary's failure to make expert consultation a norm.</w:t>
      </w:r>
    </w:p>
    <w:p w14:paraId="40D7B061" w14:textId="77777777" w:rsidR="000E5E2E" w:rsidRDefault="000E5E2E" w:rsidP="000E5E2E">
      <w:pPr>
        <w:pStyle w:val="Heading3"/>
      </w:pPr>
      <w:r>
        <w:t>2nc---at: aff solves</w:t>
      </w:r>
    </w:p>
    <w:p w14:paraId="511E8E88" w14:textId="77777777" w:rsidR="000E5E2E" w:rsidRDefault="000E5E2E" w:rsidP="000E5E2E">
      <w:pPr>
        <w:pStyle w:val="Heading4"/>
      </w:pPr>
      <w:r>
        <w:t xml:space="preserve">2. </w:t>
      </w:r>
      <w:r w:rsidRPr="001A7833">
        <w:rPr>
          <w:u w:val="single"/>
        </w:rPr>
        <w:t>ASYMMETRY</w:t>
      </w:r>
      <w:r>
        <w:t xml:space="preserve">. Makes </w:t>
      </w:r>
      <w:r w:rsidRPr="001A7833">
        <w:rPr>
          <w:u w:val="single"/>
        </w:rPr>
        <w:t>employer-based</w:t>
      </w:r>
      <w:r>
        <w:t xml:space="preserve"> litigation </w:t>
      </w:r>
      <w:r w:rsidRPr="001A7833">
        <w:rPr>
          <w:u w:val="single"/>
        </w:rPr>
        <w:t>more</w:t>
      </w:r>
      <w:r>
        <w:t xml:space="preserve"> costly.</w:t>
      </w:r>
    </w:p>
    <w:p w14:paraId="1C4ED153" w14:textId="77777777" w:rsidR="000E5E2E" w:rsidRPr="00175FF9" w:rsidRDefault="000E5E2E" w:rsidP="000E5E2E">
      <w:r>
        <w:t xml:space="preserve">Blair D. </w:t>
      </w:r>
      <w:r w:rsidRPr="00175FF9">
        <w:rPr>
          <w:rStyle w:val="Style13ptBold"/>
        </w:rPr>
        <w:t>Bullock 23</w:t>
      </w:r>
      <w:r>
        <w:t>, JD, Assistant Professor, Law, University of Arkansas School of Law, "Frivolous Floodgate Fears," Indiana Law Journal, Vol. 98, pg. 1135, 2023, Nexis Uni.</w:t>
      </w:r>
    </w:p>
    <w:p w14:paraId="16C10F6F" w14:textId="77777777" w:rsidR="000E5E2E" w:rsidRPr="00BE74D3" w:rsidRDefault="000E5E2E" w:rsidP="000E5E2E">
      <w:pPr>
        <w:rPr>
          <w:sz w:val="16"/>
        </w:rPr>
      </w:pPr>
      <w:r w:rsidRPr="00BE74D3">
        <w:rPr>
          <w:sz w:val="16"/>
        </w:rPr>
        <w:t xml:space="preserve">How the adoption of but-for causation standard (or any change in a liability standard) affects settlement depends on how it affects Wp and Wpd. As Wpd and Wp diverge, settlement becomes less likely. If under motivating-factor causation, Wp is equal to Wpd, but after the adoption of but-for causation, the defendant becomes optimistic and Wpd is now less than Wp, then settlement rates are likely to decrease. And this scenario is quite likely when the court is addressing a floodgate fear. </w:t>
      </w:r>
      <w:r w:rsidRPr="003D663E">
        <w:rPr>
          <w:rStyle w:val="Emphasis"/>
          <w:highlight w:val="yellow"/>
        </w:rPr>
        <w:t>Floodgates</w:t>
      </w:r>
      <w:r w:rsidRPr="00BE74D3">
        <w:rPr>
          <w:sz w:val="16"/>
        </w:rPr>
        <w:t xml:space="preserve"> </w:t>
      </w:r>
      <w:r w:rsidRPr="00BE74D3">
        <w:rPr>
          <w:rStyle w:val="StyleUnderline"/>
        </w:rPr>
        <w:t>are</w:t>
      </w:r>
      <w:r w:rsidRPr="00BE74D3">
        <w:rPr>
          <w:sz w:val="16"/>
        </w:rPr>
        <w:t xml:space="preserve"> </w:t>
      </w:r>
      <w:r w:rsidRPr="003D663E">
        <w:rPr>
          <w:rStyle w:val="Emphasis"/>
          <w:highlight w:val="yellow"/>
        </w:rPr>
        <w:t>more likely</w:t>
      </w:r>
      <w:r w:rsidRPr="003D663E">
        <w:rPr>
          <w:sz w:val="16"/>
          <w:highlight w:val="yellow"/>
        </w:rPr>
        <w:t xml:space="preserve"> </w:t>
      </w:r>
      <w:r w:rsidRPr="003D663E">
        <w:rPr>
          <w:rStyle w:val="StyleUnderline"/>
          <w:highlight w:val="yellow"/>
        </w:rPr>
        <w:t>in contexts where there are</w:t>
      </w:r>
      <w:r w:rsidRPr="003D663E">
        <w:rPr>
          <w:sz w:val="16"/>
          <w:highlight w:val="yellow"/>
        </w:rPr>
        <w:t xml:space="preserve"> </w:t>
      </w:r>
      <w:r w:rsidRPr="003D663E">
        <w:rPr>
          <w:rStyle w:val="Emphasis"/>
          <w:highlight w:val="yellow"/>
        </w:rPr>
        <w:t>numerous</w:t>
      </w:r>
      <w:r w:rsidRPr="003D663E">
        <w:rPr>
          <w:sz w:val="16"/>
          <w:highlight w:val="yellow"/>
        </w:rPr>
        <w:t xml:space="preserve"> </w:t>
      </w:r>
      <w:r w:rsidRPr="003D663E">
        <w:rPr>
          <w:rStyle w:val="StyleUnderline"/>
          <w:highlight w:val="yellow"/>
        </w:rPr>
        <w:t>plaintiffs and</w:t>
      </w:r>
      <w:r w:rsidRPr="00BE74D3">
        <w:rPr>
          <w:rStyle w:val="StyleUnderline"/>
        </w:rPr>
        <w:t xml:space="preserve"> likely</w:t>
      </w:r>
      <w:r w:rsidRPr="00BE74D3">
        <w:rPr>
          <w:sz w:val="16"/>
        </w:rPr>
        <w:t xml:space="preserve"> </w:t>
      </w:r>
      <w:r w:rsidRPr="003D663E">
        <w:rPr>
          <w:rStyle w:val="Emphasis"/>
          <w:highlight w:val="yellow"/>
        </w:rPr>
        <w:t>repeat-player</w:t>
      </w:r>
      <w:r w:rsidRPr="003D663E">
        <w:rPr>
          <w:sz w:val="16"/>
          <w:highlight w:val="yellow"/>
        </w:rPr>
        <w:t xml:space="preserve"> </w:t>
      </w:r>
      <w:r w:rsidRPr="003D663E">
        <w:rPr>
          <w:rStyle w:val="StyleUnderline"/>
          <w:highlight w:val="yellow"/>
        </w:rPr>
        <w:t>defenders think</w:t>
      </w:r>
      <w:r w:rsidRPr="00BE74D3">
        <w:rPr>
          <w:sz w:val="16"/>
        </w:rPr>
        <w:t xml:space="preserve"> consumer, prisoner, and </w:t>
      </w:r>
      <w:r w:rsidRPr="003D663E">
        <w:rPr>
          <w:rStyle w:val="Emphasis"/>
          <w:highlight w:val="yellow"/>
        </w:rPr>
        <w:t>employment</w:t>
      </w:r>
      <w:r w:rsidRPr="00BE74D3">
        <w:rPr>
          <w:sz w:val="16"/>
        </w:rPr>
        <w:t xml:space="preserve"> discrimination </w:t>
      </w:r>
      <w:r w:rsidRPr="003D663E">
        <w:rPr>
          <w:rStyle w:val="StyleUnderline"/>
          <w:highlight w:val="yellow"/>
        </w:rPr>
        <w:t>litigation</w:t>
      </w:r>
      <w:r w:rsidRPr="00BE74D3">
        <w:rPr>
          <w:sz w:val="16"/>
        </w:rPr>
        <w:t xml:space="preserve">. These </w:t>
      </w:r>
      <w:r w:rsidRPr="00BE74D3">
        <w:rPr>
          <w:rStyle w:val="StyleUnderline"/>
        </w:rPr>
        <w:t>contexts are</w:t>
      </w:r>
      <w:r w:rsidRPr="00BE74D3">
        <w:rPr>
          <w:sz w:val="16"/>
        </w:rPr>
        <w:t xml:space="preserve"> also </w:t>
      </w:r>
      <w:r w:rsidRPr="00BE74D3">
        <w:rPr>
          <w:rStyle w:val="StyleUnderline"/>
        </w:rPr>
        <w:t xml:space="preserve">likely to </w:t>
      </w:r>
      <w:r w:rsidRPr="003D663E">
        <w:rPr>
          <w:rStyle w:val="StyleUnderline"/>
          <w:highlight w:val="yellow"/>
        </w:rPr>
        <w:t>involve</w:t>
      </w:r>
      <w:r w:rsidRPr="003D663E">
        <w:rPr>
          <w:sz w:val="16"/>
          <w:highlight w:val="yellow"/>
        </w:rPr>
        <w:t xml:space="preserve"> </w:t>
      </w:r>
      <w:r w:rsidRPr="003D663E">
        <w:rPr>
          <w:rStyle w:val="Emphasis"/>
          <w:highlight w:val="yellow"/>
        </w:rPr>
        <w:t>asymmetric info</w:t>
      </w:r>
      <w:r w:rsidRPr="00BE74D3">
        <w:rPr>
          <w:sz w:val="16"/>
        </w:rPr>
        <w:t xml:space="preserve">rmation </w:t>
      </w:r>
      <w:r w:rsidRPr="003D663E">
        <w:rPr>
          <w:rStyle w:val="StyleUnderline"/>
          <w:highlight w:val="yellow"/>
        </w:rPr>
        <w:t>given</w:t>
      </w:r>
      <w:r w:rsidRPr="00BE74D3">
        <w:rPr>
          <w:sz w:val="16"/>
        </w:rPr>
        <w:t xml:space="preserve"> several </w:t>
      </w:r>
      <w:r w:rsidRPr="00BE74D3">
        <w:rPr>
          <w:rStyle w:val="StyleUnderline"/>
        </w:rPr>
        <w:t>known</w:t>
      </w:r>
      <w:r w:rsidRPr="00BE74D3">
        <w:rPr>
          <w:sz w:val="16"/>
        </w:rPr>
        <w:t xml:space="preserve"> </w:t>
      </w:r>
      <w:r w:rsidRPr="003D663E">
        <w:rPr>
          <w:rStyle w:val="Emphasis"/>
          <w:highlight w:val="yellow"/>
        </w:rPr>
        <w:t>disparities</w:t>
      </w:r>
      <w:r w:rsidRPr="003D663E">
        <w:rPr>
          <w:sz w:val="16"/>
          <w:highlight w:val="yellow"/>
        </w:rPr>
        <w:t xml:space="preserve"> </w:t>
      </w:r>
      <w:r w:rsidRPr="003D663E">
        <w:rPr>
          <w:rStyle w:val="StyleUnderline"/>
          <w:highlight w:val="yellow"/>
        </w:rPr>
        <w:t>between</w:t>
      </w:r>
      <w:r w:rsidRPr="00BE74D3">
        <w:rPr>
          <w:rStyle w:val="StyleUnderline"/>
        </w:rPr>
        <w:t xml:space="preserve"> the </w:t>
      </w:r>
      <w:r w:rsidRPr="003D663E">
        <w:rPr>
          <w:rStyle w:val="StyleUnderline"/>
          <w:highlight w:val="yellow"/>
        </w:rPr>
        <w:t>parties</w:t>
      </w:r>
      <w:r w:rsidRPr="00BE74D3">
        <w:rPr>
          <w:sz w:val="16"/>
        </w:rPr>
        <w:t>.</w:t>
      </w:r>
    </w:p>
    <w:p w14:paraId="0779C43C" w14:textId="77777777" w:rsidR="000E5E2E" w:rsidRPr="00BE74D3" w:rsidRDefault="000E5E2E" w:rsidP="000E5E2E">
      <w:pPr>
        <w:rPr>
          <w:sz w:val="16"/>
        </w:rPr>
      </w:pPr>
      <w:r w:rsidRPr="00BE74D3">
        <w:rPr>
          <w:sz w:val="16"/>
        </w:rPr>
        <w:t xml:space="preserve">It is quite likely that Wpd will be less than Wp following the adoption of but-for causation in employment discrimination claims or that Wpd will decrease more than Wp in reaction to a change from motivating-factor causation to but-for causation. The </w:t>
      </w:r>
      <w:r w:rsidRPr="00E7573D">
        <w:rPr>
          <w:rStyle w:val="Emphasis"/>
          <w:highlight w:val="yellow"/>
        </w:rPr>
        <w:t>employer</w:t>
      </w:r>
      <w:r w:rsidRPr="00BE74D3">
        <w:rPr>
          <w:sz w:val="16"/>
        </w:rPr>
        <w:t xml:space="preserve"> </w:t>
      </w:r>
      <w:r w:rsidRPr="00BE74D3">
        <w:rPr>
          <w:rStyle w:val="StyleUnderline"/>
        </w:rPr>
        <w:t>is much</w:t>
      </w:r>
      <w:r w:rsidRPr="00BE74D3">
        <w:rPr>
          <w:sz w:val="16"/>
        </w:rPr>
        <w:t xml:space="preserve"> </w:t>
      </w:r>
      <w:r w:rsidRPr="00E7573D">
        <w:rPr>
          <w:rStyle w:val="Emphasis"/>
          <w:highlight w:val="yellow"/>
        </w:rPr>
        <w:t>more likely</w:t>
      </w:r>
      <w:r w:rsidRPr="00E7573D">
        <w:rPr>
          <w:sz w:val="16"/>
          <w:highlight w:val="yellow"/>
        </w:rPr>
        <w:t xml:space="preserve"> </w:t>
      </w:r>
      <w:r w:rsidRPr="00E7573D">
        <w:rPr>
          <w:rStyle w:val="StyleUnderline"/>
          <w:highlight w:val="yellow"/>
        </w:rPr>
        <w:t>than</w:t>
      </w:r>
      <w:r w:rsidRPr="00BE74D3">
        <w:rPr>
          <w:rStyle w:val="StyleUnderline"/>
        </w:rPr>
        <w:t xml:space="preserve"> the </w:t>
      </w:r>
      <w:r w:rsidRPr="00E7573D">
        <w:rPr>
          <w:rStyle w:val="StyleUnderline"/>
          <w:highlight w:val="yellow"/>
        </w:rPr>
        <w:t>employee to have info</w:t>
      </w:r>
      <w:r w:rsidRPr="00BE74D3">
        <w:rPr>
          <w:rStyle w:val="StyleUnderline"/>
        </w:rPr>
        <w:t>rmation</w:t>
      </w:r>
      <w:r w:rsidRPr="00BE74D3">
        <w:rPr>
          <w:sz w:val="16"/>
        </w:rPr>
        <w:t xml:space="preserve"> related to causation.99 Specifically, the employer is more likely to know if there were alternative reasons (legitimate or pretextual) for the plaintiff's termination or failure to hire that could be presented to challenge the protected activity or membership in a protected class as the but-for cause.</w:t>
      </w:r>
    </w:p>
    <w:p w14:paraId="6569DA08" w14:textId="77777777" w:rsidR="000E5E2E" w:rsidRDefault="000E5E2E" w:rsidP="000E5E2E">
      <w:pPr>
        <w:rPr>
          <w:sz w:val="16"/>
        </w:rPr>
      </w:pPr>
      <w:r w:rsidRPr="00BE74D3">
        <w:rPr>
          <w:sz w:val="16"/>
        </w:rPr>
        <w:t xml:space="preserve">Wpd may also become less than Wp because </w:t>
      </w:r>
      <w:r w:rsidRPr="003D663E">
        <w:rPr>
          <w:rStyle w:val="StyleUnderline"/>
          <w:highlight w:val="yellow"/>
        </w:rPr>
        <w:t>employers</w:t>
      </w:r>
      <w:r w:rsidRPr="00BE74D3">
        <w:rPr>
          <w:rStyle w:val="StyleUnderline"/>
        </w:rPr>
        <w:t xml:space="preserve"> are</w:t>
      </w:r>
      <w:r w:rsidRPr="00BE74D3">
        <w:rPr>
          <w:sz w:val="16"/>
        </w:rPr>
        <w:t xml:space="preserve"> </w:t>
      </w:r>
      <w:r w:rsidRPr="003D663E">
        <w:rPr>
          <w:rStyle w:val="Emphasis"/>
          <w:highlight w:val="yellow"/>
        </w:rPr>
        <w:t>more familiar</w:t>
      </w:r>
      <w:r w:rsidRPr="003D663E">
        <w:rPr>
          <w:sz w:val="16"/>
          <w:highlight w:val="yellow"/>
        </w:rPr>
        <w:t xml:space="preserve"> </w:t>
      </w:r>
      <w:r w:rsidRPr="003D663E">
        <w:rPr>
          <w:rStyle w:val="StyleUnderline"/>
          <w:highlight w:val="yellow"/>
        </w:rPr>
        <w:t>with</w:t>
      </w:r>
      <w:r w:rsidRPr="00BE74D3">
        <w:rPr>
          <w:rStyle w:val="StyleUnderline"/>
        </w:rPr>
        <w:t xml:space="preserve"> the</w:t>
      </w:r>
      <w:r w:rsidRPr="00BE74D3">
        <w:rPr>
          <w:sz w:val="16"/>
        </w:rPr>
        <w:t xml:space="preserve"> </w:t>
      </w:r>
      <w:r w:rsidRPr="003D663E">
        <w:rPr>
          <w:rStyle w:val="Emphasis"/>
          <w:highlight w:val="yellow"/>
        </w:rPr>
        <w:t>change</w:t>
      </w:r>
      <w:r w:rsidRPr="003D663E">
        <w:rPr>
          <w:sz w:val="16"/>
          <w:highlight w:val="yellow"/>
        </w:rPr>
        <w:t xml:space="preserve"> </w:t>
      </w:r>
      <w:r w:rsidRPr="003D663E">
        <w:rPr>
          <w:rStyle w:val="StyleUnderline"/>
          <w:highlight w:val="yellow"/>
        </w:rPr>
        <w:t>in</w:t>
      </w:r>
      <w:r w:rsidRPr="00BE74D3">
        <w:rPr>
          <w:rStyle w:val="StyleUnderline"/>
        </w:rPr>
        <w:t xml:space="preserve"> the </w:t>
      </w:r>
      <w:r w:rsidRPr="003D663E">
        <w:rPr>
          <w:rStyle w:val="StyleUnderline"/>
          <w:highlight w:val="yellow"/>
        </w:rPr>
        <w:t>law</w:t>
      </w:r>
      <w:r w:rsidRPr="00BE74D3">
        <w:rPr>
          <w:sz w:val="16"/>
        </w:rPr>
        <w:t xml:space="preserve">. Many scholars have explored the fact that </w:t>
      </w:r>
      <w:r w:rsidRPr="00BE74D3">
        <w:rPr>
          <w:rStyle w:val="StyleUnderline"/>
        </w:rPr>
        <w:t xml:space="preserve">employers </w:t>
      </w:r>
      <w:r w:rsidRPr="003D663E">
        <w:rPr>
          <w:rStyle w:val="StyleUnderline"/>
          <w:highlight w:val="yellow"/>
        </w:rPr>
        <w:t>are</w:t>
      </w:r>
      <w:r w:rsidRPr="003D663E">
        <w:rPr>
          <w:sz w:val="16"/>
          <w:highlight w:val="yellow"/>
        </w:rPr>
        <w:t xml:space="preserve"> </w:t>
      </w:r>
      <w:r w:rsidRPr="003D663E">
        <w:rPr>
          <w:rStyle w:val="Emphasis"/>
          <w:highlight w:val="yellow"/>
        </w:rPr>
        <w:t>repeat</w:t>
      </w:r>
      <w:r w:rsidRPr="00BE74D3">
        <w:rPr>
          <w:sz w:val="16"/>
        </w:rPr>
        <w:t xml:space="preserve"> [*1153] </w:t>
      </w:r>
      <w:r w:rsidRPr="003D663E">
        <w:rPr>
          <w:rStyle w:val="Emphasis"/>
          <w:highlight w:val="yellow"/>
        </w:rPr>
        <w:t>players</w:t>
      </w:r>
      <w:r w:rsidRPr="003D663E">
        <w:rPr>
          <w:sz w:val="16"/>
          <w:highlight w:val="yellow"/>
        </w:rPr>
        <w:t xml:space="preserve"> </w:t>
      </w:r>
      <w:r w:rsidRPr="003D663E">
        <w:rPr>
          <w:rStyle w:val="StyleUnderline"/>
          <w:highlight w:val="yellow"/>
        </w:rPr>
        <w:t>in</w:t>
      </w:r>
      <w:r w:rsidRPr="00BE74D3">
        <w:rPr>
          <w:sz w:val="16"/>
        </w:rPr>
        <w:t xml:space="preserve"> both </w:t>
      </w:r>
      <w:r w:rsidRPr="003D663E">
        <w:rPr>
          <w:rStyle w:val="StyleUnderline"/>
          <w:highlight w:val="yellow"/>
        </w:rPr>
        <w:t>litigation</w:t>
      </w:r>
      <w:r w:rsidRPr="00BE74D3">
        <w:rPr>
          <w:sz w:val="16"/>
        </w:rPr>
        <w:t xml:space="preserve"> and arbitration.100 The fact that they are repeat players and that employees generally are not suggests a familiarity with the law and how it might affect litigation outcomes. A survey of the employment defense bar's recognition of the Supreme Court's adoption of but-for causation in Nassar and the adoption of but-for causation by lower courts as well makes clear that it certainly expected the decision to impact the plaintiff's likelihood of success. For example, Jackson Lewis published a blog post ending, "This opinion is welcome news for employers confronted with increasing numbers of retaliation claims. In fact, Justice Kennedy indicated that the heightened standard of proof will assist in obtaining the dismissal of 'dubious claims at the summary judgment stage.'"101 And other attorneys, when discussing the causation standard, noted "[e]mployers should see a reduction in retaliation claims as this new, more difficult standard of proving causation works its way through the courts" and encouraged their clients to consider the standard when handling "actual or threatened litigation."102</w:t>
      </w:r>
    </w:p>
    <w:p w14:paraId="28DE5381" w14:textId="77777777" w:rsidR="000E5E2E" w:rsidRDefault="000E5E2E" w:rsidP="000E5E2E">
      <w:pPr>
        <w:pStyle w:val="Heading4"/>
      </w:pPr>
      <w:r>
        <w:t xml:space="preserve">3. </w:t>
      </w:r>
      <w:r w:rsidRPr="001A7833">
        <w:rPr>
          <w:u w:val="single"/>
        </w:rPr>
        <w:t>PROPERTY RIGHTS</w:t>
      </w:r>
      <w:r>
        <w:t xml:space="preserve">. Employers make a </w:t>
      </w:r>
      <w:r w:rsidRPr="001A7833">
        <w:rPr>
          <w:u w:val="single"/>
        </w:rPr>
        <w:t>bevy</w:t>
      </w:r>
      <w:r>
        <w:t xml:space="preserve"> of </w:t>
      </w:r>
      <w:r w:rsidRPr="001A7833">
        <w:rPr>
          <w:u w:val="single"/>
        </w:rPr>
        <w:t>property claims</w:t>
      </w:r>
      <w:r w:rsidRPr="001A7833">
        <w:rPr>
          <w:b w:val="0"/>
          <w:bCs/>
        </w:rPr>
        <w:t xml:space="preserve">, including </w:t>
      </w:r>
      <w:r w:rsidRPr="001A7833">
        <w:rPr>
          <w:b w:val="0"/>
          <w:bCs/>
          <w:u w:val="single"/>
        </w:rPr>
        <w:t>takings</w:t>
      </w:r>
      <w:r w:rsidRPr="001A7833">
        <w:rPr>
          <w:b w:val="0"/>
          <w:bCs/>
        </w:rPr>
        <w:t xml:space="preserve">, </w:t>
      </w:r>
      <w:r w:rsidRPr="001A7833">
        <w:rPr>
          <w:b w:val="0"/>
          <w:bCs/>
          <w:u w:val="single"/>
        </w:rPr>
        <w:t>torts</w:t>
      </w:r>
      <w:r w:rsidRPr="001A7833">
        <w:rPr>
          <w:b w:val="0"/>
          <w:bCs/>
        </w:rPr>
        <w:t xml:space="preserve">, and </w:t>
      </w:r>
      <w:r w:rsidRPr="001A7833">
        <w:rPr>
          <w:b w:val="0"/>
          <w:bCs/>
          <w:u w:val="single"/>
        </w:rPr>
        <w:t>others</w:t>
      </w:r>
      <w:r w:rsidRPr="001A7833">
        <w:rPr>
          <w:b w:val="0"/>
          <w:bCs/>
        </w:rPr>
        <w:t>.</w:t>
      </w:r>
    </w:p>
    <w:p w14:paraId="7436333C" w14:textId="77777777" w:rsidR="000E5E2E" w:rsidRPr="000343C1" w:rsidRDefault="000E5E2E" w:rsidP="000E5E2E">
      <w:r>
        <w:t xml:space="preserve">James J. </w:t>
      </w:r>
      <w:r w:rsidRPr="000343C1">
        <w:rPr>
          <w:rStyle w:val="Style13ptBold"/>
        </w:rPr>
        <w:t>Brudney 10</w:t>
      </w:r>
      <w:r>
        <w:t>, JD, Professor, Law, The Ohio State University Moritz College of Law, Newton D. Baker-Baker &amp; Hostetler Chair in Law, "Collateral Conflict: Employer Claims of RICO Extortion Against Union Comprehensive Campaigns," Southern California Law Review, Vol. 83, pg. 731, 05/01/2010, Nexis Uni.</w:t>
      </w:r>
    </w:p>
    <w:p w14:paraId="5E58678D" w14:textId="77777777" w:rsidR="000E5E2E" w:rsidRPr="000343C1" w:rsidRDefault="000E5E2E" w:rsidP="000E5E2E">
      <w:pPr>
        <w:rPr>
          <w:sz w:val="16"/>
        </w:rPr>
      </w:pPr>
      <w:r w:rsidRPr="000343C1">
        <w:rPr>
          <w:sz w:val="16"/>
        </w:rPr>
        <w:t xml:space="preserve">Finally, </w:t>
      </w:r>
      <w:r w:rsidRPr="000343C1">
        <w:rPr>
          <w:rStyle w:val="StyleUnderline"/>
        </w:rPr>
        <w:t>the</w:t>
      </w:r>
      <w:r w:rsidRPr="000343C1">
        <w:rPr>
          <w:sz w:val="16"/>
        </w:rPr>
        <w:t xml:space="preserve"> </w:t>
      </w:r>
      <w:r w:rsidRPr="00536562">
        <w:rPr>
          <w:rStyle w:val="Emphasis"/>
          <w:highlight w:val="yellow"/>
        </w:rPr>
        <w:t>union</w:t>
      </w:r>
      <w:r w:rsidRPr="000343C1">
        <w:rPr>
          <w:sz w:val="16"/>
        </w:rPr>
        <w:t xml:space="preserve">'s hard bargaining </w:t>
      </w:r>
      <w:r w:rsidRPr="00536562">
        <w:rPr>
          <w:rStyle w:val="Emphasis"/>
          <w:highlight w:val="yellow"/>
        </w:rPr>
        <w:t>strategy</w:t>
      </w:r>
      <w:r w:rsidRPr="000343C1">
        <w:rPr>
          <w:sz w:val="16"/>
        </w:rPr>
        <w:t xml:space="preserve"> </w:t>
      </w:r>
      <w:r w:rsidRPr="000343C1">
        <w:rPr>
          <w:rStyle w:val="StyleUnderline"/>
        </w:rPr>
        <w:t xml:space="preserve">is part of a commitment </w:t>
      </w:r>
      <w:r w:rsidRPr="00536562">
        <w:rPr>
          <w:rStyle w:val="StyleUnderline"/>
          <w:highlight w:val="yellow"/>
        </w:rPr>
        <w:t>to furthering</w:t>
      </w:r>
      <w:r w:rsidRPr="000343C1">
        <w:rPr>
          <w:sz w:val="16"/>
        </w:rPr>
        <w:t xml:space="preserve"> legitimate government </w:t>
      </w:r>
      <w:r w:rsidRPr="00536562">
        <w:rPr>
          <w:rStyle w:val="StyleUnderline"/>
          <w:highlight w:val="yellow"/>
        </w:rPr>
        <w:t>objectives</w:t>
      </w:r>
      <w:r w:rsidRPr="000343C1">
        <w:rPr>
          <w:sz w:val="16"/>
        </w:rPr>
        <w:t xml:space="preserve">, analogous in relevant respects to the law enforcement activities safeguarded under Wilkie. Admittedly, the Court in Wilkie </w:t>
      </w:r>
      <w:r w:rsidRPr="000343C1">
        <w:rPr>
          <w:rStyle w:val="StyleUnderline"/>
        </w:rPr>
        <w:t>expressed concerns</w:t>
      </w:r>
      <w:r w:rsidRPr="000343C1">
        <w:rPr>
          <w:sz w:val="16"/>
        </w:rPr>
        <w:t xml:space="preserve"> on a very broad scale - it worried </w:t>
      </w:r>
      <w:r w:rsidRPr="000343C1">
        <w:rPr>
          <w:rStyle w:val="StyleUnderline"/>
        </w:rPr>
        <w:t>that</w:t>
      </w:r>
      <w:r w:rsidRPr="000343C1">
        <w:rPr>
          <w:sz w:val="16"/>
        </w:rPr>
        <w:t xml:space="preserve"> allowing a Bivens cause of </w:t>
      </w:r>
      <w:r w:rsidRPr="000343C1">
        <w:rPr>
          <w:rStyle w:val="Emphasis"/>
        </w:rPr>
        <w:t>action</w:t>
      </w:r>
      <w:r w:rsidRPr="000343C1">
        <w:rPr>
          <w:sz w:val="16"/>
        </w:rPr>
        <w:t xml:space="preserve"> </w:t>
      </w:r>
      <w:r w:rsidRPr="000343C1">
        <w:rPr>
          <w:rStyle w:val="StyleUnderline"/>
        </w:rPr>
        <w:t>would</w:t>
      </w:r>
      <w:r w:rsidRPr="000343C1">
        <w:rPr>
          <w:sz w:val="16"/>
        </w:rPr>
        <w:t xml:space="preserve"> </w:t>
      </w:r>
      <w:r w:rsidRPr="00536562">
        <w:rPr>
          <w:rStyle w:val="Emphasis"/>
          <w:highlight w:val="yellow"/>
        </w:rPr>
        <w:t>open the floodgates of litigation</w:t>
      </w:r>
      <w:r w:rsidRPr="000343C1">
        <w:rPr>
          <w:sz w:val="16"/>
        </w:rPr>
        <w:t xml:space="preserve"> </w:t>
      </w:r>
      <w:r w:rsidRPr="000343C1">
        <w:rPr>
          <w:rStyle w:val="StyleUnderline"/>
        </w:rPr>
        <w:t>by "</w:t>
      </w:r>
      <w:r w:rsidRPr="00536562">
        <w:rPr>
          <w:rStyle w:val="StyleUnderline"/>
          <w:highlight w:val="yellow"/>
        </w:rPr>
        <w:t>inviting claims in</w:t>
      </w:r>
      <w:r w:rsidRPr="00536562">
        <w:rPr>
          <w:sz w:val="16"/>
          <w:highlight w:val="yellow"/>
        </w:rPr>
        <w:t xml:space="preserve"> </w:t>
      </w:r>
      <w:r w:rsidRPr="00536562">
        <w:rPr>
          <w:rStyle w:val="Emphasis"/>
          <w:highlight w:val="yellow"/>
        </w:rPr>
        <w:t>every</w:t>
      </w:r>
      <w:r w:rsidRPr="00536562">
        <w:rPr>
          <w:sz w:val="16"/>
          <w:highlight w:val="yellow"/>
        </w:rPr>
        <w:t xml:space="preserve"> </w:t>
      </w:r>
      <w:r w:rsidRPr="00536562">
        <w:rPr>
          <w:rStyle w:val="StyleUnderline"/>
          <w:highlight w:val="yellow"/>
        </w:rPr>
        <w:t>sphere of</w:t>
      </w:r>
      <w:r w:rsidRPr="000343C1">
        <w:rPr>
          <w:sz w:val="16"/>
        </w:rPr>
        <w:t xml:space="preserve"> legitimate governmental action affecting </w:t>
      </w:r>
      <w:r w:rsidRPr="00536562">
        <w:rPr>
          <w:rStyle w:val="StyleUnderline"/>
          <w:highlight w:val="yellow"/>
        </w:rPr>
        <w:t>property interests</w:t>
      </w:r>
      <w:r w:rsidRPr="000343C1">
        <w:rPr>
          <w:sz w:val="16"/>
        </w:rPr>
        <w:t>." 348 But as the dissent noted, the Court in prior cases had not considered "floodgates" to litigation a special factor that counseled against implying a Bivens action. 349 In this context, that the Court unanimously expressed concern over the special chill accompanying RICO civil actions against government officials 350 likely contributed to the majority's willingness to invoke the floodgates factor for the first time.</w:t>
      </w:r>
    </w:p>
    <w:p w14:paraId="008975A7" w14:textId="77777777" w:rsidR="000E5E2E" w:rsidRDefault="000E5E2E" w:rsidP="000E5E2E">
      <w:pPr>
        <w:rPr>
          <w:sz w:val="16"/>
        </w:rPr>
      </w:pPr>
      <w:r w:rsidRPr="000343C1">
        <w:rPr>
          <w:sz w:val="16"/>
        </w:rPr>
        <w:t xml:space="preserve">The special RICO chill is also </w:t>
      </w:r>
      <w:r w:rsidRPr="000343C1">
        <w:rPr>
          <w:rStyle w:val="StyleUnderline"/>
        </w:rPr>
        <w:t>relevant when it comes to the</w:t>
      </w:r>
      <w:r w:rsidRPr="000343C1">
        <w:rPr>
          <w:sz w:val="16"/>
        </w:rPr>
        <w:t xml:space="preserve"> </w:t>
      </w:r>
      <w:r w:rsidRPr="00536562">
        <w:rPr>
          <w:rStyle w:val="Emphasis"/>
          <w:highlight w:val="yellow"/>
        </w:rPr>
        <w:t>specter</w:t>
      </w:r>
      <w:r w:rsidRPr="00536562">
        <w:rPr>
          <w:sz w:val="16"/>
          <w:highlight w:val="yellow"/>
        </w:rPr>
        <w:t xml:space="preserve"> </w:t>
      </w:r>
      <w:r w:rsidRPr="00536562">
        <w:rPr>
          <w:rStyle w:val="StyleUnderline"/>
          <w:highlight w:val="yellow"/>
        </w:rPr>
        <w:t>of</w:t>
      </w:r>
      <w:r w:rsidRPr="00536562">
        <w:rPr>
          <w:sz w:val="16"/>
          <w:highlight w:val="yellow"/>
        </w:rPr>
        <w:t xml:space="preserve"> </w:t>
      </w:r>
      <w:r w:rsidRPr="00536562">
        <w:rPr>
          <w:rStyle w:val="Emphasis"/>
          <w:highlight w:val="yellow"/>
        </w:rPr>
        <w:t>employer claims</w:t>
      </w:r>
      <w:r w:rsidRPr="000343C1">
        <w:rPr>
          <w:sz w:val="16"/>
        </w:rPr>
        <w:t xml:space="preserve"> alleging extortion </w:t>
      </w:r>
      <w:r w:rsidRPr="00536562">
        <w:rPr>
          <w:rStyle w:val="StyleUnderline"/>
          <w:highlight w:val="yellow"/>
        </w:rPr>
        <w:t>against</w:t>
      </w:r>
      <w:r w:rsidRPr="00536562">
        <w:rPr>
          <w:sz w:val="16"/>
          <w:highlight w:val="yellow"/>
        </w:rPr>
        <w:t xml:space="preserve"> </w:t>
      </w:r>
      <w:r w:rsidRPr="00536562">
        <w:rPr>
          <w:rStyle w:val="Emphasis"/>
          <w:highlight w:val="yellow"/>
        </w:rPr>
        <w:t>union</w:t>
      </w:r>
      <w:r w:rsidRPr="000343C1">
        <w:rPr>
          <w:sz w:val="16"/>
        </w:rPr>
        <w:t xml:space="preserve"> comprehensive </w:t>
      </w:r>
      <w:r w:rsidRPr="00536562">
        <w:rPr>
          <w:rStyle w:val="StyleUnderline"/>
          <w:highlight w:val="yellow"/>
        </w:rPr>
        <w:t>campaigns</w:t>
      </w:r>
      <w:r w:rsidRPr="000343C1">
        <w:rPr>
          <w:sz w:val="16"/>
        </w:rPr>
        <w:t xml:space="preserve">. As noted above, </w:t>
      </w:r>
      <w:r w:rsidRPr="00536562">
        <w:rPr>
          <w:rStyle w:val="StyleUnderline"/>
          <w:highlight w:val="yellow"/>
        </w:rPr>
        <w:t>these</w:t>
      </w:r>
      <w:r w:rsidRPr="000343C1">
        <w:rPr>
          <w:sz w:val="16"/>
        </w:rPr>
        <w:t xml:space="preserve"> campaigns typically </w:t>
      </w:r>
      <w:r w:rsidRPr="00536562">
        <w:rPr>
          <w:rStyle w:val="StyleUnderline"/>
          <w:highlight w:val="yellow"/>
        </w:rPr>
        <w:t>impose</w:t>
      </w:r>
      <w:r w:rsidRPr="00536562">
        <w:rPr>
          <w:sz w:val="16"/>
          <w:highlight w:val="yellow"/>
        </w:rPr>
        <w:t xml:space="preserve"> </w:t>
      </w:r>
      <w:r w:rsidRPr="00536562">
        <w:rPr>
          <w:rStyle w:val="Emphasis"/>
          <w:highlight w:val="yellow"/>
        </w:rPr>
        <w:t>intense</w:t>
      </w:r>
      <w:r w:rsidRPr="000343C1">
        <w:rPr>
          <w:sz w:val="16"/>
        </w:rPr>
        <w:t xml:space="preserve">  [*793]  </w:t>
      </w:r>
      <w:r w:rsidRPr="00536562">
        <w:rPr>
          <w:rStyle w:val="Emphasis"/>
        </w:rPr>
        <w:t>economic</w:t>
      </w:r>
      <w:r w:rsidRPr="000343C1">
        <w:rPr>
          <w:rStyle w:val="Emphasis"/>
        </w:rPr>
        <w:t xml:space="preserve"> </w:t>
      </w:r>
      <w:r w:rsidRPr="00536562">
        <w:rPr>
          <w:rStyle w:val="Emphasis"/>
          <w:highlight w:val="yellow"/>
        </w:rPr>
        <w:t>pressure</w:t>
      </w:r>
      <w:r w:rsidRPr="000343C1">
        <w:rPr>
          <w:sz w:val="16"/>
        </w:rPr>
        <w:t xml:space="preserve"> </w:t>
      </w:r>
      <w:r w:rsidRPr="000343C1">
        <w:rPr>
          <w:rStyle w:val="StyleUnderline"/>
        </w:rPr>
        <w:t>on employers</w:t>
      </w:r>
      <w:r w:rsidRPr="000343C1">
        <w:rPr>
          <w:sz w:val="16"/>
        </w:rPr>
        <w:t xml:space="preserve"> "through channels outside the immediate employee-employer relationship" 351 </w:t>
      </w:r>
      <w:r w:rsidRPr="000343C1">
        <w:rPr>
          <w:rStyle w:val="StyleUnderline"/>
        </w:rPr>
        <w:t>with the</w:t>
      </w:r>
      <w:r w:rsidRPr="000343C1">
        <w:rPr>
          <w:sz w:val="16"/>
        </w:rPr>
        <w:t xml:space="preserve"> ultimate </w:t>
      </w:r>
      <w:r w:rsidRPr="000343C1">
        <w:rPr>
          <w:rStyle w:val="StyleUnderline"/>
        </w:rPr>
        <w:t>goal of obtaining agreements that will</w:t>
      </w:r>
      <w:r w:rsidRPr="000343C1">
        <w:rPr>
          <w:sz w:val="16"/>
        </w:rPr>
        <w:t xml:space="preserve"> </w:t>
      </w:r>
      <w:r w:rsidRPr="000343C1">
        <w:rPr>
          <w:rStyle w:val="Emphasis"/>
        </w:rPr>
        <w:t>improve</w:t>
      </w:r>
      <w:r w:rsidRPr="000343C1">
        <w:rPr>
          <w:sz w:val="16"/>
        </w:rPr>
        <w:t xml:space="preserve"> </w:t>
      </w:r>
      <w:r w:rsidRPr="000343C1">
        <w:rPr>
          <w:rStyle w:val="StyleUnderline"/>
        </w:rPr>
        <w:t>terms and conditions of employment</w:t>
      </w:r>
      <w:r w:rsidRPr="000343C1">
        <w:rPr>
          <w:sz w:val="16"/>
        </w:rPr>
        <w:t xml:space="preserve">. While they do not implicate "every sphere of legitimate … action" 352 as in Wilkie, </w:t>
      </w:r>
      <w:r w:rsidRPr="000343C1">
        <w:rPr>
          <w:rStyle w:val="StyleUnderline"/>
        </w:rPr>
        <w:t>the campaigns</w:t>
      </w:r>
      <w:r w:rsidRPr="000343C1">
        <w:rPr>
          <w:sz w:val="16"/>
        </w:rPr>
        <w:t xml:space="preserve"> do </w:t>
      </w:r>
      <w:r w:rsidRPr="00536562">
        <w:rPr>
          <w:rStyle w:val="StyleUnderline"/>
          <w:highlight w:val="yellow"/>
        </w:rPr>
        <w:t>seek to</w:t>
      </w:r>
      <w:r w:rsidRPr="00536562">
        <w:rPr>
          <w:sz w:val="16"/>
          <w:highlight w:val="yellow"/>
        </w:rPr>
        <w:t xml:space="preserve"> </w:t>
      </w:r>
      <w:r w:rsidRPr="00536562">
        <w:rPr>
          <w:rStyle w:val="Emphasis"/>
          <w:highlight w:val="yellow"/>
        </w:rPr>
        <w:t>vindicate</w:t>
      </w:r>
      <w:r w:rsidRPr="000343C1">
        <w:rPr>
          <w:sz w:val="16"/>
        </w:rPr>
        <w:t xml:space="preserve"> </w:t>
      </w:r>
      <w:r w:rsidRPr="000343C1">
        <w:rPr>
          <w:rStyle w:val="StyleUnderline"/>
        </w:rPr>
        <w:t xml:space="preserve">core </w:t>
      </w:r>
      <w:r w:rsidRPr="00536562">
        <w:rPr>
          <w:rStyle w:val="StyleUnderline"/>
          <w:highlight w:val="yellow"/>
        </w:rPr>
        <w:t>objectives within</w:t>
      </w:r>
      <w:r w:rsidRPr="000343C1">
        <w:rPr>
          <w:sz w:val="16"/>
        </w:rPr>
        <w:t xml:space="preserve"> one major sphere of governmental activity - </w:t>
      </w:r>
      <w:r w:rsidRPr="00536562">
        <w:rPr>
          <w:rStyle w:val="Emphasis"/>
          <w:highlight w:val="yellow"/>
        </w:rPr>
        <w:t>fed</w:t>
      </w:r>
      <w:r w:rsidRPr="000343C1">
        <w:rPr>
          <w:rStyle w:val="Emphasis"/>
        </w:rPr>
        <w:t xml:space="preserve">eral </w:t>
      </w:r>
      <w:r w:rsidRPr="00536562">
        <w:rPr>
          <w:rStyle w:val="Emphasis"/>
          <w:highlight w:val="yellow"/>
        </w:rPr>
        <w:t>regulation of labor</w:t>
      </w:r>
      <w:r w:rsidRPr="000343C1">
        <w:rPr>
          <w:sz w:val="16"/>
        </w:rPr>
        <w:t xml:space="preserve">-management </w:t>
      </w:r>
      <w:r w:rsidRPr="00536562">
        <w:rPr>
          <w:rStyle w:val="Emphasis"/>
          <w:highlight w:val="yellow"/>
        </w:rPr>
        <w:t>relations</w:t>
      </w:r>
      <w:r w:rsidRPr="000343C1">
        <w:rPr>
          <w:sz w:val="16"/>
        </w:rPr>
        <w:t xml:space="preserve">. Congress </w:t>
      </w:r>
      <w:r w:rsidRPr="00536562">
        <w:rPr>
          <w:rStyle w:val="StyleUnderline"/>
          <w:highlight w:val="yellow"/>
        </w:rPr>
        <w:t>in the</w:t>
      </w:r>
      <w:r w:rsidRPr="00536562">
        <w:rPr>
          <w:sz w:val="16"/>
          <w:highlight w:val="yellow"/>
        </w:rPr>
        <w:t xml:space="preserve"> </w:t>
      </w:r>
      <w:r w:rsidRPr="00536562">
        <w:rPr>
          <w:rStyle w:val="Emphasis"/>
          <w:highlight w:val="yellow"/>
        </w:rPr>
        <w:t>NLRA</w:t>
      </w:r>
      <w:r w:rsidRPr="000343C1">
        <w:rPr>
          <w:sz w:val="16"/>
        </w:rPr>
        <w:t xml:space="preserve"> declared as "the policy of the United States" that protecting workers' "full freedom of association" and "encouraging the practice and procedure of collective bargaining" would enhance the free flow of commerce by, among other things, augmenting the wage rates and purchasing power of American workers. 353 The threat of RICO extortion actions continues to chill these legitimate and protected union activities, just as the Court in Wilkie feared such a threat would chill government efforts at law enforcement.</w:t>
      </w:r>
    </w:p>
    <w:p w14:paraId="34732A96" w14:textId="77777777" w:rsidR="000E5E2E" w:rsidRPr="00156533" w:rsidRDefault="000E5E2E" w:rsidP="000E5E2E">
      <w:pPr>
        <w:pStyle w:val="Heading4"/>
      </w:pPr>
      <w:r>
        <w:t xml:space="preserve">4. </w:t>
      </w:r>
      <w:r w:rsidRPr="00A8625E">
        <w:rPr>
          <w:u w:val="single"/>
        </w:rPr>
        <w:t>ENFORCEMENT</w:t>
      </w:r>
      <w:r>
        <w:t xml:space="preserve">. Courts intervene with </w:t>
      </w:r>
      <w:r>
        <w:rPr>
          <w:u w:val="single"/>
        </w:rPr>
        <w:t>vague language</w:t>
      </w:r>
      <w:r>
        <w:t xml:space="preserve"> that encourages </w:t>
      </w:r>
      <w:r>
        <w:rPr>
          <w:u w:val="single"/>
        </w:rPr>
        <w:t>deviation</w:t>
      </w:r>
      <w:r>
        <w:t xml:space="preserve"> by </w:t>
      </w:r>
      <w:r>
        <w:rPr>
          <w:u w:val="single"/>
        </w:rPr>
        <w:t>lower</w:t>
      </w:r>
      <w:r>
        <w:t xml:space="preserve"> courts. That </w:t>
      </w:r>
      <w:r>
        <w:rPr>
          <w:u w:val="single"/>
        </w:rPr>
        <w:t>saps resources</w:t>
      </w:r>
      <w:r>
        <w:t>.</w:t>
      </w:r>
    </w:p>
    <w:p w14:paraId="413588B2" w14:textId="77777777" w:rsidR="000E5E2E" w:rsidRDefault="000E5E2E" w:rsidP="000E5E2E">
      <w:r w:rsidRPr="00957DE9">
        <w:t xml:space="preserve">Ryan </w:t>
      </w:r>
      <w:r w:rsidRPr="00957DE9">
        <w:rPr>
          <w:rStyle w:val="Style13ptBold"/>
        </w:rPr>
        <w:t>Williams 22</w:t>
      </w:r>
      <w:r w:rsidRPr="00957DE9">
        <w:t>, Assistant Professor, Boston College of Law, "Lower Court Originalism," Harvard Journal of Law &amp; Public Policy, Vol. 45, 2022, SSRN</w:t>
      </w:r>
    </w:p>
    <w:p w14:paraId="3DC9EF97" w14:textId="77777777" w:rsidR="000E5E2E" w:rsidRPr="00794DEF" w:rsidRDefault="000E5E2E" w:rsidP="000E5E2E">
      <w:pPr>
        <w:rPr>
          <w:sz w:val="16"/>
        </w:rPr>
      </w:pPr>
      <w:r w:rsidRPr="00794DEF">
        <w:rPr>
          <w:sz w:val="16"/>
        </w:rPr>
        <w:t>The Supreme Court, which seems institutionally best situated to determine whether and to what extent its own decisionmaking would benefit from further deliberations in the lower courts, possesses at least some degree of practical control over the lower courts’ interpretive processes. As discussed above in Part III, the precedential backdrop against which lower courts act reflects something of a continuum. At one end of this continuum stand cases of pure constitutional first impression, in which the Supreme Court has not spoken to a particular issue at all. At the opposite end stand cases in which a particular issue is clearly and directly controlled by a precedential holding of the Court. In between stand a range of cases in whic</w:t>
      </w:r>
      <w:r w:rsidRPr="00957DE9">
        <w:rPr>
          <w:sz w:val="16"/>
        </w:rPr>
        <w:t xml:space="preserve">h </w:t>
      </w:r>
      <w:r w:rsidRPr="00957DE9">
        <w:rPr>
          <w:rStyle w:val="StyleUnderline"/>
        </w:rPr>
        <w:t xml:space="preserve">the </w:t>
      </w:r>
      <w:r w:rsidRPr="00957DE9">
        <w:rPr>
          <w:rStyle w:val="Emphasis"/>
        </w:rPr>
        <w:t>S</w:t>
      </w:r>
      <w:r w:rsidRPr="00957DE9">
        <w:rPr>
          <w:rStyle w:val="StyleUnderline"/>
        </w:rPr>
        <w:t xml:space="preserve">upreme </w:t>
      </w:r>
      <w:r w:rsidRPr="00957DE9">
        <w:rPr>
          <w:rStyle w:val="Emphasis"/>
        </w:rPr>
        <w:t>C</w:t>
      </w:r>
      <w:r w:rsidRPr="00957DE9">
        <w:rPr>
          <w:rStyle w:val="StyleUnderline"/>
        </w:rPr>
        <w:t xml:space="preserve">ourt may have </w:t>
      </w:r>
      <w:r w:rsidRPr="00957DE9">
        <w:rPr>
          <w:rStyle w:val="Emphasis"/>
        </w:rPr>
        <w:t>spoken</w:t>
      </w:r>
      <w:r w:rsidRPr="00957DE9">
        <w:rPr>
          <w:rStyle w:val="StyleUnderline"/>
        </w:rPr>
        <w:t xml:space="preserve"> to the issue in </w:t>
      </w:r>
      <w:r w:rsidRPr="00957DE9">
        <w:rPr>
          <w:rStyle w:val="Emphasis"/>
        </w:rPr>
        <w:t>some way</w:t>
      </w:r>
      <w:r w:rsidRPr="00957DE9">
        <w:rPr>
          <w:rStyle w:val="StyleUnderline"/>
        </w:rPr>
        <w:t xml:space="preserve"> but</w:t>
      </w:r>
      <w:r w:rsidRPr="00957DE9">
        <w:rPr>
          <w:sz w:val="16"/>
        </w:rPr>
        <w:t xml:space="preserve"> has</w:t>
      </w:r>
      <w:r w:rsidRPr="00794DEF">
        <w:rPr>
          <w:sz w:val="16"/>
        </w:rPr>
        <w:t xml:space="preserve"> done so in a manner that </w:t>
      </w:r>
      <w:r w:rsidRPr="000648EE">
        <w:rPr>
          <w:rStyle w:val="StyleUnderline"/>
          <w:highlight w:val="yellow"/>
        </w:rPr>
        <w:t>leaves</w:t>
      </w:r>
      <w:r w:rsidRPr="007423E8">
        <w:rPr>
          <w:rStyle w:val="StyleUnderline"/>
        </w:rPr>
        <w:t xml:space="preserve"> </w:t>
      </w:r>
      <w:r w:rsidRPr="007423E8">
        <w:rPr>
          <w:rStyle w:val="Emphasis"/>
        </w:rPr>
        <w:t xml:space="preserve">lower </w:t>
      </w:r>
      <w:r w:rsidRPr="000648EE">
        <w:rPr>
          <w:rStyle w:val="Emphasis"/>
          <w:highlight w:val="yellow"/>
        </w:rPr>
        <w:t>courts</w:t>
      </w:r>
      <w:r w:rsidRPr="000648EE">
        <w:rPr>
          <w:rStyle w:val="StyleUnderline"/>
          <w:highlight w:val="yellow"/>
        </w:rPr>
        <w:t xml:space="preserve"> with</w:t>
      </w:r>
      <w:r w:rsidRPr="007423E8">
        <w:rPr>
          <w:rStyle w:val="StyleUnderline"/>
        </w:rPr>
        <w:t xml:space="preserve"> a degree of </w:t>
      </w:r>
      <w:r w:rsidRPr="000648EE">
        <w:rPr>
          <w:rStyle w:val="Emphasis"/>
          <w:highlight w:val="yellow"/>
        </w:rPr>
        <w:t>discretion</w:t>
      </w:r>
      <w:r w:rsidRPr="007423E8">
        <w:rPr>
          <w:rStyle w:val="StyleUnderline"/>
        </w:rPr>
        <w:t xml:space="preserve"> in </w:t>
      </w:r>
      <w:r w:rsidRPr="007423E8">
        <w:rPr>
          <w:rStyle w:val="Emphasis"/>
        </w:rPr>
        <w:t>fleshing out</w:t>
      </w:r>
      <w:r w:rsidRPr="007423E8">
        <w:rPr>
          <w:rStyle w:val="StyleUnderline"/>
        </w:rPr>
        <w:t xml:space="preserve"> the Court’s ruling</w:t>
      </w:r>
      <w:r w:rsidRPr="00794DEF">
        <w:rPr>
          <w:sz w:val="16"/>
        </w:rPr>
        <w:t>.</w:t>
      </w:r>
    </w:p>
    <w:p w14:paraId="06F94AA0" w14:textId="77777777" w:rsidR="000E5E2E" w:rsidRPr="00794DEF" w:rsidRDefault="000E5E2E" w:rsidP="000E5E2E">
      <w:pPr>
        <w:rPr>
          <w:sz w:val="16"/>
        </w:rPr>
      </w:pPr>
      <w:r w:rsidRPr="00794DEF">
        <w:rPr>
          <w:sz w:val="16"/>
        </w:rPr>
        <w:t xml:space="preserve">The nature and extent of this “discretionary space” left open to lower courts is shaped to a significant extent by the Supreme Court’s own decisionmaking. In the absence of Supreme Court guidance, </w:t>
      </w:r>
      <w:r w:rsidRPr="000648EE">
        <w:rPr>
          <w:rStyle w:val="StyleUnderline"/>
          <w:highlight w:val="yellow"/>
        </w:rPr>
        <w:t>lower courts</w:t>
      </w:r>
      <w:r w:rsidRPr="00957DE9">
        <w:rPr>
          <w:rStyle w:val="StyleUnderline"/>
        </w:rPr>
        <w:t xml:space="preserve"> are</w:t>
      </w:r>
      <w:r w:rsidRPr="007423E8">
        <w:rPr>
          <w:rStyle w:val="StyleUnderline"/>
        </w:rPr>
        <w:t xml:space="preserve"> largely </w:t>
      </w:r>
      <w:r w:rsidRPr="000648EE">
        <w:rPr>
          <w:rStyle w:val="Emphasis"/>
          <w:highlight w:val="yellow"/>
        </w:rPr>
        <w:t>unconstrained</w:t>
      </w:r>
      <w:r w:rsidRPr="007423E8">
        <w:rPr>
          <w:rStyle w:val="StyleUnderline"/>
        </w:rPr>
        <w:t xml:space="preserve"> in their ability </w:t>
      </w:r>
      <w:r w:rsidRPr="000648EE">
        <w:rPr>
          <w:rStyle w:val="StyleUnderline"/>
          <w:highlight w:val="yellow"/>
        </w:rPr>
        <w:t>to resolve</w:t>
      </w:r>
      <w:r w:rsidRPr="007423E8">
        <w:rPr>
          <w:rStyle w:val="StyleUnderline"/>
        </w:rPr>
        <w:t xml:space="preserve"> </w:t>
      </w:r>
      <w:r w:rsidRPr="00794DEF">
        <w:rPr>
          <w:rStyle w:val="StyleUnderline"/>
        </w:rPr>
        <w:t xml:space="preserve">constitutional </w:t>
      </w:r>
      <w:r w:rsidRPr="000648EE">
        <w:rPr>
          <w:rStyle w:val="StyleUnderline"/>
          <w:highlight w:val="yellow"/>
        </w:rPr>
        <w:t>questions according to</w:t>
      </w:r>
      <w:r w:rsidRPr="007423E8">
        <w:rPr>
          <w:rStyle w:val="StyleUnderline"/>
        </w:rPr>
        <w:t xml:space="preserve"> their </w:t>
      </w:r>
      <w:r w:rsidRPr="000648EE">
        <w:rPr>
          <w:rStyle w:val="Emphasis"/>
          <w:highlight w:val="yellow"/>
        </w:rPr>
        <w:t>preferred</w:t>
      </w:r>
      <w:r w:rsidRPr="007423E8">
        <w:rPr>
          <w:rStyle w:val="Emphasis"/>
        </w:rPr>
        <w:t xml:space="preserve"> interpretive </w:t>
      </w:r>
      <w:r w:rsidRPr="000648EE">
        <w:rPr>
          <w:rStyle w:val="Emphasis"/>
          <w:highlight w:val="yellow"/>
        </w:rPr>
        <w:t>approach</w:t>
      </w:r>
      <w:r w:rsidRPr="00794DEF">
        <w:rPr>
          <w:sz w:val="16"/>
        </w:rPr>
        <w:t xml:space="preserve">.277 </w:t>
      </w:r>
      <w:r w:rsidRPr="00957DE9">
        <w:rPr>
          <w:rStyle w:val="StyleUnderline"/>
        </w:rPr>
        <w:t xml:space="preserve">Even when the </w:t>
      </w:r>
      <w:r w:rsidRPr="00957DE9">
        <w:rPr>
          <w:rStyle w:val="Emphasis"/>
        </w:rPr>
        <w:t>S</w:t>
      </w:r>
      <w:r w:rsidRPr="00957DE9">
        <w:rPr>
          <w:rStyle w:val="StyleUnderline"/>
        </w:rPr>
        <w:t xml:space="preserve">upreme </w:t>
      </w:r>
      <w:r w:rsidRPr="00957DE9">
        <w:rPr>
          <w:rStyle w:val="Emphasis"/>
        </w:rPr>
        <w:t>C</w:t>
      </w:r>
      <w:r w:rsidRPr="00957DE9">
        <w:rPr>
          <w:rStyle w:val="StyleUnderline"/>
        </w:rPr>
        <w:t xml:space="preserve">ourt </w:t>
      </w:r>
      <w:r w:rsidRPr="00957DE9">
        <w:rPr>
          <w:rStyle w:val="Emphasis"/>
        </w:rPr>
        <w:t>does</w:t>
      </w:r>
      <w:r w:rsidRPr="00957DE9">
        <w:rPr>
          <w:rStyle w:val="StyleUnderline"/>
        </w:rPr>
        <w:t xml:space="preserve"> intervene, t</w:t>
      </w:r>
      <w:r w:rsidRPr="007423E8">
        <w:rPr>
          <w:rStyle w:val="StyleUnderline"/>
        </w:rPr>
        <w:t xml:space="preserve">he Justices </w:t>
      </w:r>
      <w:r w:rsidRPr="000648EE">
        <w:rPr>
          <w:rStyle w:val="StyleUnderline"/>
          <w:highlight w:val="yellow"/>
        </w:rPr>
        <w:t xml:space="preserve">may </w:t>
      </w:r>
      <w:r w:rsidRPr="000648EE">
        <w:rPr>
          <w:rStyle w:val="Emphasis"/>
          <w:highlight w:val="yellow"/>
        </w:rPr>
        <w:t>fail</w:t>
      </w:r>
      <w:r w:rsidRPr="000648EE">
        <w:rPr>
          <w:rStyle w:val="StyleUnderline"/>
          <w:highlight w:val="yellow"/>
        </w:rPr>
        <w:t xml:space="preserve"> to provide</w:t>
      </w:r>
      <w:r w:rsidRPr="007423E8">
        <w:rPr>
          <w:rStyle w:val="StyleUnderline"/>
        </w:rPr>
        <w:t xml:space="preserve"> </w:t>
      </w:r>
      <w:r w:rsidRPr="007423E8">
        <w:rPr>
          <w:rStyle w:val="Emphasis"/>
        </w:rPr>
        <w:t xml:space="preserve">complete </w:t>
      </w:r>
      <w:r w:rsidRPr="000648EE">
        <w:rPr>
          <w:rStyle w:val="Emphasis"/>
          <w:highlight w:val="yellow"/>
        </w:rPr>
        <w:t>guidance</w:t>
      </w:r>
      <w:r w:rsidRPr="000648EE">
        <w:rPr>
          <w:rStyle w:val="StyleUnderline"/>
          <w:highlight w:val="yellow"/>
        </w:rPr>
        <w:t xml:space="preserve"> by choosing</w:t>
      </w:r>
      <w:r w:rsidRPr="007423E8">
        <w:rPr>
          <w:rStyle w:val="StyleUnderline"/>
        </w:rPr>
        <w:t xml:space="preserve"> to leave particular questions </w:t>
      </w:r>
      <w:r w:rsidRPr="007423E8">
        <w:rPr>
          <w:rStyle w:val="Emphasis"/>
        </w:rPr>
        <w:t>unanswered</w:t>
      </w:r>
      <w:r w:rsidRPr="007423E8">
        <w:rPr>
          <w:rStyle w:val="StyleUnderline"/>
        </w:rPr>
        <w:t xml:space="preserve"> or by deciding cases on </w:t>
      </w:r>
      <w:r w:rsidRPr="007423E8">
        <w:rPr>
          <w:rStyle w:val="Emphasis"/>
        </w:rPr>
        <w:t xml:space="preserve">narrow </w:t>
      </w:r>
      <w:r w:rsidRPr="000648EE">
        <w:rPr>
          <w:rStyle w:val="Emphasis"/>
          <w:highlight w:val="yellow"/>
        </w:rPr>
        <w:t>grounds</w:t>
      </w:r>
      <w:r w:rsidRPr="000648EE">
        <w:rPr>
          <w:rStyle w:val="StyleUnderline"/>
          <w:highlight w:val="yellow"/>
        </w:rPr>
        <w:t xml:space="preserve"> that are </w:t>
      </w:r>
      <w:r w:rsidRPr="000648EE">
        <w:rPr>
          <w:rStyle w:val="Emphasis"/>
          <w:highlight w:val="yellow"/>
        </w:rPr>
        <w:t>difficult</w:t>
      </w:r>
      <w:r w:rsidRPr="000648EE">
        <w:rPr>
          <w:rStyle w:val="StyleUnderline"/>
          <w:highlight w:val="yellow"/>
        </w:rPr>
        <w:t xml:space="preserve"> to </w:t>
      </w:r>
      <w:r w:rsidRPr="000648EE">
        <w:rPr>
          <w:rStyle w:val="Emphasis"/>
          <w:highlight w:val="yellow"/>
        </w:rPr>
        <w:t>generalize</w:t>
      </w:r>
      <w:r w:rsidRPr="00794DEF">
        <w:rPr>
          <w:sz w:val="16"/>
        </w:rPr>
        <w:t xml:space="preserve"> beyond the facts of the particular cases before them.278 Some of the Court’s originalist decisions have taken this tack, announcing a case–specific outcome grounded in text and historical context but without much concrete guidance regarding how the resulting standard should apply to future cases.279</w:t>
      </w:r>
    </w:p>
    <w:p w14:paraId="24B09CA4" w14:textId="77777777" w:rsidR="000E5E2E" w:rsidRPr="00794DEF" w:rsidRDefault="000E5E2E" w:rsidP="000E5E2E">
      <w:pPr>
        <w:rPr>
          <w:sz w:val="16"/>
        </w:rPr>
      </w:pPr>
      <w:r w:rsidRPr="00794DEF">
        <w:rPr>
          <w:sz w:val="16"/>
        </w:rPr>
        <w:t xml:space="preserve">But the interpretive freedom thus conferred on lower courts does not come without costs. </w:t>
      </w:r>
      <w:r w:rsidRPr="00794DEF">
        <w:rPr>
          <w:rStyle w:val="StyleUnderline"/>
        </w:rPr>
        <w:t xml:space="preserve">By leaving questions </w:t>
      </w:r>
      <w:r w:rsidRPr="00794DEF">
        <w:rPr>
          <w:rStyle w:val="Emphasis"/>
        </w:rPr>
        <w:t>unanswered</w:t>
      </w:r>
      <w:r w:rsidRPr="00794DEF">
        <w:rPr>
          <w:rStyle w:val="StyleUnderline"/>
        </w:rPr>
        <w:t xml:space="preserve"> or providing only </w:t>
      </w:r>
      <w:r w:rsidRPr="00794DEF">
        <w:rPr>
          <w:rStyle w:val="Emphasis"/>
        </w:rPr>
        <w:t>limited guidance</w:t>
      </w:r>
      <w:r w:rsidRPr="00794DEF">
        <w:rPr>
          <w:rStyle w:val="StyleUnderline"/>
        </w:rPr>
        <w:t xml:space="preserve">, the Supreme Court forces lower courts to invest their </w:t>
      </w:r>
      <w:r w:rsidRPr="00794DEF">
        <w:rPr>
          <w:rStyle w:val="Emphasis"/>
        </w:rPr>
        <w:t>own time</w:t>
      </w:r>
      <w:r w:rsidRPr="00794DEF">
        <w:rPr>
          <w:rStyle w:val="StyleUnderline"/>
        </w:rPr>
        <w:t xml:space="preserve"> and </w:t>
      </w:r>
      <w:r w:rsidRPr="00794DEF">
        <w:rPr>
          <w:rStyle w:val="Emphasis"/>
        </w:rPr>
        <w:t>resources</w:t>
      </w:r>
      <w:r w:rsidRPr="00794DEF">
        <w:rPr>
          <w:sz w:val="16"/>
        </w:rPr>
        <w:t xml:space="preserve"> into answering such questions.280 In addition to reallocating decision costs to lower levels of the judicial hierarchy, such “minimalist” Supreme Court decisions also increase the possibility of national disuniformity.281</w:t>
      </w:r>
    </w:p>
    <w:p w14:paraId="2676021E" w14:textId="77777777" w:rsidR="000E5E2E" w:rsidRDefault="000E5E2E" w:rsidP="000E5E2E">
      <w:pPr>
        <w:rPr>
          <w:sz w:val="16"/>
        </w:rPr>
      </w:pPr>
      <w:r w:rsidRPr="00794DEF">
        <w:rPr>
          <w:sz w:val="16"/>
        </w:rPr>
        <w:t xml:space="preserve">One response to such cost and disuniformity concerns might be for the Supreme Court to embrace its role as the “cheapest precedent creator” by providing clearer and more determinate guidance to the lower courts.282 An obvious path to providing such enhanced guidance might be to expand the number of cases the Court decides each term.283 </w:t>
      </w:r>
      <w:r w:rsidRPr="007423E8">
        <w:rPr>
          <w:rStyle w:val="StyleUnderline"/>
        </w:rPr>
        <w:t xml:space="preserve">But </w:t>
      </w:r>
      <w:r w:rsidRPr="000648EE">
        <w:rPr>
          <w:rStyle w:val="Emphasis"/>
          <w:highlight w:val="yellow"/>
        </w:rPr>
        <w:t>a</w:t>
      </w:r>
      <w:r w:rsidRPr="007423E8">
        <w:rPr>
          <w:rStyle w:val="StyleUnderline"/>
        </w:rPr>
        <w:t xml:space="preserve">n </w:t>
      </w:r>
      <w:r w:rsidRPr="007423E8">
        <w:rPr>
          <w:rStyle w:val="Emphasis"/>
        </w:rPr>
        <w:t xml:space="preserve">increased </w:t>
      </w:r>
      <w:r w:rsidRPr="000648EE">
        <w:rPr>
          <w:rStyle w:val="Emphasis"/>
          <w:highlight w:val="yellow"/>
        </w:rPr>
        <w:t>caseload</w:t>
      </w:r>
      <w:r w:rsidRPr="000648EE">
        <w:rPr>
          <w:rStyle w:val="StyleUnderline"/>
          <w:highlight w:val="yellow"/>
        </w:rPr>
        <w:t xml:space="preserve"> could </w:t>
      </w:r>
      <w:r w:rsidRPr="000648EE">
        <w:rPr>
          <w:rStyle w:val="Emphasis"/>
          <w:highlight w:val="yellow"/>
        </w:rPr>
        <w:t>burden</w:t>
      </w:r>
      <w:r w:rsidRPr="000648EE">
        <w:rPr>
          <w:rStyle w:val="StyleUnderline"/>
          <w:highlight w:val="yellow"/>
        </w:rPr>
        <w:t xml:space="preserve"> </w:t>
      </w:r>
      <w:r w:rsidRPr="00957DE9">
        <w:rPr>
          <w:rStyle w:val="StyleUnderline"/>
        </w:rPr>
        <w:t xml:space="preserve">the </w:t>
      </w:r>
      <w:r w:rsidRPr="00957DE9">
        <w:rPr>
          <w:rStyle w:val="Emphasis"/>
        </w:rPr>
        <w:t>S</w:t>
      </w:r>
      <w:r w:rsidRPr="00957DE9">
        <w:rPr>
          <w:rStyle w:val="StyleUnderline"/>
        </w:rPr>
        <w:t xml:space="preserve">upreme </w:t>
      </w:r>
      <w:r w:rsidRPr="00957DE9">
        <w:rPr>
          <w:rStyle w:val="Emphasis"/>
        </w:rPr>
        <w:t>C</w:t>
      </w:r>
      <w:r w:rsidRPr="00957DE9">
        <w:rPr>
          <w:rStyle w:val="StyleUnderline"/>
        </w:rPr>
        <w:t xml:space="preserve">ourt’s own </w:t>
      </w:r>
      <w:r w:rsidRPr="00957DE9">
        <w:rPr>
          <w:rStyle w:val="StyleUnderline"/>
          <w:highlight w:val="yellow"/>
        </w:rPr>
        <w:t xml:space="preserve">decisionmaking by </w:t>
      </w:r>
      <w:r w:rsidRPr="00957DE9">
        <w:rPr>
          <w:rStyle w:val="Emphasis"/>
          <w:highlight w:val="yellow"/>
        </w:rPr>
        <w:t>shrink</w:t>
      </w:r>
      <w:r w:rsidRPr="000648EE">
        <w:rPr>
          <w:rStyle w:val="Emphasis"/>
          <w:highlight w:val="yellow"/>
        </w:rPr>
        <w:t>ing</w:t>
      </w:r>
      <w:r w:rsidRPr="007423E8">
        <w:rPr>
          <w:rStyle w:val="Emphasis"/>
        </w:rPr>
        <w:t xml:space="preserve"> the </w:t>
      </w:r>
      <w:r w:rsidRPr="000648EE">
        <w:rPr>
          <w:rStyle w:val="Emphasis"/>
          <w:highlight w:val="yellow"/>
        </w:rPr>
        <w:t>time</w:t>
      </w:r>
      <w:r w:rsidRPr="000648EE">
        <w:rPr>
          <w:rStyle w:val="StyleUnderline"/>
          <w:highlight w:val="yellow"/>
        </w:rPr>
        <w:t xml:space="preserve"> and </w:t>
      </w:r>
      <w:r w:rsidRPr="000648EE">
        <w:rPr>
          <w:rStyle w:val="Emphasis"/>
          <w:highlight w:val="yellow"/>
        </w:rPr>
        <w:t>resources</w:t>
      </w:r>
      <w:r w:rsidRPr="00957DE9">
        <w:rPr>
          <w:rStyle w:val="StyleUnderline"/>
        </w:rPr>
        <w:t xml:space="preserve"> the </w:t>
      </w:r>
      <w:r w:rsidRPr="000648EE">
        <w:rPr>
          <w:rStyle w:val="StyleUnderline"/>
          <w:highlight w:val="yellow"/>
        </w:rPr>
        <w:t>Court</w:t>
      </w:r>
      <w:r w:rsidRPr="007423E8">
        <w:rPr>
          <w:rStyle w:val="StyleUnderline"/>
        </w:rPr>
        <w:t xml:space="preserve"> can </w:t>
      </w:r>
      <w:r w:rsidRPr="000648EE">
        <w:rPr>
          <w:rStyle w:val="StyleUnderline"/>
          <w:highlight w:val="yellow"/>
        </w:rPr>
        <w:t>devote to each</w:t>
      </w:r>
      <w:r w:rsidRPr="007423E8">
        <w:rPr>
          <w:rStyle w:val="StyleUnderline"/>
        </w:rPr>
        <w:t xml:space="preserve"> </w:t>
      </w:r>
      <w:r w:rsidRPr="00794DEF">
        <w:rPr>
          <w:rStyle w:val="Emphasis"/>
        </w:rPr>
        <w:t xml:space="preserve">individual </w:t>
      </w:r>
      <w:r w:rsidRPr="000648EE">
        <w:rPr>
          <w:rStyle w:val="Emphasis"/>
          <w:highlight w:val="yellow"/>
        </w:rPr>
        <w:t>case</w:t>
      </w:r>
      <w:r w:rsidRPr="00794DEF">
        <w:rPr>
          <w:sz w:val="16"/>
        </w:rPr>
        <w:t xml:space="preserve">. And even if the Court were inclined to expand its docket to some extent, </w:t>
      </w:r>
      <w:r w:rsidRPr="007423E8">
        <w:rPr>
          <w:rStyle w:val="StyleUnderline"/>
        </w:rPr>
        <w:t xml:space="preserve">it would still be capable of addressing </w:t>
      </w:r>
      <w:r w:rsidRPr="007423E8">
        <w:rPr>
          <w:rStyle w:val="Emphasis"/>
        </w:rPr>
        <w:t>only</w:t>
      </w:r>
      <w:r w:rsidRPr="007423E8">
        <w:rPr>
          <w:rStyle w:val="StyleUnderline"/>
        </w:rPr>
        <w:t xml:space="preserve"> a </w:t>
      </w:r>
      <w:r w:rsidRPr="007423E8">
        <w:rPr>
          <w:rStyle w:val="Emphasis"/>
        </w:rPr>
        <w:t>tiny fraction</w:t>
      </w:r>
      <w:r w:rsidRPr="007423E8">
        <w:rPr>
          <w:rStyle w:val="StyleUnderline"/>
        </w:rPr>
        <w:t xml:space="preserve"> of the cases</w:t>
      </w:r>
      <w:r w:rsidRPr="00794DEF">
        <w:rPr>
          <w:sz w:val="16"/>
        </w:rPr>
        <w:t xml:space="preserve"> and issues that lower courts must resolve.284</w:t>
      </w:r>
    </w:p>
    <w:p w14:paraId="183BF7C4" w14:textId="77777777" w:rsidR="000E5E2E" w:rsidRPr="00B1459F" w:rsidRDefault="000E5E2E" w:rsidP="000E5E2E">
      <w:pPr>
        <w:pStyle w:val="Heading4"/>
      </w:pPr>
      <w:r>
        <w:t xml:space="preserve">Overload causes </w:t>
      </w:r>
      <w:r>
        <w:rPr>
          <w:u w:val="single"/>
        </w:rPr>
        <w:t>circuit splits</w:t>
      </w:r>
      <w:r>
        <w:t xml:space="preserve"> that </w:t>
      </w:r>
      <w:r>
        <w:rPr>
          <w:u w:val="single"/>
        </w:rPr>
        <w:t>splinter</w:t>
      </w:r>
      <w:r>
        <w:t xml:space="preserve"> the plan’s precedent.</w:t>
      </w:r>
    </w:p>
    <w:p w14:paraId="4F9CDCE4" w14:textId="77777777" w:rsidR="000E5E2E" w:rsidRPr="00957DE9" w:rsidRDefault="000E5E2E" w:rsidP="000E5E2E">
      <w:r w:rsidRPr="00957DE9">
        <w:t xml:space="preserve">Jonathan </w:t>
      </w:r>
      <w:r w:rsidRPr="00957DE9">
        <w:rPr>
          <w:rStyle w:val="Style13ptBold"/>
        </w:rPr>
        <w:t>Cohen &amp;</w:t>
      </w:r>
      <w:r w:rsidRPr="00957DE9">
        <w:t xml:space="preserve"> Daniel </w:t>
      </w:r>
      <w:r w:rsidRPr="00957DE9">
        <w:rPr>
          <w:rStyle w:val="Style13ptBold"/>
        </w:rPr>
        <w:t>Cohen 20</w:t>
      </w:r>
      <w:r w:rsidRPr="00957DE9">
        <w:t>, PhD, Sociology, University of Chicago, JD, University of California, Berkeley; JD, University of Virginia, "Iron-ing Out Circuit Splits: A Proposal for the Use of the Irons Procedure to Prevent and Resolve Circuit Splits Among United States Courts of Appeals," California Law Review, Vol. 108, 2020, SSRN</w:t>
      </w:r>
    </w:p>
    <w:p w14:paraId="4FD2E3A1" w14:textId="77777777" w:rsidR="000E5E2E" w:rsidRPr="00640B8A" w:rsidRDefault="000E5E2E" w:rsidP="000E5E2E">
      <w:pPr>
        <w:rPr>
          <w:sz w:val="16"/>
        </w:rPr>
      </w:pPr>
      <w:r w:rsidRPr="000648EE">
        <w:rPr>
          <w:rStyle w:val="StyleUnderline"/>
          <w:highlight w:val="yellow"/>
        </w:rPr>
        <w:t xml:space="preserve">The </w:t>
      </w:r>
      <w:r w:rsidRPr="000648EE">
        <w:rPr>
          <w:rStyle w:val="Emphasis"/>
          <w:highlight w:val="yellow"/>
        </w:rPr>
        <w:t>increasing</w:t>
      </w:r>
      <w:r w:rsidRPr="00794DEF">
        <w:rPr>
          <w:rStyle w:val="Emphasis"/>
        </w:rPr>
        <w:t xml:space="preserve"> growth</w:t>
      </w:r>
      <w:r w:rsidRPr="00794DEF">
        <w:rPr>
          <w:rStyle w:val="StyleUnderline"/>
        </w:rPr>
        <w:t xml:space="preserve"> of </w:t>
      </w:r>
      <w:r w:rsidRPr="000648EE">
        <w:rPr>
          <w:rStyle w:val="Emphasis"/>
          <w:highlight w:val="yellow"/>
        </w:rPr>
        <w:t>cases</w:t>
      </w:r>
      <w:r w:rsidRPr="00794DEF">
        <w:rPr>
          <w:rStyle w:val="StyleUnderline"/>
        </w:rPr>
        <w:t xml:space="preserve"> before the federal judiciary</w:t>
      </w:r>
      <w:r w:rsidRPr="00794DEF">
        <w:rPr>
          <w:sz w:val="16"/>
        </w:rPr>
        <w:t xml:space="preserve"> over the last thirty years has likely </w:t>
      </w:r>
      <w:r w:rsidRPr="000648EE">
        <w:rPr>
          <w:rStyle w:val="Emphasis"/>
          <w:highlight w:val="yellow"/>
        </w:rPr>
        <w:t>resulted</w:t>
      </w:r>
      <w:r w:rsidRPr="000648EE">
        <w:rPr>
          <w:rStyle w:val="StyleUnderline"/>
          <w:highlight w:val="yellow"/>
        </w:rPr>
        <w:t xml:space="preserve"> in more</w:t>
      </w:r>
      <w:r w:rsidRPr="00794DEF">
        <w:rPr>
          <w:rStyle w:val="StyleUnderline"/>
        </w:rPr>
        <w:t xml:space="preserve"> </w:t>
      </w:r>
      <w:r w:rsidRPr="00794DEF">
        <w:rPr>
          <w:rStyle w:val="Emphasis"/>
        </w:rPr>
        <w:t xml:space="preserve">circuit </w:t>
      </w:r>
      <w:r w:rsidRPr="000648EE">
        <w:rPr>
          <w:rStyle w:val="Emphasis"/>
          <w:highlight w:val="yellow"/>
        </w:rPr>
        <w:t>splits</w:t>
      </w:r>
      <w:r w:rsidRPr="000648EE">
        <w:rPr>
          <w:rStyle w:val="StyleUnderline"/>
          <w:highlight w:val="yellow"/>
        </w:rPr>
        <w:t>. As the</w:t>
      </w:r>
      <w:r w:rsidRPr="00794DEF">
        <w:rPr>
          <w:rStyle w:val="StyleUnderline"/>
        </w:rPr>
        <w:t xml:space="preserve"> federal judiciary’s </w:t>
      </w:r>
      <w:r w:rsidRPr="000648EE">
        <w:rPr>
          <w:rStyle w:val="Emphasis"/>
          <w:highlight w:val="yellow"/>
        </w:rPr>
        <w:t>caseload</w:t>
      </w:r>
      <w:r w:rsidRPr="000648EE">
        <w:rPr>
          <w:rStyle w:val="StyleUnderline"/>
          <w:highlight w:val="yellow"/>
        </w:rPr>
        <w:t xml:space="preserve"> grows, the risk of</w:t>
      </w:r>
      <w:r w:rsidRPr="00794DEF">
        <w:rPr>
          <w:rStyle w:val="StyleUnderline"/>
        </w:rPr>
        <w:t xml:space="preserve"> circuit </w:t>
      </w:r>
      <w:r w:rsidRPr="000648EE">
        <w:rPr>
          <w:rStyle w:val="StyleUnderline"/>
          <w:highlight w:val="yellow"/>
        </w:rPr>
        <w:t xml:space="preserve">splits </w:t>
      </w:r>
      <w:r w:rsidRPr="000648EE">
        <w:rPr>
          <w:rStyle w:val="Emphasis"/>
          <w:highlight w:val="yellow"/>
        </w:rPr>
        <w:t>rises</w:t>
      </w:r>
      <w:r w:rsidRPr="000648EE">
        <w:rPr>
          <w:rStyle w:val="StyleUnderline"/>
          <w:highlight w:val="yellow"/>
        </w:rPr>
        <w:t xml:space="preserve"> as </w:t>
      </w:r>
      <w:r w:rsidRPr="000648EE">
        <w:rPr>
          <w:rStyle w:val="Emphasis"/>
          <w:highlight w:val="yellow"/>
        </w:rPr>
        <w:t>more opportunities</w:t>
      </w:r>
      <w:r w:rsidRPr="000648EE">
        <w:rPr>
          <w:rStyle w:val="StyleUnderline"/>
          <w:highlight w:val="yellow"/>
        </w:rPr>
        <w:t xml:space="preserve"> arise</w:t>
      </w:r>
      <w:r w:rsidRPr="00794DEF">
        <w:rPr>
          <w:rStyle w:val="StyleUnderline"/>
        </w:rPr>
        <w:t xml:space="preserve"> for judges </w:t>
      </w:r>
      <w:r w:rsidRPr="000648EE">
        <w:rPr>
          <w:rStyle w:val="StyleUnderline"/>
          <w:highlight w:val="yellow"/>
        </w:rPr>
        <w:t>to decide</w:t>
      </w:r>
      <w:r w:rsidRPr="00794DEF">
        <w:rPr>
          <w:rStyle w:val="StyleUnderline"/>
        </w:rPr>
        <w:t xml:space="preserve"> cases </w:t>
      </w:r>
      <w:r w:rsidRPr="000648EE">
        <w:rPr>
          <w:rStyle w:val="Emphasis"/>
          <w:highlight w:val="yellow"/>
        </w:rPr>
        <w:t>differently</w:t>
      </w:r>
      <w:r w:rsidRPr="00794DEF">
        <w:rPr>
          <w:sz w:val="16"/>
        </w:rPr>
        <w:t xml:space="preserve">. At the same time, </w:t>
      </w:r>
      <w:r w:rsidRPr="000648EE">
        <w:rPr>
          <w:rStyle w:val="StyleUnderline"/>
          <w:highlight w:val="yellow"/>
        </w:rPr>
        <w:t xml:space="preserve">the </w:t>
      </w:r>
      <w:r w:rsidRPr="000648EE">
        <w:rPr>
          <w:rStyle w:val="Emphasis"/>
          <w:highlight w:val="yellow"/>
        </w:rPr>
        <w:t>S</w:t>
      </w:r>
      <w:r w:rsidRPr="00794DEF">
        <w:rPr>
          <w:rStyle w:val="StyleUnderline"/>
        </w:rPr>
        <w:t xml:space="preserve">upreme </w:t>
      </w:r>
      <w:r w:rsidRPr="000648EE">
        <w:rPr>
          <w:rStyle w:val="Emphasis"/>
          <w:highlight w:val="yellow"/>
        </w:rPr>
        <w:t>C</w:t>
      </w:r>
      <w:r w:rsidRPr="00794DEF">
        <w:rPr>
          <w:rStyle w:val="StyleUnderline"/>
        </w:rPr>
        <w:t xml:space="preserve">ourt has </w:t>
      </w:r>
      <w:r w:rsidRPr="000648EE">
        <w:rPr>
          <w:rStyle w:val="Emphasis"/>
          <w:highlight w:val="yellow"/>
        </w:rPr>
        <w:t>reduced</w:t>
      </w:r>
      <w:r w:rsidRPr="000648EE">
        <w:rPr>
          <w:rStyle w:val="StyleUnderline"/>
          <w:highlight w:val="yellow"/>
        </w:rPr>
        <w:t xml:space="preserve"> its</w:t>
      </w:r>
      <w:r w:rsidRPr="00794DEF">
        <w:rPr>
          <w:rStyle w:val="StyleUnderline"/>
        </w:rPr>
        <w:t xml:space="preserve"> own </w:t>
      </w:r>
      <w:r w:rsidRPr="000648EE">
        <w:rPr>
          <w:rStyle w:val="StyleUnderline"/>
          <w:highlight w:val="yellow"/>
        </w:rPr>
        <w:t xml:space="preserve">caseload, </w:t>
      </w:r>
      <w:r w:rsidRPr="000648EE">
        <w:rPr>
          <w:rStyle w:val="Emphasis"/>
          <w:highlight w:val="yellow"/>
        </w:rPr>
        <w:t>decreasing</w:t>
      </w:r>
      <w:r w:rsidRPr="000648EE">
        <w:rPr>
          <w:rStyle w:val="StyleUnderline"/>
          <w:highlight w:val="yellow"/>
        </w:rPr>
        <w:t xml:space="preserve"> the</w:t>
      </w:r>
      <w:r w:rsidRPr="00794DEF">
        <w:rPr>
          <w:rStyle w:val="StyleUnderline"/>
        </w:rPr>
        <w:t xml:space="preserve"> number of circuit </w:t>
      </w:r>
      <w:r w:rsidRPr="000648EE">
        <w:rPr>
          <w:rStyle w:val="StyleUnderline"/>
          <w:highlight w:val="yellow"/>
        </w:rPr>
        <w:t>splits it resolves</w:t>
      </w:r>
      <w:r w:rsidRPr="00794DEF">
        <w:rPr>
          <w:sz w:val="16"/>
        </w:rPr>
        <w:t>. In 1990, the last time Congress enacted a judicial reform bill, the Supreme Court granted petitions in 141 cases.35 By 2000, the Supreme Court granted petitions in only ninety-nine cases.36 Since then, it has averaged close to eighty grants per year, but granted as few as sixty-six in 2011.37 Last year, the Supreme Court had seventy-seven cases on its docket, not many more than one-half the number of petitions for which it granted certiorari in 1990.38 In fact, seventy-seven is among the lowest number of cases considered by the Supreme Court in several decades.39</w:t>
      </w:r>
    </w:p>
    <w:p w14:paraId="6873784B" w14:textId="77777777" w:rsidR="000E5E2E" w:rsidRDefault="000E5E2E" w:rsidP="000E5E2E">
      <w:pPr>
        <w:pStyle w:val="Heading3"/>
      </w:pPr>
      <w:r>
        <w:t>2nc---at: courts doomed (sneed)</w:t>
      </w:r>
    </w:p>
    <w:p w14:paraId="30DAC929" w14:textId="77777777" w:rsidR="000E5E2E" w:rsidRDefault="000E5E2E" w:rsidP="000E5E2E"/>
    <w:p w14:paraId="7FB3DE11" w14:textId="77777777" w:rsidR="000E5E2E" w:rsidRDefault="000E5E2E" w:rsidP="000E5E2E">
      <w:pPr>
        <w:pStyle w:val="Heading4"/>
      </w:pPr>
      <w:r>
        <w:t xml:space="preserve">Adaptations are </w:t>
      </w:r>
      <w:r w:rsidRPr="00E873FB">
        <w:rPr>
          <w:u w:val="single"/>
        </w:rPr>
        <w:t>imminent</w:t>
      </w:r>
      <w:r>
        <w:t>.</w:t>
      </w:r>
    </w:p>
    <w:p w14:paraId="325B27E4" w14:textId="77777777" w:rsidR="000E5E2E" w:rsidRDefault="000E5E2E" w:rsidP="000E5E2E">
      <w:r w:rsidRPr="00006377">
        <w:rPr>
          <w:rStyle w:val="Style13ptBold"/>
        </w:rPr>
        <w:t>NCSC 25</w:t>
      </w:r>
      <w:r>
        <w:t>, "Preparing for Future Workforce Needs," National Center for State Courts Associations, 08/11/2025, https://www.ncsc.org/resources-courts/preparing-future-workforce-needs.</w:t>
      </w:r>
    </w:p>
    <w:p w14:paraId="6E161717" w14:textId="77777777" w:rsidR="000E5E2E" w:rsidRPr="00E873FB" w:rsidRDefault="000E5E2E" w:rsidP="000E5E2E">
      <w:pPr>
        <w:rPr>
          <w:sz w:val="16"/>
        </w:rPr>
      </w:pPr>
      <w:r w:rsidRPr="00E873FB">
        <w:rPr>
          <w:sz w:val="16"/>
        </w:rPr>
        <w:t xml:space="preserve">Staffing shortages, rising caseloads, and court delays are pressing challenges for state courts today. At the same time, </w:t>
      </w:r>
      <w:r w:rsidRPr="001A1C68">
        <w:rPr>
          <w:rStyle w:val="Emphasis"/>
          <w:highlight w:val="yellow"/>
        </w:rPr>
        <w:t>emerging tech</w:t>
      </w:r>
      <w:r w:rsidRPr="00382478">
        <w:rPr>
          <w:rStyle w:val="Emphasis"/>
        </w:rPr>
        <w:t>nologies</w:t>
      </w:r>
      <w:r w:rsidRPr="00E873FB">
        <w:rPr>
          <w:sz w:val="16"/>
        </w:rPr>
        <w:t xml:space="preserve"> — particularly artificial intelligence (AI) — </w:t>
      </w:r>
      <w:r w:rsidRPr="001A1C68">
        <w:rPr>
          <w:rStyle w:val="StyleUnderline"/>
          <w:highlight w:val="yellow"/>
        </w:rPr>
        <w:t>offer</w:t>
      </w:r>
      <w:r w:rsidRPr="00E873FB">
        <w:rPr>
          <w:sz w:val="16"/>
        </w:rPr>
        <w:t xml:space="preserve"> </w:t>
      </w:r>
      <w:r w:rsidRPr="00382478">
        <w:rPr>
          <w:rStyle w:val="Emphasis"/>
        </w:rPr>
        <w:t>new</w:t>
      </w:r>
      <w:r w:rsidRPr="00E873FB">
        <w:rPr>
          <w:sz w:val="16"/>
        </w:rPr>
        <w:t xml:space="preserve"> </w:t>
      </w:r>
      <w:r w:rsidRPr="001A1C68">
        <w:rPr>
          <w:rStyle w:val="StyleUnderline"/>
          <w:highlight w:val="yellow"/>
        </w:rPr>
        <w:t>opportunities to ease workloads</w:t>
      </w:r>
      <w:r w:rsidRPr="00382478">
        <w:rPr>
          <w:rStyle w:val="StyleUnderline"/>
        </w:rPr>
        <w:t xml:space="preserve"> and better serve the public</w:t>
      </w:r>
      <w:r w:rsidRPr="00E873FB">
        <w:rPr>
          <w:sz w:val="16"/>
        </w:rPr>
        <w:t>.</w:t>
      </w:r>
    </w:p>
    <w:p w14:paraId="6080AF36" w14:textId="77777777" w:rsidR="000E5E2E" w:rsidRPr="00E873FB" w:rsidRDefault="000E5E2E" w:rsidP="000E5E2E">
      <w:pPr>
        <w:rPr>
          <w:sz w:val="16"/>
        </w:rPr>
      </w:pPr>
      <w:r w:rsidRPr="00E873FB">
        <w:rPr>
          <w:sz w:val="16"/>
        </w:rPr>
        <w:t xml:space="preserve">During "Exploring the Effects of AI and Generational Shifts in the Workforce," experts Jen Leonard, David Slayton, and Chief Administrative Judge Joseph Zayas discuss how </w:t>
      </w:r>
      <w:r w:rsidRPr="00382478">
        <w:rPr>
          <w:rStyle w:val="StyleUnderline"/>
        </w:rPr>
        <w:t>courts are</w:t>
      </w:r>
      <w:r w:rsidRPr="00E873FB">
        <w:rPr>
          <w:sz w:val="16"/>
        </w:rPr>
        <w:t xml:space="preserve"> </w:t>
      </w:r>
      <w:r w:rsidRPr="001A1C68">
        <w:rPr>
          <w:rStyle w:val="Emphasis"/>
          <w:highlight w:val="yellow"/>
        </w:rPr>
        <w:t>adapting</w:t>
      </w:r>
      <w:r w:rsidRPr="001A1C68">
        <w:rPr>
          <w:sz w:val="16"/>
          <w:highlight w:val="yellow"/>
        </w:rPr>
        <w:t xml:space="preserve"> </w:t>
      </w:r>
      <w:r w:rsidRPr="001A1C68">
        <w:rPr>
          <w:rStyle w:val="StyleUnderline"/>
          <w:highlight w:val="yellow"/>
        </w:rPr>
        <w:t>to challenges while</w:t>
      </w:r>
      <w:r w:rsidRPr="001A1C68">
        <w:rPr>
          <w:sz w:val="16"/>
          <w:highlight w:val="yellow"/>
        </w:rPr>
        <w:t xml:space="preserve"> </w:t>
      </w:r>
      <w:r w:rsidRPr="001A1C68">
        <w:rPr>
          <w:rStyle w:val="Emphasis"/>
          <w:highlight w:val="yellow"/>
        </w:rPr>
        <w:t>highlighting</w:t>
      </w:r>
      <w:r w:rsidRPr="00E873FB">
        <w:rPr>
          <w:sz w:val="16"/>
        </w:rPr>
        <w:t xml:space="preserve"> </w:t>
      </w:r>
      <w:r w:rsidRPr="00382478">
        <w:rPr>
          <w:rStyle w:val="StyleUnderline"/>
        </w:rPr>
        <w:t xml:space="preserve">key trends, real-world examples, and </w:t>
      </w:r>
      <w:r w:rsidRPr="001A1C68">
        <w:rPr>
          <w:rStyle w:val="StyleUnderline"/>
          <w:highlight w:val="yellow"/>
        </w:rPr>
        <w:t>practical steps</w:t>
      </w:r>
      <w:r w:rsidRPr="00E873FB">
        <w:rPr>
          <w:sz w:val="16"/>
        </w:rPr>
        <w:t xml:space="preserve"> forward.</w:t>
      </w:r>
    </w:p>
    <w:p w14:paraId="43CE8D26" w14:textId="77777777" w:rsidR="000E5E2E" w:rsidRPr="00E873FB" w:rsidRDefault="000E5E2E" w:rsidP="000E5E2E">
      <w:pPr>
        <w:rPr>
          <w:sz w:val="16"/>
        </w:rPr>
      </w:pPr>
      <w:r w:rsidRPr="00E873FB">
        <w:rPr>
          <w:sz w:val="16"/>
        </w:rPr>
        <w:t>What the data tells us</w:t>
      </w:r>
    </w:p>
    <w:p w14:paraId="6609BF2C" w14:textId="77777777" w:rsidR="000E5E2E" w:rsidRPr="00E873FB" w:rsidRDefault="000E5E2E" w:rsidP="000E5E2E">
      <w:pPr>
        <w:rPr>
          <w:sz w:val="16"/>
        </w:rPr>
      </w:pPr>
      <w:r w:rsidRPr="00E873FB">
        <w:rPr>
          <w:sz w:val="16"/>
        </w:rPr>
        <w:t xml:space="preserve">Our </w:t>
      </w:r>
      <w:r w:rsidRPr="00382478">
        <w:rPr>
          <w:rStyle w:val="StyleUnderline"/>
        </w:rPr>
        <w:t>panelists see</w:t>
      </w:r>
      <w:r w:rsidRPr="00E873FB">
        <w:rPr>
          <w:sz w:val="16"/>
        </w:rPr>
        <w:t xml:space="preserve"> two </w:t>
      </w:r>
      <w:r w:rsidRPr="00382478">
        <w:rPr>
          <w:rStyle w:val="StyleUnderline"/>
        </w:rPr>
        <w:t>trends</w:t>
      </w:r>
      <w:r w:rsidRPr="00E873FB">
        <w:rPr>
          <w:sz w:val="16"/>
        </w:rPr>
        <w:t xml:space="preserve"> </w:t>
      </w:r>
      <w:r w:rsidRPr="00382478">
        <w:rPr>
          <w:rStyle w:val="Emphasis"/>
        </w:rPr>
        <w:t>shaping</w:t>
      </w:r>
      <w:r w:rsidRPr="00E873FB">
        <w:rPr>
          <w:sz w:val="16"/>
        </w:rPr>
        <w:t xml:space="preserve"> </w:t>
      </w:r>
      <w:r w:rsidRPr="00382478">
        <w:rPr>
          <w:rStyle w:val="StyleUnderline"/>
        </w:rPr>
        <w:t>the future of courts</w:t>
      </w:r>
      <w:r w:rsidRPr="00E873FB">
        <w:rPr>
          <w:sz w:val="16"/>
        </w:rPr>
        <w:t>:</w:t>
      </w:r>
    </w:p>
    <w:p w14:paraId="1EF7E90E" w14:textId="77777777" w:rsidR="000E5E2E" w:rsidRPr="00E873FB" w:rsidRDefault="000E5E2E" w:rsidP="000E5E2E">
      <w:pPr>
        <w:numPr>
          <w:ilvl w:val="0"/>
          <w:numId w:val="50"/>
        </w:numPr>
        <w:rPr>
          <w:sz w:val="16"/>
        </w:rPr>
      </w:pPr>
      <w:r w:rsidRPr="00E873FB">
        <w:rPr>
          <w:sz w:val="16"/>
        </w:rPr>
        <w:t>The rise of generative AI</w:t>
      </w:r>
    </w:p>
    <w:p w14:paraId="27B49168" w14:textId="77777777" w:rsidR="000E5E2E" w:rsidRPr="00E873FB" w:rsidRDefault="000E5E2E" w:rsidP="000E5E2E">
      <w:pPr>
        <w:numPr>
          <w:ilvl w:val="0"/>
          <w:numId w:val="50"/>
        </w:numPr>
        <w:rPr>
          <w:sz w:val="16"/>
        </w:rPr>
      </w:pPr>
      <w:r w:rsidRPr="00E873FB">
        <w:rPr>
          <w:sz w:val="16"/>
        </w:rPr>
        <w:t>Significant shifts in the workforce, including shortages, retirements, and new expectations from younger generations</w:t>
      </w:r>
    </w:p>
    <w:p w14:paraId="553B1C05" w14:textId="77777777" w:rsidR="000E5E2E" w:rsidRPr="00E873FB" w:rsidRDefault="000E5E2E" w:rsidP="000E5E2E">
      <w:pPr>
        <w:rPr>
          <w:sz w:val="16"/>
        </w:rPr>
      </w:pPr>
      <w:r w:rsidRPr="00E873FB">
        <w:rPr>
          <w:sz w:val="16"/>
        </w:rPr>
        <w:t>[Figure omitted]</w:t>
      </w:r>
    </w:p>
    <w:p w14:paraId="57AED278" w14:textId="77777777" w:rsidR="000E5E2E" w:rsidRDefault="000E5E2E" w:rsidP="000E5E2E">
      <w:pPr>
        <w:rPr>
          <w:sz w:val="16"/>
        </w:rPr>
      </w:pPr>
      <w:r w:rsidRPr="00E873FB">
        <w:rPr>
          <w:sz w:val="16"/>
        </w:rPr>
        <w:t xml:space="preserve">These </w:t>
      </w:r>
      <w:r w:rsidRPr="001A1C68">
        <w:rPr>
          <w:rStyle w:val="StyleUnderline"/>
          <w:highlight w:val="yellow"/>
        </w:rPr>
        <w:t>trends</w:t>
      </w:r>
      <w:r w:rsidRPr="00E873FB">
        <w:rPr>
          <w:sz w:val="16"/>
        </w:rPr>
        <w:t xml:space="preserve">, along with others outlined in Figure 1, </w:t>
      </w:r>
      <w:r w:rsidRPr="00E73A22">
        <w:rPr>
          <w:rStyle w:val="StyleUnderline"/>
        </w:rPr>
        <w:t>are</w:t>
      </w:r>
      <w:r w:rsidRPr="00E873FB">
        <w:rPr>
          <w:sz w:val="16"/>
        </w:rPr>
        <w:t xml:space="preserve"> </w:t>
      </w:r>
      <w:r w:rsidRPr="001A1C68">
        <w:rPr>
          <w:rStyle w:val="Emphasis"/>
          <w:highlight w:val="yellow"/>
        </w:rPr>
        <w:t>converging at a critical time</w:t>
      </w:r>
      <w:r w:rsidRPr="001A1C68">
        <w:rPr>
          <w:sz w:val="16"/>
          <w:highlight w:val="yellow"/>
        </w:rPr>
        <w:t xml:space="preserve"> — </w:t>
      </w:r>
      <w:r w:rsidRPr="001A1C68">
        <w:rPr>
          <w:rStyle w:val="StyleUnderline"/>
          <w:highlight w:val="yellow"/>
        </w:rPr>
        <w:t>forcing courts to</w:t>
      </w:r>
      <w:r w:rsidRPr="001A1C68">
        <w:rPr>
          <w:sz w:val="16"/>
          <w:highlight w:val="yellow"/>
        </w:rPr>
        <w:t xml:space="preserve"> </w:t>
      </w:r>
      <w:r w:rsidRPr="001A1C68">
        <w:rPr>
          <w:rStyle w:val="Emphasis"/>
          <w:highlight w:val="yellow"/>
        </w:rPr>
        <w:t>rethink</w:t>
      </w:r>
      <w:r w:rsidRPr="001A1C68">
        <w:rPr>
          <w:sz w:val="16"/>
          <w:highlight w:val="yellow"/>
        </w:rPr>
        <w:t xml:space="preserve"> </w:t>
      </w:r>
      <w:r w:rsidRPr="001A1C68">
        <w:rPr>
          <w:rStyle w:val="StyleUnderline"/>
          <w:highlight w:val="yellow"/>
        </w:rPr>
        <w:t>how they</w:t>
      </w:r>
      <w:r w:rsidRPr="00E873FB">
        <w:rPr>
          <w:sz w:val="16"/>
        </w:rPr>
        <w:t xml:space="preserve"> deliver services, </w:t>
      </w:r>
      <w:r w:rsidRPr="001A1C68">
        <w:rPr>
          <w:rStyle w:val="StyleUnderline"/>
          <w:highlight w:val="yellow"/>
        </w:rPr>
        <w:t>manage caseloads</w:t>
      </w:r>
      <w:r w:rsidRPr="00E873FB">
        <w:rPr>
          <w:sz w:val="16"/>
        </w:rPr>
        <w:t>, and support their teams.</w:t>
      </w:r>
    </w:p>
    <w:p w14:paraId="68CD1996" w14:textId="77777777" w:rsidR="000E5E2E" w:rsidRDefault="000E5E2E" w:rsidP="000E5E2E"/>
    <w:p w14:paraId="1F5B8116" w14:textId="77777777" w:rsidR="000E5E2E" w:rsidRDefault="000E5E2E" w:rsidP="000E5E2E"/>
    <w:p w14:paraId="1473EA8F" w14:textId="77777777" w:rsidR="000E5E2E" w:rsidRDefault="000E5E2E" w:rsidP="000E5E2E">
      <w:pPr>
        <w:pStyle w:val="Heading4"/>
      </w:pPr>
      <w:r>
        <w:t xml:space="preserve">Caseload is </w:t>
      </w:r>
      <w:r w:rsidRPr="006B07F4">
        <w:rPr>
          <w:u w:val="single"/>
        </w:rPr>
        <w:t>shrinking</w:t>
      </w:r>
      <w:r>
        <w:t xml:space="preserve"> AND courts </w:t>
      </w:r>
      <w:r w:rsidRPr="006B07F4">
        <w:rPr>
          <w:u w:val="single"/>
        </w:rPr>
        <w:t>prioritize</w:t>
      </w:r>
      <w:r>
        <w:t xml:space="preserve"> efficency.</w:t>
      </w:r>
    </w:p>
    <w:p w14:paraId="3DFA20F4" w14:textId="77777777" w:rsidR="000E5E2E" w:rsidRDefault="000E5E2E" w:rsidP="000E5E2E">
      <w:r>
        <w:t xml:space="preserve">Merritt E. </w:t>
      </w:r>
      <w:r w:rsidRPr="00311002">
        <w:rPr>
          <w:rStyle w:val="Style13ptBold"/>
        </w:rPr>
        <w:t>McAlister 24</w:t>
      </w:r>
      <w:r>
        <w:t>, JD, Interim Dean &amp; Professor, Law, University of Florida Levin College of Law, "Sticky Procedure and Procedural Values in the Federal Appellate Courts," University of Pittsburgh Law Review, Vol. 86, No. 2, pg. 455-476, 2024, HeinOnline.</w:t>
      </w:r>
    </w:p>
    <w:p w14:paraId="3FCF028A" w14:textId="77777777" w:rsidR="000E5E2E" w:rsidRPr="006B07F4" w:rsidRDefault="000E5E2E" w:rsidP="000E5E2E">
      <w:pPr>
        <w:rPr>
          <w:sz w:val="16"/>
        </w:rPr>
      </w:pPr>
      <w:r w:rsidRPr="006B07F4">
        <w:rPr>
          <w:sz w:val="16"/>
        </w:rPr>
        <w:t xml:space="preserve">In the twelve-month period preceding June 30, 2023, </w:t>
      </w:r>
      <w:r w:rsidRPr="006B07F4">
        <w:rPr>
          <w:rStyle w:val="StyleUnderline"/>
          <w:highlight w:val="yellow"/>
        </w:rPr>
        <w:t>newly filed</w:t>
      </w:r>
      <w:r w:rsidRPr="006B07F4">
        <w:rPr>
          <w:rStyle w:val="StyleUnderline"/>
        </w:rPr>
        <w:t xml:space="preserve"> federal </w:t>
      </w:r>
      <w:r w:rsidRPr="006B07F4">
        <w:rPr>
          <w:rStyle w:val="StyleUnderline"/>
          <w:highlight w:val="yellow"/>
        </w:rPr>
        <w:t>appeals dipped</w:t>
      </w:r>
      <w:r w:rsidRPr="006B07F4">
        <w:rPr>
          <w:sz w:val="16"/>
          <w:highlight w:val="yellow"/>
        </w:rPr>
        <w:t xml:space="preserve"> </w:t>
      </w:r>
      <w:r w:rsidRPr="006B07F4">
        <w:rPr>
          <w:rStyle w:val="Emphasis"/>
          <w:highlight w:val="yellow"/>
        </w:rPr>
        <w:t>below 40,000</w:t>
      </w:r>
      <w:r w:rsidRPr="006B07F4">
        <w:rPr>
          <w:sz w:val="16"/>
        </w:rPr>
        <w:t xml:space="preserve"> </w:t>
      </w:r>
      <w:r w:rsidRPr="006B07F4">
        <w:rPr>
          <w:rStyle w:val="StyleUnderline"/>
        </w:rPr>
        <w:t>for the first time in</w:t>
      </w:r>
      <w:r w:rsidRPr="006B07F4">
        <w:rPr>
          <w:sz w:val="16"/>
        </w:rPr>
        <w:t xml:space="preserve"> more than three </w:t>
      </w:r>
      <w:r w:rsidRPr="006B07F4">
        <w:rPr>
          <w:rStyle w:val="StyleUnderline"/>
        </w:rPr>
        <w:t>decades</w:t>
      </w:r>
      <w:r w:rsidRPr="006B07F4">
        <w:rPr>
          <w:sz w:val="16"/>
        </w:rPr>
        <w:t xml:space="preserve">.1 </w:t>
      </w:r>
      <w:r w:rsidRPr="006B07F4">
        <w:rPr>
          <w:rStyle w:val="StyleUnderline"/>
        </w:rPr>
        <w:t>New appeals are down</w:t>
      </w:r>
      <w:r w:rsidRPr="006B07F4">
        <w:rPr>
          <w:sz w:val="16"/>
        </w:rPr>
        <w:t xml:space="preserve"> </w:t>
      </w:r>
      <w:r w:rsidRPr="006B07F4">
        <w:rPr>
          <w:rStyle w:val="Emphasis"/>
        </w:rPr>
        <w:t xml:space="preserve">by </w:t>
      </w:r>
      <w:r w:rsidRPr="006B07F4">
        <w:rPr>
          <w:rStyle w:val="Emphasis"/>
          <w:highlight w:val="yellow"/>
        </w:rPr>
        <w:t>more than 40%</w:t>
      </w:r>
      <w:r w:rsidRPr="006B07F4">
        <w:rPr>
          <w:sz w:val="16"/>
          <w:highlight w:val="yellow"/>
        </w:rPr>
        <w:t xml:space="preserve"> </w:t>
      </w:r>
      <w:r w:rsidRPr="006B07F4">
        <w:rPr>
          <w:rStyle w:val="StyleUnderline"/>
          <w:highlight w:val="yellow"/>
        </w:rPr>
        <w:t>from</w:t>
      </w:r>
      <w:r w:rsidRPr="006B07F4">
        <w:rPr>
          <w:rStyle w:val="StyleUnderline"/>
        </w:rPr>
        <w:t xml:space="preserve"> their</w:t>
      </w:r>
      <w:r w:rsidRPr="006B07F4">
        <w:rPr>
          <w:sz w:val="16"/>
        </w:rPr>
        <w:t xml:space="preserve"> </w:t>
      </w:r>
      <w:r w:rsidRPr="006B07F4">
        <w:rPr>
          <w:rStyle w:val="Emphasis"/>
          <w:highlight w:val="yellow"/>
        </w:rPr>
        <w:t>peak</w:t>
      </w:r>
      <w:r w:rsidRPr="006B07F4">
        <w:rPr>
          <w:sz w:val="16"/>
        </w:rPr>
        <w:t xml:space="preserve"> </w:t>
      </w:r>
      <w:r w:rsidRPr="006B07F4">
        <w:rPr>
          <w:rStyle w:val="StyleUnderline"/>
        </w:rPr>
        <w:t>in</w:t>
      </w:r>
      <w:r w:rsidRPr="006B07F4">
        <w:rPr>
          <w:sz w:val="16"/>
        </w:rPr>
        <w:t xml:space="preserve"> </w:t>
      </w:r>
      <w:r w:rsidRPr="006B07F4">
        <w:rPr>
          <w:rStyle w:val="Emphasis"/>
        </w:rPr>
        <w:t>2005</w:t>
      </w:r>
      <w:r w:rsidRPr="006B07F4">
        <w:rPr>
          <w:sz w:val="16"/>
        </w:rPr>
        <w:t xml:space="preserve">, when the federal appellate courts saw more than 66,000 new appeals filed annually.2 Whatever the reason for this precipitous drop over the last several decades,3 one thing appears true: </w:t>
      </w:r>
      <w:r w:rsidRPr="006B07F4">
        <w:rPr>
          <w:rStyle w:val="StyleUnderline"/>
        </w:rPr>
        <w:t xml:space="preserve">appellate </w:t>
      </w:r>
      <w:r w:rsidRPr="006B07F4">
        <w:rPr>
          <w:rStyle w:val="StyleUnderline"/>
          <w:highlight w:val="yellow"/>
        </w:rPr>
        <w:t>adaptations</w:t>
      </w:r>
      <w:r w:rsidRPr="006B07F4">
        <w:rPr>
          <w:rStyle w:val="StyleUnderline"/>
        </w:rPr>
        <w:t xml:space="preserve"> designed </w:t>
      </w:r>
      <w:r w:rsidRPr="006B07F4">
        <w:rPr>
          <w:rStyle w:val="StyleUnderline"/>
          <w:highlight w:val="yellow"/>
        </w:rPr>
        <w:t>to</w:t>
      </w:r>
      <w:r w:rsidRPr="006B07F4">
        <w:rPr>
          <w:sz w:val="16"/>
          <w:highlight w:val="yellow"/>
        </w:rPr>
        <w:t xml:space="preserve"> </w:t>
      </w:r>
      <w:r w:rsidRPr="006B07F4">
        <w:rPr>
          <w:rStyle w:val="Emphasis"/>
          <w:highlight w:val="yellow"/>
        </w:rPr>
        <w:t>tackle rising caseloads</w:t>
      </w:r>
      <w:r w:rsidRPr="006B07F4">
        <w:rPr>
          <w:sz w:val="16"/>
        </w:rPr>
        <w:t xml:space="preserve"> </w:t>
      </w:r>
      <w:r w:rsidRPr="006B07F4">
        <w:rPr>
          <w:rStyle w:val="StyleUnderline"/>
        </w:rPr>
        <w:t>are here to stay</w:t>
      </w:r>
      <w:r w:rsidRPr="006B07F4">
        <w:rPr>
          <w:sz w:val="16"/>
        </w:rPr>
        <w:t xml:space="preserve">. </w:t>
      </w:r>
      <w:r w:rsidRPr="006B07F4">
        <w:rPr>
          <w:rStyle w:val="StyleUnderline"/>
        </w:rPr>
        <w:t>Despite</w:t>
      </w:r>
      <w:r w:rsidRPr="006B07F4">
        <w:rPr>
          <w:sz w:val="16"/>
        </w:rPr>
        <w:t xml:space="preserve"> </w:t>
      </w:r>
      <w:r w:rsidRPr="006B07F4">
        <w:rPr>
          <w:rStyle w:val="Emphasis"/>
        </w:rPr>
        <w:t>reduced demand</w:t>
      </w:r>
      <w:r w:rsidRPr="006B07F4">
        <w:rPr>
          <w:sz w:val="16"/>
        </w:rPr>
        <w:t xml:space="preserve">, </w:t>
      </w:r>
      <w:r w:rsidRPr="006B07F4">
        <w:rPr>
          <w:rStyle w:val="StyleUnderline"/>
        </w:rPr>
        <w:t>procedures</w:t>
      </w:r>
      <w:r w:rsidRPr="006B07F4">
        <w:rPr>
          <w:sz w:val="16"/>
        </w:rPr>
        <w:t xml:space="preserve"> designed </w:t>
      </w:r>
      <w:r w:rsidRPr="006B07F4">
        <w:rPr>
          <w:rStyle w:val="StyleUnderline"/>
        </w:rPr>
        <w:t xml:space="preserve">to </w:t>
      </w:r>
      <w:r w:rsidRPr="006B07F4">
        <w:rPr>
          <w:rStyle w:val="StyleUnderline"/>
          <w:highlight w:val="yellow"/>
        </w:rPr>
        <w:t>boost</w:t>
      </w:r>
      <w:r w:rsidRPr="006B07F4">
        <w:rPr>
          <w:rStyle w:val="StyleUnderline"/>
        </w:rPr>
        <w:t xml:space="preserve"> judicial </w:t>
      </w:r>
      <w:r w:rsidRPr="006B07F4">
        <w:rPr>
          <w:rStyle w:val="StyleUnderline"/>
          <w:highlight w:val="yellow"/>
        </w:rPr>
        <w:t>efficiency</w:t>
      </w:r>
      <w:r w:rsidRPr="006B07F4">
        <w:rPr>
          <w:rStyle w:val="StyleUnderline"/>
        </w:rPr>
        <w:t xml:space="preserve"> have remained</w:t>
      </w:r>
      <w:r w:rsidRPr="006B07F4">
        <w:rPr>
          <w:sz w:val="16"/>
        </w:rPr>
        <w:t>.</w:t>
      </w:r>
    </w:p>
    <w:p w14:paraId="03A13011" w14:textId="77777777" w:rsidR="000E5E2E" w:rsidRPr="006B07F4" w:rsidRDefault="000E5E2E" w:rsidP="000E5E2E">
      <w:pPr>
        <w:rPr>
          <w:sz w:val="16"/>
        </w:rPr>
      </w:pPr>
      <w:r w:rsidRPr="006B07F4">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59BDBE09" w14:textId="77777777" w:rsidR="000E5E2E" w:rsidRPr="006B07F4" w:rsidRDefault="000E5E2E" w:rsidP="000E5E2E">
      <w:pPr>
        <w:rPr>
          <w:sz w:val="16"/>
        </w:rPr>
      </w:pPr>
      <w:r w:rsidRPr="006B07F4">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5F305282" w14:textId="77777777" w:rsidR="000E5E2E" w:rsidRDefault="000E5E2E" w:rsidP="000E5E2E">
      <w:pPr>
        <w:rPr>
          <w:sz w:val="16"/>
        </w:rPr>
      </w:pPr>
      <w:r w:rsidRPr="006B07F4">
        <w:rPr>
          <w:sz w:val="16"/>
        </w:rPr>
        <w:t xml:space="preserve">The </w:t>
      </w:r>
      <w:r w:rsidRPr="006B07F4">
        <w:rPr>
          <w:rStyle w:val="StyleUnderline"/>
        </w:rPr>
        <w:t>courts have</w:t>
      </w:r>
      <w:r w:rsidRPr="006B07F4">
        <w:rPr>
          <w:sz w:val="16"/>
        </w:rPr>
        <w:t xml:space="preserve"> </w:t>
      </w:r>
      <w:r w:rsidRPr="006B07F4">
        <w:rPr>
          <w:rStyle w:val="Emphasis"/>
        </w:rPr>
        <w:t>adapted</w:t>
      </w:r>
      <w:r w:rsidRPr="006B07F4">
        <w:rPr>
          <w:sz w:val="16"/>
        </w:rPr>
        <w:t xml:space="preserve"> </w:t>
      </w:r>
      <w:r w:rsidRPr="006B07F4">
        <w:rPr>
          <w:rStyle w:val="StyleUnderline"/>
        </w:rPr>
        <w:t>and</w:t>
      </w:r>
      <w:r w:rsidRPr="006B07F4">
        <w:rPr>
          <w:sz w:val="16"/>
        </w:rPr>
        <w:t xml:space="preserve"> </w:t>
      </w:r>
      <w:r w:rsidRPr="006B07F4">
        <w:rPr>
          <w:rStyle w:val="Emphasis"/>
        </w:rPr>
        <w:t>evolved</w:t>
      </w:r>
      <w:r w:rsidRPr="006B07F4">
        <w:rPr>
          <w:sz w:val="16"/>
        </w:rPr>
        <w:t xml:space="preserve">, </w:t>
      </w:r>
      <w:r w:rsidRPr="006B07F4">
        <w:rPr>
          <w:rStyle w:val="StyleUnderline"/>
        </w:rPr>
        <w:t xml:space="preserve">and these adaptations have </w:t>
      </w:r>
      <w:r w:rsidRPr="006B07F4">
        <w:rPr>
          <w:rStyle w:val="StyleUnderline"/>
          <w:highlight w:val="yellow"/>
        </w:rPr>
        <w:t>reveal</w:t>
      </w:r>
      <w:r w:rsidRPr="006B07F4">
        <w:rPr>
          <w:rStyle w:val="StyleUnderline"/>
        </w:rPr>
        <w:t>ed a</w:t>
      </w:r>
      <w:r w:rsidRPr="006B07F4">
        <w:rPr>
          <w:sz w:val="16"/>
        </w:rPr>
        <w:t xml:space="preserve"> </w:t>
      </w:r>
      <w:r w:rsidRPr="006B07F4">
        <w:rPr>
          <w:rStyle w:val="Emphasis"/>
          <w:sz w:val="24"/>
          <w:szCs w:val="24"/>
          <w:highlight w:val="yellow"/>
        </w:rPr>
        <w:t>deep preference for efficiency</w:t>
      </w:r>
      <w:r w:rsidRPr="006B07F4">
        <w:rPr>
          <w:sz w:val="16"/>
          <w:highlight w:val="yellow"/>
        </w:rPr>
        <w:t xml:space="preserve"> </w:t>
      </w:r>
      <w:r w:rsidRPr="006B07F4">
        <w:rPr>
          <w:rStyle w:val="StyleUnderline"/>
          <w:highlight w:val="yellow"/>
        </w:rPr>
        <w:t>in</w:t>
      </w:r>
      <w:r w:rsidRPr="006B07F4">
        <w:rPr>
          <w:rStyle w:val="StyleUnderline"/>
        </w:rPr>
        <w:t xml:space="preserve"> decision making as the defining value of</w:t>
      </w:r>
      <w:r w:rsidRPr="006B07F4">
        <w:rPr>
          <w:sz w:val="16"/>
        </w:rPr>
        <w:t xml:space="preserve"> appellatelevel </w:t>
      </w:r>
      <w:r w:rsidRPr="006B07F4">
        <w:rPr>
          <w:rStyle w:val="Emphasis"/>
          <w:highlight w:val="yellow"/>
        </w:rPr>
        <w:t>case management</w:t>
      </w:r>
      <w:r w:rsidRPr="006B07F4">
        <w:rPr>
          <w:sz w:val="16"/>
        </w:rPr>
        <w:t xml:space="preserve">.8 Were another value-like fairness, transparency, or legitimacy 9 -paramount, we might have seen a recalibration as docket demands waned. The </w:t>
      </w:r>
      <w:r w:rsidRPr="006B07F4">
        <w:rPr>
          <w:rStyle w:val="StyleUnderline"/>
        </w:rPr>
        <w:t xml:space="preserve">very </w:t>
      </w:r>
      <w:r w:rsidRPr="006B07F4">
        <w:rPr>
          <w:rStyle w:val="StyleUnderline"/>
          <w:highlight w:val="yellow"/>
        </w:rPr>
        <w:t>stickiness</w:t>
      </w:r>
      <w:r w:rsidRPr="006B07F4">
        <w:rPr>
          <w:rStyle w:val="StyleUnderline"/>
        </w:rPr>
        <w:t xml:space="preserve"> of these</w:t>
      </w:r>
      <w:r w:rsidRPr="006B07F4">
        <w:rPr>
          <w:sz w:val="16"/>
        </w:rPr>
        <w:t xml:space="preserve"> new </w:t>
      </w:r>
      <w:r w:rsidRPr="006B07F4">
        <w:rPr>
          <w:rStyle w:val="StyleUnderline"/>
        </w:rPr>
        <w:t xml:space="preserve">procedures </w:t>
      </w:r>
      <w:r w:rsidRPr="006B07F4">
        <w:rPr>
          <w:rStyle w:val="StyleUnderline"/>
          <w:highlight w:val="yellow"/>
        </w:rPr>
        <w:t>reveals</w:t>
      </w:r>
      <w:r w:rsidRPr="006B07F4">
        <w:rPr>
          <w:rStyle w:val="StyleUnderline"/>
        </w:rPr>
        <w:t xml:space="preserve"> the</w:t>
      </w:r>
      <w:r w:rsidRPr="006B07F4">
        <w:rPr>
          <w:sz w:val="16"/>
        </w:rPr>
        <w:t xml:space="preserve"> </w:t>
      </w:r>
      <w:r w:rsidRPr="006B07F4">
        <w:rPr>
          <w:rStyle w:val="Emphasis"/>
          <w:highlight w:val="yellow"/>
        </w:rPr>
        <w:t>animating</w:t>
      </w:r>
      <w:r w:rsidRPr="006B07F4">
        <w:rPr>
          <w:sz w:val="16"/>
        </w:rPr>
        <w:t xml:space="preserve"> value </w:t>
      </w:r>
      <w:r w:rsidRPr="006B07F4">
        <w:rPr>
          <w:rStyle w:val="Emphasis"/>
          <w:highlight w:val="yellow"/>
        </w:rPr>
        <w:t>preference</w:t>
      </w:r>
      <w:r w:rsidRPr="006B07F4">
        <w:rPr>
          <w:sz w:val="16"/>
          <w:highlight w:val="yellow"/>
        </w:rPr>
        <w:t xml:space="preserve"> </w:t>
      </w:r>
      <w:r w:rsidRPr="006B07F4">
        <w:rPr>
          <w:rStyle w:val="StyleUnderline"/>
          <w:highlight w:val="yellow"/>
        </w:rPr>
        <w:t>of modern</w:t>
      </w:r>
      <w:r w:rsidRPr="006B07F4">
        <w:rPr>
          <w:rStyle w:val="StyleUnderline"/>
        </w:rPr>
        <w:t xml:space="preserve"> appellate case </w:t>
      </w:r>
      <w:r w:rsidRPr="006B07F4">
        <w:rPr>
          <w:rStyle w:val="StyleUnderline"/>
          <w:highlight w:val="yellow"/>
        </w:rPr>
        <w:t>management</w:t>
      </w:r>
      <w:r w:rsidRPr="006B07F4">
        <w:rPr>
          <w:sz w:val="16"/>
        </w:rPr>
        <w:t xml:space="preserve">: </w:t>
      </w:r>
      <w:r w:rsidRPr="006B07F4">
        <w:rPr>
          <w:rStyle w:val="Emphasis"/>
        </w:rPr>
        <w:t>efficiency</w:t>
      </w:r>
      <w:r w:rsidRPr="006B07F4">
        <w:rPr>
          <w:sz w:val="16"/>
        </w:rPr>
        <w:t xml:space="preserve">, </w:t>
      </w:r>
      <w:r w:rsidRPr="006B07F4">
        <w:rPr>
          <w:rStyle w:val="StyleUnderline"/>
        </w:rPr>
        <w:t>perhaps even at the cost of</w:t>
      </w:r>
      <w:r w:rsidRPr="006B07F4">
        <w:rPr>
          <w:sz w:val="16"/>
        </w:rPr>
        <w:t xml:space="preserve"> fairness and perceived </w:t>
      </w:r>
      <w:r w:rsidRPr="006B07F4">
        <w:rPr>
          <w:rStyle w:val="StyleUnderline"/>
        </w:rPr>
        <w:t>judicial legitimacy</w:t>
      </w:r>
      <w:r w:rsidRPr="006B07F4">
        <w:rPr>
          <w:sz w:val="16"/>
        </w:rPr>
        <w:t>. 10</w:t>
      </w:r>
    </w:p>
    <w:p w14:paraId="5BDA2D00" w14:textId="77777777" w:rsidR="000E5E2E" w:rsidRPr="006B07F4" w:rsidRDefault="000E5E2E" w:rsidP="000E5E2E"/>
    <w:p w14:paraId="5BFD48CB" w14:textId="77777777" w:rsidR="000E5E2E" w:rsidRDefault="000E5E2E" w:rsidP="000E5E2E">
      <w:pPr>
        <w:pStyle w:val="Heading4"/>
      </w:pPr>
      <w:r>
        <w:t xml:space="preserve">Numbers </w:t>
      </w:r>
      <w:r w:rsidRPr="00006377">
        <w:rPr>
          <w:u w:val="single"/>
        </w:rPr>
        <w:t>per judge</w:t>
      </w:r>
      <w:r>
        <w:t xml:space="preserve"> are down.</w:t>
      </w:r>
    </w:p>
    <w:p w14:paraId="1EDE6DE3" w14:textId="77777777" w:rsidR="000E5E2E" w:rsidRDefault="000E5E2E" w:rsidP="000E5E2E">
      <w:r>
        <w:t>Kathryn</w:t>
      </w:r>
      <w:r w:rsidRPr="00006377">
        <w:rPr>
          <w:rStyle w:val="Style13ptBold"/>
        </w:rPr>
        <w:t xml:space="preserve"> Rubino 25</w:t>
      </w:r>
      <w:r>
        <w:t>, Senior Editor, Legal Journalism, Above the Law, "The Incredible Shrinking Circuit Court," Above the Law, 07/29/2025, https://abovethelaw.com/2025/07/the-incredible-shrinking-circuit-court/.</w:t>
      </w:r>
    </w:p>
    <w:p w14:paraId="562A64A5" w14:textId="77777777" w:rsidR="000E5E2E" w:rsidRDefault="000E5E2E" w:rsidP="000E5E2E">
      <w:pPr>
        <w:rPr>
          <w:sz w:val="16"/>
        </w:rPr>
      </w:pPr>
      <w:r w:rsidRPr="00006377">
        <w:rPr>
          <w:sz w:val="16"/>
        </w:rPr>
        <w:t xml:space="preserve">Is the Tenth Circuit about to get smaller? That’s what </w:t>
      </w:r>
      <w:r w:rsidRPr="00006377">
        <w:rPr>
          <w:rStyle w:val="StyleUnderline"/>
        </w:rPr>
        <w:t>the</w:t>
      </w:r>
      <w:r w:rsidRPr="00006377">
        <w:rPr>
          <w:sz w:val="16"/>
        </w:rPr>
        <w:t xml:space="preserve"> </w:t>
      </w:r>
      <w:r w:rsidRPr="00006377">
        <w:rPr>
          <w:rStyle w:val="Emphasis"/>
          <w:highlight w:val="yellow"/>
        </w:rPr>
        <w:t>U.S. Judicial Conference</w:t>
      </w:r>
      <w:r w:rsidRPr="00006377">
        <w:rPr>
          <w:sz w:val="16"/>
          <w:highlight w:val="yellow"/>
        </w:rPr>
        <w:t xml:space="preserve"> </w:t>
      </w:r>
      <w:r w:rsidRPr="00006377">
        <w:rPr>
          <w:rStyle w:val="StyleUnderline"/>
          <w:highlight w:val="yellow"/>
        </w:rPr>
        <w:t>wants</w:t>
      </w:r>
      <w:r w:rsidRPr="00006377">
        <w:rPr>
          <w:rStyle w:val="StyleUnderline"/>
        </w:rPr>
        <w:t xml:space="preserve"> — in a new report</w:t>
      </w:r>
      <w:r w:rsidRPr="00006377">
        <w:rPr>
          <w:sz w:val="16"/>
        </w:rPr>
        <w:t xml:space="preserve">, they’ve asked President Donald Trump </w:t>
      </w:r>
      <w:r w:rsidRPr="00006377">
        <w:rPr>
          <w:rStyle w:val="StyleUnderline"/>
          <w:highlight w:val="yellow"/>
        </w:rPr>
        <w:t>to keep</w:t>
      </w:r>
      <w:r w:rsidRPr="00006377">
        <w:rPr>
          <w:sz w:val="16"/>
        </w:rPr>
        <w:t xml:space="preserve"> a </w:t>
      </w:r>
      <w:r w:rsidRPr="00006377">
        <w:rPr>
          <w:rStyle w:val="Emphasis"/>
          <w:highlight w:val="yellow"/>
        </w:rPr>
        <w:t>vacancy open</w:t>
      </w:r>
      <w:r w:rsidRPr="00006377">
        <w:rPr>
          <w:sz w:val="16"/>
        </w:rPr>
        <w:t xml:space="preserve"> the next time one opens up on the Denver-based Tenth U.S. Circuit Court of Appeals. It’s </w:t>
      </w:r>
      <w:r w:rsidRPr="00006377">
        <w:rPr>
          <w:rStyle w:val="StyleUnderline"/>
          <w:highlight w:val="yellow"/>
        </w:rPr>
        <w:t>part of an effort to combat</w:t>
      </w:r>
      <w:r w:rsidRPr="00006377">
        <w:rPr>
          <w:sz w:val="16"/>
          <w:highlight w:val="yellow"/>
        </w:rPr>
        <w:t xml:space="preserve"> </w:t>
      </w:r>
      <w:r w:rsidRPr="00006377">
        <w:rPr>
          <w:rStyle w:val="Emphasis"/>
          <w:highlight w:val="yellow"/>
        </w:rPr>
        <w:t>low per-judge caseloads</w:t>
      </w:r>
      <w:r w:rsidRPr="00006377">
        <w:rPr>
          <w:sz w:val="16"/>
        </w:rPr>
        <w:t xml:space="preserve">; similarly, </w:t>
      </w:r>
      <w:r w:rsidRPr="00006377">
        <w:rPr>
          <w:rStyle w:val="StyleUnderline"/>
        </w:rPr>
        <w:t xml:space="preserve">they’re asking for vacancies to be kept open </w:t>
      </w:r>
      <w:r w:rsidRPr="00006377">
        <w:rPr>
          <w:rStyle w:val="StyleUnderline"/>
          <w:highlight w:val="yellow"/>
        </w:rPr>
        <w:t>on</w:t>
      </w:r>
      <w:r w:rsidRPr="00006377">
        <w:rPr>
          <w:sz w:val="16"/>
        </w:rPr>
        <w:t xml:space="preserve"> the </w:t>
      </w:r>
      <w:r w:rsidRPr="00006377">
        <w:rPr>
          <w:rStyle w:val="Emphasis"/>
          <w:highlight w:val="yellow"/>
        </w:rPr>
        <w:t>district courts</w:t>
      </w:r>
      <w:r w:rsidRPr="00006377">
        <w:rPr>
          <w:sz w:val="16"/>
        </w:rPr>
        <w:t xml:space="preserve"> in the Southern District of West Virginia, the Eastern District of Michigan, and the District of Wyoming.</w:t>
      </w:r>
    </w:p>
    <w:p w14:paraId="3363FD36" w14:textId="77777777" w:rsidR="000E5E2E" w:rsidRDefault="000E5E2E" w:rsidP="000E5E2E">
      <w:pPr>
        <w:rPr>
          <w:sz w:val="16"/>
        </w:rPr>
      </w:pPr>
    </w:p>
    <w:p w14:paraId="1DF5D058" w14:textId="77777777" w:rsidR="000E5E2E" w:rsidRDefault="000E5E2E" w:rsidP="000E5E2E">
      <w:pPr>
        <w:pStyle w:val="Heading4"/>
      </w:pPr>
      <w:r>
        <w:t xml:space="preserve">So are </w:t>
      </w:r>
      <w:r w:rsidRPr="00307A29">
        <w:rPr>
          <w:u w:val="single"/>
        </w:rPr>
        <w:t>filing rates</w:t>
      </w:r>
      <w:r>
        <w:t>.</w:t>
      </w:r>
    </w:p>
    <w:p w14:paraId="7A467DA2" w14:textId="77777777" w:rsidR="000E5E2E" w:rsidRPr="00CA1372" w:rsidRDefault="000E5E2E" w:rsidP="000E5E2E">
      <w:r>
        <w:t xml:space="preserve">Kenneth S. </w:t>
      </w:r>
      <w:r w:rsidRPr="00CA1372">
        <w:rPr>
          <w:rStyle w:val="Style13ptBold"/>
        </w:rPr>
        <w:t>Klein 24</w:t>
      </w:r>
      <w:r>
        <w:t>, JD, Professor, Law, California Western School of Law, Selected Consumer Liaison, National Association of Insurance Commissioners, Former Partner, Foley &amp; Lardner, "The First Thing We Do Is Kill All the Lawsuits," Review of Litigation, Vol. 44, No. 1, pg. 47-106, Fall 2024, HeinOnline. [italics in original]</w:t>
      </w:r>
    </w:p>
    <w:p w14:paraId="7D4E9C7F" w14:textId="77777777" w:rsidR="000E5E2E" w:rsidRDefault="000E5E2E" w:rsidP="000E5E2E">
      <w:pPr>
        <w:rPr>
          <w:sz w:val="16"/>
        </w:rPr>
      </w:pPr>
      <w:r w:rsidRPr="00CA1372">
        <w:rPr>
          <w:sz w:val="16"/>
        </w:rPr>
        <w:t xml:space="preserve">Both Saks and Galanter </w:t>
      </w:r>
      <w:r w:rsidRPr="00CA1372">
        <w:rPr>
          <w:rStyle w:val="StyleUnderline"/>
        </w:rPr>
        <w:t>discussed at length the</w:t>
      </w:r>
      <w:r w:rsidRPr="00CA1372">
        <w:rPr>
          <w:sz w:val="16"/>
        </w:rPr>
        <w:t xml:space="preserve"> </w:t>
      </w:r>
      <w:r w:rsidRPr="00CA1372">
        <w:rPr>
          <w:rStyle w:val="Emphasis"/>
        </w:rPr>
        <w:t>various</w:t>
      </w:r>
      <w:r w:rsidRPr="00CA1372">
        <w:rPr>
          <w:sz w:val="16"/>
        </w:rPr>
        <w:t xml:space="preserve"> </w:t>
      </w:r>
      <w:r w:rsidRPr="00CA1372">
        <w:rPr>
          <w:rStyle w:val="StyleUnderline"/>
        </w:rPr>
        <w:t>nuances and caveats in interpreting</w:t>
      </w:r>
      <w:r w:rsidRPr="00CA1372">
        <w:rPr>
          <w:sz w:val="16"/>
        </w:rPr>
        <w:t xml:space="preserve"> </w:t>
      </w:r>
      <w:r w:rsidRPr="00CA1372">
        <w:rPr>
          <w:rStyle w:val="Emphasis"/>
        </w:rPr>
        <w:t>caseload data</w:t>
      </w:r>
      <w:r w:rsidRPr="00CA1372">
        <w:rPr>
          <w:sz w:val="16"/>
        </w:rPr>
        <w:t xml:space="preserve">. 42 </w:t>
      </w:r>
      <w:r w:rsidRPr="00CA1372">
        <w:t xml:space="preserve">***FOOTNOTE BEGINS*** </w:t>
      </w:r>
      <w:r w:rsidRPr="00CA1372">
        <w:rPr>
          <w:i/>
          <w:iCs/>
          <w:sz w:val="16"/>
        </w:rPr>
        <w:t>See</w:t>
      </w:r>
      <w:r w:rsidRPr="00CA1372">
        <w:rPr>
          <w:sz w:val="16"/>
        </w:rPr>
        <w:t xml:space="preserve"> Saks, </w:t>
      </w:r>
      <w:r w:rsidRPr="00CA1372">
        <w:rPr>
          <w:i/>
          <w:iCs/>
          <w:sz w:val="16"/>
        </w:rPr>
        <w:t>supra</w:t>
      </w:r>
      <w:r w:rsidRPr="00CA1372">
        <w:rPr>
          <w:sz w:val="16"/>
        </w:rPr>
        <w:t xml:space="preserve"> note 8, at 64-66 ("</w:t>
      </w:r>
      <w:r w:rsidRPr="00311002">
        <w:rPr>
          <w:rStyle w:val="StyleUnderline"/>
          <w:highlight w:val="yellow"/>
        </w:rPr>
        <w:t>If</w:t>
      </w:r>
      <w:r w:rsidRPr="00CA1372">
        <w:rPr>
          <w:rStyle w:val="StyleUnderline"/>
        </w:rPr>
        <w:t xml:space="preserve"> the </w:t>
      </w:r>
      <w:r w:rsidRPr="00311002">
        <w:rPr>
          <w:rStyle w:val="StyleUnderline"/>
          <w:highlight w:val="yellow"/>
        </w:rPr>
        <w:t>explosion is</w:t>
      </w:r>
      <w:r w:rsidRPr="00311002">
        <w:rPr>
          <w:sz w:val="16"/>
          <w:highlight w:val="yellow"/>
        </w:rPr>
        <w:t xml:space="preserve"> </w:t>
      </w:r>
      <w:r w:rsidRPr="00311002">
        <w:rPr>
          <w:rStyle w:val="Emphasis"/>
          <w:highlight w:val="yellow"/>
        </w:rPr>
        <w:t>real</w:t>
      </w:r>
      <w:r w:rsidRPr="00CA1372">
        <w:rPr>
          <w:sz w:val="16"/>
        </w:rPr>
        <w:t xml:space="preserve"> </w:t>
      </w:r>
      <w:r w:rsidRPr="00CA1372">
        <w:rPr>
          <w:rStyle w:val="StyleUnderline"/>
        </w:rPr>
        <w:t>and the</w:t>
      </w:r>
      <w:r w:rsidRPr="00CA1372">
        <w:rPr>
          <w:sz w:val="16"/>
        </w:rPr>
        <w:t xml:space="preserve"> </w:t>
      </w:r>
      <w:r w:rsidRPr="00CA1372">
        <w:rPr>
          <w:rStyle w:val="Emphasis"/>
        </w:rPr>
        <w:t>crisis serious</w:t>
      </w:r>
      <w:r w:rsidRPr="00CA1372">
        <w:rPr>
          <w:sz w:val="16"/>
        </w:rPr>
        <w:t xml:space="preserve">, </w:t>
      </w:r>
      <w:r w:rsidRPr="00CA1372">
        <w:rPr>
          <w:rStyle w:val="StyleUnderline"/>
        </w:rPr>
        <w:t xml:space="preserve">it </w:t>
      </w:r>
      <w:r w:rsidRPr="00311002">
        <w:rPr>
          <w:rStyle w:val="StyleUnderline"/>
          <w:highlight w:val="yellow"/>
        </w:rPr>
        <w:t>should</w:t>
      </w:r>
      <w:r w:rsidRPr="00311002">
        <w:rPr>
          <w:sz w:val="16"/>
          <w:highlight w:val="yellow"/>
        </w:rPr>
        <w:t xml:space="preserve"> </w:t>
      </w:r>
      <w:r w:rsidRPr="00311002">
        <w:rPr>
          <w:rStyle w:val="Emphasis"/>
          <w:highlight w:val="yellow"/>
        </w:rPr>
        <w:t>not be difficult</w:t>
      </w:r>
      <w:r w:rsidRPr="00311002">
        <w:rPr>
          <w:sz w:val="16"/>
          <w:highlight w:val="yellow"/>
        </w:rPr>
        <w:t xml:space="preserve"> </w:t>
      </w:r>
      <w:r w:rsidRPr="00311002">
        <w:rPr>
          <w:rStyle w:val="StyleUnderline"/>
          <w:highlight w:val="yellow"/>
        </w:rPr>
        <w:t>to find data</w:t>
      </w:r>
      <w:r w:rsidRPr="00CA1372">
        <w:rPr>
          <w:rStyle w:val="StyleUnderline"/>
        </w:rPr>
        <w:t xml:space="preserve"> confirming those fears</w:t>
      </w:r>
      <w:r w:rsidRPr="00CA1372">
        <w:rPr>
          <w:sz w:val="16"/>
        </w:rPr>
        <w:t xml:space="preserve">."); Galanter, supra note 8, at 7-8, 15 ("[I]f there are portents of doom in the court statistics they ought to be discernible there."). </w:t>
      </w:r>
      <w:r w:rsidRPr="00CA1372">
        <w:t>***FOOTNOTE ENDS***</w:t>
      </w:r>
      <w:r w:rsidRPr="00CA1372">
        <w:rPr>
          <w:sz w:val="16"/>
        </w:rPr>
        <w:t xml:space="preserve"> The above </w:t>
      </w:r>
      <w:r w:rsidRPr="00311002">
        <w:rPr>
          <w:rStyle w:val="StyleUnderline"/>
          <w:highlight w:val="yellow"/>
        </w:rPr>
        <w:t>data</w:t>
      </w:r>
      <w:r w:rsidRPr="00311002">
        <w:rPr>
          <w:sz w:val="16"/>
          <w:highlight w:val="yellow"/>
        </w:rPr>
        <w:t xml:space="preserve"> </w:t>
      </w:r>
      <w:r w:rsidRPr="00311002">
        <w:rPr>
          <w:rStyle w:val="Emphasis"/>
          <w:highlight w:val="yellow"/>
        </w:rPr>
        <w:t>does</w:t>
      </w:r>
      <w:r w:rsidRPr="00CA1372">
        <w:rPr>
          <w:rStyle w:val="Emphasis"/>
        </w:rPr>
        <w:t xml:space="preserve"> not </w:t>
      </w:r>
      <w:r w:rsidRPr="00311002">
        <w:rPr>
          <w:rStyle w:val="Emphasis"/>
          <w:highlight w:val="yellow"/>
        </w:rPr>
        <w:t>and could not</w:t>
      </w:r>
      <w:r w:rsidRPr="00CA1372">
        <w:rPr>
          <w:sz w:val="16"/>
        </w:rPr>
        <w:t xml:space="preserve"> definitively </w:t>
      </w:r>
      <w:r w:rsidRPr="00CA1372">
        <w:rPr>
          <w:rStyle w:val="StyleUnderline"/>
        </w:rPr>
        <w:t>answer</w:t>
      </w:r>
      <w:r w:rsidRPr="00CA1372">
        <w:rPr>
          <w:sz w:val="16"/>
        </w:rPr>
        <w:t xml:space="preserve"> the question of </w:t>
      </w:r>
      <w:r w:rsidRPr="00CA1372">
        <w:rPr>
          <w:rStyle w:val="StyleUnderline"/>
        </w:rPr>
        <w:t xml:space="preserve">whether, </w:t>
      </w:r>
      <w:r w:rsidRPr="00311002">
        <w:rPr>
          <w:rStyle w:val="StyleUnderline"/>
          <w:highlight w:val="yellow"/>
        </w:rPr>
        <w:t>measure</w:t>
      </w:r>
      <w:r w:rsidRPr="00CA1372">
        <w:rPr>
          <w:rStyle w:val="StyleUnderline"/>
        </w:rPr>
        <w:t xml:space="preserve">d by caseloads, there is </w:t>
      </w:r>
      <w:r w:rsidRPr="00311002">
        <w:rPr>
          <w:rStyle w:val="StyleUnderline"/>
          <w:highlight w:val="yellow"/>
        </w:rPr>
        <w:t>a</w:t>
      </w:r>
      <w:r w:rsidRPr="00311002">
        <w:rPr>
          <w:sz w:val="16"/>
          <w:highlight w:val="yellow"/>
        </w:rPr>
        <w:t xml:space="preserve"> </w:t>
      </w:r>
      <w:r w:rsidRPr="00311002">
        <w:rPr>
          <w:rStyle w:val="Emphasis"/>
          <w:highlight w:val="yellow"/>
        </w:rPr>
        <w:t>litigation</w:t>
      </w:r>
      <w:r w:rsidRPr="00311002">
        <w:rPr>
          <w:sz w:val="16"/>
          <w:highlight w:val="yellow"/>
        </w:rPr>
        <w:t xml:space="preserve"> </w:t>
      </w:r>
      <w:r w:rsidRPr="00311002">
        <w:rPr>
          <w:rStyle w:val="StyleUnderline"/>
          <w:highlight w:val="yellow"/>
        </w:rPr>
        <w:t>crisis</w:t>
      </w:r>
      <w:r w:rsidRPr="00CA1372">
        <w:rPr>
          <w:sz w:val="16"/>
        </w:rPr>
        <w:t xml:space="preserve">. But </w:t>
      </w:r>
      <w:r w:rsidRPr="00CA1372">
        <w:rPr>
          <w:rStyle w:val="StyleUnderline"/>
        </w:rPr>
        <w:t xml:space="preserve">measured </w:t>
      </w:r>
      <w:r w:rsidRPr="00311002">
        <w:rPr>
          <w:rStyle w:val="StyleUnderline"/>
          <w:highlight w:val="yellow"/>
        </w:rPr>
        <w:t>by</w:t>
      </w:r>
      <w:r w:rsidRPr="00311002">
        <w:rPr>
          <w:sz w:val="16"/>
          <w:highlight w:val="yellow"/>
        </w:rPr>
        <w:t xml:space="preserve"> </w:t>
      </w:r>
      <w:r w:rsidRPr="00311002">
        <w:rPr>
          <w:rStyle w:val="Emphasis"/>
          <w:highlight w:val="yellow"/>
        </w:rPr>
        <w:t>filing frequency</w:t>
      </w:r>
      <w:r w:rsidRPr="00311002">
        <w:rPr>
          <w:sz w:val="16"/>
          <w:highlight w:val="yellow"/>
        </w:rPr>
        <w:t xml:space="preserve">, </w:t>
      </w:r>
      <w:r w:rsidRPr="00311002">
        <w:rPr>
          <w:rStyle w:val="StyleUnderline"/>
          <w:highlight w:val="yellow"/>
        </w:rPr>
        <w:t>there</w:t>
      </w:r>
      <w:r w:rsidRPr="00311002">
        <w:rPr>
          <w:sz w:val="16"/>
          <w:highlight w:val="yellow"/>
        </w:rPr>
        <w:t xml:space="preserve"> </w:t>
      </w:r>
      <w:r w:rsidRPr="00311002">
        <w:rPr>
          <w:rStyle w:val="Emphasis"/>
          <w:sz w:val="24"/>
          <w:szCs w:val="24"/>
          <w:highlight w:val="yellow"/>
        </w:rPr>
        <w:t>does not appear to be anything "remarkable" happening</w:t>
      </w:r>
      <w:r w:rsidRPr="00CA1372">
        <w:rPr>
          <w:sz w:val="16"/>
        </w:rPr>
        <w:t xml:space="preserve">, </w:t>
      </w:r>
      <w:r w:rsidRPr="00CA1372">
        <w:rPr>
          <w:rStyle w:val="StyleUnderline"/>
        </w:rPr>
        <w:t>in any sense of the word</w:t>
      </w:r>
      <w:r w:rsidRPr="00CA1372">
        <w:rPr>
          <w:sz w:val="16"/>
        </w:rPr>
        <w:t>.</w:t>
      </w:r>
    </w:p>
    <w:p w14:paraId="4BD69CA9" w14:textId="77777777" w:rsidR="000E5E2E" w:rsidRDefault="000E5E2E" w:rsidP="000E5E2E">
      <w:pPr>
        <w:rPr>
          <w:sz w:val="16"/>
        </w:rPr>
      </w:pPr>
    </w:p>
    <w:p w14:paraId="0344E839" w14:textId="77777777" w:rsidR="000E5E2E" w:rsidRDefault="000E5E2E" w:rsidP="000E5E2E">
      <w:pPr>
        <w:pStyle w:val="Heading4"/>
      </w:pPr>
      <w:r>
        <w:t xml:space="preserve">This trend is </w:t>
      </w:r>
      <w:r w:rsidRPr="00C14144">
        <w:rPr>
          <w:u w:val="single"/>
        </w:rPr>
        <w:t>strong</w:t>
      </w:r>
      <w:r>
        <w:t>.</w:t>
      </w:r>
    </w:p>
    <w:p w14:paraId="058D8A9C" w14:textId="77777777" w:rsidR="000E5E2E" w:rsidRDefault="000E5E2E" w:rsidP="000E5E2E">
      <w:r>
        <w:t xml:space="preserve">Dr. Stefanie A. </w:t>
      </w:r>
      <w:r w:rsidRPr="00292724">
        <w:rPr>
          <w:rStyle w:val="Style13ptBold"/>
        </w:rPr>
        <w:t>Lindquist &amp;</w:t>
      </w:r>
      <w:r>
        <w:t xml:space="preserve"> Dr. Kirk </w:t>
      </w:r>
      <w:r w:rsidRPr="00292724">
        <w:rPr>
          <w:rStyle w:val="Style13ptBold"/>
        </w:rPr>
        <w:t>Randazzo 24</w:t>
      </w:r>
      <w:r>
        <w:t>, PhD, Dean &amp; Professor, Law, Washington University in St. Louis; PhD, Professor, Political Science, University of South Carolina, "The Vanishing Appeal?" University of Pittsburgh Law Review, Vol. 86, No. 2, pg. 477-504, 2024, HeinOnline. [italics in original]</w:t>
      </w:r>
    </w:p>
    <w:p w14:paraId="220B231F" w14:textId="77777777" w:rsidR="000E5E2E" w:rsidRPr="00C97CD9" w:rsidRDefault="000E5E2E" w:rsidP="000E5E2E">
      <w:pPr>
        <w:rPr>
          <w:sz w:val="16"/>
        </w:rPr>
      </w:pPr>
      <w:r w:rsidRPr="00C97CD9">
        <w:rPr>
          <w:sz w:val="16"/>
        </w:rPr>
        <w:t xml:space="preserve">The </w:t>
      </w:r>
      <w:r w:rsidRPr="00C14144">
        <w:rPr>
          <w:rStyle w:val="StyleUnderline"/>
          <w:highlight w:val="yellow"/>
        </w:rPr>
        <w:t>idea</w:t>
      </w:r>
      <w:r w:rsidRPr="00C97CD9">
        <w:rPr>
          <w:rStyle w:val="StyleUnderline"/>
        </w:rPr>
        <w:t xml:space="preserve"> that</w:t>
      </w:r>
      <w:r w:rsidRPr="00C97CD9">
        <w:rPr>
          <w:sz w:val="16"/>
        </w:rPr>
        <w:t xml:space="preserve"> the </w:t>
      </w:r>
      <w:r w:rsidRPr="00C97CD9">
        <w:rPr>
          <w:rStyle w:val="StyleUnderline"/>
        </w:rPr>
        <w:t xml:space="preserve">federal </w:t>
      </w:r>
      <w:r w:rsidRPr="00C14144">
        <w:rPr>
          <w:rStyle w:val="StyleUnderline"/>
          <w:highlight w:val="yellow"/>
        </w:rPr>
        <w:t>courts face</w:t>
      </w:r>
      <w:r w:rsidRPr="00C97CD9">
        <w:rPr>
          <w:rStyle w:val="StyleUnderline"/>
        </w:rPr>
        <w:t xml:space="preserve"> a</w:t>
      </w:r>
      <w:r w:rsidRPr="00C97CD9">
        <w:rPr>
          <w:sz w:val="16"/>
        </w:rPr>
        <w:t xml:space="preserve"> </w:t>
      </w:r>
      <w:r w:rsidRPr="00C14144">
        <w:rPr>
          <w:rStyle w:val="Emphasis"/>
          <w:highlight w:val="yellow"/>
        </w:rPr>
        <w:t>crisis in case volume</w:t>
      </w:r>
      <w:r w:rsidRPr="00C97CD9">
        <w:rPr>
          <w:sz w:val="16"/>
        </w:rPr>
        <w:t xml:space="preserve"> </w:t>
      </w:r>
      <w:r w:rsidRPr="00C97CD9">
        <w:rPr>
          <w:rStyle w:val="StyleUnderline"/>
        </w:rPr>
        <w:t>has become the</w:t>
      </w:r>
      <w:r w:rsidRPr="00C97CD9">
        <w:rPr>
          <w:sz w:val="16"/>
        </w:rPr>
        <w:t xml:space="preserve"> </w:t>
      </w:r>
      <w:r w:rsidRPr="00C97CD9">
        <w:rPr>
          <w:rStyle w:val="Emphasis"/>
        </w:rPr>
        <w:t>accepted</w:t>
      </w:r>
      <w:r w:rsidRPr="00C97CD9">
        <w:rPr>
          <w:sz w:val="16"/>
        </w:rPr>
        <w:t xml:space="preserve"> </w:t>
      </w:r>
      <w:r w:rsidRPr="00C97CD9">
        <w:rPr>
          <w:rStyle w:val="StyleUnderline"/>
        </w:rPr>
        <w:t>wisdom among scholars and observers for decades</w:t>
      </w:r>
      <w:r w:rsidRPr="00C97CD9">
        <w:rPr>
          <w:sz w:val="16"/>
        </w:rPr>
        <w:t>. 9 In 2013, Professor Marin Levy noted that the average filings per appeals court judge increased from seventy-three in 1950, to 330 in 2013.10 As a result of these burgeoning caseloads, appellate courts have adopted a number of case management techniques to accommodate the need to allocate the scarce resource of judicial attention across multiple cases." One solution typically offered to ameliorate caseload burdens is for Congress to create more judgeships.12 As Professor Levy observed in 2013, these suggestions have been largely unsuccessful even though, in the intervening period, "the ratio of cases to judges has grown worse, not better." 13</w:t>
      </w:r>
    </w:p>
    <w:p w14:paraId="204F1952" w14:textId="77777777" w:rsidR="000E5E2E" w:rsidRPr="00C97CD9" w:rsidRDefault="000E5E2E" w:rsidP="000E5E2E">
      <w:pPr>
        <w:rPr>
          <w:sz w:val="16"/>
        </w:rPr>
      </w:pPr>
      <w:r w:rsidRPr="00C97CD9">
        <w:rPr>
          <w:sz w:val="16"/>
        </w:rPr>
        <w:t xml:space="preserve">This </w:t>
      </w:r>
      <w:r w:rsidRPr="00C97CD9">
        <w:rPr>
          <w:rStyle w:val="StyleUnderline"/>
        </w:rPr>
        <w:t>concern about growing caseloads may</w:t>
      </w:r>
      <w:r w:rsidRPr="00C97CD9">
        <w:rPr>
          <w:sz w:val="16"/>
        </w:rPr>
        <w:t xml:space="preserve"> </w:t>
      </w:r>
      <w:r w:rsidRPr="00C14144">
        <w:rPr>
          <w:rStyle w:val="Emphasis"/>
          <w:highlight w:val="yellow"/>
        </w:rPr>
        <w:t>now</w:t>
      </w:r>
      <w:r w:rsidRPr="00C97CD9">
        <w:rPr>
          <w:rStyle w:val="Emphasis"/>
        </w:rPr>
        <w:t xml:space="preserve"> be </w:t>
      </w:r>
      <w:r w:rsidRPr="00C14144">
        <w:rPr>
          <w:rStyle w:val="Emphasis"/>
          <w:highlight w:val="yellow"/>
        </w:rPr>
        <w:t>outdated</w:t>
      </w:r>
      <w:r w:rsidRPr="00C97CD9">
        <w:rPr>
          <w:sz w:val="16"/>
        </w:rPr>
        <w:t xml:space="preserve">, however, </w:t>
      </w:r>
      <w:r w:rsidRPr="00C14144">
        <w:rPr>
          <w:rStyle w:val="StyleUnderline"/>
          <w:highlight w:val="yellow"/>
        </w:rPr>
        <w:t>in light of</w:t>
      </w:r>
      <w:r w:rsidRPr="00C97CD9">
        <w:rPr>
          <w:rStyle w:val="StyleUnderline"/>
        </w:rPr>
        <w:t xml:space="preserve"> a</w:t>
      </w:r>
      <w:r w:rsidRPr="00C97CD9">
        <w:rPr>
          <w:sz w:val="16"/>
        </w:rPr>
        <w:t xml:space="preserve"> </w:t>
      </w:r>
      <w:r w:rsidRPr="00C14144">
        <w:rPr>
          <w:rStyle w:val="Emphasis"/>
          <w:highlight w:val="yellow"/>
        </w:rPr>
        <w:t>new trend</w:t>
      </w:r>
      <w:r w:rsidRPr="00C97CD9">
        <w:rPr>
          <w:sz w:val="16"/>
        </w:rPr>
        <w:t xml:space="preserve"> </w:t>
      </w:r>
      <w:r w:rsidRPr="00C97CD9">
        <w:rPr>
          <w:rStyle w:val="StyleUnderline"/>
        </w:rPr>
        <w:t>that</w:t>
      </w:r>
      <w:r w:rsidRPr="00C97CD9">
        <w:rPr>
          <w:sz w:val="16"/>
        </w:rPr>
        <w:t xml:space="preserve"> has </w:t>
      </w:r>
      <w:r w:rsidRPr="00C97CD9">
        <w:rPr>
          <w:rStyle w:val="StyleUnderline"/>
        </w:rPr>
        <w:t>emerged in the federal</w:t>
      </w:r>
      <w:r w:rsidRPr="00C97CD9">
        <w:rPr>
          <w:sz w:val="16"/>
        </w:rPr>
        <w:t xml:space="preserve"> circuit </w:t>
      </w:r>
      <w:r w:rsidRPr="00C97CD9">
        <w:rPr>
          <w:rStyle w:val="StyleUnderline"/>
        </w:rPr>
        <w:t>courts</w:t>
      </w:r>
      <w:r w:rsidRPr="00C97CD9">
        <w:rPr>
          <w:sz w:val="16"/>
        </w:rPr>
        <w:t xml:space="preserve">. Since 2006, </w:t>
      </w:r>
      <w:r w:rsidRPr="00C97CD9">
        <w:rPr>
          <w:rStyle w:val="StyleUnderline"/>
        </w:rPr>
        <w:t xml:space="preserve">the </w:t>
      </w:r>
      <w:r w:rsidRPr="00C14144">
        <w:rPr>
          <w:rStyle w:val="StyleUnderline"/>
          <w:highlight w:val="yellow"/>
        </w:rPr>
        <w:t>number of</w:t>
      </w:r>
      <w:r w:rsidRPr="00C97CD9">
        <w:rPr>
          <w:sz w:val="16"/>
        </w:rPr>
        <w:t xml:space="preserve"> </w:t>
      </w:r>
      <w:r w:rsidRPr="00C97CD9">
        <w:rPr>
          <w:rStyle w:val="Emphasis"/>
        </w:rPr>
        <w:t xml:space="preserve">federal </w:t>
      </w:r>
      <w:r w:rsidRPr="00C14144">
        <w:rPr>
          <w:rStyle w:val="Emphasis"/>
          <w:highlight w:val="yellow"/>
        </w:rPr>
        <w:t>appellate filings</w:t>
      </w:r>
      <w:r w:rsidRPr="00C97CD9">
        <w:rPr>
          <w:sz w:val="16"/>
        </w:rPr>
        <w:t xml:space="preserve"> </w:t>
      </w:r>
      <w:r w:rsidRPr="00C97CD9">
        <w:rPr>
          <w:rStyle w:val="StyleUnderline"/>
        </w:rPr>
        <w:t>has</w:t>
      </w:r>
      <w:r w:rsidRPr="00C97CD9">
        <w:rPr>
          <w:sz w:val="16"/>
        </w:rPr>
        <w:t xml:space="preserve"> </w:t>
      </w:r>
      <w:r w:rsidRPr="00C97CD9">
        <w:rPr>
          <w:rStyle w:val="Emphasis"/>
        </w:rPr>
        <w:t>stopped rising</w:t>
      </w:r>
      <w:r w:rsidRPr="00C97CD9">
        <w:rPr>
          <w:sz w:val="16"/>
        </w:rPr>
        <w:t xml:space="preserve"> </w:t>
      </w:r>
      <w:r w:rsidRPr="00C97CD9">
        <w:rPr>
          <w:rStyle w:val="StyleUnderline"/>
        </w:rPr>
        <w:t>and has</w:t>
      </w:r>
      <w:r w:rsidRPr="00C97CD9">
        <w:rPr>
          <w:sz w:val="16"/>
        </w:rPr>
        <w:t xml:space="preserve">, instead, </w:t>
      </w:r>
      <w:r w:rsidRPr="00C14144">
        <w:rPr>
          <w:rStyle w:val="Emphasis"/>
          <w:i/>
          <w:iCs w:val="0"/>
          <w:highlight w:val="yellow"/>
        </w:rPr>
        <w:t>decreased steadily</w:t>
      </w:r>
      <w:r w:rsidRPr="00C97CD9">
        <w:rPr>
          <w:sz w:val="16"/>
        </w:rPr>
        <w:t xml:space="preserve"> and almost monotonically, with a reduction of 26,000 cases from the high point in 2005.14</w:t>
      </w:r>
    </w:p>
    <w:p w14:paraId="158B2ACF" w14:textId="77777777" w:rsidR="000E5E2E" w:rsidRDefault="000E5E2E" w:rsidP="000E5E2E">
      <w:pPr>
        <w:rPr>
          <w:sz w:val="16"/>
        </w:rPr>
      </w:pPr>
      <w:r w:rsidRPr="00C97CD9">
        <w:rPr>
          <w:sz w:val="16"/>
        </w:rPr>
        <w:t xml:space="preserve">Figure 1 presents </w:t>
      </w:r>
      <w:r w:rsidRPr="00C14144">
        <w:rPr>
          <w:rStyle w:val="StyleUnderline"/>
          <w:highlight w:val="yellow"/>
        </w:rPr>
        <w:t>data from the</w:t>
      </w:r>
      <w:r w:rsidRPr="00C14144">
        <w:rPr>
          <w:sz w:val="16"/>
          <w:highlight w:val="yellow"/>
        </w:rPr>
        <w:t xml:space="preserve"> </w:t>
      </w:r>
      <w:r w:rsidRPr="00C14144">
        <w:rPr>
          <w:rStyle w:val="Emphasis"/>
          <w:highlight w:val="yellow"/>
        </w:rPr>
        <w:t>Admin</w:t>
      </w:r>
      <w:r w:rsidRPr="00C97CD9">
        <w:rPr>
          <w:rStyle w:val="Emphasis"/>
        </w:rPr>
        <w:t xml:space="preserve">istrative </w:t>
      </w:r>
      <w:r w:rsidRPr="00C14144">
        <w:rPr>
          <w:rStyle w:val="Emphasis"/>
          <w:highlight w:val="yellow"/>
        </w:rPr>
        <w:t>Office</w:t>
      </w:r>
      <w:r w:rsidRPr="00C14144">
        <w:rPr>
          <w:sz w:val="16"/>
          <w:highlight w:val="yellow"/>
        </w:rPr>
        <w:t xml:space="preserve"> </w:t>
      </w:r>
      <w:r w:rsidRPr="00C14144">
        <w:rPr>
          <w:rStyle w:val="StyleUnderline"/>
          <w:highlight w:val="yellow"/>
        </w:rPr>
        <w:t>of the</w:t>
      </w:r>
      <w:r w:rsidRPr="00C14144">
        <w:rPr>
          <w:sz w:val="16"/>
          <w:highlight w:val="yellow"/>
        </w:rPr>
        <w:t xml:space="preserve"> </w:t>
      </w:r>
      <w:r w:rsidRPr="00C14144">
        <w:rPr>
          <w:rStyle w:val="Emphasis"/>
          <w:highlight w:val="yellow"/>
        </w:rPr>
        <w:t>U</w:t>
      </w:r>
      <w:r w:rsidRPr="00C97CD9">
        <w:rPr>
          <w:sz w:val="16"/>
        </w:rPr>
        <w:t xml:space="preserve">nited </w:t>
      </w:r>
      <w:r w:rsidRPr="00C14144">
        <w:rPr>
          <w:rStyle w:val="Emphasis"/>
          <w:highlight w:val="yellow"/>
        </w:rPr>
        <w:t>S</w:t>
      </w:r>
      <w:r w:rsidRPr="00C97CD9">
        <w:rPr>
          <w:sz w:val="16"/>
        </w:rPr>
        <w:t xml:space="preserve">tates </w:t>
      </w:r>
      <w:r w:rsidRPr="00C14144">
        <w:rPr>
          <w:rStyle w:val="Emphasis"/>
          <w:highlight w:val="yellow"/>
        </w:rPr>
        <w:t>C</w:t>
      </w:r>
      <w:r w:rsidRPr="00C97CD9">
        <w:rPr>
          <w:sz w:val="16"/>
        </w:rPr>
        <w:t xml:space="preserve">ourts </w:t>
      </w:r>
      <w:r w:rsidRPr="00C97CD9">
        <w:rPr>
          <w:rStyle w:val="StyleUnderline"/>
        </w:rPr>
        <w:t>on the total number of appellate filings in all circuits</w:t>
      </w:r>
      <w:r w:rsidRPr="00C97CD9">
        <w:rPr>
          <w:sz w:val="16"/>
        </w:rPr>
        <w:t xml:space="preserve"> from 1983 to 2022.15 Until 2006, appellate filings marched apace with rises in the U.S. population.16 But since 2006, </w:t>
      </w:r>
      <w:r w:rsidRPr="00C97CD9">
        <w:rPr>
          <w:rStyle w:val="StyleUnderline"/>
        </w:rPr>
        <w:t xml:space="preserve">the </w:t>
      </w:r>
      <w:r w:rsidRPr="00C14144">
        <w:rPr>
          <w:rStyle w:val="StyleUnderline"/>
          <w:highlight w:val="yellow"/>
        </w:rPr>
        <w:t>trend lines for filings and population are</w:t>
      </w:r>
      <w:r w:rsidRPr="00C14144">
        <w:rPr>
          <w:sz w:val="16"/>
          <w:highlight w:val="yellow"/>
        </w:rPr>
        <w:t xml:space="preserve"> </w:t>
      </w:r>
      <w:r w:rsidRPr="00C14144">
        <w:rPr>
          <w:rStyle w:val="Emphasis"/>
          <w:highlight w:val="yellow"/>
        </w:rPr>
        <w:t>moving in opposite directions</w:t>
      </w:r>
      <w:r w:rsidRPr="00C97CD9">
        <w:rPr>
          <w:sz w:val="16"/>
        </w:rPr>
        <w:t xml:space="preserve">. Filings are now approaching numbers not seen since the 1990s.f Indeed, if the filings in 2022 had followed a fitted regression line from 1983 to 2005, the federal circuit courts would now be hearing more than 90,000 appeals! 18 This </w:t>
      </w:r>
      <w:r w:rsidRPr="00C97CD9">
        <w:rPr>
          <w:rStyle w:val="StyleUnderline"/>
        </w:rPr>
        <w:t>decline is</w:t>
      </w:r>
      <w:r w:rsidRPr="00C97CD9">
        <w:rPr>
          <w:sz w:val="16"/>
        </w:rPr>
        <w:t xml:space="preserve"> </w:t>
      </w:r>
      <w:r w:rsidRPr="00C97CD9">
        <w:rPr>
          <w:rStyle w:val="Emphasis"/>
        </w:rPr>
        <w:t>not</w:t>
      </w:r>
      <w:r w:rsidRPr="00C97CD9">
        <w:rPr>
          <w:sz w:val="16"/>
        </w:rPr>
        <w:t xml:space="preserve"> necessarily </w:t>
      </w:r>
      <w:r w:rsidRPr="00C97CD9">
        <w:rPr>
          <w:rStyle w:val="StyleUnderline"/>
        </w:rPr>
        <w:t>news</w:t>
      </w:r>
      <w:r w:rsidRPr="00C97CD9">
        <w:rPr>
          <w:sz w:val="16"/>
        </w:rPr>
        <w:t xml:space="preserve">: in its 2022 reports, the Administrative Office of the United States Courts reported a twenty-four percent decline in appellate filings since 2013.19 In part, </w:t>
      </w:r>
      <w:r w:rsidRPr="00C97CD9">
        <w:rPr>
          <w:rStyle w:val="StyleUnderline"/>
        </w:rPr>
        <w:t>this decline appears to be</w:t>
      </w:r>
      <w:r w:rsidRPr="00C97CD9">
        <w:rPr>
          <w:sz w:val="16"/>
        </w:rPr>
        <w:t xml:space="preserve"> </w:t>
      </w:r>
      <w:r w:rsidRPr="00C97CD9">
        <w:rPr>
          <w:rStyle w:val="Emphasis"/>
        </w:rPr>
        <w:t>related</w:t>
      </w:r>
      <w:r w:rsidRPr="00C97CD9">
        <w:rPr>
          <w:sz w:val="16"/>
        </w:rPr>
        <w:t xml:space="preserve"> </w:t>
      </w:r>
      <w:r w:rsidRPr="00C97CD9">
        <w:rPr>
          <w:rStyle w:val="StyleUnderline"/>
        </w:rPr>
        <w:t>to the</w:t>
      </w:r>
      <w:r w:rsidRPr="00C97CD9">
        <w:rPr>
          <w:sz w:val="16"/>
        </w:rPr>
        <w:t xml:space="preserve"> </w:t>
      </w:r>
      <w:r w:rsidRPr="00C97CD9">
        <w:rPr>
          <w:rStyle w:val="Emphasis"/>
        </w:rPr>
        <w:t>rate</w:t>
      </w:r>
      <w:r w:rsidRPr="00C97CD9">
        <w:rPr>
          <w:sz w:val="16"/>
        </w:rPr>
        <w:t xml:space="preserve"> </w:t>
      </w:r>
      <w:r w:rsidRPr="00C97CD9">
        <w:rPr>
          <w:rStyle w:val="StyleUnderline"/>
        </w:rPr>
        <w:t>of appeal</w:t>
      </w:r>
      <w:r w:rsidRPr="00C97CD9">
        <w:rPr>
          <w:sz w:val="16"/>
        </w:rPr>
        <w:t>. As Figure 2 demonstrates, terminations in the district court have fluctuated but have not demonstrated the same downward trend in the mid-2000s as circuit filings. And the federal appellate courts are not alone in experiencing reductions in appellate filings: both paid and in forma pauperis petitions for certiorari at the U.S. Supreme Court have similarly declined, as at least one observer has recently noted (see Figure 3).20 The same phenomena are evident in appellate courts in non-federal jurisdictions as well. Data from the National Center for State Courts, available since 2012, show a precipitous decline since that date-for the forty-eight states included in the data as well as for the state of California, shown separately (see Figure 4).21</w:t>
      </w:r>
    </w:p>
    <w:p w14:paraId="16F5F206" w14:textId="77777777" w:rsidR="000E5E2E" w:rsidRDefault="000E5E2E" w:rsidP="000E5E2E"/>
    <w:p w14:paraId="74528F74" w14:textId="77777777" w:rsidR="000E5E2E" w:rsidRDefault="000E5E2E" w:rsidP="000E5E2E">
      <w:pPr>
        <w:pStyle w:val="Heading4"/>
      </w:pPr>
      <w:r>
        <w:t xml:space="preserve">Judges have </w:t>
      </w:r>
      <w:r w:rsidRPr="00382478">
        <w:rPr>
          <w:u w:val="single"/>
        </w:rPr>
        <w:t>more time</w:t>
      </w:r>
      <w:r>
        <w:t xml:space="preserve"> than ever.</w:t>
      </w:r>
    </w:p>
    <w:p w14:paraId="1E565156" w14:textId="77777777" w:rsidR="000E5E2E" w:rsidRDefault="000E5E2E" w:rsidP="000E5E2E">
      <w:r>
        <w:t xml:space="preserve">Merritt E. </w:t>
      </w:r>
      <w:r w:rsidRPr="00311002">
        <w:rPr>
          <w:rStyle w:val="Style13ptBold"/>
        </w:rPr>
        <w:t>McAlister 24</w:t>
      </w:r>
      <w:r>
        <w:t>, JD, Interim Dean &amp; Professor, Law, University of Florida Levin College of Law, "Sticky Procedure and Procedural Values in the Federal Appellate Courts," University of Pittsburgh Law Review, Vol. 86, No. 2, pg. 455-476, 2024, HeinOnline.</w:t>
      </w:r>
    </w:p>
    <w:p w14:paraId="707B1998" w14:textId="77777777" w:rsidR="000E5E2E" w:rsidRDefault="000E5E2E" w:rsidP="000E5E2E">
      <w:pPr>
        <w:rPr>
          <w:sz w:val="16"/>
        </w:rPr>
      </w:pPr>
      <w:r w:rsidRPr="00382478">
        <w:rPr>
          <w:rStyle w:val="StyleUnderline"/>
          <w:highlight w:val="yellow"/>
        </w:rPr>
        <w:t>Judges</w:t>
      </w:r>
      <w:r w:rsidRPr="00307A29">
        <w:rPr>
          <w:rStyle w:val="StyleUnderline"/>
        </w:rPr>
        <w:t xml:space="preserve"> in</w:t>
      </w:r>
      <w:r w:rsidRPr="00307A29">
        <w:rPr>
          <w:sz w:val="16"/>
        </w:rPr>
        <w:t xml:space="preserve"> the </w:t>
      </w:r>
      <w:r w:rsidRPr="00307A29">
        <w:rPr>
          <w:rStyle w:val="Emphasis"/>
        </w:rPr>
        <w:t>federal</w:t>
      </w:r>
      <w:r w:rsidRPr="00307A29">
        <w:rPr>
          <w:sz w:val="16"/>
        </w:rPr>
        <w:t xml:space="preserve"> appellate </w:t>
      </w:r>
      <w:r w:rsidRPr="00307A29">
        <w:rPr>
          <w:rStyle w:val="Emphasis"/>
        </w:rPr>
        <w:t>courts</w:t>
      </w:r>
      <w:r w:rsidRPr="00307A29">
        <w:rPr>
          <w:sz w:val="16"/>
        </w:rPr>
        <w:t xml:space="preserve"> </w:t>
      </w:r>
      <w:r w:rsidRPr="00382478">
        <w:rPr>
          <w:rStyle w:val="StyleUnderline"/>
          <w:highlight w:val="yellow"/>
        </w:rPr>
        <w:t>have</w:t>
      </w:r>
      <w:r w:rsidRPr="00382478">
        <w:rPr>
          <w:sz w:val="16"/>
          <w:highlight w:val="yellow"/>
        </w:rPr>
        <w:t xml:space="preserve"> </w:t>
      </w:r>
      <w:r w:rsidRPr="00382478">
        <w:rPr>
          <w:rStyle w:val="Emphasis"/>
          <w:highlight w:val="yellow"/>
        </w:rPr>
        <w:t>more time</w:t>
      </w:r>
      <w:r w:rsidRPr="00307A29">
        <w:rPr>
          <w:sz w:val="16"/>
        </w:rPr>
        <w:t xml:space="preserve"> </w:t>
      </w:r>
      <w:r w:rsidRPr="00307A29">
        <w:rPr>
          <w:rStyle w:val="StyleUnderline"/>
        </w:rPr>
        <w:t xml:space="preserve">on their hands </w:t>
      </w:r>
      <w:r w:rsidRPr="00382478">
        <w:rPr>
          <w:rStyle w:val="StyleUnderline"/>
          <w:highlight w:val="yellow"/>
        </w:rPr>
        <w:t>than they've had in</w:t>
      </w:r>
      <w:r w:rsidRPr="00382478">
        <w:rPr>
          <w:sz w:val="16"/>
          <w:highlight w:val="yellow"/>
        </w:rPr>
        <w:t xml:space="preserve"> </w:t>
      </w:r>
      <w:r w:rsidRPr="00382478">
        <w:rPr>
          <w:rStyle w:val="Emphasis"/>
          <w:highlight w:val="yellow"/>
        </w:rPr>
        <w:t>decades</w:t>
      </w:r>
      <w:r w:rsidRPr="00307A29">
        <w:rPr>
          <w:sz w:val="16"/>
        </w:rPr>
        <w:t xml:space="preserve">. Nearly two decades ago, the courts had nearly twice the volume of work they see today.73 And yet the </w:t>
      </w:r>
      <w:r w:rsidRPr="00307A29">
        <w:rPr>
          <w:rStyle w:val="StyleUnderline"/>
        </w:rPr>
        <w:t>courts</w:t>
      </w:r>
      <w:r w:rsidRPr="00307A29">
        <w:rPr>
          <w:sz w:val="16"/>
        </w:rPr>
        <w:t xml:space="preserve"> have </w:t>
      </w:r>
      <w:r w:rsidRPr="00307A29">
        <w:rPr>
          <w:rStyle w:val="StyleUnderline"/>
        </w:rPr>
        <w:t xml:space="preserve">continued to </w:t>
      </w:r>
      <w:r w:rsidRPr="00382478">
        <w:rPr>
          <w:rStyle w:val="StyleUnderline"/>
          <w:highlight w:val="yellow"/>
        </w:rPr>
        <w:t>rely on</w:t>
      </w:r>
      <w:r w:rsidRPr="00307A29">
        <w:rPr>
          <w:sz w:val="16"/>
        </w:rPr>
        <w:t xml:space="preserve"> the short-cut </w:t>
      </w:r>
      <w:r w:rsidRPr="00382478">
        <w:rPr>
          <w:rStyle w:val="StyleUnderline"/>
          <w:highlight w:val="yellow"/>
        </w:rPr>
        <w:t>procedures</w:t>
      </w:r>
      <w:r w:rsidRPr="00307A29">
        <w:rPr>
          <w:rStyle w:val="StyleUnderline"/>
        </w:rPr>
        <w:t xml:space="preserve"> they innovated </w:t>
      </w:r>
      <w:r w:rsidRPr="00382478">
        <w:rPr>
          <w:rStyle w:val="StyleUnderline"/>
          <w:highlight w:val="yellow"/>
        </w:rPr>
        <w:t>to</w:t>
      </w:r>
      <w:r w:rsidRPr="00307A29">
        <w:rPr>
          <w:sz w:val="16"/>
        </w:rPr>
        <w:t xml:space="preserve"> </w:t>
      </w:r>
      <w:r w:rsidRPr="00307A29">
        <w:rPr>
          <w:rStyle w:val="Emphasis"/>
        </w:rPr>
        <w:t>help</w:t>
      </w:r>
      <w:r w:rsidRPr="00307A29">
        <w:rPr>
          <w:sz w:val="16"/>
        </w:rPr>
        <w:t xml:space="preserve"> them </w:t>
      </w:r>
      <w:r w:rsidRPr="00382478">
        <w:rPr>
          <w:rStyle w:val="Emphasis"/>
          <w:highlight w:val="yellow"/>
        </w:rPr>
        <w:t>tackle</w:t>
      </w:r>
      <w:r w:rsidRPr="00382478">
        <w:rPr>
          <w:sz w:val="16"/>
          <w:highlight w:val="yellow"/>
        </w:rPr>
        <w:t xml:space="preserve"> </w:t>
      </w:r>
      <w:r w:rsidRPr="00382478">
        <w:rPr>
          <w:rStyle w:val="StyleUnderline"/>
          <w:highlight w:val="yellow"/>
        </w:rPr>
        <w:t>increased demand</w:t>
      </w:r>
      <w:r w:rsidRPr="00307A29">
        <w:rPr>
          <w:sz w:val="16"/>
        </w:rPr>
        <w:t xml:space="preserve"> principally, nonpublication and decisions without oral argument. These </w:t>
      </w:r>
      <w:r w:rsidRPr="00307A29">
        <w:rPr>
          <w:rStyle w:val="StyleUnderline"/>
        </w:rPr>
        <w:t>innovations have</w:t>
      </w:r>
      <w:r w:rsidRPr="00307A29">
        <w:rPr>
          <w:sz w:val="16"/>
        </w:rPr>
        <w:t xml:space="preserve"> </w:t>
      </w:r>
      <w:r w:rsidRPr="00382478">
        <w:rPr>
          <w:rStyle w:val="Emphasis"/>
          <w:highlight w:val="yellow"/>
        </w:rPr>
        <w:t>endured</w:t>
      </w:r>
      <w:r w:rsidRPr="00382478">
        <w:rPr>
          <w:sz w:val="16"/>
          <w:highlight w:val="yellow"/>
        </w:rPr>
        <w:t xml:space="preserve">, </w:t>
      </w:r>
      <w:r w:rsidRPr="00382478">
        <w:rPr>
          <w:rStyle w:val="StyleUnderline"/>
          <w:highlight w:val="yellow"/>
        </w:rPr>
        <w:t>suggesting</w:t>
      </w:r>
      <w:r w:rsidRPr="00307A29">
        <w:rPr>
          <w:sz w:val="16"/>
        </w:rPr>
        <w:t xml:space="preserve"> that </w:t>
      </w:r>
      <w:r w:rsidRPr="00382478">
        <w:rPr>
          <w:rStyle w:val="StyleUnderline"/>
          <w:highlight w:val="yellow"/>
        </w:rPr>
        <w:t>courts</w:t>
      </w:r>
      <w:r w:rsidRPr="00307A29">
        <w:rPr>
          <w:sz w:val="16"/>
        </w:rPr>
        <w:t xml:space="preserve"> broadly </w:t>
      </w:r>
      <w:r w:rsidRPr="00382478">
        <w:rPr>
          <w:rStyle w:val="Emphasis"/>
          <w:highlight w:val="yellow"/>
        </w:rPr>
        <w:t>prioritize efficient</w:t>
      </w:r>
      <w:r w:rsidRPr="00307A29">
        <w:rPr>
          <w:sz w:val="16"/>
        </w:rPr>
        <w:t xml:space="preserve"> dispute </w:t>
      </w:r>
      <w:r w:rsidRPr="00382478">
        <w:rPr>
          <w:rStyle w:val="Emphasis"/>
          <w:highlight w:val="yellow"/>
        </w:rPr>
        <w:t>resolution</w:t>
      </w:r>
      <w:r w:rsidRPr="00307A29">
        <w:rPr>
          <w:sz w:val="16"/>
        </w:rPr>
        <w:t xml:space="preserve"> </w:t>
      </w:r>
      <w:r w:rsidRPr="00307A29">
        <w:rPr>
          <w:rStyle w:val="StyleUnderline"/>
        </w:rPr>
        <w:t>over competing priorities</w:t>
      </w:r>
      <w:r w:rsidRPr="00307A29">
        <w:rPr>
          <w:sz w:val="16"/>
        </w:rPr>
        <w:t>.</w:t>
      </w:r>
    </w:p>
    <w:p w14:paraId="3D91D5C1" w14:textId="77777777" w:rsidR="000E5E2E" w:rsidRDefault="000E5E2E" w:rsidP="000E5E2E"/>
    <w:p w14:paraId="1EC21892" w14:textId="77777777" w:rsidR="000E5E2E" w:rsidRDefault="000E5E2E" w:rsidP="000E5E2E"/>
    <w:p w14:paraId="17354925" w14:textId="77777777" w:rsidR="000E5E2E" w:rsidRDefault="000E5E2E" w:rsidP="000E5E2E">
      <w:pPr>
        <w:pStyle w:val="Heading3"/>
      </w:pPr>
      <w:bookmarkStart w:id="7" w:name="Level_1_1260"/>
      <w:r>
        <w:t>ET---Internal---Yes Tradeoff---2NC</w:t>
      </w:r>
    </w:p>
    <w:p w14:paraId="0CDB06DD" w14:textId="77777777" w:rsidR="000E5E2E" w:rsidRPr="0088454B" w:rsidRDefault="000E5E2E" w:rsidP="000E5E2E">
      <w:pPr>
        <w:pStyle w:val="Heading4"/>
      </w:pPr>
      <w:r>
        <w:t xml:space="preserve">Emerging tech is </w:t>
      </w:r>
      <w:r w:rsidRPr="0088454B">
        <w:rPr>
          <w:u w:val="single"/>
        </w:rPr>
        <w:t>unique</w:t>
      </w:r>
      <w:r>
        <w:rPr>
          <w:u w:val="single"/>
        </w:rPr>
        <w:t>ly complex</w:t>
      </w:r>
      <w:r>
        <w:t xml:space="preserve"> AND </w:t>
      </w:r>
      <w:r w:rsidRPr="0088454B">
        <w:rPr>
          <w:u w:val="single"/>
        </w:rPr>
        <w:t>now</w:t>
      </w:r>
      <w:r w:rsidRPr="0088454B">
        <w:t xml:space="preserve"> is </w:t>
      </w:r>
      <w:r w:rsidRPr="0088454B">
        <w:rPr>
          <w:u w:val="single"/>
        </w:rPr>
        <w:t>key</w:t>
      </w:r>
      <w:r>
        <w:t xml:space="preserve">. Cases are </w:t>
      </w:r>
      <w:r w:rsidRPr="0088454B">
        <w:rPr>
          <w:u w:val="single"/>
        </w:rPr>
        <w:t>imminent</w:t>
      </w:r>
      <w:r>
        <w:t>.</w:t>
      </w:r>
    </w:p>
    <w:p w14:paraId="49A2F86B" w14:textId="77777777" w:rsidR="000E5E2E" w:rsidRDefault="000E5E2E" w:rsidP="000E5E2E">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0C20FA30" w14:textId="77777777" w:rsidR="000E5E2E" w:rsidRPr="00300C72" w:rsidRDefault="000E5E2E" w:rsidP="000E5E2E">
      <w:pPr>
        <w:rPr>
          <w:sz w:val="16"/>
        </w:rPr>
      </w:pPr>
      <w:r w:rsidRPr="00300C72">
        <w:rPr>
          <w:sz w:val="16"/>
        </w:rPr>
        <w:t xml:space="preserve">The </w:t>
      </w:r>
      <w:r w:rsidRPr="0071193A">
        <w:rPr>
          <w:rStyle w:val="StyleUnderline"/>
        </w:rPr>
        <w:t>combination of a</w:t>
      </w:r>
      <w:r w:rsidRPr="00300C72">
        <w:rPr>
          <w:sz w:val="16"/>
        </w:rPr>
        <w:t xml:space="preserve"> </w:t>
      </w:r>
      <w:r w:rsidRPr="0071193A">
        <w:rPr>
          <w:rStyle w:val="Emphasis"/>
        </w:rPr>
        <w:t>legislative chasm</w:t>
      </w:r>
      <w:r w:rsidRPr="00300C72">
        <w:rPr>
          <w:sz w:val="16"/>
        </w:rPr>
        <w:t xml:space="preserve"> </w:t>
      </w:r>
      <w:r w:rsidRPr="0071193A">
        <w:rPr>
          <w:rStyle w:val="StyleUnderline"/>
        </w:rPr>
        <w:t>and the</w:t>
      </w:r>
      <w:r w:rsidRPr="00300C72">
        <w:rPr>
          <w:sz w:val="16"/>
        </w:rPr>
        <w:t xml:space="preserve"> </w:t>
      </w:r>
      <w:r w:rsidRPr="0071193A">
        <w:rPr>
          <w:rStyle w:val="Emphasis"/>
        </w:rPr>
        <w:t>post-</w:t>
      </w:r>
      <w:r w:rsidRPr="0071193A">
        <w:rPr>
          <w:rStyle w:val="Emphasis"/>
          <w:i/>
          <w:iCs w:val="0"/>
        </w:rPr>
        <w:t>Chevron</w:t>
      </w:r>
      <w:r w:rsidRPr="00300C72">
        <w:rPr>
          <w:sz w:val="16"/>
        </w:rPr>
        <w:t xml:space="preserve"> </w:t>
      </w:r>
      <w:r w:rsidRPr="0071193A">
        <w:rPr>
          <w:rStyle w:val="StyleUnderline"/>
        </w:rPr>
        <w:t>power shift to judicial decision-making</w:t>
      </w:r>
      <w:r w:rsidRPr="00300C72">
        <w:rPr>
          <w:sz w:val="16"/>
        </w:rPr>
        <w:t xml:space="preserve"> will </w:t>
      </w:r>
      <w:r w:rsidRPr="0071193A">
        <w:rPr>
          <w:rStyle w:val="StyleUnderline"/>
        </w:rPr>
        <w:t>have</w:t>
      </w:r>
      <w:r w:rsidRPr="00300C72">
        <w:rPr>
          <w:sz w:val="16"/>
        </w:rPr>
        <w:t xml:space="preserve"> </w:t>
      </w:r>
      <w:r w:rsidRPr="0071193A">
        <w:rPr>
          <w:rStyle w:val="Emphasis"/>
        </w:rPr>
        <w:t>important</w:t>
      </w:r>
      <w:r w:rsidRPr="00300C72">
        <w:rPr>
          <w:sz w:val="16"/>
        </w:rPr>
        <w:t xml:space="preserve"> </w:t>
      </w:r>
      <w:r w:rsidRPr="0071193A">
        <w:rPr>
          <w:rStyle w:val="StyleUnderline"/>
        </w:rPr>
        <w:t>impacts on</w:t>
      </w:r>
      <w:r w:rsidRPr="00300C72">
        <w:rPr>
          <w:sz w:val="16"/>
        </w:rPr>
        <w:t xml:space="preserve"> </w:t>
      </w:r>
      <w:r w:rsidRPr="0071193A">
        <w:rPr>
          <w:rStyle w:val="Emphasis"/>
        </w:rPr>
        <w:t>emerging tech</w:t>
      </w:r>
      <w:r w:rsidRPr="00300C72">
        <w:rPr>
          <w:sz w:val="16"/>
        </w:rPr>
        <w:t xml:space="preserve">nology </w:t>
      </w:r>
      <w:r w:rsidRPr="0071193A">
        <w:rPr>
          <w:rStyle w:val="StyleUnderline"/>
        </w:rPr>
        <w:t>law</w:t>
      </w:r>
      <w:r w:rsidRPr="00300C72">
        <w:rPr>
          <w:sz w:val="16"/>
        </w:rPr>
        <w:t xml:space="preserve">. These effects include the potential for </w:t>
      </w:r>
      <w:r w:rsidRPr="0071193A">
        <w:rPr>
          <w:rStyle w:val="StyleUnderline"/>
        </w:rPr>
        <w:t>an</w:t>
      </w:r>
      <w:r w:rsidRPr="00300C72">
        <w:rPr>
          <w:sz w:val="16"/>
        </w:rPr>
        <w:t xml:space="preserve"> </w:t>
      </w:r>
      <w:r w:rsidRPr="006C1FC9">
        <w:rPr>
          <w:rStyle w:val="Emphasis"/>
          <w:highlight w:val="yellow"/>
        </w:rPr>
        <w:t>overwork</w:t>
      </w:r>
      <w:r w:rsidRPr="006C1FC9">
        <w:rPr>
          <w:rStyle w:val="Emphasis"/>
        </w:rPr>
        <w:t xml:space="preserve">ed </w:t>
      </w:r>
      <w:r w:rsidRPr="006C1FC9">
        <w:rPr>
          <w:rStyle w:val="Emphasis"/>
          <w:highlight w:val="yellow"/>
        </w:rPr>
        <w:t>judiciary</w:t>
      </w:r>
      <w:r w:rsidRPr="006C1FC9">
        <w:rPr>
          <w:sz w:val="16"/>
        </w:rPr>
        <w:t xml:space="preserve"> </w:t>
      </w:r>
      <w:r w:rsidRPr="006C1FC9">
        <w:rPr>
          <w:rStyle w:val="StyleUnderline"/>
        </w:rPr>
        <w:t>deciding cases</w:t>
      </w:r>
      <w:r w:rsidRPr="006C1FC9">
        <w:rPr>
          <w:sz w:val="16"/>
        </w:rPr>
        <w:t xml:space="preserve"> </w:t>
      </w:r>
      <w:r w:rsidRPr="006C1FC9">
        <w:rPr>
          <w:sz w:val="16"/>
          <w:szCs w:val="16"/>
        </w:rPr>
        <w:t>without technical expertise-</w:t>
      </w:r>
      <w:r w:rsidRPr="006C1FC9">
        <w:rPr>
          <w:rStyle w:val="StyleUnderline"/>
          <w:highlight w:val="yellow"/>
        </w:rPr>
        <w:t>lead</w:t>
      </w:r>
      <w:r w:rsidRPr="0071193A">
        <w:rPr>
          <w:rStyle w:val="StyleUnderline"/>
        </w:rPr>
        <w:t xml:space="preserve">ing </w:t>
      </w:r>
      <w:r w:rsidRPr="006C1FC9">
        <w:rPr>
          <w:rStyle w:val="StyleUnderline"/>
          <w:highlight w:val="yellow"/>
        </w:rPr>
        <w:t>to</w:t>
      </w:r>
      <w:r w:rsidRPr="006C1FC9">
        <w:rPr>
          <w:sz w:val="16"/>
          <w:highlight w:val="yellow"/>
        </w:rPr>
        <w:t xml:space="preserve"> </w:t>
      </w:r>
      <w:r w:rsidRPr="006C1FC9">
        <w:rPr>
          <w:rStyle w:val="Emphasis"/>
          <w:highlight w:val="yellow"/>
        </w:rPr>
        <w:t>contradictory rulings</w:t>
      </w:r>
      <w:r w:rsidRPr="006C1FC9">
        <w:rPr>
          <w:sz w:val="16"/>
          <w:highlight w:val="yellow"/>
        </w:rPr>
        <w:t xml:space="preserve">, </w:t>
      </w:r>
      <w:r w:rsidRPr="006C1FC9">
        <w:rPr>
          <w:rStyle w:val="Emphasis"/>
          <w:highlight w:val="yellow"/>
        </w:rPr>
        <w:t>increased costs</w:t>
      </w:r>
      <w:r w:rsidRPr="00300C72">
        <w:rPr>
          <w:sz w:val="16"/>
        </w:rPr>
        <w:t xml:space="preserve"> of compliance, </w:t>
      </w:r>
      <w:r w:rsidRPr="006C1FC9">
        <w:rPr>
          <w:rStyle w:val="StyleUnderline"/>
          <w:highlight w:val="yellow"/>
        </w:rPr>
        <w:t>and</w:t>
      </w:r>
      <w:r w:rsidRPr="0071193A">
        <w:rPr>
          <w:rStyle w:val="StyleUnderline"/>
        </w:rPr>
        <w:t xml:space="preserve"> an</w:t>
      </w:r>
      <w:r w:rsidRPr="00300C72">
        <w:rPr>
          <w:sz w:val="16"/>
        </w:rPr>
        <w:t xml:space="preserve"> </w:t>
      </w:r>
      <w:r w:rsidRPr="006C1FC9">
        <w:rPr>
          <w:rStyle w:val="Emphasis"/>
          <w:highlight w:val="yellow"/>
        </w:rPr>
        <w:t>upset</w:t>
      </w:r>
      <w:r w:rsidRPr="006C1FC9">
        <w:rPr>
          <w:sz w:val="16"/>
          <w:highlight w:val="yellow"/>
        </w:rPr>
        <w:t xml:space="preserve"> </w:t>
      </w:r>
      <w:r w:rsidRPr="006C1FC9">
        <w:rPr>
          <w:rStyle w:val="StyleUnderline"/>
          <w:highlight w:val="yellow"/>
        </w:rPr>
        <w:t>of</w:t>
      </w:r>
      <w:r w:rsidRPr="0071193A">
        <w:rPr>
          <w:rStyle w:val="StyleUnderline"/>
        </w:rPr>
        <w:t xml:space="preserve"> the policy </w:t>
      </w:r>
      <w:r w:rsidRPr="006C1FC9">
        <w:rPr>
          <w:rStyle w:val="StyleUnderline"/>
          <w:highlight w:val="yellow"/>
        </w:rPr>
        <w:t>balance between</w:t>
      </w:r>
      <w:r w:rsidRPr="0071193A">
        <w:rPr>
          <w:rStyle w:val="StyleUnderline"/>
        </w:rPr>
        <w:t xml:space="preserve"> promoting</w:t>
      </w:r>
      <w:r w:rsidRPr="00300C72">
        <w:rPr>
          <w:sz w:val="16"/>
        </w:rPr>
        <w:t xml:space="preserve"> </w:t>
      </w:r>
      <w:r w:rsidRPr="006C1FC9">
        <w:rPr>
          <w:rStyle w:val="Emphasis"/>
          <w:highlight w:val="yellow"/>
        </w:rPr>
        <w:t>innovation</w:t>
      </w:r>
      <w:r w:rsidRPr="006C1FC9">
        <w:rPr>
          <w:sz w:val="16"/>
          <w:highlight w:val="yellow"/>
        </w:rPr>
        <w:t xml:space="preserve"> </w:t>
      </w:r>
      <w:r w:rsidRPr="006C1FC9">
        <w:rPr>
          <w:rStyle w:val="StyleUnderline"/>
          <w:highlight w:val="yellow"/>
        </w:rPr>
        <w:t>and</w:t>
      </w:r>
      <w:r w:rsidRPr="006C1FC9">
        <w:rPr>
          <w:sz w:val="16"/>
          <w:highlight w:val="yellow"/>
        </w:rPr>
        <w:t xml:space="preserve"> </w:t>
      </w:r>
      <w:r w:rsidRPr="006C1FC9">
        <w:rPr>
          <w:rStyle w:val="Emphasis"/>
          <w:highlight w:val="yellow"/>
        </w:rPr>
        <w:t>protecting</w:t>
      </w:r>
      <w:r w:rsidRPr="006C1FC9">
        <w:rPr>
          <w:sz w:val="16"/>
          <w:highlight w:val="yellow"/>
        </w:rPr>
        <w:t xml:space="preserve"> </w:t>
      </w:r>
      <w:r w:rsidRPr="006C1FC9">
        <w:rPr>
          <w:rStyle w:val="StyleUnderline"/>
          <w:highlight w:val="yellow"/>
        </w:rPr>
        <w:t>consumers</w:t>
      </w:r>
      <w:r w:rsidRPr="00300C72">
        <w:rPr>
          <w:sz w:val="16"/>
        </w:rPr>
        <w:t>.</w:t>
      </w:r>
    </w:p>
    <w:p w14:paraId="682ACAB1" w14:textId="77777777" w:rsidR="000E5E2E" w:rsidRPr="00300C72" w:rsidRDefault="000E5E2E" w:rsidP="000E5E2E">
      <w:pPr>
        <w:rPr>
          <w:sz w:val="16"/>
        </w:rPr>
      </w:pPr>
      <w:r w:rsidRPr="00300C72">
        <w:rPr>
          <w:sz w:val="16"/>
        </w:rPr>
        <w:t>A. JUDGES ARE NOT READY</w:t>
      </w:r>
    </w:p>
    <w:p w14:paraId="4CAEDE8A" w14:textId="77777777" w:rsidR="000E5E2E" w:rsidRPr="00300C72" w:rsidRDefault="000E5E2E" w:rsidP="000E5E2E">
      <w:pPr>
        <w:rPr>
          <w:i/>
          <w:iCs/>
          <w:sz w:val="16"/>
        </w:rPr>
      </w:pPr>
      <w:r w:rsidRPr="00300C72">
        <w:rPr>
          <w:i/>
          <w:iCs/>
          <w:sz w:val="16"/>
        </w:rPr>
        <w:t>1. Rising Judicial Power</w:t>
      </w:r>
    </w:p>
    <w:p w14:paraId="6B9C1FBC" w14:textId="77777777" w:rsidR="000E5E2E" w:rsidRPr="00300C72" w:rsidRDefault="000E5E2E" w:rsidP="000E5E2E">
      <w:pPr>
        <w:rPr>
          <w:sz w:val="16"/>
        </w:rPr>
      </w:pPr>
      <w:r w:rsidRPr="00300C72">
        <w:rPr>
          <w:sz w:val="16"/>
        </w:rPr>
        <w:t xml:space="preserve">In the absence of congressional clarity and agency deference, it is now up to judges to have "the final say" regarding federal policies.142 Professor Cass Sunstein predicts that after </w:t>
      </w:r>
      <w:r w:rsidRPr="00300C72">
        <w:rPr>
          <w:i/>
          <w:iCs/>
          <w:sz w:val="16"/>
        </w:rPr>
        <w:t>Loper Bright</w:t>
      </w:r>
      <w:r w:rsidRPr="00300C72">
        <w:rPr>
          <w:sz w:val="16"/>
        </w:rPr>
        <w:t xml:space="preserve">, "lower courts will, in the coming years, invalidate some nontrivial number of agency interpretations that they would have upheld under </w:t>
      </w:r>
      <w:r w:rsidRPr="00300C72">
        <w:rPr>
          <w:i/>
          <w:iCs/>
          <w:sz w:val="16"/>
        </w:rPr>
        <w:t>Chevron</w:t>
      </w:r>
      <w:r w:rsidRPr="00300C72">
        <w:rPr>
          <w:sz w:val="16"/>
        </w:rPr>
        <w:t>."143</w:t>
      </w:r>
    </w:p>
    <w:p w14:paraId="5F7A53B3" w14:textId="77777777" w:rsidR="000E5E2E" w:rsidRPr="00300C72" w:rsidRDefault="000E5E2E" w:rsidP="000E5E2E">
      <w:pPr>
        <w:rPr>
          <w:sz w:val="16"/>
        </w:rPr>
      </w:pPr>
      <w:r w:rsidRPr="00300C72">
        <w:rPr>
          <w:sz w:val="16"/>
        </w:rPr>
        <w:t>The post-</w:t>
      </w:r>
      <w:r w:rsidRPr="00300C72">
        <w:rPr>
          <w:i/>
          <w:iCs/>
          <w:sz w:val="16"/>
        </w:rPr>
        <w:t>Chevron</w:t>
      </w:r>
      <w:r w:rsidRPr="00300C72">
        <w:rPr>
          <w:sz w:val="16"/>
        </w:rPr>
        <w:t xml:space="preserve"> </w:t>
      </w:r>
      <w:r w:rsidRPr="00831E6D">
        <w:rPr>
          <w:rStyle w:val="StyleUnderline"/>
        </w:rPr>
        <w:t>power shift will cut</w:t>
      </w:r>
      <w:r w:rsidRPr="00300C72">
        <w:rPr>
          <w:sz w:val="16"/>
        </w:rPr>
        <w:t xml:space="preserve"> "especially </w:t>
      </w:r>
      <w:r w:rsidRPr="00831E6D">
        <w:rPr>
          <w:rStyle w:val="Emphasis"/>
        </w:rPr>
        <w:t>hard</w:t>
      </w:r>
      <w:r w:rsidRPr="00300C72">
        <w:rPr>
          <w:sz w:val="16"/>
        </w:rPr>
        <w:t xml:space="preserve"> </w:t>
      </w:r>
      <w:r w:rsidRPr="00831E6D">
        <w:rPr>
          <w:rStyle w:val="StyleUnderline"/>
        </w:rPr>
        <w:t>in the tech world because</w:t>
      </w:r>
      <w:r w:rsidRPr="00300C72">
        <w:rPr>
          <w:sz w:val="16"/>
        </w:rPr>
        <w:t xml:space="preserve"> the </w:t>
      </w:r>
      <w:r w:rsidRPr="006C1FC9">
        <w:rPr>
          <w:rStyle w:val="StyleUnderline"/>
          <w:highlight w:val="yellow"/>
        </w:rPr>
        <w:t>industry</w:t>
      </w:r>
      <w:r w:rsidRPr="00831E6D">
        <w:rPr>
          <w:rStyle w:val="StyleUnderline"/>
        </w:rPr>
        <w:t xml:space="preserve"> already</w:t>
      </w:r>
      <w:r w:rsidRPr="00300C72">
        <w:rPr>
          <w:sz w:val="16"/>
        </w:rPr>
        <w:t xml:space="preserve"> </w:t>
      </w:r>
      <w:r w:rsidRPr="006C1FC9">
        <w:rPr>
          <w:rStyle w:val="Emphasis"/>
          <w:highlight w:val="yellow"/>
        </w:rPr>
        <w:t>moves</w:t>
      </w:r>
      <w:r w:rsidRPr="00831E6D">
        <w:rPr>
          <w:rStyle w:val="Emphasis"/>
        </w:rPr>
        <w:t xml:space="preserve"> too </w:t>
      </w:r>
      <w:r w:rsidRPr="006C1FC9">
        <w:rPr>
          <w:rStyle w:val="Emphasis"/>
          <w:highlight w:val="yellow"/>
        </w:rPr>
        <w:t>fast</w:t>
      </w:r>
      <w:r w:rsidRPr="00300C72">
        <w:rPr>
          <w:sz w:val="16"/>
        </w:rPr>
        <w:t xml:space="preserve"> </w:t>
      </w:r>
      <w:r w:rsidRPr="00831E6D">
        <w:rPr>
          <w:rStyle w:val="StyleUnderline"/>
        </w:rPr>
        <w:t>for government</w:t>
      </w:r>
      <w:r w:rsidRPr="00300C72">
        <w:rPr>
          <w:sz w:val="16"/>
        </w:rPr>
        <w:t xml:space="preserve">."144 Lack of agency deference means that </w:t>
      </w:r>
      <w:r w:rsidRPr="006C1FC9">
        <w:rPr>
          <w:rStyle w:val="StyleUnderline"/>
          <w:highlight w:val="yellow"/>
        </w:rPr>
        <w:t>courts</w:t>
      </w:r>
      <w:r w:rsidRPr="00831E6D">
        <w:rPr>
          <w:rStyle w:val="StyleUnderline"/>
        </w:rPr>
        <w:t xml:space="preserve"> will be </w:t>
      </w:r>
      <w:r w:rsidRPr="006C1FC9">
        <w:rPr>
          <w:rStyle w:val="StyleUnderline"/>
        </w:rPr>
        <w:t>given</w:t>
      </w:r>
      <w:r w:rsidRPr="006C1FC9">
        <w:rPr>
          <w:sz w:val="16"/>
        </w:rPr>
        <w:t xml:space="preserve"> </w:t>
      </w:r>
      <w:r w:rsidRPr="006C1FC9">
        <w:rPr>
          <w:rStyle w:val="Emphasis"/>
        </w:rPr>
        <w:t>more power</w:t>
      </w:r>
      <w:r w:rsidRPr="006C1FC9">
        <w:rPr>
          <w:sz w:val="16"/>
        </w:rPr>
        <w:t xml:space="preserve"> </w:t>
      </w:r>
      <w:r w:rsidRPr="006C1FC9">
        <w:rPr>
          <w:rStyle w:val="StyleUnderline"/>
        </w:rPr>
        <w:t>to determine</w:t>
      </w:r>
      <w:r w:rsidRPr="00831E6D">
        <w:rPr>
          <w:rStyle w:val="StyleUnderline"/>
        </w:rPr>
        <w:t xml:space="preserve"> the</w:t>
      </w:r>
      <w:r w:rsidRPr="00300C72">
        <w:rPr>
          <w:sz w:val="16"/>
        </w:rPr>
        <w:t xml:space="preserve"> </w:t>
      </w:r>
      <w:r w:rsidRPr="00831E6D">
        <w:rPr>
          <w:rStyle w:val="Emphasis"/>
        </w:rPr>
        <w:t>"best reading"</w:t>
      </w:r>
      <w:r w:rsidRPr="00300C72">
        <w:rPr>
          <w:sz w:val="16"/>
        </w:rPr>
        <w:t xml:space="preserve"> </w:t>
      </w:r>
      <w:r w:rsidRPr="00831E6D">
        <w:rPr>
          <w:rStyle w:val="StyleUnderline"/>
        </w:rPr>
        <w:t>of statutes in ways that</w:t>
      </w:r>
      <w:r w:rsidRPr="00300C72">
        <w:rPr>
          <w:sz w:val="16"/>
        </w:rPr>
        <w:t xml:space="preserve"> could </w:t>
      </w:r>
      <w:r w:rsidRPr="006C1FC9">
        <w:rPr>
          <w:rStyle w:val="StyleUnderline"/>
          <w:highlight w:val="yellow"/>
        </w:rPr>
        <w:t>matter a great deal in</w:t>
      </w:r>
      <w:r w:rsidRPr="006C1FC9">
        <w:rPr>
          <w:sz w:val="16"/>
          <w:highlight w:val="yellow"/>
        </w:rPr>
        <w:t xml:space="preserve"> </w:t>
      </w:r>
      <w:r w:rsidRPr="006C1FC9">
        <w:rPr>
          <w:rStyle w:val="Emphasis"/>
          <w:highlight w:val="yellow"/>
        </w:rPr>
        <w:t>emerging tech</w:t>
      </w:r>
      <w:r w:rsidRPr="00300C72">
        <w:rPr>
          <w:sz w:val="16"/>
        </w:rPr>
        <w:t xml:space="preserve">nology, </w:t>
      </w:r>
      <w:r w:rsidRPr="00831E6D">
        <w:rPr>
          <w:rStyle w:val="StyleUnderline"/>
        </w:rPr>
        <w:t>such as definitions</w:t>
      </w:r>
      <w:r w:rsidRPr="00300C72">
        <w:rPr>
          <w:sz w:val="16"/>
        </w:rPr>
        <w:t xml:space="preserve">.145 In addition, the Supreme Court will more often be called upon to "resolve circuit splits that arise as courts reach differing decisions on the best reading of a statute."1 46 That </w:t>
      </w:r>
      <w:r w:rsidRPr="00831E6D">
        <w:rPr>
          <w:rStyle w:val="StyleUnderline"/>
        </w:rPr>
        <w:t>process takes</w:t>
      </w:r>
      <w:r w:rsidRPr="00300C72">
        <w:rPr>
          <w:sz w:val="16"/>
        </w:rPr>
        <w:t xml:space="preserve"> </w:t>
      </w:r>
      <w:r w:rsidRPr="00831E6D">
        <w:rPr>
          <w:rStyle w:val="Emphasis"/>
        </w:rPr>
        <w:t>time</w:t>
      </w:r>
      <w:r w:rsidRPr="00300C72">
        <w:rPr>
          <w:sz w:val="16"/>
        </w:rPr>
        <w:t xml:space="preserve">, </w:t>
      </w:r>
      <w:r w:rsidRPr="00831E6D">
        <w:rPr>
          <w:rStyle w:val="StyleUnderline"/>
        </w:rPr>
        <w:t xml:space="preserve">and innovative </w:t>
      </w:r>
      <w:r w:rsidRPr="006C1FC9">
        <w:rPr>
          <w:rStyle w:val="StyleUnderline"/>
          <w:highlight w:val="yellow"/>
        </w:rPr>
        <w:t>companies</w:t>
      </w:r>
      <w:r w:rsidRPr="00831E6D">
        <w:rPr>
          <w:rStyle w:val="StyleUnderline"/>
        </w:rPr>
        <w:t xml:space="preserve"> will</w:t>
      </w:r>
      <w:r w:rsidRPr="00300C72">
        <w:rPr>
          <w:sz w:val="16"/>
        </w:rPr>
        <w:t xml:space="preserve"> </w:t>
      </w:r>
      <w:r w:rsidRPr="006C1FC9">
        <w:rPr>
          <w:rStyle w:val="Emphasis"/>
          <w:highlight w:val="yellow"/>
        </w:rPr>
        <w:t>not sit around</w:t>
      </w:r>
      <w:r w:rsidRPr="00300C72">
        <w:rPr>
          <w:sz w:val="16"/>
        </w:rPr>
        <w:t xml:space="preserve"> </w:t>
      </w:r>
      <w:r w:rsidRPr="00831E6D">
        <w:rPr>
          <w:rStyle w:val="StyleUnderline"/>
        </w:rPr>
        <w:t>waiting for the</w:t>
      </w:r>
      <w:r w:rsidRPr="00300C72">
        <w:rPr>
          <w:sz w:val="16"/>
        </w:rPr>
        <w:t xml:space="preserve"> Supreme </w:t>
      </w:r>
      <w:r w:rsidRPr="00831E6D">
        <w:rPr>
          <w:rStyle w:val="StyleUnderline"/>
        </w:rPr>
        <w:t>Court to</w:t>
      </w:r>
      <w:r w:rsidRPr="00300C72">
        <w:rPr>
          <w:sz w:val="16"/>
        </w:rPr>
        <w:t xml:space="preserve"> </w:t>
      </w:r>
      <w:r w:rsidRPr="00831E6D">
        <w:rPr>
          <w:rStyle w:val="Emphasis"/>
        </w:rPr>
        <w:t>rule</w:t>
      </w:r>
      <w:r w:rsidRPr="00300C72">
        <w:rPr>
          <w:sz w:val="16"/>
        </w:rPr>
        <w:t xml:space="preserve"> </w:t>
      </w:r>
      <w:r w:rsidRPr="00831E6D">
        <w:rPr>
          <w:rStyle w:val="StyleUnderline"/>
        </w:rPr>
        <w:t>as they move the</w:t>
      </w:r>
      <w:r w:rsidRPr="00300C72">
        <w:rPr>
          <w:sz w:val="16"/>
        </w:rPr>
        <w:t xml:space="preserve"> </w:t>
      </w:r>
      <w:r w:rsidRPr="00831E6D">
        <w:rPr>
          <w:rStyle w:val="Emphasis"/>
        </w:rPr>
        <w:t>tech</w:t>
      </w:r>
      <w:r w:rsidRPr="00300C72">
        <w:rPr>
          <w:sz w:val="16"/>
        </w:rPr>
        <w:t xml:space="preserve">nology </w:t>
      </w:r>
      <w:r w:rsidRPr="00831E6D">
        <w:rPr>
          <w:rStyle w:val="StyleUnderline"/>
        </w:rPr>
        <w:t>forward</w:t>
      </w:r>
      <w:r w:rsidRPr="00300C72">
        <w:rPr>
          <w:sz w:val="16"/>
        </w:rPr>
        <w:t>.</w:t>
      </w:r>
    </w:p>
    <w:p w14:paraId="72E9E326" w14:textId="77777777" w:rsidR="000E5E2E" w:rsidRPr="00300C72" w:rsidRDefault="000E5E2E" w:rsidP="000E5E2E">
      <w:pPr>
        <w:rPr>
          <w:sz w:val="16"/>
        </w:rPr>
      </w:pPr>
      <w:r w:rsidRPr="00300C72">
        <w:rPr>
          <w:sz w:val="16"/>
        </w:rPr>
        <w:t>Moreover, judges may immediately begin invalidating relevant agency actions, such as SEC or CFTC determinations, that have previously been the only source for guidance in this nascent industry.147 For example, the SEC is currently bringing numerous enforcement actions against digital asset companies based on its own rule interpretations.1 48 Federal judges may now choose to just invalidate these agency actions and leave it to Congress to legislate more specifically, leaving a large gap in technology regulation.</w:t>
      </w:r>
    </w:p>
    <w:p w14:paraId="11BC22F1" w14:textId="77777777" w:rsidR="000E5E2E" w:rsidRPr="00300C72" w:rsidRDefault="000E5E2E" w:rsidP="000E5E2E">
      <w:pPr>
        <w:rPr>
          <w:sz w:val="16"/>
        </w:rPr>
      </w:pPr>
      <w:r w:rsidRPr="00300C72">
        <w:rPr>
          <w:sz w:val="16"/>
        </w:rPr>
        <w:t>Some may argue that the lack of any guidance will be beneficial for corporate industries.1 49 If regulatory gaps exist, this requires Congress to legislate more specifically; if Congress can't do so, industry players can innovate without regulatory restraint. However, this argument is counter-productive in the emerging technology space, as a lack of regulatory clarity in the U.S. is actually driving emerging technology companies to competing jurisdictions.150 The CEO of Ripple, Brad Garlinghouse, explained in 2023 that lack of regulatory clarity is "why you're seeing entrepreneurship and investment flowing into other jurisdictions-and certainly Europe has been a significant beneficiary of the confusion that has existed in the U.S."1515</w:t>
      </w:r>
    </w:p>
    <w:p w14:paraId="79952E05" w14:textId="77777777" w:rsidR="000E5E2E" w:rsidRPr="00300C72" w:rsidRDefault="000E5E2E" w:rsidP="000E5E2E">
      <w:pPr>
        <w:rPr>
          <w:sz w:val="16"/>
        </w:rPr>
      </w:pPr>
      <w:r w:rsidRPr="006C1FC9">
        <w:rPr>
          <w:rStyle w:val="Emphasis"/>
          <w:sz w:val="24"/>
          <w:szCs w:val="24"/>
          <w:highlight w:val="yellow"/>
        </w:rPr>
        <w:t>As they decide critical questions for new industries</w:t>
      </w:r>
      <w:r w:rsidRPr="00300C72">
        <w:rPr>
          <w:sz w:val="16"/>
        </w:rPr>
        <w:t xml:space="preserve">, </w:t>
      </w:r>
      <w:r w:rsidRPr="00831E6D">
        <w:rPr>
          <w:rStyle w:val="StyleUnderline"/>
        </w:rPr>
        <w:t xml:space="preserve">federal </w:t>
      </w:r>
      <w:r w:rsidRPr="006C1FC9">
        <w:rPr>
          <w:rStyle w:val="StyleUnderline"/>
          <w:highlight w:val="yellow"/>
        </w:rPr>
        <w:t>courts</w:t>
      </w:r>
      <w:r w:rsidRPr="006C1FC9">
        <w:rPr>
          <w:sz w:val="16"/>
          <w:highlight w:val="yellow"/>
        </w:rPr>
        <w:t xml:space="preserve"> </w:t>
      </w:r>
      <w:r w:rsidRPr="006C1FC9">
        <w:rPr>
          <w:rStyle w:val="Emphasis"/>
          <w:highlight w:val="yellow"/>
        </w:rPr>
        <w:t>do not have</w:t>
      </w:r>
      <w:r w:rsidRPr="00300C72">
        <w:rPr>
          <w:sz w:val="16"/>
        </w:rPr>
        <w:t xml:space="preserve"> the same </w:t>
      </w:r>
      <w:r w:rsidRPr="006C1FC9">
        <w:rPr>
          <w:rStyle w:val="Emphasis"/>
          <w:highlight w:val="yellow"/>
        </w:rPr>
        <w:t>resources</w:t>
      </w:r>
      <w:r w:rsidRPr="00300C72">
        <w:rPr>
          <w:sz w:val="16"/>
        </w:rPr>
        <w:t xml:space="preserve"> as other branches of government;152 they are unlike congressional members who have staff and committee information gathering abilities or executive agencies who hire experts. Indeed, "[m]ost </w:t>
      </w:r>
      <w:r w:rsidRPr="00831E6D">
        <w:rPr>
          <w:rStyle w:val="StyleUnderline"/>
        </w:rPr>
        <w:t>judges</w:t>
      </w:r>
      <w:r w:rsidRPr="00300C72">
        <w:rPr>
          <w:sz w:val="16"/>
        </w:rPr>
        <w:t xml:space="preserve"> lack technological expertise, and </w:t>
      </w:r>
      <w:r w:rsidRPr="00831E6D">
        <w:rPr>
          <w:rStyle w:val="StyleUnderline"/>
        </w:rPr>
        <w:t>are</w:t>
      </w:r>
      <w:r w:rsidRPr="00300C72">
        <w:rPr>
          <w:sz w:val="16"/>
        </w:rPr>
        <w:t xml:space="preserve"> </w:t>
      </w:r>
      <w:r w:rsidRPr="00831E6D">
        <w:rPr>
          <w:rStyle w:val="Emphasis"/>
        </w:rPr>
        <w:t>limited</w:t>
      </w:r>
      <w:r w:rsidRPr="00300C72">
        <w:rPr>
          <w:sz w:val="16"/>
        </w:rPr>
        <w:t xml:space="preserve"> in what information they are permitted to consult."153</w:t>
      </w:r>
    </w:p>
    <w:p w14:paraId="6B13780A" w14:textId="77777777" w:rsidR="000E5E2E" w:rsidRPr="00300C72" w:rsidRDefault="000E5E2E" w:rsidP="000E5E2E">
      <w:pPr>
        <w:rPr>
          <w:sz w:val="12"/>
          <w:szCs w:val="12"/>
        </w:rPr>
      </w:pPr>
      <w:r w:rsidRPr="00300C72">
        <w:rPr>
          <w:sz w:val="12"/>
          <w:szCs w:val="12"/>
        </w:rPr>
        <w:t xml:space="preserve">Justice Kagan recognized this issue in her </w:t>
      </w:r>
      <w:r w:rsidRPr="00300C72">
        <w:rPr>
          <w:i/>
          <w:iCs/>
          <w:sz w:val="12"/>
          <w:szCs w:val="12"/>
        </w:rPr>
        <w:t>Loper Bright Enterprises</w:t>
      </w:r>
      <w:r w:rsidRPr="00300C72">
        <w:rPr>
          <w:sz w:val="12"/>
          <w:szCs w:val="12"/>
        </w:rPr>
        <w:t xml:space="preserve"> dissenting opinion:</w:t>
      </w:r>
    </w:p>
    <w:p w14:paraId="64F10C25" w14:textId="77777777" w:rsidR="000E5E2E" w:rsidRPr="00300C72" w:rsidRDefault="000E5E2E" w:rsidP="000E5E2E">
      <w:pPr>
        <w:ind w:left="720"/>
        <w:rPr>
          <w:sz w:val="12"/>
          <w:szCs w:val="12"/>
        </w:rPr>
      </w:pPr>
      <w:r w:rsidRPr="00300C72">
        <w:rPr>
          <w:sz w:val="12"/>
          <w:szCs w:val="12"/>
        </w:rPr>
        <w:t>The idea that courts have "special competence" in deciding such questions whereas agencies have none is, if I may say, malarkey. Answering those questions right does not mainly demand the interpretive skills courts possess. Instead, it demands one or more of: subject-matter expertise, long engagement with a regulatory scheme, and policy choice. It is courts (not agencies) that "have no special competence"-or even legitimacy-when those are the things a decision calls for.154</w:t>
      </w:r>
    </w:p>
    <w:p w14:paraId="0E6BD2AB" w14:textId="77777777" w:rsidR="000E5E2E" w:rsidRPr="00300C72" w:rsidRDefault="000E5E2E" w:rsidP="000E5E2E">
      <w:pPr>
        <w:rPr>
          <w:sz w:val="12"/>
          <w:szCs w:val="12"/>
        </w:rPr>
      </w:pPr>
      <w:r w:rsidRPr="00300C72">
        <w:rPr>
          <w:sz w:val="12"/>
          <w:szCs w:val="12"/>
        </w:rPr>
        <w:t>Justice Kagan noted that this "point is especially stark when the statute is of a'scientific or technical nature.'"155 Although their rulings will now likely be the first word on many issues of first impression regarding emerging technologies,156 federal judges usually do not have relevant "subject-matter expertise" or a "long engagement with a regulatory scheme" regarding innovative technologies.157</w:t>
      </w:r>
    </w:p>
    <w:p w14:paraId="597D9AD3" w14:textId="77777777" w:rsidR="000E5E2E" w:rsidRPr="00300C72" w:rsidRDefault="000E5E2E" w:rsidP="000E5E2E">
      <w:pPr>
        <w:rPr>
          <w:sz w:val="12"/>
          <w:szCs w:val="12"/>
        </w:rPr>
      </w:pPr>
      <w:r w:rsidRPr="00300C72">
        <w:rPr>
          <w:sz w:val="12"/>
          <w:szCs w:val="12"/>
        </w:rPr>
        <w:t xml:space="preserve">This is a particular problem in emerging technology law. Justice Kagan noted during oral argument in </w:t>
      </w:r>
      <w:r w:rsidRPr="00300C72">
        <w:rPr>
          <w:i/>
          <w:iCs/>
          <w:sz w:val="12"/>
          <w:szCs w:val="12"/>
        </w:rPr>
        <w:t>Loper Bright Enterprises</w:t>
      </w:r>
      <w:r w:rsidRPr="00300C72">
        <w:rPr>
          <w:sz w:val="12"/>
          <w:szCs w:val="12"/>
        </w:rPr>
        <w:t xml:space="preserve"> that while Congress "can hardly see a week in the future with respect to [AI], let alone a year or a decade," the Supreme Court doesn't "even know what the questions are about Al, let alone the answers."158</w:t>
      </w:r>
    </w:p>
    <w:p w14:paraId="42A96D0A" w14:textId="77777777" w:rsidR="000E5E2E" w:rsidRPr="00300C72" w:rsidRDefault="000E5E2E" w:rsidP="000E5E2E">
      <w:pPr>
        <w:rPr>
          <w:i/>
          <w:iCs/>
          <w:sz w:val="12"/>
          <w:szCs w:val="12"/>
        </w:rPr>
      </w:pPr>
      <w:r w:rsidRPr="00300C72">
        <w:rPr>
          <w:i/>
          <w:iCs/>
          <w:sz w:val="12"/>
          <w:szCs w:val="12"/>
        </w:rPr>
        <w:t>2. Difficult and Complex Cases</w:t>
      </w:r>
    </w:p>
    <w:p w14:paraId="78C8F10C" w14:textId="77777777" w:rsidR="000E5E2E" w:rsidRPr="00300C72" w:rsidRDefault="000E5E2E" w:rsidP="000E5E2E">
      <w:pPr>
        <w:rPr>
          <w:sz w:val="16"/>
        </w:rPr>
      </w:pPr>
      <w:r w:rsidRPr="00300C72">
        <w:rPr>
          <w:sz w:val="12"/>
          <w:szCs w:val="12"/>
        </w:rPr>
        <w:t xml:space="preserve">The </w:t>
      </w:r>
      <w:r w:rsidRPr="00300C72">
        <w:rPr>
          <w:i/>
          <w:iCs/>
          <w:sz w:val="12"/>
          <w:szCs w:val="12"/>
        </w:rPr>
        <w:t>Loper Bright Enterprises</w:t>
      </w:r>
      <w:r w:rsidRPr="00300C72">
        <w:rPr>
          <w:sz w:val="12"/>
          <w:szCs w:val="12"/>
        </w:rPr>
        <w:t xml:space="preserve"> case opened the door to an explosion of case filings in federal court, as "[l]itigation over ... rulemaking will certainly increase exponentially."1 59 To add to the dilemma, the quickly evolving pace of emerging tech means that when these technology cases appear on a judge's docket, they will likely be particularly difficult to unravel. For example, as Justice Kagan asked in her dissenting opinion, "What rules are going to constrain the development of A.I.?"1 60</w:t>
      </w:r>
    </w:p>
    <w:p w14:paraId="4FD44016" w14:textId="77777777" w:rsidR="000E5E2E" w:rsidRPr="00300C72" w:rsidRDefault="000E5E2E" w:rsidP="000E5E2E">
      <w:pPr>
        <w:rPr>
          <w:sz w:val="16"/>
        </w:rPr>
      </w:pPr>
      <w:r w:rsidRPr="00300C72">
        <w:rPr>
          <w:sz w:val="16"/>
        </w:rPr>
        <w:t xml:space="preserve">How will the federal courts handle difficult (and as yet unforeseen) technology issues? It now depends on which conflicts are resourced enough to be filed as cases in federal court, which judge hears the case, and how the appellate courts choose to review such cases. In addition, after </w:t>
      </w:r>
      <w:r w:rsidRPr="00300C72">
        <w:rPr>
          <w:i/>
          <w:iCs/>
          <w:sz w:val="16"/>
        </w:rPr>
        <w:t>Loper Bright</w:t>
      </w:r>
      <w:r w:rsidRPr="00300C72">
        <w:rPr>
          <w:sz w:val="16"/>
        </w:rPr>
        <w:t xml:space="preserve">, judges can act without agency deference and make their own determinations.161 The current </w:t>
      </w:r>
      <w:r w:rsidRPr="00831E6D">
        <w:rPr>
          <w:rStyle w:val="Emphasis"/>
        </w:rPr>
        <w:t>overworked</w:t>
      </w:r>
      <w:r w:rsidRPr="00300C72">
        <w:rPr>
          <w:sz w:val="16"/>
        </w:rPr>
        <w:t xml:space="preserve"> state of the federal </w:t>
      </w:r>
      <w:r w:rsidRPr="00831E6D">
        <w:rPr>
          <w:rStyle w:val="StyleUnderline"/>
        </w:rPr>
        <w:t>judiciary makes this situation</w:t>
      </w:r>
      <w:r w:rsidRPr="00300C72">
        <w:rPr>
          <w:sz w:val="16"/>
        </w:rPr>
        <w:t xml:space="preserve"> </w:t>
      </w:r>
      <w:r w:rsidRPr="00831E6D">
        <w:rPr>
          <w:rStyle w:val="Emphasis"/>
        </w:rPr>
        <w:t>particularly</w:t>
      </w:r>
      <w:r w:rsidRPr="00300C72">
        <w:rPr>
          <w:sz w:val="16"/>
        </w:rPr>
        <w:t xml:space="preserve"> </w:t>
      </w:r>
      <w:r w:rsidRPr="00831E6D">
        <w:rPr>
          <w:rStyle w:val="StyleUnderline"/>
        </w:rPr>
        <w:t>difficult</w:t>
      </w:r>
      <w:r w:rsidRPr="00300C72">
        <w:rPr>
          <w:sz w:val="16"/>
        </w:rPr>
        <w:t>.162</w:t>
      </w:r>
    </w:p>
    <w:p w14:paraId="1CAB6708" w14:textId="77777777" w:rsidR="000E5E2E" w:rsidRPr="00300C72" w:rsidRDefault="000E5E2E" w:rsidP="000E5E2E">
      <w:pPr>
        <w:rPr>
          <w:i/>
          <w:iCs/>
          <w:sz w:val="16"/>
        </w:rPr>
      </w:pPr>
      <w:r w:rsidRPr="00300C72">
        <w:rPr>
          <w:i/>
          <w:iCs/>
          <w:sz w:val="16"/>
        </w:rPr>
        <w:t>3. Overworked Judiciary</w:t>
      </w:r>
    </w:p>
    <w:p w14:paraId="769C6BFB" w14:textId="77777777" w:rsidR="000E5E2E" w:rsidRPr="00300C72" w:rsidRDefault="000E5E2E" w:rsidP="000E5E2E">
      <w:pPr>
        <w:rPr>
          <w:sz w:val="16"/>
        </w:rPr>
      </w:pPr>
      <w:r w:rsidRPr="00300C72">
        <w:rPr>
          <w:sz w:val="16"/>
        </w:rPr>
        <w:t>The federal court system is "more overworked and less accessible than ever."163 Although the number of cases filed in trial courts increased by almost twenty-five percent in 2023,164 there are currently forty-seven judicial vacancies and zero nominees pending as of January 2025.165</w:t>
      </w:r>
    </w:p>
    <w:p w14:paraId="69E7605C" w14:textId="77777777" w:rsidR="000E5E2E" w:rsidRPr="00300C72" w:rsidRDefault="000E5E2E" w:rsidP="000E5E2E">
      <w:pPr>
        <w:rPr>
          <w:sz w:val="16"/>
        </w:rPr>
      </w:pPr>
      <w:r w:rsidRPr="00300C72">
        <w:rPr>
          <w:sz w:val="16"/>
        </w:rPr>
        <w:t xml:space="preserve">Congress recognizes the problem; the Senate Judiciary Committee advanced bipartisan legislation in June 2024 to authorize sixty-three new permanent judgeships in district courts.1 66 These judicial positions will be more needed than ever as power shifts to the courts in the wake of the </w:t>
      </w:r>
      <w:r w:rsidRPr="00300C72">
        <w:rPr>
          <w:i/>
          <w:iCs/>
          <w:sz w:val="16"/>
        </w:rPr>
        <w:t>Loper Bright Enterprises</w:t>
      </w:r>
      <w:r w:rsidRPr="00300C72">
        <w:rPr>
          <w:sz w:val="16"/>
        </w:rPr>
        <w:t xml:space="preserve"> decision. However, although the bill eventually passed in the Senate and the House, President Biden criticized the "hurried action" of the House and vetoed the bill in December 2024.167</w:t>
      </w:r>
    </w:p>
    <w:p w14:paraId="6C68A414" w14:textId="77777777" w:rsidR="000E5E2E" w:rsidRPr="0088454B" w:rsidRDefault="000E5E2E" w:rsidP="000E5E2E">
      <w:pPr>
        <w:rPr>
          <w:sz w:val="16"/>
        </w:rPr>
      </w:pPr>
      <w:r w:rsidRPr="00300C72">
        <w:rPr>
          <w:sz w:val="16"/>
        </w:rPr>
        <w:t xml:space="preserve">The state of the current judiciary thus portends badly for technology cases, as </w:t>
      </w:r>
      <w:r w:rsidRPr="0011074E">
        <w:rPr>
          <w:rStyle w:val="StyleUnderline"/>
        </w:rPr>
        <w:t>an</w:t>
      </w:r>
      <w:r w:rsidRPr="00300C72">
        <w:rPr>
          <w:sz w:val="16"/>
        </w:rPr>
        <w:t xml:space="preserve"> </w:t>
      </w:r>
      <w:r w:rsidRPr="006C1FC9">
        <w:rPr>
          <w:rStyle w:val="Emphasis"/>
          <w:highlight w:val="yellow"/>
        </w:rPr>
        <w:t>overloaded</w:t>
      </w:r>
      <w:r w:rsidRPr="0011074E">
        <w:rPr>
          <w:rStyle w:val="Emphasis"/>
        </w:rPr>
        <w:t xml:space="preserve"> judge and</w:t>
      </w:r>
      <w:r w:rsidRPr="00300C72">
        <w:rPr>
          <w:sz w:val="16"/>
        </w:rPr>
        <w:t xml:space="preserve"> [their] </w:t>
      </w:r>
      <w:r w:rsidRPr="00300C72">
        <w:rPr>
          <w:strike/>
          <w:sz w:val="16"/>
        </w:rPr>
        <w:t>her</w:t>
      </w:r>
      <w:r w:rsidRPr="00300C72">
        <w:rPr>
          <w:sz w:val="16"/>
        </w:rPr>
        <w:t xml:space="preserve"> </w:t>
      </w:r>
      <w:r w:rsidRPr="006C1FC9">
        <w:rPr>
          <w:rStyle w:val="Emphasis"/>
          <w:highlight w:val="yellow"/>
        </w:rPr>
        <w:t>staff</w:t>
      </w:r>
      <w:r w:rsidRPr="00300C72">
        <w:rPr>
          <w:sz w:val="16"/>
        </w:rPr>
        <w:t xml:space="preserve"> </w:t>
      </w:r>
      <w:r w:rsidRPr="0011074E">
        <w:rPr>
          <w:rStyle w:val="StyleUnderline"/>
        </w:rPr>
        <w:t>will</w:t>
      </w:r>
      <w:r w:rsidRPr="00300C72">
        <w:rPr>
          <w:sz w:val="16"/>
        </w:rPr>
        <w:t xml:space="preserve"> </w:t>
      </w:r>
      <w:r w:rsidRPr="006C1FC9">
        <w:rPr>
          <w:rStyle w:val="Emphasis"/>
          <w:highlight w:val="yellow"/>
        </w:rPr>
        <w:t>not</w:t>
      </w:r>
      <w:r w:rsidRPr="006C1FC9">
        <w:rPr>
          <w:sz w:val="16"/>
          <w:highlight w:val="yellow"/>
        </w:rPr>
        <w:t xml:space="preserve"> </w:t>
      </w:r>
      <w:r w:rsidRPr="006C1FC9">
        <w:rPr>
          <w:rStyle w:val="StyleUnderline"/>
          <w:highlight w:val="yellow"/>
        </w:rPr>
        <w:t>have</w:t>
      </w:r>
      <w:r w:rsidRPr="0011074E">
        <w:rPr>
          <w:rStyle w:val="StyleUnderline"/>
        </w:rPr>
        <w:t xml:space="preserve"> the </w:t>
      </w:r>
      <w:r w:rsidRPr="006C1FC9">
        <w:rPr>
          <w:rStyle w:val="StyleUnderline"/>
          <w:highlight w:val="yellow"/>
        </w:rPr>
        <w:t>time to dive deeply into complex and technical issues</w:t>
      </w:r>
      <w:r w:rsidRPr="0011074E">
        <w:rPr>
          <w:rStyle w:val="StyleUnderline"/>
        </w:rPr>
        <w:t xml:space="preserve"> such as</w:t>
      </w:r>
      <w:r w:rsidRPr="00300C72">
        <w:rPr>
          <w:sz w:val="16"/>
        </w:rPr>
        <w:t xml:space="preserve"> </w:t>
      </w:r>
      <w:r w:rsidRPr="0011074E">
        <w:rPr>
          <w:rStyle w:val="Emphasis"/>
        </w:rPr>
        <w:t>m</w:t>
      </w:r>
      <w:r w:rsidRPr="00300C72">
        <w:rPr>
          <w:sz w:val="16"/>
        </w:rPr>
        <w:t xml:space="preserve">achine </w:t>
      </w:r>
      <w:r w:rsidRPr="0011074E">
        <w:rPr>
          <w:rStyle w:val="Emphasis"/>
        </w:rPr>
        <w:t>l</w:t>
      </w:r>
      <w:r w:rsidRPr="00300C72">
        <w:rPr>
          <w:sz w:val="16"/>
        </w:rPr>
        <w:t xml:space="preserve">earning </w:t>
      </w:r>
      <w:r w:rsidRPr="0011074E">
        <w:rPr>
          <w:rStyle w:val="Emphasis"/>
        </w:rPr>
        <w:t>algorithms</w:t>
      </w:r>
      <w:r w:rsidRPr="00300C72">
        <w:rPr>
          <w:sz w:val="16"/>
        </w:rPr>
        <w:t xml:space="preserve">, </w:t>
      </w:r>
      <w:r w:rsidRPr="0011074E">
        <w:rPr>
          <w:rStyle w:val="Emphasis"/>
        </w:rPr>
        <w:t>decentralized tech</w:t>
      </w:r>
      <w:r w:rsidRPr="00300C72">
        <w:rPr>
          <w:sz w:val="16"/>
        </w:rPr>
        <w:t xml:space="preserve">nology tokens, </w:t>
      </w:r>
      <w:r w:rsidRPr="0011074E">
        <w:rPr>
          <w:rStyle w:val="StyleUnderline"/>
        </w:rPr>
        <w:t>or</w:t>
      </w:r>
      <w:r w:rsidRPr="00300C72">
        <w:rPr>
          <w:sz w:val="16"/>
        </w:rPr>
        <w:t xml:space="preserve"> </w:t>
      </w:r>
      <w:r w:rsidRPr="0011074E">
        <w:rPr>
          <w:rStyle w:val="Emphasis"/>
        </w:rPr>
        <w:t>I</w:t>
      </w:r>
      <w:r w:rsidRPr="00300C72">
        <w:rPr>
          <w:sz w:val="16"/>
        </w:rPr>
        <w:t xml:space="preserve">nternet </w:t>
      </w:r>
      <w:r w:rsidRPr="0011074E">
        <w:rPr>
          <w:rStyle w:val="Emphasis"/>
        </w:rPr>
        <w:t>o</w:t>
      </w:r>
      <w:r w:rsidRPr="00300C72">
        <w:rPr>
          <w:sz w:val="16"/>
        </w:rPr>
        <w:t xml:space="preserve">f </w:t>
      </w:r>
      <w:r w:rsidRPr="0011074E">
        <w:rPr>
          <w:rStyle w:val="Emphasis"/>
        </w:rPr>
        <w:t>T</w:t>
      </w:r>
      <w:r w:rsidRPr="00300C72">
        <w:rPr>
          <w:sz w:val="16"/>
        </w:rPr>
        <w:t xml:space="preserve">hings devices. </w:t>
      </w:r>
      <w:r w:rsidRPr="0011074E">
        <w:rPr>
          <w:rStyle w:val="StyleUnderline"/>
        </w:rPr>
        <w:t>The</w:t>
      </w:r>
      <w:r w:rsidRPr="00300C72">
        <w:rPr>
          <w:sz w:val="16"/>
        </w:rPr>
        <w:t xml:space="preserve"> </w:t>
      </w:r>
      <w:r w:rsidRPr="006C1FC9">
        <w:rPr>
          <w:rStyle w:val="Emphasis"/>
          <w:highlight w:val="yellow"/>
        </w:rPr>
        <w:t>risk</w:t>
      </w:r>
      <w:r w:rsidRPr="00300C72">
        <w:rPr>
          <w:sz w:val="16"/>
        </w:rPr>
        <w:t xml:space="preserve"> </w:t>
      </w:r>
      <w:r w:rsidRPr="0011074E">
        <w:rPr>
          <w:rStyle w:val="StyleUnderline"/>
        </w:rPr>
        <w:t xml:space="preserve">of judges </w:t>
      </w:r>
      <w:r w:rsidRPr="006C1FC9">
        <w:rPr>
          <w:rStyle w:val="StyleUnderline"/>
        </w:rPr>
        <w:t>making underinformed decisions, especially related to</w:t>
      </w:r>
      <w:r w:rsidRPr="006C1FC9">
        <w:rPr>
          <w:sz w:val="16"/>
        </w:rPr>
        <w:t xml:space="preserve"> </w:t>
      </w:r>
      <w:r w:rsidRPr="006C1FC9">
        <w:rPr>
          <w:rStyle w:val="Emphasis"/>
        </w:rPr>
        <w:t>innovation</w:t>
      </w:r>
      <w:r w:rsidRPr="006C1FC9">
        <w:rPr>
          <w:sz w:val="16"/>
        </w:rPr>
        <w:t xml:space="preserve">, </w:t>
      </w:r>
      <w:r w:rsidRPr="006C1FC9">
        <w:rPr>
          <w:rStyle w:val="StyleUnderline"/>
          <w:highlight w:val="yellow"/>
        </w:rPr>
        <w:t>is</w:t>
      </w:r>
      <w:r w:rsidRPr="006C1FC9">
        <w:rPr>
          <w:sz w:val="16"/>
          <w:highlight w:val="yellow"/>
        </w:rPr>
        <w:t xml:space="preserve"> </w:t>
      </w:r>
      <w:r w:rsidRPr="006C1FC9">
        <w:rPr>
          <w:rStyle w:val="Emphasis"/>
          <w:highlight w:val="yellow"/>
        </w:rPr>
        <w:t>high</w:t>
      </w:r>
      <w:r w:rsidRPr="005F11E5">
        <w:rPr>
          <w:rStyle w:val="Emphasis"/>
        </w:rPr>
        <w:t>er</w:t>
      </w:r>
      <w:r w:rsidRPr="00300C72">
        <w:rPr>
          <w:sz w:val="16"/>
        </w:rPr>
        <w:t xml:space="preserve"> </w:t>
      </w:r>
      <w:r w:rsidRPr="0011074E">
        <w:rPr>
          <w:rStyle w:val="StyleUnderline"/>
        </w:rPr>
        <w:t>when</w:t>
      </w:r>
      <w:r w:rsidRPr="00300C72">
        <w:rPr>
          <w:sz w:val="16"/>
        </w:rPr>
        <w:t xml:space="preserve"> judges are </w:t>
      </w:r>
      <w:r w:rsidRPr="0011074E">
        <w:rPr>
          <w:rStyle w:val="StyleUnderline"/>
        </w:rPr>
        <w:t>overworked</w:t>
      </w:r>
      <w:r w:rsidRPr="00300C72">
        <w:rPr>
          <w:sz w:val="16"/>
        </w:rPr>
        <w:t>.</w:t>
      </w:r>
    </w:p>
    <w:p w14:paraId="056B7A5F" w14:textId="77777777" w:rsidR="000E5E2E" w:rsidRPr="00E7573D" w:rsidRDefault="000E5E2E" w:rsidP="000E5E2E">
      <w:pPr>
        <w:pStyle w:val="Heading4"/>
      </w:pPr>
      <w:r>
        <w:t xml:space="preserve">Labor cases drive </w:t>
      </w:r>
      <w:r w:rsidRPr="00A46EAB">
        <w:rPr>
          <w:u w:val="single"/>
        </w:rPr>
        <w:t>tradeoffs</w:t>
      </w:r>
      <w:r>
        <w:t xml:space="preserve"> that </w:t>
      </w:r>
      <w:r w:rsidRPr="0088454B">
        <w:rPr>
          <w:u w:val="single"/>
        </w:rPr>
        <w:t>wreck</w:t>
      </w:r>
      <w:r>
        <w:t xml:space="preserve"> judicial functionality.</w:t>
      </w:r>
    </w:p>
    <w:p w14:paraId="07423F98" w14:textId="77777777" w:rsidR="000E5E2E" w:rsidRDefault="000E5E2E" w:rsidP="000E5E2E">
      <w:r>
        <w:t xml:space="preserve">Dr. Jake </w:t>
      </w:r>
      <w:r w:rsidRPr="002F259A">
        <w:rPr>
          <w:rStyle w:val="Style13ptBold"/>
        </w:rPr>
        <w:t>Barnes et al. 25</w:t>
      </w:r>
      <w:r>
        <w:t>, PhD, Research Project Manager, Labor Relations, Rutgers School of Management &amp; Labor Relations, Workplace Justice Lab, Rutgers University; Dr. Hana Shepherd, PhD, Associate Professor, Sociology, Rutgers University. Senior Researcher, Workplace Justice Lab, Rutgers University; Janice Fine, PhD, Professor, Labor Studies &amp; Employment Relations, Rutgers School of Management &amp; Labor Relations. Director, Workplace Justice Lab, Rutgers University, "Meeting Mandates in a New Labour Federalism: Opportunities and Challenges," Comparative Labor Law &amp; Policy Journal, Vol. 45, No. 1, pg. 87-112, 03/20/2025, pg. 87-112. [italics in original]</w:t>
      </w:r>
    </w:p>
    <w:p w14:paraId="138E5CB9" w14:textId="77777777" w:rsidR="000E5E2E" w:rsidRPr="008E7B3D" w:rsidRDefault="000E5E2E" w:rsidP="000E5E2E">
      <w:pPr>
        <w:rPr>
          <w:sz w:val="16"/>
        </w:rPr>
      </w:pPr>
      <w:r w:rsidRPr="002F259A">
        <w:rPr>
          <w:sz w:val="16"/>
        </w:rPr>
        <w:t xml:space="preserve">Two recent Supreme Court rulings are </w:t>
      </w:r>
      <w:r w:rsidRPr="002F259A">
        <w:rPr>
          <w:rStyle w:val="StyleUnderline"/>
        </w:rPr>
        <w:t>likely</w:t>
      </w:r>
      <w:r w:rsidRPr="002F259A">
        <w:rPr>
          <w:sz w:val="16"/>
        </w:rPr>
        <w:t xml:space="preserve"> to </w:t>
      </w:r>
      <w:r w:rsidRPr="002F259A">
        <w:rPr>
          <w:rStyle w:val="StyleUnderline"/>
        </w:rPr>
        <w:t>make the</w:t>
      </w:r>
      <w:r w:rsidRPr="002F259A">
        <w:rPr>
          <w:sz w:val="16"/>
        </w:rPr>
        <w:t xml:space="preserve"> </w:t>
      </w:r>
      <w:r w:rsidRPr="00E261ED">
        <w:rPr>
          <w:rStyle w:val="Emphasis"/>
          <w:highlight w:val="yellow"/>
        </w:rPr>
        <w:t>implementation</w:t>
      </w:r>
      <w:r w:rsidRPr="00E261ED">
        <w:rPr>
          <w:sz w:val="16"/>
          <w:highlight w:val="yellow"/>
        </w:rPr>
        <w:t xml:space="preserve"> </w:t>
      </w:r>
      <w:r w:rsidRPr="00E261ED">
        <w:rPr>
          <w:rStyle w:val="StyleUnderline"/>
          <w:highlight w:val="yellow"/>
        </w:rPr>
        <w:t>and</w:t>
      </w:r>
      <w:r w:rsidRPr="00E261ED">
        <w:rPr>
          <w:sz w:val="16"/>
          <w:highlight w:val="yellow"/>
        </w:rPr>
        <w:t xml:space="preserve"> </w:t>
      </w:r>
      <w:r w:rsidRPr="00E261ED">
        <w:rPr>
          <w:rStyle w:val="Emphasis"/>
          <w:highlight w:val="yellow"/>
        </w:rPr>
        <w:t>enforcement</w:t>
      </w:r>
      <w:r w:rsidRPr="00E261ED">
        <w:rPr>
          <w:sz w:val="16"/>
          <w:highlight w:val="yellow"/>
        </w:rPr>
        <w:t xml:space="preserve"> </w:t>
      </w:r>
      <w:r w:rsidRPr="00E261ED">
        <w:rPr>
          <w:rStyle w:val="StyleUnderline"/>
          <w:highlight w:val="yellow"/>
        </w:rPr>
        <w:t>of</w:t>
      </w:r>
      <w:r w:rsidRPr="00E261ED">
        <w:rPr>
          <w:sz w:val="16"/>
          <w:highlight w:val="yellow"/>
        </w:rPr>
        <w:t xml:space="preserve"> </w:t>
      </w:r>
      <w:r w:rsidRPr="00E261ED">
        <w:rPr>
          <w:rStyle w:val="Emphasis"/>
          <w:highlight w:val="yellow"/>
        </w:rPr>
        <w:t>labour standards</w:t>
      </w:r>
      <w:r w:rsidRPr="002F259A">
        <w:rPr>
          <w:sz w:val="16"/>
        </w:rPr>
        <w:t xml:space="preserve"> </w:t>
      </w:r>
      <w:r w:rsidRPr="002F259A">
        <w:rPr>
          <w:rStyle w:val="StyleUnderline"/>
        </w:rPr>
        <w:t>increasingly difficult at the federal level</w:t>
      </w:r>
      <w:r w:rsidRPr="002F259A">
        <w:rPr>
          <w:sz w:val="16"/>
        </w:rPr>
        <w:t xml:space="preserve">. The Supreme Court in June 2024 overruled a 1984 decision in </w:t>
      </w:r>
      <w:r w:rsidRPr="002F259A">
        <w:rPr>
          <w:i/>
          <w:iCs/>
          <w:sz w:val="16"/>
        </w:rPr>
        <w:t>Chevron v. Natural Resources Defense Council</w:t>
      </w:r>
      <w:r w:rsidRPr="002F259A">
        <w:rPr>
          <w:sz w:val="16"/>
        </w:rPr>
        <w:t>14 which held that federal courts must defer to “reasonable” agency interpretations of ambiguous federal legislation.15 The “</w:t>
      </w:r>
      <w:r w:rsidRPr="002F259A">
        <w:rPr>
          <w:i/>
          <w:iCs/>
          <w:sz w:val="16"/>
        </w:rPr>
        <w:t>Chevron</w:t>
      </w:r>
      <w:r w:rsidRPr="002F259A">
        <w:rPr>
          <w:sz w:val="16"/>
        </w:rPr>
        <w:t xml:space="preserve"> doctrine” was cited by federal courts more than 18,000 times over the past 40 years before being overturned (Howe, 2024a). With its overturning also comes </w:t>
      </w:r>
      <w:r w:rsidRPr="002F259A">
        <w:rPr>
          <w:rStyle w:val="StyleUnderline"/>
        </w:rPr>
        <w:t>a</w:t>
      </w:r>
      <w:r w:rsidRPr="002F259A">
        <w:rPr>
          <w:sz w:val="16"/>
        </w:rPr>
        <w:t xml:space="preserve"> potentially </w:t>
      </w:r>
      <w:r w:rsidRPr="002F259A">
        <w:rPr>
          <w:rStyle w:val="Emphasis"/>
        </w:rPr>
        <w:t>consequential</w:t>
      </w:r>
      <w:r w:rsidRPr="002F259A">
        <w:rPr>
          <w:sz w:val="16"/>
        </w:rPr>
        <w:t xml:space="preserve"> </w:t>
      </w:r>
      <w:r w:rsidRPr="002F259A">
        <w:rPr>
          <w:rStyle w:val="StyleUnderline"/>
        </w:rPr>
        <w:t>shift of power from the</w:t>
      </w:r>
      <w:r w:rsidRPr="002F259A">
        <w:rPr>
          <w:sz w:val="16"/>
        </w:rPr>
        <w:t xml:space="preserve"> </w:t>
      </w:r>
      <w:r w:rsidRPr="002F259A">
        <w:rPr>
          <w:rStyle w:val="Emphasis"/>
        </w:rPr>
        <w:t>executive to</w:t>
      </w:r>
      <w:r w:rsidRPr="002F259A">
        <w:rPr>
          <w:sz w:val="16"/>
        </w:rPr>
        <w:t xml:space="preserve"> the </w:t>
      </w:r>
      <w:r w:rsidRPr="002F259A">
        <w:rPr>
          <w:rStyle w:val="Emphasis"/>
        </w:rPr>
        <w:t>judicial</w:t>
      </w:r>
      <w:r w:rsidRPr="002F259A">
        <w:rPr>
          <w:sz w:val="16"/>
        </w:rPr>
        <w:t xml:space="preserve"> </w:t>
      </w:r>
      <w:r w:rsidRPr="002F259A">
        <w:rPr>
          <w:rStyle w:val="StyleUnderline"/>
        </w:rPr>
        <w:t>branch in determining the</w:t>
      </w:r>
      <w:r w:rsidRPr="002F259A">
        <w:rPr>
          <w:sz w:val="16"/>
        </w:rPr>
        <w:t xml:space="preserve"> </w:t>
      </w:r>
      <w:r w:rsidRPr="002F259A">
        <w:rPr>
          <w:rStyle w:val="Emphasis"/>
        </w:rPr>
        <w:t>meaning of law</w:t>
      </w:r>
      <w:r w:rsidRPr="002F259A">
        <w:rPr>
          <w:sz w:val="16"/>
        </w:rPr>
        <w:t xml:space="preserve">, </w:t>
      </w:r>
      <w:r w:rsidRPr="002F259A">
        <w:rPr>
          <w:rStyle w:val="StyleUnderline"/>
        </w:rPr>
        <w:t>including those that</w:t>
      </w:r>
      <w:r w:rsidRPr="002F259A">
        <w:rPr>
          <w:sz w:val="16"/>
        </w:rPr>
        <w:t xml:space="preserve"> </w:t>
      </w:r>
      <w:r w:rsidRPr="002F259A">
        <w:rPr>
          <w:rStyle w:val="Emphasis"/>
        </w:rPr>
        <w:t>set</w:t>
      </w:r>
      <w:r w:rsidRPr="002F259A">
        <w:rPr>
          <w:sz w:val="16"/>
        </w:rPr>
        <w:t xml:space="preserve"> wages and </w:t>
      </w:r>
      <w:r w:rsidRPr="002F259A">
        <w:rPr>
          <w:rStyle w:val="Emphasis"/>
        </w:rPr>
        <w:t>conditions</w:t>
      </w:r>
      <w:r w:rsidRPr="002F259A">
        <w:rPr>
          <w:sz w:val="16"/>
        </w:rPr>
        <w:t xml:space="preserve"> </w:t>
      </w:r>
      <w:r w:rsidRPr="002F259A">
        <w:rPr>
          <w:rStyle w:val="StyleUnderline"/>
        </w:rPr>
        <w:t>in the workplace</w:t>
      </w:r>
      <w:r w:rsidRPr="002F259A">
        <w:rPr>
          <w:sz w:val="16"/>
        </w:rPr>
        <w:t xml:space="preserve">. Less than a week after </w:t>
      </w:r>
      <w:r w:rsidRPr="002F259A">
        <w:rPr>
          <w:i/>
          <w:iCs/>
          <w:sz w:val="16"/>
        </w:rPr>
        <w:t>Chevron</w:t>
      </w:r>
      <w:r w:rsidRPr="002F259A">
        <w:rPr>
          <w:sz w:val="16"/>
        </w:rPr>
        <w:t xml:space="preserve"> was overturned, the Supreme Court ruled in </w:t>
      </w:r>
      <w:r w:rsidRPr="002F259A">
        <w:rPr>
          <w:i/>
          <w:iCs/>
          <w:sz w:val="16"/>
        </w:rPr>
        <w:t>Corner Post. Inc. v. Board of Governors of the Federal Reserve System</w:t>
      </w:r>
      <w:r w:rsidRPr="002F259A">
        <w:rPr>
          <w:sz w:val="16"/>
        </w:rPr>
        <w:t xml:space="preserve">16 that plaintiffs have six years from the time of injury to sue federal agencies, rather than six years after the regulation is issued (as set by the Administrative Procedure Act). This subtle yet significant </w:t>
      </w:r>
      <w:r w:rsidRPr="002F259A">
        <w:rPr>
          <w:rStyle w:val="StyleUnderline"/>
        </w:rPr>
        <w:t>change</w:t>
      </w:r>
      <w:r w:rsidRPr="002F259A">
        <w:rPr>
          <w:sz w:val="16"/>
        </w:rPr>
        <w:t xml:space="preserve"> to the statute of limitations </w:t>
      </w:r>
      <w:r w:rsidRPr="00E261ED">
        <w:rPr>
          <w:rStyle w:val="Emphasis"/>
          <w:highlight w:val="yellow"/>
        </w:rPr>
        <w:t>opens the door</w:t>
      </w:r>
      <w:r w:rsidRPr="00E261ED">
        <w:rPr>
          <w:sz w:val="16"/>
          <w:highlight w:val="yellow"/>
        </w:rPr>
        <w:t xml:space="preserve"> </w:t>
      </w:r>
      <w:r w:rsidRPr="00E261ED">
        <w:rPr>
          <w:rStyle w:val="StyleUnderline"/>
          <w:highlight w:val="yellow"/>
        </w:rPr>
        <w:t>for</w:t>
      </w:r>
      <w:r w:rsidRPr="002F259A">
        <w:rPr>
          <w:rStyle w:val="StyleUnderline"/>
        </w:rPr>
        <w:t xml:space="preserve"> many</w:t>
      </w:r>
      <w:r w:rsidRPr="002F259A">
        <w:rPr>
          <w:sz w:val="16"/>
        </w:rPr>
        <w:t xml:space="preserve"> </w:t>
      </w:r>
      <w:r w:rsidRPr="00E261ED">
        <w:rPr>
          <w:rStyle w:val="Emphasis"/>
          <w:highlight w:val="yellow"/>
        </w:rPr>
        <w:t>new</w:t>
      </w:r>
      <w:r w:rsidRPr="00E261ED">
        <w:rPr>
          <w:sz w:val="16"/>
          <w:highlight w:val="yellow"/>
        </w:rPr>
        <w:t xml:space="preserve"> </w:t>
      </w:r>
      <w:r w:rsidRPr="00E261ED">
        <w:rPr>
          <w:rStyle w:val="StyleUnderline"/>
          <w:highlight w:val="yellow"/>
        </w:rPr>
        <w:t>legal challenges</w:t>
      </w:r>
      <w:r w:rsidRPr="002F259A">
        <w:rPr>
          <w:sz w:val="16"/>
        </w:rPr>
        <w:t xml:space="preserve"> to federal agencies regarding older regulations </w:t>
      </w:r>
      <w:r w:rsidRPr="00E261ED">
        <w:rPr>
          <w:rStyle w:val="StyleUnderline"/>
          <w:highlight w:val="yellow"/>
        </w:rPr>
        <w:t>and</w:t>
      </w:r>
      <w:r w:rsidRPr="002F259A">
        <w:rPr>
          <w:sz w:val="16"/>
        </w:rPr>
        <w:t xml:space="preserve"> subsequently may </w:t>
      </w:r>
      <w:r w:rsidRPr="00E261ED">
        <w:rPr>
          <w:rStyle w:val="StyleUnderline"/>
          <w:highlight w:val="yellow"/>
        </w:rPr>
        <w:t>lead</w:t>
      </w:r>
      <w:r w:rsidRPr="002F259A">
        <w:rPr>
          <w:sz w:val="16"/>
        </w:rPr>
        <w:t xml:space="preserve"> agencies </w:t>
      </w:r>
      <w:r w:rsidRPr="00E261ED">
        <w:rPr>
          <w:rStyle w:val="StyleUnderline"/>
          <w:highlight w:val="yellow"/>
        </w:rPr>
        <w:t>to</w:t>
      </w:r>
      <w:r w:rsidRPr="002F259A">
        <w:rPr>
          <w:sz w:val="16"/>
        </w:rPr>
        <w:t xml:space="preserve"> dedicate </w:t>
      </w:r>
      <w:r w:rsidRPr="00E261ED">
        <w:rPr>
          <w:rStyle w:val="StyleUnderline"/>
          <w:highlight w:val="yellow"/>
        </w:rPr>
        <w:t>larger percent</w:t>
      </w:r>
      <w:r w:rsidRPr="002F259A">
        <w:rPr>
          <w:rStyle w:val="StyleUnderline"/>
        </w:rPr>
        <w:t xml:space="preserve">ages </w:t>
      </w:r>
      <w:r w:rsidRPr="00E261ED">
        <w:rPr>
          <w:rStyle w:val="StyleUnderline"/>
          <w:highlight w:val="yellow"/>
        </w:rPr>
        <w:t>of</w:t>
      </w:r>
      <w:r w:rsidRPr="002F259A">
        <w:rPr>
          <w:sz w:val="16"/>
        </w:rPr>
        <w:t xml:space="preserve"> their </w:t>
      </w:r>
      <w:r w:rsidRPr="00E261ED">
        <w:rPr>
          <w:rStyle w:val="Emphasis"/>
          <w:highlight w:val="yellow"/>
        </w:rPr>
        <w:t>time and resources</w:t>
      </w:r>
      <w:r w:rsidRPr="00E261ED">
        <w:rPr>
          <w:sz w:val="16"/>
          <w:highlight w:val="yellow"/>
        </w:rPr>
        <w:t xml:space="preserve"> </w:t>
      </w:r>
      <w:r w:rsidRPr="00E261ED">
        <w:rPr>
          <w:rStyle w:val="StyleUnderline"/>
          <w:highlight w:val="yellow"/>
        </w:rPr>
        <w:t>to fighting</w:t>
      </w:r>
      <w:r w:rsidRPr="00E261ED">
        <w:rPr>
          <w:rStyle w:val="StyleUnderline"/>
        </w:rPr>
        <w:t xml:space="preserve"> impending</w:t>
      </w:r>
      <w:r w:rsidRPr="002F259A">
        <w:rPr>
          <w:sz w:val="16"/>
        </w:rPr>
        <w:t xml:space="preserve"> </w:t>
      </w:r>
      <w:r w:rsidRPr="00E261ED">
        <w:rPr>
          <w:rStyle w:val="Emphasis"/>
          <w:highlight w:val="yellow"/>
        </w:rPr>
        <w:t>legal battles</w:t>
      </w:r>
      <w:r w:rsidRPr="002F259A">
        <w:rPr>
          <w:sz w:val="16"/>
        </w:rPr>
        <w:t xml:space="preserve">, rather than towards carrying out their intended mission. In a dissenting opinion to the </w:t>
      </w:r>
      <w:r w:rsidRPr="002F259A">
        <w:rPr>
          <w:i/>
          <w:iCs/>
          <w:sz w:val="16"/>
        </w:rPr>
        <w:t>Corner Post, Inc.</w:t>
      </w:r>
      <w:r w:rsidRPr="002F259A">
        <w:rPr>
          <w:sz w:val="16"/>
        </w:rPr>
        <w:t xml:space="preserve"> decision, Supreme Court Justice Ketanji Brown Jackson concluded that both </w:t>
      </w:r>
      <w:r w:rsidRPr="002F259A">
        <w:rPr>
          <w:i/>
          <w:iCs/>
          <w:sz w:val="16"/>
        </w:rPr>
        <w:t>Corner Post</w:t>
      </w:r>
      <w:r w:rsidRPr="002F259A">
        <w:rPr>
          <w:sz w:val="16"/>
        </w:rPr>
        <w:t xml:space="preserve"> and the overturning of </w:t>
      </w:r>
      <w:r w:rsidRPr="002F259A">
        <w:rPr>
          <w:i/>
          <w:iCs/>
          <w:sz w:val="16"/>
        </w:rPr>
        <w:t>Chevron</w:t>
      </w:r>
      <w:r w:rsidRPr="002F259A">
        <w:rPr>
          <w:sz w:val="16"/>
        </w:rPr>
        <w:t xml:space="preserve"> have </w:t>
      </w:r>
      <w:r w:rsidRPr="002F259A">
        <w:rPr>
          <w:rStyle w:val="StyleUnderline"/>
        </w:rPr>
        <w:t xml:space="preserve">authorised </w:t>
      </w:r>
      <w:r w:rsidRPr="00E261ED">
        <w:rPr>
          <w:rStyle w:val="StyleUnderline"/>
          <w:highlight w:val="yellow"/>
        </w:rPr>
        <w:t>a</w:t>
      </w:r>
      <w:r w:rsidRPr="00E261ED">
        <w:rPr>
          <w:sz w:val="16"/>
          <w:highlight w:val="yellow"/>
        </w:rPr>
        <w:t xml:space="preserve"> “</w:t>
      </w:r>
      <w:r w:rsidRPr="00E261ED">
        <w:rPr>
          <w:rStyle w:val="Emphasis"/>
          <w:highlight w:val="yellow"/>
        </w:rPr>
        <w:t>tsunami of lawsuits</w:t>
      </w:r>
      <w:r w:rsidRPr="002F259A">
        <w:rPr>
          <w:sz w:val="16"/>
        </w:rPr>
        <w:t xml:space="preserve"> against agencies” </w:t>
      </w:r>
      <w:r w:rsidRPr="002F259A">
        <w:rPr>
          <w:rStyle w:val="StyleUnderline"/>
        </w:rPr>
        <w:t>that “</w:t>
      </w:r>
      <w:r w:rsidRPr="00E261ED">
        <w:rPr>
          <w:rStyle w:val="StyleUnderline"/>
          <w:highlight w:val="yellow"/>
        </w:rPr>
        <w:t>has</w:t>
      </w:r>
      <w:r w:rsidRPr="002F259A">
        <w:rPr>
          <w:rStyle w:val="StyleUnderline"/>
        </w:rPr>
        <w:t xml:space="preserve"> the </w:t>
      </w:r>
      <w:r w:rsidRPr="00E261ED">
        <w:rPr>
          <w:rStyle w:val="StyleUnderline"/>
          <w:highlight w:val="yellow"/>
        </w:rPr>
        <w:t>potential to</w:t>
      </w:r>
      <w:r w:rsidRPr="00E261ED">
        <w:rPr>
          <w:sz w:val="16"/>
          <w:highlight w:val="yellow"/>
        </w:rPr>
        <w:t xml:space="preserve"> </w:t>
      </w:r>
      <w:r w:rsidRPr="00E261ED">
        <w:rPr>
          <w:rStyle w:val="Emphasis"/>
          <w:highlight w:val="yellow"/>
        </w:rPr>
        <w:t>devastate</w:t>
      </w:r>
      <w:r w:rsidRPr="002F259A">
        <w:rPr>
          <w:sz w:val="16"/>
        </w:rPr>
        <w:t xml:space="preserve"> </w:t>
      </w:r>
      <w:r w:rsidRPr="002F259A">
        <w:rPr>
          <w:rStyle w:val="StyleUnderline"/>
        </w:rPr>
        <w:t xml:space="preserve">the </w:t>
      </w:r>
      <w:r w:rsidRPr="00E261ED">
        <w:rPr>
          <w:rStyle w:val="StyleUnderline"/>
          <w:highlight w:val="yellow"/>
        </w:rPr>
        <w:t>functioning of the</w:t>
      </w:r>
      <w:r w:rsidRPr="00E261ED">
        <w:rPr>
          <w:sz w:val="16"/>
          <w:highlight w:val="yellow"/>
        </w:rPr>
        <w:t xml:space="preserve"> </w:t>
      </w:r>
      <w:r w:rsidRPr="00E261ED">
        <w:rPr>
          <w:rStyle w:val="Emphasis"/>
          <w:highlight w:val="yellow"/>
        </w:rPr>
        <w:t>F</w:t>
      </w:r>
      <w:r w:rsidRPr="002F259A">
        <w:rPr>
          <w:sz w:val="16"/>
        </w:rPr>
        <w:t xml:space="preserve">ederal </w:t>
      </w:r>
      <w:r w:rsidRPr="00E261ED">
        <w:rPr>
          <w:rStyle w:val="Emphasis"/>
          <w:highlight w:val="yellow"/>
        </w:rPr>
        <w:t>G</w:t>
      </w:r>
      <w:r w:rsidRPr="002F259A">
        <w:rPr>
          <w:sz w:val="16"/>
        </w:rPr>
        <w:t>overnment.” As federal labour and employment law becomes increasingly irrelevant to current labour conditions and the Supreme Court weakens federal agencies, it is increasingly incumbent upon state and local governments to raise standards for workers and their families (Howe, 2024b).</w:t>
      </w:r>
    </w:p>
    <w:p w14:paraId="5787E904" w14:textId="77777777" w:rsidR="000E5E2E" w:rsidRPr="00AD1303" w:rsidRDefault="000E5E2E" w:rsidP="000E5E2E">
      <w:pPr>
        <w:pStyle w:val="Heading4"/>
      </w:pPr>
      <w:r>
        <w:t xml:space="preserve">Cross-issue spillover is </w:t>
      </w:r>
      <w:r w:rsidRPr="00AC7D94">
        <w:rPr>
          <w:u w:val="single"/>
        </w:rPr>
        <w:t>guranteed</w:t>
      </w:r>
      <w:r>
        <w:t xml:space="preserve">. Courts </w:t>
      </w:r>
      <w:r w:rsidRPr="00257F73">
        <w:rPr>
          <w:u w:val="single"/>
        </w:rPr>
        <w:t>preemptively scaleback</w:t>
      </w:r>
      <w:r>
        <w:t xml:space="preserve"> when </w:t>
      </w:r>
      <w:r w:rsidRPr="007D0E84">
        <w:rPr>
          <w:u w:val="single"/>
        </w:rPr>
        <w:t>at risk</w:t>
      </w:r>
      <w:r>
        <w:t xml:space="preserve"> of overload.</w:t>
      </w:r>
    </w:p>
    <w:p w14:paraId="1403270E" w14:textId="77777777" w:rsidR="000E5E2E" w:rsidRDefault="000E5E2E" w:rsidP="000E5E2E">
      <w:r>
        <w:t xml:space="preserve">Rachel </w:t>
      </w:r>
      <w:r w:rsidRPr="00274602">
        <w:rPr>
          <w:rStyle w:val="Style13ptBold"/>
        </w:rPr>
        <w:t>Bayefsky 24</w:t>
      </w:r>
      <w:r>
        <w:t>, JD, Associate Professor, Law, University of Virginia School of Law, "Judicial Institutionalism," Cornell Law Review, Vol. 109, pg. 1297, December 2024, Nexis Uni. [italics in original]</w:t>
      </w:r>
    </w:p>
    <w:p w14:paraId="57FE0D71" w14:textId="77777777" w:rsidR="000E5E2E" w:rsidRPr="00ED79A1" w:rsidRDefault="000E5E2E" w:rsidP="000E5E2E">
      <w:pPr>
        <w:rPr>
          <w:sz w:val="16"/>
        </w:rPr>
      </w:pPr>
      <w:r w:rsidRPr="00ED79A1">
        <w:rPr>
          <w:sz w:val="16"/>
        </w:rPr>
        <w:t xml:space="preserve">A second </w:t>
      </w:r>
      <w:r w:rsidRPr="00ED79A1">
        <w:rPr>
          <w:rStyle w:val="StyleUnderline"/>
        </w:rPr>
        <w:t>institutional interest featuring in the</w:t>
      </w:r>
      <w:r w:rsidRPr="00ED79A1">
        <w:rPr>
          <w:sz w:val="16"/>
        </w:rPr>
        <w:t xml:space="preserve"> </w:t>
      </w:r>
      <w:r w:rsidRPr="00523DBB">
        <w:rPr>
          <w:rStyle w:val="Emphasis"/>
          <w:highlight w:val="yellow"/>
        </w:rPr>
        <w:t>current</w:t>
      </w:r>
      <w:r w:rsidRPr="00ED79A1">
        <w:rPr>
          <w:sz w:val="16"/>
        </w:rPr>
        <w:t xml:space="preserve"> account of </w:t>
      </w:r>
      <w:r w:rsidRPr="00523DBB">
        <w:rPr>
          <w:rStyle w:val="Emphasis"/>
          <w:highlight w:val="yellow"/>
        </w:rPr>
        <w:t>institution</w:t>
      </w:r>
      <w:r w:rsidRPr="00ED79A1">
        <w:rPr>
          <w:sz w:val="16"/>
        </w:rPr>
        <w:t xml:space="preserve">alism </w:t>
      </w:r>
      <w:r w:rsidRPr="00ED79A1">
        <w:rPr>
          <w:rStyle w:val="StyleUnderline"/>
        </w:rPr>
        <w:t>is</w:t>
      </w:r>
      <w:r w:rsidRPr="00ED79A1">
        <w:rPr>
          <w:sz w:val="16"/>
        </w:rPr>
        <w:t xml:space="preserve"> efficient administration roughly, </w:t>
      </w:r>
      <w:r w:rsidRPr="00ED79A1">
        <w:rPr>
          <w:rStyle w:val="StyleUnderline"/>
        </w:rPr>
        <w:t xml:space="preserve">a </w:t>
      </w:r>
      <w:r w:rsidRPr="00523DBB">
        <w:rPr>
          <w:rStyle w:val="StyleUnderline"/>
          <w:highlight w:val="yellow"/>
        </w:rPr>
        <w:t>concern for</w:t>
      </w:r>
      <w:r w:rsidRPr="00ED79A1">
        <w:rPr>
          <w:sz w:val="16"/>
        </w:rPr>
        <w:t xml:space="preserve"> </w:t>
      </w:r>
      <w:r w:rsidRPr="00ED79A1">
        <w:rPr>
          <w:rStyle w:val="Emphasis"/>
        </w:rPr>
        <w:t>management</w:t>
      </w:r>
      <w:r w:rsidRPr="00ED79A1">
        <w:rPr>
          <w:sz w:val="16"/>
        </w:rPr>
        <w:t xml:space="preserve">-related </w:t>
      </w:r>
      <w:r w:rsidRPr="00ED79A1">
        <w:rPr>
          <w:rStyle w:val="StyleUnderline"/>
        </w:rPr>
        <w:t>imperatives such as</w:t>
      </w:r>
      <w:r w:rsidRPr="00ED79A1">
        <w:rPr>
          <w:sz w:val="16"/>
        </w:rPr>
        <w:t xml:space="preserve"> </w:t>
      </w:r>
      <w:r w:rsidRPr="00523DBB">
        <w:rPr>
          <w:rStyle w:val="Emphasis"/>
          <w:highlight w:val="yellow"/>
        </w:rPr>
        <w:t>resource constraints</w:t>
      </w:r>
      <w:r w:rsidRPr="00ED79A1">
        <w:rPr>
          <w:sz w:val="16"/>
        </w:rPr>
        <w:t xml:space="preserve"> and productivity. In today's discussions  [*1311]  of institutionalism, efficient administration is less frequently mentioned than legitimacy. But </w:t>
      </w:r>
      <w:r w:rsidRPr="00ED79A1">
        <w:rPr>
          <w:rStyle w:val="StyleUnderline"/>
        </w:rPr>
        <w:t>efficient administration is</w:t>
      </w:r>
      <w:r w:rsidRPr="00ED79A1">
        <w:rPr>
          <w:sz w:val="16"/>
        </w:rPr>
        <w:t xml:space="preserve"> </w:t>
      </w:r>
      <w:r w:rsidRPr="00ED79A1">
        <w:rPr>
          <w:rStyle w:val="Emphasis"/>
        </w:rPr>
        <w:t>a</w:t>
      </w:r>
      <w:r w:rsidRPr="00ED79A1">
        <w:rPr>
          <w:sz w:val="16"/>
        </w:rPr>
        <w:t xml:space="preserve">nother </w:t>
      </w:r>
      <w:r w:rsidRPr="00ED79A1">
        <w:rPr>
          <w:rStyle w:val="Emphasis"/>
        </w:rPr>
        <w:t>factor</w:t>
      </w:r>
      <w:r w:rsidRPr="00ED79A1">
        <w:rPr>
          <w:sz w:val="16"/>
        </w:rPr>
        <w:t xml:space="preserve"> </w:t>
      </w:r>
      <w:r w:rsidRPr="00ED79A1">
        <w:rPr>
          <w:rStyle w:val="StyleUnderline"/>
        </w:rPr>
        <w:t>that</w:t>
      </w:r>
      <w:r w:rsidRPr="00ED79A1">
        <w:rPr>
          <w:sz w:val="16"/>
        </w:rPr>
        <w:t xml:space="preserve"> institutionally minded </w:t>
      </w:r>
      <w:r w:rsidRPr="00ED79A1">
        <w:rPr>
          <w:rStyle w:val="StyleUnderline"/>
        </w:rPr>
        <w:t>judges consider</w:t>
      </w:r>
      <w:r w:rsidRPr="00ED79A1">
        <w:rPr>
          <w:sz w:val="16"/>
        </w:rPr>
        <w:t>, and analyzing this factor helps to illuminate issues about judicial institutionalism more broadly.</w:t>
      </w:r>
    </w:p>
    <w:p w14:paraId="48567B39" w14:textId="77777777" w:rsidR="000E5E2E" w:rsidRPr="00ED79A1" w:rsidRDefault="000E5E2E" w:rsidP="000E5E2E">
      <w:pPr>
        <w:rPr>
          <w:sz w:val="16"/>
        </w:rPr>
      </w:pPr>
      <w:r w:rsidRPr="00ED79A1">
        <w:rPr>
          <w:sz w:val="16"/>
        </w:rPr>
        <w:t xml:space="preserve">The core intuition here is that the federal judiciary does not exist in the ether; it is a complex organization that requires attention to managerial matters. </w:t>
      </w:r>
      <w:r w:rsidRPr="00523DBB">
        <w:rPr>
          <w:rStyle w:val="StyleUnderline"/>
          <w:highlight w:val="yellow"/>
        </w:rPr>
        <w:t>Judges</w:t>
      </w:r>
      <w:r w:rsidRPr="00523DBB">
        <w:rPr>
          <w:sz w:val="16"/>
          <w:highlight w:val="yellow"/>
        </w:rPr>
        <w:t xml:space="preserve"> </w:t>
      </w:r>
      <w:r w:rsidRPr="00523DBB">
        <w:rPr>
          <w:rStyle w:val="Emphasis"/>
          <w:highlight w:val="yellow"/>
        </w:rPr>
        <w:t>manage</w:t>
      </w:r>
      <w:r w:rsidRPr="00ED79A1">
        <w:rPr>
          <w:rStyle w:val="Emphasis"/>
        </w:rPr>
        <w:t xml:space="preserve"> litigation</w:t>
      </w:r>
      <w:r w:rsidRPr="00ED79A1">
        <w:rPr>
          <w:sz w:val="16"/>
        </w:rPr>
        <w:t xml:space="preserve"> </w:t>
      </w:r>
      <w:r w:rsidRPr="00ED79A1">
        <w:rPr>
          <w:rStyle w:val="StyleUnderline"/>
        </w:rPr>
        <w:t>in a manner that responds to</w:t>
      </w:r>
      <w:r w:rsidRPr="00ED79A1">
        <w:rPr>
          <w:sz w:val="16"/>
        </w:rPr>
        <w:t xml:space="preserve"> administrative factors such as </w:t>
      </w:r>
      <w:r w:rsidRPr="00523DBB">
        <w:rPr>
          <w:rStyle w:val="Emphasis"/>
          <w:highlight w:val="yellow"/>
        </w:rPr>
        <w:t>caseload pressures</w:t>
      </w:r>
      <w:r w:rsidRPr="00ED79A1">
        <w:rPr>
          <w:sz w:val="16"/>
        </w:rPr>
        <w:t xml:space="preserve">, as Judith Resnik's article </w:t>
      </w:r>
      <w:r w:rsidRPr="00ED79A1">
        <w:rPr>
          <w:i/>
          <w:iCs/>
          <w:sz w:val="16"/>
        </w:rPr>
        <w:t>Managerial Judges</w:t>
      </w:r>
      <w:r w:rsidRPr="00ED79A1">
        <w:rPr>
          <w:sz w:val="16"/>
        </w:rPr>
        <w:t xml:space="preserve"> pointed out.46 The </w:t>
      </w:r>
      <w:r w:rsidRPr="00ED79A1">
        <w:rPr>
          <w:rStyle w:val="StyleUnderline"/>
        </w:rPr>
        <w:t>institutional interest in efficient administration requires</w:t>
      </w:r>
      <w:r w:rsidRPr="00ED79A1">
        <w:rPr>
          <w:sz w:val="16"/>
        </w:rPr>
        <w:t xml:space="preserve"> </w:t>
      </w:r>
      <w:r w:rsidRPr="00ED79A1">
        <w:rPr>
          <w:rStyle w:val="Emphasis"/>
        </w:rPr>
        <w:t>attention</w:t>
      </w:r>
      <w:r w:rsidRPr="00ED79A1">
        <w:rPr>
          <w:sz w:val="16"/>
        </w:rPr>
        <w:t xml:space="preserve"> </w:t>
      </w:r>
      <w:r w:rsidRPr="00ED79A1">
        <w:rPr>
          <w:rStyle w:val="StyleUnderline"/>
        </w:rPr>
        <w:t>to resource constraints</w:t>
      </w:r>
      <w:r w:rsidRPr="00ED79A1">
        <w:rPr>
          <w:sz w:val="16"/>
        </w:rPr>
        <w:t xml:space="preserve">. The </w:t>
      </w:r>
      <w:r w:rsidRPr="00ED79A1">
        <w:rPr>
          <w:rStyle w:val="StyleUnderline"/>
        </w:rPr>
        <w:t xml:space="preserve">federal </w:t>
      </w:r>
      <w:r w:rsidRPr="0088454B">
        <w:rPr>
          <w:rStyle w:val="StyleUnderline"/>
        </w:rPr>
        <w:t>judiciary</w:t>
      </w:r>
      <w:r w:rsidRPr="00ED79A1">
        <w:rPr>
          <w:sz w:val="16"/>
        </w:rPr>
        <w:t xml:space="preserve">, like any organization, </w:t>
      </w:r>
      <w:r w:rsidRPr="00ED79A1">
        <w:rPr>
          <w:rStyle w:val="StyleUnderline"/>
        </w:rPr>
        <w:t>is</w:t>
      </w:r>
      <w:r w:rsidRPr="00ED79A1">
        <w:rPr>
          <w:sz w:val="16"/>
        </w:rPr>
        <w:t xml:space="preserve"> </w:t>
      </w:r>
      <w:r w:rsidRPr="00523DBB">
        <w:rPr>
          <w:rStyle w:val="Emphasis"/>
          <w:sz w:val="24"/>
          <w:szCs w:val="24"/>
          <w:highlight w:val="yellow"/>
        </w:rPr>
        <w:t>limited in</w:t>
      </w:r>
      <w:r w:rsidRPr="00ED79A1">
        <w:rPr>
          <w:rStyle w:val="Emphasis"/>
          <w:sz w:val="24"/>
          <w:szCs w:val="24"/>
        </w:rPr>
        <w:t xml:space="preserve"> its </w:t>
      </w:r>
      <w:r w:rsidRPr="00523DBB">
        <w:rPr>
          <w:rStyle w:val="Emphasis"/>
          <w:sz w:val="24"/>
          <w:szCs w:val="24"/>
          <w:highlight w:val="yellow"/>
        </w:rPr>
        <w:t>capacity by finances</w:t>
      </w:r>
      <w:r w:rsidRPr="00ED79A1">
        <w:rPr>
          <w:rStyle w:val="Emphasis"/>
          <w:sz w:val="24"/>
          <w:szCs w:val="24"/>
        </w:rPr>
        <w:t xml:space="preserve">, physical </w:t>
      </w:r>
      <w:r w:rsidRPr="00523DBB">
        <w:rPr>
          <w:rStyle w:val="Emphasis"/>
          <w:sz w:val="24"/>
          <w:szCs w:val="24"/>
          <w:highlight w:val="yellow"/>
        </w:rPr>
        <w:t>space, personnel, and so on</w:t>
      </w:r>
      <w:r w:rsidRPr="00ED79A1">
        <w:rPr>
          <w:sz w:val="16"/>
        </w:rPr>
        <w:t xml:space="preserve">.47 Resources need not be taken as fixed; for example, federal judges lobby for budgetary increases.48 But </w:t>
      </w:r>
      <w:r w:rsidRPr="00ED79A1">
        <w:rPr>
          <w:rStyle w:val="StyleUnderline"/>
        </w:rPr>
        <w:t>resource constraints should not be treated as</w:t>
      </w:r>
      <w:r w:rsidRPr="00ED79A1">
        <w:rPr>
          <w:sz w:val="16"/>
        </w:rPr>
        <w:t xml:space="preserve"> "practical" </w:t>
      </w:r>
      <w:r w:rsidRPr="00ED79A1">
        <w:rPr>
          <w:rStyle w:val="Emphasis"/>
        </w:rPr>
        <w:t>afterthoughts</w:t>
      </w:r>
      <w:r w:rsidRPr="00ED79A1">
        <w:rPr>
          <w:sz w:val="16"/>
        </w:rPr>
        <w:t xml:space="preserve">; </w:t>
      </w:r>
      <w:r w:rsidRPr="00ED79A1">
        <w:rPr>
          <w:rStyle w:val="StyleUnderline"/>
        </w:rPr>
        <w:t>they</w:t>
      </w:r>
      <w:r w:rsidRPr="00ED79A1">
        <w:rPr>
          <w:sz w:val="16"/>
        </w:rPr>
        <w:t xml:space="preserve"> </w:t>
      </w:r>
      <w:r w:rsidRPr="00ED79A1">
        <w:rPr>
          <w:rStyle w:val="Emphasis"/>
        </w:rPr>
        <w:t>inform</w:t>
      </w:r>
      <w:r w:rsidRPr="00ED79A1">
        <w:rPr>
          <w:sz w:val="16"/>
        </w:rPr>
        <w:t xml:space="preserve"> </w:t>
      </w:r>
      <w:r w:rsidRPr="00ED79A1">
        <w:rPr>
          <w:rStyle w:val="StyleUnderline"/>
        </w:rPr>
        <w:t>the judiciary's capacity to perform its allotted functions</w:t>
      </w:r>
      <w:r w:rsidRPr="00ED79A1">
        <w:rPr>
          <w:sz w:val="16"/>
        </w:rPr>
        <w:t>.</w:t>
      </w:r>
    </w:p>
    <w:p w14:paraId="38C20503" w14:textId="77777777" w:rsidR="000E5E2E" w:rsidRPr="00ED79A1" w:rsidRDefault="000E5E2E" w:rsidP="000E5E2E">
      <w:pPr>
        <w:rPr>
          <w:sz w:val="16"/>
        </w:rPr>
      </w:pPr>
      <w:r w:rsidRPr="00ED79A1">
        <w:rPr>
          <w:sz w:val="16"/>
        </w:rPr>
        <w:t xml:space="preserve">The </w:t>
      </w:r>
      <w:r w:rsidRPr="00523DBB">
        <w:rPr>
          <w:rStyle w:val="StyleUnderline"/>
        </w:rPr>
        <w:t>interest in</w:t>
      </w:r>
      <w:r w:rsidRPr="00ED79A1">
        <w:rPr>
          <w:sz w:val="16"/>
        </w:rPr>
        <w:t xml:space="preserve"> </w:t>
      </w:r>
      <w:r w:rsidRPr="00ED79A1">
        <w:rPr>
          <w:rStyle w:val="Emphasis"/>
        </w:rPr>
        <w:t>efficient</w:t>
      </w:r>
      <w:r w:rsidRPr="00ED79A1">
        <w:rPr>
          <w:sz w:val="16"/>
        </w:rPr>
        <w:t xml:space="preserve"> </w:t>
      </w:r>
      <w:r w:rsidRPr="00ED79A1">
        <w:rPr>
          <w:rStyle w:val="StyleUnderline"/>
        </w:rPr>
        <w:t xml:space="preserve">administration </w:t>
      </w:r>
      <w:r w:rsidRPr="00523DBB">
        <w:rPr>
          <w:rStyle w:val="StyleUnderline"/>
          <w:highlight w:val="yellow"/>
        </w:rPr>
        <w:t>plays a role in</w:t>
      </w:r>
      <w:r w:rsidRPr="00523DBB">
        <w:rPr>
          <w:sz w:val="16"/>
          <w:highlight w:val="yellow"/>
        </w:rPr>
        <w:t xml:space="preserve"> </w:t>
      </w:r>
      <w:r w:rsidRPr="00523DBB">
        <w:rPr>
          <w:rStyle w:val="Emphasis"/>
          <w:highlight w:val="yellow"/>
        </w:rPr>
        <w:t>shaping</w:t>
      </w:r>
      <w:r w:rsidRPr="00523DBB">
        <w:rPr>
          <w:sz w:val="16"/>
          <w:highlight w:val="yellow"/>
        </w:rPr>
        <w:t xml:space="preserve"> </w:t>
      </w:r>
      <w:r w:rsidRPr="00523DBB">
        <w:rPr>
          <w:rStyle w:val="StyleUnderline"/>
          <w:highlight w:val="yellow"/>
        </w:rPr>
        <w:t>legal doctrine</w:t>
      </w:r>
      <w:r w:rsidRPr="00ED79A1">
        <w:rPr>
          <w:sz w:val="16"/>
        </w:rPr>
        <w:t xml:space="preserve">.49 </w:t>
      </w:r>
      <w:r w:rsidRPr="00ED79A1">
        <w:t>***FOOTNOTE BEGINS***</w:t>
      </w:r>
      <w:r w:rsidRPr="00ED79A1">
        <w:rPr>
          <w:sz w:val="16"/>
        </w:rPr>
        <w:t xml:space="preserve"> See ANDREW COAN, RATIONING THE CONSTITUTION: HOW JUDICIAL CAPACITY SHAPES SUPREME COURT DECISION-MAKING 19-31, 71 (2019) (arguing, for example, that the Supreme Court is reluctant to limit Congress's commerce power vigorously because doing so could spur a large influx of federal litigation); Huq, supra note 17, at 63-69 (</w:t>
      </w:r>
      <w:r w:rsidRPr="00ED79A1">
        <w:rPr>
          <w:rStyle w:val="StyleUnderline"/>
        </w:rPr>
        <w:t>contending</w:t>
      </w:r>
      <w:r w:rsidRPr="00ED79A1">
        <w:rPr>
          <w:sz w:val="16"/>
        </w:rPr>
        <w:t xml:space="preserve"> that </w:t>
      </w:r>
      <w:r w:rsidRPr="00ED79A1">
        <w:rPr>
          <w:rStyle w:val="StyleUnderline"/>
        </w:rPr>
        <w:t>the federal courts' institutional interests</w:t>
      </w:r>
      <w:r w:rsidRPr="00ED79A1">
        <w:rPr>
          <w:sz w:val="16"/>
        </w:rPr>
        <w:t xml:space="preserve"> </w:t>
      </w:r>
      <w:r w:rsidRPr="00523DBB">
        <w:rPr>
          <w:rStyle w:val="Emphasis"/>
          <w:highlight w:val="yellow"/>
        </w:rPr>
        <w:t>shape</w:t>
      </w:r>
      <w:r w:rsidRPr="00ED79A1">
        <w:rPr>
          <w:rStyle w:val="Emphasis"/>
        </w:rPr>
        <w:t xml:space="preserve"> their </w:t>
      </w:r>
      <w:r w:rsidRPr="00523DBB">
        <w:rPr>
          <w:rStyle w:val="Emphasis"/>
          <w:highlight w:val="yellow"/>
        </w:rPr>
        <w:t>decision</w:t>
      </w:r>
      <w:r w:rsidRPr="00523DBB">
        <w:rPr>
          <w:sz w:val="16"/>
          <w:highlight w:val="yellow"/>
        </w:rPr>
        <w:t xml:space="preserve"> </w:t>
      </w:r>
      <w:r w:rsidRPr="00523DBB">
        <w:rPr>
          <w:rStyle w:val="StyleUnderline"/>
          <w:highlight w:val="yellow"/>
        </w:rPr>
        <w:t>to</w:t>
      </w:r>
      <w:r w:rsidRPr="00523DBB">
        <w:rPr>
          <w:sz w:val="16"/>
          <w:highlight w:val="yellow"/>
        </w:rPr>
        <w:t xml:space="preserve"> </w:t>
      </w:r>
      <w:r w:rsidRPr="00523DBB">
        <w:rPr>
          <w:rStyle w:val="Emphasis"/>
          <w:highlight w:val="yellow"/>
        </w:rPr>
        <w:t>"ration"</w:t>
      </w:r>
      <w:r w:rsidRPr="00523DBB">
        <w:rPr>
          <w:sz w:val="16"/>
          <w:highlight w:val="yellow"/>
        </w:rPr>
        <w:t xml:space="preserve"> </w:t>
      </w:r>
      <w:r w:rsidRPr="00523DBB">
        <w:rPr>
          <w:rStyle w:val="StyleUnderline"/>
          <w:highlight w:val="yellow"/>
        </w:rPr>
        <w:t>remedies</w:t>
      </w:r>
      <w:r w:rsidRPr="00ED79A1">
        <w:rPr>
          <w:sz w:val="16"/>
        </w:rPr>
        <w:t xml:space="preserve"> for constitutional violations). </w:t>
      </w:r>
      <w:r w:rsidRPr="00ED79A1">
        <w:t>***FOOTNOTE ENDS***</w:t>
      </w:r>
      <w:r w:rsidRPr="00ED79A1">
        <w:rPr>
          <w:sz w:val="16"/>
        </w:rPr>
        <w:t xml:space="preserve"> Federal </w:t>
      </w:r>
      <w:r w:rsidRPr="00523DBB">
        <w:rPr>
          <w:rStyle w:val="StyleUnderline"/>
          <w:highlight w:val="yellow"/>
        </w:rPr>
        <w:t>courts</w:t>
      </w:r>
      <w:r w:rsidRPr="00ED79A1">
        <w:rPr>
          <w:rStyle w:val="StyleUnderline"/>
        </w:rPr>
        <w:t xml:space="preserve"> have </w:t>
      </w:r>
      <w:r w:rsidRPr="00523DBB">
        <w:rPr>
          <w:rStyle w:val="StyleUnderline"/>
          <w:highlight w:val="yellow"/>
        </w:rPr>
        <w:t>acknowledged</w:t>
      </w:r>
      <w:r w:rsidRPr="00ED79A1">
        <w:rPr>
          <w:sz w:val="16"/>
        </w:rPr>
        <w:t xml:space="preserve"> that </w:t>
      </w:r>
      <w:r w:rsidRPr="00523DBB">
        <w:rPr>
          <w:rStyle w:val="StyleUnderline"/>
          <w:highlight w:val="yellow"/>
        </w:rPr>
        <w:t>they</w:t>
      </w:r>
      <w:r w:rsidRPr="00ED79A1">
        <w:rPr>
          <w:rStyle w:val="StyleUnderline"/>
        </w:rPr>
        <w:t xml:space="preserve"> are </w:t>
      </w:r>
      <w:r w:rsidRPr="00523DBB">
        <w:rPr>
          <w:rStyle w:val="StyleUnderline"/>
          <w:highlight w:val="yellow"/>
        </w:rPr>
        <w:t>decid</w:t>
      </w:r>
      <w:r w:rsidRPr="00ED79A1">
        <w:rPr>
          <w:rStyle w:val="StyleUnderline"/>
        </w:rPr>
        <w:t xml:space="preserve">ing </w:t>
      </w:r>
      <w:r w:rsidRPr="00523DBB">
        <w:rPr>
          <w:rStyle w:val="StyleUnderline"/>
          <w:highlight w:val="yellow"/>
        </w:rPr>
        <w:t>cases with a view to</w:t>
      </w:r>
      <w:r w:rsidRPr="00ED79A1">
        <w:rPr>
          <w:rStyle w:val="StyleUnderline"/>
        </w:rPr>
        <w:t>ward</w:t>
      </w:r>
      <w:r w:rsidRPr="00ED79A1">
        <w:rPr>
          <w:sz w:val="16"/>
        </w:rPr>
        <w:t xml:space="preserve"> </w:t>
      </w:r>
      <w:r w:rsidRPr="00523DBB">
        <w:rPr>
          <w:rStyle w:val="Emphasis"/>
          <w:highlight w:val="yellow"/>
        </w:rPr>
        <w:t>preserving</w:t>
      </w:r>
      <w:r w:rsidRPr="00ED79A1">
        <w:rPr>
          <w:rStyle w:val="Emphasis"/>
        </w:rPr>
        <w:t xml:space="preserve"> "scarce </w:t>
      </w:r>
      <w:r w:rsidRPr="00523DBB">
        <w:rPr>
          <w:rStyle w:val="Emphasis"/>
          <w:highlight w:val="yellow"/>
        </w:rPr>
        <w:t>resources</w:t>
      </w:r>
      <w:r w:rsidRPr="00ED79A1">
        <w:rPr>
          <w:rStyle w:val="Emphasis"/>
        </w:rPr>
        <w:t>"</w:t>
      </w:r>
      <w:r w:rsidRPr="00ED79A1">
        <w:rPr>
          <w:sz w:val="16"/>
        </w:rPr>
        <w:t xml:space="preserve"> </w:t>
      </w:r>
      <w:r w:rsidRPr="00ED79A1">
        <w:rPr>
          <w:rStyle w:val="StyleUnderline"/>
        </w:rPr>
        <w:t>or</w:t>
      </w:r>
      <w:r w:rsidRPr="00ED79A1">
        <w:rPr>
          <w:sz w:val="16"/>
        </w:rPr>
        <w:t xml:space="preserve"> </w:t>
      </w:r>
      <w:r w:rsidRPr="00ED79A1">
        <w:rPr>
          <w:rStyle w:val="Emphasis"/>
        </w:rPr>
        <w:t>avoiding</w:t>
      </w:r>
      <w:r w:rsidRPr="00ED79A1">
        <w:rPr>
          <w:sz w:val="16"/>
        </w:rPr>
        <w:t xml:space="preserve"> the "</w:t>
      </w:r>
      <w:r w:rsidRPr="00ED79A1">
        <w:rPr>
          <w:rStyle w:val="Emphasis"/>
        </w:rPr>
        <w:t>floodgates</w:t>
      </w:r>
      <w:r w:rsidRPr="00ED79A1">
        <w:rPr>
          <w:sz w:val="16"/>
        </w:rPr>
        <w:t xml:space="preserve"> of litigation."50 To take a few examples: the Supreme Court recently overruled a habeas corpus doctrine that (in theory) allowed new procedural rules to be applied retroactively on federal collateral review; in so doing, the Court pointed to the interest in not "needlessly expend[ing] the scarce resources of defense counsel, prosecutors, and courts."51 The Court has justified the [*1312] doctrine of stare decisis partly based on "the importance of furthering fair and expeditious adjudication by eliminating the need to relitigate every relevant proposition in every case."52 It has described Article III standing doctrine as "ensur[ing], among other things, that the resources of the federal courts are devoted to disputes in which the parties have a concrete stake."53 The breadth of statutory federal-question jurisdiction under 28 U.S.C. § 1331 is interpreted in light of the "concern over the 'increased volume of federal litigation'" that would result if "garden variety" state-law claims entered federal court.54 The Court justified its decision to tighten pleading standards in </w:t>
      </w:r>
      <w:r w:rsidRPr="00ED79A1">
        <w:rPr>
          <w:i/>
          <w:iCs/>
          <w:sz w:val="16"/>
        </w:rPr>
        <w:t>Bell Atlantic Corp. v. Twombly</w:t>
      </w:r>
      <w:r w:rsidRPr="00ED79A1">
        <w:rPr>
          <w:sz w:val="16"/>
        </w:rPr>
        <w:t xml:space="preserve"> partially due to the cost of discovery and the "increasing caseload of the federal courts."55 And it permitted federal courts to adjudicate cases involving "pendent jurisdiction" over state-law claims based in part on "judicial economy" and "convenience."56</w:t>
      </w:r>
    </w:p>
    <w:p w14:paraId="06470CA0" w14:textId="77777777" w:rsidR="000E5E2E" w:rsidRDefault="000E5E2E" w:rsidP="000E5E2E">
      <w:pPr>
        <w:pStyle w:val="Heading4"/>
      </w:pPr>
      <w:r w:rsidRPr="00257F73">
        <w:t>New</w:t>
      </w:r>
      <w:r>
        <w:t xml:space="preserve"> responsibilities are </w:t>
      </w:r>
      <w:r w:rsidRPr="006C1FC9">
        <w:rPr>
          <w:u w:val="single"/>
        </w:rPr>
        <w:t>first-to-go</w:t>
      </w:r>
      <w:r>
        <w:t>.</w:t>
      </w:r>
    </w:p>
    <w:p w14:paraId="6EBC0301" w14:textId="77777777" w:rsidR="000E5E2E" w:rsidRDefault="000E5E2E" w:rsidP="000E5E2E">
      <w:r>
        <w:t xml:space="preserve">Matthew P. </w:t>
      </w:r>
      <w:r w:rsidRPr="002C2581">
        <w:rPr>
          <w:rStyle w:val="Style13ptBold"/>
        </w:rPr>
        <w:t>Shaw 22</w:t>
      </w:r>
      <w:r>
        <w:t>, JD, Assistant Professor, Law &amp; Public Policy &amp; Education, Vanderbilt Law School &amp; Vanderbilt Peabody College, Affiliated Scholar, American Bar Foundation, "The Public Right to Education," University of Chicago Law Review, Vol. 89, pg. 1179, 09/01/2022, Nexis Uni.</w:t>
      </w:r>
    </w:p>
    <w:p w14:paraId="3DCC3600" w14:textId="77777777" w:rsidR="000E5E2E" w:rsidRDefault="000E5E2E" w:rsidP="000E5E2E">
      <w:pPr>
        <w:rPr>
          <w:sz w:val="16"/>
        </w:rPr>
      </w:pPr>
      <w:r w:rsidRPr="009D4ADC">
        <w:rPr>
          <w:sz w:val="16"/>
        </w:rPr>
        <w:t xml:space="preserve">Ostensibly, </w:t>
      </w:r>
      <w:r w:rsidRPr="00ED79A1">
        <w:rPr>
          <w:rStyle w:val="StyleUnderline"/>
        </w:rPr>
        <w:t>the</w:t>
      </w:r>
      <w:r w:rsidRPr="009D4ADC">
        <w:rPr>
          <w:sz w:val="16"/>
        </w:rPr>
        <w:t xml:space="preserve"> </w:t>
      </w:r>
      <w:r w:rsidRPr="009A6AD6">
        <w:rPr>
          <w:rStyle w:val="Emphasis"/>
          <w:highlight w:val="yellow"/>
        </w:rPr>
        <w:t>federal courts</w:t>
      </w:r>
      <w:r w:rsidRPr="009D4ADC">
        <w:rPr>
          <w:sz w:val="16"/>
        </w:rPr>
        <w:t xml:space="preserve"> </w:t>
      </w:r>
      <w:r w:rsidRPr="00ED79A1">
        <w:rPr>
          <w:rStyle w:val="StyleUnderline"/>
        </w:rPr>
        <w:t xml:space="preserve">are </w:t>
      </w:r>
      <w:r w:rsidRPr="009A6AD6">
        <w:rPr>
          <w:rStyle w:val="StyleUnderline"/>
          <w:highlight w:val="yellow"/>
        </w:rPr>
        <w:t>reluctant</w:t>
      </w:r>
      <w:r w:rsidRPr="00ED79A1">
        <w:rPr>
          <w:rStyle w:val="StyleUnderline"/>
        </w:rPr>
        <w:t xml:space="preserve"> to</w:t>
      </w:r>
      <w:r w:rsidRPr="009D4ADC">
        <w:rPr>
          <w:sz w:val="16"/>
        </w:rPr>
        <w:t xml:space="preserve"> </w:t>
      </w:r>
      <w:r w:rsidRPr="00ED79A1">
        <w:rPr>
          <w:rStyle w:val="Emphasis"/>
        </w:rPr>
        <w:t>expand the scope</w:t>
      </w:r>
      <w:r w:rsidRPr="009D4ADC">
        <w:rPr>
          <w:sz w:val="16"/>
        </w:rPr>
        <w:t xml:space="preserve"> of substantive due process </w:t>
      </w:r>
      <w:r w:rsidRPr="006C1FC9">
        <w:rPr>
          <w:rStyle w:val="StyleUnderline"/>
        </w:rPr>
        <w:t>because of the</w:t>
      </w:r>
      <w:r w:rsidRPr="006C1FC9">
        <w:rPr>
          <w:sz w:val="16"/>
        </w:rPr>
        <w:t xml:space="preserve"> </w:t>
      </w:r>
      <w:r w:rsidRPr="006C1FC9">
        <w:rPr>
          <w:rStyle w:val="Emphasis"/>
        </w:rPr>
        <w:t>absence</w:t>
      </w:r>
      <w:r w:rsidRPr="006C1FC9">
        <w:rPr>
          <w:sz w:val="16"/>
        </w:rPr>
        <w:t xml:space="preserve"> </w:t>
      </w:r>
      <w:r w:rsidRPr="006C1FC9">
        <w:rPr>
          <w:rStyle w:val="StyleUnderline"/>
        </w:rPr>
        <w:t xml:space="preserve">of guiding criteria for </w:t>
      </w:r>
      <w:r w:rsidRPr="009A6AD6">
        <w:rPr>
          <w:rStyle w:val="StyleUnderline"/>
          <w:highlight w:val="yellow"/>
        </w:rPr>
        <w:t>embracing</w:t>
      </w:r>
      <w:r w:rsidRPr="009A6AD6">
        <w:rPr>
          <w:sz w:val="16"/>
          <w:highlight w:val="yellow"/>
        </w:rPr>
        <w:t xml:space="preserve"> </w:t>
      </w:r>
      <w:r w:rsidRPr="009A6AD6">
        <w:rPr>
          <w:rStyle w:val="Emphasis"/>
          <w:highlight w:val="yellow"/>
        </w:rPr>
        <w:t>some rights</w:t>
      </w:r>
      <w:r w:rsidRPr="009D4ADC">
        <w:rPr>
          <w:sz w:val="16"/>
        </w:rPr>
        <w:t xml:space="preserve"> based elsewhere </w:t>
      </w:r>
      <w:r w:rsidRPr="00ED79A1">
        <w:rPr>
          <w:rStyle w:val="StyleUnderline"/>
        </w:rPr>
        <w:t>and excluding others</w:t>
      </w:r>
      <w:r w:rsidRPr="009D4ADC">
        <w:rPr>
          <w:sz w:val="16"/>
        </w:rPr>
        <w:t xml:space="preserve">.201 Apart from the doctrinal concerns, </w:t>
      </w:r>
      <w:r w:rsidRPr="00ED79A1">
        <w:rPr>
          <w:rStyle w:val="StyleUnderline"/>
        </w:rPr>
        <w:t>there are</w:t>
      </w:r>
      <w:r w:rsidRPr="009D4ADC">
        <w:rPr>
          <w:sz w:val="16"/>
        </w:rPr>
        <w:t xml:space="preserve"> also </w:t>
      </w:r>
      <w:r w:rsidRPr="009A6AD6">
        <w:rPr>
          <w:rStyle w:val="Emphasis"/>
          <w:highlight w:val="yellow"/>
        </w:rPr>
        <w:t>practical concerns</w:t>
      </w:r>
      <w:r w:rsidRPr="009A6AD6">
        <w:rPr>
          <w:sz w:val="16"/>
          <w:highlight w:val="yellow"/>
        </w:rPr>
        <w:t xml:space="preserve"> </w:t>
      </w:r>
      <w:r w:rsidRPr="009A6AD6">
        <w:rPr>
          <w:rStyle w:val="StyleUnderline"/>
          <w:highlight w:val="yellow"/>
        </w:rPr>
        <w:t>about</w:t>
      </w:r>
      <w:r w:rsidRPr="00ED79A1">
        <w:rPr>
          <w:rStyle w:val="StyleUnderline"/>
        </w:rPr>
        <w:t xml:space="preserve"> </w:t>
      </w:r>
      <w:r w:rsidRPr="009D4ADC">
        <w:rPr>
          <w:sz w:val="16"/>
        </w:rPr>
        <w:t xml:space="preserve">the courts' technical competence to evaluate granular questions of </w:t>
      </w:r>
      <w:r w:rsidRPr="009A6AD6">
        <w:rPr>
          <w:rStyle w:val="StyleUnderline"/>
          <w:highlight w:val="yellow"/>
        </w:rPr>
        <w:t>admin</w:t>
      </w:r>
      <w:r w:rsidRPr="00ED79A1">
        <w:rPr>
          <w:rStyle w:val="StyleUnderline"/>
        </w:rPr>
        <w:t xml:space="preserve">istrative </w:t>
      </w:r>
      <w:r w:rsidRPr="009A6AD6">
        <w:rPr>
          <w:rStyle w:val="StyleUnderline"/>
          <w:highlight w:val="yellow"/>
        </w:rPr>
        <w:t>sufficiency</w:t>
      </w:r>
      <w:r w:rsidRPr="009D4ADC">
        <w:rPr>
          <w:sz w:val="16"/>
        </w:rPr>
        <w:t xml:space="preserve">.202 Such practical concerns are possibly </w:t>
      </w:r>
      <w:r w:rsidRPr="009A6AD6">
        <w:rPr>
          <w:rStyle w:val="StyleUnderline"/>
          <w:highlight w:val="yellow"/>
        </w:rPr>
        <w:t>heightened</w:t>
      </w:r>
      <w:r w:rsidRPr="009D4ADC">
        <w:rPr>
          <w:sz w:val="16"/>
        </w:rPr>
        <w:t xml:space="preserve"> possibly </w:t>
      </w:r>
      <w:r w:rsidRPr="009A6AD6">
        <w:rPr>
          <w:rStyle w:val="StyleUnderline"/>
          <w:highlight w:val="yellow"/>
        </w:rPr>
        <w:t>by</w:t>
      </w:r>
      <w:r w:rsidRPr="00ED79A1">
        <w:rPr>
          <w:rStyle w:val="StyleUnderline"/>
        </w:rPr>
        <w:t xml:space="preserve"> the </w:t>
      </w:r>
      <w:r w:rsidRPr="009A6AD6">
        <w:rPr>
          <w:rStyle w:val="StyleUnderline"/>
          <w:highlight w:val="yellow"/>
        </w:rPr>
        <w:t>prospect of a</w:t>
      </w:r>
      <w:r w:rsidRPr="009A6AD6">
        <w:rPr>
          <w:sz w:val="16"/>
          <w:highlight w:val="yellow"/>
        </w:rPr>
        <w:t xml:space="preserve"> </w:t>
      </w:r>
      <w:r w:rsidRPr="009A6AD6">
        <w:rPr>
          <w:rStyle w:val="Emphasis"/>
          <w:highlight w:val="yellow"/>
        </w:rPr>
        <w:t>deluge of</w:t>
      </w:r>
      <w:r w:rsidRPr="009D4ADC">
        <w:rPr>
          <w:sz w:val="16"/>
        </w:rPr>
        <w:t xml:space="preserve"> individual </w:t>
      </w:r>
      <w:r w:rsidRPr="009A6AD6">
        <w:rPr>
          <w:rStyle w:val="Emphasis"/>
          <w:highlight w:val="yellow"/>
        </w:rPr>
        <w:t>claims</w:t>
      </w:r>
      <w:r w:rsidRPr="009A6AD6">
        <w:rPr>
          <w:sz w:val="16"/>
          <w:highlight w:val="yellow"/>
        </w:rPr>
        <w:t xml:space="preserve"> </w:t>
      </w:r>
      <w:r w:rsidRPr="009A6AD6">
        <w:rPr>
          <w:rStyle w:val="StyleUnderline"/>
          <w:highlight w:val="yellow"/>
        </w:rPr>
        <w:t>that</w:t>
      </w:r>
      <w:r w:rsidRPr="00ED79A1">
        <w:rPr>
          <w:rStyle w:val="StyleUnderline"/>
        </w:rPr>
        <w:t xml:space="preserve"> could</w:t>
      </w:r>
      <w:r w:rsidRPr="009D4ADC">
        <w:rPr>
          <w:sz w:val="16"/>
        </w:rPr>
        <w:t xml:space="preserve"> </w:t>
      </w:r>
      <w:r w:rsidRPr="009A6AD6">
        <w:rPr>
          <w:rStyle w:val="Emphasis"/>
          <w:highlight w:val="yellow"/>
        </w:rPr>
        <w:t>overwhelm</w:t>
      </w:r>
      <w:r w:rsidRPr="009A6AD6">
        <w:rPr>
          <w:sz w:val="16"/>
          <w:highlight w:val="yellow"/>
        </w:rPr>
        <w:t xml:space="preserve"> </w:t>
      </w:r>
      <w:r w:rsidRPr="009A6AD6">
        <w:rPr>
          <w:rStyle w:val="StyleUnderline"/>
          <w:highlight w:val="yellow"/>
        </w:rPr>
        <w:t>scarce</w:t>
      </w:r>
      <w:r w:rsidRPr="00ED79A1">
        <w:rPr>
          <w:rStyle w:val="StyleUnderline"/>
        </w:rPr>
        <w:t xml:space="preserve"> judicial </w:t>
      </w:r>
      <w:r w:rsidRPr="009A6AD6">
        <w:rPr>
          <w:rStyle w:val="StyleUnderline"/>
          <w:highlight w:val="yellow"/>
        </w:rPr>
        <w:t>resources</w:t>
      </w:r>
      <w:r w:rsidRPr="009D4ADC">
        <w:rPr>
          <w:sz w:val="16"/>
        </w:rPr>
        <w:t xml:space="preserve">.203 </w:t>
      </w:r>
      <w:r w:rsidRPr="009A6AD6">
        <w:rPr>
          <w:rStyle w:val="StyleUnderline"/>
          <w:highlight w:val="yellow"/>
        </w:rPr>
        <w:t>This</w:t>
      </w:r>
      <w:r w:rsidRPr="009D4ADC">
        <w:rPr>
          <w:sz w:val="16"/>
        </w:rPr>
        <w:t xml:space="preserve"> </w:t>
      </w:r>
      <w:r w:rsidRPr="00ED79A1">
        <w:rPr>
          <w:rStyle w:val="Emphasis"/>
        </w:rPr>
        <w:t>judicial reluctance</w:t>
      </w:r>
      <w:r w:rsidRPr="009D4ADC">
        <w:rPr>
          <w:sz w:val="16"/>
        </w:rPr>
        <w:t xml:space="preserve"> </w:t>
      </w:r>
      <w:r w:rsidRPr="00ED79A1">
        <w:rPr>
          <w:rStyle w:val="StyleUnderline"/>
        </w:rPr>
        <w:t>has</w:t>
      </w:r>
      <w:r w:rsidRPr="009D4ADC">
        <w:rPr>
          <w:sz w:val="16"/>
        </w:rPr>
        <w:t xml:space="preserve"> </w:t>
      </w:r>
      <w:r w:rsidRPr="009A6AD6">
        <w:rPr>
          <w:rStyle w:val="Emphasis"/>
          <w:highlight w:val="yellow"/>
        </w:rPr>
        <w:t>sunk</w:t>
      </w:r>
      <w:r w:rsidRPr="009A6AD6">
        <w:rPr>
          <w:sz w:val="16"/>
          <w:highlight w:val="yellow"/>
        </w:rPr>
        <w:t xml:space="preserve"> </w:t>
      </w:r>
      <w:r w:rsidRPr="009A6AD6">
        <w:rPr>
          <w:rStyle w:val="StyleUnderline"/>
          <w:highlight w:val="yellow"/>
        </w:rPr>
        <w:t>many an attempt at expanding</w:t>
      </w:r>
      <w:r w:rsidRPr="00ED79A1">
        <w:rPr>
          <w:rStyle w:val="StyleUnderline"/>
        </w:rPr>
        <w:t xml:space="preserve"> the </w:t>
      </w:r>
      <w:r w:rsidRPr="009A6AD6">
        <w:rPr>
          <w:rStyle w:val="StyleUnderline"/>
          <w:highlight w:val="yellow"/>
        </w:rPr>
        <w:t>canon of interests</w:t>
      </w:r>
      <w:r w:rsidRPr="006C1FC9">
        <w:rPr>
          <w:sz w:val="16"/>
          <w:szCs w:val="16"/>
        </w:rPr>
        <w:t xml:space="preserve"> that might qualify for substantive due process protections</w:t>
      </w:r>
      <w:r w:rsidRPr="009D4ADC">
        <w:rPr>
          <w:sz w:val="16"/>
        </w:rPr>
        <w:t>. 204</w:t>
      </w:r>
    </w:p>
    <w:p w14:paraId="5E40628F" w14:textId="77777777" w:rsidR="000E5E2E" w:rsidRPr="00EF11CB" w:rsidRDefault="000E5E2E" w:rsidP="000E5E2E">
      <w:pPr>
        <w:pStyle w:val="Heading4"/>
      </w:pPr>
      <w:r>
        <w:t xml:space="preserve">BUT, </w:t>
      </w:r>
      <w:r w:rsidRPr="003D5477">
        <w:rPr>
          <w:u w:val="single"/>
        </w:rPr>
        <w:t>perception alone</w:t>
      </w:r>
      <w:r>
        <w:t xml:space="preserve"> is sufficent. </w:t>
      </w:r>
      <w:r w:rsidRPr="00A6696D">
        <w:rPr>
          <w:b w:val="0"/>
          <w:bCs/>
        </w:rPr>
        <w:t xml:space="preserve">The </w:t>
      </w:r>
      <w:r w:rsidRPr="00A6696D">
        <w:rPr>
          <w:b w:val="0"/>
          <w:bCs/>
          <w:u w:val="single"/>
        </w:rPr>
        <w:t>belief</w:t>
      </w:r>
      <w:r w:rsidRPr="00A6696D">
        <w:rPr>
          <w:b w:val="0"/>
          <w:bCs/>
        </w:rPr>
        <w:t xml:space="preserve"> in a litigation explosion causes access to be </w:t>
      </w:r>
      <w:r w:rsidRPr="00A6696D">
        <w:rPr>
          <w:b w:val="0"/>
          <w:bCs/>
          <w:u w:val="single"/>
        </w:rPr>
        <w:t>scaled back</w:t>
      </w:r>
      <w:r w:rsidRPr="00A6696D">
        <w:rPr>
          <w:b w:val="0"/>
          <w:bCs/>
        </w:rPr>
        <w:t>.</w:t>
      </w:r>
    </w:p>
    <w:p w14:paraId="6711E981" w14:textId="77777777" w:rsidR="000E5E2E" w:rsidRPr="008D3C62" w:rsidRDefault="000E5E2E" w:rsidP="000E5E2E">
      <w:r w:rsidRPr="00EF11CB">
        <w:t>Edward</w:t>
      </w:r>
      <w:r>
        <w:rPr>
          <w:b/>
        </w:rPr>
        <w:t xml:space="preserve"> Cavanagh 15</w:t>
      </w:r>
      <w:r w:rsidRPr="00965431">
        <w:t xml:space="preserve">, </w:t>
      </w:r>
      <w:r w:rsidRPr="008D3C62">
        <w:t>Professor of Law at St. John’s University School of Law, 2015, “Federal Civil Litigation at the Crossroads: Reshaping the Role of the Federal Courts in Twenty-First Century Dispute Resolution,” 93 Or. L. Rev. 631, Lexis</w:t>
      </w:r>
    </w:p>
    <w:p w14:paraId="3537E6BC" w14:textId="77777777" w:rsidR="000E5E2E" w:rsidRDefault="000E5E2E" w:rsidP="000E5E2E">
      <w:pPr>
        <w:rPr>
          <w:sz w:val="16"/>
        </w:rPr>
      </w:pPr>
      <w:r w:rsidRPr="00CF0F29">
        <w:rPr>
          <w:rStyle w:val="StyleUnderline"/>
          <w:highlight w:val="yellow"/>
        </w:rPr>
        <w:t>Concern over</w:t>
      </w:r>
      <w:r w:rsidRPr="00EF11CB">
        <w:rPr>
          <w:rStyle w:val="StyleUnderline"/>
        </w:rPr>
        <w:t xml:space="preserve"> excessive </w:t>
      </w:r>
      <w:r w:rsidRPr="00CF0F29">
        <w:rPr>
          <w:rStyle w:val="StyleUnderline"/>
          <w:highlight w:val="yellow"/>
        </w:rPr>
        <w:t>litigation in</w:t>
      </w:r>
      <w:r w:rsidRPr="00EF11CB">
        <w:rPr>
          <w:sz w:val="16"/>
        </w:rPr>
        <w:t xml:space="preserve"> the federal </w:t>
      </w:r>
      <w:r w:rsidRPr="00EF11CB">
        <w:rPr>
          <w:rStyle w:val="StyleUnderline"/>
        </w:rPr>
        <w:t>courts is</w:t>
      </w:r>
      <w:r w:rsidRPr="00EF11CB">
        <w:rPr>
          <w:sz w:val="16"/>
        </w:rPr>
        <w:t xml:space="preserve"> old hat ... [and] also </w:t>
      </w:r>
      <w:r w:rsidRPr="00EF11CB">
        <w:rPr>
          <w:rStyle w:val="StyleUnderline"/>
        </w:rPr>
        <w:t xml:space="preserve">typically </w:t>
      </w:r>
      <w:r w:rsidRPr="00CF0F29">
        <w:rPr>
          <w:rStyle w:val="Emphasis"/>
          <w:highlight w:val="yellow"/>
        </w:rPr>
        <w:t>exaggeration</w:t>
      </w:r>
      <w:r w:rsidRPr="00EF11CB">
        <w:rPr>
          <w:sz w:val="16"/>
        </w:rPr>
        <w:t xml:space="preserve">... . The truth about </w:t>
      </w:r>
      <w:r w:rsidRPr="00CF0F29">
        <w:rPr>
          <w:rStyle w:val="StyleUnderline"/>
          <w:highlight w:val="yellow"/>
        </w:rPr>
        <w:t>the "</w:t>
      </w:r>
      <w:r w:rsidRPr="00CF0F29">
        <w:rPr>
          <w:rStyle w:val="Emphasis"/>
          <w:highlight w:val="yellow"/>
        </w:rPr>
        <w:t>litigation explosion'</w:t>
      </w:r>
      <w:r w:rsidRPr="00CF0F29">
        <w:rPr>
          <w:highlight w:val="yellow"/>
          <w:u w:val="single"/>
        </w:rPr>
        <w:t xml:space="preserve"> is</w:t>
      </w:r>
      <w:r w:rsidRPr="00EF11CB">
        <w:rPr>
          <w:sz w:val="16"/>
        </w:rPr>
        <w:t xml:space="preserve"> that it is </w:t>
      </w:r>
      <w:r w:rsidRPr="00CF0F29">
        <w:rPr>
          <w:rStyle w:val="StyleUnderline"/>
          <w:highlight w:val="yellow"/>
        </w:rPr>
        <w:t xml:space="preserve">a </w:t>
      </w:r>
      <w:r w:rsidRPr="00CF0F29">
        <w:rPr>
          <w:rStyle w:val="Emphasis"/>
          <w:highlight w:val="yellow"/>
        </w:rPr>
        <w:t xml:space="preserve">weapon of </w:t>
      </w:r>
      <w:r w:rsidRPr="00CF0F29">
        <w:rPr>
          <w:rStyle w:val="Emphasis"/>
          <w:sz w:val="24"/>
          <w:szCs w:val="26"/>
          <w:highlight w:val="yellow"/>
        </w:rPr>
        <w:t>perception</w:t>
      </w:r>
      <w:r w:rsidRPr="00EF11CB">
        <w:rPr>
          <w:sz w:val="16"/>
        </w:rPr>
        <w:t xml:space="preserve">, not substance. </w:t>
      </w:r>
      <w:r w:rsidRPr="00CF0F29">
        <w:rPr>
          <w:rStyle w:val="StyleUnderline"/>
          <w:highlight w:val="yellow"/>
        </w:rPr>
        <w:t>If</w:t>
      </w:r>
      <w:r w:rsidRPr="00EF11CB">
        <w:rPr>
          <w:rStyle w:val="StyleUnderline"/>
        </w:rPr>
        <w:t xml:space="preserve"> </w:t>
      </w:r>
      <w:r w:rsidRPr="00EF11CB">
        <w:rPr>
          <w:rStyle w:val="Emphasis"/>
        </w:rPr>
        <w:t xml:space="preserve">the </w:t>
      </w:r>
      <w:r w:rsidRPr="00CF0F29">
        <w:rPr>
          <w:rStyle w:val="Emphasis"/>
          <w:highlight w:val="yellow"/>
        </w:rPr>
        <w:t>public</w:t>
      </w:r>
      <w:r w:rsidRPr="00CF0F29">
        <w:rPr>
          <w:rStyle w:val="StyleUnderline"/>
          <w:highlight w:val="yellow"/>
        </w:rPr>
        <w:t xml:space="preserve"> can be </w:t>
      </w:r>
      <w:r w:rsidRPr="00CF0F29">
        <w:rPr>
          <w:rStyle w:val="Emphasis"/>
          <w:highlight w:val="yellow"/>
        </w:rPr>
        <w:t>persuaded</w:t>
      </w:r>
      <w:r w:rsidRPr="00EF11CB">
        <w:rPr>
          <w:rStyle w:val="StyleUnderline"/>
        </w:rPr>
        <w:t xml:space="preserve"> that </w:t>
      </w:r>
      <w:r w:rsidRPr="00CF0F29">
        <w:rPr>
          <w:rStyle w:val="StyleUnderline"/>
          <w:highlight w:val="yellow"/>
        </w:rPr>
        <w:t xml:space="preserve">there </w:t>
      </w:r>
      <w:r w:rsidRPr="00CF0F29">
        <w:rPr>
          <w:rStyle w:val="Emphasis"/>
          <w:highlight w:val="yellow"/>
        </w:rPr>
        <w:t>is</w:t>
      </w:r>
      <w:r w:rsidRPr="00CF0F29">
        <w:rPr>
          <w:rStyle w:val="StyleUnderline"/>
          <w:highlight w:val="yellow"/>
        </w:rPr>
        <w:t xml:space="preserve"> a litigation crisis</w:t>
      </w:r>
      <w:r w:rsidRPr="00EF11CB">
        <w:rPr>
          <w:sz w:val="16"/>
        </w:rPr>
        <w:t>, it may support efforts to cut back on litigation access.</w:t>
      </w:r>
    </w:p>
    <w:p w14:paraId="3C9B9137" w14:textId="77777777" w:rsidR="000E5E2E" w:rsidRDefault="000E5E2E" w:rsidP="000E5E2E"/>
    <w:bookmarkEnd w:id="7"/>
    <w:p w14:paraId="371EB96E" w14:textId="77777777" w:rsidR="000E5E2E" w:rsidRDefault="000E5E2E" w:rsidP="000E5E2E">
      <w:pPr>
        <w:pStyle w:val="Heading3"/>
      </w:pPr>
      <w:r>
        <w:t>AT: Handler</w:t>
      </w:r>
    </w:p>
    <w:p w14:paraId="30BC919F" w14:textId="21B5DE8A" w:rsidR="000E5E2E" w:rsidRDefault="000E5E2E" w:rsidP="000E5E2E">
      <w:pPr>
        <w:pStyle w:val="Analytic"/>
      </w:pPr>
      <w:r>
        <w:t xml:space="preserve">. </w:t>
      </w:r>
    </w:p>
    <w:p w14:paraId="4D2B4060" w14:textId="77777777" w:rsidR="000E5E2E" w:rsidRDefault="000E5E2E" w:rsidP="000E5E2E">
      <w:pPr>
        <w:pStyle w:val="Analytic"/>
      </w:pPr>
    </w:p>
    <w:p w14:paraId="0F5184E2" w14:textId="77777777" w:rsidR="000E5E2E" w:rsidRDefault="000E5E2E" w:rsidP="000E5E2E">
      <w:pPr>
        <w:pStyle w:val="Heading4"/>
      </w:pPr>
      <w:r>
        <w:t xml:space="preserve">Lack of precedent </w:t>
      </w:r>
      <w:r w:rsidRPr="00A46EAB">
        <w:rPr>
          <w:u w:val="single"/>
        </w:rPr>
        <w:t>wrecks</w:t>
      </w:r>
      <w:r>
        <w:t xml:space="preserve"> the docket.</w:t>
      </w:r>
    </w:p>
    <w:p w14:paraId="45639C0E" w14:textId="77777777" w:rsidR="000E5E2E" w:rsidRDefault="000E5E2E" w:rsidP="000E5E2E">
      <w:r>
        <w:t xml:space="preserve">Alisha </w:t>
      </w:r>
      <w:r w:rsidRPr="0048745C">
        <w:rPr>
          <w:rStyle w:val="Style13ptBold"/>
        </w:rPr>
        <w:t>Agrawal 24</w:t>
      </w:r>
      <w:r>
        <w:t>, JD, University of Pennsylvania Carey Law School, "Caught in the Divide: Resolving the Circuit Split on Property &amp; Liberty Interests of Students in Public Higher Education," U. Pa. J. Const. L., Vol. 26, pg. 1631, 11/01/2024, Nexis Uni. [italics in original]</w:t>
      </w:r>
    </w:p>
    <w:p w14:paraId="1966A9A4" w14:textId="77777777" w:rsidR="000E5E2E" w:rsidRDefault="000E5E2E" w:rsidP="000E5E2E">
      <w:pPr>
        <w:rPr>
          <w:sz w:val="16"/>
        </w:rPr>
      </w:pPr>
      <w:r w:rsidRPr="00247C08">
        <w:rPr>
          <w:sz w:val="16"/>
        </w:rPr>
        <w:t xml:space="preserve">So the broader drawback of the Assumption Approach is that it hinders the development of constitutional precedent.203 Mott notes that </w:t>
      </w:r>
      <w:r w:rsidRPr="00247C08">
        <w:rPr>
          <w:rStyle w:val="StyleUnderline"/>
        </w:rPr>
        <w:t>a</w:t>
      </w:r>
      <w:r w:rsidRPr="00247C08">
        <w:rPr>
          <w:sz w:val="16"/>
        </w:rPr>
        <w:t xml:space="preserve"> </w:t>
      </w:r>
      <w:r w:rsidRPr="006269FF">
        <w:rPr>
          <w:rStyle w:val="Emphasis"/>
          <w:highlight w:val="yellow"/>
        </w:rPr>
        <w:t>lack of precedent</w:t>
      </w:r>
      <w:r w:rsidRPr="006269FF">
        <w:rPr>
          <w:sz w:val="16"/>
          <w:highlight w:val="yellow"/>
        </w:rPr>
        <w:t xml:space="preserve"> </w:t>
      </w:r>
      <w:r w:rsidRPr="006269FF">
        <w:rPr>
          <w:rStyle w:val="StyleUnderline"/>
          <w:highlight w:val="yellow"/>
        </w:rPr>
        <w:t>is</w:t>
      </w:r>
      <w:r w:rsidRPr="006269FF">
        <w:rPr>
          <w:sz w:val="16"/>
          <w:highlight w:val="yellow"/>
        </w:rPr>
        <w:t xml:space="preserve"> </w:t>
      </w:r>
      <w:r w:rsidRPr="006269FF">
        <w:rPr>
          <w:rStyle w:val="Emphasis"/>
          <w:sz w:val="24"/>
          <w:szCs w:val="24"/>
          <w:highlight w:val="yellow"/>
        </w:rPr>
        <w:t>taxing on judicial resources</w:t>
      </w:r>
      <w:r w:rsidRPr="006269FF">
        <w:rPr>
          <w:sz w:val="16"/>
          <w:highlight w:val="yellow"/>
        </w:rPr>
        <w:t xml:space="preserve"> </w:t>
      </w:r>
      <w:r w:rsidRPr="006269FF">
        <w:rPr>
          <w:rStyle w:val="StyleUnderline"/>
          <w:highlight w:val="yellow"/>
        </w:rPr>
        <w:t>because it forces courts to</w:t>
      </w:r>
      <w:r w:rsidRPr="00247C08">
        <w:rPr>
          <w:sz w:val="16"/>
        </w:rPr>
        <w:t xml:space="preserve"> </w:t>
      </w:r>
      <w:r w:rsidRPr="00247C08">
        <w:rPr>
          <w:rStyle w:val="Emphasis"/>
        </w:rPr>
        <w:t xml:space="preserve">continually </w:t>
      </w:r>
      <w:r w:rsidRPr="006269FF">
        <w:rPr>
          <w:rStyle w:val="Emphasis"/>
          <w:highlight w:val="yellow"/>
        </w:rPr>
        <w:t>re-evaluate</w:t>
      </w:r>
      <w:r w:rsidRPr="006269FF">
        <w:rPr>
          <w:sz w:val="16"/>
          <w:highlight w:val="yellow"/>
        </w:rPr>
        <w:t xml:space="preserve"> </w:t>
      </w:r>
      <w:r w:rsidRPr="006269FF">
        <w:rPr>
          <w:rStyle w:val="StyleUnderline"/>
          <w:highlight w:val="yellow"/>
        </w:rPr>
        <w:t>whether</w:t>
      </w:r>
      <w:r w:rsidRPr="00247C08">
        <w:rPr>
          <w:rStyle w:val="StyleUnderline"/>
        </w:rPr>
        <w:t xml:space="preserve"> a </w:t>
      </w:r>
      <w:r w:rsidRPr="006269FF">
        <w:rPr>
          <w:rStyle w:val="StyleUnderline"/>
          <w:highlight w:val="yellow"/>
        </w:rPr>
        <w:t>protected interest exists with no clear path</w:t>
      </w:r>
      <w:r w:rsidRPr="00247C08">
        <w:rPr>
          <w:rStyle w:val="StyleUnderline"/>
        </w:rPr>
        <w:t xml:space="preserve"> forward</w:t>
      </w:r>
      <w:r w:rsidRPr="00247C08">
        <w:rPr>
          <w:sz w:val="16"/>
        </w:rPr>
        <w:t xml:space="preserve">.204 Ty C. Medd, in </w:t>
      </w:r>
      <w:r w:rsidRPr="00247C08">
        <w:rPr>
          <w:i/>
          <w:iCs/>
          <w:sz w:val="16"/>
        </w:rPr>
        <w:t>Due Process Roulette: Why Public University Students Are Not Guaranteed Procedural Due Process When Facing Suspension or Dismissal</w:t>
      </w:r>
      <w:r w:rsidRPr="00247C08">
        <w:rPr>
          <w:sz w:val="16"/>
        </w:rPr>
        <w:t xml:space="preserve">, agrees: "When a university's procedures do not meet minimum due process standards, courts are forced to decide whether a protected interest existed without clear guidance from the highest court."205 The only Supreme Court  [*1656]  due process precedent in the higher education context has taken the Assumption Approach, and some lower courts have followed this example. But the Court's </w:t>
      </w:r>
      <w:r w:rsidRPr="006269FF">
        <w:rPr>
          <w:rStyle w:val="StyleUnderline"/>
          <w:highlight w:val="yellow"/>
        </w:rPr>
        <w:t>skipping</w:t>
      </w:r>
      <w:r w:rsidRPr="00247C08">
        <w:rPr>
          <w:sz w:val="16"/>
        </w:rPr>
        <w:t xml:space="preserve"> to the second prong of the due process </w:t>
      </w:r>
      <w:r w:rsidRPr="006269FF">
        <w:rPr>
          <w:rStyle w:val="StyleUnderline"/>
          <w:highlight w:val="yellow"/>
        </w:rPr>
        <w:t>analysis</w:t>
      </w:r>
      <w:r w:rsidRPr="00247C08">
        <w:rPr>
          <w:sz w:val="16"/>
        </w:rPr>
        <w:t xml:space="preserve"> in Ewing and Horowitz </w:t>
      </w:r>
      <w:r w:rsidRPr="00247C08">
        <w:rPr>
          <w:rStyle w:val="StyleUnderline"/>
        </w:rPr>
        <w:t>to bypass resolution of a</w:t>
      </w:r>
      <w:r w:rsidRPr="00247C08">
        <w:rPr>
          <w:sz w:val="16"/>
        </w:rPr>
        <w:t xml:space="preserve"> </w:t>
      </w:r>
      <w:r w:rsidRPr="00247C08">
        <w:rPr>
          <w:rStyle w:val="Emphasis"/>
        </w:rPr>
        <w:t>new constitutional question</w:t>
      </w:r>
      <w:r w:rsidRPr="00247C08">
        <w:rPr>
          <w:sz w:val="16"/>
        </w:rPr>
        <w:t xml:space="preserve"> </w:t>
      </w:r>
      <w:r w:rsidRPr="006269FF">
        <w:rPr>
          <w:rStyle w:val="StyleUnderline"/>
          <w:highlight w:val="yellow"/>
        </w:rPr>
        <w:t>cannot possibly serve as a</w:t>
      </w:r>
      <w:r w:rsidRPr="006269FF">
        <w:rPr>
          <w:sz w:val="16"/>
          <w:highlight w:val="yellow"/>
        </w:rPr>
        <w:t xml:space="preserve"> </w:t>
      </w:r>
      <w:r w:rsidRPr="006269FF">
        <w:rPr>
          <w:rStyle w:val="Emphasis"/>
          <w:highlight w:val="yellow"/>
        </w:rPr>
        <w:t>legal standard</w:t>
      </w:r>
      <w:r w:rsidRPr="006269FF">
        <w:rPr>
          <w:sz w:val="16"/>
          <w:highlight w:val="yellow"/>
        </w:rPr>
        <w:t xml:space="preserve"> </w:t>
      </w:r>
      <w:r w:rsidRPr="006269FF">
        <w:rPr>
          <w:rStyle w:val="StyleUnderline"/>
          <w:highlight w:val="yellow"/>
        </w:rPr>
        <w:t>or</w:t>
      </w:r>
      <w:r w:rsidRPr="006269FF">
        <w:rPr>
          <w:sz w:val="16"/>
          <w:highlight w:val="yellow"/>
        </w:rPr>
        <w:t xml:space="preserve"> </w:t>
      </w:r>
      <w:r w:rsidRPr="006269FF">
        <w:rPr>
          <w:rStyle w:val="Emphasis"/>
          <w:highlight w:val="yellow"/>
        </w:rPr>
        <w:t>analytical framework</w:t>
      </w:r>
      <w:r w:rsidRPr="006269FF">
        <w:rPr>
          <w:sz w:val="16"/>
          <w:highlight w:val="yellow"/>
        </w:rPr>
        <w:t xml:space="preserve"> </w:t>
      </w:r>
      <w:r w:rsidRPr="006269FF">
        <w:rPr>
          <w:rStyle w:val="StyleUnderline"/>
          <w:highlight w:val="yellow"/>
        </w:rPr>
        <w:t>for lower courts</w:t>
      </w:r>
      <w:r w:rsidRPr="00247C08">
        <w:rPr>
          <w:rStyle w:val="StyleUnderline"/>
        </w:rPr>
        <w:t xml:space="preserve"> to follow</w:t>
      </w:r>
      <w:r w:rsidRPr="00247C08">
        <w:rPr>
          <w:sz w:val="16"/>
        </w:rPr>
        <w:t>.206 Again, it provided a means for the Supreme Court to side-step the issue because, in those two cases, the students received all the process that was due.</w:t>
      </w:r>
    </w:p>
    <w:p w14:paraId="1286C947" w14:textId="77777777" w:rsidR="000E5E2E" w:rsidRDefault="000E5E2E" w:rsidP="000E5E2E">
      <w:pPr>
        <w:pStyle w:val="Heading4"/>
      </w:pPr>
      <w:r>
        <w:t xml:space="preserve">Vagueness triggers </w:t>
      </w:r>
      <w:r w:rsidRPr="00A46EAB">
        <w:rPr>
          <w:u w:val="single"/>
        </w:rPr>
        <w:t>protracted</w:t>
      </w:r>
      <w:r>
        <w:t xml:space="preserve"> litigation.</w:t>
      </w:r>
    </w:p>
    <w:p w14:paraId="57E47452" w14:textId="77777777" w:rsidR="000E5E2E" w:rsidRDefault="000E5E2E" w:rsidP="000E5E2E">
      <w:r>
        <w:t xml:space="preserve">Charles F. </w:t>
      </w:r>
      <w:r w:rsidRPr="006B2FD2">
        <w:rPr>
          <w:rStyle w:val="Style13ptBold"/>
        </w:rPr>
        <w:t>Szymanski 21</w:t>
      </w:r>
      <w:r>
        <w:t>, JD, Professor, Law, University of Bialystok. Chair, Labor &amp; Employment Law Section, Pennsylvania Bar Association, "The Idea of the 'General Clause' in American Labor Law," Bialystok Legal Studies, Vol. 26, No. 2, 2021, Sciendo.</w:t>
      </w:r>
    </w:p>
    <w:p w14:paraId="724F4B39" w14:textId="77777777" w:rsidR="000E5E2E" w:rsidRDefault="000E5E2E" w:rsidP="000E5E2E">
      <w:pPr>
        <w:rPr>
          <w:sz w:val="16"/>
        </w:rPr>
      </w:pPr>
      <w:r w:rsidRPr="001A31CA">
        <w:rPr>
          <w:sz w:val="16"/>
        </w:rPr>
        <w:t xml:space="preserve">These </w:t>
      </w:r>
      <w:r w:rsidRPr="00161AD1">
        <w:rPr>
          <w:rStyle w:val="StyleUnderline"/>
          <w:highlight w:val="yellow"/>
        </w:rPr>
        <w:t>determinations</w:t>
      </w:r>
      <w:r w:rsidRPr="001A31CA">
        <w:rPr>
          <w:sz w:val="16"/>
        </w:rPr>
        <w:t xml:space="preserve"> of good faith and unconscionability </w:t>
      </w:r>
      <w:r w:rsidRPr="001A31CA">
        <w:rPr>
          <w:rStyle w:val="StyleUnderline"/>
        </w:rPr>
        <w:t xml:space="preserve">are </w:t>
      </w:r>
      <w:r w:rsidRPr="00161AD1">
        <w:rPr>
          <w:rStyle w:val="StyleUnderline"/>
          <w:highlight w:val="yellow"/>
        </w:rPr>
        <w:t>made</w:t>
      </w:r>
      <w:r w:rsidRPr="00BF3063">
        <w:rPr>
          <w:rStyle w:val="StyleUnderline"/>
        </w:rPr>
        <w:t xml:space="preserve"> on</w:t>
      </w:r>
      <w:r w:rsidRPr="001A31CA">
        <w:rPr>
          <w:rStyle w:val="StyleUnderline"/>
        </w:rPr>
        <w:t xml:space="preserve"> a</w:t>
      </w:r>
      <w:r w:rsidRPr="001A31CA">
        <w:rPr>
          <w:sz w:val="16"/>
        </w:rPr>
        <w:t> </w:t>
      </w:r>
      <w:r w:rsidRPr="00BF3063">
        <w:rPr>
          <w:rStyle w:val="Emphasis"/>
        </w:rPr>
        <w:t>case by case</w:t>
      </w:r>
      <w:r w:rsidRPr="00BF3063">
        <w:rPr>
          <w:sz w:val="16"/>
        </w:rPr>
        <w:t xml:space="preserve"> </w:t>
      </w:r>
      <w:r w:rsidRPr="00BF3063">
        <w:rPr>
          <w:rStyle w:val="StyleUnderline"/>
        </w:rPr>
        <w:t>basis</w:t>
      </w:r>
      <w:r w:rsidRPr="001A31CA">
        <w:rPr>
          <w:sz w:val="16"/>
        </w:rPr>
        <w:t xml:space="preserve">.12 Whether or not an employer is bargaining in good faith, or a given employment arbitration agreement is unconscionable, </w:t>
      </w:r>
      <w:r w:rsidRPr="001A31CA">
        <w:rPr>
          <w:rStyle w:val="StyleUnderline"/>
        </w:rPr>
        <w:t xml:space="preserve">depends </w:t>
      </w:r>
      <w:r w:rsidRPr="00BF3063">
        <w:rPr>
          <w:rStyle w:val="StyleUnderline"/>
          <w:highlight w:val="yellow"/>
        </w:rPr>
        <w:t>on</w:t>
      </w:r>
      <w:r w:rsidRPr="001A31CA">
        <w:rPr>
          <w:rStyle w:val="StyleUnderline"/>
        </w:rPr>
        <w:t xml:space="preserve"> the facts and circumstances of the</w:t>
      </w:r>
      <w:r w:rsidRPr="001A31CA">
        <w:rPr>
          <w:sz w:val="16"/>
        </w:rPr>
        <w:t xml:space="preserve"> </w:t>
      </w:r>
      <w:r w:rsidRPr="00BF3063">
        <w:rPr>
          <w:rStyle w:val="Emphasis"/>
          <w:highlight w:val="yellow"/>
        </w:rPr>
        <w:t>specific</w:t>
      </w:r>
      <w:r w:rsidRPr="00BF3063">
        <w:rPr>
          <w:sz w:val="16"/>
          <w:highlight w:val="yellow"/>
        </w:rPr>
        <w:t xml:space="preserve"> </w:t>
      </w:r>
      <w:r w:rsidRPr="00BF3063">
        <w:rPr>
          <w:rStyle w:val="StyleUnderline"/>
          <w:highlight w:val="yellow"/>
        </w:rPr>
        <w:t>situation</w:t>
      </w:r>
      <w:r w:rsidRPr="001A31CA">
        <w:rPr>
          <w:sz w:val="16"/>
        </w:rPr>
        <w:t xml:space="preserve">. On one hand, this kind of analysis plays into the strength of the common law system. Courts and administrative bodies have fl exibility in construing such general terms as good faith and unconscionability, and the law can bend to meet and address new societal conditions. But on the other hand, </w:t>
      </w:r>
      <w:r w:rsidRPr="001A31CA">
        <w:rPr>
          <w:rStyle w:val="StyleUnderline"/>
        </w:rPr>
        <w:t>the</w:t>
      </w:r>
      <w:r w:rsidRPr="001A31CA">
        <w:rPr>
          <w:sz w:val="16"/>
        </w:rPr>
        <w:t xml:space="preserve"> </w:t>
      </w:r>
      <w:r w:rsidRPr="00BF3063">
        <w:rPr>
          <w:rStyle w:val="Emphasis"/>
          <w:highlight w:val="yellow"/>
        </w:rPr>
        <w:t>inherent indeterminacy</w:t>
      </w:r>
      <w:r w:rsidRPr="00BF3063">
        <w:rPr>
          <w:sz w:val="16"/>
          <w:highlight w:val="yellow"/>
        </w:rPr>
        <w:t xml:space="preserve"> </w:t>
      </w:r>
      <w:r w:rsidRPr="00BF3063">
        <w:rPr>
          <w:rStyle w:val="StyleUnderline"/>
          <w:highlight w:val="yellow"/>
        </w:rPr>
        <w:t>of</w:t>
      </w:r>
      <w:r w:rsidRPr="001A31CA">
        <w:rPr>
          <w:sz w:val="16"/>
        </w:rPr>
        <w:t xml:space="preserve"> these </w:t>
      </w:r>
      <w:r w:rsidRPr="00BF3063">
        <w:rPr>
          <w:rStyle w:val="StyleUnderline"/>
          <w:highlight w:val="yellow"/>
        </w:rPr>
        <w:t>terms and</w:t>
      </w:r>
      <w:r w:rsidRPr="001A31CA">
        <w:rPr>
          <w:sz w:val="16"/>
        </w:rPr>
        <w:t xml:space="preserve"> their </w:t>
      </w:r>
      <w:r w:rsidRPr="00BF3063">
        <w:rPr>
          <w:rStyle w:val="Emphasis"/>
          <w:highlight w:val="yellow"/>
        </w:rPr>
        <w:t>case by case application</w:t>
      </w:r>
      <w:r w:rsidRPr="00BF3063">
        <w:rPr>
          <w:sz w:val="16"/>
          <w:highlight w:val="yellow"/>
        </w:rPr>
        <w:t xml:space="preserve"> </w:t>
      </w:r>
      <w:r w:rsidRPr="00BF3063">
        <w:rPr>
          <w:rStyle w:val="StyleUnderline"/>
          <w:highlight w:val="yellow"/>
        </w:rPr>
        <w:t>present</w:t>
      </w:r>
      <w:r w:rsidRPr="001A31CA">
        <w:rPr>
          <w:sz w:val="16"/>
        </w:rPr>
        <w:t xml:space="preserve"> some </w:t>
      </w:r>
      <w:r w:rsidRPr="00BF3063">
        <w:rPr>
          <w:rStyle w:val="Emphasis"/>
          <w:highlight w:val="yellow"/>
        </w:rPr>
        <w:t>special problems</w:t>
      </w:r>
      <w:r w:rsidRPr="001A31CA">
        <w:rPr>
          <w:sz w:val="16"/>
        </w:rPr>
        <w:t xml:space="preserve"> </w:t>
      </w:r>
      <w:r w:rsidRPr="001A31CA">
        <w:rPr>
          <w:rStyle w:val="StyleUnderline"/>
        </w:rPr>
        <w:t>in the labor law context</w:t>
      </w:r>
      <w:r w:rsidRPr="001A31CA">
        <w:rPr>
          <w:sz w:val="16"/>
        </w:rPr>
        <w:t xml:space="preserve">. </w:t>
      </w:r>
      <w:r w:rsidRPr="001A31CA">
        <w:rPr>
          <w:rStyle w:val="StyleUnderline"/>
        </w:rPr>
        <w:t>There is often a</w:t>
      </w:r>
      <w:r w:rsidRPr="001A31CA">
        <w:rPr>
          <w:sz w:val="16"/>
        </w:rPr>
        <w:t> </w:t>
      </w:r>
      <w:r w:rsidRPr="001A31CA">
        <w:rPr>
          <w:rStyle w:val="Emphasis"/>
        </w:rPr>
        <w:t>fine line</w:t>
      </w:r>
      <w:r w:rsidRPr="001A31CA">
        <w:rPr>
          <w:sz w:val="16"/>
        </w:rPr>
        <w:t xml:space="preserve"> between lawful hard bargaining and unlawful bad faith bargaining,13 </w:t>
      </w:r>
      <w:r w:rsidRPr="001A31CA">
        <w:rPr>
          <w:rStyle w:val="StyleUnderline"/>
        </w:rPr>
        <w:t xml:space="preserve">and it may </w:t>
      </w:r>
      <w:r w:rsidRPr="00BF3063">
        <w:rPr>
          <w:rStyle w:val="StyleUnderline"/>
          <w:highlight w:val="yellow"/>
        </w:rPr>
        <w:t>take</w:t>
      </w:r>
      <w:r w:rsidRPr="00BF3063">
        <w:rPr>
          <w:sz w:val="16"/>
          <w:highlight w:val="yellow"/>
        </w:rPr>
        <w:t xml:space="preserve"> </w:t>
      </w:r>
      <w:r w:rsidRPr="00BF3063">
        <w:rPr>
          <w:rStyle w:val="Emphasis"/>
          <w:highlight w:val="yellow"/>
        </w:rPr>
        <w:t>years of litigation</w:t>
      </w:r>
      <w:r w:rsidRPr="00BF3063">
        <w:rPr>
          <w:sz w:val="16"/>
          <w:highlight w:val="yellow"/>
        </w:rPr>
        <w:t xml:space="preserve"> </w:t>
      </w:r>
      <w:r w:rsidRPr="00BF3063">
        <w:rPr>
          <w:rStyle w:val="StyleUnderline"/>
          <w:highlight w:val="yellow"/>
        </w:rPr>
        <w:t>to determine</w:t>
      </w:r>
      <w:r w:rsidRPr="001A31CA">
        <w:rPr>
          <w:rStyle w:val="StyleUnderline"/>
        </w:rPr>
        <w:t xml:space="preserve"> the answer</w:t>
      </w:r>
      <w:r w:rsidRPr="001A31CA">
        <w:rPr>
          <w:sz w:val="16"/>
        </w:rPr>
        <w:t xml:space="preserve"> to this question. At the end, even if the employer did bargain in bad faith, the remedy is oft en only an order to go back and bargain in good faith this time.14 Likewise, </w:t>
      </w:r>
      <w:r w:rsidRPr="001A31CA">
        <w:rPr>
          <w:rStyle w:val="StyleUnderline"/>
        </w:rPr>
        <w:t>case by case determinations</w:t>
      </w:r>
      <w:r w:rsidRPr="001A31CA">
        <w:rPr>
          <w:sz w:val="16"/>
        </w:rPr>
        <w:t xml:space="preserve"> of unconscionability may </w:t>
      </w:r>
      <w:r w:rsidRPr="001A31CA">
        <w:rPr>
          <w:rStyle w:val="StyleUnderline"/>
        </w:rPr>
        <w:t>take</w:t>
      </w:r>
      <w:r w:rsidRPr="001A31CA">
        <w:rPr>
          <w:sz w:val="16"/>
        </w:rPr>
        <w:t xml:space="preserve"> </w:t>
      </w:r>
      <w:r w:rsidRPr="001A31CA">
        <w:rPr>
          <w:rStyle w:val="Emphasis"/>
        </w:rPr>
        <w:t>quite</w:t>
      </w:r>
      <w:r w:rsidRPr="001A31CA">
        <w:rPr>
          <w:sz w:val="16"/>
        </w:rPr>
        <w:t xml:space="preserve"> </w:t>
      </w:r>
      <w:r w:rsidRPr="001A31CA">
        <w:rPr>
          <w:rStyle w:val="StyleUnderline"/>
        </w:rPr>
        <w:t>some time</w:t>
      </w:r>
      <w:r w:rsidRPr="001A31CA">
        <w:rPr>
          <w:sz w:val="16"/>
        </w:rPr>
        <w:t>. For employers, having the matter tied up in the courts defeats the purpose of the arbitration agreement, and employees have the additional costs and expense of trying to escape such agreements in the often false hope that they can prevail.15</w:t>
      </w:r>
    </w:p>
    <w:p w14:paraId="6705B6F3" w14:textId="77777777" w:rsidR="000E5E2E" w:rsidRPr="009C66B2" w:rsidRDefault="000E5E2E" w:rsidP="000E5E2E"/>
    <w:p w14:paraId="6148822F" w14:textId="77777777" w:rsidR="000E5E2E" w:rsidRPr="00640B8A" w:rsidRDefault="000E5E2E" w:rsidP="000E5E2E">
      <w:pPr>
        <w:pStyle w:val="Analytic"/>
      </w:pPr>
    </w:p>
    <w:p w14:paraId="35B73338" w14:textId="77777777" w:rsidR="000E5E2E" w:rsidRDefault="000E5E2E" w:rsidP="000E5E2E">
      <w:pPr>
        <w:pStyle w:val="Heading3"/>
      </w:pPr>
      <w:r>
        <w:t>AT: Aff solves</w:t>
      </w:r>
    </w:p>
    <w:p w14:paraId="138EACF9" w14:textId="77777777" w:rsidR="000E5E2E" w:rsidRDefault="000E5E2E" w:rsidP="000E5E2E">
      <w:pPr>
        <w:pStyle w:val="Analytic"/>
      </w:pPr>
    </w:p>
    <w:p w14:paraId="638E8D1E" w14:textId="77777777" w:rsidR="000E5E2E" w:rsidRDefault="000E5E2E" w:rsidP="000E5E2E">
      <w:pPr>
        <w:pStyle w:val="Heading4"/>
      </w:pPr>
      <w:r>
        <w:t xml:space="preserve">Defense is </w:t>
      </w:r>
      <w:r w:rsidRPr="000334B1">
        <w:rPr>
          <w:u w:val="single"/>
        </w:rPr>
        <w:t>wrong</w:t>
      </w:r>
      <w:r>
        <w:t xml:space="preserve">. Tech is </w:t>
      </w:r>
      <w:r w:rsidRPr="000334B1">
        <w:rPr>
          <w:u w:val="single"/>
        </w:rPr>
        <w:t>imminent</w:t>
      </w:r>
      <w:r>
        <w:t xml:space="preserve"> and </w:t>
      </w:r>
      <w:r w:rsidRPr="000334B1">
        <w:rPr>
          <w:u w:val="single"/>
        </w:rPr>
        <w:t>existential</w:t>
      </w:r>
      <w:r>
        <w:t xml:space="preserve">, </w:t>
      </w:r>
      <w:r w:rsidRPr="000334B1">
        <w:rPr>
          <w:u w:val="single"/>
        </w:rPr>
        <w:t>outweighs</w:t>
      </w:r>
      <w:r>
        <w:t xml:space="preserve"> other risks, </w:t>
      </w:r>
      <w:r w:rsidRPr="000334B1">
        <w:rPr>
          <w:u w:val="single"/>
        </w:rPr>
        <w:t>courts</w:t>
      </w:r>
      <w:r>
        <w:t xml:space="preserve"> are </w:t>
      </w:r>
      <w:r w:rsidRPr="000334B1">
        <w:rPr>
          <w:u w:val="single"/>
        </w:rPr>
        <w:t>key</w:t>
      </w:r>
      <w:r>
        <w:t xml:space="preserve">, AND </w:t>
      </w:r>
      <w:r w:rsidRPr="000334B1">
        <w:rPr>
          <w:u w:val="single"/>
        </w:rPr>
        <w:t>overcorrect</w:t>
      </w:r>
      <w:r>
        <w:t xml:space="preserve"> for </w:t>
      </w:r>
      <w:r w:rsidRPr="000334B1">
        <w:rPr>
          <w:u w:val="single"/>
        </w:rPr>
        <w:t>cognitive biases</w:t>
      </w:r>
      <w:r>
        <w:t>.</w:t>
      </w:r>
    </w:p>
    <w:p w14:paraId="6EC8AEBB" w14:textId="77777777" w:rsidR="000E5E2E" w:rsidRDefault="000E5E2E" w:rsidP="000E5E2E">
      <w:r>
        <w:t xml:space="preserve">John </w:t>
      </w:r>
      <w:r w:rsidRPr="00700057">
        <w:rPr>
          <w:rStyle w:val="Style13ptBold"/>
        </w:rPr>
        <w:t>Bliss 24</w:t>
      </w:r>
      <w:r>
        <w:t>, JD, Assistant Professor, Law, University of Denver Sturm College of Law, "Existential Advocacy: Lawyering for AI Safety and the Future of Humanity," Georgetown Journal of Legal Ethics, Vol. 37, No. 1, pg. 39-94, Winter 2024, HeinOnline.</w:t>
      </w:r>
    </w:p>
    <w:p w14:paraId="23E43F49" w14:textId="77777777" w:rsidR="000E5E2E" w:rsidRPr="007417CF" w:rsidRDefault="000E5E2E" w:rsidP="000E5E2E">
      <w:pPr>
        <w:rPr>
          <w:sz w:val="16"/>
        </w:rPr>
      </w:pPr>
      <w:r w:rsidRPr="007417CF">
        <w:rPr>
          <w:sz w:val="16"/>
        </w:rPr>
        <w:t xml:space="preserve">For young people today, the notion that </w:t>
      </w:r>
      <w:r w:rsidRPr="00C655B3">
        <w:rPr>
          <w:rStyle w:val="StyleUnderline"/>
        </w:rPr>
        <w:t>there is a</w:t>
      </w:r>
      <w:r w:rsidRPr="007417CF">
        <w:rPr>
          <w:sz w:val="16"/>
        </w:rPr>
        <w:t xml:space="preserve"> </w:t>
      </w:r>
      <w:r w:rsidRPr="00C655B3">
        <w:rPr>
          <w:rStyle w:val="Emphasis"/>
        </w:rPr>
        <w:t>significant</w:t>
      </w:r>
      <w:r w:rsidRPr="007417CF">
        <w:rPr>
          <w:sz w:val="16"/>
        </w:rPr>
        <w:t xml:space="preserve"> </w:t>
      </w:r>
      <w:r w:rsidRPr="00C655B3">
        <w:rPr>
          <w:rStyle w:val="StyleUnderline"/>
        </w:rPr>
        <w:t>probability of</w:t>
      </w:r>
      <w:r w:rsidRPr="007417CF">
        <w:rPr>
          <w:sz w:val="16"/>
        </w:rPr>
        <w:t xml:space="preserve"> </w:t>
      </w:r>
      <w:r w:rsidRPr="00C655B3">
        <w:rPr>
          <w:rStyle w:val="Emphasis"/>
        </w:rPr>
        <w:t>existential risk</w:t>
      </w:r>
      <w:r w:rsidRPr="007417CF">
        <w:rPr>
          <w:sz w:val="16"/>
        </w:rPr>
        <w:t xml:space="preserve"> might not seem especially surprising, </w:t>
      </w:r>
      <w:r w:rsidRPr="00C655B3">
        <w:rPr>
          <w:rStyle w:val="StyleUnderline"/>
        </w:rPr>
        <w:t>given</w:t>
      </w:r>
      <w:r w:rsidRPr="007417CF">
        <w:rPr>
          <w:sz w:val="16"/>
        </w:rPr>
        <w:t xml:space="preserve"> their general </w:t>
      </w:r>
      <w:r w:rsidRPr="00C655B3">
        <w:rPr>
          <w:rStyle w:val="StyleUnderline"/>
        </w:rPr>
        <w:t>sense</w:t>
      </w:r>
      <w:r w:rsidRPr="007417CF">
        <w:rPr>
          <w:sz w:val="16"/>
        </w:rPr>
        <w:t xml:space="preserve"> that "</w:t>
      </w:r>
      <w:r w:rsidRPr="00C655B3">
        <w:rPr>
          <w:rStyle w:val="Emphasis"/>
        </w:rPr>
        <w:t>humanity</w:t>
      </w:r>
      <w:r w:rsidRPr="007417CF">
        <w:rPr>
          <w:sz w:val="16"/>
        </w:rPr>
        <w:t xml:space="preserve"> </w:t>
      </w:r>
      <w:r w:rsidRPr="00C655B3">
        <w:rPr>
          <w:rStyle w:val="StyleUnderline"/>
        </w:rPr>
        <w:t>is doomed</w:t>
      </w:r>
      <w:r w:rsidRPr="007417CF">
        <w:rPr>
          <w:sz w:val="16"/>
        </w:rPr>
        <w:t xml:space="preserve">."9 But this popular sense of doom is usually associated with climate change and other events that would devastate large populations over a number of generations, and thus are worthy of great concern, but are projected to be very unlikely to foreclose the long-term future of humanity.10 The </w:t>
      </w:r>
      <w:r w:rsidRPr="00C655B3">
        <w:rPr>
          <w:rStyle w:val="StyleUnderline"/>
        </w:rPr>
        <w:t>greatest threats on the existential scale are thought to arise not from</w:t>
      </w:r>
      <w:r w:rsidRPr="007417CF">
        <w:rPr>
          <w:sz w:val="16"/>
        </w:rPr>
        <w:t xml:space="preserve"> the </w:t>
      </w:r>
      <w:r w:rsidRPr="00C655B3">
        <w:rPr>
          <w:rStyle w:val="StyleUnderline"/>
        </w:rPr>
        <w:t>familiar issues</w:t>
      </w:r>
      <w:r w:rsidRPr="007417CF">
        <w:rPr>
          <w:sz w:val="16"/>
        </w:rPr>
        <w:t xml:space="preserve"> of climate change, asteroids, or nuclear weapons, </w:t>
      </w:r>
      <w:r w:rsidRPr="00C655B3">
        <w:rPr>
          <w:rStyle w:val="StyleUnderline"/>
        </w:rPr>
        <w:t>but rather from</w:t>
      </w:r>
      <w:r w:rsidRPr="007417CF">
        <w:rPr>
          <w:sz w:val="16"/>
        </w:rPr>
        <w:t xml:space="preserve"> </w:t>
      </w:r>
      <w:r w:rsidRPr="00FE4077">
        <w:rPr>
          <w:rStyle w:val="Emphasis"/>
          <w:highlight w:val="yellow"/>
        </w:rPr>
        <w:t>new</w:t>
      </w:r>
      <w:r w:rsidRPr="00C655B3">
        <w:rPr>
          <w:rStyle w:val="Emphasis"/>
        </w:rPr>
        <w:t xml:space="preserve"> and </w:t>
      </w:r>
      <w:r w:rsidRPr="00FE4077">
        <w:rPr>
          <w:rStyle w:val="Emphasis"/>
          <w:highlight w:val="yellow"/>
        </w:rPr>
        <w:t>emerging tech</w:t>
      </w:r>
      <w:r w:rsidRPr="007417CF">
        <w:rPr>
          <w:sz w:val="16"/>
        </w:rPr>
        <w:t xml:space="preserve">nologies, </w:t>
      </w:r>
      <w:r w:rsidRPr="00C655B3">
        <w:rPr>
          <w:rStyle w:val="StyleUnderline"/>
        </w:rPr>
        <w:t xml:space="preserve">and the sense that we have only just started what will become a growing list of means to </w:t>
      </w:r>
      <w:r w:rsidRPr="00FE4077">
        <w:rPr>
          <w:rStyle w:val="StyleUnderline"/>
          <w:highlight w:val="yellow"/>
        </w:rPr>
        <w:t>bring</w:t>
      </w:r>
      <w:r w:rsidRPr="00C655B3">
        <w:rPr>
          <w:rStyle w:val="StyleUnderline"/>
        </w:rPr>
        <w:t xml:space="preserve"> about</w:t>
      </w:r>
      <w:r w:rsidRPr="007417CF">
        <w:rPr>
          <w:sz w:val="16"/>
        </w:rPr>
        <w:t xml:space="preserve"> </w:t>
      </w:r>
      <w:r w:rsidRPr="00FE4077">
        <w:rPr>
          <w:rStyle w:val="Emphasis"/>
          <w:highlight w:val="yellow"/>
        </w:rPr>
        <w:t>existential</w:t>
      </w:r>
      <w:r w:rsidRPr="00FE4077">
        <w:rPr>
          <w:sz w:val="16"/>
          <w:highlight w:val="yellow"/>
        </w:rPr>
        <w:t xml:space="preserve"> </w:t>
      </w:r>
      <w:r w:rsidRPr="00FE4077">
        <w:rPr>
          <w:rStyle w:val="StyleUnderline"/>
          <w:highlight w:val="yellow"/>
        </w:rPr>
        <w:t>catastrophe</w:t>
      </w:r>
      <w:r w:rsidRPr="00C655B3">
        <w:rPr>
          <w:rStyle w:val="StyleUnderline"/>
        </w:rPr>
        <w:t>s</w:t>
      </w:r>
      <w:r w:rsidRPr="007417CF">
        <w:rPr>
          <w:sz w:val="16"/>
        </w:rPr>
        <w:t>."</w:t>
      </w:r>
    </w:p>
    <w:p w14:paraId="065C9709" w14:textId="77777777" w:rsidR="000E5E2E" w:rsidRPr="007417CF" w:rsidRDefault="000E5E2E" w:rsidP="000E5E2E">
      <w:pPr>
        <w:rPr>
          <w:sz w:val="16"/>
        </w:rPr>
      </w:pPr>
      <w:r w:rsidRPr="007417CF">
        <w:rPr>
          <w:sz w:val="16"/>
        </w:rPr>
        <w:t xml:space="preserve">Ord, and other scholars of existential risk, view artificial intelligence as the current leading threat category.12 Amid </w:t>
      </w:r>
      <w:r w:rsidRPr="00C655B3">
        <w:rPr>
          <w:rStyle w:val="StyleUnderline"/>
        </w:rPr>
        <w:t>recent transformative advances in</w:t>
      </w:r>
      <w:r w:rsidRPr="007417CF">
        <w:rPr>
          <w:sz w:val="16"/>
        </w:rPr>
        <w:t xml:space="preserve"> generative Al </w:t>
      </w:r>
      <w:r w:rsidRPr="00C655B3">
        <w:rPr>
          <w:rStyle w:val="StyleUnderline"/>
        </w:rPr>
        <w:t>systems</w:t>
      </w:r>
      <w:r w:rsidRPr="007417CF">
        <w:rPr>
          <w:sz w:val="16"/>
        </w:rPr>
        <w:t xml:space="preserve">, which have passed the Uniform Bar Exam and a wide range of other tests of aptitude and even common sense, the notion that Al may soon </w:t>
      </w:r>
      <w:r w:rsidRPr="00C655B3">
        <w:rPr>
          <w:rStyle w:val="StyleUnderline"/>
        </w:rPr>
        <w:t>pose an</w:t>
      </w:r>
      <w:r w:rsidRPr="007417CF">
        <w:rPr>
          <w:sz w:val="16"/>
        </w:rPr>
        <w:t xml:space="preserve"> </w:t>
      </w:r>
      <w:r w:rsidRPr="00C655B3">
        <w:rPr>
          <w:rStyle w:val="Emphasis"/>
        </w:rPr>
        <w:t>existential risk</w:t>
      </w:r>
      <w:r w:rsidRPr="007417CF">
        <w:rPr>
          <w:sz w:val="16"/>
        </w:rPr>
        <w:t xml:space="preserve"> </w:t>
      </w:r>
      <w:r w:rsidRPr="00C655B3">
        <w:rPr>
          <w:rStyle w:val="StyleUnderline"/>
        </w:rPr>
        <w:t>has become an</w:t>
      </w:r>
      <w:r w:rsidRPr="007417CF">
        <w:rPr>
          <w:sz w:val="16"/>
        </w:rPr>
        <w:t xml:space="preserve"> </w:t>
      </w:r>
      <w:r w:rsidRPr="00C655B3">
        <w:rPr>
          <w:rStyle w:val="Emphasis"/>
        </w:rPr>
        <w:t>increasingly</w:t>
      </w:r>
      <w:r w:rsidRPr="007417CF">
        <w:rPr>
          <w:sz w:val="16"/>
        </w:rPr>
        <w:t xml:space="preserve"> </w:t>
      </w:r>
      <w:r w:rsidRPr="00C655B3">
        <w:rPr>
          <w:rStyle w:val="StyleUnderline"/>
        </w:rPr>
        <w:t>mainstream concern</w:t>
      </w:r>
      <w:r w:rsidRPr="007417CF">
        <w:rPr>
          <w:sz w:val="16"/>
        </w:rPr>
        <w:t xml:space="preserve">.13 The three most-cited Al researchers have signed a public statement, along with many other experts in the field, stating that "mitigating the risk of extinction from Al should be </w:t>
      </w:r>
      <w:r w:rsidRPr="00C655B3">
        <w:rPr>
          <w:rStyle w:val="StyleUnderline"/>
        </w:rPr>
        <w:t>a</w:t>
      </w:r>
      <w:r w:rsidRPr="007417CF">
        <w:rPr>
          <w:sz w:val="16"/>
        </w:rPr>
        <w:t xml:space="preserve"> </w:t>
      </w:r>
      <w:r w:rsidRPr="00C655B3">
        <w:rPr>
          <w:rStyle w:val="Emphasis"/>
        </w:rPr>
        <w:t>global priority</w:t>
      </w:r>
      <w:r w:rsidRPr="007417CF">
        <w:rPr>
          <w:sz w:val="16"/>
        </w:rPr>
        <w:t xml:space="preserve"> </w:t>
      </w:r>
      <w:r w:rsidRPr="00C655B3">
        <w:rPr>
          <w:rStyle w:val="StyleUnderline"/>
        </w:rPr>
        <w:t>alongside</w:t>
      </w:r>
      <w:r w:rsidRPr="007417CF">
        <w:rPr>
          <w:sz w:val="16"/>
        </w:rPr>
        <w:t xml:space="preserve"> </w:t>
      </w:r>
      <w:r w:rsidRPr="00C655B3">
        <w:rPr>
          <w:rStyle w:val="Emphasis"/>
        </w:rPr>
        <w:t>other</w:t>
      </w:r>
      <w:r w:rsidRPr="007417CF">
        <w:rPr>
          <w:sz w:val="16"/>
        </w:rPr>
        <w:t xml:space="preserve"> </w:t>
      </w:r>
      <w:r w:rsidRPr="00C655B3">
        <w:rPr>
          <w:rStyle w:val="StyleUnderline"/>
        </w:rPr>
        <w:t>societal-scale risks</w:t>
      </w:r>
      <w:r w:rsidRPr="007417CF">
        <w:rPr>
          <w:sz w:val="16"/>
        </w:rPr>
        <w:t xml:space="preserve"> such as pandemics and nuclear war."1 4 A recent survey suggested that around half of Al experts believe that there is a 5% or greater chance that Al will cause human extinction within this century." A poll of American adults found that nearly half (46%) were either "somewhat concerned" or "very concerned" about "the possibility that Al will cause the end of the human race on Earth."16</w:t>
      </w:r>
    </w:p>
    <w:p w14:paraId="291ADAA2" w14:textId="77777777" w:rsidR="000E5E2E" w:rsidRPr="007417CF" w:rsidRDefault="000E5E2E" w:rsidP="000E5E2E">
      <w:pPr>
        <w:rPr>
          <w:sz w:val="16"/>
        </w:rPr>
      </w:pPr>
      <w:r w:rsidRPr="007417CF">
        <w:rPr>
          <w:sz w:val="16"/>
        </w:rPr>
        <w:t xml:space="preserve">The problem of existential risk is made more difficult by the global coordination that may be required to contain </w:t>
      </w:r>
      <w:r w:rsidRPr="00C655B3">
        <w:rPr>
          <w:rStyle w:val="StyleUnderline"/>
        </w:rPr>
        <w:t>threats of this</w:t>
      </w:r>
      <w:r w:rsidRPr="007417CF">
        <w:rPr>
          <w:sz w:val="16"/>
        </w:rPr>
        <w:t xml:space="preserve"> </w:t>
      </w:r>
      <w:r w:rsidRPr="00C655B3">
        <w:rPr>
          <w:rStyle w:val="Emphasis"/>
        </w:rPr>
        <w:t>magnitude</w:t>
      </w:r>
      <w:r w:rsidRPr="007417CF">
        <w:rPr>
          <w:sz w:val="16"/>
        </w:rPr>
        <w:t xml:space="preserve">: an </w:t>
      </w:r>
      <w:r w:rsidRPr="00C655B3">
        <w:rPr>
          <w:rStyle w:val="StyleUnderline"/>
        </w:rPr>
        <w:t xml:space="preserve">existential </w:t>
      </w:r>
      <w:r w:rsidRPr="004E373A">
        <w:rPr>
          <w:rStyle w:val="StyleUnderline"/>
        </w:rPr>
        <w:t>catastrophe</w:t>
      </w:r>
      <w:r w:rsidRPr="00C655B3">
        <w:rPr>
          <w:rStyle w:val="StyleUnderline"/>
        </w:rPr>
        <w:t xml:space="preserve"> arising </w:t>
      </w:r>
      <w:r w:rsidRPr="00791D1C">
        <w:rPr>
          <w:rStyle w:val="StyleUnderline"/>
          <w:highlight w:val="yellow"/>
        </w:rPr>
        <w:t>in</w:t>
      </w:r>
      <w:r w:rsidRPr="00791D1C">
        <w:rPr>
          <w:sz w:val="16"/>
          <w:highlight w:val="yellow"/>
        </w:rPr>
        <w:t xml:space="preserve"> </w:t>
      </w:r>
      <w:r w:rsidRPr="00791D1C">
        <w:rPr>
          <w:rStyle w:val="Emphasis"/>
          <w:highlight w:val="yellow"/>
        </w:rPr>
        <w:t>one</w:t>
      </w:r>
      <w:r w:rsidRPr="00791D1C">
        <w:rPr>
          <w:sz w:val="16"/>
          <w:highlight w:val="yellow"/>
        </w:rPr>
        <w:t xml:space="preserve"> </w:t>
      </w:r>
      <w:r w:rsidRPr="00791D1C">
        <w:rPr>
          <w:rStyle w:val="StyleUnderline"/>
          <w:highlight w:val="yellow"/>
        </w:rPr>
        <w:t>jurisdiction</w:t>
      </w:r>
      <w:r w:rsidRPr="00C655B3">
        <w:rPr>
          <w:rStyle w:val="StyleUnderline"/>
        </w:rPr>
        <w:t xml:space="preserve"> would</w:t>
      </w:r>
      <w:r w:rsidRPr="007417CF">
        <w:rPr>
          <w:sz w:val="16"/>
        </w:rPr>
        <w:t xml:space="preserve"> </w:t>
      </w:r>
      <w:r w:rsidRPr="00791D1C">
        <w:rPr>
          <w:rStyle w:val="Emphasis"/>
          <w:sz w:val="24"/>
          <w:szCs w:val="24"/>
          <w:highlight w:val="yellow"/>
        </w:rPr>
        <w:t>destroy humanity in all</w:t>
      </w:r>
      <w:r w:rsidRPr="00C655B3">
        <w:rPr>
          <w:rStyle w:val="Emphasis"/>
          <w:sz w:val="24"/>
          <w:szCs w:val="24"/>
        </w:rPr>
        <w:t xml:space="preserve"> jurisdictions</w:t>
      </w:r>
      <w:r w:rsidRPr="007417CF">
        <w:rPr>
          <w:sz w:val="16"/>
        </w:rPr>
        <w:t xml:space="preserve">."7 Moreover, by definition, </w:t>
      </w:r>
      <w:r w:rsidRPr="00C655B3">
        <w:rPr>
          <w:rStyle w:val="StyleUnderline"/>
        </w:rPr>
        <w:t>we have</w:t>
      </w:r>
      <w:r w:rsidRPr="007417CF">
        <w:rPr>
          <w:sz w:val="16"/>
        </w:rPr>
        <w:t xml:space="preserve"> </w:t>
      </w:r>
      <w:r w:rsidRPr="00C655B3">
        <w:rPr>
          <w:rStyle w:val="Emphasis"/>
        </w:rPr>
        <w:t>no experience</w:t>
      </w:r>
      <w:r w:rsidRPr="007417CF">
        <w:rPr>
          <w:sz w:val="16"/>
        </w:rPr>
        <w:t xml:space="preserve"> </w:t>
      </w:r>
      <w:r w:rsidRPr="00C655B3">
        <w:rPr>
          <w:rStyle w:val="StyleUnderline"/>
        </w:rPr>
        <w:t>with events that terminate humanity</w:t>
      </w:r>
      <w:r w:rsidRPr="007417CF">
        <w:rPr>
          <w:sz w:val="16"/>
        </w:rPr>
        <w:t xml:space="preserve">. </w:t>
      </w:r>
      <w:r w:rsidRPr="00C655B3">
        <w:rPr>
          <w:rStyle w:val="StyleUnderline"/>
        </w:rPr>
        <w:t>We</w:t>
      </w:r>
      <w:r w:rsidRPr="007417CF">
        <w:rPr>
          <w:sz w:val="16"/>
        </w:rPr>
        <w:t xml:space="preserve"> </w:t>
      </w:r>
      <w:r w:rsidRPr="00C655B3">
        <w:rPr>
          <w:rStyle w:val="Emphasis"/>
        </w:rPr>
        <w:t>cannot</w:t>
      </w:r>
      <w:r w:rsidRPr="007417CF">
        <w:rPr>
          <w:sz w:val="16"/>
        </w:rPr>
        <w:t xml:space="preserve"> </w:t>
      </w:r>
      <w:r w:rsidRPr="00C655B3">
        <w:rPr>
          <w:rStyle w:val="StyleUnderline"/>
        </w:rPr>
        <w:t>afford a</w:t>
      </w:r>
      <w:r w:rsidRPr="007417CF">
        <w:rPr>
          <w:sz w:val="16"/>
        </w:rPr>
        <w:t xml:space="preserve"> </w:t>
      </w:r>
      <w:r w:rsidRPr="00C655B3">
        <w:rPr>
          <w:rStyle w:val="Emphasis"/>
        </w:rPr>
        <w:t>single failure</w:t>
      </w:r>
      <w:r w:rsidRPr="007417CF">
        <w:rPr>
          <w:sz w:val="16"/>
        </w:rPr>
        <w:t xml:space="preserve"> </w:t>
      </w:r>
      <w:r w:rsidRPr="00C655B3">
        <w:rPr>
          <w:rStyle w:val="StyleUnderline"/>
        </w:rPr>
        <w:t>to prevent such a catastrophe</w:t>
      </w:r>
      <w:r w:rsidRPr="007417CF">
        <w:rPr>
          <w:sz w:val="16"/>
        </w:rPr>
        <w:t xml:space="preserve">, nor can we rely on a reactive trial-and-error approach to designing our responses. 18 These </w:t>
      </w:r>
      <w:r w:rsidRPr="00C655B3">
        <w:rPr>
          <w:rStyle w:val="StyleUnderline"/>
        </w:rPr>
        <w:t>observations</w:t>
      </w:r>
      <w:r w:rsidRPr="007417CF">
        <w:rPr>
          <w:sz w:val="16"/>
        </w:rPr>
        <w:t xml:space="preserve"> have </w:t>
      </w:r>
      <w:r w:rsidRPr="00C655B3">
        <w:rPr>
          <w:rStyle w:val="StyleUnderline"/>
        </w:rPr>
        <w:t>led</w:t>
      </w:r>
      <w:r w:rsidRPr="007417CF">
        <w:rPr>
          <w:sz w:val="16"/>
        </w:rPr>
        <w:t xml:space="preserve"> some </w:t>
      </w:r>
      <w:r w:rsidRPr="00C655B3">
        <w:rPr>
          <w:rStyle w:val="StyleUnderline"/>
        </w:rPr>
        <w:t>leading minds in this field to suggest</w:t>
      </w:r>
      <w:r w:rsidRPr="007417CF">
        <w:rPr>
          <w:sz w:val="16"/>
        </w:rPr>
        <w:t xml:space="preserve"> that </w:t>
      </w:r>
      <w:r w:rsidRPr="00C655B3">
        <w:rPr>
          <w:rStyle w:val="StyleUnderline"/>
        </w:rPr>
        <w:t>we are entering a</w:t>
      </w:r>
      <w:r w:rsidRPr="007417CF">
        <w:rPr>
          <w:sz w:val="16"/>
        </w:rPr>
        <w:t xml:space="preserve"> </w:t>
      </w:r>
      <w:r w:rsidRPr="00791D1C">
        <w:rPr>
          <w:rStyle w:val="Emphasis"/>
          <w:highlight w:val="yellow"/>
        </w:rPr>
        <w:t>new era of</w:t>
      </w:r>
      <w:r w:rsidRPr="00C655B3">
        <w:rPr>
          <w:rStyle w:val="Emphasis"/>
        </w:rPr>
        <w:t xml:space="preserve"> history</w:t>
      </w:r>
      <w:r w:rsidRPr="007417CF">
        <w:rPr>
          <w:sz w:val="16"/>
        </w:rPr>
        <w:t xml:space="preserve">, </w:t>
      </w:r>
      <w:r w:rsidRPr="00C655B3">
        <w:rPr>
          <w:rStyle w:val="StyleUnderline"/>
        </w:rPr>
        <w:t xml:space="preserve">walking along </w:t>
      </w:r>
      <w:r w:rsidRPr="00791D1C">
        <w:rPr>
          <w:rStyle w:val="StyleUnderline"/>
          <w:highlight w:val="yellow"/>
        </w:rPr>
        <w:t>a</w:t>
      </w:r>
      <w:r w:rsidRPr="00791D1C">
        <w:rPr>
          <w:sz w:val="16"/>
          <w:highlight w:val="yellow"/>
        </w:rPr>
        <w:t xml:space="preserve"> </w:t>
      </w:r>
      <w:r w:rsidRPr="00791D1C">
        <w:rPr>
          <w:rStyle w:val="Emphasis"/>
          <w:highlight w:val="yellow"/>
        </w:rPr>
        <w:t>"precipice"</w:t>
      </w:r>
      <w:r w:rsidRPr="007417CF">
        <w:rPr>
          <w:sz w:val="16"/>
        </w:rPr>
        <w:t xml:space="preserve"> </w:t>
      </w:r>
      <w:r w:rsidRPr="00C655B3">
        <w:rPr>
          <w:rStyle w:val="StyleUnderline"/>
        </w:rPr>
        <w:t>in humanity's "most important century" as we</w:t>
      </w:r>
      <w:r w:rsidRPr="007417CF">
        <w:rPr>
          <w:sz w:val="16"/>
        </w:rPr>
        <w:t xml:space="preserve"> make our initial </w:t>
      </w:r>
      <w:r w:rsidRPr="00C655B3">
        <w:rPr>
          <w:rStyle w:val="StyleUnderline"/>
        </w:rPr>
        <w:t>encounter with</w:t>
      </w:r>
      <w:r w:rsidRPr="007417CF">
        <w:rPr>
          <w:sz w:val="16"/>
        </w:rPr>
        <w:t xml:space="preserve"> </w:t>
      </w:r>
      <w:r w:rsidRPr="00C655B3">
        <w:rPr>
          <w:rStyle w:val="Emphasis"/>
        </w:rPr>
        <w:t>existential</w:t>
      </w:r>
      <w:r w:rsidRPr="007417CF">
        <w:rPr>
          <w:sz w:val="16"/>
        </w:rPr>
        <w:t xml:space="preserve"> </w:t>
      </w:r>
      <w:r w:rsidRPr="00C655B3">
        <w:rPr>
          <w:rStyle w:val="StyleUnderline"/>
        </w:rPr>
        <w:t>threats</w:t>
      </w:r>
      <w:r w:rsidRPr="007417CF">
        <w:rPr>
          <w:sz w:val="16"/>
        </w:rPr>
        <w:t xml:space="preserve">. 1 9 As the issue is often framed in this field, </w:t>
      </w:r>
      <w:r w:rsidRPr="00C655B3">
        <w:rPr>
          <w:rStyle w:val="StyleUnderline"/>
        </w:rPr>
        <w:t xml:space="preserve">humanity could </w:t>
      </w:r>
      <w:r w:rsidRPr="00791D1C">
        <w:rPr>
          <w:rStyle w:val="StyleUnderline"/>
          <w:highlight w:val="yellow"/>
        </w:rPr>
        <w:t>either</w:t>
      </w:r>
      <w:r w:rsidRPr="00C655B3">
        <w:rPr>
          <w:rStyle w:val="StyleUnderline"/>
        </w:rPr>
        <w:t xml:space="preserve"> be</w:t>
      </w:r>
      <w:r w:rsidRPr="007417CF">
        <w:rPr>
          <w:sz w:val="16"/>
        </w:rPr>
        <w:t xml:space="preserve"> </w:t>
      </w:r>
      <w:r w:rsidRPr="00791D1C">
        <w:rPr>
          <w:rStyle w:val="Emphasis"/>
          <w:highlight w:val="yellow"/>
        </w:rPr>
        <w:t>approach</w:t>
      </w:r>
      <w:r w:rsidRPr="00C655B3">
        <w:rPr>
          <w:rStyle w:val="Emphasis"/>
        </w:rPr>
        <w:t xml:space="preserve">ing its </w:t>
      </w:r>
      <w:r w:rsidRPr="00791D1C">
        <w:rPr>
          <w:rStyle w:val="Emphasis"/>
          <w:highlight w:val="yellow"/>
        </w:rPr>
        <w:t>end</w:t>
      </w:r>
      <w:r w:rsidRPr="00791D1C">
        <w:rPr>
          <w:sz w:val="16"/>
          <w:highlight w:val="yellow"/>
        </w:rPr>
        <w:t xml:space="preserve">, </w:t>
      </w:r>
      <w:r w:rsidRPr="00791D1C">
        <w:rPr>
          <w:rStyle w:val="StyleUnderline"/>
          <w:highlight w:val="yellow"/>
        </w:rPr>
        <w:t>or</w:t>
      </w:r>
      <w:r w:rsidRPr="00C655B3">
        <w:rPr>
          <w:rStyle w:val="StyleUnderline"/>
        </w:rPr>
        <w:t>, if we are able to survive the advent of</w:t>
      </w:r>
      <w:r w:rsidRPr="007417CF">
        <w:rPr>
          <w:sz w:val="16"/>
        </w:rPr>
        <w:t xml:space="preserve"> </w:t>
      </w:r>
      <w:r w:rsidRPr="00C655B3">
        <w:rPr>
          <w:rStyle w:val="Emphasis"/>
        </w:rPr>
        <w:t>tech</w:t>
      </w:r>
      <w:r w:rsidRPr="007417CF">
        <w:rPr>
          <w:sz w:val="16"/>
        </w:rPr>
        <w:t xml:space="preserve">nologies </w:t>
      </w:r>
      <w:r w:rsidRPr="00C655B3">
        <w:rPr>
          <w:rStyle w:val="StyleUnderline"/>
        </w:rPr>
        <w:t>capable of producing</w:t>
      </w:r>
      <w:r w:rsidRPr="007417CF">
        <w:rPr>
          <w:sz w:val="16"/>
        </w:rPr>
        <w:t xml:space="preserve"> </w:t>
      </w:r>
      <w:r w:rsidRPr="00C655B3">
        <w:rPr>
          <w:rStyle w:val="Emphasis"/>
        </w:rPr>
        <w:t>existential catastrophes</w:t>
      </w:r>
      <w:r w:rsidRPr="007417CF">
        <w:rPr>
          <w:sz w:val="16"/>
        </w:rPr>
        <w:t xml:space="preserve">, </w:t>
      </w:r>
      <w:r w:rsidRPr="00C655B3">
        <w:rPr>
          <w:rStyle w:val="StyleUnderline"/>
        </w:rPr>
        <w:t xml:space="preserve">and </w:t>
      </w:r>
      <w:r w:rsidRPr="00791D1C">
        <w:rPr>
          <w:rStyle w:val="StyleUnderline"/>
          <w:highlight w:val="yellow"/>
        </w:rPr>
        <w:t>establish</w:t>
      </w:r>
      <w:r w:rsidRPr="007417CF">
        <w:rPr>
          <w:sz w:val="16"/>
        </w:rPr>
        <w:t xml:space="preserve"> global </w:t>
      </w:r>
      <w:r w:rsidRPr="00791D1C">
        <w:rPr>
          <w:rStyle w:val="Emphasis"/>
          <w:highlight w:val="yellow"/>
        </w:rPr>
        <w:t>reg</w:t>
      </w:r>
      <w:r w:rsidRPr="00C655B3">
        <w:rPr>
          <w:rStyle w:val="Emphasis"/>
        </w:rPr>
        <w:t xml:space="preserve">ulatory </w:t>
      </w:r>
      <w:r w:rsidRPr="00791D1C">
        <w:rPr>
          <w:rStyle w:val="Emphasis"/>
          <w:highlight w:val="yellow"/>
        </w:rPr>
        <w:t>systems</w:t>
      </w:r>
      <w:r w:rsidRPr="00791D1C">
        <w:rPr>
          <w:sz w:val="16"/>
          <w:highlight w:val="yellow"/>
        </w:rPr>
        <w:t xml:space="preserve"> </w:t>
      </w:r>
      <w:r w:rsidRPr="00791D1C">
        <w:rPr>
          <w:rStyle w:val="StyleUnderline"/>
          <w:highlight w:val="yellow"/>
        </w:rPr>
        <w:t>to assure</w:t>
      </w:r>
      <w:r w:rsidRPr="00C655B3">
        <w:rPr>
          <w:rStyle w:val="StyleUnderline"/>
        </w:rPr>
        <w:t xml:space="preserve"> that any new existential </w:t>
      </w:r>
      <w:r w:rsidRPr="00791D1C">
        <w:rPr>
          <w:rStyle w:val="StyleUnderline"/>
          <w:highlight w:val="yellow"/>
        </w:rPr>
        <w:t>threats</w:t>
      </w:r>
      <w:r w:rsidRPr="00C655B3">
        <w:rPr>
          <w:rStyle w:val="StyleUnderline"/>
        </w:rPr>
        <w:t xml:space="preserve"> that arise would </w:t>
      </w:r>
      <w:r w:rsidRPr="00791D1C">
        <w:rPr>
          <w:rStyle w:val="StyleUnderline"/>
          <w:highlight w:val="yellow"/>
        </w:rPr>
        <w:t>be</w:t>
      </w:r>
      <w:r w:rsidRPr="00791D1C">
        <w:rPr>
          <w:sz w:val="16"/>
          <w:highlight w:val="yellow"/>
        </w:rPr>
        <w:t xml:space="preserve"> </w:t>
      </w:r>
      <w:r w:rsidRPr="00791D1C">
        <w:rPr>
          <w:rStyle w:val="Emphasis"/>
          <w:highlight w:val="yellow"/>
        </w:rPr>
        <w:t>contained</w:t>
      </w:r>
      <w:r w:rsidRPr="007417CF">
        <w:rPr>
          <w:sz w:val="16"/>
        </w:rPr>
        <w:t xml:space="preserve"> </w:t>
      </w:r>
      <w:r w:rsidRPr="00C655B3">
        <w:rPr>
          <w:rStyle w:val="StyleUnderline"/>
        </w:rPr>
        <w:t>as well</w:t>
      </w:r>
      <w:r w:rsidRPr="007417CF">
        <w:rPr>
          <w:sz w:val="16"/>
        </w:rPr>
        <w:t>, we could still be in the early infancy of humanity with an extraordinarily long are of (hopefully good) experience ahead of us.20 This article contributes a new layer to this aspirational vision by considering what forms of legal advocacy might be most effective when seeking to persuade legal and political decision-makers to intervene in existential threats.</w:t>
      </w:r>
    </w:p>
    <w:p w14:paraId="064252B2" w14:textId="77777777" w:rsidR="000E5E2E" w:rsidRPr="007417CF" w:rsidRDefault="000E5E2E" w:rsidP="000E5E2E">
      <w:pPr>
        <w:rPr>
          <w:sz w:val="16"/>
        </w:rPr>
      </w:pPr>
      <w:r w:rsidRPr="007417CF">
        <w:rPr>
          <w:sz w:val="16"/>
        </w:rPr>
        <w:t>The Oxford-based academic study of existential risk has sparked a larger movement that not only conducts research, but is increasingly engaging in advocacy for "existential security." Non-profit organizations have proliferated in this field,21 as well as a wave of student-led "existential risks initiatives" at leading universities, including Stanford, Cambridge, Harvard, and MIT.22 The field has seen extraordinary fundraising in recent years, currently totaling at least several billion U.S. dollars, surpassing many of the leading philanthropic foundations of the world.23</w:t>
      </w:r>
    </w:p>
    <w:p w14:paraId="396B21F9" w14:textId="77777777" w:rsidR="000E5E2E" w:rsidRPr="007417CF" w:rsidRDefault="000E5E2E" w:rsidP="000E5E2E">
      <w:pPr>
        <w:rPr>
          <w:sz w:val="16"/>
        </w:rPr>
      </w:pPr>
      <w:r w:rsidRPr="007417CF">
        <w:rPr>
          <w:sz w:val="16"/>
        </w:rPr>
        <w:t xml:space="preserve">This movement has only recently started exploring the role of law and lawyers. 4 There are some initial signs that </w:t>
      </w:r>
      <w:r w:rsidRPr="00F7449D">
        <w:rPr>
          <w:rStyle w:val="StyleUnderline"/>
        </w:rPr>
        <w:t>the</w:t>
      </w:r>
      <w:r w:rsidRPr="007417CF">
        <w:rPr>
          <w:sz w:val="16"/>
        </w:rPr>
        <w:t xml:space="preserve"> </w:t>
      </w:r>
      <w:r w:rsidRPr="00F7449D">
        <w:rPr>
          <w:rStyle w:val="Emphasis"/>
        </w:rPr>
        <w:t>legal profession</w:t>
      </w:r>
      <w:r w:rsidRPr="007417CF">
        <w:rPr>
          <w:sz w:val="16"/>
        </w:rPr>
        <w:t xml:space="preserve"> </w:t>
      </w:r>
      <w:r w:rsidRPr="00F7449D">
        <w:rPr>
          <w:rStyle w:val="StyleUnderline"/>
        </w:rPr>
        <w:t>might be receptive to addressing</w:t>
      </w:r>
      <w:r w:rsidRPr="007417CF">
        <w:rPr>
          <w:sz w:val="16"/>
        </w:rPr>
        <w:t xml:space="preserve"> </w:t>
      </w:r>
      <w:r w:rsidRPr="00F7449D">
        <w:rPr>
          <w:rStyle w:val="Emphasis"/>
        </w:rPr>
        <w:t>existential</w:t>
      </w:r>
      <w:r w:rsidRPr="007417CF">
        <w:rPr>
          <w:sz w:val="16"/>
        </w:rPr>
        <w:t xml:space="preserve"> </w:t>
      </w:r>
      <w:r w:rsidRPr="00F7449D">
        <w:rPr>
          <w:rStyle w:val="StyleUnderline"/>
        </w:rPr>
        <w:t>risk</w:t>
      </w:r>
      <w:r w:rsidRPr="007417CF">
        <w:rPr>
          <w:sz w:val="16"/>
        </w:rPr>
        <w:t xml:space="preserve">. The two most cited scholars in U.S. legal academia have written books on large-scale catastrophes, although neither connect their work to the literature on existential risk.25 An </w:t>
      </w:r>
      <w:r w:rsidRPr="00F7449D">
        <w:rPr>
          <w:rStyle w:val="StyleUnderline"/>
        </w:rPr>
        <w:t>international survey found</w:t>
      </w:r>
      <w:r w:rsidRPr="007417CF">
        <w:rPr>
          <w:sz w:val="16"/>
        </w:rPr>
        <w:t xml:space="preserve"> that </w:t>
      </w:r>
      <w:r w:rsidRPr="00F7449D">
        <w:rPr>
          <w:rStyle w:val="StyleUnderline"/>
        </w:rPr>
        <w:t>legal scholars</w:t>
      </w:r>
      <w:r w:rsidRPr="007417CF">
        <w:rPr>
          <w:sz w:val="16"/>
        </w:rPr>
        <w:t xml:space="preserve"> generally </w:t>
      </w:r>
      <w:r w:rsidRPr="00F7449D">
        <w:rPr>
          <w:rStyle w:val="StyleUnderline"/>
        </w:rPr>
        <w:t>believe that legal action</w:t>
      </w:r>
      <w:r w:rsidRPr="007417CF">
        <w:rPr>
          <w:sz w:val="16"/>
        </w:rPr>
        <w:t xml:space="preserve"> taken today </w:t>
      </w:r>
      <w:r w:rsidRPr="00F7449D">
        <w:rPr>
          <w:rStyle w:val="StyleUnderline"/>
        </w:rPr>
        <w:t>can</w:t>
      </w:r>
      <w:r w:rsidRPr="007417CF">
        <w:rPr>
          <w:sz w:val="16"/>
        </w:rPr>
        <w:t xml:space="preserve"> </w:t>
      </w:r>
      <w:r w:rsidRPr="00F7449D">
        <w:rPr>
          <w:rStyle w:val="Emphasis"/>
        </w:rPr>
        <w:t>impact existential risk</w:t>
      </w:r>
      <w:r w:rsidRPr="007417CF">
        <w:rPr>
          <w:sz w:val="16"/>
        </w:rPr>
        <w:t xml:space="preserve"> </w:t>
      </w:r>
      <w:r w:rsidRPr="00F7449D">
        <w:rPr>
          <w:rStyle w:val="StyleUnderline"/>
        </w:rPr>
        <w:t>and the</w:t>
      </w:r>
      <w:r w:rsidRPr="007417CF">
        <w:rPr>
          <w:sz w:val="16"/>
        </w:rPr>
        <w:t xml:space="preserve"> </w:t>
      </w:r>
      <w:r w:rsidRPr="00F7449D">
        <w:rPr>
          <w:rStyle w:val="Emphasis"/>
        </w:rPr>
        <w:t>long-term</w:t>
      </w:r>
      <w:r w:rsidRPr="007417CF">
        <w:rPr>
          <w:sz w:val="16"/>
        </w:rPr>
        <w:t xml:space="preserve"> </w:t>
      </w:r>
      <w:r w:rsidRPr="00F7449D">
        <w:rPr>
          <w:rStyle w:val="StyleUnderline"/>
        </w:rPr>
        <w:t>future</w:t>
      </w:r>
      <w:r w:rsidRPr="007417CF">
        <w:rPr>
          <w:sz w:val="16"/>
        </w:rPr>
        <w:t xml:space="preserve">.2 6 Moreover, the participants in this study have identified a new landscape of </w:t>
      </w:r>
      <w:r w:rsidRPr="00F7449D">
        <w:rPr>
          <w:rStyle w:val="StyleUnderline"/>
        </w:rPr>
        <w:t>promising</w:t>
      </w:r>
      <w:r w:rsidRPr="007417CF">
        <w:rPr>
          <w:sz w:val="16"/>
        </w:rPr>
        <w:t xml:space="preserve"> </w:t>
      </w:r>
      <w:r w:rsidRPr="00FE4077">
        <w:rPr>
          <w:rStyle w:val="Emphasis"/>
          <w:highlight w:val="yellow"/>
        </w:rPr>
        <w:t>legal interventions</w:t>
      </w:r>
      <w:r w:rsidRPr="007417CF">
        <w:rPr>
          <w:sz w:val="16"/>
        </w:rPr>
        <w:t xml:space="preserve">, spanning from local efforts to </w:t>
      </w:r>
      <w:r w:rsidRPr="00FE4077">
        <w:rPr>
          <w:rStyle w:val="StyleUnderline"/>
          <w:highlight w:val="yellow"/>
        </w:rPr>
        <w:t>prevent</w:t>
      </w:r>
      <w:r w:rsidRPr="00FE4077">
        <w:rPr>
          <w:sz w:val="16"/>
          <w:highlight w:val="yellow"/>
        </w:rPr>
        <w:t xml:space="preserve"> </w:t>
      </w:r>
      <w:r w:rsidRPr="00FE4077">
        <w:rPr>
          <w:rStyle w:val="Emphasis"/>
          <w:highlight w:val="yellow"/>
        </w:rPr>
        <w:t>specific</w:t>
      </w:r>
      <w:r w:rsidRPr="00FE4077">
        <w:rPr>
          <w:sz w:val="16"/>
          <w:highlight w:val="yellow"/>
        </w:rPr>
        <w:t xml:space="preserve"> </w:t>
      </w:r>
      <w:r w:rsidRPr="00FE4077">
        <w:rPr>
          <w:rStyle w:val="StyleUnderline"/>
          <w:highlight w:val="yellow"/>
        </w:rPr>
        <w:t>threats</w:t>
      </w:r>
      <w:r w:rsidRPr="007417CF">
        <w:rPr>
          <w:sz w:val="16"/>
        </w:rPr>
        <w:t xml:space="preserve">, 7 to far-reaching </w:t>
      </w:r>
      <w:r w:rsidRPr="00F7449D">
        <w:rPr>
          <w:rStyle w:val="StyleUnderline"/>
        </w:rPr>
        <w:t>efforts to</w:t>
      </w:r>
      <w:r w:rsidRPr="007417CF">
        <w:rPr>
          <w:sz w:val="16"/>
        </w:rPr>
        <w:t xml:space="preserve"> </w:t>
      </w:r>
      <w:r w:rsidRPr="00F7449D">
        <w:rPr>
          <w:rStyle w:val="Emphasis"/>
        </w:rPr>
        <w:t>establish</w:t>
      </w:r>
      <w:r w:rsidRPr="007417CF">
        <w:rPr>
          <w:sz w:val="16"/>
        </w:rPr>
        <w:t xml:space="preserve"> </w:t>
      </w:r>
      <w:r w:rsidRPr="00F7449D">
        <w:rPr>
          <w:rStyle w:val="StyleUnderline"/>
        </w:rPr>
        <w:t>the legal interests of future generations</w:t>
      </w:r>
      <w:r w:rsidRPr="007417CF">
        <w:rPr>
          <w:sz w:val="16"/>
        </w:rPr>
        <w:t xml:space="preserve">. 28 As researchers in this field have reported, future generations are now referenced in eighty-one national constitutions29 and </w:t>
      </w:r>
      <w:r w:rsidRPr="00F7449D">
        <w:rPr>
          <w:rStyle w:val="StyleUnderline"/>
        </w:rPr>
        <w:t>in a</w:t>
      </w:r>
      <w:r w:rsidRPr="007417CF">
        <w:rPr>
          <w:sz w:val="16"/>
        </w:rPr>
        <w:t xml:space="preserve"> </w:t>
      </w:r>
      <w:r w:rsidRPr="00F7449D">
        <w:rPr>
          <w:rStyle w:val="Emphasis"/>
        </w:rPr>
        <w:t>host of domestic laws</w:t>
      </w:r>
      <w:r w:rsidRPr="007417CF">
        <w:rPr>
          <w:sz w:val="16"/>
        </w:rPr>
        <w:t xml:space="preserve"> and international agreements.30 Moreover, some </w:t>
      </w:r>
      <w:r w:rsidRPr="00FE4077">
        <w:rPr>
          <w:rStyle w:val="Emphasis"/>
          <w:highlight w:val="yellow"/>
        </w:rPr>
        <w:t>courts</w:t>
      </w:r>
      <w:r w:rsidRPr="007417CF">
        <w:rPr>
          <w:sz w:val="16"/>
        </w:rPr>
        <w:t xml:space="preserve"> </w:t>
      </w:r>
      <w:r w:rsidRPr="00F7449D">
        <w:rPr>
          <w:rStyle w:val="StyleUnderline"/>
        </w:rPr>
        <w:t xml:space="preserve">have recently </w:t>
      </w:r>
      <w:r w:rsidRPr="00FE4077">
        <w:rPr>
          <w:rStyle w:val="StyleUnderline"/>
          <w:highlight w:val="yellow"/>
        </w:rPr>
        <w:t>shown</w:t>
      </w:r>
      <w:r w:rsidRPr="00F7449D">
        <w:rPr>
          <w:rStyle w:val="StyleUnderline"/>
        </w:rPr>
        <w:t xml:space="preserve"> an</w:t>
      </w:r>
      <w:r w:rsidRPr="007417CF">
        <w:rPr>
          <w:sz w:val="16"/>
        </w:rPr>
        <w:t xml:space="preserve"> </w:t>
      </w:r>
      <w:r w:rsidRPr="00F7449D">
        <w:rPr>
          <w:rStyle w:val="Emphasis"/>
        </w:rPr>
        <w:t xml:space="preserve">unprecedented </w:t>
      </w:r>
      <w:r w:rsidRPr="00FE4077">
        <w:rPr>
          <w:rStyle w:val="Emphasis"/>
          <w:highlight w:val="yellow"/>
        </w:rPr>
        <w:t>willingness</w:t>
      </w:r>
      <w:r w:rsidRPr="00FE4077">
        <w:rPr>
          <w:sz w:val="16"/>
          <w:highlight w:val="yellow"/>
        </w:rPr>
        <w:t xml:space="preserve"> </w:t>
      </w:r>
      <w:r w:rsidRPr="00FE4077">
        <w:rPr>
          <w:rStyle w:val="StyleUnderline"/>
          <w:highlight w:val="yellow"/>
        </w:rPr>
        <w:t>to enforce</w:t>
      </w:r>
      <w:r w:rsidRPr="00F7449D">
        <w:rPr>
          <w:rStyle w:val="StyleUnderline"/>
        </w:rPr>
        <w:t xml:space="preserve"> these </w:t>
      </w:r>
      <w:r w:rsidRPr="00FE4077">
        <w:rPr>
          <w:rStyle w:val="StyleUnderline"/>
          <w:highlight w:val="yellow"/>
        </w:rPr>
        <w:t>provisions</w:t>
      </w:r>
      <w:r w:rsidRPr="00F7449D">
        <w:rPr>
          <w:rStyle w:val="StyleUnderline"/>
        </w:rPr>
        <w:t xml:space="preserve"> in</w:t>
      </w:r>
      <w:r w:rsidRPr="007417CF">
        <w:rPr>
          <w:sz w:val="16"/>
        </w:rPr>
        <w:t xml:space="preserve"> the context of climate change </w:t>
      </w:r>
      <w:r w:rsidRPr="00F7449D">
        <w:rPr>
          <w:rStyle w:val="StyleUnderline"/>
        </w:rPr>
        <w:t>litigation</w:t>
      </w:r>
      <w:r w:rsidRPr="007417CF">
        <w:rPr>
          <w:sz w:val="16"/>
        </w:rPr>
        <w:t>.3 1 Perhaps the most striking example is the 2021 German Constitutional Court decision striking down a national climate law, citing "intertemporal guarantees of freedom" and a "special duty of care ... for the benefit of future generations."32</w:t>
      </w:r>
    </w:p>
    <w:p w14:paraId="5E0326D8" w14:textId="77777777" w:rsidR="000E5E2E" w:rsidRPr="007417CF" w:rsidRDefault="000E5E2E" w:rsidP="000E5E2E">
      <w:pPr>
        <w:rPr>
          <w:sz w:val="16"/>
        </w:rPr>
      </w:pPr>
      <w:r w:rsidRPr="007417CF">
        <w:rPr>
          <w:sz w:val="16"/>
        </w:rPr>
        <w:t>There are also promising signs in the domain of legislation and policy. New parliamentary groups have been formed to protect future generations from the impacts of low-probability/high-impact catastrophes.3 3 In the United States, the Global Catastrophic Risk Management Act (passed in December 2022) requires federal agencies to assess and mitigate "existential risk," which is defined in the Act as risk with the "potential for an outcome that would result in human extinction." 34 The British Prime Minister, Rishi Sunak, has acknowledged existential risk relating to artificial intelligence.3 5 Nelson Mandela's world peace organization, The Elders, has framed existential risk as a central concern for humanity.36 The Secretary General of the United Nations has issued a major report on existential risk and related threats to future generations.3 7 The U.N. has scheduled a "Summit of the Future" for 2024, which is expected to bring together heads of state from around the world to establish a U.N. Declaration on Future Generations, a Special Envoy for Future Generations, and an obligation to issue reports on global catastrophic risks.38</w:t>
      </w:r>
    </w:p>
    <w:p w14:paraId="39F6210F" w14:textId="77777777" w:rsidR="000E5E2E" w:rsidRPr="007417CF" w:rsidRDefault="000E5E2E" w:rsidP="000E5E2E">
      <w:pPr>
        <w:rPr>
          <w:sz w:val="16"/>
        </w:rPr>
      </w:pPr>
      <w:r w:rsidRPr="007417CF">
        <w:rPr>
          <w:sz w:val="16"/>
        </w:rPr>
        <w:t>Regarding existential threats from Al, governments have recently started taking an array of actions. President Biden issued an executive order on "Safe, Secure, and Trustworthy" Al, which directed several federal agencies to address Al risks and established the United States Al Safety Institute.39 The U.K. has also established an Al Safety Institute, and the U.S. and the U.K. have created the first bilateral agreement on Al risk, enabling their respective safety institutes to share information and evaluation tools.40 The E.U. has passed an act banning high-risk Al systems and creating specific regulations for "general purpose Al," including limits on training runs above 10^25 floating point operations, a standard that the Act recommends updating based on risk assessments.41 The Council of Europe has recently agreed on the "first rules for Al in the world", emphasizing safety and broad human rights protections. 42 The U.N. has also passed a resolution on Al. 43 Further legislation has been proposed in many U.S. jurisdictions requiring safety testing for frontier Al systems, as well as addressing intersections between Al and biological and nuclear weapons.44 Other proposals would establish licensing regimes, mandatory impact assessments, third-party auditing, and liability and insurance frameworks for the risks imposed by Al companies. 45</w:t>
      </w:r>
    </w:p>
    <w:p w14:paraId="325F0834" w14:textId="77777777" w:rsidR="000E5E2E" w:rsidRPr="007417CF" w:rsidRDefault="000E5E2E" w:rsidP="000E5E2E">
      <w:pPr>
        <w:rPr>
          <w:sz w:val="16"/>
        </w:rPr>
      </w:pPr>
      <w:r w:rsidRPr="007417CF">
        <w:rPr>
          <w:sz w:val="16"/>
        </w:rPr>
        <w:t xml:space="preserve">The field of advocates examined in this article has taken a leading role in many of these and related efforts. They have advised national governments and international policy organizations and consulted with </w:t>
      </w:r>
      <w:r w:rsidRPr="00791D1C">
        <w:rPr>
          <w:rStyle w:val="StyleUnderline"/>
          <w:highlight w:val="yellow"/>
        </w:rPr>
        <w:t>lawyers pursuing</w:t>
      </w:r>
      <w:r w:rsidRPr="00791D1C">
        <w:rPr>
          <w:sz w:val="16"/>
          <w:highlight w:val="yellow"/>
        </w:rPr>
        <w:t xml:space="preserve"> </w:t>
      </w:r>
      <w:r w:rsidRPr="00791D1C">
        <w:rPr>
          <w:rStyle w:val="Emphasis"/>
          <w:highlight w:val="yellow"/>
        </w:rPr>
        <w:t>litigation relevant</w:t>
      </w:r>
      <w:r w:rsidRPr="00791D1C">
        <w:rPr>
          <w:sz w:val="16"/>
          <w:highlight w:val="yellow"/>
        </w:rPr>
        <w:t xml:space="preserve"> </w:t>
      </w:r>
      <w:r w:rsidRPr="00791D1C">
        <w:rPr>
          <w:rStyle w:val="StyleUnderline"/>
          <w:highlight w:val="yellow"/>
        </w:rPr>
        <w:t>to</w:t>
      </w:r>
      <w:r w:rsidRPr="00F7449D">
        <w:rPr>
          <w:rStyle w:val="StyleUnderline"/>
        </w:rPr>
        <w:t xml:space="preserve"> existential </w:t>
      </w:r>
      <w:r w:rsidRPr="00791D1C">
        <w:rPr>
          <w:rStyle w:val="StyleUnderline"/>
          <w:highlight w:val="yellow"/>
        </w:rPr>
        <w:t>risk</w:t>
      </w:r>
      <w:r w:rsidRPr="007417CF">
        <w:rPr>
          <w:sz w:val="16"/>
        </w:rPr>
        <w:t xml:space="preserve"> (e.g., by finding liability for imposing existential risk as a matter of tort, human rights, or criminal law). To preserve confidentiality, I will only share details about specific advocacy projects where I have permission from research participants.</w:t>
      </w:r>
    </w:p>
    <w:p w14:paraId="02CA7EDF" w14:textId="77777777" w:rsidR="000E5E2E" w:rsidRPr="007417CF" w:rsidRDefault="000E5E2E" w:rsidP="000E5E2E">
      <w:pPr>
        <w:rPr>
          <w:sz w:val="16"/>
        </w:rPr>
      </w:pPr>
      <w:r w:rsidRPr="007417CF">
        <w:rPr>
          <w:sz w:val="16"/>
        </w:rPr>
        <w:t xml:space="preserve">At the same time that these </w:t>
      </w:r>
      <w:r w:rsidRPr="00F7449D">
        <w:rPr>
          <w:rStyle w:val="StyleUnderline"/>
        </w:rPr>
        <w:t>advocates</w:t>
      </w:r>
      <w:r w:rsidRPr="007417CF">
        <w:rPr>
          <w:sz w:val="16"/>
        </w:rPr>
        <w:t xml:space="preserve"> have </w:t>
      </w:r>
      <w:r w:rsidRPr="00F7449D">
        <w:rPr>
          <w:rStyle w:val="StyleUnderline"/>
        </w:rPr>
        <w:t>made</w:t>
      </w:r>
      <w:r w:rsidRPr="007417CF">
        <w:rPr>
          <w:sz w:val="16"/>
        </w:rPr>
        <w:t xml:space="preserve"> </w:t>
      </w:r>
      <w:r w:rsidRPr="00F7449D">
        <w:rPr>
          <w:rStyle w:val="Emphasis"/>
        </w:rPr>
        <w:t>remarkable progress</w:t>
      </w:r>
      <w:r w:rsidRPr="007417CF">
        <w:rPr>
          <w:sz w:val="16"/>
        </w:rPr>
        <w:t>, they also have been the subject of widespread backlash.46 Critical reactions to the movement intensified in late 2022 following the downfall of a major donor, Sam Bankman-Fried, who had pledged much of his wealth-once valued at $29 billion-to the mitigation of existential risk but has now been convicted on charges of fraud and conspiracy.4 7 The common narrative of mass and social media suggests that advocating for the mitigation of existential risk tends to, perhaps by design, distract from the injustice and suffering that already exists in the world, and instead directs attention toward the techno-utopian fantasies of billionaire donors. 48 But these public reactions, whatever the ultimate merit of the critiques being raised, are based on a very shallow and deeply inaccurate view into the existential risk community, and generally no view at all into the sub-community of legal and political advocates. This article provides an empirical window into this field of advocacy drawing from ethnography, semi-structured interviews (n=53), and a systematic review of online materials.</w:t>
      </w:r>
    </w:p>
    <w:p w14:paraId="2D71EB88" w14:textId="77777777" w:rsidR="000E5E2E" w:rsidRPr="007417CF" w:rsidRDefault="000E5E2E" w:rsidP="000E5E2E">
      <w:pPr>
        <w:rPr>
          <w:sz w:val="16"/>
        </w:rPr>
      </w:pPr>
      <w:r w:rsidRPr="007417CF">
        <w:rPr>
          <w:sz w:val="16"/>
        </w:rPr>
        <w:t xml:space="preserve">The participants in this study included members and affiliates of over two dozen organizations. 49 Since my aim is to understand the role of law and lawyers within this movement, the study centered on the Legal Priorities Project (hereinafter "LPP"). Founded in 2020 as a 501(c)(3) by students and a visiting professor at Harvard Law School, LPP is the only legal organization in the world focused on existential risk.50 In its first year of operation, LPP wrote a research agenda and began to build a network of young lawyers and law students via summer fellowships and speaker programs.5 1 In their second year, they shifted attention to policy advising, </w:t>
      </w:r>
      <w:r w:rsidRPr="00F7449D">
        <w:rPr>
          <w:rStyle w:val="StyleUnderline"/>
        </w:rPr>
        <w:t>providing a</w:t>
      </w:r>
      <w:r w:rsidRPr="007417CF">
        <w:rPr>
          <w:sz w:val="16"/>
        </w:rPr>
        <w:t xml:space="preserve"> </w:t>
      </w:r>
      <w:r w:rsidRPr="00F7449D">
        <w:rPr>
          <w:rStyle w:val="Emphasis"/>
        </w:rPr>
        <w:t>legal perspective</w:t>
      </w:r>
      <w:r w:rsidRPr="007417CF">
        <w:rPr>
          <w:sz w:val="16"/>
        </w:rPr>
        <w:t xml:space="preserve"> </w:t>
      </w:r>
      <w:r w:rsidRPr="00F7449D">
        <w:rPr>
          <w:rStyle w:val="StyleUnderline"/>
        </w:rPr>
        <w:t>on new</w:t>
      </w:r>
      <w:r w:rsidRPr="007417CF">
        <w:rPr>
          <w:sz w:val="16"/>
        </w:rPr>
        <w:t xml:space="preserve"> legislative and </w:t>
      </w:r>
      <w:r w:rsidRPr="00F7449D">
        <w:rPr>
          <w:rStyle w:val="StyleUnderline"/>
        </w:rPr>
        <w:t>regulatory efforts relating to existential risk</w:t>
      </w:r>
      <w:r w:rsidRPr="007417CF">
        <w:rPr>
          <w:sz w:val="16"/>
        </w:rPr>
        <w:t xml:space="preserve"> with a focus on Al. 2 During the ethnography, LPP formed an impact-litigation team, hiring a Costa Rican human rights attorney, a Dutch judge, and an American public interest lawyer.53 This </w:t>
      </w:r>
      <w:r w:rsidRPr="00247AA8">
        <w:rPr>
          <w:rStyle w:val="StyleUnderline"/>
        </w:rPr>
        <w:t>litigation</w:t>
      </w:r>
      <w:r w:rsidRPr="00F7449D">
        <w:rPr>
          <w:rStyle w:val="StyleUnderline"/>
        </w:rPr>
        <w:t xml:space="preserve"> team</w:t>
      </w:r>
      <w:r w:rsidRPr="007417CF">
        <w:rPr>
          <w:sz w:val="16"/>
        </w:rPr>
        <w:t xml:space="preserve"> recently </w:t>
      </w:r>
      <w:r w:rsidRPr="00791D1C">
        <w:rPr>
          <w:rStyle w:val="StyleUnderline"/>
          <w:highlight w:val="yellow"/>
        </w:rPr>
        <w:t>shift</w:t>
      </w:r>
      <w:r w:rsidRPr="00F7449D">
        <w:rPr>
          <w:rStyle w:val="StyleUnderline"/>
        </w:rPr>
        <w:t xml:space="preserve">ed </w:t>
      </w:r>
      <w:r w:rsidRPr="00791D1C">
        <w:rPr>
          <w:rStyle w:val="StyleUnderline"/>
          <w:highlight w:val="yellow"/>
        </w:rPr>
        <w:t>to</w:t>
      </w:r>
      <w:r w:rsidRPr="00F7449D">
        <w:rPr>
          <w:rStyle w:val="StyleUnderline"/>
        </w:rPr>
        <w:t>ward a</w:t>
      </w:r>
      <w:r w:rsidRPr="007417CF">
        <w:rPr>
          <w:sz w:val="16"/>
        </w:rPr>
        <w:t xml:space="preserve"> </w:t>
      </w:r>
      <w:r w:rsidRPr="00791D1C">
        <w:rPr>
          <w:rStyle w:val="Emphasis"/>
          <w:highlight w:val="yellow"/>
        </w:rPr>
        <w:t>greater focus</w:t>
      </w:r>
      <w:r w:rsidRPr="00791D1C">
        <w:rPr>
          <w:sz w:val="16"/>
          <w:highlight w:val="yellow"/>
        </w:rPr>
        <w:t xml:space="preserve"> </w:t>
      </w:r>
      <w:r w:rsidRPr="00791D1C">
        <w:rPr>
          <w:rStyle w:val="StyleUnderline"/>
          <w:highlight w:val="yellow"/>
        </w:rPr>
        <w:t>on providing</w:t>
      </w:r>
      <w:r w:rsidRPr="00791D1C">
        <w:rPr>
          <w:sz w:val="16"/>
          <w:highlight w:val="yellow"/>
        </w:rPr>
        <w:t xml:space="preserve"> </w:t>
      </w:r>
      <w:r w:rsidRPr="00791D1C">
        <w:rPr>
          <w:rStyle w:val="Emphasis"/>
          <w:highlight w:val="yellow"/>
        </w:rPr>
        <w:t>legal guidance</w:t>
      </w:r>
      <w:r w:rsidRPr="00791D1C">
        <w:rPr>
          <w:sz w:val="16"/>
          <w:highlight w:val="yellow"/>
        </w:rPr>
        <w:t xml:space="preserve"> </w:t>
      </w:r>
      <w:r w:rsidRPr="00791D1C">
        <w:rPr>
          <w:rStyle w:val="StyleUnderline"/>
          <w:highlight w:val="yellow"/>
        </w:rPr>
        <w:t>on</w:t>
      </w:r>
      <w:r w:rsidRPr="00F7449D">
        <w:rPr>
          <w:rStyle w:val="StyleUnderline"/>
        </w:rPr>
        <w:t xml:space="preserve"> legislative and </w:t>
      </w:r>
      <w:r w:rsidRPr="00791D1C">
        <w:rPr>
          <w:rStyle w:val="StyleUnderline"/>
          <w:highlight w:val="yellow"/>
        </w:rPr>
        <w:t>reg</w:t>
      </w:r>
      <w:r w:rsidRPr="00F7449D">
        <w:rPr>
          <w:rStyle w:val="StyleUnderline"/>
        </w:rPr>
        <w:t xml:space="preserve">ulatory </w:t>
      </w:r>
      <w:r w:rsidRPr="00791D1C">
        <w:rPr>
          <w:rStyle w:val="StyleUnderline"/>
          <w:highlight w:val="yellow"/>
        </w:rPr>
        <w:t>proposals</w:t>
      </w:r>
      <w:r w:rsidRPr="007417CF">
        <w:rPr>
          <w:sz w:val="16"/>
        </w:rPr>
        <w:t>. 54 LPP is a highly global organization-the membership has a clear tilt toward Europe and the United States, but over the period of ethnography, the roughly twelve members who attended LPP's internal allhands meetings included nationalities and legal training from Africa, Australia, Central America, Continental Europe, North America, and South America.55 Most LPP operations take place remotely with occasional in-person meetings. Thus, the study was largely conducted via video-conferencing calls in addition to in-person visits to key sites including Oxford, London, Geneva, Washington, and Cambridge (Massachusetts).</w:t>
      </w:r>
    </w:p>
    <w:p w14:paraId="066594EE" w14:textId="77777777" w:rsidR="000E5E2E" w:rsidRPr="007417CF" w:rsidRDefault="000E5E2E" w:rsidP="000E5E2E">
      <w:pPr>
        <w:rPr>
          <w:sz w:val="12"/>
          <w:szCs w:val="12"/>
        </w:rPr>
      </w:pPr>
      <w:r w:rsidRPr="007417CF">
        <w:rPr>
          <w:sz w:val="12"/>
          <w:szCs w:val="12"/>
        </w:rPr>
        <w:t>The main empirical finding of this article is that these advocates have developed a distinct model of social-change lawyering-the "priorities methodology" drawn from the philanthropic framework of Effective Altruism. As elaborated in Part III, this model is an effort to help the most people to the greatest extent, considering the magnitude and probability of the estimated net effects of one's actions. The model begins with first principles of morality, such as enhancing overall human well-being or reducing suffering. Advocates then select cause areas based on certain criteria (see the Part III discussion of importance, neglect, and tractability as key criteria) in an effort to maximize impact on their moral commitments. Existential risk is prioritized by the advocates examined in this Article because it is a neglected issue that could severely affect a great number of people. None of the advocates I met claimed that the world is highly likely to end in the near future, but they do believe that decision theory and public policy considerations favor intervening in existential threats given the non-negligible likelihood of grave harms.</w:t>
      </w:r>
    </w:p>
    <w:p w14:paraId="020F34BF" w14:textId="77777777" w:rsidR="000E5E2E" w:rsidRPr="007417CF" w:rsidRDefault="000E5E2E" w:rsidP="000E5E2E">
      <w:pPr>
        <w:rPr>
          <w:sz w:val="12"/>
          <w:szCs w:val="12"/>
        </w:rPr>
      </w:pPr>
      <w:r w:rsidRPr="007417CF">
        <w:rPr>
          <w:sz w:val="12"/>
          <w:szCs w:val="12"/>
        </w:rPr>
        <w:t>Having selected a cause area, these advocates then analyze strategic decisions in an effort to determine which option has the greatest expected value toward their chosen goals. As described in anthropological detail in Part V, this model's commitment to optimizing impact is supported by formal decision-making processes as well as a daily culture of reinforcing scientific, truth-seeking norms, including (1) embracing epistemic humility and normalizing uncertainty, (2) fostering a warm, inclusive, and empathetic atmosphere of "supportive dissent," and (3) limiting cognitive biases that would interfere with their focus on maximizing impact. In practice, these advocates are remarkably adherent to this set of cultural norms, although they acknowledge that these norms conflict with some aspects of human nature and the professional identities of lawyers. Moreover, this model raises difficult points of tension when seeking to represent the interests of voiceless future generations while also working to incorporate a broader set of currentperson voices in strategic decision-making processes.</w:t>
      </w:r>
    </w:p>
    <w:p w14:paraId="1C674567" w14:textId="77777777" w:rsidR="000E5E2E" w:rsidRPr="007417CF" w:rsidRDefault="000E5E2E" w:rsidP="000E5E2E">
      <w:pPr>
        <w:rPr>
          <w:sz w:val="12"/>
          <w:szCs w:val="12"/>
        </w:rPr>
      </w:pPr>
      <w:r w:rsidRPr="007417CF">
        <w:rPr>
          <w:sz w:val="12"/>
          <w:szCs w:val="12"/>
        </w:rPr>
        <w:t>[Figure omitted]</w:t>
      </w:r>
    </w:p>
    <w:p w14:paraId="40DE34DF" w14:textId="77777777" w:rsidR="000E5E2E" w:rsidRPr="007417CF" w:rsidRDefault="000E5E2E" w:rsidP="000E5E2E">
      <w:pPr>
        <w:rPr>
          <w:sz w:val="12"/>
          <w:szCs w:val="12"/>
        </w:rPr>
      </w:pPr>
      <w:r w:rsidRPr="007417CF">
        <w:rPr>
          <w:sz w:val="12"/>
          <w:szCs w:val="12"/>
        </w:rPr>
        <w:t>In some respects, the priorities methodology is consistent with leading recommendations from the literature on law and social change. Empirical research has suggested that many public interest lawyers lack explicit theories of change, formal processes for setting priorities, and measures of their performance.56 Scholars have called on social-change lawyers to adopt more rigorous approaches to strategic planning and assessment.5 The existential advocates seem to take up this call very directly, even taking it to an extreme with their commitment to maximizing their overall counterfactual impact.. The full model is depicted in Figure 1.</w:t>
      </w:r>
    </w:p>
    <w:p w14:paraId="279F1F30" w14:textId="77777777" w:rsidR="000E5E2E" w:rsidRPr="007417CF" w:rsidRDefault="000E5E2E" w:rsidP="000E5E2E">
      <w:pPr>
        <w:rPr>
          <w:sz w:val="12"/>
          <w:szCs w:val="12"/>
        </w:rPr>
      </w:pPr>
      <w:r w:rsidRPr="007417CF">
        <w:rPr>
          <w:sz w:val="12"/>
          <w:szCs w:val="12"/>
        </w:rPr>
        <w:t>But these advocates depart from the literature's recommendations in one key respect: While they recognize that favorable public opinion and grassroots mobilization have supported the accountability and long-term efficacy of legal activism in other contexts, these advocates tend to worry that "going broad" would compromise their priorities methodology and politicize the issue of existential risk. The cultural values outlined in this article (relating to the value of dissent, uncertainty, and "system 2" deliberative reasoning rather than strong emotional motivations) are seemingly point-by-point the exact opposite of the "mobilizing frames" that scholars have found to be the essential ingredients for building a broad social movement. 58 This observation reveals the central point of tension explored throughout this article. These advocates seek to enhance their inclusiveness and democratic legitimacy without undermining what their community does so well-overcoming cognitive biases to maintain a focus on the neglected issue of protecting future generations from low-probability/high-impact events.</w:t>
      </w:r>
    </w:p>
    <w:p w14:paraId="1E7C358D" w14:textId="77777777" w:rsidR="000E5E2E" w:rsidRPr="007417CF" w:rsidRDefault="000E5E2E" w:rsidP="000E5E2E">
      <w:pPr>
        <w:rPr>
          <w:sz w:val="12"/>
          <w:szCs w:val="12"/>
        </w:rPr>
      </w:pPr>
      <w:r w:rsidRPr="007417CF">
        <w:rPr>
          <w:sz w:val="12"/>
          <w:szCs w:val="12"/>
        </w:rPr>
        <w:t>Before detailing these empirical findings, Part I provides background regarding (1) the issue of existential risk and (2) the socio-legal literature examining how lawyers contribute to movements for social change. Part II describes the methods of this study. Parts III through V present this Article's empirical portrait of existential advocacy and the priorities methodology, beginning with theories of efficacy and accountability, and then discussing the movement's underlying cultural commitments. Part VI concludes the article with recommendations for adapting the priorities methodology as this movement scales up and pursues more direct and high-profile legal interventions.</w:t>
      </w:r>
    </w:p>
    <w:p w14:paraId="1E1F3625" w14:textId="77777777" w:rsidR="000E5E2E" w:rsidRPr="007417CF" w:rsidRDefault="000E5E2E" w:rsidP="000E5E2E">
      <w:pPr>
        <w:rPr>
          <w:sz w:val="12"/>
          <w:szCs w:val="12"/>
        </w:rPr>
      </w:pPr>
      <w:r w:rsidRPr="007417CF">
        <w:rPr>
          <w:sz w:val="12"/>
          <w:szCs w:val="12"/>
        </w:rPr>
        <w:t>I. BACKGROUND</w:t>
      </w:r>
    </w:p>
    <w:p w14:paraId="2E6CEDB4" w14:textId="77777777" w:rsidR="000E5E2E" w:rsidRPr="007417CF" w:rsidRDefault="000E5E2E" w:rsidP="000E5E2E">
      <w:pPr>
        <w:rPr>
          <w:sz w:val="16"/>
        </w:rPr>
      </w:pPr>
      <w:r w:rsidRPr="007417CF">
        <w:rPr>
          <w:sz w:val="12"/>
          <w:szCs w:val="12"/>
        </w:rPr>
        <w:t>A. THE PROBLEM OF EXISTENTIAL RISK</w:t>
      </w:r>
    </w:p>
    <w:p w14:paraId="23E7D813" w14:textId="77777777" w:rsidR="000E5E2E" w:rsidRPr="007417CF" w:rsidRDefault="000E5E2E" w:rsidP="000E5E2E">
      <w:pPr>
        <w:tabs>
          <w:tab w:val="left" w:pos="1575"/>
        </w:tabs>
        <w:rPr>
          <w:sz w:val="16"/>
        </w:rPr>
      </w:pPr>
      <w:r w:rsidRPr="007417CF">
        <w:rPr>
          <w:sz w:val="16"/>
        </w:rPr>
        <w:t xml:space="preserve">On the scale of human history, </w:t>
      </w:r>
      <w:r w:rsidRPr="007417CF">
        <w:rPr>
          <w:rStyle w:val="StyleUnderline"/>
        </w:rPr>
        <w:t>it is only very recently</w:t>
      </w:r>
      <w:r w:rsidRPr="007417CF">
        <w:rPr>
          <w:sz w:val="16"/>
        </w:rPr>
        <w:t xml:space="preserve"> that </w:t>
      </w:r>
      <w:r w:rsidRPr="007417CF">
        <w:rPr>
          <w:rStyle w:val="StyleUnderline"/>
        </w:rPr>
        <w:t>we have</w:t>
      </w:r>
      <w:r w:rsidRPr="007417CF">
        <w:rPr>
          <w:sz w:val="16"/>
        </w:rPr>
        <w:t xml:space="preserve"> </w:t>
      </w:r>
      <w:r w:rsidRPr="007417CF">
        <w:rPr>
          <w:rStyle w:val="Emphasis"/>
        </w:rPr>
        <w:t>developed tech</w:t>
      </w:r>
      <w:r w:rsidRPr="007417CF">
        <w:rPr>
          <w:sz w:val="16"/>
        </w:rPr>
        <w:t xml:space="preserve">nologies </w:t>
      </w:r>
      <w:r w:rsidRPr="007417CF">
        <w:rPr>
          <w:rStyle w:val="StyleUnderline"/>
        </w:rPr>
        <w:t>capable of foreclosing the human future</w:t>
      </w:r>
      <w:r w:rsidRPr="007417CF">
        <w:rPr>
          <w:sz w:val="16"/>
        </w:rPr>
        <w:t xml:space="preserve">.5 9 Nick Bostrom, the Oxford philosopher who coined the term "existential risk," and defined it to include threats of human extinction or other irreversible destruction of human potential, notes that until the advent of nuclear weapons there were "probably no significant existential risks in human history ... and certainly none that it was within our power to do something about."6° </w:t>
      </w:r>
      <w:r w:rsidRPr="007417CF">
        <w:rPr>
          <w:rStyle w:val="StyleUnderline"/>
        </w:rPr>
        <w:t>Researchers</w:t>
      </w:r>
      <w:r w:rsidRPr="007417CF">
        <w:rPr>
          <w:sz w:val="16"/>
        </w:rPr>
        <w:t xml:space="preserve"> in the emerging field of existential risk studies </w:t>
      </w:r>
      <w:r w:rsidRPr="007417CF">
        <w:rPr>
          <w:rStyle w:val="StyleUnderline"/>
        </w:rPr>
        <w:t>have</w:t>
      </w:r>
      <w:r w:rsidRPr="007417CF">
        <w:rPr>
          <w:sz w:val="16"/>
        </w:rPr>
        <w:t xml:space="preserve"> now </w:t>
      </w:r>
      <w:r w:rsidRPr="007417CF">
        <w:rPr>
          <w:rStyle w:val="StyleUnderline"/>
        </w:rPr>
        <w:t>spent</w:t>
      </w:r>
      <w:r w:rsidRPr="007417CF">
        <w:rPr>
          <w:sz w:val="16"/>
        </w:rPr>
        <w:t xml:space="preserve"> over two </w:t>
      </w:r>
      <w:r w:rsidRPr="007417CF">
        <w:rPr>
          <w:rStyle w:val="StyleUnderline"/>
        </w:rPr>
        <w:t>decades analyzing a</w:t>
      </w:r>
      <w:r w:rsidRPr="007417CF">
        <w:rPr>
          <w:sz w:val="16"/>
        </w:rPr>
        <w:t xml:space="preserve"> </w:t>
      </w:r>
      <w:r w:rsidRPr="007417CF">
        <w:rPr>
          <w:rStyle w:val="Emphasis"/>
        </w:rPr>
        <w:t>wide range of conceivable threats</w:t>
      </w:r>
      <w:r w:rsidRPr="007417CF">
        <w:rPr>
          <w:sz w:val="16"/>
        </w:rPr>
        <w:t xml:space="preserve">, </w:t>
      </w:r>
      <w:r w:rsidRPr="007417CF">
        <w:rPr>
          <w:rStyle w:val="StyleUnderline"/>
        </w:rPr>
        <w:t>which</w:t>
      </w:r>
      <w:r w:rsidRPr="007417CF">
        <w:rPr>
          <w:sz w:val="16"/>
        </w:rPr>
        <w:t xml:space="preserve"> has </w:t>
      </w:r>
      <w:r w:rsidRPr="007417CF">
        <w:rPr>
          <w:rStyle w:val="StyleUnderline"/>
        </w:rPr>
        <w:t>led many in this field to the</w:t>
      </w:r>
      <w:r w:rsidRPr="007417CF">
        <w:rPr>
          <w:sz w:val="16"/>
        </w:rPr>
        <w:t xml:space="preserve"> </w:t>
      </w:r>
      <w:r w:rsidRPr="007417CF">
        <w:rPr>
          <w:rStyle w:val="Emphasis"/>
        </w:rPr>
        <w:t>conclusion</w:t>
      </w:r>
      <w:r w:rsidRPr="007417CF">
        <w:rPr>
          <w:sz w:val="16"/>
        </w:rPr>
        <w:t xml:space="preserve"> </w:t>
      </w:r>
      <w:r w:rsidRPr="007417CF">
        <w:rPr>
          <w:rStyle w:val="StyleUnderline"/>
        </w:rPr>
        <w:t>that existential risk should be assigned a</w:t>
      </w:r>
      <w:r w:rsidRPr="007417CF">
        <w:rPr>
          <w:sz w:val="16"/>
        </w:rPr>
        <w:t xml:space="preserve"> </w:t>
      </w:r>
      <w:r w:rsidRPr="007417CF">
        <w:rPr>
          <w:rStyle w:val="Emphasis"/>
        </w:rPr>
        <w:t>substantial</w:t>
      </w:r>
      <w:r w:rsidRPr="007417CF">
        <w:rPr>
          <w:sz w:val="16"/>
        </w:rPr>
        <w:t xml:space="preserve"> </w:t>
      </w:r>
      <w:r w:rsidRPr="007417CF">
        <w:rPr>
          <w:rStyle w:val="StyleUnderline"/>
        </w:rPr>
        <w:t>probability</w:t>
      </w:r>
      <w:r w:rsidRPr="007417CF">
        <w:rPr>
          <w:sz w:val="16"/>
        </w:rPr>
        <w:t>.61</w:t>
      </w:r>
    </w:p>
    <w:p w14:paraId="105927E6" w14:textId="77777777" w:rsidR="000E5E2E" w:rsidRPr="007417CF" w:rsidRDefault="000E5E2E" w:rsidP="000E5E2E">
      <w:pPr>
        <w:tabs>
          <w:tab w:val="left" w:pos="1575"/>
        </w:tabs>
        <w:rPr>
          <w:sz w:val="16"/>
        </w:rPr>
      </w:pPr>
      <w:r w:rsidRPr="007417CF">
        <w:rPr>
          <w:sz w:val="16"/>
        </w:rPr>
        <w:t>Ord suggests we are entering a new historical era, which he labels "the Precipice," marked by our initial meeting with existential threats.62 In Ord's optimistic framing, this era may (hopefully) be remembered as the time when humanity "open[ed] its eyes" to existential risks and guaranteed a "long and flourishing future" through transformations in our legal, political, normative, and cognitive frameworks." 63 Ord offers a set of best-guess estimates of how likely it is that we would experience different existential events.6 4 While conceding that assigning these probabilities is highly speculative, he notes that it can be a helpful exercise in comparing different threats and avoiding the human tendency to dismiss risks that are vaguely described as "low-probability" or "unlikely."'</w:t>
      </w:r>
    </w:p>
    <w:p w14:paraId="475C519C" w14:textId="77777777" w:rsidR="000E5E2E" w:rsidRPr="007417CF" w:rsidRDefault="000E5E2E" w:rsidP="000E5E2E">
      <w:pPr>
        <w:tabs>
          <w:tab w:val="left" w:pos="1575"/>
        </w:tabs>
        <w:rPr>
          <w:sz w:val="16"/>
        </w:rPr>
      </w:pPr>
      <w:r w:rsidRPr="007417CF">
        <w:rPr>
          <w:sz w:val="16"/>
        </w:rPr>
        <w:t xml:space="preserve">Although climate change and nuclear weapons pose severe risks to the planet and humanity, Ord notes that models of these threats suggest a relatively small chance of reaching the existential scale. He assigns these categories only a 1/1000 likelihood of irreversibly foreclosing the human future over the next century.66 </w:t>
      </w:r>
      <w:r w:rsidRPr="007417CF">
        <w:rPr>
          <w:rStyle w:val="StyleUnderline"/>
        </w:rPr>
        <w:t xml:space="preserve">Existential </w:t>
      </w:r>
      <w:r w:rsidRPr="00FE4077">
        <w:rPr>
          <w:rStyle w:val="StyleUnderline"/>
          <w:highlight w:val="yellow"/>
        </w:rPr>
        <w:t>threats from</w:t>
      </w:r>
      <w:r w:rsidRPr="00FE4077">
        <w:rPr>
          <w:sz w:val="16"/>
          <w:highlight w:val="yellow"/>
        </w:rPr>
        <w:t xml:space="preserve"> </w:t>
      </w:r>
      <w:r w:rsidRPr="00FE4077">
        <w:rPr>
          <w:rStyle w:val="Emphasis"/>
          <w:highlight w:val="yellow"/>
        </w:rPr>
        <w:t>natural sources</w:t>
      </w:r>
      <w:r w:rsidRPr="00FE4077">
        <w:rPr>
          <w:sz w:val="16"/>
          <w:highlight w:val="yellow"/>
        </w:rPr>
        <w:t xml:space="preserve"> </w:t>
      </w:r>
      <w:r w:rsidRPr="00FE4077">
        <w:rPr>
          <w:rStyle w:val="StyleUnderline"/>
          <w:highlight w:val="yellow"/>
        </w:rPr>
        <w:t>are</w:t>
      </w:r>
      <w:r w:rsidRPr="007417CF">
        <w:rPr>
          <w:sz w:val="16"/>
        </w:rPr>
        <w:t xml:space="preserve"> similarly </w:t>
      </w:r>
      <w:r w:rsidRPr="007417CF">
        <w:rPr>
          <w:rStyle w:val="StyleUnderline"/>
        </w:rPr>
        <w:t>considered</w:t>
      </w:r>
      <w:r w:rsidRPr="007417CF">
        <w:rPr>
          <w:sz w:val="16"/>
        </w:rPr>
        <w:t xml:space="preserve"> </w:t>
      </w:r>
      <w:r w:rsidRPr="007417CF">
        <w:rPr>
          <w:rStyle w:val="Emphasis"/>
        </w:rPr>
        <w:t xml:space="preserve">quite </w:t>
      </w:r>
      <w:r w:rsidRPr="00FE4077">
        <w:rPr>
          <w:rStyle w:val="Emphasis"/>
          <w:highlight w:val="yellow"/>
        </w:rPr>
        <w:t>unlikely to materialize</w:t>
      </w:r>
      <w:r w:rsidRPr="007417CF">
        <w:rPr>
          <w:sz w:val="16"/>
        </w:rPr>
        <w:t xml:space="preserve"> </w:t>
      </w:r>
      <w:r w:rsidRPr="007417CF">
        <w:rPr>
          <w:rStyle w:val="StyleUnderline"/>
        </w:rPr>
        <w:t>in the near future</w:t>
      </w:r>
      <w:r w:rsidRPr="007417CF">
        <w:rPr>
          <w:sz w:val="16"/>
        </w:rPr>
        <w:t xml:space="preserve">.6 7 Although asteroids loom large in fictional accounts, as well in prehistory as the source of the Cretaceous-Paleogene Extinction, this category is now well studied. 68 By looking to the skies and to the earth (via the geological record), </w:t>
      </w:r>
      <w:r w:rsidRPr="007417CF">
        <w:rPr>
          <w:rStyle w:val="StyleUnderline"/>
        </w:rPr>
        <w:t>scientists have shown</w:t>
      </w:r>
      <w:r w:rsidRPr="007417CF">
        <w:rPr>
          <w:sz w:val="16"/>
        </w:rPr>
        <w:t xml:space="preserve"> that </w:t>
      </w:r>
      <w:r w:rsidRPr="007417CF">
        <w:rPr>
          <w:rStyle w:val="StyleUnderline"/>
        </w:rPr>
        <w:t>such events</w:t>
      </w:r>
      <w:r w:rsidRPr="007417CF">
        <w:rPr>
          <w:sz w:val="16"/>
        </w:rPr>
        <w:t xml:space="preserve"> </w:t>
      </w:r>
      <w:r w:rsidRPr="007417CF">
        <w:rPr>
          <w:rStyle w:val="Emphasis"/>
        </w:rPr>
        <w:t>occur infrequently</w:t>
      </w:r>
      <w:r w:rsidRPr="007417CF">
        <w:rPr>
          <w:sz w:val="16"/>
        </w:rPr>
        <w:t xml:space="preserve"> </w:t>
      </w:r>
      <w:r w:rsidRPr="007417CF">
        <w:rPr>
          <w:rStyle w:val="StyleUnderline"/>
        </w:rPr>
        <w:t>and</w:t>
      </w:r>
      <w:r w:rsidRPr="007417CF">
        <w:rPr>
          <w:sz w:val="16"/>
        </w:rPr>
        <w:t xml:space="preserve"> thus </w:t>
      </w:r>
      <w:r w:rsidRPr="007417CF">
        <w:rPr>
          <w:rStyle w:val="StyleUnderline"/>
        </w:rPr>
        <w:t>appear to pose a</w:t>
      </w:r>
      <w:r w:rsidRPr="007417CF">
        <w:rPr>
          <w:sz w:val="16"/>
        </w:rPr>
        <w:t xml:space="preserve"> relatively </w:t>
      </w:r>
      <w:r w:rsidRPr="007417CF">
        <w:rPr>
          <w:rStyle w:val="Emphasis"/>
        </w:rPr>
        <w:t>slight</w:t>
      </w:r>
      <w:r w:rsidRPr="007417CF">
        <w:rPr>
          <w:sz w:val="16"/>
        </w:rPr>
        <w:t xml:space="preserve"> </w:t>
      </w:r>
      <w:r w:rsidRPr="007417CF">
        <w:rPr>
          <w:rStyle w:val="StyleUnderline"/>
        </w:rPr>
        <w:t>danger in the near term</w:t>
      </w:r>
      <w:r w:rsidRPr="007417CF">
        <w:rPr>
          <w:sz w:val="16"/>
        </w:rPr>
        <w:t>.69</w:t>
      </w:r>
    </w:p>
    <w:p w14:paraId="3BB3AA35" w14:textId="77777777" w:rsidR="000E5E2E" w:rsidRPr="007417CF" w:rsidRDefault="000E5E2E" w:rsidP="000E5E2E">
      <w:pPr>
        <w:tabs>
          <w:tab w:val="left" w:pos="1575"/>
        </w:tabs>
        <w:rPr>
          <w:sz w:val="16"/>
        </w:rPr>
      </w:pPr>
      <w:r w:rsidRPr="007417CF">
        <w:rPr>
          <w:sz w:val="16"/>
        </w:rPr>
        <w:t xml:space="preserve">Ord </w:t>
      </w:r>
      <w:r w:rsidRPr="007417CF">
        <w:rPr>
          <w:rStyle w:val="StyleUnderline"/>
        </w:rPr>
        <w:t xml:space="preserve">suggests a dramatic </w:t>
      </w:r>
      <w:r w:rsidRPr="00FE4077">
        <w:rPr>
          <w:rStyle w:val="StyleUnderline"/>
          <w:highlight w:val="yellow"/>
        </w:rPr>
        <w:t>contrast between</w:t>
      </w:r>
      <w:r w:rsidRPr="00FE4077">
        <w:rPr>
          <w:rStyle w:val="StyleUnderline"/>
        </w:rPr>
        <w:t xml:space="preserve"> the</w:t>
      </w:r>
      <w:r w:rsidRPr="007417CF">
        <w:rPr>
          <w:sz w:val="16"/>
        </w:rPr>
        <w:t xml:space="preserve"> </w:t>
      </w:r>
      <w:r w:rsidRPr="007417CF">
        <w:rPr>
          <w:rStyle w:val="Emphasis"/>
        </w:rPr>
        <w:t>probability</w:t>
      </w:r>
      <w:r w:rsidRPr="007417CF">
        <w:rPr>
          <w:sz w:val="16"/>
        </w:rPr>
        <w:t xml:space="preserve"> </w:t>
      </w:r>
      <w:r w:rsidRPr="007417CF">
        <w:rPr>
          <w:rStyle w:val="StyleUnderline"/>
        </w:rPr>
        <w:t>of</w:t>
      </w:r>
      <w:r w:rsidRPr="007417CF">
        <w:rPr>
          <w:sz w:val="16"/>
        </w:rPr>
        <w:t xml:space="preserve"> </w:t>
      </w:r>
      <w:r w:rsidRPr="00FE4077">
        <w:rPr>
          <w:rStyle w:val="Emphasis"/>
          <w:highlight w:val="yellow"/>
        </w:rPr>
        <w:t>natural</w:t>
      </w:r>
      <w:r w:rsidRPr="00FE4077">
        <w:rPr>
          <w:sz w:val="16"/>
          <w:highlight w:val="yellow"/>
        </w:rPr>
        <w:t xml:space="preserve"> </w:t>
      </w:r>
      <w:r w:rsidRPr="00FE4077">
        <w:rPr>
          <w:rStyle w:val="StyleUnderline"/>
          <w:highlight w:val="yellow"/>
        </w:rPr>
        <w:t>and</w:t>
      </w:r>
      <w:r w:rsidRPr="00FE4077">
        <w:rPr>
          <w:sz w:val="16"/>
          <w:highlight w:val="yellow"/>
        </w:rPr>
        <w:t xml:space="preserve"> </w:t>
      </w:r>
      <w:r w:rsidRPr="00FE4077">
        <w:rPr>
          <w:rStyle w:val="Emphasis"/>
          <w:highlight w:val="yellow"/>
        </w:rPr>
        <w:t>anthropogenic</w:t>
      </w:r>
      <w:r w:rsidRPr="007417CF">
        <w:rPr>
          <w:sz w:val="16"/>
        </w:rPr>
        <w:t xml:space="preserve"> </w:t>
      </w:r>
      <w:r w:rsidRPr="007417CF">
        <w:rPr>
          <w:rStyle w:val="StyleUnderline"/>
        </w:rPr>
        <w:t>existential risks</w:t>
      </w:r>
      <w:r w:rsidRPr="007417CF">
        <w:rPr>
          <w:sz w:val="16"/>
        </w:rPr>
        <w:t xml:space="preserve">. For example, he estimates a 1/10,000 probability that natural pandemics will bring about an existential catastrophe over the next century, while engineered pandemics are assigned a probability of 1/30.70 Moreover, engineered pandemics are part of a growing category of concerns relating to synthetic biology, </w:t>
      </w:r>
      <w:r w:rsidRPr="007417CF">
        <w:rPr>
          <w:rStyle w:val="StyleUnderline"/>
        </w:rPr>
        <w:t>including</w:t>
      </w:r>
      <w:r w:rsidRPr="007417CF">
        <w:rPr>
          <w:sz w:val="16"/>
        </w:rPr>
        <w:t xml:space="preserve"> </w:t>
      </w:r>
      <w:r w:rsidRPr="007417CF">
        <w:rPr>
          <w:rStyle w:val="Emphasis"/>
        </w:rPr>
        <w:t>bioweapons</w:t>
      </w:r>
      <w:r w:rsidRPr="007417CF">
        <w:rPr>
          <w:sz w:val="16"/>
        </w:rPr>
        <w:t xml:space="preserve">, </w:t>
      </w:r>
      <w:r w:rsidRPr="00AD1BDB">
        <w:rPr>
          <w:rStyle w:val="Emphasis"/>
          <w:highlight w:val="yellow"/>
        </w:rPr>
        <w:t>pathogens escap</w:t>
      </w:r>
      <w:r w:rsidRPr="007417CF">
        <w:rPr>
          <w:rStyle w:val="Emphasis"/>
        </w:rPr>
        <w:t>ing lab</w:t>
      </w:r>
      <w:r w:rsidRPr="007417CF">
        <w:rPr>
          <w:sz w:val="16"/>
        </w:rPr>
        <w:t>oratorie</w:t>
      </w:r>
      <w:r w:rsidRPr="007417CF">
        <w:rPr>
          <w:rStyle w:val="Emphasis"/>
        </w:rPr>
        <w:t>s</w:t>
      </w:r>
      <w:r w:rsidRPr="007417CF">
        <w:rPr>
          <w:sz w:val="16"/>
        </w:rPr>
        <w:t xml:space="preserve">, </w:t>
      </w:r>
      <w:r w:rsidRPr="00AD1BDB">
        <w:rPr>
          <w:rStyle w:val="Emphasis"/>
          <w:highlight w:val="yellow"/>
        </w:rPr>
        <w:t>info</w:t>
      </w:r>
      <w:r w:rsidRPr="007417CF">
        <w:rPr>
          <w:sz w:val="16"/>
        </w:rPr>
        <w:t xml:space="preserve">rmation </w:t>
      </w:r>
      <w:r w:rsidRPr="00AD1BDB">
        <w:rPr>
          <w:rStyle w:val="Emphasis"/>
          <w:highlight w:val="yellow"/>
        </w:rPr>
        <w:t>hazards</w:t>
      </w:r>
      <w:r w:rsidRPr="007417CF">
        <w:rPr>
          <w:sz w:val="16"/>
        </w:rPr>
        <w:t xml:space="preserve"> (where information required to create dangerous biological materials is not kept confidential), </w:t>
      </w:r>
      <w:r w:rsidRPr="00AD1BDB">
        <w:rPr>
          <w:rStyle w:val="StyleUnderline"/>
        </w:rPr>
        <w:t>and</w:t>
      </w:r>
      <w:r w:rsidRPr="00AD1BDB">
        <w:rPr>
          <w:sz w:val="16"/>
        </w:rPr>
        <w:t xml:space="preserve"> </w:t>
      </w:r>
      <w:r w:rsidRPr="00FE4077">
        <w:rPr>
          <w:rStyle w:val="Emphasis"/>
        </w:rPr>
        <w:t>under-regulation</w:t>
      </w:r>
      <w:r w:rsidRPr="007417CF">
        <w:rPr>
          <w:sz w:val="16"/>
        </w:rPr>
        <w:t xml:space="preserve"> </w:t>
      </w:r>
      <w:r w:rsidRPr="007417CF">
        <w:rPr>
          <w:rStyle w:val="StyleUnderline"/>
        </w:rPr>
        <w:t>of</w:t>
      </w:r>
      <w:r w:rsidRPr="007417CF">
        <w:rPr>
          <w:sz w:val="16"/>
        </w:rPr>
        <w:t xml:space="preserve"> the DNA synthesis </w:t>
      </w:r>
      <w:r w:rsidRPr="007417CF">
        <w:rPr>
          <w:rStyle w:val="StyleUnderline"/>
        </w:rPr>
        <w:t>industry</w:t>
      </w:r>
      <w:r w:rsidRPr="007417CF">
        <w:rPr>
          <w:sz w:val="16"/>
        </w:rPr>
        <w:t xml:space="preserve">.7 1 Other </w:t>
      </w:r>
      <w:r w:rsidRPr="007417CF">
        <w:rPr>
          <w:rStyle w:val="StyleUnderline"/>
        </w:rPr>
        <w:t>frontiers of scientific endeavor could</w:t>
      </w:r>
      <w:r w:rsidRPr="007417CF">
        <w:rPr>
          <w:sz w:val="16"/>
        </w:rPr>
        <w:t xml:space="preserve"> also </w:t>
      </w:r>
      <w:r w:rsidRPr="007417CF">
        <w:rPr>
          <w:rStyle w:val="StyleUnderline"/>
        </w:rPr>
        <w:t>pose</w:t>
      </w:r>
      <w:r w:rsidRPr="007417CF">
        <w:rPr>
          <w:sz w:val="16"/>
        </w:rPr>
        <w:t xml:space="preserve"> </w:t>
      </w:r>
      <w:r w:rsidRPr="007417CF">
        <w:rPr>
          <w:rStyle w:val="Emphasis"/>
        </w:rPr>
        <w:t>existential threats</w:t>
      </w:r>
      <w:r w:rsidRPr="007417CF">
        <w:rPr>
          <w:sz w:val="16"/>
        </w:rPr>
        <w:t xml:space="preserve">, </w:t>
      </w:r>
      <w:r w:rsidRPr="007417CF">
        <w:rPr>
          <w:rStyle w:val="StyleUnderline"/>
        </w:rPr>
        <w:t>such as bringing back</w:t>
      </w:r>
      <w:r w:rsidRPr="007417CF">
        <w:rPr>
          <w:sz w:val="16"/>
        </w:rPr>
        <w:t xml:space="preserve"> </w:t>
      </w:r>
      <w:r w:rsidRPr="00AD1BDB">
        <w:rPr>
          <w:rStyle w:val="Emphasis"/>
          <w:highlight w:val="yellow"/>
        </w:rPr>
        <w:t>unpredictable</w:t>
      </w:r>
      <w:r w:rsidRPr="007417CF">
        <w:rPr>
          <w:sz w:val="16"/>
        </w:rPr>
        <w:t xml:space="preserve"> </w:t>
      </w:r>
      <w:r w:rsidRPr="007417CF">
        <w:rPr>
          <w:rStyle w:val="StyleUnderline"/>
        </w:rPr>
        <w:t>materials from</w:t>
      </w:r>
      <w:r w:rsidRPr="007417CF">
        <w:rPr>
          <w:sz w:val="16"/>
        </w:rPr>
        <w:t xml:space="preserve"> </w:t>
      </w:r>
      <w:r w:rsidRPr="00AD1BDB">
        <w:rPr>
          <w:rStyle w:val="Emphasis"/>
          <w:highlight w:val="yellow"/>
        </w:rPr>
        <w:t>space exploration</w:t>
      </w:r>
      <w:r w:rsidRPr="00AD1BDB">
        <w:rPr>
          <w:sz w:val="16"/>
          <w:highlight w:val="yellow"/>
        </w:rPr>
        <w:t xml:space="preserve">, </w:t>
      </w:r>
      <w:r w:rsidRPr="00AD1BDB">
        <w:rPr>
          <w:rStyle w:val="StyleUnderline"/>
          <w:highlight w:val="yellow"/>
        </w:rPr>
        <w:t>or</w:t>
      </w:r>
      <w:r w:rsidRPr="007417CF">
        <w:rPr>
          <w:rStyle w:val="StyleUnderline"/>
        </w:rPr>
        <w:t xml:space="preserve"> running</w:t>
      </w:r>
      <w:r w:rsidRPr="007417CF">
        <w:rPr>
          <w:sz w:val="16"/>
        </w:rPr>
        <w:t xml:space="preserve"> </w:t>
      </w:r>
      <w:r w:rsidRPr="00AD1BDB">
        <w:rPr>
          <w:rStyle w:val="Emphasis"/>
          <w:highlight w:val="yellow"/>
        </w:rPr>
        <w:t>"radical scientific experiments"</w:t>
      </w:r>
      <w:r w:rsidRPr="007417CF">
        <w:rPr>
          <w:sz w:val="16"/>
        </w:rPr>
        <w:t xml:space="preserve"> </w:t>
      </w:r>
      <w:r w:rsidRPr="007417CF">
        <w:rPr>
          <w:rStyle w:val="StyleUnderline"/>
        </w:rPr>
        <w:t>with unknown risks that could</w:t>
      </w:r>
      <w:r w:rsidRPr="007417CF">
        <w:rPr>
          <w:sz w:val="16"/>
        </w:rPr>
        <w:t xml:space="preserve"> theoretically </w:t>
      </w:r>
      <w:r w:rsidRPr="007417CF">
        <w:rPr>
          <w:rStyle w:val="StyleUnderline"/>
        </w:rPr>
        <w:t xml:space="preserve">reach the scale of </w:t>
      </w:r>
      <w:r w:rsidRPr="00AD1BDB">
        <w:rPr>
          <w:rStyle w:val="StyleUnderline"/>
          <w:highlight w:val="yellow"/>
        </w:rPr>
        <w:t>destroy</w:t>
      </w:r>
      <w:r w:rsidRPr="007417CF">
        <w:rPr>
          <w:rStyle w:val="StyleUnderline"/>
        </w:rPr>
        <w:t xml:space="preserve">ing </w:t>
      </w:r>
      <w:r w:rsidRPr="00AD1BDB">
        <w:rPr>
          <w:rStyle w:val="StyleUnderline"/>
          <w:highlight w:val="yellow"/>
        </w:rPr>
        <w:t>life on Earth</w:t>
      </w:r>
      <w:r w:rsidRPr="007417CF">
        <w:rPr>
          <w:rStyle w:val="StyleUnderline"/>
        </w:rPr>
        <w:t xml:space="preserve"> and beyond</w:t>
      </w:r>
      <w:r w:rsidRPr="007417CF">
        <w:rPr>
          <w:sz w:val="16"/>
        </w:rPr>
        <w:t>.72</w:t>
      </w:r>
    </w:p>
    <w:p w14:paraId="7695999A" w14:textId="77777777" w:rsidR="000E5E2E" w:rsidRPr="007417CF" w:rsidRDefault="000E5E2E" w:rsidP="000E5E2E">
      <w:pPr>
        <w:tabs>
          <w:tab w:val="left" w:pos="1575"/>
        </w:tabs>
        <w:rPr>
          <w:sz w:val="16"/>
        </w:rPr>
      </w:pPr>
      <w:r w:rsidRPr="007417CF">
        <w:rPr>
          <w:sz w:val="16"/>
        </w:rPr>
        <w:t xml:space="preserve">But for Ord, along with most scholars in this field, the </w:t>
      </w:r>
      <w:r w:rsidRPr="007417CF">
        <w:rPr>
          <w:rStyle w:val="StyleUnderline"/>
        </w:rPr>
        <w:t>greatest</w:t>
      </w:r>
      <w:r w:rsidRPr="007417CF">
        <w:rPr>
          <w:sz w:val="16"/>
        </w:rPr>
        <w:t xml:space="preserve"> single category of existential </w:t>
      </w:r>
      <w:r w:rsidRPr="007417CF">
        <w:rPr>
          <w:rStyle w:val="StyleUnderline"/>
        </w:rPr>
        <w:t>risk relates to the development of</w:t>
      </w:r>
      <w:r w:rsidRPr="007417CF">
        <w:rPr>
          <w:sz w:val="16"/>
        </w:rPr>
        <w:t xml:space="preserve"> </w:t>
      </w:r>
      <w:r w:rsidRPr="007417CF">
        <w:rPr>
          <w:rStyle w:val="Emphasis"/>
        </w:rPr>
        <w:t>transformative</w:t>
      </w:r>
      <w:r w:rsidRPr="007417CF">
        <w:rPr>
          <w:sz w:val="16"/>
        </w:rPr>
        <w:t xml:space="preserve"> artificial intelligence ("</w:t>
      </w:r>
      <w:r w:rsidRPr="007417CF">
        <w:rPr>
          <w:rStyle w:val="Emphasis"/>
        </w:rPr>
        <w:t>Al</w:t>
      </w:r>
      <w:r w:rsidRPr="007417CF">
        <w:rPr>
          <w:sz w:val="16"/>
        </w:rPr>
        <w:t xml:space="preserve">"), estimated by Ord as a 1/10 existential threat over the next century.73 A recent survey found that nearly half of Al researchers offer a similar estimate of Al's existential threat.74 With new developments in deep learning, a growing number of technology forecasters believe that we may be </w:t>
      </w:r>
      <w:r w:rsidRPr="007417CF">
        <w:rPr>
          <w:rStyle w:val="StyleUnderline"/>
        </w:rPr>
        <w:t>approaching the horizon of</w:t>
      </w:r>
      <w:r w:rsidRPr="007417CF">
        <w:rPr>
          <w:sz w:val="16"/>
        </w:rPr>
        <w:t xml:space="preserve"> artificial general intelligence ("</w:t>
      </w:r>
      <w:r w:rsidRPr="007417CF">
        <w:rPr>
          <w:rStyle w:val="Emphasis"/>
        </w:rPr>
        <w:t>AGI</w:t>
      </w:r>
      <w:r w:rsidRPr="007417CF">
        <w:rPr>
          <w:sz w:val="16"/>
        </w:rPr>
        <w:t xml:space="preserve">"), which is variously defined as Al that meets or exceeds human-level performance across a wide range of cognitive tasks. 75 Some define it as the moment when humans are no longer the most intelligent beings on the planet. 76 One </w:t>
      </w:r>
      <w:r w:rsidRPr="007417CF">
        <w:rPr>
          <w:rStyle w:val="StyleUnderline"/>
        </w:rPr>
        <w:t>prominent aggregator of</w:t>
      </w:r>
      <w:r w:rsidRPr="007417CF">
        <w:rPr>
          <w:sz w:val="16"/>
        </w:rPr>
        <w:t xml:space="preserve"> </w:t>
      </w:r>
      <w:r w:rsidRPr="00791D1C">
        <w:rPr>
          <w:rStyle w:val="Emphasis"/>
          <w:highlight w:val="yellow"/>
        </w:rPr>
        <w:t>expert predictions</w:t>
      </w:r>
      <w:r w:rsidRPr="007417CF">
        <w:rPr>
          <w:sz w:val="16"/>
        </w:rPr>
        <w:t xml:space="preserve"> </w:t>
      </w:r>
      <w:r w:rsidRPr="007417CF">
        <w:rPr>
          <w:rStyle w:val="StyleUnderline"/>
        </w:rPr>
        <w:t>in</w:t>
      </w:r>
      <w:r w:rsidRPr="007417CF">
        <w:rPr>
          <w:sz w:val="16"/>
        </w:rPr>
        <w:t xml:space="preserve"> </w:t>
      </w:r>
      <w:r w:rsidRPr="007417CF">
        <w:rPr>
          <w:rStyle w:val="Emphasis"/>
        </w:rPr>
        <w:t>emerging tech</w:t>
      </w:r>
      <w:r w:rsidRPr="007417CF">
        <w:rPr>
          <w:sz w:val="16"/>
        </w:rPr>
        <w:t xml:space="preserve">nology </w:t>
      </w:r>
      <w:r w:rsidRPr="007417CF">
        <w:rPr>
          <w:rStyle w:val="StyleUnderline"/>
        </w:rPr>
        <w:t xml:space="preserve">has </w:t>
      </w:r>
      <w:r w:rsidRPr="00791D1C">
        <w:rPr>
          <w:rStyle w:val="StyleUnderline"/>
          <w:highlight w:val="yellow"/>
        </w:rPr>
        <w:t>seen</w:t>
      </w:r>
      <w:r w:rsidRPr="007417CF">
        <w:rPr>
          <w:rStyle w:val="StyleUnderline"/>
        </w:rPr>
        <w:t xml:space="preserve"> a</w:t>
      </w:r>
      <w:r w:rsidRPr="007417CF">
        <w:rPr>
          <w:sz w:val="16"/>
        </w:rPr>
        <w:t xml:space="preserve"> </w:t>
      </w:r>
      <w:r w:rsidRPr="00791D1C">
        <w:rPr>
          <w:rStyle w:val="Emphasis"/>
        </w:rPr>
        <w:t xml:space="preserve">dramatic </w:t>
      </w:r>
      <w:r w:rsidRPr="00791D1C">
        <w:rPr>
          <w:rStyle w:val="Emphasis"/>
          <w:highlight w:val="yellow"/>
        </w:rPr>
        <w:t>shorten</w:t>
      </w:r>
      <w:r w:rsidRPr="00791D1C">
        <w:rPr>
          <w:rStyle w:val="Emphasis"/>
        </w:rPr>
        <w:t xml:space="preserve">ing of </w:t>
      </w:r>
      <w:r w:rsidRPr="00791D1C">
        <w:rPr>
          <w:rStyle w:val="Emphasis"/>
          <w:highlight w:val="yellow"/>
        </w:rPr>
        <w:t>AGI timelines</w:t>
      </w:r>
      <w:r w:rsidRPr="007417CF">
        <w:rPr>
          <w:sz w:val="16"/>
        </w:rPr>
        <w:t xml:space="preserve"> </w:t>
      </w:r>
      <w:r w:rsidRPr="007417CF">
        <w:rPr>
          <w:rStyle w:val="StyleUnderline"/>
        </w:rPr>
        <w:t>over the past year-with forecasters moving from an average prediction of the year</w:t>
      </w:r>
      <w:r w:rsidRPr="007417CF">
        <w:rPr>
          <w:sz w:val="16"/>
        </w:rPr>
        <w:t xml:space="preserve"> </w:t>
      </w:r>
      <w:r w:rsidRPr="007417CF">
        <w:rPr>
          <w:rStyle w:val="Emphasis"/>
        </w:rPr>
        <w:t>2057</w:t>
      </w:r>
      <w:r w:rsidRPr="007417CF">
        <w:rPr>
          <w:sz w:val="16"/>
        </w:rPr>
        <w:t xml:space="preserve"> </w:t>
      </w:r>
      <w:r w:rsidRPr="00791D1C">
        <w:rPr>
          <w:rStyle w:val="StyleUnderline"/>
          <w:highlight w:val="yellow"/>
        </w:rPr>
        <w:t>to</w:t>
      </w:r>
      <w:r w:rsidRPr="007417CF">
        <w:rPr>
          <w:rStyle w:val="StyleUnderline"/>
        </w:rPr>
        <w:t xml:space="preserve"> the year</w:t>
      </w:r>
      <w:r w:rsidRPr="007417CF">
        <w:rPr>
          <w:sz w:val="16"/>
        </w:rPr>
        <w:t xml:space="preserve"> </w:t>
      </w:r>
      <w:r w:rsidRPr="00791D1C">
        <w:rPr>
          <w:rStyle w:val="Emphasis"/>
          <w:highlight w:val="yellow"/>
        </w:rPr>
        <w:t>2031</w:t>
      </w:r>
      <w:r w:rsidRPr="00791D1C">
        <w:rPr>
          <w:sz w:val="16"/>
          <w:szCs w:val="16"/>
        </w:rPr>
        <w:t>.</w:t>
      </w:r>
      <w:r w:rsidRPr="007417CF">
        <w:rPr>
          <w:sz w:val="16"/>
        </w:rPr>
        <w:t>77 This shortening of the AGI timeline is likely influenced by recent advances in generative AI-systems that write essays, poetry, and music, create original images and video, and assist in scientific inquiries-and systems that can outperform humans at standardized tests and games of increasing complexity (e.g., chess and Go) as well as games based on psychology and stratagem (e.g., poker and Diplomacy). 78</w:t>
      </w:r>
    </w:p>
    <w:p w14:paraId="6432ADCB" w14:textId="77777777" w:rsidR="000E5E2E" w:rsidRPr="007417CF" w:rsidRDefault="000E5E2E" w:rsidP="000E5E2E">
      <w:pPr>
        <w:tabs>
          <w:tab w:val="left" w:pos="1575"/>
        </w:tabs>
        <w:rPr>
          <w:sz w:val="16"/>
        </w:rPr>
      </w:pPr>
      <w:r w:rsidRPr="007417CF">
        <w:rPr>
          <w:sz w:val="16"/>
        </w:rPr>
        <w:t xml:space="preserve">Advanced Al could give rise to </w:t>
      </w:r>
      <w:r w:rsidRPr="007417CF">
        <w:rPr>
          <w:rStyle w:val="StyleUnderline"/>
        </w:rPr>
        <w:t>existential risks under a number of</w:t>
      </w:r>
      <w:r w:rsidRPr="007417CF">
        <w:rPr>
          <w:sz w:val="16"/>
        </w:rPr>
        <w:t xml:space="preserve"> </w:t>
      </w:r>
      <w:r w:rsidRPr="00791D1C">
        <w:rPr>
          <w:rStyle w:val="Emphasis"/>
          <w:highlight w:val="yellow"/>
        </w:rPr>
        <w:t>malicious</w:t>
      </w:r>
      <w:r w:rsidRPr="00791D1C">
        <w:rPr>
          <w:sz w:val="16"/>
          <w:highlight w:val="yellow"/>
        </w:rPr>
        <w:t xml:space="preserve"> </w:t>
      </w:r>
      <w:r w:rsidRPr="00791D1C">
        <w:rPr>
          <w:rStyle w:val="StyleUnderline"/>
          <w:highlight w:val="yellow"/>
        </w:rPr>
        <w:t>and</w:t>
      </w:r>
      <w:r w:rsidRPr="00791D1C">
        <w:rPr>
          <w:sz w:val="16"/>
          <w:highlight w:val="yellow"/>
        </w:rPr>
        <w:t xml:space="preserve"> </w:t>
      </w:r>
      <w:r w:rsidRPr="00791D1C">
        <w:rPr>
          <w:rStyle w:val="Emphasis"/>
          <w:highlight w:val="yellow"/>
        </w:rPr>
        <w:t>accidental</w:t>
      </w:r>
      <w:r w:rsidRPr="00791D1C">
        <w:rPr>
          <w:sz w:val="16"/>
          <w:highlight w:val="yellow"/>
        </w:rPr>
        <w:t xml:space="preserve"> </w:t>
      </w:r>
      <w:r w:rsidRPr="00791D1C">
        <w:rPr>
          <w:rStyle w:val="StyleUnderline"/>
          <w:highlight w:val="yellow"/>
        </w:rPr>
        <w:t>scenarios</w:t>
      </w:r>
      <w:r w:rsidRPr="007417CF">
        <w:rPr>
          <w:rStyle w:val="StyleUnderline"/>
        </w:rPr>
        <w:t>, such as where the technology is used to create and deploy</w:t>
      </w:r>
      <w:r w:rsidRPr="007417CF">
        <w:rPr>
          <w:sz w:val="16"/>
        </w:rPr>
        <w:t xml:space="preserve"> </w:t>
      </w:r>
      <w:r w:rsidRPr="00791D1C">
        <w:rPr>
          <w:rStyle w:val="Emphasis"/>
          <w:highlight w:val="yellow"/>
        </w:rPr>
        <w:t>bio</w:t>
      </w:r>
      <w:r w:rsidRPr="007417CF">
        <w:rPr>
          <w:sz w:val="16"/>
        </w:rPr>
        <w:t xml:space="preserve">logical, </w:t>
      </w:r>
      <w:r w:rsidRPr="00791D1C">
        <w:rPr>
          <w:rStyle w:val="Emphasis"/>
          <w:highlight w:val="yellow"/>
        </w:rPr>
        <w:t>chem</w:t>
      </w:r>
      <w:r w:rsidRPr="007417CF">
        <w:rPr>
          <w:sz w:val="16"/>
        </w:rPr>
        <w:t xml:space="preserve">ical, </w:t>
      </w:r>
      <w:r w:rsidRPr="00791D1C">
        <w:rPr>
          <w:rStyle w:val="StyleUnderline"/>
          <w:highlight w:val="yellow"/>
        </w:rPr>
        <w:t>and</w:t>
      </w:r>
      <w:r w:rsidRPr="00791D1C">
        <w:rPr>
          <w:sz w:val="16"/>
          <w:highlight w:val="yellow"/>
        </w:rPr>
        <w:t xml:space="preserve"> </w:t>
      </w:r>
      <w:r w:rsidRPr="00791D1C">
        <w:rPr>
          <w:rStyle w:val="Emphasis"/>
          <w:highlight w:val="yellow"/>
        </w:rPr>
        <w:t>autonomous</w:t>
      </w:r>
      <w:r w:rsidRPr="00791D1C">
        <w:rPr>
          <w:sz w:val="16"/>
          <w:highlight w:val="yellow"/>
        </w:rPr>
        <w:t xml:space="preserve"> </w:t>
      </w:r>
      <w:r w:rsidRPr="00791D1C">
        <w:rPr>
          <w:rStyle w:val="StyleUnderline"/>
          <w:highlight w:val="yellow"/>
        </w:rPr>
        <w:t>weapons</w:t>
      </w:r>
      <w:r w:rsidRPr="007417CF">
        <w:rPr>
          <w:rStyle w:val="StyleUnderline"/>
        </w:rPr>
        <w:t>, or</w:t>
      </w:r>
      <w:r w:rsidRPr="007417CF">
        <w:rPr>
          <w:sz w:val="16"/>
        </w:rPr>
        <w:t xml:space="preserve"> where Al interferes with political processes and </w:t>
      </w:r>
      <w:r w:rsidRPr="007417CF">
        <w:rPr>
          <w:rStyle w:val="StyleUnderline"/>
        </w:rPr>
        <w:t>encourages</w:t>
      </w:r>
      <w:r w:rsidRPr="007417CF">
        <w:rPr>
          <w:sz w:val="16"/>
        </w:rPr>
        <w:t xml:space="preserve"> </w:t>
      </w:r>
      <w:r w:rsidRPr="00791D1C">
        <w:rPr>
          <w:rStyle w:val="Emphasis"/>
          <w:highlight w:val="yellow"/>
        </w:rPr>
        <w:t>great-power wars</w:t>
      </w:r>
      <w:r w:rsidRPr="00791D1C">
        <w:rPr>
          <w:sz w:val="16"/>
          <w:highlight w:val="yellow"/>
        </w:rPr>
        <w:t xml:space="preserve">, </w:t>
      </w:r>
      <w:r w:rsidRPr="00791D1C">
        <w:rPr>
          <w:rStyle w:val="StyleUnderline"/>
          <w:highlight w:val="yellow"/>
        </w:rPr>
        <w:t>or</w:t>
      </w:r>
      <w:r w:rsidRPr="007417CF">
        <w:rPr>
          <w:rStyle w:val="StyleUnderline"/>
        </w:rPr>
        <w:t xml:space="preserve"> where</w:t>
      </w:r>
      <w:r w:rsidRPr="007417CF">
        <w:rPr>
          <w:sz w:val="16"/>
        </w:rPr>
        <w:t xml:space="preserve"> Al </w:t>
      </w:r>
      <w:r w:rsidRPr="00791D1C">
        <w:rPr>
          <w:rStyle w:val="StyleUnderline"/>
          <w:highlight w:val="yellow"/>
        </w:rPr>
        <w:t>systems</w:t>
      </w:r>
      <w:r w:rsidRPr="007417CF">
        <w:rPr>
          <w:rStyle w:val="StyleUnderline"/>
        </w:rPr>
        <w:t xml:space="preserve"> are</w:t>
      </w:r>
      <w:r w:rsidRPr="007417CF">
        <w:rPr>
          <w:sz w:val="16"/>
        </w:rPr>
        <w:t xml:space="preserve"> </w:t>
      </w:r>
      <w:r w:rsidRPr="00791D1C">
        <w:rPr>
          <w:rStyle w:val="Emphasis"/>
          <w:highlight w:val="yellow"/>
        </w:rPr>
        <w:t>inherently unsafe</w:t>
      </w:r>
      <w:r w:rsidRPr="007417CF">
        <w:rPr>
          <w:sz w:val="16"/>
        </w:rPr>
        <w:t>. The risk that Al will be developed without proper safety precautions may be heightened by emerging race dynamics as companies and governments compete to achieve "Al dominance."79 An even more fundamental issue is that it may be difficult or impossible, even with our best efforts, to align these systems with human values and interests. An existential risk might arise if we fail to develop Al so that it reliably respects, at a minimum, human life and humanity's interest in avoiding locked-in dystopic futures. One of the concerns arising around efforts to reduce algorithmic bias (e.g., Al outputs that demonstrate bias on the grounds of race or gender) is that this may be a sign of the more general challenge of aligning transformative Al systems with human values. This challenge is exacerbated by the further question of how to determine a set of good human values and who should make this determination. 80 It is also worth noting here that Ord and others argue that transformative Al may have both positive and negative effects on other existential threats.8 1 For instance, Al systems may help us develop tools to deal with problems like climate change (although Al may also accelerate climate change given the industry's energy demands) while also facilitating scientific advances that give rise to new threats on the existential scale.82</w:t>
      </w:r>
    </w:p>
    <w:p w14:paraId="07422089" w14:textId="77777777" w:rsidR="000E5E2E" w:rsidRPr="007417CF" w:rsidRDefault="000E5E2E" w:rsidP="000E5E2E">
      <w:pPr>
        <w:tabs>
          <w:tab w:val="left" w:pos="1575"/>
        </w:tabs>
        <w:rPr>
          <w:sz w:val="16"/>
        </w:rPr>
      </w:pPr>
      <w:r w:rsidRPr="007417CF">
        <w:rPr>
          <w:sz w:val="16"/>
        </w:rPr>
        <w:t xml:space="preserve">Finally, </w:t>
      </w:r>
      <w:r w:rsidRPr="007417CF">
        <w:rPr>
          <w:rStyle w:val="StyleUnderline"/>
        </w:rPr>
        <w:t>the notion of</w:t>
      </w:r>
      <w:r w:rsidRPr="007417CF">
        <w:rPr>
          <w:sz w:val="16"/>
        </w:rPr>
        <w:t xml:space="preserve"> </w:t>
      </w:r>
      <w:r w:rsidRPr="00791D1C">
        <w:rPr>
          <w:rStyle w:val="Emphasis"/>
          <w:highlight w:val="yellow"/>
        </w:rPr>
        <w:t>"unforeseen" risks</w:t>
      </w:r>
      <w:r w:rsidRPr="007417CF">
        <w:rPr>
          <w:sz w:val="16"/>
        </w:rPr>
        <w:t xml:space="preserve"> may </w:t>
      </w:r>
      <w:r w:rsidRPr="007417CF">
        <w:rPr>
          <w:rStyle w:val="StyleUnderline"/>
        </w:rPr>
        <w:t>seem vague and speculative,</w:t>
      </w:r>
      <w:r w:rsidRPr="007417CF">
        <w:rPr>
          <w:sz w:val="16"/>
        </w:rPr>
        <w:t xml:space="preserve"> but some </w:t>
      </w:r>
      <w:r w:rsidRPr="007417CF">
        <w:rPr>
          <w:rStyle w:val="StyleUnderline"/>
        </w:rPr>
        <w:t>consider this category the</w:t>
      </w:r>
      <w:r w:rsidRPr="007417CF">
        <w:rPr>
          <w:sz w:val="16"/>
        </w:rPr>
        <w:t xml:space="preserve"> </w:t>
      </w:r>
      <w:r w:rsidRPr="007417CF">
        <w:rPr>
          <w:rStyle w:val="Emphasis"/>
        </w:rPr>
        <w:t>most alarming</w:t>
      </w:r>
      <w:r w:rsidRPr="007417CF">
        <w:rPr>
          <w:sz w:val="16"/>
        </w:rPr>
        <w:t xml:space="preserve">. In his writing on the "vulnerable world hypothesis," 3 Bostrom posits that </w:t>
      </w:r>
      <w:r w:rsidRPr="007417CF">
        <w:rPr>
          <w:rStyle w:val="StyleUnderline"/>
        </w:rPr>
        <w:t>humanity's never-ending practice of</w:t>
      </w:r>
      <w:r w:rsidRPr="007417CF">
        <w:rPr>
          <w:sz w:val="16"/>
        </w:rPr>
        <w:t xml:space="preserve"> </w:t>
      </w:r>
      <w:r w:rsidRPr="007417CF">
        <w:rPr>
          <w:rStyle w:val="Emphasis"/>
        </w:rPr>
        <w:t xml:space="preserve">drawing out </w:t>
      </w:r>
      <w:r w:rsidRPr="00791D1C">
        <w:rPr>
          <w:rStyle w:val="Emphasis"/>
          <w:highlight w:val="yellow"/>
        </w:rPr>
        <w:t>new inventions</w:t>
      </w:r>
      <w:r w:rsidRPr="007417CF">
        <w:rPr>
          <w:sz w:val="16"/>
        </w:rPr>
        <w:t xml:space="preserve"> </w:t>
      </w:r>
      <w:r w:rsidRPr="007417CF">
        <w:rPr>
          <w:rStyle w:val="StyleUnderline"/>
        </w:rPr>
        <w:t>from the metaphorical</w:t>
      </w:r>
      <w:r w:rsidRPr="007417CF">
        <w:rPr>
          <w:sz w:val="16"/>
        </w:rPr>
        <w:t xml:space="preserve"> </w:t>
      </w:r>
      <w:r w:rsidRPr="007417CF">
        <w:rPr>
          <w:rStyle w:val="Emphasis"/>
        </w:rPr>
        <w:t>"urn of creativity"</w:t>
      </w:r>
      <w:r w:rsidRPr="007417CF">
        <w:rPr>
          <w:sz w:val="16"/>
        </w:rPr>
        <w:t xml:space="preserve"> may </w:t>
      </w:r>
      <w:r w:rsidRPr="007417CF">
        <w:rPr>
          <w:rStyle w:val="StyleUnderline"/>
        </w:rPr>
        <w:t xml:space="preserve">eventually </w:t>
      </w:r>
      <w:r w:rsidRPr="00791D1C">
        <w:rPr>
          <w:rStyle w:val="StyleUnderline"/>
          <w:highlight w:val="yellow"/>
        </w:rPr>
        <w:t>yield</w:t>
      </w:r>
      <w:r w:rsidRPr="007417CF">
        <w:rPr>
          <w:rStyle w:val="StyleUnderline"/>
        </w:rPr>
        <w:t xml:space="preserve"> a</w:t>
      </w:r>
      <w:r w:rsidRPr="007417CF">
        <w:rPr>
          <w:sz w:val="16"/>
        </w:rPr>
        <w:t xml:space="preserve"> </w:t>
      </w:r>
      <w:r w:rsidRPr="00791D1C">
        <w:rPr>
          <w:rStyle w:val="Emphasis"/>
          <w:highlight w:val="yellow"/>
        </w:rPr>
        <w:t>"black ball"</w:t>
      </w:r>
      <w:r w:rsidRPr="007417CF">
        <w:rPr>
          <w:rStyle w:val="Emphasis"/>
        </w:rPr>
        <w:t xml:space="preserve"> tech</w:t>
      </w:r>
      <w:r w:rsidRPr="007417CF">
        <w:rPr>
          <w:sz w:val="16"/>
        </w:rPr>
        <w:t xml:space="preserve">nology, </w:t>
      </w:r>
      <w:r w:rsidRPr="007417CF">
        <w:rPr>
          <w:rStyle w:val="StyleUnderline"/>
        </w:rPr>
        <w:t xml:space="preserve">that is, a technology </w:t>
      </w:r>
      <w:r w:rsidRPr="00791D1C">
        <w:rPr>
          <w:rStyle w:val="StyleUnderline"/>
          <w:highlight w:val="yellow"/>
        </w:rPr>
        <w:t>that</w:t>
      </w:r>
      <w:r w:rsidRPr="007417CF">
        <w:rPr>
          <w:rStyle w:val="StyleUnderline"/>
        </w:rPr>
        <w:t xml:space="preserve"> "invariably or by default</w:t>
      </w:r>
      <w:r w:rsidRPr="007417CF">
        <w:rPr>
          <w:sz w:val="16"/>
        </w:rPr>
        <w:t xml:space="preserve"> </w:t>
      </w:r>
      <w:r w:rsidRPr="00791D1C">
        <w:rPr>
          <w:rStyle w:val="Emphasis"/>
          <w:highlight w:val="yellow"/>
        </w:rPr>
        <w:t>destroys</w:t>
      </w:r>
      <w:r w:rsidRPr="007417CF">
        <w:rPr>
          <w:sz w:val="16"/>
        </w:rPr>
        <w:t xml:space="preserve"> the </w:t>
      </w:r>
      <w:r w:rsidRPr="00791D1C">
        <w:rPr>
          <w:rStyle w:val="Emphasis"/>
          <w:highlight w:val="yellow"/>
        </w:rPr>
        <w:t>civ</w:t>
      </w:r>
      <w:r w:rsidRPr="007417CF">
        <w:rPr>
          <w:rStyle w:val="Emphasis"/>
        </w:rPr>
        <w:t>ilization</w:t>
      </w:r>
      <w:r w:rsidRPr="007417CF">
        <w:rPr>
          <w:sz w:val="16"/>
        </w:rPr>
        <w:t xml:space="preserve"> that invents it."84 An example could be a device with the power of nuclear weapons but an ease of assembly that requires only a commercially available 3D printer or the equipment in a typical garage.8 5 It is perhaps only by good fortune that humanity has not yet discovered a black ball, and it may be only a matter of time before we do. If transformative Al greatly accelerates scientific and technological development (via "PASTA" a "Process for Automating Scientific and Technological Advancement"), the invention of black-ball technologies may grow increasingly likely. 86</w:t>
      </w:r>
    </w:p>
    <w:p w14:paraId="0EE6EECE" w14:textId="77777777" w:rsidR="000E5E2E" w:rsidRPr="002816A2" w:rsidRDefault="000E5E2E" w:rsidP="000E5E2E">
      <w:pPr>
        <w:tabs>
          <w:tab w:val="left" w:pos="1575"/>
        </w:tabs>
        <w:rPr>
          <w:sz w:val="16"/>
        </w:rPr>
      </w:pPr>
      <w:r w:rsidRPr="007417CF">
        <w:rPr>
          <w:sz w:val="16"/>
        </w:rPr>
        <w:t xml:space="preserve">Estimates of </w:t>
      </w:r>
      <w:r w:rsidRPr="00F7449D">
        <w:rPr>
          <w:rStyle w:val="StyleUnderline"/>
        </w:rPr>
        <w:t>existential risk are based</w:t>
      </w:r>
      <w:r w:rsidRPr="007417CF">
        <w:rPr>
          <w:sz w:val="16"/>
        </w:rPr>
        <w:t xml:space="preserve"> </w:t>
      </w:r>
      <w:r w:rsidRPr="00F7449D">
        <w:rPr>
          <w:rStyle w:val="Emphasis"/>
        </w:rPr>
        <w:t>not only</w:t>
      </w:r>
      <w:r w:rsidRPr="007417CF">
        <w:rPr>
          <w:sz w:val="16"/>
        </w:rPr>
        <w:t xml:space="preserve"> </w:t>
      </w:r>
      <w:r w:rsidRPr="00F7449D">
        <w:rPr>
          <w:rStyle w:val="StyleUnderline"/>
        </w:rPr>
        <w:t>on assessing the</w:t>
      </w:r>
      <w:r w:rsidRPr="007417CF">
        <w:rPr>
          <w:sz w:val="16"/>
        </w:rPr>
        <w:t xml:space="preserve"> </w:t>
      </w:r>
      <w:r w:rsidRPr="00F7449D">
        <w:rPr>
          <w:rStyle w:val="Emphasis"/>
        </w:rPr>
        <w:t>destructive</w:t>
      </w:r>
      <w:r w:rsidRPr="007417CF">
        <w:rPr>
          <w:sz w:val="16"/>
        </w:rPr>
        <w:t xml:space="preserve"> </w:t>
      </w:r>
      <w:r w:rsidRPr="00F7449D">
        <w:rPr>
          <w:rStyle w:val="StyleUnderline"/>
        </w:rPr>
        <w:t>capacities of</w:t>
      </w:r>
      <w:r w:rsidRPr="007417CF">
        <w:rPr>
          <w:sz w:val="16"/>
        </w:rPr>
        <w:t xml:space="preserve"> </w:t>
      </w:r>
      <w:r w:rsidRPr="00F7449D">
        <w:rPr>
          <w:rStyle w:val="Emphasis"/>
        </w:rPr>
        <w:t>various tech</w:t>
      </w:r>
      <w:r w:rsidRPr="007417CF">
        <w:rPr>
          <w:sz w:val="16"/>
        </w:rPr>
        <w:t xml:space="preserve">nologies, </w:t>
      </w:r>
      <w:r w:rsidRPr="00F7449D">
        <w:rPr>
          <w:rStyle w:val="StyleUnderline"/>
        </w:rPr>
        <w:t>but also crucially on assessing our ability to</w:t>
      </w:r>
      <w:r w:rsidRPr="007417CF">
        <w:rPr>
          <w:sz w:val="16"/>
        </w:rPr>
        <w:t xml:space="preserve"> </w:t>
      </w:r>
      <w:r w:rsidRPr="00F7449D">
        <w:rPr>
          <w:rStyle w:val="Emphasis"/>
        </w:rPr>
        <w:t>prevent catastrophic use</w:t>
      </w:r>
      <w:r w:rsidRPr="007417CF">
        <w:rPr>
          <w:sz w:val="16"/>
        </w:rPr>
        <w:t xml:space="preserve"> </w:t>
      </w:r>
      <w:r w:rsidRPr="00F7449D">
        <w:rPr>
          <w:rStyle w:val="StyleUnderline"/>
        </w:rPr>
        <w:t>of those technologies</w:t>
      </w:r>
      <w:r w:rsidRPr="007417CF">
        <w:rPr>
          <w:sz w:val="16"/>
        </w:rPr>
        <w:t xml:space="preserve">. Ord notes that his 1/6 estimate of existential risk this century assumes that </w:t>
      </w:r>
      <w:r w:rsidRPr="00F7449D">
        <w:rPr>
          <w:rStyle w:val="StyleUnderline"/>
        </w:rPr>
        <w:t>we would</w:t>
      </w:r>
      <w:r w:rsidRPr="007417CF">
        <w:rPr>
          <w:sz w:val="16"/>
        </w:rPr>
        <w:t xml:space="preserve"> </w:t>
      </w:r>
      <w:r w:rsidRPr="00791D1C">
        <w:rPr>
          <w:rStyle w:val="Emphasis"/>
          <w:highlight w:val="yellow"/>
        </w:rPr>
        <w:t>cut</w:t>
      </w:r>
      <w:r w:rsidRPr="00F7449D">
        <w:rPr>
          <w:rStyle w:val="Emphasis"/>
        </w:rPr>
        <w:t xml:space="preserve"> existential </w:t>
      </w:r>
      <w:r w:rsidRPr="00791D1C">
        <w:rPr>
          <w:rStyle w:val="Emphasis"/>
          <w:highlight w:val="yellow"/>
        </w:rPr>
        <w:t>risk by half</w:t>
      </w:r>
      <w:r w:rsidRPr="007417CF">
        <w:rPr>
          <w:sz w:val="16"/>
        </w:rPr>
        <w:t xml:space="preserve"> </w:t>
      </w:r>
      <w:r w:rsidRPr="00F7449D">
        <w:rPr>
          <w:rStyle w:val="StyleUnderline"/>
        </w:rPr>
        <w:t>because we would</w:t>
      </w:r>
      <w:r w:rsidRPr="007417CF">
        <w:rPr>
          <w:sz w:val="16"/>
        </w:rPr>
        <w:t>, in the coming decades, "</w:t>
      </w:r>
      <w:r w:rsidRPr="00F7449D">
        <w:rPr>
          <w:rStyle w:val="StyleUnderline"/>
        </w:rPr>
        <w:t>get our</w:t>
      </w:r>
      <w:r w:rsidRPr="007417CF">
        <w:rPr>
          <w:sz w:val="16"/>
        </w:rPr>
        <w:t xml:space="preserve"> </w:t>
      </w:r>
      <w:r w:rsidRPr="00791D1C">
        <w:rPr>
          <w:rStyle w:val="Emphasis"/>
          <w:highlight w:val="yellow"/>
        </w:rPr>
        <w:t>act together</w:t>
      </w:r>
      <w:r w:rsidRPr="00791D1C">
        <w:rPr>
          <w:sz w:val="16"/>
          <w:highlight w:val="yellow"/>
        </w:rPr>
        <w:t xml:space="preserve"> </w:t>
      </w:r>
      <w:r w:rsidRPr="00791D1C">
        <w:rPr>
          <w:rStyle w:val="StyleUnderline"/>
          <w:highlight w:val="yellow"/>
        </w:rPr>
        <w:t>and</w:t>
      </w:r>
      <w:r w:rsidRPr="00F7449D">
        <w:rPr>
          <w:rStyle w:val="StyleUnderline"/>
        </w:rPr>
        <w:t xml:space="preserve"> start </w:t>
      </w:r>
      <w:r w:rsidRPr="00791D1C">
        <w:rPr>
          <w:rStyle w:val="StyleUnderline"/>
          <w:highlight w:val="yellow"/>
        </w:rPr>
        <w:t>taking</w:t>
      </w:r>
      <w:r w:rsidRPr="007417CF">
        <w:rPr>
          <w:sz w:val="16"/>
        </w:rPr>
        <w:t xml:space="preserve"> these </w:t>
      </w:r>
      <w:r w:rsidRPr="00791D1C">
        <w:rPr>
          <w:rStyle w:val="StyleUnderline"/>
          <w:highlight w:val="yellow"/>
        </w:rPr>
        <w:t>risks</w:t>
      </w:r>
      <w:r w:rsidRPr="00F7449D">
        <w:rPr>
          <w:rStyle w:val="StyleUnderline"/>
        </w:rPr>
        <w:t xml:space="preserve"> very </w:t>
      </w:r>
      <w:r w:rsidRPr="00791D1C">
        <w:rPr>
          <w:rStyle w:val="StyleUnderline"/>
          <w:highlight w:val="yellow"/>
        </w:rPr>
        <w:t>seriously</w:t>
      </w:r>
      <w:r w:rsidRPr="007417CF">
        <w:rPr>
          <w:sz w:val="16"/>
        </w:rPr>
        <w:t xml:space="preserve">."87 Any such awakening in our political and legal systems is inhibited by a wide range of cognitive biases that make it difficult to recognize the scope of existential risk. To cite just a few key examples, as </w:t>
      </w:r>
      <w:r w:rsidRPr="00FE4077">
        <w:rPr>
          <w:rStyle w:val="StyleUnderline"/>
          <w:highlight w:val="yellow"/>
        </w:rPr>
        <w:t>humans</w:t>
      </w:r>
      <w:r w:rsidRPr="007417CF">
        <w:rPr>
          <w:sz w:val="16"/>
        </w:rPr>
        <w:t xml:space="preserve"> we generally </w:t>
      </w:r>
      <w:r w:rsidRPr="00FE4077">
        <w:rPr>
          <w:rStyle w:val="StyleUnderline"/>
          <w:highlight w:val="yellow"/>
        </w:rPr>
        <w:t>find it difficult to</w:t>
      </w:r>
      <w:r w:rsidRPr="00FE4077">
        <w:rPr>
          <w:sz w:val="16"/>
          <w:highlight w:val="yellow"/>
        </w:rPr>
        <w:t xml:space="preserve"> </w:t>
      </w:r>
      <w:r w:rsidRPr="00FE4077">
        <w:rPr>
          <w:rStyle w:val="Emphasis"/>
          <w:highlight w:val="yellow"/>
        </w:rPr>
        <w:t>imagine events</w:t>
      </w:r>
      <w:r w:rsidRPr="007417CF">
        <w:rPr>
          <w:sz w:val="16"/>
        </w:rPr>
        <w:t xml:space="preserve"> </w:t>
      </w:r>
      <w:r w:rsidRPr="00F7449D">
        <w:rPr>
          <w:rStyle w:val="StyleUnderline"/>
        </w:rPr>
        <w:t>on a scale we have never seen before (the</w:t>
      </w:r>
      <w:r w:rsidRPr="007417CF">
        <w:rPr>
          <w:sz w:val="16"/>
        </w:rPr>
        <w:t xml:space="preserve"> </w:t>
      </w:r>
      <w:r w:rsidRPr="00FE4077">
        <w:rPr>
          <w:rStyle w:val="Emphasis"/>
          <w:highlight w:val="yellow"/>
        </w:rPr>
        <w:t>availability heuristic</w:t>
      </w:r>
      <w:r w:rsidRPr="007417CF">
        <w:rPr>
          <w:sz w:val="16"/>
        </w:rPr>
        <w:t xml:space="preserve">), </w:t>
      </w:r>
      <w:r w:rsidRPr="00F7449D">
        <w:rPr>
          <w:rStyle w:val="StyleUnderline"/>
        </w:rPr>
        <w:t>using a moral lens that is evolutionarily tuned to</w:t>
      </w:r>
      <w:r w:rsidRPr="007417CF">
        <w:rPr>
          <w:sz w:val="16"/>
        </w:rPr>
        <w:t xml:space="preserve"> </w:t>
      </w:r>
      <w:r w:rsidRPr="00F7449D">
        <w:rPr>
          <w:rStyle w:val="Emphasis"/>
        </w:rPr>
        <w:t>small-scale</w:t>
      </w:r>
      <w:r w:rsidRPr="007417CF">
        <w:rPr>
          <w:sz w:val="16"/>
        </w:rPr>
        <w:t xml:space="preserve"> </w:t>
      </w:r>
      <w:r w:rsidRPr="00F7449D">
        <w:rPr>
          <w:rStyle w:val="StyleUnderline"/>
        </w:rPr>
        <w:t>and</w:t>
      </w:r>
      <w:r w:rsidRPr="007417CF">
        <w:rPr>
          <w:sz w:val="16"/>
        </w:rPr>
        <w:t xml:space="preserve"> </w:t>
      </w:r>
      <w:r w:rsidRPr="00F7449D">
        <w:rPr>
          <w:rStyle w:val="Emphasis"/>
        </w:rPr>
        <w:t>nearby</w:t>
      </w:r>
      <w:r w:rsidRPr="007417CF">
        <w:rPr>
          <w:sz w:val="16"/>
        </w:rPr>
        <w:t xml:space="preserve"> </w:t>
      </w:r>
      <w:r w:rsidRPr="00F7449D">
        <w:rPr>
          <w:rStyle w:val="StyleUnderline"/>
        </w:rPr>
        <w:t>harms</w:t>
      </w:r>
      <w:r w:rsidRPr="007417CF">
        <w:rPr>
          <w:sz w:val="16"/>
        </w:rPr>
        <w:t xml:space="preserve"> (</w:t>
      </w:r>
      <w:r w:rsidRPr="00FE4077">
        <w:rPr>
          <w:rStyle w:val="Emphasis"/>
          <w:highlight w:val="yellow"/>
        </w:rPr>
        <w:t>scope neglect</w:t>
      </w:r>
      <w:r w:rsidRPr="007417CF">
        <w:rPr>
          <w:sz w:val="16"/>
        </w:rPr>
        <w:t xml:space="preserve">) </w:t>
      </w:r>
      <w:r w:rsidRPr="00F7449D">
        <w:rPr>
          <w:rStyle w:val="StyleUnderline"/>
        </w:rPr>
        <w:t>that befall</w:t>
      </w:r>
      <w:r w:rsidRPr="007417CF">
        <w:rPr>
          <w:sz w:val="16"/>
        </w:rPr>
        <w:t xml:space="preserve"> </w:t>
      </w:r>
      <w:r w:rsidRPr="00F7449D">
        <w:rPr>
          <w:rStyle w:val="Emphasis"/>
        </w:rPr>
        <w:t>known individuals</w:t>
      </w:r>
      <w:r w:rsidRPr="007417CF">
        <w:rPr>
          <w:sz w:val="16"/>
        </w:rPr>
        <w:t xml:space="preserve"> (</w:t>
      </w:r>
      <w:r w:rsidRPr="00F7449D">
        <w:rPr>
          <w:rStyle w:val="StyleUnderline"/>
        </w:rPr>
        <w:t>the</w:t>
      </w:r>
      <w:r w:rsidRPr="007417CF">
        <w:rPr>
          <w:sz w:val="16"/>
        </w:rPr>
        <w:t xml:space="preserve"> </w:t>
      </w:r>
      <w:r w:rsidRPr="00FE4077">
        <w:rPr>
          <w:rStyle w:val="Emphasis"/>
          <w:highlight w:val="yellow"/>
        </w:rPr>
        <w:t>identifiable</w:t>
      </w:r>
      <w:r w:rsidRPr="00F7449D">
        <w:rPr>
          <w:rStyle w:val="Emphasis"/>
        </w:rPr>
        <w:t xml:space="preserve"> victim </w:t>
      </w:r>
      <w:r w:rsidRPr="00FE4077">
        <w:rPr>
          <w:rStyle w:val="Emphasis"/>
          <w:highlight w:val="yellow"/>
        </w:rPr>
        <w:t>effect</w:t>
      </w:r>
      <w:r w:rsidRPr="007417CF">
        <w:rPr>
          <w:sz w:val="16"/>
        </w:rPr>
        <w:t xml:space="preserve">) </w:t>
      </w:r>
      <w:r w:rsidRPr="00F7449D">
        <w:rPr>
          <w:rStyle w:val="StyleUnderline"/>
        </w:rPr>
        <w:t>who are</w:t>
      </w:r>
      <w:r w:rsidRPr="007417CF">
        <w:rPr>
          <w:sz w:val="16"/>
        </w:rPr>
        <w:t xml:space="preserve"> </w:t>
      </w:r>
      <w:r w:rsidRPr="00F7449D">
        <w:rPr>
          <w:rStyle w:val="Emphasis"/>
        </w:rPr>
        <w:t>alive</w:t>
      </w:r>
      <w:r w:rsidRPr="007417CF">
        <w:rPr>
          <w:sz w:val="16"/>
        </w:rPr>
        <w:t xml:space="preserve"> </w:t>
      </w:r>
      <w:r w:rsidRPr="00F7449D">
        <w:rPr>
          <w:rStyle w:val="StyleUnderline"/>
        </w:rPr>
        <w:t>today</w:t>
      </w:r>
      <w:r w:rsidRPr="007417CF">
        <w:rPr>
          <w:sz w:val="16"/>
        </w:rPr>
        <w:t xml:space="preserve"> (</w:t>
      </w:r>
      <w:r w:rsidRPr="00FE4077">
        <w:rPr>
          <w:rStyle w:val="Emphasis"/>
          <w:highlight w:val="yellow"/>
        </w:rPr>
        <w:t>present</w:t>
      </w:r>
      <w:r w:rsidRPr="00FE4077">
        <w:rPr>
          <w:sz w:val="16"/>
          <w:highlight w:val="yellow"/>
        </w:rPr>
        <w:t xml:space="preserve"> </w:t>
      </w:r>
      <w:r w:rsidRPr="00FE4077">
        <w:rPr>
          <w:rStyle w:val="StyleUnderline"/>
          <w:highlight w:val="yellow"/>
        </w:rPr>
        <w:t>bias</w:t>
      </w:r>
      <w:r w:rsidRPr="007417CF">
        <w:rPr>
          <w:sz w:val="16"/>
        </w:rPr>
        <w:t xml:space="preserve">).8 8 We tend to dismiss threats of low probability events unless our emotions are primed. 89 In popular understandings of existential risk, these </w:t>
      </w:r>
      <w:r w:rsidRPr="00F7449D">
        <w:rPr>
          <w:rStyle w:val="StyleUnderline"/>
        </w:rPr>
        <w:t>cognitive biases may be</w:t>
      </w:r>
      <w:r w:rsidRPr="007417CF">
        <w:rPr>
          <w:sz w:val="16"/>
        </w:rPr>
        <w:t xml:space="preserve"> </w:t>
      </w:r>
      <w:r w:rsidRPr="00FE4077">
        <w:rPr>
          <w:rStyle w:val="Emphasis"/>
          <w:highlight w:val="yellow"/>
        </w:rPr>
        <w:t>exacerbated</w:t>
      </w:r>
      <w:r w:rsidRPr="00FE4077">
        <w:rPr>
          <w:sz w:val="16"/>
          <w:highlight w:val="yellow"/>
        </w:rPr>
        <w:t xml:space="preserve"> </w:t>
      </w:r>
      <w:r w:rsidRPr="00FE4077">
        <w:rPr>
          <w:rStyle w:val="StyleUnderline"/>
          <w:highlight w:val="yellow"/>
        </w:rPr>
        <w:t xml:space="preserve">by </w:t>
      </w:r>
      <w:r w:rsidRPr="00FE4077">
        <w:rPr>
          <w:rStyle w:val="StyleUnderline"/>
        </w:rPr>
        <w:t>the</w:t>
      </w:r>
      <w:r w:rsidRPr="00F7449D">
        <w:rPr>
          <w:rStyle w:val="StyleUnderline"/>
        </w:rPr>
        <w:t xml:space="preserve"> </w:t>
      </w:r>
      <w:r w:rsidRPr="00FE4077">
        <w:rPr>
          <w:rStyle w:val="StyleUnderline"/>
          <w:highlight w:val="yellow"/>
        </w:rPr>
        <w:t>association</w:t>
      </w:r>
      <w:r w:rsidRPr="00F7449D">
        <w:rPr>
          <w:rStyle w:val="StyleUnderline"/>
        </w:rPr>
        <w:t xml:space="preserve"> of existential risk </w:t>
      </w:r>
      <w:r w:rsidRPr="00FE4077">
        <w:rPr>
          <w:rStyle w:val="StyleUnderline"/>
          <w:highlight w:val="yellow"/>
        </w:rPr>
        <w:t>with</w:t>
      </w:r>
      <w:r w:rsidRPr="00FE4077">
        <w:rPr>
          <w:sz w:val="16"/>
          <w:highlight w:val="yellow"/>
        </w:rPr>
        <w:t xml:space="preserve"> </w:t>
      </w:r>
      <w:r w:rsidRPr="00FE4077">
        <w:rPr>
          <w:rStyle w:val="Emphasis"/>
          <w:highlight w:val="yellow"/>
        </w:rPr>
        <w:t>sci</w:t>
      </w:r>
      <w:r w:rsidRPr="007417CF">
        <w:rPr>
          <w:sz w:val="16"/>
        </w:rPr>
        <w:t xml:space="preserve">ence </w:t>
      </w:r>
      <w:r w:rsidRPr="00FE4077">
        <w:rPr>
          <w:rStyle w:val="Emphasis"/>
          <w:highlight w:val="yellow"/>
        </w:rPr>
        <w:t>fi</w:t>
      </w:r>
      <w:r w:rsidRPr="007417CF">
        <w:rPr>
          <w:sz w:val="16"/>
        </w:rPr>
        <w:t xml:space="preserve">ction, irrational doomsayers, "preppers" (people who gather resources and construct shelters in anticipation of catastrophes), </w:t>
      </w:r>
      <w:r w:rsidRPr="00FE4077">
        <w:rPr>
          <w:rStyle w:val="StyleUnderline"/>
          <w:highlight w:val="yellow"/>
        </w:rPr>
        <w:t>and</w:t>
      </w:r>
      <w:r w:rsidRPr="00FE4077">
        <w:rPr>
          <w:sz w:val="16"/>
        </w:rPr>
        <w:t>,</w:t>
      </w:r>
      <w:r w:rsidRPr="007417CF">
        <w:rPr>
          <w:sz w:val="16"/>
        </w:rPr>
        <w:t xml:space="preserve"> in a common caricature of the existential risk community, hyper-rational "Silicon Valley </w:t>
      </w:r>
      <w:r w:rsidRPr="00FE4077">
        <w:rPr>
          <w:rStyle w:val="Emphasis"/>
          <w:highlight w:val="yellow"/>
        </w:rPr>
        <w:t>tech bros</w:t>
      </w:r>
      <w:r w:rsidRPr="007417CF">
        <w:rPr>
          <w:sz w:val="16"/>
        </w:rPr>
        <w:t>.'9</w:t>
      </w:r>
    </w:p>
    <w:p w14:paraId="4C640FCE" w14:textId="77777777" w:rsidR="000E5E2E" w:rsidRDefault="000E5E2E" w:rsidP="000E5E2E">
      <w:pPr>
        <w:pStyle w:val="Analytic"/>
      </w:pPr>
    </w:p>
    <w:p w14:paraId="35BF29CD" w14:textId="77777777" w:rsidR="000E5E2E" w:rsidRDefault="000E5E2E" w:rsidP="000E5E2E">
      <w:pPr>
        <w:pStyle w:val="Heading4"/>
      </w:pPr>
      <w:r>
        <w:t xml:space="preserve">Overloaded courts cause </w:t>
      </w:r>
      <w:r w:rsidRPr="003819DC">
        <w:rPr>
          <w:u w:val="single"/>
        </w:rPr>
        <w:t>decision errors</w:t>
      </w:r>
      <w:r>
        <w:t xml:space="preserve"> that impair review. These errors set </w:t>
      </w:r>
      <w:r w:rsidRPr="003819DC">
        <w:rPr>
          <w:u w:val="single"/>
        </w:rPr>
        <w:t>durable</w:t>
      </w:r>
      <w:r>
        <w:t xml:space="preserve"> precedent.</w:t>
      </w:r>
    </w:p>
    <w:p w14:paraId="01B380C2" w14:textId="77777777" w:rsidR="000E5E2E" w:rsidRPr="009F652D" w:rsidRDefault="000E5E2E" w:rsidP="000E5E2E">
      <w:r w:rsidRPr="009F652D">
        <w:t xml:space="preserve">Diarmuid F. </w:t>
      </w:r>
      <w:r w:rsidRPr="009F652D">
        <w:rPr>
          <w:rStyle w:val="Style13ptBold"/>
        </w:rPr>
        <w:t>O'Scannlain 12</w:t>
      </w:r>
      <w:r w:rsidRPr="009F652D">
        <w:t>, United States Circuit Judge, U.S. Court of Appeals for the Ninth Circuit, “Access to Justice within the Federal Courts</w:t>
      </w:r>
      <w:r>
        <w:t>—</w:t>
      </w:r>
      <w:r w:rsidRPr="009F652D">
        <w:t>A Ninth Circuit Perspective,” 90 Or. L. Rev. 1033</w:t>
      </w:r>
      <w:r>
        <w:t>, HeinOnline</w:t>
      </w:r>
    </w:p>
    <w:p w14:paraId="5E5F3970" w14:textId="77777777" w:rsidR="000E5E2E" w:rsidRPr="003819DC" w:rsidRDefault="000E5E2E" w:rsidP="000E5E2E">
      <w:pPr>
        <w:rPr>
          <w:rStyle w:val="StyleUnderline"/>
        </w:rPr>
      </w:pPr>
      <w:r w:rsidRPr="003819DC">
        <w:rPr>
          <w:rStyle w:val="StyleUnderline"/>
        </w:rPr>
        <w:t>This method of handling cases can have negative implications on justice in several ways</w:t>
      </w:r>
      <w:r w:rsidRPr="003819DC">
        <w:rPr>
          <w:sz w:val="16"/>
        </w:rPr>
        <w:t xml:space="preserve">. First, </w:t>
      </w:r>
      <w:r w:rsidRPr="003819DC">
        <w:rPr>
          <w:rStyle w:val="StyleUnderline"/>
        </w:rPr>
        <w:t xml:space="preserve">such </w:t>
      </w:r>
      <w:r w:rsidRPr="003819DC">
        <w:rPr>
          <w:rStyle w:val="Emphasis"/>
          <w:highlight w:val="yellow"/>
        </w:rPr>
        <w:t>cursory</w:t>
      </w:r>
      <w:r w:rsidRPr="003819DC">
        <w:rPr>
          <w:rStyle w:val="StyleUnderline"/>
          <w:highlight w:val="yellow"/>
        </w:rPr>
        <w:t xml:space="preserve"> review can lead to </w:t>
      </w:r>
      <w:r w:rsidRPr="003819DC">
        <w:rPr>
          <w:rStyle w:val="Emphasis"/>
          <w:highlight w:val="yellow"/>
        </w:rPr>
        <w:t>mistakes</w:t>
      </w:r>
      <w:r w:rsidRPr="003819DC">
        <w:rPr>
          <w:rStyle w:val="StyleUnderline"/>
        </w:rPr>
        <w:t xml:space="preserve"> simply because </w:t>
      </w:r>
      <w:r w:rsidRPr="003819DC">
        <w:rPr>
          <w:rStyle w:val="StyleUnderline"/>
          <w:highlight w:val="yellow"/>
        </w:rPr>
        <w:t xml:space="preserve">there is little time to </w:t>
      </w:r>
      <w:r w:rsidRPr="003819DC">
        <w:rPr>
          <w:rStyle w:val="Emphasis"/>
          <w:highlight w:val="yellow"/>
        </w:rPr>
        <w:t>review</w:t>
      </w:r>
      <w:r w:rsidRPr="003819DC">
        <w:rPr>
          <w:rStyle w:val="StyleUnderline"/>
        </w:rPr>
        <w:t xml:space="preserve"> the </w:t>
      </w:r>
      <w:r w:rsidRPr="003819DC">
        <w:rPr>
          <w:rStyle w:val="Emphasis"/>
          <w:highlight w:val="yellow"/>
        </w:rPr>
        <w:t>work</w:t>
      </w:r>
      <w:r w:rsidRPr="003819DC">
        <w:rPr>
          <w:rStyle w:val="StyleUnderline"/>
        </w:rPr>
        <w:t xml:space="preserve"> performed by the staff attorney</w:t>
      </w:r>
      <w:r w:rsidRPr="003819DC">
        <w:rPr>
          <w:sz w:val="16"/>
        </w:rPr>
        <w:t xml:space="preserve">s. Second, though all cases are equally important to the individuals involved, we treat some cases as more procedurally equal than others. Third, </w:t>
      </w:r>
      <w:r w:rsidRPr="003819DC">
        <w:rPr>
          <w:rStyle w:val="StyleUnderline"/>
        </w:rPr>
        <w:t xml:space="preserve">there is the potential for </w:t>
      </w:r>
      <w:r w:rsidRPr="003819DC">
        <w:rPr>
          <w:rStyle w:val="Emphasis"/>
          <w:highlight w:val="yellow"/>
        </w:rPr>
        <w:t>one bad</w:t>
      </w:r>
      <w:r w:rsidRPr="003819DC">
        <w:rPr>
          <w:rStyle w:val="StyleUnderline"/>
        </w:rPr>
        <w:t xml:space="preserve">ly chosen </w:t>
      </w:r>
      <w:r w:rsidRPr="003819DC">
        <w:rPr>
          <w:rStyle w:val="Emphasis"/>
          <w:highlight w:val="yellow"/>
        </w:rPr>
        <w:t>test case</w:t>
      </w:r>
      <w:r w:rsidRPr="003819DC">
        <w:rPr>
          <w:rStyle w:val="StyleUnderline"/>
        </w:rPr>
        <w:t xml:space="preserve"> to </w:t>
      </w:r>
      <w:r w:rsidRPr="003819DC">
        <w:rPr>
          <w:rStyle w:val="StyleUnderline"/>
          <w:highlight w:val="yellow"/>
        </w:rPr>
        <w:t xml:space="preserve">create a </w:t>
      </w:r>
      <w:r w:rsidRPr="003819DC">
        <w:rPr>
          <w:rStyle w:val="Emphasis"/>
          <w:highlight w:val="yellow"/>
        </w:rPr>
        <w:t>bad rule</w:t>
      </w:r>
      <w:r w:rsidRPr="003819DC">
        <w:rPr>
          <w:rStyle w:val="StyleUnderline"/>
          <w:highlight w:val="yellow"/>
        </w:rPr>
        <w:t xml:space="preserve"> that will be </w:t>
      </w:r>
      <w:r w:rsidRPr="003819DC">
        <w:rPr>
          <w:rStyle w:val="Emphasis"/>
          <w:highlight w:val="yellow"/>
        </w:rPr>
        <w:t>very difficult to correct</w:t>
      </w:r>
      <w:r w:rsidRPr="003819DC">
        <w:rPr>
          <w:sz w:val="16"/>
        </w:rPr>
        <w:t xml:space="preserve">. Nominally speaking, cases are assigned to screening panels because the law is clear, requiring only its application to the facts. In my circuit, this not uncommonly means that staff in San Francisco will identify one of any number of similar cases to receive full "Learned Hand" treatment and hold the others to be resolved on screening. </w:t>
      </w:r>
      <w:r w:rsidRPr="003819DC">
        <w:rPr>
          <w:rStyle w:val="StyleUnderline"/>
          <w:highlight w:val="yellow"/>
        </w:rPr>
        <w:t>This creates</w:t>
      </w:r>
      <w:r w:rsidRPr="003819DC">
        <w:rPr>
          <w:rStyle w:val="StyleUnderline"/>
        </w:rPr>
        <w:t xml:space="preserve"> considerable </w:t>
      </w:r>
      <w:r w:rsidRPr="003819DC">
        <w:rPr>
          <w:rStyle w:val="Emphasis"/>
          <w:highlight w:val="yellow"/>
        </w:rPr>
        <w:t>path dependence</w:t>
      </w:r>
      <w:r w:rsidRPr="003819DC">
        <w:rPr>
          <w:rStyle w:val="StyleUnderline"/>
          <w:highlight w:val="yellow"/>
        </w:rPr>
        <w:t xml:space="preserve"> and puts considerable </w:t>
      </w:r>
      <w:r w:rsidRPr="003819DC">
        <w:rPr>
          <w:rStyle w:val="Emphasis"/>
          <w:highlight w:val="yellow"/>
        </w:rPr>
        <w:t>pressure</w:t>
      </w:r>
      <w:r w:rsidRPr="003819DC">
        <w:rPr>
          <w:rStyle w:val="StyleUnderline"/>
          <w:highlight w:val="yellow"/>
        </w:rPr>
        <w:t xml:space="preserve"> on</w:t>
      </w:r>
      <w:r w:rsidRPr="003819DC">
        <w:rPr>
          <w:rStyle w:val="StyleUnderline"/>
        </w:rPr>
        <w:t xml:space="preserve"> the </w:t>
      </w:r>
      <w:r w:rsidRPr="003819DC">
        <w:rPr>
          <w:rStyle w:val="Emphasis"/>
          <w:highlight w:val="yellow"/>
        </w:rPr>
        <w:t>selection</w:t>
      </w:r>
      <w:r w:rsidRPr="003819DC">
        <w:rPr>
          <w:rStyle w:val="StyleUnderline"/>
        </w:rPr>
        <w:t xml:space="preserve"> of the proper case when there is very limited information. </w:t>
      </w:r>
      <w:r w:rsidRPr="003819DC">
        <w:rPr>
          <w:rStyle w:val="StyleUnderline"/>
          <w:highlight w:val="yellow"/>
        </w:rPr>
        <w:t>If</w:t>
      </w:r>
      <w:r w:rsidRPr="003819DC">
        <w:rPr>
          <w:rStyle w:val="StyleUnderline"/>
        </w:rPr>
        <w:t xml:space="preserve"> for whatever reason an </w:t>
      </w:r>
      <w:r w:rsidRPr="003819DC">
        <w:rPr>
          <w:rStyle w:val="StyleUnderline"/>
          <w:highlight w:val="yellow"/>
        </w:rPr>
        <w:t xml:space="preserve">error is </w:t>
      </w:r>
      <w:r w:rsidRPr="003819DC">
        <w:rPr>
          <w:rStyle w:val="Emphasis"/>
          <w:highlight w:val="yellow"/>
        </w:rPr>
        <w:t>not caught</w:t>
      </w:r>
      <w:r w:rsidRPr="003819DC">
        <w:rPr>
          <w:rStyle w:val="StyleUnderline"/>
        </w:rPr>
        <w:t xml:space="preserve"> in that initial case, </w:t>
      </w:r>
      <w:r w:rsidRPr="003819DC">
        <w:rPr>
          <w:rStyle w:val="StyleUnderline"/>
          <w:highlight w:val="yellow"/>
        </w:rPr>
        <w:t xml:space="preserve">it is unlikely to be </w:t>
      </w:r>
      <w:r w:rsidRPr="003819DC">
        <w:rPr>
          <w:rStyle w:val="Emphasis"/>
          <w:highlight w:val="yellow"/>
        </w:rPr>
        <w:t>corrected</w:t>
      </w:r>
      <w:r w:rsidRPr="003819DC">
        <w:rPr>
          <w:rStyle w:val="StyleUnderline"/>
          <w:highlight w:val="yellow"/>
        </w:rPr>
        <w:t xml:space="preserve"> for</w:t>
      </w:r>
      <w:r w:rsidRPr="003819DC">
        <w:rPr>
          <w:rStyle w:val="StyleUnderline"/>
        </w:rPr>
        <w:t xml:space="preserve"> quite </w:t>
      </w:r>
      <w:r w:rsidRPr="003819DC">
        <w:rPr>
          <w:rStyle w:val="Emphasis"/>
          <w:highlight w:val="yellow"/>
        </w:rPr>
        <w:t>some</w:t>
      </w:r>
      <w:r w:rsidRPr="003819DC">
        <w:rPr>
          <w:rStyle w:val="StyleUnderline"/>
        </w:rPr>
        <w:t xml:space="preserve"> period of </w:t>
      </w:r>
      <w:r w:rsidRPr="003819DC">
        <w:rPr>
          <w:rStyle w:val="Emphasis"/>
          <w:highlight w:val="yellow"/>
        </w:rPr>
        <w:t>time</w:t>
      </w:r>
      <w:r w:rsidRPr="003819DC">
        <w:rPr>
          <w:rStyle w:val="StyleUnderline"/>
        </w:rPr>
        <w:t xml:space="preserve"> because a memorandum disposition based on a previously decided case is rarely reheard en banc.</w:t>
      </w:r>
      <w:r w:rsidRPr="003819DC">
        <w:rPr>
          <w:sz w:val="16"/>
        </w:rPr>
        <w:t xml:space="preserve"> </w:t>
      </w:r>
      <w:r w:rsidRPr="003819DC">
        <w:rPr>
          <w:rStyle w:val="StyleUnderline"/>
        </w:rPr>
        <w:t xml:space="preserve">And while the Supreme Court occasionally grants a writ of certiorari in these cases, o0 it is even more rare. </w:t>
      </w:r>
    </w:p>
    <w:p w14:paraId="062B68EB" w14:textId="77777777" w:rsidR="000E5E2E" w:rsidRDefault="000E5E2E" w:rsidP="000E5E2E">
      <w:pPr>
        <w:rPr>
          <w:rStyle w:val="StyleUnderline"/>
        </w:rPr>
      </w:pPr>
      <w:r w:rsidRPr="003819DC">
        <w:rPr>
          <w:sz w:val="16"/>
        </w:rPr>
        <w:t xml:space="preserve">The reader may recognize these problems as part of the umbrella issue of agency costs and the practice of delegation. 10 Indeed, there is a common critique among professors who examine modem appellate practices that the quality of appellate opinions has decreased because judges are unable to supervise all of our staff and that we spend more time managing our law clerks than crafting our opinions.109 </w:t>
      </w:r>
      <w:r w:rsidRPr="003819DC">
        <w:rPr>
          <w:rStyle w:val="StyleUnderline"/>
        </w:rPr>
        <w:t xml:space="preserve">The problems of delegation become particularly acute when judges "delegate [their en banc monitoring duties] to law clerks who have only cursory and incidental knowledge of the circuit's law." 0 However, </w:t>
      </w:r>
      <w:r w:rsidRPr="003819DC">
        <w:rPr>
          <w:rStyle w:val="StyleUnderline"/>
          <w:highlight w:val="yellow"/>
        </w:rPr>
        <w:t xml:space="preserve">with so </w:t>
      </w:r>
      <w:r w:rsidRPr="003819DC">
        <w:rPr>
          <w:rStyle w:val="Emphasis"/>
          <w:highlight w:val="yellow"/>
        </w:rPr>
        <w:t>many cases</w:t>
      </w:r>
      <w:r w:rsidRPr="003819DC">
        <w:rPr>
          <w:rStyle w:val="StyleUnderline"/>
          <w:highlight w:val="yellow"/>
        </w:rPr>
        <w:t xml:space="preserve">, it would simply </w:t>
      </w:r>
      <w:r w:rsidRPr="003819DC">
        <w:rPr>
          <w:rStyle w:val="Emphasis"/>
          <w:highlight w:val="yellow"/>
        </w:rPr>
        <w:t>not be possible</w:t>
      </w:r>
      <w:r w:rsidRPr="003819DC">
        <w:rPr>
          <w:rStyle w:val="StyleUnderline"/>
          <w:highlight w:val="yellow"/>
        </w:rPr>
        <w:t xml:space="preserve"> to </w:t>
      </w:r>
      <w:r w:rsidRPr="003819DC">
        <w:rPr>
          <w:rStyle w:val="Emphasis"/>
          <w:highlight w:val="yellow"/>
        </w:rPr>
        <w:t>function with a smaller staff</w:t>
      </w:r>
      <w:r w:rsidRPr="003819DC">
        <w:rPr>
          <w:rStyle w:val="StyleUnderline"/>
          <w:highlight w:val="yellow"/>
        </w:rPr>
        <w:t xml:space="preserve"> without returning to the days when it took </w:t>
      </w:r>
      <w:r w:rsidRPr="003819DC">
        <w:rPr>
          <w:rStyle w:val="Emphasis"/>
          <w:highlight w:val="yellow"/>
        </w:rPr>
        <w:t>years to decide cases</w:t>
      </w:r>
      <w:r w:rsidRPr="003819DC">
        <w:rPr>
          <w:rStyle w:val="StyleUnderline"/>
          <w:highlight w:val="yellow"/>
        </w:rPr>
        <w:t>, which would</w:t>
      </w:r>
      <w:r w:rsidRPr="003819DC">
        <w:rPr>
          <w:rStyle w:val="StyleUnderline"/>
        </w:rPr>
        <w:t xml:space="preserve"> similarly </w:t>
      </w:r>
      <w:r w:rsidRPr="003819DC">
        <w:rPr>
          <w:rStyle w:val="Emphasis"/>
          <w:highlight w:val="yellow"/>
        </w:rPr>
        <w:t>have an adverse impact on justice</w:t>
      </w:r>
      <w:r w:rsidRPr="003819DC">
        <w:rPr>
          <w:rStyle w:val="StyleUnderline"/>
        </w:rPr>
        <w:t xml:space="preserve">. </w:t>
      </w:r>
    </w:p>
    <w:p w14:paraId="4A64A0B7" w14:textId="77777777" w:rsidR="000E5E2E" w:rsidRPr="00640B8A" w:rsidRDefault="000E5E2E" w:rsidP="000E5E2E"/>
    <w:p w14:paraId="11765FCE" w14:textId="77777777" w:rsidR="000E5E2E" w:rsidRPr="00F55F82" w:rsidRDefault="000E5E2E" w:rsidP="000E5E2E"/>
    <w:p w14:paraId="0E10696C"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457DE" w14:textId="77777777" w:rsidR="000E5E2E" w:rsidRDefault="000E5E2E" w:rsidP="00066D2C">
      <w:r>
        <w:separator/>
      </w:r>
    </w:p>
  </w:endnote>
  <w:endnote w:type="continuationSeparator" w:id="0">
    <w:p w14:paraId="21FAA81B" w14:textId="77777777" w:rsidR="000E5E2E" w:rsidRDefault="000E5E2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22772" w14:textId="77777777" w:rsidR="000E5E2E" w:rsidRDefault="000E5E2E" w:rsidP="00066D2C">
      <w:r>
        <w:separator/>
      </w:r>
    </w:p>
  </w:footnote>
  <w:footnote w:type="continuationSeparator" w:id="0">
    <w:p w14:paraId="11C74ADC" w14:textId="77777777" w:rsidR="000E5E2E" w:rsidRDefault="000E5E2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795064"/>
    <w:multiLevelType w:val="hybridMultilevel"/>
    <w:tmpl w:val="E084D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C57AFC"/>
    <w:multiLevelType w:val="hybridMultilevel"/>
    <w:tmpl w:val="B5AC1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285419">
    <w:abstractNumId w:val="17"/>
  </w:num>
  <w:num w:numId="46" w16cid:durableId="1477455804">
    <w:abstractNumId w:val="10"/>
  </w:num>
  <w:num w:numId="47" w16cid:durableId="1565949744">
    <w:abstractNumId w:val="15"/>
  </w:num>
  <w:num w:numId="48" w16cid:durableId="1956405982">
    <w:abstractNumId w:val="14"/>
  </w:num>
  <w:num w:numId="49" w16cid:durableId="469789135">
    <w:abstractNumId w:val="18"/>
  </w:num>
  <w:num w:numId="50" w16cid:durableId="19510394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E5E2E"/>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E2E"/>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61B0"/>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D49FAB"/>
  <w15:chartTrackingRefBased/>
  <w15:docId w15:val="{53ABF8B8-C6C4-4353-8BA1-5417ADE0C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5E2E"/>
    <w:rPr>
      <w:rFonts w:ascii="Calibri" w:hAnsi="Calibri" w:cs="Calibri"/>
    </w:rPr>
  </w:style>
  <w:style w:type="paragraph" w:styleId="Heading1">
    <w:name w:val="heading 1"/>
    <w:aliases w:val="Pocket"/>
    <w:basedOn w:val="Normal"/>
    <w:next w:val="Normal"/>
    <w:link w:val="Heading1Char"/>
    <w:qFormat/>
    <w:rsid w:val="000E5E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0E5E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0E5E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0E5E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5E2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E5E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5E2E"/>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0E5E2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5E2E"/>
    <w:rPr>
      <w:color w:val="auto"/>
      <w:u w:val="none"/>
    </w:rPr>
  </w:style>
  <w:style w:type="character" w:customStyle="1" w:styleId="Heading1Char">
    <w:name w:val="Heading 1 Char"/>
    <w:aliases w:val="Pocket Char"/>
    <w:basedOn w:val="DefaultParagraphFont"/>
    <w:link w:val="Heading1"/>
    <w:rsid w:val="000E5E2E"/>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0E5E2E"/>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0E5E2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0E5E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E5E2E"/>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0E5E2E"/>
    <w:rPr>
      <w:b w:val="0"/>
      <w:sz w:val="22"/>
      <w:u w:val="single"/>
    </w:rPr>
  </w:style>
  <w:style w:type="character" w:styleId="Strong">
    <w:name w:val="Strong"/>
    <w:basedOn w:val="DefaultParagraphFont"/>
    <w:uiPriority w:val="22"/>
    <w:qFormat/>
    <w:rsid w:val="000E5E2E"/>
    <w:rPr>
      <w:b/>
      <w:bCs/>
    </w:rPr>
  </w:style>
  <w:style w:type="character" w:styleId="BookTitle">
    <w:name w:val="Book Title"/>
    <w:basedOn w:val="DefaultParagraphFont"/>
    <w:uiPriority w:val="33"/>
    <w:qFormat/>
    <w:rsid w:val="000E5E2E"/>
    <w:rPr>
      <w:b/>
      <w:bCs/>
      <w:i/>
      <w:iCs/>
      <w:spacing w:val="5"/>
    </w:rPr>
  </w:style>
  <w:style w:type="character" w:customStyle="1" w:styleId="Heading5Char">
    <w:name w:val="Heading 5 Char"/>
    <w:basedOn w:val="DefaultParagraphFont"/>
    <w:link w:val="Heading5"/>
    <w:uiPriority w:val="9"/>
    <w:semiHidden/>
    <w:rsid w:val="000E5E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5E2E"/>
  </w:style>
  <w:style w:type="paragraph" w:styleId="Header">
    <w:name w:val="header"/>
    <w:basedOn w:val="Normal"/>
    <w:link w:val="HeaderChar"/>
    <w:uiPriority w:val="99"/>
    <w:semiHidden/>
    <w:rsid w:val="000E5E2E"/>
    <w:pPr>
      <w:tabs>
        <w:tab w:val="center" w:pos="4680"/>
        <w:tab w:val="right" w:pos="9360"/>
      </w:tabs>
    </w:pPr>
  </w:style>
  <w:style w:type="character" w:customStyle="1" w:styleId="HeaderChar">
    <w:name w:val="Header Char"/>
    <w:basedOn w:val="DefaultParagraphFont"/>
    <w:link w:val="Header"/>
    <w:uiPriority w:val="99"/>
    <w:semiHidden/>
    <w:rsid w:val="000E5E2E"/>
    <w:rPr>
      <w:rFonts w:ascii="Calibri" w:hAnsi="Calibri" w:cs="Calibri"/>
    </w:rPr>
  </w:style>
  <w:style w:type="paragraph" w:styleId="Footer">
    <w:name w:val="footer"/>
    <w:basedOn w:val="Normal"/>
    <w:link w:val="FooterChar"/>
    <w:uiPriority w:val="99"/>
    <w:semiHidden/>
    <w:rsid w:val="000E5E2E"/>
    <w:pPr>
      <w:tabs>
        <w:tab w:val="center" w:pos="4680"/>
        <w:tab w:val="right" w:pos="9360"/>
      </w:tabs>
    </w:pPr>
  </w:style>
  <w:style w:type="character" w:customStyle="1" w:styleId="FooterChar">
    <w:name w:val="Footer Char"/>
    <w:basedOn w:val="DefaultParagraphFont"/>
    <w:link w:val="Footer"/>
    <w:uiPriority w:val="99"/>
    <w:semiHidden/>
    <w:rsid w:val="000E5E2E"/>
    <w:rPr>
      <w:rFonts w:ascii="Calibri" w:hAnsi="Calibri" w:cs="Calibri"/>
    </w:rPr>
  </w:style>
  <w:style w:type="paragraph" w:styleId="BodyText">
    <w:name w:val="Body Text"/>
    <w:basedOn w:val="Normal"/>
    <w:link w:val="BodyTextChar"/>
    <w:uiPriority w:val="99"/>
    <w:semiHidden/>
    <w:unhideWhenUsed/>
    <w:rsid w:val="000E5E2E"/>
    <w:pPr>
      <w:spacing w:after="120"/>
    </w:pPr>
  </w:style>
  <w:style w:type="character" w:customStyle="1" w:styleId="BodyTextChar">
    <w:name w:val="Body Text Char"/>
    <w:basedOn w:val="DefaultParagraphFont"/>
    <w:link w:val="BodyText"/>
    <w:uiPriority w:val="99"/>
    <w:semiHidden/>
    <w:rsid w:val="000E5E2E"/>
    <w:rPr>
      <w:rFonts w:ascii="Calibri" w:hAnsi="Calibri" w:cs="Calibri"/>
    </w:rPr>
  </w:style>
  <w:style w:type="paragraph" w:styleId="NoSpacing">
    <w:name w:val="No Spacing"/>
    <w:link w:val="NoSpacingChar"/>
    <w:uiPriority w:val="99"/>
    <w:unhideWhenUsed/>
    <w:qFormat/>
    <w:rsid w:val="000E5E2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E5E2E"/>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F2 - Heading 1 Char1,AHeading 1 Char1,Char Char1,TAG "/>
    <w:basedOn w:val="DefaultParagraphFont"/>
    <w:uiPriority w:val="99"/>
    <w:unhideWhenUsed/>
    <w:rsid w:val="000E5E2E"/>
    <w:rPr>
      <w:color w:val="0563C1" w:themeColor="hyperlink"/>
      <w:u w:val="single"/>
    </w:rPr>
  </w:style>
  <w:style w:type="character" w:styleId="UnresolvedMention">
    <w:name w:val="Unresolved Mention"/>
    <w:basedOn w:val="DefaultParagraphFont"/>
    <w:uiPriority w:val="99"/>
    <w:semiHidden/>
    <w:unhideWhenUsed/>
    <w:rsid w:val="000E5E2E"/>
    <w:rPr>
      <w:color w:val="605E5C"/>
      <w:shd w:val="clear" w:color="auto" w:fill="E1DFDD"/>
    </w:rPr>
  </w:style>
  <w:style w:type="paragraph" w:customStyle="1" w:styleId="Analytic">
    <w:name w:val="Analytic"/>
    <w:basedOn w:val="Heading4"/>
    <w:link w:val="AnalyticChar"/>
    <w:uiPriority w:val="5"/>
    <w:qFormat/>
    <w:rsid w:val="000E5E2E"/>
    <w:rPr>
      <w:color w:val="1F4E79" w:themeColor="accent5" w:themeShade="80"/>
    </w:rPr>
  </w:style>
  <w:style w:type="character" w:customStyle="1" w:styleId="AnalyticChar">
    <w:name w:val="Analytic Char"/>
    <w:basedOn w:val="Heading4Char"/>
    <w:link w:val="Analytic"/>
    <w:uiPriority w:val="5"/>
    <w:rsid w:val="000E5E2E"/>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E5E2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E5E2E"/>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0E5E2E"/>
    <w:pPr>
      <w:ind w:left="720"/>
    </w:pPr>
    <w:rPr>
      <w:b/>
      <w:iCs/>
      <w:u w:val="single"/>
    </w:rPr>
  </w:style>
  <w:style w:type="paragraph" w:customStyle="1" w:styleId="UnderlinePara">
    <w:name w:val="Underline Para"/>
    <w:basedOn w:val="Normal"/>
    <w:uiPriority w:val="7"/>
    <w:qFormat/>
    <w:rsid w:val="000E5E2E"/>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uiPriority w:val="5"/>
    <w:qFormat/>
    <w:rsid w:val="000E5E2E"/>
    <w:rPr>
      <w:color w:val="767171" w:themeColor="background2" w:themeShade="80"/>
      <w:u w:color="767171" w:themeColor="background2" w:themeShade="80"/>
    </w:rPr>
  </w:style>
  <w:style w:type="character" w:customStyle="1" w:styleId="AnalyticsChar">
    <w:name w:val="Analytics Char"/>
    <w:basedOn w:val="DefaultParagraphFont"/>
    <w:link w:val="Analytics"/>
    <w:uiPriority w:val="5"/>
    <w:rsid w:val="000E5E2E"/>
    <w:rPr>
      <w:rFonts w:ascii="Calibri" w:eastAsiaTheme="majorEastAsia" w:hAnsi="Calibri" w:cstheme="majorBidi"/>
      <w:b/>
      <w:iCs/>
      <w:color w:val="767171" w:themeColor="background2" w:themeShade="80"/>
      <w:sz w:val="26"/>
      <w:u w:color="767171" w:themeColor="background2" w:themeShade="80"/>
    </w:rPr>
  </w:style>
  <w:style w:type="paragraph" w:customStyle="1" w:styleId="Emphasis1">
    <w:name w:val="Emphasis1"/>
    <w:basedOn w:val="Normal"/>
    <w:autoRedefine/>
    <w:uiPriority w:val="8"/>
    <w:qFormat/>
    <w:rsid w:val="000E5E2E"/>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Medium Grid 21,Tags,Debate Text,No Spacing11,No Spacing111111,No Spacing31,No Spacing22,No Spacing111,No Spacing3,No Spacing2,Read stuff,Very Small Text,No Spacing1121,Dont use,No Spacing41,No Spacing111112,No Spacing112,Tag and Ci"/>
    <w:basedOn w:val="Normal"/>
    <w:next w:val="Normal"/>
    <w:uiPriority w:val="7"/>
    <w:qFormat/>
    <w:rsid w:val="000E5E2E"/>
    <w:pPr>
      <w:ind w:left="288" w:right="288"/>
    </w:pPr>
    <w:rPr>
      <w:rFonts w:asciiTheme="minorHAnsi" w:hAnsiTheme="minorHAnsi" w:cstheme="minorBidi"/>
      <w:u w:val="single"/>
    </w:rPr>
  </w:style>
  <w:style w:type="character" w:customStyle="1" w:styleId="TitleChar">
    <w:name w:val="Title Char"/>
    <w:aliases w:val="UNDERLINE Char,Bold Underlined Char,Cites and Cards Char,title Char,Block Heading Char,Read This Char,Non Read Text Char"/>
    <w:basedOn w:val="DefaultParagraphFont"/>
    <w:link w:val="Title"/>
    <w:uiPriority w:val="10"/>
    <w:qFormat/>
    <w:rsid w:val="000E5E2E"/>
    <w:rPr>
      <w:rFonts w:cs="Times New Roman"/>
      <w:u w:val="single"/>
    </w:rPr>
  </w:style>
  <w:style w:type="paragraph" w:styleId="Title">
    <w:name w:val="Title"/>
    <w:aliases w:val="UNDERLINE,Bold Underlined,Cites and Cards,title,Block Heading,Read This,Non Read Text"/>
    <w:basedOn w:val="Normal"/>
    <w:next w:val="Normal"/>
    <w:link w:val="TitleChar"/>
    <w:uiPriority w:val="10"/>
    <w:qFormat/>
    <w:rsid w:val="000E5E2E"/>
    <w:pPr>
      <w:pBdr>
        <w:bottom w:val="single" w:sz="8" w:space="4" w:color="4F81BD"/>
      </w:pBdr>
      <w:spacing w:after="300"/>
      <w:contextualSpacing/>
    </w:pPr>
    <w:rPr>
      <w:rFonts w:asciiTheme="minorHAnsi" w:hAnsiTheme="minorHAnsi" w:cs="Times New Roman"/>
      <w:u w:val="single"/>
    </w:rPr>
  </w:style>
  <w:style w:type="character" w:customStyle="1" w:styleId="TitleChar1">
    <w:name w:val="Title Char1"/>
    <w:basedOn w:val="DefaultParagraphFont"/>
    <w:uiPriority w:val="10"/>
    <w:rsid w:val="000E5E2E"/>
    <w:rPr>
      <w:rFonts w:asciiTheme="majorHAnsi" w:eastAsiaTheme="majorEastAsia" w:hAnsiTheme="majorHAnsi" w:cstheme="majorBidi"/>
      <w:spacing w:val="-10"/>
      <w:kern w:val="28"/>
      <w:sz w:val="56"/>
      <w:szCs w:val="56"/>
    </w:rPr>
  </w:style>
  <w:style w:type="character" w:customStyle="1" w:styleId="AAAUNDERLINEKEYBOARD">
    <w:name w:val="AAA UNDERLINE KEYBOARD"/>
    <w:basedOn w:val="DefaultParagraphFont"/>
    <w:uiPriority w:val="6"/>
    <w:qFormat/>
    <w:rsid w:val="000E5E2E"/>
    <w:rPr>
      <w:b w:val="0"/>
      <w:sz w:val="22"/>
      <w:u w:val="single"/>
    </w:rPr>
  </w:style>
  <w:style w:type="table" w:styleId="TableGrid">
    <w:name w:val="Table Grid"/>
    <w:basedOn w:val="TableNormal"/>
    <w:uiPriority w:val="39"/>
    <w:rsid w:val="000E5E2E"/>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ctic-news.blogspot.com/p/clouds-feedback.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tic-news.blogspot.com/p/the-importance-of-methane-in-climate.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tic-news.blogspot.com/p/faq.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rctic-news.blogspot.com/p/albedo.html" TargetMode="External"/><Relationship Id="rId4" Type="http://schemas.openxmlformats.org/officeDocument/2006/relationships/settings" Target="settings.xml"/><Relationship Id="rId9" Type="http://schemas.openxmlformats.org/officeDocument/2006/relationships/hyperlink" Target="https://earthobservatory.nasa.gov/features/Aerosols/page3.php" TargetMode="External"/><Relationship Id="rId14" Type="http://schemas.openxmlformats.org/officeDocument/2006/relationships/hyperlink" Target="https://arctic-news.blogspot.com/p/feedback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51799</Words>
  <Characters>284295</Characters>
  <Application>Microsoft Office Word</Application>
  <DocSecurity>0</DocSecurity>
  <Lines>2369</Lines>
  <Paragraphs>670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2025-09-07T18:59:00Z</dcterms:created>
  <dcterms:modified xsi:type="dcterms:W3CDTF">2025-09-07T19:07:00Z</dcterms:modified>
</cp:coreProperties>
</file>