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91D7B" w14:textId="77777777" w:rsidR="00A8025B" w:rsidRDefault="00A8025B" w:rsidP="00A8025B">
      <w:pPr>
        <w:pStyle w:val="Heading3"/>
        <w:rPr>
          <w:rFonts w:eastAsia="Calibri"/>
        </w:rPr>
      </w:pPr>
      <w:r>
        <w:rPr>
          <w:rFonts w:eastAsia="Calibri"/>
        </w:rPr>
        <w:t>1NC---T</w:t>
      </w:r>
    </w:p>
    <w:p w14:paraId="6DECAA8F" w14:textId="77777777" w:rsidR="00A8025B" w:rsidRPr="00371E01" w:rsidRDefault="00A8025B" w:rsidP="00A8025B">
      <w:pPr>
        <w:pStyle w:val="Heading4"/>
      </w:pPr>
      <w:r>
        <w:t xml:space="preserve">Our interpretation is that the </w:t>
      </w:r>
      <w:r w:rsidRPr="00371E01">
        <w:t>affirmative</w:t>
      </w:r>
      <w:r>
        <w:t xml:space="preserve"> should defend a </w:t>
      </w:r>
      <w:r w:rsidRPr="00371E01">
        <w:t>topical plan.</w:t>
      </w:r>
    </w:p>
    <w:p w14:paraId="2B58169A" w14:textId="77777777" w:rsidR="00A8025B" w:rsidRDefault="00A8025B" w:rsidP="00A8025B">
      <w:pPr>
        <w:pStyle w:val="Heading4"/>
      </w:pPr>
      <w:r>
        <w:t xml:space="preserve">‘Resolved’ means to adopt a </w:t>
      </w:r>
      <w:r w:rsidRPr="00A4075B">
        <w:t xml:space="preserve">policy </w:t>
      </w:r>
      <w:r w:rsidRPr="008B05E4">
        <w:rPr>
          <w:u w:val="single"/>
        </w:rPr>
        <w:t>by law</w:t>
      </w:r>
      <w:r>
        <w:t xml:space="preserve">. </w:t>
      </w:r>
    </w:p>
    <w:p w14:paraId="6D67E616" w14:textId="77777777" w:rsidR="00A8025B" w:rsidRDefault="00A8025B" w:rsidP="00A8025B">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45F2D985" w14:textId="77777777" w:rsidR="00A8025B" w:rsidRPr="00A4075B" w:rsidRDefault="00A8025B" w:rsidP="00A8025B">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108FA327" w14:textId="77777777" w:rsidR="00A8025B" w:rsidRPr="004B060B" w:rsidRDefault="00A8025B" w:rsidP="00A8025B">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7172CEDB" w14:textId="77777777" w:rsidR="00A8025B" w:rsidRPr="004B060B" w:rsidRDefault="00A8025B" w:rsidP="00A8025B">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5C769088" w14:textId="77777777" w:rsidR="00A8025B" w:rsidRPr="004B060B" w:rsidRDefault="00A8025B" w:rsidP="00A8025B">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4B939DAD" w14:textId="77777777" w:rsidR="00A8025B" w:rsidRPr="001B7746" w:rsidRDefault="00A8025B" w:rsidP="00A8025B">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7914E1BE" w14:textId="77777777" w:rsidR="00A8025B" w:rsidRPr="001B7746" w:rsidRDefault="00A8025B" w:rsidP="00A8025B">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31252571" w14:textId="77777777" w:rsidR="00A8025B" w:rsidRPr="001B7746" w:rsidRDefault="00A8025B" w:rsidP="00A8025B">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791A3DC8" w14:textId="77777777" w:rsidR="00A8025B" w:rsidRDefault="00A8025B" w:rsidP="00A8025B">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7EC12AC6" w14:textId="77777777" w:rsidR="00A8025B" w:rsidRPr="001B7746" w:rsidRDefault="00A8025B" w:rsidP="00A8025B">
      <w:pPr>
        <w:spacing w:line="256" w:lineRule="auto"/>
        <w:rPr>
          <w:rFonts w:eastAsia="Calibri"/>
          <w:sz w:val="16"/>
          <w:szCs w:val="16"/>
        </w:rPr>
      </w:pPr>
    </w:p>
    <w:p w14:paraId="5392D75A" w14:textId="77777777" w:rsidR="00A8025B" w:rsidRPr="00284BBB" w:rsidRDefault="00A8025B" w:rsidP="00A8025B">
      <w:pPr>
        <w:pStyle w:val="Heading4"/>
      </w:pPr>
      <w:r w:rsidRPr="00284BBB">
        <w:t xml:space="preserve">T is a </w:t>
      </w:r>
      <w:r w:rsidRPr="00284BBB">
        <w:rPr>
          <w:u w:val="single"/>
        </w:rPr>
        <w:t>voting issue</w:t>
      </w:r>
      <w:r w:rsidRPr="00284BBB">
        <w:t>:</w:t>
      </w:r>
    </w:p>
    <w:p w14:paraId="435C876A" w14:textId="77777777" w:rsidR="00A8025B" w:rsidRPr="00284BBB" w:rsidRDefault="00A8025B" w:rsidP="00A8025B">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4FC3C0AD" w14:textId="77777777" w:rsidR="00A8025B" w:rsidRPr="00284BBB" w:rsidRDefault="00A8025B" w:rsidP="00A8025B">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23C39E84" w14:textId="77777777" w:rsidR="00A8025B" w:rsidRPr="00284BBB" w:rsidRDefault="00A8025B" w:rsidP="00A8025B">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22A4F67C" w14:textId="77777777" w:rsidR="00A8025B" w:rsidRPr="005D388F" w:rsidRDefault="00A8025B" w:rsidP="00A8025B">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2D90C64B" w14:textId="77777777" w:rsidR="00A8025B" w:rsidRDefault="00A8025B" w:rsidP="00A8025B">
      <w:pPr>
        <w:pStyle w:val="Heading3"/>
      </w:pPr>
      <w:r>
        <w:t>1NC---K</w:t>
      </w:r>
    </w:p>
    <w:p w14:paraId="2613FD85" w14:textId="77777777" w:rsidR="00A8025B" w:rsidRDefault="00A8025B" w:rsidP="00A8025B">
      <w:pPr>
        <w:pStyle w:val="Heading4"/>
      </w:pPr>
      <w:r>
        <w:t xml:space="preserve">The 1AC’s celebration of </w:t>
      </w:r>
      <w:r w:rsidRPr="004A2D6F">
        <w:rPr>
          <w:u w:val="single"/>
        </w:rPr>
        <w:t>the particular</w:t>
      </w:r>
      <w:r>
        <w:t xml:space="preserve"> is a form of post-politics, </w:t>
      </w:r>
      <w:r w:rsidRPr="005B1FF8">
        <w:rPr>
          <w:u w:val="single"/>
        </w:rPr>
        <w:t>captured</w:t>
      </w:r>
      <w:r>
        <w:t xml:space="preserve"> by the system of global capital. The alternative is a politics of </w:t>
      </w:r>
      <w:r w:rsidRPr="004A2D6F">
        <w:rPr>
          <w:u w:val="single"/>
        </w:rPr>
        <w:t>negative universality</w:t>
      </w:r>
      <w:r>
        <w:t xml:space="preserve">. Anti-capitalist solidarity and struggle </w:t>
      </w:r>
      <w:r w:rsidRPr="005B1FF8">
        <w:rPr>
          <w:u w:val="single"/>
        </w:rPr>
        <w:t>from the vantage</w:t>
      </w:r>
      <w:r>
        <w:rPr>
          <w:u w:val="single"/>
        </w:rPr>
        <w:t xml:space="preserve"> point</w:t>
      </w:r>
      <w:r>
        <w:t xml:space="preserve"> of the systematically dispossessed avoids the </w:t>
      </w:r>
      <w:r w:rsidRPr="005B1FF8">
        <w:rPr>
          <w:u w:val="single"/>
        </w:rPr>
        <w:t>racialized violence of universalism</w:t>
      </w:r>
      <w:r>
        <w:t xml:space="preserve">, AND the </w:t>
      </w:r>
      <w:r w:rsidRPr="005B1FF8">
        <w:rPr>
          <w:u w:val="single"/>
        </w:rPr>
        <w:t>fractured politics of identity</w:t>
      </w:r>
      <w:r>
        <w:t xml:space="preserve">. Only the alt solves </w:t>
      </w:r>
      <w:r w:rsidRPr="004A2D6F">
        <w:rPr>
          <w:u w:val="single"/>
        </w:rPr>
        <w:t>unprecedented</w:t>
      </w:r>
      <w:r>
        <w:rPr>
          <w:u w:val="single"/>
        </w:rPr>
        <w:t xml:space="preserve"> expansions</w:t>
      </w:r>
      <w:r>
        <w:t xml:space="preserve"> of social inequality, dispossession, exclusion, and environmental devastation. </w:t>
      </w:r>
    </w:p>
    <w:p w14:paraId="67F19BB9" w14:textId="77777777" w:rsidR="00A8025B" w:rsidRPr="006309D0" w:rsidRDefault="00A8025B" w:rsidP="00A8025B">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3AF00231" w14:textId="77777777" w:rsidR="00A8025B" w:rsidRPr="00D2380C" w:rsidRDefault="00A8025B" w:rsidP="00A8025B">
      <w:pPr>
        <w:rPr>
          <w:rStyle w:val="StyleUnderline"/>
        </w:rPr>
      </w:pPr>
      <w:r w:rsidRPr="00F94FAC">
        <w:rPr>
          <w:sz w:val="16"/>
        </w:rPr>
        <w:t xml:space="preserve">This book claims that </w:t>
      </w:r>
      <w:r w:rsidRPr="00D2380C">
        <w:rPr>
          <w:rStyle w:val="StyleUnderline"/>
        </w:rPr>
        <w:t xml:space="preserve">there is a </w:t>
      </w:r>
      <w:r w:rsidRPr="00BE4AEC">
        <w:rPr>
          <w:rStyle w:val="Emphasis"/>
          <w:highlight w:val="yellow"/>
        </w:rPr>
        <w:t>negativity</w:t>
      </w:r>
      <w:r w:rsidRPr="00BE4AEC">
        <w:rPr>
          <w:rStyle w:val="StyleUnderline"/>
          <w:highlight w:val="yellow"/>
        </w:rPr>
        <w:t xml:space="preserve"> at the </w:t>
      </w:r>
      <w:r w:rsidRPr="00BE4AEC">
        <w:rPr>
          <w:rStyle w:val="Emphasis"/>
          <w:highlight w:val="yellow"/>
        </w:rPr>
        <w:t>core of</w:t>
      </w:r>
      <w:r w:rsidRPr="00D2380C">
        <w:rPr>
          <w:rStyle w:val="Emphasis"/>
        </w:rPr>
        <w:t xml:space="preserve"> all </w:t>
      </w:r>
      <w:r w:rsidRPr="00BE4AEC">
        <w:rPr>
          <w:rStyle w:val="Emphasis"/>
          <w:highlight w:val="yellow"/>
        </w:rPr>
        <w:t>social</w:t>
      </w:r>
      <w:r w:rsidRPr="00BE4AEC">
        <w:rPr>
          <w:rStyle w:val="Emphasis"/>
        </w:rPr>
        <w:t xml:space="preserve"> articulations</w:t>
      </w:r>
      <w:r w:rsidRPr="00D2380C">
        <w:rPr>
          <w:rStyle w:val="StyleUnderline"/>
        </w:rPr>
        <w:t xml:space="preserve"> that </w:t>
      </w:r>
      <w:r w:rsidRPr="00BE4AEC">
        <w:rPr>
          <w:rStyle w:val="StyleUnderline"/>
          <w:highlight w:val="yellow"/>
        </w:rPr>
        <w:t>provides</w:t>
      </w:r>
      <w:r w:rsidRPr="00D2380C">
        <w:rPr>
          <w:rStyle w:val="StyleUnderline"/>
        </w:rPr>
        <w:t xml:space="preserve"> the </w:t>
      </w:r>
      <w:r w:rsidRPr="00BE4AEC">
        <w:rPr>
          <w:rStyle w:val="Emphasis"/>
          <w:highlight w:val="yellow"/>
        </w:rPr>
        <w:t>basis</w:t>
      </w:r>
      <w:r w:rsidRPr="00BE4AEC">
        <w:rPr>
          <w:rStyle w:val="StyleUnderline"/>
          <w:highlight w:val="yellow"/>
        </w:rPr>
        <w:t xml:space="preserve"> for a </w:t>
      </w:r>
      <w:r w:rsidRPr="00BE4AEC">
        <w:rPr>
          <w:rStyle w:val="Emphasis"/>
          <w:highlight w:val="yellow"/>
        </w:rPr>
        <w:t>universal politics</w:t>
      </w:r>
      <w:r w:rsidRPr="00F94FAC">
        <w:rPr>
          <w:sz w:val="16"/>
        </w:rPr>
        <w:t xml:space="preserve">. Drawing principally on the work of Slavoj Žižek, our book suggests that </w:t>
      </w:r>
      <w:r w:rsidRPr="00BE4AEC">
        <w:rPr>
          <w:rStyle w:val="Emphasis"/>
        </w:rPr>
        <w:t>the social</w:t>
      </w:r>
      <w:r w:rsidRPr="00F94FAC">
        <w:rPr>
          <w:sz w:val="16"/>
        </w:rPr>
        <w:t xml:space="preserve">, </w:t>
      </w:r>
      <w:r w:rsidRPr="00D2380C">
        <w:rPr>
          <w:rStyle w:val="StyleUnderline"/>
        </w:rPr>
        <w:t xml:space="preserve">as much as </w:t>
      </w:r>
      <w:r w:rsidRPr="00BE4AEC">
        <w:rPr>
          <w:rStyle w:val="Emphasis"/>
          <w:highlight w:val="yellow"/>
        </w:rPr>
        <w:t>the subject</w:t>
      </w:r>
      <w:r w:rsidRPr="00BE4AEC">
        <w:rPr>
          <w:rStyle w:val="StyleUnderline"/>
          <w:highlight w:val="yellow"/>
        </w:rPr>
        <w:t xml:space="preserve">, is </w:t>
      </w:r>
      <w:r w:rsidRPr="00BE4AEC">
        <w:rPr>
          <w:rStyle w:val="Emphasis"/>
          <w:highlight w:val="yellow"/>
        </w:rPr>
        <w:t>punctured by</w:t>
      </w:r>
      <w:r w:rsidRPr="00D2380C">
        <w:rPr>
          <w:rStyle w:val="Emphasis"/>
        </w:rPr>
        <w:t xml:space="preserve"> an impossibility—an </w:t>
      </w:r>
      <w:r w:rsidRPr="00BE4AEC">
        <w:rPr>
          <w:rStyle w:val="Emphasis"/>
          <w:highlight w:val="yellow"/>
        </w:rPr>
        <w:t>incompletion</w:t>
      </w:r>
      <w:r w:rsidRPr="00BE4AEC">
        <w:rPr>
          <w:rStyle w:val="StyleUnderline"/>
          <w:highlight w:val="yellow"/>
        </w:rPr>
        <w:t>—which</w:t>
      </w:r>
      <w:r w:rsidRPr="00D2380C">
        <w:rPr>
          <w:rStyle w:val="StyleUnderline"/>
        </w:rPr>
        <w:t xml:space="preserve"> rather than serving as a barrier to politics, </w:t>
      </w:r>
      <w:r w:rsidRPr="00BE4AEC">
        <w:rPr>
          <w:rStyle w:val="StyleUnderline"/>
          <w:highlight w:val="yellow"/>
        </w:rPr>
        <w:t>lays</w:t>
      </w:r>
      <w:r w:rsidRPr="00D2380C">
        <w:rPr>
          <w:rStyle w:val="StyleUnderline"/>
        </w:rPr>
        <w:t xml:space="preserve"> a </w:t>
      </w:r>
      <w:r w:rsidRPr="00BE4AEC">
        <w:rPr>
          <w:rStyle w:val="StyleUnderline"/>
          <w:highlight w:val="yellow"/>
        </w:rPr>
        <w:t xml:space="preserve">foundation for </w:t>
      </w:r>
      <w:r w:rsidRPr="00BE4AEC">
        <w:rPr>
          <w:rStyle w:val="Emphasis"/>
          <w:highlight w:val="yellow"/>
        </w:rPr>
        <w:t>shared struggle</w:t>
      </w:r>
      <w:r w:rsidRPr="00F94FAC">
        <w:rPr>
          <w:sz w:val="16"/>
        </w:rPr>
        <w:t xml:space="preserve">. </w:t>
      </w:r>
      <w:r w:rsidRPr="00D2380C">
        <w:rPr>
          <w:rStyle w:val="StyleUnderline"/>
        </w:rPr>
        <w:t xml:space="preserve">We thus argue for a </w:t>
      </w:r>
      <w:r w:rsidRPr="00BE4AEC">
        <w:rPr>
          <w:rStyle w:val="Emphasis"/>
          <w:highlight w:val="yellow"/>
        </w:rPr>
        <w:t>negative universality</w:t>
      </w:r>
      <w:r w:rsidRPr="00BE4AEC">
        <w:rPr>
          <w:rStyle w:val="StyleUnderline"/>
          <w:highlight w:val="yellow"/>
        </w:rPr>
        <w:t>, root</w:t>
      </w:r>
      <w:r w:rsidRPr="00D2380C">
        <w:rPr>
          <w:rStyle w:val="StyleUnderline"/>
        </w:rPr>
        <w:t xml:space="preserve">ed </w:t>
      </w:r>
      <w:r w:rsidRPr="00BE4AEC">
        <w:rPr>
          <w:rStyle w:val="StyleUnderline"/>
          <w:highlight w:val="yellow"/>
        </w:rPr>
        <w:t xml:space="preserve">not in </w:t>
      </w:r>
      <w:r w:rsidRPr="00BE4AEC">
        <w:rPr>
          <w:rStyle w:val="StyleUnderline"/>
        </w:rPr>
        <w:t xml:space="preserve">a </w:t>
      </w:r>
      <w:r w:rsidRPr="00BE4AEC">
        <w:rPr>
          <w:rStyle w:val="Emphasis"/>
          <w:highlight w:val="yellow"/>
        </w:rPr>
        <w:t>positive</w:t>
      </w:r>
      <w:r w:rsidRPr="00D2380C">
        <w:rPr>
          <w:rStyle w:val="Emphasis"/>
        </w:rPr>
        <w:t xml:space="preserve"> element (e.g., </w:t>
      </w:r>
      <w:r w:rsidRPr="00BE4AEC">
        <w:rPr>
          <w:rStyle w:val="Emphasis"/>
          <w:highlight w:val="yellow"/>
        </w:rPr>
        <w:t>identity</w:t>
      </w:r>
      <w:r w:rsidRPr="00D2380C">
        <w:rPr>
          <w:rStyle w:val="Emphasis"/>
        </w:rPr>
        <w:t>-based politics)</w:t>
      </w:r>
      <w:r w:rsidRPr="00D2380C">
        <w:rPr>
          <w:rStyle w:val="StyleUnderline"/>
        </w:rPr>
        <w:t xml:space="preserve"> </w:t>
      </w:r>
      <w:r w:rsidRPr="00BE4AEC">
        <w:rPr>
          <w:rStyle w:val="StyleUnderline"/>
          <w:highlight w:val="yellow"/>
        </w:rPr>
        <w:t>but</w:t>
      </w:r>
      <w:r w:rsidRPr="00BE4AEC">
        <w:rPr>
          <w:rStyle w:val="StyleUnderline"/>
        </w:rPr>
        <w:t xml:space="preserve"> a </w:t>
      </w:r>
      <w:r w:rsidRPr="00BE4AEC">
        <w:rPr>
          <w:rStyle w:val="Emphasis"/>
          <w:highlight w:val="yellow"/>
        </w:rPr>
        <w:t>discord</w:t>
      </w:r>
      <w:r w:rsidRPr="00BE4AEC">
        <w:rPr>
          <w:rStyle w:val="Emphasis"/>
        </w:rPr>
        <w:t>ant one</w:t>
      </w:r>
      <w:r w:rsidRPr="00BE4AEC">
        <w:rPr>
          <w:rStyle w:val="StyleUnderline"/>
        </w:rPr>
        <w:t xml:space="preserve">, </w:t>
      </w:r>
      <w:r w:rsidRPr="00BE4AEC">
        <w:rPr>
          <w:rStyle w:val="StyleUnderline"/>
          <w:highlight w:val="yellow"/>
        </w:rPr>
        <w:t>so</w:t>
      </w:r>
      <w:r w:rsidRPr="00D2380C">
        <w:rPr>
          <w:rStyle w:val="StyleUnderline"/>
        </w:rPr>
        <w:t xml:space="preserve"> that </w:t>
      </w:r>
      <w:r w:rsidRPr="00BE4AEC">
        <w:rPr>
          <w:rStyle w:val="StyleUnderline"/>
          <w:highlight w:val="yellow"/>
        </w:rPr>
        <w:t>under</w:t>
      </w:r>
      <w:r w:rsidRPr="00BE4AEC">
        <w:rPr>
          <w:rStyle w:val="StyleUnderline"/>
        </w:rPr>
        <w:t xml:space="preserve"> our</w:t>
      </w:r>
      <w:r w:rsidRPr="00D2380C">
        <w:rPr>
          <w:rStyle w:val="StyleUnderline"/>
        </w:rPr>
        <w:t xml:space="preserve"> current </w:t>
      </w:r>
      <w:r w:rsidRPr="00BE4AEC">
        <w:rPr>
          <w:rStyle w:val="Emphasis"/>
          <w:highlight w:val="yellow"/>
        </w:rPr>
        <w:t>global capital</w:t>
      </w:r>
      <w:r w:rsidRPr="00BE4AEC">
        <w:rPr>
          <w:rStyle w:val="Emphasis"/>
        </w:rPr>
        <w:t>ist system</w:t>
      </w:r>
      <w:r w:rsidRPr="00BE4AEC">
        <w:rPr>
          <w:rStyle w:val="StyleUnderline"/>
        </w:rPr>
        <w:t xml:space="preserve">, </w:t>
      </w:r>
      <w:r w:rsidRPr="00BE4AEC">
        <w:rPr>
          <w:rStyle w:val="StyleUnderline"/>
          <w:highlight w:val="yellow"/>
        </w:rPr>
        <w:t>solidarity is</w:t>
      </w:r>
      <w:r w:rsidRPr="00D2380C">
        <w:rPr>
          <w:rStyle w:val="StyleUnderline"/>
        </w:rPr>
        <w:t xml:space="preserve"> to be </w:t>
      </w:r>
      <w:r w:rsidRPr="00BE4AEC">
        <w:rPr>
          <w:rStyle w:val="Emphasis"/>
          <w:highlight w:val="yellow"/>
        </w:rPr>
        <w:t>forged on</w:t>
      </w:r>
      <w:r w:rsidRPr="00BE4AEC">
        <w:rPr>
          <w:rStyle w:val="Emphasis"/>
        </w:rPr>
        <w:t xml:space="preserve"> the </w:t>
      </w:r>
      <w:r w:rsidRPr="00BE4AEC">
        <w:rPr>
          <w:rStyle w:val="Emphasis"/>
          <w:highlight w:val="yellow"/>
        </w:rPr>
        <w:t>basis of</w:t>
      </w:r>
      <w:r w:rsidRPr="00BE4AEC">
        <w:rPr>
          <w:rStyle w:val="Emphasis"/>
        </w:rPr>
        <w:t xml:space="preserve"> social </w:t>
      </w:r>
      <w:r w:rsidRPr="00BE4AEC">
        <w:rPr>
          <w:rStyle w:val="Emphasis"/>
          <w:highlight w:val="yellow"/>
        </w:rPr>
        <w:t>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BE4AEC">
        <w:rPr>
          <w:rStyle w:val="StyleUnderline"/>
          <w:highlight w:val="yellow"/>
        </w:rPr>
        <w:t>Such</w:t>
      </w:r>
      <w:r w:rsidRPr="00D2380C">
        <w:rPr>
          <w:rStyle w:val="StyleUnderline"/>
        </w:rPr>
        <w:t xml:space="preserve"> a conception of shared struggle, we believe, </w:t>
      </w:r>
      <w:r w:rsidRPr="00BE4AEC">
        <w:rPr>
          <w:rStyle w:val="StyleUnderline"/>
          <w:highlight w:val="yellow"/>
        </w:rPr>
        <w:t>avoids</w:t>
      </w:r>
      <w:r w:rsidRPr="00D2380C">
        <w:rPr>
          <w:rStyle w:val="StyleUnderline"/>
        </w:rPr>
        <w:t xml:space="preserve"> the trap of </w:t>
      </w:r>
      <w:r w:rsidRPr="00BE4AEC">
        <w:rPr>
          <w:rStyle w:val="Emphasis"/>
          <w:highlight w:val="yellow"/>
        </w:rPr>
        <w:t>both</w:t>
      </w:r>
      <w:r w:rsidRPr="00D2380C">
        <w:rPr>
          <w:rStyle w:val="StyleUnderline"/>
        </w:rPr>
        <w:t xml:space="preserve"> a </w:t>
      </w:r>
      <w:r w:rsidRPr="00BE4AEC">
        <w:rPr>
          <w:rStyle w:val="Emphasis"/>
          <w:highlight w:val="yellow"/>
        </w:rPr>
        <w:t>neocolonial universalism</w:t>
      </w:r>
      <w:r w:rsidRPr="00D2380C">
        <w:rPr>
          <w:rStyle w:val="StyleUnderline"/>
        </w:rPr>
        <w:t xml:space="preserve"> (e.g., the rights of white men parading as universal rights) </w:t>
      </w:r>
      <w:r w:rsidRPr="00BE4AEC">
        <w:rPr>
          <w:rStyle w:val="Emphasis"/>
          <w:highlight w:val="yellow"/>
        </w:rPr>
        <w:t>and</w:t>
      </w:r>
      <w:r w:rsidRPr="00D2380C">
        <w:rPr>
          <w:rStyle w:val="Emphasis"/>
        </w:rPr>
        <w:t xml:space="preserve"> the </w:t>
      </w:r>
      <w:r w:rsidRPr="00BE4AEC">
        <w:rPr>
          <w:rStyle w:val="Emphasis"/>
          <w:highlight w:val="yellow"/>
        </w:rPr>
        <w:t>narrow particularism</w:t>
      </w:r>
      <w:r w:rsidRPr="00D2380C">
        <w:rPr>
          <w:rStyle w:val="Emphasis"/>
        </w:rPr>
        <w:t xml:space="preserve"> of identity-based politics</w:t>
      </w:r>
      <w:r w:rsidRPr="00D2380C">
        <w:rPr>
          <w:rStyle w:val="StyleUnderline"/>
        </w:rPr>
        <w:t xml:space="preserve">. Most importantly, </w:t>
      </w:r>
      <w:r w:rsidRPr="00BE4AEC">
        <w:rPr>
          <w:rStyle w:val="StyleUnderline"/>
          <w:highlight w:val="yellow"/>
        </w:rPr>
        <w:t>it foregrounds</w:t>
      </w:r>
      <w:r w:rsidRPr="00D2380C">
        <w:rPr>
          <w:rStyle w:val="StyleUnderline"/>
        </w:rPr>
        <w:t xml:space="preserve"> the </w:t>
      </w:r>
      <w:r w:rsidRPr="00BE4AEC">
        <w:rPr>
          <w:rStyle w:val="StyleUnderline"/>
          <w:highlight w:val="yellow"/>
        </w:rPr>
        <w:t>struggles of</w:t>
      </w:r>
      <w:r w:rsidRPr="00D2380C">
        <w:rPr>
          <w:rStyle w:val="StyleUnderline"/>
        </w:rPr>
        <w:t xml:space="preserve"> the </w:t>
      </w:r>
      <w:r w:rsidRPr="00BE4AEC">
        <w:rPr>
          <w:rStyle w:val="Emphasis"/>
          <w:highlight w:val="yellow"/>
        </w:rPr>
        <w:t>systematically</w:t>
      </w:r>
      <w:r w:rsidRPr="00BE4AEC">
        <w:rPr>
          <w:rStyle w:val="Emphasis"/>
        </w:rPr>
        <w:t xml:space="preserve"> dispossessed and </w:t>
      </w:r>
      <w:r w:rsidRPr="00BE4AEC">
        <w:rPr>
          <w:rStyle w:val="Emphasis"/>
          <w:highlight w:val="yellow"/>
        </w:rPr>
        <w:t>excluded</w:t>
      </w:r>
      <w:r w:rsidRPr="00D2380C">
        <w:rPr>
          <w:rStyle w:val="StyleUnderline"/>
        </w:rPr>
        <w:t xml:space="preserve"> (the </w:t>
      </w:r>
      <w:r w:rsidRPr="00BE4AEC">
        <w:rPr>
          <w:rStyle w:val="Emphasis"/>
        </w:rPr>
        <w:t>permanently unemployed</w:t>
      </w:r>
      <w:r w:rsidRPr="00D2380C">
        <w:rPr>
          <w:rStyle w:val="StyleUnderline"/>
        </w:rPr>
        <w:t xml:space="preserve">, </w:t>
      </w:r>
      <w:r w:rsidRPr="00BE4AEC">
        <w:rPr>
          <w:rStyle w:val="Emphasis"/>
          <w:highlight w:val="yellow"/>
        </w:rPr>
        <w:t>migrants</w:t>
      </w:r>
      <w:r w:rsidRPr="00D2380C">
        <w:rPr>
          <w:rStyle w:val="StyleUnderline"/>
        </w:rPr>
        <w:t xml:space="preserve">, </w:t>
      </w:r>
      <w:r w:rsidRPr="00BE4AEC">
        <w:rPr>
          <w:rStyle w:val="Emphasis"/>
        </w:rPr>
        <w:t>refugees</w:t>
      </w:r>
      <w:r w:rsidRPr="00D2380C">
        <w:rPr>
          <w:rStyle w:val="StyleUnderline"/>
        </w:rPr>
        <w:t xml:space="preserve">, sweatshop laborers, etc.), </w:t>
      </w:r>
      <w:r w:rsidRPr="00BE4AEC">
        <w:rPr>
          <w:rStyle w:val="StyleUnderline"/>
          <w:highlight w:val="yellow"/>
        </w:rPr>
        <w:t xml:space="preserve">who </w:t>
      </w:r>
      <w:r w:rsidRPr="00BE4AEC">
        <w:rPr>
          <w:rStyle w:val="Emphasis"/>
          <w:highlight w:val="yellow"/>
        </w:rPr>
        <w:t>stand as symptom</w:t>
      </w:r>
      <w:r w:rsidRPr="00BE4AEC">
        <w:rPr>
          <w:rStyle w:val="StyleUnderline"/>
          <w:highlight w:val="yellow"/>
        </w:rPr>
        <w:t xml:space="preserve"> of</w:t>
      </w:r>
      <w:r w:rsidRPr="00D2380C">
        <w:rPr>
          <w:rStyle w:val="StyleUnderline"/>
        </w:rPr>
        <w:t xml:space="preserve"> our global </w:t>
      </w:r>
      <w:r w:rsidRPr="00BE4AEC">
        <w:rPr>
          <w:rStyle w:val="StyleUnderline"/>
          <w:highlight w:val="yellow"/>
        </w:rPr>
        <w:t>capitalist order</w:t>
      </w:r>
      <w:r w:rsidRPr="00D2380C">
        <w:rPr>
          <w:rStyle w:val="StyleUnderline"/>
        </w:rPr>
        <w:t>.</w:t>
      </w:r>
    </w:p>
    <w:p w14:paraId="2490E08D" w14:textId="77777777" w:rsidR="00A8025B" w:rsidRPr="00F94FAC" w:rsidRDefault="00A8025B" w:rsidP="00A8025B">
      <w:pPr>
        <w:rPr>
          <w:sz w:val="16"/>
        </w:rPr>
      </w:pPr>
      <w:r w:rsidRPr="00F94FAC">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65035763" w14:textId="77777777" w:rsidR="00A8025B" w:rsidRPr="00D2380C" w:rsidRDefault="00A8025B" w:rsidP="00A8025B">
      <w:pPr>
        <w:rPr>
          <w:rStyle w:val="StyleUnderline"/>
        </w:rPr>
      </w:pPr>
      <w:r w:rsidRPr="00D2380C">
        <w:rPr>
          <w:rStyle w:val="StyleUnderline"/>
        </w:rPr>
        <w:t>Why a Universal Politics?</w:t>
      </w:r>
    </w:p>
    <w:p w14:paraId="4C3C6CD2" w14:textId="77777777" w:rsidR="00A8025B" w:rsidRPr="00F94FAC" w:rsidRDefault="00A8025B" w:rsidP="00A8025B">
      <w:pPr>
        <w:rPr>
          <w:sz w:val="16"/>
        </w:rPr>
      </w:pPr>
      <w:r w:rsidRPr="00BE4AEC">
        <w:rPr>
          <w:rStyle w:val="Emphasis"/>
        </w:rPr>
        <w:t xml:space="preserve">Now </w:t>
      </w:r>
      <w:r w:rsidRPr="00BE4AEC">
        <w:rPr>
          <w:rStyle w:val="Emphasis"/>
          <w:highlight w:val="yellow"/>
        </w:rPr>
        <w:t>more than ever</w:t>
      </w:r>
      <w:r w:rsidRPr="00D2380C">
        <w:rPr>
          <w:rStyle w:val="StyleUnderline"/>
        </w:rPr>
        <w:t>, a universal politics is sorely needed and lacking</w:t>
      </w:r>
      <w:r w:rsidRPr="00F94FAC">
        <w:rPr>
          <w:sz w:val="16"/>
        </w:rPr>
        <w:t xml:space="preserve">. </w:t>
      </w:r>
      <w:r w:rsidRPr="00D2380C">
        <w:rPr>
          <w:rStyle w:val="StyleUnderline"/>
        </w:rPr>
        <w:t xml:space="preserve">This is because </w:t>
      </w:r>
      <w:r w:rsidRPr="00BE4AEC">
        <w:rPr>
          <w:rStyle w:val="StyleUnderline"/>
          <w:highlight w:val="yellow"/>
        </w:rPr>
        <w:t xml:space="preserve">capitalism </w:t>
      </w:r>
      <w:r w:rsidRPr="00BE4AEC">
        <w:rPr>
          <w:rStyle w:val="Emphasis"/>
          <w:highlight w:val="yellow"/>
        </w:rPr>
        <w:t>appears unstoppable</w:t>
      </w:r>
      <w:r w:rsidRPr="00D2380C">
        <w:rPr>
          <w:rStyle w:val="StyleUnderline"/>
        </w:rPr>
        <w:t xml:space="preserve"> today, spanning every last corner of the globe and </w:t>
      </w:r>
      <w:r w:rsidRPr="00BE4AEC">
        <w:rPr>
          <w:rStyle w:val="Emphasis"/>
          <w:highlight w:val="yellow"/>
        </w:rPr>
        <w:t>integrating 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BE4AEC">
        <w:rPr>
          <w:rStyle w:val="Emphasis"/>
          <w:highlight w:val="yellow"/>
        </w:rPr>
        <w:t>environmental devastation</w:t>
      </w:r>
      <w:r w:rsidRPr="004871F8">
        <w:rPr>
          <w:rStyle w:val="StyleUnderline"/>
        </w:rPr>
        <w:t xml:space="preserve">: the latter are not simply its minor inconveniences, to be addressed after the fact, but its very hallmark, now </w:t>
      </w:r>
      <w:r w:rsidRPr="00BE4AEC">
        <w:rPr>
          <w:rStyle w:val="Emphasis"/>
          <w:highlight w:val="yellow"/>
        </w:rPr>
        <w:t>threaten</w:t>
      </w:r>
      <w:r w:rsidRPr="004871F8">
        <w:rPr>
          <w:rStyle w:val="Emphasis"/>
        </w:rPr>
        <w:t xml:space="preserve">ing </w:t>
      </w:r>
      <w:r w:rsidRPr="00BE4AEC">
        <w:rPr>
          <w:rStyle w:val="Emphasis"/>
          <w:highlight w:val="yellow"/>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452797CB" w14:textId="77777777" w:rsidR="00A8025B" w:rsidRPr="00F94FAC" w:rsidRDefault="00A8025B" w:rsidP="00A8025B">
      <w:pPr>
        <w:rPr>
          <w:sz w:val="16"/>
        </w:rPr>
      </w:pPr>
      <w:r w:rsidRPr="00F94FAC">
        <w:rPr>
          <w:sz w:val="16"/>
        </w:rPr>
        <w:t>The Debris of Global Capitalism</w:t>
      </w:r>
    </w:p>
    <w:p w14:paraId="1AF728FB" w14:textId="77777777" w:rsidR="00A8025B" w:rsidRPr="00D2380C" w:rsidRDefault="00A8025B" w:rsidP="00A8025B">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BE4AEC">
        <w:rPr>
          <w:rStyle w:val="Emphasis"/>
          <w:highlight w:val="yellow"/>
        </w:rPr>
        <w:t>accumulation by the few</w:t>
      </w:r>
      <w:r w:rsidRPr="00BE4AEC">
        <w:rPr>
          <w:rStyle w:val="StyleUnderline"/>
          <w:highlight w:val="yellow"/>
        </w:rPr>
        <w:t xml:space="preserve"> is premised on</w:t>
      </w:r>
      <w:r w:rsidRPr="00D2380C">
        <w:rPr>
          <w:rStyle w:val="StyleUnderline"/>
        </w:rPr>
        <w:t xml:space="preserve"> the </w:t>
      </w:r>
      <w:r w:rsidRPr="00D2380C">
        <w:rPr>
          <w:rStyle w:val="Emphasis"/>
        </w:rPr>
        <w:t xml:space="preserve">exploitation and </w:t>
      </w:r>
      <w:r w:rsidRPr="00BE4AEC">
        <w:rPr>
          <w:rStyle w:val="Emphasis"/>
          <w:highlight w:val="yellow"/>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16EBDDAF" w14:textId="77777777" w:rsidR="00A8025B" w:rsidRPr="000255D6" w:rsidRDefault="00A8025B" w:rsidP="00A8025B">
      <w:pPr>
        <w:rPr>
          <w:rStyle w:val="StyleUnderline"/>
        </w:rPr>
      </w:pPr>
      <w:r w:rsidRPr="00D2380C">
        <w:rPr>
          <w:rStyle w:val="StyleUnderline"/>
        </w:rPr>
        <w:t xml:space="preserve">Such injustice is perhaps no more </w:t>
      </w:r>
      <w:r w:rsidRPr="00BE4AEC">
        <w:rPr>
          <w:rStyle w:val="StyleUnderline"/>
          <w:highlight w:val="yellow"/>
        </w:rPr>
        <w:t>visible</w:t>
      </w:r>
      <w:r w:rsidRPr="00BE4AEC">
        <w:rPr>
          <w:rStyle w:val="StyleUnderline"/>
        </w:rPr>
        <w:t xml:space="preserve"> these days</w:t>
      </w:r>
      <w:r w:rsidRPr="00D2380C">
        <w:rPr>
          <w:rStyle w:val="StyleUnderline"/>
        </w:rPr>
        <w:t xml:space="preserve"> than </w:t>
      </w:r>
      <w:r w:rsidRPr="00BE4AEC">
        <w:rPr>
          <w:rStyle w:val="StyleUnderline"/>
          <w:highlight w:val="yellow"/>
        </w:rPr>
        <w:t>in</w:t>
      </w:r>
      <w:r w:rsidRPr="00D2380C">
        <w:rPr>
          <w:rStyle w:val="StyleUnderline"/>
        </w:rPr>
        <w:t xml:space="preserve"> the </w:t>
      </w:r>
      <w:r w:rsidRPr="00BE4AEC">
        <w:rPr>
          <w:rStyle w:val="Emphasis"/>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BE4AEC">
        <w:rPr>
          <w:rStyle w:val="Emphasis"/>
          <w:highlight w:val="yellow"/>
        </w:rPr>
        <w:t>new forms of slavery</w:t>
      </w:r>
      <w:r w:rsidRPr="00F94FAC">
        <w:rPr>
          <w:sz w:val="16"/>
        </w:rPr>
        <w:t xml:space="preserve">: </w:t>
      </w:r>
      <w:r w:rsidRPr="00D2380C">
        <w:rPr>
          <w:rStyle w:val="Emphasis"/>
        </w:rPr>
        <w:t xml:space="preserve">ill-treated </w:t>
      </w:r>
      <w:r w:rsidRPr="00BE4AEC">
        <w:rPr>
          <w:rStyle w:val="Emphasis"/>
          <w:highlight w:val="yellow"/>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BE4AEC">
        <w:rPr>
          <w:rStyle w:val="Emphasis"/>
          <w:highlight w:val="yellow"/>
        </w:rPr>
        <w:t>racialized migrant labor</w:t>
      </w:r>
      <w:r w:rsidRPr="00BE4AEC">
        <w:rPr>
          <w:sz w:val="16"/>
          <w:highlight w:val="yellow"/>
        </w:rPr>
        <w:t xml:space="preserve"> </w:t>
      </w:r>
      <w:r w:rsidRPr="00BE4AEC">
        <w:rPr>
          <w:rStyle w:val="StyleUnderline"/>
        </w:rPr>
        <w:t>in the farming</w:t>
      </w:r>
      <w:r w:rsidRPr="00D2380C">
        <w:rPr>
          <w:rStyle w:val="StyleUnderline"/>
        </w:rPr>
        <w:t xml:space="preserve"> sector in Europe, Canada, and the United States</w:t>
      </w:r>
      <w:r w:rsidRPr="00F94FAC">
        <w:rPr>
          <w:sz w:val="16"/>
        </w:rPr>
        <w:t xml:space="preserve">; </w:t>
      </w:r>
      <w:r w:rsidRPr="00BE4AEC">
        <w:rPr>
          <w:rStyle w:val="StyleUnderline"/>
          <w:highlight w:val="yellow"/>
        </w:rPr>
        <w:t>immigrant workers in</w:t>
      </w:r>
      <w:r w:rsidRPr="00D2380C">
        <w:rPr>
          <w:rStyle w:val="StyleUnderline"/>
        </w:rPr>
        <w:t xml:space="preserve"> the </w:t>
      </w:r>
      <w:r w:rsidRPr="00BE4AEC">
        <w:rPr>
          <w:rStyle w:val="Emphasis"/>
          <w:highlight w:val="yellow"/>
        </w:rPr>
        <w:t>oil-rich states</w:t>
      </w:r>
      <w:r w:rsidRPr="00D2380C">
        <w:rPr>
          <w:rStyle w:val="StyleUnderline"/>
        </w:rPr>
        <w:t xml:space="preserve"> of the Middle East, </w:t>
      </w:r>
      <w:r w:rsidRPr="00BE4AEC">
        <w:rPr>
          <w:rStyle w:val="Emphasis"/>
        </w:rPr>
        <w:t>deprived of basic</w:t>
      </w:r>
      <w:r w:rsidRPr="00D2380C">
        <w:rPr>
          <w:rStyle w:val="Emphasis"/>
        </w:rPr>
        <w:t xml:space="preserve"> human rights and </w:t>
      </w:r>
      <w:r w:rsidRPr="00BE4AEC">
        <w:rPr>
          <w:rStyle w:val="Emphasis"/>
        </w:rPr>
        <w:t>freedoms</w:t>
      </w:r>
      <w:r w:rsidRPr="00BE4AEC">
        <w:rPr>
          <w:sz w:val="16"/>
        </w:rPr>
        <w:t>;</w:t>
      </w:r>
      <w:r w:rsidRPr="00F94FAC">
        <w:rPr>
          <w:sz w:val="16"/>
        </w:rPr>
        <w:t xml:space="preserve"> </w:t>
      </w:r>
      <w:r w:rsidRPr="00BE4AEC">
        <w:rPr>
          <w:rStyle w:val="Emphasis"/>
          <w:highlight w:val="yellow"/>
        </w:rPr>
        <w:t>forced labor</w:t>
      </w:r>
      <w:r w:rsidRPr="00F94FAC">
        <w:rPr>
          <w:sz w:val="16"/>
        </w:rPr>
        <w:t xml:space="preserve"> in </w:t>
      </w:r>
      <w:r w:rsidRPr="00BE4AEC">
        <w:rPr>
          <w:rStyle w:val="StyleUnderline"/>
          <w:highlight w:val="yellow"/>
        </w:rPr>
        <w:t>mining</w:t>
      </w:r>
      <w:r w:rsidRPr="00D2380C">
        <w:rPr>
          <w:rStyle w:val="StyleUnderline"/>
        </w:rPr>
        <w:t xml:space="preserve"> and resource extraction </w:t>
      </w:r>
      <w:r w:rsidRPr="00BE4AEC">
        <w:rPr>
          <w:rStyle w:val="StyleUnderline"/>
          <w:highlight w:val="yellow"/>
        </w:rPr>
        <w:t>in Central Africa</w:t>
      </w:r>
      <w:r w:rsidRPr="00D2380C">
        <w:rPr>
          <w:rStyle w:val="StyleUnderline"/>
        </w:rPr>
        <w:t xml:space="preserve"> (especially Congo</w:t>
      </w:r>
      <w:r w:rsidRPr="00F94FAC">
        <w:rPr>
          <w:sz w:val="16"/>
        </w:rPr>
        <w:t xml:space="preserve">); </w:t>
      </w:r>
      <w:r w:rsidRPr="00BE4AEC">
        <w:rPr>
          <w:rStyle w:val="StyleUnderline"/>
          <w:highlight w:val="yellow"/>
        </w:rPr>
        <w:t>debt</w:t>
      </w:r>
      <w:r w:rsidRPr="00D2380C">
        <w:rPr>
          <w:rStyle w:val="StyleUnderline"/>
        </w:rPr>
        <w:t xml:space="preserve">/bonded </w:t>
      </w:r>
      <w:r w:rsidRPr="00BE4AEC">
        <w:rPr>
          <w:rStyle w:val="StyleUnderline"/>
          <w:highlight w:val="yellow"/>
        </w:rPr>
        <w:t>labor in South Asia</w:t>
      </w:r>
      <w:r w:rsidRPr="00BE4AEC">
        <w:rPr>
          <w:sz w:val="16"/>
          <w:highlight w:val="yellow"/>
        </w:rPr>
        <w:t xml:space="preserve">; </w:t>
      </w:r>
      <w:r w:rsidRPr="00BE4AEC">
        <w:rPr>
          <w:rStyle w:val="StyleUnderline"/>
          <w:highlight w:val="yellow"/>
        </w:rPr>
        <w:t xml:space="preserve">and </w:t>
      </w:r>
      <w:r w:rsidRPr="00BE4AEC">
        <w:rPr>
          <w:rStyle w:val="Emphasis"/>
          <w:highlight w:val="yellow"/>
        </w:rPr>
        <w:t>human trafficking</w:t>
      </w:r>
      <w:r w:rsidRPr="00BE4AEC">
        <w:rPr>
          <w:rStyle w:val="StyleUnderline"/>
          <w:highlight w:val="yellow"/>
        </w:rPr>
        <w:t xml:space="preserve"> and </w:t>
      </w:r>
      <w:r w:rsidRPr="00BE4AEC">
        <w:rPr>
          <w:rStyle w:val="Emphasis"/>
          <w:highlight w:val="yellow"/>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BE4AEC">
        <w:rPr>
          <w:rStyle w:val="StyleUnderline"/>
          <w:highlight w:val="yellow"/>
        </w:rPr>
        <w:t>increasing</w:t>
      </w:r>
      <w:r w:rsidRPr="000255D6">
        <w:rPr>
          <w:rStyle w:val="StyleUnderline"/>
        </w:rPr>
        <w:t xml:space="preserve"> trend toward the </w:t>
      </w:r>
      <w:r w:rsidRPr="00BE4AEC">
        <w:rPr>
          <w:rStyle w:val="StyleUnderline"/>
          <w:highlight w:val="yellow"/>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BE4AEC">
        <w:rPr>
          <w:rStyle w:val="StyleUnderline"/>
        </w:rPr>
        <w:t>allowing</w:t>
      </w:r>
      <w:r w:rsidRPr="000255D6">
        <w:rPr>
          <w:rStyle w:val="StyleUnderline"/>
        </w:rPr>
        <w:t xml:space="preserve"> corporations to exploit labor through </w:t>
      </w:r>
      <w:r w:rsidRPr="00BE4AEC">
        <w:rPr>
          <w:rStyle w:val="Emphasis"/>
        </w:rPr>
        <w:t>flexibilization</w:t>
      </w:r>
      <w:r w:rsidRPr="00F94FAC">
        <w:rPr>
          <w:sz w:val="16"/>
        </w:rPr>
        <w:t xml:space="preserve">. We are </w:t>
      </w:r>
      <w:r w:rsidRPr="00BE4AEC">
        <w:rPr>
          <w:rStyle w:val="StyleUnderline"/>
        </w:rPr>
        <w:t>reach</w:t>
      </w:r>
      <w:r w:rsidRPr="00BE4AEC">
        <w:rPr>
          <w:sz w:val="16"/>
        </w:rPr>
        <w:t xml:space="preserve">ing </w:t>
      </w:r>
      <w:r w:rsidRPr="00BE4AEC">
        <w:rPr>
          <w:rStyle w:val="StyleUnderline"/>
        </w:rPr>
        <w:t>a point</w:t>
      </w:r>
      <w:r w:rsidRPr="00BE4AEC">
        <w:rPr>
          <w:sz w:val="16"/>
        </w:rPr>
        <w:t xml:space="preserve">, in fact, </w:t>
      </w:r>
      <w:r w:rsidRPr="00BE4AEC">
        <w:rPr>
          <w:rStyle w:val="StyleUnderline"/>
        </w:rPr>
        <w:t xml:space="preserve">where sweatshops and precarious work are themselves becoming a “privilege,” with </w:t>
      </w:r>
      <w:r w:rsidRPr="00BE4AEC">
        <w:rPr>
          <w:rStyle w:val="Emphasis"/>
        </w:rPr>
        <w:t>millions of people</w:t>
      </w:r>
      <w:r w:rsidRPr="00BE4AEC">
        <w:rPr>
          <w:rStyle w:val="StyleUnderline"/>
        </w:rPr>
        <w:t xml:space="preserve"> no longer able to be absorbed by the global capitalist market</w:t>
      </w:r>
      <w:r w:rsidRPr="00BE4AE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BE4AEC">
        <w:rPr>
          <w:rStyle w:val="StyleUnderline"/>
        </w:rPr>
        <w:t>The</w:t>
      </w:r>
      <w:r w:rsidRPr="000255D6">
        <w:rPr>
          <w:rStyle w:val="StyleUnderline"/>
        </w:rPr>
        <w:t xml:space="preserve"> overall </w:t>
      </w:r>
      <w:r w:rsidRPr="00BE4AEC">
        <w:rPr>
          <w:rStyle w:val="StyleUnderline"/>
          <w:highlight w:val="yellow"/>
        </w:rPr>
        <w:t>result</w:t>
      </w:r>
      <w:r w:rsidRPr="000255D6">
        <w:rPr>
          <w:rStyle w:val="StyleUnderline"/>
        </w:rPr>
        <w:t xml:space="preserve">, though, </w:t>
      </w:r>
      <w:r w:rsidRPr="00BE4AEC">
        <w:rPr>
          <w:rStyle w:val="StyleUnderline"/>
          <w:highlight w:val="yellow"/>
        </w:rPr>
        <w:t xml:space="preserve">is </w:t>
      </w:r>
      <w:r w:rsidRPr="00BE4AEC">
        <w:rPr>
          <w:rStyle w:val="Emphasis"/>
          <w:highlight w:val="yellow"/>
        </w:rPr>
        <w:t>social inequality on an unprecedented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71A43466" w14:textId="77777777" w:rsidR="00A8025B" w:rsidRPr="00F94FAC" w:rsidRDefault="00A8025B" w:rsidP="00A8025B">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437B253D" w14:textId="77777777" w:rsidR="00A8025B" w:rsidRPr="00F94FAC" w:rsidRDefault="00A8025B" w:rsidP="00A8025B">
      <w:pPr>
        <w:rPr>
          <w:sz w:val="16"/>
        </w:rPr>
      </w:pPr>
      <w:r w:rsidRPr="00F94FAC">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66507C7C" w14:textId="77777777" w:rsidR="00A8025B" w:rsidRPr="00F94FAC" w:rsidRDefault="00A8025B" w:rsidP="00A8025B">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38C48D65" w14:textId="77777777" w:rsidR="00A8025B" w:rsidRPr="00F94FAC" w:rsidRDefault="00A8025B" w:rsidP="00A8025B">
      <w:pPr>
        <w:rPr>
          <w:sz w:val="16"/>
        </w:rPr>
      </w:pPr>
      <w:r w:rsidRPr="00F94FAC">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67712831" w14:textId="77777777" w:rsidR="00A8025B" w:rsidRPr="00F94FAC" w:rsidRDefault="00A8025B" w:rsidP="00A8025B">
      <w:pPr>
        <w:rPr>
          <w:sz w:val="16"/>
        </w:rPr>
      </w:pPr>
      <w:r w:rsidRPr="00F94FAC">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7B1FCB18" w14:textId="77777777" w:rsidR="00A8025B" w:rsidRPr="00F94FAC" w:rsidRDefault="00A8025B" w:rsidP="00A8025B">
      <w:pPr>
        <w:rPr>
          <w:sz w:val="16"/>
        </w:rPr>
      </w:pPr>
      <w:r w:rsidRPr="00F94FAC">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0DBF5C1F" w14:textId="77777777" w:rsidR="00A8025B" w:rsidRPr="00F94FAC" w:rsidRDefault="00A8025B" w:rsidP="00A8025B">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013DC33E" w14:textId="77777777" w:rsidR="00A8025B" w:rsidRPr="000255D6" w:rsidRDefault="00A8025B" w:rsidP="00A8025B">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3977DAEB" w14:textId="77777777" w:rsidR="00A8025B" w:rsidRPr="00F94FAC" w:rsidRDefault="00A8025B" w:rsidP="00A8025B">
      <w:pPr>
        <w:rPr>
          <w:sz w:val="16"/>
        </w:rPr>
      </w:pPr>
      <w:r w:rsidRPr="00F94FAC">
        <w:rPr>
          <w:sz w:val="16"/>
        </w:rPr>
        <w:t xml:space="preserve">To such social and spatial inequality, finally, we must </w:t>
      </w:r>
      <w:r w:rsidRPr="00BE4AEC">
        <w:rPr>
          <w:sz w:val="16"/>
        </w:rPr>
        <w:t xml:space="preserve">add </w:t>
      </w:r>
      <w:r w:rsidRPr="00BE4AEC">
        <w:rPr>
          <w:rStyle w:val="Emphasis"/>
        </w:rPr>
        <w:t>environmental destruction</w:t>
      </w:r>
      <w:r w:rsidRPr="00BE4AEC">
        <w:rPr>
          <w:sz w:val="16"/>
        </w:rPr>
        <w:t>—</w:t>
      </w:r>
      <w:r w:rsidRPr="00BE4AEC">
        <w:rPr>
          <w:rStyle w:val="StyleUnderline"/>
        </w:rPr>
        <w:t>another hallmark of global capitalism</w:t>
      </w:r>
      <w:r w:rsidRPr="00BE4AE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BE4AEC">
        <w:rPr>
          <w:rStyle w:val="StyleUnderline"/>
        </w:rPr>
        <w:t xml:space="preserve">is almost always accompanied by </w:t>
      </w:r>
      <w:r w:rsidRPr="00BE4AEC">
        <w:rPr>
          <w:rStyle w:val="Emphasis"/>
        </w:rPr>
        <w:t>social strife</w:t>
      </w:r>
      <w:r w:rsidRPr="00BE4AEC">
        <w:rPr>
          <w:sz w:val="16"/>
        </w:rPr>
        <w:t xml:space="preserve">, </w:t>
      </w:r>
      <w:r w:rsidRPr="00BE4AEC">
        <w:rPr>
          <w:rStyle w:val="StyleUnderline"/>
        </w:rPr>
        <w:t xml:space="preserve">negatively affecting especially the </w:t>
      </w:r>
      <w:r w:rsidRPr="00BE4AEC">
        <w:rPr>
          <w:rStyle w:val="Emphasis"/>
        </w:rPr>
        <w:t>most marginalized</w:t>
      </w:r>
      <w:r w:rsidRPr="00BE4AEC">
        <w:rPr>
          <w:sz w:val="16"/>
        </w:rPr>
        <w:t xml:space="preserve">: </w:t>
      </w:r>
      <w:r w:rsidRPr="00BE4AEC">
        <w:rPr>
          <w:rStyle w:val="Emphasis"/>
        </w:rPr>
        <w:t>dispossession</w:t>
      </w:r>
      <w:r w:rsidRPr="00BE4AEC">
        <w:rPr>
          <w:rStyle w:val="StyleUnderline"/>
        </w:rPr>
        <w:t xml:space="preserve"> and the </w:t>
      </w:r>
      <w:r w:rsidRPr="00BE4AEC">
        <w:rPr>
          <w:rStyle w:val="Emphasis"/>
        </w:rPr>
        <w:t>loss of lifeworlds</w:t>
      </w:r>
      <w:r w:rsidRPr="00BE4AEC">
        <w:rPr>
          <w:rStyle w:val="StyleUnderline"/>
        </w:rPr>
        <w:t xml:space="preserve"> of poor, racialized, and indigenous communities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BE4AEC">
        <w:rPr>
          <w:sz w:val="16"/>
        </w:rPr>
        <w:t xml:space="preserve"> (not just the most socially marginalized). Not only are life, freedom, and wealth</w:t>
      </w:r>
      <w:r w:rsidRPr="00F94FAC">
        <w:rPr>
          <w:sz w:val="16"/>
        </w:rPr>
        <w:t xml:space="preserve">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46164875" w14:textId="77777777" w:rsidR="00A8025B" w:rsidRPr="00F94FAC" w:rsidRDefault="00A8025B" w:rsidP="00A8025B">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5FE682B3" w14:textId="77777777" w:rsidR="00A8025B" w:rsidRPr="000255D6" w:rsidRDefault="00A8025B" w:rsidP="00A8025B">
      <w:pPr>
        <w:rPr>
          <w:rStyle w:val="StyleUnderline"/>
        </w:rPr>
      </w:pPr>
      <w:r w:rsidRPr="000255D6">
        <w:rPr>
          <w:rStyle w:val="StyleUnderline"/>
        </w:rPr>
        <w:t xml:space="preserve">So this is why </w:t>
      </w:r>
      <w:r w:rsidRPr="00BE4AEC">
        <w:rPr>
          <w:rStyle w:val="StyleUnderline"/>
          <w:highlight w:val="yellow"/>
        </w:rPr>
        <w:t xml:space="preserve">a </w:t>
      </w:r>
      <w:r w:rsidRPr="00BE4AEC">
        <w:rPr>
          <w:rStyle w:val="Emphasis"/>
          <w:highlight w:val="yellow"/>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BE4AEC">
        <w:rPr>
          <w:rStyle w:val="Emphasis"/>
          <w:highlight w:val="yellow"/>
        </w:rPr>
        <w:t>reinvigorate</w:t>
      </w:r>
      <w:r w:rsidRPr="000255D6">
        <w:rPr>
          <w:rStyle w:val="StyleUnderline"/>
        </w:rPr>
        <w:t xml:space="preserve"> a </w:t>
      </w:r>
      <w:r w:rsidRPr="00BE4AEC">
        <w:rPr>
          <w:rStyle w:val="StyleUnderline"/>
        </w:rPr>
        <w:t xml:space="preserve">commitment to the </w:t>
      </w:r>
      <w:r w:rsidRPr="00BE4AEC">
        <w:rPr>
          <w:rStyle w:val="Emphasis"/>
        </w:rPr>
        <w:t xml:space="preserve">idea of </w:t>
      </w:r>
      <w:r w:rsidRPr="00BE4AEC">
        <w:rPr>
          <w:rStyle w:val="Emphasis"/>
          <w:highlight w:val="yellow"/>
        </w:rPr>
        <w:t>the commons</w:t>
      </w:r>
      <w:r w:rsidRPr="00BE4AEC">
        <w:rPr>
          <w:rStyle w:val="StyleUnderline"/>
        </w:rPr>
        <w:t xml:space="preserve">; and to address the accompanying </w:t>
      </w:r>
      <w:r w:rsidRPr="00BE4AEC">
        <w:rPr>
          <w:rStyle w:val="Emphasis"/>
        </w:rPr>
        <w:t>social apartheid</w:t>
      </w:r>
      <w:r w:rsidRPr="00BE4AEC">
        <w:rPr>
          <w:rStyle w:val="StyleUnderline"/>
        </w:rPr>
        <w:t xml:space="preserve"> that separates those on the inside from the outside, with the former afforded human rights, welfare, and social and environmental security, and the latter condemned to </w:t>
      </w:r>
      <w:r w:rsidRPr="00BE4AEC">
        <w:rPr>
          <w:rStyle w:val="Emphasis"/>
        </w:rPr>
        <w:t>bare life</w:t>
      </w:r>
      <w:r w:rsidRPr="00BE4AEC">
        <w:rPr>
          <w:rStyle w:val="StyleUnderline"/>
        </w:rPr>
        <w:t xml:space="preserve"> (although not without resistance, as we shall see later).</w:t>
      </w:r>
    </w:p>
    <w:p w14:paraId="2930F0D5" w14:textId="77777777" w:rsidR="00A8025B" w:rsidRPr="00F94FAC" w:rsidRDefault="00A8025B" w:rsidP="00A8025B">
      <w:pPr>
        <w:rPr>
          <w:sz w:val="16"/>
        </w:rPr>
      </w:pPr>
      <w:r w:rsidRPr="00F94FAC">
        <w:rPr>
          <w:sz w:val="16"/>
        </w:rPr>
        <w:t>Postpolitics</w:t>
      </w:r>
    </w:p>
    <w:p w14:paraId="5593F31E" w14:textId="77777777" w:rsidR="00A8025B" w:rsidRPr="00F94FAC" w:rsidRDefault="00A8025B" w:rsidP="00A8025B">
      <w:pPr>
        <w:rPr>
          <w:sz w:val="16"/>
        </w:rPr>
      </w:pPr>
      <w:r w:rsidRPr="000255D6">
        <w:rPr>
          <w:rStyle w:val="StyleUnderline"/>
        </w:rPr>
        <w:t>Postpolitics refers to a sit</w:t>
      </w:r>
      <w:r w:rsidRPr="00BE4AEC">
        <w:rPr>
          <w:rStyle w:val="StyleUnderline"/>
        </w:rPr>
        <w:t>uation in which “</w:t>
      </w:r>
      <w:r w:rsidRPr="00BE4AEC">
        <w:rPr>
          <w:rStyle w:val="Emphasis"/>
        </w:rPr>
        <w:t>the political</w:t>
      </w:r>
      <w:r w:rsidRPr="00BE4AEC">
        <w:rPr>
          <w:rStyle w:val="StyleUnderline"/>
        </w:rPr>
        <w:t xml:space="preserve">—understood as </w:t>
      </w:r>
      <w:r w:rsidRPr="00BE4AEC">
        <w:rPr>
          <w:rStyle w:val="Emphasis"/>
        </w:rPr>
        <w:t>the space of contestation and agonistic engagement</w:t>
      </w:r>
      <w:r w:rsidRPr="00BE4AEC">
        <w:rPr>
          <w:rStyle w:val="StyleUnderline"/>
        </w:rPr>
        <w:t xml:space="preserve">—is </w:t>
      </w:r>
      <w:r w:rsidRPr="00BE4AEC">
        <w:rPr>
          <w:rStyle w:val="Emphasis"/>
        </w:rPr>
        <w:t>increasingly colonised</w:t>
      </w:r>
      <w:r w:rsidRPr="00BE4AEC">
        <w:rPr>
          <w:rStyle w:val="StyleUnderline"/>
        </w:rPr>
        <w:t xml:space="preserve"> by . . . </w:t>
      </w:r>
      <w:r w:rsidRPr="00BE4AEC">
        <w:rPr>
          <w:rStyle w:val="Emphasis"/>
        </w:rPr>
        <w:t>technocratic mechanisms</w:t>
      </w:r>
      <w:r w:rsidRPr="00BE4AEC">
        <w:rPr>
          <w:rStyle w:val="StyleUnderline"/>
        </w:rPr>
        <w:t xml:space="preserve"> and </w:t>
      </w:r>
      <w:r w:rsidRPr="00BE4AEC">
        <w:rPr>
          <w:rStyle w:val="Emphasis"/>
        </w:rPr>
        <w:t>consensual procedures</w:t>
      </w:r>
      <w:r w:rsidRPr="00BE4AEC">
        <w:rPr>
          <w:rStyle w:val="StyleUnderline"/>
        </w:rPr>
        <w:t xml:space="preserve">” that operate within the unquestioned framework of </w:t>
      </w:r>
      <w:r w:rsidRPr="00BE4AEC">
        <w:rPr>
          <w:rStyle w:val="Emphasis"/>
        </w:rPr>
        <w:t>market economics</w:t>
      </w:r>
      <w:r w:rsidRPr="00BE4AEC">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27E2BAA3" w14:textId="77777777" w:rsidR="00A8025B" w:rsidRPr="00F94FAC" w:rsidRDefault="00A8025B" w:rsidP="00A8025B">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401ED8E8" w14:textId="77777777" w:rsidR="00A8025B" w:rsidRPr="000255D6" w:rsidRDefault="00A8025B" w:rsidP="00A8025B">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7A740003" w14:textId="77777777" w:rsidR="00A8025B" w:rsidRPr="00F94FAC" w:rsidRDefault="00A8025B" w:rsidP="00A8025B">
      <w:pPr>
        <w:rPr>
          <w:sz w:val="16"/>
        </w:rPr>
      </w:pPr>
      <w:r w:rsidRPr="008222DF">
        <w:rPr>
          <w:rStyle w:val="StyleUnderline"/>
        </w:rPr>
        <w:t>Postpolitics thus ends up reducing the political to “enlightened” policymaking</w:t>
      </w:r>
      <w:r w:rsidRPr="00F94FAC">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4F317B16" w14:textId="77777777" w:rsidR="00A8025B" w:rsidRPr="00F94FAC" w:rsidRDefault="00A8025B" w:rsidP="00A8025B">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BE4AEC">
        <w:rPr>
          <w:rStyle w:val="StyleUnderline"/>
        </w:rPr>
        <w:t>the</w:t>
      </w:r>
      <w:r w:rsidRPr="008222DF">
        <w:rPr>
          <w:rStyle w:val="StyleUnderline"/>
        </w:rPr>
        <w:t xml:space="preserve"> </w:t>
      </w:r>
      <w:r w:rsidRPr="008222DF">
        <w:rPr>
          <w:rStyle w:val="Emphasis"/>
        </w:rPr>
        <w:t xml:space="preserve">real </w:t>
      </w:r>
      <w:r w:rsidRPr="00BE4AEC">
        <w:rPr>
          <w:rStyle w:val="Emphasis"/>
        </w:rPr>
        <w:t>object</w:t>
      </w:r>
      <w:r w:rsidRPr="00BE4AEC">
        <w:rPr>
          <w:rStyle w:val="StyleUnderline"/>
        </w:rPr>
        <w:t xml:space="preserve"> of </w:t>
      </w:r>
      <w:r w:rsidRPr="00BE4AEC">
        <w:rPr>
          <w:rStyle w:val="Emphasis"/>
          <w:highlight w:val="yellow"/>
        </w:rPr>
        <w:t>postpolitics</w:t>
      </w:r>
      <w:r w:rsidRPr="00BE4AEC">
        <w:rPr>
          <w:rStyle w:val="StyleUnderline"/>
        </w:rPr>
        <w:t xml:space="preserve"> is</w:t>
      </w:r>
      <w:r w:rsidRPr="008222DF">
        <w:rPr>
          <w:rStyle w:val="StyleUnderline"/>
        </w:rPr>
        <w:t xml:space="preserve"> the </w:t>
      </w:r>
      <w:r w:rsidRPr="00BE4AEC">
        <w:rPr>
          <w:rStyle w:val="Emphasis"/>
          <w:highlight w:val="yellow"/>
        </w:rPr>
        <w:t>depoliticiz</w:t>
      </w:r>
      <w:r w:rsidRPr="00BE4AEC">
        <w:rPr>
          <w:rStyle w:val="Emphasis"/>
        </w:rPr>
        <w:t xml:space="preserve">ation of the </w:t>
      </w:r>
      <w:r w:rsidRPr="00BE4AEC">
        <w:rPr>
          <w:rStyle w:val="Emphasis"/>
          <w:highlight w:val="yellow"/>
        </w:rPr>
        <w:t>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384BC88B" w14:textId="77777777" w:rsidR="00A8025B" w:rsidRPr="00BE4AEC" w:rsidRDefault="00A8025B" w:rsidP="00A8025B">
      <w:pPr>
        <w:rPr>
          <w:rStyle w:val="StyleUnderline"/>
        </w:rPr>
      </w:pPr>
      <w:r w:rsidRPr="00F94FAC">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222DF">
        <w:rPr>
          <w:rStyle w:val="StyleUnderline"/>
        </w:rPr>
        <w:t xml:space="preserve">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w:t>
      </w:r>
      <w:r w:rsidRPr="00BE4AEC">
        <w:rPr>
          <w:rStyle w:val="StyleUnderline"/>
        </w:rPr>
        <w:t>dimension of postpolitical globalization is thus greater immobility.</w:t>
      </w:r>
    </w:p>
    <w:p w14:paraId="4E595642" w14:textId="77777777" w:rsidR="00A8025B" w:rsidRPr="008222DF" w:rsidRDefault="00A8025B" w:rsidP="00A8025B">
      <w:pPr>
        <w:rPr>
          <w:rStyle w:val="StyleUnderline"/>
        </w:rPr>
      </w:pPr>
      <w:r w:rsidRPr="00BE4AEC">
        <w:rPr>
          <w:rStyle w:val="Emphasis"/>
        </w:rPr>
        <w:t>Culture</w:t>
      </w:r>
      <w:r w:rsidRPr="00BE4AEC">
        <w:rPr>
          <w:sz w:val="16"/>
        </w:rPr>
        <w:t xml:space="preserve"> </w:t>
      </w:r>
      <w:r w:rsidRPr="00BE4AEC">
        <w:rPr>
          <w:rStyle w:val="StyleUnderline"/>
        </w:rPr>
        <w:t xml:space="preserve">is the </w:t>
      </w:r>
      <w:r w:rsidRPr="00BE4AEC">
        <w:rPr>
          <w:rStyle w:val="Emphasis"/>
        </w:rPr>
        <w:t>one area</w:t>
      </w:r>
      <w:r w:rsidRPr="00BE4AEC">
        <w:rPr>
          <w:rStyle w:val="StyleUnderline"/>
        </w:rPr>
        <w:t xml:space="preserve"> in which </w:t>
      </w:r>
      <w:r w:rsidRPr="00BE4AEC">
        <w:rPr>
          <w:rStyle w:val="Emphasis"/>
        </w:rPr>
        <w:t>“difference”</w:t>
      </w:r>
      <w:r w:rsidRPr="00BE4AEC">
        <w:rPr>
          <w:rStyle w:val="StyleUnderline"/>
        </w:rPr>
        <w:t xml:space="preserve"> is tolerated in today’s liberal democratic landscape</w:t>
      </w:r>
      <w:r w:rsidRPr="00BE4AEC">
        <w:rPr>
          <w:sz w:val="16"/>
        </w:rPr>
        <w:t xml:space="preserve">: </w:t>
      </w:r>
      <w:r w:rsidRPr="00BE4AEC">
        <w:rPr>
          <w:rStyle w:val="StyleUnderline"/>
        </w:rPr>
        <w:t>it is the realm in which the main struggles for recognition have happened during the last few decades, bringing notable victories for gender, LGBT+, disability, and antiracism movements</w:t>
      </w:r>
      <w:r w:rsidRPr="00BE4AEC">
        <w:rPr>
          <w:sz w:val="16"/>
        </w:rPr>
        <w:t xml:space="preserve">. Yet even these </w:t>
      </w:r>
      <w:r w:rsidRPr="00BE4AEC">
        <w:rPr>
          <w:rStyle w:val="StyleUnderline"/>
        </w:rPr>
        <w:t xml:space="preserve">are </w:t>
      </w:r>
      <w:r w:rsidRPr="00BE4AEC">
        <w:rPr>
          <w:rStyle w:val="Emphasis"/>
        </w:rPr>
        <w:t>consistent</w:t>
      </w:r>
      <w:r w:rsidRPr="00BE4AEC">
        <w:rPr>
          <w:rStyle w:val="StyleUnderline"/>
        </w:rPr>
        <w:t xml:space="preserve"> with the postpolitical</w:t>
      </w:r>
      <w:r w:rsidRPr="00BE4AEC">
        <w:rPr>
          <w:sz w:val="16"/>
        </w:rPr>
        <w:t xml:space="preserve">—as long as capitalist political economy is generally left unthreatened, cultural politics can proceed, it seems. </w:t>
      </w:r>
      <w:r w:rsidRPr="00BE4AEC">
        <w:rPr>
          <w:rStyle w:val="StyleUnderline"/>
        </w:rPr>
        <w:t>In</w:t>
      </w:r>
      <w:r w:rsidRPr="008222DF">
        <w:rPr>
          <w:rStyle w:val="StyleUnderline"/>
        </w:rPr>
        <w:t xml:space="preserve"> fact, </w:t>
      </w:r>
      <w:r w:rsidRPr="00BE4AEC">
        <w:rPr>
          <w:rStyle w:val="StyleUnderline"/>
          <w:highlight w:val="yellow"/>
        </w:rPr>
        <w:t>corporate capitalism</w:t>
      </w:r>
      <w:r w:rsidRPr="00BE4AEC">
        <w:rPr>
          <w:rStyle w:val="StyleUnderline"/>
        </w:rPr>
        <w:t xml:space="preserve"> now </w:t>
      </w:r>
      <w:r w:rsidRPr="00BE4AEC">
        <w:rPr>
          <w:rStyle w:val="Emphasis"/>
          <w:highlight w:val="yellow"/>
        </w:rPr>
        <w:t>banks on</w:t>
      </w:r>
      <w:r w:rsidRPr="008222DF">
        <w:rPr>
          <w:rStyle w:val="StyleUnderline"/>
        </w:rPr>
        <w:t xml:space="preserve"> the </w:t>
      </w:r>
      <w:r w:rsidRPr="00BE4AEC">
        <w:rPr>
          <w:rStyle w:val="Emphasis"/>
          <w:highlight w:val="yellow"/>
        </w:rPr>
        <w:t>prolif</w:t>
      </w:r>
      <w:r w:rsidRPr="00BE4AEC">
        <w:rPr>
          <w:rStyle w:val="Emphasis"/>
        </w:rPr>
        <w:t xml:space="preserve">eration </w:t>
      </w:r>
      <w:r w:rsidRPr="00BE4AEC">
        <w:rPr>
          <w:rStyle w:val="Emphasis"/>
          <w:highlight w:val="yellow"/>
        </w:rPr>
        <w:t>of identities</w:t>
      </w:r>
      <w:r w:rsidRPr="008222DF">
        <w:rPr>
          <w:rStyle w:val="StyleUnderline"/>
        </w:rPr>
        <w:t xml:space="preserve"> and lifestyles, </w:t>
      </w:r>
      <w:r w:rsidRPr="00BE4AEC">
        <w:rPr>
          <w:rStyle w:val="StyleUnderline"/>
          <w:highlight w:val="yellow"/>
        </w:rPr>
        <w:t>seeing</w:t>
      </w:r>
      <w:r w:rsidRPr="008222DF">
        <w:rPr>
          <w:rStyle w:val="StyleUnderline"/>
        </w:rPr>
        <w:t xml:space="preserve"> in them yet another </w:t>
      </w:r>
      <w:r w:rsidRPr="00BE4AEC">
        <w:rPr>
          <w:rStyle w:val="Emphasis"/>
          <w:highlight w:val="yellow"/>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BE4AEC">
        <w:rPr>
          <w:rStyle w:val="Emphasis"/>
        </w:rPr>
        <w:t xml:space="preserve">even </w:t>
      </w:r>
      <w:r w:rsidRPr="00BE4AEC">
        <w:rPr>
          <w:rStyle w:val="Emphasis"/>
          <w:highlight w:val="yellow"/>
        </w:rPr>
        <w:t>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BE4AEC">
        <w:rPr>
          <w:rStyle w:val="StyleUnderline"/>
        </w:rPr>
        <w:t xml:space="preserve">they </w:t>
      </w:r>
      <w:r w:rsidRPr="00BE4AEC">
        <w:rPr>
          <w:rStyle w:val="Emphasis"/>
        </w:rPr>
        <w:t>pose no threat</w:t>
      </w:r>
      <w:r w:rsidRPr="00BE4AEC">
        <w:rPr>
          <w:rStyle w:val="StyleUnderline"/>
        </w:rPr>
        <w:t xml:space="preserve"> to the system, but</w:t>
      </w:r>
      <w:r w:rsidRPr="008222DF">
        <w:rPr>
          <w:rStyle w:val="StyleUnderline"/>
        </w:rPr>
        <w:t xml:space="preserve"> they </w:t>
      </w:r>
      <w:r w:rsidRPr="00BE4AEC">
        <w:rPr>
          <w:rStyle w:val="Emphasis"/>
        </w:rPr>
        <w:t xml:space="preserve">become </w:t>
      </w:r>
      <w:r w:rsidRPr="00BE4AEC">
        <w:rPr>
          <w:rStyle w:val="Emphasis"/>
          <w:highlight w:val="yellow"/>
        </w:rPr>
        <w:t>fodder for</w:t>
      </w:r>
      <w:r w:rsidRPr="008222DF">
        <w:rPr>
          <w:rStyle w:val="Emphasis"/>
        </w:rPr>
        <w:t xml:space="preserve"> new </w:t>
      </w:r>
      <w:r w:rsidRPr="00BE4AEC">
        <w:rPr>
          <w:rStyle w:val="Emphasis"/>
          <w:highlight w:val="yellow"/>
        </w:rPr>
        <w:t>markets</w:t>
      </w:r>
      <w:r w:rsidRPr="008222DF">
        <w:rPr>
          <w:rStyle w:val="StyleUnderline"/>
        </w:rPr>
        <w:t>.</w:t>
      </w:r>
    </w:p>
    <w:p w14:paraId="544F130B" w14:textId="77777777" w:rsidR="00A8025B" w:rsidRPr="00F94FAC" w:rsidRDefault="00A8025B" w:rsidP="00A8025B">
      <w:pPr>
        <w:rPr>
          <w:sz w:val="16"/>
        </w:rPr>
      </w:pPr>
      <w:r w:rsidRPr="00F94FAC">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789A6A81" w14:textId="77777777" w:rsidR="00A8025B" w:rsidRPr="00F94FAC" w:rsidRDefault="00A8025B" w:rsidP="00A8025B">
      <w:pPr>
        <w:rPr>
          <w:sz w:val="16"/>
        </w:rPr>
      </w:pPr>
      <w:r w:rsidRPr="00F94FAC">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56F4CB13" w14:textId="77777777" w:rsidR="00A8025B" w:rsidRPr="00F94FAC" w:rsidRDefault="00A8025B" w:rsidP="00A8025B">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r w:rsidRPr="008222DF">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081F8D9E" w14:textId="77777777" w:rsidR="00A8025B" w:rsidRPr="00BE4AEC" w:rsidRDefault="00A8025B" w:rsidP="00A8025B">
      <w:pPr>
        <w:rPr>
          <w:rStyle w:val="StyleUnderline"/>
        </w:rPr>
      </w:pPr>
      <w:r w:rsidRPr="008222D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w:t>
      </w:r>
      <w:r w:rsidRPr="00BE4AEC">
        <w:rPr>
          <w:sz w:val="16"/>
        </w:rPr>
        <w:t xml:space="preserve">evidence of an attempt at adapting this model to the bygone liberal democratic landscape. This is not to say that we are all headed toward authoritarian capitalism but that </w:t>
      </w:r>
      <w:r w:rsidRPr="00BE4AEC">
        <w:rPr>
          <w:rStyle w:val="StyleUnderline"/>
        </w:rPr>
        <w:t xml:space="preserve">the liberal democratic consensus is </w:t>
      </w:r>
      <w:r w:rsidRPr="00BE4AEC">
        <w:rPr>
          <w:rStyle w:val="Emphasis"/>
        </w:rPr>
        <w:t>floundering</w:t>
      </w:r>
      <w:r w:rsidRPr="00BE4AEC">
        <w:rPr>
          <w:rStyle w:val="StyleUnderline"/>
        </w:rPr>
        <w:t xml:space="preserve">, and in this </w:t>
      </w:r>
      <w:r w:rsidRPr="00BE4AEC">
        <w:rPr>
          <w:rStyle w:val="Emphasis"/>
        </w:rPr>
        <w:t>vacuum</w:t>
      </w:r>
      <w:r w:rsidRPr="00BE4AEC">
        <w:rPr>
          <w:rStyle w:val="StyleUnderline"/>
        </w:rPr>
        <w:t xml:space="preserve">, authoritarian capitalism provides one possible path forward, implying a </w:t>
      </w:r>
      <w:r w:rsidRPr="00BE4AEC">
        <w:rPr>
          <w:rStyle w:val="Emphasis"/>
        </w:rPr>
        <w:t>consolidat</w:t>
      </w:r>
      <w:r w:rsidRPr="00BE4AEC">
        <w:rPr>
          <w:rStyle w:val="StyleUnderline"/>
        </w:rPr>
        <w:t>ion of the postpolitical.</w:t>
      </w:r>
    </w:p>
    <w:p w14:paraId="3D88A796" w14:textId="77777777" w:rsidR="00A8025B" w:rsidRPr="00F94FAC" w:rsidRDefault="00A8025B" w:rsidP="00A8025B">
      <w:pPr>
        <w:rPr>
          <w:sz w:val="16"/>
        </w:rPr>
      </w:pPr>
      <w:r w:rsidRPr="00BE4AEC">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BE4AEC">
        <w:rPr>
          <w:rStyle w:val="Emphasis"/>
        </w:rPr>
        <w:t>Yet</w:t>
      </w:r>
      <w:r w:rsidRPr="00BE4AEC">
        <w:rPr>
          <w:rStyle w:val="StyleUnderline"/>
        </w:rPr>
        <w:t xml:space="preserve"> if the </w:t>
      </w:r>
      <w:r w:rsidRPr="00BE4AEC">
        <w:rPr>
          <w:rStyle w:val="Emphasis"/>
        </w:rPr>
        <w:t>turbulence of our times</w:t>
      </w:r>
      <w:r w:rsidRPr="00BE4AEC">
        <w:rPr>
          <w:rStyle w:val="StyleUnderline"/>
        </w:rPr>
        <w:t xml:space="preserve"> delivers increasingly postpolitical forms of governance, this same turbulence becomes an </w:t>
      </w:r>
      <w:r w:rsidRPr="00BE4AEC">
        <w:rPr>
          <w:rStyle w:val="Emphasis"/>
        </w:rPr>
        <w:t>opportunity for the Left</w:t>
      </w:r>
      <w:r w:rsidRPr="00BE4AEC">
        <w:rPr>
          <w:rStyle w:val="StyleUnderline"/>
        </w:rPr>
        <w:t xml:space="preserve"> to rethink and </w:t>
      </w:r>
      <w:r w:rsidRPr="00BE4AEC">
        <w:rPr>
          <w:rStyle w:val="Emphasis"/>
        </w:rPr>
        <w:t>rework politics</w:t>
      </w:r>
      <w:r w:rsidRPr="00BE4AEC">
        <w:rPr>
          <w:rStyle w:val="StyleUnderline"/>
        </w:rPr>
        <w:t xml:space="preserve">, to find ways of rejuvenating and expanding spaces for disagreement and contestation on a </w:t>
      </w:r>
      <w:r w:rsidRPr="00BE4AEC">
        <w:rPr>
          <w:rStyle w:val="Emphasis"/>
        </w:rPr>
        <w:t>broad and universalizing scale</w:t>
      </w:r>
      <w:r w:rsidRPr="00BE4AEC">
        <w:rPr>
          <w:sz w:val="16"/>
        </w:rPr>
        <w:t xml:space="preserve">. Indeed, Žižek repeatedly evokes Walter Benjamin’s observation that </w:t>
      </w:r>
      <w:r w:rsidRPr="00BE4AEC">
        <w:rPr>
          <w:rStyle w:val="Emphasis"/>
        </w:rPr>
        <w:t>“every fascism is a sign of failed revolution”</w:t>
      </w:r>
      <w:r w:rsidRPr="00BE4AEC">
        <w:rPr>
          <w:sz w:val="16"/>
        </w:rPr>
        <w:t xml:space="preserve"> (2012d</w:t>
      </w:r>
      <w:r w:rsidRPr="00F94FAC">
        <w:rPr>
          <w:sz w:val="16"/>
        </w:rPr>
        <w:t xml:space="preserve">, 452). </w:t>
      </w:r>
      <w:r w:rsidRPr="008222DF">
        <w:rPr>
          <w:rStyle w:val="StyleUnderline"/>
        </w:rPr>
        <w:t xml:space="preserve">He squarely blames this failure on the Left and its </w:t>
      </w:r>
      <w:r w:rsidRPr="00BE4AEC">
        <w:rPr>
          <w:rStyle w:val="StyleUnderline"/>
        </w:rPr>
        <w:t>“palliative damage-control measures within the global capitalist framework”</w:t>
      </w:r>
      <w:r w:rsidRPr="00BE4AEC">
        <w:rPr>
          <w:sz w:val="16"/>
        </w:rPr>
        <w:t xml:space="preserve"> (2000, 321), that is, its </w:t>
      </w:r>
      <w:r w:rsidRPr="00BE4AEC">
        <w:rPr>
          <w:rStyle w:val="Emphasis"/>
        </w:rPr>
        <w:t>inability</w:t>
      </w:r>
      <w:r w:rsidRPr="00BE4AEC">
        <w:rPr>
          <w:sz w:val="16"/>
        </w:rPr>
        <w:t xml:space="preserve"> </w:t>
      </w:r>
      <w:r w:rsidRPr="00BE4AEC">
        <w:rPr>
          <w:rStyle w:val="StyleUnderline"/>
        </w:rPr>
        <w:t xml:space="preserve">or </w:t>
      </w:r>
      <w:r w:rsidRPr="00BE4AEC">
        <w:rPr>
          <w:rStyle w:val="Emphasis"/>
        </w:rPr>
        <w:t>refusal</w:t>
      </w:r>
      <w:r w:rsidRPr="00BE4AEC">
        <w:rPr>
          <w:rStyle w:val="StyleUnderline"/>
        </w:rPr>
        <w:t xml:space="preserve"> to argue for and insist on </w:t>
      </w:r>
      <w:r w:rsidRPr="00BE4AEC">
        <w:rPr>
          <w:rStyle w:val="Emphasis"/>
        </w:rPr>
        <w:t>egalitarian justice and economic equality</w:t>
      </w:r>
      <w:r w:rsidRPr="00BE4AEC">
        <w:rPr>
          <w:sz w:val="16"/>
        </w:rPr>
        <w:t xml:space="preserve">. </w:t>
      </w:r>
      <w:r w:rsidRPr="00BE4AEC">
        <w:rPr>
          <w:rStyle w:val="StyleUnderline"/>
        </w:rPr>
        <w:t xml:space="preserve">Global capitalism has successfully </w:t>
      </w:r>
      <w:r w:rsidRPr="00BE4AEC">
        <w:rPr>
          <w:rStyle w:val="Emphasis"/>
        </w:rPr>
        <w:t>imposed its universalism</w:t>
      </w:r>
      <w:r w:rsidRPr="00BE4AEC">
        <w:rPr>
          <w:rStyle w:val="StyleUnderline"/>
        </w:rPr>
        <w:t xml:space="preserve">, accompanied by a postpolitics that deftly </w:t>
      </w:r>
      <w:r w:rsidRPr="00BE4AEC">
        <w:rPr>
          <w:rStyle w:val="Emphasis"/>
        </w:rPr>
        <w:t>forecloses the political</w:t>
      </w:r>
      <w:r w:rsidRPr="00BE4AEC">
        <w:rPr>
          <w:rStyle w:val="StyleUnderline"/>
        </w:rPr>
        <w:t xml:space="preserve"> by </w:t>
      </w:r>
      <w:r w:rsidRPr="00BE4AEC">
        <w:rPr>
          <w:rStyle w:val="Emphasis"/>
        </w:rPr>
        <w:t>particularizing political claims</w:t>
      </w:r>
      <w:r w:rsidRPr="00BE4AEC">
        <w:rPr>
          <w:rStyle w:val="StyleUnderline"/>
        </w:rPr>
        <w:t xml:space="preserve"> (e.g., identity-based rights) that remain unthreatening to</w:t>
      </w:r>
      <w:r w:rsidRPr="008222DF">
        <w:rPr>
          <w:rStyle w:val="StyleUnderline"/>
        </w:rPr>
        <w:t xml:space="preserve"> capital</w:t>
      </w:r>
      <w:r w:rsidRPr="00F94FAC">
        <w:rPr>
          <w:sz w:val="16"/>
        </w:rPr>
        <w:t xml:space="preserve">. </w:t>
      </w:r>
      <w:r w:rsidRPr="00BE4AEC">
        <w:rPr>
          <w:rStyle w:val="StyleUnderline"/>
          <w:highlight w:val="yellow"/>
        </w:rPr>
        <w:t>The challenge for the Left</w:t>
      </w:r>
      <w:r w:rsidRPr="00F94FAC">
        <w:rPr>
          <w:rStyle w:val="StyleUnderline"/>
        </w:rPr>
        <w:t xml:space="preserve">, then, </w:t>
      </w:r>
      <w:r w:rsidRPr="00BE4AEC">
        <w:rPr>
          <w:rStyle w:val="StyleUnderline"/>
        </w:rPr>
        <w:t xml:space="preserve">is to respond with a politics that does not just </w:t>
      </w:r>
      <w:r w:rsidRPr="00BE4AEC">
        <w:rPr>
          <w:rStyle w:val="Emphasis"/>
        </w:rPr>
        <w:t>settle for making particular demands</w:t>
      </w:r>
      <w:r w:rsidRPr="00BE4AEC">
        <w:rPr>
          <w:rStyle w:val="StyleUnderline"/>
        </w:rPr>
        <w:t xml:space="preserve">, but </w:t>
      </w:r>
      <w:r w:rsidRPr="00BE4AEC">
        <w:rPr>
          <w:rStyle w:val="StyleUnderline"/>
          <w:highlight w:val="yellow"/>
        </w:rPr>
        <w:t xml:space="preserve">finds ways of </w:t>
      </w:r>
      <w:r w:rsidRPr="00BE4AEC">
        <w:rPr>
          <w:rStyle w:val="Emphasis"/>
          <w:highlight w:val="yellow"/>
        </w:rPr>
        <w:t>universalizing</w:t>
      </w:r>
      <w:r w:rsidRPr="00F94FAC">
        <w:rPr>
          <w:rStyle w:val="Emphasis"/>
        </w:rPr>
        <w:t xml:space="preserve"> these </w:t>
      </w:r>
      <w:r w:rsidRPr="00BE4AEC">
        <w:rPr>
          <w:rStyle w:val="Emphasis"/>
          <w:highlight w:val="yellow"/>
        </w:rPr>
        <w:t>demands</w:t>
      </w:r>
      <w:r w:rsidRPr="00BE4AEC">
        <w:rPr>
          <w:rStyle w:val="StyleUnderline"/>
          <w:highlight w:val="yellow"/>
        </w:rPr>
        <w:t xml:space="preserve"> to counter</w:t>
      </w:r>
      <w:r w:rsidRPr="00F94FAC">
        <w:rPr>
          <w:rStyle w:val="StyleUnderline"/>
        </w:rPr>
        <w:t xml:space="preserve"> both </w:t>
      </w:r>
      <w:r w:rsidRPr="00BE4AEC">
        <w:rPr>
          <w:rStyle w:val="Emphasis"/>
        </w:rPr>
        <w:t>capitalist globalization</w:t>
      </w:r>
      <w:r w:rsidRPr="00BE4AEC">
        <w:rPr>
          <w:rStyle w:val="StyleUnderline"/>
        </w:rPr>
        <w:t xml:space="preserve"> and the</w:t>
      </w:r>
      <w:r w:rsidRPr="00F94FAC">
        <w:rPr>
          <w:rStyle w:val="StyleUnderline"/>
        </w:rPr>
        <w:t xml:space="preserve"> </w:t>
      </w:r>
      <w:r w:rsidRPr="00BE4AEC">
        <w:rPr>
          <w:rStyle w:val="Emphasis"/>
          <w:highlight w:val="yellow"/>
        </w:rPr>
        <w:t>retreat of the political</w:t>
      </w:r>
      <w:r w:rsidRPr="00F94FAC">
        <w:rPr>
          <w:rStyle w:val="StyleUnderline"/>
        </w:rPr>
        <w:t>.</w:t>
      </w:r>
      <w:r w:rsidRPr="00F94FAC">
        <w:rPr>
          <w:sz w:val="16"/>
        </w:rPr>
        <w:t xml:space="preserve"> In his goal to awaken the Left from the postpolitical slumber, Žižek often turns to the ’68 motto Soyons réalistes, demandons l’imposs</w:t>
      </w:r>
      <w:r w:rsidRPr="00BE4AEC">
        <w:rPr>
          <w:sz w:val="16"/>
        </w:rPr>
        <w:t xml:space="preserve">ible! </w:t>
      </w:r>
      <w:r w:rsidRPr="00BE4AEC">
        <w:rPr>
          <w:rStyle w:val="StyleUnderline"/>
        </w:rPr>
        <w:t xml:space="preserve">Against the champions of postpolitics, who prescribe </w:t>
      </w:r>
      <w:r w:rsidRPr="00BE4AEC">
        <w:rPr>
          <w:rStyle w:val="Emphasis"/>
        </w:rPr>
        <w:t>reformist interventions</w:t>
      </w:r>
      <w:r w:rsidRPr="00BE4AEC">
        <w:rPr>
          <w:rStyle w:val="StyleUnderline"/>
        </w:rPr>
        <w:t xml:space="preserve"> “within the </w:t>
      </w:r>
      <w:r w:rsidRPr="00BE4AEC">
        <w:rPr>
          <w:rStyle w:val="Emphasis"/>
        </w:rPr>
        <w:t>liberal-democratic horizon</w:t>
      </w:r>
      <w:r w:rsidRPr="00BE4AEC">
        <w:rPr>
          <w:rStyle w:val="StyleUnderline"/>
        </w:rPr>
        <w:t>” (2000, 326) that amount to an ideological dream of a capitalism with a human face</w:t>
      </w:r>
      <w:r w:rsidRPr="00BE4AEC">
        <w:rPr>
          <w:sz w:val="16"/>
        </w:rPr>
        <w:t xml:space="preserve">, Žižek juxtaposes their phantasmatic, toothless utopia with </w:t>
      </w:r>
      <w:r w:rsidRPr="00BE4AEC">
        <w:rPr>
          <w:rStyle w:val="StyleUnderline"/>
        </w:rPr>
        <w:t>a</w:t>
      </w:r>
      <w:r w:rsidRPr="00BE4AEC">
        <w:rPr>
          <w:sz w:val="16"/>
        </w:rPr>
        <w:t xml:space="preserve"> more </w:t>
      </w:r>
      <w:r w:rsidRPr="00BE4AEC">
        <w:rPr>
          <w:rStyle w:val="Emphasis"/>
        </w:rPr>
        <w:t>material</w:t>
      </w:r>
      <w:r w:rsidRPr="00BE4AEC">
        <w:rPr>
          <w:sz w:val="16"/>
        </w:rPr>
        <w:t xml:space="preserve">, </w:t>
      </w:r>
      <w:r w:rsidRPr="00BE4AEC">
        <w:rPr>
          <w:rStyle w:val="Emphasis"/>
        </w:rPr>
        <w:t>radical</w:t>
      </w:r>
      <w:r w:rsidRPr="00BE4AEC">
        <w:rPr>
          <w:sz w:val="16"/>
        </w:rPr>
        <w:t xml:space="preserve"> </w:t>
      </w:r>
      <w:r w:rsidRPr="00BE4AEC">
        <w:rPr>
          <w:rStyle w:val="StyleUnderline"/>
        </w:rPr>
        <w:t>utopia of “demanding the impossible.”</w:t>
      </w:r>
      <w:r w:rsidRPr="00BE4AEC">
        <w:rPr>
          <w:sz w:val="16"/>
        </w:rPr>
        <w:t xml:space="preserve"> Here the Left must appreciate the full force of the demand:</w:t>
      </w:r>
    </w:p>
    <w:p w14:paraId="3E920061" w14:textId="77777777" w:rsidR="00A8025B" w:rsidRPr="00F94FAC" w:rsidRDefault="00A8025B" w:rsidP="00A8025B">
      <w:pPr>
        <w:rPr>
          <w:sz w:val="16"/>
        </w:rPr>
      </w:pPr>
      <w:r w:rsidRPr="00F94FAC">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02256FBF" w14:textId="77777777" w:rsidR="00A8025B" w:rsidRPr="00FE6BFF" w:rsidRDefault="00A8025B" w:rsidP="00A8025B">
      <w:r w:rsidRPr="00F94FAC">
        <w:rPr>
          <w:rStyle w:val="StyleUnderline"/>
        </w:rPr>
        <w:t xml:space="preserve">A universal politics worthy of its name must demand the impossible changes of global capitalism itself. Let us turn our attention, then, to how such a </w:t>
      </w:r>
      <w:r w:rsidRPr="00BE4AEC">
        <w:rPr>
          <w:rStyle w:val="Emphasis"/>
          <w:highlight w:val="yellow"/>
        </w:rPr>
        <w:t>universal politics</w:t>
      </w:r>
      <w:r w:rsidRPr="00BE4AEC">
        <w:rPr>
          <w:rStyle w:val="StyleUnderline"/>
          <w:highlight w:val="yellow"/>
        </w:rPr>
        <w:t xml:space="preserve"> can be </w:t>
      </w:r>
      <w:r w:rsidRPr="00BE4AEC">
        <w:rPr>
          <w:rStyle w:val="Emphasis"/>
          <w:highlight w:val="yellow"/>
        </w:rPr>
        <w:t>constructed</w:t>
      </w:r>
      <w:r w:rsidRPr="00F94FAC">
        <w:rPr>
          <w:rStyle w:val="StyleUnderline"/>
        </w:rPr>
        <w:t xml:space="preserve">, that is, to </w:t>
      </w:r>
      <w:r w:rsidRPr="00BE4AEC">
        <w:rPr>
          <w:rStyle w:val="StyleUnderline"/>
          <w:highlight w:val="yellow"/>
        </w:rPr>
        <w:t>retrieving</w:t>
      </w:r>
      <w:r w:rsidRPr="00F94FAC">
        <w:rPr>
          <w:rStyle w:val="StyleUnderline"/>
        </w:rPr>
        <w:t xml:space="preserve"> precisely </w:t>
      </w:r>
      <w:r w:rsidRPr="00BE4AEC">
        <w:rPr>
          <w:rStyle w:val="StyleUnderline"/>
          <w:highlight w:val="yellow"/>
        </w:rPr>
        <w:t xml:space="preserve">the </w:t>
      </w:r>
      <w:r w:rsidRPr="00BE4AEC">
        <w:rPr>
          <w:rStyle w:val="Emphasis"/>
          <w:highlight w:val="yellow"/>
        </w:rPr>
        <w:t>agonistic universal</w:t>
      </w:r>
      <w:r w:rsidRPr="00F94FAC">
        <w:rPr>
          <w:rStyle w:val="StyleUnderline"/>
        </w:rPr>
        <w:t xml:space="preserve"> dimension </w:t>
      </w:r>
      <w:r w:rsidRPr="00BE4AEC">
        <w:rPr>
          <w:rStyle w:val="StyleUnderline"/>
        </w:rPr>
        <w:t xml:space="preserve">that is </w:t>
      </w:r>
      <w:r w:rsidRPr="00BE4AEC">
        <w:rPr>
          <w:rStyle w:val="StyleUnderline"/>
          <w:highlight w:val="yellow"/>
        </w:rPr>
        <w:t>proper to politics</w:t>
      </w:r>
      <w:r w:rsidRPr="00F94FAC">
        <w:rPr>
          <w:sz w:val="16"/>
        </w:rPr>
        <w:t>.</w:t>
      </w:r>
    </w:p>
    <w:p w14:paraId="713C9214" w14:textId="77777777" w:rsidR="00A8025B" w:rsidRDefault="00A8025B" w:rsidP="00A8025B">
      <w:pPr>
        <w:pStyle w:val="Heading2"/>
      </w:pPr>
      <w:r>
        <w:t>Case</w:t>
      </w:r>
    </w:p>
    <w:p w14:paraId="3BBD031A" w14:textId="77777777" w:rsidR="00A8025B" w:rsidRDefault="00A8025B" w:rsidP="00A8025B">
      <w:pPr>
        <w:pStyle w:val="Heading3"/>
      </w:pPr>
      <w:r>
        <w:t>1NC-AT Hierarchies</w:t>
      </w:r>
    </w:p>
    <w:p w14:paraId="5D2CD456" w14:textId="77777777" w:rsidR="00A8025B" w:rsidRPr="00BD0D5A" w:rsidRDefault="00A8025B" w:rsidP="00A8025B">
      <w:pPr>
        <w:pStyle w:val="Heading4"/>
        <w:rPr>
          <w:u w:val="single"/>
        </w:rPr>
      </w:pPr>
      <w:r>
        <w:t xml:space="preserve">Law can counteract hierarchies. They are way too dismissive. </w:t>
      </w:r>
    </w:p>
    <w:p w14:paraId="1BDAC38E" w14:textId="77777777" w:rsidR="00A8025B" w:rsidRPr="00CB189F" w:rsidRDefault="00A8025B" w:rsidP="00A8025B">
      <w:r w:rsidRPr="00CB189F">
        <w:t xml:space="preserve">William </w:t>
      </w:r>
      <w:r w:rsidRPr="00CB189F">
        <w:rPr>
          <w:b/>
        </w:rPr>
        <w:t>Scheuerman 17</w:t>
      </w:r>
      <w:r w:rsidRPr="00CB189F">
        <w:t>. William Scheuerman, Professor of Political Science and International Studies at Indiana University, “Recent Frankfurt Critical Theory: Down on Law?”, Constellations: An International Journal of Critical and Democratic Theory, Volume 24, Issue 1, March</w:t>
      </w:r>
      <w:r>
        <w:t xml:space="preserve">. </w:t>
      </w:r>
    </w:p>
    <w:p w14:paraId="328CF009" w14:textId="77777777" w:rsidR="00A8025B" w:rsidRPr="00CB189F" w:rsidRDefault="00A8025B" w:rsidP="00A8025B">
      <w:pPr>
        <w:rPr>
          <w:u w:val="single"/>
        </w:rPr>
      </w:pPr>
      <w:r w:rsidRPr="009F60B8">
        <w:rPr>
          <w:sz w:val="16"/>
        </w:rPr>
        <w:t xml:space="preserve">Although I cannot sufficiently document this point here, </w:t>
      </w:r>
      <w:r w:rsidRPr="009F60B8">
        <w:rPr>
          <w:rStyle w:val="Emphasis"/>
        </w:rPr>
        <w:t>none of these</w:t>
      </w:r>
      <w:r w:rsidRPr="009F60B8">
        <w:rPr>
          <w:sz w:val="16"/>
        </w:rPr>
        <w:t xml:space="preserve"> contributions </w:t>
      </w:r>
      <w:r w:rsidRPr="009F60B8">
        <w:rPr>
          <w:rStyle w:val="StyleUnderline"/>
        </w:rPr>
        <w:t>constitute “</w:t>
      </w:r>
      <w:r w:rsidRPr="009F60B8">
        <w:rPr>
          <w:rStyle w:val="Emphasis"/>
        </w:rPr>
        <w:t>legalism</w:t>
      </w:r>
      <w:r w:rsidRPr="009F60B8">
        <w:rPr>
          <w:rStyle w:val="StyleUnderline"/>
        </w:rPr>
        <w:t>” in the cramped sense</w:t>
      </w:r>
      <w:r w:rsidRPr="009F60B8">
        <w:rPr>
          <w:sz w:val="16"/>
        </w:rPr>
        <w:t xml:space="preserve"> used by Fraser or Honneth. </w:t>
      </w:r>
      <w:r w:rsidRPr="009F60B8">
        <w:rPr>
          <w:rStyle w:val="StyleUnderline"/>
        </w:rPr>
        <w:t>The thinkers</w:t>
      </w:r>
      <w:r w:rsidRPr="009F60B8">
        <w:rPr>
          <w:sz w:val="16"/>
        </w:rPr>
        <w:t xml:space="preserve"> in question </w:t>
      </w:r>
      <w:r w:rsidRPr="009F60B8">
        <w:rPr>
          <w:rStyle w:val="Emphasis"/>
        </w:rPr>
        <w:t>sympathize</w:t>
      </w:r>
      <w:r w:rsidRPr="009F60B8">
        <w:rPr>
          <w:rStyle w:val="StyleUnderline"/>
        </w:rPr>
        <w:t xml:space="preserve"> with </w:t>
      </w:r>
      <w:r w:rsidRPr="009F60B8">
        <w:rPr>
          <w:rStyle w:val="Emphasis"/>
        </w:rPr>
        <w:t>progressive political movements</w:t>
      </w:r>
      <w:r w:rsidRPr="009F60B8">
        <w:rPr>
          <w:rStyle w:val="StyleUnderline"/>
        </w:rPr>
        <w:t xml:space="preserve"> and </w:t>
      </w:r>
      <w:r w:rsidRPr="009F60B8">
        <w:rPr>
          <w:rStyle w:val="Emphasis"/>
        </w:rPr>
        <w:t>vibrant democratic politics</w:t>
      </w:r>
      <w:r w:rsidRPr="009F60B8">
        <w:rPr>
          <w:rStyle w:val="StyleUnderline"/>
        </w:rPr>
        <w:t xml:space="preserve">, and some are </w:t>
      </w:r>
      <w:r w:rsidRPr="009F60B8">
        <w:rPr>
          <w:rStyle w:val="Emphasis"/>
        </w:rPr>
        <w:t>openly anti-capitalist</w:t>
      </w:r>
      <w:r w:rsidRPr="009F60B8">
        <w:rPr>
          <w:rStyle w:val="StyleUnderline"/>
        </w:rPr>
        <w:t xml:space="preserve"> in orientation. The</w:t>
      </w:r>
      <w:r w:rsidRPr="009F60B8">
        <w:rPr>
          <w:sz w:val="16"/>
        </w:rPr>
        <w:t xml:space="preserve"> present </w:t>
      </w:r>
      <w:r w:rsidRPr="001D4E72">
        <w:rPr>
          <w:rStyle w:val="StyleUnderline"/>
          <w:highlight w:val="yellow"/>
        </w:rPr>
        <w:t>critique of legalism</w:t>
      </w:r>
      <w:r w:rsidRPr="009F60B8">
        <w:rPr>
          <w:sz w:val="16"/>
        </w:rPr>
        <w:t xml:space="preserve">, I worry, </w:t>
      </w:r>
      <w:r w:rsidRPr="009F60B8">
        <w:rPr>
          <w:rStyle w:val="StyleUnderline"/>
        </w:rPr>
        <w:t xml:space="preserve">will </w:t>
      </w:r>
      <w:r w:rsidRPr="001D4E72">
        <w:rPr>
          <w:rStyle w:val="StyleUnderline"/>
          <w:highlight w:val="yellow"/>
        </w:rPr>
        <w:t xml:space="preserve">encourage </w:t>
      </w:r>
      <w:r w:rsidRPr="001D4E72">
        <w:rPr>
          <w:rStyle w:val="Emphasis"/>
          <w:highlight w:val="yellow"/>
        </w:rPr>
        <w:t>sloppy dismissals</w:t>
      </w:r>
      <w:r w:rsidRPr="001D4E72">
        <w:rPr>
          <w:rStyle w:val="StyleUnderline"/>
          <w:highlight w:val="yellow"/>
        </w:rPr>
        <w:t xml:space="preserve"> of</w:t>
      </w:r>
      <w:r w:rsidRPr="009F60B8">
        <w:rPr>
          <w:rStyle w:val="StyleUnderline"/>
        </w:rPr>
        <w:t xml:space="preserve"> what is now — and will</w:t>
      </w:r>
      <w:r w:rsidRPr="009F60B8">
        <w:rPr>
          <w:sz w:val="16"/>
        </w:rPr>
        <w:t xml:space="preserve">, it is to be hoped, </w:t>
      </w:r>
      <w:r w:rsidRPr="009F60B8">
        <w:rPr>
          <w:rStyle w:val="StyleUnderline"/>
        </w:rPr>
        <w:t>continue to be</w:t>
      </w:r>
      <w:r w:rsidRPr="009F60B8">
        <w:rPr>
          <w:sz w:val="16"/>
        </w:rPr>
        <w:t xml:space="preserve"> — </w:t>
      </w:r>
      <w:r w:rsidRPr="009F60B8">
        <w:rPr>
          <w:rStyle w:val="StyleUnderline"/>
        </w:rPr>
        <w:t xml:space="preserve">an </w:t>
      </w:r>
      <w:r w:rsidRPr="001D4E72">
        <w:rPr>
          <w:rStyle w:val="Emphasis"/>
          <w:highlight w:val="yellow"/>
        </w:rPr>
        <w:t>important</w:t>
      </w:r>
      <w:r w:rsidRPr="009F60B8">
        <w:rPr>
          <w:rStyle w:val="Emphasis"/>
        </w:rPr>
        <w:t xml:space="preserve"> body</w:t>
      </w:r>
      <w:r w:rsidRPr="009F60B8">
        <w:rPr>
          <w:rStyle w:val="StyleUnderline"/>
        </w:rPr>
        <w:t xml:space="preserve"> of critical </w:t>
      </w:r>
      <w:r w:rsidRPr="001D4E72">
        <w:rPr>
          <w:rStyle w:val="StyleUnderline"/>
          <w:highlight w:val="yellow"/>
        </w:rPr>
        <w:t>scholarship</w:t>
      </w:r>
      <w:r w:rsidRPr="009F60B8">
        <w:rPr>
          <w:sz w:val="16"/>
        </w:rPr>
        <w:t xml:space="preserve">, one having deep roots in the work of first and second generation Frankfurt School political and legal thinkers like Neumann, Kirchheimer, and Habermas. </w:t>
      </w:r>
      <w:r w:rsidRPr="001D4E72">
        <w:rPr>
          <w:rStyle w:val="StyleUnderline"/>
          <w:highlight w:val="yellow"/>
        </w:rPr>
        <w:t>Any successful attempt to overcome</w:t>
      </w:r>
      <w:r w:rsidRPr="009F60B8">
        <w:rPr>
          <w:sz w:val="16"/>
        </w:rPr>
        <w:t xml:space="preserve"> that legacy's </w:t>
      </w:r>
      <w:r w:rsidRPr="009F60B8">
        <w:rPr>
          <w:rStyle w:val="StyleUnderline"/>
        </w:rPr>
        <w:t xml:space="preserve">limitations </w:t>
      </w:r>
      <w:r w:rsidRPr="001D4E72">
        <w:rPr>
          <w:rStyle w:val="StyleUnderline"/>
          <w:highlight w:val="yellow"/>
        </w:rPr>
        <w:t>needs to do so</w:t>
      </w:r>
      <w:r w:rsidRPr="009F60B8">
        <w:rPr>
          <w:sz w:val="16"/>
        </w:rPr>
        <w:t xml:space="preserve">, in good Hegelian fashion, </w:t>
      </w:r>
      <w:r w:rsidRPr="001D4E72">
        <w:rPr>
          <w:rStyle w:val="Emphasis"/>
          <w:highlight w:val="yellow"/>
        </w:rPr>
        <w:t>not simply by abstractly negating</w:t>
      </w:r>
      <w:r w:rsidRPr="001D4E72">
        <w:rPr>
          <w:rStyle w:val="StyleUnderline"/>
          <w:highlight w:val="yellow"/>
        </w:rPr>
        <w:t xml:space="preserve"> but instead </w:t>
      </w:r>
      <w:r w:rsidRPr="001D4E72">
        <w:rPr>
          <w:rStyle w:val="Emphasis"/>
          <w:highlight w:val="yellow"/>
        </w:rPr>
        <w:t>productively superseding</w:t>
      </w:r>
      <w:r w:rsidRPr="009F60B8">
        <w:rPr>
          <w:rStyle w:val="Emphasis"/>
        </w:rPr>
        <w:t xml:space="preserve"> previous contributions</w:t>
      </w:r>
      <w:r w:rsidRPr="009F60B8">
        <w:rPr>
          <w:sz w:val="16"/>
        </w:rPr>
        <w:t xml:space="preserve"> to legal scholarship, and thus by integrating its vital accomplishments and insights. I worry that </w:t>
      </w:r>
      <w:r w:rsidRPr="009F60B8">
        <w:rPr>
          <w:rStyle w:val="StyleUnderline"/>
        </w:rPr>
        <w:t xml:space="preserve">the present </w:t>
      </w:r>
      <w:r w:rsidRPr="001D4E72">
        <w:rPr>
          <w:rStyle w:val="StyleUnderline"/>
          <w:highlight w:val="yellow"/>
        </w:rPr>
        <w:t>preoccupation with</w:t>
      </w:r>
      <w:r w:rsidRPr="009F60B8">
        <w:rPr>
          <w:rStyle w:val="StyleUnderline"/>
        </w:rPr>
        <w:t xml:space="preserve"> the </w:t>
      </w:r>
      <w:r w:rsidRPr="001D4E72">
        <w:rPr>
          <w:rStyle w:val="StyleUnderline"/>
          <w:highlight w:val="yellow"/>
        </w:rPr>
        <w:t xml:space="preserve">dangers of “legalism” </w:t>
      </w:r>
      <w:r w:rsidRPr="001D4E72">
        <w:rPr>
          <w:rStyle w:val="Emphasis"/>
          <w:highlight w:val="yellow"/>
        </w:rPr>
        <w:t>impedes the</w:t>
      </w:r>
      <w:r w:rsidRPr="009F60B8">
        <w:rPr>
          <w:rStyle w:val="Emphasis"/>
        </w:rPr>
        <w:t xml:space="preserve"> ongoing </w:t>
      </w:r>
      <w:r w:rsidRPr="001D4E72">
        <w:rPr>
          <w:rStyle w:val="Emphasis"/>
          <w:highlight w:val="yellow"/>
        </w:rPr>
        <w:t>pursuit</w:t>
      </w:r>
      <w:r w:rsidRPr="009F60B8">
        <w:rPr>
          <w:rStyle w:val="StyleUnderline"/>
        </w:rPr>
        <w:t xml:space="preserve"> of this valuable yet incomplete agenda.</w:t>
      </w:r>
      <w:r>
        <w:rPr>
          <w:rStyle w:val="StyleUnderline"/>
        </w:rPr>
        <w:t xml:space="preserve"> </w:t>
      </w:r>
      <w:r w:rsidRPr="009F60B8">
        <w:rPr>
          <w:sz w:val="16"/>
        </w:rPr>
        <w:t>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w:t>
      </w:r>
      <w:r>
        <w:rPr>
          <w:sz w:val="16"/>
        </w:rPr>
        <w:t xml:space="preserve"> </w:t>
      </w:r>
      <w:r w:rsidRPr="009F60B8">
        <w:rPr>
          <w:rStyle w:val="StyleUnderline"/>
        </w:rPr>
        <w:t xml:space="preserve">Without an </w:t>
      </w:r>
      <w:r w:rsidRPr="009F60B8">
        <w:rPr>
          <w:rStyle w:val="Emphasis"/>
        </w:rPr>
        <w:t>appropriately multi-sided perspective</w:t>
      </w:r>
      <w:r w:rsidRPr="009F60B8">
        <w:rPr>
          <w:rStyle w:val="StyleUnderline"/>
        </w:rPr>
        <w:t xml:space="preserve"> on modern law, I have a hard time seeing how the critique of “legalism” could </w:t>
      </w:r>
      <w:r w:rsidRPr="009F60B8">
        <w:rPr>
          <w:rStyle w:val="Emphasis"/>
        </w:rPr>
        <w:t>possibly succeed</w:t>
      </w:r>
      <w:r w:rsidRPr="009F60B8">
        <w:rPr>
          <w:sz w:val="16"/>
        </w:rPr>
        <w:t xml:space="preserve">. Particularly for those of a Hegelian bent who view normativity as rooted in — or at least intimately interlinked with — history, this lacuna seems particularly troublesome. </w:t>
      </w:r>
      <w:r w:rsidRPr="009F60B8">
        <w:rPr>
          <w:rStyle w:val="StyleUnderline"/>
        </w:rPr>
        <w:t xml:space="preserve">Without a </w:t>
      </w:r>
      <w:r w:rsidRPr="009F60B8">
        <w:rPr>
          <w:rStyle w:val="Emphasis"/>
        </w:rPr>
        <w:t>sufficiently complete analysis</w:t>
      </w:r>
      <w:r w:rsidRPr="009F60B8">
        <w:rPr>
          <w:rStyle w:val="StyleUnderline"/>
        </w:rPr>
        <w:t xml:space="preserve"> of modern law, how can we grasp both its “</w:t>
      </w:r>
      <w:r w:rsidRPr="009F60B8">
        <w:rPr>
          <w:rStyle w:val="Emphasis"/>
        </w:rPr>
        <w:t>rational kernel</w:t>
      </w:r>
      <w:r w:rsidRPr="009F60B8">
        <w:rPr>
          <w:rStyle w:val="StyleUnderline"/>
        </w:rPr>
        <w:t xml:space="preserve">” and its </w:t>
      </w:r>
      <w:r w:rsidRPr="009F60B8">
        <w:rPr>
          <w:rStyle w:val="Emphasis"/>
        </w:rPr>
        <w:t>potential pathologies</w:t>
      </w:r>
      <w:r w:rsidRPr="009F60B8">
        <w:rPr>
          <w:rStyle w:val="StyleUnderline"/>
        </w:rPr>
        <w:t>?</w:t>
      </w:r>
      <w:r w:rsidRPr="009F60B8">
        <w:rPr>
          <w:sz w:val="16"/>
        </w:rPr>
        <w:t xml:space="preserve"> Whatever the limitations of Hegel's original approach, he surely understood this point.</w:t>
      </w:r>
      <w:r>
        <w:rPr>
          <w:sz w:val="16"/>
        </w:rPr>
        <w:t xml:space="preserve"> </w:t>
      </w:r>
      <w:r w:rsidRPr="009F60B8">
        <w:rPr>
          <w:sz w:val="16"/>
        </w:rPr>
        <w:t xml:space="preserve">Second, from Kirchheimer and Neumann to Habermas, Frankfurt </w:t>
      </w:r>
      <w:r w:rsidRPr="001D4E72">
        <w:rPr>
          <w:rStyle w:val="StyleUnderline"/>
          <w:highlight w:val="yellow"/>
        </w:rPr>
        <w:t>theorists</w:t>
      </w:r>
      <w:r w:rsidRPr="009F60B8">
        <w:rPr>
          <w:rStyle w:val="StyleUnderline"/>
        </w:rPr>
        <w:t xml:space="preserve"> have </w:t>
      </w:r>
      <w:r w:rsidRPr="001D4E72">
        <w:rPr>
          <w:rStyle w:val="Emphasis"/>
          <w:highlight w:val="yellow"/>
        </w:rPr>
        <w:t>powerfully challenged</w:t>
      </w:r>
      <w:r w:rsidRPr="009F60B8">
        <w:rPr>
          <w:rStyle w:val="StyleUnderline"/>
        </w:rPr>
        <w:t xml:space="preserve"> the </w:t>
      </w:r>
      <w:r w:rsidRPr="001D4E72">
        <w:rPr>
          <w:rStyle w:val="Emphasis"/>
          <w:highlight w:val="yellow"/>
        </w:rPr>
        <w:t>kneejerk anti-legalism</w:t>
      </w:r>
      <w:r w:rsidRPr="009F60B8">
        <w:rPr>
          <w:sz w:val="16"/>
        </w:rPr>
        <w:t xml:space="preserve"> and anti-rights </w:t>
      </w:r>
      <w:r w:rsidRPr="009F60B8">
        <w:rPr>
          <w:rStyle w:val="StyleUnderline"/>
        </w:rPr>
        <w:t>orientation commonplace on the radical</w:t>
      </w:r>
      <w:r w:rsidRPr="009F60B8">
        <w:rPr>
          <w:sz w:val="16"/>
        </w:rPr>
        <w:t xml:space="preserve"> and especially Marxist </w:t>
      </w:r>
      <w:r w:rsidRPr="009F60B8">
        <w:rPr>
          <w:rStyle w:val="StyleUnderline"/>
        </w:rPr>
        <w:t>left</w:t>
      </w:r>
      <w:r w:rsidRPr="009F60B8">
        <w:rPr>
          <w:sz w:val="16"/>
        </w:rPr>
        <w:t xml:space="preserve">.45 </w:t>
      </w:r>
      <w:r w:rsidRPr="001D4E72">
        <w:rPr>
          <w:rStyle w:val="StyleUnderline"/>
          <w:highlight w:val="yellow"/>
        </w:rPr>
        <w:t>Critics</w:t>
      </w:r>
      <w:r w:rsidRPr="009F60B8">
        <w:rPr>
          <w:rStyle w:val="StyleUnderline"/>
        </w:rPr>
        <w:t xml:space="preserve"> of conventional liberal models of the law, they </w:t>
      </w:r>
      <w:r w:rsidRPr="001D4E72">
        <w:rPr>
          <w:rStyle w:val="StyleUnderline"/>
          <w:highlight w:val="yellow"/>
        </w:rPr>
        <w:t>broke decisively</w:t>
      </w:r>
      <w:r w:rsidRPr="009F60B8">
        <w:rPr>
          <w:rStyle w:val="StyleUnderline"/>
        </w:rPr>
        <w:t xml:space="preserve"> with</w:t>
      </w:r>
      <w:r w:rsidRPr="009F60B8">
        <w:rPr>
          <w:sz w:val="16"/>
        </w:rPr>
        <w:t xml:space="preserve"> Marxist </w:t>
      </w:r>
      <w:r w:rsidRPr="009F60B8">
        <w:rPr>
          <w:rStyle w:val="StyleUnderline"/>
        </w:rPr>
        <w:t xml:space="preserve">instrumentalism while </w:t>
      </w:r>
      <w:r w:rsidRPr="001D4E72">
        <w:rPr>
          <w:rStyle w:val="StyleUnderline"/>
          <w:highlight w:val="yellow"/>
        </w:rPr>
        <w:t xml:space="preserve">offering a </w:t>
      </w:r>
      <w:r w:rsidRPr="001D4E72">
        <w:rPr>
          <w:rStyle w:val="Emphasis"/>
          <w:highlight w:val="yellow"/>
        </w:rPr>
        <w:t>complex</w:t>
      </w:r>
      <w:r w:rsidRPr="009F60B8">
        <w:rPr>
          <w:rStyle w:val="StyleUnderline"/>
        </w:rPr>
        <w:t xml:space="preserve"> and </w:t>
      </w:r>
      <w:r w:rsidRPr="009F60B8">
        <w:rPr>
          <w:rStyle w:val="Emphasis"/>
        </w:rPr>
        <w:t xml:space="preserve">appropriately appreciative </w:t>
      </w:r>
      <w:r w:rsidRPr="001D4E72">
        <w:rPr>
          <w:rStyle w:val="Emphasis"/>
          <w:highlight w:val="yellow"/>
        </w:rPr>
        <w:t>assessment</w:t>
      </w:r>
      <w:r w:rsidRPr="001D4E72">
        <w:rPr>
          <w:rStyle w:val="StyleUnderline"/>
          <w:highlight w:val="yellow"/>
        </w:rPr>
        <w:t xml:space="preserve"> of law's achievements</w:t>
      </w:r>
      <w:r w:rsidRPr="009F60B8">
        <w:rPr>
          <w:rStyle w:val="StyleUnderline"/>
        </w:rPr>
        <w:t xml:space="preserve">. In contrast to </w:t>
      </w:r>
      <w:r w:rsidRPr="009F60B8">
        <w:rPr>
          <w:rStyle w:val="Emphasis"/>
        </w:rPr>
        <w:t>heavy-handed critics</w:t>
      </w:r>
      <w:r w:rsidRPr="009F60B8">
        <w:rPr>
          <w:sz w:val="16"/>
        </w:rPr>
        <w:t xml:space="preserve"> on both the left and right (for example, Carl Schmitt), </w:t>
      </w:r>
      <w:r w:rsidRPr="001D4E72">
        <w:rPr>
          <w:rStyle w:val="StyleUnderline"/>
          <w:highlight w:val="yellow"/>
        </w:rPr>
        <w:t>they underscored</w:t>
      </w:r>
      <w:r w:rsidRPr="009F60B8">
        <w:rPr>
          <w:rStyle w:val="StyleUnderline"/>
        </w:rPr>
        <w:t xml:space="preserve"> law's </w:t>
      </w:r>
      <w:r w:rsidRPr="001D4E72">
        <w:rPr>
          <w:rStyle w:val="Emphasis"/>
          <w:highlight w:val="yellow"/>
        </w:rPr>
        <w:t>protective functions</w:t>
      </w:r>
      <w:r w:rsidRPr="001D4E72">
        <w:rPr>
          <w:rStyle w:val="StyleUnderline"/>
          <w:highlight w:val="yellow"/>
        </w:rPr>
        <w:t xml:space="preserve"> along with</w:t>
      </w:r>
      <w:r w:rsidRPr="009F60B8">
        <w:rPr>
          <w:rStyle w:val="StyleUnderline"/>
        </w:rPr>
        <w:t xml:space="preserve"> its </w:t>
      </w:r>
      <w:r w:rsidRPr="009F60B8">
        <w:rPr>
          <w:rStyle w:val="Emphasis"/>
        </w:rPr>
        <w:t xml:space="preserve">fundamental </w:t>
      </w:r>
      <w:r w:rsidRPr="001D4E72">
        <w:rPr>
          <w:rStyle w:val="Emphasis"/>
          <w:highlight w:val="yellow"/>
        </w:rPr>
        <w:t>normative virtues</w:t>
      </w:r>
      <w:r w:rsidRPr="009F60B8">
        <w:rPr>
          <w:rStyle w:val="StyleUnderline"/>
        </w:rPr>
        <w:t>. Of course, they worried about legal “</w:t>
      </w:r>
      <w:r w:rsidRPr="009F60B8">
        <w:rPr>
          <w:rStyle w:val="Emphasis"/>
        </w:rPr>
        <w:t>deformalization</w:t>
      </w:r>
      <w:r w:rsidRPr="009F60B8">
        <w:rPr>
          <w:rStyle w:val="StyleUnderline"/>
        </w:rPr>
        <w:t>”</w:t>
      </w:r>
      <w:r w:rsidRPr="009F60B8">
        <w:rPr>
          <w:sz w:val="16"/>
        </w:rPr>
        <w:t xml:space="preserve"> (Neumann) </w:t>
      </w:r>
      <w:r w:rsidRPr="009F60B8">
        <w:rPr>
          <w:rStyle w:val="StyleUnderline"/>
        </w:rPr>
        <w:t>or “</w:t>
      </w:r>
      <w:r w:rsidRPr="009F60B8">
        <w:rPr>
          <w:rStyle w:val="Emphasis"/>
        </w:rPr>
        <w:t>juridification</w:t>
      </w:r>
      <w:r w:rsidRPr="009F60B8">
        <w:rPr>
          <w:rStyle w:val="StyleUnderline"/>
        </w:rPr>
        <w:t>”</w:t>
      </w:r>
      <w:r w:rsidRPr="009F60B8">
        <w:rPr>
          <w:sz w:val="16"/>
        </w:rPr>
        <w:t xml:space="preserve"> (Habemas) in the context of contemporary society. </w:t>
      </w:r>
      <w:r w:rsidRPr="009F60B8">
        <w:rPr>
          <w:rStyle w:val="StyleUnderline"/>
        </w:rPr>
        <w:t xml:space="preserve">Yet their anxieties remained </w:t>
      </w:r>
      <w:r w:rsidRPr="009F60B8">
        <w:rPr>
          <w:rStyle w:val="Emphasis"/>
        </w:rPr>
        <w:t>situated in a broader framework</w:t>
      </w:r>
      <w:r w:rsidRPr="009F60B8">
        <w:rPr>
          <w:rStyle w:val="StyleUnderline"/>
        </w:rPr>
        <w:t xml:space="preserve"> that allowed them to </w:t>
      </w:r>
      <w:r w:rsidRPr="009F60B8">
        <w:rPr>
          <w:rStyle w:val="Emphasis"/>
        </w:rPr>
        <w:t>recognize the indispensable contributions</w:t>
      </w:r>
      <w:r w:rsidRPr="009F60B8">
        <w:rPr>
          <w:rStyle w:val="StyleUnderline"/>
        </w:rPr>
        <w:t xml:space="preserve"> to autonomy made by a host of </w:t>
      </w:r>
      <w:r w:rsidRPr="009F60B8">
        <w:rPr>
          <w:rStyle w:val="Emphasis"/>
        </w:rPr>
        <w:t>modern legal practices</w:t>
      </w:r>
      <w:r w:rsidRPr="009F60B8">
        <w:rPr>
          <w:rStyle w:val="StyleUnderline"/>
        </w:rPr>
        <w:t xml:space="preserve"> and </w:t>
      </w:r>
      <w:r w:rsidRPr="009F60B8">
        <w:rPr>
          <w:rStyle w:val="Emphasis"/>
        </w:rPr>
        <w:t>institutions</w:t>
      </w:r>
      <w:r w:rsidRPr="009F60B8">
        <w:rPr>
          <w:sz w:val="16"/>
        </w:rPr>
        <w:t>.</w:t>
      </w:r>
      <w:r>
        <w:rPr>
          <w:sz w:val="16"/>
        </w:rPr>
        <w:t xml:space="preserve"> </w:t>
      </w:r>
      <w:r w:rsidRPr="009F60B8">
        <w:rPr>
          <w:sz w:val="16"/>
        </w:rPr>
        <w:t xml:space="preserve">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1D4E72">
        <w:rPr>
          <w:rStyle w:val="StyleUnderline"/>
          <w:highlight w:val="yellow"/>
        </w:rPr>
        <w:t>If we</w:t>
      </w:r>
      <w:r w:rsidRPr="009F60B8">
        <w:rPr>
          <w:rStyle w:val="StyleUnderline"/>
        </w:rPr>
        <w:t xml:space="preserve"> now </w:t>
      </w:r>
      <w:r w:rsidRPr="001D4E72">
        <w:rPr>
          <w:rStyle w:val="Emphasis"/>
          <w:highlight w:val="yellow"/>
        </w:rPr>
        <w:t>jettison</w:t>
      </w:r>
      <w:r w:rsidRPr="001D4E72">
        <w:rPr>
          <w:rStyle w:val="StyleUnderline"/>
          <w:highlight w:val="yellow"/>
        </w:rPr>
        <w:t xml:space="preserve"> a</w:t>
      </w:r>
      <w:r w:rsidRPr="009F60B8">
        <w:rPr>
          <w:rStyle w:val="StyleUnderline"/>
        </w:rPr>
        <w:t xml:space="preserve"> </w:t>
      </w:r>
      <w:r w:rsidRPr="009F60B8">
        <w:rPr>
          <w:rStyle w:val="Emphasis"/>
        </w:rPr>
        <w:t>sufficiently complex</w:t>
      </w:r>
      <w:r w:rsidRPr="009F60B8">
        <w:rPr>
          <w:rStyle w:val="StyleUnderline"/>
        </w:rPr>
        <w:t xml:space="preserve"> and </w:t>
      </w:r>
      <w:r w:rsidRPr="001D4E72">
        <w:rPr>
          <w:rStyle w:val="Emphasis"/>
          <w:highlight w:val="yellow"/>
        </w:rPr>
        <w:t>nuanced view</w:t>
      </w:r>
      <w:r w:rsidRPr="001D4E72">
        <w:rPr>
          <w:rStyle w:val="StyleUnderline"/>
          <w:highlight w:val="yellow"/>
        </w:rPr>
        <w:t xml:space="preserve"> of</w:t>
      </w:r>
      <w:r w:rsidRPr="009F60B8">
        <w:rPr>
          <w:rStyle w:val="StyleUnderline"/>
        </w:rPr>
        <w:t xml:space="preserve"> modern </w:t>
      </w:r>
      <w:r w:rsidRPr="001D4E72">
        <w:rPr>
          <w:rStyle w:val="StyleUnderline"/>
          <w:highlight w:val="yellow"/>
        </w:rPr>
        <w:t>law for</w:t>
      </w:r>
      <w:r w:rsidRPr="009F60B8">
        <w:rPr>
          <w:rStyle w:val="StyleUnderline"/>
        </w:rPr>
        <w:t xml:space="preserve"> </w:t>
      </w:r>
      <w:r w:rsidRPr="009F60B8">
        <w:rPr>
          <w:rStyle w:val="Emphasis"/>
        </w:rPr>
        <w:t xml:space="preserve">potentially </w:t>
      </w:r>
      <w:r w:rsidRPr="001D4E72">
        <w:rPr>
          <w:rStyle w:val="Emphasis"/>
          <w:highlight w:val="yellow"/>
        </w:rPr>
        <w:t>overstated worries</w:t>
      </w:r>
      <w:r w:rsidRPr="009F60B8">
        <w:rPr>
          <w:rStyle w:val="StyleUnderline"/>
        </w:rPr>
        <w:t xml:space="preserve"> about “</w:t>
      </w:r>
      <w:r w:rsidRPr="009F60B8">
        <w:rPr>
          <w:rStyle w:val="Emphasis"/>
        </w:rPr>
        <w:t>legalism</w:t>
      </w:r>
      <w:r w:rsidRPr="009F60B8">
        <w:rPr>
          <w:rStyle w:val="StyleUnderline"/>
        </w:rPr>
        <w:t xml:space="preserve">,” critical </w:t>
      </w:r>
      <w:r w:rsidRPr="001D4E72">
        <w:rPr>
          <w:rStyle w:val="StyleUnderline"/>
          <w:highlight w:val="yellow"/>
        </w:rPr>
        <w:t xml:space="preserve">theory risks </w:t>
      </w:r>
      <w:r w:rsidRPr="001D4E72">
        <w:rPr>
          <w:rStyle w:val="Emphasis"/>
          <w:highlight w:val="yellow"/>
        </w:rPr>
        <w:t>committing</w:t>
      </w:r>
      <w:r w:rsidRPr="009F60B8">
        <w:rPr>
          <w:rStyle w:val="Emphasis"/>
        </w:rPr>
        <w:t xml:space="preserve"> theoretical</w:t>
      </w:r>
      <w:r w:rsidRPr="009F60B8">
        <w:rPr>
          <w:rStyle w:val="StyleUnderline"/>
        </w:rPr>
        <w:t xml:space="preserve"> and </w:t>
      </w:r>
      <w:r w:rsidRPr="001D4E72">
        <w:rPr>
          <w:rStyle w:val="Emphasis"/>
          <w:highlight w:val="yellow"/>
        </w:rPr>
        <w:t>political mistakes</w:t>
      </w:r>
      <w:r w:rsidRPr="009F60B8">
        <w:rPr>
          <w:rStyle w:val="StyleUnderline"/>
        </w:rPr>
        <w:t xml:space="preserve"> it has previously circumvented. We </w:t>
      </w:r>
      <w:r w:rsidRPr="009F60B8">
        <w:rPr>
          <w:rStyle w:val="Emphasis"/>
        </w:rPr>
        <w:t>potentially blur the divide</w:t>
      </w:r>
      <w:r w:rsidRPr="009F60B8">
        <w:rPr>
          <w:rStyle w:val="StyleUnderline"/>
        </w:rPr>
        <w:t xml:space="preserve"> vis-à-vis competing</w:t>
      </w:r>
      <w:r w:rsidRPr="009F60B8">
        <w:rPr>
          <w:sz w:val="16"/>
        </w:rPr>
        <w:t xml:space="preserve"> (communitarian, poststructuralist, post-Marxist or other) </w:t>
      </w:r>
      <w:r w:rsidRPr="009F60B8">
        <w:rPr>
          <w:rStyle w:val="StyleUnderline"/>
        </w:rPr>
        <w:t xml:space="preserve">approaches for which law and rights </w:t>
      </w:r>
      <w:r w:rsidRPr="009F60B8">
        <w:rPr>
          <w:rStyle w:val="Emphasis"/>
        </w:rPr>
        <w:t>too often remain fundamentally an impediment</w:t>
      </w:r>
      <w:r w:rsidRPr="009F60B8">
        <w:rPr>
          <w:rStyle w:val="StyleUnderline"/>
        </w:rPr>
        <w:t xml:space="preserve"> to autonomy rather than something </w:t>
      </w:r>
      <w:r w:rsidRPr="009F60B8">
        <w:rPr>
          <w:rStyle w:val="Emphasis"/>
        </w:rPr>
        <w:t>indispensable to its realization</w:t>
      </w:r>
      <w:r w:rsidRPr="009F60B8">
        <w:rPr>
          <w:sz w:val="16"/>
        </w:rPr>
        <w:t xml:space="preserve">. For reasons I hope should now be clear, I believe that </w:t>
      </w:r>
      <w:r w:rsidRPr="009F60B8">
        <w:rPr>
          <w:rStyle w:val="StyleUnderline"/>
        </w:rPr>
        <w:t>this would be a mistake.</w:t>
      </w:r>
      <w:r>
        <w:rPr>
          <w:rStyle w:val="StyleUnderline"/>
        </w:rPr>
        <w:t xml:space="preserve"> </w:t>
      </w:r>
      <w:r w:rsidRPr="001D4E72">
        <w:rPr>
          <w:rStyle w:val="StyleUnderline"/>
          <w:highlight w:val="yellow"/>
        </w:rPr>
        <w:t xml:space="preserve">Do we </w:t>
      </w:r>
      <w:r w:rsidRPr="001D4E72">
        <w:rPr>
          <w:rStyle w:val="Emphasis"/>
          <w:highlight w:val="yellow"/>
        </w:rPr>
        <w:t>really believe</w:t>
      </w:r>
      <w:r w:rsidRPr="009F60B8">
        <w:rPr>
          <w:rStyle w:val="StyleUnderline"/>
        </w:rPr>
        <w:t xml:space="preserve"> that the </w:t>
      </w:r>
      <w:r w:rsidRPr="001D4E72">
        <w:rPr>
          <w:rStyle w:val="Emphasis"/>
          <w:highlight w:val="yellow"/>
        </w:rPr>
        <w:t>excesses of “legalism”</w:t>
      </w:r>
      <w:r w:rsidRPr="009F60B8">
        <w:rPr>
          <w:rStyle w:val="StyleUnderline"/>
        </w:rPr>
        <w:t xml:space="preserve"> today </w:t>
      </w:r>
      <w:r w:rsidRPr="001D4E72">
        <w:rPr>
          <w:rStyle w:val="StyleUnderline"/>
          <w:highlight w:val="yellow"/>
        </w:rPr>
        <w:t xml:space="preserve">get in the way of </w:t>
      </w:r>
      <w:r w:rsidRPr="001D4E72">
        <w:rPr>
          <w:rStyle w:val="Emphasis"/>
          <w:highlight w:val="yellow"/>
        </w:rPr>
        <w:t>progressive</w:t>
      </w:r>
      <w:r w:rsidRPr="009F60B8">
        <w:rPr>
          <w:rStyle w:val="Emphasis"/>
        </w:rPr>
        <w:t xml:space="preserve"> social </w:t>
      </w:r>
      <w:r w:rsidRPr="001D4E72">
        <w:rPr>
          <w:rStyle w:val="Emphasis"/>
          <w:highlight w:val="yellow"/>
        </w:rPr>
        <w:t>change</w:t>
      </w:r>
      <w:r w:rsidRPr="001D4E72">
        <w:rPr>
          <w:rStyle w:val="StyleUnderline"/>
          <w:highlight w:val="yellow"/>
        </w:rPr>
        <w:t>?</w:t>
      </w:r>
      <w:r w:rsidRPr="009F60B8">
        <w:rPr>
          <w:rStyle w:val="StyleUnderline"/>
        </w:rPr>
        <w:t xml:space="preserve"> </w:t>
      </w:r>
      <w:r w:rsidRPr="001D4E72">
        <w:rPr>
          <w:rStyle w:val="StyleUnderline"/>
          <w:highlight w:val="yellow"/>
        </w:rPr>
        <w:t>Perhaps</w:t>
      </w:r>
      <w:r w:rsidRPr="009F60B8">
        <w:rPr>
          <w:rStyle w:val="StyleUnderline"/>
        </w:rPr>
        <w:t xml:space="preserve"> we should </w:t>
      </w:r>
      <w:r w:rsidRPr="001D4E72">
        <w:rPr>
          <w:rStyle w:val="StyleUnderline"/>
          <w:highlight w:val="yellow"/>
        </w:rPr>
        <w:t>ask</w:t>
      </w:r>
      <w:r w:rsidRPr="009F60B8">
        <w:rPr>
          <w:rStyle w:val="StyleUnderline"/>
        </w:rPr>
        <w:t xml:space="preserve"> the </w:t>
      </w:r>
      <w:r w:rsidRPr="009F60B8">
        <w:rPr>
          <w:rStyle w:val="Emphasis"/>
        </w:rPr>
        <w:t xml:space="preserve">many </w:t>
      </w:r>
      <w:r w:rsidRPr="001D4E72">
        <w:rPr>
          <w:rStyle w:val="Emphasis"/>
          <w:highlight w:val="yellow"/>
        </w:rPr>
        <w:t>detainees</w:t>
      </w:r>
      <w:r w:rsidRPr="009F60B8">
        <w:rPr>
          <w:rStyle w:val="StyleUnderline"/>
        </w:rPr>
        <w:t xml:space="preserve"> still held</w:t>
      </w:r>
      <w:r w:rsidRPr="009F60B8">
        <w:rPr>
          <w:sz w:val="16"/>
        </w:rPr>
        <w:t xml:space="preserve"> by my country </w:t>
      </w:r>
      <w:r w:rsidRPr="001D4E72">
        <w:rPr>
          <w:rStyle w:val="StyleUnderline"/>
          <w:highlight w:val="yellow"/>
        </w:rPr>
        <w:t xml:space="preserve">in </w:t>
      </w:r>
      <w:r w:rsidRPr="001D4E72">
        <w:rPr>
          <w:rStyle w:val="Emphasis"/>
          <w:highlight w:val="yellow"/>
        </w:rPr>
        <w:t>Guantanamo</w:t>
      </w:r>
      <w:r w:rsidRPr="009F60B8">
        <w:rPr>
          <w:rStyle w:val="Emphasis"/>
        </w:rPr>
        <w:t xml:space="preserve"> Bay</w:t>
      </w:r>
      <w:r w:rsidRPr="009F60B8">
        <w:rPr>
          <w:rStyle w:val="StyleUnderline"/>
        </w:rPr>
        <w:t xml:space="preserve">, or in similarly repressive “camps” operated by other countries where basic liberties are systematically denied. </w:t>
      </w:r>
      <w:r w:rsidRPr="001D4E72">
        <w:rPr>
          <w:rStyle w:val="StyleUnderline"/>
          <w:highlight w:val="yellow"/>
        </w:rPr>
        <w:t>Or those angered by</w:t>
      </w:r>
      <w:r w:rsidRPr="009F60B8">
        <w:rPr>
          <w:rStyle w:val="StyleUnderline"/>
        </w:rPr>
        <w:t xml:space="preserve"> </w:t>
      </w:r>
      <w:r w:rsidRPr="009F60B8">
        <w:rPr>
          <w:rStyle w:val="Emphasis"/>
        </w:rPr>
        <w:t>N</w:t>
      </w:r>
      <w:r w:rsidRPr="009F60B8">
        <w:rPr>
          <w:sz w:val="16"/>
        </w:rPr>
        <w:t xml:space="preserve">ational </w:t>
      </w:r>
      <w:r w:rsidRPr="009F60B8">
        <w:rPr>
          <w:rStyle w:val="Emphasis"/>
        </w:rPr>
        <w:t>S</w:t>
      </w:r>
      <w:r w:rsidRPr="009F60B8">
        <w:rPr>
          <w:sz w:val="16"/>
        </w:rPr>
        <w:t xml:space="preserve">ecurity </w:t>
      </w:r>
      <w:r w:rsidRPr="009F60B8">
        <w:rPr>
          <w:rStyle w:val="Emphasis"/>
        </w:rPr>
        <w:t>A</w:t>
      </w:r>
      <w:r w:rsidRPr="009F60B8">
        <w:rPr>
          <w:sz w:val="16"/>
        </w:rPr>
        <w:t xml:space="preserve">gency </w:t>
      </w:r>
      <w:r w:rsidRPr="001D4E72">
        <w:rPr>
          <w:rStyle w:val="Emphasis"/>
          <w:highlight w:val="yellow"/>
        </w:rPr>
        <w:t>surveillance</w:t>
      </w:r>
      <w:r w:rsidRPr="009F60B8">
        <w:rPr>
          <w:rStyle w:val="StyleUnderline"/>
        </w:rPr>
        <w:t xml:space="preserve"> and its </w:t>
      </w:r>
      <w:r w:rsidRPr="009F60B8">
        <w:rPr>
          <w:rStyle w:val="Emphasis"/>
        </w:rPr>
        <w:t>many flagrant violations</w:t>
      </w:r>
      <w:r w:rsidRPr="009F60B8">
        <w:rPr>
          <w:rStyle w:val="StyleUnderline"/>
        </w:rPr>
        <w:t xml:space="preserve"> of civil liberties. </w:t>
      </w:r>
      <w:r w:rsidRPr="001D4E72">
        <w:rPr>
          <w:rStyle w:val="StyleUnderline"/>
          <w:highlight w:val="yellow"/>
        </w:rPr>
        <w:t>Or</w:t>
      </w:r>
      <w:r w:rsidRPr="009F60B8">
        <w:rPr>
          <w:rStyle w:val="StyleUnderline"/>
        </w:rPr>
        <w:t xml:space="preserve"> </w:t>
      </w:r>
      <w:r w:rsidRPr="001D4E72">
        <w:rPr>
          <w:rStyle w:val="Emphasis"/>
          <w:highlight w:val="yellow"/>
        </w:rPr>
        <w:t>women</w:t>
      </w:r>
      <w:r w:rsidRPr="009F60B8">
        <w:rPr>
          <w:rStyle w:val="StyleUnderline"/>
        </w:rPr>
        <w:t xml:space="preserve"> and </w:t>
      </w:r>
      <w:r w:rsidRPr="009F60B8">
        <w:rPr>
          <w:rStyle w:val="Emphasis"/>
        </w:rPr>
        <w:t>children</w:t>
      </w:r>
      <w:r w:rsidRPr="009F60B8">
        <w:rPr>
          <w:rStyle w:val="StyleUnderline"/>
        </w:rPr>
        <w:t xml:space="preserve"> almost everywhere still </w:t>
      </w:r>
      <w:r w:rsidRPr="001D4E72">
        <w:rPr>
          <w:rStyle w:val="StyleUnderline"/>
          <w:highlight w:val="yellow"/>
        </w:rPr>
        <w:t>subject to</w:t>
      </w:r>
      <w:r w:rsidRPr="009F60B8">
        <w:rPr>
          <w:rStyle w:val="StyleUnderline"/>
        </w:rPr>
        <w:t xml:space="preserve"> </w:t>
      </w:r>
      <w:r w:rsidRPr="009F60B8">
        <w:rPr>
          <w:rStyle w:val="Emphasis"/>
        </w:rPr>
        <w:t xml:space="preserve">arbitrary </w:t>
      </w:r>
      <w:r w:rsidRPr="001D4E72">
        <w:rPr>
          <w:rStyle w:val="Emphasis"/>
          <w:highlight w:val="yellow"/>
        </w:rPr>
        <w:t>patriarchal power</w:t>
      </w:r>
      <w:r w:rsidRPr="009F60B8">
        <w:rPr>
          <w:rStyle w:val="StyleUnderline"/>
        </w:rPr>
        <w:t xml:space="preserve"> and </w:t>
      </w:r>
      <w:r w:rsidRPr="009F60B8">
        <w:rPr>
          <w:rStyle w:val="Emphasis"/>
        </w:rPr>
        <w:t xml:space="preserve">very much </w:t>
      </w:r>
      <w:r w:rsidRPr="001D4E72">
        <w:rPr>
          <w:rStyle w:val="Emphasis"/>
          <w:highlight w:val="yellow"/>
        </w:rPr>
        <w:t>in need</w:t>
      </w:r>
      <w:r w:rsidRPr="001D4E72">
        <w:rPr>
          <w:rStyle w:val="StyleUnderline"/>
          <w:highlight w:val="yellow"/>
        </w:rPr>
        <w:t xml:space="preserve"> of </w:t>
      </w:r>
      <w:r w:rsidRPr="001D4E72">
        <w:rPr>
          <w:rStyle w:val="Emphasis"/>
          <w:highlight w:val="yellow"/>
        </w:rPr>
        <w:t>more</w:t>
      </w:r>
      <w:r w:rsidRPr="009F60B8">
        <w:rPr>
          <w:rStyle w:val="Emphasis"/>
        </w:rPr>
        <w:t xml:space="preserve"> rights</w:t>
      </w:r>
      <w:r w:rsidRPr="009F60B8">
        <w:rPr>
          <w:rStyle w:val="StyleUnderline"/>
        </w:rPr>
        <w:t xml:space="preserve"> and </w:t>
      </w:r>
      <w:r w:rsidRPr="001D4E72">
        <w:rPr>
          <w:rStyle w:val="Emphasis"/>
          <w:highlight w:val="yellow"/>
        </w:rPr>
        <w:t>legal protections</w:t>
      </w:r>
      <w:r w:rsidRPr="009F60B8">
        <w:rPr>
          <w:rStyle w:val="StyleUnderline"/>
        </w:rPr>
        <w:t xml:space="preserve">. Or </w:t>
      </w:r>
      <w:r w:rsidRPr="009F60B8">
        <w:rPr>
          <w:rStyle w:val="Emphasis"/>
        </w:rPr>
        <w:t>working-class people</w:t>
      </w:r>
      <w:r w:rsidRPr="009F60B8">
        <w:rPr>
          <w:sz w:val="16"/>
        </w:rPr>
        <w:t xml:space="preserve"> — with the exception of those residing in a few rich northern European countries — </w:t>
      </w:r>
      <w:r w:rsidRPr="009F60B8">
        <w:rPr>
          <w:rStyle w:val="StyleUnderline"/>
        </w:rPr>
        <w:t xml:space="preserve">pretty much </w:t>
      </w:r>
      <w:r w:rsidRPr="009F60B8">
        <w:rPr>
          <w:rStyle w:val="Emphasis"/>
        </w:rPr>
        <w:t>universally denied basic social rights</w:t>
      </w:r>
      <w:r w:rsidRPr="009F60B8">
        <w:rPr>
          <w:rStyle w:val="StyleUnderline"/>
        </w:rPr>
        <w:t>. Or</w:t>
      </w:r>
      <w:r w:rsidRPr="009F60B8">
        <w:rPr>
          <w:sz w:val="16"/>
        </w:rPr>
        <w:t xml:space="preserve">, far more dramatically, </w:t>
      </w:r>
      <w:r w:rsidRPr="009F60B8">
        <w:rPr>
          <w:rStyle w:val="StyleUnderline"/>
        </w:rPr>
        <w:t xml:space="preserve">the </w:t>
      </w:r>
      <w:r w:rsidRPr="009F60B8">
        <w:rPr>
          <w:rStyle w:val="Emphasis"/>
        </w:rPr>
        <w:t>thousands of refugees</w:t>
      </w:r>
      <w:r w:rsidRPr="009F60B8">
        <w:rPr>
          <w:rStyle w:val="StyleUnderline"/>
        </w:rPr>
        <w:t xml:space="preserve"> now fleeing the horrors of civil war in Syria and elsewhere. </w:t>
      </w:r>
      <w:r w:rsidRPr="001D4E72">
        <w:rPr>
          <w:rStyle w:val="StyleUnderline"/>
          <w:highlight w:val="yellow"/>
        </w:rPr>
        <w:t xml:space="preserve">The </w:t>
      </w:r>
      <w:r w:rsidRPr="001D4E72">
        <w:rPr>
          <w:rStyle w:val="Emphasis"/>
          <w:highlight w:val="yellow"/>
        </w:rPr>
        <w:t>least of their worries</w:t>
      </w:r>
      <w:r w:rsidRPr="009F60B8">
        <w:rPr>
          <w:sz w:val="16"/>
        </w:rPr>
        <w:t xml:space="preserve">, I suspect, </w:t>
      </w:r>
      <w:r w:rsidRPr="001D4E72">
        <w:rPr>
          <w:rStyle w:val="StyleUnderline"/>
          <w:highlight w:val="yellow"/>
        </w:rPr>
        <w:t>are</w:t>
      </w:r>
      <w:r w:rsidRPr="009F60B8">
        <w:rPr>
          <w:rStyle w:val="StyleUnderline"/>
        </w:rPr>
        <w:t xml:space="preserve"> the </w:t>
      </w:r>
      <w:r w:rsidRPr="009F60B8">
        <w:rPr>
          <w:rStyle w:val="Emphasis"/>
        </w:rPr>
        <w:t xml:space="preserve">excesses of </w:t>
      </w:r>
      <w:r w:rsidRPr="001D4E72">
        <w:rPr>
          <w:rStyle w:val="Emphasis"/>
          <w:highlight w:val="yellow"/>
        </w:rPr>
        <w:t>legalism</w:t>
      </w:r>
      <w:r w:rsidRPr="009F60B8">
        <w:rPr>
          <w:rStyle w:val="StyleUnderline"/>
        </w:rPr>
        <w:t xml:space="preserve">. Let us </w:t>
      </w:r>
      <w:r w:rsidRPr="001D4E72">
        <w:rPr>
          <w:rStyle w:val="Emphasis"/>
          <w:highlight w:val="yellow"/>
        </w:rPr>
        <w:t>first</w:t>
      </w:r>
      <w:r w:rsidRPr="001D4E72">
        <w:rPr>
          <w:rStyle w:val="StyleUnderline"/>
          <w:highlight w:val="yellow"/>
        </w:rPr>
        <w:t xml:space="preserve"> create a planet where</w:t>
      </w:r>
      <w:r w:rsidRPr="009F60B8">
        <w:rPr>
          <w:rStyle w:val="StyleUnderline"/>
        </w:rPr>
        <w:t xml:space="preserve"> </w:t>
      </w:r>
      <w:r w:rsidRPr="009F60B8">
        <w:rPr>
          <w:rStyle w:val="Emphasis"/>
        </w:rPr>
        <w:t>basic rights</w:t>
      </w:r>
      <w:r w:rsidRPr="009F60B8">
        <w:rPr>
          <w:rStyle w:val="StyleUnderline"/>
        </w:rPr>
        <w:t xml:space="preserve">, the </w:t>
      </w:r>
      <w:r w:rsidRPr="001D4E72">
        <w:rPr>
          <w:rStyle w:val="Emphasis"/>
          <w:highlight w:val="yellow"/>
        </w:rPr>
        <w:t>rule of law</w:t>
      </w:r>
      <w:r w:rsidRPr="001D4E72">
        <w:rPr>
          <w:sz w:val="16"/>
          <w:highlight w:val="yellow"/>
        </w:rPr>
        <w:t>,</w:t>
      </w:r>
      <w:r w:rsidRPr="009F60B8">
        <w:rPr>
          <w:sz w:val="16"/>
        </w:rPr>
        <w:t xml:space="preserve"> and constitutionalism </w:t>
      </w:r>
      <w:r w:rsidRPr="009F60B8">
        <w:rPr>
          <w:rStyle w:val="StyleUnderline"/>
        </w:rPr>
        <w:t xml:space="preserve">are </w:t>
      </w:r>
      <w:r w:rsidRPr="009F60B8">
        <w:rPr>
          <w:rStyle w:val="Emphasis"/>
        </w:rPr>
        <w:t>secure</w:t>
      </w:r>
      <w:r w:rsidRPr="009F60B8">
        <w:rPr>
          <w:rStyle w:val="StyleUnderline"/>
        </w:rPr>
        <w:t xml:space="preserve">. </w:t>
      </w:r>
      <w:r w:rsidRPr="001D4E72">
        <w:rPr>
          <w:rStyle w:val="StyleUnderline"/>
          <w:highlight w:val="yellow"/>
        </w:rPr>
        <w:t>Then</w:t>
      </w:r>
      <w:r w:rsidRPr="009F60B8">
        <w:rPr>
          <w:rStyle w:val="StyleUnderline"/>
        </w:rPr>
        <w:t xml:space="preserve"> we can </w:t>
      </w:r>
      <w:r w:rsidRPr="001D4E72">
        <w:rPr>
          <w:rStyle w:val="StyleUnderline"/>
          <w:highlight w:val="yellow"/>
        </w:rPr>
        <w:t>have a</w:t>
      </w:r>
      <w:r w:rsidRPr="009F60B8">
        <w:rPr>
          <w:rStyle w:val="StyleUnderline"/>
        </w:rPr>
        <w:t xml:space="preserve"> </w:t>
      </w:r>
      <w:r w:rsidRPr="009F60B8">
        <w:rPr>
          <w:rStyle w:val="Emphasis"/>
        </w:rPr>
        <w:t xml:space="preserve">more productive </w:t>
      </w:r>
      <w:r w:rsidRPr="001D4E72">
        <w:rPr>
          <w:rStyle w:val="Emphasis"/>
          <w:highlight w:val="yellow"/>
        </w:rPr>
        <w:t>conversation</w:t>
      </w:r>
      <w:r w:rsidRPr="001D4E72">
        <w:rPr>
          <w:rStyle w:val="StyleUnderline"/>
          <w:highlight w:val="yellow"/>
        </w:rPr>
        <w:t xml:space="preserve"> about</w:t>
      </w:r>
      <w:r w:rsidRPr="009F60B8">
        <w:rPr>
          <w:rStyle w:val="StyleUnderline"/>
        </w:rPr>
        <w:t xml:space="preserve"> their </w:t>
      </w:r>
      <w:r w:rsidRPr="001D4E72">
        <w:rPr>
          <w:rStyle w:val="Emphasis"/>
          <w:highlight w:val="yellow"/>
        </w:rPr>
        <w:t>possible pathologies</w:t>
      </w:r>
      <w:r w:rsidRPr="009F60B8">
        <w:rPr>
          <w:rStyle w:val="StyleUnderline"/>
        </w:rPr>
        <w:t>.</w:t>
      </w:r>
    </w:p>
    <w:p w14:paraId="63E14DC1" w14:textId="77777777" w:rsidR="00A8025B" w:rsidRPr="00062F96" w:rsidRDefault="00A8025B" w:rsidP="00A8025B"/>
    <w:p w14:paraId="5570BFB3" w14:textId="77777777" w:rsidR="00A8025B" w:rsidRDefault="00A8025B" w:rsidP="00A8025B">
      <w:pPr>
        <w:pStyle w:val="Heading3"/>
      </w:pPr>
      <w:r>
        <w:t>1NC---Labor Good</w:t>
      </w:r>
    </w:p>
    <w:p w14:paraId="61772704" w14:textId="77777777" w:rsidR="00A8025B" w:rsidRDefault="00A8025B" w:rsidP="00A8025B">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3320C15C" w14:textId="77777777" w:rsidR="00A8025B" w:rsidRPr="00A65CCE" w:rsidRDefault="00A8025B" w:rsidP="00A8025B">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0AA6B866" w14:textId="77777777" w:rsidR="00A8025B" w:rsidRPr="009D6EF9" w:rsidRDefault="00A8025B" w:rsidP="00A8025B">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38FCC997" w14:textId="77777777" w:rsidR="00A8025B" w:rsidRPr="00322AB7" w:rsidRDefault="00A8025B" w:rsidP="00A8025B">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4CE89F5" w14:textId="77777777" w:rsidR="00A8025B" w:rsidRPr="00313B20" w:rsidRDefault="00A8025B" w:rsidP="00A8025B">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128F6F9F" w14:textId="77777777" w:rsidR="00A8025B" w:rsidRPr="00313B20" w:rsidRDefault="00A8025B" w:rsidP="00A8025B">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3B9E4A8" w14:textId="77777777" w:rsidR="00A8025B" w:rsidRPr="009D6EF9" w:rsidRDefault="00A8025B" w:rsidP="00A8025B">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2D85B5DB" w14:textId="77777777" w:rsidR="00A8025B" w:rsidRPr="009D6EF9" w:rsidRDefault="00A8025B" w:rsidP="00A8025B">
      <w:pPr>
        <w:rPr>
          <w:sz w:val="16"/>
          <w:szCs w:val="16"/>
        </w:rPr>
      </w:pPr>
      <w:r w:rsidRPr="009D6EF9">
        <w:rPr>
          <w:sz w:val="16"/>
          <w:szCs w:val="16"/>
        </w:rPr>
        <w:t xml:space="preserve">ii. urgency and promise of a law of organizing </w:t>
      </w:r>
    </w:p>
    <w:p w14:paraId="7D9E6E91" w14:textId="77777777" w:rsidR="00A8025B" w:rsidRPr="009D6EF9" w:rsidRDefault="00A8025B" w:rsidP="00A8025B">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4204B2FA" w14:textId="77777777" w:rsidR="00A8025B" w:rsidRPr="00322AB7" w:rsidRDefault="00A8025B" w:rsidP="00A8025B">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4952F5DD" w14:textId="77777777" w:rsidR="00A8025B" w:rsidRPr="009D6EF9" w:rsidRDefault="00A8025B" w:rsidP="00A8025B">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0EAEFF59" w14:textId="77777777" w:rsidR="00A8025B" w:rsidRPr="009D6EF9" w:rsidRDefault="00A8025B" w:rsidP="00A8025B">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6A86A78F" w14:textId="77777777" w:rsidR="00A8025B" w:rsidRPr="009D6EF9" w:rsidRDefault="00A8025B" w:rsidP="00A8025B">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AD71BEC" w14:textId="77777777" w:rsidR="00A8025B" w:rsidRPr="009D6EF9" w:rsidRDefault="00A8025B" w:rsidP="00A8025B">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39571A0E" w14:textId="77777777" w:rsidR="00A8025B" w:rsidRPr="009D6EF9" w:rsidRDefault="00A8025B" w:rsidP="00A8025B">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5D8F6573" w14:textId="77777777" w:rsidR="00A8025B" w:rsidRPr="009D6EF9" w:rsidRDefault="00A8025B" w:rsidP="00A8025B">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6133C8DD" w14:textId="77777777" w:rsidR="00A8025B" w:rsidRDefault="00A8025B" w:rsidP="00A8025B">
      <w:pPr>
        <w:pStyle w:val="Heading3"/>
      </w:pPr>
      <w:r>
        <w:t>1NC---Presumption---Movements/Fiat</w:t>
      </w:r>
    </w:p>
    <w:p w14:paraId="13408DA7" w14:textId="77777777" w:rsidR="00A8025B" w:rsidRDefault="00A8025B" w:rsidP="00A8025B">
      <w:pPr>
        <w:pStyle w:val="Heading4"/>
      </w:pPr>
      <w:r>
        <w:t>Turns case---</w:t>
      </w:r>
      <w:r>
        <w:rPr>
          <w:u w:val="single"/>
        </w:rPr>
        <w:t>symbolic</w:t>
      </w:r>
      <w:r>
        <w:t xml:space="preserve"> affirmation divorced from </w:t>
      </w:r>
      <w:r>
        <w:rPr>
          <w:u w:val="single"/>
        </w:rPr>
        <w:t>material</w:t>
      </w:r>
      <w:r>
        <w:t xml:space="preserve"> advocacy re-entrenches power. </w:t>
      </w:r>
    </w:p>
    <w:p w14:paraId="2E86F2C5" w14:textId="77777777" w:rsidR="00A8025B" w:rsidRPr="00AB2993" w:rsidRDefault="00A8025B" w:rsidP="00A8025B">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w14:paraId="0A1C44C3" w14:textId="77777777" w:rsidR="00A8025B" w:rsidRPr="003B7E96" w:rsidRDefault="00A8025B" w:rsidP="00A8025B">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works studied </w:t>
      </w:r>
      <w:r w:rsidRPr="003B7E96">
        <w:rPr>
          <w:rStyle w:val="StyleUnderline"/>
        </w:rPr>
        <w:t>are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in order to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7986B478" w14:textId="77777777" w:rsidR="00A8025B" w:rsidRPr="003B7E96" w:rsidRDefault="00A8025B" w:rsidP="00A8025B">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3FC6524F" w14:textId="77777777" w:rsidR="00A8025B" w:rsidRPr="003B7E96" w:rsidRDefault="00A8025B" w:rsidP="00A8025B">
      <w:pPr>
        <w:rPr>
          <w:sz w:val="16"/>
        </w:rPr>
      </w:pPr>
      <w:r w:rsidRPr="003B7E96">
        <w:rPr>
          <w:sz w:val="16"/>
        </w:rPr>
        <w:t>Thus, their criticism boils down to two main points. First, </w:t>
      </w:r>
      <w:r w:rsidRPr="001D4E72">
        <w:rPr>
          <w:rStyle w:val="StyleUnderline"/>
          <w:highlight w:val="yellow"/>
        </w:rPr>
        <w:t>everyday resistance </w:t>
      </w:r>
      <w:r w:rsidRPr="001D4E72">
        <w:rPr>
          <w:rStyle w:val="Emphasis"/>
          <w:highlight w:val="yellow"/>
        </w:rPr>
        <w:t>fails</w:t>
      </w:r>
      <w:r w:rsidRPr="001D4E72">
        <w:rPr>
          <w:rStyle w:val="StyleUnderline"/>
          <w:highlight w:val="yellow"/>
        </w:rPr>
        <w:t xml:space="preserve"> to tell us</w:t>
      </w:r>
      <w:r w:rsidRPr="003B7E96">
        <w:rPr>
          <w:rStyle w:val="StyleUnderline"/>
        </w:rPr>
        <w:t xml:space="preserve"> any </w:t>
      </w:r>
      <w:r w:rsidRPr="001D4E72">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1D4E72">
        <w:rPr>
          <w:rStyle w:val="StyleUnderline"/>
          <w:highlight w:val="yellow"/>
        </w:rPr>
        <w:t xml:space="preserve">than was </w:t>
      </w:r>
      <w:r w:rsidRPr="001D4E72">
        <w:rPr>
          <w:rStyle w:val="Emphasis"/>
          <w:sz w:val="24"/>
          <w:highlight w:val="yellow"/>
        </w:rPr>
        <w:t>already known</w:t>
      </w:r>
      <w:r w:rsidRPr="003B7E96">
        <w:rPr>
          <w:sz w:val="16"/>
        </w:rPr>
        <w:t xml:space="preserve"> among earlier Left theorists; </w:t>
      </w:r>
      <w:r w:rsidRPr="001D4E72">
        <w:rPr>
          <w:rStyle w:val="StyleUnderline"/>
          <w:highlight w:val="yellow"/>
        </w:rPr>
        <w:t>and</w:t>
      </w:r>
      <w:r w:rsidRPr="003B7E96">
        <w:rPr>
          <w:sz w:val="16"/>
        </w:rPr>
        <w:t xml:space="preserve"> second, that a focus on discursive resistance </w:t>
      </w:r>
      <w:r w:rsidRPr="001D4E72">
        <w:rPr>
          <w:rStyle w:val="Emphasis"/>
          <w:highlight w:val="yellow"/>
        </w:rPr>
        <w:t>ignores</w:t>
      </w:r>
      <w:r w:rsidRPr="003B7E96">
        <w:rPr>
          <w:rStyle w:val="StyleUnderline"/>
        </w:rPr>
        <w:t> the role of </w:t>
      </w:r>
      <w:r w:rsidRPr="001D4E72">
        <w:rPr>
          <w:rStyle w:val="Emphasis"/>
          <w:sz w:val="24"/>
          <w:highlight w:val="yellow"/>
        </w:rPr>
        <w:t>material conditions</w:t>
      </w:r>
      <w:r w:rsidRPr="003B7E96">
        <w:rPr>
          <w:rStyle w:val="StyleUnderline"/>
        </w:rPr>
        <w:t> in helping to shape identity</w:t>
      </w:r>
      <w:r w:rsidRPr="003B7E96">
        <w:rPr>
          <w:sz w:val="16"/>
        </w:rPr>
        <w:t xml:space="preserve">. </w:t>
      </w:r>
    </w:p>
    <w:p w14:paraId="36507E23" w14:textId="77777777" w:rsidR="00A8025B" w:rsidRPr="003B7E96" w:rsidRDefault="00A8025B" w:rsidP="00A8025B">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1D4E72">
        <w:rPr>
          <w:rStyle w:val="Emphasis"/>
          <w:highlight w:val="yellow"/>
        </w:rPr>
        <w:t>powerlessness is learned</w:t>
      </w:r>
      <w:r w:rsidRPr="001D4E72">
        <w:rPr>
          <w:rStyle w:val="StyleUnderline"/>
          <w:highlight w:val="yellow"/>
        </w:rPr>
        <w:t xml:space="preserve"> out of</w:t>
      </w:r>
      <w:r w:rsidRPr="003B7E96">
        <w:rPr>
          <w:rStyle w:val="StyleUnderline"/>
        </w:rPr>
        <w:t xml:space="preserve"> the </w:t>
      </w:r>
      <w:r w:rsidRPr="001D4E72">
        <w:rPr>
          <w:rStyle w:val="Emphasis"/>
          <w:highlight w:val="yellow"/>
        </w:rPr>
        <w:t>accumulated</w:t>
      </w:r>
      <w:r w:rsidRPr="009E758B">
        <w:rPr>
          <w:rStyle w:val="Emphasis"/>
        </w:rPr>
        <w:t xml:space="preserve"> experiences of </w:t>
      </w:r>
      <w:r w:rsidRPr="001D4E72">
        <w:rPr>
          <w:rStyle w:val="Emphasis"/>
          <w:highlight w:val="yellow"/>
        </w:rPr>
        <w:t>futility</w:t>
      </w:r>
      <w:r w:rsidRPr="001D4E72">
        <w:rPr>
          <w:rStyle w:val="StyleUnderline"/>
          <w:highlight w:val="yellow"/>
        </w:rPr>
        <w:t xml:space="preserve"> and </w:t>
      </w:r>
      <w:r w:rsidRPr="001D4E72">
        <w:rPr>
          <w:rStyle w:val="Emphasis"/>
          <w:highlight w:val="yellow"/>
        </w:rPr>
        <w:t>entrapment</w:t>
      </w:r>
      <w:r w:rsidRPr="001D4E72">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4903CB99" w14:textId="77777777" w:rsidR="00A8025B" w:rsidRPr="003B7E96" w:rsidRDefault="00A8025B" w:rsidP="00A8025B">
      <w:pPr>
        <w:rPr>
          <w:sz w:val="16"/>
        </w:rPr>
      </w:pPr>
      <w:r w:rsidRPr="003B7E96">
        <w:rPr>
          <w:sz w:val="16"/>
        </w:rPr>
        <w:t xml:space="preserve">Rubin (1996: 242) makes another argument about </w:t>
      </w:r>
      <w:r w:rsidRPr="003B7E96">
        <w:rPr>
          <w:rStyle w:val="StyleUnderline"/>
        </w:rPr>
        <w:t xml:space="preserve">celebratory </w:t>
      </w:r>
      <w:r w:rsidRPr="001D4E72">
        <w:rPr>
          <w:rStyle w:val="StyleUnderline"/>
          <w:highlight w:val="yellow"/>
        </w:rPr>
        <w:t>accounts of everyday resistance</w:t>
      </w:r>
      <w:r w:rsidRPr="003B7E96">
        <w:rPr>
          <w:sz w:val="16"/>
        </w:rPr>
        <w:t xml:space="preserve"> that bears consideration: </w:t>
      </w:r>
    </w:p>
    <w:p w14:paraId="31A67FFA" w14:textId="77777777" w:rsidR="00A8025B" w:rsidRPr="003B7E96" w:rsidRDefault="00A8025B" w:rsidP="00A8025B">
      <w:pPr>
        <w:rPr>
          <w:sz w:val="16"/>
        </w:rPr>
      </w:pPr>
      <w:r w:rsidRPr="003B7E96">
        <w:rPr>
          <w:sz w:val="16"/>
        </w:rPr>
        <w:t>[T]hese authors generally </w:t>
      </w:r>
      <w:r w:rsidRPr="001D4E72">
        <w:rPr>
          <w:rStyle w:val="Emphasis"/>
          <w:highlight w:val="yellow"/>
        </w:rPr>
        <w:t>do not differentiate</w:t>
      </w:r>
      <w:r w:rsidRPr="001D4E72">
        <w:rPr>
          <w:rStyle w:val="StyleUnderline"/>
          <w:highlight w:val="yellow"/>
        </w:rPr>
        <w:t xml:space="preserve"> between practices that </w:t>
      </w:r>
      <w:r w:rsidRPr="001D4E72">
        <w:rPr>
          <w:rStyle w:val="Emphasis"/>
          <w:highlight w:val="yellow"/>
        </w:rPr>
        <w:t>reproduce</w:t>
      </w:r>
      <w:r w:rsidRPr="003B7E96">
        <w:rPr>
          <w:rStyle w:val="StyleUnderline"/>
        </w:rPr>
        <w:t xml:space="preserve"> power </w:t>
      </w:r>
      <w:r w:rsidRPr="001D4E72">
        <w:rPr>
          <w:rStyle w:val="StyleUnderline"/>
          <w:highlight w:val="yellow"/>
        </w:rPr>
        <w:t>and</w:t>
      </w:r>
      <w:r w:rsidRPr="003B7E96">
        <w:rPr>
          <w:rStyle w:val="StyleUnderline"/>
        </w:rPr>
        <w:t xml:space="preserve"> those that </w:t>
      </w:r>
      <w:r w:rsidRPr="001D4E72">
        <w:rPr>
          <w:rStyle w:val="Emphasis"/>
          <w:highlight w:val="yellow"/>
        </w:rPr>
        <w:t>alter</w:t>
      </w:r>
      <w:r w:rsidRPr="001D4E72">
        <w:rPr>
          <w:rStyle w:val="StyleUnderline"/>
          <w:highlight w:val="yellow"/>
        </w:rPr>
        <w:t xml:space="preserve"> power</w:t>
      </w:r>
      <w:r w:rsidRPr="003B7E96">
        <w:rPr>
          <w:rStyle w:val="StyleUnderline"/>
        </w:rPr>
        <w:t xml:space="preserve">. [The former] </w:t>
      </w:r>
      <w:r w:rsidRPr="001D4E72">
        <w:rPr>
          <w:rStyle w:val="StyleUnderline"/>
          <w:highlight w:val="yellow"/>
        </w:rPr>
        <w:t xml:space="preserve">might involve pressing that power to </w:t>
      </w:r>
      <w:r w:rsidRPr="001D4E72">
        <w:rPr>
          <w:rStyle w:val="Emphasis"/>
          <w:highlight w:val="yellow"/>
        </w:rPr>
        <w:t>become more adept at domination</w:t>
      </w:r>
      <w:r w:rsidRPr="001D4E72">
        <w:rPr>
          <w:rStyle w:val="StyleUnderline"/>
          <w:highlight w:val="yellow"/>
        </w:rPr>
        <w:t xml:space="preserve"> or</w:t>
      </w:r>
      <w:r w:rsidRPr="003B7E96">
        <w:rPr>
          <w:rStyle w:val="StyleUnderline"/>
        </w:rPr>
        <w:t xml:space="preserve"> to </w:t>
      </w:r>
      <w:r w:rsidRPr="001D4E72">
        <w:rPr>
          <w:rStyle w:val="Emphasis"/>
          <w:highlight w:val="yellow"/>
        </w:rPr>
        <w:t>dominate differently</w:t>
      </w:r>
      <w:r w:rsidRPr="001D4E72">
        <w:rPr>
          <w:rStyle w:val="StyleUnderline"/>
          <w:highlight w:val="yellow"/>
        </w:rPr>
        <w:t>, or</w:t>
      </w:r>
      <w:r w:rsidRPr="003B7E96">
        <w:rPr>
          <w:rStyle w:val="StyleUnderline"/>
        </w:rPr>
        <w:t xml:space="preserve"> it might mean </w:t>
      </w:r>
      <w:r w:rsidRPr="001D4E72">
        <w:rPr>
          <w:rStyle w:val="Emphasis"/>
          <w:highlight w:val="yellow"/>
        </w:rPr>
        <w:t>precluding alternative acts</w:t>
      </w:r>
      <w:r w:rsidRPr="001D4E72">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1D4E72">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1D4E72">
        <w:rPr>
          <w:rStyle w:val="StyleUnderline"/>
          <w:highlight w:val="yellow"/>
        </w:rPr>
        <w:t xml:space="preserve">I]t is </w:t>
      </w:r>
      <w:r w:rsidRPr="001D4E72">
        <w:rPr>
          <w:rStyle w:val="Emphasis"/>
          <w:highlight w:val="yellow"/>
        </w:rPr>
        <w:t>necessary to do more</w:t>
      </w:r>
      <w:r w:rsidRPr="001D4E72">
        <w:rPr>
          <w:rStyle w:val="StyleUnderline"/>
          <w:highlight w:val="yellow"/>
        </w:rPr>
        <w:t> than</w:t>
      </w:r>
      <w:r w:rsidRPr="003B7E96">
        <w:rPr>
          <w:rStyle w:val="StyleUnderline"/>
        </w:rPr>
        <w:t xml:space="preserve"> show that such discursive acts </w:t>
      </w:r>
      <w:r w:rsidRPr="001D4E72">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1D4E72">
        <w:rPr>
          <w:rStyle w:val="StyleUnderline"/>
          <w:highlight w:val="yellow"/>
        </w:rPr>
        <w:t xml:space="preserve">power. It </w:t>
      </w:r>
      <w:r w:rsidRPr="001D4E72">
        <w:rPr>
          <w:rStyle w:val="Emphasis"/>
          <w:highlight w:val="yellow"/>
        </w:rPr>
        <w:t>must also be demonstrated</w:t>
      </w:r>
      <w:r w:rsidRPr="001D4E72">
        <w:rPr>
          <w:rStyle w:val="StyleUnderline"/>
          <w:highlight w:val="yellow"/>
        </w:rPr>
        <w:t xml:space="preserve"> that such acts </w:t>
      </w:r>
      <w:r w:rsidRPr="001D4E72">
        <w:rPr>
          <w:rStyle w:val="Emphasis"/>
          <w:highlight w:val="yellow"/>
        </w:rPr>
        <w:t>add up to</w:t>
      </w:r>
      <w:r w:rsidRPr="003B7E96">
        <w:rPr>
          <w:rStyle w:val="StyleUnderline"/>
        </w:rPr>
        <w:t xml:space="preserve"> or </w:t>
      </w:r>
      <w:r w:rsidRPr="009E758B">
        <w:rPr>
          <w:rStyle w:val="Emphasis"/>
        </w:rPr>
        <w:t xml:space="preserve">engender </w:t>
      </w:r>
      <w:r w:rsidRPr="001D4E72">
        <w:rPr>
          <w:rStyle w:val="Emphasis"/>
          <w:highlight w:val="yellow"/>
        </w:rPr>
        <w:t>broader chang</w:t>
      </w:r>
      <w:r w:rsidRPr="009E758B">
        <w:rPr>
          <w:rStyle w:val="Emphasis"/>
        </w:rPr>
        <w:t>es</w:t>
      </w:r>
      <w:r w:rsidRPr="003B7E96">
        <w:rPr>
          <w:sz w:val="16"/>
        </w:rPr>
        <w:t xml:space="preserve">. </w:t>
      </w:r>
    </w:p>
    <w:p w14:paraId="5B887A07" w14:textId="77777777" w:rsidR="00A8025B" w:rsidRPr="003B7E96" w:rsidRDefault="00A8025B" w:rsidP="00A8025B">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The implications of this argument can be further clarified when we study the way ‘resistance’ is dealt with in a risk society.</w:t>
      </w:r>
    </w:p>
    <w:p w14:paraId="1DBE4113" w14:textId="77777777" w:rsidR="00A8025B" w:rsidRPr="003B7E96" w:rsidRDefault="00A8025B" w:rsidP="00A8025B">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26D34A46" w14:textId="77777777" w:rsidR="00A8025B" w:rsidRPr="003B7E96" w:rsidRDefault="00A8025B" w:rsidP="00A8025B">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4E72">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1D4E72">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1D4E72">
        <w:rPr>
          <w:rStyle w:val="Emphasis"/>
          <w:highlight w:val="yellow"/>
        </w:rPr>
        <w:t>refinements</w:t>
      </w:r>
      <w:r w:rsidRPr="001D4E72">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1D4E72">
        <w:rPr>
          <w:rStyle w:val="Emphasis"/>
          <w:highlight w:val="yellow"/>
        </w:rPr>
        <w:t>practices</w:t>
      </w:r>
      <w:r w:rsidRPr="003B7E96">
        <w:rPr>
          <w:rStyle w:val="StyleUnderline"/>
        </w:rPr>
        <w:t xml:space="preserve"> which </w:t>
      </w:r>
      <w:r w:rsidRPr="001D4E72">
        <w:rPr>
          <w:rStyle w:val="StyleUnderline"/>
          <w:highlight w:val="yellow"/>
        </w:rPr>
        <w:t>it confronts</w:t>
      </w:r>
      <w:r w:rsidRPr="003B7E96">
        <w:rPr>
          <w:sz w:val="16"/>
        </w:rPr>
        <w:t xml:space="preserve">. (Knights and Vurdubakis, 1994: 80) </w:t>
      </w:r>
    </w:p>
    <w:p w14:paraId="12D52724" w14:textId="77777777" w:rsidR="00A8025B" w:rsidRPr="003B7E96" w:rsidRDefault="00A8025B" w:rsidP="00A8025B">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1D4E72">
        <w:rPr>
          <w:rStyle w:val="StyleUnderline"/>
          <w:highlight w:val="yellow"/>
        </w:rPr>
        <w:t>critique</w:t>
      </w:r>
      <w:r w:rsidRPr="003B7E96">
        <w:rPr>
          <w:sz w:val="16"/>
        </w:rPr>
        <w:t xml:space="preserve">: those </w:t>
      </w:r>
      <w:r w:rsidRPr="001D4E72">
        <w:rPr>
          <w:rStyle w:val="StyleUnderline"/>
          <w:highlight w:val="yellow"/>
        </w:rPr>
        <w:t xml:space="preserve">whose analysis </w:t>
      </w:r>
      <w:r w:rsidRPr="001D4E72">
        <w:rPr>
          <w:rStyle w:val="Emphasis"/>
          <w:highlight w:val="yellow"/>
        </w:rPr>
        <w:t>ends</w:t>
      </w:r>
      <w:r w:rsidRPr="001D4E72">
        <w:rPr>
          <w:rStyle w:val="StyleUnderline"/>
          <w:highlight w:val="yellow"/>
        </w:rPr>
        <w:t xml:space="preserve"> at</w:t>
      </w:r>
      <w:r w:rsidRPr="003B7E96">
        <w:rPr>
          <w:rStyle w:val="StyleUnderline"/>
        </w:rPr>
        <w:t xml:space="preserve"> the </w:t>
      </w:r>
      <w:r w:rsidRPr="009E758B">
        <w:rPr>
          <w:rStyle w:val="Emphasis"/>
        </w:rPr>
        <w:t xml:space="preserve">discursive </w:t>
      </w:r>
      <w:r w:rsidRPr="001D4E72">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1D4E72">
        <w:rPr>
          <w:rStyle w:val="Emphasis"/>
          <w:highlight w:val="yellow"/>
        </w:rPr>
        <w:t>helps power to work better</w:t>
      </w:r>
      <w:r w:rsidRPr="003B7E96">
        <w:rPr>
          <w:sz w:val="16"/>
        </w:rPr>
        <w:t xml:space="preserve">. A conclusion in the present day that ominously foreshadows the futuristic, dystopic risk assemblage described by Bogard (1996). </w:t>
      </w:r>
    </w:p>
    <w:p w14:paraId="164B3D0A" w14:textId="77777777" w:rsidR="00A8025B" w:rsidRPr="003B7E96" w:rsidRDefault="00A8025B" w:rsidP="00A8025B">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5F715B82" w14:textId="77777777" w:rsidR="00A8025B" w:rsidRDefault="00A8025B" w:rsidP="00A8025B">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of the social</w:t>
      </w:r>
      <w:r w:rsidRPr="003B7E96">
        <w:rPr>
          <w:sz w:val="16"/>
        </w:rPr>
        <w:t xml:space="preserve">. </w:t>
      </w:r>
    </w:p>
    <w:p w14:paraId="1AD070E2" w14:textId="77777777" w:rsidR="00A8025B" w:rsidRPr="00F106C5" w:rsidRDefault="00A8025B" w:rsidP="00A8025B">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1NC---Unions: Transness</w:t>
      </w:r>
    </w:p>
    <w:p w14:paraId="49873BBC" w14:textId="77777777" w:rsidR="00A8025B" w:rsidRDefault="00A8025B" w:rsidP="00A8025B">
      <w:pPr>
        <w:pStyle w:val="Heading4"/>
      </w:pPr>
      <w:r>
        <w:t xml:space="preserve">Unions improve </w:t>
      </w:r>
      <w:r>
        <w:rPr>
          <w:u w:val="single"/>
        </w:rPr>
        <w:t>employment outcomes</w:t>
      </w:r>
      <w:r>
        <w:t xml:space="preserve"> as well as </w:t>
      </w:r>
      <w:r>
        <w:rPr>
          <w:u w:val="single"/>
        </w:rPr>
        <w:t>physical</w:t>
      </w:r>
      <w:r>
        <w:t xml:space="preserve"> and </w:t>
      </w:r>
      <w:r>
        <w:rPr>
          <w:u w:val="single"/>
        </w:rPr>
        <w:t>emotional</w:t>
      </w:r>
      <w:r>
        <w:t xml:space="preserve"> safety for trans workers, </w:t>
      </w:r>
      <w:r>
        <w:rPr>
          <w:u w:val="single"/>
        </w:rPr>
        <w:t>especially</w:t>
      </w:r>
      <w:r>
        <w:t xml:space="preserve"> trans workers of color.</w:t>
      </w:r>
    </w:p>
    <w:p w14:paraId="640B6686" w14:textId="77777777" w:rsidR="00A8025B" w:rsidRPr="006700B5" w:rsidRDefault="00A8025B" w:rsidP="00A8025B">
      <w:r w:rsidRPr="006700B5">
        <w:t xml:space="preserve">Mario I. </w:t>
      </w:r>
      <w:r w:rsidRPr="006700B5">
        <w:rPr>
          <w:rStyle w:val="Style13ptBold"/>
        </w:rPr>
        <w:t>Suárez 24</w:t>
      </w:r>
      <w:r>
        <w:t xml:space="preserve">, </w:t>
      </w:r>
      <w:r w:rsidRPr="006700B5">
        <w:t>Associate Professor of Cultural Studies in the School of Teacher Education and Leadership at Utah State University</w:t>
      </w:r>
      <w:r>
        <w:t>; et al., 2024, “</w:t>
      </w:r>
      <w:r w:rsidRPr="006700B5">
        <w:t>Union Membership, Retention, and Perceived Safety for PK-12 Trans School Workers of Color</w:t>
      </w:r>
      <w:r>
        <w:t xml:space="preserve">,” </w:t>
      </w:r>
      <w:r>
        <w:rPr>
          <w:i/>
          <w:iCs/>
        </w:rPr>
        <w:t>Equity &amp; Excellence in Education</w:t>
      </w:r>
      <w:r>
        <w:t xml:space="preserve">, vol. 57, </w:t>
      </w:r>
      <w:r w:rsidRPr="006700B5">
        <w:t>https://www.tandfonline.com/doi/full/10.1080/10665684.2024.2394904#abstract</w:t>
      </w:r>
      <w:r>
        <w:t>.</w:t>
      </w:r>
    </w:p>
    <w:p w14:paraId="24690A9B" w14:textId="77777777" w:rsidR="00A8025B" w:rsidRDefault="00A8025B" w:rsidP="00A8025B">
      <w:pPr>
        <w:rPr>
          <w:sz w:val="16"/>
          <w:szCs w:val="16"/>
        </w:rPr>
      </w:pPr>
      <w:r w:rsidRPr="006700B5">
        <w:rPr>
          <w:rStyle w:val="StyleUnderline"/>
          <w:highlight w:val="yellow"/>
        </w:rPr>
        <w:t xml:space="preserve">As the </w:t>
      </w:r>
      <w:r w:rsidRPr="006700B5">
        <w:rPr>
          <w:rStyle w:val="Emphasis"/>
          <w:highlight w:val="yellow"/>
        </w:rPr>
        <w:t>largest study</w:t>
      </w:r>
      <w:r w:rsidRPr="006700B5">
        <w:rPr>
          <w:rStyle w:val="StyleUnderline"/>
          <w:highlight w:val="yellow"/>
        </w:rPr>
        <w:t xml:space="preserve"> of</w:t>
      </w:r>
      <w:r w:rsidRPr="00ED640F">
        <w:rPr>
          <w:sz w:val="16"/>
          <w:szCs w:val="16"/>
        </w:rPr>
        <w:t xml:space="preserve"> PK-12 </w:t>
      </w:r>
      <w:r w:rsidRPr="006700B5">
        <w:rPr>
          <w:rStyle w:val="Emphasis"/>
          <w:highlight w:val="yellow"/>
        </w:rPr>
        <w:t>trans workers</w:t>
      </w:r>
      <w:r w:rsidRPr="00ED640F">
        <w:rPr>
          <w:sz w:val="16"/>
          <w:szCs w:val="16"/>
        </w:rPr>
        <w:t xml:space="preserve"> in education in US and Canadian schools, </w:t>
      </w:r>
      <w:r w:rsidRPr="006700B5">
        <w:rPr>
          <w:rStyle w:val="StyleUnderline"/>
          <w:highlight w:val="yellow"/>
        </w:rPr>
        <w:t>the findings highlight</w:t>
      </w:r>
      <w:r w:rsidRPr="00ED640F">
        <w:rPr>
          <w:sz w:val="16"/>
          <w:szCs w:val="16"/>
        </w:rPr>
        <w:t xml:space="preserve"> the overlapping issues related to trans workers of Color and the decisions in collective bargaining that unions choose to take up. The odds ratios </w:t>
      </w:r>
      <w:r w:rsidRPr="00ED640F">
        <w:rPr>
          <w:rStyle w:val="Emphasis"/>
        </w:rPr>
        <w:t>across the board</w:t>
      </w:r>
      <w:r w:rsidRPr="00ED640F">
        <w:rPr>
          <w:sz w:val="16"/>
          <w:szCs w:val="16"/>
        </w:rPr>
        <w:t xml:space="preserve"> for all </w:t>
      </w:r>
      <w:r w:rsidRPr="006700B5">
        <w:rPr>
          <w:rStyle w:val="StyleUnderline"/>
          <w:highlight w:val="yellow"/>
        </w:rPr>
        <w:t xml:space="preserve">outcomes for </w:t>
      </w:r>
      <w:r w:rsidRPr="006700B5">
        <w:rPr>
          <w:rStyle w:val="Emphasis"/>
          <w:highlight w:val="yellow"/>
        </w:rPr>
        <w:t>trans workers</w:t>
      </w:r>
      <w:r w:rsidRPr="006700B5">
        <w:rPr>
          <w:rStyle w:val="StyleUnderline"/>
          <w:highlight w:val="yellow"/>
        </w:rPr>
        <w:t xml:space="preserve"> (and </w:t>
      </w:r>
      <w:r w:rsidRPr="006700B5">
        <w:rPr>
          <w:rStyle w:val="Emphasis"/>
          <w:highlight w:val="yellow"/>
        </w:rPr>
        <w:t>even more</w:t>
      </w:r>
      <w:r w:rsidRPr="006700B5">
        <w:rPr>
          <w:rStyle w:val="StyleUnderline"/>
          <w:highlight w:val="yellow"/>
        </w:rPr>
        <w:t xml:space="preserve"> for </w:t>
      </w:r>
      <w:r w:rsidRPr="006700B5">
        <w:rPr>
          <w:rStyle w:val="Emphasis"/>
          <w:highlight w:val="yellow"/>
        </w:rPr>
        <w:t>trans workers of Color</w:t>
      </w:r>
      <w:r w:rsidRPr="006700B5">
        <w:rPr>
          <w:rStyle w:val="StyleUnderline"/>
          <w:highlight w:val="yellow"/>
        </w:rPr>
        <w:t xml:space="preserve">) are </w:t>
      </w:r>
      <w:r w:rsidRPr="006700B5">
        <w:rPr>
          <w:rStyle w:val="Emphasis"/>
          <w:highlight w:val="yellow"/>
        </w:rPr>
        <w:t>quite large</w:t>
      </w:r>
      <w:r w:rsidRPr="006700B5">
        <w:rPr>
          <w:sz w:val="16"/>
          <w:szCs w:val="16"/>
          <w:highlight w:val="yellow"/>
        </w:rPr>
        <w:t>,</w:t>
      </w:r>
      <w:r w:rsidRPr="00ED640F">
        <w:rPr>
          <w:sz w:val="16"/>
          <w:szCs w:val="16"/>
        </w:rPr>
        <w:t xml:space="preserve"> especially for </w:t>
      </w:r>
      <w:r w:rsidRPr="006700B5">
        <w:rPr>
          <w:rStyle w:val="StyleUnderline"/>
          <w:highlight w:val="yellow"/>
        </w:rPr>
        <w:t>union membership</w:t>
      </w:r>
      <w:r w:rsidRPr="00ED640F">
        <w:rPr>
          <w:rStyle w:val="StyleUnderline"/>
        </w:rPr>
        <w:t xml:space="preserve">, which </w:t>
      </w:r>
      <w:r w:rsidRPr="006700B5">
        <w:rPr>
          <w:rStyle w:val="StyleUnderline"/>
          <w:highlight w:val="yellow"/>
        </w:rPr>
        <w:t>ranges</w:t>
      </w:r>
      <w:r w:rsidRPr="00ED640F">
        <w:rPr>
          <w:rStyle w:val="StyleUnderline"/>
        </w:rPr>
        <w:t xml:space="preserve"> </w:t>
      </w:r>
      <w:r w:rsidRPr="006700B5">
        <w:rPr>
          <w:rStyle w:val="StyleUnderline"/>
          <w:highlight w:val="yellow"/>
        </w:rPr>
        <w:t xml:space="preserve">from </w:t>
      </w:r>
      <w:r w:rsidRPr="006700B5">
        <w:rPr>
          <w:rStyle w:val="Emphasis"/>
          <w:highlight w:val="yellow"/>
        </w:rPr>
        <w:t>2</w:t>
      </w:r>
      <w:r w:rsidRPr="006700B5">
        <w:rPr>
          <w:rStyle w:val="Emphasis"/>
        </w:rPr>
        <w:t>.2</w:t>
      </w:r>
      <w:r w:rsidRPr="00ED640F">
        <w:rPr>
          <w:rStyle w:val="StyleUnderline"/>
        </w:rPr>
        <w:t xml:space="preserve"> </w:t>
      </w:r>
      <w:r w:rsidRPr="006700B5">
        <w:rPr>
          <w:rStyle w:val="StyleUnderline"/>
          <w:highlight w:val="yellow"/>
        </w:rPr>
        <w:t>to</w:t>
      </w:r>
      <w:r w:rsidRPr="00ED640F">
        <w:rPr>
          <w:rStyle w:val="StyleUnderline"/>
        </w:rPr>
        <w:t xml:space="preserve"> about </w:t>
      </w:r>
      <w:r w:rsidRPr="006700B5">
        <w:rPr>
          <w:rStyle w:val="Emphasis"/>
          <w:highlight w:val="yellow"/>
        </w:rPr>
        <w:t>3</w:t>
      </w:r>
      <w:r w:rsidRPr="006700B5">
        <w:rPr>
          <w:rStyle w:val="Emphasis"/>
        </w:rPr>
        <w:t xml:space="preserve">.67 </w:t>
      </w:r>
      <w:r w:rsidRPr="006700B5">
        <w:rPr>
          <w:rStyle w:val="Emphasis"/>
          <w:highlight w:val="yellow"/>
        </w:rPr>
        <w:t>times</w:t>
      </w:r>
      <w:r w:rsidRPr="006700B5">
        <w:rPr>
          <w:rStyle w:val="StyleUnderline"/>
          <w:highlight w:val="yellow"/>
        </w:rPr>
        <w:t xml:space="preserve"> as likely to</w:t>
      </w:r>
      <w:r w:rsidRPr="00ED640F">
        <w:rPr>
          <w:rStyle w:val="StyleUnderline"/>
        </w:rPr>
        <w:t xml:space="preserve"> intend to </w:t>
      </w:r>
      <w:r w:rsidRPr="006700B5">
        <w:rPr>
          <w:rStyle w:val="Emphasis"/>
          <w:highlight w:val="yellow"/>
        </w:rPr>
        <w:t>remain in the job</w:t>
      </w:r>
      <w:r w:rsidRPr="006700B5">
        <w:rPr>
          <w:rStyle w:val="StyleUnderline"/>
          <w:highlight w:val="yellow"/>
        </w:rPr>
        <w:t xml:space="preserve">, feel </w:t>
      </w:r>
      <w:r w:rsidRPr="006700B5">
        <w:rPr>
          <w:rStyle w:val="Emphasis"/>
          <w:highlight w:val="yellow"/>
        </w:rPr>
        <w:t>emotionally safe</w:t>
      </w:r>
      <w:r w:rsidRPr="006700B5">
        <w:rPr>
          <w:rStyle w:val="StyleUnderline"/>
          <w:highlight w:val="yellow"/>
        </w:rPr>
        <w:t xml:space="preserve">, and feel </w:t>
      </w:r>
      <w:r w:rsidRPr="006700B5">
        <w:rPr>
          <w:rStyle w:val="Emphasis"/>
          <w:highlight w:val="yellow"/>
        </w:rPr>
        <w:t>physically safe</w:t>
      </w:r>
      <w:r w:rsidRPr="00ED640F">
        <w:rPr>
          <w:rStyle w:val="StyleUnderline"/>
        </w:rPr>
        <w:t xml:space="preserve">. This is a </w:t>
      </w:r>
      <w:r w:rsidRPr="006700B5">
        <w:rPr>
          <w:rStyle w:val="Emphasis"/>
        </w:rPr>
        <w:t>significant finding</w:t>
      </w:r>
      <w:r w:rsidRPr="00ED640F">
        <w:rPr>
          <w:rStyle w:val="StyleUnderline"/>
        </w:rPr>
        <w:t xml:space="preserve"> that provides </w:t>
      </w:r>
      <w:r w:rsidRPr="006700B5">
        <w:rPr>
          <w:rStyle w:val="Emphasis"/>
        </w:rPr>
        <w:t>quantitative evidence</w:t>
      </w:r>
      <w:r w:rsidRPr="00ED640F">
        <w:rPr>
          <w:rStyle w:val="StyleUnderline"/>
        </w:rPr>
        <w:t xml:space="preserve"> that </w:t>
      </w:r>
      <w:r w:rsidRPr="006700B5">
        <w:rPr>
          <w:rStyle w:val="StyleUnderline"/>
          <w:highlight w:val="yellow"/>
        </w:rPr>
        <w:t>unionization</w:t>
      </w:r>
      <w:r w:rsidRPr="00ED640F">
        <w:rPr>
          <w:rStyle w:val="StyleUnderline"/>
        </w:rPr>
        <w:t xml:space="preserve"> not only </w:t>
      </w:r>
      <w:r w:rsidRPr="006700B5">
        <w:rPr>
          <w:rStyle w:val="StyleUnderline"/>
          <w:highlight w:val="yellow"/>
        </w:rPr>
        <w:t xml:space="preserve">benefits </w:t>
      </w:r>
      <w:r w:rsidRPr="006700B5">
        <w:rPr>
          <w:rStyle w:val="Emphasis"/>
          <w:highlight w:val="yellow"/>
        </w:rPr>
        <w:t>all trans workers</w:t>
      </w:r>
      <w:r w:rsidRPr="00ED640F">
        <w:rPr>
          <w:rStyle w:val="StyleUnderline"/>
        </w:rPr>
        <w:t xml:space="preserve">’ retention, but </w:t>
      </w:r>
      <w:r w:rsidRPr="006700B5">
        <w:rPr>
          <w:rStyle w:val="StyleUnderline"/>
          <w:highlight w:val="yellow"/>
        </w:rPr>
        <w:t xml:space="preserve">it does so to a </w:t>
      </w:r>
      <w:r w:rsidRPr="006700B5">
        <w:rPr>
          <w:rStyle w:val="Emphasis"/>
          <w:highlight w:val="yellow"/>
        </w:rPr>
        <w:t>larger extent</w:t>
      </w:r>
      <w:r w:rsidRPr="006700B5">
        <w:rPr>
          <w:rStyle w:val="StyleUnderline"/>
          <w:highlight w:val="yellow"/>
        </w:rPr>
        <w:t xml:space="preserve"> for</w:t>
      </w:r>
      <w:r w:rsidRPr="00ED640F">
        <w:rPr>
          <w:rStyle w:val="StyleUnderline"/>
        </w:rPr>
        <w:t xml:space="preserve"> those who are often positioned as </w:t>
      </w:r>
      <w:r w:rsidRPr="006700B5">
        <w:rPr>
          <w:rStyle w:val="StyleUnderline"/>
          <w:highlight w:val="yellow"/>
        </w:rPr>
        <w:t xml:space="preserve">the </w:t>
      </w:r>
      <w:r w:rsidRPr="006700B5">
        <w:rPr>
          <w:rStyle w:val="Emphasis"/>
          <w:highlight w:val="yellow"/>
        </w:rPr>
        <w:t>most structurally vulnerable</w:t>
      </w:r>
      <w:r w:rsidRPr="006700B5">
        <w:rPr>
          <w:rStyle w:val="StyleUnderline"/>
          <w:highlight w:val="yellow"/>
        </w:rPr>
        <w:t xml:space="preserve">: </w:t>
      </w:r>
      <w:r w:rsidRPr="006700B5">
        <w:rPr>
          <w:rStyle w:val="Emphasis"/>
          <w:highlight w:val="yellow"/>
        </w:rPr>
        <w:t>trans workers of Color</w:t>
      </w:r>
      <w:r w:rsidRPr="00ED640F">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6700B5">
        <w:rPr>
          <w:rStyle w:val="Emphasis"/>
        </w:rPr>
        <w:t xml:space="preserve">progressive </w:t>
      </w:r>
      <w:r w:rsidRPr="006700B5">
        <w:rPr>
          <w:rStyle w:val="Emphasis"/>
          <w:highlight w:val="yellow"/>
        </w:rPr>
        <w:t>coalition building</w:t>
      </w:r>
      <w:r w:rsidRPr="00ED640F">
        <w:rPr>
          <w:sz w:val="16"/>
          <w:szCs w:val="16"/>
        </w:rPr>
        <w:t xml:space="preserve"> may </w:t>
      </w:r>
      <w:r w:rsidRPr="006700B5">
        <w:rPr>
          <w:rStyle w:val="StyleUnderline"/>
          <w:highlight w:val="yellow"/>
        </w:rPr>
        <w:t xml:space="preserve">benefit </w:t>
      </w:r>
      <w:r w:rsidRPr="006700B5">
        <w:rPr>
          <w:rStyle w:val="Emphasis"/>
          <w:highlight w:val="yellow"/>
        </w:rPr>
        <w:t>everyone</w:t>
      </w:r>
      <w:r w:rsidRPr="00ED640F">
        <w:rPr>
          <w:sz w:val="16"/>
          <w:szCs w:val="16"/>
        </w:rPr>
        <w:t xml:space="preserve">, not only the most vulnerable. </w:t>
      </w:r>
      <w:r w:rsidRPr="006700B5">
        <w:rPr>
          <w:rStyle w:val="StyleUnderline"/>
        </w:rPr>
        <w:t>Unions</w:t>
      </w:r>
      <w:r w:rsidRPr="00ED640F">
        <w:rPr>
          <w:sz w:val="16"/>
          <w:szCs w:val="16"/>
        </w:rPr>
        <w:t xml:space="preserve"> may be able to </w:t>
      </w:r>
      <w:r w:rsidRPr="00ED640F">
        <w:rPr>
          <w:rStyle w:val="StyleUnderline"/>
        </w:rPr>
        <w:t xml:space="preserve">work with </w:t>
      </w:r>
      <w:r w:rsidRPr="006700B5">
        <w:rPr>
          <w:rStyle w:val="Emphasis"/>
        </w:rPr>
        <w:t>district leadership</w:t>
      </w:r>
      <w:r w:rsidRPr="00ED640F">
        <w:rPr>
          <w:rStyle w:val="StyleUnderline"/>
        </w:rPr>
        <w:t xml:space="preserve"> to pass </w:t>
      </w:r>
      <w:r w:rsidRPr="006700B5">
        <w:rPr>
          <w:rStyle w:val="Emphasis"/>
        </w:rPr>
        <w:t>more inclusive policies</w:t>
      </w:r>
      <w:r w:rsidRPr="00ED640F">
        <w:rPr>
          <w:rStyle w:val="StyleUnderline"/>
        </w:rPr>
        <w:t xml:space="preserve"> that support </w:t>
      </w:r>
      <w:r w:rsidRPr="006700B5">
        <w:rPr>
          <w:rStyle w:val="Emphasis"/>
        </w:rPr>
        <w:t>trans workers of Color</w:t>
      </w:r>
      <w:r w:rsidRPr="00ED640F">
        <w:rPr>
          <w:sz w:val="16"/>
          <w:szCs w:val="16"/>
        </w:rPr>
        <w:t>, who exist at different axes of oppression (Asselin, Citation2022; Owens, Citation2022; Suárez, Marquez-Velarde et al., Citation2022).</w:t>
      </w:r>
    </w:p>
    <w:p w14:paraId="6CC8B3AC" w14:textId="77777777" w:rsidR="00A8025B" w:rsidRPr="00711889" w:rsidRDefault="00A8025B" w:rsidP="00A8025B">
      <w:pPr>
        <w:keepNext/>
        <w:keepLines/>
        <w:spacing w:before="40" w:after="0"/>
        <w:outlineLvl w:val="3"/>
        <w:rPr>
          <w:rFonts w:eastAsiaTheme="majorEastAsia" w:cstheme="majorBidi"/>
          <w:b/>
          <w:iCs/>
          <w:sz w:val="26"/>
        </w:rPr>
      </w:pPr>
      <w:bookmarkStart w:id="0" w:name="_Hlk130666541"/>
      <w:r>
        <w:rPr>
          <w:rFonts w:eastAsiaTheme="majorEastAsia" w:cstheme="majorBidi"/>
          <w:b/>
          <w:iCs/>
          <w:sz w:val="26"/>
        </w:rPr>
        <w:t>And state mobilization</w:t>
      </w:r>
      <w:r w:rsidRPr="00711889">
        <w:rPr>
          <w:rFonts w:eastAsiaTheme="majorEastAsia" w:cstheme="majorBidi"/>
          <w:b/>
          <w:iCs/>
          <w:sz w:val="26"/>
        </w:rPr>
        <w:t xml:space="preserve">---legal mobilization is a </w:t>
      </w:r>
      <w:r w:rsidRPr="00711889">
        <w:rPr>
          <w:rFonts w:eastAsiaTheme="majorEastAsia" w:cstheme="majorBidi"/>
          <w:b/>
          <w:iCs/>
          <w:sz w:val="26"/>
          <w:u w:val="single"/>
        </w:rPr>
        <w:t>strategic</w:t>
      </w:r>
      <w:r w:rsidRPr="00711889">
        <w:rPr>
          <w:rFonts w:eastAsiaTheme="majorEastAsia" w:cstheme="majorBidi"/>
          <w:b/>
          <w:iCs/>
          <w:sz w:val="26"/>
        </w:rPr>
        <w:t xml:space="preserve"> for social change---legal subjectivity is </w:t>
      </w:r>
      <w:r w:rsidRPr="00711889">
        <w:rPr>
          <w:rFonts w:eastAsiaTheme="majorEastAsia" w:cstheme="majorBidi"/>
          <w:b/>
          <w:iCs/>
          <w:sz w:val="26"/>
          <w:u w:val="single"/>
        </w:rPr>
        <w:t>important</w:t>
      </w:r>
      <w:r w:rsidRPr="00711889">
        <w:rPr>
          <w:rFonts w:eastAsiaTheme="majorEastAsia" w:cstheme="majorBidi"/>
          <w:b/>
          <w:iCs/>
          <w:sz w:val="26"/>
        </w:rPr>
        <w:t xml:space="preserve"> for sexual communities---AND, the laws signal </w:t>
      </w:r>
      <w:r w:rsidRPr="00711889">
        <w:rPr>
          <w:rFonts w:eastAsiaTheme="majorEastAsia" w:cstheme="majorBidi"/>
          <w:b/>
          <w:iCs/>
          <w:sz w:val="26"/>
          <w:u w:val="single"/>
        </w:rPr>
        <w:t>cultural shifts</w:t>
      </w:r>
      <w:r w:rsidRPr="00711889">
        <w:rPr>
          <w:rFonts w:eastAsiaTheme="majorEastAsia" w:cstheme="majorBidi"/>
          <w:b/>
          <w:iCs/>
          <w:sz w:val="26"/>
        </w:rPr>
        <w:t xml:space="preserve"> and </w:t>
      </w:r>
      <w:r w:rsidRPr="00711889">
        <w:rPr>
          <w:rFonts w:eastAsiaTheme="majorEastAsia" w:cstheme="majorBidi"/>
          <w:b/>
          <w:iCs/>
          <w:sz w:val="26"/>
          <w:u w:val="single"/>
        </w:rPr>
        <w:t>constitutes</w:t>
      </w:r>
      <w:r w:rsidRPr="00711889">
        <w:rPr>
          <w:rFonts w:eastAsiaTheme="majorEastAsia" w:cstheme="majorBidi"/>
          <w:b/>
          <w:iCs/>
          <w:sz w:val="26"/>
        </w:rPr>
        <w:t xml:space="preserve"> social reality. </w:t>
      </w:r>
    </w:p>
    <w:p w14:paraId="6AA1C5BE" w14:textId="77777777" w:rsidR="00A8025B" w:rsidRPr="00711889" w:rsidRDefault="00A8025B" w:rsidP="00A8025B">
      <w:r w:rsidRPr="00711889">
        <w:t xml:space="preserve">Yvonne </w:t>
      </w:r>
      <w:r w:rsidRPr="00711889">
        <w:rPr>
          <w:b/>
          <w:bCs/>
          <w:sz w:val="26"/>
        </w:rPr>
        <w:t>Zylan 17</w:t>
      </w:r>
      <w:r w:rsidRPr="00711889">
        <w:t>, Professor in the Sociology department at Hamilton College, “Sexuality and the Law,” The Wiley-Blackwell Encyclopedia of Social Theory, pp. 1-4, DOI: 10.1002/9781118430873.est0336 </w:t>
      </w:r>
    </w:p>
    <w:p w14:paraId="5B2BF864" w14:textId="77777777" w:rsidR="00A8025B" w:rsidRPr="00711889" w:rsidRDefault="00A8025B" w:rsidP="00A8025B">
      <w:pPr>
        <w:rPr>
          <w:sz w:val="16"/>
        </w:rPr>
      </w:pPr>
      <w:r w:rsidRPr="00711889">
        <w:rPr>
          <w:sz w:val="16"/>
        </w:rPr>
        <w:t xml:space="preserve">While jurisprudence (the theory of law) principally concerns itself with substantive questions bearing directly upon legal practice and doctrine, it has long engaged with the same sorts of theoretical and conceptual matters that occupy scholars from other disciplines. This is perhaps nowhere more evident than where </w:t>
      </w:r>
      <w:r w:rsidRPr="00711889">
        <w:rPr>
          <w:b/>
          <w:iCs/>
          <w:sz w:val="28"/>
          <w:highlight w:val="yellow"/>
          <w:u w:val="single"/>
          <w:bdr w:val="single" w:sz="8" w:space="0" w:color="auto"/>
        </w:rPr>
        <w:t>legal theory</w:t>
      </w:r>
      <w:r w:rsidRPr="00711889">
        <w:rPr>
          <w:highlight w:val="yellow"/>
          <w:u w:val="single"/>
        </w:rPr>
        <w:t xml:space="preserve"> speaks to</w:t>
      </w:r>
      <w:r w:rsidRPr="00711889">
        <w:rPr>
          <w:u w:val="single"/>
        </w:rPr>
        <w:t xml:space="preserve"> questions of </w:t>
      </w:r>
      <w:r w:rsidRPr="00711889">
        <w:rPr>
          <w:b/>
          <w:iCs/>
          <w:sz w:val="28"/>
          <w:highlight w:val="yellow"/>
          <w:u w:val="single"/>
          <w:bdr w:val="single" w:sz="8" w:space="0" w:color="auto"/>
        </w:rPr>
        <w:t>sexuality</w:t>
      </w:r>
      <w:r w:rsidRPr="00711889">
        <w:rPr>
          <w:highlight w:val="yellow"/>
          <w:u w:val="single"/>
        </w:rPr>
        <w:t>, which</w:t>
      </w:r>
      <w:r w:rsidRPr="00711889">
        <w:rPr>
          <w:u w:val="single"/>
        </w:rPr>
        <w:t xml:space="preserve"> has</w:t>
      </w:r>
      <w:r w:rsidRPr="00711889">
        <w:rPr>
          <w:sz w:val="16"/>
        </w:rPr>
        <w:t xml:space="preserve"> recently </w:t>
      </w:r>
      <w:r w:rsidRPr="00711889">
        <w:rPr>
          <w:u w:val="single"/>
        </w:rPr>
        <w:t xml:space="preserve">come to </w:t>
      </w:r>
      <w:r w:rsidRPr="00711889">
        <w:rPr>
          <w:highlight w:val="yellow"/>
          <w:u w:val="single"/>
        </w:rPr>
        <w:t>occupy a place of</w:t>
      </w:r>
      <w:r w:rsidRPr="00711889">
        <w:rPr>
          <w:sz w:val="16"/>
        </w:rPr>
        <w:t xml:space="preserve"> particular </w:t>
      </w:r>
      <w:r w:rsidRPr="00711889">
        <w:rPr>
          <w:b/>
          <w:iCs/>
          <w:sz w:val="28"/>
          <w:highlight w:val="yellow"/>
          <w:u w:val="single"/>
          <w:bdr w:val="single" w:sz="8" w:space="0" w:color="auto"/>
        </w:rPr>
        <w:t>significance</w:t>
      </w:r>
      <w:r w:rsidRPr="00711889">
        <w:rPr>
          <w:sz w:val="16"/>
        </w:rPr>
        <w:t xml:space="preserve"> within Western social theory. As in other disciplines, the volume of scholarly work on law and sexuality has increased dramatically over the past several decades. </w:t>
      </w:r>
      <w:r w:rsidRPr="00711889">
        <w:rPr>
          <w:highlight w:val="yellow"/>
          <w:u w:val="single"/>
        </w:rPr>
        <w:t>This is due</w:t>
      </w:r>
      <w:r w:rsidRPr="00711889">
        <w:rPr>
          <w:sz w:val="16"/>
        </w:rPr>
        <w:t xml:space="preserve">, in part, </w:t>
      </w:r>
      <w:r w:rsidRPr="00711889">
        <w:rPr>
          <w:highlight w:val="yellow"/>
          <w:u w:val="single"/>
        </w:rPr>
        <w:t>to</w:t>
      </w:r>
      <w:r w:rsidRPr="00711889">
        <w:rPr>
          <w:u w:val="single"/>
        </w:rPr>
        <w:t xml:space="preserve"> the emergence of</w:t>
      </w:r>
      <w:r w:rsidRPr="00711889">
        <w:rPr>
          <w:sz w:val="16"/>
        </w:rPr>
        <w:t xml:space="preserve"> a variety of </w:t>
      </w:r>
      <w:r w:rsidRPr="00711889">
        <w:rPr>
          <w:highlight w:val="yellow"/>
          <w:u w:val="single"/>
        </w:rPr>
        <w:t>sexuality-based</w:t>
      </w:r>
      <w:r w:rsidRPr="00711889">
        <w:rPr>
          <w:u w:val="single"/>
        </w:rPr>
        <w:t xml:space="preserve"> social </w:t>
      </w:r>
      <w:r w:rsidRPr="00711889">
        <w:rPr>
          <w:highlight w:val="yellow"/>
          <w:u w:val="single"/>
        </w:rPr>
        <w:t>movements</w:t>
      </w:r>
      <w:r w:rsidRPr="00711889">
        <w:rPr>
          <w:u w:val="single"/>
        </w:rPr>
        <w:t xml:space="preserve"> worldwide, </w:t>
      </w:r>
      <w:r w:rsidRPr="00711889">
        <w:rPr>
          <w:highlight w:val="yellow"/>
          <w:u w:val="single"/>
        </w:rPr>
        <w:t xml:space="preserve">including movements for </w:t>
      </w:r>
      <w:r w:rsidRPr="00711889">
        <w:rPr>
          <w:b/>
          <w:iCs/>
          <w:sz w:val="28"/>
          <w:highlight w:val="yellow"/>
          <w:u w:val="single"/>
          <w:bdr w:val="single" w:sz="8" w:space="0" w:color="auto"/>
        </w:rPr>
        <w:t>l</w:t>
      </w:r>
      <w:r w:rsidRPr="00711889">
        <w:rPr>
          <w:b/>
          <w:iCs/>
          <w:sz w:val="28"/>
          <w:u w:val="single"/>
          <w:bdr w:val="single" w:sz="8" w:space="0" w:color="auto"/>
        </w:rPr>
        <w:t>esbian</w:t>
      </w:r>
      <w:r w:rsidRPr="00711889">
        <w:rPr>
          <w:u w:val="single"/>
        </w:rPr>
        <w:t xml:space="preserve">, </w:t>
      </w:r>
      <w:r w:rsidRPr="00711889">
        <w:rPr>
          <w:b/>
          <w:iCs/>
          <w:sz w:val="28"/>
          <w:highlight w:val="yellow"/>
          <w:u w:val="single"/>
          <w:bdr w:val="single" w:sz="8" w:space="0" w:color="auto"/>
        </w:rPr>
        <w:t>g</w:t>
      </w:r>
      <w:r w:rsidRPr="00711889">
        <w:rPr>
          <w:b/>
          <w:iCs/>
          <w:sz w:val="28"/>
          <w:u w:val="single"/>
          <w:bdr w:val="single" w:sz="8" w:space="0" w:color="auto"/>
        </w:rPr>
        <w:t>ay</w:t>
      </w:r>
      <w:r w:rsidRPr="00711889">
        <w:rPr>
          <w:u w:val="single"/>
        </w:rPr>
        <w:t xml:space="preserve">, </w:t>
      </w:r>
      <w:r w:rsidRPr="00711889">
        <w:rPr>
          <w:b/>
          <w:iCs/>
          <w:sz w:val="28"/>
          <w:highlight w:val="yellow"/>
          <w:u w:val="single"/>
          <w:bdr w:val="single" w:sz="8" w:space="0" w:color="auto"/>
        </w:rPr>
        <w:t>b</w:t>
      </w:r>
      <w:r w:rsidRPr="00711889">
        <w:rPr>
          <w:b/>
          <w:iCs/>
          <w:sz w:val="28"/>
          <w:u w:val="single"/>
          <w:bdr w:val="single" w:sz="8" w:space="0" w:color="auto"/>
        </w:rPr>
        <w:t>isexual</w:t>
      </w:r>
      <w:r w:rsidRPr="00711889">
        <w:rPr>
          <w:u w:val="single"/>
        </w:rPr>
        <w:t xml:space="preserve"> and </w:t>
      </w:r>
      <w:r w:rsidRPr="00711889">
        <w:rPr>
          <w:b/>
          <w:iCs/>
          <w:sz w:val="28"/>
          <w:highlight w:val="yellow"/>
          <w:u w:val="single"/>
          <w:bdr w:val="single" w:sz="8" w:space="0" w:color="auto"/>
        </w:rPr>
        <w:t>t</w:t>
      </w:r>
      <w:r w:rsidRPr="00711889">
        <w:rPr>
          <w:b/>
          <w:iCs/>
          <w:sz w:val="28"/>
          <w:u w:val="single"/>
          <w:bdr w:val="single" w:sz="8" w:space="0" w:color="auto"/>
        </w:rPr>
        <w:t xml:space="preserve">rans* </w:t>
      </w:r>
      <w:r w:rsidRPr="00711889">
        <w:rPr>
          <w:b/>
          <w:iCs/>
          <w:sz w:val="28"/>
          <w:highlight w:val="yellow"/>
          <w:u w:val="single"/>
          <w:bdr w:val="single" w:sz="8" w:space="0" w:color="auto"/>
        </w:rPr>
        <w:t>rights</w:t>
      </w:r>
      <w:r w:rsidRPr="00711889">
        <w:rPr>
          <w:highlight w:val="yellow"/>
          <w:u w:val="single"/>
        </w:rPr>
        <w:t xml:space="preserve">, campaigns against </w:t>
      </w:r>
      <w:r w:rsidRPr="00711889">
        <w:rPr>
          <w:b/>
          <w:iCs/>
          <w:sz w:val="28"/>
          <w:highlight w:val="yellow"/>
          <w:u w:val="single"/>
          <w:bdr w:val="single" w:sz="8" w:space="0" w:color="auto"/>
        </w:rPr>
        <w:t>sexual violence</w:t>
      </w:r>
      <w:r w:rsidRPr="00711889">
        <w:rPr>
          <w:sz w:val="16"/>
        </w:rPr>
        <w:t xml:space="preserve"> and rape</w:t>
      </w:r>
      <w:r w:rsidRPr="00711889">
        <w:rPr>
          <w:u w:val="single"/>
        </w:rPr>
        <w:t xml:space="preserve">, </w:t>
      </w:r>
      <w:r w:rsidRPr="00711889">
        <w:rPr>
          <w:highlight w:val="yellow"/>
          <w:u w:val="single"/>
        </w:rPr>
        <w:t>movements on</w:t>
      </w:r>
      <w:r w:rsidRPr="00711889">
        <w:rPr>
          <w:u w:val="single"/>
        </w:rPr>
        <w:t xml:space="preserve"> behalf of </w:t>
      </w:r>
      <w:r w:rsidRPr="00711889">
        <w:rPr>
          <w:b/>
          <w:iCs/>
          <w:sz w:val="28"/>
          <w:highlight w:val="yellow"/>
          <w:u w:val="single"/>
          <w:bdr w:val="single" w:sz="8" w:space="0" w:color="auto"/>
        </w:rPr>
        <w:t>sex work</w:t>
      </w:r>
      <w:r w:rsidRPr="00711889">
        <w:rPr>
          <w:b/>
          <w:iCs/>
          <w:sz w:val="28"/>
          <w:u w:val="single"/>
          <w:bdr w:val="single" w:sz="8" w:space="0" w:color="auto"/>
        </w:rPr>
        <w:t>ers</w:t>
      </w:r>
      <w:r w:rsidRPr="00711889">
        <w:rPr>
          <w:u w:val="single"/>
        </w:rPr>
        <w:t xml:space="preserve">, and movements to combat </w:t>
      </w:r>
      <w:r w:rsidRPr="00711889">
        <w:rPr>
          <w:b/>
          <w:iCs/>
          <w:sz w:val="28"/>
          <w:highlight w:val="yellow"/>
          <w:u w:val="single"/>
          <w:bdr w:val="single" w:sz="8" w:space="0" w:color="auto"/>
        </w:rPr>
        <w:t>human trafficking</w:t>
      </w:r>
      <w:r w:rsidRPr="00711889">
        <w:rPr>
          <w:u w:val="single"/>
        </w:rPr>
        <w:t xml:space="preserve"> and</w:t>
      </w:r>
      <w:r w:rsidRPr="00711889">
        <w:rPr>
          <w:sz w:val="16"/>
        </w:rPr>
        <w:t xml:space="preserve"> global </w:t>
      </w:r>
      <w:r w:rsidRPr="00711889">
        <w:rPr>
          <w:b/>
          <w:iCs/>
          <w:sz w:val="28"/>
          <w:u w:val="single"/>
          <w:bdr w:val="single" w:sz="8" w:space="0" w:color="auto"/>
        </w:rPr>
        <w:t>sex tourism.</w:t>
      </w:r>
      <w:r w:rsidRPr="00711889">
        <w:rPr>
          <w:sz w:val="16"/>
        </w:rPr>
        <w:t xml:space="preserve"> Many such </w:t>
      </w:r>
      <w:r w:rsidRPr="00711889">
        <w:rPr>
          <w:highlight w:val="yellow"/>
          <w:u w:val="single"/>
        </w:rPr>
        <w:t>movements</w:t>
      </w:r>
      <w:r w:rsidRPr="00711889">
        <w:rPr>
          <w:sz w:val="16"/>
        </w:rPr>
        <w:t xml:space="preserve"> have begun to </w:t>
      </w:r>
      <w:r w:rsidRPr="00711889">
        <w:rPr>
          <w:highlight w:val="yellow"/>
          <w:u w:val="single"/>
        </w:rPr>
        <w:t>rely</w:t>
      </w:r>
      <w:r w:rsidRPr="00711889">
        <w:rPr>
          <w:sz w:val="16"/>
        </w:rPr>
        <w:t xml:space="preserve"> increasingly </w:t>
      </w:r>
      <w:r w:rsidRPr="00711889">
        <w:rPr>
          <w:u w:val="single"/>
        </w:rPr>
        <w:t>up</w:t>
      </w:r>
      <w:r w:rsidRPr="00711889">
        <w:rPr>
          <w:highlight w:val="yellow"/>
          <w:u w:val="single"/>
        </w:rPr>
        <w:t xml:space="preserve">on </w:t>
      </w:r>
      <w:r w:rsidRPr="00711889">
        <w:rPr>
          <w:b/>
          <w:iCs/>
          <w:sz w:val="28"/>
          <w:highlight w:val="yellow"/>
          <w:u w:val="single"/>
          <w:bdr w:val="single" w:sz="8" w:space="0" w:color="auto"/>
        </w:rPr>
        <w:t>litigation</w:t>
      </w:r>
      <w:r w:rsidRPr="00711889">
        <w:rPr>
          <w:u w:val="single"/>
        </w:rPr>
        <w:t xml:space="preserve"> as a strategy </w:t>
      </w:r>
      <w:r w:rsidRPr="00711889">
        <w:rPr>
          <w:highlight w:val="yellow"/>
          <w:u w:val="single"/>
        </w:rPr>
        <w:t xml:space="preserve">to achieve </w:t>
      </w:r>
      <w:r w:rsidRPr="00711889">
        <w:rPr>
          <w:b/>
          <w:iCs/>
          <w:sz w:val="28"/>
          <w:highlight w:val="yellow"/>
          <w:u w:val="single"/>
          <w:bdr w:val="single" w:sz="8" w:space="0" w:color="auto"/>
        </w:rPr>
        <w:t>social change</w:t>
      </w:r>
      <w:r w:rsidRPr="00711889">
        <w:rPr>
          <w:sz w:val="16"/>
        </w:rPr>
        <w:t xml:space="preserve"> in the face of majoritarian opposition or disinterest. </w:t>
      </w:r>
      <w:r w:rsidRPr="00711889">
        <w:rPr>
          <w:highlight w:val="yellow"/>
          <w:u w:val="single"/>
        </w:rPr>
        <w:t xml:space="preserve">This </w:t>
      </w:r>
      <w:r w:rsidRPr="00711889">
        <w:rPr>
          <w:b/>
          <w:iCs/>
          <w:sz w:val="28"/>
          <w:highlight w:val="yellow"/>
          <w:u w:val="single"/>
          <w:bdr w:val="single" w:sz="8" w:space="0" w:color="auto"/>
        </w:rPr>
        <w:t>focus on law</w:t>
      </w:r>
      <w:r w:rsidRPr="00711889">
        <w:rPr>
          <w:sz w:val="16"/>
        </w:rPr>
        <w:t xml:space="preserve"> has begun to </w:t>
      </w:r>
      <w:r w:rsidRPr="00711889">
        <w:rPr>
          <w:highlight w:val="yellow"/>
          <w:u w:val="single"/>
        </w:rPr>
        <w:t>reveal</w:t>
      </w:r>
      <w:r w:rsidRPr="00711889">
        <w:rPr>
          <w:u w:val="single"/>
        </w:rPr>
        <w:t xml:space="preserve"> a</w:t>
      </w:r>
      <w:r w:rsidRPr="00711889">
        <w:rPr>
          <w:sz w:val="16"/>
        </w:rPr>
        <w:t xml:space="preserve"> complex and dynamic </w:t>
      </w:r>
      <w:r w:rsidRPr="00711889">
        <w:rPr>
          <w:b/>
          <w:iCs/>
          <w:sz w:val="28"/>
          <w:u w:val="single"/>
          <w:bdr w:val="single" w:sz="8" w:space="0" w:color="auto"/>
        </w:rPr>
        <w:t xml:space="preserve">matrix of </w:t>
      </w:r>
      <w:r w:rsidRPr="00711889">
        <w:rPr>
          <w:b/>
          <w:iCs/>
          <w:sz w:val="28"/>
          <w:highlight w:val="yellow"/>
          <w:u w:val="single"/>
          <w:bdr w:val="single" w:sz="8" w:space="0" w:color="auto"/>
        </w:rPr>
        <w:t>opportunities</w:t>
      </w:r>
      <w:r w:rsidRPr="00711889">
        <w:rPr>
          <w:sz w:val="16"/>
        </w:rPr>
        <w:t xml:space="preserve"> and limitations. As a consequence, scholarship on law and sexuality has increased in breadth, scope, and depth (as well as urgency).</w:t>
      </w:r>
    </w:p>
    <w:p w14:paraId="40E50386" w14:textId="77777777" w:rsidR="00A8025B" w:rsidRPr="00711889" w:rsidRDefault="00A8025B" w:rsidP="00A8025B">
      <w:pPr>
        <w:rPr>
          <w:sz w:val="16"/>
        </w:rPr>
      </w:pPr>
      <w:r w:rsidRPr="00711889">
        <w:rPr>
          <w:sz w:val="16"/>
        </w:rPr>
        <w:t xml:space="preserve">One question that animates scholarship on law and sexuality is how to conceive the relationship between the two. The answer often turns on an overall understanding of the relationship between law and social life. </w:t>
      </w:r>
      <w:r w:rsidRPr="00711889">
        <w:rPr>
          <w:u w:val="single"/>
        </w:rPr>
        <w:t xml:space="preserve">For some scholars, law is best viewed in </w:t>
      </w:r>
      <w:r w:rsidRPr="00711889">
        <w:rPr>
          <w:b/>
          <w:iCs/>
          <w:sz w:val="28"/>
          <w:u w:val="single"/>
          <w:bdr w:val="single" w:sz="8" w:space="0" w:color="auto"/>
        </w:rPr>
        <w:t>instrumental terms</w:t>
      </w:r>
      <w:r w:rsidRPr="00711889">
        <w:rPr>
          <w:sz w:val="16"/>
        </w:rPr>
        <w:t xml:space="preserve">. In this view, legal institutions, doctrine, and procedures create an arena of routinized and ritualized social conflict, within which individuals and groups match legal arguments in an effort to win benefits and recognition. </w:t>
      </w:r>
      <w:r w:rsidRPr="00711889">
        <w:rPr>
          <w:u w:val="single"/>
        </w:rPr>
        <w:t>Critical</w:t>
      </w:r>
      <w:r w:rsidRPr="00711889">
        <w:rPr>
          <w:sz w:val="16"/>
        </w:rPr>
        <w:t xml:space="preserve"> to this approach </w:t>
      </w:r>
      <w:r w:rsidRPr="00711889">
        <w:rPr>
          <w:u w:val="single"/>
        </w:rPr>
        <w:t xml:space="preserve">is an exploration of </w:t>
      </w:r>
      <w:r w:rsidRPr="00711889">
        <w:rPr>
          <w:b/>
          <w:iCs/>
          <w:sz w:val="28"/>
          <w:u w:val="single"/>
          <w:bdr w:val="single" w:sz="8" w:space="0" w:color="auto"/>
        </w:rPr>
        <w:t>rights</w:t>
      </w:r>
      <w:r w:rsidRPr="00711889">
        <w:rPr>
          <w:u w:val="single"/>
        </w:rPr>
        <w:t xml:space="preserve"> and </w:t>
      </w:r>
      <w:r w:rsidRPr="00711889">
        <w:rPr>
          <w:b/>
          <w:iCs/>
          <w:sz w:val="28"/>
          <w:u w:val="single"/>
          <w:bdr w:val="single" w:sz="8" w:space="0" w:color="auto"/>
        </w:rPr>
        <w:t>rights-bearing subjects</w:t>
      </w:r>
      <w:r w:rsidRPr="00711889">
        <w:rPr>
          <w:u w:val="single"/>
        </w:rPr>
        <w:t xml:space="preserve">. </w:t>
      </w:r>
      <w:r w:rsidRPr="00711889">
        <w:rPr>
          <w:highlight w:val="yellow"/>
          <w:u w:val="single"/>
        </w:rPr>
        <w:t xml:space="preserve">The </w:t>
      </w:r>
      <w:r w:rsidRPr="00711889">
        <w:rPr>
          <w:b/>
          <w:iCs/>
          <w:sz w:val="28"/>
          <w:highlight w:val="yellow"/>
          <w:u w:val="single"/>
          <w:bdr w:val="single" w:sz="8" w:space="0" w:color="auto"/>
        </w:rPr>
        <w:t>recognition of rights</w:t>
      </w:r>
      <w:r w:rsidRPr="00711889">
        <w:rPr>
          <w:highlight w:val="yellow"/>
          <w:u w:val="single"/>
        </w:rPr>
        <w:t xml:space="preserve"> entails</w:t>
      </w:r>
      <w:r w:rsidRPr="00711889">
        <w:rPr>
          <w:sz w:val="16"/>
        </w:rPr>
        <w:t xml:space="preserve"> a </w:t>
      </w:r>
      <w:r w:rsidRPr="00711889">
        <w:rPr>
          <w:u w:val="single"/>
        </w:rPr>
        <w:t xml:space="preserve">recognition of </w:t>
      </w:r>
      <w:r w:rsidRPr="00711889">
        <w:rPr>
          <w:b/>
          <w:iCs/>
          <w:sz w:val="28"/>
          <w:highlight w:val="yellow"/>
          <w:u w:val="single"/>
          <w:bdr w:val="single" w:sz="8" w:space="0" w:color="auto"/>
        </w:rPr>
        <w:t>legal subjecthood</w:t>
      </w:r>
      <w:r w:rsidRPr="00711889">
        <w:rPr>
          <w:highlight w:val="yellow"/>
          <w:u w:val="single"/>
        </w:rPr>
        <w:t>,</w:t>
      </w:r>
      <w:r w:rsidRPr="00711889">
        <w:rPr>
          <w:u w:val="single"/>
        </w:rPr>
        <w:t xml:space="preserve"> an </w:t>
      </w:r>
      <w:r w:rsidRPr="00711889">
        <w:rPr>
          <w:b/>
          <w:iCs/>
          <w:sz w:val="28"/>
          <w:highlight w:val="yellow"/>
          <w:u w:val="single"/>
          <w:bdr w:val="single" w:sz="8" w:space="0" w:color="auto"/>
        </w:rPr>
        <w:t>important</w:t>
      </w:r>
      <w:r w:rsidRPr="00711889">
        <w:rPr>
          <w:b/>
          <w:iCs/>
          <w:sz w:val="28"/>
          <w:u w:val="single"/>
          <w:bdr w:val="single" w:sz="8" w:space="0" w:color="auto"/>
        </w:rPr>
        <w:t xml:space="preserve"> achievement</w:t>
      </w:r>
      <w:r w:rsidRPr="00711889">
        <w:rPr>
          <w:u w:val="single"/>
        </w:rPr>
        <w:t xml:space="preserve"> </w:t>
      </w:r>
      <w:r w:rsidRPr="00711889">
        <w:rPr>
          <w:highlight w:val="yellow"/>
          <w:u w:val="single"/>
        </w:rPr>
        <w:t>for</w:t>
      </w:r>
      <w:r w:rsidRPr="00711889">
        <w:rPr>
          <w:u w:val="single"/>
        </w:rPr>
        <w:t xml:space="preserve"> </w:t>
      </w:r>
      <w:r w:rsidRPr="00711889">
        <w:rPr>
          <w:b/>
          <w:iCs/>
          <w:sz w:val="28"/>
          <w:u w:val="single"/>
          <w:bdr w:val="single" w:sz="8" w:space="0" w:color="auto"/>
        </w:rPr>
        <w:t xml:space="preserve">emergent </w:t>
      </w:r>
      <w:r w:rsidRPr="00711889">
        <w:rPr>
          <w:b/>
          <w:iCs/>
          <w:sz w:val="28"/>
          <w:highlight w:val="yellow"/>
          <w:u w:val="single"/>
          <w:bdr w:val="single" w:sz="8" w:space="0" w:color="auto"/>
        </w:rPr>
        <w:t>sexual communities</w:t>
      </w:r>
      <w:r w:rsidRPr="00711889">
        <w:rPr>
          <w:u w:val="single"/>
        </w:rPr>
        <w:t xml:space="preserve">. Some </w:t>
      </w:r>
      <w:r w:rsidRPr="00711889">
        <w:rPr>
          <w:highlight w:val="yellow"/>
          <w:u w:val="single"/>
        </w:rPr>
        <w:t>scholars</w:t>
      </w:r>
      <w:r w:rsidRPr="00711889">
        <w:rPr>
          <w:sz w:val="16"/>
        </w:rPr>
        <w:t xml:space="preserve"> have </w:t>
      </w:r>
      <w:r w:rsidRPr="00711889">
        <w:rPr>
          <w:highlight w:val="yellow"/>
          <w:u w:val="single"/>
        </w:rPr>
        <w:t>suggested</w:t>
      </w:r>
      <w:r w:rsidRPr="00711889">
        <w:rPr>
          <w:sz w:val="16"/>
        </w:rPr>
        <w:t xml:space="preserve"> that </w:t>
      </w:r>
      <w:r w:rsidRPr="00711889">
        <w:rPr>
          <w:u w:val="single"/>
        </w:rPr>
        <w:t>citizenship</w:t>
      </w:r>
      <w:r w:rsidRPr="00711889">
        <w:rPr>
          <w:sz w:val="16"/>
        </w:rPr>
        <w:t xml:space="preserve"> itself </w:t>
      </w:r>
      <w:r w:rsidRPr="00711889">
        <w:rPr>
          <w:u w:val="single"/>
        </w:rPr>
        <w:t xml:space="preserve">is </w:t>
      </w:r>
      <w:r w:rsidRPr="00711889">
        <w:rPr>
          <w:b/>
          <w:iCs/>
          <w:sz w:val="28"/>
          <w:u w:val="single"/>
          <w:bdr w:val="single" w:sz="8" w:space="0" w:color="auto"/>
        </w:rPr>
        <w:t>stratified</w:t>
      </w:r>
      <w:r w:rsidRPr="00711889">
        <w:rPr>
          <w:u w:val="single"/>
        </w:rPr>
        <w:t xml:space="preserve"> according to </w:t>
      </w:r>
      <w:r w:rsidRPr="00711889">
        <w:rPr>
          <w:b/>
          <w:iCs/>
          <w:sz w:val="28"/>
          <w:u w:val="single"/>
          <w:bdr w:val="single" w:sz="8" w:space="0" w:color="auto"/>
        </w:rPr>
        <w:t>sexual identity</w:t>
      </w:r>
      <w:r w:rsidRPr="00711889">
        <w:rPr>
          <w:u w:val="single"/>
        </w:rPr>
        <w:t xml:space="preserve">, postulating the existence of </w:t>
      </w:r>
      <w:r w:rsidRPr="00711889">
        <w:rPr>
          <w:highlight w:val="yellow"/>
          <w:u w:val="single"/>
        </w:rPr>
        <w:t>a “</w:t>
      </w:r>
      <w:r w:rsidRPr="00711889">
        <w:rPr>
          <w:b/>
          <w:iCs/>
          <w:sz w:val="28"/>
          <w:highlight w:val="yellow"/>
          <w:u w:val="single"/>
          <w:bdr w:val="single" w:sz="8" w:space="0" w:color="auto"/>
        </w:rPr>
        <w:t>straight state</w:t>
      </w:r>
      <w:r w:rsidRPr="00711889">
        <w:rPr>
          <w:highlight w:val="yellow"/>
          <w:u w:val="single"/>
        </w:rPr>
        <w:t>” that withholds</w:t>
      </w:r>
      <w:r w:rsidRPr="00711889">
        <w:rPr>
          <w:sz w:val="16"/>
        </w:rPr>
        <w:t xml:space="preserve"> essential </w:t>
      </w:r>
      <w:r w:rsidRPr="00711889">
        <w:rPr>
          <w:u w:val="single"/>
        </w:rPr>
        <w:t xml:space="preserve">civil, political, and social </w:t>
      </w:r>
      <w:r w:rsidRPr="00711889">
        <w:rPr>
          <w:highlight w:val="yellow"/>
          <w:u w:val="single"/>
        </w:rPr>
        <w:t>rights</w:t>
      </w:r>
      <w:r w:rsidRPr="00711889">
        <w:rPr>
          <w:u w:val="single"/>
        </w:rPr>
        <w:t xml:space="preserve"> from sexual minorities</w:t>
      </w:r>
      <w:r w:rsidRPr="00711889">
        <w:rPr>
          <w:sz w:val="16"/>
        </w:rPr>
        <w:t xml:space="preserve">. Globalization and the emergence of transnational legal regimes further complicate the landscape of law’s relationship to sexuality, as Western notions of gay and lesbian rights may be understood and interpreted differently in different national and cultural settings. </w:t>
      </w:r>
      <w:r w:rsidRPr="00711889">
        <w:rPr>
          <w:u w:val="single"/>
        </w:rPr>
        <w:t>Some</w:t>
      </w:r>
      <w:r w:rsidRPr="00711889">
        <w:rPr>
          <w:sz w:val="16"/>
        </w:rPr>
        <w:t xml:space="preserve"> postcolonial </w:t>
      </w:r>
      <w:r w:rsidRPr="00711889">
        <w:rPr>
          <w:u w:val="single"/>
        </w:rPr>
        <w:t>scholars</w:t>
      </w:r>
      <w:r w:rsidRPr="00711889">
        <w:rPr>
          <w:sz w:val="16"/>
        </w:rPr>
        <w:t xml:space="preserve">, for example, </w:t>
      </w:r>
      <w:r w:rsidRPr="00711889">
        <w:rPr>
          <w:u w:val="single"/>
        </w:rPr>
        <w:t xml:space="preserve">argue for a more </w:t>
      </w:r>
      <w:r w:rsidRPr="00711889">
        <w:rPr>
          <w:b/>
          <w:iCs/>
          <w:sz w:val="28"/>
          <w:u w:val="single"/>
          <w:bdr w:val="single" w:sz="8" w:space="0" w:color="auto"/>
        </w:rPr>
        <w:t>nuanced view</w:t>
      </w:r>
      <w:r w:rsidRPr="00711889">
        <w:rPr>
          <w:u w:val="single"/>
        </w:rPr>
        <w:t xml:space="preserve"> of the value of “</w:t>
      </w:r>
      <w:r w:rsidRPr="00711889">
        <w:rPr>
          <w:b/>
          <w:iCs/>
          <w:sz w:val="28"/>
          <w:u w:val="single"/>
          <w:bdr w:val="single" w:sz="8" w:space="0" w:color="auto"/>
        </w:rPr>
        <w:t>rights</w:t>
      </w:r>
      <w:r w:rsidRPr="00711889">
        <w:rPr>
          <w:u w:val="single"/>
        </w:rPr>
        <w:t xml:space="preserve">” </w:t>
      </w:r>
      <w:r w:rsidRPr="00711889">
        <w:rPr>
          <w:b/>
          <w:iCs/>
          <w:sz w:val="28"/>
          <w:u w:val="single"/>
          <w:bdr w:val="single" w:sz="8" w:space="0" w:color="auto"/>
        </w:rPr>
        <w:t>discourse</w:t>
      </w:r>
      <w:r w:rsidRPr="00711889">
        <w:rPr>
          <w:sz w:val="16"/>
        </w:rPr>
        <w:t xml:space="preserve">. Indigenous populations may resist the imposition of transnational legal norms favoring gay and lesbian equality as evidence of continued cultural imperialism. If, as Jürgen Habermas (1996) has written, law mediates “between facts and norms,” then changes in law that fail to reflect indigenous norms and emergent social facts are likely to be experienced as unstable at best. And in virtually all settings, </w:t>
      </w:r>
      <w:r w:rsidRPr="00711889">
        <w:rPr>
          <w:u w:val="single"/>
        </w:rPr>
        <w:t xml:space="preserve">the pursuit of </w:t>
      </w:r>
      <w:r w:rsidRPr="00711889">
        <w:rPr>
          <w:b/>
          <w:iCs/>
          <w:sz w:val="28"/>
          <w:u w:val="single"/>
          <w:bdr w:val="single" w:sz="8" w:space="0" w:color="auto"/>
        </w:rPr>
        <w:t>legal rights</w:t>
      </w:r>
      <w:r w:rsidRPr="00711889">
        <w:rPr>
          <w:sz w:val="16"/>
        </w:rPr>
        <w:t xml:space="preserve"> and recognition </w:t>
      </w:r>
      <w:r w:rsidRPr="00711889">
        <w:rPr>
          <w:u w:val="single"/>
        </w:rPr>
        <w:t>can be</w:t>
      </w:r>
      <w:r w:rsidRPr="00711889">
        <w:rPr>
          <w:sz w:val="16"/>
        </w:rPr>
        <w:t xml:space="preserve"> especially </w:t>
      </w:r>
      <w:r w:rsidRPr="00711889">
        <w:rPr>
          <w:u w:val="single"/>
        </w:rPr>
        <w:t>difficult for sexual subjects, whose claims are predicated on identities</w:t>
      </w:r>
      <w:r w:rsidRPr="00711889">
        <w:rPr>
          <w:sz w:val="16"/>
        </w:rPr>
        <w:t xml:space="preserve"> and practices long </w:t>
      </w:r>
      <w:r w:rsidRPr="00711889">
        <w:rPr>
          <w:u w:val="single"/>
        </w:rPr>
        <w:t>relegated to the private sphere</w:t>
      </w:r>
      <w:r w:rsidRPr="00711889">
        <w:rPr>
          <w:sz w:val="16"/>
        </w:rPr>
        <w:t xml:space="preserve">. The body as a site of desire, permeability, and vulnerability is often posited as antithetical to the liberal, Cartesian subject of civil and political engagement. Thus, for many sexual minorities around the world, </w:t>
      </w:r>
      <w:r w:rsidRPr="00711889">
        <w:rPr>
          <w:u w:val="single"/>
        </w:rPr>
        <w:t>the defining identities and practices of sexuality have been</w:t>
      </w:r>
      <w:r w:rsidRPr="00711889">
        <w:rPr>
          <w:sz w:val="16"/>
        </w:rPr>
        <w:t xml:space="preserve"> or continue to be </w:t>
      </w:r>
      <w:r w:rsidRPr="00711889">
        <w:rPr>
          <w:u w:val="single"/>
        </w:rPr>
        <w:t>denigrated</w:t>
      </w:r>
      <w:r w:rsidRPr="00711889">
        <w:rPr>
          <w:sz w:val="16"/>
        </w:rPr>
        <w:t xml:space="preserve"> and even criminalized, </w:t>
      </w:r>
      <w:r w:rsidRPr="00711889">
        <w:rPr>
          <w:u w:val="single"/>
        </w:rPr>
        <w:t>creating high</w:t>
      </w:r>
      <w:r w:rsidRPr="00711889">
        <w:rPr>
          <w:sz w:val="16"/>
        </w:rPr>
        <w:t xml:space="preserve"> (and sometimes insurmountable) </w:t>
      </w:r>
      <w:r w:rsidRPr="00711889">
        <w:rPr>
          <w:u w:val="single"/>
        </w:rPr>
        <w:t xml:space="preserve">barriers to the pursuit of </w:t>
      </w:r>
      <w:r w:rsidRPr="00711889">
        <w:rPr>
          <w:b/>
          <w:iCs/>
          <w:sz w:val="28"/>
          <w:u w:val="single"/>
          <w:bdr w:val="single" w:sz="8" w:space="0" w:color="auto"/>
        </w:rPr>
        <w:t>legally enforceable rights</w:t>
      </w:r>
      <w:r w:rsidRPr="00711889">
        <w:rPr>
          <w:u w:val="single"/>
        </w:rPr>
        <w:t>.</w:t>
      </w:r>
    </w:p>
    <w:p w14:paraId="2CC4F470" w14:textId="77777777" w:rsidR="00A8025B" w:rsidRPr="00711889" w:rsidRDefault="00A8025B" w:rsidP="00A8025B">
      <w:pPr>
        <w:rPr>
          <w:sz w:val="16"/>
        </w:rPr>
      </w:pPr>
      <w:r w:rsidRPr="00711889">
        <w:rPr>
          <w:b/>
          <w:iCs/>
          <w:sz w:val="28"/>
          <w:highlight w:val="yellow"/>
          <w:u w:val="single"/>
          <w:bdr w:val="single" w:sz="8" w:space="0" w:color="auto"/>
        </w:rPr>
        <w:t>Nonetheless</w:t>
      </w:r>
      <w:r w:rsidRPr="00711889">
        <w:rPr>
          <w:highlight w:val="yellow"/>
          <w:u w:val="single"/>
        </w:rPr>
        <w:t>, there has been</w:t>
      </w:r>
      <w:r w:rsidRPr="00711889">
        <w:rPr>
          <w:u w:val="single"/>
        </w:rPr>
        <w:t xml:space="preserve"> a </w:t>
      </w:r>
      <w:r w:rsidRPr="00711889">
        <w:rPr>
          <w:b/>
          <w:iCs/>
          <w:sz w:val="28"/>
          <w:u w:val="single"/>
          <w:bdr w:val="single" w:sz="8" w:space="0" w:color="auto"/>
        </w:rPr>
        <w:t>dramatic increase</w:t>
      </w:r>
      <w:r w:rsidRPr="00711889">
        <w:rPr>
          <w:u w:val="single"/>
        </w:rPr>
        <w:t xml:space="preserve"> in “</w:t>
      </w:r>
      <w:r w:rsidRPr="00711889">
        <w:rPr>
          <w:b/>
          <w:iCs/>
          <w:sz w:val="28"/>
          <w:highlight w:val="yellow"/>
          <w:u w:val="single"/>
          <w:bdr w:val="single" w:sz="8" w:space="0" w:color="auto"/>
        </w:rPr>
        <w:t>legal mobilization</w:t>
      </w:r>
      <w:r w:rsidRPr="00711889">
        <w:rPr>
          <w:u w:val="single"/>
        </w:rPr>
        <w:t xml:space="preserve">” – the targeting of courts and the law as a social movement tactic – </w:t>
      </w:r>
      <w:r w:rsidRPr="00711889">
        <w:rPr>
          <w:highlight w:val="yellow"/>
          <w:u w:val="single"/>
        </w:rPr>
        <w:t>by</w:t>
      </w:r>
      <w:r w:rsidRPr="00711889">
        <w:rPr>
          <w:u w:val="single"/>
        </w:rPr>
        <w:t xml:space="preserve"> advocates of </w:t>
      </w:r>
      <w:r w:rsidRPr="00711889">
        <w:rPr>
          <w:b/>
          <w:iCs/>
          <w:sz w:val="28"/>
          <w:highlight w:val="yellow"/>
          <w:u w:val="single"/>
          <w:bdr w:val="single" w:sz="8" w:space="0" w:color="auto"/>
        </w:rPr>
        <w:t>sexual communities</w:t>
      </w:r>
      <w:r w:rsidRPr="00711889">
        <w:rPr>
          <w:sz w:val="16"/>
        </w:rPr>
        <w:t xml:space="preserve">, especially gay men and lesbians. Consequently, </w:t>
      </w:r>
      <w:r w:rsidRPr="00711889">
        <w:rPr>
          <w:u w:val="single"/>
        </w:rPr>
        <w:t xml:space="preserve">a </w:t>
      </w:r>
      <w:r w:rsidRPr="00711889">
        <w:rPr>
          <w:b/>
          <w:iCs/>
          <w:sz w:val="28"/>
          <w:u w:val="single"/>
          <w:bdr w:val="single" w:sz="8" w:space="0" w:color="auto"/>
        </w:rPr>
        <w:t>good deal</w:t>
      </w:r>
      <w:r w:rsidRPr="00711889">
        <w:rPr>
          <w:u w:val="single"/>
        </w:rPr>
        <w:t xml:space="preserve"> of</w:t>
      </w:r>
      <w:r w:rsidRPr="00711889">
        <w:rPr>
          <w:sz w:val="16"/>
        </w:rPr>
        <w:t xml:space="preserve"> contemporary </w:t>
      </w:r>
      <w:r w:rsidRPr="00711889">
        <w:rPr>
          <w:highlight w:val="yellow"/>
          <w:u w:val="single"/>
        </w:rPr>
        <w:t>scholarship</w:t>
      </w:r>
      <w:r w:rsidRPr="00711889">
        <w:rPr>
          <w:u w:val="single"/>
        </w:rPr>
        <w:t xml:space="preserve"> on law and sexuality</w:t>
      </w:r>
      <w:r w:rsidRPr="00711889">
        <w:rPr>
          <w:sz w:val="16"/>
        </w:rPr>
        <w:t xml:space="preserve"> (particularly within the legal academy) </w:t>
      </w:r>
      <w:r w:rsidRPr="00711889">
        <w:rPr>
          <w:u w:val="single"/>
        </w:rPr>
        <w:t xml:space="preserve">has </w:t>
      </w:r>
      <w:r w:rsidRPr="00711889">
        <w:rPr>
          <w:highlight w:val="yellow"/>
          <w:u w:val="single"/>
        </w:rPr>
        <w:t>focus</w:t>
      </w:r>
      <w:r w:rsidRPr="00711889">
        <w:rPr>
          <w:u w:val="single"/>
        </w:rPr>
        <w:t xml:space="preserve">ed </w:t>
      </w:r>
      <w:r w:rsidRPr="00711889">
        <w:rPr>
          <w:highlight w:val="yellow"/>
          <w:u w:val="single"/>
        </w:rPr>
        <w:t>on</w:t>
      </w:r>
      <w:r w:rsidRPr="00711889">
        <w:rPr>
          <w:u w:val="single"/>
        </w:rPr>
        <w:t xml:space="preserve"> analyzing </w:t>
      </w:r>
      <w:r w:rsidRPr="00711889">
        <w:rPr>
          <w:highlight w:val="yellow"/>
          <w:u w:val="single"/>
        </w:rPr>
        <w:t xml:space="preserve">the </w:t>
      </w:r>
      <w:r w:rsidRPr="00711889">
        <w:rPr>
          <w:b/>
          <w:iCs/>
          <w:sz w:val="28"/>
          <w:highlight w:val="yellow"/>
          <w:u w:val="single"/>
          <w:bdr w:val="single" w:sz="8" w:space="0" w:color="auto"/>
        </w:rPr>
        <w:t>strategic value of law</w:t>
      </w:r>
      <w:r w:rsidRPr="00711889">
        <w:rPr>
          <w:highlight w:val="yellow"/>
          <w:u w:val="single"/>
        </w:rPr>
        <w:t xml:space="preserve"> in advancing</w:t>
      </w:r>
      <w:r w:rsidRPr="00711889">
        <w:rPr>
          <w:u w:val="single"/>
        </w:rPr>
        <w:t xml:space="preserve"> the </w:t>
      </w:r>
      <w:r w:rsidRPr="00711889">
        <w:rPr>
          <w:highlight w:val="yellow"/>
          <w:u w:val="single"/>
        </w:rPr>
        <w:t xml:space="preserve">interests of </w:t>
      </w:r>
      <w:r w:rsidRPr="00711889">
        <w:rPr>
          <w:b/>
          <w:iCs/>
          <w:sz w:val="28"/>
          <w:highlight w:val="yellow"/>
          <w:u w:val="single"/>
          <w:bdr w:val="single" w:sz="8" w:space="0" w:color="auto"/>
        </w:rPr>
        <w:t>sexual minorities</w:t>
      </w:r>
      <w:r w:rsidRPr="00711889">
        <w:rPr>
          <w:sz w:val="16"/>
        </w:rPr>
        <w:t xml:space="preserve">. Much of this work investigates legal argumentation as a species of collective action framing: the active selection and composition of arguments, concepts, and narratives to resonate with, and therefore mobilize, specific audiences (including appellate court judges). Because framing occurs within broader processes of social movement activism, it is shaped in part by the framing activities of counter movements. For example, recent debates over same-sex marriage may be described as a conflict between the extension of equal rights to discrete sexual minorities and the preservation of traditional definitions of civil marriage. </w:t>
      </w:r>
      <w:r w:rsidRPr="00711889">
        <w:rPr>
          <w:u w:val="single"/>
        </w:rPr>
        <w:t xml:space="preserve">One measure of the </w:t>
      </w:r>
      <w:r w:rsidRPr="00711889">
        <w:rPr>
          <w:b/>
          <w:iCs/>
          <w:sz w:val="28"/>
          <w:u w:val="single"/>
          <w:bdr w:val="single" w:sz="8" w:space="0" w:color="auto"/>
        </w:rPr>
        <w:t>success</w:t>
      </w:r>
      <w:r w:rsidRPr="00711889">
        <w:rPr>
          <w:u w:val="single"/>
        </w:rPr>
        <w:t xml:space="preserve"> of</w:t>
      </w:r>
      <w:r w:rsidRPr="00711889">
        <w:rPr>
          <w:sz w:val="16"/>
        </w:rPr>
        <w:t xml:space="preserve"> lesbian and gay </w:t>
      </w:r>
      <w:r w:rsidRPr="00711889">
        <w:rPr>
          <w:u w:val="single"/>
        </w:rPr>
        <w:t xml:space="preserve">activists’ framing efforts is their ability to </w:t>
      </w:r>
      <w:r w:rsidRPr="00711889">
        <w:rPr>
          <w:b/>
          <w:iCs/>
          <w:sz w:val="28"/>
          <w:u w:val="single"/>
          <w:bdr w:val="single" w:sz="8" w:space="0" w:color="auto"/>
        </w:rPr>
        <w:t>prevail in court</w:t>
      </w:r>
      <w:r w:rsidRPr="00711889">
        <w:rPr>
          <w:u w:val="single"/>
        </w:rPr>
        <w:t xml:space="preserve">; </w:t>
      </w:r>
      <w:r w:rsidRPr="00711889">
        <w:rPr>
          <w:highlight w:val="yellow"/>
          <w:u w:val="single"/>
        </w:rPr>
        <w:t xml:space="preserve">judgments establishing </w:t>
      </w:r>
      <w:r w:rsidRPr="00711889">
        <w:rPr>
          <w:b/>
          <w:iCs/>
          <w:sz w:val="28"/>
          <w:highlight w:val="yellow"/>
          <w:u w:val="single"/>
          <w:bdr w:val="single" w:sz="8" w:space="0" w:color="auto"/>
        </w:rPr>
        <w:t>marriage rights</w:t>
      </w:r>
      <w:r w:rsidRPr="00711889">
        <w:rPr>
          <w:sz w:val="16"/>
        </w:rPr>
        <w:t xml:space="preserve"> for gay and lesbian couples may, in this view, </w:t>
      </w:r>
      <w:r w:rsidRPr="00711889">
        <w:rPr>
          <w:highlight w:val="yellow"/>
          <w:u w:val="single"/>
        </w:rPr>
        <w:t>signal</w:t>
      </w:r>
      <w:r w:rsidRPr="00711889">
        <w:rPr>
          <w:u w:val="single"/>
        </w:rPr>
        <w:t xml:space="preserve"> </w:t>
      </w:r>
      <w:r w:rsidRPr="00711889">
        <w:rPr>
          <w:b/>
          <w:iCs/>
          <w:sz w:val="28"/>
          <w:u w:val="single"/>
          <w:bdr w:val="single" w:sz="8" w:space="0" w:color="auto"/>
        </w:rPr>
        <w:t xml:space="preserve">normative </w:t>
      </w:r>
      <w:r w:rsidRPr="00711889">
        <w:rPr>
          <w:b/>
          <w:iCs/>
          <w:sz w:val="28"/>
          <w:highlight w:val="yellow"/>
          <w:u w:val="single"/>
          <w:bdr w:val="single" w:sz="8" w:space="0" w:color="auto"/>
        </w:rPr>
        <w:t>shifts</w:t>
      </w:r>
      <w:r w:rsidRPr="00711889">
        <w:rPr>
          <w:highlight w:val="yellow"/>
          <w:u w:val="single"/>
        </w:rPr>
        <w:t xml:space="preserve"> in the culture, as gay and lesbian identities become</w:t>
      </w:r>
      <w:r w:rsidRPr="00711889">
        <w:rPr>
          <w:u w:val="single"/>
        </w:rPr>
        <w:t xml:space="preserve"> more </w:t>
      </w:r>
      <w:r w:rsidRPr="00711889">
        <w:rPr>
          <w:b/>
          <w:iCs/>
          <w:sz w:val="28"/>
          <w:u w:val="single"/>
          <w:bdr w:val="single" w:sz="8" w:space="0" w:color="auto"/>
        </w:rPr>
        <w:t xml:space="preserve">socially </w:t>
      </w:r>
      <w:r w:rsidRPr="00711889">
        <w:rPr>
          <w:b/>
          <w:iCs/>
          <w:sz w:val="28"/>
          <w:highlight w:val="yellow"/>
          <w:u w:val="single"/>
          <w:bdr w:val="single" w:sz="8" w:space="0" w:color="auto"/>
        </w:rPr>
        <w:t>integrated</w:t>
      </w:r>
      <w:r w:rsidRPr="00711889">
        <w:rPr>
          <w:u w:val="single"/>
        </w:rPr>
        <w:t xml:space="preserve"> and </w:t>
      </w:r>
      <w:r w:rsidRPr="00711889">
        <w:rPr>
          <w:b/>
          <w:iCs/>
          <w:sz w:val="28"/>
          <w:u w:val="single"/>
          <w:bdr w:val="single" w:sz="8" w:space="0" w:color="auto"/>
        </w:rPr>
        <w:t>normalized</w:t>
      </w:r>
      <w:r w:rsidRPr="00711889">
        <w:rPr>
          <w:sz w:val="16"/>
        </w:rPr>
        <w:t xml:space="preserve"> (giving greater weight to their frames over the frames of their opponents).</w:t>
      </w:r>
    </w:p>
    <w:p w14:paraId="1AE22E7A" w14:textId="77777777" w:rsidR="00A8025B" w:rsidRPr="00711889" w:rsidRDefault="00A8025B" w:rsidP="00A8025B">
      <w:pPr>
        <w:rPr>
          <w:sz w:val="16"/>
          <w:szCs w:val="16"/>
        </w:rPr>
      </w:pPr>
      <w:r w:rsidRPr="00711889">
        <w:rPr>
          <w:sz w:val="16"/>
          <w:szCs w:val="16"/>
        </w:rPr>
        <w:t>However, to achieve success in court, movements must develop their framing strategies not only in opposition to the claims of socially conservative counter movements, but also in light of doctrinal opportunities and constraints. Recent efforts by lesbian and gay advocates in the United States to leverage equal protection doctrine to achieve equality in marriage, housing, employment, education, and immigration law have required gay and lesbian claimants to establish their essential similarity to other groups, such as “similarly situated” heterosexuals or other protected classes, like racial or religious minorities.While successful in an increasing number of cases, these framing strategies may rely upon or endorse what were once contested conceptions of gay subjectivity. For example, liberationist sexual politics during the 1960s and 1970s questioned the value of categorical genders and sexual identities in favor of androgyny and pan-, bi-, and omnisexuality, and excoriated monogamous relationships as embedded in patriarchal and capitalist structures of domination. Some scholars of law and sexuality, including feminist and queer theorists, recall these critiques when they explore the ways in which established legal doctrine rewards frames that embrace dichotomous conceptions of sexual identity (i.e., “straight” vs. “gay”) and heteronormative versions of gay and lesbian life. Nor do such analyses make room for genderqueer identities, including trans* experiences that resist fixed and/or binary gender or sex presentations. Critical race theorists add that such framing strategies also privilege whiteness and, by analogizing sexuality to race, obscure the specific dimensions of racial inequality. Intersectional approaches seek to correct these limitations by theorizing the crosscutting nature of inequality, as it simultaneously implicates race, sexuality, gender, class, and other social distinctions. However, law and sexuality scholars note that intersectional realities rarely cohere with existing legal frameworks.</w:t>
      </w:r>
    </w:p>
    <w:p w14:paraId="721DC43A" w14:textId="77777777" w:rsidR="00A8025B" w:rsidRPr="00711889" w:rsidRDefault="00A8025B" w:rsidP="00A8025B">
      <w:pPr>
        <w:rPr>
          <w:sz w:val="16"/>
        </w:rPr>
      </w:pPr>
      <w:r w:rsidRPr="00711889">
        <w:rPr>
          <w:sz w:val="16"/>
        </w:rPr>
        <w:t xml:space="preserve">By problematizing the frames and arguments used by sexual identity-based claimants, these critical inquiries highlight the limitations of instrumental approaches to understanding the law’s role in defining the place of sexuality in social life. Indeed, many </w:t>
      </w:r>
      <w:r w:rsidRPr="00711889">
        <w:rPr>
          <w:u w:val="single"/>
        </w:rPr>
        <w:t>scholars of law and sexuality contend</w:t>
      </w:r>
      <w:r w:rsidRPr="00711889">
        <w:rPr>
          <w:sz w:val="16"/>
        </w:rPr>
        <w:t xml:space="preserve"> that </w:t>
      </w:r>
      <w:r w:rsidRPr="00711889">
        <w:rPr>
          <w:highlight w:val="yellow"/>
          <w:u w:val="single"/>
        </w:rPr>
        <w:t>law does not</w:t>
      </w:r>
      <w:r w:rsidRPr="00711889">
        <w:rPr>
          <w:u w:val="single"/>
        </w:rPr>
        <w:t xml:space="preserve"> merely </w:t>
      </w:r>
      <w:r w:rsidRPr="00711889">
        <w:rPr>
          <w:b/>
          <w:iCs/>
          <w:sz w:val="28"/>
          <w:highlight w:val="yellow"/>
          <w:u w:val="single"/>
          <w:bdr w:val="single" w:sz="8" w:space="0" w:color="auto"/>
        </w:rPr>
        <w:t>reflect social reality</w:t>
      </w:r>
      <w:r w:rsidRPr="00711889">
        <w:rPr>
          <w:highlight w:val="yellow"/>
          <w:u w:val="single"/>
        </w:rPr>
        <w:t>; it</w:t>
      </w:r>
      <w:r w:rsidRPr="00711889">
        <w:rPr>
          <w:u w:val="single"/>
        </w:rPr>
        <w:t xml:space="preserve"> also </w:t>
      </w:r>
      <w:r w:rsidRPr="00711889">
        <w:rPr>
          <w:b/>
          <w:iCs/>
          <w:sz w:val="28"/>
          <w:highlight w:val="yellow"/>
          <w:u w:val="single"/>
          <w:bdr w:val="single" w:sz="8" w:space="0" w:color="auto"/>
        </w:rPr>
        <w:t>constitutes it</w:t>
      </w:r>
      <w:r w:rsidRPr="00711889">
        <w:rPr>
          <w:highlight w:val="yellow"/>
          <w:u w:val="single"/>
        </w:rPr>
        <w:t>.</w:t>
      </w:r>
      <w:r w:rsidRPr="00711889">
        <w:rPr>
          <w:u w:val="single"/>
        </w:rPr>
        <w:t xml:space="preserve"> Constitutive theories posit that </w:t>
      </w:r>
      <w:r w:rsidRPr="00711889">
        <w:rPr>
          <w:b/>
          <w:iCs/>
          <w:sz w:val="28"/>
          <w:highlight w:val="yellow"/>
          <w:u w:val="single"/>
          <w:bdr w:val="single" w:sz="8" w:space="0" w:color="auto"/>
        </w:rPr>
        <w:t xml:space="preserve">law </w:t>
      </w:r>
      <w:r w:rsidRPr="00711889">
        <w:rPr>
          <w:highlight w:val="yellow"/>
          <w:u w:val="single"/>
        </w:rPr>
        <w:t>contributes to</w:t>
      </w:r>
      <w:r w:rsidRPr="00711889">
        <w:rPr>
          <w:u w:val="single"/>
        </w:rPr>
        <w:t xml:space="preserve"> the </w:t>
      </w:r>
      <w:r w:rsidRPr="00711889">
        <w:rPr>
          <w:b/>
          <w:iCs/>
          <w:sz w:val="28"/>
          <w:u w:val="single"/>
          <w:bdr w:val="single" w:sz="8" w:space="0" w:color="auto"/>
        </w:rPr>
        <w:t xml:space="preserve">social </w:t>
      </w:r>
      <w:r w:rsidRPr="00711889">
        <w:rPr>
          <w:b/>
          <w:iCs/>
          <w:sz w:val="28"/>
          <w:highlight w:val="yellow"/>
          <w:u w:val="single"/>
          <w:bdr w:val="single" w:sz="8" w:space="0" w:color="auto"/>
        </w:rPr>
        <w:t>construction of sexuality</w:t>
      </w:r>
      <w:r w:rsidRPr="00711889">
        <w:rPr>
          <w:sz w:val="16"/>
        </w:rPr>
        <w:t xml:space="preserve"> in a number of ways. First, </w:t>
      </w:r>
      <w:r w:rsidRPr="00711889">
        <w:rPr>
          <w:u w:val="single"/>
        </w:rPr>
        <w:t xml:space="preserve">law </w:t>
      </w:r>
      <w:r w:rsidRPr="00711889">
        <w:rPr>
          <w:b/>
          <w:iCs/>
          <w:sz w:val="28"/>
          <w:u w:val="single"/>
          <w:bdr w:val="single" w:sz="8" w:space="0" w:color="auto"/>
        </w:rPr>
        <w:t>creates</w:t>
      </w:r>
      <w:r w:rsidRPr="00711889">
        <w:rPr>
          <w:u w:val="single"/>
        </w:rPr>
        <w:t xml:space="preserve"> </w:t>
      </w:r>
      <w:r w:rsidRPr="00711889">
        <w:rPr>
          <w:highlight w:val="yellow"/>
          <w:u w:val="single"/>
        </w:rPr>
        <w:t xml:space="preserve">and defines categories of </w:t>
      </w:r>
      <w:r w:rsidRPr="00711889">
        <w:rPr>
          <w:b/>
          <w:iCs/>
          <w:sz w:val="28"/>
          <w:highlight w:val="yellow"/>
          <w:u w:val="single"/>
          <w:bdr w:val="single" w:sz="8" w:space="0" w:color="auto"/>
        </w:rPr>
        <w:t>identity</w:t>
      </w:r>
      <w:r w:rsidRPr="00711889">
        <w:rPr>
          <w:u w:val="single"/>
        </w:rPr>
        <w:t xml:space="preserve"> and experience that shape the ways in which people </w:t>
      </w:r>
      <w:r w:rsidRPr="00711889">
        <w:rPr>
          <w:b/>
          <w:iCs/>
          <w:sz w:val="28"/>
          <w:u w:val="single"/>
          <w:bdr w:val="single" w:sz="8" w:space="0" w:color="auto"/>
        </w:rPr>
        <w:t>understand</w:t>
      </w:r>
      <w:r w:rsidRPr="00711889">
        <w:rPr>
          <w:u w:val="single"/>
        </w:rPr>
        <w:t xml:space="preserve"> and experience conflicts, resources, desires, injuries, duties, claims, and obligations</w:t>
      </w:r>
      <w:r w:rsidRPr="00711889">
        <w:rPr>
          <w:sz w:val="16"/>
        </w:rPr>
        <w:t>. On this view, the analogizing of sexuality to race is not merely a strategic choice; it creates a particular experience of marginalization (conceived as akin to racial inequality) and a particular set of aspirations (to achieve civil equality on the same terms as other historically disadvantaged groups). Second, liberal legalism arguably functions as a site of the production or reproduction of gender-, sexuality-, race-, and/or class-based power relations. Many feminist scholars have noted the ways in which law’s treatment of rape and sexual violence replicates and reinforces structures of male power at the social level. That is, by defining sexual violence in terms of a liberal notion of “consent” (as “reasonable men” understand it) law masks the violence and power embedded in normative heterosexuality under everyday conditions of gender inequality.</w:t>
      </w:r>
    </w:p>
    <w:bookmarkEnd w:id="0"/>
    <w:p w14:paraId="7AFDD0F7" w14:textId="77777777" w:rsidR="00A8025B" w:rsidRDefault="00A8025B" w:rsidP="00A8025B">
      <w:pPr>
        <w:pStyle w:val="Heading3"/>
      </w:pPr>
      <w:r>
        <w:t>1NC---Labor Good---AT: Racist</w:t>
      </w:r>
    </w:p>
    <w:p w14:paraId="76468325" w14:textId="77777777" w:rsidR="00A8025B" w:rsidRPr="008E172F" w:rsidRDefault="00A8025B" w:rsidP="00A8025B">
      <w:pPr>
        <w:pStyle w:val="Heading4"/>
        <w:numPr>
          <w:ilvl w:val="0"/>
          <w:numId w:val="49"/>
        </w:numPr>
        <w:tabs>
          <w:tab w:val="num" w:pos="360"/>
          <w:tab w:val="num" w:pos="1440"/>
        </w:tabs>
        <w:ind w:left="0" w:firstLine="0"/>
        <w:rPr>
          <w:rStyle w:val="StyleUnderline"/>
          <w:highlight w:val="yellow"/>
        </w:rPr>
      </w:pPr>
      <w:r w:rsidRPr="008E172F">
        <w:t xml:space="preserve">Learning about the </w:t>
      </w:r>
      <w:r w:rsidRPr="008E172F">
        <w:rPr>
          <w:u w:val="single"/>
        </w:rPr>
        <w:t>benefits</w:t>
      </w:r>
      <w:r w:rsidRPr="008E172F">
        <w:t xml:space="preserve"> of unions </w:t>
      </w:r>
      <w:r w:rsidRPr="008E172F">
        <w:rPr>
          <w:u w:val="single"/>
        </w:rPr>
        <w:t>causally</w:t>
      </w:r>
      <w:r w:rsidRPr="008E172F">
        <w:t xml:space="preserve"> makes students </w:t>
      </w:r>
      <w:r w:rsidRPr="008E172F">
        <w:rPr>
          <w:b w:val="0"/>
          <w:bCs/>
        </w:rPr>
        <w:t>a)</w:t>
      </w:r>
      <w:r w:rsidRPr="008E172F">
        <w:t xml:space="preserve"> more likely to join a union, and </w:t>
      </w:r>
      <w:r w:rsidRPr="008E172F">
        <w:rPr>
          <w:b w:val="0"/>
          <w:bCs/>
        </w:rPr>
        <w:t>b)</w:t>
      </w:r>
      <w:r w:rsidRPr="008E172F">
        <w:t xml:space="preserve"> less racist.</w:t>
      </w:r>
    </w:p>
    <w:p w14:paraId="0A22268B" w14:textId="77777777" w:rsidR="00A8025B" w:rsidRPr="008E172F" w:rsidRDefault="00A8025B" w:rsidP="00A8025B">
      <w:pPr>
        <w:rPr>
          <w:rStyle w:val="StyleUnderline"/>
          <w:highlight w:val="yellow"/>
        </w:rPr>
      </w:pPr>
      <w:r w:rsidRPr="008E172F">
        <w:t xml:space="preserve">Jonne </w:t>
      </w:r>
      <w:r w:rsidRPr="008E172F">
        <w:rPr>
          <w:rStyle w:val="Style13ptBold"/>
        </w:rPr>
        <w:t>Kamphorst 25</w:t>
      </w:r>
      <w:r w:rsidRPr="008E172F">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8E172F">
        <w:rPr>
          <w:i/>
          <w:iCs/>
        </w:rPr>
        <w:t>Working Paper</w:t>
      </w:r>
      <w:r w:rsidRPr="008E172F">
        <w:t>, pp. 2-27, https://papers.ssrn.com/sol3/papers.cfm?abstract_id=5265353.</w:t>
      </w:r>
    </w:p>
    <w:p w14:paraId="5B2D5EF6" w14:textId="77777777" w:rsidR="00A8025B" w:rsidRPr="008E172F" w:rsidRDefault="00A8025B" w:rsidP="00A8025B">
      <w:pPr>
        <w:rPr>
          <w:rStyle w:val="StyleUnderline"/>
          <w:highlight w:val="yellow"/>
        </w:rPr>
      </w:pPr>
      <w:r w:rsidRPr="008E172F">
        <w:rPr>
          <w:sz w:val="16"/>
          <w:szCs w:val="16"/>
        </w:rPr>
        <w:t xml:space="preserve">Here, </w:t>
      </w:r>
      <w:r w:rsidRPr="008E172F">
        <w:rPr>
          <w:rStyle w:val="StyleUnderline"/>
        </w:rPr>
        <w:t>we</w:t>
      </w:r>
      <w:r w:rsidRPr="008E172F">
        <w:rPr>
          <w:sz w:val="16"/>
          <w:szCs w:val="16"/>
        </w:rPr>
        <w:t xml:space="preserve"> propose a novel, complementary explanation for the weak support for the labor movement in the U.S. and </w:t>
      </w:r>
      <w:r w:rsidRPr="008E172F">
        <w:rPr>
          <w:rStyle w:val="StyleUnderline"/>
        </w:rPr>
        <w:t>argue that</w:t>
      </w:r>
      <w:r w:rsidRPr="008E172F">
        <w:rPr>
          <w:sz w:val="16"/>
          <w:szCs w:val="16"/>
        </w:rPr>
        <w:t xml:space="preserve"> these </w:t>
      </w:r>
      <w:r w:rsidRPr="008E172F">
        <w:rPr>
          <w:rStyle w:val="Emphasis"/>
          <w:highlight w:val="yellow"/>
        </w:rPr>
        <w:t>two trends</w:t>
      </w:r>
      <w:r w:rsidRPr="008E172F">
        <w:rPr>
          <w:rStyle w:val="StyleUnderline"/>
          <w:highlight w:val="yellow"/>
        </w:rPr>
        <w:t xml:space="preserve"> are </w:t>
      </w:r>
      <w:r w:rsidRPr="008E172F">
        <w:rPr>
          <w:rStyle w:val="Emphasis"/>
          <w:szCs w:val="28"/>
          <w:highlight w:val="yellow"/>
        </w:rPr>
        <w:t>causally</w:t>
      </w:r>
      <w:r w:rsidRPr="008E172F">
        <w:rPr>
          <w:rStyle w:val="StyleUnderline"/>
          <w:highlight w:val="yellow"/>
        </w:rPr>
        <w:t xml:space="preserve"> related</w:t>
      </w:r>
      <w:r w:rsidRPr="008E172F">
        <w:rPr>
          <w:rStyle w:val="StyleUnderline"/>
        </w:rPr>
        <w:t xml:space="preserve">: the </w:t>
      </w:r>
      <w:r w:rsidRPr="008E172F">
        <w:rPr>
          <w:rStyle w:val="Emphasis"/>
          <w:highlight w:val="yellow"/>
        </w:rPr>
        <w:t>lack of education</w:t>
      </w:r>
      <w:r w:rsidRPr="008E172F">
        <w:rPr>
          <w:rStyle w:val="StyleUnderline"/>
          <w:highlight w:val="yellow"/>
        </w:rPr>
        <w:t xml:space="preserve"> about </w:t>
      </w:r>
      <w:r w:rsidRPr="008E172F">
        <w:rPr>
          <w:rStyle w:val="Emphasis"/>
          <w:highlight w:val="yellow"/>
        </w:rPr>
        <w:t>labor histories</w:t>
      </w:r>
      <w:r w:rsidRPr="008E172F">
        <w:rPr>
          <w:rStyle w:val="StyleUnderline"/>
        </w:rPr>
        <w:t xml:space="preserve"> in the U.S. </w:t>
      </w:r>
      <w:r w:rsidRPr="008E172F">
        <w:rPr>
          <w:rStyle w:val="Emphasis"/>
          <w:highlight w:val="yellow"/>
        </w:rPr>
        <w:t>impedes</w:t>
      </w:r>
      <w:r w:rsidRPr="008E172F">
        <w:rPr>
          <w:rStyle w:val="StyleUnderline"/>
        </w:rPr>
        <w:t xml:space="preserve"> current </w:t>
      </w:r>
      <w:r w:rsidRPr="008E172F">
        <w:rPr>
          <w:rStyle w:val="Emphasis"/>
          <w:highlight w:val="yellow"/>
        </w:rPr>
        <w:t>coalition formation</w:t>
      </w:r>
      <w:r w:rsidRPr="008E172F">
        <w:rPr>
          <w:rStyle w:val="StyleUnderline"/>
          <w:highlight w:val="yellow"/>
        </w:rPr>
        <w:t xml:space="preserve"> along </w:t>
      </w:r>
      <w:r w:rsidRPr="008E172F">
        <w:rPr>
          <w:rStyle w:val="Emphasis"/>
          <w:highlight w:val="yellow"/>
        </w:rPr>
        <w:t>class lines</w:t>
      </w:r>
      <w:r w:rsidRPr="008E172F">
        <w:rPr>
          <w:rStyle w:val="StyleUnderline"/>
        </w:rPr>
        <w:t xml:space="preserve"> and support for the labor movement</w:t>
      </w:r>
      <w:r w:rsidRPr="008E172F">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6A0F39B" w14:textId="77777777" w:rsidR="00A8025B" w:rsidRPr="008E172F" w:rsidRDefault="00A8025B" w:rsidP="00A8025B">
      <w:pPr>
        <w:rPr>
          <w:rStyle w:val="StyleUnderline"/>
          <w:highlight w:val="yellow"/>
        </w:rPr>
      </w:pPr>
      <w:r w:rsidRPr="008E172F">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17AE8543" w14:textId="77777777" w:rsidR="00A8025B" w:rsidRPr="008E172F" w:rsidRDefault="00A8025B" w:rsidP="00A8025B">
      <w:pPr>
        <w:rPr>
          <w:rStyle w:val="StyleUnderline"/>
          <w:highlight w:val="yellow"/>
        </w:rPr>
      </w:pPr>
      <w:r w:rsidRPr="008E172F">
        <w:rPr>
          <w:sz w:val="16"/>
          <w:szCs w:val="16"/>
        </w:rPr>
        <w:t xml:space="preserve">Conclusion </w:t>
      </w:r>
    </w:p>
    <w:p w14:paraId="1D3B09DF" w14:textId="77777777" w:rsidR="00A8025B" w:rsidRPr="008E172F" w:rsidRDefault="00A8025B" w:rsidP="00A8025B">
      <w:pPr>
        <w:rPr>
          <w:rStyle w:val="StyleUnderline"/>
          <w:highlight w:val="yellow"/>
        </w:rPr>
      </w:pPr>
      <w:r w:rsidRPr="008E172F">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8E172F">
        <w:rPr>
          <w:rStyle w:val="StyleUnderline"/>
          <w:highlight w:val="yellow"/>
        </w:rPr>
        <w:t xml:space="preserve">Using a </w:t>
      </w:r>
      <w:r w:rsidRPr="008E172F">
        <w:rPr>
          <w:rStyle w:val="Emphasis"/>
          <w:highlight w:val="yellow"/>
        </w:rPr>
        <w:t>survey experiment</w:t>
      </w:r>
      <w:r w:rsidRPr="008E172F">
        <w:rPr>
          <w:rStyle w:val="StyleUnderline"/>
        </w:rPr>
        <w:t xml:space="preserve"> with a </w:t>
      </w:r>
      <w:r w:rsidRPr="008E172F">
        <w:rPr>
          <w:rStyle w:val="Emphasis"/>
        </w:rPr>
        <w:t>hard test population</w:t>
      </w:r>
      <w:r w:rsidRPr="008E172F">
        <w:rPr>
          <w:sz w:val="16"/>
          <w:szCs w:val="16"/>
        </w:rPr>
        <w:t>—</w:t>
      </w:r>
      <w:r w:rsidRPr="008E172F">
        <w:rPr>
          <w:rStyle w:val="Emphasis"/>
        </w:rPr>
        <w:t>white non-college educated adults</w:t>
      </w:r>
      <w:r w:rsidRPr="008E172F">
        <w:rPr>
          <w:rStyle w:val="StyleUnderline"/>
        </w:rPr>
        <w:t xml:space="preserve"> in the </w:t>
      </w:r>
      <w:r w:rsidRPr="008E172F">
        <w:rPr>
          <w:rStyle w:val="Emphasis"/>
        </w:rPr>
        <w:t>U.S. South</w:t>
      </w:r>
      <w:r w:rsidRPr="008E172F">
        <w:rPr>
          <w:sz w:val="16"/>
          <w:szCs w:val="16"/>
        </w:rPr>
        <w:t>—</w:t>
      </w:r>
      <w:r w:rsidRPr="008E172F">
        <w:rPr>
          <w:rStyle w:val="StyleUnderline"/>
          <w:highlight w:val="yellow"/>
        </w:rPr>
        <w:t>we find</w:t>
      </w:r>
      <w:r w:rsidRPr="008E172F">
        <w:rPr>
          <w:rStyle w:val="StyleUnderline"/>
        </w:rPr>
        <w:t xml:space="preserve"> that </w:t>
      </w:r>
      <w:r w:rsidRPr="008E172F">
        <w:rPr>
          <w:rStyle w:val="Emphasis"/>
          <w:highlight w:val="yellow"/>
        </w:rPr>
        <w:t>exposure</w:t>
      </w:r>
      <w:r w:rsidRPr="008E172F">
        <w:rPr>
          <w:rStyle w:val="StyleUnderline"/>
          <w:highlight w:val="yellow"/>
        </w:rPr>
        <w:t xml:space="preserve"> to </w:t>
      </w:r>
      <w:r w:rsidRPr="008E172F">
        <w:rPr>
          <w:rStyle w:val="Emphasis"/>
          <w:highlight w:val="yellow"/>
        </w:rPr>
        <w:t>labor</w:t>
      </w:r>
      <w:r w:rsidRPr="008E172F">
        <w:rPr>
          <w:rStyle w:val="Emphasis"/>
        </w:rPr>
        <w:t xml:space="preserve"> </w:t>
      </w:r>
      <w:r w:rsidRPr="008E172F">
        <w:rPr>
          <w:rStyle w:val="Emphasis"/>
          <w:highlight w:val="yellow"/>
        </w:rPr>
        <w:t>history</w:t>
      </w:r>
      <w:r w:rsidRPr="008E172F">
        <w:rPr>
          <w:rStyle w:val="StyleUnderline"/>
          <w:highlight w:val="yellow"/>
        </w:rPr>
        <w:t>, including</w:t>
      </w:r>
      <w:r w:rsidRPr="008E172F">
        <w:rPr>
          <w:rStyle w:val="StyleUnderline"/>
        </w:rPr>
        <w:t xml:space="preserve"> examples of </w:t>
      </w:r>
      <w:r w:rsidRPr="008E172F">
        <w:rPr>
          <w:rStyle w:val="Emphasis"/>
          <w:highlight w:val="yellow"/>
        </w:rPr>
        <w:t>biracial organizing</w:t>
      </w:r>
      <w:r w:rsidRPr="008E172F">
        <w:rPr>
          <w:rStyle w:val="StyleUnderline"/>
          <w:highlight w:val="yellow"/>
        </w:rPr>
        <w:t xml:space="preserve">, </w:t>
      </w:r>
      <w:r w:rsidRPr="008E172F">
        <w:rPr>
          <w:rStyle w:val="Emphasis"/>
          <w:highlight w:val="yellow"/>
        </w:rPr>
        <w:t>significantly increases</w:t>
      </w:r>
      <w:r w:rsidRPr="008E172F">
        <w:rPr>
          <w:rStyle w:val="StyleUnderline"/>
          <w:highlight w:val="yellow"/>
        </w:rPr>
        <w:t xml:space="preserve"> support for </w:t>
      </w:r>
      <w:r w:rsidRPr="008E172F">
        <w:rPr>
          <w:rStyle w:val="Emphasis"/>
          <w:highlight w:val="yellow"/>
        </w:rPr>
        <w:t>unions</w:t>
      </w:r>
      <w:r w:rsidRPr="008E172F">
        <w:rPr>
          <w:rStyle w:val="StyleUnderline"/>
        </w:rPr>
        <w:t xml:space="preserve"> and </w:t>
      </w:r>
      <w:r w:rsidRPr="008E172F">
        <w:rPr>
          <w:rStyle w:val="Emphasis"/>
        </w:rPr>
        <w:t>class-based coalitions</w:t>
      </w:r>
      <w:r w:rsidRPr="008E172F">
        <w:rPr>
          <w:rStyle w:val="StyleUnderline"/>
        </w:rPr>
        <w:t>. These effects are</w:t>
      </w:r>
      <w:r w:rsidRPr="008E172F">
        <w:rPr>
          <w:sz w:val="16"/>
          <w:szCs w:val="16"/>
        </w:rPr>
        <w:t xml:space="preserve"> in particular </w:t>
      </w:r>
      <w:r w:rsidRPr="008E172F">
        <w:rPr>
          <w:rStyle w:val="StyleUnderline"/>
          <w:highlight w:val="yellow"/>
        </w:rPr>
        <w:t>driven b</w:t>
      </w:r>
      <w:r w:rsidRPr="008E172F">
        <w:rPr>
          <w:rStyle w:val="StyleUnderline"/>
        </w:rPr>
        <w:t>y</w:t>
      </w:r>
      <w:r w:rsidRPr="008E172F">
        <w:rPr>
          <w:sz w:val="16"/>
          <w:szCs w:val="16"/>
        </w:rPr>
        <w:t xml:space="preserve"> two mechanisms: </w:t>
      </w:r>
      <w:r w:rsidRPr="008E172F">
        <w:rPr>
          <w:rStyle w:val="Emphasis"/>
          <w:highlight w:val="yellow"/>
        </w:rPr>
        <w:t>heightened political efficacy</w:t>
      </w:r>
      <w:r w:rsidRPr="008E172F">
        <w:rPr>
          <w:rStyle w:val="StyleUnderline"/>
          <w:highlight w:val="yellow"/>
        </w:rPr>
        <w:t xml:space="preserve"> and</w:t>
      </w:r>
      <w:r w:rsidRPr="008E172F">
        <w:rPr>
          <w:rStyle w:val="StyleUnderline"/>
        </w:rPr>
        <w:t xml:space="preserve"> a </w:t>
      </w:r>
      <w:r w:rsidRPr="008E172F">
        <w:rPr>
          <w:rStyle w:val="Emphasis"/>
          <w:highlight w:val="yellow"/>
        </w:rPr>
        <w:t>clearer sense</w:t>
      </w:r>
      <w:r w:rsidRPr="008E172F">
        <w:rPr>
          <w:rStyle w:val="StyleUnderline"/>
          <w:highlight w:val="yellow"/>
        </w:rPr>
        <w:t xml:space="preserve"> of unions’ </w:t>
      </w:r>
      <w:r w:rsidRPr="008E172F">
        <w:rPr>
          <w:rStyle w:val="Emphasis"/>
          <w:highlight w:val="yellow"/>
        </w:rPr>
        <w:t>material benefits</w:t>
      </w:r>
      <w:r w:rsidRPr="008E172F">
        <w:rPr>
          <w:sz w:val="16"/>
          <w:szCs w:val="16"/>
        </w:rPr>
        <w:t xml:space="preserve">. Crucially, </w:t>
      </w:r>
      <w:r w:rsidRPr="008E172F">
        <w:rPr>
          <w:rStyle w:val="StyleUnderline"/>
        </w:rPr>
        <w:t xml:space="preserve">our results show that </w:t>
      </w:r>
      <w:r w:rsidRPr="008E172F">
        <w:rPr>
          <w:rStyle w:val="Emphasis"/>
          <w:highlight w:val="yellow"/>
        </w:rPr>
        <w:t>even</w:t>
      </w:r>
      <w:r w:rsidRPr="008E172F">
        <w:rPr>
          <w:rStyle w:val="StyleUnderline"/>
          <w:highlight w:val="yellow"/>
        </w:rPr>
        <w:t xml:space="preserve"> respondents </w:t>
      </w:r>
      <w:r w:rsidRPr="008E172F">
        <w:rPr>
          <w:rStyle w:val="Emphasis"/>
          <w:highlight w:val="yellow"/>
        </w:rPr>
        <w:t>high</w:t>
      </w:r>
      <w:r w:rsidRPr="008E172F">
        <w:rPr>
          <w:rStyle w:val="StyleUnderline"/>
          <w:highlight w:val="yellow"/>
        </w:rPr>
        <w:t xml:space="preserve"> in </w:t>
      </w:r>
      <w:r w:rsidRPr="008E172F">
        <w:rPr>
          <w:rStyle w:val="Emphasis"/>
          <w:highlight w:val="yellow"/>
        </w:rPr>
        <w:t>racial resentment</w:t>
      </w:r>
      <w:r w:rsidRPr="008E172F">
        <w:rPr>
          <w:rStyle w:val="StyleUnderline"/>
          <w:highlight w:val="yellow"/>
        </w:rPr>
        <w:t xml:space="preserve"> respond </w:t>
      </w:r>
      <w:r w:rsidRPr="008E172F">
        <w:rPr>
          <w:rStyle w:val="Emphasis"/>
          <w:highlight w:val="yellow"/>
        </w:rPr>
        <w:t>positively</w:t>
      </w:r>
      <w:r w:rsidRPr="008E172F">
        <w:rPr>
          <w:rStyle w:val="StyleUnderline"/>
        </w:rPr>
        <w:t xml:space="preserve"> to narratives about </w:t>
      </w:r>
      <w:r w:rsidRPr="008E172F">
        <w:rPr>
          <w:rStyle w:val="Emphasis"/>
        </w:rPr>
        <w:t>past labor solidarity</w:t>
      </w:r>
      <w:r w:rsidRPr="008E172F">
        <w:rPr>
          <w:rStyle w:val="StyleUnderline"/>
        </w:rPr>
        <w:t xml:space="preserve">, suggesting that </w:t>
      </w:r>
      <w:r w:rsidRPr="008E172F">
        <w:rPr>
          <w:rStyle w:val="Emphasis"/>
        </w:rPr>
        <w:t>education</w:t>
      </w:r>
      <w:r w:rsidRPr="008E172F">
        <w:rPr>
          <w:rStyle w:val="StyleUnderline"/>
        </w:rPr>
        <w:t xml:space="preserve"> about </w:t>
      </w:r>
      <w:r w:rsidRPr="008E172F">
        <w:rPr>
          <w:rStyle w:val="Emphasis"/>
        </w:rPr>
        <w:t>shared struggle</w:t>
      </w:r>
      <w:r w:rsidRPr="008E172F">
        <w:rPr>
          <w:rStyle w:val="StyleUnderline"/>
        </w:rPr>
        <w:t xml:space="preserve"> can </w:t>
      </w:r>
      <w:r w:rsidRPr="008E172F">
        <w:rPr>
          <w:rStyle w:val="Emphasis"/>
        </w:rPr>
        <w:t>broaden support</w:t>
      </w:r>
      <w:r w:rsidRPr="008E172F">
        <w:rPr>
          <w:rStyle w:val="StyleUnderline"/>
        </w:rPr>
        <w:t xml:space="preserve"> for </w:t>
      </w:r>
      <w:r w:rsidRPr="008E172F">
        <w:rPr>
          <w:rStyle w:val="Emphasis"/>
        </w:rPr>
        <w:t>present-day organizing</w:t>
      </w:r>
      <w:r w:rsidRPr="008E172F">
        <w:rPr>
          <w:sz w:val="16"/>
          <w:szCs w:val="16"/>
        </w:rPr>
        <w:t xml:space="preserve">. </w:t>
      </w:r>
    </w:p>
    <w:p w14:paraId="7CF68221" w14:textId="77777777" w:rsidR="00A8025B" w:rsidRPr="008E172F" w:rsidRDefault="00A8025B" w:rsidP="00A8025B">
      <w:pPr>
        <w:rPr>
          <w:rStyle w:val="StyleUnderline"/>
          <w:highlight w:val="yellow"/>
        </w:rPr>
      </w:pPr>
      <w:r w:rsidRPr="008E172F">
        <w:rPr>
          <w:rStyle w:val="StyleUnderline"/>
        </w:rPr>
        <w:t xml:space="preserve">Our study focuses on non-college educated white Americans’ exposure to </w:t>
      </w:r>
      <w:r w:rsidRPr="008E172F">
        <w:rPr>
          <w:rStyle w:val="Emphasis"/>
        </w:rPr>
        <w:t>labor history</w:t>
      </w:r>
      <w:r w:rsidRPr="008E172F">
        <w:rPr>
          <w:rStyle w:val="StyleUnderline"/>
        </w:rPr>
        <w:t xml:space="preserve"> - including a </w:t>
      </w:r>
      <w:r w:rsidRPr="008E172F">
        <w:rPr>
          <w:rStyle w:val="Emphasis"/>
        </w:rPr>
        <w:t>multiracial history</w:t>
      </w:r>
      <w:r w:rsidRPr="008E172F">
        <w:rPr>
          <w:rStyle w:val="StyleUnderline"/>
        </w:rPr>
        <w:t xml:space="preserve"> that </w:t>
      </w:r>
      <w:r w:rsidRPr="008E172F">
        <w:rPr>
          <w:rStyle w:val="Emphasis"/>
        </w:rPr>
        <w:t>highlights cooperation</w:t>
      </w:r>
      <w:r w:rsidRPr="008E172F">
        <w:rPr>
          <w:rStyle w:val="StyleUnderline"/>
        </w:rPr>
        <w:t xml:space="preserve"> between groups in different ways that </w:t>
      </w:r>
      <w:r w:rsidRPr="008E172F">
        <w:rPr>
          <w:rStyle w:val="Emphasis"/>
        </w:rPr>
        <w:t>enhance</w:t>
      </w:r>
      <w:r w:rsidRPr="008E172F">
        <w:rPr>
          <w:rStyle w:val="StyleUnderline"/>
        </w:rPr>
        <w:t xml:space="preserve"> their </w:t>
      </w:r>
      <w:r w:rsidRPr="008E172F">
        <w:rPr>
          <w:rStyle w:val="Emphasis"/>
        </w:rPr>
        <w:t>support</w:t>
      </w:r>
      <w:r w:rsidRPr="008E172F">
        <w:rPr>
          <w:rStyle w:val="StyleUnderline"/>
        </w:rPr>
        <w:t xml:space="preserve"> for </w:t>
      </w:r>
      <w:r w:rsidRPr="008E172F">
        <w:rPr>
          <w:rStyle w:val="Emphasis"/>
        </w:rPr>
        <w:t>key factors</w:t>
      </w:r>
      <w:r w:rsidRPr="008E172F">
        <w:rPr>
          <w:rStyle w:val="StyleUnderline"/>
        </w:rPr>
        <w:t xml:space="preserve"> that </w:t>
      </w:r>
      <w:r w:rsidRPr="008E172F">
        <w:rPr>
          <w:rStyle w:val="Emphasis"/>
        </w:rPr>
        <w:t>drive</w:t>
      </w:r>
      <w:r w:rsidRPr="008E172F">
        <w:rPr>
          <w:rStyle w:val="StyleUnderline"/>
        </w:rPr>
        <w:t xml:space="preserve"> the formation of </w:t>
      </w:r>
      <w:r w:rsidRPr="008E172F">
        <w:rPr>
          <w:rStyle w:val="Emphasis"/>
        </w:rPr>
        <w:t>coalitions</w:t>
      </w:r>
      <w:r w:rsidRPr="008E172F">
        <w:rPr>
          <w:rStyle w:val="StyleUnderline"/>
        </w:rPr>
        <w:t>.</w:t>
      </w:r>
      <w:r w:rsidRPr="008E172F">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7EB2F31" w14:textId="77777777" w:rsidR="00A8025B" w:rsidRPr="008E172F" w:rsidRDefault="00A8025B" w:rsidP="00A8025B">
      <w:pPr>
        <w:rPr>
          <w:rStyle w:val="StyleUnderline"/>
          <w:highlight w:val="yellow"/>
        </w:rPr>
      </w:pPr>
      <w:r w:rsidRPr="008E172F">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8E172F">
        <w:rPr>
          <w:rStyle w:val="StyleUnderline"/>
        </w:rPr>
        <w:t xml:space="preserve">Our results </w:t>
      </w:r>
      <w:r w:rsidRPr="008E172F">
        <w:rPr>
          <w:rStyle w:val="Emphasis"/>
        </w:rPr>
        <w:t>echo</w:t>
      </w:r>
      <w:r w:rsidRPr="008E172F">
        <w:rPr>
          <w:rStyle w:val="StyleUnderline"/>
        </w:rPr>
        <w:t xml:space="preserve"> those who have called for </w:t>
      </w:r>
      <w:r w:rsidRPr="008E172F">
        <w:rPr>
          <w:rStyle w:val="Emphasis"/>
        </w:rPr>
        <w:t>new narratives</w:t>
      </w:r>
      <w:r w:rsidRPr="008E172F">
        <w:rPr>
          <w:rStyle w:val="StyleUnderline"/>
        </w:rPr>
        <w:t xml:space="preserve"> on </w:t>
      </w:r>
      <w:r w:rsidRPr="008E172F">
        <w:rPr>
          <w:rStyle w:val="Emphasis"/>
        </w:rPr>
        <w:t>race</w:t>
      </w:r>
      <w:r w:rsidRPr="008E172F">
        <w:rPr>
          <w:rStyle w:val="StyleUnderline"/>
        </w:rPr>
        <w:t xml:space="preserve"> and </w:t>
      </w:r>
      <w:r w:rsidRPr="008E172F">
        <w:rPr>
          <w:rStyle w:val="Emphasis"/>
        </w:rPr>
        <w:t>class</w:t>
      </w:r>
      <w:r w:rsidRPr="008E172F">
        <w:rPr>
          <w:rStyle w:val="StyleUnderline"/>
        </w:rPr>
        <w:t xml:space="preserve"> that </w:t>
      </w:r>
      <w:r w:rsidRPr="008E172F">
        <w:rPr>
          <w:rStyle w:val="Emphasis"/>
        </w:rPr>
        <w:t>resonates</w:t>
      </w:r>
      <w:r w:rsidRPr="008E172F">
        <w:rPr>
          <w:rStyle w:val="StyleUnderline"/>
        </w:rPr>
        <w:t xml:space="preserve"> with </w:t>
      </w:r>
      <w:r w:rsidRPr="008E172F">
        <w:rPr>
          <w:rStyle w:val="Emphasis"/>
        </w:rPr>
        <w:t>all working people</w:t>
      </w:r>
      <w:r w:rsidRPr="008E172F">
        <w:rPr>
          <w:sz w:val="16"/>
          <w:szCs w:val="16"/>
        </w:rPr>
        <w:t xml:space="preserve"> (I. H. López 2013). </w:t>
      </w:r>
      <w:r w:rsidRPr="008E172F">
        <w:rPr>
          <w:rStyle w:val="StyleUnderline"/>
        </w:rPr>
        <w:t xml:space="preserve">We show </w:t>
      </w:r>
      <w:r w:rsidRPr="008E172F">
        <w:rPr>
          <w:rStyle w:val="Emphasis"/>
        </w:rPr>
        <w:t>evidence</w:t>
      </w:r>
      <w:r w:rsidRPr="008E172F">
        <w:rPr>
          <w:rStyle w:val="StyleUnderline"/>
        </w:rPr>
        <w:t xml:space="preserve"> that, </w:t>
      </w:r>
      <w:r w:rsidRPr="008E172F">
        <w:rPr>
          <w:rStyle w:val="Emphasis"/>
          <w:highlight w:val="yellow"/>
        </w:rPr>
        <w:t>even absent</w:t>
      </w:r>
      <w:r w:rsidRPr="008E172F">
        <w:rPr>
          <w:rStyle w:val="StyleUnderline"/>
          <w:highlight w:val="yellow"/>
        </w:rPr>
        <w:t xml:space="preserve"> changes to </w:t>
      </w:r>
      <w:r w:rsidRPr="008E172F">
        <w:rPr>
          <w:rStyle w:val="Emphasis"/>
          <w:highlight w:val="yellow"/>
        </w:rPr>
        <w:t>racial prejudice</w:t>
      </w:r>
      <w:r w:rsidRPr="008E172F">
        <w:rPr>
          <w:rStyle w:val="StyleUnderline"/>
          <w:highlight w:val="yellow"/>
        </w:rPr>
        <w:t xml:space="preserve">, exposure to </w:t>
      </w:r>
      <w:r w:rsidRPr="008E172F">
        <w:rPr>
          <w:rStyle w:val="Emphasis"/>
          <w:highlight w:val="yellow"/>
        </w:rPr>
        <w:t>history</w:t>
      </w:r>
      <w:r w:rsidRPr="008E172F">
        <w:rPr>
          <w:rStyle w:val="StyleUnderline"/>
          <w:highlight w:val="yellow"/>
        </w:rPr>
        <w:t xml:space="preserve"> of </w:t>
      </w:r>
      <w:r w:rsidRPr="008E172F">
        <w:rPr>
          <w:rStyle w:val="Emphasis"/>
          <w:highlight w:val="yellow"/>
        </w:rPr>
        <w:t>class-based coop</w:t>
      </w:r>
      <w:r w:rsidRPr="008E172F">
        <w:rPr>
          <w:rStyle w:val="Emphasis"/>
        </w:rPr>
        <w:t>eration</w:t>
      </w:r>
      <w:r w:rsidRPr="008E172F">
        <w:rPr>
          <w:rStyle w:val="StyleUnderline"/>
        </w:rPr>
        <w:t xml:space="preserve"> (</w:t>
      </w:r>
      <w:r w:rsidRPr="008E172F">
        <w:rPr>
          <w:rStyle w:val="Emphasis"/>
        </w:rPr>
        <w:t>both</w:t>
      </w:r>
      <w:r w:rsidRPr="008E172F">
        <w:rPr>
          <w:rStyle w:val="StyleUnderline"/>
        </w:rPr>
        <w:t xml:space="preserve"> an explicit </w:t>
      </w:r>
      <w:r w:rsidRPr="008E172F">
        <w:rPr>
          <w:rStyle w:val="Emphasis"/>
        </w:rPr>
        <w:t>class-only frame</w:t>
      </w:r>
      <w:r w:rsidRPr="008E172F">
        <w:rPr>
          <w:rStyle w:val="StyleUnderline"/>
        </w:rPr>
        <w:t xml:space="preserve"> and especially a </w:t>
      </w:r>
      <w:r w:rsidRPr="008E172F">
        <w:rPr>
          <w:rStyle w:val="Emphasis"/>
        </w:rPr>
        <w:t>class+race frame</w:t>
      </w:r>
      <w:r w:rsidRPr="008E172F">
        <w:rPr>
          <w:rStyle w:val="StyleUnderline"/>
        </w:rPr>
        <w:t xml:space="preserve">) </w:t>
      </w:r>
      <w:r w:rsidRPr="008E172F">
        <w:rPr>
          <w:rStyle w:val="Emphasis"/>
          <w:highlight w:val="yellow"/>
        </w:rPr>
        <w:t>shift</w:t>
      </w:r>
      <w:r w:rsidRPr="008E172F">
        <w:rPr>
          <w:rStyle w:val="StyleUnderline"/>
        </w:rPr>
        <w:t xml:space="preserve"> non-college educated </w:t>
      </w:r>
      <w:r w:rsidRPr="008E172F">
        <w:rPr>
          <w:rStyle w:val="StyleUnderline"/>
          <w:highlight w:val="yellow"/>
        </w:rPr>
        <w:t xml:space="preserve">whites’ </w:t>
      </w:r>
      <w:r w:rsidRPr="008E172F">
        <w:rPr>
          <w:rStyle w:val="Emphasis"/>
          <w:highlight w:val="yellow"/>
        </w:rPr>
        <w:t>sense of solidarity</w:t>
      </w:r>
      <w:r w:rsidRPr="008E172F">
        <w:rPr>
          <w:rStyle w:val="StyleUnderline"/>
          <w:highlight w:val="yellow"/>
        </w:rPr>
        <w:t xml:space="preserve"> and </w:t>
      </w:r>
      <w:r w:rsidRPr="008E172F">
        <w:rPr>
          <w:rStyle w:val="Emphasis"/>
          <w:highlight w:val="yellow"/>
        </w:rPr>
        <w:t>allyship</w:t>
      </w:r>
      <w:r w:rsidRPr="008E172F">
        <w:rPr>
          <w:rStyle w:val="StyleUnderline"/>
          <w:highlight w:val="yellow"/>
        </w:rPr>
        <w:t xml:space="preserve"> with </w:t>
      </w:r>
      <w:r w:rsidRPr="008E172F">
        <w:rPr>
          <w:rStyle w:val="Emphasis"/>
          <w:highlight w:val="yellow"/>
        </w:rPr>
        <w:t>Black Americans</w:t>
      </w:r>
      <w:r w:rsidRPr="008E172F">
        <w:rPr>
          <w:rStyle w:val="StyleUnderline"/>
        </w:rPr>
        <w:t xml:space="preserve">, their </w:t>
      </w:r>
      <w:r w:rsidRPr="008E172F">
        <w:rPr>
          <w:rStyle w:val="Emphasis"/>
        </w:rPr>
        <w:t>linked fate</w:t>
      </w:r>
      <w:r w:rsidRPr="008E172F">
        <w:rPr>
          <w:rStyle w:val="StyleUnderline"/>
        </w:rPr>
        <w:t xml:space="preserve"> with </w:t>
      </w:r>
      <w:r w:rsidRPr="008E172F">
        <w:rPr>
          <w:rStyle w:val="Emphasis"/>
        </w:rPr>
        <w:t>working-class Americans</w:t>
      </w:r>
      <w:r w:rsidRPr="008E172F">
        <w:rPr>
          <w:rStyle w:val="StyleUnderline"/>
        </w:rPr>
        <w:t xml:space="preserve">, </w:t>
      </w:r>
      <w:r w:rsidRPr="008E172F">
        <w:rPr>
          <w:rStyle w:val="StyleUnderline"/>
          <w:highlight w:val="yellow"/>
        </w:rPr>
        <w:t>and</w:t>
      </w:r>
      <w:r w:rsidRPr="008E172F">
        <w:rPr>
          <w:rStyle w:val="StyleUnderline"/>
        </w:rPr>
        <w:t xml:space="preserve"> their </w:t>
      </w:r>
      <w:r w:rsidRPr="008E172F">
        <w:rPr>
          <w:rStyle w:val="Emphasis"/>
          <w:highlight w:val="yellow"/>
        </w:rPr>
        <w:t>downstream support</w:t>
      </w:r>
      <w:r w:rsidRPr="008E172F">
        <w:rPr>
          <w:rStyle w:val="StyleUnderline"/>
          <w:highlight w:val="yellow"/>
        </w:rPr>
        <w:t xml:space="preserve"> for </w:t>
      </w:r>
      <w:r w:rsidRPr="008E172F">
        <w:rPr>
          <w:rStyle w:val="Emphasis"/>
          <w:highlight w:val="yellow"/>
        </w:rPr>
        <w:t>unions</w:t>
      </w:r>
      <w:r w:rsidRPr="008E172F">
        <w:rPr>
          <w:sz w:val="16"/>
          <w:szCs w:val="16"/>
        </w:rPr>
        <w:t xml:space="preserve">. In other words, we suggest that </w:t>
      </w:r>
      <w:r w:rsidRPr="008E172F">
        <w:rPr>
          <w:rStyle w:val="Emphasis"/>
          <w:highlight w:val="yellow"/>
        </w:rPr>
        <w:t>positive messages</w:t>
      </w:r>
      <w:r w:rsidRPr="008E172F">
        <w:rPr>
          <w:rStyle w:val="StyleUnderline"/>
          <w:highlight w:val="yellow"/>
        </w:rPr>
        <w:t xml:space="preserve"> about </w:t>
      </w:r>
      <w:r w:rsidRPr="008E172F">
        <w:rPr>
          <w:rStyle w:val="Emphasis"/>
          <w:highlight w:val="yellow"/>
        </w:rPr>
        <w:t>collaboration</w:t>
      </w:r>
      <w:r w:rsidRPr="008E172F">
        <w:rPr>
          <w:rStyle w:val="StyleUnderline"/>
          <w:highlight w:val="yellow"/>
        </w:rPr>
        <w:t xml:space="preserve"> between racial groups</w:t>
      </w:r>
      <w:r w:rsidRPr="008E172F">
        <w:rPr>
          <w:rStyle w:val="StyleUnderline"/>
        </w:rPr>
        <w:t xml:space="preserve"> may be a way to </w:t>
      </w:r>
      <w:r w:rsidRPr="008E172F">
        <w:rPr>
          <w:rStyle w:val="Emphasis"/>
        </w:rPr>
        <w:t>design messages</w:t>
      </w:r>
      <w:r w:rsidRPr="008E172F">
        <w:rPr>
          <w:rStyle w:val="StyleUnderline"/>
        </w:rPr>
        <w:t xml:space="preserve"> that “</w:t>
      </w:r>
      <w:r w:rsidRPr="008E172F">
        <w:rPr>
          <w:rStyle w:val="Emphasis"/>
        </w:rPr>
        <w:t>acknowledge race</w:t>
      </w:r>
      <w:r w:rsidRPr="008E172F">
        <w:rPr>
          <w:rStyle w:val="StyleUnderline"/>
        </w:rPr>
        <w:t xml:space="preserve"> (and) </w:t>
      </w:r>
      <w:r w:rsidRPr="008E172F">
        <w:rPr>
          <w:rStyle w:val="StyleUnderline"/>
          <w:highlight w:val="yellow"/>
        </w:rPr>
        <w:t>establish</w:t>
      </w:r>
      <w:r w:rsidRPr="008E172F">
        <w:rPr>
          <w:rStyle w:val="StyleUnderline"/>
        </w:rPr>
        <w:t xml:space="preserve"> </w:t>
      </w:r>
      <w:r w:rsidRPr="008E172F">
        <w:rPr>
          <w:rStyle w:val="StyleUnderline"/>
          <w:highlight w:val="yellow"/>
        </w:rPr>
        <w:t xml:space="preserve">the </w:t>
      </w:r>
      <w:r w:rsidRPr="008E172F">
        <w:rPr>
          <w:rStyle w:val="Emphasis"/>
          <w:highlight w:val="yellow"/>
        </w:rPr>
        <w:t>shared stake</w:t>
      </w:r>
      <w:r w:rsidRPr="008E172F">
        <w:rPr>
          <w:rStyle w:val="StyleUnderline"/>
          <w:highlight w:val="yellow"/>
        </w:rPr>
        <w:t xml:space="preserve"> of Americans of racial background in</w:t>
      </w:r>
      <w:r w:rsidRPr="008E172F">
        <w:rPr>
          <w:rStyle w:val="StyleUnderline"/>
        </w:rPr>
        <w:t xml:space="preserve"> </w:t>
      </w:r>
      <w:r w:rsidRPr="008E172F">
        <w:rPr>
          <w:rStyle w:val="Emphasis"/>
        </w:rPr>
        <w:t>social</w:t>
      </w:r>
      <w:r w:rsidRPr="008E172F">
        <w:rPr>
          <w:rStyle w:val="StyleUnderline"/>
        </w:rPr>
        <w:t xml:space="preserve"> [and] </w:t>
      </w:r>
      <w:r w:rsidRPr="008E172F">
        <w:rPr>
          <w:rStyle w:val="Emphasis"/>
        </w:rPr>
        <w:t xml:space="preserve">economic </w:t>
      </w:r>
      <w:r w:rsidRPr="008E172F">
        <w:rPr>
          <w:rStyle w:val="Emphasis"/>
          <w:highlight w:val="yellow"/>
        </w:rPr>
        <w:t>inequities</w:t>
      </w:r>
      <w:r w:rsidRPr="008E172F">
        <w:rPr>
          <w:rStyle w:val="StyleUnderline"/>
          <w:highlight w:val="yellow"/>
        </w:rPr>
        <w:t xml:space="preserve">” </w:t>
      </w:r>
      <w:r w:rsidRPr="008E172F">
        <w:rPr>
          <w:rStyle w:val="Emphasis"/>
          <w:highlight w:val="yellow"/>
        </w:rPr>
        <w:t>without</w:t>
      </w:r>
      <w:r w:rsidRPr="008E172F">
        <w:rPr>
          <w:rStyle w:val="StyleUnderline"/>
          <w:highlight w:val="yellow"/>
        </w:rPr>
        <w:t xml:space="preserve"> leading to </w:t>
      </w:r>
      <w:r w:rsidRPr="008E172F">
        <w:rPr>
          <w:rStyle w:val="Emphasis"/>
          <w:highlight w:val="yellow"/>
        </w:rPr>
        <w:t>backlash</w:t>
      </w:r>
      <w:r w:rsidRPr="008E172F">
        <w:rPr>
          <w:rStyle w:val="StyleUnderline"/>
          <w:highlight w:val="yellow"/>
        </w:rPr>
        <w:t xml:space="preserve"> among </w:t>
      </w:r>
      <w:r w:rsidRPr="008E172F">
        <w:rPr>
          <w:rStyle w:val="Emphasis"/>
          <w:highlight w:val="yellow"/>
        </w:rPr>
        <w:t>whites</w:t>
      </w:r>
      <w:r w:rsidRPr="008E172F">
        <w:rPr>
          <w:sz w:val="16"/>
          <w:szCs w:val="16"/>
        </w:rPr>
        <w:t xml:space="preserve"> (F. López et al. 2021, p.12). </w:t>
      </w:r>
    </w:p>
    <w:p w14:paraId="347E2060" w14:textId="77777777" w:rsidR="00A8025B" w:rsidRPr="008E172F" w:rsidRDefault="00A8025B" w:rsidP="00A8025B">
      <w:pPr>
        <w:rPr>
          <w:rStyle w:val="StyleUnderline"/>
          <w:highlight w:val="yellow"/>
        </w:rPr>
      </w:pPr>
      <w:r w:rsidRPr="008E172F">
        <w:rPr>
          <w:sz w:val="16"/>
          <w:szCs w:val="16"/>
        </w:rPr>
        <w:t xml:space="preserve">Another implication of our findings relates to ongoing debates over what should be included in school textbooks, the stakes of which are not merely symbolic: </w:t>
      </w:r>
      <w:r w:rsidRPr="008E172F">
        <w:rPr>
          <w:rStyle w:val="StyleUnderline"/>
        </w:rPr>
        <w:t xml:space="preserve">what is </w:t>
      </w:r>
      <w:r w:rsidRPr="008E172F">
        <w:rPr>
          <w:rStyle w:val="Emphasis"/>
        </w:rPr>
        <w:t>taught</w:t>
      </w:r>
      <w:r w:rsidRPr="008E172F">
        <w:rPr>
          <w:rStyle w:val="StyleUnderline"/>
        </w:rPr>
        <w:t xml:space="preserve"> in schools </w:t>
      </w:r>
      <w:r w:rsidRPr="008E172F">
        <w:rPr>
          <w:rStyle w:val="Emphasis"/>
        </w:rPr>
        <w:t>shapes</w:t>
      </w:r>
      <w:r w:rsidRPr="008E172F">
        <w:rPr>
          <w:sz w:val="16"/>
          <w:szCs w:val="16"/>
        </w:rPr>
        <w:t xml:space="preserve"> not only </w:t>
      </w:r>
      <w:r w:rsidRPr="008E172F">
        <w:rPr>
          <w:rStyle w:val="StyleUnderline"/>
        </w:rPr>
        <w:t xml:space="preserve">students’ </w:t>
      </w:r>
      <w:r w:rsidRPr="008E172F">
        <w:rPr>
          <w:rStyle w:val="Emphasis"/>
        </w:rPr>
        <w:t>knowledge</w:t>
      </w:r>
      <w:r w:rsidRPr="008E172F">
        <w:rPr>
          <w:sz w:val="16"/>
          <w:szCs w:val="16"/>
        </w:rPr>
        <w:t xml:space="preserve">, but also their </w:t>
      </w:r>
      <w:r w:rsidRPr="008E172F">
        <w:rPr>
          <w:rStyle w:val="Emphasis"/>
        </w:rPr>
        <w:t>attitudes</w:t>
      </w:r>
      <w:r w:rsidRPr="008E172F">
        <w:rPr>
          <w:rStyle w:val="StyleUnderline"/>
        </w:rPr>
        <w:t xml:space="preserve"> and </w:t>
      </w:r>
      <w:r w:rsidRPr="008E172F">
        <w:rPr>
          <w:rStyle w:val="Emphasis"/>
        </w:rPr>
        <w:t>behavior</w:t>
      </w:r>
      <w:r w:rsidRPr="008E172F">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65ACD7D7" w14:textId="77777777" w:rsidR="00A8025B" w:rsidRPr="00393FBC" w:rsidRDefault="00A8025B" w:rsidP="00A8025B">
      <w:pPr>
        <w:rPr>
          <w:u w:val="single"/>
        </w:rPr>
      </w:pPr>
      <w:r w:rsidRPr="008E172F">
        <w:rPr>
          <w:sz w:val="16"/>
          <w:szCs w:val="16"/>
        </w:rPr>
        <w:t xml:space="preserve">In all, our findings underscore the political power of historical representation: when labor struggles are omitted from public memory, opportunities for collective mobilization are curtailed. </w:t>
      </w:r>
      <w:r w:rsidRPr="008E172F">
        <w:rPr>
          <w:rStyle w:val="Emphasis"/>
        </w:rPr>
        <w:t>Reintegrating labor history</w:t>
      </w:r>
      <w:r w:rsidRPr="008E172F">
        <w:rPr>
          <w:rStyle w:val="StyleUnderline"/>
        </w:rPr>
        <w:t xml:space="preserve"> into </w:t>
      </w:r>
      <w:r w:rsidRPr="008E172F">
        <w:rPr>
          <w:rStyle w:val="Emphasis"/>
        </w:rPr>
        <w:t>civic education</w:t>
      </w:r>
      <w:r w:rsidRPr="008E172F">
        <w:rPr>
          <w:rStyle w:val="StyleUnderline"/>
        </w:rPr>
        <w:t xml:space="preserve"> could</w:t>
      </w:r>
      <w:r w:rsidRPr="008E172F">
        <w:rPr>
          <w:sz w:val="16"/>
          <w:szCs w:val="16"/>
        </w:rPr>
        <w:t xml:space="preserve"> thus </w:t>
      </w:r>
      <w:r w:rsidRPr="008E172F">
        <w:rPr>
          <w:rStyle w:val="StyleUnderline"/>
        </w:rPr>
        <w:t xml:space="preserve">play an </w:t>
      </w:r>
      <w:r w:rsidRPr="008E172F">
        <w:rPr>
          <w:rStyle w:val="Emphasis"/>
        </w:rPr>
        <w:t>important role</w:t>
      </w:r>
      <w:r w:rsidRPr="008E172F">
        <w:rPr>
          <w:rStyle w:val="StyleUnderline"/>
        </w:rPr>
        <w:t xml:space="preserve"> to help </w:t>
      </w:r>
      <w:r w:rsidRPr="008E172F">
        <w:rPr>
          <w:rStyle w:val="Emphasis"/>
        </w:rPr>
        <w:t>revitalize</w:t>
      </w:r>
      <w:r w:rsidRPr="008E172F">
        <w:rPr>
          <w:rStyle w:val="StyleUnderline"/>
        </w:rPr>
        <w:t xml:space="preserve"> the </w:t>
      </w:r>
      <w:r w:rsidRPr="008E172F">
        <w:rPr>
          <w:rStyle w:val="Emphasis"/>
        </w:rPr>
        <w:t>labor movement</w:t>
      </w:r>
      <w:r w:rsidRPr="008E172F">
        <w:rPr>
          <w:rStyle w:val="StyleUnderline"/>
        </w:rPr>
        <w:t xml:space="preserve"> and </w:t>
      </w:r>
      <w:r w:rsidRPr="008E172F">
        <w:rPr>
          <w:rStyle w:val="Emphasis"/>
        </w:rPr>
        <w:t>rebuild</w:t>
      </w:r>
      <w:r w:rsidRPr="008E172F">
        <w:rPr>
          <w:rStyle w:val="StyleUnderline"/>
        </w:rPr>
        <w:t xml:space="preserve"> class-based </w:t>
      </w:r>
      <w:r w:rsidRPr="008E172F">
        <w:rPr>
          <w:rStyle w:val="Emphasis"/>
        </w:rPr>
        <w:t>coalitions</w:t>
      </w:r>
      <w:r w:rsidRPr="008E172F">
        <w:rPr>
          <w:sz w:val="16"/>
          <w:szCs w:val="16"/>
        </w:rPr>
        <w:t>— especially in places where they have long been suppressed.</w:t>
      </w:r>
    </w:p>
    <w:p w14:paraId="32E1528F" w14:textId="77777777" w:rsidR="00A8025B" w:rsidRPr="008E172F" w:rsidRDefault="00A8025B" w:rsidP="00A8025B">
      <w:pPr>
        <w:pStyle w:val="Heading4"/>
        <w:rPr>
          <w:rStyle w:val="StyleUnderline"/>
          <w:highlight w:val="yellow"/>
        </w:rPr>
      </w:pPr>
      <w:r w:rsidRPr="008E172F">
        <w:t xml:space="preserve">A. Corporatism. Their critique is </w:t>
      </w:r>
      <w:r w:rsidRPr="008E172F">
        <w:rPr>
          <w:u w:val="single"/>
        </w:rPr>
        <w:t>corporate propaganda</w:t>
      </w:r>
      <w:r w:rsidRPr="008E172F">
        <w:t>.</w:t>
      </w:r>
    </w:p>
    <w:p w14:paraId="092910AB" w14:textId="77777777" w:rsidR="00A8025B" w:rsidRPr="008E172F" w:rsidRDefault="00A8025B" w:rsidP="00A8025B">
      <w:pPr>
        <w:rPr>
          <w:rStyle w:val="StyleUnderline"/>
          <w:highlight w:val="yellow"/>
        </w:rPr>
      </w:pPr>
      <w:r w:rsidRPr="008E172F">
        <w:t xml:space="preserve">Eric </w:t>
      </w:r>
      <w:r w:rsidRPr="008E172F">
        <w:rPr>
          <w:rStyle w:val="Style13ptBold"/>
        </w:rPr>
        <w:t>Blanc 24</w:t>
      </w:r>
      <w:r w:rsidRPr="008E172F">
        <w:t xml:space="preserve">, assistant professor of labor studies at Rutgers University, 19 June 2024, “Can Anti-Racism Spur Labor Organizing?” </w:t>
      </w:r>
      <w:r w:rsidRPr="008E172F">
        <w:rPr>
          <w:i/>
          <w:iCs/>
        </w:rPr>
        <w:t>Labor Politics</w:t>
      </w:r>
      <w:r w:rsidRPr="008E172F">
        <w:t>, https://www.laborpolitics.com/p/can-anti-racism-spur-labor-organizing.</w:t>
      </w:r>
    </w:p>
    <w:p w14:paraId="07712600" w14:textId="77777777" w:rsidR="00A8025B" w:rsidRPr="008E172F" w:rsidRDefault="00A8025B" w:rsidP="00A8025B">
      <w:pPr>
        <w:rPr>
          <w:rStyle w:val="StyleUnderline"/>
        </w:rPr>
      </w:pPr>
      <w:r w:rsidRPr="008E172F">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8E172F">
        <w:rPr>
          <w:rStyle w:val="StyleUnderline"/>
          <w:highlight w:val="yellow"/>
        </w:rPr>
        <w:t xml:space="preserve">accusations that unions are </w:t>
      </w:r>
      <w:r w:rsidRPr="008E172F">
        <w:rPr>
          <w:rStyle w:val="Emphasis"/>
        </w:rPr>
        <w:t xml:space="preserve">inherently </w:t>
      </w:r>
      <w:r w:rsidRPr="008E172F">
        <w:rPr>
          <w:rStyle w:val="Emphasis"/>
          <w:highlight w:val="yellow"/>
        </w:rPr>
        <w:t>racist</w:t>
      </w:r>
      <w:r w:rsidRPr="008E172F">
        <w:rPr>
          <w:rStyle w:val="StyleUnderline"/>
          <w:highlight w:val="yellow"/>
        </w:rPr>
        <w:t xml:space="preserve"> </w:t>
      </w:r>
      <w:r w:rsidRPr="008E172F">
        <w:rPr>
          <w:rStyle w:val="StyleUnderline"/>
        </w:rPr>
        <w:t xml:space="preserve">have recently become </w:t>
      </w:r>
      <w:r w:rsidRPr="008E172F">
        <w:rPr>
          <w:rStyle w:val="StyleUnderline"/>
          <w:highlight w:val="yellow"/>
        </w:rPr>
        <w:t xml:space="preserve">a </w:t>
      </w:r>
      <w:r w:rsidRPr="008E172F">
        <w:rPr>
          <w:rStyle w:val="Emphasis"/>
          <w:highlight w:val="yellow"/>
        </w:rPr>
        <w:t>staple</w:t>
      </w:r>
      <w:r w:rsidRPr="008E172F">
        <w:rPr>
          <w:rStyle w:val="StyleUnderline"/>
          <w:highlight w:val="yellow"/>
        </w:rPr>
        <w:t xml:space="preserve"> of </w:t>
      </w:r>
      <w:r w:rsidRPr="008E172F">
        <w:rPr>
          <w:rStyle w:val="Emphasis"/>
          <w:highlight w:val="yellow"/>
        </w:rPr>
        <w:t>union-busting propaganda</w:t>
      </w:r>
      <w:r w:rsidRPr="008E172F">
        <w:rPr>
          <w:rStyle w:val="StyleUnderline"/>
        </w:rPr>
        <w:t xml:space="preserve">. </w:t>
      </w:r>
      <w:r w:rsidRPr="008E172F">
        <w:rPr>
          <w:rStyle w:val="StyleUnderline"/>
          <w:highlight w:val="yellow"/>
        </w:rPr>
        <w:t xml:space="preserve">Firms </w:t>
      </w:r>
      <w:r w:rsidRPr="008E172F">
        <w:rPr>
          <w:rStyle w:val="StyleUnderline"/>
        </w:rPr>
        <w:t xml:space="preserve">like </w:t>
      </w:r>
      <w:r w:rsidRPr="008E172F">
        <w:rPr>
          <w:rStyle w:val="Emphasis"/>
        </w:rPr>
        <w:t>Littler Mendelson</w:t>
      </w:r>
      <w:r w:rsidRPr="008E172F">
        <w:rPr>
          <w:rStyle w:val="StyleUnderline"/>
        </w:rPr>
        <w:t xml:space="preserve"> now </w:t>
      </w:r>
      <w:r w:rsidRPr="008E172F">
        <w:rPr>
          <w:rStyle w:val="Emphasis"/>
          <w:highlight w:val="yellow"/>
        </w:rPr>
        <w:t>fluently speak</w:t>
      </w:r>
      <w:r w:rsidRPr="008E172F">
        <w:rPr>
          <w:rStyle w:val="StyleUnderline"/>
        </w:rPr>
        <w:t xml:space="preserve"> the language of </w:t>
      </w:r>
      <w:r w:rsidRPr="008E172F">
        <w:rPr>
          <w:rStyle w:val="Emphasis"/>
          <w:highlight w:val="yellow"/>
        </w:rPr>
        <w:t>anti-racism</w:t>
      </w:r>
      <w:r w:rsidRPr="008E172F">
        <w:rPr>
          <w:sz w:val="16"/>
          <w:szCs w:val="16"/>
        </w:rPr>
        <w:t xml:space="preserve"> and tout the strategic importance of their attorneys’ diversity </w:t>
      </w:r>
      <w:r w:rsidRPr="008E172F">
        <w:rPr>
          <w:rStyle w:val="StyleUnderline"/>
          <w:highlight w:val="yellow"/>
        </w:rPr>
        <w:t xml:space="preserve">for keeping workplaces </w:t>
      </w:r>
      <w:r w:rsidRPr="008E172F">
        <w:rPr>
          <w:rStyle w:val="Emphasis"/>
          <w:highlight w:val="yellow"/>
        </w:rPr>
        <w:t>union free</w:t>
      </w:r>
      <w:r w:rsidRPr="008E172F">
        <w:rPr>
          <w:sz w:val="16"/>
          <w:szCs w:val="16"/>
        </w:rPr>
        <w:t xml:space="preserve">. In this same spirit, </w:t>
      </w:r>
      <w:r w:rsidRPr="008E172F">
        <w:rPr>
          <w:rStyle w:val="Emphasis"/>
          <w:highlight w:val="yellow"/>
        </w:rPr>
        <w:t>REI</w:t>
      </w:r>
      <w:r w:rsidRPr="008E172F">
        <w:rPr>
          <w:rStyle w:val="StyleUnderline"/>
          <w:highlight w:val="yellow"/>
        </w:rPr>
        <w:t xml:space="preserve"> responded to</w:t>
      </w:r>
      <w:r w:rsidRPr="008E172F">
        <w:rPr>
          <w:rStyle w:val="StyleUnderline"/>
        </w:rPr>
        <w:t xml:space="preserve"> its workers’ </w:t>
      </w:r>
      <w:r w:rsidRPr="008E172F">
        <w:rPr>
          <w:rStyle w:val="StyleUnderline"/>
          <w:highlight w:val="yellow"/>
        </w:rPr>
        <w:t xml:space="preserve">organizing efforts by putting out a </w:t>
      </w:r>
      <w:r w:rsidRPr="008E172F">
        <w:rPr>
          <w:rStyle w:val="Emphasis"/>
          <w:highlight w:val="yellow"/>
        </w:rPr>
        <w:t>union-busting podcast</w:t>
      </w:r>
      <w:r w:rsidRPr="008E172F">
        <w:rPr>
          <w:rStyle w:val="StyleUnderline"/>
          <w:highlight w:val="yellow"/>
        </w:rPr>
        <w:t xml:space="preserve"> that</w:t>
      </w:r>
      <w:r w:rsidRPr="008E172F">
        <w:rPr>
          <w:rStyle w:val="StyleUnderline"/>
        </w:rPr>
        <w:t xml:space="preserve"> began with an </w:t>
      </w:r>
      <w:r w:rsidRPr="008E172F">
        <w:rPr>
          <w:rStyle w:val="Emphasis"/>
        </w:rPr>
        <w:t>acknowledgement</w:t>
      </w:r>
      <w:r w:rsidRPr="008E172F">
        <w:rPr>
          <w:sz w:val="16"/>
          <w:szCs w:val="16"/>
        </w:rPr>
        <w:t xml:space="preserve"> from Chief Diversity and Social Impact Officer Wilma Wallace </w:t>
      </w:r>
      <w:r w:rsidRPr="008E172F">
        <w:rPr>
          <w:rStyle w:val="StyleUnderline"/>
        </w:rPr>
        <w:t>that she was “speaking</w:t>
      </w:r>
      <w:r w:rsidRPr="008E172F">
        <w:rPr>
          <w:sz w:val="16"/>
          <w:szCs w:val="16"/>
        </w:rPr>
        <w:t xml:space="preserve"> to you today </w:t>
      </w:r>
      <w:r w:rsidRPr="008E172F">
        <w:rPr>
          <w:rStyle w:val="StyleUnderline"/>
        </w:rPr>
        <w:t xml:space="preserve">from the </w:t>
      </w:r>
      <w:r w:rsidRPr="008E172F">
        <w:rPr>
          <w:rStyle w:val="Emphasis"/>
        </w:rPr>
        <w:t>traditional lands</w:t>
      </w:r>
      <w:r w:rsidRPr="008E172F">
        <w:rPr>
          <w:rStyle w:val="StyleUnderline"/>
        </w:rPr>
        <w:t xml:space="preserve"> of the Ohlone people” and in which CEO</w:t>
      </w:r>
      <w:r w:rsidRPr="008E172F">
        <w:rPr>
          <w:sz w:val="16"/>
          <w:szCs w:val="16"/>
        </w:rPr>
        <w:t xml:space="preserve"> Eric Artz </w:t>
      </w:r>
      <w:r w:rsidRPr="008E172F">
        <w:rPr>
          <w:rStyle w:val="StyleUnderline"/>
          <w:highlight w:val="yellow"/>
        </w:rPr>
        <w:t xml:space="preserve">framed his </w:t>
      </w:r>
      <w:r w:rsidRPr="008E172F">
        <w:rPr>
          <w:rStyle w:val="Emphasis"/>
          <w:highlight w:val="yellow"/>
        </w:rPr>
        <w:t>anti-union case</w:t>
      </w:r>
      <w:r w:rsidRPr="008E172F">
        <w:rPr>
          <w:rStyle w:val="StyleUnderline"/>
          <w:highlight w:val="yellow"/>
        </w:rPr>
        <w:t xml:space="preserve"> as </w:t>
      </w:r>
      <w:r w:rsidRPr="008E172F">
        <w:rPr>
          <w:rStyle w:val="Emphasis"/>
          <w:highlight w:val="yellow"/>
        </w:rPr>
        <w:t>consonant</w:t>
      </w:r>
      <w:r w:rsidRPr="008E172F">
        <w:rPr>
          <w:rStyle w:val="StyleUnderline"/>
          <w:highlight w:val="yellow"/>
        </w:rPr>
        <w:t xml:space="preserve"> with</w:t>
      </w:r>
      <w:r w:rsidRPr="008E172F">
        <w:rPr>
          <w:sz w:val="16"/>
          <w:szCs w:val="16"/>
        </w:rPr>
        <w:t xml:space="preserve"> REI’s continued focus on </w:t>
      </w:r>
      <w:r w:rsidRPr="008E172F">
        <w:rPr>
          <w:rStyle w:val="StyleUnderline"/>
        </w:rPr>
        <w:t>“</w:t>
      </w:r>
      <w:r w:rsidRPr="008E172F">
        <w:rPr>
          <w:rStyle w:val="Emphasis"/>
          <w:highlight w:val="yellow"/>
        </w:rPr>
        <w:t>inclusion</w:t>
      </w:r>
      <w:r w:rsidRPr="008E172F">
        <w:rPr>
          <w:rStyle w:val="StyleUnderline"/>
          <w:highlight w:val="yellow"/>
        </w:rPr>
        <w:t>” and “</w:t>
      </w:r>
      <w:r w:rsidRPr="008E172F">
        <w:rPr>
          <w:rStyle w:val="Emphasis"/>
          <w:highlight w:val="yellow"/>
        </w:rPr>
        <w:t>racial equity</w:t>
      </w:r>
      <w:r w:rsidRPr="008E172F">
        <w:rPr>
          <w:rStyle w:val="StyleUnderline"/>
        </w:rPr>
        <w:t>.”</w:t>
      </w:r>
    </w:p>
    <w:p w14:paraId="1ACB721E" w14:textId="77777777" w:rsidR="00A8025B" w:rsidRPr="008E172F" w:rsidRDefault="00A8025B" w:rsidP="00A8025B">
      <w:pPr>
        <w:pStyle w:val="Heading4"/>
        <w:rPr>
          <w:rStyle w:val="StyleUnderline"/>
          <w:highlight w:val="yellow"/>
        </w:rPr>
      </w:pPr>
      <w:r w:rsidRPr="008E172F">
        <w:t xml:space="preserve">B. Unions are </w:t>
      </w:r>
      <w:r w:rsidRPr="008E172F">
        <w:rPr>
          <w:u w:val="single"/>
        </w:rPr>
        <w:t>antiracist</w:t>
      </w:r>
      <w:r w:rsidRPr="008E172F">
        <w:t>.</w:t>
      </w:r>
    </w:p>
    <w:p w14:paraId="09E5B182" w14:textId="77777777" w:rsidR="00A8025B" w:rsidRPr="008E172F" w:rsidRDefault="00A8025B" w:rsidP="00A8025B">
      <w:pPr>
        <w:rPr>
          <w:rStyle w:val="StyleUnderline"/>
          <w:highlight w:val="yellow"/>
        </w:rPr>
      </w:pPr>
      <w:r w:rsidRPr="008E172F">
        <w:t xml:space="preserve">David </w:t>
      </w:r>
      <w:r w:rsidRPr="008E172F">
        <w:rPr>
          <w:rStyle w:val="Style13ptBold"/>
        </w:rPr>
        <w:t>Madland 21</w:t>
      </w:r>
      <w:r w:rsidRPr="008E172F">
        <w:t xml:space="preserve">, Senior Fellow and Strategic Director of the American Worker Project at the Center for American Progress, 2021, “2: Unions As The Solution,” in </w:t>
      </w:r>
      <w:r w:rsidRPr="008E172F">
        <w:rPr>
          <w:i/>
          <w:iCs/>
        </w:rPr>
        <w:t>Re-Union: How Bold Labor Reforms Can Repair, Revitalize, and Reunite the United States</w:t>
      </w:r>
      <w:r w:rsidRPr="008E172F">
        <w:t>, ILR Press, pp. 54-60.</w:t>
      </w:r>
    </w:p>
    <w:p w14:paraId="4BD77C14" w14:textId="77777777" w:rsidR="00A8025B" w:rsidRPr="008E172F" w:rsidRDefault="00A8025B" w:rsidP="00A8025B">
      <w:pPr>
        <w:rPr>
          <w:rStyle w:val="StyleUnderline"/>
          <w:highlight w:val="yellow"/>
        </w:rPr>
      </w:pPr>
      <w:r w:rsidRPr="008E172F">
        <w:rPr>
          <w:rStyle w:val="StyleUnderline"/>
        </w:rPr>
        <w:t xml:space="preserve">A </w:t>
      </w:r>
      <w:r w:rsidRPr="008E172F">
        <w:rPr>
          <w:rStyle w:val="Emphasis"/>
        </w:rPr>
        <w:t xml:space="preserve">new </w:t>
      </w:r>
      <w:r w:rsidRPr="008E172F">
        <w:rPr>
          <w:rStyle w:val="Emphasis"/>
          <w:highlight w:val="yellow"/>
        </w:rPr>
        <w:t>labor system</w:t>
      </w:r>
      <w:r w:rsidRPr="008E172F">
        <w:rPr>
          <w:rStyle w:val="StyleUnderline"/>
          <w:highlight w:val="yellow"/>
        </w:rPr>
        <w:t xml:space="preserve"> </w:t>
      </w:r>
      <w:r w:rsidRPr="008E172F">
        <w:rPr>
          <w:rStyle w:val="StyleUnderline"/>
        </w:rPr>
        <w:t xml:space="preserve">would help </w:t>
      </w:r>
      <w:r w:rsidRPr="008E172F">
        <w:rPr>
          <w:rStyle w:val="Emphasis"/>
        </w:rPr>
        <w:t>all workers</w:t>
      </w:r>
      <w:r w:rsidRPr="008E172F">
        <w:rPr>
          <w:rStyle w:val="StyleUnderline"/>
        </w:rPr>
        <w:t xml:space="preserve"> but would be </w:t>
      </w:r>
      <w:r w:rsidRPr="008E172F">
        <w:rPr>
          <w:rStyle w:val="Emphasis"/>
          <w:highlight w:val="yellow"/>
        </w:rPr>
        <w:t>particularly important</w:t>
      </w:r>
      <w:r w:rsidRPr="008E172F">
        <w:rPr>
          <w:rStyle w:val="StyleUnderline"/>
          <w:highlight w:val="yellow"/>
        </w:rPr>
        <w:t xml:space="preserve"> for</w:t>
      </w:r>
      <w:r w:rsidRPr="008E172F">
        <w:rPr>
          <w:sz w:val="16"/>
          <w:szCs w:val="16"/>
        </w:rPr>
        <w:t xml:space="preserve"> women, </w:t>
      </w:r>
      <w:r w:rsidRPr="008E172F">
        <w:rPr>
          <w:rStyle w:val="Emphasis"/>
          <w:highlight w:val="yellow"/>
        </w:rPr>
        <w:t>African Americans</w:t>
      </w:r>
      <w:r w:rsidRPr="008E172F">
        <w:rPr>
          <w:sz w:val="16"/>
          <w:szCs w:val="16"/>
        </w:rPr>
        <w:t xml:space="preserve">, Hispanic, Asians, </w:t>
      </w:r>
      <w:r w:rsidRPr="008E172F">
        <w:rPr>
          <w:rStyle w:val="StyleUnderline"/>
        </w:rPr>
        <w:t xml:space="preserve">and other </w:t>
      </w:r>
      <w:r w:rsidRPr="008E172F">
        <w:rPr>
          <w:rStyle w:val="Emphasis"/>
        </w:rPr>
        <w:t>people of color</w:t>
      </w:r>
      <w:r w:rsidRPr="008E172F">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24BFD96B" w14:textId="77777777" w:rsidR="00A8025B" w:rsidRPr="008E172F" w:rsidRDefault="00A8025B" w:rsidP="00A8025B">
      <w:pPr>
        <w:rPr>
          <w:rStyle w:val="StyleUnderline"/>
          <w:highlight w:val="yellow"/>
        </w:rPr>
      </w:pPr>
      <w:r w:rsidRPr="008E172F">
        <w:rPr>
          <w:sz w:val="16"/>
          <w:szCs w:val="16"/>
        </w:rPr>
        <w:t xml:space="preserve">To be sure, </w:t>
      </w:r>
      <w:r w:rsidRPr="008E172F">
        <w:rPr>
          <w:rStyle w:val="StyleUnderline"/>
        </w:rPr>
        <w:t xml:space="preserve">the labor movement is </w:t>
      </w:r>
      <w:r w:rsidRPr="008E172F">
        <w:rPr>
          <w:rStyle w:val="Emphasis"/>
        </w:rPr>
        <w:t>far from perfect</w:t>
      </w:r>
      <w:r w:rsidRPr="008E172F">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6F04A2A7" w14:textId="77777777" w:rsidR="00A8025B" w:rsidRPr="008E172F" w:rsidRDefault="00A8025B" w:rsidP="00A8025B">
      <w:pPr>
        <w:rPr>
          <w:rStyle w:val="StyleUnderline"/>
          <w:highlight w:val="yellow"/>
        </w:rPr>
      </w:pPr>
      <w:r w:rsidRPr="008E172F">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1FE0D722" w14:textId="77777777" w:rsidR="00A8025B" w:rsidRPr="008E172F" w:rsidRDefault="00A8025B" w:rsidP="00A8025B">
      <w:pPr>
        <w:rPr>
          <w:rStyle w:val="StyleUnderline"/>
        </w:rPr>
      </w:pPr>
      <w:r w:rsidRPr="008E172F">
        <w:rPr>
          <w:rStyle w:val="StyleUnderline"/>
        </w:rPr>
        <w:t xml:space="preserve">Still, </w:t>
      </w:r>
      <w:r w:rsidRPr="008E172F">
        <w:rPr>
          <w:rStyle w:val="StyleUnderline"/>
          <w:highlight w:val="yellow"/>
        </w:rPr>
        <w:t xml:space="preserve">unions </w:t>
      </w:r>
      <w:r w:rsidRPr="008E172F">
        <w:rPr>
          <w:rStyle w:val="StyleUnderline"/>
        </w:rPr>
        <w:t xml:space="preserve">have </w:t>
      </w:r>
      <w:r w:rsidRPr="008E172F">
        <w:rPr>
          <w:rStyle w:val="Emphasis"/>
        </w:rPr>
        <w:t xml:space="preserve">generally been </w:t>
      </w:r>
      <w:r w:rsidRPr="008E172F">
        <w:rPr>
          <w:rStyle w:val="Emphasis"/>
          <w:highlight w:val="yellow"/>
        </w:rPr>
        <w:t>better</w:t>
      </w:r>
      <w:r w:rsidRPr="008E172F">
        <w:rPr>
          <w:rStyle w:val="StyleUnderline"/>
        </w:rPr>
        <w:t xml:space="preserve"> than the rest of the country </w:t>
      </w:r>
      <w:r w:rsidRPr="008E172F">
        <w:rPr>
          <w:rStyle w:val="StyleUnderline"/>
          <w:highlight w:val="yellow"/>
        </w:rPr>
        <w:t xml:space="preserve">in promoting </w:t>
      </w:r>
      <w:r w:rsidRPr="008E172F">
        <w:rPr>
          <w:rStyle w:val="Emphasis"/>
          <w:highlight w:val="yellow"/>
        </w:rPr>
        <w:t>equal treatment</w:t>
      </w:r>
      <w:r w:rsidRPr="008E172F">
        <w:rPr>
          <w:rStyle w:val="StyleUnderline"/>
        </w:rPr>
        <w:t xml:space="preserve"> for </w:t>
      </w:r>
      <w:r w:rsidRPr="008E172F">
        <w:rPr>
          <w:rStyle w:val="Emphasis"/>
        </w:rPr>
        <w:t>all workers</w:t>
      </w:r>
      <w:r w:rsidRPr="008E172F">
        <w:rPr>
          <w:sz w:val="16"/>
          <w:szCs w:val="16"/>
        </w:rPr>
        <w:t xml:space="preserve">. The president of the AFL-CIO maintains, </w:t>
      </w:r>
      <w:r w:rsidRPr="008E172F">
        <w:rPr>
          <w:rStyle w:val="StyleUnderline"/>
        </w:rPr>
        <w:t>“[The] labor movement</w:t>
      </w:r>
      <w:r w:rsidRPr="008E172F">
        <w:rPr>
          <w:sz w:val="16"/>
          <w:szCs w:val="16"/>
        </w:rPr>
        <w:t>—imperfect as we are—</w:t>
      </w:r>
      <w:r w:rsidRPr="008E172F">
        <w:rPr>
          <w:rStyle w:val="StyleUnderline"/>
        </w:rPr>
        <w:t xml:space="preserve">is the </w:t>
      </w:r>
      <w:r w:rsidRPr="008E172F">
        <w:rPr>
          <w:rStyle w:val="Emphasis"/>
        </w:rPr>
        <w:t>most integrated institution</w:t>
      </w:r>
      <w:r w:rsidRPr="008E172F">
        <w:rPr>
          <w:rStyle w:val="StyleUnderline"/>
        </w:rPr>
        <w:t xml:space="preserve"> in </w:t>
      </w:r>
      <w:r w:rsidRPr="008E172F">
        <w:rPr>
          <w:rStyle w:val="Emphasis"/>
        </w:rPr>
        <w:t>American life</w:t>
      </w:r>
      <w:r w:rsidRPr="008E172F">
        <w:rPr>
          <w:sz w:val="16"/>
          <w:szCs w:val="16"/>
        </w:rPr>
        <w:t xml:space="preserve">”; and there is good justification to think his description is accurate.100 In fact, it is fair to argue that today </w:t>
      </w:r>
      <w:r w:rsidRPr="008E172F">
        <w:rPr>
          <w:rStyle w:val="StyleUnderline"/>
        </w:rPr>
        <w:t xml:space="preserve">unions are one of the </w:t>
      </w:r>
      <w:r w:rsidRPr="008E172F">
        <w:rPr>
          <w:rStyle w:val="Emphasis"/>
        </w:rPr>
        <w:t>most important</w:t>
      </w:r>
      <w:r w:rsidRPr="008E172F">
        <w:rPr>
          <w:rStyle w:val="StyleUnderline"/>
        </w:rPr>
        <w:t xml:space="preserve"> and </w:t>
      </w:r>
      <w:r w:rsidRPr="008E172F">
        <w:rPr>
          <w:rStyle w:val="Emphasis"/>
        </w:rPr>
        <w:t>powerful organizations</w:t>
      </w:r>
      <w:r w:rsidRPr="008E172F">
        <w:rPr>
          <w:rStyle w:val="StyleUnderline"/>
        </w:rPr>
        <w:t xml:space="preserve"> for </w:t>
      </w:r>
      <w:r w:rsidRPr="008E172F">
        <w:rPr>
          <w:rStyle w:val="Emphasis"/>
        </w:rPr>
        <w:t>full social inclusion</w:t>
      </w:r>
      <w:r w:rsidRPr="008E172F">
        <w:rPr>
          <w:rStyle w:val="StyleUnderline"/>
        </w:rPr>
        <w:t xml:space="preserve">, if not </w:t>
      </w:r>
      <w:r w:rsidRPr="008E172F">
        <w:rPr>
          <w:rStyle w:val="Emphasis"/>
        </w:rPr>
        <w:t>the most</w:t>
      </w:r>
      <w:r w:rsidRPr="008E172F">
        <w:rPr>
          <w:rStyle w:val="StyleUnderline"/>
        </w:rPr>
        <w:t xml:space="preserve"> important</w:t>
      </w:r>
      <w:r w:rsidRPr="008E172F">
        <w:rPr>
          <w:sz w:val="16"/>
          <w:szCs w:val="16"/>
        </w:rPr>
        <w:t xml:space="preserve">. </w:t>
      </w:r>
    </w:p>
    <w:p w14:paraId="0FA9ED93" w14:textId="77777777" w:rsidR="00A8025B" w:rsidRPr="008E172F" w:rsidRDefault="00A8025B" w:rsidP="00A8025B">
      <w:pPr>
        <w:rPr>
          <w:rStyle w:val="StyleUnderline"/>
          <w:highlight w:val="yellow"/>
        </w:rPr>
      </w:pPr>
      <w:r w:rsidRPr="008E172F">
        <w:rPr>
          <w:rStyle w:val="StyleUnderline"/>
        </w:rPr>
        <w:t>Unions</w:t>
      </w:r>
      <w:r w:rsidRPr="008E172F">
        <w:rPr>
          <w:sz w:val="16"/>
          <w:szCs w:val="16"/>
        </w:rPr>
        <w:t xml:space="preserve"> and collective bargaining </w:t>
      </w:r>
      <w:r w:rsidRPr="008E172F">
        <w:rPr>
          <w:rStyle w:val="StyleUnderline"/>
        </w:rPr>
        <w:t xml:space="preserve">do a </w:t>
      </w:r>
      <w:r w:rsidRPr="008E172F">
        <w:rPr>
          <w:rStyle w:val="Emphasis"/>
        </w:rPr>
        <w:t>lot</w:t>
      </w:r>
      <w:r w:rsidRPr="008E172F">
        <w:rPr>
          <w:rStyle w:val="StyleUnderline"/>
        </w:rPr>
        <w:t xml:space="preserve"> to </w:t>
      </w:r>
      <w:r w:rsidRPr="008E172F">
        <w:rPr>
          <w:rStyle w:val="Emphasis"/>
        </w:rPr>
        <w:t>reduce</w:t>
      </w:r>
      <w:r w:rsidRPr="008E172F">
        <w:rPr>
          <w:sz w:val="16"/>
          <w:szCs w:val="16"/>
        </w:rPr>
        <w:t xml:space="preserve"> gender and </w:t>
      </w:r>
      <w:r w:rsidRPr="008E172F">
        <w:rPr>
          <w:rStyle w:val="StyleUnderline"/>
        </w:rPr>
        <w:t xml:space="preserve">racial </w:t>
      </w:r>
      <w:r w:rsidRPr="008E172F">
        <w:rPr>
          <w:rStyle w:val="Emphasis"/>
        </w:rPr>
        <w:t>pay and wealth gaps</w:t>
      </w:r>
      <w:r w:rsidRPr="008E172F">
        <w:rPr>
          <w:rStyle w:val="StyleUnderline"/>
        </w:rPr>
        <w:t xml:space="preserve">. Collective bargaining </w:t>
      </w:r>
      <w:r w:rsidRPr="008E172F">
        <w:rPr>
          <w:rStyle w:val="Emphasis"/>
        </w:rPr>
        <w:t>directly raises wages</w:t>
      </w:r>
      <w:r w:rsidRPr="008E172F">
        <w:rPr>
          <w:rStyle w:val="StyleUnderline"/>
        </w:rPr>
        <w:t xml:space="preserve"> for workers who are covered by union contracts</w:t>
      </w:r>
      <w:r w:rsidRPr="008E172F">
        <w:rPr>
          <w:sz w:val="16"/>
          <w:szCs w:val="16"/>
        </w:rPr>
        <w:t>—</w:t>
      </w:r>
      <w:r w:rsidRPr="008E172F">
        <w:rPr>
          <w:rStyle w:val="Emphasis"/>
        </w:rPr>
        <w:t>especially</w:t>
      </w:r>
      <w:r w:rsidRPr="008E172F">
        <w:rPr>
          <w:rStyle w:val="StyleUnderline"/>
        </w:rPr>
        <w:t xml:space="preserve"> for </w:t>
      </w:r>
      <w:r w:rsidRPr="008E172F">
        <w:rPr>
          <w:rStyle w:val="Emphasis"/>
        </w:rPr>
        <w:t>lower</w:t>
      </w:r>
      <w:r w:rsidRPr="008E172F">
        <w:rPr>
          <w:rStyle w:val="StyleUnderline"/>
        </w:rPr>
        <w:t xml:space="preserve">- and </w:t>
      </w:r>
      <w:r w:rsidRPr="008E172F">
        <w:rPr>
          <w:rStyle w:val="Emphasis"/>
        </w:rPr>
        <w:t>middle-income</w:t>
      </w:r>
      <w:r w:rsidRPr="008E172F">
        <w:rPr>
          <w:rStyle w:val="StyleUnderline"/>
        </w:rPr>
        <w:t xml:space="preserve"> workers. Because women, Hispanics, blacks, and many Asian workers are </w:t>
      </w:r>
      <w:r w:rsidRPr="008E172F">
        <w:rPr>
          <w:rStyle w:val="Emphasis"/>
        </w:rPr>
        <w:t>disproportionately represented</w:t>
      </w:r>
      <w:r w:rsidRPr="008E172F">
        <w:rPr>
          <w:rStyle w:val="StyleUnderline"/>
        </w:rPr>
        <w:t xml:space="preserve"> in </w:t>
      </w:r>
      <w:r w:rsidRPr="008E172F">
        <w:rPr>
          <w:rStyle w:val="Emphasis"/>
        </w:rPr>
        <w:t>lower-wage groups</w:t>
      </w:r>
      <w:r w:rsidRPr="008E172F">
        <w:rPr>
          <w:rStyle w:val="StyleUnderline"/>
        </w:rPr>
        <w:t xml:space="preserve">, higher wages for low- and middle-income workers </w:t>
      </w:r>
      <w:r w:rsidRPr="008E172F">
        <w:rPr>
          <w:rStyle w:val="Emphasis"/>
        </w:rPr>
        <w:t>decreases pay gaps</w:t>
      </w:r>
      <w:r w:rsidRPr="008E172F">
        <w:rPr>
          <w:sz w:val="16"/>
          <w:szCs w:val="16"/>
        </w:rPr>
        <w:t xml:space="preserve">. In addition, </w:t>
      </w:r>
      <w:r w:rsidRPr="008E172F">
        <w:rPr>
          <w:rStyle w:val="StyleUnderline"/>
        </w:rPr>
        <w:t>some groups, such as</w:t>
      </w:r>
      <w:r w:rsidRPr="008E172F">
        <w:rPr>
          <w:sz w:val="16"/>
          <w:szCs w:val="16"/>
        </w:rPr>
        <w:t xml:space="preserve"> </w:t>
      </w:r>
      <w:r w:rsidRPr="008E172F">
        <w:rPr>
          <w:strike/>
          <w:sz w:val="16"/>
          <w:szCs w:val="16"/>
        </w:rPr>
        <w:t>blacks</w:t>
      </w:r>
      <w:r w:rsidRPr="008E172F">
        <w:rPr>
          <w:sz w:val="16"/>
          <w:szCs w:val="16"/>
        </w:rPr>
        <w:t xml:space="preserve"> </w:t>
      </w:r>
      <w:r w:rsidRPr="008E172F">
        <w:rPr>
          <w:rStyle w:val="Emphasis"/>
          <w:highlight w:val="yellow"/>
        </w:rPr>
        <w:t>[black people] and Hispanics</w:t>
      </w:r>
      <w:r w:rsidRPr="008E172F">
        <w:rPr>
          <w:rStyle w:val="StyleUnderline"/>
        </w:rPr>
        <w:t xml:space="preserve">, tend to </w:t>
      </w:r>
      <w:r w:rsidRPr="008E172F">
        <w:rPr>
          <w:rStyle w:val="StyleUnderline"/>
          <w:highlight w:val="yellow"/>
        </w:rPr>
        <w:t xml:space="preserve">get a </w:t>
      </w:r>
      <w:r w:rsidRPr="008E172F">
        <w:rPr>
          <w:rStyle w:val="Emphasis"/>
          <w:highlight w:val="yellow"/>
        </w:rPr>
        <w:t>higher union wage premium</w:t>
      </w:r>
      <w:r w:rsidRPr="008E172F">
        <w:rPr>
          <w:rStyle w:val="StyleUnderline"/>
          <w:highlight w:val="yellow"/>
        </w:rPr>
        <w:t xml:space="preserve"> than</w:t>
      </w:r>
      <w:r w:rsidRPr="008E172F">
        <w:rPr>
          <w:rStyle w:val="StyleUnderline"/>
        </w:rPr>
        <w:t xml:space="preserve"> the </w:t>
      </w:r>
      <w:r w:rsidRPr="008E172F">
        <w:rPr>
          <w:rStyle w:val="Emphasis"/>
          <w:highlight w:val="yellow"/>
        </w:rPr>
        <w:t>average</w:t>
      </w:r>
      <w:r w:rsidRPr="008E172F">
        <w:rPr>
          <w:sz w:val="16"/>
          <w:szCs w:val="16"/>
        </w:rPr>
        <w:t xml:space="preserve">.101 </w:t>
      </w:r>
    </w:p>
    <w:p w14:paraId="050BD90D" w14:textId="77777777" w:rsidR="00A8025B" w:rsidRPr="008E172F" w:rsidRDefault="00A8025B" w:rsidP="00A8025B">
      <w:pPr>
        <w:rPr>
          <w:rStyle w:val="StyleUnderline"/>
          <w:highlight w:val="yellow"/>
        </w:rPr>
      </w:pPr>
      <w:r w:rsidRPr="008E172F">
        <w:rPr>
          <w:rStyle w:val="StyleUnderline"/>
          <w:highlight w:val="yellow"/>
        </w:rPr>
        <w:t>Collective bargaining</w:t>
      </w:r>
      <w:r w:rsidRPr="008E172F">
        <w:rPr>
          <w:sz w:val="16"/>
          <w:szCs w:val="16"/>
        </w:rPr>
        <w:t xml:space="preserve"> also more </w:t>
      </w:r>
      <w:r w:rsidRPr="008E172F">
        <w:rPr>
          <w:rStyle w:val="Emphasis"/>
        </w:rPr>
        <w:t xml:space="preserve">directly </w:t>
      </w:r>
      <w:r w:rsidRPr="008E172F">
        <w:rPr>
          <w:rStyle w:val="Emphasis"/>
          <w:highlight w:val="yellow"/>
        </w:rPr>
        <w:t>addresses discrimination</w:t>
      </w:r>
      <w:r w:rsidRPr="008E172F">
        <w:rPr>
          <w:rStyle w:val="StyleUnderline"/>
        </w:rPr>
        <w:t xml:space="preserve"> by changing </w:t>
      </w:r>
      <w:r w:rsidRPr="008E172F">
        <w:rPr>
          <w:rStyle w:val="Emphasis"/>
        </w:rPr>
        <w:t>how</w:t>
      </w:r>
      <w:r w:rsidRPr="008E172F">
        <w:rPr>
          <w:rStyle w:val="StyleUnderline"/>
        </w:rPr>
        <w:t xml:space="preserve"> workplaces are </w:t>
      </w:r>
      <w:r w:rsidRPr="008E172F">
        <w:rPr>
          <w:rStyle w:val="Emphasis"/>
        </w:rPr>
        <w:t>run</w:t>
      </w:r>
      <w:r w:rsidRPr="008E172F">
        <w:rPr>
          <w:rStyle w:val="StyleUnderline"/>
        </w:rPr>
        <w:t xml:space="preserve">. It helps workers </w:t>
      </w:r>
      <w:r w:rsidRPr="008E172F">
        <w:rPr>
          <w:rStyle w:val="Emphasis"/>
        </w:rPr>
        <w:t>set their pay</w:t>
      </w:r>
      <w:r w:rsidRPr="008E172F">
        <w:rPr>
          <w:rStyle w:val="StyleUnderline"/>
        </w:rPr>
        <w:t xml:space="preserve"> based on </w:t>
      </w:r>
      <w:r w:rsidRPr="008E172F">
        <w:rPr>
          <w:rStyle w:val="Emphasis"/>
        </w:rPr>
        <w:t>objective standards</w:t>
      </w:r>
      <w:r w:rsidRPr="008E172F">
        <w:rPr>
          <w:rStyle w:val="StyleUnderline"/>
        </w:rPr>
        <w:t xml:space="preserve">, such as </w:t>
      </w:r>
      <w:r w:rsidRPr="008E172F">
        <w:rPr>
          <w:rStyle w:val="Emphasis"/>
        </w:rPr>
        <w:t>skills</w:t>
      </w:r>
      <w:r w:rsidRPr="008E172F">
        <w:rPr>
          <w:rStyle w:val="StyleUnderline"/>
        </w:rPr>
        <w:t xml:space="preserve"> and </w:t>
      </w:r>
      <w:r w:rsidRPr="008E172F">
        <w:rPr>
          <w:rStyle w:val="Emphasis"/>
        </w:rPr>
        <w:t>education</w:t>
      </w:r>
      <w:r w:rsidRPr="008E172F">
        <w:rPr>
          <w:rStyle w:val="StyleUnderline"/>
        </w:rPr>
        <w:t xml:space="preserve">, creates </w:t>
      </w:r>
      <w:r w:rsidRPr="008E172F">
        <w:rPr>
          <w:rStyle w:val="Emphasis"/>
        </w:rPr>
        <w:t>rules</w:t>
      </w:r>
      <w:r w:rsidRPr="008E172F">
        <w:rPr>
          <w:rStyle w:val="StyleUnderline"/>
        </w:rPr>
        <w:t xml:space="preserve"> for </w:t>
      </w:r>
      <w:r w:rsidRPr="008E172F">
        <w:rPr>
          <w:rStyle w:val="Emphasis"/>
        </w:rPr>
        <w:t>management</w:t>
      </w:r>
      <w:r w:rsidRPr="008E172F">
        <w:rPr>
          <w:rStyle w:val="StyleUnderline"/>
        </w:rPr>
        <w:t xml:space="preserve"> to follow, makes salaries </w:t>
      </w:r>
      <w:r w:rsidRPr="008E172F">
        <w:rPr>
          <w:rStyle w:val="Emphasis"/>
        </w:rPr>
        <w:t>more visible</w:t>
      </w:r>
      <w:r w:rsidRPr="008E172F">
        <w:rPr>
          <w:rStyle w:val="StyleUnderline"/>
        </w:rPr>
        <w:t xml:space="preserve">, and establishes </w:t>
      </w:r>
      <w:r w:rsidRPr="008E172F">
        <w:rPr>
          <w:rStyle w:val="Emphasis"/>
        </w:rPr>
        <w:t>enforcement mechanisms</w:t>
      </w:r>
      <w:r w:rsidRPr="008E172F">
        <w:rPr>
          <w:rStyle w:val="StyleUnderline"/>
        </w:rPr>
        <w:t xml:space="preserve"> for workers to ensure that these standards and rules are </w:t>
      </w:r>
      <w:r w:rsidRPr="008E172F">
        <w:rPr>
          <w:rStyle w:val="Emphasis"/>
        </w:rPr>
        <w:t>followed</w:t>
      </w:r>
      <w:r w:rsidRPr="008E172F">
        <w:rPr>
          <w:rStyle w:val="StyleUnderline"/>
        </w:rPr>
        <w:t>. These effects</w:t>
      </w:r>
      <w:r w:rsidRPr="008E172F">
        <w:rPr>
          <w:sz w:val="16"/>
          <w:szCs w:val="16"/>
        </w:rPr>
        <w:t xml:space="preserve"> leave less room for pay discrimination and help to </w:t>
      </w:r>
      <w:r w:rsidRPr="008E172F">
        <w:rPr>
          <w:rStyle w:val="Emphasis"/>
        </w:rPr>
        <w:t>secure equal pay</w:t>
      </w:r>
      <w:r w:rsidRPr="008E172F">
        <w:rPr>
          <w:rStyle w:val="StyleUnderline"/>
        </w:rPr>
        <w:t xml:space="preserve"> for </w:t>
      </w:r>
      <w:r w:rsidRPr="008E172F">
        <w:rPr>
          <w:rStyle w:val="Emphasis"/>
        </w:rPr>
        <w:t>equal work</w:t>
      </w:r>
      <w:r w:rsidRPr="008E172F">
        <w:rPr>
          <w:rStyle w:val="StyleUnderline"/>
        </w:rPr>
        <w:t xml:space="preserve">. Collective bargaining also leads to </w:t>
      </w:r>
      <w:r w:rsidRPr="008E172F">
        <w:rPr>
          <w:rStyle w:val="Emphasis"/>
        </w:rPr>
        <w:t>greater job stability</w:t>
      </w:r>
      <w:r w:rsidRPr="008E172F">
        <w:rPr>
          <w:sz w:val="16"/>
          <w:szCs w:val="16"/>
        </w:rPr>
        <w:t xml:space="preserve">, especially for vulnerable workers, </w:t>
      </w:r>
      <w:r w:rsidRPr="008E172F">
        <w:rPr>
          <w:rStyle w:val="StyleUnderline"/>
        </w:rPr>
        <w:t>which is critical to enabling workers to continue</w:t>
      </w:r>
      <w:r w:rsidRPr="008E172F">
        <w:rPr>
          <w:sz w:val="16"/>
          <w:szCs w:val="16"/>
        </w:rPr>
        <w:t xml:space="preserve"> earning and saving and thus </w:t>
      </w:r>
      <w:r w:rsidRPr="008E172F">
        <w:rPr>
          <w:rStyle w:val="Emphasis"/>
        </w:rPr>
        <w:t>building wealth</w:t>
      </w:r>
      <w:r w:rsidRPr="008E172F">
        <w:rPr>
          <w:sz w:val="16"/>
          <w:szCs w:val="16"/>
        </w:rPr>
        <w:t xml:space="preserve">. In addition, collective bargaining can and should be designed to secure work-life supports such as paid leave policies, the lack of which can contribute to the gender pay gap.102 </w:t>
      </w:r>
    </w:p>
    <w:p w14:paraId="3292877D" w14:textId="77777777" w:rsidR="00A8025B" w:rsidRPr="008E172F" w:rsidRDefault="00A8025B" w:rsidP="00A8025B">
      <w:pPr>
        <w:rPr>
          <w:rStyle w:val="StyleUnderline"/>
          <w:highlight w:val="yellow"/>
        </w:rPr>
      </w:pPr>
      <w:r w:rsidRPr="008E172F">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3A648FFE" w14:textId="77777777" w:rsidR="00A8025B" w:rsidRPr="008E172F" w:rsidRDefault="00A8025B" w:rsidP="00A8025B">
      <w:pPr>
        <w:rPr>
          <w:rStyle w:val="StyleUnderline"/>
          <w:highlight w:val="yellow"/>
        </w:rPr>
      </w:pPr>
      <w:r w:rsidRPr="008E172F">
        <w:rPr>
          <w:rStyle w:val="Emphasis"/>
          <w:highlight w:val="yellow"/>
        </w:rPr>
        <w:t>Black workers</w:t>
      </w:r>
      <w:r w:rsidRPr="008E172F">
        <w:rPr>
          <w:rStyle w:val="StyleUnderline"/>
          <w:highlight w:val="yellow"/>
        </w:rPr>
        <w:t xml:space="preserve"> who are </w:t>
      </w:r>
      <w:r w:rsidRPr="008E172F">
        <w:rPr>
          <w:rStyle w:val="Emphasis"/>
          <w:highlight w:val="yellow"/>
        </w:rPr>
        <w:t>unionized</w:t>
      </w:r>
      <w:r w:rsidRPr="008E172F">
        <w:rPr>
          <w:rStyle w:val="StyleUnderline"/>
        </w:rPr>
        <w:t xml:space="preserve"> in the United States </w:t>
      </w:r>
      <w:r w:rsidRPr="008E172F">
        <w:rPr>
          <w:rStyle w:val="StyleUnderline"/>
          <w:highlight w:val="yellow"/>
        </w:rPr>
        <w:t>are paid</w:t>
      </w:r>
      <w:r w:rsidRPr="008E172F">
        <w:rPr>
          <w:rStyle w:val="StyleUnderline"/>
        </w:rPr>
        <w:t xml:space="preserve"> about </w:t>
      </w:r>
      <w:r w:rsidRPr="008E172F">
        <w:rPr>
          <w:rStyle w:val="Emphasis"/>
          <w:highlight w:val="yellow"/>
        </w:rPr>
        <w:t>15 percent more</w:t>
      </w:r>
      <w:r w:rsidRPr="008E172F">
        <w:rPr>
          <w:rStyle w:val="StyleUnderline"/>
        </w:rPr>
        <w:t xml:space="preserve"> than </w:t>
      </w:r>
      <w:r w:rsidRPr="008E172F">
        <w:rPr>
          <w:rStyle w:val="Emphasis"/>
        </w:rPr>
        <w:t>similar nonunion workers</w:t>
      </w:r>
      <w:r w:rsidRPr="008E172F">
        <w:rPr>
          <w:sz w:val="16"/>
          <w:szCs w:val="16"/>
        </w:rPr>
        <w:t xml:space="preserve">, while </w:t>
      </w:r>
      <w:r w:rsidRPr="008E172F">
        <w:rPr>
          <w:rStyle w:val="Emphasis"/>
        </w:rPr>
        <w:t>Hispanic union members</w:t>
      </w:r>
      <w:r w:rsidRPr="008E172F">
        <w:rPr>
          <w:rStyle w:val="StyleUnderline"/>
        </w:rPr>
        <w:t xml:space="preserve"> are paid about </w:t>
      </w:r>
      <w:r w:rsidRPr="008E172F">
        <w:rPr>
          <w:rStyle w:val="Emphasis"/>
        </w:rPr>
        <w:t>22 percent more</w:t>
      </w:r>
      <w:r w:rsidRPr="008E172F">
        <w:rPr>
          <w:rStyle w:val="StyleUnderline"/>
        </w:rPr>
        <w:t xml:space="preserve"> than their nonunion counterparts</w:t>
      </w:r>
      <w:r w:rsidRPr="008E172F">
        <w:rPr>
          <w:sz w:val="16"/>
          <w:szCs w:val="16"/>
        </w:rPr>
        <w:t xml:space="preserve">.105 </w:t>
      </w:r>
      <w:r w:rsidRPr="008E172F">
        <w:rPr>
          <w:rStyle w:val="StyleUnderline"/>
        </w:rPr>
        <w:t xml:space="preserve">Unions can be </w:t>
      </w:r>
      <w:r w:rsidRPr="008E172F">
        <w:rPr>
          <w:rStyle w:val="Emphasis"/>
        </w:rPr>
        <w:t>particularly helpful</w:t>
      </w:r>
      <w:r w:rsidRPr="008E172F">
        <w:rPr>
          <w:rStyle w:val="StyleUnderline"/>
        </w:rPr>
        <w:t xml:space="preserve"> for </w:t>
      </w:r>
      <w:r w:rsidRPr="008E172F">
        <w:rPr>
          <w:rStyle w:val="Emphasis"/>
        </w:rPr>
        <w:t>women of color</w:t>
      </w:r>
      <w:r w:rsidRPr="008E172F">
        <w:rPr>
          <w:rStyle w:val="StyleUnderline"/>
        </w:rPr>
        <w:t xml:space="preserve">. Estimates suggest that </w:t>
      </w:r>
      <w:r w:rsidRPr="008E172F">
        <w:rPr>
          <w:rStyle w:val="StyleUnderline"/>
          <w:highlight w:val="yellow"/>
        </w:rPr>
        <w:t xml:space="preserve">had union membership </w:t>
      </w:r>
      <w:r w:rsidRPr="008E172F">
        <w:rPr>
          <w:rStyle w:val="Emphasis"/>
          <w:highlight w:val="yellow"/>
        </w:rPr>
        <w:t>remained</w:t>
      </w:r>
      <w:r w:rsidRPr="008E172F">
        <w:rPr>
          <w:rStyle w:val="StyleUnderline"/>
          <w:highlight w:val="yellow"/>
        </w:rPr>
        <w:t xml:space="preserve"> at</w:t>
      </w:r>
      <w:r w:rsidRPr="008E172F">
        <w:rPr>
          <w:rStyle w:val="StyleUnderline"/>
        </w:rPr>
        <w:t xml:space="preserve"> its </w:t>
      </w:r>
      <w:r w:rsidRPr="008E172F">
        <w:rPr>
          <w:rStyle w:val="Emphasis"/>
          <w:highlight w:val="yellow"/>
        </w:rPr>
        <w:t>1979 levels</w:t>
      </w:r>
      <w:r w:rsidRPr="008E172F">
        <w:rPr>
          <w:rStyle w:val="StyleUnderline"/>
        </w:rPr>
        <w:t xml:space="preserve">, the weekly </w:t>
      </w:r>
      <w:r w:rsidRPr="008E172F">
        <w:rPr>
          <w:rStyle w:val="Emphasis"/>
          <w:highlight w:val="yellow"/>
        </w:rPr>
        <w:t>wage gaps</w:t>
      </w:r>
      <w:r w:rsidRPr="008E172F">
        <w:rPr>
          <w:rStyle w:val="StyleUnderline"/>
          <w:highlight w:val="yellow"/>
        </w:rPr>
        <w:t xml:space="preserve"> between </w:t>
      </w:r>
      <w:r w:rsidRPr="008E172F">
        <w:rPr>
          <w:rStyle w:val="Emphasis"/>
          <w:highlight w:val="yellow"/>
        </w:rPr>
        <w:t>black and white women</w:t>
      </w:r>
      <w:r w:rsidRPr="008E172F">
        <w:rPr>
          <w:rStyle w:val="StyleUnderline"/>
        </w:rPr>
        <w:t xml:space="preserve"> workers in the United States </w:t>
      </w:r>
      <w:r w:rsidRPr="008E172F">
        <w:rPr>
          <w:rStyle w:val="StyleUnderline"/>
          <w:highlight w:val="yellow"/>
        </w:rPr>
        <w:t>would be</w:t>
      </w:r>
      <w:r w:rsidRPr="008E172F">
        <w:rPr>
          <w:rStyle w:val="StyleUnderline"/>
        </w:rPr>
        <w:t xml:space="preserve"> up to </w:t>
      </w:r>
      <w:r w:rsidRPr="008E172F">
        <w:rPr>
          <w:rStyle w:val="Emphasis"/>
          <w:highlight w:val="yellow"/>
        </w:rPr>
        <w:t>30 percent lower</w:t>
      </w:r>
      <w:r w:rsidRPr="008E172F">
        <w:rPr>
          <w:sz w:val="16"/>
          <w:szCs w:val="16"/>
        </w:rPr>
        <w:t xml:space="preserve">.106 </w:t>
      </w:r>
    </w:p>
    <w:p w14:paraId="3EF4C4FC" w14:textId="77777777" w:rsidR="00A8025B" w:rsidRPr="008E172F" w:rsidRDefault="00A8025B" w:rsidP="00A8025B">
      <w:pPr>
        <w:rPr>
          <w:rStyle w:val="StyleUnderline"/>
          <w:highlight w:val="yellow"/>
        </w:rPr>
      </w:pPr>
      <w:r w:rsidRPr="008E172F">
        <w:rPr>
          <w:rStyle w:val="StyleUnderline"/>
        </w:rPr>
        <w:t xml:space="preserve">The impact unions have on </w:t>
      </w:r>
      <w:r w:rsidRPr="008E172F">
        <w:rPr>
          <w:rStyle w:val="Emphasis"/>
        </w:rPr>
        <w:t>closing</w:t>
      </w:r>
      <w:r w:rsidRPr="008E172F">
        <w:rPr>
          <w:rStyle w:val="StyleUnderline"/>
        </w:rPr>
        <w:t xml:space="preserve"> the </w:t>
      </w:r>
      <w:r w:rsidRPr="008E172F">
        <w:rPr>
          <w:rStyle w:val="Emphasis"/>
        </w:rPr>
        <w:t>racial wealth gap</w:t>
      </w:r>
      <w:r w:rsidRPr="008E172F">
        <w:rPr>
          <w:rStyle w:val="StyleUnderline"/>
        </w:rPr>
        <w:t xml:space="preserve"> is </w:t>
      </w:r>
      <w:r w:rsidRPr="008E172F">
        <w:rPr>
          <w:rStyle w:val="Emphasis"/>
        </w:rPr>
        <w:t>even more dramatic</w:t>
      </w:r>
      <w:r w:rsidRPr="008E172F">
        <w:rPr>
          <w:sz w:val="16"/>
          <w:szCs w:val="16"/>
        </w:rPr>
        <w:t xml:space="preserve"> than on pay gaps. Because unionized workers receive higher incomes, better benefits, and have greater job security, </w:t>
      </w:r>
      <w:r w:rsidRPr="008E172F">
        <w:rPr>
          <w:rStyle w:val="StyleUnderline"/>
        </w:rPr>
        <w:t>workers covered by a union contract</w:t>
      </w:r>
      <w:r w:rsidRPr="008E172F">
        <w:rPr>
          <w:sz w:val="16"/>
          <w:szCs w:val="16"/>
        </w:rPr>
        <w:t>— whether white, black, or Hispanic—</w:t>
      </w:r>
      <w:r w:rsidRPr="008E172F">
        <w:rPr>
          <w:rStyle w:val="StyleUnderline"/>
        </w:rPr>
        <w:t xml:space="preserve">generally have </w:t>
      </w:r>
      <w:r w:rsidRPr="008E172F">
        <w:rPr>
          <w:rStyle w:val="Emphasis"/>
        </w:rPr>
        <w:t>significantly more wealth</w:t>
      </w:r>
      <w:r w:rsidRPr="008E172F">
        <w:rPr>
          <w:rStyle w:val="StyleUnderline"/>
        </w:rPr>
        <w:t xml:space="preserve"> than workers who are </w:t>
      </w:r>
      <w:r w:rsidRPr="008E172F">
        <w:rPr>
          <w:rStyle w:val="Emphasis"/>
        </w:rPr>
        <w:t>not covered</w:t>
      </w:r>
      <w:r w:rsidRPr="008E172F">
        <w:rPr>
          <w:rStyle w:val="StyleUnderline"/>
        </w:rPr>
        <w:t xml:space="preserve"> by a union contract. But union coverage provides the </w:t>
      </w:r>
      <w:r w:rsidRPr="008E172F">
        <w:rPr>
          <w:rStyle w:val="Emphasis"/>
        </w:rPr>
        <w:t>greatest boost</w:t>
      </w:r>
      <w:r w:rsidRPr="008E172F">
        <w:rPr>
          <w:rStyle w:val="StyleUnderline"/>
        </w:rPr>
        <w:t xml:space="preserve"> to the wealth of </w:t>
      </w:r>
      <w:r w:rsidRPr="008E172F">
        <w:rPr>
          <w:rStyle w:val="Emphasis"/>
        </w:rPr>
        <w:t>African Americans</w:t>
      </w:r>
      <w:r w:rsidRPr="008E172F">
        <w:rPr>
          <w:rStyle w:val="StyleUnderline"/>
        </w:rPr>
        <w:t xml:space="preserve"> and </w:t>
      </w:r>
      <w:r w:rsidRPr="008E172F">
        <w:rPr>
          <w:rStyle w:val="Emphasis"/>
        </w:rPr>
        <w:t>Hispanics</w:t>
      </w:r>
      <w:r w:rsidRPr="008E172F">
        <w:rPr>
          <w:sz w:val="16"/>
          <w:szCs w:val="16"/>
        </w:rPr>
        <w:t xml:space="preserve">. As a result, </w:t>
      </w:r>
      <w:r w:rsidRPr="008E172F">
        <w:rPr>
          <w:rStyle w:val="StyleUnderline"/>
        </w:rPr>
        <w:t xml:space="preserve">the racial wealth gap is </w:t>
      </w:r>
      <w:r w:rsidRPr="008E172F">
        <w:rPr>
          <w:rStyle w:val="Emphasis"/>
        </w:rPr>
        <w:t>three times as big</w:t>
      </w:r>
      <w:r w:rsidRPr="008E172F">
        <w:rPr>
          <w:rStyle w:val="StyleUnderline"/>
        </w:rPr>
        <w:t xml:space="preserve"> when comparing </w:t>
      </w:r>
      <w:r w:rsidRPr="008E172F">
        <w:rPr>
          <w:rStyle w:val="Emphasis"/>
        </w:rPr>
        <w:t>nonunion workers</w:t>
      </w:r>
      <w:r w:rsidRPr="008E172F">
        <w:rPr>
          <w:rStyle w:val="StyleUnderline"/>
        </w:rPr>
        <w:t xml:space="preserve"> to </w:t>
      </w:r>
      <w:r w:rsidRPr="008E172F">
        <w:rPr>
          <w:rStyle w:val="Emphasis"/>
        </w:rPr>
        <w:t>unionized workers</w:t>
      </w:r>
      <w:r w:rsidRPr="008E172F">
        <w:rPr>
          <w:sz w:val="16"/>
          <w:szCs w:val="16"/>
        </w:rPr>
        <w:t>. In other words, the ratio between the median wealth of whites and communities of color is nearly three times larger for nonunion members compared to union members.107</w:t>
      </w:r>
    </w:p>
    <w:p w14:paraId="4F35DCD9" w14:textId="77777777" w:rsidR="00A8025B" w:rsidRPr="008E172F" w:rsidRDefault="00A8025B" w:rsidP="00A8025B">
      <w:pPr>
        <w:rPr>
          <w:rStyle w:val="StyleUnderline"/>
          <w:highlight w:val="yellow"/>
        </w:rPr>
      </w:pPr>
      <w:r w:rsidRPr="008E172F">
        <w:rPr>
          <w:rStyle w:val="StyleUnderline"/>
        </w:rPr>
        <w:t xml:space="preserve">Unions also help to reduce </w:t>
      </w:r>
      <w:r w:rsidRPr="008E172F">
        <w:rPr>
          <w:rStyle w:val="Emphasis"/>
        </w:rPr>
        <w:t>less easily measurable</w:t>
      </w:r>
      <w:r w:rsidRPr="008E172F">
        <w:rPr>
          <w:rStyle w:val="StyleUnderline"/>
        </w:rPr>
        <w:t xml:space="preserve"> forms of </w:t>
      </w:r>
      <w:r w:rsidRPr="008E172F">
        <w:rPr>
          <w:rStyle w:val="Emphasis"/>
        </w:rPr>
        <w:t>mistreatment</w:t>
      </w:r>
      <w:r w:rsidRPr="008E172F">
        <w:rPr>
          <w:rStyle w:val="StyleUnderline"/>
        </w:rPr>
        <w:t xml:space="preserve"> such as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Unions create </w:t>
      </w:r>
      <w:r w:rsidRPr="008E172F">
        <w:rPr>
          <w:rStyle w:val="Emphasis"/>
        </w:rPr>
        <w:t>standard processes</w:t>
      </w:r>
      <w:r w:rsidRPr="008E172F">
        <w:rPr>
          <w:rStyle w:val="StyleUnderline"/>
        </w:rPr>
        <w:t xml:space="preserve"> and </w:t>
      </w:r>
      <w:r w:rsidRPr="008E172F">
        <w:rPr>
          <w:rStyle w:val="Emphasis"/>
        </w:rPr>
        <w:t>enforce them</w:t>
      </w:r>
      <w:r w:rsidRPr="008E172F">
        <w:rPr>
          <w:rStyle w:val="StyleUnderline"/>
        </w:rPr>
        <w:t xml:space="preserve">, which </w:t>
      </w:r>
      <w:r w:rsidRPr="008E172F">
        <w:rPr>
          <w:rStyle w:val="Emphasis"/>
        </w:rPr>
        <w:t>reduces opportunities</w:t>
      </w:r>
      <w:r w:rsidRPr="008E172F">
        <w:rPr>
          <w:rStyle w:val="StyleUnderline"/>
        </w:rPr>
        <w:t xml:space="preserve"> for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against all workers</w:t>
      </w:r>
      <w:r w:rsidRPr="008E172F">
        <w:rPr>
          <w:sz w:val="16"/>
          <w:szCs w:val="16"/>
        </w:rPr>
        <w:t xml:space="preserve">—including women and people of color, LBGTQ people, and even straight white men. </w:t>
      </w:r>
      <w:r w:rsidRPr="008E172F">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E172F">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606660D9" w14:textId="77777777" w:rsidR="00A8025B" w:rsidRPr="008E172F" w:rsidRDefault="00A8025B" w:rsidP="00A8025B">
      <w:pPr>
        <w:rPr>
          <w:rStyle w:val="StyleUnderline"/>
          <w:highlight w:val="yellow"/>
        </w:rPr>
      </w:pPr>
      <w:r w:rsidRPr="008E172F">
        <w:rPr>
          <w:rStyle w:val="StyleUnderline"/>
        </w:rPr>
        <w:t xml:space="preserve">Unions </w:t>
      </w:r>
      <w:r w:rsidRPr="008E172F">
        <w:rPr>
          <w:rStyle w:val="Emphasis"/>
        </w:rPr>
        <w:t>promote messages</w:t>
      </w:r>
      <w:r w:rsidRPr="008E172F">
        <w:rPr>
          <w:rStyle w:val="StyleUnderline"/>
        </w:rPr>
        <w:t xml:space="preserve"> of interracial solidari</w:t>
      </w:r>
      <w:r w:rsidRPr="008E172F">
        <w:rPr>
          <w:rStyle w:val="Emphasis"/>
        </w:rPr>
        <w:t>ty</w:t>
      </w:r>
      <w:r w:rsidRPr="008E172F">
        <w:rPr>
          <w:rStyle w:val="StyleUnderline"/>
        </w:rPr>
        <w:t xml:space="preserve"> that </w:t>
      </w:r>
      <w:r w:rsidRPr="008E172F">
        <w:rPr>
          <w:rStyle w:val="Emphasis"/>
        </w:rPr>
        <w:t>resonate</w:t>
      </w:r>
      <w:r w:rsidRPr="008E172F">
        <w:rPr>
          <w:rStyle w:val="StyleUnderline"/>
        </w:rPr>
        <w:t xml:space="preserve"> with workers, and </w:t>
      </w:r>
      <w:r w:rsidRPr="008E172F">
        <w:rPr>
          <w:rStyle w:val="Emphasis"/>
        </w:rPr>
        <w:t>research finds</w:t>
      </w:r>
      <w:r w:rsidRPr="008E172F">
        <w:rPr>
          <w:rStyle w:val="StyleUnderline"/>
        </w:rPr>
        <w:t xml:space="preserve"> that </w:t>
      </w:r>
      <w:r w:rsidRPr="008E172F">
        <w:rPr>
          <w:rStyle w:val="Emphasis"/>
        </w:rPr>
        <w:t>joining a union</w:t>
      </w:r>
      <w:r w:rsidRPr="008E172F">
        <w:rPr>
          <w:rStyle w:val="StyleUnderline"/>
        </w:rPr>
        <w:t xml:space="preserve"> leads to </w:t>
      </w:r>
      <w:r w:rsidRPr="008E172F">
        <w:rPr>
          <w:rStyle w:val="Emphasis"/>
        </w:rPr>
        <w:t>lower levels</w:t>
      </w:r>
      <w:r w:rsidRPr="008E172F">
        <w:rPr>
          <w:rStyle w:val="StyleUnderline"/>
        </w:rPr>
        <w:t xml:space="preserve"> of </w:t>
      </w:r>
      <w:r w:rsidRPr="008E172F">
        <w:rPr>
          <w:rStyle w:val="Emphasis"/>
        </w:rPr>
        <w:t>racial resentment</w:t>
      </w:r>
      <w:r w:rsidRPr="008E172F">
        <w:rPr>
          <w:rStyle w:val="StyleUnderline"/>
        </w:rPr>
        <w:t xml:space="preserve"> among </w:t>
      </w:r>
      <w:r w:rsidRPr="008E172F">
        <w:rPr>
          <w:rStyle w:val="Emphasis"/>
        </w:rPr>
        <w:t>whites</w:t>
      </w:r>
      <w:r w:rsidRPr="008E172F">
        <w:rPr>
          <w:rStyle w:val="StyleUnderline"/>
        </w:rPr>
        <w:t>.</w:t>
      </w:r>
      <w:r w:rsidRPr="008E172F">
        <w:rPr>
          <w:sz w:val="16"/>
          <w:szCs w:val="16"/>
        </w:rPr>
        <w:t xml:space="preserve">111 </w:t>
      </w:r>
      <w:r w:rsidRPr="008E172F">
        <w:rPr>
          <w:rStyle w:val="StyleUnderline"/>
        </w:rPr>
        <w:t xml:space="preserve">Unionized workers also have a </w:t>
      </w:r>
      <w:r w:rsidRPr="008E172F">
        <w:rPr>
          <w:rStyle w:val="Emphasis"/>
        </w:rPr>
        <w:t>greater collective voice</w:t>
      </w:r>
      <w:r w:rsidRPr="008E172F">
        <w:rPr>
          <w:rStyle w:val="StyleUnderline"/>
        </w:rPr>
        <w:t xml:space="preserve"> to push for policies that </w:t>
      </w:r>
      <w:r w:rsidRPr="008E172F">
        <w:rPr>
          <w:rStyle w:val="Emphasis"/>
        </w:rPr>
        <w:t>further reduce</w:t>
      </w:r>
      <w:r w:rsidRPr="008E172F">
        <w:rPr>
          <w:sz w:val="16"/>
          <w:szCs w:val="16"/>
        </w:rPr>
        <w:t xml:space="preserve"> gender and </w:t>
      </w:r>
      <w:r w:rsidRPr="008E172F">
        <w:rPr>
          <w:rStyle w:val="StyleUnderline"/>
        </w:rPr>
        <w:t xml:space="preserve">racial wage gaps such as </w:t>
      </w:r>
      <w:r w:rsidRPr="008E172F">
        <w:rPr>
          <w:rStyle w:val="Emphasis"/>
        </w:rPr>
        <w:t>civil rights</w:t>
      </w:r>
      <w:r w:rsidRPr="008E172F">
        <w:rPr>
          <w:sz w:val="16"/>
          <w:szCs w:val="16"/>
        </w:rPr>
        <w:t xml:space="preserve"> and equal pay legislation, pay transparency, and paid leave—</w:t>
      </w:r>
      <w:r w:rsidRPr="008E172F">
        <w:rPr>
          <w:rStyle w:val="StyleUnderline"/>
        </w:rPr>
        <w:t xml:space="preserve">and unions have </w:t>
      </w:r>
      <w:r w:rsidRPr="008E172F">
        <w:rPr>
          <w:rStyle w:val="Emphasis"/>
        </w:rPr>
        <w:t>long championed</w:t>
      </w:r>
      <w:r w:rsidRPr="008E172F">
        <w:rPr>
          <w:rStyle w:val="StyleUnderline"/>
        </w:rPr>
        <w:t xml:space="preserve"> these equalizing policies</w:t>
      </w:r>
      <w:r w:rsidRPr="008E172F">
        <w:rPr>
          <w:sz w:val="16"/>
          <w:szCs w:val="16"/>
        </w:rPr>
        <w:t xml:space="preserve">. </w:t>
      </w:r>
    </w:p>
    <w:p w14:paraId="529E53E0" w14:textId="77777777" w:rsidR="00A8025B" w:rsidRPr="008E172F" w:rsidRDefault="00A8025B" w:rsidP="00A8025B">
      <w:pPr>
        <w:rPr>
          <w:rStyle w:val="StyleUnderline"/>
          <w:highlight w:val="yellow"/>
        </w:rPr>
      </w:pPr>
      <w:r w:rsidRPr="008E172F">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1F04998F" w14:textId="77777777" w:rsidR="00A8025B" w:rsidRPr="008E172F" w:rsidRDefault="00A8025B" w:rsidP="00A8025B">
      <w:pPr>
        <w:rPr>
          <w:rStyle w:val="StyleUnderline"/>
          <w:highlight w:val="yellow"/>
        </w:rPr>
      </w:pPr>
      <w:r w:rsidRPr="008E172F">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0E83CCFB" w14:textId="77777777" w:rsidR="00A8025B" w:rsidRPr="008E172F" w:rsidRDefault="00A8025B" w:rsidP="00A8025B">
      <w:pPr>
        <w:rPr>
          <w:rStyle w:val="StyleUnderline"/>
          <w:highlight w:val="yellow"/>
        </w:rPr>
      </w:pPr>
      <w:r w:rsidRPr="008E172F">
        <w:rPr>
          <w:sz w:val="16"/>
          <w:szCs w:val="16"/>
        </w:rPr>
        <w:t xml:space="preserve">It is important to note that </w:t>
      </w:r>
      <w:r w:rsidRPr="008E172F">
        <w:rPr>
          <w:rStyle w:val="StyleUnderline"/>
          <w:highlight w:val="yellow"/>
        </w:rPr>
        <w:t>unions</w:t>
      </w:r>
      <w:r w:rsidRPr="008E172F">
        <w:rPr>
          <w:rStyle w:val="StyleUnderline"/>
        </w:rPr>
        <w:t xml:space="preserve"> are able to </w:t>
      </w:r>
      <w:r w:rsidRPr="008E172F">
        <w:rPr>
          <w:rStyle w:val="StyleUnderline"/>
          <w:highlight w:val="yellow"/>
        </w:rPr>
        <w:t>achieve these</w:t>
      </w:r>
      <w:r w:rsidRPr="008E172F">
        <w:rPr>
          <w:rStyle w:val="StyleUnderline"/>
        </w:rPr>
        <w:t xml:space="preserve"> </w:t>
      </w:r>
      <w:r w:rsidRPr="008E172F">
        <w:rPr>
          <w:rStyle w:val="Emphasis"/>
        </w:rPr>
        <w:t>impressive</w:t>
      </w:r>
      <w:r w:rsidRPr="008E172F">
        <w:rPr>
          <w:rStyle w:val="StyleUnderline"/>
        </w:rPr>
        <w:t xml:space="preserve"> </w:t>
      </w:r>
      <w:r w:rsidRPr="008E172F">
        <w:rPr>
          <w:rStyle w:val="StyleUnderline"/>
          <w:highlight w:val="yellow"/>
        </w:rPr>
        <w:t>results</w:t>
      </w:r>
      <w:r w:rsidRPr="008E172F">
        <w:rPr>
          <w:rStyle w:val="StyleUnderline"/>
        </w:rPr>
        <w:t xml:space="preserve">, </w:t>
      </w:r>
      <w:r w:rsidRPr="008E172F">
        <w:rPr>
          <w:rStyle w:val="Emphasis"/>
          <w:highlight w:val="yellow"/>
        </w:rPr>
        <w:t>even under</w:t>
      </w:r>
      <w:r w:rsidRPr="008E172F">
        <w:rPr>
          <w:rStyle w:val="StyleUnderline"/>
          <w:highlight w:val="yellow"/>
        </w:rPr>
        <w:t xml:space="preserve"> the</w:t>
      </w:r>
      <w:r w:rsidRPr="008E172F">
        <w:rPr>
          <w:rStyle w:val="StyleUnderline"/>
        </w:rPr>
        <w:t xml:space="preserve"> </w:t>
      </w:r>
      <w:r w:rsidRPr="008E172F">
        <w:rPr>
          <w:rStyle w:val="Emphasis"/>
        </w:rPr>
        <w:t xml:space="preserve">current </w:t>
      </w:r>
      <w:r w:rsidRPr="008E172F">
        <w:rPr>
          <w:rStyle w:val="Emphasis"/>
          <w:highlight w:val="yellow"/>
        </w:rPr>
        <w:t>system</w:t>
      </w:r>
      <w:r w:rsidRPr="008E172F">
        <w:rPr>
          <w:rStyle w:val="StyleUnderline"/>
          <w:highlight w:val="yellow"/>
        </w:rPr>
        <w:t xml:space="preserve"> that makes it </w:t>
      </w:r>
      <w:r w:rsidRPr="008E172F">
        <w:rPr>
          <w:rStyle w:val="Emphasis"/>
          <w:highlight w:val="yellow"/>
        </w:rPr>
        <w:t>harder</w:t>
      </w:r>
      <w:r w:rsidRPr="008E172F">
        <w:rPr>
          <w:rStyle w:val="StyleUnderline"/>
        </w:rPr>
        <w:t xml:space="preserve"> than necessary </w:t>
      </w:r>
      <w:r w:rsidRPr="008E172F">
        <w:rPr>
          <w:rStyle w:val="StyleUnderline"/>
          <w:highlight w:val="yellow"/>
        </w:rPr>
        <w:t>for unions</w:t>
      </w:r>
      <w:r w:rsidRPr="008E172F">
        <w:rPr>
          <w:rStyle w:val="StyleUnderline"/>
        </w:rPr>
        <w:t xml:space="preserve"> to </w:t>
      </w:r>
      <w:r w:rsidRPr="008E172F">
        <w:rPr>
          <w:rStyle w:val="Emphasis"/>
        </w:rPr>
        <w:t>promote equality</w:t>
      </w:r>
      <w:r w:rsidRPr="008E172F">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E172F">
        <w:rPr>
          <w:rStyle w:val="StyleUnderline"/>
        </w:rPr>
        <w:t xml:space="preserve">Further, </w:t>
      </w:r>
      <w:r w:rsidRPr="008E172F">
        <w:rPr>
          <w:rStyle w:val="Emphasis"/>
        </w:rPr>
        <w:t>workplace-level bargaining</w:t>
      </w:r>
      <w:r w:rsidRPr="008E172F">
        <w:rPr>
          <w:rStyle w:val="StyleUnderline"/>
        </w:rPr>
        <w:t xml:space="preserve"> provides </w:t>
      </w:r>
      <w:r w:rsidRPr="008E172F">
        <w:rPr>
          <w:rStyle w:val="Emphasis"/>
        </w:rPr>
        <w:t>less opportunity</w:t>
      </w:r>
      <w:r w:rsidRPr="008E172F">
        <w:rPr>
          <w:rStyle w:val="StyleUnderline"/>
        </w:rPr>
        <w:t xml:space="preserve"> than</w:t>
      </w:r>
      <w:r w:rsidRPr="008E172F">
        <w:rPr>
          <w:sz w:val="16"/>
          <w:szCs w:val="16"/>
        </w:rPr>
        <w:t xml:space="preserve"> does </w:t>
      </w:r>
      <w:r w:rsidRPr="008E172F">
        <w:rPr>
          <w:rStyle w:val="Emphasis"/>
        </w:rPr>
        <w:t>broader-based</w:t>
      </w:r>
      <w:r w:rsidRPr="008E172F">
        <w:rPr>
          <w:rStyle w:val="StyleUnderline"/>
        </w:rPr>
        <w:t xml:space="preserve"> bargaining to address </w:t>
      </w:r>
      <w:r w:rsidRPr="008E172F">
        <w:rPr>
          <w:rStyle w:val="Emphasis"/>
        </w:rPr>
        <w:t>systemic racism</w:t>
      </w:r>
      <w:r w:rsidRPr="008E172F">
        <w:rPr>
          <w:rStyle w:val="StyleUnderline"/>
        </w:rPr>
        <w:t xml:space="preserve"> and sexism</w:t>
      </w:r>
      <w:r w:rsidRPr="008E172F">
        <w:rPr>
          <w:sz w:val="16"/>
          <w:szCs w:val="16"/>
        </w:rPr>
        <w:t xml:space="preserve">. Not surprisingly, </w:t>
      </w:r>
      <w:r w:rsidRPr="008E172F">
        <w:rPr>
          <w:rStyle w:val="Emphasis"/>
        </w:rPr>
        <w:t>research</w:t>
      </w:r>
      <w:r w:rsidRPr="008E172F">
        <w:rPr>
          <w:rStyle w:val="StyleUnderline"/>
        </w:rPr>
        <w:t xml:space="preserve"> finds that </w:t>
      </w:r>
      <w:r w:rsidRPr="008E172F">
        <w:rPr>
          <w:rStyle w:val="Emphasis"/>
        </w:rPr>
        <w:t>industry-wide bargaining</w:t>
      </w:r>
      <w:r w:rsidRPr="008E172F">
        <w:rPr>
          <w:rStyle w:val="StyleUnderline"/>
        </w:rPr>
        <w:t xml:space="preserve"> is </w:t>
      </w:r>
      <w:r w:rsidRPr="008E172F">
        <w:rPr>
          <w:rStyle w:val="Emphasis"/>
        </w:rPr>
        <w:t>even more effective</w:t>
      </w:r>
      <w:r w:rsidRPr="008E172F">
        <w:rPr>
          <w:rStyle w:val="StyleUnderline"/>
        </w:rPr>
        <w:t xml:space="preserve"> than worksite-level bargaining at </w:t>
      </w:r>
      <w:r w:rsidRPr="008E172F">
        <w:rPr>
          <w:rStyle w:val="Emphasis"/>
        </w:rPr>
        <w:t>reducing</w:t>
      </w:r>
      <w:r w:rsidRPr="008E172F">
        <w:rPr>
          <w:rStyle w:val="StyleUnderline"/>
        </w:rPr>
        <w:t xml:space="preserve"> racial and gender </w:t>
      </w:r>
      <w:r w:rsidRPr="008E172F">
        <w:rPr>
          <w:rStyle w:val="Emphasis"/>
        </w:rPr>
        <w:t>inequities</w:t>
      </w:r>
      <w:r w:rsidRPr="008E172F">
        <w:rPr>
          <w:sz w:val="16"/>
          <w:szCs w:val="16"/>
        </w:rPr>
        <w:t xml:space="preserve">—as will be discussed at greater length in subsequent chapters.115 As a result, </w:t>
      </w:r>
      <w:r w:rsidRPr="008E172F">
        <w:rPr>
          <w:rStyle w:val="Emphasis"/>
          <w:highlight w:val="yellow"/>
        </w:rPr>
        <w:t>strengthening unions</w:t>
      </w:r>
      <w:r w:rsidRPr="008E172F">
        <w:rPr>
          <w:rStyle w:val="StyleUnderline"/>
        </w:rPr>
        <w:t xml:space="preserve"> and modernizing the labor system </w:t>
      </w:r>
      <w:r w:rsidRPr="008E172F">
        <w:rPr>
          <w:rStyle w:val="StyleUnderline"/>
          <w:highlight w:val="yellow"/>
        </w:rPr>
        <w:t xml:space="preserve">would create a </w:t>
      </w:r>
      <w:r w:rsidRPr="008E172F">
        <w:rPr>
          <w:rStyle w:val="Emphasis"/>
          <w:highlight w:val="yellow"/>
        </w:rPr>
        <w:t>major opportunity</w:t>
      </w:r>
      <w:r w:rsidRPr="008E172F">
        <w:rPr>
          <w:rStyle w:val="StyleUnderline"/>
        </w:rPr>
        <w:t xml:space="preserve"> to make </w:t>
      </w:r>
      <w:r w:rsidRPr="008E172F">
        <w:rPr>
          <w:rStyle w:val="Emphasis"/>
        </w:rPr>
        <w:t>significant advancements</w:t>
      </w:r>
      <w:r w:rsidRPr="008E172F">
        <w:rPr>
          <w:rStyle w:val="StyleUnderline"/>
        </w:rPr>
        <w:t xml:space="preserve"> against </w:t>
      </w:r>
      <w:r w:rsidRPr="008E172F">
        <w:rPr>
          <w:rStyle w:val="Emphasis"/>
        </w:rPr>
        <w:t>discrimination</w:t>
      </w:r>
      <w:r w:rsidRPr="008E172F">
        <w:rPr>
          <w:sz w:val="16"/>
          <w:szCs w:val="16"/>
        </w:rPr>
        <w:t xml:space="preserve">.116 </w:t>
      </w:r>
    </w:p>
    <w:p w14:paraId="715B7E57" w14:textId="77777777" w:rsidR="00A8025B" w:rsidRPr="008E172F" w:rsidRDefault="00A8025B" w:rsidP="00A8025B">
      <w:pPr>
        <w:rPr>
          <w:rStyle w:val="StyleUnderline"/>
          <w:highlight w:val="yellow"/>
        </w:rPr>
      </w:pPr>
      <w:r w:rsidRPr="008E172F">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5E0AC28B" w14:textId="77777777" w:rsidR="00A8025B" w:rsidRPr="008E172F" w:rsidRDefault="00A8025B" w:rsidP="00A8025B">
      <w:pPr>
        <w:rPr>
          <w:rStyle w:val="StyleUnderline"/>
          <w:highlight w:val="yellow"/>
        </w:rPr>
      </w:pPr>
      <w:r w:rsidRPr="008E172F">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8E172F">
        <w:rPr>
          <w:rStyle w:val="Emphasis"/>
        </w:rPr>
        <w:t>as bad</w:t>
      </w:r>
      <w:r w:rsidRPr="008E172F">
        <w:rPr>
          <w:rStyle w:val="StyleUnderline"/>
        </w:rPr>
        <w:t xml:space="preserve"> as union racism and sexism </w:t>
      </w:r>
      <w:r w:rsidRPr="008E172F">
        <w:rPr>
          <w:rStyle w:val="Emphasis"/>
        </w:rPr>
        <w:t>was and is</w:t>
      </w:r>
      <w:r w:rsidRPr="008E172F">
        <w:rPr>
          <w:rStyle w:val="StyleUnderline"/>
        </w:rPr>
        <w:t xml:space="preserve">, it should be put in the </w:t>
      </w:r>
      <w:r w:rsidRPr="008E172F">
        <w:rPr>
          <w:rStyle w:val="Emphasis"/>
        </w:rPr>
        <w:t>context</w:t>
      </w:r>
      <w:r w:rsidRPr="008E172F">
        <w:rPr>
          <w:rStyle w:val="StyleUnderline"/>
        </w:rPr>
        <w:t xml:space="preserve"> of a </w:t>
      </w:r>
      <w:r w:rsidRPr="008E172F">
        <w:rPr>
          <w:rStyle w:val="Emphasis"/>
        </w:rPr>
        <w:t>larger society</w:t>
      </w:r>
      <w:r w:rsidRPr="008E172F">
        <w:rPr>
          <w:rStyle w:val="StyleUnderline"/>
        </w:rPr>
        <w:t xml:space="preserve"> where racism and sexism were and are still common</w:t>
      </w:r>
      <w:r w:rsidRPr="008E172F">
        <w:rPr>
          <w:sz w:val="16"/>
          <w:szCs w:val="16"/>
        </w:rPr>
        <w:t xml:space="preserve">, especially because </w:t>
      </w:r>
      <w:r w:rsidRPr="008E172F">
        <w:rPr>
          <w:rStyle w:val="Emphasis"/>
        </w:rPr>
        <w:t>research</w:t>
      </w:r>
      <w:r w:rsidRPr="008E172F">
        <w:rPr>
          <w:rStyle w:val="StyleUnderline"/>
        </w:rPr>
        <w:t xml:space="preserve"> suggests that </w:t>
      </w:r>
      <w:r w:rsidRPr="008E172F">
        <w:rPr>
          <w:rStyle w:val="Emphasis"/>
        </w:rPr>
        <w:t>mistreatment</w:t>
      </w:r>
      <w:r w:rsidRPr="008E172F">
        <w:rPr>
          <w:rStyle w:val="StyleUnderline"/>
        </w:rPr>
        <w:t xml:space="preserve"> is often </w:t>
      </w:r>
      <w:r w:rsidRPr="008E172F">
        <w:rPr>
          <w:rStyle w:val="Emphasis"/>
        </w:rPr>
        <w:t>worse</w:t>
      </w:r>
      <w:r w:rsidRPr="008E172F">
        <w:rPr>
          <w:rStyle w:val="StyleUnderline"/>
        </w:rPr>
        <w:t xml:space="preserve"> at </w:t>
      </w:r>
      <w:r w:rsidRPr="008E172F">
        <w:rPr>
          <w:rStyle w:val="Emphasis"/>
        </w:rPr>
        <w:t>nonunion worksites</w:t>
      </w:r>
      <w:r w:rsidRPr="008E172F">
        <w:rPr>
          <w:sz w:val="16"/>
          <w:szCs w:val="16"/>
        </w:rPr>
        <w:t xml:space="preserve">.123 </w:t>
      </w:r>
    </w:p>
    <w:p w14:paraId="5DD640E9" w14:textId="77777777" w:rsidR="00A8025B" w:rsidRPr="008E172F" w:rsidRDefault="00A8025B" w:rsidP="00A8025B">
      <w:pPr>
        <w:rPr>
          <w:rStyle w:val="StyleUnderline"/>
          <w:highlight w:val="yellow"/>
        </w:rPr>
      </w:pPr>
      <w:r w:rsidRPr="008E172F">
        <w:rPr>
          <w:rStyle w:val="Emphasis"/>
        </w:rPr>
        <w:t>More</w:t>
      </w:r>
      <w:r w:rsidRPr="008E172F">
        <w:rPr>
          <w:rStyle w:val="StyleUnderline"/>
        </w:rPr>
        <w:t xml:space="preserve"> than just having a history of being </w:t>
      </w:r>
      <w:r w:rsidRPr="008E172F">
        <w:rPr>
          <w:rStyle w:val="Emphasis"/>
        </w:rPr>
        <w:t>slightly better</w:t>
      </w:r>
      <w:r w:rsidRPr="008E172F">
        <w:rPr>
          <w:rStyle w:val="StyleUnderline"/>
        </w:rPr>
        <w:t xml:space="preserve"> than the rest of society, </w:t>
      </w:r>
      <w:r w:rsidRPr="008E172F">
        <w:rPr>
          <w:rStyle w:val="StyleUnderline"/>
          <w:highlight w:val="yellow"/>
        </w:rPr>
        <w:t>unions</w:t>
      </w:r>
      <w:r w:rsidRPr="008E172F">
        <w:rPr>
          <w:sz w:val="16"/>
          <w:szCs w:val="16"/>
        </w:rPr>
        <w:t xml:space="preserve"> in general, especially certain ones, also </w:t>
      </w:r>
      <w:r w:rsidRPr="008E172F">
        <w:rPr>
          <w:rStyle w:val="StyleUnderline"/>
          <w:highlight w:val="yellow"/>
        </w:rPr>
        <w:t xml:space="preserve">have a </w:t>
      </w:r>
      <w:r w:rsidRPr="008E172F">
        <w:rPr>
          <w:rStyle w:val="Emphasis"/>
          <w:highlight w:val="yellow"/>
        </w:rPr>
        <w:t>long tradition</w:t>
      </w:r>
      <w:r w:rsidRPr="008E172F">
        <w:rPr>
          <w:rStyle w:val="StyleUnderline"/>
          <w:highlight w:val="yellow"/>
        </w:rPr>
        <w:t xml:space="preserve"> of</w:t>
      </w:r>
      <w:r w:rsidRPr="008E172F">
        <w:rPr>
          <w:rStyle w:val="StyleUnderline"/>
        </w:rPr>
        <w:t xml:space="preserve"> respect for all workers.</w:t>
      </w:r>
      <w:r w:rsidRPr="008E172F">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7F85127E" w14:textId="77777777" w:rsidR="00A8025B" w:rsidRPr="008E172F" w:rsidRDefault="00A8025B" w:rsidP="00A8025B">
      <w:pPr>
        <w:rPr>
          <w:rStyle w:val="StyleUnderline"/>
          <w:highlight w:val="yellow"/>
        </w:rPr>
      </w:pPr>
      <w:r w:rsidRPr="008E172F">
        <w:rPr>
          <w:rStyle w:val="StyleUnderline"/>
        </w:rPr>
        <w:t xml:space="preserve">Here are but a </w:t>
      </w:r>
      <w:r w:rsidRPr="008E172F">
        <w:rPr>
          <w:rStyle w:val="Emphasis"/>
        </w:rPr>
        <w:t>few examples</w:t>
      </w:r>
      <w:r w:rsidRPr="008E172F">
        <w:rPr>
          <w:rStyle w:val="StyleUnderline"/>
        </w:rPr>
        <w:t xml:space="preserve"> of long-standing union </w:t>
      </w:r>
      <w:r w:rsidRPr="008E172F">
        <w:rPr>
          <w:rStyle w:val="StyleUnderline"/>
          <w:highlight w:val="yellow"/>
        </w:rPr>
        <w:t>efforts to create an inclusive society</w:t>
      </w:r>
      <w:r w:rsidRPr="008E172F">
        <w:rPr>
          <w:rStyle w:val="StyleUnderline"/>
        </w:rPr>
        <w:t xml:space="preserve"> for African Americans: In </w:t>
      </w:r>
      <w:r w:rsidRPr="008E172F">
        <w:rPr>
          <w:rStyle w:val="Emphasis"/>
        </w:rPr>
        <w:t>Birmingham, Alabama</w:t>
      </w:r>
      <w:r w:rsidRPr="008E172F">
        <w:rPr>
          <w:rStyle w:val="StyleUnderline"/>
        </w:rPr>
        <w:t xml:space="preserve">, during </w:t>
      </w:r>
      <w:r w:rsidRPr="008E172F">
        <w:rPr>
          <w:rStyle w:val="Emphasis"/>
        </w:rPr>
        <w:t>World War I</w:t>
      </w:r>
      <w:r w:rsidRPr="008E172F">
        <w:rPr>
          <w:rStyle w:val="StyleUnderline"/>
        </w:rPr>
        <w:t xml:space="preserve">, unionists trying to </w:t>
      </w:r>
      <w:r w:rsidRPr="008E172F">
        <w:rPr>
          <w:rStyle w:val="Emphasis"/>
        </w:rPr>
        <w:t>organize black steelworkers</w:t>
      </w:r>
      <w:r w:rsidRPr="008E172F">
        <w:rPr>
          <w:rStyle w:val="StyleUnderline"/>
        </w:rPr>
        <w:t xml:space="preserve"> faced off with the </w:t>
      </w:r>
      <w:r w:rsidRPr="008E172F">
        <w:rPr>
          <w:rStyle w:val="Emphasis"/>
        </w:rPr>
        <w:t>K</w:t>
      </w:r>
      <w:r w:rsidRPr="008E172F">
        <w:rPr>
          <w:rStyle w:val="StyleUnderline"/>
        </w:rPr>
        <w:t xml:space="preserve">u </w:t>
      </w:r>
      <w:r w:rsidRPr="008E172F">
        <w:rPr>
          <w:rStyle w:val="Emphasis"/>
        </w:rPr>
        <w:t>K</w:t>
      </w:r>
      <w:r w:rsidRPr="008E172F">
        <w:rPr>
          <w:rStyle w:val="StyleUnderline"/>
        </w:rPr>
        <w:t xml:space="preserve">lux </w:t>
      </w:r>
      <w:r w:rsidRPr="008E172F">
        <w:rPr>
          <w:rStyle w:val="Emphasis"/>
        </w:rPr>
        <w:t>K</w:t>
      </w:r>
      <w:r w:rsidRPr="008E172F">
        <w:rPr>
          <w:rStyle w:val="StyleUnderline"/>
        </w:rPr>
        <w:t>lan</w:t>
      </w:r>
      <w:r w:rsidRPr="008E172F">
        <w:rPr>
          <w:sz w:val="16"/>
          <w:szCs w:val="16"/>
        </w:rPr>
        <w:t xml:space="preserve">, which marched through the streets with over one hundred robed horsemen calling the strikers “disloyalists.”126 </w:t>
      </w:r>
      <w:r w:rsidRPr="008E172F">
        <w:rPr>
          <w:rStyle w:val="StyleUnderline"/>
        </w:rPr>
        <w:t xml:space="preserve">In the </w:t>
      </w:r>
      <w:r w:rsidRPr="008E172F">
        <w:rPr>
          <w:rStyle w:val="Emphasis"/>
        </w:rPr>
        <w:t>1950s</w:t>
      </w:r>
      <w:r w:rsidRPr="008E172F">
        <w:rPr>
          <w:rStyle w:val="StyleUnderline"/>
        </w:rPr>
        <w:t xml:space="preserve"> and </w:t>
      </w:r>
      <w:r w:rsidRPr="008E172F">
        <w:rPr>
          <w:rStyle w:val="Emphasis"/>
        </w:rPr>
        <w:t>1960s</w:t>
      </w:r>
      <w:r w:rsidRPr="008E172F">
        <w:rPr>
          <w:rStyle w:val="StyleUnderline"/>
        </w:rPr>
        <w:t xml:space="preserve">, the </w:t>
      </w:r>
      <w:r w:rsidRPr="008E172F">
        <w:rPr>
          <w:rStyle w:val="Emphasis"/>
        </w:rPr>
        <w:t>U</w:t>
      </w:r>
      <w:r w:rsidRPr="008E172F">
        <w:rPr>
          <w:rStyle w:val="StyleUnderline"/>
        </w:rPr>
        <w:t xml:space="preserve">nited </w:t>
      </w:r>
      <w:r w:rsidRPr="008E172F">
        <w:rPr>
          <w:rStyle w:val="Emphasis"/>
        </w:rPr>
        <w:t>A</w:t>
      </w:r>
      <w:r w:rsidRPr="008E172F">
        <w:rPr>
          <w:rStyle w:val="StyleUnderline"/>
        </w:rPr>
        <w:t xml:space="preserve">uto </w:t>
      </w:r>
      <w:r w:rsidRPr="008E172F">
        <w:rPr>
          <w:rStyle w:val="Emphasis"/>
        </w:rPr>
        <w:t>W</w:t>
      </w:r>
      <w:r w:rsidRPr="008E172F">
        <w:rPr>
          <w:rStyle w:val="StyleUnderline"/>
        </w:rPr>
        <w:t xml:space="preserve">orkers was one of the </w:t>
      </w:r>
      <w:r w:rsidRPr="008E172F">
        <w:rPr>
          <w:rStyle w:val="Emphasis"/>
        </w:rPr>
        <w:t>driving forces</w:t>
      </w:r>
      <w:r w:rsidRPr="008E172F">
        <w:rPr>
          <w:sz w:val="16"/>
          <w:szCs w:val="16"/>
        </w:rPr>
        <w:t xml:space="preserve"> </w:t>
      </w:r>
      <w:r w:rsidRPr="008E172F">
        <w:rPr>
          <w:rStyle w:val="StyleUnderline"/>
        </w:rPr>
        <w:t xml:space="preserve">(and </w:t>
      </w:r>
      <w:r w:rsidRPr="008E172F">
        <w:rPr>
          <w:rStyle w:val="Emphasis"/>
        </w:rPr>
        <w:t>funders</w:t>
      </w:r>
      <w:r w:rsidRPr="008E172F">
        <w:rPr>
          <w:rStyle w:val="StyleUnderline"/>
        </w:rPr>
        <w:t>)</w:t>
      </w:r>
      <w:r w:rsidRPr="008E172F">
        <w:rPr>
          <w:sz w:val="16"/>
          <w:szCs w:val="16"/>
        </w:rPr>
        <w:t xml:space="preserve"> </w:t>
      </w:r>
      <w:r w:rsidRPr="008E172F">
        <w:rPr>
          <w:rStyle w:val="StyleUnderline"/>
        </w:rPr>
        <w:t xml:space="preserve">behind the </w:t>
      </w:r>
      <w:r w:rsidRPr="008E172F">
        <w:rPr>
          <w:rStyle w:val="Emphasis"/>
        </w:rPr>
        <w:t>civil rights movement</w:t>
      </w:r>
      <w:r w:rsidRPr="008E172F">
        <w:rPr>
          <w:sz w:val="16"/>
          <w:szCs w:val="16"/>
        </w:rPr>
        <w:t xml:space="preserve">.127 Similarly, </w:t>
      </w:r>
      <w:r w:rsidRPr="008E172F">
        <w:rPr>
          <w:rStyle w:val="StyleUnderline"/>
        </w:rPr>
        <w:t xml:space="preserve">when Martin Luther King was </w:t>
      </w:r>
      <w:r w:rsidRPr="008E172F">
        <w:rPr>
          <w:rStyle w:val="Emphasis"/>
        </w:rPr>
        <w:t>assassinated</w:t>
      </w:r>
      <w:r w:rsidRPr="008E172F">
        <w:rPr>
          <w:rStyle w:val="StyleUnderline"/>
        </w:rPr>
        <w:t xml:space="preserve"> he was </w:t>
      </w:r>
      <w:r w:rsidRPr="008E172F">
        <w:rPr>
          <w:rStyle w:val="Emphasis"/>
        </w:rPr>
        <w:t>marching</w:t>
      </w:r>
      <w:r w:rsidRPr="008E172F">
        <w:rPr>
          <w:rStyle w:val="StyleUnderline"/>
        </w:rPr>
        <w:t xml:space="preserve"> to </w:t>
      </w:r>
      <w:r w:rsidRPr="008E172F">
        <w:rPr>
          <w:rStyle w:val="Emphasis"/>
        </w:rPr>
        <w:t>support AFSCME’s</w:t>
      </w:r>
      <w:r w:rsidRPr="008E172F">
        <w:rPr>
          <w:rStyle w:val="StyleUnderline"/>
        </w:rPr>
        <w:t xml:space="preserve"> efforts to stop the </w:t>
      </w:r>
      <w:r w:rsidRPr="008E172F">
        <w:rPr>
          <w:rStyle w:val="Emphasis"/>
        </w:rPr>
        <w:t>mistreatment</w:t>
      </w:r>
      <w:r w:rsidRPr="008E172F">
        <w:rPr>
          <w:rStyle w:val="StyleUnderline"/>
        </w:rPr>
        <w:t xml:space="preserve"> of </w:t>
      </w:r>
      <w:r w:rsidRPr="008E172F">
        <w:rPr>
          <w:rStyle w:val="Emphasis"/>
        </w:rPr>
        <w:t>African American sanitation workers</w:t>
      </w:r>
      <w:r w:rsidRPr="008E172F">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2F236289" w14:textId="77777777" w:rsidR="00A8025B" w:rsidRPr="008E172F" w:rsidRDefault="00A8025B" w:rsidP="00A8025B">
      <w:pPr>
        <w:rPr>
          <w:rStyle w:val="StyleUnderline"/>
          <w:highlight w:val="yellow"/>
        </w:rPr>
      </w:pPr>
      <w:r w:rsidRPr="008E172F">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7B87F7DC" w14:textId="77777777" w:rsidR="00A8025B" w:rsidRPr="008E172F" w:rsidRDefault="00A8025B" w:rsidP="00A8025B">
      <w:pPr>
        <w:rPr>
          <w:rStyle w:val="StyleUnderline"/>
          <w:highlight w:val="yellow"/>
        </w:rPr>
      </w:pPr>
      <w:r w:rsidRPr="008E172F">
        <w:rPr>
          <w:sz w:val="16"/>
          <w:szCs w:val="16"/>
        </w:rPr>
        <w:t xml:space="preserve">Today </w:t>
      </w:r>
      <w:r w:rsidRPr="008E172F">
        <w:rPr>
          <w:rStyle w:val="StyleUnderline"/>
        </w:rPr>
        <w:t xml:space="preserve">this </w:t>
      </w:r>
      <w:r w:rsidRPr="008E172F">
        <w:rPr>
          <w:rStyle w:val="Emphasis"/>
        </w:rPr>
        <w:t>more inclusive orientation</w:t>
      </w:r>
      <w:r w:rsidRPr="008E172F">
        <w:rPr>
          <w:rStyle w:val="StyleUnderline"/>
        </w:rPr>
        <w:t xml:space="preserve"> has come to </w:t>
      </w:r>
      <w:r w:rsidRPr="008E172F">
        <w:rPr>
          <w:rStyle w:val="Emphasis"/>
        </w:rPr>
        <w:t>dominate</w:t>
      </w:r>
      <w:r w:rsidRPr="008E172F">
        <w:rPr>
          <w:rStyle w:val="StyleUnderline"/>
        </w:rPr>
        <w:t xml:space="preserve"> most </w:t>
      </w:r>
      <w:r w:rsidRPr="008E172F">
        <w:rPr>
          <w:rStyle w:val="Emphasis"/>
        </w:rPr>
        <w:t>union actions</w:t>
      </w:r>
      <w:r w:rsidRPr="008E172F">
        <w:rPr>
          <w:rStyle w:val="StyleUnderline"/>
        </w:rPr>
        <w:t>. For a mixture of reasons</w:t>
      </w:r>
      <w:r w:rsidRPr="008E172F">
        <w:rPr>
          <w:sz w:val="16"/>
          <w:szCs w:val="16"/>
        </w:rPr>
        <w:t>—</w:t>
      </w:r>
      <w:r w:rsidRPr="008E172F">
        <w:rPr>
          <w:rStyle w:val="StyleUnderline"/>
        </w:rPr>
        <w:t xml:space="preserve">including an </w:t>
      </w:r>
      <w:r w:rsidRPr="008E172F">
        <w:rPr>
          <w:rStyle w:val="Emphasis"/>
        </w:rPr>
        <w:t>altruistic mission</w:t>
      </w:r>
      <w:r w:rsidRPr="008E172F">
        <w:rPr>
          <w:rStyle w:val="StyleUnderline"/>
        </w:rPr>
        <w:t xml:space="preserve"> to </w:t>
      </w:r>
      <w:r w:rsidRPr="008E172F">
        <w:rPr>
          <w:rStyle w:val="Emphasis"/>
        </w:rPr>
        <w:t>raise standards</w:t>
      </w:r>
      <w:r w:rsidRPr="008E172F">
        <w:rPr>
          <w:rStyle w:val="StyleUnderline"/>
        </w:rPr>
        <w:t xml:space="preserve"> for </w:t>
      </w:r>
      <w:r w:rsidRPr="008E172F">
        <w:rPr>
          <w:rStyle w:val="Emphasis"/>
        </w:rPr>
        <w:t>all workers</w:t>
      </w:r>
      <w:r w:rsidRPr="008E172F">
        <w:rPr>
          <w:rStyle w:val="StyleUnderline"/>
        </w:rPr>
        <w:t xml:space="preserve">, the </w:t>
      </w:r>
      <w:r w:rsidRPr="008E172F">
        <w:rPr>
          <w:rStyle w:val="Emphasis"/>
        </w:rPr>
        <w:t>increased diversity</w:t>
      </w:r>
      <w:r w:rsidRPr="008E172F">
        <w:rPr>
          <w:rStyle w:val="StyleUnderline"/>
        </w:rPr>
        <w:t xml:space="preserve"> of the </w:t>
      </w:r>
      <w:r w:rsidRPr="008E172F">
        <w:rPr>
          <w:rStyle w:val="Emphasis"/>
        </w:rPr>
        <w:t>workforce</w:t>
      </w:r>
      <w:r w:rsidRPr="008E172F">
        <w:rPr>
          <w:rStyle w:val="StyleUnderline"/>
        </w:rPr>
        <w:t xml:space="preserve">, a </w:t>
      </w:r>
      <w:r w:rsidRPr="008E172F">
        <w:rPr>
          <w:rStyle w:val="Emphasis"/>
        </w:rPr>
        <w:t>pragmatic understanding</w:t>
      </w:r>
      <w:r w:rsidRPr="008E172F">
        <w:rPr>
          <w:rStyle w:val="StyleUnderline"/>
        </w:rPr>
        <w:t xml:space="preserve"> that</w:t>
      </w:r>
      <w:r w:rsidRPr="008E172F">
        <w:rPr>
          <w:rStyle w:val="StyleUnderline"/>
          <w:highlight w:val="yellow"/>
        </w:rPr>
        <w:t xml:space="preserve"> employers</w:t>
      </w:r>
      <w:r w:rsidRPr="008E172F">
        <w:rPr>
          <w:rStyle w:val="StyleUnderline"/>
        </w:rPr>
        <w:t xml:space="preserve"> can </w:t>
      </w:r>
      <w:r w:rsidRPr="008E172F">
        <w:rPr>
          <w:rStyle w:val="Emphasis"/>
        </w:rPr>
        <w:t xml:space="preserve">more easily </w:t>
      </w:r>
      <w:r w:rsidRPr="008E172F">
        <w:rPr>
          <w:rStyle w:val="Emphasis"/>
          <w:highlight w:val="yellow"/>
        </w:rPr>
        <w:t>exploit</w:t>
      </w:r>
      <w:r w:rsidRPr="008E172F">
        <w:rPr>
          <w:rStyle w:val="StyleUnderline"/>
        </w:rPr>
        <w:t xml:space="preserve"> </w:t>
      </w:r>
      <w:r w:rsidRPr="008E172F">
        <w:rPr>
          <w:rStyle w:val="StyleUnderline"/>
          <w:highlight w:val="yellow"/>
        </w:rPr>
        <w:t xml:space="preserve">workers if they are </w:t>
      </w:r>
      <w:r w:rsidRPr="008E172F">
        <w:rPr>
          <w:rStyle w:val="Emphasis"/>
          <w:highlight w:val="yellow"/>
        </w:rPr>
        <w:t>divided</w:t>
      </w:r>
      <w:r w:rsidRPr="008E172F">
        <w:rPr>
          <w:rStyle w:val="StyleUnderline"/>
          <w:highlight w:val="yellow"/>
        </w:rPr>
        <w:t xml:space="preserve"> by </w:t>
      </w:r>
      <w:r w:rsidRPr="008E172F">
        <w:rPr>
          <w:rStyle w:val="Emphasis"/>
          <w:highlight w:val="yellow"/>
        </w:rPr>
        <w:t>race</w:t>
      </w:r>
      <w:r w:rsidRPr="008E172F">
        <w:rPr>
          <w:rStyle w:val="StyleUnderline"/>
        </w:rPr>
        <w:t xml:space="preserve"> and </w:t>
      </w:r>
      <w:r w:rsidRPr="008E172F">
        <w:rPr>
          <w:rStyle w:val="Emphasis"/>
        </w:rPr>
        <w:t>gender</w:t>
      </w:r>
      <w:r w:rsidRPr="008E172F">
        <w:rPr>
          <w:rStyle w:val="StyleUnderline"/>
        </w:rPr>
        <w:t xml:space="preserve">, </w:t>
      </w:r>
      <w:r w:rsidRPr="008E172F">
        <w:rPr>
          <w:rStyle w:val="StyleUnderline"/>
          <w:highlight w:val="yellow"/>
        </w:rPr>
        <w:t xml:space="preserve">and </w:t>
      </w:r>
      <w:r w:rsidRPr="008E172F">
        <w:rPr>
          <w:rStyle w:val="Emphasis"/>
          <w:highlight w:val="yellow"/>
        </w:rPr>
        <w:t>legal changes</w:t>
      </w:r>
      <w:r w:rsidRPr="008E172F">
        <w:rPr>
          <w:rStyle w:val="StyleUnderline"/>
        </w:rPr>
        <w:t xml:space="preserve"> that have </w:t>
      </w:r>
      <w:r w:rsidRPr="008E172F">
        <w:rPr>
          <w:rStyle w:val="StyleUnderline"/>
          <w:highlight w:val="yellow"/>
        </w:rPr>
        <w:t xml:space="preserve">required unions to be </w:t>
      </w:r>
      <w:r w:rsidRPr="008E172F">
        <w:rPr>
          <w:rStyle w:val="Emphasis"/>
          <w:highlight w:val="yellow"/>
        </w:rPr>
        <w:t>more inclusive</w:t>
      </w:r>
      <w:r w:rsidRPr="008E172F">
        <w:rPr>
          <w:sz w:val="16"/>
          <w:szCs w:val="16"/>
        </w:rPr>
        <w:t>—</w:t>
      </w:r>
      <w:r w:rsidRPr="008E172F">
        <w:rPr>
          <w:rStyle w:val="StyleUnderline"/>
        </w:rPr>
        <w:t xml:space="preserve">unions have become a </w:t>
      </w:r>
      <w:r w:rsidRPr="008E172F">
        <w:rPr>
          <w:rStyle w:val="Emphasis"/>
        </w:rPr>
        <w:t>strong advocate</w:t>
      </w:r>
      <w:r w:rsidRPr="008E172F">
        <w:rPr>
          <w:rStyle w:val="StyleUnderline"/>
        </w:rPr>
        <w:t xml:space="preserve"> for </w:t>
      </w:r>
      <w:r w:rsidRPr="008E172F">
        <w:rPr>
          <w:rStyle w:val="Emphasis"/>
        </w:rPr>
        <w:t>all workers</w:t>
      </w:r>
      <w:r w:rsidRPr="008E172F">
        <w:rPr>
          <w:sz w:val="16"/>
          <w:szCs w:val="16"/>
        </w:rPr>
        <w:t xml:space="preserve">.134 </w:t>
      </w:r>
    </w:p>
    <w:p w14:paraId="2A3CA7D0" w14:textId="77777777" w:rsidR="00A8025B" w:rsidRPr="008E172F" w:rsidRDefault="00A8025B" w:rsidP="00A8025B">
      <w:pPr>
        <w:rPr>
          <w:rStyle w:val="StyleUnderline"/>
        </w:rPr>
      </w:pPr>
      <w:r w:rsidRPr="008E172F">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8E172F">
        <w:rPr>
          <w:rStyle w:val="StyleUnderline"/>
        </w:rPr>
        <w:t xml:space="preserve">for </w:t>
      </w:r>
      <w:r w:rsidRPr="008E172F">
        <w:rPr>
          <w:rStyle w:val="Emphasis"/>
        </w:rPr>
        <w:t>decades</w:t>
      </w:r>
      <w:r w:rsidRPr="008E172F">
        <w:rPr>
          <w:rStyle w:val="StyleUnderline"/>
        </w:rPr>
        <w:t xml:space="preserve"> African Americans have been </w:t>
      </w:r>
      <w:r w:rsidRPr="008E172F">
        <w:rPr>
          <w:rStyle w:val="Emphasis"/>
        </w:rPr>
        <w:t>more likely</w:t>
      </w:r>
      <w:r w:rsidRPr="008E172F">
        <w:rPr>
          <w:rStyle w:val="StyleUnderline"/>
        </w:rPr>
        <w:t xml:space="preserve"> to be </w:t>
      </w:r>
      <w:r w:rsidRPr="008E172F">
        <w:rPr>
          <w:rStyle w:val="Emphasis"/>
        </w:rPr>
        <w:t>union members</w:t>
      </w:r>
      <w:r w:rsidRPr="008E172F">
        <w:rPr>
          <w:rStyle w:val="StyleUnderline"/>
        </w:rPr>
        <w:t xml:space="preserve"> than </w:t>
      </w:r>
      <w:r w:rsidRPr="008E172F">
        <w:rPr>
          <w:rStyle w:val="Emphasis"/>
        </w:rPr>
        <w:t>whites</w:t>
      </w:r>
      <w:r w:rsidRPr="008E172F">
        <w:rPr>
          <w:sz w:val="16"/>
          <w:szCs w:val="16"/>
        </w:rPr>
        <w:t xml:space="preserve">.135 </w:t>
      </w:r>
      <w:r w:rsidRPr="008E172F">
        <w:rPr>
          <w:rStyle w:val="StyleUnderline"/>
        </w:rPr>
        <w:t xml:space="preserve">Today more than a </w:t>
      </w:r>
      <w:r w:rsidRPr="008E172F">
        <w:rPr>
          <w:rStyle w:val="Emphasis"/>
        </w:rPr>
        <w:t>third</w:t>
      </w:r>
      <w:r w:rsidRPr="008E172F">
        <w:rPr>
          <w:sz w:val="16"/>
          <w:szCs w:val="16"/>
        </w:rPr>
        <w:t xml:space="preserve"> (35.8 percent) </w:t>
      </w:r>
      <w:r w:rsidRPr="008E172F">
        <w:rPr>
          <w:rStyle w:val="StyleUnderline"/>
        </w:rPr>
        <w:t>of union members are</w:t>
      </w:r>
      <w:r w:rsidRPr="008E172F">
        <w:rPr>
          <w:sz w:val="16"/>
          <w:szCs w:val="16"/>
        </w:rPr>
        <w:t xml:space="preserve"> black, Hispanic, Asian, or other </w:t>
      </w:r>
      <w:r w:rsidRPr="008E172F">
        <w:rPr>
          <w:rStyle w:val="Emphasis"/>
        </w:rPr>
        <w:t>nonwhite</w:t>
      </w:r>
      <w:r w:rsidRPr="008E172F">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73FE97D2" w14:textId="77777777" w:rsidR="00A8025B" w:rsidRPr="008E172F" w:rsidRDefault="00A8025B" w:rsidP="00A8025B">
      <w:pPr>
        <w:rPr>
          <w:rStyle w:val="StyleUnderline"/>
          <w:highlight w:val="yellow"/>
        </w:rPr>
      </w:pPr>
      <w:r w:rsidRPr="008E172F">
        <w:rPr>
          <w:rStyle w:val="StyleUnderline"/>
        </w:rPr>
        <w:t xml:space="preserve">As the workforce has become much </w:t>
      </w:r>
      <w:r w:rsidRPr="008E172F">
        <w:rPr>
          <w:rStyle w:val="Emphasis"/>
        </w:rPr>
        <w:t>more diverse</w:t>
      </w:r>
      <w:r w:rsidRPr="008E172F">
        <w:rPr>
          <w:rStyle w:val="StyleUnderline"/>
        </w:rPr>
        <w:t xml:space="preserve">, unions have </w:t>
      </w:r>
      <w:r w:rsidRPr="008E172F">
        <w:rPr>
          <w:rStyle w:val="Emphasis"/>
        </w:rPr>
        <w:t>changed</w:t>
      </w:r>
      <w:r w:rsidRPr="008E172F">
        <w:rPr>
          <w:rStyle w:val="StyleUnderline"/>
        </w:rPr>
        <w:t xml:space="preserve"> to </w:t>
      </w:r>
      <w:r w:rsidRPr="008E172F">
        <w:rPr>
          <w:rStyle w:val="Emphasis"/>
        </w:rPr>
        <w:t>reflect</w:t>
      </w:r>
      <w:r w:rsidRPr="008E172F">
        <w:rPr>
          <w:rStyle w:val="StyleUnderline"/>
        </w:rPr>
        <w:t xml:space="preserve"> this </w:t>
      </w:r>
      <w:r w:rsidRPr="008E172F">
        <w:rPr>
          <w:rStyle w:val="Emphasis"/>
        </w:rPr>
        <w:t>diversity</w:t>
      </w:r>
      <w:r w:rsidRPr="008E172F">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8E172F">
        <w:rPr>
          <w:rStyle w:val="StyleUnderline"/>
        </w:rPr>
        <w:t xml:space="preserve">The labor movement is the </w:t>
      </w:r>
      <w:r w:rsidRPr="008E172F">
        <w:rPr>
          <w:rStyle w:val="Emphasis"/>
        </w:rPr>
        <w:t>largest mass membership organization</w:t>
      </w:r>
      <w:r w:rsidRPr="008E172F">
        <w:rPr>
          <w:rStyle w:val="StyleUnderline"/>
        </w:rPr>
        <w:t xml:space="preserve"> of </w:t>
      </w:r>
      <w:r w:rsidRPr="008E172F">
        <w:rPr>
          <w:rStyle w:val="Emphasis"/>
        </w:rPr>
        <w:t>women</w:t>
      </w:r>
      <w:r w:rsidRPr="008E172F">
        <w:rPr>
          <w:rStyle w:val="StyleUnderline"/>
        </w:rPr>
        <w:t xml:space="preserve">, </w:t>
      </w:r>
      <w:r w:rsidRPr="008E172F">
        <w:rPr>
          <w:rStyle w:val="Emphasis"/>
        </w:rPr>
        <w:t>African Americans</w:t>
      </w:r>
      <w:r w:rsidRPr="008E172F">
        <w:rPr>
          <w:rStyle w:val="StyleUnderline"/>
        </w:rPr>
        <w:t xml:space="preserve">, </w:t>
      </w:r>
      <w:r w:rsidRPr="008E172F">
        <w:rPr>
          <w:rStyle w:val="Emphasis"/>
        </w:rPr>
        <w:t>Latinos</w:t>
      </w:r>
      <w:r w:rsidRPr="008E172F">
        <w:rPr>
          <w:rStyle w:val="StyleUnderline"/>
        </w:rPr>
        <w:t xml:space="preserve">, and </w:t>
      </w:r>
      <w:r w:rsidRPr="008E172F">
        <w:rPr>
          <w:rStyle w:val="Emphasis"/>
        </w:rPr>
        <w:t>Asians</w:t>
      </w:r>
      <w:r w:rsidRPr="008E172F">
        <w:rPr>
          <w:rStyle w:val="StyleUnderline"/>
        </w:rPr>
        <w:t xml:space="preserve"> in the country (larger than the </w:t>
      </w:r>
      <w:r w:rsidRPr="008E172F">
        <w:rPr>
          <w:rStyle w:val="Emphasis"/>
        </w:rPr>
        <w:t>NAACP</w:t>
      </w:r>
      <w:r w:rsidRPr="008E172F">
        <w:rPr>
          <w:rStyle w:val="StyleUnderline"/>
        </w:rPr>
        <w:t xml:space="preserve">, </w:t>
      </w:r>
      <w:r w:rsidRPr="008E172F">
        <w:rPr>
          <w:rStyle w:val="Emphasis"/>
        </w:rPr>
        <w:t>NOW</w:t>
      </w:r>
      <w:r w:rsidRPr="008E172F">
        <w:rPr>
          <w:rStyle w:val="StyleUnderline"/>
        </w:rPr>
        <w:t xml:space="preserve">, </w:t>
      </w:r>
      <w:r w:rsidRPr="008E172F">
        <w:rPr>
          <w:rStyle w:val="Emphasis"/>
        </w:rPr>
        <w:t>La Raza</w:t>
      </w:r>
      <w:r w:rsidRPr="008E172F">
        <w:rPr>
          <w:rStyle w:val="StyleUnderline"/>
        </w:rPr>
        <w:t xml:space="preserve">, and </w:t>
      </w:r>
      <w:r w:rsidRPr="008E172F">
        <w:rPr>
          <w:rStyle w:val="Emphasis"/>
        </w:rPr>
        <w:t>LULAC combined</w:t>
      </w:r>
      <w:r w:rsidRPr="008E172F">
        <w:rPr>
          <w:rStyle w:val="StyleUnderline"/>
        </w:rPr>
        <w:t>)</w:t>
      </w:r>
      <w:r w:rsidRPr="008E172F">
        <w:rPr>
          <w:sz w:val="16"/>
          <w:szCs w:val="16"/>
        </w:rPr>
        <w:t xml:space="preserve">.”140 </w:t>
      </w:r>
    </w:p>
    <w:p w14:paraId="09135B83" w14:textId="77777777" w:rsidR="00A8025B" w:rsidRPr="008E172F" w:rsidRDefault="00A8025B" w:rsidP="00A8025B">
      <w:pPr>
        <w:rPr>
          <w:rStyle w:val="StyleUnderline"/>
          <w:highlight w:val="yellow"/>
        </w:rPr>
      </w:pPr>
      <w:r w:rsidRPr="008E172F">
        <w:rPr>
          <w:rStyle w:val="StyleUnderline"/>
        </w:rPr>
        <w:t xml:space="preserve">The </w:t>
      </w:r>
      <w:r w:rsidRPr="008E172F">
        <w:rPr>
          <w:rStyle w:val="Emphasis"/>
          <w:highlight w:val="yellow"/>
        </w:rPr>
        <w:t>leadership</w:t>
      </w:r>
      <w:r w:rsidRPr="008E172F">
        <w:rPr>
          <w:rStyle w:val="StyleUnderline"/>
          <w:highlight w:val="yellow"/>
        </w:rPr>
        <w:t xml:space="preserve"> and </w:t>
      </w:r>
      <w:r w:rsidRPr="008E172F">
        <w:rPr>
          <w:rStyle w:val="Emphasis"/>
          <w:highlight w:val="yellow"/>
        </w:rPr>
        <w:t>staff</w:t>
      </w:r>
      <w:r w:rsidRPr="008E172F">
        <w:rPr>
          <w:rStyle w:val="StyleUnderline"/>
        </w:rPr>
        <w:t xml:space="preserve"> of unions </w:t>
      </w:r>
      <w:r w:rsidRPr="008E172F">
        <w:rPr>
          <w:rStyle w:val="StyleUnderline"/>
          <w:highlight w:val="yellow"/>
        </w:rPr>
        <w:t xml:space="preserve">are also </w:t>
      </w:r>
      <w:r w:rsidRPr="008E172F">
        <w:rPr>
          <w:rStyle w:val="Emphasis"/>
          <w:highlight w:val="yellow"/>
        </w:rPr>
        <w:t>quite diverse</w:t>
      </w:r>
      <w:r w:rsidRPr="008E172F">
        <w:rPr>
          <w:rStyle w:val="StyleUnderline"/>
        </w:rPr>
        <w:t>.</w:t>
      </w:r>
      <w:r w:rsidRPr="008E172F">
        <w:rPr>
          <w:sz w:val="16"/>
          <w:szCs w:val="16"/>
        </w:rPr>
        <w:t xml:space="preserve"> Though union leadership may not be perfectly representative of their membership, it is particularly diverse when </w:t>
      </w:r>
      <w:r w:rsidRPr="008E172F">
        <w:rPr>
          <w:rStyle w:val="StyleUnderline"/>
        </w:rPr>
        <w:t xml:space="preserve">compared to the </w:t>
      </w:r>
      <w:r w:rsidRPr="008E172F">
        <w:rPr>
          <w:rStyle w:val="Emphasis"/>
        </w:rPr>
        <w:t>boards</w:t>
      </w:r>
      <w:r w:rsidRPr="008E172F">
        <w:rPr>
          <w:rStyle w:val="StyleUnderline"/>
        </w:rPr>
        <w:t xml:space="preserve"> of </w:t>
      </w:r>
      <w:r w:rsidRPr="008E172F">
        <w:rPr>
          <w:rStyle w:val="Emphasis"/>
        </w:rPr>
        <w:t>US corporations</w:t>
      </w:r>
      <w:r w:rsidRPr="008E172F">
        <w:rPr>
          <w:rStyle w:val="StyleUnderline"/>
        </w:rPr>
        <w:t xml:space="preserve">: nearly </w:t>
      </w:r>
      <w:r w:rsidRPr="008E172F">
        <w:rPr>
          <w:rStyle w:val="Emphasis"/>
        </w:rPr>
        <w:t>70 percent</w:t>
      </w:r>
      <w:r w:rsidRPr="008E172F">
        <w:rPr>
          <w:rStyle w:val="StyleUnderline"/>
        </w:rPr>
        <w:t xml:space="preserve"> of board members of </w:t>
      </w:r>
      <w:r w:rsidRPr="008E172F">
        <w:rPr>
          <w:rStyle w:val="Emphasis"/>
        </w:rPr>
        <w:t>Fortune 500 companies</w:t>
      </w:r>
      <w:r w:rsidRPr="008E172F">
        <w:rPr>
          <w:rStyle w:val="StyleUnderline"/>
        </w:rPr>
        <w:t xml:space="preserve"> are </w:t>
      </w:r>
      <w:r w:rsidRPr="008E172F">
        <w:rPr>
          <w:rStyle w:val="Emphasis"/>
        </w:rPr>
        <w:t>white men</w:t>
      </w:r>
      <w:r w:rsidRPr="008E172F">
        <w:rPr>
          <w:sz w:val="16"/>
          <w:szCs w:val="16"/>
        </w:rPr>
        <w:t xml:space="preserve">.141 For example, </w:t>
      </w:r>
      <w:r w:rsidRPr="008E172F">
        <w:rPr>
          <w:rStyle w:val="StyleUnderline"/>
        </w:rPr>
        <w:t xml:space="preserve">in 2020 the leaders of many the </w:t>
      </w:r>
      <w:r w:rsidRPr="008E172F">
        <w:rPr>
          <w:rStyle w:val="Emphasis"/>
        </w:rPr>
        <w:t>largest US unions</w:t>
      </w:r>
      <w:r w:rsidRPr="008E172F">
        <w:rPr>
          <w:rStyle w:val="StyleUnderline"/>
        </w:rPr>
        <w:t xml:space="preserve"> were often </w:t>
      </w:r>
      <w:r w:rsidRPr="008E172F">
        <w:rPr>
          <w:rStyle w:val="Emphasis"/>
        </w:rPr>
        <w:t>women</w:t>
      </w:r>
      <w:r w:rsidRPr="008E172F">
        <w:rPr>
          <w:rStyle w:val="StyleUnderline"/>
        </w:rPr>
        <w:t xml:space="preserve"> and </w:t>
      </w:r>
      <w:r w:rsidRPr="008E172F">
        <w:rPr>
          <w:rStyle w:val="Emphasis"/>
        </w:rPr>
        <w:t>people of color</w:t>
      </w:r>
      <w:r w:rsidRPr="008E172F">
        <w:rPr>
          <w:rStyle w:val="StyleUnderline"/>
        </w:rPr>
        <w:t>. Lee Saunders, an African American male, is the president of the American Federation of State, County and Municipal Employees</w:t>
      </w:r>
      <w:r w:rsidRPr="008E172F">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E172F">
        <w:rPr>
          <w:rStyle w:val="StyleUnderline"/>
        </w:rPr>
        <w:t>The president of the National Education Association</w:t>
      </w:r>
      <w:r w:rsidRPr="008E172F">
        <w:rPr>
          <w:sz w:val="16"/>
          <w:szCs w:val="16"/>
        </w:rPr>
        <w:t xml:space="preserve"> (three million members), </w:t>
      </w:r>
      <w:r w:rsidRPr="008E172F">
        <w:rPr>
          <w:rStyle w:val="StyleUnderline"/>
        </w:rPr>
        <w:t>Becky Pringle, is an African American woman</w:t>
      </w:r>
      <w:r w:rsidRPr="008E172F">
        <w:rPr>
          <w:sz w:val="16"/>
          <w:szCs w:val="16"/>
        </w:rPr>
        <w:t xml:space="preserve">, and her predecessor was a Latina.145 And </w:t>
      </w:r>
      <w:r w:rsidRPr="008E172F">
        <w:rPr>
          <w:rStyle w:val="StyleUnderline"/>
        </w:rPr>
        <w:t>at the AFL-CIO</w:t>
      </w:r>
      <w:r w:rsidRPr="008E172F">
        <w:rPr>
          <w:sz w:val="16"/>
          <w:szCs w:val="16"/>
        </w:rPr>
        <w:t xml:space="preserve">, the confederation of most American unions, </w:t>
      </w:r>
      <w:r w:rsidRPr="008E172F">
        <w:rPr>
          <w:rStyle w:val="StyleUnderline"/>
        </w:rPr>
        <w:t>the number two person in the hierarchy is a woman, and number three is a black man and immigrant</w:t>
      </w:r>
      <w:r w:rsidRPr="008E172F">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46AA6CC2" w14:textId="77777777" w:rsidR="00A8025B" w:rsidRPr="008E172F" w:rsidRDefault="00A8025B" w:rsidP="00A8025B">
      <w:pPr>
        <w:rPr>
          <w:rStyle w:val="StyleUnderline"/>
          <w:highlight w:val="yellow"/>
        </w:rPr>
      </w:pPr>
      <w:r w:rsidRPr="008E172F">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8E172F">
        <w:rPr>
          <w:rStyle w:val="StyleUnderline"/>
        </w:rPr>
        <w:t xml:space="preserve">a </w:t>
      </w:r>
      <w:r w:rsidRPr="008E172F">
        <w:rPr>
          <w:rStyle w:val="Emphasis"/>
        </w:rPr>
        <w:t>renewed labor movement</w:t>
      </w:r>
      <w:r w:rsidRPr="008E172F">
        <w:rPr>
          <w:rStyle w:val="StyleUnderline"/>
        </w:rPr>
        <w:t xml:space="preserve"> would provide </w:t>
      </w:r>
      <w:r w:rsidRPr="008E172F">
        <w:rPr>
          <w:rStyle w:val="Emphasis"/>
        </w:rPr>
        <w:t>significant help</w:t>
      </w:r>
      <w:r w:rsidRPr="008E172F">
        <w:rPr>
          <w:rStyle w:val="StyleUnderline"/>
        </w:rPr>
        <w:t xml:space="preserve"> addressing major </w:t>
      </w:r>
      <w:r w:rsidRPr="008E172F">
        <w:rPr>
          <w:rStyle w:val="Emphasis"/>
        </w:rPr>
        <w:t>racial and gender fault lines</w:t>
      </w:r>
      <w:r w:rsidRPr="008E172F">
        <w:rPr>
          <w:rStyle w:val="StyleUnderline"/>
        </w:rPr>
        <w:t xml:space="preserve"> our country faces. Unions still have a </w:t>
      </w:r>
      <w:r w:rsidRPr="008E172F">
        <w:rPr>
          <w:rStyle w:val="Emphasis"/>
        </w:rPr>
        <w:t>ways to go</w:t>
      </w:r>
      <w:r w:rsidRPr="008E172F">
        <w:rPr>
          <w:rStyle w:val="StyleUnderline"/>
        </w:rPr>
        <w:t xml:space="preserve">, but they are clearly </w:t>
      </w:r>
      <w:r w:rsidRPr="008E172F">
        <w:rPr>
          <w:rStyle w:val="Emphasis"/>
        </w:rPr>
        <w:t>part of the solution</w:t>
      </w:r>
      <w:r w:rsidRPr="008E172F">
        <w:rPr>
          <w:rStyle w:val="StyleUnderline"/>
        </w:rPr>
        <w:t xml:space="preserve"> to racial and gender inequity, and </w:t>
      </w:r>
      <w:r w:rsidRPr="008E172F">
        <w:rPr>
          <w:rStyle w:val="StyleUnderline"/>
          <w:highlight w:val="yellow"/>
        </w:rPr>
        <w:t xml:space="preserve">a </w:t>
      </w:r>
      <w:r w:rsidRPr="008E172F">
        <w:rPr>
          <w:rStyle w:val="Emphasis"/>
          <w:highlight w:val="yellow"/>
        </w:rPr>
        <w:t>new labor system</w:t>
      </w:r>
      <w:r w:rsidRPr="008E172F">
        <w:rPr>
          <w:rStyle w:val="StyleUnderline"/>
          <w:highlight w:val="yellow"/>
        </w:rPr>
        <w:t xml:space="preserve"> would </w:t>
      </w:r>
      <w:r w:rsidRPr="008E172F">
        <w:rPr>
          <w:rStyle w:val="Emphasis"/>
          <w:highlight w:val="yellow"/>
        </w:rPr>
        <w:t>better enable</w:t>
      </w:r>
      <w:r w:rsidRPr="008E172F">
        <w:rPr>
          <w:rStyle w:val="StyleUnderline"/>
        </w:rPr>
        <w:t xml:space="preserve"> them to promote </w:t>
      </w:r>
      <w:r w:rsidRPr="008E172F">
        <w:rPr>
          <w:rStyle w:val="Emphasis"/>
          <w:highlight w:val="yellow"/>
        </w:rPr>
        <w:t>equality.</w:t>
      </w:r>
    </w:p>
    <w:p w14:paraId="33FC7D5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582F6" w14:textId="77777777" w:rsidR="00D475B6" w:rsidRDefault="00D475B6" w:rsidP="00066D2C">
      <w:r>
        <w:separator/>
      </w:r>
    </w:p>
  </w:endnote>
  <w:endnote w:type="continuationSeparator" w:id="0">
    <w:p w14:paraId="33381AF0" w14:textId="77777777" w:rsidR="00D475B6" w:rsidRDefault="00D475B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524B0" w14:textId="77777777" w:rsidR="00D475B6" w:rsidRDefault="00D475B6" w:rsidP="00066D2C">
      <w:r>
        <w:separator/>
      </w:r>
    </w:p>
  </w:footnote>
  <w:footnote w:type="continuationSeparator" w:id="0">
    <w:p w14:paraId="4E16BF1B" w14:textId="77777777" w:rsidR="00D475B6" w:rsidRDefault="00D475B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9144C"/>
    <w:multiLevelType w:val="hybridMultilevel"/>
    <w:tmpl w:val="97122242"/>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7B517A"/>
    <w:multiLevelType w:val="hybridMultilevel"/>
    <w:tmpl w:val="135C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E87DD1"/>
    <w:multiLevelType w:val="hybridMultilevel"/>
    <w:tmpl w:val="077A4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E1582F"/>
    <w:multiLevelType w:val="hybridMultilevel"/>
    <w:tmpl w:val="CE3ECDE0"/>
    <w:lvl w:ilvl="0" w:tplc="4A3C40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75956359">
    <w:abstractNumId w:val="14"/>
  </w:num>
  <w:num w:numId="46" w16cid:durableId="2108235458">
    <w:abstractNumId w:val="18"/>
  </w:num>
  <w:num w:numId="47" w16cid:durableId="904879870">
    <w:abstractNumId w:val="15"/>
  </w:num>
  <w:num w:numId="48" w16cid:durableId="105587890">
    <w:abstractNumId w:val="16"/>
  </w:num>
  <w:num w:numId="49" w16cid:durableId="18582317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E375A"/>
    <w:rsid w:val="00001C7E"/>
    <w:rsid w:val="0000487C"/>
    <w:rsid w:val="00011FEF"/>
    <w:rsid w:val="00013C8B"/>
    <w:rsid w:val="00023AEF"/>
    <w:rsid w:val="000250CA"/>
    <w:rsid w:val="00025798"/>
    <w:rsid w:val="00032119"/>
    <w:rsid w:val="000427BD"/>
    <w:rsid w:val="00043C82"/>
    <w:rsid w:val="0004671F"/>
    <w:rsid w:val="00050713"/>
    <w:rsid w:val="00053D0F"/>
    <w:rsid w:val="00056966"/>
    <w:rsid w:val="000615B0"/>
    <w:rsid w:val="00063921"/>
    <w:rsid w:val="000657E9"/>
    <w:rsid w:val="00066D2C"/>
    <w:rsid w:val="0007208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2B9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D45"/>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0C85"/>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6FD"/>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16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75A"/>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057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9C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A5B"/>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0DE"/>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25B"/>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D051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5B6"/>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3E19"/>
    <w:rsid w:val="00EC47C5"/>
    <w:rsid w:val="00EC726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6D4FE"/>
  <w15:chartTrackingRefBased/>
  <w15:docId w15:val="{795C1589-227F-4791-B304-B770E62FD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2B98"/>
    <w:rPr>
      <w:rFonts w:ascii="Calibri" w:hAnsi="Calibri" w:cs="Calibri"/>
    </w:rPr>
  </w:style>
  <w:style w:type="paragraph" w:styleId="Heading1">
    <w:name w:val="heading 1"/>
    <w:aliases w:val="Pocket"/>
    <w:basedOn w:val="Normal"/>
    <w:next w:val="Normal"/>
    <w:link w:val="Heading1Char"/>
    <w:qFormat/>
    <w:rsid w:val="000E2B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2B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0E2B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0E2B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2B9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80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2B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2B9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0E2B9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2B98"/>
    <w:rPr>
      <w:color w:val="auto"/>
      <w:u w:val="none"/>
    </w:rPr>
  </w:style>
  <w:style w:type="character" w:customStyle="1" w:styleId="Heading1Char">
    <w:name w:val="Heading 1 Char"/>
    <w:aliases w:val="Pocket Char"/>
    <w:basedOn w:val="DefaultParagraphFont"/>
    <w:link w:val="Heading1"/>
    <w:rsid w:val="000E2B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2B9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0E2B9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0E2B9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2B9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0E2B98"/>
    <w:rPr>
      <w:b w:val="0"/>
      <w:sz w:val="22"/>
      <w:u w:val="single"/>
    </w:rPr>
  </w:style>
  <w:style w:type="character" w:styleId="Strong">
    <w:name w:val="Strong"/>
    <w:basedOn w:val="DefaultParagraphFont"/>
    <w:uiPriority w:val="22"/>
    <w:qFormat/>
    <w:rsid w:val="000E2B98"/>
    <w:rPr>
      <w:b/>
      <w:bCs/>
    </w:rPr>
  </w:style>
  <w:style w:type="character" w:styleId="BookTitle">
    <w:name w:val="Book Title"/>
    <w:basedOn w:val="DefaultParagraphFont"/>
    <w:uiPriority w:val="33"/>
    <w:qFormat/>
    <w:rsid w:val="000E2B98"/>
    <w:rPr>
      <w:b/>
      <w:bCs/>
      <w:i/>
      <w:iCs/>
      <w:spacing w:val="5"/>
    </w:rPr>
  </w:style>
  <w:style w:type="character" w:customStyle="1" w:styleId="Heading5Char">
    <w:name w:val="Heading 5 Char"/>
    <w:basedOn w:val="DefaultParagraphFont"/>
    <w:link w:val="Heading5"/>
    <w:uiPriority w:val="9"/>
    <w:semiHidden/>
    <w:rsid w:val="000E2B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2B98"/>
  </w:style>
  <w:style w:type="paragraph" w:styleId="Header">
    <w:name w:val="header"/>
    <w:basedOn w:val="Normal"/>
    <w:link w:val="HeaderChar"/>
    <w:uiPriority w:val="99"/>
    <w:semiHidden/>
    <w:rsid w:val="000E2B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2B98"/>
    <w:rPr>
      <w:rFonts w:ascii="Calibri" w:hAnsi="Calibri" w:cs="Calibri"/>
    </w:rPr>
  </w:style>
  <w:style w:type="paragraph" w:styleId="Footer">
    <w:name w:val="footer"/>
    <w:basedOn w:val="Normal"/>
    <w:link w:val="FooterChar"/>
    <w:uiPriority w:val="99"/>
    <w:semiHidden/>
    <w:rsid w:val="000E2B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2B98"/>
    <w:rPr>
      <w:rFonts w:ascii="Calibri" w:hAnsi="Calibri" w:cs="Calibri"/>
    </w:rPr>
  </w:style>
  <w:style w:type="paragraph" w:styleId="BodyText">
    <w:name w:val="Body Text"/>
    <w:basedOn w:val="Normal"/>
    <w:link w:val="BodyTextChar"/>
    <w:uiPriority w:val="99"/>
    <w:semiHidden/>
    <w:unhideWhenUsed/>
    <w:rsid w:val="000E2B98"/>
    <w:pPr>
      <w:spacing w:after="120"/>
    </w:pPr>
  </w:style>
  <w:style w:type="character" w:customStyle="1" w:styleId="BodyTextChar">
    <w:name w:val="Body Text Char"/>
    <w:basedOn w:val="DefaultParagraphFont"/>
    <w:link w:val="BodyText"/>
    <w:uiPriority w:val="99"/>
    <w:semiHidden/>
    <w:rsid w:val="000E2B98"/>
    <w:rPr>
      <w:rFonts w:ascii="Calibri" w:hAnsi="Calibri" w:cs="Calibri"/>
    </w:rPr>
  </w:style>
  <w:style w:type="paragraph" w:styleId="NoSpacing">
    <w:name w:val="No Spacing"/>
    <w:link w:val="NoSpacingChar"/>
    <w:uiPriority w:val="99"/>
    <w:unhideWhenUsed/>
    <w:qFormat/>
    <w:rsid w:val="000E2B9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E2B9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0E2B98"/>
    <w:rPr>
      <w:color w:val="0563C1" w:themeColor="hyperlink"/>
      <w:u w:val="single"/>
    </w:rPr>
  </w:style>
  <w:style w:type="character" w:styleId="UnresolvedMention">
    <w:name w:val="Unresolved Mention"/>
    <w:basedOn w:val="DefaultParagraphFont"/>
    <w:uiPriority w:val="99"/>
    <w:semiHidden/>
    <w:unhideWhenUsed/>
    <w:rsid w:val="000E2B98"/>
    <w:rPr>
      <w:color w:val="605E5C"/>
      <w:shd w:val="clear" w:color="auto" w:fill="E1DFDD"/>
    </w:rPr>
  </w:style>
  <w:style w:type="paragraph" w:customStyle="1" w:styleId="Undertag">
    <w:name w:val="Undertag"/>
    <w:link w:val="UndertagChar"/>
    <w:autoRedefine/>
    <w:uiPriority w:val="5"/>
    <w:qFormat/>
    <w:rsid w:val="0007208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7208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72084"/>
    <w:rPr>
      <w:color w:val="833C0B" w:themeColor="accent2" w:themeShade="80"/>
    </w:rPr>
  </w:style>
  <w:style w:type="character" w:customStyle="1" w:styleId="AnalyticChar">
    <w:name w:val="Analytic Char"/>
    <w:basedOn w:val="DefaultParagraphFont"/>
    <w:link w:val="Analytic"/>
    <w:uiPriority w:val="5"/>
    <w:rsid w:val="00072084"/>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autoRedefine/>
    <w:uiPriority w:val="8"/>
    <w:qFormat/>
    <w:rsid w:val="00EC7260"/>
    <w:pPr>
      <w:widowControl w:val="0"/>
      <w:ind w:left="720"/>
      <w:jc w:val="both"/>
    </w:pPr>
    <w:rPr>
      <w:b/>
      <w:iCs/>
      <w:u w:val="single"/>
    </w:rPr>
  </w:style>
  <w:style w:type="character" w:customStyle="1" w:styleId="AAAUNDERLINEKEYBOARD">
    <w:name w:val="AAA UNDERLINE KEYBOARD"/>
    <w:basedOn w:val="DefaultParagraphFont"/>
    <w:uiPriority w:val="6"/>
    <w:qFormat/>
    <w:rsid w:val="00EC7260"/>
    <w:rPr>
      <w:b w:val="0"/>
      <w:sz w:val="22"/>
      <w:u w:val="single"/>
    </w:rPr>
  </w:style>
  <w:style w:type="character" w:customStyle="1" w:styleId="Boxes">
    <w:name w:val="Boxes"/>
    <w:basedOn w:val="Emphasis"/>
    <w:qFormat/>
    <w:rsid w:val="00EC7260"/>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EC72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9669CC"/>
    <w:pPr>
      <w:ind w:left="720"/>
      <w:contextualSpacing/>
    </w:pPr>
  </w:style>
  <w:style w:type="character" w:customStyle="1" w:styleId="Heading6Char">
    <w:name w:val="Heading 6 Char"/>
    <w:basedOn w:val="DefaultParagraphFont"/>
    <w:link w:val="Heading6"/>
    <w:uiPriority w:val="9"/>
    <w:semiHidden/>
    <w:rsid w:val="00A8025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8025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8025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8025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80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25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8025B"/>
    <w:pPr>
      <w:spacing w:before="160"/>
      <w:jc w:val="center"/>
    </w:pPr>
    <w:rPr>
      <w:i/>
      <w:iCs/>
      <w:color w:val="404040" w:themeColor="text1" w:themeTint="BF"/>
    </w:rPr>
  </w:style>
  <w:style w:type="character" w:customStyle="1" w:styleId="QuoteChar">
    <w:name w:val="Quote Char"/>
    <w:basedOn w:val="DefaultParagraphFont"/>
    <w:link w:val="Quote"/>
    <w:uiPriority w:val="29"/>
    <w:rsid w:val="00A8025B"/>
    <w:rPr>
      <w:rFonts w:ascii="Calibri" w:hAnsi="Calibri" w:cs="Calibri"/>
      <w:i/>
      <w:iCs/>
      <w:color w:val="404040" w:themeColor="text1" w:themeTint="BF"/>
    </w:rPr>
  </w:style>
  <w:style w:type="character" w:styleId="IntenseEmphasis">
    <w:name w:val="Intense Emphasis"/>
    <w:basedOn w:val="DefaultParagraphFont"/>
    <w:uiPriority w:val="21"/>
    <w:qFormat/>
    <w:rsid w:val="00A8025B"/>
    <w:rPr>
      <w:i/>
      <w:iCs/>
      <w:color w:val="2F5496" w:themeColor="accent1" w:themeShade="BF"/>
    </w:rPr>
  </w:style>
  <w:style w:type="paragraph" w:styleId="IntenseQuote">
    <w:name w:val="Intense Quote"/>
    <w:basedOn w:val="Normal"/>
    <w:next w:val="Normal"/>
    <w:link w:val="IntenseQuoteChar"/>
    <w:uiPriority w:val="30"/>
    <w:qFormat/>
    <w:rsid w:val="00A80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25B"/>
    <w:rPr>
      <w:rFonts w:ascii="Calibri" w:hAnsi="Calibri" w:cs="Calibri"/>
      <w:i/>
      <w:iCs/>
      <w:color w:val="2F5496" w:themeColor="accent1" w:themeShade="BF"/>
    </w:rPr>
  </w:style>
  <w:style w:type="character" w:styleId="IntenseReference">
    <w:name w:val="Intense Reference"/>
    <w:basedOn w:val="DefaultParagraphFont"/>
    <w:uiPriority w:val="32"/>
    <w:qFormat/>
    <w:rsid w:val="00A8025B"/>
    <w:rPr>
      <w:b/>
      <w:bCs/>
      <w:smallCaps/>
      <w:color w:val="2F5496" w:themeColor="accent1" w:themeShade="BF"/>
      <w:spacing w:val="5"/>
    </w:rPr>
  </w:style>
  <w:style w:type="paragraph" w:customStyle="1" w:styleId="Emphasis1">
    <w:name w:val="Emphasis1"/>
    <w:basedOn w:val="Normal"/>
    <w:autoRedefine/>
    <w:uiPriority w:val="8"/>
    <w:qFormat/>
    <w:rsid w:val="00A8025B"/>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21318</Words>
  <Characters>121727</Characters>
  <Application>Microsoft Office Word</Application>
  <DocSecurity>0</DocSecurity>
  <Lines>1148</Lines>
  <Paragraphs>303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Nathan Samuel Heftman</cp:lastModifiedBy>
  <cp:revision>3</cp:revision>
  <dcterms:created xsi:type="dcterms:W3CDTF">2025-11-15T23:49:00Z</dcterms:created>
  <dcterms:modified xsi:type="dcterms:W3CDTF">2025-11-16T01:32:00Z</dcterms:modified>
</cp:coreProperties>
</file>